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mc="http://schemas.openxmlformats.org/markup-compatibility/2006" mc:Ignorable="w14 wp14" xml:space="preserve">
  <w:body>
    <w:p xmlns:wp14="http://schemas.microsoft.com/office/word/2010/wordml" w14:paraId="672A6659" wp14:textId="77777777">
      <w:pPr>
        <w:pStyle w:val="BodyText"/>
        <w:rPr>
          <w:rFonts w:ascii="Times New Roman"/>
          <w:sz w:val="20"/>
        </w:rPr>
      </w:pPr>
    </w:p>
    <w:p xmlns:wp14="http://schemas.microsoft.com/office/word/2010/wordml" w14:paraId="0A37501D" wp14:textId="77777777">
      <w:pPr>
        <w:pStyle w:val="BodyText"/>
        <w:rPr>
          <w:rFonts w:ascii="Times New Roman"/>
          <w:sz w:val="20"/>
        </w:rPr>
      </w:pPr>
    </w:p>
    <w:p xmlns:wp14="http://schemas.microsoft.com/office/word/2010/wordml" w14:paraId="5DAB6C7B" wp14:textId="77777777">
      <w:pPr>
        <w:pStyle w:val="BodyText"/>
        <w:rPr>
          <w:rFonts w:ascii="Times New Roman"/>
          <w:sz w:val="20"/>
        </w:rPr>
      </w:pPr>
    </w:p>
    <w:p xmlns:wp14="http://schemas.microsoft.com/office/word/2010/wordml" w14:paraId="02EB378F" wp14:textId="77777777">
      <w:pPr>
        <w:pStyle w:val="BodyText"/>
        <w:rPr>
          <w:rFonts w:ascii="Times New Roman"/>
          <w:sz w:val="20"/>
        </w:rPr>
      </w:pPr>
    </w:p>
    <w:p xmlns:wp14="http://schemas.microsoft.com/office/word/2010/wordml" w14:paraId="6A05A809" wp14:textId="77777777">
      <w:pPr>
        <w:pStyle w:val="BodyText"/>
        <w:rPr>
          <w:rFonts w:ascii="Times New Roman"/>
          <w:sz w:val="20"/>
        </w:rPr>
      </w:pPr>
    </w:p>
    <w:p xmlns:wp14="http://schemas.microsoft.com/office/word/2010/wordml" w14:paraId="5A39BBE3" wp14:textId="77777777">
      <w:pPr>
        <w:pStyle w:val="BodyText"/>
        <w:rPr>
          <w:rFonts w:ascii="Times New Roman"/>
          <w:sz w:val="20"/>
        </w:rPr>
      </w:pPr>
    </w:p>
    <w:p xmlns:wp14="http://schemas.microsoft.com/office/word/2010/wordml" w14:paraId="41C8F396" wp14:textId="77777777">
      <w:pPr>
        <w:pStyle w:val="BodyText"/>
        <w:rPr>
          <w:rFonts w:ascii="Times New Roman"/>
          <w:sz w:val="20"/>
        </w:rPr>
      </w:pPr>
    </w:p>
    <w:p xmlns:wp14="http://schemas.microsoft.com/office/word/2010/wordml" w14:paraId="72A3D3EC" wp14:textId="77777777">
      <w:pPr>
        <w:pStyle w:val="BodyText"/>
        <w:rPr>
          <w:rFonts w:ascii="Times New Roman"/>
          <w:sz w:val="20"/>
        </w:rPr>
      </w:pPr>
    </w:p>
    <w:p xmlns:wp14="http://schemas.microsoft.com/office/word/2010/wordml" w14:paraId="78CD7FDE" wp14:textId="77777777">
      <w:pPr>
        <w:spacing w:before="196"/>
        <w:ind w:left="1137" w:right="1159" w:firstLine="0"/>
        <w:jc w:val="center"/>
        <w:rPr>
          <w:b/>
          <w:sz w:val="72"/>
        </w:rPr>
      </w:pPr>
      <w:r>
        <w:rPr>
          <w:b/>
          <w:sz w:val="72"/>
        </w:rPr>
        <w:t>Reflective Evaluation</w:t>
      </w:r>
    </w:p>
    <w:p xmlns:wp14="http://schemas.microsoft.com/office/word/2010/wordml" w14:paraId="0D0B940D" wp14:textId="77777777">
      <w:pPr>
        <w:pStyle w:val="BodyText"/>
        <w:rPr>
          <w:b/>
          <w:sz w:val="80"/>
        </w:rPr>
      </w:pPr>
    </w:p>
    <w:p xmlns:wp14="http://schemas.microsoft.com/office/word/2010/wordml" w14:paraId="0E27B00A" wp14:textId="77777777">
      <w:pPr>
        <w:pStyle w:val="BodyText"/>
        <w:rPr>
          <w:b/>
          <w:sz w:val="80"/>
        </w:rPr>
      </w:pPr>
    </w:p>
    <w:p xmlns:wp14="http://schemas.microsoft.com/office/word/2010/wordml" w14:paraId="60061E4C" wp14:textId="77777777">
      <w:pPr>
        <w:pStyle w:val="BodyText"/>
        <w:rPr>
          <w:b/>
          <w:sz w:val="80"/>
        </w:rPr>
      </w:pPr>
    </w:p>
    <w:p xmlns:wp14="http://schemas.microsoft.com/office/word/2010/wordml" w14:paraId="44EAFD9C" wp14:textId="77777777">
      <w:pPr>
        <w:pStyle w:val="BodyText"/>
        <w:rPr>
          <w:b/>
          <w:sz w:val="80"/>
        </w:rPr>
      </w:pPr>
    </w:p>
    <w:p xmlns:wp14="http://schemas.microsoft.com/office/word/2010/wordml" w14:paraId="4B94D5A5" wp14:textId="77777777">
      <w:pPr>
        <w:pStyle w:val="BodyText"/>
        <w:spacing w:before="3"/>
        <w:rPr>
          <w:b/>
          <w:sz w:val="115"/>
        </w:rPr>
      </w:pPr>
    </w:p>
    <w:p xmlns:wp14="http://schemas.microsoft.com/office/word/2010/wordml" w14:paraId="2C492D2B" wp14:textId="77777777">
      <w:pPr>
        <w:spacing w:before="0" w:line="379" w:lineRule="auto"/>
        <w:ind w:left="100" w:right="6574" w:firstLine="0"/>
        <w:jc w:val="left"/>
        <w:rPr>
          <w:sz w:val="28"/>
        </w:rPr>
      </w:pPr>
      <w:r>
        <w:rPr>
          <w:sz w:val="28"/>
        </w:rPr>
        <w:t>Author: Milen Enchev St Number: 1908493</w:t>
      </w:r>
    </w:p>
    <w:p xmlns:wp14="http://schemas.microsoft.com/office/word/2010/wordml" w14:paraId="1433E21A" wp14:textId="77777777">
      <w:pPr>
        <w:spacing w:before="0" w:line="376" w:lineRule="auto"/>
        <w:ind w:left="100" w:right="5064" w:firstLine="0"/>
        <w:jc w:val="left"/>
        <w:rPr>
          <w:sz w:val="28"/>
        </w:rPr>
      </w:pPr>
      <w:r>
        <w:rPr>
          <w:sz w:val="28"/>
        </w:rPr>
        <w:t>Community Engagement LCBB4002</w:t>
      </w:r>
    </w:p>
    <w:p xmlns:wp14="http://schemas.microsoft.com/office/word/2010/wordml" w14:paraId="46B6C3D3" wp14:textId="77777777">
      <w:pPr>
        <w:spacing w:before="2"/>
        <w:ind w:left="100" w:right="0" w:firstLine="0"/>
        <w:jc w:val="left"/>
        <w:rPr>
          <w:sz w:val="28"/>
        </w:rPr>
      </w:pPr>
      <w:r>
        <w:rPr>
          <w:sz w:val="28"/>
        </w:rPr>
        <w:t>Lecturer: Tanja Nathan</w:t>
      </w:r>
    </w:p>
    <w:p xmlns:wp14="http://schemas.microsoft.com/office/word/2010/wordml" w14:paraId="3DEEC669" wp14:textId="77777777">
      <w:pPr>
        <w:spacing w:after="0"/>
        <w:jc w:val="left"/>
        <w:rPr>
          <w:sz w:val="28"/>
        </w:rPr>
        <w:sectPr>
          <w:type w:val="continuous"/>
          <w:pgSz w:w="12240" w:h="15840" w:orient="portrait"/>
          <w:pgMar w:top="1500" w:right="1320" w:bottom="280" w:left="1340"/>
        </w:sectPr>
      </w:pPr>
    </w:p>
    <w:tbl>
      <w:tblPr>
        <w:tblStyle w:val="TableGrid"/>
        <w:tblW w:w="0" w:type="auto"/>
        <w:tblLayout w:type="fixed"/>
        <w:tblLook w:val="06A0" w:firstRow="1" w:lastRow="0" w:firstColumn="1" w:lastColumn="0" w:noHBand="1" w:noVBand="1"/>
      </w:tblPr>
      <w:tblGrid>
        <w:gridCol w:w="4790"/>
        <w:gridCol w:w="1110"/>
      </w:tblGrid>
      <w:tr w:rsidR="5D8DC2E0" w:rsidTr="5D8DC2E0" w14:paraId="123CE5D8">
        <w:tc>
          <w:tcPr>
            <w:tcW w:w="4790" w:type="dxa"/>
            <w:tcMar/>
          </w:tcPr>
          <w:p w:rsidR="5D8DC2E0" w:rsidP="5D8DC2E0" w:rsidRDefault="5D8DC2E0" w14:paraId="564BB329" w14:textId="48EE86FD">
            <w:pPr>
              <w:pStyle w:val="BodyText"/>
              <w:rPr>
                <w:sz w:val="32"/>
                <w:szCs w:val="32"/>
              </w:rPr>
            </w:pPr>
            <w:r w:rsidRPr="5D8DC2E0" w:rsidR="5D8DC2E0">
              <w:rPr>
                <w:sz w:val="32"/>
                <w:szCs w:val="32"/>
              </w:rPr>
              <w:t>Contents</w:t>
            </w:r>
          </w:p>
        </w:tc>
        <w:tc>
          <w:tcPr>
            <w:tcW w:w="1110" w:type="dxa"/>
            <w:tcMar/>
          </w:tcPr>
          <w:p w:rsidR="5D8DC2E0" w:rsidP="5D8DC2E0" w:rsidRDefault="5D8DC2E0" w14:paraId="6F333B35" w14:textId="3AA3AF2F">
            <w:pPr>
              <w:pStyle w:val="BodyText"/>
              <w:rPr>
                <w:sz w:val="22"/>
                <w:szCs w:val="22"/>
              </w:rPr>
            </w:pPr>
            <w:r w:rsidRPr="5D8DC2E0" w:rsidR="5D8DC2E0">
              <w:rPr>
                <w:sz w:val="22"/>
                <w:szCs w:val="22"/>
              </w:rPr>
              <w:t>page</w:t>
            </w:r>
          </w:p>
        </w:tc>
      </w:tr>
      <w:tr w:rsidR="5D8DC2E0" w:rsidTr="5D8DC2E0" w14:paraId="1A37347D">
        <w:tc>
          <w:tcPr>
            <w:tcW w:w="4790" w:type="dxa"/>
            <w:tcMar/>
          </w:tcPr>
          <w:p w:rsidR="5D8DC2E0" w:rsidP="5D8DC2E0" w:rsidRDefault="5D8DC2E0" w14:paraId="08BCF33E" w14:textId="08C92565">
            <w:pPr>
              <w:pStyle w:val="BodyText"/>
              <w:rPr>
                <w:sz w:val="32"/>
                <w:szCs w:val="32"/>
              </w:rPr>
            </w:pPr>
            <w:r w:rsidRPr="5D8DC2E0" w:rsidR="5D8DC2E0">
              <w:rPr>
                <w:sz w:val="32"/>
                <w:szCs w:val="32"/>
              </w:rPr>
              <w:t>Introduction</w:t>
            </w:r>
          </w:p>
        </w:tc>
        <w:tc>
          <w:tcPr>
            <w:tcW w:w="1110" w:type="dxa"/>
            <w:tcMar/>
          </w:tcPr>
          <w:p w:rsidR="5D8DC2E0" w:rsidP="5D8DC2E0" w:rsidRDefault="5D8DC2E0" w14:paraId="2DD4D253" w14:textId="63505642">
            <w:pPr>
              <w:pStyle w:val="BodyText"/>
              <w:rPr>
                <w:sz w:val="32"/>
                <w:szCs w:val="32"/>
              </w:rPr>
            </w:pPr>
            <w:r w:rsidRPr="5D8DC2E0" w:rsidR="5D8DC2E0">
              <w:rPr>
                <w:sz w:val="32"/>
                <w:szCs w:val="32"/>
              </w:rPr>
              <w:t>2</w:t>
            </w:r>
          </w:p>
        </w:tc>
      </w:tr>
      <w:tr w:rsidR="5D8DC2E0" w:rsidTr="5D8DC2E0" w14:paraId="3BF40E68">
        <w:tc>
          <w:tcPr>
            <w:tcW w:w="4790" w:type="dxa"/>
            <w:tcMar/>
          </w:tcPr>
          <w:p w:rsidR="5D8DC2E0" w:rsidP="5D8DC2E0" w:rsidRDefault="5D8DC2E0" w14:paraId="047C3C43" w14:textId="1C2E079A">
            <w:pPr>
              <w:pStyle w:val="BodyText"/>
              <w:rPr>
                <w:sz w:val="32"/>
                <w:szCs w:val="32"/>
              </w:rPr>
            </w:pPr>
            <w:r w:rsidRPr="5D8DC2E0" w:rsidR="5D8DC2E0">
              <w:rPr>
                <w:sz w:val="32"/>
                <w:szCs w:val="32"/>
              </w:rPr>
              <w:t>Description</w:t>
            </w:r>
          </w:p>
        </w:tc>
        <w:tc>
          <w:tcPr>
            <w:tcW w:w="1110" w:type="dxa"/>
            <w:tcMar/>
          </w:tcPr>
          <w:p w:rsidR="5D8DC2E0" w:rsidP="5D8DC2E0" w:rsidRDefault="5D8DC2E0" w14:paraId="1587A179" w14:textId="63F4E964">
            <w:pPr>
              <w:pStyle w:val="BodyText"/>
              <w:rPr>
                <w:sz w:val="32"/>
                <w:szCs w:val="32"/>
              </w:rPr>
            </w:pPr>
            <w:r w:rsidRPr="5D8DC2E0" w:rsidR="5D8DC2E0">
              <w:rPr>
                <w:sz w:val="32"/>
                <w:szCs w:val="32"/>
              </w:rPr>
              <w:t>2</w:t>
            </w:r>
          </w:p>
        </w:tc>
      </w:tr>
      <w:tr w:rsidR="5D8DC2E0" w:rsidTr="5D8DC2E0" w14:paraId="681B8393">
        <w:tc>
          <w:tcPr>
            <w:tcW w:w="4790" w:type="dxa"/>
            <w:tcMar/>
          </w:tcPr>
          <w:p w:rsidR="5D8DC2E0" w:rsidP="5D8DC2E0" w:rsidRDefault="5D8DC2E0" w14:paraId="2B038576" w14:textId="03E68203">
            <w:pPr>
              <w:pStyle w:val="BodyText"/>
              <w:rPr>
                <w:sz w:val="32"/>
                <w:szCs w:val="32"/>
              </w:rPr>
            </w:pPr>
            <w:r w:rsidRPr="5D8DC2E0" w:rsidR="5D8DC2E0">
              <w:rPr>
                <w:sz w:val="32"/>
                <w:szCs w:val="32"/>
              </w:rPr>
              <w:t>Feelings</w:t>
            </w:r>
          </w:p>
        </w:tc>
        <w:tc>
          <w:tcPr>
            <w:tcW w:w="1110" w:type="dxa"/>
            <w:tcMar/>
          </w:tcPr>
          <w:p w:rsidR="5D8DC2E0" w:rsidP="5D8DC2E0" w:rsidRDefault="5D8DC2E0" w14:paraId="6063F1BE" w14:textId="562416BD">
            <w:pPr>
              <w:pStyle w:val="BodyText"/>
              <w:rPr>
                <w:sz w:val="32"/>
                <w:szCs w:val="32"/>
              </w:rPr>
            </w:pPr>
            <w:r w:rsidRPr="5D8DC2E0" w:rsidR="5D8DC2E0">
              <w:rPr>
                <w:sz w:val="32"/>
                <w:szCs w:val="32"/>
              </w:rPr>
              <w:t>4</w:t>
            </w:r>
          </w:p>
        </w:tc>
      </w:tr>
      <w:tr w:rsidR="5D8DC2E0" w:rsidTr="5D8DC2E0" w14:paraId="017780A6">
        <w:tc>
          <w:tcPr>
            <w:tcW w:w="4790" w:type="dxa"/>
            <w:tcMar/>
          </w:tcPr>
          <w:p w:rsidR="5D8DC2E0" w:rsidP="5D8DC2E0" w:rsidRDefault="5D8DC2E0" w14:paraId="468CAD1C" w14:textId="03C1B9F9">
            <w:pPr>
              <w:pStyle w:val="BodyText"/>
              <w:rPr>
                <w:sz w:val="32"/>
                <w:szCs w:val="32"/>
              </w:rPr>
            </w:pPr>
            <w:r w:rsidRPr="5D8DC2E0" w:rsidR="5D8DC2E0">
              <w:rPr>
                <w:sz w:val="32"/>
                <w:szCs w:val="32"/>
              </w:rPr>
              <w:t>Evaluation</w:t>
            </w:r>
          </w:p>
        </w:tc>
        <w:tc>
          <w:tcPr>
            <w:tcW w:w="1110" w:type="dxa"/>
            <w:tcMar/>
          </w:tcPr>
          <w:p w:rsidR="5D8DC2E0" w:rsidP="5D8DC2E0" w:rsidRDefault="5D8DC2E0" w14:paraId="54BA7CE5" w14:textId="5DA292E2">
            <w:pPr>
              <w:pStyle w:val="BodyText"/>
              <w:rPr>
                <w:sz w:val="32"/>
                <w:szCs w:val="32"/>
              </w:rPr>
            </w:pPr>
            <w:r w:rsidRPr="5D8DC2E0" w:rsidR="5D8DC2E0">
              <w:rPr>
                <w:sz w:val="32"/>
                <w:szCs w:val="32"/>
              </w:rPr>
              <w:t>5</w:t>
            </w:r>
          </w:p>
        </w:tc>
      </w:tr>
      <w:tr w:rsidR="5D8DC2E0" w:rsidTr="5D8DC2E0" w14:paraId="56256A7E">
        <w:tc>
          <w:tcPr>
            <w:tcW w:w="4790" w:type="dxa"/>
            <w:tcMar/>
          </w:tcPr>
          <w:p w:rsidR="5D8DC2E0" w:rsidP="5D8DC2E0" w:rsidRDefault="5D8DC2E0" w14:paraId="4C412FE1" w14:textId="692D5742">
            <w:pPr>
              <w:pStyle w:val="BodyText"/>
              <w:rPr>
                <w:sz w:val="32"/>
                <w:szCs w:val="32"/>
              </w:rPr>
            </w:pPr>
            <w:r w:rsidRPr="5D8DC2E0" w:rsidR="5D8DC2E0">
              <w:rPr>
                <w:sz w:val="32"/>
                <w:szCs w:val="32"/>
              </w:rPr>
              <w:t>Analysis</w:t>
            </w:r>
          </w:p>
        </w:tc>
        <w:tc>
          <w:tcPr>
            <w:tcW w:w="1110" w:type="dxa"/>
            <w:tcMar/>
          </w:tcPr>
          <w:p w:rsidR="5D8DC2E0" w:rsidP="5D8DC2E0" w:rsidRDefault="5D8DC2E0" w14:paraId="744F4C56" w14:textId="4918077E">
            <w:pPr>
              <w:pStyle w:val="BodyText"/>
              <w:rPr>
                <w:sz w:val="32"/>
                <w:szCs w:val="32"/>
              </w:rPr>
            </w:pPr>
            <w:r w:rsidRPr="5D8DC2E0" w:rsidR="5D8DC2E0">
              <w:rPr>
                <w:sz w:val="32"/>
                <w:szCs w:val="32"/>
              </w:rPr>
              <w:t>6</w:t>
            </w:r>
          </w:p>
        </w:tc>
      </w:tr>
      <w:tr w:rsidR="5D8DC2E0" w:rsidTr="5D8DC2E0" w14:paraId="0B02ECB9">
        <w:tc>
          <w:tcPr>
            <w:tcW w:w="4790" w:type="dxa"/>
            <w:tcMar/>
          </w:tcPr>
          <w:p w:rsidR="5D8DC2E0" w:rsidP="5D8DC2E0" w:rsidRDefault="5D8DC2E0" w14:paraId="09D16D64" w14:textId="1DDE2EB9">
            <w:pPr>
              <w:pStyle w:val="BodyText"/>
              <w:rPr>
                <w:sz w:val="32"/>
                <w:szCs w:val="32"/>
              </w:rPr>
            </w:pPr>
            <w:r w:rsidRPr="5D8DC2E0" w:rsidR="5D8DC2E0">
              <w:rPr>
                <w:sz w:val="32"/>
                <w:szCs w:val="32"/>
              </w:rPr>
              <w:t>Conclusion</w:t>
            </w:r>
          </w:p>
        </w:tc>
        <w:tc>
          <w:tcPr>
            <w:tcW w:w="1110" w:type="dxa"/>
            <w:tcMar/>
          </w:tcPr>
          <w:p w:rsidR="5D8DC2E0" w:rsidP="5D8DC2E0" w:rsidRDefault="5D8DC2E0" w14:paraId="3160B79A" w14:textId="793958B4">
            <w:pPr>
              <w:pStyle w:val="BodyText"/>
              <w:rPr>
                <w:sz w:val="32"/>
                <w:szCs w:val="32"/>
              </w:rPr>
            </w:pPr>
            <w:r w:rsidRPr="5D8DC2E0" w:rsidR="5D8DC2E0">
              <w:rPr>
                <w:sz w:val="32"/>
                <w:szCs w:val="32"/>
              </w:rPr>
              <w:t>7</w:t>
            </w:r>
          </w:p>
        </w:tc>
      </w:tr>
      <w:tr w:rsidR="5D8DC2E0" w:rsidTr="5D8DC2E0" w14:paraId="492FF028">
        <w:tc>
          <w:tcPr>
            <w:tcW w:w="4790" w:type="dxa"/>
            <w:tcMar/>
          </w:tcPr>
          <w:p w:rsidR="5D8DC2E0" w:rsidP="5D8DC2E0" w:rsidRDefault="5D8DC2E0" w14:paraId="1EC7C14D" w14:textId="19C98CDD">
            <w:pPr>
              <w:pStyle w:val="BodyText"/>
              <w:rPr>
                <w:sz w:val="32"/>
                <w:szCs w:val="32"/>
              </w:rPr>
            </w:pPr>
            <w:r w:rsidRPr="5D8DC2E0" w:rsidR="5D8DC2E0">
              <w:rPr>
                <w:sz w:val="32"/>
                <w:szCs w:val="32"/>
              </w:rPr>
              <w:t>Action Plan</w:t>
            </w:r>
          </w:p>
        </w:tc>
        <w:tc>
          <w:tcPr>
            <w:tcW w:w="1110" w:type="dxa"/>
            <w:tcMar/>
          </w:tcPr>
          <w:p w:rsidR="5D8DC2E0" w:rsidP="5D8DC2E0" w:rsidRDefault="5D8DC2E0" w14:paraId="584B36F0" w14:textId="222AAFAC">
            <w:pPr>
              <w:pStyle w:val="BodyText"/>
              <w:rPr>
                <w:sz w:val="32"/>
                <w:szCs w:val="32"/>
              </w:rPr>
            </w:pPr>
            <w:r w:rsidRPr="5D8DC2E0" w:rsidR="5D8DC2E0">
              <w:rPr>
                <w:sz w:val="32"/>
                <w:szCs w:val="32"/>
              </w:rPr>
              <w:t>8</w:t>
            </w:r>
          </w:p>
        </w:tc>
      </w:tr>
      <w:tr w:rsidR="5D8DC2E0" w:rsidTr="5D8DC2E0" w14:paraId="253BE14A">
        <w:tc>
          <w:tcPr>
            <w:tcW w:w="4790" w:type="dxa"/>
            <w:tcMar/>
          </w:tcPr>
          <w:p w:rsidR="5D8DC2E0" w:rsidP="5D8DC2E0" w:rsidRDefault="5D8DC2E0" w14:paraId="3F42AAA2" w14:textId="17445C5D">
            <w:pPr>
              <w:pStyle w:val="BodyText"/>
              <w:rPr>
                <w:sz w:val="32"/>
                <w:szCs w:val="32"/>
              </w:rPr>
            </w:pPr>
            <w:r w:rsidRPr="5D8DC2E0" w:rsidR="5D8DC2E0">
              <w:rPr>
                <w:sz w:val="32"/>
                <w:szCs w:val="32"/>
              </w:rPr>
              <w:t>Conclusion</w:t>
            </w:r>
          </w:p>
        </w:tc>
        <w:tc>
          <w:tcPr>
            <w:tcW w:w="1110" w:type="dxa"/>
            <w:tcMar/>
          </w:tcPr>
          <w:p w:rsidR="5D8DC2E0" w:rsidP="5D8DC2E0" w:rsidRDefault="5D8DC2E0" w14:paraId="6005FEA8" w14:textId="1C3651C8">
            <w:pPr>
              <w:pStyle w:val="BodyText"/>
              <w:rPr>
                <w:sz w:val="32"/>
                <w:szCs w:val="32"/>
              </w:rPr>
            </w:pPr>
            <w:r w:rsidRPr="5D8DC2E0" w:rsidR="5D8DC2E0">
              <w:rPr>
                <w:sz w:val="32"/>
                <w:szCs w:val="32"/>
              </w:rPr>
              <w:t>8</w:t>
            </w:r>
          </w:p>
        </w:tc>
      </w:tr>
      <w:tr w:rsidR="5D8DC2E0" w:rsidTr="5D8DC2E0" w14:paraId="297729AD">
        <w:tc>
          <w:tcPr>
            <w:tcW w:w="4790" w:type="dxa"/>
            <w:tcMar/>
          </w:tcPr>
          <w:p w:rsidR="5D8DC2E0" w:rsidP="5D8DC2E0" w:rsidRDefault="5D8DC2E0" w14:paraId="1386CC71" w14:textId="6B9D433F">
            <w:pPr>
              <w:pStyle w:val="BodyText"/>
              <w:rPr>
                <w:sz w:val="32"/>
                <w:szCs w:val="32"/>
              </w:rPr>
            </w:pPr>
            <w:r w:rsidRPr="5D8DC2E0" w:rsidR="5D8DC2E0">
              <w:rPr>
                <w:sz w:val="32"/>
                <w:szCs w:val="32"/>
              </w:rPr>
              <w:t>References</w:t>
            </w:r>
          </w:p>
        </w:tc>
        <w:tc>
          <w:tcPr>
            <w:tcW w:w="1110" w:type="dxa"/>
            <w:tcMar/>
          </w:tcPr>
          <w:p w:rsidR="5D8DC2E0" w:rsidP="5D8DC2E0" w:rsidRDefault="5D8DC2E0" w14:paraId="7305DE1E" w14:textId="15C46235">
            <w:pPr>
              <w:pStyle w:val="BodyText"/>
              <w:rPr>
                <w:sz w:val="32"/>
                <w:szCs w:val="32"/>
              </w:rPr>
            </w:pPr>
            <w:r w:rsidRPr="5D8DC2E0" w:rsidR="5D8DC2E0">
              <w:rPr>
                <w:sz w:val="32"/>
                <w:szCs w:val="32"/>
              </w:rPr>
              <w:t>9</w:t>
            </w:r>
          </w:p>
        </w:tc>
      </w:tr>
      <w:tr w:rsidR="5D8DC2E0" w:rsidTr="5D8DC2E0" w14:paraId="2F1705B7">
        <w:tc>
          <w:tcPr>
            <w:tcW w:w="4790" w:type="dxa"/>
            <w:tcMar/>
          </w:tcPr>
          <w:p w:rsidR="5D8DC2E0" w:rsidP="5D8DC2E0" w:rsidRDefault="5D8DC2E0" w14:paraId="5B50D520" w14:textId="0995CB39">
            <w:pPr>
              <w:pStyle w:val="BodyText"/>
              <w:rPr>
                <w:sz w:val="32"/>
                <w:szCs w:val="32"/>
              </w:rPr>
            </w:pPr>
            <w:r w:rsidRPr="5D8DC2E0" w:rsidR="5D8DC2E0">
              <w:rPr>
                <w:sz w:val="32"/>
                <w:szCs w:val="32"/>
              </w:rPr>
              <w:t>Appendix</w:t>
            </w:r>
          </w:p>
        </w:tc>
        <w:tc>
          <w:tcPr>
            <w:tcW w:w="1110" w:type="dxa"/>
            <w:tcMar/>
          </w:tcPr>
          <w:p w:rsidR="5D8DC2E0" w:rsidP="5D8DC2E0" w:rsidRDefault="5D8DC2E0" w14:paraId="71B6F4B8" w14:textId="6BB8BDF9">
            <w:pPr>
              <w:pStyle w:val="BodyText"/>
              <w:rPr>
                <w:sz w:val="32"/>
                <w:szCs w:val="32"/>
              </w:rPr>
            </w:pPr>
            <w:r w:rsidRPr="5D8DC2E0" w:rsidR="5D8DC2E0">
              <w:rPr>
                <w:sz w:val="32"/>
                <w:szCs w:val="32"/>
              </w:rPr>
              <w:t>10</w:t>
            </w:r>
          </w:p>
        </w:tc>
      </w:tr>
    </w:tbl>
    <w:p xmlns:wp14="http://schemas.microsoft.com/office/word/2010/wordml" w14:paraId="049F31CB" wp14:textId="77777777">
      <w:pPr>
        <w:pStyle w:val="BodyText"/>
        <w:rPr>
          <w:sz w:val="20"/>
        </w:rPr>
      </w:pPr>
    </w:p>
    <w:p xmlns:wp14="http://schemas.microsoft.com/office/word/2010/wordml" w14:paraId="53128261" wp14:textId="77777777">
      <w:pPr>
        <w:pStyle w:val="BodyText"/>
        <w:rPr>
          <w:sz w:val="20"/>
        </w:rPr>
      </w:pPr>
    </w:p>
    <w:p xmlns:wp14="http://schemas.microsoft.com/office/word/2010/wordml" w14:paraId="62486C05" wp14:textId="77777777">
      <w:pPr>
        <w:pStyle w:val="BodyText"/>
        <w:rPr>
          <w:sz w:val="20"/>
        </w:rPr>
      </w:pPr>
    </w:p>
    <w:p xmlns:wp14="http://schemas.microsoft.com/office/word/2010/wordml" w14:paraId="4101652C" wp14:textId="77777777">
      <w:pPr>
        <w:pStyle w:val="BodyText"/>
        <w:rPr>
          <w:sz w:val="20"/>
        </w:rPr>
      </w:pPr>
    </w:p>
    <w:p xmlns:wp14="http://schemas.microsoft.com/office/word/2010/wordml" w14:paraId="4B99056E" wp14:textId="77777777">
      <w:pPr>
        <w:pStyle w:val="BodyText"/>
        <w:rPr>
          <w:sz w:val="20"/>
        </w:rPr>
      </w:pPr>
    </w:p>
    <w:p xmlns:wp14="http://schemas.microsoft.com/office/word/2010/wordml" w14:paraId="1299C43A" wp14:textId="77777777">
      <w:pPr>
        <w:pStyle w:val="BodyText"/>
        <w:rPr>
          <w:sz w:val="20"/>
        </w:rPr>
      </w:pPr>
    </w:p>
    <w:p xmlns:wp14="http://schemas.microsoft.com/office/word/2010/wordml" w14:paraId="4DDBEF00" wp14:textId="77777777">
      <w:pPr>
        <w:pStyle w:val="BodyText"/>
        <w:rPr>
          <w:sz w:val="20"/>
        </w:rPr>
      </w:pPr>
    </w:p>
    <w:p xmlns:wp14="http://schemas.microsoft.com/office/word/2010/wordml" w14:paraId="3461D779" wp14:textId="77777777">
      <w:pPr>
        <w:pStyle w:val="BodyText"/>
        <w:rPr>
          <w:sz w:val="20"/>
        </w:rPr>
      </w:pPr>
    </w:p>
    <w:p xmlns:wp14="http://schemas.microsoft.com/office/word/2010/wordml" w14:paraId="3CF2D8B6" wp14:textId="77777777">
      <w:pPr>
        <w:pStyle w:val="BodyText"/>
        <w:rPr>
          <w:sz w:val="20"/>
        </w:rPr>
      </w:pPr>
    </w:p>
    <w:p xmlns:wp14="http://schemas.microsoft.com/office/word/2010/wordml" w14:paraId="0FB78278" wp14:textId="77777777">
      <w:pPr>
        <w:pStyle w:val="BodyText"/>
        <w:rPr>
          <w:sz w:val="20"/>
        </w:rPr>
      </w:pPr>
    </w:p>
    <w:p xmlns:wp14="http://schemas.microsoft.com/office/word/2010/wordml" w14:paraId="1FC39945" wp14:textId="77777777">
      <w:pPr>
        <w:pStyle w:val="BodyText"/>
        <w:rPr>
          <w:sz w:val="20"/>
        </w:rPr>
      </w:pPr>
    </w:p>
    <w:p xmlns:wp14="http://schemas.microsoft.com/office/word/2010/wordml" w14:paraId="0562CB0E" wp14:textId="77777777">
      <w:pPr>
        <w:pStyle w:val="BodyText"/>
        <w:rPr>
          <w:sz w:val="20"/>
        </w:rPr>
      </w:pPr>
    </w:p>
    <w:p xmlns:wp14="http://schemas.microsoft.com/office/word/2010/wordml" w14:paraId="34CE0A41" wp14:textId="77777777">
      <w:pPr>
        <w:pStyle w:val="BodyText"/>
        <w:rPr>
          <w:sz w:val="20"/>
        </w:rPr>
      </w:pPr>
    </w:p>
    <w:p xmlns:wp14="http://schemas.microsoft.com/office/word/2010/wordml" w14:paraId="62EBF3C5" wp14:textId="77777777">
      <w:pPr>
        <w:pStyle w:val="BodyText"/>
        <w:rPr>
          <w:sz w:val="20"/>
        </w:rPr>
      </w:pPr>
    </w:p>
    <w:p xmlns:wp14="http://schemas.microsoft.com/office/word/2010/wordml" w14:paraId="6D98A12B" wp14:textId="77777777">
      <w:pPr>
        <w:pStyle w:val="BodyText"/>
        <w:rPr>
          <w:sz w:val="20"/>
        </w:rPr>
      </w:pPr>
    </w:p>
    <w:p xmlns:wp14="http://schemas.microsoft.com/office/word/2010/wordml" w14:paraId="2946DB82" wp14:textId="77777777">
      <w:pPr>
        <w:pStyle w:val="BodyText"/>
        <w:rPr>
          <w:sz w:val="20"/>
        </w:rPr>
      </w:pPr>
    </w:p>
    <w:p xmlns:wp14="http://schemas.microsoft.com/office/word/2010/wordml" w14:paraId="5997CC1D" wp14:textId="77777777">
      <w:pPr>
        <w:pStyle w:val="BodyText"/>
        <w:spacing w:before="4"/>
        <w:rPr>
          <w:sz w:val="23"/>
        </w:rPr>
      </w:pPr>
    </w:p>
    <w:p xmlns:wp14="http://schemas.microsoft.com/office/word/2010/wordml" w14:paraId="6C5B5550" wp14:textId="7A3F7281">
      <w:pPr>
        <w:pStyle w:val="Heading1"/>
        <w:spacing w:before="91"/>
        <w:ind w:left="100"/>
        <w:rPr>
          <w:u w:val="none"/>
        </w:rPr>
      </w:pPr>
      <w:r w:rsidRPr="5D8DC2E0" w:rsidR="5D8DC2E0">
        <w:rPr>
          <w:u w:val="thick"/>
        </w:rPr>
        <w:t>Introduction:</w:t>
      </w:r>
    </w:p>
    <w:p xmlns:wp14="http://schemas.microsoft.com/office/word/2010/wordml" w14:paraId="242325FD" wp14:textId="51C229D4">
      <w:pPr>
        <w:pStyle w:val="BodyText"/>
        <w:spacing w:before="197" w:line="259" w:lineRule="auto"/>
        <w:ind w:left="100" w:right="112"/>
        <w:jc w:val="both"/>
      </w:pPr>
      <w:r>
        <w:rPr/>
        <w:t xml:space="preserve">This evaluative reflective report is focusing on </w:t>
      </w:r>
      <w:r>
        <w:rPr>
          <w:spacing w:val="-4"/>
        </w:rPr>
        <w:t xml:space="preserve">my </w:t>
      </w:r>
      <w:r>
        <w:rPr/>
        <w:t xml:space="preserve">studying in the in the university in the first term. The report has been made using the Gibbs’ reflective cycle. The cycle has six components and they are used as a guide in this report to estimate the strengths and weaknesses of </w:t>
      </w:r>
      <w:r>
        <w:rPr>
          <w:spacing w:val="-4"/>
        </w:rPr>
        <w:t xml:space="preserve">my </w:t>
      </w:r>
      <w:r>
        <w:rPr/>
        <w:t>performance in the university. This project will evaluate and analy</w:t>
      </w:r>
      <w:r>
        <w:rPr/>
        <w:t>z</w:t>
      </w:r>
      <w:r>
        <w:rPr/>
        <w:t>e my</w:t>
      </w:r>
      <w:r w:rsidRPr="5D8DC2E0">
        <w:rPr/>
        <w:t xml:space="preserve"> </w:t>
      </w:r>
      <w:r>
        <w:rPr/>
        <w:t>whole</w:t>
      </w:r>
      <w:r w:rsidRPr="5D8DC2E0">
        <w:rPr/>
        <w:t xml:space="preserve"> </w:t>
      </w:r>
      <w:r>
        <w:rPr/>
        <w:t>experience</w:t>
      </w:r>
      <w:r w:rsidRPr="5D8DC2E0">
        <w:rPr/>
        <w:t xml:space="preserve"> </w:t>
      </w:r>
      <w:r>
        <w:rPr/>
        <w:t>in</w:t>
      </w:r>
      <w:r w:rsidRPr="5D8DC2E0">
        <w:rPr/>
        <w:t xml:space="preserve"> </w:t>
      </w:r>
      <w:r>
        <w:rPr/>
        <w:t>the</w:t>
      </w:r>
      <w:r w:rsidRPr="5D8DC2E0">
        <w:rPr/>
        <w:t xml:space="preserve"> </w:t>
      </w:r>
      <w:r>
        <w:rPr/>
        <w:t>university</w:t>
      </w:r>
      <w:r w:rsidRPr="5D8DC2E0">
        <w:rPr/>
        <w:t xml:space="preserve"> </w:t>
      </w:r>
      <w:r>
        <w:rPr/>
        <w:t>and</w:t>
      </w:r>
      <w:r w:rsidRPr="5D8DC2E0">
        <w:rPr/>
        <w:t xml:space="preserve"> </w:t>
      </w:r>
      <w:r>
        <w:rPr/>
        <w:t>expose</w:t>
      </w:r>
      <w:r w:rsidRPr="5D8DC2E0">
        <w:rPr/>
        <w:t xml:space="preserve"> </w:t>
      </w:r>
      <w:r>
        <w:rPr/>
        <w:t>the</w:t>
      </w:r>
      <w:r w:rsidRPr="5D8DC2E0">
        <w:rPr/>
        <w:t xml:space="preserve"> </w:t>
      </w:r>
      <w:r>
        <w:rPr/>
        <w:t>obstacles</w:t>
      </w:r>
      <w:r w:rsidRPr="5D8DC2E0">
        <w:rPr/>
        <w:t xml:space="preserve"> </w:t>
      </w:r>
      <w:r>
        <w:rPr/>
        <w:t>I</w:t>
      </w:r>
      <w:r w:rsidRPr="5D8DC2E0">
        <w:rPr/>
        <w:t xml:space="preserve"> </w:t>
      </w:r>
      <w:r>
        <w:rPr/>
        <w:t>have</w:t>
      </w:r>
      <w:r w:rsidRPr="5D8DC2E0">
        <w:rPr/>
        <w:t xml:space="preserve"> </w:t>
      </w:r>
      <w:r>
        <w:rPr/>
        <w:t>faced</w:t>
      </w:r>
      <w:r w:rsidRPr="5D8DC2E0">
        <w:rPr/>
        <w:t xml:space="preserve"> </w:t>
      </w:r>
      <w:r>
        <w:rPr/>
        <w:t>I</w:t>
      </w:r>
      <w:r w:rsidRPr="5D8DC2E0">
        <w:rPr/>
        <w:t xml:space="preserve"> </w:t>
      </w:r>
      <w:r>
        <w:rPr/>
        <w:t>this</w:t>
      </w:r>
      <w:r w:rsidRPr="5D8DC2E0">
        <w:rPr/>
        <w:t xml:space="preserve"> </w:t>
      </w:r>
      <w:r>
        <w:rPr/>
        <w:t>frame of</w:t>
      </w:r>
      <w:r w:rsidRPr="5D8DC2E0">
        <w:rPr/>
        <w:t xml:space="preserve"> </w:t>
      </w:r>
      <w:r>
        <w:rPr/>
        <w:t>time.</w:t>
      </w:r>
      <w:r w:rsidRPr="5D8DC2E0">
        <w:rPr/>
        <w:t xml:space="preserve"> </w:t>
      </w:r>
      <w:r>
        <w:rPr/>
        <w:t>The</w:t>
      </w:r>
      <w:r w:rsidRPr="5D8DC2E0">
        <w:rPr/>
        <w:t xml:space="preserve"> </w:t>
      </w:r>
      <w:r>
        <w:rPr/>
        <w:t>report</w:t>
      </w:r>
      <w:r w:rsidRPr="5D8DC2E0">
        <w:rPr/>
        <w:t xml:space="preserve"> </w:t>
      </w:r>
      <w:r>
        <w:rPr/>
        <w:t>aim</w:t>
      </w:r>
      <w:r w:rsidRPr="5D8DC2E0">
        <w:rPr/>
        <w:t xml:space="preserve"> </w:t>
      </w:r>
      <w:r>
        <w:rPr/>
        <w:t>is</w:t>
      </w:r>
      <w:r w:rsidRPr="5D8DC2E0">
        <w:rPr/>
        <w:t xml:space="preserve"> </w:t>
      </w:r>
      <w:r>
        <w:rPr/>
        <w:t>to</w:t>
      </w:r>
      <w:r w:rsidRPr="5D8DC2E0">
        <w:rPr/>
        <w:t xml:space="preserve"> </w:t>
      </w:r>
      <w:r>
        <w:rPr/>
        <w:t>identify</w:t>
      </w:r>
      <w:r w:rsidRPr="5D8DC2E0">
        <w:rPr/>
        <w:t xml:space="preserve"> </w:t>
      </w:r>
      <w:r>
        <w:rPr/>
        <w:t>the</w:t>
      </w:r>
      <w:r w:rsidRPr="5D8DC2E0">
        <w:rPr/>
        <w:t xml:space="preserve"> </w:t>
      </w:r>
      <w:r>
        <w:rPr/>
        <w:t>weak</w:t>
      </w:r>
      <w:r w:rsidRPr="5D8DC2E0">
        <w:rPr/>
        <w:t xml:space="preserve"> </w:t>
      </w:r>
      <w:r>
        <w:rPr/>
        <w:t>spots</w:t>
      </w:r>
      <w:r w:rsidRPr="5D8DC2E0">
        <w:rPr/>
        <w:t xml:space="preserve"> </w:t>
      </w:r>
      <w:r>
        <w:rPr/>
        <w:t>in</w:t>
      </w:r>
      <w:r>
        <w:rPr>
          <w:spacing w:val="-4"/>
        </w:rPr>
        <w:t xml:space="preserve"> my</w:t>
      </w:r>
      <w:r w:rsidRPr="5D8DC2E0">
        <w:rPr/>
        <w:t xml:space="preserve"> </w:t>
      </w:r>
      <w:r>
        <w:rPr/>
        <w:t>efficiency</w:t>
      </w:r>
      <w:r w:rsidRPr="5D8DC2E0">
        <w:rPr/>
        <w:t xml:space="preserve"> </w:t>
      </w:r>
      <w:r>
        <w:rPr/>
        <w:t>and</w:t>
      </w:r>
      <w:r w:rsidRPr="5D8DC2E0">
        <w:rPr/>
        <w:t xml:space="preserve"> </w:t>
      </w:r>
      <w:r>
        <w:rPr/>
        <w:t>to</w:t>
      </w:r>
      <w:r w:rsidRPr="5D8DC2E0">
        <w:rPr/>
        <w:t xml:space="preserve"> </w:t>
      </w:r>
      <w:r>
        <w:rPr/>
        <w:t>improve</w:t>
      </w:r>
      <w:r w:rsidRPr="5D8DC2E0">
        <w:rPr/>
        <w:t xml:space="preserve"> </w:t>
      </w:r>
      <w:r>
        <w:rPr/>
        <w:t>it</w:t>
      </w:r>
      <w:r w:rsidRPr="5D8DC2E0">
        <w:rPr/>
        <w:t xml:space="preserve"> </w:t>
      </w:r>
      <w:r>
        <w:rPr/>
        <w:t>and also to be able to make retrospection of a certain aspects and extract the positive and negative</w:t>
      </w:r>
      <w:r w:rsidRPr="5D8DC2E0">
        <w:rPr/>
        <w:t xml:space="preserve"> </w:t>
      </w:r>
      <w:r>
        <w:rPr/>
        <w:t>outcomes,</w:t>
      </w:r>
      <w:r w:rsidRPr="5D8DC2E0">
        <w:rPr/>
        <w:t xml:space="preserve"> </w:t>
      </w:r>
      <w:r>
        <w:rPr/>
        <w:t>analy</w:t>
      </w:r>
      <w:r>
        <w:rPr/>
        <w:t>z</w:t>
      </w:r>
      <w:r>
        <w:rPr/>
        <w:t>e</w:t>
      </w:r>
      <w:r w:rsidRPr="5D8DC2E0">
        <w:rPr/>
        <w:t xml:space="preserve"> </w:t>
      </w:r>
      <w:r>
        <w:rPr/>
        <w:t>them</w:t>
      </w:r>
      <w:r w:rsidRPr="5D8DC2E0">
        <w:rPr/>
        <w:t xml:space="preserve"> </w:t>
      </w:r>
      <w:r>
        <w:rPr/>
        <w:t>and</w:t>
      </w:r>
      <w:r w:rsidRPr="5D8DC2E0">
        <w:rPr/>
        <w:t xml:space="preserve"> </w:t>
      </w:r>
      <w:r>
        <w:rPr/>
        <w:t>use</w:t>
      </w:r>
      <w:r w:rsidRPr="5D8DC2E0">
        <w:rPr/>
        <w:t xml:space="preserve"> </w:t>
      </w:r>
      <w:r>
        <w:rPr/>
        <w:t>them</w:t>
      </w:r>
      <w:r w:rsidRPr="5D8DC2E0">
        <w:rPr/>
        <w:t xml:space="preserve"> </w:t>
      </w:r>
      <w:r>
        <w:rPr/>
        <w:t>as</w:t>
      </w:r>
      <w:r w:rsidRPr="5D8DC2E0">
        <w:rPr/>
        <w:t xml:space="preserve"> </w:t>
      </w:r>
      <w:r>
        <w:rPr/>
        <w:t>a</w:t>
      </w:r>
      <w:r w:rsidRPr="5D8DC2E0">
        <w:rPr/>
        <w:t xml:space="preserve"> </w:t>
      </w:r>
      <w:r>
        <w:rPr/>
        <w:t>tool</w:t>
      </w:r>
      <w:r w:rsidRPr="5D8DC2E0">
        <w:rPr/>
        <w:t xml:space="preserve"> </w:t>
      </w:r>
      <w:r>
        <w:rPr/>
        <w:t>to</w:t>
      </w:r>
      <w:r w:rsidRPr="5D8DC2E0">
        <w:rPr/>
        <w:t xml:space="preserve"> </w:t>
      </w:r>
      <w:r>
        <w:rPr/>
        <w:t>upgrade</w:t>
      </w:r>
      <w:r w:rsidRPr="5D8DC2E0">
        <w:rPr/>
        <w:t xml:space="preserve"> </w:t>
      </w:r>
      <w:r>
        <w:rPr/>
        <w:t>our</w:t>
      </w:r>
      <w:r w:rsidRPr="5D8DC2E0">
        <w:rPr/>
        <w:t xml:space="preserve"> </w:t>
      </w:r>
      <w:r>
        <w:rPr/>
        <w:t>knowledge</w:t>
      </w:r>
      <w:r w:rsidRPr="5D8DC2E0">
        <w:rPr/>
        <w:t xml:space="preserve"> </w:t>
      </w:r>
      <w:r>
        <w:rPr/>
        <w:t>and performance.</w:t>
      </w:r>
    </w:p>
    <w:p xmlns:wp14="http://schemas.microsoft.com/office/word/2010/wordml" w14:paraId="110FFD37" wp14:textId="77777777">
      <w:pPr>
        <w:pStyle w:val="BodyText"/>
        <w:rPr>
          <w:sz w:val="26"/>
        </w:rPr>
      </w:pPr>
    </w:p>
    <w:p xmlns:wp14="http://schemas.microsoft.com/office/word/2010/wordml" w14:paraId="6B699379" wp14:textId="77777777">
      <w:pPr>
        <w:pStyle w:val="BodyText"/>
        <w:rPr>
          <w:sz w:val="26"/>
        </w:rPr>
      </w:pPr>
    </w:p>
    <w:p xmlns:wp14="http://schemas.microsoft.com/office/word/2010/wordml" w14:paraId="3FE9F23F" wp14:textId="77777777">
      <w:pPr>
        <w:pStyle w:val="BodyText"/>
        <w:rPr>
          <w:sz w:val="26"/>
        </w:rPr>
      </w:pPr>
    </w:p>
    <w:p xmlns:wp14="http://schemas.microsoft.com/office/word/2010/wordml" w14:paraId="1F72F646" wp14:textId="77777777">
      <w:pPr>
        <w:pStyle w:val="BodyText"/>
        <w:rPr>
          <w:sz w:val="26"/>
        </w:rPr>
      </w:pPr>
    </w:p>
    <w:p xmlns:wp14="http://schemas.microsoft.com/office/word/2010/wordml" w14:paraId="08CE6F91" wp14:textId="77777777">
      <w:pPr>
        <w:pStyle w:val="BodyText"/>
        <w:rPr>
          <w:sz w:val="26"/>
        </w:rPr>
      </w:pPr>
    </w:p>
    <w:p xmlns:wp14="http://schemas.microsoft.com/office/word/2010/wordml" w14:paraId="61CDCEAD" wp14:textId="77777777">
      <w:pPr>
        <w:pStyle w:val="BodyText"/>
        <w:rPr>
          <w:sz w:val="26"/>
        </w:rPr>
      </w:pPr>
    </w:p>
    <w:p xmlns:wp14="http://schemas.microsoft.com/office/word/2010/wordml" w14:paraId="6BB9E253" wp14:textId="77777777">
      <w:pPr>
        <w:pStyle w:val="BodyText"/>
        <w:rPr>
          <w:sz w:val="26"/>
        </w:rPr>
      </w:pPr>
    </w:p>
    <w:p xmlns:wp14="http://schemas.microsoft.com/office/word/2010/wordml" w14:paraId="23DE523C" wp14:textId="77777777">
      <w:pPr>
        <w:pStyle w:val="BodyText"/>
        <w:spacing w:before="4"/>
        <w:rPr>
          <w:sz w:val="30"/>
        </w:rPr>
      </w:pPr>
    </w:p>
    <w:p xmlns:wp14="http://schemas.microsoft.com/office/word/2010/wordml" w14:paraId="31FF54C8" wp14:textId="77777777">
      <w:pPr>
        <w:pStyle w:val="Heading1"/>
        <w:numPr>
          <w:ilvl w:val="0"/>
          <w:numId w:val="1"/>
        </w:numPr>
        <w:tabs>
          <w:tab w:val="left" w:leader="none" w:pos="821"/>
        </w:tabs>
        <w:spacing w:before="0" w:after="0" w:line="240" w:lineRule="auto"/>
        <w:ind w:left="821" w:right="0" w:hanging="361"/>
        <w:jc w:val="left"/>
        <w:rPr>
          <w:rFonts w:ascii="Calibri"/>
          <w:u w:val="none"/>
        </w:rPr>
      </w:pPr>
      <w:r>
        <w:rPr>
          <w:u w:val="thick"/>
        </w:rPr>
        <w:t>Description</w:t>
      </w:r>
    </w:p>
    <w:p xmlns:wp14="http://schemas.microsoft.com/office/word/2010/wordml" w14:paraId="52E56223" wp14:textId="77777777">
      <w:pPr>
        <w:pStyle w:val="BodyText"/>
        <w:rPr>
          <w:b/>
          <w:sz w:val="20"/>
        </w:rPr>
      </w:pPr>
    </w:p>
    <w:p xmlns:wp14="http://schemas.microsoft.com/office/word/2010/wordml" w14:paraId="07547A01" wp14:textId="77777777">
      <w:pPr>
        <w:pStyle w:val="BodyText"/>
        <w:spacing w:before="3"/>
        <w:rPr>
          <w:b/>
          <w:sz w:val="27"/>
        </w:rPr>
      </w:pPr>
    </w:p>
    <w:p xmlns:wp14="http://schemas.microsoft.com/office/word/2010/wordml" w14:paraId="14F8901D" wp14:textId="77777777">
      <w:pPr>
        <w:pStyle w:val="BodyText"/>
        <w:spacing w:before="92" w:line="259" w:lineRule="auto"/>
        <w:ind w:left="508" w:right="119"/>
        <w:jc w:val="both"/>
      </w:pPr>
      <w:r>
        <w:rPr/>
        <w:t>I am currently studying Business management in one of the London’s campuses of University of Wales Trinity Saint David. It is my first year and the time is running</w:t>
      </w:r>
      <w:r>
        <w:rPr>
          <w:spacing w:val="-37"/>
        </w:rPr>
        <w:t> </w:t>
      </w:r>
      <w:r>
        <w:rPr/>
        <w:t>very fast. I am in the middle of the first semester now and </w:t>
      </w:r>
      <w:r>
        <w:rPr>
          <w:spacing w:val="-4"/>
        </w:rPr>
        <w:t>me </w:t>
      </w:r>
      <w:r>
        <w:rPr/>
        <w:t>and </w:t>
      </w:r>
      <w:r>
        <w:rPr>
          <w:spacing w:val="-4"/>
        </w:rPr>
        <w:t>my </w:t>
      </w:r>
      <w:r>
        <w:rPr/>
        <w:t>fellow students are stuck</w:t>
      </w:r>
      <w:r>
        <w:rPr>
          <w:spacing w:val="-8"/>
        </w:rPr>
        <w:t> </w:t>
      </w:r>
      <w:r>
        <w:rPr/>
        <w:t>in</w:t>
      </w:r>
      <w:r>
        <w:rPr>
          <w:spacing w:val="-6"/>
        </w:rPr>
        <w:t> </w:t>
      </w:r>
      <w:r>
        <w:rPr/>
        <w:t>the</w:t>
      </w:r>
      <w:r>
        <w:rPr>
          <w:spacing w:val="-11"/>
        </w:rPr>
        <w:t> </w:t>
      </w:r>
      <w:r>
        <w:rPr/>
        <w:t>middle</w:t>
      </w:r>
      <w:r>
        <w:rPr>
          <w:spacing w:val="-10"/>
        </w:rPr>
        <w:t> </w:t>
      </w:r>
      <w:r>
        <w:rPr/>
        <w:t>of</w:t>
      </w:r>
      <w:r>
        <w:rPr>
          <w:spacing w:val="-7"/>
        </w:rPr>
        <w:t> </w:t>
      </w:r>
      <w:r>
        <w:rPr/>
        <w:t>writing</w:t>
      </w:r>
      <w:r>
        <w:rPr>
          <w:spacing w:val="-6"/>
        </w:rPr>
        <w:t> </w:t>
      </w:r>
      <w:r>
        <w:rPr/>
        <w:t>and</w:t>
      </w:r>
      <w:r>
        <w:rPr>
          <w:spacing w:val="-6"/>
        </w:rPr>
        <w:t> </w:t>
      </w:r>
      <w:r>
        <w:rPr/>
        <w:t>preparing</w:t>
      </w:r>
      <w:r>
        <w:rPr>
          <w:spacing w:val="-6"/>
        </w:rPr>
        <w:t> </w:t>
      </w:r>
      <w:r>
        <w:rPr/>
        <w:t>different</w:t>
      </w:r>
      <w:r>
        <w:rPr>
          <w:spacing w:val="-11"/>
        </w:rPr>
        <w:t> </w:t>
      </w:r>
      <w:r>
        <w:rPr/>
        <w:t>university</w:t>
      </w:r>
      <w:r>
        <w:rPr>
          <w:spacing w:val="-11"/>
        </w:rPr>
        <w:t> </w:t>
      </w:r>
      <w:r>
        <w:rPr/>
        <w:t>projects.</w:t>
      </w:r>
      <w:r>
        <w:rPr>
          <w:spacing w:val="-6"/>
        </w:rPr>
        <w:t> </w:t>
      </w:r>
      <w:r>
        <w:rPr/>
        <w:t>The</w:t>
      </w:r>
      <w:r>
        <w:rPr>
          <w:spacing w:val="-11"/>
        </w:rPr>
        <w:t> </w:t>
      </w:r>
      <w:r>
        <w:rPr/>
        <w:t>lecturers are</w:t>
      </w:r>
      <w:r>
        <w:rPr>
          <w:spacing w:val="-17"/>
        </w:rPr>
        <w:t> </w:t>
      </w:r>
      <w:r>
        <w:rPr/>
        <w:t>reasonably</w:t>
      </w:r>
      <w:r>
        <w:rPr>
          <w:spacing w:val="-22"/>
        </w:rPr>
        <w:t> </w:t>
      </w:r>
      <w:r>
        <w:rPr/>
        <w:t>demanding</w:t>
      </w:r>
      <w:r>
        <w:rPr>
          <w:spacing w:val="-21"/>
        </w:rPr>
        <w:t> </w:t>
      </w:r>
      <w:r>
        <w:rPr/>
        <w:t>although</w:t>
      </w:r>
      <w:r>
        <w:rPr>
          <w:spacing w:val="-16"/>
        </w:rPr>
        <w:t> </w:t>
      </w:r>
      <w:r>
        <w:rPr/>
        <w:t>because</w:t>
      </w:r>
      <w:r>
        <w:rPr>
          <w:spacing w:val="-17"/>
        </w:rPr>
        <w:t> </w:t>
      </w:r>
      <w:r>
        <w:rPr/>
        <w:t>the</w:t>
      </w:r>
      <w:r>
        <w:rPr>
          <w:spacing w:val="-17"/>
        </w:rPr>
        <w:t> </w:t>
      </w:r>
      <w:r>
        <w:rPr/>
        <w:t>whole</w:t>
      </w:r>
      <w:r>
        <w:rPr>
          <w:spacing w:val="-17"/>
        </w:rPr>
        <w:t> </w:t>
      </w:r>
      <w:r>
        <w:rPr/>
        <w:t>experience</w:t>
      </w:r>
      <w:r>
        <w:rPr>
          <w:spacing w:val="-21"/>
        </w:rPr>
        <w:t> </w:t>
      </w:r>
      <w:r>
        <w:rPr/>
        <w:t>is</w:t>
      </w:r>
      <w:r>
        <w:rPr>
          <w:spacing w:val="-16"/>
        </w:rPr>
        <w:t> </w:t>
      </w:r>
      <w:r>
        <w:rPr/>
        <w:t>completely</w:t>
      </w:r>
      <w:r>
        <w:rPr>
          <w:spacing w:val="-17"/>
        </w:rPr>
        <w:t> </w:t>
      </w:r>
      <w:r>
        <w:rPr/>
        <w:t>new</w:t>
      </w:r>
    </w:p>
    <w:p xmlns:wp14="http://schemas.microsoft.com/office/word/2010/wordml" w14:paraId="5043CB0F" wp14:textId="77777777">
      <w:pPr>
        <w:spacing w:after="0" w:line="259" w:lineRule="auto"/>
        <w:jc w:val="both"/>
        <w:sectPr>
          <w:pgSz w:w="12240" w:h="15840" w:orient="portrait"/>
          <w:pgMar w:top="1500" w:right="1320" w:bottom="280" w:left="1340"/>
        </w:sectPr>
      </w:pPr>
    </w:p>
    <w:p xmlns:wp14="http://schemas.microsoft.com/office/word/2010/wordml" w14:paraId="5E238AFF" wp14:textId="77777777">
      <w:pPr>
        <w:pStyle w:val="BodyText"/>
        <w:spacing w:before="76" w:line="259" w:lineRule="auto"/>
        <w:ind w:left="508" w:right="114"/>
        <w:jc w:val="both"/>
      </w:pPr>
      <w:r>
        <w:rPr/>
        <w:t>to </w:t>
      </w:r>
      <w:r>
        <w:rPr>
          <w:spacing w:val="-3"/>
        </w:rPr>
        <w:t>me, </w:t>
      </w:r>
      <w:r>
        <w:rPr/>
        <w:t>it appears that they require overmuch. The first semester three subjects are being taught – Academic sills, Community Engagement and Accounting. For every subject 2 assignments must be made by the students. I visit the University twice a week and work full-time as well. Ordinarily I work four days a week which leave </w:t>
      </w:r>
      <w:r>
        <w:rPr>
          <w:spacing w:val="-4"/>
        </w:rPr>
        <w:t>me</w:t>
      </w:r>
      <w:r>
        <w:rPr>
          <w:spacing w:val="58"/>
        </w:rPr>
        <w:t> </w:t>
      </w:r>
      <w:r>
        <w:rPr/>
        <w:t>with only one day for studying and relax.</w:t>
      </w:r>
    </w:p>
    <w:p xmlns:wp14="http://schemas.microsoft.com/office/word/2010/wordml" w14:paraId="07459315" wp14:textId="77777777">
      <w:pPr>
        <w:pStyle w:val="BodyText"/>
        <w:rPr>
          <w:sz w:val="26"/>
        </w:rPr>
      </w:pPr>
    </w:p>
    <w:p xmlns:wp14="http://schemas.microsoft.com/office/word/2010/wordml" w14:paraId="6537F28F" wp14:textId="77777777">
      <w:pPr>
        <w:pStyle w:val="BodyText"/>
        <w:spacing w:before="5"/>
        <w:rPr>
          <w:sz w:val="27"/>
        </w:rPr>
      </w:pPr>
    </w:p>
    <w:p xmlns:wp14="http://schemas.microsoft.com/office/word/2010/wordml" w14:paraId="5139F8D1" wp14:textId="77777777">
      <w:pPr>
        <w:pStyle w:val="Heading1"/>
        <w:numPr>
          <w:ilvl w:val="0"/>
          <w:numId w:val="1"/>
        </w:numPr>
        <w:tabs>
          <w:tab w:val="left" w:leader="none" w:pos="821"/>
        </w:tabs>
        <w:spacing w:before="0" w:after="0" w:line="240" w:lineRule="auto"/>
        <w:ind w:left="821" w:right="0" w:hanging="361"/>
        <w:jc w:val="left"/>
        <w:rPr>
          <w:rFonts w:ascii="Calibri"/>
          <w:u w:val="none"/>
        </w:rPr>
      </w:pPr>
      <w:r>
        <w:rPr>
          <w:u w:val="thick"/>
        </w:rPr>
        <w:t>Feelings</w:t>
      </w:r>
    </w:p>
    <w:p xmlns:wp14="http://schemas.microsoft.com/office/word/2010/wordml" w14:paraId="6DFB9E20" wp14:textId="77777777">
      <w:pPr>
        <w:pStyle w:val="BodyText"/>
        <w:rPr>
          <w:b/>
          <w:sz w:val="20"/>
        </w:rPr>
      </w:pPr>
    </w:p>
    <w:p xmlns:wp14="http://schemas.microsoft.com/office/word/2010/wordml" w14:paraId="70DF9E56" wp14:textId="77777777">
      <w:pPr>
        <w:pStyle w:val="BodyText"/>
        <w:spacing w:before="9"/>
        <w:rPr>
          <w:b/>
          <w:sz w:val="26"/>
        </w:rPr>
      </w:pPr>
    </w:p>
    <w:p xmlns:wp14="http://schemas.microsoft.com/office/word/2010/wordml" w14:paraId="0536B10E" wp14:textId="77777777">
      <w:pPr>
        <w:pStyle w:val="BodyText"/>
        <w:spacing w:before="92" w:line="259" w:lineRule="auto"/>
        <w:ind w:left="508" w:right="126"/>
        <w:jc w:val="both"/>
      </w:pPr>
      <w:r>
        <w:rPr/>
        <w:t>My</w:t>
      </w:r>
      <w:r>
        <w:rPr>
          <w:spacing w:val="-8"/>
        </w:rPr>
        <w:t> </w:t>
      </w:r>
      <w:r>
        <w:rPr/>
        <w:t>first</w:t>
      </w:r>
      <w:r>
        <w:rPr>
          <w:spacing w:val="-11"/>
        </w:rPr>
        <w:t> </w:t>
      </w:r>
      <w:r>
        <w:rPr/>
        <w:t>feelings</w:t>
      </w:r>
      <w:r>
        <w:rPr>
          <w:spacing w:val="-12"/>
        </w:rPr>
        <w:t> </w:t>
      </w:r>
      <w:r>
        <w:rPr/>
        <w:t>entering</w:t>
      </w:r>
      <w:r>
        <w:rPr>
          <w:spacing w:val="-6"/>
        </w:rPr>
        <w:t> </w:t>
      </w:r>
      <w:r>
        <w:rPr/>
        <w:t>the</w:t>
      </w:r>
      <w:r>
        <w:rPr>
          <w:spacing w:val="-6"/>
        </w:rPr>
        <w:t> </w:t>
      </w:r>
      <w:r>
        <w:rPr/>
        <w:t>entrance</w:t>
      </w:r>
      <w:r>
        <w:rPr>
          <w:spacing w:val="-11"/>
        </w:rPr>
        <w:t> </w:t>
      </w:r>
      <w:r>
        <w:rPr/>
        <w:t>of</w:t>
      </w:r>
      <w:r>
        <w:rPr>
          <w:spacing w:val="-6"/>
        </w:rPr>
        <w:t> </w:t>
      </w:r>
      <w:r>
        <w:rPr/>
        <w:t>the</w:t>
      </w:r>
      <w:r>
        <w:rPr>
          <w:spacing w:val="-6"/>
        </w:rPr>
        <w:t> </w:t>
      </w:r>
      <w:r>
        <w:rPr>
          <w:spacing w:val="-3"/>
        </w:rPr>
        <w:t>campus </w:t>
      </w:r>
      <w:r>
        <w:rPr/>
        <w:t>were</w:t>
      </w:r>
      <w:r>
        <w:rPr>
          <w:spacing w:val="-6"/>
        </w:rPr>
        <w:t> </w:t>
      </w:r>
      <w:r>
        <w:rPr/>
        <w:t>excitement</w:t>
      </w:r>
      <w:r>
        <w:rPr>
          <w:spacing w:val="-6"/>
        </w:rPr>
        <w:t> </w:t>
      </w:r>
      <w:r>
        <w:rPr/>
        <w:t>and</w:t>
      </w:r>
      <w:r>
        <w:rPr>
          <w:spacing w:val="-6"/>
        </w:rPr>
        <w:t> </w:t>
      </w:r>
      <w:r>
        <w:rPr/>
        <w:t>fear.</w:t>
      </w:r>
      <w:r>
        <w:rPr>
          <w:spacing w:val="-6"/>
        </w:rPr>
        <w:t> </w:t>
      </w:r>
      <w:r>
        <w:rPr/>
        <w:t>I</w:t>
      </w:r>
      <w:r>
        <w:rPr>
          <w:spacing w:val="-6"/>
        </w:rPr>
        <w:t> </w:t>
      </w:r>
      <w:r>
        <w:rPr/>
        <w:t>was excited,</w:t>
      </w:r>
      <w:r>
        <w:rPr>
          <w:spacing w:val="-2"/>
        </w:rPr>
        <w:t> </w:t>
      </w:r>
      <w:r>
        <w:rPr/>
        <w:t>because</w:t>
      </w:r>
      <w:r>
        <w:rPr>
          <w:spacing w:val="-5"/>
        </w:rPr>
        <w:t> </w:t>
      </w:r>
      <w:r>
        <w:rPr/>
        <w:t>getting</w:t>
      </w:r>
      <w:r>
        <w:rPr>
          <w:spacing w:val="-1"/>
        </w:rPr>
        <w:t> </w:t>
      </w:r>
      <w:r>
        <w:rPr/>
        <w:t>a</w:t>
      </w:r>
      <w:r>
        <w:rPr>
          <w:spacing w:val="-6"/>
        </w:rPr>
        <w:t> </w:t>
      </w:r>
      <w:r>
        <w:rPr/>
        <w:t>degree</w:t>
      </w:r>
      <w:r>
        <w:rPr>
          <w:spacing w:val="-10"/>
        </w:rPr>
        <w:t> </w:t>
      </w:r>
      <w:r>
        <w:rPr/>
        <w:t>in</w:t>
      </w:r>
      <w:r>
        <w:rPr>
          <w:spacing w:val="-5"/>
        </w:rPr>
        <w:t> </w:t>
      </w:r>
      <w:r>
        <w:rPr/>
        <w:t>the</w:t>
      </w:r>
      <w:r>
        <w:rPr>
          <w:spacing w:val="-5"/>
        </w:rPr>
        <w:t> </w:t>
      </w:r>
      <w:r>
        <w:rPr/>
        <w:t>field</w:t>
      </w:r>
      <w:r>
        <w:rPr>
          <w:spacing w:val="-6"/>
        </w:rPr>
        <w:t> </w:t>
      </w:r>
      <w:r>
        <w:rPr/>
        <w:t>of</w:t>
      </w:r>
      <w:r>
        <w:rPr>
          <w:spacing w:val="-1"/>
        </w:rPr>
        <w:t> </w:t>
      </w:r>
      <w:r>
        <w:rPr/>
        <w:t>business</w:t>
      </w:r>
      <w:r>
        <w:rPr>
          <w:spacing w:val="-6"/>
        </w:rPr>
        <w:t> </w:t>
      </w:r>
      <w:r>
        <w:rPr/>
        <w:t>is</w:t>
      </w:r>
      <w:r>
        <w:rPr>
          <w:spacing w:val="-6"/>
        </w:rPr>
        <w:t> </w:t>
      </w:r>
      <w:r>
        <w:rPr/>
        <w:t>something</w:t>
      </w:r>
      <w:r>
        <w:rPr>
          <w:spacing w:val="-6"/>
        </w:rPr>
        <w:t> </w:t>
      </w:r>
      <w:r>
        <w:rPr/>
        <w:t>I</w:t>
      </w:r>
      <w:r>
        <w:rPr>
          <w:spacing w:val="-1"/>
        </w:rPr>
        <w:t> </w:t>
      </w:r>
      <w:r>
        <w:rPr/>
        <w:t>have</w:t>
      </w:r>
      <w:r>
        <w:rPr>
          <w:spacing w:val="-1"/>
        </w:rPr>
        <w:t> </w:t>
      </w:r>
      <w:r>
        <w:rPr/>
        <w:t>always desired to</w:t>
      </w:r>
      <w:r>
        <w:rPr>
          <w:spacing w:val="-4"/>
        </w:rPr>
        <w:t> </w:t>
      </w:r>
      <w:r>
        <w:rPr/>
        <w:t>achieve.</w:t>
      </w:r>
    </w:p>
    <w:p xmlns:wp14="http://schemas.microsoft.com/office/word/2010/wordml" w14:paraId="27712B3D" wp14:textId="77777777">
      <w:pPr>
        <w:pStyle w:val="BodyText"/>
        <w:spacing w:before="163" w:line="259" w:lineRule="auto"/>
        <w:ind w:left="508" w:right="115"/>
        <w:jc w:val="both"/>
      </w:pPr>
      <w:r>
        <w:rPr/>
        <w:t>The feeling of fear came up, because at that very moment I thought that my knowledge</w:t>
      </w:r>
      <w:r>
        <w:rPr>
          <w:spacing w:val="-11"/>
        </w:rPr>
        <w:t> </w:t>
      </w:r>
      <w:r>
        <w:rPr/>
        <w:t>of</w:t>
      </w:r>
      <w:r>
        <w:rPr>
          <w:spacing w:val="-6"/>
        </w:rPr>
        <w:t> </w:t>
      </w:r>
      <w:r>
        <w:rPr/>
        <w:t>English</w:t>
      </w:r>
      <w:r>
        <w:rPr>
          <w:spacing w:val="-15"/>
        </w:rPr>
        <w:t> </w:t>
      </w:r>
      <w:r>
        <w:rPr/>
        <w:t>language</w:t>
      </w:r>
      <w:r>
        <w:rPr>
          <w:spacing w:val="-14"/>
        </w:rPr>
        <w:t> </w:t>
      </w:r>
      <w:r>
        <w:rPr/>
        <w:t>is</w:t>
      </w:r>
      <w:r>
        <w:rPr>
          <w:spacing w:val="-7"/>
        </w:rPr>
        <w:t> </w:t>
      </w:r>
      <w:r>
        <w:rPr/>
        <w:t>not</w:t>
      </w:r>
      <w:r>
        <w:rPr>
          <w:spacing w:val="-6"/>
        </w:rPr>
        <w:t> </w:t>
      </w:r>
      <w:r>
        <w:rPr/>
        <w:t>satisfying</w:t>
      </w:r>
      <w:r>
        <w:rPr>
          <w:spacing w:val="-5"/>
        </w:rPr>
        <w:t> </w:t>
      </w:r>
      <w:r>
        <w:rPr/>
        <w:t>and</w:t>
      </w:r>
      <w:r>
        <w:rPr>
          <w:spacing w:val="-11"/>
        </w:rPr>
        <w:t> </w:t>
      </w:r>
      <w:r>
        <w:rPr/>
        <w:t>that</w:t>
      </w:r>
      <w:r>
        <w:rPr>
          <w:spacing w:val="-11"/>
        </w:rPr>
        <w:t> </w:t>
      </w:r>
      <w:r>
        <w:rPr>
          <w:spacing w:val="-4"/>
        </w:rPr>
        <w:t>my</w:t>
      </w:r>
      <w:r>
        <w:rPr>
          <w:spacing w:val="-2"/>
        </w:rPr>
        <w:t> </w:t>
      </w:r>
      <w:r>
        <w:rPr/>
        <w:t>mental</w:t>
      </w:r>
      <w:r>
        <w:rPr>
          <w:spacing w:val="-3"/>
        </w:rPr>
        <w:t> </w:t>
      </w:r>
      <w:r>
        <w:rPr/>
        <w:t>capacity is</w:t>
      </w:r>
      <w:r>
        <w:rPr>
          <w:spacing w:val="-11"/>
        </w:rPr>
        <w:t> </w:t>
      </w:r>
      <w:r>
        <w:rPr/>
        <w:t>not</w:t>
      </w:r>
      <w:r>
        <w:rPr>
          <w:spacing w:val="-11"/>
        </w:rPr>
        <w:t> </w:t>
      </w:r>
      <w:r>
        <w:rPr/>
        <w:t>as strong to absorb all of the information that is yet to be taught to </w:t>
      </w:r>
      <w:r>
        <w:rPr>
          <w:spacing w:val="-4"/>
        </w:rPr>
        <w:t>me </w:t>
      </w:r>
      <w:r>
        <w:rPr/>
        <w:t>and </w:t>
      </w:r>
      <w:r>
        <w:rPr>
          <w:spacing w:val="-4"/>
        </w:rPr>
        <w:t>my </w:t>
      </w:r>
      <w:r>
        <w:rPr/>
        <w:t>fellow student.</w:t>
      </w:r>
      <w:r>
        <w:rPr>
          <w:spacing w:val="-17"/>
        </w:rPr>
        <w:t> </w:t>
      </w:r>
      <w:r>
        <w:rPr/>
        <w:t>That</w:t>
      </w:r>
      <w:r>
        <w:rPr>
          <w:spacing w:val="-16"/>
        </w:rPr>
        <w:t> </w:t>
      </w:r>
      <w:r>
        <w:rPr/>
        <w:t>first</w:t>
      </w:r>
      <w:r>
        <w:rPr>
          <w:spacing w:val="-11"/>
        </w:rPr>
        <w:t> </w:t>
      </w:r>
      <w:r>
        <w:rPr/>
        <w:t>day</w:t>
      </w:r>
      <w:r>
        <w:rPr>
          <w:spacing w:val="-12"/>
        </w:rPr>
        <w:t> </w:t>
      </w:r>
      <w:r>
        <w:rPr/>
        <w:t>was</w:t>
      </w:r>
      <w:r>
        <w:rPr>
          <w:spacing w:val="-12"/>
        </w:rPr>
        <w:t> </w:t>
      </w:r>
      <w:r>
        <w:rPr/>
        <w:t>the</w:t>
      </w:r>
      <w:r>
        <w:rPr>
          <w:spacing w:val="-11"/>
        </w:rPr>
        <w:t> </w:t>
      </w:r>
      <w:r>
        <w:rPr/>
        <w:t>day</w:t>
      </w:r>
      <w:r>
        <w:rPr>
          <w:spacing w:val="-13"/>
        </w:rPr>
        <w:t> </w:t>
      </w:r>
      <w:r>
        <w:rPr/>
        <w:t>when</w:t>
      </w:r>
      <w:r>
        <w:rPr>
          <w:spacing w:val="-11"/>
        </w:rPr>
        <w:t> </w:t>
      </w:r>
      <w:r>
        <w:rPr/>
        <w:t>was</w:t>
      </w:r>
      <w:r>
        <w:rPr>
          <w:spacing w:val="-12"/>
        </w:rPr>
        <w:t> </w:t>
      </w:r>
      <w:r>
        <w:rPr/>
        <w:t>my</w:t>
      </w:r>
      <w:r>
        <w:rPr>
          <w:spacing w:val="-12"/>
        </w:rPr>
        <w:t> </w:t>
      </w:r>
      <w:r>
        <w:rPr/>
        <w:t>exam.</w:t>
      </w:r>
      <w:r>
        <w:rPr>
          <w:spacing w:val="-12"/>
        </w:rPr>
        <w:t> </w:t>
      </w:r>
      <w:r>
        <w:rPr/>
        <w:t>During</w:t>
      </w:r>
      <w:r>
        <w:rPr>
          <w:spacing w:val="-15"/>
        </w:rPr>
        <w:t> </w:t>
      </w:r>
      <w:r>
        <w:rPr/>
        <w:t>the</w:t>
      </w:r>
      <w:r>
        <w:rPr>
          <w:spacing w:val="-11"/>
        </w:rPr>
        <w:t> </w:t>
      </w:r>
      <w:r>
        <w:rPr/>
        <w:t>writing</w:t>
      </w:r>
      <w:r>
        <w:rPr>
          <w:spacing w:val="-10"/>
        </w:rPr>
        <w:t> </w:t>
      </w:r>
      <w:r>
        <w:rPr/>
        <w:t>exam</w:t>
      </w:r>
      <w:r>
        <w:rPr>
          <w:spacing w:val="-19"/>
        </w:rPr>
        <w:t> </w:t>
      </w:r>
      <w:r>
        <w:rPr/>
        <w:t>I</w:t>
      </w:r>
      <w:r>
        <w:rPr>
          <w:spacing w:val="-7"/>
        </w:rPr>
        <w:t> </w:t>
      </w:r>
      <w:r>
        <w:rPr/>
        <w:t>was very nervous, because all I was thinking of was that I will fail. Surprisingly I passed the exam successfully, which made </w:t>
      </w:r>
      <w:r>
        <w:rPr>
          <w:spacing w:val="-4"/>
        </w:rPr>
        <w:t>me </w:t>
      </w:r>
      <w:r>
        <w:rPr/>
        <w:t>feel satisfied for a moment, notwithstanding the exam was very easy and elementary. The second part of the exam was an interview with the Dean of the </w:t>
      </w:r>
      <w:r>
        <w:rPr>
          <w:spacing w:val="-3"/>
        </w:rPr>
        <w:t>campus </w:t>
      </w:r>
      <w:r>
        <w:rPr/>
        <w:t>and his subordinate. The feelings of fear, anxiety</w:t>
      </w:r>
      <w:r>
        <w:rPr>
          <w:spacing w:val="-10"/>
        </w:rPr>
        <w:t> </w:t>
      </w:r>
      <w:r>
        <w:rPr/>
        <w:t>and</w:t>
      </w:r>
      <w:r>
        <w:rPr>
          <w:spacing w:val="-15"/>
        </w:rPr>
        <w:t> </w:t>
      </w:r>
      <w:r>
        <w:rPr/>
        <w:t>all</w:t>
      </w:r>
      <w:r>
        <w:rPr>
          <w:spacing w:val="-7"/>
        </w:rPr>
        <w:t> </w:t>
      </w:r>
      <w:r>
        <w:rPr>
          <w:spacing w:val="-4"/>
        </w:rPr>
        <w:t>my</w:t>
      </w:r>
      <w:r>
        <w:rPr>
          <w:spacing w:val="-11"/>
        </w:rPr>
        <w:t> </w:t>
      </w:r>
      <w:r>
        <w:rPr/>
        <w:t>insecurities</w:t>
      </w:r>
      <w:r>
        <w:rPr>
          <w:spacing w:val="-11"/>
        </w:rPr>
        <w:t> </w:t>
      </w:r>
      <w:r>
        <w:rPr/>
        <w:t>came</w:t>
      </w:r>
      <w:r>
        <w:rPr>
          <w:spacing w:val="-11"/>
        </w:rPr>
        <w:t> </w:t>
      </w:r>
      <w:r>
        <w:rPr/>
        <w:t>up</w:t>
      </w:r>
      <w:r>
        <w:rPr>
          <w:spacing w:val="-10"/>
        </w:rPr>
        <w:t> </w:t>
      </w:r>
      <w:r>
        <w:rPr/>
        <w:t>on</w:t>
      </w:r>
      <w:r>
        <w:rPr>
          <w:spacing w:val="-10"/>
        </w:rPr>
        <w:t> </w:t>
      </w:r>
      <w:r>
        <w:rPr/>
        <w:t>the</w:t>
      </w:r>
      <w:r>
        <w:rPr>
          <w:spacing w:val="-15"/>
        </w:rPr>
        <w:t> </w:t>
      </w:r>
      <w:r>
        <w:rPr/>
        <w:t>top</w:t>
      </w:r>
      <w:r>
        <w:rPr>
          <w:spacing w:val="-10"/>
        </w:rPr>
        <w:t> </w:t>
      </w:r>
      <w:r>
        <w:rPr/>
        <w:t>of</w:t>
      </w:r>
      <w:r>
        <w:rPr>
          <w:spacing w:val="-11"/>
        </w:rPr>
        <w:t> </w:t>
      </w:r>
      <w:r>
        <w:rPr>
          <w:spacing w:val="-4"/>
        </w:rPr>
        <w:t>my</w:t>
      </w:r>
      <w:r>
        <w:rPr>
          <w:spacing w:val="-11"/>
        </w:rPr>
        <w:t> </w:t>
      </w:r>
      <w:r>
        <w:rPr/>
        <w:t>brain</w:t>
      </w:r>
      <w:r>
        <w:rPr>
          <w:spacing w:val="-10"/>
        </w:rPr>
        <w:t> </w:t>
      </w:r>
      <w:r>
        <w:rPr/>
        <w:t>for</w:t>
      </w:r>
      <w:r>
        <w:rPr>
          <w:spacing w:val="-9"/>
        </w:rPr>
        <w:t> </w:t>
      </w:r>
      <w:r>
        <w:rPr/>
        <w:t>the</w:t>
      </w:r>
      <w:r>
        <w:rPr>
          <w:spacing w:val="-10"/>
        </w:rPr>
        <w:t> </w:t>
      </w:r>
      <w:r>
        <w:rPr/>
        <w:t>first</w:t>
      </w:r>
      <w:r>
        <w:rPr>
          <w:spacing w:val="-11"/>
        </w:rPr>
        <w:t> </w:t>
      </w:r>
      <w:r>
        <w:rPr/>
        <w:t>two</w:t>
      </w:r>
      <w:r>
        <w:rPr>
          <w:spacing w:val="-10"/>
        </w:rPr>
        <w:t> </w:t>
      </w:r>
      <w:r>
        <w:rPr/>
        <w:t>minutes of the interview. During that </w:t>
      </w:r>
      <w:r>
        <w:rPr>
          <w:spacing w:val="-3"/>
        </w:rPr>
        <w:t>time </w:t>
      </w:r>
      <w:r>
        <w:rPr/>
        <w:t>the Dean was interviewing another future student. When </w:t>
      </w:r>
      <w:r>
        <w:rPr>
          <w:spacing w:val="-4"/>
        </w:rPr>
        <w:t>my </w:t>
      </w:r>
      <w:r>
        <w:rPr/>
        <w:t>turn came all negative emotion disappeared. My thoughts went smoothly, and I managed </w:t>
      </w:r>
      <w:r>
        <w:rPr>
          <w:spacing w:val="-3"/>
        </w:rPr>
        <w:t>to </w:t>
      </w:r>
      <w:r>
        <w:rPr/>
        <w:t>answer every question with confidence and determination. The interview had come to its end and the Dean congratulated </w:t>
      </w:r>
      <w:r>
        <w:rPr>
          <w:spacing w:val="-4"/>
        </w:rPr>
        <w:t>me </w:t>
      </w:r>
      <w:r>
        <w:rPr/>
        <w:t>and inform </w:t>
      </w:r>
      <w:r>
        <w:rPr>
          <w:spacing w:val="-4"/>
        </w:rPr>
        <w:t>me </w:t>
      </w:r>
      <w:r>
        <w:rPr/>
        <w:t>that I have passed it successfully and he welcomed </w:t>
      </w:r>
      <w:r>
        <w:rPr>
          <w:spacing w:val="-4"/>
        </w:rPr>
        <w:t>me </w:t>
      </w:r>
      <w:r>
        <w:rPr/>
        <w:t>into the University. I felt really contented with myself although I was realizing that that is a very small step to accomplishing </w:t>
      </w:r>
      <w:r>
        <w:rPr>
          <w:spacing w:val="-4"/>
        </w:rPr>
        <w:t>my</w:t>
      </w:r>
      <w:r>
        <w:rPr/>
        <w:t> goal.</w:t>
      </w:r>
    </w:p>
    <w:p xmlns:wp14="http://schemas.microsoft.com/office/word/2010/wordml" w14:paraId="5FB7B012" wp14:textId="77777777">
      <w:pPr>
        <w:pStyle w:val="BodyText"/>
        <w:spacing w:before="156" w:line="259" w:lineRule="auto"/>
        <w:ind w:left="508" w:right="128"/>
        <w:jc w:val="both"/>
      </w:pPr>
      <w:r>
        <w:rPr/>
        <w:t>When the first semester began, I felt very nervous and anxious, because everything seemed to be new to me. Meeting the lecturer’s criteria and requirements appeared to be something impossible to achieve and that made me feel that my abilities and skills are not on the standards required by the University, I felt very insecure.</w:t>
      </w:r>
    </w:p>
    <w:p xmlns:wp14="http://schemas.microsoft.com/office/word/2010/wordml" w14:paraId="6C76970D" wp14:textId="77777777">
      <w:pPr>
        <w:pStyle w:val="BodyText"/>
        <w:spacing w:before="158" w:line="259" w:lineRule="auto"/>
        <w:ind w:left="508" w:right="122"/>
        <w:jc w:val="both"/>
      </w:pPr>
      <w:r>
        <w:rPr/>
        <w:t>One of the assignments tasks was to create and present a role play. That was the first </w:t>
      </w:r>
      <w:r>
        <w:rPr>
          <w:spacing w:val="-3"/>
        </w:rPr>
        <w:t>time </w:t>
      </w:r>
      <w:r>
        <w:rPr/>
        <w:t>I felt confident and positive about something since I entered the university. During</w:t>
      </w:r>
      <w:r>
        <w:rPr>
          <w:spacing w:val="-6"/>
        </w:rPr>
        <w:t> </w:t>
      </w:r>
      <w:r>
        <w:rPr/>
        <w:t>the</w:t>
      </w:r>
      <w:r>
        <w:rPr>
          <w:spacing w:val="-6"/>
        </w:rPr>
        <w:t> </w:t>
      </w:r>
      <w:r>
        <w:rPr/>
        <w:t>rehearsal</w:t>
      </w:r>
      <w:r>
        <w:rPr>
          <w:spacing w:val="-2"/>
        </w:rPr>
        <w:t> </w:t>
      </w:r>
      <w:r>
        <w:rPr/>
        <w:t>for</w:t>
      </w:r>
      <w:r>
        <w:rPr>
          <w:spacing w:val="-5"/>
        </w:rPr>
        <w:t> </w:t>
      </w:r>
      <w:r>
        <w:rPr/>
        <w:t>the</w:t>
      </w:r>
      <w:r>
        <w:rPr>
          <w:spacing w:val="-5"/>
        </w:rPr>
        <w:t> </w:t>
      </w:r>
      <w:r>
        <w:rPr/>
        <w:t>Role</w:t>
      </w:r>
      <w:r>
        <w:rPr>
          <w:spacing w:val="-6"/>
        </w:rPr>
        <w:t> </w:t>
      </w:r>
      <w:r>
        <w:rPr/>
        <w:t>Play</w:t>
      </w:r>
      <w:r>
        <w:rPr>
          <w:spacing w:val="-6"/>
        </w:rPr>
        <w:t> </w:t>
      </w:r>
      <w:r>
        <w:rPr/>
        <w:t>I</w:t>
      </w:r>
      <w:r>
        <w:rPr>
          <w:spacing w:val="-6"/>
        </w:rPr>
        <w:t> </w:t>
      </w:r>
      <w:r>
        <w:rPr/>
        <w:t>felt</w:t>
      </w:r>
      <w:r>
        <w:rPr>
          <w:spacing w:val="-5"/>
        </w:rPr>
        <w:t> </w:t>
      </w:r>
      <w:r>
        <w:rPr/>
        <w:t>calm</w:t>
      </w:r>
      <w:r>
        <w:rPr>
          <w:spacing w:val="-10"/>
        </w:rPr>
        <w:t> </w:t>
      </w:r>
      <w:r>
        <w:rPr/>
        <w:t>and</w:t>
      </w:r>
      <w:r>
        <w:rPr>
          <w:spacing w:val="-5"/>
        </w:rPr>
        <w:t> </w:t>
      </w:r>
      <w:r>
        <w:rPr/>
        <w:t>I</w:t>
      </w:r>
      <w:r>
        <w:rPr>
          <w:spacing w:val="-2"/>
        </w:rPr>
        <w:t> </w:t>
      </w:r>
      <w:r>
        <w:rPr/>
        <w:t>managed</w:t>
      </w:r>
      <w:r>
        <w:rPr>
          <w:spacing w:val="-5"/>
        </w:rPr>
        <w:t> </w:t>
      </w:r>
      <w:r>
        <w:rPr/>
        <w:t>to</w:t>
      </w:r>
      <w:r>
        <w:rPr>
          <w:spacing w:val="-6"/>
        </w:rPr>
        <w:t> </w:t>
      </w:r>
      <w:r>
        <w:rPr/>
        <w:t>present</w:t>
      </w:r>
      <w:r>
        <w:rPr>
          <w:spacing w:val="-5"/>
        </w:rPr>
        <w:t> </w:t>
      </w:r>
      <w:r>
        <w:rPr>
          <w:spacing w:val="-4"/>
        </w:rPr>
        <w:t>my</w:t>
      </w:r>
      <w:r>
        <w:rPr>
          <w:spacing w:val="-7"/>
        </w:rPr>
        <w:t> </w:t>
      </w:r>
      <w:r>
        <w:rPr/>
        <w:t>scene passably. The day when I had to present </w:t>
      </w:r>
      <w:r>
        <w:rPr>
          <w:spacing w:val="-4"/>
        </w:rPr>
        <w:t>my </w:t>
      </w:r>
      <w:r>
        <w:rPr/>
        <w:t>Role Play and to be assessed by the tutor had a different scenario. My turn has </w:t>
      </w:r>
      <w:r>
        <w:rPr>
          <w:spacing w:val="-3"/>
        </w:rPr>
        <w:t>come, </w:t>
      </w:r>
      <w:r>
        <w:rPr/>
        <w:t>and I had to stand in front of the class.</w:t>
      </w:r>
      <w:r>
        <w:rPr>
          <w:spacing w:val="-14"/>
        </w:rPr>
        <w:t> </w:t>
      </w:r>
      <w:r>
        <w:rPr/>
        <w:t>I</w:t>
      </w:r>
      <w:r>
        <w:rPr>
          <w:spacing w:val="-14"/>
        </w:rPr>
        <w:t> </w:t>
      </w:r>
      <w:r>
        <w:rPr/>
        <w:t>felt</w:t>
      </w:r>
      <w:r>
        <w:rPr>
          <w:spacing w:val="-14"/>
        </w:rPr>
        <w:t> </w:t>
      </w:r>
      <w:r>
        <w:rPr>
          <w:spacing w:val="-4"/>
        </w:rPr>
        <w:t>my</w:t>
      </w:r>
      <w:r>
        <w:rPr>
          <w:spacing w:val="-14"/>
        </w:rPr>
        <w:t> </w:t>
      </w:r>
      <w:r>
        <w:rPr/>
        <w:t>body</w:t>
      </w:r>
      <w:r>
        <w:rPr>
          <w:spacing w:val="-14"/>
        </w:rPr>
        <w:t> </w:t>
      </w:r>
      <w:r>
        <w:rPr/>
        <w:t>frozen</w:t>
      </w:r>
      <w:r>
        <w:rPr>
          <w:spacing w:val="-14"/>
        </w:rPr>
        <w:t> </w:t>
      </w:r>
      <w:r>
        <w:rPr/>
        <w:t>and</w:t>
      </w:r>
      <w:r>
        <w:rPr>
          <w:spacing w:val="-14"/>
        </w:rPr>
        <w:t> </w:t>
      </w:r>
      <w:r>
        <w:rPr>
          <w:spacing w:val="-4"/>
        </w:rPr>
        <w:t>my</w:t>
      </w:r>
      <w:r>
        <w:rPr>
          <w:spacing w:val="-14"/>
        </w:rPr>
        <w:t> </w:t>
      </w:r>
      <w:r>
        <w:rPr/>
        <w:t>voice</w:t>
      </w:r>
      <w:r>
        <w:rPr>
          <w:spacing w:val="-13"/>
        </w:rPr>
        <w:t> </w:t>
      </w:r>
      <w:r>
        <w:rPr/>
        <w:t>shaking.</w:t>
      </w:r>
      <w:r>
        <w:rPr>
          <w:spacing w:val="-14"/>
        </w:rPr>
        <w:t> </w:t>
      </w:r>
      <w:r>
        <w:rPr/>
        <w:t>It</w:t>
      </w:r>
      <w:r>
        <w:rPr>
          <w:spacing w:val="-14"/>
        </w:rPr>
        <w:t> </w:t>
      </w:r>
      <w:r>
        <w:rPr/>
        <w:t>was</w:t>
      </w:r>
      <w:r>
        <w:rPr>
          <w:spacing w:val="-14"/>
        </w:rPr>
        <w:t> </w:t>
      </w:r>
      <w:r>
        <w:rPr/>
        <w:t>unbelievable</w:t>
      </w:r>
      <w:r>
        <w:rPr>
          <w:spacing w:val="-14"/>
        </w:rPr>
        <w:t> </w:t>
      </w:r>
      <w:r>
        <w:rPr/>
        <w:t>to</w:t>
      </w:r>
      <w:r>
        <w:rPr>
          <w:spacing w:val="-13"/>
        </w:rPr>
        <w:t> </w:t>
      </w:r>
      <w:r>
        <w:rPr>
          <w:spacing w:val="-3"/>
        </w:rPr>
        <w:t>me,</w:t>
      </w:r>
      <w:r>
        <w:rPr>
          <w:spacing w:val="-14"/>
        </w:rPr>
        <w:t> </w:t>
      </w:r>
      <w:r>
        <w:rPr/>
        <w:t>speaking in front of people was not something I was afraid to</w:t>
      </w:r>
      <w:r>
        <w:rPr>
          <w:spacing w:val="-7"/>
        </w:rPr>
        <w:t> </w:t>
      </w:r>
      <w:r>
        <w:rPr/>
        <w:t>do.</w:t>
      </w:r>
    </w:p>
    <w:p xmlns:wp14="http://schemas.microsoft.com/office/word/2010/wordml" w14:paraId="44E871BC" wp14:textId="77777777">
      <w:pPr>
        <w:spacing w:after="0" w:line="259" w:lineRule="auto"/>
        <w:jc w:val="both"/>
        <w:sectPr>
          <w:pgSz w:w="12240" w:h="15840" w:orient="portrait"/>
          <w:pgMar w:top="1360" w:right="1320" w:bottom="280" w:left="1340"/>
        </w:sectPr>
      </w:pPr>
    </w:p>
    <w:p xmlns:wp14="http://schemas.microsoft.com/office/word/2010/wordml" w14:paraId="53B16CFF" wp14:textId="77777777">
      <w:pPr>
        <w:pStyle w:val="BodyText"/>
        <w:spacing w:before="76" w:line="259" w:lineRule="auto"/>
        <w:ind w:left="508" w:right="114"/>
        <w:jc w:val="both"/>
      </w:pPr>
      <w:r>
        <w:rPr/>
        <w:t>The Role play length was planned to be 5 minutes, </w:t>
      </w:r>
      <w:r>
        <w:rPr>
          <w:spacing w:val="3"/>
        </w:rPr>
        <w:t>for </w:t>
      </w:r>
      <w:r>
        <w:rPr/>
        <w:t>the first two of them I felt uncapable </w:t>
      </w:r>
      <w:r>
        <w:rPr>
          <w:spacing w:val="-3"/>
        </w:rPr>
        <w:t>to </w:t>
      </w:r>
      <w:r>
        <w:rPr/>
        <w:t>take over in the right direction and there was only one word circulating I </w:t>
      </w:r>
      <w:r>
        <w:rPr>
          <w:spacing w:val="-4"/>
        </w:rPr>
        <w:t>my </w:t>
      </w:r>
      <w:r>
        <w:rPr/>
        <w:t>head, the word was failure. The intimidation of an over twenty pairs of eyes and a tutor assessing </w:t>
      </w:r>
      <w:r>
        <w:rPr>
          <w:spacing w:val="-4"/>
        </w:rPr>
        <w:t>me </w:t>
      </w:r>
      <w:r>
        <w:rPr/>
        <w:t>took over</w:t>
      </w:r>
      <w:r>
        <w:rPr>
          <w:spacing w:val="2"/>
        </w:rPr>
        <w:t> </w:t>
      </w:r>
      <w:r>
        <w:rPr>
          <w:spacing w:val="-3"/>
        </w:rPr>
        <w:t>me.</w:t>
      </w:r>
    </w:p>
    <w:p xmlns:wp14="http://schemas.microsoft.com/office/word/2010/wordml" w14:paraId="39CD8A89" wp14:textId="77777777">
      <w:pPr>
        <w:pStyle w:val="BodyText"/>
        <w:spacing w:before="162" w:line="259" w:lineRule="auto"/>
        <w:ind w:left="508" w:right="128"/>
        <w:jc w:val="both"/>
      </w:pPr>
      <w:r>
        <w:rPr/>
        <w:t>Fortunately, I managed </w:t>
      </w:r>
      <w:r>
        <w:rPr>
          <w:spacing w:val="-3"/>
        </w:rPr>
        <w:t>to </w:t>
      </w:r>
      <w:r>
        <w:rPr/>
        <w:t>disengage from the part of </w:t>
      </w:r>
      <w:r>
        <w:rPr>
          <w:spacing w:val="-4"/>
        </w:rPr>
        <w:t>my </w:t>
      </w:r>
      <w:r>
        <w:rPr/>
        <w:t>brain telling </w:t>
      </w:r>
      <w:r>
        <w:rPr>
          <w:spacing w:val="-4"/>
        </w:rPr>
        <w:t>me </w:t>
      </w:r>
      <w:r>
        <w:rPr/>
        <w:t>that the situation</w:t>
      </w:r>
      <w:r>
        <w:rPr>
          <w:spacing w:val="-20"/>
        </w:rPr>
        <w:t> </w:t>
      </w:r>
      <w:r>
        <w:rPr/>
        <w:t>is</w:t>
      </w:r>
      <w:r>
        <w:rPr>
          <w:spacing w:val="-21"/>
        </w:rPr>
        <w:t> </w:t>
      </w:r>
      <w:r>
        <w:rPr/>
        <w:t>irreversible</w:t>
      </w:r>
      <w:r>
        <w:rPr>
          <w:spacing w:val="-16"/>
        </w:rPr>
        <w:t> </w:t>
      </w:r>
      <w:r>
        <w:rPr/>
        <w:t>and</w:t>
      </w:r>
      <w:r>
        <w:rPr>
          <w:spacing w:val="-20"/>
        </w:rPr>
        <w:t> </w:t>
      </w:r>
      <w:r>
        <w:rPr/>
        <w:t>started</w:t>
      </w:r>
      <w:r>
        <w:rPr>
          <w:spacing w:val="-16"/>
        </w:rPr>
        <w:t> </w:t>
      </w:r>
      <w:r>
        <w:rPr/>
        <w:t>calming</w:t>
      </w:r>
      <w:r>
        <w:rPr>
          <w:spacing w:val="-16"/>
        </w:rPr>
        <w:t> </w:t>
      </w:r>
      <w:r>
        <w:rPr/>
        <w:t>down,</w:t>
      </w:r>
      <w:r>
        <w:rPr>
          <w:spacing w:val="-16"/>
        </w:rPr>
        <w:t> </w:t>
      </w:r>
      <w:r>
        <w:rPr/>
        <w:t>then</w:t>
      </w:r>
      <w:r>
        <w:rPr>
          <w:spacing w:val="-16"/>
        </w:rPr>
        <w:t> </w:t>
      </w:r>
      <w:r>
        <w:rPr/>
        <w:t>started</w:t>
      </w:r>
      <w:r>
        <w:rPr>
          <w:spacing w:val="-19"/>
        </w:rPr>
        <w:t> </w:t>
      </w:r>
      <w:r>
        <w:rPr/>
        <w:t>gaining</w:t>
      </w:r>
      <w:r>
        <w:rPr>
          <w:spacing w:val="-20"/>
        </w:rPr>
        <w:t> </w:t>
      </w:r>
      <w:r>
        <w:rPr/>
        <w:t>confidence</w:t>
      </w:r>
      <w:r>
        <w:rPr>
          <w:spacing w:val="-16"/>
        </w:rPr>
        <w:t> </w:t>
      </w:r>
      <w:r>
        <w:rPr/>
        <w:t>and managed to finish the</w:t>
      </w:r>
      <w:r>
        <w:rPr>
          <w:spacing w:val="-5"/>
        </w:rPr>
        <w:t> </w:t>
      </w:r>
      <w:r>
        <w:rPr/>
        <w:t>presentation.</w:t>
      </w:r>
    </w:p>
    <w:p xmlns:wp14="http://schemas.microsoft.com/office/word/2010/wordml" w14:paraId="144A5D23" wp14:textId="77777777">
      <w:pPr>
        <w:pStyle w:val="BodyText"/>
        <w:rPr>
          <w:sz w:val="26"/>
        </w:rPr>
      </w:pPr>
    </w:p>
    <w:p xmlns:wp14="http://schemas.microsoft.com/office/word/2010/wordml" w14:paraId="738610EB" wp14:textId="77777777">
      <w:pPr>
        <w:pStyle w:val="BodyText"/>
        <w:rPr>
          <w:sz w:val="26"/>
        </w:rPr>
      </w:pPr>
    </w:p>
    <w:p xmlns:wp14="http://schemas.microsoft.com/office/word/2010/wordml" w14:paraId="637805D2" wp14:textId="77777777">
      <w:pPr>
        <w:pStyle w:val="BodyText"/>
        <w:rPr>
          <w:sz w:val="26"/>
        </w:rPr>
      </w:pPr>
    </w:p>
    <w:p xmlns:wp14="http://schemas.microsoft.com/office/word/2010/wordml" w14:paraId="16D9E787" wp14:textId="77777777">
      <w:pPr>
        <w:pStyle w:val="Heading1"/>
        <w:numPr>
          <w:ilvl w:val="0"/>
          <w:numId w:val="1"/>
        </w:numPr>
        <w:tabs>
          <w:tab w:val="left" w:leader="none" w:pos="417"/>
        </w:tabs>
        <w:spacing w:before="174" w:after="0" w:line="240" w:lineRule="auto"/>
        <w:ind w:left="416" w:right="0" w:hanging="269"/>
        <w:jc w:val="left"/>
        <w:rPr>
          <w:sz w:val="30"/>
          <w:u w:val="none"/>
        </w:rPr>
      </w:pPr>
      <w:r>
        <w:rPr>
          <w:u w:val="thick"/>
        </w:rPr>
        <w:t>Evaluation</w:t>
      </w:r>
    </w:p>
    <w:p xmlns:wp14="http://schemas.microsoft.com/office/word/2010/wordml" w14:paraId="241212BC" wp14:textId="77777777">
      <w:pPr>
        <w:pStyle w:val="BodyText"/>
        <w:spacing w:before="192" w:line="259" w:lineRule="auto"/>
        <w:ind w:left="508" w:right="118"/>
        <w:jc w:val="both"/>
      </w:pPr>
      <w:r>
        <w:rPr/>
        <w:t>Evaluating the whole venture so far and judging from the position of </w:t>
      </w:r>
      <w:r>
        <w:rPr>
          <w:spacing w:val="-3"/>
        </w:rPr>
        <w:t>time </w:t>
      </w:r>
      <w:r>
        <w:rPr/>
        <w:t>it makes sense</w:t>
      </w:r>
      <w:r>
        <w:rPr>
          <w:spacing w:val="-17"/>
        </w:rPr>
        <w:t> </w:t>
      </w:r>
      <w:r>
        <w:rPr/>
        <w:t>to</w:t>
      </w:r>
      <w:r>
        <w:rPr>
          <w:spacing w:val="-16"/>
        </w:rPr>
        <w:t> </w:t>
      </w:r>
      <w:r>
        <w:rPr/>
        <w:t>be</w:t>
      </w:r>
      <w:r>
        <w:rPr>
          <w:spacing w:val="-16"/>
        </w:rPr>
        <w:t> </w:t>
      </w:r>
      <w:r>
        <w:rPr/>
        <w:t>nervous</w:t>
      </w:r>
      <w:r>
        <w:rPr>
          <w:spacing w:val="-17"/>
        </w:rPr>
        <w:t> </w:t>
      </w:r>
      <w:r>
        <w:rPr/>
        <w:t>and</w:t>
      </w:r>
      <w:r>
        <w:rPr>
          <w:spacing w:val="-17"/>
        </w:rPr>
        <w:t> </w:t>
      </w:r>
      <w:r>
        <w:rPr/>
        <w:t>anxious</w:t>
      </w:r>
      <w:r>
        <w:rPr>
          <w:spacing w:val="-16"/>
        </w:rPr>
        <w:t> </w:t>
      </w:r>
      <w:r>
        <w:rPr/>
        <w:t>when</w:t>
      </w:r>
      <w:r>
        <w:rPr>
          <w:spacing w:val="-17"/>
        </w:rPr>
        <w:t> </w:t>
      </w:r>
      <w:r>
        <w:rPr/>
        <w:t>someone</w:t>
      </w:r>
      <w:r>
        <w:rPr>
          <w:spacing w:val="-17"/>
        </w:rPr>
        <w:t> </w:t>
      </w:r>
      <w:r>
        <w:rPr/>
        <w:t>turn</w:t>
      </w:r>
      <w:r>
        <w:rPr>
          <w:spacing w:val="-20"/>
        </w:rPr>
        <w:t> </w:t>
      </w:r>
      <w:r>
        <w:rPr/>
        <w:t>a</w:t>
      </w:r>
      <w:r>
        <w:rPr>
          <w:spacing w:val="-17"/>
        </w:rPr>
        <w:t> </w:t>
      </w:r>
      <w:r>
        <w:rPr/>
        <w:t>new</w:t>
      </w:r>
      <w:r>
        <w:rPr>
          <w:spacing w:val="-22"/>
        </w:rPr>
        <w:t> </w:t>
      </w:r>
      <w:r>
        <w:rPr/>
        <w:t>page</w:t>
      </w:r>
      <w:r>
        <w:rPr>
          <w:spacing w:val="-20"/>
        </w:rPr>
        <w:t> </w:t>
      </w:r>
      <w:r>
        <w:rPr/>
        <w:t>in</w:t>
      </w:r>
      <w:r>
        <w:rPr>
          <w:spacing w:val="-17"/>
        </w:rPr>
        <w:t> </w:t>
      </w:r>
      <w:r>
        <w:rPr/>
        <w:t>their</w:t>
      </w:r>
      <w:r>
        <w:rPr>
          <w:spacing w:val="-16"/>
        </w:rPr>
        <w:t> </w:t>
      </w:r>
      <w:r>
        <w:rPr/>
        <w:t>professional life, growth and experience does not knowing what to expect. A little bit of nervousness</w:t>
      </w:r>
      <w:r>
        <w:rPr>
          <w:spacing w:val="-8"/>
        </w:rPr>
        <w:t> </w:t>
      </w:r>
      <w:r>
        <w:rPr/>
        <w:t>sometimes</w:t>
      </w:r>
      <w:r>
        <w:rPr>
          <w:spacing w:val="-7"/>
        </w:rPr>
        <w:t> </w:t>
      </w:r>
      <w:r>
        <w:rPr/>
        <w:t>could</w:t>
      </w:r>
      <w:r>
        <w:rPr>
          <w:spacing w:val="-6"/>
        </w:rPr>
        <w:t> </w:t>
      </w:r>
      <w:r>
        <w:rPr/>
        <w:t>be</w:t>
      </w:r>
      <w:r>
        <w:rPr>
          <w:spacing w:val="-6"/>
        </w:rPr>
        <w:t> </w:t>
      </w:r>
      <w:r>
        <w:rPr/>
        <w:t>used</w:t>
      </w:r>
      <w:r>
        <w:rPr>
          <w:spacing w:val="-7"/>
        </w:rPr>
        <w:t> </w:t>
      </w:r>
      <w:r>
        <w:rPr/>
        <w:t>as</w:t>
      </w:r>
      <w:r>
        <w:rPr>
          <w:spacing w:val="-7"/>
        </w:rPr>
        <w:t> </w:t>
      </w:r>
      <w:r>
        <w:rPr/>
        <w:t>encouragement</w:t>
      </w:r>
      <w:r>
        <w:rPr>
          <w:spacing w:val="-6"/>
        </w:rPr>
        <w:t> </w:t>
      </w:r>
      <w:r>
        <w:rPr/>
        <w:t>to</w:t>
      </w:r>
      <w:r>
        <w:rPr>
          <w:spacing w:val="-2"/>
        </w:rPr>
        <w:t> </w:t>
      </w:r>
      <w:r>
        <w:rPr/>
        <w:t>move</w:t>
      </w:r>
      <w:r>
        <w:rPr>
          <w:spacing w:val="5"/>
        </w:rPr>
        <w:t> </w:t>
      </w:r>
      <w:r>
        <w:rPr/>
        <w:t>forward</w:t>
      </w:r>
      <w:r>
        <w:rPr>
          <w:spacing w:val="-6"/>
        </w:rPr>
        <w:t> </w:t>
      </w:r>
      <w:r>
        <w:rPr/>
        <w:t>and</w:t>
      </w:r>
      <w:r>
        <w:rPr>
          <w:spacing w:val="-7"/>
        </w:rPr>
        <w:t> </w:t>
      </w:r>
      <w:r>
        <w:rPr/>
        <w:t>help the individual to be more successful. (Lebowitz,</w:t>
      </w:r>
      <w:r>
        <w:rPr>
          <w:spacing w:val="-6"/>
        </w:rPr>
        <w:t> </w:t>
      </w:r>
      <w:r>
        <w:rPr/>
        <w:t>2016)</w:t>
      </w:r>
    </w:p>
    <w:p xmlns:wp14="http://schemas.microsoft.com/office/word/2010/wordml" w14:paraId="5BBE2D8D" wp14:textId="77777777">
      <w:pPr>
        <w:pStyle w:val="BodyText"/>
        <w:spacing w:before="157" w:line="259" w:lineRule="auto"/>
        <w:ind w:left="508" w:right="130"/>
        <w:jc w:val="both"/>
      </w:pPr>
      <w:r>
        <w:rPr/>
        <w:t>I had to be more determined and confident in what I was doing because that would give </w:t>
      </w:r>
      <w:r>
        <w:rPr>
          <w:spacing w:val="-4"/>
        </w:rPr>
        <w:t>me </w:t>
      </w:r>
      <w:r>
        <w:rPr/>
        <w:t>the essence to go forward without holding back and questioning my capability.</w:t>
      </w:r>
    </w:p>
    <w:p xmlns:wp14="http://schemas.microsoft.com/office/word/2010/wordml" w14:paraId="1E58A379" wp14:textId="00340EAD">
      <w:pPr>
        <w:pStyle w:val="BodyText"/>
        <w:spacing w:before="162" w:line="259" w:lineRule="auto"/>
        <w:ind w:left="508" w:right="123"/>
        <w:jc w:val="both"/>
      </w:pPr>
      <w:r>
        <w:rPr/>
        <w:t xml:space="preserve">There was a lot of information for absorbing and I could not do that properly. This is an issue I used to encounter before. When the information is overmuch and when I cannot process and understand it, I start feeling overwhelmed and I shut down </w:t>
      </w:r>
      <w:r>
        <w:rPr>
          <w:spacing w:val="-4"/>
        </w:rPr>
        <w:t>my</w:t>
      </w:r>
      <w:r w:rsidRPr="5D8DC2E0">
        <w:rPr/>
        <w:t xml:space="preserve"> </w:t>
      </w:r>
      <w:r>
        <w:rPr/>
        <w:t>brain</w:t>
      </w:r>
      <w:r w:rsidRPr="5D8DC2E0">
        <w:rPr/>
        <w:t xml:space="preserve"> </w:t>
      </w:r>
      <w:r>
        <w:rPr/>
        <w:t>like</w:t>
      </w:r>
      <w:r w:rsidRPr="5D8DC2E0">
        <w:rPr/>
        <w:t xml:space="preserve"> </w:t>
      </w:r>
      <w:r>
        <w:rPr/>
        <w:t>a</w:t>
      </w:r>
      <w:r w:rsidRPr="5D8DC2E0">
        <w:rPr/>
        <w:t xml:space="preserve"> </w:t>
      </w:r>
      <w:r>
        <w:rPr/>
        <w:t>computer.</w:t>
      </w:r>
      <w:r w:rsidRPr="5D8DC2E0">
        <w:rPr/>
        <w:t xml:space="preserve"> </w:t>
      </w:r>
      <w:r>
        <w:rPr/>
        <w:t>Unlike</w:t>
      </w:r>
      <w:r w:rsidRPr="5D8DC2E0">
        <w:rPr/>
        <w:t xml:space="preserve"> </w:t>
      </w:r>
      <w:r>
        <w:rPr/>
        <w:t>the</w:t>
      </w:r>
      <w:r w:rsidRPr="5D8DC2E0">
        <w:rPr/>
        <w:t xml:space="preserve"> </w:t>
      </w:r>
      <w:r>
        <w:rPr/>
        <w:t>computers</w:t>
      </w:r>
      <w:r w:rsidRPr="5D8DC2E0">
        <w:rPr/>
        <w:t xml:space="preserve"> </w:t>
      </w:r>
      <w:r>
        <w:rPr/>
        <w:t>my</w:t>
      </w:r>
      <w:r w:rsidRPr="5D8DC2E0">
        <w:rPr/>
        <w:t xml:space="preserve"> </w:t>
      </w:r>
      <w:r>
        <w:rPr/>
        <w:t>brain</w:t>
      </w:r>
      <w:r w:rsidRPr="5D8DC2E0">
        <w:rPr/>
        <w:t xml:space="preserve"> </w:t>
      </w:r>
      <w:r>
        <w:rPr/>
        <w:t>did</w:t>
      </w:r>
      <w:r w:rsidRPr="5D8DC2E0">
        <w:rPr/>
        <w:t xml:space="preserve"> </w:t>
      </w:r>
      <w:r>
        <w:rPr/>
        <w:t>not</w:t>
      </w:r>
      <w:r w:rsidRPr="5D8DC2E0">
        <w:rPr/>
        <w:t xml:space="preserve"> </w:t>
      </w:r>
      <w:r>
        <w:rPr/>
        <w:t>restart</w:t>
      </w:r>
      <w:r w:rsidRPr="5D8DC2E0">
        <w:rPr/>
        <w:t xml:space="preserve"> </w:t>
      </w:r>
      <w:r>
        <w:rPr/>
        <w:t>straight</w:t>
      </w:r>
      <w:r w:rsidRPr="5D8DC2E0">
        <w:rPr/>
        <w:t xml:space="preserve"> </w:t>
      </w:r>
      <w:r>
        <w:rPr/>
        <w:t>away</w:t>
      </w:r>
      <w:r w:rsidRPr="5D8DC2E0">
        <w:rPr/>
        <w:t xml:space="preserve"> </w:t>
      </w:r>
      <w:r>
        <w:rPr/>
        <w:t>and start</w:t>
      </w:r>
      <w:r w:rsidRPr="5D8DC2E0">
        <w:rPr/>
        <w:t xml:space="preserve"> </w:t>
      </w:r>
      <w:r>
        <w:rPr/>
        <w:t>working</w:t>
      </w:r>
      <w:r w:rsidRPr="5D8DC2E0">
        <w:rPr/>
        <w:t xml:space="preserve"> </w:t>
      </w:r>
      <w:r>
        <w:rPr/>
        <w:t>on</w:t>
      </w:r>
      <w:r w:rsidRPr="5D8DC2E0">
        <w:rPr/>
        <w:t xml:space="preserve"> </w:t>
      </w:r>
      <w:r>
        <w:rPr/>
        <w:t>full</w:t>
      </w:r>
      <w:r w:rsidRPr="5D8DC2E0">
        <w:rPr/>
        <w:t xml:space="preserve"> </w:t>
      </w:r>
      <w:r>
        <w:rPr/>
        <w:t>capacity,</w:t>
      </w:r>
      <w:r w:rsidRPr="5D8DC2E0">
        <w:rPr/>
        <w:t xml:space="preserve"> </w:t>
      </w:r>
      <w:r>
        <w:rPr/>
        <w:t>it</w:t>
      </w:r>
      <w:r w:rsidRPr="5D8DC2E0">
        <w:rPr/>
        <w:t xml:space="preserve"> </w:t>
      </w:r>
      <w:r>
        <w:rPr/>
        <w:t>happened</w:t>
      </w:r>
      <w:r w:rsidRPr="5D8DC2E0">
        <w:rPr/>
        <w:t xml:space="preserve"> </w:t>
      </w:r>
      <w:r>
        <w:rPr/>
        <w:t>the</w:t>
      </w:r>
      <w:r w:rsidRPr="5D8DC2E0">
        <w:rPr/>
        <w:t xml:space="preserve"> </w:t>
      </w:r>
      <w:r>
        <w:rPr/>
        <w:t>opposite.</w:t>
      </w:r>
      <w:r w:rsidRPr="5D8DC2E0">
        <w:rPr/>
        <w:t xml:space="preserve"> </w:t>
      </w:r>
      <w:r>
        <w:rPr/>
        <w:t>My</w:t>
      </w:r>
      <w:r w:rsidRPr="5D8DC2E0">
        <w:rPr/>
        <w:t xml:space="preserve"> </w:t>
      </w:r>
      <w:r>
        <w:rPr/>
        <w:t>brain</w:t>
      </w:r>
      <w:r w:rsidRPr="5D8DC2E0">
        <w:rPr/>
        <w:t xml:space="preserve"> </w:t>
      </w:r>
      <w:r>
        <w:rPr/>
        <w:t>goes</w:t>
      </w:r>
      <w:r w:rsidRPr="5D8DC2E0">
        <w:rPr/>
        <w:t xml:space="preserve"> </w:t>
      </w:r>
      <w:r>
        <w:rPr/>
        <w:t>into</w:t>
      </w:r>
      <w:r w:rsidRPr="5D8DC2E0">
        <w:rPr/>
        <w:t xml:space="preserve"> </w:t>
      </w:r>
      <w:r>
        <w:rPr/>
        <w:t>a</w:t>
      </w:r>
      <w:r w:rsidRPr="5D8DC2E0">
        <w:rPr/>
        <w:t xml:space="preserve"> </w:t>
      </w:r>
      <w:r>
        <w:rPr/>
        <w:t>sleeping mode</w:t>
      </w:r>
      <w:r w:rsidRPr="5D8DC2E0">
        <w:rPr/>
        <w:t xml:space="preserve"> </w:t>
      </w:r>
      <w:r>
        <w:rPr/>
        <w:t>and</w:t>
      </w:r>
      <w:r w:rsidRPr="5D8DC2E0">
        <w:rPr/>
        <w:t xml:space="preserve"> </w:t>
      </w:r>
      <w:r>
        <w:rPr/>
        <w:t>I</w:t>
      </w:r>
      <w:r w:rsidRPr="5D8DC2E0">
        <w:rPr/>
        <w:t xml:space="preserve"> </w:t>
      </w:r>
      <w:r>
        <w:rPr/>
        <w:t>start</w:t>
      </w:r>
      <w:r w:rsidRPr="5D8DC2E0">
        <w:rPr/>
        <w:t xml:space="preserve"> </w:t>
      </w:r>
      <w:r>
        <w:rPr/>
        <w:t>to</w:t>
      </w:r>
      <w:r w:rsidRPr="5D8DC2E0">
        <w:rPr/>
        <w:t xml:space="preserve"> </w:t>
      </w:r>
      <w:r>
        <w:rPr/>
        <w:t>question</w:t>
      </w:r>
      <w:r w:rsidRPr="5D8DC2E0">
        <w:rPr/>
        <w:t xml:space="preserve"> </w:t>
      </w:r>
      <w:r>
        <w:rPr>
          <w:spacing w:val="-4"/>
        </w:rPr>
        <w:t>my</w:t>
      </w:r>
      <w:r w:rsidRPr="5D8DC2E0">
        <w:rPr/>
        <w:t xml:space="preserve"> </w:t>
      </w:r>
      <w:r>
        <w:rPr/>
        <w:t>level</w:t>
      </w:r>
      <w:r w:rsidRPr="5D8DC2E0">
        <w:rPr/>
        <w:t xml:space="preserve"> </w:t>
      </w:r>
      <w:r>
        <w:rPr/>
        <w:t>of</w:t>
      </w:r>
      <w:r w:rsidRPr="5D8DC2E0">
        <w:rPr/>
        <w:t xml:space="preserve"> </w:t>
      </w:r>
      <w:r>
        <w:rPr/>
        <w:t>performance</w:t>
      </w:r>
      <w:r w:rsidRPr="5D8DC2E0">
        <w:rPr/>
        <w:t xml:space="preserve"> </w:t>
      </w:r>
      <w:r>
        <w:rPr/>
        <w:t>in</w:t>
      </w:r>
      <w:r w:rsidRPr="5D8DC2E0">
        <w:rPr/>
        <w:t xml:space="preserve"> </w:t>
      </w:r>
      <w:r>
        <w:rPr/>
        <w:t>class</w:t>
      </w:r>
      <w:r w:rsidRPr="5D8DC2E0">
        <w:rPr/>
        <w:t xml:space="preserve"> </w:t>
      </w:r>
      <w:r>
        <w:rPr/>
        <w:t>and</w:t>
      </w:r>
      <w:r w:rsidRPr="5D8DC2E0">
        <w:rPr/>
        <w:t xml:space="preserve"> </w:t>
      </w:r>
      <w:r>
        <w:rPr/>
        <w:t>when</w:t>
      </w:r>
      <w:r w:rsidRPr="5D8DC2E0">
        <w:rPr/>
        <w:t xml:space="preserve"> </w:t>
      </w:r>
      <w:r>
        <w:rPr/>
        <w:t>I</w:t>
      </w:r>
      <w:r w:rsidRPr="5D8DC2E0">
        <w:rPr/>
        <w:t xml:space="preserve"> </w:t>
      </w:r>
      <w:r>
        <w:rPr/>
        <w:t>am</w:t>
      </w:r>
      <w:r w:rsidRPr="5D8DC2E0">
        <w:rPr/>
        <w:t xml:space="preserve"> </w:t>
      </w:r>
      <w:r>
        <w:rPr/>
        <w:t xml:space="preserve">working on a certain task. Educational </w:t>
      </w:r>
      <w:r>
        <w:rPr/>
        <w:t>program</w:t>
      </w:r>
      <w:r>
        <w:rPr/>
        <w:t xml:space="preserve"> in United Kingdom is different compared with </w:t>
      </w:r>
      <w:r>
        <w:rPr>
          <w:spacing w:val="-4"/>
        </w:rPr>
        <w:t xml:space="preserve">my </w:t>
      </w:r>
      <w:r>
        <w:rPr/>
        <w:t xml:space="preserve">motherland. This is one of the factors that impact </w:t>
      </w:r>
      <w:r>
        <w:rPr>
          <w:spacing w:val="-4"/>
        </w:rPr>
        <w:t xml:space="preserve">my </w:t>
      </w:r>
      <w:r>
        <w:rPr/>
        <w:t>poor performance. My brain needs more practice and exercises in class in order to process the</w:t>
      </w:r>
      <w:r w:rsidRPr="5D8DC2E0">
        <w:rPr/>
        <w:t xml:space="preserve"> </w:t>
      </w:r>
      <w:r>
        <w:rPr/>
        <w:t>information. My</w:t>
      </w:r>
      <w:r w:rsidRPr="5D8DC2E0">
        <w:rPr/>
        <w:t xml:space="preserve"> </w:t>
      </w:r>
      <w:r>
        <w:rPr/>
        <w:t>level</w:t>
      </w:r>
      <w:r w:rsidRPr="5D8DC2E0">
        <w:rPr/>
        <w:t xml:space="preserve"> </w:t>
      </w:r>
      <w:r>
        <w:rPr/>
        <w:t>of</w:t>
      </w:r>
      <w:r w:rsidRPr="5D8DC2E0">
        <w:rPr/>
        <w:t xml:space="preserve"> </w:t>
      </w:r>
      <w:r>
        <w:rPr/>
        <w:t>adaptiveness</w:t>
      </w:r>
      <w:r w:rsidRPr="5D8DC2E0">
        <w:rPr/>
        <w:t xml:space="preserve"> </w:t>
      </w:r>
      <w:r>
        <w:rPr/>
        <w:t>was</w:t>
      </w:r>
      <w:r w:rsidRPr="5D8DC2E0">
        <w:rPr/>
        <w:t xml:space="preserve"> </w:t>
      </w:r>
      <w:r>
        <w:rPr/>
        <w:t>low,</w:t>
      </w:r>
      <w:r w:rsidRPr="5D8DC2E0">
        <w:rPr/>
        <w:t xml:space="preserve"> </w:t>
      </w:r>
      <w:r>
        <w:rPr/>
        <w:t>and</w:t>
      </w:r>
      <w:r w:rsidRPr="5D8DC2E0">
        <w:rPr/>
        <w:t xml:space="preserve"> </w:t>
      </w:r>
      <w:r>
        <w:rPr/>
        <w:t>this</w:t>
      </w:r>
      <w:r w:rsidRPr="5D8DC2E0">
        <w:rPr/>
        <w:t xml:space="preserve"> </w:t>
      </w:r>
      <w:r>
        <w:rPr/>
        <w:t>shorten</w:t>
      </w:r>
      <w:r w:rsidRPr="5D8DC2E0">
        <w:rPr/>
        <w:t xml:space="preserve"> </w:t>
      </w:r>
      <w:r>
        <w:rPr/>
        <w:t>the</w:t>
      </w:r>
      <w:r w:rsidRPr="5D8DC2E0">
        <w:rPr/>
        <w:t xml:space="preserve"> </w:t>
      </w:r>
      <w:r>
        <w:rPr/>
        <w:t>time</w:t>
      </w:r>
      <w:r w:rsidRPr="5D8DC2E0">
        <w:rPr/>
        <w:t xml:space="preserve"> </w:t>
      </w:r>
      <w:r>
        <w:rPr/>
        <w:t>I</w:t>
      </w:r>
      <w:r w:rsidRPr="5D8DC2E0">
        <w:rPr/>
        <w:t xml:space="preserve"> </w:t>
      </w:r>
      <w:r>
        <w:rPr/>
        <w:t>had</w:t>
      </w:r>
      <w:r w:rsidRPr="5D8DC2E0">
        <w:rPr/>
        <w:t xml:space="preserve"> </w:t>
      </w:r>
      <w:r>
        <w:rPr/>
        <w:t>to</w:t>
      </w:r>
      <w:r w:rsidRPr="5D8DC2E0">
        <w:rPr/>
        <w:t xml:space="preserve"> </w:t>
      </w:r>
      <w:r>
        <w:rPr/>
        <w:t>make</w:t>
      </w:r>
      <w:r w:rsidRPr="5D8DC2E0">
        <w:rPr/>
        <w:t xml:space="preserve"> </w:t>
      </w:r>
      <w:r>
        <w:rPr/>
        <w:t>the</w:t>
      </w:r>
      <w:r w:rsidRPr="5D8DC2E0">
        <w:rPr/>
        <w:t xml:space="preserve"> </w:t>
      </w:r>
      <w:r>
        <w:rPr/>
        <w:t>projects for the assignments. Writing the assignments and meeting the deadlines was something I did not excel in. Following the methods for academic writing, research and</w:t>
      </w:r>
      <w:r w:rsidRPr="5D8DC2E0">
        <w:rPr/>
        <w:t xml:space="preserve"> </w:t>
      </w:r>
      <w:r>
        <w:rPr/>
        <w:t>sculpting</w:t>
      </w:r>
      <w:r w:rsidRPr="5D8DC2E0">
        <w:rPr/>
        <w:t xml:space="preserve"> </w:t>
      </w:r>
      <w:r>
        <w:rPr/>
        <w:t>each</w:t>
      </w:r>
      <w:r w:rsidRPr="5D8DC2E0">
        <w:rPr/>
        <w:t xml:space="preserve"> </w:t>
      </w:r>
      <w:r>
        <w:rPr/>
        <w:t>piece</w:t>
      </w:r>
      <w:r w:rsidRPr="5D8DC2E0">
        <w:rPr/>
        <w:t xml:space="preserve"> </w:t>
      </w:r>
      <w:r>
        <w:rPr/>
        <w:t>in</w:t>
      </w:r>
      <w:r w:rsidRPr="5D8DC2E0">
        <w:rPr/>
        <w:t xml:space="preserve"> </w:t>
      </w:r>
      <w:r>
        <w:rPr/>
        <w:t>a</w:t>
      </w:r>
      <w:r w:rsidRPr="5D8DC2E0">
        <w:rPr/>
        <w:t xml:space="preserve"> </w:t>
      </w:r>
      <w:r>
        <w:rPr/>
        <w:t>finished</w:t>
      </w:r>
      <w:r w:rsidRPr="5D8DC2E0">
        <w:rPr/>
        <w:t xml:space="preserve"> </w:t>
      </w:r>
      <w:r>
        <w:rPr/>
        <w:t>project</w:t>
      </w:r>
      <w:r w:rsidRPr="5D8DC2E0">
        <w:rPr/>
        <w:t xml:space="preserve"> </w:t>
      </w:r>
      <w:r>
        <w:rPr/>
        <w:t>was</w:t>
      </w:r>
      <w:r w:rsidRPr="5D8DC2E0">
        <w:rPr/>
        <w:t xml:space="preserve"> </w:t>
      </w:r>
      <w:r>
        <w:rPr/>
        <w:t>something</w:t>
      </w:r>
      <w:r w:rsidRPr="5D8DC2E0">
        <w:rPr/>
        <w:t xml:space="preserve"> </w:t>
      </w:r>
      <w:r>
        <w:rPr/>
        <w:t>I</w:t>
      </w:r>
      <w:r w:rsidRPr="5D8DC2E0">
        <w:rPr/>
        <w:t xml:space="preserve"> </w:t>
      </w:r>
      <w:r>
        <w:rPr/>
        <w:t>did</w:t>
      </w:r>
      <w:r w:rsidRPr="5D8DC2E0">
        <w:rPr/>
        <w:t xml:space="preserve"> </w:t>
      </w:r>
      <w:r>
        <w:rPr/>
        <w:t>not</w:t>
      </w:r>
      <w:r w:rsidRPr="5D8DC2E0">
        <w:rPr/>
        <w:t xml:space="preserve"> </w:t>
      </w:r>
      <w:r>
        <w:rPr/>
        <w:t>do</w:t>
      </w:r>
      <w:r w:rsidRPr="5D8DC2E0">
        <w:rPr/>
        <w:t xml:space="preserve"> </w:t>
      </w:r>
      <w:r>
        <w:rPr/>
        <w:t xml:space="preserve">successfully. The lack of determination and confidence influenced </w:t>
      </w:r>
      <w:r>
        <w:rPr>
          <w:spacing w:val="-4"/>
        </w:rPr>
        <w:t xml:space="preserve">my </w:t>
      </w:r>
      <w:r>
        <w:rPr/>
        <w:t>finished assignments to be mediocre.</w:t>
      </w:r>
    </w:p>
    <w:p xmlns:wp14="http://schemas.microsoft.com/office/word/2010/wordml" w14:paraId="548E26E3" wp14:textId="77777777">
      <w:pPr>
        <w:pStyle w:val="BodyText"/>
        <w:spacing w:before="158" w:line="259" w:lineRule="auto"/>
        <w:ind w:left="508" w:right="118"/>
        <w:jc w:val="both"/>
      </w:pPr>
      <w:r>
        <w:rPr/>
        <w:t>The one assignment that I was confident about – Role Play did not go very well, because I was anxious at the beginning. When the Role play was over I retrospect what</w:t>
      </w:r>
      <w:r>
        <w:rPr>
          <w:spacing w:val="-6"/>
        </w:rPr>
        <w:t> </w:t>
      </w:r>
      <w:r>
        <w:rPr/>
        <w:t>happened,</w:t>
      </w:r>
      <w:r>
        <w:rPr>
          <w:spacing w:val="-6"/>
        </w:rPr>
        <w:t> </w:t>
      </w:r>
      <w:r>
        <w:rPr/>
        <w:t>and</w:t>
      </w:r>
      <w:r>
        <w:rPr>
          <w:spacing w:val="-6"/>
        </w:rPr>
        <w:t> </w:t>
      </w:r>
      <w:r>
        <w:rPr/>
        <w:t>I</w:t>
      </w:r>
      <w:r>
        <w:rPr>
          <w:spacing w:val="-6"/>
        </w:rPr>
        <w:t> </w:t>
      </w:r>
      <w:r>
        <w:rPr/>
        <w:t>realized</w:t>
      </w:r>
      <w:r>
        <w:rPr>
          <w:spacing w:val="-6"/>
        </w:rPr>
        <w:t> </w:t>
      </w:r>
      <w:r>
        <w:rPr/>
        <w:t>that</w:t>
      </w:r>
      <w:r>
        <w:rPr>
          <w:spacing w:val="-11"/>
        </w:rPr>
        <w:t> </w:t>
      </w:r>
      <w:r>
        <w:rPr/>
        <w:t>is</w:t>
      </w:r>
      <w:r>
        <w:rPr>
          <w:spacing w:val="-7"/>
        </w:rPr>
        <w:t> </w:t>
      </w:r>
      <w:r>
        <w:rPr/>
        <w:t>normal</w:t>
      </w:r>
      <w:r>
        <w:rPr>
          <w:spacing w:val="-3"/>
        </w:rPr>
        <w:t> to</w:t>
      </w:r>
      <w:r>
        <w:rPr>
          <w:spacing w:val="-6"/>
        </w:rPr>
        <w:t> </w:t>
      </w:r>
      <w:r>
        <w:rPr/>
        <w:t>be</w:t>
      </w:r>
      <w:r>
        <w:rPr>
          <w:spacing w:val="-6"/>
        </w:rPr>
        <w:t> </w:t>
      </w:r>
      <w:r>
        <w:rPr/>
        <w:t>nervous</w:t>
      </w:r>
      <w:r>
        <w:rPr>
          <w:spacing w:val="-7"/>
        </w:rPr>
        <w:t> </w:t>
      </w:r>
      <w:r>
        <w:rPr/>
        <w:t>at</w:t>
      </w:r>
      <w:r>
        <w:rPr>
          <w:spacing w:val="-6"/>
        </w:rPr>
        <w:t> </w:t>
      </w:r>
      <w:r>
        <w:rPr/>
        <w:t>first</w:t>
      </w:r>
      <w:r>
        <w:rPr>
          <w:spacing w:val="-6"/>
        </w:rPr>
        <w:t> </w:t>
      </w:r>
      <w:r>
        <w:rPr/>
        <w:t>when</w:t>
      </w:r>
      <w:r>
        <w:rPr>
          <w:spacing w:val="-6"/>
        </w:rPr>
        <w:t> </w:t>
      </w:r>
      <w:r>
        <w:rPr/>
        <w:t>you</w:t>
      </w:r>
      <w:r>
        <w:rPr>
          <w:spacing w:val="-6"/>
        </w:rPr>
        <w:t> </w:t>
      </w:r>
      <w:r>
        <w:rPr/>
        <w:t>speak</w:t>
      </w:r>
      <w:r>
        <w:rPr>
          <w:spacing w:val="-11"/>
        </w:rPr>
        <w:t> </w:t>
      </w:r>
      <w:r>
        <w:rPr/>
        <w:t>in front</w:t>
      </w:r>
      <w:r>
        <w:rPr>
          <w:spacing w:val="8"/>
        </w:rPr>
        <w:t> </w:t>
      </w:r>
      <w:r>
        <w:rPr/>
        <w:t>of</w:t>
      </w:r>
      <w:r>
        <w:rPr>
          <w:spacing w:val="5"/>
        </w:rPr>
        <w:t> </w:t>
      </w:r>
      <w:r>
        <w:rPr/>
        <w:t>big</w:t>
      </w:r>
      <w:r>
        <w:rPr>
          <w:spacing w:val="9"/>
        </w:rPr>
        <w:t> </w:t>
      </w:r>
      <w:r>
        <w:rPr/>
        <w:t>audience.</w:t>
      </w:r>
      <w:r>
        <w:rPr>
          <w:spacing w:val="4"/>
        </w:rPr>
        <w:t> </w:t>
      </w:r>
      <w:r>
        <w:rPr/>
        <w:t>Till</w:t>
      </w:r>
      <w:r>
        <w:rPr>
          <w:spacing w:val="12"/>
        </w:rPr>
        <w:t> </w:t>
      </w:r>
      <w:r>
        <w:rPr/>
        <w:t>then</w:t>
      </w:r>
      <w:r>
        <w:rPr>
          <w:spacing w:val="5"/>
        </w:rPr>
        <w:t> </w:t>
      </w:r>
      <w:r>
        <w:rPr/>
        <w:t>I</w:t>
      </w:r>
      <w:r>
        <w:rPr>
          <w:spacing w:val="9"/>
        </w:rPr>
        <w:t> </w:t>
      </w:r>
      <w:r>
        <w:rPr/>
        <w:t>had</w:t>
      </w:r>
      <w:r>
        <w:rPr>
          <w:spacing w:val="9"/>
        </w:rPr>
        <w:t> </w:t>
      </w:r>
      <w:r>
        <w:rPr/>
        <w:t>spoken in</w:t>
      </w:r>
      <w:r>
        <w:rPr>
          <w:spacing w:val="9"/>
        </w:rPr>
        <w:t> </w:t>
      </w:r>
      <w:r>
        <w:rPr/>
        <w:t>front</w:t>
      </w:r>
      <w:r>
        <w:rPr>
          <w:spacing w:val="4"/>
        </w:rPr>
        <w:t> </w:t>
      </w:r>
      <w:r>
        <w:rPr/>
        <w:t>of</w:t>
      </w:r>
      <w:r>
        <w:rPr>
          <w:spacing w:val="9"/>
        </w:rPr>
        <w:t> </w:t>
      </w:r>
      <w:r>
        <w:rPr/>
        <w:t>small</w:t>
      </w:r>
      <w:r>
        <w:rPr>
          <w:spacing w:val="8"/>
        </w:rPr>
        <w:t> </w:t>
      </w:r>
      <w:r>
        <w:rPr/>
        <w:t>groups</w:t>
      </w:r>
      <w:r>
        <w:rPr>
          <w:spacing w:val="8"/>
        </w:rPr>
        <w:t> </w:t>
      </w:r>
      <w:r>
        <w:rPr/>
        <w:t>of</w:t>
      </w:r>
      <w:r>
        <w:rPr>
          <w:spacing w:val="4"/>
        </w:rPr>
        <w:t> </w:t>
      </w:r>
      <w:r>
        <w:rPr/>
        <w:t>people</w:t>
      </w:r>
      <w:r>
        <w:rPr>
          <w:spacing w:val="4"/>
        </w:rPr>
        <w:t> </w:t>
      </w:r>
      <w:r>
        <w:rPr/>
        <w:t>as</w:t>
      </w:r>
      <w:r>
        <w:rPr>
          <w:spacing w:val="8"/>
        </w:rPr>
        <w:t> </w:t>
      </w:r>
      <w:r>
        <w:rPr/>
        <w:t>an</w:t>
      </w:r>
    </w:p>
    <w:p xmlns:wp14="http://schemas.microsoft.com/office/word/2010/wordml" w14:paraId="463F29E8" wp14:textId="77777777">
      <w:pPr>
        <w:spacing w:after="0" w:line="259" w:lineRule="auto"/>
        <w:jc w:val="both"/>
        <w:sectPr>
          <w:pgSz w:w="12240" w:h="15840" w:orient="portrait"/>
          <w:pgMar w:top="1360" w:right="1320" w:bottom="280" w:left="1340"/>
        </w:sectPr>
      </w:pPr>
    </w:p>
    <w:p xmlns:wp14="http://schemas.microsoft.com/office/word/2010/wordml" w:rsidP="5D8DC2E0" w14:paraId="7BB66513" wp14:textId="77777777">
      <w:pPr>
        <w:pStyle w:val="BodyText"/>
        <w:spacing w:before="76" w:line="259" w:lineRule="auto"/>
        <w:ind w:left="508" w:right="34"/>
        <w:jc w:val="both"/>
      </w:pPr>
      <w:r w:rsidR="5D8DC2E0">
        <w:rPr/>
        <w:t xml:space="preserve">exercise and my performance never </w:t>
      </w:r>
      <w:r w:rsidR="5D8DC2E0">
        <w:rPr/>
        <w:t>been</w:t>
      </w:r>
      <w:r w:rsidR="5D8DC2E0">
        <w:rPr/>
        <w:t xml:space="preserve"> marked. Knowing that my performance will be assessed by the tutor subconsciously has affected my frame of mind.</w:t>
      </w:r>
    </w:p>
    <w:p xmlns:wp14="http://schemas.microsoft.com/office/word/2010/wordml" w:rsidP="5D8DC2E0" w14:paraId="6971DDB6" wp14:textId="77777777">
      <w:pPr>
        <w:pStyle w:val="BodyText"/>
        <w:spacing w:before="157" w:line="259" w:lineRule="auto"/>
        <w:ind w:left="508" w:firstLine="67"/>
        <w:jc w:val="both"/>
      </w:pPr>
      <w:r w:rsidR="5D8DC2E0">
        <w:rPr/>
        <w:t>Everything that went wrong happened because of my poor time management, indecision and lack of confidence.</w:t>
      </w:r>
    </w:p>
    <w:p xmlns:wp14="http://schemas.microsoft.com/office/word/2010/wordml" w:rsidP="5D8DC2E0" w14:paraId="3B7B4B86" wp14:textId="77777777">
      <w:pPr>
        <w:pStyle w:val="BodyText"/>
        <w:jc w:val="both"/>
        <w:rPr>
          <w:sz w:val="26"/>
          <w:szCs w:val="26"/>
        </w:rPr>
      </w:pPr>
    </w:p>
    <w:p xmlns:wp14="http://schemas.microsoft.com/office/word/2010/wordml" w:rsidP="5D8DC2E0" w14:paraId="3A0FF5F2" wp14:textId="77777777">
      <w:pPr>
        <w:pStyle w:val="BodyText"/>
        <w:spacing w:before="6"/>
        <w:jc w:val="both"/>
        <w:rPr>
          <w:sz w:val="27"/>
          <w:szCs w:val="27"/>
        </w:rPr>
      </w:pPr>
    </w:p>
    <w:p xmlns:wp14="http://schemas.microsoft.com/office/word/2010/wordml" w:rsidP="5D8DC2E0" w14:paraId="79B66ACA" wp14:textId="77777777">
      <w:pPr>
        <w:pStyle w:val="Heading1"/>
        <w:numPr>
          <w:ilvl w:val="0"/>
          <w:numId w:val="1"/>
        </w:numPr>
        <w:tabs>
          <w:tab w:val="left" w:leader="none" w:pos="782"/>
        </w:tabs>
        <w:spacing w:before="1" w:after="0" w:line="240" w:lineRule="auto"/>
        <w:ind w:left="781" w:right="0" w:hanging="274"/>
        <w:jc w:val="both"/>
        <w:rPr>
          <w:sz w:val="30"/>
          <w:szCs w:val="30"/>
          <w:u w:val="none"/>
        </w:rPr>
      </w:pPr>
      <w:r>
        <w:rPr>
          <w:spacing w:val="-3"/>
          <w:u w:val="thick"/>
        </w:rPr>
        <w:t>Analysis</w:t>
      </w:r>
    </w:p>
    <w:p xmlns:wp14="http://schemas.microsoft.com/office/word/2010/wordml" w:rsidP="5D8DC2E0" w14:paraId="5630AD66" wp14:textId="77777777">
      <w:pPr>
        <w:pStyle w:val="BodyText"/>
        <w:jc w:val="both"/>
        <w:rPr>
          <w:b w:val="1"/>
          <w:bCs w:val="1"/>
          <w:sz w:val="20"/>
          <w:szCs w:val="20"/>
        </w:rPr>
      </w:pPr>
    </w:p>
    <w:p xmlns:wp14="http://schemas.microsoft.com/office/word/2010/wordml" w:rsidP="5D8DC2E0" w14:paraId="5388DBA2" wp14:textId="1C6C155E">
      <w:pPr>
        <w:pStyle w:val="BodyText"/>
        <w:spacing w:before="8" w:line="259" w:lineRule="auto"/>
        <w:ind w:left="720" w:firstLine="0"/>
        <w:jc w:val="both"/>
        <w:rPr>
          <w:b w:val="1"/>
          <w:bCs w:val="1"/>
          <w:sz w:val="28"/>
          <w:szCs w:val="28"/>
        </w:rPr>
      </w:pPr>
      <w:r w:rsidR="5D8DC2E0">
        <w:rPr/>
        <w:t>Becoming student in the University was a new endeavor. It could have helped if I was more focus at the beginning and more secure and determined in what I was doing.</w:t>
      </w:r>
    </w:p>
    <w:p xmlns:wp14="http://schemas.microsoft.com/office/word/2010/wordml" w14:paraId="4E24A4EB" wp14:textId="77777777">
      <w:pPr>
        <w:pStyle w:val="BodyText"/>
        <w:spacing w:before="157" w:line="259" w:lineRule="auto"/>
        <w:ind w:left="508" w:right="114"/>
        <w:jc w:val="both"/>
      </w:pPr>
      <w:r>
        <w:rPr/>
        <w:t>Mark Manson is a personal development consultant and self-help author. The article he has written “10 Reasons why you fail “explained why I did not do well during the semester</w:t>
      </w:r>
      <w:r w:rsidRPr="5D8DC2E0">
        <w:rPr/>
        <w:t xml:space="preserve"> </w:t>
      </w:r>
      <w:r>
        <w:rPr/>
        <w:t>and</w:t>
      </w:r>
      <w:r w:rsidRPr="5D8DC2E0">
        <w:rPr/>
        <w:t xml:space="preserve"> </w:t>
      </w:r>
      <w:r>
        <w:rPr/>
        <w:t>what</w:t>
      </w:r>
      <w:r w:rsidRPr="5D8DC2E0">
        <w:rPr/>
        <w:t xml:space="preserve"> </w:t>
      </w:r>
      <w:r>
        <w:rPr/>
        <w:t>holds</w:t>
      </w:r>
      <w:r w:rsidRPr="5D8DC2E0">
        <w:rPr/>
        <w:t xml:space="preserve"> </w:t>
      </w:r>
      <w:r>
        <w:rPr>
          <w:spacing w:val="-4"/>
        </w:rPr>
        <w:t xml:space="preserve">me </w:t>
      </w:r>
      <w:r>
        <w:rPr/>
        <w:t>back.</w:t>
      </w:r>
      <w:r w:rsidRPr="5D8DC2E0">
        <w:rPr/>
        <w:t xml:space="preserve"> </w:t>
      </w:r>
      <w:r>
        <w:rPr/>
        <w:t>Five</w:t>
      </w:r>
      <w:r w:rsidRPr="5D8DC2E0">
        <w:rPr/>
        <w:t xml:space="preserve"> </w:t>
      </w:r>
      <w:r>
        <w:rPr/>
        <w:t>factors</w:t>
      </w:r>
      <w:r w:rsidRPr="5D8DC2E0">
        <w:rPr/>
        <w:t xml:space="preserve"> </w:t>
      </w:r>
      <w:r>
        <w:rPr/>
        <w:t>out</w:t>
      </w:r>
      <w:r w:rsidRPr="5D8DC2E0">
        <w:rPr/>
        <w:t xml:space="preserve"> </w:t>
      </w:r>
      <w:r>
        <w:rPr/>
        <w:t>of</w:t>
      </w:r>
      <w:r w:rsidRPr="5D8DC2E0">
        <w:rPr/>
        <w:t xml:space="preserve"> </w:t>
      </w:r>
      <w:r>
        <w:rPr/>
        <w:t>ten</w:t>
      </w:r>
      <w:r w:rsidRPr="5D8DC2E0">
        <w:rPr/>
        <w:t xml:space="preserve"> </w:t>
      </w:r>
      <w:r>
        <w:rPr/>
        <w:t>are</w:t>
      </w:r>
      <w:r w:rsidRPr="5D8DC2E0">
        <w:rPr/>
        <w:t xml:space="preserve"> </w:t>
      </w:r>
      <w:r>
        <w:rPr/>
        <w:t>applicable</w:t>
      </w:r>
      <w:r w:rsidRPr="5D8DC2E0">
        <w:rPr/>
        <w:t xml:space="preserve"> </w:t>
      </w:r>
      <w:r>
        <w:rPr/>
        <w:t>to</w:t>
      </w:r>
      <w:r w:rsidRPr="5D8DC2E0">
        <w:rPr/>
        <w:t xml:space="preserve"> </w:t>
      </w:r>
      <w:r>
        <w:rPr>
          <w:spacing w:val="-4"/>
        </w:rPr>
        <w:t>me</w:t>
      </w:r>
      <w:r w:rsidRPr="5D8DC2E0">
        <w:rPr/>
        <w:t xml:space="preserve"> </w:t>
      </w:r>
      <w:r w:rsidRPr="5D8DC2E0">
        <w:rPr/>
        <w:t>–</w:t>
      </w:r>
      <w:r w:rsidRPr="5D8DC2E0">
        <w:rPr/>
        <w:t xml:space="preserve"> </w:t>
      </w:r>
      <w:r>
        <w:rPr/>
        <w:t>lack of persistence, lack of concentration, lack of optimism, lack of confidence, fear of standing out among</w:t>
      </w:r>
      <w:r w:rsidRPr="5D8DC2E0">
        <w:rPr/>
        <w:t xml:space="preserve"> </w:t>
      </w:r>
      <w:r>
        <w:rPr/>
        <w:t>others.</w:t>
      </w:r>
    </w:p>
    <w:p xmlns:wp14="http://schemas.microsoft.com/office/word/2010/wordml" w14:paraId="3D6E7B52" wp14:textId="77777777">
      <w:pPr>
        <w:pStyle w:val="BodyText"/>
        <w:spacing w:before="161"/>
        <w:ind w:left="508"/>
        <w:jc w:val="both"/>
      </w:pPr>
      <w:r w:rsidR="5D8DC2E0">
        <w:rPr/>
        <w:t>(Manson, 2012)</w:t>
      </w:r>
    </w:p>
    <w:p xmlns:wp14="http://schemas.microsoft.com/office/word/2010/wordml" w:rsidP="5D8DC2E0" w14:paraId="2BA226A1" wp14:textId="77777777">
      <w:pPr>
        <w:pStyle w:val="BodyText"/>
        <w:jc w:val="both"/>
        <w:rPr>
          <w:sz w:val="26"/>
          <w:szCs w:val="26"/>
        </w:rPr>
      </w:pPr>
    </w:p>
    <w:p xmlns:wp14="http://schemas.microsoft.com/office/word/2010/wordml" w:rsidP="5D8DC2E0" w14:paraId="17AD93B2" wp14:textId="77777777">
      <w:pPr>
        <w:pStyle w:val="BodyText"/>
        <w:spacing w:before="4"/>
        <w:jc w:val="both"/>
        <w:rPr>
          <w:sz w:val="29"/>
          <w:szCs w:val="29"/>
        </w:rPr>
      </w:pPr>
    </w:p>
    <w:p xmlns:wp14="http://schemas.microsoft.com/office/word/2010/wordml" w14:paraId="58AB988D" wp14:textId="77777777">
      <w:pPr>
        <w:pStyle w:val="BodyText"/>
        <w:spacing w:line="259" w:lineRule="auto"/>
        <w:ind w:left="508" w:right="115"/>
        <w:jc w:val="both"/>
      </w:pPr>
      <w:r>
        <w:rPr/>
        <w:t xml:space="preserve">One of </w:t>
      </w:r>
      <w:r>
        <w:rPr>
          <w:spacing w:val="-4"/>
        </w:rPr>
        <w:t xml:space="preserve">my </w:t>
      </w:r>
      <w:r>
        <w:rPr/>
        <w:t>main mistakes is that I did not prepare myself mentally for the University. I</w:t>
      </w:r>
      <w:r w:rsidRPr="5D8DC2E0">
        <w:rPr/>
        <w:t xml:space="preserve"> </w:t>
      </w:r>
      <w:r>
        <w:rPr/>
        <w:t>did</w:t>
      </w:r>
      <w:r w:rsidRPr="5D8DC2E0">
        <w:rPr/>
        <w:t xml:space="preserve"> </w:t>
      </w:r>
      <w:r>
        <w:rPr/>
        <w:t>not</w:t>
      </w:r>
      <w:r w:rsidRPr="5D8DC2E0">
        <w:rPr/>
        <w:t xml:space="preserve"> </w:t>
      </w:r>
      <w:r>
        <w:rPr/>
        <w:t>make</w:t>
      </w:r>
      <w:r w:rsidRPr="5D8DC2E0">
        <w:rPr/>
        <w:t xml:space="preserve"> </w:t>
      </w:r>
      <w:r>
        <w:rPr/>
        <w:t>a</w:t>
      </w:r>
      <w:r w:rsidRPr="5D8DC2E0">
        <w:rPr/>
        <w:t xml:space="preserve"> </w:t>
      </w:r>
      <w:r>
        <w:rPr/>
        <w:t>research</w:t>
      </w:r>
      <w:r w:rsidRPr="5D8DC2E0">
        <w:rPr/>
        <w:t xml:space="preserve"> </w:t>
      </w:r>
      <w:r>
        <w:rPr/>
        <w:t>regarding</w:t>
      </w:r>
      <w:r w:rsidRPr="5D8DC2E0">
        <w:rPr/>
        <w:t xml:space="preserve"> </w:t>
      </w:r>
      <w:r>
        <w:rPr/>
        <w:t>how</w:t>
      </w:r>
      <w:r w:rsidRPr="5D8DC2E0">
        <w:rPr/>
        <w:t xml:space="preserve"> </w:t>
      </w:r>
      <w:r>
        <w:rPr/>
        <w:t>to</w:t>
      </w:r>
      <w:r w:rsidRPr="5D8DC2E0">
        <w:rPr/>
        <w:t xml:space="preserve"> </w:t>
      </w:r>
      <w:r>
        <w:rPr/>
        <w:t>manage</w:t>
      </w:r>
      <w:r>
        <w:rPr>
          <w:spacing w:val="-4"/>
        </w:rPr>
        <w:t xml:space="preserve"> my</w:t>
      </w:r>
      <w:r w:rsidRPr="5D8DC2E0">
        <w:rPr/>
        <w:t xml:space="preserve"> </w:t>
      </w:r>
      <w:r>
        <w:rPr/>
        <w:t>time</w:t>
      </w:r>
      <w:r w:rsidRPr="5D8DC2E0">
        <w:rPr/>
        <w:t xml:space="preserve"> </w:t>
      </w:r>
      <w:r>
        <w:rPr/>
        <w:t>because</w:t>
      </w:r>
      <w:r w:rsidRPr="5D8DC2E0">
        <w:rPr/>
        <w:t xml:space="preserve"> </w:t>
      </w:r>
      <w:r>
        <w:rPr/>
        <w:t>I</w:t>
      </w:r>
      <w:r w:rsidRPr="5D8DC2E0">
        <w:rPr/>
        <w:t xml:space="preserve"> </w:t>
      </w:r>
      <w:r>
        <w:rPr/>
        <w:t>am</w:t>
      </w:r>
      <w:r w:rsidRPr="5D8DC2E0">
        <w:rPr/>
        <w:t xml:space="preserve"> </w:t>
      </w:r>
      <w:r>
        <w:rPr/>
        <w:t>a</w:t>
      </w:r>
      <w:r w:rsidRPr="5D8DC2E0">
        <w:rPr/>
        <w:t xml:space="preserve"> </w:t>
      </w:r>
      <w:r>
        <w:rPr/>
        <w:t xml:space="preserve">full-time worker, what to emphasize on realizing what the whole process will </w:t>
      </w:r>
      <w:r>
        <w:rPr>
          <w:spacing w:val="4"/>
        </w:rPr>
        <w:t xml:space="preserve">be. </w:t>
      </w:r>
      <w:r>
        <w:rPr/>
        <w:t xml:space="preserve">Managing your </w:t>
      </w:r>
      <w:r>
        <w:rPr>
          <w:spacing w:val="-3"/>
        </w:rPr>
        <w:t xml:space="preserve">time </w:t>
      </w:r>
      <w:r>
        <w:rPr/>
        <w:t xml:space="preserve">is essential when you are working full-time and you have commitment to the university. The university of Oxford has a guide for its students, showing and explaining how they can organize their time between their job, studying and </w:t>
      </w:r>
      <w:r>
        <w:rPr>
          <w:spacing w:val="2"/>
        </w:rPr>
        <w:t xml:space="preserve">leisure </w:t>
      </w:r>
      <w:r>
        <w:rPr/>
        <w:t>time. The guide demonstrates how a student can organize and prioritize their duties in order to be successful in the university without sacrificing</w:t>
      </w:r>
      <w:r w:rsidRPr="5D8DC2E0">
        <w:rPr/>
        <w:t xml:space="preserve"> </w:t>
      </w:r>
      <w:r>
        <w:rPr/>
        <w:t>all</w:t>
      </w:r>
    </w:p>
    <w:p xmlns:wp14="http://schemas.microsoft.com/office/word/2010/wordml" w14:paraId="0CF24689" wp14:textId="77777777">
      <w:pPr>
        <w:pStyle w:val="BodyText"/>
        <w:spacing w:before="160"/>
        <w:ind w:left="508"/>
        <w:jc w:val="both"/>
      </w:pPr>
      <w:r w:rsidR="5D8DC2E0">
        <w:rPr/>
        <w:t>their time scheduled for relax and entertainment. (</w:t>
      </w:r>
      <w:hyperlink r:id="Rc87d3e8b47764865">
        <w:r w:rsidRPr="5D8DC2E0" w:rsidR="5D8DC2E0">
          <w:rPr>
            <w:color w:val="0462C1"/>
            <w:u w:val="single"/>
          </w:rPr>
          <w:t>www.ox.ac.uk</w:t>
        </w:r>
        <w:r w:rsidR="5D8DC2E0">
          <w:rPr/>
          <w:t xml:space="preserve">, </w:t>
        </w:r>
      </w:hyperlink>
      <w:r w:rsidR="5D8DC2E0">
        <w:rPr/>
        <w:t>2019)</w:t>
      </w:r>
    </w:p>
    <w:p xmlns:wp14="http://schemas.microsoft.com/office/word/2010/wordml" w14:paraId="047F9A70" wp14:textId="691A730C">
      <w:pPr>
        <w:pStyle w:val="BodyText"/>
        <w:spacing w:before="186" w:line="259" w:lineRule="auto"/>
        <w:ind w:left="508" w:right="131"/>
        <w:jc w:val="both"/>
      </w:pPr>
      <w:r w:rsidR="5D8DC2E0">
        <w:rPr/>
        <w:t xml:space="preserve">The fact that I did not consider that the educational </w:t>
      </w:r>
      <w:r w:rsidR="5D8DC2E0">
        <w:rPr/>
        <w:t>program</w:t>
      </w:r>
      <w:r w:rsidR="5D8DC2E0">
        <w:rPr/>
        <w:t xml:space="preserve"> will be different was not beneficial for me.</w:t>
      </w:r>
    </w:p>
    <w:p xmlns:wp14="http://schemas.microsoft.com/office/word/2010/wordml" w:rsidP="5D8DC2E0" w14:paraId="7FF6918D" wp14:textId="77777777">
      <w:pPr>
        <w:pStyle w:val="BodyText"/>
        <w:spacing w:line="259" w:lineRule="auto"/>
        <w:ind/>
        <w:jc w:val="both"/>
        <w:rPr>
          <w:sz w:val="26"/>
          <w:szCs w:val="26"/>
        </w:rPr>
      </w:pPr>
      <w:r>
        <w:rPr/>
        <w:t>The only assignment I felt comfortable with at first place was the Role Play presentation.</w:t>
      </w:r>
      <w:r w:rsidRPr="5D8DC2E0">
        <w:rPr/>
        <w:t xml:space="preserve"> </w:t>
      </w:r>
      <w:r>
        <w:rPr/>
        <w:t>The</w:t>
      </w:r>
      <w:r w:rsidRPr="5D8DC2E0">
        <w:rPr/>
        <w:t xml:space="preserve"> </w:t>
      </w:r>
      <w:r>
        <w:rPr/>
        <w:t>Role</w:t>
      </w:r>
      <w:r w:rsidRPr="5D8DC2E0">
        <w:rPr/>
        <w:t xml:space="preserve"> </w:t>
      </w:r>
      <w:r>
        <w:rPr/>
        <w:t>Play</w:t>
      </w:r>
      <w:r w:rsidRPr="5D8DC2E0">
        <w:rPr/>
        <w:t xml:space="preserve"> </w:t>
      </w:r>
      <w:r>
        <w:rPr/>
        <w:t>did</w:t>
      </w:r>
      <w:r w:rsidRPr="5D8DC2E0">
        <w:rPr/>
        <w:t xml:space="preserve"> </w:t>
      </w:r>
      <w:r>
        <w:rPr/>
        <w:t>not</w:t>
      </w:r>
      <w:r w:rsidRPr="5D8DC2E0">
        <w:rPr/>
        <w:t xml:space="preserve"> </w:t>
      </w:r>
      <w:r>
        <w:rPr/>
        <w:t>go</w:t>
      </w:r>
      <w:r w:rsidRPr="5D8DC2E0">
        <w:rPr/>
        <w:t xml:space="preserve"> </w:t>
      </w:r>
      <w:r>
        <w:rPr/>
        <w:t>according</w:t>
      </w:r>
      <w:r w:rsidRPr="5D8DC2E0">
        <w:rPr/>
        <w:t xml:space="preserve"> </w:t>
      </w:r>
      <w:r>
        <w:rPr/>
        <w:t>to</w:t>
      </w:r>
      <w:r w:rsidRPr="5D8DC2E0">
        <w:rPr/>
        <w:t xml:space="preserve"> </w:t>
      </w:r>
      <w:r>
        <w:rPr/>
        <w:t>plan.</w:t>
      </w:r>
      <w:r w:rsidRPr="5D8DC2E0">
        <w:rPr/>
        <w:t xml:space="preserve"> </w:t>
      </w:r>
      <w:r>
        <w:rPr/>
        <w:t>One</w:t>
      </w:r>
      <w:r w:rsidRPr="5D8DC2E0">
        <w:rPr/>
        <w:t xml:space="preserve"> </w:t>
      </w:r>
      <w:r>
        <w:rPr/>
        <w:t>of</w:t>
      </w:r>
      <w:r>
        <w:rPr>
          <w:spacing w:val="-4"/>
        </w:rPr>
        <w:t xml:space="preserve"> my</w:t>
      </w:r>
      <w:r w:rsidRPr="5D8DC2E0">
        <w:rPr/>
        <w:t xml:space="preserve"> </w:t>
      </w:r>
      <w:r>
        <w:rPr/>
        <w:t>errors</w:t>
      </w:r>
      <w:r w:rsidRPr="5D8DC2E0">
        <w:rPr/>
        <w:t xml:space="preserve"> </w:t>
      </w:r>
      <w:r>
        <w:rPr/>
        <w:t xml:space="preserve">regarding the Role Play presentation was that I rehearsed the scenario on </w:t>
      </w:r>
      <w:r>
        <w:rPr>
          <w:spacing w:val="-4"/>
        </w:rPr>
        <w:t xml:space="preserve">my </w:t>
      </w:r>
      <w:r>
        <w:rPr/>
        <w:t>own instead of rehearsing</w:t>
      </w:r>
      <w:r w:rsidRPr="5D8DC2E0">
        <w:rPr/>
        <w:t xml:space="preserve"> </w:t>
      </w:r>
      <w:r>
        <w:rPr/>
        <w:t>the</w:t>
      </w:r>
      <w:r w:rsidRPr="5D8DC2E0">
        <w:rPr/>
        <w:t xml:space="preserve"> </w:t>
      </w:r>
      <w:r>
        <w:rPr/>
        <w:t>Role</w:t>
      </w:r>
      <w:r w:rsidRPr="5D8DC2E0">
        <w:rPr/>
        <w:t xml:space="preserve"> </w:t>
      </w:r>
      <w:r>
        <w:rPr/>
        <w:t>play</w:t>
      </w:r>
      <w:r w:rsidRPr="5D8DC2E0">
        <w:rPr/>
        <w:t xml:space="preserve"> </w:t>
      </w:r>
      <w:r>
        <w:rPr/>
        <w:t>in</w:t>
      </w:r>
      <w:r w:rsidRPr="5D8DC2E0">
        <w:rPr/>
        <w:t xml:space="preserve"> </w:t>
      </w:r>
      <w:r>
        <w:rPr/>
        <w:t>front</w:t>
      </w:r>
      <w:r w:rsidRPr="5D8DC2E0">
        <w:rPr/>
        <w:t xml:space="preserve"> </w:t>
      </w:r>
      <w:r>
        <w:rPr/>
        <w:t>of</w:t>
      </w:r>
      <w:r w:rsidRPr="5D8DC2E0">
        <w:rPr/>
        <w:t xml:space="preserve"> </w:t>
      </w:r>
      <w:r>
        <w:rPr/>
        <w:t>people</w:t>
      </w:r>
      <w:r w:rsidRPr="5D8DC2E0">
        <w:rPr/>
        <w:t xml:space="preserve"> </w:t>
      </w:r>
      <w:r>
        <w:rPr/>
        <w:t>who</w:t>
      </w:r>
      <w:r w:rsidRPr="5D8DC2E0">
        <w:rPr/>
        <w:t xml:space="preserve"> </w:t>
      </w:r>
      <w:r>
        <w:rPr/>
        <w:t>can</w:t>
      </w:r>
      <w:r w:rsidRPr="5D8DC2E0">
        <w:rPr/>
        <w:t xml:space="preserve"> </w:t>
      </w:r>
      <w:r>
        <w:rPr/>
        <w:t>gives</w:t>
      </w:r>
      <w:r w:rsidRPr="5D8DC2E0">
        <w:rPr/>
        <w:t xml:space="preserve"> </w:t>
      </w:r>
      <w:r>
        <w:rPr>
          <w:spacing w:val="-4"/>
        </w:rPr>
        <w:t>me</w:t>
      </w:r>
      <w:r w:rsidRPr="5D8DC2E0">
        <w:rPr/>
        <w:t xml:space="preserve"> </w:t>
      </w:r>
      <w:r>
        <w:rPr/>
        <w:t>feedback</w:t>
      </w:r>
      <w:r w:rsidRPr="5D8DC2E0">
        <w:rPr/>
        <w:t xml:space="preserve"> </w:t>
      </w:r>
      <w:r>
        <w:rPr/>
        <w:t>and</w:t>
      </w:r>
      <w:r w:rsidRPr="5D8DC2E0">
        <w:rPr/>
        <w:t xml:space="preserve"> </w:t>
      </w:r>
      <w:r>
        <w:rPr/>
        <w:t>that</w:t>
      </w:r>
      <w:r w:rsidRPr="5D8DC2E0">
        <w:rPr/>
        <w:t xml:space="preserve"> </w:t>
      </w:r>
      <w:r>
        <w:rPr/>
        <w:t>would have</w:t>
      </w:r>
      <w:r w:rsidRPr="5D8DC2E0">
        <w:rPr/>
        <w:t xml:space="preserve"> </w:t>
      </w:r>
      <w:r>
        <w:rPr/>
        <w:t>prevented</w:t>
      </w:r>
      <w:r w:rsidRPr="5D8DC2E0">
        <w:rPr/>
        <w:t xml:space="preserve"> </w:t>
      </w:r>
      <w:r>
        <w:rPr>
          <w:spacing w:val="-4"/>
        </w:rPr>
        <w:t>my</w:t>
      </w:r>
      <w:r w:rsidRPr="5D8DC2E0">
        <w:rPr/>
        <w:t xml:space="preserve"> </w:t>
      </w:r>
      <w:r>
        <w:rPr/>
        <w:t>stage</w:t>
      </w:r>
      <w:r w:rsidRPr="5D8DC2E0">
        <w:rPr/>
        <w:t xml:space="preserve"> </w:t>
      </w:r>
      <w:r>
        <w:rPr/>
        <w:t>fright.</w:t>
      </w:r>
      <w:r w:rsidRPr="5D8DC2E0">
        <w:rPr/>
        <w:t xml:space="preserve"> </w:t>
      </w:r>
      <w:r>
        <w:rPr/>
        <w:t>I</w:t>
      </w:r>
      <w:r w:rsidRPr="5D8DC2E0">
        <w:rPr/>
        <w:t xml:space="preserve"> </w:t>
      </w:r>
      <w:r>
        <w:rPr/>
        <w:t>was</w:t>
      </w:r>
      <w:r w:rsidRPr="5D8DC2E0">
        <w:rPr/>
        <w:t xml:space="preserve"> </w:t>
      </w:r>
      <w:r>
        <w:rPr/>
        <w:t>overconfident</w:t>
      </w:r>
      <w:r w:rsidRPr="5D8DC2E0">
        <w:rPr/>
        <w:t xml:space="preserve"> </w:t>
      </w:r>
      <w:r>
        <w:rPr/>
        <w:t>and</w:t>
      </w:r>
      <w:r w:rsidRPr="5D8DC2E0">
        <w:rPr/>
        <w:t xml:space="preserve"> </w:t>
      </w:r>
      <w:r>
        <w:rPr/>
        <w:t>I</w:t>
      </w:r>
      <w:r w:rsidRPr="5D8DC2E0">
        <w:rPr/>
        <w:t xml:space="preserve"> </w:t>
      </w:r>
      <w:r>
        <w:rPr/>
        <w:t>had</w:t>
      </w:r>
      <w:r w:rsidRPr="5D8DC2E0">
        <w:rPr/>
        <w:t xml:space="preserve"> </w:t>
      </w:r>
      <w:r>
        <w:rPr>
          <w:spacing w:val="-3"/>
        </w:rPr>
        <w:t>to</w:t>
      </w:r>
      <w:r w:rsidRPr="5D8DC2E0">
        <w:rPr/>
        <w:t xml:space="preserve"> </w:t>
      </w:r>
      <w:r>
        <w:rPr/>
        <w:t>read</w:t>
      </w:r>
      <w:r w:rsidRPr="5D8DC2E0">
        <w:rPr/>
        <w:t xml:space="preserve"> </w:t>
      </w:r>
      <w:r>
        <w:rPr/>
        <w:t>more</w:t>
      </w:r>
      <w:r w:rsidRPr="5D8DC2E0">
        <w:rPr/>
        <w:t xml:space="preserve"> </w:t>
      </w:r>
      <w:r>
        <w:rPr/>
        <w:t>materials about</w:t>
      </w:r>
      <w:r w:rsidRPr="5D8DC2E0">
        <w:rPr/>
        <w:t xml:space="preserve"> </w:t>
      </w:r>
      <w:r>
        <w:rPr/>
        <w:t>performing</w:t>
      </w:r>
      <w:r w:rsidRPr="5D8DC2E0">
        <w:rPr/>
        <w:t xml:space="preserve"> </w:t>
      </w:r>
      <w:r>
        <w:rPr/>
        <w:t>a</w:t>
      </w:r>
      <w:r w:rsidRPr="5D8DC2E0">
        <w:rPr/>
        <w:t xml:space="preserve"> </w:t>
      </w:r>
      <w:r>
        <w:rPr/>
        <w:t>Role</w:t>
      </w:r>
      <w:r w:rsidRPr="5D8DC2E0">
        <w:rPr/>
        <w:t xml:space="preserve"> </w:t>
      </w:r>
      <w:r>
        <w:rPr/>
        <w:t>Play.</w:t>
      </w:r>
      <w:r w:rsidRPr="5D8DC2E0">
        <w:rPr/>
        <w:t xml:space="preserve"> </w:t>
      </w:r>
      <w:r>
        <w:rPr/>
        <w:t>Expressing</w:t>
      </w:r>
      <w:r w:rsidRPr="5D8DC2E0">
        <w:rPr/>
        <w:t xml:space="preserve"> </w:t>
      </w:r>
      <w:r>
        <w:rPr/>
        <w:t>yourself</w:t>
      </w:r>
      <w:r w:rsidRPr="5D8DC2E0">
        <w:rPr/>
        <w:t xml:space="preserve"> </w:t>
      </w:r>
      <w:r>
        <w:rPr/>
        <w:t>in</w:t>
      </w:r>
      <w:r w:rsidRPr="5D8DC2E0">
        <w:rPr/>
        <w:t xml:space="preserve"> </w:t>
      </w:r>
      <w:r>
        <w:rPr/>
        <w:t>front</w:t>
      </w:r>
      <w:r w:rsidRPr="5D8DC2E0">
        <w:rPr/>
        <w:t xml:space="preserve"> </w:t>
      </w:r>
      <w:r>
        <w:rPr/>
        <w:t>of</w:t>
      </w:r>
      <w:r w:rsidRPr="5D8DC2E0">
        <w:rPr/>
        <w:t xml:space="preserve"> </w:t>
      </w:r>
      <w:r>
        <w:rPr/>
        <w:t>big</w:t>
      </w:r>
      <w:r w:rsidRPr="5D8DC2E0">
        <w:rPr/>
        <w:t xml:space="preserve"> </w:t>
      </w:r>
      <w:r>
        <w:rPr/>
        <w:t>group</w:t>
      </w:r>
      <w:r w:rsidRPr="5D8DC2E0">
        <w:rPr/>
        <w:t xml:space="preserve"> </w:t>
      </w:r>
      <w:r>
        <w:rPr/>
        <w:t>of</w:t>
      </w:r>
      <w:r w:rsidRPr="5D8DC2E0">
        <w:rPr/>
        <w:t xml:space="preserve"> </w:t>
      </w:r>
      <w:r>
        <w:rPr/>
        <w:t>people</w:t>
      </w:r>
    </w:p>
    <w:p xmlns:wp14="http://schemas.microsoft.com/office/word/2010/wordml" w14:paraId="2DBF0D7D" wp14:textId="77777777">
      <w:pPr>
        <w:spacing w:after="0" w:line="259" w:lineRule="auto"/>
        <w:jc w:val="both"/>
        <w:sectPr>
          <w:pgSz w:w="12240" w:h="15840" w:orient="portrait"/>
          <w:pgMar w:top="1360" w:right="1320" w:bottom="280" w:left="1340"/>
        </w:sectPr>
      </w:pPr>
    </w:p>
    <w:p xmlns:wp14="http://schemas.microsoft.com/office/word/2010/wordml" w14:paraId="05925394" wp14:textId="77777777">
      <w:pPr>
        <w:pStyle w:val="BodyText"/>
        <w:spacing w:before="76" w:line="259" w:lineRule="auto"/>
        <w:ind w:left="508" w:right="128"/>
        <w:jc w:val="both"/>
      </w:pPr>
      <w:r>
        <w:rPr/>
        <w:t>could</w:t>
      </w:r>
      <w:r>
        <w:rPr>
          <w:spacing w:val="-6"/>
        </w:rPr>
        <w:t> </w:t>
      </w:r>
      <w:r>
        <w:rPr/>
        <w:t>be</w:t>
      </w:r>
      <w:r>
        <w:rPr>
          <w:spacing w:val="-11"/>
        </w:rPr>
        <w:t> </w:t>
      </w:r>
      <w:r>
        <w:rPr/>
        <w:t>intimidating</w:t>
      </w:r>
      <w:r>
        <w:rPr>
          <w:spacing w:val="-6"/>
        </w:rPr>
        <w:t> </w:t>
      </w:r>
      <w:r>
        <w:rPr/>
        <w:t>even</w:t>
      </w:r>
      <w:r>
        <w:rPr>
          <w:spacing w:val="-6"/>
        </w:rPr>
        <w:t> </w:t>
      </w:r>
      <w:r>
        <w:rPr/>
        <w:t>for</w:t>
      </w:r>
      <w:r>
        <w:rPr>
          <w:spacing w:val="-1"/>
        </w:rPr>
        <w:t> </w:t>
      </w:r>
      <w:r>
        <w:rPr/>
        <w:t>people</w:t>
      </w:r>
      <w:r>
        <w:rPr>
          <w:spacing w:val="-6"/>
        </w:rPr>
        <w:t> </w:t>
      </w:r>
      <w:r>
        <w:rPr/>
        <w:t>who</w:t>
      </w:r>
      <w:r>
        <w:rPr>
          <w:spacing w:val="-2"/>
        </w:rPr>
        <w:t> </w:t>
      </w:r>
      <w:r>
        <w:rPr/>
        <w:t>normally</w:t>
      </w:r>
      <w:r>
        <w:rPr>
          <w:spacing w:val="-2"/>
        </w:rPr>
        <w:t> </w:t>
      </w:r>
      <w:r>
        <w:rPr/>
        <w:t>feel</w:t>
      </w:r>
      <w:r>
        <w:rPr>
          <w:spacing w:val="-2"/>
        </w:rPr>
        <w:t> </w:t>
      </w:r>
      <w:r>
        <w:rPr/>
        <w:t>confident</w:t>
      </w:r>
      <w:r>
        <w:rPr>
          <w:spacing w:val="-7"/>
        </w:rPr>
        <w:t> </w:t>
      </w:r>
      <w:r>
        <w:rPr/>
        <w:t>speaking</w:t>
      </w:r>
      <w:r>
        <w:rPr>
          <w:spacing w:val="-10"/>
        </w:rPr>
        <w:t> </w:t>
      </w:r>
      <w:r>
        <w:rPr/>
        <w:t>in</w:t>
      </w:r>
      <w:r>
        <w:rPr>
          <w:spacing w:val="-6"/>
        </w:rPr>
        <w:t> </w:t>
      </w:r>
      <w:r>
        <w:rPr/>
        <w:t>front</w:t>
      </w:r>
      <w:r>
        <w:rPr>
          <w:spacing w:val="-2"/>
        </w:rPr>
        <w:t> </w:t>
      </w:r>
      <w:r>
        <w:rPr/>
        <w:t>of people.</w:t>
      </w:r>
    </w:p>
    <w:p xmlns:wp14="http://schemas.microsoft.com/office/word/2010/wordml" w14:paraId="2F9623B1" wp14:textId="44A21156">
      <w:pPr>
        <w:pStyle w:val="BodyText"/>
        <w:spacing w:before="157" w:line="259" w:lineRule="auto"/>
        <w:ind w:left="508" w:right="110"/>
        <w:jc w:val="both"/>
      </w:pPr>
      <w:r>
        <w:rPr/>
        <w:t>The</w:t>
      </w:r>
      <w:r w:rsidRPr="5D8DC2E0">
        <w:rPr/>
        <w:t xml:space="preserve"> </w:t>
      </w:r>
      <w:r>
        <w:rPr/>
        <w:t>Anxiety</w:t>
      </w:r>
      <w:r w:rsidRPr="5D8DC2E0">
        <w:rPr/>
        <w:t xml:space="preserve"> </w:t>
      </w:r>
      <w:r>
        <w:rPr/>
        <w:t>and</w:t>
      </w:r>
      <w:r w:rsidRPr="5D8DC2E0">
        <w:rPr/>
        <w:t xml:space="preserve"> </w:t>
      </w:r>
      <w:r>
        <w:rPr/>
        <w:t>Depression</w:t>
      </w:r>
      <w:r w:rsidRPr="5D8DC2E0">
        <w:rPr/>
        <w:t xml:space="preserve"> </w:t>
      </w:r>
      <w:r>
        <w:rPr/>
        <w:t>Association</w:t>
      </w:r>
      <w:r w:rsidRPr="5D8DC2E0">
        <w:rPr/>
        <w:t xml:space="preserve"> </w:t>
      </w:r>
      <w:r>
        <w:rPr/>
        <w:t>of</w:t>
      </w:r>
      <w:r w:rsidRPr="5D8DC2E0">
        <w:rPr/>
        <w:t xml:space="preserve"> </w:t>
      </w:r>
      <w:r>
        <w:rPr/>
        <w:t>America</w:t>
      </w:r>
      <w:r w:rsidRPr="5D8DC2E0">
        <w:rPr/>
        <w:t xml:space="preserve"> </w:t>
      </w:r>
      <w:r>
        <w:rPr/>
        <w:t>has</w:t>
      </w:r>
      <w:r w:rsidRPr="5D8DC2E0">
        <w:rPr/>
        <w:t xml:space="preserve"> </w:t>
      </w:r>
      <w:r>
        <w:rPr/>
        <w:t>created</w:t>
      </w:r>
      <w:r w:rsidRPr="5D8DC2E0">
        <w:rPr/>
        <w:t xml:space="preserve"> </w:t>
      </w:r>
      <w:r>
        <w:rPr/>
        <w:t>a</w:t>
      </w:r>
      <w:r w:rsidRPr="5D8DC2E0">
        <w:rPr/>
        <w:t xml:space="preserve"> </w:t>
      </w:r>
      <w:r>
        <w:rPr/>
        <w:t>Conquering</w:t>
      </w:r>
      <w:r w:rsidRPr="5D8DC2E0">
        <w:rPr/>
        <w:t xml:space="preserve"> </w:t>
      </w:r>
      <w:r>
        <w:rPr/>
        <w:t xml:space="preserve">Stage Fright strategy with 10 tip </w:t>
      </w:r>
      <w:r>
        <w:rPr/>
        <w:t>program</w:t>
      </w:r>
      <w:r>
        <w:rPr/>
        <w:t xml:space="preserve"> that will reduce the Stage Fright and will help people to become more confident and less frighten when they speak in front of the public.</w:t>
      </w:r>
    </w:p>
    <w:p xmlns:wp14="http://schemas.microsoft.com/office/word/2010/wordml" w14:paraId="7D45C56E" wp14:textId="77777777">
      <w:pPr>
        <w:pStyle w:val="BodyText"/>
        <w:spacing w:before="162"/>
        <w:ind w:left="508"/>
        <w:jc w:val="both"/>
      </w:pPr>
      <w:r>
        <w:rPr/>
        <w:t>Those are the ten tips:</w:t>
      </w:r>
    </w:p>
    <w:p xmlns:wp14="http://schemas.microsoft.com/office/word/2010/wordml" w14:paraId="6B62F1B3" wp14:textId="77777777">
      <w:pPr>
        <w:pStyle w:val="BodyText"/>
        <w:rPr>
          <w:sz w:val="26"/>
        </w:rPr>
      </w:pPr>
    </w:p>
    <w:p xmlns:wp14="http://schemas.microsoft.com/office/word/2010/wordml" w14:paraId="02F2C34E" wp14:textId="77777777">
      <w:pPr>
        <w:pStyle w:val="BodyText"/>
        <w:spacing w:before="9"/>
        <w:rPr>
          <w:sz w:val="29"/>
        </w:rPr>
      </w:pPr>
    </w:p>
    <w:p xmlns:wp14="http://schemas.microsoft.com/office/word/2010/wordml" w14:paraId="1C35CD9F" wp14:textId="77777777">
      <w:pPr>
        <w:pStyle w:val="BodyText"/>
        <w:spacing w:line="259" w:lineRule="auto"/>
        <w:ind w:left="508" w:right="118" w:firstLine="67"/>
        <w:jc w:val="both"/>
      </w:pPr>
      <w:r>
        <w:rPr/>
        <w:t>“1. Shift the focus from yourself and your fear to your true purpose—contributing something of value to your audience.</w:t>
      </w:r>
    </w:p>
    <w:p xmlns:wp14="http://schemas.microsoft.com/office/word/2010/wordml" w14:paraId="60528C30" wp14:textId="77777777">
      <w:pPr>
        <w:pStyle w:val="ListParagraph"/>
        <w:numPr>
          <w:ilvl w:val="0"/>
          <w:numId w:val="2"/>
        </w:numPr>
        <w:tabs>
          <w:tab w:val="left" w:leader="none" w:pos="711"/>
        </w:tabs>
        <w:spacing w:before="158" w:after="0" w:line="259" w:lineRule="auto"/>
        <w:ind w:left="508" w:right="127" w:firstLine="0"/>
        <w:jc w:val="both"/>
        <w:rPr>
          <w:sz w:val="24"/>
        </w:rPr>
      </w:pPr>
      <w:r>
        <w:rPr>
          <w:sz w:val="24"/>
        </w:rPr>
        <w:t>Stop</w:t>
      </w:r>
      <w:r>
        <w:rPr>
          <w:spacing w:val="-8"/>
          <w:sz w:val="24"/>
        </w:rPr>
        <w:t> </w:t>
      </w:r>
      <w:r>
        <w:rPr>
          <w:sz w:val="24"/>
        </w:rPr>
        <w:t>scaring</w:t>
      </w:r>
      <w:r>
        <w:rPr>
          <w:spacing w:val="-8"/>
          <w:sz w:val="24"/>
        </w:rPr>
        <w:t> </w:t>
      </w:r>
      <w:r>
        <w:rPr>
          <w:sz w:val="24"/>
        </w:rPr>
        <w:t>yourself</w:t>
      </w:r>
      <w:r>
        <w:rPr>
          <w:spacing w:val="-13"/>
          <w:sz w:val="24"/>
        </w:rPr>
        <w:t> </w:t>
      </w:r>
      <w:r>
        <w:rPr>
          <w:sz w:val="24"/>
        </w:rPr>
        <w:t>with</w:t>
      </w:r>
      <w:r>
        <w:rPr>
          <w:spacing w:val="-11"/>
          <w:sz w:val="24"/>
        </w:rPr>
        <w:t> </w:t>
      </w:r>
      <w:r>
        <w:rPr>
          <w:sz w:val="24"/>
        </w:rPr>
        <w:t>thoughts</w:t>
      </w:r>
      <w:r>
        <w:rPr>
          <w:spacing w:val="-8"/>
          <w:sz w:val="24"/>
        </w:rPr>
        <w:t> </w:t>
      </w:r>
      <w:r>
        <w:rPr>
          <w:sz w:val="24"/>
        </w:rPr>
        <w:t>about</w:t>
      </w:r>
      <w:r>
        <w:rPr>
          <w:spacing w:val="-12"/>
          <w:sz w:val="24"/>
        </w:rPr>
        <w:t> </w:t>
      </w:r>
      <w:r>
        <w:rPr>
          <w:sz w:val="24"/>
        </w:rPr>
        <w:t>what</w:t>
      </w:r>
      <w:r>
        <w:rPr>
          <w:spacing w:val="-8"/>
          <w:sz w:val="24"/>
        </w:rPr>
        <w:t> </w:t>
      </w:r>
      <w:r>
        <w:rPr>
          <w:sz w:val="24"/>
        </w:rPr>
        <w:t>might</w:t>
      </w:r>
      <w:r>
        <w:rPr>
          <w:spacing w:val="-13"/>
          <w:sz w:val="24"/>
        </w:rPr>
        <w:t> </w:t>
      </w:r>
      <w:r>
        <w:rPr>
          <w:sz w:val="24"/>
        </w:rPr>
        <w:t>go</w:t>
      </w:r>
      <w:r>
        <w:rPr>
          <w:spacing w:val="-8"/>
          <w:sz w:val="24"/>
        </w:rPr>
        <w:t> </w:t>
      </w:r>
      <w:r>
        <w:rPr>
          <w:sz w:val="24"/>
        </w:rPr>
        <w:t>wrong.</w:t>
      </w:r>
      <w:r>
        <w:rPr>
          <w:spacing w:val="-12"/>
          <w:sz w:val="24"/>
        </w:rPr>
        <w:t> </w:t>
      </w:r>
      <w:r>
        <w:rPr>
          <w:sz w:val="24"/>
        </w:rPr>
        <w:t>Instead,</w:t>
      </w:r>
      <w:r>
        <w:rPr>
          <w:spacing w:val="-8"/>
          <w:sz w:val="24"/>
        </w:rPr>
        <w:t> </w:t>
      </w:r>
      <w:r>
        <w:rPr>
          <w:sz w:val="24"/>
        </w:rPr>
        <w:t>focus</w:t>
      </w:r>
      <w:r>
        <w:rPr>
          <w:spacing w:val="-9"/>
          <w:sz w:val="24"/>
        </w:rPr>
        <w:t> </w:t>
      </w:r>
      <w:r>
        <w:rPr>
          <w:sz w:val="24"/>
        </w:rPr>
        <w:t>your attention on thoughts and images that are calming and</w:t>
      </w:r>
      <w:r>
        <w:rPr>
          <w:spacing w:val="-14"/>
          <w:sz w:val="24"/>
        </w:rPr>
        <w:t> </w:t>
      </w:r>
      <w:r>
        <w:rPr>
          <w:sz w:val="24"/>
        </w:rPr>
        <w:t>reassuring.</w:t>
      </w:r>
    </w:p>
    <w:p xmlns:wp14="http://schemas.microsoft.com/office/word/2010/wordml" w14:paraId="5E7B3D20" wp14:textId="77777777">
      <w:pPr>
        <w:pStyle w:val="ListParagraph"/>
        <w:numPr>
          <w:ilvl w:val="0"/>
          <w:numId w:val="2"/>
        </w:numPr>
        <w:tabs>
          <w:tab w:val="left" w:leader="none" w:pos="777"/>
        </w:tabs>
        <w:spacing w:before="162" w:after="0" w:line="240" w:lineRule="auto"/>
        <w:ind w:left="776" w:right="0" w:hanging="269"/>
        <w:jc w:val="left"/>
        <w:rPr>
          <w:sz w:val="24"/>
        </w:rPr>
      </w:pPr>
      <w:r>
        <w:rPr>
          <w:sz w:val="24"/>
        </w:rPr>
        <w:t>Refuse to think thoughts that create self-doubt and low</w:t>
      </w:r>
      <w:r>
        <w:rPr>
          <w:spacing w:val="-13"/>
          <w:sz w:val="24"/>
        </w:rPr>
        <w:t> </w:t>
      </w:r>
      <w:r>
        <w:rPr>
          <w:sz w:val="24"/>
        </w:rPr>
        <w:t>confidence.</w:t>
      </w:r>
    </w:p>
    <w:p xmlns:wp14="http://schemas.microsoft.com/office/word/2010/wordml" w14:paraId="2ABE8FB8" wp14:textId="77777777">
      <w:pPr>
        <w:pStyle w:val="ListParagraph"/>
        <w:numPr>
          <w:ilvl w:val="0"/>
          <w:numId w:val="2"/>
        </w:numPr>
        <w:tabs>
          <w:tab w:val="left" w:leader="none" w:pos="811"/>
        </w:tabs>
        <w:spacing w:before="180" w:after="0" w:line="259" w:lineRule="auto"/>
        <w:ind w:left="508" w:right="129" w:firstLine="0"/>
        <w:jc w:val="left"/>
        <w:rPr>
          <w:sz w:val="24"/>
        </w:rPr>
      </w:pPr>
      <w:r>
        <w:rPr>
          <w:sz w:val="24"/>
        </w:rPr>
        <w:t>Practice ways to calm and relax your mind and body, such as deep breathing, relaxation exercises, yoga, and</w:t>
      </w:r>
      <w:r>
        <w:rPr>
          <w:spacing w:val="-5"/>
          <w:sz w:val="24"/>
        </w:rPr>
        <w:t> </w:t>
      </w:r>
      <w:r>
        <w:rPr>
          <w:sz w:val="24"/>
        </w:rPr>
        <w:t>meditation.</w:t>
      </w:r>
    </w:p>
    <w:p xmlns:wp14="http://schemas.microsoft.com/office/word/2010/wordml" w14:paraId="77BDA6C5" wp14:textId="77777777">
      <w:pPr>
        <w:pStyle w:val="ListParagraph"/>
        <w:numPr>
          <w:ilvl w:val="0"/>
          <w:numId w:val="2"/>
        </w:numPr>
        <w:tabs>
          <w:tab w:val="left" w:leader="none" w:pos="777"/>
        </w:tabs>
        <w:spacing w:before="158" w:after="0" w:line="259" w:lineRule="auto"/>
        <w:ind w:left="508" w:right="123" w:firstLine="0"/>
        <w:jc w:val="left"/>
        <w:rPr>
          <w:sz w:val="24"/>
        </w:rPr>
      </w:pPr>
      <w:r>
        <w:rPr>
          <w:sz w:val="24"/>
        </w:rPr>
        <w:t>Exercise, eat well, and practice other healthful lifestyle habits. Try to limit</w:t>
      </w:r>
      <w:r>
        <w:rPr>
          <w:spacing w:val="-31"/>
          <w:sz w:val="24"/>
        </w:rPr>
        <w:t> </w:t>
      </w:r>
      <w:r>
        <w:rPr>
          <w:sz w:val="24"/>
        </w:rPr>
        <w:t>caffeine, sugar, and alcohol as much as</w:t>
      </w:r>
      <w:r>
        <w:rPr>
          <w:spacing w:val="-2"/>
          <w:sz w:val="24"/>
        </w:rPr>
        <w:t> </w:t>
      </w:r>
      <w:r>
        <w:rPr>
          <w:sz w:val="24"/>
        </w:rPr>
        <w:t>possible.</w:t>
      </w:r>
    </w:p>
    <w:p xmlns:wp14="http://schemas.microsoft.com/office/word/2010/wordml" w14:paraId="7BF2C7D5" wp14:textId="77777777">
      <w:pPr>
        <w:pStyle w:val="ListParagraph"/>
        <w:numPr>
          <w:ilvl w:val="0"/>
          <w:numId w:val="2"/>
        </w:numPr>
        <w:tabs>
          <w:tab w:val="left" w:leader="none" w:pos="835"/>
        </w:tabs>
        <w:spacing w:before="163" w:after="0" w:line="259" w:lineRule="auto"/>
        <w:ind w:left="508" w:right="129" w:firstLine="0"/>
        <w:jc w:val="left"/>
        <w:rPr>
          <w:sz w:val="24"/>
        </w:rPr>
      </w:pPr>
      <w:r>
        <w:rPr>
          <w:sz w:val="24"/>
        </w:rPr>
        <w:t>Visualize your success: Always focus on your strength and ability to handle challenging</w:t>
      </w:r>
      <w:r>
        <w:rPr>
          <w:spacing w:val="-1"/>
          <w:sz w:val="24"/>
        </w:rPr>
        <w:t> </w:t>
      </w:r>
      <w:r>
        <w:rPr>
          <w:sz w:val="24"/>
        </w:rPr>
        <w:t>situations.</w:t>
      </w:r>
    </w:p>
    <w:p xmlns:wp14="http://schemas.microsoft.com/office/word/2010/wordml" w14:paraId="682F0A05" wp14:textId="77777777">
      <w:pPr>
        <w:pStyle w:val="ListParagraph"/>
        <w:numPr>
          <w:ilvl w:val="0"/>
          <w:numId w:val="2"/>
        </w:numPr>
        <w:tabs>
          <w:tab w:val="left" w:leader="none" w:pos="777"/>
        </w:tabs>
        <w:spacing w:before="157" w:after="0" w:line="240" w:lineRule="auto"/>
        <w:ind w:left="776" w:right="0" w:hanging="269"/>
        <w:jc w:val="left"/>
        <w:rPr>
          <w:sz w:val="24"/>
        </w:rPr>
      </w:pPr>
      <w:r>
        <w:rPr>
          <w:sz w:val="24"/>
        </w:rPr>
        <w:t>Prepare your material in advance and read it aloud to hear your</w:t>
      </w:r>
      <w:r>
        <w:rPr>
          <w:spacing w:val="-22"/>
          <w:sz w:val="24"/>
        </w:rPr>
        <w:t> </w:t>
      </w:r>
      <w:r>
        <w:rPr>
          <w:sz w:val="24"/>
        </w:rPr>
        <w:t>voice.</w:t>
      </w:r>
    </w:p>
    <w:p xmlns:wp14="http://schemas.microsoft.com/office/word/2010/wordml" w14:paraId="19E03A65" wp14:textId="77777777">
      <w:pPr>
        <w:pStyle w:val="ListParagraph"/>
        <w:numPr>
          <w:ilvl w:val="0"/>
          <w:numId w:val="2"/>
        </w:numPr>
        <w:tabs>
          <w:tab w:val="left" w:leader="none" w:pos="773"/>
        </w:tabs>
        <w:spacing w:before="185" w:after="0" w:line="259" w:lineRule="auto"/>
        <w:ind w:left="508" w:right="125" w:firstLine="0"/>
        <w:jc w:val="left"/>
        <w:rPr>
          <w:sz w:val="24"/>
        </w:rPr>
      </w:pPr>
      <w:r>
        <w:rPr>
          <w:sz w:val="24"/>
        </w:rPr>
        <w:t>Make</w:t>
      </w:r>
      <w:r>
        <w:rPr>
          <w:spacing w:val="-7"/>
          <w:sz w:val="24"/>
        </w:rPr>
        <w:t> </w:t>
      </w:r>
      <w:r>
        <w:rPr>
          <w:sz w:val="24"/>
        </w:rPr>
        <w:t>connections</w:t>
      </w:r>
      <w:r>
        <w:rPr>
          <w:spacing w:val="-7"/>
          <w:sz w:val="24"/>
        </w:rPr>
        <w:t> </w:t>
      </w:r>
      <w:r>
        <w:rPr>
          <w:sz w:val="24"/>
        </w:rPr>
        <w:t>with</w:t>
      </w:r>
      <w:r>
        <w:rPr>
          <w:spacing w:val="-7"/>
          <w:sz w:val="24"/>
        </w:rPr>
        <w:t> </w:t>
      </w:r>
      <w:r>
        <w:rPr>
          <w:sz w:val="24"/>
        </w:rPr>
        <w:t>your</w:t>
      </w:r>
      <w:r>
        <w:rPr>
          <w:spacing w:val="-5"/>
          <w:sz w:val="24"/>
        </w:rPr>
        <w:t> </w:t>
      </w:r>
      <w:r>
        <w:rPr>
          <w:sz w:val="24"/>
        </w:rPr>
        <w:t>audience:</w:t>
      </w:r>
      <w:r>
        <w:rPr>
          <w:spacing w:val="-6"/>
          <w:sz w:val="24"/>
        </w:rPr>
        <w:t> </w:t>
      </w:r>
      <w:r>
        <w:rPr>
          <w:sz w:val="24"/>
        </w:rPr>
        <w:t>Smile</w:t>
      </w:r>
      <w:r>
        <w:rPr>
          <w:spacing w:val="-7"/>
          <w:sz w:val="24"/>
        </w:rPr>
        <w:t> </w:t>
      </w:r>
      <w:r>
        <w:rPr>
          <w:sz w:val="24"/>
        </w:rPr>
        <w:t>and</w:t>
      </w:r>
      <w:r>
        <w:rPr>
          <w:spacing w:val="-6"/>
          <w:sz w:val="24"/>
        </w:rPr>
        <w:t> </w:t>
      </w:r>
      <w:r>
        <w:rPr>
          <w:sz w:val="24"/>
        </w:rPr>
        <w:t>greet</w:t>
      </w:r>
      <w:r>
        <w:rPr>
          <w:spacing w:val="-11"/>
          <w:sz w:val="24"/>
        </w:rPr>
        <w:t> </w:t>
      </w:r>
      <w:r>
        <w:rPr>
          <w:sz w:val="24"/>
        </w:rPr>
        <w:t>people,</w:t>
      </w:r>
      <w:r>
        <w:rPr>
          <w:spacing w:val="-12"/>
          <w:sz w:val="24"/>
        </w:rPr>
        <w:t> </w:t>
      </w:r>
      <w:r>
        <w:rPr>
          <w:sz w:val="24"/>
        </w:rPr>
        <w:t>thinking</w:t>
      </w:r>
      <w:r>
        <w:rPr>
          <w:spacing w:val="-11"/>
          <w:sz w:val="24"/>
        </w:rPr>
        <w:t> </w:t>
      </w:r>
      <w:r>
        <w:rPr>
          <w:sz w:val="24"/>
        </w:rPr>
        <w:t>of</w:t>
      </w:r>
      <w:r>
        <w:rPr>
          <w:spacing w:val="-6"/>
          <w:sz w:val="24"/>
        </w:rPr>
        <w:t> </w:t>
      </w:r>
      <w:r>
        <w:rPr>
          <w:sz w:val="24"/>
        </w:rPr>
        <w:t>them</w:t>
      </w:r>
      <w:r>
        <w:rPr>
          <w:spacing w:val="-16"/>
          <w:sz w:val="24"/>
        </w:rPr>
        <w:t> </w:t>
      </w:r>
      <w:r>
        <w:rPr>
          <w:sz w:val="24"/>
        </w:rPr>
        <w:t>as friends rather than</w:t>
      </w:r>
      <w:r>
        <w:rPr>
          <w:spacing w:val="-9"/>
          <w:sz w:val="24"/>
        </w:rPr>
        <w:t> </w:t>
      </w:r>
      <w:r>
        <w:rPr>
          <w:sz w:val="24"/>
        </w:rPr>
        <w:t>enemies.</w:t>
      </w:r>
    </w:p>
    <w:p xmlns:wp14="http://schemas.microsoft.com/office/word/2010/wordml" w14:paraId="00054999" wp14:textId="77777777">
      <w:pPr>
        <w:pStyle w:val="ListParagraph"/>
        <w:numPr>
          <w:ilvl w:val="0"/>
          <w:numId w:val="2"/>
        </w:numPr>
        <w:tabs>
          <w:tab w:val="left" w:leader="none" w:pos="768"/>
        </w:tabs>
        <w:spacing w:before="158" w:after="0" w:line="259" w:lineRule="auto"/>
        <w:ind w:left="508" w:right="129" w:firstLine="0"/>
        <w:jc w:val="left"/>
        <w:rPr>
          <w:sz w:val="24"/>
        </w:rPr>
      </w:pPr>
      <w:r>
        <w:rPr>
          <w:sz w:val="24"/>
        </w:rPr>
        <w:t>Stand</w:t>
      </w:r>
      <w:r>
        <w:rPr>
          <w:spacing w:val="-12"/>
          <w:sz w:val="24"/>
        </w:rPr>
        <w:t> </w:t>
      </w:r>
      <w:r>
        <w:rPr>
          <w:sz w:val="24"/>
        </w:rPr>
        <w:t>or</w:t>
      </w:r>
      <w:r>
        <w:rPr>
          <w:spacing w:val="-15"/>
          <w:sz w:val="24"/>
        </w:rPr>
        <w:t> </w:t>
      </w:r>
      <w:r>
        <w:rPr>
          <w:sz w:val="24"/>
        </w:rPr>
        <w:t>sit</w:t>
      </w:r>
      <w:r>
        <w:rPr>
          <w:spacing w:val="-16"/>
          <w:sz w:val="24"/>
        </w:rPr>
        <w:t> </w:t>
      </w:r>
      <w:r>
        <w:rPr>
          <w:sz w:val="24"/>
        </w:rPr>
        <w:t>in</w:t>
      </w:r>
      <w:r>
        <w:rPr>
          <w:spacing w:val="-11"/>
          <w:sz w:val="24"/>
        </w:rPr>
        <w:t> </w:t>
      </w:r>
      <w:r>
        <w:rPr>
          <w:sz w:val="24"/>
        </w:rPr>
        <w:t>a</w:t>
      </w:r>
      <w:r>
        <w:rPr>
          <w:spacing w:val="-11"/>
          <w:sz w:val="24"/>
        </w:rPr>
        <w:t> </w:t>
      </w:r>
      <w:r>
        <w:rPr>
          <w:sz w:val="24"/>
        </w:rPr>
        <w:t>self-assured,</w:t>
      </w:r>
      <w:r>
        <w:rPr>
          <w:spacing w:val="-11"/>
          <w:sz w:val="24"/>
        </w:rPr>
        <w:t> </w:t>
      </w:r>
      <w:r>
        <w:rPr>
          <w:sz w:val="24"/>
        </w:rPr>
        <w:t>confident</w:t>
      </w:r>
      <w:r>
        <w:rPr>
          <w:spacing w:val="-16"/>
          <w:sz w:val="24"/>
        </w:rPr>
        <w:t> </w:t>
      </w:r>
      <w:r>
        <w:rPr>
          <w:sz w:val="24"/>
        </w:rPr>
        <w:t>posture.</w:t>
      </w:r>
      <w:r>
        <w:rPr>
          <w:spacing w:val="-11"/>
          <w:sz w:val="24"/>
        </w:rPr>
        <w:t> </w:t>
      </w:r>
      <w:r>
        <w:rPr>
          <w:sz w:val="24"/>
        </w:rPr>
        <w:t>Remain</w:t>
      </w:r>
      <w:r>
        <w:rPr>
          <w:spacing w:val="-11"/>
          <w:sz w:val="24"/>
        </w:rPr>
        <w:t> </w:t>
      </w:r>
      <w:r>
        <w:rPr>
          <w:sz w:val="24"/>
        </w:rPr>
        <w:t>warm</w:t>
      </w:r>
      <w:r>
        <w:rPr>
          <w:spacing w:val="-19"/>
          <w:sz w:val="24"/>
        </w:rPr>
        <w:t> </w:t>
      </w:r>
      <w:r>
        <w:rPr>
          <w:sz w:val="24"/>
        </w:rPr>
        <w:t>and</w:t>
      </w:r>
      <w:r>
        <w:rPr>
          <w:spacing w:val="-11"/>
          <w:sz w:val="24"/>
        </w:rPr>
        <w:t> </w:t>
      </w:r>
      <w:r>
        <w:rPr>
          <w:sz w:val="24"/>
        </w:rPr>
        <w:t>open</w:t>
      </w:r>
      <w:r>
        <w:rPr>
          <w:spacing w:val="-11"/>
          <w:sz w:val="24"/>
        </w:rPr>
        <w:t> </w:t>
      </w:r>
      <w:r>
        <w:rPr>
          <w:sz w:val="24"/>
        </w:rPr>
        <w:t>and</w:t>
      </w:r>
      <w:r>
        <w:rPr>
          <w:spacing w:val="-12"/>
          <w:sz w:val="24"/>
        </w:rPr>
        <w:t> </w:t>
      </w:r>
      <w:r>
        <w:rPr>
          <w:sz w:val="24"/>
        </w:rPr>
        <w:t>make eye contact.</w:t>
      </w:r>
    </w:p>
    <w:p xmlns:wp14="http://schemas.microsoft.com/office/word/2010/wordml" w14:paraId="1906592A" wp14:textId="77777777">
      <w:pPr>
        <w:pStyle w:val="ListParagraph"/>
        <w:numPr>
          <w:ilvl w:val="0"/>
          <w:numId w:val="2"/>
        </w:numPr>
        <w:tabs>
          <w:tab w:val="left" w:leader="none" w:pos="911"/>
        </w:tabs>
        <w:spacing w:before="158" w:after="0" w:line="264" w:lineRule="auto"/>
        <w:ind w:left="508" w:right="129" w:firstLine="0"/>
        <w:jc w:val="left"/>
        <w:rPr>
          <w:sz w:val="24"/>
        </w:rPr>
      </w:pPr>
      <w:r>
        <w:rPr>
          <w:sz w:val="24"/>
        </w:rPr>
        <w:t>Give up trying to be perfect and know that it is OK to make mistakes. Be natural, be yourself.</w:t>
      </w:r>
      <w:r>
        <w:rPr>
          <w:spacing w:val="-1"/>
          <w:sz w:val="24"/>
        </w:rPr>
        <w:t> </w:t>
      </w:r>
      <w:r>
        <w:rPr>
          <w:sz w:val="24"/>
        </w:rPr>
        <w:t>“</w:t>
      </w:r>
    </w:p>
    <w:p xmlns:wp14="http://schemas.microsoft.com/office/word/2010/wordml" w14:paraId="70988DD0" wp14:textId="77777777">
      <w:pPr>
        <w:pStyle w:val="BodyText"/>
        <w:spacing w:before="151"/>
        <w:ind w:left="508"/>
        <w:jc w:val="both"/>
      </w:pPr>
      <w:r>
        <w:rPr/>
        <w:t>(</w:t>
      </w:r>
      <w:hyperlink r:id="rId6">
        <w:r>
          <w:rPr>
            <w:color w:val="0462C1"/>
            <w:u w:val="single" w:color="0462C1"/>
          </w:rPr>
          <w:t>https://adaa.org</w:t>
        </w:r>
      </w:hyperlink>
      <w:r>
        <w:rPr/>
        <w:t>, 2019)</w:t>
      </w:r>
    </w:p>
    <w:p xmlns:wp14="http://schemas.microsoft.com/office/word/2010/wordml" w14:paraId="680A4E5D" wp14:textId="77777777">
      <w:pPr>
        <w:pStyle w:val="BodyText"/>
        <w:rPr>
          <w:sz w:val="20"/>
        </w:rPr>
      </w:pPr>
    </w:p>
    <w:p xmlns:wp14="http://schemas.microsoft.com/office/word/2010/wordml" w:rsidP="5D8DC2E0" w14:paraId="2B2A7A39" wp14:textId="7B53AC96">
      <w:pPr>
        <w:pStyle w:val="Heading1"/>
        <w:tabs>
          <w:tab w:val="left" w:leader="none" w:pos="868"/>
        </w:tabs>
        <w:spacing w:before="91" w:after="0" w:line="240" w:lineRule="auto"/>
        <w:ind/>
        <w:rPr>
          <w:u w:val="none"/>
        </w:rPr>
      </w:pPr>
      <w:r w:rsidRPr="5D8DC2E0" w:rsidR="5D8DC2E0">
        <w:rPr>
          <w:u w:val="thick"/>
        </w:rPr>
        <w:t>5.</w:t>
      </w:r>
      <w:r w:rsidRPr="5D8DC2E0" w:rsidR="5D8DC2E0">
        <w:rPr>
          <w:u w:val="thick"/>
        </w:rPr>
        <w:t>Conclusion</w:t>
      </w:r>
    </w:p>
    <w:p xmlns:wp14="http://schemas.microsoft.com/office/word/2010/wordml" w14:paraId="1231BE67" wp14:textId="77777777">
      <w:pPr>
        <w:spacing w:after="0" w:line="240" w:lineRule="auto"/>
        <w:jc w:val="left"/>
        <w:sectPr>
          <w:pgSz w:w="12240" w:h="15840" w:orient="portrait"/>
          <w:pgMar w:top="1360" w:right="1320" w:bottom="280" w:left="1340"/>
        </w:sectPr>
      </w:pPr>
    </w:p>
    <w:p xmlns:wp14="http://schemas.microsoft.com/office/word/2010/wordml" w14:paraId="447F33D5" wp14:textId="77777777">
      <w:pPr>
        <w:pStyle w:val="BodyText"/>
        <w:spacing w:before="76" w:line="259" w:lineRule="auto"/>
        <w:ind w:left="508" w:right="126"/>
        <w:jc w:val="both"/>
      </w:pPr>
      <w:r>
        <w:rPr/>
        <w:t>When I retrospect and rethink the whole experience there are many things I should have done differently. I should not be worried about making mistakes, because the reason I am in the University is to gain knowledge. My time management was a prerequisite for </w:t>
      </w:r>
      <w:r>
        <w:rPr>
          <w:spacing w:val="-4"/>
        </w:rPr>
        <w:t>my </w:t>
      </w:r>
      <w:r>
        <w:rPr/>
        <w:t>poor performance. Dissatisfactory discipline is one of the factors that did not allow </w:t>
      </w:r>
      <w:r>
        <w:rPr>
          <w:spacing w:val="-4"/>
        </w:rPr>
        <w:t>me </w:t>
      </w:r>
      <w:r>
        <w:rPr/>
        <w:t>to manage </w:t>
      </w:r>
      <w:r>
        <w:rPr>
          <w:spacing w:val="-4"/>
        </w:rPr>
        <w:t>my </w:t>
      </w:r>
      <w:r>
        <w:rPr/>
        <w:t>time correct according to </w:t>
      </w:r>
      <w:r>
        <w:rPr>
          <w:spacing w:val="-4"/>
        </w:rPr>
        <w:t>my </w:t>
      </w:r>
      <w:r>
        <w:rPr/>
        <w:t>duties and needs. My</w:t>
      </w:r>
      <w:r>
        <w:rPr>
          <w:spacing w:val="-7"/>
        </w:rPr>
        <w:t> </w:t>
      </w:r>
      <w:r>
        <w:rPr/>
        <w:t>focus</w:t>
      </w:r>
      <w:r>
        <w:rPr>
          <w:spacing w:val="-6"/>
        </w:rPr>
        <w:t> </w:t>
      </w:r>
      <w:r>
        <w:rPr/>
        <w:t>should</w:t>
      </w:r>
      <w:r>
        <w:rPr>
          <w:spacing w:val="-5"/>
        </w:rPr>
        <w:t> </w:t>
      </w:r>
      <w:r>
        <w:rPr/>
        <w:t>be</w:t>
      </w:r>
      <w:r>
        <w:rPr>
          <w:spacing w:val="-6"/>
        </w:rPr>
        <w:t> </w:t>
      </w:r>
      <w:r>
        <w:rPr/>
        <w:t>directed</w:t>
      </w:r>
      <w:r>
        <w:rPr>
          <w:spacing w:val="-10"/>
        </w:rPr>
        <w:t> </w:t>
      </w:r>
      <w:r>
        <w:rPr/>
        <w:t>on</w:t>
      </w:r>
      <w:r>
        <w:rPr>
          <w:spacing w:val="-5"/>
        </w:rPr>
        <w:t> </w:t>
      </w:r>
      <w:r>
        <w:rPr/>
        <w:t>the</w:t>
      </w:r>
      <w:r>
        <w:rPr>
          <w:spacing w:val="-10"/>
        </w:rPr>
        <w:t> </w:t>
      </w:r>
      <w:r>
        <w:rPr/>
        <w:t>studying</w:t>
      </w:r>
      <w:r>
        <w:rPr>
          <w:spacing w:val="-11"/>
        </w:rPr>
        <w:t> </w:t>
      </w:r>
      <w:r>
        <w:rPr/>
        <w:t>itself</w:t>
      </w:r>
      <w:r>
        <w:rPr>
          <w:spacing w:val="-5"/>
        </w:rPr>
        <w:t> </w:t>
      </w:r>
      <w:r>
        <w:rPr/>
        <w:t>more,</w:t>
      </w:r>
      <w:r>
        <w:rPr>
          <w:spacing w:val="-10"/>
        </w:rPr>
        <w:t> </w:t>
      </w:r>
      <w:r>
        <w:rPr/>
        <w:t>instead</w:t>
      </w:r>
      <w:r>
        <w:rPr>
          <w:spacing w:val="-5"/>
        </w:rPr>
        <w:t> </w:t>
      </w:r>
      <w:r>
        <w:rPr/>
        <w:t>of</w:t>
      </w:r>
      <w:r>
        <w:rPr>
          <w:spacing w:val="-10"/>
        </w:rPr>
        <w:t> </w:t>
      </w:r>
      <w:r>
        <w:rPr/>
        <w:t>thinking</w:t>
      </w:r>
      <w:r>
        <w:rPr>
          <w:spacing w:val="-11"/>
        </w:rPr>
        <w:t> </w:t>
      </w:r>
      <w:r>
        <w:rPr/>
        <w:t>how</w:t>
      </w:r>
      <w:r>
        <w:rPr>
          <w:spacing w:val="-11"/>
        </w:rPr>
        <w:t> </w:t>
      </w:r>
      <w:r>
        <w:rPr/>
        <w:t>to</w:t>
      </w:r>
      <w:r>
        <w:rPr>
          <w:spacing w:val="-5"/>
        </w:rPr>
        <w:t> </w:t>
      </w:r>
      <w:r>
        <w:rPr/>
        <w:t>do it or that I cannot do</w:t>
      </w:r>
      <w:r>
        <w:rPr>
          <w:spacing w:val="-7"/>
        </w:rPr>
        <w:t> </w:t>
      </w:r>
      <w:r>
        <w:rPr/>
        <w:t>it.</w:t>
      </w:r>
    </w:p>
    <w:p xmlns:wp14="http://schemas.microsoft.com/office/word/2010/wordml" w14:paraId="62BFE58F" wp14:textId="77777777">
      <w:pPr>
        <w:pStyle w:val="BodyText"/>
        <w:spacing w:before="160" w:line="259" w:lineRule="auto"/>
        <w:ind w:left="508" w:right="124"/>
        <w:jc w:val="both"/>
      </w:pPr>
      <w:r>
        <w:rPr/>
        <w:t>Heretofore I did not ask enough questions, particularly in the fields I felt that I do not have a lot of understanding. That must be changed, I must start asking more questions in order to understand the idea of the lesson.</w:t>
      </w:r>
    </w:p>
    <w:p xmlns:wp14="http://schemas.microsoft.com/office/word/2010/wordml" w14:paraId="36FEB5B0" wp14:textId="77777777">
      <w:pPr>
        <w:pStyle w:val="BodyText"/>
        <w:rPr>
          <w:sz w:val="26"/>
        </w:rPr>
      </w:pPr>
    </w:p>
    <w:p xmlns:wp14="http://schemas.microsoft.com/office/word/2010/wordml" w14:paraId="30D7AA69" wp14:textId="77777777">
      <w:pPr>
        <w:pStyle w:val="BodyText"/>
        <w:rPr>
          <w:sz w:val="26"/>
        </w:rPr>
      </w:pPr>
    </w:p>
    <w:p xmlns:wp14="http://schemas.microsoft.com/office/word/2010/wordml" w14:paraId="7196D064" wp14:textId="77777777">
      <w:pPr>
        <w:pStyle w:val="BodyText"/>
        <w:rPr>
          <w:sz w:val="26"/>
        </w:rPr>
      </w:pPr>
    </w:p>
    <w:p xmlns:wp14="http://schemas.microsoft.com/office/word/2010/wordml" w14:paraId="4EBC748D" wp14:textId="77777777">
      <w:pPr>
        <w:pStyle w:val="Heading1"/>
        <w:numPr>
          <w:ilvl w:val="0"/>
          <w:numId w:val="3"/>
        </w:numPr>
        <w:tabs>
          <w:tab w:val="left" w:leader="none" w:pos="873"/>
        </w:tabs>
        <w:spacing w:before="175" w:after="0" w:line="240" w:lineRule="auto"/>
        <w:ind w:left="872" w:right="0" w:hanging="365"/>
        <w:jc w:val="both"/>
        <w:rPr>
          <w:u w:val="none"/>
        </w:rPr>
      </w:pPr>
      <w:r>
        <w:rPr>
          <w:spacing w:val="-3"/>
          <w:u w:val="thick"/>
        </w:rPr>
        <w:t>Action</w:t>
      </w:r>
      <w:r>
        <w:rPr>
          <w:spacing w:val="-2"/>
          <w:u w:val="thick"/>
        </w:rPr>
        <w:t> </w:t>
      </w:r>
      <w:r>
        <w:rPr>
          <w:u w:val="thick"/>
        </w:rPr>
        <w:t>Plan</w:t>
      </w:r>
    </w:p>
    <w:p xmlns:wp14="http://schemas.microsoft.com/office/word/2010/wordml" w14:paraId="34FF1C98" wp14:textId="77777777">
      <w:pPr>
        <w:pStyle w:val="BodyText"/>
        <w:rPr>
          <w:b/>
          <w:sz w:val="20"/>
        </w:rPr>
      </w:pPr>
    </w:p>
    <w:p xmlns:wp14="http://schemas.microsoft.com/office/word/2010/wordml" w14:paraId="6D072C0D" wp14:textId="77777777">
      <w:pPr>
        <w:pStyle w:val="BodyText"/>
        <w:spacing w:before="4"/>
        <w:rPr>
          <w:b/>
          <w:sz w:val="28"/>
        </w:rPr>
      </w:pPr>
    </w:p>
    <w:p xmlns:wp14="http://schemas.microsoft.com/office/word/2010/wordml" w14:paraId="1DA19754" wp14:textId="21E2E64B">
      <w:pPr>
        <w:pStyle w:val="BodyText"/>
        <w:spacing w:before="92" w:line="259" w:lineRule="auto"/>
        <w:ind w:left="508" w:right="131"/>
        <w:jc w:val="both"/>
      </w:pPr>
      <w:r>
        <w:rPr/>
        <w:t>My future</w:t>
      </w:r>
      <w:r>
        <w:rPr/>
        <w:t xml:space="preserve"> plan</w:t>
      </w:r>
      <w:r>
        <w:rPr/>
        <w:t xml:space="preserve"> is to improve </w:t>
      </w:r>
      <w:r>
        <w:rPr>
          <w:spacing w:val="-4"/>
        </w:rPr>
        <w:t xml:space="preserve">my </w:t>
      </w:r>
      <w:r>
        <w:rPr/>
        <w:t xml:space="preserve">mental attitude first, because once I fix that I would be able to mend and improve the areas I am lacking in. The first thing I am going to do is to do an online Building confidence course, that will help </w:t>
      </w:r>
      <w:r>
        <w:rPr>
          <w:spacing w:val="-4"/>
        </w:rPr>
        <w:t xml:space="preserve">me </w:t>
      </w:r>
      <w:r>
        <w:rPr/>
        <w:t xml:space="preserve">to shift </w:t>
      </w:r>
      <w:r>
        <w:rPr>
          <w:spacing w:val="-4"/>
        </w:rPr>
        <w:t>my</w:t>
      </w:r>
      <w:r w:rsidRPr="5D8DC2E0">
        <w:rPr/>
        <w:t xml:space="preserve"> </w:t>
      </w:r>
      <w:r>
        <w:rPr/>
        <w:t xml:space="preserve">perception about </w:t>
      </w:r>
      <w:r>
        <w:rPr>
          <w:spacing w:val="-4"/>
        </w:rPr>
        <w:t xml:space="preserve">my </w:t>
      </w:r>
      <w:r>
        <w:rPr/>
        <w:t>skills and abilities.</w:t>
      </w:r>
    </w:p>
    <w:p xmlns:wp14="http://schemas.microsoft.com/office/word/2010/wordml" w14:paraId="04D63EE8" wp14:textId="77777777">
      <w:pPr>
        <w:pStyle w:val="BodyText"/>
        <w:spacing w:before="162" w:line="259" w:lineRule="auto"/>
        <w:ind w:left="508" w:right="126"/>
        <w:jc w:val="both"/>
      </w:pPr>
      <w:r>
        <w:rPr/>
        <w:t>The issue with time management could be resolved with researching a different method for time managing and to select the optimal method for myself. “Forbes” magazine offers 20 tips to meliorate time management efficiency. (Rampton, 2018)</w:t>
      </w:r>
    </w:p>
    <w:p xmlns:wp14="http://schemas.microsoft.com/office/word/2010/wordml" w14:paraId="7BFCBC50" wp14:textId="77777777">
      <w:pPr>
        <w:pStyle w:val="BodyText"/>
        <w:spacing w:before="157" w:line="259" w:lineRule="auto"/>
        <w:ind w:left="508" w:right="129" w:firstLine="67"/>
        <w:jc w:val="both"/>
      </w:pPr>
      <w:r>
        <w:rPr/>
        <w:t>I am also planning to improve my knowledge about Microsoft Word, Excel and PowerPoint as I will have to use those programs a lot in future and I am lacking knowledge regarding them. Having a proper knowledge about Microsoft office</w:t>
      </w:r>
    </w:p>
    <w:p xmlns:wp14="http://schemas.microsoft.com/office/word/2010/wordml" w14:paraId="48A21919" wp14:textId="77777777">
      <w:pPr>
        <w:pStyle w:val="BodyText"/>
        <w:rPr>
          <w:sz w:val="26"/>
        </w:rPr>
      </w:pPr>
    </w:p>
    <w:p xmlns:wp14="http://schemas.microsoft.com/office/word/2010/wordml" w14:paraId="6BD18F9B" wp14:textId="77777777">
      <w:pPr>
        <w:pStyle w:val="BodyText"/>
        <w:spacing w:before="6"/>
        <w:rPr>
          <w:sz w:val="27"/>
        </w:rPr>
      </w:pPr>
    </w:p>
    <w:p xmlns:wp14="http://schemas.microsoft.com/office/word/2010/wordml" w14:paraId="6B9F341D" wp14:textId="77777777">
      <w:pPr>
        <w:pStyle w:val="Heading1"/>
        <w:ind w:left="508"/>
        <w:rPr>
          <w:u w:val="none"/>
        </w:rPr>
      </w:pPr>
      <w:r>
        <w:rPr>
          <w:u w:val="thick"/>
        </w:rPr>
        <w:t>Conclusion</w:t>
      </w:r>
    </w:p>
    <w:p xmlns:wp14="http://schemas.microsoft.com/office/word/2010/wordml" w14:paraId="238601FE" wp14:textId="77777777">
      <w:pPr>
        <w:pStyle w:val="BodyText"/>
        <w:rPr>
          <w:b/>
          <w:sz w:val="20"/>
        </w:rPr>
      </w:pPr>
    </w:p>
    <w:p xmlns:wp14="http://schemas.microsoft.com/office/word/2010/wordml" w:rsidP="5D8DC2E0" w14:paraId="26CDBD5C" wp14:textId="1374ED91">
      <w:pPr>
        <w:pStyle w:val="BodyText"/>
        <w:spacing w:before="93" w:line="259" w:lineRule="auto"/>
        <w:ind w:left="720" w:firstLine="0"/>
        <w:rPr>
          <w:b w:val="1"/>
          <w:bCs w:val="1"/>
          <w:sz w:val="20"/>
          <w:szCs w:val="20"/>
        </w:rPr>
      </w:pPr>
      <w:r w:rsidR="5D8DC2E0">
        <w:rPr/>
        <w:t>Gibbs’ reflective cycle could be beneficial tool to through which could be made reflection evaluation of individuals’ performance, essentially helps people to learn from their experie</w:t>
      </w:r>
      <w:r w:rsidR="5D8DC2E0">
        <w:rPr/>
        <w:t>n</w:t>
      </w:r>
      <w:r w:rsidR="5D8DC2E0">
        <w:rPr/>
        <w:t>ce.</w:t>
      </w:r>
      <w:r w:rsidR="5D8DC2E0">
        <w:rPr/>
        <w:t xml:space="preserve"> (Mindtools.com, 2019) </w:t>
      </w:r>
    </w:p>
    <w:p xmlns:wp14="http://schemas.microsoft.com/office/word/2010/wordml" w14:paraId="3A3AD625" wp14:textId="6CB7D212">
      <w:pPr>
        <w:pStyle w:val="BodyText"/>
        <w:spacing w:before="162" w:line="259" w:lineRule="auto"/>
        <w:ind w:left="508" w:right="312"/>
      </w:pPr>
      <w:r w:rsidR="5D8DC2E0">
        <w:rPr/>
        <w:t>Gibbs model helped me reali</w:t>
      </w:r>
      <w:r w:rsidR="5D8DC2E0">
        <w:rPr/>
        <w:t>z</w:t>
      </w:r>
      <w:r w:rsidR="5D8DC2E0">
        <w:rPr/>
        <w:t xml:space="preserve">e my strengths and weaknesses. The method could be used to re-build your perspective, to </w:t>
      </w:r>
      <w:r w:rsidR="5D8DC2E0">
        <w:rPr/>
        <w:t xml:space="preserve">motivate and learn yourself to </w:t>
      </w:r>
      <w:r w:rsidR="5D8DC2E0">
        <w:rPr/>
        <w:t>use the maximum of your strengths and to fill the gap of skills and knowledge you are lacking in order to improve your performance in the endeavor of development.</w:t>
      </w:r>
    </w:p>
    <w:p xmlns:wp14="http://schemas.microsoft.com/office/word/2010/wordml" w14:paraId="16DEB4AB" wp14:textId="77777777">
      <w:pPr>
        <w:spacing w:after="0" w:line="259" w:lineRule="auto"/>
        <w:sectPr>
          <w:pgSz w:w="12240" w:h="15840" w:orient="portrait"/>
          <w:pgMar w:top="1360" w:right="1320" w:bottom="280" w:left="1340"/>
        </w:sectPr>
      </w:pPr>
    </w:p>
    <w:p xmlns:wp14="http://schemas.microsoft.com/office/word/2010/wordml" w14:paraId="0AD9C6F4" wp14:textId="77777777">
      <w:pPr>
        <w:pStyle w:val="BodyText"/>
        <w:rPr>
          <w:sz w:val="20"/>
        </w:rPr>
      </w:pPr>
    </w:p>
    <w:p xmlns:wp14="http://schemas.microsoft.com/office/word/2010/wordml" w14:paraId="071E4E01" wp14:textId="77777777">
      <w:pPr>
        <w:pStyle w:val="Heading1"/>
        <w:spacing w:before="212"/>
        <w:rPr>
          <w:u w:val="none"/>
        </w:rPr>
      </w:pPr>
      <w:r>
        <w:rPr>
          <w:u w:val="thick"/>
        </w:rPr>
        <w:t>References</w:t>
      </w:r>
    </w:p>
    <w:p xmlns:wp14="http://schemas.microsoft.com/office/word/2010/wordml" w14:paraId="24AB8B9B" wp14:textId="77777777">
      <w:pPr>
        <w:spacing w:before="192"/>
        <w:ind w:left="821" w:right="0" w:firstLine="0"/>
        <w:jc w:val="left"/>
        <w:rPr>
          <w:sz w:val="22"/>
        </w:rPr>
      </w:pPr>
      <w:r>
        <w:rPr>
          <w:i/>
          <w:sz w:val="22"/>
        </w:rPr>
        <w:t>A</w:t>
      </w:r>
      <w:hyperlink r:id="rId6">
        <w:r>
          <w:rPr>
            <w:color w:val="0462C1"/>
            <w:sz w:val="22"/>
            <w:u w:val="single" w:color="0462C1"/>
          </w:rPr>
          <w:t>daa.org</w:t>
        </w:r>
      </w:hyperlink>
      <w:r>
        <w:rPr>
          <w:sz w:val="22"/>
        </w:rPr>
        <w:t>, 2019. </w:t>
      </w:r>
      <w:r>
        <w:rPr>
          <w:i/>
          <w:sz w:val="22"/>
        </w:rPr>
        <w:t>Conquering Stage Fright. </w:t>
      </w:r>
      <w:r>
        <w:rPr>
          <w:sz w:val="22"/>
        </w:rPr>
        <w:t>[Online]</w:t>
      </w:r>
    </w:p>
    <w:p xmlns:wp14="http://schemas.microsoft.com/office/word/2010/wordml" w14:paraId="0D2D320F" wp14:textId="77777777">
      <w:pPr>
        <w:spacing w:before="25" w:line="259" w:lineRule="auto"/>
        <w:ind w:left="821" w:right="2268" w:firstLine="0"/>
        <w:jc w:val="left"/>
        <w:rPr>
          <w:sz w:val="22"/>
        </w:rPr>
      </w:pPr>
      <w:r>
        <w:rPr>
          <w:sz w:val="22"/>
        </w:rPr>
        <w:t>Available at: </w:t>
      </w:r>
      <w:hyperlink r:id="rId7">
        <w:r>
          <w:rPr>
            <w:color w:val="0462C1"/>
            <w:sz w:val="22"/>
            <w:u w:val="single" w:color="0462C1"/>
          </w:rPr>
          <w:t>https://adaa.org/understanding-anxiety/social-anxiety-</w:t>
        </w:r>
      </w:hyperlink>
      <w:r>
        <w:rPr>
          <w:color w:val="0462C1"/>
          <w:sz w:val="22"/>
        </w:rPr>
        <w:t> </w:t>
      </w:r>
      <w:hyperlink r:id="rId7">
        <w:r>
          <w:rPr>
            <w:color w:val="0462C1"/>
            <w:sz w:val="22"/>
            <w:u w:val="single" w:color="0462C1"/>
          </w:rPr>
          <w:t>disorder/treatment/conquering-stage-fright</w:t>
        </w:r>
      </w:hyperlink>
    </w:p>
    <w:p xmlns:wp14="http://schemas.microsoft.com/office/word/2010/wordml" w14:paraId="1D2711C7" wp14:textId="77777777">
      <w:pPr>
        <w:spacing w:before="0" w:line="249" w:lineRule="exact"/>
        <w:ind w:left="821" w:right="0" w:firstLine="0"/>
        <w:jc w:val="left"/>
        <w:rPr>
          <w:sz w:val="22"/>
        </w:rPr>
      </w:pPr>
      <w:r>
        <w:rPr>
          <w:sz w:val="22"/>
          <w:u w:val="single"/>
        </w:rPr>
        <w:t>(Accessed:15 December 2019).</w:t>
      </w:r>
    </w:p>
    <w:p xmlns:wp14="http://schemas.microsoft.com/office/word/2010/wordml" w14:paraId="4B1F511A" wp14:textId="77777777">
      <w:pPr>
        <w:pStyle w:val="BodyText"/>
        <w:rPr>
          <w:sz w:val="20"/>
        </w:rPr>
      </w:pPr>
    </w:p>
    <w:p xmlns:wp14="http://schemas.microsoft.com/office/word/2010/wordml" w14:paraId="65F9C3DC" wp14:textId="77777777">
      <w:pPr>
        <w:pStyle w:val="BodyText"/>
        <w:rPr>
          <w:sz w:val="25"/>
        </w:rPr>
      </w:pPr>
    </w:p>
    <w:p xmlns:wp14="http://schemas.microsoft.com/office/word/2010/wordml" w14:paraId="3312EE13" wp14:textId="77777777">
      <w:pPr>
        <w:spacing w:before="94" w:line="259" w:lineRule="auto"/>
        <w:ind w:left="821" w:right="88" w:firstLine="0"/>
        <w:jc w:val="left"/>
        <w:rPr>
          <w:sz w:val="22"/>
        </w:rPr>
      </w:pPr>
      <w:r>
        <w:rPr>
          <w:sz w:val="22"/>
        </w:rPr>
        <w:t>Lebowitz, S., 2016. </w:t>
      </w:r>
      <w:r>
        <w:rPr>
          <w:i/>
          <w:sz w:val="22"/>
        </w:rPr>
        <w:t>Amy Cuddy: Harvard psychologist says being nervous can make you </w:t>
      </w:r>
      <w:r>
        <w:rPr>
          <w:i/>
          <w:sz w:val="22"/>
        </w:rPr>
        <w:t>more successful. </w:t>
      </w:r>
      <w:r>
        <w:rPr>
          <w:sz w:val="22"/>
        </w:rPr>
        <w:t>Available at: </w:t>
      </w:r>
      <w:hyperlink r:id="rId8">
        <w:r>
          <w:rPr>
            <w:color w:val="0462C1"/>
            <w:sz w:val="22"/>
            <w:u w:val="single" w:color="0462C1"/>
          </w:rPr>
          <w:t>https://www.independent.co.uk/news/business/amy-</w:t>
        </w:r>
      </w:hyperlink>
      <w:r>
        <w:rPr>
          <w:color w:val="0462C1"/>
          <w:sz w:val="22"/>
        </w:rPr>
        <w:t> </w:t>
      </w:r>
      <w:hyperlink r:id="rId8">
        <w:r>
          <w:rPr>
            <w:color w:val="0462C1"/>
            <w:sz w:val="22"/>
            <w:u w:val="single" w:color="0462C1"/>
          </w:rPr>
          <w:t>cuddy-harvard-psychologist-says-being-nervous-can-make-you-more-successful-</w:t>
        </w:r>
      </w:hyperlink>
      <w:r>
        <w:rPr>
          <w:color w:val="0462C1"/>
          <w:sz w:val="22"/>
        </w:rPr>
        <w:t> </w:t>
      </w:r>
      <w:hyperlink r:id="rId8">
        <w:r>
          <w:rPr>
            <w:color w:val="0462C1"/>
            <w:sz w:val="22"/>
            <w:u w:val="single" w:color="0462C1"/>
          </w:rPr>
          <w:t>a6853336.htm</w:t>
        </w:r>
      </w:hyperlink>
      <w:r>
        <w:rPr>
          <w:color w:val="0462C1"/>
          <w:sz w:val="22"/>
          <w:u w:val="single" w:color="0462C1"/>
        </w:rPr>
        <w:t>l (Accessed 06.01.2020)</w:t>
      </w:r>
    </w:p>
    <w:p xmlns:wp14="http://schemas.microsoft.com/office/word/2010/wordml" w14:paraId="5023141B" wp14:textId="77777777">
      <w:pPr>
        <w:pStyle w:val="BodyText"/>
        <w:rPr>
          <w:sz w:val="20"/>
        </w:rPr>
      </w:pPr>
    </w:p>
    <w:p xmlns:wp14="http://schemas.microsoft.com/office/word/2010/wordml" w14:paraId="1F3B1409" wp14:textId="77777777">
      <w:pPr>
        <w:pStyle w:val="BodyText"/>
        <w:spacing w:before="4"/>
        <w:rPr>
          <w:sz w:val="23"/>
        </w:rPr>
      </w:pPr>
    </w:p>
    <w:p xmlns:wp14="http://schemas.microsoft.com/office/word/2010/wordml" w14:paraId="472585B0" wp14:textId="77777777">
      <w:pPr>
        <w:spacing w:before="94" w:line="261" w:lineRule="auto"/>
        <w:ind w:left="821" w:right="3590" w:firstLine="0"/>
        <w:jc w:val="left"/>
        <w:rPr>
          <w:sz w:val="22"/>
        </w:rPr>
      </w:pPr>
      <w:r>
        <w:rPr>
          <w:sz w:val="22"/>
        </w:rPr>
        <w:t>Manson, M., 2012. </w:t>
      </w:r>
      <w:r>
        <w:rPr>
          <w:i/>
          <w:sz w:val="22"/>
        </w:rPr>
        <w:t>10 Reasons why you fail. </w:t>
      </w:r>
      <w:r>
        <w:rPr>
          <w:sz w:val="22"/>
        </w:rPr>
        <w:t>[Online] Available at: </w:t>
      </w:r>
      <w:hyperlink r:id="rId9">
        <w:r>
          <w:rPr>
            <w:color w:val="0462C1"/>
            <w:sz w:val="22"/>
            <w:u w:val="single" w:color="0462C1"/>
          </w:rPr>
          <w:t>https://markmanson.net/why-you-fail</w:t>
        </w:r>
      </w:hyperlink>
      <w:r>
        <w:rPr>
          <w:color w:val="0462C1"/>
          <w:sz w:val="22"/>
        </w:rPr>
        <w:t> </w:t>
      </w:r>
      <w:r>
        <w:rPr>
          <w:sz w:val="22"/>
          <w:u w:val="single"/>
        </w:rPr>
        <w:t>(Accessed: 15 December 2019).</w:t>
      </w:r>
    </w:p>
    <w:p xmlns:wp14="http://schemas.microsoft.com/office/word/2010/wordml" w14:paraId="562C75D1" wp14:textId="77777777">
      <w:pPr>
        <w:pStyle w:val="BodyText"/>
        <w:spacing w:before="2"/>
        <w:rPr>
          <w:sz w:val="12"/>
        </w:rPr>
      </w:pPr>
    </w:p>
    <w:p xmlns:wp14="http://schemas.microsoft.com/office/word/2010/wordml" w14:paraId="4EB0FEA8" wp14:textId="77777777">
      <w:pPr>
        <w:spacing w:before="94" w:line="254" w:lineRule="auto"/>
        <w:ind w:left="821" w:right="500" w:firstLine="0"/>
        <w:jc w:val="left"/>
        <w:rPr>
          <w:sz w:val="22"/>
        </w:rPr>
      </w:pPr>
      <w:bookmarkStart w:name="Mindtools.com, 2019. Gibbs' Reflective C" w:id="1"/>
      <w:bookmarkEnd w:id="1"/>
      <w:r>
        <w:rPr/>
      </w:r>
      <w:r>
        <w:rPr>
          <w:sz w:val="22"/>
        </w:rPr>
        <w:t>Mindtools.com, 2019</w:t>
      </w:r>
      <w:r>
        <w:rPr>
          <w:color w:val="2E5395"/>
          <w:sz w:val="22"/>
        </w:rPr>
        <w:t>. </w:t>
      </w:r>
      <w:r>
        <w:rPr>
          <w:i/>
          <w:color w:val="333333"/>
          <w:sz w:val="22"/>
        </w:rPr>
        <w:t>Gibbs' Reflective Cycle. Available at: </w:t>
      </w:r>
      <w:hyperlink r:id="rId10">
        <w:r>
          <w:rPr>
            <w:i/>
            <w:color w:val="333333"/>
            <w:sz w:val="22"/>
            <w:u w:val="single" w:color="333333"/>
          </w:rPr>
          <w:t>h</w:t>
        </w:r>
        <w:r>
          <w:rPr>
            <w:color w:val="0462C1"/>
            <w:sz w:val="22"/>
            <w:u w:val="single" w:color="333333"/>
          </w:rPr>
          <w:t>ttps://www.mindtools.com/pages/article/reflective-cycle.htm</w:t>
        </w:r>
        <w:r>
          <w:rPr>
            <w:color w:val="0462C1"/>
            <w:sz w:val="22"/>
          </w:rPr>
          <w:t> </w:t>
        </w:r>
      </w:hyperlink>
      <w:r>
        <w:rPr>
          <w:sz w:val="22"/>
        </w:rPr>
        <w:t>(Accessed: 06.01.2020)</w:t>
      </w:r>
    </w:p>
    <w:p xmlns:wp14="http://schemas.microsoft.com/office/word/2010/wordml" w14:paraId="664355AD" wp14:textId="77777777">
      <w:pPr>
        <w:pStyle w:val="BodyText"/>
        <w:rPr>
          <w:sz w:val="20"/>
        </w:rPr>
      </w:pPr>
    </w:p>
    <w:p xmlns:wp14="http://schemas.microsoft.com/office/word/2010/wordml" w14:paraId="1A965116" wp14:textId="77777777">
      <w:pPr>
        <w:pStyle w:val="BodyText"/>
        <w:rPr>
          <w:sz w:val="20"/>
        </w:rPr>
      </w:pPr>
    </w:p>
    <w:p xmlns:wp14="http://schemas.microsoft.com/office/word/2010/wordml" w14:paraId="7DF4E37C" wp14:textId="77777777">
      <w:pPr>
        <w:pStyle w:val="BodyText"/>
        <w:spacing w:before="11"/>
        <w:rPr>
          <w:sz w:val="27"/>
        </w:rPr>
      </w:pPr>
    </w:p>
    <w:p xmlns:wp14="http://schemas.microsoft.com/office/word/2010/wordml" w14:paraId="27DCF082" wp14:textId="77777777">
      <w:pPr>
        <w:spacing w:before="93" w:line="259" w:lineRule="auto"/>
        <w:ind w:left="821" w:right="312" w:firstLine="62"/>
        <w:jc w:val="left"/>
        <w:rPr>
          <w:sz w:val="22"/>
        </w:rPr>
      </w:pPr>
      <w:r>
        <w:rPr>
          <w:sz w:val="22"/>
        </w:rPr>
        <w:t>Rampton, J., 2018. </w:t>
      </w:r>
      <w:r>
        <w:rPr>
          <w:i/>
          <w:sz w:val="22"/>
        </w:rPr>
        <w:t>Manipulate Time With These Powerful 20 Time Management Tips</w:t>
      </w:r>
      <w:r>
        <w:rPr>
          <w:sz w:val="22"/>
        </w:rPr>
        <w:t>. </w:t>
      </w:r>
      <w:hyperlink r:id="rId11">
        <w:r>
          <w:rPr>
            <w:color w:val="0462C1"/>
            <w:sz w:val="22"/>
            <w:u w:val="single" w:color="0462C1"/>
          </w:rPr>
          <w:t>https://www.forbes.com/sites/johnrampton/2018/05/01/manipulate-time-with-these-</w:t>
        </w:r>
      </w:hyperlink>
      <w:r>
        <w:rPr>
          <w:color w:val="0462C1"/>
          <w:sz w:val="22"/>
        </w:rPr>
        <w:t> </w:t>
      </w:r>
      <w:hyperlink r:id="rId11">
        <w:r>
          <w:rPr>
            <w:color w:val="0462C1"/>
            <w:sz w:val="22"/>
            <w:u w:val="single" w:color="0462C1"/>
          </w:rPr>
          <w:t>powerful-20-time-management-tips/#2af30b8e57ab</w:t>
        </w:r>
      </w:hyperlink>
    </w:p>
    <w:p xmlns:wp14="http://schemas.microsoft.com/office/word/2010/wordml" w14:paraId="534CED23" wp14:textId="77777777">
      <w:pPr>
        <w:spacing w:before="165"/>
        <w:ind w:left="821" w:right="0" w:firstLine="0"/>
        <w:jc w:val="left"/>
        <w:rPr>
          <w:sz w:val="22"/>
        </w:rPr>
      </w:pPr>
      <w:r>
        <w:rPr>
          <w:color w:val="0462C1"/>
          <w:sz w:val="22"/>
          <w:u w:val="single" w:color="0462C1"/>
        </w:rPr>
        <w:t>(Accessed: 06.01.2020)</w:t>
      </w:r>
    </w:p>
    <w:p xmlns:wp14="http://schemas.microsoft.com/office/word/2010/wordml" w14:paraId="44FB30F8" wp14:textId="77777777">
      <w:pPr>
        <w:pStyle w:val="BodyText"/>
        <w:rPr>
          <w:sz w:val="20"/>
        </w:rPr>
      </w:pPr>
    </w:p>
    <w:p xmlns:wp14="http://schemas.microsoft.com/office/word/2010/wordml" w14:paraId="1DA6542E" wp14:textId="77777777">
      <w:pPr>
        <w:pStyle w:val="BodyText"/>
        <w:spacing w:before="7"/>
      </w:pPr>
    </w:p>
    <w:p xmlns:wp14="http://schemas.microsoft.com/office/word/2010/wordml" w14:paraId="4D3235F4" wp14:textId="77777777">
      <w:pPr>
        <w:spacing w:before="93"/>
        <w:ind w:left="821" w:right="0" w:firstLine="0"/>
        <w:jc w:val="left"/>
        <w:rPr>
          <w:sz w:val="22"/>
        </w:rPr>
      </w:pPr>
      <w:r>
        <w:rPr>
          <w:i/>
          <w:sz w:val="22"/>
        </w:rPr>
        <w:t>O</w:t>
      </w:r>
      <w:r>
        <w:rPr>
          <w:color w:val="0462C1"/>
          <w:sz w:val="22"/>
          <w:u w:val="single" w:color="0462C1"/>
        </w:rPr>
        <w:t>x.ac.uk</w:t>
      </w:r>
      <w:r>
        <w:rPr>
          <w:sz w:val="22"/>
        </w:rPr>
        <w:t>, 2019. </w:t>
      </w:r>
      <w:r>
        <w:rPr>
          <w:i/>
          <w:sz w:val="22"/>
        </w:rPr>
        <w:t>Managing your workload. </w:t>
      </w:r>
      <w:r>
        <w:rPr>
          <w:sz w:val="22"/>
        </w:rPr>
        <w:t>[Online]</w:t>
      </w:r>
    </w:p>
    <w:p xmlns:wp14="http://schemas.microsoft.com/office/word/2010/wordml" w:rsidP="5D8DC2E0" w14:paraId="5D006869" wp14:textId="77777777">
      <w:pPr>
        <w:spacing w:before="26" w:line="259" w:lineRule="auto"/>
        <w:ind w:left="821" w:right="674" w:firstLine="0"/>
        <w:jc w:val="left"/>
        <w:rPr>
          <w:sz w:val="22"/>
          <w:szCs w:val="22"/>
        </w:rPr>
      </w:pPr>
      <w:r w:rsidRPr="5D8DC2E0" w:rsidR="5D8DC2E0">
        <w:rPr>
          <w:sz w:val="22"/>
          <w:szCs w:val="22"/>
        </w:rPr>
        <w:t xml:space="preserve">Available at: </w:t>
      </w:r>
      <w:hyperlink r:id="R7925ff6692674b7c">
        <w:r w:rsidRPr="5D8DC2E0" w:rsidR="5D8DC2E0">
          <w:rPr>
            <w:color w:val="0462C1"/>
            <w:sz w:val="22"/>
            <w:szCs w:val="22"/>
            <w:u w:val="single"/>
          </w:rPr>
          <w:t>https://www.ox.ac.uk/students/academic/guidance/skills/time?wssl=1</w:t>
        </w:r>
      </w:hyperlink>
      <w:r w:rsidRPr="5D8DC2E0" w:rsidR="5D8DC2E0">
        <w:rPr>
          <w:sz w:val="22"/>
          <w:szCs w:val="22"/>
          <w:u w:val="single"/>
        </w:rPr>
        <w:t>#</w:t>
      </w:r>
      <w:r w:rsidRPr="5D8DC2E0" w:rsidR="5D8DC2E0">
        <w:rPr>
          <w:sz w:val="22"/>
          <w:szCs w:val="22"/>
        </w:rPr>
        <w:t xml:space="preserve"> </w:t>
      </w:r>
      <w:r w:rsidRPr="5D8DC2E0" w:rsidR="5D8DC2E0">
        <w:rPr>
          <w:sz w:val="22"/>
          <w:szCs w:val="22"/>
          <w:u w:val="single"/>
        </w:rPr>
        <w:t>(Accessed 15 December 2019).</w:t>
      </w:r>
    </w:p>
    <w:p w:rsidR="5D8DC2E0" w:rsidP="5D8DC2E0" w:rsidRDefault="5D8DC2E0" w14:paraId="5302125E" w14:textId="7040F096">
      <w:pPr>
        <w:pStyle w:val="Normal"/>
        <w:spacing w:before="26" w:line="259" w:lineRule="auto"/>
        <w:ind w:left="821" w:right="674" w:firstLine="0"/>
        <w:jc w:val="left"/>
        <w:rPr>
          <w:sz w:val="22"/>
          <w:szCs w:val="22"/>
          <w:u w:val="single"/>
        </w:rPr>
      </w:pPr>
    </w:p>
    <w:p w:rsidR="5D8DC2E0" w:rsidP="5D8DC2E0" w:rsidRDefault="5D8DC2E0" w14:paraId="57046679" w14:textId="66B2DF42">
      <w:pPr>
        <w:pStyle w:val="Normal"/>
        <w:spacing w:before="26" w:line="259" w:lineRule="auto"/>
        <w:ind w:left="821" w:right="674" w:firstLine="0"/>
        <w:jc w:val="left"/>
        <w:rPr>
          <w:b w:val="1"/>
          <w:bCs w:val="1"/>
          <w:sz w:val="32"/>
          <w:szCs w:val="32"/>
          <w:u w:val="single"/>
        </w:rPr>
      </w:pPr>
      <w:r w:rsidRPr="5D8DC2E0" w:rsidR="5D8DC2E0">
        <w:rPr>
          <w:b w:val="1"/>
          <w:bCs w:val="1"/>
          <w:sz w:val="32"/>
          <w:szCs w:val="32"/>
          <w:u w:val="single"/>
        </w:rPr>
        <w:t>Appendix:</w:t>
      </w:r>
    </w:p>
    <w:p w:rsidR="5D8DC2E0" w:rsidP="5D8DC2E0" w:rsidRDefault="5D8DC2E0" w14:paraId="1ACCE897" w14:textId="07AED017">
      <w:pPr>
        <w:pStyle w:val="Normal"/>
        <w:spacing w:before="26" w:line="259" w:lineRule="auto"/>
        <w:ind w:left="821" w:right="674" w:firstLine="0"/>
        <w:jc w:val="left"/>
        <w:rPr>
          <w:b w:val="1"/>
          <w:bCs w:val="1"/>
          <w:sz w:val="32"/>
          <w:szCs w:val="32"/>
          <w:u w:val="single"/>
        </w:rPr>
      </w:pPr>
      <w:r w:rsidRPr="5D8DC2E0" w:rsidR="5D8DC2E0">
        <w:rPr>
          <w:b w:val="1"/>
          <w:bCs w:val="1"/>
          <w:sz w:val="32"/>
          <w:szCs w:val="32"/>
          <w:u w:val="none"/>
        </w:rPr>
        <w:t xml:space="preserve"> Role play evaluation for Milen Enchev</w:t>
      </w:r>
    </w:p>
    <w:p w:rsidR="5D8DC2E0" w:rsidP="5D8DC2E0" w:rsidRDefault="5D8DC2E0" w14:paraId="3C0062AA" w14:textId="2DA68AA4">
      <w:pPr>
        <w:pStyle w:val="Normal"/>
        <w:spacing w:before="26" w:line="259" w:lineRule="auto"/>
        <w:ind w:left="821" w:right="674" w:firstLine="0"/>
        <w:jc w:val="left"/>
        <w:rPr>
          <w:b w:val="1"/>
          <w:bCs w:val="1"/>
          <w:sz w:val="32"/>
          <w:szCs w:val="32"/>
          <w:u w:val="none"/>
        </w:rPr>
      </w:pPr>
      <w:r w:rsidRPr="5D8DC2E0" w:rsidR="5D8DC2E0">
        <w:rPr>
          <w:b w:val="1"/>
          <w:bCs w:val="1"/>
          <w:sz w:val="32"/>
          <w:szCs w:val="32"/>
          <w:u w:val="none"/>
        </w:rPr>
        <w:t>Role play Evaluation for Zoya Danailova</w:t>
      </w:r>
    </w:p>
    <w:p w:rsidR="5D8DC2E0" w:rsidP="5D8DC2E0" w:rsidRDefault="5D8DC2E0" w14:paraId="6991ED95" w14:textId="3BB484A1">
      <w:pPr>
        <w:pStyle w:val="Normal"/>
        <w:spacing w:before="26" w:line="259" w:lineRule="auto"/>
        <w:ind w:left="821" w:right="674" w:firstLine="0"/>
        <w:jc w:val="left"/>
        <w:rPr>
          <w:sz w:val="22"/>
          <w:szCs w:val="22"/>
          <w:u w:val="single"/>
        </w:rPr>
      </w:pPr>
    </w:p>
    <w:p xmlns:wp14="http://schemas.microsoft.com/office/word/2010/wordml" w14:paraId="3041E394" wp14:textId="77777777">
      <w:pPr>
        <w:spacing w:after="0" w:line="259" w:lineRule="auto"/>
        <w:jc w:val="left"/>
        <w:rPr>
          <w:sz w:val="22"/>
        </w:rPr>
        <w:sectPr>
          <w:pgSz w:w="12240" w:h="15840" w:orient="portrait"/>
          <w:pgMar w:top="1500" w:right="1320" w:bottom="280" w:left="1340"/>
        </w:sectPr>
      </w:pPr>
    </w:p>
    <w:p xmlns:wp14="http://schemas.microsoft.com/office/word/2010/wordml" w14:paraId="79515EB9" wp14:textId="77777777">
      <w:pPr>
        <w:pStyle w:val="BodyText"/>
        <w:spacing w:before="4"/>
        <w:rPr>
          <w:rFonts w:ascii="Times New Roman"/>
          <w:sz w:val="17"/>
        </w:rPr>
      </w:pPr>
      <w:r>
        <w:rPr/>
        <w:drawing>
          <wp:anchor xmlns:wp14="http://schemas.microsoft.com/office/word/2010/wordprocessingDrawing" distT="0" distB="0" distL="0" distR="0" simplePos="0" relativeHeight="251658240" behindDoc="0" locked="0" layoutInCell="1" allowOverlap="1" wp14:anchorId="3402B4C5" wp14:editId="7777777">
            <wp:simplePos x="0" y="0"/>
            <wp:positionH relativeFrom="page">
              <wp:posOffset>67436</wp:posOffset>
            </wp:positionH>
            <wp:positionV relativeFrom="page">
              <wp:posOffset>0</wp:posOffset>
            </wp:positionV>
            <wp:extent cx="7421499" cy="10693400"/>
            <wp:effectExtent l="0" t="0" r="0" b="0"/>
            <wp:wrapNone/>
            <wp:docPr id="1" name="image1.jpeg"/>
            <wp:cNvGraphicFramePr>
              <a:graphicFrameLocks noChangeAspect="1"/>
            </wp:cNvGraphicFramePr>
            <a:graphic>
              <a:graphicData uri="http://schemas.openxmlformats.org/drawingml/2006/picture">
                <pic:pic>
                  <pic:nvPicPr>
                    <pic:cNvPr id="2" name="image1.jpeg"/>
                    <pic:cNvPicPr/>
                  </pic:nvPicPr>
                  <pic:blipFill>
                    <a:blip r:embed="rId13" cstate="print"/>
                    <a:stretch>
                      <a:fillRect/>
                    </a:stretch>
                  </pic:blipFill>
                  <pic:spPr>
                    <a:xfrm>
                      <a:off x="0" y="0"/>
                      <a:ext cx="7421499" cy="10693400"/>
                    </a:xfrm>
                    <a:prstGeom prst="rect">
                      <a:avLst/>
                    </a:prstGeom>
                  </pic:spPr>
                </pic:pic>
              </a:graphicData>
            </a:graphic>
          </wp:anchor>
        </w:drawing>
      </w:r>
    </w:p>
    <w:p xmlns:wp14="http://schemas.microsoft.com/office/word/2010/wordml" w14:paraId="722B00AE" wp14:textId="77777777">
      <w:pPr>
        <w:spacing w:after="0"/>
        <w:rPr>
          <w:rFonts w:ascii="Times New Roman"/>
          <w:sz w:val="17"/>
        </w:rPr>
        <w:sectPr>
          <w:pgSz w:w="11900" w:h="16840" w:orient="portrait"/>
          <w:pgMar w:top="1600" w:right="0" w:bottom="280" w:left="0"/>
        </w:sectPr>
      </w:pPr>
    </w:p>
    <w:p xmlns:wp14="http://schemas.microsoft.com/office/word/2010/wordml" w:rsidP="5D8DC2E0" w14:paraId="42C6D796" wp14:textId="77777777">
      <w:pPr>
        <w:pStyle w:val="BodyText"/>
        <w:rPr>
          <w:rFonts w:ascii="Times New Roman"/>
          <w:sz w:val="20"/>
          <w:szCs w:val="20"/>
        </w:rPr>
      </w:pPr>
      <w:r>
        <w:rPr>
          <w:rFonts w:ascii="Times New Roman"/>
          <w:sz w:val="20"/>
        </w:rPr>
        <w:drawing>
          <wp:inline xmlns:wp14="http://schemas.microsoft.com/office/word/2010/wordprocessingDrawing" distT="0" distB="0" distL="0" distR="0" wp14:anchorId="76F95033" wp14:editId="7777777">
            <wp:extent cx="7496640" cy="10977383"/>
            <wp:effectExtent l="0" t="0" r="0" b="0"/>
            <wp:docPr id="3" name="image2.jpeg" title=""/>
            <wp:cNvGraphicFramePr>
              <a:graphicFrameLocks noChangeAspect="1"/>
            </wp:cNvGraphicFramePr>
            <a:graphic>
              <a:graphicData uri="http://schemas.openxmlformats.org/drawingml/2006/picture">
                <pic:pic>
                  <pic:nvPicPr>
                    <pic:cNvPr id="4" name="image2.jpeg"/>
                    <pic:cNvPicPr/>
                  </pic:nvPicPr>
                  <pic:blipFill>
                    <a:blip r:embed="rId14" cstate="print"/>
                    <a:stretch>
                      <a:fillRect/>
                    </a:stretch>
                  </pic:blipFill>
                  <pic:spPr>
                    <a:xfrm rot="0" flipH="0" flipV="0">
                      <a:off x="0" y="0"/>
                      <a:ext cx="7496640" cy="10977383"/>
                    </a:xfrm>
                    <a:prstGeom prst="rect">
                      <a:avLst/>
                    </a:prstGeom>
                  </pic:spPr>
                </pic:pic>
              </a:graphicData>
            </a:graphic>
          </wp:inline>
        </w:drawing>
      </w:r>
      <w:r>
        <w:rPr>
          <w:rFonts w:ascii="Times New Roman"/>
          <w:sz w:val="20"/>
        </w:rPr>
      </w:r>
    </w:p>
    <w:sectPr>
      <w:pgSz w:w="11900" w:h="16840" w:orient="portrait"/>
      <w:pgMar w:top="280" w:right="0" w:bottom="0" w:left="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Calibri">
    <w:altName w:val="Calibri"/>
    <w:charset w:val="0"/>
    <w:family w:val="swiss"/>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2">
    <w:multiLevelType w:val="hybridMultilevel"/>
    <w:lvl w:ilvl="0">
      <w:start w:val="5"/>
      <w:numFmt w:val="decimal"/>
      <w:lvlText w:val="%1."/>
      <w:lvlJc w:val="left"/>
      <w:pPr>
        <w:ind w:left="868" w:hanging="360"/>
        <w:jc w:val="left"/>
      </w:pPr>
      <w:rPr>
        <w:rFonts w:hint="default"/>
        <w:spacing w:val="-2"/>
        <w:w w:val="100"/>
        <w:u w:val="thick" w:color="000000"/>
        <w:lang w:val="en-US" w:eastAsia="en-US" w:bidi="en-US"/>
      </w:rPr>
    </w:lvl>
    <w:lvl w:ilvl="1">
      <w:start w:val="0"/>
      <w:numFmt w:val="bullet"/>
      <w:lvlText w:val="•"/>
      <w:lvlJc w:val="left"/>
      <w:pPr>
        <w:ind w:left="1732" w:hanging="360"/>
      </w:pPr>
      <w:rPr>
        <w:rFonts w:hint="default"/>
        <w:lang w:val="en-US" w:eastAsia="en-US" w:bidi="en-US"/>
      </w:rPr>
    </w:lvl>
    <w:lvl w:ilvl="2">
      <w:start w:val="0"/>
      <w:numFmt w:val="bullet"/>
      <w:lvlText w:val="•"/>
      <w:lvlJc w:val="left"/>
      <w:pPr>
        <w:ind w:left="2604" w:hanging="360"/>
      </w:pPr>
      <w:rPr>
        <w:rFonts w:hint="default"/>
        <w:lang w:val="en-US" w:eastAsia="en-US" w:bidi="en-US"/>
      </w:rPr>
    </w:lvl>
    <w:lvl w:ilvl="3">
      <w:start w:val="0"/>
      <w:numFmt w:val="bullet"/>
      <w:lvlText w:val="•"/>
      <w:lvlJc w:val="left"/>
      <w:pPr>
        <w:ind w:left="3476" w:hanging="360"/>
      </w:pPr>
      <w:rPr>
        <w:rFonts w:hint="default"/>
        <w:lang w:val="en-US" w:eastAsia="en-US" w:bidi="en-US"/>
      </w:rPr>
    </w:lvl>
    <w:lvl w:ilvl="4">
      <w:start w:val="0"/>
      <w:numFmt w:val="bullet"/>
      <w:lvlText w:val="•"/>
      <w:lvlJc w:val="left"/>
      <w:pPr>
        <w:ind w:left="4348" w:hanging="360"/>
      </w:pPr>
      <w:rPr>
        <w:rFonts w:hint="default"/>
        <w:lang w:val="en-US" w:eastAsia="en-US" w:bidi="en-US"/>
      </w:rPr>
    </w:lvl>
    <w:lvl w:ilvl="5">
      <w:start w:val="0"/>
      <w:numFmt w:val="bullet"/>
      <w:lvlText w:val="•"/>
      <w:lvlJc w:val="left"/>
      <w:pPr>
        <w:ind w:left="5220" w:hanging="360"/>
      </w:pPr>
      <w:rPr>
        <w:rFonts w:hint="default"/>
        <w:lang w:val="en-US" w:eastAsia="en-US" w:bidi="en-US"/>
      </w:rPr>
    </w:lvl>
    <w:lvl w:ilvl="6">
      <w:start w:val="0"/>
      <w:numFmt w:val="bullet"/>
      <w:lvlText w:val="•"/>
      <w:lvlJc w:val="left"/>
      <w:pPr>
        <w:ind w:left="6092" w:hanging="360"/>
      </w:pPr>
      <w:rPr>
        <w:rFonts w:hint="default"/>
        <w:lang w:val="en-US" w:eastAsia="en-US" w:bidi="en-US"/>
      </w:rPr>
    </w:lvl>
    <w:lvl w:ilvl="7">
      <w:start w:val="0"/>
      <w:numFmt w:val="bullet"/>
      <w:lvlText w:val="•"/>
      <w:lvlJc w:val="left"/>
      <w:pPr>
        <w:ind w:left="6964" w:hanging="360"/>
      </w:pPr>
      <w:rPr>
        <w:rFonts w:hint="default"/>
        <w:lang w:val="en-US" w:eastAsia="en-US" w:bidi="en-US"/>
      </w:rPr>
    </w:lvl>
    <w:lvl w:ilvl="8">
      <w:start w:val="0"/>
      <w:numFmt w:val="bullet"/>
      <w:lvlText w:val="•"/>
      <w:lvlJc w:val="left"/>
      <w:pPr>
        <w:ind w:left="7836" w:hanging="360"/>
      </w:pPr>
      <w:rPr>
        <w:rFonts w:hint="default"/>
        <w:lang w:val="en-US" w:eastAsia="en-US" w:bidi="en-US"/>
      </w:rPr>
    </w:lvl>
  </w:abstractNum>
  <w:abstractNum w:abstractNumId="1">
    <w:multiLevelType w:val="hybridMultilevel"/>
    <w:lvl w:ilvl="0">
      <w:start w:val="2"/>
      <w:numFmt w:val="decimal"/>
      <w:lvlText w:val="%1."/>
      <w:lvlJc w:val="left"/>
      <w:pPr>
        <w:ind w:left="508" w:hanging="202"/>
        <w:jc w:val="left"/>
      </w:pPr>
      <w:rPr>
        <w:rFonts w:hint="default" w:ascii="Arial" w:hAnsi="Arial" w:eastAsia="Arial" w:cs="Arial"/>
        <w:w w:val="99"/>
        <w:sz w:val="22"/>
        <w:szCs w:val="22"/>
        <w:lang w:val="en-US" w:eastAsia="en-US" w:bidi="en-US"/>
      </w:rPr>
    </w:lvl>
    <w:lvl w:ilvl="1">
      <w:start w:val="0"/>
      <w:numFmt w:val="bullet"/>
      <w:lvlText w:val="•"/>
      <w:lvlJc w:val="left"/>
      <w:pPr>
        <w:ind w:left="1408" w:hanging="202"/>
      </w:pPr>
      <w:rPr>
        <w:rFonts w:hint="default"/>
        <w:lang w:val="en-US" w:eastAsia="en-US" w:bidi="en-US"/>
      </w:rPr>
    </w:lvl>
    <w:lvl w:ilvl="2">
      <w:start w:val="0"/>
      <w:numFmt w:val="bullet"/>
      <w:lvlText w:val="•"/>
      <w:lvlJc w:val="left"/>
      <w:pPr>
        <w:ind w:left="2316" w:hanging="202"/>
      </w:pPr>
      <w:rPr>
        <w:rFonts w:hint="default"/>
        <w:lang w:val="en-US" w:eastAsia="en-US" w:bidi="en-US"/>
      </w:rPr>
    </w:lvl>
    <w:lvl w:ilvl="3">
      <w:start w:val="0"/>
      <w:numFmt w:val="bullet"/>
      <w:lvlText w:val="•"/>
      <w:lvlJc w:val="left"/>
      <w:pPr>
        <w:ind w:left="3224" w:hanging="202"/>
      </w:pPr>
      <w:rPr>
        <w:rFonts w:hint="default"/>
        <w:lang w:val="en-US" w:eastAsia="en-US" w:bidi="en-US"/>
      </w:rPr>
    </w:lvl>
    <w:lvl w:ilvl="4">
      <w:start w:val="0"/>
      <w:numFmt w:val="bullet"/>
      <w:lvlText w:val="•"/>
      <w:lvlJc w:val="left"/>
      <w:pPr>
        <w:ind w:left="4132" w:hanging="202"/>
      </w:pPr>
      <w:rPr>
        <w:rFonts w:hint="default"/>
        <w:lang w:val="en-US" w:eastAsia="en-US" w:bidi="en-US"/>
      </w:rPr>
    </w:lvl>
    <w:lvl w:ilvl="5">
      <w:start w:val="0"/>
      <w:numFmt w:val="bullet"/>
      <w:lvlText w:val="•"/>
      <w:lvlJc w:val="left"/>
      <w:pPr>
        <w:ind w:left="5040" w:hanging="202"/>
      </w:pPr>
      <w:rPr>
        <w:rFonts w:hint="default"/>
        <w:lang w:val="en-US" w:eastAsia="en-US" w:bidi="en-US"/>
      </w:rPr>
    </w:lvl>
    <w:lvl w:ilvl="6">
      <w:start w:val="0"/>
      <w:numFmt w:val="bullet"/>
      <w:lvlText w:val="•"/>
      <w:lvlJc w:val="left"/>
      <w:pPr>
        <w:ind w:left="5948" w:hanging="202"/>
      </w:pPr>
      <w:rPr>
        <w:rFonts w:hint="default"/>
        <w:lang w:val="en-US" w:eastAsia="en-US" w:bidi="en-US"/>
      </w:rPr>
    </w:lvl>
    <w:lvl w:ilvl="7">
      <w:start w:val="0"/>
      <w:numFmt w:val="bullet"/>
      <w:lvlText w:val="•"/>
      <w:lvlJc w:val="left"/>
      <w:pPr>
        <w:ind w:left="6856" w:hanging="202"/>
      </w:pPr>
      <w:rPr>
        <w:rFonts w:hint="default"/>
        <w:lang w:val="en-US" w:eastAsia="en-US" w:bidi="en-US"/>
      </w:rPr>
    </w:lvl>
    <w:lvl w:ilvl="8">
      <w:start w:val="0"/>
      <w:numFmt w:val="bullet"/>
      <w:lvlText w:val="•"/>
      <w:lvlJc w:val="left"/>
      <w:pPr>
        <w:ind w:left="7764" w:hanging="202"/>
      </w:pPr>
      <w:rPr>
        <w:rFonts w:hint="default"/>
        <w:lang w:val="en-US" w:eastAsia="en-US" w:bidi="en-US"/>
      </w:rPr>
    </w:lvl>
  </w:abstractNum>
  <w:abstractNum w:abstractNumId="0">
    <w:multiLevelType w:val="hybridMultilevel"/>
    <w:lvl w:ilvl="0">
      <w:start w:val="1"/>
      <w:numFmt w:val="decimal"/>
      <w:lvlText w:val="%1."/>
      <w:lvlJc w:val="left"/>
      <w:pPr>
        <w:ind w:left="821" w:hanging="361"/>
        <w:jc w:val="right"/>
      </w:pPr>
      <w:rPr>
        <w:rFonts w:hint="default"/>
        <w:b/>
        <w:bCs/>
        <w:w w:val="100"/>
        <w:lang w:val="en-US" w:eastAsia="en-US" w:bidi="en-US"/>
      </w:rPr>
    </w:lvl>
    <w:lvl w:ilvl="1">
      <w:start w:val="0"/>
      <w:numFmt w:val="bullet"/>
      <w:lvlText w:val="•"/>
      <w:lvlJc w:val="left"/>
      <w:pPr>
        <w:ind w:left="820" w:hanging="361"/>
      </w:pPr>
      <w:rPr>
        <w:rFonts w:hint="default"/>
        <w:lang w:val="en-US" w:eastAsia="en-US" w:bidi="en-US"/>
      </w:rPr>
    </w:lvl>
    <w:lvl w:ilvl="2">
      <w:start w:val="0"/>
      <w:numFmt w:val="bullet"/>
      <w:lvlText w:val="•"/>
      <w:lvlJc w:val="left"/>
      <w:pPr>
        <w:ind w:left="1793" w:hanging="361"/>
      </w:pPr>
      <w:rPr>
        <w:rFonts w:hint="default"/>
        <w:lang w:val="en-US" w:eastAsia="en-US" w:bidi="en-US"/>
      </w:rPr>
    </w:lvl>
    <w:lvl w:ilvl="3">
      <w:start w:val="0"/>
      <w:numFmt w:val="bullet"/>
      <w:lvlText w:val="•"/>
      <w:lvlJc w:val="left"/>
      <w:pPr>
        <w:ind w:left="2766" w:hanging="361"/>
      </w:pPr>
      <w:rPr>
        <w:rFonts w:hint="default"/>
        <w:lang w:val="en-US" w:eastAsia="en-US" w:bidi="en-US"/>
      </w:rPr>
    </w:lvl>
    <w:lvl w:ilvl="4">
      <w:start w:val="0"/>
      <w:numFmt w:val="bullet"/>
      <w:lvlText w:val="•"/>
      <w:lvlJc w:val="left"/>
      <w:pPr>
        <w:ind w:left="3740" w:hanging="361"/>
      </w:pPr>
      <w:rPr>
        <w:rFonts w:hint="default"/>
        <w:lang w:val="en-US" w:eastAsia="en-US" w:bidi="en-US"/>
      </w:rPr>
    </w:lvl>
    <w:lvl w:ilvl="5">
      <w:start w:val="0"/>
      <w:numFmt w:val="bullet"/>
      <w:lvlText w:val="•"/>
      <w:lvlJc w:val="left"/>
      <w:pPr>
        <w:ind w:left="4713" w:hanging="361"/>
      </w:pPr>
      <w:rPr>
        <w:rFonts w:hint="default"/>
        <w:lang w:val="en-US" w:eastAsia="en-US" w:bidi="en-US"/>
      </w:rPr>
    </w:lvl>
    <w:lvl w:ilvl="6">
      <w:start w:val="0"/>
      <w:numFmt w:val="bullet"/>
      <w:lvlText w:val="•"/>
      <w:lvlJc w:val="left"/>
      <w:pPr>
        <w:ind w:left="5686" w:hanging="361"/>
      </w:pPr>
      <w:rPr>
        <w:rFonts w:hint="default"/>
        <w:lang w:val="en-US" w:eastAsia="en-US" w:bidi="en-US"/>
      </w:rPr>
    </w:lvl>
    <w:lvl w:ilvl="7">
      <w:start w:val="0"/>
      <w:numFmt w:val="bullet"/>
      <w:lvlText w:val="•"/>
      <w:lvlJc w:val="left"/>
      <w:pPr>
        <w:ind w:left="6660" w:hanging="361"/>
      </w:pPr>
      <w:rPr>
        <w:rFonts w:hint="default"/>
        <w:lang w:val="en-US" w:eastAsia="en-US" w:bidi="en-US"/>
      </w:rPr>
    </w:lvl>
    <w:lvl w:ilvl="8">
      <w:start w:val="0"/>
      <w:numFmt w:val="bullet"/>
      <w:lvlText w:val="•"/>
      <w:lvlJc w:val="left"/>
      <w:pPr>
        <w:ind w:left="7633" w:hanging="361"/>
      </w:pPr>
      <w:rPr>
        <w:rFonts w:hint="default"/>
        <w:lang w:val="en-US" w:eastAsia="en-US" w:bidi="en-US"/>
      </w:rPr>
    </w:lvl>
  </w:abstractNum>
  <w:num w:numId="3">
    <w:abstractNumId w:val="2"/>
  </w:num>
  <w:num w:numId="2">
    <w:abstractNumId w:val="1"/>
  </w: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20"/>
  <w:defaultTabStop w:val="720"/>
  <w:drawingGridHorizontalSpacing w:val="110"/>
  <w:displayHorizontalDrawingGridEvery w:val="2"/>
  <w:characterSpacingControl w:val="doNotCompress"/>
  <w:compat>
    <w:ulTrailSpace/>
    <w:shapeLayoutLikeWW8/>
    <w:useFELayout/>
  </w:compat>
  <w14:docId w14:val="56C67D33"/>
  <w15:docId w15:val="{5929953e-5a41-4283-aff4-d2ad1f8d1bc4}"/>
  <w:rsids>
    <w:rsidRoot w:val="5D8DC2E0"/>
    <w:rsid w:val="5D8DC2E0"/>
  </w:rsids>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spacing w:before="0" w:after="0" w:line="240" w:lineRule="auto"/>
        <w:ind w:left="0" w:right="0"/>
        <w:jc w:val="left"/>
      </w:pPr>
    </w:pPrDefault>
  </w:docDefaults>
  <w:style w:type="character" w:styleId="DefaultParagraphFont" w:default="1">
    <w:name w:val="Default Paragraph Font"/>
    <w:uiPriority w:val="1"/>
    <w:semiHidden/>
    <w:unhideWhenUsed/>
  </w:style>
  <w:style w:type="table" w:styleId="TableNormal" w:default="1">
    <w:name w:val="Normal Table"/>
    <w:uiPriority w:val="2"/>
    <w:semiHidden/>
    <w:unhideWhenUsed/>
    <w:qFormat/>
    <w:tblPr>
      <w:tblInd w:w="0" w:type="dxa"/>
      <w:tblCellMar>
        <w:top w:w="0" w:type="dxa"/>
        <w:left w:w="0" w:type="dxa"/>
        <w:bottom w:w="0" w:type="dxa"/>
        <w:right w:w="0" w:type="dxa"/>
      </w:tblCellMar>
    </w:tblPr>
  </w:style>
  <w:style w:type="numbering" w:styleId="NoList" w:default="1">
    <w:name w:val="No List"/>
    <w:uiPriority w:val="99"/>
    <w:semiHidden/>
    <w:unhideWhenUsed/>
  </w:style>
  <w:style w:type="paragraph" w:styleId="Normal" w:default="1">
    <w:name w:val="Normal"/>
    <w:uiPriority w:val="1"/>
    <w:qFormat/>
    <w:pPr/>
    <w:rPr>
      <w:rFonts w:ascii="Arial" w:hAnsi="Arial" w:eastAsia="Arial" w:cs="Arial"/>
      <w:lang w:val="en-US" w:eastAsia="en-US" w:bidi="en-US"/>
    </w:rPr>
  </w:style>
  <w:style w:type="paragraph" w:styleId="BodyText">
    <w:name w:val="Body Text"/>
    <w:basedOn w:val="Normal"/>
    <w:uiPriority w:val="1"/>
    <w:qFormat/>
    <w:pPr/>
    <w:rPr>
      <w:rFonts w:ascii="Arial" w:hAnsi="Arial" w:eastAsia="Arial" w:cs="Arial"/>
      <w:sz w:val="24"/>
      <w:szCs w:val="24"/>
      <w:lang w:val="en-US" w:eastAsia="en-US" w:bidi="en-US"/>
    </w:rPr>
  </w:style>
  <w:style w:type="paragraph" w:styleId="Heading1">
    <w:name w:val="heading 1"/>
    <w:basedOn w:val="Normal"/>
    <w:uiPriority w:val="1"/>
    <w:qFormat/>
    <w:pPr>
      <w:ind w:left="821"/>
      <w:outlineLvl w:val="1"/>
    </w:pPr>
    <w:rPr>
      <w:rFonts w:ascii="Arial" w:hAnsi="Arial" w:eastAsia="Arial" w:cs="Arial"/>
      <w:b/>
      <w:bCs/>
      <w:sz w:val="32"/>
      <w:szCs w:val="32"/>
      <w:u w:val="single" w:color="000000"/>
      <w:lang w:val="en-US" w:eastAsia="en-US" w:bidi="en-US"/>
    </w:rPr>
  </w:style>
  <w:style w:type="paragraph" w:styleId="ListParagraph">
    <w:name w:val="List Paragraph"/>
    <w:basedOn w:val="Normal"/>
    <w:uiPriority w:val="1"/>
    <w:qFormat/>
    <w:pPr>
      <w:spacing w:before="158"/>
      <w:ind w:left="508"/>
    </w:pPr>
    <w:rPr>
      <w:rFonts w:ascii="Arial" w:hAnsi="Arial" w:eastAsia="Arial" w:cs="Arial"/>
      <w:lang w:val="en-US" w:eastAsia="en-US" w:bidi="en-US"/>
    </w:rPr>
  </w:style>
  <w:style w:type="paragraph" w:styleId="TableParagraph">
    <w:name w:val="Table Paragraph"/>
    <w:basedOn w:val="Normal"/>
    <w:uiPriority w:val="1"/>
    <w:qFormat/>
    <w:pPr/>
    <w:rPr>
      <w:lang w:val="en-US" w:eastAsia="en-US" w:bidi="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fontTable" Target="fontTable.xml" Id="rId2" /><Relationship Type="http://schemas.openxmlformats.org/officeDocument/2006/relationships/theme" Target="theme/theme1.xml" Id="rId3" /><Relationship Type="http://schemas.openxmlformats.org/officeDocument/2006/relationships/settings" Target="settings.xml" Id="rId4" /><Relationship Type="http://schemas.openxmlformats.org/officeDocument/2006/relationships/hyperlink" Target="https://adaa.org/" TargetMode="External" Id="rId6" /><Relationship Type="http://schemas.openxmlformats.org/officeDocument/2006/relationships/hyperlink" Target="https://adaa.org/understanding-anxiety/social-anxiety-disorder/treatment/conquering-stage-fright" TargetMode="External" Id="rId7" /><Relationship Type="http://schemas.openxmlformats.org/officeDocument/2006/relationships/hyperlink" Target="https://www.independent.co.uk/news/business/amy-cuddy-harvard-psychologist-says-being-nervous-can-make-you-more-successful-a6853336.html" TargetMode="External" Id="rId8" /><Relationship Type="http://schemas.openxmlformats.org/officeDocument/2006/relationships/hyperlink" Target="https://markmanson.net/why-you-fail" TargetMode="External" Id="rId9" /><Relationship Type="http://schemas.openxmlformats.org/officeDocument/2006/relationships/hyperlink" Target="https://www.mindtools.com/pages/article/reflective-cycle.htm" TargetMode="External" Id="rId10" /><Relationship Type="http://schemas.openxmlformats.org/officeDocument/2006/relationships/hyperlink" Target="https://www.forbes.com/sites/johnrampton/2018/05/01/manipulate-time-with-these-powerful-20-time-management-tips/#2af30b8e57ab" TargetMode="External" Id="rId11" /><Relationship Type="http://schemas.openxmlformats.org/officeDocument/2006/relationships/image" Target="media/image1.jpeg" Id="rId13" /><Relationship Type="http://schemas.openxmlformats.org/officeDocument/2006/relationships/image" Target="media/image2.jpeg" Id="rId14" /><Relationship Type="http://schemas.openxmlformats.org/officeDocument/2006/relationships/numbering" Target="numbering.xml" Id="rId15" /><Relationship Type="http://schemas.openxmlformats.org/officeDocument/2006/relationships/hyperlink" Target="http://www.ox.ac.uk/" TargetMode="External" Id="Rc87d3e8b47764865" /><Relationship Type="http://schemas.openxmlformats.org/officeDocument/2006/relationships/hyperlink" Target="https://www.ox.ac.uk/students/academic/guidance/skills/time?wssl=1" TargetMode="External" Id="R7925ff6692674b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2020-01-06T21:58:52.0000000Z</dcterms:created>
  <dcterms:modified xsi:type="dcterms:W3CDTF">2020-01-06T22:36:15.7015899Z</dcterms:modified>
  <lastModifiedBy>Milen Enchev (1908493)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LastSaved">
    <vt:filetime>2020-01-06T00:00:00Z</vt:filetime>
  </property>
</Properties>
</file>