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FFDFEE" w14:textId="13772E33" w:rsidR="004A33A3" w:rsidRPr="004A33A3" w:rsidRDefault="004A33A3" w:rsidP="004A33A3">
      <w:pPr>
        <w:jc w:val="center"/>
        <w:rPr>
          <w:rFonts w:ascii="Times New Roman" w:hAnsi="Times New Roman" w:cs="Times New Roman"/>
          <w:b/>
          <w:bCs/>
          <w:sz w:val="52"/>
          <w:szCs w:val="52"/>
        </w:rPr>
      </w:pPr>
      <w:r w:rsidRPr="004A33A3">
        <w:rPr>
          <w:rFonts w:ascii="Times New Roman" w:hAnsi="Times New Roman" w:cs="Times New Roman"/>
          <w:b/>
          <w:bCs/>
          <w:sz w:val="52"/>
          <w:szCs w:val="52"/>
        </w:rPr>
        <w:t>BMHP5016-Component 2: Written Assignment</w:t>
      </w:r>
    </w:p>
    <w:p w14:paraId="3D24DD58" w14:textId="77777777" w:rsidR="004A33A3" w:rsidRDefault="004A33A3">
      <w:pPr>
        <w:rPr>
          <w:rFonts w:ascii="Times New Roman" w:hAnsi="Times New Roman" w:cs="Times New Roman"/>
          <w:sz w:val="24"/>
          <w:szCs w:val="24"/>
        </w:rPr>
      </w:pPr>
    </w:p>
    <w:p w14:paraId="6D50DE06" w14:textId="77777777" w:rsidR="004A33A3" w:rsidRDefault="004A33A3">
      <w:pPr>
        <w:rPr>
          <w:rFonts w:ascii="Times New Roman" w:hAnsi="Times New Roman" w:cs="Times New Roman"/>
          <w:sz w:val="24"/>
          <w:szCs w:val="24"/>
        </w:rPr>
      </w:pPr>
    </w:p>
    <w:p w14:paraId="2788762E" w14:textId="77777777" w:rsidR="004A33A3" w:rsidRDefault="004A33A3">
      <w:pPr>
        <w:rPr>
          <w:rFonts w:ascii="Times New Roman" w:hAnsi="Times New Roman" w:cs="Times New Roman"/>
          <w:sz w:val="24"/>
          <w:szCs w:val="24"/>
        </w:rPr>
      </w:pPr>
    </w:p>
    <w:p w14:paraId="3196CC7A" w14:textId="77777777" w:rsidR="004A33A3" w:rsidRDefault="004A33A3">
      <w:pPr>
        <w:rPr>
          <w:rFonts w:ascii="Times New Roman" w:hAnsi="Times New Roman" w:cs="Times New Roman"/>
          <w:sz w:val="24"/>
          <w:szCs w:val="24"/>
        </w:rPr>
      </w:pPr>
    </w:p>
    <w:p w14:paraId="083A8D11" w14:textId="77777777" w:rsidR="004A33A3" w:rsidRPr="001F2627" w:rsidRDefault="004A33A3" w:rsidP="001F2627">
      <w:pPr>
        <w:jc w:val="center"/>
        <w:rPr>
          <w:rFonts w:ascii="Times New Roman" w:hAnsi="Times New Roman" w:cs="Times New Roman"/>
          <w:b/>
          <w:bCs/>
          <w:sz w:val="36"/>
          <w:szCs w:val="36"/>
        </w:rPr>
      </w:pPr>
    </w:p>
    <w:p w14:paraId="7BE8A830" w14:textId="14616CF7" w:rsidR="004A33A3" w:rsidRPr="001F2627" w:rsidRDefault="004A33A3" w:rsidP="001F2627">
      <w:pPr>
        <w:jc w:val="center"/>
        <w:rPr>
          <w:rFonts w:ascii="Times New Roman" w:hAnsi="Times New Roman" w:cs="Times New Roman"/>
          <w:b/>
          <w:bCs/>
          <w:sz w:val="36"/>
          <w:szCs w:val="36"/>
        </w:rPr>
      </w:pPr>
      <w:r w:rsidRPr="001F2627">
        <w:rPr>
          <w:rFonts w:ascii="Times New Roman" w:hAnsi="Times New Roman" w:cs="Times New Roman"/>
          <w:b/>
          <w:bCs/>
          <w:sz w:val="36"/>
          <w:szCs w:val="36"/>
        </w:rPr>
        <w:t>Student Name:</w:t>
      </w:r>
      <w:r w:rsidR="007D5A28" w:rsidRPr="001F2627">
        <w:rPr>
          <w:rFonts w:ascii="Times New Roman" w:hAnsi="Times New Roman" w:cs="Times New Roman" w:hint="cs"/>
          <w:b/>
          <w:bCs/>
          <w:sz w:val="36"/>
          <w:szCs w:val="36"/>
          <w:rtl/>
        </w:rPr>
        <w:t xml:space="preserve"> </w:t>
      </w:r>
      <w:r w:rsidR="007D5A28" w:rsidRPr="001F2627">
        <w:rPr>
          <w:rFonts w:ascii="Times New Roman" w:hAnsi="Times New Roman" w:cs="Times New Roman"/>
          <w:b/>
          <w:bCs/>
          <w:sz w:val="36"/>
          <w:szCs w:val="36"/>
        </w:rPr>
        <w:t>Ola Abusaid</w:t>
      </w:r>
    </w:p>
    <w:p w14:paraId="1BCD30DF" w14:textId="1C4ABA66" w:rsidR="004A33A3" w:rsidRDefault="004A33A3" w:rsidP="001F2627">
      <w:pPr>
        <w:jc w:val="center"/>
        <w:rPr>
          <w:rFonts w:ascii="Times New Roman" w:eastAsiaTheme="majorEastAsia" w:hAnsi="Times New Roman" w:cs="Times New Roman"/>
          <w:b/>
          <w:sz w:val="24"/>
          <w:szCs w:val="24"/>
          <w:lang w:val="en-IN"/>
        </w:rPr>
      </w:pPr>
      <w:r w:rsidRPr="001F2627">
        <w:rPr>
          <w:rFonts w:ascii="Times New Roman" w:hAnsi="Times New Roman" w:cs="Times New Roman"/>
          <w:b/>
          <w:bCs/>
          <w:sz w:val="36"/>
          <w:szCs w:val="36"/>
        </w:rPr>
        <w:t xml:space="preserve">Student ID: </w:t>
      </w:r>
      <w:r w:rsidR="00223514" w:rsidRPr="001F2627">
        <w:rPr>
          <w:rFonts w:ascii="Times New Roman" w:hAnsi="Times New Roman" w:cs="Times New Roman"/>
          <w:b/>
          <w:bCs/>
          <w:sz w:val="36"/>
          <w:szCs w:val="36"/>
        </w:rPr>
        <w:t>240</w:t>
      </w:r>
      <w:r w:rsidR="001F2627" w:rsidRPr="001F2627">
        <w:rPr>
          <w:rFonts w:ascii="Times New Roman" w:hAnsi="Times New Roman" w:cs="Times New Roman"/>
          <w:b/>
          <w:bCs/>
          <w:sz w:val="36"/>
          <w:szCs w:val="36"/>
        </w:rPr>
        <w:t>8409</w:t>
      </w:r>
      <w:r>
        <w:rPr>
          <w:rFonts w:ascii="Times New Roman" w:hAnsi="Times New Roman" w:cs="Times New Roman"/>
          <w:sz w:val="24"/>
          <w:szCs w:val="24"/>
        </w:rPr>
        <w:br w:type="page"/>
      </w:r>
    </w:p>
    <w:p w14:paraId="1F5BF35A" w14:textId="00BE3393" w:rsidR="000472F5" w:rsidRPr="004A33A3" w:rsidRDefault="000472F5" w:rsidP="004A33A3">
      <w:pPr>
        <w:pStyle w:val="Heading1"/>
        <w:spacing w:line="360" w:lineRule="auto"/>
        <w:jc w:val="both"/>
        <w:rPr>
          <w:rFonts w:ascii="Times New Roman" w:hAnsi="Times New Roman" w:cs="Times New Roman"/>
          <w:sz w:val="24"/>
          <w:szCs w:val="24"/>
        </w:rPr>
      </w:pPr>
      <w:bookmarkStart w:id="0" w:name="_Toc213541909"/>
      <w:r w:rsidRPr="004A33A3">
        <w:rPr>
          <w:rFonts w:ascii="Times New Roman" w:hAnsi="Times New Roman" w:cs="Times New Roman"/>
          <w:sz w:val="24"/>
          <w:szCs w:val="24"/>
        </w:rPr>
        <w:lastRenderedPageBreak/>
        <w:t>Abstract</w:t>
      </w:r>
      <w:bookmarkEnd w:id="0"/>
      <w:r w:rsidRPr="004A33A3">
        <w:rPr>
          <w:rFonts w:ascii="Times New Roman" w:hAnsi="Times New Roman" w:cs="Times New Roman"/>
          <w:sz w:val="24"/>
          <w:szCs w:val="24"/>
        </w:rPr>
        <w:t xml:space="preserve"> </w:t>
      </w:r>
    </w:p>
    <w:p w14:paraId="25938A81" w14:textId="02B2AF06" w:rsidR="000472F5" w:rsidRPr="004A33A3" w:rsidRDefault="000472F5" w:rsidP="004A33A3">
      <w:pPr>
        <w:spacing w:line="360" w:lineRule="auto"/>
        <w:jc w:val="both"/>
        <w:rPr>
          <w:rFonts w:ascii="Times New Roman" w:hAnsi="Times New Roman" w:cs="Times New Roman"/>
          <w:sz w:val="24"/>
          <w:szCs w:val="24"/>
          <w:lang w:val="en-GB"/>
        </w:rPr>
      </w:pPr>
      <w:r w:rsidRPr="004A33A3">
        <w:rPr>
          <w:rFonts w:ascii="Times New Roman" w:hAnsi="Times New Roman" w:cs="Times New Roman"/>
          <w:sz w:val="24"/>
          <w:szCs w:val="24"/>
          <w:lang w:val="en-GB"/>
        </w:rPr>
        <w:t xml:space="preserve">In this report, </w:t>
      </w:r>
      <w:r w:rsidR="007414F6" w:rsidRPr="004A33A3">
        <w:rPr>
          <w:rFonts w:ascii="Times New Roman" w:hAnsi="Times New Roman" w:cs="Times New Roman"/>
          <w:sz w:val="24"/>
          <w:szCs w:val="24"/>
          <w:lang w:val="en-GB"/>
        </w:rPr>
        <w:t xml:space="preserve">the main points which were </w:t>
      </w:r>
      <w:r w:rsidRPr="004A33A3">
        <w:rPr>
          <w:rFonts w:ascii="Times New Roman" w:hAnsi="Times New Roman" w:cs="Times New Roman"/>
          <w:sz w:val="24"/>
          <w:szCs w:val="24"/>
          <w:lang w:val="en-GB"/>
        </w:rPr>
        <w:t xml:space="preserve">discussed </w:t>
      </w:r>
      <w:r w:rsidR="007414F6" w:rsidRPr="004A33A3">
        <w:rPr>
          <w:rFonts w:ascii="Times New Roman" w:hAnsi="Times New Roman" w:cs="Times New Roman"/>
          <w:sz w:val="24"/>
          <w:szCs w:val="24"/>
          <w:lang w:val="en-GB"/>
        </w:rPr>
        <w:t xml:space="preserve">are </w:t>
      </w:r>
      <w:r w:rsidRPr="004A33A3">
        <w:rPr>
          <w:rFonts w:ascii="Times New Roman" w:hAnsi="Times New Roman" w:cs="Times New Roman"/>
          <w:sz w:val="24"/>
          <w:szCs w:val="24"/>
          <w:lang w:val="en-GB"/>
        </w:rPr>
        <w:t xml:space="preserve">patient-centred care and partnership working and their definitions, theories which are relevant, ethical fundamentals, evaluation of partnership working, policy and legislation about them and lastly recommendations for patient-centred care and partnership working. </w:t>
      </w:r>
      <w:r w:rsidR="007414F6" w:rsidRPr="004A33A3">
        <w:rPr>
          <w:rFonts w:ascii="Times New Roman" w:hAnsi="Times New Roman" w:cs="Times New Roman"/>
          <w:sz w:val="24"/>
          <w:szCs w:val="24"/>
          <w:lang w:val="en-GB"/>
        </w:rPr>
        <w:t xml:space="preserve">Further, it had been found in the report that the patient-care is requires strong integration with strong keep on presence that strong intentions are strongly keeping the ethical considerations. </w:t>
      </w:r>
    </w:p>
    <w:p w14:paraId="1C5CED16" w14:textId="77777777" w:rsidR="000472F5" w:rsidRPr="004A33A3" w:rsidRDefault="000472F5" w:rsidP="004A33A3">
      <w:pPr>
        <w:spacing w:line="360" w:lineRule="auto"/>
        <w:jc w:val="both"/>
        <w:rPr>
          <w:rFonts w:ascii="Times New Roman" w:hAnsi="Times New Roman" w:cs="Times New Roman"/>
          <w:sz w:val="24"/>
          <w:szCs w:val="24"/>
          <w:lang w:val="en-GB"/>
        </w:rPr>
      </w:pPr>
      <w:r w:rsidRPr="004A33A3">
        <w:rPr>
          <w:rFonts w:ascii="Times New Roman" w:hAnsi="Times New Roman" w:cs="Times New Roman"/>
          <w:sz w:val="24"/>
          <w:szCs w:val="24"/>
          <w:lang w:val="en-GB"/>
        </w:rPr>
        <w:br w:type="page"/>
      </w:r>
    </w:p>
    <w:sdt>
      <w:sdtPr>
        <w:rPr>
          <w:rFonts w:asciiTheme="minorHAnsi" w:eastAsiaTheme="minorHAnsi" w:hAnsiTheme="minorHAnsi" w:cstheme="minorBidi"/>
          <w:color w:val="auto"/>
          <w:sz w:val="22"/>
          <w:szCs w:val="22"/>
        </w:rPr>
        <w:id w:val="1199666001"/>
        <w:docPartObj>
          <w:docPartGallery w:val="Table of Contents"/>
          <w:docPartUnique/>
        </w:docPartObj>
      </w:sdtPr>
      <w:sdtEndPr>
        <w:rPr>
          <w:b/>
          <w:bCs/>
          <w:noProof/>
        </w:rPr>
      </w:sdtEndPr>
      <w:sdtContent>
        <w:p w14:paraId="72D4CAD5" w14:textId="266E1181" w:rsidR="004A33A3" w:rsidRDefault="004A33A3">
          <w:pPr>
            <w:pStyle w:val="TOCHeading"/>
          </w:pPr>
          <w:r>
            <w:t>Table of Contents</w:t>
          </w:r>
        </w:p>
        <w:p w14:paraId="763F76E8" w14:textId="0AF4474E" w:rsidR="004A33A3" w:rsidRDefault="004A33A3">
          <w:pPr>
            <w:pStyle w:val="TOC1"/>
            <w:tabs>
              <w:tab w:val="right" w:leader="dot" w:pos="9020"/>
            </w:tabs>
            <w:rPr>
              <w:noProof/>
            </w:rPr>
          </w:pPr>
          <w:r>
            <w:fldChar w:fldCharType="begin"/>
          </w:r>
          <w:r>
            <w:instrText xml:space="preserve"> TOC \o "1-3" \h \z \u </w:instrText>
          </w:r>
          <w:r>
            <w:fldChar w:fldCharType="separate"/>
          </w:r>
          <w:hyperlink w:anchor="_Toc213541909" w:history="1">
            <w:r w:rsidRPr="00BE1D3B">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_Toc213541909 \h </w:instrText>
            </w:r>
            <w:r>
              <w:rPr>
                <w:noProof/>
                <w:webHidden/>
              </w:rPr>
            </w:r>
            <w:r>
              <w:rPr>
                <w:noProof/>
                <w:webHidden/>
              </w:rPr>
              <w:fldChar w:fldCharType="separate"/>
            </w:r>
            <w:r>
              <w:rPr>
                <w:noProof/>
                <w:webHidden/>
              </w:rPr>
              <w:t>2</w:t>
            </w:r>
            <w:r>
              <w:rPr>
                <w:noProof/>
                <w:webHidden/>
              </w:rPr>
              <w:fldChar w:fldCharType="end"/>
            </w:r>
          </w:hyperlink>
        </w:p>
        <w:p w14:paraId="7BC197D7" w14:textId="7B80C3C9" w:rsidR="004A33A3" w:rsidRDefault="004A33A3">
          <w:pPr>
            <w:pStyle w:val="TOC1"/>
            <w:tabs>
              <w:tab w:val="right" w:leader="dot" w:pos="9020"/>
            </w:tabs>
            <w:rPr>
              <w:noProof/>
            </w:rPr>
          </w:pPr>
          <w:hyperlink w:anchor="_Toc213541910" w:history="1">
            <w:r w:rsidRPr="00BE1D3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_Toc213541910 \h </w:instrText>
            </w:r>
            <w:r>
              <w:rPr>
                <w:noProof/>
                <w:webHidden/>
              </w:rPr>
            </w:r>
            <w:r>
              <w:rPr>
                <w:noProof/>
                <w:webHidden/>
              </w:rPr>
              <w:fldChar w:fldCharType="separate"/>
            </w:r>
            <w:r>
              <w:rPr>
                <w:noProof/>
                <w:webHidden/>
              </w:rPr>
              <w:t>4</w:t>
            </w:r>
            <w:r>
              <w:rPr>
                <w:noProof/>
                <w:webHidden/>
              </w:rPr>
              <w:fldChar w:fldCharType="end"/>
            </w:r>
          </w:hyperlink>
        </w:p>
        <w:p w14:paraId="4CEB1328" w14:textId="63E88BC8" w:rsidR="004A33A3" w:rsidRDefault="004A33A3">
          <w:pPr>
            <w:pStyle w:val="TOC1"/>
            <w:tabs>
              <w:tab w:val="right" w:leader="dot" w:pos="9020"/>
            </w:tabs>
            <w:rPr>
              <w:noProof/>
            </w:rPr>
          </w:pPr>
          <w:hyperlink w:anchor="_Toc213541911" w:history="1">
            <w:r w:rsidRPr="00BE1D3B">
              <w:rPr>
                <w:rStyle w:val="Hyperlink"/>
                <w:rFonts w:ascii="Times New Roman" w:hAnsi="Times New Roman" w:cs="Times New Roman"/>
                <w:noProof/>
              </w:rPr>
              <w:t>Definition of PCC</w:t>
            </w:r>
            <w:r>
              <w:rPr>
                <w:noProof/>
                <w:webHidden/>
              </w:rPr>
              <w:tab/>
            </w:r>
            <w:r>
              <w:rPr>
                <w:noProof/>
                <w:webHidden/>
              </w:rPr>
              <w:fldChar w:fldCharType="begin"/>
            </w:r>
            <w:r>
              <w:rPr>
                <w:noProof/>
                <w:webHidden/>
              </w:rPr>
              <w:instrText xml:space="preserve"> PAGEREF _Toc213541911 \h </w:instrText>
            </w:r>
            <w:r>
              <w:rPr>
                <w:noProof/>
                <w:webHidden/>
              </w:rPr>
            </w:r>
            <w:r>
              <w:rPr>
                <w:noProof/>
                <w:webHidden/>
              </w:rPr>
              <w:fldChar w:fldCharType="separate"/>
            </w:r>
            <w:r>
              <w:rPr>
                <w:noProof/>
                <w:webHidden/>
              </w:rPr>
              <w:t>4</w:t>
            </w:r>
            <w:r>
              <w:rPr>
                <w:noProof/>
                <w:webHidden/>
              </w:rPr>
              <w:fldChar w:fldCharType="end"/>
            </w:r>
          </w:hyperlink>
        </w:p>
        <w:p w14:paraId="714ACFB4" w14:textId="2D4D016F" w:rsidR="004A33A3" w:rsidRDefault="004A33A3">
          <w:pPr>
            <w:pStyle w:val="TOC1"/>
            <w:tabs>
              <w:tab w:val="right" w:leader="dot" w:pos="9020"/>
            </w:tabs>
            <w:rPr>
              <w:noProof/>
            </w:rPr>
          </w:pPr>
          <w:hyperlink w:anchor="_Toc213541912" w:history="1">
            <w:r w:rsidRPr="00BE1D3B">
              <w:rPr>
                <w:rStyle w:val="Hyperlink"/>
                <w:rFonts w:ascii="Times New Roman" w:hAnsi="Times New Roman" w:cs="Times New Roman"/>
                <w:noProof/>
              </w:rPr>
              <w:t>Relevant theories</w:t>
            </w:r>
            <w:r>
              <w:rPr>
                <w:noProof/>
                <w:webHidden/>
              </w:rPr>
              <w:tab/>
            </w:r>
            <w:r>
              <w:rPr>
                <w:noProof/>
                <w:webHidden/>
              </w:rPr>
              <w:fldChar w:fldCharType="begin"/>
            </w:r>
            <w:r>
              <w:rPr>
                <w:noProof/>
                <w:webHidden/>
              </w:rPr>
              <w:instrText xml:space="preserve"> PAGEREF _Toc213541912 \h </w:instrText>
            </w:r>
            <w:r>
              <w:rPr>
                <w:noProof/>
                <w:webHidden/>
              </w:rPr>
            </w:r>
            <w:r>
              <w:rPr>
                <w:noProof/>
                <w:webHidden/>
              </w:rPr>
              <w:fldChar w:fldCharType="separate"/>
            </w:r>
            <w:r>
              <w:rPr>
                <w:noProof/>
                <w:webHidden/>
              </w:rPr>
              <w:t>4</w:t>
            </w:r>
            <w:r>
              <w:rPr>
                <w:noProof/>
                <w:webHidden/>
              </w:rPr>
              <w:fldChar w:fldCharType="end"/>
            </w:r>
          </w:hyperlink>
        </w:p>
        <w:p w14:paraId="5E0F14FD" w14:textId="7F13758C" w:rsidR="004A33A3" w:rsidRDefault="004A33A3">
          <w:pPr>
            <w:pStyle w:val="TOC1"/>
            <w:tabs>
              <w:tab w:val="right" w:leader="dot" w:pos="9020"/>
            </w:tabs>
            <w:rPr>
              <w:noProof/>
            </w:rPr>
          </w:pPr>
          <w:hyperlink w:anchor="_Toc213541913" w:history="1">
            <w:r w:rsidRPr="00BE1D3B">
              <w:rPr>
                <w:rStyle w:val="Hyperlink"/>
                <w:rFonts w:ascii="Times New Roman" w:hAnsi="Times New Roman" w:cs="Times New Roman"/>
                <w:noProof/>
              </w:rPr>
              <w:t>Ethical fundamentals</w:t>
            </w:r>
            <w:r>
              <w:rPr>
                <w:noProof/>
                <w:webHidden/>
              </w:rPr>
              <w:tab/>
            </w:r>
            <w:r>
              <w:rPr>
                <w:noProof/>
                <w:webHidden/>
              </w:rPr>
              <w:fldChar w:fldCharType="begin"/>
            </w:r>
            <w:r>
              <w:rPr>
                <w:noProof/>
                <w:webHidden/>
              </w:rPr>
              <w:instrText xml:space="preserve"> PAGEREF _Toc213541913 \h </w:instrText>
            </w:r>
            <w:r>
              <w:rPr>
                <w:noProof/>
                <w:webHidden/>
              </w:rPr>
            </w:r>
            <w:r>
              <w:rPr>
                <w:noProof/>
                <w:webHidden/>
              </w:rPr>
              <w:fldChar w:fldCharType="separate"/>
            </w:r>
            <w:r>
              <w:rPr>
                <w:noProof/>
                <w:webHidden/>
              </w:rPr>
              <w:t>5</w:t>
            </w:r>
            <w:r>
              <w:rPr>
                <w:noProof/>
                <w:webHidden/>
              </w:rPr>
              <w:fldChar w:fldCharType="end"/>
            </w:r>
          </w:hyperlink>
        </w:p>
        <w:p w14:paraId="03A51DA2" w14:textId="7051438F" w:rsidR="004A33A3" w:rsidRDefault="004A33A3">
          <w:pPr>
            <w:pStyle w:val="TOC1"/>
            <w:tabs>
              <w:tab w:val="right" w:leader="dot" w:pos="9020"/>
            </w:tabs>
            <w:rPr>
              <w:noProof/>
            </w:rPr>
          </w:pPr>
          <w:hyperlink w:anchor="_Toc213541914" w:history="1">
            <w:r w:rsidRPr="00BE1D3B">
              <w:rPr>
                <w:rStyle w:val="Hyperlink"/>
                <w:rFonts w:ascii="Times New Roman" w:hAnsi="Times New Roman" w:cs="Times New Roman"/>
                <w:noProof/>
              </w:rPr>
              <w:t>Evaluation of partnership working</w:t>
            </w:r>
            <w:r>
              <w:rPr>
                <w:noProof/>
                <w:webHidden/>
              </w:rPr>
              <w:tab/>
            </w:r>
            <w:r>
              <w:rPr>
                <w:noProof/>
                <w:webHidden/>
              </w:rPr>
              <w:fldChar w:fldCharType="begin"/>
            </w:r>
            <w:r>
              <w:rPr>
                <w:noProof/>
                <w:webHidden/>
              </w:rPr>
              <w:instrText xml:space="preserve"> PAGEREF _Toc213541914 \h </w:instrText>
            </w:r>
            <w:r>
              <w:rPr>
                <w:noProof/>
                <w:webHidden/>
              </w:rPr>
            </w:r>
            <w:r>
              <w:rPr>
                <w:noProof/>
                <w:webHidden/>
              </w:rPr>
              <w:fldChar w:fldCharType="separate"/>
            </w:r>
            <w:r>
              <w:rPr>
                <w:noProof/>
                <w:webHidden/>
              </w:rPr>
              <w:t>6</w:t>
            </w:r>
            <w:r>
              <w:rPr>
                <w:noProof/>
                <w:webHidden/>
              </w:rPr>
              <w:fldChar w:fldCharType="end"/>
            </w:r>
          </w:hyperlink>
        </w:p>
        <w:p w14:paraId="706E7CA8" w14:textId="396791F4" w:rsidR="004A33A3" w:rsidRDefault="004A33A3">
          <w:pPr>
            <w:pStyle w:val="TOC1"/>
            <w:tabs>
              <w:tab w:val="right" w:leader="dot" w:pos="9020"/>
            </w:tabs>
            <w:rPr>
              <w:noProof/>
            </w:rPr>
          </w:pPr>
          <w:hyperlink w:anchor="_Toc213541915" w:history="1">
            <w:r w:rsidRPr="00BE1D3B">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_Toc213541915 \h </w:instrText>
            </w:r>
            <w:r>
              <w:rPr>
                <w:noProof/>
                <w:webHidden/>
              </w:rPr>
            </w:r>
            <w:r>
              <w:rPr>
                <w:noProof/>
                <w:webHidden/>
              </w:rPr>
              <w:fldChar w:fldCharType="separate"/>
            </w:r>
            <w:r>
              <w:rPr>
                <w:noProof/>
                <w:webHidden/>
              </w:rPr>
              <w:t>8</w:t>
            </w:r>
            <w:r>
              <w:rPr>
                <w:noProof/>
                <w:webHidden/>
              </w:rPr>
              <w:fldChar w:fldCharType="end"/>
            </w:r>
          </w:hyperlink>
        </w:p>
        <w:p w14:paraId="59B12AB2" w14:textId="09381AD8" w:rsidR="004A33A3" w:rsidRDefault="004A33A3">
          <w:pPr>
            <w:pStyle w:val="TOC1"/>
            <w:tabs>
              <w:tab w:val="right" w:leader="dot" w:pos="9020"/>
            </w:tabs>
            <w:rPr>
              <w:noProof/>
            </w:rPr>
          </w:pPr>
          <w:hyperlink w:anchor="_Toc213541916" w:history="1">
            <w:r w:rsidRPr="00BE1D3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_Toc213541916 \h </w:instrText>
            </w:r>
            <w:r>
              <w:rPr>
                <w:noProof/>
                <w:webHidden/>
              </w:rPr>
            </w:r>
            <w:r>
              <w:rPr>
                <w:noProof/>
                <w:webHidden/>
              </w:rPr>
              <w:fldChar w:fldCharType="separate"/>
            </w:r>
            <w:r>
              <w:rPr>
                <w:noProof/>
                <w:webHidden/>
              </w:rPr>
              <w:t>9</w:t>
            </w:r>
            <w:r>
              <w:rPr>
                <w:noProof/>
                <w:webHidden/>
              </w:rPr>
              <w:fldChar w:fldCharType="end"/>
            </w:r>
          </w:hyperlink>
        </w:p>
        <w:p w14:paraId="7CBFDDA1" w14:textId="36CB09D0" w:rsidR="004A33A3" w:rsidRDefault="004A33A3">
          <w:pPr>
            <w:pStyle w:val="TOC1"/>
            <w:tabs>
              <w:tab w:val="right" w:leader="dot" w:pos="9020"/>
            </w:tabs>
            <w:rPr>
              <w:noProof/>
            </w:rPr>
          </w:pPr>
          <w:hyperlink w:anchor="_Toc213541917" w:history="1">
            <w:r w:rsidRPr="00BE1D3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_Toc213541917 \h </w:instrText>
            </w:r>
            <w:r>
              <w:rPr>
                <w:noProof/>
                <w:webHidden/>
              </w:rPr>
            </w:r>
            <w:r>
              <w:rPr>
                <w:noProof/>
                <w:webHidden/>
              </w:rPr>
              <w:fldChar w:fldCharType="separate"/>
            </w:r>
            <w:r>
              <w:rPr>
                <w:noProof/>
                <w:webHidden/>
              </w:rPr>
              <w:t>9</w:t>
            </w:r>
            <w:r>
              <w:rPr>
                <w:noProof/>
                <w:webHidden/>
              </w:rPr>
              <w:fldChar w:fldCharType="end"/>
            </w:r>
          </w:hyperlink>
        </w:p>
        <w:p w14:paraId="68764B7B" w14:textId="26445498" w:rsidR="004A33A3" w:rsidRDefault="004A33A3">
          <w:r>
            <w:rPr>
              <w:b/>
              <w:bCs/>
              <w:noProof/>
            </w:rPr>
            <w:fldChar w:fldCharType="end"/>
          </w:r>
        </w:p>
      </w:sdtContent>
    </w:sdt>
    <w:p w14:paraId="770F89DA" w14:textId="77777777" w:rsidR="004A33A3" w:rsidRDefault="004A33A3">
      <w:pPr>
        <w:rPr>
          <w:rFonts w:ascii="Times New Roman" w:eastAsiaTheme="majorEastAsia" w:hAnsi="Times New Roman" w:cs="Times New Roman"/>
          <w:b/>
          <w:sz w:val="24"/>
          <w:szCs w:val="24"/>
          <w:lang w:val="en-IN"/>
        </w:rPr>
      </w:pPr>
      <w:r>
        <w:rPr>
          <w:rFonts w:ascii="Times New Roman" w:hAnsi="Times New Roman" w:cs="Times New Roman"/>
          <w:sz w:val="24"/>
          <w:szCs w:val="24"/>
        </w:rPr>
        <w:br w:type="page"/>
      </w:r>
    </w:p>
    <w:p w14:paraId="2835434B" w14:textId="29D8A3C5" w:rsidR="000472F5" w:rsidRPr="004A33A3" w:rsidRDefault="000472F5" w:rsidP="004A33A3">
      <w:pPr>
        <w:pStyle w:val="Heading1"/>
        <w:spacing w:line="360" w:lineRule="auto"/>
        <w:jc w:val="both"/>
        <w:rPr>
          <w:rFonts w:ascii="Times New Roman" w:hAnsi="Times New Roman" w:cs="Times New Roman"/>
          <w:sz w:val="24"/>
          <w:szCs w:val="24"/>
        </w:rPr>
      </w:pPr>
      <w:bookmarkStart w:id="1" w:name="_Toc213541910"/>
      <w:r w:rsidRPr="004A33A3">
        <w:rPr>
          <w:rFonts w:ascii="Times New Roman" w:hAnsi="Times New Roman" w:cs="Times New Roman"/>
          <w:sz w:val="24"/>
          <w:szCs w:val="24"/>
        </w:rPr>
        <w:lastRenderedPageBreak/>
        <w:t>Introduction</w:t>
      </w:r>
      <w:bookmarkEnd w:id="1"/>
    </w:p>
    <w:p w14:paraId="6355C3C5" w14:textId="7A60115D" w:rsidR="000472F5" w:rsidRPr="004A33A3" w:rsidRDefault="000472F5" w:rsidP="004A33A3">
      <w:pPr>
        <w:spacing w:line="360" w:lineRule="auto"/>
        <w:jc w:val="both"/>
        <w:rPr>
          <w:rFonts w:ascii="Times New Roman" w:hAnsi="Times New Roman" w:cs="Times New Roman"/>
          <w:sz w:val="24"/>
          <w:szCs w:val="24"/>
          <w:lang w:val="en-GB"/>
        </w:rPr>
      </w:pPr>
      <w:r w:rsidRPr="004A33A3">
        <w:rPr>
          <w:rFonts w:ascii="Times New Roman" w:hAnsi="Times New Roman" w:cs="Times New Roman"/>
          <w:sz w:val="24"/>
          <w:szCs w:val="24"/>
          <w:lang w:val="en-GB"/>
        </w:rPr>
        <w:t>Person-centred care is defined as a core skills training framework and education, which means a person-centred approach that develops and supports the workforce to work in his way. Skills for care and health are also developed in partnership. This Framework aims to set out core and distil best practice, also behaviours, skills and knowledge are transferable. Partnership working is working in which two or more organisations work together on one project with the same aim and purpose</w:t>
      </w:r>
      <w:r w:rsidR="004A33A3" w:rsidRPr="004A33A3">
        <w:rPr>
          <w:rFonts w:ascii="Times New Roman" w:hAnsi="Times New Roman" w:cs="Times New Roman"/>
          <w:sz w:val="24"/>
          <w:szCs w:val="24"/>
          <w:lang w:val="en-GB"/>
        </w:rPr>
        <w:t xml:space="preserve">. </w:t>
      </w:r>
      <w:r w:rsidRPr="004A33A3">
        <w:rPr>
          <w:rFonts w:ascii="Times New Roman" w:hAnsi="Times New Roman" w:cs="Times New Roman"/>
          <w:sz w:val="24"/>
          <w:szCs w:val="24"/>
          <w:lang w:val="en-GB"/>
        </w:rPr>
        <w:t>Like the definition of PPC, their relevant theory, ethical fundamentals of Person-Centred Care, Evaluation of partnership working, Policy and legislation. Partnership working in hospitals improves quality of life, helps in preventing crises, improves coordination of specialists in the medical field, and also works in a new way.</w:t>
      </w:r>
    </w:p>
    <w:p w14:paraId="6C445AD1" w14:textId="77777777" w:rsidR="000472F5" w:rsidRPr="004A33A3" w:rsidRDefault="000472F5" w:rsidP="004A33A3">
      <w:pPr>
        <w:pStyle w:val="Heading1"/>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 xml:space="preserve"> </w:t>
      </w:r>
      <w:bookmarkStart w:id="2" w:name="_Toc213541911"/>
      <w:r w:rsidRPr="004A33A3">
        <w:rPr>
          <w:rFonts w:ascii="Times New Roman" w:hAnsi="Times New Roman" w:cs="Times New Roman"/>
          <w:sz w:val="24"/>
          <w:szCs w:val="24"/>
        </w:rPr>
        <w:t>Definition of PCC</w:t>
      </w:r>
      <w:bookmarkEnd w:id="2"/>
    </w:p>
    <w:p w14:paraId="155D069B" w14:textId="2DAAE895" w:rsidR="000472F5" w:rsidRPr="004A33A3" w:rsidRDefault="000472F5" w:rsidP="004A33A3">
      <w:pPr>
        <w:spacing w:line="360" w:lineRule="auto"/>
        <w:jc w:val="both"/>
        <w:rPr>
          <w:rFonts w:ascii="Times New Roman" w:hAnsi="Times New Roman" w:cs="Times New Roman"/>
          <w:sz w:val="24"/>
          <w:szCs w:val="24"/>
          <w:lang w:val="en-GB"/>
        </w:rPr>
      </w:pPr>
      <w:r w:rsidRPr="004A33A3">
        <w:rPr>
          <w:rFonts w:ascii="Times New Roman" w:hAnsi="Times New Roman" w:cs="Times New Roman"/>
          <w:sz w:val="24"/>
          <w:szCs w:val="24"/>
          <w:lang w:val="en-GB"/>
        </w:rPr>
        <w:t>Person-centred care refers to care that who are integrates people's beliefs into health decision making, values, preferences and also existing gaps for implementing and defining person-centred care are identified. Narrative synthesis of findings and thematic analysis conducted by reviewers</w:t>
      </w:r>
      <w:r w:rsidR="004A33A3" w:rsidRPr="004A33A3">
        <w:rPr>
          <w:rFonts w:ascii="Times New Roman" w:hAnsi="Times New Roman" w:cs="Times New Roman"/>
          <w:sz w:val="24"/>
          <w:szCs w:val="24"/>
          <w:lang w:val="en-GB"/>
        </w:rPr>
        <w:t xml:space="preserve"> (Edvardsson and Innes, 2010)</w:t>
      </w:r>
      <w:r w:rsidRPr="004A33A3">
        <w:rPr>
          <w:rFonts w:ascii="Times New Roman" w:hAnsi="Times New Roman" w:cs="Times New Roman"/>
          <w:sz w:val="24"/>
          <w:szCs w:val="24"/>
          <w:lang w:val="en-GB"/>
        </w:rPr>
        <w:t xml:space="preserve">. At this point, they use five strategies to improve satisfaction of patient satisfaction that are promoting patient participation, enhancing communication, emotional support and organisational culture. This benefit improves healthcare outcomes, that’s include diabetes, addictive behaviour, depression, anxiety disorder, addictive </w:t>
      </w:r>
      <w:proofErr w:type="spellStart"/>
      <w:r w:rsidRPr="004A33A3">
        <w:rPr>
          <w:rFonts w:ascii="Times New Roman" w:hAnsi="Times New Roman" w:cs="Times New Roman"/>
          <w:sz w:val="24"/>
          <w:szCs w:val="24"/>
          <w:lang w:val="en-GB"/>
        </w:rPr>
        <w:t>behavior</w:t>
      </w:r>
      <w:proofErr w:type="spellEnd"/>
      <w:r w:rsidRPr="004A33A3">
        <w:rPr>
          <w:rFonts w:ascii="Times New Roman" w:hAnsi="Times New Roman" w:cs="Times New Roman"/>
          <w:sz w:val="24"/>
          <w:szCs w:val="24"/>
          <w:lang w:val="en-GB"/>
        </w:rPr>
        <w:t>, and cardiovascular risk management</w:t>
      </w:r>
      <w:r w:rsidR="004A33A3" w:rsidRPr="004A33A3">
        <w:rPr>
          <w:rFonts w:ascii="Times New Roman" w:hAnsi="Times New Roman" w:cs="Times New Roman"/>
          <w:sz w:val="24"/>
          <w:szCs w:val="24"/>
          <w:lang w:val="en-GB"/>
        </w:rPr>
        <w:t xml:space="preserve"> (Edvardsson and Innes, 2010)</w:t>
      </w:r>
      <w:r w:rsidRPr="004A33A3">
        <w:rPr>
          <w:rFonts w:ascii="Times New Roman" w:hAnsi="Times New Roman" w:cs="Times New Roman"/>
          <w:sz w:val="24"/>
          <w:szCs w:val="24"/>
          <w:lang w:val="en-GB"/>
        </w:rPr>
        <w:t xml:space="preserve">. They also improved patient engagement, in which they treat patients better </w:t>
      </w:r>
      <w:r w:rsidR="007414F6" w:rsidRPr="004A33A3">
        <w:rPr>
          <w:rFonts w:ascii="Times New Roman" w:hAnsi="Times New Roman" w:cs="Times New Roman"/>
          <w:sz w:val="24"/>
          <w:szCs w:val="24"/>
          <w:lang w:val="en-GB"/>
        </w:rPr>
        <w:t>at</w:t>
      </w:r>
      <w:r w:rsidRPr="004A33A3">
        <w:rPr>
          <w:rFonts w:ascii="Times New Roman" w:hAnsi="Times New Roman" w:cs="Times New Roman"/>
          <w:sz w:val="24"/>
          <w:szCs w:val="24"/>
          <w:lang w:val="en-GB"/>
        </w:rPr>
        <w:t xml:space="preserve"> </w:t>
      </w:r>
      <w:r w:rsidR="007414F6" w:rsidRPr="004A33A3">
        <w:rPr>
          <w:rFonts w:ascii="Times New Roman" w:hAnsi="Times New Roman" w:cs="Times New Roman"/>
          <w:sz w:val="24"/>
          <w:szCs w:val="24"/>
          <w:lang w:val="en-GB"/>
        </w:rPr>
        <w:t xml:space="preserve">a </w:t>
      </w:r>
      <w:r w:rsidRPr="004A33A3">
        <w:rPr>
          <w:rFonts w:ascii="Times New Roman" w:hAnsi="Times New Roman" w:cs="Times New Roman"/>
          <w:sz w:val="24"/>
          <w:szCs w:val="24"/>
          <w:lang w:val="en-GB"/>
        </w:rPr>
        <w:t xml:space="preserve">lower cost. The limitation of PPC is resource constraints, resistance to change. They mention resource constraints as challenges of the delivery in person-centred care, limited time to set the stage of PCC, particularly, limited office space, lack of equipment, limited time to set the stage of PCC, and insufficient staff. </w:t>
      </w:r>
    </w:p>
    <w:p w14:paraId="389BCE2D" w14:textId="77777777" w:rsidR="000472F5" w:rsidRPr="004A33A3" w:rsidRDefault="000472F5" w:rsidP="004A33A3">
      <w:pPr>
        <w:pStyle w:val="Heading1"/>
        <w:spacing w:line="360" w:lineRule="auto"/>
        <w:jc w:val="both"/>
        <w:rPr>
          <w:rFonts w:ascii="Times New Roman" w:hAnsi="Times New Roman" w:cs="Times New Roman"/>
          <w:sz w:val="24"/>
          <w:szCs w:val="24"/>
        </w:rPr>
      </w:pPr>
      <w:bookmarkStart w:id="3" w:name="_Toc213541912"/>
      <w:r w:rsidRPr="004A33A3">
        <w:rPr>
          <w:rFonts w:ascii="Times New Roman" w:hAnsi="Times New Roman" w:cs="Times New Roman"/>
          <w:sz w:val="24"/>
          <w:szCs w:val="24"/>
        </w:rPr>
        <w:t>Relevant theories</w:t>
      </w:r>
      <w:bookmarkEnd w:id="3"/>
      <w:r w:rsidRPr="004A33A3">
        <w:rPr>
          <w:rFonts w:ascii="Times New Roman" w:hAnsi="Times New Roman" w:cs="Times New Roman"/>
          <w:sz w:val="24"/>
          <w:szCs w:val="24"/>
        </w:rPr>
        <w:t xml:space="preserve"> </w:t>
      </w:r>
    </w:p>
    <w:p w14:paraId="0CCC4376" w14:textId="3A9E0A3A" w:rsidR="00942A2B" w:rsidRPr="004A33A3" w:rsidRDefault="000472F5" w:rsidP="004A33A3">
      <w:pPr>
        <w:spacing w:line="360" w:lineRule="auto"/>
        <w:jc w:val="both"/>
        <w:rPr>
          <w:rFonts w:ascii="Times New Roman" w:hAnsi="Times New Roman" w:cs="Times New Roman"/>
          <w:sz w:val="24"/>
          <w:szCs w:val="24"/>
          <w:lang w:val="en-GB"/>
        </w:rPr>
      </w:pPr>
      <w:r w:rsidRPr="004A33A3">
        <w:rPr>
          <w:rFonts w:ascii="Times New Roman" w:hAnsi="Times New Roman" w:cs="Times New Roman"/>
          <w:sz w:val="24"/>
          <w:szCs w:val="24"/>
          <w:lang w:val="en-GB"/>
        </w:rPr>
        <w:t xml:space="preserve">Person-centred care in relevant theories, there are three theories that are relevant to these are Humanistic psychology, Relational ethics, and Actualising tendency. This therapy approach supportive, non-judgmental environment and is safe. This therapy is all </w:t>
      </w:r>
      <w:r w:rsidR="00942A2B" w:rsidRPr="004A33A3">
        <w:rPr>
          <w:rFonts w:ascii="Times New Roman" w:hAnsi="Times New Roman" w:cs="Times New Roman"/>
          <w:sz w:val="24"/>
          <w:szCs w:val="24"/>
          <w:lang w:val="en-GB"/>
        </w:rPr>
        <w:t>about</w:t>
      </w:r>
      <w:r w:rsidRPr="004A33A3">
        <w:rPr>
          <w:rFonts w:ascii="Times New Roman" w:hAnsi="Times New Roman" w:cs="Times New Roman"/>
          <w:sz w:val="24"/>
          <w:szCs w:val="24"/>
          <w:lang w:val="en-GB"/>
        </w:rPr>
        <w:t xml:space="preserve"> exploring these things</w:t>
      </w:r>
      <w:r w:rsidR="007414F6" w:rsidRPr="004A33A3">
        <w:rPr>
          <w:rFonts w:ascii="Times New Roman" w:hAnsi="Times New Roman" w:cs="Times New Roman"/>
          <w:sz w:val="24"/>
          <w:szCs w:val="24"/>
          <w:lang w:val="en-GB"/>
        </w:rPr>
        <w:t>,</w:t>
      </w:r>
      <w:r w:rsidRPr="004A33A3">
        <w:rPr>
          <w:rFonts w:ascii="Times New Roman" w:hAnsi="Times New Roman" w:cs="Times New Roman"/>
          <w:sz w:val="24"/>
          <w:szCs w:val="24"/>
          <w:lang w:val="en-GB"/>
        </w:rPr>
        <w:t xml:space="preserve"> which they want to explore through your inner experiences, fear that we are judged or not, or criticised</w:t>
      </w:r>
      <w:r w:rsidR="004A33A3" w:rsidRPr="004A33A3">
        <w:rPr>
          <w:rFonts w:ascii="Times New Roman" w:hAnsi="Times New Roman" w:cs="Times New Roman"/>
          <w:sz w:val="24"/>
          <w:szCs w:val="24"/>
          <w:lang w:val="en-GB"/>
        </w:rPr>
        <w:t xml:space="preserve"> (Brownie and Nancarrow, 2013)</w:t>
      </w:r>
      <w:r w:rsidRPr="004A33A3">
        <w:rPr>
          <w:rFonts w:ascii="Times New Roman" w:hAnsi="Times New Roman" w:cs="Times New Roman"/>
          <w:sz w:val="24"/>
          <w:szCs w:val="24"/>
          <w:lang w:val="en-GB"/>
        </w:rPr>
        <w:t xml:space="preserve">. Humanistic psychology supports them in their journey towards personal growth and self-awareness, uses empathy to help individuals </w:t>
      </w:r>
      <w:r w:rsidRPr="004A33A3">
        <w:rPr>
          <w:rFonts w:ascii="Times New Roman" w:hAnsi="Times New Roman" w:cs="Times New Roman"/>
          <w:sz w:val="24"/>
          <w:szCs w:val="24"/>
          <w:lang w:val="en-GB"/>
        </w:rPr>
        <w:lastRenderedPageBreak/>
        <w:t>gain insight into their feelings, and uses active listening.</w:t>
      </w:r>
      <w:r w:rsidR="00942A2B" w:rsidRPr="004A33A3">
        <w:rPr>
          <w:rFonts w:ascii="Times New Roman" w:hAnsi="Times New Roman" w:cs="Times New Roman"/>
          <w:sz w:val="24"/>
          <w:szCs w:val="24"/>
          <w:lang w:val="en-GB"/>
        </w:rPr>
        <w:t xml:space="preserve"> </w:t>
      </w:r>
      <w:r w:rsidRPr="004A33A3">
        <w:rPr>
          <w:rFonts w:ascii="Times New Roman" w:hAnsi="Times New Roman" w:cs="Times New Roman"/>
          <w:sz w:val="24"/>
          <w:szCs w:val="24"/>
          <w:lang w:val="en-GB"/>
        </w:rPr>
        <w:t>This theory includes actions of the framework, engagement, mutual respect, environment, uncertainty, and knowledge of the embodied. The theory of relational ethics is directly referred to in conjunction with features of PCC in the environment, also it is linked directly and indirectly with PCC</w:t>
      </w:r>
      <w:r w:rsidR="004A33A3" w:rsidRPr="004A33A3">
        <w:rPr>
          <w:rFonts w:ascii="Times New Roman" w:hAnsi="Times New Roman" w:cs="Times New Roman"/>
          <w:sz w:val="24"/>
          <w:szCs w:val="24"/>
          <w:lang w:val="en-GB"/>
        </w:rPr>
        <w:t xml:space="preserve"> (Brownie and Nancarrow, 2013)</w:t>
      </w:r>
      <w:r w:rsidRPr="004A33A3">
        <w:rPr>
          <w:rFonts w:ascii="Times New Roman" w:hAnsi="Times New Roman" w:cs="Times New Roman"/>
          <w:sz w:val="24"/>
          <w:szCs w:val="24"/>
          <w:lang w:val="en-GB"/>
        </w:rPr>
        <w:t xml:space="preserve">. The last theory is the actualising tendency in person-centred care. This theory is a central concept in experiential psychotherapy and person-centred. This is a theory in which questions arise.  Now you also should know that these theories really support the principle of PCC or not, in humanistic theory, they influence psychology while thinking about mental health. It also offered human behaviour for understanding the new approach and techniques. </w:t>
      </w:r>
    </w:p>
    <w:p w14:paraId="50ADAD04" w14:textId="54D2B370" w:rsidR="004A33A3" w:rsidRPr="004A33A3" w:rsidRDefault="000472F5" w:rsidP="004A33A3">
      <w:pPr>
        <w:spacing w:line="360" w:lineRule="auto"/>
        <w:jc w:val="both"/>
        <w:rPr>
          <w:rFonts w:ascii="Times New Roman" w:hAnsi="Times New Roman" w:cs="Times New Roman"/>
          <w:sz w:val="24"/>
          <w:szCs w:val="24"/>
          <w:lang w:val="en-GB"/>
        </w:rPr>
      </w:pPr>
      <w:r w:rsidRPr="004A33A3">
        <w:rPr>
          <w:rFonts w:ascii="Times New Roman" w:hAnsi="Times New Roman" w:cs="Times New Roman"/>
          <w:sz w:val="24"/>
          <w:szCs w:val="24"/>
          <w:lang w:val="en-GB"/>
        </w:rPr>
        <w:t xml:space="preserve">In relational theory, they deliver safe health care and high quality, which is the relational perspective to PCC. This theory supports PCC with the provide patient care and resources with capabilities. Actualising tendency and whether it supports or not. These theories are supported through their concepts </w:t>
      </w:r>
      <w:r w:rsidR="004A33A3" w:rsidRPr="004A33A3">
        <w:rPr>
          <w:rFonts w:ascii="Times New Roman" w:hAnsi="Times New Roman" w:cs="Times New Roman"/>
          <w:sz w:val="24"/>
          <w:szCs w:val="24"/>
          <w:lang w:val="en-GB"/>
        </w:rPr>
        <w:t>(Brownie and Nancarrow, 2013)</w:t>
      </w:r>
      <w:r w:rsidRPr="004A33A3">
        <w:rPr>
          <w:rFonts w:ascii="Times New Roman" w:hAnsi="Times New Roman" w:cs="Times New Roman"/>
          <w:sz w:val="24"/>
          <w:szCs w:val="24"/>
          <w:lang w:val="en-GB"/>
        </w:rPr>
        <w:t xml:space="preserve">.  See the example of PCC, If any individuals who have, skills, more knowledge and have confidence to manage their positive health behaviour then you have better outcomes of health, so see that in that example a patient who have confidence to manage their health and in this statement we see that humanistic psychology are applied because he was aware for self, and second theory are which saw that knowledge of embodies are important to make their mind positive last is </w:t>
      </w:r>
      <w:proofErr w:type="spellStart"/>
      <w:r w:rsidRPr="004A33A3">
        <w:rPr>
          <w:rFonts w:ascii="Times New Roman" w:hAnsi="Times New Roman" w:cs="Times New Roman"/>
          <w:sz w:val="24"/>
          <w:szCs w:val="24"/>
          <w:lang w:val="en-GB"/>
        </w:rPr>
        <w:t>centered</w:t>
      </w:r>
      <w:proofErr w:type="spellEnd"/>
      <w:r w:rsidRPr="004A33A3">
        <w:rPr>
          <w:rFonts w:ascii="Times New Roman" w:hAnsi="Times New Roman" w:cs="Times New Roman"/>
          <w:sz w:val="24"/>
          <w:szCs w:val="24"/>
          <w:lang w:val="en-GB"/>
        </w:rPr>
        <w:t xml:space="preserve"> concept who show the experiential psychotherapy and in this example, see that when parson have a positive psychology then recovering time is remain short. A patient who has emotional support provided in patient-centred care. In general, emotional support is linked to demonstrating and achieving improved outcomes for patients. </w:t>
      </w:r>
    </w:p>
    <w:p w14:paraId="5918E69A" w14:textId="323ABD02" w:rsidR="000472F5" w:rsidRPr="004A33A3" w:rsidRDefault="000472F5" w:rsidP="004A33A3">
      <w:pPr>
        <w:spacing w:line="360" w:lineRule="auto"/>
        <w:jc w:val="both"/>
        <w:rPr>
          <w:rFonts w:ascii="Times New Roman" w:hAnsi="Times New Roman" w:cs="Times New Roman"/>
          <w:sz w:val="24"/>
          <w:szCs w:val="24"/>
          <w:lang w:val="en-GB"/>
        </w:rPr>
      </w:pPr>
      <w:r w:rsidRPr="004A33A3">
        <w:rPr>
          <w:rFonts w:ascii="Times New Roman" w:hAnsi="Times New Roman" w:cs="Times New Roman"/>
          <w:sz w:val="24"/>
          <w:szCs w:val="24"/>
          <w:lang w:val="en-GB"/>
        </w:rPr>
        <w:t xml:space="preserve">A person who doesn’t have a support system may also experience depression or anxiety, which may lead to changes in lifestyle or treatment plans. Also, patients may experience fear of conversation between healthcare providers, and discomfort may also arise. If patients suffer from long-term problems, they are also at high risk of feeling lonely, and this type of patient also faces social isolation, which can also lead to mental and physical health conditions. </w:t>
      </w:r>
    </w:p>
    <w:p w14:paraId="6A932E5C" w14:textId="77777777" w:rsidR="000472F5" w:rsidRPr="004A33A3" w:rsidRDefault="000472F5" w:rsidP="004A33A3">
      <w:pPr>
        <w:pStyle w:val="Heading1"/>
        <w:spacing w:line="360" w:lineRule="auto"/>
        <w:jc w:val="both"/>
        <w:rPr>
          <w:rFonts w:ascii="Times New Roman" w:hAnsi="Times New Roman" w:cs="Times New Roman"/>
          <w:sz w:val="24"/>
          <w:szCs w:val="24"/>
        </w:rPr>
      </w:pPr>
      <w:bookmarkStart w:id="4" w:name="_Toc213541913"/>
      <w:r w:rsidRPr="004A33A3">
        <w:rPr>
          <w:rFonts w:ascii="Times New Roman" w:hAnsi="Times New Roman" w:cs="Times New Roman"/>
          <w:sz w:val="24"/>
          <w:szCs w:val="24"/>
        </w:rPr>
        <w:t>Ethical fundamentals</w:t>
      </w:r>
      <w:bookmarkEnd w:id="4"/>
    </w:p>
    <w:p w14:paraId="2B667356" w14:textId="5E96CFFE" w:rsidR="000472F5" w:rsidRPr="004A33A3" w:rsidRDefault="000472F5" w:rsidP="004A33A3">
      <w:pPr>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 xml:space="preserve">In this ethical fundamental in health and social care, there are four principles that are autonomy, beneficence, non-maleficence, and justice. Firstly discussed about autonomy </w:t>
      </w:r>
      <w:r w:rsidRPr="004A33A3">
        <w:rPr>
          <w:rFonts w:ascii="Times New Roman" w:hAnsi="Times New Roman" w:cs="Times New Roman"/>
          <w:sz w:val="24"/>
          <w:szCs w:val="24"/>
        </w:rPr>
        <w:lastRenderedPageBreak/>
        <w:t>means that the person who has the capacity to make the right decision for the health care of the patient. In autonomy, they also include decisions that decision which are made for the patient and the decisions that are made for the person and also allow superseding for the patient's family desires</w:t>
      </w:r>
      <w:r w:rsidR="004A33A3" w:rsidRPr="004A33A3">
        <w:rPr>
          <w:rFonts w:ascii="Times New Roman" w:hAnsi="Times New Roman" w:cs="Times New Roman"/>
          <w:sz w:val="24"/>
          <w:szCs w:val="24"/>
        </w:rPr>
        <w:t xml:space="preserve"> (Entwistle and Watt, 2013)</w:t>
      </w:r>
      <w:r w:rsidRPr="004A33A3">
        <w:rPr>
          <w:rFonts w:ascii="Times New Roman" w:hAnsi="Times New Roman" w:cs="Times New Roman"/>
          <w:sz w:val="24"/>
          <w:szCs w:val="24"/>
        </w:rPr>
        <w:t xml:space="preserve">. Beneficence is the principle in which patients have an obligation for physicians to act beneficially, also support the moral rules of number to protect and prevent harm, the rights of others, rescue a person in danger, and remove conditions that will cause harm. The language here is one of positive requirements, in distinction to nonmaleficence are worth </w:t>
      </w:r>
      <w:proofErr w:type="spellStart"/>
      <w:r w:rsidR="007414F6" w:rsidRPr="004A33A3">
        <w:rPr>
          <w:rFonts w:ascii="Times New Roman" w:hAnsi="Times New Roman" w:cs="Times New Roman"/>
          <w:sz w:val="24"/>
          <w:szCs w:val="24"/>
        </w:rPr>
        <w:t>emphasising</w:t>
      </w:r>
      <w:proofErr w:type="spellEnd"/>
      <w:r w:rsidR="004A33A3" w:rsidRPr="004A33A3">
        <w:rPr>
          <w:rFonts w:ascii="Times New Roman" w:hAnsi="Times New Roman" w:cs="Times New Roman"/>
          <w:sz w:val="24"/>
          <w:szCs w:val="24"/>
        </w:rPr>
        <w:t xml:space="preserve"> (Manthorpe and Samsi, 2016)</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Now discussed about non-maleficence, this principle requires that risks, consequences, occasionally deeming no treatment to be the best treatment, and medical action </w:t>
      </w:r>
      <w:r w:rsidR="001002FB" w:rsidRPr="004A33A3">
        <w:rPr>
          <w:rFonts w:ascii="Times New Roman" w:hAnsi="Times New Roman" w:cs="Times New Roman"/>
          <w:sz w:val="24"/>
          <w:szCs w:val="24"/>
        </w:rPr>
        <w:t xml:space="preserve">be </w:t>
      </w:r>
      <w:r w:rsidRPr="004A33A3">
        <w:rPr>
          <w:rFonts w:ascii="Times New Roman" w:hAnsi="Times New Roman" w:cs="Times New Roman"/>
          <w:sz w:val="24"/>
          <w:szCs w:val="24"/>
        </w:rPr>
        <w:t>weighed against all benefits</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also it’s increasing </w:t>
      </w:r>
      <w:r w:rsidR="001002FB" w:rsidRPr="004A33A3">
        <w:rPr>
          <w:rFonts w:ascii="Times New Roman" w:hAnsi="Times New Roman" w:cs="Times New Roman"/>
          <w:sz w:val="24"/>
          <w:szCs w:val="24"/>
        </w:rPr>
        <w:t>the patient's</w:t>
      </w:r>
      <w:r w:rsidRPr="004A33A3">
        <w:rPr>
          <w:rFonts w:ascii="Times New Roman" w:hAnsi="Times New Roman" w:cs="Times New Roman"/>
          <w:sz w:val="24"/>
          <w:szCs w:val="24"/>
        </w:rPr>
        <w:t xml:space="preserve"> risk of harm. Lastly</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the discussion</w:t>
      </w:r>
      <w:r w:rsidRPr="004A33A3">
        <w:rPr>
          <w:rFonts w:ascii="Times New Roman" w:hAnsi="Times New Roman" w:cs="Times New Roman"/>
          <w:sz w:val="24"/>
          <w:szCs w:val="24"/>
        </w:rPr>
        <w:t xml:space="preserve"> about justice in health care refers to that when </w:t>
      </w:r>
      <w:r w:rsidR="001002FB" w:rsidRPr="004A33A3">
        <w:rPr>
          <w:rFonts w:ascii="Times New Roman" w:hAnsi="Times New Roman" w:cs="Times New Roman"/>
          <w:sz w:val="24"/>
          <w:szCs w:val="24"/>
        </w:rPr>
        <w:t>patients</w:t>
      </w:r>
      <w:r w:rsidRPr="004A33A3">
        <w:rPr>
          <w:rFonts w:ascii="Times New Roman" w:hAnsi="Times New Roman" w:cs="Times New Roman"/>
          <w:sz w:val="24"/>
          <w:szCs w:val="24"/>
        </w:rPr>
        <w:t xml:space="preserve"> are treated equally with </w:t>
      </w:r>
      <w:r w:rsidR="001002FB" w:rsidRPr="004A33A3">
        <w:rPr>
          <w:rFonts w:ascii="Times New Roman" w:hAnsi="Times New Roman" w:cs="Times New Roman"/>
          <w:sz w:val="24"/>
          <w:szCs w:val="24"/>
        </w:rPr>
        <w:t>fairness</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all</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patients</w:t>
      </w:r>
      <w:r w:rsidRPr="004A33A3">
        <w:rPr>
          <w:rFonts w:ascii="Times New Roman" w:hAnsi="Times New Roman" w:cs="Times New Roman"/>
          <w:sz w:val="24"/>
          <w:szCs w:val="24"/>
        </w:rPr>
        <w:t xml:space="preserve"> are treated </w:t>
      </w:r>
      <w:r w:rsidR="001002FB" w:rsidRPr="004A33A3">
        <w:rPr>
          <w:rFonts w:ascii="Times New Roman" w:hAnsi="Times New Roman" w:cs="Times New Roman"/>
          <w:sz w:val="24"/>
          <w:szCs w:val="24"/>
        </w:rPr>
        <w:t>with</w:t>
      </w:r>
      <w:r w:rsidRPr="004A33A3">
        <w:rPr>
          <w:rFonts w:ascii="Times New Roman" w:hAnsi="Times New Roman" w:cs="Times New Roman"/>
          <w:sz w:val="24"/>
          <w:szCs w:val="24"/>
        </w:rPr>
        <w:t xml:space="preserve"> fairness</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not judged unfairly or </w:t>
      </w:r>
      <w:r w:rsidR="001002FB" w:rsidRPr="004A33A3">
        <w:rPr>
          <w:rFonts w:ascii="Times New Roman" w:hAnsi="Times New Roman" w:cs="Times New Roman"/>
          <w:sz w:val="24"/>
          <w:szCs w:val="24"/>
        </w:rPr>
        <w:t>differently</w:t>
      </w:r>
      <w:r w:rsidRPr="004A33A3">
        <w:rPr>
          <w:rFonts w:ascii="Times New Roman" w:hAnsi="Times New Roman" w:cs="Times New Roman"/>
          <w:sz w:val="24"/>
          <w:szCs w:val="24"/>
        </w:rPr>
        <w:t xml:space="preserve"> based </w:t>
      </w:r>
      <w:r w:rsidR="001002FB" w:rsidRPr="004A33A3">
        <w:rPr>
          <w:rFonts w:ascii="Times New Roman" w:hAnsi="Times New Roman" w:cs="Times New Roman"/>
          <w:sz w:val="24"/>
          <w:szCs w:val="24"/>
        </w:rPr>
        <w:t>on</w:t>
      </w:r>
      <w:r w:rsidRPr="004A33A3">
        <w:rPr>
          <w:rFonts w:ascii="Times New Roman" w:hAnsi="Times New Roman" w:cs="Times New Roman"/>
          <w:sz w:val="24"/>
          <w:szCs w:val="24"/>
        </w:rPr>
        <w:t xml:space="preserve"> religion, socioeconomic status, </w:t>
      </w:r>
      <w:r w:rsidR="001002FB" w:rsidRPr="004A33A3">
        <w:rPr>
          <w:rFonts w:ascii="Times New Roman" w:hAnsi="Times New Roman" w:cs="Times New Roman"/>
          <w:sz w:val="24"/>
          <w:szCs w:val="24"/>
        </w:rPr>
        <w:t xml:space="preserve">or </w:t>
      </w:r>
      <w:r w:rsidRPr="004A33A3">
        <w:rPr>
          <w:rFonts w:ascii="Times New Roman" w:hAnsi="Times New Roman" w:cs="Times New Roman"/>
          <w:sz w:val="24"/>
          <w:szCs w:val="24"/>
        </w:rPr>
        <w:t>sexual orientation</w:t>
      </w:r>
      <w:r w:rsidR="004A33A3" w:rsidRPr="004A33A3">
        <w:rPr>
          <w:rFonts w:ascii="Times New Roman" w:hAnsi="Times New Roman" w:cs="Times New Roman"/>
          <w:sz w:val="24"/>
          <w:szCs w:val="24"/>
        </w:rPr>
        <w:t xml:space="preserve"> (Manthorpe and Samsi, 2016)</w:t>
      </w:r>
      <w:r w:rsidRPr="004A33A3">
        <w:rPr>
          <w:rFonts w:ascii="Times New Roman" w:hAnsi="Times New Roman" w:cs="Times New Roman"/>
          <w:sz w:val="24"/>
          <w:szCs w:val="24"/>
        </w:rPr>
        <w:t xml:space="preserve">. Example of </w:t>
      </w:r>
      <w:r w:rsidR="001002FB" w:rsidRPr="004A33A3">
        <w:rPr>
          <w:rFonts w:ascii="Times New Roman" w:hAnsi="Times New Roman" w:cs="Times New Roman"/>
          <w:sz w:val="24"/>
          <w:szCs w:val="24"/>
        </w:rPr>
        <w:t>person-</w:t>
      </w:r>
      <w:proofErr w:type="spellStart"/>
      <w:r w:rsidR="001002FB" w:rsidRPr="004A33A3">
        <w:rPr>
          <w:rFonts w:ascii="Times New Roman" w:hAnsi="Times New Roman" w:cs="Times New Roman"/>
          <w:sz w:val="24"/>
          <w:szCs w:val="24"/>
        </w:rPr>
        <w:t>centred</w:t>
      </w:r>
      <w:proofErr w:type="spellEnd"/>
      <w:r w:rsidRPr="004A33A3">
        <w:rPr>
          <w:rFonts w:ascii="Times New Roman" w:hAnsi="Times New Roman" w:cs="Times New Roman"/>
          <w:sz w:val="24"/>
          <w:szCs w:val="24"/>
        </w:rPr>
        <w:t xml:space="preserve"> care, </w:t>
      </w:r>
      <w:r w:rsidR="001002FB" w:rsidRPr="004A33A3">
        <w:rPr>
          <w:rFonts w:ascii="Times New Roman" w:hAnsi="Times New Roman" w:cs="Times New Roman"/>
          <w:sz w:val="24"/>
          <w:szCs w:val="24"/>
        </w:rPr>
        <w:t>patient-</w:t>
      </w:r>
      <w:proofErr w:type="spellStart"/>
      <w:r w:rsidR="001002FB" w:rsidRPr="004A33A3">
        <w:rPr>
          <w:rFonts w:ascii="Times New Roman" w:hAnsi="Times New Roman" w:cs="Times New Roman"/>
          <w:sz w:val="24"/>
          <w:szCs w:val="24"/>
        </w:rPr>
        <w:t>centred</w:t>
      </w:r>
      <w:proofErr w:type="spellEnd"/>
      <w:r w:rsidRPr="004A33A3">
        <w:rPr>
          <w:rFonts w:ascii="Times New Roman" w:hAnsi="Times New Roman" w:cs="Times New Roman"/>
          <w:sz w:val="24"/>
          <w:szCs w:val="24"/>
        </w:rPr>
        <w:t xml:space="preserve"> care hinges on </w:t>
      </w:r>
      <w:r w:rsidR="001002FB" w:rsidRPr="004A33A3">
        <w:rPr>
          <w:rFonts w:ascii="Times New Roman" w:hAnsi="Times New Roman" w:cs="Times New Roman"/>
          <w:sz w:val="24"/>
          <w:szCs w:val="24"/>
        </w:rPr>
        <w:t>individual</w:t>
      </w:r>
      <w:r w:rsidRPr="004A33A3">
        <w:rPr>
          <w:rFonts w:ascii="Times New Roman" w:hAnsi="Times New Roman" w:cs="Times New Roman"/>
          <w:sz w:val="24"/>
          <w:szCs w:val="24"/>
        </w:rPr>
        <w:t xml:space="preserve"> patients who have tailored plans of </w:t>
      </w:r>
      <w:r w:rsidR="001002FB" w:rsidRPr="004A33A3">
        <w:rPr>
          <w:rFonts w:ascii="Times New Roman" w:hAnsi="Times New Roman" w:cs="Times New Roman"/>
          <w:sz w:val="24"/>
          <w:szCs w:val="24"/>
        </w:rPr>
        <w:t>their</w:t>
      </w:r>
      <w:r w:rsidRPr="004A33A3">
        <w:rPr>
          <w:rFonts w:ascii="Times New Roman" w:hAnsi="Times New Roman" w:cs="Times New Roman"/>
          <w:sz w:val="24"/>
          <w:szCs w:val="24"/>
        </w:rPr>
        <w:t xml:space="preserve"> needs and </w:t>
      </w:r>
      <w:r w:rsidR="001002FB" w:rsidRPr="004A33A3">
        <w:rPr>
          <w:rFonts w:ascii="Times New Roman" w:hAnsi="Times New Roman" w:cs="Times New Roman"/>
          <w:sz w:val="24"/>
          <w:szCs w:val="24"/>
        </w:rPr>
        <w:t>preferences</w:t>
      </w:r>
      <w:r w:rsidRPr="004A33A3">
        <w:rPr>
          <w:rFonts w:ascii="Times New Roman" w:hAnsi="Times New Roman" w:cs="Times New Roman"/>
          <w:sz w:val="24"/>
          <w:szCs w:val="24"/>
        </w:rPr>
        <w:t xml:space="preserve">, every patient’s is influenced by their personal values, socioeconomic condition, and cultural background. These factors are </w:t>
      </w:r>
      <w:r w:rsidR="001002FB" w:rsidRPr="004A33A3">
        <w:rPr>
          <w:rFonts w:ascii="Times New Roman" w:hAnsi="Times New Roman" w:cs="Times New Roman"/>
          <w:sz w:val="24"/>
          <w:szCs w:val="24"/>
        </w:rPr>
        <w:t xml:space="preserve">a </w:t>
      </w:r>
      <w:r w:rsidRPr="004A33A3">
        <w:rPr>
          <w:rFonts w:ascii="Times New Roman" w:hAnsi="Times New Roman" w:cs="Times New Roman"/>
          <w:sz w:val="24"/>
          <w:szCs w:val="24"/>
        </w:rPr>
        <w:t xml:space="preserve">must for patient wellness to attain </w:t>
      </w:r>
      <w:r w:rsidR="001002FB" w:rsidRPr="004A33A3">
        <w:rPr>
          <w:rFonts w:ascii="Times New Roman" w:hAnsi="Times New Roman" w:cs="Times New Roman"/>
          <w:sz w:val="24"/>
          <w:szCs w:val="24"/>
        </w:rPr>
        <w:t xml:space="preserve">an </w:t>
      </w:r>
      <w:r w:rsidRPr="004A33A3">
        <w:rPr>
          <w:rFonts w:ascii="Times New Roman" w:hAnsi="Times New Roman" w:cs="Times New Roman"/>
          <w:sz w:val="24"/>
          <w:szCs w:val="24"/>
        </w:rPr>
        <w:t xml:space="preserve">approach </w:t>
      </w:r>
      <w:r w:rsidR="001002FB" w:rsidRPr="004A33A3">
        <w:rPr>
          <w:rFonts w:ascii="Times New Roman" w:hAnsi="Times New Roman" w:cs="Times New Roman"/>
          <w:sz w:val="24"/>
          <w:szCs w:val="24"/>
        </w:rPr>
        <w:t>to</w:t>
      </w:r>
      <w:r w:rsidRPr="004A33A3">
        <w:rPr>
          <w:rFonts w:ascii="Times New Roman" w:hAnsi="Times New Roman" w:cs="Times New Roman"/>
          <w:sz w:val="24"/>
          <w:szCs w:val="24"/>
        </w:rPr>
        <w:t xml:space="preserve"> healthcare in patient centered. </w:t>
      </w:r>
      <w:r w:rsidR="001002FB" w:rsidRPr="004A33A3">
        <w:rPr>
          <w:rFonts w:ascii="Times New Roman" w:hAnsi="Times New Roman" w:cs="Times New Roman"/>
          <w:sz w:val="24"/>
          <w:szCs w:val="24"/>
        </w:rPr>
        <w:t>An example</w:t>
      </w:r>
      <w:r w:rsidRPr="004A33A3">
        <w:rPr>
          <w:rFonts w:ascii="Times New Roman" w:hAnsi="Times New Roman" w:cs="Times New Roman"/>
          <w:sz w:val="24"/>
          <w:szCs w:val="24"/>
        </w:rPr>
        <w:t xml:space="preserve"> of partnership working, </w:t>
      </w:r>
      <w:r w:rsidR="001002FB" w:rsidRPr="004A33A3">
        <w:rPr>
          <w:rFonts w:ascii="Times New Roman" w:hAnsi="Times New Roman" w:cs="Times New Roman"/>
          <w:sz w:val="24"/>
          <w:szCs w:val="24"/>
        </w:rPr>
        <w:t xml:space="preserve">the </w:t>
      </w:r>
      <w:r w:rsidRPr="004A33A3">
        <w:rPr>
          <w:rFonts w:ascii="Times New Roman" w:hAnsi="Times New Roman" w:cs="Times New Roman"/>
          <w:sz w:val="24"/>
          <w:szCs w:val="24"/>
        </w:rPr>
        <w:t xml:space="preserve">Hospital included a welfare department to other agencies, liaise with </w:t>
      </w:r>
      <w:r w:rsidR="001002FB" w:rsidRPr="004A33A3">
        <w:rPr>
          <w:rFonts w:ascii="Times New Roman" w:hAnsi="Times New Roman" w:cs="Times New Roman"/>
          <w:sz w:val="24"/>
          <w:szCs w:val="24"/>
        </w:rPr>
        <w:t>other</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agencies</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 xml:space="preserve">and </w:t>
      </w:r>
      <w:r w:rsidRPr="004A33A3">
        <w:rPr>
          <w:rFonts w:ascii="Times New Roman" w:hAnsi="Times New Roman" w:cs="Times New Roman"/>
          <w:sz w:val="24"/>
          <w:szCs w:val="24"/>
        </w:rPr>
        <w:t xml:space="preserve">assist patients. Address child protection </w:t>
      </w:r>
      <w:r w:rsidR="001002FB" w:rsidRPr="004A33A3">
        <w:rPr>
          <w:rFonts w:ascii="Times New Roman" w:hAnsi="Times New Roman" w:cs="Times New Roman"/>
          <w:sz w:val="24"/>
          <w:szCs w:val="24"/>
        </w:rPr>
        <w:t>issues</w:t>
      </w:r>
      <w:r w:rsidRPr="004A33A3">
        <w:rPr>
          <w:rFonts w:ascii="Times New Roman" w:hAnsi="Times New Roman" w:cs="Times New Roman"/>
          <w:sz w:val="24"/>
          <w:szCs w:val="24"/>
        </w:rPr>
        <w:t xml:space="preserve"> for chairing </w:t>
      </w:r>
      <w:r w:rsidR="001002FB" w:rsidRPr="004A33A3">
        <w:rPr>
          <w:rFonts w:ascii="Times New Roman" w:hAnsi="Times New Roman" w:cs="Times New Roman"/>
          <w:sz w:val="24"/>
          <w:szCs w:val="24"/>
        </w:rPr>
        <w:t xml:space="preserve">the </w:t>
      </w:r>
      <w:r w:rsidRPr="004A33A3">
        <w:rPr>
          <w:rFonts w:ascii="Times New Roman" w:hAnsi="Times New Roman" w:cs="Times New Roman"/>
          <w:sz w:val="24"/>
          <w:szCs w:val="24"/>
        </w:rPr>
        <w:t>joint meeting</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and also responsible for calling in social services. Focused on </w:t>
      </w:r>
      <w:r w:rsidR="001002FB" w:rsidRPr="004A33A3">
        <w:rPr>
          <w:rFonts w:ascii="Times New Roman" w:hAnsi="Times New Roman" w:cs="Times New Roman"/>
          <w:sz w:val="24"/>
          <w:szCs w:val="24"/>
        </w:rPr>
        <w:t xml:space="preserve">a </w:t>
      </w:r>
      <w:r w:rsidRPr="004A33A3">
        <w:rPr>
          <w:rFonts w:ascii="Times New Roman" w:hAnsi="Times New Roman" w:cs="Times New Roman"/>
          <w:sz w:val="24"/>
          <w:szCs w:val="24"/>
        </w:rPr>
        <w:t xml:space="preserve">child protection case, </w:t>
      </w:r>
      <w:r w:rsidR="001002FB" w:rsidRPr="004A33A3">
        <w:rPr>
          <w:rFonts w:ascii="Times New Roman" w:hAnsi="Times New Roman" w:cs="Times New Roman"/>
          <w:sz w:val="24"/>
          <w:szCs w:val="24"/>
        </w:rPr>
        <w:t>they</w:t>
      </w:r>
      <w:r w:rsidRPr="004A33A3">
        <w:rPr>
          <w:rFonts w:ascii="Times New Roman" w:hAnsi="Times New Roman" w:cs="Times New Roman"/>
          <w:sz w:val="24"/>
          <w:szCs w:val="24"/>
        </w:rPr>
        <w:t xml:space="preserve"> bring </w:t>
      </w:r>
      <w:r w:rsidR="001002FB" w:rsidRPr="004A33A3">
        <w:rPr>
          <w:rFonts w:ascii="Times New Roman" w:hAnsi="Times New Roman" w:cs="Times New Roman"/>
          <w:sz w:val="24"/>
          <w:szCs w:val="24"/>
        </w:rPr>
        <w:t>representatives</w:t>
      </w:r>
      <w:r w:rsidRPr="004A33A3">
        <w:rPr>
          <w:rFonts w:ascii="Times New Roman" w:hAnsi="Times New Roman" w:cs="Times New Roman"/>
          <w:sz w:val="24"/>
          <w:szCs w:val="24"/>
        </w:rPr>
        <w:t xml:space="preserve"> together from Health, the police, education, other agencies relevant to </w:t>
      </w:r>
      <w:r w:rsidR="001002FB" w:rsidRPr="004A33A3">
        <w:rPr>
          <w:rFonts w:ascii="Times New Roman" w:hAnsi="Times New Roman" w:cs="Times New Roman"/>
          <w:sz w:val="24"/>
          <w:szCs w:val="24"/>
        </w:rPr>
        <w:t xml:space="preserve">the </w:t>
      </w:r>
      <w:r w:rsidRPr="004A33A3">
        <w:rPr>
          <w:rFonts w:ascii="Times New Roman" w:hAnsi="Times New Roman" w:cs="Times New Roman"/>
          <w:sz w:val="24"/>
          <w:szCs w:val="24"/>
        </w:rPr>
        <w:t xml:space="preserve">specific case, </w:t>
      </w:r>
      <w:r w:rsidR="001002FB" w:rsidRPr="004A33A3">
        <w:rPr>
          <w:rFonts w:ascii="Times New Roman" w:hAnsi="Times New Roman" w:cs="Times New Roman"/>
          <w:sz w:val="24"/>
          <w:szCs w:val="24"/>
        </w:rPr>
        <w:t xml:space="preserve">and </w:t>
      </w:r>
      <w:r w:rsidRPr="004A33A3">
        <w:rPr>
          <w:rFonts w:ascii="Times New Roman" w:hAnsi="Times New Roman" w:cs="Times New Roman"/>
          <w:sz w:val="24"/>
          <w:szCs w:val="24"/>
        </w:rPr>
        <w:t xml:space="preserve">drug and alcohol </w:t>
      </w:r>
      <w:r w:rsidR="001002FB" w:rsidRPr="004A33A3">
        <w:rPr>
          <w:rFonts w:ascii="Times New Roman" w:hAnsi="Times New Roman" w:cs="Times New Roman"/>
          <w:sz w:val="24"/>
          <w:szCs w:val="24"/>
        </w:rPr>
        <w:t>counsellors</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Schools</w:t>
      </w:r>
      <w:r w:rsidRPr="004A33A3">
        <w:rPr>
          <w:rFonts w:ascii="Times New Roman" w:hAnsi="Times New Roman" w:cs="Times New Roman"/>
          <w:sz w:val="24"/>
          <w:szCs w:val="24"/>
        </w:rPr>
        <w:t xml:space="preserve"> should focus on the </w:t>
      </w:r>
      <w:r w:rsidR="001002FB" w:rsidRPr="004A33A3">
        <w:rPr>
          <w:rFonts w:ascii="Times New Roman" w:hAnsi="Times New Roman" w:cs="Times New Roman"/>
          <w:sz w:val="24"/>
          <w:szCs w:val="24"/>
        </w:rPr>
        <w:t>children's</w:t>
      </w:r>
      <w:r w:rsidRPr="004A33A3">
        <w:rPr>
          <w:rFonts w:ascii="Times New Roman" w:hAnsi="Times New Roman" w:cs="Times New Roman"/>
          <w:sz w:val="24"/>
          <w:szCs w:val="24"/>
        </w:rPr>
        <w:t xml:space="preserve"> needs</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w:t>
      </w:r>
    </w:p>
    <w:p w14:paraId="14638402" w14:textId="42C8CA54" w:rsidR="000472F5" w:rsidRPr="004A33A3" w:rsidRDefault="001002FB" w:rsidP="004A33A3">
      <w:pPr>
        <w:pStyle w:val="Heading1"/>
        <w:spacing w:line="360" w:lineRule="auto"/>
        <w:jc w:val="both"/>
        <w:rPr>
          <w:rFonts w:ascii="Times New Roman" w:hAnsi="Times New Roman" w:cs="Times New Roman"/>
          <w:sz w:val="24"/>
          <w:szCs w:val="24"/>
        </w:rPr>
      </w:pPr>
      <w:bookmarkStart w:id="5" w:name="_Toc213541914"/>
      <w:r w:rsidRPr="004A33A3">
        <w:rPr>
          <w:rFonts w:ascii="Times New Roman" w:hAnsi="Times New Roman" w:cs="Times New Roman"/>
          <w:sz w:val="24"/>
          <w:szCs w:val="24"/>
        </w:rPr>
        <w:t>Evaluation</w:t>
      </w:r>
      <w:r w:rsidR="000472F5" w:rsidRPr="004A33A3">
        <w:rPr>
          <w:rFonts w:ascii="Times New Roman" w:hAnsi="Times New Roman" w:cs="Times New Roman"/>
          <w:sz w:val="24"/>
          <w:szCs w:val="24"/>
        </w:rPr>
        <w:t xml:space="preserve"> of partnership working</w:t>
      </w:r>
      <w:bookmarkEnd w:id="5"/>
    </w:p>
    <w:p w14:paraId="11937839" w14:textId="7AC7FEA8" w:rsidR="00942A2B" w:rsidRPr="004A33A3" w:rsidRDefault="000472F5" w:rsidP="004A33A3">
      <w:pPr>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 xml:space="preserve">Partnership working is collaborating with </w:t>
      </w:r>
      <w:r w:rsidR="001002FB" w:rsidRPr="004A33A3">
        <w:rPr>
          <w:rFonts w:ascii="Times New Roman" w:hAnsi="Times New Roman" w:cs="Times New Roman"/>
          <w:sz w:val="24"/>
          <w:szCs w:val="24"/>
        </w:rPr>
        <w:t>others'</w:t>
      </w:r>
      <w:r w:rsidRPr="004A33A3">
        <w:rPr>
          <w:rFonts w:ascii="Times New Roman" w:hAnsi="Times New Roman" w:cs="Times New Roman"/>
          <w:sz w:val="24"/>
          <w:szCs w:val="24"/>
        </w:rPr>
        <w:t xml:space="preserve"> skills, resources, </w:t>
      </w:r>
      <w:r w:rsidR="001002FB" w:rsidRPr="004A33A3">
        <w:rPr>
          <w:rFonts w:ascii="Times New Roman" w:hAnsi="Times New Roman" w:cs="Times New Roman"/>
          <w:sz w:val="24"/>
          <w:szCs w:val="24"/>
        </w:rPr>
        <w:t>bringing</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much-wanted</w:t>
      </w:r>
      <w:r w:rsidRPr="004A33A3">
        <w:rPr>
          <w:rFonts w:ascii="Times New Roman" w:hAnsi="Times New Roman" w:cs="Times New Roman"/>
          <w:sz w:val="24"/>
          <w:szCs w:val="24"/>
        </w:rPr>
        <w:t xml:space="preserve"> insight, ideas into your work and people, but this isn’t without aim</w:t>
      </w:r>
      <w:r w:rsidR="00942A2B" w:rsidRPr="004A33A3">
        <w:rPr>
          <w:rFonts w:ascii="Times New Roman" w:hAnsi="Times New Roman" w:cs="Times New Roman"/>
          <w:sz w:val="24"/>
          <w:szCs w:val="24"/>
        </w:rPr>
        <w:t xml:space="preserve">. </w:t>
      </w:r>
      <w:r w:rsidRPr="004A33A3">
        <w:rPr>
          <w:rFonts w:ascii="Times New Roman" w:hAnsi="Times New Roman" w:cs="Times New Roman"/>
          <w:sz w:val="24"/>
          <w:szCs w:val="24"/>
        </w:rPr>
        <w:t xml:space="preserve">There are five benefits of partnership working these are improved patient outcomes, Holistic and </w:t>
      </w:r>
      <w:r w:rsidR="001002FB" w:rsidRPr="004A33A3">
        <w:rPr>
          <w:rFonts w:ascii="Times New Roman" w:hAnsi="Times New Roman" w:cs="Times New Roman"/>
          <w:sz w:val="24"/>
          <w:szCs w:val="24"/>
        </w:rPr>
        <w:t>person-</w:t>
      </w:r>
      <w:proofErr w:type="spellStart"/>
      <w:r w:rsidR="001002FB" w:rsidRPr="004A33A3">
        <w:rPr>
          <w:rFonts w:ascii="Times New Roman" w:hAnsi="Times New Roman" w:cs="Times New Roman"/>
          <w:sz w:val="24"/>
          <w:szCs w:val="24"/>
        </w:rPr>
        <w:t>centred</w:t>
      </w:r>
      <w:proofErr w:type="spellEnd"/>
      <w:r w:rsidRPr="004A33A3">
        <w:rPr>
          <w:rFonts w:ascii="Times New Roman" w:hAnsi="Times New Roman" w:cs="Times New Roman"/>
          <w:sz w:val="24"/>
          <w:szCs w:val="24"/>
        </w:rPr>
        <w:t xml:space="preserve"> care, better resource </w:t>
      </w:r>
      <w:proofErr w:type="spellStart"/>
      <w:r w:rsidR="001002FB" w:rsidRPr="004A33A3">
        <w:rPr>
          <w:rFonts w:ascii="Times New Roman" w:hAnsi="Times New Roman" w:cs="Times New Roman"/>
          <w:sz w:val="24"/>
          <w:szCs w:val="24"/>
        </w:rPr>
        <w:t>utilisation</w:t>
      </w:r>
      <w:proofErr w:type="spellEnd"/>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enhanced</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professional</w:t>
      </w:r>
      <w:r w:rsidRPr="004A33A3">
        <w:rPr>
          <w:rFonts w:ascii="Times New Roman" w:hAnsi="Times New Roman" w:cs="Times New Roman"/>
          <w:sz w:val="24"/>
          <w:szCs w:val="24"/>
        </w:rPr>
        <w:t xml:space="preserve"> practice, </w:t>
      </w:r>
      <w:r w:rsidR="001002FB" w:rsidRPr="004A33A3">
        <w:rPr>
          <w:rFonts w:ascii="Times New Roman" w:hAnsi="Times New Roman" w:cs="Times New Roman"/>
          <w:sz w:val="24"/>
          <w:szCs w:val="24"/>
        </w:rPr>
        <w:t xml:space="preserve">and </w:t>
      </w:r>
      <w:r w:rsidRPr="004A33A3">
        <w:rPr>
          <w:rFonts w:ascii="Times New Roman" w:hAnsi="Times New Roman" w:cs="Times New Roman"/>
          <w:sz w:val="24"/>
          <w:szCs w:val="24"/>
        </w:rPr>
        <w:t xml:space="preserve">Integrated and seamless care. </w:t>
      </w:r>
      <w:r w:rsidR="001002FB" w:rsidRPr="004A33A3">
        <w:rPr>
          <w:rFonts w:ascii="Times New Roman" w:hAnsi="Times New Roman" w:cs="Times New Roman"/>
          <w:sz w:val="24"/>
          <w:szCs w:val="24"/>
        </w:rPr>
        <w:t>At</w:t>
      </w:r>
      <w:r w:rsidRPr="004A33A3">
        <w:rPr>
          <w:rFonts w:ascii="Times New Roman" w:hAnsi="Times New Roman" w:cs="Times New Roman"/>
          <w:sz w:val="24"/>
          <w:szCs w:val="24"/>
        </w:rPr>
        <w:t xml:space="preserve"> this point</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patient </w:t>
      </w:r>
      <w:r w:rsidR="001002FB" w:rsidRPr="004A33A3">
        <w:rPr>
          <w:rFonts w:ascii="Times New Roman" w:hAnsi="Times New Roman" w:cs="Times New Roman"/>
          <w:sz w:val="24"/>
          <w:szCs w:val="24"/>
        </w:rPr>
        <w:t>outcome</w:t>
      </w:r>
      <w:r w:rsidRPr="004A33A3">
        <w:rPr>
          <w:rFonts w:ascii="Times New Roman" w:hAnsi="Times New Roman" w:cs="Times New Roman"/>
          <w:sz w:val="24"/>
          <w:szCs w:val="24"/>
        </w:rPr>
        <w:t xml:space="preserve"> is a complex </w:t>
      </w:r>
      <w:proofErr w:type="spellStart"/>
      <w:r w:rsidR="001002FB" w:rsidRPr="004A33A3">
        <w:rPr>
          <w:rFonts w:ascii="Times New Roman" w:hAnsi="Times New Roman" w:cs="Times New Roman"/>
          <w:sz w:val="24"/>
          <w:szCs w:val="24"/>
        </w:rPr>
        <w:t>endeavour</w:t>
      </w:r>
      <w:proofErr w:type="spellEnd"/>
      <w:r w:rsidRPr="004A33A3">
        <w:rPr>
          <w:rFonts w:ascii="Times New Roman" w:hAnsi="Times New Roman" w:cs="Times New Roman"/>
          <w:sz w:val="24"/>
          <w:szCs w:val="24"/>
        </w:rPr>
        <w:t xml:space="preserve"> that involving both clinical, required a comprehensive approach, and </w:t>
      </w:r>
      <w:r w:rsidR="001002FB" w:rsidRPr="004A33A3">
        <w:rPr>
          <w:rFonts w:ascii="Times New Roman" w:hAnsi="Times New Roman" w:cs="Times New Roman"/>
          <w:sz w:val="24"/>
          <w:szCs w:val="24"/>
        </w:rPr>
        <w:t>non-clinical</w:t>
      </w:r>
      <w:r w:rsidRPr="004A33A3">
        <w:rPr>
          <w:rFonts w:ascii="Times New Roman" w:hAnsi="Times New Roman" w:cs="Times New Roman"/>
          <w:sz w:val="24"/>
          <w:szCs w:val="24"/>
        </w:rPr>
        <w:t xml:space="preserve"> aspects of healthcare delivery</w:t>
      </w:r>
      <w:r w:rsidR="004A33A3" w:rsidRPr="004A33A3">
        <w:rPr>
          <w:rFonts w:ascii="Times New Roman" w:hAnsi="Times New Roman" w:cs="Times New Roman"/>
          <w:sz w:val="24"/>
          <w:szCs w:val="24"/>
        </w:rPr>
        <w:t xml:space="preserve"> (Manthorpe and Samsi, 2016)</w:t>
      </w:r>
      <w:r w:rsidRPr="004A33A3">
        <w:rPr>
          <w:rFonts w:ascii="Times New Roman" w:hAnsi="Times New Roman" w:cs="Times New Roman"/>
          <w:sz w:val="24"/>
          <w:szCs w:val="24"/>
        </w:rPr>
        <w:t xml:space="preserve">. By fostering a </w:t>
      </w:r>
      <w:r w:rsidR="001002FB" w:rsidRPr="004A33A3">
        <w:rPr>
          <w:rFonts w:ascii="Times New Roman" w:hAnsi="Times New Roman" w:cs="Times New Roman"/>
          <w:sz w:val="24"/>
          <w:szCs w:val="24"/>
        </w:rPr>
        <w:t>patient-centric</w:t>
      </w:r>
      <w:r w:rsidRPr="004A33A3">
        <w:rPr>
          <w:rFonts w:ascii="Times New Roman" w:hAnsi="Times New Roman" w:cs="Times New Roman"/>
          <w:sz w:val="24"/>
          <w:szCs w:val="24"/>
        </w:rPr>
        <w:t xml:space="preserve"> culture, leveraging advanced technologies, and implementing </w:t>
      </w:r>
      <w:r w:rsidR="001002FB" w:rsidRPr="004A33A3">
        <w:rPr>
          <w:rFonts w:ascii="Times New Roman" w:hAnsi="Times New Roman" w:cs="Times New Roman"/>
          <w:sz w:val="24"/>
          <w:szCs w:val="24"/>
        </w:rPr>
        <w:t>evidence-based</w:t>
      </w:r>
      <w:r w:rsidRPr="004A33A3">
        <w:rPr>
          <w:rFonts w:ascii="Times New Roman" w:hAnsi="Times New Roman" w:cs="Times New Roman"/>
          <w:sz w:val="24"/>
          <w:szCs w:val="24"/>
        </w:rPr>
        <w:t xml:space="preserve"> practices</w:t>
      </w:r>
      <w:r w:rsidR="00942A2B"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Second</w:t>
      </w:r>
      <w:r w:rsidRPr="004A33A3">
        <w:rPr>
          <w:rFonts w:ascii="Times New Roman" w:hAnsi="Times New Roman" w:cs="Times New Roman"/>
          <w:sz w:val="24"/>
          <w:szCs w:val="24"/>
        </w:rPr>
        <w:t xml:space="preserve"> is holistic and </w:t>
      </w:r>
      <w:r w:rsidR="001002FB" w:rsidRPr="004A33A3">
        <w:rPr>
          <w:rFonts w:ascii="Times New Roman" w:hAnsi="Times New Roman" w:cs="Times New Roman"/>
          <w:sz w:val="24"/>
          <w:szCs w:val="24"/>
        </w:rPr>
        <w:t>person-</w:t>
      </w:r>
      <w:proofErr w:type="spellStart"/>
      <w:r w:rsidR="001002FB" w:rsidRPr="004A33A3">
        <w:rPr>
          <w:rFonts w:ascii="Times New Roman" w:hAnsi="Times New Roman" w:cs="Times New Roman"/>
          <w:sz w:val="24"/>
          <w:szCs w:val="24"/>
        </w:rPr>
        <w:t>centred</w:t>
      </w:r>
      <w:proofErr w:type="spellEnd"/>
      <w:r w:rsidRPr="004A33A3">
        <w:rPr>
          <w:rFonts w:ascii="Times New Roman" w:hAnsi="Times New Roman" w:cs="Times New Roman"/>
          <w:sz w:val="24"/>
          <w:szCs w:val="24"/>
        </w:rPr>
        <w:t xml:space="preserve"> care, this point </w:t>
      </w:r>
      <w:r w:rsidR="001002FB" w:rsidRPr="004A33A3">
        <w:rPr>
          <w:rFonts w:ascii="Times New Roman" w:hAnsi="Times New Roman" w:cs="Times New Roman"/>
          <w:sz w:val="24"/>
          <w:szCs w:val="24"/>
        </w:rPr>
        <w:lastRenderedPageBreak/>
        <w:t>defines</w:t>
      </w:r>
      <w:r w:rsidRPr="004A33A3">
        <w:rPr>
          <w:rFonts w:ascii="Times New Roman" w:hAnsi="Times New Roman" w:cs="Times New Roman"/>
          <w:sz w:val="24"/>
          <w:szCs w:val="24"/>
        </w:rPr>
        <w:t xml:space="preserve"> the </w:t>
      </w:r>
      <w:r w:rsidR="001002FB" w:rsidRPr="004A33A3">
        <w:rPr>
          <w:rFonts w:ascii="Times New Roman" w:hAnsi="Times New Roman" w:cs="Times New Roman"/>
          <w:sz w:val="24"/>
          <w:szCs w:val="24"/>
        </w:rPr>
        <w:t>person</w:t>
      </w:r>
      <w:r w:rsidRPr="004A33A3">
        <w:rPr>
          <w:rFonts w:ascii="Times New Roman" w:hAnsi="Times New Roman" w:cs="Times New Roman"/>
          <w:sz w:val="24"/>
          <w:szCs w:val="24"/>
        </w:rPr>
        <w:t xml:space="preserve"> who </w:t>
      </w:r>
      <w:r w:rsidR="001002FB" w:rsidRPr="004A33A3">
        <w:rPr>
          <w:rFonts w:ascii="Times New Roman" w:hAnsi="Times New Roman" w:cs="Times New Roman"/>
          <w:sz w:val="24"/>
          <w:szCs w:val="24"/>
        </w:rPr>
        <w:t>is</w:t>
      </w:r>
      <w:r w:rsidRPr="004A33A3">
        <w:rPr>
          <w:rFonts w:ascii="Times New Roman" w:hAnsi="Times New Roman" w:cs="Times New Roman"/>
          <w:sz w:val="24"/>
          <w:szCs w:val="24"/>
        </w:rPr>
        <w:t xml:space="preserve"> more </w:t>
      </w:r>
      <w:r w:rsidR="001002FB" w:rsidRPr="004A33A3">
        <w:rPr>
          <w:rFonts w:ascii="Times New Roman" w:hAnsi="Times New Roman" w:cs="Times New Roman"/>
          <w:sz w:val="24"/>
          <w:szCs w:val="24"/>
        </w:rPr>
        <w:t>than</w:t>
      </w:r>
      <w:r w:rsidRPr="004A33A3">
        <w:rPr>
          <w:rFonts w:ascii="Times New Roman" w:hAnsi="Times New Roman" w:cs="Times New Roman"/>
          <w:sz w:val="24"/>
          <w:szCs w:val="24"/>
        </w:rPr>
        <w:t xml:space="preserve"> a </w:t>
      </w:r>
      <w:r w:rsidR="001002FB" w:rsidRPr="004A33A3">
        <w:rPr>
          <w:rFonts w:ascii="Times New Roman" w:hAnsi="Times New Roman" w:cs="Times New Roman"/>
          <w:sz w:val="24"/>
          <w:szCs w:val="24"/>
        </w:rPr>
        <w:t>person</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 xml:space="preserve">with </w:t>
      </w:r>
      <w:proofErr w:type="spellStart"/>
      <w:r w:rsidRPr="004A33A3">
        <w:rPr>
          <w:rFonts w:ascii="Times New Roman" w:hAnsi="Times New Roman" w:cs="Times New Roman"/>
          <w:sz w:val="24"/>
          <w:szCs w:val="24"/>
        </w:rPr>
        <w:t>rhen</w:t>
      </w:r>
      <w:proofErr w:type="spellEnd"/>
      <w:r w:rsidRPr="004A33A3">
        <w:rPr>
          <w:rFonts w:ascii="Times New Roman" w:hAnsi="Times New Roman" w:cs="Times New Roman"/>
          <w:sz w:val="24"/>
          <w:szCs w:val="24"/>
        </w:rPr>
        <w:t xml:space="preserve"> illness or condition, they’re being treated for or </w:t>
      </w:r>
      <w:r w:rsidR="001002FB" w:rsidRPr="004A33A3">
        <w:rPr>
          <w:rFonts w:ascii="Times New Roman" w:hAnsi="Times New Roman" w:cs="Times New Roman"/>
          <w:sz w:val="24"/>
          <w:szCs w:val="24"/>
        </w:rPr>
        <w:t xml:space="preserve">a </w:t>
      </w:r>
      <w:r w:rsidRPr="004A33A3">
        <w:rPr>
          <w:rFonts w:ascii="Times New Roman" w:hAnsi="Times New Roman" w:cs="Times New Roman"/>
          <w:sz w:val="24"/>
          <w:szCs w:val="24"/>
        </w:rPr>
        <w:t xml:space="preserve">health goal. Who </w:t>
      </w:r>
      <w:r w:rsidR="007414F6" w:rsidRPr="004A33A3">
        <w:rPr>
          <w:rFonts w:ascii="Times New Roman" w:hAnsi="Times New Roman" w:cs="Times New Roman"/>
          <w:sz w:val="24"/>
          <w:szCs w:val="24"/>
        </w:rPr>
        <w:t>are the people</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who</w:t>
      </w:r>
      <w:r w:rsidRPr="004A33A3">
        <w:rPr>
          <w:rFonts w:ascii="Times New Roman" w:hAnsi="Times New Roman" w:cs="Times New Roman"/>
          <w:sz w:val="24"/>
          <w:szCs w:val="24"/>
        </w:rPr>
        <w:t xml:space="preserve"> are </w:t>
      </w:r>
      <w:r w:rsidR="001002FB" w:rsidRPr="004A33A3">
        <w:rPr>
          <w:rFonts w:ascii="Times New Roman" w:hAnsi="Times New Roman" w:cs="Times New Roman"/>
          <w:sz w:val="24"/>
          <w:szCs w:val="24"/>
        </w:rPr>
        <w:t>determined</w:t>
      </w:r>
      <w:r w:rsidRPr="004A33A3">
        <w:rPr>
          <w:rFonts w:ascii="Times New Roman" w:hAnsi="Times New Roman" w:cs="Times New Roman"/>
          <w:sz w:val="24"/>
          <w:szCs w:val="24"/>
        </w:rPr>
        <w:t xml:space="preserve"> so much to their care and health journey</w:t>
      </w:r>
      <w:r w:rsidR="007414F6" w:rsidRPr="004A33A3">
        <w:rPr>
          <w:rFonts w:ascii="Times New Roman" w:hAnsi="Times New Roman" w:cs="Times New Roman"/>
          <w:sz w:val="24"/>
          <w:szCs w:val="24"/>
        </w:rPr>
        <w:t>?</w:t>
      </w:r>
      <w:r w:rsidRPr="004A33A3">
        <w:rPr>
          <w:rFonts w:ascii="Times New Roman" w:hAnsi="Times New Roman" w:cs="Times New Roman"/>
          <w:sz w:val="24"/>
          <w:szCs w:val="24"/>
        </w:rPr>
        <w:t xml:space="preserve"> Third is better resource </w:t>
      </w:r>
      <w:r w:rsidR="004A33A3" w:rsidRPr="004A33A3">
        <w:rPr>
          <w:rFonts w:ascii="Times New Roman" w:hAnsi="Times New Roman" w:cs="Times New Roman"/>
          <w:sz w:val="24"/>
          <w:szCs w:val="24"/>
        </w:rPr>
        <w:t>utilization (Corazzini, et al., 2016)</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It refers to </w:t>
      </w:r>
      <w:r w:rsidR="001002FB" w:rsidRPr="004A33A3">
        <w:rPr>
          <w:rFonts w:ascii="Times New Roman" w:hAnsi="Times New Roman" w:cs="Times New Roman"/>
          <w:sz w:val="24"/>
          <w:szCs w:val="24"/>
        </w:rPr>
        <w:t>those</w:t>
      </w:r>
      <w:r w:rsidRPr="004A33A3">
        <w:rPr>
          <w:rFonts w:ascii="Times New Roman" w:hAnsi="Times New Roman" w:cs="Times New Roman"/>
          <w:sz w:val="24"/>
          <w:szCs w:val="24"/>
        </w:rPr>
        <w:t xml:space="preserve"> who </w:t>
      </w:r>
      <w:r w:rsidR="001002FB" w:rsidRPr="004A33A3">
        <w:rPr>
          <w:rFonts w:ascii="Times New Roman" w:hAnsi="Times New Roman" w:cs="Times New Roman"/>
          <w:sz w:val="24"/>
          <w:szCs w:val="24"/>
        </w:rPr>
        <w:t>use</w:t>
      </w:r>
      <w:r w:rsidRPr="004A33A3">
        <w:rPr>
          <w:rFonts w:ascii="Times New Roman" w:hAnsi="Times New Roman" w:cs="Times New Roman"/>
          <w:sz w:val="24"/>
          <w:szCs w:val="24"/>
        </w:rPr>
        <w:t xml:space="preserve"> </w:t>
      </w:r>
      <w:r w:rsidR="007414F6" w:rsidRPr="004A33A3">
        <w:rPr>
          <w:rFonts w:ascii="Times New Roman" w:hAnsi="Times New Roman" w:cs="Times New Roman"/>
          <w:sz w:val="24"/>
          <w:szCs w:val="24"/>
        </w:rPr>
        <w:t xml:space="preserve">the </w:t>
      </w:r>
      <w:r w:rsidRPr="004A33A3">
        <w:rPr>
          <w:rFonts w:ascii="Times New Roman" w:hAnsi="Times New Roman" w:cs="Times New Roman"/>
          <w:sz w:val="24"/>
          <w:szCs w:val="24"/>
        </w:rPr>
        <w:t xml:space="preserve">management of </w:t>
      </w:r>
      <w:r w:rsidR="001002FB" w:rsidRPr="004A33A3">
        <w:rPr>
          <w:rFonts w:ascii="Times New Roman" w:hAnsi="Times New Roman" w:cs="Times New Roman"/>
          <w:sz w:val="24"/>
          <w:szCs w:val="24"/>
        </w:rPr>
        <w:t>resources</w:t>
      </w:r>
      <w:r w:rsidRPr="004A33A3">
        <w:rPr>
          <w:rFonts w:ascii="Times New Roman" w:hAnsi="Times New Roman" w:cs="Times New Roman"/>
          <w:sz w:val="24"/>
          <w:szCs w:val="24"/>
        </w:rPr>
        <w:t xml:space="preserve"> and effective or efficient allocation for </w:t>
      </w:r>
      <w:r w:rsidR="001002FB" w:rsidRPr="004A33A3">
        <w:rPr>
          <w:rFonts w:ascii="Times New Roman" w:hAnsi="Times New Roman" w:cs="Times New Roman"/>
          <w:sz w:val="24"/>
          <w:szCs w:val="24"/>
        </w:rPr>
        <w:t>patients</w:t>
      </w:r>
      <w:r w:rsidRPr="004A33A3">
        <w:rPr>
          <w:rFonts w:ascii="Times New Roman" w:hAnsi="Times New Roman" w:cs="Times New Roman"/>
          <w:sz w:val="24"/>
          <w:szCs w:val="24"/>
        </w:rPr>
        <w:t xml:space="preserve"> to provide quality care and avoid wasted resources</w:t>
      </w:r>
      <w:r w:rsidR="00942A2B" w:rsidRPr="004A33A3">
        <w:rPr>
          <w:rFonts w:ascii="Times New Roman" w:hAnsi="Times New Roman" w:cs="Times New Roman"/>
          <w:sz w:val="24"/>
          <w:szCs w:val="24"/>
        </w:rPr>
        <w:t xml:space="preserve">. </w:t>
      </w:r>
      <w:r w:rsidRPr="004A33A3">
        <w:rPr>
          <w:rFonts w:ascii="Times New Roman" w:hAnsi="Times New Roman" w:cs="Times New Roman"/>
          <w:sz w:val="24"/>
          <w:szCs w:val="24"/>
        </w:rPr>
        <w:t>The benefits of partnership working</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First</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it</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enhances</w:t>
      </w:r>
      <w:r w:rsidRPr="004A33A3">
        <w:rPr>
          <w:rFonts w:ascii="Times New Roman" w:hAnsi="Times New Roman" w:cs="Times New Roman"/>
          <w:sz w:val="24"/>
          <w:szCs w:val="24"/>
        </w:rPr>
        <w:t xml:space="preserve"> service delivery </w:t>
      </w:r>
      <w:r w:rsidR="001002FB" w:rsidRPr="004A33A3">
        <w:rPr>
          <w:rFonts w:ascii="Times New Roman" w:hAnsi="Times New Roman" w:cs="Times New Roman"/>
          <w:sz w:val="24"/>
          <w:szCs w:val="24"/>
        </w:rPr>
        <w:t>and</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improves</w:t>
      </w:r>
      <w:r w:rsidRPr="004A33A3">
        <w:rPr>
          <w:rFonts w:ascii="Times New Roman" w:hAnsi="Times New Roman" w:cs="Times New Roman"/>
          <w:sz w:val="24"/>
          <w:szCs w:val="24"/>
        </w:rPr>
        <w:t xml:space="preserve"> patient </w:t>
      </w:r>
      <w:r w:rsidR="001002FB" w:rsidRPr="004A33A3">
        <w:rPr>
          <w:rFonts w:ascii="Times New Roman" w:hAnsi="Times New Roman" w:cs="Times New Roman"/>
          <w:sz w:val="24"/>
          <w:szCs w:val="24"/>
        </w:rPr>
        <w:t>outcomes</w:t>
      </w:r>
      <w:r w:rsidRPr="004A33A3">
        <w:rPr>
          <w:rFonts w:ascii="Times New Roman" w:hAnsi="Times New Roman" w:cs="Times New Roman"/>
          <w:sz w:val="24"/>
          <w:szCs w:val="24"/>
        </w:rPr>
        <w:t>. Firstly</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discussed about </w:t>
      </w:r>
      <w:r w:rsidR="001002FB" w:rsidRPr="004A33A3">
        <w:rPr>
          <w:rFonts w:ascii="Times New Roman" w:hAnsi="Times New Roman" w:cs="Times New Roman"/>
          <w:sz w:val="24"/>
          <w:szCs w:val="24"/>
        </w:rPr>
        <w:t>enhancing</w:t>
      </w:r>
      <w:r w:rsidRPr="004A33A3">
        <w:rPr>
          <w:rFonts w:ascii="Times New Roman" w:hAnsi="Times New Roman" w:cs="Times New Roman"/>
          <w:sz w:val="24"/>
          <w:szCs w:val="24"/>
        </w:rPr>
        <w:t xml:space="preserve"> service delivery, service delivery </w:t>
      </w:r>
      <w:r w:rsidR="001002FB" w:rsidRPr="004A33A3">
        <w:rPr>
          <w:rFonts w:ascii="Times New Roman" w:hAnsi="Times New Roman" w:cs="Times New Roman"/>
          <w:sz w:val="24"/>
          <w:szCs w:val="24"/>
        </w:rPr>
        <w:t>is</w:t>
      </w:r>
      <w:r w:rsidRPr="004A33A3">
        <w:rPr>
          <w:rFonts w:ascii="Times New Roman" w:hAnsi="Times New Roman" w:cs="Times New Roman"/>
          <w:sz w:val="24"/>
          <w:szCs w:val="24"/>
        </w:rPr>
        <w:t xml:space="preserve"> linked with successful partnership working</w:t>
      </w:r>
      <w:r w:rsidR="001002FB" w:rsidRPr="004A33A3">
        <w:rPr>
          <w:rFonts w:ascii="Times New Roman" w:hAnsi="Times New Roman" w:cs="Times New Roman"/>
          <w:sz w:val="24"/>
          <w:szCs w:val="24"/>
        </w:rPr>
        <w:t>. In</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theory,</w:t>
      </w:r>
      <w:r w:rsidRPr="004A33A3">
        <w:rPr>
          <w:rFonts w:ascii="Times New Roman" w:hAnsi="Times New Roman" w:cs="Times New Roman"/>
          <w:sz w:val="24"/>
          <w:szCs w:val="24"/>
        </w:rPr>
        <w:t xml:space="preserve"> basically</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service delivery is </w:t>
      </w:r>
      <w:r w:rsidR="001002FB" w:rsidRPr="004A33A3">
        <w:rPr>
          <w:rFonts w:ascii="Times New Roman" w:hAnsi="Times New Roman" w:cs="Times New Roman"/>
          <w:sz w:val="24"/>
          <w:szCs w:val="24"/>
        </w:rPr>
        <w:t xml:space="preserve">a </w:t>
      </w:r>
      <w:r w:rsidRPr="004A33A3">
        <w:rPr>
          <w:rFonts w:ascii="Times New Roman" w:hAnsi="Times New Roman" w:cs="Times New Roman"/>
          <w:sz w:val="24"/>
          <w:szCs w:val="24"/>
        </w:rPr>
        <w:t xml:space="preserve">service which </w:t>
      </w:r>
      <w:r w:rsidR="001002FB" w:rsidRPr="004A33A3">
        <w:rPr>
          <w:rFonts w:ascii="Times New Roman" w:hAnsi="Times New Roman" w:cs="Times New Roman"/>
          <w:sz w:val="24"/>
          <w:szCs w:val="24"/>
        </w:rPr>
        <w:t>provides</w:t>
      </w:r>
      <w:r w:rsidRPr="004A33A3">
        <w:rPr>
          <w:rFonts w:ascii="Times New Roman" w:hAnsi="Times New Roman" w:cs="Times New Roman"/>
          <w:sz w:val="24"/>
          <w:szCs w:val="24"/>
        </w:rPr>
        <w:t xml:space="preserve"> service to </w:t>
      </w:r>
      <w:r w:rsidR="001002FB" w:rsidRPr="004A33A3">
        <w:rPr>
          <w:rFonts w:ascii="Times New Roman" w:hAnsi="Times New Roman" w:cs="Times New Roman"/>
          <w:sz w:val="24"/>
          <w:szCs w:val="24"/>
        </w:rPr>
        <w:t>customers</w:t>
      </w:r>
      <w:r w:rsidRPr="004A33A3">
        <w:rPr>
          <w:rFonts w:ascii="Times New Roman" w:hAnsi="Times New Roman" w:cs="Times New Roman"/>
          <w:sz w:val="24"/>
          <w:szCs w:val="24"/>
        </w:rPr>
        <w:t xml:space="preserve">. Second is improved patient outcome is the positive result of outcome and </w:t>
      </w:r>
      <w:r w:rsidR="001002FB" w:rsidRPr="004A33A3">
        <w:rPr>
          <w:rFonts w:ascii="Times New Roman" w:hAnsi="Times New Roman" w:cs="Times New Roman"/>
          <w:sz w:val="24"/>
          <w:szCs w:val="24"/>
        </w:rPr>
        <w:t>well-being;</w:t>
      </w:r>
      <w:r w:rsidRPr="004A33A3">
        <w:rPr>
          <w:rFonts w:ascii="Times New Roman" w:hAnsi="Times New Roman" w:cs="Times New Roman"/>
          <w:sz w:val="24"/>
          <w:szCs w:val="24"/>
        </w:rPr>
        <w:t xml:space="preserve"> it’s also </w:t>
      </w:r>
      <w:r w:rsidR="001002FB" w:rsidRPr="004A33A3">
        <w:rPr>
          <w:rFonts w:ascii="Times New Roman" w:hAnsi="Times New Roman" w:cs="Times New Roman"/>
          <w:sz w:val="24"/>
          <w:szCs w:val="24"/>
        </w:rPr>
        <w:t>improved</w:t>
      </w:r>
      <w:r w:rsidRPr="004A33A3">
        <w:rPr>
          <w:rFonts w:ascii="Times New Roman" w:hAnsi="Times New Roman" w:cs="Times New Roman"/>
          <w:sz w:val="24"/>
          <w:szCs w:val="24"/>
        </w:rPr>
        <w:t xml:space="preserve"> with the challenges like shortage of lake of time. </w:t>
      </w:r>
    </w:p>
    <w:p w14:paraId="48CC0B6E" w14:textId="2AEE439F" w:rsidR="000472F5" w:rsidRPr="004A33A3" w:rsidRDefault="000472F5" w:rsidP="004A33A3">
      <w:pPr>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 xml:space="preserve">The </w:t>
      </w:r>
      <w:r w:rsidR="001002FB" w:rsidRPr="004A33A3">
        <w:rPr>
          <w:rFonts w:ascii="Times New Roman" w:hAnsi="Times New Roman" w:cs="Times New Roman"/>
          <w:sz w:val="24"/>
          <w:szCs w:val="24"/>
        </w:rPr>
        <w:t>challenges</w:t>
      </w:r>
      <w:r w:rsidRPr="004A33A3">
        <w:rPr>
          <w:rFonts w:ascii="Times New Roman" w:hAnsi="Times New Roman" w:cs="Times New Roman"/>
          <w:sz w:val="24"/>
          <w:szCs w:val="24"/>
        </w:rPr>
        <w:t xml:space="preserve"> of PW First </w:t>
      </w:r>
      <w:r w:rsidR="001002FB" w:rsidRPr="004A33A3">
        <w:rPr>
          <w:rFonts w:ascii="Times New Roman" w:hAnsi="Times New Roman" w:cs="Times New Roman"/>
          <w:sz w:val="24"/>
          <w:szCs w:val="24"/>
        </w:rPr>
        <w:t>are</w:t>
      </w:r>
      <w:r w:rsidRPr="004A33A3">
        <w:rPr>
          <w:rFonts w:ascii="Times New Roman" w:hAnsi="Times New Roman" w:cs="Times New Roman"/>
          <w:sz w:val="24"/>
          <w:szCs w:val="24"/>
        </w:rPr>
        <w:t xml:space="preserve"> coordination </w:t>
      </w:r>
      <w:r w:rsidR="001002FB" w:rsidRPr="004A33A3">
        <w:rPr>
          <w:rFonts w:ascii="Times New Roman" w:hAnsi="Times New Roman" w:cs="Times New Roman"/>
          <w:sz w:val="24"/>
          <w:szCs w:val="24"/>
        </w:rPr>
        <w:t>issues.</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Coordination</w:t>
      </w:r>
      <w:r w:rsidRPr="004A33A3">
        <w:rPr>
          <w:rFonts w:ascii="Times New Roman" w:hAnsi="Times New Roman" w:cs="Times New Roman"/>
          <w:sz w:val="24"/>
          <w:szCs w:val="24"/>
        </w:rPr>
        <w:t xml:space="preserve"> issue is </w:t>
      </w:r>
      <w:r w:rsidR="001002FB" w:rsidRPr="004A33A3">
        <w:rPr>
          <w:rFonts w:ascii="Times New Roman" w:hAnsi="Times New Roman" w:cs="Times New Roman"/>
          <w:sz w:val="24"/>
          <w:szCs w:val="24"/>
        </w:rPr>
        <w:t>the</w:t>
      </w:r>
      <w:r w:rsidRPr="004A33A3">
        <w:rPr>
          <w:rFonts w:ascii="Times New Roman" w:hAnsi="Times New Roman" w:cs="Times New Roman"/>
          <w:sz w:val="24"/>
          <w:szCs w:val="24"/>
        </w:rPr>
        <w:t xml:space="preserve"> issue when </w:t>
      </w:r>
      <w:r w:rsidR="001002FB" w:rsidRPr="004A33A3">
        <w:rPr>
          <w:rFonts w:ascii="Times New Roman" w:hAnsi="Times New Roman" w:cs="Times New Roman"/>
          <w:sz w:val="24"/>
          <w:szCs w:val="24"/>
        </w:rPr>
        <w:t>multiple</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stakeholders</w:t>
      </w:r>
      <w:r w:rsidRPr="004A33A3">
        <w:rPr>
          <w:rFonts w:ascii="Times New Roman" w:hAnsi="Times New Roman" w:cs="Times New Roman"/>
          <w:sz w:val="24"/>
          <w:szCs w:val="24"/>
        </w:rPr>
        <w:t xml:space="preserve"> work together. That issue normally </w:t>
      </w:r>
      <w:r w:rsidR="001002FB" w:rsidRPr="004A33A3">
        <w:rPr>
          <w:rFonts w:ascii="Times New Roman" w:hAnsi="Times New Roman" w:cs="Times New Roman"/>
          <w:sz w:val="24"/>
          <w:szCs w:val="24"/>
        </w:rPr>
        <w:t>arises</w:t>
      </w:r>
      <w:r w:rsidRPr="004A33A3">
        <w:rPr>
          <w:rFonts w:ascii="Times New Roman" w:hAnsi="Times New Roman" w:cs="Times New Roman"/>
          <w:sz w:val="24"/>
          <w:szCs w:val="24"/>
        </w:rPr>
        <w:t xml:space="preserve"> where communication is not proper, </w:t>
      </w:r>
      <w:r w:rsidR="007414F6" w:rsidRPr="004A33A3">
        <w:rPr>
          <w:rFonts w:ascii="Times New Roman" w:hAnsi="Times New Roman" w:cs="Times New Roman"/>
          <w:sz w:val="24"/>
          <w:szCs w:val="24"/>
        </w:rPr>
        <w:t xml:space="preserve">a </w:t>
      </w:r>
      <w:r w:rsidRPr="004A33A3">
        <w:rPr>
          <w:rFonts w:ascii="Times New Roman" w:hAnsi="Times New Roman" w:cs="Times New Roman"/>
          <w:sz w:val="24"/>
          <w:szCs w:val="24"/>
        </w:rPr>
        <w:t xml:space="preserve">conflict </w:t>
      </w:r>
      <w:r w:rsidR="001002FB" w:rsidRPr="004A33A3">
        <w:rPr>
          <w:rFonts w:ascii="Times New Roman" w:hAnsi="Times New Roman" w:cs="Times New Roman"/>
          <w:sz w:val="24"/>
          <w:szCs w:val="24"/>
        </w:rPr>
        <w:t>of interest</w:t>
      </w:r>
      <w:r w:rsidRPr="004A33A3">
        <w:rPr>
          <w:rFonts w:ascii="Times New Roman" w:hAnsi="Times New Roman" w:cs="Times New Roman"/>
          <w:sz w:val="24"/>
          <w:szCs w:val="24"/>
        </w:rPr>
        <w:t xml:space="preserve"> or </w:t>
      </w:r>
      <w:r w:rsidR="007414F6" w:rsidRPr="004A33A3">
        <w:rPr>
          <w:rFonts w:ascii="Times New Roman" w:hAnsi="Times New Roman" w:cs="Times New Roman"/>
          <w:sz w:val="24"/>
          <w:szCs w:val="24"/>
        </w:rPr>
        <w:t xml:space="preserve">a </w:t>
      </w:r>
      <w:r w:rsidRPr="004A33A3">
        <w:rPr>
          <w:rFonts w:ascii="Times New Roman" w:hAnsi="Times New Roman" w:cs="Times New Roman"/>
          <w:sz w:val="24"/>
          <w:szCs w:val="24"/>
        </w:rPr>
        <w:t xml:space="preserve">lack of </w:t>
      </w:r>
      <w:r w:rsidR="007414F6" w:rsidRPr="004A33A3">
        <w:rPr>
          <w:rFonts w:ascii="Times New Roman" w:hAnsi="Times New Roman" w:cs="Times New Roman"/>
          <w:sz w:val="24"/>
          <w:szCs w:val="24"/>
        </w:rPr>
        <w:t xml:space="preserve">a </w:t>
      </w:r>
      <w:r w:rsidRPr="004A33A3">
        <w:rPr>
          <w:rFonts w:ascii="Times New Roman" w:hAnsi="Times New Roman" w:cs="Times New Roman"/>
          <w:sz w:val="24"/>
          <w:szCs w:val="24"/>
        </w:rPr>
        <w:t>clear</w:t>
      </w:r>
      <w:r w:rsidR="00942A2B" w:rsidRPr="004A33A3">
        <w:rPr>
          <w:rFonts w:ascii="Times New Roman" w:hAnsi="Times New Roman" w:cs="Times New Roman"/>
          <w:sz w:val="24"/>
          <w:szCs w:val="24"/>
        </w:rPr>
        <w:t xml:space="preserve"> role</w:t>
      </w:r>
      <w:r w:rsidR="004A33A3" w:rsidRPr="004A33A3">
        <w:rPr>
          <w:rFonts w:ascii="Times New Roman" w:hAnsi="Times New Roman" w:cs="Times New Roman"/>
          <w:sz w:val="24"/>
          <w:szCs w:val="24"/>
        </w:rPr>
        <w:t xml:space="preserve"> (Corazzini, et al., 2016)</w:t>
      </w:r>
      <w:r w:rsidR="00942A2B"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Second</w:t>
      </w:r>
      <w:r w:rsidRPr="004A33A3">
        <w:rPr>
          <w:rFonts w:ascii="Times New Roman" w:hAnsi="Times New Roman" w:cs="Times New Roman"/>
          <w:sz w:val="24"/>
          <w:szCs w:val="24"/>
        </w:rPr>
        <w:t xml:space="preserve"> is </w:t>
      </w:r>
      <w:r w:rsidR="001002FB" w:rsidRPr="004A33A3">
        <w:rPr>
          <w:rFonts w:ascii="Times New Roman" w:hAnsi="Times New Roman" w:cs="Times New Roman"/>
          <w:sz w:val="24"/>
          <w:szCs w:val="24"/>
        </w:rPr>
        <w:t xml:space="preserve">that the </w:t>
      </w:r>
      <w:r w:rsidRPr="004A33A3">
        <w:rPr>
          <w:rFonts w:ascii="Times New Roman" w:hAnsi="Times New Roman" w:cs="Times New Roman"/>
          <w:sz w:val="24"/>
          <w:szCs w:val="24"/>
        </w:rPr>
        <w:t xml:space="preserve">communication barrier is that effective communication </w:t>
      </w:r>
      <w:r w:rsidR="001002FB" w:rsidRPr="004A33A3">
        <w:rPr>
          <w:rFonts w:ascii="Times New Roman" w:hAnsi="Times New Roman" w:cs="Times New Roman"/>
          <w:sz w:val="24"/>
          <w:szCs w:val="24"/>
        </w:rPr>
        <w:t>is</w:t>
      </w:r>
      <w:r w:rsidRPr="004A33A3">
        <w:rPr>
          <w:rFonts w:ascii="Times New Roman" w:hAnsi="Times New Roman" w:cs="Times New Roman"/>
          <w:sz w:val="24"/>
          <w:szCs w:val="24"/>
        </w:rPr>
        <w:t xml:space="preserve"> not available, when communication </w:t>
      </w:r>
      <w:r w:rsidR="001002FB" w:rsidRPr="004A33A3">
        <w:rPr>
          <w:rFonts w:ascii="Times New Roman" w:hAnsi="Times New Roman" w:cs="Times New Roman"/>
          <w:sz w:val="24"/>
          <w:szCs w:val="24"/>
        </w:rPr>
        <w:t>is</w:t>
      </w:r>
      <w:r w:rsidRPr="004A33A3">
        <w:rPr>
          <w:rFonts w:ascii="Times New Roman" w:hAnsi="Times New Roman" w:cs="Times New Roman"/>
          <w:sz w:val="24"/>
          <w:szCs w:val="24"/>
        </w:rPr>
        <w:t xml:space="preserve"> properly </w:t>
      </w:r>
      <w:r w:rsidR="001002FB" w:rsidRPr="004A33A3">
        <w:rPr>
          <w:rFonts w:ascii="Times New Roman" w:hAnsi="Times New Roman" w:cs="Times New Roman"/>
          <w:sz w:val="24"/>
          <w:szCs w:val="24"/>
        </w:rPr>
        <w:t xml:space="preserve">established </w:t>
      </w:r>
      <w:r w:rsidRPr="004A33A3">
        <w:rPr>
          <w:rFonts w:ascii="Times New Roman" w:hAnsi="Times New Roman" w:cs="Times New Roman"/>
          <w:sz w:val="24"/>
          <w:szCs w:val="24"/>
        </w:rPr>
        <w:t xml:space="preserve">between two </w:t>
      </w:r>
      <w:r w:rsidR="001002FB" w:rsidRPr="004A33A3">
        <w:rPr>
          <w:rFonts w:ascii="Times New Roman" w:hAnsi="Times New Roman" w:cs="Times New Roman"/>
          <w:sz w:val="24"/>
          <w:szCs w:val="24"/>
        </w:rPr>
        <w:t>people</w:t>
      </w:r>
      <w:r w:rsidRPr="004A33A3">
        <w:rPr>
          <w:rFonts w:ascii="Times New Roman" w:hAnsi="Times New Roman" w:cs="Times New Roman"/>
          <w:sz w:val="24"/>
          <w:szCs w:val="24"/>
        </w:rPr>
        <w:t xml:space="preserve"> and also for </w:t>
      </w:r>
      <w:r w:rsidR="001002FB" w:rsidRPr="004A33A3">
        <w:rPr>
          <w:rFonts w:ascii="Times New Roman" w:hAnsi="Times New Roman" w:cs="Times New Roman"/>
          <w:sz w:val="24"/>
          <w:szCs w:val="24"/>
        </w:rPr>
        <w:t xml:space="preserve">a </w:t>
      </w:r>
      <w:r w:rsidRPr="004A33A3">
        <w:rPr>
          <w:rFonts w:ascii="Times New Roman" w:hAnsi="Times New Roman" w:cs="Times New Roman"/>
          <w:sz w:val="24"/>
          <w:szCs w:val="24"/>
        </w:rPr>
        <w:t>variety of reasons</w:t>
      </w:r>
      <w:r w:rsidR="007414F6" w:rsidRPr="004A33A3">
        <w:rPr>
          <w:rFonts w:ascii="Times New Roman" w:hAnsi="Times New Roman" w:cs="Times New Roman"/>
          <w:sz w:val="24"/>
          <w:szCs w:val="24"/>
        </w:rPr>
        <w:t>,</w:t>
      </w:r>
      <w:r w:rsidRPr="004A33A3">
        <w:rPr>
          <w:rFonts w:ascii="Times New Roman" w:hAnsi="Times New Roman" w:cs="Times New Roman"/>
          <w:sz w:val="24"/>
          <w:szCs w:val="24"/>
        </w:rPr>
        <w:t xml:space="preserve"> like the lack of understanding. The analysis of PW on health and social care services </w:t>
      </w:r>
      <w:r w:rsidR="001002FB" w:rsidRPr="004A33A3">
        <w:rPr>
          <w:rFonts w:ascii="Times New Roman" w:hAnsi="Times New Roman" w:cs="Times New Roman"/>
          <w:sz w:val="24"/>
          <w:szCs w:val="24"/>
        </w:rPr>
        <w:t>shows</w:t>
      </w:r>
      <w:r w:rsidRPr="004A33A3">
        <w:rPr>
          <w:rFonts w:ascii="Times New Roman" w:hAnsi="Times New Roman" w:cs="Times New Roman"/>
          <w:sz w:val="24"/>
          <w:szCs w:val="24"/>
        </w:rPr>
        <w:t xml:space="preserve"> that when different agencies, </w:t>
      </w:r>
      <w:r w:rsidR="001002FB" w:rsidRPr="004A33A3">
        <w:rPr>
          <w:rFonts w:ascii="Times New Roman" w:hAnsi="Times New Roman" w:cs="Times New Roman"/>
          <w:sz w:val="24"/>
          <w:szCs w:val="24"/>
        </w:rPr>
        <w:t>departments</w:t>
      </w:r>
      <w:r w:rsidRPr="004A33A3">
        <w:rPr>
          <w:rFonts w:ascii="Times New Roman" w:hAnsi="Times New Roman" w:cs="Times New Roman"/>
          <w:sz w:val="24"/>
          <w:szCs w:val="24"/>
        </w:rPr>
        <w:t xml:space="preserve">, </w:t>
      </w:r>
      <w:r w:rsidR="007414F6" w:rsidRPr="004A33A3">
        <w:rPr>
          <w:rFonts w:ascii="Times New Roman" w:hAnsi="Times New Roman" w:cs="Times New Roman"/>
          <w:sz w:val="24"/>
          <w:szCs w:val="24"/>
        </w:rPr>
        <w:t xml:space="preserve">and </w:t>
      </w:r>
      <w:proofErr w:type="spellStart"/>
      <w:r w:rsidR="001002FB" w:rsidRPr="004A33A3">
        <w:rPr>
          <w:rFonts w:ascii="Times New Roman" w:hAnsi="Times New Roman" w:cs="Times New Roman"/>
          <w:sz w:val="24"/>
          <w:szCs w:val="24"/>
        </w:rPr>
        <w:t>organisations</w:t>
      </w:r>
      <w:proofErr w:type="spellEnd"/>
      <w:r w:rsidRPr="004A33A3">
        <w:rPr>
          <w:rFonts w:ascii="Times New Roman" w:hAnsi="Times New Roman" w:cs="Times New Roman"/>
          <w:sz w:val="24"/>
          <w:szCs w:val="24"/>
        </w:rPr>
        <w:t xml:space="preserve"> work together</w:t>
      </w:r>
      <w:r w:rsidR="007414F6" w:rsidRPr="004A33A3">
        <w:rPr>
          <w:rFonts w:ascii="Times New Roman" w:hAnsi="Times New Roman" w:cs="Times New Roman"/>
          <w:sz w:val="24"/>
          <w:szCs w:val="24"/>
        </w:rPr>
        <w:t>,</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to</w:t>
      </w:r>
      <w:r w:rsidRPr="004A33A3">
        <w:rPr>
          <w:rFonts w:ascii="Times New Roman" w:hAnsi="Times New Roman" w:cs="Times New Roman"/>
          <w:sz w:val="24"/>
          <w:szCs w:val="24"/>
        </w:rPr>
        <w:t xml:space="preserve"> </w:t>
      </w:r>
      <w:r w:rsidR="007414F6" w:rsidRPr="004A33A3">
        <w:rPr>
          <w:rFonts w:ascii="Times New Roman" w:hAnsi="Times New Roman" w:cs="Times New Roman"/>
          <w:sz w:val="24"/>
          <w:szCs w:val="24"/>
        </w:rPr>
        <w:t xml:space="preserve">can </w:t>
      </w:r>
      <w:r w:rsidRPr="004A33A3">
        <w:rPr>
          <w:rFonts w:ascii="Times New Roman" w:hAnsi="Times New Roman" w:cs="Times New Roman"/>
          <w:sz w:val="24"/>
          <w:szCs w:val="24"/>
        </w:rPr>
        <w:t xml:space="preserve">overcome all challenges. Example of partnership working, Brand and tech companies are </w:t>
      </w:r>
      <w:r w:rsidR="001002FB" w:rsidRPr="004A33A3">
        <w:rPr>
          <w:rFonts w:ascii="Times New Roman" w:hAnsi="Times New Roman" w:cs="Times New Roman"/>
          <w:sz w:val="24"/>
          <w:szCs w:val="24"/>
        </w:rPr>
        <w:t>working</w:t>
      </w:r>
      <w:r w:rsidRPr="004A33A3">
        <w:rPr>
          <w:rFonts w:ascii="Times New Roman" w:hAnsi="Times New Roman" w:cs="Times New Roman"/>
          <w:sz w:val="24"/>
          <w:szCs w:val="24"/>
        </w:rPr>
        <w:t xml:space="preserve"> together and </w:t>
      </w:r>
      <w:r w:rsidR="001002FB" w:rsidRPr="004A33A3">
        <w:rPr>
          <w:rFonts w:ascii="Times New Roman" w:hAnsi="Times New Roman" w:cs="Times New Roman"/>
          <w:sz w:val="24"/>
          <w:szCs w:val="24"/>
        </w:rPr>
        <w:t>combining</w:t>
      </w:r>
      <w:r w:rsidRPr="004A33A3">
        <w:rPr>
          <w:rFonts w:ascii="Times New Roman" w:hAnsi="Times New Roman" w:cs="Times New Roman"/>
          <w:sz w:val="24"/>
          <w:szCs w:val="24"/>
        </w:rPr>
        <w:t xml:space="preserve"> technology with brand and </w:t>
      </w:r>
      <w:r w:rsidR="001002FB" w:rsidRPr="004A33A3">
        <w:rPr>
          <w:rFonts w:ascii="Times New Roman" w:hAnsi="Times New Roman" w:cs="Times New Roman"/>
          <w:sz w:val="24"/>
          <w:szCs w:val="24"/>
        </w:rPr>
        <w:t>create</w:t>
      </w:r>
      <w:r w:rsidRPr="004A33A3">
        <w:rPr>
          <w:rFonts w:ascii="Times New Roman" w:hAnsi="Times New Roman" w:cs="Times New Roman"/>
          <w:sz w:val="24"/>
          <w:szCs w:val="24"/>
        </w:rPr>
        <w:t xml:space="preserve"> a fitness wearable.</w:t>
      </w:r>
    </w:p>
    <w:p w14:paraId="192C474F" w14:textId="46AF1BBC" w:rsidR="007414F6" w:rsidRPr="004A33A3" w:rsidRDefault="000472F5" w:rsidP="004A33A3">
      <w:pPr>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 xml:space="preserve">Policy and legislation, first is </w:t>
      </w:r>
      <w:r w:rsidR="001002FB" w:rsidRPr="004A33A3">
        <w:rPr>
          <w:rFonts w:ascii="Times New Roman" w:hAnsi="Times New Roman" w:cs="Times New Roman"/>
          <w:sz w:val="24"/>
          <w:szCs w:val="24"/>
        </w:rPr>
        <w:t>the Health</w:t>
      </w:r>
      <w:r w:rsidRPr="004A33A3">
        <w:rPr>
          <w:rFonts w:ascii="Times New Roman" w:hAnsi="Times New Roman" w:cs="Times New Roman"/>
          <w:sz w:val="24"/>
          <w:szCs w:val="24"/>
        </w:rPr>
        <w:t xml:space="preserve"> and </w:t>
      </w:r>
      <w:r w:rsidR="001002FB" w:rsidRPr="004A33A3">
        <w:rPr>
          <w:rFonts w:ascii="Times New Roman" w:hAnsi="Times New Roman" w:cs="Times New Roman"/>
          <w:sz w:val="24"/>
          <w:szCs w:val="24"/>
        </w:rPr>
        <w:t>Care Act</w:t>
      </w:r>
      <w:r w:rsidRPr="004A33A3">
        <w:rPr>
          <w:rFonts w:ascii="Times New Roman" w:hAnsi="Times New Roman" w:cs="Times New Roman"/>
          <w:sz w:val="24"/>
          <w:szCs w:val="24"/>
        </w:rPr>
        <w:t xml:space="preserve"> 2022, </w:t>
      </w:r>
      <w:r w:rsidR="001002FB" w:rsidRPr="004A33A3">
        <w:rPr>
          <w:rFonts w:ascii="Times New Roman" w:hAnsi="Times New Roman" w:cs="Times New Roman"/>
          <w:sz w:val="24"/>
          <w:szCs w:val="24"/>
        </w:rPr>
        <w:t xml:space="preserve">the </w:t>
      </w:r>
      <w:r w:rsidRPr="004A33A3">
        <w:rPr>
          <w:rFonts w:ascii="Times New Roman" w:hAnsi="Times New Roman" w:cs="Times New Roman"/>
          <w:sz w:val="24"/>
          <w:szCs w:val="24"/>
        </w:rPr>
        <w:t xml:space="preserve">Health and </w:t>
      </w:r>
      <w:r w:rsidR="001002FB" w:rsidRPr="004A33A3">
        <w:rPr>
          <w:rFonts w:ascii="Times New Roman" w:hAnsi="Times New Roman" w:cs="Times New Roman"/>
          <w:sz w:val="24"/>
          <w:szCs w:val="24"/>
        </w:rPr>
        <w:t>Social Care Act</w:t>
      </w:r>
      <w:r w:rsidRPr="004A33A3">
        <w:rPr>
          <w:rFonts w:ascii="Times New Roman" w:hAnsi="Times New Roman" w:cs="Times New Roman"/>
          <w:sz w:val="24"/>
          <w:szCs w:val="24"/>
        </w:rPr>
        <w:t xml:space="preserve"> 2012, </w:t>
      </w:r>
      <w:r w:rsidR="001002FB" w:rsidRPr="004A33A3">
        <w:rPr>
          <w:rFonts w:ascii="Times New Roman" w:hAnsi="Times New Roman" w:cs="Times New Roman"/>
          <w:sz w:val="24"/>
          <w:szCs w:val="24"/>
        </w:rPr>
        <w:t xml:space="preserve">the </w:t>
      </w:r>
      <w:r w:rsidRPr="004A33A3">
        <w:rPr>
          <w:rFonts w:ascii="Times New Roman" w:hAnsi="Times New Roman" w:cs="Times New Roman"/>
          <w:sz w:val="24"/>
          <w:szCs w:val="24"/>
        </w:rPr>
        <w:t xml:space="preserve">Care </w:t>
      </w:r>
      <w:r w:rsidR="001002FB" w:rsidRPr="004A33A3">
        <w:rPr>
          <w:rFonts w:ascii="Times New Roman" w:hAnsi="Times New Roman" w:cs="Times New Roman"/>
          <w:sz w:val="24"/>
          <w:szCs w:val="24"/>
        </w:rPr>
        <w:t>Act</w:t>
      </w:r>
      <w:r w:rsidRPr="004A33A3">
        <w:rPr>
          <w:rFonts w:ascii="Times New Roman" w:hAnsi="Times New Roman" w:cs="Times New Roman"/>
          <w:sz w:val="24"/>
          <w:szCs w:val="24"/>
        </w:rPr>
        <w:t xml:space="preserve"> 2014, </w:t>
      </w:r>
      <w:r w:rsidR="001002FB" w:rsidRPr="004A33A3">
        <w:rPr>
          <w:rFonts w:ascii="Times New Roman" w:hAnsi="Times New Roman" w:cs="Times New Roman"/>
          <w:sz w:val="24"/>
          <w:szCs w:val="24"/>
        </w:rPr>
        <w:t xml:space="preserve">the </w:t>
      </w:r>
      <w:r w:rsidRPr="004A33A3">
        <w:rPr>
          <w:rFonts w:ascii="Times New Roman" w:hAnsi="Times New Roman" w:cs="Times New Roman"/>
          <w:sz w:val="24"/>
          <w:szCs w:val="24"/>
        </w:rPr>
        <w:t xml:space="preserve">Human </w:t>
      </w:r>
      <w:r w:rsidR="001002FB" w:rsidRPr="004A33A3">
        <w:rPr>
          <w:rFonts w:ascii="Times New Roman" w:hAnsi="Times New Roman" w:cs="Times New Roman"/>
          <w:sz w:val="24"/>
          <w:szCs w:val="24"/>
        </w:rPr>
        <w:t>Rights Act</w:t>
      </w:r>
      <w:r w:rsidRPr="004A33A3">
        <w:rPr>
          <w:rFonts w:ascii="Times New Roman" w:hAnsi="Times New Roman" w:cs="Times New Roman"/>
          <w:sz w:val="24"/>
          <w:szCs w:val="24"/>
        </w:rPr>
        <w:t xml:space="preserve"> 1998, </w:t>
      </w:r>
      <w:r w:rsidR="001002FB" w:rsidRPr="004A33A3">
        <w:rPr>
          <w:rFonts w:ascii="Times New Roman" w:hAnsi="Times New Roman" w:cs="Times New Roman"/>
          <w:sz w:val="24"/>
          <w:szCs w:val="24"/>
        </w:rPr>
        <w:t>Equality Act</w:t>
      </w:r>
      <w:r w:rsidRPr="004A33A3">
        <w:rPr>
          <w:rFonts w:ascii="Times New Roman" w:hAnsi="Times New Roman" w:cs="Times New Roman"/>
          <w:sz w:val="24"/>
          <w:szCs w:val="24"/>
        </w:rPr>
        <w:t xml:space="preserve"> 2010. So first is health and care act 2022, It’s introduce reforms to the, delivery of health, </w:t>
      </w:r>
      <w:proofErr w:type="spellStart"/>
      <w:r w:rsidRPr="004A33A3">
        <w:rPr>
          <w:rFonts w:ascii="Times New Roman" w:hAnsi="Times New Roman" w:cs="Times New Roman"/>
          <w:sz w:val="24"/>
          <w:szCs w:val="24"/>
        </w:rPr>
        <w:t>organisation</w:t>
      </w:r>
      <w:proofErr w:type="spellEnd"/>
      <w:r w:rsidRPr="004A33A3">
        <w:rPr>
          <w:rFonts w:ascii="Times New Roman" w:hAnsi="Times New Roman" w:cs="Times New Roman"/>
          <w:sz w:val="24"/>
          <w:szCs w:val="24"/>
        </w:rPr>
        <w:t xml:space="preserve">, received royal assent in </w:t>
      </w:r>
      <w:proofErr w:type="spellStart"/>
      <w:r w:rsidRPr="004A33A3">
        <w:rPr>
          <w:rFonts w:ascii="Times New Roman" w:hAnsi="Times New Roman" w:cs="Times New Roman"/>
          <w:sz w:val="24"/>
          <w:szCs w:val="24"/>
        </w:rPr>
        <w:t>april</w:t>
      </w:r>
      <w:proofErr w:type="spellEnd"/>
      <w:r w:rsidRPr="004A33A3">
        <w:rPr>
          <w:rFonts w:ascii="Times New Roman" w:hAnsi="Times New Roman" w:cs="Times New Roman"/>
          <w:sz w:val="24"/>
          <w:szCs w:val="24"/>
        </w:rPr>
        <w:t xml:space="preserve"> 2022, care service in England. Second is </w:t>
      </w:r>
      <w:r w:rsidR="007414F6" w:rsidRPr="004A33A3">
        <w:rPr>
          <w:rFonts w:ascii="Times New Roman" w:hAnsi="Times New Roman" w:cs="Times New Roman"/>
          <w:sz w:val="24"/>
          <w:szCs w:val="24"/>
        </w:rPr>
        <w:t xml:space="preserve">the </w:t>
      </w:r>
      <w:r w:rsidRPr="004A33A3">
        <w:rPr>
          <w:rFonts w:ascii="Times New Roman" w:hAnsi="Times New Roman" w:cs="Times New Roman"/>
          <w:sz w:val="24"/>
          <w:szCs w:val="24"/>
        </w:rPr>
        <w:t xml:space="preserve">Health and </w:t>
      </w:r>
      <w:r w:rsidR="007414F6" w:rsidRPr="004A33A3">
        <w:rPr>
          <w:rFonts w:ascii="Times New Roman" w:hAnsi="Times New Roman" w:cs="Times New Roman"/>
          <w:sz w:val="24"/>
          <w:szCs w:val="24"/>
        </w:rPr>
        <w:t>Social Care Act</w:t>
      </w:r>
      <w:r w:rsidRPr="004A33A3">
        <w:rPr>
          <w:rFonts w:ascii="Times New Roman" w:hAnsi="Times New Roman" w:cs="Times New Roman"/>
          <w:sz w:val="24"/>
          <w:szCs w:val="24"/>
        </w:rPr>
        <w:t xml:space="preserve"> 2012, </w:t>
      </w:r>
      <w:r w:rsidR="007414F6" w:rsidRPr="004A33A3">
        <w:rPr>
          <w:rFonts w:ascii="Times New Roman" w:hAnsi="Times New Roman" w:cs="Times New Roman"/>
          <w:sz w:val="24"/>
          <w:szCs w:val="24"/>
        </w:rPr>
        <w:t>which</w:t>
      </w:r>
      <w:r w:rsidRPr="004A33A3">
        <w:rPr>
          <w:rFonts w:ascii="Times New Roman" w:hAnsi="Times New Roman" w:cs="Times New Roman"/>
          <w:sz w:val="24"/>
          <w:szCs w:val="24"/>
        </w:rPr>
        <w:t xml:space="preserve"> is about the extensive </w:t>
      </w:r>
      <w:proofErr w:type="spellStart"/>
      <w:r w:rsidR="007414F6" w:rsidRPr="004A33A3">
        <w:rPr>
          <w:rFonts w:ascii="Times New Roman" w:hAnsi="Times New Roman" w:cs="Times New Roman"/>
          <w:sz w:val="24"/>
          <w:szCs w:val="24"/>
        </w:rPr>
        <w:t>reorganisation</w:t>
      </w:r>
      <w:proofErr w:type="spellEnd"/>
      <w:r w:rsidR="007414F6"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Third</w:t>
      </w:r>
      <w:r w:rsidRPr="004A33A3">
        <w:rPr>
          <w:rFonts w:ascii="Times New Roman" w:hAnsi="Times New Roman" w:cs="Times New Roman"/>
          <w:sz w:val="24"/>
          <w:szCs w:val="24"/>
        </w:rPr>
        <w:t xml:space="preserve"> is </w:t>
      </w:r>
      <w:r w:rsidR="001002FB" w:rsidRPr="004A33A3">
        <w:rPr>
          <w:rFonts w:ascii="Times New Roman" w:hAnsi="Times New Roman" w:cs="Times New Roman"/>
          <w:sz w:val="24"/>
          <w:szCs w:val="24"/>
        </w:rPr>
        <w:t xml:space="preserve">the </w:t>
      </w:r>
      <w:r w:rsidRPr="004A33A3">
        <w:rPr>
          <w:rFonts w:ascii="Times New Roman" w:hAnsi="Times New Roman" w:cs="Times New Roman"/>
          <w:sz w:val="24"/>
          <w:szCs w:val="24"/>
        </w:rPr>
        <w:t xml:space="preserve">Human </w:t>
      </w:r>
      <w:r w:rsidR="001002FB" w:rsidRPr="004A33A3">
        <w:rPr>
          <w:rFonts w:ascii="Times New Roman" w:hAnsi="Times New Roman" w:cs="Times New Roman"/>
          <w:sz w:val="24"/>
          <w:szCs w:val="24"/>
        </w:rPr>
        <w:t>Rights Act</w:t>
      </w:r>
      <w:r w:rsidRPr="004A33A3">
        <w:rPr>
          <w:rFonts w:ascii="Times New Roman" w:hAnsi="Times New Roman" w:cs="Times New Roman"/>
          <w:sz w:val="24"/>
          <w:szCs w:val="24"/>
        </w:rPr>
        <w:t xml:space="preserve"> 1998</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which</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sets</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 xml:space="preserve">out </w:t>
      </w:r>
      <w:r w:rsidRPr="004A33A3">
        <w:rPr>
          <w:rFonts w:ascii="Times New Roman" w:hAnsi="Times New Roman" w:cs="Times New Roman"/>
          <w:sz w:val="24"/>
          <w:szCs w:val="24"/>
        </w:rPr>
        <w:t xml:space="preserve">the </w:t>
      </w:r>
      <w:r w:rsidR="001002FB" w:rsidRPr="004A33A3">
        <w:rPr>
          <w:rFonts w:ascii="Times New Roman" w:hAnsi="Times New Roman" w:cs="Times New Roman"/>
          <w:sz w:val="24"/>
          <w:szCs w:val="24"/>
        </w:rPr>
        <w:t>freedoms</w:t>
      </w:r>
      <w:r w:rsidRPr="004A33A3">
        <w:rPr>
          <w:rFonts w:ascii="Times New Roman" w:hAnsi="Times New Roman" w:cs="Times New Roman"/>
          <w:sz w:val="24"/>
          <w:szCs w:val="24"/>
        </w:rPr>
        <w:t xml:space="preserve"> that everyone in the UK is </w:t>
      </w:r>
      <w:r w:rsidR="001002FB" w:rsidRPr="004A33A3">
        <w:rPr>
          <w:rFonts w:ascii="Times New Roman" w:hAnsi="Times New Roman" w:cs="Times New Roman"/>
          <w:sz w:val="24"/>
          <w:szCs w:val="24"/>
        </w:rPr>
        <w:t>entitled</w:t>
      </w:r>
      <w:r w:rsidRPr="004A33A3">
        <w:rPr>
          <w:rFonts w:ascii="Times New Roman" w:hAnsi="Times New Roman" w:cs="Times New Roman"/>
          <w:sz w:val="24"/>
          <w:szCs w:val="24"/>
        </w:rPr>
        <w:t xml:space="preserve"> to and the fundamental rights</w:t>
      </w:r>
      <w:r w:rsidR="007414F6" w:rsidRPr="004A33A3">
        <w:rPr>
          <w:rFonts w:ascii="Times New Roman" w:hAnsi="Times New Roman" w:cs="Times New Roman"/>
          <w:sz w:val="24"/>
          <w:szCs w:val="24"/>
        </w:rPr>
        <w:t>.</w:t>
      </w:r>
      <w:r w:rsidRPr="004A33A3">
        <w:rPr>
          <w:rFonts w:ascii="Times New Roman" w:hAnsi="Times New Roman" w:cs="Times New Roman"/>
          <w:sz w:val="24"/>
          <w:szCs w:val="24"/>
        </w:rPr>
        <w:t xml:space="preserve"> </w:t>
      </w:r>
    </w:p>
    <w:p w14:paraId="11995E39" w14:textId="01C2A43A" w:rsidR="007414F6" w:rsidRPr="004A33A3" w:rsidRDefault="000472F5" w:rsidP="004A33A3">
      <w:pPr>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 xml:space="preserve">In this case </w:t>
      </w:r>
      <w:r w:rsidR="001002FB" w:rsidRPr="004A33A3">
        <w:rPr>
          <w:rFonts w:ascii="Times New Roman" w:hAnsi="Times New Roman" w:cs="Times New Roman"/>
          <w:sz w:val="24"/>
          <w:szCs w:val="24"/>
        </w:rPr>
        <w:t>Human</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Rights Act</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was</w:t>
      </w:r>
      <w:r w:rsidRPr="004A33A3">
        <w:rPr>
          <w:rFonts w:ascii="Times New Roman" w:hAnsi="Times New Roman" w:cs="Times New Roman"/>
          <w:sz w:val="24"/>
          <w:szCs w:val="24"/>
        </w:rPr>
        <w:t xml:space="preserve"> applied </w:t>
      </w:r>
      <w:r w:rsidR="001002FB" w:rsidRPr="004A33A3">
        <w:rPr>
          <w:rFonts w:ascii="Times New Roman" w:hAnsi="Times New Roman" w:cs="Times New Roman"/>
          <w:sz w:val="24"/>
          <w:szCs w:val="24"/>
        </w:rPr>
        <w:t xml:space="preserve">in </w:t>
      </w:r>
      <w:r w:rsidRPr="004A33A3">
        <w:rPr>
          <w:rFonts w:ascii="Times New Roman" w:hAnsi="Times New Roman" w:cs="Times New Roman"/>
          <w:sz w:val="24"/>
          <w:szCs w:val="24"/>
        </w:rPr>
        <w:t xml:space="preserve">1998. Third is </w:t>
      </w:r>
      <w:r w:rsidR="001002FB" w:rsidRPr="004A33A3">
        <w:rPr>
          <w:rFonts w:ascii="Times New Roman" w:hAnsi="Times New Roman" w:cs="Times New Roman"/>
          <w:sz w:val="24"/>
          <w:szCs w:val="24"/>
        </w:rPr>
        <w:t xml:space="preserve">the </w:t>
      </w:r>
      <w:r w:rsidRPr="004A33A3">
        <w:rPr>
          <w:rFonts w:ascii="Times New Roman" w:hAnsi="Times New Roman" w:cs="Times New Roman"/>
          <w:sz w:val="24"/>
          <w:szCs w:val="24"/>
        </w:rPr>
        <w:t>health and social care health 2012</w:t>
      </w:r>
      <w:r w:rsidR="004A33A3" w:rsidRPr="004A33A3">
        <w:rPr>
          <w:rFonts w:ascii="Times New Roman" w:hAnsi="Times New Roman" w:cs="Times New Roman"/>
          <w:sz w:val="24"/>
          <w:szCs w:val="24"/>
        </w:rPr>
        <w:t xml:space="preserve"> (Corazzini, et al., 2016)</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In </w:t>
      </w:r>
      <w:r w:rsidR="001002FB" w:rsidRPr="004A33A3">
        <w:rPr>
          <w:rFonts w:ascii="Times New Roman" w:hAnsi="Times New Roman" w:cs="Times New Roman"/>
          <w:sz w:val="24"/>
          <w:szCs w:val="24"/>
        </w:rPr>
        <w:t xml:space="preserve">a </w:t>
      </w:r>
      <w:r w:rsidRPr="004A33A3">
        <w:rPr>
          <w:rFonts w:ascii="Times New Roman" w:hAnsi="Times New Roman" w:cs="Times New Roman"/>
          <w:sz w:val="24"/>
          <w:szCs w:val="24"/>
        </w:rPr>
        <w:t>hospital</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one patient </w:t>
      </w:r>
      <w:r w:rsidR="001002FB" w:rsidRPr="004A33A3">
        <w:rPr>
          <w:rFonts w:ascii="Times New Roman" w:hAnsi="Times New Roman" w:cs="Times New Roman"/>
          <w:sz w:val="24"/>
          <w:szCs w:val="24"/>
        </w:rPr>
        <w:t>is</w:t>
      </w:r>
      <w:r w:rsidRPr="004A33A3">
        <w:rPr>
          <w:rFonts w:ascii="Times New Roman" w:hAnsi="Times New Roman" w:cs="Times New Roman"/>
          <w:sz w:val="24"/>
          <w:szCs w:val="24"/>
        </w:rPr>
        <w:t xml:space="preserve"> admitted for some serious issue</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but their family does not </w:t>
      </w:r>
      <w:r w:rsidR="001002FB" w:rsidRPr="004A33A3">
        <w:rPr>
          <w:rFonts w:ascii="Times New Roman" w:hAnsi="Times New Roman" w:cs="Times New Roman"/>
          <w:sz w:val="24"/>
          <w:szCs w:val="24"/>
        </w:rPr>
        <w:t>tell</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them</w:t>
      </w:r>
      <w:r w:rsidRPr="004A33A3">
        <w:rPr>
          <w:rFonts w:ascii="Times New Roman" w:hAnsi="Times New Roman" w:cs="Times New Roman"/>
          <w:sz w:val="24"/>
          <w:szCs w:val="24"/>
        </w:rPr>
        <w:t xml:space="preserve"> that </w:t>
      </w:r>
      <w:r w:rsidR="001002FB" w:rsidRPr="004A33A3">
        <w:rPr>
          <w:rFonts w:ascii="Times New Roman" w:hAnsi="Times New Roman" w:cs="Times New Roman"/>
          <w:sz w:val="24"/>
          <w:szCs w:val="24"/>
        </w:rPr>
        <w:t>they</w:t>
      </w:r>
      <w:r w:rsidRPr="004A33A3">
        <w:rPr>
          <w:rFonts w:ascii="Times New Roman" w:hAnsi="Times New Roman" w:cs="Times New Roman"/>
          <w:sz w:val="24"/>
          <w:szCs w:val="24"/>
        </w:rPr>
        <w:t xml:space="preserve"> have </w:t>
      </w:r>
      <w:r w:rsidR="001002FB" w:rsidRPr="004A33A3">
        <w:rPr>
          <w:rFonts w:ascii="Times New Roman" w:hAnsi="Times New Roman" w:cs="Times New Roman"/>
          <w:sz w:val="24"/>
          <w:szCs w:val="24"/>
        </w:rPr>
        <w:t>a</w:t>
      </w:r>
      <w:r w:rsidRPr="004A33A3">
        <w:rPr>
          <w:rFonts w:ascii="Times New Roman" w:hAnsi="Times New Roman" w:cs="Times New Roman"/>
          <w:sz w:val="24"/>
          <w:szCs w:val="24"/>
        </w:rPr>
        <w:t xml:space="preserve"> serious issue for </w:t>
      </w:r>
      <w:r w:rsidR="001002FB" w:rsidRPr="004A33A3">
        <w:rPr>
          <w:rFonts w:ascii="Times New Roman" w:hAnsi="Times New Roman" w:cs="Times New Roman"/>
          <w:sz w:val="24"/>
          <w:szCs w:val="24"/>
        </w:rPr>
        <w:t>the patient's</w:t>
      </w:r>
      <w:r w:rsidRPr="004A33A3">
        <w:rPr>
          <w:rFonts w:ascii="Times New Roman" w:hAnsi="Times New Roman" w:cs="Times New Roman"/>
          <w:sz w:val="24"/>
          <w:szCs w:val="24"/>
        </w:rPr>
        <w:t xml:space="preserve"> mental health</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and mental health </w:t>
      </w:r>
      <w:r w:rsidR="001002FB" w:rsidRPr="004A33A3">
        <w:rPr>
          <w:rFonts w:ascii="Times New Roman" w:hAnsi="Times New Roman" w:cs="Times New Roman"/>
          <w:sz w:val="24"/>
          <w:szCs w:val="24"/>
        </w:rPr>
        <w:t>becomes</w:t>
      </w:r>
      <w:r w:rsidRPr="004A33A3">
        <w:rPr>
          <w:rFonts w:ascii="Times New Roman" w:hAnsi="Times New Roman" w:cs="Times New Roman"/>
          <w:sz w:val="24"/>
          <w:szCs w:val="24"/>
        </w:rPr>
        <w:t xml:space="preserve"> good when our social and society </w:t>
      </w:r>
      <w:r w:rsidR="001002FB" w:rsidRPr="004A33A3">
        <w:rPr>
          <w:rFonts w:ascii="Times New Roman" w:hAnsi="Times New Roman" w:cs="Times New Roman"/>
          <w:sz w:val="24"/>
          <w:szCs w:val="24"/>
        </w:rPr>
        <w:t>is</w:t>
      </w:r>
      <w:r w:rsidRPr="004A33A3">
        <w:rPr>
          <w:rFonts w:ascii="Times New Roman" w:hAnsi="Times New Roman" w:cs="Times New Roman"/>
          <w:sz w:val="24"/>
          <w:szCs w:val="24"/>
        </w:rPr>
        <w:t xml:space="preserve"> positive. </w:t>
      </w:r>
      <w:r w:rsidR="001002FB" w:rsidRPr="004A33A3">
        <w:rPr>
          <w:rFonts w:ascii="Times New Roman" w:hAnsi="Times New Roman" w:cs="Times New Roman"/>
          <w:sz w:val="24"/>
          <w:szCs w:val="24"/>
        </w:rPr>
        <w:t>Fourth</w:t>
      </w:r>
      <w:r w:rsidRPr="004A33A3">
        <w:rPr>
          <w:rFonts w:ascii="Times New Roman" w:hAnsi="Times New Roman" w:cs="Times New Roman"/>
          <w:sz w:val="24"/>
          <w:szCs w:val="24"/>
        </w:rPr>
        <w:t xml:space="preserve"> is </w:t>
      </w:r>
      <w:r w:rsidR="001002FB" w:rsidRPr="004A33A3">
        <w:rPr>
          <w:rFonts w:ascii="Times New Roman" w:hAnsi="Times New Roman" w:cs="Times New Roman"/>
          <w:sz w:val="24"/>
          <w:szCs w:val="24"/>
        </w:rPr>
        <w:t>the Care Act</w:t>
      </w:r>
      <w:r w:rsidRPr="004A33A3">
        <w:rPr>
          <w:rFonts w:ascii="Times New Roman" w:hAnsi="Times New Roman" w:cs="Times New Roman"/>
          <w:sz w:val="24"/>
          <w:szCs w:val="24"/>
        </w:rPr>
        <w:t xml:space="preserve"> 2014</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In </w:t>
      </w:r>
      <w:r w:rsidR="001002FB" w:rsidRPr="004A33A3">
        <w:rPr>
          <w:rFonts w:ascii="Times New Roman" w:hAnsi="Times New Roman" w:cs="Times New Roman"/>
          <w:sz w:val="24"/>
          <w:szCs w:val="24"/>
        </w:rPr>
        <w:t xml:space="preserve">a </w:t>
      </w:r>
      <w:r w:rsidRPr="004A33A3">
        <w:rPr>
          <w:rFonts w:ascii="Times New Roman" w:hAnsi="Times New Roman" w:cs="Times New Roman"/>
          <w:sz w:val="24"/>
          <w:szCs w:val="24"/>
        </w:rPr>
        <w:t>hospital</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a patient where admitted and their nurses are </w:t>
      </w:r>
      <w:r w:rsidR="001002FB" w:rsidRPr="004A33A3">
        <w:rPr>
          <w:rFonts w:ascii="Times New Roman" w:hAnsi="Times New Roman" w:cs="Times New Roman"/>
          <w:sz w:val="24"/>
          <w:szCs w:val="24"/>
        </w:rPr>
        <w:t>providing</w:t>
      </w:r>
      <w:r w:rsidRPr="004A33A3">
        <w:rPr>
          <w:rFonts w:ascii="Times New Roman" w:hAnsi="Times New Roman" w:cs="Times New Roman"/>
          <w:sz w:val="24"/>
          <w:szCs w:val="24"/>
        </w:rPr>
        <w:t xml:space="preserve"> care for that patient</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but they care equally </w:t>
      </w:r>
      <w:r w:rsidR="001002FB" w:rsidRPr="004A33A3">
        <w:rPr>
          <w:rFonts w:ascii="Times New Roman" w:hAnsi="Times New Roman" w:cs="Times New Roman"/>
          <w:sz w:val="24"/>
          <w:szCs w:val="24"/>
        </w:rPr>
        <w:t>for</w:t>
      </w:r>
      <w:r w:rsidRPr="004A33A3">
        <w:rPr>
          <w:rFonts w:ascii="Times New Roman" w:hAnsi="Times New Roman" w:cs="Times New Roman"/>
          <w:sz w:val="24"/>
          <w:szCs w:val="24"/>
        </w:rPr>
        <w:t xml:space="preserve"> all </w:t>
      </w:r>
      <w:r w:rsidR="001002FB" w:rsidRPr="004A33A3">
        <w:rPr>
          <w:rFonts w:ascii="Times New Roman" w:hAnsi="Times New Roman" w:cs="Times New Roman"/>
          <w:sz w:val="24"/>
          <w:szCs w:val="24"/>
        </w:rPr>
        <w:t>patients</w:t>
      </w:r>
      <w:r w:rsidRPr="004A33A3">
        <w:rPr>
          <w:rFonts w:ascii="Times New Roman" w:hAnsi="Times New Roman" w:cs="Times New Roman"/>
          <w:sz w:val="24"/>
          <w:szCs w:val="24"/>
        </w:rPr>
        <w:t xml:space="preserve"> and </w:t>
      </w:r>
      <w:r w:rsidR="001002FB" w:rsidRPr="004A33A3">
        <w:rPr>
          <w:rFonts w:ascii="Times New Roman" w:hAnsi="Times New Roman" w:cs="Times New Roman"/>
          <w:sz w:val="24"/>
          <w:szCs w:val="24"/>
        </w:rPr>
        <w:t>always remember</w:t>
      </w:r>
      <w:r w:rsidRPr="004A33A3">
        <w:rPr>
          <w:rFonts w:ascii="Times New Roman" w:hAnsi="Times New Roman" w:cs="Times New Roman"/>
          <w:sz w:val="24"/>
          <w:szCs w:val="24"/>
        </w:rPr>
        <w:t xml:space="preserve"> that they would not </w:t>
      </w:r>
      <w:r w:rsidR="001002FB" w:rsidRPr="004A33A3">
        <w:rPr>
          <w:rFonts w:ascii="Times New Roman" w:hAnsi="Times New Roman" w:cs="Times New Roman"/>
          <w:sz w:val="24"/>
          <w:szCs w:val="24"/>
        </w:rPr>
        <w:t>over-care</w:t>
      </w:r>
      <w:r w:rsidRPr="004A33A3">
        <w:rPr>
          <w:rFonts w:ascii="Times New Roman" w:hAnsi="Times New Roman" w:cs="Times New Roman"/>
          <w:sz w:val="24"/>
          <w:szCs w:val="24"/>
        </w:rPr>
        <w:t xml:space="preserve"> for any one patient. </w:t>
      </w:r>
      <w:r w:rsidR="001002FB" w:rsidRPr="004A33A3">
        <w:rPr>
          <w:rFonts w:ascii="Times New Roman" w:hAnsi="Times New Roman" w:cs="Times New Roman"/>
          <w:sz w:val="24"/>
          <w:szCs w:val="24"/>
        </w:rPr>
        <w:t>These</w:t>
      </w:r>
      <w:r w:rsidRPr="004A33A3">
        <w:rPr>
          <w:rFonts w:ascii="Times New Roman" w:hAnsi="Times New Roman" w:cs="Times New Roman"/>
          <w:sz w:val="24"/>
          <w:szCs w:val="24"/>
        </w:rPr>
        <w:t xml:space="preserve"> policies and </w:t>
      </w:r>
      <w:r w:rsidR="001002FB" w:rsidRPr="004A33A3">
        <w:rPr>
          <w:rFonts w:ascii="Times New Roman" w:hAnsi="Times New Roman" w:cs="Times New Roman"/>
          <w:sz w:val="24"/>
          <w:szCs w:val="24"/>
        </w:rPr>
        <w:t>laws</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the Health</w:t>
      </w:r>
      <w:r w:rsidRPr="004A33A3">
        <w:rPr>
          <w:rFonts w:ascii="Times New Roman" w:hAnsi="Times New Roman" w:cs="Times New Roman"/>
          <w:sz w:val="24"/>
          <w:szCs w:val="24"/>
        </w:rPr>
        <w:t xml:space="preserve"> and </w:t>
      </w:r>
      <w:r w:rsidR="001002FB" w:rsidRPr="004A33A3">
        <w:rPr>
          <w:rFonts w:ascii="Times New Roman" w:hAnsi="Times New Roman" w:cs="Times New Roman"/>
          <w:sz w:val="24"/>
          <w:szCs w:val="24"/>
        </w:rPr>
        <w:t>Care Act</w:t>
      </w:r>
      <w:r w:rsidRPr="004A33A3">
        <w:rPr>
          <w:rFonts w:ascii="Times New Roman" w:hAnsi="Times New Roman" w:cs="Times New Roman"/>
          <w:sz w:val="24"/>
          <w:szCs w:val="24"/>
        </w:rPr>
        <w:t xml:space="preserve"> 2022, </w:t>
      </w:r>
      <w:r w:rsidR="001002FB" w:rsidRPr="004A33A3">
        <w:rPr>
          <w:rFonts w:ascii="Times New Roman" w:hAnsi="Times New Roman" w:cs="Times New Roman"/>
          <w:sz w:val="24"/>
          <w:szCs w:val="24"/>
        </w:rPr>
        <w:t>in</w:t>
      </w:r>
      <w:r w:rsidRPr="004A33A3">
        <w:rPr>
          <w:rFonts w:ascii="Times New Roman" w:hAnsi="Times New Roman" w:cs="Times New Roman"/>
          <w:sz w:val="24"/>
          <w:szCs w:val="24"/>
        </w:rPr>
        <w:t xml:space="preserve"> </w:t>
      </w:r>
      <w:r w:rsidRPr="004A33A3">
        <w:rPr>
          <w:rFonts w:ascii="Times New Roman" w:hAnsi="Times New Roman" w:cs="Times New Roman"/>
          <w:sz w:val="24"/>
          <w:szCs w:val="24"/>
        </w:rPr>
        <w:lastRenderedPageBreak/>
        <w:t xml:space="preserve">hospital patient care should be equally for </w:t>
      </w:r>
      <w:r w:rsidR="001002FB" w:rsidRPr="004A33A3">
        <w:rPr>
          <w:rFonts w:ascii="Times New Roman" w:hAnsi="Times New Roman" w:cs="Times New Roman"/>
          <w:sz w:val="24"/>
          <w:szCs w:val="24"/>
        </w:rPr>
        <w:t>everyone.</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Always</w:t>
      </w:r>
      <w:r w:rsidRPr="004A33A3">
        <w:rPr>
          <w:rFonts w:ascii="Times New Roman" w:hAnsi="Times New Roman" w:cs="Times New Roman"/>
          <w:sz w:val="24"/>
          <w:szCs w:val="24"/>
        </w:rPr>
        <w:t xml:space="preserve"> remember that care </w:t>
      </w:r>
      <w:r w:rsidR="001002FB" w:rsidRPr="004A33A3">
        <w:rPr>
          <w:rFonts w:ascii="Times New Roman" w:hAnsi="Times New Roman" w:cs="Times New Roman"/>
          <w:sz w:val="24"/>
          <w:szCs w:val="24"/>
        </w:rPr>
        <w:t>is</w:t>
      </w:r>
      <w:r w:rsidRPr="004A33A3">
        <w:rPr>
          <w:rFonts w:ascii="Times New Roman" w:hAnsi="Times New Roman" w:cs="Times New Roman"/>
          <w:sz w:val="24"/>
          <w:szCs w:val="24"/>
        </w:rPr>
        <w:t xml:space="preserve"> not </w:t>
      </w:r>
      <w:r w:rsidR="001002FB" w:rsidRPr="004A33A3">
        <w:rPr>
          <w:rFonts w:ascii="Times New Roman" w:hAnsi="Times New Roman" w:cs="Times New Roman"/>
          <w:sz w:val="24"/>
          <w:szCs w:val="24"/>
        </w:rPr>
        <w:t>one size fits</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 xml:space="preserve">all </w:t>
      </w:r>
      <w:r w:rsidRPr="004A33A3">
        <w:rPr>
          <w:rFonts w:ascii="Times New Roman" w:hAnsi="Times New Roman" w:cs="Times New Roman"/>
          <w:sz w:val="24"/>
          <w:szCs w:val="24"/>
        </w:rPr>
        <w:t>for any patient</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and </w:t>
      </w:r>
      <w:r w:rsidR="001002FB" w:rsidRPr="004A33A3">
        <w:rPr>
          <w:rFonts w:ascii="Times New Roman" w:hAnsi="Times New Roman" w:cs="Times New Roman"/>
          <w:sz w:val="24"/>
          <w:szCs w:val="24"/>
        </w:rPr>
        <w:t>no</w:t>
      </w:r>
      <w:r w:rsidRPr="004A33A3">
        <w:rPr>
          <w:rFonts w:ascii="Times New Roman" w:hAnsi="Times New Roman" w:cs="Times New Roman"/>
          <w:sz w:val="24"/>
          <w:szCs w:val="24"/>
        </w:rPr>
        <w:t xml:space="preserve"> less for anyone. Second is </w:t>
      </w:r>
      <w:r w:rsidR="001002FB" w:rsidRPr="004A33A3">
        <w:rPr>
          <w:rFonts w:ascii="Times New Roman" w:hAnsi="Times New Roman" w:cs="Times New Roman"/>
          <w:sz w:val="24"/>
          <w:szCs w:val="24"/>
        </w:rPr>
        <w:t>the Equality Act</w:t>
      </w:r>
      <w:r w:rsidRPr="004A33A3">
        <w:rPr>
          <w:rFonts w:ascii="Times New Roman" w:hAnsi="Times New Roman" w:cs="Times New Roman"/>
          <w:sz w:val="24"/>
          <w:szCs w:val="24"/>
        </w:rPr>
        <w:t xml:space="preserve"> 2010</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In </w:t>
      </w:r>
      <w:r w:rsidR="001002FB" w:rsidRPr="004A33A3">
        <w:rPr>
          <w:rFonts w:ascii="Times New Roman" w:hAnsi="Times New Roman" w:cs="Times New Roman"/>
          <w:sz w:val="24"/>
          <w:szCs w:val="24"/>
        </w:rPr>
        <w:t xml:space="preserve">a </w:t>
      </w:r>
      <w:r w:rsidRPr="004A33A3">
        <w:rPr>
          <w:rFonts w:ascii="Times New Roman" w:hAnsi="Times New Roman" w:cs="Times New Roman"/>
          <w:sz w:val="24"/>
          <w:szCs w:val="24"/>
        </w:rPr>
        <w:t xml:space="preserve">hospital every </w:t>
      </w:r>
      <w:r w:rsidR="001002FB" w:rsidRPr="004A33A3">
        <w:rPr>
          <w:rFonts w:ascii="Times New Roman" w:hAnsi="Times New Roman" w:cs="Times New Roman"/>
          <w:sz w:val="24"/>
          <w:szCs w:val="24"/>
        </w:rPr>
        <w:t>everyone</w:t>
      </w:r>
      <w:r w:rsidRPr="004A33A3">
        <w:rPr>
          <w:rFonts w:ascii="Times New Roman" w:hAnsi="Times New Roman" w:cs="Times New Roman"/>
          <w:sz w:val="24"/>
          <w:szCs w:val="24"/>
        </w:rPr>
        <w:t xml:space="preserve"> should be treated </w:t>
      </w:r>
      <w:r w:rsidR="001002FB" w:rsidRPr="004A33A3">
        <w:rPr>
          <w:rFonts w:ascii="Times New Roman" w:hAnsi="Times New Roman" w:cs="Times New Roman"/>
          <w:sz w:val="24"/>
          <w:szCs w:val="24"/>
        </w:rPr>
        <w:t>equally,</w:t>
      </w:r>
      <w:r w:rsidRPr="004A33A3">
        <w:rPr>
          <w:rFonts w:ascii="Times New Roman" w:hAnsi="Times New Roman" w:cs="Times New Roman"/>
          <w:sz w:val="24"/>
          <w:szCs w:val="24"/>
        </w:rPr>
        <w:t xml:space="preserve"> not more and less</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based on</w:t>
      </w:r>
      <w:r w:rsidRPr="004A33A3">
        <w:rPr>
          <w:rFonts w:ascii="Times New Roman" w:hAnsi="Times New Roman" w:cs="Times New Roman"/>
          <w:sz w:val="24"/>
          <w:szCs w:val="24"/>
        </w:rPr>
        <w:t xml:space="preserve"> any culture, gender</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etc. Third is </w:t>
      </w:r>
      <w:r w:rsidR="001002FB" w:rsidRPr="004A33A3">
        <w:rPr>
          <w:rFonts w:ascii="Times New Roman" w:hAnsi="Times New Roman" w:cs="Times New Roman"/>
          <w:sz w:val="24"/>
          <w:szCs w:val="24"/>
        </w:rPr>
        <w:t>the Human</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Rights Act</w:t>
      </w:r>
      <w:r w:rsidRPr="004A33A3">
        <w:rPr>
          <w:rFonts w:ascii="Times New Roman" w:hAnsi="Times New Roman" w:cs="Times New Roman"/>
          <w:sz w:val="24"/>
          <w:szCs w:val="24"/>
        </w:rPr>
        <w:t xml:space="preserve"> 1998</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In </w:t>
      </w:r>
      <w:r w:rsidR="001002FB" w:rsidRPr="004A33A3">
        <w:rPr>
          <w:rFonts w:ascii="Times New Roman" w:hAnsi="Times New Roman" w:cs="Times New Roman"/>
          <w:sz w:val="24"/>
          <w:szCs w:val="24"/>
        </w:rPr>
        <w:t xml:space="preserve">a </w:t>
      </w:r>
      <w:r w:rsidRPr="004A33A3">
        <w:rPr>
          <w:rFonts w:ascii="Times New Roman" w:hAnsi="Times New Roman" w:cs="Times New Roman"/>
          <w:sz w:val="24"/>
          <w:szCs w:val="24"/>
        </w:rPr>
        <w:t>hospital</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nurses would not </w:t>
      </w:r>
      <w:r w:rsidR="001002FB" w:rsidRPr="004A33A3">
        <w:rPr>
          <w:rFonts w:ascii="Times New Roman" w:hAnsi="Times New Roman" w:cs="Times New Roman"/>
          <w:sz w:val="24"/>
          <w:szCs w:val="24"/>
        </w:rPr>
        <w:t>give</w:t>
      </w:r>
      <w:r w:rsidRPr="004A33A3">
        <w:rPr>
          <w:rFonts w:ascii="Times New Roman" w:hAnsi="Times New Roman" w:cs="Times New Roman"/>
          <w:sz w:val="24"/>
          <w:szCs w:val="24"/>
        </w:rPr>
        <w:t xml:space="preserve"> information </w:t>
      </w:r>
      <w:r w:rsidR="001002FB" w:rsidRPr="004A33A3">
        <w:rPr>
          <w:rFonts w:ascii="Times New Roman" w:hAnsi="Times New Roman" w:cs="Times New Roman"/>
          <w:sz w:val="24"/>
          <w:szCs w:val="24"/>
        </w:rPr>
        <w:t>about</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 xml:space="preserve">a </w:t>
      </w:r>
      <w:r w:rsidRPr="004A33A3">
        <w:rPr>
          <w:rFonts w:ascii="Times New Roman" w:hAnsi="Times New Roman" w:cs="Times New Roman"/>
          <w:sz w:val="24"/>
          <w:szCs w:val="24"/>
        </w:rPr>
        <w:t xml:space="preserve">patient to another </w:t>
      </w:r>
      <w:r w:rsidR="001002FB" w:rsidRPr="004A33A3">
        <w:rPr>
          <w:rFonts w:ascii="Times New Roman" w:hAnsi="Times New Roman" w:cs="Times New Roman"/>
          <w:sz w:val="24"/>
          <w:szCs w:val="24"/>
        </w:rPr>
        <w:t>person</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Fourth</w:t>
      </w:r>
      <w:r w:rsidRPr="004A33A3">
        <w:rPr>
          <w:rFonts w:ascii="Times New Roman" w:hAnsi="Times New Roman" w:cs="Times New Roman"/>
          <w:sz w:val="24"/>
          <w:szCs w:val="24"/>
        </w:rPr>
        <w:t xml:space="preserve"> is </w:t>
      </w:r>
      <w:r w:rsidR="001002FB" w:rsidRPr="004A33A3">
        <w:rPr>
          <w:rFonts w:ascii="Times New Roman" w:hAnsi="Times New Roman" w:cs="Times New Roman"/>
          <w:sz w:val="24"/>
          <w:szCs w:val="24"/>
        </w:rPr>
        <w:t>the Health</w:t>
      </w:r>
      <w:r w:rsidRPr="004A33A3">
        <w:rPr>
          <w:rFonts w:ascii="Times New Roman" w:hAnsi="Times New Roman" w:cs="Times New Roman"/>
          <w:sz w:val="24"/>
          <w:szCs w:val="24"/>
        </w:rPr>
        <w:t xml:space="preserve"> and </w:t>
      </w:r>
      <w:r w:rsidR="001002FB" w:rsidRPr="004A33A3">
        <w:rPr>
          <w:rFonts w:ascii="Times New Roman" w:hAnsi="Times New Roman" w:cs="Times New Roman"/>
          <w:sz w:val="24"/>
          <w:szCs w:val="24"/>
        </w:rPr>
        <w:t>Social Care Act</w:t>
      </w:r>
      <w:r w:rsidRPr="004A33A3">
        <w:rPr>
          <w:rFonts w:ascii="Times New Roman" w:hAnsi="Times New Roman" w:cs="Times New Roman"/>
          <w:sz w:val="24"/>
          <w:szCs w:val="24"/>
        </w:rPr>
        <w:t xml:space="preserve"> 2012</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w:t>
      </w:r>
    </w:p>
    <w:p w14:paraId="56DF5878" w14:textId="0E7AF1FD" w:rsidR="000472F5" w:rsidRPr="004A33A3" w:rsidRDefault="000472F5" w:rsidP="004A33A3">
      <w:pPr>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 xml:space="preserve">In </w:t>
      </w:r>
      <w:r w:rsidR="001002FB" w:rsidRPr="004A33A3">
        <w:rPr>
          <w:rFonts w:ascii="Times New Roman" w:hAnsi="Times New Roman" w:cs="Times New Roman"/>
          <w:sz w:val="24"/>
          <w:szCs w:val="24"/>
        </w:rPr>
        <w:t>hospitals</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doesn’t</w:t>
      </w:r>
      <w:r w:rsidRPr="004A33A3">
        <w:rPr>
          <w:rFonts w:ascii="Times New Roman" w:hAnsi="Times New Roman" w:cs="Times New Roman"/>
          <w:sz w:val="24"/>
          <w:szCs w:val="24"/>
        </w:rPr>
        <w:t xml:space="preserve"> give </w:t>
      </w:r>
      <w:r w:rsidR="001002FB" w:rsidRPr="004A33A3">
        <w:rPr>
          <w:rFonts w:ascii="Times New Roman" w:hAnsi="Times New Roman" w:cs="Times New Roman"/>
          <w:sz w:val="24"/>
          <w:szCs w:val="24"/>
        </w:rPr>
        <w:t xml:space="preserve">a </w:t>
      </w:r>
      <w:r w:rsidRPr="004A33A3">
        <w:rPr>
          <w:rFonts w:ascii="Times New Roman" w:hAnsi="Times New Roman" w:cs="Times New Roman"/>
          <w:sz w:val="24"/>
          <w:szCs w:val="24"/>
        </w:rPr>
        <w:t xml:space="preserve">burden on nurses for work because it </w:t>
      </w:r>
      <w:r w:rsidR="001002FB" w:rsidRPr="004A33A3">
        <w:rPr>
          <w:rFonts w:ascii="Times New Roman" w:hAnsi="Times New Roman" w:cs="Times New Roman"/>
          <w:sz w:val="24"/>
          <w:szCs w:val="24"/>
        </w:rPr>
        <w:t>affects</w:t>
      </w:r>
      <w:r w:rsidRPr="004A33A3">
        <w:rPr>
          <w:rFonts w:ascii="Times New Roman" w:hAnsi="Times New Roman" w:cs="Times New Roman"/>
          <w:sz w:val="24"/>
          <w:szCs w:val="24"/>
        </w:rPr>
        <w:t xml:space="preserve"> mental health. Care </w:t>
      </w:r>
      <w:r w:rsidR="001002FB" w:rsidRPr="004A33A3">
        <w:rPr>
          <w:rFonts w:ascii="Times New Roman" w:hAnsi="Times New Roman" w:cs="Times New Roman"/>
          <w:sz w:val="24"/>
          <w:szCs w:val="24"/>
        </w:rPr>
        <w:t>Act</w:t>
      </w:r>
      <w:r w:rsidRPr="004A33A3">
        <w:rPr>
          <w:rFonts w:ascii="Times New Roman" w:hAnsi="Times New Roman" w:cs="Times New Roman"/>
          <w:sz w:val="24"/>
          <w:szCs w:val="24"/>
        </w:rPr>
        <w:t xml:space="preserve"> 2014, </w:t>
      </w:r>
      <w:r w:rsidR="001002FB" w:rsidRPr="004A33A3">
        <w:rPr>
          <w:rFonts w:ascii="Times New Roman" w:hAnsi="Times New Roman" w:cs="Times New Roman"/>
          <w:sz w:val="24"/>
          <w:szCs w:val="24"/>
        </w:rPr>
        <w:t>In-hospital</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patients</w:t>
      </w:r>
      <w:r w:rsidRPr="004A33A3">
        <w:rPr>
          <w:rFonts w:ascii="Times New Roman" w:hAnsi="Times New Roman" w:cs="Times New Roman"/>
          <w:sz w:val="24"/>
          <w:szCs w:val="24"/>
        </w:rPr>
        <w:t xml:space="preserve"> should be treated </w:t>
      </w:r>
      <w:r w:rsidR="001002FB" w:rsidRPr="004A33A3">
        <w:rPr>
          <w:rFonts w:ascii="Times New Roman" w:hAnsi="Times New Roman" w:cs="Times New Roman"/>
          <w:sz w:val="24"/>
          <w:szCs w:val="24"/>
        </w:rPr>
        <w:t xml:space="preserve">the </w:t>
      </w:r>
      <w:r w:rsidRPr="004A33A3">
        <w:rPr>
          <w:rFonts w:ascii="Times New Roman" w:hAnsi="Times New Roman" w:cs="Times New Roman"/>
          <w:sz w:val="24"/>
          <w:szCs w:val="24"/>
        </w:rPr>
        <w:t>same. Lastly</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discussed how they influence through policy and legislation</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for</w:t>
      </w:r>
      <w:r w:rsidRPr="004A33A3">
        <w:rPr>
          <w:rFonts w:ascii="Times New Roman" w:hAnsi="Times New Roman" w:cs="Times New Roman"/>
          <w:sz w:val="24"/>
          <w:szCs w:val="24"/>
        </w:rPr>
        <w:t xml:space="preserve"> example</w:t>
      </w:r>
      <w:r w:rsidR="007414F6" w:rsidRPr="004A33A3">
        <w:rPr>
          <w:rFonts w:ascii="Times New Roman" w:hAnsi="Times New Roman" w:cs="Times New Roman"/>
          <w:sz w:val="24"/>
          <w:szCs w:val="24"/>
        </w:rPr>
        <w:t>,</w:t>
      </w:r>
      <w:r w:rsidRPr="004A33A3">
        <w:rPr>
          <w:rFonts w:ascii="Times New Roman" w:hAnsi="Times New Roman" w:cs="Times New Roman"/>
          <w:sz w:val="24"/>
          <w:szCs w:val="24"/>
        </w:rPr>
        <w:t xml:space="preserve"> </w:t>
      </w:r>
      <w:r w:rsidR="007414F6" w:rsidRPr="004A33A3">
        <w:rPr>
          <w:rFonts w:ascii="Times New Roman" w:hAnsi="Times New Roman" w:cs="Times New Roman"/>
          <w:sz w:val="24"/>
          <w:szCs w:val="24"/>
        </w:rPr>
        <w:t xml:space="preserve">the </w:t>
      </w:r>
      <w:r w:rsidRPr="004A33A3">
        <w:rPr>
          <w:rFonts w:ascii="Times New Roman" w:hAnsi="Times New Roman" w:cs="Times New Roman"/>
          <w:sz w:val="24"/>
          <w:szCs w:val="24"/>
        </w:rPr>
        <w:t xml:space="preserve">first is </w:t>
      </w:r>
      <w:r w:rsidR="001002FB" w:rsidRPr="004A33A3">
        <w:rPr>
          <w:rFonts w:ascii="Times New Roman" w:hAnsi="Times New Roman" w:cs="Times New Roman"/>
          <w:sz w:val="24"/>
          <w:szCs w:val="24"/>
        </w:rPr>
        <w:t>the Healthcare Act</w:t>
      </w:r>
      <w:r w:rsidRPr="004A33A3">
        <w:rPr>
          <w:rFonts w:ascii="Times New Roman" w:hAnsi="Times New Roman" w:cs="Times New Roman"/>
          <w:sz w:val="24"/>
          <w:szCs w:val="24"/>
        </w:rPr>
        <w:t xml:space="preserve"> 2022, so </w:t>
      </w:r>
      <w:r w:rsidR="001002FB" w:rsidRPr="004A33A3">
        <w:rPr>
          <w:rFonts w:ascii="Times New Roman" w:hAnsi="Times New Roman" w:cs="Times New Roman"/>
          <w:sz w:val="24"/>
          <w:szCs w:val="24"/>
        </w:rPr>
        <w:t>according</w:t>
      </w:r>
      <w:r w:rsidRPr="004A33A3">
        <w:rPr>
          <w:rFonts w:ascii="Times New Roman" w:hAnsi="Times New Roman" w:cs="Times New Roman"/>
          <w:sz w:val="24"/>
          <w:szCs w:val="24"/>
        </w:rPr>
        <w:t xml:space="preserve"> to this act</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if</w:t>
      </w:r>
      <w:r w:rsidRPr="004A33A3">
        <w:rPr>
          <w:rFonts w:ascii="Times New Roman" w:hAnsi="Times New Roman" w:cs="Times New Roman"/>
          <w:sz w:val="24"/>
          <w:szCs w:val="24"/>
        </w:rPr>
        <w:t xml:space="preserve"> promotion </w:t>
      </w:r>
      <w:r w:rsidR="001002FB" w:rsidRPr="004A33A3">
        <w:rPr>
          <w:rFonts w:ascii="Times New Roman" w:hAnsi="Times New Roman" w:cs="Times New Roman"/>
          <w:sz w:val="24"/>
          <w:szCs w:val="24"/>
        </w:rPr>
        <w:t>is</w:t>
      </w:r>
      <w:r w:rsidRPr="004A33A3">
        <w:rPr>
          <w:rFonts w:ascii="Times New Roman" w:hAnsi="Times New Roman" w:cs="Times New Roman"/>
          <w:sz w:val="24"/>
          <w:szCs w:val="24"/>
        </w:rPr>
        <w:t xml:space="preserve"> done </w:t>
      </w:r>
      <w:r w:rsidR="001002FB" w:rsidRPr="004A33A3">
        <w:rPr>
          <w:rFonts w:ascii="Times New Roman" w:hAnsi="Times New Roman" w:cs="Times New Roman"/>
          <w:sz w:val="24"/>
          <w:szCs w:val="24"/>
        </w:rPr>
        <w:t xml:space="preserve">for </w:t>
      </w:r>
      <w:r w:rsidRPr="004A33A3">
        <w:rPr>
          <w:rFonts w:ascii="Times New Roman" w:hAnsi="Times New Roman" w:cs="Times New Roman"/>
          <w:sz w:val="24"/>
          <w:szCs w:val="24"/>
        </w:rPr>
        <w:t>any nurses</w:t>
      </w:r>
      <w:r w:rsidR="001002FB" w:rsidRPr="004A33A3">
        <w:rPr>
          <w:rFonts w:ascii="Times New Roman" w:hAnsi="Times New Roman" w:cs="Times New Roman"/>
          <w:sz w:val="24"/>
          <w:szCs w:val="24"/>
        </w:rPr>
        <w:t>,</w:t>
      </w:r>
      <w:r w:rsidRPr="004A33A3">
        <w:rPr>
          <w:rFonts w:ascii="Times New Roman" w:hAnsi="Times New Roman" w:cs="Times New Roman"/>
          <w:sz w:val="24"/>
          <w:szCs w:val="24"/>
        </w:rPr>
        <w:t xml:space="preserve"> then they should be </w:t>
      </w:r>
      <w:r w:rsidR="001002FB" w:rsidRPr="004A33A3">
        <w:rPr>
          <w:rFonts w:ascii="Times New Roman" w:hAnsi="Times New Roman" w:cs="Times New Roman"/>
          <w:sz w:val="24"/>
          <w:szCs w:val="24"/>
        </w:rPr>
        <w:t>promoted</w:t>
      </w:r>
      <w:r w:rsidRPr="004A33A3">
        <w:rPr>
          <w:rFonts w:ascii="Times New Roman" w:hAnsi="Times New Roman" w:cs="Times New Roman"/>
          <w:sz w:val="24"/>
          <w:szCs w:val="24"/>
        </w:rPr>
        <w:t xml:space="preserve"> according to their work</w:t>
      </w:r>
      <w:r w:rsidR="004A33A3" w:rsidRPr="004A33A3">
        <w:rPr>
          <w:rFonts w:ascii="Times New Roman" w:hAnsi="Times New Roman" w:cs="Times New Roman"/>
          <w:sz w:val="24"/>
          <w:szCs w:val="24"/>
        </w:rPr>
        <w:t xml:space="preserve"> (Corazzini, et al., 2016)</w:t>
      </w:r>
      <w:r w:rsidRPr="004A33A3">
        <w:rPr>
          <w:rFonts w:ascii="Times New Roman" w:hAnsi="Times New Roman" w:cs="Times New Roman"/>
          <w:sz w:val="24"/>
          <w:szCs w:val="24"/>
        </w:rPr>
        <w:t xml:space="preserve">. Second is </w:t>
      </w:r>
      <w:r w:rsidR="001002FB" w:rsidRPr="004A33A3">
        <w:rPr>
          <w:rFonts w:ascii="Times New Roman" w:hAnsi="Times New Roman" w:cs="Times New Roman"/>
          <w:sz w:val="24"/>
          <w:szCs w:val="24"/>
        </w:rPr>
        <w:t>the Equality Act</w:t>
      </w:r>
      <w:r w:rsidRPr="004A33A3">
        <w:rPr>
          <w:rFonts w:ascii="Times New Roman" w:hAnsi="Times New Roman" w:cs="Times New Roman"/>
          <w:sz w:val="24"/>
          <w:szCs w:val="24"/>
        </w:rPr>
        <w:t xml:space="preserve"> 2010, </w:t>
      </w:r>
      <w:r w:rsidR="001002FB" w:rsidRPr="004A33A3">
        <w:rPr>
          <w:rFonts w:ascii="Times New Roman" w:hAnsi="Times New Roman" w:cs="Times New Roman"/>
          <w:sz w:val="24"/>
          <w:szCs w:val="24"/>
        </w:rPr>
        <w:t>so</w:t>
      </w:r>
      <w:r w:rsidRPr="004A33A3">
        <w:rPr>
          <w:rFonts w:ascii="Times New Roman" w:hAnsi="Times New Roman" w:cs="Times New Roman"/>
          <w:sz w:val="24"/>
          <w:szCs w:val="24"/>
        </w:rPr>
        <w:t xml:space="preserve"> </w:t>
      </w:r>
      <w:r w:rsidR="001002FB" w:rsidRPr="004A33A3">
        <w:rPr>
          <w:rFonts w:ascii="Times New Roman" w:hAnsi="Times New Roman" w:cs="Times New Roman"/>
          <w:sz w:val="24"/>
          <w:szCs w:val="24"/>
        </w:rPr>
        <w:t>according</w:t>
      </w:r>
      <w:r w:rsidRPr="004A33A3">
        <w:rPr>
          <w:rFonts w:ascii="Times New Roman" w:hAnsi="Times New Roman" w:cs="Times New Roman"/>
          <w:sz w:val="24"/>
          <w:szCs w:val="24"/>
        </w:rPr>
        <w:t xml:space="preserve"> to this act, </w:t>
      </w:r>
      <w:r w:rsidR="001002FB" w:rsidRPr="004A33A3">
        <w:rPr>
          <w:rFonts w:ascii="Times New Roman" w:hAnsi="Times New Roman" w:cs="Times New Roman"/>
          <w:sz w:val="24"/>
          <w:szCs w:val="24"/>
        </w:rPr>
        <w:t>in</w:t>
      </w:r>
      <w:r w:rsidRPr="004A33A3">
        <w:rPr>
          <w:rFonts w:ascii="Times New Roman" w:hAnsi="Times New Roman" w:cs="Times New Roman"/>
          <w:sz w:val="24"/>
          <w:szCs w:val="24"/>
        </w:rPr>
        <w:t xml:space="preserve"> hospitals when all </w:t>
      </w:r>
      <w:r w:rsidR="001002FB" w:rsidRPr="004A33A3">
        <w:rPr>
          <w:rFonts w:ascii="Times New Roman" w:hAnsi="Times New Roman" w:cs="Times New Roman"/>
          <w:sz w:val="24"/>
          <w:szCs w:val="24"/>
        </w:rPr>
        <w:t>patients</w:t>
      </w:r>
      <w:r w:rsidRPr="004A33A3">
        <w:rPr>
          <w:rFonts w:ascii="Times New Roman" w:hAnsi="Times New Roman" w:cs="Times New Roman"/>
          <w:sz w:val="24"/>
          <w:szCs w:val="24"/>
        </w:rPr>
        <w:t xml:space="preserve"> are treated equally. </w:t>
      </w:r>
      <w:r w:rsidR="001002FB" w:rsidRPr="004A33A3">
        <w:rPr>
          <w:rFonts w:ascii="Times New Roman" w:hAnsi="Times New Roman" w:cs="Times New Roman"/>
          <w:sz w:val="24"/>
          <w:szCs w:val="24"/>
        </w:rPr>
        <w:t>Third</w:t>
      </w:r>
      <w:r w:rsidRPr="004A33A3">
        <w:rPr>
          <w:rFonts w:ascii="Times New Roman" w:hAnsi="Times New Roman" w:cs="Times New Roman"/>
          <w:sz w:val="24"/>
          <w:szCs w:val="24"/>
        </w:rPr>
        <w:t xml:space="preserve"> is </w:t>
      </w:r>
      <w:r w:rsidR="001002FB" w:rsidRPr="004A33A3">
        <w:rPr>
          <w:rFonts w:ascii="Times New Roman" w:hAnsi="Times New Roman" w:cs="Times New Roman"/>
          <w:sz w:val="24"/>
          <w:szCs w:val="24"/>
        </w:rPr>
        <w:t xml:space="preserve">the </w:t>
      </w:r>
      <w:r w:rsidRPr="004A33A3">
        <w:rPr>
          <w:rFonts w:ascii="Times New Roman" w:hAnsi="Times New Roman" w:cs="Times New Roman"/>
          <w:sz w:val="24"/>
          <w:szCs w:val="24"/>
        </w:rPr>
        <w:t xml:space="preserve">Human </w:t>
      </w:r>
      <w:r w:rsidR="001002FB" w:rsidRPr="004A33A3">
        <w:rPr>
          <w:rFonts w:ascii="Times New Roman" w:hAnsi="Times New Roman" w:cs="Times New Roman"/>
          <w:sz w:val="24"/>
          <w:szCs w:val="24"/>
        </w:rPr>
        <w:t>Rights Act</w:t>
      </w:r>
      <w:r w:rsidRPr="004A33A3">
        <w:rPr>
          <w:rFonts w:ascii="Times New Roman" w:hAnsi="Times New Roman" w:cs="Times New Roman"/>
          <w:sz w:val="24"/>
          <w:szCs w:val="24"/>
        </w:rPr>
        <w:t xml:space="preserve"> 2022</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In hospitals</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when </w:t>
      </w:r>
      <w:r w:rsidR="00942A2B" w:rsidRPr="004A33A3">
        <w:rPr>
          <w:rFonts w:ascii="Times New Roman" w:hAnsi="Times New Roman" w:cs="Times New Roman"/>
          <w:sz w:val="24"/>
          <w:szCs w:val="24"/>
        </w:rPr>
        <w:t>patients</w:t>
      </w:r>
      <w:r w:rsidRPr="004A33A3">
        <w:rPr>
          <w:rFonts w:ascii="Times New Roman" w:hAnsi="Times New Roman" w:cs="Times New Roman"/>
          <w:sz w:val="24"/>
          <w:szCs w:val="24"/>
        </w:rPr>
        <w:t xml:space="preserve"> are admitted, in that process</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patient information and their privacy should not be linked. </w:t>
      </w:r>
      <w:r w:rsidR="00942A2B" w:rsidRPr="004A33A3">
        <w:rPr>
          <w:rFonts w:ascii="Times New Roman" w:hAnsi="Times New Roman" w:cs="Times New Roman"/>
          <w:sz w:val="24"/>
          <w:szCs w:val="24"/>
        </w:rPr>
        <w:t>Fourth</w:t>
      </w:r>
      <w:r w:rsidRPr="004A33A3">
        <w:rPr>
          <w:rFonts w:ascii="Times New Roman" w:hAnsi="Times New Roman" w:cs="Times New Roman"/>
          <w:sz w:val="24"/>
          <w:szCs w:val="24"/>
        </w:rPr>
        <w:t xml:space="preserve"> is </w:t>
      </w:r>
      <w:r w:rsidR="00942A2B" w:rsidRPr="004A33A3">
        <w:rPr>
          <w:rFonts w:ascii="Times New Roman" w:hAnsi="Times New Roman" w:cs="Times New Roman"/>
          <w:sz w:val="24"/>
          <w:szCs w:val="24"/>
        </w:rPr>
        <w:t>the Health</w:t>
      </w:r>
      <w:r w:rsidRPr="004A33A3">
        <w:rPr>
          <w:rFonts w:ascii="Times New Roman" w:hAnsi="Times New Roman" w:cs="Times New Roman"/>
          <w:sz w:val="24"/>
          <w:szCs w:val="24"/>
        </w:rPr>
        <w:t xml:space="preserve"> and </w:t>
      </w:r>
      <w:r w:rsidR="00942A2B" w:rsidRPr="004A33A3">
        <w:rPr>
          <w:rFonts w:ascii="Times New Roman" w:hAnsi="Times New Roman" w:cs="Times New Roman"/>
          <w:sz w:val="24"/>
          <w:szCs w:val="24"/>
        </w:rPr>
        <w:t>Social Care Act</w:t>
      </w:r>
      <w:r w:rsidRPr="004A33A3">
        <w:rPr>
          <w:rFonts w:ascii="Times New Roman" w:hAnsi="Times New Roman" w:cs="Times New Roman"/>
          <w:sz w:val="24"/>
          <w:szCs w:val="24"/>
        </w:rPr>
        <w:t xml:space="preserve"> 2012</w:t>
      </w:r>
      <w:r w:rsidR="00942A2B" w:rsidRPr="004A33A3">
        <w:rPr>
          <w:rFonts w:ascii="Times New Roman" w:hAnsi="Times New Roman" w:cs="Times New Roman"/>
          <w:sz w:val="24"/>
          <w:szCs w:val="24"/>
        </w:rPr>
        <w:t>. According</w:t>
      </w:r>
      <w:r w:rsidRPr="004A33A3">
        <w:rPr>
          <w:rFonts w:ascii="Times New Roman" w:hAnsi="Times New Roman" w:cs="Times New Roman"/>
          <w:sz w:val="24"/>
          <w:szCs w:val="24"/>
        </w:rPr>
        <w:t xml:space="preserve"> to this act</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w:t>
      </w:r>
      <w:r w:rsidR="00942A2B" w:rsidRPr="004A33A3">
        <w:rPr>
          <w:rFonts w:ascii="Times New Roman" w:hAnsi="Times New Roman" w:cs="Times New Roman"/>
          <w:sz w:val="24"/>
          <w:szCs w:val="24"/>
        </w:rPr>
        <w:t>in</w:t>
      </w:r>
      <w:r w:rsidRPr="004A33A3">
        <w:rPr>
          <w:rFonts w:ascii="Times New Roman" w:hAnsi="Times New Roman" w:cs="Times New Roman"/>
          <w:sz w:val="24"/>
          <w:szCs w:val="24"/>
        </w:rPr>
        <w:t xml:space="preserve"> hospitals</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all nurses are </w:t>
      </w:r>
      <w:r w:rsidR="00942A2B" w:rsidRPr="004A33A3">
        <w:rPr>
          <w:rFonts w:ascii="Times New Roman" w:hAnsi="Times New Roman" w:cs="Times New Roman"/>
          <w:sz w:val="24"/>
          <w:szCs w:val="24"/>
        </w:rPr>
        <w:t>required to</w:t>
      </w:r>
      <w:r w:rsidRPr="004A33A3">
        <w:rPr>
          <w:rFonts w:ascii="Times New Roman" w:hAnsi="Times New Roman" w:cs="Times New Roman"/>
          <w:sz w:val="24"/>
          <w:szCs w:val="24"/>
        </w:rPr>
        <w:t xml:space="preserve"> work equally </w:t>
      </w:r>
      <w:r w:rsidR="00942A2B" w:rsidRPr="004A33A3">
        <w:rPr>
          <w:rFonts w:ascii="Times New Roman" w:hAnsi="Times New Roman" w:cs="Times New Roman"/>
          <w:sz w:val="24"/>
          <w:szCs w:val="24"/>
        </w:rPr>
        <w:t>and not</w:t>
      </w:r>
      <w:r w:rsidRPr="004A33A3">
        <w:rPr>
          <w:rFonts w:ascii="Times New Roman" w:hAnsi="Times New Roman" w:cs="Times New Roman"/>
          <w:sz w:val="24"/>
          <w:szCs w:val="24"/>
        </w:rPr>
        <w:t xml:space="preserve"> give </w:t>
      </w:r>
      <w:r w:rsidR="00942A2B" w:rsidRPr="004A33A3">
        <w:rPr>
          <w:rFonts w:ascii="Times New Roman" w:hAnsi="Times New Roman" w:cs="Times New Roman"/>
          <w:sz w:val="24"/>
          <w:szCs w:val="24"/>
        </w:rPr>
        <w:t>anyone a</w:t>
      </w:r>
      <w:r w:rsidRPr="004A33A3">
        <w:rPr>
          <w:rFonts w:ascii="Times New Roman" w:hAnsi="Times New Roman" w:cs="Times New Roman"/>
          <w:sz w:val="24"/>
          <w:szCs w:val="24"/>
        </w:rPr>
        <w:t xml:space="preserve"> burden of work because it </w:t>
      </w:r>
      <w:r w:rsidR="00942A2B" w:rsidRPr="004A33A3">
        <w:rPr>
          <w:rFonts w:ascii="Times New Roman" w:hAnsi="Times New Roman" w:cs="Times New Roman"/>
          <w:sz w:val="24"/>
          <w:szCs w:val="24"/>
        </w:rPr>
        <w:t>affects</w:t>
      </w:r>
      <w:r w:rsidRPr="004A33A3">
        <w:rPr>
          <w:rFonts w:ascii="Times New Roman" w:hAnsi="Times New Roman" w:cs="Times New Roman"/>
          <w:sz w:val="24"/>
          <w:szCs w:val="24"/>
        </w:rPr>
        <w:t xml:space="preserve"> mental health. Last is </w:t>
      </w:r>
      <w:r w:rsidR="00942A2B" w:rsidRPr="004A33A3">
        <w:rPr>
          <w:rFonts w:ascii="Times New Roman" w:hAnsi="Times New Roman" w:cs="Times New Roman"/>
          <w:sz w:val="24"/>
          <w:szCs w:val="24"/>
        </w:rPr>
        <w:t>the Care Act</w:t>
      </w:r>
      <w:r w:rsidRPr="004A33A3">
        <w:rPr>
          <w:rFonts w:ascii="Times New Roman" w:hAnsi="Times New Roman" w:cs="Times New Roman"/>
          <w:sz w:val="24"/>
          <w:szCs w:val="24"/>
        </w:rPr>
        <w:t xml:space="preserve"> 2012</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In hospitals</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w:t>
      </w:r>
      <w:r w:rsidR="00942A2B" w:rsidRPr="004A33A3">
        <w:rPr>
          <w:rFonts w:ascii="Times New Roman" w:hAnsi="Times New Roman" w:cs="Times New Roman"/>
          <w:sz w:val="24"/>
          <w:szCs w:val="24"/>
        </w:rPr>
        <w:t>patients</w:t>
      </w:r>
      <w:r w:rsidRPr="004A33A3">
        <w:rPr>
          <w:rFonts w:ascii="Times New Roman" w:hAnsi="Times New Roman" w:cs="Times New Roman"/>
          <w:sz w:val="24"/>
          <w:szCs w:val="24"/>
        </w:rPr>
        <w:t xml:space="preserve"> should be treated </w:t>
      </w:r>
      <w:r w:rsidR="00942A2B" w:rsidRPr="004A33A3">
        <w:rPr>
          <w:rFonts w:ascii="Times New Roman" w:hAnsi="Times New Roman" w:cs="Times New Roman"/>
          <w:sz w:val="24"/>
          <w:szCs w:val="24"/>
        </w:rPr>
        <w:t xml:space="preserve">the </w:t>
      </w:r>
      <w:r w:rsidRPr="004A33A3">
        <w:rPr>
          <w:rFonts w:ascii="Times New Roman" w:hAnsi="Times New Roman" w:cs="Times New Roman"/>
          <w:sz w:val="24"/>
          <w:szCs w:val="24"/>
        </w:rPr>
        <w:t>same</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and nurses have </w:t>
      </w:r>
      <w:r w:rsidR="00942A2B" w:rsidRPr="004A33A3">
        <w:rPr>
          <w:rFonts w:ascii="Times New Roman" w:hAnsi="Times New Roman" w:cs="Times New Roman"/>
          <w:sz w:val="24"/>
          <w:szCs w:val="24"/>
        </w:rPr>
        <w:t xml:space="preserve">a </w:t>
      </w:r>
      <w:r w:rsidRPr="004A33A3">
        <w:rPr>
          <w:rFonts w:ascii="Times New Roman" w:hAnsi="Times New Roman" w:cs="Times New Roman"/>
          <w:sz w:val="24"/>
          <w:szCs w:val="24"/>
        </w:rPr>
        <w:t xml:space="preserve">duty to care equally </w:t>
      </w:r>
      <w:r w:rsidR="00942A2B" w:rsidRPr="004A33A3">
        <w:rPr>
          <w:rFonts w:ascii="Times New Roman" w:hAnsi="Times New Roman" w:cs="Times New Roman"/>
          <w:sz w:val="24"/>
          <w:szCs w:val="24"/>
        </w:rPr>
        <w:t>for</w:t>
      </w:r>
      <w:r w:rsidRPr="004A33A3">
        <w:rPr>
          <w:rFonts w:ascii="Times New Roman" w:hAnsi="Times New Roman" w:cs="Times New Roman"/>
          <w:sz w:val="24"/>
          <w:szCs w:val="24"/>
        </w:rPr>
        <w:t xml:space="preserve"> </w:t>
      </w:r>
      <w:r w:rsidR="00942A2B" w:rsidRPr="004A33A3">
        <w:rPr>
          <w:rFonts w:ascii="Times New Roman" w:hAnsi="Times New Roman" w:cs="Times New Roman"/>
          <w:sz w:val="24"/>
          <w:szCs w:val="24"/>
        </w:rPr>
        <w:t>all patients</w:t>
      </w:r>
      <w:r w:rsidRPr="004A33A3">
        <w:rPr>
          <w:rFonts w:ascii="Times New Roman" w:hAnsi="Times New Roman" w:cs="Times New Roman"/>
          <w:sz w:val="24"/>
          <w:szCs w:val="24"/>
        </w:rPr>
        <w:t xml:space="preserve">. </w:t>
      </w:r>
    </w:p>
    <w:p w14:paraId="5151E7CF" w14:textId="77777777" w:rsidR="000472F5" w:rsidRPr="004A33A3" w:rsidRDefault="000472F5" w:rsidP="004A33A3">
      <w:pPr>
        <w:pStyle w:val="Heading1"/>
        <w:spacing w:line="360" w:lineRule="auto"/>
        <w:jc w:val="both"/>
        <w:rPr>
          <w:rFonts w:ascii="Times New Roman" w:hAnsi="Times New Roman" w:cs="Times New Roman"/>
          <w:sz w:val="24"/>
          <w:szCs w:val="24"/>
        </w:rPr>
      </w:pPr>
      <w:bookmarkStart w:id="6" w:name="_Toc213541915"/>
      <w:r w:rsidRPr="004A33A3">
        <w:rPr>
          <w:rFonts w:ascii="Times New Roman" w:hAnsi="Times New Roman" w:cs="Times New Roman"/>
          <w:sz w:val="24"/>
          <w:szCs w:val="24"/>
        </w:rPr>
        <w:t>Recommendations</w:t>
      </w:r>
      <w:bookmarkEnd w:id="6"/>
      <w:r w:rsidRPr="004A33A3">
        <w:rPr>
          <w:rFonts w:ascii="Times New Roman" w:hAnsi="Times New Roman" w:cs="Times New Roman"/>
          <w:sz w:val="24"/>
          <w:szCs w:val="24"/>
        </w:rPr>
        <w:t xml:space="preserve"> </w:t>
      </w:r>
    </w:p>
    <w:p w14:paraId="14FDE051" w14:textId="6FDF598B" w:rsidR="00D608FF" w:rsidRPr="004A33A3" w:rsidRDefault="000472F5" w:rsidP="004A33A3">
      <w:pPr>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 xml:space="preserve">The gaps and areas </w:t>
      </w:r>
      <w:r w:rsidR="00942A2B" w:rsidRPr="004A33A3">
        <w:rPr>
          <w:rFonts w:ascii="Times New Roman" w:hAnsi="Times New Roman" w:cs="Times New Roman"/>
          <w:sz w:val="24"/>
          <w:szCs w:val="24"/>
        </w:rPr>
        <w:t>that</w:t>
      </w:r>
      <w:r w:rsidRPr="004A33A3">
        <w:rPr>
          <w:rFonts w:ascii="Times New Roman" w:hAnsi="Times New Roman" w:cs="Times New Roman"/>
          <w:sz w:val="24"/>
          <w:szCs w:val="24"/>
        </w:rPr>
        <w:t xml:space="preserve"> need improvement in partnership working and </w:t>
      </w:r>
      <w:r w:rsidR="00942A2B" w:rsidRPr="004A33A3">
        <w:rPr>
          <w:rFonts w:ascii="Times New Roman" w:hAnsi="Times New Roman" w:cs="Times New Roman"/>
          <w:sz w:val="24"/>
          <w:szCs w:val="24"/>
        </w:rPr>
        <w:t>patient-</w:t>
      </w:r>
      <w:proofErr w:type="spellStart"/>
      <w:r w:rsidR="00942A2B" w:rsidRPr="004A33A3">
        <w:rPr>
          <w:rFonts w:ascii="Times New Roman" w:hAnsi="Times New Roman" w:cs="Times New Roman"/>
          <w:sz w:val="24"/>
          <w:szCs w:val="24"/>
        </w:rPr>
        <w:t>centred</w:t>
      </w:r>
      <w:proofErr w:type="spellEnd"/>
      <w:r w:rsidRPr="004A33A3">
        <w:rPr>
          <w:rFonts w:ascii="Times New Roman" w:hAnsi="Times New Roman" w:cs="Times New Roman"/>
          <w:sz w:val="24"/>
          <w:szCs w:val="24"/>
        </w:rPr>
        <w:t xml:space="preserve"> care. In </w:t>
      </w:r>
      <w:r w:rsidR="00942A2B" w:rsidRPr="004A33A3">
        <w:rPr>
          <w:rFonts w:ascii="Times New Roman" w:hAnsi="Times New Roman" w:cs="Times New Roman"/>
          <w:sz w:val="24"/>
          <w:szCs w:val="24"/>
        </w:rPr>
        <w:t xml:space="preserve">the </w:t>
      </w:r>
      <w:r w:rsidRPr="004A33A3">
        <w:rPr>
          <w:rFonts w:ascii="Times New Roman" w:hAnsi="Times New Roman" w:cs="Times New Roman"/>
          <w:sz w:val="24"/>
          <w:szCs w:val="24"/>
        </w:rPr>
        <w:t>gap area</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communication </w:t>
      </w:r>
      <w:r w:rsidR="00942A2B" w:rsidRPr="004A33A3">
        <w:rPr>
          <w:rFonts w:ascii="Times New Roman" w:hAnsi="Times New Roman" w:cs="Times New Roman"/>
          <w:sz w:val="24"/>
          <w:szCs w:val="24"/>
        </w:rPr>
        <w:t>issues</w:t>
      </w:r>
      <w:r w:rsidRPr="004A33A3">
        <w:rPr>
          <w:rFonts w:ascii="Times New Roman" w:hAnsi="Times New Roman" w:cs="Times New Roman"/>
          <w:sz w:val="24"/>
          <w:szCs w:val="24"/>
        </w:rPr>
        <w:t xml:space="preserve"> are there, continuity, Training, </w:t>
      </w:r>
      <w:r w:rsidR="00942A2B" w:rsidRPr="004A33A3">
        <w:rPr>
          <w:rFonts w:ascii="Times New Roman" w:hAnsi="Times New Roman" w:cs="Times New Roman"/>
          <w:sz w:val="24"/>
          <w:szCs w:val="24"/>
        </w:rPr>
        <w:t xml:space="preserve">and </w:t>
      </w:r>
      <w:r w:rsidRPr="004A33A3">
        <w:rPr>
          <w:rFonts w:ascii="Times New Roman" w:hAnsi="Times New Roman" w:cs="Times New Roman"/>
          <w:sz w:val="24"/>
          <w:szCs w:val="24"/>
        </w:rPr>
        <w:t>Resource. In area improvement</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leadership are there, decision making, </w:t>
      </w:r>
      <w:r w:rsidR="00942A2B" w:rsidRPr="004A33A3">
        <w:rPr>
          <w:rFonts w:ascii="Times New Roman" w:hAnsi="Times New Roman" w:cs="Times New Roman"/>
          <w:sz w:val="24"/>
          <w:szCs w:val="24"/>
        </w:rPr>
        <w:t xml:space="preserve">and </w:t>
      </w:r>
      <w:r w:rsidRPr="004A33A3">
        <w:rPr>
          <w:rFonts w:ascii="Times New Roman" w:hAnsi="Times New Roman" w:cs="Times New Roman"/>
          <w:sz w:val="24"/>
          <w:szCs w:val="24"/>
        </w:rPr>
        <w:t xml:space="preserve">cultural barriers. Specific, </w:t>
      </w:r>
      <w:r w:rsidR="00942A2B" w:rsidRPr="004A33A3">
        <w:rPr>
          <w:rFonts w:ascii="Times New Roman" w:hAnsi="Times New Roman" w:cs="Times New Roman"/>
          <w:sz w:val="24"/>
          <w:szCs w:val="24"/>
        </w:rPr>
        <w:t>evidence-based</w:t>
      </w:r>
      <w:r w:rsidRPr="004A33A3">
        <w:rPr>
          <w:rFonts w:ascii="Times New Roman" w:hAnsi="Times New Roman" w:cs="Times New Roman"/>
          <w:sz w:val="24"/>
          <w:szCs w:val="24"/>
        </w:rPr>
        <w:t xml:space="preserve"> </w:t>
      </w:r>
      <w:r w:rsidR="00942A2B" w:rsidRPr="004A33A3">
        <w:rPr>
          <w:rFonts w:ascii="Times New Roman" w:hAnsi="Times New Roman" w:cs="Times New Roman"/>
          <w:sz w:val="24"/>
          <w:szCs w:val="24"/>
        </w:rPr>
        <w:t>recommendations</w:t>
      </w:r>
      <w:r w:rsidRPr="004A33A3">
        <w:rPr>
          <w:rFonts w:ascii="Times New Roman" w:hAnsi="Times New Roman" w:cs="Times New Roman"/>
          <w:sz w:val="24"/>
          <w:szCs w:val="24"/>
        </w:rPr>
        <w:t xml:space="preserve"> for UK development include making bold </w:t>
      </w:r>
      <w:r w:rsidR="00942A2B" w:rsidRPr="004A33A3">
        <w:rPr>
          <w:rFonts w:ascii="Times New Roman" w:hAnsi="Times New Roman" w:cs="Times New Roman"/>
          <w:sz w:val="24"/>
          <w:szCs w:val="24"/>
        </w:rPr>
        <w:t>investments</w:t>
      </w:r>
      <w:r w:rsidRPr="004A33A3">
        <w:rPr>
          <w:rFonts w:ascii="Times New Roman" w:hAnsi="Times New Roman" w:cs="Times New Roman"/>
          <w:sz w:val="24"/>
          <w:szCs w:val="24"/>
        </w:rPr>
        <w:t xml:space="preserve">, </w:t>
      </w:r>
      <w:proofErr w:type="spellStart"/>
      <w:r w:rsidR="00942A2B" w:rsidRPr="004A33A3">
        <w:rPr>
          <w:rFonts w:ascii="Times New Roman" w:hAnsi="Times New Roman" w:cs="Times New Roman"/>
          <w:sz w:val="24"/>
          <w:szCs w:val="24"/>
        </w:rPr>
        <w:t>prioritising</w:t>
      </w:r>
      <w:proofErr w:type="spellEnd"/>
      <w:r w:rsidRPr="004A33A3">
        <w:rPr>
          <w:rFonts w:ascii="Times New Roman" w:hAnsi="Times New Roman" w:cs="Times New Roman"/>
          <w:sz w:val="24"/>
          <w:szCs w:val="24"/>
        </w:rPr>
        <w:t xml:space="preserve"> innovation, fostering </w:t>
      </w:r>
      <w:r w:rsidR="00942A2B" w:rsidRPr="004A33A3">
        <w:rPr>
          <w:rFonts w:ascii="Times New Roman" w:hAnsi="Times New Roman" w:cs="Times New Roman"/>
          <w:sz w:val="24"/>
          <w:szCs w:val="24"/>
        </w:rPr>
        <w:t>public-private</w:t>
      </w:r>
      <w:r w:rsidRPr="004A33A3">
        <w:rPr>
          <w:rFonts w:ascii="Times New Roman" w:hAnsi="Times New Roman" w:cs="Times New Roman"/>
          <w:sz w:val="24"/>
          <w:szCs w:val="24"/>
        </w:rPr>
        <w:t xml:space="preserve"> </w:t>
      </w:r>
      <w:r w:rsidR="00942A2B" w:rsidRPr="004A33A3">
        <w:rPr>
          <w:rFonts w:ascii="Times New Roman" w:hAnsi="Times New Roman" w:cs="Times New Roman"/>
          <w:sz w:val="24"/>
          <w:szCs w:val="24"/>
        </w:rPr>
        <w:t>partnerships</w:t>
      </w:r>
      <w:r w:rsidRPr="004A33A3">
        <w:rPr>
          <w:rFonts w:ascii="Times New Roman" w:hAnsi="Times New Roman" w:cs="Times New Roman"/>
          <w:sz w:val="24"/>
          <w:szCs w:val="24"/>
        </w:rPr>
        <w:t xml:space="preserve">, and </w:t>
      </w:r>
      <w:r w:rsidR="00942A2B" w:rsidRPr="004A33A3">
        <w:rPr>
          <w:rFonts w:ascii="Times New Roman" w:hAnsi="Times New Roman" w:cs="Times New Roman"/>
          <w:sz w:val="24"/>
          <w:szCs w:val="24"/>
        </w:rPr>
        <w:t xml:space="preserve">promoting </w:t>
      </w:r>
      <w:r w:rsidRPr="004A33A3">
        <w:rPr>
          <w:rFonts w:ascii="Times New Roman" w:hAnsi="Times New Roman" w:cs="Times New Roman"/>
          <w:sz w:val="24"/>
          <w:szCs w:val="24"/>
        </w:rPr>
        <w:t xml:space="preserve">economic development. Now relating all from that given recommendation, </w:t>
      </w:r>
      <w:r w:rsidR="00942A2B" w:rsidRPr="004A33A3">
        <w:rPr>
          <w:rFonts w:ascii="Times New Roman" w:hAnsi="Times New Roman" w:cs="Times New Roman"/>
          <w:sz w:val="24"/>
          <w:szCs w:val="24"/>
        </w:rPr>
        <w:t>in</w:t>
      </w:r>
      <w:r w:rsidRPr="004A33A3">
        <w:rPr>
          <w:rFonts w:ascii="Times New Roman" w:hAnsi="Times New Roman" w:cs="Times New Roman"/>
          <w:sz w:val="24"/>
          <w:szCs w:val="24"/>
        </w:rPr>
        <w:t xml:space="preserve"> the gap area</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see communication issue, continuity, training, </w:t>
      </w:r>
      <w:r w:rsidR="00942A2B" w:rsidRPr="004A33A3">
        <w:rPr>
          <w:rFonts w:ascii="Times New Roman" w:hAnsi="Times New Roman" w:cs="Times New Roman"/>
          <w:sz w:val="24"/>
          <w:szCs w:val="24"/>
        </w:rPr>
        <w:t xml:space="preserve">and </w:t>
      </w:r>
      <w:r w:rsidRPr="004A33A3">
        <w:rPr>
          <w:rFonts w:ascii="Times New Roman" w:hAnsi="Times New Roman" w:cs="Times New Roman"/>
          <w:sz w:val="24"/>
          <w:szCs w:val="24"/>
        </w:rPr>
        <w:t xml:space="preserve">resources. In hospitals some </w:t>
      </w:r>
      <w:r w:rsidR="00942A2B" w:rsidRPr="004A33A3">
        <w:rPr>
          <w:rFonts w:ascii="Times New Roman" w:hAnsi="Times New Roman" w:cs="Times New Roman"/>
          <w:sz w:val="24"/>
          <w:szCs w:val="24"/>
        </w:rPr>
        <w:t>sometimes</w:t>
      </w:r>
      <w:r w:rsidRPr="004A33A3">
        <w:rPr>
          <w:rFonts w:ascii="Times New Roman" w:hAnsi="Times New Roman" w:cs="Times New Roman"/>
          <w:sz w:val="24"/>
          <w:szCs w:val="24"/>
        </w:rPr>
        <w:t xml:space="preserve"> we see conflict between </w:t>
      </w:r>
      <w:r w:rsidR="00942A2B" w:rsidRPr="004A33A3">
        <w:rPr>
          <w:rFonts w:ascii="Times New Roman" w:hAnsi="Times New Roman" w:cs="Times New Roman"/>
          <w:sz w:val="24"/>
          <w:szCs w:val="24"/>
        </w:rPr>
        <w:t>nurses</w:t>
      </w:r>
      <w:r w:rsidRPr="004A33A3">
        <w:rPr>
          <w:rFonts w:ascii="Times New Roman" w:hAnsi="Times New Roman" w:cs="Times New Roman"/>
          <w:sz w:val="24"/>
          <w:szCs w:val="24"/>
        </w:rPr>
        <w:t xml:space="preserve"> and </w:t>
      </w:r>
      <w:r w:rsidR="00942A2B" w:rsidRPr="004A33A3">
        <w:rPr>
          <w:rFonts w:ascii="Times New Roman" w:hAnsi="Times New Roman" w:cs="Times New Roman"/>
          <w:sz w:val="24"/>
          <w:szCs w:val="24"/>
        </w:rPr>
        <w:t>doctors</w:t>
      </w:r>
      <w:r w:rsidRPr="004A33A3">
        <w:rPr>
          <w:rFonts w:ascii="Times New Roman" w:hAnsi="Times New Roman" w:cs="Times New Roman"/>
          <w:sz w:val="24"/>
          <w:szCs w:val="24"/>
        </w:rPr>
        <w:t xml:space="preserve"> because of </w:t>
      </w:r>
      <w:r w:rsidR="00942A2B" w:rsidRPr="004A33A3">
        <w:rPr>
          <w:rFonts w:ascii="Times New Roman" w:hAnsi="Times New Roman" w:cs="Times New Roman"/>
          <w:sz w:val="24"/>
          <w:szCs w:val="24"/>
        </w:rPr>
        <w:t xml:space="preserve">a </w:t>
      </w:r>
      <w:r w:rsidRPr="004A33A3">
        <w:rPr>
          <w:rFonts w:ascii="Times New Roman" w:hAnsi="Times New Roman" w:cs="Times New Roman"/>
          <w:sz w:val="24"/>
          <w:szCs w:val="24"/>
        </w:rPr>
        <w:t>communication gap</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and also this </w:t>
      </w:r>
      <w:r w:rsidR="00942A2B" w:rsidRPr="004A33A3">
        <w:rPr>
          <w:rFonts w:ascii="Times New Roman" w:hAnsi="Times New Roman" w:cs="Times New Roman"/>
          <w:sz w:val="24"/>
          <w:szCs w:val="24"/>
        </w:rPr>
        <w:t>happens</w:t>
      </w:r>
      <w:r w:rsidRPr="004A33A3">
        <w:rPr>
          <w:rFonts w:ascii="Times New Roman" w:hAnsi="Times New Roman" w:cs="Times New Roman"/>
          <w:sz w:val="24"/>
          <w:szCs w:val="24"/>
        </w:rPr>
        <w:t xml:space="preserve"> in any company between </w:t>
      </w:r>
      <w:r w:rsidR="00942A2B" w:rsidRPr="004A33A3">
        <w:rPr>
          <w:rFonts w:ascii="Times New Roman" w:hAnsi="Times New Roman" w:cs="Times New Roman"/>
          <w:sz w:val="24"/>
          <w:szCs w:val="24"/>
        </w:rPr>
        <w:t xml:space="preserve">the </w:t>
      </w:r>
      <w:r w:rsidRPr="004A33A3">
        <w:rPr>
          <w:rFonts w:ascii="Times New Roman" w:hAnsi="Times New Roman" w:cs="Times New Roman"/>
          <w:sz w:val="24"/>
          <w:szCs w:val="24"/>
        </w:rPr>
        <w:t xml:space="preserve">head and </w:t>
      </w:r>
      <w:r w:rsidR="00942A2B" w:rsidRPr="004A33A3">
        <w:rPr>
          <w:rFonts w:ascii="Times New Roman" w:hAnsi="Times New Roman" w:cs="Times New Roman"/>
          <w:sz w:val="24"/>
          <w:szCs w:val="24"/>
        </w:rPr>
        <w:t>employees</w:t>
      </w:r>
      <w:r w:rsidR="004A33A3" w:rsidRPr="004A33A3">
        <w:rPr>
          <w:rFonts w:ascii="Times New Roman" w:hAnsi="Times New Roman" w:cs="Times New Roman"/>
          <w:sz w:val="24"/>
          <w:szCs w:val="24"/>
        </w:rPr>
        <w:t xml:space="preserve"> (Corazzini, et al., 2016)</w:t>
      </w:r>
      <w:r w:rsidRPr="004A33A3">
        <w:rPr>
          <w:rFonts w:ascii="Times New Roman" w:hAnsi="Times New Roman" w:cs="Times New Roman"/>
          <w:sz w:val="24"/>
          <w:szCs w:val="24"/>
        </w:rPr>
        <w:t>. Second is continuity</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In hospitals</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we see that </w:t>
      </w:r>
      <w:r w:rsidR="00942A2B" w:rsidRPr="004A33A3">
        <w:rPr>
          <w:rFonts w:ascii="Times New Roman" w:hAnsi="Times New Roman" w:cs="Times New Roman"/>
          <w:sz w:val="24"/>
          <w:szCs w:val="24"/>
        </w:rPr>
        <w:t>nurses</w:t>
      </w:r>
      <w:r w:rsidRPr="004A33A3">
        <w:rPr>
          <w:rFonts w:ascii="Times New Roman" w:hAnsi="Times New Roman" w:cs="Times New Roman"/>
          <w:sz w:val="24"/>
          <w:szCs w:val="24"/>
        </w:rPr>
        <w:t xml:space="preserve"> are not doing care properly because </w:t>
      </w:r>
      <w:r w:rsidR="00942A2B" w:rsidRPr="004A33A3">
        <w:rPr>
          <w:rFonts w:ascii="Times New Roman" w:hAnsi="Times New Roman" w:cs="Times New Roman"/>
          <w:sz w:val="24"/>
          <w:szCs w:val="24"/>
        </w:rPr>
        <w:t>they</w:t>
      </w:r>
      <w:r w:rsidRPr="004A33A3">
        <w:rPr>
          <w:rFonts w:ascii="Times New Roman" w:hAnsi="Times New Roman" w:cs="Times New Roman"/>
          <w:sz w:val="24"/>
          <w:szCs w:val="24"/>
        </w:rPr>
        <w:t xml:space="preserve"> don’t know</w:t>
      </w:r>
      <w:r w:rsidR="00942A2B" w:rsidRPr="004A33A3">
        <w:rPr>
          <w:rFonts w:ascii="Times New Roman" w:hAnsi="Times New Roman" w:cs="Times New Roman"/>
          <w:sz w:val="24"/>
          <w:szCs w:val="24"/>
        </w:rPr>
        <w:t xml:space="preserve">, </w:t>
      </w:r>
      <w:r w:rsidRPr="004A33A3">
        <w:rPr>
          <w:rFonts w:ascii="Times New Roman" w:hAnsi="Times New Roman" w:cs="Times New Roman"/>
          <w:sz w:val="24"/>
          <w:szCs w:val="24"/>
        </w:rPr>
        <w:t xml:space="preserve">because of </w:t>
      </w:r>
      <w:r w:rsidR="00942A2B" w:rsidRPr="004A33A3">
        <w:rPr>
          <w:rFonts w:ascii="Times New Roman" w:hAnsi="Times New Roman" w:cs="Times New Roman"/>
          <w:sz w:val="24"/>
          <w:szCs w:val="24"/>
        </w:rPr>
        <w:t>a lack</w:t>
      </w:r>
      <w:r w:rsidRPr="004A33A3">
        <w:rPr>
          <w:rFonts w:ascii="Times New Roman" w:hAnsi="Times New Roman" w:cs="Times New Roman"/>
          <w:sz w:val="24"/>
          <w:szCs w:val="24"/>
        </w:rPr>
        <w:t xml:space="preserve"> of continuity and learn </w:t>
      </w:r>
      <w:r w:rsidR="00942A2B" w:rsidRPr="004A33A3">
        <w:rPr>
          <w:rFonts w:ascii="Times New Roman" w:hAnsi="Times New Roman" w:cs="Times New Roman"/>
          <w:sz w:val="24"/>
          <w:szCs w:val="24"/>
        </w:rPr>
        <w:t>something</w:t>
      </w:r>
      <w:r w:rsidRPr="004A33A3">
        <w:rPr>
          <w:rFonts w:ascii="Times New Roman" w:hAnsi="Times New Roman" w:cs="Times New Roman"/>
          <w:sz w:val="24"/>
          <w:szCs w:val="24"/>
        </w:rPr>
        <w:t xml:space="preserve"> in </w:t>
      </w:r>
      <w:r w:rsidR="00942A2B" w:rsidRPr="004A33A3">
        <w:rPr>
          <w:rFonts w:ascii="Times New Roman" w:hAnsi="Times New Roman" w:cs="Times New Roman"/>
          <w:sz w:val="24"/>
          <w:szCs w:val="24"/>
        </w:rPr>
        <w:t xml:space="preserve">a </w:t>
      </w:r>
      <w:r w:rsidRPr="004A33A3">
        <w:rPr>
          <w:rFonts w:ascii="Times New Roman" w:hAnsi="Times New Roman" w:cs="Times New Roman"/>
          <w:sz w:val="24"/>
          <w:szCs w:val="24"/>
        </w:rPr>
        <w:t xml:space="preserve">continuous </w:t>
      </w:r>
      <w:r w:rsidR="00942A2B" w:rsidRPr="004A33A3">
        <w:rPr>
          <w:rFonts w:ascii="Times New Roman" w:hAnsi="Times New Roman" w:cs="Times New Roman"/>
          <w:sz w:val="24"/>
          <w:szCs w:val="24"/>
        </w:rPr>
        <w:t>process</w:t>
      </w:r>
      <w:r w:rsidRPr="004A33A3">
        <w:rPr>
          <w:rFonts w:ascii="Times New Roman" w:hAnsi="Times New Roman" w:cs="Times New Roman"/>
          <w:sz w:val="24"/>
          <w:szCs w:val="24"/>
        </w:rPr>
        <w:t xml:space="preserve"> also</w:t>
      </w:r>
      <w:r w:rsidR="00942A2B" w:rsidRPr="004A33A3">
        <w:rPr>
          <w:rFonts w:ascii="Times New Roman" w:hAnsi="Times New Roman" w:cs="Times New Roman"/>
          <w:sz w:val="24"/>
          <w:szCs w:val="24"/>
        </w:rPr>
        <w:t>,</w:t>
      </w:r>
      <w:r w:rsidRPr="004A33A3">
        <w:rPr>
          <w:rFonts w:ascii="Times New Roman" w:hAnsi="Times New Roman" w:cs="Times New Roman"/>
          <w:sz w:val="24"/>
          <w:szCs w:val="24"/>
        </w:rPr>
        <w:t xml:space="preserve"> this </w:t>
      </w:r>
      <w:r w:rsidR="00942A2B" w:rsidRPr="004A33A3">
        <w:rPr>
          <w:rFonts w:ascii="Times New Roman" w:hAnsi="Times New Roman" w:cs="Times New Roman"/>
          <w:sz w:val="24"/>
          <w:szCs w:val="24"/>
        </w:rPr>
        <w:t>happens</w:t>
      </w:r>
      <w:r w:rsidRPr="004A33A3">
        <w:rPr>
          <w:rFonts w:ascii="Times New Roman" w:hAnsi="Times New Roman" w:cs="Times New Roman"/>
          <w:sz w:val="24"/>
          <w:szCs w:val="24"/>
        </w:rPr>
        <w:t xml:space="preserve"> in any company. Training is important for every employee in </w:t>
      </w:r>
      <w:r w:rsidR="00942A2B" w:rsidRPr="004A33A3">
        <w:rPr>
          <w:rFonts w:ascii="Times New Roman" w:hAnsi="Times New Roman" w:cs="Times New Roman"/>
          <w:sz w:val="24"/>
          <w:szCs w:val="24"/>
        </w:rPr>
        <w:t xml:space="preserve">a </w:t>
      </w:r>
      <w:r w:rsidRPr="004A33A3">
        <w:rPr>
          <w:rFonts w:ascii="Times New Roman" w:hAnsi="Times New Roman" w:cs="Times New Roman"/>
          <w:sz w:val="24"/>
          <w:szCs w:val="24"/>
        </w:rPr>
        <w:t xml:space="preserve">company and also </w:t>
      </w:r>
      <w:r w:rsidR="00942A2B" w:rsidRPr="004A33A3">
        <w:rPr>
          <w:rFonts w:ascii="Times New Roman" w:hAnsi="Times New Roman" w:cs="Times New Roman"/>
          <w:sz w:val="24"/>
          <w:szCs w:val="24"/>
        </w:rPr>
        <w:t xml:space="preserve">in </w:t>
      </w:r>
      <w:r w:rsidRPr="004A33A3">
        <w:rPr>
          <w:rFonts w:ascii="Times New Roman" w:hAnsi="Times New Roman" w:cs="Times New Roman"/>
          <w:sz w:val="24"/>
          <w:szCs w:val="24"/>
        </w:rPr>
        <w:t xml:space="preserve">hospitals. </w:t>
      </w:r>
      <w:r w:rsidR="00942A2B" w:rsidRPr="004A33A3">
        <w:rPr>
          <w:rFonts w:ascii="Times New Roman" w:hAnsi="Times New Roman" w:cs="Times New Roman"/>
          <w:sz w:val="24"/>
          <w:szCs w:val="24"/>
        </w:rPr>
        <w:t>Resources</w:t>
      </w:r>
      <w:r w:rsidRPr="004A33A3">
        <w:rPr>
          <w:rFonts w:ascii="Times New Roman" w:hAnsi="Times New Roman" w:cs="Times New Roman"/>
          <w:sz w:val="24"/>
          <w:szCs w:val="24"/>
        </w:rPr>
        <w:t xml:space="preserve"> </w:t>
      </w:r>
      <w:r w:rsidR="00942A2B" w:rsidRPr="004A33A3">
        <w:rPr>
          <w:rFonts w:ascii="Times New Roman" w:hAnsi="Times New Roman" w:cs="Times New Roman"/>
          <w:sz w:val="24"/>
          <w:szCs w:val="24"/>
        </w:rPr>
        <w:t>are</w:t>
      </w:r>
      <w:r w:rsidRPr="004A33A3">
        <w:rPr>
          <w:rFonts w:ascii="Times New Roman" w:hAnsi="Times New Roman" w:cs="Times New Roman"/>
          <w:sz w:val="24"/>
          <w:szCs w:val="24"/>
        </w:rPr>
        <w:t xml:space="preserve"> </w:t>
      </w:r>
      <w:r w:rsidR="00942A2B" w:rsidRPr="004A33A3">
        <w:rPr>
          <w:rFonts w:ascii="Times New Roman" w:hAnsi="Times New Roman" w:cs="Times New Roman"/>
          <w:sz w:val="24"/>
          <w:szCs w:val="24"/>
        </w:rPr>
        <w:t>essential</w:t>
      </w:r>
      <w:r w:rsidRPr="004A33A3">
        <w:rPr>
          <w:rFonts w:ascii="Times New Roman" w:hAnsi="Times New Roman" w:cs="Times New Roman"/>
          <w:sz w:val="24"/>
          <w:szCs w:val="24"/>
        </w:rPr>
        <w:t xml:space="preserve"> for work </w:t>
      </w:r>
      <w:r w:rsidR="00942A2B" w:rsidRPr="004A33A3">
        <w:rPr>
          <w:rFonts w:ascii="Times New Roman" w:hAnsi="Times New Roman" w:cs="Times New Roman"/>
          <w:sz w:val="24"/>
          <w:szCs w:val="24"/>
        </w:rPr>
        <w:t xml:space="preserve">to be </w:t>
      </w:r>
      <w:r w:rsidRPr="004A33A3">
        <w:rPr>
          <w:rFonts w:ascii="Times New Roman" w:hAnsi="Times New Roman" w:cs="Times New Roman"/>
          <w:sz w:val="24"/>
          <w:szCs w:val="24"/>
        </w:rPr>
        <w:t xml:space="preserve">effective and efficient in </w:t>
      </w:r>
      <w:r w:rsidR="00942A2B" w:rsidRPr="004A33A3">
        <w:rPr>
          <w:rFonts w:ascii="Times New Roman" w:hAnsi="Times New Roman" w:cs="Times New Roman"/>
          <w:sz w:val="24"/>
          <w:szCs w:val="24"/>
        </w:rPr>
        <w:t>companies</w:t>
      </w:r>
      <w:r w:rsidRPr="004A33A3">
        <w:rPr>
          <w:rFonts w:ascii="Times New Roman" w:hAnsi="Times New Roman" w:cs="Times New Roman"/>
          <w:sz w:val="24"/>
          <w:szCs w:val="24"/>
        </w:rPr>
        <w:t xml:space="preserve"> and hospitals. Use of technology is information technology</w:t>
      </w:r>
      <w:r w:rsidR="007414F6" w:rsidRPr="004A33A3">
        <w:rPr>
          <w:rFonts w:ascii="Times New Roman" w:hAnsi="Times New Roman" w:cs="Times New Roman"/>
          <w:sz w:val="24"/>
          <w:szCs w:val="24"/>
        </w:rPr>
        <w:t>.</w:t>
      </w:r>
    </w:p>
    <w:p w14:paraId="5C28F319" w14:textId="58787832" w:rsidR="007414F6" w:rsidRPr="004A33A3" w:rsidRDefault="007414F6" w:rsidP="004A33A3">
      <w:pPr>
        <w:pStyle w:val="Heading1"/>
        <w:spacing w:line="360" w:lineRule="auto"/>
        <w:jc w:val="both"/>
        <w:rPr>
          <w:rFonts w:ascii="Times New Roman" w:hAnsi="Times New Roman" w:cs="Times New Roman"/>
          <w:sz w:val="24"/>
          <w:szCs w:val="24"/>
        </w:rPr>
      </w:pPr>
      <w:bookmarkStart w:id="7" w:name="_Toc213541916"/>
      <w:r w:rsidRPr="004A33A3">
        <w:rPr>
          <w:rFonts w:ascii="Times New Roman" w:hAnsi="Times New Roman" w:cs="Times New Roman"/>
          <w:sz w:val="24"/>
          <w:szCs w:val="24"/>
        </w:rPr>
        <w:lastRenderedPageBreak/>
        <w:t>Conclusion</w:t>
      </w:r>
      <w:bookmarkEnd w:id="7"/>
    </w:p>
    <w:p w14:paraId="69A01AA4" w14:textId="3958E73C" w:rsidR="007414F6" w:rsidRPr="004A33A3" w:rsidRDefault="007414F6" w:rsidP="004A33A3">
      <w:pPr>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 xml:space="preserve">It had been concluded through the report that the PCC and PW is requiring the need for collaboration with one another. This allows for strong, keeping the collaborative approach and being sure that the multi-disciplinary actions are taken. This allows for keeping the strong value and being oriented to strongly meet the requirements for patient care. Patient care is requiring the need for making sure that they are meeting the ethical considerations. This ensures that all the individuals are strongly present and making sure that the care is required. </w:t>
      </w:r>
    </w:p>
    <w:p w14:paraId="7851485D" w14:textId="654223C6" w:rsidR="007414F6" w:rsidRPr="004A33A3" w:rsidRDefault="007414F6" w:rsidP="004A33A3">
      <w:pPr>
        <w:pStyle w:val="Heading1"/>
        <w:spacing w:line="360" w:lineRule="auto"/>
        <w:jc w:val="both"/>
        <w:rPr>
          <w:rFonts w:ascii="Times New Roman" w:hAnsi="Times New Roman" w:cs="Times New Roman"/>
          <w:sz w:val="24"/>
          <w:szCs w:val="24"/>
        </w:rPr>
      </w:pPr>
      <w:bookmarkStart w:id="8" w:name="_Toc213541917"/>
      <w:r w:rsidRPr="004A33A3">
        <w:rPr>
          <w:rFonts w:ascii="Times New Roman" w:hAnsi="Times New Roman" w:cs="Times New Roman"/>
          <w:sz w:val="24"/>
          <w:szCs w:val="24"/>
        </w:rPr>
        <w:t>References</w:t>
      </w:r>
      <w:bookmarkEnd w:id="8"/>
    </w:p>
    <w:p w14:paraId="3F6C11B5" w14:textId="3C95098E" w:rsidR="007414F6" w:rsidRPr="004A33A3" w:rsidRDefault="007414F6" w:rsidP="004A33A3">
      <w:pPr>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Edvardsson, D. and Innes, A., 2010. Measuring person-centered care: a critical comparative review of published tools. </w:t>
      </w:r>
      <w:r w:rsidRPr="004A33A3">
        <w:rPr>
          <w:rFonts w:ascii="Times New Roman" w:hAnsi="Times New Roman" w:cs="Times New Roman"/>
          <w:i/>
          <w:iCs/>
          <w:sz w:val="24"/>
          <w:szCs w:val="24"/>
        </w:rPr>
        <w:t>The gerontologist</w:t>
      </w:r>
      <w:r w:rsidRPr="004A33A3">
        <w:rPr>
          <w:rFonts w:ascii="Times New Roman" w:hAnsi="Times New Roman" w:cs="Times New Roman"/>
          <w:sz w:val="24"/>
          <w:szCs w:val="24"/>
        </w:rPr>
        <w:t>, </w:t>
      </w:r>
      <w:r w:rsidRPr="004A33A3">
        <w:rPr>
          <w:rFonts w:ascii="Times New Roman" w:hAnsi="Times New Roman" w:cs="Times New Roman"/>
          <w:i/>
          <w:iCs/>
          <w:sz w:val="24"/>
          <w:szCs w:val="24"/>
        </w:rPr>
        <w:t>50</w:t>
      </w:r>
      <w:r w:rsidRPr="004A33A3">
        <w:rPr>
          <w:rFonts w:ascii="Times New Roman" w:hAnsi="Times New Roman" w:cs="Times New Roman"/>
          <w:sz w:val="24"/>
          <w:szCs w:val="24"/>
        </w:rPr>
        <w:t xml:space="preserve">(6), pp.834-846. </w:t>
      </w:r>
      <w:hyperlink r:id="rId5" w:history="1">
        <w:r w:rsidRPr="004A33A3">
          <w:rPr>
            <w:rStyle w:val="Hyperlink"/>
            <w:rFonts w:ascii="Times New Roman" w:hAnsi="Times New Roman" w:cs="Times New Roman"/>
            <w:sz w:val="24"/>
            <w:szCs w:val="24"/>
          </w:rPr>
          <w:t>https://academic.oup.com/gerontologist/article-pdf/50/6/834/1754501/gnq047.pdf</w:t>
        </w:r>
      </w:hyperlink>
    </w:p>
    <w:p w14:paraId="4EB80D96" w14:textId="387BD02D" w:rsidR="007414F6" w:rsidRPr="004A33A3" w:rsidRDefault="007414F6" w:rsidP="004A33A3">
      <w:pPr>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Brownie, S. and Nancarrow, S., 2013. Effects of person-centered care on residents and staff in aged-care facilities: a systematic review. </w:t>
      </w:r>
      <w:r w:rsidRPr="004A33A3">
        <w:rPr>
          <w:rFonts w:ascii="Times New Roman" w:hAnsi="Times New Roman" w:cs="Times New Roman"/>
          <w:i/>
          <w:iCs/>
          <w:sz w:val="24"/>
          <w:szCs w:val="24"/>
        </w:rPr>
        <w:t>Clinical interventions in Aging</w:t>
      </w:r>
      <w:r w:rsidRPr="004A33A3">
        <w:rPr>
          <w:rFonts w:ascii="Times New Roman" w:hAnsi="Times New Roman" w:cs="Times New Roman"/>
          <w:sz w:val="24"/>
          <w:szCs w:val="24"/>
        </w:rPr>
        <w:t xml:space="preserve">, pp.1-10. </w:t>
      </w:r>
      <w:hyperlink r:id="rId6" w:history="1">
        <w:r w:rsidRPr="004A33A3">
          <w:rPr>
            <w:rStyle w:val="Hyperlink"/>
            <w:rFonts w:ascii="Times New Roman" w:hAnsi="Times New Roman" w:cs="Times New Roman"/>
            <w:sz w:val="24"/>
            <w:szCs w:val="24"/>
          </w:rPr>
          <w:t>https://www.tandfonline.com/doi/pdf/10.2147/cia.s38589</w:t>
        </w:r>
      </w:hyperlink>
    </w:p>
    <w:p w14:paraId="252A754D" w14:textId="71D17637" w:rsidR="007414F6" w:rsidRPr="004A33A3" w:rsidRDefault="007414F6" w:rsidP="004A33A3">
      <w:pPr>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Entwistle, V.A. and Watt, I.S., 2013. Treating patients as persons: a capabilities approach to support delivery of person-centered care. </w:t>
      </w:r>
      <w:r w:rsidRPr="004A33A3">
        <w:rPr>
          <w:rFonts w:ascii="Times New Roman" w:hAnsi="Times New Roman" w:cs="Times New Roman"/>
          <w:i/>
          <w:iCs/>
          <w:sz w:val="24"/>
          <w:szCs w:val="24"/>
        </w:rPr>
        <w:t>The American Journal of Bioethics</w:t>
      </w:r>
      <w:r w:rsidRPr="004A33A3">
        <w:rPr>
          <w:rFonts w:ascii="Times New Roman" w:hAnsi="Times New Roman" w:cs="Times New Roman"/>
          <w:sz w:val="24"/>
          <w:szCs w:val="24"/>
        </w:rPr>
        <w:t>, </w:t>
      </w:r>
      <w:r w:rsidRPr="004A33A3">
        <w:rPr>
          <w:rFonts w:ascii="Times New Roman" w:hAnsi="Times New Roman" w:cs="Times New Roman"/>
          <w:i/>
          <w:iCs/>
          <w:sz w:val="24"/>
          <w:szCs w:val="24"/>
        </w:rPr>
        <w:t>13</w:t>
      </w:r>
      <w:r w:rsidRPr="004A33A3">
        <w:rPr>
          <w:rFonts w:ascii="Times New Roman" w:hAnsi="Times New Roman" w:cs="Times New Roman"/>
          <w:sz w:val="24"/>
          <w:szCs w:val="24"/>
        </w:rPr>
        <w:t xml:space="preserve">(8), pp.29-39. </w:t>
      </w:r>
      <w:hyperlink r:id="rId7" w:history="1">
        <w:r w:rsidRPr="004A33A3">
          <w:rPr>
            <w:rStyle w:val="Hyperlink"/>
            <w:rFonts w:ascii="Times New Roman" w:hAnsi="Times New Roman" w:cs="Times New Roman"/>
            <w:sz w:val="24"/>
            <w:szCs w:val="24"/>
          </w:rPr>
          <w:t>https://www.tandfonline.com/doi/pdf/10.1080/15265161.2013.802060</w:t>
        </w:r>
      </w:hyperlink>
    </w:p>
    <w:p w14:paraId="292FBE6E" w14:textId="7797D2EC" w:rsidR="007414F6" w:rsidRPr="004A33A3" w:rsidRDefault="007414F6" w:rsidP="004A33A3">
      <w:pPr>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Manthorpe, J. and Samsi, K., 2016. Person-centered dementia care: current perspectives. </w:t>
      </w:r>
      <w:r w:rsidRPr="004A33A3">
        <w:rPr>
          <w:rFonts w:ascii="Times New Roman" w:hAnsi="Times New Roman" w:cs="Times New Roman"/>
          <w:i/>
          <w:iCs/>
          <w:sz w:val="24"/>
          <w:szCs w:val="24"/>
        </w:rPr>
        <w:t>Clinical interventions in aging</w:t>
      </w:r>
      <w:r w:rsidRPr="004A33A3">
        <w:rPr>
          <w:rFonts w:ascii="Times New Roman" w:hAnsi="Times New Roman" w:cs="Times New Roman"/>
          <w:sz w:val="24"/>
          <w:szCs w:val="24"/>
        </w:rPr>
        <w:t xml:space="preserve">, pp.1733-1740. </w:t>
      </w:r>
      <w:hyperlink r:id="rId8" w:history="1">
        <w:r w:rsidRPr="004A33A3">
          <w:rPr>
            <w:rStyle w:val="Hyperlink"/>
            <w:rFonts w:ascii="Times New Roman" w:hAnsi="Times New Roman" w:cs="Times New Roman"/>
            <w:sz w:val="24"/>
            <w:szCs w:val="24"/>
          </w:rPr>
          <w:t>https://www.tandfonline.com/doi/pdf/10.2147/CIA.S104618</w:t>
        </w:r>
      </w:hyperlink>
    </w:p>
    <w:p w14:paraId="542F2131" w14:textId="799FCD75" w:rsidR="007414F6" w:rsidRPr="004A33A3" w:rsidRDefault="007414F6" w:rsidP="004A33A3">
      <w:pPr>
        <w:spacing w:line="360" w:lineRule="auto"/>
        <w:jc w:val="both"/>
        <w:rPr>
          <w:rFonts w:ascii="Times New Roman" w:hAnsi="Times New Roman" w:cs="Times New Roman"/>
          <w:sz w:val="24"/>
          <w:szCs w:val="24"/>
        </w:rPr>
      </w:pPr>
      <w:r w:rsidRPr="004A33A3">
        <w:rPr>
          <w:rFonts w:ascii="Times New Roman" w:hAnsi="Times New Roman" w:cs="Times New Roman"/>
          <w:sz w:val="24"/>
          <w:szCs w:val="24"/>
        </w:rPr>
        <w:t>Corazzini, K.N., Meyer, J., McGilton, K.S., McConnell, E.S., Anderson, R.A., Lepore, M. and Ekman, I., 2016. Person-centered nursing home care in the United States, United Kingdom, and Sweden: Why building cross-comparative capacity may help us radically rethink nursing home care and the role of the RN. </w:t>
      </w:r>
      <w:r w:rsidRPr="004A33A3">
        <w:rPr>
          <w:rFonts w:ascii="Times New Roman" w:hAnsi="Times New Roman" w:cs="Times New Roman"/>
          <w:i/>
          <w:iCs/>
          <w:sz w:val="24"/>
          <w:szCs w:val="24"/>
        </w:rPr>
        <w:t>Nordic journal of nursing research</w:t>
      </w:r>
      <w:r w:rsidRPr="004A33A3">
        <w:rPr>
          <w:rFonts w:ascii="Times New Roman" w:hAnsi="Times New Roman" w:cs="Times New Roman"/>
          <w:sz w:val="24"/>
          <w:szCs w:val="24"/>
        </w:rPr>
        <w:t>, </w:t>
      </w:r>
      <w:r w:rsidRPr="004A33A3">
        <w:rPr>
          <w:rFonts w:ascii="Times New Roman" w:hAnsi="Times New Roman" w:cs="Times New Roman"/>
          <w:i/>
          <w:iCs/>
          <w:sz w:val="24"/>
          <w:szCs w:val="24"/>
        </w:rPr>
        <w:t>36</w:t>
      </w:r>
      <w:r w:rsidRPr="004A33A3">
        <w:rPr>
          <w:rFonts w:ascii="Times New Roman" w:hAnsi="Times New Roman" w:cs="Times New Roman"/>
          <w:sz w:val="24"/>
          <w:szCs w:val="24"/>
        </w:rPr>
        <w:t xml:space="preserve">(2), pp.59-61. </w:t>
      </w:r>
      <w:hyperlink r:id="rId9" w:history="1">
        <w:r w:rsidR="0067704B" w:rsidRPr="00A94711">
          <w:rPr>
            <w:rStyle w:val="Hyperlink"/>
            <w:rFonts w:ascii="Times New Roman" w:hAnsi="Times New Roman" w:cs="Times New Roman"/>
            <w:sz w:val="24"/>
            <w:szCs w:val="24"/>
          </w:rPr>
          <w:t>https://journals.sagepub.com/doi/pdf/10.1177/2057158516649145</w:t>
        </w:r>
      </w:hyperlink>
    </w:p>
    <w:p w14:paraId="7BE1CC8F" w14:textId="77777777" w:rsidR="007414F6" w:rsidRPr="004A33A3" w:rsidRDefault="007414F6" w:rsidP="004A33A3">
      <w:pPr>
        <w:spacing w:line="360" w:lineRule="auto"/>
        <w:jc w:val="both"/>
        <w:rPr>
          <w:rFonts w:ascii="Times New Roman" w:hAnsi="Times New Roman" w:cs="Times New Roman"/>
          <w:sz w:val="24"/>
          <w:szCs w:val="24"/>
          <w:lang w:val="en-GB"/>
        </w:rPr>
      </w:pPr>
    </w:p>
    <w:sectPr w:rsidR="007414F6" w:rsidRPr="004A33A3" w:rsidSect="00B66DE6">
      <w:pgSz w:w="11910" w:h="16840" w:code="9"/>
      <w:pgMar w:top="1440" w:right="1440" w:bottom="1440" w:left="1440" w:header="1066" w:footer="0"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45528"/>
    <w:rsid w:val="000472F5"/>
    <w:rsid w:val="00073044"/>
    <w:rsid w:val="001002FB"/>
    <w:rsid w:val="00113B73"/>
    <w:rsid w:val="001F2627"/>
    <w:rsid w:val="00223514"/>
    <w:rsid w:val="00303DF0"/>
    <w:rsid w:val="0038723D"/>
    <w:rsid w:val="004A33A3"/>
    <w:rsid w:val="005316D9"/>
    <w:rsid w:val="00585273"/>
    <w:rsid w:val="005B5350"/>
    <w:rsid w:val="005C36E9"/>
    <w:rsid w:val="00645528"/>
    <w:rsid w:val="00661383"/>
    <w:rsid w:val="0067704B"/>
    <w:rsid w:val="006C0E7B"/>
    <w:rsid w:val="007357DB"/>
    <w:rsid w:val="007414F6"/>
    <w:rsid w:val="007D5A28"/>
    <w:rsid w:val="008F32C0"/>
    <w:rsid w:val="009077C5"/>
    <w:rsid w:val="009145A8"/>
    <w:rsid w:val="00923D3E"/>
    <w:rsid w:val="0093389A"/>
    <w:rsid w:val="00942A2B"/>
    <w:rsid w:val="00984B6E"/>
    <w:rsid w:val="009B46C9"/>
    <w:rsid w:val="009C6E08"/>
    <w:rsid w:val="00A0630D"/>
    <w:rsid w:val="00B30F10"/>
    <w:rsid w:val="00B66DE6"/>
    <w:rsid w:val="00B93741"/>
    <w:rsid w:val="00BA4158"/>
    <w:rsid w:val="00BB0DD4"/>
    <w:rsid w:val="00C52B44"/>
    <w:rsid w:val="00CC7C72"/>
    <w:rsid w:val="00D608FF"/>
    <w:rsid w:val="00EA522C"/>
    <w:rsid w:val="00EA5FD8"/>
    <w:rsid w:val="00F944DA"/>
    <w:rsid w:val="00FB3EE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83F5D3"/>
  <w15:chartTrackingRefBased/>
  <w15:docId w15:val="{B8B8A2FB-D333-4B1C-8E7C-8EC944B29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2F5"/>
    <w:rPr>
      <w:kern w:val="0"/>
      <w:lang w:val="en-US"/>
      <w14:ligatures w14:val="none"/>
    </w:rPr>
  </w:style>
  <w:style w:type="paragraph" w:styleId="Heading1">
    <w:name w:val="heading 1"/>
    <w:basedOn w:val="Normal"/>
    <w:next w:val="Normal"/>
    <w:link w:val="Heading1Char"/>
    <w:autoRedefine/>
    <w:uiPriority w:val="9"/>
    <w:qFormat/>
    <w:rsid w:val="00B30F10"/>
    <w:pPr>
      <w:keepNext/>
      <w:keepLines/>
      <w:spacing w:before="360" w:after="80"/>
      <w:outlineLvl w:val="0"/>
    </w:pPr>
    <w:rPr>
      <w:rFonts w:eastAsiaTheme="majorEastAsia" w:cstheme="majorBidi"/>
      <w:b/>
      <w:szCs w:val="40"/>
      <w:lang w:val="en-IN"/>
    </w:rPr>
  </w:style>
  <w:style w:type="paragraph" w:styleId="Heading2">
    <w:name w:val="heading 2"/>
    <w:basedOn w:val="Normal"/>
    <w:next w:val="Normal"/>
    <w:link w:val="Heading2Char"/>
    <w:autoRedefine/>
    <w:uiPriority w:val="9"/>
    <w:unhideWhenUsed/>
    <w:qFormat/>
    <w:rsid w:val="00B30F10"/>
    <w:pPr>
      <w:keepNext/>
      <w:keepLines/>
      <w:spacing w:before="160" w:after="80"/>
      <w:outlineLvl w:val="1"/>
    </w:pPr>
    <w:rPr>
      <w:rFonts w:eastAsiaTheme="majorEastAsia" w:cstheme="majorBidi"/>
      <w:b/>
      <w:szCs w:val="32"/>
      <w:lang w:val="en-IN"/>
    </w:rPr>
  </w:style>
  <w:style w:type="paragraph" w:styleId="Heading3">
    <w:name w:val="heading 3"/>
    <w:basedOn w:val="Normal"/>
    <w:next w:val="Normal"/>
    <w:link w:val="Heading3Char"/>
    <w:autoRedefine/>
    <w:uiPriority w:val="9"/>
    <w:unhideWhenUsed/>
    <w:qFormat/>
    <w:rsid w:val="00B30F10"/>
    <w:pPr>
      <w:keepNext/>
      <w:keepLines/>
      <w:spacing w:before="160" w:after="80"/>
      <w:outlineLvl w:val="2"/>
    </w:pPr>
    <w:rPr>
      <w:rFonts w:eastAsiaTheme="majorEastAsia" w:cstheme="majorBidi"/>
      <w:b/>
      <w:szCs w:val="28"/>
      <w:lang w:val="en-IN"/>
    </w:rPr>
  </w:style>
  <w:style w:type="paragraph" w:styleId="Heading4">
    <w:name w:val="heading 4"/>
    <w:basedOn w:val="Normal"/>
    <w:next w:val="Normal"/>
    <w:link w:val="Heading4Char"/>
    <w:uiPriority w:val="9"/>
    <w:semiHidden/>
    <w:unhideWhenUsed/>
    <w:qFormat/>
    <w:rsid w:val="0064552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64552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6455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55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55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55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F10"/>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B30F10"/>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B30F10"/>
    <w:rPr>
      <w:rFonts w:ascii="Times New Roman" w:eastAsiaTheme="majorEastAsia" w:hAnsi="Times New Roman" w:cstheme="majorBidi"/>
      <w:b/>
      <w:sz w:val="24"/>
      <w:szCs w:val="28"/>
    </w:rPr>
  </w:style>
  <w:style w:type="paragraph" w:styleId="Caption">
    <w:name w:val="caption"/>
    <w:basedOn w:val="Normal"/>
    <w:next w:val="Normal"/>
    <w:autoRedefine/>
    <w:uiPriority w:val="35"/>
    <w:unhideWhenUsed/>
    <w:qFormat/>
    <w:rsid w:val="008F32C0"/>
    <w:rPr>
      <w:iCs/>
      <w:szCs w:val="18"/>
    </w:rPr>
  </w:style>
  <w:style w:type="character" w:customStyle="1" w:styleId="Heading4Char">
    <w:name w:val="Heading 4 Char"/>
    <w:basedOn w:val="DefaultParagraphFont"/>
    <w:link w:val="Heading4"/>
    <w:uiPriority w:val="9"/>
    <w:semiHidden/>
    <w:rsid w:val="00645528"/>
    <w:rPr>
      <w:rFonts w:eastAsiaTheme="majorEastAsia"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645528"/>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64552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64552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64552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645528"/>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6455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52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4552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52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4552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5528"/>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645528"/>
    <w:pPr>
      <w:ind w:left="720"/>
      <w:contextualSpacing/>
    </w:pPr>
  </w:style>
  <w:style w:type="character" w:styleId="IntenseEmphasis">
    <w:name w:val="Intense Emphasis"/>
    <w:basedOn w:val="DefaultParagraphFont"/>
    <w:uiPriority w:val="21"/>
    <w:qFormat/>
    <w:rsid w:val="00645528"/>
    <w:rPr>
      <w:i/>
      <w:iCs/>
      <w:color w:val="365F91" w:themeColor="accent1" w:themeShade="BF"/>
    </w:rPr>
  </w:style>
  <w:style w:type="paragraph" w:styleId="IntenseQuote">
    <w:name w:val="Intense Quote"/>
    <w:basedOn w:val="Normal"/>
    <w:next w:val="Normal"/>
    <w:link w:val="IntenseQuoteChar"/>
    <w:uiPriority w:val="30"/>
    <w:qFormat/>
    <w:rsid w:val="0064552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45528"/>
    <w:rPr>
      <w:rFonts w:ascii="Times New Roman" w:hAnsi="Times New Roman"/>
      <w:i/>
      <w:iCs/>
      <w:color w:val="365F91" w:themeColor="accent1" w:themeShade="BF"/>
      <w:sz w:val="24"/>
      <w:lang w:val="en-GB"/>
    </w:rPr>
  </w:style>
  <w:style w:type="character" w:styleId="IntenseReference">
    <w:name w:val="Intense Reference"/>
    <w:basedOn w:val="DefaultParagraphFont"/>
    <w:uiPriority w:val="32"/>
    <w:qFormat/>
    <w:rsid w:val="00645528"/>
    <w:rPr>
      <w:b/>
      <w:bCs/>
      <w:smallCaps/>
      <w:color w:val="365F91" w:themeColor="accent1" w:themeShade="BF"/>
      <w:spacing w:val="5"/>
    </w:rPr>
  </w:style>
  <w:style w:type="character" w:styleId="Hyperlink">
    <w:name w:val="Hyperlink"/>
    <w:basedOn w:val="DefaultParagraphFont"/>
    <w:uiPriority w:val="99"/>
    <w:unhideWhenUsed/>
    <w:rsid w:val="000472F5"/>
    <w:rPr>
      <w:color w:val="0000FF" w:themeColor="hyperlink"/>
      <w:u w:val="single"/>
    </w:rPr>
  </w:style>
  <w:style w:type="character" w:styleId="UnresolvedMention">
    <w:name w:val="Unresolved Mention"/>
    <w:basedOn w:val="DefaultParagraphFont"/>
    <w:uiPriority w:val="99"/>
    <w:semiHidden/>
    <w:unhideWhenUsed/>
    <w:rsid w:val="007414F6"/>
    <w:rPr>
      <w:color w:val="605E5C"/>
      <w:shd w:val="clear" w:color="auto" w:fill="E1DFDD"/>
    </w:rPr>
  </w:style>
  <w:style w:type="paragraph" w:styleId="TOCHeading">
    <w:name w:val="TOC Heading"/>
    <w:basedOn w:val="Heading1"/>
    <w:next w:val="Normal"/>
    <w:uiPriority w:val="39"/>
    <w:unhideWhenUsed/>
    <w:qFormat/>
    <w:rsid w:val="004A33A3"/>
    <w:pPr>
      <w:spacing w:before="240" w:after="0" w:line="259" w:lineRule="auto"/>
      <w:outlineLvl w:val="9"/>
    </w:pPr>
    <w:rPr>
      <w:rFonts w:asciiTheme="majorHAnsi" w:hAnsiTheme="majorHAnsi"/>
      <w:b w:val="0"/>
      <w:color w:val="365F91" w:themeColor="accent1" w:themeShade="BF"/>
      <w:sz w:val="32"/>
      <w:szCs w:val="32"/>
      <w:lang w:val="en-US"/>
    </w:rPr>
  </w:style>
  <w:style w:type="paragraph" w:styleId="TOC1">
    <w:name w:val="toc 1"/>
    <w:basedOn w:val="Normal"/>
    <w:next w:val="Normal"/>
    <w:autoRedefine/>
    <w:uiPriority w:val="39"/>
    <w:unhideWhenUsed/>
    <w:rsid w:val="004A33A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pdf/10.2147/CIA.S104618" TargetMode="External"/><Relationship Id="rId3" Type="http://schemas.openxmlformats.org/officeDocument/2006/relationships/settings" Target="settings.xml"/><Relationship Id="rId7" Type="http://schemas.openxmlformats.org/officeDocument/2006/relationships/hyperlink" Target="https://www.tandfonline.com/doi/pdf/10.1080/15265161.2013.80206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andfonline.com/doi/pdf/10.2147/cia.s38589" TargetMode="External"/><Relationship Id="rId11" Type="http://schemas.openxmlformats.org/officeDocument/2006/relationships/theme" Target="theme/theme1.xml"/><Relationship Id="rId5" Type="http://schemas.openxmlformats.org/officeDocument/2006/relationships/hyperlink" Target="https://academic.oup.com/gerontologist/article-pdf/50/6/834/1754501/gnq047.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sagepub.com/doi/pdf/10.1177/20571585166491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EF6666-B3EC-4ADF-A0FD-7B835D141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2592</Words>
  <Characters>14776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Ola Abusaid (2408409)</cp:lastModifiedBy>
  <cp:revision>9</cp:revision>
  <dcterms:created xsi:type="dcterms:W3CDTF">2025-11-12T12:19:00Z</dcterms:created>
  <dcterms:modified xsi:type="dcterms:W3CDTF">2025-11-15T15:33:00Z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60ae5db2-b45e-4338-bbb8-5d74c53d9a29</vt:lpwstr>
  </property>
</Properties>
</file>