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7AB6A" w14:textId="77777777" w:rsidR="00DE02AF" w:rsidRDefault="00DE02AF">
      <w:pPr>
        <w:pStyle w:val="Heading1"/>
        <w:spacing w:line="360" w:lineRule="auto"/>
        <w:rPr>
          <w:rStyle w:val="Strong"/>
          <w:rFonts w:ascii="Arial" w:hAnsi="Arial" w:cs="Arial" w:hint="default"/>
          <w:b/>
          <w:bCs/>
          <w:sz w:val="22"/>
          <w:szCs w:val="22"/>
        </w:rPr>
      </w:pPr>
    </w:p>
    <w:p w14:paraId="4D9EAD7C" w14:textId="77777777" w:rsidR="00DE02AF" w:rsidRDefault="00DE02AF">
      <w:pPr>
        <w:pStyle w:val="Heading1"/>
        <w:spacing w:line="360" w:lineRule="auto"/>
        <w:rPr>
          <w:rStyle w:val="Strong"/>
          <w:rFonts w:ascii="Arial" w:hAnsi="Arial" w:cs="Arial" w:hint="default"/>
          <w:b/>
          <w:bCs/>
          <w:sz w:val="22"/>
          <w:szCs w:val="22"/>
        </w:rPr>
      </w:pPr>
    </w:p>
    <w:p w14:paraId="1771A53E" w14:textId="77777777" w:rsidR="00DE02AF" w:rsidRDefault="00000000">
      <w:pPr>
        <w:pStyle w:val="Heading1"/>
        <w:spacing w:line="360" w:lineRule="auto"/>
        <w:jc w:val="center"/>
        <w:rPr>
          <w:rFonts w:ascii="Arial" w:hAnsi="Arial" w:cs="Arial" w:hint="default"/>
          <w:sz w:val="24"/>
          <w:szCs w:val="24"/>
        </w:rPr>
      </w:pPr>
      <w:r>
        <w:rPr>
          <w:rStyle w:val="Strong"/>
          <w:rFonts w:ascii="Arial" w:hAnsi="Arial" w:cs="Arial" w:hint="default"/>
          <w:b/>
          <w:bCs/>
          <w:sz w:val="24"/>
          <w:szCs w:val="24"/>
        </w:rPr>
        <w:t>Professional Development Portfolio</w:t>
      </w:r>
    </w:p>
    <w:p w14:paraId="46322CEC" w14:textId="77777777" w:rsidR="00DE02AF" w:rsidRDefault="00DE02AF">
      <w:pPr>
        <w:pStyle w:val="NormalWeb"/>
        <w:spacing w:line="360" w:lineRule="auto"/>
        <w:rPr>
          <w:rStyle w:val="Strong"/>
          <w:rFonts w:ascii="Arial" w:hAnsi="Arial" w:cs="Arial"/>
          <w:sz w:val="22"/>
          <w:szCs w:val="22"/>
        </w:rPr>
      </w:pPr>
    </w:p>
    <w:p w14:paraId="6F9C8A3E" w14:textId="77777777" w:rsidR="00DE02AF" w:rsidRDefault="00DE02AF">
      <w:pPr>
        <w:pStyle w:val="NormalWeb"/>
        <w:spacing w:line="360" w:lineRule="auto"/>
        <w:rPr>
          <w:rStyle w:val="Strong"/>
          <w:rFonts w:ascii="Arial" w:hAnsi="Arial" w:cs="Arial"/>
          <w:sz w:val="22"/>
          <w:szCs w:val="22"/>
        </w:rPr>
      </w:pPr>
    </w:p>
    <w:p w14:paraId="6B1330BB" w14:textId="4B701B6D" w:rsidR="00DE02AF" w:rsidRDefault="00000000">
      <w:pPr>
        <w:pStyle w:val="NormalWeb"/>
        <w:spacing w:line="360" w:lineRule="auto"/>
        <w:rPr>
          <w:rFonts w:ascii="Arial" w:hAnsi="Arial" w:cs="Arial"/>
          <w:sz w:val="22"/>
          <w:szCs w:val="22"/>
        </w:rPr>
      </w:pPr>
      <w:r>
        <w:rPr>
          <w:rStyle w:val="Strong"/>
          <w:rFonts w:ascii="Arial" w:hAnsi="Arial" w:cs="Arial"/>
          <w:sz w:val="22"/>
          <w:szCs w:val="22"/>
        </w:rPr>
        <w:t>Name:</w:t>
      </w:r>
      <w:r>
        <w:rPr>
          <w:rFonts w:ascii="Arial" w:hAnsi="Arial" w:cs="Arial"/>
          <w:sz w:val="22"/>
          <w:szCs w:val="22"/>
        </w:rPr>
        <w:t xml:space="preserve"> </w:t>
      </w:r>
      <w:r w:rsidR="00567E3E">
        <w:rPr>
          <w:rFonts w:ascii="Arial" w:hAnsi="Arial" w:cs="Arial"/>
          <w:sz w:val="22"/>
          <w:szCs w:val="22"/>
        </w:rPr>
        <w:t>Minakhil Mir</w:t>
      </w:r>
    </w:p>
    <w:p w14:paraId="1DF032EC" w14:textId="06DCA7AA" w:rsidR="00DE02AF" w:rsidRDefault="00000000">
      <w:pPr>
        <w:pStyle w:val="NormalWeb"/>
        <w:spacing w:line="360" w:lineRule="auto"/>
        <w:rPr>
          <w:rFonts w:ascii="Arial" w:hAnsi="Arial" w:cs="Arial"/>
          <w:sz w:val="22"/>
          <w:szCs w:val="22"/>
        </w:rPr>
      </w:pPr>
      <w:r>
        <w:rPr>
          <w:rFonts w:ascii="Arial" w:hAnsi="Arial" w:cs="Arial"/>
          <w:sz w:val="22"/>
          <w:szCs w:val="22"/>
        </w:rPr>
        <w:br/>
      </w:r>
      <w:r>
        <w:rPr>
          <w:rStyle w:val="Strong"/>
          <w:rFonts w:ascii="Arial" w:hAnsi="Arial" w:cs="Arial"/>
          <w:sz w:val="22"/>
          <w:szCs w:val="22"/>
        </w:rPr>
        <w:t>Student</w:t>
      </w:r>
      <w:r w:rsidR="00567E3E">
        <w:rPr>
          <w:rStyle w:val="Strong"/>
          <w:rFonts w:ascii="Arial" w:hAnsi="Arial" w:cs="Arial"/>
          <w:sz w:val="22"/>
          <w:szCs w:val="22"/>
        </w:rPr>
        <w:t xml:space="preserve"> Number</w:t>
      </w:r>
      <w:r>
        <w:rPr>
          <w:rStyle w:val="Strong"/>
          <w:rFonts w:ascii="Arial" w:hAnsi="Arial" w:cs="Arial"/>
          <w:sz w:val="22"/>
          <w:szCs w:val="22"/>
        </w:rPr>
        <w:t>:</w:t>
      </w:r>
      <w:r>
        <w:rPr>
          <w:rFonts w:ascii="Arial" w:hAnsi="Arial" w:cs="Arial"/>
          <w:sz w:val="22"/>
          <w:szCs w:val="22"/>
        </w:rPr>
        <w:t xml:space="preserve"> </w:t>
      </w:r>
      <w:r w:rsidR="00567E3E">
        <w:rPr>
          <w:rFonts w:ascii="Arial" w:hAnsi="Arial" w:cs="Arial"/>
          <w:sz w:val="22"/>
          <w:szCs w:val="22"/>
        </w:rPr>
        <w:t>2437898</w:t>
      </w:r>
    </w:p>
    <w:p w14:paraId="7E3EDCFA" w14:textId="1086E3F4" w:rsidR="00DE02AF" w:rsidRDefault="00000000">
      <w:pPr>
        <w:pStyle w:val="NormalWeb"/>
        <w:spacing w:line="360" w:lineRule="auto"/>
        <w:rPr>
          <w:rFonts w:ascii="Arial" w:hAnsi="Arial" w:cs="Arial"/>
          <w:sz w:val="22"/>
          <w:szCs w:val="22"/>
        </w:rPr>
      </w:pPr>
      <w:r>
        <w:rPr>
          <w:rFonts w:ascii="Arial" w:hAnsi="Arial" w:cs="Arial"/>
          <w:sz w:val="22"/>
          <w:szCs w:val="22"/>
        </w:rPr>
        <w:br/>
      </w:r>
      <w:r w:rsidR="00567E3E">
        <w:rPr>
          <w:rStyle w:val="Strong"/>
          <w:rFonts w:ascii="Arial" w:hAnsi="Arial" w:cs="Arial"/>
          <w:sz w:val="22"/>
          <w:szCs w:val="22"/>
        </w:rPr>
        <w:t>Assessment title</w:t>
      </w:r>
      <w:r>
        <w:rPr>
          <w:rStyle w:val="Strong"/>
          <w:rFonts w:ascii="Arial" w:hAnsi="Arial" w:cs="Arial"/>
          <w:sz w:val="22"/>
          <w:szCs w:val="22"/>
        </w:rPr>
        <w:t>:</w:t>
      </w:r>
      <w:r>
        <w:rPr>
          <w:rFonts w:ascii="Arial" w:hAnsi="Arial" w:cs="Arial"/>
          <w:sz w:val="22"/>
          <w:szCs w:val="22"/>
        </w:rPr>
        <w:t xml:space="preserve"> </w:t>
      </w:r>
      <w:r w:rsidR="00567E3E">
        <w:rPr>
          <w:rFonts w:ascii="Arial" w:hAnsi="Arial" w:cs="Arial"/>
          <w:sz w:val="22"/>
          <w:szCs w:val="22"/>
        </w:rPr>
        <w:t>Personal development portfolio</w:t>
      </w:r>
      <w:r>
        <w:rPr>
          <w:rFonts w:ascii="Arial" w:hAnsi="Arial" w:cs="Arial"/>
          <w:sz w:val="22"/>
          <w:szCs w:val="22"/>
        </w:rPr>
        <w:br/>
      </w:r>
    </w:p>
    <w:p w14:paraId="45227539" w14:textId="2401F046" w:rsidR="00DE02AF" w:rsidRDefault="00000000">
      <w:pPr>
        <w:pStyle w:val="NormalWeb"/>
        <w:spacing w:line="360" w:lineRule="auto"/>
        <w:rPr>
          <w:rFonts w:ascii="Arial" w:hAnsi="Arial" w:cs="Arial"/>
          <w:sz w:val="22"/>
          <w:szCs w:val="22"/>
        </w:rPr>
      </w:pPr>
      <w:r>
        <w:rPr>
          <w:rStyle w:val="Strong"/>
          <w:rFonts w:ascii="Arial" w:hAnsi="Arial" w:cs="Arial"/>
          <w:sz w:val="22"/>
          <w:szCs w:val="22"/>
        </w:rPr>
        <w:t>Module</w:t>
      </w:r>
      <w:r w:rsidR="00567E3E">
        <w:rPr>
          <w:rStyle w:val="Strong"/>
          <w:rFonts w:ascii="Arial" w:hAnsi="Arial" w:cs="Arial"/>
          <w:sz w:val="22"/>
          <w:szCs w:val="22"/>
        </w:rPr>
        <w:t xml:space="preserve"> </w:t>
      </w:r>
      <w:proofErr w:type="gramStart"/>
      <w:r w:rsidR="00567E3E">
        <w:rPr>
          <w:rStyle w:val="Strong"/>
          <w:rFonts w:ascii="Arial" w:hAnsi="Arial" w:cs="Arial"/>
          <w:sz w:val="22"/>
          <w:szCs w:val="22"/>
        </w:rPr>
        <w:t xml:space="preserve">name </w:t>
      </w:r>
      <w:r>
        <w:rPr>
          <w:rStyle w:val="Strong"/>
          <w:rFonts w:ascii="Arial" w:hAnsi="Arial" w:cs="Arial"/>
          <w:sz w:val="22"/>
          <w:szCs w:val="22"/>
        </w:rPr>
        <w:t>:</w:t>
      </w:r>
      <w:proofErr w:type="gramEnd"/>
      <w:r>
        <w:rPr>
          <w:rFonts w:ascii="Arial" w:hAnsi="Arial" w:cs="Arial"/>
          <w:sz w:val="22"/>
          <w:szCs w:val="22"/>
        </w:rPr>
        <w:t xml:space="preserve"> Professional Development within Health and Social Care</w:t>
      </w:r>
      <w:r>
        <w:rPr>
          <w:rFonts w:ascii="Arial" w:hAnsi="Arial" w:cs="Arial"/>
          <w:sz w:val="22"/>
          <w:szCs w:val="22"/>
        </w:rPr>
        <w:br/>
      </w:r>
    </w:p>
    <w:p w14:paraId="0BCEBB17" w14:textId="77777777" w:rsidR="00DE02AF" w:rsidRDefault="00000000">
      <w:pPr>
        <w:pStyle w:val="NormalWeb"/>
        <w:spacing w:line="360" w:lineRule="auto"/>
        <w:rPr>
          <w:rFonts w:ascii="Arial" w:hAnsi="Arial" w:cs="Arial"/>
          <w:sz w:val="22"/>
          <w:szCs w:val="22"/>
        </w:rPr>
        <w:sectPr w:rsidR="00DE02AF">
          <w:pgSz w:w="11906" w:h="16838"/>
          <w:pgMar w:top="720" w:right="720" w:bottom="720" w:left="720" w:header="720" w:footer="720" w:gutter="0"/>
          <w:cols w:space="720"/>
          <w:docGrid w:linePitch="360"/>
        </w:sectPr>
      </w:pPr>
      <w:r>
        <w:rPr>
          <w:rStyle w:val="Strong"/>
          <w:rFonts w:ascii="Arial" w:hAnsi="Arial" w:cs="Arial"/>
          <w:sz w:val="22"/>
          <w:szCs w:val="22"/>
        </w:rPr>
        <w:t>Module Code:</w:t>
      </w:r>
      <w:r>
        <w:rPr>
          <w:rFonts w:ascii="Arial" w:hAnsi="Arial" w:cs="Arial"/>
          <w:sz w:val="22"/>
          <w:szCs w:val="22"/>
        </w:rPr>
        <w:t xml:space="preserve"> LCHS4009</w:t>
      </w:r>
    </w:p>
    <w:p w14:paraId="25798796" w14:textId="77777777" w:rsidR="00DE02AF" w:rsidRDefault="00000000">
      <w:pPr>
        <w:spacing w:line="360" w:lineRule="auto"/>
        <w:rPr>
          <w:rStyle w:val="Strong"/>
          <w:rFonts w:ascii="Arial" w:hAnsi="Arial" w:cs="Arial"/>
          <w:sz w:val="22"/>
          <w:szCs w:val="22"/>
        </w:rPr>
      </w:pPr>
      <w:r>
        <w:rPr>
          <w:rStyle w:val="Strong"/>
          <w:rFonts w:ascii="Arial" w:hAnsi="Arial" w:cs="Arial"/>
          <w:sz w:val="22"/>
          <w:szCs w:val="22"/>
        </w:rPr>
        <w:lastRenderedPageBreak/>
        <w:t>Introduction</w:t>
      </w:r>
    </w:p>
    <w:p w14:paraId="56F9500F" w14:textId="77777777" w:rsidR="00DE02AF" w:rsidRDefault="00DE02AF">
      <w:pPr>
        <w:spacing w:line="360" w:lineRule="auto"/>
        <w:rPr>
          <w:rStyle w:val="Strong"/>
          <w:rFonts w:ascii="Arial" w:hAnsi="Arial" w:cs="Arial"/>
          <w:sz w:val="22"/>
          <w:szCs w:val="22"/>
        </w:rPr>
      </w:pPr>
    </w:p>
    <w:p w14:paraId="065017DE" w14:textId="217A128D" w:rsidR="00DE02AF" w:rsidRDefault="00000000">
      <w:pPr>
        <w:spacing w:line="360" w:lineRule="auto"/>
        <w:rPr>
          <w:rFonts w:ascii="Arial" w:hAnsi="Arial" w:cs="Arial"/>
          <w:sz w:val="22"/>
          <w:szCs w:val="22"/>
        </w:rPr>
      </w:pPr>
      <w:r>
        <w:rPr>
          <w:rFonts w:ascii="Arial" w:hAnsi="Arial"/>
          <w:sz w:val="22"/>
          <w:szCs w:val="22"/>
        </w:rPr>
        <w:t xml:space="preserve">My career of choice has been child nursing, in my case I am targeting a job description of </w:t>
      </w:r>
      <w:r w:rsidR="00A93D2B">
        <w:rPr>
          <w:rFonts w:ascii="Arial" w:hAnsi="Arial"/>
          <w:sz w:val="22"/>
          <w:szCs w:val="22"/>
        </w:rPr>
        <w:t>Pediatric</w:t>
      </w:r>
      <w:r>
        <w:rPr>
          <w:rFonts w:ascii="Arial" w:hAnsi="Arial"/>
          <w:sz w:val="22"/>
          <w:szCs w:val="22"/>
        </w:rPr>
        <w:t xml:space="preserve"> Healthcare Assistant because I am extremely interested in improving the health, </w:t>
      </w:r>
      <w:r w:rsidR="00A93D2B">
        <w:rPr>
          <w:rFonts w:ascii="Arial" w:hAnsi="Arial"/>
          <w:sz w:val="22"/>
          <w:szCs w:val="22"/>
        </w:rPr>
        <w:t>well-being</w:t>
      </w:r>
      <w:r>
        <w:rPr>
          <w:rFonts w:ascii="Arial" w:hAnsi="Arial"/>
          <w:sz w:val="22"/>
          <w:szCs w:val="22"/>
        </w:rPr>
        <w:t xml:space="preserve"> and development of children. The job in this industry presupposes an integration of the practical skills, professional knowledge with the professionalism and the personal traits of the job including empathy, patience, and good communication capacity. I have established this portfolio </w:t>
      </w:r>
      <w:r w:rsidR="00A93D2B">
        <w:rPr>
          <w:rFonts w:ascii="Arial" w:hAnsi="Arial"/>
          <w:sz w:val="22"/>
          <w:szCs w:val="22"/>
        </w:rPr>
        <w:t>to</w:t>
      </w:r>
      <w:r>
        <w:rPr>
          <w:rFonts w:ascii="Arial" w:hAnsi="Arial"/>
          <w:sz w:val="22"/>
          <w:szCs w:val="22"/>
        </w:rPr>
        <w:t xml:space="preserve"> show my commitment to taking up a job and my knowledge about the anticipations that I would expect in the health and social care industry. It contains my career-specific professional CV, a personal statement with a complete overview of my career aspirations and competences, a SWOT analysis of my existing strengths, and a Personal Development Plan (PDP) to assist me in the future. Lastly, I have provided a reflective report in the form of Gibbs model to be critically assess the skills in presentation and the aspects of development.</w:t>
      </w:r>
    </w:p>
    <w:p w14:paraId="166E6EA4" w14:textId="77777777" w:rsidR="00DE02AF" w:rsidRDefault="00000000">
      <w:pPr>
        <w:pStyle w:val="Heading1"/>
        <w:spacing w:line="360" w:lineRule="auto"/>
        <w:rPr>
          <w:rFonts w:ascii="Arial" w:hAnsi="Arial" w:cs="Arial" w:hint="default"/>
          <w:sz w:val="22"/>
          <w:szCs w:val="22"/>
        </w:rPr>
      </w:pPr>
      <w:r>
        <w:rPr>
          <w:rStyle w:val="Strong"/>
          <w:rFonts w:ascii="Arial" w:hAnsi="Arial" w:cs="Arial" w:hint="default"/>
          <w:b/>
          <w:bCs/>
          <w:sz w:val="22"/>
          <w:szCs w:val="22"/>
        </w:rPr>
        <w:t>Chosen Job Advertisement</w:t>
      </w:r>
    </w:p>
    <w:p w14:paraId="7183329C" w14:textId="77777777" w:rsidR="00DE02AF" w:rsidRDefault="00000000">
      <w:pPr>
        <w:spacing w:line="360" w:lineRule="auto"/>
        <w:rPr>
          <w:rStyle w:val="Emphasis"/>
          <w:rFonts w:ascii="Arial" w:hAnsi="Arial"/>
          <w:sz w:val="22"/>
          <w:szCs w:val="22"/>
        </w:rPr>
      </w:pPr>
      <w:hyperlink r:id="rId5" w:history="1">
        <w:r>
          <w:rPr>
            <w:rStyle w:val="Hyperlink"/>
            <w:rFonts w:ascii="Arial" w:hAnsi="Arial"/>
            <w:i/>
            <w:iCs/>
            <w:sz w:val="22"/>
            <w:szCs w:val="22"/>
          </w:rPr>
          <w:t>https://www.jobs.nhs.uk/candidate/jobadvert/C9225-26-0182?keyword=Paediatric%20Nurse&amp;language=</w:t>
        </w:r>
      </w:hyperlink>
    </w:p>
    <w:p w14:paraId="67B86B91" w14:textId="77777777" w:rsidR="00DE02AF" w:rsidRDefault="00DE02AF">
      <w:pPr>
        <w:spacing w:line="360" w:lineRule="auto"/>
        <w:rPr>
          <w:rStyle w:val="Strong"/>
          <w:rFonts w:ascii="Arial" w:hAnsi="Arial" w:cs="Arial"/>
          <w:color w:val="C45911" w:themeColor="accent2" w:themeShade="BF"/>
          <w:sz w:val="22"/>
          <w:szCs w:val="22"/>
        </w:rPr>
        <w:sectPr w:rsidR="00DE02AF">
          <w:pgSz w:w="11906" w:h="16838"/>
          <w:pgMar w:top="720" w:right="720" w:bottom="720" w:left="720" w:header="720" w:footer="720" w:gutter="0"/>
          <w:cols w:space="720"/>
          <w:docGrid w:linePitch="360"/>
        </w:sectPr>
      </w:pPr>
    </w:p>
    <w:p w14:paraId="2933351D" w14:textId="77777777" w:rsidR="00DE02AF" w:rsidRDefault="00000000">
      <w:pPr>
        <w:spacing w:line="360" w:lineRule="auto"/>
        <w:rPr>
          <w:rStyle w:val="Strong"/>
          <w:rFonts w:ascii="Arial" w:hAnsi="Arial" w:cs="Arial"/>
          <w:color w:val="C45911" w:themeColor="accent2" w:themeShade="BF"/>
          <w:sz w:val="22"/>
          <w:szCs w:val="22"/>
        </w:rPr>
      </w:pPr>
      <w:r>
        <w:rPr>
          <w:rStyle w:val="Strong"/>
          <w:rFonts w:ascii="Arial" w:hAnsi="Arial" w:cs="Arial"/>
          <w:color w:val="C45911" w:themeColor="accent2" w:themeShade="BF"/>
          <w:sz w:val="22"/>
          <w:szCs w:val="22"/>
        </w:rPr>
        <w:lastRenderedPageBreak/>
        <w:t xml:space="preserve">Task 1: </w:t>
      </w:r>
      <w:r>
        <w:rPr>
          <w:rStyle w:val="Strong"/>
          <w:rFonts w:ascii="Arial" w:hAnsi="Arial" w:cs="Arial"/>
          <w:sz w:val="22"/>
          <w:szCs w:val="22"/>
        </w:rPr>
        <w:t>CURRICULUM VITAE</w:t>
      </w:r>
      <w:r>
        <w:rPr>
          <w:rStyle w:val="Strong"/>
          <w:rFonts w:ascii="Arial" w:hAnsi="Arial" w:cs="Arial"/>
          <w:b w:val="0"/>
          <w:bCs w:val="0"/>
          <w:sz w:val="22"/>
          <w:szCs w:val="22"/>
        </w:rPr>
        <w:t xml:space="preserve"> </w:t>
      </w:r>
    </w:p>
    <w:p w14:paraId="561A2CBC" w14:textId="5478AEC4" w:rsidR="00DE02AF" w:rsidRDefault="00000000">
      <w:pPr>
        <w:spacing w:line="360" w:lineRule="auto"/>
        <w:rPr>
          <w:rFonts w:ascii="Arial" w:hAnsi="Arial" w:cs="Arial"/>
          <w:sz w:val="22"/>
          <w:szCs w:val="22"/>
        </w:rPr>
      </w:pPr>
      <w:r>
        <w:rPr>
          <w:rStyle w:val="Strong"/>
          <w:rFonts w:ascii="Arial" w:hAnsi="Arial" w:cs="Arial"/>
          <w:color w:val="C45911" w:themeColor="accent2" w:themeShade="BF"/>
          <w:sz w:val="22"/>
          <w:szCs w:val="22"/>
        </w:rPr>
        <w:t>Name:</w:t>
      </w:r>
      <w:r w:rsidR="002E2486">
        <w:rPr>
          <w:rStyle w:val="Strong"/>
          <w:rFonts w:ascii="Arial" w:hAnsi="Arial" w:cs="Arial"/>
          <w:color w:val="C45911" w:themeColor="accent2" w:themeShade="BF"/>
          <w:sz w:val="22"/>
          <w:szCs w:val="22"/>
        </w:rPr>
        <w:t xml:space="preserve"> Minakhil Mir</w:t>
      </w:r>
      <w:r>
        <w:rPr>
          <w:rStyle w:val="Strong"/>
          <w:rFonts w:ascii="Arial" w:hAnsi="Arial" w:cs="Arial"/>
          <w:color w:val="C45911" w:themeColor="accent2" w:themeShade="BF"/>
          <w:sz w:val="22"/>
          <w:szCs w:val="22"/>
        </w:rPr>
        <w:br/>
        <w:t>Email:</w:t>
      </w:r>
      <w:r w:rsidR="002E2486">
        <w:rPr>
          <w:rStyle w:val="Strong"/>
          <w:rFonts w:ascii="Arial" w:hAnsi="Arial" w:cs="Arial"/>
          <w:color w:val="C45911" w:themeColor="accent2" w:themeShade="BF"/>
          <w:sz w:val="22"/>
          <w:szCs w:val="22"/>
        </w:rPr>
        <w:t xml:space="preserve"> Minakhilmir@gmail.com</w:t>
      </w:r>
      <w:r>
        <w:rPr>
          <w:rStyle w:val="Strong"/>
          <w:rFonts w:ascii="Arial" w:hAnsi="Arial" w:cs="Arial"/>
          <w:b w:val="0"/>
          <w:bCs w:val="0"/>
          <w:sz w:val="22"/>
          <w:szCs w:val="22"/>
        </w:rPr>
        <w:br/>
      </w:r>
      <w:r>
        <w:rPr>
          <w:rStyle w:val="Strong"/>
          <w:rFonts w:ascii="Arial" w:hAnsi="Arial" w:cs="Arial"/>
          <w:color w:val="C45911" w:themeColor="accent2" w:themeShade="BF"/>
          <w:sz w:val="22"/>
          <w:szCs w:val="22"/>
        </w:rPr>
        <w:t>Personal Profile</w:t>
      </w:r>
      <w:r>
        <w:rPr>
          <w:rStyle w:val="Strong"/>
          <w:rFonts w:ascii="Arial" w:hAnsi="Arial" w:cs="Arial"/>
          <w:b w:val="0"/>
          <w:bCs w:val="0"/>
          <w:color w:val="C45911" w:themeColor="accent2" w:themeShade="BF"/>
          <w:sz w:val="22"/>
          <w:szCs w:val="22"/>
        </w:rPr>
        <w:t>:</w:t>
      </w:r>
      <w:r>
        <w:rPr>
          <w:rStyle w:val="Strong"/>
          <w:rFonts w:ascii="Arial" w:hAnsi="Arial" w:cs="Arial"/>
          <w:b w:val="0"/>
          <w:bCs w:val="0"/>
          <w:color w:val="C45911" w:themeColor="accent2" w:themeShade="BF"/>
          <w:sz w:val="22"/>
          <w:szCs w:val="22"/>
        </w:rPr>
        <w:br/>
      </w:r>
      <w:r>
        <w:rPr>
          <w:rFonts w:ascii="Arial" w:hAnsi="Arial" w:cs="Arial"/>
          <w:sz w:val="22"/>
          <w:szCs w:val="22"/>
        </w:rPr>
        <w:t>A well-motivated, kind-hearted and dependable person with a great interest in working in the health &amp; social care industry and specifically in child nursing. I would also offer quality care and emotional assistance to children and their families so that their needs are fulfilled in an environment that is safe and respectful. The studies have enabled me to gain a powerful grasp of the protection, communication, and person-centered care. I am also motivated to have practical experience in a healthcare setting where I will be able to enhance my competencies and become a part of a team and make a difference in the lives of other people.</w:t>
      </w:r>
      <w:r>
        <w:rPr>
          <w:rFonts w:ascii="Arial" w:hAnsi="Arial" w:cs="Arial"/>
          <w:sz w:val="22"/>
          <w:szCs w:val="22"/>
        </w:rPr>
        <w:br/>
      </w:r>
      <w:r>
        <w:rPr>
          <w:rStyle w:val="Strong"/>
          <w:rFonts w:ascii="Arial" w:hAnsi="Arial" w:cs="Arial"/>
          <w:color w:val="C45911" w:themeColor="accent2" w:themeShade="BF"/>
          <w:sz w:val="22"/>
          <w:szCs w:val="22"/>
        </w:rPr>
        <w:t>Education</w:t>
      </w:r>
      <w:r>
        <w:rPr>
          <w:rStyle w:val="Strong"/>
          <w:rFonts w:ascii="Arial" w:hAnsi="Arial" w:cs="Arial"/>
          <w:b w:val="0"/>
          <w:bCs w:val="0"/>
          <w:color w:val="C45911" w:themeColor="accent2" w:themeShade="BF"/>
          <w:sz w:val="22"/>
          <w:szCs w:val="22"/>
        </w:rPr>
        <w:t>:</w:t>
      </w:r>
      <w:r>
        <w:rPr>
          <w:rStyle w:val="Strong"/>
          <w:rFonts w:ascii="Arial" w:hAnsi="Arial" w:cs="Arial"/>
          <w:b w:val="0"/>
          <w:bCs w:val="0"/>
          <w:color w:val="C45911" w:themeColor="accent2" w:themeShade="BF"/>
          <w:sz w:val="22"/>
          <w:szCs w:val="22"/>
        </w:rPr>
        <w:br/>
      </w:r>
      <w:r>
        <w:rPr>
          <w:rStyle w:val="Strong"/>
          <w:rFonts w:ascii="Arial" w:hAnsi="Arial" w:cs="Arial"/>
          <w:sz w:val="22"/>
          <w:szCs w:val="22"/>
        </w:rPr>
        <w:t>CERTHE Skills for the Workplace (Health and Social Care)</w:t>
      </w:r>
      <w:r>
        <w:rPr>
          <w:rStyle w:val="Strong"/>
          <w:rFonts w:ascii="Arial" w:hAnsi="Arial" w:cs="Arial"/>
          <w:sz w:val="22"/>
          <w:szCs w:val="22"/>
        </w:rPr>
        <w:br/>
      </w:r>
      <w:r>
        <w:rPr>
          <w:rFonts w:ascii="Arial" w:hAnsi="Arial" w:cs="Arial"/>
          <w:sz w:val="22"/>
          <w:szCs w:val="22"/>
        </w:rPr>
        <w:t xml:space="preserve">1. Gained expertise </w:t>
      </w:r>
      <w:r w:rsidR="00A93D2B">
        <w:rPr>
          <w:rFonts w:ascii="Arial" w:hAnsi="Arial" w:cs="Arial"/>
          <w:sz w:val="22"/>
          <w:szCs w:val="22"/>
        </w:rPr>
        <w:t>in</w:t>
      </w:r>
      <w:r>
        <w:rPr>
          <w:rFonts w:ascii="Arial" w:hAnsi="Arial" w:cs="Arial"/>
          <w:sz w:val="22"/>
          <w:szCs w:val="22"/>
        </w:rPr>
        <w:t xml:space="preserve"> protecting processes and responsibility of care.</w:t>
      </w:r>
      <w:r>
        <w:rPr>
          <w:rFonts w:ascii="Arial" w:hAnsi="Arial" w:cs="Arial"/>
          <w:sz w:val="22"/>
          <w:szCs w:val="22"/>
        </w:rPr>
        <w:br/>
        <w:t>2. Acquired knowledge in person-centered approaches.</w:t>
      </w:r>
      <w:r>
        <w:rPr>
          <w:rFonts w:ascii="Arial" w:hAnsi="Arial" w:cs="Arial"/>
          <w:sz w:val="22"/>
          <w:szCs w:val="22"/>
        </w:rPr>
        <w:br/>
        <w:t>3. Acquired best communication skills in care environments.</w:t>
      </w:r>
      <w:r>
        <w:rPr>
          <w:rFonts w:ascii="Arial" w:hAnsi="Arial" w:cs="Arial"/>
          <w:b/>
          <w:bCs/>
          <w:sz w:val="22"/>
          <w:szCs w:val="22"/>
        </w:rPr>
        <w:br/>
      </w:r>
      <w:r>
        <w:rPr>
          <w:rStyle w:val="Strong"/>
          <w:rFonts w:ascii="Arial" w:hAnsi="Arial" w:cs="Arial"/>
          <w:color w:val="C45911" w:themeColor="accent2" w:themeShade="BF"/>
          <w:sz w:val="22"/>
          <w:szCs w:val="22"/>
        </w:rPr>
        <w:t>GCSEs:</w:t>
      </w:r>
      <w:r>
        <w:rPr>
          <w:rStyle w:val="Strong"/>
          <w:rFonts w:ascii="Arial" w:hAnsi="Arial" w:cs="Arial"/>
          <w:color w:val="C45911" w:themeColor="accent2" w:themeShade="BF"/>
          <w:sz w:val="22"/>
          <w:szCs w:val="22"/>
        </w:rPr>
        <w:br/>
      </w:r>
      <w:r>
        <w:rPr>
          <w:rFonts w:ascii="Arial" w:hAnsi="Arial" w:cs="Arial"/>
          <w:sz w:val="22"/>
          <w:szCs w:val="22"/>
        </w:rPr>
        <w:t>1. English Language – Grade 4</w:t>
      </w:r>
      <w:r>
        <w:rPr>
          <w:rFonts w:ascii="Arial" w:hAnsi="Arial" w:cs="Arial"/>
          <w:sz w:val="22"/>
          <w:szCs w:val="22"/>
        </w:rPr>
        <w:tab/>
      </w:r>
      <w:r>
        <w:rPr>
          <w:rFonts w:ascii="Arial" w:hAnsi="Arial" w:cs="Arial"/>
          <w:sz w:val="22"/>
          <w:szCs w:val="22"/>
        </w:rPr>
        <w:tab/>
        <w:t>2. English Literature – Grade 4</w:t>
      </w:r>
      <w:r>
        <w:rPr>
          <w:rFonts w:ascii="Arial" w:hAnsi="Arial" w:cs="Arial"/>
          <w:sz w:val="22"/>
          <w:szCs w:val="22"/>
        </w:rPr>
        <w:br/>
        <w:t>These credentials have enabled me to create effective written and oral communication competencies that are necessary whenever communicating with patients, family, and healthcare workers.</w:t>
      </w:r>
      <w:r>
        <w:rPr>
          <w:rFonts w:ascii="Arial" w:hAnsi="Arial" w:cs="Arial"/>
          <w:sz w:val="22"/>
          <w:szCs w:val="22"/>
        </w:rPr>
        <w:br/>
      </w:r>
      <w:r>
        <w:rPr>
          <w:rStyle w:val="Strong"/>
          <w:rFonts w:ascii="Arial" w:hAnsi="Arial" w:cs="Arial"/>
          <w:color w:val="C45911" w:themeColor="accent2" w:themeShade="BF"/>
          <w:sz w:val="22"/>
          <w:szCs w:val="22"/>
        </w:rPr>
        <w:t>Key Skills</w:t>
      </w:r>
      <w:r>
        <w:rPr>
          <w:rStyle w:val="Strong"/>
          <w:rFonts w:ascii="Arial" w:hAnsi="Arial" w:cs="Arial"/>
          <w:b w:val="0"/>
          <w:bCs w:val="0"/>
          <w:color w:val="C45911" w:themeColor="accent2" w:themeShade="BF"/>
          <w:sz w:val="22"/>
          <w:szCs w:val="22"/>
        </w:rPr>
        <w:t>:</w:t>
      </w:r>
      <w:r>
        <w:rPr>
          <w:rStyle w:val="Strong"/>
          <w:rFonts w:ascii="Arial" w:hAnsi="Arial" w:cs="Arial"/>
          <w:b w:val="0"/>
          <w:bCs w:val="0"/>
          <w:color w:val="C45911" w:themeColor="accent2" w:themeShade="BF"/>
          <w:sz w:val="22"/>
          <w:szCs w:val="22"/>
        </w:rPr>
        <w:br/>
      </w:r>
      <w:r>
        <w:rPr>
          <w:rFonts w:ascii="Arial" w:hAnsi="Arial" w:cs="Arial"/>
          <w:b/>
          <w:bCs/>
          <w:sz w:val="22"/>
          <w:szCs w:val="22"/>
        </w:rPr>
        <w:t>Communication:</w:t>
      </w:r>
      <w:r>
        <w:rPr>
          <w:rFonts w:ascii="Arial" w:hAnsi="Arial" w:cs="Arial"/>
          <w:sz w:val="22"/>
          <w:szCs w:val="22"/>
        </w:rPr>
        <w:t xml:space="preserve"> Capable of communicating effectively and clearly with children, families, and colleagues, and change my approach depending on the needs.</w:t>
      </w:r>
    </w:p>
    <w:p w14:paraId="45331564" w14:textId="77777777" w:rsidR="00DE02AF" w:rsidRDefault="00000000">
      <w:pPr>
        <w:spacing w:line="360" w:lineRule="auto"/>
        <w:rPr>
          <w:rFonts w:ascii="Arial" w:hAnsi="Arial" w:cs="Arial"/>
          <w:sz w:val="22"/>
          <w:szCs w:val="22"/>
        </w:rPr>
      </w:pPr>
      <w:r>
        <w:rPr>
          <w:rFonts w:ascii="Arial" w:hAnsi="Arial" w:cs="Arial"/>
          <w:b/>
          <w:bCs/>
          <w:sz w:val="22"/>
          <w:szCs w:val="22"/>
        </w:rPr>
        <w:t>Empathy and Compassion:</w:t>
      </w:r>
      <w:r>
        <w:rPr>
          <w:rFonts w:ascii="Arial" w:hAnsi="Arial" w:cs="Arial"/>
          <w:sz w:val="22"/>
          <w:szCs w:val="22"/>
        </w:rPr>
        <w:t xml:space="preserve"> Recognizing and being sensitive to the emotional needs of kids.</w:t>
      </w:r>
    </w:p>
    <w:p w14:paraId="53C88926" w14:textId="77777777" w:rsidR="00DE02AF" w:rsidRDefault="00000000">
      <w:pPr>
        <w:spacing w:line="360" w:lineRule="auto"/>
        <w:rPr>
          <w:rFonts w:ascii="Arial" w:hAnsi="Arial" w:cs="Arial"/>
          <w:sz w:val="22"/>
          <w:szCs w:val="22"/>
        </w:rPr>
      </w:pPr>
      <w:r>
        <w:rPr>
          <w:rFonts w:ascii="Arial" w:hAnsi="Arial" w:cs="Arial"/>
          <w:b/>
          <w:bCs/>
          <w:sz w:val="22"/>
          <w:szCs w:val="22"/>
        </w:rPr>
        <w:t xml:space="preserve">Teamwork: </w:t>
      </w:r>
      <w:r>
        <w:rPr>
          <w:rFonts w:ascii="Arial" w:hAnsi="Arial" w:cs="Arial"/>
          <w:sz w:val="22"/>
          <w:szCs w:val="22"/>
        </w:rPr>
        <w:t>Capable of collaborating with other individuals to deliver quality care.</w:t>
      </w:r>
    </w:p>
    <w:p w14:paraId="4F425F41" w14:textId="77777777" w:rsidR="00DE02AF" w:rsidRDefault="00000000">
      <w:pPr>
        <w:spacing w:line="360" w:lineRule="auto"/>
        <w:rPr>
          <w:rFonts w:ascii="Arial" w:hAnsi="Arial" w:cs="Arial"/>
          <w:sz w:val="22"/>
          <w:szCs w:val="22"/>
        </w:rPr>
      </w:pPr>
      <w:r>
        <w:rPr>
          <w:rFonts w:ascii="Arial" w:hAnsi="Arial" w:cs="Arial"/>
          <w:b/>
          <w:bCs/>
          <w:sz w:val="22"/>
          <w:szCs w:val="22"/>
        </w:rPr>
        <w:t>Protecting Consciousness:</w:t>
      </w:r>
      <w:r>
        <w:rPr>
          <w:rFonts w:ascii="Arial" w:hAnsi="Arial" w:cs="Arial"/>
          <w:sz w:val="22"/>
          <w:szCs w:val="22"/>
        </w:rPr>
        <w:t xml:space="preserve"> Being aware of the necessity to take care of vulnerable people.</w:t>
      </w:r>
    </w:p>
    <w:p w14:paraId="404D2265" w14:textId="77777777" w:rsidR="00DE02AF" w:rsidRDefault="00000000">
      <w:pPr>
        <w:spacing w:line="360" w:lineRule="auto"/>
        <w:rPr>
          <w:rFonts w:ascii="Arial" w:hAnsi="Arial" w:cs="Arial"/>
          <w:sz w:val="22"/>
          <w:szCs w:val="22"/>
        </w:rPr>
      </w:pPr>
      <w:r>
        <w:rPr>
          <w:rFonts w:ascii="Arial" w:hAnsi="Arial" w:cs="Arial"/>
          <w:b/>
          <w:bCs/>
          <w:sz w:val="22"/>
          <w:szCs w:val="22"/>
        </w:rPr>
        <w:t xml:space="preserve">Organization and Time Management: </w:t>
      </w:r>
      <w:r>
        <w:rPr>
          <w:rFonts w:ascii="Arial" w:hAnsi="Arial" w:cs="Arial"/>
          <w:sz w:val="22"/>
          <w:szCs w:val="22"/>
        </w:rPr>
        <w:t>The ability to plan the work effectively and focus on priorities.</w:t>
      </w:r>
    </w:p>
    <w:p w14:paraId="2A1E7379" w14:textId="77777777" w:rsidR="00DE02AF" w:rsidRDefault="00000000">
      <w:pPr>
        <w:spacing w:line="360" w:lineRule="auto"/>
        <w:rPr>
          <w:rFonts w:ascii="Arial" w:hAnsi="Arial" w:cs="Arial"/>
          <w:sz w:val="22"/>
          <w:szCs w:val="22"/>
        </w:rPr>
      </w:pPr>
      <w:r>
        <w:rPr>
          <w:rFonts w:ascii="Arial" w:hAnsi="Arial" w:cs="Arial"/>
          <w:b/>
          <w:bCs/>
          <w:sz w:val="22"/>
          <w:szCs w:val="22"/>
        </w:rPr>
        <w:t xml:space="preserve">Strength: </w:t>
      </w:r>
      <w:r>
        <w:rPr>
          <w:rFonts w:ascii="Arial" w:hAnsi="Arial" w:cs="Arial"/>
          <w:sz w:val="22"/>
          <w:szCs w:val="22"/>
        </w:rPr>
        <w:t>The ability to stay professional in difficult circumstances.</w:t>
      </w:r>
      <w:r>
        <w:rPr>
          <w:rFonts w:ascii="Arial" w:hAnsi="Arial" w:cs="Arial"/>
          <w:sz w:val="22"/>
          <w:szCs w:val="22"/>
        </w:rPr>
        <w:br/>
      </w:r>
      <w:r>
        <w:rPr>
          <w:rStyle w:val="Strong"/>
          <w:rFonts w:ascii="Arial" w:hAnsi="Arial" w:cs="Arial"/>
          <w:color w:val="C45911" w:themeColor="accent2" w:themeShade="BF"/>
          <w:sz w:val="22"/>
          <w:szCs w:val="22"/>
        </w:rPr>
        <w:t>Work/Voluntary Experience</w:t>
      </w:r>
      <w:r>
        <w:rPr>
          <w:rStyle w:val="Strong"/>
          <w:rFonts w:ascii="Arial" w:hAnsi="Arial" w:cs="Arial"/>
          <w:b w:val="0"/>
          <w:bCs w:val="0"/>
          <w:color w:val="C45911" w:themeColor="accent2" w:themeShade="BF"/>
          <w:sz w:val="22"/>
          <w:szCs w:val="22"/>
        </w:rPr>
        <w:br/>
      </w:r>
      <w:r>
        <w:rPr>
          <w:rFonts w:ascii="Arial" w:hAnsi="Arial" w:cs="Arial"/>
          <w:sz w:val="22"/>
          <w:szCs w:val="22"/>
        </w:rPr>
        <w:t>Took part in group work in the course, learned how to work as a team and communicate.</w:t>
      </w:r>
    </w:p>
    <w:p w14:paraId="6D40C2A5" w14:textId="77777777" w:rsidR="00DE02AF" w:rsidRDefault="00000000">
      <w:pPr>
        <w:spacing w:line="360" w:lineRule="auto"/>
        <w:rPr>
          <w:rFonts w:ascii="Arial" w:hAnsi="Arial" w:cs="Arial"/>
          <w:sz w:val="22"/>
          <w:szCs w:val="22"/>
        </w:rPr>
      </w:pPr>
      <w:r>
        <w:rPr>
          <w:rFonts w:ascii="Arial" w:hAnsi="Arial" w:cs="Arial"/>
          <w:sz w:val="22"/>
          <w:szCs w:val="22"/>
        </w:rPr>
        <w:t>Being responsible through completing assignments punctually and of high standard.</w:t>
      </w:r>
    </w:p>
    <w:p w14:paraId="68781E0A" w14:textId="77777777" w:rsidR="00DE02AF" w:rsidRDefault="00000000">
      <w:pPr>
        <w:spacing w:line="360" w:lineRule="auto"/>
        <w:rPr>
          <w:rFonts w:ascii="Arial" w:hAnsi="Arial" w:cs="Arial"/>
          <w:sz w:val="22"/>
          <w:szCs w:val="22"/>
        </w:rPr>
      </w:pPr>
      <w:r>
        <w:rPr>
          <w:rFonts w:ascii="Arial" w:hAnsi="Arial" w:cs="Arial"/>
          <w:sz w:val="22"/>
          <w:szCs w:val="22"/>
        </w:rPr>
        <w:t>Noticed professional behavior and ethical behavior in the context of health and social care.</w:t>
      </w:r>
    </w:p>
    <w:p w14:paraId="694B2C54" w14:textId="77777777" w:rsidR="00DE02AF" w:rsidRDefault="00000000">
      <w:pPr>
        <w:spacing w:line="360" w:lineRule="auto"/>
        <w:rPr>
          <w:rFonts w:ascii="Arial" w:hAnsi="Arial" w:cs="Arial"/>
          <w:sz w:val="22"/>
          <w:szCs w:val="22"/>
        </w:rPr>
      </w:pPr>
      <w:r>
        <w:rPr>
          <w:rStyle w:val="Strong"/>
          <w:rFonts w:ascii="Arial" w:hAnsi="Arial" w:cs="Arial"/>
          <w:color w:val="C45911" w:themeColor="accent2" w:themeShade="BF"/>
          <w:sz w:val="22"/>
          <w:szCs w:val="22"/>
        </w:rPr>
        <w:t>Achievements</w:t>
      </w:r>
      <w:r>
        <w:rPr>
          <w:rStyle w:val="Strong"/>
          <w:rFonts w:ascii="Arial" w:hAnsi="Arial" w:cs="Arial"/>
          <w:b w:val="0"/>
          <w:bCs w:val="0"/>
          <w:color w:val="C45911" w:themeColor="accent2" w:themeShade="BF"/>
          <w:sz w:val="22"/>
          <w:szCs w:val="22"/>
        </w:rPr>
        <w:t>:</w:t>
      </w:r>
      <w:r>
        <w:rPr>
          <w:rStyle w:val="Strong"/>
          <w:rFonts w:ascii="Arial" w:hAnsi="Arial" w:cs="Arial"/>
          <w:b w:val="0"/>
          <w:bCs w:val="0"/>
          <w:color w:val="C45911" w:themeColor="accent2" w:themeShade="BF"/>
          <w:sz w:val="22"/>
          <w:szCs w:val="22"/>
        </w:rPr>
        <w:br/>
      </w:r>
      <w:r>
        <w:rPr>
          <w:rFonts w:ascii="Arial" w:hAnsi="Arial" w:cs="Arial"/>
          <w:sz w:val="22"/>
          <w:szCs w:val="22"/>
        </w:rPr>
        <w:t>1. Successful Health and Social Care coursework.</w:t>
      </w:r>
      <w:r>
        <w:rPr>
          <w:rFonts w:ascii="Arial" w:hAnsi="Arial" w:cs="Arial"/>
          <w:sz w:val="22"/>
          <w:szCs w:val="22"/>
        </w:rPr>
        <w:tab/>
        <w:t>2. Better trust in communication and collaboration.</w:t>
      </w:r>
    </w:p>
    <w:p w14:paraId="0725687A" w14:textId="77777777" w:rsidR="00DE02AF" w:rsidRDefault="00000000">
      <w:pPr>
        <w:spacing w:line="360" w:lineRule="auto"/>
        <w:rPr>
          <w:rFonts w:ascii="Arial" w:hAnsi="Arial" w:cs="Arial"/>
          <w:sz w:val="22"/>
          <w:szCs w:val="22"/>
        </w:rPr>
      </w:pPr>
      <w:r>
        <w:rPr>
          <w:rFonts w:ascii="Arial" w:hAnsi="Arial" w:cs="Arial"/>
          <w:sz w:val="22"/>
          <w:szCs w:val="22"/>
        </w:rPr>
        <w:t>3. Growing expertise in safeguarding, equality, and diversity.</w:t>
      </w:r>
      <w:r>
        <w:rPr>
          <w:rStyle w:val="Strong"/>
          <w:rFonts w:ascii="Arial" w:hAnsi="Arial" w:cs="Arial"/>
          <w:color w:val="C45911" w:themeColor="accent2" w:themeShade="BF"/>
          <w:sz w:val="22"/>
          <w:szCs w:val="22"/>
        </w:rPr>
        <w:br/>
        <w:t>Interests:</w:t>
      </w:r>
      <w:r>
        <w:rPr>
          <w:rStyle w:val="Strong"/>
          <w:rFonts w:ascii="Arial" w:hAnsi="Arial" w:cs="Arial"/>
          <w:color w:val="C45911" w:themeColor="accent2" w:themeShade="BF"/>
          <w:sz w:val="22"/>
          <w:szCs w:val="22"/>
        </w:rPr>
        <w:br/>
      </w:r>
      <w:r>
        <w:rPr>
          <w:rStyle w:val="Strong"/>
          <w:rFonts w:ascii="Arial" w:hAnsi="Arial" w:cs="Arial"/>
          <w:b w:val="0"/>
          <w:bCs w:val="0"/>
          <w:sz w:val="22"/>
          <w:szCs w:val="22"/>
        </w:rPr>
        <w:t>1.</w:t>
      </w:r>
      <w:r>
        <w:rPr>
          <w:rStyle w:val="Strong"/>
          <w:rFonts w:ascii="Arial" w:hAnsi="Arial" w:cs="Arial"/>
          <w:color w:val="C45911" w:themeColor="accent2" w:themeShade="BF"/>
          <w:sz w:val="22"/>
          <w:szCs w:val="22"/>
        </w:rPr>
        <w:t xml:space="preserve"> </w:t>
      </w:r>
      <w:r>
        <w:rPr>
          <w:rFonts w:ascii="Arial" w:hAnsi="Arial" w:cs="Arial"/>
          <w:sz w:val="22"/>
          <w:szCs w:val="22"/>
        </w:rPr>
        <w:t>Supporting &amp; helping others in the community.</w:t>
      </w:r>
      <w:r>
        <w:rPr>
          <w:rFonts w:ascii="Arial" w:hAnsi="Arial" w:cs="Arial"/>
          <w:sz w:val="22"/>
          <w:szCs w:val="22"/>
        </w:rPr>
        <w:tab/>
        <w:t>2. Engaging in teamwork &amp; collaborative projects</w:t>
      </w:r>
      <w:r>
        <w:rPr>
          <w:rFonts w:ascii="Arial" w:hAnsi="Arial" w:cs="Arial"/>
          <w:sz w:val="22"/>
          <w:szCs w:val="22"/>
        </w:rPr>
        <w:br/>
      </w:r>
      <w:r>
        <w:rPr>
          <w:rStyle w:val="Strong"/>
          <w:rFonts w:ascii="Arial" w:hAnsi="Arial" w:cs="Arial"/>
          <w:color w:val="C45911" w:themeColor="accent2" w:themeShade="BF"/>
          <w:sz w:val="22"/>
          <w:szCs w:val="22"/>
        </w:rPr>
        <w:t>References:</w:t>
      </w:r>
      <w:r>
        <w:rPr>
          <w:rStyle w:val="Strong"/>
          <w:rFonts w:ascii="Arial" w:hAnsi="Arial" w:cs="Arial"/>
          <w:color w:val="C45911" w:themeColor="accent2" w:themeShade="BF"/>
          <w:sz w:val="22"/>
          <w:szCs w:val="22"/>
        </w:rPr>
        <w:br/>
      </w:r>
      <w:r>
        <w:rPr>
          <w:rFonts w:ascii="Arial" w:hAnsi="Arial" w:cs="Arial"/>
          <w:sz w:val="22"/>
          <w:szCs w:val="22"/>
        </w:rPr>
        <w:t>Available upon request.</w:t>
      </w:r>
    </w:p>
    <w:p w14:paraId="38257E67" w14:textId="77777777" w:rsidR="00DE02AF" w:rsidRDefault="00000000">
      <w:pPr>
        <w:rPr>
          <w:rFonts w:ascii="Arial" w:hAnsi="Arial" w:cs="Arial"/>
          <w:sz w:val="22"/>
          <w:szCs w:val="22"/>
        </w:rPr>
      </w:pPr>
      <w:r>
        <w:t xml:space="preserve"> </w:t>
      </w:r>
    </w:p>
    <w:p w14:paraId="243CE0FE" w14:textId="77777777" w:rsidR="00DE02AF" w:rsidRDefault="00000000">
      <w:pPr>
        <w:pStyle w:val="Heading1"/>
        <w:spacing w:line="360" w:lineRule="auto"/>
        <w:rPr>
          <w:rFonts w:ascii="Arial" w:hAnsi="Arial" w:cs="Arial" w:hint="default"/>
          <w:sz w:val="22"/>
          <w:szCs w:val="22"/>
        </w:rPr>
      </w:pPr>
      <w:r>
        <w:rPr>
          <w:rStyle w:val="Strong"/>
          <w:rFonts w:ascii="Arial" w:hAnsi="Arial" w:cs="Arial" w:hint="default"/>
          <w:b/>
          <w:bCs/>
          <w:sz w:val="22"/>
          <w:szCs w:val="22"/>
        </w:rPr>
        <w:t xml:space="preserve">Task 2: Personal Statement </w:t>
      </w:r>
    </w:p>
    <w:p w14:paraId="1C349FEC" w14:textId="79D598E4" w:rsidR="00DE02AF" w:rsidRDefault="00000000">
      <w:pPr>
        <w:spacing w:line="360" w:lineRule="auto"/>
        <w:rPr>
          <w:rFonts w:ascii="Arial" w:hAnsi="Arial" w:cs="Arial"/>
          <w:sz w:val="22"/>
          <w:szCs w:val="22"/>
        </w:rPr>
      </w:pPr>
      <w:r>
        <w:rPr>
          <w:rFonts w:ascii="Arial" w:hAnsi="Arial" w:cs="Arial"/>
          <w:sz w:val="22"/>
          <w:szCs w:val="22"/>
        </w:rPr>
        <w:lastRenderedPageBreak/>
        <w:t xml:space="preserve">I am a very motivated and caring person who has high intention of being in a profession of child nursing. I have a long-term aspiration to be employed in the field of healthcare, as I will be able to contribute significantly and positively to the lives of children by helping them improve the quality of their physical and emotional wellbeing. I literally love serving people, especially children, and I have the desire to become highly competent and knowledgeable </w:t>
      </w:r>
      <w:r w:rsidR="00A93D2B">
        <w:rPr>
          <w:rFonts w:ascii="Arial" w:hAnsi="Arial" w:cs="Arial"/>
          <w:sz w:val="22"/>
          <w:szCs w:val="22"/>
        </w:rPr>
        <w:t>to</w:t>
      </w:r>
      <w:r>
        <w:rPr>
          <w:rFonts w:ascii="Arial" w:hAnsi="Arial" w:cs="Arial"/>
          <w:sz w:val="22"/>
          <w:szCs w:val="22"/>
        </w:rPr>
        <w:t xml:space="preserve"> deliver quality care. The profession of a </w:t>
      </w:r>
      <w:r w:rsidR="002E2486">
        <w:rPr>
          <w:rFonts w:ascii="Arial" w:hAnsi="Arial" w:cs="Arial"/>
          <w:sz w:val="22"/>
          <w:szCs w:val="22"/>
        </w:rPr>
        <w:t>Pediatric</w:t>
      </w:r>
      <w:r>
        <w:rPr>
          <w:rFonts w:ascii="Arial" w:hAnsi="Arial" w:cs="Arial"/>
          <w:sz w:val="22"/>
          <w:szCs w:val="22"/>
        </w:rPr>
        <w:t xml:space="preserve"> Healthcare Assistant is of particular interest to me because it allows working directly with the children, as well as their families, providing both substantial and emotional support in situations which are difficult and demanding.</w:t>
      </w:r>
    </w:p>
    <w:p w14:paraId="5AF1BFC7" w14:textId="30D6AF2A" w:rsidR="00DE02AF" w:rsidRDefault="00000000">
      <w:pPr>
        <w:spacing w:line="360" w:lineRule="auto"/>
        <w:rPr>
          <w:rFonts w:ascii="Arial" w:hAnsi="Arial" w:cs="Arial"/>
          <w:sz w:val="22"/>
          <w:szCs w:val="22"/>
        </w:rPr>
      </w:pPr>
      <w:r>
        <w:rPr>
          <w:rFonts w:ascii="Arial" w:hAnsi="Arial" w:cs="Arial"/>
          <w:sz w:val="22"/>
          <w:szCs w:val="22"/>
        </w:rPr>
        <w:t>At this point, I am undertaking CERTHE Skills for the Workplace in Health and Social Care, which has given me a robust ground to the main principles necessary to be effective in this sector. My research has enabled me to have a clear idea of such significant matters as the concept of safeguarding, duty of care, equality and diversity, and person-</w:t>
      </w:r>
      <w:r w:rsidR="002E2486">
        <w:rPr>
          <w:rFonts w:ascii="Arial" w:hAnsi="Arial" w:cs="Arial"/>
          <w:sz w:val="22"/>
          <w:szCs w:val="22"/>
        </w:rPr>
        <w:t>centered</w:t>
      </w:r>
      <w:r>
        <w:rPr>
          <w:rFonts w:ascii="Arial" w:hAnsi="Arial" w:cs="Arial"/>
          <w:sz w:val="22"/>
          <w:szCs w:val="22"/>
        </w:rPr>
        <w:t xml:space="preserve"> care. Such values play a critical role whenever dealing with children because they help in ensuring that people are treated with respect, dignity, and compassion. I have also learned a lot on the issue of collaboration of healthcare professionals in multidisciplinary teams to deliver coordinated and effective care. It has enabled me to appreciate the role of teamwork and communication in the provision of the best results to patients.</w:t>
      </w:r>
    </w:p>
    <w:p w14:paraId="47907700" w14:textId="77777777" w:rsidR="00DE02AF" w:rsidRDefault="00000000">
      <w:pPr>
        <w:spacing w:line="360" w:lineRule="auto"/>
        <w:rPr>
          <w:rFonts w:ascii="Arial" w:hAnsi="Arial" w:cs="Arial"/>
          <w:sz w:val="22"/>
          <w:szCs w:val="22"/>
        </w:rPr>
      </w:pPr>
      <w:r>
        <w:rPr>
          <w:rFonts w:ascii="Arial" w:hAnsi="Arial" w:cs="Arial"/>
          <w:sz w:val="22"/>
          <w:szCs w:val="22"/>
        </w:rPr>
        <w:t>Besides my present course, I have attained GCSE in the English Language and English Literature at Grade 4. The qualifications have greatly enhanced my communication and literacy competencies making me articulate and self-assured. Communication is especially significant in child nursing because one can gain the trust of young patients and give them an opportunity to feel more confident in their families. I can actively listen, competently respond, and communicate information in a simple and straightforward manner, which, I think, are key elements of a healthcare setting.</w:t>
      </w:r>
    </w:p>
    <w:p w14:paraId="2510E28A" w14:textId="69E2AF89" w:rsidR="00DE02AF" w:rsidRDefault="00000000">
      <w:pPr>
        <w:spacing w:line="360" w:lineRule="auto"/>
        <w:rPr>
          <w:rFonts w:ascii="Arial" w:hAnsi="Arial" w:cs="Arial"/>
          <w:sz w:val="22"/>
          <w:szCs w:val="22"/>
        </w:rPr>
      </w:pPr>
      <w:r>
        <w:rPr>
          <w:rFonts w:ascii="Arial" w:hAnsi="Arial" w:cs="Arial"/>
          <w:sz w:val="22"/>
          <w:szCs w:val="22"/>
        </w:rPr>
        <w:t xml:space="preserve">My major strength is my empathetic and patient nature in helping others. I realize that children at health facilities can experience anxiety, fear, or helplessness, and one should treat them in a benevolent, empathetic, and comforting manner. I would strive to ensure every child feels safe and well cared by providing them with a serene and welcoming atmosphere. Moreover, I am a trustworthy and </w:t>
      </w:r>
      <w:r w:rsidR="002E2486">
        <w:rPr>
          <w:rFonts w:ascii="Arial" w:hAnsi="Arial" w:cs="Arial"/>
          <w:sz w:val="22"/>
          <w:szCs w:val="22"/>
        </w:rPr>
        <w:t>organized</w:t>
      </w:r>
      <w:r>
        <w:rPr>
          <w:rFonts w:ascii="Arial" w:hAnsi="Arial" w:cs="Arial"/>
          <w:sz w:val="22"/>
          <w:szCs w:val="22"/>
        </w:rPr>
        <w:t xml:space="preserve"> person who is responsible enough to perform well in the given task and do it on a high level. I can work as an autonomous worker when necessary, however, I also appreciate the principle of teamwork and </w:t>
      </w:r>
      <w:r w:rsidR="002E2486">
        <w:rPr>
          <w:rFonts w:ascii="Arial" w:hAnsi="Arial" w:cs="Arial"/>
          <w:sz w:val="22"/>
          <w:szCs w:val="22"/>
        </w:rPr>
        <w:t>realize</w:t>
      </w:r>
      <w:r>
        <w:rPr>
          <w:rFonts w:ascii="Arial" w:hAnsi="Arial" w:cs="Arial"/>
          <w:sz w:val="22"/>
          <w:szCs w:val="22"/>
        </w:rPr>
        <w:t xml:space="preserve"> that cooperating with others to deliver quality care in a busy healthcare facility.</w:t>
      </w:r>
    </w:p>
    <w:p w14:paraId="5490D226" w14:textId="77777777" w:rsidR="00DE02AF" w:rsidRDefault="00000000">
      <w:pPr>
        <w:spacing w:line="360" w:lineRule="auto"/>
        <w:rPr>
          <w:rFonts w:ascii="Arial" w:hAnsi="Arial" w:cs="Arial"/>
          <w:sz w:val="22"/>
          <w:szCs w:val="22"/>
        </w:rPr>
      </w:pPr>
      <w:r>
        <w:rPr>
          <w:rFonts w:ascii="Arial" w:hAnsi="Arial" w:cs="Arial"/>
          <w:sz w:val="22"/>
          <w:szCs w:val="22"/>
        </w:rPr>
        <w:t>I am still just at the beginning of my career, but I am very encouraged to further advance my professional abilities and have experience in the field of health and social care. I am also keen to study with professionals who are experienced and use my theoretical knowledge to practice in real life scenarios. This also involves constant personal and professional growth since I know that to work in the field of healthcare, one will have to constantly learn and enhance themselves.</w:t>
      </w:r>
    </w:p>
    <w:p w14:paraId="4E5DD28F" w14:textId="7A43318E" w:rsidR="00DE02AF" w:rsidRDefault="00000000">
      <w:pPr>
        <w:spacing w:line="360" w:lineRule="auto"/>
        <w:rPr>
          <w:rFonts w:ascii="Arial" w:hAnsi="Arial" w:cs="Arial"/>
          <w:sz w:val="22"/>
          <w:szCs w:val="22"/>
        </w:rPr>
      </w:pPr>
      <w:proofErr w:type="gramStart"/>
      <w:r>
        <w:rPr>
          <w:rFonts w:ascii="Arial" w:hAnsi="Arial" w:cs="Arial"/>
          <w:sz w:val="22"/>
          <w:szCs w:val="22"/>
        </w:rPr>
        <w:t>On the whole</w:t>
      </w:r>
      <w:proofErr w:type="gramEnd"/>
      <w:r>
        <w:rPr>
          <w:rFonts w:ascii="Arial" w:hAnsi="Arial" w:cs="Arial"/>
          <w:sz w:val="22"/>
          <w:szCs w:val="22"/>
        </w:rPr>
        <w:t xml:space="preserve">, I reckon that the combination of my affirmative attitude, </w:t>
      </w:r>
      <w:r w:rsidR="002E2486">
        <w:rPr>
          <w:rFonts w:ascii="Arial" w:hAnsi="Arial" w:cs="Arial"/>
          <w:sz w:val="22"/>
          <w:szCs w:val="22"/>
        </w:rPr>
        <w:t>hardworking</w:t>
      </w:r>
      <w:r>
        <w:rPr>
          <w:rFonts w:ascii="Arial" w:hAnsi="Arial" w:cs="Arial"/>
          <w:sz w:val="22"/>
          <w:szCs w:val="22"/>
        </w:rPr>
        <w:t xml:space="preserve"> attitude and my innate desire to contribute human services to others make me a perfect fit in a child nursing position. I believe I can be an important member of a healthcare team, and I am eager and focused in accomplishing my career objectives and contribute to the ultimate level of care to children and their families.</w:t>
      </w:r>
    </w:p>
    <w:p w14:paraId="24CB09F9" w14:textId="77777777" w:rsidR="00DE02AF" w:rsidRDefault="00000000">
      <w:pPr>
        <w:pStyle w:val="Heading1"/>
        <w:spacing w:line="360" w:lineRule="auto"/>
        <w:rPr>
          <w:rFonts w:ascii="Arial" w:hAnsi="Arial" w:cs="Arial" w:hint="default"/>
          <w:vanish/>
          <w:sz w:val="22"/>
          <w:szCs w:val="22"/>
        </w:rPr>
      </w:pPr>
      <w:r>
        <w:rPr>
          <w:rStyle w:val="Strong"/>
          <w:rFonts w:ascii="Arial" w:hAnsi="Arial" w:cs="Arial" w:hint="default"/>
          <w:b/>
          <w:bCs/>
          <w:sz w:val="22"/>
          <w:szCs w:val="22"/>
        </w:rPr>
        <w:t xml:space="preserve">Task 3a: SWOT Analysis </w:t>
      </w:r>
    </w:p>
    <w:p w14:paraId="30C79A61" w14:textId="77777777" w:rsidR="00DE02AF" w:rsidRDefault="00DE02AF">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5225"/>
        <w:gridCol w:w="5221"/>
      </w:tblGrid>
      <w:tr w:rsidR="00DE02AF" w14:paraId="7750B528" w14:textId="77777777">
        <w:trPr>
          <w:trHeight w:val="521"/>
        </w:trPr>
        <w:tc>
          <w:tcPr>
            <w:tcW w:w="5310" w:type="dxa"/>
            <w:tcBorders>
              <w:top w:val="single" w:sz="8" w:space="0" w:color="4F81BD"/>
              <w:left w:val="single" w:sz="8" w:space="0" w:color="4F81BD"/>
              <w:bottom w:val="single" w:sz="8" w:space="0" w:color="4F81BD"/>
              <w:right w:val="dotted" w:sz="4" w:space="0" w:color="auto"/>
            </w:tcBorders>
            <w:shd w:val="clear" w:color="auto" w:fill="4F81BD"/>
            <w:vAlign w:val="center"/>
          </w:tcPr>
          <w:p w14:paraId="342EF987" w14:textId="77777777" w:rsidR="00DE02AF" w:rsidRDefault="00000000">
            <w:pPr>
              <w:widowControl/>
              <w:spacing w:line="360" w:lineRule="auto"/>
              <w:jc w:val="center"/>
              <w:rPr>
                <w:rFonts w:ascii="Arial" w:hAnsi="Arial" w:cs="Arial"/>
                <w:color w:val="FFFFFF"/>
                <w:sz w:val="22"/>
                <w:szCs w:val="22"/>
              </w:rPr>
            </w:pPr>
            <w:r>
              <w:rPr>
                <w:rFonts w:ascii="Arial" w:eastAsia="SimSun" w:hAnsi="Arial" w:cs="Arial"/>
                <w:b/>
                <w:bCs/>
                <w:color w:val="FFFFFF"/>
                <w:sz w:val="22"/>
                <w:szCs w:val="22"/>
                <w:lang w:eastAsia="zh-CN" w:bidi="ar"/>
              </w:rPr>
              <w:t>Strengths</w:t>
            </w:r>
          </w:p>
        </w:tc>
        <w:tc>
          <w:tcPr>
            <w:tcW w:w="5310" w:type="dxa"/>
            <w:tcBorders>
              <w:top w:val="single" w:sz="8" w:space="0" w:color="4F81BD"/>
              <w:left w:val="dotted" w:sz="4" w:space="0" w:color="auto"/>
              <w:bottom w:val="single" w:sz="8" w:space="0" w:color="4F81BD"/>
              <w:right w:val="single" w:sz="8" w:space="0" w:color="4F81BD"/>
            </w:tcBorders>
            <w:shd w:val="clear" w:color="auto" w:fill="4F81BD"/>
            <w:vAlign w:val="center"/>
          </w:tcPr>
          <w:p w14:paraId="49E8CE4D" w14:textId="77777777" w:rsidR="00DE02AF" w:rsidRDefault="00000000">
            <w:pPr>
              <w:widowControl/>
              <w:spacing w:line="360" w:lineRule="auto"/>
              <w:jc w:val="center"/>
              <w:rPr>
                <w:rFonts w:ascii="Arial" w:hAnsi="Arial" w:cs="Arial"/>
                <w:color w:val="FFFFFF"/>
                <w:sz w:val="22"/>
                <w:szCs w:val="22"/>
              </w:rPr>
            </w:pPr>
            <w:r>
              <w:rPr>
                <w:rFonts w:ascii="Arial" w:eastAsia="SimSun" w:hAnsi="Arial" w:cs="Arial"/>
                <w:b/>
                <w:bCs/>
                <w:color w:val="FFFFFF"/>
                <w:sz w:val="22"/>
                <w:szCs w:val="22"/>
                <w:lang w:eastAsia="zh-CN" w:bidi="ar"/>
              </w:rPr>
              <w:t>Weaknesses</w:t>
            </w:r>
          </w:p>
        </w:tc>
      </w:tr>
      <w:tr w:rsidR="00DE02AF" w14:paraId="268EA984" w14:textId="77777777">
        <w:trPr>
          <w:trHeight w:val="997"/>
        </w:trPr>
        <w:tc>
          <w:tcPr>
            <w:tcW w:w="5310" w:type="dxa"/>
            <w:tcBorders>
              <w:top w:val="single" w:sz="8" w:space="0" w:color="4F81BD"/>
              <w:left w:val="single" w:sz="8" w:space="0" w:color="4F81BD"/>
              <w:bottom w:val="single" w:sz="8" w:space="0" w:color="4F81BD"/>
              <w:right w:val="dotted" w:sz="4" w:space="0" w:color="auto"/>
            </w:tcBorders>
            <w:shd w:val="clear" w:color="auto" w:fill="FFFFFF"/>
            <w:vAlign w:val="center"/>
          </w:tcPr>
          <w:p w14:paraId="7CCC3AB6" w14:textId="77777777" w:rsidR="00DE02AF" w:rsidRDefault="00000000">
            <w:pPr>
              <w:widowControl/>
              <w:spacing w:line="360" w:lineRule="auto"/>
              <w:jc w:val="left"/>
              <w:rPr>
                <w:rFonts w:ascii="Arial" w:hAnsi="Arial" w:cs="Arial"/>
                <w:color w:val="000000"/>
                <w:sz w:val="22"/>
                <w:szCs w:val="22"/>
              </w:rPr>
            </w:pPr>
            <w:r>
              <w:rPr>
                <w:rFonts w:ascii="Arial" w:eastAsia="SimSun" w:hAnsi="Arial" w:cs="Arial"/>
                <w:color w:val="000000"/>
                <w:sz w:val="22"/>
                <w:szCs w:val="22"/>
                <w:lang w:eastAsia="zh-CN" w:bidi="ar"/>
              </w:rPr>
              <w:lastRenderedPageBreak/>
              <w:t>Strong empathy and caring nature when working with children</w:t>
            </w:r>
          </w:p>
        </w:tc>
        <w:tc>
          <w:tcPr>
            <w:tcW w:w="5310" w:type="dxa"/>
            <w:tcBorders>
              <w:top w:val="single" w:sz="8" w:space="0" w:color="4F81BD"/>
              <w:left w:val="dotted" w:sz="4" w:space="0" w:color="auto"/>
              <w:bottom w:val="single" w:sz="8" w:space="0" w:color="4F81BD"/>
              <w:right w:val="single" w:sz="8" w:space="0" w:color="4F81BD"/>
            </w:tcBorders>
            <w:shd w:val="clear" w:color="auto" w:fill="FFFFFF"/>
            <w:vAlign w:val="center"/>
          </w:tcPr>
          <w:p w14:paraId="27EE19FB" w14:textId="77777777" w:rsidR="00DE02AF" w:rsidRDefault="00000000">
            <w:pPr>
              <w:widowControl/>
              <w:spacing w:line="360" w:lineRule="auto"/>
              <w:jc w:val="left"/>
              <w:rPr>
                <w:rFonts w:ascii="Arial" w:hAnsi="Arial" w:cs="Arial"/>
                <w:color w:val="000000"/>
                <w:sz w:val="22"/>
                <w:szCs w:val="22"/>
              </w:rPr>
            </w:pPr>
            <w:r>
              <w:rPr>
                <w:rFonts w:ascii="Arial" w:eastAsia="SimSun" w:hAnsi="Arial" w:cs="Arial"/>
                <w:color w:val="000000"/>
                <w:sz w:val="22"/>
                <w:szCs w:val="22"/>
                <w:lang w:eastAsia="zh-CN" w:bidi="ar"/>
              </w:rPr>
              <w:t>Limited hands-on experience in healthcare settings</w:t>
            </w:r>
          </w:p>
        </w:tc>
      </w:tr>
      <w:tr w:rsidR="00DE02AF" w14:paraId="2DF7E3FE" w14:textId="77777777">
        <w:trPr>
          <w:trHeight w:val="997"/>
        </w:trPr>
        <w:tc>
          <w:tcPr>
            <w:tcW w:w="5310" w:type="dxa"/>
            <w:tcBorders>
              <w:top w:val="single" w:sz="8" w:space="0" w:color="4F81BD"/>
              <w:left w:val="single" w:sz="8" w:space="0" w:color="4F81BD"/>
              <w:bottom w:val="single" w:sz="8" w:space="0" w:color="4F81BD"/>
              <w:right w:val="dotted" w:sz="4" w:space="0" w:color="auto"/>
            </w:tcBorders>
            <w:shd w:val="clear" w:color="auto" w:fill="FFFFFF"/>
            <w:vAlign w:val="center"/>
          </w:tcPr>
          <w:p w14:paraId="25F24D02" w14:textId="77777777" w:rsidR="00DE02AF" w:rsidRDefault="00000000">
            <w:pPr>
              <w:widowControl/>
              <w:spacing w:line="360" w:lineRule="auto"/>
              <w:jc w:val="left"/>
              <w:rPr>
                <w:rFonts w:ascii="Arial" w:hAnsi="Arial" w:cs="Arial"/>
                <w:color w:val="000000"/>
                <w:sz w:val="22"/>
                <w:szCs w:val="22"/>
              </w:rPr>
            </w:pPr>
            <w:r>
              <w:rPr>
                <w:rFonts w:ascii="Arial" w:eastAsia="SimSun" w:hAnsi="Arial" w:cs="Arial"/>
                <w:color w:val="000000"/>
                <w:sz w:val="22"/>
                <w:szCs w:val="22"/>
                <w:lang w:eastAsia="zh-CN" w:bidi="ar"/>
              </w:rPr>
              <w:t>Good communication skills developed through education</w:t>
            </w:r>
          </w:p>
        </w:tc>
        <w:tc>
          <w:tcPr>
            <w:tcW w:w="5310" w:type="dxa"/>
            <w:tcBorders>
              <w:top w:val="single" w:sz="8" w:space="0" w:color="4F81BD"/>
              <w:left w:val="dotted" w:sz="4" w:space="0" w:color="auto"/>
              <w:bottom w:val="single" w:sz="8" w:space="0" w:color="4F81BD"/>
              <w:right w:val="single" w:sz="8" w:space="0" w:color="4F81BD"/>
            </w:tcBorders>
            <w:shd w:val="clear" w:color="auto" w:fill="FFFFFF"/>
            <w:vAlign w:val="center"/>
          </w:tcPr>
          <w:p w14:paraId="16F982DB" w14:textId="77777777" w:rsidR="00DE02AF" w:rsidRDefault="00000000">
            <w:pPr>
              <w:widowControl/>
              <w:spacing w:line="360" w:lineRule="auto"/>
              <w:jc w:val="left"/>
              <w:rPr>
                <w:rFonts w:ascii="Arial" w:hAnsi="Arial" w:cs="Arial"/>
                <w:color w:val="000000"/>
                <w:sz w:val="22"/>
                <w:szCs w:val="22"/>
              </w:rPr>
            </w:pPr>
            <w:r>
              <w:rPr>
                <w:rFonts w:ascii="Arial" w:eastAsia="SimSun" w:hAnsi="Arial" w:cs="Arial"/>
                <w:color w:val="000000"/>
                <w:sz w:val="22"/>
                <w:szCs w:val="22"/>
                <w:lang w:eastAsia="zh-CN" w:bidi="ar"/>
              </w:rPr>
              <w:t>Lack of confidence in unfamiliar environments</w:t>
            </w:r>
          </w:p>
        </w:tc>
      </w:tr>
      <w:tr w:rsidR="00DE02AF" w14:paraId="4079CF3B" w14:textId="77777777">
        <w:trPr>
          <w:trHeight w:val="1043"/>
        </w:trPr>
        <w:tc>
          <w:tcPr>
            <w:tcW w:w="5310" w:type="dxa"/>
            <w:tcBorders>
              <w:top w:val="single" w:sz="8" w:space="0" w:color="4F81BD"/>
              <w:left w:val="single" w:sz="8" w:space="0" w:color="4F81BD"/>
              <w:bottom w:val="single" w:sz="8" w:space="0" w:color="4F81BD"/>
              <w:right w:val="dotted" w:sz="4" w:space="0" w:color="auto"/>
            </w:tcBorders>
            <w:shd w:val="clear" w:color="auto" w:fill="FFFFFF"/>
            <w:vAlign w:val="center"/>
          </w:tcPr>
          <w:p w14:paraId="4B02F18A" w14:textId="77777777" w:rsidR="00DE02AF" w:rsidRDefault="00000000">
            <w:pPr>
              <w:widowControl/>
              <w:spacing w:line="360" w:lineRule="auto"/>
              <w:jc w:val="left"/>
              <w:rPr>
                <w:rFonts w:ascii="Arial" w:hAnsi="Arial" w:cs="Arial"/>
                <w:color w:val="000000"/>
                <w:sz w:val="22"/>
                <w:szCs w:val="22"/>
              </w:rPr>
            </w:pPr>
            <w:r>
              <w:rPr>
                <w:rFonts w:ascii="Arial" w:eastAsia="SimSun" w:hAnsi="Arial" w:cs="Arial"/>
                <w:color w:val="000000"/>
                <w:sz w:val="22"/>
                <w:szCs w:val="22"/>
                <w:lang w:eastAsia="zh-CN" w:bidi="ar"/>
              </w:rPr>
              <w:t>Understanding of safeguarding and care principles</w:t>
            </w:r>
          </w:p>
        </w:tc>
        <w:tc>
          <w:tcPr>
            <w:tcW w:w="5310" w:type="dxa"/>
            <w:tcBorders>
              <w:top w:val="single" w:sz="8" w:space="0" w:color="4F81BD"/>
              <w:left w:val="dotted" w:sz="4" w:space="0" w:color="auto"/>
              <w:bottom w:val="single" w:sz="8" w:space="0" w:color="4F81BD"/>
              <w:right w:val="single" w:sz="8" w:space="0" w:color="4F81BD"/>
            </w:tcBorders>
            <w:shd w:val="clear" w:color="auto" w:fill="FFFFFF"/>
            <w:vAlign w:val="center"/>
          </w:tcPr>
          <w:p w14:paraId="15577DF8" w14:textId="77777777" w:rsidR="00DE02AF" w:rsidRDefault="00000000">
            <w:pPr>
              <w:widowControl/>
              <w:spacing w:line="360" w:lineRule="auto"/>
              <w:jc w:val="left"/>
              <w:rPr>
                <w:rFonts w:ascii="Arial" w:hAnsi="Arial" w:cs="Arial"/>
                <w:color w:val="000000"/>
                <w:sz w:val="22"/>
                <w:szCs w:val="22"/>
              </w:rPr>
            </w:pPr>
            <w:r>
              <w:rPr>
                <w:rFonts w:ascii="Arial" w:eastAsia="SimSun" w:hAnsi="Arial" w:cs="Arial"/>
                <w:color w:val="000000"/>
                <w:sz w:val="22"/>
                <w:szCs w:val="22"/>
                <w:lang w:eastAsia="zh-CN" w:bidi="ar"/>
              </w:rPr>
              <w:t>Still developing practical clinical skills</w:t>
            </w:r>
          </w:p>
        </w:tc>
      </w:tr>
    </w:tbl>
    <w:p w14:paraId="011278DF" w14:textId="77777777" w:rsidR="00DE02AF" w:rsidRDefault="00DE02AF">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5225"/>
        <w:gridCol w:w="5221"/>
      </w:tblGrid>
      <w:tr w:rsidR="00DE02AF" w14:paraId="6A1F671F" w14:textId="77777777">
        <w:trPr>
          <w:trHeight w:val="544"/>
        </w:trPr>
        <w:tc>
          <w:tcPr>
            <w:tcW w:w="5320" w:type="dxa"/>
            <w:tcBorders>
              <w:top w:val="single" w:sz="8" w:space="0" w:color="4F81BD"/>
              <w:left w:val="single" w:sz="8" w:space="0" w:color="4F81BD"/>
              <w:bottom w:val="single" w:sz="8" w:space="0" w:color="4F81BD"/>
              <w:right w:val="dotted" w:sz="4" w:space="0" w:color="auto"/>
            </w:tcBorders>
            <w:shd w:val="clear" w:color="auto" w:fill="4F81BD"/>
            <w:vAlign w:val="center"/>
          </w:tcPr>
          <w:p w14:paraId="711A8645" w14:textId="77777777" w:rsidR="00DE02AF" w:rsidRDefault="00000000">
            <w:pPr>
              <w:widowControl/>
              <w:spacing w:line="360" w:lineRule="auto"/>
              <w:jc w:val="center"/>
              <w:rPr>
                <w:rStyle w:val="Strong"/>
                <w:rFonts w:ascii="Arial" w:hAnsi="Arial" w:cs="Arial"/>
                <w:color w:val="FFFFFF"/>
                <w:sz w:val="22"/>
                <w:szCs w:val="22"/>
              </w:rPr>
            </w:pPr>
            <w:r>
              <w:rPr>
                <w:rFonts w:ascii="Arial" w:eastAsia="SimSun" w:hAnsi="Arial" w:cs="Arial"/>
                <w:b/>
                <w:bCs/>
                <w:color w:val="FFFFFF"/>
                <w:sz w:val="22"/>
                <w:szCs w:val="22"/>
                <w:lang w:eastAsia="zh-CN" w:bidi="ar"/>
              </w:rPr>
              <w:t>Opportunities</w:t>
            </w:r>
          </w:p>
        </w:tc>
        <w:tc>
          <w:tcPr>
            <w:tcW w:w="5320" w:type="dxa"/>
            <w:tcBorders>
              <w:top w:val="single" w:sz="8" w:space="0" w:color="4F81BD"/>
              <w:left w:val="dotted" w:sz="4" w:space="0" w:color="auto"/>
              <w:bottom w:val="single" w:sz="8" w:space="0" w:color="4F81BD"/>
              <w:right w:val="single" w:sz="8" w:space="0" w:color="4F81BD"/>
            </w:tcBorders>
            <w:shd w:val="clear" w:color="auto" w:fill="4F81BD"/>
            <w:vAlign w:val="center"/>
          </w:tcPr>
          <w:p w14:paraId="74E6A251" w14:textId="77777777" w:rsidR="00DE02AF" w:rsidRDefault="00000000">
            <w:pPr>
              <w:widowControl/>
              <w:spacing w:line="360" w:lineRule="auto"/>
              <w:jc w:val="center"/>
              <w:rPr>
                <w:rStyle w:val="Strong"/>
                <w:rFonts w:ascii="Arial" w:hAnsi="Arial" w:cs="Arial"/>
                <w:color w:val="FFFFFF"/>
                <w:sz w:val="22"/>
                <w:szCs w:val="22"/>
              </w:rPr>
            </w:pPr>
            <w:r>
              <w:rPr>
                <w:rFonts w:ascii="Arial" w:eastAsia="SimSun" w:hAnsi="Arial" w:cs="Arial"/>
                <w:b/>
                <w:bCs/>
                <w:color w:val="FFFFFF"/>
                <w:sz w:val="22"/>
                <w:szCs w:val="22"/>
                <w:lang w:eastAsia="zh-CN" w:bidi="ar"/>
              </w:rPr>
              <w:t>Threats</w:t>
            </w:r>
          </w:p>
        </w:tc>
      </w:tr>
      <w:tr w:rsidR="00DE02AF" w14:paraId="2013FA95" w14:textId="77777777">
        <w:trPr>
          <w:trHeight w:val="1062"/>
        </w:trPr>
        <w:tc>
          <w:tcPr>
            <w:tcW w:w="5320" w:type="dxa"/>
            <w:tcBorders>
              <w:top w:val="single" w:sz="8" w:space="0" w:color="4F81BD"/>
              <w:left w:val="single" w:sz="8" w:space="0" w:color="4F81BD"/>
              <w:bottom w:val="single" w:sz="8" w:space="0" w:color="4F81BD"/>
              <w:right w:val="dotted" w:sz="4" w:space="0" w:color="auto"/>
            </w:tcBorders>
            <w:shd w:val="clear" w:color="auto" w:fill="FFFFFF"/>
            <w:vAlign w:val="center"/>
          </w:tcPr>
          <w:p w14:paraId="3DF6247D" w14:textId="77777777" w:rsidR="00DE02AF" w:rsidRDefault="00000000">
            <w:pPr>
              <w:widowControl/>
              <w:spacing w:line="360" w:lineRule="auto"/>
              <w:jc w:val="left"/>
              <w:rPr>
                <w:rStyle w:val="Strong"/>
                <w:rFonts w:ascii="Arial" w:hAnsi="Arial" w:cs="Arial"/>
                <w:color w:val="000000"/>
                <w:sz w:val="22"/>
                <w:szCs w:val="22"/>
              </w:rPr>
            </w:pPr>
            <w:r>
              <w:rPr>
                <w:rFonts w:ascii="Arial" w:eastAsia="SimSun" w:hAnsi="Arial" w:cs="Arial"/>
                <w:color w:val="000000"/>
                <w:sz w:val="22"/>
                <w:szCs w:val="22"/>
                <w:lang w:eastAsia="zh-CN" w:bidi="ar"/>
              </w:rPr>
              <w:t>Access to training and development in healthcare</w:t>
            </w:r>
          </w:p>
        </w:tc>
        <w:tc>
          <w:tcPr>
            <w:tcW w:w="5320" w:type="dxa"/>
            <w:tcBorders>
              <w:top w:val="single" w:sz="8" w:space="0" w:color="4F81BD"/>
              <w:left w:val="dotted" w:sz="4" w:space="0" w:color="auto"/>
              <w:bottom w:val="single" w:sz="8" w:space="0" w:color="4F81BD"/>
              <w:right w:val="single" w:sz="8" w:space="0" w:color="4F81BD"/>
            </w:tcBorders>
            <w:shd w:val="clear" w:color="auto" w:fill="FFFFFF"/>
            <w:vAlign w:val="center"/>
          </w:tcPr>
          <w:p w14:paraId="6C54B457" w14:textId="77777777" w:rsidR="00DE02AF" w:rsidRDefault="00000000">
            <w:pPr>
              <w:widowControl/>
              <w:spacing w:line="360" w:lineRule="auto"/>
              <w:jc w:val="left"/>
              <w:rPr>
                <w:rStyle w:val="Strong"/>
                <w:rFonts w:ascii="Arial" w:hAnsi="Arial" w:cs="Arial"/>
                <w:color w:val="000000"/>
                <w:sz w:val="22"/>
                <w:szCs w:val="22"/>
              </w:rPr>
            </w:pPr>
            <w:r>
              <w:rPr>
                <w:rFonts w:ascii="Arial" w:eastAsia="SimSun" w:hAnsi="Arial" w:cs="Arial"/>
                <w:color w:val="000000"/>
                <w:sz w:val="22"/>
                <w:szCs w:val="22"/>
                <w:lang w:eastAsia="zh-CN" w:bidi="ar"/>
              </w:rPr>
              <w:t>High competition for healthcare roles</w:t>
            </w:r>
          </w:p>
        </w:tc>
      </w:tr>
      <w:tr w:rsidR="00DE02AF" w14:paraId="0894E415" w14:textId="77777777">
        <w:trPr>
          <w:trHeight w:val="1062"/>
        </w:trPr>
        <w:tc>
          <w:tcPr>
            <w:tcW w:w="5320" w:type="dxa"/>
            <w:tcBorders>
              <w:top w:val="single" w:sz="8" w:space="0" w:color="4F81BD"/>
              <w:left w:val="single" w:sz="8" w:space="0" w:color="4F81BD"/>
              <w:bottom w:val="single" w:sz="8" w:space="0" w:color="4F81BD"/>
              <w:right w:val="dotted" w:sz="4" w:space="0" w:color="auto"/>
            </w:tcBorders>
            <w:shd w:val="clear" w:color="auto" w:fill="FFFFFF"/>
            <w:vAlign w:val="center"/>
          </w:tcPr>
          <w:p w14:paraId="5C19839C" w14:textId="77777777" w:rsidR="00DE02AF" w:rsidRDefault="00000000">
            <w:pPr>
              <w:widowControl/>
              <w:spacing w:line="360" w:lineRule="auto"/>
              <w:jc w:val="left"/>
              <w:rPr>
                <w:rStyle w:val="Strong"/>
                <w:rFonts w:ascii="Arial" w:hAnsi="Arial" w:cs="Arial"/>
                <w:color w:val="000000"/>
                <w:sz w:val="22"/>
                <w:szCs w:val="22"/>
              </w:rPr>
            </w:pPr>
            <w:r>
              <w:rPr>
                <w:rFonts w:ascii="Arial" w:eastAsia="SimSun" w:hAnsi="Arial" w:cs="Arial"/>
                <w:color w:val="000000"/>
                <w:sz w:val="22"/>
                <w:szCs w:val="22"/>
                <w:lang w:eastAsia="zh-CN" w:bidi="ar"/>
              </w:rPr>
              <w:t>Opportunities for volunteering and work placements</w:t>
            </w:r>
          </w:p>
        </w:tc>
        <w:tc>
          <w:tcPr>
            <w:tcW w:w="5320" w:type="dxa"/>
            <w:tcBorders>
              <w:top w:val="single" w:sz="8" w:space="0" w:color="4F81BD"/>
              <w:left w:val="dotted" w:sz="4" w:space="0" w:color="auto"/>
              <w:bottom w:val="single" w:sz="8" w:space="0" w:color="4F81BD"/>
              <w:right w:val="single" w:sz="8" w:space="0" w:color="4F81BD"/>
            </w:tcBorders>
            <w:shd w:val="clear" w:color="auto" w:fill="FFFFFF"/>
            <w:vAlign w:val="center"/>
          </w:tcPr>
          <w:p w14:paraId="413FD7F2" w14:textId="77777777" w:rsidR="00DE02AF" w:rsidRDefault="00000000">
            <w:pPr>
              <w:widowControl/>
              <w:spacing w:line="360" w:lineRule="auto"/>
              <w:jc w:val="left"/>
              <w:rPr>
                <w:rStyle w:val="Strong"/>
                <w:rFonts w:ascii="Arial" w:hAnsi="Arial" w:cs="Arial"/>
                <w:color w:val="000000"/>
                <w:sz w:val="22"/>
                <w:szCs w:val="22"/>
              </w:rPr>
            </w:pPr>
            <w:r>
              <w:rPr>
                <w:rFonts w:ascii="Arial" w:eastAsia="SimSun" w:hAnsi="Arial" w:cs="Arial"/>
                <w:color w:val="000000"/>
                <w:sz w:val="22"/>
                <w:szCs w:val="22"/>
                <w:lang w:eastAsia="zh-CN" w:bidi="ar"/>
              </w:rPr>
              <w:t>Emotionally demanding nature of child nursing</w:t>
            </w:r>
          </w:p>
        </w:tc>
      </w:tr>
      <w:tr w:rsidR="00DE02AF" w14:paraId="48770C4D" w14:textId="77777777">
        <w:trPr>
          <w:trHeight w:val="1089"/>
        </w:trPr>
        <w:tc>
          <w:tcPr>
            <w:tcW w:w="5320" w:type="dxa"/>
            <w:tcBorders>
              <w:top w:val="single" w:sz="8" w:space="0" w:color="4F81BD"/>
              <w:left w:val="single" w:sz="8" w:space="0" w:color="4F81BD"/>
              <w:bottom w:val="single" w:sz="8" w:space="0" w:color="4F81BD"/>
              <w:right w:val="dotted" w:sz="4" w:space="0" w:color="auto"/>
            </w:tcBorders>
            <w:shd w:val="clear" w:color="auto" w:fill="FFFFFF"/>
            <w:vAlign w:val="center"/>
          </w:tcPr>
          <w:p w14:paraId="0F7AFD09" w14:textId="77777777" w:rsidR="00DE02AF" w:rsidRDefault="00000000">
            <w:pPr>
              <w:widowControl/>
              <w:spacing w:line="360" w:lineRule="auto"/>
              <w:jc w:val="left"/>
              <w:rPr>
                <w:rStyle w:val="Strong"/>
                <w:rFonts w:ascii="Arial" w:hAnsi="Arial" w:cs="Arial"/>
                <w:color w:val="000000"/>
                <w:sz w:val="22"/>
                <w:szCs w:val="22"/>
              </w:rPr>
            </w:pPr>
            <w:r>
              <w:rPr>
                <w:rFonts w:ascii="Arial" w:eastAsia="SimSun" w:hAnsi="Arial" w:cs="Arial"/>
                <w:color w:val="000000"/>
                <w:sz w:val="22"/>
                <w:szCs w:val="22"/>
                <w:lang w:eastAsia="zh-CN" w:bidi="ar"/>
              </w:rPr>
              <w:t>Career progression into nursing roles</w:t>
            </w:r>
          </w:p>
        </w:tc>
        <w:tc>
          <w:tcPr>
            <w:tcW w:w="5320" w:type="dxa"/>
            <w:tcBorders>
              <w:top w:val="single" w:sz="8" w:space="0" w:color="4F81BD"/>
              <w:left w:val="dotted" w:sz="4" w:space="0" w:color="auto"/>
              <w:bottom w:val="single" w:sz="8" w:space="0" w:color="4F81BD"/>
              <w:right w:val="single" w:sz="8" w:space="0" w:color="4F81BD"/>
            </w:tcBorders>
            <w:shd w:val="clear" w:color="auto" w:fill="FFFFFF"/>
            <w:vAlign w:val="center"/>
          </w:tcPr>
          <w:p w14:paraId="40E6CABE" w14:textId="77777777" w:rsidR="00DE02AF" w:rsidRDefault="00000000">
            <w:pPr>
              <w:widowControl/>
              <w:spacing w:line="360" w:lineRule="auto"/>
              <w:jc w:val="left"/>
              <w:rPr>
                <w:rStyle w:val="Strong"/>
                <w:rFonts w:ascii="Arial" w:hAnsi="Arial" w:cs="Arial"/>
                <w:color w:val="000000"/>
                <w:sz w:val="22"/>
                <w:szCs w:val="22"/>
              </w:rPr>
            </w:pPr>
            <w:r>
              <w:rPr>
                <w:rFonts w:ascii="Arial" w:eastAsia="SimSun" w:hAnsi="Arial" w:cs="Arial"/>
                <w:color w:val="000000"/>
                <w:sz w:val="22"/>
                <w:szCs w:val="22"/>
                <w:lang w:eastAsia="zh-CN" w:bidi="ar"/>
              </w:rPr>
              <w:t>Pressure and responsibility in healthcare environments</w:t>
            </w:r>
          </w:p>
        </w:tc>
      </w:tr>
    </w:tbl>
    <w:p w14:paraId="708CC6B1" w14:textId="77777777" w:rsidR="00DE02AF" w:rsidRDefault="00000000">
      <w:pPr>
        <w:pStyle w:val="Heading1"/>
        <w:spacing w:line="360" w:lineRule="auto"/>
        <w:rPr>
          <w:rFonts w:ascii="Arial" w:hAnsi="Arial" w:cs="Arial" w:hint="default"/>
          <w:sz w:val="22"/>
          <w:szCs w:val="22"/>
        </w:rPr>
      </w:pPr>
      <w:r>
        <w:rPr>
          <w:rStyle w:val="Strong"/>
          <w:rFonts w:ascii="Arial" w:hAnsi="Arial" w:cs="Arial" w:hint="default"/>
          <w:b/>
          <w:bCs/>
          <w:sz w:val="22"/>
          <w:szCs w:val="22"/>
        </w:rPr>
        <w:t xml:space="preserve">Task 3b: Personal Development Plan </w:t>
      </w:r>
    </w:p>
    <w:p w14:paraId="036841B4" w14:textId="23001374" w:rsidR="00DE02AF" w:rsidRDefault="00000000">
      <w:pPr>
        <w:spacing w:line="360" w:lineRule="auto"/>
        <w:rPr>
          <w:rFonts w:ascii="Arial" w:hAnsi="Arial" w:cs="Arial"/>
          <w:sz w:val="22"/>
          <w:szCs w:val="22"/>
        </w:rPr>
      </w:pPr>
      <w:r>
        <w:rPr>
          <w:rStyle w:val="Strong"/>
          <w:rFonts w:ascii="Arial" w:hAnsi="Arial" w:cs="Arial"/>
          <w:sz w:val="22"/>
          <w:szCs w:val="22"/>
        </w:rPr>
        <w:t xml:space="preserve">Goal 1: </w:t>
      </w:r>
      <w:r>
        <w:rPr>
          <w:rFonts w:ascii="Arial" w:hAnsi="Arial" w:cs="Arial"/>
          <w:sz w:val="22"/>
          <w:szCs w:val="22"/>
        </w:rPr>
        <w:t xml:space="preserve">The first objective I have is to have a hands-on experience with children because it is a necessity in attaining the competencies necessary in pursuing the career path of child nursing. To do this, I will seek volunteering opportunities within an environment like a nursery, school, or a healthcare environment where I will work directly with children. It will enable me to build my confidence, communication, and comprehension of the needs of kids in </w:t>
      </w:r>
      <w:r w:rsidR="00A93D2B">
        <w:rPr>
          <w:rFonts w:ascii="Arial" w:hAnsi="Arial" w:cs="Arial"/>
          <w:sz w:val="22"/>
          <w:szCs w:val="22"/>
        </w:rPr>
        <w:t>practice</w:t>
      </w:r>
      <w:r>
        <w:rPr>
          <w:rFonts w:ascii="Arial" w:hAnsi="Arial" w:cs="Arial"/>
          <w:sz w:val="22"/>
          <w:szCs w:val="22"/>
        </w:rPr>
        <w:t xml:space="preserve"> in the time frame of next 12 months.</w:t>
      </w:r>
    </w:p>
    <w:p w14:paraId="2B1EC155" w14:textId="77777777" w:rsidR="00DE02AF" w:rsidRDefault="00DE02AF">
      <w:pPr>
        <w:spacing w:line="360" w:lineRule="auto"/>
        <w:rPr>
          <w:rFonts w:ascii="Arial" w:hAnsi="Arial" w:cs="Arial"/>
          <w:sz w:val="22"/>
          <w:szCs w:val="22"/>
        </w:rPr>
      </w:pPr>
    </w:p>
    <w:p w14:paraId="161B6E26" w14:textId="77777777" w:rsidR="00DE02AF" w:rsidRDefault="00000000">
      <w:pPr>
        <w:spacing w:line="360" w:lineRule="auto"/>
        <w:rPr>
          <w:rFonts w:ascii="Arial" w:hAnsi="Arial" w:cs="Arial"/>
          <w:sz w:val="22"/>
          <w:szCs w:val="22"/>
        </w:rPr>
      </w:pPr>
      <w:r>
        <w:rPr>
          <w:rStyle w:val="Strong"/>
          <w:rFonts w:ascii="Arial" w:hAnsi="Arial" w:cs="Arial"/>
          <w:sz w:val="22"/>
          <w:szCs w:val="22"/>
        </w:rPr>
        <w:t xml:space="preserve">Goal 2: </w:t>
      </w:r>
      <w:r>
        <w:rPr>
          <w:rFonts w:ascii="Arial" w:hAnsi="Arial" w:cs="Arial"/>
          <w:sz w:val="22"/>
          <w:szCs w:val="22"/>
        </w:rPr>
        <w:t>My second objective is to enhance my confidence and communication skills as these are two important areas that would enable me to work effectively as part of health and social care. To do this, I would be actively engaged in presentations, group discussions, and other events involving verbal communication. I will also develop various communication skills so that I may have options in my communication style when approaching children, families, and professionals in the time frame of next 6-12 months.</w:t>
      </w:r>
    </w:p>
    <w:p w14:paraId="0B2B3D1E" w14:textId="77777777" w:rsidR="00DE02AF" w:rsidRDefault="00DE02AF">
      <w:pPr>
        <w:spacing w:line="360" w:lineRule="auto"/>
        <w:rPr>
          <w:rFonts w:ascii="Arial" w:hAnsi="Arial" w:cs="Arial"/>
          <w:sz w:val="22"/>
          <w:szCs w:val="22"/>
        </w:rPr>
      </w:pPr>
    </w:p>
    <w:p w14:paraId="3DB4D197" w14:textId="77777777" w:rsidR="00DE02AF" w:rsidRDefault="00000000">
      <w:pPr>
        <w:spacing w:line="360" w:lineRule="auto"/>
        <w:rPr>
          <w:rFonts w:ascii="Arial" w:hAnsi="Arial" w:cs="Arial"/>
          <w:sz w:val="22"/>
          <w:szCs w:val="22"/>
        </w:rPr>
      </w:pPr>
      <w:r>
        <w:rPr>
          <w:rStyle w:val="Strong"/>
          <w:rFonts w:ascii="Arial" w:hAnsi="Arial" w:cs="Arial"/>
          <w:sz w:val="22"/>
          <w:szCs w:val="22"/>
        </w:rPr>
        <w:t xml:space="preserve">Goal 3: </w:t>
      </w:r>
      <w:r>
        <w:rPr>
          <w:rFonts w:ascii="Arial" w:hAnsi="Arial" w:cs="Arial"/>
          <w:sz w:val="22"/>
          <w:szCs w:val="22"/>
        </w:rPr>
        <w:t>The third objective is to advance to a professional occupation in child nursing by getting ready to study more. To do so, I will study university courses on child nursing, visit workshops, open days and pursue whatever other qualifications or experience needed to join the profession. This will be accomplished in the next two years. I will track my progress by tracking applications, taken courses as well as other new skills or knowledge acquired. It will assist in making sure I am steadily progressing towards my long-term career objective in the time frame of next 2 years.</w:t>
      </w:r>
    </w:p>
    <w:p w14:paraId="414E0C2E" w14:textId="543FEC9F" w:rsidR="00DE02AF" w:rsidRDefault="00000000">
      <w:pPr>
        <w:pStyle w:val="Heading1"/>
        <w:spacing w:line="360" w:lineRule="auto"/>
        <w:rPr>
          <w:rFonts w:ascii="Arial" w:hAnsi="Arial" w:cs="Arial" w:hint="default"/>
          <w:sz w:val="22"/>
          <w:szCs w:val="22"/>
        </w:rPr>
      </w:pPr>
      <w:r>
        <w:rPr>
          <w:rStyle w:val="Strong"/>
          <w:rFonts w:ascii="Arial" w:hAnsi="Arial" w:cs="Arial" w:hint="default"/>
          <w:b/>
          <w:bCs/>
          <w:sz w:val="22"/>
          <w:szCs w:val="22"/>
        </w:rPr>
        <w:lastRenderedPageBreak/>
        <w:t>Task 4: Reflection (</w:t>
      </w:r>
      <w:r w:rsidR="00A93D2B">
        <w:rPr>
          <w:rStyle w:val="Strong"/>
          <w:rFonts w:ascii="Arial" w:hAnsi="Arial" w:hint="default"/>
          <w:b/>
          <w:bCs/>
          <w:sz w:val="22"/>
          <w:szCs w:val="22"/>
        </w:rPr>
        <w:t>Bowlby’s</w:t>
      </w:r>
      <w:r>
        <w:rPr>
          <w:rStyle w:val="Strong"/>
          <w:rFonts w:ascii="Arial" w:hAnsi="Arial" w:hint="default"/>
          <w:b/>
          <w:bCs/>
          <w:sz w:val="22"/>
          <w:szCs w:val="22"/>
        </w:rPr>
        <w:t xml:space="preserve"> theory</w:t>
      </w:r>
      <w:r>
        <w:rPr>
          <w:rStyle w:val="Strong"/>
          <w:rFonts w:ascii="Arial" w:hAnsi="Arial" w:cs="Arial" w:hint="default"/>
          <w:b/>
          <w:bCs/>
          <w:sz w:val="22"/>
          <w:szCs w:val="22"/>
        </w:rPr>
        <w:t>)</w:t>
      </w:r>
    </w:p>
    <w:p w14:paraId="554A1F39" w14:textId="7ACDAF8E" w:rsidR="00DE02AF" w:rsidRDefault="00000000">
      <w:pPr>
        <w:spacing w:line="360" w:lineRule="auto"/>
        <w:rPr>
          <w:rFonts w:ascii="Arial" w:hAnsi="Arial" w:cs="Arial"/>
          <w:sz w:val="22"/>
          <w:szCs w:val="22"/>
        </w:rPr>
      </w:pPr>
      <w:r>
        <w:rPr>
          <w:rFonts w:ascii="Arial" w:hAnsi="Arial" w:cs="Arial"/>
          <w:sz w:val="22"/>
          <w:szCs w:val="22"/>
        </w:rPr>
        <w:t xml:space="preserve">In my LCHS4009 Component 1 presentation, I had to describe the information regarding the professional development in the field of health and social care. This was done to show that I was able to acquire main concepts and be able to convey them to a working population. This was a valuable experience not just because I was able to practice the skills of the presentation but also because I was able to reflect on my </w:t>
      </w:r>
      <w:r w:rsidR="002E2486">
        <w:rPr>
          <w:rFonts w:ascii="Arial" w:hAnsi="Arial" w:cs="Arial"/>
          <w:sz w:val="22"/>
          <w:szCs w:val="22"/>
        </w:rPr>
        <w:t>behavior</w:t>
      </w:r>
      <w:r>
        <w:rPr>
          <w:rFonts w:ascii="Arial" w:hAnsi="Arial" w:cs="Arial"/>
          <w:sz w:val="22"/>
          <w:szCs w:val="22"/>
        </w:rPr>
        <w:t xml:space="preserve"> and reactions based on the Attachment Theory of Bowlby who </w:t>
      </w:r>
      <w:r w:rsidR="002E2486">
        <w:rPr>
          <w:rFonts w:ascii="Arial" w:hAnsi="Arial" w:cs="Arial"/>
          <w:sz w:val="22"/>
          <w:szCs w:val="22"/>
        </w:rPr>
        <w:t>considered</w:t>
      </w:r>
      <w:r>
        <w:rPr>
          <w:rFonts w:ascii="Arial" w:hAnsi="Arial" w:cs="Arial"/>
          <w:sz w:val="22"/>
          <w:szCs w:val="22"/>
        </w:rPr>
        <w:t xml:space="preserve"> the variables of the early experiences that will impact the emotional reactions of such as confidence, anxiety and interacting with others.</w:t>
      </w:r>
    </w:p>
    <w:p w14:paraId="752DABBA" w14:textId="705BE1C8" w:rsidR="00DE02AF" w:rsidRDefault="00000000">
      <w:pPr>
        <w:spacing w:line="360" w:lineRule="auto"/>
        <w:rPr>
          <w:rFonts w:ascii="Arial" w:hAnsi="Arial" w:cs="Arial"/>
          <w:sz w:val="22"/>
          <w:szCs w:val="22"/>
        </w:rPr>
      </w:pPr>
      <w:r>
        <w:rPr>
          <w:rFonts w:ascii="Arial" w:hAnsi="Arial" w:cs="Arial"/>
          <w:sz w:val="22"/>
          <w:szCs w:val="22"/>
        </w:rPr>
        <w:t xml:space="preserve">Prior to my presentation, I was very much nervous and anxious. This nervousness had an impact on my </w:t>
      </w:r>
      <w:r w:rsidR="002E2486">
        <w:rPr>
          <w:rFonts w:ascii="Arial" w:hAnsi="Arial" w:cs="Arial"/>
          <w:sz w:val="22"/>
          <w:szCs w:val="22"/>
        </w:rPr>
        <w:t>self-esteem,</w:t>
      </w:r>
      <w:r>
        <w:rPr>
          <w:rFonts w:ascii="Arial" w:hAnsi="Arial" w:cs="Arial"/>
          <w:sz w:val="22"/>
          <w:szCs w:val="22"/>
        </w:rPr>
        <w:t xml:space="preserve"> and I felt that I was not confident in my presentation skills. The Attachment Theory by Bowlby also assumes that people </w:t>
      </w:r>
      <w:r w:rsidR="002E2486">
        <w:rPr>
          <w:rFonts w:ascii="Arial" w:hAnsi="Arial" w:cs="Arial"/>
          <w:sz w:val="22"/>
          <w:szCs w:val="22"/>
        </w:rPr>
        <w:t>grow</w:t>
      </w:r>
      <w:r>
        <w:rPr>
          <w:rFonts w:ascii="Arial" w:hAnsi="Arial" w:cs="Arial"/>
          <w:sz w:val="22"/>
          <w:szCs w:val="22"/>
        </w:rPr>
        <w:t xml:space="preserve"> up with varying attachment styles depending on their childhood events which can affect the way they are able to react to stress. In this regard, my nervousness might be associated with the anxious style of attachment in which victims might be afraid of negative evaluation or failure. This is one of the reasons as to why I was terrified at making errors or forgetting my content </w:t>
      </w:r>
      <w:r w:rsidR="002E2486">
        <w:rPr>
          <w:rFonts w:ascii="Arial" w:hAnsi="Arial" w:cs="Arial"/>
          <w:sz w:val="22"/>
          <w:szCs w:val="22"/>
        </w:rPr>
        <w:t>despite</w:t>
      </w:r>
      <w:r>
        <w:rPr>
          <w:rFonts w:ascii="Arial" w:hAnsi="Arial" w:cs="Arial"/>
          <w:sz w:val="22"/>
          <w:szCs w:val="22"/>
        </w:rPr>
        <w:t xml:space="preserve"> doing a lot of preparation.</w:t>
      </w:r>
    </w:p>
    <w:p w14:paraId="2533F962" w14:textId="771E9C54" w:rsidR="00DE02AF" w:rsidRDefault="00000000">
      <w:pPr>
        <w:spacing w:line="360" w:lineRule="auto"/>
        <w:rPr>
          <w:rFonts w:ascii="Arial" w:hAnsi="Arial" w:cs="Arial"/>
          <w:sz w:val="22"/>
          <w:szCs w:val="22"/>
        </w:rPr>
      </w:pPr>
      <w:r>
        <w:rPr>
          <w:rFonts w:ascii="Arial" w:hAnsi="Arial" w:cs="Arial"/>
          <w:sz w:val="22"/>
          <w:szCs w:val="22"/>
        </w:rPr>
        <w:t xml:space="preserve">In the presentation, I was not at first able to cope with my nervousness and this was an outlet to my performance. I had a hard time looking at the lecturer and used many notes. Nevertheless, as I went </w:t>
      </w:r>
      <w:r w:rsidR="002E2486">
        <w:rPr>
          <w:rFonts w:ascii="Arial" w:hAnsi="Arial" w:cs="Arial"/>
          <w:sz w:val="22"/>
          <w:szCs w:val="22"/>
        </w:rPr>
        <w:t>on,</w:t>
      </w:r>
      <w:r>
        <w:rPr>
          <w:rFonts w:ascii="Arial" w:hAnsi="Arial" w:cs="Arial"/>
          <w:sz w:val="22"/>
          <w:szCs w:val="22"/>
        </w:rPr>
        <w:t xml:space="preserve"> I become more relaxed and managed to proceed with the presentation. This is an indication that I had at first felt </w:t>
      </w:r>
      <w:r w:rsidR="002E2486">
        <w:rPr>
          <w:rFonts w:ascii="Arial" w:hAnsi="Arial" w:cs="Arial"/>
          <w:sz w:val="22"/>
          <w:szCs w:val="22"/>
        </w:rPr>
        <w:t>anxious,</w:t>
      </w:r>
      <w:r>
        <w:rPr>
          <w:rFonts w:ascii="Arial" w:hAnsi="Arial" w:cs="Arial"/>
          <w:sz w:val="22"/>
          <w:szCs w:val="22"/>
        </w:rPr>
        <w:t xml:space="preserve"> but I was able to cope with the circumstance as time passed. In my own view, it might be the sign of building more resilience on the emotional level since I was able to handle the pressure and proceed to the task.</w:t>
      </w:r>
    </w:p>
    <w:p w14:paraId="361A5311" w14:textId="77777777" w:rsidR="00DE02AF" w:rsidRDefault="00000000">
      <w:pPr>
        <w:spacing w:line="360" w:lineRule="auto"/>
        <w:rPr>
          <w:rFonts w:ascii="Arial" w:hAnsi="Arial" w:cs="Arial"/>
          <w:sz w:val="22"/>
          <w:szCs w:val="22"/>
        </w:rPr>
      </w:pPr>
      <w:r>
        <w:rPr>
          <w:rFonts w:ascii="Arial" w:hAnsi="Arial" w:cs="Arial"/>
          <w:sz w:val="22"/>
          <w:szCs w:val="22"/>
        </w:rPr>
        <w:t>High quality of my content was one of the strengths of my presentation. I had done my study on the subject and had provided the pertinent and valid piece of information, which revealed that I am aware of professional development in health and social care. I was also articulative and the lecturer could be able to follow what I was talking about. Nonetheless, the absence of confidence, and dishonesty in communicating with the lecturer lowered the effectiveness of my delivery. Bowlby theory suggests that insecure people might avoid or have problems communicating and this would be the case with my limited eye contact and the use of notes.</w:t>
      </w:r>
    </w:p>
    <w:p w14:paraId="0F19BA95" w14:textId="77777777" w:rsidR="00DE02AF" w:rsidRDefault="00000000">
      <w:pPr>
        <w:spacing w:line="360" w:lineRule="auto"/>
        <w:rPr>
          <w:rFonts w:ascii="Arial" w:hAnsi="Arial" w:cs="Arial"/>
          <w:sz w:val="22"/>
          <w:szCs w:val="22"/>
        </w:rPr>
      </w:pPr>
      <w:r>
        <w:rPr>
          <w:rFonts w:ascii="Arial" w:hAnsi="Arial" w:cs="Arial"/>
          <w:sz w:val="22"/>
          <w:szCs w:val="22"/>
        </w:rPr>
        <w:t xml:space="preserve">This assessment was backed by the feedback given to me by my lecturer. My content was well </w:t>
      </w:r>
      <w:proofErr w:type="spellStart"/>
      <w:r>
        <w:rPr>
          <w:rFonts w:ascii="Arial" w:hAnsi="Arial" w:cs="Arial"/>
          <w:sz w:val="22"/>
          <w:szCs w:val="22"/>
        </w:rPr>
        <w:t>organised</w:t>
      </w:r>
      <w:proofErr w:type="spellEnd"/>
      <w:r>
        <w:rPr>
          <w:rFonts w:ascii="Arial" w:hAnsi="Arial" w:cs="Arial"/>
          <w:sz w:val="22"/>
          <w:szCs w:val="22"/>
        </w:rPr>
        <w:t xml:space="preserve"> and informative, and I received the praise, however, I still need to investigate the ways to improve my confidence, eye contact, and interaction with the lecturer. This response was useful in that it demonstrated the significance of knowledge as well as communication skills in a working environment. Development of trust and positive relationship is key in health and social care particularly in child nursing. The theory by Bowlby highlights the significance of warm connections in gaining confidence and communicative abilities which are identified main attributes in my future work life.</w:t>
      </w:r>
    </w:p>
    <w:p w14:paraId="46FD8DA8" w14:textId="4245D187" w:rsidR="00DE02AF" w:rsidRDefault="00000000">
      <w:pPr>
        <w:spacing w:line="360" w:lineRule="auto"/>
        <w:rPr>
          <w:rFonts w:ascii="Arial" w:hAnsi="Arial" w:cs="Arial"/>
          <w:sz w:val="22"/>
          <w:szCs w:val="22"/>
        </w:rPr>
      </w:pPr>
      <w:r>
        <w:rPr>
          <w:rFonts w:ascii="Arial" w:hAnsi="Arial" w:cs="Arial"/>
          <w:sz w:val="22"/>
          <w:szCs w:val="22"/>
        </w:rPr>
        <w:t xml:space="preserve">To sum up, it is possible to state that this presentation was a useful learning process because I managed to identify my strengths and weaknesses. Using the Attachment Theory provided by Bowlby, I managed to learn how my emotional responses have affected my performance. I do not want to waste my time here since I will start working on my confidence, self-communication abilities, and interacting better with people in the future. The improvements will not only improve on my presentation </w:t>
      </w:r>
      <w:r w:rsidR="002E2486">
        <w:rPr>
          <w:rFonts w:ascii="Arial" w:hAnsi="Arial" w:cs="Arial"/>
          <w:sz w:val="22"/>
          <w:szCs w:val="22"/>
        </w:rPr>
        <w:t>skills but</w:t>
      </w:r>
      <w:r>
        <w:rPr>
          <w:rFonts w:ascii="Arial" w:hAnsi="Arial" w:cs="Arial"/>
          <w:sz w:val="22"/>
          <w:szCs w:val="22"/>
        </w:rPr>
        <w:t xml:space="preserve"> also equip me with a </w:t>
      </w:r>
      <w:r>
        <w:rPr>
          <w:rFonts w:ascii="Arial" w:hAnsi="Arial" w:cs="Arial"/>
          <w:sz w:val="22"/>
          <w:szCs w:val="22"/>
        </w:rPr>
        <w:lastRenderedPageBreak/>
        <w:t>career in child nursing, where it is necessary to create mutually positive connections and communicate properly.</w:t>
      </w:r>
    </w:p>
    <w:p w14:paraId="04D3533A" w14:textId="77777777" w:rsidR="00DE02AF" w:rsidRDefault="00DE02AF">
      <w:pPr>
        <w:spacing w:line="360" w:lineRule="auto"/>
        <w:rPr>
          <w:rFonts w:ascii="Arial" w:hAnsi="Arial" w:cs="Arial"/>
          <w:sz w:val="22"/>
          <w:szCs w:val="22"/>
        </w:rPr>
      </w:pPr>
    </w:p>
    <w:p w14:paraId="5B5438C4" w14:textId="77777777" w:rsidR="00DE02AF" w:rsidRDefault="00DE02AF">
      <w:pPr>
        <w:spacing w:line="360" w:lineRule="auto"/>
        <w:rPr>
          <w:rFonts w:ascii="Arial" w:hAnsi="Arial" w:cs="Arial"/>
          <w:sz w:val="22"/>
          <w:szCs w:val="22"/>
        </w:rPr>
        <w:sectPr w:rsidR="00DE02AF">
          <w:pgSz w:w="11906" w:h="16838"/>
          <w:pgMar w:top="720" w:right="720" w:bottom="720" w:left="720" w:header="720" w:footer="720" w:gutter="0"/>
          <w:cols w:space="720"/>
          <w:docGrid w:linePitch="360"/>
        </w:sectPr>
      </w:pPr>
    </w:p>
    <w:p w14:paraId="727DFC35" w14:textId="77777777" w:rsidR="00DE02AF" w:rsidRDefault="00000000">
      <w:pPr>
        <w:pStyle w:val="Heading3"/>
        <w:spacing w:line="360" w:lineRule="auto"/>
        <w:rPr>
          <w:rFonts w:ascii="Arial" w:hAnsi="Arial" w:cs="Arial" w:hint="default"/>
          <w:sz w:val="24"/>
          <w:szCs w:val="24"/>
        </w:rPr>
      </w:pPr>
      <w:r>
        <w:rPr>
          <w:rStyle w:val="Strong"/>
          <w:rFonts w:ascii="Arial" w:hAnsi="Arial" w:cs="Arial" w:hint="default"/>
          <w:b/>
          <w:bCs/>
          <w:sz w:val="24"/>
          <w:szCs w:val="24"/>
        </w:rPr>
        <w:lastRenderedPageBreak/>
        <w:t>References</w:t>
      </w:r>
    </w:p>
    <w:p w14:paraId="162172B8" w14:textId="77777777" w:rsidR="00DE02AF" w:rsidRDefault="00000000">
      <w:pPr>
        <w:pStyle w:val="NormalWeb"/>
        <w:spacing w:line="360" w:lineRule="auto"/>
        <w:rPr>
          <w:rFonts w:ascii="Arial" w:hAnsi="Arial" w:cs="Arial"/>
        </w:rPr>
      </w:pPr>
      <w:r>
        <w:rPr>
          <w:rFonts w:ascii="Arial" w:hAnsi="Arial" w:cs="Arial"/>
        </w:rPr>
        <w:t xml:space="preserve">NHS (2023) </w:t>
      </w:r>
      <w:r>
        <w:rPr>
          <w:rStyle w:val="Emphasis"/>
          <w:rFonts w:ascii="Arial" w:hAnsi="Arial" w:cs="Arial"/>
        </w:rPr>
        <w:t>Healthcare assistant</w:t>
      </w:r>
      <w:r>
        <w:rPr>
          <w:rFonts w:ascii="Arial" w:hAnsi="Arial" w:cs="Arial"/>
        </w:rPr>
        <w:t xml:space="preserve">. Available at: </w:t>
      </w:r>
      <w:hyperlink r:id="rId6" w:history="1">
        <w:r>
          <w:rPr>
            <w:rStyle w:val="Hyperlink"/>
            <w:rFonts w:ascii="Arial" w:hAnsi="Arial" w:cs="Arial"/>
          </w:rPr>
          <w:t>https://www.healthcareers.nhs.uk</w:t>
        </w:r>
      </w:hyperlink>
      <w:r>
        <w:rPr>
          <w:rFonts w:ascii="Arial" w:hAnsi="Arial" w:cs="Arial"/>
        </w:rPr>
        <w:t xml:space="preserve"> (Accessed: 26 March 2026).</w:t>
      </w:r>
    </w:p>
    <w:p w14:paraId="05344751" w14:textId="77777777" w:rsidR="00DE02AF" w:rsidRDefault="00000000">
      <w:pPr>
        <w:pStyle w:val="NormalWeb"/>
        <w:spacing w:line="360" w:lineRule="auto"/>
        <w:rPr>
          <w:rFonts w:ascii="Arial" w:hAnsi="Arial" w:cs="Arial"/>
        </w:rPr>
      </w:pPr>
      <w:r>
        <w:rPr>
          <w:rFonts w:ascii="Arial" w:hAnsi="Arial" w:cs="Arial"/>
        </w:rPr>
        <w:t xml:space="preserve">Skills for Care (2022) </w:t>
      </w:r>
      <w:r>
        <w:rPr>
          <w:rStyle w:val="Emphasis"/>
          <w:rFonts w:ascii="Arial" w:hAnsi="Arial" w:cs="Arial"/>
        </w:rPr>
        <w:t>Care certificate standards</w:t>
      </w:r>
      <w:r>
        <w:rPr>
          <w:rFonts w:ascii="Arial" w:hAnsi="Arial" w:cs="Arial"/>
        </w:rPr>
        <w:t xml:space="preserve">. Available at: </w:t>
      </w:r>
      <w:hyperlink r:id="rId7" w:history="1">
        <w:r>
          <w:rPr>
            <w:rStyle w:val="Hyperlink"/>
            <w:rFonts w:ascii="Arial" w:hAnsi="Arial" w:cs="Arial"/>
          </w:rPr>
          <w:t>https://www.skillsforcare.org.uk</w:t>
        </w:r>
      </w:hyperlink>
      <w:r>
        <w:rPr>
          <w:rFonts w:ascii="Arial" w:hAnsi="Arial" w:cs="Arial"/>
        </w:rPr>
        <w:t xml:space="preserve"> (Accessed: 26 March 2026).</w:t>
      </w:r>
    </w:p>
    <w:p w14:paraId="2328C7AC" w14:textId="77777777" w:rsidR="00DE02AF" w:rsidRDefault="00000000">
      <w:pPr>
        <w:pStyle w:val="NormalWeb"/>
        <w:spacing w:line="360" w:lineRule="auto"/>
        <w:rPr>
          <w:rFonts w:ascii="Arial" w:hAnsi="Arial" w:cs="Arial"/>
        </w:rPr>
      </w:pPr>
      <w:r>
        <w:rPr>
          <w:rFonts w:ascii="Arial" w:hAnsi="Arial" w:cs="Arial"/>
        </w:rPr>
        <w:t xml:space="preserve">Department of Health and Social Care (2021) </w:t>
      </w:r>
      <w:r>
        <w:rPr>
          <w:rStyle w:val="Emphasis"/>
          <w:rFonts w:ascii="Arial" w:hAnsi="Arial" w:cs="Arial"/>
        </w:rPr>
        <w:t>Working together to safeguard children</w:t>
      </w:r>
      <w:r>
        <w:rPr>
          <w:rFonts w:ascii="Arial" w:hAnsi="Arial" w:cs="Arial"/>
        </w:rPr>
        <w:t xml:space="preserve">. Available at: </w:t>
      </w:r>
      <w:hyperlink r:id="rId8" w:history="1">
        <w:r>
          <w:rPr>
            <w:rStyle w:val="Hyperlink"/>
            <w:rFonts w:ascii="Arial" w:hAnsi="Arial" w:cs="Arial"/>
          </w:rPr>
          <w:t>https://www.gov.uk</w:t>
        </w:r>
      </w:hyperlink>
      <w:r>
        <w:rPr>
          <w:rFonts w:ascii="Arial" w:hAnsi="Arial" w:cs="Arial"/>
        </w:rPr>
        <w:t xml:space="preserve"> (Accessed: 26 March 2026).</w:t>
      </w:r>
    </w:p>
    <w:p w14:paraId="3EF01D66" w14:textId="77777777" w:rsidR="00DE02AF" w:rsidRDefault="00000000">
      <w:pPr>
        <w:pStyle w:val="NormalWeb"/>
        <w:spacing w:line="360" w:lineRule="auto"/>
        <w:rPr>
          <w:rFonts w:ascii="Arial" w:hAnsi="Arial" w:cs="Arial"/>
        </w:rPr>
      </w:pPr>
      <w:r>
        <w:rPr>
          <w:rFonts w:ascii="Arial" w:hAnsi="Arial" w:cs="Arial"/>
        </w:rPr>
        <w:t xml:space="preserve">Health and Care Professions Council (2023) </w:t>
      </w:r>
      <w:r>
        <w:rPr>
          <w:rStyle w:val="Emphasis"/>
          <w:rFonts w:ascii="Arial" w:hAnsi="Arial" w:cs="Arial"/>
        </w:rPr>
        <w:t>Standards of conduct, performance and ethics</w:t>
      </w:r>
      <w:r>
        <w:rPr>
          <w:rFonts w:ascii="Arial" w:hAnsi="Arial" w:cs="Arial"/>
        </w:rPr>
        <w:t xml:space="preserve">. Available at: </w:t>
      </w:r>
      <w:hyperlink r:id="rId9" w:history="1">
        <w:r>
          <w:rPr>
            <w:rStyle w:val="Hyperlink"/>
            <w:rFonts w:ascii="Arial" w:hAnsi="Arial" w:cs="Arial"/>
          </w:rPr>
          <w:t>https://www.hcpc-uk.org</w:t>
        </w:r>
      </w:hyperlink>
      <w:r>
        <w:rPr>
          <w:rFonts w:ascii="Arial" w:hAnsi="Arial" w:cs="Arial"/>
        </w:rPr>
        <w:t xml:space="preserve"> (Accessed: 26 March 2026).</w:t>
      </w:r>
    </w:p>
    <w:p w14:paraId="424D548D" w14:textId="77777777" w:rsidR="00DE02AF" w:rsidRDefault="00000000">
      <w:pPr>
        <w:pStyle w:val="NormalWeb"/>
        <w:spacing w:line="360" w:lineRule="auto"/>
        <w:rPr>
          <w:rFonts w:ascii="Arial" w:hAnsi="Arial" w:cs="Arial"/>
        </w:rPr>
      </w:pPr>
      <w:r>
        <w:rPr>
          <w:rFonts w:ascii="Arial" w:hAnsi="Arial" w:cs="Arial"/>
        </w:rPr>
        <w:t xml:space="preserve">Royal College of Nursing (2022) </w:t>
      </w:r>
      <w:r>
        <w:rPr>
          <w:rStyle w:val="Emphasis"/>
          <w:rFonts w:ascii="Arial" w:hAnsi="Arial" w:cs="Arial"/>
        </w:rPr>
        <w:t xml:space="preserve">The code: Professional standards of practice and </w:t>
      </w:r>
      <w:proofErr w:type="spellStart"/>
      <w:r>
        <w:rPr>
          <w:rStyle w:val="Emphasis"/>
          <w:rFonts w:ascii="Arial" w:hAnsi="Arial" w:cs="Arial"/>
        </w:rPr>
        <w:t>behaviour</w:t>
      </w:r>
      <w:proofErr w:type="spellEnd"/>
      <w:r>
        <w:rPr>
          <w:rFonts w:ascii="Arial" w:hAnsi="Arial" w:cs="Arial"/>
        </w:rPr>
        <w:t xml:space="preserve">. Available at: </w:t>
      </w:r>
      <w:hyperlink r:id="rId10" w:history="1">
        <w:r>
          <w:rPr>
            <w:rStyle w:val="Hyperlink"/>
            <w:rFonts w:ascii="Arial" w:hAnsi="Arial" w:cs="Arial"/>
          </w:rPr>
          <w:t>https://www.rcn.org.uk</w:t>
        </w:r>
      </w:hyperlink>
      <w:r>
        <w:rPr>
          <w:rFonts w:ascii="Arial" w:hAnsi="Arial" w:cs="Arial"/>
        </w:rPr>
        <w:t xml:space="preserve"> (Accessed: 26 March 2026).</w:t>
      </w:r>
    </w:p>
    <w:p w14:paraId="43100876" w14:textId="77777777" w:rsidR="00DE02AF" w:rsidRDefault="00000000">
      <w:pPr>
        <w:pStyle w:val="NormalWeb"/>
        <w:spacing w:line="360" w:lineRule="auto"/>
        <w:rPr>
          <w:rFonts w:ascii="Arial" w:hAnsi="Arial" w:cs="Arial"/>
        </w:rPr>
      </w:pPr>
      <w:r>
        <w:rPr>
          <w:rFonts w:ascii="Arial" w:hAnsi="Arial" w:cs="Arial"/>
        </w:rPr>
        <w:t xml:space="preserve">Gibbs, G. (1988) </w:t>
      </w:r>
      <w:r>
        <w:rPr>
          <w:rStyle w:val="Emphasis"/>
          <w:rFonts w:ascii="Arial" w:hAnsi="Arial" w:cs="Arial"/>
        </w:rPr>
        <w:t>Learning by Doing: A Guide to Teaching and Learning Methods</w:t>
      </w:r>
      <w:r>
        <w:rPr>
          <w:rFonts w:ascii="Arial" w:hAnsi="Arial" w:cs="Arial"/>
        </w:rPr>
        <w:t>. Oxford: Oxford Polytechnic.</w:t>
      </w:r>
    </w:p>
    <w:p w14:paraId="5E5C5F95" w14:textId="77777777" w:rsidR="00DE02AF" w:rsidRDefault="00000000">
      <w:pPr>
        <w:pStyle w:val="NormalWeb"/>
        <w:spacing w:line="360" w:lineRule="auto"/>
        <w:rPr>
          <w:rFonts w:ascii="Arial" w:hAnsi="Arial" w:cs="Arial"/>
        </w:rPr>
      </w:pPr>
      <w:r>
        <w:rPr>
          <w:rFonts w:ascii="Arial" w:hAnsi="Arial" w:cs="Arial"/>
        </w:rPr>
        <w:t>Stein-</w:t>
      </w:r>
      <w:proofErr w:type="spellStart"/>
      <w:r>
        <w:rPr>
          <w:rFonts w:ascii="Arial" w:hAnsi="Arial" w:cs="Arial"/>
        </w:rPr>
        <w:t>Parbury</w:t>
      </w:r>
      <w:proofErr w:type="spellEnd"/>
      <w:r>
        <w:rPr>
          <w:rFonts w:ascii="Arial" w:hAnsi="Arial" w:cs="Arial"/>
        </w:rPr>
        <w:t xml:space="preserve">, J. (2014) </w:t>
      </w:r>
      <w:r>
        <w:rPr>
          <w:rStyle w:val="Emphasis"/>
          <w:rFonts w:ascii="Arial" w:hAnsi="Arial" w:cs="Arial"/>
        </w:rPr>
        <w:t>Patient and Person: Interpersonal Skills in Nursing</w:t>
      </w:r>
      <w:r>
        <w:rPr>
          <w:rFonts w:ascii="Arial" w:hAnsi="Arial" w:cs="Arial"/>
        </w:rPr>
        <w:t xml:space="preserve">. 5th </w:t>
      </w:r>
      <w:proofErr w:type="spellStart"/>
      <w:r>
        <w:rPr>
          <w:rFonts w:ascii="Arial" w:hAnsi="Arial" w:cs="Arial"/>
        </w:rPr>
        <w:t>edn</w:t>
      </w:r>
      <w:proofErr w:type="spellEnd"/>
      <w:r>
        <w:rPr>
          <w:rFonts w:ascii="Arial" w:hAnsi="Arial" w:cs="Arial"/>
        </w:rPr>
        <w:t>. Sydney: Elsevier.</w:t>
      </w:r>
    </w:p>
    <w:sectPr w:rsidR="00DE02AF">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B75600"/>
    <w:multiLevelType w:val="singleLevel"/>
    <w:tmpl w:val="66B75600"/>
    <w:lvl w:ilvl="0">
      <w:start w:val="1"/>
      <w:numFmt w:val="bullet"/>
      <w:pStyle w:val="AchievementChar"/>
      <w:lvlText w:val=""/>
      <w:lvlJc w:val="left"/>
      <w:pPr>
        <w:tabs>
          <w:tab w:val="left" w:pos="360"/>
        </w:tabs>
        <w:ind w:left="245" w:hanging="245"/>
      </w:pPr>
      <w:rPr>
        <w:rFonts w:ascii="Wingdings" w:hAnsi="Wingdings" w:hint="default"/>
      </w:rPr>
    </w:lvl>
  </w:abstractNum>
  <w:num w:numId="1" w16cid:durableId="1261722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74A3AAC"/>
    <w:rsid w:val="002E2486"/>
    <w:rsid w:val="0044479F"/>
    <w:rsid w:val="00567E3E"/>
    <w:rsid w:val="00A22F65"/>
    <w:rsid w:val="00A93D2B"/>
    <w:rsid w:val="00DE02AF"/>
    <w:rsid w:val="00E82A55"/>
    <w:rsid w:val="048C0506"/>
    <w:rsid w:val="0A3153C0"/>
    <w:rsid w:val="1C0D4016"/>
    <w:rsid w:val="2DBF0527"/>
    <w:rsid w:val="384C5E6B"/>
    <w:rsid w:val="470B0E9D"/>
    <w:rsid w:val="53C90B4F"/>
    <w:rsid w:val="558105D7"/>
    <w:rsid w:val="6DB57B2F"/>
    <w:rsid w:val="774A3A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86E4AFF"/>
  <w15:docId w15:val="{13C00D4A-B789-8A4A-8D8C-9060C4216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eastAsia="Times New Roman"/>
      <w:sz w:val="24"/>
      <w:szCs w:val="24"/>
      <w:lang w:val="en-US" w:eastAsia="en-US"/>
    </w:rPr>
  </w:style>
  <w:style w:type="paragraph" w:styleId="Heading1">
    <w:name w:val="heading 1"/>
    <w:basedOn w:val="Normal"/>
    <w:next w:val="Normal"/>
    <w:qFormat/>
    <w:pPr>
      <w:spacing w:beforeAutospacing="1" w:afterAutospacing="1"/>
      <w:outlineLvl w:val="0"/>
    </w:pPr>
    <w:rPr>
      <w:rFonts w:ascii="SimSun" w:eastAsia="SimSun" w:hAnsi="SimSun" w:hint="eastAsia"/>
      <w:b/>
      <w:bCs/>
      <w:kern w:val="44"/>
      <w:sz w:val="48"/>
      <w:szCs w:val="48"/>
      <w:lang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after="120"/>
    </w:p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chievementChar">
    <w:name w:val="Achievement Char"/>
    <w:basedOn w:val="BodyText"/>
    <w:pPr>
      <w:numPr>
        <w:numId w:val="1"/>
      </w:numPr>
      <w:spacing w:after="60" w:line="220" w:lineRule="atLeast"/>
      <w:jc w:val="both"/>
    </w:pPr>
    <w:rPr>
      <w:rFonts w:ascii="Arial" w:hAnsi="Arial"/>
      <w:spacing w:val="-5"/>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www.skillsforcare.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careers.nhs.uk/" TargetMode="External"/><Relationship Id="rId11" Type="http://schemas.openxmlformats.org/officeDocument/2006/relationships/fontTable" Target="fontTable.xml"/><Relationship Id="rId5" Type="http://schemas.openxmlformats.org/officeDocument/2006/relationships/hyperlink" Target="https://www.jobs.nhs.uk/candidate/jobadvert/C9225-26-0182?keyword=Paediatric%20Nurse&amp;language=" TargetMode="External"/><Relationship Id="rId10" Type="http://schemas.openxmlformats.org/officeDocument/2006/relationships/hyperlink" Target="https://www.rcn.org.uk/" TargetMode="External"/><Relationship Id="rId4" Type="http://schemas.openxmlformats.org/officeDocument/2006/relationships/webSettings" Target="webSettings.xml"/><Relationship Id="rId9" Type="http://schemas.openxmlformats.org/officeDocument/2006/relationships/hyperlink" Target="https://www.hcpc-uk.org/"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2232</Words>
  <Characters>12725</Characters>
  <Application>Microsoft Office Word</Application>
  <DocSecurity>0</DocSecurity>
  <Lines>106</Lines>
  <Paragraphs>29</Paragraphs>
  <ScaleCrop>false</ScaleCrop>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Nasrullah khan</dc:creator>
  <cp:lastModifiedBy>Minakhil Mir (2437898)</cp:lastModifiedBy>
  <cp:revision>2</cp:revision>
  <dcterms:created xsi:type="dcterms:W3CDTF">2026-03-26T22:10:00Z</dcterms:created>
  <dcterms:modified xsi:type="dcterms:W3CDTF">2026-03-26T22:10:00Z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CD284E73BAAF4A9391326AAE70CCC09C_11</vt:lpwstr>
  </property>
</Properties>
</file>