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7E6E6" w:themeColor="background2"/>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Default="00ED1049" w:rsidP="00ED1049">
      <w:pPr>
        <w:spacing w:line="360" w:lineRule="auto"/>
        <w:ind w:left="426"/>
        <w:rPr>
          <w:rFonts w:ascii="Arial" w:hAnsi="Arial" w:cs="Arial"/>
          <w:szCs w:val="24"/>
        </w:rPr>
      </w:pPr>
    </w:p>
    <w:p w14:paraId="7499688C" w14:textId="77777777" w:rsidR="00C83CC0" w:rsidRPr="00074402" w:rsidRDefault="00C83CC0" w:rsidP="00ED1049">
      <w:pPr>
        <w:spacing w:line="360" w:lineRule="auto"/>
        <w:ind w:left="426"/>
        <w:rPr>
          <w:rFonts w:ascii="Arial" w:hAnsi="Arial" w:cs="Arial"/>
          <w:szCs w:val="24"/>
        </w:rPr>
      </w:pPr>
    </w:p>
    <w:p w14:paraId="48FAD050" w14:textId="77777777" w:rsidR="00C83CC0" w:rsidRPr="00BE79E0" w:rsidRDefault="00C83CC0" w:rsidP="00C83CC0">
      <w:pPr>
        <w:tabs>
          <w:tab w:val="left" w:pos="6540"/>
        </w:tabs>
        <w:spacing w:line="360" w:lineRule="auto"/>
        <w:ind w:left="426"/>
        <w:rPr>
          <w:rFonts w:ascii="Arial" w:hAnsi="Arial" w:cs="Arial"/>
          <w:b/>
          <w:bCs/>
          <w:sz w:val="28"/>
          <w:szCs w:val="28"/>
          <w:lang w:val="nl-NL"/>
        </w:rPr>
      </w:pPr>
      <w:r w:rsidRPr="00BE79E0">
        <w:rPr>
          <w:rFonts w:ascii="Arial" w:hAnsi="Arial" w:cs="Arial"/>
          <w:b/>
          <w:bCs/>
          <w:sz w:val="28"/>
          <w:szCs w:val="28"/>
          <w:lang w:val="nl-NL"/>
        </w:rPr>
        <w:t xml:space="preserve">Student name: </w:t>
      </w:r>
      <w:r w:rsidRPr="00BE79E0">
        <w:rPr>
          <w:rFonts w:ascii="Arial" w:hAnsi="Arial" w:cs="Arial"/>
          <w:sz w:val="28"/>
          <w:szCs w:val="28"/>
          <w:lang w:val="nl-NL"/>
        </w:rPr>
        <w:t>Ana Mercedes Patino Guzman</w:t>
      </w:r>
    </w:p>
    <w:p w14:paraId="591668C6" w14:textId="77777777" w:rsidR="00C83CC0" w:rsidRPr="00BE79E0" w:rsidRDefault="00C83CC0" w:rsidP="00C83CC0">
      <w:pPr>
        <w:tabs>
          <w:tab w:val="left" w:pos="6540"/>
        </w:tabs>
        <w:spacing w:line="360" w:lineRule="auto"/>
        <w:ind w:left="426"/>
        <w:rPr>
          <w:rFonts w:ascii="Arial" w:hAnsi="Arial" w:cs="Arial"/>
          <w:b/>
          <w:bCs/>
          <w:sz w:val="28"/>
          <w:szCs w:val="28"/>
          <w:lang w:val="nl-NL"/>
        </w:rPr>
      </w:pPr>
      <w:r w:rsidRPr="00BE79E0">
        <w:rPr>
          <w:rFonts w:ascii="Arial" w:hAnsi="Arial" w:cs="Arial"/>
          <w:b/>
          <w:bCs/>
          <w:sz w:val="28"/>
          <w:szCs w:val="28"/>
          <w:lang w:val="nl-NL"/>
        </w:rPr>
        <w:t xml:space="preserve">Student ID: </w:t>
      </w:r>
      <w:r w:rsidRPr="00BE79E0">
        <w:rPr>
          <w:rFonts w:ascii="Arial" w:hAnsi="Arial" w:cs="Arial"/>
          <w:sz w:val="28"/>
          <w:szCs w:val="28"/>
          <w:lang w:val="nl-NL"/>
        </w:rPr>
        <w:t>2224746</w:t>
      </w:r>
    </w:p>
    <w:p w14:paraId="4BBE5A5B" w14:textId="77777777" w:rsidR="00C83CC0" w:rsidRPr="00BE79E0" w:rsidRDefault="00C83CC0" w:rsidP="00C83CC0">
      <w:pPr>
        <w:tabs>
          <w:tab w:val="left" w:pos="6540"/>
        </w:tabs>
        <w:spacing w:line="360" w:lineRule="auto"/>
        <w:ind w:left="426"/>
        <w:rPr>
          <w:rFonts w:ascii="Arial" w:hAnsi="Arial" w:cs="Arial"/>
          <w:b/>
          <w:bCs/>
          <w:sz w:val="28"/>
          <w:szCs w:val="28"/>
          <w:lang w:val="nl-NL"/>
        </w:rPr>
      </w:pPr>
      <w:r w:rsidRPr="00BE79E0">
        <w:rPr>
          <w:rFonts w:ascii="Arial" w:hAnsi="Arial" w:cs="Arial"/>
          <w:b/>
          <w:bCs/>
          <w:sz w:val="28"/>
          <w:szCs w:val="28"/>
          <w:lang w:val="nl-NL"/>
        </w:rPr>
        <w:t xml:space="preserve">Module name: </w:t>
      </w:r>
      <w:r w:rsidRPr="00BE79E0">
        <w:rPr>
          <w:rFonts w:ascii="Arial" w:hAnsi="Arial" w:cs="Arial"/>
          <w:sz w:val="28"/>
          <w:szCs w:val="28"/>
        </w:rPr>
        <w:t>Independent Project</w:t>
      </w:r>
    </w:p>
    <w:p w14:paraId="609D3A83" w14:textId="77777777" w:rsidR="00C83CC0" w:rsidRPr="00BE79E0" w:rsidRDefault="00C83CC0" w:rsidP="00C83CC0">
      <w:pPr>
        <w:tabs>
          <w:tab w:val="left" w:pos="6540"/>
        </w:tabs>
        <w:spacing w:line="360" w:lineRule="auto"/>
        <w:ind w:left="426"/>
        <w:rPr>
          <w:rFonts w:ascii="Arial" w:hAnsi="Arial" w:cs="Arial"/>
          <w:b/>
          <w:bCs/>
          <w:sz w:val="28"/>
          <w:szCs w:val="28"/>
        </w:rPr>
      </w:pPr>
      <w:r w:rsidRPr="00BE79E0">
        <w:rPr>
          <w:rFonts w:ascii="Arial" w:hAnsi="Arial" w:cs="Arial"/>
          <w:b/>
          <w:bCs/>
          <w:sz w:val="28"/>
          <w:szCs w:val="28"/>
        </w:rPr>
        <w:t xml:space="preserve">Module code: </w:t>
      </w:r>
      <w:r w:rsidRPr="00BE79E0">
        <w:rPr>
          <w:rFonts w:ascii="Arial" w:hAnsi="Arial" w:cs="Arial"/>
          <w:sz w:val="28"/>
          <w:szCs w:val="28"/>
        </w:rPr>
        <w:t>BMHP6020</w:t>
      </w:r>
    </w:p>
    <w:p w14:paraId="0ADA8B2F" w14:textId="77777777" w:rsidR="00C83CC0" w:rsidRPr="00BE79E0" w:rsidRDefault="00C83CC0" w:rsidP="00C83CC0">
      <w:pPr>
        <w:tabs>
          <w:tab w:val="left" w:pos="6540"/>
        </w:tabs>
        <w:spacing w:line="360" w:lineRule="auto"/>
        <w:ind w:left="426"/>
        <w:rPr>
          <w:rFonts w:ascii="Arial" w:hAnsi="Arial" w:cs="Arial"/>
          <w:b/>
          <w:bCs/>
          <w:sz w:val="28"/>
          <w:szCs w:val="28"/>
        </w:rPr>
      </w:pPr>
      <w:r w:rsidRPr="00BE79E0">
        <w:rPr>
          <w:rFonts w:ascii="Arial" w:hAnsi="Arial" w:cs="Arial"/>
          <w:b/>
          <w:bCs/>
          <w:sz w:val="28"/>
          <w:szCs w:val="28"/>
        </w:rPr>
        <w:t xml:space="preserve">Supervisor’s name: </w:t>
      </w:r>
      <w:r w:rsidRPr="00BE79E0">
        <w:rPr>
          <w:rFonts w:ascii="Arial" w:hAnsi="Arial" w:cs="Arial"/>
          <w:sz w:val="28"/>
          <w:szCs w:val="28"/>
        </w:rPr>
        <w:t>Laila Surani</w:t>
      </w:r>
    </w:p>
    <w:p w14:paraId="7D1A4A82" w14:textId="77777777" w:rsidR="00C83CC0" w:rsidRDefault="00C83CC0" w:rsidP="00C83CC0">
      <w:pPr>
        <w:rPr>
          <w:rFonts w:ascii="Arial" w:hAnsi="Arial" w:cs="Arial"/>
        </w:rPr>
      </w:pPr>
    </w:p>
    <w:p w14:paraId="74A96585" w14:textId="77777777" w:rsidR="00C83CC0" w:rsidRPr="004132D5" w:rsidRDefault="00C83CC0" w:rsidP="00C83CC0">
      <w:pPr>
        <w:spacing w:line="360" w:lineRule="auto"/>
        <w:jc w:val="both"/>
        <w:rPr>
          <w:rFonts w:ascii="Arial" w:hAnsi="Arial" w:cs="Arial"/>
        </w:rPr>
      </w:pPr>
      <w:r w:rsidRPr="004132D5">
        <w:rPr>
          <w:rFonts w:ascii="Arial" w:hAnsi="Arial" w:cs="Arial"/>
        </w:rPr>
        <w:t xml:space="preserve">I confirm that I have not used any AI tools in the research and creation of this assignment. I confirm that I have not presented any AI-generated materials as my work. I can confirm I have copies of my drafts, notes, and other resources I used, which I may be asked to provide as evidence. </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26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1"/>
        <w:gridCol w:w="416"/>
        <w:gridCol w:w="4497"/>
        <w:gridCol w:w="360"/>
        <w:gridCol w:w="5360"/>
      </w:tblGrid>
      <w:tr w:rsidR="00346FFA" w:rsidRPr="00EB6F36" w14:paraId="600B3A42" w14:textId="77777777" w:rsidTr="00FF256A">
        <w:trPr>
          <w:trHeight w:val="73"/>
          <w:jc w:val="center"/>
        </w:trPr>
        <w:tc>
          <w:tcPr>
            <w:tcW w:w="4531" w:type="dxa"/>
          </w:tcPr>
          <w:p w14:paraId="7C84B224" w14:textId="77777777" w:rsidR="00925D8F" w:rsidRPr="00EB6F36" w:rsidRDefault="00925D8F" w:rsidP="00B67824">
            <w:pPr>
              <w:rPr>
                <w:rFonts w:ascii="Arial" w:hAnsi="Arial" w:cs="Arial"/>
                <w:noProof/>
              </w:rPr>
            </w:pPr>
            <w:r>
              <w:rPr>
                <w:rFonts w:ascii="Arial" w:hAnsi="Arial" w:cs="Arial"/>
                <w:noProof/>
                <w:sz w:val="28"/>
                <w:szCs w:val="28"/>
              </w:rPr>
              <w:lastRenderedPageBreak/>
              <w:drawing>
                <wp:anchor distT="0" distB="0" distL="114300" distR="114300" simplePos="0" relativeHeight="251661312" behindDoc="1" locked="0" layoutInCell="1" allowOverlap="1" wp14:anchorId="399AB235" wp14:editId="187D4A3F">
                  <wp:simplePos x="0" y="0"/>
                  <wp:positionH relativeFrom="column">
                    <wp:posOffset>-51624</wp:posOffset>
                  </wp:positionH>
                  <wp:positionV relativeFrom="paragraph">
                    <wp:posOffset>68894</wp:posOffset>
                  </wp:positionV>
                  <wp:extent cx="2771775" cy="2305050"/>
                  <wp:effectExtent l="0" t="0" r="0" b="0"/>
                  <wp:wrapSquare wrapText="bothSides"/>
                  <wp:docPr id="369934770" name="Picture 1" descr="A circle with text and imag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34770" name="Picture 1" descr="A circle with text and images on i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71775" cy="2305050"/>
                          </a:xfrm>
                          <a:prstGeom prst="rect">
                            <a:avLst/>
                          </a:prstGeom>
                        </pic:spPr>
                      </pic:pic>
                    </a:graphicData>
                  </a:graphic>
                  <wp14:sizeRelH relativeFrom="margin">
                    <wp14:pctWidth>0</wp14:pctWidth>
                  </wp14:sizeRelH>
                  <wp14:sizeRelV relativeFrom="margin">
                    <wp14:pctHeight>0</wp14:pctHeight>
                  </wp14:sizeRelV>
                </wp:anchor>
              </w:drawing>
            </w:r>
            <w:r w:rsidRPr="00374647">
              <w:rPr>
                <w:rFonts w:ascii="Arial" w:hAnsi="Arial" w:cs="Arial"/>
                <w:b/>
                <w:bCs/>
                <w:noProof/>
                <w:sz w:val="24"/>
                <w:szCs w:val="24"/>
              </w:rPr>
              <w:t xml:space="preserve">Source: </w:t>
            </w:r>
            <w:r w:rsidRPr="00374647">
              <w:rPr>
                <w:rFonts w:ascii="Arial" w:hAnsi="Arial" w:cs="Arial"/>
                <w:b/>
                <w:bCs/>
                <w:noProof/>
                <w:sz w:val="24"/>
                <w:szCs w:val="24"/>
                <w:lang w:val="en-GB"/>
              </w:rPr>
              <w:t>(SKCF, 2024)</w:t>
            </w:r>
          </w:p>
        </w:tc>
        <w:tc>
          <w:tcPr>
            <w:tcW w:w="416" w:type="dxa"/>
            <w:vMerge w:val="restart"/>
          </w:tcPr>
          <w:p w14:paraId="09B2FC2D" w14:textId="77777777" w:rsidR="00346FFA" w:rsidRPr="00EB6F36" w:rsidRDefault="00346FFA" w:rsidP="00B67824">
            <w:pPr>
              <w:rPr>
                <w:rFonts w:ascii="Arial" w:hAnsi="Arial" w:cs="Arial"/>
                <w:noProof/>
              </w:rPr>
            </w:pPr>
          </w:p>
        </w:tc>
        <w:tc>
          <w:tcPr>
            <w:tcW w:w="4497" w:type="dxa"/>
            <w:vMerge w:val="restart"/>
          </w:tcPr>
          <w:p w14:paraId="764B2243" w14:textId="77777777" w:rsidR="00DB596C" w:rsidRDefault="00DB596C" w:rsidP="008C178A">
            <w:pPr>
              <w:spacing w:line="360" w:lineRule="auto"/>
              <w:jc w:val="both"/>
              <w:rPr>
                <w:rFonts w:ascii="Arial" w:hAnsi="Arial" w:cs="Arial"/>
                <w:b/>
                <w:bCs/>
                <w:color w:val="44546A" w:themeColor="text2"/>
                <w:sz w:val="24"/>
                <w:szCs w:val="24"/>
              </w:rPr>
            </w:pPr>
          </w:p>
          <w:p w14:paraId="34403916" w14:textId="557B4D23" w:rsidR="008C178A" w:rsidRPr="00BD14FE" w:rsidRDefault="008C178A" w:rsidP="008C178A">
            <w:pPr>
              <w:spacing w:line="360" w:lineRule="auto"/>
              <w:jc w:val="both"/>
              <w:rPr>
                <w:rFonts w:ascii="Arial" w:hAnsi="Arial" w:cs="Arial"/>
                <w:sz w:val="24"/>
                <w:szCs w:val="24"/>
              </w:rPr>
            </w:pPr>
            <w:r w:rsidRPr="00BD14FE">
              <w:rPr>
                <w:rFonts w:ascii="Arial" w:hAnsi="Arial" w:cs="Arial"/>
                <w:b/>
                <w:bCs/>
                <w:color w:val="44546A" w:themeColor="text2"/>
                <w:sz w:val="24"/>
                <w:szCs w:val="24"/>
              </w:rPr>
              <w:t>Domestic Abuse in the United Kingdom: A Systematic Literature Review of Risk Factors, Policy Frameworks, and Prevention Strategies.</w:t>
            </w:r>
            <w:r w:rsidRPr="00BD14FE">
              <w:rPr>
                <w:rFonts w:ascii="Arial" w:hAnsi="Arial" w:cs="Arial"/>
                <w:color w:val="44546A" w:themeColor="text2"/>
                <w:sz w:val="24"/>
                <w:szCs w:val="24"/>
              </w:rPr>
              <w:t xml:space="preserve"> </w:t>
            </w:r>
          </w:p>
          <w:p w14:paraId="60AE08AE" w14:textId="7DD3FF7B" w:rsidR="00EB6F36" w:rsidRDefault="008C178A" w:rsidP="00EA5AAD">
            <w:pPr>
              <w:spacing w:line="360" w:lineRule="auto"/>
              <w:jc w:val="both"/>
              <w:rPr>
                <w:rFonts w:ascii="Arial" w:hAnsi="Arial" w:cs="Arial"/>
              </w:rPr>
            </w:pPr>
            <w:r w:rsidRPr="008C178A">
              <w:rPr>
                <w:rFonts w:ascii="Arial" w:hAnsi="Arial" w:cs="Arial"/>
                <w:b/>
                <w:bCs/>
              </w:rPr>
              <w:t>Aim:</w:t>
            </w:r>
            <w:r>
              <w:rPr>
                <w:rFonts w:ascii="Arial" w:hAnsi="Arial" w:cs="Arial"/>
                <w:b/>
                <w:bCs/>
              </w:rPr>
              <w:t xml:space="preserve"> </w:t>
            </w:r>
            <w:r w:rsidRPr="008C178A">
              <w:rPr>
                <w:rFonts w:ascii="Arial" w:hAnsi="Arial" w:cs="Arial"/>
              </w:rPr>
              <w:t>E</w:t>
            </w:r>
            <w:r>
              <w:rPr>
                <w:rFonts w:ascii="Arial" w:hAnsi="Arial" w:cs="Arial"/>
              </w:rPr>
              <w:t>xamine the risk factors of domestic violence in the United Kingdom.</w:t>
            </w:r>
          </w:p>
          <w:p w14:paraId="280004E1" w14:textId="77777777" w:rsidR="008C178A" w:rsidRPr="00B74F2C" w:rsidRDefault="008C178A" w:rsidP="008C178A">
            <w:pPr>
              <w:pStyle w:val="Heading2"/>
              <w:spacing w:line="360" w:lineRule="auto"/>
              <w:rPr>
                <w:rFonts w:ascii="Arial" w:hAnsi="Arial" w:cs="Arial"/>
                <w:b w:val="0"/>
                <w:bCs/>
                <w:color w:val="000000" w:themeColor="text1"/>
                <w:sz w:val="22"/>
              </w:rPr>
            </w:pPr>
            <w:r w:rsidRPr="00B74F2C">
              <w:rPr>
                <w:rFonts w:ascii="Arial" w:hAnsi="Arial" w:cs="Arial"/>
                <w:bCs/>
                <w:color w:val="000000" w:themeColor="text1"/>
                <w:sz w:val="22"/>
              </w:rPr>
              <w:t>Objectives:</w:t>
            </w:r>
          </w:p>
          <w:p w14:paraId="23C7E955" w14:textId="77777777" w:rsidR="008C178A" w:rsidRPr="009E0A1E" w:rsidRDefault="008C178A" w:rsidP="009E0A1E">
            <w:pPr>
              <w:pStyle w:val="ListParagraph"/>
              <w:numPr>
                <w:ilvl w:val="0"/>
                <w:numId w:val="8"/>
              </w:numPr>
              <w:spacing w:before="100" w:after="200" w:line="360" w:lineRule="auto"/>
              <w:jc w:val="both"/>
              <w:rPr>
                <w:rFonts w:ascii="Arial" w:hAnsi="Arial" w:cs="Arial"/>
                <w:color w:val="000000" w:themeColor="text1"/>
              </w:rPr>
            </w:pPr>
            <w:r w:rsidRPr="009E0A1E">
              <w:rPr>
                <w:rFonts w:ascii="Arial" w:hAnsi="Arial" w:cs="Arial"/>
                <w:color w:val="000000" w:themeColor="text1"/>
              </w:rPr>
              <w:t>To systematically identify and review the UK-based scholarly literature on domestic abuse that has been published in the past decade.</w:t>
            </w:r>
          </w:p>
          <w:p w14:paraId="474F2131" w14:textId="77777777" w:rsidR="008C178A" w:rsidRPr="009E0A1E" w:rsidRDefault="008C178A" w:rsidP="009E0A1E">
            <w:pPr>
              <w:numPr>
                <w:ilvl w:val="0"/>
                <w:numId w:val="8"/>
              </w:numPr>
              <w:spacing w:before="100" w:after="200" w:line="360" w:lineRule="auto"/>
              <w:jc w:val="both"/>
              <w:rPr>
                <w:rFonts w:ascii="Arial" w:hAnsi="Arial" w:cs="Arial"/>
                <w:color w:val="000000" w:themeColor="text1"/>
              </w:rPr>
            </w:pPr>
            <w:r w:rsidRPr="009E0A1E">
              <w:rPr>
                <w:rFonts w:ascii="Arial" w:hAnsi="Arial" w:cs="Arial"/>
                <w:color w:val="000000" w:themeColor="text1"/>
              </w:rPr>
              <w:t>To analyze the risk factors of domestic violence.</w:t>
            </w:r>
          </w:p>
          <w:p w14:paraId="41B9414C" w14:textId="77777777" w:rsidR="008C178A" w:rsidRPr="009E0A1E" w:rsidRDefault="008C178A" w:rsidP="009E0A1E">
            <w:pPr>
              <w:numPr>
                <w:ilvl w:val="0"/>
                <w:numId w:val="8"/>
              </w:numPr>
              <w:spacing w:before="100" w:after="200" w:line="360" w:lineRule="auto"/>
              <w:jc w:val="both"/>
              <w:rPr>
                <w:rFonts w:ascii="Arial" w:hAnsi="Arial" w:cs="Arial"/>
                <w:color w:val="000000" w:themeColor="text1"/>
              </w:rPr>
            </w:pPr>
            <w:r w:rsidRPr="009E0A1E">
              <w:rPr>
                <w:rFonts w:ascii="Arial" w:hAnsi="Arial" w:cs="Arial"/>
                <w:color w:val="000000" w:themeColor="text1"/>
              </w:rPr>
              <w:t xml:space="preserve">To </w:t>
            </w:r>
            <w:proofErr w:type="spellStart"/>
            <w:r w:rsidRPr="009E0A1E">
              <w:rPr>
                <w:rFonts w:ascii="Arial" w:hAnsi="Arial" w:cs="Arial"/>
                <w:color w:val="000000" w:themeColor="text1"/>
              </w:rPr>
              <w:t>synthesise</w:t>
            </w:r>
            <w:proofErr w:type="spellEnd"/>
            <w:r w:rsidRPr="009E0A1E">
              <w:rPr>
                <w:rFonts w:ascii="Arial" w:hAnsi="Arial" w:cs="Arial"/>
                <w:color w:val="000000" w:themeColor="text1"/>
              </w:rPr>
              <w:t xml:space="preserve"> the findings into thematic areas that highlight current gaps and strengths in UK responses.</w:t>
            </w:r>
          </w:p>
          <w:p w14:paraId="7B0ADB0B" w14:textId="77777777" w:rsidR="008C178A" w:rsidRPr="009E0A1E" w:rsidRDefault="008C178A" w:rsidP="009E0A1E">
            <w:pPr>
              <w:numPr>
                <w:ilvl w:val="0"/>
                <w:numId w:val="8"/>
              </w:numPr>
              <w:spacing w:before="100" w:after="200" w:line="360" w:lineRule="auto"/>
              <w:jc w:val="both"/>
              <w:rPr>
                <w:rFonts w:ascii="Arial" w:hAnsi="Arial" w:cs="Arial"/>
                <w:color w:val="000000" w:themeColor="text1"/>
              </w:rPr>
            </w:pPr>
            <w:r w:rsidRPr="009E0A1E">
              <w:rPr>
                <w:rFonts w:ascii="Arial" w:hAnsi="Arial" w:cs="Arial"/>
                <w:color w:val="000000" w:themeColor="text1"/>
              </w:rPr>
              <w:t>To provide policymakers and practitioners with recommendations that are grounded in evidence.</w:t>
            </w:r>
          </w:p>
          <w:p w14:paraId="2D315F68" w14:textId="77777777" w:rsidR="008C178A" w:rsidRPr="008C178A" w:rsidRDefault="008C178A" w:rsidP="00EB6F36">
            <w:pPr>
              <w:rPr>
                <w:rFonts w:ascii="Arial" w:hAnsi="Arial" w:cs="Arial"/>
              </w:rPr>
            </w:pPr>
          </w:p>
          <w:p w14:paraId="3C165140" w14:textId="77777777" w:rsidR="0028211D" w:rsidRDefault="0028211D" w:rsidP="00EB6F36">
            <w:pPr>
              <w:rPr>
                <w:rFonts w:ascii="Arial" w:hAnsi="Arial" w:cs="Arial"/>
              </w:rPr>
            </w:pPr>
          </w:p>
          <w:p w14:paraId="2410D72E" w14:textId="77777777" w:rsidR="0019682D" w:rsidRDefault="0019682D" w:rsidP="00EB6F36">
            <w:pPr>
              <w:rPr>
                <w:rFonts w:ascii="Arial" w:hAnsi="Arial" w:cs="Arial"/>
              </w:rPr>
            </w:pPr>
          </w:p>
          <w:p w14:paraId="35F5F99C" w14:textId="77777777" w:rsidR="0019682D" w:rsidRDefault="0019682D" w:rsidP="00361134">
            <w:pPr>
              <w:pStyle w:val="Heading1"/>
              <w:spacing w:line="360" w:lineRule="auto"/>
              <w:rPr>
                <w:rFonts w:ascii="Arial" w:hAnsi="Arial" w:cs="Arial"/>
                <w:sz w:val="24"/>
                <w:szCs w:val="20"/>
              </w:rPr>
            </w:pPr>
            <w:r w:rsidRPr="00CA211B">
              <w:rPr>
                <w:rFonts w:ascii="Arial" w:hAnsi="Arial" w:cs="Arial"/>
                <w:sz w:val="24"/>
                <w:szCs w:val="20"/>
              </w:rPr>
              <w:t xml:space="preserve">Inclusion Criteria: </w:t>
            </w:r>
          </w:p>
          <w:p w14:paraId="38759609" w14:textId="77777777" w:rsidR="0019682D" w:rsidRPr="00CA09BC" w:rsidRDefault="0019682D" w:rsidP="00361134">
            <w:pPr>
              <w:pStyle w:val="NormalWeb"/>
              <w:numPr>
                <w:ilvl w:val="0"/>
                <w:numId w:val="9"/>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S</w:t>
            </w:r>
            <w:r>
              <w:rPr>
                <w:rFonts w:ascii="Arial" w:hAnsi="Arial" w:cs="Arial"/>
                <w:sz w:val="22"/>
                <w:szCs w:val="22"/>
              </w:rPr>
              <w:t>t</w:t>
            </w:r>
            <w:r w:rsidRPr="00CA09BC">
              <w:rPr>
                <w:rFonts w:ascii="Arial" w:hAnsi="Arial" w:cs="Arial"/>
                <w:sz w:val="22"/>
                <w:szCs w:val="22"/>
              </w:rPr>
              <w:t>udies focused on domestic abuse.</w:t>
            </w:r>
          </w:p>
          <w:p w14:paraId="1209B23C" w14:textId="77777777" w:rsidR="0019682D" w:rsidRPr="00CA09BC" w:rsidRDefault="0019682D" w:rsidP="00361134">
            <w:pPr>
              <w:pStyle w:val="NormalWeb"/>
              <w:numPr>
                <w:ilvl w:val="0"/>
                <w:numId w:val="9"/>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Published within the last ten years</w:t>
            </w:r>
            <w:r>
              <w:rPr>
                <w:rFonts w:ascii="Arial" w:hAnsi="Arial" w:cs="Arial"/>
                <w:sz w:val="22"/>
                <w:szCs w:val="22"/>
              </w:rPr>
              <w:t>.</w:t>
            </w:r>
          </w:p>
          <w:p w14:paraId="19076EE8" w14:textId="77777777" w:rsidR="0019682D" w:rsidRPr="00CA09BC" w:rsidRDefault="0019682D" w:rsidP="00361134">
            <w:pPr>
              <w:pStyle w:val="NormalWeb"/>
              <w:numPr>
                <w:ilvl w:val="0"/>
                <w:numId w:val="9"/>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Conducted in the United Kingdom.</w:t>
            </w:r>
          </w:p>
          <w:p w14:paraId="4D367C38" w14:textId="77777777" w:rsidR="0019682D" w:rsidRDefault="0019682D" w:rsidP="00361134">
            <w:pPr>
              <w:pStyle w:val="NormalWeb"/>
              <w:numPr>
                <w:ilvl w:val="0"/>
                <w:numId w:val="9"/>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Peer-reviewed journal articles.</w:t>
            </w:r>
          </w:p>
          <w:p w14:paraId="3E484430" w14:textId="77777777" w:rsidR="0019682D" w:rsidRPr="008831FA" w:rsidRDefault="0019682D" w:rsidP="00361134">
            <w:pPr>
              <w:pStyle w:val="NormalWeb"/>
              <w:numPr>
                <w:ilvl w:val="0"/>
                <w:numId w:val="9"/>
              </w:numPr>
              <w:spacing w:before="100" w:beforeAutospacing="1" w:after="100" w:afterAutospacing="1" w:line="360" w:lineRule="auto"/>
              <w:jc w:val="both"/>
              <w:rPr>
                <w:rFonts w:ascii="Arial" w:hAnsi="Arial" w:cs="Arial"/>
                <w:sz w:val="22"/>
                <w:szCs w:val="22"/>
              </w:rPr>
            </w:pPr>
            <w:r>
              <w:rPr>
                <w:rFonts w:ascii="Arial" w:hAnsi="Arial" w:cs="Arial"/>
                <w:sz w:val="22"/>
                <w:szCs w:val="22"/>
              </w:rPr>
              <w:t>Studies published in the English language.</w:t>
            </w:r>
          </w:p>
          <w:p w14:paraId="756CC917" w14:textId="77777777" w:rsidR="0019682D" w:rsidRPr="00CA211B" w:rsidRDefault="0019682D" w:rsidP="00361134">
            <w:pPr>
              <w:pStyle w:val="Heading1"/>
              <w:spacing w:line="360" w:lineRule="auto"/>
              <w:rPr>
                <w:rFonts w:ascii="Arial" w:hAnsi="Arial" w:cs="Arial"/>
                <w:sz w:val="24"/>
                <w:szCs w:val="20"/>
              </w:rPr>
            </w:pPr>
            <w:r w:rsidRPr="00CA211B">
              <w:rPr>
                <w:rFonts w:ascii="Arial" w:hAnsi="Arial" w:cs="Arial"/>
                <w:sz w:val="24"/>
                <w:szCs w:val="20"/>
              </w:rPr>
              <w:t>Exclusion Criteria:</w:t>
            </w:r>
          </w:p>
          <w:p w14:paraId="696B6785" w14:textId="77777777" w:rsidR="0019682D" w:rsidRDefault="0019682D" w:rsidP="00361134">
            <w:pPr>
              <w:pStyle w:val="NormalWeb"/>
              <w:numPr>
                <w:ilvl w:val="0"/>
                <w:numId w:val="10"/>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Studies set outside the UK context.</w:t>
            </w:r>
          </w:p>
          <w:p w14:paraId="586F565F" w14:textId="77777777" w:rsidR="0019682D" w:rsidRDefault="0019682D" w:rsidP="00361134">
            <w:pPr>
              <w:pStyle w:val="NormalWeb"/>
              <w:numPr>
                <w:ilvl w:val="0"/>
                <w:numId w:val="10"/>
              </w:numPr>
              <w:spacing w:before="100" w:beforeAutospacing="1" w:after="100" w:afterAutospacing="1" w:line="360" w:lineRule="auto"/>
              <w:jc w:val="both"/>
              <w:rPr>
                <w:rFonts w:ascii="Arial" w:hAnsi="Arial" w:cs="Arial"/>
                <w:sz w:val="22"/>
                <w:szCs w:val="22"/>
              </w:rPr>
            </w:pPr>
            <w:r w:rsidRPr="00CA09BC">
              <w:rPr>
                <w:rFonts w:ascii="Arial" w:hAnsi="Arial" w:cs="Arial"/>
                <w:sz w:val="22"/>
                <w:szCs w:val="22"/>
              </w:rPr>
              <w:t>Non-</w:t>
            </w:r>
            <w:proofErr w:type="gramStart"/>
            <w:r w:rsidRPr="00CA09BC">
              <w:rPr>
                <w:rFonts w:ascii="Arial" w:hAnsi="Arial" w:cs="Arial"/>
                <w:sz w:val="22"/>
                <w:szCs w:val="22"/>
              </w:rPr>
              <w:t>peer</w:t>
            </w:r>
            <w:proofErr w:type="gramEnd"/>
            <w:r w:rsidRPr="00CA09BC">
              <w:rPr>
                <w:rFonts w:ascii="Arial" w:hAnsi="Arial" w:cs="Arial"/>
                <w:sz w:val="22"/>
                <w:szCs w:val="22"/>
              </w:rPr>
              <w:t>-reviewed sources (e.g., opinion pieces, editorials).</w:t>
            </w:r>
          </w:p>
          <w:p w14:paraId="42515A6C" w14:textId="77777777" w:rsidR="0019682D" w:rsidRDefault="0019682D" w:rsidP="00361134">
            <w:pPr>
              <w:pStyle w:val="NormalWeb"/>
              <w:numPr>
                <w:ilvl w:val="0"/>
                <w:numId w:val="10"/>
              </w:num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Publications </w:t>
            </w:r>
            <w:proofErr w:type="gramStart"/>
            <w:r>
              <w:rPr>
                <w:rFonts w:ascii="Arial" w:hAnsi="Arial" w:cs="Arial"/>
                <w:sz w:val="22"/>
                <w:szCs w:val="22"/>
              </w:rPr>
              <w:t>released</w:t>
            </w:r>
            <w:proofErr w:type="gramEnd"/>
            <w:r>
              <w:rPr>
                <w:rFonts w:ascii="Arial" w:hAnsi="Arial" w:cs="Arial"/>
                <w:sz w:val="22"/>
                <w:szCs w:val="22"/>
              </w:rPr>
              <w:t xml:space="preserve"> before 2015.</w:t>
            </w:r>
          </w:p>
          <w:p w14:paraId="4606A7E4" w14:textId="77777777" w:rsidR="0019682D" w:rsidRPr="00A66919" w:rsidRDefault="0019682D" w:rsidP="00361134">
            <w:pPr>
              <w:pStyle w:val="NormalWeb"/>
              <w:numPr>
                <w:ilvl w:val="0"/>
                <w:numId w:val="10"/>
              </w:num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Research published in languages other than English. </w:t>
            </w:r>
          </w:p>
          <w:p w14:paraId="5083A74D" w14:textId="77777777" w:rsidR="0028211D" w:rsidRDefault="0028211D" w:rsidP="00EB6F36">
            <w:pPr>
              <w:rPr>
                <w:rFonts w:ascii="Arial" w:hAnsi="Arial" w:cs="Arial"/>
              </w:rPr>
            </w:pPr>
          </w:p>
          <w:p w14:paraId="6314B317" w14:textId="77777777" w:rsidR="0028211D" w:rsidRDefault="0028211D" w:rsidP="00EB6F36">
            <w:pPr>
              <w:rPr>
                <w:rFonts w:ascii="Arial" w:hAnsi="Arial" w:cs="Arial"/>
              </w:rPr>
            </w:pPr>
          </w:p>
          <w:p w14:paraId="6F65D86D" w14:textId="77777777" w:rsidR="00825642" w:rsidRDefault="00825642" w:rsidP="00EB6F36">
            <w:pPr>
              <w:rPr>
                <w:rFonts w:ascii="Arial" w:hAnsi="Arial" w:cs="Arial"/>
              </w:rPr>
            </w:pPr>
          </w:p>
          <w:p w14:paraId="1B118EFD" w14:textId="77777777" w:rsidR="00825642" w:rsidRDefault="00825642" w:rsidP="00EB6F36">
            <w:pPr>
              <w:rPr>
                <w:rFonts w:ascii="Arial" w:hAnsi="Arial" w:cs="Arial"/>
              </w:rPr>
            </w:pPr>
          </w:p>
          <w:p w14:paraId="2ABE33DE" w14:textId="77777777" w:rsidR="00825642" w:rsidRDefault="00825642" w:rsidP="00EB6F36">
            <w:pPr>
              <w:rPr>
                <w:rFonts w:ascii="Arial" w:hAnsi="Arial" w:cs="Arial"/>
              </w:rPr>
            </w:pPr>
          </w:p>
          <w:p w14:paraId="00BCFCA5" w14:textId="77777777" w:rsidR="0028211D" w:rsidRDefault="0028211D" w:rsidP="00EB6F36">
            <w:pPr>
              <w:rPr>
                <w:rFonts w:ascii="Arial" w:hAnsi="Arial" w:cs="Arial"/>
              </w:rPr>
            </w:pPr>
          </w:p>
          <w:p w14:paraId="646D5584" w14:textId="316842B1" w:rsidR="0028211D" w:rsidRPr="00EB6F36" w:rsidRDefault="0028211D"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5360" w:type="dxa"/>
            <w:vAlign w:val="center"/>
          </w:tcPr>
          <w:p w14:paraId="4EBA66EC" w14:textId="213A40A2" w:rsidR="0095634B" w:rsidRPr="0095634B" w:rsidRDefault="0095634B" w:rsidP="0095634B">
            <w:pPr>
              <w:rPr>
                <w:rFonts w:ascii="Arial" w:hAnsi="Arial" w:cs="Arial"/>
                <w:b/>
                <w:bCs/>
                <w:noProof/>
                <w:sz w:val="24"/>
                <w:szCs w:val="24"/>
              </w:rPr>
            </w:pPr>
            <w:r w:rsidRPr="00FA0AF9">
              <w:rPr>
                <w:rFonts w:ascii="Arial" w:hAnsi="Arial" w:cs="Arial"/>
                <w:b/>
                <w:bCs/>
                <w:noProof/>
                <w:sz w:val="24"/>
                <w:szCs w:val="24"/>
              </w:rPr>
              <w:drawing>
                <wp:anchor distT="0" distB="0" distL="114300" distR="114300" simplePos="0" relativeHeight="251662336" behindDoc="1" locked="0" layoutInCell="1" allowOverlap="1" wp14:anchorId="590AC8FB" wp14:editId="297D809F">
                  <wp:simplePos x="0" y="0"/>
                  <wp:positionH relativeFrom="column">
                    <wp:posOffset>-70485</wp:posOffset>
                  </wp:positionH>
                  <wp:positionV relativeFrom="paragraph">
                    <wp:posOffset>-2505710</wp:posOffset>
                  </wp:positionV>
                  <wp:extent cx="3416300" cy="2495550"/>
                  <wp:effectExtent l="0" t="0" r="0" b="0"/>
                  <wp:wrapTopAndBottom/>
                  <wp:docPr id="182522537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25377" name="Picture 1" descr="A screenshot of a graph&#10;&#10;AI-generated content may be incorrect."/>
                          <pic:cNvPicPr/>
                        </pic:nvPicPr>
                        <pic:blipFill rotWithShape="1">
                          <a:blip r:embed="rId14">
                            <a:extLst>
                              <a:ext uri="{28A0092B-C50C-407E-A947-70E740481C1C}">
                                <a14:useLocalDpi xmlns:a14="http://schemas.microsoft.com/office/drawing/2010/main" val="0"/>
                              </a:ext>
                            </a:extLst>
                          </a:blip>
                          <a:srcRect t="17117" r="15283"/>
                          <a:stretch>
                            <a:fillRect/>
                          </a:stretch>
                        </pic:blipFill>
                        <pic:spPr bwMode="auto">
                          <a:xfrm>
                            <a:off x="0" y="0"/>
                            <a:ext cx="3416300"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A0AF9">
              <w:rPr>
                <w:rFonts w:ascii="Arial" w:hAnsi="Arial" w:cs="Arial"/>
                <w:b/>
                <w:bCs/>
                <w:noProof/>
                <w:sz w:val="24"/>
                <w:szCs w:val="24"/>
              </w:rPr>
              <w:t xml:space="preserve">Source: </w:t>
            </w:r>
            <w:r w:rsidRPr="00256364">
              <w:rPr>
                <w:rFonts w:ascii="Arial" w:hAnsi="Arial" w:cs="Arial"/>
                <w:b/>
                <w:bCs/>
                <w:noProof/>
                <w:sz w:val="24"/>
                <w:szCs w:val="24"/>
                <w:lang w:val="en-GB"/>
              </w:rPr>
              <w:t>(ONS, 2024)</w:t>
            </w:r>
          </w:p>
        </w:tc>
      </w:tr>
      <w:tr w:rsidR="00346FFA" w:rsidRPr="00EB6F36" w14:paraId="6595EC5A" w14:textId="77777777" w:rsidTr="0028211D">
        <w:trPr>
          <w:trHeight w:val="272"/>
          <w:jc w:val="center"/>
        </w:trPr>
        <w:tc>
          <w:tcPr>
            <w:tcW w:w="4531"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497"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536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28211D">
        <w:trPr>
          <w:trHeight w:val="473"/>
          <w:jc w:val="center"/>
        </w:trPr>
        <w:tc>
          <w:tcPr>
            <w:tcW w:w="4531" w:type="dxa"/>
          </w:tcPr>
          <w:p w14:paraId="7548620E" w14:textId="77777777" w:rsidR="000863E1" w:rsidRPr="00C70215" w:rsidRDefault="000863E1" w:rsidP="000863E1">
            <w:pPr>
              <w:pStyle w:val="Heading1"/>
              <w:rPr>
                <w:rStyle w:val="Heading1Char"/>
                <w:rFonts w:ascii="Arial" w:hAnsi="Arial" w:cs="Arial"/>
                <w:b/>
                <w:sz w:val="24"/>
                <w:szCs w:val="20"/>
              </w:rPr>
            </w:pPr>
            <w:r w:rsidRPr="00C70215">
              <w:rPr>
                <w:rFonts w:ascii="Arial" w:hAnsi="Arial" w:cs="Arial"/>
                <w:sz w:val="24"/>
                <w:szCs w:val="20"/>
              </w:rPr>
              <w:t>Methodology and Methods</w:t>
            </w:r>
          </w:p>
          <w:p w14:paraId="74E69B02" w14:textId="77777777" w:rsidR="000863E1" w:rsidRPr="00301B00" w:rsidRDefault="000863E1" w:rsidP="000863E1">
            <w:pPr>
              <w:spacing w:line="360" w:lineRule="auto"/>
              <w:jc w:val="both"/>
              <w:rPr>
                <w:rFonts w:ascii="Arial" w:hAnsi="Arial" w:cs="Arial"/>
              </w:rPr>
            </w:pPr>
            <w:r w:rsidRPr="00301B00">
              <w:rPr>
                <w:rFonts w:ascii="Arial" w:hAnsi="Arial" w:cs="Arial"/>
              </w:rPr>
              <w:t>This study will employ a qualitative secondary research design using a systematic literature review approach.</w:t>
            </w:r>
          </w:p>
          <w:p w14:paraId="4DD59988" w14:textId="77777777" w:rsidR="000863E1" w:rsidRPr="00C830C0" w:rsidRDefault="000863E1" w:rsidP="000863E1">
            <w:pPr>
              <w:spacing w:line="360" w:lineRule="auto"/>
              <w:jc w:val="both"/>
              <w:rPr>
                <w:rFonts w:ascii="Arial" w:hAnsi="Arial" w:cs="Arial"/>
                <w:lang w:val="en-GB"/>
              </w:rPr>
            </w:pPr>
            <w:r w:rsidRPr="005F5255">
              <w:rPr>
                <w:rFonts w:ascii="Arial" w:hAnsi="Arial" w:cs="Arial"/>
                <w:lang w:val="en-GB"/>
              </w:rPr>
              <w:t>Qualitative research entails the collection and analysis of non-numerical data to comprehend concepts, opinions, or experiences. It can be utilised to obtain comprehensive insights into an issue or to produce new research ideas.</w:t>
            </w:r>
            <w:r w:rsidRPr="00301B00">
              <w:rPr>
                <w:rFonts w:ascii="Arial" w:hAnsi="Arial" w:cs="Arial"/>
                <w:lang w:val="en-GB"/>
              </w:rPr>
              <w:t xml:space="preserve"> </w:t>
            </w:r>
            <w:r w:rsidRPr="00C830C0">
              <w:rPr>
                <w:rFonts w:ascii="Arial" w:hAnsi="Arial" w:cs="Arial"/>
                <w:lang w:val="en-GB"/>
              </w:rPr>
              <w:t>(Lim, 2024)</w:t>
            </w:r>
          </w:p>
          <w:p w14:paraId="18905CE4" w14:textId="77777777" w:rsidR="000863E1" w:rsidRPr="00EB6F36" w:rsidRDefault="000863E1" w:rsidP="00EB6F36">
            <w:pPr>
              <w:rPr>
                <w:rFonts w:ascii="Arial" w:hAnsi="Arial" w:cs="Arial"/>
              </w:rPr>
            </w:pPr>
          </w:p>
          <w:p w14:paraId="700AF18F" w14:textId="77777777" w:rsidR="00EB6F36" w:rsidRDefault="00EB6F36" w:rsidP="00EB6F36">
            <w:pPr>
              <w:rPr>
                <w:rFonts w:ascii="Arial" w:hAnsi="Arial" w:cs="Arial"/>
              </w:rPr>
            </w:pPr>
          </w:p>
          <w:p w14:paraId="6D5045A4" w14:textId="77777777" w:rsidR="0019682D" w:rsidRDefault="0019682D" w:rsidP="00EB6F36">
            <w:pPr>
              <w:rPr>
                <w:rFonts w:ascii="Arial" w:hAnsi="Arial" w:cs="Arial"/>
              </w:rPr>
            </w:pPr>
          </w:p>
          <w:p w14:paraId="068AF678" w14:textId="77777777" w:rsidR="0019682D" w:rsidRDefault="0019682D" w:rsidP="00EB6F36">
            <w:pPr>
              <w:rPr>
                <w:rFonts w:ascii="Arial" w:hAnsi="Arial" w:cs="Arial"/>
              </w:rPr>
            </w:pPr>
          </w:p>
          <w:p w14:paraId="1C1E1756" w14:textId="77777777" w:rsidR="0019682D" w:rsidRPr="00A56642" w:rsidRDefault="0019682D" w:rsidP="0019682D">
            <w:pPr>
              <w:pStyle w:val="Heading1"/>
              <w:rPr>
                <w:rStyle w:val="Heading1Char"/>
                <w:rFonts w:ascii="Arial" w:hAnsi="Arial" w:cs="Arial"/>
                <w:b/>
                <w:sz w:val="24"/>
                <w:szCs w:val="20"/>
              </w:rPr>
            </w:pPr>
            <w:r w:rsidRPr="00A56642">
              <w:rPr>
                <w:rFonts w:ascii="Arial" w:hAnsi="Arial" w:cs="Arial"/>
                <w:sz w:val="24"/>
                <w:szCs w:val="20"/>
              </w:rPr>
              <w:t>Data Analysis</w:t>
            </w:r>
          </w:p>
          <w:p w14:paraId="56A15B59" w14:textId="77777777" w:rsidR="00354175" w:rsidRPr="00354175" w:rsidRDefault="00354175" w:rsidP="00354175">
            <w:pPr>
              <w:spacing w:line="360" w:lineRule="auto"/>
              <w:jc w:val="both"/>
              <w:rPr>
                <w:rFonts w:ascii="Arial" w:hAnsi="Arial" w:cs="Arial"/>
                <w:lang w:val="en-GB"/>
              </w:rPr>
            </w:pPr>
            <w:r w:rsidRPr="00354175">
              <w:rPr>
                <w:rFonts w:ascii="Arial" w:hAnsi="Arial" w:cs="Arial"/>
                <w:lang w:val="en-GB"/>
              </w:rPr>
              <w:t xml:space="preserve">Thematic analysis will be employed to synthesise the findings, organising them into overarching themes, such as risk factors, policy and procedural responses, and prevention strategies. This qualitative method, as outlined by Braun and Clarke, involves a six-phase framework: familiarising yourself with the data, generating initial codes, searching for themes, reviewing them, defining and naming them, and producing the final report. (Ahmed et al., 2025). </w:t>
            </w:r>
          </w:p>
          <w:p w14:paraId="766CB3C2" w14:textId="24E786B8" w:rsidR="0019682D" w:rsidRPr="00EB6F36" w:rsidRDefault="0019682D" w:rsidP="00354175">
            <w:pPr>
              <w:spacing w:line="360" w:lineRule="auto"/>
              <w:jc w:val="both"/>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497"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5360" w:type="dxa"/>
          </w:tcPr>
          <w:p w14:paraId="20341E75" w14:textId="77777777" w:rsidR="002F2855" w:rsidRPr="00C70215" w:rsidRDefault="002F2855" w:rsidP="002F2855">
            <w:pPr>
              <w:pStyle w:val="Heading1"/>
              <w:rPr>
                <w:rStyle w:val="Heading1Char"/>
                <w:rFonts w:ascii="Arial" w:hAnsi="Arial" w:cs="Arial"/>
                <w:b/>
                <w:sz w:val="24"/>
                <w:szCs w:val="20"/>
              </w:rPr>
            </w:pPr>
            <w:r w:rsidRPr="00C70215">
              <w:rPr>
                <w:rFonts w:ascii="Arial" w:hAnsi="Arial" w:cs="Arial"/>
                <w:sz w:val="24"/>
                <w:szCs w:val="20"/>
              </w:rPr>
              <w:t>Data Collection Method</w:t>
            </w:r>
          </w:p>
          <w:p w14:paraId="0A813F5B" w14:textId="77777777" w:rsidR="002F2855" w:rsidRPr="00D672AD" w:rsidRDefault="002F2855" w:rsidP="00B54ECE">
            <w:pPr>
              <w:spacing w:line="276" w:lineRule="auto"/>
              <w:jc w:val="both"/>
              <w:rPr>
                <w:rFonts w:ascii="Arial" w:hAnsi="Arial" w:cs="Arial"/>
                <w:lang w:val="en-GB"/>
              </w:rPr>
            </w:pPr>
            <w:r w:rsidRPr="00D672AD">
              <w:rPr>
                <w:rFonts w:ascii="Arial" w:hAnsi="Arial" w:cs="Arial"/>
                <w:lang w:val="en-GB"/>
              </w:rPr>
              <w:t>This study will use peer-reviewed journal articles from reputable academic databases, with a minimum of ten UK-based articles selected for relevance, reliability, and quality.</w:t>
            </w:r>
          </w:p>
          <w:p w14:paraId="1B68392A" w14:textId="77777777" w:rsidR="002F2855" w:rsidRPr="007412F2" w:rsidRDefault="002F2855" w:rsidP="00B54ECE">
            <w:pPr>
              <w:spacing w:line="276" w:lineRule="auto"/>
              <w:rPr>
                <w:rFonts w:ascii="Arial" w:hAnsi="Arial" w:cs="Arial"/>
                <w:b/>
                <w:bCs/>
                <w:lang w:val="en-GB"/>
              </w:rPr>
            </w:pPr>
            <w:r w:rsidRPr="007412F2">
              <w:rPr>
                <w:rFonts w:ascii="Arial" w:hAnsi="Arial" w:cs="Arial"/>
                <w:b/>
                <w:bCs/>
                <w:lang w:val="en-GB"/>
              </w:rPr>
              <w:t xml:space="preserve">Resources: </w:t>
            </w:r>
          </w:p>
          <w:p w14:paraId="0865AF17" w14:textId="77777777" w:rsidR="002F2855" w:rsidRPr="007412F2" w:rsidRDefault="002F2855" w:rsidP="00B54ECE">
            <w:pPr>
              <w:pStyle w:val="ListParagraph"/>
              <w:numPr>
                <w:ilvl w:val="0"/>
                <w:numId w:val="11"/>
              </w:numPr>
              <w:spacing w:before="100" w:after="200" w:line="276" w:lineRule="auto"/>
              <w:rPr>
                <w:rFonts w:ascii="Arial" w:hAnsi="Arial" w:cs="Arial"/>
              </w:rPr>
            </w:pPr>
            <w:r w:rsidRPr="007412F2">
              <w:rPr>
                <w:rFonts w:ascii="Arial" w:hAnsi="Arial" w:cs="Arial"/>
              </w:rPr>
              <w:t>Academic databases, including Google Scholar, ProQuest, PubMed and the UWTSD library.</w:t>
            </w:r>
          </w:p>
          <w:p w14:paraId="3FFACCFD" w14:textId="77777777" w:rsidR="002F2855" w:rsidRPr="007412F2" w:rsidRDefault="002F2855" w:rsidP="00B54ECE">
            <w:pPr>
              <w:pStyle w:val="ListParagraph"/>
              <w:numPr>
                <w:ilvl w:val="0"/>
                <w:numId w:val="11"/>
              </w:numPr>
              <w:spacing w:before="100" w:after="200" w:line="276" w:lineRule="auto"/>
              <w:rPr>
                <w:rFonts w:ascii="Arial" w:hAnsi="Arial" w:cs="Arial"/>
              </w:rPr>
            </w:pPr>
            <w:r w:rsidRPr="007412F2">
              <w:rPr>
                <w:rFonts w:ascii="Arial" w:hAnsi="Arial" w:cs="Arial"/>
              </w:rPr>
              <w:t>Access to journal articles, reports and relevant government policies.</w:t>
            </w:r>
          </w:p>
          <w:p w14:paraId="1396D244" w14:textId="77777777" w:rsidR="002F2855" w:rsidRPr="007412F2" w:rsidRDefault="002F2855" w:rsidP="00B54ECE">
            <w:pPr>
              <w:pStyle w:val="ListParagraph"/>
              <w:numPr>
                <w:ilvl w:val="0"/>
                <w:numId w:val="11"/>
              </w:numPr>
              <w:spacing w:before="100" w:after="200" w:line="276" w:lineRule="auto"/>
              <w:rPr>
                <w:rFonts w:ascii="Arial" w:hAnsi="Arial" w:cs="Arial"/>
              </w:rPr>
            </w:pPr>
            <w:r w:rsidRPr="007412F2">
              <w:rPr>
                <w:rFonts w:ascii="Arial" w:hAnsi="Arial" w:cs="Arial"/>
              </w:rPr>
              <w:t>Guidance from my supervisor.</w:t>
            </w:r>
          </w:p>
          <w:p w14:paraId="1C0D31B4" w14:textId="77777777" w:rsidR="002F2855" w:rsidRPr="00C70215" w:rsidRDefault="002F2855" w:rsidP="00B54ECE">
            <w:pPr>
              <w:spacing w:line="276" w:lineRule="auto"/>
              <w:rPr>
                <w:rFonts w:ascii="Arial" w:hAnsi="Arial" w:cs="Arial"/>
                <w:b/>
                <w:bCs/>
              </w:rPr>
            </w:pPr>
            <w:r w:rsidRPr="007412F2">
              <w:rPr>
                <w:rFonts w:ascii="Arial" w:hAnsi="Arial" w:cs="Arial"/>
                <w:b/>
                <w:bCs/>
              </w:rPr>
              <w:t>Keywords:</w:t>
            </w:r>
            <w:r>
              <w:rPr>
                <w:rFonts w:ascii="Arial" w:hAnsi="Arial" w:cs="Arial"/>
                <w:b/>
                <w:bCs/>
              </w:rPr>
              <w:t xml:space="preserve"> </w:t>
            </w:r>
            <w:r w:rsidRPr="00C70215">
              <w:rPr>
                <w:rFonts w:ascii="Arial" w:hAnsi="Arial" w:cs="Arial"/>
              </w:rPr>
              <w:t>Domestic abuse</w:t>
            </w:r>
            <w:r>
              <w:rPr>
                <w:rFonts w:ascii="Arial" w:hAnsi="Arial" w:cs="Arial"/>
              </w:rPr>
              <w:t xml:space="preserve">, </w:t>
            </w:r>
            <w:r w:rsidRPr="00C70215">
              <w:rPr>
                <w:rFonts w:ascii="Arial" w:hAnsi="Arial" w:cs="Arial"/>
              </w:rPr>
              <w:t>policies and procedures</w:t>
            </w:r>
            <w:r>
              <w:rPr>
                <w:rFonts w:ascii="Arial" w:hAnsi="Arial" w:cs="Arial"/>
              </w:rPr>
              <w:t xml:space="preserve">, </w:t>
            </w:r>
            <w:r w:rsidRPr="00C70215">
              <w:rPr>
                <w:rFonts w:ascii="Arial" w:hAnsi="Arial" w:cs="Arial"/>
              </w:rPr>
              <w:t>United Kingdom or UK</w:t>
            </w:r>
            <w:r>
              <w:rPr>
                <w:rFonts w:ascii="Arial" w:hAnsi="Arial" w:cs="Arial"/>
              </w:rPr>
              <w:t>, p</w:t>
            </w:r>
            <w:r w:rsidRPr="00C70215">
              <w:rPr>
                <w:rFonts w:ascii="Arial" w:hAnsi="Arial" w:cs="Arial"/>
              </w:rPr>
              <w:t>revention strategies</w:t>
            </w:r>
            <w:r>
              <w:rPr>
                <w:rFonts w:ascii="Arial" w:hAnsi="Arial" w:cs="Arial"/>
              </w:rPr>
              <w:t xml:space="preserve"> and r</w:t>
            </w:r>
            <w:r w:rsidRPr="00C70215">
              <w:rPr>
                <w:rFonts w:ascii="Arial" w:hAnsi="Arial" w:cs="Arial"/>
              </w:rPr>
              <w:t>isk factors</w:t>
            </w:r>
            <w:r>
              <w:rPr>
                <w:rFonts w:ascii="Arial" w:hAnsi="Arial" w:cs="Arial"/>
              </w:rPr>
              <w:t>.</w:t>
            </w:r>
          </w:p>
          <w:p w14:paraId="5C9C30F8" w14:textId="77777777" w:rsidR="002F2855" w:rsidRDefault="002F2855" w:rsidP="00990E76">
            <w:pPr>
              <w:rPr>
                <w:rFonts w:ascii="Arial" w:hAnsi="Arial" w:cs="Arial"/>
              </w:rPr>
            </w:pPr>
          </w:p>
          <w:p w14:paraId="6F0F7C2C" w14:textId="77777777" w:rsidR="0019682D" w:rsidRPr="00154B65" w:rsidRDefault="0019682D" w:rsidP="0019682D">
            <w:pPr>
              <w:pStyle w:val="Heading1"/>
              <w:rPr>
                <w:rStyle w:val="Heading1Char"/>
                <w:rFonts w:ascii="Arial" w:hAnsi="Arial" w:cs="Arial"/>
                <w:b/>
                <w:sz w:val="24"/>
                <w:szCs w:val="20"/>
              </w:rPr>
            </w:pPr>
            <w:r w:rsidRPr="00154B65">
              <w:rPr>
                <w:rFonts w:ascii="Arial" w:hAnsi="Arial" w:cs="Arial"/>
                <w:sz w:val="24"/>
                <w:szCs w:val="20"/>
              </w:rPr>
              <w:t>Ethical con</w:t>
            </w:r>
            <w:r>
              <w:rPr>
                <w:rFonts w:ascii="Arial" w:hAnsi="Arial" w:cs="Arial"/>
                <w:sz w:val="24"/>
                <w:szCs w:val="20"/>
              </w:rPr>
              <w:t>siderations</w:t>
            </w:r>
          </w:p>
          <w:p w14:paraId="401B9B45" w14:textId="77777777" w:rsidR="0019682D" w:rsidRPr="008E6ABC" w:rsidRDefault="0019682D" w:rsidP="0019682D">
            <w:pPr>
              <w:pStyle w:val="ListParagraph"/>
              <w:numPr>
                <w:ilvl w:val="0"/>
                <w:numId w:val="12"/>
              </w:numPr>
              <w:spacing w:line="360" w:lineRule="auto"/>
              <w:jc w:val="both"/>
              <w:rPr>
                <w:rFonts w:ascii="Arial" w:hAnsi="Arial" w:cs="Arial"/>
                <w:lang w:val="en-GB"/>
              </w:rPr>
            </w:pPr>
            <w:r w:rsidRPr="00154B65">
              <w:rPr>
                <w:rFonts w:ascii="Arial" w:hAnsi="Arial" w:cs="Arial"/>
                <w:lang w:val="en-GB"/>
              </w:rPr>
              <w:t>Ethical considerations guide researchers, promoting honesty, integrity, and fairness in their studies. They protect participants' rights, guide decision-making, build trust, and ensure credible, transparent, and ethically sound findings.</w:t>
            </w:r>
            <w:r>
              <w:rPr>
                <w:rFonts w:ascii="Arial" w:hAnsi="Arial" w:cs="Arial"/>
                <w:lang w:val="en-GB"/>
              </w:rPr>
              <w:t xml:space="preserve"> </w:t>
            </w:r>
            <w:r w:rsidRPr="008E6ABC">
              <w:rPr>
                <w:rFonts w:ascii="Arial" w:hAnsi="Arial" w:cs="Arial"/>
                <w:lang w:val="en-GB"/>
              </w:rPr>
              <w:t>(Bhandari, 2024)</w:t>
            </w:r>
          </w:p>
          <w:p w14:paraId="7E20867F" w14:textId="77777777" w:rsidR="0019682D" w:rsidRPr="003A5991" w:rsidRDefault="0019682D" w:rsidP="0019682D">
            <w:pPr>
              <w:pStyle w:val="ListParagraph"/>
              <w:numPr>
                <w:ilvl w:val="0"/>
                <w:numId w:val="12"/>
              </w:numPr>
              <w:spacing w:line="360" w:lineRule="auto"/>
              <w:jc w:val="both"/>
              <w:rPr>
                <w:rFonts w:ascii="Arial" w:hAnsi="Arial" w:cs="Arial"/>
                <w:lang w:val="en-GB"/>
              </w:rPr>
            </w:pPr>
            <w:r w:rsidRPr="003A5991">
              <w:rPr>
                <w:rFonts w:ascii="Arial" w:hAnsi="Arial" w:cs="Arial"/>
                <w:lang w:val="en-GB"/>
              </w:rPr>
              <w:t>All sources will be properly cited in accordance with university guidelines to ensure academic integrity and prevent plagiarism.</w:t>
            </w:r>
          </w:p>
          <w:p w14:paraId="40D4AD93" w14:textId="77777777" w:rsidR="0019682D" w:rsidRPr="00AD22D4" w:rsidRDefault="0019682D" w:rsidP="0019682D">
            <w:pPr>
              <w:pStyle w:val="ListParagraph"/>
              <w:numPr>
                <w:ilvl w:val="0"/>
                <w:numId w:val="12"/>
              </w:numPr>
              <w:spacing w:line="360" w:lineRule="auto"/>
              <w:jc w:val="both"/>
              <w:rPr>
                <w:rFonts w:ascii="Arial" w:hAnsi="Arial" w:cs="Arial"/>
                <w:lang w:val="en-GB"/>
              </w:rPr>
            </w:pPr>
            <w:r w:rsidRPr="00AD22D4">
              <w:rPr>
                <w:rFonts w:ascii="Arial" w:hAnsi="Arial" w:cs="Arial"/>
                <w:lang w:val="en-GB"/>
              </w:rPr>
              <w:t>Ethical approval was obtained in accordance with UWTSD regulations. A detailed research proposal outlining the study’s objectives and methodology was submitted for review.</w:t>
            </w:r>
          </w:p>
          <w:p w14:paraId="3A13A88F" w14:textId="77777777" w:rsidR="0019682D" w:rsidRPr="00AD22D4" w:rsidRDefault="0019682D" w:rsidP="0019682D">
            <w:pPr>
              <w:pStyle w:val="ListParagraph"/>
              <w:numPr>
                <w:ilvl w:val="0"/>
                <w:numId w:val="12"/>
              </w:numPr>
              <w:spacing w:line="360" w:lineRule="auto"/>
              <w:jc w:val="both"/>
              <w:rPr>
                <w:rFonts w:ascii="Arial" w:hAnsi="Arial" w:cs="Arial"/>
                <w:lang w:val="en-GB"/>
              </w:rPr>
            </w:pPr>
            <w:r w:rsidRPr="00AD22D4">
              <w:rPr>
                <w:rFonts w:ascii="Arial" w:hAnsi="Arial" w:cs="Arial"/>
                <w:lang w:val="en-GB"/>
              </w:rPr>
              <w:t>The ethical approval form was reviewed and approved by the supervisor.</w:t>
            </w:r>
          </w:p>
          <w:p w14:paraId="4D4507A7" w14:textId="41D2885F" w:rsidR="0019682D" w:rsidRPr="0019682D" w:rsidRDefault="0019682D" w:rsidP="00990E76">
            <w:pPr>
              <w:rPr>
                <w:rFonts w:ascii="Arial" w:hAnsi="Arial" w:cs="Arial"/>
                <w:lang w:val="en-GB"/>
              </w:rPr>
            </w:pPr>
          </w:p>
        </w:tc>
      </w:tr>
    </w:tbl>
    <w:p w14:paraId="0863B5DF" w14:textId="77777777" w:rsidR="00B67824" w:rsidRDefault="00B67824" w:rsidP="00C46111"/>
    <w:p w14:paraId="489BBCE1" w14:textId="515DFB51"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A4F5571" w14:textId="77777777" w:rsidR="005F11FF" w:rsidRPr="00F21047" w:rsidRDefault="005F11FF" w:rsidP="005F11FF">
      <w:pPr>
        <w:rPr>
          <w:rFonts w:ascii="Arial" w:hAnsi="Arial" w:cs="Arial"/>
          <w:sz w:val="24"/>
          <w:szCs w:val="24"/>
          <w:lang w:val="en-GB"/>
        </w:rPr>
      </w:pPr>
      <w:r w:rsidRPr="00F21047">
        <w:rPr>
          <w:rFonts w:ascii="Arial" w:hAnsi="Arial" w:cs="Arial"/>
          <w:sz w:val="24"/>
          <w:szCs w:val="24"/>
          <w:lang w:val="en-GB"/>
        </w:rPr>
        <w:t xml:space="preserve">Ahmed, S.K., Mohammed, R.A., Nashwan, A.J., Ibrahim, R.H., Abdalla, A.Q., Ameen, B.M.M. and </w:t>
      </w:r>
      <w:proofErr w:type="spellStart"/>
      <w:r w:rsidRPr="00F21047">
        <w:rPr>
          <w:rFonts w:ascii="Arial" w:hAnsi="Arial" w:cs="Arial"/>
          <w:sz w:val="24"/>
          <w:szCs w:val="24"/>
          <w:lang w:val="en-GB"/>
        </w:rPr>
        <w:t>Khidhir</w:t>
      </w:r>
      <w:proofErr w:type="spellEnd"/>
      <w:r w:rsidRPr="00F21047">
        <w:rPr>
          <w:rFonts w:ascii="Arial" w:hAnsi="Arial" w:cs="Arial"/>
          <w:sz w:val="24"/>
          <w:szCs w:val="24"/>
          <w:lang w:val="en-GB"/>
        </w:rPr>
        <w:t xml:space="preserve">, R.M. (2025). Using thematic analysis in qualitative research. </w:t>
      </w:r>
      <w:r w:rsidRPr="00F21047">
        <w:rPr>
          <w:rFonts w:ascii="Arial" w:hAnsi="Arial" w:cs="Arial"/>
          <w:i/>
          <w:iCs/>
          <w:sz w:val="24"/>
          <w:szCs w:val="24"/>
          <w:lang w:val="en-GB"/>
        </w:rPr>
        <w:t>Journal of Medicine, Surgery, and Public Health</w:t>
      </w:r>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online</w:t>
      </w:r>
      <w:r>
        <w:rPr>
          <w:rFonts w:ascii="Arial" w:hAnsi="Arial" w:cs="Arial"/>
          <w:sz w:val="24"/>
          <w:szCs w:val="24"/>
          <w:lang w:val="en-GB"/>
        </w:rPr>
        <w:t>)</w:t>
      </w:r>
      <w:r w:rsidRPr="00F21047">
        <w:rPr>
          <w:rFonts w:ascii="Arial" w:hAnsi="Arial" w:cs="Arial"/>
          <w:sz w:val="24"/>
          <w:szCs w:val="24"/>
          <w:lang w:val="en-GB"/>
        </w:rPr>
        <w:t xml:space="preserve"> 6(6), p.100198. </w:t>
      </w:r>
      <w:proofErr w:type="spellStart"/>
      <w:r w:rsidRPr="00F21047">
        <w:rPr>
          <w:rFonts w:ascii="Arial" w:hAnsi="Arial" w:cs="Arial"/>
          <w:sz w:val="24"/>
          <w:szCs w:val="24"/>
          <w:lang w:val="en-GB"/>
        </w:rPr>
        <w:t>doi:</w:t>
      </w:r>
      <w:hyperlink r:id="rId15" w:tgtFrame="_blank" w:history="1">
        <w:r w:rsidRPr="00F21047">
          <w:rPr>
            <w:rStyle w:val="Hyperlink"/>
            <w:rFonts w:ascii="Arial" w:hAnsi="Arial" w:cs="Arial"/>
            <w:sz w:val="24"/>
            <w:szCs w:val="24"/>
            <w:lang w:val="en-GB"/>
          </w:rPr>
          <w:t>https</w:t>
        </w:r>
        <w:proofErr w:type="spellEnd"/>
        <w:r w:rsidRPr="00F21047">
          <w:rPr>
            <w:rStyle w:val="Hyperlink"/>
            <w:rFonts w:ascii="Arial" w:hAnsi="Arial" w:cs="Arial"/>
            <w:sz w:val="24"/>
            <w:szCs w:val="24"/>
            <w:lang w:val="en-GB"/>
          </w:rPr>
          <w:t>://doi.org/10.1016/j.glmedi.2025.100198</w:t>
        </w:r>
      </w:hyperlink>
      <w:r>
        <w:rPr>
          <w:rFonts w:ascii="Arial" w:hAnsi="Arial" w:cs="Arial"/>
          <w:sz w:val="24"/>
          <w:szCs w:val="24"/>
          <w:lang w:val="en-GB"/>
        </w:rPr>
        <w:t xml:space="preserve"> (</w:t>
      </w:r>
      <w:r w:rsidRPr="00F21047">
        <w:rPr>
          <w:rFonts w:ascii="Arial" w:hAnsi="Arial" w:cs="Arial"/>
          <w:sz w:val="24"/>
          <w:szCs w:val="24"/>
          <w:lang w:val="en-GB"/>
        </w:rPr>
        <w:t>Accessed 1</w:t>
      </w:r>
      <w:r>
        <w:rPr>
          <w:rFonts w:ascii="Arial" w:hAnsi="Arial" w:cs="Arial"/>
          <w:sz w:val="24"/>
          <w:szCs w:val="24"/>
          <w:lang w:val="en-GB"/>
        </w:rPr>
        <w:t>8</w:t>
      </w:r>
      <w:r w:rsidRPr="00F21047">
        <w:rPr>
          <w:rFonts w:ascii="Arial" w:hAnsi="Arial" w:cs="Arial"/>
          <w:sz w:val="24"/>
          <w:szCs w:val="24"/>
          <w:lang w:val="en-GB"/>
        </w:rPr>
        <w:t xml:space="preserve"> </w:t>
      </w:r>
      <w:r>
        <w:rPr>
          <w:rFonts w:ascii="Arial" w:hAnsi="Arial" w:cs="Arial"/>
          <w:sz w:val="24"/>
          <w:szCs w:val="24"/>
          <w:lang w:val="en-GB"/>
        </w:rPr>
        <w:t>Jun</w:t>
      </w:r>
      <w:r w:rsidRPr="00F21047">
        <w:rPr>
          <w:rFonts w:ascii="Arial" w:hAnsi="Arial" w:cs="Arial"/>
          <w:sz w:val="24"/>
          <w:szCs w:val="24"/>
          <w:lang w:val="en-GB"/>
        </w:rPr>
        <w:t>. 2025</w:t>
      </w:r>
      <w:r>
        <w:rPr>
          <w:rFonts w:ascii="Arial" w:hAnsi="Arial" w:cs="Arial"/>
          <w:sz w:val="24"/>
          <w:szCs w:val="24"/>
          <w:lang w:val="en-GB"/>
        </w:rPr>
        <w:t>)</w:t>
      </w:r>
      <w:r w:rsidRPr="00F21047">
        <w:rPr>
          <w:rFonts w:ascii="Arial" w:hAnsi="Arial" w:cs="Arial"/>
          <w:sz w:val="24"/>
          <w:szCs w:val="24"/>
          <w:lang w:val="en-GB"/>
        </w:rPr>
        <w:t>.</w:t>
      </w:r>
    </w:p>
    <w:p w14:paraId="508DDA71" w14:textId="77777777" w:rsidR="005F11FF" w:rsidRPr="00F21047" w:rsidRDefault="005F11FF" w:rsidP="005F11FF">
      <w:pPr>
        <w:rPr>
          <w:rFonts w:ascii="Arial" w:hAnsi="Arial" w:cs="Arial"/>
          <w:sz w:val="24"/>
          <w:szCs w:val="24"/>
          <w:lang w:val="en-GB"/>
        </w:rPr>
      </w:pPr>
      <w:r w:rsidRPr="00F21047">
        <w:rPr>
          <w:rFonts w:ascii="Arial" w:hAnsi="Arial" w:cs="Arial"/>
          <w:sz w:val="24"/>
          <w:szCs w:val="24"/>
          <w:lang w:val="en-GB"/>
        </w:rPr>
        <w:t xml:space="preserve">Bhandari, P. (2024). </w:t>
      </w:r>
      <w:r w:rsidRPr="00F21047">
        <w:rPr>
          <w:rFonts w:ascii="Arial" w:hAnsi="Arial" w:cs="Arial"/>
          <w:i/>
          <w:iCs/>
          <w:sz w:val="24"/>
          <w:szCs w:val="24"/>
          <w:lang w:val="en-GB"/>
        </w:rPr>
        <w:t>Ethical considerations in research | types &amp; examples</w:t>
      </w:r>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online</w:t>
      </w:r>
      <w:r>
        <w:rPr>
          <w:rFonts w:ascii="Arial" w:hAnsi="Arial" w:cs="Arial"/>
          <w:sz w:val="24"/>
          <w:szCs w:val="24"/>
          <w:lang w:val="en-GB"/>
        </w:rPr>
        <w:t>)</w:t>
      </w:r>
      <w:r w:rsidRPr="00F21047">
        <w:rPr>
          <w:rFonts w:ascii="Arial" w:hAnsi="Arial" w:cs="Arial"/>
          <w:sz w:val="24"/>
          <w:szCs w:val="24"/>
          <w:lang w:val="en-GB"/>
        </w:rPr>
        <w:t xml:space="preserve"> </w:t>
      </w:r>
      <w:proofErr w:type="spellStart"/>
      <w:r w:rsidRPr="00F21047">
        <w:rPr>
          <w:rFonts w:ascii="Arial" w:hAnsi="Arial" w:cs="Arial"/>
          <w:sz w:val="24"/>
          <w:szCs w:val="24"/>
          <w:lang w:val="en-GB"/>
        </w:rPr>
        <w:t>Scribbr</w:t>
      </w:r>
      <w:proofErr w:type="spellEnd"/>
      <w:r w:rsidRPr="00F21047">
        <w:rPr>
          <w:rFonts w:ascii="Arial" w:hAnsi="Arial" w:cs="Arial"/>
          <w:sz w:val="24"/>
          <w:szCs w:val="24"/>
          <w:lang w:val="en-GB"/>
        </w:rPr>
        <w:t xml:space="preserve">. Available at: </w:t>
      </w:r>
      <w:hyperlink r:id="rId16" w:tgtFrame="_blank" w:history="1">
        <w:r w:rsidRPr="00F21047">
          <w:rPr>
            <w:rStyle w:val="Hyperlink"/>
            <w:rFonts w:ascii="Arial" w:hAnsi="Arial" w:cs="Arial"/>
            <w:sz w:val="24"/>
            <w:szCs w:val="24"/>
            <w:lang w:val="en-GB"/>
          </w:rPr>
          <w:t>https://www.scribbr.com/methodology/research-ethics/</w:t>
        </w:r>
      </w:hyperlink>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Accessed 10 Aug. 2025</w:t>
      </w:r>
      <w:r>
        <w:rPr>
          <w:rFonts w:ascii="Arial" w:hAnsi="Arial" w:cs="Arial"/>
          <w:sz w:val="24"/>
          <w:szCs w:val="24"/>
          <w:lang w:val="en-GB"/>
        </w:rPr>
        <w:t>)</w:t>
      </w:r>
      <w:r w:rsidRPr="00F21047">
        <w:rPr>
          <w:rFonts w:ascii="Arial" w:hAnsi="Arial" w:cs="Arial"/>
          <w:sz w:val="24"/>
          <w:szCs w:val="24"/>
          <w:lang w:val="en-GB"/>
        </w:rPr>
        <w:t>.</w:t>
      </w:r>
    </w:p>
    <w:p w14:paraId="6D020DC5" w14:textId="77777777" w:rsidR="005F11FF" w:rsidRPr="00F21047" w:rsidRDefault="005F11FF" w:rsidP="005F11FF">
      <w:pPr>
        <w:rPr>
          <w:rFonts w:ascii="Arial" w:hAnsi="Arial" w:cs="Arial"/>
          <w:sz w:val="24"/>
          <w:szCs w:val="24"/>
          <w:lang w:val="en-GB"/>
        </w:rPr>
      </w:pPr>
      <w:r w:rsidRPr="00F21047">
        <w:rPr>
          <w:rFonts w:ascii="Arial" w:hAnsi="Arial" w:cs="Arial"/>
          <w:sz w:val="24"/>
          <w:szCs w:val="24"/>
          <w:lang w:val="en-GB"/>
        </w:rPr>
        <w:t xml:space="preserve">Lim, W.M. (2024). What Is Qualitative research? an Overview and Guidelines. </w:t>
      </w:r>
      <w:r w:rsidRPr="00F21047">
        <w:rPr>
          <w:rFonts w:ascii="Arial" w:hAnsi="Arial" w:cs="Arial"/>
          <w:i/>
          <w:iCs/>
          <w:sz w:val="24"/>
          <w:szCs w:val="24"/>
          <w:lang w:val="en-GB"/>
        </w:rPr>
        <w:t>Australasian Marketing Journal (AMJ)</w:t>
      </w:r>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online</w:t>
      </w:r>
      <w:r>
        <w:rPr>
          <w:rFonts w:ascii="Arial" w:hAnsi="Arial" w:cs="Arial"/>
          <w:sz w:val="24"/>
          <w:szCs w:val="24"/>
          <w:lang w:val="en-GB"/>
        </w:rPr>
        <w:t>)</w:t>
      </w:r>
      <w:r w:rsidRPr="00F21047">
        <w:rPr>
          <w:rFonts w:ascii="Arial" w:hAnsi="Arial" w:cs="Arial"/>
          <w:sz w:val="24"/>
          <w:szCs w:val="24"/>
          <w:lang w:val="en-GB"/>
        </w:rPr>
        <w:t xml:space="preserve"> 33(2), pp.199–229. </w:t>
      </w:r>
      <w:proofErr w:type="spellStart"/>
      <w:r w:rsidRPr="00F21047">
        <w:rPr>
          <w:rFonts w:ascii="Arial" w:hAnsi="Arial" w:cs="Arial"/>
          <w:sz w:val="24"/>
          <w:szCs w:val="24"/>
          <w:lang w:val="en-GB"/>
        </w:rPr>
        <w:t>doi:</w:t>
      </w:r>
      <w:hyperlink r:id="rId17" w:tgtFrame="_blank" w:history="1">
        <w:r w:rsidRPr="00F21047">
          <w:rPr>
            <w:rStyle w:val="Hyperlink"/>
            <w:rFonts w:ascii="Arial" w:hAnsi="Arial" w:cs="Arial"/>
            <w:sz w:val="24"/>
            <w:szCs w:val="24"/>
            <w:lang w:val="en-GB"/>
          </w:rPr>
          <w:t>https</w:t>
        </w:r>
        <w:proofErr w:type="spellEnd"/>
        <w:r w:rsidRPr="00F21047">
          <w:rPr>
            <w:rStyle w:val="Hyperlink"/>
            <w:rFonts w:ascii="Arial" w:hAnsi="Arial" w:cs="Arial"/>
            <w:sz w:val="24"/>
            <w:szCs w:val="24"/>
            <w:lang w:val="en-GB"/>
          </w:rPr>
          <w:t>://doi.org/10.1177/14413582241264619</w:t>
        </w:r>
      </w:hyperlink>
      <w:r>
        <w:rPr>
          <w:rFonts w:ascii="Arial" w:hAnsi="Arial" w:cs="Arial"/>
          <w:sz w:val="24"/>
          <w:szCs w:val="24"/>
          <w:lang w:val="en-GB"/>
        </w:rPr>
        <w:t xml:space="preserve"> (</w:t>
      </w:r>
      <w:r w:rsidRPr="00F21047">
        <w:rPr>
          <w:rFonts w:ascii="Arial" w:hAnsi="Arial" w:cs="Arial"/>
          <w:sz w:val="24"/>
          <w:szCs w:val="24"/>
          <w:lang w:val="en-GB"/>
        </w:rPr>
        <w:t>Accessed 1</w:t>
      </w:r>
      <w:r>
        <w:rPr>
          <w:rFonts w:ascii="Arial" w:hAnsi="Arial" w:cs="Arial"/>
          <w:sz w:val="24"/>
          <w:szCs w:val="24"/>
          <w:lang w:val="en-GB"/>
        </w:rPr>
        <w:t>0</w:t>
      </w:r>
      <w:r w:rsidRPr="00F21047">
        <w:rPr>
          <w:rFonts w:ascii="Arial" w:hAnsi="Arial" w:cs="Arial"/>
          <w:sz w:val="24"/>
          <w:szCs w:val="24"/>
          <w:lang w:val="en-GB"/>
        </w:rPr>
        <w:t xml:space="preserve"> Aug. 2025</w:t>
      </w:r>
      <w:r>
        <w:rPr>
          <w:rFonts w:ascii="Arial" w:hAnsi="Arial" w:cs="Arial"/>
          <w:sz w:val="24"/>
          <w:szCs w:val="24"/>
          <w:lang w:val="en-GB"/>
        </w:rPr>
        <w:t>)</w:t>
      </w:r>
      <w:r w:rsidRPr="00F21047">
        <w:rPr>
          <w:rFonts w:ascii="Arial" w:hAnsi="Arial" w:cs="Arial"/>
          <w:sz w:val="24"/>
          <w:szCs w:val="24"/>
          <w:lang w:val="en-GB"/>
        </w:rPr>
        <w:t>.</w:t>
      </w:r>
    </w:p>
    <w:p w14:paraId="02D72DEA" w14:textId="77777777" w:rsidR="005F11FF" w:rsidRPr="00F21047" w:rsidRDefault="005F11FF" w:rsidP="005F11FF">
      <w:pPr>
        <w:rPr>
          <w:rFonts w:ascii="Arial" w:hAnsi="Arial" w:cs="Arial"/>
          <w:sz w:val="24"/>
          <w:szCs w:val="24"/>
          <w:lang w:val="en-GB"/>
        </w:rPr>
      </w:pPr>
      <w:r w:rsidRPr="00F21047">
        <w:rPr>
          <w:rFonts w:ascii="Arial" w:hAnsi="Arial" w:cs="Arial"/>
          <w:sz w:val="24"/>
          <w:szCs w:val="24"/>
          <w:lang w:val="en-GB"/>
        </w:rPr>
        <w:t xml:space="preserve">ONS (2024). </w:t>
      </w:r>
      <w:r w:rsidRPr="00F21047">
        <w:rPr>
          <w:rFonts w:ascii="Arial" w:hAnsi="Arial" w:cs="Arial"/>
          <w:i/>
          <w:iCs/>
          <w:sz w:val="24"/>
          <w:szCs w:val="24"/>
          <w:lang w:val="en-GB"/>
        </w:rPr>
        <w:t>Domestic abuse in England and Wales overview</w:t>
      </w:r>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online</w:t>
      </w:r>
      <w:r>
        <w:rPr>
          <w:rFonts w:ascii="Arial" w:hAnsi="Arial" w:cs="Arial"/>
          <w:sz w:val="24"/>
          <w:szCs w:val="24"/>
          <w:lang w:val="en-GB"/>
        </w:rPr>
        <w:t>)</w:t>
      </w:r>
      <w:r w:rsidRPr="00F21047">
        <w:rPr>
          <w:rFonts w:ascii="Arial" w:hAnsi="Arial" w:cs="Arial"/>
          <w:sz w:val="24"/>
          <w:szCs w:val="24"/>
          <w:lang w:val="en-GB"/>
        </w:rPr>
        <w:t xml:space="preserve"> </w:t>
      </w:r>
      <w:hyperlink r:id="rId18" w:tgtFrame="_blank" w:history="1">
        <w:r w:rsidRPr="00F21047">
          <w:rPr>
            <w:rStyle w:val="Hyperlink"/>
            <w:rFonts w:ascii="Arial" w:hAnsi="Arial" w:cs="Arial"/>
            <w:sz w:val="24"/>
            <w:szCs w:val="24"/>
            <w:lang w:val="en-GB"/>
          </w:rPr>
          <w:t>Ons.gov.uk</w:t>
        </w:r>
      </w:hyperlink>
      <w:r w:rsidRPr="00F21047">
        <w:rPr>
          <w:rFonts w:ascii="Arial" w:hAnsi="Arial" w:cs="Arial"/>
          <w:sz w:val="24"/>
          <w:szCs w:val="24"/>
          <w:lang w:val="en-GB"/>
        </w:rPr>
        <w:t xml:space="preserve">. Available at: </w:t>
      </w:r>
      <w:hyperlink r:id="rId19" w:tgtFrame="_blank" w:history="1">
        <w:r w:rsidRPr="00F21047">
          <w:rPr>
            <w:rStyle w:val="Hyperlink"/>
            <w:rFonts w:ascii="Arial" w:hAnsi="Arial" w:cs="Arial"/>
            <w:sz w:val="24"/>
            <w:szCs w:val="24"/>
            <w:lang w:val="en-GB"/>
          </w:rPr>
          <w:t>https://www.ons.gov.uk/peoplepopulationandcommunity/crimeandjustice/bulletins/domesticabuseinenglandandwalesoverview/november2024</w:t>
        </w:r>
      </w:hyperlink>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Accessed 14 Jun. 2025</w:t>
      </w:r>
      <w:r>
        <w:rPr>
          <w:rFonts w:ascii="Arial" w:hAnsi="Arial" w:cs="Arial"/>
          <w:sz w:val="24"/>
          <w:szCs w:val="24"/>
          <w:lang w:val="en-GB"/>
        </w:rPr>
        <w:t>)</w:t>
      </w:r>
      <w:r w:rsidRPr="00F21047">
        <w:rPr>
          <w:rFonts w:ascii="Arial" w:hAnsi="Arial" w:cs="Arial"/>
          <w:sz w:val="24"/>
          <w:szCs w:val="24"/>
          <w:lang w:val="en-GB"/>
        </w:rPr>
        <w:t>.</w:t>
      </w:r>
    </w:p>
    <w:p w14:paraId="14091A7D" w14:textId="77777777" w:rsidR="005F11FF" w:rsidRPr="00F21047" w:rsidRDefault="005F11FF" w:rsidP="005F11FF">
      <w:pPr>
        <w:rPr>
          <w:rFonts w:ascii="Arial" w:hAnsi="Arial" w:cs="Arial"/>
          <w:sz w:val="24"/>
          <w:szCs w:val="24"/>
          <w:lang w:val="en-GB"/>
        </w:rPr>
      </w:pPr>
      <w:r w:rsidRPr="00F21047">
        <w:rPr>
          <w:rFonts w:ascii="Arial" w:hAnsi="Arial" w:cs="Arial"/>
          <w:sz w:val="24"/>
          <w:szCs w:val="24"/>
          <w:lang w:val="en-GB"/>
        </w:rPr>
        <w:t xml:space="preserve">SKCF (2024). </w:t>
      </w:r>
      <w:r w:rsidRPr="00F21047">
        <w:rPr>
          <w:rFonts w:ascii="Arial" w:hAnsi="Arial" w:cs="Arial"/>
          <w:i/>
          <w:iCs/>
          <w:sz w:val="24"/>
          <w:szCs w:val="24"/>
          <w:lang w:val="en-GB"/>
        </w:rPr>
        <w:t>UNVEILING THE SHADOWS: CONFRONTING DOMESTIC VIOLENCE - SK Children Foundation: NGO in Delhi</w:t>
      </w:r>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online</w:t>
      </w:r>
      <w:r>
        <w:rPr>
          <w:rFonts w:ascii="Arial" w:hAnsi="Arial" w:cs="Arial"/>
          <w:sz w:val="24"/>
          <w:szCs w:val="24"/>
          <w:lang w:val="en-GB"/>
        </w:rPr>
        <w:t>)</w:t>
      </w:r>
      <w:r w:rsidRPr="00F21047">
        <w:rPr>
          <w:rFonts w:ascii="Arial" w:hAnsi="Arial" w:cs="Arial"/>
          <w:sz w:val="24"/>
          <w:szCs w:val="24"/>
          <w:lang w:val="en-GB"/>
        </w:rPr>
        <w:t xml:space="preserve"> SK Children Foundation: NGO in Delhi. Available at: </w:t>
      </w:r>
      <w:hyperlink r:id="rId20" w:tgtFrame="_blank" w:history="1">
        <w:r w:rsidRPr="00F21047">
          <w:rPr>
            <w:rStyle w:val="Hyperlink"/>
            <w:rFonts w:ascii="Arial" w:hAnsi="Arial" w:cs="Arial"/>
            <w:sz w:val="24"/>
            <w:szCs w:val="24"/>
            <w:lang w:val="en-GB"/>
          </w:rPr>
          <w:t>https://skchildrenfoundation.org/domestic-violence/</w:t>
        </w:r>
      </w:hyperlink>
      <w:r w:rsidRPr="00F21047">
        <w:rPr>
          <w:rFonts w:ascii="Arial" w:hAnsi="Arial" w:cs="Arial"/>
          <w:sz w:val="24"/>
          <w:szCs w:val="24"/>
          <w:lang w:val="en-GB"/>
        </w:rPr>
        <w:t xml:space="preserve"> </w:t>
      </w:r>
      <w:r>
        <w:rPr>
          <w:rFonts w:ascii="Arial" w:hAnsi="Arial" w:cs="Arial"/>
          <w:sz w:val="24"/>
          <w:szCs w:val="24"/>
          <w:lang w:val="en-GB"/>
        </w:rPr>
        <w:t>(</w:t>
      </w:r>
      <w:r w:rsidRPr="00F21047">
        <w:rPr>
          <w:rFonts w:ascii="Arial" w:hAnsi="Arial" w:cs="Arial"/>
          <w:sz w:val="24"/>
          <w:szCs w:val="24"/>
          <w:lang w:val="en-GB"/>
        </w:rPr>
        <w:t>Accessed 14 Jun. 2025</w:t>
      </w:r>
      <w:r>
        <w:rPr>
          <w:rFonts w:ascii="Arial" w:hAnsi="Arial" w:cs="Arial"/>
          <w:sz w:val="24"/>
          <w:szCs w:val="24"/>
          <w:lang w:val="en-GB"/>
        </w:rPr>
        <w:t>)</w:t>
      </w:r>
      <w:r w:rsidRPr="00F21047">
        <w:rPr>
          <w:rFonts w:ascii="Arial" w:hAnsi="Arial" w:cs="Arial"/>
          <w:sz w:val="24"/>
          <w:szCs w:val="24"/>
          <w:lang w:val="en-GB"/>
        </w:rPr>
        <w:t>.</w:t>
      </w:r>
    </w:p>
    <w:p w14:paraId="787444DC" w14:textId="77777777" w:rsidR="00EB6F36" w:rsidRPr="005F11FF" w:rsidRDefault="00EB6F36" w:rsidP="00C46111">
      <w:pPr>
        <w:rPr>
          <w:rFonts w:ascii="Arial" w:hAnsi="Arial" w:cs="Arial"/>
          <w:sz w:val="24"/>
          <w:szCs w:val="24"/>
          <w:lang w:val="en-GB"/>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1"/>
      <w:headerReference w:type="first" r:id="rId22"/>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B3BF6" w14:textId="77777777" w:rsidR="00A533EC" w:rsidRDefault="00A533EC" w:rsidP="00D210FA">
      <w:pPr>
        <w:spacing w:after="0"/>
      </w:pPr>
      <w:r>
        <w:separator/>
      </w:r>
    </w:p>
  </w:endnote>
  <w:endnote w:type="continuationSeparator" w:id="0">
    <w:p w14:paraId="0291815B" w14:textId="77777777" w:rsidR="00A533EC" w:rsidRDefault="00A533E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BFD06" w14:textId="77777777" w:rsidR="00A533EC" w:rsidRDefault="00A533EC" w:rsidP="00D210FA">
      <w:pPr>
        <w:spacing w:after="0"/>
      </w:pPr>
      <w:r>
        <w:separator/>
      </w:r>
    </w:p>
  </w:footnote>
  <w:footnote w:type="continuationSeparator" w:id="0">
    <w:p w14:paraId="37B08255" w14:textId="77777777" w:rsidR="00A533EC" w:rsidRDefault="00A533E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3BE05F6"/>
    <w:multiLevelType w:val="hybridMultilevel"/>
    <w:tmpl w:val="DA907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561E35"/>
    <w:multiLevelType w:val="hybridMultilevel"/>
    <w:tmpl w:val="03F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364DF"/>
    <w:multiLevelType w:val="multilevel"/>
    <w:tmpl w:val="9C2CCD9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63A73B2E"/>
    <w:multiLevelType w:val="hybridMultilevel"/>
    <w:tmpl w:val="356CE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D1FC1"/>
    <w:multiLevelType w:val="hybridMultilevel"/>
    <w:tmpl w:val="EF0085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0"/>
  </w:num>
  <w:num w:numId="3" w16cid:durableId="1791968620">
    <w:abstractNumId w:val="10"/>
  </w:num>
  <w:num w:numId="4" w16cid:durableId="67852329">
    <w:abstractNumId w:val="11"/>
  </w:num>
  <w:num w:numId="5" w16cid:durableId="825783799">
    <w:abstractNumId w:val="4"/>
  </w:num>
  <w:num w:numId="6" w16cid:durableId="1203637911">
    <w:abstractNumId w:val="3"/>
  </w:num>
  <w:num w:numId="7" w16cid:durableId="1393117886">
    <w:abstractNumId w:val="7"/>
  </w:num>
  <w:num w:numId="8" w16cid:durableId="1976178791">
    <w:abstractNumId w:val="6"/>
  </w:num>
  <w:num w:numId="9" w16cid:durableId="1244803048">
    <w:abstractNumId w:val="1"/>
  </w:num>
  <w:num w:numId="10" w16cid:durableId="779571274">
    <w:abstractNumId w:val="8"/>
  </w:num>
  <w:num w:numId="11" w16cid:durableId="963120430">
    <w:abstractNumId w:val="5"/>
  </w:num>
  <w:num w:numId="12" w16cid:durableId="12628826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63E1"/>
    <w:rsid w:val="0008782A"/>
    <w:rsid w:val="000A065A"/>
    <w:rsid w:val="00106FC5"/>
    <w:rsid w:val="00120DEC"/>
    <w:rsid w:val="00123C19"/>
    <w:rsid w:val="00146F4F"/>
    <w:rsid w:val="00151D80"/>
    <w:rsid w:val="001711FA"/>
    <w:rsid w:val="0019682D"/>
    <w:rsid w:val="001C55B6"/>
    <w:rsid w:val="001D6CC4"/>
    <w:rsid w:val="001E7FA8"/>
    <w:rsid w:val="00206405"/>
    <w:rsid w:val="00253267"/>
    <w:rsid w:val="0028211D"/>
    <w:rsid w:val="002823CD"/>
    <w:rsid w:val="00287787"/>
    <w:rsid w:val="00291685"/>
    <w:rsid w:val="002B0A3D"/>
    <w:rsid w:val="002F2855"/>
    <w:rsid w:val="003007A7"/>
    <w:rsid w:val="003257E1"/>
    <w:rsid w:val="00325DEC"/>
    <w:rsid w:val="00346FFA"/>
    <w:rsid w:val="00354175"/>
    <w:rsid w:val="00361134"/>
    <w:rsid w:val="003A3069"/>
    <w:rsid w:val="003C20B5"/>
    <w:rsid w:val="003E545F"/>
    <w:rsid w:val="003F03D2"/>
    <w:rsid w:val="003F1E1A"/>
    <w:rsid w:val="00403E96"/>
    <w:rsid w:val="004045E5"/>
    <w:rsid w:val="00421496"/>
    <w:rsid w:val="00422C27"/>
    <w:rsid w:val="0044367C"/>
    <w:rsid w:val="004642F0"/>
    <w:rsid w:val="00500564"/>
    <w:rsid w:val="0051102B"/>
    <w:rsid w:val="005838BC"/>
    <w:rsid w:val="005B57E1"/>
    <w:rsid w:val="005E61E0"/>
    <w:rsid w:val="005F0F31"/>
    <w:rsid w:val="005F11FF"/>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03D6A"/>
    <w:rsid w:val="00825642"/>
    <w:rsid w:val="0082695D"/>
    <w:rsid w:val="0083044C"/>
    <w:rsid w:val="0085182D"/>
    <w:rsid w:val="00867E5F"/>
    <w:rsid w:val="008709F5"/>
    <w:rsid w:val="00877A91"/>
    <w:rsid w:val="00884E86"/>
    <w:rsid w:val="008927FF"/>
    <w:rsid w:val="008B0F18"/>
    <w:rsid w:val="008C178A"/>
    <w:rsid w:val="008E3921"/>
    <w:rsid w:val="0090027B"/>
    <w:rsid w:val="00905238"/>
    <w:rsid w:val="00911469"/>
    <w:rsid w:val="00925D8F"/>
    <w:rsid w:val="0094702A"/>
    <w:rsid w:val="0095634B"/>
    <w:rsid w:val="00967DAB"/>
    <w:rsid w:val="00990E76"/>
    <w:rsid w:val="00991A53"/>
    <w:rsid w:val="00996F4E"/>
    <w:rsid w:val="009E0A1E"/>
    <w:rsid w:val="009F71FE"/>
    <w:rsid w:val="00A31F33"/>
    <w:rsid w:val="00A533EC"/>
    <w:rsid w:val="00A70A62"/>
    <w:rsid w:val="00A71DA8"/>
    <w:rsid w:val="00AB1210"/>
    <w:rsid w:val="00AB770D"/>
    <w:rsid w:val="00AF2088"/>
    <w:rsid w:val="00AF5FB0"/>
    <w:rsid w:val="00B0080A"/>
    <w:rsid w:val="00B0538C"/>
    <w:rsid w:val="00B37AB8"/>
    <w:rsid w:val="00B418DE"/>
    <w:rsid w:val="00B47FE7"/>
    <w:rsid w:val="00B54ECE"/>
    <w:rsid w:val="00B67824"/>
    <w:rsid w:val="00B74F2C"/>
    <w:rsid w:val="00BC48B9"/>
    <w:rsid w:val="00BE15BA"/>
    <w:rsid w:val="00C20ED0"/>
    <w:rsid w:val="00C348A8"/>
    <w:rsid w:val="00C46111"/>
    <w:rsid w:val="00C83332"/>
    <w:rsid w:val="00C83CC0"/>
    <w:rsid w:val="00C95E04"/>
    <w:rsid w:val="00CC0A8F"/>
    <w:rsid w:val="00CC24B6"/>
    <w:rsid w:val="00CD3A64"/>
    <w:rsid w:val="00CE08CD"/>
    <w:rsid w:val="00D0664A"/>
    <w:rsid w:val="00D210FA"/>
    <w:rsid w:val="00D30F1D"/>
    <w:rsid w:val="00D57231"/>
    <w:rsid w:val="00D87B48"/>
    <w:rsid w:val="00D91203"/>
    <w:rsid w:val="00D94FD1"/>
    <w:rsid w:val="00DB596C"/>
    <w:rsid w:val="00DF1855"/>
    <w:rsid w:val="00E41692"/>
    <w:rsid w:val="00E55D74"/>
    <w:rsid w:val="00E81234"/>
    <w:rsid w:val="00E9037E"/>
    <w:rsid w:val="00EA120D"/>
    <w:rsid w:val="00EA49C3"/>
    <w:rsid w:val="00EA5AAD"/>
    <w:rsid w:val="00EB5E14"/>
    <w:rsid w:val="00EB6F36"/>
    <w:rsid w:val="00ED1049"/>
    <w:rsid w:val="00EE19D9"/>
    <w:rsid w:val="00EF26FC"/>
    <w:rsid w:val="00F37523"/>
    <w:rsid w:val="00F50168"/>
    <w:rsid w:val="00F50D34"/>
    <w:rsid w:val="00F61360"/>
    <w:rsid w:val="00FC538A"/>
    <w:rsid w:val="00FE2B9F"/>
    <w:rsid w:val="00FF256A"/>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A39AFC83-801E-40DB-B8DC-D2DB5A79A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8C178A"/>
    <w:rPr>
      <w:rFonts w:ascii="Times New Roman" w:hAnsi="Times New Roman" w:cs="Times New Roman"/>
      <w:sz w:val="24"/>
      <w:szCs w:val="24"/>
    </w:rPr>
  </w:style>
  <w:style w:type="character" w:styleId="Hyperlink">
    <w:name w:val="Hyperlink"/>
    <w:basedOn w:val="DefaultParagraphFont"/>
    <w:uiPriority w:val="99"/>
    <w:unhideWhenUsed/>
    <w:rsid w:val="005F11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Ons.gov.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177/14413582241264619" TargetMode="External"/><Relationship Id="rId2" Type="http://schemas.openxmlformats.org/officeDocument/2006/relationships/customXml" Target="../customXml/item2.xml"/><Relationship Id="rId16" Type="http://schemas.openxmlformats.org/officeDocument/2006/relationships/hyperlink" Target="https://www.scribbr.com/methodology/research-ethics/" TargetMode="External"/><Relationship Id="rId20" Type="http://schemas.openxmlformats.org/officeDocument/2006/relationships/hyperlink" Target="https://skchildrenfoundation.org/domestic-viol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glmedi.2025.100198"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ns.gov.uk/peoplepopulationandcommunity/crimeandjustice/bulletins/domesticabuseinenglandandwalesoverview/november20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a%20Mercedes\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35</TotalTime>
  <Pages>4</Pages>
  <Words>785</Words>
  <Characters>4480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Mercedes Patino Guzman (2224746)</dc:creator>
  <cp:keywords/>
  <dc:description/>
  <cp:lastModifiedBy>Ana Mercedes Patino Guzman (2224746)</cp:lastModifiedBy>
  <cp:revision>31</cp:revision>
  <dcterms:created xsi:type="dcterms:W3CDTF">2025-10-17T10:51:00Z</dcterms:created>
  <dcterms:modified xsi:type="dcterms:W3CDTF">2025-10-17T11:47:00Z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