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9680108"/>
        <w:docPartObj>
          <w:docPartGallery w:val="Cover Pages"/>
          <w:docPartUnique/>
        </w:docPartObj>
      </w:sdtPr>
      <w:sdtContent>
        <w:p w14:paraId="2EB03CF4" w14:textId="1920E3DC" w:rsidR="00BD4908" w:rsidRDefault="00BD4908">
          <w:r>
            <w:rPr>
              <w:noProof/>
            </w:rPr>
            <mc:AlternateContent>
              <mc:Choice Requires="wpg">
                <w:drawing>
                  <wp:anchor distT="0" distB="0" distL="114300" distR="114300" simplePos="0" relativeHeight="251662336" behindDoc="0" locked="0" layoutInCell="1" allowOverlap="1" wp14:anchorId="3A1F38E1" wp14:editId="5AD5DA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E9AE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215EF3" wp14:editId="70446A7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F8F3B" w14:textId="1475A470" w:rsidR="00BD4908" w:rsidRPr="00162F31" w:rsidRDefault="00BD4908">
                                    <w:pPr>
                                      <w:pStyle w:val="NoSpacing"/>
                                      <w:jc w:val="right"/>
                                      <w:rPr>
                                        <w:sz w:val="28"/>
                                        <w:szCs w:val="28"/>
                                      </w:rPr>
                                    </w:pPr>
                                    <w:r w:rsidRPr="00162F31">
                                      <w:rPr>
                                        <w:sz w:val="28"/>
                                        <w:szCs w:val="28"/>
                                      </w:rPr>
                                      <w:t>Katy Jones</w:t>
                                    </w:r>
                                  </w:p>
                                </w:sdtContent>
                              </w:sdt>
                              <w:p w14:paraId="19F6A9F8" w14:textId="4FA77004" w:rsidR="00BD49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62F31">
                                      <w:rPr>
                                        <w:color w:val="595959" w:themeColor="text1" w:themeTint="A6"/>
                                        <w:sz w:val="18"/>
                                        <w:szCs w:val="18"/>
                                      </w:rPr>
                                      <w:t>Student number: 2100222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15E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0F8F3B" w14:textId="1475A470" w:rsidR="00BD4908" w:rsidRPr="00162F31" w:rsidRDefault="00BD4908">
                              <w:pPr>
                                <w:pStyle w:val="NoSpacing"/>
                                <w:jc w:val="right"/>
                                <w:rPr>
                                  <w:sz w:val="28"/>
                                  <w:szCs w:val="28"/>
                                </w:rPr>
                              </w:pPr>
                              <w:r w:rsidRPr="00162F31">
                                <w:rPr>
                                  <w:sz w:val="28"/>
                                  <w:szCs w:val="28"/>
                                </w:rPr>
                                <w:t>Katy Jones</w:t>
                              </w:r>
                            </w:p>
                          </w:sdtContent>
                        </w:sdt>
                        <w:p w14:paraId="19F6A9F8" w14:textId="4FA77004" w:rsidR="00BD490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62F31">
                                <w:rPr>
                                  <w:color w:val="595959" w:themeColor="text1" w:themeTint="A6"/>
                                  <w:sz w:val="18"/>
                                  <w:szCs w:val="18"/>
                                </w:rPr>
                                <w:t>Student number: 2100222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A52F12" wp14:editId="1DD224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54EB2" w14:textId="409EBE3C" w:rsidR="00BD4908" w:rsidRPr="0047027D" w:rsidRDefault="00000000" w:rsidP="00F91D60">
                                <w:pPr>
                                  <w:spacing w:line="360" w:lineRule="auto"/>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2F31" w:rsidRPr="0047027D">
                                      <w:rPr>
                                        <w:rFonts w:ascii="Arial" w:hAnsi="Arial" w:cs="Arial"/>
                                        <w:b/>
                                        <w:bCs/>
                                        <w:caps/>
                                        <w:sz w:val="36"/>
                                        <w:szCs w:val="36"/>
                                        <w:u w:val="single"/>
                                      </w:rPr>
                                      <w:t>choose an intervention that supports the learning and development of a pupil / group of pupils. Reflect critically on its potential for ensuring pupil progression and the possible challenges that may arise.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E8FED2" w14:textId="07ADBA62" w:rsidR="00BD4908" w:rsidRDefault="00162F31">
                                    <w:pPr>
                                      <w:jc w:val="right"/>
                                      <w:rPr>
                                        <w:smallCaps/>
                                        <w:color w:val="404040" w:themeColor="text1" w:themeTint="BF"/>
                                        <w:sz w:val="36"/>
                                        <w:szCs w:val="36"/>
                                      </w:rPr>
                                    </w:pPr>
                                    <w:r>
                                      <w:rPr>
                                        <w:color w:val="404040" w:themeColor="text1" w:themeTint="BF"/>
                                        <w:sz w:val="36"/>
                                        <w:szCs w:val="36"/>
                                      </w:rPr>
                                      <w:t>ECAD5007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A52F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3454EB2" w14:textId="409EBE3C" w:rsidR="00BD4908" w:rsidRPr="0047027D" w:rsidRDefault="00000000" w:rsidP="00F91D60">
                          <w:pPr>
                            <w:spacing w:line="360" w:lineRule="auto"/>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62F31" w:rsidRPr="0047027D">
                                <w:rPr>
                                  <w:rFonts w:ascii="Arial" w:hAnsi="Arial" w:cs="Arial"/>
                                  <w:b/>
                                  <w:bCs/>
                                  <w:caps/>
                                  <w:sz w:val="36"/>
                                  <w:szCs w:val="36"/>
                                  <w:u w:val="single"/>
                                </w:rPr>
                                <w:t>choose an intervention that supports the learning and development of a pupil / group of pupils. Reflect critically on its potential for ensuring pupil progression and the possible challenges that may arise.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E8FED2" w14:textId="07ADBA62" w:rsidR="00BD4908" w:rsidRDefault="00162F31">
                              <w:pPr>
                                <w:jc w:val="right"/>
                                <w:rPr>
                                  <w:smallCaps/>
                                  <w:color w:val="404040" w:themeColor="text1" w:themeTint="BF"/>
                                  <w:sz w:val="36"/>
                                  <w:szCs w:val="36"/>
                                </w:rPr>
                              </w:pPr>
                              <w:r>
                                <w:rPr>
                                  <w:color w:val="404040" w:themeColor="text1" w:themeTint="BF"/>
                                  <w:sz w:val="36"/>
                                  <w:szCs w:val="36"/>
                                </w:rPr>
                                <w:t>ECAD5007</w:t>
                              </w:r>
                            </w:p>
                          </w:sdtContent>
                        </w:sdt>
                      </w:txbxContent>
                    </v:textbox>
                    <w10:wrap type="square" anchorx="page" anchory="page"/>
                  </v:shape>
                </w:pict>
              </mc:Fallback>
            </mc:AlternateContent>
          </w:r>
        </w:p>
        <w:p w14:paraId="27C87E01" w14:textId="3A8483AA" w:rsidR="00BD4908" w:rsidRDefault="00BD4908">
          <w:r>
            <w:br w:type="page"/>
          </w:r>
        </w:p>
      </w:sdtContent>
    </w:sdt>
    <w:sdt>
      <w:sdtPr>
        <w:rPr>
          <w:rFonts w:asciiTheme="minorHAnsi" w:eastAsiaTheme="minorHAnsi" w:hAnsiTheme="minorHAnsi" w:cstheme="minorBidi"/>
          <w:color w:val="auto"/>
          <w:sz w:val="22"/>
          <w:szCs w:val="22"/>
          <w:lang w:val="en-GB"/>
        </w:rPr>
        <w:id w:val="661972108"/>
        <w:docPartObj>
          <w:docPartGallery w:val="Table of Contents"/>
          <w:docPartUnique/>
        </w:docPartObj>
      </w:sdtPr>
      <w:sdtEndPr>
        <w:rPr>
          <w:b/>
          <w:bCs/>
          <w:noProof/>
        </w:rPr>
      </w:sdtEndPr>
      <w:sdtContent>
        <w:p w14:paraId="0A0D5ECA" w14:textId="05B1DEBB" w:rsidR="00F452BB" w:rsidRPr="003D045D" w:rsidRDefault="00F452BB" w:rsidP="003D045D">
          <w:pPr>
            <w:pStyle w:val="TOCHeading"/>
            <w:spacing w:line="360" w:lineRule="auto"/>
            <w:rPr>
              <w:rFonts w:ascii="Arial" w:hAnsi="Arial" w:cs="Arial"/>
              <w:b/>
              <w:bCs/>
              <w:color w:val="auto"/>
              <w:sz w:val="36"/>
              <w:szCs w:val="36"/>
              <w:u w:val="single"/>
            </w:rPr>
          </w:pPr>
          <w:r w:rsidRPr="003D045D">
            <w:rPr>
              <w:rFonts w:ascii="Arial" w:hAnsi="Arial" w:cs="Arial"/>
              <w:b/>
              <w:bCs/>
              <w:color w:val="auto"/>
              <w:sz w:val="36"/>
              <w:szCs w:val="36"/>
              <w:u w:val="single"/>
            </w:rPr>
            <w:t>Contents</w:t>
          </w:r>
        </w:p>
        <w:p w14:paraId="1C836F2A" w14:textId="78409463" w:rsidR="003D045D" w:rsidRDefault="00F452BB" w:rsidP="003D045D">
          <w:pPr>
            <w:pStyle w:val="TOC1"/>
            <w:tabs>
              <w:tab w:val="right" w:leader="dot" w:pos="9016"/>
            </w:tabs>
            <w:spacing w:line="360" w:lineRule="auto"/>
            <w:rPr>
              <w:rStyle w:val="Hyperlink"/>
              <w:noProof/>
            </w:rPr>
          </w:pPr>
          <w:r>
            <w:fldChar w:fldCharType="begin"/>
          </w:r>
          <w:r>
            <w:instrText xml:space="preserve"> TOC \o "1-3" \h \z \u </w:instrText>
          </w:r>
          <w:r>
            <w:fldChar w:fldCharType="separate"/>
          </w:r>
          <w:hyperlink w:anchor="_Toc128177508" w:history="1">
            <w:r w:rsidR="003D045D" w:rsidRPr="001E5186">
              <w:rPr>
                <w:rStyle w:val="Hyperlink"/>
                <w:rFonts w:ascii="Arial" w:hAnsi="Arial" w:cs="Arial"/>
                <w:b/>
                <w:bCs/>
                <w:noProof/>
              </w:rPr>
              <w:t>Targets</w:t>
            </w:r>
            <w:r w:rsidR="003D045D">
              <w:rPr>
                <w:noProof/>
                <w:webHidden/>
              </w:rPr>
              <w:tab/>
            </w:r>
            <w:r w:rsidR="003D045D">
              <w:rPr>
                <w:noProof/>
                <w:webHidden/>
              </w:rPr>
              <w:fldChar w:fldCharType="begin"/>
            </w:r>
            <w:r w:rsidR="003D045D">
              <w:rPr>
                <w:noProof/>
                <w:webHidden/>
              </w:rPr>
              <w:instrText xml:space="preserve"> PAGEREF _Toc128177508 \h </w:instrText>
            </w:r>
            <w:r w:rsidR="003D045D">
              <w:rPr>
                <w:noProof/>
                <w:webHidden/>
              </w:rPr>
            </w:r>
            <w:r w:rsidR="003D045D">
              <w:rPr>
                <w:noProof/>
                <w:webHidden/>
              </w:rPr>
              <w:fldChar w:fldCharType="separate"/>
            </w:r>
            <w:r w:rsidR="003D045D">
              <w:rPr>
                <w:noProof/>
                <w:webHidden/>
              </w:rPr>
              <w:t>2</w:t>
            </w:r>
            <w:r w:rsidR="003D045D">
              <w:rPr>
                <w:noProof/>
                <w:webHidden/>
              </w:rPr>
              <w:fldChar w:fldCharType="end"/>
            </w:r>
          </w:hyperlink>
        </w:p>
        <w:p w14:paraId="53BC14DB" w14:textId="77777777" w:rsidR="003D045D" w:rsidRPr="003D045D" w:rsidRDefault="003D045D" w:rsidP="003D045D"/>
        <w:p w14:paraId="794C6942" w14:textId="433A4C79" w:rsidR="003D045D" w:rsidRDefault="00000000" w:rsidP="003D045D">
          <w:pPr>
            <w:pStyle w:val="TOC2"/>
            <w:tabs>
              <w:tab w:val="right" w:leader="dot" w:pos="9016"/>
            </w:tabs>
            <w:spacing w:line="360" w:lineRule="auto"/>
            <w:rPr>
              <w:rStyle w:val="Hyperlink"/>
              <w:noProof/>
            </w:rPr>
          </w:pPr>
          <w:hyperlink w:anchor="_Toc128177509" w:history="1">
            <w:r w:rsidR="003D045D" w:rsidRPr="001E5186">
              <w:rPr>
                <w:rStyle w:val="Hyperlink"/>
                <w:rFonts w:ascii="Arial" w:hAnsi="Arial" w:cs="Arial"/>
                <w:b/>
                <w:bCs/>
                <w:noProof/>
              </w:rPr>
              <w:t>Choose an intervention that supports the learning and development of a pupil/group of pupils. Reflect critically on its potential for ensuring pupil progression and the possible challenges that may arise.</w:t>
            </w:r>
            <w:r w:rsidR="003D045D">
              <w:rPr>
                <w:noProof/>
                <w:webHidden/>
              </w:rPr>
              <w:tab/>
            </w:r>
            <w:r w:rsidR="003D045D">
              <w:rPr>
                <w:noProof/>
                <w:webHidden/>
              </w:rPr>
              <w:fldChar w:fldCharType="begin"/>
            </w:r>
            <w:r w:rsidR="003D045D">
              <w:rPr>
                <w:noProof/>
                <w:webHidden/>
              </w:rPr>
              <w:instrText xml:space="preserve"> PAGEREF _Toc128177509 \h </w:instrText>
            </w:r>
            <w:r w:rsidR="003D045D">
              <w:rPr>
                <w:noProof/>
                <w:webHidden/>
              </w:rPr>
            </w:r>
            <w:r w:rsidR="003D045D">
              <w:rPr>
                <w:noProof/>
                <w:webHidden/>
              </w:rPr>
              <w:fldChar w:fldCharType="separate"/>
            </w:r>
            <w:r w:rsidR="003D045D">
              <w:rPr>
                <w:noProof/>
                <w:webHidden/>
              </w:rPr>
              <w:t>3</w:t>
            </w:r>
            <w:r w:rsidR="003D045D">
              <w:rPr>
                <w:noProof/>
                <w:webHidden/>
              </w:rPr>
              <w:fldChar w:fldCharType="end"/>
            </w:r>
          </w:hyperlink>
        </w:p>
        <w:p w14:paraId="4B63CCDB" w14:textId="77777777" w:rsidR="003D045D" w:rsidRPr="003D045D" w:rsidRDefault="003D045D" w:rsidP="003D045D"/>
        <w:p w14:paraId="036F025D" w14:textId="5410ABDA" w:rsidR="003D045D" w:rsidRDefault="00000000" w:rsidP="003D045D">
          <w:pPr>
            <w:pStyle w:val="TOC3"/>
            <w:spacing w:line="360" w:lineRule="auto"/>
            <w:rPr>
              <w:rStyle w:val="Hyperlink"/>
            </w:rPr>
          </w:pPr>
          <w:hyperlink w:anchor="_Toc128177510" w:history="1">
            <w:r w:rsidR="003D045D" w:rsidRPr="001E5186">
              <w:rPr>
                <w:rStyle w:val="Hyperlink"/>
              </w:rPr>
              <w:t>Reference list</w:t>
            </w:r>
            <w:r w:rsidR="003D045D" w:rsidRPr="003D045D">
              <w:rPr>
                <w:b w:val="0"/>
                <w:bCs w:val="0"/>
                <w:webHidden/>
              </w:rPr>
              <w:tab/>
            </w:r>
            <w:r w:rsidR="003D045D" w:rsidRPr="003D045D">
              <w:rPr>
                <w:b w:val="0"/>
                <w:bCs w:val="0"/>
                <w:webHidden/>
              </w:rPr>
              <w:fldChar w:fldCharType="begin"/>
            </w:r>
            <w:r w:rsidR="003D045D" w:rsidRPr="003D045D">
              <w:rPr>
                <w:b w:val="0"/>
                <w:bCs w:val="0"/>
                <w:webHidden/>
              </w:rPr>
              <w:instrText xml:space="preserve"> PAGEREF _Toc128177510 \h </w:instrText>
            </w:r>
            <w:r w:rsidR="003D045D" w:rsidRPr="003D045D">
              <w:rPr>
                <w:b w:val="0"/>
                <w:bCs w:val="0"/>
                <w:webHidden/>
              </w:rPr>
            </w:r>
            <w:r w:rsidR="003D045D" w:rsidRPr="003D045D">
              <w:rPr>
                <w:b w:val="0"/>
                <w:bCs w:val="0"/>
                <w:webHidden/>
              </w:rPr>
              <w:fldChar w:fldCharType="separate"/>
            </w:r>
            <w:r w:rsidR="003D045D" w:rsidRPr="003D045D">
              <w:rPr>
                <w:b w:val="0"/>
                <w:bCs w:val="0"/>
                <w:webHidden/>
              </w:rPr>
              <w:t>13</w:t>
            </w:r>
            <w:r w:rsidR="003D045D" w:rsidRPr="003D045D">
              <w:rPr>
                <w:b w:val="0"/>
                <w:bCs w:val="0"/>
                <w:webHidden/>
              </w:rPr>
              <w:fldChar w:fldCharType="end"/>
            </w:r>
          </w:hyperlink>
        </w:p>
        <w:p w14:paraId="4AB828DE" w14:textId="77777777" w:rsidR="003D045D" w:rsidRPr="003D045D" w:rsidRDefault="003D045D" w:rsidP="003D045D"/>
        <w:p w14:paraId="2432D754" w14:textId="77777777" w:rsidR="00AF06FA" w:rsidRDefault="00F452BB" w:rsidP="003D045D">
          <w:pPr>
            <w:spacing w:line="360" w:lineRule="auto"/>
            <w:rPr>
              <w:rFonts w:ascii="Arial" w:hAnsi="Arial" w:cs="Arial"/>
              <w:noProof/>
            </w:rPr>
          </w:pPr>
          <w:r>
            <w:rPr>
              <w:b/>
              <w:bCs/>
              <w:noProof/>
            </w:rPr>
            <w:fldChar w:fldCharType="end"/>
          </w:r>
          <w:r>
            <w:rPr>
              <w:b/>
              <w:bCs/>
              <w:noProof/>
            </w:rPr>
            <w:tab/>
          </w:r>
          <w:r w:rsidRPr="00F452BB">
            <w:rPr>
              <w:rFonts w:ascii="Arial" w:hAnsi="Arial" w:cs="Arial"/>
              <w:b/>
              <w:bCs/>
              <w:noProof/>
            </w:rPr>
            <w:t>Appendices</w:t>
          </w:r>
          <w:r w:rsidR="003D045D" w:rsidRPr="003D045D">
            <w:rPr>
              <w:rFonts w:ascii="Arial" w:hAnsi="Arial" w:cs="Arial"/>
              <w:noProof/>
            </w:rPr>
            <w:t>……………………………………………………………………</w:t>
          </w:r>
          <w:r w:rsidR="003D045D">
            <w:rPr>
              <w:rFonts w:ascii="Arial" w:hAnsi="Arial" w:cs="Arial"/>
              <w:noProof/>
            </w:rPr>
            <w:t>………….18</w:t>
          </w:r>
        </w:p>
        <w:p w14:paraId="3DFA2E12" w14:textId="27027442" w:rsidR="00F452BB" w:rsidRDefault="00000000" w:rsidP="003D045D">
          <w:pPr>
            <w:spacing w:line="360" w:lineRule="auto"/>
          </w:pPr>
        </w:p>
      </w:sdtContent>
    </w:sdt>
    <w:p w14:paraId="2CE456B6" w14:textId="77777777" w:rsidR="00F452BB" w:rsidRDefault="00F452BB" w:rsidP="003D045D">
      <w:pPr>
        <w:spacing w:line="360" w:lineRule="auto"/>
        <w:rPr>
          <w:rFonts w:ascii="Arial" w:hAnsi="Arial" w:cs="Arial"/>
          <w:b/>
          <w:bCs/>
          <w:sz w:val="36"/>
          <w:szCs w:val="36"/>
          <w:u w:val="single"/>
        </w:rPr>
      </w:pPr>
    </w:p>
    <w:p w14:paraId="68192936" w14:textId="77777777" w:rsidR="00F452BB" w:rsidRDefault="00F452BB" w:rsidP="00F452BB">
      <w:pPr>
        <w:rPr>
          <w:rFonts w:ascii="Arial" w:hAnsi="Arial" w:cs="Arial"/>
          <w:b/>
          <w:bCs/>
          <w:sz w:val="36"/>
          <w:szCs w:val="36"/>
          <w:u w:val="single"/>
        </w:rPr>
      </w:pPr>
    </w:p>
    <w:p w14:paraId="769F747B" w14:textId="77777777" w:rsidR="00F452BB" w:rsidRDefault="00F452BB" w:rsidP="00F452BB">
      <w:pPr>
        <w:rPr>
          <w:rFonts w:ascii="Arial" w:hAnsi="Arial" w:cs="Arial"/>
          <w:b/>
          <w:bCs/>
          <w:sz w:val="36"/>
          <w:szCs w:val="36"/>
          <w:u w:val="single"/>
        </w:rPr>
      </w:pPr>
    </w:p>
    <w:p w14:paraId="03F84BEE" w14:textId="77777777" w:rsidR="00F452BB" w:rsidRDefault="00F452BB" w:rsidP="00F452BB">
      <w:pPr>
        <w:rPr>
          <w:rFonts w:ascii="Arial" w:hAnsi="Arial" w:cs="Arial"/>
          <w:b/>
          <w:bCs/>
          <w:sz w:val="36"/>
          <w:szCs w:val="36"/>
          <w:u w:val="single"/>
        </w:rPr>
      </w:pPr>
    </w:p>
    <w:p w14:paraId="08E2F765" w14:textId="77777777" w:rsidR="00F452BB" w:rsidRDefault="00F452BB" w:rsidP="00F452BB">
      <w:pPr>
        <w:rPr>
          <w:rFonts w:ascii="Arial" w:hAnsi="Arial" w:cs="Arial"/>
          <w:b/>
          <w:bCs/>
          <w:sz w:val="36"/>
          <w:szCs w:val="36"/>
          <w:u w:val="single"/>
        </w:rPr>
      </w:pPr>
    </w:p>
    <w:p w14:paraId="679D2626" w14:textId="77777777" w:rsidR="00F452BB" w:rsidRDefault="00F452BB" w:rsidP="00F452BB">
      <w:pPr>
        <w:rPr>
          <w:rFonts w:ascii="Arial" w:hAnsi="Arial" w:cs="Arial"/>
          <w:b/>
          <w:bCs/>
          <w:sz w:val="36"/>
          <w:szCs w:val="36"/>
          <w:u w:val="single"/>
        </w:rPr>
      </w:pPr>
    </w:p>
    <w:p w14:paraId="682906B5" w14:textId="77777777" w:rsidR="00F452BB" w:rsidRDefault="00F452BB" w:rsidP="00F452BB">
      <w:pPr>
        <w:rPr>
          <w:rFonts w:ascii="Arial" w:hAnsi="Arial" w:cs="Arial"/>
          <w:b/>
          <w:bCs/>
          <w:sz w:val="36"/>
          <w:szCs w:val="36"/>
          <w:u w:val="single"/>
        </w:rPr>
      </w:pPr>
    </w:p>
    <w:p w14:paraId="77AF50EF" w14:textId="77777777" w:rsidR="00F452BB" w:rsidRDefault="00F452BB" w:rsidP="00F452BB">
      <w:pPr>
        <w:rPr>
          <w:rFonts w:ascii="Arial" w:hAnsi="Arial" w:cs="Arial"/>
          <w:b/>
          <w:bCs/>
          <w:sz w:val="36"/>
          <w:szCs w:val="36"/>
          <w:u w:val="single"/>
        </w:rPr>
      </w:pPr>
    </w:p>
    <w:p w14:paraId="4F973188" w14:textId="77777777" w:rsidR="00F452BB" w:rsidRDefault="00F452BB" w:rsidP="00F452BB">
      <w:pPr>
        <w:rPr>
          <w:rFonts w:ascii="Arial" w:hAnsi="Arial" w:cs="Arial"/>
          <w:b/>
          <w:bCs/>
          <w:sz w:val="36"/>
          <w:szCs w:val="36"/>
          <w:u w:val="single"/>
        </w:rPr>
      </w:pPr>
    </w:p>
    <w:p w14:paraId="14849FC1" w14:textId="77777777" w:rsidR="00F452BB" w:rsidRDefault="00F452BB" w:rsidP="00F452BB">
      <w:pPr>
        <w:rPr>
          <w:rFonts w:ascii="Arial" w:hAnsi="Arial" w:cs="Arial"/>
          <w:b/>
          <w:bCs/>
          <w:sz w:val="36"/>
          <w:szCs w:val="36"/>
          <w:u w:val="single"/>
        </w:rPr>
      </w:pPr>
    </w:p>
    <w:p w14:paraId="4FDE2FD1" w14:textId="77777777" w:rsidR="00F452BB" w:rsidRDefault="00F452BB" w:rsidP="00F452BB">
      <w:pPr>
        <w:rPr>
          <w:rFonts w:ascii="Arial" w:hAnsi="Arial" w:cs="Arial"/>
          <w:b/>
          <w:bCs/>
          <w:sz w:val="36"/>
          <w:szCs w:val="36"/>
          <w:u w:val="single"/>
        </w:rPr>
      </w:pPr>
    </w:p>
    <w:p w14:paraId="588CAD90" w14:textId="77777777" w:rsidR="00F452BB" w:rsidRDefault="00F452BB" w:rsidP="00F452BB">
      <w:pPr>
        <w:rPr>
          <w:rFonts w:ascii="Arial" w:hAnsi="Arial" w:cs="Arial"/>
          <w:b/>
          <w:bCs/>
          <w:sz w:val="36"/>
          <w:szCs w:val="36"/>
          <w:u w:val="single"/>
        </w:rPr>
      </w:pPr>
    </w:p>
    <w:p w14:paraId="098B2408" w14:textId="77777777" w:rsidR="00F452BB" w:rsidRDefault="00F452BB" w:rsidP="00F452BB">
      <w:pPr>
        <w:rPr>
          <w:rFonts w:ascii="Arial" w:hAnsi="Arial" w:cs="Arial"/>
          <w:b/>
          <w:bCs/>
          <w:sz w:val="36"/>
          <w:szCs w:val="36"/>
          <w:u w:val="single"/>
        </w:rPr>
      </w:pPr>
    </w:p>
    <w:p w14:paraId="1341D1B9" w14:textId="77777777" w:rsidR="00F452BB" w:rsidRDefault="00F452BB" w:rsidP="00F452BB">
      <w:pPr>
        <w:rPr>
          <w:rFonts w:ascii="Arial" w:hAnsi="Arial" w:cs="Arial"/>
          <w:b/>
          <w:bCs/>
          <w:sz w:val="36"/>
          <w:szCs w:val="36"/>
          <w:u w:val="single"/>
        </w:rPr>
      </w:pPr>
    </w:p>
    <w:p w14:paraId="35D18C27" w14:textId="47693F22" w:rsidR="00162F31" w:rsidRPr="00F452BB" w:rsidRDefault="00F91D60" w:rsidP="00F452BB">
      <w:pPr>
        <w:pStyle w:val="Heading1"/>
        <w:spacing w:line="360" w:lineRule="auto"/>
        <w:rPr>
          <w:rFonts w:ascii="Arial" w:hAnsi="Arial" w:cs="Arial"/>
          <w:b/>
          <w:bCs/>
          <w:color w:val="auto"/>
          <w:sz w:val="24"/>
          <w:szCs w:val="24"/>
          <w:u w:val="single"/>
        </w:rPr>
      </w:pPr>
      <w:bookmarkStart w:id="0" w:name="_Toc128177508"/>
      <w:r w:rsidRPr="00F452BB">
        <w:rPr>
          <w:rFonts w:ascii="Arial" w:hAnsi="Arial" w:cs="Arial"/>
          <w:b/>
          <w:bCs/>
          <w:color w:val="auto"/>
          <w:sz w:val="36"/>
          <w:szCs w:val="36"/>
          <w:u w:val="single"/>
        </w:rPr>
        <w:lastRenderedPageBreak/>
        <w:t>Targets</w:t>
      </w:r>
      <w:bookmarkEnd w:id="0"/>
    </w:p>
    <w:tbl>
      <w:tblPr>
        <w:tblStyle w:val="TableGrid"/>
        <w:tblpPr w:leftFromText="180" w:rightFromText="180" w:vertAnchor="page" w:horzAnchor="margin" w:tblpXSpec="center" w:tblpY="2251"/>
        <w:tblW w:w="9078" w:type="dxa"/>
        <w:tblInd w:w="0" w:type="dxa"/>
        <w:tblLook w:val="04A0" w:firstRow="1" w:lastRow="0" w:firstColumn="1" w:lastColumn="0" w:noHBand="0" w:noVBand="1"/>
      </w:tblPr>
      <w:tblGrid>
        <w:gridCol w:w="2699"/>
        <w:gridCol w:w="4394"/>
        <w:gridCol w:w="1985"/>
      </w:tblGrid>
      <w:tr w:rsidR="00F452BB" w14:paraId="6CEF77B4"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56F0984E" w14:textId="77777777" w:rsidR="00F452BB" w:rsidRPr="00A81982" w:rsidRDefault="00F452BB" w:rsidP="00F452BB">
            <w:pPr>
              <w:pStyle w:val="AssignBody"/>
              <w:rPr>
                <w:b/>
                <w:bCs/>
              </w:rPr>
            </w:pPr>
            <w:r w:rsidRPr="00A8198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670FC492" w14:textId="77777777" w:rsidR="00F452BB" w:rsidRPr="00A81982" w:rsidRDefault="00F452BB" w:rsidP="00F452BB">
            <w:pPr>
              <w:pStyle w:val="AssignBody"/>
              <w:rPr>
                <w:b/>
                <w:bCs/>
              </w:rPr>
            </w:pPr>
            <w:r w:rsidRPr="00A81982">
              <w:rPr>
                <w:b/>
                <w:bCs/>
              </w:rPr>
              <w:t>How you have worked on this</w:t>
            </w:r>
          </w:p>
        </w:tc>
        <w:tc>
          <w:tcPr>
            <w:tcW w:w="1985" w:type="dxa"/>
            <w:tcBorders>
              <w:top w:val="single" w:sz="4" w:space="0" w:color="auto"/>
              <w:left w:val="single" w:sz="4" w:space="0" w:color="auto"/>
              <w:bottom w:val="single" w:sz="4" w:space="0" w:color="auto"/>
              <w:right w:val="single" w:sz="4" w:space="0" w:color="auto"/>
            </w:tcBorders>
            <w:hideMark/>
          </w:tcPr>
          <w:p w14:paraId="62F505E1" w14:textId="77777777" w:rsidR="00F452BB" w:rsidRPr="00A81982" w:rsidRDefault="00F452BB" w:rsidP="00F452BB">
            <w:pPr>
              <w:pStyle w:val="AssignBody"/>
              <w:rPr>
                <w:b/>
                <w:bCs/>
              </w:rPr>
            </w:pPr>
            <w:r w:rsidRPr="00A81982">
              <w:rPr>
                <w:b/>
                <w:bCs/>
              </w:rPr>
              <w:t>An example can be found on</w:t>
            </w:r>
          </w:p>
        </w:tc>
      </w:tr>
      <w:tr w:rsidR="00F452BB" w14:paraId="2A1A9396"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39D034F8" w14:textId="77777777" w:rsidR="00F452BB" w:rsidRPr="00A81982" w:rsidRDefault="00F452BB" w:rsidP="00F452BB">
            <w:pPr>
              <w:pStyle w:val="AssignBody"/>
            </w:pPr>
            <w:r w:rsidRPr="00A81982">
              <w:rPr>
                <w:shd w:val="clear" w:color="auto" w:fill="FFFFFF"/>
              </w:rPr>
              <w:t>Read even more relevant and peer reviewed books and journal articles as well as websites when researching.  </w:t>
            </w:r>
          </w:p>
        </w:tc>
        <w:tc>
          <w:tcPr>
            <w:tcW w:w="4394" w:type="dxa"/>
            <w:tcBorders>
              <w:top w:val="single" w:sz="4" w:space="0" w:color="auto"/>
              <w:left w:val="single" w:sz="4" w:space="0" w:color="auto"/>
              <w:bottom w:val="single" w:sz="4" w:space="0" w:color="auto"/>
              <w:right w:val="single" w:sz="4" w:space="0" w:color="auto"/>
            </w:tcBorders>
          </w:tcPr>
          <w:p w14:paraId="038CDC3F" w14:textId="77777777" w:rsidR="00F452BB" w:rsidRPr="00A81982" w:rsidRDefault="00F452BB" w:rsidP="00F452BB">
            <w:pPr>
              <w:pStyle w:val="AssignBody"/>
            </w:pPr>
            <w:r w:rsidRPr="00A81982">
              <w:t>I have read more relevant and peer reviewed books and journal articles as well as websites when conducting my research for this assignment.</w:t>
            </w:r>
          </w:p>
        </w:tc>
        <w:tc>
          <w:tcPr>
            <w:tcW w:w="1985" w:type="dxa"/>
            <w:tcBorders>
              <w:top w:val="single" w:sz="4" w:space="0" w:color="auto"/>
              <w:left w:val="single" w:sz="4" w:space="0" w:color="auto"/>
              <w:bottom w:val="single" w:sz="4" w:space="0" w:color="auto"/>
              <w:right w:val="single" w:sz="4" w:space="0" w:color="auto"/>
            </w:tcBorders>
          </w:tcPr>
          <w:p w14:paraId="4DEA21AC" w14:textId="0A9B478C" w:rsidR="00F452BB" w:rsidRPr="00A81982" w:rsidRDefault="00DC1ECB" w:rsidP="00F452BB">
            <w:pPr>
              <w:pStyle w:val="AssignBody"/>
            </w:pPr>
            <w:r>
              <w:t xml:space="preserve">Examples of peer reviewed books and journal articles </w:t>
            </w:r>
            <w:r w:rsidR="0093331F">
              <w:t>that I have used in this assignment c</w:t>
            </w:r>
            <w:r>
              <w:t>an be found in the r</w:t>
            </w:r>
            <w:r w:rsidR="00F452BB" w:rsidRPr="00A81982">
              <w:t>eference list</w:t>
            </w:r>
            <w:r>
              <w:t>.</w:t>
            </w:r>
          </w:p>
        </w:tc>
      </w:tr>
      <w:tr w:rsidR="00F452BB" w14:paraId="738DC67D"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589C9BA3" w14:textId="77777777" w:rsidR="00F452BB" w:rsidRPr="00A81982" w:rsidRDefault="00F452BB" w:rsidP="00F452BB">
            <w:pPr>
              <w:pStyle w:val="AssignBody"/>
              <w:rPr>
                <w:b/>
                <w:bCs/>
              </w:rPr>
            </w:pPr>
            <w:r w:rsidRPr="00A81982">
              <w:rPr>
                <w:shd w:val="clear" w:color="auto" w:fill="FFFFFF"/>
              </w:rPr>
              <w:t>Synthesis research into your writing to aid the support of your key points.</w:t>
            </w:r>
          </w:p>
        </w:tc>
        <w:tc>
          <w:tcPr>
            <w:tcW w:w="4394" w:type="dxa"/>
            <w:tcBorders>
              <w:top w:val="single" w:sz="4" w:space="0" w:color="auto"/>
              <w:left w:val="single" w:sz="4" w:space="0" w:color="auto"/>
              <w:bottom w:val="single" w:sz="4" w:space="0" w:color="auto"/>
              <w:right w:val="single" w:sz="4" w:space="0" w:color="auto"/>
            </w:tcBorders>
          </w:tcPr>
          <w:p w14:paraId="0B0B9442" w14:textId="74A1EC50" w:rsidR="00F452BB" w:rsidRPr="00A81982" w:rsidRDefault="007D1CE5" w:rsidP="00F452BB">
            <w:pPr>
              <w:pStyle w:val="AssignBody"/>
            </w:pPr>
            <w:r>
              <w:t>I have synthesised research into my writing to aid the support of my key points when possible.</w:t>
            </w:r>
          </w:p>
        </w:tc>
        <w:tc>
          <w:tcPr>
            <w:tcW w:w="1985" w:type="dxa"/>
            <w:tcBorders>
              <w:top w:val="single" w:sz="4" w:space="0" w:color="auto"/>
              <w:left w:val="single" w:sz="4" w:space="0" w:color="auto"/>
              <w:bottom w:val="single" w:sz="4" w:space="0" w:color="auto"/>
              <w:right w:val="single" w:sz="4" w:space="0" w:color="auto"/>
            </w:tcBorders>
          </w:tcPr>
          <w:p w14:paraId="56436BDC" w14:textId="2B03423A" w:rsidR="00F452BB" w:rsidRPr="00A81982" w:rsidRDefault="00AC1578" w:rsidP="00F452BB">
            <w:pPr>
              <w:pStyle w:val="AssignBody"/>
            </w:pPr>
            <w:r>
              <w:t>A</w:t>
            </w:r>
            <w:r w:rsidR="007D1CE5">
              <w:t xml:space="preserve"> synthesis of research into my writing to aid the support of my key points can be found on page </w:t>
            </w:r>
            <w:r w:rsidR="000A323C">
              <w:t>8.</w:t>
            </w:r>
          </w:p>
        </w:tc>
      </w:tr>
      <w:tr w:rsidR="00F452BB" w14:paraId="3D340BE8" w14:textId="77777777" w:rsidTr="006F6A85">
        <w:tc>
          <w:tcPr>
            <w:tcW w:w="2699" w:type="dxa"/>
            <w:tcBorders>
              <w:top w:val="single" w:sz="4" w:space="0" w:color="auto"/>
              <w:left w:val="single" w:sz="4" w:space="0" w:color="auto"/>
              <w:bottom w:val="single" w:sz="4" w:space="0" w:color="auto"/>
              <w:right w:val="single" w:sz="4" w:space="0" w:color="auto"/>
            </w:tcBorders>
            <w:hideMark/>
          </w:tcPr>
          <w:p w14:paraId="21049502" w14:textId="77777777" w:rsidR="00F452BB" w:rsidRPr="00A81982" w:rsidRDefault="00F452BB" w:rsidP="00F452BB">
            <w:pPr>
              <w:pStyle w:val="AssignBody"/>
              <w:rPr>
                <w:b/>
                <w:bCs/>
              </w:rPr>
            </w:pPr>
            <w:r w:rsidRPr="00A81982">
              <w:rPr>
                <w:shd w:val="clear" w:color="auto" w:fill="FFFFFF"/>
              </w:rPr>
              <w:t>Continue to develop a supported critical approach throughout, offering the opposing view whenever possible.</w:t>
            </w:r>
          </w:p>
        </w:tc>
        <w:tc>
          <w:tcPr>
            <w:tcW w:w="4394" w:type="dxa"/>
            <w:tcBorders>
              <w:top w:val="single" w:sz="4" w:space="0" w:color="auto"/>
              <w:left w:val="single" w:sz="4" w:space="0" w:color="auto"/>
              <w:bottom w:val="single" w:sz="4" w:space="0" w:color="auto"/>
              <w:right w:val="single" w:sz="4" w:space="0" w:color="auto"/>
            </w:tcBorders>
          </w:tcPr>
          <w:p w14:paraId="47D54145" w14:textId="473F2CA0" w:rsidR="00F452BB" w:rsidRPr="00A81982" w:rsidRDefault="00DC1ECB" w:rsidP="00F452BB">
            <w:pPr>
              <w:pStyle w:val="AssignBody"/>
            </w:pPr>
            <w:r>
              <w:t>I have continued to develop a supported critical approach throughout, offering opposing views when possible.</w:t>
            </w:r>
          </w:p>
        </w:tc>
        <w:tc>
          <w:tcPr>
            <w:tcW w:w="1985" w:type="dxa"/>
            <w:tcBorders>
              <w:top w:val="single" w:sz="4" w:space="0" w:color="auto"/>
              <w:left w:val="single" w:sz="4" w:space="0" w:color="auto"/>
              <w:bottom w:val="single" w:sz="4" w:space="0" w:color="auto"/>
              <w:right w:val="single" w:sz="4" w:space="0" w:color="auto"/>
            </w:tcBorders>
          </w:tcPr>
          <w:p w14:paraId="5B35E236" w14:textId="379A7696" w:rsidR="00F452BB" w:rsidRPr="00A81982" w:rsidRDefault="00124F00" w:rsidP="00F452BB">
            <w:pPr>
              <w:pStyle w:val="AssignBody"/>
            </w:pPr>
            <w:r>
              <w:t>Two</w:t>
            </w:r>
            <w:r w:rsidR="00DC1ECB">
              <w:t xml:space="preserve"> opposing view</w:t>
            </w:r>
            <w:r>
              <w:t>s</w:t>
            </w:r>
            <w:r w:rsidR="00DC1ECB">
              <w:t xml:space="preserve"> can be found on page 6.</w:t>
            </w:r>
          </w:p>
        </w:tc>
      </w:tr>
      <w:tr w:rsidR="00F452BB" w14:paraId="5152C86E" w14:textId="77777777" w:rsidTr="006F6A85">
        <w:tc>
          <w:tcPr>
            <w:tcW w:w="2699" w:type="dxa"/>
            <w:tcBorders>
              <w:top w:val="single" w:sz="4" w:space="0" w:color="auto"/>
              <w:left w:val="single" w:sz="4" w:space="0" w:color="auto"/>
              <w:bottom w:val="single" w:sz="4" w:space="0" w:color="auto"/>
              <w:right w:val="single" w:sz="4" w:space="0" w:color="auto"/>
            </w:tcBorders>
          </w:tcPr>
          <w:p w14:paraId="10B99867" w14:textId="77777777" w:rsidR="00F452BB" w:rsidRPr="00A81982" w:rsidRDefault="00F452BB" w:rsidP="00F452BB">
            <w:pPr>
              <w:pStyle w:val="AssignBody"/>
              <w:rPr>
                <w:b/>
                <w:bCs/>
              </w:rPr>
            </w:pPr>
            <w:r w:rsidRPr="00A81982">
              <w:rPr>
                <w:shd w:val="clear" w:color="auto" w:fill="FFFFFF"/>
              </w:rPr>
              <w:t>Ensure greater elaboration of recommendations for pedagogy development when discussing counter arguments. </w:t>
            </w:r>
          </w:p>
        </w:tc>
        <w:tc>
          <w:tcPr>
            <w:tcW w:w="4394" w:type="dxa"/>
            <w:tcBorders>
              <w:top w:val="single" w:sz="4" w:space="0" w:color="auto"/>
              <w:left w:val="single" w:sz="4" w:space="0" w:color="auto"/>
              <w:bottom w:val="single" w:sz="4" w:space="0" w:color="auto"/>
              <w:right w:val="single" w:sz="4" w:space="0" w:color="auto"/>
            </w:tcBorders>
          </w:tcPr>
          <w:p w14:paraId="3B186815" w14:textId="353DCF99" w:rsidR="00F452BB" w:rsidRPr="00A81982" w:rsidRDefault="0081744A" w:rsidP="00F452BB">
            <w:pPr>
              <w:pStyle w:val="AssignBody"/>
            </w:pPr>
            <w:r>
              <w:t>I have ensured greater elaboration of recommendations for pedagogy development when discussing counter arguments throughout my assignment.</w:t>
            </w:r>
          </w:p>
        </w:tc>
        <w:tc>
          <w:tcPr>
            <w:tcW w:w="1985" w:type="dxa"/>
            <w:tcBorders>
              <w:top w:val="single" w:sz="4" w:space="0" w:color="auto"/>
              <w:left w:val="single" w:sz="4" w:space="0" w:color="auto"/>
              <w:bottom w:val="single" w:sz="4" w:space="0" w:color="auto"/>
              <w:right w:val="single" w:sz="4" w:space="0" w:color="auto"/>
            </w:tcBorders>
          </w:tcPr>
          <w:p w14:paraId="325DBE1A" w14:textId="2B0E8339" w:rsidR="00F452BB" w:rsidRPr="00A81982" w:rsidRDefault="005760F7" w:rsidP="00F452BB">
            <w:pPr>
              <w:pStyle w:val="AssignBody"/>
            </w:pPr>
            <w:r>
              <w:t xml:space="preserve">Examples of greater elaboration of recommendations for pedagogy development when discussing counter argument can be found on pages </w:t>
            </w:r>
            <w:r w:rsidR="00732C0F">
              <w:t xml:space="preserve">4, </w:t>
            </w:r>
            <w:r w:rsidR="0027429F">
              <w:t xml:space="preserve">5, </w:t>
            </w:r>
            <w:r w:rsidR="00732C0F">
              <w:t>6 and 11</w:t>
            </w:r>
            <w:r w:rsidR="0027429F">
              <w:t>.</w:t>
            </w:r>
          </w:p>
        </w:tc>
      </w:tr>
    </w:tbl>
    <w:p w14:paraId="291E9516" w14:textId="77777777" w:rsidR="00FC4EA6" w:rsidRDefault="00FC4EA6">
      <w:pPr>
        <w:rPr>
          <w:b/>
          <w:bCs/>
          <w:sz w:val="24"/>
          <w:szCs w:val="24"/>
          <w:u w:val="single"/>
        </w:rPr>
      </w:pPr>
    </w:p>
    <w:p w14:paraId="58EFE42C" w14:textId="77777777" w:rsidR="00EA73E4" w:rsidRDefault="00EA73E4">
      <w:pPr>
        <w:rPr>
          <w:rFonts w:ascii="Arial" w:hAnsi="Arial" w:cs="Arial"/>
          <w:b/>
          <w:bCs/>
          <w:sz w:val="24"/>
          <w:szCs w:val="24"/>
          <w:u w:val="single"/>
        </w:rPr>
      </w:pPr>
    </w:p>
    <w:p w14:paraId="5F70BE66" w14:textId="11ECE3F2" w:rsidR="00A81982" w:rsidRPr="00C21C8D" w:rsidRDefault="00EA73E4" w:rsidP="00C21C8D">
      <w:pPr>
        <w:pStyle w:val="Heading2"/>
        <w:spacing w:line="360" w:lineRule="auto"/>
        <w:rPr>
          <w:rFonts w:ascii="Arial" w:hAnsi="Arial" w:cs="Arial"/>
          <w:b/>
          <w:bCs/>
          <w:color w:val="auto"/>
          <w:sz w:val="36"/>
          <w:szCs w:val="36"/>
          <w:u w:val="single"/>
        </w:rPr>
      </w:pPr>
      <w:bookmarkStart w:id="1" w:name="_Toc128177509"/>
      <w:r w:rsidRPr="00C21C8D">
        <w:rPr>
          <w:rFonts w:ascii="Arial" w:hAnsi="Arial" w:cs="Arial"/>
          <w:b/>
          <w:bCs/>
          <w:color w:val="auto"/>
          <w:sz w:val="36"/>
          <w:szCs w:val="36"/>
          <w:u w:val="single"/>
        </w:rPr>
        <w:lastRenderedPageBreak/>
        <w:t>Choose an intervention that supports the learning and development of a pupil/group of pupils. Reflect critically on its potential for ensuring pupil progression and the possible challenges that may arise.</w:t>
      </w:r>
      <w:bookmarkEnd w:id="1"/>
    </w:p>
    <w:p w14:paraId="595E407D" w14:textId="6586D88F" w:rsidR="00D36FD0" w:rsidRPr="00791D9F" w:rsidRDefault="0047027D" w:rsidP="00EA73E4">
      <w:pPr>
        <w:spacing w:line="360" w:lineRule="auto"/>
        <w:rPr>
          <w:rFonts w:ascii="Arial" w:hAnsi="Arial" w:cs="Arial"/>
          <w:bCs/>
        </w:rPr>
      </w:pPr>
      <w:r w:rsidRPr="00791D9F">
        <w:rPr>
          <w:rFonts w:ascii="Arial" w:hAnsi="Arial" w:cs="Arial"/>
          <w:bCs/>
        </w:rPr>
        <w:t xml:space="preserve">For this assignment I have chosen </w:t>
      </w:r>
      <w:r w:rsidR="00E8172F" w:rsidRPr="00791D9F">
        <w:rPr>
          <w:rFonts w:ascii="Arial" w:hAnsi="Arial" w:cs="Arial"/>
          <w:bCs/>
        </w:rPr>
        <w:t xml:space="preserve">to </w:t>
      </w:r>
      <w:r w:rsidR="00494BEF" w:rsidRPr="00791D9F">
        <w:rPr>
          <w:rFonts w:ascii="Arial" w:hAnsi="Arial" w:cs="Arial"/>
          <w:bCs/>
        </w:rPr>
        <w:t xml:space="preserve">discuss an Emotional Literacy Support Assistant (ELSA) </w:t>
      </w:r>
      <w:r w:rsidRPr="00791D9F">
        <w:rPr>
          <w:rFonts w:ascii="Arial" w:hAnsi="Arial" w:cs="Arial"/>
          <w:bCs/>
        </w:rPr>
        <w:t xml:space="preserve">as an intervention </w:t>
      </w:r>
      <w:r w:rsidR="00E8172F" w:rsidRPr="00791D9F">
        <w:rPr>
          <w:rFonts w:ascii="Arial" w:hAnsi="Arial" w:cs="Arial"/>
          <w:bCs/>
        </w:rPr>
        <w:t>to</w:t>
      </w:r>
      <w:r w:rsidRPr="00791D9F">
        <w:rPr>
          <w:rFonts w:ascii="Arial" w:hAnsi="Arial" w:cs="Arial"/>
          <w:bCs/>
        </w:rPr>
        <w:t xml:space="preserve"> support the learning and </w:t>
      </w:r>
      <w:r w:rsidR="00331283" w:rsidRPr="00791D9F">
        <w:rPr>
          <w:rFonts w:ascii="Arial" w:hAnsi="Arial" w:cs="Arial"/>
          <w:bCs/>
        </w:rPr>
        <w:t xml:space="preserve">emotional </w:t>
      </w:r>
      <w:r w:rsidRPr="00791D9F">
        <w:rPr>
          <w:rFonts w:ascii="Arial" w:hAnsi="Arial" w:cs="Arial"/>
          <w:bCs/>
        </w:rPr>
        <w:t xml:space="preserve">development of </w:t>
      </w:r>
      <w:r w:rsidR="009635C5" w:rsidRPr="00791D9F">
        <w:rPr>
          <w:rFonts w:ascii="Arial" w:hAnsi="Arial" w:cs="Arial"/>
          <w:bCs/>
        </w:rPr>
        <w:t xml:space="preserve">Lucas (see Appendix A) </w:t>
      </w:r>
      <w:r w:rsidR="00364FAC" w:rsidRPr="00791D9F">
        <w:rPr>
          <w:rStyle w:val="normaltextrun"/>
          <w:rFonts w:ascii="Arial" w:hAnsi="Arial" w:cs="Arial"/>
          <w:color w:val="000000"/>
          <w:shd w:val="clear" w:color="auto" w:fill="FFFFFF"/>
        </w:rPr>
        <w:t>who has been identified with requiring emotional support.</w:t>
      </w:r>
      <w:r w:rsidR="00364FAC" w:rsidRPr="00791D9F">
        <w:rPr>
          <w:rFonts w:ascii="Arial" w:hAnsi="Arial" w:cs="Arial"/>
          <w:bCs/>
        </w:rPr>
        <w:t xml:space="preserve"> I</w:t>
      </w:r>
      <w:r w:rsidRPr="00791D9F">
        <w:rPr>
          <w:rFonts w:ascii="Arial" w:hAnsi="Arial" w:cs="Arial"/>
          <w:bCs/>
        </w:rPr>
        <w:t xml:space="preserve"> will critically reflect on </w:t>
      </w:r>
      <w:r w:rsidR="00364FAC" w:rsidRPr="00791D9F">
        <w:rPr>
          <w:rFonts w:ascii="Arial" w:hAnsi="Arial" w:cs="Arial"/>
          <w:bCs/>
        </w:rPr>
        <w:t>ELSA’s</w:t>
      </w:r>
      <w:r w:rsidRPr="00791D9F">
        <w:rPr>
          <w:rFonts w:ascii="Arial" w:hAnsi="Arial" w:cs="Arial"/>
          <w:bCs/>
        </w:rPr>
        <w:t xml:space="preserve"> potential for ensuring </w:t>
      </w:r>
      <w:r w:rsidR="001C71E3" w:rsidRPr="00791D9F">
        <w:rPr>
          <w:rFonts w:ascii="Arial" w:hAnsi="Arial" w:cs="Arial"/>
          <w:bCs/>
        </w:rPr>
        <w:t>his</w:t>
      </w:r>
      <w:r w:rsidRPr="00791D9F">
        <w:rPr>
          <w:rFonts w:ascii="Arial" w:hAnsi="Arial" w:cs="Arial"/>
          <w:bCs/>
        </w:rPr>
        <w:t xml:space="preserve"> progression and the possible challenges that m</w:t>
      </w:r>
      <w:r w:rsidR="00A14187" w:rsidRPr="00791D9F">
        <w:rPr>
          <w:rFonts w:ascii="Arial" w:hAnsi="Arial" w:cs="Arial"/>
          <w:bCs/>
        </w:rPr>
        <w:t>ay arise.</w:t>
      </w:r>
      <w:r w:rsidR="00334320" w:rsidRPr="00791D9F">
        <w:rPr>
          <w:rFonts w:ascii="Arial" w:hAnsi="Arial" w:cs="Arial"/>
          <w:bCs/>
        </w:rPr>
        <w:t xml:space="preserve"> </w:t>
      </w:r>
    </w:p>
    <w:p w14:paraId="031D5817" w14:textId="795C3BE6" w:rsidR="005C131D" w:rsidRPr="002676D8" w:rsidRDefault="00334320" w:rsidP="00791D9F">
      <w:pPr>
        <w:spacing w:line="360" w:lineRule="auto"/>
        <w:rPr>
          <w:rFonts w:ascii="Arial" w:hAnsi="Arial" w:cs="Arial"/>
          <w:color w:val="000000"/>
          <w:shd w:val="clear" w:color="auto" w:fill="FFFFFF"/>
        </w:rPr>
      </w:pPr>
      <w:r w:rsidRPr="00791D9F">
        <w:rPr>
          <w:rFonts w:ascii="Arial" w:hAnsi="Arial" w:cs="Arial"/>
          <w:bCs/>
        </w:rPr>
        <w:t xml:space="preserve">Lucas is nine years old and is in year </w:t>
      </w:r>
      <w:r w:rsidR="00626669" w:rsidRPr="00791D9F">
        <w:rPr>
          <w:rFonts w:ascii="Arial" w:hAnsi="Arial" w:cs="Arial"/>
          <w:bCs/>
        </w:rPr>
        <w:t>four</w:t>
      </w:r>
      <w:r w:rsidR="004D0510" w:rsidRPr="00791D9F">
        <w:rPr>
          <w:rFonts w:ascii="Arial" w:hAnsi="Arial" w:cs="Arial"/>
          <w:bCs/>
        </w:rPr>
        <w:t>, he has one brother who is in reception class at the same school.</w:t>
      </w:r>
      <w:r w:rsidR="00DF05B4" w:rsidRPr="00791D9F">
        <w:rPr>
          <w:rFonts w:ascii="Arial" w:hAnsi="Arial" w:cs="Arial"/>
          <w:bCs/>
        </w:rPr>
        <w:t xml:space="preserve"> Both Lucas and his brother are on Free School Meals.</w:t>
      </w:r>
      <w:r w:rsidR="0038771A" w:rsidRPr="00791D9F">
        <w:rPr>
          <w:rFonts w:ascii="Arial" w:hAnsi="Arial" w:cs="Arial"/>
          <w:bCs/>
        </w:rPr>
        <w:t xml:space="preserve"> Lucas has Additional Learning Needs (ALN), he </w:t>
      </w:r>
      <w:r w:rsidR="00CD1E69" w:rsidRPr="00791D9F">
        <w:rPr>
          <w:rFonts w:ascii="Arial" w:hAnsi="Arial" w:cs="Arial"/>
          <w:bCs/>
        </w:rPr>
        <w:t>is on the Autistic Spectrum</w:t>
      </w:r>
      <w:r w:rsidR="007B0B6B">
        <w:rPr>
          <w:rFonts w:ascii="Arial" w:hAnsi="Arial" w:cs="Arial"/>
          <w:bCs/>
        </w:rPr>
        <w:t xml:space="preserve"> and has suspected dyslexia </w:t>
      </w:r>
      <w:r w:rsidR="00987211">
        <w:rPr>
          <w:rFonts w:ascii="Arial" w:hAnsi="Arial" w:cs="Arial"/>
          <w:bCs/>
        </w:rPr>
        <w:t xml:space="preserve">for </w:t>
      </w:r>
      <w:r w:rsidR="007B0B6B">
        <w:rPr>
          <w:rFonts w:ascii="Arial" w:hAnsi="Arial" w:cs="Arial"/>
          <w:bCs/>
        </w:rPr>
        <w:t xml:space="preserve">which he is waiting to </w:t>
      </w:r>
      <w:r w:rsidR="001D2180">
        <w:rPr>
          <w:rFonts w:ascii="Arial" w:hAnsi="Arial" w:cs="Arial"/>
          <w:bCs/>
        </w:rPr>
        <w:t>have a diagnostic assessment for</w:t>
      </w:r>
      <w:r w:rsidR="00CD1E69" w:rsidRPr="00791D9F">
        <w:rPr>
          <w:rFonts w:ascii="Arial" w:hAnsi="Arial" w:cs="Arial"/>
          <w:bCs/>
        </w:rPr>
        <w:t>.</w:t>
      </w:r>
      <w:r w:rsidR="002676D8">
        <w:rPr>
          <w:rFonts w:ascii="Arial" w:hAnsi="Arial" w:cs="Arial"/>
          <w:color w:val="000000"/>
          <w:shd w:val="clear" w:color="auto" w:fill="FFFFFF"/>
        </w:rPr>
        <w:t xml:space="preserve"> His</w:t>
      </w:r>
      <w:r w:rsidR="00BB3989" w:rsidRPr="00791D9F">
        <w:rPr>
          <w:rFonts w:ascii="Arial" w:hAnsi="Arial" w:cs="Arial"/>
          <w:color w:val="000000"/>
          <w:shd w:val="clear" w:color="auto" w:fill="FFFFFF"/>
        </w:rPr>
        <w:t xml:space="preserve"> </w:t>
      </w:r>
      <w:r w:rsidR="00EF62CA" w:rsidRPr="00791D9F">
        <w:rPr>
          <w:rFonts w:ascii="Arial" w:hAnsi="Arial" w:cs="Arial"/>
          <w:color w:val="000000"/>
          <w:shd w:val="clear" w:color="auto" w:fill="FFFFFF"/>
        </w:rPr>
        <w:t xml:space="preserve">father informed the school that </w:t>
      </w:r>
      <w:r w:rsidR="002676D8">
        <w:rPr>
          <w:rFonts w:ascii="Arial" w:hAnsi="Arial" w:cs="Arial"/>
          <w:color w:val="000000"/>
          <w:shd w:val="clear" w:color="auto" w:fill="FFFFFF"/>
        </w:rPr>
        <w:t>Lucas’</w:t>
      </w:r>
      <w:r w:rsidR="00EF62CA" w:rsidRPr="00791D9F">
        <w:rPr>
          <w:rFonts w:ascii="Arial" w:hAnsi="Arial" w:cs="Arial"/>
          <w:color w:val="000000"/>
          <w:shd w:val="clear" w:color="auto" w:fill="FFFFFF"/>
        </w:rPr>
        <w:t xml:space="preserve"> </w:t>
      </w:r>
      <w:r w:rsidR="001B1661" w:rsidRPr="00791D9F">
        <w:rPr>
          <w:rFonts w:ascii="Arial" w:hAnsi="Arial" w:cs="Arial"/>
          <w:color w:val="000000"/>
          <w:shd w:val="clear" w:color="auto" w:fill="FFFFFF"/>
        </w:rPr>
        <w:t>mother</w:t>
      </w:r>
      <w:r w:rsidR="00BB3989" w:rsidRPr="00791D9F">
        <w:rPr>
          <w:rFonts w:ascii="Arial" w:hAnsi="Arial" w:cs="Arial"/>
          <w:color w:val="000000"/>
          <w:shd w:val="clear" w:color="auto" w:fill="FFFFFF"/>
        </w:rPr>
        <w:t xml:space="preserve"> died</w:t>
      </w:r>
      <w:r w:rsidR="002C36C2" w:rsidRPr="00791D9F">
        <w:rPr>
          <w:rFonts w:ascii="Arial" w:hAnsi="Arial" w:cs="Arial"/>
          <w:color w:val="000000"/>
          <w:shd w:val="clear" w:color="auto" w:fill="FFFFFF"/>
        </w:rPr>
        <w:t xml:space="preserve"> </w:t>
      </w:r>
      <w:r w:rsidR="00EF62CA" w:rsidRPr="00791D9F">
        <w:rPr>
          <w:rFonts w:ascii="Arial" w:hAnsi="Arial" w:cs="Arial"/>
          <w:color w:val="000000"/>
          <w:shd w:val="clear" w:color="auto" w:fill="FFFFFF"/>
        </w:rPr>
        <w:t xml:space="preserve">almost a </w:t>
      </w:r>
      <w:r w:rsidR="00C44614" w:rsidRPr="00791D9F">
        <w:rPr>
          <w:rFonts w:ascii="Arial" w:hAnsi="Arial" w:cs="Arial"/>
          <w:color w:val="000000"/>
          <w:shd w:val="clear" w:color="auto" w:fill="FFFFFF"/>
        </w:rPr>
        <w:t xml:space="preserve">year ago and </w:t>
      </w:r>
      <w:r w:rsidR="003551AF">
        <w:rPr>
          <w:rFonts w:ascii="Arial" w:hAnsi="Arial" w:cs="Arial"/>
          <w:color w:val="000000"/>
          <w:shd w:val="clear" w:color="auto" w:fill="FFFFFF"/>
        </w:rPr>
        <w:t xml:space="preserve">that </w:t>
      </w:r>
      <w:r w:rsidR="00C44614" w:rsidRPr="00791D9F">
        <w:rPr>
          <w:rFonts w:ascii="Arial" w:hAnsi="Arial" w:cs="Arial"/>
          <w:color w:val="000000"/>
          <w:shd w:val="clear" w:color="auto" w:fill="FFFFFF"/>
        </w:rPr>
        <w:t>he still struggles with this.</w:t>
      </w:r>
      <w:r w:rsidR="007121EB" w:rsidRPr="00791D9F">
        <w:rPr>
          <w:rFonts w:ascii="Arial" w:hAnsi="Arial" w:cs="Arial"/>
          <w:color w:val="000000"/>
          <w:shd w:val="clear" w:color="auto" w:fill="FFFFFF"/>
        </w:rPr>
        <w:t xml:space="preserve"> </w:t>
      </w:r>
      <w:r w:rsidR="007121EB" w:rsidRPr="00791D9F">
        <w:rPr>
          <w:rFonts w:ascii="Arial" w:hAnsi="Arial" w:cs="Arial"/>
          <w:shd w:val="clear" w:color="auto" w:fill="FFFFFF"/>
        </w:rPr>
        <w:t>The class teacher,</w:t>
      </w:r>
      <w:r w:rsidR="006A607E" w:rsidRPr="00791D9F">
        <w:rPr>
          <w:rFonts w:ascii="Arial" w:hAnsi="Arial" w:cs="Arial"/>
          <w:shd w:val="clear" w:color="auto" w:fill="FFFFFF"/>
        </w:rPr>
        <w:t xml:space="preserve"> headteacher and Additional Learning Needs Co-Ordinator</w:t>
      </w:r>
      <w:r w:rsidR="00E303CC" w:rsidRPr="00791D9F">
        <w:rPr>
          <w:rFonts w:ascii="Arial" w:hAnsi="Arial" w:cs="Arial"/>
          <w:shd w:val="clear" w:color="auto" w:fill="FFFFFF"/>
        </w:rPr>
        <w:t xml:space="preserve"> (ALNCO</w:t>
      </w:r>
      <w:r w:rsidR="000A419F" w:rsidRPr="00791D9F">
        <w:rPr>
          <w:rFonts w:ascii="Arial" w:hAnsi="Arial" w:cs="Arial"/>
          <w:shd w:val="clear" w:color="auto" w:fill="FFFFFF"/>
        </w:rPr>
        <w:t xml:space="preserve">) </w:t>
      </w:r>
      <w:r w:rsidR="006A607E" w:rsidRPr="00791D9F">
        <w:rPr>
          <w:rFonts w:ascii="Arial" w:hAnsi="Arial" w:cs="Arial"/>
          <w:color w:val="000000"/>
          <w:shd w:val="clear" w:color="auto" w:fill="FFFFFF"/>
        </w:rPr>
        <w:t xml:space="preserve">have since been working closely with Lucas’ father in ensuring the best </w:t>
      </w:r>
      <w:r w:rsidR="00DB4679" w:rsidRPr="00791D9F">
        <w:rPr>
          <w:rFonts w:ascii="Arial" w:hAnsi="Arial" w:cs="Arial"/>
          <w:color w:val="000000"/>
          <w:shd w:val="clear" w:color="auto" w:fill="FFFFFF"/>
        </w:rPr>
        <w:t xml:space="preserve">support </w:t>
      </w:r>
      <w:r w:rsidR="006A607E" w:rsidRPr="00791D9F">
        <w:rPr>
          <w:rFonts w:ascii="Arial" w:hAnsi="Arial" w:cs="Arial"/>
          <w:color w:val="000000"/>
          <w:shd w:val="clear" w:color="auto" w:fill="FFFFFF"/>
        </w:rPr>
        <w:t>for him</w:t>
      </w:r>
      <w:r w:rsidR="002F4F34" w:rsidRPr="00791D9F">
        <w:rPr>
          <w:rFonts w:ascii="Arial" w:hAnsi="Arial" w:cs="Arial"/>
          <w:color w:val="000000"/>
          <w:shd w:val="clear" w:color="auto" w:fill="FFFFFF"/>
        </w:rPr>
        <w:t xml:space="preserve"> due to</w:t>
      </w:r>
      <w:r w:rsidR="00D25088" w:rsidRPr="00791D9F">
        <w:rPr>
          <w:rFonts w:ascii="Arial" w:hAnsi="Arial" w:cs="Arial"/>
          <w:color w:val="000000"/>
          <w:shd w:val="clear" w:color="auto" w:fill="FFFFFF"/>
        </w:rPr>
        <w:t xml:space="preserve"> them</w:t>
      </w:r>
      <w:r w:rsidR="002F4F34" w:rsidRPr="00791D9F">
        <w:rPr>
          <w:rFonts w:ascii="Arial" w:hAnsi="Arial" w:cs="Arial"/>
          <w:color w:val="000000"/>
          <w:shd w:val="clear" w:color="auto" w:fill="FFFFFF"/>
        </w:rPr>
        <w:t xml:space="preserve"> being made aware of this Adverse Childhood Experience</w:t>
      </w:r>
      <w:r w:rsidR="00B274D6" w:rsidRPr="00791D9F">
        <w:rPr>
          <w:rFonts w:ascii="Arial" w:hAnsi="Arial" w:cs="Arial"/>
          <w:color w:val="000000"/>
          <w:shd w:val="clear" w:color="auto" w:fill="FFFFFF"/>
        </w:rPr>
        <w:t xml:space="preserve"> (ACE)</w:t>
      </w:r>
      <w:r w:rsidR="002F4F34" w:rsidRPr="00791D9F">
        <w:rPr>
          <w:rFonts w:ascii="Arial" w:hAnsi="Arial" w:cs="Arial"/>
          <w:color w:val="000000"/>
          <w:shd w:val="clear" w:color="auto" w:fill="FFFFFF"/>
        </w:rPr>
        <w:t>.</w:t>
      </w:r>
      <w:r w:rsidR="00C44614" w:rsidRPr="00791D9F">
        <w:rPr>
          <w:rFonts w:ascii="Arial" w:hAnsi="Arial" w:cs="Arial"/>
          <w:color w:val="000000"/>
          <w:shd w:val="clear" w:color="auto" w:fill="FFFFFF"/>
        </w:rPr>
        <w:t xml:space="preserve"> </w:t>
      </w:r>
      <w:r w:rsidR="005C131D" w:rsidRPr="00791D9F">
        <w:rPr>
          <w:rFonts w:ascii="Arial" w:hAnsi="Arial" w:cs="Arial"/>
          <w:color w:val="000000"/>
          <w:shd w:val="clear" w:color="auto" w:fill="FFFFFF"/>
        </w:rPr>
        <w:t xml:space="preserve">Di Lemma et al (2019) note that the impact </w:t>
      </w:r>
      <w:r w:rsidR="00365F1D">
        <w:rPr>
          <w:rFonts w:ascii="Arial" w:hAnsi="Arial" w:cs="Arial"/>
          <w:color w:val="000000"/>
          <w:shd w:val="clear" w:color="auto" w:fill="FFFFFF"/>
        </w:rPr>
        <w:t>that</w:t>
      </w:r>
      <w:r w:rsidR="005C131D" w:rsidRPr="00791D9F">
        <w:rPr>
          <w:rFonts w:ascii="Arial" w:hAnsi="Arial" w:cs="Arial"/>
          <w:color w:val="000000"/>
          <w:shd w:val="clear" w:color="auto" w:fill="FFFFFF"/>
        </w:rPr>
        <w:t xml:space="preserve"> ACE’s </w:t>
      </w:r>
      <w:r w:rsidR="00365F1D">
        <w:rPr>
          <w:rFonts w:ascii="Arial" w:hAnsi="Arial" w:cs="Arial"/>
          <w:color w:val="000000"/>
          <w:shd w:val="clear" w:color="auto" w:fill="FFFFFF"/>
        </w:rPr>
        <w:t xml:space="preserve">have </w:t>
      </w:r>
      <w:r w:rsidR="005C131D" w:rsidRPr="00791D9F">
        <w:rPr>
          <w:rFonts w:ascii="Arial" w:hAnsi="Arial" w:cs="Arial"/>
          <w:color w:val="000000"/>
          <w:shd w:val="clear" w:color="auto" w:fill="FFFFFF"/>
        </w:rPr>
        <w:t>on children can be traumatic</w:t>
      </w:r>
      <w:r w:rsidR="0070543E" w:rsidRPr="00791D9F">
        <w:rPr>
          <w:rFonts w:ascii="Arial" w:hAnsi="Arial" w:cs="Arial"/>
          <w:color w:val="000000"/>
          <w:shd w:val="clear" w:color="auto" w:fill="FFFFFF"/>
        </w:rPr>
        <w:t xml:space="preserve"> and </w:t>
      </w:r>
      <w:r w:rsidR="007E4422" w:rsidRPr="00791D9F">
        <w:rPr>
          <w:rFonts w:ascii="Arial" w:hAnsi="Arial" w:cs="Arial"/>
          <w:color w:val="000000"/>
          <w:shd w:val="clear" w:color="auto" w:fill="FFFFFF"/>
        </w:rPr>
        <w:t xml:space="preserve">have a destructive impact </w:t>
      </w:r>
      <w:r w:rsidR="005E53E6" w:rsidRPr="00791D9F">
        <w:rPr>
          <w:rFonts w:ascii="Arial" w:hAnsi="Arial" w:cs="Arial"/>
          <w:color w:val="000000"/>
          <w:shd w:val="clear" w:color="auto" w:fill="FFFFFF"/>
        </w:rPr>
        <w:t xml:space="preserve">on the mental </w:t>
      </w:r>
      <w:r w:rsidR="00B05DC1">
        <w:rPr>
          <w:rFonts w:ascii="Arial" w:hAnsi="Arial" w:cs="Arial"/>
          <w:color w:val="000000"/>
          <w:shd w:val="clear" w:color="auto" w:fill="FFFFFF"/>
        </w:rPr>
        <w:t xml:space="preserve">and physical </w:t>
      </w:r>
      <w:r w:rsidR="005E53E6" w:rsidRPr="00791D9F">
        <w:rPr>
          <w:rFonts w:ascii="Arial" w:hAnsi="Arial" w:cs="Arial"/>
          <w:color w:val="000000"/>
          <w:shd w:val="clear" w:color="auto" w:fill="FFFFFF"/>
        </w:rPr>
        <w:t>health</w:t>
      </w:r>
      <w:r w:rsidR="007E4422" w:rsidRPr="00791D9F">
        <w:rPr>
          <w:rFonts w:ascii="Arial" w:hAnsi="Arial" w:cs="Arial"/>
          <w:color w:val="000000"/>
          <w:shd w:val="clear" w:color="auto" w:fill="FFFFFF"/>
        </w:rPr>
        <w:t xml:space="preserve"> of </w:t>
      </w:r>
      <w:r w:rsidR="007C4DAE">
        <w:rPr>
          <w:rFonts w:ascii="Arial" w:hAnsi="Arial" w:cs="Arial"/>
          <w:color w:val="000000"/>
          <w:shd w:val="clear" w:color="auto" w:fill="FFFFFF"/>
        </w:rPr>
        <w:t>the</w:t>
      </w:r>
      <w:r w:rsidR="007E4422" w:rsidRPr="00791D9F">
        <w:rPr>
          <w:rFonts w:ascii="Arial" w:hAnsi="Arial" w:cs="Arial"/>
          <w:color w:val="000000"/>
          <w:shd w:val="clear" w:color="auto" w:fill="FFFFFF"/>
        </w:rPr>
        <w:t xml:space="preserve"> individual</w:t>
      </w:r>
      <w:r w:rsidR="005E53E6" w:rsidRPr="00791D9F">
        <w:rPr>
          <w:rFonts w:ascii="Arial" w:hAnsi="Arial" w:cs="Arial"/>
          <w:color w:val="000000"/>
          <w:shd w:val="clear" w:color="auto" w:fill="FFFFFF"/>
        </w:rPr>
        <w:t xml:space="preserve"> such as depression and anxiety over the course of</w:t>
      </w:r>
      <w:r w:rsidR="002412C5">
        <w:rPr>
          <w:rFonts w:ascii="Arial" w:hAnsi="Arial" w:cs="Arial"/>
          <w:color w:val="000000"/>
          <w:shd w:val="clear" w:color="auto" w:fill="FFFFFF"/>
        </w:rPr>
        <w:t xml:space="preserve"> their</w:t>
      </w:r>
      <w:r w:rsidR="005E53E6" w:rsidRPr="00791D9F">
        <w:rPr>
          <w:rFonts w:ascii="Arial" w:hAnsi="Arial" w:cs="Arial"/>
          <w:color w:val="000000"/>
          <w:shd w:val="clear" w:color="auto" w:fill="FFFFFF"/>
        </w:rPr>
        <w:t xml:space="preserve"> life.</w:t>
      </w:r>
    </w:p>
    <w:p w14:paraId="4F353922" w14:textId="66082A46" w:rsidR="00EE3B15" w:rsidRPr="00791D9F" w:rsidRDefault="00752CA0" w:rsidP="00791D9F">
      <w:pPr>
        <w:spacing w:line="360" w:lineRule="auto"/>
        <w:rPr>
          <w:rStyle w:val="normaltextrun"/>
          <w:rFonts w:ascii="Arial" w:hAnsi="Arial" w:cs="Arial"/>
          <w:color w:val="000000"/>
          <w:shd w:val="clear" w:color="auto" w:fill="FFFFFF"/>
        </w:rPr>
      </w:pPr>
      <w:r w:rsidRPr="00791D9F">
        <w:rPr>
          <w:rStyle w:val="normaltextrun"/>
          <w:rFonts w:ascii="Arial" w:hAnsi="Arial" w:cs="Arial"/>
          <w:color w:val="000000"/>
          <w:shd w:val="clear" w:color="auto" w:fill="FFFFFF"/>
        </w:rPr>
        <w:t xml:space="preserve">Lucas enjoys doing classwork, except for literacy. He hates literacy but is occasionally happy to complete some literacy work on the computer. If he is not </w:t>
      </w:r>
      <w:r w:rsidR="007D066F">
        <w:rPr>
          <w:rStyle w:val="normaltextrun"/>
          <w:rFonts w:ascii="Arial" w:hAnsi="Arial" w:cs="Arial"/>
          <w:color w:val="000000"/>
          <w:shd w:val="clear" w:color="auto" w:fill="FFFFFF"/>
        </w:rPr>
        <w:t xml:space="preserve">instantly </w:t>
      </w:r>
      <w:r w:rsidRPr="00791D9F">
        <w:rPr>
          <w:rStyle w:val="normaltextrun"/>
          <w:rFonts w:ascii="Arial" w:hAnsi="Arial" w:cs="Arial"/>
          <w:color w:val="000000"/>
          <w:shd w:val="clear" w:color="auto" w:fill="FFFFFF"/>
        </w:rPr>
        <w:t>allowed</w:t>
      </w:r>
      <w:r w:rsidR="00395D23" w:rsidRPr="00791D9F">
        <w:rPr>
          <w:rStyle w:val="normaltextrun"/>
          <w:rFonts w:ascii="Arial" w:hAnsi="Arial" w:cs="Arial"/>
          <w:color w:val="000000"/>
          <w:shd w:val="clear" w:color="auto" w:fill="FFFFFF"/>
        </w:rPr>
        <w:t xml:space="preserve"> access to the computer</w:t>
      </w:r>
      <w:r w:rsidRPr="00791D9F">
        <w:rPr>
          <w:rStyle w:val="normaltextrun"/>
          <w:rFonts w:ascii="Arial" w:hAnsi="Arial" w:cs="Arial"/>
          <w:color w:val="000000"/>
          <w:shd w:val="clear" w:color="auto" w:fill="FFFFFF"/>
        </w:rPr>
        <w:t xml:space="preserve">, he shouts at the teacher and usually storms out of the classroom. Lucas </w:t>
      </w:r>
      <w:r w:rsidR="00A1411E" w:rsidRPr="00791D9F">
        <w:rPr>
          <w:rStyle w:val="normaltextrun"/>
          <w:rFonts w:ascii="Arial" w:hAnsi="Arial" w:cs="Arial"/>
          <w:color w:val="000000"/>
          <w:shd w:val="clear" w:color="auto" w:fill="FFFFFF"/>
        </w:rPr>
        <w:t>appears to be rather anti-social and prefers</w:t>
      </w:r>
      <w:r w:rsidRPr="00791D9F">
        <w:rPr>
          <w:rStyle w:val="normaltextrun"/>
          <w:rFonts w:ascii="Arial" w:hAnsi="Arial" w:cs="Arial"/>
          <w:color w:val="000000"/>
          <w:shd w:val="clear" w:color="auto" w:fill="FFFFFF"/>
        </w:rPr>
        <w:t xml:space="preserve"> to be alone at playtimes</w:t>
      </w:r>
      <w:r w:rsidR="00F87DD7" w:rsidRPr="00791D9F">
        <w:rPr>
          <w:rStyle w:val="normaltextrun"/>
          <w:rFonts w:ascii="Arial" w:hAnsi="Arial" w:cs="Arial"/>
          <w:color w:val="000000"/>
          <w:shd w:val="clear" w:color="auto" w:fill="FFFFFF"/>
        </w:rPr>
        <w:t xml:space="preserve">. </w:t>
      </w:r>
      <w:r w:rsidRPr="00791D9F">
        <w:rPr>
          <w:rStyle w:val="normaltextrun"/>
          <w:rFonts w:ascii="Arial" w:hAnsi="Arial" w:cs="Arial"/>
          <w:color w:val="000000"/>
          <w:shd w:val="clear" w:color="auto" w:fill="FFFFFF"/>
        </w:rPr>
        <w:t xml:space="preserve">When the other children </w:t>
      </w:r>
      <w:r w:rsidR="00304BFD" w:rsidRPr="00791D9F">
        <w:rPr>
          <w:rStyle w:val="normaltextrun"/>
          <w:rFonts w:ascii="Arial" w:hAnsi="Arial" w:cs="Arial"/>
          <w:color w:val="000000"/>
          <w:shd w:val="clear" w:color="auto" w:fill="FFFFFF"/>
        </w:rPr>
        <w:t>seek</w:t>
      </w:r>
      <w:r w:rsidRPr="00791D9F">
        <w:rPr>
          <w:rStyle w:val="normaltextrun"/>
          <w:rFonts w:ascii="Arial" w:hAnsi="Arial" w:cs="Arial"/>
          <w:color w:val="000000"/>
          <w:shd w:val="clear" w:color="auto" w:fill="FFFFFF"/>
        </w:rPr>
        <w:t xml:space="preserve"> to play with him, he shouts a</w:t>
      </w:r>
      <w:r w:rsidR="00E34D4F" w:rsidRPr="00791D9F">
        <w:rPr>
          <w:rStyle w:val="normaltextrun"/>
          <w:rFonts w:ascii="Arial" w:hAnsi="Arial" w:cs="Arial"/>
          <w:color w:val="000000"/>
          <w:shd w:val="clear" w:color="auto" w:fill="FFFFFF"/>
        </w:rPr>
        <w:t>t</w:t>
      </w:r>
      <w:r w:rsidRPr="00791D9F">
        <w:rPr>
          <w:rStyle w:val="normaltextrun"/>
          <w:rFonts w:ascii="Arial" w:hAnsi="Arial" w:cs="Arial"/>
          <w:color w:val="000000"/>
          <w:shd w:val="clear" w:color="auto" w:fill="FFFFFF"/>
        </w:rPr>
        <w:t xml:space="preserve"> them and gets angry.</w:t>
      </w:r>
      <w:r w:rsidR="00756D73" w:rsidRPr="00791D9F">
        <w:rPr>
          <w:rStyle w:val="normaltextrun"/>
          <w:rFonts w:ascii="Arial" w:hAnsi="Arial" w:cs="Arial"/>
          <w:color w:val="000000"/>
          <w:shd w:val="clear" w:color="auto" w:fill="FFFFFF"/>
        </w:rPr>
        <w:t xml:space="preserve"> </w:t>
      </w:r>
      <w:r w:rsidR="001F2808" w:rsidRPr="00791D9F">
        <w:rPr>
          <w:rStyle w:val="normaltextrun"/>
          <w:rFonts w:ascii="Arial" w:hAnsi="Arial" w:cs="Arial"/>
          <w:color w:val="000000"/>
          <w:shd w:val="clear" w:color="auto" w:fill="FFFFFF"/>
        </w:rPr>
        <w:t xml:space="preserve">Barnes et al (2016) and Shechtman and Tutian (2016) cited by </w:t>
      </w:r>
      <w:r w:rsidR="00C52AD7" w:rsidRPr="00791D9F">
        <w:rPr>
          <w:rStyle w:val="normaltextrun"/>
          <w:rFonts w:ascii="Arial" w:hAnsi="Arial" w:cs="Arial"/>
          <w:color w:val="000000"/>
          <w:shd w:val="clear" w:color="auto" w:fill="FFFFFF"/>
        </w:rPr>
        <w:t xml:space="preserve">Kay (2018) state that some children are only </w:t>
      </w:r>
      <w:r w:rsidR="00980CA6">
        <w:rPr>
          <w:rStyle w:val="normaltextrun"/>
          <w:rFonts w:ascii="Arial" w:hAnsi="Arial" w:cs="Arial"/>
          <w:color w:val="000000"/>
          <w:shd w:val="clear" w:color="auto" w:fill="FFFFFF"/>
        </w:rPr>
        <w:t xml:space="preserve">capable of </w:t>
      </w:r>
      <w:r w:rsidR="00C52AD7" w:rsidRPr="00791D9F">
        <w:rPr>
          <w:rStyle w:val="normaltextrun"/>
          <w:rFonts w:ascii="Arial" w:hAnsi="Arial" w:cs="Arial"/>
          <w:color w:val="000000"/>
          <w:shd w:val="clear" w:color="auto" w:fill="FFFFFF"/>
        </w:rPr>
        <w:t>express</w:t>
      </w:r>
      <w:r w:rsidR="00980CA6">
        <w:rPr>
          <w:rStyle w:val="normaltextrun"/>
          <w:rFonts w:ascii="Arial" w:hAnsi="Arial" w:cs="Arial"/>
          <w:color w:val="000000"/>
          <w:shd w:val="clear" w:color="auto" w:fill="FFFFFF"/>
        </w:rPr>
        <w:t>ing</w:t>
      </w:r>
      <w:r w:rsidR="00C52AD7" w:rsidRPr="00791D9F">
        <w:rPr>
          <w:rStyle w:val="normaltextrun"/>
          <w:rFonts w:ascii="Arial" w:hAnsi="Arial" w:cs="Arial"/>
          <w:color w:val="000000"/>
          <w:shd w:val="clear" w:color="auto" w:fill="FFFFFF"/>
        </w:rPr>
        <w:t xml:space="preserve"> their feelings </w:t>
      </w:r>
      <w:r w:rsidR="00C55083" w:rsidRPr="00791D9F">
        <w:rPr>
          <w:rStyle w:val="normaltextrun"/>
          <w:rFonts w:ascii="Arial" w:hAnsi="Arial" w:cs="Arial"/>
          <w:color w:val="000000"/>
          <w:shd w:val="clear" w:color="auto" w:fill="FFFFFF"/>
        </w:rPr>
        <w:t xml:space="preserve">of frustration, anxiety, </w:t>
      </w:r>
      <w:r w:rsidR="00EE3B15" w:rsidRPr="00791D9F">
        <w:rPr>
          <w:rStyle w:val="normaltextrun"/>
          <w:rFonts w:ascii="Arial" w:hAnsi="Arial" w:cs="Arial"/>
          <w:color w:val="000000"/>
          <w:shd w:val="clear" w:color="auto" w:fill="FFFFFF"/>
        </w:rPr>
        <w:t>sadness,</w:t>
      </w:r>
      <w:r w:rsidR="00C55083" w:rsidRPr="00791D9F">
        <w:rPr>
          <w:rStyle w:val="normaltextrun"/>
          <w:rFonts w:ascii="Arial" w:hAnsi="Arial" w:cs="Arial"/>
          <w:color w:val="000000"/>
          <w:shd w:val="clear" w:color="auto" w:fill="FFFFFF"/>
        </w:rPr>
        <w:t xml:space="preserve"> or stress in the form of an</w:t>
      </w:r>
      <w:r w:rsidR="00EE3B15" w:rsidRPr="00791D9F">
        <w:rPr>
          <w:rStyle w:val="normaltextrun"/>
          <w:rFonts w:ascii="Arial" w:hAnsi="Arial" w:cs="Arial"/>
          <w:color w:val="000000"/>
          <w:shd w:val="clear" w:color="auto" w:fill="FFFFFF"/>
        </w:rPr>
        <w:t>gr</w:t>
      </w:r>
      <w:r w:rsidR="00C55083" w:rsidRPr="00791D9F">
        <w:rPr>
          <w:rStyle w:val="normaltextrun"/>
          <w:rFonts w:ascii="Arial" w:hAnsi="Arial" w:cs="Arial"/>
          <w:color w:val="000000"/>
          <w:shd w:val="clear" w:color="auto" w:fill="FFFFFF"/>
        </w:rPr>
        <w:t>y behaviours</w:t>
      </w:r>
      <w:r w:rsidR="00DA0AF3" w:rsidRPr="00791D9F">
        <w:rPr>
          <w:rStyle w:val="normaltextrun"/>
          <w:rFonts w:ascii="Arial" w:hAnsi="Arial" w:cs="Arial"/>
          <w:color w:val="000000"/>
          <w:shd w:val="clear" w:color="auto" w:fill="FFFFFF"/>
        </w:rPr>
        <w:t>. It is believed that this is the problem that Lucas is experiencing in his emotional development.</w:t>
      </w:r>
    </w:p>
    <w:p w14:paraId="67E3FF8D" w14:textId="6BC877C8" w:rsidR="003B2FB0" w:rsidRPr="00791D9F" w:rsidRDefault="00156768" w:rsidP="00791D9F">
      <w:pPr>
        <w:spacing w:line="360" w:lineRule="auto"/>
        <w:rPr>
          <w:rFonts w:ascii="Arial" w:hAnsi="Arial" w:cs="Arial"/>
          <w:color w:val="000000"/>
          <w:shd w:val="clear" w:color="auto" w:fill="FFFFFF"/>
        </w:rPr>
      </w:pPr>
      <w:r w:rsidRPr="00791D9F">
        <w:rPr>
          <w:rStyle w:val="normaltextrun"/>
          <w:rFonts w:ascii="Arial" w:hAnsi="Arial" w:cs="Arial"/>
          <w:color w:val="000000"/>
          <w:shd w:val="clear" w:color="auto" w:fill="FFFFFF"/>
        </w:rPr>
        <w:t>He has well-developed fine and gross motor skills</w:t>
      </w:r>
      <w:r w:rsidR="00E228F1" w:rsidRPr="00791D9F">
        <w:rPr>
          <w:rStyle w:val="normaltextrun"/>
          <w:rFonts w:ascii="Arial" w:hAnsi="Arial" w:cs="Arial"/>
          <w:color w:val="000000"/>
          <w:shd w:val="clear" w:color="auto" w:fill="FFFFFF"/>
        </w:rPr>
        <w:t xml:space="preserve"> </w:t>
      </w:r>
      <w:r w:rsidR="008F5E3D" w:rsidRPr="00791D9F">
        <w:rPr>
          <w:rStyle w:val="normaltextrun"/>
          <w:rFonts w:ascii="Arial" w:hAnsi="Arial" w:cs="Arial"/>
          <w:color w:val="000000"/>
          <w:shd w:val="clear" w:color="auto" w:fill="FFFFFF"/>
        </w:rPr>
        <w:t>but</w:t>
      </w:r>
      <w:r w:rsidRPr="00791D9F">
        <w:rPr>
          <w:rStyle w:val="normaltextrun"/>
          <w:rFonts w:ascii="Arial" w:hAnsi="Arial" w:cs="Arial"/>
          <w:color w:val="000000"/>
          <w:shd w:val="clear" w:color="auto" w:fill="FFFFFF"/>
        </w:rPr>
        <w:t xml:space="preserve"> finds it hard to concentrate for long periods of time</w:t>
      </w:r>
      <w:r w:rsidR="00E228F1" w:rsidRPr="00791D9F">
        <w:rPr>
          <w:rStyle w:val="normaltextrun"/>
          <w:rFonts w:ascii="Arial" w:hAnsi="Arial" w:cs="Arial"/>
          <w:color w:val="000000"/>
          <w:shd w:val="clear" w:color="auto" w:fill="FFFFFF"/>
        </w:rPr>
        <w:t xml:space="preserve">. Additionally, he </w:t>
      </w:r>
      <w:r w:rsidR="00533524">
        <w:rPr>
          <w:rStyle w:val="normaltextrun"/>
          <w:rFonts w:ascii="Arial" w:hAnsi="Arial" w:cs="Arial"/>
          <w:color w:val="000000"/>
          <w:shd w:val="clear" w:color="auto" w:fill="FFFFFF"/>
        </w:rPr>
        <w:t xml:space="preserve">regularly gets angry </w:t>
      </w:r>
      <w:r w:rsidR="00AB5F83" w:rsidRPr="00791D9F">
        <w:rPr>
          <w:rStyle w:val="normaltextrun"/>
          <w:rFonts w:ascii="Arial" w:hAnsi="Arial" w:cs="Arial"/>
          <w:color w:val="000000"/>
          <w:shd w:val="clear" w:color="auto" w:fill="FFFFFF"/>
        </w:rPr>
        <w:t xml:space="preserve">and </w:t>
      </w:r>
      <w:r w:rsidR="006760EA">
        <w:rPr>
          <w:rStyle w:val="normaltextrun"/>
          <w:rFonts w:ascii="Arial" w:hAnsi="Arial" w:cs="Arial"/>
          <w:color w:val="000000"/>
          <w:shd w:val="clear" w:color="auto" w:fill="FFFFFF"/>
        </w:rPr>
        <w:t xml:space="preserve">is easily </w:t>
      </w:r>
      <w:r w:rsidR="00AB5F83" w:rsidRPr="00791D9F">
        <w:rPr>
          <w:rStyle w:val="normaltextrun"/>
          <w:rFonts w:ascii="Arial" w:hAnsi="Arial" w:cs="Arial"/>
          <w:color w:val="000000"/>
          <w:shd w:val="clear" w:color="auto" w:fill="FFFFFF"/>
        </w:rPr>
        <w:t>frustrated</w:t>
      </w:r>
      <w:r w:rsidR="00E228F1" w:rsidRPr="00791D9F">
        <w:rPr>
          <w:rStyle w:val="normaltextrun"/>
          <w:rFonts w:ascii="Arial" w:hAnsi="Arial" w:cs="Arial"/>
          <w:color w:val="000000"/>
          <w:shd w:val="clear" w:color="auto" w:fill="FFFFFF"/>
        </w:rPr>
        <w:t xml:space="preserve">, cannot </w:t>
      </w:r>
      <w:r w:rsidR="00BF3303" w:rsidRPr="00791D9F">
        <w:rPr>
          <w:rStyle w:val="normaltextrun"/>
          <w:rFonts w:ascii="Arial" w:hAnsi="Arial" w:cs="Arial"/>
          <w:color w:val="000000"/>
          <w:shd w:val="clear" w:color="auto" w:fill="FFFFFF"/>
        </w:rPr>
        <w:t xml:space="preserve">control his </w:t>
      </w:r>
      <w:r w:rsidR="00006C7F" w:rsidRPr="00791D9F">
        <w:rPr>
          <w:rStyle w:val="normaltextrun"/>
          <w:rFonts w:ascii="Arial" w:hAnsi="Arial" w:cs="Arial"/>
          <w:color w:val="000000"/>
          <w:shd w:val="clear" w:color="auto" w:fill="FFFFFF"/>
        </w:rPr>
        <w:t>feelings and struggles to regulate his emotions.</w:t>
      </w:r>
      <w:r w:rsidR="00FC73AD" w:rsidRPr="00791D9F">
        <w:rPr>
          <w:rStyle w:val="normaltextrun"/>
          <w:rFonts w:ascii="Arial" w:hAnsi="Arial" w:cs="Arial"/>
          <w:color w:val="000000"/>
          <w:shd w:val="clear" w:color="auto" w:fill="FFFFFF"/>
        </w:rPr>
        <w:t xml:space="preserve"> Furthermore, he has good listening skills</w:t>
      </w:r>
      <w:r w:rsidR="00F03C84">
        <w:rPr>
          <w:rStyle w:val="normaltextrun"/>
          <w:rFonts w:ascii="Arial" w:hAnsi="Arial" w:cs="Arial"/>
          <w:color w:val="000000"/>
          <w:shd w:val="clear" w:color="auto" w:fill="FFFFFF"/>
        </w:rPr>
        <w:t>, d</w:t>
      </w:r>
      <w:r w:rsidR="00477075">
        <w:rPr>
          <w:rStyle w:val="normaltextrun"/>
          <w:rFonts w:ascii="Arial" w:hAnsi="Arial" w:cs="Arial"/>
          <w:color w:val="000000"/>
          <w:shd w:val="clear" w:color="auto" w:fill="FFFFFF"/>
        </w:rPr>
        <w:t xml:space="preserve">espite this he </w:t>
      </w:r>
      <w:r w:rsidR="00774B77" w:rsidRPr="00791D9F">
        <w:rPr>
          <w:rStyle w:val="normaltextrun"/>
          <w:rFonts w:ascii="Arial" w:hAnsi="Arial" w:cs="Arial"/>
          <w:color w:val="000000"/>
          <w:shd w:val="clear" w:color="auto" w:fill="FFFFFF"/>
        </w:rPr>
        <w:t>rarely initiates conversation but does respond when spoken to</w:t>
      </w:r>
      <w:r w:rsidR="007C205A">
        <w:rPr>
          <w:rStyle w:val="normaltextrun"/>
          <w:rFonts w:ascii="Arial" w:hAnsi="Arial" w:cs="Arial"/>
          <w:color w:val="000000"/>
          <w:shd w:val="clear" w:color="auto" w:fill="FFFFFF"/>
        </w:rPr>
        <w:t xml:space="preserve">. He </w:t>
      </w:r>
      <w:r w:rsidR="00115141" w:rsidRPr="00791D9F">
        <w:rPr>
          <w:rStyle w:val="normaltextrun"/>
          <w:rFonts w:ascii="Arial" w:hAnsi="Arial" w:cs="Arial"/>
          <w:color w:val="000000"/>
          <w:shd w:val="clear" w:color="auto" w:fill="FFFFFF"/>
        </w:rPr>
        <w:t>is</w:t>
      </w:r>
      <w:r w:rsidR="007C205A">
        <w:rPr>
          <w:rStyle w:val="normaltextrun"/>
          <w:rFonts w:ascii="Arial" w:hAnsi="Arial" w:cs="Arial"/>
          <w:color w:val="000000"/>
          <w:shd w:val="clear" w:color="auto" w:fill="FFFFFF"/>
        </w:rPr>
        <w:t xml:space="preserve"> also</w:t>
      </w:r>
      <w:r w:rsidR="00115141" w:rsidRPr="00791D9F">
        <w:rPr>
          <w:rStyle w:val="normaltextrun"/>
          <w:rFonts w:ascii="Arial" w:hAnsi="Arial" w:cs="Arial"/>
          <w:color w:val="000000"/>
          <w:shd w:val="clear" w:color="auto" w:fill="FFFFFF"/>
        </w:rPr>
        <w:t xml:space="preserve"> </w:t>
      </w:r>
      <w:r w:rsidR="00115141" w:rsidRPr="00791D9F">
        <w:rPr>
          <w:rStyle w:val="normaltextrun"/>
          <w:rFonts w:ascii="Arial" w:hAnsi="Arial" w:cs="Arial"/>
          <w:color w:val="000000"/>
          <w:shd w:val="clear" w:color="auto" w:fill="FFFFFF"/>
        </w:rPr>
        <w:lastRenderedPageBreak/>
        <w:t>unable to</w:t>
      </w:r>
      <w:r w:rsidR="00774B77" w:rsidRPr="00791D9F">
        <w:rPr>
          <w:rStyle w:val="normaltextrun"/>
          <w:rFonts w:ascii="Arial" w:hAnsi="Arial" w:cs="Arial"/>
          <w:color w:val="000000"/>
          <w:shd w:val="clear" w:color="auto" w:fill="FFFFFF"/>
        </w:rPr>
        <w:t xml:space="preserve"> explain his feelings</w:t>
      </w:r>
      <w:r w:rsidR="00A0000B">
        <w:rPr>
          <w:rStyle w:val="normaltextrun"/>
          <w:rFonts w:ascii="Arial" w:hAnsi="Arial" w:cs="Arial"/>
          <w:color w:val="000000"/>
          <w:shd w:val="clear" w:color="auto" w:fill="FFFFFF"/>
        </w:rPr>
        <w:t xml:space="preserve"> to anyone</w:t>
      </w:r>
      <w:r w:rsidR="000E37D8">
        <w:rPr>
          <w:rStyle w:val="normaltextrun"/>
          <w:rFonts w:ascii="Arial" w:hAnsi="Arial" w:cs="Arial"/>
          <w:color w:val="000000"/>
          <w:shd w:val="clear" w:color="auto" w:fill="FFFFFF"/>
        </w:rPr>
        <w:t xml:space="preserve"> at home or in school</w:t>
      </w:r>
      <w:r w:rsidR="00774B77" w:rsidRPr="00791D9F">
        <w:rPr>
          <w:rStyle w:val="normaltextrun"/>
          <w:rFonts w:ascii="Arial" w:hAnsi="Arial" w:cs="Arial"/>
          <w:color w:val="000000"/>
          <w:shd w:val="clear" w:color="auto" w:fill="FFFFFF"/>
        </w:rPr>
        <w:t>.</w:t>
      </w:r>
      <w:r w:rsidR="0044646E" w:rsidRPr="00791D9F">
        <w:rPr>
          <w:rStyle w:val="normaltextrun"/>
          <w:rFonts w:ascii="Arial" w:hAnsi="Arial" w:cs="Arial"/>
          <w:color w:val="000000"/>
          <w:shd w:val="clear" w:color="auto" w:fill="FFFFFF"/>
        </w:rPr>
        <w:t xml:space="preserve"> Lucas is not always respectful towards other children</w:t>
      </w:r>
      <w:r w:rsidR="00701960" w:rsidRPr="00791D9F">
        <w:rPr>
          <w:rStyle w:val="normaltextrun"/>
          <w:rFonts w:ascii="Arial" w:hAnsi="Arial" w:cs="Arial"/>
          <w:color w:val="000000"/>
          <w:shd w:val="clear" w:color="auto" w:fill="FFFFFF"/>
        </w:rPr>
        <w:t xml:space="preserve"> and adults</w:t>
      </w:r>
      <w:r w:rsidR="00B5556D" w:rsidRPr="00791D9F">
        <w:rPr>
          <w:rStyle w:val="normaltextrun"/>
          <w:rFonts w:ascii="Arial" w:hAnsi="Arial" w:cs="Arial"/>
          <w:color w:val="000000"/>
          <w:shd w:val="clear" w:color="auto" w:fill="FFFFFF"/>
        </w:rPr>
        <w:t xml:space="preserve">, </w:t>
      </w:r>
      <w:r w:rsidR="000960DE">
        <w:rPr>
          <w:rStyle w:val="normaltextrun"/>
          <w:rFonts w:ascii="Arial" w:hAnsi="Arial" w:cs="Arial"/>
          <w:color w:val="000000"/>
          <w:shd w:val="clear" w:color="auto" w:fill="FFFFFF"/>
        </w:rPr>
        <w:t xml:space="preserve">he </w:t>
      </w:r>
      <w:r w:rsidR="00B5556D" w:rsidRPr="00791D9F">
        <w:rPr>
          <w:rStyle w:val="normaltextrun"/>
          <w:rFonts w:ascii="Arial" w:hAnsi="Arial" w:cs="Arial"/>
          <w:color w:val="000000"/>
          <w:shd w:val="clear" w:color="auto" w:fill="FFFFFF"/>
        </w:rPr>
        <w:t>enjoys working alone rather than with others and</w:t>
      </w:r>
      <w:r w:rsidR="00813835">
        <w:rPr>
          <w:rStyle w:val="normaltextrun"/>
          <w:rFonts w:ascii="Arial" w:hAnsi="Arial" w:cs="Arial"/>
          <w:color w:val="000000"/>
          <w:shd w:val="clear" w:color="auto" w:fill="FFFFFF"/>
        </w:rPr>
        <w:t xml:space="preserve"> he</w:t>
      </w:r>
      <w:r w:rsidR="00B5556D" w:rsidRPr="00791D9F">
        <w:rPr>
          <w:rStyle w:val="normaltextrun"/>
          <w:rFonts w:ascii="Arial" w:hAnsi="Arial" w:cs="Arial"/>
          <w:color w:val="000000"/>
          <w:shd w:val="clear" w:color="auto" w:fill="FFFFFF"/>
        </w:rPr>
        <w:t xml:space="preserve"> has a fear of being told off or having a voice raised towards him.</w:t>
      </w:r>
    </w:p>
    <w:p w14:paraId="4562B3D0" w14:textId="1B8CF22A" w:rsidR="00690668" w:rsidRPr="00791D9F" w:rsidRDefault="00D36FD0" w:rsidP="00791D9F">
      <w:pPr>
        <w:spacing w:line="360" w:lineRule="auto"/>
        <w:rPr>
          <w:rFonts w:ascii="Arial" w:hAnsi="Arial" w:cs="Arial"/>
          <w:bCs/>
          <w:color w:val="FF0000"/>
        </w:rPr>
      </w:pPr>
      <w:r w:rsidRPr="00791D9F">
        <w:rPr>
          <w:rFonts w:ascii="Arial" w:hAnsi="Arial" w:cs="Arial"/>
          <w:bCs/>
        </w:rPr>
        <w:t xml:space="preserve">According to Campbell and Stanley (1996) cited </w:t>
      </w:r>
      <w:r w:rsidR="00500D91" w:rsidRPr="00791D9F">
        <w:rPr>
          <w:rFonts w:ascii="Arial" w:hAnsi="Arial" w:cs="Arial"/>
          <w:bCs/>
        </w:rPr>
        <w:t>by</w:t>
      </w:r>
      <w:r w:rsidRPr="00791D9F">
        <w:rPr>
          <w:rFonts w:ascii="Arial" w:hAnsi="Arial" w:cs="Arial"/>
          <w:bCs/>
        </w:rPr>
        <w:t xml:space="preserve"> </w:t>
      </w:r>
      <w:r w:rsidR="00500D91" w:rsidRPr="00791D9F">
        <w:rPr>
          <w:rFonts w:ascii="Arial" w:hAnsi="Arial" w:cs="Arial"/>
          <w:bCs/>
        </w:rPr>
        <w:t xml:space="preserve">the </w:t>
      </w:r>
      <w:r w:rsidR="00500D91" w:rsidRPr="00791D9F">
        <w:rPr>
          <w:rFonts w:ascii="Arial" w:hAnsi="Arial" w:cs="Arial"/>
          <w:color w:val="202124"/>
          <w:shd w:val="clear" w:color="auto" w:fill="FFFFFF"/>
        </w:rPr>
        <w:t xml:space="preserve">National Association of Schoolmasters/Union of Women Teachers </w:t>
      </w:r>
      <w:r w:rsidR="00230BD1" w:rsidRPr="00791D9F">
        <w:rPr>
          <w:rFonts w:ascii="Arial" w:hAnsi="Arial" w:cs="Arial"/>
          <w:color w:val="202124"/>
          <w:shd w:val="clear" w:color="auto" w:fill="FFFFFF"/>
        </w:rPr>
        <w:t xml:space="preserve">(NASUWT) </w:t>
      </w:r>
      <w:r w:rsidR="00500D91" w:rsidRPr="00791D9F">
        <w:rPr>
          <w:rFonts w:ascii="Arial" w:hAnsi="Arial" w:cs="Arial"/>
          <w:color w:val="202124"/>
          <w:shd w:val="clear" w:color="auto" w:fill="FFFFFF"/>
        </w:rPr>
        <w:t xml:space="preserve">(2018) </w:t>
      </w:r>
      <w:r w:rsidR="00E06258" w:rsidRPr="00791D9F">
        <w:rPr>
          <w:rFonts w:ascii="Arial" w:hAnsi="Arial" w:cs="Arial"/>
          <w:bCs/>
        </w:rPr>
        <w:t>interventions are typically</w:t>
      </w:r>
      <w:r w:rsidR="00923C4D" w:rsidRPr="00791D9F">
        <w:rPr>
          <w:rFonts w:ascii="Arial" w:hAnsi="Arial" w:cs="Arial"/>
          <w:bCs/>
        </w:rPr>
        <w:t xml:space="preserve"> regarded to be any approaches or activities that are supplementary to or distinct from those </w:t>
      </w:r>
      <w:r w:rsidR="003D62ED" w:rsidRPr="00791D9F">
        <w:rPr>
          <w:rFonts w:ascii="Arial" w:hAnsi="Arial" w:cs="Arial"/>
          <w:bCs/>
        </w:rPr>
        <w:t xml:space="preserve">performed routinely </w:t>
      </w:r>
      <w:r w:rsidR="00923C4D" w:rsidRPr="00791D9F">
        <w:rPr>
          <w:rFonts w:ascii="Arial" w:hAnsi="Arial" w:cs="Arial"/>
          <w:bCs/>
        </w:rPr>
        <w:t>with students.</w:t>
      </w:r>
    </w:p>
    <w:p w14:paraId="619D26A6" w14:textId="3F99C79C" w:rsidR="00142515" w:rsidRPr="00791D9F" w:rsidRDefault="00D106B7" w:rsidP="00791D9F">
      <w:pPr>
        <w:spacing w:line="360" w:lineRule="auto"/>
        <w:rPr>
          <w:rFonts w:ascii="Arial" w:hAnsi="Arial" w:cs="Arial"/>
          <w:bCs/>
        </w:rPr>
      </w:pPr>
      <w:r w:rsidRPr="00791D9F">
        <w:rPr>
          <w:rFonts w:ascii="Arial" w:hAnsi="Arial" w:cs="Arial"/>
          <w:bCs/>
        </w:rPr>
        <w:t>I have chosen to implement an ELSA intervention</w:t>
      </w:r>
      <w:r w:rsidR="000B1B58">
        <w:rPr>
          <w:rFonts w:ascii="Arial" w:hAnsi="Arial" w:cs="Arial"/>
          <w:bCs/>
        </w:rPr>
        <w:t xml:space="preserve"> </w:t>
      </w:r>
      <w:r w:rsidRPr="00791D9F">
        <w:rPr>
          <w:rFonts w:ascii="Arial" w:hAnsi="Arial" w:cs="Arial"/>
          <w:bCs/>
        </w:rPr>
        <w:t xml:space="preserve">with </w:t>
      </w:r>
      <w:r w:rsidR="00DD0E09" w:rsidRPr="00791D9F">
        <w:rPr>
          <w:rFonts w:ascii="Arial" w:hAnsi="Arial" w:cs="Arial"/>
          <w:bCs/>
        </w:rPr>
        <w:t xml:space="preserve">the support of the school </w:t>
      </w:r>
      <w:r w:rsidR="00E303CC" w:rsidRPr="00791D9F">
        <w:rPr>
          <w:rFonts w:ascii="Arial" w:hAnsi="Arial" w:cs="Arial"/>
          <w:bCs/>
        </w:rPr>
        <w:t>ALNCO</w:t>
      </w:r>
      <w:r w:rsidR="00DD0E09" w:rsidRPr="00791D9F">
        <w:rPr>
          <w:rFonts w:ascii="Arial" w:hAnsi="Arial" w:cs="Arial"/>
          <w:bCs/>
        </w:rPr>
        <w:t xml:space="preserve"> </w:t>
      </w:r>
      <w:r w:rsidR="00BE6FD5" w:rsidRPr="00791D9F">
        <w:rPr>
          <w:rFonts w:ascii="Arial" w:hAnsi="Arial" w:cs="Arial"/>
          <w:bCs/>
        </w:rPr>
        <w:t xml:space="preserve">for </w:t>
      </w:r>
      <w:r w:rsidRPr="00791D9F">
        <w:rPr>
          <w:rFonts w:ascii="Arial" w:hAnsi="Arial" w:cs="Arial"/>
          <w:bCs/>
        </w:rPr>
        <w:t>Lucas</w:t>
      </w:r>
      <w:r w:rsidR="00BE6FD5" w:rsidRPr="00791D9F">
        <w:rPr>
          <w:rFonts w:ascii="Arial" w:hAnsi="Arial" w:cs="Arial"/>
          <w:bCs/>
        </w:rPr>
        <w:t>,</w:t>
      </w:r>
      <w:r w:rsidRPr="00791D9F">
        <w:rPr>
          <w:rFonts w:ascii="Arial" w:hAnsi="Arial" w:cs="Arial"/>
          <w:bCs/>
        </w:rPr>
        <w:t xml:space="preserve"> to support him</w:t>
      </w:r>
      <w:r w:rsidR="00311EAE" w:rsidRPr="00791D9F">
        <w:rPr>
          <w:rFonts w:ascii="Arial" w:hAnsi="Arial" w:cs="Arial"/>
          <w:bCs/>
        </w:rPr>
        <w:t xml:space="preserve"> with his </w:t>
      </w:r>
      <w:r w:rsidR="00152077" w:rsidRPr="00791D9F">
        <w:rPr>
          <w:rFonts w:ascii="Arial" w:hAnsi="Arial" w:cs="Arial"/>
          <w:bCs/>
        </w:rPr>
        <w:t>emotion</w:t>
      </w:r>
      <w:r w:rsidR="002F3B87" w:rsidRPr="00791D9F">
        <w:rPr>
          <w:rFonts w:ascii="Arial" w:hAnsi="Arial" w:cs="Arial"/>
          <w:bCs/>
        </w:rPr>
        <w:t xml:space="preserve">al </w:t>
      </w:r>
      <w:r w:rsidR="004246F3" w:rsidRPr="00791D9F">
        <w:rPr>
          <w:rFonts w:ascii="Arial" w:hAnsi="Arial" w:cs="Arial"/>
          <w:bCs/>
        </w:rPr>
        <w:t>development</w:t>
      </w:r>
      <w:r w:rsidR="00152077" w:rsidRPr="00791D9F">
        <w:rPr>
          <w:rFonts w:ascii="Arial" w:hAnsi="Arial" w:cs="Arial"/>
          <w:bCs/>
        </w:rPr>
        <w:t xml:space="preserve">. </w:t>
      </w:r>
      <w:r w:rsidR="007B0BCA" w:rsidRPr="00791D9F">
        <w:rPr>
          <w:rFonts w:ascii="Arial" w:hAnsi="Arial" w:cs="Arial"/>
          <w:bCs/>
        </w:rPr>
        <w:t>This intervention is conducted by an ELSA who is a school</w:t>
      </w:r>
      <w:r w:rsidR="004D0795" w:rsidRPr="00791D9F">
        <w:rPr>
          <w:rFonts w:ascii="Arial" w:hAnsi="Arial" w:cs="Arial"/>
          <w:bCs/>
        </w:rPr>
        <w:t>-</w:t>
      </w:r>
      <w:r w:rsidR="007B0BCA" w:rsidRPr="00791D9F">
        <w:rPr>
          <w:rFonts w:ascii="Arial" w:hAnsi="Arial" w:cs="Arial"/>
          <w:bCs/>
        </w:rPr>
        <w:t>based</w:t>
      </w:r>
      <w:r w:rsidR="00490BE1">
        <w:rPr>
          <w:rFonts w:ascii="Arial" w:hAnsi="Arial" w:cs="Arial"/>
          <w:bCs/>
        </w:rPr>
        <w:t>,</w:t>
      </w:r>
      <w:r w:rsidR="00490BE1" w:rsidRPr="00490BE1">
        <w:rPr>
          <w:rFonts w:ascii="Arial" w:hAnsi="Arial" w:cs="Arial"/>
          <w:bCs/>
        </w:rPr>
        <w:t xml:space="preserve"> </w:t>
      </w:r>
      <w:r w:rsidR="00490BE1" w:rsidRPr="00791D9F">
        <w:rPr>
          <w:rFonts w:ascii="Arial" w:hAnsi="Arial" w:cs="Arial"/>
          <w:bCs/>
        </w:rPr>
        <w:t>trained</w:t>
      </w:r>
      <w:r w:rsidR="007B0BCA" w:rsidRPr="00791D9F">
        <w:rPr>
          <w:rFonts w:ascii="Arial" w:hAnsi="Arial" w:cs="Arial"/>
          <w:bCs/>
        </w:rPr>
        <w:t xml:space="preserve"> learning support assistant with the </w:t>
      </w:r>
      <w:r w:rsidR="00AF321D">
        <w:rPr>
          <w:rFonts w:ascii="Arial" w:hAnsi="Arial" w:cs="Arial"/>
          <w:bCs/>
        </w:rPr>
        <w:t>position</w:t>
      </w:r>
      <w:r w:rsidR="007B0BCA" w:rsidRPr="00791D9F">
        <w:rPr>
          <w:rFonts w:ascii="Arial" w:hAnsi="Arial" w:cs="Arial"/>
          <w:bCs/>
        </w:rPr>
        <w:t xml:space="preserve"> of supporting the emotional </w:t>
      </w:r>
      <w:r w:rsidR="001C7C95">
        <w:rPr>
          <w:rFonts w:ascii="Arial" w:hAnsi="Arial" w:cs="Arial"/>
          <w:bCs/>
        </w:rPr>
        <w:t xml:space="preserve">development and </w:t>
      </w:r>
      <w:r w:rsidR="007B0BCA" w:rsidRPr="00791D9F">
        <w:rPr>
          <w:rFonts w:ascii="Arial" w:hAnsi="Arial" w:cs="Arial"/>
          <w:bCs/>
        </w:rPr>
        <w:t xml:space="preserve">wellbeing of </w:t>
      </w:r>
      <w:r w:rsidR="004D0795" w:rsidRPr="00791D9F">
        <w:rPr>
          <w:rFonts w:ascii="Arial" w:hAnsi="Arial" w:cs="Arial"/>
          <w:bCs/>
        </w:rPr>
        <w:t>children within the school</w:t>
      </w:r>
      <w:r w:rsidR="007B0BCA" w:rsidRPr="00791D9F">
        <w:rPr>
          <w:rFonts w:ascii="Arial" w:hAnsi="Arial" w:cs="Arial"/>
          <w:bCs/>
        </w:rPr>
        <w:t xml:space="preserve"> and trained by </w:t>
      </w:r>
      <w:r w:rsidR="00D069F7" w:rsidRPr="00791D9F">
        <w:rPr>
          <w:rFonts w:ascii="Arial" w:hAnsi="Arial" w:cs="Arial"/>
          <w:bCs/>
        </w:rPr>
        <w:t>a team of Educational Psychologists</w:t>
      </w:r>
      <w:r w:rsidR="004E33F3" w:rsidRPr="00791D9F">
        <w:rPr>
          <w:rFonts w:ascii="Arial" w:hAnsi="Arial" w:cs="Arial"/>
          <w:bCs/>
        </w:rPr>
        <w:t xml:space="preserve"> (Bristol City Council, n.d)</w:t>
      </w:r>
      <w:r w:rsidR="00D069F7" w:rsidRPr="00791D9F">
        <w:rPr>
          <w:rFonts w:ascii="Arial" w:hAnsi="Arial" w:cs="Arial"/>
          <w:bCs/>
        </w:rPr>
        <w:t xml:space="preserve">. </w:t>
      </w:r>
      <w:r w:rsidR="003F3DA9">
        <w:rPr>
          <w:rFonts w:ascii="Arial" w:hAnsi="Arial" w:cs="Arial"/>
          <w:bCs/>
        </w:rPr>
        <w:t xml:space="preserve">This intervention will consist of an hour session, one day a week for 6-8 weeks. </w:t>
      </w:r>
      <w:r w:rsidR="005560C7" w:rsidRPr="00791D9F">
        <w:rPr>
          <w:rFonts w:ascii="Arial" w:hAnsi="Arial" w:cs="Arial"/>
          <w:bCs/>
        </w:rPr>
        <w:t>During the intervention, the trained member of staff conducts activities with</w:t>
      </w:r>
      <w:r w:rsidR="001B0475" w:rsidRPr="00791D9F">
        <w:rPr>
          <w:rFonts w:ascii="Arial" w:hAnsi="Arial" w:cs="Arial"/>
          <w:bCs/>
        </w:rPr>
        <w:t xml:space="preserve"> individual children that have been identified as requiring </w:t>
      </w:r>
      <w:r w:rsidR="00531E8A" w:rsidRPr="00791D9F">
        <w:rPr>
          <w:rFonts w:ascii="Arial" w:hAnsi="Arial" w:cs="Arial"/>
          <w:bCs/>
        </w:rPr>
        <w:t xml:space="preserve">this </w:t>
      </w:r>
      <w:r w:rsidR="004D2BF8" w:rsidRPr="00791D9F">
        <w:rPr>
          <w:rFonts w:ascii="Arial" w:hAnsi="Arial" w:cs="Arial"/>
          <w:bCs/>
        </w:rPr>
        <w:t xml:space="preserve">specialist </w:t>
      </w:r>
      <w:r w:rsidR="001B0475" w:rsidRPr="00791D9F">
        <w:rPr>
          <w:rFonts w:ascii="Arial" w:hAnsi="Arial" w:cs="Arial"/>
          <w:bCs/>
        </w:rPr>
        <w:t>support</w:t>
      </w:r>
      <w:r w:rsidR="00555C94">
        <w:rPr>
          <w:rFonts w:ascii="Arial" w:hAnsi="Arial" w:cs="Arial"/>
          <w:bCs/>
        </w:rPr>
        <w:t xml:space="preserve"> </w:t>
      </w:r>
      <w:r w:rsidR="003C1204">
        <w:rPr>
          <w:rFonts w:ascii="Arial" w:hAnsi="Arial" w:cs="Arial"/>
          <w:bCs/>
        </w:rPr>
        <w:t xml:space="preserve">through the form of collaboration between an ELSA, </w:t>
      </w:r>
      <w:r w:rsidR="00555C94">
        <w:rPr>
          <w:rFonts w:ascii="Arial" w:hAnsi="Arial" w:cs="Arial"/>
          <w:bCs/>
        </w:rPr>
        <w:t xml:space="preserve">class teacher, ALNCO </w:t>
      </w:r>
      <w:r w:rsidR="003C1204">
        <w:rPr>
          <w:rFonts w:ascii="Arial" w:hAnsi="Arial" w:cs="Arial"/>
          <w:bCs/>
        </w:rPr>
        <w:t>and</w:t>
      </w:r>
      <w:r w:rsidR="00555C94">
        <w:rPr>
          <w:rFonts w:ascii="Arial" w:hAnsi="Arial" w:cs="Arial"/>
          <w:bCs/>
        </w:rPr>
        <w:t xml:space="preserve"> headteacher</w:t>
      </w:r>
      <w:r w:rsidR="001B0475" w:rsidRPr="00791D9F">
        <w:rPr>
          <w:rFonts w:ascii="Arial" w:hAnsi="Arial" w:cs="Arial"/>
          <w:bCs/>
        </w:rPr>
        <w:t>.</w:t>
      </w:r>
      <w:r w:rsidR="005560C7" w:rsidRPr="00791D9F">
        <w:rPr>
          <w:rFonts w:ascii="Arial" w:hAnsi="Arial" w:cs="Arial"/>
          <w:bCs/>
        </w:rPr>
        <w:t xml:space="preserve"> </w:t>
      </w:r>
      <w:r w:rsidR="008E7BEB">
        <w:rPr>
          <w:rFonts w:ascii="Arial" w:hAnsi="Arial" w:cs="Arial"/>
          <w:bCs/>
        </w:rPr>
        <w:t>These activities</w:t>
      </w:r>
      <w:r w:rsidR="005560C7" w:rsidRPr="00791D9F">
        <w:rPr>
          <w:rFonts w:ascii="Arial" w:hAnsi="Arial" w:cs="Arial"/>
          <w:bCs/>
        </w:rPr>
        <w:t xml:space="preserve"> help</w:t>
      </w:r>
      <w:r w:rsidR="008E7BEB">
        <w:rPr>
          <w:rFonts w:ascii="Arial" w:hAnsi="Arial" w:cs="Arial"/>
          <w:bCs/>
        </w:rPr>
        <w:t xml:space="preserve"> the individuals </w:t>
      </w:r>
      <w:r w:rsidR="005560C7" w:rsidRPr="00791D9F">
        <w:rPr>
          <w:rFonts w:ascii="Arial" w:hAnsi="Arial" w:cs="Arial"/>
          <w:bCs/>
        </w:rPr>
        <w:t xml:space="preserve">discuss their emotions and </w:t>
      </w:r>
      <w:r w:rsidR="00DD675F" w:rsidRPr="00791D9F">
        <w:rPr>
          <w:rFonts w:ascii="Arial" w:hAnsi="Arial" w:cs="Arial"/>
          <w:bCs/>
        </w:rPr>
        <w:t xml:space="preserve">begin to learn </w:t>
      </w:r>
      <w:r w:rsidR="005560C7" w:rsidRPr="00791D9F">
        <w:rPr>
          <w:rFonts w:ascii="Arial" w:hAnsi="Arial" w:cs="Arial"/>
          <w:bCs/>
        </w:rPr>
        <w:t xml:space="preserve">how to </w:t>
      </w:r>
      <w:r w:rsidR="00FB435E" w:rsidRPr="00791D9F">
        <w:rPr>
          <w:rFonts w:ascii="Arial" w:hAnsi="Arial" w:cs="Arial"/>
          <w:bCs/>
        </w:rPr>
        <w:t>self-</w:t>
      </w:r>
      <w:r w:rsidR="005560C7" w:rsidRPr="00791D9F">
        <w:rPr>
          <w:rFonts w:ascii="Arial" w:hAnsi="Arial" w:cs="Arial"/>
          <w:bCs/>
        </w:rPr>
        <w:t>regulate.</w:t>
      </w:r>
    </w:p>
    <w:p w14:paraId="75891420" w14:textId="229FE98E" w:rsidR="00E34356" w:rsidRPr="00791D9F" w:rsidRDefault="00152077" w:rsidP="00791D9F">
      <w:pPr>
        <w:spacing w:line="360" w:lineRule="auto"/>
        <w:rPr>
          <w:rFonts w:ascii="Arial" w:hAnsi="Arial" w:cs="Arial"/>
          <w:bCs/>
        </w:rPr>
      </w:pPr>
      <w:r w:rsidRPr="00791D9F">
        <w:rPr>
          <w:rFonts w:ascii="Arial" w:hAnsi="Arial" w:cs="Arial"/>
          <w:bCs/>
        </w:rPr>
        <w:t xml:space="preserve">This </w:t>
      </w:r>
      <w:r w:rsidR="005560C7" w:rsidRPr="00791D9F">
        <w:rPr>
          <w:rFonts w:ascii="Arial" w:hAnsi="Arial" w:cs="Arial"/>
          <w:bCs/>
        </w:rPr>
        <w:t>intervention was chosen</w:t>
      </w:r>
      <w:r w:rsidRPr="00791D9F">
        <w:rPr>
          <w:rFonts w:ascii="Arial" w:hAnsi="Arial" w:cs="Arial"/>
          <w:bCs/>
        </w:rPr>
        <w:t xml:space="preserve"> because as stated previously, he struggles to regulate his emotions and gets distressed</w:t>
      </w:r>
      <w:r w:rsidR="00A712C4" w:rsidRPr="00791D9F">
        <w:rPr>
          <w:rFonts w:ascii="Arial" w:hAnsi="Arial" w:cs="Arial"/>
          <w:bCs/>
        </w:rPr>
        <w:t xml:space="preserve"> easily.</w:t>
      </w:r>
      <w:r w:rsidR="004612E6" w:rsidRPr="00791D9F">
        <w:rPr>
          <w:rFonts w:ascii="Arial" w:hAnsi="Arial" w:cs="Arial"/>
          <w:bCs/>
        </w:rPr>
        <w:t xml:space="preserve"> It was identified </w:t>
      </w:r>
      <w:r w:rsidR="009C667B" w:rsidRPr="00791D9F">
        <w:rPr>
          <w:rFonts w:ascii="Arial" w:hAnsi="Arial" w:cs="Arial"/>
          <w:bCs/>
        </w:rPr>
        <w:t>as an emotional development</w:t>
      </w:r>
      <w:r w:rsidR="00F80DD6" w:rsidRPr="00791D9F">
        <w:rPr>
          <w:rFonts w:ascii="Arial" w:hAnsi="Arial" w:cs="Arial"/>
          <w:bCs/>
        </w:rPr>
        <w:t>al</w:t>
      </w:r>
      <w:r w:rsidR="009C667B" w:rsidRPr="00791D9F">
        <w:rPr>
          <w:rFonts w:ascii="Arial" w:hAnsi="Arial" w:cs="Arial"/>
          <w:bCs/>
        </w:rPr>
        <w:t xml:space="preserve"> concern soon after his mother’s death. </w:t>
      </w:r>
      <w:r w:rsidR="0049428C">
        <w:rPr>
          <w:rFonts w:ascii="Arial" w:hAnsi="Arial" w:cs="Arial"/>
          <w:bCs/>
        </w:rPr>
        <w:t>Additionally</w:t>
      </w:r>
      <w:r w:rsidR="00C565A8" w:rsidRPr="00791D9F">
        <w:rPr>
          <w:rFonts w:ascii="Arial" w:hAnsi="Arial" w:cs="Arial"/>
          <w:bCs/>
        </w:rPr>
        <w:t xml:space="preserve">, </w:t>
      </w:r>
      <w:r w:rsidR="005852DA" w:rsidRPr="00791D9F">
        <w:rPr>
          <w:rFonts w:ascii="Arial" w:hAnsi="Arial" w:cs="Arial"/>
          <w:bCs/>
        </w:rPr>
        <w:t xml:space="preserve">some </w:t>
      </w:r>
      <w:r w:rsidR="007B477E" w:rsidRPr="00791D9F">
        <w:rPr>
          <w:rFonts w:ascii="Arial" w:hAnsi="Arial" w:cs="Arial"/>
          <w:bCs/>
        </w:rPr>
        <w:t>of the l</w:t>
      </w:r>
      <w:r w:rsidR="005852DA" w:rsidRPr="00791D9F">
        <w:rPr>
          <w:rFonts w:ascii="Arial" w:hAnsi="Arial" w:cs="Arial"/>
          <w:bCs/>
        </w:rPr>
        <w:t xml:space="preserve">essons that are taught </w:t>
      </w:r>
      <w:r w:rsidR="007B477E" w:rsidRPr="00791D9F">
        <w:rPr>
          <w:rFonts w:ascii="Arial" w:hAnsi="Arial" w:cs="Arial"/>
          <w:bCs/>
        </w:rPr>
        <w:t>activate trauma</w:t>
      </w:r>
      <w:r w:rsidR="00A75D05" w:rsidRPr="00791D9F">
        <w:rPr>
          <w:rFonts w:ascii="Arial" w:hAnsi="Arial" w:cs="Arial"/>
          <w:bCs/>
        </w:rPr>
        <w:t xml:space="preserve"> for</w:t>
      </w:r>
      <w:r w:rsidR="005852DA" w:rsidRPr="00791D9F">
        <w:rPr>
          <w:rFonts w:ascii="Arial" w:hAnsi="Arial" w:cs="Arial"/>
          <w:bCs/>
        </w:rPr>
        <w:t xml:space="preserve"> him due to </w:t>
      </w:r>
      <w:r w:rsidR="009C667B" w:rsidRPr="00791D9F">
        <w:rPr>
          <w:rFonts w:ascii="Arial" w:hAnsi="Arial" w:cs="Arial"/>
          <w:bCs/>
        </w:rPr>
        <w:t>this</w:t>
      </w:r>
      <w:r w:rsidR="005852DA" w:rsidRPr="00791D9F">
        <w:rPr>
          <w:rFonts w:ascii="Arial" w:hAnsi="Arial" w:cs="Arial"/>
          <w:bCs/>
        </w:rPr>
        <w:t xml:space="preserve"> </w:t>
      </w:r>
      <w:r w:rsidR="004B48B3" w:rsidRPr="00791D9F">
        <w:rPr>
          <w:rFonts w:ascii="Arial" w:hAnsi="Arial" w:cs="Arial"/>
          <w:bCs/>
        </w:rPr>
        <w:t xml:space="preserve">ACE. </w:t>
      </w:r>
      <w:r w:rsidR="000A093B" w:rsidRPr="00791D9F">
        <w:rPr>
          <w:rFonts w:ascii="Arial" w:hAnsi="Arial" w:cs="Arial"/>
          <w:bCs/>
        </w:rPr>
        <w:t xml:space="preserve">For example, a lesson on </w:t>
      </w:r>
      <w:r w:rsidR="001B74F3" w:rsidRPr="00791D9F">
        <w:rPr>
          <w:rFonts w:ascii="Arial" w:hAnsi="Arial" w:cs="Arial"/>
          <w:bCs/>
        </w:rPr>
        <w:t>baking Welsh Cakes for St David’s day</w:t>
      </w:r>
      <w:r w:rsidR="000A093B" w:rsidRPr="00791D9F">
        <w:rPr>
          <w:rFonts w:ascii="Arial" w:hAnsi="Arial" w:cs="Arial"/>
          <w:bCs/>
        </w:rPr>
        <w:t xml:space="preserve"> triggered Lucas because his mother’s hobby was </w:t>
      </w:r>
      <w:r w:rsidR="001B74F3" w:rsidRPr="00791D9F">
        <w:rPr>
          <w:rFonts w:ascii="Arial" w:hAnsi="Arial" w:cs="Arial"/>
          <w:bCs/>
        </w:rPr>
        <w:t>baking.</w:t>
      </w:r>
      <w:r w:rsidR="00057A13" w:rsidRPr="00791D9F">
        <w:rPr>
          <w:rFonts w:ascii="Arial" w:hAnsi="Arial" w:cs="Arial"/>
          <w:bCs/>
          <w:color w:val="FF0000"/>
        </w:rPr>
        <w:t xml:space="preserve"> </w:t>
      </w:r>
      <w:r w:rsidR="00D151D0" w:rsidRPr="00791D9F">
        <w:rPr>
          <w:rFonts w:ascii="Arial" w:hAnsi="Arial" w:cs="Arial"/>
          <w:bCs/>
        </w:rPr>
        <w:t xml:space="preserve">The decision to implement this intervention was made to prevent </w:t>
      </w:r>
      <w:r w:rsidR="00E20ADE" w:rsidRPr="00791D9F">
        <w:rPr>
          <w:rFonts w:ascii="Arial" w:hAnsi="Arial" w:cs="Arial"/>
          <w:bCs/>
        </w:rPr>
        <w:t>Lucas</w:t>
      </w:r>
      <w:r w:rsidR="00CE278C" w:rsidRPr="00791D9F">
        <w:rPr>
          <w:rFonts w:ascii="Arial" w:hAnsi="Arial" w:cs="Arial"/>
          <w:bCs/>
        </w:rPr>
        <w:t xml:space="preserve"> </w:t>
      </w:r>
      <w:r w:rsidR="004F1DF3" w:rsidRPr="00791D9F">
        <w:rPr>
          <w:rFonts w:ascii="Arial" w:hAnsi="Arial" w:cs="Arial"/>
          <w:bCs/>
        </w:rPr>
        <w:t>developing</w:t>
      </w:r>
      <w:r w:rsidR="00E36838" w:rsidRPr="00791D9F">
        <w:rPr>
          <w:rFonts w:ascii="Arial" w:hAnsi="Arial" w:cs="Arial"/>
          <w:bCs/>
        </w:rPr>
        <w:t xml:space="preserve"> </w:t>
      </w:r>
      <w:r w:rsidR="004F1DF3" w:rsidRPr="00791D9F">
        <w:rPr>
          <w:rFonts w:ascii="Arial" w:hAnsi="Arial" w:cs="Arial"/>
          <w:bCs/>
        </w:rPr>
        <w:t>any</w:t>
      </w:r>
      <w:r w:rsidR="00E20ADE" w:rsidRPr="00791D9F">
        <w:rPr>
          <w:rFonts w:ascii="Arial" w:hAnsi="Arial" w:cs="Arial"/>
          <w:bCs/>
        </w:rPr>
        <w:t xml:space="preserve"> </w:t>
      </w:r>
      <w:r w:rsidR="009454EA" w:rsidRPr="00791D9F">
        <w:rPr>
          <w:rFonts w:ascii="Arial" w:hAnsi="Arial" w:cs="Arial"/>
          <w:bCs/>
        </w:rPr>
        <w:t xml:space="preserve">long-term </w:t>
      </w:r>
      <w:r w:rsidR="00E20ADE" w:rsidRPr="00791D9F">
        <w:rPr>
          <w:rFonts w:ascii="Arial" w:hAnsi="Arial" w:cs="Arial"/>
          <w:bCs/>
        </w:rPr>
        <w:t>mental health issues</w:t>
      </w:r>
      <w:r w:rsidR="004F1DF3" w:rsidRPr="00791D9F">
        <w:rPr>
          <w:rFonts w:ascii="Arial" w:hAnsi="Arial" w:cs="Arial"/>
          <w:bCs/>
        </w:rPr>
        <w:t xml:space="preserve"> such as depression</w:t>
      </w:r>
      <w:r w:rsidR="00367B37">
        <w:rPr>
          <w:rFonts w:ascii="Arial" w:hAnsi="Arial" w:cs="Arial"/>
          <w:bCs/>
        </w:rPr>
        <w:t xml:space="preserve">. It was also decided upon to </w:t>
      </w:r>
      <w:r w:rsidR="00E22B04">
        <w:rPr>
          <w:rFonts w:ascii="Arial" w:hAnsi="Arial" w:cs="Arial"/>
          <w:bCs/>
        </w:rPr>
        <w:t xml:space="preserve">begin to </w:t>
      </w:r>
      <w:r w:rsidR="005E4DB0">
        <w:rPr>
          <w:rFonts w:ascii="Arial" w:hAnsi="Arial" w:cs="Arial"/>
          <w:bCs/>
        </w:rPr>
        <w:t xml:space="preserve">help him </w:t>
      </w:r>
      <w:r w:rsidR="00E20ADE" w:rsidRPr="00791D9F">
        <w:rPr>
          <w:rFonts w:ascii="Arial" w:hAnsi="Arial" w:cs="Arial"/>
          <w:bCs/>
        </w:rPr>
        <w:t xml:space="preserve">express his emotions in ways that </w:t>
      </w:r>
      <w:r w:rsidR="00440912">
        <w:rPr>
          <w:rFonts w:ascii="Arial" w:hAnsi="Arial" w:cs="Arial"/>
          <w:bCs/>
        </w:rPr>
        <w:t>do not</w:t>
      </w:r>
      <w:r w:rsidR="00E20ADE" w:rsidRPr="00791D9F">
        <w:rPr>
          <w:rFonts w:ascii="Arial" w:hAnsi="Arial" w:cs="Arial"/>
          <w:bCs/>
        </w:rPr>
        <w:t xml:space="preserve"> harm him or others and to provide him with the support he needs.</w:t>
      </w:r>
      <w:r w:rsidR="002811B7" w:rsidRPr="00791D9F">
        <w:rPr>
          <w:rFonts w:ascii="Arial" w:hAnsi="Arial" w:cs="Arial"/>
          <w:bCs/>
        </w:rPr>
        <w:t xml:space="preserve"> </w:t>
      </w:r>
      <w:r w:rsidR="00D1682B" w:rsidRPr="00791D9F">
        <w:rPr>
          <w:rFonts w:ascii="Arial" w:hAnsi="Arial" w:cs="Arial"/>
          <w:bCs/>
        </w:rPr>
        <w:t>According to Smith (</w:t>
      </w:r>
      <w:r w:rsidR="0052638F" w:rsidRPr="00791D9F">
        <w:rPr>
          <w:rFonts w:ascii="Arial" w:hAnsi="Arial" w:cs="Arial"/>
          <w:bCs/>
        </w:rPr>
        <w:t>2018</w:t>
      </w:r>
      <w:r w:rsidR="00D1682B" w:rsidRPr="00791D9F">
        <w:rPr>
          <w:rFonts w:ascii="Arial" w:hAnsi="Arial" w:cs="Arial"/>
          <w:bCs/>
        </w:rPr>
        <w:t xml:space="preserve">) </w:t>
      </w:r>
      <w:r w:rsidR="00F00B01" w:rsidRPr="00791D9F">
        <w:rPr>
          <w:rFonts w:ascii="Arial" w:hAnsi="Arial" w:cs="Arial"/>
          <w:bCs/>
        </w:rPr>
        <w:t>teachers in Wales are now</w:t>
      </w:r>
      <w:r w:rsidR="00A737F0" w:rsidRPr="00791D9F">
        <w:rPr>
          <w:rFonts w:ascii="Arial" w:hAnsi="Arial" w:cs="Arial"/>
          <w:bCs/>
        </w:rPr>
        <w:t xml:space="preserve"> taught how to support pupils who have ACE’s such as family breakdown, bereavement</w:t>
      </w:r>
      <w:r w:rsidR="002811B7" w:rsidRPr="00791D9F">
        <w:rPr>
          <w:rFonts w:ascii="Arial" w:hAnsi="Arial" w:cs="Arial"/>
          <w:bCs/>
        </w:rPr>
        <w:t xml:space="preserve"> or physical, sexual or substance abuse. Therefore,</w:t>
      </w:r>
      <w:r w:rsidR="00892A40" w:rsidRPr="00791D9F">
        <w:rPr>
          <w:rFonts w:ascii="Arial" w:hAnsi="Arial" w:cs="Arial"/>
          <w:bCs/>
        </w:rPr>
        <w:t xml:space="preserve"> Lucas’ class teacher is constantly aware of his trauma and tries to reduce </w:t>
      </w:r>
      <w:r w:rsidR="000E52DD" w:rsidRPr="00791D9F">
        <w:rPr>
          <w:rFonts w:ascii="Arial" w:hAnsi="Arial" w:cs="Arial"/>
          <w:bCs/>
        </w:rPr>
        <w:t xml:space="preserve">activating </w:t>
      </w:r>
      <w:r w:rsidR="00E61E64">
        <w:rPr>
          <w:rFonts w:ascii="Arial" w:hAnsi="Arial" w:cs="Arial"/>
          <w:bCs/>
        </w:rPr>
        <w:t>t</w:t>
      </w:r>
      <w:r w:rsidR="000E52DD" w:rsidRPr="00791D9F">
        <w:rPr>
          <w:rFonts w:ascii="Arial" w:hAnsi="Arial" w:cs="Arial"/>
          <w:bCs/>
        </w:rPr>
        <w:t>his trauma.</w:t>
      </w:r>
    </w:p>
    <w:p w14:paraId="5236886A" w14:textId="2DC9728D" w:rsidR="00E3799C" w:rsidRPr="00791D9F" w:rsidRDefault="00F5269A" w:rsidP="00791D9F">
      <w:pPr>
        <w:spacing w:line="360" w:lineRule="auto"/>
        <w:rPr>
          <w:rFonts w:ascii="Arial" w:hAnsi="Arial" w:cs="Arial"/>
        </w:rPr>
      </w:pPr>
      <w:r w:rsidRPr="00791D9F">
        <w:rPr>
          <w:rFonts w:ascii="Arial" w:hAnsi="Arial" w:cs="Arial"/>
          <w:bCs/>
        </w:rPr>
        <w:t xml:space="preserve">The Curriculum for Wales </w:t>
      </w:r>
      <w:r w:rsidR="00871FCE" w:rsidRPr="00791D9F">
        <w:rPr>
          <w:rFonts w:ascii="Arial" w:hAnsi="Arial" w:cs="Arial"/>
          <w:bCs/>
        </w:rPr>
        <w:t xml:space="preserve">(CfW) </w:t>
      </w:r>
      <w:r w:rsidRPr="00791D9F">
        <w:rPr>
          <w:rFonts w:ascii="Arial" w:hAnsi="Arial" w:cs="Arial"/>
          <w:bCs/>
        </w:rPr>
        <w:t xml:space="preserve">(Welsh Government, 2020) state that learners being aware of behaviours, emotions, and social effects is crucial for developing interpersonal skills. </w:t>
      </w:r>
      <w:r w:rsidR="00D62AA1" w:rsidRPr="00791D9F">
        <w:rPr>
          <w:rFonts w:ascii="Arial" w:hAnsi="Arial" w:cs="Arial"/>
          <w:bCs/>
        </w:rPr>
        <w:t xml:space="preserve">I believe </w:t>
      </w:r>
      <w:r w:rsidR="007D4682">
        <w:rPr>
          <w:rFonts w:ascii="Arial" w:hAnsi="Arial" w:cs="Arial"/>
          <w:bCs/>
        </w:rPr>
        <w:t xml:space="preserve">that </w:t>
      </w:r>
      <w:r w:rsidR="00317F40">
        <w:rPr>
          <w:rFonts w:ascii="Arial" w:hAnsi="Arial" w:cs="Arial"/>
          <w:bCs/>
        </w:rPr>
        <w:t xml:space="preserve">implementing </w:t>
      </w:r>
      <w:r w:rsidRPr="00791D9F">
        <w:rPr>
          <w:rFonts w:ascii="Arial" w:hAnsi="Arial" w:cs="Arial"/>
          <w:bCs/>
        </w:rPr>
        <w:t xml:space="preserve">ELSA </w:t>
      </w:r>
      <w:r w:rsidR="00317F40">
        <w:rPr>
          <w:rFonts w:ascii="Arial" w:hAnsi="Arial" w:cs="Arial"/>
          <w:bCs/>
        </w:rPr>
        <w:t xml:space="preserve">sessions </w:t>
      </w:r>
      <w:r w:rsidRPr="00791D9F">
        <w:rPr>
          <w:rFonts w:ascii="Arial" w:hAnsi="Arial" w:cs="Arial"/>
          <w:bCs/>
        </w:rPr>
        <w:t>allows children to be aware of these</w:t>
      </w:r>
      <w:r w:rsidR="00F9401A" w:rsidRPr="00791D9F">
        <w:rPr>
          <w:rFonts w:ascii="Arial" w:hAnsi="Arial" w:cs="Arial"/>
          <w:bCs/>
        </w:rPr>
        <w:t xml:space="preserve"> elements of </w:t>
      </w:r>
      <w:r w:rsidR="004A507B" w:rsidRPr="00791D9F">
        <w:rPr>
          <w:rFonts w:ascii="Arial" w:hAnsi="Arial" w:cs="Arial"/>
          <w:bCs/>
        </w:rPr>
        <w:t xml:space="preserve">their </w:t>
      </w:r>
      <w:r w:rsidR="00F9401A" w:rsidRPr="00791D9F">
        <w:rPr>
          <w:rFonts w:ascii="Arial" w:hAnsi="Arial" w:cs="Arial"/>
          <w:bCs/>
        </w:rPr>
        <w:t xml:space="preserve">development. According to </w:t>
      </w:r>
      <w:r w:rsidR="003A74BD" w:rsidRPr="00791D9F">
        <w:rPr>
          <w:rFonts w:ascii="Arial" w:hAnsi="Arial" w:cs="Arial"/>
          <w:bCs/>
        </w:rPr>
        <w:t>Mentally Healthy Schools</w:t>
      </w:r>
      <w:r w:rsidR="00833A1F" w:rsidRPr="00791D9F">
        <w:rPr>
          <w:rFonts w:ascii="Arial" w:hAnsi="Arial" w:cs="Arial"/>
          <w:bCs/>
        </w:rPr>
        <w:t xml:space="preserve"> </w:t>
      </w:r>
      <w:r w:rsidR="00C60A6B" w:rsidRPr="00791D9F">
        <w:rPr>
          <w:rFonts w:ascii="Arial" w:hAnsi="Arial" w:cs="Arial"/>
          <w:bCs/>
        </w:rPr>
        <w:t>(n.d)</w:t>
      </w:r>
      <w:r w:rsidR="00F9401A" w:rsidRPr="00791D9F">
        <w:rPr>
          <w:rFonts w:ascii="Arial" w:hAnsi="Arial" w:cs="Arial"/>
          <w:bCs/>
        </w:rPr>
        <w:t>,</w:t>
      </w:r>
      <w:r w:rsidR="00F9401A" w:rsidRPr="00791D9F">
        <w:rPr>
          <w:rFonts w:ascii="Arial" w:hAnsi="Arial" w:cs="Arial"/>
          <w:bCs/>
          <w:color w:val="ED7D31" w:themeColor="accent2"/>
        </w:rPr>
        <w:t xml:space="preserve"> </w:t>
      </w:r>
      <w:r w:rsidR="0001039B" w:rsidRPr="00791D9F">
        <w:rPr>
          <w:rFonts w:ascii="Arial" w:hAnsi="Arial" w:cs="Arial"/>
          <w:bCs/>
        </w:rPr>
        <w:t>emotional</w:t>
      </w:r>
      <w:r w:rsidR="00C60A6B" w:rsidRPr="00791D9F">
        <w:rPr>
          <w:rFonts w:ascii="Arial" w:hAnsi="Arial" w:cs="Arial"/>
          <w:bCs/>
        </w:rPr>
        <w:t xml:space="preserve"> skills can be developed and integrated through high-quality lessons</w:t>
      </w:r>
      <w:r w:rsidR="00C63069" w:rsidRPr="00791D9F">
        <w:rPr>
          <w:rFonts w:ascii="Arial" w:hAnsi="Arial" w:cs="Arial"/>
          <w:bCs/>
        </w:rPr>
        <w:t>, in-school programmes and interventions</w:t>
      </w:r>
      <w:r w:rsidR="004420AF" w:rsidRPr="00791D9F">
        <w:rPr>
          <w:rFonts w:ascii="Arial" w:hAnsi="Arial" w:cs="Arial"/>
          <w:bCs/>
        </w:rPr>
        <w:t xml:space="preserve"> </w:t>
      </w:r>
      <w:r w:rsidR="001377EC" w:rsidRPr="00791D9F">
        <w:rPr>
          <w:rFonts w:ascii="Arial" w:hAnsi="Arial" w:cs="Arial"/>
          <w:bCs/>
        </w:rPr>
        <w:t>with</w:t>
      </w:r>
      <w:r w:rsidR="004420AF" w:rsidRPr="00791D9F">
        <w:rPr>
          <w:rFonts w:ascii="Arial" w:hAnsi="Arial" w:cs="Arial"/>
          <w:bCs/>
        </w:rPr>
        <w:t xml:space="preserve"> quality assured resources.</w:t>
      </w:r>
      <w:r w:rsidR="00D1741E" w:rsidRPr="00791D9F">
        <w:rPr>
          <w:rFonts w:ascii="Arial" w:hAnsi="Arial" w:cs="Arial"/>
          <w:bCs/>
        </w:rPr>
        <w:t xml:space="preserve"> </w:t>
      </w:r>
      <w:r w:rsidR="00C33D39" w:rsidRPr="00791D9F">
        <w:rPr>
          <w:rFonts w:ascii="Arial" w:hAnsi="Arial" w:cs="Arial"/>
          <w:bCs/>
        </w:rPr>
        <w:t xml:space="preserve">In agreement, </w:t>
      </w:r>
      <w:r w:rsidR="00C33D39" w:rsidRPr="00791D9F">
        <w:rPr>
          <w:rFonts w:ascii="Arial" w:hAnsi="Arial" w:cs="Arial"/>
        </w:rPr>
        <w:t xml:space="preserve">the Welsh Government (2021) </w:t>
      </w:r>
      <w:r w:rsidR="001165CC" w:rsidRPr="00791D9F">
        <w:rPr>
          <w:rFonts w:ascii="Arial" w:hAnsi="Arial" w:cs="Arial"/>
        </w:rPr>
        <w:lastRenderedPageBreak/>
        <w:t>state that</w:t>
      </w:r>
      <w:r w:rsidR="00C33D39" w:rsidRPr="00791D9F">
        <w:rPr>
          <w:rFonts w:ascii="Arial" w:hAnsi="Arial" w:cs="Arial"/>
        </w:rPr>
        <w:t xml:space="preserve"> to satisfy the requirements of children’s emotional and mental well-being, ELSA’s are a crucial component of the whole school approach.</w:t>
      </w:r>
      <w:r w:rsidR="00E3799C" w:rsidRPr="00791D9F">
        <w:rPr>
          <w:rFonts w:ascii="Arial" w:hAnsi="Arial" w:cs="Arial"/>
        </w:rPr>
        <w:t xml:space="preserve"> </w:t>
      </w:r>
      <w:r w:rsidR="00A12869" w:rsidRPr="00791D9F">
        <w:rPr>
          <w:rFonts w:ascii="Arial" w:hAnsi="Arial" w:cs="Arial"/>
        </w:rPr>
        <w:t>Estyn (2018) identified that a whole-school approach to wellbeing enables pupils to</w:t>
      </w:r>
      <w:r w:rsidR="009E16A2" w:rsidRPr="00791D9F">
        <w:rPr>
          <w:rFonts w:ascii="Arial" w:hAnsi="Arial" w:cs="Arial"/>
        </w:rPr>
        <w:t xml:space="preserve"> </w:t>
      </w:r>
      <w:r w:rsidR="00AB6DC7" w:rsidRPr="00791D9F">
        <w:rPr>
          <w:rFonts w:ascii="Arial" w:hAnsi="Arial" w:cs="Arial"/>
        </w:rPr>
        <w:t xml:space="preserve">take </w:t>
      </w:r>
      <w:r w:rsidR="00223835">
        <w:rPr>
          <w:rFonts w:ascii="Arial" w:hAnsi="Arial" w:cs="Arial"/>
        </w:rPr>
        <w:t xml:space="preserve">and share </w:t>
      </w:r>
      <w:r w:rsidR="00AB6DC7" w:rsidRPr="00791D9F">
        <w:rPr>
          <w:rFonts w:ascii="Arial" w:hAnsi="Arial" w:cs="Arial"/>
        </w:rPr>
        <w:t>responsibility for their learning as an individual</w:t>
      </w:r>
      <w:r w:rsidR="000C2950">
        <w:rPr>
          <w:rFonts w:ascii="Arial" w:hAnsi="Arial" w:cs="Arial"/>
        </w:rPr>
        <w:t xml:space="preserve">. They also explored that it </w:t>
      </w:r>
      <w:r w:rsidR="000D09A5" w:rsidRPr="00791D9F">
        <w:rPr>
          <w:rFonts w:ascii="Arial" w:hAnsi="Arial" w:cs="Arial"/>
        </w:rPr>
        <w:t>allows them to</w:t>
      </w:r>
      <w:r w:rsidR="00D668D7" w:rsidRPr="00791D9F">
        <w:rPr>
          <w:rFonts w:ascii="Arial" w:hAnsi="Arial" w:cs="Arial"/>
        </w:rPr>
        <w:t xml:space="preserve"> encourage </w:t>
      </w:r>
      <w:r w:rsidR="002B5C52">
        <w:rPr>
          <w:rFonts w:ascii="Arial" w:hAnsi="Arial" w:cs="Arial"/>
        </w:rPr>
        <w:t xml:space="preserve">their </w:t>
      </w:r>
      <w:r w:rsidR="00D668D7" w:rsidRPr="00791D9F">
        <w:rPr>
          <w:rFonts w:ascii="Arial" w:hAnsi="Arial" w:cs="Arial"/>
        </w:rPr>
        <w:t>social</w:t>
      </w:r>
      <w:r w:rsidR="00C05333">
        <w:rPr>
          <w:rFonts w:ascii="Arial" w:hAnsi="Arial" w:cs="Arial"/>
        </w:rPr>
        <w:t xml:space="preserve"> </w:t>
      </w:r>
      <w:r w:rsidR="000C2950">
        <w:rPr>
          <w:rFonts w:ascii="Arial" w:hAnsi="Arial" w:cs="Arial"/>
        </w:rPr>
        <w:t xml:space="preserve">and </w:t>
      </w:r>
      <w:r w:rsidR="00D668D7" w:rsidRPr="00791D9F">
        <w:rPr>
          <w:rFonts w:ascii="Arial" w:hAnsi="Arial" w:cs="Arial"/>
        </w:rPr>
        <w:t xml:space="preserve">emotional development and </w:t>
      </w:r>
      <w:r w:rsidR="00C05333">
        <w:rPr>
          <w:rFonts w:ascii="Arial" w:hAnsi="Arial" w:cs="Arial"/>
        </w:rPr>
        <w:t xml:space="preserve">build </w:t>
      </w:r>
      <w:r w:rsidR="00D668D7" w:rsidRPr="00791D9F">
        <w:rPr>
          <w:rFonts w:ascii="Arial" w:hAnsi="Arial" w:cs="Arial"/>
        </w:rPr>
        <w:t xml:space="preserve">positive relationships that </w:t>
      </w:r>
      <w:r w:rsidR="00631B3C" w:rsidRPr="00791D9F">
        <w:rPr>
          <w:rFonts w:ascii="Arial" w:hAnsi="Arial" w:cs="Arial"/>
        </w:rPr>
        <w:t>boost collaboration</w:t>
      </w:r>
      <w:r w:rsidR="00153BB4" w:rsidRPr="00791D9F">
        <w:rPr>
          <w:rFonts w:ascii="Arial" w:hAnsi="Arial" w:cs="Arial"/>
        </w:rPr>
        <w:t xml:space="preserve"> in a case study.</w:t>
      </w:r>
    </w:p>
    <w:p w14:paraId="598EF340" w14:textId="32F34005" w:rsidR="00C06462" w:rsidRPr="00791D9F" w:rsidRDefault="009C6EA7" w:rsidP="00791D9F">
      <w:pPr>
        <w:spacing w:line="360" w:lineRule="auto"/>
        <w:rPr>
          <w:rFonts w:ascii="Arial" w:hAnsi="Arial" w:cs="Arial"/>
          <w:bCs/>
        </w:rPr>
      </w:pPr>
      <w:r w:rsidRPr="00791D9F">
        <w:rPr>
          <w:rFonts w:ascii="Arial" w:hAnsi="Arial" w:cs="Arial"/>
          <w:bCs/>
        </w:rPr>
        <w:t xml:space="preserve">Lucas </w:t>
      </w:r>
      <w:r w:rsidR="00EE1C5C" w:rsidRPr="00791D9F">
        <w:rPr>
          <w:rFonts w:ascii="Arial" w:hAnsi="Arial" w:cs="Arial"/>
          <w:bCs/>
        </w:rPr>
        <w:t xml:space="preserve">appears to be at </w:t>
      </w:r>
      <w:r w:rsidRPr="00791D9F">
        <w:rPr>
          <w:rFonts w:ascii="Arial" w:hAnsi="Arial" w:cs="Arial"/>
          <w:bCs/>
        </w:rPr>
        <w:t xml:space="preserve">stage </w:t>
      </w:r>
      <w:r w:rsidR="009442E5" w:rsidRPr="00791D9F">
        <w:rPr>
          <w:rFonts w:ascii="Arial" w:hAnsi="Arial" w:cs="Arial"/>
          <w:bCs/>
        </w:rPr>
        <w:t>four</w:t>
      </w:r>
      <w:r w:rsidRPr="00791D9F">
        <w:rPr>
          <w:rFonts w:ascii="Arial" w:hAnsi="Arial" w:cs="Arial"/>
          <w:bCs/>
        </w:rPr>
        <w:t xml:space="preserve"> </w:t>
      </w:r>
      <w:r w:rsidR="008E21A5" w:rsidRPr="00791D9F">
        <w:rPr>
          <w:rFonts w:ascii="Arial" w:hAnsi="Arial" w:cs="Arial"/>
          <w:bCs/>
        </w:rPr>
        <w:t>in his social-emotional development according to Erikson’s eight stages of social-emotional development</w:t>
      </w:r>
      <w:r w:rsidR="00A10D50" w:rsidRPr="00791D9F">
        <w:rPr>
          <w:rFonts w:ascii="Arial" w:hAnsi="Arial" w:cs="Arial"/>
          <w:bCs/>
        </w:rPr>
        <w:t xml:space="preserve"> (Maree, 2021). </w:t>
      </w:r>
      <w:r w:rsidR="00224EDB" w:rsidRPr="00791D9F">
        <w:rPr>
          <w:rFonts w:ascii="Arial" w:hAnsi="Arial" w:cs="Arial"/>
          <w:bCs/>
        </w:rPr>
        <w:t xml:space="preserve">Lucas is confident in completing work in </w:t>
      </w:r>
      <w:r w:rsidR="00C9184A" w:rsidRPr="00791D9F">
        <w:rPr>
          <w:rFonts w:ascii="Arial" w:hAnsi="Arial" w:cs="Arial"/>
          <w:bCs/>
        </w:rPr>
        <w:t>class</w:t>
      </w:r>
      <w:r w:rsidR="00224EDB" w:rsidRPr="00791D9F">
        <w:rPr>
          <w:rFonts w:ascii="Arial" w:hAnsi="Arial" w:cs="Arial"/>
          <w:bCs/>
        </w:rPr>
        <w:t>, except for literacy which</w:t>
      </w:r>
      <w:r w:rsidR="006D038B" w:rsidRPr="00791D9F">
        <w:rPr>
          <w:rFonts w:ascii="Arial" w:hAnsi="Arial" w:cs="Arial"/>
          <w:bCs/>
        </w:rPr>
        <w:t xml:space="preserve"> he hates</w:t>
      </w:r>
      <w:r w:rsidR="009E1B07" w:rsidRPr="00791D9F">
        <w:rPr>
          <w:rFonts w:ascii="Arial" w:hAnsi="Arial" w:cs="Arial"/>
          <w:bCs/>
        </w:rPr>
        <w:t>,</w:t>
      </w:r>
      <w:r w:rsidR="006D038B" w:rsidRPr="00791D9F">
        <w:rPr>
          <w:rFonts w:ascii="Arial" w:hAnsi="Arial" w:cs="Arial"/>
          <w:bCs/>
        </w:rPr>
        <w:t xml:space="preserve"> but is sometimes happy to </w:t>
      </w:r>
      <w:r w:rsidR="00BA7BFB" w:rsidRPr="00791D9F">
        <w:rPr>
          <w:rFonts w:ascii="Arial" w:hAnsi="Arial" w:cs="Arial"/>
          <w:bCs/>
        </w:rPr>
        <w:t>access this area of learning</w:t>
      </w:r>
      <w:r w:rsidR="006D038B" w:rsidRPr="00791D9F">
        <w:rPr>
          <w:rFonts w:ascii="Arial" w:hAnsi="Arial" w:cs="Arial"/>
          <w:bCs/>
        </w:rPr>
        <w:t xml:space="preserve"> if it is </w:t>
      </w:r>
      <w:r w:rsidR="00BA7BFB" w:rsidRPr="00791D9F">
        <w:rPr>
          <w:rFonts w:ascii="Arial" w:hAnsi="Arial" w:cs="Arial"/>
          <w:bCs/>
        </w:rPr>
        <w:t xml:space="preserve">solely </w:t>
      </w:r>
      <w:r w:rsidR="006D038B" w:rsidRPr="00791D9F">
        <w:rPr>
          <w:rFonts w:ascii="Arial" w:hAnsi="Arial" w:cs="Arial"/>
          <w:bCs/>
        </w:rPr>
        <w:t>on the computer</w:t>
      </w:r>
      <w:r w:rsidR="00DC7B05" w:rsidRPr="00791D9F">
        <w:rPr>
          <w:rFonts w:ascii="Arial" w:hAnsi="Arial" w:cs="Arial"/>
          <w:bCs/>
        </w:rPr>
        <w:t>.</w:t>
      </w:r>
      <w:r w:rsidR="006D038B" w:rsidRPr="00791D9F">
        <w:rPr>
          <w:rFonts w:ascii="Arial" w:hAnsi="Arial" w:cs="Arial"/>
          <w:bCs/>
        </w:rPr>
        <w:t xml:space="preserve"> </w:t>
      </w:r>
      <w:r w:rsidR="00DC7B05" w:rsidRPr="00791D9F">
        <w:rPr>
          <w:rFonts w:ascii="Arial" w:hAnsi="Arial" w:cs="Arial"/>
          <w:bCs/>
        </w:rPr>
        <w:t>He otherwise</w:t>
      </w:r>
      <w:r w:rsidR="006D038B" w:rsidRPr="00791D9F">
        <w:rPr>
          <w:rFonts w:ascii="Arial" w:hAnsi="Arial" w:cs="Arial"/>
          <w:bCs/>
        </w:rPr>
        <w:t xml:space="preserve"> gets angry about </w:t>
      </w:r>
      <w:r w:rsidR="002D183C" w:rsidRPr="00791D9F">
        <w:rPr>
          <w:rFonts w:ascii="Arial" w:hAnsi="Arial" w:cs="Arial"/>
          <w:bCs/>
        </w:rPr>
        <w:t>this</w:t>
      </w:r>
      <w:r w:rsidR="00421FD8" w:rsidRPr="00791D9F">
        <w:rPr>
          <w:rFonts w:ascii="Arial" w:hAnsi="Arial" w:cs="Arial"/>
          <w:bCs/>
        </w:rPr>
        <w:t xml:space="preserve"> which relates to Erikson’s theory of</w:t>
      </w:r>
      <w:r w:rsidR="00824EB3" w:rsidRPr="00791D9F">
        <w:rPr>
          <w:rFonts w:ascii="Arial" w:hAnsi="Arial" w:cs="Arial"/>
          <w:bCs/>
        </w:rPr>
        <w:t xml:space="preserve"> a child at stage four becoming competent with increasingly complex work. Moreover, </w:t>
      </w:r>
      <w:r w:rsidR="009E5EFB" w:rsidRPr="00791D9F">
        <w:rPr>
          <w:rFonts w:ascii="Arial" w:hAnsi="Arial" w:cs="Arial"/>
          <w:bCs/>
        </w:rPr>
        <w:t xml:space="preserve">Erikson’s theory notes that teacher’s, peers and social interactions are crucial in the development of self-esteem and feelings of pride </w:t>
      </w:r>
      <w:r w:rsidR="00E0212F" w:rsidRPr="00791D9F">
        <w:rPr>
          <w:rFonts w:ascii="Arial" w:hAnsi="Arial" w:cs="Arial"/>
          <w:bCs/>
        </w:rPr>
        <w:t xml:space="preserve">during this stage. These factors could be </w:t>
      </w:r>
      <w:r w:rsidR="0085562A">
        <w:rPr>
          <w:rFonts w:ascii="Arial" w:hAnsi="Arial" w:cs="Arial"/>
          <w:bCs/>
        </w:rPr>
        <w:t>exacerbating</w:t>
      </w:r>
      <w:r w:rsidR="00E0212F" w:rsidRPr="00791D9F">
        <w:rPr>
          <w:rFonts w:ascii="Arial" w:hAnsi="Arial" w:cs="Arial"/>
          <w:bCs/>
        </w:rPr>
        <w:t xml:space="preserve"> the emotional development</w:t>
      </w:r>
      <w:r w:rsidR="00A34DAC" w:rsidRPr="00791D9F">
        <w:rPr>
          <w:rFonts w:ascii="Arial" w:hAnsi="Arial" w:cs="Arial"/>
          <w:bCs/>
        </w:rPr>
        <w:t>al</w:t>
      </w:r>
      <w:r w:rsidR="00E0212F" w:rsidRPr="00791D9F">
        <w:rPr>
          <w:rFonts w:ascii="Arial" w:hAnsi="Arial" w:cs="Arial"/>
          <w:bCs/>
        </w:rPr>
        <w:t xml:space="preserve"> difficulties </w:t>
      </w:r>
      <w:r w:rsidR="00A34DAC" w:rsidRPr="00791D9F">
        <w:rPr>
          <w:rFonts w:ascii="Arial" w:hAnsi="Arial" w:cs="Arial"/>
          <w:bCs/>
        </w:rPr>
        <w:t xml:space="preserve">that </w:t>
      </w:r>
      <w:r w:rsidR="00E0212F" w:rsidRPr="00791D9F">
        <w:rPr>
          <w:rFonts w:ascii="Arial" w:hAnsi="Arial" w:cs="Arial"/>
          <w:bCs/>
        </w:rPr>
        <w:t>he exhibits</w:t>
      </w:r>
      <w:r w:rsidR="00A4541A" w:rsidRPr="00791D9F">
        <w:rPr>
          <w:rFonts w:ascii="Arial" w:hAnsi="Arial" w:cs="Arial"/>
          <w:bCs/>
        </w:rPr>
        <w:t xml:space="preserve"> due to him not interacting much with </w:t>
      </w:r>
      <w:r w:rsidR="003926D0" w:rsidRPr="00791D9F">
        <w:rPr>
          <w:rFonts w:ascii="Arial" w:hAnsi="Arial" w:cs="Arial"/>
          <w:bCs/>
        </w:rPr>
        <w:t xml:space="preserve">his </w:t>
      </w:r>
      <w:r w:rsidR="00A4541A" w:rsidRPr="00791D9F">
        <w:rPr>
          <w:rFonts w:ascii="Arial" w:hAnsi="Arial" w:cs="Arial"/>
          <w:bCs/>
        </w:rPr>
        <w:t>peers.</w:t>
      </w:r>
    </w:p>
    <w:p w14:paraId="5752C593" w14:textId="31B23CBC" w:rsidR="00762C2A" w:rsidRPr="00791D9F" w:rsidRDefault="009B0615"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It is crucial to teach emotional skills to children explicitly through self-awareness, enriching </w:t>
      </w:r>
      <w:r w:rsidR="001D3463">
        <w:rPr>
          <w:rFonts w:ascii="Arial" w:hAnsi="Arial" w:cs="Arial"/>
          <w:sz w:val="22"/>
          <w:szCs w:val="22"/>
        </w:rPr>
        <w:t>their</w:t>
      </w:r>
      <w:r w:rsidRPr="00791D9F">
        <w:rPr>
          <w:rFonts w:ascii="Arial" w:hAnsi="Arial" w:cs="Arial"/>
          <w:sz w:val="22"/>
          <w:szCs w:val="22"/>
        </w:rPr>
        <w:t xml:space="preserve"> emotional vocabulary and supporting them to express their </w:t>
      </w:r>
      <w:r w:rsidR="00900E1B">
        <w:rPr>
          <w:rFonts w:ascii="Arial" w:hAnsi="Arial" w:cs="Arial"/>
          <w:sz w:val="22"/>
          <w:szCs w:val="22"/>
        </w:rPr>
        <w:t>feelings.</w:t>
      </w:r>
      <w:r w:rsidRPr="00791D9F">
        <w:rPr>
          <w:rFonts w:ascii="Arial" w:hAnsi="Arial" w:cs="Arial"/>
          <w:sz w:val="22"/>
          <w:szCs w:val="22"/>
        </w:rPr>
        <w:t xml:space="preserve"> (Education Endowment Foundation</w:t>
      </w:r>
      <w:r w:rsidR="00A4541A" w:rsidRPr="00791D9F">
        <w:rPr>
          <w:rFonts w:ascii="Arial" w:hAnsi="Arial" w:cs="Arial"/>
          <w:sz w:val="22"/>
          <w:szCs w:val="22"/>
        </w:rPr>
        <w:t>, 2021</w:t>
      </w:r>
      <w:r w:rsidRPr="00791D9F">
        <w:rPr>
          <w:rFonts w:ascii="Arial" w:hAnsi="Arial" w:cs="Arial"/>
          <w:sz w:val="22"/>
          <w:szCs w:val="22"/>
        </w:rPr>
        <w:t xml:space="preserve">). Therefore, the </w:t>
      </w:r>
      <w:r w:rsidR="006B0158" w:rsidRPr="00791D9F">
        <w:rPr>
          <w:rFonts w:ascii="Arial" w:hAnsi="Arial" w:cs="Arial"/>
          <w:sz w:val="22"/>
          <w:szCs w:val="22"/>
        </w:rPr>
        <w:t xml:space="preserve">ELSA and the </w:t>
      </w:r>
      <w:r w:rsidRPr="00791D9F">
        <w:rPr>
          <w:rFonts w:ascii="Arial" w:hAnsi="Arial" w:cs="Arial"/>
          <w:sz w:val="22"/>
          <w:szCs w:val="22"/>
        </w:rPr>
        <w:t xml:space="preserve">class teacher modelling emotional regulation for Lucas </w:t>
      </w:r>
      <w:r w:rsidR="00334D3E" w:rsidRPr="00791D9F">
        <w:rPr>
          <w:rFonts w:ascii="Arial" w:hAnsi="Arial" w:cs="Arial"/>
          <w:sz w:val="22"/>
          <w:szCs w:val="22"/>
        </w:rPr>
        <w:t xml:space="preserve">will </w:t>
      </w:r>
      <w:r w:rsidR="00E10A56" w:rsidRPr="00791D9F">
        <w:rPr>
          <w:rFonts w:ascii="Arial" w:hAnsi="Arial" w:cs="Arial"/>
          <w:sz w:val="22"/>
          <w:szCs w:val="22"/>
        </w:rPr>
        <w:t>gradually</w:t>
      </w:r>
      <w:r w:rsidRPr="00791D9F">
        <w:rPr>
          <w:rFonts w:ascii="Arial" w:hAnsi="Arial" w:cs="Arial"/>
          <w:sz w:val="22"/>
          <w:szCs w:val="22"/>
        </w:rPr>
        <w:t xml:space="preserve"> provide him with the </w:t>
      </w:r>
      <w:r w:rsidR="00C07CF4" w:rsidRPr="00791D9F">
        <w:rPr>
          <w:rFonts w:ascii="Arial" w:hAnsi="Arial" w:cs="Arial"/>
          <w:sz w:val="22"/>
          <w:szCs w:val="22"/>
        </w:rPr>
        <w:t>understanding of how</w:t>
      </w:r>
      <w:r w:rsidRPr="00791D9F">
        <w:rPr>
          <w:rFonts w:ascii="Arial" w:hAnsi="Arial" w:cs="Arial"/>
          <w:sz w:val="22"/>
          <w:szCs w:val="22"/>
        </w:rPr>
        <w:t xml:space="preserve"> to regulate his own emotions.</w:t>
      </w:r>
      <w:r w:rsidR="0011086F" w:rsidRPr="00791D9F">
        <w:rPr>
          <w:rFonts w:ascii="Arial" w:hAnsi="Arial" w:cs="Arial"/>
          <w:sz w:val="22"/>
          <w:szCs w:val="22"/>
        </w:rPr>
        <w:t xml:space="preserve"> In agreement, Sutherland et al. (2018) cited by Poortvilet et al (2021) </w:t>
      </w:r>
      <w:r w:rsidR="00916C2C" w:rsidRPr="00791D9F">
        <w:rPr>
          <w:rFonts w:ascii="Arial" w:hAnsi="Arial" w:cs="Arial"/>
          <w:sz w:val="22"/>
          <w:szCs w:val="22"/>
        </w:rPr>
        <w:t>notes that modellin</w:t>
      </w:r>
      <w:r w:rsidR="00E211E9" w:rsidRPr="00791D9F">
        <w:rPr>
          <w:rFonts w:ascii="Arial" w:hAnsi="Arial" w:cs="Arial"/>
          <w:sz w:val="22"/>
          <w:szCs w:val="22"/>
        </w:rPr>
        <w:t>g</w:t>
      </w:r>
      <w:r w:rsidR="005065FC" w:rsidRPr="00791D9F">
        <w:rPr>
          <w:rFonts w:ascii="Arial" w:hAnsi="Arial" w:cs="Arial"/>
          <w:sz w:val="22"/>
          <w:szCs w:val="22"/>
        </w:rPr>
        <w:t xml:space="preserve"> suitable behaviours and emotions teaches and </w:t>
      </w:r>
      <w:r w:rsidR="00861EAD" w:rsidRPr="00791D9F">
        <w:rPr>
          <w:rFonts w:ascii="Arial" w:hAnsi="Arial" w:cs="Arial"/>
          <w:sz w:val="22"/>
          <w:szCs w:val="22"/>
        </w:rPr>
        <w:t>strengthens children’s emotional skills.</w:t>
      </w:r>
      <w:r w:rsidR="00BF7157" w:rsidRPr="00791D9F">
        <w:rPr>
          <w:rFonts w:ascii="Arial" w:hAnsi="Arial" w:cs="Arial"/>
          <w:sz w:val="22"/>
          <w:szCs w:val="22"/>
        </w:rPr>
        <w:t xml:space="preserve"> </w:t>
      </w:r>
      <w:r w:rsidR="00C20CA6">
        <w:rPr>
          <w:rFonts w:ascii="Arial" w:hAnsi="Arial" w:cs="Arial"/>
          <w:sz w:val="22"/>
          <w:szCs w:val="22"/>
        </w:rPr>
        <w:t>Similarly</w:t>
      </w:r>
      <w:r w:rsidR="00BF7157" w:rsidRPr="00791D9F">
        <w:rPr>
          <w:rFonts w:ascii="Arial" w:hAnsi="Arial" w:cs="Arial"/>
          <w:sz w:val="22"/>
          <w:szCs w:val="22"/>
        </w:rPr>
        <w:t xml:space="preserve">, </w:t>
      </w:r>
      <w:r w:rsidR="00964395" w:rsidRPr="00791D9F">
        <w:rPr>
          <w:rFonts w:ascii="Arial" w:hAnsi="Arial" w:cs="Arial"/>
          <w:sz w:val="22"/>
          <w:szCs w:val="22"/>
        </w:rPr>
        <w:t xml:space="preserve">the Welsh Government (2019) </w:t>
      </w:r>
      <w:r w:rsidR="00405D51" w:rsidRPr="00791D9F">
        <w:rPr>
          <w:rFonts w:ascii="Arial" w:hAnsi="Arial" w:cs="Arial"/>
          <w:sz w:val="22"/>
          <w:szCs w:val="22"/>
        </w:rPr>
        <w:t xml:space="preserve">note that children with Autistic Spectrum Disorder like Lucas </w:t>
      </w:r>
      <w:r w:rsidR="00CE31B1" w:rsidRPr="00791D9F">
        <w:rPr>
          <w:rFonts w:ascii="Arial" w:hAnsi="Arial" w:cs="Arial"/>
          <w:sz w:val="22"/>
          <w:szCs w:val="22"/>
        </w:rPr>
        <w:t xml:space="preserve">benefit from </w:t>
      </w:r>
      <w:r w:rsidR="00B235C4">
        <w:rPr>
          <w:rFonts w:ascii="Arial" w:hAnsi="Arial" w:cs="Arial"/>
          <w:sz w:val="22"/>
          <w:szCs w:val="22"/>
        </w:rPr>
        <w:t xml:space="preserve">the method of </w:t>
      </w:r>
      <w:r w:rsidR="00CE31B1" w:rsidRPr="00791D9F">
        <w:rPr>
          <w:rFonts w:ascii="Arial" w:hAnsi="Arial" w:cs="Arial"/>
          <w:sz w:val="22"/>
          <w:szCs w:val="22"/>
        </w:rPr>
        <w:t>modelling</w:t>
      </w:r>
      <w:r w:rsidR="00AC629E" w:rsidRPr="00791D9F">
        <w:rPr>
          <w:rFonts w:ascii="Arial" w:hAnsi="Arial" w:cs="Arial"/>
          <w:sz w:val="22"/>
          <w:szCs w:val="22"/>
        </w:rPr>
        <w:t>.</w:t>
      </w:r>
    </w:p>
    <w:p w14:paraId="44B5B731" w14:textId="27AFBD4B" w:rsidR="007C0D62" w:rsidRPr="00791D9F" w:rsidRDefault="00D767BF" w:rsidP="00791D9F">
      <w:pPr>
        <w:spacing w:line="360" w:lineRule="auto"/>
        <w:rPr>
          <w:rFonts w:ascii="Arial" w:hAnsi="Arial" w:cs="Arial"/>
        </w:rPr>
      </w:pPr>
      <w:r w:rsidRPr="00791D9F">
        <w:rPr>
          <w:rFonts w:ascii="Arial" w:hAnsi="Arial" w:cs="Arial"/>
        </w:rPr>
        <w:t xml:space="preserve">Popham (2007) cited </w:t>
      </w:r>
      <w:r w:rsidR="009123A5" w:rsidRPr="00791D9F">
        <w:rPr>
          <w:rFonts w:ascii="Arial" w:hAnsi="Arial" w:cs="Arial"/>
        </w:rPr>
        <w:t>by</w:t>
      </w:r>
      <w:r w:rsidRPr="00791D9F">
        <w:rPr>
          <w:rFonts w:ascii="Arial" w:hAnsi="Arial" w:cs="Arial"/>
        </w:rPr>
        <w:t xml:space="preserve"> </w:t>
      </w:r>
      <w:r w:rsidR="007C0D62" w:rsidRPr="00791D9F">
        <w:rPr>
          <w:rFonts w:ascii="Arial" w:hAnsi="Arial" w:cs="Arial"/>
        </w:rPr>
        <w:t xml:space="preserve">Kirkup et al (2014) </w:t>
      </w:r>
      <w:r w:rsidR="006E5F26" w:rsidRPr="00791D9F">
        <w:rPr>
          <w:rFonts w:ascii="Arial" w:hAnsi="Arial" w:cs="Arial"/>
        </w:rPr>
        <w:t>defines</w:t>
      </w:r>
      <w:r w:rsidR="00EB283B" w:rsidRPr="00791D9F">
        <w:rPr>
          <w:rFonts w:ascii="Arial" w:hAnsi="Arial" w:cs="Arial"/>
        </w:rPr>
        <w:t xml:space="preserve"> progression as children needing to master a </w:t>
      </w:r>
      <w:r w:rsidR="00982ACD" w:rsidRPr="00791D9F">
        <w:rPr>
          <w:rFonts w:ascii="Arial" w:hAnsi="Arial" w:cs="Arial"/>
        </w:rPr>
        <w:t>well-ordered</w:t>
      </w:r>
      <w:r w:rsidR="00EB283B" w:rsidRPr="00791D9F">
        <w:rPr>
          <w:rFonts w:ascii="Arial" w:hAnsi="Arial" w:cs="Arial"/>
        </w:rPr>
        <w:t xml:space="preserve"> set of building blocks</w:t>
      </w:r>
      <w:r w:rsidR="00D62C49" w:rsidRPr="00791D9F">
        <w:rPr>
          <w:rFonts w:ascii="Arial" w:hAnsi="Arial" w:cs="Arial"/>
        </w:rPr>
        <w:t xml:space="preserve"> to master a more distant curricular goal.</w:t>
      </w:r>
      <w:r w:rsidR="00982ACD" w:rsidRPr="00791D9F">
        <w:rPr>
          <w:rFonts w:ascii="Arial" w:hAnsi="Arial" w:cs="Arial"/>
        </w:rPr>
        <w:t xml:space="preserve"> Similarly, Master</w:t>
      </w:r>
      <w:r w:rsidR="00A64849" w:rsidRPr="00791D9F">
        <w:rPr>
          <w:rFonts w:ascii="Arial" w:hAnsi="Arial" w:cs="Arial"/>
        </w:rPr>
        <w:t>s</w:t>
      </w:r>
      <w:r w:rsidR="00982ACD" w:rsidRPr="00791D9F">
        <w:rPr>
          <w:rFonts w:ascii="Arial" w:hAnsi="Arial" w:cs="Arial"/>
        </w:rPr>
        <w:t xml:space="preserve"> and Fo</w:t>
      </w:r>
      <w:r w:rsidR="00A64849" w:rsidRPr="00791D9F">
        <w:rPr>
          <w:rFonts w:ascii="Arial" w:hAnsi="Arial" w:cs="Arial"/>
        </w:rPr>
        <w:t>r</w:t>
      </w:r>
      <w:r w:rsidR="00982ACD" w:rsidRPr="00791D9F">
        <w:rPr>
          <w:rFonts w:ascii="Arial" w:hAnsi="Arial" w:cs="Arial"/>
        </w:rPr>
        <w:t>ster (</w:t>
      </w:r>
      <w:r w:rsidR="00A64849" w:rsidRPr="00791D9F">
        <w:rPr>
          <w:rFonts w:ascii="Arial" w:hAnsi="Arial" w:cs="Arial"/>
        </w:rPr>
        <w:t xml:space="preserve">1997) </w:t>
      </w:r>
      <w:r w:rsidR="00706656" w:rsidRPr="00791D9F">
        <w:rPr>
          <w:rFonts w:ascii="Arial" w:hAnsi="Arial" w:cs="Arial"/>
        </w:rPr>
        <w:t xml:space="preserve">cited </w:t>
      </w:r>
      <w:r w:rsidR="00D16891" w:rsidRPr="00791D9F">
        <w:rPr>
          <w:rFonts w:ascii="Arial" w:hAnsi="Arial" w:cs="Arial"/>
        </w:rPr>
        <w:t>by Heritage</w:t>
      </w:r>
      <w:r w:rsidR="002D331A" w:rsidRPr="00791D9F">
        <w:rPr>
          <w:rFonts w:ascii="Arial" w:hAnsi="Arial" w:cs="Arial"/>
        </w:rPr>
        <w:t xml:space="preserve"> (2008) </w:t>
      </w:r>
      <w:r w:rsidR="009C78E4" w:rsidRPr="00791D9F">
        <w:rPr>
          <w:rFonts w:ascii="Arial" w:hAnsi="Arial" w:cs="Arial"/>
        </w:rPr>
        <w:t>describes progression as a depiction</w:t>
      </w:r>
      <w:r w:rsidR="006E5F26" w:rsidRPr="00791D9F">
        <w:rPr>
          <w:rFonts w:ascii="Arial" w:hAnsi="Arial" w:cs="Arial"/>
        </w:rPr>
        <w:t xml:space="preserve"> of what it means to </w:t>
      </w:r>
      <w:r w:rsidR="00ED6B0D" w:rsidRPr="00791D9F">
        <w:rPr>
          <w:rFonts w:ascii="Arial" w:hAnsi="Arial" w:cs="Arial"/>
        </w:rPr>
        <w:t>advance in a learning area</w:t>
      </w:r>
      <w:r w:rsidR="00706656" w:rsidRPr="00791D9F">
        <w:rPr>
          <w:rFonts w:ascii="Arial" w:hAnsi="Arial" w:cs="Arial"/>
        </w:rPr>
        <w:t>;</w:t>
      </w:r>
      <w:r w:rsidR="00ED6B0D" w:rsidRPr="00791D9F">
        <w:rPr>
          <w:rFonts w:ascii="Arial" w:hAnsi="Arial" w:cs="Arial"/>
        </w:rPr>
        <w:t xml:space="preserve"> a description of abilities,</w:t>
      </w:r>
      <w:r w:rsidR="00706656" w:rsidRPr="00791D9F">
        <w:rPr>
          <w:rFonts w:ascii="Arial" w:hAnsi="Arial" w:cs="Arial"/>
        </w:rPr>
        <w:t xml:space="preserve"> understanding and knowledge in the order in which they generally develop.</w:t>
      </w:r>
      <w:r w:rsidR="000033E7" w:rsidRPr="00791D9F">
        <w:rPr>
          <w:rFonts w:ascii="Arial" w:hAnsi="Arial" w:cs="Arial"/>
        </w:rPr>
        <w:t xml:space="preserve"> I think that progression </w:t>
      </w:r>
      <w:r w:rsidR="00336047" w:rsidRPr="00791D9F">
        <w:rPr>
          <w:rFonts w:ascii="Arial" w:hAnsi="Arial" w:cs="Arial"/>
        </w:rPr>
        <w:t xml:space="preserve">is when an individual makes </w:t>
      </w:r>
      <w:r w:rsidR="009851B2" w:rsidRPr="00791D9F">
        <w:rPr>
          <w:rFonts w:ascii="Arial" w:hAnsi="Arial" w:cs="Arial"/>
        </w:rPr>
        <w:t xml:space="preserve">a </w:t>
      </w:r>
      <w:r w:rsidR="00BC1176" w:rsidRPr="00791D9F">
        <w:rPr>
          <w:rFonts w:ascii="Arial" w:hAnsi="Arial" w:cs="Arial"/>
        </w:rPr>
        <w:t>marked</w:t>
      </w:r>
      <w:r w:rsidR="00336047" w:rsidRPr="00791D9F">
        <w:rPr>
          <w:rFonts w:ascii="Arial" w:hAnsi="Arial" w:cs="Arial"/>
        </w:rPr>
        <w:t xml:space="preserve"> </w:t>
      </w:r>
      <w:r w:rsidR="00913B17" w:rsidRPr="00791D9F">
        <w:rPr>
          <w:rFonts w:ascii="Arial" w:hAnsi="Arial" w:cs="Arial"/>
        </w:rPr>
        <w:t>improvement</w:t>
      </w:r>
      <w:r w:rsidR="00336047" w:rsidRPr="00791D9F">
        <w:rPr>
          <w:rFonts w:ascii="Arial" w:hAnsi="Arial" w:cs="Arial"/>
        </w:rPr>
        <w:t xml:space="preserve"> compared to their previous development in any area or aspect of their learning and development</w:t>
      </w:r>
      <w:r w:rsidR="00D07985" w:rsidRPr="00791D9F">
        <w:rPr>
          <w:rFonts w:ascii="Arial" w:hAnsi="Arial" w:cs="Arial"/>
        </w:rPr>
        <w:t>.</w:t>
      </w:r>
      <w:r w:rsidR="00375AE1">
        <w:rPr>
          <w:rFonts w:ascii="Arial" w:hAnsi="Arial" w:cs="Arial"/>
        </w:rPr>
        <w:t xml:space="preserve"> I also think that</w:t>
      </w:r>
      <w:r w:rsidR="00231B57" w:rsidRPr="00791D9F">
        <w:rPr>
          <w:rFonts w:ascii="Arial" w:hAnsi="Arial" w:cs="Arial"/>
        </w:rPr>
        <w:t xml:space="preserve"> </w:t>
      </w:r>
      <w:r w:rsidR="00E66091" w:rsidRPr="00791D9F">
        <w:rPr>
          <w:rFonts w:ascii="Arial" w:hAnsi="Arial" w:cs="Arial"/>
        </w:rPr>
        <w:t xml:space="preserve">sometimes a child may regress slightly </w:t>
      </w:r>
      <w:r w:rsidR="00231B57" w:rsidRPr="00791D9F">
        <w:rPr>
          <w:rFonts w:ascii="Arial" w:hAnsi="Arial" w:cs="Arial"/>
        </w:rPr>
        <w:t>during</w:t>
      </w:r>
      <w:r w:rsidR="00E66091" w:rsidRPr="00791D9F">
        <w:rPr>
          <w:rFonts w:ascii="Arial" w:hAnsi="Arial" w:cs="Arial"/>
        </w:rPr>
        <w:t xml:space="preserve"> the process of </w:t>
      </w:r>
      <w:r w:rsidR="00231B57" w:rsidRPr="00791D9F">
        <w:rPr>
          <w:rFonts w:ascii="Arial" w:hAnsi="Arial" w:cs="Arial"/>
        </w:rPr>
        <w:t>their development, for example when they have time off school</w:t>
      </w:r>
      <w:r w:rsidR="00215B12">
        <w:rPr>
          <w:rFonts w:ascii="Arial" w:hAnsi="Arial" w:cs="Arial"/>
        </w:rPr>
        <w:t xml:space="preserve"> such as </w:t>
      </w:r>
      <w:r w:rsidR="00BD7F9F">
        <w:rPr>
          <w:rFonts w:ascii="Arial" w:hAnsi="Arial" w:cs="Arial"/>
        </w:rPr>
        <w:t xml:space="preserve">sick days or holidays. </w:t>
      </w:r>
      <w:r w:rsidR="00C43695" w:rsidRPr="00791D9F">
        <w:rPr>
          <w:rFonts w:ascii="Arial" w:hAnsi="Arial" w:cs="Arial"/>
        </w:rPr>
        <w:t>Therefore, t</w:t>
      </w:r>
      <w:r w:rsidR="00590798" w:rsidRPr="00791D9F">
        <w:rPr>
          <w:rFonts w:ascii="Arial" w:hAnsi="Arial" w:cs="Arial"/>
        </w:rPr>
        <w:t>hey</w:t>
      </w:r>
      <w:r w:rsidR="002609D6" w:rsidRPr="00791D9F">
        <w:rPr>
          <w:rFonts w:ascii="Arial" w:hAnsi="Arial" w:cs="Arial"/>
        </w:rPr>
        <w:t xml:space="preserve"> may</w:t>
      </w:r>
      <w:r w:rsidR="00B402A3" w:rsidRPr="00791D9F">
        <w:rPr>
          <w:rFonts w:ascii="Arial" w:hAnsi="Arial" w:cs="Arial"/>
        </w:rPr>
        <w:t xml:space="preserve"> </w:t>
      </w:r>
      <w:r w:rsidR="002609D6" w:rsidRPr="00791D9F">
        <w:rPr>
          <w:rFonts w:ascii="Arial" w:hAnsi="Arial" w:cs="Arial"/>
        </w:rPr>
        <w:t xml:space="preserve">need </w:t>
      </w:r>
      <w:r w:rsidR="00B402A3" w:rsidRPr="00791D9F">
        <w:rPr>
          <w:rFonts w:ascii="Arial" w:hAnsi="Arial" w:cs="Arial"/>
        </w:rPr>
        <w:t>some</w:t>
      </w:r>
      <w:r w:rsidR="002609D6" w:rsidRPr="00791D9F">
        <w:rPr>
          <w:rFonts w:ascii="Arial" w:hAnsi="Arial" w:cs="Arial"/>
        </w:rPr>
        <w:t xml:space="preserve"> extra reassurance</w:t>
      </w:r>
      <w:r w:rsidR="00590798" w:rsidRPr="00791D9F">
        <w:rPr>
          <w:rFonts w:ascii="Arial" w:hAnsi="Arial" w:cs="Arial"/>
        </w:rPr>
        <w:t xml:space="preserve"> </w:t>
      </w:r>
      <w:r w:rsidR="00E46C9C" w:rsidRPr="00791D9F">
        <w:rPr>
          <w:rFonts w:ascii="Arial" w:hAnsi="Arial" w:cs="Arial"/>
        </w:rPr>
        <w:t xml:space="preserve">and a </w:t>
      </w:r>
      <w:r w:rsidR="00ED43C3" w:rsidRPr="00791D9F">
        <w:rPr>
          <w:rFonts w:ascii="Arial" w:hAnsi="Arial" w:cs="Arial"/>
        </w:rPr>
        <w:t>possible</w:t>
      </w:r>
      <w:r w:rsidR="00EC056C">
        <w:rPr>
          <w:rFonts w:ascii="Arial" w:hAnsi="Arial" w:cs="Arial"/>
        </w:rPr>
        <w:t xml:space="preserve"> brief</w:t>
      </w:r>
      <w:r w:rsidR="00ED43C3" w:rsidRPr="00791D9F">
        <w:rPr>
          <w:rFonts w:ascii="Arial" w:hAnsi="Arial" w:cs="Arial"/>
        </w:rPr>
        <w:t xml:space="preserve"> </w:t>
      </w:r>
      <w:r w:rsidR="00E46C9C" w:rsidRPr="00791D9F">
        <w:rPr>
          <w:rFonts w:ascii="Arial" w:hAnsi="Arial" w:cs="Arial"/>
        </w:rPr>
        <w:t>recap of their previous session</w:t>
      </w:r>
      <w:r w:rsidR="00164E10" w:rsidRPr="00791D9F">
        <w:rPr>
          <w:rFonts w:ascii="Arial" w:hAnsi="Arial" w:cs="Arial"/>
        </w:rPr>
        <w:t>.</w:t>
      </w:r>
    </w:p>
    <w:p w14:paraId="0AAD4F5D" w14:textId="50C2E202" w:rsidR="00762C2A" w:rsidRPr="00791D9F" w:rsidRDefault="008E729B" w:rsidP="00791D9F">
      <w:pPr>
        <w:spacing w:line="360" w:lineRule="auto"/>
        <w:rPr>
          <w:rFonts w:ascii="Arial" w:hAnsi="Arial" w:cs="Arial"/>
        </w:rPr>
      </w:pPr>
      <w:r w:rsidRPr="00791D9F">
        <w:rPr>
          <w:rFonts w:ascii="Arial" w:hAnsi="Arial" w:cs="Arial"/>
        </w:rPr>
        <w:t xml:space="preserve">The </w:t>
      </w:r>
      <w:r w:rsidR="00871FCE" w:rsidRPr="00791D9F">
        <w:rPr>
          <w:rFonts w:ascii="Arial" w:hAnsi="Arial" w:cs="Arial"/>
        </w:rPr>
        <w:t>CfW</w:t>
      </w:r>
      <w:r w:rsidR="00496296" w:rsidRPr="00791D9F">
        <w:rPr>
          <w:rFonts w:ascii="Arial" w:hAnsi="Arial" w:cs="Arial"/>
        </w:rPr>
        <w:t xml:space="preserve"> (Welsh Government, 2020) includes twenty-seven </w:t>
      </w:r>
      <w:r w:rsidR="007A39E1" w:rsidRPr="00791D9F">
        <w:rPr>
          <w:rFonts w:ascii="Arial" w:hAnsi="Arial" w:cs="Arial"/>
        </w:rPr>
        <w:t>statements of what matters which serve as the foundation for</w:t>
      </w:r>
      <w:r w:rsidR="00511DC4" w:rsidRPr="00791D9F">
        <w:rPr>
          <w:rFonts w:ascii="Arial" w:hAnsi="Arial" w:cs="Arial"/>
        </w:rPr>
        <w:t xml:space="preserve"> the</w:t>
      </w:r>
      <w:r w:rsidR="007A39E1" w:rsidRPr="00791D9F">
        <w:rPr>
          <w:rFonts w:ascii="Arial" w:hAnsi="Arial" w:cs="Arial"/>
        </w:rPr>
        <w:t xml:space="preserve"> progression of learners.</w:t>
      </w:r>
      <w:r w:rsidR="00B506B8" w:rsidRPr="00791D9F">
        <w:rPr>
          <w:rFonts w:ascii="Arial" w:hAnsi="Arial" w:cs="Arial"/>
        </w:rPr>
        <w:t xml:space="preserve"> Moreover, it </w:t>
      </w:r>
      <w:r w:rsidR="00BC5EDB" w:rsidRPr="00791D9F">
        <w:rPr>
          <w:rFonts w:ascii="Arial" w:hAnsi="Arial" w:cs="Arial"/>
        </w:rPr>
        <w:t xml:space="preserve">encourages the </w:t>
      </w:r>
      <w:r w:rsidR="00BC5EDB" w:rsidRPr="00791D9F">
        <w:rPr>
          <w:rFonts w:ascii="Arial" w:hAnsi="Arial" w:cs="Arial"/>
        </w:rPr>
        <w:lastRenderedPageBreak/>
        <w:t xml:space="preserve">idea of pupil </w:t>
      </w:r>
      <w:r w:rsidR="00270424">
        <w:rPr>
          <w:rFonts w:ascii="Arial" w:hAnsi="Arial" w:cs="Arial"/>
        </w:rPr>
        <w:t>advancement</w:t>
      </w:r>
      <w:r w:rsidR="00B66423" w:rsidRPr="00791D9F">
        <w:rPr>
          <w:rFonts w:ascii="Arial" w:hAnsi="Arial" w:cs="Arial"/>
        </w:rPr>
        <w:t xml:space="preserve"> through the principles of progression and </w:t>
      </w:r>
      <w:r w:rsidR="00B00F5A" w:rsidRPr="00791D9F">
        <w:rPr>
          <w:rFonts w:ascii="Arial" w:hAnsi="Arial" w:cs="Arial"/>
        </w:rPr>
        <w:t xml:space="preserve">the </w:t>
      </w:r>
      <w:r w:rsidR="00B66423" w:rsidRPr="00791D9F">
        <w:rPr>
          <w:rFonts w:ascii="Arial" w:hAnsi="Arial" w:cs="Arial"/>
        </w:rPr>
        <w:t>descriptions of learning.</w:t>
      </w:r>
      <w:r w:rsidR="00930845">
        <w:rPr>
          <w:rFonts w:ascii="Arial" w:hAnsi="Arial" w:cs="Arial"/>
        </w:rPr>
        <w:t xml:space="preserve"> </w:t>
      </w:r>
      <w:r w:rsidR="001536F5">
        <w:rPr>
          <w:rFonts w:ascii="Arial" w:hAnsi="Arial" w:cs="Arial"/>
        </w:rPr>
        <w:t>Furthermore</w:t>
      </w:r>
      <w:r w:rsidR="003B3741" w:rsidRPr="00791D9F">
        <w:rPr>
          <w:rFonts w:ascii="Arial" w:hAnsi="Arial" w:cs="Arial"/>
        </w:rPr>
        <w:t xml:space="preserve">, the Welsh Government </w:t>
      </w:r>
      <w:r w:rsidR="002D0944" w:rsidRPr="00791D9F">
        <w:rPr>
          <w:rFonts w:ascii="Arial" w:hAnsi="Arial" w:cs="Arial"/>
        </w:rPr>
        <w:t>(</w:t>
      </w:r>
      <w:r w:rsidR="00B46A7F" w:rsidRPr="00791D9F">
        <w:rPr>
          <w:rFonts w:ascii="Arial" w:hAnsi="Arial" w:cs="Arial"/>
        </w:rPr>
        <w:t>2021</w:t>
      </w:r>
      <w:r w:rsidR="002D0944" w:rsidRPr="00791D9F">
        <w:rPr>
          <w:rFonts w:ascii="Arial" w:hAnsi="Arial" w:cs="Arial"/>
        </w:rPr>
        <w:t>)</w:t>
      </w:r>
      <w:r w:rsidR="00166528" w:rsidRPr="00791D9F">
        <w:rPr>
          <w:rFonts w:ascii="Arial" w:hAnsi="Arial" w:cs="Arial"/>
        </w:rPr>
        <w:t xml:space="preserve"> </w:t>
      </w:r>
      <w:r w:rsidR="003B3741" w:rsidRPr="00791D9F">
        <w:rPr>
          <w:rFonts w:ascii="Arial" w:hAnsi="Arial" w:cs="Arial"/>
        </w:rPr>
        <w:t>note that there are five principles of progression</w:t>
      </w:r>
      <w:r w:rsidR="00E4690F" w:rsidRPr="00791D9F">
        <w:rPr>
          <w:rFonts w:ascii="Arial" w:hAnsi="Arial" w:cs="Arial"/>
        </w:rPr>
        <w:t xml:space="preserve"> that underpin </w:t>
      </w:r>
      <w:r w:rsidR="007E7B78" w:rsidRPr="00791D9F">
        <w:rPr>
          <w:rFonts w:ascii="Arial" w:hAnsi="Arial" w:cs="Arial"/>
        </w:rPr>
        <w:t>development</w:t>
      </w:r>
      <w:r w:rsidR="00E4690F" w:rsidRPr="00791D9F">
        <w:rPr>
          <w:rFonts w:ascii="Arial" w:hAnsi="Arial" w:cs="Arial"/>
        </w:rPr>
        <w:t xml:space="preserve"> across all areas which include increasing effectiveness, increasing breadth and depth of knowledge</w:t>
      </w:r>
      <w:r w:rsidR="00F25AC9" w:rsidRPr="00791D9F">
        <w:rPr>
          <w:rFonts w:ascii="Arial" w:hAnsi="Arial" w:cs="Arial"/>
        </w:rPr>
        <w:t xml:space="preserve"> and</w:t>
      </w:r>
      <w:r w:rsidR="00B81365" w:rsidRPr="00791D9F">
        <w:rPr>
          <w:rFonts w:ascii="Arial" w:hAnsi="Arial" w:cs="Arial"/>
        </w:rPr>
        <w:t xml:space="preserve"> </w:t>
      </w:r>
      <w:r w:rsidR="0013411B" w:rsidRPr="00791D9F">
        <w:rPr>
          <w:rFonts w:ascii="Arial" w:hAnsi="Arial" w:cs="Arial"/>
        </w:rPr>
        <w:t>deepening</w:t>
      </w:r>
      <w:r w:rsidR="00B81365" w:rsidRPr="00791D9F">
        <w:rPr>
          <w:rFonts w:ascii="Arial" w:hAnsi="Arial" w:cs="Arial"/>
        </w:rPr>
        <w:t xml:space="preserve"> understanding of the ideas and disciplines within the areas</w:t>
      </w:r>
      <w:r w:rsidR="00F25AC9" w:rsidRPr="00791D9F">
        <w:rPr>
          <w:rFonts w:ascii="Arial" w:hAnsi="Arial" w:cs="Arial"/>
        </w:rPr>
        <w:t xml:space="preserve">. </w:t>
      </w:r>
      <w:r w:rsidR="001536F5">
        <w:rPr>
          <w:rFonts w:ascii="Arial" w:hAnsi="Arial" w:cs="Arial"/>
        </w:rPr>
        <w:t>In addition</w:t>
      </w:r>
      <w:r w:rsidR="00F25AC9" w:rsidRPr="00791D9F">
        <w:rPr>
          <w:rFonts w:ascii="Arial" w:hAnsi="Arial" w:cs="Arial"/>
        </w:rPr>
        <w:t>,</w:t>
      </w:r>
      <w:r w:rsidR="00B81365" w:rsidRPr="00791D9F">
        <w:rPr>
          <w:rFonts w:ascii="Arial" w:hAnsi="Arial" w:cs="Arial"/>
        </w:rPr>
        <w:t xml:space="preserve"> refinement and</w:t>
      </w:r>
      <w:r w:rsidR="0013411B" w:rsidRPr="00791D9F">
        <w:rPr>
          <w:rFonts w:ascii="Arial" w:hAnsi="Arial" w:cs="Arial"/>
        </w:rPr>
        <w:t xml:space="preserve"> growing sophistication in the use and application of skills and finally making connections and transferring learning into new contexts</w:t>
      </w:r>
      <w:r w:rsidR="00882FD0" w:rsidRPr="00791D9F">
        <w:rPr>
          <w:rFonts w:ascii="Arial" w:hAnsi="Arial" w:cs="Arial"/>
        </w:rPr>
        <w:t xml:space="preserve"> and </w:t>
      </w:r>
      <w:r w:rsidR="003B7DF6" w:rsidRPr="00791D9F">
        <w:rPr>
          <w:rFonts w:ascii="Arial" w:hAnsi="Arial" w:cs="Arial"/>
        </w:rPr>
        <w:t>life skills.</w:t>
      </w:r>
    </w:p>
    <w:p w14:paraId="454BDC32" w14:textId="3BBDFB67" w:rsidR="00584890" w:rsidRPr="00791D9F" w:rsidRDefault="000F4D9C" w:rsidP="00791D9F">
      <w:pPr>
        <w:spacing w:line="360" w:lineRule="auto"/>
        <w:rPr>
          <w:rFonts w:ascii="Arial" w:hAnsi="Arial" w:cs="Arial"/>
        </w:rPr>
      </w:pPr>
      <w:r w:rsidRPr="00791D9F">
        <w:rPr>
          <w:rFonts w:ascii="Arial" w:hAnsi="Arial" w:cs="Arial"/>
        </w:rPr>
        <w:t>Choudry (2021)</w:t>
      </w:r>
      <w:r w:rsidR="00851F91" w:rsidRPr="00791D9F">
        <w:rPr>
          <w:rFonts w:ascii="Arial" w:hAnsi="Arial" w:cs="Arial"/>
        </w:rPr>
        <w:t xml:space="preserve"> discusses </w:t>
      </w:r>
      <w:r w:rsidR="00911267" w:rsidRPr="00791D9F">
        <w:rPr>
          <w:rFonts w:ascii="Arial" w:hAnsi="Arial" w:cs="Arial"/>
        </w:rPr>
        <w:t xml:space="preserve">a </w:t>
      </w:r>
      <w:r w:rsidR="00F91FA2" w:rsidRPr="00791D9F">
        <w:rPr>
          <w:rFonts w:ascii="Arial" w:hAnsi="Arial" w:cs="Arial"/>
        </w:rPr>
        <w:t>wave</w:t>
      </w:r>
      <w:r w:rsidR="00911267" w:rsidRPr="00791D9F">
        <w:rPr>
          <w:rFonts w:ascii="Arial" w:hAnsi="Arial" w:cs="Arial"/>
        </w:rPr>
        <w:t xml:space="preserve"> of support and intervention model based around children with Additional Learning Needs (ALN).</w:t>
      </w:r>
      <w:r w:rsidR="00F91FA2" w:rsidRPr="00791D9F">
        <w:rPr>
          <w:rFonts w:ascii="Arial" w:hAnsi="Arial" w:cs="Arial"/>
        </w:rPr>
        <w:t xml:space="preserve"> The model demonstrates</w:t>
      </w:r>
      <w:r w:rsidR="00930406" w:rsidRPr="00791D9F">
        <w:rPr>
          <w:rFonts w:ascii="Arial" w:hAnsi="Arial" w:cs="Arial"/>
        </w:rPr>
        <w:t xml:space="preserve"> increasingly focussed support, personalised </w:t>
      </w:r>
      <w:r w:rsidR="00584890" w:rsidRPr="00791D9F">
        <w:rPr>
          <w:rFonts w:ascii="Arial" w:hAnsi="Arial" w:cs="Arial"/>
        </w:rPr>
        <w:t xml:space="preserve">teaching </w:t>
      </w:r>
      <w:r w:rsidR="00930406" w:rsidRPr="00791D9F">
        <w:rPr>
          <w:rFonts w:ascii="Arial" w:hAnsi="Arial" w:cs="Arial"/>
        </w:rPr>
        <w:t>and intervention.</w:t>
      </w:r>
      <w:r w:rsidR="009C1753" w:rsidRPr="00791D9F">
        <w:rPr>
          <w:rFonts w:ascii="Arial" w:hAnsi="Arial" w:cs="Arial"/>
        </w:rPr>
        <w:t xml:space="preserve"> Wave one </w:t>
      </w:r>
      <w:r w:rsidR="005F08A9" w:rsidRPr="00791D9F">
        <w:rPr>
          <w:rFonts w:ascii="Arial" w:hAnsi="Arial" w:cs="Arial"/>
        </w:rPr>
        <w:t>consists of provid</w:t>
      </w:r>
      <w:r w:rsidR="004B496D" w:rsidRPr="00791D9F">
        <w:rPr>
          <w:rFonts w:ascii="Arial" w:hAnsi="Arial" w:cs="Arial"/>
        </w:rPr>
        <w:t>ing</w:t>
      </w:r>
      <w:r w:rsidR="005F08A9" w:rsidRPr="00791D9F">
        <w:rPr>
          <w:rFonts w:ascii="Arial" w:hAnsi="Arial" w:cs="Arial"/>
        </w:rPr>
        <w:t xml:space="preserve"> </w:t>
      </w:r>
      <w:r w:rsidR="00C24272" w:rsidRPr="00791D9F">
        <w:rPr>
          <w:rFonts w:ascii="Arial" w:hAnsi="Arial" w:cs="Arial"/>
        </w:rPr>
        <w:t>all students with inclusive, high-quality instruction that considers their needs as a whole</w:t>
      </w:r>
      <w:r w:rsidR="004B496D" w:rsidRPr="00791D9F">
        <w:rPr>
          <w:rFonts w:ascii="Arial" w:hAnsi="Arial" w:cs="Arial"/>
        </w:rPr>
        <w:t>. N</w:t>
      </w:r>
      <w:r w:rsidR="00C24272" w:rsidRPr="00791D9F">
        <w:rPr>
          <w:rFonts w:ascii="Arial" w:hAnsi="Arial" w:cs="Arial"/>
        </w:rPr>
        <w:t>ext</w:t>
      </w:r>
      <w:r w:rsidR="00D03A10" w:rsidRPr="00791D9F">
        <w:rPr>
          <w:rFonts w:ascii="Arial" w:hAnsi="Arial" w:cs="Arial"/>
        </w:rPr>
        <w:t>,</w:t>
      </w:r>
      <w:r w:rsidR="00C24272" w:rsidRPr="00791D9F">
        <w:rPr>
          <w:rFonts w:ascii="Arial" w:hAnsi="Arial" w:cs="Arial"/>
        </w:rPr>
        <w:t xml:space="preserve"> wave two </w:t>
      </w:r>
      <w:r w:rsidR="00F2469F" w:rsidRPr="00791D9F">
        <w:rPr>
          <w:rFonts w:ascii="Arial" w:hAnsi="Arial" w:cs="Arial"/>
        </w:rPr>
        <w:t>includes the implementation of other programmes to help children perform at or above their</w:t>
      </w:r>
      <w:r w:rsidR="00220693" w:rsidRPr="00791D9F">
        <w:rPr>
          <w:rFonts w:ascii="Arial" w:hAnsi="Arial" w:cs="Arial"/>
        </w:rPr>
        <w:t xml:space="preserve"> </w:t>
      </w:r>
      <w:r w:rsidR="007463E9" w:rsidRPr="00791D9F">
        <w:rPr>
          <w:rFonts w:ascii="Arial" w:hAnsi="Arial" w:cs="Arial"/>
        </w:rPr>
        <w:t>age-related</w:t>
      </w:r>
      <w:r w:rsidR="00220693" w:rsidRPr="00791D9F">
        <w:rPr>
          <w:rFonts w:ascii="Arial" w:hAnsi="Arial" w:cs="Arial"/>
        </w:rPr>
        <w:t xml:space="preserve"> expectations</w:t>
      </w:r>
      <w:r w:rsidR="00D03A10" w:rsidRPr="00791D9F">
        <w:rPr>
          <w:rFonts w:ascii="Arial" w:hAnsi="Arial" w:cs="Arial"/>
        </w:rPr>
        <w:t xml:space="preserve">. Finally, </w:t>
      </w:r>
      <w:r w:rsidR="00220693" w:rsidRPr="00791D9F">
        <w:rPr>
          <w:rFonts w:ascii="Arial" w:hAnsi="Arial" w:cs="Arial"/>
        </w:rPr>
        <w:t xml:space="preserve">wave three consists of implanting significantly customised </w:t>
      </w:r>
      <w:r w:rsidR="00D31A1F" w:rsidRPr="00791D9F">
        <w:rPr>
          <w:rFonts w:ascii="Arial" w:hAnsi="Arial" w:cs="Arial"/>
        </w:rPr>
        <w:t>interventions for individuals.</w:t>
      </w:r>
      <w:r w:rsidR="00F657F3" w:rsidRPr="00791D9F">
        <w:rPr>
          <w:rFonts w:ascii="Arial" w:hAnsi="Arial" w:cs="Arial"/>
        </w:rPr>
        <w:t xml:space="preserve"> However, according to the Welsh Government (2022) every individual is likely to advance in very diverse ways because progression is not linear</w:t>
      </w:r>
      <w:r w:rsidR="00C65D19" w:rsidRPr="00791D9F">
        <w:rPr>
          <w:rFonts w:ascii="Arial" w:hAnsi="Arial" w:cs="Arial"/>
        </w:rPr>
        <w:t xml:space="preserve"> which wave </w:t>
      </w:r>
      <w:r w:rsidR="00837CAA" w:rsidRPr="00791D9F">
        <w:rPr>
          <w:rFonts w:ascii="Arial" w:hAnsi="Arial" w:cs="Arial"/>
        </w:rPr>
        <w:t>two does not consider</w:t>
      </w:r>
      <w:r w:rsidR="00FD2091" w:rsidRPr="00791D9F">
        <w:rPr>
          <w:rFonts w:ascii="Arial" w:hAnsi="Arial" w:cs="Arial"/>
        </w:rPr>
        <w:t xml:space="preserve">. </w:t>
      </w:r>
      <w:r w:rsidR="00516D62">
        <w:rPr>
          <w:rFonts w:ascii="Arial" w:hAnsi="Arial" w:cs="Arial"/>
        </w:rPr>
        <w:t xml:space="preserve">Therefore, </w:t>
      </w:r>
      <w:r w:rsidR="0099776B" w:rsidRPr="00791D9F">
        <w:rPr>
          <w:rFonts w:ascii="Arial" w:hAnsi="Arial" w:cs="Arial"/>
        </w:rPr>
        <w:t xml:space="preserve">I believe that </w:t>
      </w:r>
      <w:r w:rsidR="00FE2F32" w:rsidRPr="00791D9F">
        <w:rPr>
          <w:rFonts w:ascii="Arial" w:hAnsi="Arial" w:cs="Arial"/>
        </w:rPr>
        <w:t xml:space="preserve">wave two needs to be carefully considered when </w:t>
      </w:r>
      <w:r w:rsidR="00310CB6" w:rsidRPr="00791D9F">
        <w:rPr>
          <w:rFonts w:ascii="Arial" w:hAnsi="Arial" w:cs="Arial"/>
        </w:rPr>
        <w:t>following t</w:t>
      </w:r>
      <w:r w:rsidR="00822703" w:rsidRPr="00791D9F">
        <w:rPr>
          <w:rFonts w:ascii="Arial" w:hAnsi="Arial" w:cs="Arial"/>
        </w:rPr>
        <w:t xml:space="preserve">his model </w:t>
      </w:r>
      <w:r w:rsidR="00310CB6" w:rsidRPr="00791D9F">
        <w:rPr>
          <w:rFonts w:ascii="Arial" w:hAnsi="Arial" w:cs="Arial"/>
        </w:rPr>
        <w:t xml:space="preserve">because children learn through </w:t>
      </w:r>
      <w:r w:rsidR="00ED0C97" w:rsidRPr="00791D9F">
        <w:rPr>
          <w:rFonts w:ascii="Arial" w:hAnsi="Arial" w:cs="Arial"/>
        </w:rPr>
        <w:t>stage not age</w:t>
      </w:r>
      <w:r w:rsidR="0099776B" w:rsidRPr="00791D9F">
        <w:rPr>
          <w:rFonts w:ascii="Arial" w:hAnsi="Arial" w:cs="Arial"/>
        </w:rPr>
        <w:t xml:space="preserve"> because every individual is different and</w:t>
      </w:r>
      <w:r w:rsidR="003D2CF5" w:rsidRPr="00791D9F">
        <w:rPr>
          <w:rFonts w:ascii="Arial" w:hAnsi="Arial" w:cs="Arial"/>
        </w:rPr>
        <w:t xml:space="preserve"> therefore</w:t>
      </w:r>
      <w:r w:rsidR="0099776B" w:rsidRPr="00791D9F">
        <w:rPr>
          <w:rFonts w:ascii="Arial" w:hAnsi="Arial" w:cs="Arial"/>
        </w:rPr>
        <w:t xml:space="preserve"> </w:t>
      </w:r>
      <w:r w:rsidR="003D2CF5" w:rsidRPr="00791D9F">
        <w:rPr>
          <w:rFonts w:ascii="Arial" w:hAnsi="Arial" w:cs="Arial"/>
        </w:rPr>
        <w:t>has different experiences which affect their development</w:t>
      </w:r>
      <w:r w:rsidR="00994D95" w:rsidRPr="00791D9F">
        <w:rPr>
          <w:rFonts w:ascii="Arial" w:hAnsi="Arial" w:cs="Arial"/>
        </w:rPr>
        <w:t>al stages</w:t>
      </w:r>
      <w:r w:rsidR="00ED0C97" w:rsidRPr="00791D9F">
        <w:rPr>
          <w:rFonts w:ascii="Arial" w:hAnsi="Arial" w:cs="Arial"/>
        </w:rPr>
        <w:t>.</w:t>
      </w:r>
      <w:r w:rsidR="005E47F7" w:rsidRPr="00791D9F">
        <w:rPr>
          <w:rFonts w:ascii="Arial" w:hAnsi="Arial" w:cs="Arial"/>
        </w:rPr>
        <w:t xml:space="preserve"> </w:t>
      </w:r>
      <w:r w:rsidR="006952E5" w:rsidRPr="00791D9F">
        <w:rPr>
          <w:rFonts w:ascii="Arial" w:hAnsi="Arial" w:cs="Arial"/>
        </w:rPr>
        <w:t>Wave three will be implemented with Lucas</w:t>
      </w:r>
      <w:r w:rsidR="0022223C" w:rsidRPr="00791D9F">
        <w:rPr>
          <w:rFonts w:ascii="Arial" w:hAnsi="Arial" w:cs="Arial"/>
        </w:rPr>
        <w:t xml:space="preserve"> because his ELSA intervention will be personalised to cater </w:t>
      </w:r>
      <w:r w:rsidR="00DA01F4">
        <w:rPr>
          <w:rFonts w:ascii="Arial" w:hAnsi="Arial" w:cs="Arial"/>
        </w:rPr>
        <w:t xml:space="preserve">for </w:t>
      </w:r>
      <w:r w:rsidR="00B7260B">
        <w:rPr>
          <w:rFonts w:ascii="Arial" w:hAnsi="Arial" w:cs="Arial"/>
        </w:rPr>
        <w:t>all</w:t>
      </w:r>
      <w:r w:rsidR="00B43313">
        <w:rPr>
          <w:rFonts w:ascii="Arial" w:hAnsi="Arial" w:cs="Arial"/>
        </w:rPr>
        <w:t xml:space="preserve"> </w:t>
      </w:r>
      <w:r w:rsidR="0022223C" w:rsidRPr="00791D9F">
        <w:rPr>
          <w:rFonts w:ascii="Arial" w:hAnsi="Arial" w:cs="Arial"/>
        </w:rPr>
        <w:t xml:space="preserve">his </w:t>
      </w:r>
      <w:r w:rsidR="00885943">
        <w:rPr>
          <w:rFonts w:ascii="Arial" w:hAnsi="Arial" w:cs="Arial"/>
        </w:rPr>
        <w:t xml:space="preserve">individual </w:t>
      </w:r>
      <w:r w:rsidR="0022223C" w:rsidRPr="00791D9F">
        <w:rPr>
          <w:rFonts w:ascii="Arial" w:hAnsi="Arial" w:cs="Arial"/>
        </w:rPr>
        <w:t>needs</w:t>
      </w:r>
      <w:r w:rsidR="00AB0035" w:rsidRPr="00791D9F">
        <w:rPr>
          <w:rFonts w:ascii="Arial" w:hAnsi="Arial" w:cs="Arial"/>
        </w:rPr>
        <w:t xml:space="preserve"> to help him progress in his emotional development.</w:t>
      </w:r>
      <w:r w:rsidR="008551DD" w:rsidRPr="00791D9F">
        <w:rPr>
          <w:rFonts w:ascii="Arial" w:hAnsi="Arial" w:cs="Arial"/>
        </w:rPr>
        <w:t xml:space="preserve"> In c</w:t>
      </w:r>
      <w:r w:rsidR="005F717A" w:rsidRPr="00791D9F">
        <w:rPr>
          <w:rFonts w:ascii="Arial" w:hAnsi="Arial" w:cs="Arial"/>
        </w:rPr>
        <w:t>onjunctio</w:t>
      </w:r>
      <w:r w:rsidR="00A63591" w:rsidRPr="00791D9F">
        <w:rPr>
          <w:rFonts w:ascii="Arial" w:hAnsi="Arial" w:cs="Arial"/>
        </w:rPr>
        <w:t>n</w:t>
      </w:r>
      <w:r w:rsidR="00387276" w:rsidRPr="00791D9F">
        <w:rPr>
          <w:rFonts w:ascii="Arial" w:hAnsi="Arial" w:cs="Arial"/>
        </w:rPr>
        <w:t xml:space="preserve">, wave one will be conducted </w:t>
      </w:r>
      <w:r w:rsidR="00B36B17" w:rsidRPr="00791D9F">
        <w:rPr>
          <w:rFonts w:ascii="Arial" w:hAnsi="Arial" w:cs="Arial"/>
        </w:rPr>
        <w:t>at all times for every child following the schools</w:t>
      </w:r>
      <w:r w:rsidR="004F1768">
        <w:rPr>
          <w:rFonts w:ascii="Arial" w:hAnsi="Arial" w:cs="Arial"/>
        </w:rPr>
        <w:t>’</w:t>
      </w:r>
      <w:r w:rsidR="00B36B17" w:rsidRPr="00791D9F">
        <w:rPr>
          <w:rFonts w:ascii="Arial" w:hAnsi="Arial" w:cs="Arial"/>
        </w:rPr>
        <w:t xml:space="preserve"> policies</w:t>
      </w:r>
      <w:r w:rsidR="0051407D">
        <w:rPr>
          <w:rFonts w:ascii="Arial" w:hAnsi="Arial" w:cs="Arial"/>
        </w:rPr>
        <w:t xml:space="preserve">. Wave two will be taken into consideration when withdrawing Lucas from the ELSA intervention </w:t>
      </w:r>
      <w:r w:rsidR="004734B2" w:rsidRPr="00791D9F">
        <w:rPr>
          <w:rFonts w:ascii="Arial" w:hAnsi="Arial" w:cs="Arial"/>
        </w:rPr>
        <w:t xml:space="preserve">after </w:t>
      </w:r>
      <w:r w:rsidR="006B7BFC">
        <w:rPr>
          <w:rFonts w:ascii="Arial" w:hAnsi="Arial" w:cs="Arial"/>
        </w:rPr>
        <w:t xml:space="preserve">the </w:t>
      </w:r>
      <w:r w:rsidR="004734B2" w:rsidRPr="00791D9F">
        <w:rPr>
          <w:rFonts w:ascii="Arial" w:hAnsi="Arial" w:cs="Arial"/>
        </w:rPr>
        <w:t>6-8 week</w:t>
      </w:r>
      <w:r w:rsidR="006B7BFC">
        <w:rPr>
          <w:rFonts w:ascii="Arial" w:hAnsi="Arial" w:cs="Arial"/>
        </w:rPr>
        <w:t xml:space="preserve"> period</w:t>
      </w:r>
      <w:r w:rsidR="0087052F">
        <w:rPr>
          <w:rFonts w:ascii="Arial" w:hAnsi="Arial" w:cs="Arial"/>
        </w:rPr>
        <w:t xml:space="preserve"> to ensure that there is still support in place if required and to introduce a phased approach for him</w:t>
      </w:r>
      <w:r w:rsidR="005F1966">
        <w:rPr>
          <w:rFonts w:ascii="Arial" w:hAnsi="Arial" w:cs="Arial"/>
        </w:rPr>
        <w:t xml:space="preserve"> suitable for him and his </w:t>
      </w:r>
      <w:r w:rsidR="002203DB">
        <w:rPr>
          <w:rFonts w:ascii="Arial" w:hAnsi="Arial" w:cs="Arial"/>
        </w:rPr>
        <w:t>complex</w:t>
      </w:r>
      <w:r w:rsidR="00285229">
        <w:rPr>
          <w:rFonts w:ascii="Arial" w:hAnsi="Arial" w:cs="Arial"/>
        </w:rPr>
        <w:t xml:space="preserve"> </w:t>
      </w:r>
      <w:r w:rsidR="005F1966">
        <w:rPr>
          <w:rFonts w:ascii="Arial" w:hAnsi="Arial" w:cs="Arial"/>
        </w:rPr>
        <w:t>needs.</w:t>
      </w:r>
    </w:p>
    <w:p w14:paraId="0523F352" w14:textId="4EDF398D" w:rsidR="00CD3B1B" w:rsidRPr="00791D9F" w:rsidRDefault="00285229" w:rsidP="00791D9F">
      <w:pPr>
        <w:spacing w:line="360" w:lineRule="auto"/>
        <w:rPr>
          <w:rFonts w:ascii="Arial" w:hAnsi="Arial" w:cs="Arial"/>
        </w:rPr>
      </w:pPr>
      <w:r>
        <w:rPr>
          <w:rFonts w:ascii="Arial" w:hAnsi="Arial" w:cs="Arial"/>
        </w:rPr>
        <w:t>In addition</w:t>
      </w:r>
      <w:r w:rsidR="00CD3B1B" w:rsidRPr="00791D9F">
        <w:rPr>
          <w:rFonts w:ascii="Arial" w:hAnsi="Arial" w:cs="Arial"/>
        </w:rPr>
        <w:t xml:space="preserve">, </w:t>
      </w:r>
      <w:r w:rsidR="004E2CF4" w:rsidRPr="00791D9F">
        <w:rPr>
          <w:rFonts w:ascii="Arial" w:hAnsi="Arial" w:cs="Arial"/>
        </w:rPr>
        <w:t>t</w:t>
      </w:r>
      <w:r w:rsidR="00CF583B" w:rsidRPr="00791D9F">
        <w:rPr>
          <w:rFonts w:ascii="Arial" w:hAnsi="Arial" w:cs="Arial"/>
        </w:rPr>
        <w:t>he Welsh Government</w:t>
      </w:r>
      <w:r w:rsidR="003F6709" w:rsidRPr="00791D9F">
        <w:rPr>
          <w:rFonts w:ascii="Arial" w:hAnsi="Arial" w:cs="Arial"/>
        </w:rPr>
        <w:t xml:space="preserve"> (2020) state that</w:t>
      </w:r>
      <w:r w:rsidR="00E72C55" w:rsidRPr="00791D9F">
        <w:rPr>
          <w:rFonts w:ascii="Arial" w:hAnsi="Arial" w:cs="Arial"/>
        </w:rPr>
        <w:t xml:space="preserve"> learners have the ability to make significant progress</w:t>
      </w:r>
      <w:r w:rsidR="00A1132D" w:rsidRPr="00791D9F">
        <w:rPr>
          <w:rFonts w:ascii="Arial" w:hAnsi="Arial" w:cs="Arial"/>
        </w:rPr>
        <w:t xml:space="preserve"> when the curriculum is applied successfully and teaching and learning </w:t>
      </w:r>
      <w:r w:rsidR="00706D77" w:rsidRPr="00791D9F">
        <w:rPr>
          <w:rFonts w:ascii="Arial" w:hAnsi="Arial" w:cs="Arial"/>
        </w:rPr>
        <w:t>are</w:t>
      </w:r>
      <w:r w:rsidR="00A1132D" w:rsidRPr="00791D9F">
        <w:rPr>
          <w:rFonts w:ascii="Arial" w:hAnsi="Arial" w:cs="Arial"/>
        </w:rPr>
        <w:t xml:space="preserve"> effective.</w:t>
      </w:r>
      <w:r w:rsidR="00D21055" w:rsidRPr="00791D9F">
        <w:rPr>
          <w:rFonts w:ascii="Arial" w:hAnsi="Arial" w:cs="Arial"/>
        </w:rPr>
        <w:t xml:space="preserve"> Therefore, it is </w:t>
      </w:r>
      <w:r w:rsidR="00817B5A">
        <w:rPr>
          <w:rFonts w:ascii="Arial" w:hAnsi="Arial" w:cs="Arial"/>
        </w:rPr>
        <w:t>of paramount importance</w:t>
      </w:r>
      <w:r w:rsidR="00011868" w:rsidRPr="00791D9F">
        <w:rPr>
          <w:rFonts w:ascii="Arial" w:hAnsi="Arial" w:cs="Arial"/>
        </w:rPr>
        <w:t xml:space="preserve"> that a child’s progress in every aspect of their development is considered. Hence the </w:t>
      </w:r>
      <w:r w:rsidR="00CC0264">
        <w:rPr>
          <w:rFonts w:ascii="Arial" w:hAnsi="Arial" w:cs="Arial"/>
        </w:rPr>
        <w:t xml:space="preserve">current </w:t>
      </w:r>
      <w:r w:rsidR="00635C5F" w:rsidRPr="00791D9F">
        <w:rPr>
          <w:rFonts w:ascii="Arial" w:hAnsi="Arial" w:cs="Arial"/>
        </w:rPr>
        <w:t>concern of Lucas’ emotional development.</w:t>
      </w:r>
    </w:p>
    <w:p w14:paraId="6D8E25C2" w14:textId="77777777" w:rsidR="009C1BC1" w:rsidRDefault="00F95B0C" w:rsidP="00791D9F">
      <w:pPr>
        <w:spacing w:line="360" w:lineRule="auto"/>
        <w:rPr>
          <w:rFonts w:ascii="Arial" w:hAnsi="Arial" w:cs="Arial"/>
        </w:rPr>
      </w:pPr>
      <w:r w:rsidRPr="00791D9F">
        <w:rPr>
          <w:rFonts w:ascii="Arial" w:hAnsi="Arial" w:cs="Arial"/>
        </w:rPr>
        <w:t>Bruner</w:t>
      </w:r>
      <w:r w:rsidR="0070138E" w:rsidRPr="00791D9F">
        <w:rPr>
          <w:rFonts w:ascii="Arial" w:hAnsi="Arial" w:cs="Arial"/>
        </w:rPr>
        <w:t xml:space="preserve">’s theory of development implies that </w:t>
      </w:r>
      <w:r w:rsidR="00B3480B" w:rsidRPr="00791D9F">
        <w:rPr>
          <w:rFonts w:ascii="Arial" w:hAnsi="Arial" w:cs="Arial"/>
        </w:rPr>
        <w:t>progression</w:t>
      </w:r>
      <w:r w:rsidR="0070138E" w:rsidRPr="00791D9F">
        <w:rPr>
          <w:rFonts w:ascii="Arial" w:hAnsi="Arial" w:cs="Arial"/>
        </w:rPr>
        <w:t xml:space="preserve"> does not consist of discrete stages but i</w:t>
      </w:r>
      <w:r w:rsidR="00B3480B" w:rsidRPr="00791D9F">
        <w:rPr>
          <w:rFonts w:ascii="Arial" w:hAnsi="Arial" w:cs="Arial"/>
        </w:rPr>
        <w:t>s</w:t>
      </w:r>
      <w:r w:rsidR="0070138E" w:rsidRPr="00791D9F">
        <w:rPr>
          <w:rFonts w:ascii="Arial" w:hAnsi="Arial" w:cs="Arial"/>
        </w:rPr>
        <w:t xml:space="preserve"> a continuous process</w:t>
      </w:r>
      <w:r w:rsidR="0032684A" w:rsidRPr="00791D9F">
        <w:rPr>
          <w:rFonts w:ascii="Arial" w:hAnsi="Arial" w:cs="Arial"/>
        </w:rPr>
        <w:t xml:space="preserve"> (Hurst and Levitas, 2021).</w:t>
      </w:r>
      <w:r w:rsidR="00C057AB" w:rsidRPr="00791D9F">
        <w:rPr>
          <w:rFonts w:ascii="Arial" w:hAnsi="Arial" w:cs="Arial"/>
        </w:rPr>
        <w:t xml:space="preserve"> </w:t>
      </w:r>
      <w:r w:rsidR="009B7DF8">
        <w:rPr>
          <w:rFonts w:ascii="Arial" w:hAnsi="Arial" w:cs="Arial"/>
        </w:rPr>
        <w:t xml:space="preserve">However, </w:t>
      </w:r>
      <w:r w:rsidR="00C057AB" w:rsidRPr="00791D9F">
        <w:rPr>
          <w:rFonts w:ascii="Arial" w:hAnsi="Arial" w:cs="Arial"/>
        </w:rPr>
        <w:t xml:space="preserve">O'donovan (2021) </w:t>
      </w:r>
      <w:r w:rsidR="006E4609" w:rsidRPr="00791D9F">
        <w:rPr>
          <w:rFonts w:ascii="Arial" w:hAnsi="Arial" w:cs="Arial"/>
        </w:rPr>
        <w:t>states that Piaget’s theory</w:t>
      </w:r>
      <w:r w:rsidR="001600E7" w:rsidRPr="00791D9F">
        <w:rPr>
          <w:rFonts w:ascii="Arial" w:hAnsi="Arial" w:cs="Arial"/>
        </w:rPr>
        <w:t xml:space="preserve"> believes that </w:t>
      </w:r>
      <w:r w:rsidR="009C3C2E" w:rsidRPr="00791D9F">
        <w:rPr>
          <w:rFonts w:ascii="Arial" w:hAnsi="Arial" w:cs="Arial"/>
        </w:rPr>
        <w:t>advancement occurs in stages, starting with children’s physical sensorimotor experiences, which lead to learnt action-schemes and ending</w:t>
      </w:r>
      <w:r w:rsidR="00745547" w:rsidRPr="00791D9F">
        <w:rPr>
          <w:rFonts w:ascii="Arial" w:hAnsi="Arial" w:cs="Arial"/>
        </w:rPr>
        <w:t xml:space="preserve"> with schemas that support more abstract mental operations.</w:t>
      </w:r>
    </w:p>
    <w:p w14:paraId="11EF9CCB" w14:textId="6C1B4760" w:rsidR="00673095" w:rsidRPr="009743DF" w:rsidRDefault="00673095" w:rsidP="00791D9F">
      <w:pPr>
        <w:spacing w:line="360" w:lineRule="auto"/>
        <w:rPr>
          <w:rFonts w:ascii="Arial" w:hAnsi="Arial" w:cs="Arial"/>
        </w:rPr>
      </w:pPr>
      <w:r w:rsidRPr="00791D9F">
        <w:rPr>
          <w:rFonts w:ascii="Arial" w:hAnsi="Arial" w:cs="Arial"/>
        </w:rPr>
        <w:lastRenderedPageBreak/>
        <w:t xml:space="preserve">The Welsh Government (2020) note that the curriculum development, school and national efforts seek to tackle the attainment gaps of children and raise standards for all. </w:t>
      </w:r>
      <w:r w:rsidR="006A06F4" w:rsidRPr="00791D9F">
        <w:rPr>
          <w:rFonts w:ascii="Arial" w:hAnsi="Arial" w:cs="Arial"/>
        </w:rPr>
        <w:t xml:space="preserve">This </w:t>
      </w:r>
      <w:r w:rsidR="00D26290" w:rsidRPr="00791D9F">
        <w:rPr>
          <w:rFonts w:ascii="Arial" w:hAnsi="Arial" w:cs="Arial"/>
        </w:rPr>
        <w:t>supports the importance of supporting Lucas with his emotional aspect of development</w:t>
      </w:r>
      <w:r w:rsidR="00071659">
        <w:rPr>
          <w:rFonts w:ascii="Arial" w:hAnsi="Arial" w:cs="Arial"/>
        </w:rPr>
        <w:t>.</w:t>
      </w:r>
    </w:p>
    <w:p w14:paraId="0398642C" w14:textId="1D5C2928" w:rsidR="006F5298" w:rsidRPr="00791D9F" w:rsidRDefault="008A709E" w:rsidP="00791D9F">
      <w:pPr>
        <w:spacing w:line="360" w:lineRule="auto"/>
        <w:rPr>
          <w:rFonts w:ascii="Arial" w:hAnsi="Arial" w:cs="Arial"/>
          <w:bCs/>
        </w:rPr>
      </w:pPr>
      <w:r w:rsidRPr="00791D9F">
        <w:rPr>
          <w:rFonts w:ascii="Arial" w:hAnsi="Arial" w:cs="Arial"/>
          <w:bCs/>
        </w:rPr>
        <w:t xml:space="preserve">ELSA is conducted during the school day; </w:t>
      </w:r>
      <w:r w:rsidR="00A85717" w:rsidRPr="00791D9F">
        <w:rPr>
          <w:rFonts w:ascii="Arial" w:hAnsi="Arial" w:cs="Arial"/>
          <w:bCs/>
        </w:rPr>
        <w:t>therefore,</w:t>
      </w:r>
      <w:r w:rsidRPr="00791D9F">
        <w:rPr>
          <w:rFonts w:ascii="Arial" w:hAnsi="Arial" w:cs="Arial"/>
          <w:bCs/>
        </w:rPr>
        <w:t xml:space="preserve"> Lucas will be taken out of lessons throughout the day for </w:t>
      </w:r>
      <w:r w:rsidR="002662C0" w:rsidRPr="00791D9F">
        <w:rPr>
          <w:rFonts w:ascii="Arial" w:hAnsi="Arial" w:cs="Arial"/>
          <w:bCs/>
        </w:rPr>
        <w:t>6-8</w:t>
      </w:r>
      <w:r w:rsidRPr="00791D9F">
        <w:rPr>
          <w:rFonts w:ascii="Arial" w:hAnsi="Arial" w:cs="Arial"/>
          <w:bCs/>
        </w:rPr>
        <w:t xml:space="preserve"> weeks </w:t>
      </w:r>
      <w:r w:rsidR="008C4EB1" w:rsidRPr="00791D9F">
        <w:rPr>
          <w:rFonts w:ascii="Arial" w:hAnsi="Arial" w:cs="Arial"/>
          <w:bCs/>
        </w:rPr>
        <w:t>to implement</w:t>
      </w:r>
      <w:r w:rsidRPr="00791D9F">
        <w:rPr>
          <w:rFonts w:ascii="Arial" w:hAnsi="Arial" w:cs="Arial"/>
          <w:bCs/>
        </w:rPr>
        <w:t xml:space="preserve"> t</w:t>
      </w:r>
      <w:r w:rsidR="006245E9" w:rsidRPr="00791D9F">
        <w:rPr>
          <w:rFonts w:ascii="Arial" w:hAnsi="Arial" w:cs="Arial"/>
          <w:bCs/>
        </w:rPr>
        <w:t>he intervention</w:t>
      </w:r>
      <w:r w:rsidR="002662C0" w:rsidRPr="00791D9F">
        <w:rPr>
          <w:rFonts w:ascii="Arial" w:hAnsi="Arial" w:cs="Arial"/>
          <w:bCs/>
        </w:rPr>
        <w:t>, dependent on the progress he makes in each session</w:t>
      </w:r>
      <w:r w:rsidR="006245E9" w:rsidRPr="00791D9F">
        <w:rPr>
          <w:rFonts w:ascii="Arial" w:hAnsi="Arial" w:cs="Arial"/>
          <w:bCs/>
        </w:rPr>
        <w:t xml:space="preserve">. </w:t>
      </w:r>
      <w:r w:rsidR="00F66E6C" w:rsidRPr="00791D9F">
        <w:rPr>
          <w:rFonts w:ascii="Arial" w:hAnsi="Arial" w:cs="Arial"/>
          <w:bCs/>
        </w:rPr>
        <w:t>This was discussed with</w:t>
      </w:r>
      <w:r w:rsidR="00646655" w:rsidRPr="00791D9F">
        <w:rPr>
          <w:rFonts w:ascii="Arial" w:hAnsi="Arial" w:cs="Arial"/>
          <w:bCs/>
        </w:rPr>
        <w:t xml:space="preserve"> his father </w:t>
      </w:r>
      <w:r w:rsidR="005E4519" w:rsidRPr="00791D9F">
        <w:rPr>
          <w:rFonts w:ascii="Arial" w:hAnsi="Arial" w:cs="Arial"/>
          <w:bCs/>
        </w:rPr>
        <w:t xml:space="preserve">to make him aware and inform him of the support that </w:t>
      </w:r>
      <w:r w:rsidR="008C4EB1" w:rsidRPr="00791D9F">
        <w:rPr>
          <w:rFonts w:ascii="Arial" w:hAnsi="Arial" w:cs="Arial"/>
          <w:bCs/>
        </w:rPr>
        <w:t>ELSA and the school</w:t>
      </w:r>
      <w:r w:rsidR="005E4519" w:rsidRPr="00791D9F">
        <w:rPr>
          <w:rFonts w:ascii="Arial" w:hAnsi="Arial" w:cs="Arial"/>
          <w:bCs/>
        </w:rPr>
        <w:t xml:space="preserve"> will provide </w:t>
      </w:r>
      <w:r w:rsidR="008C4EB1" w:rsidRPr="00791D9F">
        <w:rPr>
          <w:rFonts w:ascii="Arial" w:hAnsi="Arial" w:cs="Arial"/>
          <w:bCs/>
        </w:rPr>
        <w:t>Lucas</w:t>
      </w:r>
      <w:r w:rsidR="005E4519" w:rsidRPr="00791D9F">
        <w:rPr>
          <w:rFonts w:ascii="Arial" w:hAnsi="Arial" w:cs="Arial"/>
          <w:bCs/>
        </w:rPr>
        <w:t xml:space="preserve"> with. </w:t>
      </w:r>
      <w:r w:rsidR="00970B6A" w:rsidRPr="00791D9F">
        <w:rPr>
          <w:rFonts w:ascii="Arial" w:hAnsi="Arial" w:cs="Arial"/>
          <w:bCs/>
        </w:rPr>
        <w:t>Furthermore</w:t>
      </w:r>
      <w:r w:rsidR="005E4519" w:rsidRPr="00791D9F">
        <w:rPr>
          <w:rFonts w:ascii="Arial" w:hAnsi="Arial" w:cs="Arial"/>
          <w:bCs/>
        </w:rPr>
        <w:t>, the school offered his father support for Lucas</w:t>
      </w:r>
      <w:r w:rsidR="00024F77" w:rsidRPr="00791D9F">
        <w:rPr>
          <w:rFonts w:ascii="Arial" w:hAnsi="Arial" w:cs="Arial"/>
          <w:bCs/>
        </w:rPr>
        <w:t xml:space="preserve"> </w:t>
      </w:r>
      <w:r w:rsidR="00974CA7" w:rsidRPr="00791D9F">
        <w:rPr>
          <w:rFonts w:ascii="Arial" w:hAnsi="Arial" w:cs="Arial"/>
          <w:bCs/>
        </w:rPr>
        <w:t xml:space="preserve">at home </w:t>
      </w:r>
      <w:r w:rsidR="00024F77" w:rsidRPr="00791D9F">
        <w:rPr>
          <w:rFonts w:ascii="Arial" w:hAnsi="Arial" w:cs="Arial"/>
          <w:bCs/>
        </w:rPr>
        <w:t xml:space="preserve">such as activities to do that will help him make progress </w:t>
      </w:r>
      <w:r w:rsidR="00970B6A" w:rsidRPr="00791D9F">
        <w:rPr>
          <w:rFonts w:ascii="Arial" w:hAnsi="Arial" w:cs="Arial"/>
          <w:bCs/>
        </w:rPr>
        <w:t xml:space="preserve">with </w:t>
      </w:r>
      <w:r w:rsidR="008319BE" w:rsidRPr="00791D9F">
        <w:rPr>
          <w:rFonts w:ascii="Arial" w:hAnsi="Arial" w:cs="Arial"/>
          <w:bCs/>
        </w:rPr>
        <w:t xml:space="preserve">understanding and regulating </w:t>
      </w:r>
      <w:r w:rsidR="00970B6A" w:rsidRPr="00791D9F">
        <w:rPr>
          <w:rFonts w:ascii="Arial" w:hAnsi="Arial" w:cs="Arial"/>
          <w:bCs/>
        </w:rPr>
        <w:t>his emotions</w:t>
      </w:r>
      <w:r w:rsidR="005E4519" w:rsidRPr="00791D9F">
        <w:rPr>
          <w:rFonts w:ascii="Arial" w:hAnsi="Arial" w:cs="Arial"/>
          <w:bCs/>
        </w:rPr>
        <w:t xml:space="preserve">. </w:t>
      </w:r>
      <w:r w:rsidR="00F82A28" w:rsidRPr="00791D9F">
        <w:rPr>
          <w:rFonts w:ascii="Arial" w:hAnsi="Arial" w:cs="Arial"/>
          <w:bCs/>
        </w:rPr>
        <w:t>The</w:t>
      </w:r>
      <w:r w:rsidR="00305EE0" w:rsidRPr="00791D9F">
        <w:rPr>
          <w:rFonts w:ascii="Arial" w:hAnsi="Arial" w:cs="Arial"/>
          <w:bCs/>
        </w:rPr>
        <w:t xml:space="preserve"> National Association for Special Educational Needs</w:t>
      </w:r>
      <w:r w:rsidR="005A64AB" w:rsidRPr="00791D9F">
        <w:rPr>
          <w:rFonts w:ascii="Arial" w:hAnsi="Arial" w:cs="Arial"/>
          <w:bCs/>
        </w:rPr>
        <w:t xml:space="preserve"> </w:t>
      </w:r>
      <w:r w:rsidR="00F737AF" w:rsidRPr="00791D9F">
        <w:rPr>
          <w:rFonts w:ascii="Arial" w:hAnsi="Arial" w:cs="Arial"/>
          <w:bCs/>
        </w:rPr>
        <w:t xml:space="preserve">(n.d) </w:t>
      </w:r>
      <w:r w:rsidR="00D131CF" w:rsidRPr="00791D9F">
        <w:rPr>
          <w:rFonts w:ascii="Arial" w:hAnsi="Arial" w:cs="Arial"/>
          <w:bCs/>
        </w:rPr>
        <w:t>note</w:t>
      </w:r>
      <w:r w:rsidR="002F7FB9" w:rsidRPr="00791D9F">
        <w:rPr>
          <w:rFonts w:ascii="Arial" w:hAnsi="Arial" w:cs="Arial"/>
          <w:bCs/>
        </w:rPr>
        <w:t xml:space="preserve"> </w:t>
      </w:r>
      <w:r w:rsidR="00C404AF" w:rsidRPr="00791D9F">
        <w:rPr>
          <w:rFonts w:ascii="Arial" w:hAnsi="Arial" w:cs="Arial"/>
          <w:bCs/>
        </w:rPr>
        <w:t>that</w:t>
      </w:r>
      <w:r w:rsidR="00D131CF" w:rsidRPr="00791D9F">
        <w:rPr>
          <w:rFonts w:ascii="Arial" w:hAnsi="Arial" w:cs="Arial"/>
          <w:bCs/>
        </w:rPr>
        <w:t xml:space="preserve"> good practice </w:t>
      </w:r>
      <w:r w:rsidR="00D446FE" w:rsidRPr="00791D9F">
        <w:rPr>
          <w:rFonts w:ascii="Arial" w:hAnsi="Arial" w:cs="Arial"/>
          <w:bCs/>
        </w:rPr>
        <w:t>consists of notifying and including</w:t>
      </w:r>
      <w:r w:rsidR="0088576D" w:rsidRPr="00791D9F">
        <w:rPr>
          <w:rFonts w:ascii="Arial" w:hAnsi="Arial" w:cs="Arial"/>
          <w:bCs/>
        </w:rPr>
        <w:t xml:space="preserve"> parents as much as possible when delivering a school-based intervention</w:t>
      </w:r>
      <w:r w:rsidR="00F737AF" w:rsidRPr="00791D9F">
        <w:rPr>
          <w:rFonts w:ascii="Arial" w:hAnsi="Arial" w:cs="Arial"/>
          <w:bCs/>
        </w:rPr>
        <w:t>. However,</w:t>
      </w:r>
      <w:r w:rsidR="00355575" w:rsidRPr="00791D9F">
        <w:rPr>
          <w:rFonts w:ascii="Arial" w:hAnsi="Arial" w:cs="Arial"/>
          <w:bCs/>
        </w:rPr>
        <w:t xml:space="preserve"> </w:t>
      </w:r>
      <w:r w:rsidR="005C412D">
        <w:rPr>
          <w:rFonts w:ascii="Arial" w:hAnsi="Arial" w:cs="Arial"/>
          <w:bCs/>
        </w:rPr>
        <w:t xml:space="preserve">they state that </w:t>
      </w:r>
      <w:r w:rsidR="00355575" w:rsidRPr="00791D9F">
        <w:rPr>
          <w:rFonts w:ascii="Arial" w:hAnsi="Arial" w:cs="Arial"/>
          <w:bCs/>
        </w:rPr>
        <w:t>it is not compulsory to</w:t>
      </w:r>
      <w:r w:rsidR="001D59FB" w:rsidRPr="00791D9F">
        <w:rPr>
          <w:rFonts w:ascii="Arial" w:hAnsi="Arial" w:cs="Arial"/>
          <w:bCs/>
        </w:rPr>
        <w:t xml:space="preserve"> gain consent to deliver any school-based interventions due to them being considered as</w:t>
      </w:r>
      <w:r w:rsidR="005B16F3" w:rsidRPr="00791D9F">
        <w:rPr>
          <w:rFonts w:ascii="Arial" w:hAnsi="Arial" w:cs="Arial"/>
          <w:bCs/>
        </w:rPr>
        <w:t xml:space="preserve"> </w:t>
      </w:r>
      <w:r w:rsidR="000B2B04" w:rsidRPr="00791D9F">
        <w:rPr>
          <w:rFonts w:ascii="Arial" w:hAnsi="Arial" w:cs="Arial"/>
          <w:bCs/>
        </w:rPr>
        <w:t>a</w:t>
      </w:r>
      <w:r w:rsidR="00F66E6C" w:rsidRPr="00791D9F">
        <w:rPr>
          <w:rFonts w:ascii="Arial" w:hAnsi="Arial" w:cs="Arial"/>
          <w:bCs/>
        </w:rPr>
        <w:t xml:space="preserve"> part</w:t>
      </w:r>
      <w:r w:rsidR="005B16F3" w:rsidRPr="00791D9F">
        <w:rPr>
          <w:rFonts w:ascii="Arial" w:hAnsi="Arial" w:cs="Arial"/>
          <w:bCs/>
        </w:rPr>
        <w:t xml:space="preserve"> of a school’s curriculum.</w:t>
      </w:r>
      <w:r w:rsidR="006F35F7" w:rsidRPr="00791D9F">
        <w:rPr>
          <w:rFonts w:ascii="Arial" w:hAnsi="Arial" w:cs="Arial"/>
          <w:bCs/>
        </w:rPr>
        <w:t xml:space="preserve"> In</w:t>
      </w:r>
      <w:r w:rsidR="0052664E" w:rsidRPr="00791D9F">
        <w:rPr>
          <w:rFonts w:ascii="Arial" w:hAnsi="Arial" w:cs="Arial"/>
          <w:bCs/>
        </w:rPr>
        <w:t xml:space="preserve"> agreement, Estyn (201</w:t>
      </w:r>
      <w:r w:rsidR="00DE590C" w:rsidRPr="00791D9F">
        <w:rPr>
          <w:rFonts w:ascii="Arial" w:hAnsi="Arial" w:cs="Arial"/>
          <w:bCs/>
        </w:rPr>
        <w:t>9</w:t>
      </w:r>
      <w:r w:rsidR="0052664E" w:rsidRPr="00791D9F">
        <w:rPr>
          <w:rFonts w:ascii="Arial" w:hAnsi="Arial" w:cs="Arial"/>
          <w:bCs/>
        </w:rPr>
        <w:t xml:space="preserve">) </w:t>
      </w:r>
      <w:r w:rsidR="00DA7CB3">
        <w:rPr>
          <w:rFonts w:ascii="Arial" w:hAnsi="Arial" w:cs="Arial"/>
          <w:bCs/>
        </w:rPr>
        <w:t>identified</w:t>
      </w:r>
      <w:r w:rsidR="0052664E" w:rsidRPr="00791D9F">
        <w:rPr>
          <w:rFonts w:ascii="Arial" w:hAnsi="Arial" w:cs="Arial"/>
          <w:bCs/>
        </w:rPr>
        <w:t xml:space="preserve"> that when there is a </w:t>
      </w:r>
      <w:r w:rsidR="00571EFB" w:rsidRPr="00791D9F">
        <w:rPr>
          <w:rFonts w:ascii="Arial" w:hAnsi="Arial" w:cs="Arial"/>
          <w:bCs/>
        </w:rPr>
        <w:t>positive relationship</w:t>
      </w:r>
      <w:r w:rsidR="0052664E" w:rsidRPr="00791D9F">
        <w:rPr>
          <w:rFonts w:ascii="Arial" w:hAnsi="Arial" w:cs="Arial"/>
          <w:bCs/>
        </w:rPr>
        <w:t xml:space="preserve"> between schools and families, based upon trust and respect</w:t>
      </w:r>
      <w:r w:rsidR="00571EFB" w:rsidRPr="00791D9F">
        <w:rPr>
          <w:rFonts w:ascii="Arial" w:hAnsi="Arial" w:cs="Arial"/>
          <w:bCs/>
        </w:rPr>
        <w:t>, there is a positive impact on children’s outcomes, attitudes to learning and wellbeing.</w:t>
      </w:r>
    </w:p>
    <w:p w14:paraId="231EADAB" w14:textId="08C1FA42" w:rsidR="003311E2" w:rsidRPr="00791D9F" w:rsidRDefault="003311E2" w:rsidP="00791D9F">
      <w:pPr>
        <w:spacing w:line="360" w:lineRule="auto"/>
        <w:jc w:val="both"/>
        <w:rPr>
          <w:rFonts w:ascii="Arial" w:hAnsi="Arial" w:cs="Arial"/>
          <w:bCs/>
          <w:color w:val="ED7D31" w:themeColor="accent2"/>
        </w:rPr>
      </w:pPr>
      <w:r w:rsidRPr="00791D9F">
        <w:rPr>
          <w:rFonts w:ascii="Arial" w:hAnsi="Arial" w:cs="Arial"/>
          <w:bCs/>
        </w:rPr>
        <w:t>Despite notifying Lucas’ father of the intervention and providing him with support</w:t>
      </w:r>
      <w:r w:rsidR="002D0A2A" w:rsidRPr="00791D9F">
        <w:rPr>
          <w:rFonts w:ascii="Arial" w:hAnsi="Arial" w:cs="Arial"/>
          <w:bCs/>
        </w:rPr>
        <w:t xml:space="preserve"> for his son at home, the school and ELSA are cautious because of Lucas’</w:t>
      </w:r>
      <w:r w:rsidR="003E74DF" w:rsidRPr="00791D9F">
        <w:rPr>
          <w:rFonts w:ascii="Arial" w:hAnsi="Arial" w:cs="Arial"/>
          <w:bCs/>
        </w:rPr>
        <w:t xml:space="preserve"> </w:t>
      </w:r>
      <w:r w:rsidR="003E74DF" w:rsidRPr="00791D9F">
        <w:rPr>
          <w:rStyle w:val="normaltextrun"/>
          <w:rFonts w:ascii="Arial" w:hAnsi="Arial" w:cs="Arial"/>
          <w:color w:val="000000"/>
          <w:shd w:val="clear" w:color="auto" w:fill="FFFFFF"/>
        </w:rPr>
        <w:t>fear of being told off or having a voice raised towards him</w:t>
      </w:r>
      <w:r w:rsidR="00346403">
        <w:rPr>
          <w:rStyle w:val="normaltextrun"/>
          <w:rFonts w:ascii="Arial" w:hAnsi="Arial" w:cs="Arial"/>
          <w:color w:val="000000"/>
          <w:shd w:val="clear" w:color="auto" w:fill="FFFFFF"/>
        </w:rPr>
        <w:t>,</w:t>
      </w:r>
      <w:r w:rsidR="00A14AA4" w:rsidRPr="00791D9F">
        <w:rPr>
          <w:rStyle w:val="normaltextrun"/>
          <w:rFonts w:ascii="Arial" w:hAnsi="Arial" w:cs="Arial"/>
          <w:color w:val="000000"/>
          <w:shd w:val="clear" w:color="auto" w:fill="FFFFFF"/>
        </w:rPr>
        <w:t xml:space="preserve"> in case there is a reason behind this in his home setting such as his father shouting a lot or possibly appearing to be aggressive at home due to him </w:t>
      </w:r>
      <w:r w:rsidR="00B80991">
        <w:rPr>
          <w:rStyle w:val="normaltextrun"/>
          <w:rFonts w:ascii="Arial" w:hAnsi="Arial" w:cs="Arial"/>
          <w:color w:val="000000"/>
          <w:shd w:val="clear" w:color="auto" w:fill="FFFFFF"/>
        </w:rPr>
        <w:t>struggling</w:t>
      </w:r>
      <w:r w:rsidR="00A14AA4" w:rsidRPr="00791D9F">
        <w:rPr>
          <w:rStyle w:val="normaltextrun"/>
          <w:rFonts w:ascii="Arial" w:hAnsi="Arial" w:cs="Arial"/>
          <w:color w:val="000000"/>
          <w:shd w:val="clear" w:color="auto" w:fill="FFFFFF"/>
        </w:rPr>
        <w:t xml:space="preserve"> to deal with Lucas’ mothers’ death </w:t>
      </w:r>
      <w:r w:rsidR="00B80991">
        <w:rPr>
          <w:rStyle w:val="normaltextrun"/>
          <w:rFonts w:ascii="Arial" w:hAnsi="Arial" w:cs="Arial"/>
          <w:color w:val="000000"/>
          <w:shd w:val="clear" w:color="auto" w:fill="FFFFFF"/>
        </w:rPr>
        <w:t>also</w:t>
      </w:r>
      <w:r w:rsidR="00A14AA4" w:rsidRPr="00791D9F">
        <w:rPr>
          <w:rStyle w:val="normaltextrun"/>
          <w:rFonts w:ascii="Arial" w:hAnsi="Arial" w:cs="Arial"/>
          <w:color w:val="000000"/>
          <w:shd w:val="clear" w:color="auto" w:fill="FFFFFF"/>
        </w:rPr>
        <w:t>.</w:t>
      </w:r>
    </w:p>
    <w:p w14:paraId="64A9EB50" w14:textId="2C10D5D4" w:rsidR="00574080" w:rsidRPr="00791D9F" w:rsidRDefault="003E2B4C" w:rsidP="00791D9F">
      <w:pPr>
        <w:spacing w:line="360" w:lineRule="auto"/>
        <w:rPr>
          <w:rFonts w:ascii="Arial" w:hAnsi="Arial" w:cs="Arial"/>
          <w:bCs/>
        </w:rPr>
      </w:pPr>
      <w:r w:rsidRPr="00791D9F">
        <w:rPr>
          <w:rFonts w:ascii="Arial" w:hAnsi="Arial" w:cs="Arial"/>
          <w:bCs/>
        </w:rPr>
        <w:t xml:space="preserve">As </w:t>
      </w:r>
      <w:r w:rsidR="00F65B7C" w:rsidRPr="00791D9F">
        <w:rPr>
          <w:rFonts w:ascii="Arial" w:hAnsi="Arial" w:cs="Arial"/>
          <w:bCs/>
        </w:rPr>
        <w:t>demonstrated</w:t>
      </w:r>
      <w:r w:rsidRPr="00791D9F">
        <w:rPr>
          <w:rFonts w:ascii="Arial" w:hAnsi="Arial" w:cs="Arial"/>
          <w:bCs/>
        </w:rPr>
        <w:t xml:space="preserve"> by Bronfenbrenner (1979) cited </w:t>
      </w:r>
      <w:r w:rsidR="00B308A2" w:rsidRPr="00791D9F">
        <w:rPr>
          <w:rFonts w:ascii="Arial" w:hAnsi="Arial" w:cs="Arial"/>
          <w:bCs/>
        </w:rPr>
        <w:t>by</w:t>
      </w:r>
      <w:r w:rsidRPr="00791D9F">
        <w:rPr>
          <w:rFonts w:ascii="Arial" w:hAnsi="Arial" w:cs="Arial"/>
          <w:bCs/>
        </w:rPr>
        <w:t xml:space="preserve"> </w:t>
      </w:r>
      <w:r w:rsidR="00EA439B" w:rsidRPr="00791D9F">
        <w:rPr>
          <w:rFonts w:ascii="Arial" w:hAnsi="Arial" w:cs="Arial"/>
          <w:bCs/>
        </w:rPr>
        <w:t>El Zaatari and Maalouf</w:t>
      </w:r>
      <w:r w:rsidR="003F1B70" w:rsidRPr="00791D9F">
        <w:rPr>
          <w:rFonts w:ascii="Arial" w:hAnsi="Arial" w:cs="Arial"/>
          <w:bCs/>
        </w:rPr>
        <w:t xml:space="preserve"> (2022) </w:t>
      </w:r>
      <w:r w:rsidR="00F65B7C" w:rsidRPr="00791D9F">
        <w:rPr>
          <w:rFonts w:ascii="Arial" w:hAnsi="Arial" w:cs="Arial"/>
          <w:bCs/>
        </w:rPr>
        <w:t>a developing child is</w:t>
      </w:r>
      <w:r w:rsidR="00051443" w:rsidRPr="00791D9F">
        <w:rPr>
          <w:rFonts w:ascii="Arial" w:hAnsi="Arial" w:cs="Arial"/>
          <w:bCs/>
        </w:rPr>
        <w:t xml:space="preserve"> contained inside four systems</w:t>
      </w:r>
      <w:r w:rsidR="004B3901" w:rsidRPr="00791D9F">
        <w:rPr>
          <w:rFonts w:ascii="Arial" w:hAnsi="Arial" w:cs="Arial"/>
          <w:bCs/>
        </w:rPr>
        <w:t xml:space="preserve"> throughout </w:t>
      </w:r>
      <w:r w:rsidR="00D930AE" w:rsidRPr="00791D9F">
        <w:rPr>
          <w:rFonts w:ascii="Arial" w:hAnsi="Arial" w:cs="Arial"/>
          <w:bCs/>
        </w:rPr>
        <w:t>Bronfenbrenner’s</w:t>
      </w:r>
      <w:r w:rsidR="004B3901" w:rsidRPr="00791D9F">
        <w:rPr>
          <w:rFonts w:ascii="Arial" w:hAnsi="Arial" w:cs="Arial"/>
          <w:bCs/>
        </w:rPr>
        <w:t xml:space="preserve"> Ecological Systems Theory of Human Development.</w:t>
      </w:r>
      <w:r w:rsidR="004D3FDE" w:rsidRPr="00791D9F">
        <w:rPr>
          <w:rFonts w:ascii="Arial" w:hAnsi="Arial" w:cs="Arial"/>
          <w:bCs/>
        </w:rPr>
        <w:t xml:space="preserve"> </w:t>
      </w:r>
      <w:r w:rsidR="00E902B7">
        <w:rPr>
          <w:rFonts w:ascii="Arial" w:hAnsi="Arial" w:cs="Arial"/>
          <w:bCs/>
        </w:rPr>
        <w:t>Th</w:t>
      </w:r>
      <w:r w:rsidR="00340CA8">
        <w:rPr>
          <w:rFonts w:ascii="Arial" w:hAnsi="Arial" w:cs="Arial"/>
          <w:bCs/>
        </w:rPr>
        <w:t xml:space="preserve">ese </w:t>
      </w:r>
      <w:r w:rsidR="001B3510">
        <w:rPr>
          <w:rFonts w:ascii="Arial" w:hAnsi="Arial" w:cs="Arial"/>
          <w:bCs/>
        </w:rPr>
        <w:t xml:space="preserve">systems </w:t>
      </w:r>
      <w:r w:rsidR="004D3FDE" w:rsidRPr="00791D9F">
        <w:rPr>
          <w:rFonts w:ascii="Arial" w:hAnsi="Arial" w:cs="Arial"/>
          <w:bCs/>
        </w:rPr>
        <w:t>include the microsystem, mesosystem</w:t>
      </w:r>
      <w:r w:rsidR="009579A8" w:rsidRPr="00791D9F">
        <w:rPr>
          <w:rFonts w:ascii="Arial" w:hAnsi="Arial" w:cs="Arial"/>
          <w:bCs/>
        </w:rPr>
        <w:t>, exosystem and macrosystem.</w:t>
      </w:r>
      <w:r w:rsidR="00205D5E" w:rsidRPr="00791D9F">
        <w:rPr>
          <w:rFonts w:ascii="Arial" w:hAnsi="Arial" w:cs="Arial"/>
          <w:bCs/>
        </w:rPr>
        <w:t xml:space="preserve"> While relationships </w:t>
      </w:r>
      <w:r w:rsidR="008D37A1" w:rsidRPr="00791D9F">
        <w:rPr>
          <w:rFonts w:ascii="Arial" w:hAnsi="Arial" w:cs="Arial"/>
          <w:bCs/>
        </w:rPr>
        <w:t xml:space="preserve">across various contexts may have an indirect impact on developing </w:t>
      </w:r>
      <w:r w:rsidR="000C6A21" w:rsidRPr="00791D9F">
        <w:rPr>
          <w:rFonts w:ascii="Arial" w:hAnsi="Arial" w:cs="Arial"/>
          <w:bCs/>
        </w:rPr>
        <w:t>children</w:t>
      </w:r>
      <w:r w:rsidR="008D37A1" w:rsidRPr="00791D9F">
        <w:rPr>
          <w:rFonts w:ascii="Arial" w:hAnsi="Arial" w:cs="Arial"/>
          <w:bCs/>
        </w:rPr>
        <w:t>, interactions at the microsystem stage</w:t>
      </w:r>
      <w:r w:rsidR="00320C8D" w:rsidRPr="00791D9F">
        <w:rPr>
          <w:rFonts w:ascii="Arial" w:hAnsi="Arial" w:cs="Arial"/>
          <w:bCs/>
        </w:rPr>
        <w:t xml:space="preserve"> are more likely to have </w:t>
      </w:r>
      <w:r w:rsidR="009011FA" w:rsidRPr="00791D9F">
        <w:rPr>
          <w:rFonts w:ascii="Arial" w:hAnsi="Arial" w:cs="Arial"/>
          <w:bCs/>
        </w:rPr>
        <w:t>a</w:t>
      </w:r>
      <w:r w:rsidR="00320C8D" w:rsidRPr="00791D9F">
        <w:rPr>
          <w:rFonts w:ascii="Arial" w:hAnsi="Arial" w:cs="Arial"/>
          <w:bCs/>
        </w:rPr>
        <w:t xml:space="preserve"> direct impact</w:t>
      </w:r>
      <w:r w:rsidR="00DE666C" w:rsidRPr="00791D9F">
        <w:rPr>
          <w:rFonts w:ascii="Arial" w:hAnsi="Arial" w:cs="Arial"/>
          <w:bCs/>
        </w:rPr>
        <w:t xml:space="preserve"> from </w:t>
      </w:r>
      <w:r w:rsidR="00F1023F" w:rsidRPr="00791D9F">
        <w:rPr>
          <w:rFonts w:ascii="Arial" w:hAnsi="Arial" w:cs="Arial"/>
          <w:bCs/>
        </w:rPr>
        <w:t xml:space="preserve">the </w:t>
      </w:r>
      <w:r w:rsidR="00DE666C" w:rsidRPr="00791D9F">
        <w:rPr>
          <w:rFonts w:ascii="Arial" w:hAnsi="Arial" w:cs="Arial"/>
          <w:bCs/>
        </w:rPr>
        <w:t>direct contact</w:t>
      </w:r>
      <w:r w:rsidR="008C00DC" w:rsidRPr="00791D9F">
        <w:rPr>
          <w:rFonts w:ascii="Arial" w:hAnsi="Arial" w:cs="Arial"/>
          <w:bCs/>
        </w:rPr>
        <w:t xml:space="preserve"> with other individuals</w:t>
      </w:r>
      <w:r w:rsidR="00320C8D" w:rsidRPr="00791D9F">
        <w:rPr>
          <w:rFonts w:ascii="Arial" w:hAnsi="Arial" w:cs="Arial"/>
          <w:bCs/>
        </w:rPr>
        <w:t>.</w:t>
      </w:r>
      <w:r w:rsidR="009011FA" w:rsidRPr="00791D9F">
        <w:rPr>
          <w:rFonts w:ascii="Arial" w:hAnsi="Arial" w:cs="Arial"/>
          <w:bCs/>
        </w:rPr>
        <w:t xml:space="preserve"> </w:t>
      </w:r>
      <w:r w:rsidR="000D5A9C" w:rsidRPr="00791D9F">
        <w:rPr>
          <w:rFonts w:ascii="Arial" w:hAnsi="Arial" w:cs="Arial"/>
          <w:bCs/>
        </w:rPr>
        <w:t>Also, in accordance with his theory</w:t>
      </w:r>
      <w:r w:rsidR="000C1ECF" w:rsidRPr="00791D9F">
        <w:rPr>
          <w:rFonts w:ascii="Arial" w:hAnsi="Arial" w:cs="Arial"/>
          <w:bCs/>
        </w:rPr>
        <w:t xml:space="preserve">, </w:t>
      </w:r>
      <w:r w:rsidR="000D5A9C" w:rsidRPr="00791D9F">
        <w:rPr>
          <w:rFonts w:ascii="Arial" w:hAnsi="Arial" w:cs="Arial"/>
          <w:bCs/>
        </w:rPr>
        <w:t xml:space="preserve">a positive </w:t>
      </w:r>
      <w:r w:rsidR="00124ECD" w:rsidRPr="00791D9F">
        <w:rPr>
          <w:rFonts w:ascii="Arial" w:hAnsi="Arial" w:cs="Arial"/>
          <w:bCs/>
        </w:rPr>
        <w:t>interaction</w:t>
      </w:r>
      <w:r w:rsidR="000D5A9C" w:rsidRPr="00791D9F">
        <w:rPr>
          <w:rFonts w:ascii="Arial" w:hAnsi="Arial" w:cs="Arial"/>
          <w:bCs/>
        </w:rPr>
        <w:t xml:space="preserve"> </w:t>
      </w:r>
      <w:r w:rsidR="00124ECD" w:rsidRPr="00791D9F">
        <w:rPr>
          <w:rFonts w:ascii="Arial" w:hAnsi="Arial" w:cs="Arial"/>
          <w:bCs/>
        </w:rPr>
        <w:t>between parents and teachers</w:t>
      </w:r>
      <w:r w:rsidR="000305EE" w:rsidRPr="00791D9F">
        <w:rPr>
          <w:rFonts w:ascii="Arial" w:hAnsi="Arial" w:cs="Arial"/>
          <w:bCs/>
        </w:rPr>
        <w:t xml:space="preserve"> should effectively influence the</w:t>
      </w:r>
      <w:r w:rsidR="00D51310" w:rsidRPr="00791D9F">
        <w:rPr>
          <w:rFonts w:ascii="Arial" w:hAnsi="Arial" w:cs="Arial"/>
          <w:bCs/>
        </w:rPr>
        <w:t xml:space="preserve"> positive</w:t>
      </w:r>
      <w:r w:rsidR="000305EE" w:rsidRPr="00791D9F">
        <w:rPr>
          <w:rFonts w:ascii="Arial" w:hAnsi="Arial" w:cs="Arial"/>
          <w:bCs/>
        </w:rPr>
        <w:t xml:space="preserve"> growth</w:t>
      </w:r>
      <w:r w:rsidR="00294A87" w:rsidRPr="00791D9F">
        <w:rPr>
          <w:rFonts w:ascii="Arial" w:hAnsi="Arial" w:cs="Arial"/>
          <w:bCs/>
        </w:rPr>
        <w:t xml:space="preserve"> </w:t>
      </w:r>
      <w:r w:rsidR="006B3B6E" w:rsidRPr="00791D9F">
        <w:rPr>
          <w:rFonts w:ascii="Arial" w:hAnsi="Arial" w:cs="Arial"/>
          <w:bCs/>
        </w:rPr>
        <w:t xml:space="preserve">in development of </w:t>
      </w:r>
      <w:r w:rsidR="006B2DC4" w:rsidRPr="00791D9F">
        <w:rPr>
          <w:rFonts w:ascii="Arial" w:hAnsi="Arial" w:cs="Arial"/>
          <w:bCs/>
        </w:rPr>
        <w:t>the</w:t>
      </w:r>
      <w:r w:rsidR="006B3B6E" w:rsidRPr="00791D9F">
        <w:rPr>
          <w:rFonts w:ascii="Arial" w:hAnsi="Arial" w:cs="Arial"/>
          <w:bCs/>
        </w:rPr>
        <w:t xml:space="preserve"> child.</w:t>
      </w:r>
      <w:r w:rsidR="00294A87" w:rsidRPr="00791D9F">
        <w:rPr>
          <w:rFonts w:ascii="Arial" w:hAnsi="Arial" w:cs="Arial"/>
          <w:bCs/>
        </w:rPr>
        <w:t xml:space="preserve"> </w:t>
      </w:r>
      <w:r w:rsidR="00A34183">
        <w:rPr>
          <w:rFonts w:ascii="Arial" w:hAnsi="Arial" w:cs="Arial"/>
          <w:bCs/>
        </w:rPr>
        <w:t xml:space="preserve">In agreement, </w:t>
      </w:r>
      <w:r w:rsidR="00D949D5" w:rsidRPr="00791D9F">
        <w:rPr>
          <w:rFonts w:ascii="Arial" w:hAnsi="Arial" w:cs="Arial"/>
          <w:bCs/>
        </w:rPr>
        <w:t xml:space="preserve">Mitchell et al (2008) cited </w:t>
      </w:r>
      <w:r w:rsidR="00B308A2" w:rsidRPr="00791D9F">
        <w:rPr>
          <w:rFonts w:ascii="Arial" w:hAnsi="Arial" w:cs="Arial"/>
          <w:bCs/>
        </w:rPr>
        <w:t>by</w:t>
      </w:r>
      <w:r w:rsidR="00D949D5" w:rsidRPr="00791D9F">
        <w:rPr>
          <w:rFonts w:ascii="Arial" w:hAnsi="Arial" w:cs="Arial"/>
          <w:bCs/>
        </w:rPr>
        <w:t xml:space="preserve"> </w:t>
      </w:r>
      <w:r w:rsidR="006D0B04" w:rsidRPr="00791D9F">
        <w:rPr>
          <w:rFonts w:ascii="Arial" w:hAnsi="Arial" w:cs="Arial"/>
          <w:bCs/>
        </w:rPr>
        <w:t>Hayes et al (</w:t>
      </w:r>
      <w:r w:rsidR="00E27481" w:rsidRPr="00791D9F">
        <w:rPr>
          <w:rFonts w:ascii="Arial" w:hAnsi="Arial" w:cs="Arial"/>
          <w:bCs/>
        </w:rPr>
        <w:t xml:space="preserve">2017) </w:t>
      </w:r>
      <w:r w:rsidR="00FC7A15">
        <w:rPr>
          <w:rFonts w:ascii="Arial" w:hAnsi="Arial" w:cs="Arial"/>
          <w:bCs/>
        </w:rPr>
        <w:t xml:space="preserve">states that </w:t>
      </w:r>
      <w:r w:rsidR="00AA4B7C" w:rsidRPr="00791D9F">
        <w:rPr>
          <w:rFonts w:ascii="Arial" w:hAnsi="Arial" w:cs="Arial"/>
          <w:bCs/>
        </w:rPr>
        <w:t xml:space="preserve">the people, routines and </w:t>
      </w:r>
      <w:r w:rsidR="00646D13" w:rsidRPr="00791D9F">
        <w:rPr>
          <w:rFonts w:ascii="Arial" w:hAnsi="Arial" w:cs="Arial"/>
          <w:bCs/>
        </w:rPr>
        <w:t xml:space="preserve">household </w:t>
      </w:r>
      <w:r w:rsidR="00AA4B7C" w:rsidRPr="00791D9F">
        <w:rPr>
          <w:rFonts w:ascii="Arial" w:hAnsi="Arial" w:cs="Arial"/>
          <w:bCs/>
        </w:rPr>
        <w:t xml:space="preserve">environment </w:t>
      </w:r>
      <w:r w:rsidR="006F1DB1" w:rsidRPr="00791D9F">
        <w:rPr>
          <w:rFonts w:ascii="Arial" w:hAnsi="Arial" w:cs="Arial"/>
          <w:bCs/>
        </w:rPr>
        <w:t>offer opportunities</w:t>
      </w:r>
      <w:r w:rsidR="00FD75DF" w:rsidRPr="00791D9F">
        <w:rPr>
          <w:rFonts w:ascii="Arial" w:hAnsi="Arial" w:cs="Arial"/>
          <w:bCs/>
        </w:rPr>
        <w:t xml:space="preserve"> for the spontaneous learning that ought to be present in children</w:t>
      </w:r>
      <w:r w:rsidR="006923B8" w:rsidRPr="00791D9F">
        <w:rPr>
          <w:rFonts w:ascii="Arial" w:hAnsi="Arial" w:cs="Arial"/>
          <w:bCs/>
        </w:rPr>
        <w:t>’s lives</w:t>
      </w:r>
      <w:r w:rsidR="00FD75DF" w:rsidRPr="00791D9F">
        <w:rPr>
          <w:rFonts w:ascii="Arial" w:hAnsi="Arial" w:cs="Arial"/>
          <w:bCs/>
        </w:rPr>
        <w:t xml:space="preserve">. </w:t>
      </w:r>
      <w:r w:rsidR="00294A87" w:rsidRPr="00791D9F">
        <w:rPr>
          <w:rFonts w:ascii="Arial" w:hAnsi="Arial" w:cs="Arial"/>
          <w:bCs/>
        </w:rPr>
        <w:t xml:space="preserve">Therefore, involving </w:t>
      </w:r>
      <w:r w:rsidR="00E43184" w:rsidRPr="00791D9F">
        <w:rPr>
          <w:rFonts w:ascii="Arial" w:hAnsi="Arial" w:cs="Arial"/>
          <w:bCs/>
        </w:rPr>
        <w:t xml:space="preserve">and informing </w:t>
      </w:r>
      <w:r w:rsidR="00294A87" w:rsidRPr="00791D9F">
        <w:rPr>
          <w:rFonts w:ascii="Arial" w:hAnsi="Arial" w:cs="Arial"/>
          <w:bCs/>
        </w:rPr>
        <w:t xml:space="preserve">Lucas’ father </w:t>
      </w:r>
      <w:r w:rsidR="00E43184" w:rsidRPr="00791D9F">
        <w:rPr>
          <w:rFonts w:ascii="Arial" w:hAnsi="Arial" w:cs="Arial"/>
          <w:bCs/>
        </w:rPr>
        <w:t>of</w:t>
      </w:r>
      <w:r w:rsidR="00294A87" w:rsidRPr="00791D9F">
        <w:rPr>
          <w:rFonts w:ascii="Arial" w:hAnsi="Arial" w:cs="Arial"/>
          <w:bCs/>
        </w:rPr>
        <w:t xml:space="preserve"> the intervention</w:t>
      </w:r>
      <w:r w:rsidR="00E43184" w:rsidRPr="00791D9F">
        <w:rPr>
          <w:rFonts w:ascii="Arial" w:hAnsi="Arial" w:cs="Arial"/>
          <w:bCs/>
        </w:rPr>
        <w:t xml:space="preserve"> and his school life is crucial. Furthermore, his father </w:t>
      </w:r>
      <w:r w:rsidR="00E47A05" w:rsidRPr="00791D9F">
        <w:rPr>
          <w:rFonts w:ascii="Arial" w:hAnsi="Arial" w:cs="Arial"/>
          <w:bCs/>
        </w:rPr>
        <w:t xml:space="preserve">regularly </w:t>
      </w:r>
      <w:r w:rsidR="00E43184" w:rsidRPr="00791D9F">
        <w:rPr>
          <w:rFonts w:ascii="Arial" w:hAnsi="Arial" w:cs="Arial"/>
          <w:bCs/>
        </w:rPr>
        <w:t>informing the school of his at home li</w:t>
      </w:r>
      <w:r w:rsidR="00D7437C" w:rsidRPr="00791D9F">
        <w:rPr>
          <w:rFonts w:ascii="Arial" w:hAnsi="Arial" w:cs="Arial"/>
          <w:bCs/>
        </w:rPr>
        <w:t>f</w:t>
      </w:r>
      <w:r w:rsidR="00E43184" w:rsidRPr="00791D9F">
        <w:rPr>
          <w:rFonts w:ascii="Arial" w:hAnsi="Arial" w:cs="Arial"/>
          <w:bCs/>
        </w:rPr>
        <w:t xml:space="preserve">e </w:t>
      </w:r>
      <w:r w:rsidR="0093255D">
        <w:rPr>
          <w:rFonts w:ascii="Arial" w:hAnsi="Arial" w:cs="Arial"/>
          <w:bCs/>
        </w:rPr>
        <w:t xml:space="preserve">and any incidents </w:t>
      </w:r>
      <w:r w:rsidR="00254F0A">
        <w:rPr>
          <w:rFonts w:ascii="Arial" w:hAnsi="Arial" w:cs="Arial"/>
          <w:bCs/>
        </w:rPr>
        <w:t xml:space="preserve">that may have </w:t>
      </w:r>
      <w:r w:rsidR="00CD187E">
        <w:rPr>
          <w:rFonts w:ascii="Arial" w:hAnsi="Arial" w:cs="Arial"/>
          <w:bCs/>
        </w:rPr>
        <w:t>occurred</w:t>
      </w:r>
      <w:r w:rsidR="00254F0A">
        <w:rPr>
          <w:rFonts w:ascii="Arial" w:hAnsi="Arial" w:cs="Arial"/>
          <w:bCs/>
        </w:rPr>
        <w:t xml:space="preserve"> </w:t>
      </w:r>
      <w:r w:rsidR="00E43184" w:rsidRPr="00791D9F">
        <w:rPr>
          <w:rFonts w:ascii="Arial" w:hAnsi="Arial" w:cs="Arial"/>
          <w:bCs/>
        </w:rPr>
        <w:t xml:space="preserve">is </w:t>
      </w:r>
      <w:r w:rsidR="00383462" w:rsidRPr="00791D9F">
        <w:rPr>
          <w:rFonts w:ascii="Arial" w:hAnsi="Arial" w:cs="Arial"/>
          <w:bCs/>
        </w:rPr>
        <w:t>of</w:t>
      </w:r>
      <w:r w:rsidR="00E43184" w:rsidRPr="00791D9F">
        <w:rPr>
          <w:rFonts w:ascii="Arial" w:hAnsi="Arial" w:cs="Arial"/>
          <w:bCs/>
        </w:rPr>
        <w:t xml:space="preserve"> </w:t>
      </w:r>
      <w:r w:rsidR="00CD187E">
        <w:rPr>
          <w:rFonts w:ascii="Arial" w:hAnsi="Arial" w:cs="Arial"/>
          <w:bCs/>
        </w:rPr>
        <w:t>vital</w:t>
      </w:r>
      <w:r w:rsidR="00E43184" w:rsidRPr="00791D9F">
        <w:rPr>
          <w:rFonts w:ascii="Arial" w:hAnsi="Arial" w:cs="Arial"/>
          <w:bCs/>
        </w:rPr>
        <w:t xml:space="preserve"> importance</w:t>
      </w:r>
      <w:r w:rsidR="00383462" w:rsidRPr="00791D9F">
        <w:rPr>
          <w:rFonts w:ascii="Arial" w:hAnsi="Arial" w:cs="Arial"/>
          <w:bCs/>
        </w:rPr>
        <w:t xml:space="preserve"> as it allows any issues to be </w:t>
      </w:r>
      <w:r w:rsidR="00383462" w:rsidRPr="00791D9F">
        <w:rPr>
          <w:rFonts w:ascii="Arial" w:hAnsi="Arial" w:cs="Arial"/>
          <w:bCs/>
        </w:rPr>
        <w:lastRenderedPageBreak/>
        <w:t>addressed as a team immediately</w:t>
      </w:r>
      <w:r w:rsidR="00D7437C" w:rsidRPr="00791D9F">
        <w:rPr>
          <w:rFonts w:ascii="Arial" w:hAnsi="Arial" w:cs="Arial"/>
          <w:bCs/>
        </w:rPr>
        <w:t xml:space="preserve">. This will provide Lucas with the best </w:t>
      </w:r>
      <w:r w:rsidR="00395208" w:rsidRPr="00791D9F">
        <w:rPr>
          <w:rFonts w:ascii="Arial" w:hAnsi="Arial" w:cs="Arial"/>
          <w:bCs/>
        </w:rPr>
        <w:t xml:space="preserve">opportunities to progress </w:t>
      </w:r>
      <w:r w:rsidR="00201606" w:rsidRPr="00791D9F">
        <w:rPr>
          <w:rFonts w:ascii="Arial" w:hAnsi="Arial" w:cs="Arial"/>
          <w:bCs/>
        </w:rPr>
        <w:t>in his overall emotional development.</w:t>
      </w:r>
    </w:p>
    <w:p w14:paraId="664DAC96" w14:textId="266D8E6F" w:rsidR="00F5269A" w:rsidRPr="00791D9F" w:rsidRDefault="00F5269A" w:rsidP="00791D9F">
      <w:pPr>
        <w:spacing w:line="360" w:lineRule="auto"/>
        <w:rPr>
          <w:rFonts w:ascii="Arial" w:hAnsi="Arial" w:cs="Arial"/>
          <w:bCs/>
        </w:rPr>
      </w:pPr>
      <w:r w:rsidRPr="00791D9F">
        <w:rPr>
          <w:rFonts w:ascii="Arial" w:hAnsi="Arial" w:cs="Arial"/>
          <w:bCs/>
        </w:rPr>
        <w:t xml:space="preserve">Due to the benefit of the school having their own ELSA who has no other commitments across the school, there is always time for planning prior to the interventions taking place. Moreover, the ELSA also has their own room that is designed as a comfortable and safe space for the children with bean bags and cushions which </w:t>
      </w:r>
      <w:r w:rsidR="006245E9" w:rsidRPr="00791D9F">
        <w:rPr>
          <w:rFonts w:ascii="Arial" w:hAnsi="Arial" w:cs="Arial"/>
          <w:bCs/>
        </w:rPr>
        <w:t>could help Lucas feel</w:t>
      </w:r>
      <w:r w:rsidR="008A709E" w:rsidRPr="00791D9F">
        <w:rPr>
          <w:rFonts w:ascii="Arial" w:hAnsi="Arial" w:cs="Arial"/>
          <w:bCs/>
        </w:rPr>
        <w:t xml:space="preserve"> calm</w:t>
      </w:r>
      <w:r w:rsidR="00304FED" w:rsidRPr="00791D9F">
        <w:rPr>
          <w:rFonts w:ascii="Arial" w:hAnsi="Arial" w:cs="Arial"/>
          <w:bCs/>
        </w:rPr>
        <w:t>, relaxed and more at ease.</w:t>
      </w:r>
      <w:r w:rsidR="00A30EAC" w:rsidRPr="00791D9F">
        <w:rPr>
          <w:rFonts w:ascii="Arial" w:hAnsi="Arial" w:cs="Arial"/>
          <w:bCs/>
        </w:rPr>
        <w:t xml:space="preserve"> This will </w:t>
      </w:r>
      <w:r w:rsidR="00AA2855" w:rsidRPr="00791D9F">
        <w:rPr>
          <w:rFonts w:ascii="Arial" w:hAnsi="Arial" w:cs="Arial"/>
          <w:bCs/>
        </w:rPr>
        <w:t xml:space="preserve">help </w:t>
      </w:r>
      <w:r w:rsidR="00A30EAC" w:rsidRPr="00791D9F">
        <w:rPr>
          <w:rFonts w:ascii="Arial" w:hAnsi="Arial" w:cs="Arial"/>
          <w:bCs/>
        </w:rPr>
        <w:t>s</w:t>
      </w:r>
      <w:r w:rsidR="00AA2855" w:rsidRPr="00791D9F">
        <w:rPr>
          <w:rFonts w:ascii="Arial" w:hAnsi="Arial" w:cs="Arial"/>
          <w:bCs/>
        </w:rPr>
        <w:t>t</w:t>
      </w:r>
      <w:r w:rsidR="00A30EAC" w:rsidRPr="00791D9F">
        <w:rPr>
          <w:rFonts w:ascii="Arial" w:hAnsi="Arial" w:cs="Arial"/>
          <w:bCs/>
        </w:rPr>
        <w:t xml:space="preserve">imulate the feeling of </w:t>
      </w:r>
      <w:r w:rsidR="00AA2855" w:rsidRPr="00791D9F">
        <w:rPr>
          <w:rFonts w:ascii="Arial" w:hAnsi="Arial" w:cs="Arial"/>
          <w:bCs/>
        </w:rPr>
        <w:t xml:space="preserve">being at </w:t>
      </w:r>
      <w:r w:rsidR="00A30EAC" w:rsidRPr="00791D9F">
        <w:rPr>
          <w:rFonts w:ascii="Arial" w:hAnsi="Arial" w:cs="Arial"/>
          <w:bCs/>
        </w:rPr>
        <w:t xml:space="preserve">home </w:t>
      </w:r>
      <w:r w:rsidR="00AA2855" w:rsidRPr="00791D9F">
        <w:rPr>
          <w:rFonts w:ascii="Arial" w:hAnsi="Arial" w:cs="Arial"/>
          <w:bCs/>
        </w:rPr>
        <w:t xml:space="preserve">whilst </w:t>
      </w:r>
      <w:r w:rsidR="00A30EAC" w:rsidRPr="00791D9F">
        <w:rPr>
          <w:rFonts w:ascii="Arial" w:hAnsi="Arial" w:cs="Arial"/>
          <w:bCs/>
        </w:rPr>
        <w:t>at school.</w:t>
      </w:r>
    </w:p>
    <w:p w14:paraId="0D2474CD" w14:textId="1FA205BE" w:rsidR="00F63973" w:rsidRPr="00791D9F" w:rsidRDefault="000A56D7" w:rsidP="00791D9F">
      <w:pPr>
        <w:spacing w:line="360" w:lineRule="auto"/>
        <w:rPr>
          <w:rFonts w:ascii="Arial" w:hAnsi="Arial" w:cs="Arial"/>
          <w:bCs/>
        </w:rPr>
      </w:pPr>
      <w:r w:rsidRPr="00791D9F">
        <w:rPr>
          <w:rFonts w:ascii="Arial" w:hAnsi="Arial" w:cs="Arial"/>
          <w:bCs/>
        </w:rPr>
        <w:t>Many studies, a</w:t>
      </w:r>
      <w:r w:rsidR="00702E3B" w:rsidRPr="00791D9F">
        <w:rPr>
          <w:rFonts w:ascii="Arial" w:hAnsi="Arial" w:cs="Arial"/>
          <w:bCs/>
        </w:rPr>
        <w:t>ccording to Holmes (200</w:t>
      </w:r>
      <w:r w:rsidR="009F388E" w:rsidRPr="00791D9F">
        <w:rPr>
          <w:rFonts w:ascii="Arial" w:hAnsi="Arial" w:cs="Arial"/>
          <w:bCs/>
        </w:rPr>
        <w:t xml:space="preserve">6) </w:t>
      </w:r>
      <w:r w:rsidR="00C325BE" w:rsidRPr="00791D9F">
        <w:rPr>
          <w:rFonts w:ascii="Arial" w:hAnsi="Arial" w:cs="Arial"/>
          <w:bCs/>
        </w:rPr>
        <w:t xml:space="preserve">firmly </w:t>
      </w:r>
      <w:r w:rsidRPr="00791D9F">
        <w:rPr>
          <w:rFonts w:ascii="Arial" w:hAnsi="Arial" w:cs="Arial"/>
          <w:bCs/>
        </w:rPr>
        <w:t>demonstrate</w:t>
      </w:r>
      <w:r w:rsidR="00F52147" w:rsidRPr="00791D9F">
        <w:rPr>
          <w:rFonts w:ascii="Arial" w:hAnsi="Arial" w:cs="Arial"/>
          <w:bCs/>
        </w:rPr>
        <w:t xml:space="preserve"> that children </w:t>
      </w:r>
      <w:r w:rsidR="00407987" w:rsidRPr="00791D9F">
        <w:rPr>
          <w:rFonts w:ascii="Arial" w:hAnsi="Arial" w:cs="Arial"/>
          <w:bCs/>
        </w:rPr>
        <w:t>who</w:t>
      </w:r>
      <w:r w:rsidR="00F52147" w:rsidRPr="00791D9F">
        <w:rPr>
          <w:rFonts w:ascii="Arial" w:hAnsi="Arial" w:cs="Arial"/>
          <w:bCs/>
        </w:rPr>
        <w:t xml:space="preserve"> are deprived of maternal care</w:t>
      </w:r>
      <w:r w:rsidR="00AA144A" w:rsidRPr="00791D9F">
        <w:rPr>
          <w:rFonts w:ascii="Arial" w:hAnsi="Arial" w:cs="Arial"/>
          <w:bCs/>
        </w:rPr>
        <w:t xml:space="preserve"> may </w:t>
      </w:r>
      <w:r w:rsidR="00407987" w:rsidRPr="00791D9F">
        <w:rPr>
          <w:rFonts w:ascii="Arial" w:hAnsi="Arial" w:cs="Arial"/>
          <w:bCs/>
        </w:rPr>
        <w:t xml:space="preserve">suffer major consequences in terms of </w:t>
      </w:r>
      <w:r w:rsidR="00AA144A" w:rsidRPr="00791D9F">
        <w:rPr>
          <w:rFonts w:ascii="Arial" w:hAnsi="Arial" w:cs="Arial"/>
          <w:bCs/>
        </w:rPr>
        <w:t>their</w:t>
      </w:r>
      <w:r w:rsidR="009541EC" w:rsidRPr="00791D9F">
        <w:rPr>
          <w:rFonts w:ascii="Arial" w:hAnsi="Arial" w:cs="Arial"/>
          <w:bCs/>
        </w:rPr>
        <w:t xml:space="preserve"> physical, intellectual, emotional and social development.</w:t>
      </w:r>
      <w:r w:rsidR="00370DF7" w:rsidRPr="00791D9F">
        <w:rPr>
          <w:rFonts w:ascii="Arial" w:hAnsi="Arial" w:cs="Arial"/>
          <w:bCs/>
        </w:rPr>
        <w:t xml:space="preserve"> </w:t>
      </w:r>
      <w:r w:rsidR="002170FD" w:rsidRPr="00791D9F">
        <w:rPr>
          <w:rFonts w:ascii="Arial" w:hAnsi="Arial" w:cs="Arial"/>
          <w:bCs/>
        </w:rPr>
        <w:t xml:space="preserve">Furthermore, </w:t>
      </w:r>
      <w:r w:rsidR="00862921" w:rsidRPr="00791D9F">
        <w:rPr>
          <w:rFonts w:ascii="Arial" w:hAnsi="Arial" w:cs="Arial"/>
          <w:bCs/>
        </w:rPr>
        <w:t xml:space="preserve">Bowlby’s attachment theory </w:t>
      </w:r>
      <w:r w:rsidR="00D71C1D" w:rsidRPr="00791D9F">
        <w:rPr>
          <w:rFonts w:ascii="Arial" w:hAnsi="Arial" w:cs="Arial"/>
          <w:bCs/>
        </w:rPr>
        <w:t>revolutionises the thoughts about a child’s attachment to their mother and its disruption through separation, deprivation and bereavement</w:t>
      </w:r>
      <w:r w:rsidR="00B7268A" w:rsidRPr="00791D9F">
        <w:rPr>
          <w:rFonts w:ascii="Arial" w:hAnsi="Arial" w:cs="Arial"/>
          <w:bCs/>
        </w:rPr>
        <w:t xml:space="preserve">. According to Bowlby (2005) </w:t>
      </w:r>
      <w:r w:rsidR="00925F56" w:rsidRPr="00791D9F">
        <w:rPr>
          <w:rFonts w:ascii="Arial" w:hAnsi="Arial" w:cs="Arial"/>
          <w:bCs/>
        </w:rPr>
        <w:t xml:space="preserve">mothers usually provide an attachment </w:t>
      </w:r>
      <w:r w:rsidR="00BA54F6" w:rsidRPr="00791D9F">
        <w:rPr>
          <w:rFonts w:ascii="Arial" w:hAnsi="Arial" w:cs="Arial"/>
          <w:bCs/>
        </w:rPr>
        <w:t>for their child</w:t>
      </w:r>
      <w:r w:rsidR="008D32A5">
        <w:rPr>
          <w:rFonts w:ascii="Arial" w:hAnsi="Arial" w:cs="Arial"/>
          <w:bCs/>
        </w:rPr>
        <w:t xml:space="preserve"> that is </w:t>
      </w:r>
      <w:r w:rsidR="00D71A2F" w:rsidRPr="00791D9F">
        <w:rPr>
          <w:rFonts w:ascii="Arial" w:hAnsi="Arial" w:cs="Arial"/>
          <w:bCs/>
        </w:rPr>
        <w:t>stronger than that with</w:t>
      </w:r>
      <w:r w:rsidR="00BA54F6" w:rsidRPr="00791D9F">
        <w:rPr>
          <w:rFonts w:ascii="Arial" w:hAnsi="Arial" w:cs="Arial"/>
          <w:bCs/>
        </w:rPr>
        <w:t xml:space="preserve"> their father.</w:t>
      </w:r>
      <w:r w:rsidR="0049256C" w:rsidRPr="00791D9F">
        <w:rPr>
          <w:rFonts w:ascii="Arial" w:hAnsi="Arial" w:cs="Arial"/>
          <w:bCs/>
        </w:rPr>
        <w:t xml:space="preserve"> In agreement, </w:t>
      </w:r>
      <w:r w:rsidR="00770D43" w:rsidRPr="00791D9F">
        <w:rPr>
          <w:rFonts w:ascii="Arial" w:hAnsi="Arial" w:cs="Arial"/>
          <w:bCs/>
        </w:rPr>
        <w:t>Schaffer and Emerson (</w:t>
      </w:r>
      <w:r w:rsidR="00AE178A" w:rsidRPr="00791D9F">
        <w:rPr>
          <w:rFonts w:ascii="Arial" w:hAnsi="Arial" w:cs="Arial"/>
          <w:bCs/>
        </w:rPr>
        <w:t xml:space="preserve">1964) </w:t>
      </w:r>
      <w:r w:rsidR="00F63973" w:rsidRPr="00791D9F">
        <w:rPr>
          <w:rFonts w:ascii="Arial" w:hAnsi="Arial" w:cs="Arial"/>
          <w:bCs/>
        </w:rPr>
        <w:t xml:space="preserve">cited by Cornelius-White et al (1964) </w:t>
      </w:r>
      <w:r w:rsidR="00AE178A" w:rsidRPr="00791D9F">
        <w:rPr>
          <w:rFonts w:ascii="Arial" w:hAnsi="Arial" w:cs="Arial"/>
          <w:bCs/>
        </w:rPr>
        <w:t>discovered that children are primarily attached to their mother figure.</w:t>
      </w:r>
      <w:r w:rsidR="00DF78B1" w:rsidRPr="00791D9F">
        <w:rPr>
          <w:rFonts w:ascii="Arial" w:hAnsi="Arial" w:cs="Arial"/>
          <w:bCs/>
        </w:rPr>
        <w:t xml:space="preserve"> Moreover, they established </w:t>
      </w:r>
      <w:r w:rsidR="00704BFB" w:rsidRPr="00791D9F">
        <w:rPr>
          <w:rFonts w:ascii="Arial" w:hAnsi="Arial" w:cs="Arial"/>
          <w:bCs/>
        </w:rPr>
        <w:t>that</w:t>
      </w:r>
      <w:r w:rsidR="00787CDF" w:rsidRPr="00791D9F">
        <w:rPr>
          <w:rFonts w:ascii="Arial" w:hAnsi="Arial" w:cs="Arial"/>
          <w:bCs/>
        </w:rPr>
        <w:t xml:space="preserve"> infants tended </w:t>
      </w:r>
      <w:r w:rsidR="00E156F1" w:rsidRPr="00791D9F">
        <w:rPr>
          <w:rFonts w:ascii="Arial" w:hAnsi="Arial" w:cs="Arial"/>
          <w:bCs/>
        </w:rPr>
        <w:t xml:space="preserve">to form attachments to the individuals in their lives who showed them empathy </w:t>
      </w:r>
      <w:r w:rsidR="004D39FA" w:rsidRPr="00791D9F">
        <w:rPr>
          <w:rFonts w:ascii="Arial" w:hAnsi="Arial" w:cs="Arial"/>
          <w:bCs/>
        </w:rPr>
        <w:t>which</w:t>
      </w:r>
      <w:r w:rsidR="00E156F1" w:rsidRPr="00791D9F">
        <w:rPr>
          <w:rFonts w:ascii="Arial" w:hAnsi="Arial" w:cs="Arial"/>
          <w:bCs/>
        </w:rPr>
        <w:t xml:space="preserve"> allowed attachment to grow</w:t>
      </w:r>
      <w:r w:rsidR="00704BFB" w:rsidRPr="00791D9F">
        <w:rPr>
          <w:rFonts w:ascii="Arial" w:hAnsi="Arial" w:cs="Arial"/>
          <w:bCs/>
        </w:rPr>
        <w:t>, rather than the length of time spent together</w:t>
      </w:r>
      <w:r w:rsidR="004D39FA" w:rsidRPr="00791D9F">
        <w:rPr>
          <w:rFonts w:ascii="Arial" w:hAnsi="Arial" w:cs="Arial"/>
          <w:bCs/>
        </w:rPr>
        <w:t>.</w:t>
      </w:r>
      <w:r w:rsidR="00827690" w:rsidRPr="00791D9F">
        <w:rPr>
          <w:rFonts w:ascii="Arial" w:hAnsi="Arial" w:cs="Arial"/>
          <w:bCs/>
        </w:rPr>
        <w:t xml:space="preserve"> This implies that Lucas could be struggling with his emotional development because he has lost his mother-figure who he was attached to from a young age</w:t>
      </w:r>
      <w:r w:rsidR="007C5ADE" w:rsidRPr="00791D9F">
        <w:rPr>
          <w:rFonts w:ascii="Arial" w:hAnsi="Arial" w:cs="Arial"/>
          <w:bCs/>
        </w:rPr>
        <w:t xml:space="preserve"> and he does not know how to process that she </w:t>
      </w:r>
      <w:r w:rsidR="00691B56">
        <w:rPr>
          <w:rFonts w:ascii="Arial" w:hAnsi="Arial" w:cs="Arial"/>
          <w:bCs/>
        </w:rPr>
        <w:t>has</w:t>
      </w:r>
      <w:r w:rsidR="007C5ADE" w:rsidRPr="00791D9F">
        <w:rPr>
          <w:rFonts w:ascii="Arial" w:hAnsi="Arial" w:cs="Arial"/>
          <w:bCs/>
        </w:rPr>
        <w:t xml:space="preserve"> gone so suddenly.</w:t>
      </w:r>
    </w:p>
    <w:p w14:paraId="667271BC" w14:textId="0294AFD0" w:rsidR="00AC0F6F" w:rsidRPr="00791D9F" w:rsidRDefault="00B11D11" w:rsidP="00791D9F">
      <w:pPr>
        <w:spacing w:line="360" w:lineRule="auto"/>
        <w:rPr>
          <w:rFonts w:ascii="Arial" w:hAnsi="Arial" w:cs="Arial"/>
          <w:bCs/>
        </w:rPr>
      </w:pPr>
      <w:r w:rsidRPr="00791D9F">
        <w:rPr>
          <w:rFonts w:ascii="Arial" w:hAnsi="Arial" w:cs="Arial"/>
          <w:bCs/>
        </w:rPr>
        <w:t xml:space="preserve">ELSA </w:t>
      </w:r>
      <w:r w:rsidR="00FA7A0F" w:rsidRPr="00791D9F">
        <w:rPr>
          <w:rFonts w:ascii="Arial" w:hAnsi="Arial" w:cs="Arial"/>
          <w:bCs/>
        </w:rPr>
        <w:t>is suitable for Lucas because</w:t>
      </w:r>
      <w:r w:rsidR="000758CE" w:rsidRPr="00791D9F">
        <w:rPr>
          <w:rFonts w:ascii="Arial" w:hAnsi="Arial" w:cs="Arial"/>
          <w:bCs/>
        </w:rPr>
        <w:t xml:space="preserve"> it covers </w:t>
      </w:r>
      <w:r w:rsidR="00306DCF" w:rsidRPr="00791D9F">
        <w:rPr>
          <w:rFonts w:ascii="Arial" w:hAnsi="Arial" w:cs="Arial"/>
          <w:bCs/>
        </w:rPr>
        <w:t>numerous skills including emotions, social stories, bereavement, social skills, anger management,</w:t>
      </w:r>
      <w:r w:rsidR="003534AC" w:rsidRPr="00791D9F">
        <w:rPr>
          <w:rFonts w:ascii="Arial" w:hAnsi="Arial" w:cs="Arial"/>
          <w:bCs/>
        </w:rPr>
        <w:t xml:space="preserve"> counselling skills and self-esteem</w:t>
      </w:r>
      <w:r w:rsidR="007D1CDE" w:rsidRPr="00791D9F">
        <w:rPr>
          <w:rFonts w:ascii="Arial" w:hAnsi="Arial" w:cs="Arial"/>
          <w:bCs/>
        </w:rPr>
        <w:t xml:space="preserve"> (Elsa support, 2020).</w:t>
      </w:r>
      <w:r w:rsidR="00C906FB" w:rsidRPr="00791D9F">
        <w:rPr>
          <w:rFonts w:ascii="Arial" w:hAnsi="Arial" w:cs="Arial"/>
          <w:bCs/>
        </w:rPr>
        <w:t xml:space="preserve"> Additionally, it relates to Donaldson’s twelve pedagogical principles</w:t>
      </w:r>
      <w:r w:rsidR="009F663D" w:rsidRPr="00791D9F">
        <w:rPr>
          <w:rFonts w:ascii="Arial" w:hAnsi="Arial" w:cs="Arial"/>
          <w:bCs/>
        </w:rPr>
        <w:t>, specifically</w:t>
      </w:r>
      <w:r w:rsidR="002F6E70" w:rsidRPr="00791D9F">
        <w:rPr>
          <w:rFonts w:ascii="Arial" w:hAnsi="Arial" w:cs="Arial"/>
          <w:bCs/>
        </w:rPr>
        <w:t xml:space="preserve"> the eleventh principle which states</w:t>
      </w:r>
      <w:r w:rsidR="0091171B" w:rsidRPr="00791D9F">
        <w:rPr>
          <w:rFonts w:ascii="Arial" w:hAnsi="Arial" w:cs="Arial"/>
          <w:bCs/>
        </w:rPr>
        <w:t xml:space="preserve"> that positive connections and social and emotional growth are supported by effective teaching and learning</w:t>
      </w:r>
      <w:r w:rsidR="00E92E64" w:rsidRPr="00791D9F">
        <w:rPr>
          <w:rFonts w:ascii="Arial" w:hAnsi="Arial" w:cs="Arial"/>
          <w:bCs/>
        </w:rPr>
        <w:t xml:space="preserve"> (Donaldson, 2015).</w:t>
      </w:r>
    </w:p>
    <w:p w14:paraId="402FFD1E" w14:textId="6ABB475E" w:rsidR="00FC323B" w:rsidRPr="00791D9F" w:rsidRDefault="00FC323B" w:rsidP="00791D9F">
      <w:pPr>
        <w:spacing w:line="360" w:lineRule="auto"/>
        <w:rPr>
          <w:rFonts w:ascii="Arial" w:hAnsi="Arial" w:cs="Arial"/>
        </w:rPr>
      </w:pPr>
      <w:r w:rsidRPr="00791D9F">
        <w:rPr>
          <w:rFonts w:ascii="Arial" w:hAnsi="Arial" w:cs="Arial"/>
          <w:bCs/>
        </w:rPr>
        <w:t>Maslow’s pyramid of hierarchy needs begins with physiological needs, then security, next belonging, then esteem and finally personal accomplishment (</w:t>
      </w:r>
      <w:r w:rsidRPr="00791D9F">
        <w:rPr>
          <w:rFonts w:ascii="Arial" w:hAnsi="Arial" w:cs="Arial"/>
        </w:rPr>
        <w:t>Pichère et al, 2015, p. 5). His theory is that you need to satisfy the needs of each level before progressing to the next level of the hierarchy of needs. Children that are referred to ELSA lack in the lower areas of the pyramid</w:t>
      </w:r>
      <w:r w:rsidR="00B0220A" w:rsidRPr="00791D9F">
        <w:rPr>
          <w:rFonts w:ascii="Arial" w:hAnsi="Arial" w:cs="Arial"/>
        </w:rPr>
        <w:t xml:space="preserve"> which are security</w:t>
      </w:r>
      <w:r w:rsidRPr="00791D9F">
        <w:rPr>
          <w:rFonts w:ascii="Arial" w:hAnsi="Arial" w:cs="Arial"/>
        </w:rPr>
        <w:t xml:space="preserve">, </w:t>
      </w:r>
      <w:r w:rsidR="00B0220A" w:rsidRPr="00791D9F">
        <w:rPr>
          <w:rFonts w:ascii="Arial" w:hAnsi="Arial" w:cs="Arial"/>
        </w:rPr>
        <w:t>belonging and esteem. T</w:t>
      </w:r>
      <w:r w:rsidRPr="00791D9F">
        <w:rPr>
          <w:rFonts w:ascii="Arial" w:hAnsi="Arial" w:cs="Arial"/>
        </w:rPr>
        <w:t>herefore</w:t>
      </w:r>
      <w:r w:rsidR="00B0220A" w:rsidRPr="00791D9F">
        <w:rPr>
          <w:rFonts w:ascii="Arial" w:hAnsi="Arial" w:cs="Arial"/>
        </w:rPr>
        <w:t>,</w:t>
      </w:r>
      <w:r w:rsidRPr="00791D9F">
        <w:rPr>
          <w:rFonts w:ascii="Arial" w:hAnsi="Arial" w:cs="Arial"/>
        </w:rPr>
        <w:t xml:space="preserve"> </w:t>
      </w:r>
      <w:r w:rsidR="00B0220A" w:rsidRPr="00791D9F">
        <w:rPr>
          <w:rFonts w:ascii="Arial" w:hAnsi="Arial" w:cs="Arial"/>
        </w:rPr>
        <w:t>these children referred to ELSA</w:t>
      </w:r>
      <w:r w:rsidRPr="00791D9F">
        <w:rPr>
          <w:rFonts w:ascii="Arial" w:hAnsi="Arial" w:cs="Arial"/>
        </w:rPr>
        <w:t xml:space="preserve"> do not fully realise their personal potential and do not reach the personal accomplishment level of Maslow’s pyramid of hierarchy needs. </w:t>
      </w:r>
      <w:r w:rsidR="00BD08BA" w:rsidRPr="00791D9F">
        <w:rPr>
          <w:rFonts w:ascii="Arial" w:hAnsi="Arial" w:cs="Arial"/>
        </w:rPr>
        <w:t xml:space="preserve">Therefore, the </w:t>
      </w:r>
      <w:r w:rsidR="009B31A2" w:rsidRPr="00791D9F">
        <w:rPr>
          <w:rFonts w:ascii="Arial" w:hAnsi="Arial" w:cs="Arial"/>
        </w:rPr>
        <w:t>support for Lucas’ emotional development through ELSA will help him develop holistically</w:t>
      </w:r>
      <w:r w:rsidR="008444CB" w:rsidRPr="00791D9F">
        <w:rPr>
          <w:rFonts w:ascii="Arial" w:hAnsi="Arial" w:cs="Arial"/>
        </w:rPr>
        <w:t xml:space="preserve"> over time.</w:t>
      </w:r>
    </w:p>
    <w:p w14:paraId="43C7683C" w14:textId="62C6ADFA" w:rsidR="006666A9" w:rsidRPr="00791D9F" w:rsidRDefault="009420BB" w:rsidP="00791D9F">
      <w:pPr>
        <w:spacing w:line="360" w:lineRule="auto"/>
        <w:rPr>
          <w:rFonts w:ascii="Arial" w:hAnsi="Arial" w:cs="Arial"/>
        </w:rPr>
      </w:pPr>
      <w:r w:rsidRPr="00791D9F">
        <w:rPr>
          <w:rStyle w:val="normaltextrun"/>
          <w:rFonts w:ascii="Arial" w:hAnsi="Arial" w:cs="Arial"/>
          <w:color w:val="000000"/>
          <w:shd w:val="clear" w:color="auto" w:fill="FFFFFF"/>
        </w:rPr>
        <w:lastRenderedPageBreak/>
        <w:t xml:space="preserve">Teachers’ understanding of holistic development is </w:t>
      </w:r>
      <w:r w:rsidR="00F756F4" w:rsidRPr="00791D9F">
        <w:rPr>
          <w:rStyle w:val="normaltextrun"/>
          <w:rFonts w:ascii="Arial" w:hAnsi="Arial" w:cs="Arial"/>
          <w:color w:val="000000"/>
          <w:shd w:val="clear" w:color="auto" w:fill="FFFFFF"/>
        </w:rPr>
        <w:t>crucial</w:t>
      </w:r>
      <w:r w:rsidRPr="00791D9F">
        <w:rPr>
          <w:rStyle w:val="normaltextrun"/>
          <w:rFonts w:ascii="Arial" w:hAnsi="Arial" w:cs="Arial"/>
          <w:color w:val="000000"/>
          <w:shd w:val="clear" w:color="auto" w:fill="FFFFFF"/>
        </w:rPr>
        <w:t xml:space="preserve"> and will aid in developing an understanding about different children’s development stages. </w:t>
      </w:r>
      <w:r w:rsidR="003346DC" w:rsidRPr="00791D9F">
        <w:rPr>
          <w:rStyle w:val="normaltextrun"/>
          <w:rFonts w:ascii="Arial" w:hAnsi="Arial" w:cs="Arial"/>
          <w:color w:val="000000"/>
          <w:shd w:val="clear" w:color="auto" w:fill="FFFFFF"/>
        </w:rPr>
        <w:t>Hare</w:t>
      </w:r>
      <w:r w:rsidR="00C552E6" w:rsidRPr="00791D9F">
        <w:rPr>
          <w:rStyle w:val="normaltextrun"/>
          <w:rFonts w:ascii="Arial" w:hAnsi="Arial" w:cs="Arial"/>
          <w:color w:val="000000"/>
          <w:shd w:val="clear" w:color="auto" w:fill="FFFFFF"/>
        </w:rPr>
        <w:t xml:space="preserve"> (2010)</w:t>
      </w:r>
      <w:r w:rsidRPr="00791D9F">
        <w:rPr>
          <w:rStyle w:val="normaltextrun"/>
          <w:rFonts w:ascii="Arial" w:hAnsi="Arial" w:cs="Arial"/>
          <w:color w:val="000000"/>
          <w:shd w:val="clear" w:color="auto" w:fill="FFFFFF"/>
        </w:rPr>
        <w:t xml:space="preserve"> believes</w:t>
      </w:r>
      <w:r w:rsidR="00C552E6" w:rsidRPr="00791D9F">
        <w:rPr>
          <w:rStyle w:val="normaltextrun"/>
          <w:rFonts w:ascii="Arial" w:hAnsi="Arial" w:cs="Arial"/>
          <w:color w:val="000000"/>
          <w:shd w:val="clear" w:color="auto" w:fill="FFFFFF"/>
        </w:rPr>
        <w:t xml:space="preserve"> that</w:t>
      </w:r>
      <w:r w:rsidRPr="00791D9F">
        <w:rPr>
          <w:rStyle w:val="normaltextrun"/>
          <w:rFonts w:ascii="Arial" w:hAnsi="Arial" w:cs="Arial"/>
          <w:color w:val="000000"/>
          <w:shd w:val="clear" w:color="auto" w:fill="FFFFFF"/>
        </w:rPr>
        <w:t xml:space="preserve"> holistic education widens and deepens the educational process because it</w:t>
      </w:r>
      <w:r w:rsidR="00C552E6" w:rsidRPr="00791D9F">
        <w:rPr>
          <w:rStyle w:val="normaltextrun"/>
          <w:rFonts w:ascii="Arial" w:hAnsi="Arial" w:cs="Arial"/>
          <w:color w:val="000000"/>
          <w:shd w:val="clear" w:color="auto" w:fill="FFFFFF"/>
        </w:rPr>
        <w:t xml:space="preserve"> i</w:t>
      </w:r>
      <w:r w:rsidRPr="00791D9F">
        <w:rPr>
          <w:rStyle w:val="normaltextrun"/>
          <w:rFonts w:ascii="Arial" w:hAnsi="Arial" w:cs="Arial"/>
          <w:color w:val="000000"/>
          <w:shd w:val="clear" w:color="auto" w:fill="FFFFFF"/>
        </w:rPr>
        <w:t xml:space="preserve">s a prepared approach which helps in </w:t>
      </w:r>
      <w:r w:rsidR="00C552E6" w:rsidRPr="00791D9F">
        <w:rPr>
          <w:rStyle w:val="normaltextrun"/>
          <w:rFonts w:ascii="Arial" w:hAnsi="Arial" w:cs="Arial"/>
          <w:color w:val="000000"/>
          <w:shd w:val="clear" w:color="auto" w:fill="FFFFFF"/>
        </w:rPr>
        <w:t>numerous</w:t>
      </w:r>
      <w:r w:rsidRPr="00791D9F">
        <w:rPr>
          <w:rStyle w:val="normaltextrun"/>
          <w:rFonts w:ascii="Arial" w:hAnsi="Arial" w:cs="Arial"/>
          <w:color w:val="000000"/>
          <w:shd w:val="clear" w:color="auto" w:fill="FFFFFF"/>
        </w:rPr>
        <w:t xml:space="preserve"> areas of child </w:t>
      </w:r>
      <w:r w:rsidR="00C552E6" w:rsidRPr="00791D9F">
        <w:rPr>
          <w:rStyle w:val="normaltextrun"/>
          <w:rFonts w:ascii="Arial" w:hAnsi="Arial" w:cs="Arial"/>
          <w:color w:val="000000"/>
          <w:shd w:val="clear" w:color="auto" w:fill="FFFFFF"/>
        </w:rPr>
        <w:t>progression and development,</w:t>
      </w:r>
      <w:r w:rsidRPr="00791D9F">
        <w:rPr>
          <w:rStyle w:val="normaltextrun"/>
          <w:rFonts w:ascii="Arial" w:hAnsi="Arial" w:cs="Arial"/>
          <w:color w:val="000000"/>
          <w:shd w:val="clear" w:color="auto" w:fill="FFFFFF"/>
        </w:rPr>
        <w:t xml:space="preserve"> such as responsibility and positivity</w:t>
      </w:r>
      <w:r w:rsidR="00C552E6" w:rsidRPr="00791D9F">
        <w:rPr>
          <w:rStyle w:val="normaltextrun"/>
          <w:rFonts w:ascii="Arial" w:hAnsi="Arial" w:cs="Arial"/>
          <w:color w:val="000000"/>
          <w:shd w:val="clear" w:color="auto" w:fill="FFFFFF"/>
        </w:rPr>
        <w:t>.</w:t>
      </w:r>
    </w:p>
    <w:p w14:paraId="16B3E213" w14:textId="2A0F501B" w:rsidR="0050016D" w:rsidRPr="00791D9F" w:rsidRDefault="00417CC1" w:rsidP="0050016D">
      <w:pPr>
        <w:spacing w:line="360" w:lineRule="auto"/>
        <w:rPr>
          <w:rFonts w:ascii="Arial" w:hAnsi="Arial" w:cs="Arial"/>
        </w:rPr>
      </w:pPr>
      <w:r w:rsidRPr="00791D9F">
        <w:rPr>
          <w:rFonts w:ascii="Arial" w:hAnsi="Arial" w:cs="Arial"/>
        </w:rPr>
        <w:t xml:space="preserve">Research identifies the importance of the relationship quality between the </w:t>
      </w:r>
      <w:r w:rsidR="00110555">
        <w:rPr>
          <w:rFonts w:ascii="Arial" w:hAnsi="Arial" w:cs="Arial"/>
        </w:rPr>
        <w:t xml:space="preserve">ELSA </w:t>
      </w:r>
      <w:r w:rsidRPr="00791D9F">
        <w:rPr>
          <w:rFonts w:ascii="Arial" w:hAnsi="Arial" w:cs="Arial"/>
        </w:rPr>
        <w:t xml:space="preserve">and the </w:t>
      </w:r>
      <w:r w:rsidR="00110555">
        <w:rPr>
          <w:rFonts w:ascii="Arial" w:hAnsi="Arial" w:cs="Arial"/>
        </w:rPr>
        <w:t>child</w:t>
      </w:r>
      <w:r w:rsidRPr="00791D9F">
        <w:rPr>
          <w:rFonts w:ascii="Arial" w:hAnsi="Arial" w:cs="Arial"/>
        </w:rPr>
        <w:t xml:space="preserve"> that establishes over time (McEwen, 2019). Furthermore, it identifies the characteristics of the ELSA such as confidentiality, availability of </w:t>
      </w:r>
      <w:r w:rsidR="00665F60">
        <w:rPr>
          <w:rFonts w:ascii="Arial" w:hAnsi="Arial" w:cs="Arial"/>
        </w:rPr>
        <w:t>additional</w:t>
      </w:r>
      <w:r w:rsidR="008C73E7">
        <w:rPr>
          <w:rFonts w:ascii="Arial" w:hAnsi="Arial" w:cs="Arial"/>
        </w:rPr>
        <w:t xml:space="preserve">, </w:t>
      </w:r>
      <w:r w:rsidRPr="00791D9F">
        <w:rPr>
          <w:rFonts w:ascii="Arial" w:hAnsi="Arial" w:cs="Arial"/>
        </w:rPr>
        <w:t>informal drop-in sessions and enjoyable sessions were all important factors in children’s opinions.</w:t>
      </w:r>
      <w:r w:rsidR="00D023E3" w:rsidRPr="00791D9F">
        <w:rPr>
          <w:rFonts w:ascii="Arial" w:hAnsi="Arial" w:cs="Arial"/>
        </w:rPr>
        <w:t xml:space="preserve"> </w:t>
      </w:r>
      <w:r w:rsidR="0050016D">
        <w:rPr>
          <w:rFonts w:ascii="Arial" w:hAnsi="Arial" w:cs="Arial"/>
        </w:rPr>
        <w:t>Similarly, Hills (2016)</w:t>
      </w:r>
      <w:r w:rsidR="0050016D" w:rsidRPr="00703422">
        <w:rPr>
          <w:rFonts w:ascii="Arial" w:hAnsi="Arial" w:cs="Arial"/>
        </w:rPr>
        <w:t xml:space="preserve"> </w:t>
      </w:r>
      <w:r w:rsidR="0050016D">
        <w:rPr>
          <w:rFonts w:ascii="Arial" w:hAnsi="Arial" w:cs="Arial"/>
        </w:rPr>
        <w:t>discovered</w:t>
      </w:r>
      <w:r w:rsidR="0050016D" w:rsidRPr="00703422">
        <w:rPr>
          <w:rFonts w:ascii="Arial" w:hAnsi="Arial" w:cs="Arial"/>
        </w:rPr>
        <w:t xml:space="preserve"> that there are three main elements which children believe make ELSA interventions effective which include the therapeutic relationship with their ELSA, dealing with their feelings and learning to reframe situations, build resilience, develop coping strategies and increase their levels of confidence</w:t>
      </w:r>
      <w:r w:rsidR="0050016D">
        <w:rPr>
          <w:rFonts w:ascii="Arial" w:hAnsi="Arial" w:cs="Arial"/>
        </w:rPr>
        <w:t>. There by, it is crucial that Lucas’ ELSA tries their best to from a relationship that is seen as therapeutic by him near the start of the intervention.</w:t>
      </w:r>
    </w:p>
    <w:p w14:paraId="5AE6E9F7" w14:textId="2EE21B9C" w:rsidR="00F06E74" w:rsidRPr="00791D9F" w:rsidRDefault="003A56CA" w:rsidP="00791D9F">
      <w:pPr>
        <w:spacing w:line="360" w:lineRule="auto"/>
        <w:rPr>
          <w:rFonts w:ascii="Arial" w:hAnsi="Arial" w:cs="Arial"/>
        </w:rPr>
      </w:pPr>
      <w:r w:rsidRPr="00791D9F">
        <w:rPr>
          <w:rFonts w:ascii="Arial" w:hAnsi="Arial" w:cs="Arial"/>
        </w:rPr>
        <w:t>ELSA sessions include several different activities such as</w:t>
      </w:r>
      <w:r w:rsidR="00ED0B82" w:rsidRPr="00791D9F">
        <w:rPr>
          <w:rFonts w:ascii="Arial" w:hAnsi="Arial" w:cs="Arial"/>
        </w:rPr>
        <w:t xml:space="preserve"> playing games, craft </w:t>
      </w:r>
      <w:r w:rsidR="00AC1ACB" w:rsidRPr="00791D9F">
        <w:rPr>
          <w:rFonts w:ascii="Arial" w:hAnsi="Arial" w:cs="Arial"/>
        </w:rPr>
        <w:t>activities</w:t>
      </w:r>
      <w:r w:rsidR="00ED0B82" w:rsidRPr="00791D9F">
        <w:rPr>
          <w:rFonts w:ascii="Arial" w:hAnsi="Arial" w:cs="Arial"/>
        </w:rPr>
        <w:t xml:space="preserve">, </w:t>
      </w:r>
      <w:r w:rsidR="00AC1ACB" w:rsidRPr="00791D9F">
        <w:rPr>
          <w:rFonts w:ascii="Arial" w:hAnsi="Arial" w:cs="Arial"/>
        </w:rPr>
        <w:t xml:space="preserve">gardening, </w:t>
      </w:r>
      <w:r w:rsidR="00FF2E2B" w:rsidRPr="00791D9F">
        <w:rPr>
          <w:rFonts w:ascii="Arial" w:hAnsi="Arial" w:cs="Arial"/>
        </w:rPr>
        <w:t xml:space="preserve">story reading, </w:t>
      </w:r>
      <w:r w:rsidR="00AC1ACB" w:rsidRPr="00791D9F">
        <w:rPr>
          <w:rFonts w:ascii="Arial" w:hAnsi="Arial" w:cs="Arial"/>
        </w:rPr>
        <w:t>bear cards, memory boxes</w:t>
      </w:r>
      <w:r w:rsidR="00FF2E2B" w:rsidRPr="00791D9F">
        <w:rPr>
          <w:rFonts w:ascii="Arial" w:hAnsi="Arial" w:cs="Arial"/>
        </w:rPr>
        <w:t xml:space="preserve">, social stories </w:t>
      </w:r>
      <w:r w:rsidR="00AC1ACB" w:rsidRPr="00791D9F">
        <w:rPr>
          <w:rFonts w:ascii="Arial" w:hAnsi="Arial" w:cs="Arial"/>
        </w:rPr>
        <w:t>and worry dolls</w:t>
      </w:r>
      <w:r w:rsidR="00D023E3" w:rsidRPr="00791D9F">
        <w:rPr>
          <w:rFonts w:ascii="Arial" w:hAnsi="Arial" w:cs="Arial"/>
        </w:rPr>
        <w:t xml:space="preserve"> that </w:t>
      </w:r>
      <w:r w:rsidR="00CF4528" w:rsidRPr="00791D9F">
        <w:rPr>
          <w:rFonts w:ascii="Arial" w:hAnsi="Arial" w:cs="Arial"/>
        </w:rPr>
        <w:t>are part of what make them enjoyable for the children</w:t>
      </w:r>
      <w:r w:rsidR="00AC1ACB" w:rsidRPr="00791D9F">
        <w:rPr>
          <w:rFonts w:ascii="Arial" w:hAnsi="Arial" w:cs="Arial"/>
        </w:rPr>
        <w:t xml:space="preserve">. </w:t>
      </w:r>
      <w:r w:rsidRPr="00791D9F">
        <w:rPr>
          <w:rFonts w:ascii="Arial" w:hAnsi="Arial" w:cs="Arial"/>
        </w:rPr>
        <w:t xml:space="preserve">Bergman Deitcher et al (2021) discovered that children’s books portray social events and encourage conversation about them, giving children a chance to discuss these events without feeling the emotion of </w:t>
      </w:r>
      <w:r w:rsidR="004F179F">
        <w:rPr>
          <w:rFonts w:ascii="Arial" w:hAnsi="Arial" w:cs="Arial"/>
        </w:rPr>
        <w:t xml:space="preserve">being in </w:t>
      </w:r>
      <w:r w:rsidRPr="00791D9F">
        <w:rPr>
          <w:rFonts w:ascii="Arial" w:hAnsi="Arial" w:cs="Arial"/>
        </w:rPr>
        <w:t>the actual occurrences.</w:t>
      </w:r>
      <w:r w:rsidR="006B5816" w:rsidRPr="00791D9F">
        <w:rPr>
          <w:rFonts w:ascii="Arial" w:hAnsi="Arial" w:cs="Arial"/>
        </w:rPr>
        <w:t xml:space="preserve"> Therefore, reading some children’s books with Lucas could really support his development </w:t>
      </w:r>
      <w:r w:rsidR="00A23E8C" w:rsidRPr="00791D9F">
        <w:rPr>
          <w:rFonts w:ascii="Arial" w:hAnsi="Arial" w:cs="Arial"/>
        </w:rPr>
        <w:t xml:space="preserve">because they tend to be enriched with emotional language and they can be used as prompts for discussions about emotions he may be experiencing. </w:t>
      </w:r>
      <w:r w:rsidR="004C3E42" w:rsidRPr="00791D9F">
        <w:rPr>
          <w:rFonts w:ascii="Arial" w:hAnsi="Arial" w:cs="Arial"/>
        </w:rPr>
        <w:t xml:space="preserve">Additionally, </w:t>
      </w:r>
      <w:r w:rsidR="00D82AA8" w:rsidRPr="00791D9F">
        <w:rPr>
          <w:rFonts w:ascii="Arial" w:hAnsi="Arial" w:cs="Arial"/>
        </w:rPr>
        <w:t xml:space="preserve">Lucas will experience this intervention as fun and enjoy doing the activities where he is learning how to understand his emotions and </w:t>
      </w:r>
      <w:r w:rsidR="00E22940">
        <w:rPr>
          <w:rFonts w:ascii="Arial" w:hAnsi="Arial" w:cs="Arial"/>
        </w:rPr>
        <w:t>regulate his emotions</w:t>
      </w:r>
      <w:r w:rsidR="00772E7F" w:rsidRPr="00791D9F">
        <w:rPr>
          <w:rFonts w:ascii="Arial" w:hAnsi="Arial" w:cs="Arial"/>
        </w:rPr>
        <w:t xml:space="preserve"> without realising.</w:t>
      </w:r>
    </w:p>
    <w:p w14:paraId="13398A77" w14:textId="21257737" w:rsidR="0050016D" w:rsidRDefault="00765B05" w:rsidP="00791D9F">
      <w:pPr>
        <w:spacing w:line="360" w:lineRule="auto"/>
        <w:rPr>
          <w:rFonts w:ascii="Arial" w:hAnsi="Arial" w:cs="Arial"/>
        </w:rPr>
      </w:pPr>
      <w:r w:rsidRPr="00791D9F">
        <w:rPr>
          <w:rFonts w:ascii="Arial" w:hAnsi="Arial" w:cs="Arial"/>
        </w:rPr>
        <w:t>Lucas’ ELSA sessions will solely be focussed on advancing his emotional development skills</w:t>
      </w:r>
      <w:r w:rsidR="00A5515C" w:rsidRPr="00791D9F">
        <w:rPr>
          <w:rFonts w:ascii="Arial" w:hAnsi="Arial" w:cs="Arial"/>
        </w:rPr>
        <w:t xml:space="preserve">, ensuring that he can </w:t>
      </w:r>
      <w:r w:rsidR="002A2B01">
        <w:rPr>
          <w:rFonts w:ascii="Arial" w:hAnsi="Arial" w:cs="Arial"/>
        </w:rPr>
        <w:t xml:space="preserve">begin to </w:t>
      </w:r>
      <w:r w:rsidR="00A5515C" w:rsidRPr="00791D9F">
        <w:rPr>
          <w:rFonts w:ascii="Arial" w:hAnsi="Arial" w:cs="Arial"/>
        </w:rPr>
        <w:t xml:space="preserve">understand his emotions and learn to self-regulate. </w:t>
      </w:r>
      <w:r w:rsidR="005A3216" w:rsidRPr="00791D9F">
        <w:rPr>
          <w:rFonts w:ascii="Arial" w:hAnsi="Arial" w:cs="Arial"/>
        </w:rPr>
        <w:t>Wilding and Claridge (2016) investigated parents’ opinions and views of ELSA interventions and discovered that all parents identified social or emotional development as an aspect that had a positive impact from the intervention at home and in school. Additionally, they specifically recognised a</w:t>
      </w:r>
      <w:r w:rsidR="00D766D6">
        <w:rPr>
          <w:rFonts w:ascii="Arial" w:hAnsi="Arial" w:cs="Arial"/>
        </w:rPr>
        <w:t>n effective</w:t>
      </w:r>
      <w:r w:rsidR="005A3216" w:rsidRPr="00791D9F">
        <w:rPr>
          <w:rFonts w:ascii="Arial" w:hAnsi="Arial" w:cs="Arial"/>
        </w:rPr>
        <w:t xml:space="preserve"> impact on their children’s emotional regulation skills.</w:t>
      </w:r>
      <w:r w:rsidRPr="00791D9F">
        <w:rPr>
          <w:rFonts w:ascii="Arial" w:hAnsi="Arial" w:cs="Arial"/>
        </w:rPr>
        <w:t xml:space="preserve"> </w:t>
      </w:r>
      <w:r w:rsidR="00A5515C" w:rsidRPr="00791D9F">
        <w:rPr>
          <w:rFonts w:ascii="Arial" w:hAnsi="Arial" w:cs="Arial"/>
        </w:rPr>
        <w:t xml:space="preserve">So, if the intervention is implemented </w:t>
      </w:r>
      <w:r w:rsidR="008F535A" w:rsidRPr="00791D9F">
        <w:rPr>
          <w:rFonts w:ascii="Arial" w:hAnsi="Arial" w:cs="Arial"/>
        </w:rPr>
        <w:t>successfully, it is likely to have an effective impact on Lucas’ development with his emotions, especially his emotional regulation skills.</w:t>
      </w:r>
    </w:p>
    <w:p w14:paraId="44140324" w14:textId="6A48BFF3" w:rsidR="0050016D" w:rsidRPr="005F0A17" w:rsidRDefault="0050016D" w:rsidP="0050016D">
      <w:pPr>
        <w:spacing w:line="360" w:lineRule="auto"/>
        <w:rPr>
          <w:rFonts w:ascii="Arial" w:hAnsi="Arial" w:cs="Arial"/>
          <w:color w:val="ED7D31" w:themeColor="accent2"/>
        </w:rPr>
      </w:pPr>
      <w:r w:rsidRPr="0050016D">
        <w:rPr>
          <w:rFonts w:ascii="Arial" w:hAnsi="Arial" w:cs="Arial"/>
        </w:rPr>
        <w:t xml:space="preserve">In addition, research has found that headteachers and ELSAs were able to provide sufficient examples of how ELSA </w:t>
      </w:r>
      <w:r w:rsidR="00720E25">
        <w:rPr>
          <w:rFonts w:ascii="Arial" w:hAnsi="Arial" w:cs="Arial"/>
        </w:rPr>
        <w:t xml:space="preserve">interventions </w:t>
      </w:r>
      <w:r w:rsidRPr="0050016D">
        <w:rPr>
          <w:rFonts w:ascii="Arial" w:hAnsi="Arial" w:cs="Arial"/>
        </w:rPr>
        <w:t>ha</w:t>
      </w:r>
      <w:r w:rsidR="00720E25">
        <w:rPr>
          <w:rFonts w:ascii="Arial" w:hAnsi="Arial" w:cs="Arial"/>
        </w:rPr>
        <w:t>ve had</w:t>
      </w:r>
      <w:r w:rsidRPr="0050016D">
        <w:rPr>
          <w:rFonts w:ascii="Arial" w:hAnsi="Arial" w:cs="Arial"/>
        </w:rPr>
        <w:t xml:space="preserve"> a positive impact in their school including the </w:t>
      </w:r>
      <w:r w:rsidRPr="0050016D">
        <w:rPr>
          <w:rFonts w:ascii="Arial" w:hAnsi="Arial" w:cs="Arial"/>
        </w:rPr>
        <w:lastRenderedPageBreak/>
        <w:t xml:space="preserve">reduced number of exclusions, management of anger issues, </w:t>
      </w:r>
      <w:r w:rsidR="00720E25">
        <w:rPr>
          <w:rFonts w:ascii="Arial" w:hAnsi="Arial" w:cs="Arial"/>
        </w:rPr>
        <w:t xml:space="preserve">thereby </w:t>
      </w:r>
      <w:r w:rsidRPr="0050016D">
        <w:rPr>
          <w:rFonts w:ascii="Arial" w:hAnsi="Arial" w:cs="Arial"/>
        </w:rPr>
        <w:t>enhancing pupils’ self-esteem, helping children to understand their emotions and helping children feel more in control of their emotions (Bravery and Harris, 2009).</w:t>
      </w:r>
      <w:r w:rsidR="005F0A17">
        <w:rPr>
          <w:rFonts w:ascii="Arial" w:hAnsi="Arial" w:cs="Arial"/>
        </w:rPr>
        <w:t xml:space="preserve"> </w:t>
      </w:r>
      <w:r w:rsidR="00720E25">
        <w:rPr>
          <w:rFonts w:ascii="Arial" w:hAnsi="Arial" w:cs="Arial"/>
        </w:rPr>
        <w:t xml:space="preserve">Therefore, </w:t>
      </w:r>
      <w:r w:rsidR="00111A32">
        <w:rPr>
          <w:rFonts w:ascii="Arial" w:hAnsi="Arial" w:cs="Arial"/>
        </w:rPr>
        <w:t>some</w:t>
      </w:r>
      <w:r w:rsidR="00910375">
        <w:rPr>
          <w:rFonts w:ascii="Arial" w:hAnsi="Arial" w:cs="Arial"/>
        </w:rPr>
        <w:t xml:space="preserve"> </w:t>
      </w:r>
      <w:r w:rsidR="00742DB1">
        <w:rPr>
          <w:rFonts w:ascii="Arial" w:hAnsi="Arial" w:cs="Arial"/>
        </w:rPr>
        <w:t xml:space="preserve">of </w:t>
      </w:r>
      <w:r w:rsidR="00910375">
        <w:rPr>
          <w:rFonts w:ascii="Arial" w:hAnsi="Arial" w:cs="Arial"/>
        </w:rPr>
        <w:t>Lucas</w:t>
      </w:r>
      <w:r w:rsidR="00111A32">
        <w:rPr>
          <w:rFonts w:ascii="Arial" w:hAnsi="Arial" w:cs="Arial"/>
        </w:rPr>
        <w:t xml:space="preserve">’ </w:t>
      </w:r>
      <w:r w:rsidR="00AA46F8">
        <w:rPr>
          <w:rFonts w:ascii="Arial" w:hAnsi="Arial" w:cs="Arial"/>
        </w:rPr>
        <w:t xml:space="preserve">main characteristics of </w:t>
      </w:r>
      <w:r w:rsidR="00111A32">
        <w:rPr>
          <w:rFonts w:ascii="Arial" w:hAnsi="Arial" w:cs="Arial"/>
        </w:rPr>
        <w:t>behaviour including his anger management, understanding his emotions and having control over them</w:t>
      </w:r>
      <w:r w:rsidR="00AA46F8">
        <w:rPr>
          <w:rFonts w:ascii="Arial" w:hAnsi="Arial" w:cs="Arial"/>
        </w:rPr>
        <w:t xml:space="preserve"> should be improved during the course of the intervention that he receives. It will also enable him to access </w:t>
      </w:r>
      <w:r w:rsidR="008E15EC">
        <w:rPr>
          <w:rFonts w:ascii="Arial" w:hAnsi="Arial" w:cs="Arial"/>
        </w:rPr>
        <w:t>these taught coping mechanisms as and when he needs to use them.</w:t>
      </w:r>
    </w:p>
    <w:p w14:paraId="56F1FA62" w14:textId="29E023A5" w:rsidR="00FC4EBE" w:rsidRPr="00791D9F" w:rsidRDefault="00344F9E" w:rsidP="00791D9F">
      <w:pPr>
        <w:spacing w:line="360" w:lineRule="auto"/>
        <w:rPr>
          <w:rFonts w:ascii="Arial" w:hAnsi="Arial" w:cs="Arial"/>
        </w:rPr>
      </w:pPr>
      <w:r w:rsidRPr="00791D9F">
        <w:rPr>
          <w:rFonts w:ascii="Arial" w:hAnsi="Arial" w:cs="Arial"/>
        </w:rPr>
        <w:t>According to Smith et al (2015) more empathy for others and a responsible attitude may result from considering how an individual’s behaviour will influence others in the future and that a greater understanding of emotions may also result in more sophisticated coping mechanisms, which would reduce impulsivity.</w:t>
      </w:r>
    </w:p>
    <w:p w14:paraId="7814E43E" w14:textId="17C03C29" w:rsidR="00344F9E" w:rsidRPr="00791D9F" w:rsidRDefault="00A51D68" w:rsidP="00791D9F">
      <w:pPr>
        <w:spacing w:line="360" w:lineRule="auto"/>
        <w:rPr>
          <w:rFonts w:ascii="Arial" w:hAnsi="Arial" w:cs="Arial"/>
        </w:rPr>
      </w:pPr>
      <w:r w:rsidRPr="00791D9F">
        <w:rPr>
          <w:rFonts w:ascii="Arial" w:hAnsi="Arial" w:cs="Arial"/>
        </w:rPr>
        <w:t>Estyn (2019) discovered that ELSA along</w:t>
      </w:r>
      <w:r w:rsidR="0011538A" w:rsidRPr="00791D9F">
        <w:rPr>
          <w:rFonts w:ascii="Arial" w:hAnsi="Arial" w:cs="Arial"/>
        </w:rPr>
        <w:t xml:space="preserve">side </w:t>
      </w:r>
      <w:r w:rsidRPr="00791D9F">
        <w:rPr>
          <w:rFonts w:ascii="Arial" w:hAnsi="Arial" w:cs="Arial"/>
        </w:rPr>
        <w:t xml:space="preserve">other interventions </w:t>
      </w:r>
      <w:r w:rsidR="0003064D" w:rsidRPr="00791D9F">
        <w:rPr>
          <w:rFonts w:ascii="Arial" w:hAnsi="Arial" w:cs="Arial"/>
        </w:rPr>
        <w:t>influenced pupils to have good wellbeing</w:t>
      </w:r>
      <w:r w:rsidR="00E45806" w:rsidRPr="00791D9F">
        <w:rPr>
          <w:rFonts w:ascii="Arial" w:hAnsi="Arial" w:cs="Arial"/>
        </w:rPr>
        <w:t xml:space="preserve">, </w:t>
      </w:r>
      <w:r w:rsidR="0003064D" w:rsidRPr="00791D9F">
        <w:rPr>
          <w:rFonts w:ascii="Arial" w:hAnsi="Arial" w:cs="Arial"/>
        </w:rPr>
        <w:t>excellent attitudes towards learning</w:t>
      </w:r>
      <w:r w:rsidR="00E45806" w:rsidRPr="00791D9F">
        <w:rPr>
          <w:rFonts w:ascii="Arial" w:hAnsi="Arial" w:cs="Arial"/>
        </w:rPr>
        <w:t xml:space="preserve">, </w:t>
      </w:r>
      <w:r w:rsidR="00A02081">
        <w:rPr>
          <w:rFonts w:ascii="Arial" w:hAnsi="Arial" w:cs="Arial"/>
        </w:rPr>
        <w:t>elevated levels of motivation,</w:t>
      </w:r>
      <w:r w:rsidR="00251954">
        <w:rPr>
          <w:rFonts w:ascii="Arial" w:hAnsi="Arial" w:cs="Arial"/>
        </w:rPr>
        <w:t xml:space="preserve"> enthusiasm and pride in their work</w:t>
      </w:r>
      <w:r w:rsidR="00E45806" w:rsidRPr="00791D9F">
        <w:rPr>
          <w:rFonts w:ascii="Arial" w:hAnsi="Arial" w:cs="Arial"/>
        </w:rPr>
        <w:t xml:space="preserve">. </w:t>
      </w:r>
      <w:r w:rsidR="005B4209" w:rsidRPr="00791D9F">
        <w:rPr>
          <w:rFonts w:ascii="Arial" w:hAnsi="Arial" w:cs="Arial"/>
        </w:rPr>
        <w:t xml:space="preserve">The </w:t>
      </w:r>
      <w:r w:rsidR="00FC4EBE" w:rsidRPr="00791D9F">
        <w:rPr>
          <w:rFonts w:ascii="Arial" w:hAnsi="Arial" w:cs="Arial"/>
        </w:rPr>
        <w:t>aim</w:t>
      </w:r>
      <w:r w:rsidR="005B4209" w:rsidRPr="00791D9F">
        <w:rPr>
          <w:rFonts w:ascii="Arial" w:hAnsi="Arial" w:cs="Arial"/>
        </w:rPr>
        <w:t xml:space="preserve"> for this intervention </w:t>
      </w:r>
      <w:r w:rsidR="00587F22" w:rsidRPr="00791D9F">
        <w:rPr>
          <w:rFonts w:ascii="Arial" w:hAnsi="Arial" w:cs="Arial"/>
        </w:rPr>
        <w:t xml:space="preserve">for </w:t>
      </w:r>
      <w:r w:rsidR="005B4209" w:rsidRPr="00791D9F">
        <w:rPr>
          <w:rFonts w:ascii="Arial" w:hAnsi="Arial" w:cs="Arial"/>
        </w:rPr>
        <w:t xml:space="preserve">Lucas </w:t>
      </w:r>
      <w:r w:rsidR="00587F22" w:rsidRPr="00791D9F">
        <w:rPr>
          <w:rFonts w:ascii="Arial" w:hAnsi="Arial" w:cs="Arial"/>
        </w:rPr>
        <w:t xml:space="preserve">is that he </w:t>
      </w:r>
      <w:r w:rsidR="005B4209" w:rsidRPr="00791D9F">
        <w:rPr>
          <w:rFonts w:ascii="Arial" w:hAnsi="Arial" w:cs="Arial"/>
        </w:rPr>
        <w:t xml:space="preserve">will understand </w:t>
      </w:r>
      <w:r w:rsidR="00BD11D0" w:rsidRPr="00791D9F">
        <w:rPr>
          <w:rFonts w:ascii="Arial" w:hAnsi="Arial" w:cs="Arial"/>
        </w:rPr>
        <w:t>the emotions he experiences and be able to emotionally regulate himself. He will hopefully then be a happier child due to this intervention and be willing to learn when in the classroom</w:t>
      </w:r>
      <w:r w:rsidR="00B132A5" w:rsidRPr="00791D9F">
        <w:rPr>
          <w:rFonts w:ascii="Arial" w:hAnsi="Arial" w:cs="Arial"/>
        </w:rPr>
        <w:t xml:space="preserve"> because he will be able to ensure he is focussed.</w:t>
      </w:r>
    </w:p>
    <w:p w14:paraId="423373D7" w14:textId="3894074E" w:rsidR="001C3859" w:rsidRPr="00791D9F" w:rsidRDefault="001C3859"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According to The Education Endowment Foundation</w:t>
      </w:r>
      <w:r w:rsidR="007C207D" w:rsidRPr="00791D9F">
        <w:rPr>
          <w:rFonts w:ascii="Arial" w:hAnsi="Arial" w:cs="Arial"/>
          <w:sz w:val="22"/>
          <w:szCs w:val="22"/>
        </w:rPr>
        <w:t xml:space="preserve"> (EEF)</w:t>
      </w:r>
      <w:r w:rsidRPr="00791D9F">
        <w:rPr>
          <w:rFonts w:ascii="Arial" w:hAnsi="Arial" w:cs="Arial"/>
          <w:sz w:val="22"/>
          <w:szCs w:val="22"/>
        </w:rPr>
        <w:t xml:space="preserve"> (2018) cited by </w:t>
      </w:r>
      <w:r w:rsidRPr="00791D9F">
        <w:rPr>
          <w:rFonts w:ascii="Arial" w:hAnsi="Arial" w:cs="Arial"/>
          <w:bCs/>
          <w:sz w:val="22"/>
          <w:szCs w:val="22"/>
        </w:rPr>
        <w:t xml:space="preserve">the </w:t>
      </w:r>
      <w:r w:rsidR="00230BD1" w:rsidRPr="00791D9F">
        <w:rPr>
          <w:rFonts w:ascii="Arial" w:hAnsi="Arial" w:cs="Arial"/>
          <w:color w:val="202124"/>
          <w:sz w:val="22"/>
          <w:szCs w:val="22"/>
          <w:shd w:val="clear" w:color="auto" w:fill="FFFFFF"/>
        </w:rPr>
        <w:t>NASUWT</w:t>
      </w:r>
      <w:r w:rsidR="00230BD1" w:rsidRPr="00791D9F">
        <w:rPr>
          <w:rFonts w:ascii="Arial" w:hAnsi="Arial" w:cs="Arial"/>
          <w:sz w:val="22"/>
          <w:szCs w:val="22"/>
        </w:rPr>
        <w:t xml:space="preserve"> </w:t>
      </w:r>
      <w:r w:rsidR="00A17F2C" w:rsidRPr="00791D9F">
        <w:rPr>
          <w:rFonts w:ascii="Arial" w:hAnsi="Arial" w:cs="Arial"/>
          <w:sz w:val="22"/>
          <w:szCs w:val="22"/>
        </w:rPr>
        <w:t>(</w:t>
      </w:r>
      <w:r w:rsidRPr="00791D9F">
        <w:rPr>
          <w:rFonts w:ascii="Arial" w:hAnsi="Arial" w:cs="Arial"/>
          <w:sz w:val="22"/>
          <w:szCs w:val="22"/>
        </w:rPr>
        <w:t>2018) interventions that are not implemented effectively can increase workload. Therefore, it is important that ELSA and the school in this situation carefully consider how the intervention is implemented.</w:t>
      </w:r>
    </w:p>
    <w:p w14:paraId="38EED1A2" w14:textId="0DF07D9F" w:rsidR="003B09B8" w:rsidRPr="00791D9F" w:rsidRDefault="003B09B8" w:rsidP="00791D9F">
      <w:pPr>
        <w:spacing w:line="360" w:lineRule="auto"/>
        <w:rPr>
          <w:rFonts w:ascii="Arial" w:hAnsi="Arial" w:cs="Arial"/>
        </w:rPr>
      </w:pPr>
      <w:r w:rsidRPr="00791D9F">
        <w:rPr>
          <w:rFonts w:ascii="Arial" w:hAnsi="Arial" w:cs="Arial"/>
        </w:rPr>
        <w:t xml:space="preserve">The purpose of ELSA sessions and the support near </w:t>
      </w:r>
      <w:r w:rsidR="0082344E">
        <w:rPr>
          <w:rFonts w:ascii="Arial" w:hAnsi="Arial" w:cs="Arial"/>
        </w:rPr>
        <w:t>the</w:t>
      </w:r>
      <w:r w:rsidR="00A977C7">
        <w:rPr>
          <w:rFonts w:ascii="Arial" w:hAnsi="Arial" w:cs="Arial"/>
        </w:rPr>
        <w:t xml:space="preserve"> conclusion of the intervention must</w:t>
      </w:r>
      <w:r w:rsidRPr="00791D9F">
        <w:rPr>
          <w:rFonts w:ascii="Arial" w:hAnsi="Arial" w:cs="Arial"/>
        </w:rPr>
        <w:t xml:space="preserve"> be communicated with the child because research has identified that some children fear a single ELSA session coming to an end, let alone the entire intervention (Wong et al, 2020). This is something to be aware of when beginning the intervention with Lucas to ensure he knows the reason he is receiving the intervention and</w:t>
      </w:r>
      <w:r w:rsidR="004C4FBF" w:rsidRPr="00791D9F">
        <w:rPr>
          <w:rFonts w:ascii="Arial" w:hAnsi="Arial" w:cs="Arial"/>
        </w:rPr>
        <w:t xml:space="preserve"> it will allow him to</w:t>
      </w:r>
      <w:r w:rsidRPr="00791D9F">
        <w:rPr>
          <w:rFonts w:ascii="Arial" w:hAnsi="Arial" w:cs="Arial"/>
        </w:rPr>
        <w:t xml:space="preserve"> identify progress </w:t>
      </w:r>
      <w:r w:rsidR="00C95322">
        <w:rPr>
          <w:rFonts w:ascii="Arial" w:hAnsi="Arial" w:cs="Arial"/>
        </w:rPr>
        <w:t xml:space="preserve">in </w:t>
      </w:r>
      <w:r w:rsidRPr="00791D9F">
        <w:rPr>
          <w:rFonts w:ascii="Arial" w:hAnsi="Arial" w:cs="Arial"/>
        </w:rPr>
        <w:t xml:space="preserve">himself </w:t>
      </w:r>
      <w:r w:rsidR="00620193">
        <w:rPr>
          <w:rFonts w:ascii="Arial" w:hAnsi="Arial" w:cs="Arial"/>
        </w:rPr>
        <w:t>too</w:t>
      </w:r>
      <w:r w:rsidRPr="00791D9F">
        <w:rPr>
          <w:rFonts w:ascii="Arial" w:hAnsi="Arial" w:cs="Arial"/>
        </w:rPr>
        <w:t xml:space="preserve">. </w:t>
      </w:r>
      <w:r w:rsidR="00801151" w:rsidRPr="00791D9F">
        <w:rPr>
          <w:rFonts w:ascii="Arial" w:hAnsi="Arial" w:cs="Arial"/>
        </w:rPr>
        <w:t>When</w:t>
      </w:r>
      <w:r w:rsidRPr="00791D9F">
        <w:rPr>
          <w:rFonts w:ascii="Arial" w:hAnsi="Arial" w:cs="Arial"/>
        </w:rPr>
        <w:t xml:space="preserve"> withdrawing Lucas from the intervention after the 6-8 week</w:t>
      </w:r>
      <w:r w:rsidR="000A464A" w:rsidRPr="00791D9F">
        <w:rPr>
          <w:rFonts w:ascii="Arial" w:hAnsi="Arial" w:cs="Arial"/>
        </w:rPr>
        <w:t xml:space="preserve"> period, dependent on the progress he makes,</w:t>
      </w:r>
      <w:r w:rsidRPr="00791D9F">
        <w:rPr>
          <w:rFonts w:ascii="Arial" w:hAnsi="Arial" w:cs="Arial"/>
        </w:rPr>
        <w:t xml:space="preserve"> it </w:t>
      </w:r>
      <w:r w:rsidR="000A464A" w:rsidRPr="00791D9F">
        <w:rPr>
          <w:rFonts w:ascii="Arial" w:hAnsi="Arial" w:cs="Arial"/>
        </w:rPr>
        <w:t>would</w:t>
      </w:r>
      <w:r w:rsidRPr="00791D9F">
        <w:rPr>
          <w:rFonts w:ascii="Arial" w:hAnsi="Arial" w:cs="Arial"/>
        </w:rPr>
        <w:t xml:space="preserve"> be beneficial to conduct a phased approach for him to no longer be so reliant on the ELSA. Furthermore, a sudden withdrawal could be detrimental to his development because it would be similar to the loss of his mother and could </w:t>
      </w:r>
      <w:r w:rsidR="005227E3" w:rsidRPr="00791D9F">
        <w:rPr>
          <w:rFonts w:ascii="Arial" w:hAnsi="Arial" w:cs="Arial"/>
        </w:rPr>
        <w:t xml:space="preserve">possibly </w:t>
      </w:r>
      <w:r w:rsidRPr="00791D9F">
        <w:rPr>
          <w:rFonts w:ascii="Arial" w:hAnsi="Arial" w:cs="Arial"/>
        </w:rPr>
        <w:t>cause him separation anxiety</w:t>
      </w:r>
      <w:r w:rsidR="006A33A5" w:rsidRPr="00791D9F">
        <w:rPr>
          <w:rFonts w:ascii="Arial" w:hAnsi="Arial" w:cs="Arial"/>
        </w:rPr>
        <w:t xml:space="preserve"> because it would be</w:t>
      </w:r>
      <w:r w:rsidR="004373DD">
        <w:rPr>
          <w:rFonts w:ascii="Arial" w:hAnsi="Arial" w:cs="Arial"/>
        </w:rPr>
        <w:t xml:space="preserve"> highly</w:t>
      </w:r>
      <w:r w:rsidR="006A33A5" w:rsidRPr="00791D9F">
        <w:rPr>
          <w:rFonts w:ascii="Arial" w:hAnsi="Arial" w:cs="Arial"/>
        </w:rPr>
        <w:t xml:space="preserve"> likely for him to create an attachment with his ELSA </w:t>
      </w:r>
      <w:r w:rsidR="000E184E">
        <w:rPr>
          <w:rFonts w:ascii="Arial" w:hAnsi="Arial" w:cs="Arial"/>
        </w:rPr>
        <w:t>especially if they are a female</w:t>
      </w:r>
      <w:r w:rsidR="00644A44">
        <w:rPr>
          <w:rFonts w:ascii="Arial" w:hAnsi="Arial" w:cs="Arial"/>
        </w:rPr>
        <w:t>,</w:t>
      </w:r>
      <w:r w:rsidR="000E184E">
        <w:rPr>
          <w:rFonts w:ascii="Arial" w:hAnsi="Arial" w:cs="Arial"/>
        </w:rPr>
        <w:t xml:space="preserve"> </w:t>
      </w:r>
      <w:r w:rsidR="00191ED1" w:rsidRPr="00791D9F">
        <w:rPr>
          <w:rFonts w:ascii="Arial" w:hAnsi="Arial" w:cs="Arial"/>
        </w:rPr>
        <w:t>due to the repetition of sessions and his increased comfort around them.</w:t>
      </w:r>
    </w:p>
    <w:p w14:paraId="01F45334" w14:textId="409E531C" w:rsidR="00CB1DF4" w:rsidRPr="00791D9F" w:rsidRDefault="00CB1DF4" w:rsidP="00791D9F">
      <w:pPr>
        <w:spacing w:line="360" w:lineRule="auto"/>
        <w:rPr>
          <w:rFonts w:ascii="Arial" w:hAnsi="Arial" w:cs="Arial"/>
        </w:rPr>
      </w:pPr>
      <w:r w:rsidRPr="00791D9F">
        <w:rPr>
          <w:rFonts w:ascii="Arial" w:hAnsi="Arial" w:cs="Arial"/>
        </w:rPr>
        <w:lastRenderedPageBreak/>
        <w:t xml:space="preserve">Progression is important because it is the core of learning and effective learning is crucial for individuals and society, it also supports assessment for learning to identify the next steps for further development and continuation of </w:t>
      </w:r>
      <w:r w:rsidR="00863687" w:rsidRPr="00791D9F">
        <w:rPr>
          <w:rFonts w:ascii="Arial" w:hAnsi="Arial" w:cs="Arial"/>
        </w:rPr>
        <w:t xml:space="preserve">a child’s </w:t>
      </w:r>
      <w:r w:rsidRPr="00791D9F">
        <w:rPr>
          <w:rFonts w:ascii="Arial" w:hAnsi="Arial" w:cs="Arial"/>
        </w:rPr>
        <w:t>learning (Deakin et al, 2020).</w:t>
      </w:r>
      <w:r w:rsidR="00863687" w:rsidRPr="00791D9F">
        <w:rPr>
          <w:rFonts w:ascii="Arial" w:hAnsi="Arial" w:cs="Arial"/>
        </w:rPr>
        <w:t xml:space="preserve"> Therefore, when the intervention comes to an end for Lucas</w:t>
      </w:r>
      <w:r w:rsidR="008A66FB" w:rsidRPr="00791D9F">
        <w:rPr>
          <w:rFonts w:ascii="Arial" w:hAnsi="Arial" w:cs="Arial"/>
        </w:rPr>
        <w:t xml:space="preserve">, the progression that he has made will help the school and people </w:t>
      </w:r>
      <w:r w:rsidR="00FC215F">
        <w:rPr>
          <w:rFonts w:ascii="Arial" w:hAnsi="Arial" w:cs="Arial"/>
        </w:rPr>
        <w:t>surrounding</w:t>
      </w:r>
      <w:r w:rsidR="008A66FB" w:rsidRPr="00791D9F">
        <w:rPr>
          <w:rFonts w:ascii="Arial" w:hAnsi="Arial" w:cs="Arial"/>
        </w:rPr>
        <w:t xml:space="preserve"> him identify</w:t>
      </w:r>
      <w:r w:rsidR="00C90070" w:rsidRPr="00791D9F">
        <w:rPr>
          <w:rFonts w:ascii="Arial" w:hAnsi="Arial" w:cs="Arial"/>
        </w:rPr>
        <w:t xml:space="preserve"> what needs to be put in place to support him further</w:t>
      </w:r>
      <w:r w:rsidR="00066772" w:rsidRPr="00791D9F">
        <w:rPr>
          <w:rFonts w:ascii="Arial" w:hAnsi="Arial" w:cs="Arial"/>
        </w:rPr>
        <w:t xml:space="preserve"> using an Individual Development Plan (IDP).</w:t>
      </w:r>
      <w:r w:rsidR="008770A3">
        <w:rPr>
          <w:rFonts w:ascii="Arial" w:hAnsi="Arial" w:cs="Arial"/>
        </w:rPr>
        <w:t xml:space="preserve"> An IDP is a legally required document kept on file by a </w:t>
      </w:r>
      <w:r w:rsidR="00CF636E">
        <w:rPr>
          <w:rFonts w:ascii="Arial" w:hAnsi="Arial" w:cs="Arial"/>
        </w:rPr>
        <w:t>local authority</w:t>
      </w:r>
      <w:r w:rsidR="00DE0244">
        <w:rPr>
          <w:rFonts w:ascii="Arial" w:hAnsi="Arial" w:cs="Arial"/>
        </w:rPr>
        <w:t xml:space="preserve">, </w:t>
      </w:r>
      <w:r w:rsidR="00CF636E">
        <w:rPr>
          <w:rFonts w:ascii="Arial" w:hAnsi="Arial" w:cs="Arial"/>
        </w:rPr>
        <w:t xml:space="preserve">school or </w:t>
      </w:r>
      <w:r w:rsidR="00DE0244">
        <w:rPr>
          <w:rFonts w:ascii="Arial" w:hAnsi="Arial" w:cs="Arial"/>
        </w:rPr>
        <w:t xml:space="preserve">institution or that outlines a child’s </w:t>
      </w:r>
      <w:r w:rsidR="009D639F">
        <w:rPr>
          <w:rFonts w:ascii="Arial" w:hAnsi="Arial" w:cs="Arial"/>
        </w:rPr>
        <w:t>ALN</w:t>
      </w:r>
      <w:r w:rsidR="009E5D07">
        <w:rPr>
          <w:rFonts w:ascii="Arial" w:hAnsi="Arial" w:cs="Arial"/>
        </w:rPr>
        <w:t xml:space="preserve">, the </w:t>
      </w:r>
      <w:r w:rsidR="009D1A79">
        <w:rPr>
          <w:rFonts w:ascii="Arial" w:hAnsi="Arial" w:cs="Arial"/>
        </w:rPr>
        <w:t>Additional Learning Provision</w:t>
      </w:r>
      <w:r w:rsidR="008A7C19">
        <w:rPr>
          <w:rFonts w:ascii="Arial" w:hAnsi="Arial" w:cs="Arial"/>
        </w:rPr>
        <w:t xml:space="preserve"> </w:t>
      </w:r>
      <w:r w:rsidR="009D1A79">
        <w:rPr>
          <w:rFonts w:ascii="Arial" w:hAnsi="Arial" w:cs="Arial"/>
        </w:rPr>
        <w:t xml:space="preserve">that is required due to those needs and other </w:t>
      </w:r>
      <w:r w:rsidR="00927D65">
        <w:rPr>
          <w:rFonts w:ascii="Arial" w:hAnsi="Arial" w:cs="Arial"/>
        </w:rPr>
        <w:t>relevant details (</w:t>
      </w:r>
      <w:r w:rsidR="008A7C19">
        <w:rPr>
          <w:rFonts w:ascii="Arial" w:hAnsi="Arial" w:cs="Arial"/>
        </w:rPr>
        <w:t>Welsh Government, 2019).</w:t>
      </w:r>
      <w:r w:rsidR="005E613F">
        <w:rPr>
          <w:rFonts w:ascii="Arial" w:hAnsi="Arial" w:cs="Arial"/>
        </w:rPr>
        <w:t xml:space="preserve"> It is hoped that by the time Lucas finishes his ELSA intervention </w:t>
      </w:r>
      <w:r w:rsidR="00EB5030">
        <w:rPr>
          <w:rFonts w:ascii="Arial" w:hAnsi="Arial" w:cs="Arial"/>
        </w:rPr>
        <w:t xml:space="preserve">he will have his dyslexia diagnosis from the </w:t>
      </w:r>
      <w:r w:rsidR="00D52653">
        <w:rPr>
          <w:rFonts w:ascii="Arial" w:hAnsi="Arial" w:cs="Arial"/>
        </w:rPr>
        <w:t>certified dyslexia assessors</w:t>
      </w:r>
      <w:r w:rsidR="00EE5B86">
        <w:rPr>
          <w:rFonts w:ascii="Arial" w:hAnsi="Arial" w:cs="Arial"/>
        </w:rPr>
        <w:t xml:space="preserve"> (British Dyslexia Association, n.d).</w:t>
      </w:r>
      <w:r w:rsidR="008731EF">
        <w:rPr>
          <w:rFonts w:ascii="Arial" w:hAnsi="Arial" w:cs="Arial"/>
        </w:rPr>
        <w:t xml:space="preserve"> This </w:t>
      </w:r>
      <w:r w:rsidR="00E567AB">
        <w:rPr>
          <w:rFonts w:ascii="Arial" w:hAnsi="Arial" w:cs="Arial"/>
        </w:rPr>
        <w:t>allows</w:t>
      </w:r>
      <w:r w:rsidR="00B50488">
        <w:rPr>
          <w:rFonts w:ascii="Arial" w:hAnsi="Arial" w:cs="Arial"/>
        </w:rPr>
        <w:t xml:space="preserve"> the school and Lucas’ father to offer more personalised </w:t>
      </w:r>
      <w:r w:rsidR="00F5738F">
        <w:rPr>
          <w:rFonts w:ascii="Arial" w:hAnsi="Arial" w:cs="Arial"/>
        </w:rPr>
        <w:t xml:space="preserve">specialist </w:t>
      </w:r>
      <w:r w:rsidR="00B50488">
        <w:rPr>
          <w:rFonts w:ascii="Arial" w:hAnsi="Arial" w:cs="Arial"/>
        </w:rPr>
        <w:t xml:space="preserve">support for Lucas if he is diagnosed </w:t>
      </w:r>
      <w:r w:rsidR="00527292">
        <w:rPr>
          <w:rFonts w:ascii="Arial" w:hAnsi="Arial" w:cs="Arial"/>
        </w:rPr>
        <w:t>and they may be able to receive more external help in relation to this need. According to</w:t>
      </w:r>
      <w:r w:rsidR="009208DC">
        <w:rPr>
          <w:rFonts w:ascii="Arial" w:hAnsi="Arial" w:cs="Arial"/>
        </w:rPr>
        <w:t xml:space="preserve"> </w:t>
      </w:r>
      <w:r w:rsidR="00486FBF">
        <w:rPr>
          <w:rFonts w:ascii="Arial" w:hAnsi="Arial" w:cs="Arial"/>
        </w:rPr>
        <w:t xml:space="preserve">Glazzard (2010) the diagnosis of dyslexia </w:t>
      </w:r>
      <w:r w:rsidR="00F03B31">
        <w:rPr>
          <w:rFonts w:ascii="Arial" w:hAnsi="Arial" w:cs="Arial"/>
        </w:rPr>
        <w:t xml:space="preserve">is </w:t>
      </w:r>
      <w:r w:rsidR="006B3EAB">
        <w:rPr>
          <w:rFonts w:ascii="Arial" w:hAnsi="Arial" w:cs="Arial"/>
        </w:rPr>
        <w:t>critical to develop self-concept and self-esteem</w:t>
      </w:r>
      <w:r w:rsidR="008C762D">
        <w:rPr>
          <w:rFonts w:ascii="Arial" w:hAnsi="Arial" w:cs="Arial"/>
        </w:rPr>
        <w:t xml:space="preserve"> which are two areas that would also support Lucas’ emotional development</w:t>
      </w:r>
      <w:r w:rsidR="00723C64">
        <w:rPr>
          <w:rFonts w:ascii="Arial" w:hAnsi="Arial" w:cs="Arial"/>
        </w:rPr>
        <w:t xml:space="preserve"> and his overall development holistically.</w:t>
      </w:r>
    </w:p>
    <w:p w14:paraId="3DCC24AD" w14:textId="04A571E4" w:rsidR="00785E21" w:rsidRPr="00791D9F" w:rsidRDefault="00785E21" w:rsidP="00791D9F">
      <w:pPr>
        <w:spacing w:line="360" w:lineRule="auto"/>
        <w:rPr>
          <w:rFonts w:ascii="Arial" w:hAnsi="Arial" w:cs="Arial"/>
        </w:rPr>
      </w:pPr>
      <w:r w:rsidRPr="00791D9F">
        <w:rPr>
          <w:rFonts w:ascii="Arial" w:hAnsi="Arial" w:cs="Arial"/>
        </w:rPr>
        <w:t xml:space="preserve">The </w:t>
      </w:r>
      <w:r w:rsidR="007C207D" w:rsidRPr="00791D9F">
        <w:rPr>
          <w:rFonts w:ascii="Arial" w:hAnsi="Arial" w:cs="Arial"/>
        </w:rPr>
        <w:t>EEF</w:t>
      </w:r>
      <w:r w:rsidRPr="00791D9F">
        <w:rPr>
          <w:rFonts w:ascii="Arial" w:hAnsi="Arial" w:cs="Arial"/>
        </w:rPr>
        <w:t xml:space="preserve"> (2021)</w:t>
      </w:r>
      <w:r w:rsidR="00020B19" w:rsidRPr="00791D9F">
        <w:rPr>
          <w:rFonts w:ascii="Arial" w:hAnsi="Arial" w:cs="Arial"/>
        </w:rPr>
        <w:t xml:space="preserve"> note that implementing Social and Emotional </w:t>
      </w:r>
      <w:r w:rsidR="009D7652" w:rsidRPr="00791D9F">
        <w:rPr>
          <w:rFonts w:ascii="Arial" w:hAnsi="Arial" w:cs="Arial"/>
        </w:rPr>
        <w:t>interventions</w:t>
      </w:r>
      <w:r w:rsidR="0096644C">
        <w:rPr>
          <w:rFonts w:ascii="Arial" w:hAnsi="Arial" w:cs="Arial"/>
        </w:rPr>
        <w:t xml:space="preserve"> </w:t>
      </w:r>
      <w:r w:rsidR="00D41D04">
        <w:rPr>
          <w:rFonts w:ascii="Arial" w:hAnsi="Arial" w:cs="Arial"/>
        </w:rPr>
        <w:t xml:space="preserve">pose </w:t>
      </w:r>
      <w:r w:rsidR="0096644C">
        <w:rPr>
          <w:rFonts w:ascii="Arial" w:hAnsi="Arial" w:cs="Arial"/>
        </w:rPr>
        <w:t xml:space="preserve">a </w:t>
      </w:r>
      <w:r w:rsidR="007D6E40">
        <w:rPr>
          <w:rFonts w:ascii="Arial" w:hAnsi="Arial" w:cs="Arial"/>
        </w:rPr>
        <w:t xml:space="preserve">significant </w:t>
      </w:r>
      <w:r w:rsidR="0096644C">
        <w:rPr>
          <w:rFonts w:ascii="Arial" w:hAnsi="Arial" w:cs="Arial"/>
        </w:rPr>
        <w:t xml:space="preserve">cost </w:t>
      </w:r>
      <w:r w:rsidR="00BF35FB">
        <w:rPr>
          <w:rFonts w:ascii="Arial" w:hAnsi="Arial" w:cs="Arial"/>
        </w:rPr>
        <w:t>to commence</w:t>
      </w:r>
      <w:r w:rsidR="0096644C">
        <w:rPr>
          <w:rFonts w:ascii="Arial" w:hAnsi="Arial" w:cs="Arial"/>
        </w:rPr>
        <w:t xml:space="preserve"> </w:t>
      </w:r>
      <w:r w:rsidR="00BF35FB" w:rsidRPr="00791D9F">
        <w:rPr>
          <w:rFonts w:ascii="Arial" w:hAnsi="Arial" w:cs="Arial"/>
        </w:rPr>
        <w:t>through professional staff development and training.</w:t>
      </w:r>
      <w:r w:rsidR="00870558">
        <w:rPr>
          <w:rFonts w:ascii="Arial" w:hAnsi="Arial" w:cs="Arial"/>
        </w:rPr>
        <w:t xml:space="preserve"> H</w:t>
      </w:r>
      <w:r w:rsidR="0096644C">
        <w:rPr>
          <w:rFonts w:ascii="Arial" w:hAnsi="Arial" w:cs="Arial"/>
        </w:rPr>
        <w:t>owever</w:t>
      </w:r>
      <w:r w:rsidR="00870558">
        <w:rPr>
          <w:rFonts w:ascii="Arial" w:hAnsi="Arial" w:cs="Arial"/>
        </w:rPr>
        <w:t>,</w:t>
      </w:r>
      <w:r w:rsidR="0096644C">
        <w:rPr>
          <w:rFonts w:ascii="Arial" w:hAnsi="Arial" w:cs="Arial"/>
        </w:rPr>
        <w:t xml:space="preserve"> </w:t>
      </w:r>
      <w:r w:rsidR="00BF35FB">
        <w:rPr>
          <w:rFonts w:ascii="Arial" w:hAnsi="Arial" w:cs="Arial"/>
        </w:rPr>
        <w:t xml:space="preserve">it </w:t>
      </w:r>
      <w:r w:rsidR="009D7652" w:rsidRPr="00791D9F">
        <w:rPr>
          <w:rFonts w:ascii="Arial" w:hAnsi="Arial" w:cs="Arial"/>
        </w:rPr>
        <w:t xml:space="preserve">is </w:t>
      </w:r>
      <w:r w:rsidR="001C3859" w:rsidRPr="00791D9F">
        <w:rPr>
          <w:rFonts w:ascii="Arial" w:hAnsi="Arial" w:cs="Arial"/>
        </w:rPr>
        <w:t>inexpensive</w:t>
      </w:r>
      <w:r w:rsidR="009D7652" w:rsidRPr="00791D9F">
        <w:rPr>
          <w:rFonts w:ascii="Arial" w:hAnsi="Arial" w:cs="Arial"/>
        </w:rPr>
        <w:t xml:space="preserve"> on average</w:t>
      </w:r>
      <w:r w:rsidR="00F92DEA">
        <w:rPr>
          <w:rFonts w:ascii="Arial" w:hAnsi="Arial" w:cs="Arial"/>
        </w:rPr>
        <w:t xml:space="preserve"> as the </w:t>
      </w:r>
      <w:r w:rsidR="00870558">
        <w:rPr>
          <w:rFonts w:ascii="Arial" w:hAnsi="Arial" w:cs="Arial"/>
        </w:rPr>
        <w:t xml:space="preserve">system is set up and forwarded as a </w:t>
      </w:r>
      <w:r w:rsidR="00634AF4">
        <w:rPr>
          <w:rFonts w:ascii="Arial" w:hAnsi="Arial" w:cs="Arial"/>
        </w:rPr>
        <w:t>long-term</w:t>
      </w:r>
      <w:r w:rsidR="00870558">
        <w:rPr>
          <w:rFonts w:ascii="Arial" w:hAnsi="Arial" w:cs="Arial"/>
        </w:rPr>
        <w:t xml:space="preserve"> tool</w:t>
      </w:r>
      <w:r w:rsidR="00BF35FB">
        <w:rPr>
          <w:rFonts w:ascii="Arial" w:hAnsi="Arial" w:cs="Arial"/>
        </w:rPr>
        <w:t xml:space="preserve">. </w:t>
      </w:r>
      <w:r w:rsidR="0033018A" w:rsidRPr="00791D9F">
        <w:rPr>
          <w:rFonts w:ascii="Arial" w:hAnsi="Arial" w:cs="Arial"/>
        </w:rPr>
        <w:t xml:space="preserve">In the instance of ELSA, it was for </w:t>
      </w:r>
      <w:r w:rsidR="00927D65" w:rsidRPr="00791D9F">
        <w:rPr>
          <w:rFonts w:ascii="Arial" w:hAnsi="Arial" w:cs="Arial"/>
        </w:rPr>
        <w:t>them</w:t>
      </w:r>
      <w:r w:rsidR="0033018A" w:rsidRPr="00791D9F">
        <w:rPr>
          <w:rFonts w:ascii="Arial" w:hAnsi="Arial" w:cs="Arial"/>
        </w:rPr>
        <w:t xml:space="preserve"> to be trained by the </w:t>
      </w:r>
      <w:r w:rsidR="0033018A" w:rsidRPr="00791D9F">
        <w:rPr>
          <w:rFonts w:ascii="Arial" w:hAnsi="Arial" w:cs="Arial"/>
          <w:bCs/>
        </w:rPr>
        <w:t>team of Educational Psychologists.</w:t>
      </w:r>
      <w:r w:rsidR="00C70564" w:rsidRPr="00791D9F">
        <w:rPr>
          <w:rFonts w:ascii="Arial" w:hAnsi="Arial" w:cs="Arial"/>
          <w:bCs/>
        </w:rPr>
        <w:t xml:space="preserve"> Despite this, expenses can vary from cheap to </w:t>
      </w:r>
      <w:r w:rsidR="00037DBD" w:rsidRPr="00791D9F">
        <w:rPr>
          <w:rFonts w:ascii="Arial" w:hAnsi="Arial" w:cs="Arial"/>
          <w:bCs/>
        </w:rPr>
        <w:t>significant if extra books, resources and materials are purchased along with continuous training and assistance</w:t>
      </w:r>
      <w:r w:rsidR="00162E39" w:rsidRPr="00791D9F">
        <w:rPr>
          <w:rFonts w:ascii="Arial" w:hAnsi="Arial" w:cs="Arial"/>
          <w:bCs/>
        </w:rPr>
        <w:t xml:space="preserve"> which would make ELSA’s more effective</w:t>
      </w:r>
      <w:r w:rsidR="006F088F" w:rsidRPr="00791D9F">
        <w:rPr>
          <w:rFonts w:ascii="Arial" w:hAnsi="Arial" w:cs="Arial"/>
          <w:bCs/>
        </w:rPr>
        <w:t xml:space="preserve"> members of staff to support the children.</w:t>
      </w:r>
    </w:p>
    <w:p w14:paraId="78886567" w14:textId="69B0D997" w:rsidR="0093426E" w:rsidRPr="00791D9F" w:rsidRDefault="00A17F2C" w:rsidP="00791D9F">
      <w:pPr>
        <w:spacing w:line="360" w:lineRule="auto"/>
        <w:rPr>
          <w:rFonts w:ascii="Arial" w:hAnsi="Arial" w:cs="Arial"/>
          <w:bCs/>
        </w:rPr>
      </w:pPr>
      <w:r w:rsidRPr="00791D9F">
        <w:rPr>
          <w:rFonts w:ascii="Arial" w:hAnsi="Arial" w:cs="Arial"/>
          <w:bCs/>
        </w:rPr>
        <w:t xml:space="preserve">In conclusion, </w:t>
      </w:r>
      <w:r w:rsidR="00075AEE" w:rsidRPr="00791D9F">
        <w:rPr>
          <w:rFonts w:ascii="Arial" w:hAnsi="Arial" w:cs="Arial"/>
          <w:bCs/>
        </w:rPr>
        <w:t xml:space="preserve">I </w:t>
      </w:r>
      <w:r w:rsidR="00722AEF">
        <w:rPr>
          <w:rFonts w:ascii="Arial" w:hAnsi="Arial" w:cs="Arial"/>
          <w:bCs/>
        </w:rPr>
        <w:t xml:space="preserve">would recommend ELSA because I </w:t>
      </w:r>
      <w:r w:rsidR="00075AEE" w:rsidRPr="00791D9F">
        <w:rPr>
          <w:rFonts w:ascii="Arial" w:hAnsi="Arial" w:cs="Arial"/>
          <w:bCs/>
        </w:rPr>
        <w:t xml:space="preserve">believe that </w:t>
      </w:r>
      <w:r w:rsidR="00722AEF">
        <w:rPr>
          <w:rFonts w:ascii="Arial" w:hAnsi="Arial" w:cs="Arial"/>
          <w:bCs/>
        </w:rPr>
        <w:t>it</w:t>
      </w:r>
      <w:r w:rsidR="00075AEE" w:rsidRPr="00791D9F">
        <w:rPr>
          <w:rFonts w:ascii="Arial" w:hAnsi="Arial" w:cs="Arial"/>
          <w:bCs/>
        </w:rPr>
        <w:t xml:space="preserve"> has many strengths that outweigh </w:t>
      </w:r>
      <w:r w:rsidR="001836C3" w:rsidRPr="00791D9F">
        <w:rPr>
          <w:rFonts w:ascii="Arial" w:hAnsi="Arial" w:cs="Arial"/>
          <w:bCs/>
        </w:rPr>
        <w:t>the</w:t>
      </w:r>
      <w:r w:rsidR="00075AEE" w:rsidRPr="00791D9F">
        <w:rPr>
          <w:rFonts w:ascii="Arial" w:hAnsi="Arial" w:cs="Arial"/>
          <w:bCs/>
        </w:rPr>
        <w:t xml:space="preserve"> limitations and negatives</w:t>
      </w:r>
      <w:r w:rsidR="001836C3" w:rsidRPr="00791D9F">
        <w:rPr>
          <w:rFonts w:ascii="Arial" w:hAnsi="Arial" w:cs="Arial"/>
          <w:bCs/>
        </w:rPr>
        <w:t xml:space="preserve"> </w:t>
      </w:r>
      <w:r w:rsidR="000D5D8C" w:rsidRPr="00791D9F">
        <w:rPr>
          <w:rFonts w:ascii="Arial" w:hAnsi="Arial" w:cs="Arial"/>
          <w:bCs/>
        </w:rPr>
        <w:t>such as</w:t>
      </w:r>
      <w:r w:rsidR="001836C3" w:rsidRPr="00791D9F">
        <w:rPr>
          <w:rFonts w:ascii="Arial" w:hAnsi="Arial" w:cs="Arial"/>
          <w:bCs/>
        </w:rPr>
        <w:t xml:space="preserve"> expense</w:t>
      </w:r>
      <w:r w:rsidR="000D5D8C" w:rsidRPr="00791D9F">
        <w:rPr>
          <w:rFonts w:ascii="Arial" w:hAnsi="Arial" w:cs="Arial"/>
          <w:bCs/>
        </w:rPr>
        <w:t xml:space="preserve"> and </w:t>
      </w:r>
      <w:r w:rsidR="00211ABA" w:rsidRPr="00791D9F">
        <w:rPr>
          <w:rFonts w:ascii="Arial" w:hAnsi="Arial" w:cs="Arial"/>
          <w:bCs/>
        </w:rPr>
        <w:t>reduced workload</w:t>
      </w:r>
      <w:r w:rsidR="000D5D8C" w:rsidRPr="00791D9F">
        <w:rPr>
          <w:rFonts w:ascii="Arial" w:hAnsi="Arial" w:cs="Arial"/>
          <w:bCs/>
        </w:rPr>
        <w:t xml:space="preserve"> due to only having the responsibility of being an ELSA.</w:t>
      </w:r>
      <w:r w:rsidR="00240C13" w:rsidRPr="00791D9F">
        <w:rPr>
          <w:rFonts w:ascii="Arial" w:hAnsi="Arial" w:cs="Arial"/>
          <w:bCs/>
        </w:rPr>
        <w:t xml:space="preserve"> However</w:t>
      </w:r>
      <w:r w:rsidR="00790635" w:rsidRPr="00791D9F">
        <w:rPr>
          <w:rFonts w:ascii="Arial" w:hAnsi="Arial" w:cs="Arial"/>
          <w:bCs/>
        </w:rPr>
        <w:t>,</w:t>
      </w:r>
      <w:r w:rsidR="00240C13" w:rsidRPr="00791D9F">
        <w:rPr>
          <w:rFonts w:ascii="Arial" w:hAnsi="Arial" w:cs="Arial"/>
          <w:bCs/>
        </w:rPr>
        <w:t xml:space="preserve"> I think that to ensure </w:t>
      </w:r>
      <w:r w:rsidR="000D5D8C" w:rsidRPr="00791D9F">
        <w:rPr>
          <w:rFonts w:ascii="Arial" w:hAnsi="Arial" w:cs="Arial"/>
          <w:bCs/>
        </w:rPr>
        <w:t>the</w:t>
      </w:r>
      <w:r w:rsidR="00240C13" w:rsidRPr="00791D9F">
        <w:rPr>
          <w:rFonts w:ascii="Arial" w:hAnsi="Arial" w:cs="Arial"/>
          <w:bCs/>
        </w:rPr>
        <w:t xml:space="preserve"> effective</w:t>
      </w:r>
      <w:r w:rsidR="000D5D8C" w:rsidRPr="00791D9F">
        <w:rPr>
          <w:rFonts w:ascii="Arial" w:hAnsi="Arial" w:cs="Arial"/>
          <w:bCs/>
        </w:rPr>
        <w:t>ness</w:t>
      </w:r>
      <w:r w:rsidR="00240C13" w:rsidRPr="00791D9F">
        <w:rPr>
          <w:rFonts w:ascii="Arial" w:hAnsi="Arial" w:cs="Arial"/>
          <w:bCs/>
        </w:rPr>
        <w:t xml:space="preserve"> you must involve parents </w:t>
      </w:r>
      <w:r w:rsidR="00141D2F" w:rsidRPr="00791D9F">
        <w:rPr>
          <w:rFonts w:ascii="Arial" w:hAnsi="Arial" w:cs="Arial"/>
          <w:bCs/>
        </w:rPr>
        <w:t>because as stated previously good practice consists of notifying and including parents as much as possible when delivering a school-based intervention</w:t>
      </w:r>
      <w:r w:rsidR="00E616AE" w:rsidRPr="00791D9F">
        <w:rPr>
          <w:rFonts w:ascii="Arial" w:hAnsi="Arial" w:cs="Arial"/>
          <w:bCs/>
        </w:rPr>
        <w:t xml:space="preserve"> (The National Association for Special Educational Needs, n.d). However, if </w:t>
      </w:r>
      <w:r w:rsidR="00240C13" w:rsidRPr="00791D9F">
        <w:rPr>
          <w:rFonts w:ascii="Arial" w:hAnsi="Arial" w:cs="Arial"/>
          <w:bCs/>
        </w:rPr>
        <w:t>the</w:t>
      </w:r>
      <w:r w:rsidR="00E616AE" w:rsidRPr="00791D9F">
        <w:rPr>
          <w:rFonts w:ascii="Arial" w:hAnsi="Arial" w:cs="Arial"/>
          <w:bCs/>
        </w:rPr>
        <w:t xml:space="preserve"> parent(s)</w:t>
      </w:r>
      <w:r w:rsidR="00240C13" w:rsidRPr="00791D9F">
        <w:rPr>
          <w:rFonts w:ascii="Arial" w:hAnsi="Arial" w:cs="Arial"/>
          <w:bCs/>
        </w:rPr>
        <w:t xml:space="preserve"> are the problem</w:t>
      </w:r>
      <w:r w:rsidR="00E616AE" w:rsidRPr="00791D9F">
        <w:rPr>
          <w:rFonts w:ascii="Arial" w:hAnsi="Arial" w:cs="Arial"/>
          <w:bCs/>
        </w:rPr>
        <w:t xml:space="preserve"> or reason that a child is receiving ELSA</w:t>
      </w:r>
      <w:r w:rsidR="00240C13" w:rsidRPr="00791D9F">
        <w:rPr>
          <w:rFonts w:ascii="Arial" w:hAnsi="Arial" w:cs="Arial"/>
          <w:bCs/>
        </w:rPr>
        <w:t>, then it may be advisable to discuss it with other staff first.</w:t>
      </w:r>
      <w:r w:rsidR="005E7C70" w:rsidRPr="00791D9F">
        <w:rPr>
          <w:rFonts w:ascii="Arial" w:hAnsi="Arial" w:cs="Arial"/>
          <w:bCs/>
        </w:rPr>
        <w:t xml:space="preserve"> I also think that it is crucial for ELSA’s to continue having regular training.</w:t>
      </w:r>
    </w:p>
    <w:p w14:paraId="01340D01" w14:textId="36171324" w:rsidR="00066772" w:rsidRPr="00791D9F" w:rsidRDefault="00F25874" w:rsidP="00791D9F">
      <w:pPr>
        <w:spacing w:line="360" w:lineRule="auto"/>
        <w:rPr>
          <w:rFonts w:ascii="Arial" w:hAnsi="Arial" w:cs="Arial"/>
          <w:bCs/>
        </w:rPr>
      </w:pPr>
      <w:r>
        <w:rPr>
          <w:rFonts w:ascii="Arial" w:hAnsi="Arial" w:cs="Arial"/>
          <w:bCs/>
        </w:rPr>
        <w:t xml:space="preserve">Rosanbalm and Murray (2017) state that children can experience safety and stability through </w:t>
      </w:r>
      <w:r w:rsidR="004B741F">
        <w:rPr>
          <w:rFonts w:ascii="Arial" w:hAnsi="Arial" w:cs="Arial"/>
          <w:bCs/>
        </w:rPr>
        <w:t>successful</w:t>
      </w:r>
      <w:r>
        <w:rPr>
          <w:rFonts w:ascii="Arial" w:hAnsi="Arial" w:cs="Arial"/>
          <w:bCs/>
        </w:rPr>
        <w:t xml:space="preserve"> co-regulation</w:t>
      </w:r>
      <w:r w:rsidR="008C52C1">
        <w:rPr>
          <w:rFonts w:ascii="Arial" w:hAnsi="Arial" w:cs="Arial"/>
          <w:bCs/>
        </w:rPr>
        <w:t>, which includes the presence of a supportive person who is caring in a calm setting</w:t>
      </w:r>
      <w:r>
        <w:rPr>
          <w:rFonts w:ascii="Arial" w:hAnsi="Arial" w:cs="Arial"/>
          <w:bCs/>
        </w:rPr>
        <w:t>.</w:t>
      </w:r>
      <w:r w:rsidR="00486684">
        <w:rPr>
          <w:rFonts w:ascii="Arial" w:hAnsi="Arial" w:cs="Arial"/>
          <w:bCs/>
        </w:rPr>
        <w:t xml:space="preserve"> This creates an environment which children can start to learn and use self-regulation skills.</w:t>
      </w:r>
      <w:r>
        <w:rPr>
          <w:rFonts w:ascii="Arial" w:hAnsi="Arial" w:cs="Arial"/>
          <w:bCs/>
        </w:rPr>
        <w:t xml:space="preserve"> Therefore, c</w:t>
      </w:r>
      <w:r w:rsidR="00DE1580" w:rsidRPr="00791D9F">
        <w:rPr>
          <w:rFonts w:ascii="Arial" w:hAnsi="Arial" w:cs="Arial"/>
          <w:bCs/>
        </w:rPr>
        <w:t>o-regulation</w:t>
      </w:r>
      <w:r w:rsidR="00254449" w:rsidRPr="00791D9F">
        <w:rPr>
          <w:rFonts w:ascii="Arial" w:hAnsi="Arial" w:cs="Arial"/>
          <w:bCs/>
        </w:rPr>
        <w:t xml:space="preserve"> </w:t>
      </w:r>
      <w:r w:rsidR="00E2685A" w:rsidRPr="00791D9F">
        <w:rPr>
          <w:rFonts w:ascii="Arial" w:hAnsi="Arial" w:cs="Arial"/>
          <w:bCs/>
        </w:rPr>
        <w:t xml:space="preserve">in conjunction with the intervention </w:t>
      </w:r>
      <w:r w:rsidR="00DE1580" w:rsidRPr="00791D9F">
        <w:rPr>
          <w:rFonts w:ascii="Arial" w:hAnsi="Arial" w:cs="Arial"/>
          <w:bCs/>
        </w:rPr>
        <w:t xml:space="preserve">by all </w:t>
      </w:r>
      <w:r w:rsidR="00015F4E">
        <w:rPr>
          <w:rFonts w:ascii="Arial" w:hAnsi="Arial" w:cs="Arial"/>
          <w:bCs/>
        </w:rPr>
        <w:t xml:space="preserve">relevant </w:t>
      </w:r>
      <w:r w:rsidR="00DE1580" w:rsidRPr="00791D9F">
        <w:rPr>
          <w:rFonts w:ascii="Arial" w:hAnsi="Arial" w:cs="Arial"/>
          <w:bCs/>
        </w:rPr>
        <w:t xml:space="preserve">members of staff could support Lucas </w:t>
      </w:r>
      <w:r w:rsidR="00E2685A" w:rsidRPr="00791D9F">
        <w:rPr>
          <w:rFonts w:ascii="Arial" w:hAnsi="Arial" w:cs="Arial"/>
          <w:bCs/>
        </w:rPr>
        <w:t>substantially</w:t>
      </w:r>
      <w:r w:rsidR="000D47B4" w:rsidRPr="00791D9F">
        <w:rPr>
          <w:rFonts w:ascii="Arial" w:hAnsi="Arial" w:cs="Arial"/>
          <w:bCs/>
        </w:rPr>
        <w:t xml:space="preserve"> during the process of the intervention </w:t>
      </w:r>
      <w:r w:rsidR="000D47B4" w:rsidRPr="00791D9F">
        <w:rPr>
          <w:rFonts w:ascii="Arial" w:hAnsi="Arial" w:cs="Arial"/>
          <w:bCs/>
        </w:rPr>
        <w:lastRenderedPageBreak/>
        <w:t>and following up</w:t>
      </w:r>
      <w:r w:rsidR="009D243B">
        <w:rPr>
          <w:rFonts w:ascii="Arial" w:hAnsi="Arial" w:cs="Arial"/>
          <w:bCs/>
        </w:rPr>
        <w:t xml:space="preserve"> with this </w:t>
      </w:r>
      <w:r w:rsidR="00566218">
        <w:rPr>
          <w:rFonts w:ascii="Arial" w:hAnsi="Arial" w:cs="Arial"/>
          <w:bCs/>
        </w:rPr>
        <w:t xml:space="preserve">essential </w:t>
      </w:r>
      <w:r w:rsidR="009D243B">
        <w:rPr>
          <w:rFonts w:ascii="Arial" w:hAnsi="Arial" w:cs="Arial"/>
          <w:bCs/>
        </w:rPr>
        <w:t>support</w:t>
      </w:r>
      <w:r w:rsidR="000D47B4" w:rsidRPr="00791D9F">
        <w:rPr>
          <w:rFonts w:ascii="Arial" w:hAnsi="Arial" w:cs="Arial"/>
          <w:bCs/>
        </w:rPr>
        <w:t>.</w:t>
      </w:r>
      <w:r w:rsidR="0093426E" w:rsidRPr="00791D9F">
        <w:rPr>
          <w:rFonts w:ascii="Arial" w:hAnsi="Arial" w:cs="Arial"/>
          <w:bCs/>
        </w:rPr>
        <w:t xml:space="preserve"> </w:t>
      </w:r>
      <w:r w:rsidR="00EF26EE" w:rsidRPr="00791D9F">
        <w:rPr>
          <w:rFonts w:ascii="Arial" w:hAnsi="Arial" w:cs="Arial"/>
          <w:bCs/>
        </w:rPr>
        <w:t xml:space="preserve">It is crucial to consider that Lucas will benefit from informal drop-in sessions when the intervention period ends and that his next steps using his IDP need to be </w:t>
      </w:r>
      <w:r w:rsidR="00790635" w:rsidRPr="00791D9F">
        <w:rPr>
          <w:rFonts w:ascii="Arial" w:hAnsi="Arial" w:cs="Arial"/>
          <w:bCs/>
        </w:rPr>
        <w:t>contemplated</w:t>
      </w:r>
      <w:r w:rsidR="00EF26EE" w:rsidRPr="00791D9F">
        <w:rPr>
          <w:rFonts w:ascii="Arial" w:hAnsi="Arial" w:cs="Arial"/>
          <w:bCs/>
        </w:rPr>
        <w:t xml:space="preserve"> </w:t>
      </w:r>
      <w:r w:rsidR="005C3A4A" w:rsidRPr="00791D9F">
        <w:rPr>
          <w:rFonts w:ascii="Arial" w:hAnsi="Arial" w:cs="Arial"/>
          <w:bCs/>
        </w:rPr>
        <w:t>before withdrawing him from the intervention</w:t>
      </w:r>
      <w:r w:rsidR="00254449" w:rsidRPr="00791D9F">
        <w:rPr>
          <w:rFonts w:ascii="Arial" w:hAnsi="Arial" w:cs="Arial"/>
          <w:bCs/>
        </w:rPr>
        <w:t xml:space="preserve"> because as stated by </w:t>
      </w:r>
      <w:r w:rsidR="007240EC" w:rsidRPr="00791D9F">
        <w:rPr>
          <w:rFonts w:ascii="Arial" w:hAnsi="Arial" w:cs="Arial"/>
          <w:bCs/>
        </w:rPr>
        <w:t>Wong et al (2020)</w:t>
      </w:r>
      <w:r w:rsidR="009E5B46" w:rsidRPr="00791D9F">
        <w:rPr>
          <w:rFonts w:ascii="Arial" w:hAnsi="Arial" w:cs="Arial"/>
          <w:bCs/>
        </w:rPr>
        <w:t xml:space="preserve"> the purpose of ELSA sessions and the support near the </w:t>
      </w:r>
      <w:r w:rsidR="003B0421">
        <w:rPr>
          <w:rFonts w:ascii="Arial" w:hAnsi="Arial" w:cs="Arial"/>
          <w:bCs/>
        </w:rPr>
        <w:t>conclusion</w:t>
      </w:r>
      <w:r w:rsidR="009E5B46" w:rsidRPr="00791D9F">
        <w:rPr>
          <w:rFonts w:ascii="Arial" w:hAnsi="Arial" w:cs="Arial"/>
          <w:bCs/>
        </w:rPr>
        <w:t xml:space="preserve"> of the intervention</w:t>
      </w:r>
      <w:r w:rsidR="00794D90" w:rsidRPr="00791D9F">
        <w:rPr>
          <w:rFonts w:ascii="Arial" w:hAnsi="Arial" w:cs="Arial"/>
          <w:bCs/>
        </w:rPr>
        <w:t xml:space="preserve"> must be communicated with the child because research has identified that some children fear the end of single ELSA sessions, let alone the entire intervention.</w:t>
      </w:r>
    </w:p>
    <w:p w14:paraId="411DA3BC" w14:textId="77777777" w:rsidR="00A14187" w:rsidRPr="00791D9F" w:rsidRDefault="00A14187" w:rsidP="00791D9F">
      <w:pPr>
        <w:spacing w:line="360" w:lineRule="auto"/>
      </w:pPr>
    </w:p>
    <w:p w14:paraId="308FE155" w14:textId="77777777" w:rsidR="00A14187" w:rsidRPr="00791D9F" w:rsidRDefault="00A14187" w:rsidP="00791D9F">
      <w:pPr>
        <w:spacing w:line="360" w:lineRule="auto"/>
      </w:pPr>
    </w:p>
    <w:p w14:paraId="78D80AFF" w14:textId="77777777" w:rsidR="00A14187" w:rsidRPr="00791D9F" w:rsidRDefault="00A14187" w:rsidP="00791D9F">
      <w:pPr>
        <w:spacing w:line="360" w:lineRule="auto"/>
      </w:pPr>
    </w:p>
    <w:p w14:paraId="6B43DF14" w14:textId="77777777" w:rsidR="00A14187" w:rsidRPr="00791D9F" w:rsidRDefault="00A14187" w:rsidP="00791D9F">
      <w:pPr>
        <w:spacing w:line="360" w:lineRule="auto"/>
      </w:pPr>
    </w:p>
    <w:p w14:paraId="3D0BB1D0" w14:textId="77777777" w:rsidR="00A14187" w:rsidRDefault="00A14187" w:rsidP="00791D9F">
      <w:pPr>
        <w:spacing w:line="360" w:lineRule="auto"/>
      </w:pPr>
    </w:p>
    <w:p w14:paraId="370147EC" w14:textId="77777777" w:rsidR="00F46DDB" w:rsidRDefault="00F46DDB" w:rsidP="00791D9F">
      <w:pPr>
        <w:spacing w:line="360" w:lineRule="auto"/>
      </w:pPr>
    </w:p>
    <w:p w14:paraId="03AB8FD1" w14:textId="77777777" w:rsidR="00933118" w:rsidRDefault="00933118" w:rsidP="00791D9F">
      <w:pPr>
        <w:spacing w:line="360" w:lineRule="auto"/>
      </w:pPr>
    </w:p>
    <w:p w14:paraId="3BC873FD" w14:textId="77777777" w:rsidR="00933118" w:rsidRDefault="00933118" w:rsidP="00791D9F">
      <w:pPr>
        <w:spacing w:line="360" w:lineRule="auto"/>
      </w:pPr>
    </w:p>
    <w:p w14:paraId="41BE6370" w14:textId="77777777" w:rsidR="00933118" w:rsidRDefault="00933118" w:rsidP="00791D9F">
      <w:pPr>
        <w:spacing w:line="360" w:lineRule="auto"/>
      </w:pPr>
    </w:p>
    <w:p w14:paraId="63F133D2" w14:textId="77777777" w:rsidR="00933118" w:rsidRDefault="00933118" w:rsidP="00791D9F">
      <w:pPr>
        <w:spacing w:line="360" w:lineRule="auto"/>
      </w:pPr>
    </w:p>
    <w:p w14:paraId="2687D6DA" w14:textId="77777777" w:rsidR="00933118" w:rsidRDefault="00933118" w:rsidP="00791D9F">
      <w:pPr>
        <w:spacing w:line="360" w:lineRule="auto"/>
      </w:pPr>
    </w:p>
    <w:p w14:paraId="6D03A415" w14:textId="77777777" w:rsidR="00933118" w:rsidRDefault="00933118" w:rsidP="00791D9F">
      <w:pPr>
        <w:spacing w:line="360" w:lineRule="auto"/>
      </w:pPr>
    </w:p>
    <w:p w14:paraId="75B7DD51" w14:textId="77777777" w:rsidR="00933118" w:rsidRDefault="00933118" w:rsidP="00791D9F">
      <w:pPr>
        <w:spacing w:line="360" w:lineRule="auto"/>
      </w:pPr>
    </w:p>
    <w:p w14:paraId="3D460AED" w14:textId="77777777" w:rsidR="00933118" w:rsidRDefault="00933118" w:rsidP="00791D9F">
      <w:pPr>
        <w:spacing w:line="360" w:lineRule="auto"/>
      </w:pPr>
    </w:p>
    <w:p w14:paraId="72ADF7D0" w14:textId="77777777" w:rsidR="00933118" w:rsidRDefault="00933118" w:rsidP="00791D9F">
      <w:pPr>
        <w:spacing w:line="360" w:lineRule="auto"/>
      </w:pPr>
    </w:p>
    <w:p w14:paraId="47BB4AB7" w14:textId="77777777" w:rsidR="00933118" w:rsidRDefault="00933118" w:rsidP="00791D9F">
      <w:pPr>
        <w:spacing w:line="360" w:lineRule="auto"/>
      </w:pPr>
    </w:p>
    <w:p w14:paraId="4320A8B1" w14:textId="77777777" w:rsidR="00933118" w:rsidRDefault="00933118" w:rsidP="00791D9F">
      <w:pPr>
        <w:spacing w:line="360" w:lineRule="auto"/>
      </w:pPr>
    </w:p>
    <w:p w14:paraId="77E1CF0B" w14:textId="77777777" w:rsidR="00933118" w:rsidRDefault="00933118" w:rsidP="00791D9F">
      <w:pPr>
        <w:spacing w:line="360" w:lineRule="auto"/>
      </w:pPr>
    </w:p>
    <w:p w14:paraId="15A9FC95" w14:textId="77777777" w:rsidR="00933118" w:rsidRDefault="00933118" w:rsidP="00791D9F">
      <w:pPr>
        <w:spacing w:line="360" w:lineRule="auto"/>
      </w:pPr>
    </w:p>
    <w:p w14:paraId="7F2D9FD6" w14:textId="77777777" w:rsidR="00C21C8D" w:rsidRPr="00791D9F" w:rsidRDefault="00C21C8D" w:rsidP="00791D9F">
      <w:pPr>
        <w:spacing w:line="360" w:lineRule="auto"/>
      </w:pPr>
    </w:p>
    <w:p w14:paraId="6731B48E" w14:textId="18009CBE" w:rsidR="00A14187" w:rsidRPr="00367927" w:rsidRDefault="00A14187" w:rsidP="00367927">
      <w:pPr>
        <w:pStyle w:val="Heading3"/>
        <w:spacing w:line="360" w:lineRule="auto"/>
        <w:rPr>
          <w:rFonts w:ascii="Arial" w:hAnsi="Arial" w:cs="Arial"/>
          <w:sz w:val="36"/>
          <w:szCs w:val="36"/>
          <w:u w:val="single"/>
        </w:rPr>
      </w:pPr>
      <w:bookmarkStart w:id="2" w:name="_Toc128177510"/>
      <w:r w:rsidRPr="00367927">
        <w:rPr>
          <w:rFonts w:ascii="Arial" w:hAnsi="Arial" w:cs="Arial"/>
          <w:sz w:val="36"/>
          <w:szCs w:val="36"/>
          <w:u w:val="single"/>
        </w:rPr>
        <w:lastRenderedPageBreak/>
        <w:t>Reference list</w:t>
      </w:r>
      <w:bookmarkEnd w:id="2"/>
    </w:p>
    <w:p w14:paraId="431EB0AF" w14:textId="2AE6B639" w:rsidR="00726C5E" w:rsidRPr="00791D9F" w:rsidRDefault="00726C5E" w:rsidP="00791D9F">
      <w:pPr>
        <w:spacing w:line="360" w:lineRule="auto"/>
        <w:rPr>
          <w:rFonts w:ascii="Arial" w:hAnsi="Arial" w:cs="Arial"/>
        </w:rPr>
      </w:pPr>
      <w:r w:rsidRPr="00791D9F">
        <w:rPr>
          <w:rFonts w:ascii="Arial" w:hAnsi="Arial" w:cs="Arial"/>
        </w:rPr>
        <w:t>Bergman Deitcher, D. et al. (2021)</w:t>
      </w:r>
      <w:r w:rsidR="005B348B" w:rsidRPr="00791D9F">
        <w:rPr>
          <w:rFonts w:ascii="Arial" w:hAnsi="Arial" w:cs="Arial"/>
        </w:rPr>
        <w:t>.</w:t>
      </w:r>
      <w:r w:rsidRPr="00791D9F">
        <w:rPr>
          <w:rFonts w:ascii="Arial" w:hAnsi="Arial" w:cs="Arial"/>
        </w:rPr>
        <w:t xml:space="preserve"> </w:t>
      </w:r>
      <w:r w:rsidRPr="00234487">
        <w:rPr>
          <w:rFonts w:ascii="Arial" w:hAnsi="Arial" w:cs="Arial"/>
          <w:i/>
          <w:iCs/>
        </w:rPr>
        <w:t>‘Promoting Preschoolers’ Mental-Emotional Conceptualization and Social Understanding: A Shared Book-Reading Study’, Early education and development</w:t>
      </w:r>
      <w:r w:rsidR="00BD4C1C" w:rsidRPr="00234487">
        <w:rPr>
          <w:rFonts w:ascii="Arial" w:hAnsi="Arial" w:cs="Arial"/>
          <w:i/>
          <w:iCs/>
        </w:rPr>
        <w:t>.</w:t>
      </w:r>
      <w:r w:rsidRPr="00791D9F">
        <w:rPr>
          <w:rFonts w:ascii="Arial" w:hAnsi="Arial" w:cs="Arial"/>
        </w:rPr>
        <w:t xml:space="preserve"> </w:t>
      </w:r>
    </w:p>
    <w:p w14:paraId="6074C3DA" w14:textId="135C4548" w:rsidR="002943E7" w:rsidRDefault="002943E7" w:rsidP="00791D9F">
      <w:pPr>
        <w:spacing w:line="360" w:lineRule="auto"/>
        <w:rPr>
          <w:rFonts w:ascii="Arial" w:hAnsi="Arial" w:cs="Arial"/>
        </w:rPr>
      </w:pPr>
      <w:r w:rsidRPr="00791D9F">
        <w:rPr>
          <w:rFonts w:ascii="Arial" w:hAnsi="Arial" w:cs="Arial"/>
        </w:rPr>
        <w:t xml:space="preserve">Bowlby, J. (2005). </w:t>
      </w:r>
      <w:r w:rsidRPr="00234487">
        <w:rPr>
          <w:rFonts w:ascii="Arial" w:hAnsi="Arial" w:cs="Arial"/>
          <w:i/>
          <w:iCs/>
        </w:rPr>
        <w:t>A secure base : clinical applications of attachment theory.</w:t>
      </w:r>
      <w:r w:rsidRPr="00791D9F">
        <w:rPr>
          <w:rFonts w:ascii="Arial" w:hAnsi="Arial" w:cs="Arial"/>
        </w:rPr>
        <w:t xml:space="preserve"> Oxon [England: Routledge. Available at: </w:t>
      </w:r>
      <w:hyperlink r:id="rId11" w:history="1">
        <w:r w:rsidR="009328C3" w:rsidRPr="00EB4ED6">
          <w:rPr>
            <w:rStyle w:val="Hyperlink"/>
            <w:rFonts w:ascii="Arial" w:hAnsi="Arial" w:cs="Arial"/>
          </w:rPr>
          <w:t>https://doi.org/10.4324/9780203440841</w:t>
        </w:r>
      </w:hyperlink>
      <w:r w:rsidRPr="00791D9F">
        <w:rPr>
          <w:rFonts w:ascii="Arial" w:hAnsi="Arial" w:cs="Arial"/>
        </w:rPr>
        <w:t>.</w:t>
      </w:r>
    </w:p>
    <w:p w14:paraId="030C0D10" w14:textId="7F1C4470" w:rsidR="009328C3" w:rsidRPr="009328C3" w:rsidRDefault="009328C3" w:rsidP="009328C3">
      <w:pPr>
        <w:pStyle w:val="NormalWeb"/>
        <w:spacing w:before="0" w:beforeAutospacing="0" w:after="240" w:afterAutospacing="0" w:line="360" w:lineRule="auto"/>
        <w:rPr>
          <w:rFonts w:ascii="Arial" w:hAnsi="Arial" w:cs="Arial"/>
          <w:sz w:val="22"/>
          <w:szCs w:val="22"/>
        </w:rPr>
      </w:pPr>
      <w:r w:rsidRPr="009328C3">
        <w:rPr>
          <w:rFonts w:ascii="Arial" w:hAnsi="Arial" w:cs="Arial"/>
          <w:sz w:val="22"/>
          <w:szCs w:val="22"/>
        </w:rPr>
        <w:t xml:space="preserve">Bravery, K. and Harris, L. (2009). </w:t>
      </w:r>
      <w:r w:rsidRPr="009328C3">
        <w:rPr>
          <w:rFonts w:ascii="Arial" w:hAnsi="Arial" w:cs="Arial"/>
          <w:i/>
          <w:iCs/>
          <w:sz w:val="22"/>
          <w:szCs w:val="22"/>
        </w:rPr>
        <w:t>Emotional Literacy Support Assistants in Bournemouth: Impact and Outcomes ‘Our Feelings’ -ELSA display to extend emotional vocabulary Emotional Literacy Support Assistants in Bournemouth: Impact and outcomes Contents</w:t>
      </w:r>
      <w:r w:rsidRPr="009328C3">
        <w:rPr>
          <w:rFonts w:ascii="Arial" w:hAnsi="Arial" w:cs="Arial"/>
          <w:sz w:val="22"/>
          <w:szCs w:val="22"/>
        </w:rPr>
        <w:t xml:space="preserve">. [online] Available at: </w:t>
      </w:r>
      <w:hyperlink r:id="rId12" w:history="1">
        <w:r w:rsidRPr="009328C3">
          <w:rPr>
            <w:rStyle w:val="Hyperlink"/>
            <w:rFonts w:ascii="Arial" w:hAnsi="Arial" w:cs="Arial"/>
            <w:sz w:val="22"/>
            <w:szCs w:val="22"/>
          </w:rPr>
          <w:t>https://www.elsanetwork.org/wp-content/uploads/2017/11/ELSA-in-Bournemouth-Impact-and-Outcomes.pdf</w:t>
        </w:r>
      </w:hyperlink>
      <w:r w:rsidRPr="009328C3">
        <w:rPr>
          <w:rFonts w:ascii="Arial" w:hAnsi="Arial" w:cs="Arial"/>
          <w:sz w:val="22"/>
          <w:szCs w:val="22"/>
        </w:rPr>
        <w:t xml:space="preserve"> [Accessed 22 February 2023]</w:t>
      </w:r>
    </w:p>
    <w:p w14:paraId="6C3CF626" w14:textId="6EA2A6CA" w:rsidR="004E33F3" w:rsidRDefault="004E33F3"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Bristol City Council. (n.d.). </w:t>
      </w:r>
      <w:r w:rsidRPr="00791D9F">
        <w:rPr>
          <w:rFonts w:ascii="Arial" w:hAnsi="Arial" w:cs="Arial"/>
          <w:i/>
          <w:iCs/>
          <w:sz w:val="22"/>
          <w:szCs w:val="22"/>
        </w:rPr>
        <w:t>Emotional Literacy Support Assistants</w:t>
      </w:r>
      <w:r w:rsidRPr="00791D9F">
        <w:rPr>
          <w:rFonts w:ascii="Arial" w:hAnsi="Arial" w:cs="Arial"/>
          <w:sz w:val="22"/>
          <w:szCs w:val="22"/>
        </w:rPr>
        <w:t xml:space="preserve">. [online] Available at: </w:t>
      </w:r>
      <w:hyperlink r:id="rId13" w:history="1">
        <w:r w:rsidRPr="00791D9F">
          <w:rPr>
            <w:rStyle w:val="Hyperlink"/>
            <w:rFonts w:ascii="Arial" w:hAnsi="Arial" w:cs="Arial"/>
            <w:sz w:val="22"/>
            <w:szCs w:val="22"/>
          </w:rPr>
          <w:t>https://www.bristol.gov.uk/bristol-local-offer/professionals/school-age/emotional-literacy-support-assistants-elsa</w:t>
        </w:r>
      </w:hyperlink>
      <w:r w:rsidRPr="00791D9F">
        <w:rPr>
          <w:rFonts w:ascii="Arial" w:hAnsi="Arial" w:cs="Arial"/>
          <w:sz w:val="22"/>
          <w:szCs w:val="22"/>
        </w:rPr>
        <w:t xml:space="preserve"> [Accessed 21 February 2023]</w:t>
      </w:r>
    </w:p>
    <w:p w14:paraId="16E4F841" w14:textId="523C1CD0" w:rsidR="008731EF" w:rsidRPr="008731EF" w:rsidRDefault="008731EF" w:rsidP="008731EF">
      <w:pPr>
        <w:pStyle w:val="NormalWeb"/>
        <w:spacing w:before="0" w:beforeAutospacing="0" w:after="240" w:afterAutospacing="0" w:line="360" w:lineRule="auto"/>
        <w:rPr>
          <w:rFonts w:ascii="Arial" w:hAnsi="Arial" w:cs="Arial"/>
          <w:sz w:val="22"/>
          <w:szCs w:val="22"/>
        </w:rPr>
      </w:pPr>
      <w:r w:rsidRPr="008731EF">
        <w:rPr>
          <w:rFonts w:ascii="Arial" w:hAnsi="Arial" w:cs="Arial"/>
          <w:sz w:val="22"/>
          <w:szCs w:val="22"/>
        </w:rPr>
        <w:t xml:space="preserve">British Dyslexia Association. (n.d.). </w:t>
      </w:r>
      <w:r w:rsidRPr="008731EF">
        <w:rPr>
          <w:rFonts w:ascii="Arial" w:hAnsi="Arial" w:cs="Arial"/>
          <w:i/>
          <w:iCs/>
          <w:sz w:val="22"/>
          <w:szCs w:val="22"/>
        </w:rPr>
        <w:t>Diagnosis</w:t>
      </w:r>
      <w:r w:rsidRPr="008731EF">
        <w:rPr>
          <w:rFonts w:ascii="Arial" w:hAnsi="Arial" w:cs="Arial"/>
          <w:sz w:val="22"/>
          <w:szCs w:val="22"/>
        </w:rPr>
        <w:t xml:space="preserve">. British Dyslexia Association. </w:t>
      </w:r>
      <w:r>
        <w:rPr>
          <w:rFonts w:ascii="Arial" w:hAnsi="Arial" w:cs="Arial"/>
          <w:sz w:val="22"/>
          <w:szCs w:val="22"/>
        </w:rPr>
        <w:t xml:space="preserve">[online] </w:t>
      </w:r>
      <w:r w:rsidRPr="008731EF">
        <w:rPr>
          <w:rFonts w:ascii="Arial" w:hAnsi="Arial" w:cs="Arial"/>
          <w:sz w:val="22"/>
          <w:szCs w:val="22"/>
        </w:rPr>
        <w:t xml:space="preserve">Available at: </w:t>
      </w:r>
      <w:hyperlink r:id="rId14" w:anchor=":~:text=The%20only%20way%20dyslexia%20can" w:history="1">
        <w:r w:rsidRPr="008731EF">
          <w:rPr>
            <w:rStyle w:val="Hyperlink"/>
            <w:rFonts w:ascii="Arial" w:hAnsi="Arial" w:cs="Arial"/>
            <w:sz w:val="22"/>
            <w:szCs w:val="22"/>
          </w:rPr>
          <w:t>https://www.bdadyslexia.org.uk/advice/children/is-my-child-dyslexic/diagnosis#:~:text=The%20only%20way%20dyslexia%20can</w:t>
        </w:r>
      </w:hyperlink>
      <w:r w:rsidRPr="008731EF">
        <w:rPr>
          <w:rFonts w:ascii="Arial" w:hAnsi="Arial" w:cs="Arial"/>
          <w:sz w:val="22"/>
          <w:szCs w:val="22"/>
        </w:rPr>
        <w:t xml:space="preserve"> [Accessed 24 February 2023]</w:t>
      </w:r>
    </w:p>
    <w:p w14:paraId="49103F19" w14:textId="6FE984A4" w:rsidR="006C11C3" w:rsidRPr="00791D9F" w:rsidRDefault="006C11C3" w:rsidP="008731E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Choudry, S. (2021)</w:t>
      </w:r>
      <w:r w:rsidR="005B348B" w:rsidRPr="00791D9F">
        <w:rPr>
          <w:rFonts w:ascii="Arial" w:hAnsi="Arial" w:cs="Arial"/>
          <w:sz w:val="22"/>
          <w:szCs w:val="22"/>
        </w:rPr>
        <w:t>.</w:t>
      </w:r>
      <w:r w:rsidRPr="00791D9F">
        <w:rPr>
          <w:rFonts w:ascii="Arial" w:hAnsi="Arial" w:cs="Arial"/>
          <w:sz w:val="22"/>
          <w:szCs w:val="22"/>
        </w:rPr>
        <w:t xml:space="preserve"> </w:t>
      </w:r>
      <w:r w:rsidRPr="00791D9F">
        <w:rPr>
          <w:rFonts w:ascii="Arial" w:hAnsi="Arial" w:cs="Arial"/>
          <w:i/>
          <w:iCs/>
          <w:sz w:val="22"/>
          <w:szCs w:val="22"/>
        </w:rPr>
        <w:t>Equitable Education : What everyone working in education should know about closing the attainment gap for all pupils.</w:t>
      </w:r>
      <w:r w:rsidRPr="00791D9F">
        <w:rPr>
          <w:rFonts w:ascii="Arial" w:hAnsi="Arial" w:cs="Arial"/>
          <w:sz w:val="22"/>
          <w:szCs w:val="22"/>
        </w:rPr>
        <w:t xml:space="preserve"> St Albans: Critical Publishing.</w:t>
      </w:r>
    </w:p>
    <w:p w14:paraId="5EC7C43D" w14:textId="2FE223A5" w:rsidR="00F63973" w:rsidRPr="00791D9F" w:rsidRDefault="00F63973"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Cornelius-White, J., Test, J., Schaffer, R. and Emerson', P. (1964). </w:t>
      </w:r>
      <w:r w:rsidRPr="00791D9F">
        <w:rPr>
          <w:rFonts w:ascii="Arial" w:hAnsi="Arial" w:cs="Arial"/>
          <w:i/>
          <w:iCs/>
          <w:sz w:val="22"/>
          <w:szCs w:val="22"/>
        </w:rPr>
        <w:t>Attachment Theory: Schaffer and Emerson</w:t>
      </w:r>
      <w:r w:rsidRPr="00791D9F">
        <w:rPr>
          <w:rFonts w:ascii="Arial" w:hAnsi="Arial" w:cs="Arial"/>
          <w:sz w:val="22"/>
          <w:szCs w:val="22"/>
        </w:rPr>
        <w:t xml:space="preserve">. [online] Available at: </w:t>
      </w:r>
      <w:hyperlink r:id="rId15" w:history="1">
        <w:r w:rsidRPr="00791D9F">
          <w:rPr>
            <w:rStyle w:val="Hyperlink"/>
            <w:rFonts w:ascii="Arial" w:hAnsi="Arial" w:cs="Arial"/>
            <w:sz w:val="22"/>
            <w:szCs w:val="22"/>
          </w:rPr>
          <w:t>https://assessmentpsychologyboard.org/edp/pdf/Attachment_Theory--Schaffer_and_Emerson.pdf</w:t>
        </w:r>
      </w:hyperlink>
      <w:r w:rsidRPr="00791D9F">
        <w:rPr>
          <w:rFonts w:ascii="Arial" w:hAnsi="Arial" w:cs="Arial"/>
          <w:sz w:val="22"/>
          <w:szCs w:val="22"/>
        </w:rPr>
        <w:t xml:space="preserve"> [Accessed 21 February 2023]</w:t>
      </w:r>
    </w:p>
    <w:p w14:paraId="2B4CCD93" w14:textId="3C30C7B0" w:rsidR="00C90070" w:rsidRPr="00791D9F" w:rsidRDefault="00C90070" w:rsidP="00791D9F">
      <w:pPr>
        <w:spacing w:line="360" w:lineRule="auto"/>
        <w:rPr>
          <w:rFonts w:ascii="Arial" w:hAnsi="Arial" w:cs="Arial"/>
        </w:rPr>
      </w:pPr>
      <w:r w:rsidRPr="00791D9F">
        <w:rPr>
          <w:rFonts w:ascii="Arial" w:hAnsi="Arial" w:cs="Arial"/>
        </w:rPr>
        <w:t xml:space="preserve">Deakin, G et al. (2020) </w:t>
      </w:r>
      <w:r w:rsidRPr="00234487">
        <w:rPr>
          <w:rFonts w:ascii="Arial" w:hAnsi="Arial" w:cs="Arial"/>
          <w:i/>
          <w:iCs/>
        </w:rPr>
        <w:t>Discussion Paper. Rethinking Learner Progression for the Future.</w:t>
      </w:r>
      <w:r w:rsidRPr="00791D9F">
        <w:rPr>
          <w:rFonts w:ascii="Arial" w:hAnsi="Arial" w:cs="Arial"/>
        </w:rPr>
        <w:t xml:space="preserve"> International Educational Assessment Network.</w:t>
      </w:r>
    </w:p>
    <w:p w14:paraId="11277B22" w14:textId="4A2358BE" w:rsidR="004A0D3E" w:rsidRPr="00791D9F" w:rsidRDefault="004A0D3E"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Donaldson, G. (2015). </w:t>
      </w:r>
      <w:r w:rsidRPr="00791D9F">
        <w:rPr>
          <w:rFonts w:ascii="Arial" w:hAnsi="Arial" w:cs="Arial"/>
          <w:i/>
          <w:iCs/>
          <w:sz w:val="22"/>
          <w:szCs w:val="22"/>
        </w:rPr>
        <w:t>Successful Futures Independent Review of Curriculum and Assessment Arrangements in Wales</w:t>
      </w:r>
      <w:r w:rsidRPr="00791D9F">
        <w:rPr>
          <w:rFonts w:ascii="Arial" w:hAnsi="Arial" w:cs="Arial"/>
          <w:sz w:val="22"/>
          <w:szCs w:val="22"/>
        </w:rPr>
        <w:t xml:space="preserve">. [online] Available at: </w:t>
      </w:r>
      <w:hyperlink r:id="rId16" w:history="1">
        <w:r w:rsidRPr="00791D9F">
          <w:rPr>
            <w:rStyle w:val="Hyperlink"/>
            <w:rFonts w:ascii="Arial" w:hAnsi="Arial" w:cs="Arial"/>
            <w:sz w:val="22"/>
            <w:szCs w:val="22"/>
          </w:rPr>
          <w:t>https://www.gov.wales/sites/default/files/publications/2018-03/successful-futures.pdf</w:t>
        </w:r>
      </w:hyperlink>
      <w:r w:rsidRPr="00791D9F">
        <w:rPr>
          <w:rFonts w:ascii="Arial" w:hAnsi="Arial" w:cs="Arial"/>
          <w:sz w:val="22"/>
          <w:szCs w:val="22"/>
        </w:rPr>
        <w:t xml:space="preserve"> [Accessed 19 February 2023]</w:t>
      </w:r>
    </w:p>
    <w:p w14:paraId="41699718" w14:textId="3CD61D30" w:rsidR="005E53E6" w:rsidRPr="00791D9F" w:rsidRDefault="005E53E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lastRenderedPageBreak/>
        <w:t xml:space="preserve">Di Lemma, L., Davies, A., Ford, K., Hughes, K., Homolova, L., Gray, B. and Richardson, G. (2019). </w:t>
      </w:r>
      <w:r w:rsidRPr="00791D9F">
        <w:rPr>
          <w:rFonts w:ascii="Arial" w:hAnsi="Arial" w:cs="Arial"/>
          <w:i/>
          <w:iCs/>
          <w:sz w:val="22"/>
          <w:szCs w:val="22"/>
        </w:rPr>
        <w:t>An evidence review of interventions to prevent and address adversity across the life course Responding to Adverse Childhood Experiences</w:t>
      </w:r>
      <w:r w:rsidRPr="00791D9F">
        <w:rPr>
          <w:rFonts w:ascii="Arial" w:hAnsi="Arial" w:cs="Arial"/>
          <w:sz w:val="22"/>
          <w:szCs w:val="22"/>
        </w:rPr>
        <w:t xml:space="preserve">. [online] Available at: </w:t>
      </w:r>
      <w:hyperlink r:id="rId17" w:history="1">
        <w:r w:rsidRPr="00791D9F">
          <w:rPr>
            <w:rStyle w:val="Hyperlink"/>
            <w:rFonts w:ascii="Arial" w:hAnsi="Arial" w:cs="Arial"/>
            <w:sz w:val="22"/>
            <w:szCs w:val="22"/>
          </w:rPr>
          <w:t>https://phw.nhs.wales/news/responding-to-adverse-childhood-experiences-an-evidence-review/responding-to-adverse-childhood-experiences/</w:t>
        </w:r>
      </w:hyperlink>
      <w:r w:rsidRPr="00791D9F">
        <w:rPr>
          <w:rFonts w:ascii="Arial" w:hAnsi="Arial" w:cs="Arial"/>
          <w:sz w:val="22"/>
          <w:szCs w:val="22"/>
        </w:rPr>
        <w:t xml:space="preserve"> [Accessed 22 February 2023]</w:t>
      </w:r>
    </w:p>
    <w:p w14:paraId="5D609B48" w14:textId="178DFCC5" w:rsidR="00A4541A" w:rsidRPr="00791D9F" w:rsidRDefault="00A4541A"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Education Endowment Foundation. (2021). </w:t>
      </w:r>
      <w:r w:rsidR="00D94A53" w:rsidRPr="00791D9F">
        <w:rPr>
          <w:rFonts w:ascii="Arial" w:hAnsi="Arial" w:cs="Arial"/>
          <w:i/>
          <w:iCs/>
          <w:sz w:val="22"/>
          <w:szCs w:val="22"/>
        </w:rPr>
        <w:t>Improving Social and Emotional Learning In Primary S</w:t>
      </w:r>
      <w:r w:rsidR="00A554A4" w:rsidRPr="00791D9F">
        <w:rPr>
          <w:rFonts w:ascii="Arial" w:hAnsi="Arial" w:cs="Arial"/>
          <w:i/>
          <w:iCs/>
          <w:sz w:val="22"/>
          <w:szCs w:val="22"/>
        </w:rPr>
        <w:t>chools. Summary of recommendations.</w:t>
      </w:r>
      <w:r w:rsidR="00A554A4" w:rsidRPr="00791D9F">
        <w:rPr>
          <w:rFonts w:ascii="Arial" w:hAnsi="Arial" w:cs="Arial"/>
          <w:sz w:val="22"/>
          <w:szCs w:val="22"/>
        </w:rPr>
        <w:t xml:space="preserve"> </w:t>
      </w:r>
      <w:r w:rsidR="003E0AEA" w:rsidRPr="00791D9F">
        <w:rPr>
          <w:rFonts w:ascii="Arial" w:hAnsi="Arial" w:cs="Arial"/>
          <w:sz w:val="22"/>
          <w:szCs w:val="22"/>
        </w:rPr>
        <w:t xml:space="preserve">[online] </w:t>
      </w:r>
      <w:r w:rsidRPr="00791D9F">
        <w:rPr>
          <w:rFonts w:ascii="Arial" w:hAnsi="Arial" w:cs="Arial"/>
          <w:sz w:val="22"/>
          <w:szCs w:val="22"/>
        </w:rPr>
        <w:t xml:space="preserve">Available at: </w:t>
      </w:r>
      <w:hyperlink r:id="rId18" w:history="1">
        <w:r w:rsidRPr="00791D9F">
          <w:rPr>
            <w:rStyle w:val="Hyperlink"/>
            <w:rFonts w:ascii="Arial" w:hAnsi="Arial" w:cs="Arial"/>
            <w:sz w:val="22"/>
            <w:szCs w:val="22"/>
          </w:rPr>
          <w:t>https://d2tic4wvo1iusb.cloudfront.net/eef-guidance-reports/primary-sel/EEF_SEL_Summary_of_recommendations_poster.pdf?v=1676935983</w:t>
        </w:r>
      </w:hyperlink>
      <w:r w:rsidRPr="00791D9F">
        <w:rPr>
          <w:rFonts w:ascii="Arial" w:hAnsi="Arial" w:cs="Arial"/>
          <w:sz w:val="22"/>
          <w:szCs w:val="22"/>
        </w:rPr>
        <w:t xml:space="preserve">  [Accessed 20 February 2023]</w:t>
      </w:r>
    </w:p>
    <w:p w14:paraId="06DFA74E" w14:textId="604FC14D" w:rsidR="000F3AC2" w:rsidRPr="00791D9F" w:rsidRDefault="000F3AC2"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ELSA Support. (2020). </w:t>
      </w:r>
      <w:r w:rsidRPr="00791D9F">
        <w:rPr>
          <w:rFonts w:ascii="Arial" w:hAnsi="Arial" w:cs="Arial"/>
          <w:i/>
          <w:iCs/>
          <w:sz w:val="22"/>
          <w:szCs w:val="22"/>
        </w:rPr>
        <w:t>About Us</w:t>
      </w:r>
      <w:r w:rsidRPr="00791D9F">
        <w:rPr>
          <w:rFonts w:ascii="Arial" w:hAnsi="Arial" w:cs="Arial"/>
          <w:sz w:val="22"/>
          <w:szCs w:val="22"/>
        </w:rPr>
        <w:t xml:space="preserve">. [online] Available at: </w:t>
      </w:r>
      <w:hyperlink r:id="rId19" w:anchor=":~:text=Elsa%20Support%20is%20a%20website" w:history="1">
        <w:r w:rsidRPr="00791D9F">
          <w:rPr>
            <w:rStyle w:val="Hyperlink"/>
            <w:rFonts w:ascii="Arial" w:hAnsi="Arial" w:cs="Arial"/>
            <w:sz w:val="22"/>
            <w:szCs w:val="22"/>
          </w:rPr>
          <w:t>https://www.elsa-support.co.uk/about-elsa-support/#:~:text=Elsa%20Support%20is%20a%20website</w:t>
        </w:r>
      </w:hyperlink>
      <w:r w:rsidRPr="00791D9F">
        <w:rPr>
          <w:rFonts w:ascii="Arial" w:hAnsi="Arial" w:cs="Arial"/>
          <w:sz w:val="22"/>
          <w:szCs w:val="22"/>
        </w:rPr>
        <w:t xml:space="preserve">  [Accessed 19 Feb</w:t>
      </w:r>
      <w:r w:rsidR="007022DA" w:rsidRPr="00791D9F">
        <w:rPr>
          <w:rFonts w:ascii="Arial" w:hAnsi="Arial" w:cs="Arial"/>
          <w:sz w:val="22"/>
          <w:szCs w:val="22"/>
        </w:rPr>
        <w:t>ruary</w:t>
      </w:r>
      <w:r w:rsidRPr="00791D9F">
        <w:rPr>
          <w:rFonts w:ascii="Arial" w:hAnsi="Arial" w:cs="Arial"/>
          <w:sz w:val="22"/>
          <w:szCs w:val="22"/>
        </w:rPr>
        <w:t xml:space="preserve"> 2023]</w:t>
      </w:r>
    </w:p>
    <w:p w14:paraId="51903262" w14:textId="6C9282E8" w:rsidR="00EA439B" w:rsidRPr="00791D9F" w:rsidRDefault="00EA439B" w:rsidP="00791D9F">
      <w:pPr>
        <w:spacing w:line="360" w:lineRule="auto"/>
        <w:rPr>
          <w:rFonts w:ascii="Arial" w:hAnsi="Arial" w:cs="Arial"/>
          <w:bCs/>
        </w:rPr>
      </w:pPr>
      <w:r w:rsidRPr="00791D9F">
        <w:rPr>
          <w:rFonts w:ascii="Arial" w:hAnsi="Arial" w:cs="Arial"/>
          <w:bCs/>
        </w:rPr>
        <w:t>El Zaatari, W. and Maalouf, I. (2022)</w:t>
      </w:r>
      <w:r w:rsidR="005B348B" w:rsidRPr="00791D9F">
        <w:rPr>
          <w:rFonts w:ascii="Arial" w:hAnsi="Arial" w:cs="Arial"/>
          <w:bCs/>
        </w:rPr>
        <w:t>.</w:t>
      </w:r>
      <w:r w:rsidRPr="00791D9F">
        <w:rPr>
          <w:rFonts w:ascii="Arial" w:hAnsi="Arial" w:cs="Arial"/>
          <w:bCs/>
        </w:rPr>
        <w:t xml:space="preserve"> </w:t>
      </w:r>
      <w:r w:rsidRPr="00791D9F">
        <w:rPr>
          <w:rFonts w:ascii="Arial" w:hAnsi="Arial" w:cs="Arial"/>
          <w:bCs/>
          <w:i/>
          <w:iCs/>
        </w:rPr>
        <w:t>‘How the Bronfenbrenner Bio-ecological System Theory Explains the Development of Students’ Sense of Belonging to School?’</w:t>
      </w:r>
      <w:r w:rsidR="0018399A" w:rsidRPr="00791D9F">
        <w:rPr>
          <w:rFonts w:ascii="Arial" w:hAnsi="Arial" w:cs="Arial"/>
          <w:bCs/>
        </w:rPr>
        <w:t>.</w:t>
      </w:r>
      <w:r w:rsidRPr="00791D9F">
        <w:rPr>
          <w:rFonts w:ascii="Arial" w:hAnsi="Arial" w:cs="Arial"/>
          <w:bCs/>
        </w:rPr>
        <w:t xml:space="preserve"> SAGE open</w:t>
      </w:r>
      <w:r w:rsidR="007F6CB9" w:rsidRPr="00791D9F">
        <w:rPr>
          <w:rFonts w:ascii="Arial" w:hAnsi="Arial" w:cs="Arial"/>
          <w:bCs/>
        </w:rPr>
        <w:t xml:space="preserve">. </w:t>
      </w:r>
      <w:r w:rsidR="003E0AEA" w:rsidRPr="00791D9F">
        <w:rPr>
          <w:rFonts w:ascii="Arial" w:hAnsi="Arial" w:cs="Arial"/>
          <w:bCs/>
        </w:rPr>
        <w:t xml:space="preserve">[online] </w:t>
      </w:r>
      <w:r w:rsidRPr="00791D9F">
        <w:rPr>
          <w:rFonts w:ascii="Arial" w:hAnsi="Arial" w:cs="Arial"/>
          <w:bCs/>
        </w:rPr>
        <w:t xml:space="preserve">Available at: </w:t>
      </w:r>
      <w:hyperlink r:id="rId20" w:history="1">
        <w:r w:rsidRPr="00791D9F">
          <w:rPr>
            <w:rStyle w:val="Hyperlink"/>
            <w:rFonts w:ascii="Arial" w:hAnsi="Arial" w:cs="Arial"/>
            <w:bCs/>
          </w:rPr>
          <w:t>https://doi.org/10.1177/21582440221134089</w:t>
        </w:r>
      </w:hyperlink>
      <w:r w:rsidRPr="00791D9F">
        <w:rPr>
          <w:rFonts w:ascii="Arial" w:hAnsi="Arial" w:cs="Arial"/>
          <w:bCs/>
        </w:rPr>
        <w:t xml:space="preserve"> </w:t>
      </w:r>
      <w:r w:rsidR="007F6CB9" w:rsidRPr="00791D9F">
        <w:rPr>
          <w:rFonts w:ascii="Arial" w:hAnsi="Arial" w:cs="Arial"/>
          <w:bCs/>
        </w:rPr>
        <w:t>[Accessed 20 February 2023]</w:t>
      </w:r>
    </w:p>
    <w:p w14:paraId="0BF86437" w14:textId="37F4FA3F" w:rsidR="002B346C" w:rsidRPr="00791D9F" w:rsidRDefault="002B346C"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Estyn. (2019). </w:t>
      </w:r>
      <w:r w:rsidRPr="00791D9F">
        <w:rPr>
          <w:rFonts w:ascii="Arial" w:hAnsi="Arial" w:cs="Arial"/>
          <w:i/>
          <w:iCs/>
          <w:sz w:val="22"/>
          <w:szCs w:val="22"/>
        </w:rPr>
        <w:t>Building positive relationships with parents and families | Estyn</w:t>
      </w:r>
      <w:r w:rsidRPr="00791D9F">
        <w:rPr>
          <w:rFonts w:ascii="Arial" w:hAnsi="Arial" w:cs="Arial"/>
          <w:sz w:val="22"/>
          <w:szCs w:val="22"/>
        </w:rPr>
        <w:t xml:space="preserve">. [online] Available at: </w:t>
      </w:r>
      <w:hyperlink r:id="rId21" w:history="1">
        <w:r w:rsidRPr="00791D9F">
          <w:rPr>
            <w:rStyle w:val="Hyperlink"/>
            <w:rFonts w:ascii="Arial" w:hAnsi="Arial" w:cs="Arial"/>
            <w:sz w:val="22"/>
            <w:szCs w:val="22"/>
          </w:rPr>
          <w:t>https://www.estyn.gov.wales/effective-practice/building-positive-relationships-parents-and-families</w:t>
        </w:r>
      </w:hyperlink>
      <w:r w:rsidRPr="00791D9F">
        <w:rPr>
          <w:rFonts w:ascii="Arial" w:hAnsi="Arial" w:cs="Arial"/>
          <w:sz w:val="22"/>
          <w:szCs w:val="22"/>
        </w:rPr>
        <w:t xml:space="preserve"> [Accessed 22 February 2023]</w:t>
      </w:r>
    </w:p>
    <w:p w14:paraId="5B55F51F" w14:textId="42F971CA" w:rsidR="00153BB4" w:rsidRPr="00791D9F" w:rsidRDefault="00153BB4"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Estyn. (2018). </w:t>
      </w:r>
      <w:r w:rsidRPr="00791D9F">
        <w:rPr>
          <w:rFonts w:ascii="Arial" w:hAnsi="Arial" w:cs="Arial"/>
          <w:i/>
          <w:iCs/>
          <w:sz w:val="22"/>
          <w:szCs w:val="22"/>
        </w:rPr>
        <w:t>Creating a nurturing school through an inclusive approach to wellbeing | Estyn.</w:t>
      </w:r>
      <w:r w:rsidRPr="00791D9F">
        <w:rPr>
          <w:rFonts w:ascii="Arial" w:hAnsi="Arial" w:cs="Arial"/>
          <w:sz w:val="22"/>
          <w:szCs w:val="22"/>
        </w:rPr>
        <w:t xml:space="preserve"> [online] Available at: </w:t>
      </w:r>
      <w:hyperlink r:id="rId22" w:history="1">
        <w:r w:rsidRPr="00791D9F">
          <w:rPr>
            <w:rStyle w:val="Hyperlink"/>
            <w:rFonts w:ascii="Arial" w:hAnsi="Arial" w:cs="Arial"/>
            <w:sz w:val="22"/>
            <w:szCs w:val="22"/>
          </w:rPr>
          <w:t>https://www.estyn.gov.wales/effective-practice/creating-nurturing-school-through-inclusive-approach-wellbeing</w:t>
        </w:r>
      </w:hyperlink>
      <w:r w:rsidRPr="00791D9F">
        <w:rPr>
          <w:rFonts w:ascii="Arial" w:hAnsi="Arial" w:cs="Arial"/>
          <w:sz w:val="22"/>
          <w:szCs w:val="22"/>
        </w:rPr>
        <w:t xml:space="preserve"> [Accessed 22 February 2023]</w:t>
      </w:r>
    </w:p>
    <w:p w14:paraId="6D16F19B" w14:textId="1FBE37AC" w:rsidR="00153BB4" w:rsidRDefault="0031383E"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Estyn. (2019). </w:t>
      </w:r>
      <w:r w:rsidRPr="00791D9F">
        <w:rPr>
          <w:rFonts w:ascii="Arial" w:hAnsi="Arial" w:cs="Arial"/>
          <w:i/>
          <w:iCs/>
          <w:sz w:val="22"/>
          <w:szCs w:val="22"/>
        </w:rPr>
        <w:t>Using wellbeing activities to nurture pupils | Estyn</w:t>
      </w:r>
      <w:r w:rsidRPr="00791D9F">
        <w:rPr>
          <w:rFonts w:ascii="Arial" w:hAnsi="Arial" w:cs="Arial"/>
          <w:sz w:val="22"/>
          <w:szCs w:val="22"/>
        </w:rPr>
        <w:t xml:space="preserve">. [online] Available at: </w:t>
      </w:r>
      <w:hyperlink r:id="rId23" w:history="1">
        <w:r w:rsidRPr="00791D9F">
          <w:rPr>
            <w:rStyle w:val="Hyperlink"/>
            <w:rFonts w:ascii="Arial" w:hAnsi="Arial" w:cs="Arial"/>
            <w:sz w:val="22"/>
            <w:szCs w:val="22"/>
          </w:rPr>
          <w:t>https://www.estyn.gov.wales/effective-practice/using-wellbeing-activities-nurture-pupils</w:t>
        </w:r>
      </w:hyperlink>
      <w:r w:rsidRPr="00791D9F">
        <w:rPr>
          <w:rFonts w:ascii="Arial" w:hAnsi="Arial" w:cs="Arial"/>
          <w:sz w:val="22"/>
          <w:szCs w:val="22"/>
        </w:rPr>
        <w:t xml:space="preserve"> [Accessed 21 February 2023]</w:t>
      </w:r>
    </w:p>
    <w:p w14:paraId="3016EB39" w14:textId="13E0FB9F" w:rsidR="00933118" w:rsidRPr="00A11519" w:rsidRDefault="00933118" w:rsidP="00791D9F">
      <w:pPr>
        <w:pStyle w:val="NormalWeb"/>
        <w:spacing w:before="0" w:beforeAutospacing="0" w:after="240" w:afterAutospacing="0" w:line="360" w:lineRule="auto"/>
        <w:rPr>
          <w:rFonts w:ascii="Arial" w:hAnsi="Arial" w:cs="Arial"/>
          <w:sz w:val="22"/>
          <w:szCs w:val="22"/>
        </w:rPr>
      </w:pPr>
      <w:r>
        <w:rPr>
          <w:rFonts w:ascii="Arial" w:hAnsi="Arial" w:cs="Arial"/>
          <w:sz w:val="22"/>
          <w:szCs w:val="22"/>
        </w:rPr>
        <w:t>Glazzard</w:t>
      </w:r>
      <w:r w:rsidR="00347686">
        <w:rPr>
          <w:rFonts w:ascii="Arial" w:hAnsi="Arial" w:cs="Arial"/>
          <w:sz w:val="22"/>
          <w:szCs w:val="22"/>
        </w:rPr>
        <w:t xml:space="preserve">, J. (2010). </w:t>
      </w:r>
      <w:r w:rsidR="00347686">
        <w:rPr>
          <w:rFonts w:ascii="Arial" w:hAnsi="Arial" w:cs="Arial"/>
          <w:i/>
          <w:iCs/>
          <w:sz w:val="22"/>
          <w:szCs w:val="22"/>
        </w:rPr>
        <w:t xml:space="preserve">The impact of dyslexia on pupils’ self-esteem. </w:t>
      </w:r>
      <w:r w:rsidR="008819E2">
        <w:rPr>
          <w:rFonts w:ascii="Arial" w:hAnsi="Arial" w:cs="Arial"/>
          <w:sz w:val="22"/>
          <w:szCs w:val="22"/>
        </w:rPr>
        <w:t xml:space="preserve">British Journal of Learning Support. </w:t>
      </w:r>
      <w:r w:rsidR="000B4278">
        <w:rPr>
          <w:rFonts w:ascii="Arial" w:hAnsi="Arial" w:cs="Arial"/>
          <w:sz w:val="22"/>
          <w:szCs w:val="22"/>
        </w:rPr>
        <w:t>NASEN.</w:t>
      </w:r>
      <w:r w:rsidR="00234487">
        <w:rPr>
          <w:rFonts w:ascii="Arial" w:hAnsi="Arial" w:cs="Arial"/>
          <w:sz w:val="22"/>
          <w:szCs w:val="22"/>
        </w:rPr>
        <w:t xml:space="preserve"> </w:t>
      </w:r>
    </w:p>
    <w:p w14:paraId="51CEB5C1" w14:textId="021F9D36" w:rsidR="00DF548B" w:rsidRPr="00791D9F" w:rsidRDefault="00A10073" w:rsidP="00791D9F">
      <w:pPr>
        <w:pStyle w:val="NormalWeb"/>
        <w:spacing w:before="0" w:beforeAutospacing="0" w:after="240" w:afterAutospacing="0" w:line="360" w:lineRule="auto"/>
        <w:rPr>
          <w:rStyle w:val="eop"/>
          <w:rFonts w:ascii="Arial" w:hAnsi="Arial" w:cs="Arial"/>
          <w:color w:val="000000"/>
          <w:sz w:val="22"/>
          <w:szCs w:val="22"/>
          <w:shd w:val="clear" w:color="auto" w:fill="FFFFFF"/>
        </w:rPr>
      </w:pPr>
      <w:r w:rsidRPr="00791D9F">
        <w:rPr>
          <w:rStyle w:val="normaltextrun"/>
          <w:rFonts w:ascii="Arial" w:hAnsi="Arial" w:cs="Arial"/>
          <w:color w:val="000000"/>
          <w:sz w:val="22"/>
          <w:szCs w:val="22"/>
          <w:shd w:val="clear" w:color="auto" w:fill="FFFFFF"/>
        </w:rPr>
        <w:t xml:space="preserve">Hare. (2010). </w:t>
      </w:r>
      <w:r w:rsidRPr="00791D9F">
        <w:rPr>
          <w:rStyle w:val="normaltextrun"/>
          <w:rFonts w:ascii="Arial" w:hAnsi="Arial" w:cs="Arial"/>
          <w:i/>
          <w:iCs/>
          <w:color w:val="000000"/>
          <w:sz w:val="22"/>
          <w:szCs w:val="22"/>
          <w:shd w:val="clear" w:color="auto" w:fill="FFFFFF"/>
        </w:rPr>
        <w:t xml:space="preserve">Holistic education: An interpretation for teachers in the IB programmes. </w:t>
      </w:r>
      <w:r w:rsidRPr="00791D9F">
        <w:rPr>
          <w:rStyle w:val="normaltextrun"/>
          <w:rFonts w:ascii="Arial" w:hAnsi="Arial" w:cs="Arial"/>
          <w:color w:val="000000"/>
          <w:sz w:val="22"/>
          <w:szCs w:val="22"/>
          <w:shd w:val="clear" w:color="auto" w:fill="FFFFFF"/>
        </w:rPr>
        <w:t xml:space="preserve">[Online] Available at: </w:t>
      </w:r>
      <w:hyperlink r:id="rId24" w:history="1">
        <w:r w:rsidRPr="00791D9F">
          <w:rPr>
            <w:rStyle w:val="Hyperlink"/>
            <w:rFonts w:ascii="Arial" w:hAnsi="Arial" w:cs="Arial"/>
            <w:sz w:val="22"/>
            <w:szCs w:val="22"/>
            <w:shd w:val="clear" w:color="auto" w:fill="FFFFFF"/>
          </w:rPr>
          <w:t>https://kirrawatt.com/uploads/2/4/7/2/24720749/holistic_education.pdf</w:t>
        </w:r>
      </w:hyperlink>
      <w:r w:rsidRPr="00791D9F">
        <w:rPr>
          <w:rStyle w:val="normaltextrun"/>
          <w:rFonts w:ascii="Arial" w:hAnsi="Arial" w:cs="Arial"/>
          <w:color w:val="000000"/>
          <w:sz w:val="22"/>
          <w:szCs w:val="22"/>
          <w:shd w:val="clear" w:color="auto" w:fill="FFFFFF"/>
        </w:rPr>
        <w:t xml:space="preserve"> [Accessed: 21 February 2023]</w:t>
      </w:r>
      <w:r w:rsidRPr="00791D9F">
        <w:rPr>
          <w:rStyle w:val="eop"/>
          <w:rFonts w:ascii="Arial" w:hAnsi="Arial" w:cs="Arial"/>
          <w:color w:val="000000"/>
          <w:sz w:val="22"/>
          <w:szCs w:val="22"/>
          <w:shd w:val="clear" w:color="auto" w:fill="FFFFFF"/>
        </w:rPr>
        <w:t> </w:t>
      </w:r>
    </w:p>
    <w:p w14:paraId="7949547D" w14:textId="2D8E93F4" w:rsidR="001C0FB5" w:rsidRPr="008778D8" w:rsidRDefault="001C0FB5" w:rsidP="008778D8">
      <w:pPr>
        <w:pStyle w:val="NormalWeb"/>
        <w:spacing w:before="0" w:beforeAutospacing="0" w:after="240" w:afterAutospacing="0" w:line="360" w:lineRule="auto"/>
        <w:rPr>
          <w:rFonts w:ascii="Arial" w:hAnsi="Arial" w:cs="Arial"/>
          <w:sz w:val="22"/>
          <w:szCs w:val="22"/>
        </w:rPr>
      </w:pPr>
      <w:r w:rsidRPr="008778D8">
        <w:rPr>
          <w:rFonts w:ascii="Arial" w:hAnsi="Arial" w:cs="Arial"/>
          <w:sz w:val="22"/>
          <w:szCs w:val="22"/>
        </w:rPr>
        <w:lastRenderedPageBreak/>
        <w:t>Heritage, M. (2008)</w:t>
      </w:r>
      <w:r w:rsidR="002D281D" w:rsidRPr="008778D8">
        <w:rPr>
          <w:rFonts w:ascii="Arial" w:hAnsi="Arial" w:cs="Arial"/>
          <w:sz w:val="22"/>
          <w:szCs w:val="22"/>
        </w:rPr>
        <w:t xml:space="preserve">. </w:t>
      </w:r>
      <w:r w:rsidR="002D281D" w:rsidRPr="008778D8">
        <w:rPr>
          <w:rFonts w:ascii="Arial" w:hAnsi="Arial" w:cs="Arial"/>
          <w:i/>
          <w:iCs/>
          <w:sz w:val="22"/>
          <w:szCs w:val="22"/>
        </w:rPr>
        <w:t xml:space="preserve">Learning Progressions: Supporting Instruction and </w:t>
      </w:r>
      <w:r w:rsidR="008F2B94" w:rsidRPr="008778D8">
        <w:rPr>
          <w:rFonts w:ascii="Arial" w:hAnsi="Arial" w:cs="Arial"/>
          <w:i/>
          <w:iCs/>
          <w:sz w:val="22"/>
          <w:szCs w:val="22"/>
        </w:rPr>
        <w:t>Formative</w:t>
      </w:r>
      <w:r w:rsidR="002D281D" w:rsidRPr="008778D8">
        <w:rPr>
          <w:rFonts w:ascii="Arial" w:hAnsi="Arial" w:cs="Arial"/>
          <w:i/>
          <w:iCs/>
          <w:sz w:val="22"/>
          <w:szCs w:val="22"/>
        </w:rPr>
        <w:t xml:space="preserve"> Assessment</w:t>
      </w:r>
      <w:r w:rsidR="00DB3E74" w:rsidRPr="008778D8">
        <w:rPr>
          <w:rFonts w:ascii="Arial" w:hAnsi="Arial" w:cs="Arial"/>
          <w:i/>
          <w:iCs/>
          <w:sz w:val="22"/>
          <w:szCs w:val="22"/>
        </w:rPr>
        <w:t xml:space="preserve">. </w:t>
      </w:r>
      <w:r w:rsidR="00DB3E74" w:rsidRPr="008778D8">
        <w:rPr>
          <w:rFonts w:ascii="Arial" w:hAnsi="Arial" w:cs="Arial"/>
          <w:sz w:val="22"/>
          <w:szCs w:val="22"/>
        </w:rPr>
        <w:t>The Council of Chief State School Officers.</w:t>
      </w:r>
    </w:p>
    <w:p w14:paraId="65AB1515" w14:textId="01830561" w:rsidR="008778D8" w:rsidRPr="008778D8" w:rsidRDefault="008778D8" w:rsidP="008778D8">
      <w:pPr>
        <w:spacing w:line="360" w:lineRule="auto"/>
        <w:rPr>
          <w:rFonts w:ascii="Arial" w:hAnsi="Arial" w:cs="Arial"/>
        </w:rPr>
      </w:pPr>
      <w:r w:rsidRPr="008778D8">
        <w:rPr>
          <w:rFonts w:ascii="Arial" w:hAnsi="Arial" w:cs="Arial"/>
        </w:rPr>
        <w:t xml:space="preserve">Hills, R. (2016) </w:t>
      </w:r>
      <w:r w:rsidRPr="000B4278">
        <w:rPr>
          <w:rFonts w:ascii="Arial" w:hAnsi="Arial" w:cs="Arial"/>
          <w:i/>
          <w:iCs/>
        </w:rPr>
        <w:t>An evaluation of the emotional literacy support assistant (ELSA) project from the perspectives of primary school children.</w:t>
      </w:r>
    </w:p>
    <w:p w14:paraId="5194A818" w14:textId="33E54457" w:rsidR="00370DF7" w:rsidRPr="008778D8" w:rsidRDefault="00370DF7" w:rsidP="008778D8">
      <w:pPr>
        <w:pStyle w:val="NormalWeb"/>
        <w:spacing w:before="0" w:beforeAutospacing="0" w:after="240" w:afterAutospacing="0" w:line="360" w:lineRule="auto"/>
        <w:rPr>
          <w:rFonts w:ascii="Arial" w:hAnsi="Arial" w:cs="Arial"/>
          <w:sz w:val="22"/>
          <w:szCs w:val="22"/>
        </w:rPr>
      </w:pPr>
      <w:r w:rsidRPr="008778D8">
        <w:rPr>
          <w:rFonts w:ascii="Arial" w:hAnsi="Arial" w:cs="Arial"/>
          <w:sz w:val="22"/>
          <w:szCs w:val="22"/>
        </w:rPr>
        <w:t>Holmes, J. (2006)</w:t>
      </w:r>
      <w:r w:rsidR="002D281D" w:rsidRPr="008778D8">
        <w:rPr>
          <w:rFonts w:ascii="Arial" w:hAnsi="Arial" w:cs="Arial"/>
          <w:sz w:val="22"/>
          <w:szCs w:val="22"/>
        </w:rPr>
        <w:t>.</w:t>
      </w:r>
      <w:r w:rsidRPr="008778D8">
        <w:rPr>
          <w:rFonts w:ascii="Arial" w:hAnsi="Arial" w:cs="Arial"/>
          <w:sz w:val="22"/>
          <w:szCs w:val="22"/>
        </w:rPr>
        <w:t xml:space="preserve"> </w:t>
      </w:r>
      <w:r w:rsidRPr="008778D8">
        <w:rPr>
          <w:rFonts w:ascii="Arial" w:hAnsi="Arial" w:cs="Arial"/>
          <w:i/>
          <w:iCs/>
          <w:sz w:val="22"/>
          <w:szCs w:val="22"/>
        </w:rPr>
        <w:t>John Bowlby and Attachment Theory</w:t>
      </w:r>
      <w:r w:rsidRPr="008778D8">
        <w:rPr>
          <w:rFonts w:ascii="Arial" w:hAnsi="Arial" w:cs="Arial"/>
          <w:sz w:val="22"/>
          <w:szCs w:val="22"/>
        </w:rPr>
        <w:t>. First edition. Boca Raton, FL: Routledge.</w:t>
      </w:r>
    </w:p>
    <w:p w14:paraId="130E2009" w14:textId="3CD3C735" w:rsidR="007D67DC" w:rsidRPr="00791D9F" w:rsidRDefault="007D67DC"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Hurst and Levitas. (2021). </w:t>
      </w:r>
      <w:r w:rsidRPr="00791D9F">
        <w:rPr>
          <w:rFonts w:ascii="Arial" w:hAnsi="Arial" w:cs="Arial"/>
          <w:i/>
          <w:iCs/>
          <w:sz w:val="22"/>
          <w:szCs w:val="22"/>
        </w:rPr>
        <w:t>Jerome Bruner’s Theory of Development: Discovery Learning &amp; Representation</w:t>
      </w:r>
      <w:r w:rsidRPr="00791D9F">
        <w:rPr>
          <w:rFonts w:ascii="Arial" w:hAnsi="Arial" w:cs="Arial"/>
          <w:sz w:val="22"/>
          <w:szCs w:val="22"/>
        </w:rPr>
        <w:t xml:space="preserve">. [online] Available at: </w:t>
      </w:r>
      <w:hyperlink r:id="rId25" w:anchor=":~:text=Bruner%20believed%20development%20does%20not" w:history="1">
        <w:r w:rsidRPr="00791D9F">
          <w:rPr>
            <w:rStyle w:val="Hyperlink"/>
            <w:rFonts w:ascii="Arial" w:hAnsi="Arial" w:cs="Arial"/>
            <w:sz w:val="22"/>
            <w:szCs w:val="22"/>
          </w:rPr>
          <w:t>https://study.com/academy/lesson/jerome-bruners-theory-of-development-discovery-learning-representation.html#:~:text=Bruner%20believed%20development%20does%20not</w:t>
        </w:r>
      </w:hyperlink>
      <w:r w:rsidRPr="00791D9F">
        <w:rPr>
          <w:rFonts w:ascii="Arial" w:hAnsi="Arial" w:cs="Arial"/>
          <w:sz w:val="22"/>
          <w:szCs w:val="22"/>
        </w:rPr>
        <w:t xml:space="preserve"> [Accessed 21 February 2023]</w:t>
      </w:r>
    </w:p>
    <w:p w14:paraId="4D80C97E" w14:textId="59DD1607" w:rsidR="00A901D2" w:rsidRPr="00791D9F" w:rsidRDefault="00A901D2"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Kay, L. (2018). </w:t>
      </w:r>
      <w:r w:rsidRPr="000B4278">
        <w:rPr>
          <w:rFonts w:ascii="Arial" w:hAnsi="Arial" w:cs="Arial"/>
          <w:i/>
          <w:iCs/>
          <w:sz w:val="22"/>
          <w:szCs w:val="22"/>
        </w:rPr>
        <w:t>Searching for Dumbledore: A reflection upon the outcomes of a tailored emotional literacy programme on three key stage 2 children</w:t>
      </w:r>
      <w:r w:rsidR="009E1079" w:rsidRPr="000B4278">
        <w:rPr>
          <w:rFonts w:ascii="Arial" w:hAnsi="Arial" w:cs="Arial"/>
          <w:i/>
          <w:iCs/>
          <w:sz w:val="22"/>
          <w:szCs w:val="22"/>
        </w:rPr>
        <w:t>.</w:t>
      </w:r>
      <w:r w:rsidR="009E1079" w:rsidRPr="00791D9F">
        <w:rPr>
          <w:rFonts w:ascii="Arial" w:hAnsi="Arial" w:cs="Arial"/>
          <w:sz w:val="22"/>
          <w:szCs w:val="22"/>
        </w:rPr>
        <w:t xml:space="preserve"> NASEN.</w:t>
      </w:r>
    </w:p>
    <w:p w14:paraId="44109A20" w14:textId="1A0BB08D" w:rsidR="007102B1" w:rsidRPr="00791D9F" w:rsidRDefault="007102B1"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Kirkup, C., Kispal, A., Coulton, J., Fowler, K., Lynn, L., Pope, E. (2014). </w:t>
      </w:r>
      <w:r w:rsidRPr="00791D9F">
        <w:rPr>
          <w:rFonts w:ascii="Arial" w:hAnsi="Arial" w:cs="Arial"/>
          <w:i/>
          <w:iCs/>
          <w:sz w:val="22"/>
          <w:szCs w:val="22"/>
        </w:rPr>
        <w:t>Developing National Curriculum-based Learning Progressions</w:t>
      </w:r>
      <w:r w:rsidRPr="00791D9F">
        <w:rPr>
          <w:rFonts w:ascii="Arial" w:hAnsi="Arial" w:cs="Arial"/>
          <w:sz w:val="22"/>
          <w:szCs w:val="22"/>
        </w:rPr>
        <w:t>. Reading. Slough: NFER.</w:t>
      </w:r>
    </w:p>
    <w:p w14:paraId="70C4591C" w14:textId="57F07978" w:rsidR="009517E1" w:rsidRPr="00791D9F" w:rsidRDefault="009517E1" w:rsidP="00791D9F">
      <w:pPr>
        <w:pStyle w:val="NormalWeb"/>
        <w:spacing w:before="0" w:beforeAutospacing="0" w:after="240" w:afterAutospacing="0" w:line="360" w:lineRule="auto"/>
        <w:rPr>
          <w:rFonts w:ascii="Arial" w:hAnsi="Arial" w:cs="Arial"/>
          <w:i/>
          <w:iCs/>
          <w:sz w:val="22"/>
          <w:szCs w:val="22"/>
        </w:rPr>
      </w:pPr>
      <w:r w:rsidRPr="00791D9F">
        <w:rPr>
          <w:rFonts w:ascii="Arial" w:hAnsi="Arial" w:cs="Arial"/>
          <w:sz w:val="22"/>
          <w:szCs w:val="22"/>
        </w:rPr>
        <w:t xml:space="preserve">Maree, J.G. (2021). </w:t>
      </w:r>
      <w:r w:rsidRPr="00791D9F">
        <w:rPr>
          <w:rFonts w:ascii="Arial" w:hAnsi="Arial" w:cs="Arial"/>
          <w:i/>
          <w:iCs/>
          <w:sz w:val="22"/>
          <w:szCs w:val="22"/>
        </w:rPr>
        <w:t>The psychosocial development theory of Erik Erikson: Critical overview. Early Child Development and Care</w:t>
      </w:r>
      <w:r w:rsidR="00200C67" w:rsidRPr="00791D9F">
        <w:rPr>
          <w:rFonts w:ascii="Arial" w:hAnsi="Arial" w:cs="Arial"/>
          <w:i/>
          <w:iCs/>
          <w:sz w:val="22"/>
          <w:szCs w:val="22"/>
        </w:rPr>
        <w:t>.</w:t>
      </w:r>
      <w:r w:rsidRPr="00791D9F">
        <w:rPr>
          <w:rFonts w:ascii="Arial" w:hAnsi="Arial" w:cs="Arial"/>
          <w:i/>
          <w:iCs/>
          <w:sz w:val="22"/>
          <w:szCs w:val="22"/>
        </w:rPr>
        <w:t xml:space="preserve"> </w:t>
      </w:r>
    </w:p>
    <w:p w14:paraId="18E59D7B" w14:textId="6DEE2CB1" w:rsidR="00CF4528" w:rsidRPr="00791D9F" w:rsidRDefault="00CF4528" w:rsidP="00791D9F">
      <w:pPr>
        <w:spacing w:line="360" w:lineRule="auto"/>
        <w:rPr>
          <w:rFonts w:ascii="Arial" w:hAnsi="Arial" w:cs="Arial"/>
        </w:rPr>
      </w:pPr>
      <w:r w:rsidRPr="00791D9F">
        <w:rPr>
          <w:rFonts w:ascii="Arial" w:hAnsi="Arial" w:cs="Arial"/>
        </w:rPr>
        <w:t>McEwen, S. (2019)</w:t>
      </w:r>
      <w:r w:rsidR="001A3EF5" w:rsidRPr="00791D9F">
        <w:rPr>
          <w:rFonts w:ascii="Arial" w:hAnsi="Arial" w:cs="Arial"/>
        </w:rPr>
        <w:t>.</w:t>
      </w:r>
      <w:r w:rsidRPr="00791D9F">
        <w:rPr>
          <w:rFonts w:ascii="Arial" w:hAnsi="Arial" w:cs="Arial"/>
        </w:rPr>
        <w:t xml:space="preserve"> ‘The Emotional Literacy Support Assistant (ELSA) programme: ELSAs’ and children’s experiences’, Educational psychology in practice</w:t>
      </w:r>
      <w:r w:rsidR="001A3EF5" w:rsidRPr="00791D9F">
        <w:rPr>
          <w:rFonts w:ascii="Arial" w:hAnsi="Arial" w:cs="Arial"/>
        </w:rPr>
        <w:t>.</w:t>
      </w:r>
    </w:p>
    <w:p w14:paraId="1EFF52F3" w14:textId="40848E03" w:rsidR="004B589E" w:rsidRPr="00791D9F" w:rsidRDefault="004B589E" w:rsidP="00791D9F">
      <w:pPr>
        <w:spacing w:line="360" w:lineRule="auto"/>
        <w:rPr>
          <w:rFonts w:ascii="Arial" w:hAnsi="Arial" w:cs="Arial"/>
        </w:rPr>
      </w:pPr>
      <w:r w:rsidRPr="00791D9F">
        <w:rPr>
          <w:rFonts w:ascii="Arial" w:hAnsi="Arial" w:cs="Arial"/>
        </w:rPr>
        <w:t>Mentally Healthy Schools</w:t>
      </w:r>
      <w:r w:rsidRPr="00791D9F">
        <w:rPr>
          <w:rFonts w:ascii="Arial" w:hAnsi="Arial" w:cs="Arial"/>
          <w:bCs/>
        </w:rPr>
        <w:t>. (n.d).</w:t>
      </w:r>
      <w:r w:rsidRPr="00791D9F">
        <w:rPr>
          <w:rFonts w:ascii="Arial" w:hAnsi="Arial" w:cs="Arial"/>
        </w:rPr>
        <w:t xml:space="preserve"> </w:t>
      </w:r>
      <w:r w:rsidRPr="00791D9F">
        <w:rPr>
          <w:rFonts w:ascii="Arial" w:hAnsi="Arial" w:cs="Arial"/>
          <w:i/>
          <w:iCs/>
        </w:rPr>
        <w:t xml:space="preserve">Social and emotional skills. </w:t>
      </w:r>
      <w:r w:rsidRPr="00791D9F">
        <w:rPr>
          <w:rFonts w:ascii="Arial" w:hAnsi="Arial" w:cs="Arial"/>
        </w:rPr>
        <w:t xml:space="preserve">Mentally Healthy Schools. [online] Available at: </w:t>
      </w:r>
      <w:hyperlink r:id="rId26" w:history="1">
        <w:r w:rsidRPr="00791D9F">
          <w:rPr>
            <w:rStyle w:val="Hyperlink"/>
            <w:rFonts w:ascii="Arial" w:hAnsi="Arial" w:cs="Arial"/>
          </w:rPr>
          <w:t>Small group programmes : Mentally Healthy Schools</w:t>
        </w:r>
      </w:hyperlink>
      <w:r w:rsidR="00C4678E" w:rsidRPr="00791D9F">
        <w:rPr>
          <w:rFonts w:ascii="Arial" w:hAnsi="Arial" w:cs="Arial"/>
        </w:rPr>
        <w:t xml:space="preserve"> [Accessed</w:t>
      </w:r>
      <w:r w:rsidR="006D1DF6" w:rsidRPr="00791D9F">
        <w:rPr>
          <w:rFonts w:ascii="Arial" w:hAnsi="Arial" w:cs="Arial"/>
        </w:rPr>
        <w:t xml:space="preserve"> 17 February]</w:t>
      </w:r>
    </w:p>
    <w:p w14:paraId="65E078B9" w14:textId="5B8D69A6" w:rsidR="00861EAD" w:rsidRPr="00791D9F" w:rsidRDefault="000A47E1" w:rsidP="00791D9F">
      <w:pPr>
        <w:spacing w:line="360" w:lineRule="auto"/>
        <w:rPr>
          <w:rFonts w:ascii="Arial" w:hAnsi="Arial" w:cs="Arial"/>
        </w:rPr>
      </w:pPr>
      <w:r w:rsidRPr="00791D9F">
        <w:rPr>
          <w:rFonts w:ascii="Arial" w:hAnsi="Arial" w:cs="Arial"/>
        </w:rPr>
        <w:t>NAS</w:t>
      </w:r>
      <w:r w:rsidR="00AD12BB" w:rsidRPr="00791D9F">
        <w:rPr>
          <w:rFonts w:ascii="Arial" w:hAnsi="Arial" w:cs="Arial"/>
        </w:rPr>
        <w:t>UW</w:t>
      </w:r>
      <w:r w:rsidRPr="00791D9F">
        <w:rPr>
          <w:rFonts w:ascii="Arial" w:hAnsi="Arial" w:cs="Arial"/>
        </w:rPr>
        <w:t>T</w:t>
      </w:r>
      <w:r w:rsidR="000D02EC" w:rsidRPr="00791D9F">
        <w:rPr>
          <w:rFonts w:ascii="Arial" w:hAnsi="Arial" w:cs="Arial"/>
        </w:rPr>
        <w:t>.</w:t>
      </w:r>
      <w:r w:rsidRPr="00791D9F">
        <w:rPr>
          <w:rFonts w:ascii="Arial" w:hAnsi="Arial" w:cs="Arial"/>
        </w:rPr>
        <w:t xml:space="preserve"> (2018)</w:t>
      </w:r>
      <w:r w:rsidR="00906D98" w:rsidRPr="00791D9F">
        <w:rPr>
          <w:rFonts w:ascii="Arial" w:hAnsi="Arial" w:cs="Arial"/>
        </w:rPr>
        <w:t>.</w:t>
      </w:r>
      <w:r w:rsidRPr="00791D9F">
        <w:rPr>
          <w:rFonts w:ascii="Arial" w:hAnsi="Arial" w:cs="Arial"/>
        </w:rPr>
        <w:t xml:space="preserve"> </w:t>
      </w:r>
      <w:r w:rsidRPr="00791D9F">
        <w:rPr>
          <w:rFonts w:ascii="Arial" w:hAnsi="Arial" w:cs="Arial"/>
          <w:i/>
          <w:iCs/>
        </w:rPr>
        <w:t>Effective Interventions: Promoting Learning, Tackling Workload.</w:t>
      </w:r>
      <w:r w:rsidRPr="00791D9F">
        <w:rPr>
          <w:rFonts w:ascii="Arial" w:hAnsi="Arial" w:cs="Arial"/>
        </w:rPr>
        <w:t xml:space="preserve"> </w:t>
      </w:r>
      <w:r w:rsidR="00125156" w:rsidRPr="00791D9F">
        <w:rPr>
          <w:rFonts w:ascii="Arial" w:hAnsi="Arial" w:cs="Arial"/>
        </w:rPr>
        <w:t xml:space="preserve">[online] </w:t>
      </w:r>
      <w:r w:rsidRPr="00791D9F">
        <w:rPr>
          <w:rFonts w:ascii="Arial" w:hAnsi="Arial" w:cs="Arial"/>
        </w:rPr>
        <w:t xml:space="preserve">Available at: </w:t>
      </w:r>
      <w:hyperlink r:id="rId27" w:history="1">
        <w:r w:rsidR="00D36FD0" w:rsidRPr="00791D9F">
          <w:rPr>
            <w:rStyle w:val="Hyperlink"/>
            <w:rFonts w:ascii="Arial" w:hAnsi="Arial" w:cs="Arial"/>
          </w:rPr>
          <w:t>Effective Interventions: Promoting Learning, Tackling Workload (nasuwt.org.uk)</w:t>
        </w:r>
      </w:hyperlink>
      <w:r w:rsidR="00521C83" w:rsidRPr="00791D9F">
        <w:rPr>
          <w:rStyle w:val="Hyperlink"/>
          <w:rFonts w:ascii="Arial" w:hAnsi="Arial" w:cs="Arial"/>
        </w:rPr>
        <w:t xml:space="preserve"> </w:t>
      </w:r>
      <w:r w:rsidR="00521C83" w:rsidRPr="00791D9F">
        <w:rPr>
          <w:rStyle w:val="Hyperlink"/>
          <w:rFonts w:ascii="Arial" w:hAnsi="Arial" w:cs="Arial"/>
          <w:color w:val="auto"/>
          <w:u w:val="none"/>
        </w:rPr>
        <w:t xml:space="preserve">[Accessed </w:t>
      </w:r>
      <w:r w:rsidR="00C4678E" w:rsidRPr="00791D9F">
        <w:rPr>
          <w:rStyle w:val="Hyperlink"/>
          <w:rFonts w:ascii="Arial" w:hAnsi="Arial" w:cs="Arial"/>
          <w:color w:val="auto"/>
          <w:u w:val="none"/>
        </w:rPr>
        <w:t>10 February 2023]</w:t>
      </w:r>
    </w:p>
    <w:p w14:paraId="7C721431" w14:textId="784DF628" w:rsidR="00C057AB" w:rsidRPr="00791D9F" w:rsidRDefault="00C057AB"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O'donovan, M. (2021). </w:t>
      </w:r>
      <w:r w:rsidRPr="00791D9F">
        <w:rPr>
          <w:rFonts w:ascii="Arial" w:hAnsi="Arial" w:cs="Arial"/>
          <w:i/>
          <w:iCs/>
          <w:sz w:val="22"/>
          <w:szCs w:val="22"/>
        </w:rPr>
        <w:t>An Overview Of Bruner and Piaget-Cognitive Constructivists</w:t>
      </w:r>
      <w:r w:rsidRPr="00791D9F">
        <w:rPr>
          <w:rFonts w:ascii="Arial" w:hAnsi="Arial" w:cs="Arial"/>
          <w:sz w:val="22"/>
          <w:szCs w:val="22"/>
        </w:rPr>
        <w:t>. [online] Available at:</w:t>
      </w:r>
      <w:r w:rsidR="0007058D" w:rsidRPr="00791D9F">
        <w:rPr>
          <w:rFonts w:ascii="Arial" w:hAnsi="Arial" w:cs="Arial"/>
          <w:sz w:val="22"/>
          <w:szCs w:val="22"/>
        </w:rPr>
        <w:t xml:space="preserve"> </w:t>
      </w:r>
      <w:hyperlink r:id="rId28" w:history="1">
        <w:r w:rsidR="00A11D26" w:rsidRPr="00791D9F">
          <w:rPr>
            <w:rStyle w:val="Hyperlink"/>
            <w:rFonts w:ascii="Arial" w:hAnsi="Arial" w:cs="Arial"/>
            <w:sz w:val="22"/>
            <w:szCs w:val="22"/>
          </w:rPr>
          <w:t>https://pure.au.dk/portal/files/219941388/An_Overview_of_Bruner_and_Piaget_Cognitive_Constructivists_19th_July_2021.pdf</w:t>
        </w:r>
      </w:hyperlink>
      <w:r w:rsidRPr="00791D9F">
        <w:rPr>
          <w:rFonts w:ascii="Arial" w:hAnsi="Arial" w:cs="Arial"/>
          <w:sz w:val="22"/>
          <w:szCs w:val="22"/>
        </w:rPr>
        <w:t xml:space="preserve"> [Accessed 21 February 2023]</w:t>
      </w:r>
    </w:p>
    <w:p w14:paraId="0D40484B" w14:textId="3F456FD8" w:rsidR="002D3E33" w:rsidRPr="00791D9F" w:rsidRDefault="002D3E33"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Pichère, P., Cadiat, A.-C. and Probert, C. (2015</w:t>
      </w:r>
      <w:r w:rsidRPr="00791D9F">
        <w:rPr>
          <w:rFonts w:ascii="Arial" w:hAnsi="Arial" w:cs="Arial"/>
          <w:i/>
          <w:iCs/>
          <w:sz w:val="22"/>
          <w:szCs w:val="22"/>
        </w:rPr>
        <w:t>) Maslow’s hierarchy of needs.</w:t>
      </w:r>
      <w:r w:rsidRPr="00791D9F">
        <w:rPr>
          <w:rFonts w:ascii="Arial" w:hAnsi="Arial" w:cs="Arial"/>
          <w:sz w:val="22"/>
          <w:szCs w:val="22"/>
        </w:rPr>
        <w:t xml:space="preserve"> Translated by C. Probert. Namur: Lemaitre Publishing.</w:t>
      </w:r>
    </w:p>
    <w:p w14:paraId="08E85422" w14:textId="2DC1B4CF" w:rsidR="003E0AEA" w:rsidRDefault="003E0AEA"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lastRenderedPageBreak/>
        <w:t xml:space="preserve">Poortvliet, M., Clarke, A. and Gross, J. (2021). </w:t>
      </w:r>
      <w:r w:rsidRPr="00791D9F">
        <w:rPr>
          <w:rFonts w:ascii="Arial" w:hAnsi="Arial" w:cs="Arial"/>
          <w:i/>
          <w:iCs/>
          <w:sz w:val="22"/>
          <w:szCs w:val="22"/>
        </w:rPr>
        <w:t>Guidance Report IMPROVING SOCIAL AND EMOTIONAL LEARNING IN PRIMARY SCHOOLS</w:t>
      </w:r>
      <w:r w:rsidRPr="00791D9F">
        <w:rPr>
          <w:rFonts w:ascii="Arial" w:hAnsi="Arial" w:cs="Arial"/>
          <w:sz w:val="22"/>
          <w:szCs w:val="22"/>
        </w:rPr>
        <w:t xml:space="preserve">. [online] Available at: </w:t>
      </w:r>
      <w:hyperlink r:id="rId29" w:history="1">
        <w:r w:rsidRPr="00791D9F">
          <w:rPr>
            <w:rStyle w:val="Hyperlink"/>
            <w:rFonts w:ascii="Arial" w:hAnsi="Arial" w:cs="Arial"/>
            <w:sz w:val="22"/>
            <w:szCs w:val="22"/>
          </w:rPr>
          <w:t>https://d2tic4wvo1iusb.cloudfront.net/eef-guidance-reports/primary-sel/EEF_Social_and_Emotional_Learning.pdf?v=1676935983</w:t>
        </w:r>
      </w:hyperlink>
      <w:r w:rsidRPr="00791D9F">
        <w:rPr>
          <w:rFonts w:ascii="Arial" w:hAnsi="Arial" w:cs="Arial"/>
          <w:sz w:val="22"/>
          <w:szCs w:val="22"/>
        </w:rPr>
        <w:t xml:space="preserve"> [Accessed 20 February 2023]</w:t>
      </w:r>
    </w:p>
    <w:p w14:paraId="462E0EA2" w14:textId="1DCAB7EF" w:rsidR="001F0CDA" w:rsidRPr="00791D9F" w:rsidRDefault="001F0CDA" w:rsidP="001F0CDA">
      <w:pPr>
        <w:spacing w:line="360" w:lineRule="auto"/>
        <w:rPr>
          <w:rFonts w:ascii="Arial" w:hAnsi="Arial" w:cs="Arial"/>
        </w:rPr>
      </w:pPr>
      <w:r w:rsidRPr="00486684">
        <w:rPr>
          <w:rFonts w:ascii="Arial" w:hAnsi="Arial" w:cs="Arial"/>
        </w:rPr>
        <w:t xml:space="preserve">Rosanbalm, K.D., &amp; Murray, D.W. (2017). </w:t>
      </w:r>
      <w:r w:rsidRPr="000B4278">
        <w:rPr>
          <w:rFonts w:ascii="Arial" w:hAnsi="Arial" w:cs="Arial"/>
          <w:i/>
          <w:iCs/>
        </w:rPr>
        <w:t>Caregiver Co-regulation Across Development: A Practice Brief</w:t>
      </w:r>
      <w:r w:rsidRPr="00486684">
        <w:rPr>
          <w:rFonts w:ascii="Arial" w:hAnsi="Arial" w:cs="Arial"/>
        </w:rPr>
        <w:t>. OPRE Brie</w:t>
      </w:r>
      <w:r>
        <w:rPr>
          <w:rFonts w:ascii="Arial" w:hAnsi="Arial" w:cs="Arial"/>
        </w:rPr>
        <w:t>f</w:t>
      </w:r>
      <w:r w:rsidRPr="00486684">
        <w:rPr>
          <w:rFonts w:ascii="Arial" w:hAnsi="Arial" w:cs="Arial"/>
        </w:rPr>
        <w:t>. Washington, DC: Office of Planning, Research, and Evaluation, Administration for Children and Families, US. Department of Health and Human Services.</w:t>
      </w:r>
    </w:p>
    <w:p w14:paraId="0A91648B" w14:textId="50644FEF" w:rsidR="00A14409" w:rsidRPr="00791D9F" w:rsidRDefault="00A14409"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Smith, L. (2018). </w:t>
      </w:r>
      <w:r w:rsidRPr="00791D9F">
        <w:rPr>
          <w:rFonts w:ascii="Arial" w:hAnsi="Arial" w:cs="Arial"/>
          <w:i/>
          <w:iCs/>
          <w:sz w:val="22"/>
          <w:szCs w:val="22"/>
        </w:rPr>
        <w:t>Adverse Childhood Experiences (ACEs): educational interventions</w:t>
      </w:r>
      <w:r w:rsidRPr="00791D9F">
        <w:rPr>
          <w:rFonts w:ascii="Arial" w:hAnsi="Arial" w:cs="Arial"/>
          <w:sz w:val="22"/>
          <w:szCs w:val="22"/>
        </w:rPr>
        <w:t xml:space="preserve">. [online] Iriss. Available at: </w:t>
      </w:r>
      <w:hyperlink r:id="rId30" w:history="1">
        <w:r w:rsidRPr="00791D9F">
          <w:rPr>
            <w:rStyle w:val="Hyperlink"/>
            <w:rFonts w:ascii="Arial" w:hAnsi="Arial" w:cs="Arial"/>
            <w:sz w:val="22"/>
            <w:szCs w:val="22"/>
          </w:rPr>
          <w:t>https://www.iriss.org.uk/resources/esss-outlines/aces</w:t>
        </w:r>
      </w:hyperlink>
      <w:r w:rsidRPr="00791D9F">
        <w:rPr>
          <w:rFonts w:ascii="Arial" w:hAnsi="Arial" w:cs="Arial"/>
          <w:sz w:val="22"/>
          <w:szCs w:val="22"/>
        </w:rPr>
        <w:t xml:space="preserve"> [Accessed 21 February 2023]</w:t>
      </w:r>
    </w:p>
    <w:p w14:paraId="5A96230F" w14:textId="57E83314" w:rsidR="0050016D" w:rsidRPr="00791D9F" w:rsidRDefault="00191ED1" w:rsidP="00791D9F">
      <w:pPr>
        <w:spacing w:line="360" w:lineRule="auto"/>
        <w:rPr>
          <w:rFonts w:ascii="Arial" w:hAnsi="Arial" w:cs="Arial"/>
        </w:rPr>
      </w:pPr>
      <w:r w:rsidRPr="00791D9F">
        <w:rPr>
          <w:rFonts w:ascii="Arial" w:hAnsi="Arial" w:cs="Arial"/>
        </w:rPr>
        <w:t xml:space="preserve">Smith, P.K., Cowie, H. and Blades, M. (2015). </w:t>
      </w:r>
      <w:r w:rsidRPr="000B4278">
        <w:rPr>
          <w:rFonts w:ascii="Arial" w:hAnsi="Arial" w:cs="Arial"/>
          <w:i/>
          <w:iCs/>
        </w:rPr>
        <w:t>Understanding children’s development</w:t>
      </w:r>
      <w:r w:rsidRPr="00791D9F">
        <w:rPr>
          <w:rFonts w:ascii="Arial" w:hAnsi="Arial" w:cs="Arial"/>
        </w:rPr>
        <w:t>. Sixth edition. Chichester, West Sussex: Wiley.</w:t>
      </w:r>
    </w:p>
    <w:p w14:paraId="18CE42C5" w14:textId="33F57B15" w:rsidR="000D02EC" w:rsidRPr="00791D9F" w:rsidRDefault="000D02EC" w:rsidP="00791D9F">
      <w:pPr>
        <w:pStyle w:val="NormalWeb"/>
        <w:spacing w:before="0" w:beforeAutospacing="0" w:after="240" w:afterAutospacing="0" w:line="360" w:lineRule="auto"/>
        <w:rPr>
          <w:rFonts w:ascii="Arial" w:hAnsi="Arial" w:cs="Arial"/>
          <w:bCs/>
          <w:sz w:val="22"/>
          <w:szCs w:val="22"/>
        </w:rPr>
      </w:pPr>
      <w:r w:rsidRPr="00791D9F">
        <w:rPr>
          <w:rFonts w:ascii="Arial" w:hAnsi="Arial" w:cs="Arial"/>
          <w:sz w:val="22"/>
          <w:szCs w:val="22"/>
        </w:rPr>
        <w:t xml:space="preserve">The National </w:t>
      </w:r>
      <w:r w:rsidRPr="00791D9F">
        <w:rPr>
          <w:rFonts w:ascii="Arial" w:hAnsi="Arial" w:cs="Arial"/>
          <w:bCs/>
          <w:sz w:val="22"/>
          <w:szCs w:val="22"/>
        </w:rPr>
        <w:t>Association for Special Educational Needs. (n.d)</w:t>
      </w:r>
      <w:r w:rsidR="0019308B" w:rsidRPr="00791D9F">
        <w:rPr>
          <w:rFonts w:ascii="Arial" w:hAnsi="Arial" w:cs="Arial"/>
          <w:bCs/>
          <w:sz w:val="22"/>
          <w:szCs w:val="22"/>
        </w:rPr>
        <w:t xml:space="preserve">. </w:t>
      </w:r>
      <w:r w:rsidR="0019308B" w:rsidRPr="00791D9F">
        <w:rPr>
          <w:rFonts w:ascii="Arial" w:hAnsi="Arial" w:cs="Arial"/>
          <w:bCs/>
          <w:i/>
          <w:iCs/>
          <w:sz w:val="22"/>
          <w:szCs w:val="22"/>
        </w:rPr>
        <w:t>The Impact of Inter</w:t>
      </w:r>
      <w:r w:rsidR="00660C8C" w:rsidRPr="00791D9F">
        <w:rPr>
          <w:rFonts w:ascii="Arial" w:hAnsi="Arial" w:cs="Arial"/>
          <w:bCs/>
          <w:i/>
          <w:iCs/>
          <w:sz w:val="22"/>
          <w:szCs w:val="22"/>
        </w:rPr>
        <w:t xml:space="preserve">ventions: Information. </w:t>
      </w:r>
      <w:r w:rsidR="00660C8C" w:rsidRPr="00791D9F">
        <w:rPr>
          <w:rFonts w:ascii="Arial" w:hAnsi="Arial" w:cs="Arial"/>
          <w:bCs/>
          <w:sz w:val="22"/>
          <w:szCs w:val="22"/>
        </w:rPr>
        <w:t xml:space="preserve">[online] Available at: </w:t>
      </w:r>
      <w:hyperlink r:id="rId31" w:history="1">
        <w:r w:rsidR="00125156" w:rsidRPr="00791D9F">
          <w:rPr>
            <w:rStyle w:val="Hyperlink"/>
            <w:rFonts w:ascii="Arial" w:hAnsi="Arial" w:cs="Arial"/>
            <w:bCs/>
            <w:sz w:val="22"/>
            <w:szCs w:val="22"/>
          </w:rPr>
          <w:t>https://www.nasbtt.org.uk/wp-content/uploads/2020/07/Interventions_information_downloadable-doc.pdf</w:t>
        </w:r>
      </w:hyperlink>
      <w:r w:rsidR="00125156" w:rsidRPr="00791D9F">
        <w:rPr>
          <w:rFonts w:ascii="Arial" w:hAnsi="Arial" w:cs="Arial"/>
          <w:bCs/>
          <w:sz w:val="22"/>
          <w:szCs w:val="22"/>
        </w:rPr>
        <w:t xml:space="preserve"> </w:t>
      </w:r>
      <w:r w:rsidR="00965DA2" w:rsidRPr="00791D9F">
        <w:rPr>
          <w:rFonts w:ascii="Arial" w:hAnsi="Arial" w:cs="Arial"/>
          <w:bCs/>
          <w:sz w:val="22"/>
          <w:szCs w:val="22"/>
        </w:rPr>
        <w:t>[Accessed</w:t>
      </w:r>
      <w:r w:rsidR="00521C83" w:rsidRPr="00791D9F">
        <w:rPr>
          <w:rFonts w:ascii="Arial" w:hAnsi="Arial" w:cs="Arial"/>
          <w:bCs/>
          <w:sz w:val="22"/>
          <w:szCs w:val="22"/>
        </w:rPr>
        <w:t xml:space="preserve"> 10 February 2023]</w:t>
      </w:r>
    </w:p>
    <w:p w14:paraId="0AD31117" w14:textId="1343A908" w:rsidR="009B0FC6" w:rsidRPr="00791D9F" w:rsidRDefault="009B0FC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(2020). </w:t>
      </w:r>
      <w:r w:rsidRPr="00791D9F">
        <w:rPr>
          <w:rFonts w:ascii="Arial" w:hAnsi="Arial" w:cs="Arial"/>
          <w:i/>
          <w:iCs/>
          <w:sz w:val="22"/>
          <w:szCs w:val="22"/>
        </w:rPr>
        <w:t>Developing a vision for curriculum design - Hwb</w:t>
      </w:r>
      <w:r w:rsidRPr="00791D9F">
        <w:rPr>
          <w:rFonts w:ascii="Arial" w:hAnsi="Arial" w:cs="Arial"/>
          <w:sz w:val="22"/>
          <w:szCs w:val="22"/>
        </w:rPr>
        <w:t xml:space="preserve">. [online] Available at: </w:t>
      </w:r>
      <w:hyperlink r:id="rId32" w:anchor=":~:text=A%20successful%20curriculum%2C%20supported%20by" w:history="1">
        <w:r w:rsidRPr="00791D9F">
          <w:rPr>
            <w:rStyle w:val="Hyperlink"/>
            <w:rFonts w:ascii="Arial" w:hAnsi="Arial" w:cs="Arial"/>
            <w:sz w:val="22"/>
            <w:szCs w:val="22"/>
          </w:rPr>
          <w:t>https://hwb.gov.wales/curriculum-for-wales/designing-your-curriculum/developing-a-vision-for-curriculum-design#:~:text=A%20successful%20curriculum%2C%20supported%20by</w:t>
        </w:r>
      </w:hyperlink>
      <w:r w:rsidRPr="00791D9F">
        <w:rPr>
          <w:rFonts w:ascii="Arial" w:hAnsi="Arial" w:cs="Arial"/>
          <w:sz w:val="22"/>
          <w:szCs w:val="22"/>
        </w:rPr>
        <w:t xml:space="preserve">  [Accessed 20 February 2023]</w:t>
      </w:r>
    </w:p>
    <w:p w14:paraId="21646561" w14:textId="25156752" w:rsidR="008D7EF5" w:rsidRPr="00791D9F" w:rsidRDefault="008D7EF5"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(2021). </w:t>
      </w:r>
      <w:r w:rsidRPr="00791D9F">
        <w:rPr>
          <w:rFonts w:ascii="Arial" w:hAnsi="Arial" w:cs="Arial"/>
          <w:i/>
          <w:iCs/>
          <w:sz w:val="22"/>
          <w:szCs w:val="22"/>
        </w:rPr>
        <w:t>Framework on embedding a whole-school approach to emotional and mental well-being Guidance</w:t>
      </w:r>
      <w:r w:rsidRPr="00791D9F">
        <w:rPr>
          <w:rFonts w:ascii="Arial" w:hAnsi="Arial" w:cs="Arial"/>
          <w:sz w:val="22"/>
          <w:szCs w:val="22"/>
        </w:rPr>
        <w:t xml:space="preserve">. [online] p.45. Available at: </w:t>
      </w:r>
      <w:hyperlink r:id="rId33" w:history="1">
        <w:r w:rsidRPr="00791D9F">
          <w:rPr>
            <w:rStyle w:val="Hyperlink"/>
            <w:rFonts w:ascii="Arial" w:hAnsi="Arial" w:cs="Arial"/>
            <w:sz w:val="22"/>
            <w:szCs w:val="22"/>
          </w:rPr>
          <w:t>https://www.gov.wales/sites/default/files/publications/2021-03/framework-on-embedding-a-whole-school-approach-to-emotional-and-mental-well-being.pdf</w:t>
        </w:r>
      </w:hyperlink>
      <w:r w:rsidRPr="00791D9F">
        <w:rPr>
          <w:rFonts w:ascii="Arial" w:hAnsi="Arial" w:cs="Arial"/>
          <w:sz w:val="22"/>
          <w:szCs w:val="22"/>
        </w:rPr>
        <w:t xml:space="preserve"> [Accessed 10 February 2023]</w:t>
      </w:r>
    </w:p>
    <w:p w14:paraId="504808B4" w14:textId="1C8BA0D0" w:rsidR="00906D98" w:rsidRPr="00791D9F" w:rsidRDefault="00906D98"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w:t>
      </w:r>
      <w:r w:rsidR="00145CF5" w:rsidRPr="00791D9F">
        <w:rPr>
          <w:rFonts w:ascii="Arial" w:hAnsi="Arial" w:cs="Arial"/>
          <w:sz w:val="22"/>
          <w:szCs w:val="22"/>
        </w:rPr>
        <w:t>.</w:t>
      </w:r>
      <w:r w:rsidRPr="00791D9F">
        <w:rPr>
          <w:rFonts w:ascii="Arial" w:hAnsi="Arial" w:cs="Arial"/>
          <w:sz w:val="22"/>
          <w:szCs w:val="22"/>
        </w:rPr>
        <w:t xml:space="preserve"> (</w:t>
      </w:r>
      <w:r w:rsidR="00FB7477" w:rsidRPr="00791D9F">
        <w:rPr>
          <w:rFonts w:ascii="Arial" w:hAnsi="Arial" w:cs="Arial"/>
          <w:sz w:val="22"/>
          <w:szCs w:val="22"/>
        </w:rPr>
        <w:t>2020</w:t>
      </w:r>
      <w:r w:rsidRPr="00791D9F">
        <w:rPr>
          <w:rFonts w:ascii="Arial" w:hAnsi="Arial" w:cs="Arial"/>
          <w:sz w:val="22"/>
          <w:szCs w:val="22"/>
        </w:rPr>
        <w:t xml:space="preserve">). </w:t>
      </w:r>
      <w:r w:rsidRPr="00791D9F">
        <w:rPr>
          <w:rFonts w:ascii="Arial" w:hAnsi="Arial" w:cs="Arial"/>
          <w:i/>
          <w:iCs/>
          <w:sz w:val="22"/>
          <w:szCs w:val="22"/>
        </w:rPr>
        <w:t>Health and Well-being: Designing your curriculum - Hwb</w:t>
      </w:r>
      <w:r w:rsidRPr="00791D9F">
        <w:rPr>
          <w:rFonts w:ascii="Arial" w:hAnsi="Arial" w:cs="Arial"/>
          <w:sz w:val="22"/>
          <w:szCs w:val="22"/>
        </w:rPr>
        <w:t xml:space="preserve">. [online] Available at: </w:t>
      </w:r>
      <w:hyperlink r:id="rId34" w:history="1">
        <w:r w:rsidR="00047E36" w:rsidRPr="00791D9F">
          <w:rPr>
            <w:rStyle w:val="Hyperlink"/>
            <w:rFonts w:ascii="Arial" w:hAnsi="Arial" w:cs="Arial"/>
            <w:sz w:val="22"/>
            <w:szCs w:val="22"/>
          </w:rPr>
          <w:t>https://hwb.gov.wales/curriculum-for-wales/health-and-well-being/designing-your-curriculum</w:t>
        </w:r>
      </w:hyperlink>
      <w:r w:rsidRPr="00791D9F">
        <w:rPr>
          <w:rFonts w:ascii="Arial" w:hAnsi="Arial" w:cs="Arial"/>
          <w:sz w:val="22"/>
          <w:szCs w:val="22"/>
        </w:rPr>
        <w:t>.</w:t>
      </w:r>
      <w:r w:rsidR="00521C83" w:rsidRPr="00791D9F">
        <w:rPr>
          <w:rFonts w:ascii="Arial" w:hAnsi="Arial" w:cs="Arial"/>
          <w:sz w:val="22"/>
          <w:szCs w:val="22"/>
        </w:rPr>
        <w:t xml:space="preserve"> [Accessed 17 February 2023]</w:t>
      </w:r>
    </w:p>
    <w:p w14:paraId="5C0DCA08" w14:textId="77777777" w:rsidR="00A70FD6" w:rsidRPr="00791D9F" w:rsidRDefault="00A70FD6"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(2020). </w:t>
      </w:r>
      <w:r w:rsidRPr="00791D9F">
        <w:rPr>
          <w:rFonts w:ascii="Arial" w:hAnsi="Arial" w:cs="Arial"/>
          <w:i/>
          <w:iCs/>
          <w:sz w:val="22"/>
          <w:szCs w:val="22"/>
        </w:rPr>
        <w:t>Introduction - Hwb</w:t>
      </w:r>
      <w:r w:rsidRPr="00791D9F">
        <w:rPr>
          <w:rFonts w:ascii="Arial" w:hAnsi="Arial" w:cs="Arial"/>
          <w:sz w:val="22"/>
          <w:szCs w:val="22"/>
        </w:rPr>
        <w:t xml:space="preserve">. [online] Available at: </w:t>
      </w:r>
      <w:hyperlink r:id="rId35" w:anchor=":~:text=The%20four%20purposes%20are%20the" w:history="1">
        <w:r w:rsidRPr="00791D9F">
          <w:rPr>
            <w:rStyle w:val="Hyperlink"/>
            <w:rFonts w:ascii="Arial" w:hAnsi="Arial" w:cs="Arial"/>
            <w:sz w:val="22"/>
            <w:szCs w:val="22"/>
          </w:rPr>
          <w:t>https://hwb.gov.wales/curriculum-for-</w:t>
        </w:r>
        <w:r w:rsidRPr="00791D9F">
          <w:rPr>
            <w:rStyle w:val="Hyperlink"/>
            <w:rFonts w:ascii="Arial" w:hAnsi="Arial" w:cs="Arial"/>
            <w:sz w:val="22"/>
            <w:szCs w:val="22"/>
          </w:rPr>
          <w:lastRenderedPageBreak/>
          <w:t>wales/introduction#:~:text=The%20four%20purposes%20are%20the</w:t>
        </w:r>
      </w:hyperlink>
      <w:r w:rsidRPr="00791D9F">
        <w:rPr>
          <w:rFonts w:ascii="Arial" w:hAnsi="Arial" w:cs="Arial"/>
          <w:sz w:val="22"/>
          <w:szCs w:val="22"/>
        </w:rPr>
        <w:t xml:space="preserve"> [Accessed 19 February 2023]</w:t>
      </w:r>
    </w:p>
    <w:p w14:paraId="229D5F93" w14:textId="1CC56FCE" w:rsidR="00A57BD1" w:rsidRPr="00791D9F" w:rsidRDefault="009779D0"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w:t>
      </w:r>
      <w:r w:rsidR="00A57BD1" w:rsidRPr="00791D9F">
        <w:rPr>
          <w:rFonts w:ascii="Arial" w:hAnsi="Arial" w:cs="Arial"/>
          <w:sz w:val="22"/>
          <w:szCs w:val="22"/>
        </w:rPr>
        <w:t>(2019).</w:t>
      </w:r>
      <w:r w:rsidRPr="00791D9F">
        <w:rPr>
          <w:rFonts w:ascii="Arial" w:hAnsi="Arial" w:cs="Arial"/>
          <w:sz w:val="22"/>
          <w:szCs w:val="22"/>
        </w:rPr>
        <w:t xml:space="preserve"> </w:t>
      </w:r>
      <w:r w:rsidRPr="00791D9F">
        <w:rPr>
          <w:rFonts w:ascii="Arial" w:hAnsi="Arial" w:cs="Arial"/>
          <w:i/>
          <w:iCs/>
          <w:sz w:val="22"/>
          <w:szCs w:val="22"/>
        </w:rPr>
        <w:t>Support for Children and Young People with Autistic Spectrum Disorder (ASD) in educational settings.</w:t>
      </w:r>
      <w:r w:rsidR="00A57BD1" w:rsidRPr="00791D9F">
        <w:rPr>
          <w:rFonts w:ascii="Arial" w:hAnsi="Arial" w:cs="Arial"/>
          <w:sz w:val="22"/>
          <w:szCs w:val="22"/>
        </w:rPr>
        <w:t xml:space="preserve"> [online] Available at: </w:t>
      </w:r>
      <w:hyperlink r:id="rId36" w:history="1">
        <w:r w:rsidR="00A57BD1" w:rsidRPr="00791D9F">
          <w:rPr>
            <w:rStyle w:val="Hyperlink"/>
            <w:rFonts w:ascii="Arial" w:hAnsi="Arial" w:cs="Arial"/>
            <w:sz w:val="22"/>
            <w:szCs w:val="22"/>
          </w:rPr>
          <w:t>https://www.gov.wales/sites/default/files/publications/2019-01/ways-of-supporting-learners-with-autistic-spectrum-disorder-asd.pdf</w:t>
        </w:r>
      </w:hyperlink>
      <w:r w:rsidR="00A57BD1" w:rsidRPr="00791D9F">
        <w:rPr>
          <w:rFonts w:ascii="Arial" w:hAnsi="Arial" w:cs="Arial"/>
          <w:sz w:val="22"/>
          <w:szCs w:val="22"/>
        </w:rPr>
        <w:t xml:space="preserve"> [Accessed 22 February 2023]</w:t>
      </w:r>
    </w:p>
    <w:p w14:paraId="3377A9F6" w14:textId="3FAC9D4D" w:rsidR="00AC629E" w:rsidRDefault="005B359D"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Welsh Government. (2022). </w:t>
      </w:r>
      <w:r w:rsidRPr="00791D9F">
        <w:rPr>
          <w:rFonts w:ascii="Arial" w:hAnsi="Arial" w:cs="Arial"/>
          <w:i/>
          <w:iCs/>
          <w:sz w:val="22"/>
          <w:szCs w:val="22"/>
        </w:rPr>
        <w:t>Supporting learner progression assessment guidance - Hwb</w:t>
      </w:r>
      <w:r w:rsidRPr="00791D9F">
        <w:rPr>
          <w:rFonts w:ascii="Arial" w:hAnsi="Arial" w:cs="Arial"/>
          <w:sz w:val="22"/>
          <w:szCs w:val="22"/>
        </w:rPr>
        <w:t xml:space="preserve">. [online] Available at: </w:t>
      </w:r>
      <w:hyperlink r:id="rId37" w:anchor=":~:text=Progression%20is%20not%20linear%20and" w:history="1">
        <w:r w:rsidRPr="00791D9F">
          <w:rPr>
            <w:rStyle w:val="Hyperlink"/>
            <w:rFonts w:ascii="Arial" w:hAnsi="Arial" w:cs="Arial"/>
            <w:sz w:val="22"/>
            <w:szCs w:val="22"/>
          </w:rPr>
          <w:t>https://hwb.gov.wales/curriculum-for-wales/assessment-arrangements/supporting-learner-progression-assessment-guidance#:~:text=Progression%20is%20not%20linear%20and</w:t>
        </w:r>
      </w:hyperlink>
      <w:r w:rsidRPr="00791D9F">
        <w:rPr>
          <w:rFonts w:ascii="Arial" w:hAnsi="Arial" w:cs="Arial"/>
          <w:sz w:val="22"/>
          <w:szCs w:val="22"/>
        </w:rPr>
        <w:t xml:space="preserve"> [Accessed 20 February 2023]</w:t>
      </w:r>
    </w:p>
    <w:p w14:paraId="54D8230E" w14:textId="347D44B4" w:rsidR="009F2A5D" w:rsidRPr="00F46DDB" w:rsidRDefault="009F2A5D" w:rsidP="00F46DDB">
      <w:pPr>
        <w:pStyle w:val="NormalWeb"/>
        <w:spacing w:before="240" w:beforeAutospacing="0" w:after="240" w:afterAutospacing="0" w:line="360" w:lineRule="auto"/>
        <w:rPr>
          <w:rFonts w:ascii="Arial" w:hAnsi="Arial" w:cs="Arial"/>
          <w:sz w:val="22"/>
          <w:szCs w:val="22"/>
        </w:rPr>
      </w:pPr>
      <w:r w:rsidRPr="00F46DDB">
        <w:rPr>
          <w:rFonts w:ascii="Arial" w:hAnsi="Arial" w:cs="Arial"/>
          <w:sz w:val="22"/>
          <w:szCs w:val="22"/>
        </w:rPr>
        <w:t xml:space="preserve">Welsh Government. (2019). </w:t>
      </w:r>
      <w:r w:rsidRPr="000B4278">
        <w:rPr>
          <w:rFonts w:ascii="Arial" w:hAnsi="Arial" w:cs="Arial"/>
          <w:i/>
          <w:iCs/>
          <w:sz w:val="22"/>
          <w:szCs w:val="22"/>
        </w:rPr>
        <w:t>The Additional Learning Needs (ALN) Transformation Programme Frequently Asked Questions (FAQs).</w:t>
      </w:r>
      <w:r w:rsidRPr="00F46DDB">
        <w:rPr>
          <w:rFonts w:ascii="Arial" w:hAnsi="Arial" w:cs="Arial"/>
          <w:sz w:val="22"/>
          <w:szCs w:val="22"/>
        </w:rPr>
        <w:t xml:space="preserve"> </w:t>
      </w:r>
      <w:r w:rsidR="00F46DDB" w:rsidRPr="00F46DDB">
        <w:rPr>
          <w:rFonts w:ascii="Arial" w:hAnsi="Arial" w:cs="Arial"/>
          <w:sz w:val="22"/>
          <w:szCs w:val="22"/>
        </w:rPr>
        <w:t xml:space="preserve">[online] </w:t>
      </w:r>
      <w:r w:rsidRPr="00F46DDB">
        <w:rPr>
          <w:rFonts w:ascii="Arial" w:hAnsi="Arial" w:cs="Arial"/>
          <w:sz w:val="22"/>
          <w:szCs w:val="22"/>
        </w:rPr>
        <w:t xml:space="preserve">Available at: </w:t>
      </w:r>
      <w:hyperlink r:id="rId38" w:history="1">
        <w:r w:rsidR="00F46DDB" w:rsidRPr="00D600A7">
          <w:rPr>
            <w:rStyle w:val="Hyperlink"/>
            <w:rFonts w:ascii="Arial" w:hAnsi="Arial" w:cs="Arial"/>
            <w:sz w:val="22"/>
            <w:szCs w:val="22"/>
          </w:rPr>
          <w:t>https://www.gov.wales/sites/default/files/publications/2019-02/aln-frequently-asked-questions-2_0.pdf</w:t>
        </w:r>
      </w:hyperlink>
      <w:r w:rsidR="00F46DDB">
        <w:rPr>
          <w:rFonts w:ascii="Arial" w:hAnsi="Arial" w:cs="Arial"/>
          <w:sz w:val="22"/>
          <w:szCs w:val="22"/>
        </w:rPr>
        <w:t xml:space="preserve"> [Accessed 24 February 2023]</w:t>
      </w:r>
    </w:p>
    <w:p w14:paraId="72666890" w14:textId="211507FA" w:rsidR="00530BE0" w:rsidRPr="00791D9F" w:rsidRDefault="00530BE0" w:rsidP="00791D9F">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Welsh Government. (</w:t>
      </w:r>
      <w:r w:rsidR="00B46A7F" w:rsidRPr="00791D9F">
        <w:rPr>
          <w:rFonts w:ascii="Arial" w:hAnsi="Arial" w:cs="Arial"/>
          <w:sz w:val="22"/>
          <w:szCs w:val="22"/>
        </w:rPr>
        <w:t>2021</w:t>
      </w:r>
      <w:r w:rsidRPr="00791D9F">
        <w:rPr>
          <w:rFonts w:ascii="Arial" w:hAnsi="Arial" w:cs="Arial"/>
          <w:sz w:val="22"/>
          <w:szCs w:val="22"/>
        </w:rPr>
        <w:t xml:space="preserve">). </w:t>
      </w:r>
      <w:r w:rsidRPr="00791D9F">
        <w:rPr>
          <w:rFonts w:ascii="Arial" w:hAnsi="Arial" w:cs="Arial"/>
          <w:i/>
          <w:iCs/>
          <w:sz w:val="22"/>
          <w:szCs w:val="22"/>
        </w:rPr>
        <w:t>The Curriculum for Wales - Progression Code.</w:t>
      </w:r>
      <w:r w:rsidRPr="00791D9F">
        <w:rPr>
          <w:rFonts w:ascii="Arial" w:hAnsi="Arial" w:cs="Arial"/>
          <w:sz w:val="22"/>
          <w:szCs w:val="22"/>
        </w:rPr>
        <w:t xml:space="preserve"> Available at: </w:t>
      </w:r>
      <w:hyperlink r:id="rId39" w:history="1">
        <w:r w:rsidRPr="00791D9F">
          <w:rPr>
            <w:rStyle w:val="Hyperlink"/>
            <w:rFonts w:ascii="Arial" w:hAnsi="Arial" w:cs="Arial"/>
            <w:sz w:val="22"/>
            <w:szCs w:val="22"/>
          </w:rPr>
          <w:t>https://www.gov.wales/sites/default/files/publications/2021-11/curriculum-for-wales-progression-code.pdf</w:t>
        </w:r>
      </w:hyperlink>
      <w:r w:rsidRPr="00791D9F">
        <w:rPr>
          <w:rFonts w:ascii="Arial" w:hAnsi="Arial" w:cs="Arial"/>
          <w:sz w:val="22"/>
          <w:szCs w:val="22"/>
        </w:rPr>
        <w:t xml:space="preserve"> [Accessed 20 February 20</w:t>
      </w:r>
      <w:r w:rsidR="00F46DDB">
        <w:rPr>
          <w:rFonts w:ascii="Arial" w:hAnsi="Arial" w:cs="Arial"/>
          <w:sz w:val="22"/>
          <w:szCs w:val="22"/>
        </w:rPr>
        <w:t>23</w:t>
      </w:r>
      <w:r w:rsidRPr="00791D9F">
        <w:rPr>
          <w:rFonts w:ascii="Arial" w:hAnsi="Arial" w:cs="Arial"/>
          <w:sz w:val="22"/>
          <w:szCs w:val="22"/>
        </w:rPr>
        <w:t>]</w:t>
      </w:r>
    </w:p>
    <w:p w14:paraId="3041F8AE" w14:textId="085473AF" w:rsidR="005B348B" w:rsidRPr="00791D9F" w:rsidRDefault="005B348B" w:rsidP="00791D9F">
      <w:pPr>
        <w:spacing w:line="360" w:lineRule="auto"/>
        <w:rPr>
          <w:rFonts w:ascii="Arial" w:hAnsi="Arial" w:cs="Arial"/>
        </w:rPr>
      </w:pPr>
      <w:r w:rsidRPr="00791D9F">
        <w:rPr>
          <w:rFonts w:ascii="Arial" w:hAnsi="Arial" w:cs="Arial"/>
        </w:rPr>
        <w:t xml:space="preserve">Wilding, L. and Claridge, S. (2016). </w:t>
      </w:r>
      <w:r w:rsidRPr="000B4278">
        <w:rPr>
          <w:rFonts w:ascii="Arial" w:hAnsi="Arial" w:cs="Arial"/>
          <w:i/>
          <w:iCs/>
        </w:rPr>
        <w:t>‘The Emotional Literacy Support Assistant (ELSA) programme: parental perceptions of its impact in school and at home’, Educational psychology in practice.</w:t>
      </w:r>
    </w:p>
    <w:p w14:paraId="128EF582" w14:textId="48C260B6" w:rsidR="005227E3" w:rsidRPr="00791D9F" w:rsidRDefault="005227E3" w:rsidP="00791D9F">
      <w:pPr>
        <w:spacing w:line="360" w:lineRule="auto"/>
        <w:rPr>
          <w:rFonts w:ascii="Arial" w:hAnsi="Arial" w:cs="Arial"/>
        </w:rPr>
      </w:pPr>
      <w:r w:rsidRPr="00791D9F">
        <w:rPr>
          <w:rFonts w:ascii="Arial" w:hAnsi="Arial" w:cs="Arial"/>
        </w:rPr>
        <w:t>Wong, B. et al. (2020</w:t>
      </w:r>
      <w:r w:rsidRPr="000B4278">
        <w:rPr>
          <w:rFonts w:ascii="Arial" w:hAnsi="Arial" w:cs="Arial"/>
          <w:i/>
          <w:iCs/>
        </w:rPr>
        <w:t>). ‘Primary school children’s perspectives and experiences of Emotional Literacy Support Assistant (ELSA) support’, Educational psychology in practice.</w:t>
      </w:r>
    </w:p>
    <w:p w14:paraId="0677F8A4" w14:textId="77777777" w:rsidR="005B348B" w:rsidRDefault="005B348B" w:rsidP="00530BE0">
      <w:pPr>
        <w:pStyle w:val="NormalWeb"/>
        <w:spacing w:before="0" w:beforeAutospacing="0" w:after="240" w:afterAutospacing="0" w:line="360" w:lineRule="auto"/>
        <w:rPr>
          <w:rFonts w:ascii="Arial" w:hAnsi="Arial" w:cs="Arial"/>
          <w:sz w:val="22"/>
          <w:szCs w:val="22"/>
        </w:rPr>
      </w:pPr>
    </w:p>
    <w:p w14:paraId="6ACE2351"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5451E507"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07B4E4B2"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041270BD"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7EEB3705"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6B1ECA83" w14:textId="77777777" w:rsidR="00367927" w:rsidRDefault="00367927" w:rsidP="00530BE0">
      <w:pPr>
        <w:pStyle w:val="NormalWeb"/>
        <w:spacing w:before="0" w:beforeAutospacing="0" w:after="240" w:afterAutospacing="0" w:line="360" w:lineRule="auto"/>
        <w:rPr>
          <w:rFonts w:ascii="Arial" w:hAnsi="Arial" w:cs="Arial"/>
          <w:sz w:val="22"/>
          <w:szCs w:val="22"/>
        </w:rPr>
      </w:pPr>
    </w:p>
    <w:p w14:paraId="5AA4AFA2" w14:textId="6A17FA66" w:rsidR="00367927" w:rsidRDefault="00367927" w:rsidP="00F452BB">
      <w:pPr>
        <w:pStyle w:val="Heading4"/>
        <w:spacing w:line="360" w:lineRule="auto"/>
      </w:pPr>
      <w:r w:rsidRPr="00F452BB">
        <w:rPr>
          <w:rFonts w:ascii="Arial" w:hAnsi="Arial" w:cs="Arial"/>
          <w:b/>
          <w:bCs/>
          <w:i w:val="0"/>
          <w:iCs w:val="0"/>
          <w:color w:val="auto"/>
          <w:sz w:val="36"/>
          <w:szCs w:val="36"/>
          <w:u w:val="single"/>
        </w:rPr>
        <w:lastRenderedPageBreak/>
        <w:t>Appendices</w:t>
      </w:r>
    </w:p>
    <w:p w14:paraId="46E1658C" w14:textId="7C280987" w:rsidR="00A14187" w:rsidRPr="00AF06FA" w:rsidRDefault="0056608A" w:rsidP="00AF06FA">
      <w:pPr>
        <w:pStyle w:val="Subtitle"/>
        <w:spacing w:line="360" w:lineRule="auto"/>
        <w:rPr>
          <w:rFonts w:ascii="Arial" w:hAnsi="Arial" w:cs="Arial"/>
          <w:color w:val="auto"/>
          <w:sz w:val="28"/>
          <w:szCs w:val="28"/>
          <w:u w:val="single"/>
        </w:rPr>
      </w:pPr>
      <w:r w:rsidRPr="0056608A">
        <w:rPr>
          <w:noProof/>
        </w:rPr>
        <w:drawing>
          <wp:anchor distT="0" distB="0" distL="114300" distR="114300" simplePos="0" relativeHeight="251663360" behindDoc="1" locked="0" layoutInCell="1" allowOverlap="1" wp14:anchorId="61AC6A6B" wp14:editId="3DF2B053">
            <wp:simplePos x="0" y="0"/>
            <wp:positionH relativeFrom="column">
              <wp:posOffset>-205740</wp:posOffset>
            </wp:positionH>
            <wp:positionV relativeFrom="paragraph">
              <wp:posOffset>445770</wp:posOffset>
            </wp:positionV>
            <wp:extent cx="6119542" cy="8016240"/>
            <wp:effectExtent l="0" t="0" r="0" b="3810"/>
            <wp:wrapTight wrapText="bothSides">
              <wp:wrapPolygon edited="0">
                <wp:start x="0" y="0"/>
                <wp:lineTo x="0" y="21559"/>
                <wp:lineTo x="21517" y="21559"/>
                <wp:lineTo x="2151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119542" cy="8016240"/>
                    </a:xfrm>
                    <a:prstGeom prst="rect">
                      <a:avLst/>
                    </a:prstGeom>
                  </pic:spPr>
                </pic:pic>
              </a:graphicData>
            </a:graphic>
          </wp:anchor>
        </w:drawing>
      </w:r>
      <w:r w:rsidR="00603085" w:rsidRPr="00F452BB">
        <w:rPr>
          <w:rFonts w:ascii="Arial" w:hAnsi="Arial" w:cs="Arial"/>
          <w:color w:val="auto"/>
          <w:sz w:val="28"/>
          <w:szCs w:val="28"/>
          <w:u w:val="single"/>
        </w:rPr>
        <w:t>Appendix A: Lucas’ pupil profile</w:t>
      </w:r>
    </w:p>
    <w:sectPr w:rsidR="00A14187" w:rsidRPr="00AF06FA" w:rsidSect="00BD4908">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86E06" w14:textId="77777777" w:rsidR="008F5DDE" w:rsidRDefault="008F5DDE" w:rsidP="00162F31">
      <w:pPr>
        <w:spacing w:after="0" w:line="240" w:lineRule="auto"/>
      </w:pPr>
      <w:r>
        <w:separator/>
      </w:r>
    </w:p>
  </w:endnote>
  <w:endnote w:type="continuationSeparator" w:id="0">
    <w:p w14:paraId="27DAE559" w14:textId="77777777" w:rsidR="008F5DDE" w:rsidRDefault="008F5DDE" w:rsidP="00162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45C6C" w14:textId="77777777" w:rsidR="008F5DDE" w:rsidRDefault="008F5DDE" w:rsidP="00162F31">
      <w:pPr>
        <w:spacing w:after="0" w:line="240" w:lineRule="auto"/>
      </w:pPr>
      <w:r>
        <w:separator/>
      </w:r>
    </w:p>
  </w:footnote>
  <w:footnote w:type="continuationSeparator" w:id="0">
    <w:p w14:paraId="48DEB67E" w14:textId="77777777" w:rsidR="008F5DDE" w:rsidRDefault="008F5DDE" w:rsidP="00162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26215030"/>
      <w:docPartObj>
        <w:docPartGallery w:val="Page Numbers (Top of Page)"/>
        <w:docPartUnique/>
      </w:docPartObj>
    </w:sdtPr>
    <w:sdtEndPr>
      <w:rPr>
        <w:b/>
        <w:bCs/>
        <w:noProof/>
        <w:color w:val="auto"/>
        <w:spacing w:val="0"/>
      </w:rPr>
    </w:sdtEndPr>
    <w:sdtContent>
      <w:p w14:paraId="105F66E0" w14:textId="0F91CC8A" w:rsidR="00723C64" w:rsidRDefault="00723C6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8CCB283" w14:textId="77777777" w:rsidR="00723C64" w:rsidRDefault="00723C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D0FF9"/>
    <w:multiLevelType w:val="hybridMultilevel"/>
    <w:tmpl w:val="4DEA68B6"/>
    <w:lvl w:ilvl="0" w:tplc="AF14FEEE">
      <w:start w:val="1"/>
      <w:numFmt w:val="decimal"/>
      <w:lvlText w:val="%1."/>
      <w:lvlJc w:val="left"/>
      <w:pPr>
        <w:ind w:left="502"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EB56603"/>
    <w:multiLevelType w:val="hybridMultilevel"/>
    <w:tmpl w:val="7A14ED52"/>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46C826D2"/>
    <w:multiLevelType w:val="hybridMultilevel"/>
    <w:tmpl w:val="06787EDE"/>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52490CF7"/>
    <w:multiLevelType w:val="hybridMultilevel"/>
    <w:tmpl w:val="3E6C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930C90"/>
    <w:multiLevelType w:val="multilevel"/>
    <w:tmpl w:val="51165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A658CF"/>
    <w:multiLevelType w:val="hybridMultilevel"/>
    <w:tmpl w:val="F0AA50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98863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928726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0069507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1246719">
    <w:abstractNumId w:val="4"/>
  </w:num>
  <w:num w:numId="5" w16cid:durableId="12608041">
    <w:abstractNumId w:val="5"/>
  </w:num>
  <w:num w:numId="6" w16cid:durableId="1300964412">
    <w:abstractNumId w:val="0"/>
  </w:num>
  <w:num w:numId="7" w16cid:durableId="1631789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908"/>
    <w:rsid w:val="0000054F"/>
    <w:rsid w:val="00000717"/>
    <w:rsid w:val="000033E7"/>
    <w:rsid w:val="00006807"/>
    <w:rsid w:val="00006C7F"/>
    <w:rsid w:val="0001039B"/>
    <w:rsid w:val="00011868"/>
    <w:rsid w:val="00012326"/>
    <w:rsid w:val="00015F4E"/>
    <w:rsid w:val="000208D1"/>
    <w:rsid w:val="00020B19"/>
    <w:rsid w:val="000245E2"/>
    <w:rsid w:val="00024F77"/>
    <w:rsid w:val="000253E0"/>
    <w:rsid w:val="000305EE"/>
    <w:rsid w:val="0003064D"/>
    <w:rsid w:val="00036035"/>
    <w:rsid w:val="00037DBD"/>
    <w:rsid w:val="00040A42"/>
    <w:rsid w:val="00042696"/>
    <w:rsid w:val="00046001"/>
    <w:rsid w:val="00047E36"/>
    <w:rsid w:val="0005010C"/>
    <w:rsid w:val="00051443"/>
    <w:rsid w:val="0005304F"/>
    <w:rsid w:val="00057A13"/>
    <w:rsid w:val="00060A64"/>
    <w:rsid w:val="00064CD5"/>
    <w:rsid w:val="00066772"/>
    <w:rsid w:val="00067C22"/>
    <w:rsid w:val="0007058D"/>
    <w:rsid w:val="00070838"/>
    <w:rsid w:val="00071659"/>
    <w:rsid w:val="000758CE"/>
    <w:rsid w:val="00075AEE"/>
    <w:rsid w:val="000764E3"/>
    <w:rsid w:val="00077FDB"/>
    <w:rsid w:val="00092319"/>
    <w:rsid w:val="00094C2E"/>
    <w:rsid w:val="000960DE"/>
    <w:rsid w:val="0009733A"/>
    <w:rsid w:val="000979E2"/>
    <w:rsid w:val="000A093B"/>
    <w:rsid w:val="000A20E8"/>
    <w:rsid w:val="000A323C"/>
    <w:rsid w:val="000A419F"/>
    <w:rsid w:val="000A464A"/>
    <w:rsid w:val="000A47E1"/>
    <w:rsid w:val="000A56D7"/>
    <w:rsid w:val="000A7A7F"/>
    <w:rsid w:val="000B1B58"/>
    <w:rsid w:val="000B2B04"/>
    <w:rsid w:val="000B4278"/>
    <w:rsid w:val="000B58F9"/>
    <w:rsid w:val="000C1ECF"/>
    <w:rsid w:val="000C2950"/>
    <w:rsid w:val="000C357B"/>
    <w:rsid w:val="000C6A21"/>
    <w:rsid w:val="000D02EC"/>
    <w:rsid w:val="000D09A5"/>
    <w:rsid w:val="000D127A"/>
    <w:rsid w:val="000D47B4"/>
    <w:rsid w:val="000D4B57"/>
    <w:rsid w:val="000D5A9C"/>
    <w:rsid w:val="000D5D8C"/>
    <w:rsid w:val="000D5DCE"/>
    <w:rsid w:val="000D642F"/>
    <w:rsid w:val="000D7FB2"/>
    <w:rsid w:val="000E184E"/>
    <w:rsid w:val="000E37D8"/>
    <w:rsid w:val="000E52DD"/>
    <w:rsid w:val="000F024C"/>
    <w:rsid w:val="000F35A5"/>
    <w:rsid w:val="000F3AC2"/>
    <w:rsid w:val="000F4D9C"/>
    <w:rsid w:val="00110555"/>
    <w:rsid w:val="0011086F"/>
    <w:rsid w:val="00111A32"/>
    <w:rsid w:val="00113A77"/>
    <w:rsid w:val="00115141"/>
    <w:rsid w:val="0011538A"/>
    <w:rsid w:val="001165CC"/>
    <w:rsid w:val="001173BA"/>
    <w:rsid w:val="00124ECD"/>
    <w:rsid w:val="00124F00"/>
    <w:rsid w:val="00125156"/>
    <w:rsid w:val="00126640"/>
    <w:rsid w:val="00127625"/>
    <w:rsid w:val="0013411B"/>
    <w:rsid w:val="001377EC"/>
    <w:rsid w:val="00141D2F"/>
    <w:rsid w:val="00142515"/>
    <w:rsid w:val="00142A6D"/>
    <w:rsid w:val="00145CF5"/>
    <w:rsid w:val="00145FBA"/>
    <w:rsid w:val="001462B6"/>
    <w:rsid w:val="00151568"/>
    <w:rsid w:val="00151D4F"/>
    <w:rsid w:val="00152077"/>
    <w:rsid w:val="001521A4"/>
    <w:rsid w:val="001536F5"/>
    <w:rsid w:val="00153920"/>
    <w:rsid w:val="00153BB4"/>
    <w:rsid w:val="00154DB8"/>
    <w:rsid w:val="00156768"/>
    <w:rsid w:val="001600E7"/>
    <w:rsid w:val="00162543"/>
    <w:rsid w:val="00162E39"/>
    <w:rsid w:val="00162F31"/>
    <w:rsid w:val="0016438E"/>
    <w:rsid w:val="00164E10"/>
    <w:rsid w:val="00165931"/>
    <w:rsid w:val="00166528"/>
    <w:rsid w:val="0016738A"/>
    <w:rsid w:val="001677DE"/>
    <w:rsid w:val="001836C3"/>
    <w:rsid w:val="0018399A"/>
    <w:rsid w:val="00184A17"/>
    <w:rsid w:val="00191ED1"/>
    <w:rsid w:val="0019308B"/>
    <w:rsid w:val="001969AB"/>
    <w:rsid w:val="001976EB"/>
    <w:rsid w:val="00197748"/>
    <w:rsid w:val="001A3EF5"/>
    <w:rsid w:val="001A546B"/>
    <w:rsid w:val="001B0475"/>
    <w:rsid w:val="001B1661"/>
    <w:rsid w:val="001B18C5"/>
    <w:rsid w:val="001B2F66"/>
    <w:rsid w:val="001B3510"/>
    <w:rsid w:val="001B74F3"/>
    <w:rsid w:val="001C0FB5"/>
    <w:rsid w:val="001C3859"/>
    <w:rsid w:val="001C6659"/>
    <w:rsid w:val="001C71E3"/>
    <w:rsid w:val="001C7C95"/>
    <w:rsid w:val="001D2180"/>
    <w:rsid w:val="001D3463"/>
    <w:rsid w:val="001D59FB"/>
    <w:rsid w:val="001D6049"/>
    <w:rsid w:val="001E2DB8"/>
    <w:rsid w:val="001E4D60"/>
    <w:rsid w:val="001F0CDA"/>
    <w:rsid w:val="001F2808"/>
    <w:rsid w:val="001F2988"/>
    <w:rsid w:val="002005B5"/>
    <w:rsid w:val="00200C67"/>
    <w:rsid w:val="00201606"/>
    <w:rsid w:val="00205B1A"/>
    <w:rsid w:val="00205D5E"/>
    <w:rsid w:val="00206CB5"/>
    <w:rsid w:val="00211ABA"/>
    <w:rsid w:val="00214247"/>
    <w:rsid w:val="00215B12"/>
    <w:rsid w:val="002170FD"/>
    <w:rsid w:val="002203DB"/>
    <w:rsid w:val="00220693"/>
    <w:rsid w:val="0022223C"/>
    <w:rsid w:val="00223835"/>
    <w:rsid w:val="00224EDB"/>
    <w:rsid w:val="00230BD1"/>
    <w:rsid w:val="00231B57"/>
    <w:rsid w:val="002328F0"/>
    <w:rsid w:val="00234487"/>
    <w:rsid w:val="002402C6"/>
    <w:rsid w:val="00240C13"/>
    <w:rsid w:val="002412C5"/>
    <w:rsid w:val="00241AA7"/>
    <w:rsid w:val="002449C8"/>
    <w:rsid w:val="0024714E"/>
    <w:rsid w:val="00251954"/>
    <w:rsid w:val="00254449"/>
    <w:rsid w:val="00254F0A"/>
    <w:rsid w:val="00255D9E"/>
    <w:rsid w:val="00256D89"/>
    <w:rsid w:val="0025749D"/>
    <w:rsid w:val="002609D6"/>
    <w:rsid w:val="00260C3B"/>
    <w:rsid w:val="0026138C"/>
    <w:rsid w:val="00264464"/>
    <w:rsid w:val="002662C0"/>
    <w:rsid w:val="002676D8"/>
    <w:rsid w:val="00270424"/>
    <w:rsid w:val="00270C74"/>
    <w:rsid w:val="0027429F"/>
    <w:rsid w:val="002811B7"/>
    <w:rsid w:val="00282FE7"/>
    <w:rsid w:val="00285054"/>
    <w:rsid w:val="00285229"/>
    <w:rsid w:val="0028739A"/>
    <w:rsid w:val="00287781"/>
    <w:rsid w:val="00291101"/>
    <w:rsid w:val="00292B71"/>
    <w:rsid w:val="002943E7"/>
    <w:rsid w:val="00294647"/>
    <w:rsid w:val="00294A87"/>
    <w:rsid w:val="002A0A87"/>
    <w:rsid w:val="002A2B01"/>
    <w:rsid w:val="002A4DE9"/>
    <w:rsid w:val="002B0D1E"/>
    <w:rsid w:val="002B346C"/>
    <w:rsid w:val="002B46A0"/>
    <w:rsid w:val="002B5C52"/>
    <w:rsid w:val="002B68B1"/>
    <w:rsid w:val="002C36C2"/>
    <w:rsid w:val="002C4CD3"/>
    <w:rsid w:val="002C4DC8"/>
    <w:rsid w:val="002C69FA"/>
    <w:rsid w:val="002C6B3B"/>
    <w:rsid w:val="002D0944"/>
    <w:rsid w:val="002D0A2A"/>
    <w:rsid w:val="002D183C"/>
    <w:rsid w:val="002D1A25"/>
    <w:rsid w:val="002D281D"/>
    <w:rsid w:val="002D2BC6"/>
    <w:rsid w:val="002D331A"/>
    <w:rsid w:val="002D379E"/>
    <w:rsid w:val="002D3E33"/>
    <w:rsid w:val="002E0AA6"/>
    <w:rsid w:val="002E4B7C"/>
    <w:rsid w:val="002E5CDC"/>
    <w:rsid w:val="002E65DB"/>
    <w:rsid w:val="002E7661"/>
    <w:rsid w:val="002E7754"/>
    <w:rsid w:val="002F3B87"/>
    <w:rsid w:val="002F3E1F"/>
    <w:rsid w:val="002F4F34"/>
    <w:rsid w:val="002F6E70"/>
    <w:rsid w:val="002F7FB9"/>
    <w:rsid w:val="00304BFD"/>
    <w:rsid w:val="00304FED"/>
    <w:rsid w:val="00305EE0"/>
    <w:rsid w:val="00306DCF"/>
    <w:rsid w:val="00310CB6"/>
    <w:rsid w:val="00311EAE"/>
    <w:rsid w:val="00313740"/>
    <w:rsid w:val="0031383E"/>
    <w:rsid w:val="00316795"/>
    <w:rsid w:val="00317F40"/>
    <w:rsid w:val="00320C8D"/>
    <w:rsid w:val="003211BA"/>
    <w:rsid w:val="0032474F"/>
    <w:rsid w:val="0032684A"/>
    <w:rsid w:val="00327EDB"/>
    <w:rsid w:val="0033018A"/>
    <w:rsid w:val="003311E2"/>
    <w:rsid w:val="00331283"/>
    <w:rsid w:val="003339F7"/>
    <w:rsid w:val="003340E7"/>
    <w:rsid w:val="00334320"/>
    <w:rsid w:val="003346DC"/>
    <w:rsid w:val="00334D3E"/>
    <w:rsid w:val="00334D8E"/>
    <w:rsid w:val="003352F4"/>
    <w:rsid w:val="00336047"/>
    <w:rsid w:val="00340CA8"/>
    <w:rsid w:val="003430C0"/>
    <w:rsid w:val="003431E7"/>
    <w:rsid w:val="00344F9E"/>
    <w:rsid w:val="00346403"/>
    <w:rsid w:val="00347686"/>
    <w:rsid w:val="00347D1B"/>
    <w:rsid w:val="003534AC"/>
    <w:rsid w:val="003551AF"/>
    <w:rsid w:val="00355575"/>
    <w:rsid w:val="00364FAC"/>
    <w:rsid w:val="00365F1D"/>
    <w:rsid w:val="00367927"/>
    <w:rsid w:val="00367B37"/>
    <w:rsid w:val="00370DF7"/>
    <w:rsid w:val="00375AE1"/>
    <w:rsid w:val="00375DC1"/>
    <w:rsid w:val="00377350"/>
    <w:rsid w:val="00381C90"/>
    <w:rsid w:val="003821E7"/>
    <w:rsid w:val="00383462"/>
    <w:rsid w:val="00385F9B"/>
    <w:rsid w:val="00387276"/>
    <w:rsid w:val="0038771A"/>
    <w:rsid w:val="00390090"/>
    <w:rsid w:val="00390327"/>
    <w:rsid w:val="00391A79"/>
    <w:rsid w:val="003926D0"/>
    <w:rsid w:val="00393EDD"/>
    <w:rsid w:val="00395208"/>
    <w:rsid w:val="00395D23"/>
    <w:rsid w:val="00397F30"/>
    <w:rsid w:val="003A2709"/>
    <w:rsid w:val="003A56CA"/>
    <w:rsid w:val="003A74BD"/>
    <w:rsid w:val="003B0421"/>
    <w:rsid w:val="003B09B8"/>
    <w:rsid w:val="003B2FB0"/>
    <w:rsid w:val="003B3741"/>
    <w:rsid w:val="003B7003"/>
    <w:rsid w:val="003B725D"/>
    <w:rsid w:val="003B7DF6"/>
    <w:rsid w:val="003C1204"/>
    <w:rsid w:val="003C4F6C"/>
    <w:rsid w:val="003D045D"/>
    <w:rsid w:val="003D07BC"/>
    <w:rsid w:val="003D2CF5"/>
    <w:rsid w:val="003D5AA6"/>
    <w:rsid w:val="003D62ED"/>
    <w:rsid w:val="003D6C06"/>
    <w:rsid w:val="003E0AEA"/>
    <w:rsid w:val="003E0C3A"/>
    <w:rsid w:val="003E11B8"/>
    <w:rsid w:val="003E27C3"/>
    <w:rsid w:val="003E2B4C"/>
    <w:rsid w:val="003E3151"/>
    <w:rsid w:val="003E74DF"/>
    <w:rsid w:val="003F1B70"/>
    <w:rsid w:val="003F3DA9"/>
    <w:rsid w:val="003F6709"/>
    <w:rsid w:val="004037AD"/>
    <w:rsid w:val="00405D51"/>
    <w:rsid w:val="00407987"/>
    <w:rsid w:val="00414BC7"/>
    <w:rsid w:val="00417CC1"/>
    <w:rsid w:val="00421FD8"/>
    <w:rsid w:val="004246F3"/>
    <w:rsid w:val="004321DC"/>
    <w:rsid w:val="004373DD"/>
    <w:rsid w:val="00440912"/>
    <w:rsid w:val="004420AF"/>
    <w:rsid w:val="00446274"/>
    <w:rsid w:val="0044646E"/>
    <w:rsid w:val="00446F9A"/>
    <w:rsid w:val="00447DB3"/>
    <w:rsid w:val="0045004C"/>
    <w:rsid w:val="00454019"/>
    <w:rsid w:val="00454EDC"/>
    <w:rsid w:val="00455FDA"/>
    <w:rsid w:val="00460455"/>
    <w:rsid w:val="004612E6"/>
    <w:rsid w:val="004646B5"/>
    <w:rsid w:val="00467392"/>
    <w:rsid w:val="0047027D"/>
    <w:rsid w:val="004734B2"/>
    <w:rsid w:val="00475E6A"/>
    <w:rsid w:val="00477075"/>
    <w:rsid w:val="00486684"/>
    <w:rsid w:val="00486F00"/>
    <w:rsid w:val="00486FBF"/>
    <w:rsid w:val="00490205"/>
    <w:rsid w:val="00490BE1"/>
    <w:rsid w:val="0049256C"/>
    <w:rsid w:val="004928B7"/>
    <w:rsid w:val="0049308F"/>
    <w:rsid w:val="0049428C"/>
    <w:rsid w:val="00494BEF"/>
    <w:rsid w:val="00496296"/>
    <w:rsid w:val="004A0D3E"/>
    <w:rsid w:val="004A46CB"/>
    <w:rsid w:val="004A507B"/>
    <w:rsid w:val="004B0040"/>
    <w:rsid w:val="004B0F16"/>
    <w:rsid w:val="004B16F3"/>
    <w:rsid w:val="004B3901"/>
    <w:rsid w:val="004B48B3"/>
    <w:rsid w:val="004B496D"/>
    <w:rsid w:val="004B589E"/>
    <w:rsid w:val="004B741F"/>
    <w:rsid w:val="004C3E42"/>
    <w:rsid w:val="004C4FBF"/>
    <w:rsid w:val="004D0510"/>
    <w:rsid w:val="004D0795"/>
    <w:rsid w:val="004D2BF8"/>
    <w:rsid w:val="004D39FA"/>
    <w:rsid w:val="004D3FDE"/>
    <w:rsid w:val="004E0A7D"/>
    <w:rsid w:val="004E2CF4"/>
    <w:rsid w:val="004E33F3"/>
    <w:rsid w:val="004E7E88"/>
    <w:rsid w:val="004F1768"/>
    <w:rsid w:val="004F179F"/>
    <w:rsid w:val="004F1DF3"/>
    <w:rsid w:val="004F2193"/>
    <w:rsid w:val="004F31A6"/>
    <w:rsid w:val="0050016D"/>
    <w:rsid w:val="00500D91"/>
    <w:rsid w:val="00506515"/>
    <w:rsid w:val="005065FC"/>
    <w:rsid w:val="0050744D"/>
    <w:rsid w:val="00511DC4"/>
    <w:rsid w:val="0051407D"/>
    <w:rsid w:val="00514FE2"/>
    <w:rsid w:val="00516D62"/>
    <w:rsid w:val="00521C83"/>
    <w:rsid w:val="005227E3"/>
    <w:rsid w:val="0052638F"/>
    <w:rsid w:val="0052664E"/>
    <w:rsid w:val="00527292"/>
    <w:rsid w:val="00530BE0"/>
    <w:rsid w:val="00531E8A"/>
    <w:rsid w:val="00533524"/>
    <w:rsid w:val="0053396E"/>
    <w:rsid w:val="0053711D"/>
    <w:rsid w:val="00540718"/>
    <w:rsid w:val="00542DC6"/>
    <w:rsid w:val="00555C94"/>
    <w:rsid w:val="005560C7"/>
    <w:rsid w:val="005562D6"/>
    <w:rsid w:val="0056338F"/>
    <w:rsid w:val="005655DD"/>
    <w:rsid w:val="00565EBC"/>
    <w:rsid w:val="0056608A"/>
    <w:rsid w:val="00566218"/>
    <w:rsid w:val="00571EFB"/>
    <w:rsid w:val="00572057"/>
    <w:rsid w:val="00574080"/>
    <w:rsid w:val="005760F7"/>
    <w:rsid w:val="005779CC"/>
    <w:rsid w:val="00582AA7"/>
    <w:rsid w:val="00584890"/>
    <w:rsid w:val="005852DA"/>
    <w:rsid w:val="00587F22"/>
    <w:rsid w:val="00590798"/>
    <w:rsid w:val="00595AFA"/>
    <w:rsid w:val="00597E11"/>
    <w:rsid w:val="005A0506"/>
    <w:rsid w:val="005A11E0"/>
    <w:rsid w:val="005A17C1"/>
    <w:rsid w:val="005A1C0C"/>
    <w:rsid w:val="005A3216"/>
    <w:rsid w:val="005A64AB"/>
    <w:rsid w:val="005A7319"/>
    <w:rsid w:val="005B16F3"/>
    <w:rsid w:val="005B188B"/>
    <w:rsid w:val="005B348B"/>
    <w:rsid w:val="005B359D"/>
    <w:rsid w:val="005B4209"/>
    <w:rsid w:val="005B4212"/>
    <w:rsid w:val="005B43F1"/>
    <w:rsid w:val="005C131D"/>
    <w:rsid w:val="005C30F7"/>
    <w:rsid w:val="005C3A4A"/>
    <w:rsid w:val="005C3EDB"/>
    <w:rsid w:val="005C412D"/>
    <w:rsid w:val="005C43D6"/>
    <w:rsid w:val="005D6B8F"/>
    <w:rsid w:val="005D7A1D"/>
    <w:rsid w:val="005E4519"/>
    <w:rsid w:val="005E47F7"/>
    <w:rsid w:val="005E4DB0"/>
    <w:rsid w:val="005E53E6"/>
    <w:rsid w:val="005E613F"/>
    <w:rsid w:val="005E7C70"/>
    <w:rsid w:val="005F00B2"/>
    <w:rsid w:val="005F08A9"/>
    <w:rsid w:val="005F0A17"/>
    <w:rsid w:val="005F1966"/>
    <w:rsid w:val="005F717A"/>
    <w:rsid w:val="00603085"/>
    <w:rsid w:val="006031EC"/>
    <w:rsid w:val="00604DD3"/>
    <w:rsid w:val="00611A67"/>
    <w:rsid w:val="00612DB5"/>
    <w:rsid w:val="00612E5E"/>
    <w:rsid w:val="00615CCC"/>
    <w:rsid w:val="00620193"/>
    <w:rsid w:val="00622BC1"/>
    <w:rsid w:val="0062448A"/>
    <w:rsid w:val="006245E9"/>
    <w:rsid w:val="00626669"/>
    <w:rsid w:val="006313D8"/>
    <w:rsid w:val="00631B3C"/>
    <w:rsid w:val="00634AF4"/>
    <w:rsid w:val="00635C5F"/>
    <w:rsid w:val="00636819"/>
    <w:rsid w:val="00637E1E"/>
    <w:rsid w:val="00640F84"/>
    <w:rsid w:val="00643373"/>
    <w:rsid w:val="00644A32"/>
    <w:rsid w:val="00644A44"/>
    <w:rsid w:val="00646655"/>
    <w:rsid w:val="00646D13"/>
    <w:rsid w:val="0065312B"/>
    <w:rsid w:val="00656257"/>
    <w:rsid w:val="00660C8C"/>
    <w:rsid w:val="00665F60"/>
    <w:rsid w:val="006666A9"/>
    <w:rsid w:val="00667CF4"/>
    <w:rsid w:val="00673095"/>
    <w:rsid w:val="006760EA"/>
    <w:rsid w:val="00676F8A"/>
    <w:rsid w:val="00690668"/>
    <w:rsid w:val="00691B56"/>
    <w:rsid w:val="0069229B"/>
    <w:rsid w:val="006923B8"/>
    <w:rsid w:val="006952E5"/>
    <w:rsid w:val="006956DA"/>
    <w:rsid w:val="006A06F4"/>
    <w:rsid w:val="006A33A5"/>
    <w:rsid w:val="006A607E"/>
    <w:rsid w:val="006B0158"/>
    <w:rsid w:val="006B0571"/>
    <w:rsid w:val="006B2DC4"/>
    <w:rsid w:val="006B3762"/>
    <w:rsid w:val="006B3B6E"/>
    <w:rsid w:val="006B3EAB"/>
    <w:rsid w:val="006B574A"/>
    <w:rsid w:val="006B5816"/>
    <w:rsid w:val="006B6457"/>
    <w:rsid w:val="006B7BFC"/>
    <w:rsid w:val="006C06A4"/>
    <w:rsid w:val="006C11C3"/>
    <w:rsid w:val="006C63C5"/>
    <w:rsid w:val="006C7891"/>
    <w:rsid w:val="006D038B"/>
    <w:rsid w:val="006D0B04"/>
    <w:rsid w:val="006D1556"/>
    <w:rsid w:val="006D1A6D"/>
    <w:rsid w:val="006D1DF6"/>
    <w:rsid w:val="006D2D60"/>
    <w:rsid w:val="006D409F"/>
    <w:rsid w:val="006D5C5A"/>
    <w:rsid w:val="006D6F48"/>
    <w:rsid w:val="006D7B0D"/>
    <w:rsid w:val="006E4609"/>
    <w:rsid w:val="006E5F26"/>
    <w:rsid w:val="006F088F"/>
    <w:rsid w:val="006F1DB1"/>
    <w:rsid w:val="006F35F7"/>
    <w:rsid w:val="006F5298"/>
    <w:rsid w:val="006F6A85"/>
    <w:rsid w:val="00701278"/>
    <w:rsid w:val="0070138E"/>
    <w:rsid w:val="00701960"/>
    <w:rsid w:val="007022DA"/>
    <w:rsid w:val="007029FD"/>
    <w:rsid w:val="00702E3B"/>
    <w:rsid w:val="00703422"/>
    <w:rsid w:val="0070482A"/>
    <w:rsid w:val="00704BFB"/>
    <w:rsid w:val="0070543E"/>
    <w:rsid w:val="00706656"/>
    <w:rsid w:val="00706D77"/>
    <w:rsid w:val="00707CD5"/>
    <w:rsid w:val="007102B1"/>
    <w:rsid w:val="0071155D"/>
    <w:rsid w:val="007121EB"/>
    <w:rsid w:val="00720E25"/>
    <w:rsid w:val="00721693"/>
    <w:rsid w:val="0072177F"/>
    <w:rsid w:val="00722AEF"/>
    <w:rsid w:val="00723C64"/>
    <w:rsid w:val="007240EC"/>
    <w:rsid w:val="00726C5E"/>
    <w:rsid w:val="00732C0F"/>
    <w:rsid w:val="00733803"/>
    <w:rsid w:val="00742DB1"/>
    <w:rsid w:val="00743EC7"/>
    <w:rsid w:val="00743FCF"/>
    <w:rsid w:val="00745547"/>
    <w:rsid w:val="007463E9"/>
    <w:rsid w:val="00750871"/>
    <w:rsid w:val="00752CA0"/>
    <w:rsid w:val="00756BC6"/>
    <w:rsid w:val="00756D73"/>
    <w:rsid w:val="007572D9"/>
    <w:rsid w:val="00762C2A"/>
    <w:rsid w:val="00765B05"/>
    <w:rsid w:val="00767710"/>
    <w:rsid w:val="00770D43"/>
    <w:rsid w:val="0077297C"/>
    <w:rsid w:val="00772E7F"/>
    <w:rsid w:val="00774B77"/>
    <w:rsid w:val="00782EAA"/>
    <w:rsid w:val="007858F5"/>
    <w:rsid w:val="00785E21"/>
    <w:rsid w:val="0078606C"/>
    <w:rsid w:val="00787CDF"/>
    <w:rsid w:val="00790635"/>
    <w:rsid w:val="007906E3"/>
    <w:rsid w:val="00791D9F"/>
    <w:rsid w:val="00794D90"/>
    <w:rsid w:val="007A39E1"/>
    <w:rsid w:val="007A4859"/>
    <w:rsid w:val="007A5148"/>
    <w:rsid w:val="007B0B6B"/>
    <w:rsid w:val="007B0BCA"/>
    <w:rsid w:val="007B477E"/>
    <w:rsid w:val="007C0D62"/>
    <w:rsid w:val="007C0E97"/>
    <w:rsid w:val="007C205A"/>
    <w:rsid w:val="007C207D"/>
    <w:rsid w:val="007C4DAE"/>
    <w:rsid w:val="007C54CA"/>
    <w:rsid w:val="007C5ADE"/>
    <w:rsid w:val="007D066F"/>
    <w:rsid w:val="007D07AE"/>
    <w:rsid w:val="007D1CDE"/>
    <w:rsid w:val="007D1CE5"/>
    <w:rsid w:val="007D1DAA"/>
    <w:rsid w:val="007D4682"/>
    <w:rsid w:val="007D67DC"/>
    <w:rsid w:val="007D6E40"/>
    <w:rsid w:val="007E35D9"/>
    <w:rsid w:val="007E4422"/>
    <w:rsid w:val="007E7B78"/>
    <w:rsid w:val="007F65F1"/>
    <w:rsid w:val="007F6CB9"/>
    <w:rsid w:val="00801151"/>
    <w:rsid w:val="00803131"/>
    <w:rsid w:val="00805A77"/>
    <w:rsid w:val="008102AD"/>
    <w:rsid w:val="00813835"/>
    <w:rsid w:val="00815D67"/>
    <w:rsid w:val="0081744A"/>
    <w:rsid w:val="00817B5A"/>
    <w:rsid w:val="00817D90"/>
    <w:rsid w:val="00822703"/>
    <w:rsid w:val="0082344E"/>
    <w:rsid w:val="00824EB3"/>
    <w:rsid w:val="00825421"/>
    <w:rsid w:val="00827690"/>
    <w:rsid w:val="008319BE"/>
    <w:rsid w:val="008331BB"/>
    <w:rsid w:val="00833A1F"/>
    <w:rsid w:val="00833FE9"/>
    <w:rsid w:val="00836620"/>
    <w:rsid w:val="00837CAA"/>
    <w:rsid w:val="008444CB"/>
    <w:rsid w:val="00845BAB"/>
    <w:rsid w:val="00851F91"/>
    <w:rsid w:val="00852EBF"/>
    <w:rsid w:val="008551DD"/>
    <w:rsid w:val="0085562A"/>
    <w:rsid w:val="00861EAD"/>
    <w:rsid w:val="00862921"/>
    <w:rsid w:val="00863687"/>
    <w:rsid w:val="0086634B"/>
    <w:rsid w:val="0086795D"/>
    <w:rsid w:val="0087052F"/>
    <w:rsid w:val="00870558"/>
    <w:rsid w:val="00871FCE"/>
    <w:rsid w:val="0087279F"/>
    <w:rsid w:val="008731EF"/>
    <w:rsid w:val="00875230"/>
    <w:rsid w:val="008763B9"/>
    <w:rsid w:val="008770A3"/>
    <w:rsid w:val="00877731"/>
    <w:rsid w:val="008778D8"/>
    <w:rsid w:val="008819E2"/>
    <w:rsid w:val="00882FD0"/>
    <w:rsid w:val="00885039"/>
    <w:rsid w:val="0088576D"/>
    <w:rsid w:val="00885943"/>
    <w:rsid w:val="00892A40"/>
    <w:rsid w:val="00892E47"/>
    <w:rsid w:val="008A5BDF"/>
    <w:rsid w:val="008A66FB"/>
    <w:rsid w:val="008A709E"/>
    <w:rsid w:val="008A7C19"/>
    <w:rsid w:val="008B2D4B"/>
    <w:rsid w:val="008C00DC"/>
    <w:rsid w:val="008C37B3"/>
    <w:rsid w:val="008C4053"/>
    <w:rsid w:val="008C4EB1"/>
    <w:rsid w:val="008C52C1"/>
    <w:rsid w:val="008C5AC3"/>
    <w:rsid w:val="008C73E7"/>
    <w:rsid w:val="008C762D"/>
    <w:rsid w:val="008C77F2"/>
    <w:rsid w:val="008D32A5"/>
    <w:rsid w:val="008D37A1"/>
    <w:rsid w:val="008D38D7"/>
    <w:rsid w:val="008D5A35"/>
    <w:rsid w:val="008D7EF5"/>
    <w:rsid w:val="008E0837"/>
    <w:rsid w:val="008E157B"/>
    <w:rsid w:val="008E15EC"/>
    <w:rsid w:val="008E21A5"/>
    <w:rsid w:val="008E3794"/>
    <w:rsid w:val="008E7138"/>
    <w:rsid w:val="008E729B"/>
    <w:rsid w:val="008E7BEB"/>
    <w:rsid w:val="008F147C"/>
    <w:rsid w:val="008F2B94"/>
    <w:rsid w:val="008F535A"/>
    <w:rsid w:val="008F5DDE"/>
    <w:rsid w:val="008F5E3D"/>
    <w:rsid w:val="00900E1B"/>
    <w:rsid w:val="009011FA"/>
    <w:rsid w:val="00906D98"/>
    <w:rsid w:val="0091031F"/>
    <w:rsid w:val="00910375"/>
    <w:rsid w:val="00911267"/>
    <w:rsid w:val="0091171B"/>
    <w:rsid w:val="009123A5"/>
    <w:rsid w:val="00912FE0"/>
    <w:rsid w:val="00913B17"/>
    <w:rsid w:val="00916C2C"/>
    <w:rsid w:val="009208DC"/>
    <w:rsid w:val="00921FF1"/>
    <w:rsid w:val="0092390D"/>
    <w:rsid w:val="00923C4D"/>
    <w:rsid w:val="00925F56"/>
    <w:rsid w:val="00926DDD"/>
    <w:rsid w:val="00927D65"/>
    <w:rsid w:val="00930406"/>
    <w:rsid w:val="00930845"/>
    <w:rsid w:val="009310DE"/>
    <w:rsid w:val="009319CB"/>
    <w:rsid w:val="0093255D"/>
    <w:rsid w:val="009328C3"/>
    <w:rsid w:val="00933118"/>
    <w:rsid w:val="0093331F"/>
    <w:rsid w:val="0093426E"/>
    <w:rsid w:val="0094013B"/>
    <w:rsid w:val="009420BB"/>
    <w:rsid w:val="00942867"/>
    <w:rsid w:val="009442E5"/>
    <w:rsid w:val="009454EA"/>
    <w:rsid w:val="00950CB9"/>
    <w:rsid w:val="009517E1"/>
    <w:rsid w:val="009523A2"/>
    <w:rsid w:val="0095381C"/>
    <w:rsid w:val="009541EC"/>
    <w:rsid w:val="00956D36"/>
    <w:rsid w:val="009579A8"/>
    <w:rsid w:val="00960328"/>
    <w:rsid w:val="00962A5F"/>
    <w:rsid w:val="009635C5"/>
    <w:rsid w:val="00964395"/>
    <w:rsid w:val="009649F9"/>
    <w:rsid w:val="00965DA2"/>
    <w:rsid w:val="0096644C"/>
    <w:rsid w:val="00970B6A"/>
    <w:rsid w:val="00971F9A"/>
    <w:rsid w:val="009743DF"/>
    <w:rsid w:val="00974CA7"/>
    <w:rsid w:val="009779D0"/>
    <w:rsid w:val="00980CA6"/>
    <w:rsid w:val="00982ACD"/>
    <w:rsid w:val="009851B2"/>
    <w:rsid w:val="00987211"/>
    <w:rsid w:val="00990DAF"/>
    <w:rsid w:val="00991B20"/>
    <w:rsid w:val="00994D95"/>
    <w:rsid w:val="00995E1C"/>
    <w:rsid w:val="0099776B"/>
    <w:rsid w:val="009A25C9"/>
    <w:rsid w:val="009A6098"/>
    <w:rsid w:val="009B0615"/>
    <w:rsid w:val="009B0FC6"/>
    <w:rsid w:val="009B31A2"/>
    <w:rsid w:val="009B7DF8"/>
    <w:rsid w:val="009C1753"/>
    <w:rsid w:val="009C1BC1"/>
    <w:rsid w:val="009C3C2E"/>
    <w:rsid w:val="009C41EC"/>
    <w:rsid w:val="009C667B"/>
    <w:rsid w:val="009C6EA7"/>
    <w:rsid w:val="009C7050"/>
    <w:rsid w:val="009C78E4"/>
    <w:rsid w:val="009D1A79"/>
    <w:rsid w:val="009D243B"/>
    <w:rsid w:val="009D639F"/>
    <w:rsid w:val="009D7652"/>
    <w:rsid w:val="009E1079"/>
    <w:rsid w:val="009E16A2"/>
    <w:rsid w:val="009E1B07"/>
    <w:rsid w:val="009E2261"/>
    <w:rsid w:val="009E5B46"/>
    <w:rsid w:val="009E5D07"/>
    <w:rsid w:val="009E5EFB"/>
    <w:rsid w:val="009E73B9"/>
    <w:rsid w:val="009F17C2"/>
    <w:rsid w:val="009F2A5D"/>
    <w:rsid w:val="009F388E"/>
    <w:rsid w:val="009F50F6"/>
    <w:rsid w:val="009F663D"/>
    <w:rsid w:val="009F7671"/>
    <w:rsid w:val="00A0000B"/>
    <w:rsid w:val="00A02081"/>
    <w:rsid w:val="00A04051"/>
    <w:rsid w:val="00A04E62"/>
    <w:rsid w:val="00A04EA2"/>
    <w:rsid w:val="00A056D4"/>
    <w:rsid w:val="00A07705"/>
    <w:rsid w:val="00A07F21"/>
    <w:rsid w:val="00A10073"/>
    <w:rsid w:val="00A10D50"/>
    <w:rsid w:val="00A1132D"/>
    <w:rsid w:val="00A11519"/>
    <w:rsid w:val="00A11D26"/>
    <w:rsid w:val="00A12869"/>
    <w:rsid w:val="00A12D16"/>
    <w:rsid w:val="00A1411E"/>
    <w:rsid w:val="00A14187"/>
    <w:rsid w:val="00A14409"/>
    <w:rsid w:val="00A14AA4"/>
    <w:rsid w:val="00A17F2C"/>
    <w:rsid w:val="00A20507"/>
    <w:rsid w:val="00A2151A"/>
    <w:rsid w:val="00A23E8C"/>
    <w:rsid w:val="00A23FA1"/>
    <w:rsid w:val="00A30EAC"/>
    <w:rsid w:val="00A34183"/>
    <w:rsid w:val="00A34708"/>
    <w:rsid w:val="00A34DAC"/>
    <w:rsid w:val="00A36845"/>
    <w:rsid w:val="00A43F03"/>
    <w:rsid w:val="00A4541A"/>
    <w:rsid w:val="00A51D68"/>
    <w:rsid w:val="00A5515C"/>
    <w:rsid w:val="00A554A4"/>
    <w:rsid w:val="00A57BD1"/>
    <w:rsid w:val="00A63591"/>
    <w:rsid w:val="00A64849"/>
    <w:rsid w:val="00A64B77"/>
    <w:rsid w:val="00A66391"/>
    <w:rsid w:val="00A66A52"/>
    <w:rsid w:val="00A67C18"/>
    <w:rsid w:val="00A70FD6"/>
    <w:rsid w:val="00A712C4"/>
    <w:rsid w:val="00A737F0"/>
    <w:rsid w:val="00A75D05"/>
    <w:rsid w:val="00A81982"/>
    <w:rsid w:val="00A85717"/>
    <w:rsid w:val="00A901D2"/>
    <w:rsid w:val="00A93F60"/>
    <w:rsid w:val="00A94F9B"/>
    <w:rsid w:val="00A977C7"/>
    <w:rsid w:val="00AA144A"/>
    <w:rsid w:val="00AA2855"/>
    <w:rsid w:val="00AA46F8"/>
    <w:rsid w:val="00AA4B7C"/>
    <w:rsid w:val="00AB0035"/>
    <w:rsid w:val="00AB259F"/>
    <w:rsid w:val="00AB5F83"/>
    <w:rsid w:val="00AB6DC7"/>
    <w:rsid w:val="00AC0F6F"/>
    <w:rsid w:val="00AC1578"/>
    <w:rsid w:val="00AC1ACB"/>
    <w:rsid w:val="00AC31D5"/>
    <w:rsid w:val="00AC4F35"/>
    <w:rsid w:val="00AC5B06"/>
    <w:rsid w:val="00AC629E"/>
    <w:rsid w:val="00AD12BB"/>
    <w:rsid w:val="00AD3795"/>
    <w:rsid w:val="00AD5E49"/>
    <w:rsid w:val="00AE0853"/>
    <w:rsid w:val="00AE178A"/>
    <w:rsid w:val="00AF06FA"/>
    <w:rsid w:val="00AF321D"/>
    <w:rsid w:val="00B00F5A"/>
    <w:rsid w:val="00B0220A"/>
    <w:rsid w:val="00B03461"/>
    <w:rsid w:val="00B05DC1"/>
    <w:rsid w:val="00B100A0"/>
    <w:rsid w:val="00B11D11"/>
    <w:rsid w:val="00B132A5"/>
    <w:rsid w:val="00B235C4"/>
    <w:rsid w:val="00B25D31"/>
    <w:rsid w:val="00B274D6"/>
    <w:rsid w:val="00B308A2"/>
    <w:rsid w:val="00B31C5B"/>
    <w:rsid w:val="00B32C91"/>
    <w:rsid w:val="00B3480B"/>
    <w:rsid w:val="00B36B17"/>
    <w:rsid w:val="00B402A3"/>
    <w:rsid w:val="00B43313"/>
    <w:rsid w:val="00B46A7F"/>
    <w:rsid w:val="00B47074"/>
    <w:rsid w:val="00B50488"/>
    <w:rsid w:val="00B506B8"/>
    <w:rsid w:val="00B5556D"/>
    <w:rsid w:val="00B612FE"/>
    <w:rsid w:val="00B620AC"/>
    <w:rsid w:val="00B65D4C"/>
    <w:rsid w:val="00B66423"/>
    <w:rsid w:val="00B7260B"/>
    <w:rsid w:val="00B7268A"/>
    <w:rsid w:val="00B80991"/>
    <w:rsid w:val="00B81365"/>
    <w:rsid w:val="00B81A55"/>
    <w:rsid w:val="00B84629"/>
    <w:rsid w:val="00B905FE"/>
    <w:rsid w:val="00B9082D"/>
    <w:rsid w:val="00BA293D"/>
    <w:rsid w:val="00BA54F6"/>
    <w:rsid w:val="00BA7BFB"/>
    <w:rsid w:val="00BB1A1B"/>
    <w:rsid w:val="00BB383D"/>
    <w:rsid w:val="00BB3989"/>
    <w:rsid w:val="00BB4DFF"/>
    <w:rsid w:val="00BC1176"/>
    <w:rsid w:val="00BC1645"/>
    <w:rsid w:val="00BC5EDB"/>
    <w:rsid w:val="00BD08BA"/>
    <w:rsid w:val="00BD11D0"/>
    <w:rsid w:val="00BD20DC"/>
    <w:rsid w:val="00BD29B4"/>
    <w:rsid w:val="00BD3461"/>
    <w:rsid w:val="00BD4908"/>
    <w:rsid w:val="00BD4C1C"/>
    <w:rsid w:val="00BD68A2"/>
    <w:rsid w:val="00BD7F9F"/>
    <w:rsid w:val="00BE6A87"/>
    <w:rsid w:val="00BE6FD5"/>
    <w:rsid w:val="00BF3303"/>
    <w:rsid w:val="00BF35FB"/>
    <w:rsid w:val="00BF631F"/>
    <w:rsid w:val="00BF7157"/>
    <w:rsid w:val="00C00A2C"/>
    <w:rsid w:val="00C02EDA"/>
    <w:rsid w:val="00C03EC4"/>
    <w:rsid w:val="00C0430E"/>
    <w:rsid w:val="00C05333"/>
    <w:rsid w:val="00C057AB"/>
    <w:rsid w:val="00C0604B"/>
    <w:rsid w:val="00C06462"/>
    <w:rsid w:val="00C07CF4"/>
    <w:rsid w:val="00C133AF"/>
    <w:rsid w:val="00C140D3"/>
    <w:rsid w:val="00C2033F"/>
    <w:rsid w:val="00C20CA6"/>
    <w:rsid w:val="00C21C8D"/>
    <w:rsid w:val="00C21EF5"/>
    <w:rsid w:val="00C24272"/>
    <w:rsid w:val="00C27385"/>
    <w:rsid w:val="00C325BE"/>
    <w:rsid w:val="00C33D39"/>
    <w:rsid w:val="00C404AF"/>
    <w:rsid w:val="00C40F31"/>
    <w:rsid w:val="00C43695"/>
    <w:rsid w:val="00C4412D"/>
    <w:rsid w:val="00C44614"/>
    <w:rsid w:val="00C45123"/>
    <w:rsid w:val="00C4678E"/>
    <w:rsid w:val="00C4682A"/>
    <w:rsid w:val="00C52AD7"/>
    <w:rsid w:val="00C55083"/>
    <w:rsid w:val="00C552E6"/>
    <w:rsid w:val="00C565A8"/>
    <w:rsid w:val="00C57761"/>
    <w:rsid w:val="00C57B37"/>
    <w:rsid w:val="00C60A6B"/>
    <w:rsid w:val="00C63069"/>
    <w:rsid w:val="00C65D19"/>
    <w:rsid w:val="00C70564"/>
    <w:rsid w:val="00C734B6"/>
    <w:rsid w:val="00C80D9D"/>
    <w:rsid w:val="00C83C74"/>
    <w:rsid w:val="00C85CFD"/>
    <w:rsid w:val="00C87711"/>
    <w:rsid w:val="00C87A60"/>
    <w:rsid w:val="00C90070"/>
    <w:rsid w:val="00C9007B"/>
    <w:rsid w:val="00C906FB"/>
    <w:rsid w:val="00C9184A"/>
    <w:rsid w:val="00C91A7D"/>
    <w:rsid w:val="00C95322"/>
    <w:rsid w:val="00CA4871"/>
    <w:rsid w:val="00CA6334"/>
    <w:rsid w:val="00CB1DF4"/>
    <w:rsid w:val="00CB2E78"/>
    <w:rsid w:val="00CC0264"/>
    <w:rsid w:val="00CD187E"/>
    <w:rsid w:val="00CD1A7B"/>
    <w:rsid w:val="00CD1E69"/>
    <w:rsid w:val="00CD3B1B"/>
    <w:rsid w:val="00CD6138"/>
    <w:rsid w:val="00CE0491"/>
    <w:rsid w:val="00CE0575"/>
    <w:rsid w:val="00CE1419"/>
    <w:rsid w:val="00CE278C"/>
    <w:rsid w:val="00CE31B1"/>
    <w:rsid w:val="00CE4015"/>
    <w:rsid w:val="00CF0B03"/>
    <w:rsid w:val="00CF4528"/>
    <w:rsid w:val="00CF583B"/>
    <w:rsid w:val="00CF636E"/>
    <w:rsid w:val="00D00036"/>
    <w:rsid w:val="00D00ED3"/>
    <w:rsid w:val="00D023E3"/>
    <w:rsid w:val="00D03A10"/>
    <w:rsid w:val="00D069F7"/>
    <w:rsid w:val="00D07985"/>
    <w:rsid w:val="00D106B7"/>
    <w:rsid w:val="00D12F57"/>
    <w:rsid w:val="00D131CF"/>
    <w:rsid w:val="00D1362B"/>
    <w:rsid w:val="00D151D0"/>
    <w:rsid w:val="00D1682B"/>
    <w:rsid w:val="00D16891"/>
    <w:rsid w:val="00D1741E"/>
    <w:rsid w:val="00D21055"/>
    <w:rsid w:val="00D21513"/>
    <w:rsid w:val="00D23B0B"/>
    <w:rsid w:val="00D25088"/>
    <w:rsid w:val="00D25B89"/>
    <w:rsid w:val="00D26290"/>
    <w:rsid w:val="00D31A1F"/>
    <w:rsid w:val="00D31F1A"/>
    <w:rsid w:val="00D32A92"/>
    <w:rsid w:val="00D338FC"/>
    <w:rsid w:val="00D36FD0"/>
    <w:rsid w:val="00D41D04"/>
    <w:rsid w:val="00D446FE"/>
    <w:rsid w:val="00D44814"/>
    <w:rsid w:val="00D459C5"/>
    <w:rsid w:val="00D50960"/>
    <w:rsid w:val="00D51310"/>
    <w:rsid w:val="00D52653"/>
    <w:rsid w:val="00D52C1D"/>
    <w:rsid w:val="00D6088E"/>
    <w:rsid w:val="00D61F42"/>
    <w:rsid w:val="00D62AA1"/>
    <w:rsid w:val="00D62C49"/>
    <w:rsid w:val="00D663F3"/>
    <w:rsid w:val="00D668D7"/>
    <w:rsid w:val="00D700D1"/>
    <w:rsid w:val="00D70410"/>
    <w:rsid w:val="00D71088"/>
    <w:rsid w:val="00D71A2F"/>
    <w:rsid w:val="00D71C1D"/>
    <w:rsid w:val="00D7437C"/>
    <w:rsid w:val="00D74748"/>
    <w:rsid w:val="00D74D8B"/>
    <w:rsid w:val="00D766D6"/>
    <w:rsid w:val="00D767BF"/>
    <w:rsid w:val="00D824B6"/>
    <w:rsid w:val="00D82AA8"/>
    <w:rsid w:val="00D82FD0"/>
    <w:rsid w:val="00D930AE"/>
    <w:rsid w:val="00D949D5"/>
    <w:rsid w:val="00D94A53"/>
    <w:rsid w:val="00DA01F4"/>
    <w:rsid w:val="00DA0AF3"/>
    <w:rsid w:val="00DA1646"/>
    <w:rsid w:val="00DA634B"/>
    <w:rsid w:val="00DA7CB3"/>
    <w:rsid w:val="00DB1485"/>
    <w:rsid w:val="00DB3E74"/>
    <w:rsid w:val="00DB4679"/>
    <w:rsid w:val="00DC1ECB"/>
    <w:rsid w:val="00DC7B05"/>
    <w:rsid w:val="00DD0E09"/>
    <w:rsid w:val="00DD1C2B"/>
    <w:rsid w:val="00DD675F"/>
    <w:rsid w:val="00DD78D6"/>
    <w:rsid w:val="00DE0244"/>
    <w:rsid w:val="00DE0E7F"/>
    <w:rsid w:val="00DE1580"/>
    <w:rsid w:val="00DE5297"/>
    <w:rsid w:val="00DE590C"/>
    <w:rsid w:val="00DE666C"/>
    <w:rsid w:val="00DF05B4"/>
    <w:rsid w:val="00DF1303"/>
    <w:rsid w:val="00DF4E54"/>
    <w:rsid w:val="00DF5295"/>
    <w:rsid w:val="00DF548B"/>
    <w:rsid w:val="00DF78B1"/>
    <w:rsid w:val="00E0212F"/>
    <w:rsid w:val="00E021AA"/>
    <w:rsid w:val="00E0473D"/>
    <w:rsid w:val="00E06258"/>
    <w:rsid w:val="00E10A56"/>
    <w:rsid w:val="00E111E8"/>
    <w:rsid w:val="00E12FCF"/>
    <w:rsid w:val="00E13CB2"/>
    <w:rsid w:val="00E156F1"/>
    <w:rsid w:val="00E20ADE"/>
    <w:rsid w:val="00E211E9"/>
    <w:rsid w:val="00E21C00"/>
    <w:rsid w:val="00E228F1"/>
    <w:rsid w:val="00E22940"/>
    <w:rsid w:val="00E22B04"/>
    <w:rsid w:val="00E238A4"/>
    <w:rsid w:val="00E2685A"/>
    <w:rsid w:val="00E27481"/>
    <w:rsid w:val="00E27907"/>
    <w:rsid w:val="00E30306"/>
    <w:rsid w:val="00E303CC"/>
    <w:rsid w:val="00E31C63"/>
    <w:rsid w:val="00E333BA"/>
    <w:rsid w:val="00E33E60"/>
    <w:rsid w:val="00E34356"/>
    <w:rsid w:val="00E349DA"/>
    <w:rsid w:val="00E34D4F"/>
    <w:rsid w:val="00E3582E"/>
    <w:rsid w:val="00E36838"/>
    <w:rsid w:val="00E3799C"/>
    <w:rsid w:val="00E4057E"/>
    <w:rsid w:val="00E43184"/>
    <w:rsid w:val="00E4512A"/>
    <w:rsid w:val="00E45806"/>
    <w:rsid w:val="00E4690F"/>
    <w:rsid w:val="00E46C9C"/>
    <w:rsid w:val="00E47A05"/>
    <w:rsid w:val="00E51529"/>
    <w:rsid w:val="00E51C7B"/>
    <w:rsid w:val="00E52D56"/>
    <w:rsid w:val="00E54C31"/>
    <w:rsid w:val="00E567AB"/>
    <w:rsid w:val="00E616AE"/>
    <w:rsid w:val="00E61793"/>
    <w:rsid w:val="00E618D1"/>
    <w:rsid w:val="00E61E64"/>
    <w:rsid w:val="00E62883"/>
    <w:rsid w:val="00E66091"/>
    <w:rsid w:val="00E7100D"/>
    <w:rsid w:val="00E711BA"/>
    <w:rsid w:val="00E727FD"/>
    <w:rsid w:val="00E72C55"/>
    <w:rsid w:val="00E8172F"/>
    <w:rsid w:val="00E824FB"/>
    <w:rsid w:val="00E84ECF"/>
    <w:rsid w:val="00E902B7"/>
    <w:rsid w:val="00E90323"/>
    <w:rsid w:val="00E9220D"/>
    <w:rsid w:val="00E92E64"/>
    <w:rsid w:val="00E9341A"/>
    <w:rsid w:val="00E951BD"/>
    <w:rsid w:val="00EA439B"/>
    <w:rsid w:val="00EA73E4"/>
    <w:rsid w:val="00EA7567"/>
    <w:rsid w:val="00EB283B"/>
    <w:rsid w:val="00EB5030"/>
    <w:rsid w:val="00EB6746"/>
    <w:rsid w:val="00EB68CE"/>
    <w:rsid w:val="00EC056C"/>
    <w:rsid w:val="00EC1CEE"/>
    <w:rsid w:val="00EC38C1"/>
    <w:rsid w:val="00ED0B82"/>
    <w:rsid w:val="00ED0C97"/>
    <w:rsid w:val="00ED17B8"/>
    <w:rsid w:val="00ED43C3"/>
    <w:rsid w:val="00ED6B0D"/>
    <w:rsid w:val="00EE1C5C"/>
    <w:rsid w:val="00EE319A"/>
    <w:rsid w:val="00EE3B15"/>
    <w:rsid w:val="00EE5B86"/>
    <w:rsid w:val="00EF26EE"/>
    <w:rsid w:val="00EF4482"/>
    <w:rsid w:val="00EF62CA"/>
    <w:rsid w:val="00EF64A0"/>
    <w:rsid w:val="00EF7A0C"/>
    <w:rsid w:val="00F00B01"/>
    <w:rsid w:val="00F00EDA"/>
    <w:rsid w:val="00F01690"/>
    <w:rsid w:val="00F03B31"/>
    <w:rsid w:val="00F03C84"/>
    <w:rsid w:val="00F06E74"/>
    <w:rsid w:val="00F0723A"/>
    <w:rsid w:val="00F1023F"/>
    <w:rsid w:val="00F104D0"/>
    <w:rsid w:val="00F21733"/>
    <w:rsid w:val="00F22E9E"/>
    <w:rsid w:val="00F2469F"/>
    <w:rsid w:val="00F25874"/>
    <w:rsid w:val="00F25AC9"/>
    <w:rsid w:val="00F25CC5"/>
    <w:rsid w:val="00F26725"/>
    <w:rsid w:val="00F32273"/>
    <w:rsid w:val="00F4132B"/>
    <w:rsid w:val="00F41FC3"/>
    <w:rsid w:val="00F44262"/>
    <w:rsid w:val="00F452BB"/>
    <w:rsid w:val="00F46D34"/>
    <w:rsid w:val="00F46DDB"/>
    <w:rsid w:val="00F52147"/>
    <w:rsid w:val="00F5269A"/>
    <w:rsid w:val="00F5448C"/>
    <w:rsid w:val="00F56749"/>
    <w:rsid w:val="00F5738F"/>
    <w:rsid w:val="00F60388"/>
    <w:rsid w:val="00F61445"/>
    <w:rsid w:val="00F63973"/>
    <w:rsid w:val="00F6519F"/>
    <w:rsid w:val="00F657F3"/>
    <w:rsid w:val="00F65B7C"/>
    <w:rsid w:val="00F66E6C"/>
    <w:rsid w:val="00F737AF"/>
    <w:rsid w:val="00F756F4"/>
    <w:rsid w:val="00F775B3"/>
    <w:rsid w:val="00F80DD6"/>
    <w:rsid w:val="00F81959"/>
    <w:rsid w:val="00F82A28"/>
    <w:rsid w:val="00F85A98"/>
    <w:rsid w:val="00F86F55"/>
    <w:rsid w:val="00F8722E"/>
    <w:rsid w:val="00F87DD7"/>
    <w:rsid w:val="00F90B25"/>
    <w:rsid w:val="00F91D60"/>
    <w:rsid w:val="00F91FA2"/>
    <w:rsid w:val="00F92DEA"/>
    <w:rsid w:val="00F9401A"/>
    <w:rsid w:val="00F95AD7"/>
    <w:rsid w:val="00F95B0C"/>
    <w:rsid w:val="00F95E1F"/>
    <w:rsid w:val="00F9630C"/>
    <w:rsid w:val="00F97947"/>
    <w:rsid w:val="00FA7A0F"/>
    <w:rsid w:val="00FB048E"/>
    <w:rsid w:val="00FB435E"/>
    <w:rsid w:val="00FB7477"/>
    <w:rsid w:val="00FC215F"/>
    <w:rsid w:val="00FC323B"/>
    <w:rsid w:val="00FC442F"/>
    <w:rsid w:val="00FC4EA6"/>
    <w:rsid w:val="00FC4EBE"/>
    <w:rsid w:val="00FC7200"/>
    <w:rsid w:val="00FC73AD"/>
    <w:rsid w:val="00FC7A15"/>
    <w:rsid w:val="00FD2091"/>
    <w:rsid w:val="00FD75DF"/>
    <w:rsid w:val="00FE2F32"/>
    <w:rsid w:val="00FF05CE"/>
    <w:rsid w:val="00FF2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93CCD"/>
  <w15:chartTrackingRefBased/>
  <w15:docId w15:val="{77A1EBD1-D739-4FCA-A930-CEC9A5D8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D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7408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36792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9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908"/>
    <w:rPr>
      <w:rFonts w:eastAsiaTheme="minorEastAsia"/>
      <w:lang w:val="en-US"/>
    </w:rPr>
  </w:style>
  <w:style w:type="character" w:customStyle="1" w:styleId="AssignBodyChar">
    <w:name w:val="AssignBody Char"/>
    <w:basedOn w:val="DefaultParagraphFont"/>
    <w:link w:val="AssignBody"/>
    <w:locked/>
    <w:rsid w:val="00162F31"/>
    <w:rPr>
      <w:rFonts w:ascii="Arial" w:hAnsi="Arial" w:cs="Arial"/>
    </w:rPr>
  </w:style>
  <w:style w:type="paragraph" w:customStyle="1" w:styleId="AssignBody">
    <w:name w:val="AssignBody"/>
    <w:basedOn w:val="Normal"/>
    <w:link w:val="AssignBodyChar"/>
    <w:qFormat/>
    <w:rsid w:val="00162F31"/>
    <w:pPr>
      <w:spacing w:after="0" w:line="360" w:lineRule="auto"/>
    </w:pPr>
    <w:rPr>
      <w:rFonts w:ascii="Arial" w:hAnsi="Arial" w:cs="Arial"/>
    </w:rPr>
  </w:style>
  <w:style w:type="table" w:styleId="TableGrid">
    <w:name w:val="Table Grid"/>
    <w:basedOn w:val="TableNormal"/>
    <w:uiPriority w:val="39"/>
    <w:rsid w:val="00162F3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2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F31"/>
  </w:style>
  <w:style w:type="paragraph" w:styleId="Footer">
    <w:name w:val="footer"/>
    <w:basedOn w:val="Normal"/>
    <w:link w:val="FooterChar"/>
    <w:uiPriority w:val="99"/>
    <w:unhideWhenUsed/>
    <w:rsid w:val="00162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F31"/>
  </w:style>
  <w:style w:type="character" w:styleId="Hyperlink">
    <w:name w:val="Hyperlink"/>
    <w:uiPriority w:val="99"/>
    <w:unhideWhenUsed/>
    <w:rsid w:val="0047027D"/>
    <w:rPr>
      <w:color w:val="0000FF"/>
      <w:u w:val="single"/>
    </w:rPr>
  </w:style>
  <w:style w:type="paragraph" w:styleId="ListParagraph">
    <w:name w:val="List Paragraph"/>
    <w:basedOn w:val="Normal"/>
    <w:uiPriority w:val="34"/>
    <w:qFormat/>
    <w:rsid w:val="0047027D"/>
    <w:pPr>
      <w:spacing w:line="256" w:lineRule="auto"/>
      <w:ind w:left="720"/>
      <w:contextualSpacing/>
    </w:pPr>
  </w:style>
  <w:style w:type="paragraph" w:styleId="NormalWeb">
    <w:name w:val="Normal (Web)"/>
    <w:basedOn w:val="Normal"/>
    <w:uiPriority w:val="99"/>
    <w:unhideWhenUsed/>
    <w:rsid w:val="00D36F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FD0"/>
    <w:rPr>
      <w:color w:val="605E5C"/>
      <w:shd w:val="clear" w:color="auto" w:fill="E1DFDD"/>
    </w:rPr>
  </w:style>
  <w:style w:type="character" w:customStyle="1" w:styleId="normaltextrun">
    <w:name w:val="normaltextrun"/>
    <w:basedOn w:val="DefaultParagraphFont"/>
    <w:rsid w:val="00752CA0"/>
  </w:style>
  <w:style w:type="paragraph" w:customStyle="1" w:styleId="inline">
    <w:name w:val="inline"/>
    <w:basedOn w:val="Normal"/>
    <w:rsid w:val="000A20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574080"/>
    <w:rPr>
      <w:rFonts w:ascii="Times New Roman" w:eastAsia="Times New Roman" w:hAnsi="Times New Roman" w:cs="Times New Roman"/>
      <w:b/>
      <w:bCs/>
      <w:sz w:val="27"/>
      <w:szCs w:val="27"/>
      <w:lang w:eastAsia="en-GB"/>
    </w:rPr>
  </w:style>
  <w:style w:type="character" w:customStyle="1" w:styleId="eop">
    <w:name w:val="eop"/>
    <w:basedOn w:val="DefaultParagraphFont"/>
    <w:rsid w:val="00A10073"/>
  </w:style>
  <w:style w:type="character" w:styleId="FollowedHyperlink">
    <w:name w:val="FollowedHyperlink"/>
    <w:basedOn w:val="DefaultParagraphFont"/>
    <w:uiPriority w:val="99"/>
    <w:semiHidden/>
    <w:unhideWhenUsed/>
    <w:rsid w:val="00FC4EBE"/>
    <w:rPr>
      <w:color w:val="954F72" w:themeColor="followedHyperlink"/>
      <w:u w:val="single"/>
    </w:rPr>
  </w:style>
  <w:style w:type="character" w:customStyle="1" w:styleId="Heading1Char">
    <w:name w:val="Heading 1 Char"/>
    <w:basedOn w:val="DefaultParagraphFont"/>
    <w:link w:val="Heading1"/>
    <w:uiPriority w:val="9"/>
    <w:rsid w:val="00EA73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1D6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367927"/>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2C4DC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4DC8"/>
    <w:rPr>
      <w:rFonts w:eastAsiaTheme="minorEastAsia"/>
      <w:color w:val="5A5A5A" w:themeColor="text1" w:themeTint="A5"/>
      <w:spacing w:val="15"/>
    </w:rPr>
  </w:style>
  <w:style w:type="paragraph" w:styleId="TOCHeading">
    <w:name w:val="TOC Heading"/>
    <w:basedOn w:val="Heading1"/>
    <w:next w:val="Normal"/>
    <w:uiPriority w:val="39"/>
    <w:unhideWhenUsed/>
    <w:qFormat/>
    <w:rsid w:val="00723C64"/>
    <w:pPr>
      <w:outlineLvl w:val="9"/>
    </w:pPr>
    <w:rPr>
      <w:lang w:val="en-US"/>
    </w:rPr>
  </w:style>
  <w:style w:type="paragraph" w:styleId="TOC1">
    <w:name w:val="toc 1"/>
    <w:basedOn w:val="Normal"/>
    <w:next w:val="Normal"/>
    <w:autoRedefine/>
    <w:uiPriority w:val="39"/>
    <w:unhideWhenUsed/>
    <w:rsid w:val="00723C64"/>
    <w:pPr>
      <w:spacing w:after="100"/>
    </w:pPr>
  </w:style>
  <w:style w:type="paragraph" w:styleId="TOC2">
    <w:name w:val="toc 2"/>
    <w:basedOn w:val="Normal"/>
    <w:next w:val="Normal"/>
    <w:autoRedefine/>
    <w:uiPriority w:val="39"/>
    <w:unhideWhenUsed/>
    <w:rsid w:val="00723C64"/>
    <w:pPr>
      <w:spacing w:after="100"/>
      <w:ind w:left="220"/>
    </w:pPr>
  </w:style>
  <w:style w:type="paragraph" w:styleId="TOC3">
    <w:name w:val="toc 3"/>
    <w:basedOn w:val="Normal"/>
    <w:next w:val="Normal"/>
    <w:autoRedefine/>
    <w:uiPriority w:val="39"/>
    <w:unhideWhenUsed/>
    <w:rsid w:val="007A4859"/>
    <w:pPr>
      <w:tabs>
        <w:tab w:val="right" w:leader="dot" w:pos="9016"/>
      </w:tabs>
      <w:spacing w:after="100"/>
      <w:ind w:left="44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9480">
      <w:bodyDiv w:val="1"/>
      <w:marLeft w:val="0"/>
      <w:marRight w:val="0"/>
      <w:marTop w:val="0"/>
      <w:marBottom w:val="0"/>
      <w:divBdr>
        <w:top w:val="none" w:sz="0" w:space="0" w:color="auto"/>
        <w:left w:val="none" w:sz="0" w:space="0" w:color="auto"/>
        <w:bottom w:val="none" w:sz="0" w:space="0" w:color="auto"/>
        <w:right w:val="none" w:sz="0" w:space="0" w:color="auto"/>
      </w:divBdr>
      <w:divsChild>
        <w:div w:id="1849632434">
          <w:marLeft w:val="0"/>
          <w:marRight w:val="0"/>
          <w:marTop w:val="0"/>
          <w:marBottom w:val="0"/>
          <w:divBdr>
            <w:top w:val="none" w:sz="0" w:space="0" w:color="auto"/>
            <w:left w:val="none" w:sz="0" w:space="0" w:color="auto"/>
            <w:bottom w:val="none" w:sz="0" w:space="0" w:color="auto"/>
            <w:right w:val="none" w:sz="0" w:space="0" w:color="auto"/>
          </w:divBdr>
        </w:div>
      </w:divsChild>
    </w:div>
    <w:div w:id="181095480">
      <w:bodyDiv w:val="1"/>
      <w:marLeft w:val="0"/>
      <w:marRight w:val="0"/>
      <w:marTop w:val="0"/>
      <w:marBottom w:val="0"/>
      <w:divBdr>
        <w:top w:val="none" w:sz="0" w:space="0" w:color="auto"/>
        <w:left w:val="none" w:sz="0" w:space="0" w:color="auto"/>
        <w:bottom w:val="none" w:sz="0" w:space="0" w:color="auto"/>
        <w:right w:val="none" w:sz="0" w:space="0" w:color="auto"/>
      </w:divBdr>
      <w:divsChild>
        <w:div w:id="1758791774">
          <w:marLeft w:val="0"/>
          <w:marRight w:val="0"/>
          <w:marTop w:val="0"/>
          <w:marBottom w:val="0"/>
          <w:divBdr>
            <w:top w:val="none" w:sz="0" w:space="0" w:color="auto"/>
            <w:left w:val="none" w:sz="0" w:space="0" w:color="auto"/>
            <w:bottom w:val="none" w:sz="0" w:space="0" w:color="auto"/>
            <w:right w:val="none" w:sz="0" w:space="0" w:color="auto"/>
          </w:divBdr>
        </w:div>
      </w:divsChild>
    </w:div>
    <w:div w:id="296843461">
      <w:bodyDiv w:val="1"/>
      <w:marLeft w:val="0"/>
      <w:marRight w:val="0"/>
      <w:marTop w:val="0"/>
      <w:marBottom w:val="0"/>
      <w:divBdr>
        <w:top w:val="none" w:sz="0" w:space="0" w:color="auto"/>
        <w:left w:val="none" w:sz="0" w:space="0" w:color="auto"/>
        <w:bottom w:val="none" w:sz="0" w:space="0" w:color="auto"/>
        <w:right w:val="none" w:sz="0" w:space="0" w:color="auto"/>
      </w:divBdr>
      <w:divsChild>
        <w:div w:id="1900437071">
          <w:marLeft w:val="0"/>
          <w:marRight w:val="0"/>
          <w:marTop w:val="0"/>
          <w:marBottom w:val="0"/>
          <w:divBdr>
            <w:top w:val="none" w:sz="0" w:space="0" w:color="auto"/>
            <w:left w:val="none" w:sz="0" w:space="0" w:color="auto"/>
            <w:bottom w:val="none" w:sz="0" w:space="0" w:color="auto"/>
            <w:right w:val="none" w:sz="0" w:space="0" w:color="auto"/>
          </w:divBdr>
        </w:div>
      </w:divsChild>
    </w:div>
    <w:div w:id="354775995">
      <w:bodyDiv w:val="1"/>
      <w:marLeft w:val="0"/>
      <w:marRight w:val="0"/>
      <w:marTop w:val="0"/>
      <w:marBottom w:val="0"/>
      <w:divBdr>
        <w:top w:val="none" w:sz="0" w:space="0" w:color="auto"/>
        <w:left w:val="none" w:sz="0" w:space="0" w:color="auto"/>
        <w:bottom w:val="none" w:sz="0" w:space="0" w:color="auto"/>
        <w:right w:val="none" w:sz="0" w:space="0" w:color="auto"/>
      </w:divBdr>
      <w:divsChild>
        <w:div w:id="1416168709">
          <w:marLeft w:val="0"/>
          <w:marRight w:val="0"/>
          <w:marTop w:val="0"/>
          <w:marBottom w:val="0"/>
          <w:divBdr>
            <w:top w:val="none" w:sz="0" w:space="0" w:color="auto"/>
            <w:left w:val="none" w:sz="0" w:space="0" w:color="auto"/>
            <w:bottom w:val="none" w:sz="0" w:space="0" w:color="auto"/>
            <w:right w:val="none" w:sz="0" w:space="0" w:color="auto"/>
          </w:divBdr>
        </w:div>
      </w:divsChild>
    </w:div>
    <w:div w:id="398947521">
      <w:bodyDiv w:val="1"/>
      <w:marLeft w:val="0"/>
      <w:marRight w:val="0"/>
      <w:marTop w:val="0"/>
      <w:marBottom w:val="0"/>
      <w:divBdr>
        <w:top w:val="none" w:sz="0" w:space="0" w:color="auto"/>
        <w:left w:val="none" w:sz="0" w:space="0" w:color="auto"/>
        <w:bottom w:val="none" w:sz="0" w:space="0" w:color="auto"/>
        <w:right w:val="none" w:sz="0" w:space="0" w:color="auto"/>
      </w:divBdr>
      <w:divsChild>
        <w:div w:id="319966527">
          <w:marLeft w:val="0"/>
          <w:marRight w:val="0"/>
          <w:marTop w:val="0"/>
          <w:marBottom w:val="0"/>
          <w:divBdr>
            <w:top w:val="none" w:sz="0" w:space="0" w:color="auto"/>
            <w:left w:val="none" w:sz="0" w:space="0" w:color="auto"/>
            <w:bottom w:val="none" w:sz="0" w:space="0" w:color="auto"/>
            <w:right w:val="none" w:sz="0" w:space="0" w:color="auto"/>
          </w:divBdr>
        </w:div>
      </w:divsChild>
    </w:div>
    <w:div w:id="511338703">
      <w:bodyDiv w:val="1"/>
      <w:marLeft w:val="0"/>
      <w:marRight w:val="0"/>
      <w:marTop w:val="0"/>
      <w:marBottom w:val="0"/>
      <w:divBdr>
        <w:top w:val="none" w:sz="0" w:space="0" w:color="auto"/>
        <w:left w:val="none" w:sz="0" w:space="0" w:color="auto"/>
        <w:bottom w:val="none" w:sz="0" w:space="0" w:color="auto"/>
        <w:right w:val="none" w:sz="0" w:space="0" w:color="auto"/>
      </w:divBdr>
    </w:div>
    <w:div w:id="516966362">
      <w:bodyDiv w:val="1"/>
      <w:marLeft w:val="0"/>
      <w:marRight w:val="0"/>
      <w:marTop w:val="0"/>
      <w:marBottom w:val="0"/>
      <w:divBdr>
        <w:top w:val="none" w:sz="0" w:space="0" w:color="auto"/>
        <w:left w:val="none" w:sz="0" w:space="0" w:color="auto"/>
        <w:bottom w:val="none" w:sz="0" w:space="0" w:color="auto"/>
        <w:right w:val="none" w:sz="0" w:space="0" w:color="auto"/>
      </w:divBdr>
      <w:divsChild>
        <w:div w:id="1211265456">
          <w:marLeft w:val="0"/>
          <w:marRight w:val="0"/>
          <w:marTop w:val="0"/>
          <w:marBottom w:val="0"/>
          <w:divBdr>
            <w:top w:val="none" w:sz="0" w:space="0" w:color="auto"/>
            <w:left w:val="none" w:sz="0" w:space="0" w:color="auto"/>
            <w:bottom w:val="none" w:sz="0" w:space="0" w:color="auto"/>
            <w:right w:val="none" w:sz="0" w:space="0" w:color="auto"/>
          </w:divBdr>
        </w:div>
      </w:divsChild>
    </w:div>
    <w:div w:id="520778274">
      <w:bodyDiv w:val="1"/>
      <w:marLeft w:val="0"/>
      <w:marRight w:val="0"/>
      <w:marTop w:val="0"/>
      <w:marBottom w:val="0"/>
      <w:divBdr>
        <w:top w:val="none" w:sz="0" w:space="0" w:color="auto"/>
        <w:left w:val="none" w:sz="0" w:space="0" w:color="auto"/>
        <w:bottom w:val="none" w:sz="0" w:space="0" w:color="auto"/>
        <w:right w:val="none" w:sz="0" w:space="0" w:color="auto"/>
      </w:divBdr>
      <w:divsChild>
        <w:div w:id="1228032132">
          <w:marLeft w:val="0"/>
          <w:marRight w:val="0"/>
          <w:marTop w:val="0"/>
          <w:marBottom w:val="0"/>
          <w:divBdr>
            <w:top w:val="none" w:sz="0" w:space="0" w:color="auto"/>
            <w:left w:val="none" w:sz="0" w:space="0" w:color="auto"/>
            <w:bottom w:val="none" w:sz="0" w:space="0" w:color="auto"/>
            <w:right w:val="none" w:sz="0" w:space="0" w:color="auto"/>
          </w:divBdr>
        </w:div>
      </w:divsChild>
    </w:div>
    <w:div w:id="554463361">
      <w:bodyDiv w:val="1"/>
      <w:marLeft w:val="0"/>
      <w:marRight w:val="0"/>
      <w:marTop w:val="0"/>
      <w:marBottom w:val="0"/>
      <w:divBdr>
        <w:top w:val="none" w:sz="0" w:space="0" w:color="auto"/>
        <w:left w:val="none" w:sz="0" w:space="0" w:color="auto"/>
        <w:bottom w:val="none" w:sz="0" w:space="0" w:color="auto"/>
        <w:right w:val="none" w:sz="0" w:space="0" w:color="auto"/>
      </w:divBdr>
    </w:div>
    <w:div w:id="620502418">
      <w:bodyDiv w:val="1"/>
      <w:marLeft w:val="0"/>
      <w:marRight w:val="0"/>
      <w:marTop w:val="0"/>
      <w:marBottom w:val="0"/>
      <w:divBdr>
        <w:top w:val="none" w:sz="0" w:space="0" w:color="auto"/>
        <w:left w:val="none" w:sz="0" w:space="0" w:color="auto"/>
        <w:bottom w:val="none" w:sz="0" w:space="0" w:color="auto"/>
        <w:right w:val="none" w:sz="0" w:space="0" w:color="auto"/>
      </w:divBdr>
      <w:divsChild>
        <w:div w:id="1260941401">
          <w:marLeft w:val="0"/>
          <w:marRight w:val="0"/>
          <w:marTop w:val="0"/>
          <w:marBottom w:val="0"/>
          <w:divBdr>
            <w:top w:val="none" w:sz="0" w:space="0" w:color="auto"/>
            <w:left w:val="none" w:sz="0" w:space="0" w:color="auto"/>
            <w:bottom w:val="none" w:sz="0" w:space="0" w:color="auto"/>
            <w:right w:val="none" w:sz="0" w:space="0" w:color="auto"/>
          </w:divBdr>
        </w:div>
      </w:divsChild>
    </w:div>
    <w:div w:id="645816988">
      <w:bodyDiv w:val="1"/>
      <w:marLeft w:val="0"/>
      <w:marRight w:val="0"/>
      <w:marTop w:val="0"/>
      <w:marBottom w:val="0"/>
      <w:divBdr>
        <w:top w:val="none" w:sz="0" w:space="0" w:color="auto"/>
        <w:left w:val="none" w:sz="0" w:space="0" w:color="auto"/>
        <w:bottom w:val="none" w:sz="0" w:space="0" w:color="auto"/>
        <w:right w:val="none" w:sz="0" w:space="0" w:color="auto"/>
      </w:divBdr>
      <w:divsChild>
        <w:div w:id="1641109955">
          <w:marLeft w:val="0"/>
          <w:marRight w:val="0"/>
          <w:marTop w:val="0"/>
          <w:marBottom w:val="0"/>
          <w:divBdr>
            <w:top w:val="none" w:sz="0" w:space="0" w:color="auto"/>
            <w:left w:val="none" w:sz="0" w:space="0" w:color="auto"/>
            <w:bottom w:val="none" w:sz="0" w:space="0" w:color="auto"/>
            <w:right w:val="none" w:sz="0" w:space="0" w:color="auto"/>
          </w:divBdr>
        </w:div>
      </w:divsChild>
    </w:div>
    <w:div w:id="681203532">
      <w:bodyDiv w:val="1"/>
      <w:marLeft w:val="0"/>
      <w:marRight w:val="0"/>
      <w:marTop w:val="0"/>
      <w:marBottom w:val="0"/>
      <w:divBdr>
        <w:top w:val="none" w:sz="0" w:space="0" w:color="auto"/>
        <w:left w:val="none" w:sz="0" w:space="0" w:color="auto"/>
        <w:bottom w:val="none" w:sz="0" w:space="0" w:color="auto"/>
        <w:right w:val="none" w:sz="0" w:space="0" w:color="auto"/>
      </w:divBdr>
      <w:divsChild>
        <w:div w:id="691298705">
          <w:marLeft w:val="0"/>
          <w:marRight w:val="0"/>
          <w:marTop w:val="0"/>
          <w:marBottom w:val="0"/>
          <w:divBdr>
            <w:top w:val="none" w:sz="0" w:space="0" w:color="auto"/>
            <w:left w:val="none" w:sz="0" w:space="0" w:color="auto"/>
            <w:bottom w:val="none" w:sz="0" w:space="0" w:color="auto"/>
            <w:right w:val="none" w:sz="0" w:space="0" w:color="auto"/>
          </w:divBdr>
        </w:div>
      </w:divsChild>
    </w:div>
    <w:div w:id="707683958">
      <w:bodyDiv w:val="1"/>
      <w:marLeft w:val="0"/>
      <w:marRight w:val="0"/>
      <w:marTop w:val="0"/>
      <w:marBottom w:val="0"/>
      <w:divBdr>
        <w:top w:val="none" w:sz="0" w:space="0" w:color="auto"/>
        <w:left w:val="none" w:sz="0" w:space="0" w:color="auto"/>
        <w:bottom w:val="none" w:sz="0" w:space="0" w:color="auto"/>
        <w:right w:val="none" w:sz="0" w:space="0" w:color="auto"/>
      </w:divBdr>
      <w:divsChild>
        <w:div w:id="93987510">
          <w:marLeft w:val="0"/>
          <w:marRight w:val="0"/>
          <w:marTop w:val="0"/>
          <w:marBottom w:val="0"/>
          <w:divBdr>
            <w:top w:val="none" w:sz="0" w:space="0" w:color="auto"/>
            <w:left w:val="none" w:sz="0" w:space="0" w:color="auto"/>
            <w:bottom w:val="none" w:sz="0" w:space="0" w:color="auto"/>
            <w:right w:val="none" w:sz="0" w:space="0" w:color="auto"/>
          </w:divBdr>
        </w:div>
      </w:divsChild>
    </w:div>
    <w:div w:id="738212036">
      <w:bodyDiv w:val="1"/>
      <w:marLeft w:val="0"/>
      <w:marRight w:val="0"/>
      <w:marTop w:val="0"/>
      <w:marBottom w:val="0"/>
      <w:divBdr>
        <w:top w:val="none" w:sz="0" w:space="0" w:color="auto"/>
        <w:left w:val="none" w:sz="0" w:space="0" w:color="auto"/>
        <w:bottom w:val="none" w:sz="0" w:space="0" w:color="auto"/>
        <w:right w:val="none" w:sz="0" w:space="0" w:color="auto"/>
      </w:divBdr>
      <w:divsChild>
        <w:div w:id="414593142">
          <w:marLeft w:val="0"/>
          <w:marRight w:val="0"/>
          <w:marTop w:val="0"/>
          <w:marBottom w:val="0"/>
          <w:divBdr>
            <w:top w:val="none" w:sz="0" w:space="0" w:color="auto"/>
            <w:left w:val="none" w:sz="0" w:space="0" w:color="auto"/>
            <w:bottom w:val="none" w:sz="0" w:space="0" w:color="auto"/>
            <w:right w:val="none" w:sz="0" w:space="0" w:color="auto"/>
          </w:divBdr>
        </w:div>
      </w:divsChild>
    </w:div>
    <w:div w:id="788477068">
      <w:bodyDiv w:val="1"/>
      <w:marLeft w:val="0"/>
      <w:marRight w:val="0"/>
      <w:marTop w:val="0"/>
      <w:marBottom w:val="0"/>
      <w:divBdr>
        <w:top w:val="none" w:sz="0" w:space="0" w:color="auto"/>
        <w:left w:val="none" w:sz="0" w:space="0" w:color="auto"/>
        <w:bottom w:val="none" w:sz="0" w:space="0" w:color="auto"/>
        <w:right w:val="none" w:sz="0" w:space="0" w:color="auto"/>
      </w:divBdr>
      <w:divsChild>
        <w:div w:id="1155534043">
          <w:marLeft w:val="0"/>
          <w:marRight w:val="0"/>
          <w:marTop w:val="0"/>
          <w:marBottom w:val="0"/>
          <w:divBdr>
            <w:top w:val="none" w:sz="0" w:space="0" w:color="auto"/>
            <w:left w:val="none" w:sz="0" w:space="0" w:color="auto"/>
            <w:bottom w:val="none" w:sz="0" w:space="0" w:color="auto"/>
            <w:right w:val="none" w:sz="0" w:space="0" w:color="auto"/>
          </w:divBdr>
        </w:div>
      </w:divsChild>
    </w:div>
    <w:div w:id="791900240">
      <w:bodyDiv w:val="1"/>
      <w:marLeft w:val="0"/>
      <w:marRight w:val="0"/>
      <w:marTop w:val="0"/>
      <w:marBottom w:val="0"/>
      <w:divBdr>
        <w:top w:val="none" w:sz="0" w:space="0" w:color="auto"/>
        <w:left w:val="none" w:sz="0" w:space="0" w:color="auto"/>
        <w:bottom w:val="none" w:sz="0" w:space="0" w:color="auto"/>
        <w:right w:val="none" w:sz="0" w:space="0" w:color="auto"/>
      </w:divBdr>
      <w:divsChild>
        <w:div w:id="666712693">
          <w:marLeft w:val="0"/>
          <w:marRight w:val="0"/>
          <w:marTop w:val="0"/>
          <w:marBottom w:val="0"/>
          <w:divBdr>
            <w:top w:val="none" w:sz="0" w:space="0" w:color="auto"/>
            <w:left w:val="none" w:sz="0" w:space="0" w:color="auto"/>
            <w:bottom w:val="none" w:sz="0" w:space="0" w:color="auto"/>
            <w:right w:val="none" w:sz="0" w:space="0" w:color="auto"/>
          </w:divBdr>
        </w:div>
      </w:divsChild>
    </w:div>
    <w:div w:id="800998447">
      <w:bodyDiv w:val="1"/>
      <w:marLeft w:val="0"/>
      <w:marRight w:val="0"/>
      <w:marTop w:val="0"/>
      <w:marBottom w:val="0"/>
      <w:divBdr>
        <w:top w:val="none" w:sz="0" w:space="0" w:color="auto"/>
        <w:left w:val="none" w:sz="0" w:space="0" w:color="auto"/>
        <w:bottom w:val="none" w:sz="0" w:space="0" w:color="auto"/>
        <w:right w:val="none" w:sz="0" w:space="0" w:color="auto"/>
      </w:divBdr>
      <w:divsChild>
        <w:div w:id="1299607691">
          <w:marLeft w:val="0"/>
          <w:marRight w:val="0"/>
          <w:marTop w:val="0"/>
          <w:marBottom w:val="0"/>
          <w:divBdr>
            <w:top w:val="none" w:sz="0" w:space="0" w:color="auto"/>
            <w:left w:val="none" w:sz="0" w:space="0" w:color="auto"/>
            <w:bottom w:val="none" w:sz="0" w:space="0" w:color="auto"/>
            <w:right w:val="none" w:sz="0" w:space="0" w:color="auto"/>
          </w:divBdr>
        </w:div>
      </w:divsChild>
    </w:div>
    <w:div w:id="814906123">
      <w:bodyDiv w:val="1"/>
      <w:marLeft w:val="0"/>
      <w:marRight w:val="0"/>
      <w:marTop w:val="0"/>
      <w:marBottom w:val="0"/>
      <w:divBdr>
        <w:top w:val="none" w:sz="0" w:space="0" w:color="auto"/>
        <w:left w:val="none" w:sz="0" w:space="0" w:color="auto"/>
        <w:bottom w:val="none" w:sz="0" w:space="0" w:color="auto"/>
        <w:right w:val="none" w:sz="0" w:space="0" w:color="auto"/>
      </w:divBdr>
      <w:divsChild>
        <w:div w:id="1524635394">
          <w:marLeft w:val="0"/>
          <w:marRight w:val="0"/>
          <w:marTop w:val="0"/>
          <w:marBottom w:val="0"/>
          <w:divBdr>
            <w:top w:val="none" w:sz="0" w:space="0" w:color="auto"/>
            <w:left w:val="none" w:sz="0" w:space="0" w:color="auto"/>
            <w:bottom w:val="none" w:sz="0" w:space="0" w:color="auto"/>
            <w:right w:val="none" w:sz="0" w:space="0" w:color="auto"/>
          </w:divBdr>
        </w:div>
      </w:divsChild>
    </w:div>
    <w:div w:id="941885098">
      <w:bodyDiv w:val="1"/>
      <w:marLeft w:val="0"/>
      <w:marRight w:val="0"/>
      <w:marTop w:val="0"/>
      <w:marBottom w:val="0"/>
      <w:divBdr>
        <w:top w:val="none" w:sz="0" w:space="0" w:color="auto"/>
        <w:left w:val="none" w:sz="0" w:space="0" w:color="auto"/>
        <w:bottom w:val="none" w:sz="0" w:space="0" w:color="auto"/>
        <w:right w:val="none" w:sz="0" w:space="0" w:color="auto"/>
      </w:divBdr>
      <w:divsChild>
        <w:div w:id="1312176851">
          <w:marLeft w:val="0"/>
          <w:marRight w:val="0"/>
          <w:marTop w:val="0"/>
          <w:marBottom w:val="0"/>
          <w:divBdr>
            <w:top w:val="none" w:sz="0" w:space="0" w:color="auto"/>
            <w:left w:val="none" w:sz="0" w:space="0" w:color="auto"/>
            <w:bottom w:val="none" w:sz="0" w:space="0" w:color="auto"/>
            <w:right w:val="none" w:sz="0" w:space="0" w:color="auto"/>
          </w:divBdr>
        </w:div>
      </w:divsChild>
    </w:div>
    <w:div w:id="1197506447">
      <w:bodyDiv w:val="1"/>
      <w:marLeft w:val="0"/>
      <w:marRight w:val="0"/>
      <w:marTop w:val="0"/>
      <w:marBottom w:val="0"/>
      <w:divBdr>
        <w:top w:val="none" w:sz="0" w:space="0" w:color="auto"/>
        <w:left w:val="none" w:sz="0" w:space="0" w:color="auto"/>
        <w:bottom w:val="none" w:sz="0" w:space="0" w:color="auto"/>
        <w:right w:val="none" w:sz="0" w:space="0" w:color="auto"/>
      </w:divBdr>
      <w:divsChild>
        <w:div w:id="501547880">
          <w:marLeft w:val="0"/>
          <w:marRight w:val="0"/>
          <w:marTop w:val="0"/>
          <w:marBottom w:val="0"/>
          <w:divBdr>
            <w:top w:val="none" w:sz="0" w:space="0" w:color="auto"/>
            <w:left w:val="none" w:sz="0" w:space="0" w:color="auto"/>
            <w:bottom w:val="none" w:sz="0" w:space="0" w:color="auto"/>
            <w:right w:val="none" w:sz="0" w:space="0" w:color="auto"/>
          </w:divBdr>
        </w:div>
      </w:divsChild>
    </w:div>
    <w:div w:id="1216969124">
      <w:bodyDiv w:val="1"/>
      <w:marLeft w:val="0"/>
      <w:marRight w:val="0"/>
      <w:marTop w:val="0"/>
      <w:marBottom w:val="0"/>
      <w:divBdr>
        <w:top w:val="none" w:sz="0" w:space="0" w:color="auto"/>
        <w:left w:val="none" w:sz="0" w:space="0" w:color="auto"/>
        <w:bottom w:val="none" w:sz="0" w:space="0" w:color="auto"/>
        <w:right w:val="none" w:sz="0" w:space="0" w:color="auto"/>
      </w:divBdr>
    </w:div>
    <w:div w:id="1314333046">
      <w:bodyDiv w:val="1"/>
      <w:marLeft w:val="0"/>
      <w:marRight w:val="0"/>
      <w:marTop w:val="0"/>
      <w:marBottom w:val="0"/>
      <w:divBdr>
        <w:top w:val="none" w:sz="0" w:space="0" w:color="auto"/>
        <w:left w:val="none" w:sz="0" w:space="0" w:color="auto"/>
        <w:bottom w:val="none" w:sz="0" w:space="0" w:color="auto"/>
        <w:right w:val="none" w:sz="0" w:space="0" w:color="auto"/>
      </w:divBdr>
      <w:divsChild>
        <w:div w:id="378013391">
          <w:marLeft w:val="0"/>
          <w:marRight w:val="0"/>
          <w:marTop w:val="0"/>
          <w:marBottom w:val="0"/>
          <w:divBdr>
            <w:top w:val="none" w:sz="0" w:space="0" w:color="auto"/>
            <w:left w:val="none" w:sz="0" w:space="0" w:color="auto"/>
            <w:bottom w:val="none" w:sz="0" w:space="0" w:color="auto"/>
            <w:right w:val="none" w:sz="0" w:space="0" w:color="auto"/>
          </w:divBdr>
        </w:div>
      </w:divsChild>
    </w:div>
    <w:div w:id="1389063554">
      <w:bodyDiv w:val="1"/>
      <w:marLeft w:val="0"/>
      <w:marRight w:val="0"/>
      <w:marTop w:val="0"/>
      <w:marBottom w:val="0"/>
      <w:divBdr>
        <w:top w:val="none" w:sz="0" w:space="0" w:color="auto"/>
        <w:left w:val="none" w:sz="0" w:space="0" w:color="auto"/>
        <w:bottom w:val="none" w:sz="0" w:space="0" w:color="auto"/>
        <w:right w:val="none" w:sz="0" w:space="0" w:color="auto"/>
      </w:divBdr>
      <w:divsChild>
        <w:div w:id="23138297">
          <w:marLeft w:val="0"/>
          <w:marRight w:val="0"/>
          <w:marTop w:val="0"/>
          <w:marBottom w:val="0"/>
          <w:divBdr>
            <w:top w:val="none" w:sz="0" w:space="0" w:color="auto"/>
            <w:left w:val="none" w:sz="0" w:space="0" w:color="auto"/>
            <w:bottom w:val="none" w:sz="0" w:space="0" w:color="auto"/>
            <w:right w:val="none" w:sz="0" w:space="0" w:color="auto"/>
          </w:divBdr>
        </w:div>
      </w:divsChild>
    </w:div>
    <w:div w:id="1405641432">
      <w:bodyDiv w:val="1"/>
      <w:marLeft w:val="0"/>
      <w:marRight w:val="0"/>
      <w:marTop w:val="0"/>
      <w:marBottom w:val="0"/>
      <w:divBdr>
        <w:top w:val="none" w:sz="0" w:space="0" w:color="auto"/>
        <w:left w:val="none" w:sz="0" w:space="0" w:color="auto"/>
        <w:bottom w:val="none" w:sz="0" w:space="0" w:color="auto"/>
        <w:right w:val="none" w:sz="0" w:space="0" w:color="auto"/>
      </w:divBdr>
      <w:divsChild>
        <w:div w:id="1397433992">
          <w:marLeft w:val="0"/>
          <w:marRight w:val="0"/>
          <w:marTop w:val="0"/>
          <w:marBottom w:val="0"/>
          <w:divBdr>
            <w:top w:val="none" w:sz="0" w:space="0" w:color="auto"/>
            <w:left w:val="none" w:sz="0" w:space="0" w:color="auto"/>
            <w:bottom w:val="none" w:sz="0" w:space="0" w:color="auto"/>
            <w:right w:val="none" w:sz="0" w:space="0" w:color="auto"/>
          </w:divBdr>
        </w:div>
      </w:divsChild>
    </w:div>
    <w:div w:id="1416825061">
      <w:bodyDiv w:val="1"/>
      <w:marLeft w:val="0"/>
      <w:marRight w:val="0"/>
      <w:marTop w:val="0"/>
      <w:marBottom w:val="0"/>
      <w:divBdr>
        <w:top w:val="none" w:sz="0" w:space="0" w:color="auto"/>
        <w:left w:val="none" w:sz="0" w:space="0" w:color="auto"/>
        <w:bottom w:val="none" w:sz="0" w:space="0" w:color="auto"/>
        <w:right w:val="none" w:sz="0" w:space="0" w:color="auto"/>
      </w:divBdr>
      <w:divsChild>
        <w:div w:id="443156463">
          <w:marLeft w:val="0"/>
          <w:marRight w:val="0"/>
          <w:marTop w:val="0"/>
          <w:marBottom w:val="0"/>
          <w:divBdr>
            <w:top w:val="none" w:sz="0" w:space="0" w:color="auto"/>
            <w:left w:val="none" w:sz="0" w:space="0" w:color="auto"/>
            <w:bottom w:val="none" w:sz="0" w:space="0" w:color="auto"/>
            <w:right w:val="none" w:sz="0" w:space="0" w:color="auto"/>
          </w:divBdr>
        </w:div>
      </w:divsChild>
    </w:div>
    <w:div w:id="1448967850">
      <w:bodyDiv w:val="1"/>
      <w:marLeft w:val="0"/>
      <w:marRight w:val="0"/>
      <w:marTop w:val="0"/>
      <w:marBottom w:val="0"/>
      <w:divBdr>
        <w:top w:val="none" w:sz="0" w:space="0" w:color="auto"/>
        <w:left w:val="none" w:sz="0" w:space="0" w:color="auto"/>
        <w:bottom w:val="none" w:sz="0" w:space="0" w:color="auto"/>
        <w:right w:val="none" w:sz="0" w:space="0" w:color="auto"/>
      </w:divBdr>
    </w:div>
    <w:div w:id="1453742903">
      <w:bodyDiv w:val="1"/>
      <w:marLeft w:val="0"/>
      <w:marRight w:val="0"/>
      <w:marTop w:val="0"/>
      <w:marBottom w:val="0"/>
      <w:divBdr>
        <w:top w:val="none" w:sz="0" w:space="0" w:color="auto"/>
        <w:left w:val="none" w:sz="0" w:space="0" w:color="auto"/>
        <w:bottom w:val="none" w:sz="0" w:space="0" w:color="auto"/>
        <w:right w:val="none" w:sz="0" w:space="0" w:color="auto"/>
      </w:divBdr>
      <w:divsChild>
        <w:div w:id="1717581390">
          <w:marLeft w:val="0"/>
          <w:marRight w:val="0"/>
          <w:marTop w:val="0"/>
          <w:marBottom w:val="0"/>
          <w:divBdr>
            <w:top w:val="none" w:sz="0" w:space="0" w:color="auto"/>
            <w:left w:val="none" w:sz="0" w:space="0" w:color="auto"/>
            <w:bottom w:val="none" w:sz="0" w:space="0" w:color="auto"/>
            <w:right w:val="none" w:sz="0" w:space="0" w:color="auto"/>
          </w:divBdr>
        </w:div>
      </w:divsChild>
    </w:div>
    <w:div w:id="1485005549">
      <w:bodyDiv w:val="1"/>
      <w:marLeft w:val="0"/>
      <w:marRight w:val="0"/>
      <w:marTop w:val="0"/>
      <w:marBottom w:val="0"/>
      <w:divBdr>
        <w:top w:val="none" w:sz="0" w:space="0" w:color="auto"/>
        <w:left w:val="none" w:sz="0" w:space="0" w:color="auto"/>
        <w:bottom w:val="none" w:sz="0" w:space="0" w:color="auto"/>
        <w:right w:val="none" w:sz="0" w:space="0" w:color="auto"/>
      </w:divBdr>
      <w:divsChild>
        <w:div w:id="1050878827">
          <w:marLeft w:val="0"/>
          <w:marRight w:val="0"/>
          <w:marTop w:val="0"/>
          <w:marBottom w:val="0"/>
          <w:divBdr>
            <w:top w:val="none" w:sz="0" w:space="0" w:color="auto"/>
            <w:left w:val="none" w:sz="0" w:space="0" w:color="auto"/>
            <w:bottom w:val="none" w:sz="0" w:space="0" w:color="auto"/>
            <w:right w:val="none" w:sz="0" w:space="0" w:color="auto"/>
          </w:divBdr>
        </w:div>
      </w:divsChild>
    </w:div>
    <w:div w:id="1500997258">
      <w:bodyDiv w:val="1"/>
      <w:marLeft w:val="0"/>
      <w:marRight w:val="0"/>
      <w:marTop w:val="0"/>
      <w:marBottom w:val="0"/>
      <w:divBdr>
        <w:top w:val="none" w:sz="0" w:space="0" w:color="auto"/>
        <w:left w:val="none" w:sz="0" w:space="0" w:color="auto"/>
        <w:bottom w:val="none" w:sz="0" w:space="0" w:color="auto"/>
        <w:right w:val="none" w:sz="0" w:space="0" w:color="auto"/>
      </w:divBdr>
      <w:divsChild>
        <w:div w:id="353118370">
          <w:marLeft w:val="0"/>
          <w:marRight w:val="0"/>
          <w:marTop w:val="0"/>
          <w:marBottom w:val="0"/>
          <w:divBdr>
            <w:top w:val="none" w:sz="0" w:space="0" w:color="auto"/>
            <w:left w:val="none" w:sz="0" w:space="0" w:color="auto"/>
            <w:bottom w:val="none" w:sz="0" w:space="0" w:color="auto"/>
            <w:right w:val="none" w:sz="0" w:space="0" w:color="auto"/>
          </w:divBdr>
        </w:div>
      </w:divsChild>
    </w:div>
    <w:div w:id="1553738115">
      <w:bodyDiv w:val="1"/>
      <w:marLeft w:val="0"/>
      <w:marRight w:val="0"/>
      <w:marTop w:val="0"/>
      <w:marBottom w:val="0"/>
      <w:divBdr>
        <w:top w:val="none" w:sz="0" w:space="0" w:color="auto"/>
        <w:left w:val="none" w:sz="0" w:space="0" w:color="auto"/>
        <w:bottom w:val="none" w:sz="0" w:space="0" w:color="auto"/>
        <w:right w:val="none" w:sz="0" w:space="0" w:color="auto"/>
      </w:divBdr>
      <w:divsChild>
        <w:div w:id="1120610152">
          <w:marLeft w:val="0"/>
          <w:marRight w:val="0"/>
          <w:marTop w:val="0"/>
          <w:marBottom w:val="0"/>
          <w:divBdr>
            <w:top w:val="none" w:sz="0" w:space="0" w:color="auto"/>
            <w:left w:val="none" w:sz="0" w:space="0" w:color="auto"/>
            <w:bottom w:val="none" w:sz="0" w:space="0" w:color="auto"/>
            <w:right w:val="none" w:sz="0" w:space="0" w:color="auto"/>
          </w:divBdr>
        </w:div>
      </w:divsChild>
    </w:div>
    <w:div w:id="1658607298">
      <w:bodyDiv w:val="1"/>
      <w:marLeft w:val="0"/>
      <w:marRight w:val="0"/>
      <w:marTop w:val="0"/>
      <w:marBottom w:val="0"/>
      <w:divBdr>
        <w:top w:val="none" w:sz="0" w:space="0" w:color="auto"/>
        <w:left w:val="none" w:sz="0" w:space="0" w:color="auto"/>
        <w:bottom w:val="none" w:sz="0" w:space="0" w:color="auto"/>
        <w:right w:val="none" w:sz="0" w:space="0" w:color="auto"/>
      </w:divBdr>
    </w:div>
    <w:div w:id="1675108306">
      <w:bodyDiv w:val="1"/>
      <w:marLeft w:val="0"/>
      <w:marRight w:val="0"/>
      <w:marTop w:val="0"/>
      <w:marBottom w:val="0"/>
      <w:divBdr>
        <w:top w:val="none" w:sz="0" w:space="0" w:color="auto"/>
        <w:left w:val="none" w:sz="0" w:space="0" w:color="auto"/>
        <w:bottom w:val="none" w:sz="0" w:space="0" w:color="auto"/>
        <w:right w:val="none" w:sz="0" w:space="0" w:color="auto"/>
      </w:divBdr>
    </w:div>
    <w:div w:id="1710254722">
      <w:bodyDiv w:val="1"/>
      <w:marLeft w:val="0"/>
      <w:marRight w:val="0"/>
      <w:marTop w:val="0"/>
      <w:marBottom w:val="0"/>
      <w:divBdr>
        <w:top w:val="none" w:sz="0" w:space="0" w:color="auto"/>
        <w:left w:val="none" w:sz="0" w:space="0" w:color="auto"/>
        <w:bottom w:val="none" w:sz="0" w:space="0" w:color="auto"/>
        <w:right w:val="none" w:sz="0" w:space="0" w:color="auto"/>
      </w:divBdr>
      <w:divsChild>
        <w:div w:id="1678657574">
          <w:marLeft w:val="0"/>
          <w:marRight w:val="0"/>
          <w:marTop w:val="0"/>
          <w:marBottom w:val="0"/>
          <w:divBdr>
            <w:top w:val="none" w:sz="0" w:space="0" w:color="auto"/>
            <w:left w:val="none" w:sz="0" w:space="0" w:color="auto"/>
            <w:bottom w:val="none" w:sz="0" w:space="0" w:color="auto"/>
            <w:right w:val="none" w:sz="0" w:space="0" w:color="auto"/>
          </w:divBdr>
        </w:div>
      </w:divsChild>
    </w:div>
    <w:div w:id="1732775752">
      <w:bodyDiv w:val="1"/>
      <w:marLeft w:val="0"/>
      <w:marRight w:val="0"/>
      <w:marTop w:val="0"/>
      <w:marBottom w:val="0"/>
      <w:divBdr>
        <w:top w:val="none" w:sz="0" w:space="0" w:color="auto"/>
        <w:left w:val="none" w:sz="0" w:space="0" w:color="auto"/>
        <w:bottom w:val="none" w:sz="0" w:space="0" w:color="auto"/>
        <w:right w:val="none" w:sz="0" w:space="0" w:color="auto"/>
      </w:divBdr>
      <w:divsChild>
        <w:div w:id="1384333843">
          <w:marLeft w:val="0"/>
          <w:marRight w:val="0"/>
          <w:marTop w:val="0"/>
          <w:marBottom w:val="0"/>
          <w:divBdr>
            <w:top w:val="none" w:sz="0" w:space="0" w:color="auto"/>
            <w:left w:val="none" w:sz="0" w:space="0" w:color="auto"/>
            <w:bottom w:val="none" w:sz="0" w:space="0" w:color="auto"/>
            <w:right w:val="none" w:sz="0" w:space="0" w:color="auto"/>
          </w:divBdr>
        </w:div>
      </w:divsChild>
    </w:div>
    <w:div w:id="1808352222">
      <w:bodyDiv w:val="1"/>
      <w:marLeft w:val="0"/>
      <w:marRight w:val="0"/>
      <w:marTop w:val="0"/>
      <w:marBottom w:val="0"/>
      <w:divBdr>
        <w:top w:val="none" w:sz="0" w:space="0" w:color="auto"/>
        <w:left w:val="none" w:sz="0" w:space="0" w:color="auto"/>
        <w:bottom w:val="none" w:sz="0" w:space="0" w:color="auto"/>
        <w:right w:val="none" w:sz="0" w:space="0" w:color="auto"/>
      </w:divBdr>
      <w:divsChild>
        <w:div w:id="1043823210">
          <w:marLeft w:val="0"/>
          <w:marRight w:val="0"/>
          <w:marTop w:val="0"/>
          <w:marBottom w:val="0"/>
          <w:divBdr>
            <w:top w:val="none" w:sz="0" w:space="0" w:color="auto"/>
            <w:left w:val="none" w:sz="0" w:space="0" w:color="auto"/>
            <w:bottom w:val="none" w:sz="0" w:space="0" w:color="auto"/>
            <w:right w:val="none" w:sz="0" w:space="0" w:color="auto"/>
          </w:divBdr>
        </w:div>
      </w:divsChild>
    </w:div>
    <w:div w:id="1947956208">
      <w:bodyDiv w:val="1"/>
      <w:marLeft w:val="0"/>
      <w:marRight w:val="0"/>
      <w:marTop w:val="0"/>
      <w:marBottom w:val="0"/>
      <w:divBdr>
        <w:top w:val="none" w:sz="0" w:space="0" w:color="auto"/>
        <w:left w:val="none" w:sz="0" w:space="0" w:color="auto"/>
        <w:bottom w:val="none" w:sz="0" w:space="0" w:color="auto"/>
        <w:right w:val="none" w:sz="0" w:space="0" w:color="auto"/>
      </w:divBdr>
    </w:div>
    <w:div w:id="2141682774">
      <w:bodyDiv w:val="1"/>
      <w:marLeft w:val="0"/>
      <w:marRight w:val="0"/>
      <w:marTop w:val="0"/>
      <w:marBottom w:val="0"/>
      <w:divBdr>
        <w:top w:val="none" w:sz="0" w:space="0" w:color="auto"/>
        <w:left w:val="none" w:sz="0" w:space="0" w:color="auto"/>
        <w:bottom w:val="none" w:sz="0" w:space="0" w:color="auto"/>
        <w:right w:val="none" w:sz="0" w:space="0" w:color="auto"/>
      </w:divBdr>
      <w:divsChild>
        <w:div w:id="19166966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stol.gov.uk/bristol-local-offer/professionals/school-age/emotional-literacy-support-assistants-elsa" TargetMode="External"/><Relationship Id="rId18" Type="http://schemas.openxmlformats.org/officeDocument/2006/relationships/hyperlink" Target="https://d2tic4wvo1iusb.cloudfront.net/eef-guidance-reports/primary-sel/EEF_SEL_Summary_of_recommendations_poster.pdf?v=1676935983" TargetMode="External"/><Relationship Id="rId26" Type="http://schemas.openxmlformats.org/officeDocument/2006/relationships/hyperlink" Target="https://mentallyhealthyschools.org.uk/whole-school-approach/small-group-programmes/" TargetMode="External"/><Relationship Id="rId39" Type="http://schemas.openxmlformats.org/officeDocument/2006/relationships/hyperlink" Target="https://www.gov.wales/sites/default/files/publications/2021-11/curriculum-for-wales-progression-code.pdf" TargetMode="External"/><Relationship Id="rId21" Type="http://schemas.openxmlformats.org/officeDocument/2006/relationships/hyperlink" Target="https://www.estyn.gov.wales/effective-practice/building-positive-relationships-parents-and-families" TargetMode="External"/><Relationship Id="rId34" Type="http://schemas.openxmlformats.org/officeDocument/2006/relationships/hyperlink" Target="https://hwb.gov.wales/curriculum-for-wales/health-and-well-being/designing-your-curriculum"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doi.org/10.1177/21582440221134089" TargetMode="External"/><Relationship Id="rId29" Type="http://schemas.openxmlformats.org/officeDocument/2006/relationships/hyperlink" Target="https://d2tic4wvo1iusb.cloudfront.net/eef-guidance-reports/primary-sel/EEF_Social_and_Emotional_Learning.pdf?v=1676935983"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24/9780203440841" TargetMode="External"/><Relationship Id="rId24" Type="http://schemas.openxmlformats.org/officeDocument/2006/relationships/hyperlink" Target="https://kirrawatt.com/uploads/2/4/7/2/24720749/holistic_education.pdf"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hwb.gov.wales/curriculum-for-wales/assessment-arrangements/supporting-learner-progression-assessment-guidance" TargetMode="External"/><Relationship Id="rId40"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assessmentpsychologyboard.org/edp/pdf/Attachment_Theory--Schaffer_and_Emerson.pdf" TargetMode="External"/><Relationship Id="rId23" Type="http://schemas.openxmlformats.org/officeDocument/2006/relationships/hyperlink" Target="https://www.estyn.gov.wales/effective-practice/using-wellbeing-activities-nurture-pupils" TargetMode="External"/><Relationship Id="rId28" Type="http://schemas.openxmlformats.org/officeDocument/2006/relationships/hyperlink" Target="https://pure.au.dk/portal/files/219941388/An_Overview_of_Bruner_and_Piaget_Cognitive_Constructivists_19th_July_2021.pdf" TargetMode="External"/><Relationship Id="rId36" Type="http://schemas.openxmlformats.org/officeDocument/2006/relationships/hyperlink" Target="https://www.gov.wales/sites/default/files/publications/2019-01/ways-of-supporting-learners-with-autistic-spectrum-disorder-asd.pdf" TargetMode="External"/><Relationship Id="rId10" Type="http://schemas.openxmlformats.org/officeDocument/2006/relationships/image" Target="media/image2.png"/><Relationship Id="rId19" Type="http://schemas.openxmlformats.org/officeDocument/2006/relationships/hyperlink" Target="https://www.elsa-support.co.uk/about-elsa-support/" TargetMode="External"/><Relationship Id="rId31" Type="http://schemas.openxmlformats.org/officeDocument/2006/relationships/hyperlink" Target="https://www.nasbtt.org.uk/wp-content/uploads/2020/07/Interventions_information_downloadable-doc.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dadyslexia.org.uk/advice/children/is-my-child-dyslexic/diagnosis" TargetMode="External"/><Relationship Id="rId22" Type="http://schemas.openxmlformats.org/officeDocument/2006/relationships/hyperlink" Target="https://www.estyn.gov.wales/effective-practice/creating-nurturing-school-through-inclusive-approach-wellbeing" TargetMode="External"/><Relationship Id="rId27" Type="http://schemas.openxmlformats.org/officeDocument/2006/relationships/hyperlink" Target="https://www.nasuwt.org.uk/static/uploaded/68ddda7f-afca-420c-a18798ea9271695f.pdf" TargetMode="External"/><Relationship Id="rId30" Type="http://schemas.openxmlformats.org/officeDocument/2006/relationships/hyperlink" Target="https://www.iriss.org.uk/resources/esss-outlines/aces" TargetMode="External"/><Relationship Id="rId35" Type="http://schemas.openxmlformats.org/officeDocument/2006/relationships/hyperlink" Target="https://hwb.gov.wales/curriculum-for-wales/introduction"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elsanetwork.org/wp-content/uploads/2017/11/ELSA-in-Bournemouth-Impact-and-Outcomes.pdf" TargetMode="External"/><Relationship Id="rId17" Type="http://schemas.openxmlformats.org/officeDocument/2006/relationships/hyperlink" Target="https://phw.nhs.wales/news/responding-to-adverse-childhood-experiences-an-evidence-review/responding-to-adverse-childhood-experiences/" TargetMode="External"/><Relationship Id="rId25" Type="http://schemas.openxmlformats.org/officeDocument/2006/relationships/hyperlink" Target="https://study.com/academy/lesson/jerome-bruners-theory-of-development-discovery-learning-representation.html" TargetMode="External"/><Relationship Id="rId33" Type="http://schemas.openxmlformats.org/officeDocument/2006/relationships/hyperlink" Target="https://www.gov.wales/sites/default/files/publications/2021-03/framework-on-embedding-a-whole-school-approach-to-emotional-and-mental-well-being.pdf" TargetMode="External"/><Relationship Id="rId38" Type="http://schemas.openxmlformats.org/officeDocument/2006/relationships/hyperlink" Target="https://www.gov.wales/sites/default/files/publications/2019-02/aln-frequently-asked-questions-2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2100222</Abstract>
  <CompanyAddress/>
  <CompanyPhone/>
  <CompanyFax/>
  <CompanyEmail>Student number: 2100222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F635FE-2861-4C47-B8BE-F5570FBF5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24132</TotalTime>
  <Pages>19</Pages>
  <Words>6276</Words>
  <Characters>35779</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choose an intervention that supports the learning and development of a pupil / group of pupils. Reflect critically on its potential for ensuring pupil progression and the possible challenges that may arise.</vt:lpstr>
    </vt:vector>
  </TitlesOfParts>
  <Company/>
  <LinksUpToDate>false</LinksUpToDate>
  <CharactersWithSpaces>41972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choose an intervention that supports the learning and development of a pupil / group of pupils. Reflect critically on its potential for ensuring pupil progression and the possible challenges that may arise.</dc:title>
  <dc:subject>ECAD5007</dc:subject>
  <dc:creator>Katy Jones</dc:creator>
  <cp:keywords/>
  <dc:description/>
  <cp:lastModifiedBy>Katy Jones</cp:lastModifiedBy>
  <cp:revision>1206</cp:revision>
  <dcterms:created xsi:type="dcterms:W3CDTF">2023-01-31T16:04:00Z</dcterms:created>
  <dcterms:modified xsi:type="dcterms:W3CDTF">2023-02-26T20:03:00Z</dcterms:modified>
</cp:coreProperties>
</file>