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EA685F" w14:textId="50C705FD" w:rsidR="00165750" w:rsidRDefault="00165750">
      <w:pPr>
        <w:rPr>
          <w:sz w:val="56"/>
          <w:szCs w:val="56"/>
        </w:rPr>
      </w:pPr>
      <w:r w:rsidRPr="00165750">
        <w:rPr>
          <w:sz w:val="56"/>
          <w:szCs w:val="56"/>
        </w:rPr>
        <w:t>Marketing Fundamentals</w:t>
      </w:r>
    </w:p>
    <w:p w14:paraId="7E3DACF3" w14:textId="1B966890" w:rsidR="00165750" w:rsidRPr="00165750" w:rsidRDefault="00165750">
      <w:pPr>
        <w:rPr>
          <w:sz w:val="48"/>
          <w:szCs w:val="48"/>
        </w:rPr>
      </w:pPr>
      <w:r>
        <w:rPr>
          <w:sz w:val="56"/>
          <w:szCs w:val="56"/>
        </w:rPr>
        <w:t xml:space="preserve">             </w:t>
      </w:r>
      <w:r w:rsidRPr="00165750">
        <w:rPr>
          <w:sz w:val="48"/>
          <w:szCs w:val="48"/>
        </w:rPr>
        <w:t>Assessment 2</w:t>
      </w:r>
    </w:p>
    <w:p w14:paraId="6EA8D2D0" w14:textId="37551852" w:rsidR="00D5745E" w:rsidRDefault="00165750">
      <w:pPr>
        <w:rPr>
          <w:b/>
          <w:bCs/>
          <w:sz w:val="52"/>
          <w:szCs w:val="52"/>
        </w:rPr>
      </w:pPr>
      <w:r w:rsidRPr="00165750">
        <w:rPr>
          <w:sz w:val="56"/>
          <w:szCs w:val="56"/>
        </w:rPr>
        <w:t xml:space="preserve"> </w:t>
      </w:r>
      <w:r>
        <w:rPr>
          <w:sz w:val="56"/>
          <w:szCs w:val="56"/>
        </w:rPr>
        <w:t xml:space="preserve">       </w:t>
      </w:r>
      <w:r w:rsidRPr="00165750">
        <w:rPr>
          <w:b/>
          <w:bCs/>
          <w:sz w:val="52"/>
          <w:szCs w:val="52"/>
        </w:rPr>
        <w:t xml:space="preserve">Analysis and Evaluation </w:t>
      </w:r>
    </w:p>
    <w:p w14:paraId="5692CCCB" w14:textId="2F638EDF" w:rsidR="00165750" w:rsidRDefault="00165750">
      <w:pPr>
        <w:rPr>
          <w:b/>
          <w:bCs/>
        </w:rPr>
      </w:pPr>
    </w:p>
    <w:p w14:paraId="196CC02E" w14:textId="7C155CE7" w:rsidR="00165750" w:rsidRDefault="00165750">
      <w:pPr>
        <w:rPr>
          <w:b/>
          <w:bCs/>
        </w:rPr>
      </w:pPr>
    </w:p>
    <w:p w14:paraId="5A9A12F6" w14:textId="63D649BF" w:rsidR="00165750" w:rsidRDefault="00165750">
      <w:pPr>
        <w:rPr>
          <w:b/>
          <w:bCs/>
        </w:rPr>
      </w:pPr>
    </w:p>
    <w:p w14:paraId="2ED8112F" w14:textId="32180806" w:rsidR="00165750" w:rsidRDefault="00165750">
      <w:pPr>
        <w:rPr>
          <w:b/>
          <w:bCs/>
        </w:rPr>
      </w:pPr>
    </w:p>
    <w:p w14:paraId="5EF8A0C0" w14:textId="033BC609" w:rsidR="00165750" w:rsidRDefault="00165750">
      <w:pPr>
        <w:rPr>
          <w:b/>
          <w:bCs/>
        </w:rPr>
      </w:pPr>
    </w:p>
    <w:p w14:paraId="3F7EACD0" w14:textId="77777777" w:rsidR="004A3BE1" w:rsidRDefault="004A3BE1" w:rsidP="004A3BE1">
      <w:pPr>
        <w:rPr>
          <w:b/>
          <w:bCs/>
          <w:sz w:val="36"/>
          <w:szCs w:val="36"/>
        </w:rPr>
      </w:pPr>
    </w:p>
    <w:p w14:paraId="34047837" w14:textId="77777777" w:rsidR="004A3BE1" w:rsidRDefault="004A3BE1" w:rsidP="004A3BE1">
      <w:pPr>
        <w:rPr>
          <w:b/>
          <w:bCs/>
          <w:sz w:val="36"/>
          <w:szCs w:val="36"/>
        </w:rPr>
      </w:pPr>
    </w:p>
    <w:p w14:paraId="3D8DF1A7" w14:textId="77777777" w:rsidR="004A3BE1" w:rsidRDefault="004A3BE1" w:rsidP="004A3BE1">
      <w:pPr>
        <w:rPr>
          <w:b/>
          <w:bCs/>
          <w:sz w:val="36"/>
          <w:szCs w:val="36"/>
        </w:rPr>
      </w:pPr>
    </w:p>
    <w:p w14:paraId="06849A43" w14:textId="77777777" w:rsidR="004A3BE1" w:rsidRDefault="004A3BE1" w:rsidP="004A3BE1">
      <w:pPr>
        <w:rPr>
          <w:b/>
          <w:bCs/>
          <w:sz w:val="36"/>
          <w:szCs w:val="36"/>
        </w:rPr>
      </w:pPr>
    </w:p>
    <w:p w14:paraId="3E232163" w14:textId="77777777" w:rsidR="004A3BE1" w:rsidRDefault="004A3BE1" w:rsidP="004A3BE1">
      <w:pPr>
        <w:rPr>
          <w:b/>
          <w:bCs/>
          <w:sz w:val="36"/>
          <w:szCs w:val="36"/>
        </w:rPr>
      </w:pPr>
    </w:p>
    <w:p w14:paraId="6A4853EF" w14:textId="77777777" w:rsidR="004A3BE1" w:rsidRDefault="004A3BE1" w:rsidP="004A3BE1">
      <w:pPr>
        <w:rPr>
          <w:b/>
          <w:bCs/>
          <w:sz w:val="36"/>
          <w:szCs w:val="36"/>
        </w:rPr>
      </w:pPr>
    </w:p>
    <w:p w14:paraId="79DE56B7" w14:textId="64C4BB0A" w:rsidR="004A3BE1" w:rsidRPr="004D51F9" w:rsidRDefault="004A3BE1" w:rsidP="004A3BE1">
      <w:pPr>
        <w:rPr>
          <w:b/>
          <w:bCs/>
          <w:sz w:val="36"/>
          <w:szCs w:val="36"/>
        </w:rPr>
      </w:pPr>
      <w:r w:rsidRPr="004D51F9">
        <w:rPr>
          <w:b/>
          <w:bCs/>
          <w:sz w:val="36"/>
          <w:szCs w:val="36"/>
        </w:rPr>
        <w:t>By Georgi Todorov</w:t>
      </w:r>
    </w:p>
    <w:p w14:paraId="61B1945A" w14:textId="63AC2F3E" w:rsidR="004A3BE1" w:rsidRPr="004D51F9" w:rsidRDefault="004A3BE1" w:rsidP="004A3BE1">
      <w:pPr>
        <w:rPr>
          <w:sz w:val="36"/>
          <w:szCs w:val="36"/>
        </w:rPr>
      </w:pPr>
      <w:r w:rsidRPr="004D51F9">
        <w:rPr>
          <w:sz w:val="36"/>
          <w:szCs w:val="36"/>
        </w:rPr>
        <w:t xml:space="preserve">Tutor: </w:t>
      </w:r>
      <w:r>
        <w:rPr>
          <w:sz w:val="36"/>
          <w:szCs w:val="36"/>
        </w:rPr>
        <w:t>Zee Zook</w:t>
      </w:r>
    </w:p>
    <w:p w14:paraId="749533DB" w14:textId="77777777" w:rsidR="004A3BE1" w:rsidRPr="004D51F9" w:rsidRDefault="004A3BE1" w:rsidP="004A3BE1">
      <w:pPr>
        <w:rPr>
          <w:sz w:val="36"/>
          <w:szCs w:val="36"/>
        </w:rPr>
      </w:pPr>
      <w:r w:rsidRPr="004D51F9">
        <w:rPr>
          <w:sz w:val="36"/>
          <w:szCs w:val="36"/>
        </w:rPr>
        <w:t>Student</w:t>
      </w:r>
      <w:r>
        <w:rPr>
          <w:sz w:val="36"/>
          <w:szCs w:val="36"/>
        </w:rPr>
        <w:t xml:space="preserve"> ID</w:t>
      </w:r>
      <w:r w:rsidRPr="004D51F9">
        <w:rPr>
          <w:sz w:val="36"/>
          <w:szCs w:val="36"/>
        </w:rPr>
        <w:t xml:space="preserve"> number: 1812613</w:t>
      </w:r>
    </w:p>
    <w:p w14:paraId="1AF35FBB" w14:textId="7D731225" w:rsidR="004A3BE1" w:rsidRDefault="004A3BE1" w:rsidP="004A3BE1">
      <w:pPr>
        <w:rPr>
          <w:sz w:val="36"/>
          <w:szCs w:val="36"/>
        </w:rPr>
      </w:pPr>
      <w:r w:rsidRPr="004D51F9">
        <w:rPr>
          <w:sz w:val="36"/>
          <w:szCs w:val="36"/>
        </w:rPr>
        <w:t>Module code: LCBB400</w:t>
      </w:r>
      <w:r>
        <w:rPr>
          <w:sz w:val="36"/>
          <w:szCs w:val="36"/>
        </w:rPr>
        <w:t>4</w:t>
      </w:r>
    </w:p>
    <w:p w14:paraId="27290A68" w14:textId="6C810808" w:rsidR="00165750" w:rsidRDefault="00165750">
      <w:pPr>
        <w:rPr>
          <w:b/>
          <w:bCs/>
        </w:rPr>
      </w:pPr>
    </w:p>
    <w:p w14:paraId="2D1DF9FE" w14:textId="720C4C14" w:rsidR="00165750" w:rsidRDefault="00165750">
      <w:pPr>
        <w:rPr>
          <w:b/>
          <w:bCs/>
        </w:rPr>
      </w:pPr>
    </w:p>
    <w:p w14:paraId="5CCF8E0E" w14:textId="2189936B" w:rsidR="00165750" w:rsidRDefault="00165750">
      <w:pPr>
        <w:rPr>
          <w:b/>
          <w:bCs/>
        </w:rPr>
      </w:pPr>
    </w:p>
    <w:p w14:paraId="35E92BAA" w14:textId="4D3CF0A6" w:rsidR="00165750" w:rsidRDefault="00165750">
      <w:pPr>
        <w:rPr>
          <w:b/>
          <w:bCs/>
        </w:rPr>
      </w:pPr>
    </w:p>
    <w:p w14:paraId="35E8EC9E" w14:textId="43CA3AD8" w:rsidR="00165750" w:rsidRDefault="00165750">
      <w:pPr>
        <w:rPr>
          <w:b/>
          <w:bCs/>
        </w:rPr>
      </w:pPr>
    </w:p>
    <w:p w14:paraId="40405B51" w14:textId="7FFC0D03" w:rsidR="00165750" w:rsidRDefault="00165750">
      <w:pPr>
        <w:rPr>
          <w:b/>
          <w:bCs/>
        </w:rPr>
      </w:pPr>
    </w:p>
    <w:p w14:paraId="3AE85E3A" w14:textId="77777777" w:rsidR="00FF7AFA" w:rsidRPr="00A71345" w:rsidRDefault="00FF7AFA" w:rsidP="00FF7AFA">
      <w:pPr>
        <w:rPr>
          <w:b/>
          <w:bCs/>
          <w:sz w:val="32"/>
          <w:szCs w:val="32"/>
        </w:rPr>
      </w:pPr>
      <w:r w:rsidRPr="00A71345">
        <w:rPr>
          <w:b/>
          <w:bCs/>
          <w:sz w:val="32"/>
          <w:szCs w:val="32"/>
        </w:rPr>
        <w:lastRenderedPageBreak/>
        <w:t xml:space="preserve">Introduction </w:t>
      </w:r>
    </w:p>
    <w:p w14:paraId="7F739D20" w14:textId="77777777" w:rsidR="00FF7AFA" w:rsidRPr="00A71345" w:rsidRDefault="00FF7AFA" w:rsidP="00FF7AFA">
      <w:pPr>
        <w:rPr>
          <w:sz w:val="28"/>
          <w:szCs w:val="28"/>
        </w:rPr>
      </w:pPr>
      <w:r w:rsidRPr="00A71345">
        <w:rPr>
          <w:sz w:val="28"/>
          <w:szCs w:val="28"/>
        </w:rPr>
        <w:t xml:space="preserve">The purpose of this report is to explain the importance of marketing by looking at key areas where marketing is applied in business organisations. </w:t>
      </w:r>
    </w:p>
    <w:p w14:paraId="115FCE76" w14:textId="77777777" w:rsidR="00FF7AFA" w:rsidRPr="00A71345" w:rsidRDefault="00FF7AFA" w:rsidP="00FF7AFA">
      <w:pPr>
        <w:rPr>
          <w:sz w:val="28"/>
          <w:szCs w:val="28"/>
        </w:rPr>
      </w:pPr>
      <w:r w:rsidRPr="00A71345">
        <w:rPr>
          <w:sz w:val="28"/>
          <w:szCs w:val="28"/>
        </w:rPr>
        <w:t xml:space="preserve">Marketing is a functional unit which has a set of responsibilities and operations which are focused on creating a product or a service which appeals to the clients and persuade them to make repeat purchase (Malhotra, 2020). Marketing is, in some instances, regarded only when advertisement and promotion are discussed but the department’s scope is much larger than this. Apart from promotion, there are other aspects, stages and processes which outline the journey from an idea to a finalised product sold in markets. </w:t>
      </w:r>
    </w:p>
    <w:p w14:paraId="238045D5" w14:textId="77777777" w:rsidR="00FF7AFA" w:rsidRDefault="00FF7AFA" w:rsidP="00FF7AFA">
      <w:pPr>
        <w:rPr>
          <w:sz w:val="28"/>
          <w:szCs w:val="28"/>
        </w:rPr>
      </w:pPr>
      <w:r w:rsidRPr="00A71345">
        <w:rPr>
          <w:sz w:val="28"/>
          <w:szCs w:val="28"/>
        </w:rPr>
        <w:t xml:space="preserve">Furthermore, there is a concept about the marketing mix which highlights the four main areas of focus for the marketing teams. </w:t>
      </w:r>
      <w:proofErr w:type="gramStart"/>
      <w:r w:rsidRPr="00A71345">
        <w:rPr>
          <w:sz w:val="28"/>
          <w:szCs w:val="28"/>
        </w:rPr>
        <w:t>Finally</w:t>
      </w:r>
      <w:proofErr w:type="gramEnd"/>
      <w:r w:rsidRPr="00A71345">
        <w:rPr>
          <w:sz w:val="28"/>
          <w:szCs w:val="28"/>
        </w:rPr>
        <w:t xml:space="preserve"> before proceeding further, marketing creates value for customers when its fundamentals meet all criteria involved in the customer expectation and the stakeholder engagement generally is a reflection of that</w:t>
      </w:r>
    </w:p>
    <w:p w14:paraId="0B03C25E" w14:textId="77777777" w:rsidR="00FF7AFA" w:rsidRDefault="00FF7AFA" w:rsidP="00FF7AFA">
      <w:pPr>
        <w:rPr>
          <w:sz w:val="28"/>
          <w:szCs w:val="28"/>
        </w:rPr>
      </w:pPr>
    </w:p>
    <w:p w14:paraId="2A44364A" w14:textId="77777777" w:rsidR="00FF7AFA" w:rsidRDefault="00FF7AFA" w:rsidP="00FF7AFA">
      <w:pPr>
        <w:rPr>
          <w:sz w:val="28"/>
          <w:szCs w:val="28"/>
        </w:rPr>
      </w:pPr>
    </w:p>
    <w:p w14:paraId="15E379D2" w14:textId="77777777" w:rsidR="00FF7AFA" w:rsidRPr="00A71345" w:rsidRDefault="00FF7AFA" w:rsidP="00FF7AFA">
      <w:pPr>
        <w:rPr>
          <w:b/>
          <w:bCs/>
          <w:sz w:val="28"/>
          <w:szCs w:val="28"/>
        </w:rPr>
      </w:pPr>
      <w:r w:rsidRPr="00A71345">
        <w:rPr>
          <w:b/>
          <w:bCs/>
          <w:sz w:val="28"/>
          <w:szCs w:val="28"/>
        </w:rPr>
        <w:t xml:space="preserve">Task A </w:t>
      </w:r>
    </w:p>
    <w:p w14:paraId="52C524F6" w14:textId="77777777" w:rsidR="00FF7AFA" w:rsidRPr="00A71345" w:rsidRDefault="00FF7AFA" w:rsidP="00FF7AFA">
      <w:pPr>
        <w:rPr>
          <w:b/>
          <w:bCs/>
          <w:sz w:val="28"/>
          <w:szCs w:val="28"/>
        </w:rPr>
      </w:pPr>
      <w:r w:rsidRPr="00A71345">
        <w:rPr>
          <w:b/>
          <w:bCs/>
          <w:sz w:val="28"/>
          <w:szCs w:val="28"/>
        </w:rPr>
        <w:t xml:space="preserve">Processes and stages of marketing </w:t>
      </w:r>
    </w:p>
    <w:p w14:paraId="7027C9A1" w14:textId="77777777" w:rsidR="00FF7AFA" w:rsidRDefault="00FF7AFA" w:rsidP="00FF7AFA">
      <w:pPr>
        <w:rPr>
          <w:sz w:val="28"/>
          <w:szCs w:val="28"/>
        </w:rPr>
      </w:pPr>
      <w:r w:rsidRPr="00A71345">
        <w:rPr>
          <w:sz w:val="28"/>
          <w:szCs w:val="28"/>
        </w:rPr>
        <w:t xml:space="preserve">The marketing processes aim to drive effectiveness and efficiency in the functional unit and the business organisation simultaneously. For this </w:t>
      </w:r>
      <w:proofErr w:type="gramStart"/>
      <w:r w:rsidRPr="00A71345">
        <w:rPr>
          <w:sz w:val="28"/>
          <w:szCs w:val="28"/>
        </w:rPr>
        <w:t>purpose</w:t>
      </w:r>
      <w:proofErr w:type="gramEnd"/>
      <w:r w:rsidRPr="00A71345">
        <w:rPr>
          <w:sz w:val="28"/>
          <w:szCs w:val="28"/>
        </w:rPr>
        <w:t xml:space="preserve"> to be achieved, the scopes of the marketing processes include five stages which make a valuable contribution. Those stages are called awareness, education, sample, purchase, and the final one is called refer (McFadden, 2018). </w:t>
      </w:r>
    </w:p>
    <w:p w14:paraId="416F24A4" w14:textId="77777777" w:rsidR="00FF7AFA" w:rsidRDefault="00FF7AFA" w:rsidP="00FF7AFA">
      <w:pPr>
        <w:rPr>
          <w:sz w:val="28"/>
          <w:szCs w:val="28"/>
        </w:rPr>
      </w:pPr>
      <w:r w:rsidRPr="00A71345">
        <w:rPr>
          <w:sz w:val="28"/>
          <w:szCs w:val="28"/>
        </w:rPr>
        <w:t xml:space="preserve">The awareness stage is about making the right first impression as a business organisation towards the customer. This is the stage where the client will first encounter the business and its services, most of the time with the assistance of advertising campaigns that have been released by that organisation. The customer will either become curious after observing the promotional material presented to them or move along to search for another company which appeals to their interest more successfully (Zeithaml, Mary Jo Bitner and </w:t>
      </w:r>
      <w:proofErr w:type="spellStart"/>
      <w:r w:rsidRPr="00A71345">
        <w:rPr>
          <w:sz w:val="28"/>
          <w:szCs w:val="28"/>
        </w:rPr>
        <w:t>Gremler</w:t>
      </w:r>
      <w:proofErr w:type="spellEnd"/>
      <w:r w:rsidRPr="00A71345">
        <w:rPr>
          <w:sz w:val="28"/>
          <w:szCs w:val="28"/>
        </w:rPr>
        <w:t>, 2018).</w:t>
      </w:r>
    </w:p>
    <w:p w14:paraId="5FDD8ADB" w14:textId="77777777" w:rsidR="00FF7AFA" w:rsidRDefault="00FF7AFA" w:rsidP="00FF7AFA">
      <w:pPr>
        <w:rPr>
          <w:sz w:val="28"/>
          <w:szCs w:val="28"/>
        </w:rPr>
      </w:pPr>
      <w:r w:rsidRPr="00A71345">
        <w:rPr>
          <w:sz w:val="28"/>
          <w:szCs w:val="28"/>
        </w:rPr>
        <w:lastRenderedPageBreak/>
        <w:t xml:space="preserve"> The introduction to the company may sometimes occur through direct advertising which takes the form of physically going to the customer and promoting your services. This is an approach that start-up businesses with more limited financial resources can use and it may be effective </w:t>
      </w:r>
      <w:proofErr w:type="gramStart"/>
      <w:r w:rsidRPr="00A71345">
        <w:rPr>
          <w:sz w:val="28"/>
          <w:szCs w:val="28"/>
        </w:rPr>
        <w:t>as long as</w:t>
      </w:r>
      <w:proofErr w:type="gramEnd"/>
      <w:r w:rsidRPr="00A71345">
        <w:rPr>
          <w:sz w:val="28"/>
          <w:szCs w:val="28"/>
        </w:rPr>
        <w:t xml:space="preserve"> there is some evidence of the work of the company. Communication, persuasion and marketing abilities are a must in such instances if the business strives to maintain interest of the target client fo</w:t>
      </w:r>
      <w:r>
        <w:rPr>
          <w:sz w:val="28"/>
          <w:szCs w:val="28"/>
        </w:rPr>
        <w:t xml:space="preserve">r </w:t>
      </w:r>
      <w:r w:rsidRPr="00A71345">
        <w:rPr>
          <w:sz w:val="28"/>
          <w:szCs w:val="28"/>
        </w:rPr>
        <w:t>long enough.</w:t>
      </w:r>
    </w:p>
    <w:p w14:paraId="5124E73F" w14:textId="77777777" w:rsidR="00FF7AFA" w:rsidRDefault="00FF7AFA" w:rsidP="00FF7AFA">
      <w:pPr>
        <w:rPr>
          <w:sz w:val="28"/>
          <w:szCs w:val="28"/>
        </w:rPr>
      </w:pPr>
    </w:p>
    <w:p w14:paraId="0FC8471D" w14:textId="77777777" w:rsidR="00FF7AFA" w:rsidRDefault="00FF7AFA" w:rsidP="00FF7AFA">
      <w:pPr>
        <w:rPr>
          <w:sz w:val="28"/>
          <w:szCs w:val="28"/>
        </w:rPr>
      </w:pPr>
      <w:r w:rsidRPr="00A71345">
        <w:rPr>
          <w:sz w:val="28"/>
          <w:szCs w:val="28"/>
        </w:rPr>
        <w:t xml:space="preserve">After the awareness stage, education steps in as the second which is not directly related to a topic questioning the literacy of the customer or the company. This stage is also an informant one in terms of </w:t>
      </w:r>
      <w:proofErr w:type="gramStart"/>
      <w:r w:rsidRPr="00A71345">
        <w:rPr>
          <w:sz w:val="28"/>
          <w:szCs w:val="28"/>
        </w:rPr>
        <w:t>function</w:t>
      </w:r>
      <w:proofErr w:type="gramEnd"/>
      <w:r w:rsidRPr="00A71345">
        <w:rPr>
          <w:sz w:val="28"/>
          <w:szCs w:val="28"/>
        </w:rPr>
        <w:t xml:space="preserve"> and it serves a purpose for the already interested clients to make a more in-depth research. In addition to the provision of further information using a digital platform like a website, there can be direct phone calls between members of staff and the clients. Phone calls can be more </w:t>
      </w:r>
      <w:proofErr w:type="spellStart"/>
      <w:r w:rsidRPr="00A71345">
        <w:rPr>
          <w:sz w:val="28"/>
          <w:szCs w:val="28"/>
        </w:rPr>
        <w:t>timeconsuming</w:t>
      </w:r>
      <w:proofErr w:type="spellEnd"/>
      <w:r w:rsidRPr="00A71345">
        <w:rPr>
          <w:sz w:val="28"/>
          <w:szCs w:val="28"/>
        </w:rPr>
        <w:t xml:space="preserve"> and they prevent some of the staff members from carrying out other marketing jobs for the time being. Nonetheless, usually customers feel slightly more secure in entrusting a business after having directly communicated with them</w:t>
      </w:r>
      <w:r>
        <w:rPr>
          <w:sz w:val="28"/>
          <w:szCs w:val="28"/>
        </w:rPr>
        <w:t>.</w:t>
      </w:r>
    </w:p>
    <w:p w14:paraId="115CD43E" w14:textId="77777777" w:rsidR="00FF7AFA" w:rsidRDefault="00FF7AFA" w:rsidP="00FF7AFA">
      <w:pPr>
        <w:rPr>
          <w:sz w:val="28"/>
          <w:szCs w:val="28"/>
        </w:rPr>
      </w:pPr>
    </w:p>
    <w:p w14:paraId="3147048C" w14:textId="77777777" w:rsidR="00FF7AFA" w:rsidRDefault="00FF7AFA" w:rsidP="00FF7AFA">
      <w:pPr>
        <w:rPr>
          <w:sz w:val="28"/>
          <w:szCs w:val="28"/>
        </w:rPr>
      </w:pPr>
      <w:r w:rsidRPr="00A71345">
        <w:rPr>
          <w:sz w:val="28"/>
          <w:szCs w:val="28"/>
        </w:rPr>
        <w:t>The third stage involved in the marketing process is called sample which is the provision of example products or service offer to the customer. This is done in order to demonstrate how the business goes about completing a customer order and throughout the process the customer may enquire about additional concerns. Those samples may include webinars, proposals, trial offers or speaking to a member of staff directly on the spot. If the third stage from the marketing process is completed successfully, the customer will be certain that making a purchase will be a wise decision</w:t>
      </w:r>
      <w:r>
        <w:rPr>
          <w:sz w:val="28"/>
          <w:szCs w:val="28"/>
        </w:rPr>
        <w:t>.</w:t>
      </w:r>
    </w:p>
    <w:p w14:paraId="0C864747" w14:textId="77777777" w:rsidR="00FF7AFA" w:rsidRDefault="00FF7AFA" w:rsidP="00FF7AFA">
      <w:pPr>
        <w:rPr>
          <w:sz w:val="28"/>
          <w:szCs w:val="28"/>
        </w:rPr>
      </w:pPr>
    </w:p>
    <w:p w14:paraId="16692F29" w14:textId="77777777" w:rsidR="00FF7AFA" w:rsidRDefault="00FF7AFA" w:rsidP="00FF7AFA">
      <w:pPr>
        <w:rPr>
          <w:sz w:val="28"/>
          <w:szCs w:val="28"/>
        </w:rPr>
      </w:pPr>
      <w:r w:rsidRPr="00A71345">
        <w:rPr>
          <w:sz w:val="28"/>
          <w:szCs w:val="28"/>
        </w:rPr>
        <w:t xml:space="preserve">Purchase is the fourth stage involved in the marketing process and it is the financial arrangement between the company and the customer to provide products or services in exchange with money. Some of the activities involved in the purchase process apart from the financial arrangements may include support communities for customers, quick start guides and handoff introductions. This is not a finalised stage for the customer experience nonetheless as there can be faults or potential dissatisfaction for a given </w:t>
      </w:r>
      <w:r w:rsidRPr="00A71345">
        <w:rPr>
          <w:sz w:val="28"/>
          <w:szCs w:val="28"/>
        </w:rPr>
        <w:lastRenderedPageBreak/>
        <w:t>reason. In simpler regards, it is believed that no business organisation would find it possible to cater for all types of customers</w:t>
      </w:r>
      <w:r>
        <w:rPr>
          <w:sz w:val="28"/>
          <w:szCs w:val="28"/>
        </w:rPr>
        <w:t>.</w:t>
      </w:r>
    </w:p>
    <w:p w14:paraId="5C42EC7E" w14:textId="77777777" w:rsidR="00FF7AFA" w:rsidRDefault="00FF7AFA" w:rsidP="00FF7AFA">
      <w:pPr>
        <w:rPr>
          <w:sz w:val="28"/>
          <w:szCs w:val="28"/>
        </w:rPr>
      </w:pPr>
    </w:p>
    <w:p w14:paraId="0E778B3F" w14:textId="77777777" w:rsidR="00FF7AFA" w:rsidRDefault="00FF7AFA" w:rsidP="00FF7AFA">
      <w:pPr>
        <w:rPr>
          <w:sz w:val="28"/>
          <w:szCs w:val="28"/>
        </w:rPr>
      </w:pPr>
      <w:r w:rsidRPr="00A71345">
        <w:rPr>
          <w:sz w:val="28"/>
          <w:szCs w:val="28"/>
        </w:rPr>
        <w:t xml:space="preserve">Finally, refer is the stage where a formalised process is developed to observe whether customers are happy with what they have received or not. This can be done in several different ways but will usually include post purchase questionnaires or similar surveys. The customers are encouraged to express their views all throughout the stages in the marketing </w:t>
      </w:r>
      <w:proofErr w:type="gramStart"/>
      <w:r w:rsidRPr="00A71345">
        <w:rPr>
          <w:sz w:val="28"/>
          <w:szCs w:val="28"/>
        </w:rPr>
        <w:t>process</w:t>
      </w:r>
      <w:proofErr w:type="gramEnd"/>
      <w:r w:rsidRPr="00A71345">
        <w:rPr>
          <w:sz w:val="28"/>
          <w:szCs w:val="28"/>
        </w:rPr>
        <w:t xml:space="preserve"> but this is where the customer review becomes a crucial part of the stage. </w:t>
      </w:r>
      <w:proofErr w:type="gramStart"/>
      <w:r w:rsidRPr="00A71345">
        <w:rPr>
          <w:sz w:val="28"/>
          <w:szCs w:val="28"/>
        </w:rPr>
        <w:t>In order for</w:t>
      </w:r>
      <w:proofErr w:type="gramEnd"/>
      <w:r w:rsidRPr="00A71345">
        <w:rPr>
          <w:sz w:val="28"/>
          <w:szCs w:val="28"/>
        </w:rPr>
        <w:t xml:space="preserve"> the business to improve upon areas that they have not managed well in the past, they require customer feedback</w:t>
      </w:r>
      <w:r>
        <w:rPr>
          <w:sz w:val="28"/>
          <w:szCs w:val="28"/>
        </w:rPr>
        <w:t>.</w:t>
      </w:r>
    </w:p>
    <w:p w14:paraId="1B25B1D4" w14:textId="77777777" w:rsidR="00FF7AFA" w:rsidRDefault="00FF7AFA" w:rsidP="00FF7AFA">
      <w:pPr>
        <w:rPr>
          <w:sz w:val="28"/>
          <w:szCs w:val="28"/>
        </w:rPr>
      </w:pPr>
    </w:p>
    <w:p w14:paraId="1023BF80" w14:textId="77777777" w:rsidR="00FF7AFA" w:rsidRPr="00A71345" w:rsidRDefault="00FF7AFA" w:rsidP="00FF7AFA">
      <w:pPr>
        <w:rPr>
          <w:b/>
          <w:bCs/>
          <w:sz w:val="28"/>
          <w:szCs w:val="28"/>
        </w:rPr>
      </w:pPr>
      <w:r w:rsidRPr="00A71345">
        <w:rPr>
          <w:b/>
          <w:bCs/>
          <w:sz w:val="28"/>
          <w:szCs w:val="28"/>
        </w:rPr>
        <w:t xml:space="preserve">The marketing </w:t>
      </w:r>
      <w:proofErr w:type="gramStart"/>
      <w:r w:rsidRPr="00A71345">
        <w:rPr>
          <w:b/>
          <w:bCs/>
          <w:sz w:val="28"/>
          <w:szCs w:val="28"/>
        </w:rPr>
        <w:t>mix</w:t>
      </w:r>
      <w:proofErr w:type="gramEnd"/>
      <w:r w:rsidRPr="00A71345">
        <w:rPr>
          <w:b/>
          <w:bCs/>
          <w:sz w:val="28"/>
          <w:szCs w:val="28"/>
        </w:rPr>
        <w:t xml:space="preserve"> </w:t>
      </w:r>
    </w:p>
    <w:p w14:paraId="46764ECB" w14:textId="77777777" w:rsidR="00FF7AFA" w:rsidRDefault="00FF7AFA" w:rsidP="00FF7AFA">
      <w:pPr>
        <w:rPr>
          <w:sz w:val="28"/>
          <w:szCs w:val="28"/>
        </w:rPr>
      </w:pPr>
      <w:r w:rsidRPr="00A71345">
        <w:rPr>
          <w:sz w:val="28"/>
          <w:szCs w:val="28"/>
        </w:rPr>
        <w:t>The marketing mix is a tool on the form of analysis which is conducted by the marketing department in a business organisation. This essence of this tool is based in the elements that the analysis looks at when analysing what is best for the business and what hinders its success. In recent years, there has been an emergence of an improved and more complex model of the marketing mix (Datta,</w:t>
      </w:r>
      <w:r>
        <w:rPr>
          <w:sz w:val="28"/>
          <w:szCs w:val="28"/>
        </w:rPr>
        <w:t xml:space="preserve"> </w:t>
      </w:r>
      <w:proofErr w:type="spellStart"/>
      <w:r w:rsidRPr="002D3968">
        <w:rPr>
          <w:sz w:val="28"/>
          <w:szCs w:val="28"/>
        </w:rPr>
        <w:t>Ailawadi</w:t>
      </w:r>
      <w:proofErr w:type="spellEnd"/>
      <w:r w:rsidRPr="002D3968">
        <w:rPr>
          <w:sz w:val="28"/>
          <w:szCs w:val="28"/>
        </w:rPr>
        <w:t xml:space="preserve"> and van </w:t>
      </w:r>
      <w:proofErr w:type="spellStart"/>
      <w:r w:rsidRPr="002D3968">
        <w:rPr>
          <w:sz w:val="28"/>
          <w:szCs w:val="28"/>
        </w:rPr>
        <w:t>Heerde</w:t>
      </w:r>
      <w:proofErr w:type="spellEnd"/>
      <w:r w:rsidRPr="002D3968">
        <w:rPr>
          <w:sz w:val="28"/>
          <w:szCs w:val="28"/>
        </w:rPr>
        <w:t>, 2017). The standard model contains four aspects of the mix which are product, promotion, price and place of a product – notably, this model works best in application to a product-based offering that the organisation makes to the clients.</w:t>
      </w:r>
    </w:p>
    <w:p w14:paraId="43B98B8D" w14:textId="77777777" w:rsidR="00FF7AFA" w:rsidRDefault="00FF7AFA" w:rsidP="00FF7AFA">
      <w:pPr>
        <w:rPr>
          <w:sz w:val="28"/>
          <w:szCs w:val="28"/>
        </w:rPr>
      </w:pPr>
    </w:p>
    <w:p w14:paraId="402B76D7" w14:textId="77777777" w:rsidR="00FF7AFA" w:rsidRDefault="00FF7AFA" w:rsidP="00FF7AFA">
      <w:pPr>
        <w:rPr>
          <w:sz w:val="28"/>
          <w:szCs w:val="28"/>
        </w:rPr>
      </w:pPr>
      <w:r w:rsidRPr="002D3968">
        <w:rPr>
          <w:sz w:val="28"/>
          <w:szCs w:val="28"/>
        </w:rPr>
        <w:t>In contrast, the new model contains additional three aspects (making up a total of seven) which are for businesses that are service related. Those additional aspects are physical evidence, process and people. The table below provides a brief outlook over the discussed aspects including the original four</w:t>
      </w:r>
      <w:r>
        <w:rPr>
          <w:sz w:val="28"/>
          <w:szCs w:val="28"/>
        </w:rPr>
        <w:t>.</w:t>
      </w:r>
    </w:p>
    <w:p w14:paraId="5E7AEF0B" w14:textId="77777777" w:rsidR="00FF7AFA" w:rsidRDefault="00FF7AFA" w:rsidP="00FF7AFA">
      <w:pPr>
        <w:rPr>
          <w:sz w:val="28"/>
          <w:szCs w:val="28"/>
        </w:rPr>
      </w:pPr>
    </w:p>
    <w:p w14:paraId="2D316A24" w14:textId="77777777" w:rsidR="00FF7AFA" w:rsidRDefault="00FF7AFA" w:rsidP="00FF7AFA">
      <w:pPr>
        <w:rPr>
          <w:sz w:val="28"/>
          <w:szCs w:val="28"/>
        </w:rPr>
      </w:pPr>
      <w:r w:rsidRPr="002D3968">
        <w:rPr>
          <w:sz w:val="28"/>
          <w:szCs w:val="28"/>
        </w:rPr>
        <w:t xml:space="preserve">The product or the service is arguably the most important aspect in any tool that the business organisation can benefit from. The product essentially is the offer made to the target market in exchange for money (Liu et al., 2017). The finances acquired from selling the product are used to expand upon the current state of that organisation which triggers other situations that embody a chain reaction. The product or service is the image of the business, along </w:t>
      </w:r>
      <w:r w:rsidRPr="002D3968">
        <w:rPr>
          <w:sz w:val="28"/>
          <w:szCs w:val="28"/>
        </w:rPr>
        <w:lastRenderedPageBreak/>
        <w:t>with the actual branding process and the better those are, the more positive the business appears in the eye of the external stakeholders. The state of the product will depend on the quality, its features and design, whether it is unique from other companies’ offers or it cater in the same way for the mass market and so on</w:t>
      </w:r>
      <w:r>
        <w:rPr>
          <w:sz w:val="28"/>
          <w:szCs w:val="28"/>
        </w:rPr>
        <w:t xml:space="preserve">. </w:t>
      </w:r>
    </w:p>
    <w:p w14:paraId="5BC1A531" w14:textId="77777777" w:rsidR="00FF7AFA" w:rsidRDefault="00FF7AFA" w:rsidP="00FF7AFA">
      <w:pPr>
        <w:rPr>
          <w:sz w:val="28"/>
          <w:szCs w:val="28"/>
        </w:rPr>
      </w:pPr>
    </w:p>
    <w:p w14:paraId="2EEB38E5" w14:textId="77777777" w:rsidR="00FF7AFA" w:rsidRDefault="00FF7AFA" w:rsidP="00FF7AFA">
      <w:pPr>
        <w:rPr>
          <w:sz w:val="28"/>
          <w:szCs w:val="28"/>
        </w:rPr>
      </w:pPr>
      <w:r w:rsidRPr="002D3968">
        <w:rPr>
          <w:sz w:val="28"/>
          <w:szCs w:val="28"/>
        </w:rPr>
        <w:t xml:space="preserve">Promotion is the next universally applicable aspect in both products and services for business organisations and it is closely associated with advertising for a readily made good, ready to be purchased. The promotion is </w:t>
      </w:r>
      <w:proofErr w:type="gramStart"/>
      <w:r w:rsidRPr="002D3968">
        <w:rPr>
          <w:sz w:val="28"/>
          <w:szCs w:val="28"/>
        </w:rPr>
        <w:t>crucial</w:t>
      </w:r>
      <w:proofErr w:type="gramEnd"/>
      <w:r w:rsidRPr="002D3968">
        <w:rPr>
          <w:sz w:val="28"/>
          <w:szCs w:val="28"/>
        </w:rPr>
        <w:t xml:space="preserve"> and it requires effectiveness and a wide advertising scope – preferably over a few promotional platforms, the majority of which are suggested to implement on digital media. There are different types of promotion such as sales, direct marketing, and personal promotion. Branding and logo creation will usually be the responsibility of th</w:t>
      </w:r>
      <w:r>
        <w:rPr>
          <w:sz w:val="28"/>
          <w:szCs w:val="28"/>
        </w:rPr>
        <w:t xml:space="preserve">e </w:t>
      </w:r>
      <w:r w:rsidRPr="002D3968">
        <w:rPr>
          <w:sz w:val="28"/>
          <w:szCs w:val="28"/>
        </w:rPr>
        <w:t>promotion area in the marketing department. To summarise, the promotion from the marketing mix aims to introduce customers to the business and what it has to offer.</w:t>
      </w:r>
    </w:p>
    <w:p w14:paraId="10F278D8" w14:textId="77777777" w:rsidR="00FF7AFA" w:rsidRDefault="00FF7AFA" w:rsidP="00FF7AFA">
      <w:pPr>
        <w:rPr>
          <w:sz w:val="28"/>
          <w:szCs w:val="28"/>
        </w:rPr>
      </w:pPr>
    </w:p>
    <w:p w14:paraId="4112AD2B" w14:textId="77777777" w:rsidR="00FF7AFA" w:rsidRDefault="00FF7AFA" w:rsidP="00FF7AFA">
      <w:pPr>
        <w:rPr>
          <w:sz w:val="28"/>
          <w:szCs w:val="28"/>
        </w:rPr>
      </w:pPr>
      <w:r w:rsidRPr="002D3968">
        <w:rPr>
          <w:sz w:val="28"/>
          <w:szCs w:val="28"/>
        </w:rPr>
        <w:t>The price in the marketing mix is decided upon several influences, and some of them may even originate from the external business environment. Some of the deciding factors include number of competitors, market positioning, quality and innovativeness of the product or service and such. The price aspect of the marketing mix does not always include the decisions made about the price itself but also additional financial alternatives such as discounts, sales events, and other examples like credit or debit payment methods</w:t>
      </w:r>
      <w:r>
        <w:rPr>
          <w:sz w:val="28"/>
          <w:szCs w:val="28"/>
        </w:rPr>
        <w:t>.</w:t>
      </w:r>
    </w:p>
    <w:p w14:paraId="048A1507" w14:textId="77777777" w:rsidR="00FF7AFA" w:rsidRDefault="00FF7AFA" w:rsidP="00FF7AFA">
      <w:pPr>
        <w:rPr>
          <w:sz w:val="28"/>
          <w:szCs w:val="28"/>
        </w:rPr>
      </w:pPr>
    </w:p>
    <w:p w14:paraId="40556F2E" w14:textId="77777777" w:rsidR="00FF7AFA" w:rsidRDefault="00FF7AFA" w:rsidP="00FF7AFA">
      <w:pPr>
        <w:rPr>
          <w:sz w:val="28"/>
          <w:szCs w:val="28"/>
        </w:rPr>
      </w:pPr>
      <w:r w:rsidRPr="002D3968">
        <w:rPr>
          <w:sz w:val="28"/>
          <w:szCs w:val="28"/>
        </w:rPr>
        <w:t xml:space="preserve">The final major aspect is place which can refer to physical positioning of the products or services for the customers, or others which are </w:t>
      </w:r>
      <w:proofErr w:type="gramStart"/>
      <w:r w:rsidRPr="002D3968">
        <w:rPr>
          <w:sz w:val="28"/>
          <w:szCs w:val="28"/>
        </w:rPr>
        <w:t>supplier oriented</w:t>
      </w:r>
      <w:proofErr w:type="gramEnd"/>
      <w:r w:rsidRPr="002D3968">
        <w:rPr>
          <w:sz w:val="28"/>
          <w:szCs w:val="28"/>
        </w:rPr>
        <w:t xml:space="preserve"> situations. Some of the features of this part of the marketing mix are trade channels which aim to make supply and transport of raw goods less costly and more negotiable. Additional place features are the segmented channels for customer profiles and ideal locations for the business with a high concentration of population</w:t>
      </w:r>
      <w:r>
        <w:rPr>
          <w:sz w:val="28"/>
          <w:szCs w:val="28"/>
        </w:rPr>
        <w:t>.</w:t>
      </w:r>
    </w:p>
    <w:p w14:paraId="2897160C" w14:textId="77777777" w:rsidR="00FF7AFA" w:rsidRDefault="00FF7AFA" w:rsidP="00FF7AFA">
      <w:pPr>
        <w:rPr>
          <w:sz w:val="28"/>
          <w:szCs w:val="28"/>
        </w:rPr>
      </w:pPr>
    </w:p>
    <w:p w14:paraId="47359823" w14:textId="77777777" w:rsidR="00FF7AFA" w:rsidRDefault="00FF7AFA" w:rsidP="00FF7AFA">
      <w:pPr>
        <w:rPr>
          <w:sz w:val="28"/>
          <w:szCs w:val="28"/>
        </w:rPr>
      </w:pPr>
      <w:r w:rsidRPr="002D3968">
        <w:rPr>
          <w:sz w:val="28"/>
          <w:szCs w:val="28"/>
        </w:rPr>
        <w:lastRenderedPageBreak/>
        <w:t xml:space="preserve">Marketing and value for customers </w:t>
      </w:r>
      <w:proofErr w:type="spellStart"/>
      <w:r w:rsidRPr="002D3968">
        <w:rPr>
          <w:sz w:val="28"/>
          <w:szCs w:val="28"/>
        </w:rPr>
        <w:t>Customers</w:t>
      </w:r>
      <w:proofErr w:type="spellEnd"/>
      <w:r w:rsidRPr="002D3968">
        <w:rPr>
          <w:sz w:val="28"/>
          <w:szCs w:val="28"/>
        </w:rPr>
        <w:t xml:space="preserve"> are the main pinpoint of every business organisation. Those stakeholders hold a value, especially those whose prices are driven by what they purchase—increasingly look to buying as some way to extend profits and so pressure suppliers to cut back costs. In order to influence customers to concentrate on total prices instead of merely on acquisition worth, a provider should have associate correct understanding of what its customer’s price, and would price (Harvard Business Review, 2014).</w:t>
      </w:r>
    </w:p>
    <w:p w14:paraId="6E1A3F05" w14:textId="77777777" w:rsidR="00FF7AFA" w:rsidRDefault="00FF7AFA" w:rsidP="00FF7AFA">
      <w:pPr>
        <w:rPr>
          <w:sz w:val="28"/>
          <w:szCs w:val="28"/>
        </w:rPr>
      </w:pPr>
    </w:p>
    <w:p w14:paraId="7FF08784" w14:textId="77777777" w:rsidR="00FF7AFA" w:rsidRDefault="00FF7AFA" w:rsidP="00FF7AFA">
      <w:pPr>
        <w:rPr>
          <w:sz w:val="28"/>
          <w:szCs w:val="28"/>
        </w:rPr>
      </w:pPr>
      <w:r w:rsidRPr="002D3968">
        <w:rPr>
          <w:sz w:val="28"/>
          <w:szCs w:val="28"/>
        </w:rPr>
        <w:t>Many customers, just like the industrial husbandman, perceive their own necessities however don't essentially recognize what fulfilling those requirements is value to them. To suppliers, this lack of understanding is a chance to demonstrate the worth of what they supply and to assist customers build smarter buying selections</w:t>
      </w:r>
      <w:r>
        <w:rPr>
          <w:sz w:val="28"/>
          <w:szCs w:val="28"/>
        </w:rPr>
        <w:t>.</w:t>
      </w:r>
    </w:p>
    <w:p w14:paraId="498BD7F3" w14:textId="77777777" w:rsidR="00FF7AFA" w:rsidRDefault="00FF7AFA" w:rsidP="00FF7AFA">
      <w:pPr>
        <w:rPr>
          <w:sz w:val="28"/>
          <w:szCs w:val="28"/>
        </w:rPr>
      </w:pPr>
    </w:p>
    <w:p w14:paraId="14E86F01" w14:textId="77777777" w:rsidR="00FF7AFA" w:rsidRDefault="00FF7AFA" w:rsidP="00FF7AFA">
      <w:pPr>
        <w:rPr>
          <w:sz w:val="28"/>
          <w:szCs w:val="28"/>
        </w:rPr>
      </w:pPr>
      <w:r w:rsidRPr="002D3968">
        <w:rPr>
          <w:sz w:val="28"/>
          <w:szCs w:val="28"/>
        </w:rPr>
        <w:t>A small however growing variety of suppliers in business markets draw on their data of what customers price, and would price, to achieve marketplace blessings over their less knowledgeable competitors. These suppliers have developed what we tend to decision client price models that are data-driven representations of the price, in financial terms, of what the provider is doing or might do for its customers.</w:t>
      </w:r>
    </w:p>
    <w:p w14:paraId="33F73827" w14:textId="77777777" w:rsidR="00FF7AFA" w:rsidRDefault="00FF7AFA" w:rsidP="00FF7AFA">
      <w:pPr>
        <w:rPr>
          <w:sz w:val="28"/>
          <w:szCs w:val="28"/>
        </w:rPr>
      </w:pPr>
    </w:p>
    <w:p w14:paraId="2E321240" w14:textId="77777777" w:rsidR="00FF7AFA" w:rsidRDefault="00FF7AFA" w:rsidP="00FF7AFA">
      <w:pPr>
        <w:rPr>
          <w:sz w:val="28"/>
          <w:szCs w:val="28"/>
        </w:rPr>
      </w:pPr>
      <w:r w:rsidRPr="002D3968">
        <w:rPr>
          <w:sz w:val="28"/>
          <w:szCs w:val="28"/>
        </w:rPr>
        <w:t>Value in business markets is that the value in financial terms of the technical, economic, service, and social advantages a client company receives in exchange for the worth it pays for a market providing. Customer price models are supported assessments of the prices and advantages of a given market providing in an exceedingly specific client application. Counting on circumstances, like availablenes</w:t>
      </w:r>
      <w:r>
        <w:rPr>
          <w:sz w:val="28"/>
          <w:szCs w:val="28"/>
        </w:rPr>
        <w:t xml:space="preserve">s </w:t>
      </w:r>
      <w:r w:rsidRPr="002D3968">
        <w:rPr>
          <w:sz w:val="28"/>
          <w:szCs w:val="28"/>
        </w:rPr>
        <w:t>of information and a customer’s cooperation, a provider may build a worth model for a private client or for a market phase, drawing on knowledge gathered from many customers in this phase</w:t>
      </w:r>
      <w:r>
        <w:rPr>
          <w:sz w:val="28"/>
          <w:szCs w:val="28"/>
        </w:rPr>
        <w:t>.</w:t>
      </w:r>
    </w:p>
    <w:p w14:paraId="51F2F22C" w14:textId="77777777" w:rsidR="00FF7AFA" w:rsidRDefault="00FF7AFA" w:rsidP="00FF7AFA">
      <w:pPr>
        <w:rPr>
          <w:sz w:val="28"/>
          <w:szCs w:val="28"/>
        </w:rPr>
      </w:pPr>
    </w:p>
    <w:p w14:paraId="7041626A" w14:textId="77777777" w:rsidR="00FF7AFA" w:rsidRDefault="00FF7AFA" w:rsidP="00FF7AFA">
      <w:pPr>
        <w:rPr>
          <w:sz w:val="28"/>
          <w:szCs w:val="28"/>
        </w:rPr>
      </w:pPr>
      <w:r w:rsidRPr="002D3968">
        <w:rPr>
          <w:sz w:val="28"/>
          <w:szCs w:val="28"/>
        </w:rPr>
        <w:t xml:space="preserve">When the business organisation earns a comprehensive understanding of the worth of a market providing during a specific client setting might seem monumentally tough. </w:t>
      </w:r>
      <w:proofErr w:type="gramStart"/>
      <w:r w:rsidRPr="002D3968">
        <w:rPr>
          <w:sz w:val="28"/>
          <w:szCs w:val="28"/>
        </w:rPr>
        <w:t>However</w:t>
      </w:r>
      <w:proofErr w:type="gramEnd"/>
      <w:r w:rsidRPr="002D3968">
        <w:rPr>
          <w:sz w:val="28"/>
          <w:szCs w:val="28"/>
        </w:rPr>
        <w:t xml:space="preserve"> it may be done when the right efforts are invested in the marketing process. The primary step is generating the proper </w:t>
      </w:r>
      <w:r w:rsidRPr="002D3968">
        <w:rPr>
          <w:sz w:val="28"/>
          <w:szCs w:val="28"/>
        </w:rPr>
        <w:lastRenderedPageBreak/>
        <w:t>quite worth analysis team. The team ought to embody individuals with product, field engineering, and selling expertise, and 2 or 3 forward-thinking salespeople. Choosing the proper market phase to focus on is that the next step. As a result of this situation, the provider can get to conduct worth assessments with a minimum of 2 and maybe up to a dozen customers to make AN initial value model, that would be an honest plan to start out with a phase within which the provider has notably shut.</w:t>
      </w:r>
    </w:p>
    <w:p w14:paraId="176973F2" w14:textId="77777777" w:rsidR="00FF7AFA" w:rsidRDefault="00FF7AFA" w:rsidP="00FF7AFA">
      <w:pPr>
        <w:rPr>
          <w:sz w:val="28"/>
          <w:szCs w:val="28"/>
        </w:rPr>
      </w:pPr>
    </w:p>
    <w:p w14:paraId="4391D312" w14:textId="77777777" w:rsidR="00FF7AFA" w:rsidRDefault="00FF7AFA" w:rsidP="00FF7AFA">
      <w:pPr>
        <w:rPr>
          <w:sz w:val="28"/>
          <w:szCs w:val="28"/>
        </w:rPr>
      </w:pPr>
      <w:r w:rsidRPr="002D3968">
        <w:rPr>
          <w:sz w:val="28"/>
          <w:szCs w:val="28"/>
        </w:rPr>
        <w:t>Before approaching a client, the team ought to assume through what it may or may not like from the client and what the customer will gain, and as well as that it would be ready to supply an incentive. As an example of this statement, the provider would possibly supply to supply the resources to collect the information at no charge to the client and guarantee to share all findings. For many corporations, the promise of shared analysis findings among collaborating customers in AN aggregative or disguised manner is an irresistible incentive as a result of it permits them to benchmark</w:t>
      </w:r>
      <w:r>
        <w:rPr>
          <w:sz w:val="28"/>
          <w:szCs w:val="28"/>
        </w:rPr>
        <w:t>.</w:t>
      </w:r>
    </w:p>
    <w:p w14:paraId="4C5B304E" w14:textId="77777777" w:rsidR="00FF7AFA" w:rsidRDefault="00FF7AFA" w:rsidP="00FF7AFA">
      <w:pPr>
        <w:rPr>
          <w:sz w:val="28"/>
          <w:szCs w:val="28"/>
        </w:rPr>
      </w:pPr>
    </w:p>
    <w:p w14:paraId="61590736" w14:textId="77777777" w:rsidR="00FF7AFA" w:rsidRPr="002D3968" w:rsidRDefault="00FF7AFA" w:rsidP="00FF7AFA">
      <w:pPr>
        <w:rPr>
          <w:b/>
          <w:bCs/>
          <w:sz w:val="28"/>
          <w:szCs w:val="28"/>
        </w:rPr>
      </w:pPr>
      <w:r w:rsidRPr="002D3968">
        <w:rPr>
          <w:b/>
          <w:bCs/>
          <w:sz w:val="28"/>
          <w:szCs w:val="28"/>
        </w:rPr>
        <w:t>Stakeholder engagement and impact on marketing activities</w:t>
      </w:r>
    </w:p>
    <w:p w14:paraId="2F768B85" w14:textId="77777777" w:rsidR="00FF7AFA" w:rsidRDefault="00FF7AFA" w:rsidP="00FF7AFA">
      <w:pPr>
        <w:rPr>
          <w:sz w:val="28"/>
          <w:szCs w:val="28"/>
        </w:rPr>
      </w:pPr>
      <w:r w:rsidRPr="002D3968">
        <w:rPr>
          <w:sz w:val="28"/>
          <w:szCs w:val="28"/>
        </w:rPr>
        <w:t xml:space="preserve"> If a business organisation seeks success in their project programmes, it is recommended that it centralises its focus around the concept of stakeholder engagement. Before proceeding further, it is worth noting that stakeholders are not only the customers, but also competitors, suppliers, and the employees. Some of them may be more directly involved with the projects set by the company in comparison to others. Stakeholder engagement, although self-explanatory, is an activity which collectively arranges a variety of perspectives and ideas that can be very well used in organising profitable projects – those projects may include marketing developments as well. Therefore, stakeholder engagement will have a strong impact on marketing activities as well. Some of the complexities in association with the concept include:</w:t>
      </w:r>
    </w:p>
    <w:p w14:paraId="71D32C2E" w14:textId="77777777" w:rsidR="00FF7AFA" w:rsidRPr="00D67E57" w:rsidRDefault="00FF7AFA" w:rsidP="00FF7AFA">
      <w:pPr>
        <w:pStyle w:val="ListParagraph"/>
        <w:numPr>
          <w:ilvl w:val="0"/>
          <w:numId w:val="1"/>
        </w:numPr>
        <w:rPr>
          <w:sz w:val="28"/>
          <w:szCs w:val="28"/>
        </w:rPr>
      </w:pPr>
      <w:r w:rsidRPr="00D67E57">
        <w:rPr>
          <w:sz w:val="28"/>
          <w:szCs w:val="28"/>
        </w:rPr>
        <w:t>Motivations.</w:t>
      </w:r>
    </w:p>
    <w:p w14:paraId="4D52C9C3" w14:textId="77777777" w:rsidR="00FF7AFA" w:rsidRPr="00D67E57" w:rsidRDefault="00FF7AFA" w:rsidP="00FF7AFA">
      <w:pPr>
        <w:pStyle w:val="ListParagraph"/>
        <w:numPr>
          <w:ilvl w:val="0"/>
          <w:numId w:val="1"/>
        </w:numPr>
        <w:rPr>
          <w:sz w:val="28"/>
          <w:szCs w:val="28"/>
        </w:rPr>
      </w:pPr>
      <w:r w:rsidRPr="00D67E57">
        <w:rPr>
          <w:sz w:val="28"/>
          <w:szCs w:val="28"/>
        </w:rPr>
        <w:t>Perceptions.</w:t>
      </w:r>
    </w:p>
    <w:p w14:paraId="7C130ACA" w14:textId="77777777" w:rsidR="00FF7AFA" w:rsidRPr="00D67E57" w:rsidRDefault="00FF7AFA" w:rsidP="00FF7AFA">
      <w:pPr>
        <w:pStyle w:val="ListParagraph"/>
        <w:numPr>
          <w:ilvl w:val="0"/>
          <w:numId w:val="1"/>
        </w:numPr>
        <w:rPr>
          <w:sz w:val="28"/>
          <w:szCs w:val="28"/>
        </w:rPr>
      </w:pPr>
      <w:r w:rsidRPr="00D67E57">
        <w:rPr>
          <w:sz w:val="28"/>
          <w:szCs w:val="28"/>
        </w:rPr>
        <w:t>Assumptions.</w:t>
      </w:r>
    </w:p>
    <w:p w14:paraId="0191D622" w14:textId="77777777" w:rsidR="00FF7AFA" w:rsidRDefault="00FF7AFA" w:rsidP="00FF7AFA">
      <w:pPr>
        <w:pStyle w:val="ListParagraph"/>
        <w:numPr>
          <w:ilvl w:val="0"/>
          <w:numId w:val="1"/>
        </w:numPr>
        <w:rPr>
          <w:sz w:val="28"/>
          <w:szCs w:val="28"/>
        </w:rPr>
      </w:pPr>
      <w:r w:rsidRPr="00D67E57">
        <w:rPr>
          <w:sz w:val="28"/>
          <w:szCs w:val="28"/>
        </w:rPr>
        <w:t>Experiences (Control, 2019).</w:t>
      </w:r>
    </w:p>
    <w:p w14:paraId="52D07572" w14:textId="77777777" w:rsidR="00FF7AFA" w:rsidRDefault="00FF7AFA" w:rsidP="00FF7AFA">
      <w:pPr>
        <w:pStyle w:val="ListParagraph"/>
        <w:ind w:left="780"/>
        <w:rPr>
          <w:sz w:val="28"/>
          <w:szCs w:val="28"/>
        </w:rPr>
      </w:pPr>
    </w:p>
    <w:p w14:paraId="22367EDE" w14:textId="77777777" w:rsidR="00FF7AFA" w:rsidRPr="00D67E57" w:rsidRDefault="00FF7AFA" w:rsidP="00FF7AFA">
      <w:pPr>
        <w:rPr>
          <w:b/>
          <w:bCs/>
          <w:sz w:val="28"/>
          <w:szCs w:val="28"/>
        </w:rPr>
      </w:pPr>
      <w:r w:rsidRPr="00D67E57">
        <w:rPr>
          <w:b/>
          <w:bCs/>
          <w:sz w:val="28"/>
          <w:szCs w:val="28"/>
        </w:rPr>
        <w:lastRenderedPageBreak/>
        <w:t xml:space="preserve">Task B </w:t>
      </w:r>
    </w:p>
    <w:p w14:paraId="1FADD188" w14:textId="77777777" w:rsidR="00FF7AFA" w:rsidRDefault="00FF7AFA" w:rsidP="00FF7AFA">
      <w:pPr>
        <w:rPr>
          <w:sz w:val="28"/>
          <w:szCs w:val="28"/>
        </w:rPr>
      </w:pPr>
      <w:r w:rsidRPr="00D67E57">
        <w:rPr>
          <w:sz w:val="28"/>
          <w:szCs w:val="28"/>
        </w:rPr>
        <w:t>The purpose of this second task form the Marketing Fundamental assignment is to reflect upon recent research and blog-based coursework on herbal remedies and natural cures of diseases. Reflection is an essential skill in academic environments, particularly in universities where it may be otherwise more challenging to keep track of progress made in skill development and subject learning. Reflection is the activity of observing past performance with the application of critical thinking and recommendations for the future.</w:t>
      </w:r>
    </w:p>
    <w:p w14:paraId="6A4C21CD" w14:textId="77777777" w:rsidR="00FF7AFA" w:rsidRDefault="00FF7AFA" w:rsidP="00FF7AFA">
      <w:pPr>
        <w:rPr>
          <w:sz w:val="28"/>
          <w:szCs w:val="28"/>
        </w:rPr>
      </w:pPr>
    </w:p>
    <w:p w14:paraId="05B995AF" w14:textId="77777777" w:rsidR="00FF7AFA" w:rsidRDefault="00FF7AFA" w:rsidP="00FF7AFA">
      <w:pPr>
        <w:rPr>
          <w:sz w:val="28"/>
          <w:szCs w:val="28"/>
        </w:rPr>
      </w:pPr>
      <w:r w:rsidRPr="00D67E57">
        <w:rPr>
          <w:sz w:val="28"/>
          <w:szCs w:val="28"/>
        </w:rPr>
        <w:t>In my personal experience such activities are less time consuming than research and evaluation-based assessments which require additional investment of effort. This is due to the description of experiences which have already been processed subconsciously.</w:t>
      </w:r>
    </w:p>
    <w:p w14:paraId="3BB016BE" w14:textId="77777777" w:rsidR="00FF7AFA" w:rsidRDefault="00FF7AFA" w:rsidP="00FF7AFA">
      <w:pPr>
        <w:rPr>
          <w:sz w:val="28"/>
          <w:szCs w:val="28"/>
        </w:rPr>
      </w:pPr>
    </w:p>
    <w:p w14:paraId="6D654B64" w14:textId="77777777" w:rsidR="00FF7AFA" w:rsidRDefault="00FF7AFA" w:rsidP="00FF7AFA">
      <w:pPr>
        <w:rPr>
          <w:sz w:val="28"/>
          <w:szCs w:val="28"/>
        </w:rPr>
      </w:pPr>
      <w:r w:rsidRPr="00D67E57">
        <w:rPr>
          <w:sz w:val="28"/>
          <w:szCs w:val="28"/>
        </w:rPr>
        <w:t xml:space="preserve">The tasks which I had to present in the beginning of the new year were on a personally based topic that was quite a favourable aspect. I had the opportunity to choose a field of study which genuinely held my interest. As a person who expresses strong views on traditional and herbal medicine, I decided that it is wise to choose business organisations and topics in that area. There </w:t>
      </w:r>
      <w:proofErr w:type="gramStart"/>
      <w:r w:rsidRPr="00D67E57">
        <w:rPr>
          <w:sz w:val="28"/>
          <w:szCs w:val="28"/>
        </w:rPr>
        <w:t>were</w:t>
      </w:r>
      <w:proofErr w:type="gramEnd"/>
      <w:r w:rsidRPr="00D67E57">
        <w:rPr>
          <w:sz w:val="28"/>
          <w:szCs w:val="28"/>
        </w:rPr>
        <w:t xml:space="preserve"> a total of six different products/herbal remedies which I had to describe in six consecutive blogs and create an evaluation sheet with the brief description of each association.</w:t>
      </w:r>
    </w:p>
    <w:p w14:paraId="620A2965" w14:textId="77777777" w:rsidR="00FF7AFA" w:rsidRDefault="00FF7AFA" w:rsidP="00FF7AFA">
      <w:pPr>
        <w:rPr>
          <w:sz w:val="28"/>
          <w:szCs w:val="28"/>
        </w:rPr>
      </w:pPr>
    </w:p>
    <w:p w14:paraId="3AE30173" w14:textId="77777777" w:rsidR="00FF7AFA" w:rsidRDefault="00FF7AFA" w:rsidP="00FF7AFA">
      <w:pPr>
        <w:rPr>
          <w:sz w:val="28"/>
          <w:szCs w:val="28"/>
        </w:rPr>
      </w:pPr>
      <w:r w:rsidRPr="00D67E57">
        <w:rPr>
          <w:sz w:val="28"/>
          <w:szCs w:val="28"/>
        </w:rPr>
        <w:t xml:space="preserve">In terms of what went well in the assessment, I was highly motivated and persistent to not only complete the project before the deadline, but also provide a </w:t>
      </w:r>
      <w:proofErr w:type="gramStart"/>
      <w:r w:rsidRPr="00D67E57">
        <w:rPr>
          <w:sz w:val="28"/>
          <w:szCs w:val="28"/>
        </w:rPr>
        <w:t>high quality</w:t>
      </w:r>
      <w:proofErr w:type="gramEnd"/>
      <w:r w:rsidRPr="00D67E57">
        <w:rPr>
          <w:sz w:val="28"/>
          <w:szCs w:val="28"/>
        </w:rPr>
        <w:t xml:space="preserve"> assessment to look at. This served well as I tend to procrastinate in some of the university activities which </w:t>
      </w:r>
      <w:proofErr w:type="gramStart"/>
      <w:r w:rsidRPr="00D67E57">
        <w:rPr>
          <w:sz w:val="28"/>
          <w:szCs w:val="28"/>
        </w:rPr>
        <w:t>later on</w:t>
      </w:r>
      <w:proofErr w:type="gramEnd"/>
      <w:r w:rsidRPr="00D67E57">
        <w:rPr>
          <w:sz w:val="28"/>
          <w:szCs w:val="28"/>
        </w:rPr>
        <w:t xml:space="preserve"> results in increased stress and rushed work that I would not be satisfied with. I invested my efforts majorly into the research itself and provided information in each blog and sheet which was highly concentrated in literacy material. Upon further inspection after the drafts were finished, I was pleasantly surprised with the level of academic language use and little editing was necessary as a result.</w:t>
      </w:r>
    </w:p>
    <w:p w14:paraId="31BB78FD" w14:textId="77777777" w:rsidR="00FF7AFA" w:rsidRDefault="00FF7AFA" w:rsidP="00FF7AFA">
      <w:pPr>
        <w:rPr>
          <w:sz w:val="28"/>
          <w:szCs w:val="28"/>
        </w:rPr>
      </w:pPr>
    </w:p>
    <w:p w14:paraId="001D3E15" w14:textId="77777777" w:rsidR="00FF7AFA" w:rsidRDefault="00FF7AFA" w:rsidP="00FF7AFA">
      <w:pPr>
        <w:rPr>
          <w:sz w:val="28"/>
          <w:szCs w:val="28"/>
        </w:rPr>
      </w:pPr>
      <w:r w:rsidRPr="00D67E57">
        <w:rPr>
          <w:sz w:val="28"/>
          <w:szCs w:val="28"/>
        </w:rPr>
        <w:lastRenderedPageBreak/>
        <w:t xml:space="preserve">On an end note, the areas of improvement mostly include the time management which I continue to struggle with. I will have to ensure that in the future I calculate the time which is necessary for the tasks to complete individually rather than the total. The problem faced towards the end of the project was the fact that the time I spent on research meant a lot less remaining for writing – this is the most </w:t>
      </w:r>
      <w:proofErr w:type="gramStart"/>
      <w:r w:rsidRPr="00D67E57">
        <w:rPr>
          <w:sz w:val="28"/>
          <w:szCs w:val="28"/>
        </w:rPr>
        <w:t>time consuming</w:t>
      </w:r>
      <w:proofErr w:type="gramEnd"/>
      <w:r w:rsidRPr="00D67E57">
        <w:rPr>
          <w:sz w:val="28"/>
          <w:szCs w:val="28"/>
        </w:rPr>
        <w:t xml:space="preserve"> part of every assessment. Some of the aspects of the final product still may appear rushed due to the lack of time left to paraphrase the information and integrate the right types of sources. I will have to be more organised with my time in the future and assess better how much is necessary for each task judging by my capabilities and the complexity of the subject as well.</w:t>
      </w:r>
    </w:p>
    <w:p w14:paraId="7CE359A2" w14:textId="77777777" w:rsidR="00FF7AFA" w:rsidRDefault="00FF7AFA" w:rsidP="00FF7AFA">
      <w:pPr>
        <w:rPr>
          <w:sz w:val="28"/>
          <w:szCs w:val="28"/>
        </w:rPr>
      </w:pPr>
    </w:p>
    <w:p w14:paraId="38F289EC" w14:textId="77777777" w:rsidR="00FF7AFA" w:rsidRDefault="00FF7AFA" w:rsidP="00FF7AFA">
      <w:pPr>
        <w:rPr>
          <w:sz w:val="28"/>
          <w:szCs w:val="28"/>
        </w:rPr>
      </w:pPr>
    </w:p>
    <w:p w14:paraId="4BA20484" w14:textId="77777777" w:rsidR="00FF7AFA" w:rsidRDefault="00FF7AFA" w:rsidP="00FF7AFA">
      <w:pPr>
        <w:rPr>
          <w:sz w:val="28"/>
          <w:szCs w:val="28"/>
        </w:rPr>
      </w:pPr>
    </w:p>
    <w:p w14:paraId="2194175E" w14:textId="77777777" w:rsidR="00FF7AFA" w:rsidRDefault="00FF7AFA" w:rsidP="00FF7AFA">
      <w:pPr>
        <w:rPr>
          <w:sz w:val="28"/>
          <w:szCs w:val="28"/>
        </w:rPr>
      </w:pPr>
    </w:p>
    <w:p w14:paraId="49513BB4" w14:textId="77777777" w:rsidR="00FF7AFA" w:rsidRDefault="00FF7AFA" w:rsidP="00FF7AFA">
      <w:pPr>
        <w:rPr>
          <w:b/>
          <w:bCs/>
          <w:sz w:val="28"/>
          <w:szCs w:val="28"/>
        </w:rPr>
      </w:pPr>
      <w:r w:rsidRPr="00D67E57">
        <w:rPr>
          <w:b/>
          <w:bCs/>
          <w:sz w:val="28"/>
          <w:szCs w:val="28"/>
        </w:rPr>
        <w:t>Reference:</w:t>
      </w:r>
    </w:p>
    <w:p w14:paraId="4C6C37F7" w14:textId="248B5DA6" w:rsidR="00FF7AFA" w:rsidRDefault="00FF7AFA" w:rsidP="00FF7AFA">
      <w:pPr>
        <w:rPr>
          <w:sz w:val="28"/>
          <w:szCs w:val="28"/>
        </w:rPr>
      </w:pPr>
      <w:r w:rsidRPr="00D67E57">
        <w:rPr>
          <w:sz w:val="28"/>
          <w:szCs w:val="28"/>
        </w:rPr>
        <w:t xml:space="preserve">Control, I. (2019). Marketing </w:t>
      </w:r>
      <w:proofErr w:type="gramStart"/>
      <w:r w:rsidRPr="00D67E57">
        <w:rPr>
          <w:sz w:val="28"/>
          <w:szCs w:val="28"/>
        </w:rPr>
        <w:t>In</w:t>
      </w:r>
      <w:proofErr w:type="gramEnd"/>
      <w:r w:rsidRPr="00D67E57">
        <w:rPr>
          <w:sz w:val="28"/>
          <w:szCs w:val="28"/>
        </w:rPr>
        <w:t xml:space="preserve"> Control. [online] Marketing </w:t>
      </w:r>
      <w:proofErr w:type="gramStart"/>
      <w:r w:rsidRPr="00D67E57">
        <w:rPr>
          <w:sz w:val="28"/>
          <w:szCs w:val="28"/>
        </w:rPr>
        <w:t>In</w:t>
      </w:r>
      <w:proofErr w:type="gramEnd"/>
      <w:r w:rsidRPr="00D67E57">
        <w:rPr>
          <w:sz w:val="28"/>
          <w:szCs w:val="28"/>
        </w:rPr>
        <w:t xml:space="preserve"> Control. Available at: </w:t>
      </w:r>
      <w:hyperlink r:id="rId5" w:history="1">
        <w:r w:rsidR="00216613" w:rsidRPr="00AB3826">
          <w:rPr>
            <w:rStyle w:val="Hyperlink"/>
            <w:sz w:val="28"/>
            <w:szCs w:val="28"/>
          </w:rPr>
          <w:t>https://www.marketingincontrol.com/stakeholder-engagement</w:t>
        </w:r>
      </w:hyperlink>
      <w:r w:rsidR="00216613">
        <w:rPr>
          <w:sz w:val="28"/>
          <w:szCs w:val="28"/>
        </w:rPr>
        <w:t xml:space="preserve"> </w:t>
      </w:r>
      <w:r w:rsidRPr="00D67E57">
        <w:rPr>
          <w:sz w:val="28"/>
          <w:szCs w:val="28"/>
        </w:rPr>
        <w:t xml:space="preserve"> [Accessed 3 Jan. 2020]</w:t>
      </w:r>
    </w:p>
    <w:p w14:paraId="6EABD4D2" w14:textId="5FFD8148" w:rsidR="00FF7AFA" w:rsidRDefault="00FF7AFA" w:rsidP="00FF7AFA">
      <w:pPr>
        <w:rPr>
          <w:sz w:val="28"/>
          <w:szCs w:val="28"/>
        </w:rPr>
      </w:pPr>
      <w:r w:rsidRPr="00D67E57">
        <w:rPr>
          <w:sz w:val="28"/>
          <w:szCs w:val="28"/>
        </w:rPr>
        <w:t xml:space="preserve">Harvard Business Review. (2014). Business Marketing: Understand What Customers Value. [online] Available at: </w:t>
      </w:r>
      <w:hyperlink r:id="rId6" w:history="1">
        <w:r w:rsidR="00216613" w:rsidRPr="00AB3826">
          <w:rPr>
            <w:rStyle w:val="Hyperlink"/>
            <w:sz w:val="28"/>
            <w:szCs w:val="28"/>
          </w:rPr>
          <w:t>https://hbr.org/1998/11/business-marketingunderstand-what-customers-value</w:t>
        </w:r>
      </w:hyperlink>
      <w:r w:rsidRPr="00D67E57">
        <w:rPr>
          <w:sz w:val="28"/>
          <w:szCs w:val="28"/>
        </w:rPr>
        <w:t>.</w:t>
      </w:r>
      <w:r w:rsidR="00216613">
        <w:rPr>
          <w:sz w:val="28"/>
          <w:szCs w:val="28"/>
        </w:rPr>
        <w:t xml:space="preserve"> </w:t>
      </w:r>
      <w:r w:rsidRPr="00D67E57">
        <w:rPr>
          <w:sz w:val="28"/>
          <w:szCs w:val="28"/>
        </w:rPr>
        <w:t>[Accessed 3 Jan. 2020]</w:t>
      </w:r>
    </w:p>
    <w:p w14:paraId="5110712D" w14:textId="77777777" w:rsidR="00FF7AFA" w:rsidRDefault="00FF7AFA" w:rsidP="00FF7AFA">
      <w:pPr>
        <w:rPr>
          <w:sz w:val="28"/>
          <w:szCs w:val="28"/>
        </w:rPr>
      </w:pPr>
      <w:r w:rsidRPr="00D67E57">
        <w:rPr>
          <w:sz w:val="28"/>
          <w:szCs w:val="28"/>
        </w:rPr>
        <w:t>Liu, Y., Li, K.J., Chen, H. (Allan) and Balachander, S. (2017). The Effects of Products’ Aesthetic Design on Demand and Marketing-Mix Effectiveness: The Role of Segment Prototypicality and Brand Consistency. Journal of Marketing, 81(1), pp.83–102</w:t>
      </w:r>
    </w:p>
    <w:p w14:paraId="7ED2B2F8" w14:textId="77777777" w:rsidR="00FF7AFA" w:rsidRDefault="00FF7AFA" w:rsidP="00FF7AFA">
      <w:pPr>
        <w:rPr>
          <w:sz w:val="28"/>
          <w:szCs w:val="28"/>
        </w:rPr>
      </w:pPr>
      <w:r w:rsidRPr="00D67E57">
        <w:rPr>
          <w:sz w:val="28"/>
          <w:szCs w:val="28"/>
        </w:rPr>
        <w:t xml:space="preserve">Malhotra, N.K. (2020). Marketing </w:t>
      </w:r>
      <w:proofErr w:type="gramStart"/>
      <w:r w:rsidRPr="00D67E57">
        <w:rPr>
          <w:sz w:val="28"/>
          <w:szCs w:val="28"/>
        </w:rPr>
        <w:t>research :</w:t>
      </w:r>
      <w:proofErr w:type="gramEnd"/>
      <w:r w:rsidRPr="00D67E57">
        <w:rPr>
          <w:sz w:val="28"/>
          <w:szCs w:val="28"/>
        </w:rPr>
        <w:t xml:space="preserve"> an applied orientation. Harlow, England Pearson</w:t>
      </w:r>
    </w:p>
    <w:p w14:paraId="7428DC4F" w14:textId="173AD8F4" w:rsidR="00FF7AFA" w:rsidRDefault="00FF7AFA" w:rsidP="00FF7AFA">
      <w:pPr>
        <w:rPr>
          <w:sz w:val="28"/>
          <w:szCs w:val="28"/>
        </w:rPr>
      </w:pPr>
      <w:r w:rsidRPr="00D67E57">
        <w:rPr>
          <w:sz w:val="28"/>
          <w:szCs w:val="28"/>
        </w:rPr>
        <w:t xml:space="preserve">McFadden, P. (2018). Five Stages of The Marketing Process. [online] Medium. Available at: </w:t>
      </w:r>
      <w:hyperlink r:id="rId7" w:history="1">
        <w:r w:rsidR="00216613" w:rsidRPr="00AB3826">
          <w:rPr>
            <w:rStyle w:val="Hyperlink"/>
            <w:sz w:val="28"/>
            <w:szCs w:val="28"/>
          </w:rPr>
          <w:t>https://medium.com/datadriveninvestor/five-stages-of-the-marketingprocess-f28f15e69f25</w:t>
        </w:r>
      </w:hyperlink>
      <w:r w:rsidR="00216613">
        <w:rPr>
          <w:sz w:val="28"/>
          <w:szCs w:val="28"/>
        </w:rPr>
        <w:t xml:space="preserve"> </w:t>
      </w:r>
      <w:r w:rsidRPr="00D67E57">
        <w:rPr>
          <w:sz w:val="28"/>
          <w:szCs w:val="28"/>
        </w:rPr>
        <w:t xml:space="preserve"> [Accessed 3 Jan. 2020]</w:t>
      </w:r>
    </w:p>
    <w:p w14:paraId="5E98CB97" w14:textId="657427CB" w:rsidR="00FF7AFA" w:rsidRDefault="00FF7AFA" w:rsidP="00FF7AFA">
      <w:pPr>
        <w:rPr>
          <w:sz w:val="28"/>
          <w:szCs w:val="28"/>
        </w:rPr>
      </w:pPr>
      <w:r w:rsidRPr="00D67E57">
        <w:rPr>
          <w:sz w:val="28"/>
          <w:szCs w:val="28"/>
        </w:rPr>
        <w:t xml:space="preserve">Smart Insights. (2018). How to use the 7Ps Marketing Mix? - Smart Insights. [online] Available at: </w:t>
      </w:r>
      <w:r w:rsidR="00216613">
        <w:rPr>
          <w:sz w:val="28"/>
          <w:szCs w:val="28"/>
        </w:rPr>
        <w:fldChar w:fldCharType="begin"/>
      </w:r>
      <w:r w:rsidR="00216613">
        <w:rPr>
          <w:sz w:val="28"/>
          <w:szCs w:val="28"/>
        </w:rPr>
        <w:instrText xml:space="preserve"> HYPERLINK "</w:instrText>
      </w:r>
      <w:r w:rsidR="00216613" w:rsidRPr="00D67E57">
        <w:rPr>
          <w:sz w:val="28"/>
          <w:szCs w:val="28"/>
        </w:rPr>
        <w:instrText>https://www.smartinsights.com/marketing-planning/marketingmodels/how-to-use-the-7ps-marketing-mix/</w:instrText>
      </w:r>
      <w:r w:rsidR="00216613">
        <w:rPr>
          <w:sz w:val="28"/>
          <w:szCs w:val="28"/>
        </w:rPr>
        <w:instrText xml:space="preserve">" </w:instrText>
      </w:r>
      <w:r w:rsidR="00216613">
        <w:rPr>
          <w:sz w:val="28"/>
          <w:szCs w:val="28"/>
        </w:rPr>
        <w:fldChar w:fldCharType="separate"/>
      </w:r>
      <w:r w:rsidR="00216613" w:rsidRPr="00AB3826">
        <w:rPr>
          <w:rStyle w:val="Hyperlink"/>
          <w:sz w:val="28"/>
          <w:szCs w:val="28"/>
        </w:rPr>
        <w:t>https://www.smartinsights.com/marketing-</w:t>
      </w:r>
      <w:r w:rsidR="00216613" w:rsidRPr="00AB3826">
        <w:rPr>
          <w:rStyle w:val="Hyperlink"/>
          <w:sz w:val="28"/>
          <w:szCs w:val="28"/>
        </w:rPr>
        <w:lastRenderedPageBreak/>
        <w:t>planning/marketingmodels/how-to-use-the-7ps-marketing-mix/</w:t>
      </w:r>
      <w:r w:rsidR="00216613">
        <w:rPr>
          <w:sz w:val="28"/>
          <w:szCs w:val="28"/>
        </w:rPr>
        <w:fldChar w:fldCharType="end"/>
      </w:r>
      <w:r w:rsidRPr="00D67E57">
        <w:rPr>
          <w:sz w:val="28"/>
          <w:szCs w:val="28"/>
        </w:rPr>
        <w:t>.</w:t>
      </w:r>
      <w:r w:rsidR="00216613">
        <w:rPr>
          <w:sz w:val="28"/>
          <w:szCs w:val="28"/>
        </w:rPr>
        <w:t xml:space="preserve"> </w:t>
      </w:r>
      <w:bookmarkStart w:id="0" w:name="_GoBack"/>
      <w:bookmarkEnd w:id="0"/>
      <w:r w:rsidRPr="00D67E57">
        <w:rPr>
          <w:sz w:val="28"/>
          <w:szCs w:val="28"/>
        </w:rPr>
        <w:t xml:space="preserve"> [Accessed: 3 Jan. 2020]</w:t>
      </w:r>
    </w:p>
    <w:p w14:paraId="26C75AAA" w14:textId="77777777" w:rsidR="00FF7AFA" w:rsidRPr="00D67E57" w:rsidRDefault="00FF7AFA" w:rsidP="00FF7AFA">
      <w:pPr>
        <w:rPr>
          <w:sz w:val="28"/>
          <w:szCs w:val="28"/>
        </w:rPr>
      </w:pPr>
      <w:r w:rsidRPr="00D67E57">
        <w:rPr>
          <w:sz w:val="28"/>
          <w:szCs w:val="28"/>
        </w:rPr>
        <w:t xml:space="preserve">Zeithaml, V.A., Mary Jo Bitner and </w:t>
      </w:r>
      <w:proofErr w:type="spellStart"/>
      <w:r w:rsidRPr="00D67E57">
        <w:rPr>
          <w:sz w:val="28"/>
          <w:szCs w:val="28"/>
        </w:rPr>
        <w:t>Gremler</w:t>
      </w:r>
      <w:proofErr w:type="spellEnd"/>
      <w:r w:rsidRPr="00D67E57">
        <w:rPr>
          <w:sz w:val="28"/>
          <w:szCs w:val="28"/>
        </w:rPr>
        <w:t xml:space="preserve">, D.D. (2018). Services </w:t>
      </w:r>
      <w:proofErr w:type="gramStart"/>
      <w:r w:rsidRPr="00D67E57">
        <w:rPr>
          <w:sz w:val="28"/>
          <w:szCs w:val="28"/>
        </w:rPr>
        <w:t>marketing :</w:t>
      </w:r>
      <w:proofErr w:type="gramEnd"/>
      <w:r w:rsidRPr="00D67E57">
        <w:rPr>
          <w:sz w:val="28"/>
          <w:szCs w:val="28"/>
        </w:rPr>
        <w:t xml:space="preserve"> Integrating customer focus across the firm. New York, Ny: </w:t>
      </w:r>
      <w:proofErr w:type="spellStart"/>
      <w:r w:rsidRPr="00D67E57">
        <w:rPr>
          <w:sz w:val="28"/>
          <w:szCs w:val="28"/>
        </w:rPr>
        <w:t>Mcgraw-Hill</w:t>
      </w:r>
      <w:proofErr w:type="spellEnd"/>
      <w:r w:rsidRPr="00D67E57">
        <w:rPr>
          <w:sz w:val="28"/>
          <w:szCs w:val="28"/>
        </w:rPr>
        <w:t xml:space="preserve"> Education</w:t>
      </w:r>
      <w:r>
        <w:rPr>
          <w:sz w:val="28"/>
          <w:szCs w:val="28"/>
        </w:rPr>
        <w:t>.</w:t>
      </w:r>
    </w:p>
    <w:p w14:paraId="038C1D16" w14:textId="77777777" w:rsidR="00165750" w:rsidRPr="00165750" w:rsidRDefault="00165750">
      <w:pPr>
        <w:rPr>
          <w:b/>
          <w:bCs/>
        </w:rPr>
      </w:pPr>
    </w:p>
    <w:sectPr w:rsidR="00165750" w:rsidRPr="001657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F5721"/>
    <w:multiLevelType w:val="hybridMultilevel"/>
    <w:tmpl w:val="938E14CC"/>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B79"/>
    <w:rsid w:val="00165750"/>
    <w:rsid w:val="00216613"/>
    <w:rsid w:val="004A3BE1"/>
    <w:rsid w:val="00AB3B79"/>
    <w:rsid w:val="00D5745E"/>
    <w:rsid w:val="00FF7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1485D"/>
  <w15:chartTrackingRefBased/>
  <w15:docId w15:val="{5F1AE4FE-5C41-4EDA-93D7-1DF7409F9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AFA"/>
    <w:pPr>
      <w:ind w:left="720"/>
      <w:contextualSpacing/>
    </w:pPr>
  </w:style>
  <w:style w:type="character" w:styleId="Hyperlink">
    <w:name w:val="Hyperlink"/>
    <w:basedOn w:val="DefaultParagraphFont"/>
    <w:uiPriority w:val="99"/>
    <w:unhideWhenUsed/>
    <w:rsid w:val="00216613"/>
    <w:rPr>
      <w:color w:val="0563C1" w:themeColor="hyperlink"/>
      <w:u w:val="single"/>
    </w:rPr>
  </w:style>
  <w:style w:type="character" w:styleId="UnresolvedMention">
    <w:name w:val="Unresolved Mention"/>
    <w:basedOn w:val="DefaultParagraphFont"/>
    <w:uiPriority w:val="99"/>
    <w:semiHidden/>
    <w:unhideWhenUsed/>
    <w:rsid w:val="002166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um.com/datadriveninvestor/five-stages-of-the-marketingprocess-f28f15e69f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1998/11/business-marketingunderstand-what-customers-value" TargetMode="External"/><Relationship Id="rId5" Type="http://schemas.openxmlformats.org/officeDocument/2006/relationships/hyperlink" Target="https://www.marketingincontrol.com/stakeholder-engagemen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2608</Words>
  <Characters>14869</Characters>
  <Application>Microsoft Office Word</Application>
  <DocSecurity>0</DocSecurity>
  <Lines>123</Lines>
  <Paragraphs>34</Paragraphs>
  <ScaleCrop>false</ScaleCrop>
  <Company/>
  <LinksUpToDate>false</LinksUpToDate>
  <CharactersWithSpaces>17443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djonson</dc:creator>
  <cp:keywords/>
  <dc:description/>
  <cp:lastModifiedBy>georgi djonson</cp:lastModifiedBy>
  <cp:revision>7</cp:revision>
  <dcterms:created xsi:type="dcterms:W3CDTF">2020-01-06T22:46:00Z</dcterms:created>
  <dcterms:modified xsi:type="dcterms:W3CDTF">2020-01-06T23:58:00Z</dcterms:modified>
</cp:coreProperties>
</file>