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C226C" w14:textId="275ED2F2" w:rsidR="00A133F2" w:rsidRPr="00DE1796" w:rsidRDefault="00722E28" w:rsidP="00900C17">
      <w:pPr>
        <w:spacing w:line="360" w:lineRule="auto"/>
        <w:rPr>
          <w:rFonts w:ascii="Arial" w:hAnsi="Arial" w:cs="Arial"/>
          <w:b/>
          <w:bCs/>
          <w:sz w:val="22"/>
          <w:szCs w:val="22"/>
          <w:u w:val="single"/>
        </w:rPr>
      </w:pPr>
      <w:r w:rsidRPr="00DE1796">
        <w:rPr>
          <w:rFonts w:ascii="Arial" w:hAnsi="Arial" w:cs="Arial"/>
          <w:b/>
          <w:bCs/>
          <w:sz w:val="22"/>
          <w:szCs w:val="22"/>
          <w:u w:val="single"/>
        </w:rPr>
        <w:t>Cover Pag</w:t>
      </w:r>
      <w:r w:rsidR="0092034A" w:rsidRPr="00DE1796">
        <w:rPr>
          <w:rFonts w:ascii="Arial" w:hAnsi="Arial" w:cs="Arial"/>
          <w:b/>
          <w:bCs/>
          <w:sz w:val="22"/>
          <w:szCs w:val="22"/>
          <w:u w:val="single"/>
        </w:rPr>
        <w:t>e</w:t>
      </w:r>
    </w:p>
    <w:p w14:paraId="73E8EE3F" w14:textId="367E3190" w:rsidR="00A133F2" w:rsidRPr="00DE1796" w:rsidRDefault="007A3035" w:rsidP="00900C17">
      <w:pPr>
        <w:spacing w:line="360" w:lineRule="auto"/>
        <w:rPr>
          <w:rFonts w:ascii="Arial" w:hAnsi="Arial" w:cs="Arial"/>
          <w:b/>
          <w:bCs/>
          <w:sz w:val="22"/>
          <w:szCs w:val="22"/>
          <w:u w:val="single"/>
        </w:rPr>
      </w:pPr>
      <w:r w:rsidRPr="00DE1796">
        <w:rPr>
          <w:rFonts w:ascii="Arial" w:hAnsi="Arial" w:cs="Arial"/>
          <w:sz w:val="22"/>
          <w:szCs w:val="22"/>
        </w:rPr>
        <w:drawing>
          <wp:inline distT="0" distB="0" distL="0" distR="0" wp14:anchorId="224026FD" wp14:editId="2A68D9F0">
            <wp:extent cx="5731510" cy="3149600"/>
            <wp:effectExtent l="0" t="0" r="2540" b="0"/>
            <wp:docPr id="318280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280790" name=""/>
                    <pic:cNvPicPr/>
                  </pic:nvPicPr>
                  <pic:blipFill rotWithShape="1">
                    <a:blip r:embed="rId8"/>
                    <a:srcRect b="701"/>
                    <a:stretch>
                      <a:fillRect/>
                    </a:stretch>
                  </pic:blipFill>
                  <pic:spPr bwMode="auto">
                    <a:xfrm>
                      <a:off x="0" y="0"/>
                      <a:ext cx="5731510" cy="3149600"/>
                    </a:xfrm>
                    <a:prstGeom prst="rect">
                      <a:avLst/>
                    </a:prstGeom>
                    <a:ln>
                      <a:noFill/>
                    </a:ln>
                    <a:extLst>
                      <a:ext uri="{53640926-AAD7-44D8-BBD7-CCE9431645EC}">
                        <a14:shadowObscured xmlns:a14="http://schemas.microsoft.com/office/drawing/2010/main"/>
                      </a:ext>
                    </a:extLst>
                  </pic:spPr>
                </pic:pic>
              </a:graphicData>
            </a:graphic>
          </wp:inline>
        </w:drawing>
      </w:r>
    </w:p>
    <w:p w14:paraId="429761D1" w14:textId="77777777" w:rsidR="009A6473" w:rsidRPr="00DE1796" w:rsidRDefault="009A6473" w:rsidP="00900C17">
      <w:pPr>
        <w:spacing w:line="360" w:lineRule="auto"/>
        <w:rPr>
          <w:rFonts w:ascii="Arial" w:hAnsi="Arial" w:cs="Arial"/>
          <w:b/>
          <w:bCs/>
          <w:sz w:val="22"/>
          <w:szCs w:val="22"/>
          <w:u w:val="single"/>
        </w:rPr>
      </w:pPr>
    </w:p>
    <w:p w14:paraId="07C892BF" w14:textId="44CDD0E0" w:rsidR="00BD4F30" w:rsidRPr="00DE1796" w:rsidRDefault="00BD4F30" w:rsidP="4EEFF44A">
      <w:pPr>
        <w:spacing w:line="360" w:lineRule="auto"/>
        <w:rPr>
          <w:rFonts w:ascii="Arial" w:hAnsi="Arial" w:cs="Arial"/>
          <w:b/>
          <w:bCs/>
          <w:sz w:val="22"/>
          <w:szCs w:val="22"/>
          <w:u w:val="single"/>
        </w:rPr>
      </w:pPr>
    </w:p>
    <w:p w14:paraId="566ED4B7" w14:textId="57550BE4" w:rsidR="00BD4F30" w:rsidRPr="00DE1796" w:rsidRDefault="00A00214" w:rsidP="00900C17">
      <w:pPr>
        <w:spacing w:line="360" w:lineRule="auto"/>
        <w:rPr>
          <w:rFonts w:ascii="Arial" w:hAnsi="Arial" w:cs="Arial"/>
          <w:sz w:val="22"/>
          <w:szCs w:val="22"/>
        </w:rPr>
      </w:pPr>
      <w:r w:rsidRPr="00DE1796">
        <w:rPr>
          <w:rFonts w:ascii="Arial" w:hAnsi="Arial" w:cs="Arial"/>
          <w:sz w:val="22"/>
          <w:szCs w:val="22"/>
        </w:rPr>
        <w:br w:type="page"/>
      </w:r>
    </w:p>
    <w:sdt>
      <w:sdtPr>
        <w:rPr>
          <w:rFonts w:ascii="Arial" w:eastAsiaTheme="minorEastAsia" w:hAnsi="Arial" w:cs="Arial"/>
          <w:color w:val="auto"/>
          <w:kern w:val="2"/>
          <w:sz w:val="22"/>
          <w:szCs w:val="22"/>
          <w:lang w:val="en-GB"/>
          <w14:ligatures w14:val="standardContextual"/>
        </w:rPr>
        <w:id w:val="-1252204649"/>
        <w:docPartObj>
          <w:docPartGallery w:val="Table of Contents"/>
          <w:docPartUnique/>
        </w:docPartObj>
      </w:sdtPr>
      <w:sdtEndPr>
        <w:rPr>
          <w:b/>
        </w:rPr>
      </w:sdtEndPr>
      <w:sdtContent>
        <w:p w14:paraId="708432FF" w14:textId="72164051" w:rsidR="00E57B49" w:rsidRPr="00DE1796" w:rsidRDefault="00E57B49">
          <w:pPr>
            <w:pStyle w:val="TOCHeading"/>
            <w:rPr>
              <w:rFonts w:ascii="Arial" w:hAnsi="Arial" w:cs="Arial"/>
              <w:sz w:val="22"/>
              <w:szCs w:val="22"/>
            </w:rPr>
          </w:pPr>
          <w:r w:rsidRPr="00DE1796">
            <w:rPr>
              <w:rFonts w:ascii="Arial" w:hAnsi="Arial" w:cs="Arial"/>
              <w:sz w:val="22"/>
              <w:szCs w:val="22"/>
            </w:rPr>
            <w:t>Table of Contents</w:t>
          </w:r>
        </w:p>
        <w:p w14:paraId="768F8AFC" w14:textId="18BD6BEC" w:rsidR="00E57B49" w:rsidRPr="00DE1796" w:rsidRDefault="51E53F0F" w:rsidP="3C1F0C6A">
          <w:pPr>
            <w:pStyle w:val="TOC1"/>
            <w:tabs>
              <w:tab w:val="right" w:leader="dot" w:pos="9015"/>
            </w:tabs>
          </w:pPr>
          <w:r w:rsidRPr="3C1F0C6A">
            <w:fldChar w:fldCharType="begin"/>
          </w:r>
          <w:r w:rsidR="00E57B49">
            <w:instrText>TOC \o "1-3" \z \u \h</w:instrText>
          </w:r>
          <w:r w:rsidRPr="3C1F0C6A">
            <w:fldChar w:fldCharType="separate"/>
          </w:r>
          <w:hyperlink w:anchor="_Toc2082049760">
            <w:r w:rsidR="3C1F0C6A" w:rsidRPr="3C1F0C6A">
              <w:rPr>
                <w:rStyle w:val="Hyperlink"/>
              </w:rPr>
              <w:t>Introduction</w:t>
            </w:r>
            <w:r w:rsidR="00E57B49">
              <w:tab/>
            </w:r>
            <w:r w:rsidR="00E57B49">
              <w:fldChar w:fldCharType="begin"/>
            </w:r>
            <w:r w:rsidR="00E57B49">
              <w:instrText>PAGEREF _Toc2082049760 \h</w:instrText>
            </w:r>
            <w:r w:rsidR="00E57B49">
              <w:fldChar w:fldCharType="separate"/>
            </w:r>
            <w:r w:rsidR="3C1F0C6A" w:rsidRPr="3C1F0C6A">
              <w:rPr>
                <w:rStyle w:val="Hyperlink"/>
              </w:rPr>
              <w:t>2</w:t>
            </w:r>
            <w:r w:rsidR="00E57B49">
              <w:fldChar w:fldCharType="end"/>
            </w:r>
          </w:hyperlink>
        </w:p>
        <w:p w14:paraId="7BD3EDD7" w14:textId="0E3A9166" w:rsidR="00E57B49" w:rsidRPr="00DE1796" w:rsidRDefault="3C1F0C6A" w:rsidP="3C1F0C6A">
          <w:pPr>
            <w:pStyle w:val="TOC1"/>
            <w:tabs>
              <w:tab w:val="right" w:leader="dot" w:pos="9015"/>
            </w:tabs>
          </w:pPr>
          <w:hyperlink w:anchor="_Toc1963210166">
            <w:r w:rsidRPr="3C1F0C6A">
              <w:rPr>
                <w:rStyle w:val="Hyperlink"/>
              </w:rPr>
              <w:t>Task 1. e-Commerce Website builders/software solutions</w:t>
            </w:r>
            <w:r w:rsidR="51E53F0F">
              <w:tab/>
            </w:r>
            <w:r w:rsidR="51E53F0F">
              <w:fldChar w:fldCharType="begin"/>
            </w:r>
            <w:r w:rsidR="51E53F0F">
              <w:instrText>PAGEREF _Toc1963210166 \h</w:instrText>
            </w:r>
            <w:r w:rsidR="51E53F0F">
              <w:fldChar w:fldCharType="separate"/>
            </w:r>
            <w:r w:rsidRPr="3C1F0C6A">
              <w:rPr>
                <w:rStyle w:val="Hyperlink"/>
              </w:rPr>
              <w:t>2</w:t>
            </w:r>
            <w:r w:rsidR="51E53F0F">
              <w:fldChar w:fldCharType="end"/>
            </w:r>
          </w:hyperlink>
        </w:p>
        <w:p w14:paraId="0C583A88" w14:textId="75DAD120" w:rsidR="00E57B49" w:rsidRPr="00DE1796" w:rsidRDefault="3C1F0C6A" w:rsidP="3C1F0C6A">
          <w:pPr>
            <w:pStyle w:val="TOC2"/>
            <w:tabs>
              <w:tab w:val="right" w:leader="dot" w:pos="9015"/>
            </w:tabs>
          </w:pPr>
          <w:hyperlink w:anchor="_Toc455533270">
            <w:r w:rsidRPr="3C1F0C6A">
              <w:rPr>
                <w:rStyle w:val="Hyperlink"/>
              </w:rPr>
              <w:t>eCommerce 1</w:t>
            </w:r>
            <w:r w:rsidR="51E53F0F">
              <w:tab/>
            </w:r>
            <w:r w:rsidR="51E53F0F">
              <w:fldChar w:fldCharType="begin"/>
            </w:r>
            <w:r w:rsidR="51E53F0F">
              <w:instrText>PAGEREF _Toc455533270 \h</w:instrText>
            </w:r>
            <w:r w:rsidR="51E53F0F">
              <w:fldChar w:fldCharType="separate"/>
            </w:r>
            <w:r w:rsidRPr="3C1F0C6A">
              <w:rPr>
                <w:rStyle w:val="Hyperlink"/>
              </w:rPr>
              <w:t>2</w:t>
            </w:r>
            <w:r w:rsidR="51E53F0F">
              <w:fldChar w:fldCharType="end"/>
            </w:r>
          </w:hyperlink>
        </w:p>
        <w:p w14:paraId="2FCA3CC3" w14:textId="20D3F17E" w:rsidR="00E57B49" w:rsidRPr="00DE1796" w:rsidRDefault="3C1F0C6A" w:rsidP="3C1F0C6A">
          <w:pPr>
            <w:pStyle w:val="TOC2"/>
            <w:tabs>
              <w:tab w:val="right" w:leader="dot" w:pos="9015"/>
            </w:tabs>
          </w:pPr>
          <w:hyperlink w:anchor="_Toc1735905272">
            <w:r w:rsidRPr="3C1F0C6A">
              <w:rPr>
                <w:rStyle w:val="Hyperlink"/>
              </w:rPr>
              <w:t>WIX</w:t>
            </w:r>
            <w:r w:rsidR="51E53F0F">
              <w:tab/>
            </w:r>
            <w:r w:rsidR="51E53F0F">
              <w:fldChar w:fldCharType="begin"/>
            </w:r>
            <w:r w:rsidR="51E53F0F">
              <w:instrText>PAGEREF _Toc1735905272 \h</w:instrText>
            </w:r>
            <w:r w:rsidR="51E53F0F">
              <w:fldChar w:fldCharType="separate"/>
            </w:r>
            <w:r w:rsidRPr="3C1F0C6A">
              <w:rPr>
                <w:rStyle w:val="Hyperlink"/>
              </w:rPr>
              <w:t>2</w:t>
            </w:r>
            <w:r w:rsidR="51E53F0F">
              <w:fldChar w:fldCharType="end"/>
            </w:r>
          </w:hyperlink>
        </w:p>
        <w:p w14:paraId="7C89D802" w14:textId="6906EA70" w:rsidR="00E57B49" w:rsidRPr="00DE1796" w:rsidRDefault="3C1F0C6A" w:rsidP="3C1F0C6A">
          <w:pPr>
            <w:pStyle w:val="TOC3"/>
            <w:tabs>
              <w:tab w:val="right" w:leader="dot" w:pos="9015"/>
            </w:tabs>
          </w:pPr>
          <w:hyperlink w:anchor="_Toc147751399">
            <w:r w:rsidRPr="3C1F0C6A">
              <w:rPr>
                <w:rStyle w:val="Hyperlink"/>
              </w:rPr>
              <w:t>Shopify</w:t>
            </w:r>
            <w:r w:rsidR="51E53F0F">
              <w:tab/>
            </w:r>
            <w:r w:rsidR="51E53F0F">
              <w:fldChar w:fldCharType="begin"/>
            </w:r>
            <w:r w:rsidR="51E53F0F">
              <w:instrText>PAGEREF _Toc147751399 \h</w:instrText>
            </w:r>
            <w:r w:rsidR="51E53F0F">
              <w:fldChar w:fldCharType="separate"/>
            </w:r>
            <w:r w:rsidRPr="3C1F0C6A">
              <w:rPr>
                <w:rStyle w:val="Hyperlink"/>
              </w:rPr>
              <w:t>2</w:t>
            </w:r>
            <w:r w:rsidR="51E53F0F">
              <w:fldChar w:fldCharType="end"/>
            </w:r>
          </w:hyperlink>
        </w:p>
        <w:p w14:paraId="4F30B664" w14:textId="06605087" w:rsidR="00E57B49" w:rsidRPr="00DE1796" w:rsidRDefault="3C1F0C6A" w:rsidP="3C1F0C6A">
          <w:pPr>
            <w:pStyle w:val="TOC1"/>
            <w:tabs>
              <w:tab w:val="right" w:leader="dot" w:pos="9015"/>
            </w:tabs>
          </w:pPr>
          <w:hyperlink w:anchor="_Toc226908009">
            <w:r w:rsidRPr="3C1F0C6A">
              <w:rPr>
                <w:rStyle w:val="Hyperlink"/>
              </w:rPr>
              <w:t>Task 2. Mind- map of contemporary software applications</w:t>
            </w:r>
            <w:r w:rsidR="51E53F0F">
              <w:tab/>
            </w:r>
            <w:r w:rsidR="51E53F0F">
              <w:fldChar w:fldCharType="begin"/>
            </w:r>
            <w:r w:rsidR="51E53F0F">
              <w:instrText>PAGEREF _Toc226908009 \h</w:instrText>
            </w:r>
            <w:r w:rsidR="51E53F0F">
              <w:fldChar w:fldCharType="separate"/>
            </w:r>
            <w:r w:rsidRPr="3C1F0C6A">
              <w:rPr>
                <w:rStyle w:val="Hyperlink"/>
              </w:rPr>
              <w:t>3</w:t>
            </w:r>
            <w:r w:rsidR="51E53F0F">
              <w:fldChar w:fldCharType="end"/>
            </w:r>
          </w:hyperlink>
        </w:p>
        <w:p w14:paraId="1AD2094D" w14:textId="65360ABF" w:rsidR="00E57B49" w:rsidRPr="00DE1796" w:rsidRDefault="3C1F0C6A" w:rsidP="3C1F0C6A">
          <w:pPr>
            <w:pStyle w:val="TOC2"/>
            <w:tabs>
              <w:tab w:val="right" w:leader="dot" w:pos="9015"/>
            </w:tabs>
          </w:pPr>
          <w:hyperlink w:anchor="_Toc1426633306">
            <w:r w:rsidRPr="3C1F0C6A">
              <w:rPr>
                <w:rStyle w:val="Hyperlink"/>
              </w:rPr>
              <w:t>Mind map</w:t>
            </w:r>
            <w:r w:rsidR="51E53F0F">
              <w:tab/>
            </w:r>
            <w:r w:rsidR="51E53F0F">
              <w:fldChar w:fldCharType="begin"/>
            </w:r>
            <w:r w:rsidR="51E53F0F">
              <w:instrText>PAGEREF _Toc1426633306 \h</w:instrText>
            </w:r>
            <w:r w:rsidR="51E53F0F">
              <w:fldChar w:fldCharType="separate"/>
            </w:r>
            <w:r w:rsidRPr="3C1F0C6A">
              <w:rPr>
                <w:rStyle w:val="Hyperlink"/>
              </w:rPr>
              <w:t>4</w:t>
            </w:r>
            <w:r w:rsidR="51E53F0F">
              <w:fldChar w:fldCharType="end"/>
            </w:r>
          </w:hyperlink>
        </w:p>
        <w:p w14:paraId="06BB82D4" w14:textId="12DFB16D" w:rsidR="00E57B49" w:rsidRPr="00DE1796" w:rsidRDefault="3C1F0C6A" w:rsidP="3C1F0C6A">
          <w:pPr>
            <w:pStyle w:val="TOC3"/>
            <w:tabs>
              <w:tab w:val="right" w:leader="dot" w:pos="9015"/>
            </w:tabs>
          </w:pPr>
          <w:hyperlink w:anchor="_Toc859398638">
            <w:r w:rsidRPr="3C1F0C6A">
              <w:rPr>
                <w:rStyle w:val="Hyperlink"/>
              </w:rPr>
              <w:t>Benefits of Mind Mapping</w:t>
            </w:r>
            <w:r w:rsidR="51E53F0F">
              <w:tab/>
            </w:r>
            <w:r w:rsidR="51E53F0F">
              <w:fldChar w:fldCharType="begin"/>
            </w:r>
            <w:r w:rsidR="51E53F0F">
              <w:instrText>PAGEREF _Toc859398638 \h</w:instrText>
            </w:r>
            <w:r w:rsidR="51E53F0F">
              <w:fldChar w:fldCharType="separate"/>
            </w:r>
            <w:r w:rsidRPr="3C1F0C6A">
              <w:rPr>
                <w:rStyle w:val="Hyperlink"/>
              </w:rPr>
              <w:t>4</w:t>
            </w:r>
            <w:r w:rsidR="51E53F0F">
              <w:fldChar w:fldCharType="end"/>
            </w:r>
          </w:hyperlink>
        </w:p>
        <w:p w14:paraId="6296A6CD" w14:textId="44CE3DB4" w:rsidR="00E57B49" w:rsidRPr="00DE1796" w:rsidRDefault="3C1F0C6A" w:rsidP="3C1F0C6A">
          <w:pPr>
            <w:pStyle w:val="TOC2"/>
            <w:tabs>
              <w:tab w:val="right" w:leader="dot" w:pos="9015"/>
            </w:tabs>
          </w:pPr>
          <w:hyperlink w:anchor="_Toc1562415866">
            <w:r w:rsidRPr="3C1F0C6A">
              <w:rPr>
                <w:rStyle w:val="Hyperlink"/>
              </w:rPr>
              <w:t>Create a mind map of contemporary software applications</w:t>
            </w:r>
            <w:r w:rsidR="51E53F0F">
              <w:tab/>
            </w:r>
            <w:r w:rsidR="51E53F0F">
              <w:fldChar w:fldCharType="begin"/>
            </w:r>
            <w:r w:rsidR="51E53F0F">
              <w:instrText>PAGEREF _Toc1562415866 \h</w:instrText>
            </w:r>
            <w:r w:rsidR="51E53F0F">
              <w:fldChar w:fldCharType="separate"/>
            </w:r>
            <w:r w:rsidRPr="3C1F0C6A">
              <w:rPr>
                <w:rStyle w:val="Hyperlink"/>
              </w:rPr>
              <w:t>5</w:t>
            </w:r>
            <w:r w:rsidR="51E53F0F">
              <w:fldChar w:fldCharType="end"/>
            </w:r>
          </w:hyperlink>
        </w:p>
        <w:p w14:paraId="4889F19F" w14:textId="4D98B1C2" w:rsidR="00E57B49" w:rsidRPr="00DE1796" w:rsidRDefault="3C1F0C6A" w:rsidP="3C1F0C6A">
          <w:pPr>
            <w:pStyle w:val="TOC1"/>
            <w:tabs>
              <w:tab w:val="right" w:leader="dot" w:pos="9015"/>
            </w:tabs>
          </w:pPr>
          <w:hyperlink w:anchor="_Toc1389702974">
            <w:r w:rsidRPr="3C1F0C6A">
              <w:rPr>
                <w:rStyle w:val="Hyperlink"/>
              </w:rPr>
              <w:t>Task 3. Office Applications</w:t>
            </w:r>
            <w:r w:rsidR="51E53F0F">
              <w:tab/>
            </w:r>
            <w:r w:rsidR="51E53F0F">
              <w:fldChar w:fldCharType="begin"/>
            </w:r>
            <w:r w:rsidR="51E53F0F">
              <w:instrText>PAGEREF _Toc1389702974 \h</w:instrText>
            </w:r>
            <w:r w:rsidR="51E53F0F">
              <w:fldChar w:fldCharType="separate"/>
            </w:r>
            <w:r w:rsidRPr="3C1F0C6A">
              <w:rPr>
                <w:rStyle w:val="Hyperlink"/>
              </w:rPr>
              <w:t>6</w:t>
            </w:r>
            <w:r w:rsidR="51E53F0F">
              <w:fldChar w:fldCharType="end"/>
            </w:r>
          </w:hyperlink>
        </w:p>
        <w:p w14:paraId="6F0730DC" w14:textId="4B1BB5CA" w:rsidR="00E57B49" w:rsidRPr="00DE1796" w:rsidRDefault="3C1F0C6A" w:rsidP="3C1F0C6A">
          <w:pPr>
            <w:pStyle w:val="TOC2"/>
            <w:tabs>
              <w:tab w:val="right" w:leader="dot" w:pos="9015"/>
            </w:tabs>
          </w:pPr>
          <w:hyperlink w:anchor="_Toc482422864">
            <w:r w:rsidRPr="3C1F0C6A">
              <w:rPr>
                <w:rStyle w:val="Hyperlink"/>
              </w:rPr>
              <w:t>Microsoft Word</w:t>
            </w:r>
            <w:r w:rsidR="51E53F0F">
              <w:tab/>
            </w:r>
            <w:r w:rsidR="51E53F0F">
              <w:fldChar w:fldCharType="begin"/>
            </w:r>
            <w:r w:rsidR="51E53F0F">
              <w:instrText>PAGEREF _Toc482422864 \h</w:instrText>
            </w:r>
            <w:r w:rsidR="51E53F0F">
              <w:fldChar w:fldCharType="separate"/>
            </w:r>
            <w:r w:rsidRPr="3C1F0C6A">
              <w:rPr>
                <w:rStyle w:val="Hyperlink"/>
              </w:rPr>
              <w:t>7</w:t>
            </w:r>
            <w:r w:rsidR="51E53F0F">
              <w:fldChar w:fldCharType="end"/>
            </w:r>
          </w:hyperlink>
        </w:p>
        <w:p w14:paraId="01EA486F" w14:textId="3F28F95F" w:rsidR="00E57B49" w:rsidRPr="00DE1796" w:rsidRDefault="3C1F0C6A" w:rsidP="3C1F0C6A">
          <w:pPr>
            <w:pStyle w:val="TOC3"/>
            <w:tabs>
              <w:tab w:val="right" w:leader="dot" w:pos="9015"/>
            </w:tabs>
          </w:pPr>
          <w:hyperlink w:anchor="_Toc348806427">
            <w:r w:rsidRPr="3C1F0C6A">
              <w:rPr>
                <w:rStyle w:val="Hyperlink"/>
              </w:rPr>
              <w:t>Benefits of using Microsoft Word for Business</w:t>
            </w:r>
            <w:r w:rsidR="51E53F0F">
              <w:tab/>
            </w:r>
            <w:r w:rsidR="51E53F0F">
              <w:fldChar w:fldCharType="begin"/>
            </w:r>
            <w:r w:rsidR="51E53F0F">
              <w:instrText>PAGEREF _Toc348806427 \h</w:instrText>
            </w:r>
            <w:r w:rsidR="51E53F0F">
              <w:fldChar w:fldCharType="separate"/>
            </w:r>
            <w:r w:rsidRPr="3C1F0C6A">
              <w:rPr>
                <w:rStyle w:val="Hyperlink"/>
              </w:rPr>
              <w:t>7</w:t>
            </w:r>
            <w:r w:rsidR="51E53F0F">
              <w:fldChar w:fldCharType="end"/>
            </w:r>
          </w:hyperlink>
        </w:p>
        <w:p w14:paraId="13E97C01" w14:textId="621BC5D3" w:rsidR="00E57B49" w:rsidRPr="00DE1796" w:rsidRDefault="3C1F0C6A" w:rsidP="3C1F0C6A">
          <w:pPr>
            <w:pStyle w:val="TOC3"/>
            <w:tabs>
              <w:tab w:val="right" w:leader="dot" w:pos="9015"/>
            </w:tabs>
          </w:pPr>
          <w:hyperlink w:anchor="_Toc26686434">
            <w:r w:rsidRPr="3C1F0C6A">
              <w:rPr>
                <w:rStyle w:val="Hyperlink"/>
              </w:rPr>
              <w:t>Limitations of using Microsoft Word for Business</w:t>
            </w:r>
            <w:r w:rsidR="51E53F0F">
              <w:tab/>
            </w:r>
            <w:r w:rsidR="51E53F0F">
              <w:fldChar w:fldCharType="begin"/>
            </w:r>
            <w:r w:rsidR="51E53F0F">
              <w:instrText>PAGEREF _Toc26686434 \h</w:instrText>
            </w:r>
            <w:r w:rsidR="51E53F0F">
              <w:fldChar w:fldCharType="separate"/>
            </w:r>
            <w:r w:rsidRPr="3C1F0C6A">
              <w:rPr>
                <w:rStyle w:val="Hyperlink"/>
              </w:rPr>
              <w:t>8</w:t>
            </w:r>
            <w:r w:rsidR="51E53F0F">
              <w:fldChar w:fldCharType="end"/>
            </w:r>
          </w:hyperlink>
        </w:p>
        <w:p w14:paraId="7F46F63F" w14:textId="54B838EC" w:rsidR="00E57B49" w:rsidRPr="00DE1796" w:rsidRDefault="3C1F0C6A" w:rsidP="3C1F0C6A">
          <w:pPr>
            <w:pStyle w:val="TOC2"/>
            <w:tabs>
              <w:tab w:val="right" w:leader="dot" w:pos="9015"/>
            </w:tabs>
          </w:pPr>
          <w:hyperlink w:anchor="_Toc1356860528">
            <w:r w:rsidRPr="3C1F0C6A">
              <w:rPr>
                <w:rStyle w:val="Hyperlink"/>
              </w:rPr>
              <w:t>Microsoft Access</w:t>
            </w:r>
            <w:r w:rsidR="51E53F0F">
              <w:tab/>
            </w:r>
            <w:r w:rsidR="51E53F0F">
              <w:fldChar w:fldCharType="begin"/>
            </w:r>
            <w:r w:rsidR="51E53F0F">
              <w:instrText>PAGEREF _Toc1356860528 \h</w:instrText>
            </w:r>
            <w:r w:rsidR="51E53F0F">
              <w:fldChar w:fldCharType="separate"/>
            </w:r>
            <w:r w:rsidRPr="3C1F0C6A">
              <w:rPr>
                <w:rStyle w:val="Hyperlink"/>
              </w:rPr>
              <w:t>8</w:t>
            </w:r>
            <w:r w:rsidR="51E53F0F">
              <w:fldChar w:fldCharType="end"/>
            </w:r>
          </w:hyperlink>
        </w:p>
        <w:p w14:paraId="6061D575" w14:textId="78EA7E8B" w:rsidR="00E57B49" w:rsidRPr="00DE1796" w:rsidRDefault="3C1F0C6A" w:rsidP="3C1F0C6A">
          <w:pPr>
            <w:pStyle w:val="TOC3"/>
            <w:tabs>
              <w:tab w:val="right" w:leader="dot" w:pos="9015"/>
            </w:tabs>
          </w:pPr>
          <w:hyperlink w:anchor="_Toc50282353">
            <w:r w:rsidRPr="3C1F0C6A">
              <w:rPr>
                <w:rStyle w:val="Hyperlink"/>
              </w:rPr>
              <w:t>Benefits of using Microsoft Access in a business</w:t>
            </w:r>
            <w:r w:rsidR="51E53F0F">
              <w:tab/>
            </w:r>
            <w:r w:rsidR="51E53F0F">
              <w:fldChar w:fldCharType="begin"/>
            </w:r>
            <w:r w:rsidR="51E53F0F">
              <w:instrText>PAGEREF _Toc50282353 \h</w:instrText>
            </w:r>
            <w:r w:rsidR="51E53F0F">
              <w:fldChar w:fldCharType="separate"/>
            </w:r>
            <w:r w:rsidRPr="3C1F0C6A">
              <w:rPr>
                <w:rStyle w:val="Hyperlink"/>
              </w:rPr>
              <w:t>8</w:t>
            </w:r>
            <w:r w:rsidR="51E53F0F">
              <w:fldChar w:fldCharType="end"/>
            </w:r>
          </w:hyperlink>
        </w:p>
        <w:p w14:paraId="2446CC09" w14:textId="315F525C" w:rsidR="00E57B49" w:rsidRPr="00DE1796" w:rsidRDefault="3C1F0C6A" w:rsidP="3C1F0C6A">
          <w:pPr>
            <w:pStyle w:val="TOC3"/>
            <w:tabs>
              <w:tab w:val="right" w:leader="dot" w:pos="9015"/>
            </w:tabs>
          </w:pPr>
          <w:hyperlink w:anchor="_Toc447285097">
            <w:r w:rsidRPr="3C1F0C6A">
              <w:rPr>
                <w:rStyle w:val="Hyperlink"/>
              </w:rPr>
              <w:t>Limitations of using Microsoft Access in a business</w:t>
            </w:r>
            <w:r w:rsidR="51E53F0F">
              <w:tab/>
            </w:r>
            <w:r w:rsidR="51E53F0F">
              <w:fldChar w:fldCharType="begin"/>
            </w:r>
            <w:r w:rsidR="51E53F0F">
              <w:instrText>PAGEREF _Toc447285097 \h</w:instrText>
            </w:r>
            <w:r w:rsidR="51E53F0F">
              <w:fldChar w:fldCharType="separate"/>
            </w:r>
            <w:r w:rsidRPr="3C1F0C6A">
              <w:rPr>
                <w:rStyle w:val="Hyperlink"/>
              </w:rPr>
              <w:t>9</w:t>
            </w:r>
            <w:r w:rsidR="51E53F0F">
              <w:fldChar w:fldCharType="end"/>
            </w:r>
          </w:hyperlink>
        </w:p>
        <w:p w14:paraId="4B0E49A3" w14:textId="0437E01B" w:rsidR="00E57B49" w:rsidRPr="00DE1796" w:rsidRDefault="3C1F0C6A" w:rsidP="3C1F0C6A">
          <w:pPr>
            <w:pStyle w:val="TOC2"/>
            <w:tabs>
              <w:tab w:val="right" w:leader="dot" w:pos="9015"/>
            </w:tabs>
          </w:pPr>
          <w:hyperlink w:anchor="_Toc2043322958">
            <w:r w:rsidRPr="3C1F0C6A">
              <w:rPr>
                <w:rStyle w:val="Hyperlink"/>
              </w:rPr>
              <w:t>Microsoft Excel</w:t>
            </w:r>
            <w:r w:rsidR="51E53F0F">
              <w:tab/>
            </w:r>
            <w:r w:rsidR="51E53F0F">
              <w:fldChar w:fldCharType="begin"/>
            </w:r>
            <w:r w:rsidR="51E53F0F">
              <w:instrText>PAGEREF _Toc2043322958 \h</w:instrText>
            </w:r>
            <w:r w:rsidR="51E53F0F">
              <w:fldChar w:fldCharType="separate"/>
            </w:r>
            <w:r w:rsidRPr="3C1F0C6A">
              <w:rPr>
                <w:rStyle w:val="Hyperlink"/>
              </w:rPr>
              <w:t>9</w:t>
            </w:r>
            <w:r w:rsidR="51E53F0F">
              <w:fldChar w:fldCharType="end"/>
            </w:r>
          </w:hyperlink>
        </w:p>
        <w:p w14:paraId="7E2BE048" w14:textId="673B3BE9" w:rsidR="00E57B49" w:rsidRPr="00DE1796" w:rsidRDefault="3C1F0C6A" w:rsidP="3C1F0C6A">
          <w:pPr>
            <w:pStyle w:val="TOC3"/>
            <w:tabs>
              <w:tab w:val="right" w:leader="dot" w:pos="9015"/>
            </w:tabs>
          </w:pPr>
          <w:hyperlink w:anchor="_Toc1665627264">
            <w:r w:rsidRPr="3C1F0C6A">
              <w:rPr>
                <w:rStyle w:val="Hyperlink"/>
              </w:rPr>
              <w:t>Benefits of using Microsoft Excel for a Business</w:t>
            </w:r>
            <w:r w:rsidR="51E53F0F">
              <w:tab/>
            </w:r>
            <w:r w:rsidR="51E53F0F">
              <w:fldChar w:fldCharType="begin"/>
            </w:r>
            <w:r w:rsidR="51E53F0F">
              <w:instrText>PAGEREF _Toc1665627264 \h</w:instrText>
            </w:r>
            <w:r w:rsidR="51E53F0F">
              <w:fldChar w:fldCharType="separate"/>
            </w:r>
            <w:r w:rsidRPr="3C1F0C6A">
              <w:rPr>
                <w:rStyle w:val="Hyperlink"/>
              </w:rPr>
              <w:t>10</w:t>
            </w:r>
            <w:r w:rsidR="51E53F0F">
              <w:fldChar w:fldCharType="end"/>
            </w:r>
          </w:hyperlink>
        </w:p>
        <w:p w14:paraId="744823D6" w14:textId="28FF946D" w:rsidR="00E57B49" w:rsidRPr="00DE1796" w:rsidRDefault="3C1F0C6A" w:rsidP="3C1F0C6A">
          <w:pPr>
            <w:pStyle w:val="TOC3"/>
            <w:tabs>
              <w:tab w:val="right" w:leader="dot" w:pos="9015"/>
            </w:tabs>
          </w:pPr>
          <w:hyperlink w:anchor="_Toc200113969">
            <w:r w:rsidRPr="3C1F0C6A">
              <w:rPr>
                <w:rStyle w:val="Hyperlink"/>
              </w:rPr>
              <w:t>Limitations of using Microsoft Excel for a Business</w:t>
            </w:r>
            <w:r w:rsidR="51E53F0F">
              <w:tab/>
            </w:r>
            <w:r w:rsidR="51E53F0F">
              <w:fldChar w:fldCharType="begin"/>
            </w:r>
            <w:r w:rsidR="51E53F0F">
              <w:instrText>PAGEREF _Toc200113969 \h</w:instrText>
            </w:r>
            <w:r w:rsidR="51E53F0F">
              <w:fldChar w:fldCharType="separate"/>
            </w:r>
            <w:r w:rsidRPr="3C1F0C6A">
              <w:rPr>
                <w:rStyle w:val="Hyperlink"/>
              </w:rPr>
              <w:t>10</w:t>
            </w:r>
            <w:r w:rsidR="51E53F0F">
              <w:fldChar w:fldCharType="end"/>
            </w:r>
          </w:hyperlink>
        </w:p>
        <w:p w14:paraId="0E93C859" w14:textId="1710946D" w:rsidR="00E57B49" w:rsidRPr="00DE1796" w:rsidRDefault="3C1F0C6A" w:rsidP="3C1F0C6A">
          <w:pPr>
            <w:pStyle w:val="TOC2"/>
            <w:tabs>
              <w:tab w:val="right" w:leader="dot" w:pos="9015"/>
            </w:tabs>
          </w:pPr>
          <w:hyperlink w:anchor="_Toc144058113">
            <w:r w:rsidRPr="3C1F0C6A">
              <w:rPr>
                <w:rStyle w:val="Hyperlink"/>
              </w:rPr>
              <w:t>Microsoft PowerPoint</w:t>
            </w:r>
            <w:r w:rsidR="51E53F0F">
              <w:tab/>
            </w:r>
            <w:r w:rsidR="51E53F0F">
              <w:fldChar w:fldCharType="begin"/>
            </w:r>
            <w:r w:rsidR="51E53F0F">
              <w:instrText>PAGEREF _Toc144058113 \h</w:instrText>
            </w:r>
            <w:r w:rsidR="51E53F0F">
              <w:fldChar w:fldCharType="separate"/>
            </w:r>
            <w:r w:rsidRPr="3C1F0C6A">
              <w:rPr>
                <w:rStyle w:val="Hyperlink"/>
              </w:rPr>
              <w:t>11</w:t>
            </w:r>
            <w:r w:rsidR="51E53F0F">
              <w:fldChar w:fldCharType="end"/>
            </w:r>
          </w:hyperlink>
        </w:p>
        <w:p w14:paraId="5679BEB2" w14:textId="7CE5B2D0" w:rsidR="00E57B49" w:rsidRPr="00DE1796" w:rsidRDefault="3C1F0C6A" w:rsidP="3C1F0C6A">
          <w:pPr>
            <w:pStyle w:val="TOC3"/>
            <w:tabs>
              <w:tab w:val="right" w:leader="dot" w:pos="9015"/>
            </w:tabs>
          </w:pPr>
          <w:hyperlink w:anchor="_Toc833889875">
            <w:r w:rsidRPr="3C1F0C6A">
              <w:rPr>
                <w:rStyle w:val="Hyperlink"/>
              </w:rPr>
              <w:t>Benefits of using Microsoft PowerPoint for a Business</w:t>
            </w:r>
            <w:r w:rsidR="51E53F0F">
              <w:tab/>
            </w:r>
            <w:r w:rsidR="51E53F0F">
              <w:fldChar w:fldCharType="begin"/>
            </w:r>
            <w:r w:rsidR="51E53F0F">
              <w:instrText>PAGEREF _Toc833889875 \h</w:instrText>
            </w:r>
            <w:r w:rsidR="51E53F0F">
              <w:fldChar w:fldCharType="separate"/>
            </w:r>
            <w:r w:rsidRPr="3C1F0C6A">
              <w:rPr>
                <w:rStyle w:val="Hyperlink"/>
              </w:rPr>
              <w:t>11</w:t>
            </w:r>
            <w:r w:rsidR="51E53F0F">
              <w:fldChar w:fldCharType="end"/>
            </w:r>
          </w:hyperlink>
        </w:p>
        <w:p w14:paraId="17958DA1" w14:textId="59C6F65A" w:rsidR="00E57B49" w:rsidRPr="00DE1796" w:rsidRDefault="3C1F0C6A" w:rsidP="3C1F0C6A">
          <w:pPr>
            <w:pStyle w:val="TOC3"/>
            <w:tabs>
              <w:tab w:val="right" w:leader="dot" w:pos="9015"/>
            </w:tabs>
          </w:pPr>
          <w:hyperlink w:anchor="_Toc1867107489">
            <w:r w:rsidRPr="3C1F0C6A">
              <w:rPr>
                <w:rStyle w:val="Hyperlink"/>
              </w:rPr>
              <w:t>Limitations of using Microsoft PowerPoint for a Business</w:t>
            </w:r>
            <w:r w:rsidR="51E53F0F">
              <w:tab/>
            </w:r>
            <w:r w:rsidR="51E53F0F">
              <w:fldChar w:fldCharType="begin"/>
            </w:r>
            <w:r w:rsidR="51E53F0F">
              <w:instrText>PAGEREF _Toc1867107489 \h</w:instrText>
            </w:r>
            <w:r w:rsidR="51E53F0F">
              <w:fldChar w:fldCharType="separate"/>
            </w:r>
            <w:r w:rsidRPr="3C1F0C6A">
              <w:rPr>
                <w:rStyle w:val="Hyperlink"/>
              </w:rPr>
              <w:t>12</w:t>
            </w:r>
            <w:r w:rsidR="51E53F0F">
              <w:fldChar w:fldCharType="end"/>
            </w:r>
          </w:hyperlink>
        </w:p>
        <w:p w14:paraId="5F672098" w14:textId="47C3469C" w:rsidR="00E57B49" w:rsidRPr="00DE1796" w:rsidRDefault="3C1F0C6A" w:rsidP="3C1F0C6A">
          <w:pPr>
            <w:pStyle w:val="TOC2"/>
            <w:tabs>
              <w:tab w:val="right" w:leader="dot" w:pos="9015"/>
            </w:tabs>
          </w:pPr>
          <w:hyperlink w:anchor="_Toc562139756">
            <w:r w:rsidRPr="3C1F0C6A">
              <w:rPr>
                <w:rStyle w:val="Hyperlink"/>
              </w:rPr>
              <w:t>Test any two features</w:t>
            </w:r>
            <w:r w:rsidR="51E53F0F">
              <w:tab/>
            </w:r>
            <w:r w:rsidR="51E53F0F">
              <w:fldChar w:fldCharType="begin"/>
            </w:r>
            <w:r w:rsidR="51E53F0F">
              <w:instrText>PAGEREF _Toc562139756 \h</w:instrText>
            </w:r>
            <w:r w:rsidR="51E53F0F">
              <w:fldChar w:fldCharType="separate"/>
            </w:r>
            <w:r w:rsidRPr="3C1F0C6A">
              <w:rPr>
                <w:rStyle w:val="Hyperlink"/>
              </w:rPr>
              <w:t>12</w:t>
            </w:r>
            <w:r w:rsidR="51E53F0F">
              <w:fldChar w:fldCharType="end"/>
            </w:r>
          </w:hyperlink>
        </w:p>
        <w:p w14:paraId="771CDB6E" w14:textId="4584728C" w:rsidR="16A80AD4" w:rsidRPr="00DE1796" w:rsidRDefault="3C1F0C6A" w:rsidP="3C1F0C6A">
          <w:pPr>
            <w:pStyle w:val="TOC3"/>
            <w:tabs>
              <w:tab w:val="right" w:leader="dot" w:pos="9015"/>
            </w:tabs>
          </w:pPr>
          <w:hyperlink w:anchor="_Toc1728134932">
            <w:r w:rsidRPr="3C1F0C6A">
              <w:rPr>
                <w:rStyle w:val="Hyperlink"/>
              </w:rPr>
              <w:t>Feature 1  - Excel IF Function</w:t>
            </w:r>
            <w:r w:rsidR="51E53F0F">
              <w:tab/>
            </w:r>
            <w:r w:rsidR="51E53F0F">
              <w:fldChar w:fldCharType="begin"/>
            </w:r>
            <w:r w:rsidR="51E53F0F">
              <w:instrText>PAGEREF _Toc1728134932 \h</w:instrText>
            </w:r>
            <w:r w:rsidR="51E53F0F">
              <w:fldChar w:fldCharType="separate"/>
            </w:r>
            <w:r w:rsidRPr="3C1F0C6A">
              <w:rPr>
                <w:rStyle w:val="Hyperlink"/>
              </w:rPr>
              <w:t>13</w:t>
            </w:r>
            <w:r w:rsidR="51E53F0F">
              <w:fldChar w:fldCharType="end"/>
            </w:r>
          </w:hyperlink>
        </w:p>
        <w:p w14:paraId="3F35326F" w14:textId="61E37A62" w:rsidR="16A80AD4" w:rsidRPr="00DE1796" w:rsidRDefault="3C1F0C6A" w:rsidP="3C1F0C6A">
          <w:pPr>
            <w:pStyle w:val="TOC3"/>
            <w:tabs>
              <w:tab w:val="right" w:leader="dot" w:pos="9015"/>
            </w:tabs>
          </w:pPr>
          <w:hyperlink w:anchor="_Toc1168834348">
            <w:r w:rsidRPr="3C1F0C6A">
              <w:rPr>
                <w:rStyle w:val="Hyperlink"/>
              </w:rPr>
              <w:t>Feature 2 – Excel VLookUp</w:t>
            </w:r>
            <w:r w:rsidR="51E53F0F">
              <w:tab/>
            </w:r>
            <w:r w:rsidR="51E53F0F">
              <w:fldChar w:fldCharType="begin"/>
            </w:r>
            <w:r w:rsidR="51E53F0F">
              <w:instrText>PAGEREF _Toc1168834348 \h</w:instrText>
            </w:r>
            <w:r w:rsidR="51E53F0F">
              <w:fldChar w:fldCharType="separate"/>
            </w:r>
            <w:r w:rsidRPr="3C1F0C6A">
              <w:rPr>
                <w:rStyle w:val="Hyperlink"/>
              </w:rPr>
              <w:t>14</w:t>
            </w:r>
            <w:r w:rsidR="51E53F0F">
              <w:fldChar w:fldCharType="end"/>
            </w:r>
          </w:hyperlink>
        </w:p>
        <w:p w14:paraId="2E5CFF50" w14:textId="7785F0DF" w:rsidR="16A80AD4" w:rsidRPr="00DE1796" w:rsidRDefault="3C1F0C6A" w:rsidP="3C1F0C6A">
          <w:pPr>
            <w:pStyle w:val="TOC1"/>
            <w:tabs>
              <w:tab w:val="right" w:leader="dot" w:pos="9015"/>
            </w:tabs>
          </w:pPr>
          <w:hyperlink w:anchor="_Toc2039417338">
            <w:r w:rsidRPr="3C1F0C6A">
              <w:rPr>
                <w:rStyle w:val="Hyperlink"/>
              </w:rPr>
              <w:t>Task 4. Communication and Collaboration applications</w:t>
            </w:r>
            <w:r w:rsidR="51E53F0F">
              <w:tab/>
            </w:r>
            <w:r w:rsidR="51E53F0F">
              <w:fldChar w:fldCharType="begin"/>
            </w:r>
            <w:r w:rsidR="51E53F0F">
              <w:instrText>PAGEREF _Toc2039417338 \h</w:instrText>
            </w:r>
            <w:r w:rsidR="51E53F0F">
              <w:fldChar w:fldCharType="separate"/>
            </w:r>
            <w:r w:rsidRPr="3C1F0C6A">
              <w:rPr>
                <w:rStyle w:val="Hyperlink"/>
              </w:rPr>
              <w:t>21</w:t>
            </w:r>
            <w:r w:rsidR="51E53F0F">
              <w:fldChar w:fldCharType="end"/>
            </w:r>
          </w:hyperlink>
        </w:p>
        <w:p w14:paraId="368FEF20" w14:textId="1498D375" w:rsidR="16A80AD4" w:rsidRPr="00DE1796" w:rsidRDefault="3C1F0C6A" w:rsidP="3C1F0C6A">
          <w:pPr>
            <w:pStyle w:val="TOC2"/>
            <w:tabs>
              <w:tab w:val="right" w:leader="dot" w:pos="9015"/>
            </w:tabs>
          </w:pPr>
          <w:hyperlink w:anchor="_Toc67646311">
            <w:r w:rsidRPr="3C1F0C6A">
              <w:rPr>
                <w:rStyle w:val="Hyperlink"/>
              </w:rPr>
              <w:t>Microsoft OneDrive for business</w:t>
            </w:r>
            <w:r w:rsidR="51E53F0F">
              <w:tab/>
            </w:r>
            <w:r w:rsidR="51E53F0F">
              <w:fldChar w:fldCharType="begin"/>
            </w:r>
            <w:r w:rsidR="51E53F0F">
              <w:instrText>PAGEREF _Toc67646311 \h</w:instrText>
            </w:r>
            <w:r w:rsidR="51E53F0F">
              <w:fldChar w:fldCharType="separate"/>
            </w:r>
            <w:r w:rsidRPr="3C1F0C6A">
              <w:rPr>
                <w:rStyle w:val="Hyperlink"/>
              </w:rPr>
              <w:t>22</w:t>
            </w:r>
            <w:r w:rsidR="51E53F0F">
              <w:fldChar w:fldCharType="end"/>
            </w:r>
          </w:hyperlink>
        </w:p>
        <w:p w14:paraId="6DA2F9A3" w14:textId="20089F74" w:rsidR="2A7ABE05" w:rsidRPr="00DE1796" w:rsidRDefault="3C1F0C6A" w:rsidP="3C1F0C6A">
          <w:pPr>
            <w:pStyle w:val="TOC3"/>
            <w:tabs>
              <w:tab w:val="right" w:leader="dot" w:pos="9015"/>
            </w:tabs>
          </w:pPr>
          <w:hyperlink w:anchor="_Toc498524314">
            <w:r w:rsidRPr="3C1F0C6A">
              <w:rPr>
                <w:rStyle w:val="Hyperlink"/>
              </w:rPr>
              <w:t>Benefits of using Microsoft OneDrive for Business</w:t>
            </w:r>
            <w:r w:rsidR="51E53F0F">
              <w:tab/>
            </w:r>
            <w:r w:rsidR="51E53F0F">
              <w:fldChar w:fldCharType="begin"/>
            </w:r>
            <w:r w:rsidR="51E53F0F">
              <w:instrText>PAGEREF _Toc498524314 \h</w:instrText>
            </w:r>
            <w:r w:rsidR="51E53F0F">
              <w:fldChar w:fldCharType="separate"/>
            </w:r>
            <w:r w:rsidRPr="3C1F0C6A">
              <w:rPr>
                <w:rStyle w:val="Hyperlink"/>
              </w:rPr>
              <w:t>22</w:t>
            </w:r>
            <w:r w:rsidR="51E53F0F">
              <w:fldChar w:fldCharType="end"/>
            </w:r>
          </w:hyperlink>
        </w:p>
        <w:p w14:paraId="233D131F" w14:textId="460DEAD9" w:rsidR="2A7ABE05" w:rsidRPr="00DE1796" w:rsidRDefault="3C1F0C6A" w:rsidP="3C1F0C6A">
          <w:pPr>
            <w:pStyle w:val="TOC3"/>
            <w:tabs>
              <w:tab w:val="right" w:leader="dot" w:pos="9015"/>
            </w:tabs>
          </w:pPr>
          <w:hyperlink w:anchor="_Toc1836727690">
            <w:r w:rsidRPr="3C1F0C6A">
              <w:rPr>
                <w:rStyle w:val="Hyperlink"/>
              </w:rPr>
              <w:t>Limitations of using Microsoft OneDrive for Business</w:t>
            </w:r>
            <w:r w:rsidR="51E53F0F">
              <w:tab/>
            </w:r>
            <w:r w:rsidR="51E53F0F">
              <w:fldChar w:fldCharType="begin"/>
            </w:r>
            <w:r w:rsidR="51E53F0F">
              <w:instrText>PAGEREF _Toc1836727690 \h</w:instrText>
            </w:r>
            <w:r w:rsidR="51E53F0F">
              <w:fldChar w:fldCharType="separate"/>
            </w:r>
            <w:r w:rsidRPr="3C1F0C6A">
              <w:rPr>
                <w:rStyle w:val="Hyperlink"/>
              </w:rPr>
              <w:t>23</w:t>
            </w:r>
            <w:r w:rsidR="51E53F0F">
              <w:fldChar w:fldCharType="end"/>
            </w:r>
          </w:hyperlink>
        </w:p>
        <w:p w14:paraId="68820613" w14:textId="5FB98A3D" w:rsidR="2A7ABE05" w:rsidRPr="00DE1796" w:rsidRDefault="3C1F0C6A" w:rsidP="3C1F0C6A">
          <w:pPr>
            <w:pStyle w:val="TOC2"/>
            <w:tabs>
              <w:tab w:val="right" w:leader="dot" w:pos="9015"/>
            </w:tabs>
          </w:pPr>
          <w:hyperlink w:anchor="_Toc674554422">
            <w:r w:rsidRPr="3C1F0C6A">
              <w:rPr>
                <w:rStyle w:val="Hyperlink"/>
              </w:rPr>
              <w:t>Microsoft Outlook</w:t>
            </w:r>
            <w:r w:rsidR="51E53F0F">
              <w:tab/>
            </w:r>
            <w:r w:rsidR="51E53F0F">
              <w:fldChar w:fldCharType="begin"/>
            </w:r>
            <w:r w:rsidR="51E53F0F">
              <w:instrText>PAGEREF _Toc674554422 \h</w:instrText>
            </w:r>
            <w:r w:rsidR="51E53F0F">
              <w:fldChar w:fldCharType="separate"/>
            </w:r>
            <w:r w:rsidRPr="3C1F0C6A">
              <w:rPr>
                <w:rStyle w:val="Hyperlink"/>
              </w:rPr>
              <w:t>23</w:t>
            </w:r>
            <w:r w:rsidR="51E53F0F">
              <w:fldChar w:fldCharType="end"/>
            </w:r>
          </w:hyperlink>
        </w:p>
        <w:p w14:paraId="542042E8" w14:textId="0FA7739D" w:rsidR="2A7ABE05" w:rsidRPr="00DE1796" w:rsidRDefault="3C1F0C6A" w:rsidP="3C1F0C6A">
          <w:pPr>
            <w:pStyle w:val="TOC3"/>
            <w:tabs>
              <w:tab w:val="right" w:leader="dot" w:pos="9015"/>
            </w:tabs>
          </w:pPr>
          <w:hyperlink w:anchor="_Toc658407659">
            <w:r w:rsidRPr="3C1F0C6A">
              <w:rPr>
                <w:rStyle w:val="Hyperlink"/>
              </w:rPr>
              <w:t>Benefits of using Microsoft Outlook in a Business</w:t>
            </w:r>
            <w:r w:rsidR="51E53F0F">
              <w:tab/>
            </w:r>
            <w:r w:rsidR="51E53F0F">
              <w:fldChar w:fldCharType="begin"/>
            </w:r>
            <w:r w:rsidR="51E53F0F">
              <w:instrText>PAGEREF _Toc658407659 \h</w:instrText>
            </w:r>
            <w:r w:rsidR="51E53F0F">
              <w:fldChar w:fldCharType="separate"/>
            </w:r>
            <w:r w:rsidRPr="3C1F0C6A">
              <w:rPr>
                <w:rStyle w:val="Hyperlink"/>
              </w:rPr>
              <w:t>24</w:t>
            </w:r>
            <w:r w:rsidR="51E53F0F">
              <w:fldChar w:fldCharType="end"/>
            </w:r>
          </w:hyperlink>
        </w:p>
        <w:p w14:paraId="0605D225" w14:textId="0B74D0D9" w:rsidR="3D90037B" w:rsidRPr="00DE1796" w:rsidRDefault="3C1F0C6A" w:rsidP="3C1F0C6A">
          <w:pPr>
            <w:pStyle w:val="TOC3"/>
            <w:tabs>
              <w:tab w:val="right" w:leader="dot" w:pos="9015"/>
            </w:tabs>
          </w:pPr>
          <w:hyperlink w:anchor="_Toc1377778669">
            <w:r w:rsidRPr="3C1F0C6A">
              <w:rPr>
                <w:rStyle w:val="Hyperlink"/>
              </w:rPr>
              <w:t>Limitations of using Microsoft Outlook in a business</w:t>
            </w:r>
            <w:r w:rsidR="51E53F0F">
              <w:tab/>
            </w:r>
            <w:r w:rsidR="51E53F0F">
              <w:fldChar w:fldCharType="begin"/>
            </w:r>
            <w:r w:rsidR="51E53F0F">
              <w:instrText>PAGEREF _Toc1377778669 \h</w:instrText>
            </w:r>
            <w:r w:rsidR="51E53F0F">
              <w:fldChar w:fldCharType="separate"/>
            </w:r>
            <w:r w:rsidRPr="3C1F0C6A">
              <w:rPr>
                <w:rStyle w:val="Hyperlink"/>
              </w:rPr>
              <w:t>24</w:t>
            </w:r>
            <w:r w:rsidR="51E53F0F">
              <w:fldChar w:fldCharType="end"/>
            </w:r>
          </w:hyperlink>
        </w:p>
        <w:p w14:paraId="3D533672" w14:textId="090E19C0" w:rsidR="4B708458" w:rsidRDefault="3C1F0C6A" w:rsidP="3C1F0C6A">
          <w:pPr>
            <w:pStyle w:val="TOC1"/>
            <w:tabs>
              <w:tab w:val="right" w:leader="dot" w:pos="9015"/>
            </w:tabs>
          </w:pPr>
          <w:hyperlink w:anchor="_Toc92222326">
            <w:r w:rsidRPr="3C1F0C6A">
              <w:rPr>
                <w:rStyle w:val="Hyperlink"/>
              </w:rPr>
              <w:t>Conclusion</w:t>
            </w:r>
            <w:r w:rsidR="51E53F0F">
              <w:tab/>
            </w:r>
            <w:r w:rsidR="51E53F0F">
              <w:fldChar w:fldCharType="begin"/>
            </w:r>
            <w:r w:rsidR="51E53F0F">
              <w:instrText>PAGEREF _Toc92222326 \h</w:instrText>
            </w:r>
            <w:r w:rsidR="51E53F0F">
              <w:fldChar w:fldCharType="separate"/>
            </w:r>
            <w:r w:rsidRPr="3C1F0C6A">
              <w:rPr>
                <w:rStyle w:val="Hyperlink"/>
              </w:rPr>
              <w:t>24</w:t>
            </w:r>
            <w:r w:rsidR="51E53F0F">
              <w:fldChar w:fldCharType="end"/>
            </w:r>
          </w:hyperlink>
        </w:p>
        <w:p w14:paraId="1AA55C1F" w14:textId="35FEDF57" w:rsidR="00E57B49" w:rsidRPr="00DE1796" w:rsidRDefault="3C1F0C6A" w:rsidP="1F53D4FD">
          <w:pPr>
            <w:pStyle w:val="TOC1"/>
            <w:tabs>
              <w:tab w:val="right" w:leader="dot" w:pos="9015"/>
            </w:tabs>
          </w:pPr>
          <w:hyperlink w:anchor="_Toc1199852765">
            <w:r w:rsidRPr="3C1F0C6A">
              <w:rPr>
                <w:rStyle w:val="Hyperlink"/>
              </w:rPr>
              <w:t>References</w:t>
            </w:r>
            <w:r w:rsidR="51E53F0F">
              <w:tab/>
            </w:r>
            <w:r w:rsidR="51E53F0F">
              <w:fldChar w:fldCharType="begin"/>
            </w:r>
            <w:r w:rsidR="51E53F0F">
              <w:instrText>PAGEREF _Toc1199852765 \h</w:instrText>
            </w:r>
            <w:r w:rsidR="51E53F0F">
              <w:fldChar w:fldCharType="separate"/>
            </w:r>
            <w:r w:rsidRPr="3C1F0C6A">
              <w:rPr>
                <w:rStyle w:val="Hyperlink"/>
              </w:rPr>
              <w:t>25</w:t>
            </w:r>
            <w:r w:rsidR="51E53F0F">
              <w:fldChar w:fldCharType="end"/>
            </w:r>
          </w:hyperlink>
          <w:r w:rsidR="51E53F0F" w:rsidRPr="3C1F0C6A">
            <w:rPr>
              <w:rFonts w:ascii="Arial" w:hAnsi="Arial" w:cs="Arial"/>
              <w:b/>
              <w:bCs/>
              <w:noProof/>
              <w:sz w:val="22"/>
              <w:szCs w:val="22"/>
            </w:rPr>
            <w:fldChar w:fldCharType="end"/>
          </w:r>
        </w:p>
      </w:sdtContent>
    </w:sdt>
    <w:p w14:paraId="6431F143" w14:textId="42BEF852" w:rsidR="00EB3813" w:rsidRPr="00DE1796" w:rsidRDefault="00EB3813" w:rsidP="56442DE2"/>
    <w:p w14:paraId="68DE3E86" w14:textId="31652118" w:rsidR="00EB3813" w:rsidRPr="00DE1796" w:rsidRDefault="00EB3813" w:rsidP="00EC0CBE">
      <w:pPr>
        <w:pStyle w:val="Heading1"/>
        <w:rPr>
          <w:rFonts w:ascii="Arial" w:hAnsi="Arial" w:cs="Arial"/>
          <w:b/>
          <w:color w:val="auto"/>
          <w:sz w:val="32"/>
          <w:szCs w:val="32"/>
        </w:rPr>
      </w:pPr>
      <w:bookmarkStart w:id="0" w:name="_Toc2082049760"/>
      <w:r w:rsidRPr="77A891E2">
        <w:rPr>
          <w:rFonts w:ascii="Arial" w:hAnsi="Arial" w:cs="Arial"/>
          <w:b/>
          <w:color w:val="auto"/>
          <w:sz w:val="32"/>
          <w:szCs w:val="32"/>
        </w:rPr>
        <w:t>Introduction</w:t>
      </w:r>
      <w:bookmarkEnd w:id="0"/>
    </w:p>
    <w:p w14:paraId="65756AB0" w14:textId="2272D054" w:rsidR="005F5BC3" w:rsidRPr="00DE1796" w:rsidRDefault="005F5BC3" w:rsidP="005F5BC3">
      <w:pPr>
        <w:spacing w:line="360" w:lineRule="auto"/>
        <w:rPr>
          <w:rFonts w:ascii="Arial" w:hAnsi="Arial" w:cs="Arial"/>
          <w:sz w:val="22"/>
          <w:szCs w:val="22"/>
          <w:lang w:val="en-US"/>
        </w:rPr>
      </w:pPr>
      <w:r w:rsidRPr="00DE1796">
        <w:rPr>
          <w:rFonts w:ascii="Arial" w:hAnsi="Arial" w:cs="Arial"/>
          <w:sz w:val="22"/>
          <w:szCs w:val="22"/>
        </w:rPr>
        <w:t xml:space="preserve">Today, software systems play an important role in the business world, helping businesses manage their day-to-day operations smoothly and efficiently. It is therefore important for businesses to keep their systems up to date and make sure they are working effectively. Below, I have highlighted two e-commerce website builders that can support businesses with their online operations. I have also discussed the benefits of using mind mapping and how it can help businesses </w:t>
      </w:r>
      <w:r w:rsidR="00531D8D" w:rsidRPr="00DE1796">
        <w:rPr>
          <w:rFonts w:ascii="Arial" w:hAnsi="Arial" w:cs="Arial"/>
          <w:sz w:val="22"/>
          <w:szCs w:val="22"/>
        </w:rPr>
        <w:t>organize</w:t>
      </w:r>
      <w:r w:rsidRPr="00DE1796">
        <w:rPr>
          <w:rFonts w:ascii="Arial" w:hAnsi="Arial" w:cs="Arial"/>
          <w:sz w:val="22"/>
          <w:szCs w:val="22"/>
        </w:rPr>
        <w:t xml:space="preserve"> and develop their ideas.</w:t>
      </w:r>
    </w:p>
    <w:p w14:paraId="00A138F9" w14:textId="4085D311" w:rsidR="03796D51" w:rsidRDefault="006B3413" w:rsidP="03796D51">
      <w:pPr>
        <w:spacing w:line="360" w:lineRule="auto"/>
        <w:rPr>
          <w:rFonts w:ascii="Arial" w:hAnsi="Arial" w:cs="Arial"/>
          <w:sz w:val="22"/>
          <w:szCs w:val="22"/>
        </w:rPr>
      </w:pPr>
      <w:r w:rsidRPr="006B3413">
        <w:rPr>
          <w:rFonts w:ascii="Arial" w:hAnsi="Arial" w:cs="Arial"/>
          <w:sz w:val="22"/>
          <w:szCs w:val="22"/>
        </w:rPr>
        <w:drawing>
          <wp:inline distT="0" distB="0" distL="0" distR="0" wp14:anchorId="68FEFF60" wp14:editId="252B7A2D">
            <wp:extent cx="5731510" cy="3189605"/>
            <wp:effectExtent l="0" t="0" r="2540" b="0"/>
            <wp:docPr id="3" name="Picture 2">
              <a:extLst xmlns:a="http://schemas.openxmlformats.org/drawingml/2006/main">
                <a:ext uri="{FF2B5EF4-FFF2-40B4-BE49-F238E27FC236}">
                  <a16:creationId xmlns:a16="http://schemas.microsoft.com/office/drawing/2014/main" id="{6DFC4DC3-7239-CBAE-163C-49C12AF781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6DFC4DC3-7239-CBAE-163C-49C12AF78100}"/>
                        </a:ext>
                      </a:extLst>
                    </pic:cNvPr>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rcRect l="556" t="1104" r="1206" b="2363"/>
                    <a:stretch>
                      <a:fillRect/>
                    </a:stretch>
                  </pic:blipFill>
                  <pic:spPr>
                    <a:xfrm>
                      <a:off x="0" y="0"/>
                      <a:ext cx="5731510" cy="3189605"/>
                    </a:xfrm>
                    <a:prstGeom prst="rect">
                      <a:avLst/>
                    </a:prstGeom>
                  </pic:spPr>
                </pic:pic>
              </a:graphicData>
            </a:graphic>
          </wp:inline>
        </w:drawing>
      </w:r>
    </w:p>
    <w:p w14:paraId="095EB993" w14:textId="77777777" w:rsidR="00EB3813" w:rsidRPr="00DE1796" w:rsidRDefault="00EB3813" w:rsidP="5441128A">
      <w:pPr>
        <w:pStyle w:val="Heading1"/>
        <w:rPr>
          <w:rFonts w:ascii="Arial" w:hAnsi="Arial" w:cs="Arial"/>
          <w:b/>
          <w:color w:val="auto"/>
          <w:sz w:val="32"/>
          <w:szCs w:val="32"/>
        </w:rPr>
      </w:pPr>
      <w:bookmarkStart w:id="1" w:name="_Toc1963210166"/>
      <w:r w:rsidRPr="52584534">
        <w:rPr>
          <w:rFonts w:ascii="Arial" w:hAnsi="Arial" w:cs="Arial"/>
          <w:b/>
          <w:color w:val="auto"/>
          <w:sz w:val="32"/>
          <w:szCs w:val="32"/>
        </w:rPr>
        <w:lastRenderedPageBreak/>
        <w:t>Task 1. e-Commerce Website builders/software solutions</w:t>
      </w:r>
      <w:bookmarkEnd w:id="1"/>
    </w:p>
    <w:p w14:paraId="26C31972" w14:textId="1E6F9B69" w:rsidR="00D35AAC" w:rsidRPr="00DE1796" w:rsidRDefault="00EB3813" w:rsidP="00EC0CBE">
      <w:pPr>
        <w:pStyle w:val="Heading2"/>
        <w:rPr>
          <w:rFonts w:ascii="Arial" w:eastAsia="Arial" w:hAnsi="Arial" w:cs="Arial"/>
          <w:b/>
          <w:color w:val="auto"/>
          <w:sz w:val="22"/>
          <w:szCs w:val="22"/>
        </w:rPr>
      </w:pPr>
      <w:bookmarkStart w:id="2" w:name="_Toc455533270"/>
      <w:r w:rsidRPr="6322B192">
        <w:rPr>
          <w:rFonts w:ascii="Arial" w:eastAsia="Arial" w:hAnsi="Arial" w:cs="Arial"/>
          <w:b/>
          <w:color w:val="auto"/>
          <w:sz w:val="22"/>
          <w:szCs w:val="22"/>
        </w:rPr>
        <w:t>eCommerce 1</w:t>
      </w:r>
      <w:bookmarkEnd w:id="2"/>
    </w:p>
    <w:p w14:paraId="013B5702" w14:textId="751C073A" w:rsidR="00C30EA0" w:rsidRPr="00DE1796" w:rsidRDefault="00493229" w:rsidP="00900C17">
      <w:pPr>
        <w:spacing w:line="360" w:lineRule="auto"/>
        <w:rPr>
          <w:rFonts w:ascii="Arial" w:eastAsia="Arial" w:hAnsi="Arial" w:cs="Arial"/>
          <w:sz w:val="22"/>
          <w:szCs w:val="22"/>
        </w:rPr>
      </w:pPr>
      <w:r w:rsidRPr="00DE1796">
        <w:rPr>
          <w:rFonts w:ascii="Arial" w:hAnsi="Arial" w:cs="Arial"/>
          <w:b/>
          <w:bCs/>
          <w:noProof/>
          <w:color w:val="196B24" w:themeColor="accent3"/>
          <w:sz w:val="22"/>
          <w:szCs w:val="22"/>
        </w:rPr>
        <w:drawing>
          <wp:anchor distT="0" distB="0" distL="114300" distR="114300" simplePos="0" relativeHeight="251633152" behindDoc="0" locked="0" layoutInCell="1" allowOverlap="1" wp14:anchorId="584A66CE" wp14:editId="0BD30E9E">
            <wp:simplePos x="0" y="0"/>
            <wp:positionH relativeFrom="column">
              <wp:posOffset>33020</wp:posOffset>
            </wp:positionH>
            <wp:positionV relativeFrom="paragraph">
              <wp:posOffset>2540</wp:posOffset>
            </wp:positionV>
            <wp:extent cx="3395345" cy="2371725"/>
            <wp:effectExtent l="0" t="0" r="0" b="9525"/>
            <wp:wrapThrough wrapText="bothSides">
              <wp:wrapPolygon edited="0">
                <wp:start x="0" y="0"/>
                <wp:lineTo x="0" y="21513"/>
                <wp:lineTo x="21451" y="21513"/>
                <wp:lineTo x="21451" y="0"/>
                <wp:lineTo x="0" y="0"/>
              </wp:wrapPolygon>
            </wp:wrapThrough>
            <wp:docPr id="6320608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95345" cy="2371725"/>
                    </a:xfrm>
                    <a:prstGeom prst="rect">
                      <a:avLst/>
                    </a:prstGeom>
                    <a:noFill/>
                    <a:ln>
                      <a:noFill/>
                    </a:ln>
                  </pic:spPr>
                </pic:pic>
              </a:graphicData>
            </a:graphic>
          </wp:anchor>
        </w:drawing>
      </w:r>
      <w:bookmarkStart w:id="3" w:name="_Toc1735905272"/>
      <w:r w:rsidR="003A5989" w:rsidRPr="4B708458">
        <w:rPr>
          <w:rStyle w:val="Heading2Char"/>
          <w:rFonts w:ascii="Arial" w:eastAsia="Arial" w:hAnsi="Arial" w:cs="Arial"/>
          <w:b/>
          <w:color w:val="196B24" w:themeColor="accent3"/>
          <w:sz w:val="22"/>
          <w:szCs w:val="22"/>
        </w:rPr>
        <w:t>W</w:t>
      </w:r>
      <w:r w:rsidR="00B54FE0" w:rsidRPr="4B708458">
        <w:rPr>
          <w:rStyle w:val="Heading2Char"/>
          <w:rFonts w:ascii="Arial" w:eastAsia="Arial" w:hAnsi="Arial" w:cs="Arial"/>
          <w:b/>
          <w:color w:val="196B24" w:themeColor="accent3"/>
          <w:sz w:val="22"/>
          <w:szCs w:val="22"/>
        </w:rPr>
        <w:t>IX</w:t>
      </w:r>
      <w:bookmarkEnd w:id="3"/>
      <w:r w:rsidR="003A5989" w:rsidRPr="4B708458">
        <w:rPr>
          <w:rStyle w:val="Heading2Char"/>
          <w:rFonts w:ascii="Arial" w:eastAsia="Arial" w:hAnsi="Arial" w:cs="Arial"/>
          <w:b/>
          <w:color w:val="196B24" w:themeColor="accent3"/>
          <w:sz w:val="22"/>
          <w:szCs w:val="22"/>
        </w:rPr>
        <w:t xml:space="preserve"> </w:t>
      </w:r>
      <w:r w:rsidR="003A5989" w:rsidRPr="4B708458">
        <w:rPr>
          <w:rFonts w:ascii="Arial" w:eastAsia="Arial" w:hAnsi="Arial" w:cs="Arial"/>
          <w:sz w:val="22"/>
          <w:szCs w:val="22"/>
        </w:rPr>
        <w:t xml:space="preserve">is a website builder, </w:t>
      </w:r>
      <w:r w:rsidR="008626F9" w:rsidRPr="4B708458">
        <w:rPr>
          <w:rFonts w:ascii="Arial" w:eastAsia="Arial" w:hAnsi="Arial" w:cs="Arial"/>
          <w:sz w:val="22"/>
          <w:szCs w:val="22"/>
        </w:rPr>
        <w:t>it’s</w:t>
      </w:r>
      <w:r w:rsidR="003A5989" w:rsidRPr="4B708458">
        <w:rPr>
          <w:rFonts w:ascii="Arial" w:eastAsia="Arial" w:hAnsi="Arial" w:cs="Arial"/>
          <w:sz w:val="22"/>
          <w:szCs w:val="22"/>
        </w:rPr>
        <w:t xml:space="preserve"> used to create and publish websites.</w:t>
      </w:r>
      <w:r w:rsidR="00A74E36" w:rsidRPr="4B708458">
        <w:rPr>
          <w:rFonts w:ascii="Arial" w:eastAsia="Arial" w:hAnsi="Arial" w:cs="Arial"/>
          <w:sz w:val="22"/>
          <w:szCs w:val="22"/>
        </w:rPr>
        <w:t xml:space="preserve"> There</w:t>
      </w:r>
      <w:r w:rsidR="006977A0" w:rsidRPr="4B708458">
        <w:rPr>
          <w:rFonts w:ascii="Arial" w:eastAsia="Arial" w:hAnsi="Arial" w:cs="Arial"/>
          <w:sz w:val="22"/>
          <w:szCs w:val="22"/>
        </w:rPr>
        <w:t xml:space="preserve"> are</w:t>
      </w:r>
      <w:r w:rsidR="000003B3" w:rsidRPr="4B708458">
        <w:rPr>
          <w:rFonts w:ascii="Arial" w:eastAsia="Arial" w:hAnsi="Arial" w:cs="Arial"/>
          <w:sz w:val="22"/>
          <w:szCs w:val="22"/>
        </w:rPr>
        <w:t xml:space="preserve"> lots of different types of tools you can use in</w:t>
      </w:r>
      <w:r w:rsidR="00B54FE0" w:rsidRPr="4B708458">
        <w:rPr>
          <w:rFonts w:ascii="Arial" w:eastAsia="Arial" w:hAnsi="Arial" w:cs="Arial"/>
          <w:sz w:val="22"/>
          <w:szCs w:val="22"/>
        </w:rPr>
        <w:t xml:space="preserve"> </w:t>
      </w:r>
      <w:r w:rsidR="00B54FE0" w:rsidRPr="4B708458">
        <w:rPr>
          <w:rFonts w:ascii="Arial" w:eastAsia="Arial" w:hAnsi="Arial" w:cs="Arial"/>
          <w:b/>
          <w:color w:val="196B24" w:themeColor="accent3"/>
          <w:sz w:val="22"/>
          <w:szCs w:val="22"/>
        </w:rPr>
        <w:t>WIX</w:t>
      </w:r>
      <w:r w:rsidR="006977A0" w:rsidRPr="4B708458">
        <w:rPr>
          <w:rFonts w:ascii="Arial" w:eastAsia="Arial" w:hAnsi="Arial" w:cs="Arial"/>
          <w:b/>
          <w:color w:val="196B24" w:themeColor="accent3"/>
          <w:sz w:val="22"/>
          <w:szCs w:val="22"/>
        </w:rPr>
        <w:t xml:space="preserve">. </w:t>
      </w:r>
      <w:r w:rsidR="001E1D1A" w:rsidRPr="4B708458">
        <w:rPr>
          <w:rFonts w:ascii="Arial" w:eastAsia="Arial" w:hAnsi="Arial" w:cs="Arial"/>
          <w:color w:val="000000" w:themeColor="text1"/>
          <w:sz w:val="22"/>
          <w:szCs w:val="22"/>
        </w:rPr>
        <w:t>Examples</w:t>
      </w:r>
      <w:r w:rsidR="006D4FCF" w:rsidRPr="4B708458">
        <w:rPr>
          <w:rFonts w:ascii="Arial" w:eastAsia="Arial" w:hAnsi="Arial" w:cs="Arial"/>
          <w:color w:val="000000" w:themeColor="text1"/>
          <w:sz w:val="22"/>
          <w:szCs w:val="22"/>
        </w:rPr>
        <w:t xml:space="preserve"> like:</w:t>
      </w:r>
      <w:r w:rsidR="00AE2A59" w:rsidRPr="4B708458">
        <w:rPr>
          <w:rFonts w:ascii="Arial" w:eastAsia="Arial" w:hAnsi="Arial" w:cs="Arial"/>
          <w:color w:val="000000" w:themeColor="text1"/>
          <w:sz w:val="22"/>
          <w:szCs w:val="22"/>
        </w:rPr>
        <w:t xml:space="preserve"> </w:t>
      </w:r>
      <w:r w:rsidR="006D4FCF" w:rsidRPr="6322B192">
        <w:rPr>
          <w:rFonts w:ascii="Arial" w:eastAsia="Arial" w:hAnsi="Arial" w:cs="Arial"/>
          <w:i/>
          <w:color w:val="196B24" w:themeColor="accent3"/>
          <w:sz w:val="22"/>
          <w:szCs w:val="22"/>
          <w:u w:val="single"/>
        </w:rPr>
        <w:t>Dr</w:t>
      </w:r>
      <w:r w:rsidR="00300121" w:rsidRPr="6322B192">
        <w:rPr>
          <w:rFonts w:ascii="Arial" w:eastAsia="Arial" w:hAnsi="Arial" w:cs="Arial"/>
          <w:i/>
          <w:color w:val="196B24" w:themeColor="accent3"/>
          <w:sz w:val="22"/>
          <w:szCs w:val="22"/>
          <w:u w:val="single"/>
        </w:rPr>
        <w:t>ag and Drop Editor</w:t>
      </w:r>
      <w:r w:rsidR="00430827" w:rsidRPr="4B708458">
        <w:rPr>
          <w:rFonts w:ascii="Arial" w:eastAsia="Arial" w:hAnsi="Arial" w:cs="Arial"/>
          <w:color w:val="000000" w:themeColor="text1"/>
          <w:sz w:val="22"/>
          <w:szCs w:val="22"/>
          <w:u w:val="single"/>
        </w:rPr>
        <w:t>:</w:t>
      </w:r>
      <w:r w:rsidR="00430827" w:rsidRPr="4B708458">
        <w:rPr>
          <w:rFonts w:ascii="Arial" w:eastAsia="Arial" w:hAnsi="Arial" w:cs="Arial"/>
          <w:color w:val="000000" w:themeColor="text1"/>
          <w:sz w:val="22"/>
          <w:szCs w:val="22"/>
        </w:rPr>
        <w:t xml:space="preserve"> With this tool </w:t>
      </w:r>
      <w:r w:rsidR="00FC4E0C" w:rsidRPr="4B708458">
        <w:rPr>
          <w:rFonts w:ascii="Arial" w:eastAsia="Arial" w:hAnsi="Arial" w:cs="Arial"/>
          <w:color w:val="000000" w:themeColor="text1"/>
          <w:sz w:val="22"/>
          <w:szCs w:val="22"/>
        </w:rPr>
        <w:t>you can</w:t>
      </w:r>
      <w:r w:rsidR="00B617DC" w:rsidRPr="4B708458">
        <w:rPr>
          <w:rFonts w:ascii="Arial" w:eastAsia="Arial" w:hAnsi="Arial" w:cs="Arial"/>
          <w:color w:val="000000" w:themeColor="text1"/>
          <w:sz w:val="22"/>
          <w:szCs w:val="22"/>
        </w:rPr>
        <w:t>;</w:t>
      </w:r>
      <w:r w:rsidR="00FC4E0C" w:rsidRPr="4B708458">
        <w:rPr>
          <w:rFonts w:ascii="Arial" w:eastAsia="Arial" w:hAnsi="Arial" w:cs="Arial"/>
          <w:color w:val="000000" w:themeColor="text1"/>
          <w:sz w:val="22"/>
          <w:szCs w:val="22"/>
        </w:rPr>
        <w:t xml:space="preserve"> add images, write texts</w:t>
      </w:r>
      <w:r w:rsidR="008B7DAD" w:rsidRPr="4B708458">
        <w:rPr>
          <w:rFonts w:ascii="Arial" w:eastAsia="Arial" w:hAnsi="Arial" w:cs="Arial"/>
          <w:color w:val="000000" w:themeColor="text1"/>
          <w:sz w:val="22"/>
          <w:szCs w:val="22"/>
        </w:rPr>
        <w:t xml:space="preserve">, </w:t>
      </w:r>
      <w:r w:rsidR="00B617DC" w:rsidRPr="4B708458">
        <w:rPr>
          <w:rFonts w:ascii="Arial" w:eastAsia="Arial" w:hAnsi="Arial" w:cs="Arial"/>
          <w:color w:val="000000" w:themeColor="text1"/>
          <w:sz w:val="22"/>
          <w:szCs w:val="22"/>
        </w:rPr>
        <w:t xml:space="preserve">add buttons, </w:t>
      </w:r>
      <w:r w:rsidR="00A439ED" w:rsidRPr="4B708458">
        <w:rPr>
          <w:rFonts w:ascii="Arial" w:eastAsia="Arial" w:hAnsi="Arial" w:cs="Arial"/>
          <w:color w:val="000000" w:themeColor="text1"/>
          <w:sz w:val="22"/>
          <w:szCs w:val="22"/>
        </w:rPr>
        <w:t xml:space="preserve">place </w:t>
      </w:r>
      <w:r w:rsidR="00B617DC" w:rsidRPr="4B708458">
        <w:rPr>
          <w:rFonts w:ascii="Arial" w:eastAsia="Arial" w:hAnsi="Arial" w:cs="Arial"/>
          <w:color w:val="000000" w:themeColor="text1"/>
          <w:sz w:val="22"/>
          <w:szCs w:val="22"/>
        </w:rPr>
        <w:t xml:space="preserve">content anywhere you like </w:t>
      </w:r>
      <w:r w:rsidR="00D60CE2" w:rsidRPr="4B708458">
        <w:rPr>
          <w:rFonts w:ascii="Arial" w:eastAsia="Arial" w:hAnsi="Arial" w:cs="Arial"/>
          <w:color w:val="000000" w:themeColor="text1"/>
          <w:sz w:val="22"/>
          <w:szCs w:val="22"/>
        </w:rPr>
        <w:t xml:space="preserve">on the page, </w:t>
      </w:r>
      <w:r w:rsidR="001842CF" w:rsidRPr="4B708458">
        <w:rPr>
          <w:rFonts w:ascii="Arial" w:eastAsia="Arial" w:hAnsi="Arial" w:cs="Arial"/>
          <w:color w:val="000000" w:themeColor="text1"/>
          <w:sz w:val="22"/>
          <w:szCs w:val="22"/>
        </w:rPr>
        <w:t>you can create almost anything you like and make it you own without</w:t>
      </w:r>
      <w:r w:rsidR="00534A8C" w:rsidRPr="4B708458">
        <w:rPr>
          <w:rFonts w:ascii="Arial" w:eastAsia="Arial" w:hAnsi="Arial" w:cs="Arial"/>
          <w:color w:val="000000" w:themeColor="text1"/>
          <w:sz w:val="22"/>
          <w:szCs w:val="22"/>
        </w:rPr>
        <w:t xml:space="preserve"> having to think too hard, </w:t>
      </w:r>
      <w:r w:rsidR="0039219B" w:rsidRPr="4B708458">
        <w:rPr>
          <w:rFonts w:ascii="Arial" w:eastAsia="Arial" w:hAnsi="Arial" w:cs="Arial"/>
          <w:color w:val="000000" w:themeColor="text1"/>
          <w:sz w:val="22"/>
          <w:szCs w:val="22"/>
        </w:rPr>
        <w:t>each</w:t>
      </w:r>
      <w:r w:rsidR="001C6DBD" w:rsidRPr="4B708458">
        <w:rPr>
          <w:rFonts w:ascii="Arial" w:eastAsia="Arial" w:hAnsi="Arial" w:cs="Arial"/>
          <w:color w:val="000000" w:themeColor="text1"/>
          <w:sz w:val="22"/>
          <w:szCs w:val="22"/>
        </w:rPr>
        <w:t xml:space="preserve"> element is treated as its own entity (meaning you can </w:t>
      </w:r>
      <w:r w:rsidR="001E1D1A" w:rsidRPr="4B708458">
        <w:rPr>
          <w:rFonts w:ascii="Arial" w:eastAsia="Arial" w:hAnsi="Arial" w:cs="Arial"/>
          <w:color w:val="000000" w:themeColor="text1"/>
          <w:sz w:val="22"/>
          <w:szCs w:val="22"/>
        </w:rPr>
        <w:t>control it manually.</w:t>
      </w:r>
      <w:r w:rsidR="00D53602" w:rsidRPr="4B708458">
        <w:rPr>
          <w:rFonts w:ascii="Arial" w:eastAsia="Arial" w:hAnsi="Arial" w:cs="Arial"/>
          <w:sz w:val="22"/>
          <w:szCs w:val="22"/>
        </w:rPr>
        <w:t xml:space="preserve"> </w:t>
      </w:r>
      <w:r w:rsidR="00726BCB" w:rsidRPr="6322B192">
        <w:rPr>
          <w:rFonts w:ascii="Arial" w:eastAsia="Arial" w:hAnsi="Arial" w:cs="Arial"/>
          <w:i/>
          <w:color w:val="196B24" w:themeColor="accent3"/>
          <w:sz w:val="22"/>
          <w:szCs w:val="22"/>
          <w:u w:val="single"/>
        </w:rPr>
        <w:t>AI Website Builder</w:t>
      </w:r>
      <w:r w:rsidR="00726BCB" w:rsidRPr="4B708458">
        <w:rPr>
          <w:rFonts w:ascii="Arial" w:eastAsia="Arial" w:hAnsi="Arial" w:cs="Arial"/>
          <w:sz w:val="22"/>
          <w:szCs w:val="22"/>
        </w:rPr>
        <w:t>:</w:t>
      </w:r>
      <w:r w:rsidR="00C74468" w:rsidRPr="4B708458">
        <w:rPr>
          <w:rFonts w:ascii="Arial" w:eastAsia="Arial" w:hAnsi="Arial" w:cs="Arial"/>
          <w:sz w:val="22"/>
          <w:szCs w:val="22"/>
        </w:rPr>
        <w:t xml:space="preserve"> </w:t>
      </w:r>
      <w:r w:rsidR="00B41F1E" w:rsidRPr="4B708458">
        <w:rPr>
          <w:rFonts w:ascii="Arial" w:eastAsia="Arial" w:hAnsi="Arial" w:cs="Arial"/>
          <w:sz w:val="22"/>
          <w:szCs w:val="22"/>
        </w:rPr>
        <w:t xml:space="preserve">You can use the AI Tool </w:t>
      </w:r>
      <w:r w:rsidR="00FC3EE9" w:rsidRPr="4B708458">
        <w:rPr>
          <w:rFonts w:ascii="Arial" w:eastAsia="Arial" w:hAnsi="Arial" w:cs="Arial"/>
          <w:sz w:val="22"/>
          <w:szCs w:val="22"/>
        </w:rPr>
        <w:t>for</w:t>
      </w:r>
      <w:r w:rsidR="00B41F1E" w:rsidRPr="4B708458">
        <w:rPr>
          <w:rFonts w:ascii="Arial" w:eastAsia="Arial" w:hAnsi="Arial" w:cs="Arial"/>
          <w:sz w:val="22"/>
          <w:szCs w:val="22"/>
        </w:rPr>
        <w:t xml:space="preserve"> prompt</w:t>
      </w:r>
      <w:r w:rsidR="00FC3EE9" w:rsidRPr="4B708458">
        <w:rPr>
          <w:rFonts w:ascii="Arial" w:eastAsia="Arial" w:hAnsi="Arial" w:cs="Arial"/>
          <w:sz w:val="22"/>
          <w:szCs w:val="22"/>
        </w:rPr>
        <w:t xml:space="preserve">s, and it will generate and produce a lot </w:t>
      </w:r>
      <w:r w:rsidR="009F2E8B" w:rsidRPr="4B708458">
        <w:rPr>
          <w:rFonts w:ascii="Arial" w:eastAsia="Arial" w:hAnsi="Arial" w:cs="Arial"/>
          <w:sz w:val="22"/>
          <w:szCs w:val="22"/>
        </w:rPr>
        <w:t xml:space="preserve">of designs </w:t>
      </w:r>
      <w:r w:rsidR="00616DF7" w:rsidRPr="4B708458">
        <w:rPr>
          <w:rFonts w:ascii="Arial" w:eastAsia="Arial" w:hAnsi="Arial" w:cs="Arial"/>
          <w:sz w:val="22"/>
          <w:szCs w:val="22"/>
        </w:rPr>
        <w:t>including layouts of a website</w:t>
      </w:r>
      <w:r w:rsidR="00671781" w:rsidRPr="4B708458">
        <w:rPr>
          <w:rFonts w:ascii="Arial" w:eastAsia="Arial" w:hAnsi="Arial" w:cs="Arial"/>
          <w:sz w:val="22"/>
          <w:szCs w:val="22"/>
        </w:rPr>
        <w:t xml:space="preserve">, for instance </w:t>
      </w:r>
      <w:r w:rsidR="004D353A" w:rsidRPr="4B708458">
        <w:rPr>
          <w:rFonts w:ascii="Arial" w:eastAsia="Arial" w:hAnsi="Arial" w:cs="Arial"/>
          <w:sz w:val="22"/>
          <w:szCs w:val="22"/>
        </w:rPr>
        <w:t xml:space="preserve">telling AI </w:t>
      </w:r>
      <w:r w:rsidR="00BD4580" w:rsidRPr="4B708458">
        <w:rPr>
          <w:rFonts w:ascii="Arial" w:eastAsia="Arial" w:hAnsi="Arial" w:cs="Arial"/>
          <w:sz w:val="22"/>
          <w:szCs w:val="22"/>
        </w:rPr>
        <w:t>assistant to set up your website stating the exact requirement</w:t>
      </w:r>
      <w:r w:rsidR="005452A6" w:rsidRPr="4B708458">
        <w:rPr>
          <w:rFonts w:ascii="Arial" w:eastAsia="Arial" w:hAnsi="Arial" w:cs="Arial"/>
          <w:sz w:val="22"/>
          <w:szCs w:val="22"/>
        </w:rPr>
        <w:t xml:space="preserve">s you desire, the type of business you </w:t>
      </w:r>
      <w:r w:rsidR="00CA36E3" w:rsidRPr="4B708458">
        <w:rPr>
          <w:rFonts w:ascii="Arial" w:eastAsia="Arial" w:hAnsi="Arial" w:cs="Arial"/>
          <w:sz w:val="22"/>
          <w:szCs w:val="22"/>
        </w:rPr>
        <w:t>are designing</w:t>
      </w:r>
      <w:r w:rsidR="00F75013" w:rsidRPr="4B708458">
        <w:rPr>
          <w:rFonts w:ascii="Arial" w:eastAsia="Arial" w:hAnsi="Arial" w:cs="Arial"/>
          <w:sz w:val="22"/>
          <w:szCs w:val="22"/>
        </w:rPr>
        <w:t>, and what you are aiming to achieve as a result or goal.</w:t>
      </w:r>
      <w:r w:rsidR="00C43B0C" w:rsidRPr="6322B192">
        <w:rPr>
          <w:rFonts w:ascii="Arial" w:eastAsia="Arial" w:hAnsi="Arial" w:cs="Arial"/>
          <w:i/>
          <w:sz w:val="22"/>
          <w:szCs w:val="22"/>
        </w:rPr>
        <w:t xml:space="preserve"> </w:t>
      </w:r>
      <w:r w:rsidR="00C43B0C" w:rsidRPr="6322B192">
        <w:rPr>
          <w:rFonts w:ascii="Arial" w:eastAsia="Arial" w:hAnsi="Arial" w:cs="Arial"/>
          <w:i/>
          <w:color w:val="196B24" w:themeColor="accent3"/>
          <w:sz w:val="22"/>
          <w:szCs w:val="22"/>
          <w:u w:val="single"/>
        </w:rPr>
        <w:t>Built</w:t>
      </w:r>
      <w:r w:rsidR="004D089A" w:rsidRPr="6322B192">
        <w:rPr>
          <w:rFonts w:ascii="Arial" w:eastAsia="Arial" w:hAnsi="Arial" w:cs="Arial"/>
          <w:i/>
          <w:color w:val="196B24" w:themeColor="accent3"/>
          <w:sz w:val="22"/>
          <w:szCs w:val="22"/>
          <w:u w:val="single"/>
        </w:rPr>
        <w:t>-</w:t>
      </w:r>
      <w:r w:rsidR="00C43B0C" w:rsidRPr="6322B192">
        <w:rPr>
          <w:rFonts w:ascii="Arial" w:eastAsia="Arial" w:hAnsi="Arial" w:cs="Arial"/>
          <w:i/>
          <w:color w:val="196B24" w:themeColor="accent3"/>
          <w:sz w:val="22"/>
          <w:szCs w:val="22"/>
          <w:u w:val="single"/>
        </w:rPr>
        <w:t>in web</w:t>
      </w:r>
      <w:r w:rsidR="00B41F1E" w:rsidRPr="6322B192">
        <w:rPr>
          <w:rFonts w:ascii="Arial" w:eastAsia="Arial" w:hAnsi="Arial" w:cs="Arial"/>
          <w:i/>
          <w:color w:val="196B24" w:themeColor="accent3"/>
          <w:sz w:val="22"/>
          <w:szCs w:val="22"/>
          <w:u w:val="single"/>
        </w:rPr>
        <w:t xml:space="preserve"> </w:t>
      </w:r>
      <w:r w:rsidR="004D089A" w:rsidRPr="6322B192">
        <w:rPr>
          <w:rFonts w:ascii="Arial" w:eastAsia="Arial" w:hAnsi="Arial" w:cs="Arial"/>
          <w:i/>
          <w:color w:val="196B24" w:themeColor="accent3"/>
          <w:sz w:val="22"/>
          <w:szCs w:val="22"/>
          <w:u w:val="single"/>
        </w:rPr>
        <w:t>hosting &amp; Security</w:t>
      </w:r>
      <w:r w:rsidR="0039219B" w:rsidRPr="4B708458">
        <w:rPr>
          <w:rFonts w:ascii="Arial" w:eastAsia="Arial" w:hAnsi="Arial" w:cs="Arial"/>
          <w:sz w:val="22"/>
          <w:szCs w:val="22"/>
        </w:rPr>
        <w:t>:</w:t>
      </w:r>
      <w:r w:rsidR="00EF21BB" w:rsidRPr="4B708458">
        <w:rPr>
          <w:rFonts w:ascii="Arial" w:eastAsia="Arial" w:hAnsi="Arial" w:cs="Arial"/>
          <w:sz w:val="22"/>
          <w:szCs w:val="22"/>
        </w:rPr>
        <w:t xml:space="preserve"> what this means is that</w:t>
      </w:r>
      <w:r w:rsidR="00E52251" w:rsidRPr="4B708458">
        <w:rPr>
          <w:rFonts w:ascii="Arial" w:eastAsia="Arial" w:hAnsi="Arial" w:cs="Arial"/>
          <w:sz w:val="22"/>
          <w:szCs w:val="22"/>
        </w:rPr>
        <w:t xml:space="preserve"> </w:t>
      </w:r>
      <w:r w:rsidR="00842BD9" w:rsidRPr="4B708458">
        <w:rPr>
          <w:rFonts w:ascii="Arial" w:eastAsia="Arial" w:hAnsi="Arial" w:cs="Arial"/>
          <w:b/>
          <w:color w:val="196B24" w:themeColor="accent3"/>
          <w:sz w:val="22"/>
          <w:szCs w:val="22"/>
        </w:rPr>
        <w:t>WIX</w:t>
      </w:r>
      <w:r w:rsidR="00B323F3" w:rsidRPr="4B708458">
        <w:rPr>
          <w:rFonts w:ascii="Arial" w:eastAsia="Arial" w:hAnsi="Arial" w:cs="Arial"/>
          <w:b/>
          <w:color w:val="196B24" w:themeColor="accent3"/>
          <w:sz w:val="22"/>
          <w:szCs w:val="22"/>
        </w:rPr>
        <w:t xml:space="preserve"> </w:t>
      </w:r>
      <w:r w:rsidR="00B323F3" w:rsidRPr="4B708458">
        <w:rPr>
          <w:rFonts w:ascii="Arial" w:eastAsia="Arial" w:hAnsi="Arial" w:cs="Arial"/>
          <w:sz w:val="22"/>
          <w:szCs w:val="22"/>
        </w:rPr>
        <w:t>uses multiple</w:t>
      </w:r>
      <w:r w:rsidR="0053243A" w:rsidRPr="4B708458">
        <w:rPr>
          <w:rFonts w:ascii="Arial" w:eastAsia="Arial" w:hAnsi="Arial" w:cs="Arial"/>
          <w:sz w:val="22"/>
          <w:szCs w:val="22"/>
        </w:rPr>
        <w:t xml:space="preserve"> servers to work with and help generate</w:t>
      </w:r>
      <w:r w:rsidR="00DF2AC8" w:rsidRPr="4B708458">
        <w:rPr>
          <w:rFonts w:ascii="Arial" w:eastAsia="Arial" w:hAnsi="Arial" w:cs="Arial"/>
          <w:sz w:val="22"/>
          <w:szCs w:val="22"/>
        </w:rPr>
        <w:t xml:space="preserve"> s</w:t>
      </w:r>
      <w:r w:rsidR="00883BCA" w:rsidRPr="4B708458">
        <w:rPr>
          <w:rFonts w:ascii="Arial" w:eastAsia="Arial" w:hAnsi="Arial" w:cs="Arial"/>
          <w:sz w:val="22"/>
          <w:szCs w:val="22"/>
        </w:rPr>
        <w:t>imultaneously through a mesh hosting system</w:t>
      </w:r>
      <w:r w:rsidR="004710A1" w:rsidRPr="4B708458">
        <w:rPr>
          <w:rFonts w:ascii="Arial" w:eastAsia="Arial" w:hAnsi="Arial" w:cs="Arial"/>
          <w:sz w:val="22"/>
          <w:szCs w:val="22"/>
        </w:rPr>
        <w:t xml:space="preserve">, ultimately meaning if you have an issue with one </w:t>
      </w:r>
      <w:r w:rsidR="008626F9" w:rsidRPr="4B708458">
        <w:rPr>
          <w:rFonts w:ascii="Arial" w:eastAsia="Arial" w:hAnsi="Arial" w:cs="Arial"/>
          <w:sz w:val="22"/>
          <w:szCs w:val="22"/>
        </w:rPr>
        <w:t>server, another</w:t>
      </w:r>
      <w:r w:rsidR="004710A1" w:rsidRPr="4B708458">
        <w:rPr>
          <w:rFonts w:ascii="Arial" w:eastAsia="Arial" w:hAnsi="Arial" w:cs="Arial"/>
          <w:sz w:val="22"/>
          <w:szCs w:val="22"/>
        </w:rPr>
        <w:t xml:space="preserve"> server will </w:t>
      </w:r>
      <w:r w:rsidR="00303087" w:rsidRPr="4B708458">
        <w:rPr>
          <w:rFonts w:ascii="Arial" w:eastAsia="Arial" w:hAnsi="Arial" w:cs="Arial"/>
          <w:sz w:val="22"/>
          <w:szCs w:val="22"/>
        </w:rPr>
        <w:t xml:space="preserve">step in </w:t>
      </w:r>
      <w:r w:rsidR="003C1EEE" w:rsidRPr="4B708458">
        <w:rPr>
          <w:rFonts w:ascii="Arial" w:eastAsia="Arial" w:hAnsi="Arial" w:cs="Arial"/>
          <w:sz w:val="22"/>
          <w:szCs w:val="22"/>
        </w:rPr>
        <w:t xml:space="preserve">99.99% of the time. This is the </w:t>
      </w:r>
      <w:r w:rsidR="006F3D2E" w:rsidRPr="4B708458">
        <w:rPr>
          <w:rFonts w:ascii="Arial" w:eastAsia="Arial" w:hAnsi="Arial" w:cs="Arial"/>
          <w:sz w:val="22"/>
          <w:szCs w:val="22"/>
        </w:rPr>
        <w:t xml:space="preserve">infrastructure of </w:t>
      </w:r>
      <w:r w:rsidR="006F3D2E" w:rsidRPr="4B708458">
        <w:rPr>
          <w:rFonts w:ascii="Arial" w:eastAsia="Arial" w:hAnsi="Arial" w:cs="Arial"/>
          <w:b/>
          <w:color w:val="196B24" w:themeColor="accent3"/>
          <w:sz w:val="22"/>
          <w:szCs w:val="22"/>
        </w:rPr>
        <w:t>WIX</w:t>
      </w:r>
      <w:r w:rsidR="006F3D2E" w:rsidRPr="4B708458">
        <w:rPr>
          <w:rFonts w:ascii="Arial" w:eastAsia="Arial" w:hAnsi="Arial" w:cs="Arial"/>
          <w:sz w:val="22"/>
          <w:szCs w:val="22"/>
        </w:rPr>
        <w:t xml:space="preserve">. </w:t>
      </w:r>
      <w:r w:rsidR="008C47F7" w:rsidRPr="4B708458">
        <w:rPr>
          <w:rFonts w:ascii="Arial" w:eastAsia="Arial" w:hAnsi="Arial" w:cs="Arial"/>
          <w:sz w:val="22"/>
          <w:szCs w:val="22"/>
        </w:rPr>
        <w:t xml:space="preserve">When you publish </w:t>
      </w:r>
      <w:r w:rsidR="00F14348" w:rsidRPr="4B708458">
        <w:rPr>
          <w:rFonts w:ascii="Arial" w:eastAsia="Arial" w:hAnsi="Arial" w:cs="Arial"/>
          <w:sz w:val="22"/>
          <w:szCs w:val="22"/>
        </w:rPr>
        <w:t xml:space="preserve">a </w:t>
      </w:r>
      <w:r w:rsidR="00F14348" w:rsidRPr="4B708458">
        <w:rPr>
          <w:rFonts w:ascii="Arial" w:eastAsia="Arial" w:hAnsi="Arial" w:cs="Arial"/>
          <w:b/>
          <w:color w:val="196B24" w:themeColor="accent3"/>
          <w:sz w:val="22"/>
          <w:szCs w:val="22"/>
        </w:rPr>
        <w:t>WIX</w:t>
      </w:r>
      <w:r w:rsidR="00F14348" w:rsidRPr="4B708458">
        <w:rPr>
          <w:rFonts w:ascii="Arial" w:eastAsia="Arial" w:hAnsi="Arial" w:cs="Arial"/>
          <w:sz w:val="22"/>
          <w:szCs w:val="22"/>
        </w:rPr>
        <w:t xml:space="preserve"> site you will obtain a </w:t>
      </w:r>
      <w:r w:rsidR="005859B5" w:rsidRPr="4B708458">
        <w:rPr>
          <w:rFonts w:ascii="Arial" w:eastAsia="Arial" w:hAnsi="Arial" w:cs="Arial"/>
          <w:sz w:val="22"/>
          <w:szCs w:val="22"/>
        </w:rPr>
        <w:t xml:space="preserve">padlock looking </w:t>
      </w:r>
      <w:r w:rsidR="00F14348" w:rsidRPr="4B708458">
        <w:rPr>
          <w:rFonts w:ascii="Arial" w:eastAsia="Arial" w:hAnsi="Arial" w:cs="Arial"/>
          <w:sz w:val="22"/>
          <w:szCs w:val="22"/>
        </w:rPr>
        <w:t>icon</w:t>
      </w:r>
      <w:r w:rsidR="005B12D5" w:rsidRPr="4B708458">
        <w:rPr>
          <w:rFonts w:ascii="Arial" w:eastAsia="Arial" w:hAnsi="Arial" w:cs="Arial"/>
          <w:sz w:val="22"/>
          <w:szCs w:val="22"/>
        </w:rPr>
        <w:t xml:space="preserve">. This </w:t>
      </w:r>
      <w:r w:rsidR="00144903" w:rsidRPr="4B708458">
        <w:rPr>
          <w:rFonts w:ascii="Arial" w:eastAsia="Arial" w:hAnsi="Arial" w:cs="Arial"/>
          <w:sz w:val="22"/>
          <w:szCs w:val="22"/>
        </w:rPr>
        <w:t>mean</w:t>
      </w:r>
      <w:r w:rsidR="00E57914" w:rsidRPr="4B708458">
        <w:rPr>
          <w:rFonts w:ascii="Arial" w:eastAsia="Arial" w:hAnsi="Arial" w:cs="Arial"/>
          <w:sz w:val="22"/>
          <w:szCs w:val="22"/>
        </w:rPr>
        <w:t>s</w:t>
      </w:r>
      <w:r w:rsidR="00144903" w:rsidRPr="4B708458">
        <w:rPr>
          <w:rFonts w:ascii="Arial" w:eastAsia="Arial" w:hAnsi="Arial" w:cs="Arial"/>
          <w:sz w:val="22"/>
          <w:szCs w:val="22"/>
        </w:rPr>
        <w:t xml:space="preserve"> </w:t>
      </w:r>
      <w:r w:rsidR="00484D95" w:rsidRPr="4B708458">
        <w:rPr>
          <w:rFonts w:ascii="Arial" w:eastAsia="Arial" w:hAnsi="Arial" w:cs="Arial"/>
          <w:sz w:val="22"/>
          <w:szCs w:val="22"/>
        </w:rPr>
        <w:t>it has received a</w:t>
      </w:r>
      <w:r w:rsidR="00E57914" w:rsidRPr="4B708458">
        <w:rPr>
          <w:rFonts w:ascii="Arial" w:eastAsia="Arial" w:hAnsi="Arial" w:cs="Arial"/>
          <w:sz w:val="22"/>
          <w:szCs w:val="22"/>
        </w:rPr>
        <w:t>n</w:t>
      </w:r>
      <w:r w:rsidR="00484D95" w:rsidRPr="4B708458">
        <w:rPr>
          <w:rFonts w:ascii="Arial" w:eastAsia="Arial" w:hAnsi="Arial" w:cs="Arial"/>
          <w:sz w:val="22"/>
          <w:szCs w:val="22"/>
        </w:rPr>
        <w:t xml:space="preserve"> </w:t>
      </w:r>
      <w:r w:rsidR="00484D95" w:rsidRPr="4B708458">
        <w:rPr>
          <w:rFonts w:ascii="Arial" w:eastAsia="Arial" w:hAnsi="Arial" w:cs="Arial"/>
          <w:color w:val="EE0000"/>
          <w:sz w:val="22"/>
          <w:szCs w:val="22"/>
        </w:rPr>
        <w:t xml:space="preserve">SSL </w:t>
      </w:r>
      <w:r w:rsidR="00EA1E3A" w:rsidRPr="4B708458">
        <w:rPr>
          <w:rFonts w:ascii="Arial" w:eastAsia="Arial" w:hAnsi="Arial" w:cs="Arial"/>
          <w:color w:val="EE0000"/>
          <w:sz w:val="22"/>
          <w:szCs w:val="22"/>
        </w:rPr>
        <w:t>C</w:t>
      </w:r>
      <w:r w:rsidR="002821C6" w:rsidRPr="4B708458">
        <w:rPr>
          <w:rFonts w:ascii="Arial" w:eastAsia="Arial" w:hAnsi="Arial" w:cs="Arial"/>
          <w:color w:val="EE0000"/>
          <w:sz w:val="22"/>
          <w:szCs w:val="22"/>
        </w:rPr>
        <w:t xml:space="preserve">ertificate </w:t>
      </w:r>
      <w:r w:rsidR="002821C6" w:rsidRPr="4B708458">
        <w:rPr>
          <w:rFonts w:ascii="Arial" w:eastAsia="Arial" w:hAnsi="Arial" w:cs="Arial"/>
          <w:sz w:val="22"/>
          <w:szCs w:val="22"/>
        </w:rPr>
        <w:t>(</w:t>
      </w:r>
      <w:r w:rsidR="00EA1E3A" w:rsidRPr="6322B192">
        <w:rPr>
          <w:rFonts w:ascii="Arial" w:eastAsia="Arial" w:hAnsi="Arial" w:cs="Arial"/>
          <w:i/>
          <w:sz w:val="22"/>
          <w:szCs w:val="22"/>
        </w:rPr>
        <w:t>D</w:t>
      </w:r>
      <w:r w:rsidR="002821C6" w:rsidRPr="6322B192">
        <w:rPr>
          <w:rFonts w:ascii="Arial" w:eastAsia="Arial" w:hAnsi="Arial" w:cs="Arial"/>
          <w:i/>
          <w:sz w:val="22"/>
          <w:szCs w:val="22"/>
        </w:rPr>
        <w:t xml:space="preserve">igital </w:t>
      </w:r>
      <w:r w:rsidR="00EA1E3A" w:rsidRPr="6322B192">
        <w:rPr>
          <w:rFonts w:ascii="Arial" w:eastAsia="Arial" w:hAnsi="Arial" w:cs="Arial"/>
          <w:i/>
          <w:sz w:val="22"/>
          <w:szCs w:val="22"/>
        </w:rPr>
        <w:t>S</w:t>
      </w:r>
      <w:r w:rsidR="002821C6" w:rsidRPr="6322B192">
        <w:rPr>
          <w:rFonts w:ascii="Arial" w:eastAsia="Arial" w:hAnsi="Arial" w:cs="Arial"/>
          <w:i/>
          <w:sz w:val="22"/>
          <w:szCs w:val="22"/>
        </w:rPr>
        <w:t xml:space="preserve">ecurity </w:t>
      </w:r>
      <w:r w:rsidR="000A5544" w:rsidRPr="6322B192">
        <w:rPr>
          <w:rFonts w:ascii="Arial" w:eastAsia="Arial" w:hAnsi="Arial" w:cs="Arial"/>
          <w:i/>
          <w:sz w:val="22"/>
          <w:szCs w:val="22"/>
        </w:rPr>
        <w:t>P</w:t>
      </w:r>
      <w:r w:rsidR="002821C6" w:rsidRPr="6322B192">
        <w:rPr>
          <w:rFonts w:ascii="Arial" w:eastAsia="Arial" w:hAnsi="Arial" w:cs="Arial"/>
          <w:i/>
          <w:sz w:val="22"/>
          <w:szCs w:val="22"/>
        </w:rPr>
        <w:t>assport</w:t>
      </w:r>
      <w:r w:rsidR="00EA1E3A" w:rsidRPr="6322B192">
        <w:rPr>
          <w:rFonts w:ascii="Arial" w:eastAsia="Arial" w:hAnsi="Arial" w:cs="Arial"/>
          <w:i/>
          <w:sz w:val="22"/>
          <w:szCs w:val="22"/>
        </w:rPr>
        <w:t>)</w:t>
      </w:r>
      <w:r w:rsidR="000A5544" w:rsidRPr="4B708458">
        <w:rPr>
          <w:rFonts w:ascii="Arial" w:eastAsia="Arial" w:hAnsi="Arial" w:cs="Arial"/>
          <w:sz w:val="22"/>
          <w:szCs w:val="22"/>
        </w:rPr>
        <w:t xml:space="preserve"> which serves a protector to </w:t>
      </w:r>
      <w:r w:rsidR="00C739F2" w:rsidRPr="4B708458">
        <w:rPr>
          <w:rFonts w:ascii="Arial" w:eastAsia="Arial" w:hAnsi="Arial" w:cs="Arial"/>
          <w:sz w:val="22"/>
          <w:szCs w:val="22"/>
        </w:rPr>
        <w:t>site, so it can not be edited by another user</w:t>
      </w:r>
      <w:r w:rsidR="00C30EA0" w:rsidRPr="4B708458">
        <w:rPr>
          <w:rFonts w:ascii="Arial" w:eastAsia="Arial" w:hAnsi="Arial" w:cs="Arial"/>
          <w:sz w:val="22"/>
          <w:szCs w:val="22"/>
        </w:rPr>
        <w:t>.</w:t>
      </w:r>
    </w:p>
    <w:p w14:paraId="62F3EC7D" w14:textId="77777777" w:rsidR="00D1143E" w:rsidRPr="00DE1796" w:rsidRDefault="00D1143E" w:rsidP="00900C17">
      <w:pPr>
        <w:spacing w:line="360" w:lineRule="auto"/>
        <w:rPr>
          <w:rFonts w:ascii="Arial" w:eastAsia="Arial" w:hAnsi="Arial" w:cs="Arial"/>
          <w:sz w:val="22"/>
          <w:szCs w:val="22"/>
        </w:rPr>
      </w:pPr>
    </w:p>
    <w:p w14:paraId="4F2E377A" w14:textId="7F268921" w:rsidR="4EB00373" w:rsidRDefault="4EB00373">
      <w:r>
        <w:br w:type="page"/>
      </w:r>
    </w:p>
    <w:p w14:paraId="2C404891" w14:textId="43F2111B" w:rsidR="4EB00373" w:rsidRDefault="4EB00373" w:rsidP="4EB00373">
      <w:pPr>
        <w:spacing w:line="360" w:lineRule="auto"/>
        <w:rPr>
          <w:rFonts w:ascii="Arial" w:eastAsia="Arial" w:hAnsi="Arial" w:cs="Arial"/>
          <w:sz w:val="22"/>
          <w:szCs w:val="22"/>
        </w:rPr>
      </w:pPr>
    </w:p>
    <w:p w14:paraId="03501D57" w14:textId="36B490F0" w:rsidR="00FF010A" w:rsidRPr="00DE1796" w:rsidRDefault="008E6A60" w:rsidP="673FB1C2">
      <w:pPr>
        <w:pStyle w:val="Heading3"/>
        <w:rPr>
          <w:rFonts w:ascii="Arial" w:eastAsia="Arial" w:hAnsi="Arial" w:cs="Arial"/>
          <w:b/>
          <w:sz w:val="32"/>
          <w:szCs w:val="32"/>
        </w:rPr>
      </w:pPr>
      <w:r w:rsidRPr="00DE1796">
        <w:rPr>
          <w:rFonts w:ascii="Arial" w:hAnsi="Arial" w:cs="Arial"/>
          <w:b/>
          <w:color w:val="002060"/>
          <w:sz w:val="22"/>
          <w:szCs w:val="22"/>
        </w:rPr>
        <w:drawing>
          <wp:anchor distT="0" distB="0" distL="114300" distR="114300" simplePos="0" relativeHeight="251643392" behindDoc="0" locked="0" layoutInCell="1" allowOverlap="1" wp14:anchorId="26FB0976" wp14:editId="19D9EB3F">
            <wp:simplePos x="914400" y="7559644"/>
            <wp:positionH relativeFrom="column">
              <wp:align>left</wp:align>
            </wp:positionH>
            <wp:positionV relativeFrom="paragraph">
              <wp:align>top</wp:align>
            </wp:positionV>
            <wp:extent cx="1612900" cy="1612900"/>
            <wp:effectExtent l="0" t="0" r="6350" b="6350"/>
            <wp:wrapSquare wrapText="bothSides"/>
            <wp:docPr id="167980428" name="Picture 5" descr="Shopify Services | World Class Shopify Expert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hopify Services | World Class Shopify Expertis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12900" cy="1612900"/>
                    </a:xfrm>
                    <a:prstGeom prst="rect">
                      <a:avLst/>
                    </a:prstGeom>
                    <a:noFill/>
                    <a:ln>
                      <a:noFill/>
                    </a:ln>
                  </pic:spPr>
                </pic:pic>
              </a:graphicData>
            </a:graphic>
          </wp:anchor>
        </w:drawing>
      </w:r>
      <w:r w:rsidR="00FF010A" w:rsidRPr="00DE1796">
        <w:rPr>
          <w:rFonts w:ascii="Arial" w:eastAsia="Arial" w:hAnsi="Arial" w:cs="Arial"/>
          <w:sz w:val="22"/>
          <w:szCs w:val="22"/>
        </w:rPr>
        <w:t xml:space="preserve"> </w:t>
      </w:r>
      <w:bookmarkStart w:id="4" w:name="_Toc147751399"/>
      <w:r w:rsidR="00FF010A" w:rsidRPr="4B708458">
        <w:rPr>
          <w:rFonts w:ascii="Arial" w:eastAsia="Arial" w:hAnsi="Arial" w:cs="Arial"/>
          <w:b/>
          <w:color w:val="37F707"/>
          <w:sz w:val="32"/>
          <w:szCs w:val="32"/>
        </w:rPr>
        <w:t>Shopify</w:t>
      </w:r>
      <w:bookmarkEnd w:id="4"/>
    </w:p>
    <w:p w14:paraId="41F5B26B" w14:textId="0446AABA" w:rsidR="00FF010A" w:rsidRPr="00DE1796" w:rsidRDefault="00FF010A" w:rsidP="00900C17">
      <w:pPr>
        <w:spacing w:line="360" w:lineRule="auto"/>
        <w:rPr>
          <w:rFonts w:ascii="Arial" w:eastAsia="Arial" w:hAnsi="Arial" w:cs="Arial"/>
          <w:sz w:val="22"/>
          <w:szCs w:val="22"/>
        </w:rPr>
      </w:pPr>
      <w:r w:rsidRPr="00DE1796">
        <w:rPr>
          <w:rFonts w:ascii="Arial" w:eastAsia="Arial" w:hAnsi="Arial" w:cs="Arial"/>
          <w:sz w:val="22"/>
          <w:szCs w:val="22"/>
        </w:rPr>
        <w:t>Shopify is an e-commerce website builder that allows businesses to create online stores and sell a variety of products. Users can upload products, customise their websites, and create an appealing online shopping experience.</w:t>
      </w:r>
    </w:p>
    <w:p w14:paraId="09CA9D7F" w14:textId="399032D0" w:rsidR="00FF010A" w:rsidRPr="00DE1796" w:rsidRDefault="00FF010A" w:rsidP="00900C17">
      <w:pPr>
        <w:spacing w:line="360" w:lineRule="auto"/>
        <w:rPr>
          <w:rFonts w:ascii="Arial" w:eastAsia="Arial" w:hAnsi="Arial" w:cs="Arial"/>
          <w:sz w:val="22"/>
          <w:szCs w:val="22"/>
        </w:rPr>
      </w:pPr>
      <w:r w:rsidRPr="00DE1796">
        <w:rPr>
          <w:rFonts w:ascii="Arial" w:eastAsia="Arial" w:hAnsi="Arial" w:cs="Arial"/>
          <w:sz w:val="22"/>
          <w:szCs w:val="22"/>
        </w:rPr>
        <w:t xml:space="preserve">Shopify has robust security measures, that provide enhanced fraud protection and help ensure that online stores and customer information remain secure. It also </w:t>
      </w:r>
      <w:r w:rsidR="00573EE2" w:rsidRPr="00DE1796">
        <w:rPr>
          <w:rFonts w:ascii="Arial" w:eastAsia="Arial" w:hAnsi="Arial" w:cs="Arial"/>
          <w:sz w:val="22"/>
          <w:szCs w:val="22"/>
        </w:rPr>
        <w:t xml:space="preserve">provides a </w:t>
      </w:r>
      <w:r w:rsidRPr="00DE1796">
        <w:rPr>
          <w:rFonts w:ascii="Arial" w:eastAsia="Arial" w:hAnsi="Arial" w:cs="Arial"/>
          <w:sz w:val="22"/>
          <w:szCs w:val="22"/>
        </w:rPr>
        <w:t>seamless purchasing process. Allowing customers to complete transactions quickly and efficiently.</w:t>
      </w:r>
    </w:p>
    <w:p w14:paraId="3D08D6D2" w14:textId="74BDE924" w:rsidR="00FF010A" w:rsidRPr="00DE1796" w:rsidRDefault="00FF010A" w:rsidP="00900C17">
      <w:pPr>
        <w:spacing w:line="360" w:lineRule="auto"/>
        <w:rPr>
          <w:rFonts w:ascii="Arial" w:eastAsia="Arial" w:hAnsi="Arial" w:cs="Arial"/>
          <w:sz w:val="22"/>
          <w:szCs w:val="22"/>
        </w:rPr>
      </w:pPr>
      <w:r w:rsidRPr="00DE1796">
        <w:rPr>
          <w:rFonts w:ascii="Arial" w:eastAsia="Arial" w:hAnsi="Arial" w:cs="Arial"/>
          <w:sz w:val="22"/>
          <w:szCs w:val="22"/>
        </w:rPr>
        <w:t>One of the main advantages of Shopify is that users can build and manage a website without having prior web development knowledge. It provides a range of templates that make it easier for beginners to create a professional-looking website. Some of the templates are free, whilst</w:t>
      </w:r>
      <w:r w:rsidR="00573EE2" w:rsidRPr="00DE1796">
        <w:rPr>
          <w:rFonts w:ascii="Arial" w:eastAsia="Arial" w:hAnsi="Arial" w:cs="Arial"/>
          <w:sz w:val="22"/>
          <w:szCs w:val="22"/>
        </w:rPr>
        <w:t xml:space="preserve"> others</w:t>
      </w:r>
      <w:r w:rsidRPr="00DE1796">
        <w:rPr>
          <w:rFonts w:ascii="Arial" w:eastAsia="Arial" w:hAnsi="Arial" w:cs="Arial"/>
          <w:sz w:val="22"/>
          <w:szCs w:val="22"/>
        </w:rPr>
        <w:t xml:space="preserve"> </w:t>
      </w:r>
      <w:r w:rsidR="00573EE2" w:rsidRPr="00DE1796">
        <w:rPr>
          <w:rFonts w:ascii="Arial" w:eastAsia="Arial" w:hAnsi="Arial" w:cs="Arial"/>
          <w:sz w:val="22"/>
          <w:szCs w:val="22"/>
        </w:rPr>
        <w:t>are not</w:t>
      </w:r>
      <w:r w:rsidRPr="00DE1796">
        <w:rPr>
          <w:rFonts w:ascii="Arial" w:eastAsia="Arial" w:hAnsi="Arial" w:cs="Arial"/>
          <w:sz w:val="22"/>
          <w:szCs w:val="22"/>
        </w:rPr>
        <w:t>. To avoid confusion, each template clearly indicates</w:t>
      </w:r>
      <w:r w:rsidR="00573EE2" w:rsidRPr="00DE1796">
        <w:rPr>
          <w:rFonts w:ascii="Arial" w:eastAsia="Arial" w:hAnsi="Arial" w:cs="Arial"/>
          <w:sz w:val="22"/>
          <w:szCs w:val="22"/>
        </w:rPr>
        <w:t>,</w:t>
      </w:r>
      <w:r w:rsidRPr="00DE1796">
        <w:rPr>
          <w:rFonts w:ascii="Arial" w:eastAsia="Arial" w:hAnsi="Arial" w:cs="Arial"/>
          <w:sz w:val="22"/>
          <w:szCs w:val="22"/>
        </w:rPr>
        <w:t xml:space="preserve"> whether it is available for free or requires payment.</w:t>
      </w:r>
    </w:p>
    <w:p w14:paraId="17260D49" w14:textId="3204FC52" w:rsidR="00FF010A" w:rsidRPr="00DE1796" w:rsidRDefault="00FF010A" w:rsidP="00900C17">
      <w:pPr>
        <w:spacing w:line="360" w:lineRule="auto"/>
        <w:rPr>
          <w:rFonts w:ascii="Arial" w:eastAsia="Arial" w:hAnsi="Arial" w:cs="Arial"/>
          <w:sz w:val="22"/>
          <w:szCs w:val="22"/>
        </w:rPr>
      </w:pPr>
      <w:r w:rsidRPr="00DE1796">
        <w:rPr>
          <w:rFonts w:ascii="Arial" w:eastAsia="Arial" w:hAnsi="Arial" w:cs="Arial"/>
          <w:sz w:val="22"/>
          <w:szCs w:val="22"/>
        </w:rPr>
        <w:t xml:space="preserve">Shopify provides access to a variety of merchant options, to make purchases. As a cloud-based platform, Shopify can be accessed from almost anywhere in the world, </w:t>
      </w:r>
      <w:r w:rsidR="008626F9" w:rsidRPr="00DE1796">
        <w:rPr>
          <w:rFonts w:ascii="Arial" w:eastAsia="Arial" w:hAnsi="Arial" w:cs="Arial"/>
          <w:sz w:val="22"/>
          <w:szCs w:val="22"/>
        </w:rPr>
        <w:t>if</w:t>
      </w:r>
      <w:r w:rsidRPr="00DE1796">
        <w:rPr>
          <w:rFonts w:ascii="Arial" w:eastAsia="Arial" w:hAnsi="Arial" w:cs="Arial"/>
          <w:sz w:val="22"/>
          <w:szCs w:val="22"/>
        </w:rPr>
        <w:t xml:space="preserve"> there is an internet connection. It can also be accessed using multiple devices, including tablets, laptops and mobile phones.</w:t>
      </w:r>
    </w:p>
    <w:p w14:paraId="29D85894" w14:textId="26104A8F" w:rsidR="00FF010A" w:rsidRPr="00DE1796" w:rsidRDefault="00FF010A" w:rsidP="00900C17">
      <w:pPr>
        <w:spacing w:line="360" w:lineRule="auto"/>
        <w:rPr>
          <w:rFonts w:ascii="Arial" w:eastAsia="Arial" w:hAnsi="Arial" w:cs="Arial"/>
          <w:sz w:val="22"/>
          <w:szCs w:val="22"/>
        </w:rPr>
      </w:pPr>
      <w:r w:rsidRPr="00DE1796">
        <w:rPr>
          <w:rFonts w:ascii="Arial" w:eastAsia="Arial" w:hAnsi="Arial" w:cs="Arial"/>
          <w:sz w:val="22"/>
          <w:szCs w:val="22"/>
        </w:rPr>
        <w:t xml:space="preserve">Another advantage of Shopify is its range of features. Users can track their inventory, manage products and integrate their online store with other platforms. These </w:t>
      </w:r>
      <w:r w:rsidR="00573EE2" w:rsidRPr="00DE1796">
        <w:rPr>
          <w:rFonts w:ascii="Arial" w:eastAsia="Arial" w:hAnsi="Arial" w:cs="Arial"/>
          <w:sz w:val="22"/>
          <w:szCs w:val="22"/>
        </w:rPr>
        <w:t>include</w:t>
      </w:r>
      <w:r w:rsidRPr="00DE1796">
        <w:rPr>
          <w:rFonts w:ascii="Arial" w:eastAsia="Arial" w:hAnsi="Arial" w:cs="Arial"/>
          <w:sz w:val="22"/>
          <w:szCs w:val="22"/>
        </w:rPr>
        <w:t xml:space="preserve"> eBay, Facebook and TikTok.</w:t>
      </w:r>
    </w:p>
    <w:p w14:paraId="35839FE5" w14:textId="24CA0DC1" w:rsidR="0084494E" w:rsidRPr="00DE1796" w:rsidRDefault="00FF010A" w:rsidP="00900C17">
      <w:pPr>
        <w:spacing w:line="360" w:lineRule="auto"/>
        <w:rPr>
          <w:rFonts w:ascii="Arial" w:eastAsia="Arial" w:hAnsi="Arial" w:cs="Arial"/>
          <w:sz w:val="22"/>
          <w:szCs w:val="22"/>
        </w:rPr>
      </w:pPr>
      <w:r w:rsidRPr="00DE1796">
        <w:rPr>
          <w:rFonts w:ascii="Arial" w:eastAsia="Arial" w:hAnsi="Arial" w:cs="Arial"/>
          <w:sz w:val="22"/>
          <w:szCs w:val="22"/>
        </w:rPr>
        <w:t xml:space="preserve">Shopify provides a flexible and accessible platform for </w:t>
      </w:r>
      <w:r w:rsidR="00573EE2" w:rsidRPr="00DE1796">
        <w:rPr>
          <w:rFonts w:ascii="Arial" w:eastAsia="Arial" w:hAnsi="Arial" w:cs="Arial"/>
          <w:sz w:val="22"/>
          <w:szCs w:val="22"/>
        </w:rPr>
        <w:t>all</w:t>
      </w:r>
      <w:r w:rsidRPr="00DE1796">
        <w:rPr>
          <w:rFonts w:ascii="Arial" w:eastAsia="Arial" w:hAnsi="Arial" w:cs="Arial"/>
          <w:sz w:val="22"/>
          <w:szCs w:val="22"/>
        </w:rPr>
        <w:t xml:space="preserve"> who w</w:t>
      </w:r>
      <w:r w:rsidR="00573EE2" w:rsidRPr="00DE1796">
        <w:rPr>
          <w:rFonts w:ascii="Arial" w:eastAsia="Arial" w:hAnsi="Arial" w:cs="Arial"/>
          <w:sz w:val="22"/>
          <w:szCs w:val="22"/>
        </w:rPr>
        <w:t>ish</w:t>
      </w:r>
      <w:r w:rsidRPr="00DE1796">
        <w:rPr>
          <w:rFonts w:ascii="Arial" w:eastAsia="Arial" w:hAnsi="Arial" w:cs="Arial"/>
          <w:sz w:val="22"/>
          <w:szCs w:val="22"/>
        </w:rPr>
        <w:t xml:space="preserve"> to create an online store. Its combination of website templates, security features</w:t>
      </w:r>
      <w:r w:rsidR="00573EE2" w:rsidRPr="00DE1796">
        <w:rPr>
          <w:rFonts w:ascii="Arial" w:eastAsia="Arial" w:hAnsi="Arial" w:cs="Arial"/>
          <w:sz w:val="22"/>
          <w:szCs w:val="22"/>
        </w:rPr>
        <w:t xml:space="preserve"> and</w:t>
      </w:r>
      <w:r w:rsidRPr="00DE1796">
        <w:rPr>
          <w:rFonts w:ascii="Arial" w:eastAsia="Arial" w:hAnsi="Arial" w:cs="Arial"/>
          <w:sz w:val="22"/>
          <w:szCs w:val="22"/>
        </w:rPr>
        <w:t xml:space="preserve"> payment options, makes it suitable for both beginners and more experienced users.</w:t>
      </w:r>
      <w:r w:rsidR="0084494E" w:rsidRPr="00DE1796">
        <w:rPr>
          <w:rFonts w:ascii="Arial" w:eastAsia="Arial" w:hAnsi="Arial" w:cs="Arial"/>
          <w:color w:val="EE0000"/>
          <w:sz w:val="22"/>
          <w:szCs w:val="22"/>
        </w:rPr>
        <w:br w:type="page"/>
      </w:r>
    </w:p>
    <w:p w14:paraId="7B5795C5" w14:textId="3218906F" w:rsidR="00D3375F" w:rsidRPr="00DE1796" w:rsidRDefault="00A00214" w:rsidP="00EC0CBE">
      <w:pPr>
        <w:pStyle w:val="Heading1"/>
        <w:rPr>
          <w:rFonts w:ascii="Arial" w:hAnsi="Arial" w:cs="Arial"/>
          <w:b/>
          <w:color w:val="auto"/>
          <w:sz w:val="32"/>
          <w:szCs w:val="32"/>
        </w:rPr>
      </w:pPr>
      <w:bookmarkStart w:id="5" w:name="_Toc226908009"/>
      <w:r w:rsidRPr="144FF14E">
        <w:rPr>
          <w:rFonts w:ascii="Arial" w:hAnsi="Arial" w:cs="Arial"/>
          <w:b/>
          <w:color w:val="auto"/>
          <w:sz w:val="32"/>
          <w:szCs w:val="32"/>
        </w:rPr>
        <w:lastRenderedPageBreak/>
        <w:t>Task 2. Mind- map of contemporary software applications</w:t>
      </w:r>
      <w:bookmarkEnd w:id="5"/>
    </w:p>
    <w:p w14:paraId="76710D4B" w14:textId="3BA3C941" w:rsidR="0084494E" w:rsidRPr="00DE1796" w:rsidRDefault="0084494E" w:rsidP="00900C17">
      <w:pPr>
        <w:spacing w:line="360" w:lineRule="auto"/>
        <w:rPr>
          <w:rFonts w:ascii="Arial" w:hAnsi="Arial" w:cs="Arial"/>
          <w:sz w:val="22"/>
          <w:szCs w:val="22"/>
        </w:rPr>
      </w:pPr>
      <w:r w:rsidRPr="00DE1796">
        <w:rPr>
          <w:rFonts w:ascii="Arial" w:hAnsi="Arial" w:cs="Arial"/>
          <w:noProof/>
          <w:sz w:val="22"/>
          <w:szCs w:val="22"/>
        </w:rPr>
        <w:drawing>
          <wp:anchor distT="0" distB="0" distL="114300" distR="114300" simplePos="0" relativeHeight="251649536" behindDoc="1" locked="0" layoutInCell="1" allowOverlap="1" wp14:anchorId="40946286" wp14:editId="4AA2F8F4">
            <wp:simplePos x="0" y="0"/>
            <wp:positionH relativeFrom="margin">
              <wp:align>left</wp:align>
            </wp:positionH>
            <wp:positionV relativeFrom="paragraph">
              <wp:posOffset>37465</wp:posOffset>
            </wp:positionV>
            <wp:extent cx="3683000" cy="1847850"/>
            <wp:effectExtent l="0" t="0" r="0" b="0"/>
            <wp:wrapTight wrapText="bothSides">
              <wp:wrapPolygon edited="0">
                <wp:start x="0" y="0"/>
                <wp:lineTo x="0" y="21377"/>
                <wp:lineTo x="21451" y="21377"/>
                <wp:lineTo x="21451" y="0"/>
                <wp:lineTo x="0" y="0"/>
              </wp:wrapPolygon>
            </wp:wrapTight>
            <wp:docPr id="1240456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456237" name="Picture 1240456237"/>
                    <pic:cNvPicPr/>
                  </pic:nvPicPr>
                  <pic:blipFill rotWithShape="1">
                    <a:blip r:embed="rId13" cstate="print">
                      <a:extLst>
                        <a:ext uri="{28A0092B-C50C-407E-A947-70E740481C1C}">
                          <a14:useLocalDpi xmlns:a14="http://schemas.microsoft.com/office/drawing/2010/main" val="0"/>
                        </a:ext>
                      </a:extLst>
                    </a:blip>
                    <a:srcRect l="7977" t="15643" r="2836" b="17843"/>
                    <a:stretch>
                      <a:fillRect/>
                    </a:stretch>
                  </pic:blipFill>
                  <pic:spPr bwMode="auto">
                    <a:xfrm>
                      <a:off x="0" y="0"/>
                      <a:ext cx="3683000" cy="1847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6" w:name="_Toc1426633306"/>
      <w:r w:rsidR="009C6342" w:rsidRPr="4B708458">
        <w:rPr>
          <w:rStyle w:val="Heading2Char"/>
          <w:rFonts w:ascii="Arial" w:eastAsia="Arial" w:hAnsi="Arial" w:cs="Arial"/>
          <w:b/>
          <w:color w:val="auto"/>
          <w:sz w:val="22"/>
          <w:szCs w:val="22"/>
        </w:rPr>
        <w:t>Mind map</w:t>
      </w:r>
      <w:bookmarkEnd w:id="6"/>
      <w:r w:rsidR="009C6342" w:rsidRPr="4B708458">
        <w:rPr>
          <w:rFonts w:ascii="Arial" w:hAnsi="Arial" w:cs="Arial"/>
          <w:b/>
          <w:sz w:val="22"/>
          <w:szCs w:val="22"/>
        </w:rPr>
        <w:t>ping</w:t>
      </w:r>
      <w:r w:rsidR="009C6342" w:rsidRPr="00DE1796">
        <w:rPr>
          <w:rFonts w:ascii="Arial" w:hAnsi="Arial" w:cs="Arial"/>
          <w:sz w:val="22"/>
          <w:szCs w:val="22"/>
        </w:rPr>
        <w:t xml:space="preserve"> is a simple way of putting ideas and information into visual format.</w:t>
      </w:r>
      <w:r w:rsidR="00406FF9" w:rsidRPr="00DE1796">
        <w:rPr>
          <w:rFonts w:ascii="Arial" w:hAnsi="Arial" w:cs="Arial"/>
          <w:sz w:val="22"/>
          <w:szCs w:val="22"/>
        </w:rPr>
        <w:t xml:space="preserve"> This is to en</w:t>
      </w:r>
      <w:r w:rsidR="00A95FCC" w:rsidRPr="00DE1796">
        <w:rPr>
          <w:rFonts w:ascii="Arial" w:hAnsi="Arial" w:cs="Arial"/>
          <w:sz w:val="22"/>
          <w:szCs w:val="22"/>
        </w:rPr>
        <w:t xml:space="preserve">sure </w:t>
      </w:r>
      <w:r w:rsidR="00406FF9" w:rsidRPr="00DE1796">
        <w:rPr>
          <w:rFonts w:ascii="Arial" w:hAnsi="Arial" w:cs="Arial"/>
          <w:sz w:val="22"/>
          <w:szCs w:val="22"/>
        </w:rPr>
        <w:t>individuals can gain a better understanding of complex ideas</w:t>
      </w:r>
      <w:r w:rsidR="00A95FCC" w:rsidRPr="00DE1796">
        <w:rPr>
          <w:rFonts w:ascii="Arial" w:hAnsi="Arial" w:cs="Arial"/>
          <w:sz w:val="22"/>
          <w:szCs w:val="22"/>
        </w:rPr>
        <w:t>.</w:t>
      </w:r>
      <w:r w:rsidR="009C6342" w:rsidRPr="00DE1796">
        <w:rPr>
          <w:rFonts w:ascii="Arial" w:hAnsi="Arial" w:cs="Arial"/>
          <w:sz w:val="22"/>
          <w:szCs w:val="22"/>
        </w:rPr>
        <w:t xml:space="preserve"> </w:t>
      </w:r>
    </w:p>
    <w:p w14:paraId="68409400" w14:textId="53D355D0" w:rsidR="0024267F" w:rsidRPr="00DE1796" w:rsidRDefault="009C6342" w:rsidP="00900C17">
      <w:pPr>
        <w:spacing w:line="360" w:lineRule="auto"/>
        <w:rPr>
          <w:rFonts w:ascii="Arial" w:hAnsi="Arial" w:cs="Arial"/>
          <w:sz w:val="22"/>
          <w:szCs w:val="22"/>
        </w:rPr>
      </w:pPr>
      <w:r w:rsidRPr="00DE1796">
        <w:rPr>
          <w:rFonts w:ascii="Arial" w:hAnsi="Arial" w:cs="Arial"/>
          <w:sz w:val="22"/>
          <w:szCs w:val="22"/>
        </w:rPr>
        <w:t xml:space="preserve">It’s a great way to </w:t>
      </w:r>
      <w:r w:rsidR="00406FF9" w:rsidRPr="00DE1796">
        <w:rPr>
          <w:rFonts w:ascii="Arial" w:hAnsi="Arial" w:cs="Arial"/>
          <w:sz w:val="22"/>
          <w:szCs w:val="22"/>
        </w:rPr>
        <w:t>organise</w:t>
      </w:r>
      <w:r w:rsidRPr="00DE1796">
        <w:rPr>
          <w:rFonts w:ascii="Arial" w:hAnsi="Arial" w:cs="Arial"/>
          <w:sz w:val="22"/>
          <w:szCs w:val="22"/>
        </w:rPr>
        <w:t xml:space="preserve"> information</w:t>
      </w:r>
      <w:r w:rsidR="00A95FCC" w:rsidRPr="00DE1796">
        <w:rPr>
          <w:rFonts w:ascii="Arial" w:hAnsi="Arial" w:cs="Arial"/>
          <w:sz w:val="22"/>
          <w:szCs w:val="22"/>
        </w:rPr>
        <w:t xml:space="preserve"> </w:t>
      </w:r>
      <w:r w:rsidR="00D3375F" w:rsidRPr="00DE1796">
        <w:rPr>
          <w:rFonts w:ascii="Arial" w:hAnsi="Arial" w:cs="Arial"/>
          <w:sz w:val="22"/>
          <w:szCs w:val="22"/>
        </w:rPr>
        <w:t>to</w:t>
      </w:r>
      <w:r w:rsidR="00A95FCC" w:rsidRPr="00DE1796">
        <w:rPr>
          <w:rFonts w:ascii="Arial" w:hAnsi="Arial" w:cs="Arial"/>
          <w:sz w:val="22"/>
          <w:szCs w:val="22"/>
        </w:rPr>
        <w:t xml:space="preserve"> delve deeper into different categories</w:t>
      </w:r>
      <w:r w:rsidRPr="00DE1796">
        <w:rPr>
          <w:rFonts w:ascii="Arial" w:hAnsi="Arial" w:cs="Arial"/>
          <w:sz w:val="22"/>
          <w:szCs w:val="22"/>
        </w:rPr>
        <w:t xml:space="preserve">. </w:t>
      </w:r>
      <w:r w:rsidR="00D3375F" w:rsidRPr="00DE1796">
        <w:rPr>
          <w:rFonts w:ascii="Arial" w:hAnsi="Arial" w:cs="Arial"/>
          <w:sz w:val="22"/>
          <w:szCs w:val="22"/>
        </w:rPr>
        <w:t xml:space="preserve">Which </w:t>
      </w:r>
      <w:r w:rsidR="00A95FCC" w:rsidRPr="00DE1796">
        <w:rPr>
          <w:rFonts w:ascii="Arial" w:hAnsi="Arial" w:cs="Arial"/>
          <w:sz w:val="22"/>
          <w:szCs w:val="22"/>
        </w:rPr>
        <w:t>assist</w:t>
      </w:r>
      <w:r w:rsidR="00D3375F" w:rsidRPr="00DE1796">
        <w:rPr>
          <w:rFonts w:ascii="Arial" w:hAnsi="Arial" w:cs="Arial"/>
          <w:sz w:val="22"/>
          <w:szCs w:val="22"/>
        </w:rPr>
        <w:t>s</w:t>
      </w:r>
      <w:r w:rsidR="00A95FCC" w:rsidRPr="00DE1796">
        <w:rPr>
          <w:rFonts w:ascii="Arial" w:hAnsi="Arial" w:cs="Arial"/>
          <w:sz w:val="22"/>
          <w:szCs w:val="22"/>
        </w:rPr>
        <w:t xml:space="preserve"> with expanding your knowledge on a topic.</w:t>
      </w:r>
    </w:p>
    <w:p w14:paraId="05AA1E74" w14:textId="088A8E3F" w:rsidR="001C4E94" w:rsidRPr="00DE1796" w:rsidRDefault="001C4E94" w:rsidP="00900C17">
      <w:pPr>
        <w:spacing w:line="360" w:lineRule="auto"/>
        <w:rPr>
          <w:rFonts w:ascii="Arial" w:hAnsi="Arial" w:cs="Arial"/>
          <w:sz w:val="22"/>
          <w:szCs w:val="22"/>
        </w:rPr>
      </w:pPr>
      <w:r w:rsidRPr="00DE1796">
        <w:rPr>
          <w:rFonts w:ascii="Arial" w:hAnsi="Arial" w:cs="Arial"/>
          <w:sz w:val="22"/>
          <w:szCs w:val="22"/>
        </w:rPr>
        <w:t xml:space="preserve">It consists of a main heading in the middle, which then leads into main branches, followed by </w:t>
      </w:r>
      <w:r w:rsidR="008626F9" w:rsidRPr="00DE1796">
        <w:rPr>
          <w:rFonts w:ascii="Arial" w:hAnsi="Arial" w:cs="Arial"/>
          <w:sz w:val="22"/>
          <w:szCs w:val="22"/>
        </w:rPr>
        <w:t>subbranches</w:t>
      </w:r>
      <w:r w:rsidRPr="00DE1796">
        <w:rPr>
          <w:rFonts w:ascii="Arial" w:hAnsi="Arial" w:cs="Arial"/>
          <w:sz w:val="22"/>
          <w:szCs w:val="22"/>
        </w:rPr>
        <w:t xml:space="preserve">. You can also add smaller branches for related points, if applicable. </w:t>
      </w:r>
    </w:p>
    <w:p w14:paraId="19975C8A" w14:textId="77777777" w:rsidR="0024267F" w:rsidRPr="00DE1796" w:rsidRDefault="0024267F" w:rsidP="00900C17">
      <w:pPr>
        <w:spacing w:line="360" w:lineRule="auto"/>
        <w:rPr>
          <w:rFonts w:ascii="Arial" w:hAnsi="Arial" w:cs="Arial"/>
          <w:sz w:val="22"/>
          <w:szCs w:val="22"/>
        </w:rPr>
      </w:pPr>
      <w:r w:rsidRPr="00DE1796">
        <w:rPr>
          <w:rFonts w:ascii="Arial" w:hAnsi="Arial" w:cs="Arial"/>
          <w:sz w:val="22"/>
          <w:szCs w:val="22"/>
        </w:rPr>
        <w:t xml:space="preserve">For example: </w:t>
      </w:r>
    </w:p>
    <w:p w14:paraId="2527C9CA" w14:textId="7FEFC75A" w:rsidR="0024267F" w:rsidRPr="00DE1796" w:rsidRDefault="00A95FCC" w:rsidP="00900C17">
      <w:pPr>
        <w:spacing w:line="360" w:lineRule="auto"/>
        <w:rPr>
          <w:rFonts w:ascii="Arial" w:hAnsi="Arial" w:cs="Arial"/>
          <w:b/>
          <w:sz w:val="22"/>
          <w:szCs w:val="22"/>
          <w:u w:val="single"/>
        </w:rPr>
      </w:pPr>
      <w:r w:rsidRPr="00DE1796">
        <w:rPr>
          <w:rFonts w:ascii="Arial" w:hAnsi="Arial" w:cs="Arial"/>
          <w:b/>
          <w:sz w:val="22"/>
          <w:szCs w:val="22"/>
          <w:u w:val="single"/>
        </w:rPr>
        <w:t xml:space="preserve">Like a </w:t>
      </w:r>
      <w:r w:rsidR="0024267F" w:rsidRPr="00DE1796">
        <w:rPr>
          <w:rFonts w:ascii="Arial" w:hAnsi="Arial" w:cs="Arial"/>
          <w:b/>
          <w:sz w:val="22"/>
          <w:szCs w:val="22"/>
          <w:u w:val="single"/>
        </w:rPr>
        <w:t>T</w:t>
      </w:r>
      <w:r w:rsidRPr="00DE1796">
        <w:rPr>
          <w:rFonts w:ascii="Arial" w:hAnsi="Arial" w:cs="Arial"/>
          <w:b/>
          <w:sz w:val="22"/>
          <w:szCs w:val="22"/>
          <w:u w:val="single"/>
        </w:rPr>
        <w:t>ree</w:t>
      </w:r>
    </w:p>
    <w:p w14:paraId="2C3350A5" w14:textId="053CC703" w:rsidR="0024267F" w:rsidRPr="00DE1796" w:rsidRDefault="0024267F" w:rsidP="00900C17">
      <w:pPr>
        <w:pStyle w:val="ListParagraph"/>
        <w:numPr>
          <w:ilvl w:val="0"/>
          <w:numId w:val="1"/>
        </w:numPr>
        <w:spacing w:line="360" w:lineRule="auto"/>
        <w:rPr>
          <w:rFonts w:ascii="Arial" w:hAnsi="Arial" w:cs="Arial"/>
          <w:sz w:val="22"/>
          <w:szCs w:val="22"/>
        </w:rPr>
      </w:pPr>
      <w:r w:rsidRPr="00DE1796">
        <w:rPr>
          <w:rFonts w:ascii="Arial" w:hAnsi="Arial" w:cs="Arial"/>
          <w:sz w:val="22"/>
          <w:szCs w:val="22"/>
        </w:rPr>
        <w:t xml:space="preserve">The whole tree (parent) represents the main subject, we are brainstorming. </w:t>
      </w:r>
    </w:p>
    <w:p w14:paraId="2DE4072D" w14:textId="46E4B95A" w:rsidR="0024267F" w:rsidRPr="00DE1796" w:rsidRDefault="0024267F" w:rsidP="00900C17">
      <w:pPr>
        <w:pStyle w:val="ListParagraph"/>
        <w:numPr>
          <w:ilvl w:val="0"/>
          <w:numId w:val="1"/>
        </w:numPr>
        <w:spacing w:line="360" w:lineRule="auto"/>
        <w:rPr>
          <w:rFonts w:ascii="Arial" w:hAnsi="Arial" w:cs="Arial"/>
          <w:sz w:val="22"/>
          <w:szCs w:val="22"/>
        </w:rPr>
      </w:pPr>
      <w:r w:rsidRPr="00DE1796">
        <w:rPr>
          <w:rFonts w:ascii="Arial" w:hAnsi="Arial" w:cs="Arial"/>
          <w:sz w:val="22"/>
          <w:szCs w:val="22"/>
        </w:rPr>
        <w:t xml:space="preserve">The </w:t>
      </w:r>
      <w:r w:rsidR="00D3375F" w:rsidRPr="00DE1796">
        <w:rPr>
          <w:rFonts w:ascii="Arial" w:hAnsi="Arial" w:cs="Arial"/>
          <w:sz w:val="22"/>
          <w:szCs w:val="22"/>
        </w:rPr>
        <w:t>T</w:t>
      </w:r>
      <w:r w:rsidRPr="00DE1796">
        <w:rPr>
          <w:rFonts w:ascii="Arial" w:hAnsi="Arial" w:cs="Arial"/>
          <w:sz w:val="22"/>
          <w:szCs w:val="22"/>
        </w:rPr>
        <w:t xml:space="preserve">ree </w:t>
      </w:r>
      <w:r w:rsidR="00D3375F" w:rsidRPr="00DE1796">
        <w:rPr>
          <w:rFonts w:ascii="Arial" w:hAnsi="Arial" w:cs="Arial"/>
          <w:sz w:val="22"/>
          <w:szCs w:val="22"/>
        </w:rPr>
        <w:t>T</w:t>
      </w:r>
      <w:r w:rsidRPr="00DE1796">
        <w:rPr>
          <w:rFonts w:ascii="Arial" w:hAnsi="Arial" w:cs="Arial"/>
          <w:sz w:val="22"/>
          <w:szCs w:val="22"/>
        </w:rPr>
        <w:t>runk/</w:t>
      </w:r>
      <w:r w:rsidR="00D3375F" w:rsidRPr="00DE1796">
        <w:rPr>
          <w:rFonts w:ascii="Arial" w:hAnsi="Arial" w:cs="Arial"/>
          <w:sz w:val="22"/>
          <w:szCs w:val="22"/>
        </w:rPr>
        <w:t>S</w:t>
      </w:r>
      <w:r w:rsidRPr="00DE1796">
        <w:rPr>
          <w:rFonts w:ascii="Arial" w:hAnsi="Arial" w:cs="Arial"/>
          <w:sz w:val="22"/>
          <w:szCs w:val="22"/>
        </w:rPr>
        <w:t>tump is the main heading.</w:t>
      </w:r>
    </w:p>
    <w:p w14:paraId="6F29516C" w14:textId="22B5482D" w:rsidR="0024267F" w:rsidRPr="00DE1796" w:rsidRDefault="0024267F" w:rsidP="00900C17">
      <w:pPr>
        <w:pStyle w:val="ListParagraph"/>
        <w:numPr>
          <w:ilvl w:val="0"/>
          <w:numId w:val="1"/>
        </w:numPr>
        <w:spacing w:line="360" w:lineRule="auto"/>
        <w:rPr>
          <w:rFonts w:ascii="Arial" w:hAnsi="Arial" w:cs="Arial"/>
          <w:sz w:val="22"/>
          <w:szCs w:val="22"/>
        </w:rPr>
      </w:pPr>
      <w:r w:rsidRPr="00DE1796">
        <w:rPr>
          <w:rFonts w:ascii="Arial" w:hAnsi="Arial" w:cs="Arial"/>
          <w:sz w:val="22"/>
          <w:szCs w:val="22"/>
        </w:rPr>
        <w:t>The R</w:t>
      </w:r>
      <w:r w:rsidR="00A95FCC" w:rsidRPr="00DE1796">
        <w:rPr>
          <w:rFonts w:ascii="Arial" w:hAnsi="Arial" w:cs="Arial"/>
          <w:sz w:val="22"/>
          <w:szCs w:val="22"/>
        </w:rPr>
        <w:t xml:space="preserve">oots </w:t>
      </w:r>
      <w:r w:rsidRPr="00DE1796">
        <w:rPr>
          <w:rFonts w:ascii="Arial" w:hAnsi="Arial" w:cs="Arial"/>
          <w:sz w:val="22"/>
          <w:szCs w:val="22"/>
        </w:rPr>
        <w:t>represents the main topic</w:t>
      </w:r>
    </w:p>
    <w:p w14:paraId="75A1DC7F" w14:textId="2F92D723" w:rsidR="0024267F" w:rsidRPr="00DE1796" w:rsidRDefault="0024267F" w:rsidP="00900C17">
      <w:pPr>
        <w:pStyle w:val="ListParagraph"/>
        <w:numPr>
          <w:ilvl w:val="0"/>
          <w:numId w:val="1"/>
        </w:numPr>
        <w:spacing w:line="360" w:lineRule="auto"/>
        <w:rPr>
          <w:rFonts w:ascii="Arial" w:hAnsi="Arial" w:cs="Arial"/>
          <w:sz w:val="22"/>
          <w:szCs w:val="22"/>
        </w:rPr>
      </w:pPr>
      <w:r w:rsidRPr="00DE1796">
        <w:rPr>
          <w:rFonts w:ascii="Arial" w:hAnsi="Arial" w:cs="Arial"/>
          <w:sz w:val="22"/>
          <w:szCs w:val="22"/>
        </w:rPr>
        <w:t>The B</w:t>
      </w:r>
      <w:r w:rsidR="00D3375F" w:rsidRPr="00DE1796">
        <w:rPr>
          <w:rFonts w:ascii="Arial" w:hAnsi="Arial" w:cs="Arial"/>
          <w:sz w:val="22"/>
          <w:szCs w:val="22"/>
        </w:rPr>
        <w:t>r</w:t>
      </w:r>
      <w:r w:rsidRPr="00DE1796">
        <w:rPr>
          <w:rFonts w:ascii="Arial" w:hAnsi="Arial" w:cs="Arial"/>
          <w:sz w:val="22"/>
          <w:szCs w:val="22"/>
        </w:rPr>
        <w:t xml:space="preserve">anches (child) are </w:t>
      </w:r>
      <w:r w:rsidR="00D3375F" w:rsidRPr="00DE1796">
        <w:rPr>
          <w:rFonts w:ascii="Arial" w:hAnsi="Arial" w:cs="Arial"/>
          <w:sz w:val="22"/>
          <w:szCs w:val="22"/>
        </w:rPr>
        <w:t xml:space="preserve">the </w:t>
      </w:r>
      <w:r w:rsidR="008626F9" w:rsidRPr="00DE1796">
        <w:rPr>
          <w:rFonts w:ascii="Arial" w:hAnsi="Arial" w:cs="Arial"/>
          <w:sz w:val="22"/>
          <w:szCs w:val="22"/>
        </w:rPr>
        <w:t>subtopics</w:t>
      </w:r>
      <w:r w:rsidRPr="00DE1796">
        <w:rPr>
          <w:rFonts w:ascii="Arial" w:hAnsi="Arial" w:cs="Arial"/>
          <w:sz w:val="22"/>
          <w:szCs w:val="22"/>
        </w:rPr>
        <w:t xml:space="preserve"> </w:t>
      </w:r>
    </w:p>
    <w:p w14:paraId="35D62648" w14:textId="081085DA" w:rsidR="0024267F" w:rsidRPr="00DE1796" w:rsidRDefault="0024267F" w:rsidP="00900C17">
      <w:pPr>
        <w:pStyle w:val="ListParagraph"/>
        <w:numPr>
          <w:ilvl w:val="0"/>
          <w:numId w:val="1"/>
        </w:numPr>
        <w:spacing w:line="360" w:lineRule="auto"/>
        <w:rPr>
          <w:rFonts w:ascii="Arial" w:hAnsi="Arial" w:cs="Arial"/>
          <w:sz w:val="22"/>
          <w:szCs w:val="22"/>
        </w:rPr>
      </w:pPr>
      <w:r w:rsidRPr="00DE1796">
        <w:rPr>
          <w:rFonts w:ascii="Arial" w:hAnsi="Arial" w:cs="Arial"/>
          <w:sz w:val="22"/>
          <w:szCs w:val="22"/>
        </w:rPr>
        <w:t xml:space="preserve">The </w:t>
      </w:r>
      <w:r w:rsidR="00D3375F" w:rsidRPr="00DE1796">
        <w:rPr>
          <w:rFonts w:ascii="Arial" w:hAnsi="Arial" w:cs="Arial"/>
          <w:sz w:val="22"/>
          <w:szCs w:val="22"/>
        </w:rPr>
        <w:t>L</w:t>
      </w:r>
      <w:r w:rsidRPr="00DE1796">
        <w:rPr>
          <w:rFonts w:ascii="Arial" w:hAnsi="Arial" w:cs="Arial"/>
          <w:sz w:val="22"/>
          <w:szCs w:val="22"/>
        </w:rPr>
        <w:t xml:space="preserve">eaves (siblings) </w:t>
      </w:r>
      <w:r w:rsidR="00D3375F" w:rsidRPr="00DE1796">
        <w:rPr>
          <w:rFonts w:ascii="Arial" w:hAnsi="Arial" w:cs="Arial"/>
          <w:sz w:val="22"/>
          <w:szCs w:val="22"/>
        </w:rPr>
        <w:t xml:space="preserve">is the ongoing tree of information. </w:t>
      </w:r>
    </w:p>
    <w:p w14:paraId="5B74A2A1" w14:textId="5F666B15" w:rsidR="00D3375F" w:rsidRPr="00DE1796" w:rsidRDefault="00D3375F" w:rsidP="00900C17">
      <w:pPr>
        <w:pStyle w:val="ListParagraph"/>
        <w:numPr>
          <w:ilvl w:val="0"/>
          <w:numId w:val="1"/>
        </w:numPr>
        <w:spacing w:line="360" w:lineRule="auto"/>
        <w:rPr>
          <w:rFonts w:ascii="Arial" w:hAnsi="Arial" w:cs="Arial"/>
          <w:sz w:val="22"/>
          <w:szCs w:val="22"/>
        </w:rPr>
      </w:pPr>
      <w:r w:rsidRPr="00DE1796">
        <w:rPr>
          <w:rFonts w:ascii="Arial" w:hAnsi="Arial" w:cs="Arial"/>
          <w:sz w:val="22"/>
          <w:szCs w:val="22"/>
        </w:rPr>
        <w:t xml:space="preserve">The fruit is the outcome/result </w:t>
      </w:r>
    </w:p>
    <w:p w14:paraId="096FF917" w14:textId="75509D21" w:rsidR="00A95FCC" w:rsidRPr="00DE1796" w:rsidRDefault="00F02ADE" w:rsidP="00900C17">
      <w:pPr>
        <w:spacing w:line="360" w:lineRule="auto"/>
        <w:rPr>
          <w:rFonts w:ascii="Arial" w:hAnsi="Arial" w:cs="Arial"/>
          <w:sz w:val="22"/>
          <w:szCs w:val="22"/>
        </w:rPr>
      </w:pPr>
      <w:r w:rsidRPr="00DE1796">
        <w:rPr>
          <w:rFonts w:ascii="Arial" w:hAnsi="Arial" w:cs="Arial"/>
          <w:sz w:val="22"/>
          <w:szCs w:val="22"/>
        </w:rPr>
        <w:t>I</w:t>
      </w:r>
      <w:r w:rsidR="00A95FCC" w:rsidRPr="00DE1796">
        <w:rPr>
          <w:rFonts w:ascii="Arial" w:hAnsi="Arial" w:cs="Arial"/>
          <w:sz w:val="22"/>
          <w:szCs w:val="22"/>
        </w:rPr>
        <w:t xml:space="preserve">t allows you to dissect each root into further child notes, stemming an </w:t>
      </w:r>
      <w:r w:rsidRPr="00DE1796">
        <w:rPr>
          <w:rFonts w:ascii="Arial" w:hAnsi="Arial" w:cs="Arial"/>
          <w:sz w:val="22"/>
          <w:szCs w:val="22"/>
        </w:rPr>
        <w:t>on growing</w:t>
      </w:r>
      <w:r w:rsidR="00A95FCC" w:rsidRPr="00DE1796">
        <w:rPr>
          <w:rFonts w:ascii="Arial" w:hAnsi="Arial" w:cs="Arial"/>
          <w:sz w:val="22"/>
          <w:szCs w:val="22"/>
        </w:rPr>
        <w:t xml:space="preserve"> tree of information. </w:t>
      </w:r>
    </w:p>
    <w:p w14:paraId="17EAF1A3" w14:textId="493423D2" w:rsidR="00F02ADE" w:rsidRPr="00DE1796" w:rsidRDefault="001C4E94" w:rsidP="00900C17">
      <w:pPr>
        <w:spacing w:line="360" w:lineRule="auto"/>
        <w:rPr>
          <w:rFonts w:ascii="Arial" w:hAnsi="Arial" w:cs="Arial"/>
          <w:sz w:val="22"/>
          <w:szCs w:val="22"/>
        </w:rPr>
      </w:pPr>
      <w:r w:rsidRPr="00DE1796">
        <w:rPr>
          <w:rFonts w:ascii="Arial" w:hAnsi="Arial" w:cs="Arial"/>
          <w:sz w:val="22"/>
          <w:szCs w:val="22"/>
        </w:rPr>
        <w:t>Turns ideas into action</w:t>
      </w:r>
      <w:r w:rsidR="00F02ADE" w:rsidRPr="00DE1796">
        <w:rPr>
          <w:rFonts w:ascii="Arial" w:hAnsi="Arial" w:cs="Arial"/>
          <w:sz w:val="22"/>
          <w:szCs w:val="22"/>
        </w:rPr>
        <w:t xml:space="preserve">. Collaborative </w:t>
      </w:r>
      <w:r w:rsidR="008626F9" w:rsidRPr="00DE1796">
        <w:rPr>
          <w:rFonts w:ascii="Arial" w:hAnsi="Arial" w:cs="Arial"/>
          <w:sz w:val="22"/>
          <w:szCs w:val="22"/>
        </w:rPr>
        <w:t>teamwork</w:t>
      </w:r>
      <w:r w:rsidR="00F02ADE" w:rsidRPr="00DE1796">
        <w:rPr>
          <w:rFonts w:ascii="Arial" w:hAnsi="Arial" w:cs="Arial"/>
          <w:sz w:val="22"/>
          <w:szCs w:val="22"/>
        </w:rPr>
        <w:t xml:space="preserve">, such as the Tuckman’s Model, allows a team to grow, collaborate and understand team dynamics. This model also helps support team through each stage. </w:t>
      </w:r>
    </w:p>
    <w:p w14:paraId="01AB4B43" w14:textId="0EC92D3B" w:rsidR="0028352F" w:rsidRPr="00DE1796" w:rsidRDefault="008626F9" w:rsidP="00900C17">
      <w:pPr>
        <w:spacing w:line="360" w:lineRule="auto"/>
        <w:rPr>
          <w:rFonts w:ascii="Arial" w:hAnsi="Arial" w:cs="Arial"/>
          <w:sz w:val="22"/>
          <w:szCs w:val="22"/>
        </w:rPr>
      </w:pPr>
      <w:r w:rsidRPr="00DE1796">
        <w:rPr>
          <w:rFonts w:ascii="Arial" w:hAnsi="Arial" w:cs="Arial"/>
          <w:sz w:val="22"/>
          <w:szCs w:val="22"/>
        </w:rPr>
        <w:t>There are</w:t>
      </w:r>
      <w:r w:rsidR="001C4E94" w:rsidRPr="00DE1796">
        <w:rPr>
          <w:rFonts w:ascii="Arial" w:hAnsi="Arial" w:cs="Arial"/>
          <w:sz w:val="22"/>
          <w:szCs w:val="22"/>
        </w:rPr>
        <w:t xml:space="preserve"> several valuable benefits that mind mapping has to offer. </w:t>
      </w:r>
      <w:r w:rsidR="0028352F" w:rsidRPr="00DE1796">
        <w:rPr>
          <w:rFonts w:ascii="Arial" w:hAnsi="Arial" w:cs="Arial"/>
          <w:sz w:val="22"/>
          <w:szCs w:val="22"/>
        </w:rPr>
        <w:t xml:space="preserve">These benefits make learning more effective and build rapport between individuals and team members. As well as boosting creativity, which encourages effective communication, it’s a great way to organise complex information. </w:t>
      </w:r>
    </w:p>
    <w:p w14:paraId="0A3D736D" w14:textId="77777777" w:rsidR="0028352F" w:rsidRPr="00DE1796" w:rsidRDefault="0028352F" w:rsidP="00900C17">
      <w:pPr>
        <w:spacing w:line="360" w:lineRule="auto"/>
        <w:rPr>
          <w:rFonts w:ascii="Arial" w:hAnsi="Arial" w:cs="Arial"/>
          <w:sz w:val="22"/>
          <w:szCs w:val="22"/>
        </w:rPr>
      </w:pPr>
    </w:p>
    <w:p w14:paraId="020F07AA" w14:textId="630ED5D1" w:rsidR="3524F54A" w:rsidRDefault="3524F54A" w:rsidP="3524F54A">
      <w:pPr>
        <w:spacing w:line="360" w:lineRule="auto"/>
        <w:rPr>
          <w:rStyle w:val="Heading3Char"/>
          <w:rFonts w:ascii="Arial" w:eastAsia="Arial" w:hAnsi="Arial" w:cs="Arial"/>
          <w:b/>
          <w:bCs/>
          <w:color w:val="auto"/>
          <w:sz w:val="22"/>
          <w:szCs w:val="22"/>
          <w:u w:val="single"/>
        </w:rPr>
      </w:pPr>
    </w:p>
    <w:p w14:paraId="37DE2802" w14:textId="760189B4" w:rsidR="001C4E94" w:rsidRPr="00DE1796" w:rsidRDefault="005D18B0" w:rsidP="00900C17">
      <w:pPr>
        <w:spacing w:line="360" w:lineRule="auto"/>
        <w:rPr>
          <w:rFonts w:ascii="Arial" w:hAnsi="Arial" w:cs="Arial"/>
          <w:b/>
          <w:sz w:val="22"/>
          <w:szCs w:val="22"/>
          <w:u w:val="single"/>
        </w:rPr>
      </w:pPr>
      <w:bookmarkStart w:id="7" w:name="_Toc859398638"/>
      <w:r w:rsidRPr="6322B192">
        <w:rPr>
          <w:rStyle w:val="Heading3Char"/>
          <w:rFonts w:ascii="Arial" w:eastAsia="Arial" w:hAnsi="Arial" w:cs="Arial"/>
          <w:b/>
          <w:color w:val="auto"/>
          <w:sz w:val="22"/>
          <w:szCs w:val="22"/>
          <w:u w:val="single"/>
        </w:rPr>
        <w:t>Benefits of Mind Mapping</w:t>
      </w:r>
      <w:bookmarkEnd w:id="7"/>
      <w:r w:rsidR="001C4E94" w:rsidRPr="6322B192">
        <w:rPr>
          <w:rFonts w:ascii="Arial" w:hAnsi="Arial" w:cs="Arial"/>
          <w:b/>
          <w:sz w:val="22"/>
          <w:szCs w:val="22"/>
          <w:u w:val="single"/>
        </w:rPr>
        <w:t>:</w:t>
      </w:r>
    </w:p>
    <w:p w14:paraId="0C1182F1" w14:textId="227AB2AF" w:rsidR="000D6A1A" w:rsidRPr="00DE1796" w:rsidRDefault="001C4E94" w:rsidP="00900C17">
      <w:pPr>
        <w:pStyle w:val="ListParagraph"/>
        <w:numPr>
          <w:ilvl w:val="0"/>
          <w:numId w:val="2"/>
        </w:numPr>
        <w:spacing w:line="360" w:lineRule="auto"/>
        <w:rPr>
          <w:rFonts w:ascii="Arial" w:hAnsi="Arial" w:cs="Arial"/>
          <w:sz w:val="22"/>
          <w:szCs w:val="22"/>
        </w:rPr>
      </w:pPr>
      <w:r w:rsidRPr="00DE1796">
        <w:rPr>
          <w:rFonts w:ascii="Arial" w:hAnsi="Arial" w:cs="Arial"/>
          <w:b/>
          <w:sz w:val="22"/>
          <w:szCs w:val="22"/>
        </w:rPr>
        <w:lastRenderedPageBreak/>
        <w:t>Planning</w:t>
      </w:r>
      <w:r w:rsidR="0028352F" w:rsidRPr="00DE1796">
        <w:rPr>
          <w:rFonts w:ascii="Arial" w:hAnsi="Arial" w:cs="Arial"/>
          <w:sz w:val="22"/>
          <w:szCs w:val="22"/>
        </w:rPr>
        <w:t xml:space="preserve"> –</w:t>
      </w:r>
      <w:r w:rsidR="005D18B0" w:rsidRPr="00DE1796">
        <w:rPr>
          <w:rFonts w:ascii="Arial" w:hAnsi="Arial" w:cs="Arial"/>
          <w:sz w:val="22"/>
          <w:szCs w:val="22"/>
        </w:rPr>
        <w:t xml:space="preserve"> </w:t>
      </w:r>
      <w:r w:rsidR="00385906" w:rsidRPr="00DE1796">
        <w:rPr>
          <w:rFonts w:ascii="Arial" w:hAnsi="Arial" w:cs="Arial"/>
          <w:sz w:val="22"/>
          <w:szCs w:val="22"/>
        </w:rPr>
        <w:t>I</w:t>
      </w:r>
      <w:r w:rsidR="005D18B0" w:rsidRPr="00DE1796">
        <w:rPr>
          <w:rFonts w:ascii="Arial" w:hAnsi="Arial" w:cs="Arial"/>
          <w:sz w:val="22"/>
          <w:szCs w:val="22"/>
        </w:rPr>
        <w:t>s a way to organise agendas,</w:t>
      </w:r>
      <w:r w:rsidR="0028352F" w:rsidRPr="00DE1796">
        <w:rPr>
          <w:rFonts w:ascii="Arial" w:hAnsi="Arial" w:cs="Arial"/>
          <w:sz w:val="22"/>
          <w:szCs w:val="22"/>
        </w:rPr>
        <w:t xml:space="preserve"> is a great way of delegating tasks between individual team members, to achieve the same goal</w:t>
      </w:r>
      <w:r w:rsidR="005D18B0" w:rsidRPr="00DE1796">
        <w:rPr>
          <w:rFonts w:ascii="Arial" w:hAnsi="Arial" w:cs="Arial"/>
          <w:sz w:val="22"/>
          <w:szCs w:val="22"/>
        </w:rPr>
        <w:t>,</w:t>
      </w:r>
      <w:r w:rsidR="0028352F" w:rsidRPr="00DE1796">
        <w:rPr>
          <w:rFonts w:ascii="Arial" w:hAnsi="Arial" w:cs="Arial"/>
          <w:sz w:val="22"/>
          <w:szCs w:val="22"/>
        </w:rPr>
        <w:t xml:space="preserve"> based on </w:t>
      </w:r>
      <w:r w:rsidR="005D18B0" w:rsidRPr="00DE1796">
        <w:rPr>
          <w:rFonts w:ascii="Arial" w:hAnsi="Arial" w:cs="Arial"/>
          <w:sz w:val="22"/>
          <w:szCs w:val="22"/>
        </w:rPr>
        <w:t>strengths</w:t>
      </w:r>
      <w:r w:rsidR="0028352F" w:rsidRPr="00DE1796">
        <w:rPr>
          <w:rFonts w:ascii="Arial" w:hAnsi="Arial" w:cs="Arial"/>
          <w:sz w:val="22"/>
          <w:szCs w:val="22"/>
        </w:rPr>
        <w:t xml:space="preserve"> and weaknesses</w:t>
      </w:r>
      <w:r w:rsidR="005D18B0" w:rsidRPr="00DE1796">
        <w:rPr>
          <w:rFonts w:ascii="Arial" w:hAnsi="Arial" w:cs="Arial"/>
          <w:sz w:val="22"/>
          <w:szCs w:val="22"/>
        </w:rPr>
        <w:t xml:space="preserve">. It helps build relationships and ensures the task is organised to achieve </w:t>
      </w:r>
      <w:r w:rsidR="008626F9" w:rsidRPr="00DE1796">
        <w:rPr>
          <w:rFonts w:ascii="Arial" w:hAnsi="Arial" w:cs="Arial"/>
          <w:sz w:val="22"/>
          <w:szCs w:val="22"/>
        </w:rPr>
        <w:t>the result</w:t>
      </w:r>
      <w:r w:rsidR="005D18B0" w:rsidRPr="00DE1796">
        <w:rPr>
          <w:rFonts w:ascii="Arial" w:hAnsi="Arial" w:cs="Arial"/>
          <w:sz w:val="22"/>
          <w:szCs w:val="22"/>
        </w:rPr>
        <w:t xml:space="preserve">. It can also help minimise mistakes. </w:t>
      </w:r>
    </w:p>
    <w:p w14:paraId="00D15AB3" w14:textId="39BB2A5F" w:rsidR="00F02ADE" w:rsidRPr="00DE1796" w:rsidRDefault="0028352F" w:rsidP="00900C17">
      <w:pPr>
        <w:pStyle w:val="ListParagraph"/>
        <w:numPr>
          <w:ilvl w:val="0"/>
          <w:numId w:val="2"/>
        </w:numPr>
        <w:spacing w:line="360" w:lineRule="auto"/>
        <w:rPr>
          <w:rFonts w:ascii="Arial" w:hAnsi="Arial" w:cs="Arial"/>
          <w:sz w:val="22"/>
          <w:szCs w:val="22"/>
        </w:rPr>
      </w:pPr>
      <w:r w:rsidRPr="00DE1796">
        <w:rPr>
          <w:rFonts w:ascii="Arial" w:hAnsi="Arial" w:cs="Arial"/>
          <w:b/>
          <w:sz w:val="22"/>
          <w:szCs w:val="22"/>
        </w:rPr>
        <w:t>S</w:t>
      </w:r>
      <w:r w:rsidR="001C4E94" w:rsidRPr="00DE1796">
        <w:rPr>
          <w:rFonts w:ascii="Arial" w:hAnsi="Arial" w:cs="Arial"/>
          <w:b/>
          <w:sz w:val="22"/>
          <w:szCs w:val="22"/>
        </w:rPr>
        <w:t>trategizing</w:t>
      </w:r>
      <w:r w:rsidR="005D18B0" w:rsidRPr="00DE1796">
        <w:rPr>
          <w:rFonts w:ascii="Arial" w:hAnsi="Arial" w:cs="Arial"/>
          <w:sz w:val="22"/>
          <w:szCs w:val="22"/>
        </w:rPr>
        <w:t xml:space="preserve"> – </w:t>
      </w:r>
      <w:r w:rsidR="00385906" w:rsidRPr="00DE1796">
        <w:rPr>
          <w:rFonts w:ascii="Arial" w:hAnsi="Arial" w:cs="Arial"/>
          <w:sz w:val="22"/>
          <w:szCs w:val="22"/>
        </w:rPr>
        <w:t>B</w:t>
      </w:r>
      <w:r w:rsidR="001A1D0E" w:rsidRPr="00DE1796">
        <w:rPr>
          <w:rFonts w:ascii="Arial" w:hAnsi="Arial" w:cs="Arial"/>
          <w:sz w:val="22"/>
          <w:szCs w:val="22"/>
        </w:rPr>
        <w:t xml:space="preserve">y using strategies we </w:t>
      </w:r>
      <w:r w:rsidR="008626F9" w:rsidRPr="00DE1796">
        <w:rPr>
          <w:rFonts w:ascii="Arial" w:hAnsi="Arial" w:cs="Arial"/>
          <w:sz w:val="22"/>
          <w:szCs w:val="22"/>
        </w:rPr>
        <w:t>can</w:t>
      </w:r>
      <w:r w:rsidR="001A1D0E" w:rsidRPr="00DE1796">
        <w:rPr>
          <w:rFonts w:ascii="Arial" w:hAnsi="Arial" w:cs="Arial"/>
          <w:sz w:val="22"/>
          <w:szCs w:val="22"/>
        </w:rPr>
        <w:t xml:space="preserve"> analyse risks and opportunities carefully, early on, which will help us to prepare for making informed decisions. This will be done </w:t>
      </w:r>
      <w:r w:rsidR="000D6A1A" w:rsidRPr="00DE1796">
        <w:rPr>
          <w:rFonts w:ascii="Arial" w:hAnsi="Arial" w:cs="Arial"/>
          <w:sz w:val="22"/>
          <w:szCs w:val="22"/>
        </w:rPr>
        <w:t>collectively</w:t>
      </w:r>
      <w:r w:rsidR="001A1D0E" w:rsidRPr="00DE1796">
        <w:rPr>
          <w:rFonts w:ascii="Arial" w:hAnsi="Arial" w:cs="Arial"/>
          <w:sz w:val="22"/>
          <w:szCs w:val="22"/>
        </w:rPr>
        <w:t xml:space="preserve"> as a team</w:t>
      </w:r>
      <w:r w:rsidR="000D6A1A" w:rsidRPr="00DE1796">
        <w:rPr>
          <w:rFonts w:ascii="Arial" w:hAnsi="Arial" w:cs="Arial"/>
          <w:sz w:val="22"/>
          <w:szCs w:val="22"/>
        </w:rPr>
        <w:t>,</w:t>
      </w:r>
      <w:r w:rsidR="001A1D0E" w:rsidRPr="00DE1796">
        <w:rPr>
          <w:rFonts w:ascii="Arial" w:hAnsi="Arial" w:cs="Arial"/>
          <w:sz w:val="22"/>
          <w:szCs w:val="22"/>
        </w:rPr>
        <w:t xml:space="preserve"> which </w:t>
      </w:r>
      <w:r w:rsidR="000D6A1A" w:rsidRPr="00DE1796">
        <w:rPr>
          <w:rFonts w:ascii="Arial" w:hAnsi="Arial" w:cs="Arial"/>
          <w:sz w:val="22"/>
          <w:szCs w:val="22"/>
        </w:rPr>
        <w:t>in turn</w:t>
      </w:r>
      <w:r w:rsidR="001A1D0E" w:rsidRPr="00DE1796">
        <w:rPr>
          <w:rFonts w:ascii="Arial" w:hAnsi="Arial" w:cs="Arial"/>
          <w:sz w:val="22"/>
          <w:szCs w:val="22"/>
        </w:rPr>
        <w:t xml:space="preserve"> helps encourage teamwork. It also analyses situations carefully. to achieve a specific goal or objective with a clear approach and identify long term goals. This sets priorities and improves efficiency. </w:t>
      </w:r>
    </w:p>
    <w:p w14:paraId="7B70D836" w14:textId="2A545273" w:rsidR="000D6A1A" w:rsidRPr="00DE1796" w:rsidRDefault="0028352F" w:rsidP="00900C17">
      <w:pPr>
        <w:pStyle w:val="ListParagraph"/>
        <w:numPr>
          <w:ilvl w:val="0"/>
          <w:numId w:val="2"/>
        </w:numPr>
        <w:spacing w:line="360" w:lineRule="auto"/>
        <w:rPr>
          <w:rFonts w:ascii="Arial" w:hAnsi="Arial" w:cs="Arial"/>
          <w:sz w:val="22"/>
          <w:szCs w:val="22"/>
        </w:rPr>
      </w:pPr>
      <w:r w:rsidRPr="00DE1796">
        <w:rPr>
          <w:rFonts w:ascii="Arial" w:hAnsi="Arial" w:cs="Arial"/>
          <w:b/>
          <w:sz w:val="22"/>
          <w:szCs w:val="22"/>
        </w:rPr>
        <w:t>C</w:t>
      </w:r>
      <w:r w:rsidR="001C4E94" w:rsidRPr="00DE1796">
        <w:rPr>
          <w:rFonts w:ascii="Arial" w:hAnsi="Arial" w:cs="Arial"/>
          <w:b/>
          <w:sz w:val="22"/>
          <w:szCs w:val="22"/>
        </w:rPr>
        <w:t>ommunicat</w:t>
      </w:r>
      <w:r w:rsidR="000D6A1A" w:rsidRPr="00DE1796">
        <w:rPr>
          <w:rFonts w:ascii="Arial" w:hAnsi="Arial" w:cs="Arial"/>
          <w:b/>
          <w:sz w:val="22"/>
          <w:szCs w:val="22"/>
        </w:rPr>
        <w:t>ion</w:t>
      </w:r>
      <w:r w:rsidR="000D6A1A" w:rsidRPr="00DE1796">
        <w:rPr>
          <w:rFonts w:ascii="Arial" w:hAnsi="Arial" w:cs="Arial"/>
          <w:sz w:val="22"/>
          <w:szCs w:val="22"/>
        </w:rPr>
        <w:t xml:space="preserve"> – It can create conversation for healthy debates, sharing information, ideas, feelings, enhancing </w:t>
      </w:r>
      <w:r w:rsidR="00F02ADE" w:rsidRPr="00DE1796">
        <w:rPr>
          <w:rFonts w:ascii="Arial" w:hAnsi="Arial" w:cs="Arial"/>
          <w:sz w:val="22"/>
          <w:szCs w:val="22"/>
        </w:rPr>
        <w:t>teamwork</w:t>
      </w:r>
      <w:r w:rsidR="000D6A1A" w:rsidRPr="00DE1796">
        <w:rPr>
          <w:rFonts w:ascii="Arial" w:hAnsi="Arial" w:cs="Arial"/>
          <w:sz w:val="22"/>
          <w:szCs w:val="22"/>
        </w:rPr>
        <w:t xml:space="preserve"> and rapport. It allows the brainstorm of a mind map, to grow above and beyond an </w:t>
      </w:r>
      <w:r w:rsidR="00F02ADE" w:rsidRPr="00DE1796">
        <w:rPr>
          <w:rFonts w:ascii="Arial" w:hAnsi="Arial" w:cs="Arial"/>
          <w:sz w:val="22"/>
          <w:szCs w:val="22"/>
        </w:rPr>
        <w:t>individual’s</w:t>
      </w:r>
      <w:r w:rsidR="000D6A1A" w:rsidRPr="00DE1796">
        <w:rPr>
          <w:rFonts w:ascii="Arial" w:hAnsi="Arial" w:cs="Arial"/>
          <w:sz w:val="22"/>
          <w:szCs w:val="22"/>
        </w:rPr>
        <w:t xml:space="preserve"> mind.</w:t>
      </w:r>
    </w:p>
    <w:p w14:paraId="59C900D4" w14:textId="479B4F51" w:rsidR="000D6A1A" w:rsidRPr="00DE1796" w:rsidRDefault="0028352F" w:rsidP="00900C17">
      <w:pPr>
        <w:pStyle w:val="ListParagraph"/>
        <w:numPr>
          <w:ilvl w:val="0"/>
          <w:numId w:val="2"/>
        </w:numPr>
        <w:spacing w:line="360" w:lineRule="auto"/>
        <w:rPr>
          <w:rFonts w:ascii="Arial" w:hAnsi="Arial" w:cs="Arial"/>
          <w:sz w:val="22"/>
          <w:szCs w:val="22"/>
        </w:rPr>
      </w:pPr>
      <w:r w:rsidRPr="0498D568">
        <w:rPr>
          <w:rFonts w:ascii="Arial" w:hAnsi="Arial" w:cs="Arial"/>
          <w:b/>
          <w:sz w:val="22"/>
          <w:szCs w:val="22"/>
        </w:rPr>
        <w:t>T</w:t>
      </w:r>
      <w:r w:rsidR="001C4E94" w:rsidRPr="0498D568">
        <w:rPr>
          <w:rFonts w:ascii="Arial" w:hAnsi="Arial" w:cs="Arial"/>
          <w:b/>
          <w:sz w:val="22"/>
          <w:szCs w:val="22"/>
        </w:rPr>
        <w:t>eam building</w:t>
      </w:r>
      <w:r w:rsidR="000D6A1A" w:rsidRPr="0498D568">
        <w:rPr>
          <w:rFonts w:ascii="Arial" w:hAnsi="Arial" w:cs="Arial"/>
          <w:b/>
          <w:sz w:val="22"/>
          <w:szCs w:val="22"/>
        </w:rPr>
        <w:t xml:space="preserve"> </w:t>
      </w:r>
      <w:r w:rsidR="000D6A1A" w:rsidRPr="00DE1796">
        <w:rPr>
          <w:rFonts w:ascii="Arial" w:hAnsi="Arial" w:cs="Arial"/>
          <w:sz w:val="22"/>
          <w:szCs w:val="22"/>
        </w:rPr>
        <w:t xml:space="preserve">– </w:t>
      </w:r>
      <w:r w:rsidR="00385906" w:rsidRPr="00DE1796">
        <w:rPr>
          <w:rFonts w:ascii="Arial" w:hAnsi="Arial" w:cs="Arial"/>
          <w:sz w:val="22"/>
          <w:szCs w:val="22"/>
        </w:rPr>
        <w:t>A</w:t>
      </w:r>
      <w:r w:rsidR="000D6A1A" w:rsidRPr="00DE1796">
        <w:rPr>
          <w:rFonts w:ascii="Arial" w:hAnsi="Arial" w:cs="Arial"/>
          <w:sz w:val="22"/>
          <w:szCs w:val="22"/>
        </w:rPr>
        <w:t xml:space="preserve">llows you to learn about members of your team </w:t>
      </w:r>
      <w:r w:rsidR="008626F9" w:rsidRPr="00DE1796">
        <w:rPr>
          <w:rFonts w:ascii="Arial" w:hAnsi="Arial" w:cs="Arial"/>
          <w:sz w:val="22"/>
          <w:szCs w:val="22"/>
        </w:rPr>
        <w:t>i.e.</w:t>
      </w:r>
      <w:r w:rsidR="000D6A1A" w:rsidRPr="00DE1796">
        <w:rPr>
          <w:rFonts w:ascii="Arial" w:hAnsi="Arial" w:cs="Arial"/>
          <w:sz w:val="22"/>
          <w:szCs w:val="22"/>
        </w:rPr>
        <w:t>: who the leaders are, problem solvers, specialists, co-ordinators, decision makers and team members</w:t>
      </w:r>
      <w:r w:rsidR="0084494E" w:rsidRPr="00DE1796">
        <w:rPr>
          <w:rFonts w:ascii="Arial" w:hAnsi="Arial" w:cs="Arial"/>
          <w:sz w:val="22"/>
          <w:szCs w:val="22"/>
        </w:rPr>
        <w:t>.</w:t>
      </w:r>
      <w:r w:rsidR="000D6A1A" w:rsidRPr="00DE1796">
        <w:rPr>
          <w:rFonts w:ascii="Arial" w:hAnsi="Arial" w:cs="Arial"/>
          <w:sz w:val="22"/>
          <w:szCs w:val="22"/>
        </w:rPr>
        <w:t xml:space="preserve"> </w:t>
      </w:r>
      <w:r w:rsidR="0084494E" w:rsidRPr="00DE1796">
        <w:rPr>
          <w:rFonts w:ascii="Arial" w:hAnsi="Arial" w:cs="Arial"/>
          <w:sz w:val="22"/>
          <w:szCs w:val="22"/>
        </w:rPr>
        <w:t>Members who</w:t>
      </w:r>
      <w:r w:rsidR="000D6A1A" w:rsidRPr="00DE1796">
        <w:rPr>
          <w:rFonts w:ascii="Arial" w:hAnsi="Arial" w:cs="Arial"/>
          <w:sz w:val="22"/>
          <w:szCs w:val="22"/>
        </w:rPr>
        <w:t xml:space="preserve"> are not as confident to share their bright </w:t>
      </w:r>
      <w:r w:rsidR="00B7040E" w:rsidRPr="00DE1796">
        <w:rPr>
          <w:rFonts w:ascii="Arial" w:hAnsi="Arial" w:cs="Arial"/>
          <w:sz w:val="22"/>
          <w:szCs w:val="22"/>
        </w:rPr>
        <w:t>ideas, team</w:t>
      </w:r>
      <w:r w:rsidR="0084494E" w:rsidRPr="00DE1796">
        <w:rPr>
          <w:rFonts w:ascii="Arial" w:hAnsi="Arial" w:cs="Arial"/>
          <w:sz w:val="22"/>
          <w:szCs w:val="22"/>
        </w:rPr>
        <w:t xml:space="preserve"> building </w:t>
      </w:r>
      <w:r w:rsidR="00BF00A1" w:rsidRPr="00DE1796">
        <w:rPr>
          <w:rFonts w:ascii="Arial" w:hAnsi="Arial" w:cs="Arial"/>
          <w:sz w:val="22"/>
          <w:szCs w:val="22"/>
        </w:rPr>
        <w:t>can encourage participation from the quieter members</w:t>
      </w:r>
      <w:r w:rsidR="0084494E" w:rsidRPr="00DE1796">
        <w:rPr>
          <w:rFonts w:ascii="Arial" w:hAnsi="Arial" w:cs="Arial"/>
          <w:sz w:val="22"/>
          <w:szCs w:val="22"/>
        </w:rPr>
        <w:t>. In addition</w:t>
      </w:r>
      <w:r w:rsidR="00D26919" w:rsidRPr="00DE1796">
        <w:rPr>
          <w:rFonts w:ascii="Arial" w:hAnsi="Arial" w:cs="Arial"/>
          <w:sz w:val="22"/>
          <w:szCs w:val="22"/>
        </w:rPr>
        <w:t>,</w:t>
      </w:r>
      <w:r w:rsidR="00BF00A1" w:rsidRPr="00DE1796">
        <w:rPr>
          <w:rFonts w:ascii="Arial" w:hAnsi="Arial" w:cs="Arial"/>
          <w:sz w:val="22"/>
          <w:szCs w:val="22"/>
        </w:rPr>
        <w:t xml:space="preserve"> </w:t>
      </w:r>
      <w:r w:rsidR="008626F9" w:rsidRPr="00DE1796">
        <w:rPr>
          <w:rFonts w:ascii="Arial" w:hAnsi="Arial" w:cs="Arial"/>
          <w:sz w:val="22"/>
          <w:szCs w:val="22"/>
        </w:rPr>
        <w:t>it</w:t>
      </w:r>
      <w:r w:rsidR="00BF00A1" w:rsidRPr="00DE1796">
        <w:rPr>
          <w:rFonts w:ascii="Arial" w:hAnsi="Arial" w:cs="Arial"/>
          <w:sz w:val="22"/>
          <w:szCs w:val="22"/>
        </w:rPr>
        <w:t xml:space="preserve"> limits anxiety and nervousness and shows care towards everyone’s opinion.  </w:t>
      </w:r>
    </w:p>
    <w:p w14:paraId="22E4C77F" w14:textId="4CB39D79" w:rsidR="00F02ADE" w:rsidRPr="00DE1796" w:rsidRDefault="0028352F" w:rsidP="00900C17">
      <w:pPr>
        <w:pStyle w:val="ListParagraph"/>
        <w:numPr>
          <w:ilvl w:val="0"/>
          <w:numId w:val="2"/>
        </w:numPr>
        <w:spacing w:line="360" w:lineRule="auto"/>
        <w:rPr>
          <w:rFonts w:ascii="Arial" w:hAnsi="Arial" w:cs="Arial"/>
          <w:sz w:val="22"/>
          <w:szCs w:val="22"/>
        </w:rPr>
      </w:pPr>
      <w:r w:rsidRPr="00DE1796">
        <w:rPr>
          <w:rFonts w:ascii="Arial" w:hAnsi="Arial" w:cs="Arial"/>
          <w:b/>
          <w:sz w:val="22"/>
          <w:szCs w:val="22"/>
        </w:rPr>
        <w:t>E</w:t>
      </w:r>
      <w:r w:rsidR="001C4E94" w:rsidRPr="00DE1796">
        <w:rPr>
          <w:rFonts w:ascii="Arial" w:hAnsi="Arial" w:cs="Arial"/>
          <w:b/>
          <w:sz w:val="22"/>
          <w:szCs w:val="22"/>
        </w:rPr>
        <w:t>ffective communication</w:t>
      </w:r>
      <w:r w:rsidR="000D6A1A" w:rsidRPr="00DE1796">
        <w:rPr>
          <w:rFonts w:ascii="Arial" w:hAnsi="Arial" w:cs="Arial"/>
          <w:sz w:val="22"/>
          <w:szCs w:val="22"/>
        </w:rPr>
        <w:t xml:space="preserve"> – </w:t>
      </w:r>
      <w:r w:rsidR="00385906" w:rsidRPr="00DE1796">
        <w:rPr>
          <w:rFonts w:ascii="Arial" w:hAnsi="Arial" w:cs="Arial"/>
          <w:sz w:val="22"/>
          <w:szCs w:val="22"/>
        </w:rPr>
        <w:t>A</w:t>
      </w:r>
      <w:r w:rsidR="00BF00A1" w:rsidRPr="00DE1796">
        <w:rPr>
          <w:rFonts w:ascii="Arial" w:hAnsi="Arial" w:cs="Arial"/>
          <w:sz w:val="22"/>
          <w:szCs w:val="22"/>
        </w:rPr>
        <w:t>llows forward movement. It helps</w:t>
      </w:r>
      <w:r w:rsidR="000D6A1A" w:rsidRPr="00DE1796">
        <w:rPr>
          <w:rFonts w:ascii="Arial" w:hAnsi="Arial" w:cs="Arial"/>
          <w:sz w:val="22"/>
          <w:szCs w:val="22"/>
        </w:rPr>
        <w:t xml:space="preserve"> improve clarity</w:t>
      </w:r>
      <w:r w:rsidR="00BF00A1" w:rsidRPr="00DE1796">
        <w:rPr>
          <w:rFonts w:ascii="Arial" w:hAnsi="Arial" w:cs="Arial"/>
          <w:sz w:val="22"/>
          <w:szCs w:val="22"/>
        </w:rPr>
        <w:t>, keeps everyone informed, creates a shared understanding of each milestone and encourages participants.</w:t>
      </w:r>
    </w:p>
    <w:p w14:paraId="67B46BE7" w14:textId="51CD1CE8" w:rsidR="0028352F" w:rsidRPr="00DE1796" w:rsidRDefault="0028352F" w:rsidP="00900C17">
      <w:pPr>
        <w:pStyle w:val="ListParagraph"/>
        <w:numPr>
          <w:ilvl w:val="0"/>
          <w:numId w:val="2"/>
        </w:numPr>
        <w:spacing w:line="360" w:lineRule="auto"/>
        <w:rPr>
          <w:rFonts w:ascii="Arial" w:hAnsi="Arial" w:cs="Arial"/>
          <w:sz w:val="22"/>
          <w:szCs w:val="22"/>
        </w:rPr>
      </w:pPr>
      <w:r w:rsidRPr="00DE1796">
        <w:rPr>
          <w:rFonts w:ascii="Arial" w:hAnsi="Arial" w:cs="Arial"/>
          <w:b/>
          <w:sz w:val="22"/>
          <w:szCs w:val="22"/>
        </w:rPr>
        <w:t>C</w:t>
      </w:r>
      <w:r w:rsidR="001C4E94" w:rsidRPr="00DE1796">
        <w:rPr>
          <w:rFonts w:ascii="Arial" w:hAnsi="Arial" w:cs="Arial"/>
          <w:b/>
          <w:sz w:val="22"/>
          <w:szCs w:val="22"/>
        </w:rPr>
        <w:t>reativity</w:t>
      </w:r>
      <w:r w:rsidR="00BF00A1" w:rsidRPr="00DE1796">
        <w:rPr>
          <w:rFonts w:ascii="Arial" w:hAnsi="Arial" w:cs="Arial"/>
          <w:sz w:val="22"/>
          <w:szCs w:val="22"/>
        </w:rPr>
        <w:t xml:space="preserve"> – </w:t>
      </w:r>
      <w:r w:rsidR="00385906" w:rsidRPr="00DE1796">
        <w:rPr>
          <w:rFonts w:ascii="Arial" w:hAnsi="Arial" w:cs="Arial"/>
          <w:sz w:val="22"/>
          <w:szCs w:val="22"/>
        </w:rPr>
        <w:t>T</w:t>
      </w:r>
      <w:r w:rsidR="00BF00A1" w:rsidRPr="00DE1796">
        <w:rPr>
          <w:rFonts w:ascii="Arial" w:hAnsi="Arial" w:cs="Arial"/>
          <w:sz w:val="22"/>
          <w:szCs w:val="22"/>
        </w:rPr>
        <w:t xml:space="preserve">he </w:t>
      </w:r>
      <w:r w:rsidR="00F02ADE" w:rsidRPr="00DE1796">
        <w:rPr>
          <w:rFonts w:ascii="Arial" w:hAnsi="Arial" w:cs="Arial"/>
          <w:sz w:val="22"/>
          <w:szCs w:val="22"/>
        </w:rPr>
        <w:t>creativity</w:t>
      </w:r>
      <w:r w:rsidR="00BF00A1" w:rsidRPr="00DE1796">
        <w:rPr>
          <w:rFonts w:ascii="Arial" w:hAnsi="Arial" w:cs="Arial"/>
          <w:sz w:val="22"/>
          <w:szCs w:val="22"/>
        </w:rPr>
        <w:t xml:space="preserve"> of a </w:t>
      </w:r>
      <w:r w:rsidR="00F02ADE" w:rsidRPr="00DE1796">
        <w:rPr>
          <w:rFonts w:ascii="Arial" w:hAnsi="Arial" w:cs="Arial"/>
          <w:sz w:val="22"/>
          <w:szCs w:val="22"/>
        </w:rPr>
        <w:t>mind</w:t>
      </w:r>
      <w:r w:rsidR="00BF00A1" w:rsidRPr="00DE1796">
        <w:rPr>
          <w:rFonts w:ascii="Arial" w:hAnsi="Arial" w:cs="Arial"/>
          <w:sz w:val="22"/>
          <w:szCs w:val="22"/>
        </w:rPr>
        <w:t xml:space="preserve"> map allows you to explore different </w:t>
      </w:r>
      <w:r w:rsidR="00F02ADE" w:rsidRPr="00DE1796">
        <w:rPr>
          <w:rFonts w:ascii="Arial" w:hAnsi="Arial" w:cs="Arial"/>
          <w:sz w:val="22"/>
          <w:szCs w:val="22"/>
        </w:rPr>
        <w:t>visuals</w:t>
      </w:r>
      <w:r w:rsidR="00BF00A1" w:rsidRPr="00DE1796">
        <w:rPr>
          <w:rFonts w:ascii="Arial" w:hAnsi="Arial" w:cs="Arial"/>
          <w:sz w:val="22"/>
          <w:szCs w:val="22"/>
        </w:rPr>
        <w:t xml:space="preserve">, </w:t>
      </w:r>
      <w:r w:rsidR="00D26919" w:rsidRPr="00DE1796">
        <w:rPr>
          <w:rFonts w:ascii="Arial" w:hAnsi="Arial" w:cs="Arial"/>
          <w:sz w:val="22"/>
          <w:szCs w:val="22"/>
        </w:rPr>
        <w:t>i.e.</w:t>
      </w:r>
      <w:r w:rsidR="00F02ADE" w:rsidRPr="00DE1796">
        <w:rPr>
          <w:rFonts w:ascii="Arial" w:hAnsi="Arial" w:cs="Arial"/>
          <w:sz w:val="22"/>
          <w:szCs w:val="22"/>
        </w:rPr>
        <w:t xml:space="preserve"> </w:t>
      </w:r>
      <w:r w:rsidR="00BF00A1" w:rsidRPr="00DE1796">
        <w:rPr>
          <w:rFonts w:ascii="Arial" w:hAnsi="Arial" w:cs="Arial"/>
          <w:sz w:val="22"/>
          <w:szCs w:val="22"/>
        </w:rPr>
        <w:t>colours, templates, image</w:t>
      </w:r>
      <w:r w:rsidR="00F02ADE" w:rsidRPr="00DE1796">
        <w:rPr>
          <w:rFonts w:ascii="Arial" w:hAnsi="Arial" w:cs="Arial"/>
          <w:sz w:val="22"/>
          <w:szCs w:val="22"/>
        </w:rPr>
        <w:t>s</w:t>
      </w:r>
      <w:r w:rsidR="00BF00A1" w:rsidRPr="00DE1796">
        <w:rPr>
          <w:rFonts w:ascii="Arial" w:hAnsi="Arial" w:cs="Arial"/>
          <w:sz w:val="22"/>
          <w:szCs w:val="22"/>
        </w:rPr>
        <w:t>, symbols, key words, branches</w:t>
      </w:r>
      <w:sdt>
        <w:sdtPr>
          <w:rPr>
            <w:rFonts w:ascii="Arial" w:hAnsi="Arial" w:cs="Arial"/>
            <w:sz w:val="22"/>
            <w:szCs w:val="22"/>
          </w:rPr>
          <w:alias w:val="Citation"/>
          <w:tag w:val="{&quot;referencesIds&quot;:[&quot;doc:6a7b32897b977a67cdbb2b3e&quot;],&quot;referencesOptions&quot;:{&quot;doc:6a7b32897b977a67cdbb2b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4130865"/>
          <w:placeholder>
            <w:docPart w:val="7A14C1A4ADFF4CAB94373A87ADDAE730"/>
          </w:placeholder>
          <w:showingPlcHdr/>
        </w:sdtPr>
        <w:sdtEndPr/>
        <w:sdtContent>
          <w:r w:rsidR="7093B8B5" w:rsidRPr="00DE1796">
            <w:rPr>
              <w:rStyle w:val="PlaceholderText"/>
              <w:rFonts w:ascii="Arial" w:hAnsi="Arial" w:cs="Arial"/>
              <w:sz w:val="22"/>
              <w:szCs w:val="22"/>
            </w:rPr>
            <w:t>Click or tap here to enter text.</w:t>
          </w:r>
        </w:sdtContent>
      </w:sdt>
      <w:r w:rsidR="00BF00A1" w:rsidRPr="00DE1796">
        <w:rPr>
          <w:rFonts w:ascii="Arial" w:hAnsi="Arial" w:cs="Arial"/>
          <w:sz w:val="22"/>
          <w:szCs w:val="22"/>
        </w:rPr>
        <w:t xml:space="preserve"> </w:t>
      </w:r>
    </w:p>
    <w:p w14:paraId="5F596B21" w14:textId="77777777" w:rsidR="00483BB0" w:rsidRPr="00DE1796" w:rsidRDefault="00483BB0" w:rsidP="00900C17">
      <w:pPr>
        <w:spacing w:line="360" w:lineRule="auto"/>
        <w:ind w:left="360"/>
        <w:rPr>
          <w:rFonts w:ascii="Arial" w:hAnsi="Arial" w:cs="Arial"/>
          <w:sz w:val="22"/>
          <w:szCs w:val="22"/>
        </w:rPr>
      </w:pPr>
    </w:p>
    <w:p w14:paraId="1F237883" w14:textId="77777777" w:rsidR="00D66595" w:rsidRPr="00DE1796" w:rsidRDefault="00D66595" w:rsidP="00900C17">
      <w:pPr>
        <w:spacing w:line="360" w:lineRule="auto"/>
        <w:ind w:left="360"/>
        <w:rPr>
          <w:rFonts w:ascii="Arial" w:hAnsi="Arial" w:cs="Arial"/>
          <w:sz w:val="22"/>
          <w:szCs w:val="22"/>
        </w:rPr>
      </w:pPr>
    </w:p>
    <w:p w14:paraId="557DD112" w14:textId="7CF2D470" w:rsidR="00D66595" w:rsidRPr="00DE1796" w:rsidRDefault="00D66595" w:rsidP="7E2636F8">
      <w:pPr>
        <w:spacing w:line="360" w:lineRule="auto"/>
        <w:rPr>
          <w:rFonts w:ascii="Arial" w:hAnsi="Arial" w:cs="Arial"/>
          <w:b/>
          <w:sz w:val="22"/>
          <w:szCs w:val="22"/>
        </w:rPr>
      </w:pPr>
    </w:p>
    <w:p w14:paraId="206241E9" w14:textId="25E604BE" w:rsidR="00D66595" w:rsidRPr="00DE1796" w:rsidRDefault="00D66595" w:rsidP="00D66595">
      <w:pPr>
        <w:spacing w:line="360" w:lineRule="auto"/>
        <w:rPr>
          <w:rFonts w:ascii="Arial" w:hAnsi="Arial" w:cs="Arial"/>
          <w:sz w:val="22"/>
          <w:szCs w:val="22"/>
        </w:rPr>
      </w:pPr>
      <w:r w:rsidRPr="00DE1796">
        <w:rPr>
          <w:rFonts w:ascii="Arial" w:hAnsi="Arial" w:cs="Arial"/>
          <w:sz w:val="22"/>
          <w:szCs w:val="22"/>
        </w:rPr>
        <w:br w:type="page"/>
      </w:r>
    </w:p>
    <w:p w14:paraId="692881FA" w14:textId="03043644" w:rsidR="00D66595" w:rsidRPr="00DE1796" w:rsidRDefault="00D66595" w:rsidP="5F617CA1">
      <w:pPr>
        <w:pStyle w:val="Heading2"/>
        <w:rPr>
          <w:rFonts w:ascii="Arial" w:eastAsia="Arial" w:hAnsi="Arial" w:cs="Arial"/>
          <w:b/>
          <w:color w:val="auto"/>
          <w:sz w:val="22"/>
          <w:szCs w:val="22"/>
        </w:rPr>
      </w:pPr>
      <w:bookmarkStart w:id="8" w:name="_Toc1562415866"/>
      <w:r w:rsidRPr="6322B192">
        <w:rPr>
          <w:rFonts w:ascii="Arial" w:eastAsia="Arial" w:hAnsi="Arial" w:cs="Arial"/>
          <w:b/>
          <w:color w:val="auto"/>
          <w:sz w:val="22"/>
          <w:szCs w:val="22"/>
        </w:rPr>
        <w:lastRenderedPageBreak/>
        <w:t>Create a mind map of contemporary software applications</w:t>
      </w:r>
      <w:bookmarkEnd w:id="8"/>
    </w:p>
    <w:p w14:paraId="6F8F57CF" w14:textId="77777777" w:rsidR="00D66595" w:rsidRPr="00DE1796" w:rsidRDefault="00D66595" w:rsidP="00D66595">
      <w:pPr>
        <w:spacing w:line="360" w:lineRule="auto"/>
        <w:rPr>
          <w:rFonts w:ascii="Arial" w:hAnsi="Arial" w:cs="Arial"/>
          <w:sz w:val="22"/>
          <w:szCs w:val="22"/>
        </w:rPr>
      </w:pPr>
    </w:p>
    <w:p w14:paraId="6D8D7039" w14:textId="07A4FBB8" w:rsidR="00D26919" w:rsidRPr="00DE1796" w:rsidRDefault="00D26919" w:rsidP="00900C17">
      <w:pPr>
        <w:spacing w:line="360" w:lineRule="auto"/>
        <w:ind w:left="360"/>
        <w:rPr>
          <w:rFonts w:ascii="Arial" w:hAnsi="Arial" w:cs="Arial"/>
          <w:sz w:val="22"/>
          <w:szCs w:val="22"/>
        </w:rPr>
      </w:pPr>
      <w:r w:rsidRPr="00DE1796">
        <w:rPr>
          <w:rFonts w:ascii="Arial" w:hAnsi="Arial" w:cs="Arial"/>
          <w:sz w:val="22"/>
          <w:szCs w:val="22"/>
        </w:rPr>
        <w:drawing>
          <wp:inline distT="0" distB="0" distL="0" distR="0" wp14:anchorId="4B8C5993" wp14:editId="1221A441">
            <wp:extent cx="5731510" cy="4274820"/>
            <wp:effectExtent l="0" t="0" r="2540" b="0"/>
            <wp:docPr id="19795851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585172" name="Picture 1979585172"/>
                    <pic:cNvPicPr/>
                  </pic:nvPicPr>
                  <pic:blipFill>
                    <a:blip r:embed="rId14">
                      <a:extLst>
                        <a:ext uri="{28A0092B-C50C-407E-A947-70E740481C1C}">
                          <a14:useLocalDpi xmlns:a14="http://schemas.microsoft.com/office/drawing/2010/main" val="0"/>
                        </a:ext>
                      </a:extLst>
                    </a:blip>
                    <a:stretch>
                      <a:fillRect/>
                    </a:stretch>
                  </pic:blipFill>
                  <pic:spPr>
                    <a:xfrm>
                      <a:off x="0" y="0"/>
                      <a:ext cx="5731510" cy="4274820"/>
                    </a:xfrm>
                    <a:prstGeom prst="rect">
                      <a:avLst/>
                    </a:prstGeom>
                  </pic:spPr>
                </pic:pic>
              </a:graphicData>
            </a:graphic>
          </wp:inline>
        </w:drawing>
      </w:r>
    </w:p>
    <w:p w14:paraId="0CCAE96C" w14:textId="5BBD74BE" w:rsidR="00A00214" w:rsidRPr="00DE1796" w:rsidRDefault="00D26919" w:rsidP="28DFFAB8">
      <w:pPr>
        <w:pStyle w:val="ListParagraph"/>
        <w:tabs>
          <w:tab w:val="left" w:pos="426"/>
        </w:tabs>
        <w:spacing w:line="360" w:lineRule="auto"/>
        <w:ind w:left="426"/>
        <w:rPr>
          <w:rFonts w:ascii="Arial" w:hAnsi="Arial" w:cs="Arial"/>
          <w:sz w:val="22"/>
          <w:szCs w:val="22"/>
        </w:rPr>
      </w:pPr>
      <w:r w:rsidRPr="6322B192">
        <w:rPr>
          <w:rFonts w:ascii="Arial" w:hAnsi="Arial" w:cs="Arial"/>
          <w:sz w:val="22"/>
          <w:szCs w:val="22"/>
        </w:rPr>
        <w:t>This Mind Map above is a demonstration of the heading main branches and sub-branches of Contemporary Software Solutions, that are used to support day to day business/ Organisation operations.</w:t>
      </w:r>
    </w:p>
    <w:p w14:paraId="3FE13B43" w14:textId="34B207E1" w:rsidR="00A00214" w:rsidRPr="00DE1796" w:rsidRDefault="00A00214" w:rsidP="5F617CA1">
      <w:pPr>
        <w:rPr>
          <w:rFonts w:ascii="Arial" w:hAnsi="Arial" w:cs="Arial"/>
          <w:sz w:val="22"/>
          <w:szCs w:val="22"/>
        </w:rPr>
      </w:pPr>
      <w:r w:rsidRPr="00DE1796">
        <w:rPr>
          <w:rFonts w:ascii="Arial" w:hAnsi="Arial" w:cs="Arial"/>
          <w:sz w:val="22"/>
          <w:szCs w:val="22"/>
        </w:rPr>
        <w:br w:type="page"/>
      </w:r>
    </w:p>
    <w:p w14:paraId="08A4AF75" w14:textId="4AE62A96" w:rsidR="00A00214" w:rsidRPr="00DE1796" w:rsidRDefault="00A00214" w:rsidP="00D66595">
      <w:pPr>
        <w:pStyle w:val="Heading1"/>
        <w:rPr>
          <w:rFonts w:ascii="Arial" w:hAnsi="Arial" w:cs="Arial"/>
          <w:b/>
          <w:color w:val="auto"/>
          <w:sz w:val="32"/>
          <w:szCs w:val="32"/>
        </w:rPr>
      </w:pPr>
      <w:bookmarkStart w:id="9" w:name="_Toc1389702974"/>
      <w:r w:rsidRPr="152F68AF">
        <w:rPr>
          <w:rFonts w:ascii="Arial" w:hAnsi="Arial" w:cs="Arial"/>
          <w:b/>
          <w:color w:val="auto"/>
          <w:sz w:val="32"/>
          <w:szCs w:val="32"/>
        </w:rPr>
        <w:lastRenderedPageBreak/>
        <w:t>Task 3. Office Applications</w:t>
      </w:r>
      <w:bookmarkEnd w:id="9"/>
    </w:p>
    <w:p w14:paraId="4BBA1454" w14:textId="77777777" w:rsidR="00523E40" w:rsidRPr="00DE1796" w:rsidRDefault="00523E40" w:rsidP="00900C17">
      <w:pPr>
        <w:spacing w:line="360" w:lineRule="auto"/>
        <w:rPr>
          <w:rFonts w:ascii="Arial" w:hAnsi="Arial" w:cs="Arial"/>
          <w:sz w:val="22"/>
          <w:szCs w:val="22"/>
        </w:rPr>
      </w:pPr>
    </w:p>
    <w:p w14:paraId="7885E976" w14:textId="592DC3B6" w:rsidR="00A85FA1" w:rsidRPr="00DE1796" w:rsidRDefault="007B42B2" w:rsidP="00900C17">
      <w:pPr>
        <w:spacing w:line="360" w:lineRule="auto"/>
        <w:rPr>
          <w:rFonts w:ascii="Arial" w:hAnsi="Arial" w:cs="Arial"/>
          <w:sz w:val="22"/>
          <w:szCs w:val="22"/>
        </w:rPr>
      </w:pPr>
      <w:r w:rsidRPr="00DE1796">
        <w:rPr>
          <w:rFonts w:ascii="Arial" w:hAnsi="Arial" w:cs="Arial"/>
          <w:sz w:val="22"/>
          <w:szCs w:val="22"/>
        </w:rPr>
        <w:t>Four Office Applications solutions for business</w:t>
      </w:r>
      <w:r w:rsidR="00A56875" w:rsidRPr="00DE1796">
        <w:rPr>
          <w:rFonts w:ascii="Arial" w:hAnsi="Arial" w:cs="Arial"/>
          <w:sz w:val="22"/>
          <w:szCs w:val="22"/>
        </w:rPr>
        <w:t xml:space="preserve"> operations</w:t>
      </w:r>
    </w:p>
    <w:p w14:paraId="40539D68" w14:textId="77777777" w:rsidR="00B7040E" w:rsidRPr="00DE1796" w:rsidRDefault="00B7040E" w:rsidP="00900C17">
      <w:pPr>
        <w:spacing w:line="360" w:lineRule="auto"/>
        <w:rPr>
          <w:rFonts w:ascii="Arial" w:eastAsia="Times New Roman" w:hAnsi="Arial" w:cs="Arial"/>
          <w:b/>
          <w:color w:val="A02B93"/>
          <w:kern w:val="0"/>
          <w:sz w:val="22"/>
          <w:szCs w:val="22"/>
          <w:lang w:val="en-US"/>
          <w14:ligatures w14:val="none"/>
        </w:rPr>
      </w:pPr>
      <w:r w:rsidRPr="00DE1796">
        <w:rPr>
          <w:rFonts w:ascii="Arial" w:eastAsia="Times New Roman" w:hAnsi="Arial" w:cs="Arial"/>
          <w:b/>
          <w:color w:val="EE0000"/>
          <w:kern w:val="0"/>
          <w:sz w:val="22"/>
          <w:szCs w:val="22"/>
          <w:lang w:val="en-US"/>
          <w14:ligatures w14:val="none"/>
        </w:rPr>
        <w:t>Microsoft</w:t>
      </w:r>
      <w:r w:rsidRPr="00DE1796">
        <w:rPr>
          <w:rFonts w:ascii="Arial" w:eastAsia="Times New Roman" w:hAnsi="Arial" w:cs="Arial"/>
          <w:b/>
          <w:color w:val="156082"/>
          <w:kern w:val="0"/>
          <w:sz w:val="22"/>
          <w:szCs w:val="22"/>
          <w:lang w:val="en-US"/>
          <w14:ligatures w14:val="none"/>
        </w:rPr>
        <w:t xml:space="preserve"> </w:t>
      </w:r>
      <w:r w:rsidRPr="00DE1796">
        <w:rPr>
          <w:rFonts w:ascii="Arial" w:eastAsia="Times New Roman" w:hAnsi="Arial" w:cs="Arial"/>
          <w:b/>
          <w:color w:val="388600"/>
          <w:kern w:val="0"/>
          <w:sz w:val="22"/>
          <w:szCs w:val="22"/>
          <w:lang w:val="en-US"/>
          <w14:ligatures w14:val="none"/>
        </w:rPr>
        <w:t>3</w:t>
      </w:r>
      <w:r w:rsidRPr="00DE1796">
        <w:rPr>
          <w:rFonts w:ascii="Arial" w:eastAsia="Times New Roman" w:hAnsi="Arial" w:cs="Arial"/>
          <w:b/>
          <w:color w:val="215E99"/>
          <w:kern w:val="0"/>
          <w:sz w:val="22"/>
          <w:szCs w:val="22"/>
          <w:lang w:val="en-US"/>
          <w14:ligatures w14:val="none"/>
        </w:rPr>
        <w:t>6</w:t>
      </w:r>
      <w:r w:rsidRPr="00DE1796">
        <w:rPr>
          <w:rFonts w:ascii="Arial" w:eastAsia="Times New Roman" w:hAnsi="Arial" w:cs="Arial"/>
          <w:b/>
          <w:color w:val="FFFF00"/>
          <w:kern w:val="0"/>
          <w:sz w:val="22"/>
          <w:szCs w:val="22"/>
          <w:lang w:val="en-US"/>
          <w14:ligatures w14:val="none"/>
        </w:rPr>
        <w:t>5</w:t>
      </w:r>
      <w:r w:rsidRPr="00DE1796">
        <w:rPr>
          <w:rFonts w:ascii="Arial" w:eastAsia="Times New Roman" w:hAnsi="Arial" w:cs="Arial"/>
          <w:b/>
          <w:color w:val="A02B93"/>
          <w:kern w:val="0"/>
          <w:sz w:val="22"/>
          <w:szCs w:val="22"/>
          <w:lang w:val="en-US"/>
          <w14:ligatures w14:val="none"/>
        </w:rPr>
        <w:t xml:space="preserve"> is a collection of software programs or apps that you can use for several different office and productivity tasks many of these programs are used in business, some of them include the following:</w:t>
      </w:r>
    </w:p>
    <w:p w14:paraId="7E2D2772" w14:textId="77777777" w:rsidR="007A643C" w:rsidRPr="00DE1796" w:rsidRDefault="007A643C" w:rsidP="007A643C">
      <w:pPr>
        <w:spacing w:before="160" w:after="80" w:line="360" w:lineRule="auto"/>
        <w:outlineLvl w:val="1"/>
        <w:rPr>
          <w:rFonts w:ascii="Arial" w:eastAsia="Times New Roman" w:hAnsi="Arial" w:cs="Arial"/>
          <w:b/>
          <w:color w:val="215E99" w:themeColor="text2" w:themeTint="BF"/>
          <w:kern w:val="0"/>
          <w:sz w:val="32"/>
          <w:szCs w:val="32"/>
          <w:lang w:val="en-US"/>
          <w14:ligatures w14:val="none"/>
        </w:rPr>
      </w:pPr>
      <w:bookmarkStart w:id="10" w:name="_Toc482422864"/>
      <w:r w:rsidRPr="00DE1796">
        <w:rPr>
          <w:rFonts w:ascii="Arial" w:eastAsia="Times New Roman" w:hAnsi="Arial" w:cs="Arial"/>
          <w:b/>
          <w:bCs/>
          <w:noProof/>
          <w:color w:val="215E99" w:themeColor="text2" w:themeTint="BF"/>
          <w:kern w:val="0"/>
          <w:sz w:val="22"/>
          <w:szCs w:val="22"/>
          <w:lang w:val="en-US"/>
          <w14:ligatures w14:val="none"/>
        </w:rPr>
        <w:drawing>
          <wp:anchor distT="0" distB="0" distL="114300" distR="114300" simplePos="0" relativeHeight="251659776" behindDoc="0" locked="0" layoutInCell="1" allowOverlap="1" wp14:anchorId="5F8150E2" wp14:editId="7F08C697">
            <wp:simplePos x="0" y="0"/>
            <wp:positionH relativeFrom="column">
              <wp:posOffset>0</wp:posOffset>
            </wp:positionH>
            <wp:positionV relativeFrom="paragraph">
              <wp:posOffset>0</wp:posOffset>
            </wp:positionV>
            <wp:extent cx="2146300" cy="2146300"/>
            <wp:effectExtent l="0" t="0" r="6350" b="6350"/>
            <wp:wrapSquare wrapText="bothSides"/>
            <wp:docPr id="2020887603" name="Picture 15" descr="Microsoft Word: Edit Documents – Apps on Google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Microsoft Word: Edit Documents – Apps on Google Pla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46300" cy="2146300"/>
                    </a:xfrm>
                    <a:prstGeom prst="rect">
                      <a:avLst/>
                    </a:prstGeom>
                    <a:noFill/>
                    <a:ln>
                      <a:noFill/>
                    </a:ln>
                  </pic:spPr>
                </pic:pic>
              </a:graphicData>
            </a:graphic>
          </wp:anchor>
        </w:drawing>
      </w:r>
      <w:r w:rsidRPr="4B708458">
        <w:rPr>
          <w:rFonts w:ascii="Arial" w:eastAsia="Times New Roman" w:hAnsi="Arial" w:cs="Arial"/>
          <w:b/>
          <w:color w:val="215E99" w:themeColor="text2" w:themeTint="BF"/>
          <w:kern w:val="0"/>
          <w:sz w:val="32"/>
          <w:szCs w:val="32"/>
          <w:lang w:val="en-US"/>
          <w14:ligatures w14:val="none"/>
        </w:rPr>
        <w:t>Microsoft Word</w:t>
      </w:r>
      <w:bookmarkEnd w:id="10"/>
    </w:p>
    <w:p w14:paraId="254F293E" w14:textId="0C2A18F6"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b/>
          <w:color w:val="215E99" w:themeColor="text2" w:themeTint="BF"/>
          <w:sz w:val="22"/>
          <w:szCs w:val="22"/>
        </w:rPr>
        <w:t>Microsoft</w:t>
      </w:r>
      <w:r w:rsidRPr="00DE1796">
        <w:rPr>
          <w:rFonts w:ascii="Arial" w:eastAsia="Times New Roman" w:hAnsi="Arial" w:cs="Arial"/>
          <w:color w:val="215E99" w:themeColor="text2" w:themeTint="BF"/>
          <w:sz w:val="22"/>
          <w:szCs w:val="22"/>
        </w:rPr>
        <w:t xml:space="preserve"> </w:t>
      </w:r>
      <w:r w:rsidR="2CA2A2D2" w:rsidRPr="00DE1796">
        <w:rPr>
          <w:rFonts w:ascii="Arial" w:eastAsia="Times New Roman" w:hAnsi="Arial" w:cs="Arial"/>
          <w:b/>
          <w:color w:val="215E99" w:themeColor="text2" w:themeTint="BF"/>
          <w:sz w:val="22"/>
          <w:szCs w:val="22"/>
        </w:rPr>
        <w:t>Word</w:t>
      </w:r>
      <w:r w:rsidRPr="00DE1796">
        <w:rPr>
          <w:rFonts w:ascii="Arial" w:eastAsia="Times New Roman" w:hAnsi="Arial" w:cs="Arial"/>
          <w:color w:val="215E99" w:themeColor="text2" w:themeTint="BF"/>
          <w:sz w:val="22"/>
          <w:szCs w:val="22"/>
        </w:rPr>
        <w:t xml:space="preserve"> </w:t>
      </w:r>
      <w:r w:rsidRPr="00DE1796">
        <w:rPr>
          <w:rFonts w:ascii="Arial" w:eastAsia="Times New Roman" w:hAnsi="Arial" w:cs="Arial"/>
          <w:color w:val="000000" w:themeColor="text1"/>
          <w:sz w:val="22"/>
          <w:szCs w:val="22"/>
        </w:rPr>
        <w:t xml:space="preserve">is a word-processing software used to create, edit and format documents such as letters, reports, CVs and business papers. It is one of the main apps used in Microsoft 365 and works on Windows, macOS and the web. </w:t>
      </w:r>
      <w:r w:rsidRPr="00DE1796">
        <w:rPr>
          <w:rFonts w:ascii="Arial" w:eastAsia="Times New Roman" w:hAnsi="Arial" w:cs="Arial"/>
          <w:b/>
          <w:color w:val="215E99" w:themeColor="text2" w:themeTint="BF"/>
          <w:sz w:val="22"/>
          <w:szCs w:val="22"/>
        </w:rPr>
        <w:t>Word</w:t>
      </w:r>
      <w:r w:rsidRPr="00DE1796">
        <w:rPr>
          <w:rFonts w:ascii="Arial" w:eastAsia="Times New Roman" w:hAnsi="Arial" w:cs="Arial"/>
          <w:color w:val="000000" w:themeColor="text1"/>
          <w:sz w:val="22"/>
          <w:szCs w:val="22"/>
        </w:rPr>
        <w:t xml:space="preserve"> allows users to write clearly, organize information and produce presentable and formal documents. It holds tools for formatting, layout, spelling, grammar and collaboration. </w:t>
      </w:r>
    </w:p>
    <w:p w14:paraId="68EDE77E"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color w:val="000000" w:themeColor="text1"/>
          <w:sz w:val="22"/>
          <w:szCs w:val="22"/>
        </w:rPr>
        <w:t xml:space="preserve">In business, </w:t>
      </w:r>
      <w:r w:rsidRPr="00DE1796">
        <w:rPr>
          <w:rFonts w:ascii="Arial" w:eastAsia="Times New Roman" w:hAnsi="Arial" w:cs="Arial"/>
          <w:b/>
          <w:color w:val="215E99" w:themeColor="text2" w:themeTint="BF"/>
          <w:sz w:val="22"/>
          <w:szCs w:val="22"/>
        </w:rPr>
        <w:t>Microsoft</w:t>
      </w:r>
      <w:r w:rsidRPr="00DE1796">
        <w:rPr>
          <w:rFonts w:ascii="Arial" w:eastAsia="Times New Roman" w:hAnsi="Arial" w:cs="Arial"/>
          <w:color w:val="215E99" w:themeColor="text2" w:themeTint="BF"/>
          <w:sz w:val="22"/>
          <w:szCs w:val="22"/>
        </w:rPr>
        <w:t xml:space="preserve"> </w:t>
      </w:r>
      <w:r w:rsidRPr="00DE1796">
        <w:rPr>
          <w:rFonts w:ascii="Arial" w:eastAsia="Times New Roman" w:hAnsi="Arial" w:cs="Arial"/>
          <w:b/>
          <w:color w:val="215E99" w:themeColor="text2" w:themeTint="BF"/>
          <w:sz w:val="22"/>
          <w:szCs w:val="22"/>
        </w:rPr>
        <w:t>Word</w:t>
      </w:r>
      <w:r w:rsidRPr="00DE1796">
        <w:rPr>
          <w:rFonts w:ascii="Arial" w:eastAsia="Times New Roman" w:hAnsi="Arial" w:cs="Arial"/>
          <w:color w:val="000000" w:themeColor="text1"/>
          <w:sz w:val="22"/>
          <w:szCs w:val="22"/>
        </w:rPr>
        <w:t xml:space="preserve"> is used as a daily tool in almost every organization because it supports communication, documentation and collaboration. </w:t>
      </w:r>
    </w:p>
    <w:p w14:paraId="09D6C0EA" w14:textId="77777777" w:rsidR="007A643C" w:rsidRPr="00DE1796" w:rsidRDefault="007A643C" w:rsidP="007A643C">
      <w:pPr>
        <w:spacing w:before="160" w:after="80" w:line="360" w:lineRule="auto"/>
        <w:outlineLvl w:val="2"/>
        <w:rPr>
          <w:rFonts w:ascii="Arial" w:eastAsia="Times New Roman" w:hAnsi="Arial" w:cs="Arial"/>
          <w:b/>
          <w:kern w:val="0"/>
          <w:sz w:val="22"/>
          <w:szCs w:val="22"/>
          <w:lang w:val="en-US"/>
          <w14:ligatures w14:val="none"/>
        </w:rPr>
      </w:pPr>
      <w:bookmarkStart w:id="11" w:name="_Toc348806427"/>
      <w:r w:rsidRPr="00DE1796">
        <w:rPr>
          <w:rFonts w:ascii="Arial" w:eastAsia="Times New Roman" w:hAnsi="Arial" w:cs="Arial"/>
          <w:b/>
          <w:color w:val="215E99"/>
          <w:kern w:val="0"/>
          <w:sz w:val="22"/>
          <w:szCs w:val="22"/>
          <w:lang w:val="en-US"/>
          <w14:ligatures w14:val="none"/>
        </w:rPr>
        <w:t>Benefits of using Microsoft Word for Business</w:t>
      </w:r>
      <w:bookmarkEnd w:id="11"/>
    </w:p>
    <w:p w14:paraId="4B281ED6" w14:textId="77777777" w:rsidR="006F6030" w:rsidRPr="00DE1796" w:rsidRDefault="007A643C" w:rsidP="007A643C">
      <w:pPr>
        <w:spacing w:line="360" w:lineRule="auto"/>
        <w:rPr>
          <w:rFonts w:ascii="Arial" w:eastAsia="Times New Roman" w:hAnsi="Arial" w:cs="Arial"/>
          <w:color w:val="000000"/>
          <w:kern w:val="0"/>
          <w:sz w:val="22"/>
          <w:szCs w:val="22"/>
          <w:lang w:val="en-US"/>
          <w14:ligatures w14:val="none"/>
        </w:rPr>
      </w:pPr>
      <w:r w:rsidRPr="00DE1796">
        <w:rPr>
          <w:rFonts w:ascii="Arial" w:eastAsia="Times New Roman" w:hAnsi="Arial" w:cs="Arial"/>
          <w:b/>
          <w:color w:val="215E99"/>
          <w:kern w:val="0"/>
          <w:sz w:val="22"/>
          <w:szCs w:val="22"/>
          <w:lang w:val="en-US"/>
          <w14:ligatures w14:val="none"/>
        </w:rPr>
        <w:t>Microsoft</w:t>
      </w:r>
      <w:r w:rsidRPr="00DE1796">
        <w:rPr>
          <w:rFonts w:ascii="Arial" w:eastAsia="Times New Roman" w:hAnsi="Arial" w:cs="Arial"/>
          <w:color w:val="215E99"/>
          <w:kern w:val="0"/>
          <w:sz w:val="22"/>
          <w:szCs w:val="22"/>
          <w:lang w:val="en-US"/>
          <w14:ligatures w14:val="none"/>
        </w:rPr>
        <w:t xml:space="preserve"> </w:t>
      </w:r>
      <w:r w:rsidRPr="00DE1796">
        <w:rPr>
          <w:rFonts w:ascii="Arial" w:eastAsia="Times New Roman" w:hAnsi="Arial" w:cs="Arial"/>
          <w:b/>
          <w:color w:val="215E99"/>
          <w:kern w:val="0"/>
          <w:sz w:val="22"/>
          <w:szCs w:val="22"/>
          <w:lang w:val="en-US"/>
          <w14:ligatures w14:val="none"/>
        </w:rPr>
        <w:t>Word</w:t>
      </w:r>
      <w:r w:rsidRPr="00DE1796">
        <w:rPr>
          <w:rFonts w:ascii="Arial" w:eastAsia="Times New Roman" w:hAnsi="Arial" w:cs="Arial"/>
          <w:color w:val="215E99"/>
          <w:kern w:val="0"/>
          <w:sz w:val="22"/>
          <w:szCs w:val="22"/>
          <w:lang w:val="en-US"/>
          <w14:ligatures w14:val="none"/>
        </w:rPr>
        <w:t xml:space="preserve"> i</w:t>
      </w:r>
      <w:r w:rsidRPr="00DE1796">
        <w:rPr>
          <w:rFonts w:ascii="Arial" w:eastAsia="Times New Roman" w:hAnsi="Arial" w:cs="Arial"/>
          <w:color w:val="000000"/>
          <w:kern w:val="0"/>
          <w:sz w:val="22"/>
          <w:szCs w:val="22"/>
          <w:lang w:val="en-US"/>
          <w14:ligatures w14:val="none"/>
        </w:rPr>
        <w:t>s very easy to use. It offers businesses a wide range of benefits that make everyday communication and documentation more efficient. You can polish documents in many different forms and fonts, with the use of formatting tools for different styles to help reduce or produce time spent on layout designs. Ensuring a professional and clean standard for all types of written documentation.</w:t>
      </w:r>
    </w:p>
    <w:p w14:paraId="27105D68" w14:textId="77777777" w:rsidR="006F6030" w:rsidRPr="00DE1796" w:rsidRDefault="007A643C" w:rsidP="007A643C">
      <w:pPr>
        <w:spacing w:line="360" w:lineRule="auto"/>
        <w:rPr>
          <w:rFonts w:ascii="Arial" w:eastAsia="Times New Roman" w:hAnsi="Arial" w:cs="Arial"/>
          <w:color w:val="215E99"/>
          <w:kern w:val="0"/>
          <w:sz w:val="22"/>
          <w:szCs w:val="22"/>
          <w:lang w:val="en-US"/>
          <w14:ligatures w14:val="none"/>
        </w:rPr>
      </w:pPr>
      <w:r w:rsidRPr="00DE1796">
        <w:rPr>
          <w:rFonts w:ascii="Arial" w:eastAsia="Times New Roman" w:hAnsi="Arial" w:cs="Arial"/>
          <w:color w:val="000000"/>
          <w:kern w:val="0"/>
          <w:sz w:val="22"/>
          <w:szCs w:val="22"/>
          <w:lang w:val="en-US"/>
          <w14:ligatures w14:val="none"/>
        </w:rPr>
        <w:t xml:space="preserve"> </w:t>
      </w:r>
      <w:r w:rsidRPr="00DE1796">
        <w:rPr>
          <w:rFonts w:ascii="Arial" w:eastAsia="Times New Roman" w:hAnsi="Arial" w:cs="Arial"/>
          <w:b/>
          <w:color w:val="215E99"/>
          <w:kern w:val="0"/>
          <w:sz w:val="22"/>
          <w:szCs w:val="22"/>
          <w:lang w:val="en-US"/>
          <w14:ligatures w14:val="none"/>
        </w:rPr>
        <w:t>Microsoft</w:t>
      </w:r>
      <w:r w:rsidRPr="00DE1796">
        <w:rPr>
          <w:rFonts w:ascii="Arial" w:eastAsia="Times New Roman" w:hAnsi="Arial" w:cs="Arial"/>
          <w:color w:val="215E99"/>
          <w:kern w:val="0"/>
          <w:sz w:val="22"/>
          <w:szCs w:val="22"/>
          <w:lang w:val="en-US"/>
          <w14:ligatures w14:val="none"/>
        </w:rPr>
        <w:t xml:space="preserve"> </w:t>
      </w:r>
      <w:r w:rsidRPr="00DE1796">
        <w:rPr>
          <w:rFonts w:ascii="Arial" w:eastAsia="Times New Roman" w:hAnsi="Arial" w:cs="Arial"/>
          <w:b/>
          <w:color w:val="215E99"/>
          <w:kern w:val="0"/>
          <w:sz w:val="22"/>
          <w:szCs w:val="22"/>
          <w:lang w:val="en-US"/>
          <w14:ligatures w14:val="none"/>
        </w:rPr>
        <w:t>Word</w:t>
      </w:r>
      <w:r w:rsidRPr="00DE1796">
        <w:rPr>
          <w:rFonts w:ascii="Arial" w:eastAsia="Times New Roman" w:hAnsi="Arial" w:cs="Arial"/>
          <w:color w:val="215E99"/>
          <w:kern w:val="0"/>
          <w:sz w:val="22"/>
          <w:szCs w:val="22"/>
          <w:lang w:val="en-US"/>
          <w14:ligatures w14:val="none"/>
        </w:rPr>
        <w:t xml:space="preserve"> </w:t>
      </w:r>
      <w:r w:rsidRPr="00DE1796">
        <w:rPr>
          <w:rFonts w:ascii="Arial" w:eastAsia="Times New Roman" w:hAnsi="Arial" w:cs="Arial"/>
          <w:color w:val="000000"/>
          <w:kern w:val="0"/>
          <w:sz w:val="22"/>
          <w:szCs w:val="22"/>
          <w:lang w:val="en-US"/>
          <w14:ligatures w14:val="none"/>
        </w:rPr>
        <w:t xml:space="preserve">also strengthens collaboration. When paired with OneDrive or SharePoint, everyone works from a single, up-to-date version, improving accuracy and reducing confusion, enabling editing in real-time for collaborative writing. Allowing teams to review and edit documents together without sending endless email attachments, for modification(s). Another major benefit is integration. </w:t>
      </w:r>
      <w:r w:rsidRPr="00DE1796">
        <w:rPr>
          <w:rFonts w:ascii="Arial" w:eastAsia="Times New Roman" w:hAnsi="Arial" w:cs="Arial"/>
          <w:b/>
          <w:color w:val="196B24" w:themeColor="accent3"/>
          <w:kern w:val="0"/>
          <w:sz w:val="22"/>
          <w:szCs w:val="22"/>
          <w:lang w:val="en-US"/>
          <w14:ligatures w14:val="none"/>
        </w:rPr>
        <w:t>Excel</w:t>
      </w:r>
      <w:r w:rsidRPr="00DE1796">
        <w:rPr>
          <w:rFonts w:ascii="Arial" w:eastAsia="Times New Roman" w:hAnsi="Arial" w:cs="Arial"/>
          <w:color w:val="000000"/>
          <w:kern w:val="0"/>
          <w:sz w:val="22"/>
          <w:szCs w:val="22"/>
          <w:lang w:val="en-US"/>
          <w14:ligatures w14:val="none"/>
        </w:rPr>
        <w:t xml:space="preserve">, </w:t>
      </w:r>
      <w:r w:rsidRPr="00DE1796">
        <w:rPr>
          <w:rFonts w:ascii="Arial" w:eastAsia="Times New Roman" w:hAnsi="Arial" w:cs="Arial"/>
          <w:b/>
          <w:color w:val="E97132" w:themeColor="accent2"/>
          <w:kern w:val="0"/>
          <w:sz w:val="22"/>
          <w:szCs w:val="22"/>
          <w:lang w:val="en-US"/>
          <w14:ligatures w14:val="none"/>
        </w:rPr>
        <w:t>PowerPoint</w:t>
      </w:r>
      <w:r w:rsidRPr="00DE1796">
        <w:rPr>
          <w:rFonts w:ascii="Arial" w:eastAsia="Times New Roman" w:hAnsi="Arial" w:cs="Arial"/>
          <w:color w:val="000000"/>
          <w:kern w:val="0"/>
          <w:sz w:val="22"/>
          <w:szCs w:val="22"/>
          <w:lang w:val="en-US"/>
          <w14:ligatures w14:val="none"/>
        </w:rPr>
        <w:t xml:space="preserve">, </w:t>
      </w:r>
      <w:r w:rsidRPr="00DE1796">
        <w:rPr>
          <w:rFonts w:ascii="Arial" w:eastAsia="Times New Roman" w:hAnsi="Arial" w:cs="Arial"/>
          <w:b/>
          <w:color w:val="4C94D8" w:themeColor="text2" w:themeTint="80"/>
          <w:kern w:val="0"/>
          <w:sz w:val="22"/>
          <w:szCs w:val="22"/>
          <w:lang w:val="en-US"/>
          <w14:ligatures w14:val="none"/>
        </w:rPr>
        <w:t>Outlook</w:t>
      </w:r>
      <w:r w:rsidRPr="00DE1796">
        <w:rPr>
          <w:rFonts w:ascii="Arial" w:eastAsia="Times New Roman" w:hAnsi="Arial" w:cs="Arial"/>
          <w:color w:val="4C94D8" w:themeColor="text2" w:themeTint="80"/>
          <w:kern w:val="0"/>
          <w:sz w:val="22"/>
          <w:szCs w:val="22"/>
          <w:lang w:val="en-US"/>
          <w14:ligatures w14:val="none"/>
        </w:rPr>
        <w:t xml:space="preserve"> </w:t>
      </w:r>
      <w:r w:rsidRPr="00DE1796">
        <w:rPr>
          <w:rFonts w:ascii="Arial" w:eastAsia="Times New Roman" w:hAnsi="Arial" w:cs="Arial"/>
          <w:color w:val="000000"/>
          <w:kern w:val="0"/>
          <w:sz w:val="22"/>
          <w:szCs w:val="22"/>
          <w:lang w:val="en-US"/>
          <w14:ligatures w14:val="none"/>
        </w:rPr>
        <w:t xml:space="preserve">and </w:t>
      </w:r>
      <w:r w:rsidRPr="00DE1796">
        <w:rPr>
          <w:rFonts w:ascii="Arial" w:eastAsia="Times New Roman" w:hAnsi="Arial" w:cs="Arial"/>
          <w:b/>
          <w:color w:val="7030A0"/>
          <w:kern w:val="0"/>
          <w:sz w:val="22"/>
          <w:szCs w:val="22"/>
          <w:lang w:val="en-US"/>
          <w14:ligatures w14:val="none"/>
        </w:rPr>
        <w:t>Teams</w:t>
      </w:r>
      <w:r w:rsidRPr="00DE1796">
        <w:rPr>
          <w:rFonts w:ascii="Arial" w:eastAsia="Times New Roman" w:hAnsi="Arial" w:cs="Arial"/>
          <w:color w:val="000000"/>
          <w:kern w:val="0"/>
          <w:sz w:val="22"/>
          <w:szCs w:val="22"/>
          <w:lang w:val="en-US"/>
          <w14:ligatures w14:val="none"/>
        </w:rPr>
        <w:t xml:space="preserve">, work seamlessly together, allowing users to embed tables, charts, images and links directly into documents. AI tools such as </w:t>
      </w:r>
      <w:r w:rsidRPr="00DE1796">
        <w:rPr>
          <w:rFonts w:ascii="Arial" w:eastAsia="Times New Roman" w:hAnsi="Arial" w:cs="Arial"/>
          <w:b/>
          <w:color w:val="000000"/>
          <w:kern w:val="0"/>
          <w:sz w:val="22"/>
          <w:szCs w:val="22"/>
          <w:lang w:val="en-US"/>
          <w14:ligatures w14:val="none"/>
        </w:rPr>
        <w:t>Microsoft Copilot</w:t>
      </w:r>
      <w:r w:rsidRPr="00DE1796">
        <w:rPr>
          <w:rFonts w:ascii="Arial" w:eastAsia="Times New Roman" w:hAnsi="Arial" w:cs="Arial"/>
          <w:color w:val="000000"/>
          <w:kern w:val="0"/>
          <w:sz w:val="22"/>
          <w:szCs w:val="22"/>
          <w:lang w:val="en-US"/>
          <w14:ligatures w14:val="none"/>
        </w:rPr>
        <w:t xml:space="preserve"> help refine writing, check grammar and improve clarity, making communication more effective.</w:t>
      </w:r>
      <w:r w:rsidRPr="00DE1796">
        <w:rPr>
          <w:rFonts w:ascii="Arial" w:eastAsia="Times New Roman" w:hAnsi="Arial" w:cs="Arial"/>
          <w:color w:val="215E99"/>
          <w:kern w:val="0"/>
          <w:sz w:val="22"/>
          <w:szCs w:val="22"/>
          <w:lang w:val="en-US"/>
          <w14:ligatures w14:val="none"/>
        </w:rPr>
        <w:t xml:space="preserve"> </w:t>
      </w:r>
    </w:p>
    <w:p w14:paraId="0EB39951" w14:textId="5D33CB70" w:rsidR="007A643C" w:rsidRPr="00DE1796" w:rsidRDefault="007A643C" w:rsidP="007A643C">
      <w:pPr>
        <w:spacing w:line="360" w:lineRule="auto"/>
        <w:rPr>
          <w:rFonts w:ascii="Arial" w:eastAsia="Times New Roman" w:hAnsi="Arial" w:cs="Arial"/>
          <w:color w:val="000000"/>
          <w:kern w:val="0"/>
          <w:sz w:val="22"/>
          <w:szCs w:val="22"/>
          <w:lang w:val="en-US"/>
          <w14:ligatures w14:val="none"/>
        </w:rPr>
      </w:pPr>
      <w:r w:rsidRPr="00DE1796">
        <w:rPr>
          <w:rFonts w:ascii="Arial" w:eastAsia="Times New Roman" w:hAnsi="Arial" w:cs="Arial"/>
          <w:b/>
          <w:color w:val="215E99" w:themeColor="text2" w:themeTint="BF"/>
          <w:sz w:val="22"/>
          <w:szCs w:val="22"/>
        </w:rPr>
        <w:t>Microsoft</w:t>
      </w:r>
      <w:r w:rsidRPr="00DE1796">
        <w:rPr>
          <w:rFonts w:ascii="Arial" w:eastAsia="Times New Roman" w:hAnsi="Arial" w:cs="Arial"/>
          <w:color w:val="215E99" w:themeColor="text2" w:themeTint="BF"/>
          <w:sz w:val="22"/>
          <w:szCs w:val="22"/>
        </w:rPr>
        <w:t xml:space="preserve"> </w:t>
      </w:r>
      <w:r w:rsidRPr="00DE1796">
        <w:rPr>
          <w:rFonts w:ascii="Arial" w:eastAsia="Times New Roman" w:hAnsi="Arial" w:cs="Arial"/>
          <w:b/>
          <w:color w:val="215E99" w:themeColor="text2" w:themeTint="BF"/>
          <w:sz w:val="22"/>
          <w:szCs w:val="22"/>
        </w:rPr>
        <w:t>Word</w:t>
      </w:r>
      <w:r w:rsidRPr="00DE1796">
        <w:rPr>
          <w:rFonts w:ascii="Arial" w:eastAsia="Times New Roman" w:hAnsi="Arial" w:cs="Arial"/>
          <w:color w:val="215E99" w:themeColor="text2" w:themeTint="BF"/>
          <w:sz w:val="22"/>
          <w:szCs w:val="22"/>
        </w:rPr>
        <w:t xml:space="preserve"> </w:t>
      </w:r>
      <w:r w:rsidRPr="00DE1796">
        <w:rPr>
          <w:rFonts w:ascii="Arial" w:eastAsia="Times New Roman" w:hAnsi="Arial" w:cs="Arial"/>
          <w:color w:val="000000" w:themeColor="text1"/>
          <w:sz w:val="22"/>
          <w:szCs w:val="22"/>
        </w:rPr>
        <w:t xml:space="preserve">is also essential for business documentation, as companies rely on it for contracts, policies, reports, proposals, meeting minutes and client-facing materials. Its </w:t>
      </w:r>
      <w:r w:rsidRPr="00DE1796">
        <w:rPr>
          <w:rFonts w:ascii="Arial" w:eastAsia="Times New Roman" w:hAnsi="Arial" w:cs="Arial"/>
          <w:color w:val="000000" w:themeColor="text1"/>
          <w:sz w:val="22"/>
          <w:szCs w:val="22"/>
        </w:rPr>
        <w:lastRenderedPageBreak/>
        <w:t>powerful formatting options support long, structured documents with headings, tables of contents and references.</w:t>
      </w:r>
    </w:p>
    <w:p w14:paraId="5374138A" w14:textId="602BCE4E" w:rsidR="006F6030" w:rsidRPr="00DE1796" w:rsidRDefault="006F6030" w:rsidP="007A643C">
      <w:pPr>
        <w:spacing w:line="360" w:lineRule="auto"/>
        <w:rPr>
          <w:rFonts w:ascii="Arial" w:eastAsia="Times New Roman" w:hAnsi="Arial" w:cs="Arial"/>
          <w:kern w:val="0"/>
          <w:sz w:val="22"/>
          <w:szCs w:val="22"/>
          <w:lang w:val="en-US"/>
          <w14:ligatures w14:val="none"/>
        </w:rPr>
      </w:pPr>
      <w:r w:rsidRPr="6322B192">
        <w:rPr>
          <w:rFonts w:ascii="Arial" w:eastAsia="Times New Roman" w:hAnsi="Arial" w:cs="Arial"/>
          <w:b/>
          <w:color w:val="215E99" w:themeColor="text2" w:themeTint="BF"/>
          <w:kern w:val="0"/>
          <w:sz w:val="22"/>
          <w:szCs w:val="22"/>
          <w14:ligatures w14:val="none"/>
        </w:rPr>
        <w:t>Microsoft Word</w:t>
      </w:r>
      <w:r w:rsidRPr="00DE1796">
        <w:rPr>
          <w:rFonts w:ascii="Arial" w:eastAsia="Times New Roman" w:hAnsi="Arial" w:cs="Arial"/>
          <w:color w:val="215E99" w:themeColor="text2" w:themeTint="BF"/>
          <w:kern w:val="0"/>
          <w:sz w:val="22"/>
          <w:szCs w:val="22"/>
          <w14:ligatures w14:val="none"/>
        </w:rPr>
        <w:t> </w:t>
      </w:r>
      <w:r w:rsidRPr="00DE1796">
        <w:rPr>
          <w:rFonts w:ascii="Arial" w:eastAsia="Times New Roman" w:hAnsi="Arial" w:cs="Arial"/>
          <w:kern w:val="0"/>
          <w:sz w:val="22"/>
          <w:szCs w:val="22"/>
          <w14:ligatures w14:val="none"/>
        </w:rPr>
        <w:t>also uses different types of Tools that help aid and assist using words to input text or fulfil other tasks. To list a few; The title, Menu Bar Toolbar, Status Bar, Task Pane, Ruler and many more. Let's take the </w:t>
      </w:r>
      <w:r w:rsidRPr="6322B192">
        <w:rPr>
          <w:rFonts w:ascii="Arial" w:eastAsia="Times New Roman" w:hAnsi="Arial" w:cs="Arial"/>
          <w:i/>
          <w:kern w:val="0"/>
          <w:sz w:val="22"/>
          <w:szCs w:val="22"/>
          <w14:ligatures w14:val="none"/>
        </w:rPr>
        <w:t>Ruler</w:t>
      </w:r>
      <w:r w:rsidRPr="00DE1796">
        <w:rPr>
          <w:rFonts w:ascii="Arial" w:eastAsia="Times New Roman" w:hAnsi="Arial" w:cs="Arial"/>
          <w:kern w:val="0"/>
          <w:sz w:val="22"/>
          <w:szCs w:val="22"/>
          <w14:ligatures w14:val="none"/>
        </w:rPr>
        <w:t> for example The horizontal and vertical rulers are used to set page margins, paragraph indent, and column width.​[</w:t>
      </w:r>
      <w:r w:rsidRPr="00DE1796">
        <w:rPr>
          <w:rFonts w:ascii="Arial" w:eastAsia="Times New Roman" w:hAnsi="Arial" w:cs="Arial"/>
          <w:kern w:val="0"/>
          <w:sz w:val="22"/>
          <w:szCs w:val="22"/>
          <w14:ligatures w14:val="none"/>
        </w:rPr>
        <w:t>1</w:t>
      </w:r>
      <w:r w:rsidRPr="00DE1796">
        <w:rPr>
          <w:rFonts w:ascii="Arial" w:eastAsia="Times New Roman" w:hAnsi="Arial" w:cs="Arial"/>
          <w:kern w:val="0"/>
          <w:sz w:val="22"/>
          <w:szCs w:val="22"/>
          <w14:ligatures w14:val="none"/>
        </w:rPr>
        <w:t>]​ </w:t>
      </w:r>
    </w:p>
    <w:p w14:paraId="1B0D76C5" w14:textId="77777777" w:rsidR="007A643C" w:rsidRPr="00DE1796" w:rsidRDefault="007A643C" w:rsidP="007A643C">
      <w:pPr>
        <w:spacing w:after="0" w:line="360" w:lineRule="auto"/>
        <w:rPr>
          <w:rFonts w:ascii="Arial" w:eastAsia="Times New Roman" w:hAnsi="Arial" w:cs="Arial"/>
          <w:b/>
          <w:kern w:val="0"/>
          <w:sz w:val="22"/>
          <w:szCs w:val="22"/>
          <w:lang w:val="en-US"/>
          <w14:ligatures w14:val="none"/>
        </w:rPr>
      </w:pPr>
    </w:p>
    <w:p w14:paraId="6E921BD6" w14:textId="77777777" w:rsidR="007A643C" w:rsidRPr="00DE1796" w:rsidRDefault="007A643C" w:rsidP="007A643C">
      <w:pPr>
        <w:spacing w:before="160" w:after="80" w:line="360" w:lineRule="auto"/>
        <w:outlineLvl w:val="2"/>
        <w:rPr>
          <w:rFonts w:ascii="Arial" w:eastAsia="Times New Roman" w:hAnsi="Arial" w:cs="Arial"/>
          <w:b/>
          <w:kern w:val="0"/>
          <w:sz w:val="22"/>
          <w:szCs w:val="22"/>
          <w:lang w:val="en-US"/>
          <w14:ligatures w14:val="none"/>
        </w:rPr>
      </w:pPr>
      <w:bookmarkStart w:id="12" w:name="_Toc26686434"/>
      <w:r w:rsidRPr="00DE1796">
        <w:rPr>
          <w:rFonts w:ascii="Arial" w:eastAsia="Times New Roman" w:hAnsi="Arial" w:cs="Arial"/>
          <w:b/>
          <w:color w:val="215E99"/>
          <w:kern w:val="0"/>
          <w:sz w:val="22"/>
          <w:szCs w:val="22"/>
          <w:lang w:val="en-US"/>
          <w14:ligatures w14:val="none"/>
        </w:rPr>
        <w:t>Limitations of using Microsoft Word for Business</w:t>
      </w:r>
      <w:bookmarkEnd w:id="12"/>
    </w:p>
    <w:p w14:paraId="7642CA63"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color w:val="000000"/>
          <w:kern w:val="0"/>
          <w:sz w:val="22"/>
          <w:szCs w:val="22"/>
          <w:lang w:val="en-US"/>
          <w14:ligatures w14:val="none"/>
        </w:rPr>
        <w:t>Microsoft Word is essential in business, but it does come with limitations that can affect productivity and collaboration. Some of these are as follows:</w:t>
      </w:r>
    </w:p>
    <w:p w14:paraId="7B5B3CA9"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b/>
          <w:color w:val="215E99"/>
          <w:kern w:val="0"/>
          <w:sz w:val="22"/>
          <w:szCs w:val="22"/>
          <w:lang w:val="en-US"/>
          <w14:ligatures w14:val="none"/>
        </w:rPr>
        <w:t>The complexity of a format</w:t>
      </w:r>
      <w:r w:rsidRPr="00DE1796">
        <w:rPr>
          <w:rFonts w:ascii="Arial" w:eastAsia="Times New Roman" w:hAnsi="Arial" w:cs="Arial"/>
          <w:color w:val="215E99"/>
          <w:kern w:val="0"/>
          <w:sz w:val="22"/>
          <w:szCs w:val="22"/>
          <w:lang w:val="en-US"/>
          <w14:ligatures w14:val="none"/>
        </w:rPr>
        <w:t xml:space="preserve"> </w:t>
      </w:r>
      <w:r w:rsidRPr="00DE1796">
        <w:rPr>
          <w:rFonts w:ascii="Arial" w:eastAsia="Times New Roman" w:hAnsi="Arial" w:cs="Arial"/>
          <w:color w:val="000000"/>
          <w:kern w:val="0"/>
          <w:sz w:val="22"/>
          <w:szCs w:val="22"/>
          <w:lang w:val="en-US"/>
          <w14:ligatures w14:val="none"/>
        </w:rPr>
        <w:t>– If you want to send a file over to someone to look at and edit, the recipient must have compatible software. Formatting can break due to different versions of Word, otherwise fonts can change, embedded media might not work, macros and some advanced features can get blocked for security reasons too, and the presentation can look distorted along with broken styles, spacing shifting, and documents often require manual clean-ups. They can affect multiple people who contribute to the document(s). </w:t>
      </w:r>
    </w:p>
    <w:p w14:paraId="7633139B"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b/>
          <w:color w:val="215E99"/>
          <w:kern w:val="0"/>
          <w:sz w:val="22"/>
          <w:szCs w:val="22"/>
          <w:lang w:val="en-US"/>
          <w14:ligatures w14:val="none"/>
        </w:rPr>
        <w:t xml:space="preserve">Version Control </w:t>
      </w:r>
      <w:r w:rsidRPr="00DE1796">
        <w:rPr>
          <w:rFonts w:ascii="Arial" w:eastAsia="Times New Roman" w:hAnsi="Arial" w:cs="Arial"/>
          <w:b/>
          <w:color w:val="000000"/>
          <w:kern w:val="0"/>
          <w:sz w:val="22"/>
          <w:szCs w:val="22"/>
          <w:lang w:val="en-US"/>
          <w14:ligatures w14:val="none"/>
        </w:rPr>
        <w:t xml:space="preserve">– </w:t>
      </w:r>
      <w:r w:rsidRPr="00DE1796">
        <w:rPr>
          <w:rFonts w:ascii="Arial" w:eastAsia="Times New Roman" w:hAnsi="Arial" w:cs="Arial"/>
          <w:color w:val="000000"/>
          <w:kern w:val="0"/>
          <w:sz w:val="22"/>
          <w:szCs w:val="22"/>
          <w:lang w:val="en-US"/>
          <w14:ligatures w14:val="none"/>
        </w:rPr>
        <w:t>This is another limitation, software like OneDrive or SharePoint can encounter duplicate files</w:t>
      </w:r>
      <w:r w:rsidRPr="00DE1796">
        <w:rPr>
          <w:rFonts w:ascii="Arial" w:eastAsia="Times New Roman" w:hAnsi="Arial" w:cs="Arial"/>
          <w:b/>
          <w:color w:val="000000"/>
          <w:kern w:val="0"/>
          <w:sz w:val="22"/>
          <w:szCs w:val="22"/>
          <w:lang w:val="en-US"/>
          <w14:ligatures w14:val="none"/>
        </w:rPr>
        <w:t xml:space="preserve">. </w:t>
      </w:r>
      <w:r w:rsidRPr="00DE1796">
        <w:rPr>
          <w:rFonts w:ascii="Arial" w:eastAsia="Times New Roman" w:hAnsi="Arial" w:cs="Arial"/>
          <w:color w:val="000000"/>
          <w:kern w:val="0"/>
          <w:sz w:val="22"/>
          <w:szCs w:val="22"/>
          <w:lang w:val="en-US"/>
          <w14:ligatures w14:val="none"/>
        </w:rPr>
        <w:t>Large files especially can become extremely messy and difficult to manage, where tracking changes help, outdated versions can cause confusion over which document is final.</w:t>
      </w:r>
    </w:p>
    <w:p w14:paraId="20841706"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b/>
          <w:color w:val="215E99" w:themeColor="text2" w:themeTint="BF"/>
          <w:sz w:val="22"/>
          <w:szCs w:val="22"/>
        </w:rPr>
        <w:t>Highly structured or data-heavy work</w:t>
      </w:r>
      <w:r w:rsidRPr="00DE1796">
        <w:rPr>
          <w:rFonts w:ascii="Arial" w:eastAsia="Times New Roman" w:hAnsi="Arial" w:cs="Arial"/>
          <w:color w:val="215E99" w:themeColor="text2" w:themeTint="BF"/>
          <w:sz w:val="22"/>
          <w:szCs w:val="22"/>
        </w:rPr>
        <w:t xml:space="preserve"> </w:t>
      </w:r>
      <w:r w:rsidRPr="00DE1796">
        <w:rPr>
          <w:rFonts w:ascii="Arial" w:eastAsia="Times New Roman" w:hAnsi="Arial" w:cs="Arial"/>
          <w:color w:val="000000" w:themeColor="text1"/>
          <w:sz w:val="22"/>
          <w:szCs w:val="22"/>
        </w:rPr>
        <w:t xml:space="preserve">- </w:t>
      </w:r>
      <w:r w:rsidRPr="00DE1796">
        <w:rPr>
          <w:rFonts w:ascii="Arial" w:eastAsia="Times New Roman" w:hAnsi="Arial" w:cs="Arial"/>
          <w:b/>
          <w:color w:val="FFFF00"/>
          <w:sz w:val="22"/>
          <w:szCs w:val="22"/>
        </w:rPr>
        <w:t>Power</w:t>
      </w:r>
      <w:r w:rsidRPr="00DE1796">
        <w:rPr>
          <w:rFonts w:ascii="Arial" w:eastAsia="Times New Roman" w:hAnsi="Arial" w:cs="Arial"/>
          <w:color w:val="FFFF00"/>
          <w:sz w:val="22"/>
          <w:szCs w:val="22"/>
        </w:rPr>
        <w:t xml:space="preserve"> </w:t>
      </w:r>
      <w:r w:rsidRPr="00DE1796">
        <w:rPr>
          <w:rFonts w:ascii="Arial" w:eastAsia="Times New Roman" w:hAnsi="Arial" w:cs="Arial"/>
          <w:b/>
          <w:color w:val="FFFF00"/>
          <w:sz w:val="22"/>
          <w:szCs w:val="22"/>
        </w:rPr>
        <w:t>BI</w:t>
      </w:r>
      <w:r w:rsidRPr="00DE1796">
        <w:rPr>
          <w:rFonts w:ascii="Arial" w:eastAsia="Times New Roman" w:hAnsi="Arial" w:cs="Arial"/>
          <w:color w:val="000000" w:themeColor="text1"/>
          <w:sz w:val="22"/>
          <w:szCs w:val="22"/>
        </w:rPr>
        <w:t xml:space="preserve">, </w:t>
      </w:r>
      <w:r w:rsidRPr="00DE1796">
        <w:rPr>
          <w:rFonts w:ascii="Arial" w:eastAsia="Times New Roman" w:hAnsi="Arial" w:cs="Arial"/>
          <w:b/>
          <w:color w:val="196B24" w:themeColor="accent3"/>
          <w:sz w:val="22"/>
          <w:szCs w:val="22"/>
        </w:rPr>
        <w:t>Excel</w:t>
      </w:r>
      <w:r w:rsidRPr="00DE1796">
        <w:rPr>
          <w:rFonts w:ascii="Arial" w:eastAsia="Times New Roman" w:hAnsi="Arial" w:cs="Arial"/>
          <w:color w:val="196B24" w:themeColor="accent3"/>
          <w:sz w:val="22"/>
          <w:szCs w:val="22"/>
        </w:rPr>
        <w:t xml:space="preserve"> </w:t>
      </w:r>
      <w:r w:rsidRPr="00DE1796">
        <w:rPr>
          <w:rFonts w:ascii="Arial" w:eastAsia="Times New Roman" w:hAnsi="Arial" w:cs="Arial"/>
          <w:color w:val="000000" w:themeColor="text1"/>
          <w:sz w:val="22"/>
          <w:szCs w:val="22"/>
        </w:rPr>
        <w:t>or project-management platforms, dashboards or collaborative planning often require tools like this. Word becomes less effective for tasks, as it is not designed for automation repetitive tasks, generating reports &amp; template updating must be done manually. Images or embedded objects can become enlarged and slow download. This can affect performance and make sharing more difficult.</w:t>
      </w:r>
    </w:p>
    <w:p w14:paraId="06740272" w14:textId="77777777" w:rsidR="007A643C" w:rsidRPr="00DE1796" w:rsidRDefault="007A643C" w:rsidP="007A643C">
      <w:pPr>
        <w:spacing w:after="0" w:line="360" w:lineRule="auto"/>
        <w:rPr>
          <w:rFonts w:ascii="Arial" w:eastAsia="Times New Roman" w:hAnsi="Arial" w:cs="Arial"/>
          <w:kern w:val="0"/>
          <w:sz w:val="22"/>
          <w:szCs w:val="22"/>
          <w:lang w:val="en-US"/>
          <w14:ligatures w14:val="none"/>
        </w:rPr>
      </w:pPr>
    </w:p>
    <w:p w14:paraId="2B8E8AE9" w14:textId="77777777" w:rsidR="007A643C" w:rsidRPr="00DE1796" w:rsidRDefault="007A643C" w:rsidP="007A643C">
      <w:pPr>
        <w:spacing w:before="160" w:after="80" w:line="360" w:lineRule="auto"/>
        <w:outlineLvl w:val="1"/>
        <w:rPr>
          <w:rFonts w:ascii="Arial" w:eastAsia="Times New Roman" w:hAnsi="Arial" w:cs="Arial"/>
          <w:b/>
          <w:color w:val="E10D72"/>
          <w:kern w:val="0"/>
          <w:sz w:val="32"/>
          <w:szCs w:val="32"/>
          <w:lang w:val="en-US"/>
          <w14:ligatures w14:val="none"/>
        </w:rPr>
      </w:pPr>
      <w:bookmarkStart w:id="13" w:name="_Toc1356860528"/>
      <w:r w:rsidRPr="00DE1796">
        <w:rPr>
          <w:rFonts w:ascii="Arial" w:eastAsia="Times New Roman" w:hAnsi="Arial" w:cs="Arial"/>
          <w:noProof/>
          <w:color w:val="E10D72"/>
          <w:kern w:val="0"/>
          <w:sz w:val="22"/>
          <w:szCs w:val="22"/>
          <w:lang w:val="en-US"/>
          <w14:ligatures w14:val="none"/>
        </w:rPr>
        <w:drawing>
          <wp:anchor distT="0" distB="0" distL="114300" distR="114300" simplePos="0" relativeHeight="251684352" behindDoc="0" locked="0" layoutInCell="1" allowOverlap="1" wp14:anchorId="0EB77C8E" wp14:editId="06F39E9F">
            <wp:simplePos x="0" y="0"/>
            <wp:positionH relativeFrom="column">
              <wp:posOffset>0</wp:posOffset>
            </wp:positionH>
            <wp:positionV relativeFrom="paragraph">
              <wp:posOffset>173990</wp:posOffset>
            </wp:positionV>
            <wp:extent cx="1435100" cy="1638300"/>
            <wp:effectExtent l="0" t="0" r="0" b="0"/>
            <wp:wrapSquare wrapText="bothSides"/>
            <wp:docPr id="875268020" name="Picture 14" descr="Microsoft Acces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Microsoft Access - Wikipedi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435100" cy="1638300"/>
                    </a:xfrm>
                    <a:prstGeom prst="rect">
                      <a:avLst/>
                    </a:prstGeom>
                    <a:noFill/>
                    <a:ln>
                      <a:noFill/>
                    </a:ln>
                  </pic:spPr>
                </pic:pic>
              </a:graphicData>
            </a:graphic>
          </wp:anchor>
        </w:drawing>
      </w:r>
      <w:r w:rsidRPr="4B708458">
        <w:rPr>
          <w:rFonts w:ascii="Arial" w:eastAsia="Times New Roman" w:hAnsi="Arial" w:cs="Arial"/>
          <w:b/>
          <w:color w:val="E10D72"/>
          <w:kern w:val="0"/>
          <w:sz w:val="32"/>
          <w:szCs w:val="32"/>
          <w:lang w:val="en-US"/>
          <w14:ligatures w14:val="none"/>
        </w:rPr>
        <w:t>Microsoft Access</w:t>
      </w:r>
      <w:bookmarkEnd w:id="13"/>
    </w:p>
    <w:p w14:paraId="1673C8AA"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b/>
          <w:color w:val="E10D72"/>
          <w:sz w:val="22"/>
          <w:szCs w:val="22"/>
        </w:rPr>
        <w:t>Microsoft</w:t>
      </w:r>
      <w:r w:rsidRPr="00DE1796">
        <w:rPr>
          <w:rFonts w:ascii="Arial" w:eastAsia="Times New Roman" w:hAnsi="Arial" w:cs="Arial"/>
          <w:color w:val="E10D72"/>
          <w:sz w:val="22"/>
          <w:szCs w:val="22"/>
        </w:rPr>
        <w:t xml:space="preserve"> </w:t>
      </w:r>
      <w:r w:rsidRPr="00DE1796">
        <w:rPr>
          <w:rFonts w:ascii="Arial" w:eastAsia="Times New Roman" w:hAnsi="Arial" w:cs="Arial"/>
          <w:b/>
          <w:color w:val="E10D72"/>
          <w:sz w:val="22"/>
          <w:szCs w:val="22"/>
        </w:rPr>
        <w:t>Access</w:t>
      </w:r>
      <w:r w:rsidRPr="00DE1796">
        <w:rPr>
          <w:rFonts w:ascii="Arial" w:eastAsia="Times New Roman" w:hAnsi="Arial" w:cs="Arial"/>
          <w:color w:val="E10D72"/>
          <w:sz w:val="22"/>
          <w:szCs w:val="22"/>
        </w:rPr>
        <w:t> </w:t>
      </w:r>
      <w:r w:rsidRPr="00DE1796">
        <w:rPr>
          <w:rFonts w:ascii="Arial" w:eastAsia="Times New Roman" w:hAnsi="Arial" w:cs="Arial"/>
          <w:color w:val="000000" w:themeColor="text1"/>
          <w:sz w:val="22"/>
          <w:szCs w:val="22"/>
        </w:rPr>
        <w:t xml:space="preserve">is a Windows-only database app used to create and share database apps, forms, and reports, and to connect data from multiple sources. It is very similar to </w:t>
      </w:r>
      <w:r w:rsidRPr="00DE1796">
        <w:rPr>
          <w:rFonts w:ascii="Arial" w:eastAsia="Times New Roman" w:hAnsi="Arial" w:cs="Arial"/>
          <w:b/>
          <w:color w:val="196B24" w:themeColor="accent3"/>
          <w:sz w:val="22"/>
          <w:szCs w:val="22"/>
        </w:rPr>
        <w:t xml:space="preserve">Microsoft </w:t>
      </w:r>
      <w:proofErr w:type="gramStart"/>
      <w:r w:rsidRPr="00DE1796">
        <w:rPr>
          <w:rFonts w:ascii="Arial" w:eastAsia="Times New Roman" w:hAnsi="Arial" w:cs="Arial"/>
          <w:b/>
          <w:color w:val="196B24" w:themeColor="accent3"/>
          <w:sz w:val="22"/>
          <w:szCs w:val="22"/>
        </w:rPr>
        <w:t>Excel,</w:t>
      </w:r>
      <w:proofErr w:type="gramEnd"/>
      <w:r w:rsidRPr="00DE1796">
        <w:rPr>
          <w:rFonts w:ascii="Arial" w:eastAsia="Times New Roman" w:hAnsi="Arial" w:cs="Arial"/>
          <w:b/>
          <w:color w:val="196B24" w:themeColor="accent3"/>
          <w:sz w:val="22"/>
          <w:szCs w:val="22"/>
        </w:rPr>
        <w:t xml:space="preserve"> </w:t>
      </w:r>
      <w:r w:rsidRPr="00DE1796">
        <w:rPr>
          <w:rFonts w:ascii="Arial" w:eastAsia="Times New Roman" w:hAnsi="Arial" w:cs="Arial"/>
          <w:sz w:val="22"/>
          <w:szCs w:val="22"/>
        </w:rPr>
        <w:t>however, it isn’t a dedicated automated accounting program.</w:t>
      </w:r>
    </w:p>
    <w:p w14:paraId="72E5E830"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b/>
          <w:color w:val="E10D72"/>
          <w:sz w:val="22"/>
          <w:szCs w:val="22"/>
        </w:rPr>
        <w:lastRenderedPageBreak/>
        <w:t>Microsoft</w:t>
      </w:r>
      <w:r w:rsidRPr="00DE1796">
        <w:rPr>
          <w:rFonts w:ascii="Arial" w:eastAsia="Times New Roman" w:hAnsi="Arial" w:cs="Arial"/>
          <w:color w:val="E10D72"/>
          <w:sz w:val="22"/>
          <w:szCs w:val="22"/>
        </w:rPr>
        <w:t xml:space="preserve"> </w:t>
      </w:r>
      <w:r w:rsidRPr="00DE1796">
        <w:rPr>
          <w:rFonts w:ascii="Arial" w:eastAsia="Times New Roman" w:hAnsi="Arial" w:cs="Arial"/>
          <w:b/>
          <w:color w:val="E10D72"/>
          <w:sz w:val="22"/>
          <w:szCs w:val="22"/>
        </w:rPr>
        <w:t>Access</w:t>
      </w:r>
      <w:r w:rsidRPr="00DE1796">
        <w:rPr>
          <w:rFonts w:ascii="Arial" w:eastAsia="Times New Roman" w:hAnsi="Arial" w:cs="Arial"/>
          <w:color w:val="E10D72"/>
          <w:sz w:val="22"/>
          <w:szCs w:val="22"/>
        </w:rPr>
        <w:t xml:space="preserve"> </w:t>
      </w:r>
      <w:r w:rsidRPr="00DE1796">
        <w:rPr>
          <w:rFonts w:ascii="Arial" w:eastAsia="Times New Roman" w:hAnsi="Arial" w:cs="Arial"/>
          <w:color w:val="000000" w:themeColor="text1"/>
          <w:sz w:val="22"/>
          <w:szCs w:val="22"/>
        </w:rPr>
        <w:t>is used practically and is a customizable tool in business. This helps teams manage information appropriately, aiding decision-making. Its role is especially important when a company needs more structure than Excel but doesn’t require a full enterprise database system.</w:t>
      </w:r>
    </w:p>
    <w:p w14:paraId="79096FBF" w14:textId="77777777" w:rsidR="007A643C" w:rsidRPr="00DE1796" w:rsidRDefault="007A643C" w:rsidP="007A643C">
      <w:pPr>
        <w:spacing w:before="160" w:after="80" w:line="360" w:lineRule="auto"/>
        <w:outlineLvl w:val="2"/>
        <w:rPr>
          <w:rFonts w:ascii="Arial" w:hAnsi="Arial" w:cs="Arial"/>
          <w:sz w:val="22"/>
          <w:szCs w:val="22"/>
        </w:rPr>
      </w:pPr>
      <w:bookmarkStart w:id="14" w:name="_Toc50282353"/>
      <w:r w:rsidRPr="00DE1796">
        <w:rPr>
          <w:rFonts w:ascii="Arial" w:eastAsia="Times New Roman" w:hAnsi="Arial" w:cs="Arial"/>
          <w:b/>
          <w:color w:val="E10D72"/>
          <w:kern w:val="0"/>
          <w:sz w:val="22"/>
          <w:szCs w:val="22"/>
          <w:lang w:val="en-US"/>
          <w14:ligatures w14:val="none"/>
        </w:rPr>
        <w:t>Benefits of using Microsoft Access in a business</w:t>
      </w:r>
      <w:bookmarkEnd w:id="14"/>
      <w:r w:rsidRPr="00DE1796">
        <w:rPr>
          <w:rFonts w:ascii="Arial" w:eastAsia="Times New Roman" w:hAnsi="Arial" w:cs="Arial"/>
          <w:b/>
          <w:color w:val="E10D72"/>
          <w:kern w:val="0"/>
          <w:sz w:val="22"/>
          <w:szCs w:val="22"/>
          <w:lang w:val="en-US"/>
          <w14:ligatures w14:val="none"/>
        </w:rPr>
        <w:t> </w:t>
      </w:r>
    </w:p>
    <w:p w14:paraId="7A10EB65" w14:textId="77777777" w:rsidR="007A643C" w:rsidRPr="00DE1796" w:rsidRDefault="007A643C" w:rsidP="10AC15E7">
      <w:pPr>
        <w:rPr>
          <w:rFonts w:ascii="Arial" w:eastAsia="Arial" w:hAnsi="Arial" w:cs="Arial"/>
          <w:sz w:val="22"/>
          <w:szCs w:val="22"/>
          <w:lang w:val="en-US"/>
        </w:rPr>
      </w:pPr>
      <w:r w:rsidRPr="00DE1796">
        <w:rPr>
          <w:rFonts w:ascii="Arial" w:eastAsiaTheme="minorEastAsia" w:hAnsi="Arial" w:cs="Arial"/>
          <w:b/>
          <w:color w:val="E10D72"/>
          <w:sz w:val="22"/>
          <w:szCs w:val="22"/>
        </w:rPr>
        <w:t xml:space="preserve">Access </w:t>
      </w:r>
      <w:r w:rsidRPr="00DE1796">
        <w:rPr>
          <w:rFonts w:ascii="Arial" w:hAnsi="Arial" w:cs="Arial"/>
          <w:sz w:val="22"/>
          <w:szCs w:val="22"/>
        </w:rPr>
        <w:t xml:space="preserve">is easy to learn and use, it allows you to make custom forms, being cost </w:t>
      </w:r>
      <w:r w:rsidRPr="00DE1796">
        <w:rPr>
          <w:rFonts w:ascii="Arial" w:eastAsia="Arial" w:hAnsi="Arial" w:cs="Arial"/>
          <w:sz w:val="22"/>
          <w:szCs w:val="22"/>
        </w:rPr>
        <w:t>effective, data can remain organized by eliminating duplicated tables.</w:t>
      </w:r>
    </w:p>
    <w:p w14:paraId="76236904" w14:textId="77777777" w:rsidR="007A643C" w:rsidRPr="00DE1796" w:rsidRDefault="007A643C" w:rsidP="0A15BFF4">
      <w:pPr>
        <w:rPr>
          <w:rFonts w:ascii="Arial" w:eastAsia="Arial" w:hAnsi="Arial" w:cs="Arial"/>
          <w:sz w:val="22"/>
          <w:szCs w:val="22"/>
          <w:lang w:val="en-US"/>
        </w:rPr>
      </w:pPr>
      <w:r w:rsidRPr="00DE1796">
        <w:rPr>
          <w:rFonts w:ascii="Arial" w:eastAsia="Arial" w:hAnsi="Arial" w:cs="Arial"/>
          <w:sz w:val="22"/>
          <w:szCs w:val="22"/>
        </w:rPr>
        <w:t>It works efficiently with Microsoft 365 applications, data can easily be imported and exported, programs like mail merge can be used freely vis Microsoft Access</w:t>
      </w:r>
    </w:p>
    <w:p w14:paraId="4780AAE0" w14:textId="77777777" w:rsidR="007A643C" w:rsidRPr="00DE1796" w:rsidRDefault="007A643C" w:rsidP="007A643C">
      <w:pPr>
        <w:spacing w:line="360" w:lineRule="auto"/>
        <w:rPr>
          <w:rFonts w:ascii="Arial" w:eastAsia="Times New Roman" w:hAnsi="Arial" w:cs="Arial"/>
          <w:color w:val="000000"/>
          <w:kern w:val="0"/>
          <w:sz w:val="22"/>
          <w:szCs w:val="22"/>
          <w:lang w:val="en-US"/>
          <w14:ligatures w14:val="none"/>
        </w:rPr>
      </w:pPr>
      <w:r w:rsidRPr="00DE1796">
        <w:rPr>
          <w:rFonts w:ascii="Arial" w:eastAsia="Arial" w:hAnsi="Arial" w:cs="Arial"/>
          <w:b/>
          <w:color w:val="E10D72"/>
          <w:sz w:val="22"/>
          <w:szCs w:val="22"/>
        </w:rPr>
        <w:t>Micr</w:t>
      </w:r>
      <w:r w:rsidRPr="00DE1796">
        <w:rPr>
          <w:rFonts w:ascii="Arial" w:eastAsia="Times New Roman" w:hAnsi="Arial" w:cs="Arial"/>
          <w:b/>
          <w:color w:val="E10D72"/>
          <w:sz w:val="22"/>
          <w:szCs w:val="22"/>
        </w:rPr>
        <w:t>osoft Access</w:t>
      </w:r>
      <w:r w:rsidRPr="00DE1796">
        <w:rPr>
          <w:rFonts w:ascii="Arial" w:eastAsia="Times New Roman" w:hAnsi="Arial" w:cs="Arial"/>
          <w:color w:val="E10D72"/>
          <w:sz w:val="22"/>
          <w:szCs w:val="22"/>
        </w:rPr>
        <w:t xml:space="preserve"> </w:t>
      </w:r>
      <w:r w:rsidRPr="00DE1796">
        <w:rPr>
          <w:rFonts w:ascii="Arial" w:eastAsia="Times New Roman" w:hAnsi="Arial" w:cs="Arial"/>
          <w:color w:val="000000" w:themeColor="text1"/>
          <w:sz w:val="22"/>
          <w:szCs w:val="22"/>
        </w:rPr>
        <w:t xml:space="preserve">offers several valuable benefits for businesses providing structured, flexible and cost-effective ways to manage data. Its biggest advantage is </w:t>
      </w:r>
      <w:r w:rsidRPr="00DE1796">
        <w:rPr>
          <w:rFonts w:ascii="Arial" w:eastAsia="Times New Roman" w:hAnsi="Arial" w:cs="Arial"/>
          <w:b/>
          <w:i/>
          <w:color w:val="E10D72"/>
          <w:sz w:val="22"/>
          <w:szCs w:val="22"/>
        </w:rPr>
        <w:t>customization</w:t>
      </w:r>
      <w:r w:rsidRPr="00DE1796">
        <w:rPr>
          <w:rFonts w:ascii="Arial" w:eastAsia="Times New Roman" w:hAnsi="Arial" w:cs="Arial"/>
          <w:color w:val="000000" w:themeColor="text1"/>
          <w:sz w:val="22"/>
          <w:szCs w:val="22"/>
        </w:rPr>
        <w:t>. Through this, companies can access tailor-made database applications and generate detailed reports.</w:t>
      </w:r>
    </w:p>
    <w:p w14:paraId="2E2826EC"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color w:val="000000"/>
          <w:kern w:val="0"/>
          <w:sz w:val="22"/>
          <w:szCs w:val="22"/>
          <w:lang w:val="en-US"/>
          <w14:ligatures w14:val="none"/>
        </w:rPr>
        <w:t xml:space="preserve">It can also be used for inventory systems (tracking), project management and </w:t>
      </w:r>
      <w:proofErr w:type="gramStart"/>
      <w:r w:rsidRPr="00DE1796">
        <w:rPr>
          <w:rFonts w:ascii="Arial" w:eastAsia="Times New Roman" w:hAnsi="Arial" w:cs="Arial"/>
          <w:color w:val="000000"/>
          <w:kern w:val="0"/>
          <w:sz w:val="22"/>
          <w:szCs w:val="22"/>
          <w:lang w:val="en-US"/>
          <w14:ligatures w14:val="none"/>
        </w:rPr>
        <w:t>has the ability to</w:t>
      </w:r>
      <w:proofErr w:type="gramEnd"/>
      <w:r w:rsidRPr="00DE1796">
        <w:rPr>
          <w:rFonts w:ascii="Arial" w:eastAsia="Times New Roman" w:hAnsi="Arial" w:cs="Arial"/>
          <w:color w:val="000000"/>
          <w:kern w:val="0"/>
          <w:sz w:val="22"/>
          <w:szCs w:val="22"/>
          <w:lang w:val="en-US"/>
          <w14:ligatures w14:val="none"/>
        </w:rPr>
        <w:t xml:space="preserve"> keep financial logs. </w:t>
      </w:r>
    </w:p>
    <w:p w14:paraId="5569F384" w14:textId="77777777" w:rsidR="007A643C" w:rsidRPr="00DE1796" w:rsidRDefault="007A643C" w:rsidP="007A643C">
      <w:pPr>
        <w:spacing w:after="0" w:line="360" w:lineRule="auto"/>
        <w:rPr>
          <w:rFonts w:ascii="Arial" w:eastAsia="Times New Roman" w:hAnsi="Arial" w:cs="Arial"/>
          <w:b/>
          <w:color w:val="E10D72"/>
          <w:kern w:val="0"/>
          <w:sz w:val="22"/>
          <w:szCs w:val="22"/>
          <w:lang w:val="en-US"/>
          <w14:ligatures w14:val="none"/>
        </w:rPr>
      </w:pPr>
    </w:p>
    <w:p w14:paraId="5CAFE93E" w14:textId="77777777" w:rsidR="007A643C" w:rsidRPr="00DE1796" w:rsidRDefault="007A643C" w:rsidP="007A643C">
      <w:pPr>
        <w:spacing w:before="160" w:after="80" w:line="360" w:lineRule="auto"/>
        <w:outlineLvl w:val="2"/>
        <w:rPr>
          <w:rFonts w:ascii="Arial" w:eastAsia="Times New Roman" w:hAnsi="Arial" w:cs="Arial"/>
          <w:b/>
          <w:color w:val="E10D72"/>
          <w:kern w:val="0"/>
          <w:sz w:val="22"/>
          <w:szCs w:val="22"/>
          <w:lang w:val="en-US"/>
          <w14:ligatures w14:val="none"/>
        </w:rPr>
      </w:pPr>
      <w:bookmarkStart w:id="15" w:name="_Toc447285097"/>
      <w:r w:rsidRPr="00DE1796">
        <w:rPr>
          <w:rFonts w:ascii="Arial" w:eastAsia="Times New Roman" w:hAnsi="Arial" w:cs="Arial"/>
          <w:b/>
          <w:color w:val="E10D72"/>
          <w:kern w:val="0"/>
          <w:sz w:val="22"/>
          <w:szCs w:val="22"/>
          <w:lang w:val="en-US"/>
          <w14:ligatures w14:val="none"/>
        </w:rPr>
        <w:t>Limitations of using Microsoft Access in a business</w:t>
      </w:r>
      <w:bookmarkEnd w:id="15"/>
    </w:p>
    <w:p w14:paraId="6393C4A4" w14:textId="77777777" w:rsidR="007A643C" w:rsidRPr="00DE1796" w:rsidRDefault="007A643C" w:rsidP="007A643C">
      <w:pPr>
        <w:spacing w:line="360" w:lineRule="auto"/>
        <w:rPr>
          <w:rFonts w:ascii="Arial" w:eastAsia="Times New Roman" w:hAnsi="Arial" w:cs="Arial"/>
          <w:color w:val="000000"/>
          <w:kern w:val="0"/>
          <w:sz w:val="22"/>
          <w:szCs w:val="22"/>
          <w:lang w:val="en-US"/>
          <w14:ligatures w14:val="none"/>
        </w:rPr>
      </w:pPr>
      <w:r w:rsidRPr="00DE1796">
        <w:rPr>
          <w:rFonts w:ascii="Arial" w:eastAsia="Times New Roman" w:hAnsi="Arial" w:cs="Arial"/>
          <w:b/>
          <w:color w:val="E10D72"/>
          <w:kern w:val="0"/>
          <w:sz w:val="22"/>
          <w:szCs w:val="22"/>
          <w:lang w:val="en-US"/>
          <w14:ligatures w14:val="none"/>
        </w:rPr>
        <w:t>Microsoft Access</w:t>
      </w:r>
      <w:r w:rsidRPr="00DE1796">
        <w:rPr>
          <w:rFonts w:ascii="Arial" w:eastAsia="Times New Roman" w:hAnsi="Arial" w:cs="Arial"/>
          <w:color w:val="E10D72"/>
          <w:kern w:val="0"/>
          <w:sz w:val="22"/>
          <w:szCs w:val="22"/>
          <w:lang w:val="en-US"/>
          <w14:ligatures w14:val="none"/>
        </w:rPr>
        <w:t xml:space="preserve"> </w:t>
      </w:r>
      <w:r w:rsidRPr="00DE1796">
        <w:rPr>
          <w:rFonts w:ascii="Arial" w:eastAsia="Times New Roman" w:hAnsi="Arial" w:cs="Arial"/>
          <w:color w:val="000000"/>
          <w:kern w:val="0"/>
          <w:sz w:val="22"/>
          <w:szCs w:val="22"/>
          <w:lang w:val="en-US"/>
          <w14:ligatures w14:val="none"/>
        </w:rPr>
        <w:t xml:space="preserve">is useful for building custom databases, but it has several limitations such as </w:t>
      </w:r>
    </w:p>
    <w:p w14:paraId="36EBAE9B" w14:textId="77777777" w:rsidR="007A643C" w:rsidRPr="00DE1796" w:rsidRDefault="007A643C" w:rsidP="007A643C">
      <w:pPr>
        <w:spacing w:line="360" w:lineRule="auto"/>
        <w:rPr>
          <w:rFonts w:ascii="Arial" w:eastAsia="Times New Roman" w:hAnsi="Arial" w:cs="Arial"/>
          <w:color w:val="000000"/>
          <w:kern w:val="0"/>
          <w:sz w:val="22"/>
          <w:szCs w:val="22"/>
          <w:lang w:val="en-US"/>
          <w14:ligatures w14:val="none"/>
        </w:rPr>
      </w:pPr>
      <w:r w:rsidRPr="00DE1796">
        <w:rPr>
          <w:rFonts w:ascii="Arial" w:eastAsia="Times New Roman" w:hAnsi="Arial" w:cs="Arial"/>
          <w:b/>
          <w:color w:val="E10D72"/>
          <w:kern w:val="0"/>
          <w:sz w:val="22"/>
          <w:szCs w:val="22"/>
          <w:lang w:val="en-US"/>
          <w14:ligatures w14:val="none"/>
        </w:rPr>
        <w:t>A strict file size</w:t>
      </w:r>
      <w:r w:rsidRPr="00DE1796">
        <w:rPr>
          <w:rFonts w:ascii="Arial" w:eastAsia="Times New Roman" w:hAnsi="Arial" w:cs="Arial"/>
          <w:color w:val="000000"/>
          <w:kern w:val="0"/>
          <w:sz w:val="22"/>
          <w:szCs w:val="22"/>
          <w:lang w:val="en-US"/>
          <w14:ligatures w14:val="none"/>
        </w:rPr>
        <w:t xml:space="preserve">, of 2GB if access is used by multiple users, as the data grows the performance drops. This can affect a modern business environment. </w:t>
      </w:r>
    </w:p>
    <w:p w14:paraId="0A9640C9"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b/>
          <w:color w:val="E10D72"/>
          <w:sz w:val="22"/>
          <w:szCs w:val="22"/>
        </w:rPr>
        <w:t>Limited security</w:t>
      </w:r>
      <w:r w:rsidRPr="00DE1796">
        <w:rPr>
          <w:rFonts w:ascii="Arial" w:eastAsia="Times New Roman" w:hAnsi="Arial" w:cs="Arial"/>
          <w:color w:val="E10D72"/>
          <w:sz w:val="22"/>
          <w:szCs w:val="22"/>
        </w:rPr>
        <w:t xml:space="preserve"> - </w:t>
      </w:r>
      <w:r w:rsidRPr="00DE1796">
        <w:rPr>
          <w:rFonts w:ascii="Arial" w:eastAsia="Times New Roman" w:hAnsi="Arial" w:cs="Arial"/>
          <w:sz w:val="22"/>
          <w:szCs w:val="22"/>
        </w:rPr>
        <w:t>W</w:t>
      </w:r>
      <w:r w:rsidRPr="00DE1796">
        <w:rPr>
          <w:rFonts w:ascii="Arial" w:eastAsia="Times New Roman" w:hAnsi="Arial" w:cs="Arial"/>
          <w:color w:val="000000" w:themeColor="text1"/>
          <w:sz w:val="22"/>
          <w:szCs w:val="22"/>
        </w:rPr>
        <w:t xml:space="preserve">ithout additional safeguards, </w:t>
      </w:r>
      <w:proofErr w:type="gramStart"/>
      <w:r w:rsidRPr="00DE1796">
        <w:rPr>
          <w:rFonts w:ascii="Arial" w:eastAsia="Times New Roman" w:hAnsi="Arial" w:cs="Arial"/>
          <w:color w:val="000000" w:themeColor="text1"/>
          <w:sz w:val="22"/>
          <w:szCs w:val="22"/>
        </w:rPr>
        <w:t>It</w:t>
      </w:r>
      <w:proofErr w:type="gramEnd"/>
      <w:r w:rsidRPr="00DE1796">
        <w:rPr>
          <w:rFonts w:ascii="Arial" w:eastAsia="Times New Roman" w:hAnsi="Arial" w:cs="Arial"/>
          <w:color w:val="000000" w:themeColor="text1"/>
          <w:sz w:val="22"/>
          <w:szCs w:val="22"/>
        </w:rPr>
        <w:t xml:space="preserve"> wouldn’t be wise to store sensitive financial information.</w:t>
      </w:r>
    </w:p>
    <w:p w14:paraId="414015A4" w14:textId="77777777" w:rsidR="007A643C" w:rsidRPr="00DE1796" w:rsidRDefault="007A643C" w:rsidP="007A643C">
      <w:pPr>
        <w:spacing w:line="360" w:lineRule="auto"/>
        <w:rPr>
          <w:rFonts w:ascii="Arial" w:eastAsia="Times New Roman" w:hAnsi="Arial" w:cs="Arial"/>
          <w:color w:val="000000"/>
          <w:kern w:val="0"/>
          <w:sz w:val="22"/>
          <w:szCs w:val="22"/>
          <w:lang w:val="en-US"/>
          <w14:ligatures w14:val="none"/>
        </w:rPr>
      </w:pPr>
      <w:r w:rsidRPr="00DE1796">
        <w:rPr>
          <w:rFonts w:ascii="Arial" w:eastAsia="Times New Roman" w:hAnsi="Arial" w:cs="Arial"/>
          <w:b/>
          <w:color w:val="E10D72"/>
          <w:kern w:val="0"/>
          <w:sz w:val="22"/>
          <w:szCs w:val="22"/>
          <w:lang w:val="en-US"/>
          <w14:ligatures w14:val="none"/>
        </w:rPr>
        <w:t>Multi</w:t>
      </w:r>
      <w:r w:rsidRPr="00DE1796">
        <w:rPr>
          <w:rFonts w:ascii="Arial" w:eastAsia="Times New Roman" w:hAnsi="Arial" w:cs="Arial"/>
          <w:b/>
          <w:color w:val="000000"/>
          <w:kern w:val="0"/>
          <w:sz w:val="22"/>
          <w:szCs w:val="22"/>
          <w:lang w:val="en-US"/>
          <w14:ligatures w14:val="none"/>
        </w:rPr>
        <w:t>-</w:t>
      </w:r>
      <w:r w:rsidRPr="00DE1796">
        <w:rPr>
          <w:rFonts w:ascii="Arial" w:eastAsia="Times New Roman" w:hAnsi="Arial" w:cs="Arial"/>
          <w:b/>
          <w:color w:val="E10D72"/>
          <w:kern w:val="0"/>
          <w:sz w:val="22"/>
          <w:szCs w:val="22"/>
          <w:lang w:val="en-US"/>
          <w14:ligatures w14:val="none"/>
        </w:rPr>
        <w:t>user reliability</w:t>
      </w:r>
      <w:r w:rsidRPr="00DE1796">
        <w:rPr>
          <w:rFonts w:ascii="Arial" w:eastAsia="Times New Roman" w:hAnsi="Arial" w:cs="Arial"/>
          <w:color w:val="000000"/>
          <w:kern w:val="0"/>
          <w:sz w:val="22"/>
          <w:szCs w:val="22"/>
          <w:lang w:val="en-US"/>
          <w14:ligatures w14:val="none"/>
        </w:rPr>
        <w:t>. Although Access supports shared databases, simultaneous editing can lead to data conflicts, corruption or slow performance.</w:t>
      </w:r>
    </w:p>
    <w:p w14:paraId="3B3698B0" w14:textId="776E7F05" w:rsidR="000D7FE8" w:rsidRPr="00DE1796" w:rsidRDefault="000D7FE8" w:rsidP="007A643C">
      <w:pPr>
        <w:spacing w:line="360" w:lineRule="auto"/>
        <w:rPr>
          <w:rFonts w:ascii="Arial" w:eastAsia="Times New Roman" w:hAnsi="Arial" w:cs="Arial"/>
          <w:kern w:val="0"/>
          <w:sz w:val="22"/>
          <w:szCs w:val="22"/>
          <w:lang w:val="en-US"/>
          <w14:ligatures w14:val="none"/>
        </w:rPr>
      </w:pPr>
      <w:r w:rsidRPr="6322B192">
        <w:rPr>
          <w:rFonts w:ascii="Arial" w:eastAsia="Times New Roman" w:hAnsi="Arial" w:cs="Arial"/>
          <w:b/>
          <w:color w:val="E10D72"/>
          <w:kern w:val="0"/>
          <w:sz w:val="22"/>
          <w:szCs w:val="22"/>
          <w14:ligatures w14:val="none"/>
        </w:rPr>
        <w:t>Datasheet</w:t>
      </w:r>
      <w:r w:rsidRPr="00DE1796">
        <w:rPr>
          <w:rFonts w:ascii="Arial" w:eastAsia="Times New Roman" w:hAnsi="Arial" w:cs="Arial"/>
          <w:color w:val="E10D72"/>
          <w:kern w:val="0"/>
          <w:sz w:val="22"/>
          <w:szCs w:val="22"/>
          <w14:ligatures w14:val="none"/>
        </w:rPr>
        <w:t> </w:t>
      </w:r>
      <w:r w:rsidRPr="6322B192">
        <w:rPr>
          <w:rFonts w:ascii="Arial" w:eastAsia="Times New Roman" w:hAnsi="Arial" w:cs="Arial"/>
          <w:b/>
          <w:color w:val="E10D72"/>
          <w:kern w:val="0"/>
          <w:sz w:val="22"/>
          <w:szCs w:val="22"/>
          <w14:ligatures w14:val="none"/>
        </w:rPr>
        <w:t>View</w:t>
      </w:r>
      <w:r w:rsidRPr="00DE1796">
        <w:rPr>
          <w:rFonts w:ascii="Arial" w:eastAsia="Times New Roman" w:hAnsi="Arial" w:cs="Arial"/>
          <w:color w:val="E10D72"/>
          <w:kern w:val="0"/>
          <w:sz w:val="22"/>
          <w:szCs w:val="22"/>
          <w14:ligatures w14:val="none"/>
        </w:rPr>
        <w:t> </w:t>
      </w:r>
      <w:r w:rsidRPr="00DE1796">
        <w:rPr>
          <w:rFonts w:ascii="Arial" w:eastAsia="Times New Roman" w:hAnsi="Arial" w:cs="Arial"/>
          <w:kern w:val="0"/>
          <w:sz w:val="22"/>
          <w:szCs w:val="22"/>
          <w14:ligatures w14:val="none"/>
        </w:rPr>
        <w:t>is easy for someone who is familiar with Access. But for occasional users or people who are not familiar with Access, these tasks might be tedious and inefficient and leave far too much room for error.​[8]​ </w:t>
      </w:r>
    </w:p>
    <w:p w14:paraId="528B1E60" w14:textId="77777777" w:rsidR="007A643C" w:rsidRPr="00DE1796" w:rsidRDefault="007A643C" w:rsidP="007A643C">
      <w:pPr>
        <w:spacing w:after="240" w:line="360" w:lineRule="auto"/>
        <w:rPr>
          <w:rFonts w:ascii="Arial" w:eastAsia="Times New Roman" w:hAnsi="Arial" w:cs="Arial"/>
          <w:kern w:val="0"/>
          <w:sz w:val="22"/>
          <w:szCs w:val="22"/>
          <w:lang w:val="en-US"/>
          <w14:ligatures w14:val="none"/>
        </w:rPr>
      </w:pPr>
      <w:r w:rsidRPr="00DE1796">
        <w:rPr>
          <w:rFonts w:ascii="Arial" w:hAnsi="Arial" w:cs="Arial"/>
          <w:sz w:val="22"/>
          <w:szCs w:val="22"/>
        </w:rPr>
        <w:br/>
      </w:r>
    </w:p>
    <w:p w14:paraId="3E1934FF" w14:textId="77777777" w:rsidR="007A643C" w:rsidRPr="00DE1796" w:rsidRDefault="007A643C" w:rsidP="007A643C">
      <w:pPr>
        <w:spacing w:before="160" w:after="80" w:line="360" w:lineRule="auto"/>
        <w:outlineLvl w:val="1"/>
        <w:rPr>
          <w:rFonts w:ascii="Arial" w:eastAsia="Times New Roman" w:hAnsi="Arial" w:cs="Arial"/>
          <w:b/>
          <w:color w:val="196B24" w:themeColor="accent3"/>
          <w:kern w:val="0"/>
          <w:sz w:val="32"/>
          <w:szCs w:val="32"/>
          <w:lang w:val="en-US"/>
          <w14:ligatures w14:val="none"/>
        </w:rPr>
      </w:pPr>
      <w:bookmarkStart w:id="16" w:name="_Toc2043322958"/>
      <w:r w:rsidRPr="00DE1796">
        <w:rPr>
          <w:rFonts w:ascii="Arial" w:eastAsia="Times New Roman" w:hAnsi="Arial" w:cs="Arial"/>
          <w:noProof/>
          <w:color w:val="196B24" w:themeColor="accent3"/>
          <w:kern w:val="0"/>
          <w:sz w:val="22"/>
          <w:szCs w:val="22"/>
          <w:lang w:val="en-US"/>
          <w14:ligatures w14:val="none"/>
        </w:rPr>
        <w:lastRenderedPageBreak/>
        <w:drawing>
          <wp:anchor distT="0" distB="0" distL="114300" distR="114300" simplePos="0" relativeHeight="251667968" behindDoc="0" locked="0" layoutInCell="1" allowOverlap="1" wp14:anchorId="09D2C7A9" wp14:editId="76425CCF">
            <wp:simplePos x="0" y="0"/>
            <wp:positionH relativeFrom="column">
              <wp:posOffset>0</wp:posOffset>
            </wp:positionH>
            <wp:positionV relativeFrom="paragraph">
              <wp:posOffset>34925</wp:posOffset>
            </wp:positionV>
            <wp:extent cx="1631950" cy="1682750"/>
            <wp:effectExtent l="0" t="0" r="6350" b="0"/>
            <wp:wrapSquare wrapText="bothSides"/>
            <wp:docPr id="2036118669" name="Picture 13" descr="Microsoft Exc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Microsoft Excel - Wikipedi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31950" cy="1682750"/>
                    </a:xfrm>
                    <a:prstGeom prst="rect">
                      <a:avLst/>
                    </a:prstGeom>
                    <a:noFill/>
                    <a:ln>
                      <a:noFill/>
                    </a:ln>
                  </pic:spPr>
                </pic:pic>
              </a:graphicData>
            </a:graphic>
          </wp:anchor>
        </w:drawing>
      </w:r>
      <w:r w:rsidRPr="4B708458">
        <w:rPr>
          <w:rFonts w:ascii="Arial" w:eastAsia="Times New Roman" w:hAnsi="Arial" w:cs="Arial"/>
          <w:b/>
          <w:color w:val="196B24" w:themeColor="accent3"/>
          <w:kern w:val="0"/>
          <w:sz w:val="32"/>
          <w:szCs w:val="32"/>
          <w:lang w:val="en-US"/>
          <w14:ligatures w14:val="none"/>
        </w:rPr>
        <w:t>Microsoft Excel</w:t>
      </w:r>
      <w:bookmarkEnd w:id="16"/>
    </w:p>
    <w:p w14:paraId="6812F898"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b/>
          <w:color w:val="196B24" w:themeColor="accent3"/>
          <w:sz w:val="22"/>
          <w:szCs w:val="22"/>
        </w:rPr>
        <w:t>Microsoft</w:t>
      </w:r>
      <w:r w:rsidRPr="00DE1796">
        <w:rPr>
          <w:rFonts w:ascii="Arial" w:eastAsia="Times New Roman" w:hAnsi="Arial" w:cs="Arial"/>
          <w:color w:val="196B24" w:themeColor="accent3"/>
          <w:sz w:val="22"/>
          <w:szCs w:val="22"/>
        </w:rPr>
        <w:t xml:space="preserve"> </w:t>
      </w:r>
      <w:r w:rsidRPr="00DE1796">
        <w:rPr>
          <w:rFonts w:ascii="Arial" w:eastAsia="Times New Roman" w:hAnsi="Arial" w:cs="Arial"/>
          <w:b/>
          <w:color w:val="196B24" w:themeColor="accent3"/>
          <w:sz w:val="22"/>
          <w:szCs w:val="22"/>
        </w:rPr>
        <w:t>Excel</w:t>
      </w:r>
      <w:r w:rsidRPr="00DE1796">
        <w:rPr>
          <w:rFonts w:ascii="Arial" w:eastAsia="Times New Roman" w:hAnsi="Arial" w:cs="Arial"/>
          <w:color w:val="196B24" w:themeColor="accent3"/>
          <w:sz w:val="22"/>
          <w:szCs w:val="22"/>
        </w:rPr>
        <w:t xml:space="preserve"> </w:t>
      </w:r>
      <w:r w:rsidRPr="00DE1796">
        <w:rPr>
          <w:rFonts w:ascii="Arial" w:eastAsia="Times New Roman" w:hAnsi="Arial" w:cs="Arial"/>
          <w:color w:val="000000" w:themeColor="text1"/>
          <w:sz w:val="22"/>
          <w:szCs w:val="22"/>
        </w:rPr>
        <w:t xml:space="preserve">is spreadsheet software used to organize, analysis and visualize data. It is also one of the most used tools in businesses as it handles everything from simple calculations to complex financial data. </w:t>
      </w:r>
      <w:r w:rsidRPr="00DE1796">
        <w:rPr>
          <w:rFonts w:ascii="Arial" w:eastAsia="Times New Roman" w:hAnsi="Arial" w:cs="Arial"/>
          <w:b/>
          <w:color w:val="196B24" w:themeColor="accent3"/>
          <w:sz w:val="22"/>
          <w:szCs w:val="22"/>
        </w:rPr>
        <w:t>Microsoft</w:t>
      </w:r>
      <w:r w:rsidRPr="00DE1796">
        <w:rPr>
          <w:rFonts w:ascii="Arial" w:eastAsia="Times New Roman" w:hAnsi="Arial" w:cs="Arial"/>
          <w:color w:val="196B24" w:themeColor="accent3"/>
          <w:sz w:val="22"/>
          <w:szCs w:val="22"/>
        </w:rPr>
        <w:t xml:space="preserve"> </w:t>
      </w:r>
      <w:r w:rsidRPr="00DE1796">
        <w:rPr>
          <w:rFonts w:ascii="Arial" w:eastAsia="Times New Roman" w:hAnsi="Arial" w:cs="Arial"/>
          <w:b/>
          <w:color w:val="196B24" w:themeColor="accent3"/>
          <w:sz w:val="22"/>
          <w:szCs w:val="22"/>
        </w:rPr>
        <w:t>Excel</w:t>
      </w:r>
      <w:r w:rsidRPr="00DE1796">
        <w:rPr>
          <w:rFonts w:ascii="Arial" w:eastAsia="Times New Roman" w:hAnsi="Arial" w:cs="Arial"/>
          <w:color w:val="000000" w:themeColor="text1"/>
          <w:sz w:val="22"/>
          <w:szCs w:val="22"/>
        </w:rPr>
        <w:t xml:space="preserve"> works with rows and columns of data, lets you apply formulas, create charts, build tables and automate tasks.</w:t>
      </w:r>
    </w:p>
    <w:p w14:paraId="3AD7D6E1"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color w:val="000000" w:themeColor="text1"/>
          <w:sz w:val="22"/>
          <w:szCs w:val="22"/>
        </w:rPr>
        <w:t xml:space="preserve">In business </w:t>
      </w:r>
      <w:r w:rsidRPr="00DE1796">
        <w:rPr>
          <w:rFonts w:ascii="Arial" w:eastAsia="Times New Roman" w:hAnsi="Arial" w:cs="Arial"/>
          <w:b/>
          <w:color w:val="196B24" w:themeColor="accent3"/>
          <w:sz w:val="22"/>
          <w:szCs w:val="22"/>
        </w:rPr>
        <w:t>Microsoft</w:t>
      </w:r>
      <w:r w:rsidRPr="00DE1796">
        <w:rPr>
          <w:rFonts w:ascii="Arial" w:eastAsia="Times New Roman" w:hAnsi="Arial" w:cs="Arial"/>
          <w:color w:val="196B24" w:themeColor="accent3"/>
          <w:sz w:val="22"/>
          <w:szCs w:val="22"/>
        </w:rPr>
        <w:t xml:space="preserve"> </w:t>
      </w:r>
      <w:r w:rsidRPr="00DE1796">
        <w:rPr>
          <w:rFonts w:ascii="Arial" w:eastAsia="Times New Roman" w:hAnsi="Arial" w:cs="Arial"/>
          <w:b/>
          <w:color w:val="196B24" w:themeColor="accent3"/>
          <w:sz w:val="22"/>
          <w:szCs w:val="22"/>
        </w:rPr>
        <w:t>Excel</w:t>
      </w:r>
      <w:r w:rsidRPr="00DE1796">
        <w:rPr>
          <w:rFonts w:ascii="Arial" w:eastAsia="Times New Roman" w:hAnsi="Arial" w:cs="Arial"/>
          <w:color w:val="196B24" w:themeColor="accent3"/>
          <w:sz w:val="22"/>
          <w:szCs w:val="22"/>
        </w:rPr>
        <w:t xml:space="preserve"> </w:t>
      </w:r>
      <w:r w:rsidRPr="00DE1796">
        <w:rPr>
          <w:rFonts w:ascii="Arial" w:eastAsia="Times New Roman" w:hAnsi="Arial" w:cs="Arial"/>
          <w:color w:val="000000" w:themeColor="text1"/>
          <w:sz w:val="22"/>
          <w:szCs w:val="22"/>
        </w:rPr>
        <w:t>is used for budgeting, forecasting, reporting, data analysis, inventory tracking, project planning and performance monitoring. </w:t>
      </w:r>
    </w:p>
    <w:p w14:paraId="055B52A7" w14:textId="77777777" w:rsidR="007A643C" w:rsidRPr="00DE1796" w:rsidRDefault="007A643C" w:rsidP="007A643C">
      <w:pPr>
        <w:spacing w:before="160" w:after="80" w:line="360" w:lineRule="auto"/>
        <w:outlineLvl w:val="2"/>
        <w:rPr>
          <w:rFonts w:ascii="Arial" w:eastAsia="Times New Roman" w:hAnsi="Arial" w:cs="Arial"/>
          <w:b/>
          <w:kern w:val="0"/>
          <w:sz w:val="22"/>
          <w:szCs w:val="22"/>
          <w:lang w:val="en-US"/>
          <w14:ligatures w14:val="none"/>
        </w:rPr>
      </w:pPr>
      <w:bookmarkStart w:id="17" w:name="_Toc1665627264"/>
      <w:r w:rsidRPr="00DE1796">
        <w:rPr>
          <w:rFonts w:ascii="Arial" w:eastAsia="Times New Roman" w:hAnsi="Arial" w:cs="Arial"/>
          <w:b/>
          <w:color w:val="196B24"/>
          <w:kern w:val="0"/>
          <w:sz w:val="22"/>
          <w:szCs w:val="22"/>
          <w:lang w:val="en-US"/>
          <w14:ligatures w14:val="none"/>
        </w:rPr>
        <w:t>Benefits of using Microsoft Excel for a Business</w:t>
      </w:r>
      <w:bookmarkEnd w:id="17"/>
    </w:p>
    <w:p w14:paraId="1B7E8D23"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b/>
          <w:color w:val="196B24" w:themeColor="accent3"/>
          <w:sz w:val="22"/>
          <w:szCs w:val="22"/>
        </w:rPr>
        <w:t>Microsoft</w:t>
      </w:r>
      <w:r w:rsidRPr="00DE1796">
        <w:rPr>
          <w:rFonts w:ascii="Arial" w:eastAsia="Times New Roman" w:hAnsi="Arial" w:cs="Arial"/>
          <w:color w:val="196B24" w:themeColor="accent3"/>
          <w:sz w:val="22"/>
          <w:szCs w:val="22"/>
        </w:rPr>
        <w:t xml:space="preserve"> </w:t>
      </w:r>
      <w:r w:rsidRPr="00DE1796">
        <w:rPr>
          <w:rFonts w:ascii="Arial" w:eastAsia="Times New Roman" w:hAnsi="Arial" w:cs="Arial"/>
          <w:b/>
          <w:color w:val="196B24" w:themeColor="accent3"/>
          <w:sz w:val="22"/>
          <w:szCs w:val="22"/>
        </w:rPr>
        <w:t>Excel</w:t>
      </w:r>
      <w:r w:rsidRPr="00DE1796">
        <w:rPr>
          <w:rFonts w:ascii="Arial" w:eastAsia="Times New Roman" w:hAnsi="Arial" w:cs="Arial"/>
          <w:color w:val="196B24" w:themeColor="accent3"/>
          <w:sz w:val="22"/>
          <w:szCs w:val="22"/>
        </w:rPr>
        <w:t xml:space="preserve"> </w:t>
      </w:r>
      <w:r w:rsidRPr="00DE1796">
        <w:rPr>
          <w:rFonts w:ascii="Arial" w:eastAsia="Times New Roman" w:hAnsi="Arial" w:cs="Arial"/>
          <w:color w:val="000000" w:themeColor="text1"/>
          <w:sz w:val="22"/>
          <w:szCs w:val="22"/>
        </w:rPr>
        <w:t>uses a grided blank canvas that is best used for inputting data for organizations. Columns are used with letters across the top and numbers down the side, these functions are easy to use and allow data to be put into order anything data base driven.</w:t>
      </w:r>
    </w:p>
    <w:p w14:paraId="60F94198"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color w:val="000000" w:themeColor="text1"/>
          <w:sz w:val="22"/>
          <w:szCs w:val="22"/>
        </w:rPr>
        <w:t xml:space="preserve">You can input data in a single box cell, and or modify columns and rows into small or large sizes, structuring information clearly. One of its greatest benefits is </w:t>
      </w:r>
      <w:r w:rsidRPr="00DE1796">
        <w:rPr>
          <w:rFonts w:ascii="Arial" w:eastAsia="Times New Roman" w:hAnsi="Arial" w:cs="Arial"/>
          <w:b/>
          <w:i/>
          <w:color w:val="196B24" w:themeColor="accent3"/>
          <w:sz w:val="22"/>
          <w:szCs w:val="22"/>
        </w:rPr>
        <w:t>data organization</w:t>
      </w:r>
      <w:r w:rsidRPr="00DE1796">
        <w:rPr>
          <w:rFonts w:ascii="Arial" w:eastAsia="Times New Roman" w:hAnsi="Arial" w:cs="Arial"/>
          <w:color w:val="000000" w:themeColor="text1"/>
          <w:sz w:val="22"/>
          <w:szCs w:val="22"/>
        </w:rPr>
        <w:t>. Businesses are at powerful advantage because they combine flexibility, analytical strength, making it easy to manage budgets, inventories, customer lists or project data. Tables and filtering tools allow teams to help businesses maintain accuracy and consistency across departments</w:t>
      </w:r>
    </w:p>
    <w:p w14:paraId="555641CE" w14:textId="441B4B1F"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b/>
          <w:color w:val="196B24" w:themeColor="accent3"/>
          <w:sz w:val="22"/>
          <w:szCs w:val="22"/>
        </w:rPr>
        <w:t>Microsoft</w:t>
      </w:r>
      <w:r w:rsidRPr="00DE1796">
        <w:rPr>
          <w:rFonts w:ascii="Arial" w:eastAsia="Times New Roman" w:hAnsi="Arial" w:cs="Arial"/>
          <w:color w:val="196B24" w:themeColor="accent3"/>
          <w:sz w:val="22"/>
          <w:szCs w:val="22"/>
        </w:rPr>
        <w:t xml:space="preserve"> </w:t>
      </w:r>
      <w:r w:rsidRPr="00DE1796">
        <w:rPr>
          <w:rFonts w:ascii="Arial" w:eastAsia="Times New Roman" w:hAnsi="Arial" w:cs="Arial"/>
          <w:b/>
          <w:color w:val="196B24" w:themeColor="accent3"/>
          <w:sz w:val="22"/>
          <w:szCs w:val="22"/>
        </w:rPr>
        <w:t>Excel</w:t>
      </w:r>
      <w:r w:rsidRPr="00DE1796">
        <w:rPr>
          <w:rFonts w:ascii="Arial" w:eastAsia="Times New Roman" w:hAnsi="Arial" w:cs="Arial"/>
          <w:color w:val="000000" w:themeColor="text1"/>
          <w:sz w:val="22"/>
          <w:szCs w:val="22"/>
        </w:rPr>
        <w:t xml:space="preserve"> is also exceptional for </w:t>
      </w:r>
      <w:r w:rsidRPr="00DE1796">
        <w:rPr>
          <w:rFonts w:ascii="Arial" w:eastAsia="Times New Roman" w:hAnsi="Arial" w:cs="Arial"/>
          <w:b/>
          <w:i/>
          <w:color w:val="196B24" w:themeColor="accent3"/>
          <w:sz w:val="22"/>
          <w:szCs w:val="22"/>
        </w:rPr>
        <w:t>data analysis</w:t>
      </w:r>
      <w:r w:rsidRPr="00DE1796">
        <w:rPr>
          <w:rFonts w:ascii="Arial" w:eastAsia="Times New Roman" w:hAnsi="Arial" w:cs="Arial"/>
          <w:color w:val="000000" w:themeColor="text1"/>
          <w:sz w:val="22"/>
          <w:szCs w:val="22"/>
        </w:rPr>
        <w:t xml:space="preserve">. Functions, formulas and PivotTables enable users to turn raw data into meaningful </w:t>
      </w:r>
      <w:r w:rsidR="00A11C5E" w:rsidRPr="00DE1796">
        <w:rPr>
          <w:rFonts w:ascii="Arial" w:eastAsia="Times New Roman" w:hAnsi="Arial" w:cs="Arial"/>
          <w:color w:val="000000" w:themeColor="text1"/>
          <w:sz w:val="22"/>
          <w:szCs w:val="22"/>
        </w:rPr>
        <w:t>insights [</w:t>
      </w:r>
      <w:r w:rsidR="00EB362A" w:rsidRPr="00DE1796">
        <w:rPr>
          <w:rFonts w:ascii="Arial" w:eastAsia="Times New Roman" w:hAnsi="Arial" w:cs="Arial"/>
          <w:color w:val="000000" w:themeColor="text1"/>
          <w:sz w:val="22"/>
          <w:szCs w:val="22"/>
        </w:rPr>
        <w:t>4]</w:t>
      </w:r>
      <w:r w:rsidR="00A11C5E" w:rsidRPr="00DE1796">
        <w:rPr>
          <w:rFonts w:ascii="Arial" w:eastAsia="Times New Roman" w:hAnsi="Arial" w:cs="Arial"/>
          <w:color w:val="000000" w:themeColor="text1"/>
          <w:sz w:val="22"/>
          <w:szCs w:val="22"/>
        </w:rPr>
        <w:t>.</w:t>
      </w:r>
      <w:r w:rsidRPr="00DE1796">
        <w:rPr>
          <w:rFonts w:ascii="Arial" w:eastAsia="Times New Roman" w:hAnsi="Arial" w:cs="Arial"/>
          <w:color w:val="000000" w:themeColor="text1"/>
          <w:sz w:val="22"/>
          <w:szCs w:val="22"/>
        </w:rPr>
        <w:t xml:space="preserve"> For financial purposes, </w:t>
      </w:r>
      <w:r w:rsidRPr="00DE1796">
        <w:rPr>
          <w:rFonts w:ascii="Arial" w:eastAsia="Times New Roman" w:hAnsi="Arial" w:cs="Arial"/>
          <w:b/>
          <w:color w:val="196B24" w:themeColor="accent3"/>
          <w:sz w:val="22"/>
          <w:szCs w:val="22"/>
        </w:rPr>
        <w:t>Microsoft</w:t>
      </w:r>
      <w:r w:rsidRPr="00DE1796">
        <w:rPr>
          <w:rFonts w:ascii="Arial" w:eastAsia="Times New Roman" w:hAnsi="Arial" w:cs="Arial"/>
          <w:color w:val="196B24" w:themeColor="accent3"/>
          <w:sz w:val="22"/>
          <w:szCs w:val="22"/>
        </w:rPr>
        <w:t xml:space="preserve"> </w:t>
      </w:r>
      <w:r w:rsidRPr="00DE1796">
        <w:rPr>
          <w:rFonts w:ascii="Arial" w:eastAsia="Times New Roman" w:hAnsi="Arial" w:cs="Arial"/>
          <w:b/>
          <w:color w:val="196B24" w:themeColor="accent3"/>
          <w:sz w:val="22"/>
          <w:szCs w:val="22"/>
        </w:rPr>
        <w:t>Excel</w:t>
      </w:r>
      <w:r w:rsidRPr="00DE1796">
        <w:rPr>
          <w:rFonts w:ascii="Arial" w:eastAsia="Times New Roman" w:hAnsi="Arial" w:cs="Arial"/>
          <w:color w:val="000000" w:themeColor="text1"/>
          <w:sz w:val="22"/>
          <w:szCs w:val="22"/>
        </w:rPr>
        <w:t xml:space="preserve"> excels in </w:t>
      </w:r>
      <w:r w:rsidRPr="00DE1796">
        <w:rPr>
          <w:rFonts w:ascii="Arial" w:eastAsia="Times New Roman" w:hAnsi="Arial" w:cs="Arial"/>
          <w:b/>
          <w:i/>
          <w:color w:val="196B24" w:themeColor="accent3"/>
          <w:sz w:val="22"/>
          <w:szCs w:val="22"/>
        </w:rPr>
        <w:t>financial modelling</w:t>
      </w:r>
      <w:r w:rsidRPr="00DE1796">
        <w:rPr>
          <w:rFonts w:ascii="Arial" w:eastAsia="Times New Roman" w:hAnsi="Arial" w:cs="Arial"/>
          <w:i/>
          <w:color w:val="196B24" w:themeColor="accent3"/>
          <w:sz w:val="22"/>
          <w:szCs w:val="22"/>
        </w:rPr>
        <w:t>.</w:t>
      </w:r>
      <w:r w:rsidRPr="00DE1796">
        <w:rPr>
          <w:rFonts w:ascii="Arial" w:eastAsia="Times New Roman" w:hAnsi="Arial" w:cs="Arial"/>
          <w:color w:val="196B24" w:themeColor="accent3"/>
          <w:sz w:val="22"/>
          <w:szCs w:val="22"/>
        </w:rPr>
        <w:t xml:space="preserve"> </w:t>
      </w:r>
      <w:r w:rsidRPr="00DE1796">
        <w:rPr>
          <w:rFonts w:ascii="Arial" w:eastAsia="Times New Roman" w:hAnsi="Arial" w:cs="Arial"/>
          <w:color w:val="000000" w:themeColor="text1"/>
          <w:sz w:val="22"/>
          <w:szCs w:val="22"/>
        </w:rPr>
        <w:t>Identifying trends for analytical capability and operations in HR and sales, comparing performance, calculating metrics and building visual charts that support informed decision-making. </w:t>
      </w:r>
    </w:p>
    <w:p w14:paraId="692750A7"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color w:val="000000" w:themeColor="text1"/>
          <w:sz w:val="22"/>
          <w:szCs w:val="22"/>
        </w:rPr>
        <w:t xml:space="preserve">Another major benefit using </w:t>
      </w:r>
      <w:r w:rsidRPr="00DE1796">
        <w:rPr>
          <w:rFonts w:ascii="Arial" w:eastAsia="Times New Roman" w:hAnsi="Arial" w:cs="Arial"/>
          <w:b/>
          <w:color w:val="196B24" w:themeColor="accent3"/>
          <w:sz w:val="22"/>
          <w:szCs w:val="22"/>
        </w:rPr>
        <w:t>Microsoft</w:t>
      </w:r>
      <w:r w:rsidRPr="00DE1796">
        <w:rPr>
          <w:rFonts w:ascii="Arial" w:eastAsia="Times New Roman" w:hAnsi="Arial" w:cs="Arial"/>
          <w:color w:val="196B24" w:themeColor="accent3"/>
          <w:sz w:val="22"/>
          <w:szCs w:val="22"/>
        </w:rPr>
        <w:t xml:space="preserve"> </w:t>
      </w:r>
      <w:r w:rsidRPr="00DE1796">
        <w:rPr>
          <w:rFonts w:ascii="Arial" w:eastAsia="Times New Roman" w:hAnsi="Arial" w:cs="Arial"/>
          <w:b/>
          <w:color w:val="196B24" w:themeColor="accent3"/>
          <w:sz w:val="22"/>
          <w:szCs w:val="22"/>
        </w:rPr>
        <w:t>Excel</w:t>
      </w:r>
      <w:r w:rsidRPr="00DE1796">
        <w:rPr>
          <w:rFonts w:ascii="Arial" w:eastAsia="Times New Roman" w:hAnsi="Arial" w:cs="Arial"/>
          <w:color w:val="196B24" w:themeColor="accent3"/>
          <w:sz w:val="22"/>
          <w:szCs w:val="22"/>
        </w:rPr>
        <w:t xml:space="preserve"> </w:t>
      </w:r>
      <w:r w:rsidRPr="00DE1796">
        <w:rPr>
          <w:rFonts w:ascii="Arial" w:eastAsia="Times New Roman" w:hAnsi="Arial" w:cs="Arial"/>
          <w:color w:val="000000" w:themeColor="text1"/>
          <w:sz w:val="22"/>
          <w:szCs w:val="22"/>
        </w:rPr>
        <w:t>is the heavy dependency on budgeting, forecasting, cash-flow planning and scenario analysis. Advanced functions allow teams to evaluate risks, test assumptions and plan strategically.</w:t>
      </w:r>
    </w:p>
    <w:p w14:paraId="244E0830"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b/>
          <w:color w:val="196B24" w:themeColor="accent3"/>
          <w:sz w:val="22"/>
          <w:szCs w:val="22"/>
        </w:rPr>
        <w:t>Microsoft</w:t>
      </w:r>
      <w:r w:rsidRPr="00DE1796">
        <w:rPr>
          <w:rFonts w:ascii="Arial" w:eastAsia="Times New Roman" w:hAnsi="Arial" w:cs="Arial"/>
          <w:color w:val="196B24" w:themeColor="accent3"/>
          <w:sz w:val="22"/>
          <w:szCs w:val="22"/>
        </w:rPr>
        <w:t xml:space="preserve"> </w:t>
      </w:r>
      <w:r w:rsidRPr="00DE1796">
        <w:rPr>
          <w:rFonts w:ascii="Arial" w:eastAsia="Times New Roman" w:hAnsi="Arial" w:cs="Arial"/>
          <w:b/>
          <w:color w:val="196B24" w:themeColor="accent3"/>
          <w:sz w:val="22"/>
          <w:szCs w:val="22"/>
        </w:rPr>
        <w:t>Excel</w:t>
      </w:r>
      <w:r w:rsidRPr="00DE1796">
        <w:rPr>
          <w:rFonts w:ascii="Arial" w:eastAsia="Times New Roman" w:hAnsi="Arial" w:cs="Arial"/>
          <w:color w:val="000000" w:themeColor="text1"/>
          <w:sz w:val="22"/>
          <w:szCs w:val="22"/>
        </w:rPr>
        <w:t xml:space="preserve"> improves efficiency through automation. Features like macros, templates and Power Query reduce repetitive tasks, saving time and lowering the chance of human error.</w:t>
      </w:r>
    </w:p>
    <w:p w14:paraId="609CD408"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b/>
          <w:color w:val="196B24" w:themeColor="accent3"/>
          <w:sz w:val="22"/>
          <w:szCs w:val="22"/>
        </w:rPr>
        <w:t>Excel</w:t>
      </w:r>
      <w:r w:rsidRPr="00DE1796">
        <w:rPr>
          <w:rFonts w:ascii="Arial" w:eastAsia="Times New Roman" w:hAnsi="Arial" w:cs="Arial"/>
          <w:color w:val="000000" w:themeColor="text1"/>
          <w:sz w:val="22"/>
          <w:szCs w:val="22"/>
        </w:rPr>
        <w:t xml:space="preserve"> enhances </w:t>
      </w:r>
      <w:r w:rsidRPr="00DE1796">
        <w:rPr>
          <w:rFonts w:ascii="Arial" w:eastAsia="Times New Roman" w:hAnsi="Arial" w:cs="Arial"/>
          <w:b/>
          <w:color w:val="000000" w:themeColor="text1"/>
          <w:sz w:val="22"/>
          <w:szCs w:val="22"/>
        </w:rPr>
        <w:t>collaboration</w:t>
      </w:r>
      <w:r w:rsidRPr="00DE1796">
        <w:rPr>
          <w:rFonts w:ascii="Arial" w:eastAsia="Times New Roman" w:hAnsi="Arial" w:cs="Arial"/>
          <w:color w:val="000000" w:themeColor="text1"/>
          <w:sz w:val="22"/>
          <w:szCs w:val="22"/>
        </w:rPr>
        <w:t xml:space="preserve"> with Microsoft 365, multiple users can work on the same file in real time, ensuring everyone has access to the latest data.</w:t>
      </w:r>
    </w:p>
    <w:p w14:paraId="7B7F1264" w14:textId="77777777" w:rsidR="007A643C" w:rsidRPr="00DE1796" w:rsidRDefault="007A643C" w:rsidP="007A643C">
      <w:pPr>
        <w:spacing w:line="360" w:lineRule="auto"/>
        <w:rPr>
          <w:rFonts w:ascii="Arial" w:eastAsia="Times New Roman" w:hAnsi="Arial" w:cs="Arial"/>
          <w:b/>
          <w:kern w:val="0"/>
          <w:sz w:val="22"/>
          <w:szCs w:val="22"/>
          <w:lang w:val="en-US"/>
          <w14:ligatures w14:val="none"/>
        </w:rPr>
      </w:pPr>
      <w:r w:rsidRPr="00DE1796">
        <w:rPr>
          <w:rFonts w:ascii="Arial" w:eastAsia="Times New Roman" w:hAnsi="Arial" w:cs="Arial"/>
          <w:color w:val="000000" w:themeColor="text1"/>
          <w:sz w:val="22"/>
          <w:szCs w:val="22"/>
        </w:rPr>
        <w:lastRenderedPageBreak/>
        <w:t>Sheets are tabs that separate different types of data within the same document. This is used to identify pages in a workbook</w:t>
      </w:r>
      <w:r w:rsidRPr="00DE1796">
        <w:rPr>
          <w:rFonts w:ascii="Arial" w:eastAsia="Times New Roman" w:hAnsi="Arial" w:cs="Arial"/>
          <w:b/>
          <w:color w:val="000000" w:themeColor="text1"/>
          <w:sz w:val="22"/>
          <w:szCs w:val="22"/>
        </w:rPr>
        <w:t>.</w:t>
      </w:r>
    </w:p>
    <w:p w14:paraId="54F17E36" w14:textId="77777777" w:rsidR="007A643C" w:rsidRPr="00DE1796" w:rsidRDefault="007A643C" w:rsidP="007A643C">
      <w:pPr>
        <w:spacing w:before="160" w:after="80" w:line="360" w:lineRule="auto"/>
        <w:outlineLvl w:val="2"/>
        <w:rPr>
          <w:rFonts w:ascii="Arial" w:eastAsia="Times New Roman" w:hAnsi="Arial" w:cs="Arial"/>
          <w:kern w:val="0"/>
          <w:sz w:val="22"/>
          <w:szCs w:val="22"/>
          <w:lang w:val="en-US"/>
          <w14:ligatures w14:val="none"/>
        </w:rPr>
      </w:pPr>
      <w:bookmarkStart w:id="18" w:name="_Toc200113969"/>
      <w:r w:rsidRPr="00DE1796">
        <w:rPr>
          <w:rFonts w:ascii="Arial" w:eastAsia="Times New Roman" w:hAnsi="Arial" w:cs="Arial"/>
          <w:b/>
          <w:color w:val="196B24"/>
          <w:kern w:val="0"/>
          <w:sz w:val="22"/>
          <w:szCs w:val="22"/>
          <w:lang w:val="en-US"/>
          <w14:ligatures w14:val="none"/>
        </w:rPr>
        <w:t>Limitations of using Microsoft Excel for a Business</w:t>
      </w:r>
      <w:bookmarkEnd w:id="18"/>
    </w:p>
    <w:p w14:paraId="4F83CF6F"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b/>
          <w:color w:val="196B24" w:themeColor="accent3"/>
          <w:sz w:val="22"/>
          <w:szCs w:val="22"/>
        </w:rPr>
        <w:t>Microsoft Excel</w:t>
      </w:r>
      <w:r w:rsidRPr="00DE1796">
        <w:rPr>
          <w:rFonts w:ascii="Arial" w:eastAsia="Times New Roman" w:hAnsi="Arial" w:cs="Arial"/>
          <w:color w:val="196B24" w:themeColor="accent3"/>
          <w:sz w:val="22"/>
          <w:szCs w:val="22"/>
        </w:rPr>
        <w:t xml:space="preserve"> </w:t>
      </w:r>
      <w:r w:rsidRPr="00DE1796">
        <w:rPr>
          <w:rFonts w:ascii="Arial" w:eastAsia="Times New Roman" w:hAnsi="Arial" w:cs="Arial"/>
          <w:color w:val="000000" w:themeColor="text1"/>
          <w:sz w:val="22"/>
          <w:szCs w:val="22"/>
        </w:rPr>
        <w:t xml:space="preserve">is extremely useful, but it has several limitations that can affect how effectively a business manages data and collaborates. One major issue is </w:t>
      </w:r>
      <w:r w:rsidRPr="00DE1796">
        <w:rPr>
          <w:rFonts w:ascii="Arial" w:eastAsia="Times New Roman" w:hAnsi="Arial" w:cs="Arial"/>
          <w:b/>
          <w:i/>
          <w:color w:val="196B24" w:themeColor="accent3"/>
          <w:sz w:val="22"/>
          <w:szCs w:val="22"/>
          <w:u w:val="single"/>
        </w:rPr>
        <w:t>human error</w:t>
      </w:r>
      <w:r w:rsidRPr="00DE1796">
        <w:rPr>
          <w:rFonts w:ascii="Arial" w:eastAsia="Times New Roman" w:hAnsi="Arial" w:cs="Arial"/>
          <w:color w:val="000000" w:themeColor="text1"/>
          <w:sz w:val="22"/>
          <w:szCs w:val="22"/>
        </w:rPr>
        <w:t>.  This can cause anxiety, stress, frustration and confusion because Excel relies heavily on manual data entry and formulas, even the smallest mistake in a cell can disrupt everything. I.e. incorrect cell reference or misplaced numbers can lead to inaccurate reports or financial decisions. As spreadsheets grow, these errors become harder to detect.</w:t>
      </w:r>
    </w:p>
    <w:p w14:paraId="0EB9ABCB"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b/>
          <w:color w:val="196B24" w:themeColor="accent3"/>
          <w:sz w:val="22"/>
          <w:szCs w:val="22"/>
        </w:rPr>
        <w:t>Excel</w:t>
      </w:r>
      <w:r w:rsidRPr="00DE1796">
        <w:rPr>
          <w:rFonts w:ascii="Arial" w:eastAsia="Times New Roman" w:hAnsi="Arial" w:cs="Arial"/>
          <w:color w:val="000000" w:themeColor="text1"/>
          <w:sz w:val="22"/>
          <w:szCs w:val="22"/>
        </w:rPr>
        <w:t xml:space="preserve"> also struggles with large or complex datasets. When files become very big or contain advanced calculations, performance slows, formulas break and the risk of corruption increases. This makes </w:t>
      </w:r>
      <w:r w:rsidRPr="00DE1796">
        <w:rPr>
          <w:rFonts w:ascii="Arial" w:eastAsia="Times New Roman" w:hAnsi="Arial" w:cs="Arial"/>
          <w:b/>
          <w:color w:val="196B24" w:themeColor="accent3"/>
          <w:sz w:val="22"/>
          <w:szCs w:val="22"/>
        </w:rPr>
        <w:t>Microsoft</w:t>
      </w:r>
      <w:r w:rsidRPr="00DE1796">
        <w:rPr>
          <w:rFonts w:ascii="Arial" w:eastAsia="Times New Roman" w:hAnsi="Arial" w:cs="Arial"/>
          <w:color w:val="196B24" w:themeColor="accent3"/>
          <w:sz w:val="22"/>
          <w:szCs w:val="22"/>
        </w:rPr>
        <w:t xml:space="preserve"> </w:t>
      </w:r>
      <w:r w:rsidRPr="00DE1796">
        <w:rPr>
          <w:rFonts w:ascii="Arial" w:eastAsia="Times New Roman" w:hAnsi="Arial" w:cs="Arial"/>
          <w:b/>
          <w:color w:val="196B24" w:themeColor="accent3"/>
          <w:sz w:val="22"/>
          <w:szCs w:val="22"/>
        </w:rPr>
        <w:t>Excel</w:t>
      </w:r>
      <w:r w:rsidRPr="00DE1796">
        <w:rPr>
          <w:rFonts w:ascii="Arial" w:eastAsia="Times New Roman" w:hAnsi="Arial" w:cs="Arial"/>
          <w:color w:val="000000" w:themeColor="text1"/>
          <w:sz w:val="22"/>
          <w:szCs w:val="22"/>
        </w:rPr>
        <w:t xml:space="preserve"> less suitable for enterprise-level analytics compared with tools like Power BI or databases.</w:t>
      </w:r>
    </w:p>
    <w:p w14:paraId="040055C1"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color w:val="000000"/>
          <w:kern w:val="0"/>
          <w:sz w:val="22"/>
          <w:szCs w:val="22"/>
          <w:lang w:val="en-US"/>
          <w14:ligatures w14:val="none"/>
        </w:rPr>
        <w:t>Version conflicts can also cause confusion and are prone to overwritten data when multiple people are working on the same file. Tracking changes in large spreadsheets can be</w:t>
      </w:r>
      <w:r w:rsidRPr="00DE1796">
        <w:rPr>
          <w:rFonts w:ascii="Arial" w:eastAsia="Times New Roman" w:hAnsi="Arial" w:cs="Arial"/>
          <w:color w:val="000000" w:themeColor="text1"/>
          <w:sz w:val="22"/>
          <w:szCs w:val="22"/>
          <w:lang w:val="en-US"/>
        </w:rPr>
        <w:t xml:space="preserve"> difficult. Even though Microsoft 365 allows real-time editing,</w:t>
      </w:r>
      <w:r w:rsidRPr="00DE1796">
        <w:rPr>
          <w:rFonts w:ascii="Arial" w:eastAsia="Times New Roman" w:hAnsi="Arial" w:cs="Arial"/>
          <w:color w:val="196B24"/>
          <w:kern w:val="0"/>
          <w:sz w:val="22"/>
          <w:szCs w:val="22"/>
          <w:lang w:val="en-US"/>
          <w14:ligatures w14:val="none"/>
        </w:rPr>
        <w:t xml:space="preserve"> </w:t>
      </w:r>
      <w:r w:rsidRPr="00DE1796">
        <w:rPr>
          <w:rFonts w:ascii="Arial" w:eastAsia="Times New Roman" w:hAnsi="Arial" w:cs="Arial"/>
          <w:b/>
          <w:color w:val="196B24"/>
          <w:kern w:val="0"/>
          <w:sz w:val="22"/>
          <w:szCs w:val="22"/>
          <w:lang w:val="en-US"/>
          <w14:ligatures w14:val="none"/>
        </w:rPr>
        <w:t>Microsoft</w:t>
      </w:r>
      <w:r w:rsidRPr="00DE1796">
        <w:rPr>
          <w:rFonts w:ascii="Arial" w:eastAsia="Times New Roman" w:hAnsi="Arial" w:cs="Arial"/>
          <w:color w:val="196B24"/>
          <w:kern w:val="0"/>
          <w:sz w:val="22"/>
          <w:szCs w:val="22"/>
          <w:lang w:val="en-US"/>
          <w14:ligatures w14:val="none"/>
        </w:rPr>
        <w:t xml:space="preserve"> </w:t>
      </w:r>
      <w:r w:rsidRPr="00DE1796">
        <w:rPr>
          <w:rFonts w:ascii="Arial" w:eastAsia="Times New Roman" w:hAnsi="Arial" w:cs="Arial"/>
          <w:b/>
          <w:color w:val="196B24"/>
          <w:kern w:val="0"/>
          <w:sz w:val="22"/>
          <w:szCs w:val="22"/>
          <w:lang w:val="en-US"/>
          <w14:ligatures w14:val="none"/>
        </w:rPr>
        <w:t>Excel</w:t>
      </w:r>
      <w:r w:rsidRPr="00DE1796">
        <w:rPr>
          <w:rFonts w:ascii="Arial" w:eastAsia="Times New Roman" w:hAnsi="Arial" w:cs="Arial"/>
          <w:color w:val="196B24"/>
          <w:kern w:val="0"/>
          <w:sz w:val="22"/>
          <w:szCs w:val="22"/>
          <w:lang w:val="en-US"/>
          <w14:ligatures w14:val="none"/>
        </w:rPr>
        <w:t xml:space="preserve"> </w:t>
      </w:r>
      <w:r w:rsidRPr="00DE1796">
        <w:rPr>
          <w:rFonts w:ascii="Arial" w:eastAsia="Times New Roman" w:hAnsi="Arial" w:cs="Arial"/>
          <w:color w:val="000000"/>
          <w:kern w:val="0"/>
          <w:sz w:val="22"/>
          <w:szCs w:val="22"/>
          <w:lang w:val="en-US"/>
          <w14:ligatures w14:val="none"/>
        </w:rPr>
        <w:t>does</w:t>
      </w:r>
      <w:r w:rsidRPr="00DE1796">
        <w:rPr>
          <w:rFonts w:ascii="Arial" w:eastAsia="Times New Roman" w:hAnsi="Arial" w:cs="Arial"/>
          <w:color w:val="196B24"/>
          <w:kern w:val="0"/>
          <w:sz w:val="22"/>
          <w:szCs w:val="22"/>
          <w:lang w:val="en-US"/>
          <w14:ligatures w14:val="none"/>
        </w:rPr>
        <w:t xml:space="preserve"> </w:t>
      </w:r>
      <w:r w:rsidRPr="00DE1796">
        <w:rPr>
          <w:rFonts w:ascii="Arial" w:eastAsia="Times New Roman" w:hAnsi="Arial" w:cs="Arial"/>
          <w:color w:val="000000"/>
          <w:kern w:val="0"/>
          <w:sz w:val="22"/>
          <w:szCs w:val="22"/>
          <w:lang w:val="en-US"/>
          <w14:ligatures w14:val="none"/>
        </w:rPr>
        <w:t>have</w:t>
      </w:r>
      <w:r w:rsidRPr="00DE1796">
        <w:rPr>
          <w:rFonts w:ascii="Arial" w:eastAsia="Times New Roman" w:hAnsi="Arial" w:cs="Arial"/>
          <w:color w:val="196B24"/>
          <w:kern w:val="0"/>
          <w:sz w:val="22"/>
          <w:szCs w:val="22"/>
          <w:lang w:val="en-US"/>
          <w14:ligatures w14:val="none"/>
        </w:rPr>
        <w:t xml:space="preserve"> </w:t>
      </w:r>
      <w:r w:rsidRPr="00DE1796">
        <w:rPr>
          <w:rFonts w:ascii="Arial" w:eastAsia="Times New Roman" w:hAnsi="Arial" w:cs="Arial"/>
          <w:color w:val="000000"/>
          <w:kern w:val="0"/>
          <w:sz w:val="22"/>
          <w:szCs w:val="22"/>
          <w:lang w:val="en-US"/>
          <w14:ligatures w14:val="none"/>
        </w:rPr>
        <w:t>poor collaboration at scale.</w:t>
      </w:r>
    </w:p>
    <w:p w14:paraId="1BE679C6" w14:textId="77777777" w:rsidR="007A643C" w:rsidRPr="00DE1796" w:rsidRDefault="007A643C" w:rsidP="007A643C">
      <w:pPr>
        <w:spacing w:line="360" w:lineRule="auto"/>
        <w:rPr>
          <w:rFonts w:ascii="Arial" w:eastAsia="Times New Roman" w:hAnsi="Arial" w:cs="Arial"/>
          <w:color w:val="000000"/>
          <w:kern w:val="0"/>
          <w:sz w:val="22"/>
          <w:szCs w:val="22"/>
          <w:lang w:val="en-US"/>
          <w14:ligatures w14:val="none"/>
        </w:rPr>
      </w:pPr>
      <w:r w:rsidRPr="00DE1796">
        <w:rPr>
          <w:rFonts w:ascii="Arial" w:eastAsia="Times New Roman" w:hAnsi="Arial" w:cs="Arial"/>
          <w:color w:val="196B24" w:themeColor="accent3"/>
          <w:sz w:val="22"/>
          <w:szCs w:val="22"/>
        </w:rPr>
        <w:t xml:space="preserve">Excel </w:t>
      </w:r>
      <w:r w:rsidRPr="00DE1796">
        <w:rPr>
          <w:rFonts w:ascii="Arial" w:eastAsia="Times New Roman" w:hAnsi="Arial" w:cs="Arial"/>
          <w:color w:val="000000" w:themeColor="text1"/>
          <w:sz w:val="22"/>
          <w:szCs w:val="22"/>
        </w:rPr>
        <w:t>lack automation and authority. There’s no built-in audit trail, security model or workflow management, making it risky for sensitive or regulated data. It’s also not ideal for repeatable processes unless macros or Power Query are used, which require specialized skills.</w:t>
      </w:r>
    </w:p>
    <w:p w14:paraId="73DA5E4B"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p>
    <w:p w14:paraId="1B605A62" w14:textId="77777777" w:rsidR="007A643C" w:rsidRPr="00DE1796" w:rsidRDefault="007A643C" w:rsidP="007A643C">
      <w:pPr>
        <w:spacing w:before="160" w:after="80" w:line="360" w:lineRule="auto"/>
        <w:outlineLvl w:val="1"/>
        <w:rPr>
          <w:rFonts w:ascii="Arial" w:eastAsia="Times New Roman" w:hAnsi="Arial" w:cs="Arial"/>
          <w:b/>
          <w:color w:val="E97132" w:themeColor="accent2"/>
          <w:kern w:val="0"/>
          <w:sz w:val="32"/>
          <w:szCs w:val="32"/>
          <w:lang w:val="en-US"/>
          <w14:ligatures w14:val="none"/>
        </w:rPr>
      </w:pPr>
      <w:bookmarkStart w:id="19" w:name="_Toc144058113"/>
      <w:r w:rsidRPr="00DE1796">
        <w:rPr>
          <w:rFonts w:ascii="Arial" w:eastAsia="Times New Roman" w:hAnsi="Arial" w:cs="Arial"/>
          <w:b/>
          <w:bCs/>
          <w:noProof/>
          <w:color w:val="E97132" w:themeColor="accent2"/>
          <w:kern w:val="0"/>
          <w:sz w:val="22"/>
          <w:szCs w:val="22"/>
          <w:bdr w:val="none" w:sz="0" w:space="0" w:color="auto" w:frame="1"/>
          <w:lang w:val="en-US"/>
          <w14:ligatures w14:val="none"/>
        </w:rPr>
        <w:drawing>
          <wp:anchor distT="0" distB="0" distL="114300" distR="114300" simplePos="0" relativeHeight="251676160" behindDoc="0" locked="0" layoutInCell="1" allowOverlap="1" wp14:anchorId="6AEF56CD" wp14:editId="6414A465">
            <wp:simplePos x="0" y="0"/>
            <wp:positionH relativeFrom="column">
              <wp:posOffset>0</wp:posOffset>
            </wp:positionH>
            <wp:positionV relativeFrom="paragraph">
              <wp:posOffset>1905</wp:posOffset>
            </wp:positionV>
            <wp:extent cx="1917700" cy="1473200"/>
            <wp:effectExtent l="0" t="0" r="6350" b="0"/>
            <wp:wrapSquare wrapText="bothSides"/>
            <wp:docPr id="125670680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25040" r="26171"/>
                    <a:stretch>
                      <a:fillRect/>
                    </a:stretch>
                  </pic:blipFill>
                  <pic:spPr bwMode="auto">
                    <a:xfrm>
                      <a:off x="0" y="0"/>
                      <a:ext cx="1917700" cy="1473200"/>
                    </a:xfrm>
                    <a:prstGeom prst="rect">
                      <a:avLst/>
                    </a:prstGeom>
                    <a:noFill/>
                    <a:ln>
                      <a:noFill/>
                    </a:ln>
                    <a:extLst>
                      <a:ext uri="{53640926-AAD7-44D8-BBD7-CCE9431645EC}">
                        <a14:shadowObscured xmlns:a14="http://schemas.microsoft.com/office/drawing/2010/main"/>
                      </a:ext>
                    </a:extLst>
                  </pic:spPr>
                </pic:pic>
              </a:graphicData>
            </a:graphic>
          </wp:anchor>
        </w:drawing>
      </w:r>
      <w:r w:rsidRPr="4B708458">
        <w:rPr>
          <w:rFonts w:ascii="Arial" w:eastAsia="Times New Roman" w:hAnsi="Arial" w:cs="Arial"/>
          <w:b/>
          <w:color w:val="E97132" w:themeColor="accent2"/>
          <w:kern w:val="0"/>
          <w:sz w:val="32"/>
          <w:szCs w:val="32"/>
          <w:lang w:val="en-US"/>
          <w14:ligatures w14:val="none"/>
        </w:rPr>
        <w:t>Microsoft PowerPoint</w:t>
      </w:r>
      <w:bookmarkEnd w:id="19"/>
    </w:p>
    <w:p w14:paraId="5A78343F"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b/>
          <w:color w:val="BF4F14"/>
          <w:kern w:val="0"/>
          <w:sz w:val="22"/>
          <w:szCs w:val="22"/>
          <w:lang w:val="en-US"/>
          <w14:ligatures w14:val="none"/>
        </w:rPr>
        <w:t>Microsoft</w:t>
      </w:r>
      <w:r w:rsidRPr="00DE1796">
        <w:rPr>
          <w:rFonts w:ascii="Arial" w:eastAsia="Times New Roman" w:hAnsi="Arial" w:cs="Arial"/>
          <w:color w:val="BF4F14"/>
          <w:kern w:val="0"/>
          <w:sz w:val="22"/>
          <w:szCs w:val="22"/>
          <w:lang w:val="en-US"/>
          <w14:ligatures w14:val="none"/>
        </w:rPr>
        <w:t xml:space="preserve"> </w:t>
      </w:r>
      <w:r w:rsidRPr="00DE1796">
        <w:rPr>
          <w:rFonts w:ascii="Arial" w:eastAsia="Times New Roman" w:hAnsi="Arial" w:cs="Arial"/>
          <w:b/>
          <w:color w:val="BF4F14"/>
          <w:kern w:val="0"/>
          <w:sz w:val="22"/>
          <w:szCs w:val="22"/>
          <w:lang w:val="en-US"/>
          <w14:ligatures w14:val="none"/>
        </w:rPr>
        <w:t>PowerPoint</w:t>
      </w:r>
      <w:r w:rsidRPr="00DE1796">
        <w:rPr>
          <w:rFonts w:ascii="Arial" w:eastAsia="Times New Roman" w:hAnsi="Arial" w:cs="Arial"/>
          <w:color w:val="BF4F14"/>
          <w:kern w:val="0"/>
          <w:sz w:val="22"/>
          <w:szCs w:val="22"/>
          <w:lang w:val="en-US"/>
          <w14:ligatures w14:val="none"/>
        </w:rPr>
        <w:t xml:space="preserve"> </w:t>
      </w:r>
      <w:r w:rsidRPr="00DE1796">
        <w:rPr>
          <w:rFonts w:ascii="Arial" w:eastAsia="Times New Roman" w:hAnsi="Arial" w:cs="Arial"/>
          <w:color w:val="000000"/>
          <w:kern w:val="0"/>
          <w:sz w:val="22"/>
          <w:szCs w:val="22"/>
          <w:lang w:val="en-US"/>
          <w14:ligatures w14:val="none"/>
        </w:rPr>
        <w:t>is software mainly used for presentations. It helps people with their communication whilst presenting ideas.</w:t>
      </w:r>
    </w:p>
    <w:p w14:paraId="50793C23"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color w:val="000000"/>
          <w:kern w:val="0"/>
          <w:sz w:val="22"/>
          <w:szCs w:val="22"/>
          <w:lang w:val="en-US"/>
          <w14:ligatures w14:val="none"/>
        </w:rPr>
        <w:t>It is also used as a standard industry tool when pitching training material in meetings and creating structured slides.</w:t>
      </w:r>
    </w:p>
    <w:p w14:paraId="5604F018" w14:textId="77777777" w:rsidR="007A643C" w:rsidRPr="00DE1796" w:rsidRDefault="007A643C" w:rsidP="007A643C">
      <w:pPr>
        <w:spacing w:line="360" w:lineRule="auto"/>
        <w:rPr>
          <w:rFonts w:ascii="Arial" w:hAnsi="Arial" w:cs="Arial"/>
          <w:sz w:val="22"/>
          <w:szCs w:val="22"/>
        </w:rPr>
      </w:pPr>
      <w:r w:rsidRPr="00DE1796">
        <w:rPr>
          <w:rFonts w:ascii="Arial" w:eastAsia="Times New Roman" w:hAnsi="Arial" w:cs="Arial"/>
          <w:color w:val="000000" w:themeColor="text1"/>
          <w:sz w:val="22"/>
          <w:szCs w:val="22"/>
          <w:lang w:val="en-US"/>
        </w:rPr>
        <w:t xml:space="preserve">When it comes to presentations, </w:t>
      </w:r>
      <w:r w:rsidRPr="00DE1796">
        <w:rPr>
          <w:rFonts w:ascii="Arial" w:eastAsia="Times New Roman" w:hAnsi="Arial" w:cs="Arial"/>
          <w:b/>
          <w:color w:val="BF4F14"/>
          <w:sz w:val="22"/>
          <w:szCs w:val="22"/>
          <w:lang w:val="en-US"/>
        </w:rPr>
        <w:t>Microsoft</w:t>
      </w:r>
      <w:r w:rsidRPr="00DE1796">
        <w:rPr>
          <w:rFonts w:ascii="Arial" w:eastAsia="Times New Roman" w:hAnsi="Arial" w:cs="Arial"/>
          <w:color w:val="BF4F14"/>
          <w:sz w:val="22"/>
          <w:szCs w:val="22"/>
          <w:lang w:val="en-US"/>
        </w:rPr>
        <w:t xml:space="preserve"> </w:t>
      </w:r>
      <w:r w:rsidRPr="00DE1796">
        <w:rPr>
          <w:rFonts w:ascii="Arial" w:eastAsia="Times New Roman" w:hAnsi="Arial" w:cs="Arial"/>
          <w:b/>
          <w:color w:val="BF4F14"/>
          <w:sz w:val="22"/>
          <w:szCs w:val="22"/>
          <w:lang w:val="en-US"/>
        </w:rPr>
        <w:t>PowerPoint</w:t>
      </w:r>
      <w:r w:rsidRPr="00DE1796">
        <w:rPr>
          <w:rFonts w:ascii="Arial" w:eastAsia="Times New Roman" w:hAnsi="Arial" w:cs="Arial"/>
          <w:color w:val="BF4F14"/>
          <w:sz w:val="22"/>
          <w:szCs w:val="22"/>
          <w:lang w:val="en-US"/>
        </w:rPr>
        <w:t xml:space="preserve"> </w:t>
      </w:r>
      <w:r w:rsidRPr="00DE1796">
        <w:rPr>
          <w:rFonts w:ascii="Arial" w:eastAsia="Times New Roman" w:hAnsi="Arial" w:cs="Arial"/>
          <w:color w:val="000000" w:themeColor="text1"/>
          <w:sz w:val="22"/>
          <w:szCs w:val="22"/>
          <w:lang w:val="en-US"/>
        </w:rPr>
        <w:t>is a perfect way to aid and assist your delivery. You can use this software to produce your vision using Slideshows, animations, recording videos, designing templates, inserting pictures, editing transitions and many more…  This wide range of variety is used for business meetings, training sessions, pitches, project updates, reports, webinars and classroom teaching. Features like Presenter View and slide notes help presenters deliver information clearly and confidently.</w:t>
      </w:r>
    </w:p>
    <w:p w14:paraId="13271852" w14:textId="72BD96E5" w:rsidR="586290F5" w:rsidRPr="00DE1796" w:rsidRDefault="586290F5" w:rsidP="586290F5">
      <w:pPr>
        <w:spacing w:line="360" w:lineRule="auto"/>
        <w:rPr>
          <w:rFonts w:ascii="Arial" w:eastAsia="Times New Roman" w:hAnsi="Arial" w:cs="Arial"/>
          <w:color w:val="000000" w:themeColor="text1"/>
          <w:sz w:val="22"/>
          <w:szCs w:val="22"/>
          <w:lang w:val="en-US"/>
        </w:rPr>
      </w:pPr>
    </w:p>
    <w:p w14:paraId="167B9958" w14:textId="77777777" w:rsidR="007A643C" w:rsidRPr="00DE1796" w:rsidRDefault="007A643C" w:rsidP="007A643C">
      <w:pPr>
        <w:spacing w:before="160" w:after="80" w:line="360" w:lineRule="auto"/>
        <w:outlineLvl w:val="2"/>
        <w:rPr>
          <w:rFonts w:ascii="Arial" w:eastAsia="Times New Roman" w:hAnsi="Arial" w:cs="Arial"/>
          <w:b/>
          <w:kern w:val="0"/>
          <w:sz w:val="22"/>
          <w:szCs w:val="22"/>
          <w:lang w:val="en-US"/>
          <w14:ligatures w14:val="none"/>
        </w:rPr>
      </w:pPr>
      <w:bookmarkStart w:id="20" w:name="_Toc833889875"/>
      <w:r w:rsidRPr="00DE1796">
        <w:rPr>
          <w:rFonts w:ascii="Arial" w:eastAsia="Times New Roman" w:hAnsi="Arial" w:cs="Arial"/>
          <w:b/>
          <w:color w:val="BF4F14"/>
          <w:kern w:val="0"/>
          <w:sz w:val="22"/>
          <w:szCs w:val="22"/>
          <w:lang w:val="en-US"/>
          <w14:ligatures w14:val="none"/>
        </w:rPr>
        <w:t>Benefits of using Microsoft PowerPoint for a Business</w:t>
      </w:r>
      <w:bookmarkEnd w:id="20"/>
    </w:p>
    <w:p w14:paraId="5BC6E199"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b/>
          <w:color w:val="BF4F14"/>
          <w:sz w:val="22"/>
          <w:szCs w:val="22"/>
        </w:rPr>
        <w:t>Microsoft</w:t>
      </w:r>
      <w:r w:rsidRPr="00DE1796">
        <w:rPr>
          <w:rFonts w:ascii="Arial" w:eastAsia="Times New Roman" w:hAnsi="Arial" w:cs="Arial"/>
          <w:color w:val="BF4F14"/>
          <w:sz w:val="22"/>
          <w:szCs w:val="22"/>
        </w:rPr>
        <w:t xml:space="preserve"> </w:t>
      </w:r>
      <w:r w:rsidRPr="00DE1796">
        <w:rPr>
          <w:rFonts w:ascii="Arial" w:eastAsia="Times New Roman" w:hAnsi="Arial" w:cs="Arial"/>
          <w:b/>
          <w:color w:val="BF4F14"/>
          <w:sz w:val="22"/>
          <w:szCs w:val="22"/>
        </w:rPr>
        <w:t>PowerPoint</w:t>
      </w:r>
      <w:r w:rsidRPr="00DE1796">
        <w:rPr>
          <w:rFonts w:ascii="Arial" w:eastAsia="Times New Roman" w:hAnsi="Arial" w:cs="Arial"/>
          <w:color w:val="BF4F14"/>
          <w:sz w:val="22"/>
          <w:szCs w:val="22"/>
        </w:rPr>
        <w:t xml:space="preserve"> </w:t>
      </w:r>
      <w:r w:rsidRPr="00DE1796">
        <w:rPr>
          <w:rFonts w:ascii="Arial" w:eastAsia="Times New Roman" w:hAnsi="Arial" w:cs="Arial"/>
          <w:color w:val="000000" w:themeColor="text1"/>
          <w:sz w:val="22"/>
          <w:szCs w:val="22"/>
        </w:rPr>
        <w:t xml:space="preserve">is one of the most widely used presentation tools in the workplace. Offering businesses a clear, professional and highly flexible way producing remarkable vision boards. Visual communication is </w:t>
      </w:r>
      <w:r w:rsidRPr="00DE1796">
        <w:rPr>
          <w:rFonts w:ascii="Arial" w:eastAsia="Times New Roman" w:hAnsi="Arial" w:cs="Arial"/>
          <w:b/>
          <w:color w:val="000000" w:themeColor="text1"/>
          <w:sz w:val="22"/>
          <w:szCs w:val="22"/>
        </w:rPr>
        <w:t>THE</w:t>
      </w:r>
      <w:r w:rsidRPr="00DE1796">
        <w:rPr>
          <w:rFonts w:ascii="Arial" w:eastAsia="Times New Roman" w:hAnsi="Arial" w:cs="Arial"/>
          <w:color w:val="000000" w:themeColor="text1"/>
          <w:sz w:val="22"/>
          <w:szCs w:val="22"/>
        </w:rPr>
        <w:t xml:space="preserve"> key feature on </w:t>
      </w:r>
      <w:r w:rsidRPr="00DE1796">
        <w:rPr>
          <w:rFonts w:ascii="Arial" w:eastAsia="Times New Roman" w:hAnsi="Arial" w:cs="Arial"/>
          <w:b/>
          <w:color w:val="BF4F14"/>
          <w:sz w:val="22"/>
          <w:szCs w:val="22"/>
        </w:rPr>
        <w:t>Microsoft</w:t>
      </w:r>
      <w:r w:rsidRPr="00DE1796">
        <w:rPr>
          <w:rFonts w:ascii="Arial" w:eastAsia="Times New Roman" w:hAnsi="Arial" w:cs="Arial"/>
          <w:color w:val="BF4F14"/>
          <w:sz w:val="22"/>
          <w:szCs w:val="22"/>
        </w:rPr>
        <w:t xml:space="preserve"> </w:t>
      </w:r>
      <w:r w:rsidRPr="00DE1796">
        <w:rPr>
          <w:rFonts w:ascii="Arial" w:eastAsia="Times New Roman" w:hAnsi="Arial" w:cs="Arial"/>
          <w:b/>
          <w:color w:val="BF4F14"/>
          <w:sz w:val="22"/>
          <w:szCs w:val="22"/>
        </w:rPr>
        <w:t>PowerPoint</w:t>
      </w:r>
      <w:r w:rsidRPr="00DE1796">
        <w:rPr>
          <w:rFonts w:ascii="Arial" w:eastAsia="Times New Roman" w:hAnsi="Arial" w:cs="Arial"/>
          <w:color w:val="000000" w:themeColor="text1"/>
          <w:sz w:val="22"/>
          <w:szCs w:val="22"/>
        </w:rPr>
        <w:t xml:space="preserve">. Whilst using slideshows, complex information, charts, images, icons, diagrams and animations, makes it easier for an audience to dissect information whilst engaging with the presenter. This helps teams to understand and remember present data and strategies that have been displayed. </w:t>
      </w:r>
      <w:r w:rsidRPr="00DE1796">
        <w:rPr>
          <w:rFonts w:ascii="Arial" w:eastAsia="Times New Roman" w:hAnsi="Arial" w:cs="Arial"/>
          <w:b/>
          <w:color w:val="BF4F14"/>
          <w:sz w:val="22"/>
          <w:szCs w:val="22"/>
        </w:rPr>
        <w:t>Microsoft</w:t>
      </w:r>
      <w:r w:rsidRPr="00DE1796">
        <w:rPr>
          <w:rFonts w:ascii="Arial" w:eastAsia="Times New Roman" w:hAnsi="Arial" w:cs="Arial"/>
          <w:color w:val="BF4F14"/>
          <w:sz w:val="22"/>
          <w:szCs w:val="22"/>
        </w:rPr>
        <w:t xml:space="preserve"> </w:t>
      </w:r>
      <w:r w:rsidRPr="00DE1796">
        <w:rPr>
          <w:rFonts w:ascii="Arial" w:eastAsia="Times New Roman" w:hAnsi="Arial" w:cs="Arial"/>
          <w:b/>
          <w:color w:val="BF4F14"/>
          <w:sz w:val="22"/>
          <w:szCs w:val="22"/>
        </w:rPr>
        <w:t>PowerPoint</w:t>
      </w:r>
      <w:r w:rsidRPr="00DE1796">
        <w:rPr>
          <w:rFonts w:ascii="Arial" w:eastAsia="Times New Roman" w:hAnsi="Arial" w:cs="Arial"/>
          <w:color w:val="000000" w:themeColor="text1"/>
          <w:sz w:val="22"/>
          <w:szCs w:val="22"/>
        </w:rPr>
        <w:t xml:space="preserve"> also supports consistent branding. Businesses can create templates with logos, colours and fonts that match their corporate identity, ensuring every presentation looks polished and unified. Collaboration is another major advantage. With Microsoft 365, multiple colleagues can work on the same deck at the same time, leave comments and update slides without sending endless email attachments. </w:t>
      </w:r>
      <w:r w:rsidRPr="00DE1796">
        <w:rPr>
          <w:rFonts w:ascii="Arial" w:eastAsia="Times New Roman" w:hAnsi="Arial" w:cs="Arial"/>
          <w:b/>
          <w:color w:val="BF4F14"/>
          <w:sz w:val="22"/>
          <w:szCs w:val="22"/>
        </w:rPr>
        <w:t>Microsoft</w:t>
      </w:r>
      <w:r w:rsidRPr="00DE1796">
        <w:rPr>
          <w:rFonts w:ascii="Arial" w:eastAsia="Times New Roman" w:hAnsi="Arial" w:cs="Arial"/>
          <w:color w:val="BF4F14"/>
          <w:sz w:val="22"/>
          <w:szCs w:val="22"/>
        </w:rPr>
        <w:t xml:space="preserve"> </w:t>
      </w:r>
      <w:r w:rsidRPr="00DE1796">
        <w:rPr>
          <w:rFonts w:ascii="Arial" w:eastAsia="Times New Roman" w:hAnsi="Arial" w:cs="Arial"/>
          <w:b/>
          <w:color w:val="BF4F14"/>
          <w:sz w:val="22"/>
          <w:szCs w:val="22"/>
        </w:rPr>
        <w:t>PowerPoint</w:t>
      </w:r>
      <w:r w:rsidRPr="00DE1796">
        <w:rPr>
          <w:rFonts w:ascii="Arial" w:eastAsia="Times New Roman" w:hAnsi="Arial" w:cs="Arial"/>
          <w:color w:val="BF4F14"/>
          <w:sz w:val="22"/>
          <w:szCs w:val="22"/>
        </w:rPr>
        <w:t xml:space="preserve"> </w:t>
      </w:r>
      <w:r w:rsidRPr="00DE1796">
        <w:rPr>
          <w:rFonts w:ascii="Arial" w:eastAsia="Times New Roman" w:hAnsi="Arial" w:cs="Arial"/>
          <w:color w:val="000000" w:themeColor="text1"/>
          <w:sz w:val="22"/>
          <w:szCs w:val="22"/>
        </w:rPr>
        <w:t xml:space="preserve">It can be used for sales pitches, training sessions, project updates, reports, webinars and even digital signage. You can share your presentation easily and efficiently also integrating with </w:t>
      </w:r>
      <w:r w:rsidRPr="00DE1796">
        <w:rPr>
          <w:rFonts w:ascii="Arial" w:eastAsia="Times New Roman" w:hAnsi="Arial" w:cs="Arial"/>
          <w:b/>
          <w:color w:val="196B24" w:themeColor="accent3"/>
          <w:sz w:val="22"/>
          <w:szCs w:val="22"/>
        </w:rPr>
        <w:t>Excel</w:t>
      </w:r>
      <w:r w:rsidRPr="00DE1796">
        <w:rPr>
          <w:rFonts w:ascii="Arial" w:eastAsia="Times New Roman" w:hAnsi="Arial" w:cs="Arial"/>
          <w:color w:val="000000" w:themeColor="text1"/>
          <w:sz w:val="22"/>
          <w:szCs w:val="22"/>
        </w:rPr>
        <w:t xml:space="preserve">, </w:t>
      </w:r>
      <w:r w:rsidRPr="00DE1796">
        <w:rPr>
          <w:rFonts w:ascii="Arial" w:eastAsia="Times New Roman" w:hAnsi="Arial" w:cs="Arial"/>
          <w:b/>
          <w:color w:val="215E99" w:themeColor="text2" w:themeTint="BF"/>
          <w:sz w:val="22"/>
          <w:szCs w:val="22"/>
        </w:rPr>
        <w:t>Word</w:t>
      </w:r>
      <w:r w:rsidRPr="00DE1796">
        <w:rPr>
          <w:rFonts w:ascii="Arial" w:eastAsia="Times New Roman" w:hAnsi="Arial" w:cs="Arial"/>
          <w:color w:val="215E99" w:themeColor="text2" w:themeTint="BF"/>
          <w:sz w:val="22"/>
          <w:szCs w:val="22"/>
        </w:rPr>
        <w:t xml:space="preserve"> </w:t>
      </w:r>
      <w:r w:rsidRPr="00DE1796">
        <w:rPr>
          <w:rFonts w:ascii="Arial" w:eastAsia="Times New Roman" w:hAnsi="Arial" w:cs="Arial"/>
          <w:color w:val="000000" w:themeColor="text1"/>
          <w:sz w:val="22"/>
          <w:szCs w:val="22"/>
        </w:rPr>
        <w:t xml:space="preserve">and </w:t>
      </w:r>
      <w:r w:rsidRPr="00DE1796">
        <w:rPr>
          <w:rFonts w:ascii="Arial" w:eastAsia="Times New Roman" w:hAnsi="Arial" w:cs="Arial"/>
          <w:b/>
          <w:color w:val="007BB8"/>
          <w:sz w:val="22"/>
          <w:szCs w:val="22"/>
        </w:rPr>
        <w:t>OneDrive</w:t>
      </w:r>
      <w:r w:rsidRPr="00DE1796">
        <w:rPr>
          <w:rFonts w:ascii="Arial" w:eastAsia="Times New Roman" w:hAnsi="Arial" w:cs="Arial"/>
          <w:color w:val="000000" w:themeColor="text1"/>
          <w:sz w:val="22"/>
          <w:szCs w:val="22"/>
        </w:rPr>
        <w:t>.</w:t>
      </w:r>
    </w:p>
    <w:p w14:paraId="77C99773" w14:textId="77777777" w:rsidR="007A643C" w:rsidRPr="00DE1796" w:rsidRDefault="007A643C" w:rsidP="007A643C">
      <w:pPr>
        <w:spacing w:after="0" w:line="360" w:lineRule="auto"/>
        <w:rPr>
          <w:rFonts w:ascii="Arial" w:eastAsia="Times New Roman" w:hAnsi="Arial" w:cs="Arial"/>
          <w:b/>
          <w:kern w:val="0"/>
          <w:sz w:val="22"/>
          <w:szCs w:val="22"/>
          <w:lang w:val="en-US"/>
          <w14:ligatures w14:val="none"/>
        </w:rPr>
      </w:pPr>
    </w:p>
    <w:p w14:paraId="0BC41410" w14:textId="77777777" w:rsidR="007A643C" w:rsidRPr="00DE1796" w:rsidRDefault="007A643C" w:rsidP="007A643C">
      <w:pPr>
        <w:spacing w:before="160" w:after="80" w:line="360" w:lineRule="auto"/>
        <w:outlineLvl w:val="2"/>
        <w:rPr>
          <w:rFonts w:ascii="Arial" w:eastAsia="Times New Roman" w:hAnsi="Arial" w:cs="Arial"/>
          <w:b/>
          <w:kern w:val="0"/>
          <w:sz w:val="22"/>
          <w:szCs w:val="22"/>
          <w:lang w:val="en-US"/>
          <w14:ligatures w14:val="none"/>
        </w:rPr>
      </w:pPr>
      <w:bookmarkStart w:id="21" w:name="_Toc1867107489"/>
      <w:r w:rsidRPr="00DE1796">
        <w:rPr>
          <w:rFonts w:ascii="Arial" w:eastAsia="Times New Roman" w:hAnsi="Arial" w:cs="Arial"/>
          <w:b/>
          <w:color w:val="BF4F14"/>
          <w:kern w:val="0"/>
          <w:sz w:val="22"/>
          <w:szCs w:val="22"/>
          <w:lang w:val="en-US"/>
          <w14:ligatures w14:val="none"/>
        </w:rPr>
        <w:t>Limitations of using Microsoft PowerPoint for a Business</w:t>
      </w:r>
      <w:bookmarkEnd w:id="21"/>
    </w:p>
    <w:p w14:paraId="30FC9448" w14:textId="2F2CC03D" w:rsidR="00812D5D" w:rsidRPr="00DE1796" w:rsidRDefault="007A643C" w:rsidP="007A643C">
      <w:pPr>
        <w:spacing w:line="360" w:lineRule="auto"/>
        <w:rPr>
          <w:rFonts w:ascii="Arial" w:eastAsia="Times New Roman" w:hAnsi="Arial" w:cs="Arial"/>
          <w:color w:val="000000"/>
          <w:kern w:val="0"/>
          <w:sz w:val="22"/>
          <w:szCs w:val="22"/>
          <w14:ligatures w14:val="none"/>
        </w:rPr>
      </w:pPr>
      <w:r w:rsidRPr="00DE1796">
        <w:rPr>
          <w:rFonts w:ascii="Arial" w:eastAsia="Times New Roman" w:hAnsi="Arial" w:cs="Arial"/>
          <w:color w:val="000000" w:themeColor="text1"/>
          <w:sz w:val="22"/>
          <w:szCs w:val="22"/>
        </w:rPr>
        <w:t xml:space="preserve">One of the biggest challenges you can face using </w:t>
      </w:r>
      <w:r w:rsidRPr="00DE1796">
        <w:rPr>
          <w:rFonts w:ascii="Arial" w:eastAsia="Times New Roman" w:hAnsi="Arial" w:cs="Arial"/>
          <w:b/>
          <w:color w:val="BF4F14"/>
          <w:sz w:val="22"/>
          <w:szCs w:val="22"/>
        </w:rPr>
        <w:t>Microsoft</w:t>
      </w:r>
      <w:r w:rsidRPr="00DE1796">
        <w:rPr>
          <w:rFonts w:ascii="Arial" w:eastAsia="Times New Roman" w:hAnsi="Arial" w:cs="Arial"/>
          <w:color w:val="BF4F14"/>
          <w:sz w:val="22"/>
          <w:szCs w:val="22"/>
        </w:rPr>
        <w:t xml:space="preserve"> </w:t>
      </w:r>
      <w:r w:rsidRPr="00DE1796">
        <w:rPr>
          <w:rFonts w:ascii="Arial" w:eastAsia="Times New Roman" w:hAnsi="Arial" w:cs="Arial"/>
          <w:b/>
          <w:color w:val="BF4F14"/>
          <w:sz w:val="22"/>
          <w:szCs w:val="22"/>
        </w:rPr>
        <w:t>PowerPoint</w:t>
      </w:r>
      <w:r w:rsidRPr="00DE1796">
        <w:rPr>
          <w:rFonts w:ascii="Arial" w:eastAsia="Times New Roman" w:hAnsi="Arial" w:cs="Arial"/>
          <w:color w:val="BF4F14"/>
          <w:sz w:val="22"/>
          <w:szCs w:val="22"/>
        </w:rPr>
        <w:t xml:space="preserve"> </w:t>
      </w:r>
      <w:r w:rsidRPr="00DE1796">
        <w:rPr>
          <w:rFonts w:ascii="Arial" w:eastAsia="Times New Roman" w:hAnsi="Arial" w:cs="Arial"/>
          <w:color w:val="000000" w:themeColor="text1"/>
          <w:sz w:val="22"/>
          <w:szCs w:val="22"/>
        </w:rPr>
        <w:t xml:space="preserve">is your presentation can become over congested. This is a limitation business should consider whilst using this software. Certain features like; animations, transitions or dense text can create visual clutter. This turns the benefits into a whole different </w:t>
      </w:r>
      <w:r w:rsidR="00812D5D" w:rsidRPr="00DE1796">
        <w:rPr>
          <w:rFonts w:ascii="Arial" w:eastAsia="Times New Roman" w:hAnsi="Arial" w:cs="Arial"/>
          <w:color w:val="000000" w:themeColor="text1"/>
          <w:sz w:val="22"/>
          <w:szCs w:val="22"/>
        </w:rPr>
        <w:t>experience, while</w:t>
      </w:r>
      <w:r w:rsidR="005F6B25" w:rsidRPr="00DE1796">
        <w:rPr>
          <w:rFonts w:ascii="Arial" w:eastAsia="Times New Roman" w:hAnsi="Arial" w:cs="Arial"/>
          <w:color w:val="000000" w:themeColor="text1"/>
          <w:sz w:val="22"/>
          <w:szCs w:val="22"/>
        </w:rPr>
        <w:t> modern software can be a boon to the </w:t>
      </w:r>
      <w:r w:rsidR="008629B5" w:rsidRPr="00DE1796">
        <w:rPr>
          <w:rFonts w:ascii="Arial" w:eastAsia="Times New Roman" w:hAnsi="Arial" w:cs="Arial"/>
          <w:color w:val="000000" w:themeColor="text1"/>
          <w:sz w:val="22"/>
          <w:szCs w:val="22"/>
        </w:rPr>
        <w:t>presenter [</w:t>
      </w:r>
      <w:r w:rsidR="005F6B25" w:rsidRPr="00DE1796">
        <w:rPr>
          <w:rFonts w:ascii="Arial" w:eastAsia="Times New Roman" w:hAnsi="Arial" w:cs="Arial"/>
          <w:color w:val="000000" w:themeColor="text1"/>
          <w:sz w:val="22"/>
          <w:szCs w:val="22"/>
        </w:rPr>
        <w:t>10]</w:t>
      </w:r>
      <w:r w:rsidR="008629B5" w:rsidRPr="00DE1796">
        <w:rPr>
          <w:rFonts w:ascii="Arial" w:eastAsia="Times New Roman" w:hAnsi="Arial" w:cs="Arial"/>
          <w:color w:val="000000" w:themeColor="text1"/>
          <w:sz w:val="22"/>
          <w:szCs w:val="22"/>
        </w:rPr>
        <w:t>.</w:t>
      </w:r>
      <w:r w:rsidR="005F6B25" w:rsidRPr="00DE1796">
        <w:rPr>
          <w:rFonts w:ascii="Arial" w:eastAsia="Times New Roman" w:hAnsi="Arial" w:cs="Arial"/>
          <w:color w:val="000000" w:themeColor="text1"/>
          <w:sz w:val="22"/>
          <w:szCs w:val="22"/>
        </w:rPr>
        <w:t>​ </w:t>
      </w:r>
      <w:r w:rsidR="005F6B25" w:rsidRPr="00DE1796">
        <w:rPr>
          <w:rFonts w:ascii="Arial" w:eastAsia="Times New Roman" w:hAnsi="Arial" w:cs="Arial"/>
          <w:b/>
          <w:color w:val="BF4E14" w:themeColor="accent2" w:themeShade="BF"/>
          <w:sz w:val="22"/>
          <w:szCs w:val="22"/>
        </w:rPr>
        <w:t>PowerPoint</w:t>
      </w:r>
      <w:r w:rsidR="005F6B25" w:rsidRPr="00DE1796">
        <w:rPr>
          <w:rFonts w:ascii="Arial" w:eastAsia="Times New Roman" w:hAnsi="Arial" w:cs="Arial"/>
          <w:color w:val="000000" w:themeColor="text1"/>
          <w:sz w:val="22"/>
          <w:szCs w:val="22"/>
        </w:rPr>
        <w:t> can also affect its users and audience, as this causes communication breakdown, lack of clarity and chaos.</w:t>
      </w:r>
    </w:p>
    <w:p w14:paraId="77368EBE" w14:textId="7F7119ED"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color w:val="000000"/>
          <w:kern w:val="0"/>
          <w:sz w:val="22"/>
          <w:szCs w:val="22"/>
          <w:lang w:val="en-US"/>
          <w14:ligatures w14:val="none"/>
        </w:rPr>
        <w:t>This effectively can cause presenters to over explain simple topics. For example, if using an old version, it can cause discrepancies when opened online, pressures can rise, hearts beat faster, which can cause anxiety and nerves for the presenter, the audience can get frustrated with not being able to understand what is being played Infront of their eyes, causing rifts.</w:t>
      </w:r>
    </w:p>
    <w:p w14:paraId="030EFEF8" w14:textId="77777777" w:rsidR="007A643C" w:rsidRPr="00DE1796" w:rsidRDefault="007A643C" w:rsidP="007A643C">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color w:val="000000" w:themeColor="text1"/>
          <w:sz w:val="22"/>
          <w:szCs w:val="22"/>
        </w:rPr>
        <w:t>In terms of sending an email, large high-resolution images and fonts, used may break or look very different to the original copy, if this is an updated version, it can become extremely hard to share.</w:t>
      </w:r>
    </w:p>
    <w:p w14:paraId="715831F4" w14:textId="77777777" w:rsidR="007A643C" w:rsidRPr="00DE1796" w:rsidRDefault="007A643C" w:rsidP="007A643C">
      <w:pPr>
        <w:spacing w:line="360" w:lineRule="auto"/>
        <w:rPr>
          <w:rFonts w:ascii="Arial" w:hAnsi="Arial" w:cs="Arial"/>
          <w:sz w:val="22"/>
          <w:szCs w:val="22"/>
        </w:rPr>
      </w:pPr>
    </w:p>
    <w:p w14:paraId="28C3E4CC" w14:textId="77777777" w:rsidR="007A643C" w:rsidRPr="00DE1796" w:rsidRDefault="007A643C" w:rsidP="00900C17">
      <w:pPr>
        <w:spacing w:line="360" w:lineRule="auto"/>
        <w:rPr>
          <w:rFonts w:ascii="Arial" w:eastAsia="Times New Roman" w:hAnsi="Arial" w:cs="Arial"/>
          <w:kern w:val="0"/>
          <w:sz w:val="22"/>
          <w:szCs w:val="22"/>
          <w:lang w:val="en-US"/>
          <w14:ligatures w14:val="none"/>
        </w:rPr>
      </w:pPr>
    </w:p>
    <w:p w14:paraId="2020A543" w14:textId="264D45A0" w:rsidR="00F0621B" w:rsidRPr="00DE1796" w:rsidRDefault="00F0621B" w:rsidP="5F617CA1">
      <w:pPr>
        <w:spacing w:line="360" w:lineRule="auto"/>
        <w:rPr>
          <w:rStyle w:val="Heading2Char"/>
          <w:rFonts w:ascii="Arial" w:hAnsi="Arial" w:cs="Arial"/>
          <w:sz w:val="22"/>
          <w:szCs w:val="22"/>
        </w:rPr>
      </w:pPr>
    </w:p>
    <w:p w14:paraId="289F7A2C" w14:textId="64FF9AB1" w:rsidR="00F0621B" w:rsidRPr="00DE1796" w:rsidRDefault="00F0621B" w:rsidP="00900C17">
      <w:pPr>
        <w:spacing w:line="360" w:lineRule="auto"/>
        <w:rPr>
          <w:rFonts w:ascii="Arial" w:hAnsi="Arial" w:cs="Arial"/>
          <w:sz w:val="22"/>
          <w:szCs w:val="22"/>
        </w:rPr>
      </w:pPr>
      <w:r w:rsidRPr="00DE1796">
        <w:rPr>
          <w:rFonts w:ascii="Arial" w:hAnsi="Arial" w:cs="Arial"/>
          <w:sz w:val="22"/>
          <w:szCs w:val="22"/>
        </w:rPr>
        <w:br w:type="page"/>
      </w:r>
    </w:p>
    <w:p w14:paraId="754A64E1" w14:textId="7C171003" w:rsidR="00F0621B" w:rsidRPr="00DE1796" w:rsidRDefault="00F0621B" w:rsidP="16A80AD4">
      <w:pPr>
        <w:pStyle w:val="Heading2"/>
        <w:rPr>
          <w:rFonts w:ascii="Arial" w:hAnsi="Arial" w:cs="Arial"/>
          <w:b/>
          <w:color w:val="auto"/>
          <w:sz w:val="28"/>
          <w:szCs w:val="28"/>
        </w:rPr>
      </w:pPr>
      <w:bookmarkStart w:id="22" w:name="_Toc562139756"/>
      <w:r w:rsidRPr="6322B192">
        <w:rPr>
          <w:rFonts w:ascii="Arial" w:hAnsi="Arial" w:cs="Arial"/>
          <w:b/>
          <w:color w:val="auto"/>
          <w:sz w:val="28"/>
          <w:szCs w:val="28"/>
        </w:rPr>
        <w:lastRenderedPageBreak/>
        <w:t>Test any two features</w:t>
      </w:r>
      <w:bookmarkEnd w:id="22"/>
    </w:p>
    <w:p w14:paraId="3DAB6664" w14:textId="16C80E0A" w:rsidR="53459553" w:rsidRPr="00DE1796" w:rsidRDefault="53459553" w:rsidP="53459553">
      <w:pPr>
        <w:rPr>
          <w:rFonts w:ascii="Arial" w:eastAsia="Arial" w:hAnsi="Arial" w:cs="Arial"/>
          <w:sz w:val="22"/>
          <w:szCs w:val="22"/>
        </w:rPr>
      </w:pPr>
      <w:r w:rsidRPr="00DE1796">
        <w:rPr>
          <w:rFonts w:ascii="Arial" w:eastAsia="Arial" w:hAnsi="Arial" w:cs="Arial"/>
          <w:sz w:val="22"/>
          <w:szCs w:val="22"/>
        </w:rPr>
        <w:t xml:space="preserve">Using Excel, each Functions they have their own meaning, each of them different. Some of them have multiple sections, and when entered they are separated by a comma (,) </w:t>
      </w:r>
    </w:p>
    <w:p w14:paraId="6C67AE8F" w14:textId="6F941440" w:rsidR="00FC55A2" w:rsidRPr="00DE1796" w:rsidRDefault="5F617CA1" w:rsidP="5F617CA1">
      <w:pPr>
        <w:pStyle w:val="Heading3"/>
        <w:rPr>
          <w:rFonts w:ascii="Arial" w:eastAsia="Arial" w:hAnsi="Arial" w:cs="Arial"/>
          <w:color w:val="auto"/>
          <w:sz w:val="22"/>
          <w:szCs w:val="22"/>
          <w:u w:val="single"/>
        </w:rPr>
      </w:pPr>
      <w:bookmarkStart w:id="23" w:name="_Toc1728134932"/>
      <w:r w:rsidRPr="6322B192">
        <w:rPr>
          <w:rFonts w:ascii="Arial" w:eastAsia="Arial" w:hAnsi="Arial" w:cs="Arial"/>
          <w:color w:val="auto"/>
          <w:sz w:val="22"/>
          <w:szCs w:val="22"/>
          <w:u w:val="single"/>
        </w:rPr>
        <w:t xml:space="preserve">Feature </w:t>
      </w:r>
      <w:proofErr w:type="gramStart"/>
      <w:r w:rsidRPr="6322B192">
        <w:rPr>
          <w:rFonts w:ascii="Arial" w:eastAsia="Arial" w:hAnsi="Arial" w:cs="Arial"/>
          <w:color w:val="auto"/>
          <w:sz w:val="22"/>
          <w:szCs w:val="22"/>
          <w:u w:val="single"/>
        </w:rPr>
        <w:t>1  -</w:t>
      </w:r>
      <w:proofErr w:type="gramEnd"/>
      <w:r w:rsidRPr="6322B192">
        <w:rPr>
          <w:rFonts w:ascii="Arial" w:eastAsia="Arial" w:hAnsi="Arial" w:cs="Arial"/>
          <w:color w:val="auto"/>
          <w:sz w:val="22"/>
          <w:szCs w:val="22"/>
          <w:u w:val="single"/>
        </w:rPr>
        <w:t xml:space="preserve"> Excel IF Function</w:t>
      </w:r>
      <w:bookmarkEnd w:id="23"/>
    </w:p>
    <w:p w14:paraId="39CB1EEE" w14:textId="01DA6AA3" w:rsidR="00FC55A2" w:rsidRPr="00DE1796" w:rsidRDefault="5F617CA1" w:rsidP="5F617CA1">
      <w:pPr>
        <w:spacing w:line="360" w:lineRule="auto"/>
        <w:rPr>
          <w:rFonts w:ascii="Arial" w:eastAsia="Arial" w:hAnsi="Arial" w:cs="Arial"/>
          <w:sz w:val="22"/>
          <w:szCs w:val="22"/>
        </w:rPr>
      </w:pPr>
      <w:r w:rsidRPr="00DE1796">
        <w:rPr>
          <w:rFonts w:ascii="Arial" w:eastAsia="Arial" w:hAnsi="Arial" w:cs="Arial"/>
          <w:sz w:val="22"/>
          <w:szCs w:val="22"/>
        </w:rPr>
        <w:t>Once a table with basic data has been inputted into, using the if function either by selecting a cell you want the data to be put in and the tap ‘fx’ button then select ‘</w:t>
      </w:r>
      <w:proofErr w:type="spellStart"/>
      <w:r w:rsidRPr="00DE1796">
        <w:rPr>
          <w:rFonts w:ascii="Arial" w:eastAsia="Arial" w:hAnsi="Arial" w:cs="Arial"/>
          <w:sz w:val="22"/>
          <w:szCs w:val="22"/>
        </w:rPr>
        <w:t>lF</w:t>
      </w:r>
      <w:proofErr w:type="spellEnd"/>
      <w:r w:rsidRPr="00DE1796">
        <w:rPr>
          <w:rFonts w:ascii="Arial" w:eastAsia="Arial" w:hAnsi="Arial" w:cs="Arial"/>
          <w:sz w:val="22"/>
          <w:szCs w:val="22"/>
        </w:rPr>
        <w:t>’</w:t>
      </w:r>
      <w:r w:rsidR="00FC55A2" w:rsidRPr="00DE1796">
        <w:rPr>
          <w:rFonts w:ascii="Arial" w:hAnsi="Arial" w:cs="Arial"/>
          <w:sz w:val="22"/>
          <w:szCs w:val="22"/>
        </w:rPr>
        <w:drawing>
          <wp:inline distT="0" distB="0" distL="0" distR="0" wp14:anchorId="5B9F454C" wp14:editId="4BC072F9">
            <wp:extent cx="3638550" cy="2797022"/>
            <wp:effectExtent l="0" t="0" r="0" b="0"/>
            <wp:docPr id="716345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34547" name="Picture 71634547"/>
                    <pic:cNvPicPr/>
                  </pic:nvPicPr>
                  <pic:blipFill>
                    <a:blip r:embed="rId19">
                      <a:extLst>
                        <a:ext uri="{28A0092B-C50C-407E-A947-70E740481C1C}">
                          <a14:useLocalDpi xmlns:a14="http://schemas.microsoft.com/office/drawing/2010/main"/>
                        </a:ext>
                      </a:extLst>
                    </a:blip>
                    <a:stretch>
                      <a:fillRect/>
                    </a:stretch>
                  </pic:blipFill>
                  <pic:spPr>
                    <a:xfrm>
                      <a:off x="0" y="0"/>
                      <a:ext cx="3638550" cy="2797022"/>
                    </a:xfrm>
                    <a:prstGeom prst="rect">
                      <a:avLst/>
                    </a:prstGeom>
                  </pic:spPr>
                </pic:pic>
              </a:graphicData>
            </a:graphic>
          </wp:inline>
        </w:drawing>
      </w:r>
      <w:r w:rsidRPr="00DE1796">
        <w:rPr>
          <w:rFonts w:ascii="Arial" w:eastAsia="Arial" w:hAnsi="Arial" w:cs="Arial"/>
          <w:sz w:val="22"/>
          <w:szCs w:val="22"/>
        </w:rPr>
        <w:t xml:space="preserve"> </w:t>
      </w:r>
      <w:r w:rsidR="66CF1E69" w:rsidRPr="00DE1796">
        <w:rPr>
          <w:rFonts w:ascii="Arial" w:eastAsia="Arial" w:hAnsi="Arial" w:cs="Arial"/>
          <w:sz w:val="22"/>
          <w:szCs w:val="22"/>
        </w:rPr>
        <w:t xml:space="preserve">      </w:t>
      </w:r>
      <w:r w:rsidRPr="00DE1796">
        <w:rPr>
          <w:rFonts w:ascii="Arial" w:eastAsia="Arial" w:hAnsi="Arial" w:cs="Arial"/>
          <w:sz w:val="22"/>
          <w:szCs w:val="22"/>
        </w:rPr>
        <w:t>or</w:t>
      </w:r>
    </w:p>
    <w:p w14:paraId="4DC0077D" w14:textId="32103921" w:rsidR="00FC55A2" w:rsidRPr="00DE1796" w:rsidRDefault="00FC55A2" w:rsidP="66CF1E69">
      <w:pPr>
        <w:spacing w:line="360" w:lineRule="auto"/>
        <w:rPr>
          <w:rFonts w:ascii="Arial" w:eastAsia="Arial" w:hAnsi="Arial" w:cs="Arial"/>
          <w:sz w:val="22"/>
          <w:szCs w:val="22"/>
        </w:rPr>
      </w:pPr>
      <w:r w:rsidRPr="00DE1796">
        <w:rPr>
          <w:rFonts w:ascii="Arial" w:hAnsi="Arial" w:cs="Arial"/>
          <w:sz w:val="22"/>
          <w:szCs w:val="22"/>
        </w:rPr>
        <w:drawing>
          <wp:inline distT="0" distB="0" distL="0" distR="0" wp14:anchorId="68B5559D" wp14:editId="7B768B44">
            <wp:extent cx="3409950" cy="2326255"/>
            <wp:effectExtent l="0" t="0" r="0" b="0"/>
            <wp:docPr id="20415539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553994" name="Picture 2041553994"/>
                    <pic:cNvPicPr/>
                  </pic:nvPicPr>
                  <pic:blipFill>
                    <a:blip r:embed="rId20">
                      <a:extLst>
                        <a:ext uri="{28A0092B-C50C-407E-A947-70E740481C1C}">
                          <a14:useLocalDpi xmlns:a14="http://schemas.microsoft.com/office/drawing/2010/main"/>
                        </a:ext>
                      </a:extLst>
                    </a:blip>
                    <a:stretch>
                      <a:fillRect/>
                    </a:stretch>
                  </pic:blipFill>
                  <pic:spPr>
                    <a:xfrm>
                      <a:off x="0" y="0"/>
                      <a:ext cx="3409950" cy="2326255"/>
                    </a:xfrm>
                    <a:prstGeom prst="rect">
                      <a:avLst/>
                    </a:prstGeom>
                  </pic:spPr>
                </pic:pic>
              </a:graphicData>
            </a:graphic>
          </wp:inline>
        </w:drawing>
      </w:r>
    </w:p>
    <w:p w14:paraId="3AA5DE9D" w14:textId="148ED441" w:rsidR="00FC55A2" w:rsidRPr="00DE1796" w:rsidRDefault="5F617CA1" w:rsidP="5F617CA1">
      <w:pPr>
        <w:spacing w:line="360" w:lineRule="auto"/>
        <w:rPr>
          <w:rFonts w:ascii="Arial" w:eastAsia="Arial" w:hAnsi="Arial" w:cs="Arial"/>
          <w:sz w:val="22"/>
          <w:szCs w:val="22"/>
        </w:rPr>
      </w:pPr>
      <w:r w:rsidRPr="00DE1796">
        <w:rPr>
          <w:rFonts w:ascii="Arial" w:eastAsia="Arial" w:hAnsi="Arial" w:cs="Arial"/>
          <w:sz w:val="22"/>
          <w:szCs w:val="22"/>
        </w:rPr>
        <w:t xml:space="preserve">selecting the cell and entering = to start a formula going, then 'if' to let excel know what type of formula we are trying to use, it will then prompt you on what stage of data you are inputting </w:t>
      </w:r>
      <w:proofErr w:type="gramStart"/>
      <w:r w:rsidRPr="00DE1796">
        <w:rPr>
          <w:rFonts w:ascii="Arial" w:eastAsia="Arial" w:hAnsi="Arial" w:cs="Arial"/>
          <w:sz w:val="22"/>
          <w:szCs w:val="22"/>
        </w:rPr>
        <w:t>in order to</w:t>
      </w:r>
      <w:proofErr w:type="gramEnd"/>
      <w:r w:rsidRPr="00DE1796">
        <w:rPr>
          <w:rFonts w:ascii="Arial" w:eastAsia="Arial" w:hAnsi="Arial" w:cs="Arial"/>
          <w:sz w:val="22"/>
          <w:szCs w:val="22"/>
        </w:rPr>
        <w:t xml:space="preserve"> complete the formula.</w:t>
      </w:r>
    </w:p>
    <w:p w14:paraId="7E8AD0EE" w14:textId="14BDE502" w:rsidR="00FC55A2" w:rsidRPr="00DE1796" w:rsidRDefault="00FC55A2" w:rsidP="5F617CA1">
      <w:pPr>
        <w:spacing w:line="360" w:lineRule="auto"/>
        <w:rPr>
          <w:rFonts w:ascii="Arial" w:eastAsia="Arial" w:hAnsi="Arial" w:cs="Arial"/>
          <w:sz w:val="22"/>
          <w:szCs w:val="22"/>
        </w:rPr>
      </w:pPr>
      <w:r w:rsidRPr="00DE1796">
        <w:rPr>
          <w:rFonts w:ascii="Arial" w:hAnsi="Arial" w:cs="Arial"/>
          <w:sz w:val="22"/>
          <w:szCs w:val="22"/>
        </w:rPr>
        <w:drawing>
          <wp:inline distT="0" distB="0" distL="0" distR="0" wp14:anchorId="49641B7A" wp14:editId="50E13612">
            <wp:extent cx="3448531" cy="714475"/>
            <wp:effectExtent l="0" t="0" r="0" b="0"/>
            <wp:docPr id="14432972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297257" name="Picture 1443297257"/>
                    <pic:cNvPicPr/>
                  </pic:nvPicPr>
                  <pic:blipFill>
                    <a:blip r:embed="rId21">
                      <a:extLst>
                        <a:ext uri="{28A0092B-C50C-407E-A947-70E740481C1C}">
                          <a14:useLocalDpi xmlns:a14="http://schemas.microsoft.com/office/drawing/2010/main"/>
                        </a:ext>
                      </a:extLst>
                    </a:blip>
                    <a:stretch>
                      <a:fillRect/>
                    </a:stretch>
                  </pic:blipFill>
                  <pic:spPr>
                    <a:xfrm>
                      <a:off x="0" y="0"/>
                      <a:ext cx="3448531" cy="714475"/>
                    </a:xfrm>
                    <a:prstGeom prst="rect">
                      <a:avLst/>
                    </a:prstGeom>
                  </pic:spPr>
                </pic:pic>
              </a:graphicData>
            </a:graphic>
          </wp:inline>
        </w:drawing>
      </w:r>
    </w:p>
    <w:p w14:paraId="43E0ACA7" w14:textId="0158242B" w:rsidR="00FC55A2" w:rsidRPr="00DE1796" w:rsidRDefault="5F617CA1" w:rsidP="00900C17">
      <w:pPr>
        <w:spacing w:line="360" w:lineRule="auto"/>
        <w:rPr>
          <w:rFonts w:ascii="Arial" w:eastAsia="Arial" w:hAnsi="Arial" w:cs="Arial"/>
          <w:sz w:val="22"/>
          <w:szCs w:val="22"/>
        </w:rPr>
      </w:pPr>
      <w:r w:rsidRPr="00DE1796">
        <w:rPr>
          <w:rFonts w:ascii="Arial" w:eastAsia="Arial" w:hAnsi="Arial" w:cs="Arial"/>
          <w:sz w:val="22"/>
          <w:szCs w:val="22"/>
        </w:rPr>
        <w:t xml:space="preserve">For this </w:t>
      </w:r>
      <w:proofErr w:type="gramStart"/>
      <w:r w:rsidRPr="00DE1796">
        <w:rPr>
          <w:rFonts w:ascii="Arial" w:eastAsia="Arial" w:hAnsi="Arial" w:cs="Arial"/>
          <w:sz w:val="22"/>
          <w:szCs w:val="22"/>
        </w:rPr>
        <w:t>example</w:t>
      </w:r>
      <w:proofErr w:type="gramEnd"/>
      <w:r w:rsidRPr="00DE1796">
        <w:rPr>
          <w:rFonts w:ascii="Arial" w:eastAsia="Arial" w:hAnsi="Arial" w:cs="Arial"/>
          <w:sz w:val="22"/>
          <w:szCs w:val="22"/>
        </w:rPr>
        <w:t xml:space="preserve"> the formula entered =if(F7&gt;=</w:t>
      </w:r>
      <w:proofErr w:type="gramStart"/>
      <w:r w:rsidRPr="00DE1796">
        <w:rPr>
          <w:rFonts w:ascii="Arial" w:eastAsia="Arial" w:hAnsi="Arial" w:cs="Arial"/>
          <w:sz w:val="22"/>
          <w:szCs w:val="22"/>
        </w:rPr>
        <w:t>1500,true</w:t>
      </w:r>
      <w:proofErr w:type="gramEnd"/>
      <w:r w:rsidRPr="00DE1796">
        <w:rPr>
          <w:rFonts w:ascii="Arial" w:eastAsia="Arial" w:hAnsi="Arial" w:cs="Arial"/>
          <w:sz w:val="22"/>
          <w:szCs w:val="22"/>
        </w:rPr>
        <w:t>)</w:t>
      </w:r>
    </w:p>
    <w:p w14:paraId="139FCEF4" w14:textId="1EBCE1F7" w:rsidR="5F617CA1" w:rsidRPr="00DE1796" w:rsidRDefault="5F617CA1" w:rsidP="5F617CA1">
      <w:pPr>
        <w:spacing w:line="360" w:lineRule="auto"/>
        <w:rPr>
          <w:rFonts w:ascii="Arial" w:eastAsia="Arial" w:hAnsi="Arial" w:cs="Arial"/>
          <w:sz w:val="22"/>
          <w:szCs w:val="22"/>
        </w:rPr>
      </w:pPr>
      <w:r w:rsidRPr="00DE1796">
        <w:rPr>
          <w:rFonts w:ascii="Arial" w:hAnsi="Arial" w:cs="Arial"/>
          <w:sz w:val="22"/>
          <w:szCs w:val="22"/>
        </w:rPr>
        <w:lastRenderedPageBreak/>
        <w:drawing>
          <wp:inline distT="0" distB="0" distL="0" distR="0" wp14:anchorId="5ED9EED1" wp14:editId="5E9CF8CC">
            <wp:extent cx="4162425" cy="2340931"/>
            <wp:effectExtent l="0" t="0" r="0" b="0"/>
            <wp:docPr id="7831958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195873" name="Picture 783195873"/>
                    <pic:cNvPicPr/>
                  </pic:nvPicPr>
                  <pic:blipFill>
                    <a:blip r:embed="rId22">
                      <a:extLst>
                        <a:ext uri="{28A0092B-C50C-407E-A947-70E740481C1C}">
                          <a14:useLocalDpi xmlns:a14="http://schemas.microsoft.com/office/drawing/2010/main"/>
                        </a:ext>
                      </a:extLst>
                    </a:blip>
                    <a:stretch>
                      <a:fillRect/>
                    </a:stretch>
                  </pic:blipFill>
                  <pic:spPr>
                    <a:xfrm>
                      <a:off x="0" y="0"/>
                      <a:ext cx="4162425" cy="2340931"/>
                    </a:xfrm>
                    <a:prstGeom prst="rect">
                      <a:avLst/>
                    </a:prstGeom>
                  </pic:spPr>
                </pic:pic>
              </a:graphicData>
            </a:graphic>
          </wp:inline>
        </w:drawing>
      </w:r>
      <w:r w:rsidRPr="00DE1796">
        <w:rPr>
          <w:rFonts w:ascii="Arial" w:eastAsia="Arial" w:hAnsi="Arial" w:cs="Arial"/>
          <w:sz w:val="22"/>
          <w:szCs w:val="22"/>
        </w:rPr>
        <w:t xml:space="preserve"> </w:t>
      </w:r>
    </w:p>
    <w:p w14:paraId="05E6E562" w14:textId="18810F0C" w:rsidR="5F617CA1" w:rsidRPr="00DE1796" w:rsidRDefault="53459553" w:rsidP="5F617CA1">
      <w:pPr>
        <w:spacing w:line="360" w:lineRule="auto"/>
        <w:rPr>
          <w:rFonts w:ascii="Arial" w:eastAsia="Arial" w:hAnsi="Arial" w:cs="Arial"/>
          <w:sz w:val="22"/>
          <w:szCs w:val="22"/>
        </w:rPr>
      </w:pPr>
      <w:r w:rsidRPr="00DE1796">
        <w:rPr>
          <w:rFonts w:ascii="Arial" w:eastAsia="Arial" w:hAnsi="Arial" w:cs="Arial"/>
          <w:sz w:val="22"/>
          <w:szCs w:val="22"/>
        </w:rPr>
        <w:t>The first part being the equation (F7&gt;=1500) what</w:t>
      </w:r>
      <w:r w:rsidR="5F617CA1" w:rsidRPr="00DE1796">
        <w:rPr>
          <w:rFonts w:ascii="Arial" w:eastAsia="Arial" w:hAnsi="Arial" w:cs="Arial"/>
          <w:sz w:val="22"/>
          <w:szCs w:val="22"/>
        </w:rPr>
        <w:t xml:space="preserve"> this means is if the data in column F and row 7 is greater than or equal to 1500</w:t>
      </w:r>
      <w:r w:rsidRPr="00DE1796">
        <w:rPr>
          <w:rFonts w:ascii="Arial" w:eastAsia="Arial" w:hAnsi="Arial" w:cs="Arial"/>
          <w:sz w:val="22"/>
          <w:szCs w:val="22"/>
        </w:rPr>
        <w:t xml:space="preserve">. Then </w:t>
      </w:r>
      <w:r w:rsidR="5F617CA1" w:rsidRPr="00DE1796">
        <w:rPr>
          <w:rFonts w:ascii="Arial" w:eastAsia="Arial" w:hAnsi="Arial" w:cs="Arial"/>
          <w:sz w:val="22"/>
          <w:szCs w:val="22"/>
        </w:rPr>
        <w:t xml:space="preserve">the result of </w:t>
      </w:r>
      <w:r w:rsidRPr="00DE1796">
        <w:rPr>
          <w:rFonts w:ascii="Arial" w:eastAsia="Arial" w:hAnsi="Arial" w:cs="Arial"/>
          <w:sz w:val="22"/>
          <w:szCs w:val="22"/>
        </w:rPr>
        <w:t>the equation</w:t>
      </w:r>
      <w:r w:rsidR="5F617CA1" w:rsidRPr="00DE1796">
        <w:rPr>
          <w:rFonts w:ascii="Arial" w:eastAsia="Arial" w:hAnsi="Arial" w:cs="Arial"/>
          <w:sz w:val="22"/>
          <w:szCs w:val="22"/>
        </w:rPr>
        <w:t xml:space="preserve"> </w:t>
      </w:r>
      <w:r w:rsidR="5F617CA1" w:rsidRPr="00DE1796">
        <w:rPr>
          <w:rFonts w:ascii="Arial" w:eastAsia="Arial" w:hAnsi="Arial" w:cs="Arial"/>
          <w:sz w:val="22"/>
          <w:szCs w:val="22"/>
        </w:rPr>
        <w:t xml:space="preserve">would state </w:t>
      </w:r>
      <w:r w:rsidRPr="00DE1796">
        <w:rPr>
          <w:rFonts w:ascii="Arial" w:eastAsia="Arial" w:hAnsi="Arial" w:cs="Arial"/>
          <w:sz w:val="22"/>
          <w:szCs w:val="22"/>
        </w:rPr>
        <w:t xml:space="preserve">the answer you want it to, for this example </w:t>
      </w:r>
      <w:r w:rsidR="5F617CA1" w:rsidRPr="00DE1796">
        <w:rPr>
          <w:rFonts w:ascii="Arial" w:eastAsia="Arial" w:hAnsi="Arial" w:cs="Arial"/>
          <w:sz w:val="22"/>
          <w:szCs w:val="22"/>
        </w:rPr>
        <w:t xml:space="preserve">true, otherwise it would state false </w:t>
      </w:r>
      <w:r w:rsidR="5F617CA1" w:rsidRPr="00DE1796">
        <w:rPr>
          <w:rFonts w:ascii="Arial" w:hAnsi="Arial" w:cs="Arial"/>
          <w:sz w:val="22"/>
          <w:szCs w:val="22"/>
        </w:rPr>
        <w:drawing>
          <wp:inline distT="0" distB="0" distL="0" distR="0" wp14:anchorId="20946A7F" wp14:editId="35212D79">
            <wp:extent cx="5724525" cy="1847850"/>
            <wp:effectExtent l="0" t="0" r="0" b="0"/>
            <wp:docPr id="11397693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769378" name="Picture 1139769378"/>
                    <pic:cNvPicPr/>
                  </pic:nvPicPr>
                  <pic:blipFill>
                    <a:blip r:embed="rId23">
                      <a:extLst>
                        <a:ext uri="{28A0092B-C50C-407E-A947-70E740481C1C}">
                          <a14:useLocalDpi xmlns:a14="http://schemas.microsoft.com/office/drawing/2010/main"/>
                        </a:ext>
                      </a:extLst>
                    </a:blip>
                    <a:stretch>
                      <a:fillRect/>
                    </a:stretch>
                  </pic:blipFill>
                  <pic:spPr>
                    <a:xfrm>
                      <a:off x="0" y="0"/>
                      <a:ext cx="5724525" cy="1847850"/>
                    </a:xfrm>
                    <a:prstGeom prst="rect">
                      <a:avLst/>
                    </a:prstGeom>
                  </pic:spPr>
                </pic:pic>
              </a:graphicData>
            </a:graphic>
          </wp:inline>
        </w:drawing>
      </w:r>
      <w:r w:rsidR="5F617CA1" w:rsidRPr="00DE1796">
        <w:rPr>
          <w:rFonts w:ascii="Arial" w:eastAsia="Arial" w:hAnsi="Arial" w:cs="Arial"/>
          <w:sz w:val="22"/>
          <w:szCs w:val="22"/>
        </w:rPr>
        <w:t xml:space="preserve">And as you can see the data has been </w:t>
      </w:r>
      <w:r w:rsidR="5F617CA1" w:rsidRPr="00DE1796">
        <w:rPr>
          <w:rFonts w:ascii="Arial" w:eastAsia="Arial" w:hAnsi="Arial" w:cs="Arial"/>
          <w:sz w:val="22"/>
          <w:szCs w:val="22"/>
        </w:rPr>
        <w:t>i</w:t>
      </w:r>
      <w:r w:rsidR="5F617CA1" w:rsidRPr="00DE1796">
        <w:rPr>
          <w:rFonts w:ascii="Arial" w:eastAsia="Arial" w:hAnsi="Arial" w:cs="Arial"/>
          <w:sz w:val="22"/>
          <w:szCs w:val="22"/>
        </w:rPr>
        <w:t>nputted and then filtered down for the rest of the column to show the results of the rest of the table showing whether the formula for each row is either true or false</w:t>
      </w:r>
    </w:p>
    <w:p w14:paraId="6B8D9F83" w14:textId="634A625C" w:rsidR="5F617CA1" w:rsidRPr="00DE1796" w:rsidRDefault="5F617CA1" w:rsidP="5F617CA1">
      <w:pPr>
        <w:spacing w:line="360" w:lineRule="auto"/>
        <w:rPr>
          <w:rFonts w:ascii="Arial" w:eastAsia="Arial" w:hAnsi="Arial" w:cs="Arial"/>
          <w:sz w:val="22"/>
          <w:szCs w:val="22"/>
        </w:rPr>
      </w:pPr>
    </w:p>
    <w:p w14:paraId="12839D76" w14:textId="18BD2E7B" w:rsidR="00FC55A2" w:rsidRPr="00DE1796" w:rsidRDefault="00FC55A2" w:rsidP="106EC852">
      <w:pPr>
        <w:spacing w:line="360" w:lineRule="auto"/>
        <w:rPr>
          <w:rStyle w:val="Heading3Char"/>
          <w:rFonts w:ascii="Arial" w:eastAsia="Arial" w:hAnsi="Arial" w:cs="Arial"/>
          <w:color w:val="auto"/>
          <w:sz w:val="22"/>
          <w:szCs w:val="22"/>
        </w:rPr>
      </w:pPr>
    </w:p>
    <w:p w14:paraId="3B46C5DD" w14:textId="1094D15E" w:rsidR="00FC55A2" w:rsidRPr="00DE1796" w:rsidRDefault="16A80AD4" w:rsidP="16A80AD4">
      <w:pPr>
        <w:spacing w:line="360" w:lineRule="auto"/>
        <w:rPr>
          <w:rFonts w:ascii="Arial" w:eastAsia="Arial" w:hAnsi="Arial" w:cs="Arial"/>
          <w:sz w:val="22"/>
          <w:szCs w:val="22"/>
        </w:rPr>
      </w:pPr>
      <w:r w:rsidRPr="00DE1796">
        <w:rPr>
          <w:rFonts w:ascii="Arial" w:eastAsia="Arial" w:hAnsi="Arial" w:cs="Arial"/>
          <w:sz w:val="22"/>
          <w:szCs w:val="22"/>
        </w:rPr>
        <w:br w:type="page"/>
      </w:r>
    </w:p>
    <w:p w14:paraId="14C241B2" w14:textId="1E3EE749" w:rsidR="00FC55A2" w:rsidRPr="00DE1796" w:rsidRDefault="5F617CA1" w:rsidP="00900C17">
      <w:pPr>
        <w:spacing w:line="360" w:lineRule="auto"/>
        <w:rPr>
          <w:rFonts w:ascii="Arial" w:eastAsia="Arial" w:hAnsi="Arial" w:cs="Arial"/>
          <w:sz w:val="22"/>
          <w:szCs w:val="22"/>
          <w:u w:val="single"/>
        </w:rPr>
      </w:pPr>
      <w:bookmarkStart w:id="24" w:name="_Toc1168834348"/>
      <w:r w:rsidRPr="6322B192">
        <w:rPr>
          <w:rStyle w:val="Heading3Char"/>
          <w:rFonts w:ascii="Arial" w:eastAsia="Arial" w:hAnsi="Arial" w:cs="Arial"/>
          <w:color w:val="auto"/>
          <w:sz w:val="22"/>
          <w:szCs w:val="22"/>
          <w:u w:val="single"/>
        </w:rPr>
        <w:lastRenderedPageBreak/>
        <w:t xml:space="preserve">Feature 2 – Excel </w:t>
      </w:r>
      <w:proofErr w:type="spellStart"/>
      <w:r w:rsidRPr="6322B192">
        <w:rPr>
          <w:rStyle w:val="Heading3Char"/>
          <w:rFonts w:ascii="Arial" w:eastAsia="Arial" w:hAnsi="Arial" w:cs="Arial"/>
          <w:color w:val="auto"/>
          <w:sz w:val="22"/>
          <w:szCs w:val="22"/>
          <w:u w:val="single"/>
        </w:rPr>
        <w:t>VLookUp</w:t>
      </w:r>
      <w:bookmarkEnd w:id="24"/>
      <w:proofErr w:type="spellEnd"/>
    </w:p>
    <w:p w14:paraId="2143745B" w14:textId="5D25840B" w:rsidR="00A833A0" w:rsidRPr="00DE1796" w:rsidRDefault="0BD245A6" w:rsidP="00900C17">
      <w:pPr>
        <w:spacing w:line="360" w:lineRule="auto"/>
        <w:rPr>
          <w:rFonts w:ascii="Arial" w:eastAsia="Arial" w:hAnsi="Arial" w:cs="Arial"/>
          <w:sz w:val="22"/>
          <w:szCs w:val="22"/>
        </w:rPr>
      </w:pPr>
      <w:r w:rsidRPr="00DE1796">
        <w:rPr>
          <w:rFonts w:ascii="Arial" w:eastAsia="Arial" w:hAnsi="Arial" w:cs="Arial"/>
          <w:sz w:val="22"/>
          <w:szCs w:val="22"/>
        </w:rPr>
        <w:t xml:space="preserve">With the </w:t>
      </w:r>
      <w:proofErr w:type="spellStart"/>
      <w:r w:rsidRPr="00DE1796">
        <w:rPr>
          <w:rFonts w:ascii="Arial" w:eastAsia="Arial" w:hAnsi="Arial" w:cs="Arial"/>
          <w:sz w:val="22"/>
          <w:szCs w:val="22"/>
        </w:rPr>
        <w:t>vlookup</w:t>
      </w:r>
      <w:proofErr w:type="spellEnd"/>
      <w:r w:rsidRPr="00DE1796">
        <w:rPr>
          <w:rFonts w:ascii="Arial" w:eastAsia="Arial" w:hAnsi="Arial" w:cs="Arial"/>
          <w:sz w:val="22"/>
          <w:szCs w:val="22"/>
        </w:rPr>
        <w:t xml:space="preserve"> formula there are 2 different ways to an approximate match and </w:t>
      </w:r>
      <w:proofErr w:type="spellStart"/>
      <w:proofErr w:type="gramStart"/>
      <w:r w:rsidRPr="00DE1796">
        <w:rPr>
          <w:rFonts w:ascii="Arial" w:eastAsia="Arial" w:hAnsi="Arial" w:cs="Arial"/>
          <w:sz w:val="22"/>
          <w:szCs w:val="22"/>
        </w:rPr>
        <w:t>a</w:t>
      </w:r>
      <w:proofErr w:type="spellEnd"/>
      <w:proofErr w:type="gramEnd"/>
      <w:r w:rsidRPr="00DE1796">
        <w:rPr>
          <w:rFonts w:ascii="Arial" w:eastAsia="Arial" w:hAnsi="Arial" w:cs="Arial"/>
          <w:sz w:val="22"/>
          <w:szCs w:val="22"/>
        </w:rPr>
        <w:t xml:space="preserve"> exact match,</w:t>
      </w:r>
      <w:r w:rsidR="47FAB87C" w:rsidRPr="00DE1796">
        <w:rPr>
          <w:rFonts w:ascii="Arial" w:eastAsia="Arial" w:hAnsi="Arial" w:cs="Arial"/>
          <w:sz w:val="22"/>
          <w:szCs w:val="22"/>
        </w:rPr>
        <w:t xml:space="preserve"> </w:t>
      </w:r>
      <w:r w:rsidRPr="00DE1796">
        <w:rPr>
          <w:rFonts w:ascii="Arial" w:eastAsia="Arial" w:hAnsi="Arial" w:cs="Arial"/>
          <w:sz w:val="22"/>
          <w:szCs w:val="22"/>
        </w:rPr>
        <w:t>it's usually used with tables, when looking for data that is specific you would want to use the exact match method, when the data has a range between and it is a result of something then it's best to use the approximate match method</w:t>
      </w:r>
    </w:p>
    <w:p w14:paraId="16B75475" w14:textId="529D6099" w:rsidR="53459553" w:rsidRPr="00DE1796" w:rsidRDefault="0BD245A6" w:rsidP="53459553">
      <w:pPr>
        <w:spacing w:line="360" w:lineRule="auto"/>
        <w:rPr>
          <w:rFonts w:ascii="Arial" w:eastAsia="Arial" w:hAnsi="Arial" w:cs="Arial"/>
          <w:sz w:val="22"/>
          <w:szCs w:val="22"/>
        </w:rPr>
      </w:pPr>
      <w:r w:rsidRPr="00DE1796">
        <w:rPr>
          <w:rFonts w:ascii="Arial" w:eastAsia="Arial" w:hAnsi="Arial" w:cs="Arial"/>
          <w:sz w:val="22"/>
          <w:szCs w:val="22"/>
        </w:rPr>
        <w:t xml:space="preserve">The difference in how it is inputted in a formula, is simply the last function of the </w:t>
      </w:r>
      <w:proofErr w:type="spellStart"/>
      <w:r w:rsidRPr="00DE1796">
        <w:rPr>
          <w:rFonts w:ascii="Arial" w:eastAsia="Arial" w:hAnsi="Arial" w:cs="Arial"/>
          <w:sz w:val="22"/>
          <w:szCs w:val="22"/>
        </w:rPr>
        <w:t>vlookup</w:t>
      </w:r>
      <w:proofErr w:type="spellEnd"/>
      <w:r w:rsidRPr="00DE1796">
        <w:rPr>
          <w:rFonts w:ascii="Arial" w:eastAsia="Arial" w:hAnsi="Arial" w:cs="Arial"/>
          <w:sz w:val="22"/>
          <w:szCs w:val="22"/>
        </w:rPr>
        <w:t xml:space="preserve"> function,</w:t>
      </w:r>
    </w:p>
    <w:p w14:paraId="77343AF9" w14:textId="043B2F7F" w:rsidR="00A833A0" w:rsidRPr="00DE1796" w:rsidRDefault="53459553" w:rsidP="0BD245A6">
      <w:pPr>
        <w:spacing w:line="360" w:lineRule="auto"/>
        <w:rPr>
          <w:rFonts w:ascii="Arial" w:eastAsia="Arial" w:hAnsi="Arial" w:cs="Arial"/>
          <w:sz w:val="22"/>
          <w:szCs w:val="22"/>
        </w:rPr>
      </w:pPr>
      <w:r w:rsidRPr="00DE1796">
        <w:rPr>
          <w:rFonts w:ascii="Arial" w:hAnsi="Arial" w:cs="Arial"/>
          <w:sz w:val="22"/>
          <w:szCs w:val="22"/>
        </w:rPr>
        <w:drawing>
          <wp:inline distT="0" distB="0" distL="0" distR="0" wp14:anchorId="44C05B27" wp14:editId="012264E3">
            <wp:extent cx="3667125" cy="2282038"/>
            <wp:effectExtent l="0" t="0" r="0" b="0"/>
            <wp:docPr id="19997321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059072" name="Picture 1356059072"/>
                    <pic:cNvPicPr/>
                  </pic:nvPicPr>
                  <pic:blipFill>
                    <a:blip r:embed="rId24">
                      <a:extLst>
                        <a:ext uri="{28A0092B-C50C-407E-A947-70E740481C1C}">
                          <a14:useLocalDpi xmlns:a14="http://schemas.microsoft.com/office/drawing/2010/main"/>
                        </a:ext>
                      </a:extLst>
                    </a:blip>
                    <a:stretch>
                      <a:fillRect/>
                    </a:stretch>
                  </pic:blipFill>
                  <pic:spPr>
                    <a:xfrm>
                      <a:off x="0" y="0"/>
                      <a:ext cx="3667125" cy="2282038"/>
                    </a:xfrm>
                    <a:prstGeom prst="rect">
                      <a:avLst/>
                    </a:prstGeom>
                  </pic:spPr>
                </pic:pic>
              </a:graphicData>
            </a:graphic>
          </wp:inline>
        </w:drawing>
      </w:r>
    </w:p>
    <w:p w14:paraId="4823286B" w14:textId="3C119C4B" w:rsidR="00A833A0" w:rsidRPr="00DE1796" w:rsidRDefault="00A833A0" w:rsidP="4EF8FBB5">
      <w:pPr>
        <w:spacing w:line="360" w:lineRule="auto"/>
        <w:rPr>
          <w:rFonts w:ascii="Arial" w:eastAsia="Arial" w:hAnsi="Arial" w:cs="Arial"/>
          <w:sz w:val="22"/>
          <w:szCs w:val="22"/>
        </w:rPr>
      </w:pPr>
      <w:r w:rsidRPr="00DE1796">
        <w:rPr>
          <w:rFonts w:ascii="Arial" w:hAnsi="Arial" w:cs="Arial"/>
          <w:sz w:val="22"/>
          <w:szCs w:val="22"/>
        </w:rPr>
        <w:drawing>
          <wp:inline distT="0" distB="0" distL="0" distR="0" wp14:anchorId="25CC476B" wp14:editId="4D7C72FD">
            <wp:extent cx="5020376" cy="828791"/>
            <wp:effectExtent l="0" t="0" r="0" b="0"/>
            <wp:docPr id="5731951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195132" name="Picture 573195132"/>
                    <pic:cNvPicPr/>
                  </pic:nvPicPr>
                  <pic:blipFill>
                    <a:blip r:embed="rId25">
                      <a:extLst>
                        <a:ext uri="{28A0092B-C50C-407E-A947-70E740481C1C}">
                          <a14:useLocalDpi xmlns:a14="http://schemas.microsoft.com/office/drawing/2010/main"/>
                        </a:ext>
                      </a:extLst>
                    </a:blip>
                    <a:stretch>
                      <a:fillRect/>
                    </a:stretch>
                  </pic:blipFill>
                  <pic:spPr>
                    <a:xfrm>
                      <a:off x="0" y="0"/>
                      <a:ext cx="5020376" cy="828791"/>
                    </a:xfrm>
                    <a:prstGeom prst="rect">
                      <a:avLst/>
                    </a:prstGeom>
                  </pic:spPr>
                </pic:pic>
              </a:graphicData>
            </a:graphic>
          </wp:inline>
        </w:drawing>
      </w:r>
    </w:p>
    <w:p w14:paraId="106523E0" w14:textId="7EB4C73E" w:rsidR="00A833A0" w:rsidRPr="00DE1796" w:rsidRDefault="0BD245A6" w:rsidP="0BD245A6">
      <w:pPr>
        <w:spacing w:line="360" w:lineRule="auto"/>
        <w:rPr>
          <w:rFonts w:ascii="Arial" w:eastAsia="Arial" w:hAnsi="Arial" w:cs="Arial"/>
          <w:sz w:val="22"/>
          <w:szCs w:val="22"/>
        </w:rPr>
      </w:pPr>
      <w:r w:rsidRPr="00DE1796">
        <w:rPr>
          <w:rFonts w:ascii="Arial" w:eastAsia="Arial" w:hAnsi="Arial" w:cs="Arial"/>
          <w:sz w:val="22"/>
          <w:szCs w:val="22"/>
        </w:rPr>
        <w:t>The function is structured as so: =</w:t>
      </w:r>
      <w:proofErr w:type="spellStart"/>
      <w:proofErr w:type="gramStart"/>
      <w:r w:rsidRPr="00DE1796">
        <w:rPr>
          <w:rFonts w:ascii="Arial" w:eastAsia="Arial" w:hAnsi="Arial" w:cs="Arial"/>
          <w:sz w:val="22"/>
          <w:szCs w:val="22"/>
        </w:rPr>
        <w:t>vlookup</w:t>
      </w:r>
      <w:proofErr w:type="spellEnd"/>
      <w:r w:rsidRPr="00DE1796">
        <w:rPr>
          <w:rFonts w:ascii="Arial" w:eastAsia="Arial" w:hAnsi="Arial" w:cs="Arial"/>
          <w:sz w:val="22"/>
          <w:szCs w:val="22"/>
        </w:rPr>
        <w:t>( [</w:t>
      </w:r>
      <w:proofErr w:type="gramEnd"/>
      <w:r w:rsidRPr="00DE1796">
        <w:rPr>
          <w:rFonts w:ascii="Arial" w:eastAsia="Arial" w:hAnsi="Arial" w:cs="Arial"/>
          <w:sz w:val="22"/>
          <w:szCs w:val="22"/>
        </w:rPr>
        <w:t>the cell that requires the main data that you are looking for the information about], [the range of data that u would use to identify the data required], [the column number of the range of data selected previously (numbered 1 going upwards from left to right</w:t>
      </w:r>
      <w:r w:rsidR="53459553" w:rsidRPr="00DE1796">
        <w:rPr>
          <w:rFonts w:ascii="Arial" w:eastAsia="Arial" w:hAnsi="Arial" w:cs="Arial"/>
          <w:sz w:val="22"/>
          <w:szCs w:val="22"/>
        </w:rPr>
        <w:t>)],</w:t>
      </w:r>
      <w:r w:rsidRPr="00DE1796">
        <w:rPr>
          <w:rFonts w:ascii="Arial" w:eastAsia="Arial" w:hAnsi="Arial" w:cs="Arial"/>
          <w:sz w:val="22"/>
          <w:szCs w:val="22"/>
        </w:rPr>
        <w:t xml:space="preserve"> [here is what makes the difference between the two types of </w:t>
      </w:r>
      <w:proofErr w:type="spellStart"/>
      <w:r w:rsidRPr="00DE1796">
        <w:rPr>
          <w:rFonts w:ascii="Arial" w:eastAsia="Arial" w:hAnsi="Arial" w:cs="Arial"/>
          <w:sz w:val="22"/>
          <w:szCs w:val="22"/>
        </w:rPr>
        <w:t>vlookup</w:t>
      </w:r>
      <w:proofErr w:type="spellEnd"/>
      <w:r w:rsidRPr="00DE1796">
        <w:rPr>
          <w:rFonts w:ascii="Arial" w:eastAsia="Arial" w:hAnsi="Arial" w:cs="Arial"/>
          <w:sz w:val="22"/>
          <w:szCs w:val="22"/>
        </w:rPr>
        <w:t>, true being approximate match and false being exact match])</w:t>
      </w:r>
    </w:p>
    <w:p w14:paraId="14555234" w14:textId="2D9D779F" w:rsidR="53459553" w:rsidRPr="00DE1796" w:rsidRDefault="53459553" w:rsidP="53459553">
      <w:pPr>
        <w:spacing w:line="360" w:lineRule="auto"/>
        <w:rPr>
          <w:rFonts w:ascii="Arial" w:eastAsia="Arial" w:hAnsi="Arial" w:cs="Arial"/>
          <w:sz w:val="22"/>
          <w:szCs w:val="22"/>
        </w:rPr>
      </w:pPr>
      <w:r w:rsidRPr="00DE1796">
        <w:rPr>
          <w:rFonts w:ascii="Arial" w:eastAsia="Arial" w:hAnsi="Arial" w:cs="Arial"/>
          <w:sz w:val="22"/>
          <w:szCs w:val="22"/>
        </w:rPr>
        <w:t>So, for these examples the approximate match formula looks like this</w:t>
      </w:r>
    </w:p>
    <w:p w14:paraId="74AD4FD9" w14:textId="3A1CA032" w:rsidR="53459553" w:rsidRPr="00DE1796" w:rsidRDefault="53459553" w:rsidP="53459553">
      <w:pPr>
        <w:spacing w:line="360" w:lineRule="auto"/>
        <w:rPr>
          <w:rFonts w:ascii="Arial" w:eastAsia="Arial" w:hAnsi="Arial" w:cs="Arial"/>
          <w:sz w:val="22"/>
          <w:szCs w:val="22"/>
        </w:rPr>
      </w:pPr>
      <w:r w:rsidRPr="00DE1796">
        <w:rPr>
          <w:rFonts w:ascii="Arial" w:eastAsia="Arial" w:hAnsi="Arial" w:cs="Arial"/>
          <w:sz w:val="22"/>
          <w:szCs w:val="22"/>
        </w:rPr>
        <w:t>=</w:t>
      </w:r>
      <w:proofErr w:type="spellStart"/>
      <w:proofErr w:type="gramStart"/>
      <w:r w:rsidRPr="00DE1796">
        <w:rPr>
          <w:rFonts w:ascii="Arial" w:eastAsia="Arial" w:hAnsi="Arial" w:cs="Arial"/>
          <w:sz w:val="22"/>
          <w:szCs w:val="22"/>
        </w:rPr>
        <w:t>vlookup</w:t>
      </w:r>
      <w:proofErr w:type="spellEnd"/>
      <w:r w:rsidRPr="00DE1796">
        <w:rPr>
          <w:rFonts w:ascii="Arial" w:eastAsia="Arial" w:hAnsi="Arial" w:cs="Arial"/>
          <w:sz w:val="22"/>
          <w:szCs w:val="22"/>
        </w:rPr>
        <w:t>(</w:t>
      </w:r>
      <w:proofErr w:type="gramEnd"/>
      <w:r w:rsidRPr="00DE1796">
        <w:rPr>
          <w:rFonts w:ascii="Arial" w:eastAsia="Arial" w:hAnsi="Arial" w:cs="Arial"/>
          <w:sz w:val="22"/>
          <w:szCs w:val="22"/>
        </w:rPr>
        <w:t xml:space="preserve">D3, </w:t>
      </w:r>
      <w:proofErr w:type="gramStart"/>
      <w:r w:rsidRPr="00DE1796">
        <w:rPr>
          <w:rFonts w:ascii="Arial" w:eastAsia="Arial" w:hAnsi="Arial" w:cs="Arial"/>
          <w:sz w:val="22"/>
          <w:szCs w:val="22"/>
        </w:rPr>
        <w:t>H:I</w:t>
      </w:r>
      <w:proofErr w:type="gramEnd"/>
      <w:r w:rsidRPr="00DE1796">
        <w:rPr>
          <w:rFonts w:ascii="Arial" w:eastAsia="Arial" w:hAnsi="Arial" w:cs="Arial"/>
          <w:sz w:val="22"/>
          <w:szCs w:val="22"/>
        </w:rPr>
        <w:t>, 2, True)</w:t>
      </w:r>
    </w:p>
    <w:p w14:paraId="27B2BFC7" w14:textId="31C70FE6" w:rsidR="53459553" w:rsidRPr="00DE1796" w:rsidRDefault="53459553" w:rsidP="53459553">
      <w:pPr>
        <w:spacing w:line="360" w:lineRule="auto"/>
        <w:rPr>
          <w:rFonts w:ascii="Arial" w:eastAsia="Arial" w:hAnsi="Arial" w:cs="Arial"/>
          <w:sz w:val="22"/>
          <w:szCs w:val="22"/>
        </w:rPr>
      </w:pPr>
      <w:r w:rsidRPr="00DE1796">
        <w:rPr>
          <w:rFonts w:ascii="Arial" w:eastAsia="Arial" w:hAnsi="Arial" w:cs="Arial"/>
          <w:sz w:val="22"/>
          <w:szCs w:val="22"/>
        </w:rPr>
        <w:t>And the example of the exact match formula looks like this</w:t>
      </w:r>
    </w:p>
    <w:p w14:paraId="4F848B20" w14:textId="102B68DB" w:rsidR="53459553" w:rsidRPr="00DE1796" w:rsidRDefault="53459553" w:rsidP="53459553">
      <w:pPr>
        <w:spacing w:line="360" w:lineRule="auto"/>
        <w:rPr>
          <w:rFonts w:ascii="Arial" w:eastAsia="Arial" w:hAnsi="Arial" w:cs="Arial"/>
          <w:sz w:val="22"/>
          <w:szCs w:val="22"/>
        </w:rPr>
      </w:pPr>
      <w:r w:rsidRPr="00DE1796">
        <w:rPr>
          <w:rFonts w:ascii="Arial" w:eastAsia="Arial" w:hAnsi="Arial" w:cs="Arial"/>
          <w:sz w:val="22"/>
          <w:szCs w:val="22"/>
        </w:rPr>
        <w:t>=</w:t>
      </w:r>
      <w:proofErr w:type="spellStart"/>
      <w:proofErr w:type="gramStart"/>
      <w:r w:rsidRPr="00DE1796">
        <w:rPr>
          <w:rFonts w:ascii="Arial" w:eastAsia="Arial" w:hAnsi="Arial" w:cs="Arial"/>
          <w:sz w:val="22"/>
          <w:szCs w:val="22"/>
        </w:rPr>
        <w:t>vlookup</w:t>
      </w:r>
      <w:proofErr w:type="spellEnd"/>
      <w:r w:rsidRPr="00DE1796">
        <w:rPr>
          <w:rFonts w:ascii="Arial" w:eastAsia="Arial" w:hAnsi="Arial" w:cs="Arial"/>
          <w:sz w:val="22"/>
          <w:szCs w:val="22"/>
        </w:rPr>
        <w:t>(</w:t>
      </w:r>
      <w:proofErr w:type="gramEnd"/>
      <w:r w:rsidRPr="00DE1796">
        <w:rPr>
          <w:rFonts w:ascii="Arial" w:eastAsia="Arial" w:hAnsi="Arial" w:cs="Arial"/>
          <w:sz w:val="22"/>
          <w:szCs w:val="22"/>
        </w:rPr>
        <w:t xml:space="preserve">A6, </w:t>
      </w:r>
      <w:proofErr w:type="gramStart"/>
      <w:r w:rsidRPr="00DE1796">
        <w:rPr>
          <w:rFonts w:ascii="Arial" w:eastAsia="Arial" w:hAnsi="Arial" w:cs="Arial"/>
          <w:sz w:val="22"/>
          <w:szCs w:val="22"/>
        </w:rPr>
        <w:t>K:L</w:t>
      </w:r>
      <w:proofErr w:type="gramEnd"/>
      <w:r w:rsidRPr="00DE1796">
        <w:rPr>
          <w:rFonts w:ascii="Arial" w:eastAsia="Arial" w:hAnsi="Arial" w:cs="Arial"/>
          <w:sz w:val="22"/>
          <w:szCs w:val="22"/>
        </w:rPr>
        <w:t>, 2, False)</w:t>
      </w:r>
    </w:p>
    <w:p w14:paraId="092B233A" w14:textId="1D491AF5" w:rsidR="53459553" w:rsidRPr="00DE1796" w:rsidRDefault="53459553" w:rsidP="53459553">
      <w:pPr>
        <w:spacing w:line="360" w:lineRule="auto"/>
        <w:rPr>
          <w:rFonts w:ascii="Arial" w:eastAsia="Arial" w:hAnsi="Arial" w:cs="Arial"/>
          <w:sz w:val="22"/>
          <w:szCs w:val="22"/>
        </w:rPr>
      </w:pPr>
      <w:r w:rsidRPr="00DE1796">
        <w:rPr>
          <w:rFonts w:ascii="Arial" w:hAnsi="Arial" w:cs="Arial"/>
          <w:sz w:val="22"/>
          <w:szCs w:val="22"/>
        </w:rPr>
        <w:lastRenderedPageBreak/>
        <w:drawing>
          <wp:inline distT="0" distB="0" distL="0" distR="0" wp14:anchorId="5C75FE36" wp14:editId="697A4A2D">
            <wp:extent cx="4636589" cy="2445590"/>
            <wp:effectExtent l="0" t="0" r="0" b="0"/>
            <wp:docPr id="9162710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271035" name="Picture 916271035"/>
                    <pic:cNvPicPr/>
                  </pic:nvPicPr>
                  <pic:blipFill>
                    <a:blip r:embed="rId26">
                      <a:extLst>
                        <a:ext uri="{28A0092B-C50C-407E-A947-70E740481C1C}">
                          <a14:useLocalDpi xmlns:a14="http://schemas.microsoft.com/office/drawing/2010/main"/>
                        </a:ext>
                      </a:extLst>
                    </a:blip>
                    <a:srcRect b="6213"/>
                    <a:stretch>
                      <a:fillRect/>
                    </a:stretch>
                  </pic:blipFill>
                  <pic:spPr>
                    <a:xfrm>
                      <a:off x="0" y="0"/>
                      <a:ext cx="4636589" cy="2445590"/>
                    </a:xfrm>
                    <a:prstGeom prst="rect">
                      <a:avLst/>
                    </a:prstGeom>
                  </pic:spPr>
                </pic:pic>
              </a:graphicData>
            </a:graphic>
          </wp:inline>
        </w:drawing>
      </w:r>
    </w:p>
    <w:p w14:paraId="3FF624E1" w14:textId="624B5AB6" w:rsidR="53459553" w:rsidRPr="00DE1796" w:rsidRDefault="53459553" w:rsidP="53459553">
      <w:pPr>
        <w:spacing w:line="360" w:lineRule="auto"/>
        <w:rPr>
          <w:rFonts w:ascii="Arial" w:eastAsia="Arial" w:hAnsi="Arial" w:cs="Arial"/>
          <w:sz w:val="22"/>
          <w:szCs w:val="22"/>
        </w:rPr>
      </w:pPr>
      <w:r w:rsidRPr="00DE1796">
        <w:rPr>
          <w:rFonts w:ascii="Arial" w:eastAsia="Arial" w:hAnsi="Arial" w:cs="Arial"/>
          <w:sz w:val="22"/>
          <w:szCs w:val="22"/>
        </w:rPr>
        <w:t>First create the tables and select the cell of where you want the result of the function to be</w:t>
      </w:r>
    </w:p>
    <w:p w14:paraId="2272AD94" w14:textId="33CC1980" w:rsidR="53459553" w:rsidRPr="00DE1796" w:rsidRDefault="53459553" w:rsidP="53459553">
      <w:pPr>
        <w:spacing w:line="360" w:lineRule="auto"/>
        <w:rPr>
          <w:rFonts w:ascii="Arial" w:eastAsia="Arial" w:hAnsi="Arial" w:cs="Arial"/>
          <w:sz w:val="22"/>
          <w:szCs w:val="22"/>
        </w:rPr>
      </w:pPr>
      <w:r w:rsidRPr="00DE1796">
        <w:rPr>
          <w:rFonts w:ascii="Arial" w:hAnsi="Arial" w:cs="Arial"/>
          <w:sz w:val="22"/>
          <w:szCs w:val="22"/>
        </w:rPr>
        <w:drawing>
          <wp:inline distT="0" distB="0" distL="0" distR="0" wp14:anchorId="24C371E2" wp14:editId="07513F4D">
            <wp:extent cx="4612436" cy="2409840"/>
            <wp:effectExtent l="0" t="0" r="0" b="0"/>
            <wp:docPr id="6495737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573784" name="Picture 649573784"/>
                    <pic:cNvPicPr/>
                  </pic:nvPicPr>
                  <pic:blipFill>
                    <a:blip r:embed="rId27">
                      <a:extLst>
                        <a:ext uri="{28A0092B-C50C-407E-A947-70E740481C1C}">
                          <a14:useLocalDpi xmlns:a14="http://schemas.microsoft.com/office/drawing/2010/main"/>
                        </a:ext>
                      </a:extLst>
                    </a:blip>
                    <a:srcRect b="7100"/>
                    <a:stretch>
                      <a:fillRect/>
                    </a:stretch>
                  </pic:blipFill>
                  <pic:spPr>
                    <a:xfrm>
                      <a:off x="0" y="0"/>
                      <a:ext cx="4612436" cy="2409840"/>
                    </a:xfrm>
                    <a:prstGeom prst="rect">
                      <a:avLst/>
                    </a:prstGeom>
                  </pic:spPr>
                </pic:pic>
              </a:graphicData>
            </a:graphic>
          </wp:inline>
        </w:drawing>
      </w:r>
    </w:p>
    <w:p w14:paraId="479351D4" w14:textId="06A8EBC1" w:rsidR="53459553" w:rsidRPr="00DE1796" w:rsidRDefault="53459553" w:rsidP="53459553">
      <w:pPr>
        <w:spacing w:line="360" w:lineRule="auto"/>
        <w:rPr>
          <w:rFonts w:ascii="Arial" w:eastAsia="Arial" w:hAnsi="Arial" w:cs="Arial"/>
          <w:sz w:val="22"/>
          <w:szCs w:val="22"/>
        </w:rPr>
      </w:pPr>
      <w:r w:rsidRPr="00DE1796">
        <w:rPr>
          <w:rFonts w:ascii="Arial" w:eastAsia="Arial" w:hAnsi="Arial" w:cs="Arial"/>
          <w:sz w:val="22"/>
          <w:szCs w:val="22"/>
        </w:rPr>
        <w:t>Select the ‘FX’</w:t>
      </w:r>
      <w:r w:rsidRPr="00DE1796">
        <w:rPr>
          <w:rFonts w:ascii="Arial" w:hAnsi="Arial" w:cs="Arial"/>
          <w:sz w:val="22"/>
          <w:szCs w:val="22"/>
        </w:rPr>
        <w:drawing>
          <wp:inline distT="0" distB="0" distL="0" distR="0" wp14:anchorId="2337FEE1" wp14:editId="333FFF2B">
            <wp:extent cx="1133633" cy="647790"/>
            <wp:effectExtent l="0" t="0" r="0" b="0"/>
            <wp:docPr id="10154653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465366" name="Picture 1015465366"/>
                    <pic:cNvPicPr/>
                  </pic:nvPicPr>
                  <pic:blipFill>
                    <a:blip r:embed="rId28">
                      <a:extLst>
                        <a:ext uri="{28A0092B-C50C-407E-A947-70E740481C1C}">
                          <a14:useLocalDpi xmlns:a14="http://schemas.microsoft.com/office/drawing/2010/main"/>
                        </a:ext>
                      </a:extLst>
                    </a:blip>
                    <a:stretch>
                      <a:fillRect/>
                    </a:stretch>
                  </pic:blipFill>
                  <pic:spPr>
                    <a:xfrm>
                      <a:off x="0" y="0"/>
                      <a:ext cx="1133633" cy="647790"/>
                    </a:xfrm>
                    <a:prstGeom prst="rect">
                      <a:avLst/>
                    </a:prstGeom>
                  </pic:spPr>
                </pic:pic>
              </a:graphicData>
            </a:graphic>
          </wp:inline>
        </w:drawing>
      </w:r>
      <w:r w:rsidRPr="00DE1796">
        <w:rPr>
          <w:rFonts w:ascii="Arial" w:eastAsia="Arial" w:hAnsi="Arial" w:cs="Arial"/>
          <w:sz w:val="22"/>
          <w:szCs w:val="22"/>
        </w:rPr>
        <w:t xml:space="preserve"> button and then </w:t>
      </w:r>
      <w:proofErr w:type="spellStart"/>
      <w:r w:rsidRPr="00DE1796">
        <w:rPr>
          <w:rFonts w:ascii="Arial" w:eastAsia="Arial" w:hAnsi="Arial" w:cs="Arial"/>
          <w:sz w:val="22"/>
          <w:szCs w:val="22"/>
        </w:rPr>
        <w:t>vlookup</w:t>
      </w:r>
      <w:proofErr w:type="spellEnd"/>
      <w:r w:rsidRPr="00DE1796">
        <w:rPr>
          <w:rFonts w:ascii="Arial" w:eastAsia="Arial" w:hAnsi="Arial" w:cs="Arial"/>
          <w:sz w:val="22"/>
          <w:szCs w:val="22"/>
        </w:rPr>
        <w:t xml:space="preserve"> or enter “=</w:t>
      </w:r>
      <w:proofErr w:type="spellStart"/>
      <w:proofErr w:type="gramStart"/>
      <w:r w:rsidRPr="00DE1796">
        <w:rPr>
          <w:rFonts w:ascii="Arial" w:eastAsia="Arial" w:hAnsi="Arial" w:cs="Arial"/>
          <w:sz w:val="22"/>
          <w:szCs w:val="22"/>
        </w:rPr>
        <w:t>vlookup</w:t>
      </w:r>
      <w:proofErr w:type="spellEnd"/>
      <w:r w:rsidRPr="00DE1796">
        <w:rPr>
          <w:rFonts w:ascii="Arial" w:eastAsia="Arial" w:hAnsi="Arial" w:cs="Arial"/>
          <w:sz w:val="22"/>
          <w:szCs w:val="22"/>
        </w:rPr>
        <w:t>(</w:t>
      </w:r>
      <w:proofErr w:type="gramEnd"/>
      <w:r w:rsidRPr="00DE1796">
        <w:rPr>
          <w:rFonts w:ascii="Arial" w:eastAsia="Arial" w:hAnsi="Arial" w:cs="Arial"/>
          <w:sz w:val="22"/>
          <w:szCs w:val="22"/>
        </w:rPr>
        <w:t>" in the cell</w:t>
      </w:r>
    </w:p>
    <w:p w14:paraId="18FDD3DF" w14:textId="68CA8E99" w:rsidR="53459553" w:rsidRPr="00DE1796" w:rsidRDefault="53459553" w:rsidP="53459553">
      <w:pPr>
        <w:spacing w:line="360" w:lineRule="auto"/>
        <w:rPr>
          <w:rFonts w:ascii="Arial" w:eastAsia="Arial" w:hAnsi="Arial" w:cs="Arial"/>
          <w:sz w:val="22"/>
          <w:szCs w:val="22"/>
        </w:rPr>
      </w:pPr>
      <w:r w:rsidRPr="00DE1796">
        <w:rPr>
          <w:rFonts w:ascii="Arial" w:hAnsi="Arial" w:cs="Arial"/>
          <w:sz w:val="22"/>
          <w:szCs w:val="22"/>
        </w:rPr>
        <w:drawing>
          <wp:inline distT="0" distB="0" distL="0" distR="0" wp14:anchorId="56613DBB" wp14:editId="6DD761CC">
            <wp:extent cx="2924486" cy="2238375"/>
            <wp:effectExtent l="0" t="0" r="0" b="0"/>
            <wp:docPr id="11650841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084138" name="Picture 1165084138"/>
                    <pic:cNvPicPr/>
                  </pic:nvPicPr>
                  <pic:blipFill>
                    <a:blip r:embed="rId29">
                      <a:extLst>
                        <a:ext uri="{28A0092B-C50C-407E-A947-70E740481C1C}">
                          <a14:useLocalDpi xmlns:a14="http://schemas.microsoft.com/office/drawing/2010/main"/>
                        </a:ext>
                      </a:extLst>
                    </a:blip>
                    <a:stretch>
                      <a:fillRect/>
                    </a:stretch>
                  </pic:blipFill>
                  <pic:spPr>
                    <a:xfrm>
                      <a:off x="0" y="0"/>
                      <a:ext cx="2924486" cy="2238375"/>
                    </a:xfrm>
                    <a:prstGeom prst="rect">
                      <a:avLst/>
                    </a:prstGeom>
                  </pic:spPr>
                </pic:pic>
              </a:graphicData>
            </a:graphic>
          </wp:inline>
        </w:drawing>
      </w:r>
    </w:p>
    <w:p w14:paraId="000034A5" w14:textId="4CE632C5" w:rsidR="53459553" w:rsidRPr="00DE1796" w:rsidRDefault="53459553" w:rsidP="53459553">
      <w:pPr>
        <w:spacing w:line="360" w:lineRule="auto"/>
        <w:rPr>
          <w:rFonts w:ascii="Arial" w:eastAsia="Arial" w:hAnsi="Arial" w:cs="Arial"/>
          <w:sz w:val="22"/>
          <w:szCs w:val="22"/>
        </w:rPr>
      </w:pPr>
      <w:r w:rsidRPr="00DE1796">
        <w:rPr>
          <w:rFonts w:ascii="Arial" w:eastAsia="Arial" w:hAnsi="Arial" w:cs="Arial"/>
          <w:sz w:val="22"/>
          <w:szCs w:val="22"/>
        </w:rPr>
        <w:lastRenderedPageBreak/>
        <w:t>Then the first part of the function is selecting what information you are looking for, in this example that would be column H, row 6 (H6). The following section is about where the information you want to reference it to, for a result is for this example in the columns K and L. How this is written in a function on excel is from 1 column to another using ‘:’ (</w:t>
      </w:r>
      <w:proofErr w:type="gramStart"/>
      <w:r w:rsidRPr="00DE1796">
        <w:rPr>
          <w:rFonts w:ascii="Arial" w:eastAsia="Arial" w:hAnsi="Arial" w:cs="Arial"/>
          <w:sz w:val="22"/>
          <w:szCs w:val="22"/>
        </w:rPr>
        <w:t>K:L</w:t>
      </w:r>
      <w:proofErr w:type="gramEnd"/>
      <w:r w:rsidRPr="00DE1796">
        <w:rPr>
          <w:rFonts w:ascii="Arial" w:eastAsia="Arial" w:hAnsi="Arial" w:cs="Arial"/>
          <w:sz w:val="22"/>
          <w:szCs w:val="22"/>
        </w:rPr>
        <w:t xml:space="preserve">), the next section is asking you what column </w:t>
      </w:r>
      <w:proofErr w:type="gramStart"/>
      <w:r w:rsidRPr="00DE1796">
        <w:rPr>
          <w:rFonts w:ascii="Arial" w:eastAsia="Arial" w:hAnsi="Arial" w:cs="Arial"/>
          <w:sz w:val="22"/>
          <w:szCs w:val="22"/>
        </w:rPr>
        <w:t>has the information</w:t>
      </w:r>
      <w:proofErr w:type="gramEnd"/>
      <w:r w:rsidRPr="00DE1796">
        <w:rPr>
          <w:rFonts w:ascii="Arial" w:eastAsia="Arial" w:hAnsi="Arial" w:cs="Arial"/>
          <w:sz w:val="22"/>
          <w:szCs w:val="22"/>
        </w:rPr>
        <w:t xml:space="preserve"> you want to extract, starting from the first column selected as 1, the next as 2 and so on. This example is the second column so 2.</w:t>
      </w:r>
    </w:p>
    <w:p w14:paraId="4E598145" w14:textId="57D31556" w:rsidR="53459553" w:rsidRPr="00DE1796" w:rsidRDefault="53459553" w:rsidP="53459553">
      <w:pPr>
        <w:spacing w:line="360" w:lineRule="auto"/>
        <w:rPr>
          <w:rFonts w:ascii="Arial" w:eastAsia="Arial" w:hAnsi="Arial" w:cs="Arial"/>
          <w:sz w:val="22"/>
          <w:szCs w:val="22"/>
        </w:rPr>
      </w:pPr>
      <w:r w:rsidRPr="00DE1796">
        <w:rPr>
          <w:rFonts w:ascii="Arial" w:hAnsi="Arial" w:cs="Arial"/>
          <w:sz w:val="22"/>
          <w:szCs w:val="22"/>
        </w:rPr>
        <w:drawing>
          <wp:inline distT="0" distB="0" distL="0" distR="0" wp14:anchorId="1A2733BF" wp14:editId="69BB1DD9">
            <wp:extent cx="4601359" cy="2419373"/>
            <wp:effectExtent l="0" t="0" r="0" b="0"/>
            <wp:docPr id="20529492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949268" name="Picture 2052949268"/>
                    <pic:cNvPicPr/>
                  </pic:nvPicPr>
                  <pic:blipFill>
                    <a:blip r:embed="rId30">
                      <a:extLst>
                        <a:ext uri="{28A0092B-C50C-407E-A947-70E740481C1C}">
                          <a14:useLocalDpi xmlns:a14="http://schemas.microsoft.com/office/drawing/2010/main"/>
                        </a:ext>
                      </a:extLst>
                    </a:blip>
                    <a:srcRect b="6508"/>
                    <a:stretch>
                      <a:fillRect/>
                    </a:stretch>
                  </pic:blipFill>
                  <pic:spPr>
                    <a:xfrm>
                      <a:off x="0" y="0"/>
                      <a:ext cx="4601359" cy="2419373"/>
                    </a:xfrm>
                    <a:prstGeom prst="rect">
                      <a:avLst/>
                    </a:prstGeom>
                  </pic:spPr>
                </pic:pic>
              </a:graphicData>
            </a:graphic>
          </wp:inline>
        </w:drawing>
      </w:r>
    </w:p>
    <w:p w14:paraId="400A6213" w14:textId="62E52E05" w:rsidR="53459553" w:rsidRPr="00DE1796" w:rsidRDefault="53459553" w:rsidP="53459553">
      <w:pPr>
        <w:spacing w:line="360" w:lineRule="auto"/>
        <w:rPr>
          <w:rFonts w:ascii="Arial" w:eastAsia="Arial" w:hAnsi="Arial" w:cs="Arial"/>
          <w:sz w:val="22"/>
          <w:szCs w:val="22"/>
        </w:rPr>
      </w:pPr>
    </w:p>
    <w:p w14:paraId="29FF65E8" w14:textId="7129A951" w:rsidR="53459553" w:rsidRPr="00DE1796" w:rsidRDefault="53459553" w:rsidP="53459553">
      <w:pPr>
        <w:spacing w:line="360" w:lineRule="auto"/>
        <w:rPr>
          <w:rFonts w:ascii="Arial" w:eastAsia="Arial" w:hAnsi="Arial" w:cs="Arial"/>
          <w:sz w:val="22"/>
          <w:szCs w:val="22"/>
        </w:rPr>
      </w:pPr>
      <w:r w:rsidRPr="00DE1796">
        <w:rPr>
          <w:rFonts w:ascii="Arial" w:eastAsia="Arial" w:hAnsi="Arial" w:cs="Arial"/>
          <w:sz w:val="22"/>
          <w:szCs w:val="22"/>
        </w:rPr>
        <w:t>The last part of the section is where it is differentiating from if the information that is being looked for needs to be the exact data (False) or an approximate match (True), for this example the data needs to be the exact match which means its False.</w:t>
      </w:r>
    </w:p>
    <w:p w14:paraId="2B523404" w14:textId="1AE21622" w:rsidR="00A833A0" w:rsidRPr="00DE1796" w:rsidRDefault="53459553" w:rsidP="0BD245A6">
      <w:pPr>
        <w:spacing w:line="360" w:lineRule="auto"/>
        <w:rPr>
          <w:rFonts w:ascii="Arial" w:eastAsia="Arial" w:hAnsi="Arial" w:cs="Arial"/>
          <w:sz w:val="22"/>
          <w:szCs w:val="22"/>
        </w:rPr>
      </w:pPr>
      <w:r w:rsidRPr="00DE1796">
        <w:rPr>
          <w:rFonts w:ascii="Arial" w:hAnsi="Arial" w:cs="Arial"/>
          <w:sz w:val="22"/>
          <w:szCs w:val="22"/>
        </w:rPr>
        <w:drawing>
          <wp:inline distT="0" distB="0" distL="0" distR="0" wp14:anchorId="7D4561BF" wp14:editId="586EC3D5">
            <wp:extent cx="4591050" cy="2406291"/>
            <wp:effectExtent l="0" t="0" r="0" b="0"/>
            <wp:docPr id="1126202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20256" name="Picture 112620256"/>
                    <pic:cNvPicPr/>
                  </pic:nvPicPr>
                  <pic:blipFill>
                    <a:blip r:embed="rId31">
                      <a:extLst>
                        <a:ext uri="{28A0092B-C50C-407E-A947-70E740481C1C}">
                          <a14:useLocalDpi xmlns:a14="http://schemas.microsoft.com/office/drawing/2010/main"/>
                        </a:ext>
                      </a:extLst>
                    </a:blip>
                    <a:stretch>
                      <a:fillRect/>
                    </a:stretch>
                  </pic:blipFill>
                  <pic:spPr>
                    <a:xfrm>
                      <a:off x="0" y="0"/>
                      <a:ext cx="4591050" cy="2406291"/>
                    </a:xfrm>
                    <a:prstGeom prst="rect">
                      <a:avLst/>
                    </a:prstGeom>
                  </pic:spPr>
                </pic:pic>
              </a:graphicData>
            </a:graphic>
          </wp:inline>
        </w:drawing>
      </w:r>
    </w:p>
    <w:p w14:paraId="11541527" w14:textId="1D8F2C0E" w:rsidR="53459553" w:rsidRPr="00DE1796" w:rsidRDefault="53459553" w:rsidP="53459553">
      <w:pPr>
        <w:spacing w:line="360" w:lineRule="auto"/>
        <w:rPr>
          <w:rFonts w:ascii="Arial" w:eastAsia="Arial" w:hAnsi="Arial" w:cs="Arial"/>
          <w:sz w:val="22"/>
          <w:szCs w:val="22"/>
        </w:rPr>
      </w:pPr>
      <w:r w:rsidRPr="00DE1796">
        <w:rPr>
          <w:rFonts w:ascii="Arial" w:eastAsia="Arial" w:hAnsi="Arial" w:cs="Arial"/>
          <w:sz w:val="22"/>
          <w:szCs w:val="22"/>
        </w:rPr>
        <w:t xml:space="preserve">Once the formula is entered you much complete it with a closed bracket’)’ followed by enter. In a table or for a list of data with the same it can be copied or dragged down to fill the rest of the list </w:t>
      </w:r>
    </w:p>
    <w:p w14:paraId="7064D215" w14:textId="75BE9F09" w:rsidR="53459553" w:rsidRPr="00DE1796" w:rsidRDefault="53459553" w:rsidP="53459553">
      <w:pPr>
        <w:spacing w:line="360" w:lineRule="auto"/>
        <w:rPr>
          <w:rFonts w:ascii="Arial" w:eastAsia="Arial" w:hAnsi="Arial" w:cs="Arial"/>
          <w:sz w:val="22"/>
          <w:szCs w:val="22"/>
        </w:rPr>
      </w:pPr>
      <w:r w:rsidRPr="00DE1796">
        <w:rPr>
          <w:rFonts w:ascii="Arial" w:eastAsia="Arial" w:hAnsi="Arial" w:cs="Arial"/>
          <w:sz w:val="22"/>
          <w:szCs w:val="22"/>
        </w:rPr>
        <w:t>This example of the exact match formula looks like this</w:t>
      </w:r>
    </w:p>
    <w:p w14:paraId="402089C5" w14:textId="102B68DB" w:rsidR="53459553" w:rsidRPr="00DE1796" w:rsidRDefault="53459553" w:rsidP="53459553">
      <w:pPr>
        <w:spacing w:line="360" w:lineRule="auto"/>
        <w:rPr>
          <w:rFonts w:ascii="Arial" w:eastAsia="Arial" w:hAnsi="Arial" w:cs="Arial"/>
          <w:sz w:val="22"/>
          <w:szCs w:val="22"/>
        </w:rPr>
      </w:pPr>
      <w:r w:rsidRPr="00DE1796">
        <w:rPr>
          <w:rFonts w:ascii="Arial" w:eastAsia="Arial" w:hAnsi="Arial" w:cs="Arial"/>
          <w:sz w:val="22"/>
          <w:szCs w:val="22"/>
        </w:rPr>
        <w:lastRenderedPageBreak/>
        <w:t>=</w:t>
      </w:r>
      <w:proofErr w:type="spellStart"/>
      <w:proofErr w:type="gramStart"/>
      <w:r w:rsidRPr="00DE1796">
        <w:rPr>
          <w:rFonts w:ascii="Arial" w:eastAsia="Arial" w:hAnsi="Arial" w:cs="Arial"/>
          <w:sz w:val="22"/>
          <w:szCs w:val="22"/>
        </w:rPr>
        <w:t>vlookup</w:t>
      </w:r>
      <w:proofErr w:type="spellEnd"/>
      <w:r w:rsidRPr="00DE1796">
        <w:rPr>
          <w:rFonts w:ascii="Arial" w:eastAsia="Arial" w:hAnsi="Arial" w:cs="Arial"/>
          <w:sz w:val="22"/>
          <w:szCs w:val="22"/>
        </w:rPr>
        <w:t>(</w:t>
      </w:r>
      <w:proofErr w:type="gramEnd"/>
      <w:r w:rsidRPr="00DE1796">
        <w:rPr>
          <w:rFonts w:ascii="Arial" w:eastAsia="Arial" w:hAnsi="Arial" w:cs="Arial"/>
          <w:sz w:val="22"/>
          <w:szCs w:val="22"/>
        </w:rPr>
        <w:t xml:space="preserve">A6, </w:t>
      </w:r>
      <w:proofErr w:type="gramStart"/>
      <w:r w:rsidRPr="00DE1796">
        <w:rPr>
          <w:rFonts w:ascii="Arial" w:eastAsia="Arial" w:hAnsi="Arial" w:cs="Arial"/>
          <w:sz w:val="22"/>
          <w:szCs w:val="22"/>
        </w:rPr>
        <w:t>K:L</w:t>
      </w:r>
      <w:proofErr w:type="gramEnd"/>
      <w:r w:rsidRPr="00DE1796">
        <w:rPr>
          <w:rFonts w:ascii="Arial" w:eastAsia="Arial" w:hAnsi="Arial" w:cs="Arial"/>
          <w:sz w:val="22"/>
          <w:szCs w:val="22"/>
        </w:rPr>
        <w:t>, 2, False)</w:t>
      </w:r>
    </w:p>
    <w:p w14:paraId="3D629C18" w14:textId="28FC6870" w:rsidR="53459553" w:rsidRPr="00DE1796" w:rsidRDefault="53459553" w:rsidP="53459553">
      <w:pPr>
        <w:spacing w:line="360" w:lineRule="auto"/>
        <w:rPr>
          <w:rFonts w:ascii="Arial" w:eastAsia="Arial" w:hAnsi="Arial" w:cs="Arial"/>
          <w:sz w:val="22"/>
          <w:szCs w:val="22"/>
        </w:rPr>
      </w:pPr>
      <w:r w:rsidRPr="00DE1796">
        <w:rPr>
          <w:rFonts w:ascii="Arial" w:eastAsia="Arial" w:hAnsi="Arial" w:cs="Arial"/>
          <w:sz w:val="22"/>
          <w:szCs w:val="22"/>
        </w:rPr>
        <w:t xml:space="preserve">The other result would be used more on things like percentages or if the data to be found is more of a range of things for this example </w:t>
      </w:r>
    </w:p>
    <w:p w14:paraId="6B73EACB" w14:textId="206F253C" w:rsidR="53459553" w:rsidRPr="00DE1796" w:rsidRDefault="53459553" w:rsidP="53459553">
      <w:pPr>
        <w:spacing w:line="360" w:lineRule="auto"/>
        <w:rPr>
          <w:rFonts w:ascii="Arial" w:eastAsia="Arial" w:hAnsi="Arial" w:cs="Arial"/>
          <w:sz w:val="22"/>
          <w:szCs w:val="22"/>
        </w:rPr>
      </w:pPr>
      <w:r w:rsidRPr="00DE1796">
        <w:rPr>
          <w:rFonts w:ascii="Arial" w:hAnsi="Arial" w:cs="Arial"/>
          <w:sz w:val="22"/>
          <w:szCs w:val="22"/>
        </w:rPr>
        <w:drawing>
          <wp:inline distT="0" distB="0" distL="0" distR="0" wp14:anchorId="767B879B" wp14:editId="51EB1FFB">
            <wp:extent cx="4124325" cy="2161668"/>
            <wp:effectExtent l="0" t="0" r="0" b="0"/>
            <wp:docPr id="10230570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057093" name="Picture 1023057093"/>
                    <pic:cNvPicPr/>
                  </pic:nvPicPr>
                  <pic:blipFill>
                    <a:blip r:embed="rId32">
                      <a:extLst>
                        <a:ext uri="{28A0092B-C50C-407E-A947-70E740481C1C}">
                          <a14:useLocalDpi xmlns:a14="http://schemas.microsoft.com/office/drawing/2010/main"/>
                        </a:ext>
                      </a:extLst>
                    </a:blip>
                    <a:stretch>
                      <a:fillRect/>
                    </a:stretch>
                  </pic:blipFill>
                  <pic:spPr>
                    <a:xfrm>
                      <a:off x="0" y="0"/>
                      <a:ext cx="4124325" cy="2161668"/>
                    </a:xfrm>
                    <a:prstGeom prst="rect">
                      <a:avLst/>
                    </a:prstGeom>
                  </pic:spPr>
                </pic:pic>
              </a:graphicData>
            </a:graphic>
          </wp:inline>
        </w:drawing>
      </w:r>
      <w:r w:rsidRPr="00DE1796">
        <w:rPr>
          <w:rFonts w:ascii="Arial" w:eastAsia="Arial" w:hAnsi="Arial" w:cs="Arial"/>
          <w:sz w:val="22"/>
          <w:szCs w:val="22"/>
        </w:rPr>
        <w:t>We want to show the percentage of what the reduction rate would be</w:t>
      </w:r>
      <w:r w:rsidR="5FF05EE6" w:rsidRPr="00DE1796">
        <w:rPr>
          <w:rFonts w:ascii="Arial" w:eastAsia="Arial" w:hAnsi="Arial" w:cs="Arial"/>
          <w:sz w:val="22"/>
          <w:szCs w:val="22"/>
        </w:rPr>
        <w:t>, so</w:t>
      </w:r>
      <w:r w:rsidR="0B34CBA8" w:rsidRPr="00DE1796">
        <w:rPr>
          <w:rFonts w:ascii="Arial" w:eastAsia="Arial" w:hAnsi="Arial" w:cs="Arial"/>
          <w:sz w:val="22"/>
          <w:szCs w:val="22"/>
        </w:rPr>
        <w:t xml:space="preserve"> </w:t>
      </w:r>
      <w:r w:rsidR="17F38A10" w:rsidRPr="00DE1796">
        <w:rPr>
          <w:rFonts w:ascii="Arial" w:eastAsia="Arial" w:hAnsi="Arial" w:cs="Arial"/>
          <w:sz w:val="22"/>
          <w:szCs w:val="22"/>
        </w:rPr>
        <w:t xml:space="preserve">step </w:t>
      </w:r>
      <w:r w:rsidR="47A09749" w:rsidRPr="00DE1796">
        <w:rPr>
          <w:rFonts w:ascii="Arial" w:eastAsia="Arial" w:hAnsi="Arial" w:cs="Arial"/>
          <w:sz w:val="22"/>
          <w:szCs w:val="22"/>
        </w:rPr>
        <w:t xml:space="preserve">one is </w:t>
      </w:r>
      <w:r w:rsidR="5C03AA16" w:rsidRPr="00DE1796">
        <w:rPr>
          <w:rFonts w:ascii="Arial" w:eastAsia="Arial" w:hAnsi="Arial" w:cs="Arial"/>
          <w:sz w:val="22"/>
          <w:szCs w:val="22"/>
        </w:rPr>
        <w:t xml:space="preserve">selecting </w:t>
      </w:r>
      <w:r w:rsidR="5227058D" w:rsidRPr="00DE1796">
        <w:rPr>
          <w:rFonts w:ascii="Arial" w:eastAsia="Arial" w:hAnsi="Arial" w:cs="Arial"/>
          <w:sz w:val="22"/>
          <w:szCs w:val="22"/>
        </w:rPr>
        <w:t>E3</w:t>
      </w:r>
      <w:r w:rsidR="3FC5FB8A" w:rsidRPr="00DE1796">
        <w:rPr>
          <w:rFonts w:ascii="Arial" w:eastAsia="Arial" w:hAnsi="Arial" w:cs="Arial"/>
          <w:sz w:val="22"/>
          <w:szCs w:val="22"/>
        </w:rPr>
        <w:t xml:space="preserve"> </w:t>
      </w:r>
      <w:r w:rsidR="7FC19708" w:rsidRPr="00DE1796">
        <w:rPr>
          <w:rFonts w:ascii="Arial" w:eastAsia="Arial" w:hAnsi="Arial" w:cs="Arial"/>
          <w:sz w:val="22"/>
          <w:szCs w:val="22"/>
        </w:rPr>
        <w:t xml:space="preserve">and </w:t>
      </w:r>
      <w:r w:rsidR="073E94B2" w:rsidRPr="00DE1796">
        <w:rPr>
          <w:rFonts w:ascii="Arial" w:eastAsia="Arial" w:hAnsi="Arial" w:cs="Arial"/>
          <w:sz w:val="22"/>
          <w:szCs w:val="22"/>
        </w:rPr>
        <w:t>entering</w:t>
      </w:r>
      <w:r w:rsidR="7539241C" w:rsidRPr="00DE1796">
        <w:rPr>
          <w:rFonts w:ascii="Arial" w:eastAsia="Arial" w:hAnsi="Arial" w:cs="Arial"/>
          <w:sz w:val="22"/>
          <w:szCs w:val="22"/>
        </w:rPr>
        <w:t xml:space="preserve"> </w:t>
      </w:r>
      <w:r w:rsidR="3A342185" w:rsidRPr="00DE1796">
        <w:rPr>
          <w:rFonts w:ascii="Arial" w:eastAsia="Arial" w:hAnsi="Arial" w:cs="Arial"/>
          <w:sz w:val="22"/>
          <w:szCs w:val="22"/>
        </w:rPr>
        <w:t>=</w:t>
      </w:r>
      <w:proofErr w:type="spellStart"/>
      <w:proofErr w:type="gramStart"/>
      <w:r w:rsidR="663CA53E" w:rsidRPr="00DE1796">
        <w:rPr>
          <w:rFonts w:ascii="Arial" w:eastAsia="Arial" w:hAnsi="Arial" w:cs="Arial"/>
          <w:sz w:val="22"/>
          <w:szCs w:val="22"/>
        </w:rPr>
        <w:t>vlookup</w:t>
      </w:r>
      <w:proofErr w:type="spellEnd"/>
      <w:r w:rsidR="663CA53E" w:rsidRPr="00DE1796">
        <w:rPr>
          <w:rFonts w:ascii="Arial" w:eastAsia="Arial" w:hAnsi="Arial" w:cs="Arial"/>
          <w:sz w:val="22"/>
          <w:szCs w:val="22"/>
        </w:rPr>
        <w:t>(</w:t>
      </w:r>
      <w:proofErr w:type="gramEnd"/>
    </w:p>
    <w:p w14:paraId="6D3224CD" w14:textId="0104B5D3" w:rsidR="50EDF960" w:rsidRPr="00DE1796" w:rsidRDefault="326F7E42" w:rsidP="50EDF960">
      <w:pPr>
        <w:spacing w:line="360" w:lineRule="auto"/>
        <w:rPr>
          <w:rFonts w:ascii="Arial" w:eastAsia="Arial" w:hAnsi="Arial" w:cs="Arial"/>
          <w:sz w:val="22"/>
          <w:szCs w:val="22"/>
        </w:rPr>
      </w:pPr>
      <w:r w:rsidRPr="00DE1796">
        <w:rPr>
          <w:rFonts w:ascii="Arial" w:hAnsi="Arial" w:cs="Arial"/>
          <w:sz w:val="22"/>
          <w:szCs w:val="22"/>
        </w:rPr>
        <w:drawing>
          <wp:inline distT="0" distB="0" distL="0" distR="0" wp14:anchorId="62809295" wp14:editId="4FC7D865">
            <wp:extent cx="4352925" cy="2281483"/>
            <wp:effectExtent l="0" t="0" r="0" b="0"/>
            <wp:docPr id="6146361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36143" name="Picture 614636143"/>
                    <pic:cNvPicPr/>
                  </pic:nvPicPr>
                  <pic:blipFill>
                    <a:blip r:embed="rId33">
                      <a:extLst>
                        <a:ext uri="{28A0092B-C50C-407E-A947-70E740481C1C}">
                          <a14:useLocalDpi xmlns:a14="http://schemas.microsoft.com/office/drawing/2010/main"/>
                        </a:ext>
                      </a:extLst>
                    </a:blip>
                    <a:stretch>
                      <a:fillRect/>
                    </a:stretch>
                  </pic:blipFill>
                  <pic:spPr>
                    <a:xfrm>
                      <a:off x="0" y="0"/>
                      <a:ext cx="4352925" cy="2281483"/>
                    </a:xfrm>
                    <a:prstGeom prst="rect">
                      <a:avLst/>
                    </a:prstGeom>
                  </pic:spPr>
                </pic:pic>
              </a:graphicData>
            </a:graphic>
          </wp:inline>
        </w:drawing>
      </w:r>
    </w:p>
    <w:p w14:paraId="03FE14CF" w14:textId="2A7F0C85" w:rsidR="62AD686B" w:rsidRPr="00DE1796" w:rsidRDefault="3A81535D" w:rsidP="62AD686B">
      <w:pPr>
        <w:spacing w:line="360" w:lineRule="auto"/>
        <w:rPr>
          <w:rFonts w:ascii="Arial" w:eastAsia="Arial" w:hAnsi="Arial" w:cs="Arial"/>
          <w:sz w:val="22"/>
          <w:szCs w:val="22"/>
        </w:rPr>
      </w:pPr>
      <w:r w:rsidRPr="00DE1796">
        <w:rPr>
          <w:rFonts w:ascii="Arial" w:eastAsia="Arial" w:hAnsi="Arial" w:cs="Arial"/>
          <w:sz w:val="22"/>
          <w:szCs w:val="22"/>
        </w:rPr>
        <w:t xml:space="preserve">Step 2 select the </w:t>
      </w:r>
      <w:r w:rsidR="2C885F77" w:rsidRPr="00DE1796">
        <w:rPr>
          <w:rFonts w:ascii="Arial" w:eastAsia="Arial" w:hAnsi="Arial" w:cs="Arial"/>
          <w:sz w:val="22"/>
          <w:szCs w:val="22"/>
        </w:rPr>
        <w:t xml:space="preserve">information that matters in </w:t>
      </w:r>
      <w:r w:rsidR="776B0D29" w:rsidRPr="00DE1796">
        <w:rPr>
          <w:rFonts w:ascii="Arial" w:eastAsia="Arial" w:hAnsi="Arial" w:cs="Arial"/>
          <w:sz w:val="22"/>
          <w:szCs w:val="22"/>
        </w:rPr>
        <w:t xml:space="preserve">this </w:t>
      </w:r>
      <w:r w:rsidR="37F426FE" w:rsidRPr="00DE1796">
        <w:rPr>
          <w:rFonts w:ascii="Arial" w:eastAsia="Arial" w:hAnsi="Arial" w:cs="Arial"/>
          <w:sz w:val="22"/>
          <w:szCs w:val="22"/>
        </w:rPr>
        <w:t>regards</w:t>
      </w:r>
      <w:r w:rsidR="44CE2CAF" w:rsidRPr="00DE1796">
        <w:rPr>
          <w:rFonts w:ascii="Arial" w:eastAsia="Arial" w:hAnsi="Arial" w:cs="Arial"/>
          <w:sz w:val="22"/>
          <w:szCs w:val="22"/>
        </w:rPr>
        <w:t xml:space="preserve"> its </w:t>
      </w:r>
      <w:r w:rsidR="0E5927DD" w:rsidRPr="00DE1796">
        <w:rPr>
          <w:rFonts w:ascii="Arial" w:eastAsia="Arial" w:hAnsi="Arial" w:cs="Arial"/>
          <w:sz w:val="22"/>
          <w:szCs w:val="22"/>
        </w:rPr>
        <w:t>D3 and</w:t>
      </w:r>
      <w:r w:rsidR="74C752F9" w:rsidRPr="00DE1796">
        <w:rPr>
          <w:rFonts w:ascii="Arial" w:eastAsia="Arial" w:hAnsi="Arial" w:cs="Arial"/>
          <w:sz w:val="22"/>
          <w:szCs w:val="22"/>
        </w:rPr>
        <w:t xml:space="preserve"> </w:t>
      </w:r>
      <w:r w:rsidR="7B421236" w:rsidRPr="00DE1796">
        <w:rPr>
          <w:rFonts w:ascii="Arial" w:eastAsia="Arial" w:hAnsi="Arial" w:cs="Arial"/>
          <w:sz w:val="22"/>
          <w:szCs w:val="22"/>
        </w:rPr>
        <w:t>end</w:t>
      </w:r>
      <w:r w:rsidR="74C752F9" w:rsidRPr="00DE1796">
        <w:rPr>
          <w:rFonts w:ascii="Arial" w:eastAsia="Arial" w:hAnsi="Arial" w:cs="Arial"/>
          <w:sz w:val="22"/>
          <w:szCs w:val="22"/>
        </w:rPr>
        <w:t xml:space="preserve"> with </w:t>
      </w:r>
      <w:r w:rsidR="701C1FE9" w:rsidRPr="00DE1796">
        <w:rPr>
          <w:rFonts w:ascii="Arial" w:eastAsia="Arial" w:hAnsi="Arial" w:cs="Arial"/>
          <w:sz w:val="22"/>
          <w:szCs w:val="22"/>
        </w:rPr>
        <w:t>a</w:t>
      </w:r>
      <w:r w:rsidR="56B65591" w:rsidRPr="00DE1796">
        <w:rPr>
          <w:rFonts w:ascii="Arial" w:eastAsia="Arial" w:hAnsi="Arial" w:cs="Arial"/>
          <w:sz w:val="22"/>
          <w:szCs w:val="22"/>
        </w:rPr>
        <w:t xml:space="preserve"> comma</w:t>
      </w:r>
    </w:p>
    <w:p w14:paraId="5F47ACF0" w14:textId="773A407E" w:rsidR="34FE47C3" w:rsidRPr="00DE1796" w:rsidRDefault="34FE47C3" w:rsidP="34FE47C3">
      <w:pPr>
        <w:spacing w:line="360" w:lineRule="auto"/>
        <w:rPr>
          <w:rFonts w:ascii="Arial" w:eastAsia="Arial" w:hAnsi="Arial" w:cs="Arial"/>
          <w:sz w:val="22"/>
          <w:szCs w:val="22"/>
        </w:rPr>
      </w:pPr>
      <w:r w:rsidRPr="00DE1796">
        <w:rPr>
          <w:rFonts w:ascii="Arial" w:hAnsi="Arial" w:cs="Arial"/>
          <w:sz w:val="22"/>
          <w:szCs w:val="22"/>
        </w:rPr>
        <w:drawing>
          <wp:inline distT="0" distB="0" distL="0" distR="0" wp14:anchorId="6E42AE2B" wp14:editId="7AE9E1C1">
            <wp:extent cx="4333875" cy="2271499"/>
            <wp:effectExtent l="0" t="0" r="0" b="0"/>
            <wp:docPr id="1136360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36054" name="Picture 113636054"/>
                    <pic:cNvPicPr/>
                  </pic:nvPicPr>
                  <pic:blipFill>
                    <a:blip r:embed="rId34">
                      <a:extLst>
                        <a:ext uri="{28A0092B-C50C-407E-A947-70E740481C1C}">
                          <a14:useLocalDpi xmlns:a14="http://schemas.microsoft.com/office/drawing/2010/main"/>
                        </a:ext>
                      </a:extLst>
                    </a:blip>
                    <a:stretch>
                      <a:fillRect/>
                    </a:stretch>
                  </pic:blipFill>
                  <pic:spPr>
                    <a:xfrm>
                      <a:off x="0" y="0"/>
                      <a:ext cx="4333875" cy="2271499"/>
                    </a:xfrm>
                    <a:prstGeom prst="rect">
                      <a:avLst/>
                    </a:prstGeom>
                  </pic:spPr>
                </pic:pic>
              </a:graphicData>
            </a:graphic>
          </wp:inline>
        </w:drawing>
      </w:r>
    </w:p>
    <w:p w14:paraId="35D78158" w14:textId="77E65B61" w:rsidR="1624D4BA" w:rsidRPr="00DE1796" w:rsidRDefault="08F5E337" w:rsidP="1624D4BA">
      <w:pPr>
        <w:spacing w:line="360" w:lineRule="auto"/>
        <w:rPr>
          <w:rFonts w:ascii="Arial" w:eastAsia="Arial" w:hAnsi="Arial" w:cs="Arial"/>
          <w:sz w:val="22"/>
          <w:szCs w:val="22"/>
        </w:rPr>
      </w:pPr>
      <w:r w:rsidRPr="00DE1796">
        <w:rPr>
          <w:rFonts w:ascii="Arial" w:eastAsia="Arial" w:hAnsi="Arial" w:cs="Arial"/>
          <w:sz w:val="22"/>
          <w:szCs w:val="22"/>
        </w:rPr>
        <w:lastRenderedPageBreak/>
        <w:t xml:space="preserve">Step 3 </w:t>
      </w:r>
      <w:r w:rsidR="13E69CD6" w:rsidRPr="00DE1796">
        <w:rPr>
          <w:rFonts w:ascii="Arial" w:eastAsia="Arial" w:hAnsi="Arial" w:cs="Arial"/>
          <w:sz w:val="22"/>
          <w:szCs w:val="22"/>
        </w:rPr>
        <w:t>highlight</w:t>
      </w:r>
      <w:r w:rsidRPr="00DE1796">
        <w:rPr>
          <w:rFonts w:ascii="Arial" w:eastAsia="Arial" w:hAnsi="Arial" w:cs="Arial"/>
          <w:sz w:val="22"/>
          <w:szCs w:val="22"/>
        </w:rPr>
        <w:t xml:space="preserve"> the </w:t>
      </w:r>
      <w:r w:rsidR="340F8854" w:rsidRPr="00DE1796">
        <w:rPr>
          <w:rFonts w:ascii="Arial" w:eastAsia="Arial" w:hAnsi="Arial" w:cs="Arial"/>
          <w:sz w:val="22"/>
          <w:szCs w:val="22"/>
        </w:rPr>
        <w:t>cells that</w:t>
      </w:r>
      <w:r w:rsidR="208BE9BD" w:rsidRPr="00DE1796">
        <w:rPr>
          <w:rFonts w:ascii="Arial" w:eastAsia="Arial" w:hAnsi="Arial" w:cs="Arial"/>
          <w:sz w:val="22"/>
          <w:szCs w:val="22"/>
        </w:rPr>
        <w:t xml:space="preserve"> would </w:t>
      </w:r>
      <w:r w:rsidR="2F4C6B13" w:rsidRPr="00DE1796">
        <w:rPr>
          <w:rFonts w:ascii="Arial" w:eastAsia="Arial" w:hAnsi="Arial" w:cs="Arial"/>
          <w:sz w:val="22"/>
          <w:szCs w:val="22"/>
        </w:rPr>
        <w:t xml:space="preserve">determine the </w:t>
      </w:r>
      <w:r w:rsidR="61FA83CC" w:rsidRPr="00DE1796">
        <w:rPr>
          <w:rFonts w:ascii="Arial" w:eastAsia="Arial" w:hAnsi="Arial" w:cs="Arial"/>
          <w:sz w:val="22"/>
          <w:szCs w:val="22"/>
        </w:rPr>
        <w:t>result</w:t>
      </w:r>
      <w:r w:rsidR="57611EFE" w:rsidRPr="00DE1796">
        <w:rPr>
          <w:rFonts w:ascii="Arial" w:eastAsia="Arial" w:hAnsi="Arial" w:cs="Arial"/>
          <w:sz w:val="22"/>
          <w:szCs w:val="22"/>
        </w:rPr>
        <w:t xml:space="preserve"> </w:t>
      </w:r>
      <w:r w:rsidR="054BC39F" w:rsidRPr="00DE1796">
        <w:rPr>
          <w:rFonts w:ascii="Arial" w:eastAsia="Arial" w:hAnsi="Arial" w:cs="Arial"/>
          <w:sz w:val="22"/>
          <w:szCs w:val="22"/>
        </w:rPr>
        <w:t xml:space="preserve">in this </w:t>
      </w:r>
      <w:r w:rsidR="6D29BB00" w:rsidRPr="00DE1796">
        <w:rPr>
          <w:rFonts w:ascii="Arial" w:eastAsia="Arial" w:hAnsi="Arial" w:cs="Arial"/>
          <w:sz w:val="22"/>
          <w:szCs w:val="22"/>
        </w:rPr>
        <w:t xml:space="preserve">example its </w:t>
      </w:r>
      <w:r w:rsidR="6F7413A8" w:rsidRPr="00DE1796">
        <w:rPr>
          <w:rFonts w:ascii="Arial" w:eastAsia="Arial" w:hAnsi="Arial" w:cs="Arial"/>
          <w:sz w:val="22"/>
          <w:szCs w:val="22"/>
        </w:rPr>
        <w:t>H2:</w:t>
      </w:r>
      <w:r w:rsidR="4CE209A7" w:rsidRPr="00DE1796">
        <w:rPr>
          <w:rFonts w:ascii="Arial" w:eastAsia="Arial" w:hAnsi="Arial" w:cs="Arial"/>
          <w:sz w:val="22"/>
          <w:szCs w:val="22"/>
        </w:rPr>
        <w:t>I8</w:t>
      </w:r>
      <w:r w:rsidR="39FC4A2D" w:rsidRPr="00DE1796">
        <w:rPr>
          <w:rFonts w:ascii="Arial" w:eastAsia="Arial" w:hAnsi="Arial" w:cs="Arial"/>
          <w:sz w:val="22"/>
          <w:szCs w:val="22"/>
        </w:rPr>
        <w:t xml:space="preserve"> </w:t>
      </w:r>
      <w:r w:rsidR="4978EC99" w:rsidRPr="00DE1796">
        <w:rPr>
          <w:rFonts w:ascii="Arial" w:eastAsia="Arial" w:hAnsi="Arial" w:cs="Arial"/>
          <w:sz w:val="22"/>
          <w:szCs w:val="22"/>
        </w:rPr>
        <w:t xml:space="preserve">followed by a </w:t>
      </w:r>
      <w:r w:rsidR="1F8CD172" w:rsidRPr="00DE1796">
        <w:rPr>
          <w:rFonts w:ascii="Arial" w:eastAsia="Arial" w:hAnsi="Arial" w:cs="Arial"/>
          <w:sz w:val="22"/>
          <w:szCs w:val="22"/>
        </w:rPr>
        <w:t>comma</w:t>
      </w:r>
    </w:p>
    <w:p w14:paraId="2D329401" w14:textId="08362DA8" w:rsidR="065752E7" w:rsidRPr="00DE1796" w:rsidRDefault="3AAF1BF9" w:rsidP="065752E7">
      <w:pPr>
        <w:spacing w:line="360" w:lineRule="auto"/>
        <w:rPr>
          <w:rFonts w:ascii="Arial" w:eastAsia="Arial" w:hAnsi="Arial" w:cs="Arial"/>
          <w:sz w:val="22"/>
          <w:szCs w:val="22"/>
        </w:rPr>
      </w:pPr>
      <w:r w:rsidRPr="00DE1796">
        <w:rPr>
          <w:rFonts w:ascii="Arial" w:hAnsi="Arial" w:cs="Arial"/>
          <w:sz w:val="22"/>
          <w:szCs w:val="22"/>
        </w:rPr>
        <w:drawing>
          <wp:inline distT="0" distB="0" distL="0" distR="0" wp14:anchorId="1DF78B4C" wp14:editId="5449790C">
            <wp:extent cx="3889042" cy="2038350"/>
            <wp:effectExtent l="0" t="0" r="0" b="0"/>
            <wp:docPr id="11908684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868465" name="Picture 1190868465"/>
                    <pic:cNvPicPr/>
                  </pic:nvPicPr>
                  <pic:blipFill>
                    <a:blip r:embed="rId35">
                      <a:extLst>
                        <a:ext uri="{28A0092B-C50C-407E-A947-70E740481C1C}">
                          <a14:useLocalDpi xmlns:a14="http://schemas.microsoft.com/office/drawing/2010/main"/>
                        </a:ext>
                      </a:extLst>
                    </a:blip>
                    <a:stretch>
                      <a:fillRect/>
                    </a:stretch>
                  </pic:blipFill>
                  <pic:spPr>
                    <a:xfrm>
                      <a:off x="0" y="0"/>
                      <a:ext cx="3889042" cy="2038350"/>
                    </a:xfrm>
                    <a:prstGeom prst="rect">
                      <a:avLst/>
                    </a:prstGeom>
                  </pic:spPr>
                </pic:pic>
              </a:graphicData>
            </a:graphic>
          </wp:inline>
        </w:drawing>
      </w:r>
    </w:p>
    <w:p w14:paraId="15881109" w14:textId="35EA7A9E" w:rsidR="262E1EF7" w:rsidRPr="00DE1796" w:rsidRDefault="1C36191C" w:rsidP="262E1EF7">
      <w:pPr>
        <w:spacing w:line="360" w:lineRule="auto"/>
        <w:rPr>
          <w:rFonts w:ascii="Arial" w:eastAsia="Arial" w:hAnsi="Arial" w:cs="Arial"/>
          <w:sz w:val="22"/>
          <w:szCs w:val="22"/>
        </w:rPr>
      </w:pPr>
      <w:r w:rsidRPr="00DE1796">
        <w:rPr>
          <w:rFonts w:ascii="Arial" w:eastAsia="Arial" w:hAnsi="Arial" w:cs="Arial"/>
          <w:sz w:val="22"/>
          <w:szCs w:val="22"/>
        </w:rPr>
        <w:t xml:space="preserve">Step 4 enter the </w:t>
      </w:r>
      <w:r w:rsidR="23C47DA6" w:rsidRPr="00DE1796">
        <w:rPr>
          <w:rFonts w:ascii="Arial" w:eastAsia="Arial" w:hAnsi="Arial" w:cs="Arial"/>
          <w:sz w:val="22"/>
          <w:szCs w:val="22"/>
        </w:rPr>
        <w:t>column</w:t>
      </w:r>
      <w:r w:rsidR="403A578E" w:rsidRPr="00DE1796">
        <w:rPr>
          <w:rFonts w:ascii="Arial" w:eastAsia="Arial" w:hAnsi="Arial" w:cs="Arial"/>
          <w:sz w:val="22"/>
          <w:szCs w:val="22"/>
        </w:rPr>
        <w:t xml:space="preserve"> of the </w:t>
      </w:r>
      <w:r w:rsidR="1985510E" w:rsidRPr="00DE1796">
        <w:rPr>
          <w:rFonts w:ascii="Arial" w:eastAsia="Arial" w:hAnsi="Arial" w:cs="Arial"/>
          <w:sz w:val="22"/>
          <w:szCs w:val="22"/>
        </w:rPr>
        <w:t>information</w:t>
      </w:r>
      <w:r w:rsidR="6C2E467A" w:rsidRPr="00DE1796">
        <w:rPr>
          <w:rFonts w:ascii="Arial" w:eastAsia="Arial" w:hAnsi="Arial" w:cs="Arial"/>
          <w:sz w:val="22"/>
          <w:szCs w:val="22"/>
        </w:rPr>
        <w:t xml:space="preserve"> </w:t>
      </w:r>
      <w:r w:rsidR="77044F40" w:rsidRPr="00DE1796">
        <w:rPr>
          <w:rFonts w:ascii="Arial" w:eastAsia="Arial" w:hAnsi="Arial" w:cs="Arial"/>
          <w:sz w:val="22"/>
          <w:szCs w:val="22"/>
        </w:rPr>
        <w:t xml:space="preserve">that you want </w:t>
      </w:r>
      <w:r w:rsidR="51DC5A3F" w:rsidRPr="00DE1796">
        <w:rPr>
          <w:rFonts w:ascii="Arial" w:eastAsia="Arial" w:hAnsi="Arial" w:cs="Arial"/>
          <w:sz w:val="22"/>
          <w:szCs w:val="22"/>
        </w:rPr>
        <w:t xml:space="preserve">to see in the </w:t>
      </w:r>
      <w:r w:rsidR="71FB714F" w:rsidRPr="00DE1796">
        <w:rPr>
          <w:rFonts w:ascii="Arial" w:eastAsia="Arial" w:hAnsi="Arial" w:cs="Arial"/>
          <w:sz w:val="22"/>
          <w:szCs w:val="22"/>
        </w:rPr>
        <w:t>result</w:t>
      </w:r>
      <w:r w:rsidR="050CC936" w:rsidRPr="00DE1796">
        <w:rPr>
          <w:rFonts w:ascii="Arial" w:eastAsia="Arial" w:hAnsi="Arial" w:cs="Arial"/>
          <w:sz w:val="22"/>
          <w:szCs w:val="22"/>
        </w:rPr>
        <w:t>,</w:t>
      </w:r>
      <w:r w:rsidR="1D6E3AA4" w:rsidRPr="00DE1796">
        <w:rPr>
          <w:rFonts w:ascii="Arial" w:eastAsia="Arial" w:hAnsi="Arial" w:cs="Arial"/>
          <w:sz w:val="22"/>
          <w:szCs w:val="22"/>
        </w:rPr>
        <w:t xml:space="preserve"> for this </w:t>
      </w:r>
      <w:r w:rsidR="2AE22D83" w:rsidRPr="00DE1796">
        <w:rPr>
          <w:rFonts w:ascii="Arial" w:eastAsia="Arial" w:hAnsi="Arial" w:cs="Arial"/>
          <w:sz w:val="22"/>
          <w:szCs w:val="22"/>
        </w:rPr>
        <w:t xml:space="preserve">example its </w:t>
      </w:r>
      <w:r w:rsidR="70ED66C3" w:rsidRPr="00DE1796">
        <w:rPr>
          <w:rFonts w:ascii="Arial" w:eastAsia="Arial" w:hAnsi="Arial" w:cs="Arial"/>
          <w:sz w:val="22"/>
          <w:szCs w:val="22"/>
        </w:rPr>
        <w:t>column 2</w:t>
      </w:r>
      <w:r w:rsidR="16FCB8BF" w:rsidRPr="00DE1796">
        <w:rPr>
          <w:rFonts w:ascii="Arial" w:eastAsia="Arial" w:hAnsi="Arial" w:cs="Arial"/>
          <w:sz w:val="22"/>
          <w:szCs w:val="22"/>
        </w:rPr>
        <w:t xml:space="preserve"> </w:t>
      </w:r>
      <w:r w:rsidR="53DB9630" w:rsidRPr="00DE1796">
        <w:rPr>
          <w:rFonts w:ascii="Arial" w:eastAsia="Arial" w:hAnsi="Arial" w:cs="Arial"/>
          <w:sz w:val="22"/>
          <w:szCs w:val="22"/>
        </w:rPr>
        <w:t xml:space="preserve">followed </w:t>
      </w:r>
      <w:r w:rsidR="5E70BFFC" w:rsidRPr="00DE1796">
        <w:rPr>
          <w:rFonts w:ascii="Arial" w:eastAsia="Arial" w:hAnsi="Arial" w:cs="Arial"/>
          <w:sz w:val="22"/>
          <w:szCs w:val="22"/>
        </w:rPr>
        <w:t>by a comma</w:t>
      </w:r>
      <w:r w:rsidR="0F313D63" w:rsidRPr="00DE1796">
        <w:rPr>
          <w:rFonts w:ascii="Arial" w:eastAsia="Arial" w:hAnsi="Arial" w:cs="Arial"/>
          <w:sz w:val="22"/>
          <w:szCs w:val="22"/>
        </w:rPr>
        <w:t>.</w:t>
      </w:r>
    </w:p>
    <w:p w14:paraId="55273B80" w14:textId="763D0363" w:rsidR="52E0FE79" w:rsidRPr="00DE1796" w:rsidRDefault="52E0FE79" w:rsidP="52E0FE79">
      <w:pPr>
        <w:spacing w:line="360" w:lineRule="auto"/>
        <w:rPr>
          <w:rFonts w:ascii="Arial" w:eastAsia="Arial" w:hAnsi="Arial" w:cs="Arial"/>
          <w:sz w:val="22"/>
          <w:szCs w:val="22"/>
        </w:rPr>
      </w:pPr>
      <w:r w:rsidRPr="00DE1796">
        <w:rPr>
          <w:rFonts w:ascii="Arial" w:hAnsi="Arial" w:cs="Arial"/>
          <w:sz w:val="22"/>
          <w:szCs w:val="22"/>
        </w:rPr>
        <w:drawing>
          <wp:inline distT="0" distB="0" distL="0" distR="0" wp14:anchorId="16FE035E" wp14:editId="1A41FF91">
            <wp:extent cx="3961735" cy="2076450"/>
            <wp:effectExtent l="0" t="0" r="0" b="0"/>
            <wp:docPr id="14447584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758448" name="Picture 1444758448"/>
                    <pic:cNvPicPr/>
                  </pic:nvPicPr>
                  <pic:blipFill>
                    <a:blip r:embed="rId36">
                      <a:extLst>
                        <a:ext uri="{28A0092B-C50C-407E-A947-70E740481C1C}">
                          <a14:useLocalDpi xmlns:a14="http://schemas.microsoft.com/office/drawing/2010/main"/>
                        </a:ext>
                      </a:extLst>
                    </a:blip>
                    <a:stretch>
                      <a:fillRect/>
                    </a:stretch>
                  </pic:blipFill>
                  <pic:spPr>
                    <a:xfrm>
                      <a:off x="0" y="0"/>
                      <a:ext cx="3961735" cy="2076450"/>
                    </a:xfrm>
                    <a:prstGeom prst="rect">
                      <a:avLst/>
                    </a:prstGeom>
                  </pic:spPr>
                </pic:pic>
              </a:graphicData>
            </a:graphic>
          </wp:inline>
        </w:drawing>
      </w:r>
    </w:p>
    <w:p w14:paraId="076EA748" w14:textId="2441D8B1" w:rsidR="2BCA8EDC" w:rsidRPr="00DE1796" w:rsidRDefault="3AF1EC8E" w:rsidP="2BCA8EDC">
      <w:pPr>
        <w:spacing w:line="360" w:lineRule="auto"/>
        <w:rPr>
          <w:rFonts w:ascii="Arial" w:eastAsia="Arial" w:hAnsi="Arial" w:cs="Arial"/>
          <w:sz w:val="22"/>
          <w:szCs w:val="22"/>
        </w:rPr>
      </w:pPr>
      <w:r w:rsidRPr="00DE1796">
        <w:rPr>
          <w:rFonts w:ascii="Arial" w:eastAsia="Arial" w:hAnsi="Arial" w:cs="Arial"/>
          <w:sz w:val="22"/>
          <w:szCs w:val="22"/>
        </w:rPr>
        <w:t xml:space="preserve">Step 5 </w:t>
      </w:r>
      <w:r w:rsidR="16FCB8BF" w:rsidRPr="00DE1796">
        <w:rPr>
          <w:rFonts w:ascii="Arial" w:eastAsia="Arial" w:hAnsi="Arial" w:cs="Arial"/>
          <w:sz w:val="22"/>
          <w:szCs w:val="22"/>
        </w:rPr>
        <w:t>enter</w:t>
      </w:r>
      <w:r w:rsidR="688DD87D" w:rsidRPr="00DE1796">
        <w:rPr>
          <w:rFonts w:ascii="Arial" w:eastAsia="Arial" w:hAnsi="Arial" w:cs="Arial"/>
          <w:sz w:val="22"/>
          <w:szCs w:val="22"/>
        </w:rPr>
        <w:t xml:space="preserve"> </w:t>
      </w:r>
      <w:r w:rsidR="053734C6" w:rsidRPr="00DE1796">
        <w:rPr>
          <w:rFonts w:ascii="Arial" w:eastAsia="Arial" w:hAnsi="Arial" w:cs="Arial"/>
          <w:sz w:val="22"/>
          <w:szCs w:val="22"/>
        </w:rPr>
        <w:t xml:space="preserve">whether it </w:t>
      </w:r>
      <w:r w:rsidR="5AFCDE2B" w:rsidRPr="00DE1796">
        <w:rPr>
          <w:rFonts w:ascii="Arial" w:eastAsia="Arial" w:hAnsi="Arial" w:cs="Arial"/>
          <w:sz w:val="22"/>
          <w:szCs w:val="22"/>
        </w:rPr>
        <w:t xml:space="preserve">is </w:t>
      </w:r>
      <w:r w:rsidR="1614B6F7" w:rsidRPr="00DE1796">
        <w:rPr>
          <w:rFonts w:ascii="Arial" w:eastAsia="Arial" w:hAnsi="Arial" w:cs="Arial"/>
          <w:sz w:val="22"/>
          <w:szCs w:val="22"/>
        </w:rPr>
        <w:t>the exact</w:t>
      </w:r>
      <w:r w:rsidR="72EB7CE7" w:rsidRPr="00DE1796">
        <w:rPr>
          <w:rFonts w:ascii="Arial" w:eastAsia="Arial" w:hAnsi="Arial" w:cs="Arial"/>
          <w:sz w:val="22"/>
          <w:szCs w:val="22"/>
        </w:rPr>
        <w:t xml:space="preserve"> match or </w:t>
      </w:r>
      <w:r w:rsidR="3EF911E5" w:rsidRPr="00DE1796">
        <w:rPr>
          <w:rFonts w:ascii="Arial" w:eastAsia="Arial" w:hAnsi="Arial" w:cs="Arial"/>
          <w:sz w:val="22"/>
          <w:szCs w:val="22"/>
        </w:rPr>
        <w:t xml:space="preserve">an </w:t>
      </w:r>
      <w:r w:rsidR="18C02AD4" w:rsidRPr="00DE1796">
        <w:rPr>
          <w:rFonts w:ascii="Arial" w:eastAsia="Arial" w:hAnsi="Arial" w:cs="Arial"/>
          <w:sz w:val="22"/>
          <w:szCs w:val="22"/>
        </w:rPr>
        <w:t xml:space="preserve">approximate match </w:t>
      </w:r>
      <w:r w:rsidR="78586C22" w:rsidRPr="00DE1796">
        <w:rPr>
          <w:rFonts w:ascii="Arial" w:eastAsia="Arial" w:hAnsi="Arial" w:cs="Arial"/>
          <w:sz w:val="22"/>
          <w:szCs w:val="22"/>
        </w:rPr>
        <w:t xml:space="preserve">in this example </w:t>
      </w:r>
      <w:r w:rsidR="573744AD" w:rsidRPr="00DE1796">
        <w:rPr>
          <w:rFonts w:ascii="Arial" w:eastAsia="Arial" w:hAnsi="Arial" w:cs="Arial"/>
          <w:sz w:val="22"/>
          <w:szCs w:val="22"/>
        </w:rPr>
        <w:t xml:space="preserve">its </w:t>
      </w:r>
      <w:r w:rsidR="02EAAF65" w:rsidRPr="00DE1796">
        <w:rPr>
          <w:rFonts w:ascii="Arial" w:eastAsia="Arial" w:hAnsi="Arial" w:cs="Arial"/>
          <w:sz w:val="22"/>
          <w:szCs w:val="22"/>
        </w:rPr>
        <w:t xml:space="preserve">true </w:t>
      </w:r>
      <w:r w:rsidR="1FA2AABF" w:rsidRPr="00DE1796">
        <w:rPr>
          <w:rFonts w:ascii="Arial" w:eastAsia="Arial" w:hAnsi="Arial" w:cs="Arial"/>
          <w:sz w:val="22"/>
          <w:szCs w:val="22"/>
        </w:rPr>
        <w:t>–</w:t>
      </w:r>
      <w:r w:rsidR="19316B9D" w:rsidRPr="00DE1796">
        <w:rPr>
          <w:rFonts w:ascii="Arial" w:eastAsia="Arial" w:hAnsi="Arial" w:cs="Arial"/>
          <w:sz w:val="22"/>
          <w:szCs w:val="22"/>
        </w:rPr>
        <w:t xml:space="preserve"> </w:t>
      </w:r>
      <w:r w:rsidR="3027DFFD" w:rsidRPr="00DE1796">
        <w:rPr>
          <w:rFonts w:ascii="Arial" w:eastAsia="Arial" w:hAnsi="Arial" w:cs="Arial"/>
          <w:sz w:val="22"/>
          <w:szCs w:val="22"/>
        </w:rPr>
        <w:t>approximate</w:t>
      </w:r>
      <w:r w:rsidR="1FA2AABF" w:rsidRPr="00DE1796">
        <w:rPr>
          <w:rFonts w:ascii="Arial" w:eastAsia="Arial" w:hAnsi="Arial" w:cs="Arial"/>
          <w:sz w:val="22"/>
          <w:szCs w:val="22"/>
        </w:rPr>
        <w:t xml:space="preserve"> match</w:t>
      </w:r>
    </w:p>
    <w:p w14:paraId="65E39042" w14:textId="40CF34CA" w:rsidR="62E33AE4" w:rsidRPr="00DE1796" w:rsidRDefault="312B59A1" w:rsidP="62E33AE4">
      <w:pPr>
        <w:spacing w:line="360" w:lineRule="auto"/>
        <w:rPr>
          <w:rFonts w:ascii="Arial" w:eastAsia="Arial" w:hAnsi="Arial" w:cs="Arial"/>
          <w:sz w:val="22"/>
          <w:szCs w:val="22"/>
        </w:rPr>
      </w:pPr>
      <w:r w:rsidRPr="00DE1796">
        <w:rPr>
          <w:rFonts w:ascii="Arial" w:hAnsi="Arial" w:cs="Arial"/>
          <w:sz w:val="22"/>
          <w:szCs w:val="22"/>
        </w:rPr>
        <w:drawing>
          <wp:inline distT="0" distB="0" distL="0" distR="0" wp14:anchorId="78E5A9FB" wp14:editId="34625761">
            <wp:extent cx="3938523" cy="2064284"/>
            <wp:effectExtent l="0" t="0" r="0" b="0"/>
            <wp:docPr id="8413533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353308" name="Picture 841353308"/>
                    <pic:cNvPicPr/>
                  </pic:nvPicPr>
                  <pic:blipFill>
                    <a:blip r:embed="rId37">
                      <a:extLst>
                        <a:ext uri="{28A0092B-C50C-407E-A947-70E740481C1C}">
                          <a14:useLocalDpi xmlns:a14="http://schemas.microsoft.com/office/drawing/2010/main"/>
                        </a:ext>
                      </a:extLst>
                    </a:blip>
                    <a:stretch>
                      <a:fillRect/>
                    </a:stretch>
                  </pic:blipFill>
                  <pic:spPr>
                    <a:xfrm>
                      <a:off x="0" y="0"/>
                      <a:ext cx="3938523" cy="2064284"/>
                    </a:xfrm>
                    <a:prstGeom prst="rect">
                      <a:avLst/>
                    </a:prstGeom>
                  </pic:spPr>
                </pic:pic>
              </a:graphicData>
            </a:graphic>
          </wp:inline>
        </w:drawing>
      </w:r>
    </w:p>
    <w:p w14:paraId="133A5EBE" w14:textId="6E9C3ED5" w:rsidR="1FA2AABF" w:rsidRPr="00DE1796" w:rsidRDefault="265661DC" w:rsidP="1FA2AABF">
      <w:pPr>
        <w:spacing w:line="360" w:lineRule="auto"/>
        <w:rPr>
          <w:rFonts w:ascii="Arial" w:eastAsia="Arial" w:hAnsi="Arial" w:cs="Arial"/>
          <w:sz w:val="22"/>
          <w:szCs w:val="22"/>
        </w:rPr>
      </w:pPr>
      <w:r w:rsidRPr="00DE1796">
        <w:rPr>
          <w:rFonts w:ascii="Arial" w:eastAsia="Arial" w:hAnsi="Arial" w:cs="Arial"/>
          <w:sz w:val="22"/>
          <w:szCs w:val="22"/>
        </w:rPr>
        <w:t xml:space="preserve"> </w:t>
      </w:r>
      <w:r w:rsidR="73B22A98" w:rsidRPr="00DE1796">
        <w:rPr>
          <w:rFonts w:ascii="Arial" w:eastAsia="Arial" w:hAnsi="Arial" w:cs="Arial"/>
          <w:sz w:val="22"/>
          <w:szCs w:val="22"/>
        </w:rPr>
        <w:t>Step</w:t>
      </w:r>
      <w:r w:rsidRPr="00DE1796">
        <w:rPr>
          <w:rFonts w:ascii="Arial" w:eastAsia="Arial" w:hAnsi="Arial" w:cs="Arial"/>
          <w:sz w:val="22"/>
          <w:szCs w:val="22"/>
        </w:rPr>
        <w:t xml:space="preserve"> 6 complete the function </w:t>
      </w:r>
      <w:r w:rsidR="05552635" w:rsidRPr="00DE1796">
        <w:rPr>
          <w:rFonts w:ascii="Arial" w:eastAsia="Arial" w:hAnsi="Arial" w:cs="Arial"/>
          <w:sz w:val="22"/>
          <w:szCs w:val="22"/>
        </w:rPr>
        <w:t xml:space="preserve">by </w:t>
      </w:r>
      <w:r w:rsidR="15F9B74E" w:rsidRPr="00DE1796">
        <w:rPr>
          <w:rFonts w:ascii="Arial" w:eastAsia="Arial" w:hAnsi="Arial" w:cs="Arial"/>
          <w:sz w:val="22"/>
          <w:szCs w:val="22"/>
        </w:rPr>
        <w:t>using</w:t>
      </w:r>
      <w:r w:rsidR="5244790C" w:rsidRPr="00DE1796">
        <w:rPr>
          <w:rFonts w:ascii="Arial" w:eastAsia="Arial" w:hAnsi="Arial" w:cs="Arial"/>
          <w:sz w:val="22"/>
          <w:szCs w:val="22"/>
        </w:rPr>
        <w:t xml:space="preserve"> a </w:t>
      </w:r>
      <w:r w:rsidR="1CF8BFAB" w:rsidRPr="00DE1796">
        <w:rPr>
          <w:rFonts w:ascii="Arial" w:eastAsia="Arial" w:hAnsi="Arial" w:cs="Arial"/>
          <w:sz w:val="22"/>
          <w:szCs w:val="22"/>
        </w:rPr>
        <w:t xml:space="preserve">closed </w:t>
      </w:r>
      <w:r w:rsidR="7CCF8EDF" w:rsidRPr="00DE1796">
        <w:rPr>
          <w:rFonts w:ascii="Arial" w:eastAsia="Arial" w:hAnsi="Arial" w:cs="Arial"/>
          <w:sz w:val="22"/>
          <w:szCs w:val="22"/>
        </w:rPr>
        <w:t>bracket and pressing</w:t>
      </w:r>
      <w:r w:rsidR="193A9208" w:rsidRPr="00DE1796">
        <w:rPr>
          <w:rFonts w:ascii="Arial" w:eastAsia="Arial" w:hAnsi="Arial" w:cs="Arial"/>
          <w:sz w:val="22"/>
          <w:szCs w:val="22"/>
        </w:rPr>
        <w:t xml:space="preserve"> enter</w:t>
      </w:r>
    </w:p>
    <w:p w14:paraId="0CF41DE2" w14:textId="225AEAE7" w:rsidR="2AADCEE0" w:rsidRPr="00DE1796" w:rsidRDefault="34E62D1E" w:rsidP="2AADCEE0">
      <w:pPr>
        <w:spacing w:line="360" w:lineRule="auto"/>
        <w:rPr>
          <w:rFonts w:ascii="Arial" w:eastAsia="Arial" w:hAnsi="Arial" w:cs="Arial"/>
          <w:sz w:val="22"/>
          <w:szCs w:val="22"/>
        </w:rPr>
      </w:pPr>
      <w:r w:rsidRPr="00DE1796">
        <w:rPr>
          <w:rFonts w:ascii="Arial" w:hAnsi="Arial" w:cs="Arial"/>
          <w:sz w:val="22"/>
          <w:szCs w:val="22"/>
        </w:rPr>
        <w:lastRenderedPageBreak/>
        <w:drawing>
          <wp:inline distT="0" distB="0" distL="0" distR="0" wp14:anchorId="1CFF158B" wp14:editId="71C5F9BB">
            <wp:extent cx="3816350" cy="2000250"/>
            <wp:effectExtent l="0" t="0" r="0" b="0"/>
            <wp:docPr id="17623980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398080" name="Picture 1762398080"/>
                    <pic:cNvPicPr/>
                  </pic:nvPicPr>
                  <pic:blipFill>
                    <a:blip r:embed="rId38">
                      <a:extLst>
                        <a:ext uri="{28A0092B-C50C-407E-A947-70E740481C1C}">
                          <a14:useLocalDpi xmlns:a14="http://schemas.microsoft.com/office/drawing/2010/main"/>
                        </a:ext>
                      </a:extLst>
                    </a:blip>
                    <a:stretch>
                      <a:fillRect/>
                    </a:stretch>
                  </pic:blipFill>
                  <pic:spPr>
                    <a:xfrm>
                      <a:off x="0" y="0"/>
                      <a:ext cx="3816350" cy="2000250"/>
                    </a:xfrm>
                    <a:prstGeom prst="rect">
                      <a:avLst/>
                    </a:prstGeom>
                  </pic:spPr>
                </pic:pic>
              </a:graphicData>
            </a:graphic>
          </wp:inline>
        </w:drawing>
      </w:r>
    </w:p>
    <w:p w14:paraId="4E3C8C98" w14:textId="56B473D8" w:rsidR="7FDD5DE1" w:rsidRPr="00DE1796" w:rsidRDefault="34E62D1E" w:rsidP="7FDD5DE1">
      <w:pPr>
        <w:spacing w:line="360" w:lineRule="auto"/>
        <w:rPr>
          <w:rFonts w:ascii="Arial" w:eastAsia="Arial" w:hAnsi="Arial" w:cs="Arial"/>
          <w:sz w:val="22"/>
          <w:szCs w:val="22"/>
        </w:rPr>
      </w:pPr>
      <w:r w:rsidRPr="00DE1796">
        <w:rPr>
          <w:rFonts w:ascii="Arial" w:hAnsi="Arial" w:cs="Arial"/>
          <w:sz w:val="22"/>
          <w:szCs w:val="22"/>
        </w:rPr>
        <w:drawing>
          <wp:inline distT="0" distB="0" distL="0" distR="0" wp14:anchorId="5D6C6234" wp14:editId="11F1E2C0">
            <wp:extent cx="3780004" cy="1981200"/>
            <wp:effectExtent l="0" t="0" r="0" b="0"/>
            <wp:docPr id="18209415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941515" name="Picture 1820941515"/>
                    <pic:cNvPicPr/>
                  </pic:nvPicPr>
                  <pic:blipFill>
                    <a:blip r:embed="rId39">
                      <a:extLst>
                        <a:ext uri="{28A0092B-C50C-407E-A947-70E740481C1C}">
                          <a14:useLocalDpi xmlns:a14="http://schemas.microsoft.com/office/drawing/2010/main"/>
                        </a:ext>
                      </a:extLst>
                    </a:blip>
                    <a:stretch>
                      <a:fillRect/>
                    </a:stretch>
                  </pic:blipFill>
                  <pic:spPr>
                    <a:xfrm>
                      <a:off x="0" y="0"/>
                      <a:ext cx="3780004" cy="1981200"/>
                    </a:xfrm>
                    <a:prstGeom prst="rect">
                      <a:avLst/>
                    </a:prstGeom>
                  </pic:spPr>
                </pic:pic>
              </a:graphicData>
            </a:graphic>
          </wp:inline>
        </w:drawing>
      </w:r>
    </w:p>
    <w:p w14:paraId="2DB222CE" w14:textId="2DD194FE" w:rsidR="688B95AD" w:rsidRPr="00DE1796" w:rsidRDefault="2499EF66" w:rsidP="688B95AD">
      <w:pPr>
        <w:spacing w:line="360" w:lineRule="auto"/>
        <w:rPr>
          <w:rFonts w:ascii="Arial" w:eastAsia="Arial" w:hAnsi="Arial" w:cs="Arial"/>
          <w:sz w:val="22"/>
          <w:szCs w:val="22"/>
        </w:rPr>
      </w:pPr>
      <w:r w:rsidRPr="00DE1796">
        <w:rPr>
          <w:rFonts w:ascii="Arial" w:eastAsia="Arial" w:hAnsi="Arial" w:cs="Arial"/>
          <w:sz w:val="22"/>
          <w:szCs w:val="22"/>
        </w:rPr>
        <w:t xml:space="preserve">as you can see it has </w:t>
      </w:r>
      <w:r w:rsidR="47368884" w:rsidRPr="00DE1796">
        <w:rPr>
          <w:rFonts w:ascii="Arial" w:eastAsia="Arial" w:hAnsi="Arial" w:cs="Arial"/>
          <w:sz w:val="22"/>
          <w:szCs w:val="22"/>
        </w:rPr>
        <w:t xml:space="preserve">done the </w:t>
      </w:r>
      <w:r w:rsidR="46EAF989" w:rsidRPr="00DE1796">
        <w:rPr>
          <w:rFonts w:ascii="Arial" w:eastAsia="Arial" w:hAnsi="Arial" w:cs="Arial"/>
          <w:sz w:val="22"/>
          <w:szCs w:val="22"/>
        </w:rPr>
        <w:t xml:space="preserve">calculation and looked up </w:t>
      </w:r>
      <w:r w:rsidR="79027DD4" w:rsidRPr="00DE1796">
        <w:rPr>
          <w:rFonts w:ascii="Arial" w:eastAsia="Arial" w:hAnsi="Arial" w:cs="Arial"/>
          <w:sz w:val="22"/>
          <w:szCs w:val="22"/>
        </w:rPr>
        <w:t>the data</w:t>
      </w:r>
      <w:r w:rsidR="69FAB3CB" w:rsidRPr="00DE1796">
        <w:rPr>
          <w:rFonts w:ascii="Arial" w:eastAsia="Arial" w:hAnsi="Arial" w:cs="Arial"/>
          <w:sz w:val="22"/>
          <w:szCs w:val="22"/>
        </w:rPr>
        <w:t xml:space="preserve"> to produce </w:t>
      </w:r>
      <w:r w:rsidR="143CD679" w:rsidRPr="00DE1796">
        <w:rPr>
          <w:rFonts w:ascii="Arial" w:eastAsia="Arial" w:hAnsi="Arial" w:cs="Arial"/>
          <w:sz w:val="22"/>
          <w:szCs w:val="22"/>
        </w:rPr>
        <w:t xml:space="preserve">the </w:t>
      </w:r>
      <w:r w:rsidR="3E5E58E6" w:rsidRPr="00DE1796">
        <w:rPr>
          <w:rFonts w:ascii="Arial" w:eastAsia="Arial" w:hAnsi="Arial" w:cs="Arial"/>
          <w:sz w:val="22"/>
          <w:szCs w:val="22"/>
        </w:rPr>
        <w:t>result of 3</w:t>
      </w:r>
      <w:r w:rsidR="7302BD8D" w:rsidRPr="00DE1796">
        <w:rPr>
          <w:rFonts w:ascii="Arial" w:eastAsia="Arial" w:hAnsi="Arial" w:cs="Arial"/>
          <w:sz w:val="22"/>
          <w:szCs w:val="22"/>
        </w:rPr>
        <w:t>%</w:t>
      </w:r>
      <w:r w:rsidR="395EBFB4" w:rsidRPr="00DE1796">
        <w:rPr>
          <w:rFonts w:ascii="Arial" w:eastAsia="Arial" w:hAnsi="Arial" w:cs="Arial"/>
          <w:sz w:val="22"/>
          <w:szCs w:val="22"/>
        </w:rPr>
        <w:t xml:space="preserve"> </w:t>
      </w:r>
      <w:r w:rsidR="6FCF2AEA" w:rsidRPr="00DE1796">
        <w:rPr>
          <w:rFonts w:ascii="Arial" w:eastAsia="Arial" w:hAnsi="Arial" w:cs="Arial"/>
          <w:sz w:val="22"/>
          <w:szCs w:val="22"/>
        </w:rPr>
        <w:t xml:space="preserve">in the </w:t>
      </w:r>
      <w:r w:rsidR="5DE26AE0" w:rsidRPr="00DE1796">
        <w:rPr>
          <w:rFonts w:ascii="Arial" w:eastAsia="Arial" w:hAnsi="Arial" w:cs="Arial"/>
          <w:sz w:val="22"/>
          <w:szCs w:val="22"/>
        </w:rPr>
        <w:t>cell E3.</w:t>
      </w:r>
      <w:r w:rsidR="3C79A9EF" w:rsidRPr="00DE1796">
        <w:rPr>
          <w:rFonts w:ascii="Arial" w:eastAsia="Arial" w:hAnsi="Arial" w:cs="Arial"/>
          <w:sz w:val="22"/>
          <w:szCs w:val="22"/>
        </w:rPr>
        <w:t xml:space="preserve"> </w:t>
      </w:r>
      <w:r w:rsidR="54FBD990" w:rsidRPr="00DE1796">
        <w:rPr>
          <w:rFonts w:ascii="Arial" w:eastAsia="Arial" w:hAnsi="Arial" w:cs="Arial"/>
          <w:sz w:val="22"/>
          <w:szCs w:val="22"/>
        </w:rPr>
        <w:t>Step 7</w:t>
      </w:r>
      <w:r w:rsidR="350AE75B" w:rsidRPr="00DE1796">
        <w:rPr>
          <w:rFonts w:ascii="Arial" w:eastAsia="Arial" w:hAnsi="Arial" w:cs="Arial"/>
          <w:sz w:val="22"/>
          <w:szCs w:val="22"/>
        </w:rPr>
        <w:t xml:space="preserve"> </w:t>
      </w:r>
      <w:r w:rsidR="5BD82B82" w:rsidRPr="00DE1796">
        <w:rPr>
          <w:rFonts w:ascii="Arial" w:eastAsia="Arial" w:hAnsi="Arial" w:cs="Arial"/>
          <w:sz w:val="22"/>
          <w:szCs w:val="22"/>
        </w:rPr>
        <w:t xml:space="preserve">select </w:t>
      </w:r>
      <w:r w:rsidR="02F776BC" w:rsidRPr="00DE1796">
        <w:rPr>
          <w:rFonts w:ascii="Arial" w:eastAsia="Arial" w:hAnsi="Arial" w:cs="Arial"/>
          <w:sz w:val="22"/>
          <w:szCs w:val="22"/>
        </w:rPr>
        <w:t xml:space="preserve">E3 and </w:t>
      </w:r>
      <w:r w:rsidR="2DDDDB31" w:rsidRPr="00DE1796">
        <w:rPr>
          <w:rFonts w:ascii="Arial" w:eastAsia="Arial" w:hAnsi="Arial" w:cs="Arial"/>
          <w:sz w:val="22"/>
          <w:szCs w:val="22"/>
        </w:rPr>
        <w:t xml:space="preserve">using the </w:t>
      </w:r>
      <w:r w:rsidR="29365774" w:rsidRPr="00DE1796">
        <w:rPr>
          <w:rFonts w:ascii="Arial" w:eastAsia="Arial" w:hAnsi="Arial" w:cs="Arial"/>
          <w:sz w:val="22"/>
          <w:szCs w:val="22"/>
        </w:rPr>
        <w:t xml:space="preserve">bottom </w:t>
      </w:r>
      <w:r w:rsidR="51D8C4BB" w:rsidRPr="00DE1796">
        <w:rPr>
          <w:rFonts w:ascii="Arial" w:eastAsia="Arial" w:hAnsi="Arial" w:cs="Arial"/>
          <w:sz w:val="22"/>
          <w:szCs w:val="22"/>
        </w:rPr>
        <w:t>right corner of</w:t>
      </w:r>
      <w:r w:rsidR="6AC21AF4" w:rsidRPr="00DE1796">
        <w:rPr>
          <w:rFonts w:ascii="Arial" w:eastAsia="Arial" w:hAnsi="Arial" w:cs="Arial"/>
          <w:sz w:val="22"/>
          <w:szCs w:val="22"/>
        </w:rPr>
        <w:t xml:space="preserve"> the cell </w:t>
      </w:r>
      <w:r w:rsidR="7EFA9975" w:rsidRPr="00DE1796">
        <w:rPr>
          <w:rFonts w:ascii="Arial" w:eastAsia="Arial" w:hAnsi="Arial" w:cs="Arial"/>
          <w:sz w:val="22"/>
          <w:szCs w:val="22"/>
        </w:rPr>
        <w:t xml:space="preserve">select and </w:t>
      </w:r>
      <w:r w:rsidR="08DBF269" w:rsidRPr="00DE1796">
        <w:rPr>
          <w:rFonts w:ascii="Arial" w:eastAsia="Arial" w:hAnsi="Arial" w:cs="Arial"/>
          <w:sz w:val="22"/>
          <w:szCs w:val="22"/>
        </w:rPr>
        <w:t xml:space="preserve">drag it </w:t>
      </w:r>
      <w:r w:rsidR="3D745EA6" w:rsidRPr="00DE1796">
        <w:rPr>
          <w:rFonts w:ascii="Arial" w:eastAsia="Arial" w:hAnsi="Arial" w:cs="Arial"/>
          <w:sz w:val="22"/>
          <w:szCs w:val="22"/>
        </w:rPr>
        <w:t>down</w:t>
      </w:r>
      <w:r w:rsidR="2B3BE926" w:rsidRPr="00DE1796">
        <w:rPr>
          <w:rFonts w:ascii="Arial" w:eastAsia="Arial" w:hAnsi="Arial" w:cs="Arial"/>
          <w:sz w:val="22"/>
          <w:szCs w:val="22"/>
        </w:rPr>
        <w:t xml:space="preserve"> </w:t>
      </w:r>
      <w:r w:rsidR="688B95AD" w:rsidRPr="00DE1796">
        <w:rPr>
          <w:rFonts w:ascii="Arial" w:eastAsia="Arial" w:hAnsi="Arial" w:cs="Arial"/>
          <w:sz w:val="22"/>
          <w:szCs w:val="22"/>
        </w:rPr>
        <w:t>to make the formula go all the way down the list</w:t>
      </w:r>
    </w:p>
    <w:p w14:paraId="0CA68F9F" w14:textId="52CACFCE" w:rsidR="00CBCA70" w:rsidRPr="00DE1796" w:rsidRDefault="34A66D8B" w:rsidP="00CBCA70">
      <w:pPr>
        <w:spacing w:line="360" w:lineRule="auto"/>
        <w:rPr>
          <w:rFonts w:ascii="Arial" w:eastAsia="Arial" w:hAnsi="Arial" w:cs="Arial"/>
          <w:sz w:val="22"/>
          <w:szCs w:val="22"/>
        </w:rPr>
      </w:pPr>
      <w:r w:rsidRPr="00DE1796">
        <w:rPr>
          <w:rFonts w:ascii="Arial" w:eastAsia="Arial" w:hAnsi="Arial" w:cs="Arial"/>
          <w:sz w:val="22"/>
          <w:szCs w:val="22"/>
        </w:rPr>
        <w:lastRenderedPageBreak/>
        <w:t xml:space="preserve"> </w:t>
      </w:r>
      <w:r w:rsidR="60248573" w:rsidRPr="00DE1796">
        <w:rPr>
          <w:rFonts w:ascii="Arial" w:hAnsi="Arial" w:cs="Arial"/>
          <w:sz w:val="22"/>
          <w:szCs w:val="22"/>
        </w:rPr>
        <w:drawing>
          <wp:inline distT="0" distB="0" distL="0" distR="0" wp14:anchorId="3CA0C5D9" wp14:editId="48406F4A">
            <wp:extent cx="3852696" cy="2019300"/>
            <wp:effectExtent l="0" t="0" r="0" b="0"/>
            <wp:docPr id="10978526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852637" name="Picture 1097852637"/>
                    <pic:cNvPicPr/>
                  </pic:nvPicPr>
                  <pic:blipFill>
                    <a:blip r:embed="rId40">
                      <a:extLst>
                        <a:ext uri="{28A0092B-C50C-407E-A947-70E740481C1C}">
                          <a14:useLocalDpi xmlns:a14="http://schemas.microsoft.com/office/drawing/2010/main"/>
                        </a:ext>
                      </a:extLst>
                    </a:blip>
                    <a:stretch>
                      <a:fillRect/>
                    </a:stretch>
                  </pic:blipFill>
                  <pic:spPr>
                    <a:xfrm>
                      <a:off x="0" y="0"/>
                      <a:ext cx="3852696" cy="2019300"/>
                    </a:xfrm>
                    <a:prstGeom prst="rect">
                      <a:avLst/>
                    </a:prstGeom>
                  </pic:spPr>
                </pic:pic>
              </a:graphicData>
            </a:graphic>
          </wp:inline>
        </w:drawing>
      </w:r>
      <w:r w:rsidR="60081212" w:rsidRPr="00DE1796">
        <w:rPr>
          <w:rFonts w:ascii="Arial" w:hAnsi="Arial" w:cs="Arial"/>
          <w:sz w:val="22"/>
          <w:szCs w:val="22"/>
        </w:rPr>
        <w:drawing>
          <wp:inline distT="0" distB="0" distL="0" distR="0" wp14:anchorId="4D86BEB7" wp14:editId="44315612">
            <wp:extent cx="3925389" cy="2057400"/>
            <wp:effectExtent l="0" t="0" r="0" b="0"/>
            <wp:docPr id="7033009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300944" name="Picture 703300944"/>
                    <pic:cNvPicPr/>
                  </pic:nvPicPr>
                  <pic:blipFill>
                    <a:blip r:embed="rId41">
                      <a:extLst>
                        <a:ext uri="{28A0092B-C50C-407E-A947-70E740481C1C}">
                          <a14:useLocalDpi xmlns:a14="http://schemas.microsoft.com/office/drawing/2010/main"/>
                        </a:ext>
                      </a:extLst>
                    </a:blip>
                    <a:stretch>
                      <a:fillRect/>
                    </a:stretch>
                  </pic:blipFill>
                  <pic:spPr>
                    <a:xfrm>
                      <a:off x="0" y="0"/>
                      <a:ext cx="3925389" cy="2057400"/>
                    </a:xfrm>
                    <a:prstGeom prst="rect">
                      <a:avLst/>
                    </a:prstGeom>
                  </pic:spPr>
                </pic:pic>
              </a:graphicData>
            </a:graphic>
          </wp:inline>
        </w:drawing>
      </w:r>
    </w:p>
    <w:p w14:paraId="6B06823B" w14:textId="3F0D37D9" w:rsidR="00A833A0" w:rsidRPr="00DE1796" w:rsidRDefault="4435A4EF" w:rsidP="0BD245A6">
      <w:pPr>
        <w:spacing w:line="360" w:lineRule="auto"/>
        <w:rPr>
          <w:rFonts w:ascii="Arial" w:eastAsia="Arial" w:hAnsi="Arial" w:cs="Arial"/>
          <w:sz w:val="22"/>
          <w:szCs w:val="22"/>
        </w:rPr>
      </w:pPr>
      <w:r w:rsidRPr="00DE1796">
        <w:rPr>
          <w:rFonts w:ascii="Arial" w:eastAsia="Arial" w:hAnsi="Arial" w:cs="Arial"/>
          <w:sz w:val="22"/>
          <w:szCs w:val="22"/>
        </w:rPr>
        <w:t>This</w:t>
      </w:r>
      <w:r w:rsidR="0BD245A6" w:rsidRPr="00DE1796">
        <w:rPr>
          <w:rFonts w:ascii="Arial" w:eastAsia="Arial" w:hAnsi="Arial" w:cs="Arial"/>
          <w:sz w:val="22"/>
          <w:szCs w:val="22"/>
        </w:rPr>
        <w:t xml:space="preserve"> </w:t>
      </w:r>
      <w:r w:rsidR="41E98991" w:rsidRPr="00DE1796">
        <w:rPr>
          <w:rFonts w:ascii="Arial" w:eastAsia="Arial" w:hAnsi="Arial" w:cs="Arial"/>
          <w:sz w:val="22"/>
          <w:szCs w:val="22"/>
        </w:rPr>
        <w:t>example</w:t>
      </w:r>
      <w:r w:rsidR="0BD245A6" w:rsidRPr="00DE1796">
        <w:rPr>
          <w:rFonts w:ascii="Arial" w:eastAsia="Arial" w:hAnsi="Arial" w:cs="Arial"/>
          <w:sz w:val="22"/>
          <w:szCs w:val="22"/>
        </w:rPr>
        <w:t xml:space="preserve"> </w:t>
      </w:r>
      <w:r w:rsidR="3DFC4EDA" w:rsidRPr="00DE1796">
        <w:rPr>
          <w:rFonts w:ascii="Arial" w:eastAsia="Arial" w:hAnsi="Arial" w:cs="Arial"/>
          <w:sz w:val="22"/>
          <w:szCs w:val="22"/>
        </w:rPr>
        <w:t xml:space="preserve">of </w:t>
      </w:r>
      <w:r w:rsidR="0BD245A6" w:rsidRPr="00DE1796">
        <w:rPr>
          <w:rFonts w:ascii="Arial" w:eastAsia="Arial" w:hAnsi="Arial" w:cs="Arial"/>
          <w:sz w:val="22"/>
          <w:szCs w:val="22"/>
        </w:rPr>
        <w:t>the approximate match formula looks like this</w:t>
      </w:r>
    </w:p>
    <w:p w14:paraId="56209C20" w14:textId="031BA0A9" w:rsidR="00A833A0" w:rsidRPr="00DE1796" w:rsidRDefault="0BD245A6" w:rsidP="0BD245A6">
      <w:pPr>
        <w:spacing w:line="360" w:lineRule="auto"/>
        <w:rPr>
          <w:rFonts w:ascii="Arial" w:eastAsia="Arial" w:hAnsi="Arial" w:cs="Arial"/>
          <w:sz w:val="22"/>
          <w:szCs w:val="22"/>
        </w:rPr>
      </w:pPr>
      <w:r w:rsidRPr="00DE1796">
        <w:rPr>
          <w:rFonts w:ascii="Arial" w:eastAsia="Arial" w:hAnsi="Arial" w:cs="Arial"/>
          <w:sz w:val="22"/>
          <w:szCs w:val="22"/>
        </w:rPr>
        <w:t>=</w:t>
      </w:r>
      <w:proofErr w:type="spellStart"/>
      <w:proofErr w:type="gramStart"/>
      <w:r w:rsidRPr="00DE1796">
        <w:rPr>
          <w:rFonts w:ascii="Arial" w:eastAsia="Arial" w:hAnsi="Arial" w:cs="Arial"/>
          <w:sz w:val="22"/>
          <w:szCs w:val="22"/>
        </w:rPr>
        <w:t>vlookup</w:t>
      </w:r>
      <w:proofErr w:type="spellEnd"/>
      <w:r w:rsidRPr="00DE1796">
        <w:rPr>
          <w:rFonts w:ascii="Arial" w:eastAsia="Arial" w:hAnsi="Arial" w:cs="Arial"/>
          <w:sz w:val="22"/>
          <w:szCs w:val="22"/>
        </w:rPr>
        <w:t>(</w:t>
      </w:r>
      <w:proofErr w:type="gramEnd"/>
      <w:r w:rsidRPr="00DE1796">
        <w:rPr>
          <w:rFonts w:ascii="Arial" w:eastAsia="Arial" w:hAnsi="Arial" w:cs="Arial"/>
          <w:sz w:val="22"/>
          <w:szCs w:val="22"/>
        </w:rPr>
        <w:t xml:space="preserve">D3, </w:t>
      </w:r>
      <w:proofErr w:type="gramStart"/>
      <w:r w:rsidRPr="00DE1796">
        <w:rPr>
          <w:rFonts w:ascii="Arial" w:eastAsia="Arial" w:hAnsi="Arial" w:cs="Arial"/>
          <w:sz w:val="22"/>
          <w:szCs w:val="22"/>
        </w:rPr>
        <w:t>H:I</w:t>
      </w:r>
      <w:proofErr w:type="gramEnd"/>
      <w:r w:rsidRPr="00DE1796">
        <w:rPr>
          <w:rFonts w:ascii="Arial" w:eastAsia="Arial" w:hAnsi="Arial" w:cs="Arial"/>
          <w:sz w:val="22"/>
          <w:szCs w:val="22"/>
        </w:rPr>
        <w:t>, 2, True)</w:t>
      </w:r>
    </w:p>
    <w:p w14:paraId="5C2EBE05" w14:textId="0FA81250" w:rsidR="00A833A0" w:rsidRPr="00DE1796" w:rsidRDefault="0BD245A6" w:rsidP="0BD245A6">
      <w:pPr>
        <w:spacing w:line="360" w:lineRule="auto"/>
        <w:rPr>
          <w:rFonts w:ascii="Arial" w:eastAsia="Arial" w:hAnsi="Arial" w:cs="Arial"/>
          <w:sz w:val="22"/>
          <w:szCs w:val="22"/>
        </w:rPr>
      </w:pPr>
      <w:r w:rsidRPr="00DE1796">
        <w:rPr>
          <w:rFonts w:ascii="Arial" w:eastAsia="Arial" w:hAnsi="Arial" w:cs="Arial"/>
          <w:sz w:val="22"/>
          <w:szCs w:val="22"/>
        </w:rPr>
        <w:t xml:space="preserve"> </w:t>
      </w:r>
    </w:p>
    <w:p w14:paraId="7B70D14A" w14:textId="4FED51B8" w:rsidR="00A00214" w:rsidRPr="00DE1796" w:rsidRDefault="00A00214" w:rsidP="53459553">
      <w:pPr>
        <w:rPr>
          <w:rFonts w:ascii="Arial" w:eastAsia="Arial" w:hAnsi="Arial" w:cs="Arial"/>
          <w:sz w:val="22"/>
          <w:szCs w:val="22"/>
        </w:rPr>
      </w:pPr>
    </w:p>
    <w:p w14:paraId="0F29FC88" w14:textId="22FA1116" w:rsidR="00A00214" w:rsidRPr="00DE1796" w:rsidRDefault="16A80AD4" w:rsidP="6CA6FA7A">
      <w:pPr>
        <w:rPr>
          <w:rFonts w:ascii="Arial" w:hAnsi="Arial" w:cs="Arial"/>
          <w:sz w:val="22"/>
          <w:szCs w:val="22"/>
        </w:rPr>
      </w:pPr>
      <w:r w:rsidRPr="00DE1796">
        <w:rPr>
          <w:rFonts w:ascii="Arial" w:hAnsi="Arial" w:cs="Arial"/>
          <w:sz w:val="22"/>
          <w:szCs w:val="22"/>
        </w:rPr>
        <w:br w:type="page"/>
      </w:r>
    </w:p>
    <w:p w14:paraId="49695C8E" w14:textId="4DAB9954" w:rsidR="00A00214" w:rsidRPr="00DE1796" w:rsidRDefault="00A00214" w:rsidP="00D66595">
      <w:pPr>
        <w:pStyle w:val="Heading1"/>
        <w:rPr>
          <w:rFonts w:ascii="Arial" w:hAnsi="Arial" w:cs="Arial"/>
          <w:b/>
          <w:color w:val="auto"/>
          <w:sz w:val="32"/>
          <w:szCs w:val="32"/>
        </w:rPr>
      </w:pPr>
      <w:bookmarkStart w:id="25" w:name="_Toc2039417338"/>
      <w:r w:rsidRPr="28976FA8">
        <w:rPr>
          <w:rFonts w:ascii="Arial" w:hAnsi="Arial" w:cs="Arial"/>
          <w:b/>
          <w:color w:val="auto"/>
          <w:sz w:val="32"/>
          <w:szCs w:val="32"/>
        </w:rPr>
        <w:lastRenderedPageBreak/>
        <w:t>Task 4. Communication and Collaboration applications</w:t>
      </w:r>
      <w:bookmarkEnd w:id="25"/>
    </w:p>
    <w:p w14:paraId="4E711BC2" w14:textId="19FA83C4" w:rsidR="000F78AB" w:rsidRPr="00DE1796" w:rsidRDefault="000F78AB" w:rsidP="00900C17">
      <w:pPr>
        <w:spacing w:line="360" w:lineRule="auto"/>
        <w:rPr>
          <w:rFonts w:ascii="Arial" w:hAnsi="Arial" w:cs="Arial"/>
          <w:sz w:val="22"/>
          <w:szCs w:val="22"/>
        </w:rPr>
      </w:pPr>
      <w:r w:rsidRPr="00DE1796">
        <w:rPr>
          <w:rFonts w:ascii="Arial" w:hAnsi="Arial" w:cs="Arial"/>
          <w:sz w:val="22"/>
          <w:szCs w:val="22"/>
        </w:rPr>
        <w:t>One co</w:t>
      </w:r>
      <w:r w:rsidR="006F083A" w:rsidRPr="00DE1796">
        <w:rPr>
          <w:rFonts w:ascii="Arial" w:hAnsi="Arial" w:cs="Arial"/>
          <w:sz w:val="22"/>
          <w:szCs w:val="22"/>
        </w:rPr>
        <w:t>ntemporary Communication and one online Collaboration</w:t>
      </w:r>
    </w:p>
    <w:p w14:paraId="32239645" w14:textId="6FEF3F70" w:rsidR="004D0063" w:rsidRPr="00DE1796" w:rsidRDefault="004D0063" w:rsidP="00900C17">
      <w:pPr>
        <w:spacing w:line="360" w:lineRule="auto"/>
        <w:rPr>
          <w:rFonts w:ascii="Arial" w:hAnsi="Arial" w:cs="Arial"/>
          <w:sz w:val="22"/>
          <w:szCs w:val="22"/>
        </w:rPr>
      </w:pPr>
      <w:r w:rsidRPr="00DE1796">
        <w:rPr>
          <w:rFonts w:ascii="Arial" w:hAnsi="Arial" w:cs="Arial"/>
          <w:sz w:val="22"/>
          <w:szCs w:val="22"/>
        </w:rPr>
        <w:t xml:space="preserve">Test one feature </w:t>
      </w:r>
      <w:r w:rsidR="00373DA4" w:rsidRPr="00DE1796">
        <w:rPr>
          <w:rFonts w:ascii="Arial" w:hAnsi="Arial" w:cs="Arial"/>
          <w:sz w:val="22"/>
          <w:szCs w:val="22"/>
        </w:rPr>
        <w:t>of a freely available communication and one feature of a coll</w:t>
      </w:r>
      <w:r w:rsidR="00644930" w:rsidRPr="00DE1796">
        <w:rPr>
          <w:rFonts w:ascii="Arial" w:hAnsi="Arial" w:cs="Arial"/>
          <w:sz w:val="22"/>
          <w:szCs w:val="22"/>
        </w:rPr>
        <w:t xml:space="preserve">aboration </w:t>
      </w:r>
    </w:p>
    <w:p w14:paraId="23DBA07F" w14:textId="2EE01D77" w:rsidR="00825125" w:rsidRPr="00DE1796" w:rsidRDefault="000019AC" w:rsidP="00825125">
      <w:pPr>
        <w:pStyle w:val="Heading2"/>
        <w:rPr>
          <w:rFonts w:ascii="Arial" w:eastAsia="Times New Roman" w:hAnsi="Arial" w:cs="Arial"/>
          <w:b/>
          <w:lang w:val="en-US"/>
        </w:rPr>
      </w:pPr>
      <w:bookmarkStart w:id="26" w:name="_Toc67646311"/>
      <w:r w:rsidRPr="00DE1796">
        <w:rPr>
          <w:rFonts w:ascii="Arial" w:hAnsi="Arial" w:cs="Arial"/>
          <w:sz w:val="22"/>
          <w:szCs w:val="22"/>
        </w:rPr>
        <w:drawing>
          <wp:anchor distT="0" distB="0" distL="114300" distR="114300" simplePos="0" relativeHeight="251687424" behindDoc="0" locked="0" layoutInCell="1" allowOverlap="1" wp14:anchorId="48D2F0FE" wp14:editId="064E314D">
            <wp:simplePos x="0" y="0"/>
            <wp:positionH relativeFrom="column">
              <wp:posOffset>0</wp:posOffset>
            </wp:positionH>
            <wp:positionV relativeFrom="paragraph">
              <wp:posOffset>59055</wp:posOffset>
            </wp:positionV>
            <wp:extent cx="2425700" cy="1479550"/>
            <wp:effectExtent l="0" t="0" r="0" b="6350"/>
            <wp:wrapSquare wrapText="bothSides"/>
            <wp:docPr id="3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425700" cy="1479550"/>
                    </a:xfrm>
                    <a:prstGeom prst="rect">
                      <a:avLst/>
                    </a:prstGeom>
                    <a:noFill/>
                    <a:ln>
                      <a:noFill/>
                    </a:ln>
                  </pic:spPr>
                </pic:pic>
              </a:graphicData>
            </a:graphic>
          </wp:anchor>
        </w:drawing>
      </w:r>
      <w:r w:rsidR="00825125" w:rsidRPr="4B708458">
        <w:rPr>
          <w:rFonts w:ascii="Arial" w:eastAsia="Times New Roman" w:hAnsi="Arial" w:cs="Arial"/>
          <w:b/>
          <w:lang w:val="en-US"/>
        </w:rPr>
        <w:t>Microsoft OneDrive for business</w:t>
      </w:r>
      <w:bookmarkEnd w:id="26"/>
    </w:p>
    <w:p w14:paraId="3BA8DB17" w14:textId="77777777" w:rsidR="00825125" w:rsidRPr="00DE1796" w:rsidRDefault="00825125" w:rsidP="00825125">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color w:val="000000" w:themeColor="text1"/>
          <w:sz w:val="22"/>
          <w:szCs w:val="22"/>
        </w:rPr>
        <w:t>OneDrive is a software known as Microsoft cloud that allows users to securely store online, sync automatically and lets you share documents, photos, and files, in simple words, an online folder’, it works with apps like word, excel, outlook and more for easy saving and collaboration. As an online storage space it also has back up features, allowing users to back up important data such as desktop set up, documents, photos.</w:t>
      </w:r>
    </w:p>
    <w:p w14:paraId="57E9C89C" w14:textId="77777777" w:rsidR="00825125" w:rsidRPr="00DE1796" w:rsidRDefault="00825125" w:rsidP="00825125">
      <w:pPr>
        <w:spacing w:line="360" w:lineRule="auto"/>
        <w:rPr>
          <w:rFonts w:ascii="Arial" w:eastAsia="Times New Roman" w:hAnsi="Arial" w:cs="Arial"/>
          <w:color w:val="000000" w:themeColor="text1"/>
          <w:sz w:val="22"/>
          <w:szCs w:val="22"/>
          <w:lang w:val="en-US"/>
        </w:rPr>
      </w:pPr>
      <w:r w:rsidRPr="00DE1796">
        <w:rPr>
          <w:rFonts w:ascii="Arial" w:eastAsia="Times New Roman" w:hAnsi="Arial" w:cs="Arial"/>
          <w:color w:val="000000"/>
          <w:kern w:val="0"/>
          <w:sz w:val="22"/>
          <w:szCs w:val="22"/>
          <w:lang w:val="en-US"/>
          <w14:ligatures w14:val="none"/>
        </w:rPr>
        <w:t>With OneDrive for business, it is a bit more advanced as it’s the workplace version designed for professional use, the security, compliance and collaborations within a business, it’s built for organizations, teams and companies in simple words ‘It’s Microsoft’s cloud storage for work, giving employees a secure place to store, share, and collaborate on work files. </w:t>
      </w:r>
    </w:p>
    <w:p w14:paraId="72666464" w14:textId="001A63A8" w:rsidR="2A7ABE05" w:rsidRPr="00DE1796" w:rsidRDefault="2A7ABE05" w:rsidP="2A7ABE05">
      <w:pPr>
        <w:spacing w:line="360" w:lineRule="auto"/>
        <w:rPr>
          <w:rFonts w:ascii="Arial" w:eastAsia="Times New Roman" w:hAnsi="Arial" w:cs="Arial"/>
          <w:b/>
          <w:color w:val="000000" w:themeColor="text1"/>
          <w:sz w:val="22"/>
          <w:szCs w:val="22"/>
          <w:lang w:val="en-US"/>
        </w:rPr>
      </w:pPr>
    </w:p>
    <w:p w14:paraId="3EC1FEE9" w14:textId="77777777" w:rsidR="00825125" w:rsidRPr="00DE1796" w:rsidRDefault="00825125" w:rsidP="00825125">
      <w:pPr>
        <w:spacing w:before="160" w:after="80" w:line="360" w:lineRule="auto"/>
        <w:outlineLvl w:val="2"/>
        <w:rPr>
          <w:rFonts w:ascii="Arial" w:eastAsia="Times New Roman" w:hAnsi="Arial" w:cs="Arial"/>
          <w:b/>
          <w:color w:val="153D63" w:themeColor="text2" w:themeTint="E6"/>
          <w:kern w:val="0"/>
          <w:sz w:val="22"/>
          <w:szCs w:val="22"/>
          <w:lang w:val="en-US"/>
          <w14:ligatures w14:val="none"/>
        </w:rPr>
      </w:pPr>
      <w:bookmarkStart w:id="27" w:name="_Toc498524314"/>
      <w:r w:rsidRPr="00DE1796">
        <w:rPr>
          <w:rFonts w:ascii="Arial" w:eastAsia="Times New Roman" w:hAnsi="Arial" w:cs="Arial"/>
          <w:b/>
          <w:color w:val="153D63" w:themeColor="text2" w:themeTint="E6"/>
          <w:kern w:val="0"/>
          <w:sz w:val="22"/>
          <w:szCs w:val="22"/>
          <w:lang w:val="en-US"/>
          <w14:ligatures w14:val="none"/>
        </w:rPr>
        <w:t>Benefits of using Microsoft OneDrive for Business</w:t>
      </w:r>
      <w:bookmarkEnd w:id="27"/>
    </w:p>
    <w:p w14:paraId="585AE988" w14:textId="1C016933" w:rsidR="00825125" w:rsidRPr="00DE1796" w:rsidRDefault="2A7ABE05" w:rsidP="00825125">
      <w:pPr>
        <w:spacing w:line="360" w:lineRule="auto"/>
        <w:rPr>
          <w:rFonts w:ascii="Arial" w:eastAsia="Times New Roman" w:hAnsi="Arial" w:cs="Arial"/>
          <w:color w:val="000000" w:themeColor="text1"/>
          <w:sz w:val="22"/>
          <w:szCs w:val="22"/>
          <w:lang w:val="en-US"/>
        </w:rPr>
      </w:pPr>
      <w:r w:rsidRPr="00DE1796">
        <w:rPr>
          <w:rFonts w:ascii="Arial" w:eastAsia="Times New Roman" w:hAnsi="Arial" w:cs="Arial"/>
          <w:b/>
          <w:color w:val="153D63" w:themeColor="text2" w:themeTint="E6"/>
          <w:sz w:val="22"/>
          <w:szCs w:val="22"/>
        </w:rPr>
        <w:t>Storage</w:t>
      </w:r>
      <w:r w:rsidRPr="00DE1796">
        <w:rPr>
          <w:rFonts w:ascii="Arial" w:eastAsia="Times New Roman" w:hAnsi="Arial" w:cs="Arial"/>
          <w:color w:val="000000" w:themeColor="text1"/>
          <w:sz w:val="22"/>
          <w:szCs w:val="22"/>
        </w:rPr>
        <w:t xml:space="preserve"> – Users usually get 1TB per person of secure storage, which can be increased using Microsoft Office </w:t>
      </w:r>
      <w:r w:rsidR="00017F3D" w:rsidRPr="00DE1796">
        <w:rPr>
          <w:rFonts w:ascii="Arial" w:eastAsia="Times New Roman" w:hAnsi="Arial" w:cs="Arial"/>
          <w:color w:val="000000" w:themeColor="text1"/>
          <w:sz w:val="22"/>
          <w:szCs w:val="22"/>
        </w:rPr>
        <w:t>Administrator. This</w:t>
      </w:r>
      <w:r w:rsidR="00AE05D0" w:rsidRPr="00DE1796">
        <w:rPr>
          <w:rFonts w:ascii="Arial" w:eastAsia="Times New Roman" w:hAnsi="Arial" w:cs="Arial"/>
          <w:color w:val="000000" w:themeColor="text1"/>
          <w:sz w:val="22"/>
          <w:szCs w:val="22"/>
        </w:rPr>
        <w:t xml:space="preserve"> </w:t>
      </w:r>
      <w:r w:rsidR="00F77384" w:rsidRPr="00DE1796">
        <w:rPr>
          <w:rFonts w:ascii="Arial" w:eastAsia="Times New Roman" w:hAnsi="Arial" w:cs="Arial"/>
          <w:color w:val="000000" w:themeColor="text1"/>
          <w:sz w:val="22"/>
          <w:szCs w:val="22"/>
        </w:rPr>
        <w:t>type of storage</w:t>
      </w:r>
      <w:r w:rsidR="006468AD" w:rsidRPr="00DE1796">
        <w:rPr>
          <w:rFonts w:ascii="Arial" w:eastAsia="Times New Roman" w:hAnsi="Arial" w:cs="Arial"/>
          <w:color w:val="000000" w:themeColor="text1"/>
          <w:sz w:val="22"/>
          <w:szCs w:val="22"/>
        </w:rPr>
        <w:t xml:space="preserve"> can</w:t>
      </w:r>
      <w:r w:rsidR="00134F13" w:rsidRPr="00DE1796">
        <w:rPr>
          <w:rFonts w:ascii="Arial" w:eastAsia="Times New Roman" w:hAnsi="Arial" w:cs="Arial"/>
          <w:color w:val="000000" w:themeColor="text1"/>
          <w:sz w:val="22"/>
          <w:szCs w:val="22"/>
        </w:rPr>
        <w:t xml:space="preserve"> also</w:t>
      </w:r>
      <w:r w:rsidR="00F77384" w:rsidRPr="00DE1796">
        <w:rPr>
          <w:rFonts w:ascii="Arial" w:eastAsia="Times New Roman" w:hAnsi="Arial" w:cs="Arial"/>
          <w:color w:val="000000" w:themeColor="text1"/>
          <w:sz w:val="22"/>
          <w:szCs w:val="22"/>
        </w:rPr>
        <w:t xml:space="preserve"> help </w:t>
      </w:r>
      <w:r w:rsidR="00017F3D" w:rsidRPr="00DE1796">
        <w:rPr>
          <w:rFonts w:ascii="Arial" w:eastAsia="Times New Roman" w:hAnsi="Arial" w:cs="Arial"/>
          <w:color w:val="000000" w:themeColor="text1"/>
          <w:sz w:val="22"/>
          <w:szCs w:val="22"/>
        </w:rPr>
        <w:t xml:space="preserve">with </w:t>
      </w:r>
      <w:r w:rsidR="000D2576" w:rsidRPr="00DE1796">
        <w:rPr>
          <w:rFonts w:ascii="Arial" w:eastAsia="Times New Roman" w:hAnsi="Arial" w:cs="Arial"/>
          <w:color w:val="000000" w:themeColor="text1"/>
          <w:sz w:val="22"/>
          <w:szCs w:val="22"/>
        </w:rPr>
        <w:t xml:space="preserve">freeing up space on your other </w:t>
      </w:r>
      <w:r w:rsidR="00485566" w:rsidRPr="00DE1796">
        <w:rPr>
          <w:rFonts w:ascii="Arial" w:eastAsia="Times New Roman" w:hAnsi="Arial" w:cs="Arial"/>
          <w:color w:val="000000" w:themeColor="text1"/>
          <w:sz w:val="22"/>
          <w:szCs w:val="22"/>
        </w:rPr>
        <w:t>devices</w:t>
      </w:r>
      <w:r w:rsidR="0064584E" w:rsidRPr="00DE1796">
        <w:rPr>
          <w:rFonts w:ascii="Arial" w:eastAsia="Times New Roman" w:hAnsi="Arial" w:cs="Arial"/>
          <w:color w:val="000000" w:themeColor="text1"/>
          <w:sz w:val="22"/>
          <w:szCs w:val="22"/>
        </w:rPr>
        <w:t>, (possibly</w:t>
      </w:r>
      <w:r w:rsidR="001E0AD9" w:rsidRPr="00DE1796">
        <w:rPr>
          <w:rFonts w:ascii="Arial" w:eastAsia="Times New Roman" w:hAnsi="Arial" w:cs="Arial"/>
          <w:color w:val="000000" w:themeColor="text1"/>
          <w:sz w:val="22"/>
          <w:szCs w:val="22"/>
        </w:rPr>
        <w:t xml:space="preserve"> having</w:t>
      </w:r>
      <w:r w:rsidR="006D482F" w:rsidRPr="00DE1796">
        <w:rPr>
          <w:rFonts w:ascii="Arial" w:eastAsia="Times New Roman" w:hAnsi="Arial" w:cs="Arial"/>
          <w:color w:val="000000" w:themeColor="text1"/>
          <w:sz w:val="22"/>
          <w:szCs w:val="22"/>
        </w:rPr>
        <w:t xml:space="preserve"> way too many large videos</w:t>
      </w:r>
      <w:r w:rsidR="0009388C" w:rsidRPr="00DE1796">
        <w:rPr>
          <w:rFonts w:ascii="Arial" w:eastAsia="Times New Roman" w:hAnsi="Arial" w:cs="Arial"/>
          <w:color w:val="000000" w:themeColor="text1"/>
          <w:sz w:val="22"/>
          <w:szCs w:val="22"/>
        </w:rPr>
        <w:t>, which take up a lot of room</w:t>
      </w:r>
      <w:r w:rsidR="00D45AA1" w:rsidRPr="00DE1796">
        <w:rPr>
          <w:rFonts w:ascii="Arial" w:eastAsia="Times New Roman" w:hAnsi="Arial" w:cs="Arial"/>
          <w:color w:val="000000" w:themeColor="text1"/>
          <w:sz w:val="22"/>
          <w:szCs w:val="22"/>
        </w:rPr>
        <w:t>,</w:t>
      </w:r>
      <w:r w:rsidR="00C11C38" w:rsidRPr="00DE1796">
        <w:rPr>
          <w:rFonts w:ascii="Arial" w:eastAsia="Times New Roman" w:hAnsi="Arial" w:cs="Arial"/>
          <w:color w:val="000000" w:themeColor="text1"/>
          <w:sz w:val="22"/>
          <w:szCs w:val="22"/>
        </w:rPr>
        <w:t xml:space="preserve"> o</w:t>
      </w:r>
      <w:r w:rsidR="002D7396" w:rsidRPr="00DE1796">
        <w:rPr>
          <w:rFonts w:ascii="Arial" w:eastAsia="Times New Roman" w:hAnsi="Arial" w:cs="Arial"/>
          <w:color w:val="000000" w:themeColor="text1"/>
          <w:sz w:val="22"/>
          <w:szCs w:val="22"/>
        </w:rPr>
        <w:t xml:space="preserve">r </w:t>
      </w:r>
      <w:r w:rsidR="003524C7" w:rsidRPr="00DE1796">
        <w:rPr>
          <w:rFonts w:ascii="Arial" w:eastAsia="Times New Roman" w:hAnsi="Arial" w:cs="Arial"/>
          <w:color w:val="000000" w:themeColor="text1"/>
          <w:sz w:val="22"/>
          <w:szCs w:val="22"/>
        </w:rPr>
        <w:t xml:space="preserve">having a lot of images or music </w:t>
      </w:r>
      <w:r w:rsidR="00FD1241" w:rsidRPr="00DE1796">
        <w:rPr>
          <w:rFonts w:ascii="Arial" w:eastAsia="Times New Roman" w:hAnsi="Arial" w:cs="Arial"/>
          <w:color w:val="000000" w:themeColor="text1"/>
          <w:sz w:val="22"/>
          <w:szCs w:val="22"/>
        </w:rPr>
        <w:t>files)</w:t>
      </w:r>
      <w:r w:rsidR="006D482F" w:rsidRPr="00DE1796">
        <w:rPr>
          <w:rFonts w:ascii="Arial" w:eastAsia="Times New Roman" w:hAnsi="Arial" w:cs="Arial"/>
          <w:color w:val="000000" w:themeColor="text1"/>
          <w:sz w:val="22"/>
          <w:szCs w:val="22"/>
        </w:rPr>
        <w:t xml:space="preserve">  </w:t>
      </w:r>
    </w:p>
    <w:p w14:paraId="3E99D5FF" w14:textId="45CAC457" w:rsidR="00825125" w:rsidRPr="00DE1796" w:rsidRDefault="2A7ABE05" w:rsidP="00825125">
      <w:pPr>
        <w:spacing w:line="360" w:lineRule="auto"/>
        <w:rPr>
          <w:rFonts w:ascii="Arial" w:eastAsia="Times New Roman" w:hAnsi="Arial" w:cs="Arial"/>
          <w:color w:val="000000" w:themeColor="text1"/>
          <w:sz w:val="22"/>
          <w:szCs w:val="22"/>
          <w:lang w:val="en-US"/>
        </w:rPr>
      </w:pPr>
      <w:r w:rsidRPr="00DE1796">
        <w:rPr>
          <w:rFonts w:ascii="Arial" w:eastAsia="Times New Roman" w:hAnsi="Arial" w:cs="Arial"/>
          <w:b/>
          <w:color w:val="153D63" w:themeColor="text2" w:themeTint="E6"/>
          <w:sz w:val="22"/>
          <w:szCs w:val="22"/>
        </w:rPr>
        <w:t>Accessible Anywhere</w:t>
      </w:r>
      <w:r w:rsidRPr="00DE1796">
        <w:rPr>
          <w:rFonts w:ascii="Arial" w:eastAsia="Times New Roman" w:hAnsi="Arial" w:cs="Arial"/>
          <w:color w:val="215E99" w:themeColor="text2" w:themeTint="BF"/>
          <w:sz w:val="22"/>
          <w:szCs w:val="22"/>
        </w:rPr>
        <w:t xml:space="preserve"> </w:t>
      </w:r>
      <w:r w:rsidRPr="00DE1796">
        <w:rPr>
          <w:rFonts w:ascii="Arial" w:eastAsia="Times New Roman" w:hAnsi="Arial" w:cs="Arial"/>
          <w:color w:val="000000" w:themeColor="text1"/>
          <w:sz w:val="22"/>
          <w:szCs w:val="22"/>
        </w:rPr>
        <w:t xml:space="preserve">-You can sync files from one device to another, allowing multiple users to share safely in real time. </w:t>
      </w:r>
    </w:p>
    <w:p w14:paraId="78BC2F87" w14:textId="25938507" w:rsidR="00825125" w:rsidRPr="00DE1796" w:rsidRDefault="2A7ABE05" w:rsidP="2A7ABE05">
      <w:pPr>
        <w:spacing w:line="360" w:lineRule="auto"/>
        <w:rPr>
          <w:rFonts w:ascii="Arial" w:eastAsia="Times New Roman" w:hAnsi="Arial" w:cs="Arial"/>
          <w:color w:val="000000" w:themeColor="text1"/>
          <w:sz w:val="22"/>
          <w:szCs w:val="22"/>
          <w:lang w:val="en-US"/>
        </w:rPr>
      </w:pPr>
      <w:r w:rsidRPr="00DE1796">
        <w:rPr>
          <w:rFonts w:ascii="Arial" w:eastAsia="Times New Roman" w:hAnsi="Arial" w:cs="Arial"/>
          <w:b/>
          <w:color w:val="153D63" w:themeColor="text2" w:themeTint="E6"/>
          <w:sz w:val="22"/>
          <w:szCs w:val="22"/>
        </w:rPr>
        <w:t>Security</w:t>
      </w:r>
      <w:r w:rsidRPr="00DE1796">
        <w:rPr>
          <w:rFonts w:ascii="Arial" w:eastAsia="Times New Roman" w:hAnsi="Arial" w:cs="Arial"/>
          <w:color w:val="000000" w:themeColor="text1"/>
          <w:sz w:val="22"/>
          <w:szCs w:val="22"/>
        </w:rPr>
        <w:t xml:space="preserve"> – In terms of protection OneDrive has verified data encryption, access security rights, real time reports, and data loss protection. </w:t>
      </w:r>
      <w:r w:rsidR="00825125" w:rsidRPr="00DE1796">
        <w:rPr>
          <w:rFonts w:ascii="Arial" w:eastAsia="Times New Roman" w:hAnsi="Arial" w:cs="Arial"/>
          <w:color w:val="000000" w:themeColor="text1"/>
          <w:sz w:val="22"/>
          <w:szCs w:val="22"/>
        </w:rPr>
        <w:t>OneDrive for Business gives organizations a secure, flexible and collaborative way to manage work files in the cloud.</w:t>
      </w:r>
    </w:p>
    <w:p w14:paraId="5AD6AE4D" w14:textId="19241AE7" w:rsidR="00201A37" w:rsidRPr="00DE1796" w:rsidRDefault="00201A37" w:rsidP="00A0139A">
      <w:pPr>
        <w:spacing w:line="360" w:lineRule="auto"/>
        <w:rPr>
          <w:rFonts w:ascii="Arial" w:eastAsia="Times New Roman" w:hAnsi="Arial" w:cs="Arial"/>
          <w:color w:val="000000" w:themeColor="text1"/>
          <w:sz w:val="22"/>
          <w:szCs w:val="22"/>
          <w:lang w:val="en-US"/>
        </w:rPr>
      </w:pPr>
      <w:r w:rsidRPr="00DE1796">
        <w:rPr>
          <w:rFonts w:ascii="Arial" w:eastAsia="Times New Roman" w:hAnsi="Arial" w:cs="Arial"/>
          <w:b/>
          <w:color w:val="153D63" w:themeColor="text2" w:themeTint="E6"/>
          <w:sz w:val="22"/>
          <w:szCs w:val="22"/>
        </w:rPr>
        <w:t>Synchronizatio</w:t>
      </w:r>
      <w:r w:rsidR="00224E49" w:rsidRPr="00DE1796">
        <w:rPr>
          <w:rFonts w:ascii="Arial" w:eastAsia="Times New Roman" w:hAnsi="Arial" w:cs="Arial"/>
          <w:b/>
          <w:color w:val="153D63" w:themeColor="text2" w:themeTint="E6"/>
          <w:sz w:val="22"/>
          <w:szCs w:val="22"/>
        </w:rPr>
        <w:t xml:space="preserve">n </w:t>
      </w:r>
      <w:r w:rsidR="001F54A8" w:rsidRPr="00DE1796">
        <w:rPr>
          <w:rFonts w:ascii="Arial" w:eastAsia="Times New Roman" w:hAnsi="Arial" w:cs="Arial"/>
          <w:color w:val="153D63" w:themeColor="text2" w:themeTint="E6"/>
          <w:sz w:val="22"/>
          <w:szCs w:val="22"/>
        </w:rPr>
        <w:t>–</w:t>
      </w:r>
      <w:r w:rsidRPr="00DE1796">
        <w:rPr>
          <w:rFonts w:ascii="Arial" w:eastAsia="Times New Roman" w:hAnsi="Arial" w:cs="Arial"/>
          <w:color w:val="153D63" w:themeColor="text2" w:themeTint="E6"/>
          <w:sz w:val="22"/>
          <w:szCs w:val="22"/>
        </w:rPr>
        <w:t xml:space="preserve"> </w:t>
      </w:r>
      <w:r w:rsidR="001F54A8" w:rsidRPr="00DE1796">
        <w:rPr>
          <w:rFonts w:ascii="Arial" w:eastAsia="Times New Roman" w:hAnsi="Arial" w:cs="Arial"/>
          <w:sz w:val="22"/>
          <w:szCs w:val="22"/>
        </w:rPr>
        <w:t xml:space="preserve">Downloading </w:t>
      </w:r>
      <w:r w:rsidRPr="00DE1796">
        <w:rPr>
          <w:rFonts w:ascii="Arial" w:eastAsia="Times New Roman" w:hAnsi="Arial" w:cs="Arial"/>
          <w:color w:val="000000" w:themeColor="text1"/>
          <w:sz w:val="22"/>
          <w:szCs w:val="22"/>
        </w:rPr>
        <w:t>OneDrive for Business</w:t>
      </w:r>
      <w:r w:rsidR="006A47C8" w:rsidRPr="00DE1796">
        <w:rPr>
          <w:rFonts w:ascii="Arial" w:eastAsia="Times New Roman" w:hAnsi="Arial" w:cs="Arial"/>
          <w:color w:val="000000" w:themeColor="text1"/>
          <w:sz w:val="22"/>
          <w:szCs w:val="22"/>
        </w:rPr>
        <w:t xml:space="preserve"> allows you to </w:t>
      </w:r>
      <w:r w:rsidR="00DC693C" w:rsidRPr="00DE1796">
        <w:rPr>
          <w:rFonts w:ascii="Arial" w:eastAsia="Times New Roman" w:hAnsi="Arial" w:cs="Arial"/>
          <w:color w:val="000000" w:themeColor="text1"/>
          <w:sz w:val="22"/>
          <w:szCs w:val="22"/>
        </w:rPr>
        <w:t xml:space="preserve">synchronize </w:t>
      </w:r>
      <w:r w:rsidRPr="00DE1796">
        <w:rPr>
          <w:rFonts w:ascii="Arial" w:eastAsia="Times New Roman" w:hAnsi="Arial" w:cs="Arial"/>
          <w:color w:val="000000" w:themeColor="text1"/>
          <w:sz w:val="22"/>
          <w:szCs w:val="22"/>
        </w:rPr>
        <w:t>easy</w:t>
      </w:r>
      <w:r w:rsidR="00A238B1" w:rsidRPr="00DE1796">
        <w:rPr>
          <w:rFonts w:ascii="Arial" w:eastAsia="Times New Roman" w:hAnsi="Arial" w:cs="Arial"/>
          <w:color w:val="000000" w:themeColor="text1"/>
          <w:sz w:val="22"/>
          <w:szCs w:val="22"/>
        </w:rPr>
        <w:t xml:space="preserve"> to </w:t>
      </w:r>
      <w:r w:rsidR="003A4A49" w:rsidRPr="00DE1796">
        <w:rPr>
          <w:rFonts w:ascii="Arial" w:eastAsia="Times New Roman" w:hAnsi="Arial" w:cs="Arial"/>
          <w:color w:val="000000" w:themeColor="text1"/>
          <w:sz w:val="22"/>
          <w:szCs w:val="22"/>
        </w:rPr>
        <w:t>all</w:t>
      </w:r>
      <w:r w:rsidR="00A238B1" w:rsidRPr="00DE1796">
        <w:rPr>
          <w:rFonts w:ascii="Arial" w:eastAsia="Times New Roman" w:hAnsi="Arial" w:cs="Arial"/>
          <w:color w:val="000000" w:themeColor="text1"/>
          <w:sz w:val="22"/>
          <w:szCs w:val="22"/>
        </w:rPr>
        <w:t xml:space="preserve"> your devices</w:t>
      </w:r>
      <w:r w:rsidR="001C6FD0" w:rsidRPr="00DE1796">
        <w:rPr>
          <w:rFonts w:ascii="Arial" w:eastAsia="Times New Roman" w:hAnsi="Arial" w:cs="Arial"/>
          <w:color w:val="000000" w:themeColor="text1"/>
          <w:sz w:val="22"/>
          <w:szCs w:val="22"/>
        </w:rPr>
        <w:t xml:space="preserve">, and if you do not have the </w:t>
      </w:r>
      <w:r w:rsidR="008330BB" w:rsidRPr="00DE1796">
        <w:rPr>
          <w:rFonts w:ascii="Arial" w:eastAsia="Times New Roman" w:hAnsi="Arial" w:cs="Arial"/>
          <w:color w:val="000000" w:themeColor="text1"/>
          <w:sz w:val="22"/>
          <w:szCs w:val="22"/>
        </w:rPr>
        <w:t>office</w:t>
      </w:r>
      <w:r w:rsidR="007E2962" w:rsidRPr="00DE1796">
        <w:rPr>
          <w:rFonts w:ascii="Arial" w:eastAsia="Times New Roman" w:hAnsi="Arial" w:cs="Arial"/>
          <w:color w:val="000000" w:themeColor="text1"/>
          <w:sz w:val="22"/>
          <w:szCs w:val="22"/>
        </w:rPr>
        <w:t xml:space="preserve"> 365 you can also access the via </w:t>
      </w:r>
      <w:r w:rsidR="00110BB5" w:rsidRPr="00DE1796">
        <w:rPr>
          <w:rFonts w:ascii="Arial" w:eastAsia="Times New Roman" w:hAnsi="Arial" w:cs="Arial"/>
          <w:color w:val="000000" w:themeColor="text1"/>
          <w:sz w:val="22"/>
          <w:szCs w:val="22"/>
        </w:rPr>
        <w:t xml:space="preserve">a </w:t>
      </w:r>
      <w:r w:rsidRPr="00DE1796">
        <w:rPr>
          <w:rFonts w:ascii="Arial" w:eastAsia="Times New Roman" w:hAnsi="Arial" w:cs="Arial"/>
          <w:color w:val="000000" w:themeColor="text1"/>
          <w:sz w:val="22"/>
          <w:szCs w:val="22"/>
        </w:rPr>
        <w:t>sync app</w:t>
      </w:r>
      <w:r w:rsidR="000F0030" w:rsidRPr="00DE1796">
        <w:rPr>
          <w:rFonts w:ascii="Arial" w:eastAsia="Times New Roman" w:hAnsi="Arial" w:cs="Arial"/>
          <w:color w:val="000000" w:themeColor="text1"/>
          <w:sz w:val="22"/>
          <w:szCs w:val="22"/>
        </w:rPr>
        <w:t>.</w:t>
      </w:r>
    </w:p>
    <w:p w14:paraId="32119211" w14:textId="12C3A5F1" w:rsidR="000019AC" w:rsidRPr="00DE1796" w:rsidRDefault="2A7ABE05" w:rsidP="00825125">
      <w:pPr>
        <w:spacing w:line="360" w:lineRule="auto"/>
        <w:rPr>
          <w:rFonts w:ascii="Arial" w:eastAsia="Times New Roman" w:hAnsi="Arial" w:cs="Arial"/>
          <w:color w:val="000000" w:themeColor="text1"/>
          <w:sz w:val="22"/>
          <w:szCs w:val="22"/>
          <w:lang w:val="en-US"/>
        </w:rPr>
      </w:pPr>
      <w:r w:rsidRPr="00DE1796">
        <w:rPr>
          <w:rFonts w:ascii="Arial" w:eastAsia="Times New Roman" w:hAnsi="Arial" w:cs="Arial"/>
          <w:b/>
          <w:color w:val="153D63" w:themeColor="text2" w:themeTint="E6"/>
          <w:sz w:val="22"/>
          <w:szCs w:val="22"/>
        </w:rPr>
        <w:t>Accessibility</w:t>
      </w:r>
      <w:r w:rsidR="00825125" w:rsidRPr="00DE1796">
        <w:rPr>
          <w:rFonts w:ascii="Arial" w:eastAsia="Times New Roman" w:hAnsi="Arial" w:cs="Arial"/>
          <w:color w:val="000000" w:themeColor="text1"/>
          <w:sz w:val="22"/>
          <w:szCs w:val="22"/>
        </w:rPr>
        <w:t xml:space="preserve">: </w:t>
      </w:r>
      <w:r w:rsidR="00A90096" w:rsidRPr="00DE1796">
        <w:rPr>
          <w:rFonts w:ascii="Arial" w:eastAsia="Times New Roman" w:hAnsi="Arial" w:cs="Arial"/>
          <w:color w:val="000000" w:themeColor="text1"/>
          <w:sz w:val="22"/>
          <w:szCs w:val="22"/>
        </w:rPr>
        <w:t>In this day and age everyt</w:t>
      </w:r>
      <w:r w:rsidR="00853BA9" w:rsidRPr="00DE1796">
        <w:rPr>
          <w:rFonts w:ascii="Arial" w:eastAsia="Times New Roman" w:hAnsi="Arial" w:cs="Arial"/>
          <w:color w:val="000000" w:themeColor="text1"/>
          <w:sz w:val="22"/>
          <w:szCs w:val="22"/>
        </w:rPr>
        <w:t>hing is becoming accessible in the palm of our hands</w:t>
      </w:r>
      <w:r w:rsidR="00C95D51" w:rsidRPr="00DE1796">
        <w:rPr>
          <w:rFonts w:ascii="Arial" w:eastAsia="Times New Roman" w:hAnsi="Arial" w:cs="Arial"/>
          <w:color w:val="000000" w:themeColor="text1"/>
          <w:sz w:val="22"/>
          <w:szCs w:val="22"/>
        </w:rPr>
        <w:t xml:space="preserve">, </w:t>
      </w:r>
      <w:r w:rsidR="00282438" w:rsidRPr="00DE1796">
        <w:rPr>
          <w:rFonts w:ascii="Arial" w:eastAsia="Times New Roman" w:hAnsi="Arial" w:cs="Arial"/>
          <w:color w:val="000000" w:themeColor="text1"/>
          <w:sz w:val="22"/>
          <w:szCs w:val="22"/>
        </w:rPr>
        <w:t>without this</w:t>
      </w:r>
      <w:r w:rsidR="00463A82" w:rsidRPr="00DE1796">
        <w:rPr>
          <w:rFonts w:ascii="Arial" w:eastAsia="Times New Roman" w:hAnsi="Arial" w:cs="Arial"/>
          <w:color w:val="000000" w:themeColor="text1"/>
          <w:sz w:val="22"/>
          <w:szCs w:val="22"/>
        </w:rPr>
        <w:t xml:space="preserve">, </w:t>
      </w:r>
      <w:r w:rsidR="005F4A6D" w:rsidRPr="00DE1796">
        <w:rPr>
          <w:rFonts w:ascii="Arial" w:eastAsia="Times New Roman" w:hAnsi="Arial" w:cs="Arial"/>
          <w:color w:val="000000" w:themeColor="text1"/>
          <w:sz w:val="22"/>
          <w:szCs w:val="22"/>
        </w:rPr>
        <w:t>pr</w:t>
      </w:r>
      <w:r w:rsidR="00C558E4" w:rsidRPr="00DE1796">
        <w:rPr>
          <w:rFonts w:ascii="Arial" w:eastAsia="Times New Roman" w:hAnsi="Arial" w:cs="Arial"/>
          <w:color w:val="000000" w:themeColor="text1"/>
          <w:sz w:val="22"/>
          <w:szCs w:val="22"/>
        </w:rPr>
        <w:t>o</w:t>
      </w:r>
      <w:r w:rsidR="00904F4E" w:rsidRPr="00DE1796">
        <w:rPr>
          <w:rFonts w:ascii="Arial" w:eastAsia="Times New Roman" w:hAnsi="Arial" w:cs="Arial"/>
          <w:color w:val="000000" w:themeColor="text1"/>
          <w:sz w:val="22"/>
          <w:szCs w:val="22"/>
        </w:rPr>
        <w:t>gression would be slow</w:t>
      </w:r>
      <w:r w:rsidR="00A558B2" w:rsidRPr="00DE1796">
        <w:rPr>
          <w:rFonts w:ascii="Arial" w:eastAsia="Times New Roman" w:hAnsi="Arial" w:cs="Arial"/>
          <w:color w:val="000000" w:themeColor="text1"/>
          <w:sz w:val="22"/>
          <w:szCs w:val="22"/>
        </w:rPr>
        <w:t xml:space="preserve">, </w:t>
      </w:r>
      <w:r w:rsidR="00825125" w:rsidRPr="00DE1796">
        <w:rPr>
          <w:rFonts w:ascii="Arial" w:eastAsia="Times New Roman" w:hAnsi="Arial" w:cs="Arial"/>
          <w:color w:val="000000" w:themeColor="text1"/>
          <w:sz w:val="22"/>
          <w:szCs w:val="22"/>
        </w:rPr>
        <w:t>employees</w:t>
      </w:r>
      <w:r w:rsidR="0075667A" w:rsidRPr="00DE1796">
        <w:rPr>
          <w:rFonts w:ascii="Arial" w:eastAsia="Times New Roman" w:hAnsi="Arial" w:cs="Arial"/>
          <w:color w:val="000000" w:themeColor="text1"/>
          <w:sz w:val="22"/>
          <w:szCs w:val="22"/>
        </w:rPr>
        <w:t xml:space="preserve"> and user</w:t>
      </w:r>
      <w:r w:rsidR="00D579A6" w:rsidRPr="00DE1796">
        <w:rPr>
          <w:rFonts w:ascii="Arial" w:eastAsia="Times New Roman" w:hAnsi="Arial" w:cs="Arial"/>
          <w:color w:val="000000" w:themeColor="text1"/>
          <w:sz w:val="22"/>
          <w:szCs w:val="22"/>
        </w:rPr>
        <w:t>s</w:t>
      </w:r>
      <w:r w:rsidR="0075667A" w:rsidRPr="00DE1796">
        <w:rPr>
          <w:rFonts w:ascii="Arial" w:eastAsia="Times New Roman" w:hAnsi="Arial" w:cs="Arial"/>
          <w:color w:val="000000" w:themeColor="text1"/>
          <w:sz w:val="22"/>
          <w:szCs w:val="22"/>
        </w:rPr>
        <w:t xml:space="preserve"> do not</w:t>
      </w:r>
      <w:r w:rsidR="00D579A6" w:rsidRPr="00DE1796">
        <w:rPr>
          <w:rFonts w:ascii="Arial" w:eastAsia="Times New Roman" w:hAnsi="Arial" w:cs="Arial"/>
          <w:color w:val="000000" w:themeColor="text1"/>
          <w:sz w:val="22"/>
          <w:szCs w:val="22"/>
        </w:rPr>
        <w:t xml:space="preserve"> even need to travel</w:t>
      </w:r>
      <w:r w:rsidR="00F92F41" w:rsidRPr="00DE1796">
        <w:rPr>
          <w:rFonts w:ascii="Arial" w:eastAsia="Times New Roman" w:hAnsi="Arial" w:cs="Arial"/>
          <w:color w:val="000000" w:themeColor="text1"/>
          <w:sz w:val="22"/>
          <w:szCs w:val="22"/>
        </w:rPr>
        <w:t xml:space="preserve"> to the office any</w:t>
      </w:r>
      <w:r w:rsidR="008427BE" w:rsidRPr="00DE1796">
        <w:rPr>
          <w:rFonts w:ascii="Arial" w:eastAsia="Times New Roman" w:hAnsi="Arial" w:cs="Arial"/>
          <w:color w:val="000000" w:themeColor="text1"/>
          <w:sz w:val="22"/>
          <w:szCs w:val="22"/>
        </w:rPr>
        <w:t xml:space="preserve">more they can </w:t>
      </w:r>
      <w:r w:rsidR="00B129C9" w:rsidRPr="00DE1796">
        <w:rPr>
          <w:rFonts w:ascii="Arial" w:eastAsia="Times New Roman" w:hAnsi="Arial" w:cs="Arial"/>
          <w:color w:val="000000" w:themeColor="text1"/>
          <w:sz w:val="22"/>
          <w:szCs w:val="22"/>
        </w:rPr>
        <w:t>work from the comfor</w:t>
      </w:r>
      <w:r w:rsidR="004543E5" w:rsidRPr="00DE1796">
        <w:rPr>
          <w:rFonts w:ascii="Arial" w:eastAsia="Times New Roman" w:hAnsi="Arial" w:cs="Arial"/>
          <w:color w:val="000000" w:themeColor="text1"/>
          <w:sz w:val="22"/>
          <w:szCs w:val="22"/>
        </w:rPr>
        <w:t>t of their own home</w:t>
      </w:r>
      <w:r w:rsidR="0074482F" w:rsidRPr="00DE1796">
        <w:rPr>
          <w:rFonts w:ascii="Arial" w:eastAsia="Times New Roman" w:hAnsi="Arial" w:cs="Arial"/>
          <w:color w:val="000000" w:themeColor="text1"/>
          <w:sz w:val="22"/>
          <w:szCs w:val="22"/>
        </w:rPr>
        <w:t xml:space="preserve">, making </w:t>
      </w:r>
      <w:r w:rsidR="00BB58B8" w:rsidRPr="00DE1796">
        <w:rPr>
          <w:rFonts w:ascii="Arial" w:eastAsia="Times New Roman" w:hAnsi="Arial" w:cs="Arial"/>
          <w:color w:val="000000" w:themeColor="text1"/>
          <w:sz w:val="22"/>
          <w:szCs w:val="22"/>
        </w:rPr>
        <w:t>daily</w:t>
      </w:r>
      <w:r w:rsidR="0074482F" w:rsidRPr="00DE1796">
        <w:rPr>
          <w:rFonts w:ascii="Arial" w:eastAsia="Times New Roman" w:hAnsi="Arial" w:cs="Arial"/>
          <w:color w:val="000000" w:themeColor="text1"/>
          <w:sz w:val="22"/>
          <w:szCs w:val="22"/>
        </w:rPr>
        <w:t xml:space="preserve"> </w:t>
      </w:r>
      <w:r w:rsidR="0074482F" w:rsidRPr="00DE1796">
        <w:rPr>
          <w:rFonts w:ascii="Arial" w:eastAsia="Times New Roman" w:hAnsi="Arial" w:cs="Arial"/>
          <w:color w:val="000000" w:themeColor="text1"/>
          <w:sz w:val="22"/>
          <w:szCs w:val="22"/>
        </w:rPr>
        <w:lastRenderedPageBreak/>
        <w:t xml:space="preserve">task simpler </w:t>
      </w:r>
      <w:r w:rsidR="00BB58B8" w:rsidRPr="00DE1796">
        <w:rPr>
          <w:rFonts w:ascii="Arial" w:eastAsia="Times New Roman" w:hAnsi="Arial" w:cs="Arial"/>
          <w:color w:val="000000" w:themeColor="text1"/>
          <w:sz w:val="22"/>
          <w:szCs w:val="22"/>
        </w:rPr>
        <w:t xml:space="preserve">reachable and </w:t>
      </w:r>
      <w:r w:rsidR="003A4A49" w:rsidRPr="00DE1796">
        <w:rPr>
          <w:rFonts w:ascii="Arial" w:eastAsia="Times New Roman" w:hAnsi="Arial" w:cs="Arial"/>
          <w:color w:val="000000" w:themeColor="text1"/>
          <w:sz w:val="22"/>
          <w:szCs w:val="22"/>
        </w:rPr>
        <w:t>achievable. Documents can</w:t>
      </w:r>
      <w:r w:rsidR="00BB58B8" w:rsidRPr="00DE1796">
        <w:rPr>
          <w:rFonts w:ascii="Arial" w:eastAsia="Times New Roman" w:hAnsi="Arial" w:cs="Arial"/>
          <w:color w:val="000000" w:themeColor="text1"/>
          <w:sz w:val="22"/>
          <w:szCs w:val="22"/>
        </w:rPr>
        <w:t xml:space="preserve"> be pull from any </w:t>
      </w:r>
      <w:r w:rsidR="00825125" w:rsidRPr="00DE1796">
        <w:rPr>
          <w:rFonts w:ascii="Arial" w:eastAsia="Times New Roman" w:hAnsi="Arial" w:cs="Arial"/>
          <w:color w:val="000000" w:themeColor="text1"/>
          <w:sz w:val="22"/>
          <w:szCs w:val="22"/>
        </w:rPr>
        <w:t xml:space="preserve">device, </w:t>
      </w:r>
      <w:r w:rsidR="00125B3B" w:rsidRPr="00DE1796">
        <w:rPr>
          <w:rFonts w:ascii="Arial" w:eastAsia="Times New Roman" w:hAnsi="Arial" w:cs="Arial"/>
          <w:color w:val="000000" w:themeColor="text1"/>
          <w:sz w:val="22"/>
          <w:szCs w:val="22"/>
        </w:rPr>
        <w:t xml:space="preserve">so </w:t>
      </w:r>
      <w:r w:rsidR="00825125" w:rsidRPr="00DE1796">
        <w:rPr>
          <w:rFonts w:ascii="Arial" w:eastAsia="Times New Roman" w:hAnsi="Arial" w:cs="Arial"/>
          <w:color w:val="000000" w:themeColor="text1"/>
          <w:sz w:val="22"/>
          <w:szCs w:val="22"/>
        </w:rPr>
        <w:t>whether</w:t>
      </w:r>
      <w:r w:rsidR="00AA24BC" w:rsidRPr="00DE1796">
        <w:rPr>
          <w:rFonts w:ascii="Arial" w:eastAsia="Times New Roman" w:hAnsi="Arial" w:cs="Arial"/>
          <w:color w:val="000000" w:themeColor="text1"/>
          <w:sz w:val="22"/>
          <w:szCs w:val="22"/>
        </w:rPr>
        <w:t xml:space="preserve"> at the house </w:t>
      </w:r>
      <w:r w:rsidR="0028534B" w:rsidRPr="00DE1796">
        <w:rPr>
          <w:rFonts w:ascii="Arial" w:eastAsia="Times New Roman" w:hAnsi="Arial" w:cs="Arial"/>
          <w:color w:val="000000" w:themeColor="text1"/>
          <w:sz w:val="22"/>
          <w:szCs w:val="22"/>
        </w:rPr>
        <w:t xml:space="preserve">or in the office </w:t>
      </w:r>
      <w:r w:rsidR="00827965" w:rsidRPr="00DE1796">
        <w:rPr>
          <w:rFonts w:ascii="Arial" w:eastAsia="Times New Roman" w:hAnsi="Arial" w:cs="Arial"/>
          <w:color w:val="000000" w:themeColor="text1"/>
          <w:sz w:val="22"/>
          <w:szCs w:val="22"/>
        </w:rPr>
        <w:t xml:space="preserve">there is now an accessible cloud to </w:t>
      </w:r>
      <w:r w:rsidR="00315EB4" w:rsidRPr="00DE1796">
        <w:rPr>
          <w:rFonts w:ascii="Arial" w:eastAsia="Times New Roman" w:hAnsi="Arial" w:cs="Arial"/>
          <w:color w:val="000000" w:themeColor="text1"/>
          <w:sz w:val="22"/>
          <w:szCs w:val="22"/>
        </w:rPr>
        <w:t>take the</w:t>
      </w:r>
      <w:r w:rsidR="000019AC" w:rsidRPr="00DE1796">
        <w:rPr>
          <w:rFonts w:ascii="Arial" w:eastAsia="Times New Roman" w:hAnsi="Arial" w:cs="Arial"/>
          <w:color w:val="000000" w:themeColor="text1"/>
          <w:sz w:val="22"/>
          <w:szCs w:val="22"/>
        </w:rPr>
        <w:t xml:space="preserve"> load off.</w:t>
      </w:r>
    </w:p>
    <w:p w14:paraId="1145E14B" w14:textId="02151A08" w:rsidR="00C11C38" w:rsidRPr="00DE1796" w:rsidRDefault="00005792" w:rsidP="00825125">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b/>
          <w:color w:val="153D63" w:themeColor="text2" w:themeTint="E6"/>
          <w:sz w:val="22"/>
          <w:szCs w:val="22"/>
        </w:rPr>
        <w:t>T</w:t>
      </w:r>
      <w:r w:rsidR="008C2489" w:rsidRPr="00DE1796">
        <w:rPr>
          <w:rFonts w:ascii="Arial" w:eastAsia="Times New Roman" w:hAnsi="Arial" w:cs="Arial"/>
          <w:b/>
          <w:color w:val="153D63" w:themeColor="text2" w:themeTint="E6"/>
          <w:sz w:val="22"/>
          <w:szCs w:val="22"/>
        </w:rPr>
        <w:t>eam C</w:t>
      </w:r>
      <w:r w:rsidR="00825125" w:rsidRPr="00DE1796">
        <w:rPr>
          <w:rFonts w:ascii="Arial" w:eastAsia="Times New Roman" w:hAnsi="Arial" w:cs="Arial"/>
          <w:b/>
          <w:color w:val="153D63" w:themeColor="text2" w:themeTint="E6"/>
          <w:sz w:val="22"/>
          <w:szCs w:val="22"/>
        </w:rPr>
        <w:t>ollaboration</w:t>
      </w:r>
      <w:r w:rsidR="003B2A41" w:rsidRPr="00DE1796">
        <w:rPr>
          <w:rFonts w:ascii="Arial" w:eastAsia="Times New Roman" w:hAnsi="Arial" w:cs="Arial"/>
          <w:b/>
          <w:color w:val="215E99" w:themeColor="text2" w:themeTint="BF"/>
          <w:sz w:val="22"/>
          <w:szCs w:val="22"/>
        </w:rPr>
        <w:t xml:space="preserve"> </w:t>
      </w:r>
      <w:r w:rsidR="00DA6879" w:rsidRPr="00DE1796">
        <w:rPr>
          <w:rFonts w:ascii="Arial" w:eastAsia="Times New Roman" w:hAnsi="Arial" w:cs="Arial"/>
          <w:sz w:val="22"/>
          <w:szCs w:val="22"/>
        </w:rPr>
        <w:t>is standard</w:t>
      </w:r>
      <w:r w:rsidR="00DA6879" w:rsidRPr="00DE1796">
        <w:rPr>
          <w:rFonts w:ascii="Arial" w:eastAsia="Times New Roman" w:hAnsi="Arial" w:cs="Arial"/>
          <w:b/>
          <w:sz w:val="22"/>
          <w:szCs w:val="22"/>
        </w:rPr>
        <w:t xml:space="preserve"> </w:t>
      </w:r>
      <w:r w:rsidR="000A71D5" w:rsidRPr="00DE1796">
        <w:rPr>
          <w:rFonts w:ascii="Arial" w:eastAsia="Times New Roman" w:hAnsi="Arial" w:cs="Arial"/>
          <w:sz w:val="22"/>
          <w:szCs w:val="22"/>
        </w:rPr>
        <w:t>procedure when it comes to</w:t>
      </w:r>
      <w:r w:rsidR="00D214BA" w:rsidRPr="00DE1796">
        <w:rPr>
          <w:rFonts w:ascii="Arial" w:eastAsia="Times New Roman" w:hAnsi="Arial" w:cs="Arial"/>
          <w:sz w:val="22"/>
          <w:szCs w:val="22"/>
        </w:rPr>
        <w:t xml:space="preserve"> working with mu</w:t>
      </w:r>
      <w:r w:rsidR="00825125" w:rsidRPr="00DE1796">
        <w:rPr>
          <w:rFonts w:ascii="Arial" w:eastAsia="Times New Roman" w:hAnsi="Arial" w:cs="Arial"/>
          <w:color w:val="000000" w:themeColor="text1"/>
          <w:sz w:val="22"/>
          <w:szCs w:val="22"/>
        </w:rPr>
        <w:t xml:space="preserve">ltiple </w:t>
      </w:r>
      <w:r w:rsidR="00F733DC" w:rsidRPr="00DE1796">
        <w:rPr>
          <w:rFonts w:ascii="Arial" w:eastAsia="Times New Roman" w:hAnsi="Arial" w:cs="Arial"/>
          <w:color w:val="000000" w:themeColor="text1"/>
          <w:sz w:val="22"/>
          <w:szCs w:val="22"/>
        </w:rPr>
        <w:t xml:space="preserve">people, </w:t>
      </w:r>
      <w:r w:rsidR="00F733DC" w:rsidRPr="00DE1796">
        <w:rPr>
          <w:rFonts w:ascii="Arial" w:eastAsia="Times New Roman" w:hAnsi="Arial" w:cs="Arial"/>
          <w:b/>
          <w:color w:val="215E99" w:themeColor="text2" w:themeTint="BF"/>
          <w:sz w:val="22"/>
          <w:szCs w:val="22"/>
        </w:rPr>
        <w:t>Word</w:t>
      </w:r>
      <w:r w:rsidR="00825125" w:rsidRPr="00DE1796">
        <w:rPr>
          <w:rFonts w:ascii="Arial" w:eastAsia="Times New Roman" w:hAnsi="Arial" w:cs="Arial"/>
          <w:color w:val="000000" w:themeColor="text1"/>
          <w:sz w:val="22"/>
          <w:szCs w:val="22"/>
        </w:rPr>
        <w:t xml:space="preserve">, </w:t>
      </w:r>
      <w:r w:rsidR="00825125" w:rsidRPr="00DE1796">
        <w:rPr>
          <w:rFonts w:ascii="Arial" w:eastAsia="Times New Roman" w:hAnsi="Arial" w:cs="Arial"/>
          <w:b/>
          <w:color w:val="196B24" w:themeColor="accent3"/>
          <w:sz w:val="22"/>
          <w:szCs w:val="22"/>
        </w:rPr>
        <w:t>Excel</w:t>
      </w:r>
      <w:r w:rsidR="00825125" w:rsidRPr="00DE1796">
        <w:rPr>
          <w:rFonts w:ascii="Arial" w:eastAsia="Times New Roman" w:hAnsi="Arial" w:cs="Arial"/>
          <w:color w:val="196B24" w:themeColor="accent3"/>
          <w:sz w:val="22"/>
          <w:szCs w:val="22"/>
        </w:rPr>
        <w:t xml:space="preserve"> </w:t>
      </w:r>
      <w:r w:rsidR="00825125" w:rsidRPr="00DE1796">
        <w:rPr>
          <w:rFonts w:ascii="Arial" w:eastAsia="Times New Roman" w:hAnsi="Arial" w:cs="Arial"/>
          <w:color w:val="000000" w:themeColor="text1"/>
          <w:sz w:val="22"/>
          <w:szCs w:val="22"/>
        </w:rPr>
        <w:t xml:space="preserve">or </w:t>
      </w:r>
      <w:r w:rsidR="00825125" w:rsidRPr="00DE1796">
        <w:rPr>
          <w:rFonts w:ascii="Arial" w:eastAsia="Times New Roman" w:hAnsi="Arial" w:cs="Arial"/>
          <w:b/>
          <w:color w:val="BF4E14" w:themeColor="accent2" w:themeShade="BF"/>
          <w:sz w:val="22"/>
          <w:szCs w:val="22"/>
        </w:rPr>
        <w:t>PowerPoint</w:t>
      </w:r>
      <w:r w:rsidR="00825125" w:rsidRPr="00DE1796">
        <w:rPr>
          <w:rFonts w:ascii="Arial" w:eastAsia="Times New Roman" w:hAnsi="Arial" w:cs="Arial"/>
          <w:color w:val="000000" w:themeColor="text1"/>
          <w:sz w:val="22"/>
          <w:szCs w:val="22"/>
        </w:rPr>
        <w:t xml:space="preserve"> </w:t>
      </w:r>
      <w:r w:rsidR="0037634F" w:rsidRPr="00DE1796">
        <w:rPr>
          <w:rFonts w:ascii="Arial" w:eastAsia="Times New Roman" w:hAnsi="Arial" w:cs="Arial"/>
          <w:color w:val="000000" w:themeColor="text1"/>
          <w:sz w:val="22"/>
          <w:szCs w:val="22"/>
        </w:rPr>
        <w:t xml:space="preserve">also works the same </w:t>
      </w:r>
      <w:r w:rsidR="003A4A49" w:rsidRPr="00DE1796">
        <w:rPr>
          <w:rFonts w:ascii="Arial" w:eastAsia="Times New Roman" w:hAnsi="Arial" w:cs="Arial"/>
          <w:color w:val="000000" w:themeColor="text1"/>
          <w:sz w:val="22"/>
          <w:szCs w:val="22"/>
        </w:rPr>
        <w:t>as</w:t>
      </w:r>
      <w:r w:rsidR="0037634F" w:rsidRPr="00DE1796">
        <w:rPr>
          <w:rFonts w:ascii="Arial" w:eastAsia="Times New Roman" w:hAnsi="Arial" w:cs="Arial"/>
          <w:color w:val="000000" w:themeColor="text1"/>
          <w:sz w:val="22"/>
          <w:szCs w:val="22"/>
        </w:rPr>
        <w:t xml:space="preserve"> people </w:t>
      </w:r>
      <w:r w:rsidR="000836D0" w:rsidRPr="00DE1796">
        <w:rPr>
          <w:rFonts w:ascii="Arial" w:eastAsia="Times New Roman" w:hAnsi="Arial" w:cs="Arial"/>
          <w:color w:val="000000" w:themeColor="text1"/>
          <w:sz w:val="22"/>
          <w:szCs w:val="22"/>
        </w:rPr>
        <w:t xml:space="preserve">(together) </w:t>
      </w:r>
      <w:r w:rsidR="00375713" w:rsidRPr="00DE1796">
        <w:rPr>
          <w:rFonts w:ascii="Arial" w:eastAsia="Times New Roman" w:hAnsi="Arial" w:cs="Arial"/>
          <w:color w:val="000000" w:themeColor="text1"/>
          <w:sz w:val="22"/>
          <w:szCs w:val="22"/>
        </w:rPr>
        <w:t>It can be used at the same time</w:t>
      </w:r>
      <w:r w:rsidR="00EA7C27" w:rsidRPr="00DE1796">
        <w:rPr>
          <w:rFonts w:ascii="Arial" w:eastAsia="Times New Roman" w:hAnsi="Arial" w:cs="Arial"/>
          <w:color w:val="000000" w:themeColor="text1"/>
          <w:sz w:val="22"/>
          <w:szCs w:val="22"/>
        </w:rPr>
        <w:t xml:space="preserve">, and </w:t>
      </w:r>
      <w:r w:rsidR="003A4A49" w:rsidRPr="00DE1796">
        <w:rPr>
          <w:rFonts w:ascii="Arial" w:eastAsia="Times New Roman" w:hAnsi="Arial" w:cs="Arial"/>
          <w:color w:val="000000" w:themeColor="text1"/>
          <w:sz w:val="22"/>
          <w:szCs w:val="22"/>
        </w:rPr>
        <w:t>with edits</w:t>
      </w:r>
      <w:r w:rsidR="005422C7" w:rsidRPr="00DE1796">
        <w:rPr>
          <w:rFonts w:ascii="Arial" w:eastAsia="Times New Roman" w:hAnsi="Arial" w:cs="Arial"/>
          <w:color w:val="000000" w:themeColor="text1"/>
          <w:sz w:val="22"/>
          <w:szCs w:val="22"/>
        </w:rPr>
        <w:t xml:space="preserve"> working </w:t>
      </w:r>
      <w:r w:rsidR="00A279A8" w:rsidRPr="00DE1796">
        <w:rPr>
          <w:rFonts w:ascii="Arial" w:eastAsia="Times New Roman" w:hAnsi="Arial" w:cs="Arial"/>
          <w:color w:val="000000" w:themeColor="text1"/>
          <w:sz w:val="22"/>
          <w:szCs w:val="22"/>
        </w:rPr>
        <w:t>right in your face</w:t>
      </w:r>
      <w:r w:rsidR="005567A2" w:rsidRPr="00DE1796">
        <w:rPr>
          <w:rFonts w:ascii="Arial" w:eastAsia="Times New Roman" w:hAnsi="Arial" w:cs="Arial"/>
          <w:color w:val="000000" w:themeColor="text1"/>
          <w:sz w:val="22"/>
          <w:szCs w:val="22"/>
        </w:rPr>
        <w:t xml:space="preserve">, changing </w:t>
      </w:r>
      <w:r w:rsidR="00825125" w:rsidRPr="00DE1796">
        <w:rPr>
          <w:rFonts w:ascii="Arial" w:eastAsia="Times New Roman" w:hAnsi="Arial" w:cs="Arial"/>
          <w:color w:val="000000" w:themeColor="text1"/>
          <w:sz w:val="22"/>
          <w:szCs w:val="22"/>
        </w:rPr>
        <w:t xml:space="preserve">instantly. </w:t>
      </w:r>
    </w:p>
    <w:p w14:paraId="08BFC980" w14:textId="5AFDB375" w:rsidR="00825125" w:rsidRPr="00DE1796" w:rsidRDefault="00825125" w:rsidP="00825125">
      <w:pPr>
        <w:spacing w:line="360" w:lineRule="auto"/>
        <w:rPr>
          <w:rFonts w:ascii="Arial" w:eastAsia="Times New Roman" w:hAnsi="Arial" w:cs="Arial"/>
          <w:color w:val="000000" w:themeColor="text1"/>
          <w:kern w:val="0"/>
          <w:sz w:val="22"/>
          <w:szCs w:val="22"/>
          <w:lang w:val="en-US"/>
          <w14:ligatures w14:val="none"/>
        </w:rPr>
      </w:pPr>
    </w:p>
    <w:p w14:paraId="1E941195" w14:textId="77777777" w:rsidR="00825125" w:rsidRPr="00DE1796" w:rsidRDefault="00825125" w:rsidP="00825125">
      <w:pPr>
        <w:spacing w:before="160" w:after="80" w:line="360" w:lineRule="auto"/>
        <w:outlineLvl w:val="2"/>
        <w:rPr>
          <w:rFonts w:ascii="Arial" w:eastAsia="Times New Roman" w:hAnsi="Arial" w:cs="Arial"/>
          <w:b/>
          <w:color w:val="215E99" w:themeColor="text2" w:themeTint="BF"/>
          <w:kern w:val="0"/>
          <w:sz w:val="22"/>
          <w:szCs w:val="22"/>
          <w:lang w:val="en-US"/>
          <w14:ligatures w14:val="none"/>
        </w:rPr>
      </w:pPr>
      <w:bookmarkStart w:id="28" w:name="_Toc1836727690"/>
      <w:r w:rsidRPr="4B708458">
        <w:rPr>
          <w:rFonts w:ascii="Arial" w:eastAsia="Times New Roman" w:hAnsi="Arial" w:cs="Arial"/>
          <w:b/>
          <w:color w:val="215E99" w:themeColor="text2" w:themeTint="BF"/>
          <w:kern w:val="0"/>
          <w:sz w:val="22"/>
          <w:szCs w:val="22"/>
          <w:lang w:val="en-US"/>
          <w14:ligatures w14:val="none"/>
        </w:rPr>
        <w:t>Limitations of using Microsoft OneDrive for Business</w:t>
      </w:r>
      <w:bookmarkEnd w:id="28"/>
    </w:p>
    <w:p w14:paraId="31733102" w14:textId="1C2D7C78" w:rsidR="00825125" w:rsidRPr="00DE1796" w:rsidRDefault="00825125" w:rsidP="00825125">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color w:val="000000" w:themeColor="text1"/>
          <w:sz w:val="22"/>
          <w:szCs w:val="22"/>
        </w:rPr>
        <w:t>OneDrive for Business is powerful</w:t>
      </w:r>
      <w:r w:rsidR="00172102" w:rsidRPr="00DE1796">
        <w:rPr>
          <w:rFonts w:ascii="Arial" w:eastAsia="Times New Roman" w:hAnsi="Arial" w:cs="Arial"/>
          <w:color w:val="000000" w:themeColor="text1"/>
          <w:sz w:val="22"/>
          <w:szCs w:val="22"/>
        </w:rPr>
        <w:t xml:space="preserve"> for </w:t>
      </w:r>
      <w:r w:rsidR="00C0042B" w:rsidRPr="00DE1796">
        <w:rPr>
          <w:rFonts w:ascii="Arial" w:eastAsia="Times New Roman" w:hAnsi="Arial" w:cs="Arial"/>
          <w:color w:val="000000" w:themeColor="text1"/>
          <w:sz w:val="22"/>
          <w:szCs w:val="22"/>
        </w:rPr>
        <w:t>organisations however it does come with some</w:t>
      </w:r>
      <w:r w:rsidR="005220EF" w:rsidRPr="00DE1796">
        <w:rPr>
          <w:rFonts w:ascii="Arial" w:eastAsia="Times New Roman" w:hAnsi="Arial" w:cs="Arial"/>
          <w:color w:val="000000" w:themeColor="text1"/>
          <w:sz w:val="22"/>
          <w:szCs w:val="22"/>
        </w:rPr>
        <w:t xml:space="preserve"> limitations </w:t>
      </w:r>
      <w:r w:rsidR="0028635E" w:rsidRPr="00DE1796">
        <w:rPr>
          <w:rFonts w:ascii="Arial" w:eastAsia="Times New Roman" w:hAnsi="Arial" w:cs="Arial"/>
          <w:color w:val="000000" w:themeColor="text1"/>
          <w:sz w:val="22"/>
          <w:szCs w:val="22"/>
        </w:rPr>
        <w:t xml:space="preserve">that </w:t>
      </w:r>
      <w:r w:rsidR="009179E0" w:rsidRPr="00DE1796">
        <w:rPr>
          <w:rFonts w:ascii="Arial" w:eastAsia="Times New Roman" w:hAnsi="Arial" w:cs="Arial"/>
          <w:color w:val="000000" w:themeColor="text1"/>
          <w:sz w:val="22"/>
          <w:szCs w:val="22"/>
        </w:rPr>
        <w:t xml:space="preserve">may be a hinderance if </w:t>
      </w:r>
      <w:r w:rsidR="000F455A" w:rsidRPr="00DE1796">
        <w:rPr>
          <w:rFonts w:ascii="Arial" w:eastAsia="Times New Roman" w:hAnsi="Arial" w:cs="Arial"/>
          <w:color w:val="000000" w:themeColor="text1"/>
          <w:sz w:val="22"/>
          <w:szCs w:val="22"/>
        </w:rPr>
        <w:t>met</w:t>
      </w:r>
      <w:r w:rsidR="00484AE8" w:rsidRPr="00DE1796">
        <w:rPr>
          <w:rFonts w:ascii="Arial" w:eastAsia="Times New Roman" w:hAnsi="Arial" w:cs="Arial"/>
          <w:color w:val="000000" w:themeColor="text1"/>
          <w:sz w:val="22"/>
          <w:szCs w:val="22"/>
        </w:rPr>
        <w:t xml:space="preserve">. </w:t>
      </w:r>
      <w:r w:rsidR="01518E06" w:rsidRPr="00DE1796">
        <w:rPr>
          <w:rFonts w:ascii="Arial" w:eastAsia="Times New Roman" w:hAnsi="Arial" w:cs="Arial"/>
          <w:color w:val="000000" w:themeColor="text1"/>
          <w:sz w:val="22"/>
          <w:szCs w:val="22"/>
        </w:rPr>
        <w:t>The</w:t>
      </w:r>
      <w:r w:rsidR="00836E60" w:rsidRPr="00DE1796">
        <w:rPr>
          <w:rFonts w:ascii="Arial" w:eastAsia="Times New Roman" w:hAnsi="Arial" w:cs="Arial"/>
          <w:color w:val="000000" w:themeColor="text1"/>
          <w:sz w:val="22"/>
          <w:szCs w:val="22"/>
        </w:rPr>
        <w:t xml:space="preserve"> biggest limitations of </w:t>
      </w:r>
      <w:r w:rsidR="008E6790" w:rsidRPr="00DE1796">
        <w:rPr>
          <w:rFonts w:ascii="Arial" w:eastAsia="Times New Roman" w:hAnsi="Arial" w:cs="Arial"/>
          <w:color w:val="000000" w:themeColor="text1"/>
          <w:sz w:val="22"/>
          <w:szCs w:val="22"/>
        </w:rPr>
        <w:t xml:space="preserve">Microsoft </w:t>
      </w:r>
      <w:r w:rsidR="7D02DBD4" w:rsidRPr="00DE1796">
        <w:rPr>
          <w:rFonts w:ascii="Arial" w:eastAsia="Times New Roman" w:hAnsi="Arial" w:cs="Arial"/>
          <w:color w:val="000000" w:themeColor="text1"/>
          <w:sz w:val="22"/>
          <w:szCs w:val="22"/>
        </w:rPr>
        <w:t>OneDrive</w:t>
      </w:r>
      <w:r w:rsidR="007E3BF2" w:rsidRPr="00DE1796">
        <w:rPr>
          <w:rFonts w:ascii="Arial" w:eastAsia="Times New Roman" w:hAnsi="Arial" w:cs="Arial"/>
          <w:color w:val="000000" w:themeColor="text1"/>
          <w:sz w:val="22"/>
          <w:szCs w:val="22"/>
        </w:rPr>
        <w:t xml:space="preserve"> </w:t>
      </w:r>
      <w:proofErr w:type="gramStart"/>
      <w:r w:rsidR="007E3BF2" w:rsidRPr="00DE1796">
        <w:rPr>
          <w:rFonts w:ascii="Arial" w:eastAsia="Times New Roman" w:hAnsi="Arial" w:cs="Arial"/>
          <w:color w:val="000000" w:themeColor="text1"/>
          <w:sz w:val="22"/>
          <w:szCs w:val="22"/>
        </w:rPr>
        <w:t>is</w:t>
      </w:r>
      <w:proofErr w:type="gramEnd"/>
      <w:r w:rsidR="007E3BF2" w:rsidRPr="00DE1796">
        <w:rPr>
          <w:rFonts w:ascii="Arial" w:eastAsia="Times New Roman" w:hAnsi="Arial" w:cs="Arial"/>
          <w:color w:val="000000" w:themeColor="text1"/>
          <w:sz w:val="22"/>
          <w:szCs w:val="22"/>
        </w:rPr>
        <w:t xml:space="preserve"> that </w:t>
      </w:r>
      <w:r w:rsidR="3B3D8437" w:rsidRPr="1C199854">
        <w:rPr>
          <w:rFonts w:ascii="Arial" w:eastAsia="Times New Roman" w:hAnsi="Arial" w:cs="Arial"/>
          <w:b/>
          <w:color w:val="000000" w:themeColor="text1"/>
          <w:sz w:val="22"/>
          <w:szCs w:val="22"/>
        </w:rPr>
        <w:t>storage</w:t>
      </w:r>
      <w:r w:rsidRPr="1C199854">
        <w:rPr>
          <w:rFonts w:ascii="Arial" w:eastAsia="Times New Roman" w:hAnsi="Arial" w:cs="Arial"/>
          <w:b/>
          <w:color w:val="000000" w:themeColor="text1"/>
          <w:sz w:val="22"/>
          <w:szCs w:val="22"/>
        </w:rPr>
        <w:t xml:space="preserve"> </w:t>
      </w:r>
      <w:r w:rsidRPr="00DE1796">
        <w:rPr>
          <w:rFonts w:ascii="Arial" w:eastAsia="Times New Roman" w:hAnsi="Arial" w:cs="Arial"/>
          <w:color w:val="000000" w:themeColor="text1"/>
          <w:sz w:val="22"/>
          <w:szCs w:val="22"/>
        </w:rPr>
        <w:t>is generous</w:t>
      </w:r>
      <w:r w:rsidR="23BFD34C" w:rsidRPr="23BFD34C">
        <w:rPr>
          <w:rFonts w:ascii="Arial" w:eastAsia="Times New Roman" w:hAnsi="Arial" w:cs="Arial"/>
          <w:color w:val="000000" w:themeColor="text1"/>
          <w:sz w:val="22"/>
          <w:szCs w:val="22"/>
        </w:rPr>
        <w:t>,</w:t>
      </w:r>
      <w:r w:rsidR="00871196" w:rsidRPr="00DE1796">
        <w:rPr>
          <w:rFonts w:ascii="Arial" w:eastAsia="Times New Roman" w:hAnsi="Arial" w:cs="Arial"/>
          <w:color w:val="000000" w:themeColor="text1"/>
          <w:sz w:val="22"/>
          <w:szCs w:val="22"/>
        </w:rPr>
        <w:t xml:space="preserve"> </w:t>
      </w:r>
      <w:r w:rsidRPr="00DE1796">
        <w:rPr>
          <w:rFonts w:ascii="Arial" w:eastAsia="Times New Roman" w:hAnsi="Arial" w:cs="Arial"/>
          <w:color w:val="000000" w:themeColor="text1"/>
          <w:sz w:val="22"/>
          <w:szCs w:val="22"/>
        </w:rPr>
        <w:t>yet not unlimited for all plans, and very large files or complex folder structures can cause sync delays. The sync client itself can occasionally struggle with long file paths, special characters or extremely large numbers of files, which may lead to conflicts or failed uploads.</w:t>
      </w:r>
    </w:p>
    <w:p w14:paraId="2B2BF631" w14:textId="18B7F4F5" w:rsidR="00825125" w:rsidRPr="00DE1796" w:rsidRDefault="00825125" w:rsidP="00825125">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color w:val="000000" w:themeColor="text1"/>
          <w:sz w:val="22"/>
          <w:szCs w:val="22"/>
        </w:rPr>
        <w:t xml:space="preserve">Because OneDrive for Business is part of Microsoft 365, it relies heavily on an </w:t>
      </w:r>
      <w:r w:rsidR="343107CD" w:rsidRPr="5725CD24">
        <w:rPr>
          <w:rFonts w:ascii="Arial" w:eastAsia="Times New Roman" w:hAnsi="Arial" w:cs="Arial"/>
          <w:b/>
          <w:color w:val="000000" w:themeColor="text1"/>
          <w:sz w:val="22"/>
          <w:szCs w:val="22"/>
        </w:rPr>
        <w:t>organisation’s</w:t>
      </w:r>
      <w:r w:rsidRPr="5725CD24">
        <w:rPr>
          <w:rFonts w:ascii="Arial" w:eastAsia="Times New Roman" w:hAnsi="Arial" w:cs="Arial"/>
          <w:b/>
          <w:color w:val="000000" w:themeColor="text1"/>
          <w:sz w:val="22"/>
          <w:szCs w:val="22"/>
        </w:rPr>
        <w:t xml:space="preserve"> configuration.</w:t>
      </w:r>
      <w:r w:rsidRPr="00DE1796">
        <w:rPr>
          <w:rFonts w:ascii="Arial" w:eastAsia="Times New Roman" w:hAnsi="Arial" w:cs="Arial"/>
          <w:color w:val="000000" w:themeColor="text1"/>
          <w:sz w:val="22"/>
          <w:szCs w:val="22"/>
        </w:rPr>
        <w:t xml:space="preserve"> This means IT policies can restrict sharing, external access or certain features, which may frustrate users who expect more flexibility. Collaboration also depends on everyone using compatible versions of Office apps; older software can limit real-time editing.</w:t>
      </w:r>
    </w:p>
    <w:p w14:paraId="71B06323" w14:textId="7F769577" w:rsidR="00825125" w:rsidRPr="00DE1796" w:rsidRDefault="00825125" w:rsidP="00825125">
      <w:pPr>
        <w:spacing w:line="360" w:lineRule="auto"/>
      </w:pPr>
      <w:r w:rsidRPr="4B708458">
        <w:rPr>
          <w:rFonts w:ascii="Arial" w:eastAsia="Times New Roman" w:hAnsi="Arial" w:cs="Arial"/>
          <w:color w:val="000000" w:themeColor="text1"/>
          <w:sz w:val="22"/>
          <w:szCs w:val="22"/>
          <w:lang w:val="en-US"/>
        </w:rPr>
        <w:t xml:space="preserve">OneDrive </w:t>
      </w:r>
      <w:r w:rsidR="192F0573" w:rsidRPr="4B708458">
        <w:rPr>
          <w:rFonts w:ascii="Arial" w:eastAsia="Times New Roman" w:hAnsi="Arial" w:cs="Arial"/>
          <w:color w:val="000000" w:themeColor="text1"/>
          <w:sz w:val="22"/>
          <w:szCs w:val="22"/>
          <w:lang w:val="en-US"/>
        </w:rPr>
        <w:t>for work and school accounts is online storage space in the cloud that's provided</w:t>
      </w:r>
      <w:r w:rsidRPr="4B708458">
        <w:rPr>
          <w:rFonts w:ascii="Arial" w:eastAsia="Times New Roman" w:hAnsi="Arial" w:cs="Arial"/>
          <w:color w:val="000000" w:themeColor="text1"/>
          <w:sz w:val="22"/>
          <w:szCs w:val="22"/>
          <w:lang w:val="en-US"/>
        </w:rPr>
        <w:t xml:space="preserve"> for </w:t>
      </w:r>
      <w:r w:rsidRPr="4B708458">
        <w:rPr>
          <w:rFonts w:ascii="Arial" w:eastAsia="Times New Roman" w:hAnsi="Arial" w:cs="Arial"/>
          <w:b/>
          <w:color w:val="000000" w:themeColor="text1"/>
          <w:sz w:val="22"/>
          <w:szCs w:val="22"/>
          <w:lang w:val="en-US"/>
        </w:rPr>
        <w:t xml:space="preserve">individual </w:t>
      </w:r>
      <w:r w:rsidR="192F0573" w:rsidRPr="4B708458">
        <w:rPr>
          <w:rFonts w:ascii="Arial" w:eastAsia="Times New Roman" w:hAnsi="Arial" w:cs="Arial"/>
          <w:b/>
          <w:color w:val="000000" w:themeColor="text1"/>
          <w:sz w:val="22"/>
          <w:szCs w:val="22"/>
          <w:lang w:val="en-US"/>
        </w:rPr>
        <w:t>licensed users</w:t>
      </w:r>
      <w:r w:rsidR="192F0573" w:rsidRPr="4B708458">
        <w:rPr>
          <w:rFonts w:ascii="Arial" w:eastAsia="Times New Roman" w:hAnsi="Arial" w:cs="Arial"/>
          <w:color w:val="000000" w:themeColor="text1"/>
          <w:sz w:val="22"/>
          <w:szCs w:val="22"/>
          <w:lang w:val="en-US"/>
        </w:rPr>
        <w:t xml:space="preserve"> in an organization</w:t>
      </w:r>
      <w:r w:rsidRPr="4B708458">
        <w:rPr>
          <w:rFonts w:ascii="Arial" w:eastAsia="Times New Roman" w:hAnsi="Arial" w:cs="Arial"/>
          <w:color w:val="000000" w:themeColor="text1"/>
          <w:sz w:val="22"/>
          <w:szCs w:val="22"/>
          <w:lang w:val="en-US"/>
        </w:rPr>
        <w:t>, so larger projects often require SharePoint instead</w:t>
      </w:r>
      <w:r w:rsidR="1BC93191" w:rsidRPr="4B708458">
        <w:rPr>
          <w:rFonts w:ascii="Arial" w:eastAsia="Times New Roman" w:hAnsi="Arial" w:cs="Arial"/>
          <w:color w:val="000000" w:themeColor="text1"/>
          <w:sz w:val="22"/>
          <w:szCs w:val="22"/>
          <w:lang w:val="en-US"/>
        </w:rPr>
        <w:t xml:space="preserve">. </w:t>
      </w:r>
      <w:r w:rsidR="482679EA" w:rsidRPr="4B708458">
        <w:rPr>
          <w:rFonts w:ascii="Arial" w:eastAsia="Times New Roman" w:hAnsi="Arial" w:cs="Arial"/>
          <w:color w:val="000000" w:themeColor="text1"/>
          <w:sz w:val="22"/>
          <w:szCs w:val="22"/>
          <w:lang w:val="en-US"/>
        </w:rPr>
        <w:t>[6</w:t>
      </w:r>
      <w:r w:rsidR="74ADC28B" w:rsidRPr="4B708458">
        <w:rPr>
          <w:rFonts w:ascii="Arial" w:eastAsia="Times New Roman" w:hAnsi="Arial" w:cs="Arial"/>
          <w:color w:val="000000" w:themeColor="text1"/>
          <w:sz w:val="22"/>
          <w:szCs w:val="22"/>
          <w:lang w:val="en-US"/>
        </w:rPr>
        <w:t>]</w:t>
      </w:r>
      <w:r w:rsidR="1BC93191" w:rsidRPr="4B708458">
        <w:rPr>
          <w:rFonts w:ascii="Arial" w:eastAsia="Times New Roman" w:hAnsi="Arial" w:cs="Arial"/>
          <w:color w:val="000000" w:themeColor="text1"/>
          <w:sz w:val="22"/>
          <w:szCs w:val="22"/>
          <w:lang w:val="en-US"/>
        </w:rPr>
        <w:t xml:space="preserve"> This</w:t>
      </w:r>
      <w:r w:rsidR="11045498" w:rsidRPr="4B708458">
        <w:rPr>
          <w:rFonts w:ascii="Arial" w:eastAsia="Times New Roman" w:hAnsi="Arial" w:cs="Arial"/>
          <w:color w:val="000000" w:themeColor="text1"/>
          <w:sz w:val="22"/>
          <w:szCs w:val="22"/>
          <w:lang w:val="en-US"/>
        </w:rPr>
        <w:t xml:space="preserve"> </w:t>
      </w:r>
      <w:r w:rsidR="5032E3E0" w:rsidRPr="4B708458">
        <w:rPr>
          <w:rFonts w:ascii="Arial" w:eastAsia="Times New Roman" w:hAnsi="Arial" w:cs="Arial"/>
          <w:color w:val="000000" w:themeColor="text1"/>
          <w:sz w:val="22"/>
          <w:szCs w:val="22"/>
          <w:lang w:val="en-US"/>
        </w:rPr>
        <w:t xml:space="preserve">means that </w:t>
      </w:r>
      <w:r w:rsidR="1BC93191" w:rsidRPr="4B708458">
        <w:rPr>
          <w:rFonts w:ascii="Arial" w:eastAsia="Times New Roman" w:hAnsi="Arial" w:cs="Arial"/>
          <w:color w:val="000000" w:themeColor="text1"/>
          <w:sz w:val="22"/>
          <w:szCs w:val="22"/>
          <w:lang w:val="en-US"/>
        </w:rPr>
        <w:t>if</w:t>
      </w:r>
      <w:r w:rsidR="0E5C0E9A" w:rsidRPr="4B708458">
        <w:rPr>
          <w:rFonts w:ascii="Arial" w:eastAsia="Times New Roman" w:hAnsi="Arial" w:cs="Arial"/>
          <w:color w:val="000000" w:themeColor="text1"/>
          <w:sz w:val="22"/>
          <w:szCs w:val="22"/>
          <w:lang w:val="en-US"/>
        </w:rPr>
        <w:t xml:space="preserve"> there are </w:t>
      </w:r>
      <w:proofErr w:type="gramStart"/>
      <w:r w:rsidR="132EC99A" w:rsidRPr="4B708458">
        <w:rPr>
          <w:rFonts w:ascii="Arial" w:eastAsia="Times New Roman" w:hAnsi="Arial" w:cs="Arial"/>
          <w:color w:val="000000" w:themeColor="text1"/>
          <w:sz w:val="22"/>
          <w:szCs w:val="22"/>
          <w:lang w:val="en-US"/>
        </w:rPr>
        <w:t>task</w:t>
      </w:r>
      <w:proofErr w:type="gramEnd"/>
      <w:r w:rsidR="132EC99A" w:rsidRPr="4B708458">
        <w:rPr>
          <w:rFonts w:ascii="Arial" w:eastAsia="Times New Roman" w:hAnsi="Arial" w:cs="Arial"/>
          <w:color w:val="000000" w:themeColor="text1"/>
          <w:sz w:val="22"/>
          <w:szCs w:val="22"/>
          <w:lang w:val="en-US"/>
        </w:rPr>
        <w:t xml:space="preserve"> </w:t>
      </w:r>
      <w:r w:rsidR="077EE870" w:rsidRPr="4B708458">
        <w:rPr>
          <w:rFonts w:ascii="Arial" w:eastAsia="Times New Roman" w:hAnsi="Arial" w:cs="Arial"/>
          <w:color w:val="000000" w:themeColor="text1"/>
          <w:sz w:val="22"/>
          <w:szCs w:val="22"/>
          <w:lang w:val="en-US"/>
        </w:rPr>
        <w:t xml:space="preserve">to </w:t>
      </w:r>
      <w:r w:rsidR="2254688C" w:rsidRPr="4B708458">
        <w:rPr>
          <w:rFonts w:ascii="Arial" w:eastAsia="Times New Roman" w:hAnsi="Arial" w:cs="Arial"/>
          <w:color w:val="000000" w:themeColor="text1"/>
          <w:sz w:val="22"/>
          <w:szCs w:val="22"/>
          <w:lang w:val="en-US"/>
        </w:rPr>
        <w:t xml:space="preserve">complete using </w:t>
      </w:r>
      <w:r w:rsidR="28F39972" w:rsidRPr="4B708458">
        <w:rPr>
          <w:rFonts w:ascii="Arial" w:eastAsia="Times New Roman" w:hAnsi="Arial" w:cs="Arial"/>
          <w:color w:val="000000" w:themeColor="text1"/>
          <w:sz w:val="22"/>
          <w:szCs w:val="22"/>
          <w:lang w:val="en-US"/>
        </w:rPr>
        <w:t>OneDrive</w:t>
      </w:r>
      <w:r w:rsidR="2254688C" w:rsidRPr="4B708458">
        <w:rPr>
          <w:rFonts w:ascii="Arial" w:eastAsia="Times New Roman" w:hAnsi="Arial" w:cs="Arial"/>
          <w:color w:val="000000" w:themeColor="text1"/>
          <w:sz w:val="22"/>
          <w:szCs w:val="22"/>
          <w:lang w:val="en-US"/>
        </w:rPr>
        <w:t xml:space="preserve"> </w:t>
      </w:r>
      <w:r w:rsidR="2254688C" w:rsidRPr="4B708458">
        <w:rPr>
          <w:rFonts w:ascii="Arial" w:eastAsia="Times New Roman" w:hAnsi="Arial" w:cs="Arial"/>
          <w:color w:val="000000" w:themeColor="text1"/>
          <w:sz w:val="22"/>
          <w:szCs w:val="22"/>
          <w:lang w:val="en-US"/>
        </w:rPr>
        <w:t xml:space="preserve">as a team it may not </w:t>
      </w:r>
      <w:r w:rsidR="6DB82B31" w:rsidRPr="4B708458">
        <w:rPr>
          <w:rFonts w:ascii="Arial" w:eastAsia="Times New Roman" w:hAnsi="Arial" w:cs="Arial"/>
          <w:color w:val="000000" w:themeColor="text1"/>
          <w:sz w:val="22"/>
          <w:szCs w:val="22"/>
          <w:lang w:val="en-US"/>
        </w:rPr>
        <w:t xml:space="preserve">be </w:t>
      </w:r>
      <w:r w:rsidR="03281CBA" w:rsidRPr="4B708458">
        <w:rPr>
          <w:rFonts w:ascii="Arial" w:eastAsia="Times New Roman" w:hAnsi="Arial" w:cs="Arial"/>
          <w:color w:val="000000" w:themeColor="text1"/>
          <w:sz w:val="22"/>
          <w:szCs w:val="22"/>
          <w:lang w:val="en-US"/>
        </w:rPr>
        <w:t>possible</w:t>
      </w:r>
      <w:r w:rsidR="6A08877C" w:rsidRPr="4B708458">
        <w:rPr>
          <w:rFonts w:ascii="Arial" w:eastAsia="Times New Roman" w:hAnsi="Arial" w:cs="Arial"/>
          <w:color w:val="000000" w:themeColor="text1"/>
          <w:sz w:val="22"/>
          <w:szCs w:val="22"/>
          <w:lang w:val="en-US"/>
        </w:rPr>
        <w:t xml:space="preserve"> </w:t>
      </w:r>
      <w:r w:rsidR="0CA4D5A3" w:rsidRPr="4B708458">
        <w:rPr>
          <w:rFonts w:ascii="Arial" w:eastAsia="Times New Roman" w:hAnsi="Arial" w:cs="Arial"/>
          <w:color w:val="000000" w:themeColor="text1"/>
          <w:sz w:val="22"/>
          <w:szCs w:val="22"/>
          <w:lang w:val="en-US"/>
        </w:rPr>
        <w:t xml:space="preserve">unless </w:t>
      </w:r>
      <w:r w:rsidR="2427CA62" w:rsidRPr="4B708458">
        <w:rPr>
          <w:rFonts w:ascii="Arial" w:eastAsia="Times New Roman" w:hAnsi="Arial" w:cs="Arial"/>
          <w:color w:val="000000" w:themeColor="text1"/>
          <w:sz w:val="22"/>
          <w:szCs w:val="22"/>
          <w:lang w:val="en-US"/>
        </w:rPr>
        <w:t xml:space="preserve">shared </w:t>
      </w:r>
      <w:r w:rsidR="494E99C8" w:rsidRPr="4B708458">
        <w:rPr>
          <w:rFonts w:ascii="Arial" w:eastAsia="Times New Roman" w:hAnsi="Arial" w:cs="Arial"/>
          <w:color w:val="000000" w:themeColor="text1"/>
          <w:sz w:val="22"/>
          <w:szCs w:val="22"/>
          <w:lang w:val="en-US"/>
        </w:rPr>
        <w:t xml:space="preserve">via SharePoint </w:t>
      </w:r>
      <w:r w:rsidR="2CFE7806" w:rsidRPr="4B708458">
        <w:rPr>
          <w:rFonts w:ascii="Arial" w:eastAsia="Times New Roman" w:hAnsi="Arial" w:cs="Arial"/>
          <w:color w:val="000000" w:themeColor="text1"/>
          <w:sz w:val="22"/>
          <w:szCs w:val="22"/>
          <w:lang w:val="en-US"/>
        </w:rPr>
        <w:t>or Teams.</w:t>
      </w:r>
      <w:r w:rsidR="274CF884" w:rsidRPr="4B708458">
        <w:rPr>
          <w:rFonts w:ascii="Arial" w:eastAsia="Times New Roman" w:hAnsi="Arial" w:cs="Arial"/>
          <w:color w:val="000000" w:themeColor="text1"/>
          <w:sz w:val="22"/>
          <w:szCs w:val="22"/>
          <w:lang w:val="en-US"/>
        </w:rPr>
        <w:t xml:space="preserve"> </w:t>
      </w:r>
    </w:p>
    <w:p w14:paraId="50906ED2" w14:textId="1A52DF46" w:rsidR="00825125" w:rsidRPr="00DE1796" w:rsidRDefault="00825125" w:rsidP="00825125">
      <w:pPr>
        <w:spacing w:line="360" w:lineRule="auto"/>
        <w:rPr>
          <w:rFonts w:ascii="Arial" w:eastAsia="Times New Roman" w:hAnsi="Arial" w:cs="Arial"/>
          <w:kern w:val="0"/>
          <w:sz w:val="22"/>
          <w:szCs w:val="22"/>
          <w:lang w:val="en-US"/>
          <w14:ligatures w14:val="none"/>
        </w:rPr>
      </w:pPr>
      <w:r w:rsidRPr="00DE1796">
        <w:rPr>
          <w:rFonts w:ascii="Arial" w:eastAsia="Times New Roman" w:hAnsi="Arial" w:cs="Arial"/>
          <w:color w:val="000000" w:themeColor="text1"/>
          <w:sz w:val="22"/>
          <w:szCs w:val="22"/>
          <w:lang w:val="en-US"/>
        </w:rPr>
        <w:t xml:space="preserve">When </w:t>
      </w:r>
      <w:r w:rsidR="46012982" w:rsidRPr="00DE1796">
        <w:rPr>
          <w:rFonts w:ascii="Arial" w:eastAsia="Times New Roman" w:hAnsi="Arial" w:cs="Arial"/>
          <w:color w:val="000000" w:themeColor="text1"/>
          <w:sz w:val="22"/>
          <w:szCs w:val="22"/>
          <w:lang w:val="en-US"/>
        </w:rPr>
        <w:t xml:space="preserve">staying up </w:t>
      </w:r>
      <w:r w:rsidRPr="00DE1796">
        <w:rPr>
          <w:rFonts w:ascii="Arial" w:eastAsia="Times New Roman" w:hAnsi="Arial" w:cs="Arial"/>
          <w:color w:val="000000" w:themeColor="text1"/>
          <w:sz w:val="22"/>
          <w:szCs w:val="22"/>
          <w:lang w:val="en-US"/>
        </w:rPr>
        <w:t>to date,</w:t>
      </w:r>
      <w:r w:rsidR="46012982" w:rsidRPr="00DE1796">
        <w:rPr>
          <w:rFonts w:ascii="Arial" w:eastAsia="Times New Roman" w:hAnsi="Arial" w:cs="Arial"/>
          <w:color w:val="000000" w:themeColor="text1"/>
          <w:sz w:val="22"/>
          <w:szCs w:val="22"/>
          <w:lang w:val="en-US"/>
        </w:rPr>
        <w:t xml:space="preserve"> </w:t>
      </w:r>
      <w:r w:rsidR="46012982" w:rsidRPr="00DE1796">
        <w:rPr>
          <w:rFonts w:ascii="Arial" w:eastAsia="Times New Roman" w:hAnsi="Arial" w:cs="Arial"/>
          <w:b/>
          <w:color w:val="000000" w:themeColor="text1"/>
          <w:sz w:val="22"/>
          <w:szCs w:val="22"/>
          <w:lang w:val="en-US"/>
        </w:rPr>
        <w:t>Microsoft</w:t>
      </w:r>
      <w:r w:rsidRPr="00DE1796">
        <w:rPr>
          <w:rFonts w:ascii="Arial" w:eastAsia="Times New Roman" w:hAnsi="Arial" w:cs="Arial"/>
          <w:b/>
          <w:color w:val="000000" w:themeColor="text1"/>
          <w:sz w:val="22"/>
          <w:szCs w:val="22"/>
          <w:lang w:val="en-US"/>
        </w:rPr>
        <w:t xml:space="preserve"> OneDrive</w:t>
      </w:r>
      <w:r w:rsidR="5371770D" w:rsidRPr="00DE1796">
        <w:rPr>
          <w:rFonts w:ascii="Arial" w:eastAsia="Times New Roman" w:hAnsi="Arial" w:cs="Arial"/>
          <w:color w:val="000000" w:themeColor="text1"/>
          <w:sz w:val="22"/>
          <w:szCs w:val="22"/>
          <w:lang w:val="en-US"/>
        </w:rPr>
        <w:t xml:space="preserve"> is </w:t>
      </w:r>
      <w:r w:rsidR="13F64284" w:rsidRPr="00DE1796">
        <w:rPr>
          <w:rFonts w:ascii="Arial" w:eastAsia="Times New Roman" w:hAnsi="Arial" w:cs="Arial"/>
          <w:color w:val="000000" w:themeColor="text1"/>
          <w:sz w:val="22"/>
          <w:szCs w:val="22"/>
          <w:lang w:val="en-US"/>
        </w:rPr>
        <w:t xml:space="preserve">heavily reliant on </w:t>
      </w:r>
      <w:r w:rsidR="59E128EB" w:rsidRPr="00DE1796">
        <w:rPr>
          <w:rFonts w:ascii="Arial" w:eastAsia="Times New Roman" w:hAnsi="Arial" w:cs="Arial"/>
          <w:color w:val="000000" w:themeColor="text1"/>
          <w:sz w:val="22"/>
          <w:szCs w:val="22"/>
          <w:lang w:val="en-US"/>
        </w:rPr>
        <w:t>internet connection</w:t>
      </w:r>
      <w:r w:rsidRPr="00DE1796">
        <w:rPr>
          <w:rFonts w:ascii="Arial" w:eastAsia="Times New Roman" w:hAnsi="Arial" w:cs="Arial"/>
          <w:color w:val="000000" w:themeColor="text1"/>
          <w:sz w:val="22"/>
          <w:szCs w:val="22"/>
          <w:lang w:val="en-US"/>
        </w:rPr>
        <w:t xml:space="preserve">, </w:t>
      </w:r>
      <w:r w:rsidR="1BC93191" w:rsidRPr="1BC93191">
        <w:rPr>
          <w:rFonts w:ascii="Arial" w:eastAsia="Times New Roman" w:hAnsi="Arial" w:cs="Arial"/>
          <w:color w:val="000000" w:themeColor="text1"/>
          <w:sz w:val="22"/>
          <w:szCs w:val="22"/>
          <w:lang w:val="en-US"/>
        </w:rPr>
        <w:t>performances</w:t>
      </w:r>
      <w:r w:rsidRPr="00DE1796">
        <w:rPr>
          <w:rFonts w:ascii="Arial" w:eastAsia="Times New Roman" w:hAnsi="Arial" w:cs="Arial"/>
          <w:color w:val="000000" w:themeColor="text1"/>
          <w:sz w:val="22"/>
          <w:szCs w:val="22"/>
          <w:lang w:val="en-US"/>
        </w:rPr>
        <w:t xml:space="preserve"> can vary depending on internet speed, </w:t>
      </w:r>
      <w:r w:rsidR="02C2BA3A" w:rsidRPr="02C2BA3A">
        <w:rPr>
          <w:rFonts w:ascii="Arial" w:eastAsia="Times New Roman" w:hAnsi="Arial" w:cs="Arial"/>
          <w:color w:val="000000" w:themeColor="text1"/>
          <w:sz w:val="22"/>
          <w:szCs w:val="22"/>
          <w:lang w:val="en-US"/>
        </w:rPr>
        <w:t xml:space="preserve">which </w:t>
      </w:r>
      <w:r w:rsidR="4C52B18A" w:rsidRPr="4C52B18A">
        <w:rPr>
          <w:rFonts w:ascii="Arial" w:eastAsia="Times New Roman" w:hAnsi="Arial" w:cs="Arial"/>
          <w:color w:val="000000" w:themeColor="text1"/>
          <w:sz w:val="22"/>
          <w:szCs w:val="22"/>
          <w:lang w:val="en-US"/>
        </w:rPr>
        <w:t>as a result</w:t>
      </w:r>
      <w:r w:rsidR="53B69979" w:rsidRPr="53B69979">
        <w:rPr>
          <w:rFonts w:ascii="Arial" w:eastAsia="Times New Roman" w:hAnsi="Arial" w:cs="Arial"/>
          <w:color w:val="000000" w:themeColor="text1"/>
          <w:sz w:val="22"/>
          <w:szCs w:val="22"/>
          <w:lang w:val="en-US"/>
        </w:rPr>
        <w:t xml:space="preserve"> </w:t>
      </w:r>
      <w:r w:rsidR="3B98CC20" w:rsidRPr="3B98CC20">
        <w:rPr>
          <w:rFonts w:ascii="Arial" w:eastAsia="Times New Roman" w:hAnsi="Arial" w:cs="Arial"/>
          <w:color w:val="000000" w:themeColor="text1"/>
          <w:sz w:val="22"/>
          <w:szCs w:val="22"/>
          <w:lang w:val="en-US"/>
        </w:rPr>
        <w:t>any</w:t>
      </w:r>
      <w:r w:rsidRPr="00DE1796">
        <w:rPr>
          <w:rFonts w:ascii="Arial" w:eastAsia="Times New Roman" w:hAnsi="Arial" w:cs="Arial"/>
          <w:color w:val="000000" w:themeColor="text1"/>
          <w:sz w:val="22"/>
          <w:szCs w:val="22"/>
          <w:lang w:val="en-US"/>
        </w:rPr>
        <w:t xml:space="preserve"> </w:t>
      </w:r>
      <w:r w:rsidR="55D7DB01" w:rsidRPr="55D7DB01">
        <w:rPr>
          <w:rFonts w:ascii="Arial" w:eastAsia="Times New Roman" w:hAnsi="Arial" w:cs="Arial"/>
          <w:color w:val="000000" w:themeColor="text1"/>
          <w:sz w:val="22"/>
          <w:szCs w:val="22"/>
          <w:lang w:val="en-US"/>
        </w:rPr>
        <w:t xml:space="preserve">data that </w:t>
      </w:r>
      <w:r w:rsidR="03D80D4D" w:rsidRPr="03D80D4D">
        <w:rPr>
          <w:rFonts w:ascii="Arial" w:eastAsia="Times New Roman" w:hAnsi="Arial" w:cs="Arial"/>
          <w:color w:val="000000" w:themeColor="text1"/>
          <w:sz w:val="22"/>
          <w:szCs w:val="22"/>
          <w:lang w:val="en-US"/>
        </w:rPr>
        <w:t xml:space="preserve">needs to be </w:t>
      </w:r>
      <w:r w:rsidR="7771DEAC" w:rsidRPr="7771DEAC">
        <w:rPr>
          <w:rFonts w:ascii="Arial" w:eastAsia="Times New Roman" w:hAnsi="Arial" w:cs="Arial"/>
          <w:color w:val="000000" w:themeColor="text1"/>
          <w:sz w:val="22"/>
          <w:szCs w:val="22"/>
          <w:lang w:val="en-US"/>
        </w:rPr>
        <w:t xml:space="preserve">worked on as a </w:t>
      </w:r>
      <w:r w:rsidR="4A2A35E4" w:rsidRPr="4A2A35E4">
        <w:rPr>
          <w:rFonts w:ascii="Arial" w:eastAsia="Times New Roman" w:hAnsi="Arial" w:cs="Arial"/>
          <w:color w:val="000000" w:themeColor="text1"/>
          <w:sz w:val="22"/>
          <w:szCs w:val="22"/>
          <w:lang w:val="en-US"/>
        </w:rPr>
        <w:t>team</w:t>
      </w:r>
      <w:r w:rsidR="55D7DB01" w:rsidRPr="55D7DB01">
        <w:rPr>
          <w:rFonts w:ascii="Arial" w:eastAsia="Times New Roman" w:hAnsi="Arial" w:cs="Arial"/>
          <w:color w:val="000000" w:themeColor="text1"/>
          <w:sz w:val="22"/>
          <w:szCs w:val="22"/>
          <w:lang w:val="en-US"/>
        </w:rPr>
        <w:t xml:space="preserve"> </w:t>
      </w:r>
      <w:r w:rsidR="029F55B7" w:rsidRPr="029F55B7">
        <w:rPr>
          <w:rFonts w:ascii="Arial" w:eastAsia="Times New Roman" w:hAnsi="Arial" w:cs="Arial"/>
          <w:color w:val="000000" w:themeColor="text1"/>
          <w:sz w:val="22"/>
          <w:szCs w:val="22"/>
          <w:lang w:val="en-US"/>
        </w:rPr>
        <w:t>or synced</w:t>
      </w:r>
      <w:r w:rsidR="44C2627F" w:rsidRPr="44C2627F">
        <w:rPr>
          <w:rFonts w:ascii="Arial" w:eastAsia="Times New Roman" w:hAnsi="Arial" w:cs="Arial"/>
          <w:color w:val="000000" w:themeColor="text1"/>
          <w:sz w:val="22"/>
          <w:szCs w:val="22"/>
          <w:lang w:val="en-US"/>
        </w:rPr>
        <w:t xml:space="preserve"> </w:t>
      </w:r>
      <w:r w:rsidR="2E425ACC" w:rsidRPr="2E425ACC">
        <w:rPr>
          <w:rFonts w:ascii="Arial" w:eastAsia="Times New Roman" w:hAnsi="Arial" w:cs="Arial"/>
          <w:color w:val="000000" w:themeColor="text1"/>
          <w:sz w:val="22"/>
          <w:szCs w:val="22"/>
          <w:lang w:val="en-US"/>
        </w:rPr>
        <w:t xml:space="preserve">would not </w:t>
      </w:r>
      <w:r w:rsidR="2D130015" w:rsidRPr="2D130015">
        <w:rPr>
          <w:rFonts w:ascii="Arial" w:eastAsia="Times New Roman" w:hAnsi="Arial" w:cs="Arial"/>
          <w:color w:val="000000" w:themeColor="text1"/>
          <w:sz w:val="22"/>
          <w:szCs w:val="22"/>
          <w:lang w:val="en-US"/>
        </w:rPr>
        <w:t>happen</w:t>
      </w:r>
      <w:r w:rsidR="4FC9D9A2" w:rsidRPr="4FC9D9A2">
        <w:rPr>
          <w:rFonts w:ascii="Arial" w:eastAsia="Times New Roman" w:hAnsi="Arial" w:cs="Arial"/>
          <w:color w:val="000000" w:themeColor="text1"/>
          <w:sz w:val="22"/>
          <w:szCs w:val="22"/>
          <w:lang w:val="en-US"/>
        </w:rPr>
        <w:t xml:space="preserve"> or </w:t>
      </w:r>
      <w:r w:rsidR="7261C63E" w:rsidRPr="7261C63E">
        <w:rPr>
          <w:rFonts w:ascii="Arial" w:eastAsia="Times New Roman" w:hAnsi="Arial" w:cs="Arial"/>
          <w:color w:val="000000" w:themeColor="text1"/>
          <w:sz w:val="22"/>
          <w:szCs w:val="22"/>
          <w:lang w:val="en-US"/>
        </w:rPr>
        <w:t xml:space="preserve">slow </w:t>
      </w:r>
      <w:r w:rsidR="6A79E540" w:rsidRPr="6A79E540">
        <w:rPr>
          <w:rFonts w:ascii="Arial" w:eastAsia="Times New Roman" w:hAnsi="Arial" w:cs="Arial"/>
          <w:color w:val="000000" w:themeColor="text1"/>
          <w:sz w:val="22"/>
          <w:szCs w:val="22"/>
          <w:lang w:val="en-US"/>
        </w:rPr>
        <w:t xml:space="preserve">down the </w:t>
      </w:r>
      <w:r w:rsidR="28F39972" w:rsidRPr="28F39972">
        <w:rPr>
          <w:rFonts w:ascii="Arial" w:eastAsia="Times New Roman" w:hAnsi="Arial" w:cs="Arial"/>
          <w:color w:val="000000" w:themeColor="text1"/>
          <w:sz w:val="22"/>
          <w:szCs w:val="22"/>
          <w:lang w:val="en-US"/>
        </w:rPr>
        <w:t>team's</w:t>
      </w:r>
      <w:r w:rsidR="5EF46FA5" w:rsidRPr="5EF46FA5">
        <w:rPr>
          <w:rFonts w:ascii="Arial" w:eastAsia="Times New Roman" w:hAnsi="Arial" w:cs="Arial"/>
          <w:color w:val="000000" w:themeColor="text1"/>
          <w:sz w:val="22"/>
          <w:szCs w:val="22"/>
          <w:lang w:val="en-US"/>
        </w:rPr>
        <w:t xml:space="preserve"> work </w:t>
      </w:r>
      <w:r w:rsidR="28F39972" w:rsidRPr="28F39972">
        <w:rPr>
          <w:rFonts w:ascii="Arial" w:eastAsia="Times New Roman" w:hAnsi="Arial" w:cs="Arial"/>
          <w:color w:val="000000" w:themeColor="text1"/>
          <w:sz w:val="22"/>
          <w:szCs w:val="22"/>
          <w:lang w:val="en-US"/>
        </w:rPr>
        <w:t>ethic</w:t>
      </w:r>
      <w:r w:rsidR="2D130015" w:rsidRPr="2D130015">
        <w:rPr>
          <w:rFonts w:ascii="Arial" w:eastAsia="Times New Roman" w:hAnsi="Arial" w:cs="Arial"/>
          <w:color w:val="000000" w:themeColor="text1"/>
          <w:sz w:val="22"/>
          <w:szCs w:val="22"/>
          <w:lang w:val="en-US"/>
        </w:rPr>
        <w:t>, making</w:t>
      </w:r>
      <w:r w:rsidR="3EF594E2" w:rsidRPr="3EF594E2">
        <w:rPr>
          <w:rFonts w:ascii="Arial" w:eastAsia="Times New Roman" w:hAnsi="Arial" w:cs="Arial"/>
          <w:color w:val="000000" w:themeColor="text1"/>
          <w:sz w:val="22"/>
          <w:szCs w:val="22"/>
          <w:lang w:val="en-US"/>
        </w:rPr>
        <w:t xml:space="preserve"> </w:t>
      </w:r>
      <w:r w:rsidRPr="00DE1796">
        <w:rPr>
          <w:rFonts w:ascii="Arial" w:eastAsia="Times New Roman" w:hAnsi="Arial" w:cs="Arial"/>
          <w:color w:val="000000" w:themeColor="text1"/>
          <w:sz w:val="22"/>
          <w:szCs w:val="22"/>
          <w:lang w:val="en-US"/>
        </w:rPr>
        <w:t>offline sync essential for reliable access.</w:t>
      </w:r>
    </w:p>
    <w:p w14:paraId="2E33811B" w14:textId="1B4AB2EB" w:rsidR="00825125" w:rsidRPr="00DE1796" w:rsidRDefault="00825125" w:rsidP="2A7ABE05">
      <w:pPr>
        <w:spacing w:after="240" w:line="360" w:lineRule="auto"/>
        <w:rPr>
          <w:rFonts w:ascii="Arial" w:eastAsia="Times New Roman" w:hAnsi="Arial" w:cs="Arial"/>
          <w:sz w:val="22"/>
          <w:szCs w:val="22"/>
          <w:lang w:val="en-US"/>
        </w:rPr>
      </w:pPr>
    </w:p>
    <w:p w14:paraId="556FD431" w14:textId="42326A0B" w:rsidR="00825125" w:rsidRPr="00DE1796" w:rsidRDefault="00825125" w:rsidP="2A7ABE05">
      <w:pPr>
        <w:spacing w:after="240" w:line="360" w:lineRule="auto"/>
        <w:rPr>
          <w:rFonts w:ascii="Arial" w:eastAsia="Times New Roman" w:hAnsi="Arial" w:cs="Arial"/>
          <w:sz w:val="22"/>
          <w:szCs w:val="22"/>
          <w:lang w:val="en-US"/>
        </w:rPr>
      </w:pPr>
    </w:p>
    <w:p w14:paraId="50309BBC" w14:textId="6FC32F10" w:rsidR="00825125" w:rsidRPr="00DE1796" w:rsidRDefault="00825125" w:rsidP="2A7ABE05">
      <w:pPr>
        <w:spacing w:after="240" w:line="360" w:lineRule="auto"/>
        <w:rPr>
          <w:rFonts w:ascii="Arial" w:eastAsia="Times New Roman" w:hAnsi="Arial" w:cs="Arial"/>
          <w:sz w:val="22"/>
          <w:szCs w:val="22"/>
          <w:lang w:val="en-US"/>
        </w:rPr>
      </w:pPr>
    </w:p>
    <w:p w14:paraId="76DDDD88" w14:textId="751ACA3F" w:rsidR="00825125" w:rsidRPr="00DE1796" w:rsidRDefault="00825125" w:rsidP="2A7ABE05">
      <w:pPr>
        <w:spacing w:after="240" w:line="360" w:lineRule="auto"/>
      </w:pPr>
      <w:bookmarkStart w:id="29" w:name="_Toc674554422"/>
      <w:r w:rsidRPr="00DE1796">
        <w:rPr>
          <w:rFonts w:ascii="Arial" w:hAnsi="Arial" w:cs="Arial"/>
          <w:noProof/>
          <w:color w:val="45B0E1" w:themeColor="accent1" w:themeTint="99"/>
          <w:sz w:val="22"/>
          <w:szCs w:val="22"/>
        </w:rPr>
        <w:lastRenderedPageBreak/>
        <w:drawing>
          <wp:anchor distT="0" distB="0" distL="114300" distR="114300" simplePos="0" relativeHeight="251658241" behindDoc="0" locked="0" layoutInCell="1" allowOverlap="1" wp14:anchorId="657440BB" wp14:editId="5BC4AF71">
            <wp:simplePos x="0" y="0"/>
            <wp:positionH relativeFrom="column">
              <wp:align>left</wp:align>
            </wp:positionH>
            <wp:positionV relativeFrom="paragraph">
              <wp:posOffset>0</wp:posOffset>
            </wp:positionV>
            <wp:extent cx="1981200" cy="1981200"/>
            <wp:effectExtent l="0" t="0" r="0" b="0"/>
            <wp:wrapSquare wrapText="bothSides"/>
            <wp:docPr id="15526823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682344" name="Picture 1552682344"/>
                    <pic:cNvPicPr/>
                  </pic:nvPicPr>
                  <pic:blipFill>
                    <a:blip r:embed="rId43">
                      <a:extLst>
                        <a:ext uri="{28A0092B-C50C-407E-A947-70E740481C1C}">
                          <a14:useLocalDpi xmlns:a14="http://schemas.microsoft.com/office/drawing/2010/main"/>
                        </a:ext>
                      </a:extLst>
                    </a:blip>
                    <a:stretch>
                      <a:fillRect/>
                    </a:stretch>
                  </pic:blipFill>
                  <pic:spPr>
                    <a:xfrm>
                      <a:off x="0" y="0"/>
                      <a:ext cx="1981200" cy="1981200"/>
                    </a:xfrm>
                    <a:prstGeom prst="rect">
                      <a:avLst/>
                    </a:prstGeom>
                  </pic:spPr>
                </pic:pic>
              </a:graphicData>
            </a:graphic>
            <wp14:sizeRelH relativeFrom="page">
              <wp14:pctWidth>0</wp14:pctWidth>
            </wp14:sizeRelH>
            <wp14:sizeRelV relativeFrom="page">
              <wp14:pctHeight>0</wp14:pctHeight>
            </wp14:sizeRelV>
          </wp:anchor>
        </w:drawing>
      </w:r>
      <w:r w:rsidR="53459553" w:rsidRPr="4B708458">
        <w:rPr>
          <w:rStyle w:val="Heading2Char"/>
          <w:rFonts w:ascii="Arial" w:hAnsi="Arial" w:cs="Arial"/>
          <w:b/>
          <w:color w:val="45B0E1" w:themeColor="accent1" w:themeTint="99"/>
          <w:lang w:val="en-US"/>
        </w:rPr>
        <w:t>Microsoft Outlook</w:t>
      </w:r>
      <w:bookmarkEnd w:id="29"/>
      <w:r w:rsidR="2A7ABE05" w:rsidRPr="4B708458">
        <w:rPr>
          <w:rFonts w:ascii="Arial" w:eastAsia="Times New Roman" w:hAnsi="Arial" w:cs="Arial"/>
          <w:color w:val="45B0E1" w:themeColor="accent1" w:themeTint="99"/>
          <w:sz w:val="32"/>
          <w:szCs w:val="32"/>
          <w:lang w:val="en-US"/>
        </w:rPr>
        <w:t xml:space="preserve"> </w:t>
      </w:r>
    </w:p>
    <w:p w14:paraId="5C4A7FC0" w14:textId="477E057C" w:rsidR="00825125" w:rsidRPr="00DE1796" w:rsidRDefault="53459553" w:rsidP="53459553">
      <w:pPr>
        <w:spacing w:after="240" w:line="360" w:lineRule="auto"/>
        <w:rPr>
          <w:rFonts w:ascii="Arial" w:hAnsi="Arial" w:cs="Arial"/>
          <w:sz w:val="22"/>
          <w:szCs w:val="22"/>
        </w:rPr>
      </w:pPr>
      <w:r w:rsidRPr="4B708458">
        <w:rPr>
          <w:rFonts w:ascii="Arial" w:eastAsia="Times New Roman" w:hAnsi="Arial" w:cs="Arial"/>
          <w:b/>
          <w:color w:val="45B0E1" w:themeColor="accent1" w:themeTint="99"/>
          <w:sz w:val="22"/>
          <w:szCs w:val="22"/>
        </w:rPr>
        <w:t xml:space="preserve">Microsoft </w:t>
      </w:r>
      <w:r w:rsidR="0D06BBDE" w:rsidRPr="4B708458">
        <w:rPr>
          <w:rFonts w:ascii="Arial" w:eastAsia="Times New Roman" w:hAnsi="Arial" w:cs="Arial"/>
          <w:b/>
          <w:color w:val="45B0E1" w:themeColor="accent1" w:themeTint="99"/>
          <w:sz w:val="22"/>
          <w:szCs w:val="22"/>
        </w:rPr>
        <w:t>Outlook</w:t>
      </w:r>
      <w:r w:rsidR="2A7ABE05" w:rsidRPr="4B708458">
        <w:rPr>
          <w:rFonts w:ascii="Arial" w:eastAsia="Times New Roman" w:hAnsi="Arial" w:cs="Arial"/>
          <w:color w:val="45B0E1" w:themeColor="accent1" w:themeTint="99"/>
          <w:sz w:val="22"/>
          <w:szCs w:val="22"/>
        </w:rPr>
        <w:t xml:space="preserve"> </w:t>
      </w:r>
      <w:r w:rsidR="2A7ABE05" w:rsidRPr="4B708458">
        <w:rPr>
          <w:rFonts w:ascii="Arial" w:eastAsia="Times New Roman" w:hAnsi="Arial" w:cs="Arial"/>
          <w:sz w:val="22"/>
          <w:szCs w:val="22"/>
        </w:rPr>
        <w:t>is a multi</w:t>
      </w:r>
      <w:r w:rsidR="7D7F2A7C" w:rsidRPr="4B708458">
        <w:rPr>
          <w:rFonts w:ascii="Arial" w:eastAsia="Times New Roman" w:hAnsi="Arial" w:cs="Arial"/>
          <w:sz w:val="22"/>
          <w:szCs w:val="22"/>
        </w:rPr>
        <w:t>-</w:t>
      </w:r>
      <w:r w:rsidR="2A7ABE05" w:rsidRPr="4B708458">
        <w:rPr>
          <w:rFonts w:ascii="Arial" w:eastAsia="Times New Roman" w:hAnsi="Arial" w:cs="Arial"/>
          <w:sz w:val="22"/>
          <w:szCs w:val="22"/>
        </w:rPr>
        <w:t xml:space="preserve">functional tool which combines emails, </w:t>
      </w:r>
      <w:r w:rsidR="7D7F2A7C" w:rsidRPr="4B708458">
        <w:rPr>
          <w:rFonts w:ascii="Arial" w:eastAsia="Times New Roman" w:hAnsi="Arial" w:cs="Arial"/>
          <w:sz w:val="22"/>
          <w:szCs w:val="22"/>
        </w:rPr>
        <w:t>calendars</w:t>
      </w:r>
      <w:r w:rsidR="2A7ABE05" w:rsidRPr="4B708458">
        <w:rPr>
          <w:rFonts w:ascii="Arial" w:eastAsia="Times New Roman" w:hAnsi="Arial" w:cs="Arial"/>
          <w:sz w:val="22"/>
          <w:szCs w:val="22"/>
        </w:rPr>
        <w:t>, contacts and tasks into one single app</w:t>
      </w:r>
      <w:r w:rsidR="2A7ABE05" w:rsidRPr="4B708458">
        <w:rPr>
          <w:rFonts w:ascii="Arial" w:eastAsia="Times New Roman" w:hAnsi="Arial" w:cs="Arial"/>
          <w:sz w:val="22"/>
          <w:szCs w:val="22"/>
        </w:rPr>
        <w:t>.</w:t>
      </w:r>
      <w:r w:rsidR="38121730" w:rsidRPr="4B708458">
        <w:rPr>
          <w:rFonts w:ascii="Arial" w:eastAsia="Times New Roman" w:hAnsi="Arial" w:cs="Arial"/>
          <w:sz w:val="22"/>
          <w:szCs w:val="22"/>
        </w:rPr>
        <w:t xml:space="preserve"> </w:t>
      </w:r>
      <w:r w:rsidRPr="4B708458">
        <w:rPr>
          <w:rFonts w:ascii="Arial" w:eastAsia="Times New Roman" w:hAnsi="Arial" w:cs="Arial"/>
          <w:sz w:val="22"/>
          <w:szCs w:val="22"/>
        </w:rPr>
        <w:t>Businesses can use this app efficiently to manage their diaries, tasks and format emails whilst being able to organi</w:t>
      </w:r>
      <w:r w:rsidRPr="4B708458">
        <w:rPr>
          <w:rFonts w:ascii="Arial" w:eastAsia="Times New Roman" w:hAnsi="Arial" w:cs="Arial"/>
          <w:sz w:val="22"/>
          <w:szCs w:val="22"/>
        </w:rPr>
        <w:t>s</w:t>
      </w:r>
      <w:r w:rsidRPr="4B708458">
        <w:rPr>
          <w:rFonts w:ascii="Arial" w:eastAsia="Times New Roman" w:hAnsi="Arial" w:cs="Arial"/>
          <w:sz w:val="22"/>
          <w:szCs w:val="22"/>
        </w:rPr>
        <w:t xml:space="preserve">e their working days. </w:t>
      </w:r>
      <w:r w:rsidR="4B8F188D" w:rsidRPr="4B708458">
        <w:rPr>
          <w:rFonts w:ascii="Arial" w:eastAsia="Arial" w:hAnsi="Arial" w:cs="Arial"/>
          <w:sz w:val="22"/>
          <w:szCs w:val="22"/>
        </w:rPr>
        <w:t>improving productivity and reducing the need to switch between apps. Features like shared calendars and meeting scheduling make team coordination easier.</w:t>
      </w:r>
    </w:p>
    <w:p w14:paraId="6BAF2190" w14:textId="4660DEA9" w:rsidR="00825125" w:rsidRPr="00DE1796" w:rsidRDefault="53459553" w:rsidP="53459553">
      <w:pPr>
        <w:spacing w:after="240" w:line="360" w:lineRule="auto"/>
        <w:rPr>
          <w:rFonts w:ascii="Arial" w:hAnsi="Arial" w:cs="Arial"/>
          <w:sz w:val="22"/>
          <w:szCs w:val="22"/>
        </w:rPr>
      </w:pPr>
      <w:r w:rsidRPr="00DE1796">
        <w:rPr>
          <w:rFonts w:ascii="Arial" w:eastAsia="Times New Roman" w:hAnsi="Arial" w:cs="Arial"/>
          <w:sz w:val="22"/>
          <w:szCs w:val="22"/>
        </w:rPr>
        <w:t>Multi</w:t>
      </w:r>
      <w:r w:rsidR="7D7F2A7C" w:rsidRPr="00DE1796">
        <w:rPr>
          <w:rFonts w:ascii="Arial" w:eastAsia="Times New Roman" w:hAnsi="Arial" w:cs="Arial"/>
          <w:sz w:val="22"/>
          <w:szCs w:val="22"/>
        </w:rPr>
        <w:t>-</w:t>
      </w:r>
      <w:r w:rsidRPr="00DE1796">
        <w:rPr>
          <w:rFonts w:ascii="Arial" w:eastAsia="Times New Roman" w:hAnsi="Arial" w:cs="Arial"/>
          <w:sz w:val="22"/>
          <w:szCs w:val="22"/>
        </w:rPr>
        <w:t xml:space="preserve">factor </w:t>
      </w:r>
      <w:r w:rsidR="1F734663" w:rsidRPr="00DE1796">
        <w:rPr>
          <w:rFonts w:ascii="Arial" w:eastAsia="Times New Roman" w:hAnsi="Arial" w:cs="Arial"/>
          <w:sz w:val="22"/>
          <w:szCs w:val="22"/>
        </w:rPr>
        <w:t>authentication is</w:t>
      </w:r>
      <w:r w:rsidR="7D7F2A7C" w:rsidRPr="00DE1796">
        <w:rPr>
          <w:rFonts w:ascii="Arial" w:eastAsia="Times New Roman" w:hAnsi="Arial" w:cs="Arial"/>
          <w:sz w:val="22"/>
          <w:szCs w:val="22"/>
        </w:rPr>
        <w:t xml:space="preserve"> a key feature that </w:t>
      </w:r>
      <w:r w:rsidRPr="00DE1796">
        <w:rPr>
          <w:rFonts w:ascii="Arial" w:eastAsia="Times New Roman" w:hAnsi="Arial" w:cs="Arial"/>
          <w:sz w:val="22"/>
          <w:szCs w:val="22"/>
        </w:rPr>
        <w:t>p</w:t>
      </w:r>
      <w:r w:rsidRPr="00DE1796">
        <w:rPr>
          <w:rFonts w:ascii="Arial" w:eastAsia="Times New Roman" w:hAnsi="Arial" w:cs="Arial"/>
          <w:sz w:val="22"/>
          <w:szCs w:val="22"/>
        </w:rPr>
        <w:t>rovides enhanced security, ensuring all information is kept confidential</w:t>
      </w:r>
      <w:r w:rsidR="498B980C" w:rsidRPr="00DE1796">
        <w:rPr>
          <w:rFonts w:ascii="Arial" w:eastAsia="Times New Roman" w:hAnsi="Arial" w:cs="Arial"/>
          <w:sz w:val="22"/>
          <w:szCs w:val="22"/>
        </w:rPr>
        <w:t>. It</w:t>
      </w:r>
      <w:r w:rsidR="70922328" w:rsidRPr="00DE1796">
        <w:rPr>
          <w:rFonts w:ascii="Arial" w:eastAsia="Times New Roman" w:hAnsi="Arial" w:cs="Arial"/>
          <w:sz w:val="22"/>
          <w:szCs w:val="22"/>
        </w:rPr>
        <w:t xml:space="preserve"> also </w:t>
      </w:r>
      <w:r w:rsidR="30BCA6D2" w:rsidRPr="00DE1796">
        <w:rPr>
          <w:rFonts w:ascii="Arial" w:eastAsia="Times New Roman" w:hAnsi="Arial" w:cs="Arial"/>
          <w:sz w:val="22"/>
          <w:szCs w:val="22"/>
        </w:rPr>
        <w:t>can</w:t>
      </w:r>
      <w:r w:rsidR="2E195BED" w:rsidRPr="00DE1796">
        <w:rPr>
          <w:rFonts w:ascii="Arial" w:eastAsia="Times New Roman" w:hAnsi="Arial" w:cs="Arial"/>
          <w:sz w:val="22"/>
          <w:szCs w:val="22"/>
        </w:rPr>
        <w:t xml:space="preserve"> </w:t>
      </w:r>
      <w:r w:rsidR="320773F3" w:rsidRPr="00DE1796">
        <w:rPr>
          <w:rFonts w:ascii="Arial" w:eastAsia="Times New Roman" w:hAnsi="Arial" w:cs="Arial"/>
          <w:sz w:val="22"/>
          <w:szCs w:val="22"/>
        </w:rPr>
        <w:t xml:space="preserve">send emails </w:t>
      </w:r>
      <w:r w:rsidR="30BB3DE9" w:rsidRPr="00DE1796">
        <w:rPr>
          <w:rFonts w:ascii="Arial" w:eastAsia="Times New Roman" w:hAnsi="Arial" w:cs="Arial"/>
          <w:sz w:val="22"/>
          <w:szCs w:val="22"/>
        </w:rPr>
        <w:t xml:space="preserve">with a stamped signature </w:t>
      </w:r>
      <w:r w:rsidR="498B980C" w:rsidRPr="00DE1796">
        <w:rPr>
          <w:rFonts w:ascii="Arial" w:eastAsia="Times New Roman" w:hAnsi="Arial" w:cs="Arial"/>
          <w:sz w:val="22"/>
          <w:szCs w:val="22"/>
        </w:rPr>
        <w:t xml:space="preserve">Its biggest advantage is centralised email and scheduling.  </w:t>
      </w:r>
    </w:p>
    <w:p w14:paraId="2FDF480B" w14:textId="4AC76B0D" w:rsidR="00825125" w:rsidRPr="00DE1796" w:rsidRDefault="53459553" w:rsidP="7BB3FBC0">
      <w:pPr>
        <w:spacing w:after="240" w:line="360" w:lineRule="auto"/>
        <w:rPr>
          <w:rFonts w:ascii="Arial" w:hAnsi="Arial" w:cs="Arial"/>
          <w:sz w:val="22"/>
          <w:szCs w:val="22"/>
        </w:rPr>
      </w:pPr>
      <w:r w:rsidRPr="00DE1796">
        <w:rPr>
          <w:rFonts w:ascii="Arial" w:eastAsia="Times New Roman" w:hAnsi="Arial" w:cs="Arial"/>
          <w:sz w:val="22"/>
          <w:szCs w:val="22"/>
        </w:rPr>
        <w:t xml:space="preserve">In terms of limitations, large mailboxes can take longer to </w:t>
      </w:r>
      <w:r w:rsidR="00191AFA" w:rsidRPr="00DE1796">
        <w:rPr>
          <w:rFonts w:ascii="Arial" w:eastAsia="Times New Roman" w:hAnsi="Arial" w:cs="Arial"/>
          <w:sz w:val="22"/>
          <w:szCs w:val="22"/>
        </w:rPr>
        <w:t>load and</w:t>
      </w:r>
      <w:r w:rsidRPr="00DE1796">
        <w:rPr>
          <w:rFonts w:ascii="Arial" w:eastAsia="Times New Roman" w:hAnsi="Arial" w:cs="Arial"/>
          <w:sz w:val="22"/>
          <w:szCs w:val="22"/>
        </w:rPr>
        <w:t xml:space="preserve"> can sometimes cause delays as the app can freeze, run slowly</w:t>
      </w:r>
      <w:r w:rsidR="76DFD3D2" w:rsidRPr="00DE1796">
        <w:rPr>
          <w:rFonts w:ascii="Arial" w:eastAsia="Times New Roman" w:hAnsi="Arial" w:cs="Arial"/>
          <w:sz w:val="22"/>
          <w:szCs w:val="22"/>
        </w:rPr>
        <w:t>,</w:t>
      </w:r>
      <w:r w:rsidRPr="00DE1796">
        <w:rPr>
          <w:rFonts w:ascii="Arial" w:eastAsia="Times New Roman" w:hAnsi="Arial" w:cs="Arial"/>
          <w:sz w:val="22"/>
          <w:szCs w:val="22"/>
        </w:rPr>
        <w:t xml:space="preserve"> or lag.</w:t>
      </w:r>
    </w:p>
    <w:p w14:paraId="0276BBE3" w14:textId="2F819A10" w:rsidR="7CECA58D" w:rsidRPr="00DE1796" w:rsidRDefault="1A457807" w:rsidP="571675BB">
      <w:pPr>
        <w:pStyle w:val="Heading3"/>
        <w:rPr>
          <w:rFonts w:ascii="Arial" w:hAnsi="Arial" w:cs="Arial"/>
          <w:b/>
          <w:color w:val="45B0E1" w:themeColor="accent1" w:themeTint="99"/>
          <w:sz w:val="24"/>
          <w:szCs w:val="24"/>
        </w:rPr>
      </w:pPr>
      <w:bookmarkStart w:id="30" w:name="_Toc658407659"/>
      <w:r w:rsidRPr="6322B192">
        <w:rPr>
          <w:rFonts w:ascii="Arial" w:hAnsi="Arial" w:cs="Arial"/>
          <w:b/>
          <w:color w:val="45B0E1" w:themeColor="accent1" w:themeTint="99"/>
          <w:sz w:val="24"/>
          <w:szCs w:val="24"/>
        </w:rPr>
        <w:t xml:space="preserve">Benefits of using </w:t>
      </w:r>
      <w:r w:rsidR="3A98563A" w:rsidRPr="6322B192">
        <w:rPr>
          <w:rFonts w:ascii="Arial" w:hAnsi="Arial" w:cs="Arial"/>
          <w:b/>
          <w:color w:val="45B0E1" w:themeColor="accent1" w:themeTint="99"/>
          <w:sz w:val="24"/>
          <w:szCs w:val="24"/>
        </w:rPr>
        <w:t xml:space="preserve">Microsoft </w:t>
      </w:r>
      <w:r w:rsidR="28E98F5F" w:rsidRPr="6322B192">
        <w:rPr>
          <w:rFonts w:ascii="Arial" w:hAnsi="Arial" w:cs="Arial"/>
          <w:b/>
          <w:color w:val="45B0E1" w:themeColor="accent1" w:themeTint="99"/>
          <w:sz w:val="24"/>
          <w:szCs w:val="24"/>
        </w:rPr>
        <w:t xml:space="preserve">Outlook in a </w:t>
      </w:r>
      <w:r w:rsidR="00191AFA" w:rsidRPr="6322B192">
        <w:rPr>
          <w:rFonts w:ascii="Arial" w:hAnsi="Arial" w:cs="Arial"/>
          <w:b/>
          <w:color w:val="45B0E1" w:themeColor="accent1" w:themeTint="99"/>
          <w:sz w:val="24"/>
          <w:szCs w:val="24"/>
        </w:rPr>
        <w:t>B</w:t>
      </w:r>
      <w:r w:rsidR="28E98F5F" w:rsidRPr="6322B192">
        <w:rPr>
          <w:rFonts w:ascii="Arial" w:hAnsi="Arial" w:cs="Arial"/>
          <w:b/>
          <w:color w:val="45B0E1" w:themeColor="accent1" w:themeTint="99"/>
          <w:sz w:val="24"/>
          <w:szCs w:val="24"/>
        </w:rPr>
        <w:t>usiness</w:t>
      </w:r>
      <w:bookmarkEnd w:id="30"/>
    </w:p>
    <w:p w14:paraId="3F98BB21" w14:textId="4C4260AC" w:rsidR="7CECA58D" w:rsidRPr="00DE1796" w:rsidRDefault="00C94200" w:rsidP="049F1D08">
      <w:pPr>
        <w:rPr>
          <w:rFonts w:ascii="Arial" w:hAnsi="Arial" w:cs="Arial"/>
          <w:sz w:val="22"/>
          <w:szCs w:val="22"/>
        </w:rPr>
      </w:pPr>
      <w:r w:rsidRPr="00DE1796">
        <w:rPr>
          <w:rFonts w:ascii="Arial" w:hAnsi="Arial" w:cs="Arial"/>
          <w:sz w:val="22"/>
          <w:szCs w:val="22"/>
        </w:rPr>
        <w:t>Coll</w:t>
      </w:r>
      <w:r w:rsidR="00D664D7" w:rsidRPr="00DE1796">
        <w:rPr>
          <w:rFonts w:ascii="Arial" w:hAnsi="Arial" w:cs="Arial"/>
          <w:sz w:val="22"/>
          <w:szCs w:val="22"/>
        </w:rPr>
        <w:t>aboration</w:t>
      </w:r>
      <w:r w:rsidR="003C3EE3" w:rsidRPr="00DE1796">
        <w:rPr>
          <w:rFonts w:ascii="Arial" w:hAnsi="Arial" w:cs="Arial"/>
          <w:sz w:val="22"/>
          <w:szCs w:val="22"/>
        </w:rPr>
        <w:t xml:space="preserve"> Tools- Like most of the Office 365 family </w:t>
      </w:r>
      <w:r w:rsidR="003A4083" w:rsidRPr="00DE1796">
        <w:rPr>
          <w:rFonts w:ascii="Arial" w:hAnsi="Arial" w:cs="Arial"/>
          <w:sz w:val="22"/>
          <w:szCs w:val="22"/>
        </w:rPr>
        <w:t xml:space="preserve">this is </w:t>
      </w:r>
      <w:r w:rsidR="00217026" w:rsidRPr="00DE1796">
        <w:rPr>
          <w:rFonts w:ascii="Arial" w:hAnsi="Arial" w:cs="Arial"/>
          <w:sz w:val="22"/>
          <w:szCs w:val="22"/>
        </w:rPr>
        <w:t>almost like a standard setting</w:t>
      </w:r>
      <w:r w:rsidR="00AA602A" w:rsidRPr="00DE1796">
        <w:rPr>
          <w:rFonts w:ascii="Arial" w:hAnsi="Arial" w:cs="Arial"/>
          <w:sz w:val="22"/>
          <w:szCs w:val="22"/>
        </w:rPr>
        <w:t xml:space="preserve">, as it is important </w:t>
      </w:r>
    </w:p>
    <w:p w14:paraId="0BF09ECE" w14:textId="633C15EA" w:rsidR="008C38D5" w:rsidRDefault="008C38D5" w:rsidP="32F4A7BD">
      <w:pPr>
        <w:rPr>
          <w:rFonts w:ascii="Arial" w:hAnsi="Arial" w:cs="Arial"/>
          <w:sz w:val="22"/>
          <w:szCs w:val="22"/>
        </w:rPr>
      </w:pPr>
      <w:r w:rsidRPr="00DE1796">
        <w:rPr>
          <w:rFonts w:ascii="Arial" w:hAnsi="Arial" w:cs="Arial"/>
          <w:b/>
          <w:color w:val="45B0E1" w:themeColor="accent1" w:themeTint="99"/>
          <w:sz w:val="22"/>
          <w:szCs w:val="22"/>
        </w:rPr>
        <w:t>Robust Se</w:t>
      </w:r>
      <w:r w:rsidR="00DE1796" w:rsidRPr="00DE1796">
        <w:rPr>
          <w:rFonts w:ascii="Arial" w:hAnsi="Arial" w:cs="Arial"/>
          <w:b/>
          <w:color w:val="45B0E1" w:themeColor="accent1" w:themeTint="99"/>
          <w:sz w:val="22"/>
          <w:szCs w:val="22"/>
        </w:rPr>
        <w:t>c</w:t>
      </w:r>
      <w:r w:rsidRPr="00DE1796">
        <w:rPr>
          <w:rFonts w:ascii="Arial" w:hAnsi="Arial" w:cs="Arial"/>
          <w:b/>
          <w:color w:val="45B0E1" w:themeColor="accent1" w:themeTint="99"/>
          <w:sz w:val="22"/>
          <w:szCs w:val="22"/>
        </w:rPr>
        <w:t>urity</w:t>
      </w:r>
      <w:r w:rsidR="00D02523">
        <w:rPr>
          <w:rFonts w:ascii="Arial" w:hAnsi="Arial" w:cs="Arial"/>
          <w:b/>
          <w:color w:val="45B0E1" w:themeColor="accent1" w:themeTint="99"/>
          <w:sz w:val="22"/>
          <w:szCs w:val="22"/>
        </w:rPr>
        <w:t xml:space="preserve">- </w:t>
      </w:r>
      <w:r w:rsidR="0035037A" w:rsidRPr="008A38C5">
        <w:rPr>
          <w:rFonts w:ascii="Arial" w:hAnsi="Arial" w:cs="Arial"/>
          <w:sz w:val="22"/>
          <w:szCs w:val="22"/>
        </w:rPr>
        <w:t xml:space="preserve">Data is protected </w:t>
      </w:r>
      <w:r w:rsidR="008E7204" w:rsidRPr="008A38C5">
        <w:rPr>
          <w:rFonts w:ascii="Arial" w:hAnsi="Arial" w:cs="Arial"/>
          <w:sz w:val="22"/>
          <w:szCs w:val="22"/>
        </w:rPr>
        <w:t>through a system</w:t>
      </w:r>
      <w:r w:rsidR="005972BB" w:rsidRPr="008A38C5">
        <w:rPr>
          <w:rFonts w:ascii="Arial" w:hAnsi="Arial" w:cs="Arial"/>
          <w:sz w:val="22"/>
          <w:szCs w:val="22"/>
        </w:rPr>
        <w:t xml:space="preserve"> of </w:t>
      </w:r>
      <w:r w:rsidR="008A38C5" w:rsidRPr="008A38C5">
        <w:rPr>
          <w:rFonts w:ascii="Arial" w:hAnsi="Arial" w:cs="Arial"/>
          <w:sz w:val="22"/>
          <w:szCs w:val="22"/>
        </w:rPr>
        <w:t>multilayered protection</w:t>
      </w:r>
      <w:r w:rsidR="008B0A8A" w:rsidRPr="008A38C5">
        <w:rPr>
          <w:rFonts w:ascii="Arial" w:hAnsi="Arial" w:cs="Arial"/>
          <w:sz w:val="22"/>
          <w:szCs w:val="22"/>
        </w:rPr>
        <w:t xml:space="preserve"> </w:t>
      </w:r>
      <w:r w:rsidR="00BE4AC5" w:rsidRPr="008A38C5">
        <w:rPr>
          <w:rFonts w:ascii="Arial" w:hAnsi="Arial" w:cs="Arial"/>
          <w:sz w:val="22"/>
          <w:szCs w:val="22"/>
        </w:rPr>
        <w:t>which pro act</w:t>
      </w:r>
      <w:r w:rsidR="005E1AD0">
        <w:rPr>
          <w:rFonts w:ascii="Arial" w:hAnsi="Arial" w:cs="Arial"/>
          <w:sz w:val="22"/>
          <w:szCs w:val="22"/>
        </w:rPr>
        <w:t>ivity</w:t>
      </w:r>
      <w:r w:rsidR="00BE4AC5" w:rsidRPr="008A38C5">
        <w:rPr>
          <w:rFonts w:ascii="Arial" w:hAnsi="Arial" w:cs="Arial"/>
          <w:sz w:val="22"/>
          <w:szCs w:val="22"/>
        </w:rPr>
        <w:t xml:space="preserve"> </w:t>
      </w:r>
      <w:r w:rsidR="00204A2A" w:rsidRPr="008A38C5">
        <w:rPr>
          <w:rFonts w:ascii="Arial" w:hAnsi="Arial" w:cs="Arial"/>
          <w:sz w:val="22"/>
          <w:szCs w:val="22"/>
        </w:rPr>
        <w:t xml:space="preserve">intercepts threats </w:t>
      </w:r>
      <w:r w:rsidR="00B2149D" w:rsidRPr="008A38C5">
        <w:rPr>
          <w:rFonts w:ascii="Arial" w:hAnsi="Arial" w:cs="Arial"/>
          <w:sz w:val="22"/>
          <w:szCs w:val="22"/>
        </w:rPr>
        <w:t xml:space="preserve">before a user or employee </w:t>
      </w:r>
      <w:r w:rsidR="008A38C5" w:rsidRPr="008A38C5">
        <w:rPr>
          <w:rFonts w:ascii="Arial" w:hAnsi="Arial" w:cs="Arial"/>
          <w:sz w:val="22"/>
          <w:szCs w:val="22"/>
        </w:rPr>
        <w:t>receives</w:t>
      </w:r>
      <w:r w:rsidR="00B2149D" w:rsidRPr="008A38C5">
        <w:rPr>
          <w:rFonts w:ascii="Arial" w:hAnsi="Arial" w:cs="Arial"/>
          <w:sz w:val="22"/>
          <w:szCs w:val="22"/>
        </w:rPr>
        <w:t xml:space="preserve"> it</w:t>
      </w:r>
      <w:r w:rsidR="005E1AD0">
        <w:rPr>
          <w:rFonts w:ascii="Arial" w:hAnsi="Arial" w:cs="Arial"/>
          <w:sz w:val="22"/>
          <w:szCs w:val="22"/>
        </w:rPr>
        <w:t>.</w:t>
      </w:r>
      <w:r w:rsidR="007539F9">
        <w:rPr>
          <w:rFonts w:ascii="Arial" w:hAnsi="Arial" w:cs="Arial"/>
          <w:sz w:val="22"/>
          <w:szCs w:val="22"/>
        </w:rPr>
        <w:t xml:space="preserve"> </w:t>
      </w:r>
      <w:r w:rsidR="00AF253E">
        <w:rPr>
          <w:rFonts w:ascii="Arial" w:hAnsi="Arial" w:cs="Arial"/>
          <w:sz w:val="22"/>
          <w:szCs w:val="22"/>
        </w:rPr>
        <w:t>Malicious</w:t>
      </w:r>
      <w:r w:rsidR="007539F9">
        <w:rPr>
          <w:rFonts w:ascii="Arial" w:hAnsi="Arial" w:cs="Arial"/>
          <w:sz w:val="22"/>
          <w:szCs w:val="22"/>
        </w:rPr>
        <w:t xml:space="preserve"> </w:t>
      </w:r>
      <w:r w:rsidR="00291EC3">
        <w:rPr>
          <w:rFonts w:ascii="Arial" w:hAnsi="Arial" w:cs="Arial"/>
          <w:sz w:val="22"/>
          <w:szCs w:val="22"/>
        </w:rPr>
        <w:t>sites are blocked off</w:t>
      </w:r>
      <w:r w:rsidR="00022488">
        <w:rPr>
          <w:rFonts w:ascii="Arial" w:hAnsi="Arial" w:cs="Arial"/>
          <w:sz w:val="22"/>
          <w:szCs w:val="22"/>
        </w:rPr>
        <w:t xml:space="preserve">, through a rewritten </w:t>
      </w:r>
      <w:r w:rsidR="00BF4C5F">
        <w:rPr>
          <w:rFonts w:ascii="Arial" w:hAnsi="Arial" w:cs="Arial"/>
          <w:sz w:val="22"/>
          <w:szCs w:val="22"/>
        </w:rPr>
        <w:t>URL</w:t>
      </w:r>
      <w:r w:rsidR="002A3448">
        <w:rPr>
          <w:rFonts w:ascii="Arial" w:hAnsi="Arial" w:cs="Arial"/>
          <w:sz w:val="22"/>
          <w:szCs w:val="22"/>
        </w:rPr>
        <w:t xml:space="preserve"> </w:t>
      </w:r>
      <w:r w:rsidR="00A90DA4">
        <w:rPr>
          <w:rFonts w:ascii="Arial" w:hAnsi="Arial" w:cs="Arial"/>
          <w:sz w:val="22"/>
          <w:szCs w:val="22"/>
        </w:rPr>
        <w:t xml:space="preserve">inspection, which is integrated </w:t>
      </w:r>
      <w:r w:rsidR="00CE64B3">
        <w:rPr>
          <w:rFonts w:ascii="Arial" w:hAnsi="Arial" w:cs="Arial"/>
          <w:sz w:val="22"/>
          <w:szCs w:val="22"/>
        </w:rPr>
        <w:t xml:space="preserve">in real time </w:t>
      </w:r>
      <w:r w:rsidR="009E6D72">
        <w:rPr>
          <w:rFonts w:ascii="Arial" w:hAnsi="Arial" w:cs="Arial"/>
          <w:sz w:val="22"/>
          <w:szCs w:val="22"/>
        </w:rPr>
        <w:t xml:space="preserve">via the </w:t>
      </w:r>
      <w:proofErr w:type="gramStart"/>
      <w:r w:rsidR="009E6D72">
        <w:rPr>
          <w:rFonts w:ascii="Arial" w:hAnsi="Arial" w:cs="Arial"/>
          <w:sz w:val="22"/>
          <w:szCs w:val="22"/>
        </w:rPr>
        <w:t>websites</w:t>
      </w:r>
      <w:proofErr w:type="gramEnd"/>
      <w:r w:rsidR="009E6D72">
        <w:rPr>
          <w:rFonts w:ascii="Arial" w:hAnsi="Arial" w:cs="Arial"/>
          <w:sz w:val="22"/>
          <w:szCs w:val="22"/>
        </w:rPr>
        <w:t xml:space="preserve"> destination</w:t>
      </w:r>
    </w:p>
    <w:p w14:paraId="790D9E00" w14:textId="775D1730" w:rsidR="005E1712" w:rsidRDefault="00F26EC7" w:rsidP="32F4A7BD">
      <w:pPr>
        <w:rPr>
          <w:rFonts w:ascii="Arial" w:hAnsi="Arial" w:cs="Arial"/>
          <w:sz w:val="22"/>
          <w:szCs w:val="22"/>
        </w:rPr>
      </w:pPr>
      <w:r w:rsidRPr="008D3105">
        <w:rPr>
          <w:rFonts w:ascii="Arial" w:hAnsi="Arial" w:cs="Arial"/>
          <w:b/>
          <w:color w:val="45B0E1" w:themeColor="accent1" w:themeTint="99"/>
          <w:sz w:val="22"/>
          <w:szCs w:val="22"/>
        </w:rPr>
        <w:t>Data Loss Prevention</w:t>
      </w:r>
      <w:r w:rsidR="00F81127" w:rsidRPr="008D3105">
        <w:rPr>
          <w:rFonts w:ascii="Arial" w:hAnsi="Arial" w:cs="Arial"/>
          <w:b/>
          <w:color w:val="45B0E1" w:themeColor="accent1" w:themeTint="99"/>
          <w:sz w:val="22"/>
          <w:szCs w:val="22"/>
        </w:rPr>
        <w:t xml:space="preserve"> </w:t>
      </w:r>
      <w:r w:rsidR="00331342">
        <w:rPr>
          <w:rFonts w:ascii="Arial" w:hAnsi="Arial" w:cs="Arial"/>
          <w:b/>
          <w:sz w:val="22"/>
          <w:szCs w:val="22"/>
        </w:rPr>
        <w:t>–</w:t>
      </w:r>
      <w:r w:rsidR="00F81127">
        <w:rPr>
          <w:rFonts w:ascii="Arial" w:hAnsi="Arial" w:cs="Arial"/>
          <w:b/>
          <w:sz w:val="22"/>
          <w:szCs w:val="22"/>
        </w:rPr>
        <w:t xml:space="preserve"> </w:t>
      </w:r>
      <w:r w:rsidR="00D830D9" w:rsidRPr="006C25B7">
        <w:rPr>
          <w:rFonts w:ascii="Arial" w:hAnsi="Arial" w:cs="Arial"/>
          <w:sz w:val="22"/>
          <w:szCs w:val="22"/>
        </w:rPr>
        <w:t>Any email</w:t>
      </w:r>
      <w:r w:rsidR="00245FA6" w:rsidRPr="006C25B7">
        <w:rPr>
          <w:rFonts w:ascii="Arial" w:hAnsi="Arial" w:cs="Arial"/>
          <w:sz w:val="22"/>
          <w:szCs w:val="22"/>
        </w:rPr>
        <w:t xml:space="preserve"> </w:t>
      </w:r>
      <w:r w:rsidR="00D830D9" w:rsidRPr="006C25B7">
        <w:rPr>
          <w:rFonts w:ascii="Arial" w:hAnsi="Arial" w:cs="Arial"/>
          <w:sz w:val="22"/>
          <w:szCs w:val="22"/>
        </w:rPr>
        <w:t xml:space="preserve">relating to </w:t>
      </w:r>
      <w:r w:rsidR="006C25B7" w:rsidRPr="006C25B7">
        <w:rPr>
          <w:rFonts w:ascii="Arial" w:hAnsi="Arial" w:cs="Arial"/>
          <w:sz w:val="22"/>
          <w:szCs w:val="22"/>
        </w:rPr>
        <w:t>non-businesslike</w:t>
      </w:r>
      <w:r w:rsidR="00FF4C38" w:rsidRPr="006C25B7">
        <w:rPr>
          <w:rFonts w:ascii="Arial" w:hAnsi="Arial" w:cs="Arial"/>
          <w:sz w:val="22"/>
          <w:szCs w:val="22"/>
        </w:rPr>
        <w:t xml:space="preserve"> </w:t>
      </w:r>
      <w:r w:rsidR="00414CC9" w:rsidRPr="006C25B7">
        <w:rPr>
          <w:rFonts w:ascii="Arial" w:hAnsi="Arial" w:cs="Arial"/>
          <w:sz w:val="22"/>
          <w:szCs w:val="22"/>
        </w:rPr>
        <w:t xml:space="preserve">mail, is monitored </w:t>
      </w:r>
      <w:r w:rsidR="00830885">
        <w:rPr>
          <w:rFonts w:ascii="Arial" w:hAnsi="Arial" w:cs="Arial"/>
          <w:sz w:val="22"/>
          <w:szCs w:val="22"/>
        </w:rPr>
        <w:t>this is to stop employees from sharing any sensitive information to anyone.</w:t>
      </w:r>
    </w:p>
    <w:p w14:paraId="32ADE7F7" w14:textId="4805151D" w:rsidR="32F4A7BD" w:rsidRPr="00DE1796" w:rsidRDefault="00D63B2B" w:rsidP="32F4A7BD">
      <w:pPr>
        <w:rPr>
          <w:rFonts w:ascii="Arial" w:hAnsi="Arial" w:cs="Arial"/>
          <w:sz w:val="22"/>
          <w:szCs w:val="22"/>
        </w:rPr>
      </w:pPr>
      <w:r w:rsidRPr="5C432F14">
        <w:rPr>
          <w:rFonts w:ascii="Arial" w:hAnsi="Arial" w:cs="Arial"/>
          <w:b/>
          <w:color w:val="45B0E1" w:themeColor="accent1" w:themeTint="99"/>
          <w:sz w:val="22"/>
          <w:szCs w:val="22"/>
        </w:rPr>
        <w:t>Communication</w:t>
      </w:r>
      <w:r w:rsidR="00AA2FEC" w:rsidRPr="5C432F14">
        <w:rPr>
          <w:rFonts w:ascii="Arial" w:hAnsi="Arial" w:cs="Arial"/>
          <w:b/>
          <w:color w:val="45B0E1" w:themeColor="accent1" w:themeTint="99"/>
          <w:sz w:val="22"/>
          <w:szCs w:val="22"/>
        </w:rPr>
        <w:t xml:space="preserve"> </w:t>
      </w:r>
      <w:r w:rsidR="00AA2FEC">
        <w:rPr>
          <w:rFonts w:ascii="Arial" w:hAnsi="Arial" w:cs="Arial"/>
          <w:sz w:val="22"/>
          <w:szCs w:val="22"/>
        </w:rPr>
        <w:t xml:space="preserve">- </w:t>
      </w:r>
      <w:r w:rsidR="32857564" w:rsidRPr="00DE1796">
        <w:rPr>
          <w:rFonts w:ascii="Arial" w:hAnsi="Arial" w:cs="Arial"/>
          <w:sz w:val="22"/>
          <w:szCs w:val="22"/>
        </w:rPr>
        <w:t xml:space="preserve">Being able to centralise the communications such as managing emails contacts </w:t>
      </w:r>
      <w:r w:rsidR="628EEBDB" w:rsidRPr="00DE1796">
        <w:rPr>
          <w:rFonts w:ascii="Arial" w:hAnsi="Arial" w:cs="Arial"/>
          <w:sz w:val="22"/>
          <w:szCs w:val="22"/>
        </w:rPr>
        <w:t xml:space="preserve">and </w:t>
      </w:r>
      <w:r w:rsidR="7C35C918" w:rsidRPr="00DE1796">
        <w:rPr>
          <w:rFonts w:ascii="Arial" w:hAnsi="Arial" w:cs="Arial"/>
          <w:sz w:val="22"/>
          <w:szCs w:val="22"/>
        </w:rPr>
        <w:t>calendars</w:t>
      </w:r>
      <w:r w:rsidR="6DF97684" w:rsidRPr="00DE1796">
        <w:rPr>
          <w:rFonts w:ascii="Arial" w:hAnsi="Arial" w:cs="Arial"/>
          <w:sz w:val="22"/>
          <w:szCs w:val="22"/>
        </w:rPr>
        <w:t xml:space="preserve"> </w:t>
      </w:r>
      <w:r w:rsidR="10D05FB2" w:rsidRPr="00DE1796">
        <w:rPr>
          <w:rFonts w:ascii="Arial" w:hAnsi="Arial" w:cs="Arial"/>
          <w:sz w:val="22"/>
          <w:szCs w:val="22"/>
        </w:rPr>
        <w:t xml:space="preserve">in one </w:t>
      </w:r>
      <w:r w:rsidR="6208654C" w:rsidRPr="00DE1796">
        <w:rPr>
          <w:rFonts w:ascii="Arial" w:hAnsi="Arial" w:cs="Arial"/>
          <w:sz w:val="22"/>
          <w:szCs w:val="22"/>
        </w:rPr>
        <w:t xml:space="preserve">application </w:t>
      </w:r>
    </w:p>
    <w:p w14:paraId="7AB43205" w14:textId="656F02D5" w:rsidR="6208654C" w:rsidRPr="00DE1796" w:rsidRDefault="3631F81F">
      <w:pPr>
        <w:rPr>
          <w:rFonts w:ascii="Arial" w:hAnsi="Arial" w:cs="Arial"/>
          <w:sz w:val="22"/>
          <w:szCs w:val="22"/>
        </w:rPr>
      </w:pPr>
      <w:r w:rsidRPr="00DE1796">
        <w:rPr>
          <w:rFonts w:ascii="Arial" w:hAnsi="Arial" w:cs="Arial"/>
          <w:sz w:val="22"/>
          <w:szCs w:val="22"/>
        </w:rPr>
        <w:t xml:space="preserve">With the use of AI tools outlook </w:t>
      </w:r>
      <w:r w:rsidR="26AD14CF" w:rsidRPr="00DE1796">
        <w:rPr>
          <w:rFonts w:ascii="Arial" w:hAnsi="Arial" w:cs="Arial"/>
          <w:sz w:val="22"/>
          <w:szCs w:val="22"/>
        </w:rPr>
        <w:t xml:space="preserve">enhanced </w:t>
      </w:r>
      <w:r w:rsidR="19DC9043" w:rsidRPr="00DE1796">
        <w:rPr>
          <w:rFonts w:ascii="Arial" w:hAnsi="Arial" w:cs="Arial"/>
          <w:sz w:val="22"/>
          <w:szCs w:val="22"/>
        </w:rPr>
        <w:t>productivity</w:t>
      </w:r>
      <w:r w:rsidR="1E25F5DD" w:rsidRPr="00DE1796">
        <w:rPr>
          <w:rFonts w:ascii="Arial" w:hAnsi="Arial" w:cs="Arial"/>
          <w:sz w:val="22"/>
          <w:szCs w:val="22"/>
        </w:rPr>
        <w:t xml:space="preserve"> reduces repetitive</w:t>
      </w:r>
      <w:r w:rsidR="172C1C56" w:rsidRPr="00DE1796">
        <w:rPr>
          <w:rFonts w:ascii="Arial" w:hAnsi="Arial" w:cs="Arial"/>
          <w:sz w:val="22"/>
          <w:szCs w:val="22"/>
        </w:rPr>
        <w:t xml:space="preserve"> tasks and improve the workflow efficiency</w:t>
      </w:r>
      <w:r w:rsidR="0F124A7E" w:rsidRPr="00DE1796">
        <w:rPr>
          <w:rFonts w:ascii="Arial" w:hAnsi="Arial" w:cs="Arial"/>
          <w:sz w:val="22"/>
          <w:szCs w:val="22"/>
        </w:rPr>
        <w:t>.</w:t>
      </w:r>
    </w:p>
    <w:p w14:paraId="29054484" w14:textId="41AF64CD" w:rsidR="0F124A7E" w:rsidRPr="00DE1796" w:rsidRDefault="4275BA04">
      <w:pPr>
        <w:rPr>
          <w:rFonts w:ascii="Arial" w:hAnsi="Arial" w:cs="Arial"/>
          <w:sz w:val="22"/>
          <w:szCs w:val="22"/>
        </w:rPr>
      </w:pPr>
      <w:r w:rsidRPr="00DE1796">
        <w:rPr>
          <w:rFonts w:ascii="Arial" w:hAnsi="Arial" w:cs="Arial"/>
          <w:sz w:val="22"/>
          <w:szCs w:val="22"/>
        </w:rPr>
        <w:t xml:space="preserve">When it comes to </w:t>
      </w:r>
      <w:r w:rsidR="00D63B2B" w:rsidRPr="00DE1796">
        <w:rPr>
          <w:rFonts w:ascii="Arial" w:hAnsi="Arial" w:cs="Arial"/>
          <w:sz w:val="22"/>
          <w:szCs w:val="22"/>
        </w:rPr>
        <w:t>collaboration</w:t>
      </w:r>
      <w:r w:rsidRPr="00DE1796">
        <w:rPr>
          <w:rFonts w:ascii="Arial" w:hAnsi="Arial" w:cs="Arial"/>
          <w:sz w:val="22"/>
          <w:szCs w:val="22"/>
        </w:rPr>
        <w:t xml:space="preserve"> outlook </w:t>
      </w:r>
      <w:r w:rsidR="00D63B2B" w:rsidRPr="00DE1796">
        <w:rPr>
          <w:rFonts w:ascii="Arial" w:hAnsi="Arial" w:cs="Arial"/>
          <w:sz w:val="22"/>
          <w:szCs w:val="22"/>
        </w:rPr>
        <w:t>integrates</w:t>
      </w:r>
      <w:r w:rsidRPr="00DE1796">
        <w:rPr>
          <w:rFonts w:ascii="Arial" w:hAnsi="Arial" w:cs="Arial"/>
          <w:sz w:val="22"/>
          <w:szCs w:val="22"/>
        </w:rPr>
        <w:t xml:space="preserve"> with Teams and SharePoint to enable seamless Teamwork</w:t>
      </w:r>
    </w:p>
    <w:p w14:paraId="40C18A90" w14:textId="299FBBDB" w:rsidR="7D9687D0" w:rsidRPr="00DE1796" w:rsidRDefault="0601BA01" w:rsidP="72934160">
      <w:pPr>
        <w:pStyle w:val="Heading3"/>
        <w:rPr>
          <w:rFonts w:ascii="Arial" w:hAnsi="Arial" w:cs="Arial"/>
          <w:b/>
          <w:color w:val="45B0E1" w:themeColor="accent1" w:themeTint="99"/>
          <w:sz w:val="24"/>
          <w:szCs w:val="24"/>
        </w:rPr>
      </w:pPr>
      <w:bookmarkStart w:id="31" w:name="_Toc1377778669"/>
      <w:r w:rsidRPr="6322B192">
        <w:rPr>
          <w:rFonts w:ascii="Arial" w:hAnsi="Arial" w:cs="Arial"/>
          <w:b/>
          <w:color w:val="45B0E1" w:themeColor="accent1" w:themeTint="99"/>
          <w:sz w:val="24"/>
          <w:szCs w:val="24"/>
        </w:rPr>
        <w:t xml:space="preserve">Limitations of using </w:t>
      </w:r>
      <w:r w:rsidR="37963F77" w:rsidRPr="6322B192">
        <w:rPr>
          <w:rFonts w:ascii="Arial" w:hAnsi="Arial" w:cs="Arial"/>
          <w:b/>
          <w:color w:val="45B0E1" w:themeColor="accent1" w:themeTint="99"/>
          <w:sz w:val="24"/>
          <w:szCs w:val="24"/>
        </w:rPr>
        <w:t>Microsoft Outlook</w:t>
      </w:r>
      <w:r w:rsidR="6990B522" w:rsidRPr="6322B192">
        <w:rPr>
          <w:rFonts w:ascii="Arial" w:hAnsi="Arial" w:cs="Arial"/>
          <w:b/>
          <w:color w:val="45B0E1" w:themeColor="accent1" w:themeTint="99"/>
          <w:sz w:val="24"/>
          <w:szCs w:val="24"/>
        </w:rPr>
        <w:t xml:space="preserve"> in</w:t>
      </w:r>
      <w:r w:rsidR="1BCD782C" w:rsidRPr="6322B192">
        <w:rPr>
          <w:rFonts w:ascii="Arial" w:hAnsi="Arial" w:cs="Arial"/>
          <w:b/>
          <w:color w:val="45B0E1" w:themeColor="accent1" w:themeTint="99"/>
          <w:sz w:val="24"/>
          <w:szCs w:val="24"/>
        </w:rPr>
        <w:t xml:space="preserve"> a </w:t>
      </w:r>
      <w:r w:rsidR="3A98563A" w:rsidRPr="6322B192">
        <w:rPr>
          <w:rFonts w:ascii="Arial" w:hAnsi="Arial" w:cs="Arial"/>
          <w:b/>
          <w:color w:val="45B0E1" w:themeColor="accent1" w:themeTint="99"/>
          <w:sz w:val="24"/>
          <w:szCs w:val="24"/>
        </w:rPr>
        <w:t>business</w:t>
      </w:r>
      <w:bookmarkEnd w:id="31"/>
    </w:p>
    <w:p w14:paraId="3BA3D69C" w14:textId="6D72CB5A" w:rsidR="04C5EF24" w:rsidRPr="00DE1796" w:rsidRDefault="2C5F3B37" w:rsidP="04C5EF24">
      <w:pPr>
        <w:rPr>
          <w:rFonts w:ascii="Arial" w:hAnsi="Arial" w:cs="Arial"/>
          <w:sz w:val="22"/>
          <w:szCs w:val="22"/>
        </w:rPr>
      </w:pPr>
      <w:r w:rsidRPr="3E6D8EDE">
        <w:rPr>
          <w:rFonts w:ascii="Arial" w:hAnsi="Arial" w:cs="Arial"/>
          <w:b/>
          <w:color w:val="45B0E1" w:themeColor="accent1" w:themeTint="99"/>
          <w:sz w:val="22"/>
          <w:szCs w:val="22"/>
        </w:rPr>
        <w:t>Business Plans</w:t>
      </w:r>
      <w:r w:rsidR="4CA9506D" w:rsidRPr="4CA9506D">
        <w:rPr>
          <w:rFonts w:ascii="Arial" w:hAnsi="Arial" w:cs="Arial"/>
          <w:sz w:val="22"/>
          <w:szCs w:val="22"/>
        </w:rPr>
        <w:t xml:space="preserve"> - The</w:t>
      </w:r>
      <w:r w:rsidR="04C5EF24" w:rsidRPr="00DE1796">
        <w:rPr>
          <w:rFonts w:ascii="Arial" w:hAnsi="Arial" w:cs="Arial"/>
          <w:sz w:val="22"/>
          <w:szCs w:val="22"/>
        </w:rPr>
        <w:t xml:space="preserve"> Microsoft 365 Business Standard plan has several limitations compared to higher-tier plans like Business Premium or Enterprise. These include:</w:t>
      </w:r>
    </w:p>
    <w:p w14:paraId="686DE9BE" w14:textId="10A0CCE2" w:rsidR="04C5EF24" w:rsidRPr="00DE1796" w:rsidRDefault="04C5EF24" w:rsidP="04C5EF24">
      <w:pPr>
        <w:rPr>
          <w:rFonts w:ascii="Arial" w:hAnsi="Arial" w:cs="Arial"/>
          <w:sz w:val="22"/>
          <w:szCs w:val="22"/>
        </w:rPr>
      </w:pPr>
      <w:r w:rsidRPr="3E6D8EDE">
        <w:rPr>
          <w:rFonts w:ascii="Arial" w:hAnsi="Arial" w:cs="Arial"/>
          <w:b/>
          <w:color w:val="45B0E1" w:themeColor="accent1" w:themeTint="99"/>
          <w:sz w:val="22"/>
          <w:szCs w:val="22"/>
        </w:rPr>
        <w:t>User Cap</w:t>
      </w:r>
      <w:r w:rsidRPr="00DE1796">
        <w:rPr>
          <w:rFonts w:ascii="Arial" w:hAnsi="Arial" w:cs="Arial"/>
          <w:sz w:val="22"/>
          <w:szCs w:val="22"/>
        </w:rPr>
        <w:t xml:space="preserve">: Limited to 300 users, which may be restrictive for larger organizations expecting rapid growth. </w:t>
      </w:r>
    </w:p>
    <w:p w14:paraId="77B7203C" w14:textId="76DDDC8F" w:rsidR="04C5EF24" w:rsidRPr="00DE1796" w:rsidRDefault="04C5EF24" w:rsidP="04C5EF24">
      <w:pPr>
        <w:rPr>
          <w:rFonts w:ascii="Arial" w:hAnsi="Arial" w:cs="Arial"/>
          <w:sz w:val="22"/>
          <w:szCs w:val="22"/>
        </w:rPr>
      </w:pPr>
      <w:r w:rsidRPr="2A074504">
        <w:rPr>
          <w:rFonts w:ascii="Arial" w:hAnsi="Arial" w:cs="Arial"/>
          <w:b/>
          <w:color w:val="45B0E1" w:themeColor="accent1" w:themeTint="99"/>
          <w:sz w:val="22"/>
          <w:szCs w:val="22"/>
        </w:rPr>
        <w:t>Security Features</w:t>
      </w:r>
      <w:r w:rsidRPr="00DE1796">
        <w:rPr>
          <w:rFonts w:ascii="Arial" w:hAnsi="Arial" w:cs="Arial"/>
          <w:sz w:val="22"/>
          <w:szCs w:val="22"/>
        </w:rPr>
        <w:t xml:space="preserve">: Basic security features like multi-factor authentication and Exchange Online Protection. </w:t>
      </w:r>
    </w:p>
    <w:p w14:paraId="775B19DA" w14:textId="24BACE0C" w:rsidR="04C5EF24" w:rsidRPr="00DE1796" w:rsidRDefault="04C5EF24" w:rsidP="04C5EF24">
      <w:pPr>
        <w:rPr>
          <w:rFonts w:ascii="Arial" w:hAnsi="Arial" w:cs="Arial"/>
          <w:sz w:val="22"/>
          <w:szCs w:val="22"/>
        </w:rPr>
      </w:pPr>
      <w:r w:rsidRPr="2A074504">
        <w:rPr>
          <w:rFonts w:ascii="Arial" w:hAnsi="Arial" w:cs="Arial"/>
          <w:b/>
          <w:color w:val="45B0E1" w:themeColor="accent1" w:themeTint="99"/>
          <w:sz w:val="22"/>
          <w:szCs w:val="22"/>
        </w:rPr>
        <w:lastRenderedPageBreak/>
        <w:t>Device Management</w:t>
      </w:r>
      <w:r w:rsidRPr="00DE1796">
        <w:rPr>
          <w:rFonts w:ascii="Arial" w:hAnsi="Arial" w:cs="Arial"/>
          <w:sz w:val="22"/>
          <w:szCs w:val="22"/>
        </w:rPr>
        <w:t xml:space="preserve">: Lack of advanced device management capabilities, such as mobile device management (MDM) or advanced endpoint management. </w:t>
      </w:r>
    </w:p>
    <w:p w14:paraId="25B2F843" w14:textId="0EC4A7A6" w:rsidR="04C5EF24" w:rsidRPr="00DE1796" w:rsidRDefault="04C5EF24" w:rsidP="04C5EF24">
      <w:pPr>
        <w:rPr>
          <w:rFonts w:ascii="Arial" w:hAnsi="Arial" w:cs="Arial"/>
          <w:sz w:val="22"/>
          <w:szCs w:val="22"/>
        </w:rPr>
      </w:pPr>
      <w:r w:rsidRPr="45573859">
        <w:rPr>
          <w:rFonts w:ascii="Arial" w:hAnsi="Arial" w:cs="Arial"/>
          <w:b/>
          <w:color w:val="45B0E1" w:themeColor="accent1" w:themeTint="99"/>
          <w:sz w:val="22"/>
          <w:szCs w:val="22"/>
        </w:rPr>
        <w:t>Advanced Compliance</w:t>
      </w:r>
      <w:r w:rsidRPr="00DE1796">
        <w:rPr>
          <w:rFonts w:ascii="Arial" w:hAnsi="Arial" w:cs="Arial"/>
          <w:sz w:val="22"/>
          <w:szCs w:val="22"/>
        </w:rPr>
        <w:t xml:space="preserve">: Basic compliance tools, such as data loss prevention (DLP). </w:t>
      </w:r>
    </w:p>
    <w:p w14:paraId="08C5BE65" w14:textId="57166B4E" w:rsidR="04C5EF24" w:rsidRPr="00DE1796" w:rsidRDefault="04C5EF24" w:rsidP="04C5EF24">
      <w:pPr>
        <w:rPr>
          <w:rFonts w:ascii="Arial" w:hAnsi="Arial" w:cs="Arial"/>
          <w:sz w:val="22"/>
          <w:szCs w:val="22"/>
        </w:rPr>
      </w:pPr>
      <w:r w:rsidRPr="4EBA9F4A">
        <w:rPr>
          <w:rFonts w:ascii="Arial" w:hAnsi="Arial" w:cs="Arial"/>
          <w:b/>
          <w:color w:val="45B0E1" w:themeColor="accent1" w:themeTint="99"/>
          <w:sz w:val="22"/>
          <w:szCs w:val="22"/>
        </w:rPr>
        <w:t>Access to Premium Apps</w:t>
      </w:r>
      <w:r w:rsidRPr="00DE1796">
        <w:rPr>
          <w:rFonts w:ascii="Arial" w:hAnsi="Arial" w:cs="Arial"/>
          <w:sz w:val="22"/>
          <w:szCs w:val="22"/>
        </w:rPr>
        <w:t xml:space="preserve">: Limited access to some premium Office applications and services offered in higher plans, such as Microsoft Bookings and Microsoft Stream. </w:t>
      </w:r>
    </w:p>
    <w:p w14:paraId="0CBA5478" w14:textId="51691CBA" w:rsidR="6B30B5CD" w:rsidRPr="00DE1796" w:rsidRDefault="6B30B5CD" w:rsidP="6B30B5CD">
      <w:pPr>
        <w:rPr>
          <w:rFonts w:ascii="Arial" w:hAnsi="Arial" w:cs="Arial"/>
          <w:sz w:val="22"/>
          <w:szCs w:val="22"/>
          <w:lang w:val="en-US"/>
        </w:rPr>
      </w:pPr>
    </w:p>
    <w:p w14:paraId="1043420B" w14:textId="46C803D2" w:rsidR="2A7ABE05" w:rsidRDefault="00A00214" w:rsidP="77B01547">
      <w:pPr>
        <w:pStyle w:val="Heading1"/>
        <w:spacing w:after="173"/>
        <w:rPr>
          <w:rFonts w:ascii="Arial" w:hAnsi="Arial" w:cs="Arial"/>
          <w:b/>
          <w:color w:val="auto"/>
          <w:sz w:val="32"/>
          <w:szCs w:val="32"/>
        </w:rPr>
      </w:pPr>
      <w:bookmarkStart w:id="32" w:name="_Toc92222326"/>
      <w:r w:rsidRPr="2B3454B4">
        <w:rPr>
          <w:rFonts w:ascii="Arial" w:hAnsi="Arial" w:cs="Arial"/>
          <w:b/>
          <w:color w:val="auto"/>
          <w:sz w:val="32"/>
          <w:szCs w:val="32"/>
        </w:rPr>
        <w:t>Conclusion</w:t>
      </w:r>
      <w:bookmarkEnd w:id="32"/>
    </w:p>
    <w:p w14:paraId="7F169397" w14:textId="77777777" w:rsidR="001112A8" w:rsidRDefault="001112A8" w:rsidP="001112A8"/>
    <w:p w14:paraId="0169FDE1" w14:textId="040B3E2E" w:rsidR="2E46F67E" w:rsidRDefault="001112A8" w:rsidP="00D302FE">
      <w:pPr>
        <w:spacing w:line="360" w:lineRule="auto"/>
        <w:rPr>
          <w:rFonts w:ascii="Arial" w:hAnsi="Arial" w:cs="Arial"/>
          <w:sz w:val="22"/>
          <w:szCs w:val="22"/>
        </w:rPr>
      </w:pPr>
      <w:proofErr w:type="gramStart"/>
      <w:r>
        <w:t>First</w:t>
      </w:r>
      <w:proofErr w:type="gramEnd"/>
      <w:r>
        <w:t xml:space="preserve"> </w:t>
      </w:r>
      <w:r w:rsidR="002430BD">
        <w:t>I’d</w:t>
      </w:r>
      <w:r>
        <w:t xml:space="preserve"> like to start off with the </w:t>
      </w:r>
      <w:r w:rsidR="5BBF3D56">
        <w:t>e-</w:t>
      </w:r>
      <w:r w:rsidR="4DF4FDD3">
        <w:t>Commerce</w:t>
      </w:r>
      <w:r w:rsidR="00CA5960">
        <w:t xml:space="preserve"> </w:t>
      </w:r>
      <w:r w:rsidR="003601EE">
        <w:t xml:space="preserve">I believe is the future of </w:t>
      </w:r>
      <w:r w:rsidR="233E39DA">
        <w:t>online</w:t>
      </w:r>
      <w:r w:rsidR="003601EE">
        <w:t xml:space="preserve"> shopping and shipping, a lot of user</w:t>
      </w:r>
      <w:r w:rsidR="009F446C">
        <w:t xml:space="preserve">s, once knowledge is gained will </w:t>
      </w:r>
      <w:r w:rsidR="00D3710C">
        <w:t xml:space="preserve">create their own websites and becoming their own bosses, </w:t>
      </w:r>
      <w:r w:rsidR="002430BD">
        <w:t>eliminating</w:t>
      </w:r>
      <w:r w:rsidR="00D3710C">
        <w:t xml:space="preserve"> a lot of </w:t>
      </w:r>
      <w:r w:rsidR="00D70485">
        <w:t xml:space="preserve">liveware </w:t>
      </w:r>
      <w:r w:rsidR="002430BD">
        <w:t>interactions</w:t>
      </w:r>
      <w:r w:rsidR="00207807">
        <w:t xml:space="preserve">. Brainstorming will </w:t>
      </w:r>
      <w:r w:rsidR="00220A22">
        <w:t xml:space="preserve">never stop but will indeed advance into a crescendo or </w:t>
      </w:r>
      <w:r w:rsidR="00F46CA1">
        <w:t xml:space="preserve">ideas that will </w:t>
      </w:r>
      <w:r w:rsidR="004D44B9">
        <w:t>wow</w:t>
      </w:r>
      <w:r w:rsidR="00F46CA1">
        <w:t xml:space="preserve"> the eyes of the next generations, and mind mapping </w:t>
      </w:r>
      <w:r w:rsidR="004D44B9">
        <w:t xml:space="preserve">is certainly the way to keep </w:t>
      </w:r>
      <w:r w:rsidR="00D302FE">
        <w:t>going</w:t>
      </w:r>
      <w:r w:rsidR="00D302FE" w:rsidRPr="2E46F67E">
        <w:rPr>
          <w:rFonts w:ascii="Arial" w:hAnsi="Arial" w:cs="Arial"/>
          <w:sz w:val="22"/>
          <w:szCs w:val="22"/>
        </w:rPr>
        <w:t xml:space="preserve"> These</w:t>
      </w:r>
      <w:r w:rsidR="2E46F67E" w:rsidRPr="2E46F67E">
        <w:rPr>
          <w:rFonts w:ascii="Arial" w:hAnsi="Arial" w:cs="Arial"/>
          <w:sz w:val="22"/>
          <w:szCs w:val="22"/>
        </w:rPr>
        <w:t xml:space="preserve"> benefits and limitations are important to consider when choosing the right plan for your business, as they can impact the overall functionality and scalability of the Microsoft 365 Business </w:t>
      </w:r>
      <w:r w:rsidR="001742D8" w:rsidRPr="2E46F67E">
        <w:rPr>
          <w:rFonts w:ascii="Arial" w:hAnsi="Arial" w:cs="Arial"/>
          <w:sz w:val="22"/>
          <w:szCs w:val="22"/>
        </w:rPr>
        <w:t>Standard</w:t>
      </w:r>
      <w:r w:rsidR="001742D8">
        <w:rPr>
          <w:rFonts w:ascii="Arial" w:hAnsi="Arial" w:cs="Arial"/>
          <w:sz w:val="22"/>
          <w:szCs w:val="22"/>
        </w:rPr>
        <w:t>. In</w:t>
      </w:r>
      <w:r w:rsidR="00C83AD7">
        <w:rPr>
          <w:rFonts w:ascii="Arial" w:hAnsi="Arial" w:cs="Arial"/>
          <w:sz w:val="22"/>
          <w:szCs w:val="22"/>
        </w:rPr>
        <w:t xml:space="preserve"> writing this assignment </w:t>
      </w:r>
      <w:r w:rsidR="00E9512B">
        <w:rPr>
          <w:rFonts w:ascii="Arial" w:hAnsi="Arial" w:cs="Arial"/>
          <w:sz w:val="22"/>
          <w:szCs w:val="22"/>
        </w:rPr>
        <w:t xml:space="preserve">I would also like to conclude </w:t>
      </w:r>
      <w:r w:rsidR="002D19C7">
        <w:rPr>
          <w:rFonts w:ascii="Arial" w:hAnsi="Arial" w:cs="Arial"/>
          <w:sz w:val="22"/>
          <w:szCs w:val="22"/>
        </w:rPr>
        <w:t>by acknowled</w:t>
      </w:r>
      <w:r w:rsidR="00091A8A">
        <w:rPr>
          <w:rFonts w:ascii="Arial" w:hAnsi="Arial" w:cs="Arial"/>
          <w:sz w:val="22"/>
          <w:szCs w:val="22"/>
        </w:rPr>
        <w:t xml:space="preserve">ging </w:t>
      </w:r>
      <w:r w:rsidR="005A2082">
        <w:rPr>
          <w:rFonts w:ascii="Arial" w:hAnsi="Arial" w:cs="Arial"/>
          <w:sz w:val="22"/>
          <w:szCs w:val="22"/>
        </w:rPr>
        <w:t xml:space="preserve">Microsoft </w:t>
      </w:r>
      <w:r w:rsidR="00F13518">
        <w:rPr>
          <w:rFonts w:ascii="Arial" w:hAnsi="Arial" w:cs="Arial"/>
          <w:sz w:val="22"/>
          <w:szCs w:val="22"/>
        </w:rPr>
        <w:t>365</w:t>
      </w:r>
      <w:r w:rsidR="00D97C09">
        <w:rPr>
          <w:rFonts w:ascii="Arial" w:hAnsi="Arial" w:cs="Arial"/>
          <w:sz w:val="22"/>
          <w:szCs w:val="22"/>
        </w:rPr>
        <w:t xml:space="preserve"> applications</w:t>
      </w:r>
      <w:r w:rsidR="00411590">
        <w:rPr>
          <w:rFonts w:ascii="Arial" w:hAnsi="Arial" w:cs="Arial"/>
          <w:sz w:val="22"/>
          <w:szCs w:val="22"/>
        </w:rPr>
        <w:t>,</w:t>
      </w:r>
      <w:r w:rsidR="00F13518">
        <w:rPr>
          <w:rFonts w:ascii="Arial" w:hAnsi="Arial" w:cs="Arial"/>
          <w:sz w:val="22"/>
          <w:szCs w:val="22"/>
        </w:rPr>
        <w:t xml:space="preserve"> go</w:t>
      </w:r>
      <w:r w:rsidR="005A2082">
        <w:rPr>
          <w:rFonts w:ascii="Arial" w:hAnsi="Arial" w:cs="Arial"/>
          <w:sz w:val="22"/>
          <w:szCs w:val="22"/>
        </w:rPr>
        <w:t xml:space="preserve"> </w:t>
      </w:r>
      <w:r w:rsidR="00F13518">
        <w:rPr>
          <w:rFonts w:ascii="Arial" w:hAnsi="Arial" w:cs="Arial"/>
          <w:sz w:val="22"/>
          <w:szCs w:val="22"/>
        </w:rPr>
        <w:t>hand in hand with each</w:t>
      </w:r>
      <w:r w:rsidR="005A2082">
        <w:rPr>
          <w:rFonts w:ascii="Arial" w:hAnsi="Arial" w:cs="Arial"/>
          <w:sz w:val="22"/>
          <w:szCs w:val="22"/>
        </w:rPr>
        <w:t xml:space="preserve"> </w:t>
      </w:r>
      <w:r w:rsidR="00F13518">
        <w:rPr>
          <w:rFonts w:ascii="Arial" w:hAnsi="Arial" w:cs="Arial"/>
          <w:sz w:val="22"/>
          <w:szCs w:val="22"/>
        </w:rPr>
        <w:t>other</w:t>
      </w:r>
      <w:r w:rsidR="005A2082">
        <w:rPr>
          <w:rFonts w:ascii="Arial" w:hAnsi="Arial" w:cs="Arial"/>
          <w:sz w:val="22"/>
          <w:szCs w:val="22"/>
        </w:rPr>
        <w:t>. A</w:t>
      </w:r>
      <w:r w:rsidR="0040371E">
        <w:rPr>
          <w:rFonts w:ascii="Arial" w:hAnsi="Arial" w:cs="Arial"/>
          <w:sz w:val="22"/>
          <w:szCs w:val="22"/>
        </w:rPr>
        <w:t>lo</w:t>
      </w:r>
      <w:r w:rsidR="005A2082">
        <w:rPr>
          <w:rFonts w:ascii="Arial" w:hAnsi="Arial" w:cs="Arial"/>
          <w:sz w:val="22"/>
          <w:szCs w:val="22"/>
        </w:rPr>
        <w:t>t</w:t>
      </w:r>
      <w:r w:rsidR="0040371E">
        <w:rPr>
          <w:rFonts w:ascii="Arial" w:hAnsi="Arial" w:cs="Arial"/>
          <w:sz w:val="22"/>
          <w:szCs w:val="22"/>
        </w:rPr>
        <w:t xml:space="preserve"> of the</w:t>
      </w:r>
      <w:r w:rsidR="005A2082">
        <w:rPr>
          <w:rFonts w:ascii="Arial" w:hAnsi="Arial" w:cs="Arial"/>
          <w:sz w:val="22"/>
          <w:szCs w:val="22"/>
        </w:rPr>
        <w:t xml:space="preserve"> </w:t>
      </w:r>
      <w:r w:rsidR="0040371E">
        <w:rPr>
          <w:rFonts w:ascii="Arial" w:hAnsi="Arial" w:cs="Arial"/>
          <w:sz w:val="22"/>
          <w:szCs w:val="22"/>
        </w:rPr>
        <w:t>functi</w:t>
      </w:r>
      <w:r w:rsidR="00635597">
        <w:rPr>
          <w:rFonts w:ascii="Arial" w:hAnsi="Arial" w:cs="Arial"/>
          <w:sz w:val="22"/>
          <w:szCs w:val="22"/>
        </w:rPr>
        <w:t xml:space="preserve">ons are the same, </w:t>
      </w:r>
      <w:r w:rsidR="00CA43CC">
        <w:rPr>
          <w:rFonts w:ascii="Arial" w:hAnsi="Arial" w:cs="Arial"/>
          <w:sz w:val="22"/>
          <w:szCs w:val="22"/>
        </w:rPr>
        <w:t>it</w:t>
      </w:r>
      <w:r w:rsidR="009A2B60">
        <w:rPr>
          <w:rFonts w:ascii="Arial" w:hAnsi="Arial" w:cs="Arial"/>
          <w:sz w:val="22"/>
          <w:szCs w:val="22"/>
        </w:rPr>
        <w:t xml:space="preserve"> </w:t>
      </w:r>
      <w:r w:rsidR="00632A17">
        <w:rPr>
          <w:rFonts w:ascii="Arial" w:hAnsi="Arial" w:cs="Arial"/>
          <w:sz w:val="22"/>
          <w:szCs w:val="22"/>
        </w:rPr>
        <w:t>makes</w:t>
      </w:r>
      <w:r w:rsidR="009A2B60">
        <w:rPr>
          <w:rFonts w:ascii="Arial" w:hAnsi="Arial" w:cs="Arial"/>
          <w:sz w:val="22"/>
          <w:szCs w:val="22"/>
        </w:rPr>
        <w:t xml:space="preserve"> sense </w:t>
      </w:r>
      <w:r w:rsidR="001742D8">
        <w:rPr>
          <w:rFonts w:ascii="Arial" w:hAnsi="Arial" w:cs="Arial"/>
          <w:sz w:val="22"/>
          <w:szCs w:val="22"/>
        </w:rPr>
        <w:t>to have</w:t>
      </w:r>
      <w:r w:rsidR="009A2B60">
        <w:rPr>
          <w:rFonts w:ascii="Arial" w:hAnsi="Arial" w:cs="Arial"/>
          <w:sz w:val="22"/>
          <w:szCs w:val="22"/>
        </w:rPr>
        <w:t xml:space="preserve"> </w:t>
      </w:r>
      <w:r w:rsidR="001742D8">
        <w:rPr>
          <w:rFonts w:ascii="Arial" w:hAnsi="Arial" w:cs="Arial"/>
          <w:sz w:val="22"/>
          <w:szCs w:val="22"/>
        </w:rPr>
        <w:t>compatible</w:t>
      </w:r>
      <w:r w:rsidR="009A2B60">
        <w:rPr>
          <w:rFonts w:ascii="Arial" w:hAnsi="Arial" w:cs="Arial"/>
          <w:sz w:val="22"/>
          <w:szCs w:val="22"/>
        </w:rPr>
        <w:t xml:space="preserve"> devices to aid the </w:t>
      </w:r>
      <w:r w:rsidR="00A31221">
        <w:rPr>
          <w:rFonts w:ascii="Arial" w:hAnsi="Arial" w:cs="Arial"/>
          <w:sz w:val="22"/>
          <w:szCs w:val="22"/>
        </w:rPr>
        <w:t xml:space="preserve">Microsoft </w:t>
      </w:r>
      <w:r w:rsidR="00955B64">
        <w:rPr>
          <w:rFonts w:ascii="Arial" w:hAnsi="Arial" w:cs="Arial"/>
          <w:sz w:val="22"/>
          <w:szCs w:val="22"/>
        </w:rPr>
        <w:t>365</w:t>
      </w:r>
      <w:r w:rsidR="00752BA4">
        <w:rPr>
          <w:rFonts w:ascii="Arial" w:hAnsi="Arial" w:cs="Arial"/>
          <w:sz w:val="22"/>
          <w:szCs w:val="22"/>
        </w:rPr>
        <w:t xml:space="preserve"> App</w:t>
      </w:r>
      <w:r w:rsidR="00B37C46">
        <w:rPr>
          <w:rFonts w:ascii="Arial" w:hAnsi="Arial" w:cs="Arial"/>
          <w:sz w:val="22"/>
          <w:szCs w:val="22"/>
        </w:rPr>
        <w:t xml:space="preserve">. </w:t>
      </w:r>
      <w:r w:rsidR="00DE6D18">
        <w:rPr>
          <w:rFonts w:ascii="Arial" w:hAnsi="Arial" w:cs="Arial"/>
          <w:sz w:val="22"/>
          <w:szCs w:val="22"/>
        </w:rPr>
        <w:t xml:space="preserve">I can see the future of this brand only growing and becoming </w:t>
      </w:r>
      <w:r w:rsidR="00522814">
        <w:rPr>
          <w:rFonts w:ascii="Arial" w:hAnsi="Arial" w:cs="Arial"/>
          <w:sz w:val="22"/>
          <w:szCs w:val="22"/>
        </w:rPr>
        <w:t>safer</w:t>
      </w:r>
      <w:r w:rsidR="00F57B67">
        <w:rPr>
          <w:rFonts w:ascii="Arial" w:hAnsi="Arial" w:cs="Arial"/>
          <w:sz w:val="22"/>
          <w:szCs w:val="22"/>
        </w:rPr>
        <w:t xml:space="preserve"> for users </w:t>
      </w:r>
      <w:r w:rsidR="00194C51">
        <w:rPr>
          <w:rFonts w:ascii="Arial" w:hAnsi="Arial" w:cs="Arial"/>
          <w:sz w:val="22"/>
          <w:szCs w:val="22"/>
        </w:rPr>
        <w:t xml:space="preserve">and </w:t>
      </w:r>
      <w:r w:rsidR="004D2B1D">
        <w:rPr>
          <w:rFonts w:ascii="Arial" w:hAnsi="Arial" w:cs="Arial"/>
          <w:sz w:val="22"/>
          <w:szCs w:val="22"/>
        </w:rPr>
        <w:t xml:space="preserve">easier to </w:t>
      </w:r>
      <w:r w:rsidR="00522814">
        <w:rPr>
          <w:rFonts w:ascii="Arial" w:hAnsi="Arial" w:cs="Arial"/>
          <w:sz w:val="22"/>
          <w:szCs w:val="22"/>
        </w:rPr>
        <w:t>use, but</w:t>
      </w:r>
      <w:r w:rsidR="005A0003">
        <w:rPr>
          <w:rFonts w:ascii="Arial" w:hAnsi="Arial" w:cs="Arial"/>
          <w:sz w:val="22"/>
          <w:szCs w:val="22"/>
        </w:rPr>
        <w:t xml:space="preserve"> equally</w:t>
      </w:r>
      <w:r w:rsidR="004D2B1D">
        <w:rPr>
          <w:rFonts w:ascii="Arial" w:hAnsi="Arial" w:cs="Arial"/>
          <w:sz w:val="22"/>
          <w:szCs w:val="22"/>
        </w:rPr>
        <w:t xml:space="preserve"> complex </w:t>
      </w:r>
      <w:r w:rsidR="005A0003">
        <w:rPr>
          <w:rFonts w:ascii="Arial" w:hAnsi="Arial" w:cs="Arial"/>
          <w:sz w:val="22"/>
          <w:szCs w:val="22"/>
        </w:rPr>
        <w:t>and</w:t>
      </w:r>
      <w:r w:rsidR="003D6D72">
        <w:rPr>
          <w:rFonts w:ascii="Arial" w:hAnsi="Arial" w:cs="Arial"/>
          <w:sz w:val="22"/>
          <w:szCs w:val="22"/>
        </w:rPr>
        <w:t xml:space="preserve"> robust</w:t>
      </w:r>
      <w:r w:rsidR="005A0003">
        <w:rPr>
          <w:rFonts w:ascii="Arial" w:hAnsi="Arial" w:cs="Arial"/>
          <w:sz w:val="22"/>
          <w:szCs w:val="22"/>
        </w:rPr>
        <w:t xml:space="preserve"> </w:t>
      </w:r>
      <w:r w:rsidR="001E0E90">
        <w:rPr>
          <w:rFonts w:ascii="Arial" w:hAnsi="Arial" w:cs="Arial"/>
          <w:sz w:val="22"/>
          <w:szCs w:val="22"/>
        </w:rPr>
        <w:t xml:space="preserve">at the same time regarding </w:t>
      </w:r>
      <w:r w:rsidR="001433DF">
        <w:rPr>
          <w:rFonts w:ascii="Arial" w:hAnsi="Arial" w:cs="Arial"/>
          <w:sz w:val="22"/>
          <w:szCs w:val="22"/>
        </w:rPr>
        <w:t>the safety of the dat</w:t>
      </w:r>
      <w:r w:rsidR="00237468">
        <w:rPr>
          <w:rFonts w:ascii="Arial" w:hAnsi="Arial" w:cs="Arial"/>
          <w:sz w:val="22"/>
          <w:szCs w:val="22"/>
        </w:rPr>
        <w:t xml:space="preserve">a it possesses for the users and </w:t>
      </w:r>
      <w:r w:rsidR="005D3616">
        <w:rPr>
          <w:rFonts w:ascii="Arial" w:hAnsi="Arial" w:cs="Arial"/>
          <w:sz w:val="22"/>
          <w:szCs w:val="22"/>
        </w:rPr>
        <w:t xml:space="preserve">the </w:t>
      </w:r>
      <w:r w:rsidR="00935439">
        <w:rPr>
          <w:rFonts w:ascii="Arial" w:hAnsi="Arial" w:cs="Arial"/>
          <w:sz w:val="22"/>
          <w:szCs w:val="22"/>
        </w:rPr>
        <w:t>quality of its li</w:t>
      </w:r>
      <w:r w:rsidR="00CB663F">
        <w:rPr>
          <w:rFonts w:ascii="Arial" w:hAnsi="Arial" w:cs="Arial"/>
          <w:sz w:val="22"/>
          <w:szCs w:val="22"/>
        </w:rPr>
        <w:t>f</w:t>
      </w:r>
      <w:r w:rsidR="00CA43CC">
        <w:rPr>
          <w:rFonts w:ascii="Arial" w:hAnsi="Arial" w:cs="Arial"/>
          <w:sz w:val="22"/>
          <w:szCs w:val="22"/>
        </w:rPr>
        <w:t>e sp</w:t>
      </w:r>
      <w:r w:rsidR="00522814" w:rsidRPr="2E46F67E">
        <w:rPr>
          <w:rFonts w:ascii="Arial" w:hAnsi="Arial" w:cs="Arial"/>
          <w:sz w:val="22"/>
          <w:szCs w:val="22"/>
        </w:rPr>
        <w:t>an.</w:t>
      </w:r>
      <w:r w:rsidR="00B25858">
        <w:rPr>
          <w:rFonts w:ascii="Arial" w:hAnsi="Arial" w:cs="Arial"/>
          <w:sz w:val="22"/>
          <w:szCs w:val="22"/>
        </w:rPr>
        <w:t xml:space="preserve"> </w:t>
      </w:r>
    </w:p>
    <w:p w14:paraId="66EF626A" w14:textId="27801275" w:rsidR="1270B76E" w:rsidRDefault="1270B76E" w:rsidP="1270B76E"/>
    <w:p w14:paraId="70FA4826" w14:textId="697023F8" w:rsidR="2A7ABE05" w:rsidRPr="00DE1796" w:rsidRDefault="2A7ABE05" w:rsidP="77B01547">
      <w:pPr>
        <w:spacing w:after="173"/>
        <w:rPr>
          <w:rFonts w:ascii="Arial" w:hAnsi="Arial" w:cs="Arial"/>
          <w:sz w:val="22"/>
          <w:szCs w:val="22"/>
        </w:rPr>
      </w:pPr>
      <w:r w:rsidRPr="00DE1796">
        <w:rPr>
          <w:rFonts w:ascii="Arial" w:hAnsi="Arial" w:cs="Arial"/>
          <w:sz w:val="22"/>
          <w:szCs w:val="22"/>
        </w:rPr>
        <w:br w:type="page"/>
      </w:r>
    </w:p>
    <w:p w14:paraId="66832735" w14:textId="0A41E23D" w:rsidR="2A7ABE05" w:rsidRPr="00DE1796" w:rsidRDefault="00A00214" w:rsidP="56ABF91C">
      <w:pPr>
        <w:pStyle w:val="Heading1"/>
        <w:spacing w:after="173"/>
        <w:rPr>
          <w:rFonts w:ascii="Arial" w:hAnsi="Arial" w:cs="Arial"/>
          <w:sz w:val="22"/>
          <w:szCs w:val="22"/>
        </w:rPr>
      </w:pPr>
      <w:bookmarkStart w:id="33" w:name="_Toc654321851"/>
      <w:bookmarkStart w:id="34" w:name="_Toc1402422781"/>
      <w:bookmarkStart w:id="35" w:name="_Toc1199852765"/>
      <w:r w:rsidRPr="7D206890">
        <w:rPr>
          <w:rFonts w:ascii="Arial" w:hAnsi="Arial" w:cs="Arial"/>
          <w:b/>
          <w:color w:val="auto"/>
          <w:sz w:val="32"/>
          <w:szCs w:val="32"/>
        </w:rPr>
        <w:lastRenderedPageBreak/>
        <w:t>References</w:t>
      </w:r>
      <w:bookmarkEnd w:id="33"/>
      <w:bookmarkEnd w:id="34"/>
      <w:bookmarkEnd w:id="35"/>
      <w:r w:rsidRPr="7D206890">
        <w:rPr>
          <w:rFonts w:ascii="Arial" w:hAnsi="Arial" w:cs="Arial"/>
          <w:b/>
          <w:color w:val="auto"/>
          <w:sz w:val="32"/>
          <w:szCs w:val="32"/>
        </w:rPr>
        <w:t xml:space="preserve"> </w:t>
      </w:r>
      <w:r w:rsidRPr="6322B192">
        <w:rPr>
          <w:rFonts w:ascii="Arial" w:hAnsi="Arial" w:cs="Arial"/>
          <w:sz w:val="22"/>
          <w:szCs w:val="22"/>
        </w:rPr>
        <w:t xml:space="preserve"> </w:t>
      </w:r>
    </w:p>
    <w:p w14:paraId="780BAF5B" w14:textId="77777777" w:rsidR="005F2D5C" w:rsidRPr="00DE1796" w:rsidRDefault="005F2D5C" w:rsidP="005F2D5C">
      <w:pPr>
        <w:shd w:val="clear" w:color="auto" w:fill="FFFFFF" w:themeFill="background1"/>
        <w:spacing w:after="173"/>
        <w:rPr>
          <w:rFonts w:ascii="Arial" w:eastAsia="Arial" w:hAnsi="Arial" w:cs="Arial"/>
          <w:sz w:val="22"/>
          <w:szCs w:val="22"/>
        </w:rPr>
      </w:pPr>
      <w:r w:rsidRPr="00DE1796">
        <w:rPr>
          <w:rFonts w:ascii="Arial" w:eastAsia="Arial" w:hAnsi="Arial" w:cs="Arial"/>
          <w:sz w:val="22"/>
          <w:szCs w:val="22"/>
        </w:rPr>
        <w:t>[1] E. S. CONSULTS, "MICROSOFT WORD," </w:t>
      </w:r>
    </w:p>
    <w:p w14:paraId="73532C11" w14:textId="77777777" w:rsidR="005F2D5C" w:rsidRPr="00DE1796" w:rsidRDefault="005F2D5C" w:rsidP="005F2D5C">
      <w:pPr>
        <w:shd w:val="clear" w:color="auto" w:fill="FFFFFF" w:themeFill="background1"/>
        <w:spacing w:after="173"/>
        <w:rPr>
          <w:rFonts w:ascii="Arial" w:eastAsia="Arial" w:hAnsi="Arial" w:cs="Arial"/>
          <w:sz w:val="22"/>
          <w:szCs w:val="22"/>
        </w:rPr>
      </w:pPr>
      <w:r w:rsidRPr="00DE1796">
        <w:rPr>
          <w:rFonts w:ascii="Arial" w:eastAsia="Arial" w:hAnsi="Arial" w:cs="Arial"/>
          <w:sz w:val="22"/>
          <w:szCs w:val="22"/>
        </w:rPr>
        <w:t>[2] J. Cox and J. Lambert, Microsoft</w:t>
      </w:r>
      <w:r w:rsidRPr="00DE1796">
        <w:rPr>
          <w:rFonts w:ascii="Arial" w:eastAsia="Arial" w:hAnsi="Arial" w:cs="Arial"/>
          <w:i/>
          <w:sz w:val="22"/>
          <w:szCs w:val="22"/>
        </w:rPr>
        <w:t> Access 2010, </w:t>
      </w:r>
      <w:r w:rsidRPr="00DE1796">
        <w:rPr>
          <w:rFonts w:ascii="Arial" w:eastAsia="Arial" w:hAnsi="Arial" w:cs="Arial"/>
          <w:sz w:val="22"/>
          <w:szCs w:val="22"/>
        </w:rPr>
        <w:t>Microsoft, 2010. </w:t>
      </w:r>
    </w:p>
    <w:p w14:paraId="58CE8BAC" w14:textId="77777777" w:rsidR="005F2D5C" w:rsidRPr="00DE1796" w:rsidRDefault="005F2D5C" w:rsidP="005F2D5C">
      <w:pPr>
        <w:shd w:val="clear" w:color="auto" w:fill="FFFFFF" w:themeFill="background1"/>
        <w:spacing w:after="173"/>
        <w:rPr>
          <w:rFonts w:ascii="Arial" w:eastAsia="Arial" w:hAnsi="Arial" w:cs="Arial"/>
          <w:sz w:val="22"/>
          <w:szCs w:val="22"/>
        </w:rPr>
      </w:pPr>
      <w:r w:rsidRPr="00DE1796">
        <w:rPr>
          <w:rFonts w:ascii="Arial" w:eastAsia="Arial" w:hAnsi="Arial" w:cs="Arial"/>
          <w:sz w:val="22"/>
          <w:szCs w:val="22"/>
        </w:rPr>
        <w:t>[3] M. Johns, "Design for slides," </w:t>
      </w:r>
      <w:proofErr w:type="spellStart"/>
      <w:proofErr w:type="gramStart"/>
      <w:r w:rsidRPr="00DE1796">
        <w:rPr>
          <w:rFonts w:ascii="Arial" w:eastAsia="Arial" w:hAnsi="Arial" w:cs="Arial"/>
          <w:i/>
          <w:sz w:val="22"/>
          <w:szCs w:val="22"/>
        </w:rPr>
        <w:t>J.Audiov.Media</w:t>
      </w:r>
      <w:proofErr w:type="spellEnd"/>
      <w:proofErr w:type="gramEnd"/>
      <w:r w:rsidRPr="00DE1796">
        <w:rPr>
          <w:rFonts w:ascii="Arial" w:eastAsia="Arial" w:hAnsi="Arial" w:cs="Arial"/>
          <w:i/>
          <w:sz w:val="22"/>
          <w:szCs w:val="22"/>
        </w:rPr>
        <w:t> Med., </w:t>
      </w:r>
      <w:r w:rsidRPr="00DE1796">
        <w:rPr>
          <w:rFonts w:ascii="Arial" w:eastAsia="Arial" w:hAnsi="Arial" w:cs="Arial"/>
          <w:sz w:val="22"/>
          <w:szCs w:val="22"/>
        </w:rPr>
        <w:t>vol. 18, no. 3, pp.121–128, 1995 </w:t>
      </w:r>
    </w:p>
    <w:p w14:paraId="06D13D4C" w14:textId="77777777" w:rsidR="005F2D5C" w:rsidRPr="00DE1796" w:rsidRDefault="005F2D5C" w:rsidP="005F2D5C">
      <w:pPr>
        <w:shd w:val="clear" w:color="auto" w:fill="FFFFFF" w:themeFill="background1"/>
        <w:spacing w:after="173"/>
        <w:rPr>
          <w:rFonts w:ascii="Arial" w:eastAsia="Arial" w:hAnsi="Arial" w:cs="Arial"/>
          <w:sz w:val="22"/>
          <w:szCs w:val="22"/>
        </w:rPr>
      </w:pPr>
      <w:r w:rsidRPr="00DE1796">
        <w:rPr>
          <w:rFonts w:ascii="Arial" w:eastAsia="Arial" w:hAnsi="Arial" w:cs="Arial"/>
          <w:sz w:val="22"/>
          <w:szCs w:val="22"/>
        </w:rPr>
        <w:t>[4] A. Al Maruf, R. Paul, M. H. Imam and Z. Babar, "A systematic review of the role of SQL and Excel in data-driven business decision-making for aspiring analysts," vol. 1, no. 01, pp.249–269, 2022, </w:t>
      </w:r>
    </w:p>
    <w:p w14:paraId="78A19FD6" w14:textId="4AA4F301" w:rsidR="00A00214" w:rsidRDefault="2A7ABE05" w:rsidP="331FA6B6">
      <w:pPr>
        <w:shd w:val="clear" w:color="auto" w:fill="FFFFFF" w:themeFill="background1"/>
        <w:spacing w:after="173"/>
        <w:ind w:left="450" w:hanging="450"/>
      </w:pPr>
      <w:r w:rsidRPr="00DE1796">
        <w:rPr>
          <w:rFonts w:ascii="Arial" w:eastAsia="Arial" w:hAnsi="Arial" w:cs="Arial"/>
          <w:color w:val="000000" w:themeColor="text1"/>
          <w:sz w:val="22"/>
          <w:szCs w:val="22"/>
        </w:rPr>
        <w:t>[</w:t>
      </w:r>
      <w:r w:rsidR="002F607E" w:rsidRPr="00DE1796">
        <w:rPr>
          <w:rFonts w:ascii="Arial" w:eastAsia="Arial" w:hAnsi="Arial" w:cs="Arial"/>
          <w:color w:val="000000" w:themeColor="text1"/>
          <w:sz w:val="22"/>
          <w:szCs w:val="22"/>
        </w:rPr>
        <w:t>5</w:t>
      </w:r>
      <w:r w:rsidRPr="00DE1796">
        <w:rPr>
          <w:rFonts w:ascii="Arial" w:eastAsia="Arial" w:hAnsi="Arial" w:cs="Arial"/>
          <w:color w:val="000000" w:themeColor="text1"/>
          <w:sz w:val="22"/>
          <w:szCs w:val="22"/>
        </w:rPr>
        <w:t xml:space="preserve">]"Microsoft OneDrive for Business Review: Pros and Cons." Microsoft OneDrive for Business Review: Pros and Cons. Accessed: 11/08 2026. [Online]. Available: </w:t>
      </w:r>
      <w:hyperlink r:id="rId44">
        <w:r w:rsidRPr="00DE1796">
          <w:rPr>
            <w:rStyle w:val="Hyperlink"/>
            <w:rFonts w:ascii="Arial" w:eastAsia="Arial" w:hAnsi="Arial" w:cs="Arial"/>
            <w:color w:val="0066CC"/>
            <w:sz w:val="22"/>
            <w:szCs w:val="22"/>
            <w:u w:val="none"/>
          </w:rPr>
          <w:t>https://www.msp360.com/resources/blog/microsoft-onedrive-for-business-review/</w:t>
        </w:r>
      </w:hyperlink>
    </w:p>
    <w:p w14:paraId="5F17D2DD" w14:textId="2E4B5A05" w:rsidR="00C608EC" w:rsidRDefault="00C608EC" w:rsidP="331FA6B6">
      <w:pPr>
        <w:shd w:val="clear" w:color="auto" w:fill="FFFFFF" w:themeFill="background1"/>
        <w:spacing w:after="173"/>
        <w:ind w:left="450" w:hanging="450"/>
        <w:rPr>
          <w:rFonts w:ascii="Arial" w:eastAsia="Arial" w:hAnsi="Arial" w:cs="Arial"/>
          <w:sz w:val="22"/>
          <w:szCs w:val="22"/>
        </w:rPr>
      </w:pPr>
      <w:r>
        <w:rPr>
          <w:rFonts w:ascii="Arial" w:eastAsia="Arial" w:hAnsi="Arial" w:cs="Arial"/>
          <w:color w:val="000000" w:themeColor="text1"/>
          <w:sz w:val="22"/>
          <w:szCs w:val="22"/>
        </w:rPr>
        <w:t>Wix.</w:t>
      </w:r>
      <w:r>
        <w:rPr>
          <w:rFonts w:ascii="Arial" w:eastAsia="Arial" w:hAnsi="Arial" w:cs="Arial"/>
          <w:sz w:val="22"/>
          <w:szCs w:val="22"/>
        </w:rPr>
        <w:t>com</w:t>
      </w:r>
    </w:p>
    <w:p w14:paraId="1528D50B" w14:textId="612EDFFE" w:rsidR="00C608EC" w:rsidRDefault="00C608EC" w:rsidP="331FA6B6">
      <w:pPr>
        <w:shd w:val="clear" w:color="auto" w:fill="FFFFFF" w:themeFill="background1"/>
        <w:spacing w:after="173"/>
        <w:ind w:left="450" w:hanging="450"/>
        <w:rPr>
          <w:rFonts w:ascii="Arial" w:eastAsia="Arial" w:hAnsi="Arial" w:cs="Arial"/>
          <w:sz w:val="22"/>
          <w:szCs w:val="22"/>
        </w:rPr>
      </w:pPr>
      <w:r>
        <w:rPr>
          <w:rFonts w:ascii="Arial" w:eastAsia="Arial" w:hAnsi="Arial" w:cs="Arial"/>
          <w:color w:val="000000" w:themeColor="text1"/>
          <w:sz w:val="22"/>
          <w:szCs w:val="22"/>
        </w:rPr>
        <w:t>Shopify</w:t>
      </w:r>
      <w:r w:rsidR="00951014">
        <w:rPr>
          <w:rFonts w:ascii="Arial" w:eastAsia="Arial" w:hAnsi="Arial" w:cs="Arial"/>
          <w:color w:val="000000" w:themeColor="text1"/>
          <w:sz w:val="22"/>
          <w:szCs w:val="22"/>
        </w:rPr>
        <w:t>.</w:t>
      </w:r>
      <w:r w:rsidR="00951014">
        <w:rPr>
          <w:rFonts w:ascii="Arial" w:eastAsia="Arial" w:hAnsi="Arial" w:cs="Arial"/>
          <w:sz w:val="22"/>
          <w:szCs w:val="22"/>
        </w:rPr>
        <w:t>com</w:t>
      </w:r>
    </w:p>
    <w:p w14:paraId="57BEA08C" w14:textId="07EBA588" w:rsidR="00951014" w:rsidRDefault="00FC6658" w:rsidP="331FA6B6">
      <w:pPr>
        <w:shd w:val="clear" w:color="auto" w:fill="FFFFFF" w:themeFill="background1"/>
        <w:spacing w:after="173"/>
        <w:ind w:left="450" w:hanging="450"/>
      </w:pPr>
      <w:r>
        <w:rPr>
          <w:rFonts w:ascii="Arial" w:eastAsia="Arial" w:hAnsi="Arial" w:cs="Arial"/>
          <w:sz w:val="22"/>
          <w:szCs w:val="22"/>
        </w:rPr>
        <w:t>Google</w:t>
      </w:r>
      <w:r w:rsidR="00732C16">
        <w:rPr>
          <w:rFonts w:ascii="Arial" w:eastAsia="Arial" w:hAnsi="Arial" w:cs="Arial"/>
          <w:sz w:val="22"/>
          <w:szCs w:val="22"/>
        </w:rPr>
        <w:t xml:space="preserve"> Scholar</w:t>
      </w:r>
    </w:p>
    <w:p w14:paraId="3CD82630" w14:textId="328CCF97" w:rsidR="4B708458" w:rsidRDefault="41EF10EE" w:rsidP="4B708458">
      <w:pPr>
        <w:shd w:val="clear" w:color="auto" w:fill="FFFFFF" w:themeFill="background1"/>
        <w:spacing w:after="173"/>
        <w:ind w:left="450" w:hanging="450"/>
        <w:rPr>
          <w:rFonts w:ascii="Arial" w:eastAsia="Arial" w:hAnsi="Arial" w:cs="Arial"/>
          <w:sz w:val="22"/>
          <w:szCs w:val="22"/>
        </w:rPr>
      </w:pPr>
      <w:r w:rsidRPr="41EF10EE">
        <w:rPr>
          <w:rFonts w:ascii="Arial" w:eastAsia="Arial" w:hAnsi="Arial" w:cs="Arial"/>
          <w:sz w:val="22"/>
          <w:szCs w:val="22"/>
        </w:rPr>
        <w:t xml:space="preserve">Microsoft </w:t>
      </w:r>
      <w:r w:rsidR="2A05A370" w:rsidRPr="2A05A370">
        <w:rPr>
          <w:rFonts w:ascii="Arial" w:eastAsia="Arial" w:hAnsi="Arial" w:cs="Arial"/>
          <w:sz w:val="22"/>
          <w:szCs w:val="22"/>
        </w:rPr>
        <w:t>Copilot</w:t>
      </w:r>
    </w:p>
    <w:p w14:paraId="230635AD" w14:textId="31B16F3F" w:rsidR="00732C16" w:rsidRDefault="4B708458" w:rsidP="331FA6B6">
      <w:pPr>
        <w:shd w:val="clear" w:color="auto" w:fill="FFFFFF" w:themeFill="background1"/>
        <w:spacing w:after="173"/>
        <w:ind w:left="450" w:hanging="450"/>
        <w:rPr>
          <w:rFonts w:ascii="Arial" w:eastAsia="Arial" w:hAnsi="Arial" w:cs="Arial"/>
          <w:sz w:val="22"/>
          <w:szCs w:val="22"/>
        </w:rPr>
      </w:pPr>
      <w:r w:rsidRPr="4B708458">
        <w:rPr>
          <w:rFonts w:ascii="Arial" w:eastAsia="Arial" w:hAnsi="Arial" w:cs="Arial"/>
          <w:color w:val="000000" w:themeColor="text1"/>
          <w:sz w:val="22"/>
          <w:szCs w:val="22"/>
        </w:rPr>
        <w:t>[6] https://learn.microsoft.com/en-us/office365/servicedescriptions/onedrive-for-business-service-description</w:t>
      </w:r>
    </w:p>
    <w:sectPr w:rsidR="00732C16">
      <w:footerReference w:type="default" r:id="rId45"/>
      <w:pgSz w:w="11906" w:h="16838"/>
      <w:pgMar w:top="1080" w:right="1440" w:bottom="1358"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502A1F" w14:textId="77777777" w:rsidR="00DA6072" w:rsidRDefault="00DA6072" w:rsidP="00FA1EF7">
      <w:pPr>
        <w:spacing w:after="0" w:line="240" w:lineRule="auto"/>
      </w:pPr>
      <w:r>
        <w:separator/>
      </w:r>
    </w:p>
  </w:endnote>
  <w:endnote w:type="continuationSeparator" w:id="0">
    <w:p w14:paraId="68662401" w14:textId="77777777" w:rsidR="00DA6072" w:rsidRDefault="00DA6072" w:rsidP="00FA1E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alias w:val="Citation"/>
      <w:id w:val="1364335340"/>
      <w:docPartObj>
        <w:docPartGallery w:val="Page Numbers (Bottom of Page)"/>
        <w:docPartUnique/>
      </w:docPartObj>
    </w:sdtPr>
    <w:sdtEndPr>
      <w:rPr>
        <w:noProof/>
      </w:rPr>
    </w:sdtEndPr>
    <w:sdtContent>
      <w:p w14:paraId="37F504D8" w14:textId="01049A8C" w:rsidR="00F27414" w:rsidRDefault="00F274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1A8FF4" w14:textId="77777777" w:rsidR="00F27414" w:rsidRDefault="00F274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80477F" w14:textId="77777777" w:rsidR="00DA6072" w:rsidRDefault="00DA6072" w:rsidP="00FA1EF7">
      <w:pPr>
        <w:spacing w:after="0" w:line="240" w:lineRule="auto"/>
      </w:pPr>
      <w:r>
        <w:separator/>
      </w:r>
    </w:p>
  </w:footnote>
  <w:footnote w:type="continuationSeparator" w:id="0">
    <w:p w14:paraId="16B99D2E" w14:textId="77777777" w:rsidR="00DA6072" w:rsidRDefault="00DA6072" w:rsidP="00FA1EF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818hUOCb71FwXM" int2:id="2Hl965gT">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C90F15"/>
    <w:multiLevelType w:val="hybridMultilevel"/>
    <w:tmpl w:val="7ACEB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2B2E79"/>
    <w:multiLevelType w:val="multilevel"/>
    <w:tmpl w:val="4BBA7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29B5296"/>
    <w:multiLevelType w:val="hybridMultilevel"/>
    <w:tmpl w:val="E4CC0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4833248">
    <w:abstractNumId w:val="2"/>
  </w:num>
  <w:num w:numId="2" w16cid:durableId="1565875487">
    <w:abstractNumId w:val="0"/>
  </w:num>
  <w:num w:numId="3" w16cid:durableId="17417085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E28"/>
    <w:rsid w:val="000003B3"/>
    <w:rsid w:val="000019AC"/>
    <w:rsid w:val="0000221F"/>
    <w:rsid w:val="00003B05"/>
    <w:rsid w:val="00003CF6"/>
    <w:rsid w:val="0000577D"/>
    <w:rsid w:val="00005792"/>
    <w:rsid w:val="00005DC4"/>
    <w:rsid w:val="00006457"/>
    <w:rsid w:val="000069E3"/>
    <w:rsid w:val="000075E8"/>
    <w:rsid w:val="00011662"/>
    <w:rsid w:val="00011BC7"/>
    <w:rsid w:val="00011E48"/>
    <w:rsid w:val="00012867"/>
    <w:rsid w:val="000131B2"/>
    <w:rsid w:val="00014878"/>
    <w:rsid w:val="00014C91"/>
    <w:rsid w:val="0001546D"/>
    <w:rsid w:val="000167ED"/>
    <w:rsid w:val="00017E4D"/>
    <w:rsid w:val="00017F3D"/>
    <w:rsid w:val="0002051A"/>
    <w:rsid w:val="00020B38"/>
    <w:rsid w:val="00020D57"/>
    <w:rsid w:val="00021CA8"/>
    <w:rsid w:val="00022488"/>
    <w:rsid w:val="00022B97"/>
    <w:rsid w:val="00022FCC"/>
    <w:rsid w:val="00023313"/>
    <w:rsid w:val="00023502"/>
    <w:rsid w:val="00023597"/>
    <w:rsid w:val="000236CD"/>
    <w:rsid w:val="00023C18"/>
    <w:rsid w:val="000253F1"/>
    <w:rsid w:val="00025487"/>
    <w:rsid w:val="000267F2"/>
    <w:rsid w:val="00026DD4"/>
    <w:rsid w:val="00030106"/>
    <w:rsid w:val="00030233"/>
    <w:rsid w:val="00030F08"/>
    <w:rsid w:val="00032077"/>
    <w:rsid w:val="0003390B"/>
    <w:rsid w:val="00034BCE"/>
    <w:rsid w:val="00034E01"/>
    <w:rsid w:val="0003717C"/>
    <w:rsid w:val="000378EC"/>
    <w:rsid w:val="000401E1"/>
    <w:rsid w:val="00040EBC"/>
    <w:rsid w:val="000414C7"/>
    <w:rsid w:val="0004197D"/>
    <w:rsid w:val="0004239D"/>
    <w:rsid w:val="00042B5C"/>
    <w:rsid w:val="00042E3E"/>
    <w:rsid w:val="000430C3"/>
    <w:rsid w:val="000440CB"/>
    <w:rsid w:val="0004455C"/>
    <w:rsid w:val="00046591"/>
    <w:rsid w:val="000467CE"/>
    <w:rsid w:val="00050611"/>
    <w:rsid w:val="00050C73"/>
    <w:rsid w:val="00051943"/>
    <w:rsid w:val="00052374"/>
    <w:rsid w:val="00052995"/>
    <w:rsid w:val="00057796"/>
    <w:rsid w:val="00057E91"/>
    <w:rsid w:val="00061033"/>
    <w:rsid w:val="000611A8"/>
    <w:rsid w:val="00061F64"/>
    <w:rsid w:val="00062581"/>
    <w:rsid w:val="00062976"/>
    <w:rsid w:val="000629F0"/>
    <w:rsid w:val="000630A0"/>
    <w:rsid w:val="000633BF"/>
    <w:rsid w:val="00065C52"/>
    <w:rsid w:val="00066AC6"/>
    <w:rsid w:val="000678E6"/>
    <w:rsid w:val="00070365"/>
    <w:rsid w:val="00070D10"/>
    <w:rsid w:val="00070E6D"/>
    <w:rsid w:val="0007126A"/>
    <w:rsid w:val="00071EDD"/>
    <w:rsid w:val="00072005"/>
    <w:rsid w:val="00072FAE"/>
    <w:rsid w:val="00073872"/>
    <w:rsid w:val="0007394C"/>
    <w:rsid w:val="00073C32"/>
    <w:rsid w:val="000743B6"/>
    <w:rsid w:val="000746CD"/>
    <w:rsid w:val="00076401"/>
    <w:rsid w:val="00077106"/>
    <w:rsid w:val="000775B0"/>
    <w:rsid w:val="00077C7A"/>
    <w:rsid w:val="00077EC7"/>
    <w:rsid w:val="00080CAE"/>
    <w:rsid w:val="0008108A"/>
    <w:rsid w:val="00081126"/>
    <w:rsid w:val="00082895"/>
    <w:rsid w:val="00082980"/>
    <w:rsid w:val="000836D0"/>
    <w:rsid w:val="00083D0D"/>
    <w:rsid w:val="000842D7"/>
    <w:rsid w:val="00086C70"/>
    <w:rsid w:val="000874D2"/>
    <w:rsid w:val="00087519"/>
    <w:rsid w:val="00091A8A"/>
    <w:rsid w:val="0009271C"/>
    <w:rsid w:val="00092774"/>
    <w:rsid w:val="00092FFA"/>
    <w:rsid w:val="0009388C"/>
    <w:rsid w:val="00094CC9"/>
    <w:rsid w:val="000955D4"/>
    <w:rsid w:val="0009591C"/>
    <w:rsid w:val="00096D54"/>
    <w:rsid w:val="000970FE"/>
    <w:rsid w:val="0009796C"/>
    <w:rsid w:val="000A0660"/>
    <w:rsid w:val="000A0E2B"/>
    <w:rsid w:val="000A17D7"/>
    <w:rsid w:val="000A5544"/>
    <w:rsid w:val="000A56DB"/>
    <w:rsid w:val="000A6747"/>
    <w:rsid w:val="000A71D5"/>
    <w:rsid w:val="000B1B52"/>
    <w:rsid w:val="000B2986"/>
    <w:rsid w:val="000B3559"/>
    <w:rsid w:val="000B3632"/>
    <w:rsid w:val="000B3B20"/>
    <w:rsid w:val="000B3F0D"/>
    <w:rsid w:val="000B45BD"/>
    <w:rsid w:val="000B4BDB"/>
    <w:rsid w:val="000B4D3A"/>
    <w:rsid w:val="000B5477"/>
    <w:rsid w:val="000B5937"/>
    <w:rsid w:val="000B63A0"/>
    <w:rsid w:val="000B68FB"/>
    <w:rsid w:val="000B7345"/>
    <w:rsid w:val="000B7AD7"/>
    <w:rsid w:val="000B7B83"/>
    <w:rsid w:val="000C092A"/>
    <w:rsid w:val="000C0FE8"/>
    <w:rsid w:val="000C394E"/>
    <w:rsid w:val="000C5434"/>
    <w:rsid w:val="000C5AD5"/>
    <w:rsid w:val="000C5D06"/>
    <w:rsid w:val="000C6E6D"/>
    <w:rsid w:val="000D0036"/>
    <w:rsid w:val="000D0249"/>
    <w:rsid w:val="000D0B8A"/>
    <w:rsid w:val="000D14EF"/>
    <w:rsid w:val="000D18EF"/>
    <w:rsid w:val="000D233D"/>
    <w:rsid w:val="000D2576"/>
    <w:rsid w:val="000D3251"/>
    <w:rsid w:val="000D332D"/>
    <w:rsid w:val="000D382A"/>
    <w:rsid w:val="000D45B4"/>
    <w:rsid w:val="000D5732"/>
    <w:rsid w:val="000D59D7"/>
    <w:rsid w:val="000D5B4C"/>
    <w:rsid w:val="000D5D99"/>
    <w:rsid w:val="000D6A1A"/>
    <w:rsid w:val="000D6DF8"/>
    <w:rsid w:val="000D7FA7"/>
    <w:rsid w:val="000D7FE8"/>
    <w:rsid w:val="000E0146"/>
    <w:rsid w:val="000E02F6"/>
    <w:rsid w:val="000E094D"/>
    <w:rsid w:val="000E0D76"/>
    <w:rsid w:val="000E383B"/>
    <w:rsid w:val="000E39AD"/>
    <w:rsid w:val="000E478A"/>
    <w:rsid w:val="000E512D"/>
    <w:rsid w:val="000E5ACB"/>
    <w:rsid w:val="000E5C89"/>
    <w:rsid w:val="000F0030"/>
    <w:rsid w:val="000F02CF"/>
    <w:rsid w:val="000F099A"/>
    <w:rsid w:val="000F17ED"/>
    <w:rsid w:val="000F24FB"/>
    <w:rsid w:val="000F25DB"/>
    <w:rsid w:val="000F455A"/>
    <w:rsid w:val="000F47D3"/>
    <w:rsid w:val="000F48A7"/>
    <w:rsid w:val="000F4ECD"/>
    <w:rsid w:val="000F531E"/>
    <w:rsid w:val="000F6ED8"/>
    <w:rsid w:val="000F7792"/>
    <w:rsid w:val="000F78AB"/>
    <w:rsid w:val="001011DA"/>
    <w:rsid w:val="0010309F"/>
    <w:rsid w:val="00103B4A"/>
    <w:rsid w:val="001045CD"/>
    <w:rsid w:val="00104890"/>
    <w:rsid w:val="00105C38"/>
    <w:rsid w:val="00106335"/>
    <w:rsid w:val="00106D43"/>
    <w:rsid w:val="00106FF3"/>
    <w:rsid w:val="00107703"/>
    <w:rsid w:val="00110BB5"/>
    <w:rsid w:val="001112A8"/>
    <w:rsid w:val="00112774"/>
    <w:rsid w:val="00114610"/>
    <w:rsid w:val="00114A5F"/>
    <w:rsid w:val="00115003"/>
    <w:rsid w:val="00115997"/>
    <w:rsid w:val="00116805"/>
    <w:rsid w:val="0011725E"/>
    <w:rsid w:val="001208AA"/>
    <w:rsid w:val="00120C69"/>
    <w:rsid w:val="00122E25"/>
    <w:rsid w:val="00124C5F"/>
    <w:rsid w:val="00125B3B"/>
    <w:rsid w:val="0012647E"/>
    <w:rsid w:val="00126A3B"/>
    <w:rsid w:val="0012721B"/>
    <w:rsid w:val="00127F04"/>
    <w:rsid w:val="00130DE4"/>
    <w:rsid w:val="00131B4D"/>
    <w:rsid w:val="001323C1"/>
    <w:rsid w:val="001338F2"/>
    <w:rsid w:val="00133B1A"/>
    <w:rsid w:val="00133F84"/>
    <w:rsid w:val="00134C18"/>
    <w:rsid w:val="00134F13"/>
    <w:rsid w:val="00135BC5"/>
    <w:rsid w:val="00136704"/>
    <w:rsid w:val="001423F7"/>
    <w:rsid w:val="0014263B"/>
    <w:rsid w:val="00142E6D"/>
    <w:rsid w:val="001433DF"/>
    <w:rsid w:val="00144903"/>
    <w:rsid w:val="001462B4"/>
    <w:rsid w:val="00146431"/>
    <w:rsid w:val="001469A8"/>
    <w:rsid w:val="00146B61"/>
    <w:rsid w:val="00147110"/>
    <w:rsid w:val="0014766A"/>
    <w:rsid w:val="00147B0F"/>
    <w:rsid w:val="00151B4B"/>
    <w:rsid w:val="00151DBD"/>
    <w:rsid w:val="0015303A"/>
    <w:rsid w:val="00153A93"/>
    <w:rsid w:val="0015446A"/>
    <w:rsid w:val="001558EB"/>
    <w:rsid w:val="0015720B"/>
    <w:rsid w:val="00157839"/>
    <w:rsid w:val="00157DF9"/>
    <w:rsid w:val="001623DC"/>
    <w:rsid w:val="00162712"/>
    <w:rsid w:val="001638C9"/>
    <w:rsid w:val="00163B7C"/>
    <w:rsid w:val="00163DFC"/>
    <w:rsid w:val="001655BF"/>
    <w:rsid w:val="00167276"/>
    <w:rsid w:val="0016768E"/>
    <w:rsid w:val="00170948"/>
    <w:rsid w:val="00171AE7"/>
    <w:rsid w:val="00171E9E"/>
    <w:rsid w:val="00172102"/>
    <w:rsid w:val="001738E2"/>
    <w:rsid w:val="00173E3F"/>
    <w:rsid w:val="00173E90"/>
    <w:rsid w:val="001742D8"/>
    <w:rsid w:val="00175894"/>
    <w:rsid w:val="0017663A"/>
    <w:rsid w:val="001801C9"/>
    <w:rsid w:val="001823E9"/>
    <w:rsid w:val="00183388"/>
    <w:rsid w:val="001839C4"/>
    <w:rsid w:val="001842CF"/>
    <w:rsid w:val="00184CEF"/>
    <w:rsid w:val="00185BB2"/>
    <w:rsid w:val="00186261"/>
    <w:rsid w:val="00186750"/>
    <w:rsid w:val="001903D5"/>
    <w:rsid w:val="001909D8"/>
    <w:rsid w:val="00191AFA"/>
    <w:rsid w:val="00191FFE"/>
    <w:rsid w:val="001932D7"/>
    <w:rsid w:val="00193C56"/>
    <w:rsid w:val="00193CC1"/>
    <w:rsid w:val="00194C51"/>
    <w:rsid w:val="001959B2"/>
    <w:rsid w:val="001967F1"/>
    <w:rsid w:val="00197B1B"/>
    <w:rsid w:val="001A049C"/>
    <w:rsid w:val="001A1D0E"/>
    <w:rsid w:val="001A1D99"/>
    <w:rsid w:val="001A23C8"/>
    <w:rsid w:val="001A3BD2"/>
    <w:rsid w:val="001A4563"/>
    <w:rsid w:val="001A460F"/>
    <w:rsid w:val="001A4EF9"/>
    <w:rsid w:val="001A5E9B"/>
    <w:rsid w:val="001A7337"/>
    <w:rsid w:val="001A75D6"/>
    <w:rsid w:val="001A77E6"/>
    <w:rsid w:val="001B3DA4"/>
    <w:rsid w:val="001B4335"/>
    <w:rsid w:val="001B5233"/>
    <w:rsid w:val="001B61E2"/>
    <w:rsid w:val="001B6D26"/>
    <w:rsid w:val="001B7192"/>
    <w:rsid w:val="001C1585"/>
    <w:rsid w:val="001C2D87"/>
    <w:rsid w:val="001C3694"/>
    <w:rsid w:val="001C4921"/>
    <w:rsid w:val="001C4E94"/>
    <w:rsid w:val="001C51A6"/>
    <w:rsid w:val="001C6A91"/>
    <w:rsid w:val="001C6A95"/>
    <w:rsid w:val="001C6DBD"/>
    <w:rsid w:val="001C6FD0"/>
    <w:rsid w:val="001C7168"/>
    <w:rsid w:val="001C74E3"/>
    <w:rsid w:val="001D001B"/>
    <w:rsid w:val="001D020A"/>
    <w:rsid w:val="001D0A47"/>
    <w:rsid w:val="001D0B04"/>
    <w:rsid w:val="001D108D"/>
    <w:rsid w:val="001D2DCE"/>
    <w:rsid w:val="001D316E"/>
    <w:rsid w:val="001D6118"/>
    <w:rsid w:val="001D68B5"/>
    <w:rsid w:val="001E0AD9"/>
    <w:rsid w:val="001E0BAC"/>
    <w:rsid w:val="001E0E90"/>
    <w:rsid w:val="001E11BA"/>
    <w:rsid w:val="001E1D1A"/>
    <w:rsid w:val="001E5605"/>
    <w:rsid w:val="001E5FC0"/>
    <w:rsid w:val="001E68E0"/>
    <w:rsid w:val="001E7731"/>
    <w:rsid w:val="001E7F9E"/>
    <w:rsid w:val="001F1B6E"/>
    <w:rsid w:val="001F27F0"/>
    <w:rsid w:val="001F2ADC"/>
    <w:rsid w:val="001F3C70"/>
    <w:rsid w:val="001F4227"/>
    <w:rsid w:val="001F434C"/>
    <w:rsid w:val="001F50E2"/>
    <w:rsid w:val="001F54A8"/>
    <w:rsid w:val="001F69C0"/>
    <w:rsid w:val="001F70B3"/>
    <w:rsid w:val="001F73AD"/>
    <w:rsid w:val="00201A37"/>
    <w:rsid w:val="00202ECD"/>
    <w:rsid w:val="0020309C"/>
    <w:rsid w:val="00204A2A"/>
    <w:rsid w:val="0020580A"/>
    <w:rsid w:val="00205B31"/>
    <w:rsid w:val="00205E9F"/>
    <w:rsid w:val="00206206"/>
    <w:rsid w:val="00206D19"/>
    <w:rsid w:val="00207807"/>
    <w:rsid w:val="00210F1E"/>
    <w:rsid w:val="00211783"/>
    <w:rsid w:val="00213231"/>
    <w:rsid w:val="002146E3"/>
    <w:rsid w:val="00214A46"/>
    <w:rsid w:val="00215216"/>
    <w:rsid w:val="00216E23"/>
    <w:rsid w:val="00217026"/>
    <w:rsid w:val="00217AB3"/>
    <w:rsid w:val="00220A22"/>
    <w:rsid w:val="00221729"/>
    <w:rsid w:val="002234FF"/>
    <w:rsid w:val="00223865"/>
    <w:rsid w:val="00223C43"/>
    <w:rsid w:val="00224E49"/>
    <w:rsid w:val="002250CB"/>
    <w:rsid w:val="0022790C"/>
    <w:rsid w:val="00230C16"/>
    <w:rsid w:val="00230EE4"/>
    <w:rsid w:val="00231614"/>
    <w:rsid w:val="002325F5"/>
    <w:rsid w:val="0023371E"/>
    <w:rsid w:val="002347DB"/>
    <w:rsid w:val="00234AB1"/>
    <w:rsid w:val="00235383"/>
    <w:rsid w:val="002363BA"/>
    <w:rsid w:val="002364D0"/>
    <w:rsid w:val="00237212"/>
    <w:rsid w:val="00237468"/>
    <w:rsid w:val="00237496"/>
    <w:rsid w:val="002379B5"/>
    <w:rsid w:val="00240715"/>
    <w:rsid w:val="0024182E"/>
    <w:rsid w:val="0024267F"/>
    <w:rsid w:val="002430BD"/>
    <w:rsid w:val="00245520"/>
    <w:rsid w:val="00245D74"/>
    <w:rsid w:val="00245FA6"/>
    <w:rsid w:val="0024750C"/>
    <w:rsid w:val="00251591"/>
    <w:rsid w:val="00251D8D"/>
    <w:rsid w:val="002525BD"/>
    <w:rsid w:val="002532DE"/>
    <w:rsid w:val="00253841"/>
    <w:rsid w:val="00254B66"/>
    <w:rsid w:val="002552F3"/>
    <w:rsid w:val="00256EAA"/>
    <w:rsid w:val="00257197"/>
    <w:rsid w:val="002576F2"/>
    <w:rsid w:val="00260356"/>
    <w:rsid w:val="00260BF0"/>
    <w:rsid w:val="002611E9"/>
    <w:rsid w:val="002646D2"/>
    <w:rsid w:val="00264900"/>
    <w:rsid w:val="00266E49"/>
    <w:rsid w:val="00271331"/>
    <w:rsid w:val="00271A62"/>
    <w:rsid w:val="00271B59"/>
    <w:rsid w:val="002731A4"/>
    <w:rsid w:val="00273740"/>
    <w:rsid w:val="002739BC"/>
    <w:rsid w:val="00274BDB"/>
    <w:rsid w:val="00274C6E"/>
    <w:rsid w:val="00275F76"/>
    <w:rsid w:val="00276B96"/>
    <w:rsid w:val="002777D9"/>
    <w:rsid w:val="00277A40"/>
    <w:rsid w:val="00277D4B"/>
    <w:rsid w:val="00280D9C"/>
    <w:rsid w:val="00281690"/>
    <w:rsid w:val="002821C6"/>
    <w:rsid w:val="002823DC"/>
    <w:rsid w:val="00282437"/>
    <w:rsid w:val="00282438"/>
    <w:rsid w:val="002834FF"/>
    <w:rsid w:val="0028352F"/>
    <w:rsid w:val="00283B80"/>
    <w:rsid w:val="0028534B"/>
    <w:rsid w:val="0028615C"/>
    <w:rsid w:val="00286337"/>
    <w:rsid w:val="0028635E"/>
    <w:rsid w:val="00286C28"/>
    <w:rsid w:val="002879C2"/>
    <w:rsid w:val="00291587"/>
    <w:rsid w:val="00291EC3"/>
    <w:rsid w:val="00292993"/>
    <w:rsid w:val="00294DF7"/>
    <w:rsid w:val="002958B3"/>
    <w:rsid w:val="002958DE"/>
    <w:rsid w:val="00296DBD"/>
    <w:rsid w:val="002972E4"/>
    <w:rsid w:val="00297644"/>
    <w:rsid w:val="002A2AEC"/>
    <w:rsid w:val="002A3448"/>
    <w:rsid w:val="002A441A"/>
    <w:rsid w:val="002A4C1B"/>
    <w:rsid w:val="002A4E24"/>
    <w:rsid w:val="002A5144"/>
    <w:rsid w:val="002A5493"/>
    <w:rsid w:val="002A7079"/>
    <w:rsid w:val="002B0480"/>
    <w:rsid w:val="002B0AB4"/>
    <w:rsid w:val="002B185B"/>
    <w:rsid w:val="002B1B7D"/>
    <w:rsid w:val="002B2B9B"/>
    <w:rsid w:val="002B2EB9"/>
    <w:rsid w:val="002B3F6D"/>
    <w:rsid w:val="002B4617"/>
    <w:rsid w:val="002B4B62"/>
    <w:rsid w:val="002B7D74"/>
    <w:rsid w:val="002C0850"/>
    <w:rsid w:val="002C0F1F"/>
    <w:rsid w:val="002C134B"/>
    <w:rsid w:val="002C2F56"/>
    <w:rsid w:val="002C3046"/>
    <w:rsid w:val="002C3A4A"/>
    <w:rsid w:val="002C5835"/>
    <w:rsid w:val="002C6461"/>
    <w:rsid w:val="002C6CD2"/>
    <w:rsid w:val="002C7250"/>
    <w:rsid w:val="002C7386"/>
    <w:rsid w:val="002C7649"/>
    <w:rsid w:val="002D00E3"/>
    <w:rsid w:val="002D1474"/>
    <w:rsid w:val="002D14FD"/>
    <w:rsid w:val="002D1577"/>
    <w:rsid w:val="002D19C7"/>
    <w:rsid w:val="002D2274"/>
    <w:rsid w:val="002D5E94"/>
    <w:rsid w:val="002D62EF"/>
    <w:rsid w:val="002D72DE"/>
    <w:rsid w:val="002D72E5"/>
    <w:rsid w:val="002D7396"/>
    <w:rsid w:val="002D78DE"/>
    <w:rsid w:val="002E21CC"/>
    <w:rsid w:val="002E32EE"/>
    <w:rsid w:val="002E3467"/>
    <w:rsid w:val="002E4793"/>
    <w:rsid w:val="002E62D8"/>
    <w:rsid w:val="002E644C"/>
    <w:rsid w:val="002E6D50"/>
    <w:rsid w:val="002E6FF0"/>
    <w:rsid w:val="002F0DDA"/>
    <w:rsid w:val="002F1E4B"/>
    <w:rsid w:val="002F3049"/>
    <w:rsid w:val="002F508F"/>
    <w:rsid w:val="002F5504"/>
    <w:rsid w:val="002F5667"/>
    <w:rsid w:val="002F607E"/>
    <w:rsid w:val="002F623D"/>
    <w:rsid w:val="002F657F"/>
    <w:rsid w:val="00300121"/>
    <w:rsid w:val="00301A67"/>
    <w:rsid w:val="00302274"/>
    <w:rsid w:val="00303087"/>
    <w:rsid w:val="00303B4C"/>
    <w:rsid w:val="00303D9D"/>
    <w:rsid w:val="00304075"/>
    <w:rsid w:val="00304D40"/>
    <w:rsid w:val="0031156B"/>
    <w:rsid w:val="00311C5D"/>
    <w:rsid w:val="00312C60"/>
    <w:rsid w:val="00312D76"/>
    <w:rsid w:val="003130F0"/>
    <w:rsid w:val="00313132"/>
    <w:rsid w:val="00313E94"/>
    <w:rsid w:val="00314A77"/>
    <w:rsid w:val="00315338"/>
    <w:rsid w:val="00315352"/>
    <w:rsid w:val="00315787"/>
    <w:rsid w:val="00315EB4"/>
    <w:rsid w:val="00315F02"/>
    <w:rsid w:val="00316763"/>
    <w:rsid w:val="003214A8"/>
    <w:rsid w:val="003223EE"/>
    <w:rsid w:val="0032333B"/>
    <w:rsid w:val="003252C2"/>
    <w:rsid w:val="00325A9B"/>
    <w:rsid w:val="003263CB"/>
    <w:rsid w:val="0032716C"/>
    <w:rsid w:val="00327385"/>
    <w:rsid w:val="00327FEF"/>
    <w:rsid w:val="00330B05"/>
    <w:rsid w:val="00331257"/>
    <w:rsid w:val="00331342"/>
    <w:rsid w:val="0033164B"/>
    <w:rsid w:val="00331867"/>
    <w:rsid w:val="0033187D"/>
    <w:rsid w:val="00331F76"/>
    <w:rsid w:val="003320E2"/>
    <w:rsid w:val="0033213F"/>
    <w:rsid w:val="00333E39"/>
    <w:rsid w:val="003404F4"/>
    <w:rsid w:val="00341E62"/>
    <w:rsid w:val="0034233D"/>
    <w:rsid w:val="0034353C"/>
    <w:rsid w:val="0034385E"/>
    <w:rsid w:val="00343E26"/>
    <w:rsid w:val="003451B6"/>
    <w:rsid w:val="003455CB"/>
    <w:rsid w:val="00345EF5"/>
    <w:rsid w:val="00346029"/>
    <w:rsid w:val="003460D7"/>
    <w:rsid w:val="0034661F"/>
    <w:rsid w:val="003471D7"/>
    <w:rsid w:val="003501C2"/>
    <w:rsid w:val="0035037A"/>
    <w:rsid w:val="00350F10"/>
    <w:rsid w:val="0035168C"/>
    <w:rsid w:val="003524C7"/>
    <w:rsid w:val="00352CFD"/>
    <w:rsid w:val="00352D81"/>
    <w:rsid w:val="003543F2"/>
    <w:rsid w:val="00355047"/>
    <w:rsid w:val="0035509A"/>
    <w:rsid w:val="00355370"/>
    <w:rsid w:val="00355948"/>
    <w:rsid w:val="00355959"/>
    <w:rsid w:val="003601EE"/>
    <w:rsid w:val="00360668"/>
    <w:rsid w:val="00360D40"/>
    <w:rsid w:val="00363D4A"/>
    <w:rsid w:val="003642DE"/>
    <w:rsid w:val="003665D5"/>
    <w:rsid w:val="003673A3"/>
    <w:rsid w:val="003678A3"/>
    <w:rsid w:val="00370884"/>
    <w:rsid w:val="003709BC"/>
    <w:rsid w:val="00371140"/>
    <w:rsid w:val="00371178"/>
    <w:rsid w:val="00372678"/>
    <w:rsid w:val="003726B5"/>
    <w:rsid w:val="00372D71"/>
    <w:rsid w:val="0037318B"/>
    <w:rsid w:val="00373DA4"/>
    <w:rsid w:val="00374CA8"/>
    <w:rsid w:val="00375713"/>
    <w:rsid w:val="0037634F"/>
    <w:rsid w:val="0037689F"/>
    <w:rsid w:val="003800C8"/>
    <w:rsid w:val="00380294"/>
    <w:rsid w:val="00380331"/>
    <w:rsid w:val="00380BA2"/>
    <w:rsid w:val="00382FB4"/>
    <w:rsid w:val="00384939"/>
    <w:rsid w:val="00384C72"/>
    <w:rsid w:val="00385906"/>
    <w:rsid w:val="00385B55"/>
    <w:rsid w:val="00386829"/>
    <w:rsid w:val="00386FDE"/>
    <w:rsid w:val="00387A51"/>
    <w:rsid w:val="00387E35"/>
    <w:rsid w:val="0039178B"/>
    <w:rsid w:val="0039219B"/>
    <w:rsid w:val="0039283D"/>
    <w:rsid w:val="00393BBE"/>
    <w:rsid w:val="00395A17"/>
    <w:rsid w:val="00397250"/>
    <w:rsid w:val="00397C3F"/>
    <w:rsid w:val="003A0C92"/>
    <w:rsid w:val="003A1548"/>
    <w:rsid w:val="003A21EB"/>
    <w:rsid w:val="003A345F"/>
    <w:rsid w:val="003A4083"/>
    <w:rsid w:val="003A46A2"/>
    <w:rsid w:val="003A4A49"/>
    <w:rsid w:val="003A5014"/>
    <w:rsid w:val="003A5989"/>
    <w:rsid w:val="003A5D74"/>
    <w:rsid w:val="003A610B"/>
    <w:rsid w:val="003A6C01"/>
    <w:rsid w:val="003A7209"/>
    <w:rsid w:val="003B0263"/>
    <w:rsid w:val="003B0C8F"/>
    <w:rsid w:val="003B2A41"/>
    <w:rsid w:val="003B2E3B"/>
    <w:rsid w:val="003B3183"/>
    <w:rsid w:val="003B4265"/>
    <w:rsid w:val="003B5BEB"/>
    <w:rsid w:val="003B6267"/>
    <w:rsid w:val="003B66EA"/>
    <w:rsid w:val="003C02C8"/>
    <w:rsid w:val="003C053B"/>
    <w:rsid w:val="003C1BE0"/>
    <w:rsid w:val="003C1EEE"/>
    <w:rsid w:val="003C1F2E"/>
    <w:rsid w:val="003C3EE3"/>
    <w:rsid w:val="003C4742"/>
    <w:rsid w:val="003C4D72"/>
    <w:rsid w:val="003C5829"/>
    <w:rsid w:val="003C702A"/>
    <w:rsid w:val="003C713D"/>
    <w:rsid w:val="003C7CE9"/>
    <w:rsid w:val="003D0498"/>
    <w:rsid w:val="003D0632"/>
    <w:rsid w:val="003D0886"/>
    <w:rsid w:val="003D1AF4"/>
    <w:rsid w:val="003D24A2"/>
    <w:rsid w:val="003D4688"/>
    <w:rsid w:val="003D6071"/>
    <w:rsid w:val="003D6304"/>
    <w:rsid w:val="003D6CFD"/>
    <w:rsid w:val="003D6D72"/>
    <w:rsid w:val="003E32C9"/>
    <w:rsid w:val="003E343E"/>
    <w:rsid w:val="003E3B35"/>
    <w:rsid w:val="003E6EA2"/>
    <w:rsid w:val="003F0755"/>
    <w:rsid w:val="003F148C"/>
    <w:rsid w:val="003F16A5"/>
    <w:rsid w:val="003F20A5"/>
    <w:rsid w:val="003F3EB0"/>
    <w:rsid w:val="003F5990"/>
    <w:rsid w:val="003F5A1E"/>
    <w:rsid w:val="003F5D5D"/>
    <w:rsid w:val="003F5DDA"/>
    <w:rsid w:val="003F60E5"/>
    <w:rsid w:val="003F643B"/>
    <w:rsid w:val="003F6981"/>
    <w:rsid w:val="004005BF"/>
    <w:rsid w:val="0040074C"/>
    <w:rsid w:val="00401009"/>
    <w:rsid w:val="0040306D"/>
    <w:rsid w:val="0040371E"/>
    <w:rsid w:val="00403BD0"/>
    <w:rsid w:val="0040652A"/>
    <w:rsid w:val="004065E5"/>
    <w:rsid w:val="00406FF9"/>
    <w:rsid w:val="00407E3E"/>
    <w:rsid w:val="0041035B"/>
    <w:rsid w:val="00410918"/>
    <w:rsid w:val="00411034"/>
    <w:rsid w:val="00411590"/>
    <w:rsid w:val="00411891"/>
    <w:rsid w:val="0041280E"/>
    <w:rsid w:val="00412BCB"/>
    <w:rsid w:val="00412EEC"/>
    <w:rsid w:val="00414B3A"/>
    <w:rsid w:val="00414CC9"/>
    <w:rsid w:val="00415018"/>
    <w:rsid w:val="004156E1"/>
    <w:rsid w:val="00416B20"/>
    <w:rsid w:val="00419326"/>
    <w:rsid w:val="00420F16"/>
    <w:rsid w:val="004223BB"/>
    <w:rsid w:val="00423B63"/>
    <w:rsid w:val="0042426E"/>
    <w:rsid w:val="004246BC"/>
    <w:rsid w:val="0042673A"/>
    <w:rsid w:val="00427CD9"/>
    <w:rsid w:val="00430769"/>
    <w:rsid w:val="00430827"/>
    <w:rsid w:val="004315E0"/>
    <w:rsid w:val="00432398"/>
    <w:rsid w:val="00433045"/>
    <w:rsid w:val="004336B3"/>
    <w:rsid w:val="00433A1D"/>
    <w:rsid w:val="00433DDE"/>
    <w:rsid w:val="00435A9C"/>
    <w:rsid w:val="004367F1"/>
    <w:rsid w:val="004411FD"/>
    <w:rsid w:val="0044273F"/>
    <w:rsid w:val="004446FA"/>
    <w:rsid w:val="0044511B"/>
    <w:rsid w:val="004454A5"/>
    <w:rsid w:val="00445A85"/>
    <w:rsid w:val="00445CCE"/>
    <w:rsid w:val="004470F7"/>
    <w:rsid w:val="0044724D"/>
    <w:rsid w:val="00447FC8"/>
    <w:rsid w:val="00453361"/>
    <w:rsid w:val="004543E5"/>
    <w:rsid w:val="004550C2"/>
    <w:rsid w:val="004558FD"/>
    <w:rsid w:val="00455B42"/>
    <w:rsid w:val="004572DC"/>
    <w:rsid w:val="00460A2E"/>
    <w:rsid w:val="004610AB"/>
    <w:rsid w:val="00462142"/>
    <w:rsid w:val="00462547"/>
    <w:rsid w:val="00463702"/>
    <w:rsid w:val="00463A82"/>
    <w:rsid w:val="0046464C"/>
    <w:rsid w:val="00465B57"/>
    <w:rsid w:val="00465C2B"/>
    <w:rsid w:val="00465C44"/>
    <w:rsid w:val="004672ED"/>
    <w:rsid w:val="004702DC"/>
    <w:rsid w:val="004710A1"/>
    <w:rsid w:val="00471DC2"/>
    <w:rsid w:val="004721DC"/>
    <w:rsid w:val="004730B6"/>
    <w:rsid w:val="004735EA"/>
    <w:rsid w:val="00473657"/>
    <w:rsid w:val="00473FB6"/>
    <w:rsid w:val="00474B67"/>
    <w:rsid w:val="00475EB5"/>
    <w:rsid w:val="004762F1"/>
    <w:rsid w:val="00476877"/>
    <w:rsid w:val="00476E48"/>
    <w:rsid w:val="004816ED"/>
    <w:rsid w:val="00483AC8"/>
    <w:rsid w:val="00483BB0"/>
    <w:rsid w:val="00484AE8"/>
    <w:rsid w:val="00484D95"/>
    <w:rsid w:val="00485566"/>
    <w:rsid w:val="00487C62"/>
    <w:rsid w:val="004901ED"/>
    <w:rsid w:val="0049040D"/>
    <w:rsid w:val="00490AD1"/>
    <w:rsid w:val="00490F4B"/>
    <w:rsid w:val="0049275A"/>
    <w:rsid w:val="00492AAD"/>
    <w:rsid w:val="00493229"/>
    <w:rsid w:val="0049574B"/>
    <w:rsid w:val="00496073"/>
    <w:rsid w:val="0049650A"/>
    <w:rsid w:val="004A0090"/>
    <w:rsid w:val="004A03EF"/>
    <w:rsid w:val="004A1669"/>
    <w:rsid w:val="004A23F8"/>
    <w:rsid w:val="004A25A1"/>
    <w:rsid w:val="004A2CA6"/>
    <w:rsid w:val="004A4DFF"/>
    <w:rsid w:val="004A7B56"/>
    <w:rsid w:val="004B02CE"/>
    <w:rsid w:val="004B0AA7"/>
    <w:rsid w:val="004B1207"/>
    <w:rsid w:val="004B1607"/>
    <w:rsid w:val="004B22B0"/>
    <w:rsid w:val="004B39EF"/>
    <w:rsid w:val="004B4663"/>
    <w:rsid w:val="004B4939"/>
    <w:rsid w:val="004B4E58"/>
    <w:rsid w:val="004B644B"/>
    <w:rsid w:val="004C0111"/>
    <w:rsid w:val="004C02AC"/>
    <w:rsid w:val="004C0CC3"/>
    <w:rsid w:val="004C3DE3"/>
    <w:rsid w:val="004C3ED6"/>
    <w:rsid w:val="004C5C4C"/>
    <w:rsid w:val="004C6B28"/>
    <w:rsid w:val="004C7097"/>
    <w:rsid w:val="004D0063"/>
    <w:rsid w:val="004D089A"/>
    <w:rsid w:val="004D19CC"/>
    <w:rsid w:val="004D1D90"/>
    <w:rsid w:val="004D2248"/>
    <w:rsid w:val="004D2B1D"/>
    <w:rsid w:val="004D2C47"/>
    <w:rsid w:val="004D3527"/>
    <w:rsid w:val="004D353A"/>
    <w:rsid w:val="004D44B9"/>
    <w:rsid w:val="004D4E81"/>
    <w:rsid w:val="004D4F5F"/>
    <w:rsid w:val="004D5BEC"/>
    <w:rsid w:val="004D6126"/>
    <w:rsid w:val="004D6442"/>
    <w:rsid w:val="004E230D"/>
    <w:rsid w:val="004E2351"/>
    <w:rsid w:val="004E3173"/>
    <w:rsid w:val="004E3637"/>
    <w:rsid w:val="004E4C22"/>
    <w:rsid w:val="004E5131"/>
    <w:rsid w:val="004E60B0"/>
    <w:rsid w:val="004E69DB"/>
    <w:rsid w:val="004E7C5F"/>
    <w:rsid w:val="004F1653"/>
    <w:rsid w:val="004F2AE7"/>
    <w:rsid w:val="004F3C63"/>
    <w:rsid w:val="004F4FA0"/>
    <w:rsid w:val="004F4FD4"/>
    <w:rsid w:val="004F52C1"/>
    <w:rsid w:val="004F6C1B"/>
    <w:rsid w:val="004F7FE4"/>
    <w:rsid w:val="005027BD"/>
    <w:rsid w:val="005029AB"/>
    <w:rsid w:val="0050349B"/>
    <w:rsid w:val="00504553"/>
    <w:rsid w:val="0050491C"/>
    <w:rsid w:val="00505861"/>
    <w:rsid w:val="00505F2A"/>
    <w:rsid w:val="0050699B"/>
    <w:rsid w:val="00507550"/>
    <w:rsid w:val="00507F5C"/>
    <w:rsid w:val="0051252C"/>
    <w:rsid w:val="0051578B"/>
    <w:rsid w:val="00515ABC"/>
    <w:rsid w:val="00515D3C"/>
    <w:rsid w:val="005200DB"/>
    <w:rsid w:val="005220EF"/>
    <w:rsid w:val="00522273"/>
    <w:rsid w:val="00522814"/>
    <w:rsid w:val="00522B05"/>
    <w:rsid w:val="005233AB"/>
    <w:rsid w:val="005235B5"/>
    <w:rsid w:val="00523E40"/>
    <w:rsid w:val="00525065"/>
    <w:rsid w:val="0052683A"/>
    <w:rsid w:val="00526DB9"/>
    <w:rsid w:val="005272CC"/>
    <w:rsid w:val="00530A67"/>
    <w:rsid w:val="00531A04"/>
    <w:rsid w:val="00531D8D"/>
    <w:rsid w:val="0053243A"/>
    <w:rsid w:val="00532F6E"/>
    <w:rsid w:val="005330E1"/>
    <w:rsid w:val="00533885"/>
    <w:rsid w:val="005339AB"/>
    <w:rsid w:val="0053453B"/>
    <w:rsid w:val="00534A8C"/>
    <w:rsid w:val="00536161"/>
    <w:rsid w:val="00541114"/>
    <w:rsid w:val="005412D5"/>
    <w:rsid w:val="005422C7"/>
    <w:rsid w:val="00542612"/>
    <w:rsid w:val="00543EDD"/>
    <w:rsid w:val="00544001"/>
    <w:rsid w:val="005440A4"/>
    <w:rsid w:val="0054411D"/>
    <w:rsid w:val="0054477C"/>
    <w:rsid w:val="0054499F"/>
    <w:rsid w:val="00544AA5"/>
    <w:rsid w:val="00544D7C"/>
    <w:rsid w:val="005452A6"/>
    <w:rsid w:val="005453D7"/>
    <w:rsid w:val="00547A56"/>
    <w:rsid w:val="0055041D"/>
    <w:rsid w:val="00550584"/>
    <w:rsid w:val="00553294"/>
    <w:rsid w:val="00553793"/>
    <w:rsid w:val="00554E60"/>
    <w:rsid w:val="005567A2"/>
    <w:rsid w:val="005569C9"/>
    <w:rsid w:val="00557584"/>
    <w:rsid w:val="00560564"/>
    <w:rsid w:val="00560723"/>
    <w:rsid w:val="00561A99"/>
    <w:rsid w:val="0056238F"/>
    <w:rsid w:val="00562937"/>
    <w:rsid w:val="00563CA0"/>
    <w:rsid w:val="00564156"/>
    <w:rsid w:val="00564747"/>
    <w:rsid w:val="00564ECE"/>
    <w:rsid w:val="00564F52"/>
    <w:rsid w:val="005656DF"/>
    <w:rsid w:val="00565B97"/>
    <w:rsid w:val="00566183"/>
    <w:rsid w:val="00567106"/>
    <w:rsid w:val="005673C4"/>
    <w:rsid w:val="00570827"/>
    <w:rsid w:val="00571923"/>
    <w:rsid w:val="005736A6"/>
    <w:rsid w:val="00573EE2"/>
    <w:rsid w:val="00574628"/>
    <w:rsid w:val="00574CCE"/>
    <w:rsid w:val="005757B7"/>
    <w:rsid w:val="00577399"/>
    <w:rsid w:val="005806C8"/>
    <w:rsid w:val="00580B54"/>
    <w:rsid w:val="00580E9D"/>
    <w:rsid w:val="005813B4"/>
    <w:rsid w:val="00581CD1"/>
    <w:rsid w:val="00583A91"/>
    <w:rsid w:val="005859B5"/>
    <w:rsid w:val="00585F40"/>
    <w:rsid w:val="00593615"/>
    <w:rsid w:val="00594218"/>
    <w:rsid w:val="005953F3"/>
    <w:rsid w:val="00595E84"/>
    <w:rsid w:val="00596C5C"/>
    <w:rsid w:val="00596DA2"/>
    <w:rsid w:val="005972BB"/>
    <w:rsid w:val="00597C0B"/>
    <w:rsid w:val="005A0003"/>
    <w:rsid w:val="005A06A2"/>
    <w:rsid w:val="005A2082"/>
    <w:rsid w:val="005A2F36"/>
    <w:rsid w:val="005A6B2E"/>
    <w:rsid w:val="005B0EC8"/>
    <w:rsid w:val="005B11A5"/>
    <w:rsid w:val="005B12D5"/>
    <w:rsid w:val="005B185C"/>
    <w:rsid w:val="005B2F36"/>
    <w:rsid w:val="005B33B2"/>
    <w:rsid w:val="005B3DA0"/>
    <w:rsid w:val="005B400A"/>
    <w:rsid w:val="005B416E"/>
    <w:rsid w:val="005B51E0"/>
    <w:rsid w:val="005B524C"/>
    <w:rsid w:val="005B7A7A"/>
    <w:rsid w:val="005C08D4"/>
    <w:rsid w:val="005C274F"/>
    <w:rsid w:val="005C276E"/>
    <w:rsid w:val="005C2EAD"/>
    <w:rsid w:val="005C38CD"/>
    <w:rsid w:val="005C425E"/>
    <w:rsid w:val="005C4D8F"/>
    <w:rsid w:val="005C581B"/>
    <w:rsid w:val="005C5A61"/>
    <w:rsid w:val="005C6064"/>
    <w:rsid w:val="005C72BA"/>
    <w:rsid w:val="005D18B0"/>
    <w:rsid w:val="005D217C"/>
    <w:rsid w:val="005D3616"/>
    <w:rsid w:val="005D4E8E"/>
    <w:rsid w:val="005D5483"/>
    <w:rsid w:val="005D5ECC"/>
    <w:rsid w:val="005D742D"/>
    <w:rsid w:val="005E0647"/>
    <w:rsid w:val="005E09D3"/>
    <w:rsid w:val="005E1122"/>
    <w:rsid w:val="005E1712"/>
    <w:rsid w:val="005E1AD0"/>
    <w:rsid w:val="005E1CAD"/>
    <w:rsid w:val="005E2626"/>
    <w:rsid w:val="005E4088"/>
    <w:rsid w:val="005E43DD"/>
    <w:rsid w:val="005F1060"/>
    <w:rsid w:val="005F12B4"/>
    <w:rsid w:val="005F1384"/>
    <w:rsid w:val="005F1760"/>
    <w:rsid w:val="005F21F7"/>
    <w:rsid w:val="005F2D5C"/>
    <w:rsid w:val="005F4A6D"/>
    <w:rsid w:val="005F5231"/>
    <w:rsid w:val="005F5BC3"/>
    <w:rsid w:val="005F5D83"/>
    <w:rsid w:val="005F60DB"/>
    <w:rsid w:val="005F68DA"/>
    <w:rsid w:val="005F6B25"/>
    <w:rsid w:val="005F6CE0"/>
    <w:rsid w:val="005F7E15"/>
    <w:rsid w:val="00600279"/>
    <w:rsid w:val="00600A77"/>
    <w:rsid w:val="00601C4B"/>
    <w:rsid w:val="006024C4"/>
    <w:rsid w:val="006025BD"/>
    <w:rsid w:val="00602BAA"/>
    <w:rsid w:val="00602DC1"/>
    <w:rsid w:val="006035FF"/>
    <w:rsid w:val="00603CD8"/>
    <w:rsid w:val="00603D02"/>
    <w:rsid w:val="00603E1E"/>
    <w:rsid w:val="00605960"/>
    <w:rsid w:val="006060C4"/>
    <w:rsid w:val="00606694"/>
    <w:rsid w:val="00606F02"/>
    <w:rsid w:val="006078F3"/>
    <w:rsid w:val="006100D4"/>
    <w:rsid w:val="00610D2B"/>
    <w:rsid w:val="00611FB9"/>
    <w:rsid w:val="006134CF"/>
    <w:rsid w:val="00613BAD"/>
    <w:rsid w:val="006152AF"/>
    <w:rsid w:val="00615385"/>
    <w:rsid w:val="00615976"/>
    <w:rsid w:val="00616DF7"/>
    <w:rsid w:val="00620264"/>
    <w:rsid w:val="0062054A"/>
    <w:rsid w:val="00620E29"/>
    <w:rsid w:val="0062165B"/>
    <w:rsid w:val="00621AC1"/>
    <w:rsid w:val="00622330"/>
    <w:rsid w:val="00623FBC"/>
    <w:rsid w:val="0062606F"/>
    <w:rsid w:val="00630A33"/>
    <w:rsid w:val="006310BB"/>
    <w:rsid w:val="006316B8"/>
    <w:rsid w:val="00631FE2"/>
    <w:rsid w:val="00632A17"/>
    <w:rsid w:val="00632A98"/>
    <w:rsid w:val="006333C1"/>
    <w:rsid w:val="006339C2"/>
    <w:rsid w:val="00633BA0"/>
    <w:rsid w:val="00633C50"/>
    <w:rsid w:val="0063524A"/>
    <w:rsid w:val="0063540A"/>
    <w:rsid w:val="00635597"/>
    <w:rsid w:val="00635BB3"/>
    <w:rsid w:val="0063725E"/>
    <w:rsid w:val="006402A4"/>
    <w:rsid w:val="00642A1D"/>
    <w:rsid w:val="00642DA4"/>
    <w:rsid w:val="0064337C"/>
    <w:rsid w:val="00643A50"/>
    <w:rsid w:val="006440B2"/>
    <w:rsid w:val="0064480A"/>
    <w:rsid w:val="00644930"/>
    <w:rsid w:val="0064584E"/>
    <w:rsid w:val="006468AD"/>
    <w:rsid w:val="00646B9B"/>
    <w:rsid w:val="00650DA5"/>
    <w:rsid w:val="006510AB"/>
    <w:rsid w:val="00651BE4"/>
    <w:rsid w:val="00655632"/>
    <w:rsid w:val="006559D9"/>
    <w:rsid w:val="0065687F"/>
    <w:rsid w:val="00657F47"/>
    <w:rsid w:val="00660D58"/>
    <w:rsid w:val="00660E58"/>
    <w:rsid w:val="00663723"/>
    <w:rsid w:val="006639F5"/>
    <w:rsid w:val="00663D8C"/>
    <w:rsid w:val="00664B71"/>
    <w:rsid w:val="00664C96"/>
    <w:rsid w:val="00664FB6"/>
    <w:rsid w:val="0066573D"/>
    <w:rsid w:val="00670BF0"/>
    <w:rsid w:val="00671781"/>
    <w:rsid w:val="0067214F"/>
    <w:rsid w:val="00672808"/>
    <w:rsid w:val="00672BF6"/>
    <w:rsid w:val="0067330D"/>
    <w:rsid w:val="00673675"/>
    <w:rsid w:val="0067404F"/>
    <w:rsid w:val="00674CA4"/>
    <w:rsid w:val="00675263"/>
    <w:rsid w:val="00681C54"/>
    <w:rsid w:val="0068230C"/>
    <w:rsid w:val="006824A6"/>
    <w:rsid w:val="006830E5"/>
    <w:rsid w:val="00683444"/>
    <w:rsid w:val="00683EA4"/>
    <w:rsid w:val="00684B22"/>
    <w:rsid w:val="006851D0"/>
    <w:rsid w:val="0068547E"/>
    <w:rsid w:val="00687EFC"/>
    <w:rsid w:val="00691C66"/>
    <w:rsid w:val="00691F02"/>
    <w:rsid w:val="00691FF7"/>
    <w:rsid w:val="0069250F"/>
    <w:rsid w:val="00692FC9"/>
    <w:rsid w:val="0069319E"/>
    <w:rsid w:val="00693FF0"/>
    <w:rsid w:val="00695658"/>
    <w:rsid w:val="00695F8B"/>
    <w:rsid w:val="006966C6"/>
    <w:rsid w:val="00696D2A"/>
    <w:rsid w:val="006977A0"/>
    <w:rsid w:val="00697A8A"/>
    <w:rsid w:val="00697E64"/>
    <w:rsid w:val="006A12DF"/>
    <w:rsid w:val="006A1F6F"/>
    <w:rsid w:val="006A2E7E"/>
    <w:rsid w:val="006A47C8"/>
    <w:rsid w:val="006A65DF"/>
    <w:rsid w:val="006A71B0"/>
    <w:rsid w:val="006A77A4"/>
    <w:rsid w:val="006A7F63"/>
    <w:rsid w:val="006B02EB"/>
    <w:rsid w:val="006B0720"/>
    <w:rsid w:val="006B192A"/>
    <w:rsid w:val="006B2054"/>
    <w:rsid w:val="006B3413"/>
    <w:rsid w:val="006B384C"/>
    <w:rsid w:val="006B3A31"/>
    <w:rsid w:val="006B6552"/>
    <w:rsid w:val="006B79E0"/>
    <w:rsid w:val="006B7F0D"/>
    <w:rsid w:val="006C039C"/>
    <w:rsid w:val="006C1332"/>
    <w:rsid w:val="006C25B7"/>
    <w:rsid w:val="006C2CAF"/>
    <w:rsid w:val="006C3258"/>
    <w:rsid w:val="006C3461"/>
    <w:rsid w:val="006C413E"/>
    <w:rsid w:val="006C4420"/>
    <w:rsid w:val="006C589B"/>
    <w:rsid w:val="006C59F1"/>
    <w:rsid w:val="006C63BD"/>
    <w:rsid w:val="006C6D5D"/>
    <w:rsid w:val="006C6E16"/>
    <w:rsid w:val="006C76B0"/>
    <w:rsid w:val="006D0688"/>
    <w:rsid w:val="006D0743"/>
    <w:rsid w:val="006D10A5"/>
    <w:rsid w:val="006D114A"/>
    <w:rsid w:val="006D22CD"/>
    <w:rsid w:val="006D39E9"/>
    <w:rsid w:val="006D3E25"/>
    <w:rsid w:val="006D482F"/>
    <w:rsid w:val="006D4FCF"/>
    <w:rsid w:val="006D538C"/>
    <w:rsid w:val="006D6604"/>
    <w:rsid w:val="006D6843"/>
    <w:rsid w:val="006D6C55"/>
    <w:rsid w:val="006D7103"/>
    <w:rsid w:val="006E0C2F"/>
    <w:rsid w:val="006E196C"/>
    <w:rsid w:val="006E2AFA"/>
    <w:rsid w:val="006E2E39"/>
    <w:rsid w:val="006E3D39"/>
    <w:rsid w:val="006E445F"/>
    <w:rsid w:val="006E5A67"/>
    <w:rsid w:val="006E65E7"/>
    <w:rsid w:val="006F083A"/>
    <w:rsid w:val="006F15E6"/>
    <w:rsid w:val="006F1ED0"/>
    <w:rsid w:val="006F3A62"/>
    <w:rsid w:val="006F3D2E"/>
    <w:rsid w:val="006F3D38"/>
    <w:rsid w:val="006F4CBB"/>
    <w:rsid w:val="006F5904"/>
    <w:rsid w:val="006F6030"/>
    <w:rsid w:val="006F614F"/>
    <w:rsid w:val="006F63A0"/>
    <w:rsid w:val="006F6B6B"/>
    <w:rsid w:val="006F6C89"/>
    <w:rsid w:val="007003CC"/>
    <w:rsid w:val="00701217"/>
    <w:rsid w:val="00701613"/>
    <w:rsid w:val="007019B4"/>
    <w:rsid w:val="00701DE3"/>
    <w:rsid w:val="0070208E"/>
    <w:rsid w:val="00702C13"/>
    <w:rsid w:val="00702EE9"/>
    <w:rsid w:val="00703074"/>
    <w:rsid w:val="00703701"/>
    <w:rsid w:val="0070386C"/>
    <w:rsid w:val="007044D9"/>
    <w:rsid w:val="00704C7B"/>
    <w:rsid w:val="007072D2"/>
    <w:rsid w:val="007100CC"/>
    <w:rsid w:val="00710565"/>
    <w:rsid w:val="0071195C"/>
    <w:rsid w:val="00712F87"/>
    <w:rsid w:val="00713C8B"/>
    <w:rsid w:val="007147F3"/>
    <w:rsid w:val="00714AB6"/>
    <w:rsid w:val="007156CA"/>
    <w:rsid w:val="007162E1"/>
    <w:rsid w:val="007165CC"/>
    <w:rsid w:val="007169E1"/>
    <w:rsid w:val="00716C26"/>
    <w:rsid w:val="00720C37"/>
    <w:rsid w:val="007210AA"/>
    <w:rsid w:val="00721677"/>
    <w:rsid w:val="00722E28"/>
    <w:rsid w:val="007247ED"/>
    <w:rsid w:val="00724DC7"/>
    <w:rsid w:val="00725434"/>
    <w:rsid w:val="00725572"/>
    <w:rsid w:val="00726BCB"/>
    <w:rsid w:val="007275F2"/>
    <w:rsid w:val="00730462"/>
    <w:rsid w:val="0073059D"/>
    <w:rsid w:val="00730F9E"/>
    <w:rsid w:val="00731047"/>
    <w:rsid w:val="00731D6B"/>
    <w:rsid w:val="00732A71"/>
    <w:rsid w:val="00732C16"/>
    <w:rsid w:val="00733771"/>
    <w:rsid w:val="007366C3"/>
    <w:rsid w:val="00737849"/>
    <w:rsid w:val="00737FC5"/>
    <w:rsid w:val="007444D4"/>
    <w:rsid w:val="0074482F"/>
    <w:rsid w:val="00744D65"/>
    <w:rsid w:val="00744E0C"/>
    <w:rsid w:val="007460A0"/>
    <w:rsid w:val="00746A71"/>
    <w:rsid w:val="00746B48"/>
    <w:rsid w:val="00747116"/>
    <w:rsid w:val="00747A07"/>
    <w:rsid w:val="00747E40"/>
    <w:rsid w:val="00750B93"/>
    <w:rsid w:val="007519A1"/>
    <w:rsid w:val="00752721"/>
    <w:rsid w:val="00752BA4"/>
    <w:rsid w:val="00752C2B"/>
    <w:rsid w:val="0075303F"/>
    <w:rsid w:val="0075367E"/>
    <w:rsid w:val="007539F9"/>
    <w:rsid w:val="00753AAB"/>
    <w:rsid w:val="0075462E"/>
    <w:rsid w:val="00755185"/>
    <w:rsid w:val="00756659"/>
    <w:rsid w:val="0075667A"/>
    <w:rsid w:val="0075793F"/>
    <w:rsid w:val="00761536"/>
    <w:rsid w:val="007621AE"/>
    <w:rsid w:val="00762938"/>
    <w:rsid w:val="0076340C"/>
    <w:rsid w:val="00766936"/>
    <w:rsid w:val="007679C3"/>
    <w:rsid w:val="007704FE"/>
    <w:rsid w:val="00770F3A"/>
    <w:rsid w:val="00771FAB"/>
    <w:rsid w:val="00772291"/>
    <w:rsid w:val="0077293D"/>
    <w:rsid w:val="00773418"/>
    <w:rsid w:val="00774A7F"/>
    <w:rsid w:val="00774B07"/>
    <w:rsid w:val="00775857"/>
    <w:rsid w:val="0077738A"/>
    <w:rsid w:val="00780B2D"/>
    <w:rsid w:val="00782767"/>
    <w:rsid w:val="0078328E"/>
    <w:rsid w:val="00783B2B"/>
    <w:rsid w:val="00783BB9"/>
    <w:rsid w:val="007842A8"/>
    <w:rsid w:val="00784CDB"/>
    <w:rsid w:val="0078670E"/>
    <w:rsid w:val="00786E49"/>
    <w:rsid w:val="00786F89"/>
    <w:rsid w:val="007873C2"/>
    <w:rsid w:val="00787585"/>
    <w:rsid w:val="00787EDF"/>
    <w:rsid w:val="00790B08"/>
    <w:rsid w:val="0079409B"/>
    <w:rsid w:val="007942D4"/>
    <w:rsid w:val="0079457D"/>
    <w:rsid w:val="00794D07"/>
    <w:rsid w:val="007954DC"/>
    <w:rsid w:val="00795B67"/>
    <w:rsid w:val="007A2A63"/>
    <w:rsid w:val="007A3035"/>
    <w:rsid w:val="007A3F15"/>
    <w:rsid w:val="007A643C"/>
    <w:rsid w:val="007A6AB3"/>
    <w:rsid w:val="007B025B"/>
    <w:rsid w:val="007B0759"/>
    <w:rsid w:val="007B11D5"/>
    <w:rsid w:val="007B242C"/>
    <w:rsid w:val="007B42B2"/>
    <w:rsid w:val="007B43B2"/>
    <w:rsid w:val="007B5427"/>
    <w:rsid w:val="007B69FB"/>
    <w:rsid w:val="007B76B5"/>
    <w:rsid w:val="007B7E6E"/>
    <w:rsid w:val="007C00F3"/>
    <w:rsid w:val="007C2B1C"/>
    <w:rsid w:val="007C490F"/>
    <w:rsid w:val="007C5502"/>
    <w:rsid w:val="007C605F"/>
    <w:rsid w:val="007C6450"/>
    <w:rsid w:val="007C6750"/>
    <w:rsid w:val="007C6CB0"/>
    <w:rsid w:val="007C7477"/>
    <w:rsid w:val="007D2D9D"/>
    <w:rsid w:val="007D3796"/>
    <w:rsid w:val="007D5339"/>
    <w:rsid w:val="007D5DEA"/>
    <w:rsid w:val="007D74DD"/>
    <w:rsid w:val="007E090F"/>
    <w:rsid w:val="007E0F52"/>
    <w:rsid w:val="007E2219"/>
    <w:rsid w:val="007E2962"/>
    <w:rsid w:val="007E38B8"/>
    <w:rsid w:val="007E3A88"/>
    <w:rsid w:val="007E3BF2"/>
    <w:rsid w:val="007E4CBA"/>
    <w:rsid w:val="007E4DE4"/>
    <w:rsid w:val="007E532C"/>
    <w:rsid w:val="007E783F"/>
    <w:rsid w:val="007F04C0"/>
    <w:rsid w:val="007F576B"/>
    <w:rsid w:val="007F62E5"/>
    <w:rsid w:val="007F67C4"/>
    <w:rsid w:val="00801534"/>
    <w:rsid w:val="0080165C"/>
    <w:rsid w:val="0080230C"/>
    <w:rsid w:val="0080249B"/>
    <w:rsid w:val="00804E76"/>
    <w:rsid w:val="00804EAB"/>
    <w:rsid w:val="008115F1"/>
    <w:rsid w:val="008119FC"/>
    <w:rsid w:val="00812B3C"/>
    <w:rsid w:val="00812D5D"/>
    <w:rsid w:val="00814D43"/>
    <w:rsid w:val="0081555A"/>
    <w:rsid w:val="008158A5"/>
    <w:rsid w:val="00815CDA"/>
    <w:rsid w:val="00817966"/>
    <w:rsid w:val="00820441"/>
    <w:rsid w:val="00820611"/>
    <w:rsid w:val="0082187C"/>
    <w:rsid w:val="00821C5D"/>
    <w:rsid w:val="008222A7"/>
    <w:rsid w:val="008223E8"/>
    <w:rsid w:val="00825125"/>
    <w:rsid w:val="00826904"/>
    <w:rsid w:val="00827845"/>
    <w:rsid w:val="00827965"/>
    <w:rsid w:val="0083038E"/>
    <w:rsid w:val="00830885"/>
    <w:rsid w:val="00830C44"/>
    <w:rsid w:val="0083108F"/>
    <w:rsid w:val="008330BB"/>
    <w:rsid w:val="008335ED"/>
    <w:rsid w:val="00833FA5"/>
    <w:rsid w:val="00834AF1"/>
    <w:rsid w:val="00835452"/>
    <w:rsid w:val="00836E60"/>
    <w:rsid w:val="008377FD"/>
    <w:rsid w:val="00837F30"/>
    <w:rsid w:val="00840DAF"/>
    <w:rsid w:val="00840E88"/>
    <w:rsid w:val="00841434"/>
    <w:rsid w:val="008419EB"/>
    <w:rsid w:val="008427BE"/>
    <w:rsid w:val="00842BD9"/>
    <w:rsid w:val="0084318F"/>
    <w:rsid w:val="00843D68"/>
    <w:rsid w:val="00844049"/>
    <w:rsid w:val="00844921"/>
    <w:rsid w:val="0084494E"/>
    <w:rsid w:val="00844D22"/>
    <w:rsid w:val="0084519C"/>
    <w:rsid w:val="00845EE8"/>
    <w:rsid w:val="00846AB5"/>
    <w:rsid w:val="00847046"/>
    <w:rsid w:val="008507B5"/>
    <w:rsid w:val="00851F3D"/>
    <w:rsid w:val="00852239"/>
    <w:rsid w:val="00853AAD"/>
    <w:rsid w:val="00853BA9"/>
    <w:rsid w:val="00854337"/>
    <w:rsid w:val="00854E12"/>
    <w:rsid w:val="008559DF"/>
    <w:rsid w:val="00856587"/>
    <w:rsid w:val="0085692E"/>
    <w:rsid w:val="00856D6A"/>
    <w:rsid w:val="0085737D"/>
    <w:rsid w:val="00857693"/>
    <w:rsid w:val="00857C1E"/>
    <w:rsid w:val="00857E56"/>
    <w:rsid w:val="008607A9"/>
    <w:rsid w:val="00860F5B"/>
    <w:rsid w:val="0086192B"/>
    <w:rsid w:val="00861AFC"/>
    <w:rsid w:val="008626F9"/>
    <w:rsid w:val="008628A6"/>
    <w:rsid w:val="008629B5"/>
    <w:rsid w:val="00862E29"/>
    <w:rsid w:val="00863B0C"/>
    <w:rsid w:val="00865158"/>
    <w:rsid w:val="00865877"/>
    <w:rsid w:val="008661C6"/>
    <w:rsid w:val="00866B4D"/>
    <w:rsid w:val="00867414"/>
    <w:rsid w:val="0087093A"/>
    <w:rsid w:val="00871196"/>
    <w:rsid w:val="008723A0"/>
    <w:rsid w:val="0087580A"/>
    <w:rsid w:val="00875F95"/>
    <w:rsid w:val="00876C89"/>
    <w:rsid w:val="00876D9F"/>
    <w:rsid w:val="00877716"/>
    <w:rsid w:val="00877F73"/>
    <w:rsid w:val="00881775"/>
    <w:rsid w:val="00881B93"/>
    <w:rsid w:val="00883034"/>
    <w:rsid w:val="008835A8"/>
    <w:rsid w:val="00883BCA"/>
    <w:rsid w:val="00884F55"/>
    <w:rsid w:val="008853BB"/>
    <w:rsid w:val="00886E06"/>
    <w:rsid w:val="00890D8D"/>
    <w:rsid w:val="0089148A"/>
    <w:rsid w:val="00893636"/>
    <w:rsid w:val="00893B7D"/>
    <w:rsid w:val="008943C7"/>
    <w:rsid w:val="00896666"/>
    <w:rsid w:val="008A2D0C"/>
    <w:rsid w:val="008A31A2"/>
    <w:rsid w:val="008A38C5"/>
    <w:rsid w:val="008A4B1E"/>
    <w:rsid w:val="008A630E"/>
    <w:rsid w:val="008B063F"/>
    <w:rsid w:val="008B0A8A"/>
    <w:rsid w:val="008B19A9"/>
    <w:rsid w:val="008B1D49"/>
    <w:rsid w:val="008B33A9"/>
    <w:rsid w:val="008B3C76"/>
    <w:rsid w:val="008B4909"/>
    <w:rsid w:val="008B59AC"/>
    <w:rsid w:val="008B71F7"/>
    <w:rsid w:val="008B7DAD"/>
    <w:rsid w:val="008C0D7F"/>
    <w:rsid w:val="008C1BC0"/>
    <w:rsid w:val="008C2489"/>
    <w:rsid w:val="008C3506"/>
    <w:rsid w:val="008C38D5"/>
    <w:rsid w:val="008C3992"/>
    <w:rsid w:val="008C3F1B"/>
    <w:rsid w:val="008C42AA"/>
    <w:rsid w:val="008C4392"/>
    <w:rsid w:val="008C45AC"/>
    <w:rsid w:val="008C47F7"/>
    <w:rsid w:val="008C4979"/>
    <w:rsid w:val="008C5D10"/>
    <w:rsid w:val="008C5D5B"/>
    <w:rsid w:val="008C6277"/>
    <w:rsid w:val="008C6475"/>
    <w:rsid w:val="008C6620"/>
    <w:rsid w:val="008C66EB"/>
    <w:rsid w:val="008C717F"/>
    <w:rsid w:val="008C792A"/>
    <w:rsid w:val="008D2271"/>
    <w:rsid w:val="008D2693"/>
    <w:rsid w:val="008D2B56"/>
    <w:rsid w:val="008D3105"/>
    <w:rsid w:val="008D3F47"/>
    <w:rsid w:val="008D5019"/>
    <w:rsid w:val="008D56D4"/>
    <w:rsid w:val="008D5A96"/>
    <w:rsid w:val="008D5B32"/>
    <w:rsid w:val="008D5CBA"/>
    <w:rsid w:val="008D661D"/>
    <w:rsid w:val="008D6946"/>
    <w:rsid w:val="008E1926"/>
    <w:rsid w:val="008E200F"/>
    <w:rsid w:val="008E3C8C"/>
    <w:rsid w:val="008E4327"/>
    <w:rsid w:val="008E4448"/>
    <w:rsid w:val="008E4620"/>
    <w:rsid w:val="008E4AFA"/>
    <w:rsid w:val="008E5A86"/>
    <w:rsid w:val="008E63B8"/>
    <w:rsid w:val="008E6790"/>
    <w:rsid w:val="008E6A60"/>
    <w:rsid w:val="008E7204"/>
    <w:rsid w:val="008F06C4"/>
    <w:rsid w:val="008F1F89"/>
    <w:rsid w:val="008F2E83"/>
    <w:rsid w:val="008F38DF"/>
    <w:rsid w:val="008F3A0E"/>
    <w:rsid w:val="008F3D05"/>
    <w:rsid w:val="008F4279"/>
    <w:rsid w:val="008F4340"/>
    <w:rsid w:val="008F47DB"/>
    <w:rsid w:val="008F4FB9"/>
    <w:rsid w:val="00900A8B"/>
    <w:rsid w:val="00900C17"/>
    <w:rsid w:val="00902405"/>
    <w:rsid w:val="00902F87"/>
    <w:rsid w:val="009030CC"/>
    <w:rsid w:val="009033A1"/>
    <w:rsid w:val="00903470"/>
    <w:rsid w:val="00903E1C"/>
    <w:rsid w:val="00904F4E"/>
    <w:rsid w:val="00905173"/>
    <w:rsid w:val="00906AD4"/>
    <w:rsid w:val="00906B3E"/>
    <w:rsid w:val="009071A0"/>
    <w:rsid w:val="00907C22"/>
    <w:rsid w:val="0091049B"/>
    <w:rsid w:val="009104E8"/>
    <w:rsid w:val="00912510"/>
    <w:rsid w:val="0091282E"/>
    <w:rsid w:val="00912D5B"/>
    <w:rsid w:val="009139BB"/>
    <w:rsid w:val="009143F6"/>
    <w:rsid w:val="00914E20"/>
    <w:rsid w:val="0091517D"/>
    <w:rsid w:val="00915E9D"/>
    <w:rsid w:val="00916D8B"/>
    <w:rsid w:val="00917053"/>
    <w:rsid w:val="00917381"/>
    <w:rsid w:val="009179E0"/>
    <w:rsid w:val="0092034A"/>
    <w:rsid w:val="00921175"/>
    <w:rsid w:val="00921233"/>
    <w:rsid w:val="00921432"/>
    <w:rsid w:val="00921471"/>
    <w:rsid w:val="00922852"/>
    <w:rsid w:val="00923844"/>
    <w:rsid w:val="00923F84"/>
    <w:rsid w:val="00924033"/>
    <w:rsid w:val="00926922"/>
    <w:rsid w:val="00927312"/>
    <w:rsid w:val="009303DC"/>
    <w:rsid w:val="009307D8"/>
    <w:rsid w:val="00930C69"/>
    <w:rsid w:val="00930D9B"/>
    <w:rsid w:val="00931DCD"/>
    <w:rsid w:val="00931EA6"/>
    <w:rsid w:val="00932328"/>
    <w:rsid w:val="00933106"/>
    <w:rsid w:val="0093405A"/>
    <w:rsid w:val="00934A88"/>
    <w:rsid w:val="00935439"/>
    <w:rsid w:val="009357C0"/>
    <w:rsid w:val="00935868"/>
    <w:rsid w:val="00935DF9"/>
    <w:rsid w:val="00936D9A"/>
    <w:rsid w:val="00937207"/>
    <w:rsid w:val="00937746"/>
    <w:rsid w:val="009377C1"/>
    <w:rsid w:val="00941E25"/>
    <w:rsid w:val="00944A40"/>
    <w:rsid w:val="009454E3"/>
    <w:rsid w:val="00946694"/>
    <w:rsid w:val="0094729B"/>
    <w:rsid w:val="009473BF"/>
    <w:rsid w:val="00951014"/>
    <w:rsid w:val="00952222"/>
    <w:rsid w:val="0095239D"/>
    <w:rsid w:val="00952D50"/>
    <w:rsid w:val="00953739"/>
    <w:rsid w:val="009538E2"/>
    <w:rsid w:val="009541C4"/>
    <w:rsid w:val="009545E1"/>
    <w:rsid w:val="00955527"/>
    <w:rsid w:val="00955B64"/>
    <w:rsid w:val="00955C7A"/>
    <w:rsid w:val="00956513"/>
    <w:rsid w:val="0096022F"/>
    <w:rsid w:val="00960EB7"/>
    <w:rsid w:val="009610FB"/>
    <w:rsid w:val="00961FF3"/>
    <w:rsid w:val="00962BEE"/>
    <w:rsid w:val="00963CC3"/>
    <w:rsid w:val="00964163"/>
    <w:rsid w:val="00964296"/>
    <w:rsid w:val="00965F5A"/>
    <w:rsid w:val="0096656C"/>
    <w:rsid w:val="0096683E"/>
    <w:rsid w:val="00966896"/>
    <w:rsid w:val="00972156"/>
    <w:rsid w:val="0097216C"/>
    <w:rsid w:val="009725DF"/>
    <w:rsid w:val="00972B52"/>
    <w:rsid w:val="00972E21"/>
    <w:rsid w:val="00972E5A"/>
    <w:rsid w:val="00973511"/>
    <w:rsid w:val="009744C0"/>
    <w:rsid w:val="009748BE"/>
    <w:rsid w:val="00975684"/>
    <w:rsid w:val="00976156"/>
    <w:rsid w:val="009763A3"/>
    <w:rsid w:val="009803C3"/>
    <w:rsid w:val="00980E5F"/>
    <w:rsid w:val="00981C03"/>
    <w:rsid w:val="009826FE"/>
    <w:rsid w:val="00982E67"/>
    <w:rsid w:val="0098305D"/>
    <w:rsid w:val="0098398D"/>
    <w:rsid w:val="00983CD9"/>
    <w:rsid w:val="009844D3"/>
    <w:rsid w:val="00984E8F"/>
    <w:rsid w:val="00985BB8"/>
    <w:rsid w:val="00986817"/>
    <w:rsid w:val="00990542"/>
    <w:rsid w:val="00992018"/>
    <w:rsid w:val="009920F1"/>
    <w:rsid w:val="009927D3"/>
    <w:rsid w:val="00992F36"/>
    <w:rsid w:val="009941D4"/>
    <w:rsid w:val="009949F3"/>
    <w:rsid w:val="00994A44"/>
    <w:rsid w:val="00995E17"/>
    <w:rsid w:val="009963CB"/>
    <w:rsid w:val="00996FF6"/>
    <w:rsid w:val="009972F5"/>
    <w:rsid w:val="009A14CA"/>
    <w:rsid w:val="009A2B60"/>
    <w:rsid w:val="009A37F6"/>
    <w:rsid w:val="009A5ACE"/>
    <w:rsid w:val="009A5E00"/>
    <w:rsid w:val="009A6473"/>
    <w:rsid w:val="009A695A"/>
    <w:rsid w:val="009A777A"/>
    <w:rsid w:val="009B0C26"/>
    <w:rsid w:val="009B3392"/>
    <w:rsid w:val="009B4778"/>
    <w:rsid w:val="009B626B"/>
    <w:rsid w:val="009B7A70"/>
    <w:rsid w:val="009C06C7"/>
    <w:rsid w:val="009C06EE"/>
    <w:rsid w:val="009C0DD0"/>
    <w:rsid w:val="009C0FC8"/>
    <w:rsid w:val="009C32CA"/>
    <w:rsid w:val="009C4139"/>
    <w:rsid w:val="009C4C3A"/>
    <w:rsid w:val="009C6342"/>
    <w:rsid w:val="009C6AAC"/>
    <w:rsid w:val="009D0104"/>
    <w:rsid w:val="009D0DF0"/>
    <w:rsid w:val="009D1803"/>
    <w:rsid w:val="009D1943"/>
    <w:rsid w:val="009D367E"/>
    <w:rsid w:val="009D3883"/>
    <w:rsid w:val="009D3E6E"/>
    <w:rsid w:val="009D3F6E"/>
    <w:rsid w:val="009D50DF"/>
    <w:rsid w:val="009D5A2C"/>
    <w:rsid w:val="009D630B"/>
    <w:rsid w:val="009D71F5"/>
    <w:rsid w:val="009E2077"/>
    <w:rsid w:val="009E39F4"/>
    <w:rsid w:val="009E3CC1"/>
    <w:rsid w:val="009E40FC"/>
    <w:rsid w:val="009E4F5B"/>
    <w:rsid w:val="009E6D72"/>
    <w:rsid w:val="009F1203"/>
    <w:rsid w:val="009F15A9"/>
    <w:rsid w:val="009F1C23"/>
    <w:rsid w:val="009F1C92"/>
    <w:rsid w:val="009F1FCC"/>
    <w:rsid w:val="009F2E8B"/>
    <w:rsid w:val="009F3C8A"/>
    <w:rsid w:val="009F446C"/>
    <w:rsid w:val="009F6319"/>
    <w:rsid w:val="009F68E5"/>
    <w:rsid w:val="009F6EFE"/>
    <w:rsid w:val="00A00214"/>
    <w:rsid w:val="00A004B5"/>
    <w:rsid w:val="00A0139A"/>
    <w:rsid w:val="00A01814"/>
    <w:rsid w:val="00A018CE"/>
    <w:rsid w:val="00A01B44"/>
    <w:rsid w:val="00A021F6"/>
    <w:rsid w:val="00A04859"/>
    <w:rsid w:val="00A05BE9"/>
    <w:rsid w:val="00A064A7"/>
    <w:rsid w:val="00A06C90"/>
    <w:rsid w:val="00A109F1"/>
    <w:rsid w:val="00A10D88"/>
    <w:rsid w:val="00A11C5E"/>
    <w:rsid w:val="00A126F7"/>
    <w:rsid w:val="00A12BD0"/>
    <w:rsid w:val="00A12DD4"/>
    <w:rsid w:val="00A133AD"/>
    <w:rsid w:val="00A133F2"/>
    <w:rsid w:val="00A137A5"/>
    <w:rsid w:val="00A13894"/>
    <w:rsid w:val="00A17341"/>
    <w:rsid w:val="00A17AAD"/>
    <w:rsid w:val="00A2083B"/>
    <w:rsid w:val="00A21B2C"/>
    <w:rsid w:val="00A238B1"/>
    <w:rsid w:val="00A24895"/>
    <w:rsid w:val="00A25A46"/>
    <w:rsid w:val="00A279A8"/>
    <w:rsid w:val="00A30D1A"/>
    <w:rsid w:val="00A31221"/>
    <w:rsid w:val="00A31BA4"/>
    <w:rsid w:val="00A31FF5"/>
    <w:rsid w:val="00A32259"/>
    <w:rsid w:val="00A327D8"/>
    <w:rsid w:val="00A33420"/>
    <w:rsid w:val="00A344A3"/>
    <w:rsid w:val="00A345D4"/>
    <w:rsid w:val="00A34D86"/>
    <w:rsid w:val="00A3518A"/>
    <w:rsid w:val="00A37B60"/>
    <w:rsid w:val="00A404CA"/>
    <w:rsid w:val="00A405E5"/>
    <w:rsid w:val="00A4091A"/>
    <w:rsid w:val="00A40EE4"/>
    <w:rsid w:val="00A41609"/>
    <w:rsid w:val="00A439ED"/>
    <w:rsid w:val="00A441B5"/>
    <w:rsid w:val="00A446B6"/>
    <w:rsid w:val="00A45282"/>
    <w:rsid w:val="00A46BFA"/>
    <w:rsid w:val="00A472F3"/>
    <w:rsid w:val="00A47942"/>
    <w:rsid w:val="00A47C2C"/>
    <w:rsid w:val="00A47FE4"/>
    <w:rsid w:val="00A517D2"/>
    <w:rsid w:val="00A5254A"/>
    <w:rsid w:val="00A52BF4"/>
    <w:rsid w:val="00A52D4D"/>
    <w:rsid w:val="00A533C6"/>
    <w:rsid w:val="00A53E45"/>
    <w:rsid w:val="00A5401E"/>
    <w:rsid w:val="00A54729"/>
    <w:rsid w:val="00A558B2"/>
    <w:rsid w:val="00A5599B"/>
    <w:rsid w:val="00A55C84"/>
    <w:rsid w:val="00A55DF0"/>
    <w:rsid w:val="00A563A3"/>
    <w:rsid w:val="00A56875"/>
    <w:rsid w:val="00A570AC"/>
    <w:rsid w:val="00A57695"/>
    <w:rsid w:val="00A57CB9"/>
    <w:rsid w:val="00A6020E"/>
    <w:rsid w:val="00A609F9"/>
    <w:rsid w:val="00A60C5D"/>
    <w:rsid w:val="00A62305"/>
    <w:rsid w:val="00A6448D"/>
    <w:rsid w:val="00A67A07"/>
    <w:rsid w:val="00A67C82"/>
    <w:rsid w:val="00A67E73"/>
    <w:rsid w:val="00A73528"/>
    <w:rsid w:val="00A7366B"/>
    <w:rsid w:val="00A74E36"/>
    <w:rsid w:val="00A74FBD"/>
    <w:rsid w:val="00A75F98"/>
    <w:rsid w:val="00A76384"/>
    <w:rsid w:val="00A764ED"/>
    <w:rsid w:val="00A7680D"/>
    <w:rsid w:val="00A80ED2"/>
    <w:rsid w:val="00A81143"/>
    <w:rsid w:val="00A81230"/>
    <w:rsid w:val="00A816AE"/>
    <w:rsid w:val="00A833A0"/>
    <w:rsid w:val="00A836C6"/>
    <w:rsid w:val="00A841AC"/>
    <w:rsid w:val="00A8490F"/>
    <w:rsid w:val="00A852C6"/>
    <w:rsid w:val="00A85473"/>
    <w:rsid w:val="00A85817"/>
    <w:rsid w:val="00A85871"/>
    <w:rsid w:val="00A85FA1"/>
    <w:rsid w:val="00A86343"/>
    <w:rsid w:val="00A86976"/>
    <w:rsid w:val="00A90096"/>
    <w:rsid w:val="00A90DA4"/>
    <w:rsid w:val="00A91361"/>
    <w:rsid w:val="00A91A4C"/>
    <w:rsid w:val="00A92427"/>
    <w:rsid w:val="00A95FCC"/>
    <w:rsid w:val="00A97A4D"/>
    <w:rsid w:val="00AA060D"/>
    <w:rsid w:val="00AA0C45"/>
    <w:rsid w:val="00AA19A2"/>
    <w:rsid w:val="00AA1B04"/>
    <w:rsid w:val="00AA1B5B"/>
    <w:rsid w:val="00AA206C"/>
    <w:rsid w:val="00AA24BC"/>
    <w:rsid w:val="00AA2FEC"/>
    <w:rsid w:val="00AA3F43"/>
    <w:rsid w:val="00AA492C"/>
    <w:rsid w:val="00AA5B49"/>
    <w:rsid w:val="00AA602A"/>
    <w:rsid w:val="00AA6030"/>
    <w:rsid w:val="00AA6F98"/>
    <w:rsid w:val="00AB1613"/>
    <w:rsid w:val="00AB3FB8"/>
    <w:rsid w:val="00AB3FEA"/>
    <w:rsid w:val="00AB4DFF"/>
    <w:rsid w:val="00AB74F3"/>
    <w:rsid w:val="00AC07F9"/>
    <w:rsid w:val="00AC37B1"/>
    <w:rsid w:val="00AC49C1"/>
    <w:rsid w:val="00AC4B0F"/>
    <w:rsid w:val="00AC634D"/>
    <w:rsid w:val="00AC722D"/>
    <w:rsid w:val="00AC7382"/>
    <w:rsid w:val="00AC7819"/>
    <w:rsid w:val="00AC7E53"/>
    <w:rsid w:val="00AD10B3"/>
    <w:rsid w:val="00AD1C82"/>
    <w:rsid w:val="00AD1E40"/>
    <w:rsid w:val="00AD32BB"/>
    <w:rsid w:val="00AD3575"/>
    <w:rsid w:val="00AD3DC1"/>
    <w:rsid w:val="00AD45E5"/>
    <w:rsid w:val="00AD5BF8"/>
    <w:rsid w:val="00AD671F"/>
    <w:rsid w:val="00AD6D87"/>
    <w:rsid w:val="00AE03A6"/>
    <w:rsid w:val="00AE05D0"/>
    <w:rsid w:val="00AE0AEE"/>
    <w:rsid w:val="00AE0C3B"/>
    <w:rsid w:val="00AE1363"/>
    <w:rsid w:val="00AE1D63"/>
    <w:rsid w:val="00AE22ED"/>
    <w:rsid w:val="00AE2938"/>
    <w:rsid w:val="00AE2A59"/>
    <w:rsid w:val="00AE3BD3"/>
    <w:rsid w:val="00AE3F6F"/>
    <w:rsid w:val="00AE4086"/>
    <w:rsid w:val="00AE4C4B"/>
    <w:rsid w:val="00AE547C"/>
    <w:rsid w:val="00AE550D"/>
    <w:rsid w:val="00AF0FB6"/>
    <w:rsid w:val="00AF253E"/>
    <w:rsid w:val="00AF316B"/>
    <w:rsid w:val="00AF36DC"/>
    <w:rsid w:val="00AF5A26"/>
    <w:rsid w:val="00AF6E8D"/>
    <w:rsid w:val="00AF7473"/>
    <w:rsid w:val="00B00725"/>
    <w:rsid w:val="00B01EA4"/>
    <w:rsid w:val="00B036C6"/>
    <w:rsid w:val="00B03B50"/>
    <w:rsid w:val="00B03D2A"/>
    <w:rsid w:val="00B03E5B"/>
    <w:rsid w:val="00B0442F"/>
    <w:rsid w:val="00B046DD"/>
    <w:rsid w:val="00B05490"/>
    <w:rsid w:val="00B059D9"/>
    <w:rsid w:val="00B05CC6"/>
    <w:rsid w:val="00B114A4"/>
    <w:rsid w:val="00B11A79"/>
    <w:rsid w:val="00B129C9"/>
    <w:rsid w:val="00B12E05"/>
    <w:rsid w:val="00B1399A"/>
    <w:rsid w:val="00B14675"/>
    <w:rsid w:val="00B148CE"/>
    <w:rsid w:val="00B16472"/>
    <w:rsid w:val="00B16BED"/>
    <w:rsid w:val="00B2046C"/>
    <w:rsid w:val="00B2149D"/>
    <w:rsid w:val="00B21B3C"/>
    <w:rsid w:val="00B22154"/>
    <w:rsid w:val="00B227EF"/>
    <w:rsid w:val="00B228CC"/>
    <w:rsid w:val="00B22DA1"/>
    <w:rsid w:val="00B230D6"/>
    <w:rsid w:val="00B239C7"/>
    <w:rsid w:val="00B25858"/>
    <w:rsid w:val="00B26140"/>
    <w:rsid w:val="00B26A59"/>
    <w:rsid w:val="00B301C8"/>
    <w:rsid w:val="00B30C17"/>
    <w:rsid w:val="00B3132A"/>
    <w:rsid w:val="00B323F3"/>
    <w:rsid w:val="00B329EA"/>
    <w:rsid w:val="00B32F3C"/>
    <w:rsid w:val="00B33EB9"/>
    <w:rsid w:val="00B35873"/>
    <w:rsid w:val="00B36C04"/>
    <w:rsid w:val="00B37C46"/>
    <w:rsid w:val="00B37F75"/>
    <w:rsid w:val="00B401A8"/>
    <w:rsid w:val="00B41F1E"/>
    <w:rsid w:val="00B42AB8"/>
    <w:rsid w:val="00B434FB"/>
    <w:rsid w:val="00B43519"/>
    <w:rsid w:val="00B44069"/>
    <w:rsid w:val="00B45C48"/>
    <w:rsid w:val="00B462D6"/>
    <w:rsid w:val="00B47541"/>
    <w:rsid w:val="00B50837"/>
    <w:rsid w:val="00B5151E"/>
    <w:rsid w:val="00B51996"/>
    <w:rsid w:val="00B5220D"/>
    <w:rsid w:val="00B527E1"/>
    <w:rsid w:val="00B54803"/>
    <w:rsid w:val="00B54FE0"/>
    <w:rsid w:val="00B55905"/>
    <w:rsid w:val="00B559A4"/>
    <w:rsid w:val="00B56C45"/>
    <w:rsid w:val="00B573FF"/>
    <w:rsid w:val="00B574E4"/>
    <w:rsid w:val="00B57CB4"/>
    <w:rsid w:val="00B6148B"/>
    <w:rsid w:val="00B6154A"/>
    <w:rsid w:val="00B617DC"/>
    <w:rsid w:val="00B628B7"/>
    <w:rsid w:val="00B62BC9"/>
    <w:rsid w:val="00B63E79"/>
    <w:rsid w:val="00B65684"/>
    <w:rsid w:val="00B67F9A"/>
    <w:rsid w:val="00B7040E"/>
    <w:rsid w:val="00B7086E"/>
    <w:rsid w:val="00B74476"/>
    <w:rsid w:val="00B75386"/>
    <w:rsid w:val="00B75CAB"/>
    <w:rsid w:val="00B76386"/>
    <w:rsid w:val="00B779FF"/>
    <w:rsid w:val="00B80C34"/>
    <w:rsid w:val="00B820A4"/>
    <w:rsid w:val="00B82847"/>
    <w:rsid w:val="00B83FCA"/>
    <w:rsid w:val="00B84592"/>
    <w:rsid w:val="00B85607"/>
    <w:rsid w:val="00B86656"/>
    <w:rsid w:val="00B86F19"/>
    <w:rsid w:val="00B875F8"/>
    <w:rsid w:val="00B92713"/>
    <w:rsid w:val="00B9296D"/>
    <w:rsid w:val="00B92AED"/>
    <w:rsid w:val="00B92B9C"/>
    <w:rsid w:val="00B9687A"/>
    <w:rsid w:val="00B97EC1"/>
    <w:rsid w:val="00BA0A63"/>
    <w:rsid w:val="00BA11CD"/>
    <w:rsid w:val="00BA13D3"/>
    <w:rsid w:val="00BA19C8"/>
    <w:rsid w:val="00BA278D"/>
    <w:rsid w:val="00BA2C8E"/>
    <w:rsid w:val="00BA4BB7"/>
    <w:rsid w:val="00BA54C7"/>
    <w:rsid w:val="00BA5550"/>
    <w:rsid w:val="00BA5CA2"/>
    <w:rsid w:val="00BA7D7D"/>
    <w:rsid w:val="00BB07FB"/>
    <w:rsid w:val="00BB1760"/>
    <w:rsid w:val="00BB2750"/>
    <w:rsid w:val="00BB3313"/>
    <w:rsid w:val="00BB413E"/>
    <w:rsid w:val="00BB58B8"/>
    <w:rsid w:val="00BB6578"/>
    <w:rsid w:val="00BB7269"/>
    <w:rsid w:val="00BB7F94"/>
    <w:rsid w:val="00BB7F98"/>
    <w:rsid w:val="00BC0EB3"/>
    <w:rsid w:val="00BC1355"/>
    <w:rsid w:val="00BC22A4"/>
    <w:rsid w:val="00BC2812"/>
    <w:rsid w:val="00BC3633"/>
    <w:rsid w:val="00BC4923"/>
    <w:rsid w:val="00BC6F26"/>
    <w:rsid w:val="00BD2CD3"/>
    <w:rsid w:val="00BD394B"/>
    <w:rsid w:val="00BD4580"/>
    <w:rsid w:val="00BD491D"/>
    <w:rsid w:val="00BD4C84"/>
    <w:rsid w:val="00BD4F30"/>
    <w:rsid w:val="00BD62BA"/>
    <w:rsid w:val="00BD7D8F"/>
    <w:rsid w:val="00BE0A8A"/>
    <w:rsid w:val="00BE1265"/>
    <w:rsid w:val="00BE1CC7"/>
    <w:rsid w:val="00BE2E03"/>
    <w:rsid w:val="00BE3844"/>
    <w:rsid w:val="00BE43B5"/>
    <w:rsid w:val="00BE44D7"/>
    <w:rsid w:val="00BE4AC5"/>
    <w:rsid w:val="00BE4D50"/>
    <w:rsid w:val="00BE57DF"/>
    <w:rsid w:val="00BE72A7"/>
    <w:rsid w:val="00BE7BBD"/>
    <w:rsid w:val="00BF00A1"/>
    <w:rsid w:val="00BF1153"/>
    <w:rsid w:val="00BF1A07"/>
    <w:rsid w:val="00BF1BF8"/>
    <w:rsid w:val="00BF1FA1"/>
    <w:rsid w:val="00BF2CF7"/>
    <w:rsid w:val="00BF4AA2"/>
    <w:rsid w:val="00BF4C5F"/>
    <w:rsid w:val="00BF5509"/>
    <w:rsid w:val="00BF5AB1"/>
    <w:rsid w:val="00BF64E1"/>
    <w:rsid w:val="00BF6D1C"/>
    <w:rsid w:val="00C0042B"/>
    <w:rsid w:val="00C00F1D"/>
    <w:rsid w:val="00C01681"/>
    <w:rsid w:val="00C02195"/>
    <w:rsid w:val="00C02B25"/>
    <w:rsid w:val="00C0405D"/>
    <w:rsid w:val="00C059AD"/>
    <w:rsid w:val="00C05C74"/>
    <w:rsid w:val="00C07551"/>
    <w:rsid w:val="00C07952"/>
    <w:rsid w:val="00C10962"/>
    <w:rsid w:val="00C109EA"/>
    <w:rsid w:val="00C11C38"/>
    <w:rsid w:val="00C128A5"/>
    <w:rsid w:val="00C12F11"/>
    <w:rsid w:val="00C1332B"/>
    <w:rsid w:val="00C13872"/>
    <w:rsid w:val="00C1390D"/>
    <w:rsid w:val="00C145C6"/>
    <w:rsid w:val="00C14AD9"/>
    <w:rsid w:val="00C14F67"/>
    <w:rsid w:val="00C153A4"/>
    <w:rsid w:val="00C154C0"/>
    <w:rsid w:val="00C17F5A"/>
    <w:rsid w:val="00C221EF"/>
    <w:rsid w:val="00C23B96"/>
    <w:rsid w:val="00C23F44"/>
    <w:rsid w:val="00C242FF"/>
    <w:rsid w:val="00C26D8F"/>
    <w:rsid w:val="00C272CB"/>
    <w:rsid w:val="00C30EA0"/>
    <w:rsid w:val="00C310EA"/>
    <w:rsid w:val="00C313C4"/>
    <w:rsid w:val="00C32DC9"/>
    <w:rsid w:val="00C33E55"/>
    <w:rsid w:val="00C33E74"/>
    <w:rsid w:val="00C34B5D"/>
    <w:rsid w:val="00C3764F"/>
    <w:rsid w:val="00C377EE"/>
    <w:rsid w:val="00C37B47"/>
    <w:rsid w:val="00C4096D"/>
    <w:rsid w:val="00C4164A"/>
    <w:rsid w:val="00C4285F"/>
    <w:rsid w:val="00C43B0C"/>
    <w:rsid w:val="00C43B4E"/>
    <w:rsid w:val="00C44038"/>
    <w:rsid w:val="00C44FE9"/>
    <w:rsid w:val="00C46828"/>
    <w:rsid w:val="00C46C2D"/>
    <w:rsid w:val="00C50285"/>
    <w:rsid w:val="00C504C3"/>
    <w:rsid w:val="00C504F0"/>
    <w:rsid w:val="00C51012"/>
    <w:rsid w:val="00C5182F"/>
    <w:rsid w:val="00C538D0"/>
    <w:rsid w:val="00C53FE2"/>
    <w:rsid w:val="00C544CB"/>
    <w:rsid w:val="00C544DD"/>
    <w:rsid w:val="00C549A5"/>
    <w:rsid w:val="00C5549F"/>
    <w:rsid w:val="00C55817"/>
    <w:rsid w:val="00C558A7"/>
    <w:rsid w:val="00C558E4"/>
    <w:rsid w:val="00C5624A"/>
    <w:rsid w:val="00C568E3"/>
    <w:rsid w:val="00C56908"/>
    <w:rsid w:val="00C56A4C"/>
    <w:rsid w:val="00C608EC"/>
    <w:rsid w:val="00C61179"/>
    <w:rsid w:val="00C627B5"/>
    <w:rsid w:val="00C6298B"/>
    <w:rsid w:val="00C62A22"/>
    <w:rsid w:val="00C634BE"/>
    <w:rsid w:val="00C644AC"/>
    <w:rsid w:val="00C645A3"/>
    <w:rsid w:val="00C6505E"/>
    <w:rsid w:val="00C66283"/>
    <w:rsid w:val="00C664FF"/>
    <w:rsid w:val="00C66D0D"/>
    <w:rsid w:val="00C66E5E"/>
    <w:rsid w:val="00C71EE4"/>
    <w:rsid w:val="00C725FF"/>
    <w:rsid w:val="00C72A78"/>
    <w:rsid w:val="00C72DE8"/>
    <w:rsid w:val="00C739F2"/>
    <w:rsid w:val="00C7439E"/>
    <w:rsid w:val="00C74468"/>
    <w:rsid w:val="00C74DF1"/>
    <w:rsid w:val="00C753AF"/>
    <w:rsid w:val="00C75598"/>
    <w:rsid w:val="00C769CF"/>
    <w:rsid w:val="00C76EA0"/>
    <w:rsid w:val="00C76F40"/>
    <w:rsid w:val="00C80A7C"/>
    <w:rsid w:val="00C810F9"/>
    <w:rsid w:val="00C81D68"/>
    <w:rsid w:val="00C824F3"/>
    <w:rsid w:val="00C83965"/>
    <w:rsid w:val="00C83AD7"/>
    <w:rsid w:val="00C84C43"/>
    <w:rsid w:val="00C8593E"/>
    <w:rsid w:val="00C87976"/>
    <w:rsid w:val="00C9081B"/>
    <w:rsid w:val="00C92E59"/>
    <w:rsid w:val="00C931D5"/>
    <w:rsid w:val="00C94200"/>
    <w:rsid w:val="00C944D6"/>
    <w:rsid w:val="00C95806"/>
    <w:rsid w:val="00C95D51"/>
    <w:rsid w:val="00C97408"/>
    <w:rsid w:val="00C97B67"/>
    <w:rsid w:val="00C97C17"/>
    <w:rsid w:val="00CA0919"/>
    <w:rsid w:val="00CA09AC"/>
    <w:rsid w:val="00CA1414"/>
    <w:rsid w:val="00CA19D5"/>
    <w:rsid w:val="00CA278E"/>
    <w:rsid w:val="00CA2993"/>
    <w:rsid w:val="00CA3431"/>
    <w:rsid w:val="00CA35EE"/>
    <w:rsid w:val="00CA36E3"/>
    <w:rsid w:val="00CA37C0"/>
    <w:rsid w:val="00CA3B7C"/>
    <w:rsid w:val="00CA43CC"/>
    <w:rsid w:val="00CA4577"/>
    <w:rsid w:val="00CA4C92"/>
    <w:rsid w:val="00CA526C"/>
    <w:rsid w:val="00CA5960"/>
    <w:rsid w:val="00CA5BA2"/>
    <w:rsid w:val="00CA62E1"/>
    <w:rsid w:val="00CA77CE"/>
    <w:rsid w:val="00CA7C46"/>
    <w:rsid w:val="00CA7F1E"/>
    <w:rsid w:val="00CB114F"/>
    <w:rsid w:val="00CB1851"/>
    <w:rsid w:val="00CB3EEE"/>
    <w:rsid w:val="00CB42DF"/>
    <w:rsid w:val="00CB4FB3"/>
    <w:rsid w:val="00CB5EDF"/>
    <w:rsid w:val="00CB651A"/>
    <w:rsid w:val="00CB663F"/>
    <w:rsid w:val="00CB794C"/>
    <w:rsid w:val="00CBCA70"/>
    <w:rsid w:val="00CC03F1"/>
    <w:rsid w:val="00CC16D1"/>
    <w:rsid w:val="00CC1A01"/>
    <w:rsid w:val="00CC24E7"/>
    <w:rsid w:val="00CC2768"/>
    <w:rsid w:val="00CC27FD"/>
    <w:rsid w:val="00CC3E02"/>
    <w:rsid w:val="00CD0BAC"/>
    <w:rsid w:val="00CD124F"/>
    <w:rsid w:val="00CD18E8"/>
    <w:rsid w:val="00CD22E4"/>
    <w:rsid w:val="00CD3249"/>
    <w:rsid w:val="00CD52E4"/>
    <w:rsid w:val="00CD5EEA"/>
    <w:rsid w:val="00CD76FB"/>
    <w:rsid w:val="00CD7878"/>
    <w:rsid w:val="00CE0D06"/>
    <w:rsid w:val="00CE140F"/>
    <w:rsid w:val="00CE1E07"/>
    <w:rsid w:val="00CE306F"/>
    <w:rsid w:val="00CE36A0"/>
    <w:rsid w:val="00CE3DC9"/>
    <w:rsid w:val="00CE41F5"/>
    <w:rsid w:val="00CE4892"/>
    <w:rsid w:val="00CE5E10"/>
    <w:rsid w:val="00CE63E0"/>
    <w:rsid w:val="00CE64B3"/>
    <w:rsid w:val="00CE71C0"/>
    <w:rsid w:val="00CF0196"/>
    <w:rsid w:val="00CF06EE"/>
    <w:rsid w:val="00CF1369"/>
    <w:rsid w:val="00CF1D9C"/>
    <w:rsid w:val="00CF3044"/>
    <w:rsid w:val="00CF307E"/>
    <w:rsid w:val="00CF4474"/>
    <w:rsid w:val="00CF6624"/>
    <w:rsid w:val="00CF662A"/>
    <w:rsid w:val="00CF678A"/>
    <w:rsid w:val="00CF67C3"/>
    <w:rsid w:val="00CF6B5D"/>
    <w:rsid w:val="00CF7FFA"/>
    <w:rsid w:val="00D001EE"/>
    <w:rsid w:val="00D02523"/>
    <w:rsid w:val="00D02AED"/>
    <w:rsid w:val="00D03A96"/>
    <w:rsid w:val="00D03F67"/>
    <w:rsid w:val="00D048CE"/>
    <w:rsid w:val="00D04C5D"/>
    <w:rsid w:val="00D051C7"/>
    <w:rsid w:val="00D05A1A"/>
    <w:rsid w:val="00D0799D"/>
    <w:rsid w:val="00D07B99"/>
    <w:rsid w:val="00D1008B"/>
    <w:rsid w:val="00D105CC"/>
    <w:rsid w:val="00D1068E"/>
    <w:rsid w:val="00D1143E"/>
    <w:rsid w:val="00D1241D"/>
    <w:rsid w:val="00D12451"/>
    <w:rsid w:val="00D125BF"/>
    <w:rsid w:val="00D127D9"/>
    <w:rsid w:val="00D12F48"/>
    <w:rsid w:val="00D1372E"/>
    <w:rsid w:val="00D13733"/>
    <w:rsid w:val="00D13910"/>
    <w:rsid w:val="00D1429B"/>
    <w:rsid w:val="00D17005"/>
    <w:rsid w:val="00D17BDF"/>
    <w:rsid w:val="00D214BA"/>
    <w:rsid w:val="00D2490D"/>
    <w:rsid w:val="00D25641"/>
    <w:rsid w:val="00D26919"/>
    <w:rsid w:val="00D270D4"/>
    <w:rsid w:val="00D302FE"/>
    <w:rsid w:val="00D3375F"/>
    <w:rsid w:val="00D338FB"/>
    <w:rsid w:val="00D3468A"/>
    <w:rsid w:val="00D3541E"/>
    <w:rsid w:val="00D359C2"/>
    <w:rsid w:val="00D35AAC"/>
    <w:rsid w:val="00D35EAA"/>
    <w:rsid w:val="00D365D2"/>
    <w:rsid w:val="00D36703"/>
    <w:rsid w:val="00D368CD"/>
    <w:rsid w:val="00D3710C"/>
    <w:rsid w:val="00D37742"/>
    <w:rsid w:val="00D37DB2"/>
    <w:rsid w:val="00D4092D"/>
    <w:rsid w:val="00D4226A"/>
    <w:rsid w:val="00D42B75"/>
    <w:rsid w:val="00D431F7"/>
    <w:rsid w:val="00D4347A"/>
    <w:rsid w:val="00D43686"/>
    <w:rsid w:val="00D437DE"/>
    <w:rsid w:val="00D448D3"/>
    <w:rsid w:val="00D44958"/>
    <w:rsid w:val="00D44C73"/>
    <w:rsid w:val="00D45084"/>
    <w:rsid w:val="00D4518F"/>
    <w:rsid w:val="00D45AA1"/>
    <w:rsid w:val="00D46306"/>
    <w:rsid w:val="00D47A19"/>
    <w:rsid w:val="00D510D8"/>
    <w:rsid w:val="00D51BC7"/>
    <w:rsid w:val="00D52AED"/>
    <w:rsid w:val="00D5344B"/>
    <w:rsid w:val="00D53602"/>
    <w:rsid w:val="00D536C5"/>
    <w:rsid w:val="00D5384B"/>
    <w:rsid w:val="00D54508"/>
    <w:rsid w:val="00D552A7"/>
    <w:rsid w:val="00D56511"/>
    <w:rsid w:val="00D573B2"/>
    <w:rsid w:val="00D57892"/>
    <w:rsid w:val="00D579A6"/>
    <w:rsid w:val="00D57A09"/>
    <w:rsid w:val="00D57D58"/>
    <w:rsid w:val="00D605B9"/>
    <w:rsid w:val="00D60CE2"/>
    <w:rsid w:val="00D612AA"/>
    <w:rsid w:val="00D61566"/>
    <w:rsid w:val="00D618DF"/>
    <w:rsid w:val="00D618E3"/>
    <w:rsid w:val="00D61C11"/>
    <w:rsid w:val="00D61C1B"/>
    <w:rsid w:val="00D623B1"/>
    <w:rsid w:val="00D63239"/>
    <w:rsid w:val="00D63481"/>
    <w:rsid w:val="00D63B2B"/>
    <w:rsid w:val="00D64E6F"/>
    <w:rsid w:val="00D66189"/>
    <w:rsid w:val="00D664D7"/>
    <w:rsid w:val="00D66595"/>
    <w:rsid w:val="00D66E1D"/>
    <w:rsid w:val="00D67C64"/>
    <w:rsid w:val="00D67E71"/>
    <w:rsid w:val="00D70485"/>
    <w:rsid w:val="00D72E0D"/>
    <w:rsid w:val="00D73126"/>
    <w:rsid w:val="00D741FF"/>
    <w:rsid w:val="00D7559B"/>
    <w:rsid w:val="00D757A9"/>
    <w:rsid w:val="00D75F9C"/>
    <w:rsid w:val="00D761F5"/>
    <w:rsid w:val="00D769BF"/>
    <w:rsid w:val="00D76C47"/>
    <w:rsid w:val="00D77AA9"/>
    <w:rsid w:val="00D77B32"/>
    <w:rsid w:val="00D80DC4"/>
    <w:rsid w:val="00D82A69"/>
    <w:rsid w:val="00D82B82"/>
    <w:rsid w:val="00D82D5A"/>
    <w:rsid w:val="00D830D9"/>
    <w:rsid w:val="00D831FC"/>
    <w:rsid w:val="00D84487"/>
    <w:rsid w:val="00D8533F"/>
    <w:rsid w:val="00D85567"/>
    <w:rsid w:val="00D86564"/>
    <w:rsid w:val="00D869EB"/>
    <w:rsid w:val="00D875CA"/>
    <w:rsid w:val="00D876E0"/>
    <w:rsid w:val="00D90033"/>
    <w:rsid w:val="00D909E6"/>
    <w:rsid w:val="00D91D68"/>
    <w:rsid w:val="00D93760"/>
    <w:rsid w:val="00D93EA5"/>
    <w:rsid w:val="00D9425E"/>
    <w:rsid w:val="00D94367"/>
    <w:rsid w:val="00D952F0"/>
    <w:rsid w:val="00D9547C"/>
    <w:rsid w:val="00D95A63"/>
    <w:rsid w:val="00D96C23"/>
    <w:rsid w:val="00D97C09"/>
    <w:rsid w:val="00DA08BB"/>
    <w:rsid w:val="00DA23F5"/>
    <w:rsid w:val="00DA27E4"/>
    <w:rsid w:val="00DA3518"/>
    <w:rsid w:val="00DA4D84"/>
    <w:rsid w:val="00DA4E5D"/>
    <w:rsid w:val="00DA5645"/>
    <w:rsid w:val="00DA6072"/>
    <w:rsid w:val="00DA65EF"/>
    <w:rsid w:val="00DA6879"/>
    <w:rsid w:val="00DA69A8"/>
    <w:rsid w:val="00DA7424"/>
    <w:rsid w:val="00DB0071"/>
    <w:rsid w:val="00DB3282"/>
    <w:rsid w:val="00DB3661"/>
    <w:rsid w:val="00DB3719"/>
    <w:rsid w:val="00DB45A2"/>
    <w:rsid w:val="00DB6597"/>
    <w:rsid w:val="00DB66AA"/>
    <w:rsid w:val="00DB71AD"/>
    <w:rsid w:val="00DC1823"/>
    <w:rsid w:val="00DC1D4E"/>
    <w:rsid w:val="00DC25C8"/>
    <w:rsid w:val="00DC31E7"/>
    <w:rsid w:val="00DC36A4"/>
    <w:rsid w:val="00DC3985"/>
    <w:rsid w:val="00DC3E38"/>
    <w:rsid w:val="00DC48C8"/>
    <w:rsid w:val="00DC501E"/>
    <w:rsid w:val="00DC693C"/>
    <w:rsid w:val="00DC6FA0"/>
    <w:rsid w:val="00DCDB2D"/>
    <w:rsid w:val="00DD04A4"/>
    <w:rsid w:val="00DD0E60"/>
    <w:rsid w:val="00DD1E65"/>
    <w:rsid w:val="00DD45FC"/>
    <w:rsid w:val="00DD4A5D"/>
    <w:rsid w:val="00DD6660"/>
    <w:rsid w:val="00DD691F"/>
    <w:rsid w:val="00DE0E48"/>
    <w:rsid w:val="00DE1796"/>
    <w:rsid w:val="00DE1C6D"/>
    <w:rsid w:val="00DE1F49"/>
    <w:rsid w:val="00DE4222"/>
    <w:rsid w:val="00DE4F23"/>
    <w:rsid w:val="00DE6A1F"/>
    <w:rsid w:val="00DE6D18"/>
    <w:rsid w:val="00DF1FAB"/>
    <w:rsid w:val="00DF21C1"/>
    <w:rsid w:val="00DF29DD"/>
    <w:rsid w:val="00DF2AC8"/>
    <w:rsid w:val="00E00D98"/>
    <w:rsid w:val="00E011F5"/>
    <w:rsid w:val="00E01F96"/>
    <w:rsid w:val="00E020D9"/>
    <w:rsid w:val="00E026BF"/>
    <w:rsid w:val="00E03D2C"/>
    <w:rsid w:val="00E04D39"/>
    <w:rsid w:val="00E05548"/>
    <w:rsid w:val="00E05905"/>
    <w:rsid w:val="00E070A6"/>
    <w:rsid w:val="00E12FEC"/>
    <w:rsid w:val="00E13C1E"/>
    <w:rsid w:val="00E1483A"/>
    <w:rsid w:val="00E152CE"/>
    <w:rsid w:val="00E17504"/>
    <w:rsid w:val="00E17898"/>
    <w:rsid w:val="00E21D8E"/>
    <w:rsid w:val="00E220C8"/>
    <w:rsid w:val="00E22F15"/>
    <w:rsid w:val="00E2447F"/>
    <w:rsid w:val="00E245A8"/>
    <w:rsid w:val="00E252AF"/>
    <w:rsid w:val="00E25812"/>
    <w:rsid w:val="00E275BF"/>
    <w:rsid w:val="00E27629"/>
    <w:rsid w:val="00E3254E"/>
    <w:rsid w:val="00E32B76"/>
    <w:rsid w:val="00E32E9E"/>
    <w:rsid w:val="00E334CF"/>
    <w:rsid w:val="00E367E1"/>
    <w:rsid w:val="00E372BB"/>
    <w:rsid w:val="00E4101A"/>
    <w:rsid w:val="00E41B70"/>
    <w:rsid w:val="00E41F78"/>
    <w:rsid w:val="00E42164"/>
    <w:rsid w:val="00E42C41"/>
    <w:rsid w:val="00E447F4"/>
    <w:rsid w:val="00E46104"/>
    <w:rsid w:val="00E463B9"/>
    <w:rsid w:val="00E46E44"/>
    <w:rsid w:val="00E50C80"/>
    <w:rsid w:val="00E51DF6"/>
    <w:rsid w:val="00E52251"/>
    <w:rsid w:val="00E5273E"/>
    <w:rsid w:val="00E5295C"/>
    <w:rsid w:val="00E53180"/>
    <w:rsid w:val="00E538B2"/>
    <w:rsid w:val="00E54DA1"/>
    <w:rsid w:val="00E55B29"/>
    <w:rsid w:val="00E5600B"/>
    <w:rsid w:val="00E560BF"/>
    <w:rsid w:val="00E57914"/>
    <w:rsid w:val="00E57B49"/>
    <w:rsid w:val="00E6197F"/>
    <w:rsid w:val="00E61F20"/>
    <w:rsid w:val="00E6264A"/>
    <w:rsid w:val="00E6292E"/>
    <w:rsid w:val="00E62C35"/>
    <w:rsid w:val="00E633A6"/>
    <w:rsid w:val="00E6377E"/>
    <w:rsid w:val="00E6391B"/>
    <w:rsid w:val="00E66735"/>
    <w:rsid w:val="00E66D89"/>
    <w:rsid w:val="00E706DA"/>
    <w:rsid w:val="00E71A4A"/>
    <w:rsid w:val="00E72F8D"/>
    <w:rsid w:val="00E744C6"/>
    <w:rsid w:val="00E7628B"/>
    <w:rsid w:val="00E802CB"/>
    <w:rsid w:val="00E806C6"/>
    <w:rsid w:val="00E80988"/>
    <w:rsid w:val="00E81682"/>
    <w:rsid w:val="00E817C5"/>
    <w:rsid w:val="00E819D3"/>
    <w:rsid w:val="00E81F85"/>
    <w:rsid w:val="00E81FE1"/>
    <w:rsid w:val="00E82E83"/>
    <w:rsid w:val="00E838A9"/>
    <w:rsid w:val="00E85081"/>
    <w:rsid w:val="00E85358"/>
    <w:rsid w:val="00E85881"/>
    <w:rsid w:val="00E85C62"/>
    <w:rsid w:val="00E8666E"/>
    <w:rsid w:val="00E87588"/>
    <w:rsid w:val="00E87FB7"/>
    <w:rsid w:val="00E90EE4"/>
    <w:rsid w:val="00E91232"/>
    <w:rsid w:val="00E913F6"/>
    <w:rsid w:val="00E91920"/>
    <w:rsid w:val="00E9309F"/>
    <w:rsid w:val="00E93216"/>
    <w:rsid w:val="00E93398"/>
    <w:rsid w:val="00E93C9D"/>
    <w:rsid w:val="00E940EA"/>
    <w:rsid w:val="00E94377"/>
    <w:rsid w:val="00E9439C"/>
    <w:rsid w:val="00E9512B"/>
    <w:rsid w:val="00E96180"/>
    <w:rsid w:val="00E97762"/>
    <w:rsid w:val="00E97C66"/>
    <w:rsid w:val="00E97D04"/>
    <w:rsid w:val="00EA1E3A"/>
    <w:rsid w:val="00EA2F8D"/>
    <w:rsid w:val="00EA507D"/>
    <w:rsid w:val="00EA5252"/>
    <w:rsid w:val="00EA54D1"/>
    <w:rsid w:val="00EA553B"/>
    <w:rsid w:val="00EA6490"/>
    <w:rsid w:val="00EA75D4"/>
    <w:rsid w:val="00EA7C27"/>
    <w:rsid w:val="00EA7D3A"/>
    <w:rsid w:val="00EB1D1F"/>
    <w:rsid w:val="00EB3350"/>
    <w:rsid w:val="00EB362A"/>
    <w:rsid w:val="00EB3813"/>
    <w:rsid w:val="00EB48C4"/>
    <w:rsid w:val="00EB5AFE"/>
    <w:rsid w:val="00EB5B2E"/>
    <w:rsid w:val="00EB68AC"/>
    <w:rsid w:val="00EB6D07"/>
    <w:rsid w:val="00EB78B3"/>
    <w:rsid w:val="00EB79AB"/>
    <w:rsid w:val="00EC0CBE"/>
    <w:rsid w:val="00EC101A"/>
    <w:rsid w:val="00EC1530"/>
    <w:rsid w:val="00EC2191"/>
    <w:rsid w:val="00EC386E"/>
    <w:rsid w:val="00EC4078"/>
    <w:rsid w:val="00EC5131"/>
    <w:rsid w:val="00EC7AA0"/>
    <w:rsid w:val="00EC7CCF"/>
    <w:rsid w:val="00ED0E5D"/>
    <w:rsid w:val="00ED1141"/>
    <w:rsid w:val="00ED1581"/>
    <w:rsid w:val="00EE0040"/>
    <w:rsid w:val="00EE1D53"/>
    <w:rsid w:val="00EE3F32"/>
    <w:rsid w:val="00EE467D"/>
    <w:rsid w:val="00EE4C70"/>
    <w:rsid w:val="00EE5E0B"/>
    <w:rsid w:val="00EE5F22"/>
    <w:rsid w:val="00EF0C13"/>
    <w:rsid w:val="00EF21BB"/>
    <w:rsid w:val="00EF376E"/>
    <w:rsid w:val="00EF4E01"/>
    <w:rsid w:val="00EF4F36"/>
    <w:rsid w:val="00EF50F9"/>
    <w:rsid w:val="00EF5103"/>
    <w:rsid w:val="00EF5F5E"/>
    <w:rsid w:val="00EF6974"/>
    <w:rsid w:val="00EF7B5B"/>
    <w:rsid w:val="00F011CD"/>
    <w:rsid w:val="00F02ADE"/>
    <w:rsid w:val="00F0467F"/>
    <w:rsid w:val="00F0472C"/>
    <w:rsid w:val="00F04CEA"/>
    <w:rsid w:val="00F057B1"/>
    <w:rsid w:val="00F05AD8"/>
    <w:rsid w:val="00F05DE2"/>
    <w:rsid w:val="00F0621B"/>
    <w:rsid w:val="00F06CA1"/>
    <w:rsid w:val="00F1295C"/>
    <w:rsid w:val="00F12AEA"/>
    <w:rsid w:val="00F13518"/>
    <w:rsid w:val="00F14348"/>
    <w:rsid w:val="00F150F3"/>
    <w:rsid w:val="00F15354"/>
    <w:rsid w:val="00F15BFA"/>
    <w:rsid w:val="00F15BFD"/>
    <w:rsid w:val="00F16056"/>
    <w:rsid w:val="00F16801"/>
    <w:rsid w:val="00F16B13"/>
    <w:rsid w:val="00F20E01"/>
    <w:rsid w:val="00F2291B"/>
    <w:rsid w:val="00F24374"/>
    <w:rsid w:val="00F24C1D"/>
    <w:rsid w:val="00F25BD0"/>
    <w:rsid w:val="00F26E6D"/>
    <w:rsid w:val="00F26EC7"/>
    <w:rsid w:val="00F27414"/>
    <w:rsid w:val="00F27E9D"/>
    <w:rsid w:val="00F27FB6"/>
    <w:rsid w:val="00F2BBF8"/>
    <w:rsid w:val="00F30D64"/>
    <w:rsid w:val="00F31565"/>
    <w:rsid w:val="00F31F93"/>
    <w:rsid w:val="00F326C2"/>
    <w:rsid w:val="00F32934"/>
    <w:rsid w:val="00F330F4"/>
    <w:rsid w:val="00F351EA"/>
    <w:rsid w:val="00F3571A"/>
    <w:rsid w:val="00F40EF2"/>
    <w:rsid w:val="00F4370B"/>
    <w:rsid w:val="00F43C62"/>
    <w:rsid w:val="00F447A3"/>
    <w:rsid w:val="00F457DD"/>
    <w:rsid w:val="00F46539"/>
    <w:rsid w:val="00F46CA1"/>
    <w:rsid w:val="00F47388"/>
    <w:rsid w:val="00F47B17"/>
    <w:rsid w:val="00F506C8"/>
    <w:rsid w:val="00F510BA"/>
    <w:rsid w:val="00F51562"/>
    <w:rsid w:val="00F51C9F"/>
    <w:rsid w:val="00F52A52"/>
    <w:rsid w:val="00F52EE5"/>
    <w:rsid w:val="00F57189"/>
    <w:rsid w:val="00F57B67"/>
    <w:rsid w:val="00F6038E"/>
    <w:rsid w:val="00F61BA6"/>
    <w:rsid w:val="00F6377A"/>
    <w:rsid w:val="00F65C09"/>
    <w:rsid w:val="00F65D50"/>
    <w:rsid w:val="00F7004E"/>
    <w:rsid w:val="00F7104C"/>
    <w:rsid w:val="00F71098"/>
    <w:rsid w:val="00F71A5D"/>
    <w:rsid w:val="00F72F28"/>
    <w:rsid w:val="00F733DC"/>
    <w:rsid w:val="00F73B0B"/>
    <w:rsid w:val="00F742EC"/>
    <w:rsid w:val="00F745F0"/>
    <w:rsid w:val="00F75013"/>
    <w:rsid w:val="00F750B2"/>
    <w:rsid w:val="00F7523C"/>
    <w:rsid w:val="00F77384"/>
    <w:rsid w:val="00F77BE6"/>
    <w:rsid w:val="00F81127"/>
    <w:rsid w:val="00F81527"/>
    <w:rsid w:val="00F81AA6"/>
    <w:rsid w:val="00F839EC"/>
    <w:rsid w:val="00F84D3B"/>
    <w:rsid w:val="00F862EB"/>
    <w:rsid w:val="00F86B3E"/>
    <w:rsid w:val="00F90323"/>
    <w:rsid w:val="00F91C76"/>
    <w:rsid w:val="00F92887"/>
    <w:rsid w:val="00F92F41"/>
    <w:rsid w:val="00F92F58"/>
    <w:rsid w:val="00F93FC7"/>
    <w:rsid w:val="00F97A23"/>
    <w:rsid w:val="00F97B15"/>
    <w:rsid w:val="00FA0D23"/>
    <w:rsid w:val="00FA1004"/>
    <w:rsid w:val="00FA13C6"/>
    <w:rsid w:val="00FA17B2"/>
    <w:rsid w:val="00FA1EF7"/>
    <w:rsid w:val="00FA21B7"/>
    <w:rsid w:val="00FA2644"/>
    <w:rsid w:val="00FA30A1"/>
    <w:rsid w:val="00FA399F"/>
    <w:rsid w:val="00FA44DC"/>
    <w:rsid w:val="00FA48C4"/>
    <w:rsid w:val="00FA7EE2"/>
    <w:rsid w:val="00FB0AD4"/>
    <w:rsid w:val="00FB1453"/>
    <w:rsid w:val="00FB1C95"/>
    <w:rsid w:val="00FB2559"/>
    <w:rsid w:val="00FB2C4B"/>
    <w:rsid w:val="00FB388F"/>
    <w:rsid w:val="00FB6103"/>
    <w:rsid w:val="00FB6B87"/>
    <w:rsid w:val="00FB6D6B"/>
    <w:rsid w:val="00FB7719"/>
    <w:rsid w:val="00FB78AF"/>
    <w:rsid w:val="00FC05BA"/>
    <w:rsid w:val="00FC0AE2"/>
    <w:rsid w:val="00FC1996"/>
    <w:rsid w:val="00FC3EE9"/>
    <w:rsid w:val="00FC4AE3"/>
    <w:rsid w:val="00FC4E0C"/>
    <w:rsid w:val="00FC4F00"/>
    <w:rsid w:val="00FC4FC7"/>
    <w:rsid w:val="00FC55A2"/>
    <w:rsid w:val="00FC5931"/>
    <w:rsid w:val="00FC6658"/>
    <w:rsid w:val="00FC7784"/>
    <w:rsid w:val="00FD0253"/>
    <w:rsid w:val="00FD0BA9"/>
    <w:rsid w:val="00FD1241"/>
    <w:rsid w:val="00FD1E62"/>
    <w:rsid w:val="00FD2668"/>
    <w:rsid w:val="00FD2D93"/>
    <w:rsid w:val="00FD3363"/>
    <w:rsid w:val="00FD459A"/>
    <w:rsid w:val="00FD4627"/>
    <w:rsid w:val="00FD477B"/>
    <w:rsid w:val="00FD5C38"/>
    <w:rsid w:val="00FD5E88"/>
    <w:rsid w:val="00FD5EFF"/>
    <w:rsid w:val="00FE0C42"/>
    <w:rsid w:val="00FE1948"/>
    <w:rsid w:val="00FE1A3A"/>
    <w:rsid w:val="00FE2CDC"/>
    <w:rsid w:val="00FE391A"/>
    <w:rsid w:val="00FE589D"/>
    <w:rsid w:val="00FE761C"/>
    <w:rsid w:val="00FF010A"/>
    <w:rsid w:val="00FF0D3F"/>
    <w:rsid w:val="00FF11E2"/>
    <w:rsid w:val="00FF1371"/>
    <w:rsid w:val="00FF1858"/>
    <w:rsid w:val="00FF35EF"/>
    <w:rsid w:val="00FF3730"/>
    <w:rsid w:val="00FF4612"/>
    <w:rsid w:val="00FF4C38"/>
    <w:rsid w:val="00FF6A45"/>
    <w:rsid w:val="01518E06"/>
    <w:rsid w:val="01560BA3"/>
    <w:rsid w:val="01D6EA42"/>
    <w:rsid w:val="020CE28A"/>
    <w:rsid w:val="029F55B7"/>
    <w:rsid w:val="02C2BA3A"/>
    <w:rsid w:val="02EAAF65"/>
    <w:rsid w:val="02F11BFE"/>
    <w:rsid w:val="02F776BC"/>
    <w:rsid w:val="03281CBA"/>
    <w:rsid w:val="03356666"/>
    <w:rsid w:val="03491C98"/>
    <w:rsid w:val="03796D51"/>
    <w:rsid w:val="03D80D4D"/>
    <w:rsid w:val="0465CEF3"/>
    <w:rsid w:val="0498D568"/>
    <w:rsid w:val="049F1D08"/>
    <w:rsid w:val="04C5EF24"/>
    <w:rsid w:val="04D9251B"/>
    <w:rsid w:val="050CC936"/>
    <w:rsid w:val="053734C6"/>
    <w:rsid w:val="054BC39F"/>
    <w:rsid w:val="05532368"/>
    <w:rsid w:val="05552635"/>
    <w:rsid w:val="0601BA01"/>
    <w:rsid w:val="060AD6FD"/>
    <w:rsid w:val="065752E7"/>
    <w:rsid w:val="0674D070"/>
    <w:rsid w:val="073E94B2"/>
    <w:rsid w:val="07537CE5"/>
    <w:rsid w:val="077EE870"/>
    <w:rsid w:val="0884E2EE"/>
    <w:rsid w:val="08A4A045"/>
    <w:rsid w:val="08A7DF77"/>
    <w:rsid w:val="08DBF269"/>
    <w:rsid w:val="08F5E337"/>
    <w:rsid w:val="090514BF"/>
    <w:rsid w:val="0961CFF7"/>
    <w:rsid w:val="0963D214"/>
    <w:rsid w:val="09887753"/>
    <w:rsid w:val="09943D85"/>
    <w:rsid w:val="0996A970"/>
    <w:rsid w:val="0A15BFF4"/>
    <w:rsid w:val="0A68E297"/>
    <w:rsid w:val="0A8863C5"/>
    <w:rsid w:val="0AE60ADF"/>
    <w:rsid w:val="0B07D826"/>
    <w:rsid w:val="0B34CBA8"/>
    <w:rsid w:val="0B45A3F3"/>
    <w:rsid w:val="0B55D1F6"/>
    <w:rsid w:val="0B7E4C55"/>
    <w:rsid w:val="0BC8FAA7"/>
    <w:rsid w:val="0BD245A6"/>
    <w:rsid w:val="0C820FCE"/>
    <w:rsid w:val="0CA4D5A3"/>
    <w:rsid w:val="0CCB20E8"/>
    <w:rsid w:val="0CDC5899"/>
    <w:rsid w:val="0CE4D61E"/>
    <w:rsid w:val="0D06BBDE"/>
    <w:rsid w:val="0D387063"/>
    <w:rsid w:val="0D7A5C20"/>
    <w:rsid w:val="0E28766E"/>
    <w:rsid w:val="0E5927DD"/>
    <w:rsid w:val="0E5C0E9A"/>
    <w:rsid w:val="0EB7B152"/>
    <w:rsid w:val="0EC81F18"/>
    <w:rsid w:val="0EEEA77F"/>
    <w:rsid w:val="0F124A7E"/>
    <w:rsid w:val="0F313D63"/>
    <w:rsid w:val="0F4E7529"/>
    <w:rsid w:val="0F72E74D"/>
    <w:rsid w:val="0FDB9E5B"/>
    <w:rsid w:val="10566137"/>
    <w:rsid w:val="106EC852"/>
    <w:rsid w:val="10AC15E7"/>
    <w:rsid w:val="10C1EDE0"/>
    <w:rsid w:val="10D05FB2"/>
    <w:rsid w:val="11045498"/>
    <w:rsid w:val="11600AB8"/>
    <w:rsid w:val="11AE8F3C"/>
    <w:rsid w:val="11F1A616"/>
    <w:rsid w:val="1239845F"/>
    <w:rsid w:val="123BC84D"/>
    <w:rsid w:val="123D739C"/>
    <w:rsid w:val="1270B76E"/>
    <w:rsid w:val="127F31CB"/>
    <w:rsid w:val="12EF0B59"/>
    <w:rsid w:val="1309AA63"/>
    <w:rsid w:val="13149CC9"/>
    <w:rsid w:val="132EC99A"/>
    <w:rsid w:val="13CD302E"/>
    <w:rsid w:val="13CEB319"/>
    <w:rsid w:val="13E69CD6"/>
    <w:rsid w:val="13F64284"/>
    <w:rsid w:val="143CD679"/>
    <w:rsid w:val="144FF14E"/>
    <w:rsid w:val="14C8B162"/>
    <w:rsid w:val="14DA8206"/>
    <w:rsid w:val="151D0A86"/>
    <w:rsid w:val="152F68AF"/>
    <w:rsid w:val="156FD569"/>
    <w:rsid w:val="15F9B74E"/>
    <w:rsid w:val="1614B6F7"/>
    <w:rsid w:val="1624D4BA"/>
    <w:rsid w:val="1640F1FB"/>
    <w:rsid w:val="16764988"/>
    <w:rsid w:val="16A80AD4"/>
    <w:rsid w:val="16AA5CEA"/>
    <w:rsid w:val="16D1A31E"/>
    <w:rsid w:val="16FCB8BF"/>
    <w:rsid w:val="172625AA"/>
    <w:rsid w:val="172C1C56"/>
    <w:rsid w:val="173751B0"/>
    <w:rsid w:val="179288E7"/>
    <w:rsid w:val="17EDD675"/>
    <w:rsid w:val="17F38A10"/>
    <w:rsid w:val="18C02AD4"/>
    <w:rsid w:val="19075BFC"/>
    <w:rsid w:val="192F0573"/>
    <w:rsid w:val="19316B9D"/>
    <w:rsid w:val="193A9208"/>
    <w:rsid w:val="1974FFF4"/>
    <w:rsid w:val="1985510E"/>
    <w:rsid w:val="19DC9043"/>
    <w:rsid w:val="1A1D22F2"/>
    <w:rsid w:val="1A457807"/>
    <w:rsid w:val="1A8CB18E"/>
    <w:rsid w:val="1AD0E1FB"/>
    <w:rsid w:val="1AFCA357"/>
    <w:rsid w:val="1B0B43C4"/>
    <w:rsid w:val="1BB6AD4E"/>
    <w:rsid w:val="1BC93191"/>
    <w:rsid w:val="1BCD782C"/>
    <w:rsid w:val="1C199854"/>
    <w:rsid w:val="1C2024B2"/>
    <w:rsid w:val="1C36191C"/>
    <w:rsid w:val="1C600CF0"/>
    <w:rsid w:val="1CF8BFAB"/>
    <w:rsid w:val="1D6E3AA4"/>
    <w:rsid w:val="1DECEA07"/>
    <w:rsid w:val="1E25F5DD"/>
    <w:rsid w:val="1EC76CB5"/>
    <w:rsid w:val="1EF12B33"/>
    <w:rsid w:val="1F1D7767"/>
    <w:rsid w:val="1F2F7728"/>
    <w:rsid w:val="1F53D4FD"/>
    <w:rsid w:val="1F66DE1C"/>
    <w:rsid w:val="1F734663"/>
    <w:rsid w:val="1F8CD172"/>
    <w:rsid w:val="1FA2AABF"/>
    <w:rsid w:val="208BE9BD"/>
    <w:rsid w:val="20CB3FB9"/>
    <w:rsid w:val="20FD0611"/>
    <w:rsid w:val="2181C45D"/>
    <w:rsid w:val="220DE913"/>
    <w:rsid w:val="2254688C"/>
    <w:rsid w:val="22C81114"/>
    <w:rsid w:val="22F565BC"/>
    <w:rsid w:val="233E39DA"/>
    <w:rsid w:val="23499F46"/>
    <w:rsid w:val="235C4213"/>
    <w:rsid w:val="238C1C6E"/>
    <w:rsid w:val="23BFD34C"/>
    <w:rsid w:val="23C47DA6"/>
    <w:rsid w:val="2427CA62"/>
    <w:rsid w:val="24287F00"/>
    <w:rsid w:val="245AECC0"/>
    <w:rsid w:val="247E6D9E"/>
    <w:rsid w:val="2499EF66"/>
    <w:rsid w:val="259543CA"/>
    <w:rsid w:val="25C9C0D6"/>
    <w:rsid w:val="260CC596"/>
    <w:rsid w:val="261A5BBE"/>
    <w:rsid w:val="262E1EF7"/>
    <w:rsid w:val="26521D40"/>
    <w:rsid w:val="265661DC"/>
    <w:rsid w:val="26AD14CF"/>
    <w:rsid w:val="26CEEBD5"/>
    <w:rsid w:val="274CF884"/>
    <w:rsid w:val="2773D557"/>
    <w:rsid w:val="2890563A"/>
    <w:rsid w:val="28976FA8"/>
    <w:rsid w:val="28DDD31F"/>
    <w:rsid w:val="28DFFAB8"/>
    <w:rsid w:val="28E98F5F"/>
    <w:rsid w:val="28F39972"/>
    <w:rsid w:val="2907EA66"/>
    <w:rsid w:val="29365774"/>
    <w:rsid w:val="293DC06E"/>
    <w:rsid w:val="297AFF21"/>
    <w:rsid w:val="29824111"/>
    <w:rsid w:val="2A05A370"/>
    <w:rsid w:val="2A074504"/>
    <w:rsid w:val="2A2F29C3"/>
    <w:rsid w:val="2A40B35F"/>
    <w:rsid w:val="2A57BB08"/>
    <w:rsid w:val="2A7ABE05"/>
    <w:rsid w:val="2AADCEE0"/>
    <w:rsid w:val="2AE1EBD9"/>
    <w:rsid w:val="2AE22D83"/>
    <w:rsid w:val="2AFE774E"/>
    <w:rsid w:val="2B3454B4"/>
    <w:rsid w:val="2B3BE926"/>
    <w:rsid w:val="2B5D6861"/>
    <w:rsid w:val="2BCA8EDC"/>
    <w:rsid w:val="2BDCBCE3"/>
    <w:rsid w:val="2BE851BA"/>
    <w:rsid w:val="2C197495"/>
    <w:rsid w:val="2C5F3B37"/>
    <w:rsid w:val="2C885F77"/>
    <w:rsid w:val="2CA2A2D2"/>
    <w:rsid w:val="2CBF65DA"/>
    <w:rsid w:val="2CFE7806"/>
    <w:rsid w:val="2D130015"/>
    <w:rsid w:val="2D170477"/>
    <w:rsid w:val="2D27E84E"/>
    <w:rsid w:val="2DDDDB31"/>
    <w:rsid w:val="2E195BED"/>
    <w:rsid w:val="2E425ACC"/>
    <w:rsid w:val="2E46F67E"/>
    <w:rsid w:val="2EE86E5B"/>
    <w:rsid w:val="2F0207BE"/>
    <w:rsid w:val="2F27A6A0"/>
    <w:rsid w:val="2F371D08"/>
    <w:rsid w:val="2F4C6B13"/>
    <w:rsid w:val="2F6FF166"/>
    <w:rsid w:val="2F9FD06D"/>
    <w:rsid w:val="2FB61DBE"/>
    <w:rsid w:val="2FD07B08"/>
    <w:rsid w:val="3027DFFD"/>
    <w:rsid w:val="30455AD3"/>
    <w:rsid w:val="30938692"/>
    <w:rsid w:val="30BB3DE9"/>
    <w:rsid w:val="30BCA6D2"/>
    <w:rsid w:val="310D6467"/>
    <w:rsid w:val="311C8C0F"/>
    <w:rsid w:val="312B59A1"/>
    <w:rsid w:val="3130B2B0"/>
    <w:rsid w:val="314EABA6"/>
    <w:rsid w:val="317E2D3E"/>
    <w:rsid w:val="31A4DE71"/>
    <w:rsid w:val="320773F3"/>
    <w:rsid w:val="3254CD85"/>
    <w:rsid w:val="326F7E42"/>
    <w:rsid w:val="32857564"/>
    <w:rsid w:val="32D6E662"/>
    <w:rsid w:val="32F4A7BD"/>
    <w:rsid w:val="32FE7043"/>
    <w:rsid w:val="331FA6B6"/>
    <w:rsid w:val="336972DE"/>
    <w:rsid w:val="3372901D"/>
    <w:rsid w:val="33BD3515"/>
    <w:rsid w:val="33FD866E"/>
    <w:rsid w:val="340165A9"/>
    <w:rsid w:val="340F8854"/>
    <w:rsid w:val="343107CD"/>
    <w:rsid w:val="34A66D8B"/>
    <w:rsid w:val="34E62D1E"/>
    <w:rsid w:val="34FE47C3"/>
    <w:rsid w:val="350AE75B"/>
    <w:rsid w:val="3517F640"/>
    <w:rsid w:val="3524F54A"/>
    <w:rsid w:val="3574CE3F"/>
    <w:rsid w:val="35C33455"/>
    <w:rsid w:val="35DDF3CB"/>
    <w:rsid w:val="36278BF8"/>
    <w:rsid w:val="362D13F3"/>
    <w:rsid w:val="3631F81F"/>
    <w:rsid w:val="367C488E"/>
    <w:rsid w:val="3696CF22"/>
    <w:rsid w:val="36DBBEA1"/>
    <w:rsid w:val="36FE960E"/>
    <w:rsid w:val="37693994"/>
    <w:rsid w:val="378FAA08"/>
    <w:rsid w:val="37933607"/>
    <w:rsid w:val="37963F77"/>
    <w:rsid w:val="37C3BDA9"/>
    <w:rsid w:val="37F426FE"/>
    <w:rsid w:val="37F605B2"/>
    <w:rsid w:val="37F96D4D"/>
    <w:rsid w:val="38121730"/>
    <w:rsid w:val="388C3C1A"/>
    <w:rsid w:val="38CC2C52"/>
    <w:rsid w:val="38E94907"/>
    <w:rsid w:val="39409065"/>
    <w:rsid w:val="395EBFB4"/>
    <w:rsid w:val="39815374"/>
    <w:rsid w:val="39FC4A2D"/>
    <w:rsid w:val="3A342185"/>
    <w:rsid w:val="3A6AE88C"/>
    <w:rsid w:val="3A81535D"/>
    <w:rsid w:val="3A98563A"/>
    <w:rsid w:val="3AAF1BF9"/>
    <w:rsid w:val="3AC3FC55"/>
    <w:rsid w:val="3AE1C5AB"/>
    <w:rsid w:val="3AF1EC8E"/>
    <w:rsid w:val="3AF890A7"/>
    <w:rsid w:val="3B3D8437"/>
    <w:rsid w:val="3B7C8CF1"/>
    <w:rsid w:val="3B8DBE33"/>
    <w:rsid w:val="3B98CC20"/>
    <w:rsid w:val="3BC2DC47"/>
    <w:rsid w:val="3C1F0C6A"/>
    <w:rsid w:val="3C242750"/>
    <w:rsid w:val="3C355056"/>
    <w:rsid w:val="3C398D2A"/>
    <w:rsid w:val="3C79A9EF"/>
    <w:rsid w:val="3D40F34E"/>
    <w:rsid w:val="3D745EA6"/>
    <w:rsid w:val="3D7A2A5A"/>
    <w:rsid w:val="3D90037B"/>
    <w:rsid w:val="3DA40256"/>
    <w:rsid w:val="3DBC0CE8"/>
    <w:rsid w:val="3DFC4EDA"/>
    <w:rsid w:val="3E5E58E6"/>
    <w:rsid w:val="3E6D8EDE"/>
    <w:rsid w:val="3E7457DC"/>
    <w:rsid w:val="3E76D2C1"/>
    <w:rsid w:val="3EF594E2"/>
    <w:rsid w:val="3EF911E5"/>
    <w:rsid w:val="3F032964"/>
    <w:rsid w:val="3F0661C3"/>
    <w:rsid w:val="3F4113A9"/>
    <w:rsid w:val="3F6DF57B"/>
    <w:rsid w:val="3FC5FB8A"/>
    <w:rsid w:val="4009E7BA"/>
    <w:rsid w:val="401F6B55"/>
    <w:rsid w:val="403A578E"/>
    <w:rsid w:val="4074146F"/>
    <w:rsid w:val="40E68DBF"/>
    <w:rsid w:val="412FB8D5"/>
    <w:rsid w:val="414C9B3B"/>
    <w:rsid w:val="41E98991"/>
    <w:rsid w:val="41EF10EE"/>
    <w:rsid w:val="4275BA04"/>
    <w:rsid w:val="42A3B871"/>
    <w:rsid w:val="431F741D"/>
    <w:rsid w:val="433FD177"/>
    <w:rsid w:val="4380A223"/>
    <w:rsid w:val="4394D0CF"/>
    <w:rsid w:val="43E1B18C"/>
    <w:rsid w:val="440D3475"/>
    <w:rsid w:val="4435A4EF"/>
    <w:rsid w:val="44B25B11"/>
    <w:rsid w:val="44C2627F"/>
    <w:rsid w:val="44CE2CAF"/>
    <w:rsid w:val="44E93BE0"/>
    <w:rsid w:val="44F04CE9"/>
    <w:rsid w:val="45573859"/>
    <w:rsid w:val="4572C210"/>
    <w:rsid w:val="4589BA00"/>
    <w:rsid w:val="45947148"/>
    <w:rsid w:val="459CFD14"/>
    <w:rsid w:val="45A98226"/>
    <w:rsid w:val="46012982"/>
    <w:rsid w:val="4612698D"/>
    <w:rsid w:val="46B8472C"/>
    <w:rsid w:val="46D5459F"/>
    <w:rsid w:val="46EAF989"/>
    <w:rsid w:val="47368884"/>
    <w:rsid w:val="47A09749"/>
    <w:rsid w:val="47B9BECC"/>
    <w:rsid w:val="47CB2B7A"/>
    <w:rsid w:val="47FAB87C"/>
    <w:rsid w:val="482679EA"/>
    <w:rsid w:val="491CFF11"/>
    <w:rsid w:val="494AF999"/>
    <w:rsid w:val="494E99C8"/>
    <w:rsid w:val="495865BB"/>
    <w:rsid w:val="495DD121"/>
    <w:rsid w:val="4978EC99"/>
    <w:rsid w:val="498B980C"/>
    <w:rsid w:val="4A009A36"/>
    <w:rsid w:val="4A2A35E4"/>
    <w:rsid w:val="4A48F2F7"/>
    <w:rsid w:val="4A68A74E"/>
    <w:rsid w:val="4B708458"/>
    <w:rsid w:val="4B8F188D"/>
    <w:rsid w:val="4C52B18A"/>
    <w:rsid w:val="4C5DD01D"/>
    <w:rsid w:val="4C87D806"/>
    <w:rsid w:val="4CA9506D"/>
    <w:rsid w:val="4CE209A7"/>
    <w:rsid w:val="4D17E9DB"/>
    <w:rsid w:val="4D62572C"/>
    <w:rsid w:val="4D8ED41A"/>
    <w:rsid w:val="4DF057D0"/>
    <w:rsid w:val="4DF4FDD3"/>
    <w:rsid w:val="4EB00373"/>
    <w:rsid w:val="4EBA9F4A"/>
    <w:rsid w:val="4EEFF44A"/>
    <w:rsid w:val="4EF8FBB5"/>
    <w:rsid w:val="4F3416B7"/>
    <w:rsid w:val="4F66863F"/>
    <w:rsid w:val="4F67CF11"/>
    <w:rsid w:val="4F794420"/>
    <w:rsid w:val="4FC9D9A2"/>
    <w:rsid w:val="5032E3E0"/>
    <w:rsid w:val="506CA044"/>
    <w:rsid w:val="50EDF960"/>
    <w:rsid w:val="51A26879"/>
    <w:rsid w:val="51D8C4BB"/>
    <w:rsid w:val="51DC5A3F"/>
    <w:rsid w:val="51E53F0F"/>
    <w:rsid w:val="51EE76CC"/>
    <w:rsid w:val="5227058D"/>
    <w:rsid w:val="5244790C"/>
    <w:rsid w:val="524E9167"/>
    <w:rsid w:val="52584534"/>
    <w:rsid w:val="52B7A955"/>
    <w:rsid w:val="52E0FE79"/>
    <w:rsid w:val="53459553"/>
    <w:rsid w:val="53704194"/>
    <w:rsid w:val="5371770D"/>
    <w:rsid w:val="53B69979"/>
    <w:rsid w:val="53DB9630"/>
    <w:rsid w:val="5441128A"/>
    <w:rsid w:val="54FBD990"/>
    <w:rsid w:val="55487C3D"/>
    <w:rsid w:val="55760BD2"/>
    <w:rsid w:val="55AC083E"/>
    <w:rsid w:val="55BDFD66"/>
    <w:rsid w:val="55CCEC1B"/>
    <w:rsid w:val="55D7DB01"/>
    <w:rsid w:val="55DAA550"/>
    <w:rsid w:val="56442DE2"/>
    <w:rsid w:val="56ABF91C"/>
    <w:rsid w:val="56B65591"/>
    <w:rsid w:val="56C4A03C"/>
    <w:rsid w:val="56DFC3A1"/>
    <w:rsid w:val="571494B0"/>
    <w:rsid w:val="571675BB"/>
    <w:rsid w:val="5725CD24"/>
    <w:rsid w:val="573744AD"/>
    <w:rsid w:val="57611EFE"/>
    <w:rsid w:val="57D18FF5"/>
    <w:rsid w:val="586290F5"/>
    <w:rsid w:val="58791A78"/>
    <w:rsid w:val="589141F8"/>
    <w:rsid w:val="593A461C"/>
    <w:rsid w:val="596648CE"/>
    <w:rsid w:val="59D8D41C"/>
    <w:rsid w:val="59E128EB"/>
    <w:rsid w:val="5A0C6A10"/>
    <w:rsid w:val="5AA97C71"/>
    <w:rsid w:val="5AE50F4A"/>
    <w:rsid w:val="5AFCDE2B"/>
    <w:rsid w:val="5B0154EB"/>
    <w:rsid w:val="5B103B17"/>
    <w:rsid w:val="5B146C95"/>
    <w:rsid w:val="5B614256"/>
    <w:rsid w:val="5BBF3D56"/>
    <w:rsid w:val="5BD82B82"/>
    <w:rsid w:val="5C03AA16"/>
    <w:rsid w:val="5C0AD493"/>
    <w:rsid w:val="5C432F14"/>
    <w:rsid w:val="5C52FB39"/>
    <w:rsid w:val="5C72815A"/>
    <w:rsid w:val="5CD59C5F"/>
    <w:rsid w:val="5CF23582"/>
    <w:rsid w:val="5D4C0EA9"/>
    <w:rsid w:val="5D9FBDCC"/>
    <w:rsid w:val="5DE26AE0"/>
    <w:rsid w:val="5E1F59F4"/>
    <w:rsid w:val="5E70BFFC"/>
    <w:rsid w:val="5E9EE5C4"/>
    <w:rsid w:val="5EF46FA5"/>
    <w:rsid w:val="5F617CA1"/>
    <w:rsid w:val="5FB791D1"/>
    <w:rsid w:val="5FD74820"/>
    <w:rsid w:val="5FF05EE6"/>
    <w:rsid w:val="5FF3B1F2"/>
    <w:rsid w:val="60081212"/>
    <w:rsid w:val="60248573"/>
    <w:rsid w:val="602CF203"/>
    <w:rsid w:val="6035634C"/>
    <w:rsid w:val="6096CF54"/>
    <w:rsid w:val="61081B62"/>
    <w:rsid w:val="6114B9B8"/>
    <w:rsid w:val="611ED62B"/>
    <w:rsid w:val="612A0BBE"/>
    <w:rsid w:val="61FA83CC"/>
    <w:rsid w:val="6208654C"/>
    <w:rsid w:val="628EEBDB"/>
    <w:rsid w:val="62AD686B"/>
    <w:rsid w:val="62E33AE4"/>
    <w:rsid w:val="6322B192"/>
    <w:rsid w:val="6362BBC7"/>
    <w:rsid w:val="6369A018"/>
    <w:rsid w:val="63ED0D2C"/>
    <w:rsid w:val="64263071"/>
    <w:rsid w:val="647D74D9"/>
    <w:rsid w:val="64824084"/>
    <w:rsid w:val="6495F82F"/>
    <w:rsid w:val="651C498E"/>
    <w:rsid w:val="652A749C"/>
    <w:rsid w:val="655FF45E"/>
    <w:rsid w:val="658DF3E0"/>
    <w:rsid w:val="663CA53E"/>
    <w:rsid w:val="66669A6F"/>
    <w:rsid w:val="66708252"/>
    <w:rsid w:val="668F9505"/>
    <w:rsid w:val="66A5A5A3"/>
    <w:rsid w:val="66A71801"/>
    <w:rsid w:val="66CF1E69"/>
    <w:rsid w:val="671ECB1E"/>
    <w:rsid w:val="673FB1C2"/>
    <w:rsid w:val="680FA84E"/>
    <w:rsid w:val="682951F7"/>
    <w:rsid w:val="6863BE89"/>
    <w:rsid w:val="688B95AD"/>
    <w:rsid w:val="688DD87D"/>
    <w:rsid w:val="68D5258F"/>
    <w:rsid w:val="6981D15A"/>
    <w:rsid w:val="6990B522"/>
    <w:rsid w:val="69A133BF"/>
    <w:rsid w:val="69E828C5"/>
    <w:rsid w:val="69FAB3CB"/>
    <w:rsid w:val="6A08877C"/>
    <w:rsid w:val="6A79E540"/>
    <w:rsid w:val="6A998D21"/>
    <w:rsid w:val="6AC21AF4"/>
    <w:rsid w:val="6B0738E8"/>
    <w:rsid w:val="6B27B667"/>
    <w:rsid w:val="6B30B5CD"/>
    <w:rsid w:val="6C2E467A"/>
    <w:rsid w:val="6CA6FA7A"/>
    <w:rsid w:val="6CBC23F4"/>
    <w:rsid w:val="6D29BB00"/>
    <w:rsid w:val="6DB03B42"/>
    <w:rsid w:val="6DB82B31"/>
    <w:rsid w:val="6DF97684"/>
    <w:rsid w:val="6E4846B5"/>
    <w:rsid w:val="6E4CD76E"/>
    <w:rsid w:val="6EC3407F"/>
    <w:rsid w:val="6ED2BA8B"/>
    <w:rsid w:val="6F502492"/>
    <w:rsid w:val="6F7413A8"/>
    <w:rsid w:val="6FBF9343"/>
    <w:rsid w:val="6FCF2AEA"/>
    <w:rsid w:val="701C1FE9"/>
    <w:rsid w:val="70922328"/>
    <w:rsid w:val="7093B8B5"/>
    <w:rsid w:val="70ED66C3"/>
    <w:rsid w:val="717C9BF7"/>
    <w:rsid w:val="7195B4A0"/>
    <w:rsid w:val="71CE4C5E"/>
    <w:rsid w:val="71FB714F"/>
    <w:rsid w:val="7261C63E"/>
    <w:rsid w:val="72934160"/>
    <w:rsid w:val="72EB7CE7"/>
    <w:rsid w:val="7301F418"/>
    <w:rsid w:val="7302BD8D"/>
    <w:rsid w:val="73151E0C"/>
    <w:rsid w:val="734C2B0B"/>
    <w:rsid w:val="73B22A98"/>
    <w:rsid w:val="73DA70D8"/>
    <w:rsid w:val="747BF638"/>
    <w:rsid w:val="74811E85"/>
    <w:rsid w:val="74995F3A"/>
    <w:rsid w:val="74ADC28B"/>
    <w:rsid w:val="74C752F9"/>
    <w:rsid w:val="75006716"/>
    <w:rsid w:val="7539241C"/>
    <w:rsid w:val="7559E965"/>
    <w:rsid w:val="761853CC"/>
    <w:rsid w:val="7652D07F"/>
    <w:rsid w:val="76DFD3D2"/>
    <w:rsid w:val="77044F40"/>
    <w:rsid w:val="7732F775"/>
    <w:rsid w:val="776B0D29"/>
    <w:rsid w:val="776F5719"/>
    <w:rsid w:val="7771DEAC"/>
    <w:rsid w:val="777BA021"/>
    <w:rsid w:val="77A891E2"/>
    <w:rsid w:val="77B01547"/>
    <w:rsid w:val="77FD0AC2"/>
    <w:rsid w:val="7820D796"/>
    <w:rsid w:val="78586C22"/>
    <w:rsid w:val="7892494F"/>
    <w:rsid w:val="789D9AEE"/>
    <w:rsid w:val="78C27A47"/>
    <w:rsid w:val="78DDDFC2"/>
    <w:rsid w:val="79027DD4"/>
    <w:rsid w:val="796D1D46"/>
    <w:rsid w:val="79E5CDF5"/>
    <w:rsid w:val="79F147CE"/>
    <w:rsid w:val="79FB2A00"/>
    <w:rsid w:val="7A61816E"/>
    <w:rsid w:val="7A942DDD"/>
    <w:rsid w:val="7AE39ED5"/>
    <w:rsid w:val="7B421236"/>
    <w:rsid w:val="7B9E4FFF"/>
    <w:rsid w:val="7BB3FBC0"/>
    <w:rsid w:val="7C180B3C"/>
    <w:rsid w:val="7C35C918"/>
    <w:rsid w:val="7C7AD7BC"/>
    <w:rsid w:val="7CCF8EDF"/>
    <w:rsid w:val="7CECA58D"/>
    <w:rsid w:val="7D02DBD4"/>
    <w:rsid w:val="7D03757B"/>
    <w:rsid w:val="7D206890"/>
    <w:rsid w:val="7D692144"/>
    <w:rsid w:val="7D7F2A7C"/>
    <w:rsid w:val="7D9687D0"/>
    <w:rsid w:val="7E2636F8"/>
    <w:rsid w:val="7E7FC00A"/>
    <w:rsid w:val="7EC85A03"/>
    <w:rsid w:val="7EFA9975"/>
    <w:rsid w:val="7F53ED44"/>
    <w:rsid w:val="7FC19708"/>
    <w:rsid w:val="7FDD5DE1"/>
    <w:rsid w:val="7FF21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F74707"/>
  <w15:chartTrackingRefBased/>
  <w15:docId w15:val="{BC7A1DF5-F5D8-4546-BACC-BC1E37E0A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5532368"/>
  </w:style>
  <w:style w:type="paragraph" w:styleId="Heading1">
    <w:name w:val="heading 1"/>
    <w:basedOn w:val="Normal"/>
    <w:next w:val="Normal"/>
    <w:link w:val="Heading1Char"/>
    <w:uiPriority w:val="9"/>
    <w:qFormat/>
    <w:rsid w:val="00722E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22E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22E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2E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2E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2E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2E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61081B62"/>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semiHidden/>
    <w:unhideWhenUsed/>
    <w:qFormat/>
    <w:rsid w:val="61081B62"/>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E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22E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22E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2E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2E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2E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2E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2E28"/>
    <w:rPr>
      <w:rFonts w:eastAsiaTheme="majorEastAsia" w:cstheme="majorBidi"/>
      <w:i/>
      <w:iCs/>
      <w:color w:val="272727"/>
    </w:rPr>
  </w:style>
  <w:style w:type="character" w:customStyle="1" w:styleId="Heading9Char">
    <w:name w:val="Heading 9 Char"/>
    <w:basedOn w:val="DefaultParagraphFont"/>
    <w:link w:val="Heading9"/>
    <w:uiPriority w:val="9"/>
    <w:semiHidden/>
    <w:rsid w:val="00722E28"/>
    <w:rPr>
      <w:rFonts w:eastAsiaTheme="majorEastAsia" w:cstheme="majorBidi"/>
      <w:color w:val="272727"/>
    </w:rPr>
  </w:style>
  <w:style w:type="paragraph" w:styleId="Title">
    <w:name w:val="Title"/>
    <w:basedOn w:val="Normal"/>
    <w:next w:val="Normal"/>
    <w:link w:val="TitleChar"/>
    <w:uiPriority w:val="10"/>
    <w:qFormat/>
    <w:rsid w:val="61081B62"/>
    <w:pPr>
      <w:spacing w:after="8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722E28"/>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61081B62"/>
    <w:rPr>
      <w:rFonts w:eastAsiaTheme="majorEastAsia" w:cstheme="majorBidi"/>
      <w:color w:val="595959" w:themeColor="text1" w:themeTint="A6"/>
      <w:sz w:val="28"/>
      <w:szCs w:val="28"/>
    </w:rPr>
  </w:style>
  <w:style w:type="character" w:customStyle="1" w:styleId="SubtitleChar">
    <w:name w:val="Subtitle Char"/>
    <w:basedOn w:val="DefaultParagraphFont"/>
    <w:link w:val="Subtitle"/>
    <w:uiPriority w:val="11"/>
    <w:rsid w:val="00722E28"/>
    <w:rPr>
      <w:rFonts w:eastAsiaTheme="majorEastAsia" w:cstheme="majorBidi"/>
      <w:color w:val="595959" w:themeColor="text1" w:themeTint="A6"/>
      <w:sz w:val="28"/>
      <w:szCs w:val="28"/>
    </w:rPr>
  </w:style>
  <w:style w:type="paragraph" w:styleId="Quote">
    <w:name w:val="Quote"/>
    <w:basedOn w:val="Normal"/>
    <w:next w:val="Normal"/>
    <w:link w:val="QuoteChar"/>
    <w:uiPriority w:val="29"/>
    <w:qFormat/>
    <w:rsid w:val="00722E28"/>
    <w:pPr>
      <w:spacing w:before="160"/>
      <w:jc w:val="center"/>
    </w:pPr>
    <w:rPr>
      <w:i/>
      <w:iCs/>
      <w:color w:val="404040" w:themeColor="text1" w:themeTint="BF"/>
    </w:rPr>
  </w:style>
  <w:style w:type="character" w:customStyle="1" w:styleId="QuoteChar">
    <w:name w:val="Quote Char"/>
    <w:basedOn w:val="DefaultParagraphFont"/>
    <w:link w:val="Quote"/>
    <w:uiPriority w:val="29"/>
    <w:rsid w:val="00722E28"/>
    <w:rPr>
      <w:i/>
      <w:iCs/>
      <w:color w:val="404040" w:themeColor="text1" w:themeTint="BF"/>
    </w:rPr>
  </w:style>
  <w:style w:type="paragraph" w:styleId="ListParagraph">
    <w:name w:val="List Paragraph"/>
    <w:basedOn w:val="Normal"/>
    <w:uiPriority w:val="34"/>
    <w:qFormat/>
    <w:rsid w:val="00722E28"/>
    <w:pPr>
      <w:ind w:left="720"/>
      <w:contextualSpacing/>
    </w:pPr>
  </w:style>
  <w:style w:type="character" w:styleId="IntenseEmphasis">
    <w:name w:val="Intense Emphasis"/>
    <w:basedOn w:val="DefaultParagraphFont"/>
    <w:uiPriority w:val="21"/>
    <w:qFormat/>
    <w:rsid w:val="00722E28"/>
    <w:rPr>
      <w:i/>
      <w:iCs/>
      <w:color w:val="0F4761" w:themeColor="accent1" w:themeShade="BF"/>
    </w:rPr>
  </w:style>
  <w:style w:type="paragraph" w:styleId="IntenseQuote">
    <w:name w:val="Intense Quote"/>
    <w:basedOn w:val="Normal"/>
    <w:next w:val="Normal"/>
    <w:link w:val="IntenseQuoteChar"/>
    <w:uiPriority w:val="30"/>
    <w:qFormat/>
    <w:rsid w:val="00722E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2E28"/>
    <w:rPr>
      <w:i/>
      <w:iCs/>
      <w:color w:val="0F4761" w:themeColor="accent1" w:themeShade="BF"/>
    </w:rPr>
  </w:style>
  <w:style w:type="character" w:styleId="IntenseReference">
    <w:name w:val="Intense Reference"/>
    <w:basedOn w:val="DefaultParagraphFont"/>
    <w:uiPriority w:val="32"/>
    <w:qFormat/>
    <w:rsid w:val="00722E28"/>
    <w:rPr>
      <w:b/>
      <w:bCs/>
      <w:smallCaps/>
      <w:color w:val="0F4761" w:themeColor="accent1" w:themeShade="BF"/>
      <w:spacing w:val="5"/>
    </w:rPr>
  </w:style>
  <w:style w:type="table" w:styleId="TableGrid">
    <w:name w:val="Table Grid"/>
    <w:basedOn w:val="TableNormal"/>
    <w:uiPriority w:val="39"/>
    <w:rsid w:val="00722E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22E28"/>
    <w:rPr>
      <w:sz w:val="16"/>
      <w:szCs w:val="16"/>
    </w:rPr>
  </w:style>
  <w:style w:type="paragraph" w:styleId="CommentText">
    <w:name w:val="annotation text"/>
    <w:basedOn w:val="Normal"/>
    <w:link w:val="CommentTextChar"/>
    <w:uiPriority w:val="99"/>
    <w:unhideWhenUsed/>
    <w:rsid w:val="00722E28"/>
    <w:pPr>
      <w:spacing w:line="240" w:lineRule="auto"/>
    </w:pPr>
    <w:rPr>
      <w:sz w:val="20"/>
      <w:szCs w:val="20"/>
    </w:rPr>
  </w:style>
  <w:style w:type="character" w:customStyle="1" w:styleId="CommentTextChar">
    <w:name w:val="Comment Text Char"/>
    <w:basedOn w:val="DefaultParagraphFont"/>
    <w:link w:val="CommentText"/>
    <w:uiPriority w:val="99"/>
    <w:rsid w:val="00722E28"/>
    <w:rPr>
      <w:sz w:val="20"/>
      <w:szCs w:val="20"/>
    </w:rPr>
  </w:style>
  <w:style w:type="paragraph" w:styleId="CommentSubject">
    <w:name w:val="annotation subject"/>
    <w:basedOn w:val="CommentText"/>
    <w:next w:val="CommentText"/>
    <w:link w:val="CommentSubjectChar"/>
    <w:uiPriority w:val="99"/>
    <w:semiHidden/>
    <w:unhideWhenUsed/>
    <w:rsid w:val="00722E28"/>
    <w:rPr>
      <w:b/>
      <w:bCs/>
    </w:rPr>
  </w:style>
  <w:style w:type="character" w:customStyle="1" w:styleId="CommentSubjectChar">
    <w:name w:val="Comment Subject Char"/>
    <w:basedOn w:val="CommentTextChar"/>
    <w:link w:val="CommentSubject"/>
    <w:uiPriority w:val="99"/>
    <w:semiHidden/>
    <w:rsid w:val="00722E28"/>
    <w:rPr>
      <w:b/>
      <w:bCs/>
      <w:sz w:val="20"/>
      <w:szCs w:val="20"/>
    </w:rPr>
  </w:style>
  <w:style w:type="paragraph" w:styleId="Header">
    <w:name w:val="header"/>
    <w:basedOn w:val="Normal"/>
    <w:link w:val="HeaderChar"/>
    <w:uiPriority w:val="99"/>
    <w:unhideWhenUsed/>
    <w:rsid w:val="00FA1E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EF7"/>
  </w:style>
  <w:style w:type="paragraph" w:styleId="Footer">
    <w:name w:val="footer"/>
    <w:basedOn w:val="Normal"/>
    <w:link w:val="FooterChar"/>
    <w:uiPriority w:val="99"/>
    <w:unhideWhenUsed/>
    <w:rsid w:val="00FA1E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EF7"/>
  </w:style>
  <w:style w:type="paragraph" w:styleId="NormalWeb">
    <w:name w:val="Normal (Web)"/>
    <w:basedOn w:val="Normal"/>
    <w:uiPriority w:val="99"/>
    <w:semiHidden/>
    <w:unhideWhenUsed/>
    <w:rsid w:val="00FF010A"/>
    <w:rPr>
      <w:rFonts w:ascii="Times New Roman" w:hAnsi="Times New Roman" w:cs="Times New Roman"/>
    </w:rPr>
  </w:style>
  <w:style w:type="paragraph" w:styleId="TOCHeading">
    <w:name w:val="TOC Heading"/>
    <w:basedOn w:val="Heading1"/>
    <w:next w:val="Normal"/>
    <w:uiPriority w:val="39"/>
    <w:unhideWhenUsed/>
    <w:qFormat/>
    <w:rsid w:val="00E57B49"/>
    <w:pPr>
      <w:spacing w:before="240" w:after="0" w:line="259" w:lineRule="auto"/>
      <w:outlineLvl w:val="9"/>
    </w:pPr>
    <w:rPr>
      <w:kern w:val="0"/>
      <w:sz w:val="32"/>
      <w:szCs w:val="32"/>
      <w:lang w:val="en-US"/>
      <w14:ligatures w14:val="none"/>
    </w:rPr>
  </w:style>
  <w:style w:type="paragraph" w:styleId="TOC1">
    <w:name w:val="toc 1"/>
    <w:basedOn w:val="Normal"/>
    <w:next w:val="Normal"/>
    <w:uiPriority w:val="39"/>
    <w:unhideWhenUsed/>
    <w:rsid w:val="61081B62"/>
    <w:pPr>
      <w:spacing w:after="100"/>
    </w:pPr>
  </w:style>
  <w:style w:type="paragraph" w:styleId="TOC2">
    <w:name w:val="toc 2"/>
    <w:basedOn w:val="Normal"/>
    <w:next w:val="Normal"/>
    <w:uiPriority w:val="39"/>
    <w:unhideWhenUsed/>
    <w:rsid w:val="61081B62"/>
    <w:pPr>
      <w:spacing w:after="100"/>
      <w:ind w:left="240"/>
    </w:pPr>
  </w:style>
  <w:style w:type="paragraph" w:styleId="TOC3">
    <w:name w:val="toc 3"/>
    <w:basedOn w:val="Normal"/>
    <w:next w:val="Normal"/>
    <w:uiPriority w:val="39"/>
    <w:unhideWhenUsed/>
    <w:rsid w:val="61081B62"/>
    <w:pPr>
      <w:spacing w:after="100"/>
      <w:ind w:left="480"/>
    </w:pPr>
  </w:style>
  <w:style w:type="character" w:styleId="Hyperlink">
    <w:name w:val="Hyperlink"/>
    <w:basedOn w:val="DefaultParagraphFont"/>
    <w:uiPriority w:val="99"/>
    <w:unhideWhenUsed/>
    <w:rsid w:val="00E57B49"/>
    <w:rPr>
      <w:color w:val="467886" w:themeColor="hyperlink"/>
      <w:u w:val="single"/>
    </w:rPr>
  </w:style>
  <w:style w:type="character" w:styleId="FollowedHyperlink">
    <w:name w:val="FollowedHyperlink"/>
    <w:basedOn w:val="DefaultParagraphFont"/>
    <w:uiPriority w:val="99"/>
    <w:semiHidden/>
    <w:unhideWhenUsed/>
    <w:rsid w:val="007C5502"/>
    <w:rPr>
      <w:color w:val="96607D" w:themeColor="followedHyperlink"/>
      <w:u w:val="single"/>
    </w:rPr>
  </w:style>
  <w:style w:type="character" w:styleId="PlaceholderText">
    <w:name w:val="Placeholder Text"/>
    <w:basedOn w:val="DefaultParagraphFont"/>
    <w:uiPriority w:val="99"/>
    <w:semiHidden/>
    <w:rsid w:val="00C558A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jpeg"/><Relationship Id="rId47"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image" Target="media/image21.png"/><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microsoft.com/office/2020/10/relationships/intelligence" Target="intelligence2.xml"/><Relationship Id="rId10" Type="http://schemas.openxmlformats.org/officeDocument/2006/relationships/hyperlink" Target="https://revistaarrobalibre.blogspot.com/2013/05/hemos-superado-los-100000.html" TargetMode="External"/><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yperlink" Target="https://www.msp360.com/resources/blog/microsoft-onedrive-for-business-revie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A14C1A4ADFF4CAB94373A87ADDAE730"/>
        <w:category>
          <w:name w:val="General"/>
          <w:gallery w:val="placeholder"/>
        </w:category>
        <w:types>
          <w:type w:val="bbPlcHdr"/>
        </w:types>
        <w:behaviors>
          <w:behavior w:val="content"/>
        </w:behaviors>
        <w:guid w:val="{EA52D1E0-992E-4908-9907-891F3CF8BC7D}"/>
      </w:docPartPr>
      <w:docPartBody>
        <w:p w:rsidR="007B0EDB" w:rsidRDefault="007B0EDB">
          <w:pPr>
            <w:pStyle w:val="7A14C1A4ADFF4CAB94373A87ADDAE730"/>
          </w:pPr>
          <w:r w:rsidRPr="7093B8B5">
            <w:t>Click or tap here to enter text</w:t>
          </w:r>
          <w:r w:rsidRPr="7093B8B5">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EDB"/>
    <w:rsid w:val="007B0EDB"/>
    <w:rsid w:val="00CA77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34F2BA61D54D8AA320EC60AE7CCD1D">
    <w:name w:val="1B34F2BA61D54D8AA320EC60AE7CCD1D"/>
  </w:style>
  <w:style w:type="paragraph" w:customStyle="1" w:styleId="7A14C1A4ADFF4CAB94373A87ADDAE730">
    <w:name w:val="7A14C1A4ADFF4CAB94373A87ADDAE7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C33F6BB-23D7-4D6A-87D3-F249D3DF3EDF}">
  <we:reference id="wa200007520" version="3.0.0.0" store="en-US" storeType="OMEX"/>
  <we:alternateReferences>
    <we:reference id="WA200007520" version="3.0.0.0" store="en-US"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currentFolder" value="{&quot;id&quot;:&quot;project:6a7b1ac21ae7e316c9c83ada&quot;,&quot;userId&quot;:&quot;user:6a4f6561530ca333eaa6cff0&quot;,&quot;projectId&quot;:&quot;ap:6a4f6561530ca333eaa6cff1&quot;,&quot;name&quot;:&quot;Software Solutions&quot;,&quot;notes&quot;:&quot;Microsoft 365&quot;,&quot;created&quot;:1786452674705,&quot;lastModified&quot;:1786452674705,&quot;position&quot;:1,&quot;isShared&quot;:false,&quot;isExampleCollection&quot;:false,&quot;isMyPublicationsCollection&quot;:false,&quot;notInFolder&quot;:false,&quot;isFavorite&quot;:true,&quot;totalReferences&quot;:11,&quot;depth&quot;:0}"/>
    <we:property name="rw.officeVersion" value="&quot;1.3&quot;"/>
    <we:property name="citations" value="{&quot;44130865&quot;:{&quot;referencesIds&quot;:[&quot;doc:6a7b32897b977a67cdbb2b3e&quot;],&quot;referencesOptions&quot;:{&quot;doc:6a7b32897b977a67cdbb2b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130865,&quot;citationText&quot;:&quot;&lt;span style=\&quot;font-family:Arial;font-size:14.666666666666666px;color:#000000\&quot;&gt;[1]&lt;/span&g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9678F83-735F-48EF-AC87-45183635AD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5542</Words>
  <Characters>31592</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37060</CharactersWithSpaces>
  <SharedDoc>false</SharedDoc>
  <HLinks>
    <vt:vector size="210" baseType="variant">
      <vt:variant>
        <vt:i4>1769548</vt:i4>
      </vt:variant>
      <vt:variant>
        <vt:i4>207</vt:i4>
      </vt:variant>
      <vt:variant>
        <vt:i4>0</vt:i4>
      </vt:variant>
      <vt:variant>
        <vt:i4>5</vt:i4>
      </vt:variant>
      <vt:variant>
        <vt:lpwstr>https://www.msp360.com/resources/blog/microsoft-onedrive-for-business-review/</vt:lpwstr>
      </vt:variant>
      <vt:variant>
        <vt:lpwstr/>
      </vt:variant>
      <vt:variant>
        <vt:i4>2424847</vt:i4>
      </vt:variant>
      <vt:variant>
        <vt:i4>200</vt:i4>
      </vt:variant>
      <vt:variant>
        <vt:i4>0</vt:i4>
      </vt:variant>
      <vt:variant>
        <vt:i4>5</vt:i4>
      </vt:variant>
      <vt:variant>
        <vt:lpwstr/>
      </vt:variant>
      <vt:variant>
        <vt:lpwstr>_Toc1402422781</vt:lpwstr>
      </vt:variant>
      <vt:variant>
        <vt:i4>1769529</vt:i4>
      </vt:variant>
      <vt:variant>
        <vt:i4>194</vt:i4>
      </vt:variant>
      <vt:variant>
        <vt:i4>0</vt:i4>
      </vt:variant>
      <vt:variant>
        <vt:i4>5</vt:i4>
      </vt:variant>
      <vt:variant>
        <vt:lpwstr/>
      </vt:variant>
      <vt:variant>
        <vt:lpwstr>_Toc593492630</vt:lpwstr>
      </vt:variant>
      <vt:variant>
        <vt:i4>2293765</vt:i4>
      </vt:variant>
      <vt:variant>
        <vt:i4>188</vt:i4>
      </vt:variant>
      <vt:variant>
        <vt:i4>0</vt:i4>
      </vt:variant>
      <vt:variant>
        <vt:i4>5</vt:i4>
      </vt:variant>
      <vt:variant>
        <vt:lpwstr/>
      </vt:variant>
      <vt:variant>
        <vt:lpwstr>_Toc1602481119</vt:lpwstr>
      </vt:variant>
      <vt:variant>
        <vt:i4>2228234</vt:i4>
      </vt:variant>
      <vt:variant>
        <vt:i4>182</vt:i4>
      </vt:variant>
      <vt:variant>
        <vt:i4>0</vt:i4>
      </vt:variant>
      <vt:variant>
        <vt:i4>5</vt:i4>
      </vt:variant>
      <vt:variant>
        <vt:lpwstr/>
      </vt:variant>
      <vt:variant>
        <vt:lpwstr>_Toc1164931350</vt:lpwstr>
      </vt:variant>
      <vt:variant>
        <vt:i4>1572913</vt:i4>
      </vt:variant>
      <vt:variant>
        <vt:i4>176</vt:i4>
      </vt:variant>
      <vt:variant>
        <vt:i4>0</vt:i4>
      </vt:variant>
      <vt:variant>
        <vt:i4>5</vt:i4>
      </vt:variant>
      <vt:variant>
        <vt:lpwstr/>
      </vt:variant>
      <vt:variant>
        <vt:lpwstr>_Toc427471587</vt:lpwstr>
      </vt:variant>
      <vt:variant>
        <vt:i4>2359306</vt:i4>
      </vt:variant>
      <vt:variant>
        <vt:i4>170</vt:i4>
      </vt:variant>
      <vt:variant>
        <vt:i4>0</vt:i4>
      </vt:variant>
      <vt:variant>
        <vt:i4>5</vt:i4>
      </vt:variant>
      <vt:variant>
        <vt:lpwstr/>
      </vt:variant>
      <vt:variant>
        <vt:lpwstr>_Toc1759751880</vt:lpwstr>
      </vt:variant>
      <vt:variant>
        <vt:i4>2097161</vt:i4>
      </vt:variant>
      <vt:variant>
        <vt:i4>164</vt:i4>
      </vt:variant>
      <vt:variant>
        <vt:i4>0</vt:i4>
      </vt:variant>
      <vt:variant>
        <vt:i4>5</vt:i4>
      </vt:variant>
      <vt:variant>
        <vt:lpwstr/>
      </vt:variant>
      <vt:variant>
        <vt:lpwstr>_Toc1375538527</vt:lpwstr>
      </vt:variant>
      <vt:variant>
        <vt:i4>2097161</vt:i4>
      </vt:variant>
      <vt:variant>
        <vt:i4>158</vt:i4>
      </vt:variant>
      <vt:variant>
        <vt:i4>0</vt:i4>
      </vt:variant>
      <vt:variant>
        <vt:i4>5</vt:i4>
      </vt:variant>
      <vt:variant>
        <vt:lpwstr/>
      </vt:variant>
      <vt:variant>
        <vt:lpwstr>_Toc1082760774</vt:lpwstr>
      </vt:variant>
      <vt:variant>
        <vt:i4>1572917</vt:i4>
      </vt:variant>
      <vt:variant>
        <vt:i4>152</vt:i4>
      </vt:variant>
      <vt:variant>
        <vt:i4>0</vt:i4>
      </vt:variant>
      <vt:variant>
        <vt:i4>5</vt:i4>
      </vt:variant>
      <vt:variant>
        <vt:lpwstr/>
      </vt:variant>
      <vt:variant>
        <vt:lpwstr>_Toc727662390</vt:lpwstr>
      </vt:variant>
      <vt:variant>
        <vt:i4>1376307</vt:i4>
      </vt:variant>
      <vt:variant>
        <vt:i4>146</vt:i4>
      </vt:variant>
      <vt:variant>
        <vt:i4>0</vt:i4>
      </vt:variant>
      <vt:variant>
        <vt:i4>5</vt:i4>
      </vt:variant>
      <vt:variant>
        <vt:lpwstr/>
      </vt:variant>
      <vt:variant>
        <vt:lpwstr>_Toc433256152</vt:lpwstr>
      </vt:variant>
      <vt:variant>
        <vt:i4>1310779</vt:i4>
      </vt:variant>
      <vt:variant>
        <vt:i4>140</vt:i4>
      </vt:variant>
      <vt:variant>
        <vt:i4>0</vt:i4>
      </vt:variant>
      <vt:variant>
        <vt:i4>5</vt:i4>
      </vt:variant>
      <vt:variant>
        <vt:lpwstr/>
      </vt:variant>
      <vt:variant>
        <vt:lpwstr>_Toc192391180</vt:lpwstr>
      </vt:variant>
      <vt:variant>
        <vt:i4>1507378</vt:i4>
      </vt:variant>
      <vt:variant>
        <vt:i4>134</vt:i4>
      </vt:variant>
      <vt:variant>
        <vt:i4>0</vt:i4>
      </vt:variant>
      <vt:variant>
        <vt:i4>5</vt:i4>
      </vt:variant>
      <vt:variant>
        <vt:lpwstr/>
      </vt:variant>
      <vt:variant>
        <vt:lpwstr>_Toc39048499</vt:lpwstr>
      </vt:variant>
      <vt:variant>
        <vt:i4>2949122</vt:i4>
      </vt:variant>
      <vt:variant>
        <vt:i4>128</vt:i4>
      </vt:variant>
      <vt:variant>
        <vt:i4>0</vt:i4>
      </vt:variant>
      <vt:variant>
        <vt:i4>5</vt:i4>
      </vt:variant>
      <vt:variant>
        <vt:lpwstr/>
      </vt:variant>
      <vt:variant>
        <vt:lpwstr>_Toc1939624921</vt:lpwstr>
      </vt:variant>
      <vt:variant>
        <vt:i4>2818053</vt:i4>
      </vt:variant>
      <vt:variant>
        <vt:i4>122</vt:i4>
      </vt:variant>
      <vt:variant>
        <vt:i4>0</vt:i4>
      </vt:variant>
      <vt:variant>
        <vt:i4>5</vt:i4>
      </vt:variant>
      <vt:variant>
        <vt:lpwstr/>
      </vt:variant>
      <vt:variant>
        <vt:lpwstr>_Toc1038707175</vt:lpwstr>
      </vt:variant>
      <vt:variant>
        <vt:i4>2752522</vt:i4>
      </vt:variant>
      <vt:variant>
        <vt:i4>116</vt:i4>
      </vt:variant>
      <vt:variant>
        <vt:i4>0</vt:i4>
      </vt:variant>
      <vt:variant>
        <vt:i4>5</vt:i4>
      </vt:variant>
      <vt:variant>
        <vt:lpwstr/>
      </vt:variant>
      <vt:variant>
        <vt:lpwstr>_Toc1947832858</vt:lpwstr>
      </vt:variant>
      <vt:variant>
        <vt:i4>1376315</vt:i4>
      </vt:variant>
      <vt:variant>
        <vt:i4>110</vt:i4>
      </vt:variant>
      <vt:variant>
        <vt:i4>0</vt:i4>
      </vt:variant>
      <vt:variant>
        <vt:i4>5</vt:i4>
      </vt:variant>
      <vt:variant>
        <vt:lpwstr/>
      </vt:variant>
      <vt:variant>
        <vt:lpwstr>_Toc166357909</vt:lpwstr>
      </vt:variant>
      <vt:variant>
        <vt:i4>2228224</vt:i4>
      </vt:variant>
      <vt:variant>
        <vt:i4>104</vt:i4>
      </vt:variant>
      <vt:variant>
        <vt:i4>0</vt:i4>
      </vt:variant>
      <vt:variant>
        <vt:i4>5</vt:i4>
      </vt:variant>
      <vt:variant>
        <vt:lpwstr/>
      </vt:variant>
      <vt:variant>
        <vt:lpwstr>_Toc1000224275</vt:lpwstr>
      </vt:variant>
      <vt:variant>
        <vt:i4>2424836</vt:i4>
      </vt:variant>
      <vt:variant>
        <vt:i4>98</vt:i4>
      </vt:variant>
      <vt:variant>
        <vt:i4>0</vt:i4>
      </vt:variant>
      <vt:variant>
        <vt:i4>5</vt:i4>
      </vt:variant>
      <vt:variant>
        <vt:lpwstr/>
      </vt:variant>
      <vt:variant>
        <vt:lpwstr>_Toc1028126800</vt:lpwstr>
      </vt:variant>
      <vt:variant>
        <vt:i4>3080192</vt:i4>
      </vt:variant>
      <vt:variant>
        <vt:i4>92</vt:i4>
      </vt:variant>
      <vt:variant>
        <vt:i4>0</vt:i4>
      </vt:variant>
      <vt:variant>
        <vt:i4>5</vt:i4>
      </vt:variant>
      <vt:variant>
        <vt:lpwstr/>
      </vt:variant>
      <vt:variant>
        <vt:lpwstr>_Toc1125770348</vt:lpwstr>
      </vt:variant>
      <vt:variant>
        <vt:i4>1114161</vt:i4>
      </vt:variant>
      <vt:variant>
        <vt:i4>86</vt:i4>
      </vt:variant>
      <vt:variant>
        <vt:i4>0</vt:i4>
      </vt:variant>
      <vt:variant>
        <vt:i4>5</vt:i4>
      </vt:variant>
      <vt:variant>
        <vt:lpwstr/>
      </vt:variant>
      <vt:variant>
        <vt:lpwstr>_Toc654464538</vt:lpwstr>
      </vt:variant>
      <vt:variant>
        <vt:i4>1310768</vt:i4>
      </vt:variant>
      <vt:variant>
        <vt:i4>80</vt:i4>
      </vt:variant>
      <vt:variant>
        <vt:i4>0</vt:i4>
      </vt:variant>
      <vt:variant>
        <vt:i4>5</vt:i4>
      </vt:variant>
      <vt:variant>
        <vt:lpwstr/>
      </vt:variant>
      <vt:variant>
        <vt:lpwstr>_Toc868005004</vt:lpwstr>
      </vt:variant>
      <vt:variant>
        <vt:i4>1048629</vt:i4>
      </vt:variant>
      <vt:variant>
        <vt:i4>74</vt:i4>
      </vt:variant>
      <vt:variant>
        <vt:i4>0</vt:i4>
      </vt:variant>
      <vt:variant>
        <vt:i4>5</vt:i4>
      </vt:variant>
      <vt:variant>
        <vt:lpwstr/>
      </vt:variant>
      <vt:variant>
        <vt:lpwstr>_Toc614420526</vt:lpwstr>
      </vt:variant>
      <vt:variant>
        <vt:i4>1507379</vt:i4>
      </vt:variant>
      <vt:variant>
        <vt:i4>68</vt:i4>
      </vt:variant>
      <vt:variant>
        <vt:i4>0</vt:i4>
      </vt:variant>
      <vt:variant>
        <vt:i4>5</vt:i4>
      </vt:variant>
      <vt:variant>
        <vt:lpwstr/>
      </vt:variant>
      <vt:variant>
        <vt:lpwstr>_Toc227842287</vt:lpwstr>
      </vt:variant>
      <vt:variant>
        <vt:i4>1114173</vt:i4>
      </vt:variant>
      <vt:variant>
        <vt:i4>62</vt:i4>
      </vt:variant>
      <vt:variant>
        <vt:i4>0</vt:i4>
      </vt:variant>
      <vt:variant>
        <vt:i4>5</vt:i4>
      </vt:variant>
      <vt:variant>
        <vt:lpwstr/>
      </vt:variant>
      <vt:variant>
        <vt:lpwstr>_Toc429711121</vt:lpwstr>
      </vt:variant>
      <vt:variant>
        <vt:i4>1507383</vt:i4>
      </vt:variant>
      <vt:variant>
        <vt:i4>56</vt:i4>
      </vt:variant>
      <vt:variant>
        <vt:i4>0</vt:i4>
      </vt:variant>
      <vt:variant>
        <vt:i4>5</vt:i4>
      </vt:variant>
      <vt:variant>
        <vt:lpwstr/>
      </vt:variant>
      <vt:variant>
        <vt:lpwstr>_Toc235229283</vt:lpwstr>
      </vt:variant>
      <vt:variant>
        <vt:i4>1114175</vt:i4>
      </vt:variant>
      <vt:variant>
        <vt:i4>50</vt:i4>
      </vt:variant>
      <vt:variant>
        <vt:i4>0</vt:i4>
      </vt:variant>
      <vt:variant>
        <vt:i4>5</vt:i4>
      </vt:variant>
      <vt:variant>
        <vt:lpwstr/>
      </vt:variant>
      <vt:variant>
        <vt:lpwstr>_Toc78489452</vt:lpwstr>
      </vt:variant>
      <vt:variant>
        <vt:i4>2752517</vt:i4>
      </vt:variant>
      <vt:variant>
        <vt:i4>44</vt:i4>
      </vt:variant>
      <vt:variant>
        <vt:i4>0</vt:i4>
      </vt:variant>
      <vt:variant>
        <vt:i4>5</vt:i4>
      </vt:variant>
      <vt:variant>
        <vt:lpwstr/>
      </vt:variant>
      <vt:variant>
        <vt:lpwstr>_Toc1006080447</vt:lpwstr>
      </vt:variant>
      <vt:variant>
        <vt:i4>1507387</vt:i4>
      </vt:variant>
      <vt:variant>
        <vt:i4>38</vt:i4>
      </vt:variant>
      <vt:variant>
        <vt:i4>0</vt:i4>
      </vt:variant>
      <vt:variant>
        <vt:i4>5</vt:i4>
      </vt:variant>
      <vt:variant>
        <vt:lpwstr/>
      </vt:variant>
      <vt:variant>
        <vt:lpwstr>_Toc715090018</vt:lpwstr>
      </vt:variant>
      <vt:variant>
        <vt:i4>1966137</vt:i4>
      </vt:variant>
      <vt:variant>
        <vt:i4>32</vt:i4>
      </vt:variant>
      <vt:variant>
        <vt:i4>0</vt:i4>
      </vt:variant>
      <vt:variant>
        <vt:i4>5</vt:i4>
      </vt:variant>
      <vt:variant>
        <vt:lpwstr/>
      </vt:variant>
      <vt:variant>
        <vt:lpwstr>_Toc777305987</vt:lpwstr>
      </vt:variant>
      <vt:variant>
        <vt:i4>2359305</vt:i4>
      </vt:variant>
      <vt:variant>
        <vt:i4>26</vt:i4>
      </vt:variant>
      <vt:variant>
        <vt:i4>0</vt:i4>
      </vt:variant>
      <vt:variant>
        <vt:i4>5</vt:i4>
      </vt:variant>
      <vt:variant>
        <vt:lpwstr/>
      </vt:variant>
      <vt:variant>
        <vt:lpwstr>_Toc1586511746</vt:lpwstr>
      </vt:variant>
      <vt:variant>
        <vt:i4>2818049</vt:i4>
      </vt:variant>
      <vt:variant>
        <vt:i4>20</vt:i4>
      </vt:variant>
      <vt:variant>
        <vt:i4>0</vt:i4>
      </vt:variant>
      <vt:variant>
        <vt:i4>5</vt:i4>
      </vt:variant>
      <vt:variant>
        <vt:lpwstr/>
      </vt:variant>
      <vt:variant>
        <vt:lpwstr>_Toc1252791134</vt:lpwstr>
      </vt:variant>
      <vt:variant>
        <vt:i4>1245233</vt:i4>
      </vt:variant>
      <vt:variant>
        <vt:i4>14</vt:i4>
      </vt:variant>
      <vt:variant>
        <vt:i4>0</vt:i4>
      </vt:variant>
      <vt:variant>
        <vt:i4>5</vt:i4>
      </vt:variant>
      <vt:variant>
        <vt:lpwstr/>
      </vt:variant>
      <vt:variant>
        <vt:lpwstr>_Toc782168251</vt:lpwstr>
      </vt:variant>
      <vt:variant>
        <vt:i4>2359309</vt:i4>
      </vt:variant>
      <vt:variant>
        <vt:i4>8</vt:i4>
      </vt:variant>
      <vt:variant>
        <vt:i4>0</vt:i4>
      </vt:variant>
      <vt:variant>
        <vt:i4>5</vt:i4>
      </vt:variant>
      <vt:variant>
        <vt:lpwstr/>
      </vt:variant>
      <vt:variant>
        <vt:lpwstr>_Toc1617430392</vt:lpwstr>
      </vt:variant>
      <vt:variant>
        <vt:i4>1114172</vt:i4>
      </vt:variant>
      <vt:variant>
        <vt:i4>2</vt:i4>
      </vt:variant>
      <vt:variant>
        <vt:i4>0</vt:i4>
      </vt:variant>
      <vt:variant>
        <vt:i4>5</vt:i4>
      </vt:variant>
      <vt:variant>
        <vt:lpwstr/>
      </vt:variant>
      <vt:variant>
        <vt:lpwstr>_Toc723503825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Ossei-Gerning</dc:creator>
  <cp:keywords/>
  <dc:description/>
  <cp:lastModifiedBy>Henry Ossei-Gerning</cp:lastModifiedBy>
  <cp:revision>2</cp:revision>
  <dcterms:created xsi:type="dcterms:W3CDTF">2026-08-11T19:08:00Z</dcterms:created>
  <dcterms:modified xsi:type="dcterms:W3CDTF">2026-08-11T19:08:00Z</dcterms:modified>
</cp:coreProperties>
</file>