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0A6B5B" w14:textId="77777777" w:rsidR="003151DC" w:rsidRDefault="003151DC" w:rsidP="003151DC">
      <w:pPr>
        <w:rPr>
          <w:rFonts w:ascii="Arial" w:hAnsi="Arial" w:cs="Arial"/>
          <w:b/>
        </w:rPr>
      </w:pPr>
      <w:r>
        <w:rPr>
          <w:rFonts w:ascii="Arial" w:hAnsi="Arial" w:cs="Arial"/>
          <w:b/>
        </w:rPr>
        <w:t>1904571</w:t>
      </w:r>
    </w:p>
    <w:p w14:paraId="0C0C77C2" w14:textId="77777777" w:rsidR="00FF3514" w:rsidRDefault="00FF3514" w:rsidP="003151DC">
      <w:pPr>
        <w:rPr>
          <w:rFonts w:ascii="Arial" w:hAnsi="Arial" w:cs="Arial"/>
          <w:b/>
        </w:rPr>
      </w:pPr>
    </w:p>
    <w:p w14:paraId="0DD12DF5" w14:textId="35102447" w:rsidR="008538C8" w:rsidRDefault="00775838" w:rsidP="003151DC">
      <w:pPr>
        <w:rPr>
          <w:rFonts w:ascii="Arial" w:hAnsi="Arial" w:cs="Arial"/>
          <w:b/>
          <w:u w:val="single"/>
        </w:rPr>
      </w:pPr>
      <w:r w:rsidRPr="00FF3514">
        <w:rPr>
          <w:rFonts w:ascii="Arial" w:hAnsi="Arial" w:cs="Arial"/>
          <w:b/>
          <w:u w:val="single"/>
        </w:rPr>
        <w:t>Element 1</w:t>
      </w:r>
    </w:p>
    <w:p w14:paraId="1EC494F7" w14:textId="6A0FCBB8" w:rsidR="003842B5" w:rsidRDefault="00061C8F" w:rsidP="003842B5">
      <w:pPr>
        <w:rPr>
          <w:rFonts w:ascii="Arial" w:hAnsi="Arial" w:cs="Arial"/>
          <w:b/>
          <w:noProof/>
        </w:rPr>
      </w:pPr>
      <w:r>
        <w:rPr>
          <w:rFonts w:ascii="Arial" w:hAnsi="Arial" w:cs="Arial"/>
          <w:b/>
        </w:rPr>
        <w:t xml:space="preserve">Gibbs reflective cycle </w:t>
      </w:r>
      <w:r w:rsidR="00EA17A7">
        <w:rPr>
          <w:rFonts w:ascii="Arial" w:hAnsi="Arial" w:cs="Arial"/>
          <w:b/>
        </w:rPr>
        <w:t>was developed in 1988</w:t>
      </w:r>
      <w:r w:rsidR="00C33CAD">
        <w:rPr>
          <w:rFonts w:ascii="Arial" w:hAnsi="Arial" w:cs="Arial"/>
          <w:b/>
        </w:rPr>
        <w:t xml:space="preserve">. </w:t>
      </w:r>
      <w:r w:rsidR="00E00E50">
        <w:rPr>
          <w:rFonts w:ascii="Arial" w:hAnsi="Arial" w:cs="Arial"/>
          <w:b/>
        </w:rPr>
        <w:t>Gibbs identif</w:t>
      </w:r>
      <w:r w:rsidR="00505774">
        <w:rPr>
          <w:rFonts w:ascii="Arial" w:hAnsi="Arial" w:cs="Arial"/>
          <w:b/>
        </w:rPr>
        <w:t>ies 6 steps to support reflective practice</w:t>
      </w:r>
      <w:r w:rsidR="00CF4304">
        <w:rPr>
          <w:rFonts w:ascii="Arial" w:hAnsi="Arial" w:cs="Arial"/>
          <w:b/>
        </w:rPr>
        <w:t xml:space="preserve"> which include:</w:t>
      </w:r>
      <w:r w:rsidR="009326B6">
        <w:rPr>
          <w:rFonts w:ascii="Arial" w:hAnsi="Arial" w:cs="Arial"/>
          <w:b/>
        </w:rPr>
        <w:t xml:space="preserve">   </w:t>
      </w:r>
      <w:r w:rsidR="003842B5">
        <w:rPr>
          <w:rFonts w:ascii="Arial" w:hAnsi="Arial" w:cs="Arial"/>
          <w:b/>
        </w:rPr>
        <w:t xml:space="preserve">*Description </w:t>
      </w:r>
      <w:r w:rsidR="00E36797">
        <w:rPr>
          <w:rFonts w:ascii="Arial" w:hAnsi="Arial" w:cs="Arial"/>
          <w:b/>
        </w:rPr>
        <w:t>*Feelings *Evaluation *</w:t>
      </w:r>
      <w:r w:rsidR="00537CE2">
        <w:rPr>
          <w:rFonts w:ascii="Arial" w:hAnsi="Arial" w:cs="Arial"/>
          <w:b/>
        </w:rPr>
        <w:t>Analysis *Conclusion *Action Plan</w:t>
      </w:r>
      <w:r w:rsidR="003842B5">
        <w:rPr>
          <w:rFonts w:ascii="Arial" w:hAnsi="Arial" w:cs="Arial"/>
          <w:b/>
        </w:rPr>
        <w:t xml:space="preserve">                                   </w:t>
      </w:r>
      <w:r w:rsidR="003842B5">
        <w:rPr>
          <w:rFonts w:ascii="Arial" w:hAnsi="Arial" w:cs="Arial"/>
          <w:b/>
          <w:noProof/>
        </w:rPr>
        <w:t xml:space="preserve">                                                                   </w:t>
      </w:r>
      <w:r w:rsidR="003842B5">
        <w:rPr>
          <w:rFonts w:ascii="Arial" w:hAnsi="Arial" w:cs="Arial"/>
          <w:b/>
          <w:noProof/>
        </w:rPr>
        <w:drawing>
          <wp:inline distT="0" distB="0" distL="0" distR="0" wp14:anchorId="00FE93DE" wp14:editId="417B608C">
            <wp:extent cx="1746250" cy="20129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46250" cy="2012950"/>
                    </a:xfrm>
                    <a:prstGeom prst="rect">
                      <a:avLst/>
                    </a:prstGeom>
                    <a:noFill/>
                    <a:ln>
                      <a:noFill/>
                    </a:ln>
                  </pic:spPr>
                </pic:pic>
              </a:graphicData>
            </a:graphic>
          </wp:inline>
        </w:drawing>
      </w:r>
      <w:r w:rsidR="005C2AFD">
        <w:rPr>
          <w:rFonts w:ascii="Arial" w:hAnsi="Arial" w:cs="Arial"/>
          <w:b/>
          <w:noProof/>
        </w:rPr>
        <w:t>Gibbs</w:t>
      </w:r>
      <w:r w:rsidR="00AC485F">
        <w:rPr>
          <w:rFonts w:ascii="Arial" w:hAnsi="Arial" w:cs="Arial"/>
          <w:b/>
          <w:noProof/>
        </w:rPr>
        <w:t>’ reflective cycle</w:t>
      </w:r>
      <w:r w:rsidR="005C2AFD">
        <w:rPr>
          <w:rFonts w:ascii="Arial" w:hAnsi="Arial" w:cs="Arial"/>
          <w:b/>
          <w:noProof/>
        </w:rPr>
        <w:t xml:space="preserve"> is more in de</w:t>
      </w:r>
      <w:r w:rsidR="00D36914">
        <w:rPr>
          <w:rFonts w:ascii="Arial" w:hAnsi="Arial" w:cs="Arial"/>
          <w:b/>
          <w:noProof/>
        </w:rPr>
        <w:t>pth unlike other models he takes feelings and emot</w:t>
      </w:r>
      <w:r w:rsidR="00D91707">
        <w:rPr>
          <w:rFonts w:ascii="Arial" w:hAnsi="Arial" w:cs="Arial"/>
          <w:b/>
          <w:noProof/>
        </w:rPr>
        <w:t xml:space="preserve">ions in to account </w:t>
      </w:r>
      <w:r w:rsidR="00715215">
        <w:rPr>
          <w:rFonts w:ascii="Arial" w:hAnsi="Arial" w:cs="Arial"/>
          <w:b/>
          <w:noProof/>
        </w:rPr>
        <w:t xml:space="preserve">and how they were affected </w:t>
      </w:r>
      <w:r w:rsidR="00DD0303">
        <w:rPr>
          <w:rFonts w:ascii="Arial" w:hAnsi="Arial" w:cs="Arial"/>
          <w:b/>
          <w:noProof/>
        </w:rPr>
        <w:t>during an event</w:t>
      </w:r>
      <w:r w:rsidR="001B2247">
        <w:rPr>
          <w:rFonts w:ascii="Arial" w:hAnsi="Arial" w:cs="Arial"/>
          <w:b/>
          <w:noProof/>
        </w:rPr>
        <w:t xml:space="preserve"> and the language is easier to understand and follow</w:t>
      </w:r>
      <w:r w:rsidR="00414269">
        <w:rPr>
          <w:rFonts w:ascii="Arial" w:hAnsi="Arial" w:cs="Arial"/>
          <w:b/>
          <w:noProof/>
        </w:rPr>
        <w:t xml:space="preserve"> and because it has </w:t>
      </w:r>
      <w:r w:rsidR="00311071">
        <w:rPr>
          <w:rFonts w:ascii="Arial" w:hAnsi="Arial" w:cs="Arial"/>
          <w:b/>
          <w:noProof/>
        </w:rPr>
        <w:t>more stages it encourages deeper reflection</w:t>
      </w:r>
      <w:r w:rsidR="00866CDE">
        <w:rPr>
          <w:rFonts w:ascii="Arial" w:hAnsi="Arial" w:cs="Arial"/>
          <w:b/>
          <w:noProof/>
        </w:rPr>
        <w:t>, while Kolb</w:t>
      </w:r>
      <w:r w:rsidR="0066509A">
        <w:rPr>
          <w:rFonts w:ascii="Arial" w:hAnsi="Arial" w:cs="Arial"/>
          <w:b/>
          <w:noProof/>
        </w:rPr>
        <w:t xml:space="preserve"> 1984 </w:t>
      </w:r>
      <w:r w:rsidR="00FB4CBF">
        <w:rPr>
          <w:rFonts w:ascii="Arial" w:hAnsi="Arial" w:cs="Arial"/>
          <w:b/>
          <w:noProof/>
        </w:rPr>
        <w:t xml:space="preserve">believes </w:t>
      </w:r>
      <w:r w:rsidR="00F92D9B">
        <w:rPr>
          <w:rFonts w:ascii="Arial" w:hAnsi="Arial" w:cs="Arial"/>
          <w:b/>
          <w:noProof/>
        </w:rPr>
        <w:t xml:space="preserve">development is sought through experiential learning </w:t>
      </w:r>
      <w:r w:rsidR="008D2956">
        <w:rPr>
          <w:rFonts w:ascii="Arial" w:hAnsi="Arial" w:cs="Arial"/>
          <w:b/>
          <w:noProof/>
        </w:rPr>
        <w:t xml:space="preserve">and is represented by a 4 stage </w:t>
      </w:r>
      <w:r w:rsidR="00DF629A">
        <w:rPr>
          <w:rFonts w:ascii="Arial" w:hAnsi="Arial" w:cs="Arial"/>
          <w:b/>
          <w:noProof/>
        </w:rPr>
        <w:t>learning cycle</w:t>
      </w:r>
      <w:r w:rsidR="00BC758B">
        <w:rPr>
          <w:rFonts w:ascii="Arial" w:hAnsi="Arial" w:cs="Arial"/>
          <w:b/>
          <w:noProof/>
        </w:rPr>
        <w:t xml:space="preserve"> which include: *Concerete experience *Reflective observation *</w:t>
      </w:r>
      <w:r w:rsidR="00EA44A2">
        <w:rPr>
          <w:rFonts w:ascii="Arial" w:hAnsi="Arial" w:cs="Arial"/>
          <w:b/>
          <w:noProof/>
        </w:rPr>
        <w:t>Abstract conceptual</w:t>
      </w:r>
      <w:r w:rsidR="00945CB1">
        <w:rPr>
          <w:rFonts w:ascii="Arial" w:hAnsi="Arial" w:cs="Arial"/>
          <w:b/>
          <w:noProof/>
        </w:rPr>
        <w:t xml:space="preserve">isation *Active experimentation </w:t>
      </w:r>
    </w:p>
    <w:p w14:paraId="521C58F7" w14:textId="49AB98D6" w:rsidR="00C7735B" w:rsidRDefault="00C7735B" w:rsidP="003842B5">
      <w:pPr>
        <w:rPr>
          <w:rFonts w:ascii="Arial" w:hAnsi="Arial" w:cs="Arial"/>
          <w:b/>
        </w:rPr>
      </w:pPr>
      <w:r>
        <w:rPr>
          <w:rFonts w:ascii="Arial" w:hAnsi="Arial" w:cs="Arial"/>
          <w:b/>
          <w:noProof/>
        </w:rPr>
        <w:drawing>
          <wp:inline distT="0" distB="0" distL="0" distR="0" wp14:anchorId="727E2C6C" wp14:editId="6D7B1D7F">
            <wp:extent cx="2438400" cy="187960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1879600"/>
                    </a:xfrm>
                    <a:prstGeom prst="rect">
                      <a:avLst/>
                    </a:prstGeom>
                    <a:noFill/>
                    <a:ln>
                      <a:noFill/>
                    </a:ln>
                  </pic:spPr>
                </pic:pic>
              </a:graphicData>
            </a:graphic>
          </wp:inline>
        </w:drawing>
      </w:r>
    </w:p>
    <w:p w14:paraId="57131498" w14:textId="77B98248" w:rsidR="00C7735B" w:rsidRDefault="008F2F25" w:rsidP="003842B5">
      <w:pPr>
        <w:rPr>
          <w:rFonts w:ascii="Arial" w:hAnsi="Arial" w:cs="Arial"/>
          <w:b/>
        </w:rPr>
      </w:pPr>
      <w:r>
        <w:rPr>
          <w:rFonts w:ascii="Arial" w:hAnsi="Arial" w:cs="Arial"/>
          <w:b/>
        </w:rPr>
        <w:t>Kolb’s reflective cycle</w:t>
      </w:r>
    </w:p>
    <w:p w14:paraId="0C252385" w14:textId="28A2123C" w:rsidR="00040DE7" w:rsidRDefault="00040DE7">
      <w:pPr>
        <w:rPr>
          <w:rFonts w:ascii="Arial" w:hAnsi="Arial" w:cs="Arial"/>
          <w:b/>
        </w:rPr>
      </w:pPr>
    </w:p>
    <w:p w14:paraId="7A716D89" w14:textId="1EBD0A6F" w:rsidR="008538C8" w:rsidRDefault="008538C8">
      <w:pPr>
        <w:rPr>
          <w:rFonts w:ascii="Arial" w:hAnsi="Arial" w:cs="Arial"/>
          <w:b/>
        </w:rPr>
      </w:pPr>
      <w:r>
        <w:rPr>
          <w:rFonts w:ascii="Arial" w:hAnsi="Arial" w:cs="Arial"/>
          <w:b/>
        </w:rPr>
        <w:br w:type="page"/>
      </w:r>
    </w:p>
    <w:p w14:paraId="05315344" w14:textId="7AC54C17" w:rsidR="00167C5C" w:rsidRDefault="00167C5C" w:rsidP="00167C5C">
      <w:pPr>
        <w:jc w:val="center"/>
        <w:rPr>
          <w:rFonts w:ascii="Arial" w:hAnsi="Arial" w:cs="Arial"/>
          <w:b/>
        </w:rPr>
      </w:pPr>
      <w:r w:rsidRPr="00C75121">
        <w:rPr>
          <w:rFonts w:ascii="Arial" w:hAnsi="Arial" w:cs="Arial"/>
          <w:noProof/>
          <w:sz w:val="24"/>
          <w:szCs w:val="24"/>
        </w:rPr>
        <w:lastRenderedPageBreak/>
        <mc:AlternateContent>
          <mc:Choice Requires="wpg">
            <w:drawing>
              <wp:anchor distT="0" distB="0" distL="228600" distR="228600" simplePos="0" relativeHeight="251671552" behindDoc="1" locked="0" layoutInCell="1" allowOverlap="1" wp14:anchorId="6CE9ADC0" wp14:editId="1FB0DC4B">
                <wp:simplePos x="0" y="0"/>
                <wp:positionH relativeFrom="margin">
                  <wp:posOffset>-552450</wp:posOffset>
                </wp:positionH>
                <wp:positionV relativeFrom="margin">
                  <wp:posOffset>338455</wp:posOffset>
                </wp:positionV>
                <wp:extent cx="6781800" cy="4318000"/>
                <wp:effectExtent l="0" t="0" r="0" b="6350"/>
                <wp:wrapSquare wrapText="bothSides"/>
                <wp:docPr id="13" name="Group 13"/>
                <wp:cNvGraphicFramePr/>
                <a:graphic xmlns:a="http://schemas.openxmlformats.org/drawingml/2006/main">
                  <a:graphicData uri="http://schemas.microsoft.com/office/word/2010/wordprocessingGroup">
                    <wpg:wgp>
                      <wpg:cNvGrpSpPr/>
                      <wpg:grpSpPr>
                        <a:xfrm>
                          <a:off x="0" y="0"/>
                          <a:ext cx="6781800" cy="4318000"/>
                          <a:chOff x="-17419" y="-1618779"/>
                          <a:chExt cx="1860328" cy="10006999"/>
                        </a:xfrm>
                      </wpg:grpSpPr>
                      <wps:wsp>
                        <wps:cNvPr id="14" name="Rectangle 14"/>
                        <wps:cNvSpPr/>
                        <wps:spPr>
                          <a:xfrm>
                            <a:off x="5225" y="-1618779"/>
                            <a:ext cx="1828800" cy="228599"/>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0" y="-279607"/>
                            <a:ext cx="1842909" cy="8667827"/>
                          </a:xfrm>
                          <a:prstGeom prst="rect">
                            <a:avLst/>
                          </a:prstGeom>
                          <a:solidFill>
                            <a:srgbClr val="5B9BD5"/>
                          </a:solidFill>
                          <a:ln w="12700" cap="flat" cmpd="sng" algn="ctr">
                            <a:noFill/>
                            <a:prstDash val="solid"/>
                            <a:miter lim="800000"/>
                          </a:ln>
                          <a:effectLst/>
                        </wps:spPr>
                        <wps:txbx>
                          <w:txbxContent>
                            <w:p w14:paraId="747A13DA" w14:textId="77777777" w:rsidR="00167C5C" w:rsidRPr="00E571C3" w:rsidRDefault="00167C5C" w:rsidP="00167C5C">
                              <w:pPr>
                                <w:rPr>
                                  <w:rFonts w:ascii="Arial" w:hAnsi="Arial" w:cs="Arial"/>
                                  <w:b/>
                                  <w:bCs/>
                                  <w:color w:val="000000" w:themeColor="text1"/>
                                  <w:sz w:val="36"/>
                                  <w:szCs w:val="36"/>
                                </w:rPr>
                              </w:pPr>
                              <w:r w:rsidRPr="00E571C3">
                                <w:rPr>
                                  <w:rFonts w:ascii="Arial" w:hAnsi="Arial" w:cs="Arial"/>
                                  <w:b/>
                                  <w:bCs/>
                                  <w:color w:val="000000" w:themeColor="text1"/>
                                  <w:sz w:val="36"/>
                                  <w:szCs w:val="36"/>
                                </w:rPr>
                                <w:t xml:space="preserve">What is </w:t>
                              </w:r>
                              <w:r>
                                <w:rPr>
                                  <w:rFonts w:ascii="Arial" w:hAnsi="Arial" w:cs="Arial"/>
                                  <w:b/>
                                  <w:bCs/>
                                  <w:color w:val="000000" w:themeColor="text1"/>
                                  <w:sz w:val="36"/>
                                  <w:szCs w:val="36"/>
                                </w:rPr>
                                <w:t>R</w:t>
                              </w:r>
                              <w:r w:rsidRPr="00E571C3">
                                <w:rPr>
                                  <w:rFonts w:ascii="Arial" w:hAnsi="Arial" w:cs="Arial"/>
                                  <w:b/>
                                  <w:bCs/>
                                  <w:color w:val="000000" w:themeColor="text1"/>
                                  <w:sz w:val="36"/>
                                  <w:szCs w:val="36"/>
                                </w:rPr>
                                <w:t>eflection?</w:t>
                              </w:r>
                            </w:p>
                            <w:p w14:paraId="0A588032" w14:textId="77777777" w:rsidR="00167C5C" w:rsidRDefault="00167C5C" w:rsidP="00167C5C">
                              <w:pPr>
                                <w:rPr>
                                  <w:rFonts w:ascii="Arial" w:hAnsi="Arial" w:cs="Arial"/>
                                  <w:b/>
                                  <w:bCs/>
                                  <w:color w:val="000000" w:themeColor="text1"/>
                                  <w:sz w:val="20"/>
                                  <w:szCs w:val="20"/>
                                </w:rPr>
                              </w:pPr>
                              <w:r>
                                <w:rPr>
                                  <w:rFonts w:ascii="Arial" w:hAnsi="Arial" w:cs="Arial"/>
                                  <w:b/>
                                  <w:bCs/>
                                  <w:color w:val="000000" w:themeColor="text1"/>
                                  <w:sz w:val="20"/>
                                  <w:szCs w:val="20"/>
                                </w:rPr>
                                <w:t xml:space="preserve">Reflection is to be able to think about your </w:t>
                              </w:r>
                              <w:proofErr w:type="spellStart"/>
                              <w:proofErr w:type="gramStart"/>
                              <w:r>
                                <w:rPr>
                                  <w:rFonts w:ascii="Arial" w:hAnsi="Arial" w:cs="Arial"/>
                                  <w:b/>
                                  <w:bCs/>
                                  <w:color w:val="000000" w:themeColor="text1"/>
                                  <w:sz w:val="20"/>
                                  <w:szCs w:val="20"/>
                                </w:rPr>
                                <w:t>thinking,your</w:t>
                              </w:r>
                              <w:proofErr w:type="spellEnd"/>
                              <w:proofErr w:type="gramEnd"/>
                              <w:r>
                                <w:rPr>
                                  <w:rFonts w:ascii="Arial" w:hAnsi="Arial" w:cs="Arial"/>
                                  <w:b/>
                                  <w:bCs/>
                                  <w:color w:val="000000" w:themeColor="text1"/>
                                  <w:sz w:val="20"/>
                                  <w:szCs w:val="20"/>
                                </w:rPr>
                                <w:t xml:space="preserve"> actions and your behaviour. It is being able to develop and critically evaluate yourself. We deal with reflection daily on what went </w:t>
                              </w:r>
                              <w:proofErr w:type="spellStart"/>
                              <w:proofErr w:type="gramStart"/>
                              <w:r>
                                <w:rPr>
                                  <w:rFonts w:ascii="Arial" w:hAnsi="Arial" w:cs="Arial"/>
                                  <w:b/>
                                  <w:bCs/>
                                  <w:color w:val="000000" w:themeColor="text1"/>
                                  <w:sz w:val="20"/>
                                  <w:szCs w:val="20"/>
                                </w:rPr>
                                <w:t>well,what</w:t>
                              </w:r>
                              <w:proofErr w:type="spellEnd"/>
                              <w:proofErr w:type="gramEnd"/>
                              <w:r>
                                <w:rPr>
                                  <w:rFonts w:ascii="Arial" w:hAnsi="Arial" w:cs="Arial"/>
                                  <w:b/>
                                  <w:bCs/>
                                  <w:color w:val="000000" w:themeColor="text1"/>
                                  <w:sz w:val="20"/>
                                  <w:szCs w:val="20"/>
                                </w:rPr>
                                <w:t xml:space="preserve"> didn’t go well and what could be improved, we do this to be able to better ourselves.</w:t>
                              </w:r>
                            </w:p>
                            <w:p w14:paraId="003AA428" w14:textId="77777777" w:rsidR="00167C5C" w:rsidRDefault="00167C5C" w:rsidP="00167C5C">
                              <w:pPr>
                                <w:rPr>
                                  <w:b/>
                                  <w:bCs/>
                                  <w:sz w:val="28"/>
                                  <w:szCs w:val="28"/>
                                </w:rPr>
                              </w:pPr>
                              <w:r w:rsidRPr="0054522B">
                                <w:rPr>
                                  <w:b/>
                                  <w:bCs/>
                                  <w:sz w:val="28"/>
                                  <w:szCs w:val="28"/>
                                </w:rPr>
                                <w:t>“Reflection is part of learning and thinking. We reflect in order to learn something, or we learn as a result of reflecting, and the term ‘reflective learning’ emphasises the intention to learn from current or prior experience” (Moon 2004).</w:t>
                              </w:r>
                            </w:p>
                            <w:p w14:paraId="64B84987" w14:textId="77777777" w:rsidR="00167C5C" w:rsidRDefault="00167C5C" w:rsidP="00167C5C">
                              <w:pPr>
                                <w:rPr>
                                  <w:b/>
                                  <w:bCs/>
                                  <w:sz w:val="28"/>
                                  <w:szCs w:val="28"/>
                                </w:rPr>
                              </w:pPr>
                              <w:r w:rsidRPr="00172702">
                                <w:rPr>
                                  <w:b/>
                                  <w:bCs/>
                                  <w:sz w:val="28"/>
                                  <w:szCs w:val="28"/>
                                </w:rPr>
                                <w:t>“…the way that we learn from an experience in order to understand and develop practice” (Jasper 2003)</w:t>
                              </w:r>
                            </w:p>
                            <w:p w14:paraId="0CE9A653" w14:textId="77777777" w:rsidR="00167C5C" w:rsidRDefault="00167C5C" w:rsidP="00167C5C">
                              <w:pPr>
                                <w:rPr>
                                  <w:b/>
                                  <w:bCs/>
                                  <w:color w:val="000000" w:themeColor="text1"/>
                                  <w:sz w:val="28"/>
                                  <w:szCs w:val="28"/>
                                </w:rPr>
                              </w:pPr>
                            </w:p>
                            <w:p w14:paraId="7A9E7DB0" w14:textId="77777777" w:rsidR="00167C5C" w:rsidRPr="00243AF2" w:rsidRDefault="00167C5C" w:rsidP="00167C5C">
                              <w:pPr>
                                <w:rPr>
                                  <w:b/>
                                  <w:bCs/>
                                  <w:color w:val="000000" w:themeColor="text1"/>
                                  <w:sz w:val="28"/>
                                  <w:szCs w:val="28"/>
                                </w:rPr>
                              </w:pPr>
                            </w:p>
                            <w:p w14:paraId="2D48CA57" w14:textId="77777777" w:rsidR="00167C5C" w:rsidRPr="00172702" w:rsidRDefault="00167C5C" w:rsidP="00167C5C">
                              <w:pPr>
                                <w:rPr>
                                  <w:b/>
                                  <w:bCs/>
                                  <w:sz w:val="28"/>
                                  <w:szCs w:val="28"/>
                                </w:rPr>
                              </w:pPr>
                            </w:p>
                            <w:p w14:paraId="5C8739C1" w14:textId="77777777" w:rsidR="00167C5C" w:rsidRPr="0054522B" w:rsidRDefault="00167C5C" w:rsidP="00167C5C">
                              <w:pPr>
                                <w:rPr>
                                  <w:rFonts w:ascii="Arial" w:hAnsi="Arial" w:cs="Arial"/>
                                  <w:b/>
                                  <w:bCs/>
                                  <w:color w:val="000000" w:themeColor="text1"/>
                                  <w:sz w:val="28"/>
                                  <w:szCs w:val="28"/>
                                </w:rPr>
                              </w:pPr>
                            </w:p>
                            <w:p w14:paraId="4ABF8C43" w14:textId="77777777" w:rsidR="00167C5C" w:rsidRPr="0054522B" w:rsidRDefault="00167C5C" w:rsidP="00167C5C">
                              <w:pPr>
                                <w:rPr>
                                  <w:rFonts w:ascii="Arial" w:hAnsi="Arial" w:cs="Arial"/>
                                  <w:b/>
                                  <w:bCs/>
                                  <w:color w:val="000000" w:themeColor="text1"/>
                                  <w:sz w:val="28"/>
                                  <w:szCs w:val="28"/>
                                </w:rPr>
                              </w:pPr>
                            </w:p>
                            <w:p w14:paraId="3174B670" w14:textId="77777777" w:rsidR="00167C5C" w:rsidRDefault="00167C5C" w:rsidP="00167C5C"/>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6" name="Text Box 16"/>
                        <wps:cNvSpPr txBox="1"/>
                        <wps:spPr>
                          <a:xfrm>
                            <a:off x="-17419" y="-1357529"/>
                            <a:ext cx="1828800" cy="1142550"/>
                          </a:xfrm>
                          <a:prstGeom prst="rect">
                            <a:avLst/>
                          </a:prstGeom>
                          <a:solidFill>
                            <a:sysClr val="window" lastClr="FFFFFF"/>
                          </a:solidFill>
                          <a:ln w="6350">
                            <a:noFill/>
                          </a:ln>
                          <a:effectLst/>
                        </wps:spPr>
                        <wps:txbx>
                          <w:txbxContent>
                            <w:p w14:paraId="24F1A135" w14:textId="77777777" w:rsidR="00167C5C" w:rsidRPr="002E4D83" w:rsidRDefault="00167C5C" w:rsidP="00167C5C">
                              <w:pPr>
                                <w:pStyle w:val="NoSpacing"/>
                                <w:jc w:val="center"/>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Reflection</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E9ADC0" id="Group 13" o:spid="_x0000_s1026" style="position:absolute;left:0;text-align:left;margin-left:-43.5pt;margin-top:26.65pt;width:534pt;height:340pt;z-index:-251644928;mso-wrap-distance-left:18pt;mso-wrap-distance-right:18pt;mso-position-horizontal-relative:margin;mso-position-vertical-relative:margin;mso-width-relative:margin;mso-height-relative:margin" coordorigin="-174,-16187" coordsize="18603,100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">
                <v:rect id="Rectangle 14" o:spid="_x0000_s1027" style="position:absolute;left:52;top:-16187;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" fillcolor="#5b9bd5" stroked="f" strokeweight="1pt"/>
                <v:rect id="Rectangle 15" o:spid="_x0000_s1028" style="position:absolute;top:-2796;width:18429;height:86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" fillcolor="#5b9bd5" stroked="f" strokeweight="1pt">
                  <v:textbox inset=",14.4pt,8.64pt,18pt">
                    <w:txbxContent>
                      <w:p w14:paraId="747A13DA" w14:textId="77777777" w:rsidR="00167C5C" w:rsidRPr="00E571C3" w:rsidRDefault="00167C5C" w:rsidP="00167C5C">
                        <w:pPr>
                          <w:rPr>
                            <w:rFonts w:ascii="Arial" w:hAnsi="Arial" w:cs="Arial"/>
                            <w:b/>
                            <w:bCs/>
                            <w:color w:val="000000" w:themeColor="text1"/>
                            <w:sz w:val="36"/>
                            <w:szCs w:val="36"/>
                          </w:rPr>
                        </w:pPr>
                        <w:r w:rsidRPr="00E571C3">
                          <w:rPr>
                            <w:rFonts w:ascii="Arial" w:hAnsi="Arial" w:cs="Arial"/>
                            <w:b/>
                            <w:bCs/>
                            <w:color w:val="000000" w:themeColor="text1"/>
                            <w:sz w:val="36"/>
                            <w:szCs w:val="36"/>
                          </w:rPr>
                          <w:t xml:space="preserve">What is </w:t>
                        </w:r>
                        <w:r>
                          <w:rPr>
                            <w:rFonts w:ascii="Arial" w:hAnsi="Arial" w:cs="Arial"/>
                            <w:b/>
                            <w:bCs/>
                            <w:color w:val="000000" w:themeColor="text1"/>
                            <w:sz w:val="36"/>
                            <w:szCs w:val="36"/>
                          </w:rPr>
                          <w:t>R</w:t>
                        </w:r>
                        <w:r w:rsidRPr="00E571C3">
                          <w:rPr>
                            <w:rFonts w:ascii="Arial" w:hAnsi="Arial" w:cs="Arial"/>
                            <w:b/>
                            <w:bCs/>
                            <w:color w:val="000000" w:themeColor="text1"/>
                            <w:sz w:val="36"/>
                            <w:szCs w:val="36"/>
                          </w:rPr>
                          <w:t>eflection?</w:t>
                        </w:r>
                      </w:p>
                      <w:p w14:paraId="0A588032" w14:textId="77777777" w:rsidR="00167C5C" w:rsidRDefault="00167C5C" w:rsidP="00167C5C">
                        <w:pPr>
                          <w:rPr>
                            <w:rFonts w:ascii="Arial" w:hAnsi="Arial" w:cs="Arial"/>
                            <w:b/>
                            <w:bCs/>
                            <w:color w:val="000000" w:themeColor="text1"/>
                            <w:sz w:val="20"/>
                            <w:szCs w:val="20"/>
                          </w:rPr>
                        </w:pPr>
                        <w:r>
                          <w:rPr>
                            <w:rFonts w:ascii="Arial" w:hAnsi="Arial" w:cs="Arial"/>
                            <w:b/>
                            <w:bCs/>
                            <w:color w:val="000000" w:themeColor="text1"/>
                            <w:sz w:val="20"/>
                            <w:szCs w:val="20"/>
                          </w:rPr>
                          <w:t xml:space="preserve">Reflection is to be able to think about your </w:t>
                        </w:r>
                        <w:proofErr w:type="spellStart"/>
                        <w:proofErr w:type="gramStart"/>
                        <w:r>
                          <w:rPr>
                            <w:rFonts w:ascii="Arial" w:hAnsi="Arial" w:cs="Arial"/>
                            <w:b/>
                            <w:bCs/>
                            <w:color w:val="000000" w:themeColor="text1"/>
                            <w:sz w:val="20"/>
                            <w:szCs w:val="20"/>
                          </w:rPr>
                          <w:t>thinking,your</w:t>
                        </w:r>
                        <w:proofErr w:type="spellEnd"/>
                        <w:proofErr w:type="gramEnd"/>
                        <w:r>
                          <w:rPr>
                            <w:rFonts w:ascii="Arial" w:hAnsi="Arial" w:cs="Arial"/>
                            <w:b/>
                            <w:bCs/>
                            <w:color w:val="000000" w:themeColor="text1"/>
                            <w:sz w:val="20"/>
                            <w:szCs w:val="20"/>
                          </w:rPr>
                          <w:t xml:space="preserve"> actions and your behaviour. It is being able to develop and critically evaluate yourself. We deal with reflection daily on what went </w:t>
                        </w:r>
                        <w:proofErr w:type="spellStart"/>
                        <w:proofErr w:type="gramStart"/>
                        <w:r>
                          <w:rPr>
                            <w:rFonts w:ascii="Arial" w:hAnsi="Arial" w:cs="Arial"/>
                            <w:b/>
                            <w:bCs/>
                            <w:color w:val="000000" w:themeColor="text1"/>
                            <w:sz w:val="20"/>
                            <w:szCs w:val="20"/>
                          </w:rPr>
                          <w:t>well,what</w:t>
                        </w:r>
                        <w:proofErr w:type="spellEnd"/>
                        <w:proofErr w:type="gramEnd"/>
                        <w:r>
                          <w:rPr>
                            <w:rFonts w:ascii="Arial" w:hAnsi="Arial" w:cs="Arial"/>
                            <w:b/>
                            <w:bCs/>
                            <w:color w:val="000000" w:themeColor="text1"/>
                            <w:sz w:val="20"/>
                            <w:szCs w:val="20"/>
                          </w:rPr>
                          <w:t xml:space="preserve"> didn’t go well and what could be improved, we do this to be able to better ourselves.</w:t>
                        </w:r>
                      </w:p>
                      <w:p w14:paraId="003AA428" w14:textId="77777777" w:rsidR="00167C5C" w:rsidRDefault="00167C5C" w:rsidP="00167C5C">
                        <w:pPr>
                          <w:rPr>
                            <w:b/>
                            <w:bCs/>
                            <w:sz w:val="28"/>
                            <w:szCs w:val="28"/>
                          </w:rPr>
                        </w:pPr>
                        <w:r w:rsidRPr="0054522B">
                          <w:rPr>
                            <w:b/>
                            <w:bCs/>
                            <w:sz w:val="28"/>
                            <w:szCs w:val="28"/>
                          </w:rPr>
                          <w:t>“Reflection is part of learning and thinking. We reflect in order to learn something, or we learn as a result of reflecting, and the term ‘reflective learning’ emphasises the intention to learn from current or prior experience” (Moon 2004).</w:t>
                        </w:r>
                      </w:p>
                      <w:p w14:paraId="64B84987" w14:textId="77777777" w:rsidR="00167C5C" w:rsidRDefault="00167C5C" w:rsidP="00167C5C">
                        <w:pPr>
                          <w:rPr>
                            <w:b/>
                            <w:bCs/>
                            <w:sz w:val="28"/>
                            <w:szCs w:val="28"/>
                          </w:rPr>
                        </w:pPr>
                        <w:r w:rsidRPr="00172702">
                          <w:rPr>
                            <w:b/>
                            <w:bCs/>
                            <w:sz w:val="28"/>
                            <w:szCs w:val="28"/>
                          </w:rPr>
                          <w:t>“…the way that we learn from an experience in order to understand and develop practice” (Jasper 2003)</w:t>
                        </w:r>
                      </w:p>
                      <w:p w14:paraId="0CE9A653" w14:textId="77777777" w:rsidR="00167C5C" w:rsidRDefault="00167C5C" w:rsidP="00167C5C">
                        <w:pPr>
                          <w:rPr>
                            <w:b/>
                            <w:bCs/>
                            <w:color w:val="000000" w:themeColor="text1"/>
                            <w:sz w:val="28"/>
                            <w:szCs w:val="28"/>
                          </w:rPr>
                        </w:pPr>
                      </w:p>
                      <w:p w14:paraId="7A9E7DB0" w14:textId="77777777" w:rsidR="00167C5C" w:rsidRPr="00243AF2" w:rsidRDefault="00167C5C" w:rsidP="00167C5C">
                        <w:pPr>
                          <w:rPr>
                            <w:b/>
                            <w:bCs/>
                            <w:color w:val="000000" w:themeColor="text1"/>
                            <w:sz w:val="28"/>
                            <w:szCs w:val="28"/>
                          </w:rPr>
                        </w:pPr>
                      </w:p>
                      <w:p w14:paraId="2D48CA57" w14:textId="77777777" w:rsidR="00167C5C" w:rsidRPr="00172702" w:rsidRDefault="00167C5C" w:rsidP="00167C5C">
                        <w:pPr>
                          <w:rPr>
                            <w:b/>
                            <w:bCs/>
                            <w:sz w:val="28"/>
                            <w:szCs w:val="28"/>
                          </w:rPr>
                        </w:pPr>
                      </w:p>
                      <w:p w14:paraId="5C8739C1" w14:textId="77777777" w:rsidR="00167C5C" w:rsidRPr="0054522B" w:rsidRDefault="00167C5C" w:rsidP="00167C5C">
                        <w:pPr>
                          <w:rPr>
                            <w:rFonts w:ascii="Arial" w:hAnsi="Arial" w:cs="Arial"/>
                            <w:b/>
                            <w:bCs/>
                            <w:color w:val="000000" w:themeColor="text1"/>
                            <w:sz w:val="28"/>
                            <w:szCs w:val="28"/>
                          </w:rPr>
                        </w:pPr>
                      </w:p>
                      <w:p w14:paraId="4ABF8C43" w14:textId="77777777" w:rsidR="00167C5C" w:rsidRPr="0054522B" w:rsidRDefault="00167C5C" w:rsidP="00167C5C">
                        <w:pPr>
                          <w:rPr>
                            <w:rFonts w:ascii="Arial" w:hAnsi="Arial" w:cs="Arial"/>
                            <w:b/>
                            <w:bCs/>
                            <w:color w:val="000000" w:themeColor="text1"/>
                            <w:sz w:val="28"/>
                            <w:szCs w:val="28"/>
                          </w:rPr>
                        </w:pPr>
                      </w:p>
                      <w:p w14:paraId="3174B670" w14:textId="77777777" w:rsidR="00167C5C" w:rsidRDefault="00167C5C" w:rsidP="00167C5C"/>
                    </w:txbxContent>
                  </v:textbox>
                </v:rect>
                <v:shapetype id="_x0000_t202" coordsize="21600,21600" o:spt="202" path="m,l,21600r21600,l21600,xe">
                  <v:stroke joinstyle="miter"/>
                  <v:path gradientshapeok="t" o:connecttype="rect"/>
                </v:shapetype>
                <v:shape id="Text Box 16" o:spid="_x0000_s1029" type="#_x0000_t202" style="position:absolute;left:-174;top:-13575;width:18287;height:11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" fillcolor="window" stroked="f" strokeweight=".5pt">
                  <v:textbox inset=",7.2pt,,7.2pt">
                    <w:txbxContent>
                      <w:p w14:paraId="24F1A135" w14:textId="77777777" w:rsidR="00167C5C" w:rsidRPr="002E4D83" w:rsidRDefault="00167C5C" w:rsidP="00167C5C">
                        <w:pPr>
                          <w:pStyle w:val="NoSpacing"/>
                          <w:jc w:val="center"/>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Reflection</w:t>
                        </w:r>
                      </w:p>
                    </w:txbxContent>
                  </v:textbox>
                </v:shape>
                <w10:wrap type="square" anchorx="margin" anchory="margin"/>
              </v:group>
            </w:pict>
          </mc:Fallback>
        </mc:AlternateContent>
      </w:r>
      <w:r w:rsidR="008538C8">
        <w:rPr>
          <w:rFonts w:ascii="Arial" w:hAnsi="Arial" w:cs="Arial"/>
          <w:b/>
        </w:rPr>
        <w:t>Elemen</w:t>
      </w:r>
      <w:r>
        <w:rPr>
          <w:rFonts w:ascii="Arial" w:hAnsi="Arial" w:cs="Arial"/>
          <w:b/>
        </w:rPr>
        <w:t>t 2</w:t>
      </w:r>
    </w:p>
    <w:p w14:paraId="7609BACA" w14:textId="7E04F827" w:rsidR="00167C5C" w:rsidRDefault="00167C5C" w:rsidP="00167C5C">
      <w:pPr>
        <w:rPr>
          <w:rFonts w:ascii="Arial" w:hAnsi="Arial" w:cs="Arial"/>
          <w:b/>
        </w:rPr>
      </w:pPr>
      <w:r w:rsidRPr="00FA5C87">
        <w:rPr>
          <w:rFonts w:ascii="Arial" w:hAnsi="Arial" w:cs="Arial"/>
          <w:noProof/>
          <w:sz w:val="28"/>
          <w:szCs w:val="28"/>
        </w:rPr>
        <mc:AlternateContent>
          <mc:Choice Requires="wpg">
            <w:drawing>
              <wp:anchor distT="0" distB="0" distL="228600" distR="228600" simplePos="0" relativeHeight="251672576" behindDoc="1" locked="0" layoutInCell="1" allowOverlap="1" wp14:anchorId="3383E459" wp14:editId="2A56C436">
                <wp:simplePos x="0" y="0"/>
                <wp:positionH relativeFrom="margin">
                  <wp:posOffset>-463550</wp:posOffset>
                </wp:positionH>
                <wp:positionV relativeFrom="margin">
                  <wp:posOffset>4870450</wp:posOffset>
                </wp:positionV>
                <wp:extent cx="6659880" cy="4616450"/>
                <wp:effectExtent l="0" t="0" r="7620" b="0"/>
                <wp:wrapSquare wrapText="bothSides"/>
                <wp:docPr id="17" name="Group 17"/>
                <wp:cNvGraphicFramePr/>
                <a:graphic xmlns:a="http://schemas.openxmlformats.org/drawingml/2006/main">
                  <a:graphicData uri="http://schemas.microsoft.com/office/word/2010/wordprocessingGroup">
                    <wpg:wgp>
                      <wpg:cNvGrpSpPr/>
                      <wpg:grpSpPr>
                        <a:xfrm>
                          <a:off x="0" y="0"/>
                          <a:ext cx="6659880" cy="4616450"/>
                          <a:chOff x="-5094" y="-367072"/>
                          <a:chExt cx="1828800" cy="15172725"/>
                        </a:xfrm>
                      </wpg:grpSpPr>
                      <wps:wsp>
                        <wps:cNvPr id="18" name="Rectangle 18"/>
                        <wps:cNvSpPr/>
                        <wps:spPr>
                          <a:xfrm>
                            <a:off x="-5094" y="-367072"/>
                            <a:ext cx="1828800" cy="3387909"/>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5094" y="2877113"/>
                            <a:ext cx="1828800" cy="11928540"/>
                          </a:xfrm>
                          <a:prstGeom prst="rect">
                            <a:avLst/>
                          </a:prstGeom>
                          <a:solidFill>
                            <a:srgbClr val="5B9BD5"/>
                          </a:solidFill>
                          <a:ln w="12700" cap="flat" cmpd="sng" algn="ctr">
                            <a:noFill/>
                            <a:prstDash val="solid"/>
                            <a:miter lim="800000"/>
                          </a:ln>
                          <a:effectLst/>
                        </wps:spPr>
                        <wps:txbx>
                          <w:txbxContent>
                            <w:p w14:paraId="68C1197F" w14:textId="77777777"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Making time for </w:t>
                              </w:r>
                              <w:proofErr w:type="spellStart"/>
                              <w:r w:rsidRPr="00071BEB">
                                <w:rPr>
                                  <w:rFonts w:ascii="Arial" w:hAnsi="Arial" w:cs="Arial"/>
                                  <w:color w:val="000000" w:themeColor="text1"/>
                                  <w:sz w:val="24"/>
                                  <w:szCs w:val="24"/>
                                </w:rPr>
                                <w:t>self reflection</w:t>
                              </w:r>
                              <w:proofErr w:type="spellEnd"/>
                              <w:r w:rsidRPr="00071BEB">
                                <w:rPr>
                                  <w:rFonts w:ascii="Arial" w:hAnsi="Arial" w:cs="Arial"/>
                                  <w:color w:val="000000" w:themeColor="text1"/>
                                  <w:sz w:val="24"/>
                                  <w:szCs w:val="24"/>
                                </w:rPr>
                                <w:t xml:space="preserve"> is important a lot of people do not enjoy doing </w:t>
                              </w:r>
                              <w:proofErr w:type="spellStart"/>
                              <w:proofErr w:type="gramStart"/>
                              <w:r w:rsidRPr="00071BEB">
                                <w:rPr>
                                  <w:rFonts w:ascii="Arial" w:hAnsi="Arial" w:cs="Arial"/>
                                  <w:color w:val="000000" w:themeColor="text1"/>
                                  <w:sz w:val="24"/>
                                  <w:szCs w:val="24"/>
                                </w:rPr>
                                <w:t>so,but</w:t>
                              </w:r>
                              <w:proofErr w:type="spellEnd"/>
                              <w:proofErr w:type="gramEnd"/>
                              <w:r w:rsidRPr="00071BEB">
                                <w:rPr>
                                  <w:rFonts w:ascii="Arial" w:hAnsi="Arial" w:cs="Arial"/>
                                  <w:color w:val="000000" w:themeColor="text1"/>
                                  <w:sz w:val="24"/>
                                  <w:szCs w:val="24"/>
                                </w:rPr>
                                <w:t xml:space="preserve"> </w:t>
                              </w:r>
                              <w:proofErr w:type="spellStart"/>
                              <w:r w:rsidRPr="00071BEB">
                                <w:rPr>
                                  <w:rFonts w:ascii="Arial" w:hAnsi="Arial" w:cs="Arial"/>
                                  <w:color w:val="000000" w:themeColor="text1"/>
                                  <w:sz w:val="24"/>
                                  <w:szCs w:val="24"/>
                                </w:rPr>
                                <w:t>its</w:t>
                              </w:r>
                              <w:proofErr w:type="spellEnd"/>
                              <w:r w:rsidRPr="00071BEB">
                                <w:rPr>
                                  <w:rFonts w:ascii="Arial" w:hAnsi="Arial" w:cs="Arial"/>
                                  <w:color w:val="000000" w:themeColor="text1"/>
                                  <w:sz w:val="24"/>
                                  <w:szCs w:val="24"/>
                                </w:rPr>
                                <w:t xml:space="preserve"> crucial as it helps you as a person to improve if needed or to think about good or bad points. Porter 2017 states that research has shown that reflection boosts productivity.</w:t>
                              </w:r>
                            </w:p>
                            <w:p w14:paraId="52FC0057" w14:textId="77777777" w:rsidR="00167C5C" w:rsidRPr="00071BEB" w:rsidRDefault="00167C5C" w:rsidP="00167C5C">
                              <w:pPr>
                                <w:pStyle w:val="ListParagraph"/>
                                <w:rPr>
                                  <w:rFonts w:ascii="Arial" w:hAnsi="Arial" w:cs="Arial"/>
                                  <w:color w:val="000000" w:themeColor="text1"/>
                                  <w:sz w:val="24"/>
                                  <w:szCs w:val="24"/>
                                </w:rPr>
                              </w:pPr>
                            </w:p>
                            <w:p w14:paraId="28A5F654" w14:textId="77777777"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The open university who works in partnership with Unison state that reflection helps an individual develop their skills and to see how effective they are. Reflection is an important way of </w:t>
                              </w:r>
                              <w:proofErr w:type="gramStart"/>
                              <w:r w:rsidRPr="00071BEB">
                                <w:rPr>
                                  <w:rFonts w:ascii="Arial" w:hAnsi="Arial" w:cs="Arial"/>
                                  <w:color w:val="000000" w:themeColor="text1"/>
                                  <w:sz w:val="24"/>
                                  <w:szCs w:val="24"/>
                                </w:rPr>
                                <w:t>learning,</w:t>
                              </w:r>
                              <w:proofErr w:type="gramEnd"/>
                              <w:r w:rsidRPr="00071BEB">
                                <w:rPr>
                                  <w:rFonts w:ascii="Arial" w:hAnsi="Arial" w:cs="Arial"/>
                                  <w:color w:val="000000" w:themeColor="text1"/>
                                  <w:sz w:val="24"/>
                                  <w:szCs w:val="24"/>
                                </w:rPr>
                                <w:t xml:space="preserve"> you learn how to adjust things if they don’t work or to try something completely different.</w:t>
                              </w:r>
                            </w:p>
                            <w:p w14:paraId="01E7BD80" w14:textId="77777777" w:rsidR="00167C5C" w:rsidRPr="00071BEB" w:rsidRDefault="00167C5C" w:rsidP="00167C5C">
                              <w:pPr>
                                <w:pStyle w:val="ListParagraph"/>
                                <w:rPr>
                                  <w:rFonts w:ascii="Arial" w:hAnsi="Arial" w:cs="Arial"/>
                                  <w:color w:val="000000" w:themeColor="text1"/>
                                  <w:sz w:val="24"/>
                                  <w:szCs w:val="24"/>
                                </w:rPr>
                              </w:pPr>
                            </w:p>
                            <w:p w14:paraId="325D87D4" w14:textId="06AE2864"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It is always a positive aspect to continue to improve our professional </w:t>
                              </w:r>
                              <w:proofErr w:type="spellStart"/>
                              <w:proofErr w:type="gramStart"/>
                              <w:r w:rsidRPr="00071BEB">
                                <w:rPr>
                                  <w:rFonts w:ascii="Arial" w:hAnsi="Arial" w:cs="Arial"/>
                                  <w:color w:val="000000" w:themeColor="text1"/>
                                  <w:sz w:val="24"/>
                                  <w:szCs w:val="24"/>
                                </w:rPr>
                                <w:t>development.</w:t>
                              </w:r>
                              <w:r>
                                <w:rPr>
                                  <w:rFonts w:ascii="Arial" w:hAnsi="Arial" w:cs="Arial"/>
                                  <w:color w:val="000000" w:themeColor="text1"/>
                                  <w:sz w:val="24"/>
                                  <w:szCs w:val="24"/>
                                </w:rPr>
                                <w:t>Bleach</w:t>
                              </w:r>
                              <w:proofErr w:type="spellEnd"/>
                              <w:proofErr w:type="gramEnd"/>
                              <w:r>
                                <w:rPr>
                                  <w:rFonts w:ascii="Arial" w:hAnsi="Arial" w:cs="Arial"/>
                                  <w:color w:val="000000" w:themeColor="text1"/>
                                  <w:sz w:val="24"/>
                                  <w:szCs w:val="24"/>
                                </w:rPr>
                                <w:t xml:space="preserve"> 2014 states how early childhood care and education practitioners changed their perception after evaluating their work and seeing how it measures against curriculum frameworks and they continued to learn more about themselves and their way of teaching this shows how important it is to continue to further their </w:t>
                              </w:r>
                              <w:r w:rsidR="00520BE1">
                                <w:rPr>
                                  <w:rFonts w:ascii="Arial" w:hAnsi="Arial" w:cs="Arial"/>
                                  <w:color w:val="000000" w:themeColor="text1"/>
                                  <w:sz w:val="24"/>
                                  <w:szCs w:val="24"/>
                                </w:rPr>
                                <w:t>professional development.</w:t>
                              </w:r>
                            </w:p>
                            <w:p w14:paraId="4930AFED" w14:textId="77777777" w:rsidR="00167C5C" w:rsidRDefault="00167C5C" w:rsidP="00167C5C">
                              <w:pPr>
                                <w:pStyle w:val="ListParagraph"/>
                                <w:rPr>
                                  <w:rFonts w:ascii="Arial" w:hAnsi="Arial" w:cs="Arial"/>
                                  <w:color w:val="000000" w:themeColor="text1"/>
                                  <w:sz w:val="28"/>
                                  <w:szCs w:val="28"/>
                                </w:rPr>
                              </w:pPr>
                            </w:p>
                            <w:p w14:paraId="6BD9F4C1" w14:textId="77777777" w:rsidR="00167C5C" w:rsidRDefault="00167C5C" w:rsidP="00167C5C">
                              <w:pPr>
                                <w:pStyle w:val="ListParagraph"/>
                                <w:rPr>
                                  <w:rFonts w:ascii="Arial" w:hAnsi="Arial" w:cs="Arial"/>
                                  <w:color w:val="000000" w:themeColor="text1"/>
                                  <w:sz w:val="28"/>
                                  <w:szCs w:val="28"/>
                                </w:rPr>
                              </w:pPr>
                            </w:p>
                            <w:p w14:paraId="238F9244" w14:textId="77777777" w:rsidR="00167C5C" w:rsidRPr="008D2842" w:rsidRDefault="00167C5C" w:rsidP="00167C5C">
                              <w:pPr>
                                <w:pStyle w:val="ListParagraph"/>
                                <w:rPr>
                                  <w:rFonts w:ascii="Arial" w:hAnsi="Arial" w:cs="Arial"/>
                                  <w:color w:val="000000" w:themeColor="text1"/>
                                  <w:sz w:val="28"/>
                                  <w:szCs w:val="28"/>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1" name="Text Box 21"/>
                        <wps:cNvSpPr txBox="1"/>
                        <wps:spPr>
                          <a:xfrm>
                            <a:off x="17651" y="92942"/>
                            <a:ext cx="1729017" cy="2443314"/>
                          </a:xfrm>
                          <a:prstGeom prst="rect">
                            <a:avLst/>
                          </a:prstGeom>
                          <a:solidFill>
                            <a:sysClr val="window" lastClr="FFFFFF"/>
                          </a:solidFill>
                          <a:ln w="6350">
                            <a:noFill/>
                          </a:ln>
                          <a:effectLst/>
                        </wps:spPr>
                        <wps:txbx>
                          <w:txbxContent>
                            <w:p w14:paraId="55EB01CF" w14:textId="77777777" w:rsidR="00167C5C" w:rsidRPr="002E4D83" w:rsidRDefault="00167C5C" w:rsidP="00167C5C">
                              <w:pPr>
                                <w:pStyle w:val="NoSpacing"/>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Why is reflection important?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83E459" id="Group 17" o:spid="_x0000_s1030" style="position:absolute;margin-left:-36.5pt;margin-top:383.5pt;width:524.4pt;height:363.5pt;z-index:-251643904;mso-wrap-distance-left:18pt;mso-wrap-distance-right:18pt;mso-position-horizontal-relative:margin;mso-position-vertical-relative:margin;mso-width-relative:margin;mso-height-relative:margin" coordorigin="-50,-3670" coordsize="18288,1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">
                <v:rect id="Rectangle 18" o:spid="_x0000_s1031" style="position:absolute;left:-50;top:-3670;width:18287;height:33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" fillcolor="#5b9bd5" stroked="f" strokeweight="1pt"/>
                <v:rect id="Rectangle 20" o:spid="_x0000_s1032" style="position:absolute;left:-50;top:28771;width:18287;height:119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" fillcolor="#5b9bd5" stroked="f" strokeweight="1pt">
                  <v:textbox inset=",14.4pt,8.64pt,18pt">
                    <w:txbxContent>
                      <w:p w14:paraId="68C1197F" w14:textId="77777777"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Making time for </w:t>
                        </w:r>
                        <w:proofErr w:type="spellStart"/>
                        <w:r w:rsidRPr="00071BEB">
                          <w:rPr>
                            <w:rFonts w:ascii="Arial" w:hAnsi="Arial" w:cs="Arial"/>
                            <w:color w:val="000000" w:themeColor="text1"/>
                            <w:sz w:val="24"/>
                            <w:szCs w:val="24"/>
                          </w:rPr>
                          <w:t>self reflection</w:t>
                        </w:r>
                        <w:proofErr w:type="spellEnd"/>
                        <w:r w:rsidRPr="00071BEB">
                          <w:rPr>
                            <w:rFonts w:ascii="Arial" w:hAnsi="Arial" w:cs="Arial"/>
                            <w:color w:val="000000" w:themeColor="text1"/>
                            <w:sz w:val="24"/>
                            <w:szCs w:val="24"/>
                          </w:rPr>
                          <w:t xml:space="preserve"> is important a lot of people do not enjoy doing </w:t>
                        </w:r>
                        <w:proofErr w:type="spellStart"/>
                        <w:proofErr w:type="gramStart"/>
                        <w:r w:rsidRPr="00071BEB">
                          <w:rPr>
                            <w:rFonts w:ascii="Arial" w:hAnsi="Arial" w:cs="Arial"/>
                            <w:color w:val="000000" w:themeColor="text1"/>
                            <w:sz w:val="24"/>
                            <w:szCs w:val="24"/>
                          </w:rPr>
                          <w:t>so,but</w:t>
                        </w:r>
                        <w:proofErr w:type="spellEnd"/>
                        <w:proofErr w:type="gramEnd"/>
                        <w:r w:rsidRPr="00071BEB">
                          <w:rPr>
                            <w:rFonts w:ascii="Arial" w:hAnsi="Arial" w:cs="Arial"/>
                            <w:color w:val="000000" w:themeColor="text1"/>
                            <w:sz w:val="24"/>
                            <w:szCs w:val="24"/>
                          </w:rPr>
                          <w:t xml:space="preserve"> </w:t>
                        </w:r>
                        <w:proofErr w:type="spellStart"/>
                        <w:r w:rsidRPr="00071BEB">
                          <w:rPr>
                            <w:rFonts w:ascii="Arial" w:hAnsi="Arial" w:cs="Arial"/>
                            <w:color w:val="000000" w:themeColor="text1"/>
                            <w:sz w:val="24"/>
                            <w:szCs w:val="24"/>
                          </w:rPr>
                          <w:t>its</w:t>
                        </w:r>
                        <w:proofErr w:type="spellEnd"/>
                        <w:r w:rsidRPr="00071BEB">
                          <w:rPr>
                            <w:rFonts w:ascii="Arial" w:hAnsi="Arial" w:cs="Arial"/>
                            <w:color w:val="000000" w:themeColor="text1"/>
                            <w:sz w:val="24"/>
                            <w:szCs w:val="24"/>
                          </w:rPr>
                          <w:t xml:space="preserve"> crucial as it helps you as a person to improve if needed or to think about good or bad points. Porter 2017 states that research has shown that reflection boosts productivity.</w:t>
                        </w:r>
                      </w:p>
                      <w:p w14:paraId="52FC0057" w14:textId="77777777" w:rsidR="00167C5C" w:rsidRPr="00071BEB" w:rsidRDefault="00167C5C" w:rsidP="00167C5C">
                        <w:pPr>
                          <w:pStyle w:val="ListParagraph"/>
                          <w:rPr>
                            <w:rFonts w:ascii="Arial" w:hAnsi="Arial" w:cs="Arial"/>
                            <w:color w:val="000000" w:themeColor="text1"/>
                            <w:sz w:val="24"/>
                            <w:szCs w:val="24"/>
                          </w:rPr>
                        </w:pPr>
                      </w:p>
                      <w:p w14:paraId="28A5F654" w14:textId="77777777"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The open university who works in partnership with Unison state that reflection helps an individual develop their skills and to see how effective they are. Reflection is an important way of </w:t>
                        </w:r>
                        <w:proofErr w:type="gramStart"/>
                        <w:r w:rsidRPr="00071BEB">
                          <w:rPr>
                            <w:rFonts w:ascii="Arial" w:hAnsi="Arial" w:cs="Arial"/>
                            <w:color w:val="000000" w:themeColor="text1"/>
                            <w:sz w:val="24"/>
                            <w:szCs w:val="24"/>
                          </w:rPr>
                          <w:t>learning,</w:t>
                        </w:r>
                        <w:proofErr w:type="gramEnd"/>
                        <w:r w:rsidRPr="00071BEB">
                          <w:rPr>
                            <w:rFonts w:ascii="Arial" w:hAnsi="Arial" w:cs="Arial"/>
                            <w:color w:val="000000" w:themeColor="text1"/>
                            <w:sz w:val="24"/>
                            <w:szCs w:val="24"/>
                          </w:rPr>
                          <w:t xml:space="preserve"> you learn how to adjust things if they don’t work or to try something completely different.</w:t>
                        </w:r>
                      </w:p>
                      <w:p w14:paraId="01E7BD80" w14:textId="77777777" w:rsidR="00167C5C" w:rsidRPr="00071BEB" w:rsidRDefault="00167C5C" w:rsidP="00167C5C">
                        <w:pPr>
                          <w:pStyle w:val="ListParagraph"/>
                          <w:rPr>
                            <w:rFonts w:ascii="Arial" w:hAnsi="Arial" w:cs="Arial"/>
                            <w:color w:val="000000" w:themeColor="text1"/>
                            <w:sz w:val="24"/>
                            <w:szCs w:val="24"/>
                          </w:rPr>
                        </w:pPr>
                      </w:p>
                      <w:p w14:paraId="325D87D4" w14:textId="06AE2864" w:rsidR="00167C5C" w:rsidRPr="00071BEB" w:rsidRDefault="00167C5C" w:rsidP="00167C5C">
                        <w:pPr>
                          <w:pStyle w:val="ListParagraph"/>
                          <w:rPr>
                            <w:rFonts w:ascii="Arial" w:hAnsi="Arial" w:cs="Arial"/>
                            <w:color w:val="000000" w:themeColor="text1"/>
                            <w:sz w:val="24"/>
                            <w:szCs w:val="24"/>
                          </w:rPr>
                        </w:pPr>
                        <w:r w:rsidRPr="00071BEB">
                          <w:rPr>
                            <w:rFonts w:ascii="Arial" w:hAnsi="Arial" w:cs="Arial"/>
                            <w:color w:val="000000" w:themeColor="text1"/>
                            <w:sz w:val="24"/>
                            <w:szCs w:val="24"/>
                          </w:rPr>
                          <w:t xml:space="preserve">It is always a positive aspect to continue to improve our professional </w:t>
                        </w:r>
                        <w:proofErr w:type="spellStart"/>
                        <w:proofErr w:type="gramStart"/>
                        <w:r w:rsidRPr="00071BEB">
                          <w:rPr>
                            <w:rFonts w:ascii="Arial" w:hAnsi="Arial" w:cs="Arial"/>
                            <w:color w:val="000000" w:themeColor="text1"/>
                            <w:sz w:val="24"/>
                            <w:szCs w:val="24"/>
                          </w:rPr>
                          <w:t>development.</w:t>
                        </w:r>
                        <w:r>
                          <w:rPr>
                            <w:rFonts w:ascii="Arial" w:hAnsi="Arial" w:cs="Arial"/>
                            <w:color w:val="000000" w:themeColor="text1"/>
                            <w:sz w:val="24"/>
                            <w:szCs w:val="24"/>
                          </w:rPr>
                          <w:t>Bleach</w:t>
                        </w:r>
                        <w:proofErr w:type="spellEnd"/>
                        <w:proofErr w:type="gramEnd"/>
                        <w:r>
                          <w:rPr>
                            <w:rFonts w:ascii="Arial" w:hAnsi="Arial" w:cs="Arial"/>
                            <w:color w:val="000000" w:themeColor="text1"/>
                            <w:sz w:val="24"/>
                            <w:szCs w:val="24"/>
                          </w:rPr>
                          <w:t xml:space="preserve"> 2014 states how early childhood care and education practitioners changed their perception after evaluating their work and seeing how it measures against curriculum frameworks and they continued to learn more about themselves and their way of teaching this shows how important it is to continue to further their </w:t>
                        </w:r>
                        <w:r w:rsidR="00520BE1">
                          <w:rPr>
                            <w:rFonts w:ascii="Arial" w:hAnsi="Arial" w:cs="Arial"/>
                            <w:color w:val="000000" w:themeColor="text1"/>
                            <w:sz w:val="24"/>
                            <w:szCs w:val="24"/>
                          </w:rPr>
                          <w:t>professional development.</w:t>
                        </w:r>
                      </w:p>
                      <w:p w14:paraId="4930AFED" w14:textId="77777777" w:rsidR="00167C5C" w:rsidRDefault="00167C5C" w:rsidP="00167C5C">
                        <w:pPr>
                          <w:pStyle w:val="ListParagraph"/>
                          <w:rPr>
                            <w:rFonts w:ascii="Arial" w:hAnsi="Arial" w:cs="Arial"/>
                            <w:color w:val="000000" w:themeColor="text1"/>
                            <w:sz w:val="28"/>
                            <w:szCs w:val="28"/>
                          </w:rPr>
                        </w:pPr>
                      </w:p>
                      <w:p w14:paraId="6BD9F4C1" w14:textId="77777777" w:rsidR="00167C5C" w:rsidRDefault="00167C5C" w:rsidP="00167C5C">
                        <w:pPr>
                          <w:pStyle w:val="ListParagraph"/>
                          <w:rPr>
                            <w:rFonts w:ascii="Arial" w:hAnsi="Arial" w:cs="Arial"/>
                            <w:color w:val="000000" w:themeColor="text1"/>
                            <w:sz w:val="28"/>
                            <w:szCs w:val="28"/>
                          </w:rPr>
                        </w:pPr>
                      </w:p>
                      <w:p w14:paraId="238F9244" w14:textId="77777777" w:rsidR="00167C5C" w:rsidRPr="008D2842" w:rsidRDefault="00167C5C" w:rsidP="00167C5C">
                        <w:pPr>
                          <w:pStyle w:val="ListParagraph"/>
                          <w:rPr>
                            <w:rFonts w:ascii="Arial" w:hAnsi="Arial" w:cs="Arial"/>
                            <w:color w:val="000000" w:themeColor="text1"/>
                            <w:sz w:val="28"/>
                            <w:szCs w:val="28"/>
                          </w:rPr>
                        </w:pPr>
                      </w:p>
                    </w:txbxContent>
                  </v:textbox>
                </v:rect>
                <v:shape id="Text Box 21" o:spid="_x0000_s1033" type="#_x0000_t202" style="position:absolute;left:176;top:929;width:17290;height:244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" fillcolor="window" stroked="f" strokeweight=".5pt">
                  <v:textbox inset=",7.2pt,,7.2pt">
                    <w:txbxContent>
                      <w:p w14:paraId="55EB01CF" w14:textId="77777777" w:rsidR="00167C5C" w:rsidRPr="002E4D83" w:rsidRDefault="00167C5C" w:rsidP="00167C5C">
                        <w:pPr>
                          <w:pStyle w:val="NoSpacing"/>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Why is reflection important?</w:t>
                        </w:r>
                      </w:p>
                    </w:txbxContent>
                  </v:textbox>
                </v:shape>
                <w10:wrap type="square" anchorx="margin" anchory="margin"/>
              </v:group>
            </w:pict>
          </mc:Fallback>
        </mc:AlternateContent>
      </w:r>
    </w:p>
    <w:p w14:paraId="07732E3A" w14:textId="54F7EEB8" w:rsidR="00167C5C" w:rsidRDefault="006614AD" w:rsidP="00167C5C">
      <w:pPr>
        <w:rPr>
          <w:rFonts w:ascii="Arial" w:hAnsi="Arial" w:cs="Arial"/>
          <w:b/>
        </w:rPr>
      </w:pPr>
      <w:r>
        <w:rPr>
          <w:noProof/>
        </w:rPr>
        <w:lastRenderedPageBreak/>
        <mc:AlternateContent>
          <mc:Choice Requires="wps">
            <w:drawing>
              <wp:anchor distT="0" distB="0" distL="114300" distR="114300" simplePos="0" relativeHeight="251669504" behindDoc="0" locked="0" layoutInCell="1" allowOverlap="1" wp14:anchorId="459E845B" wp14:editId="6C97C94F">
                <wp:simplePos x="0" y="0"/>
                <wp:positionH relativeFrom="column">
                  <wp:posOffset>-520700</wp:posOffset>
                </wp:positionH>
                <wp:positionV relativeFrom="paragraph">
                  <wp:posOffset>5495925</wp:posOffset>
                </wp:positionV>
                <wp:extent cx="1574290" cy="3708399"/>
                <wp:effectExtent l="0" t="0" r="0" b="0"/>
                <wp:wrapNone/>
                <wp:docPr id="24" name="Rectangle 24"/>
                <wp:cNvGraphicFramePr/>
                <a:graphic xmlns:a="http://schemas.openxmlformats.org/drawingml/2006/main">
                  <a:graphicData uri="http://schemas.microsoft.com/office/word/2010/wordprocessingShape">
                    <wps:wsp>
                      <wps:cNvSpPr/>
                      <wps:spPr>
                        <a:xfrm>
                          <a:off x="0" y="0"/>
                          <a:ext cx="1574290" cy="3708399"/>
                        </a:xfrm>
                        <a:prstGeom prst="rect">
                          <a:avLst/>
                        </a:prstGeom>
                        <a:solidFill>
                          <a:srgbClr val="4472C4"/>
                        </a:solidFill>
                        <a:ln w="12700" cap="flat" cmpd="sng" algn="ctr">
                          <a:noFill/>
                          <a:prstDash val="solid"/>
                          <a:miter lim="800000"/>
                        </a:ln>
                        <a:effectLst/>
                      </wps:spPr>
                      <wps:txbx>
                        <w:txbxContent>
                          <w:p w14:paraId="0F3EEFD1" w14:textId="77777777" w:rsidR="00D40EA4" w:rsidRDefault="00D40EA4" w:rsidP="00D40EA4">
                            <w:pPr>
                              <w:rPr>
                                <w:b/>
                                <w:bCs/>
                                <w:color w:val="FF0000"/>
                                <w:sz w:val="28"/>
                                <w:szCs w:val="28"/>
                              </w:rPr>
                            </w:pPr>
                            <w:r>
                              <w:rPr>
                                <w:b/>
                                <w:bCs/>
                                <w:color w:val="FF0000"/>
                                <w:sz w:val="28"/>
                                <w:szCs w:val="28"/>
                              </w:rPr>
                              <w:t>R-REASON</w:t>
                            </w:r>
                          </w:p>
                          <w:p w14:paraId="7C82DB9F" w14:textId="77777777" w:rsidR="00D40EA4" w:rsidRDefault="00D40EA4" w:rsidP="00D40EA4">
                            <w:pPr>
                              <w:rPr>
                                <w:b/>
                                <w:bCs/>
                                <w:color w:val="FF0000"/>
                                <w:sz w:val="28"/>
                                <w:szCs w:val="28"/>
                              </w:rPr>
                            </w:pPr>
                            <w:r>
                              <w:rPr>
                                <w:b/>
                                <w:bCs/>
                                <w:color w:val="FF0000"/>
                                <w:sz w:val="28"/>
                                <w:szCs w:val="28"/>
                              </w:rPr>
                              <w:t>E-</w:t>
                            </w:r>
                            <w:proofErr w:type="gramStart"/>
                            <w:r>
                              <w:rPr>
                                <w:b/>
                                <w:bCs/>
                                <w:color w:val="FF0000"/>
                                <w:sz w:val="28"/>
                                <w:szCs w:val="28"/>
                              </w:rPr>
                              <w:t>EVALUATE</w:t>
                            </w:r>
                            <w:proofErr w:type="gramEnd"/>
                          </w:p>
                          <w:p w14:paraId="43305387" w14:textId="77777777" w:rsidR="00D40EA4" w:rsidRDefault="00D40EA4" w:rsidP="00D40EA4">
                            <w:pPr>
                              <w:rPr>
                                <w:b/>
                                <w:bCs/>
                                <w:color w:val="FF0000"/>
                                <w:sz w:val="28"/>
                                <w:szCs w:val="28"/>
                              </w:rPr>
                            </w:pPr>
                            <w:r>
                              <w:rPr>
                                <w:b/>
                                <w:bCs/>
                                <w:color w:val="FF0000"/>
                                <w:sz w:val="28"/>
                                <w:szCs w:val="28"/>
                              </w:rPr>
                              <w:t>F-FEEDBACK</w:t>
                            </w:r>
                          </w:p>
                          <w:p w14:paraId="30014A1F" w14:textId="77777777" w:rsidR="00D40EA4" w:rsidRDefault="00D40EA4" w:rsidP="00D40EA4">
                            <w:pPr>
                              <w:rPr>
                                <w:b/>
                                <w:bCs/>
                                <w:color w:val="FF0000"/>
                                <w:sz w:val="28"/>
                                <w:szCs w:val="28"/>
                              </w:rPr>
                            </w:pPr>
                            <w:r>
                              <w:rPr>
                                <w:b/>
                                <w:bCs/>
                                <w:color w:val="FF0000"/>
                                <w:sz w:val="28"/>
                                <w:szCs w:val="28"/>
                              </w:rPr>
                              <w:t>L-</w:t>
                            </w:r>
                            <w:proofErr w:type="gramStart"/>
                            <w:r>
                              <w:rPr>
                                <w:b/>
                                <w:bCs/>
                                <w:color w:val="FF0000"/>
                                <w:sz w:val="28"/>
                                <w:szCs w:val="28"/>
                              </w:rPr>
                              <w:t>LEARN</w:t>
                            </w:r>
                            <w:proofErr w:type="gramEnd"/>
                          </w:p>
                          <w:p w14:paraId="3C854634" w14:textId="77777777" w:rsidR="00D40EA4" w:rsidRDefault="00D40EA4" w:rsidP="00D40EA4">
                            <w:pPr>
                              <w:rPr>
                                <w:b/>
                                <w:bCs/>
                                <w:color w:val="FF0000"/>
                                <w:sz w:val="28"/>
                                <w:szCs w:val="28"/>
                              </w:rPr>
                            </w:pPr>
                            <w:r>
                              <w:rPr>
                                <w:b/>
                                <w:bCs/>
                                <w:color w:val="FF0000"/>
                                <w:sz w:val="28"/>
                                <w:szCs w:val="28"/>
                              </w:rPr>
                              <w:t>E-</w:t>
                            </w:r>
                            <w:proofErr w:type="gramStart"/>
                            <w:r>
                              <w:rPr>
                                <w:b/>
                                <w:bCs/>
                                <w:color w:val="FF0000"/>
                                <w:sz w:val="28"/>
                                <w:szCs w:val="28"/>
                              </w:rPr>
                              <w:t>EXPLAIN</w:t>
                            </w:r>
                            <w:proofErr w:type="gramEnd"/>
                          </w:p>
                          <w:p w14:paraId="5FE3028B" w14:textId="77777777" w:rsidR="00D40EA4" w:rsidRDefault="00D40EA4" w:rsidP="00D40EA4">
                            <w:pPr>
                              <w:rPr>
                                <w:b/>
                                <w:bCs/>
                                <w:color w:val="FF0000"/>
                                <w:sz w:val="28"/>
                                <w:szCs w:val="28"/>
                              </w:rPr>
                            </w:pPr>
                            <w:r>
                              <w:rPr>
                                <w:b/>
                                <w:bCs/>
                                <w:color w:val="FF0000"/>
                                <w:sz w:val="28"/>
                                <w:szCs w:val="28"/>
                              </w:rPr>
                              <w:t>C-</w:t>
                            </w:r>
                            <w:proofErr w:type="gramStart"/>
                            <w:r>
                              <w:rPr>
                                <w:b/>
                                <w:bCs/>
                                <w:color w:val="FF0000"/>
                                <w:sz w:val="28"/>
                                <w:szCs w:val="28"/>
                              </w:rPr>
                              <w:t>CONSIDER</w:t>
                            </w:r>
                            <w:proofErr w:type="gramEnd"/>
                          </w:p>
                          <w:p w14:paraId="22E57D8B" w14:textId="77777777" w:rsidR="00D40EA4" w:rsidRDefault="00D40EA4" w:rsidP="00D40EA4">
                            <w:pPr>
                              <w:rPr>
                                <w:b/>
                                <w:bCs/>
                                <w:color w:val="FF0000"/>
                                <w:sz w:val="28"/>
                                <w:szCs w:val="28"/>
                              </w:rPr>
                            </w:pPr>
                            <w:r>
                              <w:rPr>
                                <w:b/>
                                <w:bCs/>
                                <w:color w:val="FF0000"/>
                                <w:sz w:val="28"/>
                                <w:szCs w:val="28"/>
                              </w:rPr>
                              <w:t>T-THINK</w:t>
                            </w:r>
                          </w:p>
                          <w:p w14:paraId="590DF850" w14:textId="77777777" w:rsidR="00D40EA4" w:rsidRDefault="00D40EA4" w:rsidP="00D40EA4">
                            <w:pPr>
                              <w:rPr>
                                <w:b/>
                                <w:bCs/>
                                <w:color w:val="FF0000"/>
                                <w:sz w:val="28"/>
                                <w:szCs w:val="28"/>
                              </w:rPr>
                            </w:pPr>
                          </w:p>
                          <w:p w14:paraId="07FC0575" w14:textId="77777777" w:rsidR="00D40EA4" w:rsidRPr="004F5760" w:rsidRDefault="00D40EA4" w:rsidP="00D40EA4">
                            <w:pPr>
                              <w:rPr>
                                <w:b/>
                                <w:bCs/>
                                <w:color w:val="FF0000"/>
                                <w:sz w:val="28"/>
                                <w:szCs w:val="28"/>
                              </w:rPr>
                            </w:pPr>
                            <w:r>
                              <w:rPr>
                                <w:b/>
                                <w:bCs/>
                                <w:color w:val="FF0000"/>
                                <w:sz w:val="28"/>
                                <w:szCs w:val="28"/>
                              </w:rPr>
                              <w:t>(Hallett,2013:28)</w:t>
                            </w:r>
                          </w:p>
                          <w:p w14:paraId="6A6A1EA9" w14:textId="77777777" w:rsidR="00D40EA4" w:rsidRPr="00A5143B" w:rsidRDefault="00D40EA4" w:rsidP="00D40EA4">
                            <w:pPr>
                              <w:rPr>
                                <w:rFonts w:ascii="Arial" w:hAnsi="Arial" w:cs="Arial"/>
                                <w:color w:val="000000" w:themeColor="text1"/>
                                <w:sz w:val="20"/>
                                <w:szCs w:val="20"/>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a:graphicData>
                </a:graphic>
              </wp:anchor>
            </w:drawing>
          </mc:Choice>
          <mc:Fallback>
            <w:pict>
              <v:rect w14:anchorId="459E845B" id="Rectangle 24" o:spid="_x0000_s1034" style="position:absolute;margin-left:-41pt;margin-top:432.75pt;width:123.95pt;height:29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" fillcolor="#4472c4" stroked="f" strokeweight="1pt">
                <v:textbox inset=",14.4pt,8.64pt,18pt">
                  <w:txbxContent>
                    <w:p w14:paraId="0F3EEFD1" w14:textId="77777777" w:rsidR="00D40EA4" w:rsidRDefault="00D40EA4" w:rsidP="00D40EA4">
                      <w:pPr>
                        <w:rPr>
                          <w:b/>
                          <w:bCs/>
                          <w:color w:val="FF0000"/>
                          <w:sz w:val="28"/>
                          <w:szCs w:val="28"/>
                        </w:rPr>
                      </w:pPr>
                      <w:r>
                        <w:rPr>
                          <w:b/>
                          <w:bCs/>
                          <w:color w:val="FF0000"/>
                          <w:sz w:val="28"/>
                          <w:szCs w:val="28"/>
                        </w:rPr>
                        <w:t>R-REASON</w:t>
                      </w:r>
                    </w:p>
                    <w:p w14:paraId="7C82DB9F" w14:textId="77777777" w:rsidR="00D40EA4" w:rsidRDefault="00D40EA4" w:rsidP="00D40EA4">
                      <w:pPr>
                        <w:rPr>
                          <w:b/>
                          <w:bCs/>
                          <w:color w:val="FF0000"/>
                          <w:sz w:val="28"/>
                          <w:szCs w:val="28"/>
                        </w:rPr>
                      </w:pPr>
                      <w:r>
                        <w:rPr>
                          <w:b/>
                          <w:bCs/>
                          <w:color w:val="FF0000"/>
                          <w:sz w:val="28"/>
                          <w:szCs w:val="28"/>
                        </w:rPr>
                        <w:t>E-</w:t>
                      </w:r>
                      <w:proofErr w:type="gramStart"/>
                      <w:r>
                        <w:rPr>
                          <w:b/>
                          <w:bCs/>
                          <w:color w:val="FF0000"/>
                          <w:sz w:val="28"/>
                          <w:szCs w:val="28"/>
                        </w:rPr>
                        <w:t>EVALUATE</w:t>
                      </w:r>
                      <w:proofErr w:type="gramEnd"/>
                    </w:p>
                    <w:p w14:paraId="43305387" w14:textId="77777777" w:rsidR="00D40EA4" w:rsidRDefault="00D40EA4" w:rsidP="00D40EA4">
                      <w:pPr>
                        <w:rPr>
                          <w:b/>
                          <w:bCs/>
                          <w:color w:val="FF0000"/>
                          <w:sz w:val="28"/>
                          <w:szCs w:val="28"/>
                        </w:rPr>
                      </w:pPr>
                      <w:r>
                        <w:rPr>
                          <w:b/>
                          <w:bCs/>
                          <w:color w:val="FF0000"/>
                          <w:sz w:val="28"/>
                          <w:szCs w:val="28"/>
                        </w:rPr>
                        <w:t>F-FEEDBACK</w:t>
                      </w:r>
                    </w:p>
                    <w:p w14:paraId="30014A1F" w14:textId="77777777" w:rsidR="00D40EA4" w:rsidRDefault="00D40EA4" w:rsidP="00D40EA4">
                      <w:pPr>
                        <w:rPr>
                          <w:b/>
                          <w:bCs/>
                          <w:color w:val="FF0000"/>
                          <w:sz w:val="28"/>
                          <w:szCs w:val="28"/>
                        </w:rPr>
                      </w:pPr>
                      <w:r>
                        <w:rPr>
                          <w:b/>
                          <w:bCs/>
                          <w:color w:val="FF0000"/>
                          <w:sz w:val="28"/>
                          <w:szCs w:val="28"/>
                        </w:rPr>
                        <w:t>L-</w:t>
                      </w:r>
                      <w:proofErr w:type="gramStart"/>
                      <w:r>
                        <w:rPr>
                          <w:b/>
                          <w:bCs/>
                          <w:color w:val="FF0000"/>
                          <w:sz w:val="28"/>
                          <w:szCs w:val="28"/>
                        </w:rPr>
                        <w:t>LEARN</w:t>
                      </w:r>
                      <w:proofErr w:type="gramEnd"/>
                    </w:p>
                    <w:p w14:paraId="3C854634" w14:textId="77777777" w:rsidR="00D40EA4" w:rsidRDefault="00D40EA4" w:rsidP="00D40EA4">
                      <w:pPr>
                        <w:rPr>
                          <w:b/>
                          <w:bCs/>
                          <w:color w:val="FF0000"/>
                          <w:sz w:val="28"/>
                          <w:szCs w:val="28"/>
                        </w:rPr>
                      </w:pPr>
                      <w:r>
                        <w:rPr>
                          <w:b/>
                          <w:bCs/>
                          <w:color w:val="FF0000"/>
                          <w:sz w:val="28"/>
                          <w:szCs w:val="28"/>
                        </w:rPr>
                        <w:t>E-</w:t>
                      </w:r>
                      <w:proofErr w:type="gramStart"/>
                      <w:r>
                        <w:rPr>
                          <w:b/>
                          <w:bCs/>
                          <w:color w:val="FF0000"/>
                          <w:sz w:val="28"/>
                          <w:szCs w:val="28"/>
                        </w:rPr>
                        <w:t>EXPLAIN</w:t>
                      </w:r>
                      <w:proofErr w:type="gramEnd"/>
                    </w:p>
                    <w:p w14:paraId="5FE3028B" w14:textId="77777777" w:rsidR="00D40EA4" w:rsidRDefault="00D40EA4" w:rsidP="00D40EA4">
                      <w:pPr>
                        <w:rPr>
                          <w:b/>
                          <w:bCs/>
                          <w:color w:val="FF0000"/>
                          <w:sz w:val="28"/>
                          <w:szCs w:val="28"/>
                        </w:rPr>
                      </w:pPr>
                      <w:r>
                        <w:rPr>
                          <w:b/>
                          <w:bCs/>
                          <w:color w:val="FF0000"/>
                          <w:sz w:val="28"/>
                          <w:szCs w:val="28"/>
                        </w:rPr>
                        <w:t>C-</w:t>
                      </w:r>
                      <w:proofErr w:type="gramStart"/>
                      <w:r>
                        <w:rPr>
                          <w:b/>
                          <w:bCs/>
                          <w:color w:val="FF0000"/>
                          <w:sz w:val="28"/>
                          <w:szCs w:val="28"/>
                        </w:rPr>
                        <w:t>CONSIDER</w:t>
                      </w:r>
                      <w:proofErr w:type="gramEnd"/>
                    </w:p>
                    <w:p w14:paraId="22E57D8B" w14:textId="77777777" w:rsidR="00D40EA4" w:rsidRDefault="00D40EA4" w:rsidP="00D40EA4">
                      <w:pPr>
                        <w:rPr>
                          <w:b/>
                          <w:bCs/>
                          <w:color w:val="FF0000"/>
                          <w:sz w:val="28"/>
                          <w:szCs w:val="28"/>
                        </w:rPr>
                      </w:pPr>
                      <w:r>
                        <w:rPr>
                          <w:b/>
                          <w:bCs/>
                          <w:color w:val="FF0000"/>
                          <w:sz w:val="28"/>
                          <w:szCs w:val="28"/>
                        </w:rPr>
                        <w:t>T-THINK</w:t>
                      </w:r>
                    </w:p>
                    <w:p w14:paraId="590DF850" w14:textId="77777777" w:rsidR="00D40EA4" w:rsidRDefault="00D40EA4" w:rsidP="00D40EA4">
                      <w:pPr>
                        <w:rPr>
                          <w:b/>
                          <w:bCs/>
                          <w:color w:val="FF0000"/>
                          <w:sz w:val="28"/>
                          <w:szCs w:val="28"/>
                        </w:rPr>
                      </w:pPr>
                    </w:p>
                    <w:p w14:paraId="07FC0575" w14:textId="77777777" w:rsidR="00D40EA4" w:rsidRPr="004F5760" w:rsidRDefault="00D40EA4" w:rsidP="00D40EA4">
                      <w:pPr>
                        <w:rPr>
                          <w:b/>
                          <w:bCs/>
                          <w:color w:val="FF0000"/>
                          <w:sz w:val="28"/>
                          <w:szCs w:val="28"/>
                        </w:rPr>
                      </w:pPr>
                      <w:r>
                        <w:rPr>
                          <w:b/>
                          <w:bCs/>
                          <w:color w:val="FF0000"/>
                          <w:sz w:val="28"/>
                          <w:szCs w:val="28"/>
                        </w:rPr>
                        <w:t>(Hallett,2013:28)</w:t>
                      </w:r>
                    </w:p>
                    <w:p w14:paraId="6A6A1EA9" w14:textId="77777777" w:rsidR="00D40EA4" w:rsidRPr="00A5143B" w:rsidRDefault="00D40EA4" w:rsidP="00D40EA4">
                      <w:pPr>
                        <w:rPr>
                          <w:rFonts w:ascii="Arial" w:hAnsi="Arial" w:cs="Arial"/>
                          <w:color w:val="000000" w:themeColor="text1"/>
                          <w:sz w:val="20"/>
                          <w:szCs w:val="20"/>
                        </w:rPr>
                      </w:pPr>
                    </w:p>
                  </w:txbxContent>
                </v:textbox>
              </v:rect>
            </w:pict>
          </mc:Fallback>
        </mc:AlternateContent>
      </w:r>
      <w:r w:rsidRPr="0012014F">
        <w:rPr>
          <w:rFonts w:ascii="Arial" w:hAnsi="Arial" w:cs="Arial"/>
          <w:noProof/>
          <w:sz w:val="20"/>
          <w:szCs w:val="20"/>
        </w:rPr>
        <mc:AlternateContent>
          <mc:Choice Requires="wpg">
            <w:drawing>
              <wp:anchor distT="0" distB="0" distL="228600" distR="228600" simplePos="0" relativeHeight="251662336" behindDoc="1" locked="0" layoutInCell="1" allowOverlap="1" wp14:anchorId="33A9B742" wp14:editId="310980D4">
                <wp:simplePos x="0" y="0"/>
                <wp:positionH relativeFrom="margin">
                  <wp:align>center</wp:align>
                </wp:positionH>
                <wp:positionV relativeFrom="margin">
                  <wp:posOffset>-419100</wp:posOffset>
                </wp:positionV>
                <wp:extent cx="6877050" cy="5759450"/>
                <wp:effectExtent l="0" t="0" r="0" b="0"/>
                <wp:wrapSquare wrapText="bothSides"/>
                <wp:docPr id="9" name="Group 9"/>
                <wp:cNvGraphicFramePr/>
                <a:graphic xmlns:a="http://schemas.openxmlformats.org/drawingml/2006/main">
                  <a:graphicData uri="http://schemas.microsoft.com/office/word/2010/wordprocessingGroup">
                    <wpg:wgp>
                      <wpg:cNvGrpSpPr/>
                      <wpg:grpSpPr>
                        <a:xfrm>
                          <a:off x="0" y="0"/>
                          <a:ext cx="6877050" cy="5759450"/>
                          <a:chOff x="-70174" y="24510"/>
                          <a:chExt cx="1884002" cy="6453616"/>
                        </a:xfrm>
                      </wpg:grpSpPr>
                      <wps:wsp>
                        <wps:cNvPr id="10" name="Rectangle 10"/>
                        <wps:cNvSpPr/>
                        <wps:spPr>
                          <a:xfrm>
                            <a:off x="-57620" y="24510"/>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52382" y="816851"/>
                            <a:ext cx="1828800" cy="56612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7A21E" w14:textId="77777777" w:rsidR="00F9053A" w:rsidRDefault="00F9053A" w:rsidP="00F9053A">
                              <w:pPr>
                                <w:rPr>
                                  <w:b/>
                                  <w:bCs/>
                                  <w:color w:val="000000" w:themeColor="text1"/>
                                  <w:sz w:val="28"/>
                                  <w:szCs w:val="28"/>
                                </w:rPr>
                              </w:pPr>
                              <w:r>
                                <w:rPr>
                                  <w:b/>
                                  <w:bCs/>
                                  <w:color w:val="000000" w:themeColor="text1"/>
                                  <w:sz w:val="28"/>
                                  <w:szCs w:val="28"/>
                                </w:rPr>
                                <w:t>There are different types of reflections there is:</w:t>
                              </w:r>
                            </w:p>
                            <w:p w14:paraId="15F3124C" w14:textId="77777777" w:rsidR="00F9053A" w:rsidRDefault="00F9053A" w:rsidP="00F9053A">
                              <w:pPr>
                                <w:rPr>
                                  <w:b/>
                                  <w:bCs/>
                                  <w:color w:val="000000" w:themeColor="text1"/>
                                  <w:sz w:val="28"/>
                                  <w:szCs w:val="28"/>
                                </w:rPr>
                              </w:pPr>
                              <w:r w:rsidRPr="00EE0B4C">
                                <w:rPr>
                                  <w:b/>
                                  <w:bCs/>
                                  <w:color w:val="000000" w:themeColor="text1"/>
                                  <w:sz w:val="28"/>
                                  <w:szCs w:val="28"/>
                                  <w:u w:val="single"/>
                                </w:rPr>
                                <w:t>Reflection-in-action</w:t>
                              </w:r>
                              <w:r>
                                <w:rPr>
                                  <w:b/>
                                  <w:bCs/>
                                  <w:color w:val="000000" w:themeColor="text1"/>
                                  <w:sz w:val="28"/>
                                  <w:szCs w:val="28"/>
                                </w:rPr>
                                <w:t xml:space="preserve">-This is the reflection which happens during </w:t>
                              </w:r>
                              <w:proofErr w:type="gramStart"/>
                              <w:r>
                                <w:rPr>
                                  <w:b/>
                                  <w:bCs/>
                                  <w:color w:val="000000" w:themeColor="text1"/>
                                  <w:sz w:val="28"/>
                                  <w:szCs w:val="28"/>
                                </w:rPr>
                                <w:t>practice,</w:t>
                              </w:r>
                              <w:proofErr w:type="gramEnd"/>
                              <w:r>
                                <w:rPr>
                                  <w:b/>
                                  <w:bCs/>
                                  <w:color w:val="000000" w:themeColor="text1"/>
                                  <w:sz w:val="28"/>
                                  <w:szCs w:val="28"/>
                                </w:rPr>
                                <w:t xml:space="preserve"> therefore you are thinking what or how to improve or what can be done different whilst in the situation. It can often take time to be able to reflect-in-</w:t>
                              </w:r>
                              <w:proofErr w:type="gramStart"/>
                              <w:r>
                                <w:rPr>
                                  <w:b/>
                                  <w:bCs/>
                                  <w:color w:val="000000" w:themeColor="text1"/>
                                  <w:sz w:val="28"/>
                                  <w:szCs w:val="28"/>
                                </w:rPr>
                                <w:t>action  as</w:t>
                              </w:r>
                              <w:proofErr w:type="gramEnd"/>
                              <w:r>
                                <w:rPr>
                                  <w:b/>
                                  <w:bCs/>
                                  <w:color w:val="000000" w:themeColor="text1"/>
                                  <w:sz w:val="28"/>
                                  <w:szCs w:val="28"/>
                                </w:rPr>
                                <w:t xml:space="preserve"> its very much thinking there and then (</w:t>
                              </w:r>
                              <w:proofErr w:type="spellStart"/>
                              <w:r>
                                <w:rPr>
                                  <w:b/>
                                  <w:bCs/>
                                  <w:color w:val="000000" w:themeColor="text1"/>
                                  <w:sz w:val="28"/>
                                  <w:szCs w:val="28"/>
                                </w:rPr>
                                <w:t>Donaghy&amp;Morss</w:t>
                              </w:r>
                              <w:proofErr w:type="spellEnd"/>
                              <w:r>
                                <w:rPr>
                                  <w:b/>
                                  <w:bCs/>
                                  <w:color w:val="000000" w:themeColor="text1"/>
                                  <w:sz w:val="28"/>
                                  <w:szCs w:val="28"/>
                                </w:rPr>
                                <w:t xml:space="preserve"> 2000)</w:t>
                              </w:r>
                            </w:p>
                            <w:p w14:paraId="2911A655" w14:textId="77777777" w:rsidR="00F9053A" w:rsidRDefault="00F9053A" w:rsidP="00F9053A">
                              <w:pPr>
                                <w:rPr>
                                  <w:b/>
                                  <w:bCs/>
                                  <w:color w:val="000000" w:themeColor="text1"/>
                                  <w:sz w:val="28"/>
                                  <w:szCs w:val="28"/>
                                </w:rPr>
                              </w:pPr>
                              <w:r w:rsidRPr="00EE0B4C">
                                <w:rPr>
                                  <w:b/>
                                  <w:bCs/>
                                  <w:color w:val="000000" w:themeColor="text1"/>
                                  <w:sz w:val="28"/>
                                  <w:szCs w:val="28"/>
                                  <w:u w:val="single"/>
                                </w:rPr>
                                <w:t>Reflection-on-action</w:t>
                              </w:r>
                              <w:r>
                                <w:rPr>
                                  <w:b/>
                                  <w:bCs/>
                                  <w:color w:val="000000" w:themeColor="text1"/>
                                  <w:sz w:val="28"/>
                                  <w:szCs w:val="28"/>
                                </w:rPr>
                                <w:t>-This reflection is evaluating outside of the situation so after the situation have already taken place (</w:t>
                              </w:r>
                              <w:proofErr w:type="spellStart"/>
                              <w:r>
                                <w:rPr>
                                  <w:b/>
                                  <w:bCs/>
                                  <w:color w:val="000000" w:themeColor="text1"/>
                                  <w:sz w:val="28"/>
                                  <w:szCs w:val="28"/>
                                </w:rPr>
                                <w:t>Donaghy&amp;Morss</w:t>
                              </w:r>
                              <w:proofErr w:type="spellEnd"/>
                              <w:r>
                                <w:rPr>
                                  <w:b/>
                                  <w:bCs/>
                                  <w:color w:val="000000" w:themeColor="text1"/>
                                  <w:sz w:val="28"/>
                                  <w:szCs w:val="28"/>
                                </w:rPr>
                                <w:t xml:space="preserve"> 2000)</w:t>
                              </w:r>
                            </w:p>
                            <w:p w14:paraId="2526D19D" w14:textId="77777777" w:rsidR="00F9053A" w:rsidRPr="00286205" w:rsidRDefault="00F9053A" w:rsidP="00F9053A">
                              <w:pPr>
                                <w:rPr>
                                  <w:b/>
                                  <w:bCs/>
                                  <w:color w:val="000000" w:themeColor="text1"/>
                                  <w:sz w:val="32"/>
                                  <w:szCs w:val="32"/>
                                  <w:u w:val="single"/>
                                </w:rPr>
                              </w:pPr>
                              <w:r w:rsidRPr="00286205">
                                <w:rPr>
                                  <w:b/>
                                  <w:bCs/>
                                  <w:color w:val="000000" w:themeColor="text1"/>
                                  <w:sz w:val="32"/>
                                  <w:szCs w:val="32"/>
                                  <w:u w:val="single"/>
                                </w:rPr>
                                <w:t>Reflective cycle</w:t>
                              </w:r>
                            </w:p>
                            <w:p w14:paraId="5D44397E" w14:textId="77777777" w:rsidR="00F9053A" w:rsidRDefault="00F9053A" w:rsidP="00F9053A">
                              <w:pPr>
                                <w:rPr>
                                  <w:b/>
                                  <w:bCs/>
                                  <w:color w:val="000000" w:themeColor="text1"/>
                                  <w:sz w:val="28"/>
                                  <w:szCs w:val="28"/>
                                </w:rPr>
                              </w:pPr>
                              <w:r>
                                <w:rPr>
                                  <w:b/>
                                  <w:bCs/>
                                  <w:color w:val="000000" w:themeColor="text1"/>
                                  <w:sz w:val="28"/>
                                  <w:szCs w:val="28"/>
                                </w:rPr>
                                <w:t>Model Dolfe2001 (Reflection-in-</w:t>
                              </w:r>
                              <w:proofErr w:type="gramStart"/>
                              <w:r>
                                <w:rPr>
                                  <w:b/>
                                  <w:bCs/>
                                  <w:color w:val="000000" w:themeColor="text1"/>
                                  <w:sz w:val="28"/>
                                  <w:szCs w:val="28"/>
                                </w:rPr>
                                <w:t xml:space="preserve">action)   </w:t>
                              </w:r>
                              <w:proofErr w:type="gramEnd"/>
                              <w:r>
                                <w:rPr>
                                  <w:b/>
                                  <w:bCs/>
                                  <w:color w:val="000000" w:themeColor="text1"/>
                                  <w:sz w:val="28"/>
                                  <w:szCs w:val="28"/>
                                </w:rPr>
                                <w:t xml:space="preserve">    Model Gibbs1988 (Reflection-on-action)</w:t>
                              </w:r>
                            </w:p>
                            <w:p w14:paraId="1D5E7F3A" w14:textId="77777777" w:rsidR="00F9053A" w:rsidRDefault="00F9053A" w:rsidP="00F9053A">
                              <w:pPr>
                                <w:rPr>
                                  <w:b/>
                                  <w:bCs/>
                                  <w:color w:val="000000" w:themeColor="text1"/>
                                  <w:sz w:val="28"/>
                                  <w:szCs w:val="28"/>
                                </w:rPr>
                              </w:pPr>
                              <w:r>
                                <w:rPr>
                                  <w:b/>
                                  <w:bCs/>
                                  <w:noProof/>
                                  <w:color w:val="000000" w:themeColor="text1"/>
                                  <w:sz w:val="28"/>
                                  <w:szCs w:val="28"/>
                                </w:rPr>
                                <w:drawing>
                                  <wp:inline distT="0" distB="0" distL="0" distR="0" wp14:anchorId="2A044A0B" wp14:editId="01994E6F">
                                    <wp:extent cx="2336800" cy="19621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800" cy="1962150"/>
                                            </a:xfrm>
                                            <a:prstGeom prst="rect">
                                              <a:avLst/>
                                            </a:prstGeom>
                                            <a:noFill/>
                                            <a:ln>
                                              <a:noFill/>
                                            </a:ln>
                                          </pic:spPr>
                                        </pic:pic>
                                      </a:graphicData>
                                    </a:graphic>
                                  </wp:inline>
                                </w:drawing>
                              </w:r>
                              <w:r>
                                <w:rPr>
                                  <w:b/>
                                  <w:bCs/>
                                  <w:color w:val="000000" w:themeColor="text1"/>
                                  <w:sz w:val="28"/>
                                  <w:szCs w:val="28"/>
                                </w:rPr>
                                <w:t xml:space="preserve">                                   </w:t>
                              </w:r>
                              <w:r>
                                <w:rPr>
                                  <w:b/>
                                  <w:bCs/>
                                  <w:noProof/>
                                  <w:color w:val="000000" w:themeColor="text1"/>
                                  <w:sz w:val="28"/>
                                  <w:szCs w:val="28"/>
                                </w:rPr>
                                <w:drawing>
                                  <wp:inline distT="0" distB="0" distL="0" distR="0" wp14:anchorId="7162A1E8" wp14:editId="6FEA3A37">
                                    <wp:extent cx="2279650" cy="20129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9650" cy="2012950"/>
                                            </a:xfrm>
                                            <a:prstGeom prst="rect">
                                              <a:avLst/>
                                            </a:prstGeom>
                                            <a:noFill/>
                                            <a:ln>
                                              <a:noFill/>
                                            </a:ln>
                                          </pic:spPr>
                                        </pic:pic>
                                      </a:graphicData>
                                    </a:graphic>
                                  </wp:inline>
                                </w:drawing>
                              </w:r>
                            </w:p>
                            <w:p w14:paraId="4D438F7D" w14:textId="77777777" w:rsidR="00F9053A" w:rsidRDefault="00F9053A" w:rsidP="00F9053A">
                              <w:pPr>
                                <w:rPr>
                                  <w:b/>
                                  <w:bCs/>
                                  <w:color w:val="000000" w:themeColor="text1"/>
                                  <w:sz w:val="28"/>
                                  <w:szCs w:val="28"/>
                                </w:rPr>
                              </w:pPr>
                            </w:p>
                            <w:p w14:paraId="33E489D3" w14:textId="77777777" w:rsidR="00F9053A" w:rsidRDefault="00F9053A" w:rsidP="00F9053A">
                              <w:pPr>
                                <w:rPr>
                                  <w:b/>
                                  <w:bCs/>
                                  <w:color w:val="000000" w:themeColor="text1"/>
                                  <w:sz w:val="28"/>
                                  <w:szCs w:val="28"/>
                                </w:rPr>
                              </w:pPr>
                            </w:p>
                            <w:p w14:paraId="61882E34" w14:textId="77777777" w:rsidR="00F9053A" w:rsidRDefault="00F9053A" w:rsidP="00F9053A">
                              <w:pPr>
                                <w:rPr>
                                  <w:b/>
                                  <w:bCs/>
                                  <w:color w:val="000000" w:themeColor="text1"/>
                                  <w:sz w:val="28"/>
                                  <w:szCs w:val="28"/>
                                </w:rPr>
                              </w:pPr>
                            </w:p>
                            <w:p w14:paraId="406176D4" w14:textId="77777777" w:rsidR="00F9053A" w:rsidRDefault="00F9053A" w:rsidP="00F9053A">
                              <w:pPr>
                                <w:rPr>
                                  <w:b/>
                                  <w:bCs/>
                                  <w:color w:val="000000" w:themeColor="text1"/>
                                  <w:sz w:val="28"/>
                                  <w:szCs w:val="28"/>
                                </w:rPr>
                              </w:pPr>
                            </w:p>
                            <w:p w14:paraId="7618791B" w14:textId="77777777" w:rsidR="00F9053A" w:rsidRDefault="00F9053A" w:rsidP="00F9053A">
                              <w:pPr>
                                <w:rPr>
                                  <w:b/>
                                  <w:bCs/>
                                  <w:color w:val="000000" w:themeColor="text1"/>
                                  <w:sz w:val="28"/>
                                  <w:szCs w:val="28"/>
                                </w:rPr>
                              </w:pPr>
                            </w:p>
                            <w:p w14:paraId="23EAF5B3" w14:textId="77777777" w:rsidR="00F9053A" w:rsidRDefault="00F9053A" w:rsidP="00F9053A">
                              <w:pPr>
                                <w:rPr>
                                  <w:b/>
                                  <w:bCs/>
                                  <w:color w:val="000000" w:themeColor="text1"/>
                                  <w:sz w:val="28"/>
                                  <w:szCs w:val="28"/>
                                </w:rPr>
                              </w:pPr>
                              <w:r>
                                <w:rPr>
                                  <w:b/>
                                  <w:bCs/>
                                  <w:color w:val="000000" w:themeColor="text1"/>
                                  <w:sz w:val="28"/>
                                  <w:szCs w:val="28"/>
                                </w:rPr>
                                <w:t>These 2 reflection points are an important part for your professional development. You learn to do these which can take time.</w:t>
                              </w:r>
                            </w:p>
                            <w:p w14:paraId="07E0954B" w14:textId="77777777" w:rsidR="00F9053A" w:rsidRPr="00A5143B" w:rsidRDefault="00F9053A" w:rsidP="00F9053A">
                              <w:pPr>
                                <w:rPr>
                                  <w:rFonts w:ascii="Arial" w:hAnsi="Arial" w:cs="Arial"/>
                                  <w:color w:val="000000" w:themeColor="text1"/>
                                  <w:sz w:val="20"/>
                                  <w:szCs w:val="20"/>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12" name="Text Box 12"/>
                        <wps:cNvSpPr txBox="1"/>
                        <wps:spPr>
                          <a:xfrm>
                            <a:off x="-70174" y="253111"/>
                            <a:ext cx="1884002" cy="41889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C83BCE" w14:textId="77777777" w:rsidR="00F9053A" w:rsidRPr="00662188" w:rsidRDefault="00F9053A" w:rsidP="00F9053A">
                              <w:pPr>
                                <w:pStyle w:val="NoSpacing"/>
                                <w:jc w:val="center"/>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Reflection-in-action and reflection-on-action</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A9B742" id="Group 9" o:spid="_x0000_s1035" style="position:absolute;margin-left:0;margin-top:-33pt;width:541.5pt;height:453.5pt;z-index:-251654144;mso-wrap-distance-left:18pt;mso-wrap-distance-right:18pt;mso-position-horizontal:center;mso-position-horizontal-relative:margin;mso-position-vertical-relative:margin;mso-width-relative:margin;mso-height-relative:margin" coordorigin="-701,245" coordsize="18840,6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">
                <v:rect id="Rectangle 10" o:spid="_x0000_s1036" style="position:absolute;left:-576;top:245;width:18287;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" fillcolor="#5b9bd5 [3204]" stroked="f" strokeweight="1pt"/>
                <v:rect id="Rectangle 11" o:spid="_x0000_s1037" style="position:absolute;left:-523;top:8168;width:18287;height:56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" fillcolor="#5b9bd5 [3204]" stroked="f" strokeweight="1pt">
                  <v:textbox inset=",14.4pt,8.64pt,18pt">
                    <w:txbxContent>
                      <w:p w14:paraId="2D57A21E" w14:textId="77777777" w:rsidR="00F9053A" w:rsidRDefault="00F9053A" w:rsidP="00F9053A">
                        <w:pPr>
                          <w:rPr>
                            <w:b/>
                            <w:bCs/>
                            <w:color w:val="000000" w:themeColor="text1"/>
                            <w:sz w:val="28"/>
                            <w:szCs w:val="28"/>
                          </w:rPr>
                        </w:pPr>
                        <w:r>
                          <w:rPr>
                            <w:b/>
                            <w:bCs/>
                            <w:color w:val="000000" w:themeColor="text1"/>
                            <w:sz w:val="28"/>
                            <w:szCs w:val="28"/>
                          </w:rPr>
                          <w:t>There are different types of reflections there is:</w:t>
                        </w:r>
                      </w:p>
                      <w:p w14:paraId="15F3124C" w14:textId="77777777" w:rsidR="00F9053A" w:rsidRDefault="00F9053A" w:rsidP="00F9053A">
                        <w:pPr>
                          <w:rPr>
                            <w:b/>
                            <w:bCs/>
                            <w:color w:val="000000" w:themeColor="text1"/>
                            <w:sz w:val="28"/>
                            <w:szCs w:val="28"/>
                          </w:rPr>
                        </w:pPr>
                        <w:r w:rsidRPr="00EE0B4C">
                          <w:rPr>
                            <w:b/>
                            <w:bCs/>
                            <w:color w:val="000000" w:themeColor="text1"/>
                            <w:sz w:val="28"/>
                            <w:szCs w:val="28"/>
                            <w:u w:val="single"/>
                          </w:rPr>
                          <w:t>Reflection-in-action</w:t>
                        </w:r>
                        <w:r>
                          <w:rPr>
                            <w:b/>
                            <w:bCs/>
                            <w:color w:val="000000" w:themeColor="text1"/>
                            <w:sz w:val="28"/>
                            <w:szCs w:val="28"/>
                          </w:rPr>
                          <w:t xml:space="preserve">-This is the reflection which happens during </w:t>
                        </w:r>
                        <w:proofErr w:type="gramStart"/>
                        <w:r>
                          <w:rPr>
                            <w:b/>
                            <w:bCs/>
                            <w:color w:val="000000" w:themeColor="text1"/>
                            <w:sz w:val="28"/>
                            <w:szCs w:val="28"/>
                          </w:rPr>
                          <w:t>practice,</w:t>
                        </w:r>
                        <w:proofErr w:type="gramEnd"/>
                        <w:r>
                          <w:rPr>
                            <w:b/>
                            <w:bCs/>
                            <w:color w:val="000000" w:themeColor="text1"/>
                            <w:sz w:val="28"/>
                            <w:szCs w:val="28"/>
                          </w:rPr>
                          <w:t xml:space="preserve"> therefore you are thinking what or how to improve or what can be done different whilst in the situation. It can often take time to be able to reflect-in-</w:t>
                        </w:r>
                        <w:proofErr w:type="gramStart"/>
                        <w:r>
                          <w:rPr>
                            <w:b/>
                            <w:bCs/>
                            <w:color w:val="000000" w:themeColor="text1"/>
                            <w:sz w:val="28"/>
                            <w:szCs w:val="28"/>
                          </w:rPr>
                          <w:t>action  as</w:t>
                        </w:r>
                        <w:proofErr w:type="gramEnd"/>
                        <w:r>
                          <w:rPr>
                            <w:b/>
                            <w:bCs/>
                            <w:color w:val="000000" w:themeColor="text1"/>
                            <w:sz w:val="28"/>
                            <w:szCs w:val="28"/>
                          </w:rPr>
                          <w:t xml:space="preserve"> its very much thinking there and then (</w:t>
                        </w:r>
                        <w:proofErr w:type="spellStart"/>
                        <w:r>
                          <w:rPr>
                            <w:b/>
                            <w:bCs/>
                            <w:color w:val="000000" w:themeColor="text1"/>
                            <w:sz w:val="28"/>
                            <w:szCs w:val="28"/>
                          </w:rPr>
                          <w:t>Donaghy&amp;Morss</w:t>
                        </w:r>
                        <w:proofErr w:type="spellEnd"/>
                        <w:r>
                          <w:rPr>
                            <w:b/>
                            <w:bCs/>
                            <w:color w:val="000000" w:themeColor="text1"/>
                            <w:sz w:val="28"/>
                            <w:szCs w:val="28"/>
                          </w:rPr>
                          <w:t xml:space="preserve"> 2000)</w:t>
                        </w:r>
                      </w:p>
                      <w:p w14:paraId="2911A655" w14:textId="77777777" w:rsidR="00F9053A" w:rsidRDefault="00F9053A" w:rsidP="00F9053A">
                        <w:pPr>
                          <w:rPr>
                            <w:b/>
                            <w:bCs/>
                            <w:color w:val="000000" w:themeColor="text1"/>
                            <w:sz w:val="28"/>
                            <w:szCs w:val="28"/>
                          </w:rPr>
                        </w:pPr>
                        <w:r w:rsidRPr="00EE0B4C">
                          <w:rPr>
                            <w:b/>
                            <w:bCs/>
                            <w:color w:val="000000" w:themeColor="text1"/>
                            <w:sz w:val="28"/>
                            <w:szCs w:val="28"/>
                            <w:u w:val="single"/>
                          </w:rPr>
                          <w:t>Reflection-on-action</w:t>
                        </w:r>
                        <w:r>
                          <w:rPr>
                            <w:b/>
                            <w:bCs/>
                            <w:color w:val="000000" w:themeColor="text1"/>
                            <w:sz w:val="28"/>
                            <w:szCs w:val="28"/>
                          </w:rPr>
                          <w:t>-This reflection is evaluating outside of the situation so after the situation have already taken place (</w:t>
                        </w:r>
                        <w:proofErr w:type="spellStart"/>
                        <w:r>
                          <w:rPr>
                            <w:b/>
                            <w:bCs/>
                            <w:color w:val="000000" w:themeColor="text1"/>
                            <w:sz w:val="28"/>
                            <w:szCs w:val="28"/>
                          </w:rPr>
                          <w:t>Donaghy&amp;Morss</w:t>
                        </w:r>
                        <w:proofErr w:type="spellEnd"/>
                        <w:r>
                          <w:rPr>
                            <w:b/>
                            <w:bCs/>
                            <w:color w:val="000000" w:themeColor="text1"/>
                            <w:sz w:val="28"/>
                            <w:szCs w:val="28"/>
                          </w:rPr>
                          <w:t xml:space="preserve"> 2000)</w:t>
                        </w:r>
                      </w:p>
                      <w:p w14:paraId="2526D19D" w14:textId="77777777" w:rsidR="00F9053A" w:rsidRPr="00286205" w:rsidRDefault="00F9053A" w:rsidP="00F9053A">
                        <w:pPr>
                          <w:rPr>
                            <w:b/>
                            <w:bCs/>
                            <w:color w:val="000000" w:themeColor="text1"/>
                            <w:sz w:val="32"/>
                            <w:szCs w:val="32"/>
                            <w:u w:val="single"/>
                          </w:rPr>
                        </w:pPr>
                        <w:r w:rsidRPr="00286205">
                          <w:rPr>
                            <w:b/>
                            <w:bCs/>
                            <w:color w:val="000000" w:themeColor="text1"/>
                            <w:sz w:val="32"/>
                            <w:szCs w:val="32"/>
                            <w:u w:val="single"/>
                          </w:rPr>
                          <w:t>Reflective cycle</w:t>
                        </w:r>
                      </w:p>
                      <w:p w14:paraId="5D44397E" w14:textId="77777777" w:rsidR="00F9053A" w:rsidRDefault="00F9053A" w:rsidP="00F9053A">
                        <w:pPr>
                          <w:rPr>
                            <w:b/>
                            <w:bCs/>
                            <w:color w:val="000000" w:themeColor="text1"/>
                            <w:sz w:val="28"/>
                            <w:szCs w:val="28"/>
                          </w:rPr>
                        </w:pPr>
                        <w:r>
                          <w:rPr>
                            <w:b/>
                            <w:bCs/>
                            <w:color w:val="000000" w:themeColor="text1"/>
                            <w:sz w:val="28"/>
                            <w:szCs w:val="28"/>
                          </w:rPr>
                          <w:t>Model Dolfe2001 (Reflection-in-</w:t>
                        </w:r>
                        <w:proofErr w:type="gramStart"/>
                        <w:r>
                          <w:rPr>
                            <w:b/>
                            <w:bCs/>
                            <w:color w:val="000000" w:themeColor="text1"/>
                            <w:sz w:val="28"/>
                            <w:szCs w:val="28"/>
                          </w:rPr>
                          <w:t xml:space="preserve">action)   </w:t>
                        </w:r>
                        <w:proofErr w:type="gramEnd"/>
                        <w:r>
                          <w:rPr>
                            <w:b/>
                            <w:bCs/>
                            <w:color w:val="000000" w:themeColor="text1"/>
                            <w:sz w:val="28"/>
                            <w:szCs w:val="28"/>
                          </w:rPr>
                          <w:t xml:space="preserve">    Model Gibbs1988 (Reflection-on-action)</w:t>
                        </w:r>
                      </w:p>
                      <w:p w14:paraId="1D5E7F3A" w14:textId="77777777" w:rsidR="00F9053A" w:rsidRDefault="00F9053A" w:rsidP="00F9053A">
                        <w:pPr>
                          <w:rPr>
                            <w:b/>
                            <w:bCs/>
                            <w:color w:val="000000" w:themeColor="text1"/>
                            <w:sz w:val="28"/>
                            <w:szCs w:val="28"/>
                          </w:rPr>
                        </w:pPr>
                        <w:r>
                          <w:rPr>
                            <w:b/>
                            <w:bCs/>
                            <w:noProof/>
                            <w:color w:val="000000" w:themeColor="text1"/>
                            <w:sz w:val="28"/>
                            <w:szCs w:val="28"/>
                          </w:rPr>
                          <w:drawing>
                            <wp:inline distT="0" distB="0" distL="0" distR="0" wp14:anchorId="2A044A0B" wp14:editId="01994E6F">
                              <wp:extent cx="2336800" cy="196215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800" cy="1962150"/>
                                      </a:xfrm>
                                      <a:prstGeom prst="rect">
                                        <a:avLst/>
                                      </a:prstGeom>
                                      <a:noFill/>
                                      <a:ln>
                                        <a:noFill/>
                                      </a:ln>
                                    </pic:spPr>
                                  </pic:pic>
                                </a:graphicData>
                              </a:graphic>
                            </wp:inline>
                          </w:drawing>
                        </w:r>
                        <w:r>
                          <w:rPr>
                            <w:b/>
                            <w:bCs/>
                            <w:color w:val="000000" w:themeColor="text1"/>
                            <w:sz w:val="28"/>
                            <w:szCs w:val="28"/>
                          </w:rPr>
                          <w:t xml:space="preserve">                                   </w:t>
                        </w:r>
                        <w:r>
                          <w:rPr>
                            <w:b/>
                            <w:bCs/>
                            <w:noProof/>
                            <w:color w:val="000000" w:themeColor="text1"/>
                            <w:sz w:val="28"/>
                            <w:szCs w:val="28"/>
                          </w:rPr>
                          <w:drawing>
                            <wp:inline distT="0" distB="0" distL="0" distR="0" wp14:anchorId="7162A1E8" wp14:editId="6FEA3A37">
                              <wp:extent cx="2279650" cy="201295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79650" cy="2012950"/>
                                      </a:xfrm>
                                      <a:prstGeom prst="rect">
                                        <a:avLst/>
                                      </a:prstGeom>
                                      <a:noFill/>
                                      <a:ln>
                                        <a:noFill/>
                                      </a:ln>
                                    </pic:spPr>
                                  </pic:pic>
                                </a:graphicData>
                              </a:graphic>
                            </wp:inline>
                          </w:drawing>
                        </w:r>
                      </w:p>
                      <w:p w14:paraId="4D438F7D" w14:textId="77777777" w:rsidR="00F9053A" w:rsidRDefault="00F9053A" w:rsidP="00F9053A">
                        <w:pPr>
                          <w:rPr>
                            <w:b/>
                            <w:bCs/>
                            <w:color w:val="000000" w:themeColor="text1"/>
                            <w:sz w:val="28"/>
                            <w:szCs w:val="28"/>
                          </w:rPr>
                        </w:pPr>
                      </w:p>
                      <w:p w14:paraId="33E489D3" w14:textId="77777777" w:rsidR="00F9053A" w:rsidRDefault="00F9053A" w:rsidP="00F9053A">
                        <w:pPr>
                          <w:rPr>
                            <w:b/>
                            <w:bCs/>
                            <w:color w:val="000000" w:themeColor="text1"/>
                            <w:sz w:val="28"/>
                            <w:szCs w:val="28"/>
                          </w:rPr>
                        </w:pPr>
                      </w:p>
                      <w:p w14:paraId="61882E34" w14:textId="77777777" w:rsidR="00F9053A" w:rsidRDefault="00F9053A" w:rsidP="00F9053A">
                        <w:pPr>
                          <w:rPr>
                            <w:b/>
                            <w:bCs/>
                            <w:color w:val="000000" w:themeColor="text1"/>
                            <w:sz w:val="28"/>
                            <w:szCs w:val="28"/>
                          </w:rPr>
                        </w:pPr>
                      </w:p>
                      <w:p w14:paraId="406176D4" w14:textId="77777777" w:rsidR="00F9053A" w:rsidRDefault="00F9053A" w:rsidP="00F9053A">
                        <w:pPr>
                          <w:rPr>
                            <w:b/>
                            <w:bCs/>
                            <w:color w:val="000000" w:themeColor="text1"/>
                            <w:sz w:val="28"/>
                            <w:szCs w:val="28"/>
                          </w:rPr>
                        </w:pPr>
                      </w:p>
                      <w:p w14:paraId="7618791B" w14:textId="77777777" w:rsidR="00F9053A" w:rsidRDefault="00F9053A" w:rsidP="00F9053A">
                        <w:pPr>
                          <w:rPr>
                            <w:b/>
                            <w:bCs/>
                            <w:color w:val="000000" w:themeColor="text1"/>
                            <w:sz w:val="28"/>
                            <w:szCs w:val="28"/>
                          </w:rPr>
                        </w:pPr>
                      </w:p>
                      <w:p w14:paraId="23EAF5B3" w14:textId="77777777" w:rsidR="00F9053A" w:rsidRDefault="00F9053A" w:rsidP="00F9053A">
                        <w:pPr>
                          <w:rPr>
                            <w:b/>
                            <w:bCs/>
                            <w:color w:val="000000" w:themeColor="text1"/>
                            <w:sz w:val="28"/>
                            <w:szCs w:val="28"/>
                          </w:rPr>
                        </w:pPr>
                        <w:r>
                          <w:rPr>
                            <w:b/>
                            <w:bCs/>
                            <w:color w:val="000000" w:themeColor="text1"/>
                            <w:sz w:val="28"/>
                            <w:szCs w:val="28"/>
                          </w:rPr>
                          <w:t>These 2 reflection points are an important part for your professional development. You learn to do these which can take time.</w:t>
                        </w:r>
                      </w:p>
                      <w:p w14:paraId="07E0954B" w14:textId="77777777" w:rsidR="00F9053A" w:rsidRPr="00A5143B" w:rsidRDefault="00F9053A" w:rsidP="00F9053A">
                        <w:pPr>
                          <w:rPr>
                            <w:rFonts w:ascii="Arial" w:hAnsi="Arial" w:cs="Arial"/>
                            <w:color w:val="000000" w:themeColor="text1"/>
                            <w:sz w:val="20"/>
                            <w:szCs w:val="20"/>
                          </w:rPr>
                        </w:pPr>
                      </w:p>
                    </w:txbxContent>
                  </v:textbox>
                </v:rect>
                <v:shape id="Text Box 12" o:spid="_x0000_s1038" type="#_x0000_t202" style="position:absolute;left:-701;top:2531;width:18839;height:41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" fillcolor="white [3212]" stroked="f" strokeweight=".5pt">
                  <v:textbox inset=",7.2pt,,7.2pt">
                    <w:txbxContent>
                      <w:p w14:paraId="07C83BCE" w14:textId="77777777" w:rsidR="00F9053A" w:rsidRPr="00662188" w:rsidRDefault="00F9053A" w:rsidP="00F9053A">
                        <w:pPr>
                          <w:pStyle w:val="NoSpacing"/>
                          <w:jc w:val="center"/>
                          <w:rPr>
                            <w:rFonts w:ascii="Arial" w:eastAsiaTheme="majorEastAsia" w:hAnsi="Arial" w:cs="Arial"/>
                            <w:b/>
                            <w:bCs/>
                            <w:caps/>
                            <w:color w:val="000000" w:themeColor="text1"/>
                            <w:sz w:val="24"/>
                            <w:szCs w:val="24"/>
                          </w:rPr>
                        </w:pPr>
                        <w:r>
                          <w:rPr>
                            <w:rFonts w:ascii="Arial" w:eastAsiaTheme="majorEastAsia" w:hAnsi="Arial" w:cs="Arial"/>
                            <w:b/>
                            <w:bCs/>
                            <w:caps/>
                            <w:color w:val="000000" w:themeColor="text1"/>
                            <w:sz w:val="24"/>
                            <w:szCs w:val="24"/>
                          </w:rPr>
                          <w:t>Reflection-in-action and reflection-on-action</w:t>
                        </w:r>
                      </w:p>
                    </w:txbxContent>
                  </v:textbox>
                </v:shape>
                <w10:wrap type="square" anchorx="margin" anchory="margin"/>
              </v:group>
            </w:pict>
          </mc:Fallback>
        </mc:AlternateContent>
      </w:r>
    </w:p>
    <w:p w14:paraId="571DF077" w14:textId="6D5F34EF" w:rsidR="00561D61" w:rsidRDefault="00561D61">
      <w:pPr>
        <w:rPr>
          <w:rFonts w:ascii="Arial" w:hAnsi="Arial" w:cs="Arial"/>
          <w:b/>
        </w:rPr>
      </w:pPr>
    </w:p>
    <w:p w14:paraId="21A51135" w14:textId="77777777" w:rsidR="006614AD" w:rsidRDefault="006614AD" w:rsidP="00D40EA4">
      <w:pPr>
        <w:rPr>
          <w:rFonts w:ascii="Arial" w:hAnsi="Arial" w:cs="Arial"/>
          <w:b/>
        </w:rPr>
      </w:pPr>
    </w:p>
    <w:p w14:paraId="0E686E2E" w14:textId="77777777" w:rsidR="00E071B0" w:rsidRDefault="00E071B0" w:rsidP="00D40EA4">
      <w:pPr>
        <w:rPr>
          <w:rFonts w:ascii="Arial" w:hAnsi="Arial" w:cs="Arial"/>
          <w:b/>
        </w:rPr>
      </w:pPr>
    </w:p>
    <w:p w14:paraId="580755CD" w14:textId="77777777" w:rsidR="00E071B0" w:rsidRDefault="00E071B0" w:rsidP="00D40EA4">
      <w:pPr>
        <w:rPr>
          <w:rFonts w:ascii="Arial" w:hAnsi="Arial" w:cs="Arial"/>
          <w:b/>
        </w:rPr>
      </w:pPr>
    </w:p>
    <w:p w14:paraId="67EA09E4" w14:textId="77777777" w:rsidR="00E071B0" w:rsidRDefault="00E071B0" w:rsidP="00D40EA4">
      <w:pPr>
        <w:rPr>
          <w:rFonts w:ascii="Arial" w:hAnsi="Arial" w:cs="Arial"/>
          <w:b/>
        </w:rPr>
      </w:pPr>
    </w:p>
    <w:p w14:paraId="0F8330E7" w14:textId="77777777" w:rsidR="00E071B0" w:rsidRDefault="00E071B0" w:rsidP="00D40EA4">
      <w:pPr>
        <w:rPr>
          <w:rFonts w:ascii="Arial" w:hAnsi="Arial" w:cs="Arial"/>
          <w:b/>
        </w:rPr>
      </w:pPr>
    </w:p>
    <w:p w14:paraId="5CB70F59" w14:textId="77777777" w:rsidR="00E071B0" w:rsidRDefault="00E071B0" w:rsidP="00D40EA4">
      <w:pPr>
        <w:rPr>
          <w:rFonts w:ascii="Arial" w:hAnsi="Arial" w:cs="Arial"/>
          <w:b/>
        </w:rPr>
      </w:pPr>
    </w:p>
    <w:p w14:paraId="7DC04FE6" w14:textId="77777777" w:rsidR="00E071B0" w:rsidRDefault="00E071B0" w:rsidP="00D40EA4">
      <w:pPr>
        <w:rPr>
          <w:rFonts w:ascii="Arial" w:hAnsi="Arial" w:cs="Arial"/>
          <w:b/>
        </w:rPr>
      </w:pPr>
    </w:p>
    <w:p w14:paraId="2B77C7DA" w14:textId="77777777" w:rsidR="00E071B0" w:rsidRDefault="00E071B0" w:rsidP="00D40EA4">
      <w:pPr>
        <w:rPr>
          <w:rFonts w:ascii="Arial" w:hAnsi="Arial" w:cs="Arial"/>
          <w:b/>
        </w:rPr>
      </w:pPr>
    </w:p>
    <w:p w14:paraId="3F1E9690" w14:textId="77777777" w:rsidR="00E071B0" w:rsidRDefault="00E071B0" w:rsidP="00D40EA4">
      <w:pPr>
        <w:rPr>
          <w:rFonts w:ascii="Arial" w:hAnsi="Arial" w:cs="Arial"/>
          <w:b/>
        </w:rPr>
      </w:pPr>
    </w:p>
    <w:p w14:paraId="1DD8E64E" w14:textId="77777777" w:rsidR="00E071B0" w:rsidRDefault="00E071B0" w:rsidP="00D40EA4">
      <w:pPr>
        <w:rPr>
          <w:rFonts w:ascii="Arial" w:hAnsi="Arial" w:cs="Arial"/>
          <w:b/>
        </w:rPr>
      </w:pPr>
    </w:p>
    <w:p w14:paraId="3C8CAD78" w14:textId="77777777" w:rsidR="00E071B0" w:rsidRDefault="00E071B0" w:rsidP="00D40EA4">
      <w:pPr>
        <w:rPr>
          <w:rFonts w:ascii="Arial" w:hAnsi="Arial" w:cs="Arial"/>
          <w:b/>
        </w:rPr>
      </w:pPr>
    </w:p>
    <w:p w14:paraId="32DD83E3" w14:textId="2507EFF1" w:rsidR="00324A66" w:rsidRDefault="00B371C2" w:rsidP="00D40EA4">
      <w:pPr>
        <w:rPr>
          <w:rFonts w:ascii="Arial" w:hAnsi="Arial" w:cs="Arial"/>
          <w:b/>
        </w:rPr>
      </w:pPr>
      <w:r w:rsidRPr="00B371C2">
        <w:rPr>
          <w:rFonts w:ascii="Arial" w:hAnsi="Arial" w:cs="Arial"/>
          <w:b/>
        </w:rPr>
        <w:lastRenderedPageBreak/>
        <w:t xml:space="preserve">Element </w:t>
      </w:r>
      <w:r w:rsidR="00564CCE">
        <w:rPr>
          <w:rFonts w:ascii="Arial" w:hAnsi="Arial" w:cs="Arial"/>
          <w:b/>
        </w:rPr>
        <w:t>3</w:t>
      </w:r>
      <w:r w:rsidRPr="00B371C2">
        <w:rPr>
          <w:rFonts w:ascii="Arial" w:hAnsi="Arial" w:cs="Arial"/>
          <w:b/>
        </w:rPr>
        <w:t xml:space="preserve"> Reflective log</w:t>
      </w:r>
      <w:bookmarkStart w:id="0" w:name="cysill"/>
      <w:bookmarkEnd w:id="0"/>
    </w:p>
    <w:tbl>
      <w:tblPr>
        <w:tblStyle w:val="TableGrid"/>
        <w:tblW w:w="0" w:type="auto"/>
        <w:tblLook w:val="04A0" w:firstRow="1" w:lastRow="0" w:firstColumn="1" w:lastColumn="0" w:noHBand="0" w:noVBand="1"/>
      </w:tblPr>
      <w:tblGrid>
        <w:gridCol w:w="9016"/>
      </w:tblGrid>
      <w:tr w:rsidR="00B371C2" w:rsidRPr="00B371C2" w14:paraId="19D8A4BE" w14:textId="77777777" w:rsidTr="00B371C2">
        <w:tc>
          <w:tcPr>
            <w:tcW w:w="9016" w:type="dxa"/>
          </w:tcPr>
          <w:p w14:paraId="275F9B61" w14:textId="4360B317" w:rsidR="00B371C2" w:rsidRPr="00564CCE" w:rsidRDefault="00B371C2" w:rsidP="00324A66">
            <w:pPr>
              <w:rPr>
                <w:rFonts w:ascii="Arial" w:hAnsi="Arial" w:cs="Arial"/>
                <w:i/>
              </w:rPr>
            </w:pPr>
            <w:r w:rsidRPr="00564CCE">
              <w:rPr>
                <w:rFonts w:ascii="Arial" w:hAnsi="Arial" w:cs="Arial"/>
                <w:i/>
              </w:rPr>
              <w:t>Brief description of the activity (no more than 50 words)</w:t>
            </w:r>
          </w:p>
        </w:tc>
      </w:tr>
      <w:tr w:rsidR="00B371C2" w:rsidRPr="00B371C2" w14:paraId="0DF491E7" w14:textId="77777777" w:rsidTr="00B371C2">
        <w:tc>
          <w:tcPr>
            <w:tcW w:w="9016" w:type="dxa"/>
          </w:tcPr>
          <w:p w14:paraId="2734D1F6" w14:textId="16D30A23" w:rsidR="00B371C2" w:rsidRDefault="00EE164C" w:rsidP="00324A66">
            <w:pPr>
              <w:rPr>
                <w:rFonts w:ascii="Arial" w:hAnsi="Arial" w:cs="Arial"/>
              </w:rPr>
            </w:pPr>
            <w:r>
              <w:rPr>
                <w:rFonts w:ascii="Arial" w:hAnsi="Arial" w:cs="Arial"/>
              </w:rPr>
              <w:t>To put</w:t>
            </w:r>
            <w:r w:rsidR="00D71090">
              <w:rPr>
                <w:rFonts w:ascii="Arial" w:hAnsi="Arial" w:cs="Arial"/>
              </w:rPr>
              <w:t xml:space="preserve"> welsh</w:t>
            </w:r>
            <w:r>
              <w:rPr>
                <w:rFonts w:ascii="Arial" w:hAnsi="Arial" w:cs="Arial"/>
              </w:rPr>
              <w:t xml:space="preserve"> letters and</w:t>
            </w:r>
            <w:r w:rsidR="00025DFC">
              <w:rPr>
                <w:rFonts w:ascii="Arial" w:hAnsi="Arial" w:cs="Arial"/>
              </w:rPr>
              <w:t xml:space="preserve"> simple 3 letter welsh</w:t>
            </w:r>
            <w:r>
              <w:rPr>
                <w:rFonts w:ascii="Arial" w:hAnsi="Arial" w:cs="Arial"/>
              </w:rPr>
              <w:t xml:space="preserve"> words out on the floor, </w:t>
            </w:r>
            <w:r w:rsidR="00DC27A7">
              <w:rPr>
                <w:rFonts w:ascii="Arial" w:hAnsi="Arial" w:cs="Arial"/>
              </w:rPr>
              <w:t xml:space="preserve">then </w:t>
            </w:r>
            <w:r>
              <w:rPr>
                <w:rFonts w:ascii="Arial" w:hAnsi="Arial" w:cs="Arial"/>
              </w:rPr>
              <w:t xml:space="preserve">get the child to throw a bean bag </w:t>
            </w:r>
            <w:r w:rsidR="00670FED">
              <w:rPr>
                <w:rFonts w:ascii="Arial" w:hAnsi="Arial" w:cs="Arial"/>
              </w:rPr>
              <w:t xml:space="preserve">and wherever that bean bag lands they </w:t>
            </w:r>
            <w:proofErr w:type="gramStart"/>
            <w:r w:rsidR="00670FED">
              <w:rPr>
                <w:rFonts w:ascii="Arial" w:hAnsi="Arial" w:cs="Arial"/>
              </w:rPr>
              <w:t>have to</w:t>
            </w:r>
            <w:proofErr w:type="gramEnd"/>
            <w:r w:rsidR="00670FED">
              <w:rPr>
                <w:rFonts w:ascii="Arial" w:hAnsi="Arial" w:cs="Arial"/>
              </w:rPr>
              <w:t xml:space="preserve"> write that word</w:t>
            </w:r>
            <w:r w:rsidR="00025DFC">
              <w:rPr>
                <w:rFonts w:ascii="Arial" w:hAnsi="Arial" w:cs="Arial"/>
              </w:rPr>
              <w:t>,</w:t>
            </w:r>
            <w:r w:rsidR="00670FED">
              <w:rPr>
                <w:rFonts w:ascii="Arial" w:hAnsi="Arial" w:cs="Arial"/>
              </w:rPr>
              <w:t xml:space="preserve"> or letter on a white board </w:t>
            </w:r>
            <w:r w:rsidR="00691036">
              <w:rPr>
                <w:rFonts w:ascii="Arial" w:hAnsi="Arial" w:cs="Arial"/>
              </w:rPr>
              <w:t>with a white board pen</w:t>
            </w:r>
            <w:r w:rsidR="005F16CB">
              <w:rPr>
                <w:rFonts w:ascii="Arial" w:hAnsi="Arial" w:cs="Arial"/>
              </w:rPr>
              <w:t xml:space="preserve">. There will be a group of </w:t>
            </w:r>
            <w:r w:rsidR="009D5FEB">
              <w:rPr>
                <w:rFonts w:ascii="Arial" w:hAnsi="Arial" w:cs="Arial"/>
              </w:rPr>
              <w:t>5 children</w:t>
            </w:r>
            <w:r w:rsidR="00263387">
              <w:rPr>
                <w:rFonts w:ascii="Arial" w:hAnsi="Arial" w:cs="Arial"/>
              </w:rPr>
              <w:t xml:space="preserve"> aged </w:t>
            </w:r>
            <w:r w:rsidR="00334B62">
              <w:rPr>
                <w:rFonts w:ascii="Arial" w:hAnsi="Arial" w:cs="Arial"/>
              </w:rPr>
              <w:t>between 4 and 5 years old</w:t>
            </w:r>
            <w:r w:rsidR="00FA71C6">
              <w:rPr>
                <w:rFonts w:ascii="Arial" w:hAnsi="Arial" w:cs="Arial"/>
              </w:rPr>
              <w:t xml:space="preserve"> </w:t>
            </w:r>
            <w:r w:rsidR="009D5FEB">
              <w:rPr>
                <w:rFonts w:ascii="Arial" w:hAnsi="Arial" w:cs="Arial"/>
              </w:rPr>
              <w:t>and 1 adult</w:t>
            </w:r>
            <w:r w:rsidR="00334B62">
              <w:rPr>
                <w:rFonts w:ascii="Arial" w:hAnsi="Arial" w:cs="Arial"/>
              </w:rPr>
              <w:t xml:space="preserve"> (myself) will be </w:t>
            </w:r>
            <w:r w:rsidR="009D5FEB">
              <w:rPr>
                <w:rFonts w:ascii="Arial" w:hAnsi="Arial" w:cs="Arial"/>
              </w:rPr>
              <w:t>involved in this activity.</w:t>
            </w:r>
          </w:p>
          <w:p w14:paraId="3067820A" w14:textId="77777777" w:rsidR="00B371C2" w:rsidRPr="00B371C2" w:rsidRDefault="00B371C2" w:rsidP="00324A66">
            <w:pPr>
              <w:rPr>
                <w:rFonts w:ascii="Arial" w:hAnsi="Arial" w:cs="Arial"/>
              </w:rPr>
            </w:pPr>
          </w:p>
        </w:tc>
      </w:tr>
      <w:tr w:rsidR="00B371C2" w:rsidRPr="00B371C2" w14:paraId="343CFC2D" w14:textId="77777777" w:rsidTr="00B371C2">
        <w:tc>
          <w:tcPr>
            <w:tcW w:w="9016" w:type="dxa"/>
          </w:tcPr>
          <w:p w14:paraId="7A8DFD57" w14:textId="481A0E6C" w:rsidR="00B371C2" w:rsidRPr="00B371C2" w:rsidRDefault="00F84B22" w:rsidP="00324A66">
            <w:pPr>
              <w:rPr>
                <w:rFonts w:ascii="Arial" w:hAnsi="Arial" w:cs="Arial"/>
              </w:rPr>
            </w:pPr>
            <w:r w:rsidRPr="00564CCE">
              <w:rPr>
                <w:rFonts w:ascii="Arial" w:hAnsi="Arial" w:cs="Arial"/>
                <w:i/>
              </w:rPr>
              <w:t>Aim/Objective of the activity</w:t>
            </w:r>
          </w:p>
        </w:tc>
      </w:tr>
      <w:tr w:rsidR="00B371C2" w:rsidRPr="00B371C2" w14:paraId="69EFDAFD" w14:textId="77777777" w:rsidTr="00B371C2">
        <w:tc>
          <w:tcPr>
            <w:tcW w:w="9016" w:type="dxa"/>
          </w:tcPr>
          <w:p w14:paraId="22A310B5" w14:textId="31978A28" w:rsidR="00B371C2" w:rsidRDefault="00175F40" w:rsidP="00324A66">
            <w:pPr>
              <w:rPr>
                <w:rFonts w:ascii="Arial" w:hAnsi="Arial" w:cs="Arial"/>
              </w:rPr>
            </w:pPr>
            <w:r>
              <w:rPr>
                <w:rFonts w:ascii="Arial" w:hAnsi="Arial" w:cs="Arial"/>
              </w:rPr>
              <w:t>To</w:t>
            </w:r>
            <w:r w:rsidR="004B5C3D">
              <w:rPr>
                <w:rFonts w:ascii="Arial" w:hAnsi="Arial" w:cs="Arial"/>
              </w:rPr>
              <w:t xml:space="preserve"> help children to</w:t>
            </w:r>
            <w:r>
              <w:rPr>
                <w:rFonts w:ascii="Arial" w:hAnsi="Arial" w:cs="Arial"/>
              </w:rPr>
              <w:t xml:space="preserve"> </w:t>
            </w:r>
            <w:r w:rsidR="00D37810">
              <w:rPr>
                <w:rFonts w:ascii="Arial" w:hAnsi="Arial" w:cs="Arial"/>
              </w:rPr>
              <w:t xml:space="preserve">be able to </w:t>
            </w:r>
            <w:r>
              <w:rPr>
                <w:rFonts w:ascii="Arial" w:hAnsi="Arial" w:cs="Arial"/>
              </w:rPr>
              <w:t xml:space="preserve">recognise </w:t>
            </w:r>
            <w:r w:rsidR="00D37810">
              <w:rPr>
                <w:rFonts w:ascii="Arial" w:hAnsi="Arial" w:cs="Arial"/>
              </w:rPr>
              <w:t xml:space="preserve">and </w:t>
            </w:r>
            <w:r w:rsidR="008F195B">
              <w:rPr>
                <w:rFonts w:ascii="Arial" w:hAnsi="Arial" w:cs="Arial"/>
              </w:rPr>
              <w:t>form</w:t>
            </w:r>
            <w:r w:rsidR="0053305A">
              <w:rPr>
                <w:rFonts w:ascii="Arial" w:hAnsi="Arial" w:cs="Arial"/>
              </w:rPr>
              <w:t xml:space="preserve"> the</w:t>
            </w:r>
            <w:r w:rsidR="00D37810">
              <w:rPr>
                <w:rFonts w:ascii="Arial" w:hAnsi="Arial" w:cs="Arial"/>
              </w:rPr>
              <w:t xml:space="preserve"> letters and words</w:t>
            </w:r>
            <w:r w:rsidR="0082535C">
              <w:rPr>
                <w:rFonts w:ascii="Arial" w:hAnsi="Arial" w:cs="Arial"/>
              </w:rPr>
              <w:t xml:space="preserve"> </w:t>
            </w:r>
            <w:r w:rsidR="0053305A">
              <w:rPr>
                <w:rFonts w:ascii="Arial" w:hAnsi="Arial" w:cs="Arial"/>
              </w:rPr>
              <w:t>on the whiteboard</w:t>
            </w:r>
            <w:r w:rsidR="00DC27A7">
              <w:rPr>
                <w:rFonts w:ascii="Arial" w:hAnsi="Arial" w:cs="Arial"/>
              </w:rPr>
              <w:t xml:space="preserve">. This is </w:t>
            </w:r>
            <w:r w:rsidR="00915AA0">
              <w:rPr>
                <w:rFonts w:ascii="Arial" w:hAnsi="Arial" w:cs="Arial"/>
              </w:rPr>
              <w:t>to gain a better understanding and</w:t>
            </w:r>
            <w:r w:rsidR="00576AA3">
              <w:rPr>
                <w:rFonts w:ascii="Arial" w:hAnsi="Arial" w:cs="Arial"/>
              </w:rPr>
              <w:t xml:space="preserve"> better</w:t>
            </w:r>
            <w:r w:rsidR="00915AA0">
              <w:rPr>
                <w:rFonts w:ascii="Arial" w:hAnsi="Arial" w:cs="Arial"/>
              </w:rPr>
              <w:t xml:space="preserve"> knowledge of the welsh language </w:t>
            </w:r>
            <w:r w:rsidR="00C34036">
              <w:rPr>
                <w:rFonts w:ascii="Arial" w:hAnsi="Arial" w:cs="Arial"/>
              </w:rPr>
              <w:t>and the welsh letters</w:t>
            </w:r>
            <w:r w:rsidR="00576AA3">
              <w:rPr>
                <w:rFonts w:ascii="Arial" w:hAnsi="Arial" w:cs="Arial"/>
              </w:rPr>
              <w:t xml:space="preserve"> and </w:t>
            </w:r>
            <w:r w:rsidR="00C34036">
              <w:rPr>
                <w:rFonts w:ascii="Arial" w:hAnsi="Arial" w:cs="Arial"/>
              </w:rPr>
              <w:t>alphabet.</w:t>
            </w:r>
          </w:p>
          <w:p w14:paraId="64C4B8BB" w14:textId="77777777" w:rsidR="00B371C2" w:rsidRPr="00B371C2" w:rsidRDefault="00B371C2" w:rsidP="00324A66">
            <w:pPr>
              <w:rPr>
                <w:rFonts w:ascii="Arial" w:hAnsi="Arial" w:cs="Arial"/>
              </w:rPr>
            </w:pPr>
          </w:p>
        </w:tc>
      </w:tr>
      <w:tr w:rsidR="00B371C2" w:rsidRPr="00B371C2" w14:paraId="6DB96DF2" w14:textId="77777777" w:rsidTr="00B371C2">
        <w:tc>
          <w:tcPr>
            <w:tcW w:w="9016" w:type="dxa"/>
          </w:tcPr>
          <w:p w14:paraId="31B0FBD2" w14:textId="54288256" w:rsidR="00B371C2" w:rsidRPr="00B371C2" w:rsidRDefault="00F84B22" w:rsidP="00324A66">
            <w:pPr>
              <w:rPr>
                <w:rFonts w:ascii="Arial" w:hAnsi="Arial" w:cs="Arial"/>
              </w:rPr>
            </w:pPr>
            <w:r w:rsidRPr="00564CCE">
              <w:rPr>
                <w:rFonts w:ascii="Arial" w:hAnsi="Arial" w:cs="Arial"/>
                <w:i/>
              </w:rPr>
              <w:t>Your role</w:t>
            </w:r>
          </w:p>
        </w:tc>
      </w:tr>
      <w:tr w:rsidR="00B371C2" w:rsidRPr="00B371C2" w14:paraId="15971528" w14:textId="77777777" w:rsidTr="00B371C2">
        <w:tc>
          <w:tcPr>
            <w:tcW w:w="9016" w:type="dxa"/>
          </w:tcPr>
          <w:p w14:paraId="7DBBC1C4" w14:textId="569D9DBA" w:rsidR="00B371C2" w:rsidRDefault="00F64275" w:rsidP="00324A66">
            <w:pPr>
              <w:rPr>
                <w:rFonts w:ascii="Arial" w:hAnsi="Arial" w:cs="Arial"/>
              </w:rPr>
            </w:pPr>
            <w:r>
              <w:rPr>
                <w:rFonts w:ascii="Arial" w:hAnsi="Arial" w:cs="Arial"/>
              </w:rPr>
              <w:t xml:space="preserve">To </w:t>
            </w:r>
            <w:r w:rsidR="00013602">
              <w:rPr>
                <w:rFonts w:ascii="Arial" w:hAnsi="Arial" w:cs="Arial"/>
              </w:rPr>
              <w:t xml:space="preserve">support and </w:t>
            </w:r>
            <w:r>
              <w:rPr>
                <w:rFonts w:ascii="Arial" w:hAnsi="Arial" w:cs="Arial"/>
              </w:rPr>
              <w:t>explain to the children what the activity is and what is expected of them</w:t>
            </w:r>
            <w:r w:rsidR="00073FA0">
              <w:rPr>
                <w:rFonts w:ascii="Arial" w:hAnsi="Arial" w:cs="Arial"/>
              </w:rPr>
              <w:t xml:space="preserve"> and what they </w:t>
            </w:r>
            <w:proofErr w:type="gramStart"/>
            <w:r w:rsidR="00073FA0">
              <w:rPr>
                <w:rFonts w:ascii="Arial" w:hAnsi="Arial" w:cs="Arial"/>
              </w:rPr>
              <w:t>have to</w:t>
            </w:r>
            <w:proofErr w:type="gramEnd"/>
            <w:r w:rsidR="00073FA0">
              <w:rPr>
                <w:rFonts w:ascii="Arial" w:hAnsi="Arial" w:cs="Arial"/>
              </w:rPr>
              <w:t xml:space="preserve"> do.</w:t>
            </w:r>
            <w:r w:rsidR="008956EA">
              <w:rPr>
                <w:rFonts w:ascii="Arial" w:hAnsi="Arial" w:cs="Arial"/>
              </w:rPr>
              <w:t xml:space="preserve"> </w:t>
            </w:r>
            <w:r w:rsidR="00532CB4">
              <w:rPr>
                <w:rFonts w:ascii="Arial" w:hAnsi="Arial" w:cs="Arial"/>
              </w:rPr>
              <w:t xml:space="preserve">To support the children with </w:t>
            </w:r>
            <w:r w:rsidR="00E24AC7">
              <w:rPr>
                <w:rFonts w:ascii="Arial" w:hAnsi="Arial" w:cs="Arial"/>
              </w:rPr>
              <w:t>building the words if they do</w:t>
            </w:r>
            <w:r w:rsidR="00DA5A9F">
              <w:rPr>
                <w:rFonts w:ascii="Arial" w:hAnsi="Arial" w:cs="Arial"/>
              </w:rPr>
              <w:t xml:space="preserve"> not</w:t>
            </w:r>
            <w:r w:rsidR="00E24AC7">
              <w:rPr>
                <w:rFonts w:ascii="Arial" w:hAnsi="Arial" w:cs="Arial"/>
              </w:rPr>
              <w:t xml:space="preserve"> recognise them</w:t>
            </w:r>
            <w:r w:rsidR="00050961">
              <w:rPr>
                <w:rFonts w:ascii="Arial" w:hAnsi="Arial" w:cs="Arial"/>
              </w:rPr>
              <w:t>, and</w:t>
            </w:r>
            <w:r w:rsidR="00E24AC7">
              <w:rPr>
                <w:rFonts w:ascii="Arial" w:hAnsi="Arial" w:cs="Arial"/>
              </w:rPr>
              <w:t xml:space="preserve"> to encourage the children to use the sounds of the letters</w:t>
            </w:r>
            <w:r w:rsidR="00C16071">
              <w:rPr>
                <w:rFonts w:ascii="Arial" w:hAnsi="Arial" w:cs="Arial"/>
              </w:rPr>
              <w:t xml:space="preserve"> which will help them to be able to </w:t>
            </w:r>
            <w:r w:rsidR="007A6E75">
              <w:rPr>
                <w:rFonts w:ascii="Arial" w:hAnsi="Arial" w:cs="Arial"/>
              </w:rPr>
              <w:t>recognise</w:t>
            </w:r>
            <w:r w:rsidR="00900E81">
              <w:rPr>
                <w:rFonts w:ascii="Arial" w:hAnsi="Arial" w:cs="Arial"/>
              </w:rPr>
              <w:t xml:space="preserve"> and</w:t>
            </w:r>
            <w:r w:rsidR="00E24AC7">
              <w:rPr>
                <w:rFonts w:ascii="Arial" w:hAnsi="Arial" w:cs="Arial"/>
              </w:rPr>
              <w:t xml:space="preserve"> to be able to write them out</w:t>
            </w:r>
            <w:r w:rsidR="004A1F4C">
              <w:rPr>
                <w:rFonts w:ascii="Arial" w:hAnsi="Arial" w:cs="Arial"/>
              </w:rPr>
              <w:t xml:space="preserve"> as they hear the</w:t>
            </w:r>
            <w:r w:rsidR="00BA3823">
              <w:rPr>
                <w:rFonts w:ascii="Arial" w:hAnsi="Arial" w:cs="Arial"/>
              </w:rPr>
              <w:t xml:space="preserve"> sound</w:t>
            </w:r>
            <w:r w:rsidR="00013602">
              <w:rPr>
                <w:rFonts w:ascii="Arial" w:hAnsi="Arial" w:cs="Arial"/>
              </w:rPr>
              <w:t>.</w:t>
            </w:r>
          </w:p>
          <w:p w14:paraId="270568ED" w14:textId="77777777" w:rsidR="00B371C2" w:rsidRPr="00B371C2" w:rsidRDefault="00B371C2" w:rsidP="00324A66">
            <w:pPr>
              <w:rPr>
                <w:rFonts w:ascii="Arial" w:hAnsi="Arial" w:cs="Arial"/>
              </w:rPr>
            </w:pPr>
          </w:p>
        </w:tc>
      </w:tr>
      <w:tr w:rsidR="00B371C2" w:rsidRPr="00B371C2" w14:paraId="79CE4BDD" w14:textId="77777777" w:rsidTr="00B371C2">
        <w:tc>
          <w:tcPr>
            <w:tcW w:w="9016" w:type="dxa"/>
          </w:tcPr>
          <w:p w14:paraId="60F6DECD" w14:textId="77777777" w:rsidR="00B371C2" w:rsidRPr="00564CCE" w:rsidRDefault="00B371C2" w:rsidP="00324A66">
            <w:pPr>
              <w:rPr>
                <w:rFonts w:ascii="Arial" w:hAnsi="Arial" w:cs="Arial"/>
                <w:i/>
              </w:rPr>
            </w:pPr>
            <w:r w:rsidRPr="00564CCE">
              <w:rPr>
                <w:rFonts w:ascii="Arial" w:hAnsi="Arial" w:cs="Arial"/>
                <w:i/>
              </w:rPr>
              <w:t>Positive aspects</w:t>
            </w:r>
            <w:r w:rsidR="000B63D4" w:rsidRPr="00564CCE">
              <w:rPr>
                <w:rFonts w:ascii="Arial" w:hAnsi="Arial" w:cs="Arial"/>
                <w:i/>
              </w:rPr>
              <w:t xml:space="preserve"> – why?</w:t>
            </w:r>
            <w:r w:rsidR="00564CCE" w:rsidRPr="00564CCE">
              <w:rPr>
                <w:rFonts w:ascii="Arial" w:hAnsi="Arial" w:cs="Arial"/>
                <w:i/>
              </w:rPr>
              <w:t xml:space="preserve">  How could these be developed further?</w:t>
            </w:r>
          </w:p>
        </w:tc>
      </w:tr>
      <w:tr w:rsidR="00B371C2" w:rsidRPr="00B371C2" w14:paraId="59F37A07" w14:textId="77777777" w:rsidTr="00B371C2">
        <w:tc>
          <w:tcPr>
            <w:tcW w:w="9016" w:type="dxa"/>
          </w:tcPr>
          <w:p w14:paraId="7A4164FA" w14:textId="118584B9" w:rsidR="00B371C2" w:rsidRDefault="00900E81" w:rsidP="00324A66">
            <w:pPr>
              <w:rPr>
                <w:rFonts w:ascii="Arial" w:hAnsi="Arial" w:cs="Arial"/>
              </w:rPr>
            </w:pPr>
            <w:r>
              <w:rPr>
                <w:rFonts w:ascii="Arial" w:hAnsi="Arial" w:cs="Arial"/>
              </w:rPr>
              <w:t>I used d</w:t>
            </w:r>
            <w:r w:rsidR="003A5871">
              <w:rPr>
                <w:rFonts w:ascii="Arial" w:hAnsi="Arial" w:cs="Arial"/>
              </w:rPr>
              <w:t>ifferent words</w:t>
            </w:r>
            <w:r w:rsidR="00110033">
              <w:rPr>
                <w:rFonts w:ascii="Arial" w:hAnsi="Arial" w:cs="Arial"/>
              </w:rPr>
              <w:t xml:space="preserve"> based on the ability of the child</w:t>
            </w:r>
            <w:r w:rsidR="0090458C">
              <w:rPr>
                <w:rFonts w:ascii="Arial" w:hAnsi="Arial" w:cs="Arial"/>
              </w:rPr>
              <w:t>.</w:t>
            </w:r>
            <w:r w:rsidR="00BA135D">
              <w:rPr>
                <w:rFonts w:ascii="Arial" w:hAnsi="Arial" w:cs="Arial"/>
              </w:rPr>
              <w:t xml:space="preserve"> </w:t>
            </w:r>
            <w:proofErr w:type="gramStart"/>
            <w:r w:rsidR="002D6500">
              <w:rPr>
                <w:rFonts w:ascii="Arial" w:hAnsi="Arial" w:cs="Arial"/>
              </w:rPr>
              <w:t>I</w:t>
            </w:r>
            <w:proofErr w:type="gramEnd"/>
            <w:r w:rsidR="002D6500">
              <w:rPr>
                <w:rFonts w:ascii="Arial" w:hAnsi="Arial" w:cs="Arial"/>
              </w:rPr>
              <w:t xml:space="preserve"> done this by</w:t>
            </w:r>
            <w:r w:rsidR="00110033">
              <w:rPr>
                <w:rFonts w:ascii="Arial" w:hAnsi="Arial" w:cs="Arial"/>
              </w:rPr>
              <w:t xml:space="preserve"> </w:t>
            </w:r>
            <w:r w:rsidR="002D6500">
              <w:rPr>
                <w:rFonts w:ascii="Arial" w:hAnsi="Arial" w:cs="Arial"/>
              </w:rPr>
              <w:t xml:space="preserve">using </w:t>
            </w:r>
            <w:r w:rsidR="0026210C">
              <w:rPr>
                <w:rFonts w:ascii="Arial" w:hAnsi="Arial" w:cs="Arial"/>
              </w:rPr>
              <w:t>just letters</w:t>
            </w:r>
            <w:r w:rsidR="00344B50">
              <w:rPr>
                <w:rFonts w:ascii="Arial" w:hAnsi="Arial" w:cs="Arial"/>
              </w:rPr>
              <w:t xml:space="preserve"> instead of words</w:t>
            </w:r>
            <w:r w:rsidR="002D6500">
              <w:rPr>
                <w:rFonts w:ascii="Arial" w:hAnsi="Arial" w:cs="Arial"/>
              </w:rPr>
              <w:t xml:space="preserve"> for some children</w:t>
            </w:r>
            <w:r w:rsidR="0026210C">
              <w:rPr>
                <w:rFonts w:ascii="Arial" w:hAnsi="Arial" w:cs="Arial"/>
              </w:rPr>
              <w:t xml:space="preserve"> to form. This could be developed further </w:t>
            </w:r>
            <w:r w:rsidR="00240E06">
              <w:rPr>
                <w:rFonts w:ascii="Arial" w:hAnsi="Arial" w:cs="Arial"/>
              </w:rPr>
              <w:t>by</w:t>
            </w:r>
            <w:r w:rsidR="001355F9">
              <w:rPr>
                <w:rFonts w:ascii="Arial" w:hAnsi="Arial" w:cs="Arial"/>
              </w:rPr>
              <w:t xml:space="preserve"> me giving</w:t>
            </w:r>
            <w:r w:rsidR="00240E06">
              <w:rPr>
                <w:rFonts w:ascii="Arial" w:hAnsi="Arial" w:cs="Arial"/>
              </w:rPr>
              <w:t xml:space="preserve"> continuing support</w:t>
            </w:r>
            <w:r w:rsidR="00E0146A">
              <w:rPr>
                <w:rFonts w:ascii="Arial" w:hAnsi="Arial" w:cs="Arial"/>
              </w:rPr>
              <w:t xml:space="preserve"> to the children</w:t>
            </w:r>
            <w:r w:rsidR="00240E06">
              <w:rPr>
                <w:rFonts w:ascii="Arial" w:hAnsi="Arial" w:cs="Arial"/>
              </w:rPr>
              <w:t xml:space="preserve"> and</w:t>
            </w:r>
            <w:r w:rsidR="00511E4D">
              <w:rPr>
                <w:rFonts w:ascii="Arial" w:hAnsi="Arial" w:cs="Arial"/>
              </w:rPr>
              <w:t xml:space="preserve"> to</w:t>
            </w:r>
            <w:r w:rsidR="00240E06">
              <w:rPr>
                <w:rFonts w:ascii="Arial" w:hAnsi="Arial" w:cs="Arial"/>
              </w:rPr>
              <w:t xml:space="preserve"> practice the letters an</w:t>
            </w:r>
            <w:r w:rsidR="009A488F">
              <w:rPr>
                <w:rFonts w:ascii="Arial" w:hAnsi="Arial" w:cs="Arial"/>
              </w:rPr>
              <w:t>d</w:t>
            </w:r>
            <w:r w:rsidR="00240E06">
              <w:rPr>
                <w:rFonts w:ascii="Arial" w:hAnsi="Arial" w:cs="Arial"/>
              </w:rPr>
              <w:t xml:space="preserve"> words with the children </w:t>
            </w:r>
            <w:r w:rsidR="00BC6B84">
              <w:rPr>
                <w:rFonts w:ascii="Arial" w:hAnsi="Arial" w:cs="Arial"/>
              </w:rPr>
              <w:t>for them</w:t>
            </w:r>
            <w:r w:rsidR="00240E06">
              <w:rPr>
                <w:rFonts w:ascii="Arial" w:hAnsi="Arial" w:cs="Arial"/>
              </w:rPr>
              <w:t xml:space="preserve"> </w:t>
            </w:r>
            <w:r w:rsidR="00265154">
              <w:rPr>
                <w:rFonts w:ascii="Arial" w:hAnsi="Arial" w:cs="Arial"/>
              </w:rPr>
              <w:t xml:space="preserve">to be able </w:t>
            </w:r>
            <w:r w:rsidR="00BC6B84">
              <w:rPr>
                <w:rFonts w:ascii="Arial" w:hAnsi="Arial" w:cs="Arial"/>
              </w:rPr>
              <w:t xml:space="preserve">to </w:t>
            </w:r>
            <w:r w:rsidR="00240E06">
              <w:rPr>
                <w:rFonts w:ascii="Arial" w:hAnsi="Arial" w:cs="Arial"/>
              </w:rPr>
              <w:t xml:space="preserve">move forward </w:t>
            </w:r>
            <w:r w:rsidR="00BC6B84">
              <w:rPr>
                <w:rFonts w:ascii="Arial" w:hAnsi="Arial" w:cs="Arial"/>
              </w:rPr>
              <w:t>and</w:t>
            </w:r>
            <w:r w:rsidR="0035683D">
              <w:rPr>
                <w:rFonts w:ascii="Arial" w:hAnsi="Arial" w:cs="Arial"/>
              </w:rPr>
              <w:t xml:space="preserve"> to </w:t>
            </w:r>
            <w:r w:rsidR="00265154">
              <w:rPr>
                <w:rFonts w:ascii="Arial" w:hAnsi="Arial" w:cs="Arial"/>
              </w:rPr>
              <w:t>be able to</w:t>
            </w:r>
            <w:r w:rsidR="00240E06">
              <w:rPr>
                <w:rFonts w:ascii="Arial" w:hAnsi="Arial" w:cs="Arial"/>
              </w:rPr>
              <w:t xml:space="preserve"> try new</w:t>
            </w:r>
            <w:r w:rsidR="007F0B42">
              <w:rPr>
                <w:rFonts w:ascii="Arial" w:hAnsi="Arial" w:cs="Arial"/>
              </w:rPr>
              <w:t xml:space="preserve"> letters/</w:t>
            </w:r>
            <w:r w:rsidR="00240E06">
              <w:rPr>
                <w:rFonts w:ascii="Arial" w:hAnsi="Arial" w:cs="Arial"/>
              </w:rPr>
              <w:t xml:space="preserve"> words</w:t>
            </w:r>
            <w:r w:rsidR="009A488F">
              <w:rPr>
                <w:rFonts w:ascii="Arial" w:hAnsi="Arial" w:cs="Arial"/>
              </w:rPr>
              <w:t>, t</w:t>
            </w:r>
            <w:r w:rsidR="000E6971">
              <w:rPr>
                <w:rFonts w:ascii="Arial" w:hAnsi="Arial" w:cs="Arial"/>
              </w:rPr>
              <w:t>his will help them</w:t>
            </w:r>
            <w:r w:rsidR="009A488F">
              <w:rPr>
                <w:rFonts w:ascii="Arial" w:hAnsi="Arial" w:cs="Arial"/>
              </w:rPr>
              <w:t xml:space="preserve"> better themselves</w:t>
            </w:r>
            <w:r w:rsidR="007F0B42">
              <w:rPr>
                <w:rFonts w:ascii="Arial" w:hAnsi="Arial" w:cs="Arial"/>
              </w:rPr>
              <w:t xml:space="preserve"> and</w:t>
            </w:r>
            <w:r w:rsidR="001355F9">
              <w:rPr>
                <w:rFonts w:ascii="Arial" w:hAnsi="Arial" w:cs="Arial"/>
              </w:rPr>
              <w:t xml:space="preserve"> continue to</w:t>
            </w:r>
            <w:r w:rsidR="0035683D">
              <w:rPr>
                <w:rFonts w:ascii="Arial" w:hAnsi="Arial" w:cs="Arial"/>
              </w:rPr>
              <w:t xml:space="preserve"> help them</w:t>
            </w:r>
            <w:r w:rsidR="001355F9">
              <w:rPr>
                <w:rFonts w:ascii="Arial" w:hAnsi="Arial" w:cs="Arial"/>
              </w:rPr>
              <w:t xml:space="preserve"> learn and encourage them</w:t>
            </w:r>
            <w:r w:rsidR="0035683D">
              <w:rPr>
                <w:rFonts w:ascii="Arial" w:hAnsi="Arial" w:cs="Arial"/>
              </w:rPr>
              <w:t xml:space="preserve"> to keep practising.</w:t>
            </w:r>
          </w:p>
          <w:p w14:paraId="39CBC93A" w14:textId="77777777" w:rsidR="00B371C2" w:rsidRPr="00B371C2" w:rsidRDefault="00B371C2" w:rsidP="00324A66">
            <w:pPr>
              <w:rPr>
                <w:rFonts w:ascii="Arial" w:hAnsi="Arial" w:cs="Arial"/>
              </w:rPr>
            </w:pPr>
          </w:p>
        </w:tc>
      </w:tr>
      <w:tr w:rsidR="00B371C2" w:rsidRPr="00B371C2" w14:paraId="6AD5C7BD" w14:textId="77777777" w:rsidTr="00B371C2">
        <w:tc>
          <w:tcPr>
            <w:tcW w:w="9016" w:type="dxa"/>
          </w:tcPr>
          <w:p w14:paraId="6C9D5514" w14:textId="03359E1D" w:rsidR="00B371C2" w:rsidRPr="00B371C2" w:rsidRDefault="00B371C2" w:rsidP="00324A66">
            <w:pPr>
              <w:rPr>
                <w:rFonts w:ascii="Arial" w:hAnsi="Arial" w:cs="Arial"/>
              </w:rPr>
            </w:pPr>
            <w:r w:rsidRPr="00564CCE">
              <w:rPr>
                <w:rFonts w:ascii="Arial" w:hAnsi="Arial" w:cs="Arial"/>
                <w:i/>
              </w:rPr>
              <w:t>Challenging aspects – why?</w:t>
            </w:r>
            <w:r w:rsidR="00564CCE" w:rsidRPr="00564CCE">
              <w:rPr>
                <w:rFonts w:ascii="Arial" w:hAnsi="Arial" w:cs="Arial"/>
                <w:i/>
              </w:rPr>
              <w:t xml:space="preserve">  Link to your own practice.</w:t>
            </w:r>
          </w:p>
        </w:tc>
      </w:tr>
      <w:tr w:rsidR="00B371C2" w:rsidRPr="00B371C2" w14:paraId="548A44CB" w14:textId="77777777" w:rsidTr="00B371C2">
        <w:tc>
          <w:tcPr>
            <w:tcW w:w="9016" w:type="dxa"/>
          </w:tcPr>
          <w:p w14:paraId="265C9805" w14:textId="76EE1A1D" w:rsidR="00B371C2" w:rsidRDefault="002912A9" w:rsidP="00324A66">
            <w:pPr>
              <w:rPr>
                <w:rFonts w:ascii="Arial" w:hAnsi="Arial" w:cs="Arial"/>
              </w:rPr>
            </w:pPr>
            <w:r>
              <w:rPr>
                <w:rFonts w:ascii="Arial" w:hAnsi="Arial" w:cs="Arial"/>
              </w:rPr>
              <w:t>The a</w:t>
            </w:r>
            <w:r w:rsidR="00D62B51">
              <w:rPr>
                <w:rFonts w:ascii="Arial" w:hAnsi="Arial" w:cs="Arial"/>
              </w:rPr>
              <w:t>ctivity</w:t>
            </w:r>
            <w:r>
              <w:rPr>
                <w:rFonts w:ascii="Arial" w:hAnsi="Arial" w:cs="Arial"/>
              </w:rPr>
              <w:t xml:space="preserve"> was completed</w:t>
            </w:r>
            <w:r w:rsidR="00D62B51">
              <w:rPr>
                <w:rFonts w:ascii="Arial" w:hAnsi="Arial" w:cs="Arial"/>
              </w:rPr>
              <w:t xml:space="preserve"> in a small area</w:t>
            </w:r>
            <w:r w:rsidR="00FC1F73">
              <w:rPr>
                <w:rFonts w:ascii="Arial" w:hAnsi="Arial" w:cs="Arial"/>
              </w:rPr>
              <w:t xml:space="preserve"> which I noticed </w:t>
            </w:r>
            <w:proofErr w:type="gramStart"/>
            <w:r w:rsidR="00FC1F73">
              <w:rPr>
                <w:rFonts w:ascii="Arial" w:hAnsi="Arial" w:cs="Arial"/>
              </w:rPr>
              <w:t>didn’t</w:t>
            </w:r>
            <w:proofErr w:type="gramEnd"/>
            <w:r w:rsidR="00FC1F73">
              <w:rPr>
                <w:rFonts w:ascii="Arial" w:hAnsi="Arial" w:cs="Arial"/>
              </w:rPr>
              <w:t xml:space="preserve"> work well as </w:t>
            </w:r>
            <w:r w:rsidR="00D558EB">
              <w:rPr>
                <w:rFonts w:ascii="Arial" w:hAnsi="Arial" w:cs="Arial"/>
              </w:rPr>
              <w:t xml:space="preserve">the </w:t>
            </w:r>
            <w:r w:rsidR="00A3338D">
              <w:rPr>
                <w:rFonts w:ascii="Arial" w:hAnsi="Arial" w:cs="Arial"/>
              </w:rPr>
              <w:t>children were</w:t>
            </w:r>
            <w:r w:rsidR="008D722A">
              <w:rPr>
                <w:rFonts w:ascii="Arial" w:hAnsi="Arial" w:cs="Arial"/>
              </w:rPr>
              <w:t xml:space="preserve"> not </w:t>
            </w:r>
            <w:r w:rsidR="00A3338D">
              <w:rPr>
                <w:rFonts w:ascii="Arial" w:hAnsi="Arial" w:cs="Arial"/>
              </w:rPr>
              <w:t>concentrating</w:t>
            </w:r>
            <w:r>
              <w:rPr>
                <w:rFonts w:ascii="Arial" w:hAnsi="Arial" w:cs="Arial"/>
              </w:rPr>
              <w:t xml:space="preserve"> fully</w:t>
            </w:r>
            <w:r w:rsidR="00A3338D">
              <w:rPr>
                <w:rFonts w:ascii="Arial" w:hAnsi="Arial" w:cs="Arial"/>
              </w:rPr>
              <w:t xml:space="preserve"> as there was </w:t>
            </w:r>
            <w:r w:rsidR="00B05765">
              <w:rPr>
                <w:rFonts w:ascii="Arial" w:hAnsi="Arial" w:cs="Arial"/>
              </w:rPr>
              <w:t>to</w:t>
            </w:r>
            <w:r w:rsidR="008D722A">
              <w:rPr>
                <w:rFonts w:ascii="Arial" w:hAnsi="Arial" w:cs="Arial"/>
              </w:rPr>
              <w:t>o</w:t>
            </w:r>
            <w:r w:rsidR="00B05765">
              <w:rPr>
                <w:rFonts w:ascii="Arial" w:hAnsi="Arial" w:cs="Arial"/>
              </w:rPr>
              <w:t xml:space="preserve"> much going on around them</w:t>
            </w:r>
            <w:r w:rsidR="0093740B">
              <w:rPr>
                <w:rFonts w:ascii="Arial" w:hAnsi="Arial" w:cs="Arial"/>
              </w:rPr>
              <w:t>,</w:t>
            </w:r>
            <w:r w:rsidR="008D722A">
              <w:rPr>
                <w:rFonts w:ascii="Arial" w:hAnsi="Arial" w:cs="Arial"/>
              </w:rPr>
              <w:t xml:space="preserve"> </w:t>
            </w:r>
            <w:r w:rsidR="0093740B">
              <w:rPr>
                <w:rFonts w:ascii="Arial" w:hAnsi="Arial" w:cs="Arial"/>
              </w:rPr>
              <w:t>which made them lose interest easily</w:t>
            </w:r>
            <w:r w:rsidR="00E47A93">
              <w:rPr>
                <w:rFonts w:ascii="Arial" w:hAnsi="Arial" w:cs="Arial"/>
              </w:rPr>
              <w:t xml:space="preserve"> they wanted to go and do what others were doing.</w:t>
            </w:r>
            <w:r w:rsidR="00A61D28">
              <w:rPr>
                <w:rFonts w:ascii="Arial" w:hAnsi="Arial" w:cs="Arial"/>
              </w:rPr>
              <w:t xml:space="preserve"> I would </w:t>
            </w:r>
            <w:r w:rsidR="00257F0D">
              <w:rPr>
                <w:rFonts w:ascii="Arial" w:hAnsi="Arial" w:cs="Arial"/>
              </w:rPr>
              <w:t xml:space="preserve">also go through the letters and words before hand with the </w:t>
            </w:r>
            <w:proofErr w:type="gramStart"/>
            <w:r w:rsidR="00257F0D">
              <w:rPr>
                <w:rFonts w:ascii="Arial" w:hAnsi="Arial" w:cs="Arial"/>
              </w:rPr>
              <w:t>children</w:t>
            </w:r>
            <w:proofErr w:type="gramEnd"/>
            <w:r w:rsidR="00257F0D">
              <w:rPr>
                <w:rFonts w:ascii="Arial" w:hAnsi="Arial" w:cs="Arial"/>
              </w:rPr>
              <w:t xml:space="preserve"> </w:t>
            </w:r>
            <w:r w:rsidR="00ED6661">
              <w:rPr>
                <w:rFonts w:ascii="Arial" w:hAnsi="Arial" w:cs="Arial"/>
              </w:rPr>
              <w:t>so it was fresh in their head before doing the task.</w:t>
            </w:r>
          </w:p>
          <w:p w14:paraId="4940C31E" w14:textId="77777777" w:rsidR="00B371C2" w:rsidRPr="00B371C2" w:rsidRDefault="00B371C2" w:rsidP="00324A66">
            <w:pPr>
              <w:rPr>
                <w:rFonts w:ascii="Arial" w:hAnsi="Arial" w:cs="Arial"/>
              </w:rPr>
            </w:pPr>
          </w:p>
        </w:tc>
      </w:tr>
      <w:tr w:rsidR="00B371C2" w:rsidRPr="00B371C2" w14:paraId="45B6DB45" w14:textId="77777777" w:rsidTr="00B371C2">
        <w:tc>
          <w:tcPr>
            <w:tcW w:w="9016" w:type="dxa"/>
          </w:tcPr>
          <w:p w14:paraId="15DFCC8C" w14:textId="77777777" w:rsidR="00B371C2" w:rsidRPr="00564CCE" w:rsidRDefault="00BA3029" w:rsidP="00564CCE">
            <w:pPr>
              <w:rPr>
                <w:rFonts w:ascii="Arial" w:hAnsi="Arial" w:cs="Arial"/>
                <w:i/>
              </w:rPr>
            </w:pPr>
            <w:r w:rsidRPr="00564CCE">
              <w:rPr>
                <w:rFonts w:ascii="Arial" w:hAnsi="Arial" w:cs="Arial"/>
                <w:i/>
              </w:rPr>
              <w:t>What knowledge</w:t>
            </w:r>
            <w:r w:rsidR="00564CCE" w:rsidRPr="00564CCE">
              <w:rPr>
                <w:rFonts w:ascii="Arial" w:hAnsi="Arial" w:cs="Arial"/>
                <w:i/>
              </w:rPr>
              <w:t xml:space="preserve"> did </w:t>
            </w:r>
            <w:r w:rsidR="00564CCE" w:rsidRPr="00564CCE">
              <w:rPr>
                <w:rFonts w:ascii="Arial" w:hAnsi="Arial" w:cs="Arial"/>
                <w:b/>
                <w:i/>
              </w:rPr>
              <w:t>you</w:t>
            </w:r>
            <w:r w:rsidR="00B371C2" w:rsidRPr="00564CCE">
              <w:rPr>
                <w:rFonts w:ascii="Arial" w:hAnsi="Arial" w:cs="Arial"/>
                <w:i/>
              </w:rPr>
              <w:t xml:space="preserve"> demonstrate?</w:t>
            </w:r>
          </w:p>
        </w:tc>
      </w:tr>
      <w:tr w:rsidR="00B371C2" w:rsidRPr="00B371C2" w14:paraId="37132D1B" w14:textId="77777777" w:rsidTr="00B371C2">
        <w:tc>
          <w:tcPr>
            <w:tcW w:w="9016" w:type="dxa"/>
          </w:tcPr>
          <w:p w14:paraId="1306B9B0" w14:textId="3A02B4E9" w:rsidR="00B371C2" w:rsidRDefault="00584596" w:rsidP="00324A66">
            <w:pPr>
              <w:rPr>
                <w:rFonts w:ascii="Arial" w:hAnsi="Arial" w:cs="Arial"/>
              </w:rPr>
            </w:pPr>
            <w:r>
              <w:rPr>
                <w:rFonts w:ascii="Arial" w:hAnsi="Arial" w:cs="Arial"/>
              </w:rPr>
              <w:t>I demonstrated</w:t>
            </w:r>
            <w:r w:rsidR="006023BF">
              <w:rPr>
                <w:rFonts w:ascii="Arial" w:hAnsi="Arial" w:cs="Arial"/>
              </w:rPr>
              <w:t xml:space="preserve"> the knowledge and</w:t>
            </w:r>
            <w:r>
              <w:rPr>
                <w:rFonts w:ascii="Arial" w:hAnsi="Arial" w:cs="Arial"/>
              </w:rPr>
              <w:t xml:space="preserve"> </w:t>
            </w:r>
            <w:r w:rsidR="007C2178">
              <w:rPr>
                <w:rFonts w:ascii="Arial" w:hAnsi="Arial" w:cs="Arial"/>
              </w:rPr>
              <w:t xml:space="preserve">understanding of the </w:t>
            </w:r>
            <w:r w:rsidR="009752C3">
              <w:rPr>
                <w:rFonts w:ascii="Arial" w:hAnsi="Arial" w:cs="Arial"/>
              </w:rPr>
              <w:t>W</w:t>
            </w:r>
            <w:r w:rsidR="007C2178">
              <w:rPr>
                <w:rFonts w:ascii="Arial" w:hAnsi="Arial" w:cs="Arial"/>
              </w:rPr>
              <w:t>elsh language</w:t>
            </w:r>
            <w:r w:rsidR="009F7935">
              <w:rPr>
                <w:rFonts w:ascii="Arial" w:hAnsi="Arial" w:cs="Arial"/>
              </w:rPr>
              <w:t xml:space="preserve"> and of </w:t>
            </w:r>
            <w:r w:rsidR="007C2178">
              <w:rPr>
                <w:rFonts w:ascii="Arial" w:hAnsi="Arial" w:cs="Arial"/>
              </w:rPr>
              <w:t xml:space="preserve">the </w:t>
            </w:r>
            <w:r w:rsidR="009752C3">
              <w:rPr>
                <w:rFonts w:ascii="Arial" w:hAnsi="Arial" w:cs="Arial"/>
              </w:rPr>
              <w:t>W</w:t>
            </w:r>
            <w:r w:rsidR="007C2178">
              <w:rPr>
                <w:rFonts w:ascii="Arial" w:hAnsi="Arial" w:cs="Arial"/>
              </w:rPr>
              <w:t>elsh letters</w:t>
            </w:r>
            <w:r w:rsidR="009F7935">
              <w:rPr>
                <w:rFonts w:ascii="Arial" w:hAnsi="Arial" w:cs="Arial"/>
              </w:rPr>
              <w:t>. I demonstrated the use of ‘</w:t>
            </w:r>
            <w:proofErr w:type="spellStart"/>
            <w:r w:rsidR="009F7935">
              <w:rPr>
                <w:rFonts w:ascii="Arial" w:hAnsi="Arial" w:cs="Arial"/>
              </w:rPr>
              <w:t>Tric</w:t>
            </w:r>
            <w:proofErr w:type="spellEnd"/>
            <w:r w:rsidR="009F7935">
              <w:rPr>
                <w:rFonts w:ascii="Arial" w:hAnsi="Arial" w:cs="Arial"/>
              </w:rPr>
              <w:t xml:space="preserve"> a </w:t>
            </w:r>
            <w:proofErr w:type="spellStart"/>
            <w:r w:rsidR="009F7935">
              <w:rPr>
                <w:rFonts w:ascii="Arial" w:hAnsi="Arial" w:cs="Arial"/>
              </w:rPr>
              <w:t>Chlic’</w:t>
            </w:r>
            <w:r w:rsidR="00BC210F">
              <w:rPr>
                <w:rFonts w:ascii="Arial" w:hAnsi="Arial" w:cs="Arial"/>
              </w:rPr>
              <w:t>which</w:t>
            </w:r>
            <w:proofErr w:type="spellEnd"/>
            <w:r w:rsidR="00BC210F">
              <w:rPr>
                <w:rFonts w:ascii="Arial" w:hAnsi="Arial" w:cs="Arial"/>
              </w:rPr>
              <w:t xml:space="preserve"> is</w:t>
            </w:r>
            <w:r w:rsidR="00480F11">
              <w:rPr>
                <w:rFonts w:ascii="Arial" w:hAnsi="Arial" w:cs="Arial"/>
              </w:rPr>
              <w:t xml:space="preserve"> the welsh </w:t>
            </w:r>
            <w:r w:rsidR="00A2419E">
              <w:rPr>
                <w:rFonts w:ascii="Arial" w:hAnsi="Arial" w:cs="Arial"/>
              </w:rPr>
              <w:t>synthetic and phonics system</w:t>
            </w:r>
            <w:r w:rsidR="007B5C8C">
              <w:rPr>
                <w:rFonts w:ascii="Arial" w:hAnsi="Arial" w:cs="Arial"/>
              </w:rPr>
              <w:t xml:space="preserve"> which the children followed very </w:t>
            </w:r>
            <w:proofErr w:type="gramStart"/>
            <w:r w:rsidR="007B5C8C">
              <w:rPr>
                <w:rFonts w:ascii="Arial" w:hAnsi="Arial" w:cs="Arial"/>
              </w:rPr>
              <w:t>well</w:t>
            </w:r>
            <w:r w:rsidR="00BC210F">
              <w:rPr>
                <w:rFonts w:ascii="Arial" w:hAnsi="Arial" w:cs="Arial"/>
              </w:rPr>
              <w:t>,</w:t>
            </w:r>
            <w:proofErr w:type="gramEnd"/>
            <w:r w:rsidR="00BC210F">
              <w:rPr>
                <w:rFonts w:ascii="Arial" w:hAnsi="Arial" w:cs="Arial"/>
              </w:rPr>
              <w:t xml:space="preserve"> this is something </w:t>
            </w:r>
            <w:r w:rsidR="00D75394">
              <w:rPr>
                <w:rFonts w:ascii="Arial" w:hAnsi="Arial" w:cs="Arial"/>
              </w:rPr>
              <w:t xml:space="preserve">that </w:t>
            </w:r>
            <w:r w:rsidR="00BC210F">
              <w:rPr>
                <w:rFonts w:ascii="Arial" w:hAnsi="Arial" w:cs="Arial"/>
              </w:rPr>
              <w:t xml:space="preserve">the children are used to as we </w:t>
            </w:r>
            <w:r w:rsidR="00D75394">
              <w:rPr>
                <w:rFonts w:ascii="Arial" w:hAnsi="Arial" w:cs="Arial"/>
              </w:rPr>
              <w:t>practice every day within the classroom as a class.</w:t>
            </w:r>
          </w:p>
          <w:p w14:paraId="040E63B1" w14:textId="77777777" w:rsidR="00B371C2" w:rsidRPr="00B371C2" w:rsidRDefault="00B371C2" w:rsidP="00324A66">
            <w:pPr>
              <w:rPr>
                <w:rFonts w:ascii="Arial" w:hAnsi="Arial" w:cs="Arial"/>
              </w:rPr>
            </w:pPr>
          </w:p>
        </w:tc>
      </w:tr>
      <w:tr w:rsidR="00B371C2" w:rsidRPr="00B371C2" w14:paraId="4E124D8D" w14:textId="77777777" w:rsidTr="00B371C2">
        <w:tc>
          <w:tcPr>
            <w:tcW w:w="9016" w:type="dxa"/>
          </w:tcPr>
          <w:p w14:paraId="6AE77F7A" w14:textId="77777777" w:rsidR="00B371C2" w:rsidRPr="00564CCE" w:rsidRDefault="00BA3029" w:rsidP="00564CCE">
            <w:pPr>
              <w:rPr>
                <w:rFonts w:ascii="Arial" w:hAnsi="Arial" w:cs="Arial"/>
                <w:i/>
              </w:rPr>
            </w:pPr>
            <w:r w:rsidRPr="00564CCE">
              <w:rPr>
                <w:rFonts w:ascii="Arial" w:hAnsi="Arial" w:cs="Arial"/>
                <w:i/>
              </w:rPr>
              <w:t xml:space="preserve">What skills </w:t>
            </w:r>
            <w:r w:rsidR="00564CCE" w:rsidRPr="00564CCE">
              <w:rPr>
                <w:rFonts w:ascii="Arial" w:hAnsi="Arial" w:cs="Arial"/>
                <w:i/>
              </w:rPr>
              <w:t xml:space="preserve">did </w:t>
            </w:r>
            <w:r w:rsidR="00564CCE" w:rsidRPr="00564CCE">
              <w:rPr>
                <w:rFonts w:ascii="Arial" w:hAnsi="Arial" w:cs="Arial"/>
                <w:b/>
                <w:i/>
              </w:rPr>
              <w:t xml:space="preserve">you </w:t>
            </w:r>
            <w:r w:rsidR="00B371C2" w:rsidRPr="00564CCE">
              <w:rPr>
                <w:rFonts w:ascii="Arial" w:hAnsi="Arial" w:cs="Arial"/>
                <w:i/>
              </w:rPr>
              <w:t>demonstrate?</w:t>
            </w:r>
          </w:p>
        </w:tc>
      </w:tr>
      <w:tr w:rsidR="00B371C2" w:rsidRPr="00B371C2" w14:paraId="6F051E00" w14:textId="77777777" w:rsidTr="00B371C2">
        <w:tc>
          <w:tcPr>
            <w:tcW w:w="9016" w:type="dxa"/>
          </w:tcPr>
          <w:p w14:paraId="441E67B8" w14:textId="6464ED0F" w:rsidR="00B371C2" w:rsidRDefault="002C170B" w:rsidP="00324A66">
            <w:pPr>
              <w:rPr>
                <w:rFonts w:ascii="Arial" w:hAnsi="Arial" w:cs="Arial"/>
              </w:rPr>
            </w:pPr>
            <w:r>
              <w:rPr>
                <w:rFonts w:ascii="Arial" w:hAnsi="Arial" w:cs="Arial"/>
              </w:rPr>
              <w:t>I demonstrated l</w:t>
            </w:r>
            <w:r w:rsidR="00FF5B1B">
              <w:rPr>
                <w:rFonts w:ascii="Arial" w:hAnsi="Arial" w:cs="Arial"/>
              </w:rPr>
              <w:t>istening skills</w:t>
            </w:r>
            <w:r>
              <w:rPr>
                <w:rFonts w:ascii="Arial" w:hAnsi="Arial" w:cs="Arial"/>
              </w:rPr>
              <w:t xml:space="preserve"> by listening to the children and how they felt the activity went.</w:t>
            </w:r>
            <w:r w:rsidR="002A65C6">
              <w:rPr>
                <w:rFonts w:ascii="Arial" w:hAnsi="Arial" w:cs="Arial"/>
              </w:rPr>
              <w:t xml:space="preserve"> I demonstrated </w:t>
            </w:r>
            <w:r w:rsidR="00DC7092">
              <w:rPr>
                <w:rFonts w:ascii="Arial" w:hAnsi="Arial" w:cs="Arial"/>
              </w:rPr>
              <w:t xml:space="preserve">inclusion </w:t>
            </w:r>
            <w:r w:rsidR="004C11D8">
              <w:rPr>
                <w:rFonts w:ascii="Arial" w:hAnsi="Arial" w:cs="Arial"/>
              </w:rPr>
              <w:t>by adapting the activity to the needs of the child</w:t>
            </w:r>
            <w:r w:rsidR="009D65F6">
              <w:rPr>
                <w:rFonts w:ascii="Arial" w:hAnsi="Arial" w:cs="Arial"/>
              </w:rPr>
              <w:t xml:space="preserve">. I demonstrated </w:t>
            </w:r>
            <w:r w:rsidR="008B37FA">
              <w:rPr>
                <w:rFonts w:ascii="Arial" w:hAnsi="Arial" w:cs="Arial"/>
              </w:rPr>
              <w:t xml:space="preserve">praise to </w:t>
            </w:r>
            <w:proofErr w:type="gramStart"/>
            <w:r w:rsidR="008B37FA">
              <w:rPr>
                <w:rFonts w:ascii="Arial" w:hAnsi="Arial" w:cs="Arial"/>
              </w:rPr>
              <w:t>each and every</w:t>
            </w:r>
            <w:proofErr w:type="gramEnd"/>
            <w:r w:rsidR="008B37FA">
              <w:rPr>
                <w:rFonts w:ascii="Arial" w:hAnsi="Arial" w:cs="Arial"/>
              </w:rPr>
              <w:t xml:space="preserve"> child and</w:t>
            </w:r>
            <w:r w:rsidR="002B01FD">
              <w:rPr>
                <w:rFonts w:ascii="Arial" w:hAnsi="Arial" w:cs="Arial"/>
              </w:rPr>
              <w:t xml:space="preserve"> told them </w:t>
            </w:r>
            <w:r w:rsidR="008B37FA">
              <w:rPr>
                <w:rFonts w:ascii="Arial" w:hAnsi="Arial" w:cs="Arial"/>
              </w:rPr>
              <w:t xml:space="preserve">how well they had done </w:t>
            </w:r>
            <w:r w:rsidR="002B01FD">
              <w:rPr>
                <w:rFonts w:ascii="Arial" w:hAnsi="Arial" w:cs="Arial"/>
              </w:rPr>
              <w:t>and if they</w:t>
            </w:r>
            <w:r w:rsidR="00A036FE">
              <w:rPr>
                <w:rFonts w:ascii="Arial" w:hAnsi="Arial" w:cs="Arial"/>
              </w:rPr>
              <w:t xml:space="preserve"> did</w:t>
            </w:r>
            <w:r w:rsidR="002B01FD">
              <w:rPr>
                <w:rFonts w:ascii="Arial" w:hAnsi="Arial" w:cs="Arial"/>
              </w:rPr>
              <w:t xml:space="preserve"> f</w:t>
            </w:r>
            <w:r w:rsidR="00A036FE">
              <w:rPr>
                <w:rFonts w:ascii="Arial" w:hAnsi="Arial" w:cs="Arial"/>
              </w:rPr>
              <w:t>i</w:t>
            </w:r>
            <w:r w:rsidR="002B01FD">
              <w:rPr>
                <w:rFonts w:ascii="Arial" w:hAnsi="Arial" w:cs="Arial"/>
              </w:rPr>
              <w:t xml:space="preserve">nd it </w:t>
            </w:r>
            <w:r w:rsidR="00DB32AE">
              <w:rPr>
                <w:rFonts w:ascii="Arial" w:hAnsi="Arial" w:cs="Arial"/>
              </w:rPr>
              <w:t>difficult,</w:t>
            </w:r>
            <w:r w:rsidR="00A036FE">
              <w:rPr>
                <w:rFonts w:ascii="Arial" w:hAnsi="Arial" w:cs="Arial"/>
              </w:rPr>
              <w:t xml:space="preserve"> </w:t>
            </w:r>
            <w:r w:rsidR="002B01FD">
              <w:rPr>
                <w:rFonts w:ascii="Arial" w:hAnsi="Arial" w:cs="Arial"/>
              </w:rPr>
              <w:t xml:space="preserve">I demonstrated </w:t>
            </w:r>
            <w:r w:rsidR="00480F11">
              <w:rPr>
                <w:rFonts w:ascii="Arial" w:hAnsi="Arial" w:cs="Arial"/>
              </w:rPr>
              <w:t>a different way for them to be able to do the task</w:t>
            </w:r>
            <w:r w:rsidR="00757D96">
              <w:rPr>
                <w:rFonts w:ascii="Arial" w:hAnsi="Arial" w:cs="Arial"/>
              </w:rPr>
              <w:t xml:space="preserve">. </w:t>
            </w:r>
            <w:r w:rsidR="00573DEB">
              <w:rPr>
                <w:rFonts w:ascii="Arial" w:hAnsi="Arial" w:cs="Arial"/>
              </w:rPr>
              <w:t xml:space="preserve">I wrote the letters down for the children who struggled for them to overwrite </w:t>
            </w:r>
            <w:r w:rsidR="00940684">
              <w:rPr>
                <w:rFonts w:ascii="Arial" w:hAnsi="Arial" w:cs="Arial"/>
              </w:rPr>
              <w:t>the letters</w:t>
            </w:r>
            <w:r w:rsidR="00A07310">
              <w:rPr>
                <w:rFonts w:ascii="Arial" w:hAnsi="Arial" w:cs="Arial"/>
              </w:rPr>
              <w:t>/</w:t>
            </w:r>
            <w:proofErr w:type="gramStart"/>
            <w:r w:rsidR="00A07310">
              <w:rPr>
                <w:rFonts w:ascii="Arial" w:hAnsi="Arial" w:cs="Arial"/>
              </w:rPr>
              <w:t>words</w:t>
            </w:r>
            <w:proofErr w:type="gramEnd"/>
            <w:r w:rsidR="00DB3057">
              <w:rPr>
                <w:rFonts w:ascii="Arial" w:hAnsi="Arial" w:cs="Arial"/>
              </w:rPr>
              <w:t xml:space="preserve"> so they were still taking part and learning in the process.</w:t>
            </w:r>
            <w:r w:rsidR="009752C3">
              <w:rPr>
                <w:rFonts w:ascii="Arial" w:hAnsi="Arial" w:cs="Arial"/>
              </w:rPr>
              <w:t xml:space="preserve"> </w:t>
            </w:r>
            <w:r w:rsidR="00480F11">
              <w:rPr>
                <w:rFonts w:ascii="Arial" w:hAnsi="Arial" w:cs="Arial"/>
              </w:rPr>
              <w:t xml:space="preserve"> </w:t>
            </w:r>
            <w:r w:rsidR="002B01FD">
              <w:rPr>
                <w:rFonts w:ascii="Arial" w:hAnsi="Arial" w:cs="Arial"/>
              </w:rPr>
              <w:t xml:space="preserve"> </w:t>
            </w:r>
          </w:p>
          <w:p w14:paraId="44A452B1" w14:textId="2359B917" w:rsidR="002C170B" w:rsidRPr="00B371C2" w:rsidRDefault="002C170B" w:rsidP="00324A66">
            <w:pPr>
              <w:rPr>
                <w:rFonts w:ascii="Arial" w:hAnsi="Arial" w:cs="Arial"/>
              </w:rPr>
            </w:pPr>
          </w:p>
        </w:tc>
      </w:tr>
      <w:tr w:rsidR="00B371C2" w:rsidRPr="00B371C2" w14:paraId="5F946D74" w14:textId="77777777" w:rsidTr="00B371C2">
        <w:tc>
          <w:tcPr>
            <w:tcW w:w="9016" w:type="dxa"/>
          </w:tcPr>
          <w:p w14:paraId="2D4C34DA" w14:textId="77777777" w:rsidR="00B371C2" w:rsidRPr="00B371C2" w:rsidRDefault="008557F5" w:rsidP="00564CCE">
            <w:pPr>
              <w:rPr>
                <w:rFonts w:ascii="Arial" w:hAnsi="Arial" w:cs="Arial"/>
              </w:rPr>
            </w:pPr>
            <w:r w:rsidRPr="00564CCE">
              <w:rPr>
                <w:rFonts w:ascii="Arial" w:hAnsi="Arial" w:cs="Arial"/>
                <w:i/>
              </w:rPr>
              <w:t>Which</w:t>
            </w:r>
            <w:r w:rsidR="00BA3029" w:rsidRPr="00564CCE">
              <w:rPr>
                <w:rFonts w:ascii="Arial" w:hAnsi="Arial" w:cs="Arial"/>
                <w:i/>
              </w:rPr>
              <w:t xml:space="preserve"> values </w:t>
            </w:r>
            <w:r w:rsidR="00564CCE" w:rsidRPr="00564CCE">
              <w:rPr>
                <w:rFonts w:ascii="Arial" w:hAnsi="Arial" w:cs="Arial"/>
                <w:i/>
              </w:rPr>
              <w:t xml:space="preserve">did </w:t>
            </w:r>
            <w:r w:rsidR="00564CCE" w:rsidRPr="00564CCE">
              <w:rPr>
                <w:rFonts w:ascii="Arial" w:hAnsi="Arial" w:cs="Arial"/>
                <w:b/>
                <w:i/>
              </w:rPr>
              <w:t>you</w:t>
            </w:r>
            <w:r w:rsidR="00B371C2" w:rsidRPr="00564CCE">
              <w:rPr>
                <w:rFonts w:ascii="Arial" w:hAnsi="Arial" w:cs="Arial"/>
                <w:i/>
              </w:rPr>
              <w:t xml:space="preserve"> demonstrate</w:t>
            </w:r>
            <w:r w:rsidRPr="00564CCE">
              <w:rPr>
                <w:rFonts w:ascii="Arial" w:hAnsi="Arial" w:cs="Arial"/>
                <w:i/>
              </w:rPr>
              <w:t>?</w:t>
            </w:r>
          </w:p>
        </w:tc>
      </w:tr>
      <w:tr w:rsidR="00B371C2" w:rsidRPr="00B371C2" w14:paraId="6723CCBD" w14:textId="77777777" w:rsidTr="00B371C2">
        <w:tc>
          <w:tcPr>
            <w:tcW w:w="9016" w:type="dxa"/>
          </w:tcPr>
          <w:p w14:paraId="5C37E84F" w14:textId="0A701CB2" w:rsidR="00B371C2" w:rsidRDefault="001B3B0F" w:rsidP="00324A66">
            <w:pPr>
              <w:rPr>
                <w:rFonts w:ascii="Arial" w:hAnsi="Arial" w:cs="Arial"/>
              </w:rPr>
            </w:pPr>
            <w:r>
              <w:rPr>
                <w:rFonts w:ascii="Arial" w:hAnsi="Arial" w:cs="Arial"/>
              </w:rPr>
              <w:t>I demonstrated good values by being</w:t>
            </w:r>
            <w:r w:rsidR="00691F9E">
              <w:rPr>
                <w:rFonts w:ascii="Arial" w:hAnsi="Arial" w:cs="Arial"/>
              </w:rPr>
              <w:t xml:space="preserve"> inclusive of all childr</w:t>
            </w:r>
            <w:r w:rsidR="00C96EF6">
              <w:rPr>
                <w:rFonts w:ascii="Arial" w:hAnsi="Arial" w:cs="Arial"/>
              </w:rPr>
              <w:t>en</w:t>
            </w:r>
            <w:r w:rsidR="00DF2252">
              <w:rPr>
                <w:rFonts w:ascii="Arial" w:hAnsi="Arial" w:cs="Arial"/>
              </w:rPr>
              <w:t xml:space="preserve"> regardless </w:t>
            </w:r>
            <w:r w:rsidR="009A0678">
              <w:rPr>
                <w:rFonts w:ascii="Arial" w:hAnsi="Arial" w:cs="Arial"/>
              </w:rPr>
              <w:t>of their ability</w:t>
            </w:r>
            <w:r w:rsidR="007E2575">
              <w:rPr>
                <w:rFonts w:ascii="Arial" w:hAnsi="Arial" w:cs="Arial"/>
              </w:rPr>
              <w:t>.</w:t>
            </w:r>
            <w:r w:rsidR="001F2228">
              <w:rPr>
                <w:rFonts w:ascii="Arial" w:hAnsi="Arial" w:cs="Arial"/>
              </w:rPr>
              <w:t xml:space="preserve"> I did this by changing the activity slightly for the children who found the task a little difficult</w:t>
            </w:r>
            <w:r w:rsidR="00A937CC">
              <w:rPr>
                <w:rFonts w:ascii="Arial" w:hAnsi="Arial" w:cs="Arial"/>
              </w:rPr>
              <w:t>. I done this</w:t>
            </w:r>
            <w:r w:rsidR="006925E1">
              <w:rPr>
                <w:rFonts w:ascii="Arial" w:hAnsi="Arial" w:cs="Arial"/>
              </w:rPr>
              <w:t xml:space="preserve"> </w:t>
            </w:r>
            <w:r w:rsidR="00A937CC">
              <w:rPr>
                <w:rFonts w:ascii="Arial" w:hAnsi="Arial" w:cs="Arial"/>
              </w:rPr>
              <w:t xml:space="preserve">by </w:t>
            </w:r>
            <w:r w:rsidR="00812802">
              <w:rPr>
                <w:rFonts w:ascii="Arial" w:hAnsi="Arial" w:cs="Arial"/>
              </w:rPr>
              <w:t>us</w:t>
            </w:r>
            <w:r w:rsidR="00A937CC">
              <w:rPr>
                <w:rFonts w:ascii="Arial" w:hAnsi="Arial" w:cs="Arial"/>
              </w:rPr>
              <w:t>ing</w:t>
            </w:r>
            <w:r w:rsidR="00812802">
              <w:rPr>
                <w:rFonts w:ascii="Arial" w:hAnsi="Arial" w:cs="Arial"/>
              </w:rPr>
              <w:t xml:space="preserve"> just letters instead of</w:t>
            </w:r>
            <w:r w:rsidR="00A937CC">
              <w:rPr>
                <w:rFonts w:ascii="Arial" w:hAnsi="Arial" w:cs="Arial"/>
              </w:rPr>
              <w:t xml:space="preserve"> the</w:t>
            </w:r>
            <w:r w:rsidR="00812802">
              <w:rPr>
                <w:rFonts w:ascii="Arial" w:hAnsi="Arial" w:cs="Arial"/>
              </w:rPr>
              <w:t xml:space="preserve"> letters and </w:t>
            </w:r>
            <w:r w:rsidR="00A937CC">
              <w:rPr>
                <w:rFonts w:ascii="Arial" w:hAnsi="Arial" w:cs="Arial"/>
              </w:rPr>
              <w:t xml:space="preserve">the </w:t>
            </w:r>
            <w:r w:rsidR="00812802">
              <w:rPr>
                <w:rFonts w:ascii="Arial" w:hAnsi="Arial" w:cs="Arial"/>
              </w:rPr>
              <w:t>3 lettered words</w:t>
            </w:r>
            <w:r w:rsidR="0053639F">
              <w:rPr>
                <w:rFonts w:ascii="Arial" w:hAnsi="Arial" w:cs="Arial"/>
              </w:rPr>
              <w:t xml:space="preserve"> and</w:t>
            </w:r>
            <w:r w:rsidR="00DE2E32">
              <w:rPr>
                <w:rFonts w:ascii="Arial" w:hAnsi="Arial" w:cs="Arial"/>
              </w:rPr>
              <w:t xml:space="preserve"> I also</w:t>
            </w:r>
            <w:r w:rsidR="0053639F">
              <w:rPr>
                <w:rFonts w:ascii="Arial" w:hAnsi="Arial" w:cs="Arial"/>
              </w:rPr>
              <w:t xml:space="preserve"> </w:t>
            </w:r>
            <w:r w:rsidR="00FF5B1B">
              <w:rPr>
                <w:rFonts w:ascii="Arial" w:hAnsi="Arial" w:cs="Arial"/>
              </w:rPr>
              <w:t>encouraged children who found it a little easy to give the bigger words a go</w:t>
            </w:r>
            <w:r w:rsidR="00812802">
              <w:rPr>
                <w:rFonts w:ascii="Arial" w:hAnsi="Arial" w:cs="Arial"/>
              </w:rPr>
              <w:t>.</w:t>
            </w:r>
            <w:r w:rsidR="006925E1">
              <w:rPr>
                <w:rFonts w:ascii="Arial" w:hAnsi="Arial" w:cs="Arial"/>
              </w:rPr>
              <w:t xml:space="preserve"> </w:t>
            </w:r>
            <w:r w:rsidR="003728D6">
              <w:rPr>
                <w:rFonts w:ascii="Arial" w:hAnsi="Arial" w:cs="Arial"/>
              </w:rPr>
              <w:t>I was respectful to all children and listened t</w:t>
            </w:r>
            <w:r w:rsidR="00085249">
              <w:rPr>
                <w:rFonts w:ascii="Arial" w:hAnsi="Arial" w:cs="Arial"/>
              </w:rPr>
              <w:t xml:space="preserve">o </w:t>
            </w:r>
            <w:r w:rsidR="00532B85">
              <w:rPr>
                <w:rFonts w:ascii="Arial" w:hAnsi="Arial" w:cs="Arial"/>
              </w:rPr>
              <w:t>them when they were talking.</w:t>
            </w:r>
            <w:r w:rsidR="00AC10FD">
              <w:rPr>
                <w:rFonts w:ascii="Arial" w:hAnsi="Arial" w:cs="Arial"/>
              </w:rPr>
              <w:t xml:space="preserve"> I reassured the </w:t>
            </w:r>
            <w:r w:rsidR="00AC10FD">
              <w:rPr>
                <w:rFonts w:ascii="Arial" w:hAnsi="Arial" w:cs="Arial"/>
              </w:rPr>
              <w:lastRenderedPageBreak/>
              <w:t xml:space="preserve">children who were unsure </w:t>
            </w:r>
            <w:r w:rsidR="00B93F5C">
              <w:rPr>
                <w:rFonts w:ascii="Arial" w:hAnsi="Arial" w:cs="Arial"/>
              </w:rPr>
              <w:t>and shy about taking part</w:t>
            </w:r>
            <w:r w:rsidR="000D22B3">
              <w:rPr>
                <w:rFonts w:ascii="Arial" w:hAnsi="Arial" w:cs="Arial"/>
              </w:rPr>
              <w:t xml:space="preserve"> and praised them</w:t>
            </w:r>
            <w:r w:rsidR="00167C73">
              <w:rPr>
                <w:rFonts w:ascii="Arial" w:hAnsi="Arial" w:cs="Arial"/>
              </w:rPr>
              <w:t xml:space="preserve"> throughout</w:t>
            </w:r>
            <w:r w:rsidR="000D22B3">
              <w:rPr>
                <w:rFonts w:ascii="Arial" w:hAnsi="Arial" w:cs="Arial"/>
              </w:rPr>
              <w:t xml:space="preserve"> </w:t>
            </w:r>
            <w:r w:rsidR="00167C73">
              <w:rPr>
                <w:rFonts w:ascii="Arial" w:hAnsi="Arial" w:cs="Arial"/>
              </w:rPr>
              <w:t>which encouraged them to take part and wanting to do it again</w:t>
            </w:r>
            <w:r w:rsidR="008D722A">
              <w:rPr>
                <w:rFonts w:ascii="Arial" w:hAnsi="Arial" w:cs="Arial"/>
              </w:rPr>
              <w:t>.</w:t>
            </w:r>
          </w:p>
          <w:p w14:paraId="67D8117D" w14:textId="77777777" w:rsidR="008557F5" w:rsidRPr="00B371C2" w:rsidRDefault="008557F5" w:rsidP="00324A66">
            <w:pPr>
              <w:rPr>
                <w:rFonts w:ascii="Arial" w:hAnsi="Arial" w:cs="Arial"/>
              </w:rPr>
            </w:pPr>
          </w:p>
        </w:tc>
      </w:tr>
      <w:tr w:rsidR="00B371C2" w:rsidRPr="00B371C2" w14:paraId="321DE33D" w14:textId="77777777" w:rsidTr="00B371C2">
        <w:tc>
          <w:tcPr>
            <w:tcW w:w="9016" w:type="dxa"/>
          </w:tcPr>
          <w:p w14:paraId="339339D1" w14:textId="77777777" w:rsidR="00BA3029" w:rsidRPr="00564CCE" w:rsidRDefault="00564CCE" w:rsidP="00564CCE">
            <w:pPr>
              <w:rPr>
                <w:rFonts w:ascii="Arial" w:hAnsi="Arial" w:cs="Arial"/>
                <w:i/>
              </w:rPr>
            </w:pPr>
            <w:r w:rsidRPr="00564CCE">
              <w:rPr>
                <w:rFonts w:ascii="Arial" w:hAnsi="Arial" w:cs="Arial"/>
                <w:i/>
              </w:rPr>
              <w:lastRenderedPageBreak/>
              <w:t>What could</w:t>
            </w:r>
            <w:r w:rsidR="00BA3029" w:rsidRPr="00564CCE">
              <w:rPr>
                <w:rFonts w:ascii="Arial" w:hAnsi="Arial" w:cs="Arial"/>
                <w:i/>
              </w:rPr>
              <w:t xml:space="preserve"> be done differently</w:t>
            </w:r>
            <w:r w:rsidRPr="00564CCE">
              <w:rPr>
                <w:rFonts w:ascii="Arial" w:hAnsi="Arial" w:cs="Arial"/>
                <w:i/>
              </w:rPr>
              <w:t xml:space="preserve"> in future</w:t>
            </w:r>
            <w:r w:rsidR="00BA3029" w:rsidRPr="00564CCE">
              <w:rPr>
                <w:rFonts w:ascii="Arial" w:hAnsi="Arial" w:cs="Arial"/>
                <w:i/>
              </w:rPr>
              <w:t>?  Why?</w:t>
            </w:r>
          </w:p>
        </w:tc>
      </w:tr>
      <w:tr w:rsidR="00B371C2" w:rsidRPr="00B371C2" w14:paraId="06BE1620" w14:textId="77777777" w:rsidTr="00B371C2">
        <w:tc>
          <w:tcPr>
            <w:tcW w:w="9016" w:type="dxa"/>
          </w:tcPr>
          <w:p w14:paraId="7B8A6127" w14:textId="7501ABE8" w:rsidR="00BA3029" w:rsidRPr="00B371C2" w:rsidRDefault="0059532F" w:rsidP="00324A66">
            <w:pPr>
              <w:rPr>
                <w:rFonts w:ascii="Arial" w:hAnsi="Arial" w:cs="Arial"/>
              </w:rPr>
            </w:pPr>
            <w:r>
              <w:rPr>
                <w:rFonts w:ascii="Arial" w:hAnsi="Arial" w:cs="Arial"/>
              </w:rPr>
              <w:t>To do</w:t>
            </w:r>
            <w:r w:rsidR="00F228C2">
              <w:rPr>
                <w:rFonts w:ascii="Arial" w:hAnsi="Arial" w:cs="Arial"/>
              </w:rPr>
              <w:t xml:space="preserve"> the activity</w:t>
            </w:r>
            <w:r>
              <w:rPr>
                <w:rFonts w:ascii="Arial" w:hAnsi="Arial" w:cs="Arial"/>
              </w:rPr>
              <w:t xml:space="preserve"> with less children at a time</w:t>
            </w:r>
            <w:r w:rsidR="00F228C2">
              <w:rPr>
                <w:rFonts w:ascii="Arial" w:hAnsi="Arial" w:cs="Arial"/>
              </w:rPr>
              <w:t>,</w:t>
            </w:r>
            <w:r>
              <w:rPr>
                <w:rFonts w:ascii="Arial" w:hAnsi="Arial" w:cs="Arial"/>
              </w:rPr>
              <w:t xml:space="preserve"> </w:t>
            </w:r>
            <w:r w:rsidR="00287417">
              <w:rPr>
                <w:rFonts w:ascii="Arial" w:hAnsi="Arial" w:cs="Arial"/>
              </w:rPr>
              <w:t xml:space="preserve">this is </w:t>
            </w:r>
            <w:r>
              <w:rPr>
                <w:rFonts w:ascii="Arial" w:hAnsi="Arial" w:cs="Arial"/>
              </w:rPr>
              <w:t>to be able t</w:t>
            </w:r>
            <w:r w:rsidR="00F228C2">
              <w:rPr>
                <w:rFonts w:ascii="Arial" w:hAnsi="Arial" w:cs="Arial"/>
              </w:rPr>
              <w:t>o give the children more time and not to feel</w:t>
            </w:r>
            <w:r w:rsidR="00807711">
              <w:rPr>
                <w:rFonts w:ascii="Arial" w:hAnsi="Arial" w:cs="Arial"/>
              </w:rPr>
              <w:t xml:space="preserve"> any</w:t>
            </w:r>
            <w:r w:rsidR="00F228C2">
              <w:rPr>
                <w:rFonts w:ascii="Arial" w:hAnsi="Arial" w:cs="Arial"/>
              </w:rPr>
              <w:t xml:space="preserve"> pressure by their peers </w:t>
            </w:r>
            <w:r w:rsidR="00703BD4">
              <w:rPr>
                <w:rFonts w:ascii="Arial" w:hAnsi="Arial" w:cs="Arial"/>
              </w:rPr>
              <w:t>being around.</w:t>
            </w:r>
            <w:r w:rsidR="00D73782">
              <w:rPr>
                <w:rFonts w:ascii="Arial" w:hAnsi="Arial" w:cs="Arial"/>
              </w:rPr>
              <w:t xml:space="preserve"> </w:t>
            </w:r>
            <w:r w:rsidR="00F70C01">
              <w:rPr>
                <w:rFonts w:ascii="Arial" w:hAnsi="Arial" w:cs="Arial"/>
              </w:rPr>
              <w:t>The a</w:t>
            </w:r>
            <w:r w:rsidR="00D73782">
              <w:rPr>
                <w:rFonts w:ascii="Arial" w:hAnsi="Arial" w:cs="Arial"/>
              </w:rPr>
              <w:t xml:space="preserve">ctivity </w:t>
            </w:r>
            <w:r w:rsidR="00360BB8">
              <w:rPr>
                <w:rFonts w:ascii="Arial" w:hAnsi="Arial" w:cs="Arial"/>
              </w:rPr>
              <w:t>being done in a bigger area</w:t>
            </w:r>
            <w:r w:rsidR="00A32EEE">
              <w:rPr>
                <w:rFonts w:ascii="Arial" w:hAnsi="Arial" w:cs="Arial"/>
              </w:rPr>
              <w:t xml:space="preserve"> with</w:t>
            </w:r>
            <w:r w:rsidR="00360BB8">
              <w:rPr>
                <w:rFonts w:ascii="Arial" w:hAnsi="Arial" w:cs="Arial"/>
              </w:rPr>
              <w:t xml:space="preserve"> more space to move, maybe outside if the weather is dry</w:t>
            </w:r>
            <w:r w:rsidR="005E025D">
              <w:rPr>
                <w:rFonts w:ascii="Arial" w:hAnsi="Arial" w:cs="Arial"/>
              </w:rPr>
              <w:t xml:space="preserve">, </w:t>
            </w:r>
            <w:r w:rsidR="00D603AF">
              <w:rPr>
                <w:rFonts w:ascii="Arial" w:hAnsi="Arial" w:cs="Arial"/>
              </w:rPr>
              <w:t xml:space="preserve">by doing </w:t>
            </w:r>
            <w:r w:rsidR="005E025D">
              <w:rPr>
                <w:rFonts w:ascii="Arial" w:hAnsi="Arial" w:cs="Arial"/>
              </w:rPr>
              <w:t>this</w:t>
            </w:r>
            <w:r w:rsidR="00D603AF">
              <w:rPr>
                <w:rFonts w:ascii="Arial" w:hAnsi="Arial" w:cs="Arial"/>
              </w:rPr>
              <w:t xml:space="preserve"> it</w:t>
            </w:r>
            <w:r w:rsidR="005E025D">
              <w:rPr>
                <w:rFonts w:ascii="Arial" w:hAnsi="Arial" w:cs="Arial"/>
              </w:rPr>
              <w:t xml:space="preserve"> could help the children feel more at </w:t>
            </w:r>
            <w:proofErr w:type="gramStart"/>
            <w:r w:rsidR="005E025D">
              <w:rPr>
                <w:rFonts w:ascii="Arial" w:hAnsi="Arial" w:cs="Arial"/>
              </w:rPr>
              <w:t>ease</w:t>
            </w:r>
            <w:r w:rsidR="0071308F">
              <w:rPr>
                <w:rFonts w:ascii="Arial" w:hAnsi="Arial" w:cs="Arial"/>
              </w:rPr>
              <w:t>,</w:t>
            </w:r>
            <w:r w:rsidR="005E025D">
              <w:rPr>
                <w:rFonts w:ascii="Arial" w:hAnsi="Arial" w:cs="Arial"/>
              </w:rPr>
              <w:t xml:space="preserve"> and</w:t>
            </w:r>
            <w:proofErr w:type="gramEnd"/>
            <w:r w:rsidR="005E025D">
              <w:rPr>
                <w:rFonts w:ascii="Arial" w:hAnsi="Arial" w:cs="Arial"/>
              </w:rPr>
              <w:t xml:space="preserve"> can</w:t>
            </w:r>
            <w:r w:rsidR="00387700">
              <w:rPr>
                <w:rFonts w:ascii="Arial" w:hAnsi="Arial" w:cs="Arial"/>
              </w:rPr>
              <w:t xml:space="preserve"> help them to</w:t>
            </w:r>
            <w:r w:rsidR="005E025D">
              <w:rPr>
                <w:rFonts w:ascii="Arial" w:hAnsi="Arial" w:cs="Arial"/>
              </w:rPr>
              <w:t xml:space="preserve"> concentrate more due to not having other things going on around them</w:t>
            </w:r>
            <w:r w:rsidR="0071308F">
              <w:rPr>
                <w:rFonts w:ascii="Arial" w:hAnsi="Arial" w:cs="Arial"/>
              </w:rPr>
              <w:t xml:space="preserve"> that distracts them.</w:t>
            </w:r>
          </w:p>
        </w:tc>
      </w:tr>
    </w:tbl>
    <w:p w14:paraId="45636DF7" w14:textId="08936E09" w:rsidR="00B371C2" w:rsidRDefault="00B371C2" w:rsidP="00DC024F">
      <w:pPr>
        <w:rPr>
          <w:rFonts w:ascii="Arial" w:hAnsi="Arial" w:cs="Arial"/>
          <w:b/>
        </w:rPr>
      </w:pPr>
    </w:p>
    <w:p w14:paraId="372ECE73" w14:textId="77777777" w:rsidR="00AA4EBB" w:rsidRDefault="00AA4EBB" w:rsidP="00AA4EBB">
      <w:pPr>
        <w:jc w:val="center"/>
        <w:rPr>
          <w:rFonts w:ascii="Arial" w:hAnsi="Arial" w:cs="Arial"/>
          <w:b/>
        </w:rPr>
      </w:pPr>
      <w:r w:rsidRPr="004D25CF">
        <w:rPr>
          <w:rFonts w:ascii="Arial" w:hAnsi="Arial" w:cs="Arial"/>
          <w:b/>
        </w:rPr>
        <w:t>Element 4 Personal Development Plan</w:t>
      </w:r>
    </w:p>
    <w:p w14:paraId="19B2E34D" w14:textId="77777777" w:rsidR="00AA4EBB" w:rsidRDefault="00AA4EBB" w:rsidP="00AA4EBB">
      <w:pPr>
        <w:jc w:val="center"/>
        <w:rPr>
          <w:rFonts w:ascii="Arial" w:hAnsi="Arial" w:cs="Arial"/>
          <w:b/>
        </w:rPr>
      </w:pPr>
    </w:p>
    <w:tbl>
      <w:tblPr>
        <w:tblStyle w:val="TableGrid"/>
        <w:tblW w:w="11902" w:type="dxa"/>
        <w:tblLook w:val="04A0" w:firstRow="1" w:lastRow="0" w:firstColumn="1" w:lastColumn="0" w:noHBand="0" w:noVBand="1"/>
      </w:tblPr>
      <w:tblGrid>
        <w:gridCol w:w="2405"/>
        <w:gridCol w:w="1985"/>
        <w:gridCol w:w="1701"/>
        <w:gridCol w:w="2126"/>
        <w:gridCol w:w="3685"/>
      </w:tblGrid>
      <w:tr w:rsidR="00AA4EBB" w14:paraId="076BB9F1" w14:textId="77777777" w:rsidTr="00372EE4">
        <w:tc>
          <w:tcPr>
            <w:tcW w:w="2405" w:type="dxa"/>
          </w:tcPr>
          <w:p w14:paraId="7EC6CC6C" w14:textId="77777777" w:rsidR="00AA4EBB" w:rsidRDefault="00AA4EBB" w:rsidP="00372EE4">
            <w:pPr>
              <w:rPr>
                <w:rFonts w:ascii="Arial" w:hAnsi="Arial" w:cs="Arial"/>
              </w:rPr>
            </w:pPr>
            <w:r>
              <w:rPr>
                <w:rFonts w:ascii="Arial" w:hAnsi="Arial" w:cs="Arial"/>
              </w:rPr>
              <w:t xml:space="preserve">Area for further </w:t>
            </w:r>
            <w:proofErr w:type="gramStart"/>
            <w:r>
              <w:rPr>
                <w:rFonts w:ascii="Arial" w:hAnsi="Arial" w:cs="Arial"/>
              </w:rPr>
              <w:t>development  (</w:t>
            </w:r>
            <w:proofErr w:type="gramEnd"/>
            <w:r>
              <w:rPr>
                <w:rFonts w:ascii="Arial" w:hAnsi="Arial" w:cs="Arial"/>
              </w:rPr>
              <w:t>provide further details)</w:t>
            </w:r>
          </w:p>
        </w:tc>
        <w:tc>
          <w:tcPr>
            <w:tcW w:w="1985" w:type="dxa"/>
          </w:tcPr>
          <w:p w14:paraId="2B9D4811" w14:textId="77777777" w:rsidR="00AA4EBB" w:rsidRDefault="00AA4EBB" w:rsidP="00372EE4">
            <w:pPr>
              <w:rPr>
                <w:rFonts w:ascii="Arial" w:hAnsi="Arial" w:cs="Arial"/>
              </w:rPr>
            </w:pPr>
            <w:r>
              <w:rPr>
                <w:rFonts w:ascii="Arial" w:hAnsi="Arial" w:cs="Arial"/>
              </w:rPr>
              <w:t>Why?</w:t>
            </w:r>
          </w:p>
        </w:tc>
        <w:tc>
          <w:tcPr>
            <w:tcW w:w="1701" w:type="dxa"/>
          </w:tcPr>
          <w:p w14:paraId="4BE27F54" w14:textId="77777777" w:rsidR="00AA4EBB" w:rsidRDefault="00AA4EBB" w:rsidP="00372EE4">
            <w:pPr>
              <w:rPr>
                <w:rFonts w:ascii="Arial" w:hAnsi="Arial" w:cs="Arial"/>
              </w:rPr>
            </w:pPr>
            <w:r>
              <w:rPr>
                <w:rFonts w:ascii="Arial" w:hAnsi="Arial" w:cs="Arial"/>
              </w:rPr>
              <w:t>How?</w:t>
            </w:r>
          </w:p>
        </w:tc>
        <w:tc>
          <w:tcPr>
            <w:tcW w:w="2126" w:type="dxa"/>
          </w:tcPr>
          <w:p w14:paraId="4B3B9A79" w14:textId="77777777" w:rsidR="00AA4EBB" w:rsidRDefault="00AA4EBB" w:rsidP="00372EE4">
            <w:pPr>
              <w:rPr>
                <w:rFonts w:ascii="Arial" w:hAnsi="Arial" w:cs="Arial"/>
              </w:rPr>
            </w:pPr>
            <w:r>
              <w:rPr>
                <w:rFonts w:ascii="Arial" w:hAnsi="Arial" w:cs="Arial"/>
              </w:rPr>
              <w:t>Who/Where?</w:t>
            </w:r>
          </w:p>
        </w:tc>
        <w:tc>
          <w:tcPr>
            <w:tcW w:w="3685" w:type="dxa"/>
          </w:tcPr>
          <w:p w14:paraId="48A1EF72" w14:textId="77777777" w:rsidR="00AA4EBB" w:rsidRDefault="00AA4EBB" w:rsidP="00372EE4">
            <w:pPr>
              <w:rPr>
                <w:rFonts w:ascii="Arial" w:hAnsi="Arial" w:cs="Arial"/>
              </w:rPr>
            </w:pPr>
            <w:r>
              <w:rPr>
                <w:rFonts w:ascii="Arial" w:hAnsi="Arial" w:cs="Arial"/>
              </w:rPr>
              <w:t>When?</w:t>
            </w:r>
          </w:p>
        </w:tc>
      </w:tr>
      <w:tr w:rsidR="00AA4EBB" w14:paraId="4CF37F73" w14:textId="77777777" w:rsidTr="00372EE4">
        <w:tc>
          <w:tcPr>
            <w:tcW w:w="2405" w:type="dxa"/>
          </w:tcPr>
          <w:p w14:paraId="4AC8F7A4" w14:textId="77777777" w:rsidR="00AA4EBB" w:rsidRPr="001A570B" w:rsidRDefault="00AA4EBB" w:rsidP="00372EE4">
            <w:pPr>
              <w:rPr>
                <w:rFonts w:ascii="Arial" w:hAnsi="Arial" w:cs="Arial"/>
              </w:rPr>
            </w:pPr>
            <w:r>
              <w:rPr>
                <w:rFonts w:ascii="Arial" w:hAnsi="Arial" w:cs="Arial"/>
              </w:rPr>
              <w:t>To complete my university course to gain my degree</w:t>
            </w:r>
          </w:p>
        </w:tc>
        <w:tc>
          <w:tcPr>
            <w:tcW w:w="1985" w:type="dxa"/>
          </w:tcPr>
          <w:p w14:paraId="1AD1250C" w14:textId="77777777" w:rsidR="00AA4EBB" w:rsidRDefault="00AA4EBB" w:rsidP="00372EE4">
            <w:pPr>
              <w:rPr>
                <w:rFonts w:ascii="Arial" w:hAnsi="Arial" w:cs="Arial"/>
              </w:rPr>
            </w:pPr>
            <w:r>
              <w:rPr>
                <w:rFonts w:ascii="Arial" w:hAnsi="Arial" w:cs="Arial"/>
              </w:rPr>
              <w:t>To help me further my career and to gain more knowledge in my field.</w:t>
            </w:r>
          </w:p>
        </w:tc>
        <w:tc>
          <w:tcPr>
            <w:tcW w:w="1701" w:type="dxa"/>
          </w:tcPr>
          <w:p w14:paraId="6487085C" w14:textId="77777777" w:rsidR="00AA4EBB" w:rsidRDefault="00AA4EBB" w:rsidP="00372EE4">
            <w:pPr>
              <w:rPr>
                <w:rFonts w:ascii="Arial" w:hAnsi="Arial" w:cs="Arial"/>
              </w:rPr>
            </w:pPr>
            <w:r>
              <w:rPr>
                <w:rFonts w:ascii="Arial" w:hAnsi="Arial" w:cs="Arial"/>
              </w:rPr>
              <w:t xml:space="preserve">By completing assignments. Reading my feedback from the lecturers on how to improve my work. </w:t>
            </w:r>
          </w:p>
        </w:tc>
        <w:tc>
          <w:tcPr>
            <w:tcW w:w="2126" w:type="dxa"/>
          </w:tcPr>
          <w:p w14:paraId="2B58AACF" w14:textId="77777777" w:rsidR="00AA4EBB" w:rsidRDefault="00AA4EBB" w:rsidP="00372EE4">
            <w:pPr>
              <w:rPr>
                <w:rFonts w:ascii="Arial" w:hAnsi="Arial" w:cs="Arial"/>
              </w:rPr>
            </w:pPr>
            <w:r>
              <w:rPr>
                <w:rFonts w:ascii="Arial" w:hAnsi="Arial" w:cs="Arial"/>
              </w:rPr>
              <w:t>Attending lectures every Tuesday and completing my placement hours</w:t>
            </w:r>
          </w:p>
        </w:tc>
        <w:tc>
          <w:tcPr>
            <w:tcW w:w="3685" w:type="dxa"/>
          </w:tcPr>
          <w:p w14:paraId="039D8492" w14:textId="77777777" w:rsidR="00AA4EBB" w:rsidRDefault="00AA4EBB" w:rsidP="00372EE4">
            <w:pPr>
              <w:rPr>
                <w:rFonts w:ascii="Arial" w:hAnsi="Arial" w:cs="Arial"/>
              </w:rPr>
            </w:pPr>
            <w:r>
              <w:rPr>
                <w:rFonts w:ascii="Arial" w:hAnsi="Arial" w:cs="Arial"/>
              </w:rPr>
              <w:t>Summer 2021</w:t>
            </w:r>
          </w:p>
        </w:tc>
      </w:tr>
      <w:tr w:rsidR="00AA4EBB" w14:paraId="7E4BCA85" w14:textId="77777777" w:rsidTr="00372EE4">
        <w:tc>
          <w:tcPr>
            <w:tcW w:w="2405" w:type="dxa"/>
          </w:tcPr>
          <w:p w14:paraId="346D3146" w14:textId="77777777" w:rsidR="00AA4EBB" w:rsidRPr="001A570B" w:rsidRDefault="00AA4EBB" w:rsidP="00372EE4">
            <w:pPr>
              <w:rPr>
                <w:rFonts w:ascii="Arial" w:hAnsi="Arial" w:cs="Arial"/>
              </w:rPr>
            </w:pPr>
            <w:r>
              <w:rPr>
                <w:rFonts w:ascii="Arial" w:hAnsi="Arial" w:cs="Arial"/>
              </w:rPr>
              <w:t xml:space="preserve">To build my confidence </w:t>
            </w:r>
          </w:p>
        </w:tc>
        <w:tc>
          <w:tcPr>
            <w:tcW w:w="1985" w:type="dxa"/>
          </w:tcPr>
          <w:p w14:paraId="5C0823BE" w14:textId="77777777" w:rsidR="00AA4EBB" w:rsidRDefault="00AA4EBB" w:rsidP="00372EE4">
            <w:pPr>
              <w:rPr>
                <w:rFonts w:ascii="Arial" w:hAnsi="Arial" w:cs="Arial"/>
              </w:rPr>
            </w:pPr>
            <w:r>
              <w:rPr>
                <w:rFonts w:ascii="Arial" w:hAnsi="Arial" w:cs="Arial"/>
              </w:rPr>
              <w:t xml:space="preserve">To encourage me to be more open </w:t>
            </w:r>
          </w:p>
        </w:tc>
        <w:tc>
          <w:tcPr>
            <w:tcW w:w="1701" w:type="dxa"/>
          </w:tcPr>
          <w:p w14:paraId="3F501DA5" w14:textId="77777777" w:rsidR="00AA4EBB" w:rsidRDefault="00AA4EBB" w:rsidP="00372EE4">
            <w:pPr>
              <w:rPr>
                <w:rFonts w:ascii="Arial" w:hAnsi="Arial" w:cs="Arial"/>
              </w:rPr>
            </w:pPr>
            <w:r>
              <w:rPr>
                <w:rFonts w:ascii="Arial" w:hAnsi="Arial" w:cs="Arial"/>
              </w:rPr>
              <w:t>By asking for help if needed, not to face things alone.</w:t>
            </w:r>
          </w:p>
        </w:tc>
        <w:tc>
          <w:tcPr>
            <w:tcW w:w="2126" w:type="dxa"/>
          </w:tcPr>
          <w:p w14:paraId="7F8E12D0" w14:textId="77777777" w:rsidR="00AA4EBB" w:rsidRDefault="00AA4EBB" w:rsidP="00372EE4">
            <w:pPr>
              <w:rPr>
                <w:rFonts w:ascii="Arial" w:hAnsi="Arial" w:cs="Arial"/>
              </w:rPr>
            </w:pPr>
            <w:r>
              <w:rPr>
                <w:rFonts w:ascii="Arial" w:hAnsi="Arial" w:cs="Arial"/>
              </w:rPr>
              <w:t xml:space="preserve">In all aspects of my life </w:t>
            </w:r>
            <w:proofErr w:type="spellStart"/>
            <w:proofErr w:type="gramStart"/>
            <w:r>
              <w:rPr>
                <w:rFonts w:ascii="Arial" w:hAnsi="Arial" w:cs="Arial"/>
              </w:rPr>
              <w:t>work,university</w:t>
            </w:r>
            <w:proofErr w:type="spellEnd"/>
            <w:proofErr w:type="gramEnd"/>
            <w:r>
              <w:rPr>
                <w:rFonts w:ascii="Arial" w:hAnsi="Arial" w:cs="Arial"/>
              </w:rPr>
              <w:t>, personal life.</w:t>
            </w:r>
          </w:p>
        </w:tc>
        <w:tc>
          <w:tcPr>
            <w:tcW w:w="3685" w:type="dxa"/>
          </w:tcPr>
          <w:p w14:paraId="0874A788" w14:textId="77777777" w:rsidR="00AA4EBB" w:rsidRDefault="00AA4EBB" w:rsidP="00372EE4">
            <w:pPr>
              <w:rPr>
                <w:rFonts w:ascii="Arial" w:hAnsi="Arial" w:cs="Arial"/>
              </w:rPr>
            </w:pPr>
            <w:r>
              <w:rPr>
                <w:rFonts w:ascii="Arial" w:hAnsi="Arial" w:cs="Arial"/>
              </w:rPr>
              <w:t>Summer 2021</w:t>
            </w:r>
          </w:p>
        </w:tc>
      </w:tr>
      <w:tr w:rsidR="00AA4EBB" w14:paraId="1B0CFB41" w14:textId="77777777" w:rsidTr="00372EE4">
        <w:tc>
          <w:tcPr>
            <w:tcW w:w="2405" w:type="dxa"/>
          </w:tcPr>
          <w:p w14:paraId="3CA54069" w14:textId="77777777" w:rsidR="00AA4EBB" w:rsidRPr="001A570B" w:rsidRDefault="00AA4EBB" w:rsidP="00372EE4">
            <w:pPr>
              <w:rPr>
                <w:rFonts w:ascii="Arial" w:hAnsi="Arial" w:cs="Arial"/>
              </w:rPr>
            </w:pPr>
            <w:r>
              <w:rPr>
                <w:rFonts w:ascii="Arial" w:hAnsi="Arial" w:cs="Arial"/>
              </w:rPr>
              <w:t xml:space="preserve">To gain further knowledge about ALN </w:t>
            </w:r>
          </w:p>
        </w:tc>
        <w:tc>
          <w:tcPr>
            <w:tcW w:w="1985" w:type="dxa"/>
          </w:tcPr>
          <w:p w14:paraId="2AA4CBCC" w14:textId="77777777" w:rsidR="00AA4EBB" w:rsidRDefault="00AA4EBB" w:rsidP="00372EE4">
            <w:pPr>
              <w:rPr>
                <w:rFonts w:ascii="Arial" w:hAnsi="Arial" w:cs="Arial"/>
              </w:rPr>
            </w:pPr>
            <w:r>
              <w:rPr>
                <w:rFonts w:ascii="Arial" w:hAnsi="Arial" w:cs="Arial"/>
              </w:rPr>
              <w:t>To help me further my career in this field, as I have a huge interest in this field</w:t>
            </w:r>
          </w:p>
        </w:tc>
        <w:tc>
          <w:tcPr>
            <w:tcW w:w="1701" w:type="dxa"/>
          </w:tcPr>
          <w:p w14:paraId="0F2B07CF" w14:textId="77777777" w:rsidR="00AA4EBB" w:rsidRDefault="00AA4EBB" w:rsidP="00372EE4">
            <w:pPr>
              <w:rPr>
                <w:rFonts w:ascii="Arial" w:hAnsi="Arial" w:cs="Arial"/>
              </w:rPr>
            </w:pPr>
            <w:r>
              <w:rPr>
                <w:rFonts w:ascii="Arial" w:hAnsi="Arial" w:cs="Arial"/>
              </w:rPr>
              <w:t>Attending more training, online course, open university.</w:t>
            </w:r>
          </w:p>
        </w:tc>
        <w:tc>
          <w:tcPr>
            <w:tcW w:w="2126" w:type="dxa"/>
          </w:tcPr>
          <w:p w14:paraId="00D75A9B" w14:textId="77777777" w:rsidR="00AA4EBB" w:rsidRDefault="00AA4EBB" w:rsidP="00372EE4">
            <w:pPr>
              <w:rPr>
                <w:rFonts w:ascii="Arial" w:hAnsi="Arial" w:cs="Arial"/>
              </w:rPr>
            </w:pPr>
            <w:r>
              <w:rPr>
                <w:rFonts w:ascii="Arial" w:hAnsi="Arial" w:cs="Arial"/>
              </w:rPr>
              <w:t xml:space="preserve">More training is always available to me in my job </w:t>
            </w:r>
          </w:p>
        </w:tc>
        <w:tc>
          <w:tcPr>
            <w:tcW w:w="3685" w:type="dxa"/>
          </w:tcPr>
          <w:p w14:paraId="60BBADF2" w14:textId="77777777" w:rsidR="00AA4EBB" w:rsidRDefault="00AA4EBB" w:rsidP="00372EE4">
            <w:pPr>
              <w:rPr>
                <w:rFonts w:ascii="Arial" w:hAnsi="Arial" w:cs="Arial"/>
              </w:rPr>
            </w:pPr>
            <w:r>
              <w:rPr>
                <w:rFonts w:ascii="Arial" w:hAnsi="Arial" w:cs="Arial"/>
              </w:rPr>
              <w:t>September 2021</w:t>
            </w:r>
          </w:p>
        </w:tc>
      </w:tr>
      <w:tr w:rsidR="00AA4EBB" w14:paraId="74D3F70B" w14:textId="77777777" w:rsidTr="00372EE4">
        <w:tc>
          <w:tcPr>
            <w:tcW w:w="2405" w:type="dxa"/>
          </w:tcPr>
          <w:p w14:paraId="5C0F9F7D" w14:textId="77777777" w:rsidR="00AA4EBB" w:rsidRPr="001A570B" w:rsidRDefault="00AA4EBB" w:rsidP="00372EE4">
            <w:pPr>
              <w:rPr>
                <w:rFonts w:ascii="Arial" w:hAnsi="Arial" w:cs="Arial"/>
              </w:rPr>
            </w:pPr>
          </w:p>
        </w:tc>
        <w:tc>
          <w:tcPr>
            <w:tcW w:w="1985" w:type="dxa"/>
          </w:tcPr>
          <w:p w14:paraId="5E66650F" w14:textId="77777777" w:rsidR="00AA4EBB" w:rsidRDefault="00AA4EBB" w:rsidP="00372EE4">
            <w:pPr>
              <w:rPr>
                <w:rFonts w:ascii="Arial" w:hAnsi="Arial" w:cs="Arial"/>
              </w:rPr>
            </w:pPr>
          </w:p>
        </w:tc>
        <w:tc>
          <w:tcPr>
            <w:tcW w:w="1701" w:type="dxa"/>
          </w:tcPr>
          <w:p w14:paraId="193FEACF" w14:textId="77777777" w:rsidR="00AA4EBB" w:rsidRDefault="00AA4EBB" w:rsidP="00372EE4">
            <w:pPr>
              <w:rPr>
                <w:rFonts w:ascii="Arial" w:hAnsi="Arial" w:cs="Arial"/>
              </w:rPr>
            </w:pPr>
          </w:p>
        </w:tc>
        <w:tc>
          <w:tcPr>
            <w:tcW w:w="2126" w:type="dxa"/>
          </w:tcPr>
          <w:p w14:paraId="441FD26D" w14:textId="77777777" w:rsidR="00AA4EBB" w:rsidRDefault="00AA4EBB" w:rsidP="00372EE4">
            <w:pPr>
              <w:rPr>
                <w:rFonts w:ascii="Arial" w:hAnsi="Arial" w:cs="Arial"/>
              </w:rPr>
            </w:pPr>
          </w:p>
        </w:tc>
        <w:tc>
          <w:tcPr>
            <w:tcW w:w="3685" w:type="dxa"/>
          </w:tcPr>
          <w:p w14:paraId="13D88787" w14:textId="77777777" w:rsidR="00AA4EBB" w:rsidRDefault="00AA4EBB" w:rsidP="00372EE4">
            <w:pPr>
              <w:rPr>
                <w:rFonts w:ascii="Arial" w:hAnsi="Arial" w:cs="Arial"/>
              </w:rPr>
            </w:pPr>
          </w:p>
        </w:tc>
      </w:tr>
      <w:tr w:rsidR="00AA4EBB" w14:paraId="54C084F0" w14:textId="77777777" w:rsidTr="00372EE4">
        <w:tc>
          <w:tcPr>
            <w:tcW w:w="2405" w:type="dxa"/>
          </w:tcPr>
          <w:p w14:paraId="02B95943" w14:textId="77777777" w:rsidR="00AA4EBB" w:rsidRPr="001A570B" w:rsidRDefault="00AA4EBB" w:rsidP="00372EE4">
            <w:pPr>
              <w:rPr>
                <w:rFonts w:ascii="Arial" w:hAnsi="Arial" w:cs="Arial"/>
              </w:rPr>
            </w:pPr>
          </w:p>
        </w:tc>
        <w:tc>
          <w:tcPr>
            <w:tcW w:w="1985" w:type="dxa"/>
          </w:tcPr>
          <w:p w14:paraId="1BA200FC" w14:textId="77777777" w:rsidR="00AA4EBB" w:rsidRDefault="00AA4EBB" w:rsidP="00372EE4">
            <w:pPr>
              <w:rPr>
                <w:rFonts w:ascii="Arial" w:hAnsi="Arial" w:cs="Arial"/>
              </w:rPr>
            </w:pPr>
          </w:p>
        </w:tc>
        <w:tc>
          <w:tcPr>
            <w:tcW w:w="1701" w:type="dxa"/>
          </w:tcPr>
          <w:p w14:paraId="310C8C61" w14:textId="77777777" w:rsidR="00AA4EBB" w:rsidRDefault="00AA4EBB" w:rsidP="00372EE4">
            <w:pPr>
              <w:rPr>
                <w:rFonts w:ascii="Arial" w:hAnsi="Arial" w:cs="Arial"/>
              </w:rPr>
            </w:pPr>
          </w:p>
        </w:tc>
        <w:tc>
          <w:tcPr>
            <w:tcW w:w="2126" w:type="dxa"/>
          </w:tcPr>
          <w:p w14:paraId="497244FF" w14:textId="77777777" w:rsidR="00AA4EBB" w:rsidRDefault="00AA4EBB" w:rsidP="00372EE4">
            <w:pPr>
              <w:rPr>
                <w:rFonts w:ascii="Arial" w:hAnsi="Arial" w:cs="Arial"/>
              </w:rPr>
            </w:pPr>
          </w:p>
        </w:tc>
        <w:tc>
          <w:tcPr>
            <w:tcW w:w="3685" w:type="dxa"/>
          </w:tcPr>
          <w:p w14:paraId="3FCDC9B9" w14:textId="77777777" w:rsidR="00AA4EBB" w:rsidRDefault="00AA4EBB" w:rsidP="00372EE4">
            <w:pPr>
              <w:rPr>
                <w:rFonts w:ascii="Arial" w:hAnsi="Arial" w:cs="Arial"/>
              </w:rPr>
            </w:pPr>
          </w:p>
        </w:tc>
      </w:tr>
      <w:tr w:rsidR="00AA4EBB" w14:paraId="6954DA6F" w14:textId="77777777" w:rsidTr="00372EE4">
        <w:tc>
          <w:tcPr>
            <w:tcW w:w="2405" w:type="dxa"/>
          </w:tcPr>
          <w:p w14:paraId="78B8D702" w14:textId="77777777" w:rsidR="00AA4EBB" w:rsidRPr="001A570B" w:rsidRDefault="00AA4EBB" w:rsidP="00372EE4">
            <w:pPr>
              <w:rPr>
                <w:rFonts w:ascii="Arial" w:hAnsi="Arial" w:cs="Arial"/>
              </w:rPr>
            </w:pPr>
          </w:p>
        </w:tc>
        <w:tc>
          <w:tcPr>
            <w:tcW w:w="1985" w:type="dxa"/>
          </w:tcPr>
          <w:p w14:paraId="661D502D" w14:textId="77777777" w:rsidR="00AA4EBB" w:rsidRDefault="00AA4EBB" w:rsidP="00372EE4">
            <w:pPr>
              <w:rPr>
                <w:rFonts w:ascii="Arial" w:hAnsi="Arial" w:cs="Arial"/>
              </w:rPr>
            </w:pPr>
          </w:p>
        </w:tc>
        <w:tc>
          <w:tcPr>
            <w:tcW w:w="1701" w:type="dxa"/>
          </w:tcPr>
          <w:p w14:paraId="0D99B048" w14:textId="77777777" w:rsidR="00AA4EBB" w:rsidRDefault="00AA4EBB" w:rsidP="00372EE4">
            <w:pPr>
              <w:rPr>
                <w:rFonts w:ascii="Arial" w:hAnsi="Arial" w:cs="Arial"/>
              </w:rPr>
            </w:pPr>
          </w:p>
        </w:tc>
        <w:tc>
          <w:tcPr>
            <w:tcW w:w="2126" w:type="dxa"/>
          </w:tcPr>
          <w:p w14:paraId="5C0C7D24" w14:textId="77777777" w:rsidR="00AA4EBB" w:rsidRDefault="00AA4EBB" w:rsidP="00372EE4">
            <w:pPr>
              <w:rPr>
                <w:rFonts w:ascii="Arial" w:hAnsi="Arial" w:cs="Arial"/>
              </w:rPr>
            </w:pPr>
          </w:p>
        </w:tc>
        <w:tc>
          <w:tcPr>
            <w:tcW w:w="3685" w:type="dxa"/>
          </w:tcPr>
          <w:p w14:paraId="6629B6C0" w14:textId="77777777" w:rsidR="00AA4EBB" w:rsidRDefault="00AA4EBB" w:rsidP="00372EE4">
            <w:pPr>
              <w:rPr>
                <w:rFonts w:ascii="Arial" w:hAnsi="Arial" w:cs="Arial"/>
              </w:rPr>
            </w:pPr>
          </w:p>
        </w:tc>
      </w:tr>
      <w:tr w:rsidR="00AA4EBB" w14:paraId="4364D7DD" w14:textId="77777777" w:rsidTr="00372EE4">
        <w:tc>
          <w:tcPr>
            <w:tcW w:w="2405" w:type="dxa"/>
          </w:tcPr>
          <w:p w14:paraId="774CC9BC" w14:textId="77777777" w:rsidR="00AA4EBB" w:rsidRPr="001A570B" w:rsidRDefault="00AA4EBB" w:rsidP="00372EE4">
            <w:pPr>
              <w:rPr>
                <w:rFonts w:ascii="Arial" w:hAnsi="Arial" w:cs="Arial"/>
              </w:rPr>
            </w:pPr>
          </w:p>
        </w:tc>
        <w:tc>
          <w:tcPr>
            <w:tcW w:w="1985" w:type="dxa"/>
          </w:tcPr>
          <w:p w14:paraId="57E42356" w14:textId="77777777" w:rsidR="00AA4EBB" w:rsidRDefault="00AA4EBB" w:rsidP="00372EE4">
            <w:pPr>
              <w:rPr>
                <w:rFonts w:ascii="Arial" w:hAnsi="Arial" w:cs="Arial"/>
              </w:rPr>
            </w:pPr>
          </w:p>
        </w:tc>
        <w:tc>
          <w:tcPr>
            <w:tcW w:w="1701" w:type="dxa"/>
          </w:tcPr>
          <w:p w14:paraId="662C85C3" w14:textId="77777777" w:rsidR="00AA4EBB" w:rsidRDefault="00AA4EBB" w:rsidP="00372EE4">
            <w:pPr>
              <w:rPr>
                <w:rFonts w:ascii="Arial" w:hAnsi="Arial" w:cs="Arial"/>
              </w:rPr>
            </w:pPr>
          </w:p>
        </w:tc>
        <w:tc>
          <w:tcPr>
            <w:tcW w:w="2126" w:type="dxa"/>
          </w:tcPr>
          <w:p w14:paraId="55147CC7" w14:textId="77777777" w:rsidR="00AA4EBB" w:rsidRDefault="00AA4EBB" w:rsidP="00372EE4">
            <w:pPr>
              <w:rPr>
                <w:rFonts w:ascii="Arial" w:hAnsi="Arial" w:cs="Arial"/>
              </w:rPr>
            </w:pPr>
          </w:p>
        </w:tc>
        <w:tc>
          <w:tcPr>
            <w:tcW w:w="3685" w:type="dxa"/>
          </w:tcPr>
          <w:p w14:paraId="0E03D090" w14:textId="77777777" w:rsidR="00AA4EBB" w:rsidRDefault="00AA4EBB" w:rsidP="00372EE4">
            <w:pPr>
              <w:rPr>
                <w:rFonts w:ascii="Arial" w:hAnsi="Arial" w:cs="Arial"/>
              </w:rPr>
            </w:pPr>
          </w:p>
        </w:tc>
      </w:tr>
    </w:tbl>
    <w:p w14:paraId="0EBA11EE" w14:textId="77777777" w:rsidR="00AA4EBB" w:rsidRDefault="00AA4EBB" w:rsidP="00AA4EBB"/>
    <w:p w14:paraId="1EAE69F8" w14:textId="254BA470" w:rsidR="00225610" w:rsidRDefault="00BA672B" w:rsidP="00DC024F">
      <w:pPr>
        <w:rPr>
          <w:rFonts w:ascii="Arial" w:hAnsi="Arial" w:cs="Arial"/>
          <w:b/>
        </w:rPr>
      </w:pPr>
      <w:r>
        <w:rPr>
          <w:rFonts w:ascii="Arial" w:hAnsi="Arial" w:cs="Arial"/>
          <w:b/>
        </w:rPr>
        <w:t>Referencing</w:t>
      </w:r>
    </w:p>
    <w:p w14:paraId="1C9F7F45" w14:textId="3779B371" w:rsidR="00E11341" w:rsidRPr="00753DCC" w:rsidRDefault="00E11341" w:rsidP="00DC024F">
      <w:pPr>
        <w:rPr>
          <w:rFonts w:ascii="Arial" w:hAnsi="Arial" w:cs="Arial"/>
          <w:bCs/>
          <w:i/>
          <w:iCs/>
        </w:rPr>
      </w:pPr>
      <w:proofErr w:type="spellStart"/>
      <w:proofErr w:type="gramStart"/>
      <w:r w:rsidRPr="00753DCC">
        <w:rPr>
          <w:rFonts w:ascii="Arial" w:hAnsi="Arial" w:cs="Arial"/>
          <w:bCs/>
        </w:rPr>
        <w:t>Bleach</w:t>
      </w:r>
      <w:r w:rsidR="00354C03" w:rsidRPr="00753DCC">
        <w:rPr>
          <w:rFonts w:ascii="Arial" w:hAnsi="Arial" w:cs="Arial"/>
          <w:bCs/>
        </w:rPr>
        <w:t>,</w:t>
      </w:r>
      <w:r w:rsidRPr="00753DCC">
        <w:rPr>
          <w:rFonts w:ascii="Arial" w:hAnsi="Arial" w:cs="Arial"/>
          <w:bCs/>
        </w:rPr>
        <w:t>J</w:t>
      </w:r>
      <w:proofErr w:type="spellEnd"/>
      <w:proofErr w:type="gramEnd"/>
      <w:r w:rsidR="00656B21" w:rsidRPr="00753DCC">
        <w:rPr>
          <w:rFonts w:ascii="Arial" w:hAnsi="Arial" w:cs="Arial"/>
          <w:bCs/>
        </w:rPr>
        <w:t>(2014)</w:t>
      </w:r>
      <w:r w:rsidR="00D64ED8" w:rsidRPr="00753DCC">
        <w:rPr>
          <w:rFonts w:ascii="Arial" w:hAnsi="Arial" w:cs="Arial"/>
          <w:bCs/>
        </w:rPr>
        <w:t xml:space="preserve"> ‘Developing professionalism </w:t>
      </w:r>
      <w:r w:rsidR="00B04957" w:rsidRPr="00753DCC">
        <w:rPr>
          <w:rFonts w:ascii="Arial" w:hAnsi="Arial" w:cs="Arial"/>
          <w:bCs/>
        </w:rPr>
        <w:t xml:space="preserve">through reflective practice </w:t>
      </w:r>
      <w:r w:rsidR="00A676F0" w:rsidRPr="00753DCC">
        <w:rPr>
          <w:rFonts w:ascii="Arial" w:hAnsi="Arial" w:cs="Arial"/>
          <w:bCs/>
        </w:rPr>
        <w:t xml:space="preserve">and ongoing </w:t>
      </w:r>
      <w:r w:rsidR="00A30A1B" w:rsidRPr="00753DCC">
        <w:rPr>
          <w:rFonts w:ascii="Arial" w:hAnsi="Arial" w:cs="Arial"/>
          <w:bCs/>
        </w:rPr>
        <w:t>professional development’,</w:t>
      </w:r>
      <w:r w:rsidR="00EE35AF" w:rsidRPr="00753DCC">
        <w:rPr>
          <w:rFonts w:ascii="Arial" w:hAnsi="Arial" w:cs="Arial"/>
          <w:color w:val="595959"/>
          <w:sz w:val="20"/>
          <w:szCs w:val="20"/>
        </w:rPr>
        <w:t xml:space="preserve"> </w:t>
      </w:r>
      <w:r w:rsidR="00EE35AF" w:rsidRPr="00753DCC">
        <w:rPr>
          <w:rFonts w:ascii="Arial" w:hAnsi="Arial" w:cs="Arial"/>
        </w:rPr>
        <w:t>European Early Childhood Education Research Journal; Jun2014, Vol. 22 Issue 2, p185-197,</w:t>
      </w:r>
      <w:r w:rsidR="00BB651B" w:rsidRPr="00753DCC">
        <w:rPr>
          <w:rFonts w:ascii="Arial" w:hAnsi="Arial" w:cs="Arial"/>
        </w:rPr>
        <w:t xml:space="preserve"> Accessed</w:t>
      </w:r>
      <w:r w:rsidR="00EB1819" w:rsidRPr="00753DCC">
        <w:rPr>
          <w:rFonts w:ascii="Arial" w:hAnsi="Arial" w:cs="Arial"/>
        </w:rPr>
        <w:t>:18</w:t>
      </w:r>
      <w:r w:rsidR="00EB1819" w:rsidRPr="00753DCC">
        <w:rPr>
          <w:rFonts w:ascii="Arial" w:hAnsi="Arial" w:cs="Arial"/>
          <w:vertAlign w:val="superscript"/>
        </w:rPr>
        <w:t>th</w:t>
      </w:r>
      <w:r w:rsidR="00EB1819" w:rsidRPr="00753DCC">
        <w:rPr>
          <w:rFonts w:ascii="Arial" w:hAnsi="Arial" w:cs="Arial"/>
        </w:rPr>
        <w:t xml:space="preserve"> November 2020</w:t>
      </w:r>
      <w:r w:rsidR="00BC0D87" w:rsidRPr="00753DCC">
        <w:rPr>
          <w:rFonts w:ascii="Arial" w:hAnsi="Arial" w:cs="Arial"/>
        </w:rPr>
        <w:t xml:space="preserve"> Available at:</w:t>
      </w:r>
      <w:r w:rsidR="00881292" w:rsidRPr="00753DCC">
        <w:rPr>
          <w:rFonts w:ascii="Arial" w:hAnsi="Arial" w:cs="Arial"/>
        </w:rPr>
        <w:t xml:space="preserve"> </w:t>
      </w:r>
      <w:hyperlink r:id="rId9" w:anchor="AN=95610023&amp;db=eue" w:history="1">
        <w:r w:rsidR="00881292" w:rsidRPr="00753DCC">
          <w:rPr>
            <w:rFonts w:ascii="Arial" w:hAnsi="Arial" w:cs="Arial"/>
            <w:color w:val="0000FF"/>
            <w:u w:val="single"/>
          </w:rPr>
          <w:t xml:space="preserve">Developing professionalism through reflective practice and ongoing </w:t>
        </w:r>
        <w:proofErr w:type="spellStart"/>
        <w:r w:rsidR="00881292" w:rsidRPr="00753DCC">
          <w:rPr>
            <w:rFonts w:ascii="Arial" w:hAnsi="Arial" w:cs="Arial"/>
            <w:color w:val="0000FF"/>
            <w:u w:val="single"/>
          </w:rPr>
          <w:t>professi</w:t>
        </w:r>
        <w:proofErr w:type="spellEnd"/>
        <w:r w:rsidR="00881292" w:rsidRPr="00753DCC">
          <w:rPr>
            <w:rFonts w:ascii="Arial" w:hAnsi="Arial" w:cs="Arial"/>
            <w:color w:val="0000FF"/>
            <w:u w:val="single"/>
          </w:rPr>
          <w:t>...: EBSCOhost (uwtsd.ac.uk)</w:t>
        </w:r>
      </w:hyperlink>
    </w:p>
    <w:p w14:paraId="57B6445E" w14:textId="4735DC50" w:rsidR="0031474C" w:rsidRPr="00753DCC" w:rsidRDefault="00C952A4" w:rsidP="00DC024F">
      <w:pPr>
        <w:rPr>
          <w:rFonts w:ascii="Arial" w:hAnsi="Arial" w:cs="Arial"/>
          <w:bCs/>
        </w:rPr>
      </w:pPr>
      <w:r w:rsidRPr="00753DCC">
        <w:rPr>
          <w:rFonts w:ascii="Arial" w:hAnsi="Arial" w:cs="Arial"/>
          <w:bCs/>
        </w:rPr>
        <w:t>ELS</w:t>
      </w:r>
      <w:r w:rsidR="00CB1DBA" w:rsidRPr="00753DCC">
        <w:rPr>
          <w:rFonts w:ascii="Arial" w:hAnsi="Arial" w:cs="Arial"/>
          <w:bCs/>
        </w:rPr>
        <w:t>-</w:t>
      </w:r>
      <w:r w:rsidRPr="00753DCC">
        <w:rPr>
          <w:rFonts w:ascii="Arial" w:hAnsi="Arial" w:cs="Arial"/>
          <w:bCs/>
        </w:rPr>
        <w:t>effective</w:t>
      </w:r>
      <w:r w:rsidR="00CB1DBA" w:rsidRPr="00753DCC">
        <w:rPr>
          <w:rFonts w:ascii="Arial" w:hAnsi="Arial" w:cs="Arial"/>
          <w:bCs/>
        </w:rPr>
        <w:t xml:space="preserve"> learning </w:t>
      </w:r>
      <w:proofErr w:type="gramStart"/>
      <w:r w:rsidR="00CB1DBA" w:rsidRPr="00753DCC">
        <w:rPr>
          <w:rFonts w:ascii="Arial" w:hAnsi="Arial" w:cs="Arial"/>
          <w:bCs/>
        </w:rPr>
        <w:t>service</w:t>
      </w:r>
      <w:r w:rsidR="00F413E8" w:rsidRPr="00753DCC">
        <w:rPr>
          <w:rFonts w:ascii="Arial" w:hAnsi="Arial" w:cs="Arial"/>
          <w:bCs/>
        </w:rPr>
        <w:t>(</w:t>
      </w:r>
      <w:proofErr w:type="gramEnd"/>
      <w:r w:rsidR="00F413E8" w:rsidRPr="00753DCC">
        <w:rPr>
          <w:rFonts w:ascii="Arial" w:hAnsi="Arial" w:cs="Arial"/>
          <w:bCs/>
        </w:rPr>
        <w:t>2014)</w:t>
      </w:r>
      <w:r w:rsidR="00AE3900" w:rsidRPr="00753DCC">
        <w:rPr>
          <w:rFonts w:ascii="Arial" w:hAnsi="Arial" w:cs="Arial"/>
          <w:bCs/>
        </w:rPr>
        <w:t xml:space="preserve"> Available</w:t>
      </w:r>
      <w:r w:rsidR="000F4FC1" w:rsidRPr="00753DCC">
        <w:rPr>
          <w:rFonts w:ascii="Arial" w:hAnsi="Arial" w:cs="Arial"/>
          <w:bCs/>
        </w:rPr>
        <w:t xml:space="preserve"> at:</w:t>
      </w:r>
      <w:r w:rsidR="000F4FC1" w:rsidRPr="00753DCC">
        <w:rPr>
          <w:rFonts w:ascii="Arial" w:hAnsi="Arial" w:cs="Arial"/>
        </w:rPr>
        <w:t xml:space="preserve"> </w:t>
      </w:r>
      <w:hyperlink r:id="rId10" w:history="1">
        <w:r w:rsidR="000F4FC1" w:rsidRPr="00753DCC">
          <w:rPr>
            <w:rStyle w:val="Hyperlink"/>
            <w:rFonts w:ascii="Arial" w:hAnsi="Arial" w:cs="Arial"/>
            <w:bCs/>
          </w:rPr>
          <w:t>https://www.qmu.ac.uk/media/5533/reflection-2014.pdf</w:t>
        </w:r>
      </w:hyperlink>
      <w:r w:rsidR="000F4FC1" w:rsidRPr="00753DCC">
        <w:rPr>
          <w:rFonts w:ascii="Arial" w:hAnsi="Arial" w:cs="Arial"/>
          <w:bCs/>
        </w:rPr>
        <w:t xml:space="preserve"> (Ac</w:t>
      </w:r>
      <w:r w:rsidR="00392A77" w:rsidRPr="00753DCC">
        <w:rPr>
          <w:rFonts w:ascii="Arial" w:hAnsi="Arial" w:cs="Arial"/>
          <w:bCs/>
        </w:rPr>
        <w:t>cessed</w:t>
      </w:r>
      <w:r w:rsidR="00C906FF" w:rsidRPr="00753DCC">
        <w:rPr>
          <w:rFonts w:ascii="Arial" w:hAnsi="Arial" w:cs="Arial"/>
          <w:bCs/>
        </w:rPr>
        <w:t xml:space="preserve">: 17th November </w:t>
      </w:r>
      <w:r w:rsidR="001E407F" w:rsidRPr="00753DCC">
        <w:rPr>
          <w:rFonts w:ascii="Arial" w:hAnsi="Arial" w:cs="Arial"/>
          <w:bCs/>
        </w:rPr>
        <w:t>2020)</w:t>
      </w:r>
    </w:p>
    <w:p w14:paraId="7851B590" w14:textId="3990AFB9" w:rsidR="00A7176C" w:rsidRPr="00753DCC" w:rsidRDefault="00A7176C" w:rsidP="00DC024F">
      <w:pPr>
        <w:rPr>
          <w:rFonts w:ascii="Arial" w:hAnsi="Arial" w:cs="Arial"/>
          <w:bCs/>
          <w:i/>
          <w:iCs/>
        </w:rPr>
      </w:pPr>
      <w:r w:rsidRPr="00753DCC">
        <w:rPr>
          <w:rFonts w:ascii="Arial" w:hAnsi="Arial" w:cs="Arial"/>
          <w:bCs/>
        </w:rPr>
        <w:t>McLeod</w:t>
      </w:r>
      <w:r w:rsidR="00C67DE3" w:rsidRPr="00753DCC">
        <w:rPr>
          <w:rFonts w:ascii="Arial" w:hAnsi="Arial" w:cs="Arial"/>
          <w:bCs/>
        </w:rPr>
        <w:t xml:space="preserve"> (2017)</w:t>
      </w:r>
      <w:r w:rsidR="00874933" w:rsidRPr="00753DCC">
        <w:rPr>
          <w:rFonts w:ascii="Arial" w:hAnsi="Arial" w:cs="Arial"/>
          <w:bCs/>
        </w:rPr>
        <w:t xml:space="preserve"> </w:t>
      </w:r>
      <w:proofErr w:type="spellStart"/>
      <w:r w:rsidR="001C17C4" w:rsidRPr="00753DCC">
        <w:rPr>
          <w:rFonts w:ascii="Arial" w:hAnsi="Arial" w:cs="Arial"/>
          <w:bCs/>
        </w:rPr>
        <w:t>Simplypsychology</w:t>
      </w:r>
      <w:r w:rsidR="00427EB5" w:rsidRPr="00753DCC">
        <w:rPr>
          <w:rFonts w:ascii="Arial" w:hAnsi="Arial" w:cs="Arial"/>
          <w:bCs/>
        </w:rPr>
        <w:t>-Kolbs</w:t>
      </w:r>
      <w:proofErr w:type="spellEnd"/>
      <w:r w:rsidR="00427EB5" w:rsidRPr="00753DCC">
        <w:rPr>
          <w:rFonts w:ascii="Arial" w:hAnsi="Arial" w:cs="Arial"/>
          <w:bCs/>
        </w:rPr>
        <w:t xml:space="preserve"> learning styles and experiential </w:t>
      </w:r>
      <w:r w:rsidR="00AA606E" w:rsidRPr="00753DCC">
        <w:rPr>
          <w:rFonts w:ascii="Arial" w:hAnsi="Arial" w:cs="Arial"/>
          <w:bCs/>
        </w:rPr>
        <w:t>learning cycle</w:t>
      </w:r>
      <w:r w:rsidR="000626CA" w:rsidRPr="00753DCC">
        <w:rPr>
          <w:rFonts w:ascii="Arial" w:hAnsi="Arial" w:cs="Arial"/>
          <w:bCs/>
        </w:rPr>
        <w:t xml:space="preserve"> Available at</w:t>
      </w:r>
      <w:r w:rsidR="00AA606E" w:rsidRPr="00753DCC">
        <w:rPr>
          <w:rFonts w:ascii="Arial" w:hAnsi="Arial" w:cs="Arial"/>
          <w:bCs/>
        </w:rPr>
        <w:t>:</w:t>
      </w:r>
      <w:r w:rsidR="00AA606E" w:rsidRPr="00753DCC">
        <w:rPr>
          <w:rFonts w:ascii="Arial" w:hAnsi="Arial" w:cs="Arial"/>
        </w:rPr>
        <w:t xml:space="preserve"> </w:t>
      </w:r>
      <w:hyperlink r:id="rId11" w:history="1">
        <w:r w:rsidR="00D55B8B" w:rsidRPr="00753DCC">
          <w:rPr>
            <w:rStyle w:val="Hyperlink"/>
            <w:rFonts w:ascii="Arial" w:hAnsi="Arial" w:cs="Arial"/>
          </w:rPr>
          <w:t>https://www.simplypsychology.org/learning-kolb.html</w:t>
        </w:r>
      </w:hyperlink>
      <w:r w:rsidR="00D55B8B" w:rsidRPr="00753DCC">
        <w:rPr>
          <w:rFonts w:ascii="Arial" w:hAnsi="Arial" w:cs="Arial"/>
        </w:rPr>
        <w:t xml:space="preserve"> (Accessed </w:t>
      </w:r>
      <w:r w:rsidR="00753DCC" w:rsidRPr="00753DCC">
        <w:rPr>
          <w:rFonts w:ascii="Arial" w:hAnsi="Arial" w:cs="Arial"/>
        </w:rPr>
        <w:t>17th November 2020)</w:t>
      </w:r>
    </w:p>
    <w:p w14:paraId="5FE24E5B" w14:textId="68F1E65A" w:rsidR="007319C9" w:rsidRPr="00753DCC" w:rsidRDefault="001A2FF5" w:rsidP="00DC024F">
      <w:pPr>
        <w:rPr>
          <w:rFonts w:ascii="Arial" w:hAnsi="Arial" w:cs="Arial"/>
          <w:bCs/>
        </w:rPr>
      </w:pPr>
      <w:r w:rsidRPr="00753DCC">
        <w:rPr>
          <w:rFonts w:ascii="Arial" w:hAnsi="Arial" w:cs="Arial"/>
          <w:bCs/>
        </w:rPr>
        <w:lastRenderedPageBreak/>
        <w:t xml:space="preserve">Porter </w:t>
      </w:r>
      <w:r w:rsidR="00A8714F" w:rsidRPr="00753DCC">
        <w:rPr>
          <w:rFonts w:ascii="Arial" w:hAnsi="Arial" w:cs="Arial"/>
          <w:bCs/>
        </w:rPr>
        <w:t xml:space="preserve">J (2017) </w:t>
      </w:r>
      <w:r w:rsidR="00D17686" w:rsidRPr="00753DCC">
        <w:rPr>
          <w:rFonts w:ascii="Arial" w:hAnsi="Arial" w:cs="Arial"/>
          <w:bCs/>
          <w:i/>
          <w:iCs/>
        </w:rPr>
        <w:t>Why you should make time for self-reflection (Even if you hate doing it</w:t>
      </w:r>
      <w:r w:rsidR="007319C9" w:rsidRPr="00753DCC">
        <w:rPr>
          <w:rFonts w:ascii="Arial" w:hAnsi="Arial" w:cs="Arial"/>
          <w:bCs/>
          <w:i/>
          <w:iCs/>
        </w:rPr>
        <w:t xml:space="preserve">) </w:t>
      </w:r>
      <w:r w:rsidR="007319C9" w:rsidRPr="00753DCC">
        <w:rPr>
          <w:rFonts w:ascii="Arial" w:hAnsi="Arial" w:cs="Arial"/>
          <w:bCs/>
        </w:rPr>
        <w:t>Available at:</w:t>
      </w:r>
      <w:r w:rsidR="00445101" w:rsidRPr="00753DCC">
        <w:rPr>
          <w:rFonts w:ascii="Arial" w:hAnsi="Arial" w:cs="Arial"/>
        </w:rPr>
        <w:t xml:space="preserve"> </w:t>
      </w:r>
      <w:hyperlink r:id="rId12" w:history="1">
        <w:r w:rsidR="00445101" w:rsidRPr="00753DCC">
          <w:rPr>
            <w:rStyle w:val="Hyperlink"/>
            <w:rFonts w:ascii="Arial" w:hAnsi="Arial" w:cs="Arial"/>
            <w:bCs/>
          </w:rPr>
          <w:t>https://hbr.org/2017/03/why-you-should-make-time-for-self-reflection-even-if-you-hate-doing-it#:~:text=The%20most%20useful%20reflection%20involves,possible%20interpretations%2C%20and%20create%20meaning</w:t>
        </w:r>
      </w:hyperlink>
      <w:r w:rsidR="00445101" w:rsidRPr="00753DCC">
        <w:rPr>
          <w:rFonts w:ascii="Arial" w:hAnsi="Arial" w:cs="Arial"/>
          <w:bCs/>
        </w:rPr>
        <w:t>.</w:t>
      </w:r>
      <w:r w:rsidR="00445101" w:rsidRPr="00753DCC">
        <w:rPr>
          <w:rFonts w:ascii="Arial" w:hAnsi="Arial" w:cs="Arial"/>
          <w:bCs/>
        </w:rPr>
        <w:t xml:space="preserve"> (Accessed 17</w:t>
      </w:r>
      <w:r w:rsidR="00445101" w:rsidRPr="00753DCC">
        <w:rPr>
          <w:rFonts w:ascii="Arial" w:hAnsi="Arial" w:cs="Arial"/>
          <w:bCs/>
          <w:vertAlign w:val="superscript"/>
        </w:rPr>
        <w:t>th</w:t>
      </w:r>
      <w:r w:rsidR="00445101" w:rsidRPr="00753DCC">
        <w:rPr>
          <w:rFonts w:ascii="Arial" w:hAnsi="Arial" w:cs="Arial"/>
          <w:bCs/>
        </w:rPr>
        <w:t xml:space="preserve"> November 2020)</w:t>
      </w:r>
    </w:p>
    <w:p w14:paraId="231EFE89" w14:textId="05451012" w:rsidR="00445101" w:rsidRPr="00753DCC" w:rsidRDefault="00AD6423" w:rsidP="00DC024F">
      <w:pPr>
        <w:rPr>
          <w:rFonts w:ascii="Arial" w:hAnsi="Arial" w:cs="Arial"/>
          <w:bCs/>
        </w:rPr>
      </w:pPr>
      <w:r w:rsidRPr="00753DCC">
        <w:rPr>
          <w:rFonts w:ascii="Arial" w:hAnsi="Arial" w:cs="Arial"/>
          <w:bCs/>
        </w:rPr>
        <w:t xml:space="preserve">Southern cross University </w:t>
      </w:r>
      <w:r w:rsidR="00FF5A60" w:rsidRPr="00753DCC">
        <w:rPr>
          <w:rFonts w:ascii="Arial" w:hAnsi="Arial" w:cs="Arial"/>
          <w:bCs/>
          <w:i/>
          <w:iCs/>
        </w:rPr>
        <w:t>Reflective practice</w:t>
      </w:r>
      <w:r w:rsidR="003F2919" w:rsidRPr="00753DCC">
        <w:rPr>
          <w:rFonts w:ascii="Arial" w:hAnsi="Arial" w:cs="Arial"/>
          <w:bCs/>
          <w:i/>
          <w:iCs/>
        </w:rPr>
        <w:t xml:space="preserve"> </w:t>
      </w:r>
      <w:r w:rsidR="003F2919" w:rsidRPr="00753DCC">
        <w:rPr>
          <w:rFonts w:ascii="Arial" w:hAnsi="Arial" w:cs="Arial"/>
          <w:bCs/>
        </w:rPr>
        <w:t>Available at:</w:t>
      </w:r>
      <w:r w:rsidR="003F2919" w:rsidRPr="00753DCC">
        <w:rPr>
          <w:rFonts w:ascii="Arial" w:hAnsi="Arial" w:cs="Arial"/>
        </w:rPr>
        <w:t xml:space="preserve"> </w:t>
      </w:r>
      <w:hyperlink r:id="rId13" w:history="1">
        <w:r w:rsidR="003F2919" w:rsidRPr="00753DCC">
          <w:rPr>
            <w:rStyle w:val="Hyperlink"/>
            <w:rFonts w:ascii="Arial" w:hAnsi="Arial" w:cs="Arial"/>
            <w:bCs/>
          </w:rPr>
          <w:t>https://libguides.scu.edu.au/reflectivepractice/types</w:t>
        </w:r>
      </w:hyperlink>
      <w:r w:rsidR="003F2919" w:rsidRPr="00753DCC">
        <w:rPr>
          <w:rFonts w:ascii="Arial" w:hAnsi="Arial" w:cs="Arial"/>
          <w:bCs/>
        </w:rPr>
        <w:t xml:space="preserve"> (Accessed 18th November 2020)</w:t>
      </w:r>
    </w:p>
    <w:p w14:paraId="45862F1F" w14:textId="477377F2" w:rsidR="00987B5E" w:rsidRPr="00753DCC" w:rsidRDefault="00987B5E" w:rsidP="00DC024F">
      <w:pPr>
        <w:rPr>
          <w:rFonts w:ascii="Arial" w:hAnsi="Arial" w:cs="Arial"/>
          <w:bCs/>
        </w:rPr>
      </w:pPr>
      <w:r w:rsidRPr="00753DCC">
        <w:rPr>
          <w:rFonts w:ascii="Arial" w:hAnsi="Arial" w:cs="Arial"/>
          <w:bCs/>
        </w:rPr>
        <w:t>University of Edin</w:t>
      </w:r>
      <w:r w:rsidR="00401AAC" w:rsidRPr="00753DCC">
        <w:rPr>
          <w:rFonts w:ascii="Arial" w:hAnsi="Arial" w:cs="Arial"/>
          <w:bCs/>
        </w:rPr>
        <w:t>burgh</w:t>
      </w:r>
      <w:r w:rsidR="002112DA" w:rsidRPr="00753DCC">
        <w:rPr>
          <w:rFonts w:ascii="Arial" w:hAnsi="Arial" w:cs="Arial"/>
          <w:bCs/>
        </w:rPr>
        <w:t xml:space="preserve"> (2020)</w:t>
      </w:r>
      <w:r w:rsidR="00765D6B" w:rsidRPr="00753DCC">
        <w:rPr>
          <w:rFonts w:ascii="Arial" w:hAnsi="Arial" w:cs="Arial"/>
          <w:bCs/>
        </w:rPr>
        <w:t xml:space="preserve"> </w:t>
      </w:r>
      <w:r w:rsidR="00765D6B" w:rsidRPr="00753DCC">
        <w:rPr>
          <w:rFonts w:ascii="Arial" w:hAnsi="Arial" w:cs="Arial"/>
          <w:bCs/>
          <w:i/>
          <w:iCs/>
        </w:rPr>
        <w:t>Reflection Toolkit</w:t>
      </w:r>
      <w:r w:rsidR="00B50085" w:rsidRPr="00753DCC">
        <w:rPr>
          <w:rFonts w:ascii="Arial" w:hAnsi="Arial" w:cs="Arial"/>
          <w:bCs/>
          <w:i/>
          <w:iCs/>
        </w:rPr>
        <w:t xml:space="preserve"> </w:t>
      </w:r>
      <w:r w:rsidR="00B50085" w:rsidRPr="00753DCC">
        <w:rPr>
          <w:rFonts w:ascii="Arial" w:hAnsi="Arial" w:cs="Arial"/>
          <w:bCs/>
        </w:rPr>
        <w:t>Available at:</w:t>
      </w:r>
      <w:r w:rsidR="003E2CB3" w:rsidRPr="00753DCC">
        <w:rPr>
          <w:rFonts w:ascii="Arial" w:hAnsi="Arial" w:cs="Arial"/>
        </w:rPr>
        <w:t xml:space="preserve"> </w:t>
      </w:r>
      <w:hyperlink r:id="rId14" w:history="1">
        <w:r w:rsidR="003E2CB3" w:rsidRPr="00753DCC">
          <w:rPr>
            <w:rStyle w:val="Hyperlink"/>
            <w:rFonts w:ascii="Arial" w:hAnsi="Arial" w:cs="Arial"/>
            <w:bCs/>
          </w:rPr>
          <w:t>https://www.ed.ac.uk/reflection/reflectors-toolkit/reflecting-on-experience/gibbs-reflective-cycle</w:t>
        </w:r>
      </w:hyperlink>
      <w:r w:rsidR="003E2CB3" w:rsidRPr="00753DCC">
        <w:rPr>
          <w:rFonts w:ascii="Arial" w:hAnsi="Arial" w:cs="Arial"/>
          <w:bCs/>
        </w:rPr>
        <w:t xml:space="preserve"> (Accessed 19th November 2020)</w:t>
      </w:r>
    </w:p>
    <w:p w14:paraId="33CD4B6B" w14:textId="77777777" w:rsidR="003E2CB3" w:rsidRPr="00753DCC" w:rsidRDefault="003E2CB3" w:rsidP="00DC024F">
      <w:pPr>
        <w:rPr>
          <w:rFonts w:ascii="Arial" w:hAnsi="Arial" w:cs="Arial"/>
          <w:bCs/>
        </w:rPr>
      </w:pPr>
    </w:p>
    <w:p w14:paraId="6F6BF281" w14:textId="77777777" w:rsidR="001A2FF5" w:rsidRPr="00753DCC" w:rsidRDefault="001A2FF5" w:rsidP="00DC024F">
      <w:pPr>
        <w:rPr>
          <w:rFonts w:ascii="Arial" w:hAnsi="Arial" w:cs="Arial"/>
          <w:bCs/>
        </w:rPr>
      </w:pPr>
    </w:p>
    <w:p w14:paraId="7F0DF011" w14:textId="77777777" w:rsidR="001E407F" w:rsidRPr="00753DCC" w:rsidRDefault="001E407F" w:rsidP="00DC024F">
      <w:pPr>
        <w:rPr>
          <w:rFonts w:ascii="Arial" w:hAnsi="Arial" w:cs="Arial"/>
          <w:bCs/>
        </w:rPr>
      </w:pPr>
    </w:p>
    <w:sectPr w:rsidR="001E407F" w:rsidRPr="00753D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3F757F" w14:textId="77777777" w:rsidR="00052093" w:rsidRDefault="00052093" w:rsidP="00052093">
      <w:pPr>
        <w:spacing w:after="0" w:line="240" w:lineRule="auto"/>
      </w:pPr>
      <w:r>
        <w:separator/>
      </w:r>
    </w:p>
  </w:endnote>
  <w:endnote w:type="continuationSeparator" w:id="0">
    <w:p w14:paraId="7E2568AC" w14:textId="77777777" w:rsidR="00052093" w:rsidRDefault="00052093" w:rsidP="00052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B8318B" w14:textId="77777777" w:rsidR="00052093" w:rsidRDefault="00052093" w:rsidP="00052093">
      <w:pPr>
        <w:spacing w:after="0" w:line="240" w:lineRule="auto"/>
      </w:pPr>
      <w:r>
        <w:separator/>
      </w:r>
    </w:p>
  </w:footnote>
  <w:footnote w:type="continuationSeparator" w:id="0">
    <w:p w14:paraId="7B4A9285" w14:textId="77777777" w:rsidR="00052093" w:rsidRDefault="00052093" w:rsidP="000520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EF5"/>
    <w:rsid w:val="0000488D"/>
    <w:rsid w:val="00013602"/>
    <w:rsid w:val="00015A97"/>
    <w:rsid w:val="00015F11"/>
    <w:rsid w:val="00017C07"/>
    <w:rsid w:val="00017FB8"/>
    <w:rsid w:val="00025DFC"/>
    <w:rsid w:val="00030EBE"/>
    <w:rsid w:val="0003224C"/>
    <w:rsid w:val="000324A3"/>
    <w:rsid w:val="00036E78"/>
    <w:rsid w:val="00037085"/>
    <w:rsid w:val="00040267"/>
    <w:rsid w:val="00040DE7"/>
    <w:rsid w:val="00044DD6"/>
    <w:rsid w:val="00050961"/>
    <w:rsid w:val="0005131B"/>
    <w:rsid w:val="00051953"/>
    <w:rsid w:val="00052093"/>
    <w:rsid w:val="00060022"/>
    <w:rsid w:val="000619AB"/>
    <w:rsid w:val="00061C8F"/>
    <w:rsid w:val="000626CA"/>
    <w:rsid w:val="00063578"/>
    <w:rsid w:val="00073EB0"/>
    <w:rsid w:val="00073FA0"/>
    <w:rsid w:val="00077738"/>
    <w:rsid w:val="00081CB3"/>
    <w:rsid w:val="00083C5B"/>
    <w:rsid w:val="00085249"/>
    <w:rsid w:val="00086BB9"/>
    <w:rsid w:val="00087BF6"/>
    <w:rsid w:val="00090246"/>
    <w:rsid w:val="0009221A"/>
    <w:rsid w:val="000925BE"/>
    <w:rsid w:val="00093902"/>
    <w:rsid w:val="000A2372"/>
    <w:rsid w:val="000A4F1A"/>
    <w:rsid w:val="000A530F"/>
    <w:rsid w:val="000A6A64"/>
    <w:rsid w:val="000B50DD"/>
    <w:rsid w:val="000B58F7"/>
    <w:rsid w:val="000B63D4"/>
    <w:rsid w:val="000D22B3"/>
    <w:rsid w:val="000E2DC7"/>
    <w:rsid w:val="000E6128"/>
    <w:rsid w:val="000E614B"/>
    <w:rsid w:val="000E6971"/>
    <w:rsid w:val="000E7A55"/>
    <w:rsid w:val="000F3D87"/>
    <w:rsid w:val="000F4FC1"/>
    <w:rsid w:val="001005F5"/>
    <w:rsid w:val="00110033"/>
    <w:rsid w:val="00111939"/>
    <w:rsid w:val="0011363D"/>
    <w:rsid w:val="00114095"/>
    <w:rsid w:val="00122EF5"/>
    <w:rsid w:val="00124250"/>
    <w:rsid w:val="00124C26"/>
    <w:rsid w:val="00126B74"/>
    <w:rsid w:val="001327B8"/>
    <w:rsid w:val="001355F9"/>
    <w:rsid w:val="00140873"/>
    <w:rsid w:val="00142F98"/>
    <w:rsid w:val="00144681"/>
    <w:rsid w:val="00145406"/>
    <w:rsid w:val="00153CF7"/>
    <w:rsid w:val="00161939"/>
    <w:rsid w:val="00162905"/>
    <w:rsid w:val="00165DCA"/>
    <w:rsid w:val="001666B8"/>
    <w:rsid w:val="00167C5C"/>
    <w:rsid w:val="00167C73"/>
    <w:rsid w:val="00171187"/>
    <w:rsid w:val="0017528C"/>
    <w:rsid w:val="00175F40"/>
    <w:rsid w:val="00176AA7"/>
    <w:rsid w:val="00180907"/>
    <w:rsid w:val="0018626D"/>
    <w:rsid w:val="00191062"/>
    <w:rsid w:val="00191B6B"/>
    <w:rsid w:val="00196625"/>
    <w:rsid w:val="001A2FF5"/>
    <w:rsid w:val="001A7AF4"/>
    <w:rsid w:val="001A7B3F"/>
    <w:rsid w:val="001B20C1"/>
    <w:rsid w:val="001B2247"/>
    <w:rsid w:val="001B3B0F"/>
    <w:rsid w:val="001B5D77"/>
    <w:rsid w:val="001C17C4"/>
    <w:rsid w:val="001C534B"/>
    <w:rsid w:val="001C571D"/>
    <w:rsid w:val="001D0218"/>
    <w:rsid w:val="001D0663"/>
    <w:rsid w:val="001D1187"/>
    <w:rsid w:val="001D146A"/>
    <w:rsid w:val="001D7D7E"/>
    <w:rsid w:val="001E038E"/>
    <w:rsid w:val="001E0B86"/>
    <w:rsid w:val="001E3922"/>
    <w:rsid w:val="001E407F"/>
    <w:rsid w:val="001F2228"/>
    <w:rsid w:val="001F2FF3"/>
    <w:rsid w:val="001F51C5"/>
    <w:rsid w:val="001F6B32"/>
    <w:rsid w:val="00201009"/>
    <w:rsid w:val="00201766"/>
    <w:rsid w:val="0020702B"/>
    <w:rsid w:val="00210065"/>
    <w:rsid w:val="002112DA"/>
    <w:rsid w:val="00211AFF"/>
    <w:rsid w:val="00213D58"/>
    <w:rsid w:val="00214BE7"/>
    <w:rsid w:val="002209FC"/>
    <w:rsid w:val="00225610"/>
    <w:rsid w:val="00233D50"/>
    <w:rsid w:val="00236523"/>
    <w:rsid w:val="00237CC2"/>
    <w:rsid w:val="00240E06"/>
    <w:rsid w:val="00245C34"/>
    <w:rsid w:val="00257F0D"/>
    <w:rsid w:val="0026210C"/>
    <w:rsid w:val="00263387"/>
    <w:rsid w:val="00265154"/>
    <w:rsid w:val="00267573"/>
    <w:rsid w:val="002719F8"/>
    <w:rsid w:val="00280C66"/>
    <w:rsid w:val="00280CED"/>
    <w:rsid w:val="002816AA"/>
    <w:rsid w:val="0028352B"/>
    <w:rsid w:val="0028453C"/>
    <w:rsid w:val="00287417"/>
    <w:rsid w:val="0029004A"/>
    <w:rsid w:val="002912A9"/>
    <w:rsid w:val="00291DEA"/>
    <w:rsid w:val="002939C8"/>
    <w:rsid w:val="00294D37"/>
    <w:rsid w:val="00296830"/>
    <w:rsid w:val="002A4C45"/>
    <w:rsid w:val="002A52D8"/>
    <w:rsid w:val="002A65C6"/>
    <w:rsid w:val="002B01FD"/>
    <w:rsid w:val="002B4EFF"/>
    <w:rsid w:val="002B6C90"/>
    <w:rsid w:val="002C0365"/>
    <w:rsid w:val="002C170B"/>
    <w:rsid w:val="002C2488"/>
    <w:rsid w:val="002C7C2B"/>
    <w:rsid w:val="002D6500"/>
    <w:rsid w:val="002E4503"/>
    <w:rsid w:val="002F04B6"/>
    <w:rsid w:val="002F7902"/>
    <w:rsid w:val="00301036"/>
    <w:rsid w:val="00306438"/>
    <w:rsid w:val="00311071"/>
    <w:rsid w:val="0031474C"/>
    <w:rsid w:val="003151DC"/>
    <w:rsid w:val="00320190"/>
    <w:rsid w:val="00321245"/>
    <w:rsid w:val="0032212A"/>
    <w:rsid w:val="003248FF"/>
    <w:rsid w:val="00324A66"/>
    <w:rsid w:val="00325F5B"/>
    <w:rsid w:val="00331DC8"/>
    <w:rsid w:val="00334B62"/>
    <w:rsid w:val="00341037"/>
    <w:rsid w:val="00342181"/>
    <w:rsid w:val="003426C8"/>
    <w:rsid w:val="00343563"/>
    <w:rsid w:val="0034463E"/>
    <w:rsid w:val="003446E7"/>
    <w:rsid w:val="00344B50"/>
    <w:rsid w:val="0034669B"/>
    <w:rsid w:val="00346F56"/>
    <w:rsid w:val="00351ECC"/>
    <w:rsid w:val="003548D7"/>
    <w:rsid w:val="00354C03"/>
    <w:rsid w:val="0035683D"/>
    <w:rsid w:val="00360BB8"/>
    <w:rsid w:val="00361A34"/>
    <w:rsid w:val="0037132E"/>
    <w:rsid w:val="003728D6"/>
    <w:rsid w:val="00372988"/>
    <w:rsid w:val="00372BDE"/>
    <w:rsid w:val="00375621"/>
    <w:rsid w:val="003763FE"/>
    <w:rsid w:val="00383B19"/>
    <w:rsid w:val="003842B5"/>
    <w:rsid w:val="00387700"/>
    <w:rsid w:val="00392A77"/>
    <w:rsid w:val="00394003"/>
    <w:rsid w:val="003A0FA5"/>
    <w:rsid w:val="003A1904"/>
    <w:rsid w:val="003A332E"/>
    <w:rsid w:val="003A4E40"/>
    <w:rsid w:val="003A5871"/>
    <w:rsid w:val="003A669E"/>
    <w:rsid w:val="003B46CD"/>
    <w:rsid w:val="003B6658"/>
    <w:rsid w:val="003C4A8E"/>
    <w:rsid w:val="003C65AF"/>
    <w:rsid w:val="003D19A7"/>
    <w:rsid w:val="003D2670"/>
    <w:rsid w:val="003E2CB3"/>
    <w:rsid w:val="003E427A"/>
    <w:rsid w:val="003F2919"/>
    <w:rsid w:val="003F690B"/>
    <w:rsid w:val="00401AAC"/>
    <w:rsid w:val="00414269"/>
    <w:rsid w:val="00417D93"/>
    <w:rsid w:val="00422594"/>
    <w:rsid w:val="00422ED7"/>
    <w:rsid w:val="00427AFE"/>
    <w:rsid w:val="00427EB5"/>
    <w:rsid w:val="004313BA"/>
    <w:rsid w:val="00431C41"/>
    <w:rsid w:val="00433B04"/>
    <w:rsid w:val="00434AA8"/>
    <w:rsid w:val="004354A8"/>
    <w:rsid w:val="004413EF"/>
    <w:rsid w:val="00443C12"/>
    <w:rsid w:val="00445101"/>
    <w:rsid w:val="00456105"/>
    <w:rsid w:val="0046454E"/>
    <w:rsid w:val="0047095E"/>
    <w:rsid w:val="00471CC9"/>
    <w:rsid w:val="00474226"/>
    <w:rsid w:val="0047499A"/>
    <w:rsid w:val="0047553E"/>
    <w:rsid w:val="004800FE"/>
    <w:rsid w:val="00480F11"/>
    <w:rsid w:val="00483864"/>
    <w:rsid w:val="004838C8"/>
    <w:rsid w:val="00483C02"/>
    <w:rsid w:val="004846A5"/>
    <w:rsid w:val="00491A72"/>
    <w:rsid w:val="004A1DDC"/>
    <w:rsid w:val="004A1F4C"/>
    <w:rsid w:val="004B5C3D"/>
    <w:rsid w:val="004B790F"/>
    <w:rsid w:val="004C11D8"/>
    <w:rsid w:val="004C2DFC"/>
    <w:rsid w:val="004C2E53"/>
    <w:rsid w:val="004D49F3"/>
    <w:rsid w:val="004D4C2F"/>
    <w:rsid w:val="004D5C11"/>
    <w:rsid w:val="004F293C"/>
    <w:rsid w:val="00500721"/>
    <w:rsid w:val="00502AED"/>
    <w:rsid w:val="00503C86"/>
    <w:rsid w:val="00505774"/>
    <w:rsid w:val="00506B39"/>
    <w:rsid w:val="00511DC6"/>
    <w:rsid w:val="00511E4D"/>
    <w:rsid w:val="00517B61"/>
    <w:rsid w:val="00520BE1"/>
    <w:rsid w:val="0053097E"/>
    <w:rsid w:val="00532292"/>
    <w:rsid w:val="00532B85"/>
    <w:rsid w:val="00532CB4"/>
    <w:rsid w:val="0053305A"/>
    <w:rsid w:val="0053351A"/>
    <w:rsid w:val="005357A9"/>
    <w:rsid w:val="0053639F"/>
    <w:rsid w:val="00537CE2"/>
    <w:rsid w:val="00546292"/>
    <w:rsid w:val="005539C7"/>
    <w:rsid w:val="00556505"/>
    <w:rsid w:val="005568DE"/>
    <w:rsid w:val="0056077B"/>
    <w:rsid w:val="00560F13"/>
    <w:rsid w:val="00561D61"/>
    <w:rsid w:val="005629BF"/>
    <w:rsid w:val="00564CCE"/>
    <w:rsid w:val="00565E96"/>
    <w:rsid w:val="005662EF"/>
    <w:rsid w:val="005670BF"/>
    <w:rsid w:val="005704A7"/>
    <w:rsid w:val="005713F2"/>
    <w:rsid w:val="00573A47"/>
    <w:rsid w:val="00573DEB"/>
    <w:rsid w:val="005756A4"/>
    <w:rsid w:val="00576AA3"/>
    <w:rsid w:val="00584596"/>
    <w:rsid w:val="00586228"/>
    <w:rsid w:val="00586BFD"/>
    <w:rsid w:val="00591286"/>
    <w:rsid w:val="0059431C"/>
    <w:rsid w:val="0059532F"/>
    <w:rsid w:val="00597464"/>
    <w:rsid w:val="005A3918"/>
    <w:rsid w:val="005A62B5"/>
    <w:rsid w:val="005A7427"/>
    <w:rsid w:val="005B1059"/>
    <w:rsid w:val="005B25F8"/>
    <w:rsid w:val="005B2B02"/>
    <w:rsid w:val="005B2D0E"/>
    <w:rsid w:val="005B6091"/>
    <w:rsid w:val="005C23E3"/>
    <w:rsid w:val="005C2AFD"/>
    <w:rsid w:val="005D3156"/>
    <w:rsid w:val="005E025D"/>
    <w:rsid w:val="005E24CE"/>
    <w:rsid w:val="005E3AE6"/>
    <w:rsid w:val="005E4475"/>
    <w:rsid w:val="005E5914"/>
    <w:rsid w:val="005E596A"/>
    <w:rsid w:val="005F16CB"/>
    <w:rsid w:val="005F1924"/>
    <w:rsid w:val="005F2832"/>
    <w:rsid w:val="006023BF"/>
    <w:rsid w:val="00602B35"/>
    <w:rsid w:val="00605078"/>
    <w:rsid w:val="00605209"/>
    <w:rsid w:val="00605544"/>
    <w:rsid w:val="006102F4"/>
    <w:rsid w:val="0061205E"/>
    <w:rsid w:val="00613426"/>
    <w:rsid w:val="00635FE4"/>
    <w:rsid w:val="00636C7A"/>
    <w:rsid w:val="006377A4"/>
    <w:rsid w:val="00644E7C"/>
    <w:rsid w:val="00647AE9"/>
    <w:rsid w:val="00655F95"/>
    <w:rsid w:val="00656B21"/>
    <w:rsid w:val="006614AD"/>
    <w:rsid w:val="0066509A"/>
    <w:rsid w:val="00670FED"/>
    <w:rsid w:val="0068098D"/>
    <w:rsid w:val="006819B2"/>
    <w:rsid w:val="00681FBE"/>
    <w:rsid w:val="00682E9D"/>
    <w:rsid w:val="00684E24"/>
    <w:rsid w:val="0068647B"/>
    <w:rsid w:val="00691036"/>
    <w:rsid w:val="00691F9E"/>
    <w:rsid w:val="00692302"/>
    <w:rsid w:val="006925E1"/>
    <w:rsid w:val="00693C4A"/>
    <w:rsid w:val="006A1D55"/>
    <w:rsid w:val="006A4403"/>
    <w:rsid w:val="006B48E6"/>
    <w:rsid w:val="006B54E4"/>
    <w:rsid w:val="006B696B"/>
    <w:rsid w:val="006B7201"/>
    <w:rsid w:val="006C32B5"/>
    <w:rsid w:val="006C3C0A"/>
    <w:rsid w:val="006C4D93"/>
    <w:rsid w:val="006C6778"/>
    <w:rsid w:val="006C6D1B"/>
    <w:rsid w:val="006C7D5A"/>
    <w:rsid w:val="006D1156"/>
    <w:rsid w:val="006D5D01"/>
    <w:rsid w:val="006E124A"/>
    <w:rsid w:val="006E4B2F"/>
    <w:rsid w:val="006E6A14"/>
    <w:rsid w:val="006F2B61"/>
    <w:rsid w:val="006F3089"/>
    <w:rsid w:val="006F42FF"/>
    <w:rsid w:val="007008F0"/>
    <w:rsid w:val="007027BA"/>
    <w:rsid w:val="00703BD4"/>
    <w:rsid w:val="00711B3B"/>
    <w:rsid w:val="0071308F"/>
    <w:rsid w:val="007141F3"/>
    <w:rsid w:val="007144BB"/>
    <w:rsid w:val="00715215"/>
    <w:rsid w:val="00717A1F"/>
    <w:rsid w:val="00720AF6"/>
    <w:rsid w:val="00723D91"/>
    <w:rsid w:val="0072503A"/>
    <w:rsid w:val="00730F6B"/>
    <w:rsid w:val="007319C9"/>
    <w:rsid w:val="00740497"/>
    <w:rsid w:val="00747F6B"/>
    <w:rsid w:val="00750599"/>
    <w:rsid w:val="00753DCC"/>
    <w:rsid w:val="007560CE"/>
    <w:rsid w:val="00757620"/>
    <w:rsid w:val="00757D96"/>
    <w:rsid w:val="00762944"/>
    <w:rsid w:val="00765256"/>
    <w:rsid w:val="00765D6B"/>
    <w:rsid w:val="00767E96"/>
    <w:rsid w:val="00772419"/>
    <w:rsid w:val="00775838"/>
    <w:rsid w:val="00777584"/>
    <w:rsid w:val="00777594"/>
    <w:rsid w:val="007804F9"/>
    <w:rsid w:val="007806C4"/>
    <w:rsid w:val="00783ED2"/>
    <w:rsid w:val="00785E7D"/>
    <w:rsid w:val="00785EF8"/>
    <w:rsid w:val="00791147"/>
    <w:rsid w:val="00793E95"/>
    <w:rsid w:val="00794BDE"/>
    <w:rsid w:val="007A07E3"/>
    <w:rsid w:val="007A1AC0"/>
    <w:rsid w:val="007A6707"/>
    <w:rsid w:val="007A6E75"/>
    <w:rsid w:val="007B1B39"/>
    <w:rsid w:val="007B470F"/>
    <w:rsid w:val="007B5C16"/>
    <w:rsid w:val="007B5C8C"/>
    <w:rsid w:val="007C18C1"/>
    <w:rsid w:val="007C2178"/>
    <w:rsid w:val="007C446A"/>
    <w:rsid w:val="007D289C"/>
    <w:rsid w:val="007D6B35"/>
    <w:rsid w:val="007D7308"/>
    <w:rsid w:val="007E2575"/>
    <w:rsid w:val="007F0584"/>
    <w:rsid w:val="007F0B42"/>
    <w:rsid w:val="007F1C94"/>
    <w:rsid w:val="007F2F6C"/>
    <w:rsid w:val="007F3F51"/>
    <w:rsid w:val="007F4922"/>
    <w:rsid w:val="007F50CD"/>
    <w:rsid w:val="007F51DF"/>
    <w:rsid w:val="007F6D2C"/>
    <w:rsid w:val="00804045"/>
    <w:rsid w:val="00806E84"/>
    <w:rsid w:val="00807711"/>
    <w:rsid w:val="00812802"/>
    <w:rsid w:val="00812DED"/>
    <w:rsid w:val="0081530E"/>
    <w:rsid w:val="00815B95"/>
    <w:rsid w:val="00817AC6"/>
    <w:rsid w:val="00817C34"/>
    <w:rsid w:val="00821512"/>
    <w:rsid w:val="0082535C"/>
    <w:rsid w:val="008323A5"/>
    <w:rsid w:val="008453BE"/>
    <w:rsid w:val="0084795B"/>
    <w:rsid w:val="008501E3"/>
    <w:rsid w:val="008538C8"/>
    <w:rsid w:val="00854CF2"/>
    <w:rsid w:val="00855586"/>
    <w:rsid w:val="008557F5"/>
    <w:rsid w:val="008600ED"/>
    <w:rsid w:val="0086470A"/>
    <w:rsid w:val="008665CB"/>
    <w:rsid w:val="00866CDE"/>
    <w:rsid w:val="00873B0D"/>
    <w:rsid w:val="00874933"/>
    <w:rsid w:val="00876BAD"/>
    <w:rsid w:val="00881292"/>
    <w:rsid w:val="00882FF8"/>
    <w:rsid w:val="0088363B"/>
    <w:rsid w:val="008865BF"/>
    <w:rsid w:val="00890EBF"/>
    <w:rsid w:val="008956EA"/>
    <w:rsid w:val="00896DE5"/>
    <w:rsid w:val="008A0501"/>
    <w:rsid w:val="008A3048"/>
    <w:rsid w:val="008B036B"/>
    <w:rsid w:val="008B1999"/>
    <w:rsid w:val="008B2BFF"/>
    <w:rsid w:val="008B2F03"/>
    <w:rsid w:val="008B37FA"/>
    <w:rsid w:val="008B461B"/>
    <w:rsid w:val="008B7735"/>
    <w:rsid w:val="008C3937"/>
    <w:rsid w:val="008C3EAE"/>
    <w:rsid w:val="008C6EC9"/>
    <w:rsid w:val="008C7661"/>
    <w:rsid w:val="008D2956"/>
    <w:rsid w:val="008D2A2E"/>
    <w:rsid w:val="008D32A0"/>
    <w:rsid w:val="008D59BD"/>
    <w:rsid w:val="008D6B98"/>
    <w:rsid w:val="008D722A"/>
    <w:rsid w:val="008E0AEF"/>
    <w:rsid w:val="008E27B2"/>
    <w:rsid w:val="008E3283"/>
    <w:rsid w:val="008E71A2"/>
    <w:rsid w:val="008E7A60"/>
    <w:rsid w:val="008F0875"/>
    <w:rsid w:val="008F195B"/>
    <w:rsid w:val="008F1CEA"/>
    <w:rsid w:val="008F1DE4"/>
    <w:rsid w:val="008F2F25"/>
    <w:rsid w:val="00900E81"/>
    <w:rsid w:val="0090458C"/>
    <w:rsid w:val="0090682E"/>
    <w:rsid w:val="00913A14"/>
    <w:rsid w:val="009144E3"/>
    <w:rsid w:val="00915AA0"/>
    <w:rsid w:val="0091601A"/>
    <w:rsid w:val="00923A0B"/>
    <w:rsid w:val="009303DD"/>
    <w:rsid w:val="00930C66"/>
    <w:rsid w:val="009326B6"/>
    <w:rsid w:val="0093740B"/>
    <w:rsid w:val="00940684"/>
    <w:rsid w:val="00945CB1"/>
    <w:rsid w:val="0094668A"/>
    <w:rsid w:val="009644E8"/>
    <w:rsid w:val="00966D71"/>
    <w:rsid w:val="00973676"/>
    <w:rsid w:val="00974BE1"/>
    <w:rsid w:val="009752C3"/>
    <w:rsid w:val="00977218"/>
    <w:rsid w:val="00981091"/>
    <w:rsid w:val="00983DC8"/>
    <w:rsid w:val="00987763"/>
    <w:rsid w:val="00987B5E"/>
    <w:rsid w:val="009944CE"/>
    <w:rsid w:val="0099649D"/>
    <w:rsid w:val="009A0678"/>
    <w:rsid w:val="009A488F"/>
    <w:rsid w:val="009A6497"/>
    <w:rsid w:val="009A6E45"/>
    <w:rsid w:val="009A734E"/>
    <w:rsid w:val="009A7351"/>
    <w:rsid w:val="009B6CF9"/>
    <w:rsid w:val="009B6F64"/>
    <w:rsid w:val="009C2CB9"/>
    <w:rsid w:val="009C329C"/>
    <w:rsid w:val="009C498B"/>
    <w:rsid w:val="009D0406"/>
    <w:rsid w:val="009D3307"/>
    <w:rsid w:val="009D5FEB"/>
    <w:rsid w:val="009D65F6"/>
    <w:rsid w:val="009E0B39"/>
    <w:rsid w:val="009E13A1"/>
    <w:rsid w:val="009E4F01"/>
    <w:rsid w:val="009E7D1E"/>
    <w:rsid w:val="009F23DE"/>
    <w:rsid w:val="009F7935"/>
    <w:rsid w:val="00A036FE"/>
    <w:rsid w:val="00A04B47"/>
    <w:rsid w:val="00A07310"/>
    <w:rsid w:val="00A117D7"/>
    <w:rsid w:val="00A117FA"/>
    <w:rsid w:val="00A11B6E"/>
    <w:rsid w:val="00A172D8"/>
    <w:rsid w:val="00A20A0F"/>
    <w:rsid w:val="00A2419E"/>
    <w:rsid w:val="00A27B81"/>
    <w:rsid w:val="00A30A1B"/>
    <w:rsid w:val="00A30DEB"/>
    <w:rsid w:val="00A32BFA"/>
    <w:rsid w:val="00A32EEE"/>
    <w:rsid w:val="00A3338D"/>
    <w:rsid w:val="00A4583F"/>
    <w:rsid w:val="00A4646E"/>
    <w:rsid w:val="00A52701"/>
    <w:rsid w:val="00A54425"/>
    <w:rsid w:val="00A61D28"/>
    <w:rsid w:val="00A63958"/>
    <w:rsid w:val="00A676F0"/>
    <w:rsid w:val="00A7176C"/>
    <w:rsid w:val="00A760B1"/>
    <w:rsid w:val="00A8714F"/>
    <w:rsid w:val="00A91613"/>
    <w:rsid w:val="00A92DA5"/>
    <w:rsid w:val="00A937CC"/>
    <w:rsid w:val="00AA1591"/>
    <w:rsid w:val="00AA4569"/>
    <w:rsid w:val="00AA4EBB"/>
    <w:rsid w:val="00AA5558"/>
    <w:rsid w:val="00AA5FC8"/>
    <w:rsid w:val="00AA606E"/>
    <w:rsid w:val="00AA7417"/>
    <w:rsid w:val="00AB121A"/>
    <w:rsid w:val="00AB6202"/>
    <w:rsid w:val="00AB6665"/>
    <w:rsid w:val="00AC10FD"/>
    <w:rsid w:val="00AC378D"/>
    <w:rsid w:val="00AC485F"/>
    <w:rsid w:val="00AD0713"/>
    <w:rsid w:val="00AD136C"/>
    <w:rsid w:val="00AD6423"/>
    <w:rsid w:val="00AD6C93"/>
    <w:rsid w:val="00AE0729"/>
    <w:rsid w:val="00AE17F8"/>
    <w:rsid w:val="00AE329D"/>
    <w:rsid w:val="00AE3900"/>
    <w:rsid w:val="00AE593C"/>
    <w:rsid w:val="00AF2D24"/>
    <w:rsid w:val="00AF5435"/>
    <w:rsid w:val="00B000B3"/>
    <w:rsid w:val="00B04957"/>
    <w:rsid w:val="00B04F2A"/>
    <w:rsid w:val="00B05765"/>
    <w:rsid w:val="00B14092"/>
    <w:rsid w:val="00B14BA1"/>
    <w:rsid w:val="00B3042E"/>
    <w:rsid w:val="00B32252"/>
    <w:rsid w:val="00B332B8"/>
    <w:rsid w:val="00B371C2"/>
    <w:rsid w:val="00B4429A"/>
    <w:rsid w:val="00B4483F"/>
    <w:rsid w:val="00B46233"/>
    <w:rsid w:val="00B46F86"/>
    <w:rsid w:val="00B50085"/>
    <w:rsid w:val="00B57BEE"/>
    <w:rsid w:val="00B63D69"/>
    <w:rsid w:val="00B677AA"/>
    <w:rsid w:val="00B70FFA"/>
    <w:rsid w:val="00B72334"/>
    <w:rsid w:val="00B72C91"/>
    <w:rsid w:val="00B90C03"/>
    <w:rsid w:val="00B93F5C"/>
    <w:rsid w:val="00B970FE"/>
    <w:rsid w:val="00BA135D"/>
    <w:rsid w:val="00BA2566"/>
    <w:rsid w:val="00BA3029"/>
    <w:rsid w:val="00BA3823"/>
    <w:rsid w:val="00BA672B"/>
    <w:rsid w:val="00BA7387"/>
    <w:rsid w:val="00BB0ACE"/>
    <w:rsid w:val="00BB17CE"/>
    <w:rsid w:val="00BB1B72"/>
    <w:rsid w:val="00BB651B"/>
    <w:rsid w:val="00BC0CC7"/>
    <w:rsid w:val="00BC0D87"/>
    <w:rsid w:val="00BC210F"/>
    <w:rsid w:val="00BC383F"/>
    <w:rsid w:val="00BC3BDB"/>
    <w:rsid w:val="00BC573C"/>
    <w:rsid w:val="00BC6B84"/>
    <w:rsid w:val="00BC758B"/>
    <w:rsid w:val="00BC7D88"/>
    <w:rsid w:val="00BD0FA7"/>
    <w:rsid w:val="00BE0E72"/>
    <w:rsid w:val="00BE378F"/>
    <w:rsid w:val="00BE3AB6"/>
    <w:rsid w:val="00BE3E12"/>
    <w:rsid w:val="00C065DA"/>
    <w:rsid w:val="00C073EF"/>
    <w:rsid w:val="00C16071"/>
    <w:rsid w:val="00C20806"/>
    <w:rsid w:val="00C33296"/>
    <w:rsid w:val="00C33CAD"/>
    <w:rsid w:val="00C34036"/>
    <w:rsid w:val="00C374EF"/>
    <w:rsid w:val="00C37C4A"/>
    <w:rsid w:val="00C40249"/>
    <w:rsid w:val="00C4472C"/>
    <w:rsid w:val="00C45A14"/>
    <w:rsid w:val="00C502A6"/>
    <w:rsid w:val="00C528E3"/>
    <w:rsid w:val="00C67DE3"/>
    <w:rsid w:val="00C70D21"/>
    <w:rsid w:val="00C739DA"/>
    <w:rsid w:val="00C7735B"/>
    <w:rsid w:val="00C801C9"/>
    <w:rsid w:val="00C856DB"/>
    <w:rsid w:val="00C87675"/>
    <w:rsid w:val="00C906FF"/>
    <w:rsid w:val="00C952A4"/>
    <w:rsid w:val="00C95DC7"/>
    <w:rsid w:val="00C96EF6"/>
    <w:rsid w:val="00CA742E"/>
    <w:rsid w:val="00CA7F72"/>
    <w:rsid w:val="00CB1167"/>
    <w:rsid w:val="00CB1DBA"/>
    <w:rsid w:val="00CB365A"/>
    <w:rsid w:val="00CC1A9F"/>
    <w:rsid w:val="00CD0100"/>
    <w:rsid w:val="00CD43ED"/>
    <w:rsid w:val="00CE7A0D"/>
    <w:rsid w:val="00CF2507"/>
    <w:rsid w:val="00CF4304"/>
    <w:rsid w:val="00D004A0"/>
    <w:rsid w:val="00D01309"/>
    <w:rsid w:val="00D02489"/>
    <w:rsid w:val="00D044C4"/>
    <w:rsid w:val="00D06530"/>
    <w:rsid w:val="00D1558A"/>
    <w:rsid w:val="00D160E2"/>
    <w:rsid w:val="00D17686"/>
    <w:rsid w:val="00D210F7"/>
    <w:rsid w:val="00D22DE3"/>
    <w:rsid w:val="00D23852"/>
    <w:rsid w:val="00D240D5"/>
    <w:rsid w:val="00D278F1"/>
    <w:rsid w:val="00D36914"/>
    <w:rsid w:val="00D36F05"/>
    <w:rsid w:val="00D37810"/>
    <w:rsid w:val="00D40EA4"/>
    <w:rsid w:val="00D43358"/>
    <w:rsid w:val="00D558EB"/>
    <w:rsid w:val="00D5598F"/>
    <w:rsid w:val="00D55B8B"/>
    <w:rsid w:val="00D55EDE"/>
    <w:rsid w:val="00D561CE"/>
    <w:rsid w:val="00D603AF"/>
    <w:rsid w:val="00D61E44"/>
    <w:rsid w:val="00D62B51"/>
    <w:rsid w:val="00D64ED8"/>
    <w:rsid w:val="00D65609"/>
    <w:rsid w:val="00D70C0D"/>
    <w:rsid w:val="00D71090"/>
    <w:rsid w:val="00D71D02"/>
    <w:rsid w:val="00D73782"/>
    <w:rsid w:val="00D74C26"/>
    <w:rsid w:val="00D75394"/>
    <w:rsid w:val="00D87E63"/>
    <w:rsid w:val="00D91707"/>
    <w:rsid w:val="00D97042"/>
    <w:rsid w:val="00DA3A99"/>
    <w:rsid w:val="00DA5A9F"/>
    <w:rsid w:val="00DA6CB0"/>
    <w:rsid w:val="00DB3057"/>
    <w:rsid w:val="00DB32AE"/>
    <w:rsid w:val="00DB7129"/>
    <w:rsid w:val="00DC024F"/>
    <w:rsid w:val="00DC27A7"/>
    <w:rsid w:val="00DC5E48"/>
    <w:rsid w:val="00DC7092"/>
    <w:rsid w:val="00DD0303"/>
    <w:rsid w:val="00DD337D"/>
    <w:rsid w:val="00DD3C0A"/>
    <w:rsid w:val="00DD44FE"/>
    <w:rsid w:val="00DE1B44"/>
    <w:rsid w:val="00DE2E32"/>
    <w:rsid w:val="00DF09CD"/>
    <w:rsid w:val="00DF2252"/>
    <w:rsid w:val="00DF629A"/>
    <w:rsid w:val="00DF687D"/>
    <w:rsid w:val="00DF7903"/>
    <w:rsid w:val="00E00E50"/>
    <w:rsid w:val="00E0146A"/>
    <w:rsid w:val="00E055AA"/>
    <w:rsid w:val="00E0567F"/>
    <w:rsid w:val="00E05D79"/>
    <w:rsid w:val="00E071B0"/>
    <w:rsid w:val="00E1033B"/>
    <w:rsid w:val="00E11341"/>
    <w:rsid w:val="00E13E39"/>
    <w:rsid w:val="00E15384"/>
    <w:rsid w:val="00E159A7"/>
    <w:rsid w:val="00E2104E"/>
    <w:rsid w:val="00E229BC"/>
    <w:rsid w:val="00E23ED1"/>
    <w:rsid w:val="00E24AC7"/>
    <w:rsid w:val="00E26966"/>
    <w:rsid w:val="00E36797"/>
    <w:rsid w:val="00E422AC"/>
    <w:rsid w:val="00E46B27"/>
    <w:rsid w:val="00E47A93"/>
    <w:rsid w:val="00E52214"/>
    <w:rsid w:val="00E52E5D"/>
    <w:rsid w:val="00E55D32"/>
    <w:rsid w:val="00E63C46"/>
    <w:rsid w:val="00E6548D"/>
    <w:rsid w:val="00E714AE"/>
    <w:rsid w:val="00E72020"/>
    <w:rsid w:val="00E72D91"/>
    <w:rsid w:val="00E80B7B"/>
    <w:rsid w:val="00E872B6"/>
    <w:rsid w:val="00E91492"/>
    <w:rsid w:val="00EA17A7"/>
    <w:rsid w:val="00EA1DBA"/>
    <w:rsid w:val="00EA2CFB"/>
    <w:rsid w:val="00EA3A3E"/>
    <w:rsid w:val="00EA44A2"/>
    <w:rsid w:val="00EA5E56"/>
    <w:rsid w:val="00EB0BB0"/>
    <w:rsid w:val="00EB1819"/>
    <w:rsid w:val="00EB2142"/>
    <w:rsid w:val="00EB5A9F"/>
    <w:rsid w:val="00EC076E"/>
    <w:rsid w:val="00EC129C"/>
    <w:rsid w:val="00EC1AF1"/>
    <w:rsid w:val="00ED363A"/>
    <w:rsid w:val="00ED6661"/>
    <w:rsid w:val="00EE038D"/>
    <w:rsid w:val="00EE092E"/>
    <w:rsid w:val="00EE164C"/>
    <w:rsid w:val="00EE35AF"/>
    <w:rsid w:val="00EF1351"/>
    <w:rsid w:val="00EF561E"/>
    <w:rsid w:val="00F0115F"/>
    <w:rsid w:val="00F04D15"/>
    <w:rsid w:val="00F1159C"/>
    <w:rsid w:val="00F1355A"/>
    <w:rsid w:val="00F14730"/>
    <w:rsid w:val="00F17C72"/>
    <w:rsid w:val="00F17F0B"/>
    <w:rsid w:val="00F228C2"/>
    <w:rsid w:val="00F23807"/>
    <w:rsid w:val="00F303C1"/>
    <w:rsid w:val="00F31EB8"/>
    <w:rsid w:val="00F413E8"/>
    <w:rsid w:val="00F431A3"/>
    <w:rsid w:val="00F45CEB"/>
    <w:rsid w:val="00F51BA7"/>
    <w:rsid w:val="00F54380"/>
    <w:rsid w:val="00F60DB8"/>
    <w:rsid w:val="00F61905"/>
    <w:rsid w:val="00F64275"/>
    <w:rsid w:val="00F70C01"/>
    <w:rsid w:val="00F7174C"/>
    <w:rsid w:val="00F84B22"/>
    <w:rsid w:val="00F9053A"/>
    <w:rsid w:val="00F90BD4"/>
    <w:rsid w:val="00F92D9B"/>
    <w:rsid w:val="00FA12F3"/>
    <w:rsid w:val="00FA4D3B"/>
    <w:rsid w:val="00FA71C6"/>
    <w:rsid w:val="00FB0BB7"/>
    <w:rsid w:val="00FB39A1"/>
    <w:rsid w:val="00FB40E7"/>
    <w:rsid w:val="00FB4CBF"/>
    <w:rsid w:val="00FC1B10"/>
    <w:rsid w:val="00FC1F73"/>
    <w:rsid w:val="00FC6E8B"/>
    <w:rsid w:val="00FD0933"/>
    <w:rsid w:val="00FD1488"/>
    <w:rsid w:val="00FE3154"/>
    <w:rsid w:val="00FE6D69"/>
    <w:rsid w:val="00FF3514"/>
    <w:rsid w:val="00FF5A60"/>
    <w:rsid w:val="00FF5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46A60"/>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F4FC1"/>
    <w:rPr>
      <w:color w:val="0563C1" w:themeColor="hyperlink"/>
      <w:u w:val="single"/>
    </w:rPr>
  </w:style>
  <w:style w:type="character" w:styleId="UnresolvedMention">
    <w:name w:val="Unresolved Mention"/>
    <w:basedOn w:val="DefaultParagraphFont"/>
    <w:uiPriority w:val="99"/>
    <w:semiHidden/>
    <w:unhideWhenUsed/>
    <w:rsid w:val="000F4FC1"/>
    <w:rPr>
      <w:color w:val="605E5C"/>
      <w:shd w:val="clear" w:color="auto" w:fill="E1DFDD"/>
    </w:rPr>
  </w:style>
  <w:style w:type="paragraph" w:styleId="NoSpacing">
    <w:name w:val="No Spacing"/>
    <w:link w:val="NoSpacingChar"/>
    <w:uiPriority w:val="1"/>
    <w:qFormat/>
    <w:rsid w:val="008600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600ED"/>
    <w:rPr>
      <w:rFonts w:eastAsiaTheme="minorEastAsia"/>
      <w:lang w:val="en-US"/>
    </w:rPr>
  </w:style>
  <w:style w:type="paragraph" w:styleId="ListParagraph">
    <w:name w:val="List Paragraph"/>
    <w:basedOn w:val="Normal"/>
    <w:uiPriority w:val="34"/>
    <w:qFormat/>
    <w:rsid w:val="00561D61"/>
    <w:pPr>
      <w:ind w:left="720"/>
      <w:contextualSpacing/>
    </w:pPr>
  </w:style>
  <w:style w:type="paragraph" w:styleId="Header">
    <w:name w:val="header"/>
    <w:basedOn w:val="Normal"/>
    <w:link w:val="HeaderChar"/>
    <w:uiPriority w:val="99"/>
    <w:unhideWhenUsed/>
    <w:rsid w:val="00052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093"/>
  </w:style>
  <w:style w:type="paragraph" w:styleId="Footer">
    <w:name w:val="footer"/>
    <w:basedOn w:val="Normal"/>
    <w:link w:val="FooterChar"/>
    <w:uiPriority w:val="99"/>
    <w:unhideWhenUsed/>
    <w:rsid w:val="00052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0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657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libguides.scu.edu.au/reflectivepractice/types" TargetMode="Externa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hbr.org/2017/03/why-you-should-make-time-for-self-reflection-even-if-you-hate-doing-it#:~:text=The%20most%20useful%20reflection%20involves,possible%20interpretations%2C%20and%20create%20meaning"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implypsychology.org/learning-kolb.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qmu.ac.uk/media/5533/reflection-2014.pdf" TargetMode="External"/><Relationship Id="rId4" Type="http://schemas.openxmlformats.org/officeDocument/2006/relationships/footnotes" Target="footnotes.xml"/><Relationship Id="rId9" Type="http://schemas.openxmlformats.org/officeDocument/2006/relationships/hyperlink" Target="https://web-b-ebscohost-com.ezproxy.uwtsd.ac.uk/ehost/detail/detail?vid=0&amp;sid=4020f4b5-72e7-4c79-b242-bab709ed23c1%40pdc-v-sessmgr06&amp;bdata=JnNpdGU9ZWhvc3QtbGl2ZQ%3d%3d" TargetMode="External"/><Relationship Id="rId14"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Sheree Evans</cp:lastModifiedBy>
  <cp:revision>2</cp:revision>
  <dcterms:created xsi:type="dcterms:W3CDTF">2020-11-23T23:51:00Z</dcterms:created>
  <dcterms:modified xsi:type="dcterms:W3CDTF">2020-11-23T23:51:00Z</dcterms:modified>
</cp:coreProperties>
</file>