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6315967"/>
        <w:docPartObj>
          <w:docPartGallery w:val="Cover Pages"/>
          <w:docPartUnique/>
        </w:docPartObj>
      </w:sdtPr>
      <w:sdtContent>
        <w:p w14:paraId="7F1672A3" w14:textId="2CADA59B" w:rsidR="004F32DB" w:rsidRDefault="004F32DB">
          <w:r>
            <w:rPr>
              <w:noProof/>
            </w:rPr>
            <mc:AlternateContent>
              <mc:Choice Requires="wps">
                <w:drawing>
                  <wp:anchor distT="0" distB="0" distL="114300" distR="114300" simplePos="0" relativeHeight="251660288" behindDoc="0" locked="0" layoutInCell="1" allowOverlap="1" wp14:anchorId="4E6E073A" wp14:editId="1CB6F99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BAEB9F3" w14:textId="2179F183" w:rsidR="004F32DB" w:rsidRDefault="004F32DB" w:rsidP="004F32DB">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E6E073A" id="_x0000_t202" coordsize="21600,21600" o:spt="202" path="m,l,21600r21600,l21600,xe">
                    <v:stroke joinstyle="miter"/>
                    <v:path gradientshapeok="t" o:connecttype="rect"/>
                  </v:shapetype>
                  <v:shape id="Text Box 161" o:spid="_x0000_s1026"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BAEB9F3" w14:textId="2179F183" w:rsidR="004F32DB" w:rsidRDefault="004F32DB" w:rsidP="004F32DB">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2C75042C" wp14:editId="659EDF1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9787AE" w14:textId="44E129BD" w:rsidR="004F32DB" w:rsidRPr="004F32DB" w:rsidRDefault="00E41064" w:rsidP="004F32DB">
                                <w:pPr>
                                  <w:jc w:val="right"/>
                                  <w:rPr>
                                    <w:rFonts w:ascii="Arial" w:hAnsi="Arial" w:cs="Arial"/>
                                    <w:b/>
                                    <w:bCs/>
                                    <w:smallCaps/>
                                    <w:color w:val="156082" w:themeColor="accent1"/>
                                    <w:sz w:val="36"/>
                                    <w:szCs w:val="36"/>
                                  </w:rPr>
                                </w:pPr>
                                <w:r>
                                  <w:rPr>
                                    <w:rFonts w:ascii="Arial" w:hAnsi="Arial" w:cs="Arial"/>
                                    <w:b/>
                                    <w:bCs/>
                                    <w:smallCaps/>
                                    <w:noProof/>
                                    <w:color w:val="156082" w:themeColor="accent1"/>
                                    <w:sz w:val="36"/>
                                    <w:szCs w:val="36"/>
                                  </w:rPr>
                                  <w:drawing>
                                    <wp:inline distT="0" distB="0" distL="0" distR="0" wp14:anchorId="0D0B0DD5" wp14:editId="55341043">
                                      <wp:extent cx="4695385" cy="3874770"/>
                                      <wp:effectExtent l="0" t="0" r="0" b="0"/>
                                      <wp:docPr id="101214921" name="Picture 3" descr="A group of logos on a brown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4921" name="Picture 3" descr="A group of logos on a brown surfac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698922" cy="3877689"/>
                                              </a:xfrm>
                                              <a:prstGeom prst="rect">
                                                <a:avLst/>
                                              </a:prstGeom>
                                            </pic:spPr>
                                          </pic:pic>
                                        </a:graphicData>
                                      </a:graphic>
                                    </wp:inline>
                                  </w:drawing>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C75042C" id="Text Box 163" o:spid="_x0000_s1027"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B9787AE" w14:textId="44E129BD" w:rsidR="004F32DB" w:rsidRPr="004F32DB" w:rsidRDefault="00E41064" w:rsidP="004F32DB">
                          <w:pPr>
                            <w:jc w:val="right"/>
                            <w:rPr>
                              <w:rFonts w:ascii="Arial" w:hAnsi="Arial" w:cs="Arial"/>
                              <w:b/>
                              <w:bCs/>
                              <w:smallCaps/>
                              <w:color w:val="156082" w:themeColor="accent1"/>
                              <w:sz w:val="36"/>
                              <w:szCs w:val="36"/>
                            </w:rPr>
                          </w:pPr>
                          <w:r>
                            <w:rPr>
                              <w:rFonts w:ascii="Arial" w:hAnsi="Arial" w:cs="Arial"/>
                              <w:b/>
                              <w:bCs/>
                              <w:smallCaps/>
                              <w:noProof/>
                              <w:color w:val="156082" w:themeColor="accent1"/>
                              <w:sz w:val="36"/>
                              <w:szCs w:val="36"/>
                            </w:rPr>
                            <w:drawing>
                              <wp:inline distT="0" distB="0" distL="0" distR="0" wp14:anchorId="0D0B0DD5" wp14:editId="55341043">
                                <wp:extent cx="4695385" cy="3874770"/>
                                <wp:effectExtent l="0" t="0" r="0" b="0"/>
                                <wp:docPr id="101214921" name="Picture 3" descr="A group of logos on a brown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4921" name="Picture 3" descr="A group of logos on a brown surfac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698922" cy="3877689"/>
                                        </a:xfrm>
                                        <a:prstGeom prst="rect">
                                          <a:avLst/>
                                        </a:prstGeom>
                                      </pic:spPr>
                                    </pic:pic>
                                  </a:graphicData>
                                </a:graphic>
                              </wp:inline>
                            </w:drawing>
                          </w:r>
                        </w:p>
                      </w:txbxContent>
                    </v:textbox>
                    <w10:wrap type="square" anchorx="page" anchory="page"/>
                  </v:shape>
                </w:pict>
              </mc:Fallback>
            </mc:AlternateContent>
          </w:r>
        </w:p>
        <w:p w14:paraId="1F659734" w14:textId="77777777" w:rsidR="00E41064" w:rsidRPr="004F32DB" w:rsidRDefault="00E41064" w:rsidP="00E41064">
          <w:pPr>
            <w:rPr>
              <w:rFonts w:ascii="Arial" w:hAnsi="Arial" w:cs="Arial"/>
              <w:b/>
              <w:bCs/>
              <w:smallCaps/>
              <w:color w:val="156082" w:themeColor="accent1"/>
              <w:sz w:val="36"/>
              <w:szCs w:val="36"/>
            </w:rPr>
          </w:pPr>
          <w:r w:rsidRPr="004F32DB">
            <w:rPr>
              <w:rFonts w:ascii="Arial" w:hAnsi="Arial" w:cs="Arial"/>
              <w:b/>
              <w:bCs/>
              <w:smallCaps/>
              <w:color w:val="156082" w:themeColor="accent1"/>
              <w:sz w:val="36"/>
              <w:szCs w:val="36"/>
            </w:rPr>
            <w:t xml:space="preserve">Consultancy Report for Hotel de </w:t>
          </w:r>
          <w:proofErr w:type="spellStart"/>
          <w:r w:rsidRPr="004F32DB">
            <w:rPr>
              <w:rFonts w:ascii="Arial" w:hAnsi="Arial" w:cs="Arial"/>
              <w:b/>
              <w:bCs/>
              <w:smallCaps/>
              <w:color w:val="156082" w:themeColor="accent1"/>
              <w:sz w:val="36"/>
              <w:szCs w:val="36"/>
            </w:rPr>
            <w:t>Crillon</w:t>
          </w:r>
          <w:proofErr w:type="spellEnd"/>
          <w:r w:rsidRPr="004F32DB">
            <w:rPr>
              <w:rFonts w:ascii="Arial" w:hAnsi="Arial" w:cs="Arial"/>
              <w:b/>
              <w:bCs/>
              <w:smallCaps/>
              <w:color w:val="156082" w:themeColor="accent1"/>
              <w:sz w:val="36"/>
              <w:szCs w:val="36"/>
            </w:rPr>
            <w:t>, A Rosewood Hotel, Paris</w:t>
          </w:r>
        </w:p>
        <w:p w14:paraId="17666E6D" w14:textId="77777777" w:rsidR="00E41064" w:rsidRPr="004F32DB" w:rsidRDefault="00E41064" w:rsidP="00E41064">
          <w:pPr>
            <w:jc w:val="right"/>
            <w:rPr>
              <w:rFonts w:ascii="Arial" w:hAnsi="Arial" w:cs="Arial"/>
              <w:b/>
              <w:bCs/>
              <w:smallCaps/>
              <w:color w:val="156082" w:themeColor="accent1"/>
              <w:sz w:val="36"/>
              <w:szCs w:val="36"/>
            </w:rPr>
          </w:pPr>
          <w:r w:rsidRPr="004F32DB">
            <w:rPr>
              <w:rFonts w:ascii="Arial" w:hAnsi="Arial" w:cs="Arial"/>
              <w:b/>
              <w:bCs/>
              <w:smallCaps/>
              <w:color w:val="156082" w:themeColor="accent1"/>
              <w:sz w:val="36"/>
              <w:szCs w:val="36"/>
            </w:rPr>
            <w:t>Sustainability Integration and Energy Efficiency Modernisation</w:t>
          </w:r>
        </w:p>
        <w:p w14:paraId="5E2B18FE" w14:textId="435EFB2A" w:rsidR="004F32DB" w:rsidRDefault="004F32DB">
          <w:r>
            <w:rPr>
              <w:noProof/>
            </w:rPr>
            <mc:AlternateContent>
              <mc:Choice Requires="wps">
                <w:drawing>
                  <wp:anchor distT="0" distB="0" distL="114300" distR="114300" simplePos="0" relativeHeight="251657216" behindDoc="0" locked="0" layoutInCell="1" allowOverlap="1" wp14:anchorId="74FA38B6" wp14:editId="1D2B7366">
                    <wp:simplePos x="0" y="0"/>
                    <wp:positionH relativeFrom="page">
                      <wp:posOffset>222738</wp:posOffset>
                    </wp:positionH>
                    <wp:positionV relativeFrom="page">
                      <wp:posOffset>7995139</wp:posOffset>
                    </wp:positionV>
                    <wp:extent cx="7315200" cy="2461602"/>
                    <wp:effectExtent l="0" t="0" r="0" b="1524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24616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80428F" w14:textId="7104C4A4" w:rsidR="004F32DB" w:rsidRPr="004F32DB" w:rsidRDefault="004F32DB" w:rsidP="004F32DB">
                                <w:pPr>
                                  <w:pStyle w:val="NoSpacing"/>
                                  <w:jc w:val="center"/>
                                  <w:rPr>
                                    <w:rFonts w:ascii="Arial" w:hAnsi="Arial" w:cs="Arial"/>
                                    <w:noProof/>
                                    <w:color w:val="156082" w:themeColor="accent1"/>
                                    <w:sz w:val="36"/>
                                    <w:szCs w:val="36"/>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sidRPr="004F32DB">
                                  <w:rPr>
                                    <w:rFonts w:ascii="Arial" w:hAnsi="Arial" w:cs="Arial"/>
                                    <w:noProof/>
                                    <w:color w:val="595959" w:themeColor="text1" w:themeTint="A6"/>
                                    <w:sz w:val="36"/>
                                    <w:szCs w:val="36"/>
                                  </w:rPr>
                                  <w:t xml:space="preserve"> </w:t>
                                </w:r>
                                <w:r w:rsidRPr="004F32DB">
                                  <w:rPr>
                                    <w:rFonts w:ascii="Arial" w:hAnsi="Arial" w:cs="Arial"/>
                                    <w:noProof/>
                                    <w:color w:val="156082" w:themeColor="accent1"/>
                                    <w:sz w:val="36"/>
                                    <w:szCs w:val="36"/>
                                  </w:rPr>
                                  <w:t>Name: Adriana Balica</w:t>
                                </w:r>
                              </w:p>
                              <w:p w14:paraId="2B863B6C" w14:textId="77777777" w:rsidR="004F32DB" w:rsidRDefault="004F32DB" w:rsidP="004F32DB">
                                <w:pPr>
                                  <w:pStyle w:val="NoSpacing"/>
                                  <w:jc w:val="center"/>
                                  <w:rPr>
                                    <w:rFonts w:ascii="Arial" w:hAnsi="Arial" w:cs="Arial"/>
                                    <w:noProof/>
                                    <w:color w:val="156082" w:themeColor="accent1"/>
                                    <w:sz w:val="36"/>
                                    <w:szCs w:val="36"/>
                                  </w:rPr>
                                </w:pPr>
                                <w:r w:rsidRPr="004F32DB">
                                  <w:rPr>
                                    <w:rFonts w:ascii="Arial" w:hAnsi="Arial" w:cs="Arial"/>
                                    <w:noProof/>
                                    <w:color w:val="156082" w:themeColor="accent1"/>
                                    <w:sz w:val="36"/>
                                    <w:szCs w:val="36"/>
                                  </w:rPr>
                                  <w:t>Student Number: 2232252</w:t>
                                </w:r>
                              </w:p>
                              <w:p w14:paraId="52CD6897" w14:textId="52ACED5A" w:rsidR="006C49AF" w:rsidRDefault="006C49AF" w:rsidP="004F32DB">
                                <w:pPr>
                                  <w:pStyle w:val="NoSpacing"/>
                                  <w:jc w:val="center"/>
                                  <w:rPr>
                                    <w:rFonts w:ascii="Arial" w:hAnsi="Arial" w:cs="Arial"/>
                                    <w:noProof/>
                                    <w:color w:val="156082" w:themeColor="accent1"/>
                                    <w:sz w:val="36"/>
                                    <w:szCs w:val="36"/>
                                  </w:rPr>
                                </w:pPr>
                                <w:r>
                                  <w:rPr>
                                    <w:rFonts w:ascii="Arial" w:hAnsi="Arial" w:cs="Arial"/>
                                    <w:noProof/>
                                    <w:color w:val="156082" w:themeColor="accent1"/>
                                    <w:sz w:val="36"/>
                                    <w:szCs w:val="36"/>
                                  </w:rPr>
                                  <w:t xml:space="preserve">Name of comapany: Ecolux strategies </w:t>
                                </w:r>
                              </w:p>
                              <w:p w14:paraId="441624DE" w14:textId="155E3A2F" w:rsidR="0098023B" w:rsidRPr="004F32DB" w:rsidRDefault="0098023B" w:rsidP="004F32DB">
                                <w:pPr>
                                  <w:pStyle w:val="NoSpacing"/>
                                  <w:jc w:val="center"/>
                                  <w:rPr>
                                    <w:rFonts w:ascii="Arial" w:hAnsi="Arial" w:cs="Arial"/>
                                    <w:noProof/>
                                    <w:color w:val="156082" w:themeColor="accent1"/>
                                    <w:sz w:val="36"/>
                                    <w:szCs w:val="36"/>
                                  </w:rPr>
                                </w:pPr>
                                <w:r>
                                  <w:rPr>
                                    <w:rFonts w:ascii="Arial" w:hAnsi="Arial" w:cs="Arial"/>
                                    <w:noProof/>
                                    <w:color w:val="156082" w:themeColor="accent1"/>
                                    <w:sz w:val="36"/>
                                    <w:szCs w:val="36"/>
                                  </w:rPr>
                                  <w:t>Date : 4.03.2025</w:t>
                                </w:r>
                              </w:p>
                              <w:p w14:paraId="57A25F0C" w14:textId="5EF8CBAD" w:rsidR="004F32DB" w:rsidRPr="004F32DB" w:rsidRDefault="004F32DB" w:rsidP="004F32DB">
                                <w:pPr>
                                  <w:pStyle w:val="NoSpacing"/>
                                  <w:jc w:val="center"/>
                                  <w:rPr>
                                    <w:rFonts w:ascii="Arial" w:hAnsi="Arial" w:cs="Arial"/>
                                    <w:noProof/>
                                    <w:color w:val="156082" w:themeColor="accent1"/>
                                    <w:sz w:val="36"/>
                                    <w:szCs w:val="36"/>
                                  </w:rPr>
                                </w:pPr>
                                <w:r w:rsidRPr="004F32DB">
                                  <w:rPr>
                                    <w:rFonts w:ascii="Arial" w:hAnsi="Arial" w:cs="Arial"/>
                                    <w:noProof/>
                                    <w:color w:val="156082" w:themeColor="accent1"/>
                                    <w:sz w:val="36"/>
                                    <w:szCs w:val="36"/>
                                  </w:rPr>
                                  <w:t xml:space="preserve">Lecturer Name: </w:t>
                                </w:r>
                                <w:r w:rsidRPr="004F32DB">
                                  <w:rPr>
                                    <w:rFonts w:ascii="Arial" w:hAnsi="Arial" w:cs="Arial"/>
                                    <w:noProof/>
                                    <w:color w:val="156082" w:themeColor="accent1"/>
                                    <w:sz w:val="36"/>
                                    <w:szCs w:val="36"/>
                                  </w:rPr>
                                  <w:t>Neil Dyer</w:t>
                                </w:r>
                              </w:p>
                              <w:p w14:paraId="0B252DC6" w14:textId="68F0FED3" w:rsidR="004F32DB" w:rsidRDefault="004F32DB" w:rsidP="004F32DB">
                                <w:pPr>
                                  <w:pStyle w:val="NoSpacing"/>
                                  <w:jc w:val="center"/>
                                  <w:rPr>
                                    <w:rFonts w:ascii="Arial" w:hAnsi="Arial" w:cs="Arial"/>
                                    <w:noProof/>
                                    <w:color w:val="156082" w:themeColor="accent1"/>
                                    <w:sz w:val="36"/>
                                    <w:szCs w:val="36"/>
                                  </w:rPr>
                                </w:pPr>
                                <w:r w:rsidRPr="004F32DB">
                                  <w:rPr>
                                    <w:rFonts w:ascii="Arial" w:hAnsi="Arial" w:cs="Arial"/>
                                    <w:noProof/>
                                    <w:color w:val="156082" w:themeColor="accent1"/>
                                    <w:sz w:val="36"/>
                                    <w:szCs w:val="36"/>
                                  </w:rPr>
                                  <w:t>The Module Title: International Meetings Management for the Hotel Industry BMIH 600</w:t>
                                </w:r>
                                <w:r w:rsidRPr="004F32DB">
                                  <w:rPr>
                                    <w:rFonts w:ascii="Arial" w:hAnsi="Arial" w:cs="Arial"/>
                                    <w:noProof/>
                                    <w:color w:val="156082" w:themeColor="accent1"/>
                                    <w:sz w:val="36"/>
                                    <w:szCs w:val="36"/>
                                  </w:rPr>
                                  <w:t>5</w:t>
                                </w:r>
                              </w:p>
                              <w:p w14:paraId="63C3898F" w14:textId="6E6DC2F5" w:rsidR="00037463" w:rsidRPr="004F32DB" w:rsidRDefault="00037463" w:rsidP="004F32DB">
                                <w:pPr>
                                  <w:pStyle w:val="NoSpacing"/>
                                  <w:jc w:val="center"/>
                                  <w:rPr>
                                    <w:rFonts w:ascii="Arial" w:hAnsi="Arial" w:cs="Arial"/>
                                    <w:noProof/>
                                    <w:color w:val="156082" w:themeColor="accent1"/>
                                    <w:sz w:val="36"/>
                                    <w:szCs w:val="36"/>
                                  </w:rPr>
                                </w:pPr>
                              </w:p>
                              <w:p w14:paraId="2C59B350" w14:textId="77777777" w:rsidR="004F32DB" w:rsidRPr="004F32DB" w:rsidRDefault="004F32DB" w:rsidP="004F32DB">
                                <w:pPr>
                                  <w:pStyle w:val="NoSpacing"/>
                                  <w:jc w:val="center"/>
                                  <w:rPr>
                                    <w:rFonts w:ascii="Arial" w:hAnsi="Arial" w:cs="Arial"/>
                                    <w:noProof/>
                                    <w:color w:val="156082" w:themeColor="accent1"/>
                                    <w:sz w:val="36"/>
                                    <w:szCs w:val="36"/>
                                  </w:rPr>
                                </w:pPr>
                                <w:sdt>
                                  <w:sdtPr>
                                    <w:rPr>
                                      <w:rFonts w:ascii="Arial" w:hAnsi="Arial" w:cs="Arial"/>
                                      <w:noProof/>
                                      <w:color w:val="156082" w:themeColor="accent1"/>
                                      <w:sz w:val="36"/>
                                      <w:szCs w:val="36"/>
                                    </w:rPr>
                                    <w:alias w:val="Abstract"/>
                                    <w:tag w:val=""/>
                                    <w:id w:val="-420176640"/>
                                    <w:showingPlcHdr/>
                                    <w:dataBinding w:prefixMappings="xmlns:ns0='http://schemas.microsoft.com/office/2006/coverPageProps' " w:xpath="/ns0:CoverPageProperties[1]/ns0:Abstract[1]" w:storeItemID="{55AF091B-3C7A-41E3-B477-F2FDAA23CFDA}"/>
                                    <w:text w:multiLine="1"/>
                                  </w:sdtPr>
                                  <w:sdtContent>
                                    <w:r w:rsidRPr="004F32DB">
                                      <w:rPr>
                                        <w:rFonts w:ascii="Arial" w:hAnsi="Arial" w:cs="Arial"/>
                                        <w:noProof/>
                                        <w:color w:val="156082" w:themeColor="accent1"/>
                                        <w:sz w:val="36"/>
                                        <w:szCs w:val="36"/>
                                      </w:rPr>
                                      <w:t xml:space="preserve">     </w:t>
                                    </w:r>
                                  </w:sdtContent>
                                </w:sdt>
                              </w:p>
                              <w:p w14:paraId="3D78E709" w14:textId="0840C840" w:rsidR="004F32DB" w:rsidRDefault="004F32DB" w:rsidP="004F32DB">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4FA38B6" id="Text Box 159" o:spid="_x0000_s1028" type="#_x0000_t202" style="position:absolute;margin-left:17.55pt;margin-top:629.55pt;width:8in;height:193.85pt;z-index:25165721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" filled="f" stroked="f" strokeweight=".5pt">
                    <v:textbox inset="126pt,0,54pt,0">
                      <w:txbxContent>
                        <w:p w14:paraId="3880428F" w14:textId="7104C4A4" w:rsidR="004F32DB" w:rsidRPr="004F32DB" w:rsidRDefault="004F32DB" w:rsidP="004F32DB">
                          <w:pPr>
                            <w:pStyle w:val="NoSpacing"/>
                            <w:jc w:val="center"/>
                            <w:rPr>
                              <w:rFonts w:ascii="Arial" w:hAnsi="Arial" w:cs="Arial"/>
                              <w:noProof/>
                              <w:color w:val="156082" w:themeColor="accent1"/>
                              <w:sz w:val="36"/>
                              <w:szCs w:val="36"/>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sidRPr="004F32DB">
                            <w:rPr>
                              <w:rFonts w:ascii="Arial" w:hAnsi="Arial" w:cs="Arial"/>
                              <w:noProof/>
                              <w:color w:val="595959" w:themeColor="text1" w:themeTint="A6"/>
                              <w:sz w:val="36"/>
                              <w:szCs w:val="36"/>
                            </w:rPr>
                            <w:t xml:space="preserve"> </w:t>
                          </w:r>
                          <w:r w:rsidRPr="004F32DB">
                            <w:rPr>
                              <w:rFonts w:ascii="Arial" w:hAnsi="Arial" w:cs="Arial"/>
                              <w:noProof/>
                              <w:color w:val="156082" w:themeColor="accent1"/>
                              <w:sz w:val="36"/>
                              <w:szCs w:val="36"/>
                            </w:rPr>
                            <w:t>Name: Adriana Balica</w:t>
                          </w:r>
                        </w:p>
                        <w:p w14:paraId="2B863B6C" w14:textId="77777777" w:rsidR="004F32DB" w:rsidRDefault="004F32DB" w:rsidP="004F32DB">
                          <w:pPr>
                            <w:pStyle w:val="NoSpacing"/>
                            <w:jc w:val="center"/>
                            <w:rPr>
                              <w:rFonts w:ascii="Arial" w:hAnsi="Arial" w:cs="Arial"/>
                              <w:noProof/>
                              <w:color w:val="156082" w:themeColor="accent1"/>
                              <w:sz w:val="36"/>
                              <w:szCs w:val="36"/>
                            </w:rPr>
                          </w:pPr>
                          <w:r w:rsidRPr="004F32DB">
                            <w:rPr>
                              <w:rFonts w:ascii="Arial" w:hAnsi="Arial" w:cs="Arial"/>
                              <w:noProof/>
                              <w:color w:val="156082" w:themeColor="accent1"/>
                              <w:sz w:val="36"/>
                              <w:szCs w:val="36"/>
                            </w:rPr>
                            <w:t>Student Number: 2232252</w:t>
                          </w:r>
                        </w:p>
                        <w:p w14:paraId="52CD6897" w14:textId="52ACED5A" w:rsidR="006C49AF" w:rsidRDefault="006C49AF" w:rsidP="004F32DB">
                          <w:pPr>
                            <w:pStyle w:val="NoSpacing"/>
                            <w:jc w:val="center"/>
                            <w:rPr>
                              <w:rFonts w:ascii="Arial" w:hAnsi="Arial" w:cs="Arial"/>
                              <w:noProof/>
                              <w:color w:val="156082" w:themeColor="accent1"/>
                              <w:sz w:val="36"/>
                              <w:szCs w:val="36"/>
                            </w:rPr>
                          </w:pPr>
                          <w:r>
                            <w:rPr>
                              <w:rFonts w:ascii="Arial" w:hAnsi="Arial" w:cs="Arial"/>
                              <w:noProof/>
                              <w:color w:val="156082" w:themeColor="accent1"/>
                              <w:sz w:val="36"/>
                              <w:szCs w:val="36"/>
                            </w:rPr>
                            <w:t xml:space="preserve">Name of comapany: Ecolux strategies </w:t>
                          </w:r>
                        </w:p>
                        <w:p w14:paraId="441624DE" w14:textId="155E3A2F" w:rsidR="0098023B" w:rsidRPr="004F32DB" w:rsidRDefault="0098023B" w:rsidP="004F32DB">
                          <w:pPr>
                            <w:pStyle w:val="NoSpacing"/>
                            <w:jc w:val="center"/>
                            <w:rPr>
                              <w:rFonts w:ascii="Arial" w:hAnsi="Arial" w:cs="Arial"/>
                              <w:noProof/>
                              <w:color w:val="156082" w:themeColor="accent1"/>
                              <w:sz w:val="36"/>
                              <w:szCs w:val="36"/>
                            </w:rPr>
                          </w:pPr>
                          <w:r>
                            <w:rPr>
                              <w:rFonts w:ascii="Arial" w:hAnsi="Arial" w:cs="Arial"/>
                              <w:noProof/>
                              <w:color w:val="156082" w:themeColor="accent1"/>
                              <w:sz w:val="36"/>
                              <w:szCs w:val="36"/>
                            </w:rPr>
                            <w:t>Date : 4.03.2025</w:t>
                          </w:r>
                        </w:p>
                        <w:p w14:paraId="57A25F0C" w14:textId="5EF8CBAD" w:rsidR="004F32DB" w:rsidRPr="004F32DB" w:rsidRDefault="004F32DB" w:rsidP="004F32DB">
                          <w:pPr>
                            <w:pStyle w:val="NoSpacing"/>
                            <w:jc w:val="center"/>
                            <w:rPr>
                              <w:rFonts w:ascii="Arial" w:hAnsi="Arial" w:cs="Arial"/>
                              <w:noProof/>
                              <w:color w:val="156082" w:themeColor="accent1"/>
                              <w:sz w:val="36"/>
                              <w:szCs w:val="36"/>
                            </w:rPr>
                          </w:pPr>
                          <w:r w:rsidRPr="004F32DB">
                            <w:rPr>
                              <w:rFonts w:ascii="Arial" w:hAnsi="Arial" w:cs="Arial"/>
                              <w:noProof/>
                              <w:color w:val="156082" w:themeColor="accent1"/>
                              <w:sz w:val="36"/>
                              <w:szCs w:val="36"/>
                            </w:rPr>
                            <w:t xml:space="preserve">Lecturer Name: </w:t>
                          </w:r>
                          <w:r w:rsidRPr="004F32DB">
                            <w:rPr>
                              <w:rFonts w:ascii="Arial" w:hAnsi="Arial" w:cs="Arial"/>
                              <w:noProof/>
                              <w:color w:val="156082" w:themeColor="accent1"/>
                              <w:sz w:val="36"/>
                              <w:szCs w:val="36"/>
                            </w:rPr>
                            <w:t>Neil Dyer</w:t>
                          </w:r>
                        </w:p>
                        <w:p w14:paraId="0B252DC6" w14:textId="68F0FED3" w:rsidR="004F32DB" w:rsidRDefault="004F32DB" w:rsidP="004F32DB">
                          <w:pPr>
                            <w:pStyle w:val="NoSpacing"/>
                            <w:jc w:val="center"/>
                            <w:rPr>
                              <w:rFonts w:ascii="Arial" w:hAnsi="Arial" w:cs="Arial"/>
                              <w:noProof/>
                              <w:color w:val="156082" w:themeColor="accent1"/>
                              <w:sz w:val="36"/>
                              <w:szCs w:val="36"/>
                            </w:rPr>
                          </w:pPr>
                          <w:r w:rsidRPr="004F32DB">
                            <w:rPr>
                              <w:rFonts w:ascii="Arial" w:hAnsi="Arial" w:cs="Arial"/>
                              <w:noProof/>
                              <w:color w:val="156082" w:themeColor="accent1"/>
                              <w:sz w:val="36"/>
                              <w:szCs w:val="36"/>
                            </w:rPr>
                            <w:t>The Module Title: International Meetings Management for the Hotel Industry BMIH 600</w:t>
                          </w:r>
                          <w:r w:rsidRPr="004F32DB">
                            <w:rPr>
                              <w:rFonts w:ascii="Arial" w:hAnsi="Arial" w:cs="Arial"/>
                              <w:noProof/>
                              <w:color w:val="156082" w:themeColor="accent1"/>
                              <w:sz w:val="36"/>
                              <w:szCs w:val="36"/>
                            </w:rPr>
                            <w:t>5</w:t>
                          </w:r>
                        </w:p>
                        <w:p w14:paraId="63C3898F" w14:textId="6E6DC2F5" w:rsidR="00037463" w:rsidRPr="004F32DB" w:rsidRDefault="00037463" w:rsidP="004F32DB">
                          <w:pPr>
                            <w:pStyle w:val="NoSpacing"/>
                            <w:jc w:val="center"/>
                            <w:rPr>
                              <w:rFonts w:ascii="Arial" w:hAnsi="Arial" w:cs="Arial"/>
                              <w:noProof/>
                              <w:color w:val="156082" w:themeColor="accent1"/>
                              <w:sz w:val="36"/>
                              <w:szCs w:val="36"/>
                            </w:rPr>
                          </w:pPr>
                        </w:p>
                        <w:p w14:paraId="2C59B350" w14:textId="77777777" w:rsidR="004F32DB" w:rsidRPr="004F32DB" w:rsidRDefault="004F32DB" w:rsidP="004F32DB">
                          <w:pPr>
                            <w:pStyle w:val="NoSpacing"/>
                            <w:jc w:val="center"/>
                            <w:rPr>
                              <w:rFonts w:ascii="Arial" w:hAnsi="Arial" w:cs="Arial"/>
                              <w:noProof/>
                              <w:color w:val="156082" w:themeColor="accent1"/>
                              <w:sz w:val="36"/>
                              <w:szCs w:val="36"/>
                            </w:rPr>
                          </w:pPr>
                          <w:sdt>
                            <w:sdtPr>
                              <w:rPr>
                                <w:rFonts w:ascii="Arial" w:hAnsi="Arial" w:cs="Arial"/>
                                <w:noProof/>
                                <w:color w:val="156082" w:themeColor="accent1"/>
                                <w:sz w:val="36"/>
                                <w:szCs w:val="36"/>
                              </w:rPr>
                              <w:alias w:val="Abstract"/>
                              <w:tag w:val=""/>
                              <w:id w:val="-420176640"/>
                              <w:showingPlcHdr/>
                              <w:dataBinding w:prefixMappings="xmlns:ns0='http://schemas.microsoft.com/office/2006/coverPageProps' " w:xpath="/ns0:CoverPageProperties[1]/ns0:Abstract[1]" w:storeItemID="{55AF091B-3C7A-41E3-B477-F2FDAA23CFDA}"/>
                              <w:text w:multiLine="1"/>
                            </w:sdtPr>
                            <w:sdtContent>
                              <w:r w:rsidRPr="004F32DB">
                                <w:rPr>
                                  <w:rFonts w:ascii="Arial" w:hAnsi="Arial" w:cs="Arial"/>
                                  <w:noProof/>
                                  <w:color w:val="156082" w:themeColor="accent1"/>
                                  <w:sz w:val="36"/>
                                  <w:szCs w:val="36"/>
                                </w:rPr>
                                <w:t xml:space="preserve">     </w:t>
                              </w:r>
                            </w:sdtContent>
                          </w:sdt>
                        </w:p>
                        <w:p w14:paraId="3D78E709" w14:textId="0840C840" w:rsidR="004F32DB" w:rsidRDefault="004F32DB" w:rsidP="004F32DB">
                          <w:pPr>
                            <w:pStyle w:val="NoSpacing"/>
                            <w:jc w:val="center"/>
                            <w:rPr>
                              <w:color w:val="595959" w:themeColor="text1" w:themeTint="A6"/>
                              <w:sz w:val="18"/>
                              <w:szCs w:val="18"/>
                            </w:rPr>
                          </w:pPr>
                        </w:p>
                      </w:txbxContent>
                    </v:textbox>
                    <w10:wrap type="square" anchorx="page" anchory="page"/>
                  </v:shape>
                </w:pict>
              </mc:Fallback>
            </mc:AlternateContent>
          </w:r>
          <w:r>
            <w:br w:type="page"/>
          </w:r>
        </w:p>
      </w:sdtContent>
    </w:sdt>
    <w:p w14:paraId="6471F4F4" w14:textId="72AE8CA0" w:rsidR="004F32DB" w:rsidRDefault="004F32DB" w:rsidP="004F32DB">
      <w:pPr>
        <w:pStyle w:val="Heading1"/>
      </w:pPr>
      <w:bookmarkStart w:id="0" w:name="_Toc191537442"/>
      <w:bookmarkStart w:id="1" w:name="_Toc191825308"/>
      <w:r w:rsidRPr="004F32DB">
        <w:lastRenderedPageBreak/>
        <w:t>Tab</w:t>
      </w:r>
      <w:bookmarkEnd w:id="0"/>
      <w:r>
        <w:t>le of contents</w:t>
      </w:r>
      <w:bookmarkEnd w:id="1"/>
      <w:r>
        <w:t xml:space="preserve"> </w:t>
      </w:r>
    </w:p>
    <w:p w14:paraId="51F4FBB6" w14:textId="77777777" w:rsidR="004F32DB" w:rsidRPr="004F32DB" w:rsidRDefault="004F32DB" w:rsidP="004F32DB"/>
    <w:sdt>
      <w:sdtPr>
        <w:id w:val="23220481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E6959F9" w14:textId="1B402581" w:rsidR="004F32DB" w:rsidRDefault="004F32DB">
          <w:pPr>
            <w:pStyle w:val="TOCHeading"/>
          </w:pPr>
          <w:r>
            <w:t>Table of Contents</w:t>
          </w:r>
        </w:p>
        <w:p w14:paraId="54813404" w14:textId="2C8DE807" w:rsidR="004A6EC7" w:rsidRDefault="004F32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1825308" w:history="1">
            <w:r w:rsidR="004A6EC7" w:rsidRPr="00F06CEE">
              <w:rPr>
                <w:rStyle w:val="Hyperlink"/>
                <w:noProof/>
              </w:rPr>
              <w:t>Table of contents</w:t>
            </w:r>
            <w:r w:rsidR="004A6EC7">
              <w:rPr>
                <w:noProof/>
                <w:webHidden/>
              </w:rPr>
              <w:tab/>
            </w:r>
            <w:r w:rsidR="004A6EC7">
              <w:rPr>
                <w:noProof/>
                <w:webHidden/>
              </w:rPr>
              <w:fldChar w:fldCharType="begin"/>
            </w:r>
            <w:r w:rsidR="004A6EC7">
              <w:rPr>
                <w:noProof/>
                <w:webHidden/>
              </w:rPr>
              <w:instrText xml:space="preserve"> PAGEREF _Toc191825308 \h </w:instrText>
            </w:r>
            <w:r w:rsidR="004A6EC7">
              <w:rPr>
                <w:noProof/>
                <w:webHidden/>
              </w:rPr>
            </w:r>
            <w:r w:rsidR="004A6EC7">
              <w:rPr>
                <w:noProof/>
                <w:webHidden/>
              </w:rPr>
              <w:fldChar w:fldCharType="separate"/>
            </w:r>
            <w:r w:rsidR="004A6EC7">
              <w:rPr>
                <w:noProof/>
                <w:webHidden/>
              </w:rPr>
              <w:t>1</w:t>
            </w:r>
            <w:r w:rsidR="004A6EC7">
              <w:rPr>
                <w:noProof/>
                <w:webHidden/>
              </w:rPr>
              <w:fldChar w:fldCharType="end"/>
            </w:r>
          </w:hyperlink>
        </w:p>
        <w:p w14:paraId="7BB5732A" w14:textId="78720AD5" w:rsidR="004A6EC7" w:rsidRDefault="004A6EC7">
          <w:pPr>
            <w:pStyle w:val="TOC1"/>
            <w:tabs>
              <w:tab w:val="right" w:leader="dot" w:pos="9016"/>
            </w:tabs>
            <w:rPr>
              <w:rFonts w:eastAsiaTheme="minorEastAsia"/>
              <w:noProof/>
              <w:lang w:eastAsia="en-GB"/>
            </w:rPr>
          </w:pPr>
          <w:hyperlink w:anchor="_Toc191825309" w:history="1">
            <w:r w:rsidRPr="00F06CEE">
              <w:rPr>
                <w:rStyle w:val="Hyperlink"/>
                <w:noProof/>
              </w:rPr>
              <w:t>Executive summary</w:t>
            </w:r>
            <w:r>
              <w:rPr>
                <w:noProof/>
                <w:webHidden/>
              </w:rPr>
              <w:tab/>
            </w:r>
            <w:r>
              <w:rPr>
                <w:noProof/>
                <w:webHidden/>
              </w:rPr>
              <w:fldChar w:fldCharType="begin"/>
            </w:r>
            <w:r>
              <w:rPr>
                <w:noProof/>
                <w:webHidden/>
              </w:rPr>
              <w:instrText xml:space="preserve"> PAGEREF _Toc191825309 \h </w:instrText>
            </w:r>
            <w:r>
              <w:rPr>
                <w:noProof/>
                <w:webHidden/>
              </w:rPr>
            </w:r>
            <w:r>
              <w:rPr>
                <w:noProof/>
                <w:webHidden/>
              </w:rPr>
              <w:fldChar w:fldCharType="separate"/>
            </w:r>
            <w:r>
              <w:rPr>
                <w:noProof/>
                <w:webHidden/>
              </w:rPr>
              <w:t>3</w:t>
            </w:r>
            <w:r>
              <w:rPr>
                <w:noProof/>
                <w:webHidden/>
              </w:rPr>
              <w:fldChar w:fldCharType="end"/>
            </w:r>
          </w:hyperlink>
        </w:p>
        <w:p w14:paraId="7B0FF9CE" w14:textId="50FD17C2" w:rsidR="004A6EC7" w:rsidRDefault="004A6EC7">
          <w:pPr>
            <w:pStyle w:val="TOC1"/>
            <w:tabs>
              <w:tab w:val="right" w:leader="dot" w:pos="9016"/>
            </w:tabs>
            <w:rPr>
              <w:rFonts w:eastAsiaTheme="minorEastAsia"/>
              <w:noProof/>
              <w:lang w:eastAsia="en-GB"/>
            </w:rPr>
          </w:pPr>
          <w:hyperlink w:anchor="_Toc191825310" w:history="1">
            <w:r w:rsidRPr="00F06CEE">
              <w:rPr>
                <w:rStyle w:val="Hyperlink"/>
                <w:noProof/>
              </w:rPr>
              <w:t>Introduction</w:t>
            </w:r>
            <w:r>
              <w:rPr>
                <w:noProof/>
                <w:webHidden/>
              </w:rPr>
              <w:tab/>
            </w:r>
            <w:r>
              <w:rPr>
                <w:noProof/>
                <w:webHidden/>
              </w:rPr>
              <w:fldChar w:fldCharType="begin"/>
            </w:r>
            <w:r>
              <w:rPr>
                <w:noProof/>
                <w:webHidden/>
              </w:rPr>
              <w:instrText xml:space="preserve"> PAGEREF _Toc191825310 \h </w:instrText>
            </w:r>
            <w:r>
              <w:rPr>
                <w:noProof/>
                <w:webHidden/>
              </w:rPr>
            </w:r>
            <w:r>
              <w:rPr>
                <w:noProof/>
                <w:webHidden/>
              </w:rPr>
              <w:fldChar w:fldCharType="separate"/>
            </w:r>
            <w:r>
              <w:rPr>
                <w:noProof/>
                <w:webHidden/>
              </w:rPr>
              <w:t>5</w:t>
            </w:r>
            <w:r>
              <w:rPr>
                <w:noProof/>
                <w:webHidden/>
              </w:rPr>
              <w:fldChar w:fldCharType="end"/>
            </w:r>
          </w:hyperlink>
        </w:p>
        <w:p w14:paraId="2EEF553D" w14:textId="7F2C8B9A" w:rsidR="004A6EC7" w:rsidRDefault="004A6EC7">
          <w:pPr>
            <w:pStyle w:val="TOC2"/>
            <w:tabs>
              <w:tab w:val="right" w:leader="dot" w:pos="9016"/>
            </w:tabs>
            <w:rPr>
              <w:rFonts w:eastAsiaTheme="minorEastAsia"/>
              <w:noProof/>
              <w:lang w:eastAsia="en-GB"/>
            </w:rPr>
          </w:pPr>
          <w:hyperlink w:anchor="_Toc191825311" w:history="1">
            <w:r w:rsidRPr="00F06CEE">
              <w:rPr>
                <w:rStyle w:val="Hyperlink"/>
                <w:rFonts w:eastAsia="Times New Roman"/>
                <w:noProof/>
                <w:lang w:eastAsia="en-GB"/>
              </w:rPr>
              <w:t>Background of Crillon Hotel, A Rosewood Hotel</w:t>
            </w:r>
            <w:r>
              <w:rPr>
                <w:noProof/>
                <w:webHidden/>
              </w:rPr>
              <w:tab/>
            </w:r>
            <w:r>
              <w:rPr>
                <w:noProof/>
                <w:webHidden/>
              </w:rPr>
              <w:fldChar w:fldCharType="begin"/>
            </w:r>
            <w:r>
              <w:rPr>
                <w:noProof/>
                <w:webHidden/>
              </w:rPr>
              <w:instrText xml:space="preserve"> PAGEREF _Toc191825311 \h </w:instrText>
            </w:r>
            <w:r>
              <w:rPr>
                <w:noProof/>
                <w:webHidden/>
              </w:rPr>
            </w:r>
            <w:r>
              <w:rPr>
                <w:noProof/>
                <w:webHidden/>
              </w:rPr>
              <w:fldChar w:fldCharType="separate"/>
            </w:r>
            <w:r>
              <w:rPr>
                <w:noProof/>
                <w:webHidden/>
              </w:rPr>
              <w:t>5</w:t>
            </w:r>
            <w:r>
              <w:rPr>
                <w:noProof/>
                <w:webHidden/>
              </w:rPr>
              <w:fldChar w:fldCharType="end"/>
            </w:r>
          </w:hyperlink>
        </w:p>
        <w:p w14:paraId="2EA5D350" w14:textId="24A1765F" w:rsidR="004A6EC7" w:rsidRDefault="004A6EC7">
          <w:pPr>
            <w:pStyle w:val="TOC2"/>
            <w:tabs>
              <w:tab w:val="right" w:leader="dot" w:pos="9016"/>
            </w:tabs>
            <w:rPr>
              <w:rFonts w:eastAsiaTheme="minorEastAsia"/>
              <w:noProof/>
              <w:lang w:eastAsia="en-GB"/>
            </w:rPr>
          </w:pPr>
          <w:hyperlink w:anchor="_Toc191825312" w:history="1">
            <w:r w:rsidRPr="00F06CEE">
              <w:rPr>
                <w:rStyle w:val="Hyperlink"/>
                <w:rFonts w:eastAsia="Times New Roman"/>
                <w:noProof/>
                <w:lang w:eastAsia="en-GB"/>
              </w:rPr>
              <w:t>The Issue at Hand</w:t>
            </w:r>
            <w:r>
              <w:rPr>
                <w:noProof/>
                <w:webHidden/>
              </w:rPr>
              <w:tab/>
            </w:r>
            <w:r>
              <w:rPr>
                <w:noProof/>
                <w:webHidden/>
              </w:rPr>
              <w:fldChar w:fldCharType="begin"/>
            </w:r>
            <w:r>
              <w:rPr>
                <w:noProof/>
                <w:webHidden/>
              </w:rPr>
              <w:instrText xml:space="preserve"> PAGEREF _Toc191825312 \h </w:instrText>
            </w:r>
            <w:r>
              <w:rPr>
                <w:noProof/>
                <w:webHidden/>
              </w:rPr>
            </w:r>
            <w:r>
              <w:rPr>
                <w:noProof/>
                <w:webHidden/>
              </w:rPr>
              <w:fldChar w:fldCharType="separate"/>
            </w:r>
            <w:r>
              <w:rPr>
                <w:noProof/>
                <w:webHidden/>
              </w:rPr>
              <w:t>5</w:t>
            </w:r>
            <w:r>
              <w:rPr>
                <w:noProof/>
                <w:webHidden/>
              </w:rPr>
              <w:fldChar w:fldCharType="end"/>
            </w:r>
          </w:hyperlink>
        </w:p>
        <w:p w14:paraId="2AA868D9" w14:textId="0B4B4133" w:rsidR="004A6EC7" w:rsidRDefault="004A6EC7">
          <w:pPr>
            <w:pStyle w:val="TOC2"/>
            <w:tabs>
              <w:tab w:val="right" w:leader="dot" w:pos="9016"/>
            </w:tabs>
            <w:rPr>
              <w:rFonts w:eastAsiaTheme="minorEastAsia"/>
              <w:noProof/>
              <w:lang w:eastAsia="en-GB"/>
            </w:rPr>
          </w:pPr>
          <w:hyperlink w:anchor="_Toc191825313" w:history="1">
            <w:r w:rsidRPr="00F06CEE">
              <w:rPr>
                <w:rStyle w:val="Hyperlink"/>
                <w:rFonts w:eastAsia="Times New Roman"/>
                <w:noProof/>
                <w:lang w:eastAsia="en-GB"/>
              </w:rPr>
              <w:t>About Horizon Strategic Partners</w:t>
            </w:r>
            <w:r>
              <w:rPr>
                <w:noProof/>
                <w:webHidden/>
              </w:rPr>
              <w:tab/>
            </w:r>
            <w:r>
              <w:rPr>
                <w:noProof/>
                <w:webHidden/>
              </w:rPr>
              <w:fldChar w:fldCharType="begin"/>
            </w:r>
            <w:r>
              <w:rPr>
                <w:noProof/>
                <w:webHidden/>
              </w:rPr>
              <w:instrText xml:space="preserve"> PAGEREF _Toc191825313 \h </w:instrText>
            </w:r>
            <w:r>
              <w:rPr>
                <w:noProof/>
                <w:webHidden/>
              </w:rPr>
            </w:r>
            <w:r>
              <w:rPr>
                <w:noProof/>
                <w:webHidden/>
              </w:rPr>
              <w:fldChar w:fldCharType="separate"/>
            </w:r>
            <w:r>
              <w:rPr>
                <w:noProof/>
                <w:webHidden/>
              </w:rPr>
              <w:t>6</w:t>
            </w:r>
            <w:r>
              <w:rPr>
                <w:noProof/>
                <w:webHidden/>
              </w:rPr>
              <w:fldChar w:fldCharType="end"/>
            </w:r>
          </w:hyperlink>
        </w:p>
        <w:p w14:paraId="19CB1CEF" w14:textId="3678B0F9" w:rsidR="004A6EC7" w:rsidRDefault="004A6EC7">
          <w:pPr>
            <w:pStyle w:val="TOC2"/>
            <w:tabs>
              <w:tab w:val="right" w:leader="dot" w:pos="9016"/>
            </w:tabs>
            <w:rPr>
              <w:rFonts w:eastAsiaTheme="minorEastAsia"/>
              <w:noProof/>
              <w:lang w:eastAsia="en-GB"/>
            </w:rPr>
          </w:pPr>
          <w:hyperlink w:anchor="_Toc191825314" w:history="1">
            <w:r w:rsidRPr="00F06CEE">
              <w:rPr>
                <w:rStyle w:val="Hyperlink"/>
                <w:noProof/>
              </w:rPr>
              <w:t>Theoretical Frameworks</w:t>
            </w:r>
            <w:r>
              <w:rPr>
                <w:noProof/>
                <w:webHidden/>
              </w:rPr>
              <w:tab/>
            </w:r>
            <w:r>
              <w:rPr>
                <w:noProof/>
                <w:webHidden/>
              </w:rPr>
              <w:fldChar w:fldCharType="begin"/>
            </w:r>
            <w:r>
              <w:rPr>
                <w:noProof/>
                <w:webHidden/>
              </w:rPr>
              <w:instrText xml:space="preserve"> PAGEREF _Toc191825314 \h </w:instrText>
            </w:r>
            <w:r>
              <w:rPr>
                <w:noProof/>
                <w:webHidden/>
              </w:rPr>
            </w:r>
            <w:r>
              <w:rPr>
                <w:noProof/>
                <w:webHidden/>
              </w:rPr>
              <w:fldChar w:fldCharType="separate"/>
            </w:r>
            <w:r>
              <w:rPr>
                <w:noProof/>
                <w:webHidden/>
              </w:rPr>
              <w:t>6</w:t>
            </w:r>
            <w:r>
              <w:rPr>
                <w:noProof/>
                <w:webHidden/>
              </w:rPr>
              <w:fldChar w:fldCharType="end"/>
            </w:r>
          </w:hyperlink>
        </w:p>
        <w:p w14:paraId="2021B6F9" w14:textId="10DE600E" w:rsidR="004A6EC7" w:rsidRDefault="004A6EC7">
          <w:pPr>
            <w:pStyle w:val="TOC2"/>
            <w:tabs>
              <w:tab w:val="right" w:leader="dot" w:pos="9016"/>
            </w:tabs>
            <w:rPr>
              <w:rFonts w:eastAsiaTheme="minorEastAsia"/>
              <w:noProof/>
              <w:lang w:eastAsia="en-GB"/>
            </w:rPr>
          </w:pPr>
          <w:hyperlink w:anchor="_Toc191825315" w:history="1">
            <w:r w:rsidRPr="00F06CEE">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_Toc191825315 \h </w:instrText>
            </w:r>
            <w:r>
              <w:rPr>
                <w:noProof/>
                <w:webHidden/>
              </w:rPr>
            </w:r>
            <w:r>
              <w:rPr>
                <w:noProof/>
                <w:webHidden/>
              </w:rPr>
              <w:fldChar w:fldCharType="separate"/>
            </w:r>
            <w:r>
              <w:rPr>
                <w:noProof/>
                <w:webHidden/>
              </w:rPr>
              <w:t>7</w:t>
            </w:r>
            <w:r>
              <w:rPr>
                <w:noProof/>
                <w:webHidden/>
              </w:rPr>
              <w:fldChar w:fldCharType="end"/>
            </w:r>
          </w:hyperlink>
        </w:p>
        <w:p w14:paraId="48752022" w14:textId="706BEC7A" w:rsidR="004A6EC7" w:rsidRDefault="004A6EC7">
          <w:pPr>
            <w:pStyle w:val="TOC2"/>
            <w:tabs>
              <w:tab w:val="right" w:leader="dot" w:pos="9016"/>
            </w:tabs>
            <w:rPr>
              <w:rFonts w:eastAsiaTheme="minorEastAsia"/>
              <w:noProof/>
              <w:lang w:eastAsia="en-GB"/>
            </w:rPr>
          </w:pPr>
          <w:hyperlink w:anchor="_Toc191825316" w:history="1">
            <w:r w:rsidRPr="00F06CEE">
              <w:rPr>
                <w:rStyle w:val="Hyperlink"/>
                <w:noProof/>
              </w:rPr>
              <w:t>Structure of the Report</w:t>
            </w:r>
            <w:r>
              <w:rPr>
                <w:noProof/>
                <w:webHidden/>
              </w:rPr>
              <w:tab/>
            </w:r>
            <w:r>
              <w:rPr>
                <w:noProof/>
                <w:webHidden/>
              </w:rPr>
              <w:fldChar w:fldCharType="begin"/>
            </w:r>
            <w:r>
              <w:rPr>
                <w:noProof/>
                <w:webHidden/>
              </w:rPr>
              <w:instrText xml:space="preserve"> PAGEREF _Toc191825316 \h </w:instrText>
            </w:r>
            <w:r>
              <w:rPr>
                <w:noProof/>
                <w:webHidden/>
              </w:rPr>
            </w:r>
            <w:r>
              <w:rPr>
                <w:noProof/>
                <w:webHidden/>
              </w:rPr>
              <w:fldChar w:fldCharType="separate"/>
            </w:r>
            <w:r>
              <w:rPr>
                <w:noProof/>
                <w:webHidden/>
              </w:rPr>
              <w:t>7</w:t>
            </w:r>
            <w:r>
              <w:rPr>
                <w:noProof/>
                <w:webHidden/>
              </w:rPr>
              <w:fldChar w:fldCharType="end"/>
            </w:r>
          </w:hyperlink>
        </w:p>
        <w:p w14:paraId="505EA299" w14:textId="20222F82" w:rsidR="004A6EC7" w:rsidRDefault="004A6EC7">
          <w:pPr>
            <w:pStyle w:val="TOC1"/>
            <w:tabs>
              <w:tab w:val="right" w:leader="dot" w:pos="9016"/>
            </w:tabs>
            <w:rPr>
              <w:rFonts w:eastAsiaTheme="minorEastAsia"/>
              <w:noProof/>
              <w:lang w:eastAsia="en-GB"/>
            </w:rPr>
          </w:pPr>
          <w:hyperlink w:anchor="_Toc191825317" w:history="1">
            <w:r w:rsidRPr="00F06CEE">
              <w:rPr>
                <w:rStyle w:val="Hyperlink"/>
                <w:rFonts w:ascii="Arial" w:hAnsi="Arial" w:cs="Arial"/>
                <w:noProof/>
              </w:rPr>
              <w:t>Analysis</w:t>
            </w:r>
            <w:r>
              <w:rPr>
                <w:noProof/>
                <w:webHidden/>
              </w:rPr>
              <w:tab/>
            </w:r>
            <w:r>
              <w:rPr>
                <w:noProof/>
                <w:webHidden/>
              </w:rPr>
              <w:fldChar w:fldCharType="begin"/>
            </w:r>
            <w:r>
              <w:rPr>
                <w:noProof/>
                <w:webHidden/>
              </w:rPr>
              <w:instrText xml:space="preserve"> PAGEREF _Toc191825317 \h </w:instrText>
            </w:r>
            <w:r>
              <w:rPr>
                <w:noProof/>
                <w:webHidden/>
              </w:rPr>
            </w:r>
            <w:r>
              <w:rPr>
                <w:noProof/>
                <w:webHidden/>
              </w:rPr>
              <w:fldChar w:fldCharType="separate"/>
            </w:r>
            <w:r>
              <w:rPr>
                <w:noProof/>
                <w:webHidden/>
              </w:rPr>
              <w:t>8</w:t>
            </w:r>
            <w:r>
              <w:rPr>
                <w:noProof/>
                <w:webHidden/>
              </w:rPr>
              <w:fldChar w:fldCharType="end"/>
            </w:r>
          </w:hyperlink>
        </w:p>
        <w:p w14:paraId="5990B726" w14:textId="12307811" w:rsidR="004A6EC7" w:rsidRDefault="004A6EC7">
          <w:pPr>
            <w:pStyle w:val="TOC2"/>
            <w:tabs>
              <w:tab w:val="right" w:leader="dot" w:pos="9016"/>
            </w:tabs>
            <w:rPr>
              <w:rFonts w:eastAsiaTheme="minorEastAsia"/>
              <w:noProof/>
              <w:lang w:eastAsia="en-GB"/>
            </w:rPr>
          </w:pPr>
          <w:hyperlink w:anchor="_Toc191825318" w:history="1">
            <w:r w:rsidRPr="00F06CEE">
              <w:rPr>
                <w:rStyle w:val="Hyperlink"/>
                <w:noProof/>
              </w:rPr>
              <w:t>Overview of the Sustainability Integration Challenge</w:t>
            </w:r>
            <w:r>
              <w:rPr>
                <w:noProof/>
                <w:webHidden/>
              </w:rPr>
              <w:tab/>
            </w:r>
            <w:r>
              <w:rPr>
                <w:noProof/>
                <w:webHidden/>
              </w:rPr>
              <w:fldChar w:fldCharType="begin"/>
            </w:r>
            <w:r>
              <w:rPr>
                <w:noProof/>
                <w:webHidden/>
              </w:rPr>
              <w:instrText xml:space="preserve"> PAGEREF _Toc191825318 \h </w:instrText>
            </w:r>
            <w:r>
              <w:rPr>
                <w:noProof/>
                <w:webHidden/>
              </w:rPr>
            </w:r>
            <w:r>
              <w:rPr>
                <w:noProof/>
                <w:webHidden/>
              </w:rPr>
              <w:fldChar w:fldCharType="separate"/>
            </w:r>
            <w:r>
              <w:rPr>
                <w:noProof/>
                <w:webHidden/>
              </w:rPr>
              <w:t>8</w:t>
            </w:r>
            <w:r>
              <w:rPr>
                <w:noProof/>
                <w:webHidden/>
              </w:rPr>
              <w:fldChar w:fldCharType="end"/>
            </w:r>
          </w:hyperlink>
        </w:p>
        <w:p w14:paraId="1FCF1867" w14:textId="2E184140" w:rsidR="004A6EC7" w:rsidRDefault="004A6EC7">
          <w:pPr>
            <w:pStyle w:val="TOC2"/>
            <w:tabs>
              <w:tab w:val="right" w:leader="dot" w:pos="9016"/>
            </w:tabs>
            <w:rPr>
              <w:rFonts w:eastAsiaTheme="minorEastAsia"/>
              <w:noProof/>
              <w:lang w:eastAsia="en-GB"/>
            </w:rPr>
          </w:pPr>
          <w:hyperlink w:anchor="_Toc191825319" w:history="1">
            <w:r w:rsidRPr="00F06CEE">
              <w:rPr>
                <w:rStyle w:val="Hyperlink"/>
                <w:noProof/>
              </w:rPr>
              <w:t>Impact on Operations, Reputation, and Financial Performance</w:t>
            </w:r>
            <w:r>
              <w:rPr>
                <w:noProof/>
                <w:webHidden/>
              </w:rPr>
              <w:tab/>
            </w:r>
            <w:r>
              <w:rPr>
                <w:noProof/>
                <w:webHidden/>
              </w:rPr>
              <w:fldChar w:fldCharType="begin"/>
            </w:r>
            <w:r>
              <w:rPr>
                <w:noProof/>
                <w:webHidden/>
              </w:rPr>
              <w:instrText xml:space="preserve"> PAGEREF _Toc191825319 \h </w:instrText>
            </w:r>
            <w:r>
              <w:rPr>
                <w:noProof/>
                <w:webHidden/>
              </w:rPr>
            </w:r>
            <w:r>
              <w:rPr>
                <w:noProof/>
                <w:webHidden/>
              </w:rPr>
              <w:fldChar w:fldCharType="separate"/>
            </w:r>
            <w:r>
              <w:rPr>
                <w:noProof/>
                <w:webHidden/>
              </w:rPr>
              <w:t>9</w:t>
            </w:r>
            <w:r>
              <w:rPr>
                <w:noProof/>
                <w:webHidden/>
              </w:rPr>
              <w:fldChar w:fldCharType="end"/>
            </w:r>
          </w:hyperlink>
        </w:p>
        <w:p w14:paraId="66E7FAF6" w14:textId="67EB2733" w:rsidR="004A6EC7" w:rsidRDefault="004A6EC7">
          <w:pPr>
            <w:pStyle w:val="TOC2"/>
            <w:tabs>
              <w:tab w:val="right" w:leader="dot" w:pos="9016"/>
            </w:tabs>
            <w:rPr>
              <w:rFonts w:eastAsiaTheme="minorEastAsia"/>
              <w:noProof/>
              <w:lang w:eastAsia="en-GB"/>
            </w:rPr>
          </w:pPr>
          <w:hyperlink w:anchor="_Toc191825320" w:history="1">
            <w:r w:rsidRPr="00F06CEE">
              <w:rPr>
                <w:rStyle w:val="Hyperlink"/>
                <w:noProof/>
              </w:rPr>
              <w:t>Causes and Contributing Factors</w:t>
            </w:r>
            <w:r>
              <w:rPr>
                <w:noProof/>
                <w:webHidden/>
              </w:rPr>
              <w:tab/>
            </w:r>
            <w:r>
              <w:rPr>
                <w:noProof/>
                <w:webHidden/>
              </w:rPr>
              <w:fldChar w:fldCharType="begin"/>
            </w:r>
            <w:r>
              <w:rPr>
                <w:noProof/>
                <w:webHidden/>
              </w:rPr>
              <w:instrText xml:space="preserve"> PAGEREF _Toc191825320 \h </w:instrText>
            </w:r>
            <w:r>
              <w:rPr>
                <w:noProof/>
                <w:webHidden/>
              </w:rPr>
            </w:r>
            <w:r>
              <w:rPr>
                <w:noProof/>
                <w:webHidden/>
              </w:rPr>
              <w:fldChar w:fldCharType="separate"/>
            </w:r>
            <w:r>
              <w:rPr>
                <w:noProof/>
                <w:webHidden/>
              </w:rPr>
              <w:t>10</w:t>
            </w:r>
            <w:r>
              <w:rPr>
                <w:noProof/>
                <w:webHidden/>
              </w:rPr>
              <w:fldChar w:fldCharType="end"/>
            </w:r>
          </w:hyperlink>
        </w:p>
        <w:p w14:paraId="6C939D82" w14:textId="1BA46C7C" w:rsidR="004A6EC7" w:rsidRDefault="004A6EC7">
          <w:pPr>
            <w:pStyle w:val="TOC3"/>
            <w:tabs>
              <w:tab w:val="right" w:leader="dot" w:pos="9016"/>
            </w:tabs>
            <w:rPr>
              <w:rFonts w:eastAsiaTheme="minorEastAsia"/>
              <w:noProof/>
              <w:lang w:eastAsia="en-GB"/>
            </w:rPr>
          </w:pPr>
          <w:hyperlink w:anchor="_Toc191825321" w:history="1">
            <w:r w:rsidRPr="00F06CEE">
              <w:rPr>
                <w:rStyle w:val="Hyperlink"/>
                <w:noProof/>
              </w:rPr>
              <w:t>Internal Causes:</w:t>
            </w:r>
            <w:r>
              <w:rPr>
                <w:noProof/>
                <w:webHidden/>
              </w:rPr>
              <w:tab/>
            </w:r>
            <w:r>
              <w:rPr>
                <w:noProof/>
                <w:webHidden/>
              </w:rPr>
              <w:fldChar w:fldCharType="begin"/>
            </w:r>
            <w:r>
              <w:rPr>
                <w:noProof/>
                <w:webHidden/>
              </w:rPr>
              <w:instrText xml:space="preserve"> PAGEREF _Toc191825321 \h </w:instrText>
            </w:r>
            <w:r>
              <w:rPr>
                <w:noProof/>
                <w:webHidden/>
              </w:rPr>
            </w:r>
            <w:r>
              <w:rPr>
                <w:noProof/>
                <w:webHidden/>
              </w:rPr>
              <w:fldChar w:fldCharType="separate"/>
            </w:r>
            <w:r>
              <w:rPr>
                <w:noProof/>
                <w:webHidden/>
              </w:rPr>
              <w:t>11</w:t>
            </w:r>
            <w:r>
              <w:rPr>
                <w:noProof/>
                <w:webHidden/>
              </w:rPr>
              <w:fldChar w:fldCharType="end"/>
            </w:r>
          </w:hyperlink>
        </w:p>
        <w:p w14:paraId="760E84E0" w14:textId="06331D07" w:rsidR="004A6EC7" w:rsidRDefault="004A6EC7">
          <w:pPr>
            <w:pStyle w:val="TOC2"/>
            <w:tabs>
              <w:tab w:val="right" w:leader="dot" w:pos="9016"/>
            </w:tabs>
            <w:rPr>
              <w:rFonts w:eastAsiaTheme="minorEastAsia"/>
              <w:noProof/>
              <w:lang w:eastAsia="en-GB"/>
            </w:rPr>
          </w:pPr>
          <w:hyperlink w:anchor="_Toc191825322" w:history="1">
            <w:r w:rsidRPr="00F06CEE">
              <w:rPr>
                <w:rStyle w:val="Hyperlink"/>
                <w:noProof/>
              </w:rPr>
              <w:t>External Causes:</w:t>
            </w:r>
            <w:r>
              <w:rPr>
                <w:noProof/>
                <w:webHidden/>
              </w:rPr>
              <w:tab/>
            </w:r>
            <w:r>
              <w:rPr>
                <w:noProof/>
                <w:webHidden/>
              </w:rPr>
              <w:fldChar w:fldCharType="begin"/>
            </w:r>
            <w:r>
              <w:rPr>
                <w:noProof/>
                <w:webHidden/>
              </w:rPr>
              <w:instrText xml:space="preserve"> PAGEREF _Toc191825322 \h </w:instrText>
            </w:r>
            <w:r>
              <w:rPr>
                <w:noProof/>
                <w:webHidden/>
              </w:rPr>
            </w:r>
            <w:r>
              <w:rPr>
                <w:noProof/>
                <w:webHidden/>
              </w:rPr>
              <w:fldChar w:fldCharType="separate"/>
            </w:r>
            <w:r>
              <w:rPr>
                <w:noProof/>
                <w:webHidden/>
              </w:rPr>
              <w:t>11</w:t>
            </w:r>
            <w:r>
              <w:rPr>
                <w:noProof/>
                <w:webHidden/>
              </w:rPr>
              <w:fldChar w:fldCharType="end"/>
            </w:r>
          </w:hyperlink>
        </w:p>
        <w:p w14:paraId="260C80EF" w14:textId="15A65E84" w:rsidR="004A6EC7" w:rsidRDefault="004A6EC7">
          <w:pPr>
            <w:pStyle w:val="TOC2"/>
            <w:tabs>
              <w:tab w:val="right" w:leader="dot" w:pos="9016"/>
            </w:tabs>
            <w:rPr>
              <w:rFonts w:eastAsiaTheme="minorEastAsia"/>
              <w:noProof/>
              <w:lang w:eastAsia="en-GB"/>
            </w:rPr>
          </w:pPr>
          <w:hyperlink w:anchor="_Toc191825323" w:history="1">
            <w:r w:rsidRPr="00F06CEE">
              <w:rPr>
                <w:rStyle w:val="Hyperlink"/>
                <w:noProof/>
              </w:rPr>
              <w:t>Application of Theoretical Frameworks</w:t>
            </w:r>
            <w:r>
              <w:rPr>
                <w:noProof/>
                <w:webHidden/>
              </w:rPr>
              <w:tab/>
            </w:r>
            <w:r>
              <w:rPr>
                <w:noProof/>
                <w:webHidden/>
              </w:rPr>
              <w:fldChar w:fldCharType="begin"/>
            </w:r>
            <w:r>
              <w:rPr>
                <w:noProof/>
                <w:webHidden/>
              </w:rPr>
              <w:instrText xml:space="preserve"> PAGEREF _Toc191825323 \h </w:instrText>
            </w:r>
            <w:r>
              <w:rPr>
                <w:noProof/>
                <w:webHidden/>
              </w:rPr>
            </w:r>
            <w:r>
              <w:rPr>
                <w:noProof/>
                <w:webHidden/>
              </w:rPr>
              <w:fldChar w:fldCharType="separate"/>
            </w:r>
            <w:r>
              <w:rPr>
                <w:noProof/>
                <w:webHidden/>
              </w:rPr>
              <w:t>12</w:t>
            </w:r>
            <w:r>
              <w:rPr>
                <w:noProof/>
                <w:webHidden/>
              </w:rPr>
              <w:fldChar w:fldCharType="end"/>
            </w:r>
          </w:hyperlink>
        </w:p>
        <w:p w14:paraId="48BB1888" w14:textId="435C9F3D" w:rsidR="004A6EC7" w:rsidRDefault="004A6EC7">
          <w:pPr>
            <w:pStyle w:val="TOC3"/>
            <w:tabs>
              <w:tab w:val="right" w:leader="dot" w:pos="9016"/>
            </w:tabs>
            <w:rPr>
              <w:rFonts w:eastAsiaTheme="minorEastAsia"/>
              <w:noProof/>
              <w:lang w:eastAsia="en-GB"/>
            </w:rPr>
          </w:pPr>
          <w:hyperlink w:anchor="_Toc191825324" w:history="1">
            <w:r w:rsidRPr="00F06CEE">
              <w:rPr>
                <w:rStyle w:val="Hyperlink"/>
                <w:noProof/>
              </w:rPr>
              <w:t>STEEPLED Analysis:</w:t>
            </w:r>
            <w:r>
              <w:rPr>
                <w:noProof/>
                <w:webHidden/>
              </w:rPr>
              <w:tab/>
            </w:r>
            <w:r>
              <w:rPr>
                <w:noProof/>
                <w:webHidden/>
              </w:rPr>
              <w:fldChar w:fldCharType="begin"/>
            </w:r>
            <w:r>
              <w:rPr>
                <w:noProof/>
                <w:webHidden/>
              </w:rPr>
              <w:instrText xml:space="preserve"> PAGEREF _Toc191825324 \h </w:instrText>
            </w:r>
            <w:r>
              <w:rPr>
                <w:noProof/>
                <w:webHidden/>
              </w:rPr>
            </w:r>
            <w:r>
              <w:rPr>
                <w:noProof/>
                <w:webHidden/>
              </w:rPr>
              <w:fldChar w:fldCharType="separate"/>
            </w:r>
            <w:r>
              <w:rPr>
                <w:noProof/>
                <w:webHidden/>
              </w:rPr>
              <w:t>12</w:t>
            </w:r>
            <w:r>
              <w:rPr>
                <w:noProof/>
                <w:webHidden/>
              </w:rPr>
              <w:fldChar w:fldCharType="end"/>
            </w:r>
          </w:hyperlink>
        </w:p>
        <w:p w14:paraId="4CA8ECBA" w14:textId="554231C1" w:rsidR="004A6EC7" w:rsidRDefault="004A6EC7">
          <w:pPr>
            <w:pStyle w:val="TOC3"/>
            <w:tabs>
              <w:tab w:val="right" w:leader="dot" w:pos="9016"/>
            </w:tabs>
            <w:rPr>
              <w:rFonts w:eastAsiaTheme="minorEastAsia"/>
              <w:noProof/>
              <w:lang w:eastAsia="en-GB"/>
            </w:rPr>
          </w:pPr>
          <w:hyperlink w:anchor="_Toc191825325" w:history="1">
            <w:r w:rsidRPr="00F06CEE">
              <w:rPr>
                <w:rStyle w:val="Hyperlink"/>
                <w:rFonts w:ascii="Arial" w:hAnsi="Arial" w:cs="Arial"/>
                <w:noProof/>
              </w:rPr>
              <w:t>SOAR Analysis:</w:t>
            </w:r>
            <w:r>
              <w:rPr>
                <w:noProof/>
                <w:webHidden/>
              </w:rPr>
              <w:tab/>
            </w:r>
            <w:r>
              <w:rPr>
                <w:noProof/>
                <w:webHidden/>
              </w:rPr>
              <w:fldChar w:fldCharType="begin"/>
            </w:r>
            <w:r>
              <w:rPr>
                <w:noProof/>
                <w:webHidden/>
              </w:rPr>
              <w:instrText xml:space="preserve"> PAGEREF _Toc191825325 \h </w:instrText>
            </w:r>
            <w:r>
              <w:rPr>
                <w:noProof/>
                <w:webHidden/>
              </w:rPr>
            </w:r>
            <w:r>
              <w:rPr>
                <w:noProof/>
                <w:webHidden/>
              </w:rPr>
              <w:fldChar w:fldCharType="separate"/>
            </w:r>
            <w:r>
              <w:rPr>
                <w:noProof/>
                <w:webHidden/>
              </w:rPr>
              <w:t>14</w:t>
            </w:r>
            <w:r>
              <w:rPr>
                <w:noProof/>
                <w:webHidden/>
              </w:rPr>
              <w:fldChar w:fldCharType="end"/>
            </w:r>
          </w:hyperlink>
        </w:p>
        <w:p w14:paraId="078E74D0" w14:textId="34FBB8CA" w:rsidR="004A6EC7" w:rsidRDefault="004A6EC7">
          <w:pPr>
            <w:pStyle w:val="TOC3"/>
            <w:tabs>
              <w:tab w:val="right" w:leader="dot" w:pos="9016"/>
            </w:tabs>
            <w:rPr>
              <w:rFonts w:eastAsiaTheme="minorEastAsia"/>
              <w:noProof/>
              <w:lang w:eastAsia="en-GB"/>
            </w:rPr>
          </w:pPr>
          <w:hyperlink w:anchor="_Toc191825326" w:history="1">
            <w:r w:rsidRPr="00F06CEE">
              <w:rPr>
                <w:rStyle w:val="Hyperlink"/>
                <w:rFonts w:ascii="Arial" w:hAnsi="Arial" w:cs="Arial"/>
                <w:noProof/>
              </w:rPr>
              <w:t>TOWS Matrix:</w:t>
            </w:r>
            <w:r>
              <w:rPr>
                <w:noProof/>
                <w:webHidden/>
              </w:rPr>
              <w:tab/>
            </w:r>
            <w:r>
              <w:rPr>
                <w:noProof/>
                <w:webHidden/>
              </w:rPr>
              <w:fldChar w:fldCharType="begin"/>
            </w:r>
            <w:r>
              <w:rPr>
                <w:noProof/>
                <w:webHidden/>
              </w:rPr>
              <w:instrText xml:space="preserve"> PAGEREF _Toc191825326 \h </w:instrText>
            </w:r>
            <w:r>
              <w:rPr>
                <w:noProof/>
                <w:webHidden/>
              </w:rPr>
            </w:r>
            <w:r>
              <w:rPr>
                <w:noProof/>
                <w:webHidden/>
              </w:rPr>
              <w:fldChar w:fldCharType="separate"/>
            </w:r>
            <w:r>
              <w:rPr>
                <w:noProof/>
                <w:webHidden/>
              </w:rPr>
              <w:t>14</w:t>
            </w:r>
            <w:r>
              <w:rPr>
                <w:noProof/>
                <w:webHidden/>
              </w:rPr>
              <w:fldChar w:fldCharType="end"/>
            </w:r>
          </w:hyperlink>
        </w:p>
        <w:p w14:paraId="7F240FD9" w14:textId="4D965039" w:rsidR="004A6EC7" w:rsidRDefault="004A6EC7">
          <w:pPr>
            <w:pStyle w:val="TOC1"/>
            <w:tabs>
              <w:tab w:val="right" w:leader="dot" w:pos="9016"/>
            </w:tabs>
            <w:rPr>
              <w:rFonts w:eastAsiaTheme="minorEastAsia"/>
              <w:noProof/>
              <w:lang w:eastAsia="en-GB"/>
            </w:rPr>
          </w:pPr>
          <w:hyperlink w:anchor="_Toc191825327" w:history="1">
            <w:r w:rsidRPr="00F06CEE">
              <w:rPr>
                <w:rStyle w:val="Hyperlink"/>
                <w:rFonts w:ascii="Arial" w:hAnsi="Arial" w:cs="Arial"/>
                <w:noProof/>
              </w:rPr>
              <w:t>Research Methodology and Data Integration</w:t>
            </w:r>
            <w:r>
              <w:rPr>
                <w:noProof/>
                <w:webHidden/>
              </w:rPr>
              <w:tab/>
            </w:r>
            <w:r>
              <w:rPr>
                <w:noProof/>
                <w:webHidden/>
              </w:rPr>
              <w:fldChar w:fldCharType="begin"/>
            </w:r>
            <w:r>
              <w:rPr>
                <w:noProof/>
                <w:webHidden/>
              </w:rPr>
              <w:instrText xml:space="preserve"> PAGEREF _Toc191825327 \h </w:instrText>
            </w:r>
            <w:r>
              <w:rPr>
                <w:noProof/>
                <w:webHidden/>
              </w:rPr>
            </w:r>
            <w:r>
              <w:rPr>
                <w:noProof/>
                <w:webHidden/>
              </w:rPr>
              <w:fldChar w:fldCharType="separate"/>
            </w:r>
            <w:r>
              <w:rPr>
                <w:noProof/>
                <w:webHidden/>
              </w:rPr>
              <w:t>15</w:t>
            </w:r>
            <w:r>
              <w:rPr>
                <w:noProof/>
                <w:webHidden/>
              </w:rPr>
              <w:fldChar w:fldCharType="end"/>
            </w:r>
          </w:hyperlink>
        </w:p>
        <w:p w14:paraId="2580F231" w14:textId="7D632ABA" w:rsidR="004A6EC7" w:rsidRDefault="004A6EC7">
          <w:pPr>
            <w:pStyle w:val="TOC1"/>
            <w:tabs>
              <w:tab w:val="right" w:leader="dot" w:pos="9016"/>
            </w:tabs>
            <w:rPr>
              <w:rFonts w:eastAsiaTheme="minorEastAsia"/>
              <w:noProof/>
              <w:lang w:eastAsia="en-GB"/>
            </w:rPr>
          </w:pPr>
          <w:hyperlink w:anchor="_Toc191825328" w:history="1">
            <w:r w:rsidRPr="00F06CEE">
              <w:rPr>
                <w:rStyle w:val="Hyperlink"/>
                <w:noProof/>
              </w:rPr>
              <w:t>Summary of Findings</w:t>
            </w:r>
            <w:r>
              <w:rPr>
                <w:noProof/>
                <w:webHidden/>
              </w:rPr>
              <w:tab/>
            </w:r>
            <w:r>
              <w:rPr>
                <w:noProof/>
                <w:webHidden/>
              </w:rPr>
              <w:fldChar w:fldCharType="begin"/>
            </w:r>
            <w:r>
              <w:rPr>
                <w:noProof/>
                <w:webHidden/>
              </w:rPr>
              <w:instrText xml:space="preserve"> PAGEREF _Toc191825328 \h </w:instrText>
            </w:r>
            <w:r>
              <w:rPr>
                <w:noProof/>
                <w:webHidden/>
              </w:rPr>
            </w:r>
            <w:r>
              <w:rPr>
                <w:noProof/>
                <w:webHidden/>
              </w:rPr>
              <w:fldChar w:fldCharType="separate"/>
            </w:r>
            <w:r>
              <w:rPr>
                <w:noProof/>
                <w:webHidden/>
              </w:rPr>
              <w:t>16</w:t>
            </w:r>
            <w:r>
              <w:rPr>
                <w:noProof/>
                <w:webHidden/>
              </w:rPr>
              <w:fldChar w:fldCharType="end"/>
            </w:r>
          </w:hyperlink>
        </w:p>
        <w:p w14:paraId="5ED80D1A" w14:textId="13B369C2" w:rsidR="004A6EC7" w:rsidRDefault="004A6EC7">
          <w:pPr>
            <w:pStyle w:val="TOC1"/>
            <w:tabs>
              <w:tab w:val="right" w:leader="dot" w:pos="9016"/>
            </w:tabs>
            <w:rPr>
              <w:rFonts w:eastAsiaTheme="minorEastAsia"/>
              <w:noProof/>
              <w:lang w:eastAsia="en-GB"/>
            </w:rPr>
          </w:pPr>
          <w:hyperlink w:anchor="_Toc191825329" w:history="1">
            <w:r w:rsidRPr="00F06CEE">
              <w:rPr>
                <w:rStyle w:val="Hyperlink"/>
                <w:noProof/>
              </w:rPr>
              <w:t>Recommendations and Change Management</w:t>
            </w:r>
            <w:r>
              <w:rPr>
                <w:noProof/>
                <w:webHidden/>
              </w:rPr>
              <w:tab/>
            </w:r>
            <w:r>
              <w:rPr>
                <w:noProof/>
                <w:webHidden/>
              </w:rPr>
              <w:fldChar w:fldCharType="begin"/>
            </w:r>
            <w:r>
              <w:rPr>
                <w:noProof/>
                <w:webHidden/>
              </w:rPr>
              <w:instrText xml:space="preserve"> PAGEREF _Toc191825329 \h </w:instrText>
            </w:r>
            <w:r>
              <w:rPr>
                <w:noProof/>
                <w:webHidden/>
              </w:rPr>
            </w:r>
            <w:r>
              <w:rPr>
                <w:noProof/>
                <w:webHidden/>
              </w:rPr>
              <w:fldChar w:fldCharType="separate"/>
            </w:r>
            <w:r>
              <w:rPr>
                <w:noProof/>
                <w:webHidden/>
              </w:rPr>
              <w:t>17</w:t>
            </w:r>
            <w:r>
              <w:rPr>
                <w:noProof/>
                <w:webHidden/>
              </w:rPr>
              <w:fldChar w:fldCharType="end"/>
            </w:r>
          </w:hyperlink>
        </w:p>
        <w:p w14:paraId="217B8D57" w14:textId="3051E23F" w:rsidR="004A6EC7" w:rsidRDefault="004A6EC7">
          <w:pPr>
            <w:pStyle w:val="TOC1"/>
            <w:tabs>
              <w:tab w:val="right" w:leader="dot" w:pos="9016"/>
            </w:tabs>
            <w:rPr>
              <w:rFonts w:eastAsiaTheme="minorEastAsia"/>
              <w:noProof/>
              <w:lang w:eastAsia="en-GB"/>
            </w:rPr>
          </w:pPr>
          <w:hyperlink w:anchor="_Toc191825330" w:history="1">
            <w:r w:rsidRPr="00F06CEE">
              <w:rPr>
                <w:rStyle w:val="Hyperlink"/>
                <w:noProof/>
              </w:rPr>
              <w:t>Strategic Recommendations</w:t>
            </w:r>
            <w:r>
              <w:rPr>
                <w:noProof/>
                <w:webHidden/>
              </w:rPr>
              <w:tab/>
            </w:r>
            <w:r>
              <w:rPr>
                <w:noProof/>
                <w:webHidden/>
              </w:rPr>
              <w:fldChar w:fldCharType="begin"/>
            </w:r>
            <w:r>
              <w:rPr>
                <w:noProof/>
                <w:webHidden/>
              </w:rPr>
              <w:instrText xml:space="preserve"> PAGEREF _Toc191825330 \h </w:instrText>
            </w:r>
            <w:r>
              <w:rPr>
                <w:noProof/>
                <w:webHidden/>
              </w:rPr>
            </w:r>
            <w:r>
              <w:rPr>
                <w:noProof/>
                <w:webHidden/>
              </w:rPr>
              <w:fldChar w:fldCharType="separate"/>
            </w:r>
            <w:r>
              <w:rPr>
                <w:noProof/>
                <w:webHidden/>
              </w:rPr>
              <w:t>17</w:t>
            </w:r>
            <w:r>
              <w:rPr>
                <w:noProof/>
                <w:webHidden/>
              </w:rPr>
              <w:fldChar w:fldCharType="end"/>
            </w:r>
          </w:hyperlink>
        </w:p>
        <w:p w14:paraId="1BEA15DA" w14:textId="546A80A6" w:rsidR="004A6EC7" w:rsidRDefault="004A6EC7">
          <w:pPr>
            <w:pStyle w:val="TOC2"/>
            <w:tabs>
              <w:tab w:val="right" w:leader="dot" w:pos="9016"/>
            </w:tabs>
            <w:rPr>
              <w:rFonts w:eastAsiaTheme="minorEastAsia"/>
              <w:noProof/>
              <w:lang w:eastAsia="en-GB"/>
            </w:rPr>
          </w:pPr>
          <w:hyperlink w:anchor="_Toc191825331" w:history="1">
            <w:r w:rsidRPr="00F06CEE">
              <w:rPr>
                <w:rStyle w:val="Hyperlink"/>
                <w:noProof/>
              </w:rPr>
              <w:t>Upgrade of Energy Management Systems</w:t>
            </w:r>
            <w:r>
              <w:rPr>
                <w:noProof/>
                <w:webHidden/>
              </w:rPr>
              <w:tab/>
            </w:r>
            <w:r>
              <w:rPr>
                <w:noProof/>
                <w:webHidden/>
              </w:rPr>
              <w:fldChar w:fldCharType="begin"/>
            </w:r>
            <w:r>
              <w:rPr>
                <w:noProof/>
                <w:webHidden/>
              </w:rPr>
              <w:instrText xml:space="preserve"> PAGEREF _Toc191825331 \h </w:instrText>
            </w:r>
            <w:r>
              <w:rPr>
                <w:noProof/>
                <w:webHidden/>
              </w:rPr>
            </w:r>
            <w:r>
              <w:rPr>
                <w:noProof/>
                <w:webHidden/>
              </w:rPr>
              <w:fldChar w:fldCharType="separate"/>
            </w:r>
            <w:r>
              <w:rPr>
                <w:noProof/>
                <w:webHidden/>
              </w:rPr>
              <w:t>17</w:t>
            </w:r>
            <w:r>
              <w:rPr>
                <w:noProof/>
                <w:webHidden/>
              </w:rPr>
              <w:fldChar w:fldCharType="end"/>
            </w:r>
          </w:hyperlink>
        </w:p>
        <w:p w14:paraId="7E551E77" w14:textId="5E22429F" w:rsidR="004A6EC7" w:rsidRDefault="004A6EC7">
          <w:pPr>
            <w:pStyle w:val="TOC3"/>
            <w:tabs>
              <w:tab w:val="right" w:leader="dot" w:pos="9016"/>
            </w:tabs>
            <w:rPr>
              <w:rFonts w:eastAsiaTheme="minorEastAsia"/>
              <w:noProof/>
              <w:lang w:eastAsia="en-GB"/>
            </w:rPr>
          </w:pPr>
          <w:hyperlink w:anchor="_Toc191825332" w:history="1">
            <w:r w:rsidRPr="00F06CEE">
              <w:rPr>
                <w:rStyle w:val="Hyperlink"/>
                <w:rFonts w:ascii="Arial" w:hAnsi="Arial" w:cs="Arial"/>
                <w:noProof/>
              </w:rPr>
              <w:t>Adoption of Smart Building Technologies</w:t>
            </w:r>
            <w:r>
              <w:rPr>
                <w:noProof/>
                <w:webHidden/>
              </w:rPr>
              <w:tab/>
            </w:r>
            <w:r>
              <w:rPr>
                <w:noProof/>
                <w:webHidden/>
              </w:rPr>
              <w:fldChar w:fldCharType="begin"/>
            </w:r>
            <w:r>
              <w:rPr>
                <w:noProof/>
                <w:webHidden/>
              </w:rPr>
              <w:instrText xml:space="preserve"> PAGEREF _Toc191825332 \h </w:instrText>
            </w:r>
            <w:r>
              <w:rPr>
                <w:noProof/>
                <w:webHidden/>
              </w:rPr>
            </w:r>
            <w:r>
              <w:rPr>
                <w:noProof/>
                <w:webHidden/>
              </w:rPr>
              <w:fldChar w:fldCharType="separate"/>
            </w:r>
            <w:r>
              <w:rPr>
                <w:noProof/>
                <w:webHidden/>
              </w:rPr>
              <w:t>17</w:t>
            </w:r>
            <w:r>
              <w:rPr>
                <w:noProof/>
                <w:webHidden/>
              </w:rPr>
              <w:fldChar w:fldCharType="end"/>
            </w:r>
          </w:hyperlink>
        </w:p>
        <w:p w14:paraId="227EA601" w14:textId="7E57D20C" w:rsidR="004A6EC7" w:rsidRDefault="004A6EC7">
          <w:pPr>
            <w:pStyle w:val="TOC3"/>
            <w:tabs>
              <w:tab w:val="right" w:leader="dot" w:pos="9016"/>
            </w:tabs>
            <w:rPr>
              <w:rFonts w:eastAsiaTheme="minorEastAsia"/>
              <w:noProof/>
              <w:lang w:eastAsia="en-GB"/>
            </w:rPr>
          </w:pPr>
          <w:hyperlink w:anchor="_Toc191825333" w:history="1">
            <w:r w:rsidRPr="00F06CEE">
              <w:rPr>
                <w:rStyle w:val="Hyperlink"/>
                <w:rFonts w:ascii="Arial" w:hAnsi="Arial" w:cs="Arial"/>
                <w:noProof/>
              </w:rPr>
              <w:t>Adoption of Renewable Energy Solutions</w:t>
            </w:r>
            <w:r>
              <w:rPr>
                <w:noProof/>
                <w:webHidden/>
              </w:rPr>
              <w:tab/>
            </w:r>
            <w:r>
              <w:rPr>
                <w:noProof/>
                <w:webHidden/>
              </w:rPr>
              <w:fldChar w:fldCharType="begin"/>
            </w:r>
            <w:r>
              <w:rPr>
                <w:noProof/>
                <w:webHidden/>
              </w:rPr>
              <w:instrText xml:space="preserve"> PAGEREF _Toc191825333 \h </w:instrText>
            </w:r>
            <w:r>
              <w:rPr>
                <w:noProof/>
                <w:webHidden/>
              </w:rPr>
            </w:r>
            <w:r>
              <w:rPr>
                <w:noProof/>
                <w:webHidden/>
              </w:rPr>
              <w:fldChar w:fldCharType="separate"/>
            </w:r>
            <w:r>
              <w:rPr>
                <w:noProof/>
                <w:webHidden/>
              </w:rPr>
              <w:t>19</w:t>
            </w:r>
            <w:r>
              <w:rPr>
                <w:noProof/>
                <w:webHidden/>
              </w:rPr>
              <w:fldChar w:fldCharType="end"/>
            </w:r>
          </w:hyperlink>
        </w:p>
        <w:p w14:paraId="6FB3480E" w14:textId="5DAA0723" w:rsidR="004A6EC7" w:rsidRDefault="004A6EC7">
          <w:pPr>
            <w:pStyle w:val="TOC3"/>
            <w:tabs>
              <w:tab w:val="right" w:leader="dot" w:pos="9016"/>
            </w:tabs>
            <w:rPr>
              <w:rFonts w:eastAsiaTheme="minorEastAsia"/>
              <w:noProof/>
              <w:lang w:eastAsia="en-GB"/>
            </w:rPr>
          </w:pPr>
          <w:hyperlink w:anchor="_Toc191825334" w:history="1">
            <w:r w:rsidRPr="00F06CEE">
              <w:rPr>
                <w:rStyle w:val="Hyperlink"/>
                <w:rFonts w:ascii="Arial" w:hAnsi="Arial" w:cs="Arial"/>
                <w:noProof/>
              </w:rPr>
              <w:t>Embedding a Sustainability-First Culture</w:t>
            </w:r>
            <w:r>
              <w:rPr>
                <w:noProof/>
                <w:webHidden/>
              </w:rPr>
              <w:tab/>
            </w:r>
            <w:r>
              <w:rPr>
                <w:noProof/>
                <w:webHidden/>
              </w:rPr>
              <w:fldChar w:fldCharType="begin"/>
            </w:r>
            <w:r>
              <w:rPr>
                <w:noProof/>
                <w:webHidden/>
              </w:rPr>
              <w:instrText xml:space="preserve"> PAGEREF _Toc191825334 \h </w:instrText>
            </w:r>
            <w:r>
              <w:rPr>
                <w:noProof/>
                <w:webHidden/>
              </w:rPr>
            </w:r>
            <w:r>
              <w:rPr>
                <w:noProof/>
                <w:webHidden/>
              </w:rPr>
              <w:fldChar w:fldCharType="separate"/>
            </w:r>
            <w:r>
              <w:rPr>
                <w:noProof/>
                <w:webHidden/>
              </w:rPr>
              <w:t>20</w:t>
            </w:r>
            <w:r>
              <w:rPr>
                <w:noProof/>
                <w:webHidden/>
              </w:rPr>
              <w:fldChar w:fldCharType="end"/>
            </w:r>
          </w:hyperlink>
        </w:p>
        <w:p w14:paraId="4BE03D2B" w14:textId="10F7B859" w:rsidR="004A6EC7" w:rsidRDefault="004A6EC7">
          <w:pPr>
            <w:pStyle w:val="TOC3"/>
            <w:tabs>
              <w:tab w:val="right" w:leader="dot" w:pos="9016"/>
            </w:tabs>
            <w:rPr>
              <w:rFonts w:eastAsiaTheme="minorEastAsia"/>
              <w:noProof/>
              <w:lang w:eastAsia="en-GB"/>
            </w:rPr>
          </w:pPr>
          <w:hyperlink w:anchor="_Toc191825335" w:history="1">
            <w:r w:rsidRPr="00F06CEE">
              <w:rPr>
                <w:rStyle w:val="Hyperlink"/>
                <w:rFonts w:ascii="Arial" w:hAnsi="Arial" w:cs="Arial"/>
                <w:noProof/>
              </w:rPr>
              <w:t>Revitalising Marketing and Brand Communication</w:t>
            </w:r>
            <w:r>
              <w:rPr>
                <w:noProof/>
                <w:webHidden/>
              </w:rPr>
              <w:tab/>
            </w:r>
            <w:r>
              <w:rPr>
                <w:noProof/>
                <w:webHidden/>
              </w:rPr>
              <w:fldChar w:fldCharType="begin"/>
            </w:r>
            <w:r>
              <w:rPr>
                <w:noProof/>
                <w:webHidden/>
              </w:rPr>
              <w:instrText xml:space="preserve"> PAGEREF _Toc191825335 \h </w:instrText>
            </w:r>
            <w:r>
              <w:rPr>
                <w:noProof/>
                <w:webHidden/>
              </w:rPr>
            </w:r>
            <w:r>
              <w:rPr>
                <w:noProof/>
                <w:webHidden/>
              </w:rPr>
              <w:fldChar w:fldCharType="separate"/>
            </w:r>
            <w:r>
              <w:rPr>
                <w:noProof/>
                <w:webHidden/>
              </w:rPr>
              <w:t>21</w:t>
            </w:r>
            <w:r>
              <w:rPr>
                <w:noProof/>
                <w:webHidden/>
              </w:rPr>
              <w:fldChar w:fldCharType="end"/>
            </w:r>
          </w:hyperlink>
        </w:p>
        <w:p w14:paraId="74976CAA" w14:textId="3ADCFF1A" w:rsidR="004A6EC7" w:rsidRDefault="004A6EC7">
          <w:pPr>
            <w:pStyle w:val="TOC2"/>
            <w:tabs>
              <w:tab w:val="right" w:leader="dot" w:pos="9016"/>
            </w:tabs>
            <w:rPr>
              <w:rFonts w:eastAsiaTheme="minorEastAsia"/>
              <w:noProof/>
              <w:lang w:eastAsia="en-GB"/>
            </w:rPr>
          </w:pPr>
          <w:hyperlink w:anchor="_Toc191825336" w:history="1">
            <w:r w:rsidRPr="00F06CEE">
              <w:rPr>
                <w:rStyle w:val="Hyperlink"/>
                <w:rFonts w:ascii="Arial" w:hAnsi="Arial" w:cs="Arial"/>
                <w:noProof/>
              </w:rPr>
              <w:t>Change Management Strategy</w:t>
            </w:r>
            <w:r>
              <w:rPr>
                <w:noProof/>
                <w:webHidden/>
              </w:rPr>
              <w:tab/>
            </w:r>
            <w:r>
              <w:rPr>
                <w:noProof/>
                <w:webHidden/>
              </w:rPr>
              <w:fldChar w:fldCharType="begin"/>
            </w:r>
            <w:r>
              <w:rPr>
                <w:noProof/>
                <w:webHidden/>
              </w:rPr>
              <w:instrText xml:space="preserve"> PAGEREF _Toc191825336 \h </w:instrText>
            </w:r>
            <w:r>
              <w:rPr>
                <w:noProof/>
                <w:webHidden/>
              </w:rPr>
            </w:r>
            <w:r>
              <w:rPr>
                <w:noProof/>
                <w:webHidden/>
              </w:rPr>
              <w:fldChar w:fldCharType="separate"/>
            </w:r>
            <w:r>
              <w:rPr>
                <w:noProof/>
                <w:webHidden/>
              </w:rPr>
              <w:t>22</w:t>
            </w:r>
            <w:r>
              <w:rPr>
                <w:noProof/>
                <w:webHidden/>
              </w:rPr>
              <w:fldChar w:fldCharType="end"/>
            </w:r>
          </w:hyperlink>
        </w:p>
        <w:p w14:paraId="7030B1FC" w14:textId="37ACCA95" w:rsidR="004A6EC7" w:rsidRDefault="004A6EC7">
          <w:pPr>
            <w:pStyle w:val="TOC3"/>
            <w:tabs>
              <w:tab w:val="right" w:leader="dot" w:pos="9016"/>
            </w:tabs>
            <w:rPr>
              <w:rFonts w:eastAsiaTheme="minorEastAsia"/>
              <w:noProof/>
              <w:lang w:eastAsia="en-GB"/>
            </w:rPr>
          </w:pPr>
          <w:hyperlink w:anchor="_Toc191825337" w:history="1">
            <w:r w:rsidRPr="00F06CEE">
              <w:rPr>
                <w:rStyle w:val="Hyperlink"/>
                <w:rFonts w:ascii="Arial" w:hAnsi="Arial" w:cs="Arial"/>
                <w:noProof/>
              </w:rPr>
              <w:t>Phased Implementation Approach</w:t>
            </w:r>
            <w:r>
              <w:rPr>
                <w:noProof/>
                <w:webHidden/>
              </w:rPr>
              <w:tab/>
            </w:r>
            <w:r>
              <w:rPr>
                <w:noProof/>
                <w:webHidden/>
              </w:rPr>
              <w:fldChar w:fldCharType="begin"/>
            </w:r>
            <w:r>
              <w:rPr>
                <w:noProof/>
                <w:webHidden/>
              </w:rPr>
              <w:instrText xml:space="preserve"> PAGEREF _Toc191825337 \h </w:instrText>
            </w:r>
            <w:r>
              <w:rPr>
                <w:noProof/>
                <w:webHidden/>
              </w:rPr>
            </w:r>
            <w:r>
              <w:rPr>
                <w:noProof/>
                <w:webHidden/>
              </w:rPr>
              <w:fldChar w:fldCharType="separate"/>
            </w:r>
            <w:r>
              <w:rPr>
                <w:noProof/>
                <w:webHidden/>
              </w:rPr>
              <w:t>22</w:t>
            </w:r>
            <w:r>
              <w:rPr>
                <w:noProof/>
                <w:webHidden/>
              </w:rPr>
              <w:fldChar w:fldCharType="end"/>
            </w:r>
          </w:hyperlink>
        </w:p>
        <w:p w14:paraId="1729170C" w14:textId="4A57747D" w:rsidR="004A6EC7" w:rsidRDefault="004A6EC7">
          <w:pPr>
            <w:pStyle w:val="TOC3"/>
            <w:tabs>
              <w:tab w:val="right" w:leader="dot" w:pos="9016"/>
            </w:tabs>
            <w:rPr>
              <w:rFonts w:eastAsiaTheme="minorEastAsia"/>
              <w:noProof/>
              <w:lang w:eastAsia="en-GB"/>
            </w:rPr>
          </w:pPr>
          <w:hyperlink w:anchor="_Toc191825338" w:history="1">
            <w:r w:rsidRPr="00F06CEE">
              <w:rPr>
                <w:rStyle w:val="Hyperlink"/>
                <w:rFonts w:ascii="Arial" w:hAnsi="Arial" w:cs="Arial"/>
                <w:noProof/>
              </w:rPr>
              <w:t>Stakeholder Engagement and Communication</w:t>
            </w:r>
            <w:r>
              <w:rPr>
                <w:noProof/>
                <w:webHidden/>
              </w:rPr>
              <w:tab/>
            </w:r>
            <w:r>
              <w:rPr>
                <w:noProof/>
                <w:webHidden/>
              </w:rPr>
              <w:fldChar w:fldCharType="begin"/>
            </w:r>
            <w:r>
              <w:rPr>
                <w:noProof/>
                <w:webHidden/>
              </w:rPr>
              <w:instrText xml:space="preserve"> PAGEREF _Toc191825338 \h </w:instrText>
            </w:r>
            <w:r>
              <w:rPr>
                <w:noProof/>
                <w:webHidden/>
              </w:rPr>
            </w:r>
            <w:r>
              <w:rPr>
                <w:noProof/>
                <w:webHidden/>
              </w:rPr>
              <w:fldChar w:fldCharType="separate"/>
            </w:r>
            <w:r>
              <w:rPr>
                <w:noProof/>
                <w:webHidden/>
              </w:rPr>
              <w:t>24</w:t>
            </w:r>
            <w:r>
              <w:rPr>
                <w:noProof/>
                <w:webHidden/>
              </w:rPr>
              <w:fldChar w:fldCharType="end"/>
            </w:r>
          </w:hyperlink>
        </w:p>
        <w:p w14:paraId="1E65DCA3" w14:textId="236A589B" w:rsidR="004A6EC7" w:rsidRDefault="004A6EC7">
          <w:pPr>
            <w:pStyle w:val="TOC3"/>
            <w:tabs>
              <w:tab w:val="right" w:leader="dot" w:pos="9016"/>
            </w:tabs>
            <w:rPr>
              <w:rFonts w:eastAsiaTheme="minorEastAsia"/>
              <w:noProof/>
              <w:lang w:eastAsia="en-GB"/>
            </w:rPr>
          </w:pPr>
          <w:hyperlink w:anchor="_Toc191825339" w:history="1">
            <w:r w:rsidRPr="00F06CEE">
              <w:rPr>
                <w:rStyle w:val="Hyperlink"/>
                <w:rFonts w:ascii="Arial" w:hAnsi="Arial" w:cs="Arial"/>
                <w:noProof/>
              </w:rPr>
              <w:t>Risk Mitigation and Contingency Planning</w:t>
            </w:r>
            <w:r>
              <w:rPr>
                <w:noProof/>
                <w:webHidden/>
              </w:rPr>
              <w:tab/>
            </w:r>
            <w:r>
              <w:rPr>
                <w:noProof/>
                <w:webHidden/>
              </w:rPr>
              <w:fldChar w:fldCharType="begin"/>
            </w:r>
            <w:r>
              <w:rPr>
                <w:noProof/>
                <w:webHidden/>
              </w:rPr>
              <w:instrText xml:space="preserve"> PAGEREF _Toc191825339 \h </w:instrText>
            </w:r>
            <w:r>
              <w:rPr>
                <w:noProof/>
                <w:webHidden/>
              </w:rPr>
            </w:r>
            <w:r>
              <w:rPr>
                <w:noProof/>
                <w:webHidden/>
              </w:rPr>
              <w:fldChar w:fldCharType="separate"/>
            </w:r>
            <w:r>
              <w:rPr>
                <w:noProof/>
                <w:webHidden/>
              </w:rPr>
              <w:t>24</w:t>
            </w:r>
            <w:r>
              <w:rPr>
                <w:noProof/>
                <w:webHidden/>
              </w:rPr>
              <w:fldChar w:fldCharType="end"/>
            </w:r>
          </w:hyperlink>
        </w:p>
        <w:p w14:paraId="44CE124F" w14:textId="25FC4A11" w:rsidR="004A6EC7" w:rsidRDefault="004A6EC7">
          <w:pPr>
            <w:pStyle w:val="TOC3"/>
            <w:tabs>
              <w:tab w:val="right" w:leader="dot" w:pos="9016"/>
            </w:tabs>
            <w:rPr>
              <w:rFonts w:eastAsiaTheme="minorEastAsia"/>
              <w:noProof/>
              <w:lang w:eastAsia="en-GB"/>
            </w:rPr>
          </w:pPr>
          <w:hyperlink w:anchor="_Toc191825340" w:history="1">
            <w:r w:rsidRPr="00F06CEE">
              <w:rPr>
                <w:rStyle w:val="Hyperlink"/>
                <w:rFonts w:ascii="Arial" w:hAnsi="Arial" w:cs="Arial"/>
                <w:noProof/>
              </w:rPr>
              <w:t>Measuring Success and Continuous Improvement</w:t>
            </w:r>
            <w:r>
              <w:rPr>
                <w:noProof/>
                <w:webHidden/>
              </w:rPr>
              <w:tab/>
            </w:r>
            <w:r>
              <w:rPr>
                <w:noProof/>
                <w:webHidden/>
              </w:rPr>
              <w:fldChar w:fldCharType="begin"/>
            </w:r>
            <w:r>
              <w:rPr>
                <w:noProof/>
                <w:webHidden/>
              </w:rPr>
              <w:instrText xml:space="preserve"> PAGEREF _Toc191825340 \h </w:instrText>
            </w:r>
            <w:r>
              <w:rPr>
                <w:noProof/>
                <w:webHidden/>
              </w:rPr>
            </w:r>
            <w:r>
              <w:rPr>
                <w:noProof/>
                <w:webHidden/>
              </w:rPr>
              <w:fldChar w:fldCharType="separate"/>
            </w:r>
            <w:r>
              <w:rPr>
                <w:noProof/>
                <w:webHidden/>
              </w:rPr>
              <w:t>25</w:t>
            </w:r>
            <w:r>
              <w:rPr>
                <w:noProof/>
                <w:webHidden/>
              </w:rPr>
              <w:fldChar w:fldCharType="end"/>
            </w:r>
          </w:hyperlink>
        </w:p>
        <w:p w14:paraId="30A14A46" w14:textId="665591D7" w:rsidR="004A6EC7" w:rsidRDefault="004A6EC7">
          <w:pPr>
            <w:pStyle w:val="TOC2"/>
            <w:tabs>
              <w:tab w:val="right" w:leader="dot" w:pos="9016"/>
            </w:tabs>
            <w:rPr>
              <w:rFonts w:eastAsiaTheme="minorEastAsia"/>
              <w:noProof/>
              <w:lang w:eastAsia="en-GB"/>
            </w:rPr>
          </w:pPr>
          <w:hyperlink w:anchor="_Toc191825341" w:history="1">
            <w:r w:rsidRPr="00F06CEE">
              <w:rPr>
                <w:rStyle w:val="Hyperlink"/>
                <w:rFonts w:ascii="Arial" w:hAnsi="Arial" w:cs="Arial"/>
                <w:noProof/>
              </w:rPr>
              <w:t>Detailed Implementation Roadmap and Action Steps</w:t>
            </w:r>
            <w:r>
              <w:rPr>
                <w:noProof/>
                <w:webHidden/>
              </w:rPr>
              <w:tab/>
            </w:r>
            <w:r>
              <w:rPr>
                <w:noProof/>
                <w:webHidden/>
              </w:rPr>
              <w:fldChar w:fldCharType="begin"/>
            </w:r>
            <w:r>
              <w:rPr>
                <w:noProof/>
                <w:webHidden/>
              </w:rPr>
              <w:instrText xml:space="preserve"> PAGEREF _Toc191825341 \h </w:instrText>
            </w:r>
            <w:r>
              <w:rPr>
                <w:noProof/>
                <w:webHidden/>
              </w:rPr>
            </w:r>
            <w:r>
              <w:rPr>
                <w:noProof/>
                <w:webHidden/>
              </w:rPr>
              <w:fldChar w:fldCharType="separate"/>
            </w:r>
            <w:r>
              <w:rPr>
                <w:noProof/>
                <w:webHidden/>
              </w:rPr>
              <w:t>26</w:t>
            </w:r>
            <w:r>
              <w:rPr>
                <w:noProof/>
                <w:webHidden/>
              </w:rPr>
              <w:fldChar w:fldCharType="end"/>
            </w:r>
          </w:hyperlink>
        </w:p>
        <w:p w14:paraId="36AB36A6" w14:textId="52086AFB" w:rsidR="004A6EC7" w:rsidRDefault="004A6EC7">
          <w:pPr>
            <w:pStyle w:val="TOC2"/>
            <w:tabs>
              <w:tab w:val="right" w:leader="dot" w:pos="9016"/>
            </w:tabs>
            <w:rPr>
              <w:rFonts w:eastAsiaTheme="minorEastAsia"/>
              <w:noProof/>
              <w:lang w:eastAsia="en-GB"/>
            </w:rPr>
          </w:pPr>
          <w:hyperlink w:anchor="_Toc191825342" w:history="1">
            <w:r w:rsidRPr="00F06CEE">
              <w:rPr>
                <w:rStyle w:val="Hyperlink"/>
                <w:rFonts w:ascii="Arial" w:hAnsi="Arial" w:cs="Arial"/>
                <w:noProof/>
              </w:rPr>
              <w:t>Expected Outcomes and Strategic Benefits</w:t>
            </w:r>
            <w:r>
              <w:rPr>
                <w:noProof/>
                <w:webHidden/>
              </w:rPr>
              <w:tab/>
            </w:r>
            <w:r>
              <w:rPr>
                <w:noProof/>
                <w:webHidden/>
              </w:rPr>
              <w:fldChar w:fldCharType="begin"/>
            </w:r>
            <w:r>
              <w:rPr>
                <w:noProof/>
                <w:webHidden/>
              </w:rPr>
              <w:instrText xml:space="preserve"> PAGEREF _Toc191825342 \h </w:instrText>
            </w:r>
            <w:r>
              <w:rPr>
                <w:noProof/>
                <w:webHidden/>
              </w:rPr>
            </w:r>
            <w:r>
              <w:rPr>
                <w:noProof/>
                <w:webHidden/>
              </w:rPr>
              <w:fldChar w:fldCharType="separate"/>
            </w:r>
            <w:r>
              <w:rPr>
                <w:noProof/>
                <w:webHidden/>
              </w:rPr>
              <w:t>27</w:t>
            </w:r>
            <w:r>
              <w:rPr>
                <w:noProof/>
                <w:webHidden/>
              </w:rPr>
              <w:fldChar w:fldCharType="end"/>
            </w:r>
          </w:hyperlink>
        </w:p>
        <w:p w14:paraId="615C4243" w14:textId="159E0405" w:rsidR="004A6EC7" w:rsidRDefault="004A6EC7">
          <w:pPr>
            <w:pStyle w:val="TOC1"/>
            <w:tabs>
              <w:tab w:val="right" w:leader="dot" w:pos="9016"/>
            </w:tabs>
            <w:rPr>
              <w:rFonts w:eastAsiaTheme="minorEastAsia"/>
              <w:noProof/>
              <w:lang w:eastAsia="en-GB"/>
            </w:rPr>
          </w:pPr>
          <w:hyperlink w:anchor="_Toc191825343" w:history="1">
            <w:r w:rsidRPr="00F06CEE">
              <w:rPr>
                <w:rStyle w:val="Hyperlink"/>
                <w:noProof/>
              </w:rPr>
              <w:t>Conclusion of Recommendations and Change Management</w:t>
            </w:r>
            <w:r>
              <w:rPr>
                <w:noProof/>
                <w:webHidden/>
              </w:rPr>
              <w:tab/>
            </w:r>
            <w:r>
              <w:rPr>
                <w:noProof/>
                <w:webHidden/>
              </w:rPr>
              <w:fldChar w:fldCharType="begin"/>
            </w:r>
            <w:r>
              <w:rPr>
                <w:noProof/>
                <w:webHidden/>
              </w:rPr>
              <w:instrText xml:space="preserve"> PAGEREF _Toc191825343 \h </w:instrText>
            </w:r>
            <w:r>
              <w:rPr>
                <w:noProof/>
                <w:webHidden/>
              </w:rPr>
            </w:r>
            <w:r>
              <w:rPr>
                <w:noProof/>
                <w:webHidden/>
              </w:rPr>
              <w:fldChar w:fldCharType="separate"/>
            </w:r>
            <w:r>
              <w:rPr>
                <w:noProof/>
                <w:webHidden/>
              </w:rPr>
              <w:t>28</w:t>
            </w:r>
            <w:r>
              <w:rPr>
                <w:noProof/>
                <w:webHidden/>
              </w:rPr>
              <w:fldChar w:fldCharType="end"/>
            </w:r>
          </w:hyperlink>
        </w:p>
        <w:p w14:paraId="2B66FAE1" w14:textId="2A9469D3" w:rsidR="004A6EC7" w:rsidRDefault="004A6EC7">
          <w:pPr>
            <w:pStyle w:val="TOC1"/>
            <w:tabs>
              <w:tab w:val="right" w:leader="dot" w:pos="9016"/>
            </w:tabs>
            <w:rPr>
              <w:rFonts w:eastAsiaTheme="minorEastAsia"/>
              <w:noProof/>
              <w:lang w:eastAsia="en-GB"/>
            </w:rPr>
          </w:pPr>
          <w:hyperlink w:anchor="_Toc191825344" w:history="1">
            <w:r w:rsidRPr="00F06CEE">
              <w:rPr>
                <w:rStyle w:val="Hyperlink"/>
                <w:noProof/>
              </w:rPr>
              <w:t>Action Plan</w:t>
            </w:r>
            <w:r>
              <w:rPr>
                <w:noProof/>
                <w:webHidden/>
              </w:rPr>
              <w:tab/>
            </w:r>
            <w:r>
              <w:rPr>
                <w:noProof/>
                <w:webHidden/>
              </w:rPr>
              <w:fldChar w:fldCharType="begin"/>
            </w:r>
            <w:r>
              <w:rPr>
                <w:noProof/>
                <w:webHidden/>
              </w:rPr>
              <w:instrText xml:space="preserve"> PAGEREF _Toc191825344 \h </w:instrText>
            </w:r>
            <w:r>
              <w:rPr>
                <w:noProof/>
                <w:webHidden/>
              </w:rPr>
            </w:r>
            <w:r>
              <w:rPr>
                <w:noProof/>
                <w:webHidden/>
              </w:rPr>
              <w:fldChar w:fldCharType="separate"/>
            </w:r>
            <w:r>
              <w:rPr>
                <w:noProof/>
                <w:webHidden/>
              </w:rPr>
              <w:t>30</w:t>
            </w:r>
            <w:r>
              <w:rPr>
                <w:noProof/>
                <w:webHidden/>
              </w:rPr>
              <w:fldChar w:fldCharType="end"/>
            </w:r>
          </w:hyperlink>
        </w:p>
        <w:p w14:paraId="28B34ADA" w14:textId="73849211" w:rsidR="004A6EC7" w:rsidRDefault="004A6EC7">
          <w:pPr>
            <w:pStyle w:val="TOC2"/>
            <w:tabs>
              <w:tab w:val="right" w:leader="dot" w:pos="9016"/>
            </w:tabs>
            <w:rPr>
              <w:rFonts w:eastAsiaTheme="minorEastAsia"/>
              <w:noProof/>
              <w:lang w:eastAsia="en-GB"/>
            </w:rPr>
          </w:pPr>
          <w:hyperlink w:anchor="_Toc191825345" w:history="1">
            <w:r w:rsidRPr="00F06CEE">
              <w:rPr>
                <w:rStyle w:val="Hyperlink"/>
                <w:noProof/>
              </w:rPr>
              <w:t>Summary of Action Steps:</w:t>
            </w:r>
            <w:r>
              <w:rPr>
                <w:noProof/>
                <w:webHidden/>
              </w:rPr>
              <w:tab/>
            </w:r>
            <w:r>
              <w:rPr>
                <w:noProof/>
                <w:webHidden/>
              </w:rPr>
              <w:fldChar w:fldCharType="begin"/>
            </w:r>
            <w:r>
              <w:rPr>
                <w:noProof/>
                <w:webHidden/>
              </w:rPr>
              <w:instrText xml:space="preserve"> PAGEREF _Toc191825345 \h </w:instrText>
            </w:r>
            <w:r>
              <w:rPr>
                <w:noProof/>
                <w:webHidden/>
              </w:rPr>
            </w:r>
            <w:r>
              <w:rPr>
                <w:noProof/>
                <w:webHidden/>
              </w:rPr>
              <w:fldChar w:fldCharType="separate"/>
            </w:r>
            <w:r>
              <w:rPr>
                <w:noProof/>
                <w:webHidden/>
              </w:rPr>
              <w:t>31</w:t>
            </w:r>
            <w:r>
              <w:rPr>
                <w:noProof/>
                <w:webHidden/>
              </w:rPr>
              <w:fldChar w:fldCharType="end"/>
            </w:r>
          </w:hyperlink>
        </w:p>
        <w:p w14:paraId="014B611F" w14:textId="4B0286F7" w:rsidR="004A6EC7" w:rsidRDefault="004A6EC7">
          <w:pPr>
            <w:pStyle w:val="TOC1"/>
            <w:tabs>
              <w:tab w:val="right" w:leader="dot" w:pos="9016"/>
            </w:tabs>
            <w:rPr>
              <w:rFonts w:eastAsiaTheme="minorEastAsia"/>
              <w:noProof/>
              <w:lang w:eastAsia="en-GB"/>
            </w:rPr>
          </w:pPr>
          <w:hyperlink w:anchor="_Toc191825346" w:history="1">
            <w:r w:rsidRPr="00F06CEE">
              <w:rPr>
                <w:rStyle w:val="Hyperlink"/>
                <w:noProof/>
              </w:rPr>
              <w:t>Conclusion</w:t>
            </w:r>
            <w:r>
              <w:rPr>
                <w:noProof/>
                <w:webHidden/>
              </w:rPr>
              <w:tab/>
            </w:r>
            <w:r>
              <w:rPr>
                <w:noProof/>
                <w:webHidden/>
              </w:rPr>
              <w:fldChar w:fldCharType="begin"/>
            </w:r>
            <w:r>
              <w:rPr>
                <w:noProof/>
                <w:webHidden/>
              </w:rPr>
              <w:instrText xml:space="preserve"> PAGEREF _Toc191825346 \h </w:instrText>
            </w:r>
            <w:r>
              <w:rPr>
                <w:noProof/>
                <w:webHidden/>
              </w:rPr>
            </w:r>
            <w:r>
              <w:rPr>
                <w:noProof/>
                <w:webHidden/>
              </w:rPr>
              <w:fldChar w:fldCharType="separate"/>
            </w:r>
            <w:r>
              <w:rPr>
                <w:noProof/>
                <w:webHidden/>
              </w:rPr>
              <w:t>32</w:t>
            </w:r>
            <w:r>
              <w:rPr>
                <w:noProof/>
                <w:webHidden/>
              </w:rPr>
              <w:fldChar w:fldCharType="end"/>
            </w:r>
          </w:hyperlink>
        </w:p>
        <w:p w14:paraId="43D98029" w14:textId="54C9EECB" w:rsidR="004A6EC7" w:rsidRDefault="004A6EC7">
          <w:pPr>
            <w:pStyle w:val="TOC1"/>
            <w:tabs>
              <w:tab w:val="right" w:leader="dot" w:pos="9016"/>
            </w:tabs>
            <w:rPr>
              <w:rFonts w:eastAsiaTheme="minorEastAsia"/>
              <w:noProof/>
              <w:lang w:eastAsia="en-GB"/>
            </w:rPr>
          </w:pPr>
          <w:hyperlink w:anchor="_Toc191825347" w:history="1">
            <w:r w:rsidRPr="00F06CEE">
              <w:rPr>
                <w:rStyle w:val="Hyperlink"/>
                <w:noProof/>
              </w:rPr>
              <w:t>Reference list</w:t>
            </w:r>
            <w:r>
              <w:rPr>
                <w:noProof/>
                <w:webHidden/>
              </w:rPr>
              <w:tab/>
            </w:r>
            <w:r>
              <w:rPr>
                <w:noProof/>
                <w:webHidden/>
              </w:rPr>
              <w:fldChar w:fldCharType="begin"/>
            </w:r>
            <w:r>
              <w:rPr>
                <w:noProof/>
                <w:webHidden/>
              </w:rPr>
              <w:instrText xml:space="preserve"> PAGEREF _Toc191825347 \h </w:instrText>
            </w:r>
            <w:r>
              <w:rPr>
                <w:noProof/>
                <w:webHidden/>
              </w:rPr>
            </w:r>
            <w:r>
              <w:rPr>
                <w:noProof/>
                <w:webHidden/>
              </w:rPr>
              <w:fldChar w:fldCharType="separate"/>
            </w:r>
            <w:r>
              <w:rPr>
                <w:noProof/>
                <w:webHidden/>
              </w:rPr>
              <w:t>35</w:t>
            </w:r>
            <w:r>
              <w:rPr>
                <w:noProof/>
                <w:webHidden/>
              </w:rPr>
              <w:fldChar w:fldCharType="end"/>
            </w:r>
          </w:hyperlink>
        </w:p>
        <w:p w14:paraId="0A166A95" w14:textId="234EBA04" w:rsidR="004A6EC7" w:rsidRDefault="004A6EC7">
          <w:pPr>
            <w:pStyle w:val="TOC1"/>
            <w:tabs>
              <w:tab w:val="right" w:leader="dot" w:pos="9016"/>
            </w:tabs>
            <w:rPr>
              <w:rFonts w:eastAsiaTheme="minorEastAsia"/>
              <w:noProof/>
              <w:lang w:eastAsia="en-GB"/>
            </w:rPr>
          </w:pPr>
          <w:hyperlink w:anchor="_Toc191825348" w:history="1">
            <w:r w:rsidRPr="00F06CEE">
              <w:rPr>
                <w:rStyle w:val="Hyperlink"/>
                <w:noProof/>
              </w:rPr>
              <w:t>Appendix</w:t>
            </w:r>
            <w:r>
              <w:rPr>
                <w:noProof/>
                <w:webHidden/>
              </w:rPr>
              <w:tab/>
            </w:r>
            <w:r>
              <w:rPr>
                <w:noProof/>
                <w:webHidden/>
              </w:rPr>
              <w:fldChar w:fldCharType="begin"/>
            </w:r>
            <w:r>
              <w:rPr>
                <w:noProof/>
                <w:webHidden/>
              </w:rPr>
              <w:instrText xml:space="preserve"> PAGEREF _Toc191825348 \h </w:instrText>
            </w:r>
            <w:r>
              <w:rPr>
                <w:noProof/>
                <w:webHidden/>
              </w:rPr>
            </w:r>
            <w:r>
              <w:rPr>
                <w:noProof/>
                <w:webHidden/>
              </w:rPr>
              <w:fldChar w:fldCharType="separate"/>
            </w:r>
            <w:r>
              <w:rPr>
                <w:noProof/>
                <w:webHidden/>
              </w:rPr>
              <w:t>39</w:t>
            </w:r>
            <w:r>
              <w:rPr>
                <w:noProof/>
                <w:webHidden/>
              </w:rPr>
              <w:fldChar w:fldCharType="end"/>
            </w:r>
          </w:hyperlink>
        </w:p>
        <w:p w14:paraId="6AAD6BAA" w14:textId="19039239" w:rsidR="004F32DB" w:rsidRDefault="004F32DB">
          <w:r>
            <w:rPr>
              <w:b/>
              <w:bCs/>
              <w:noProof/>
            </w:rPr>
            <w:fldChar w:fldCharType="end"/>
          </w:r>
        </w:p>
      </w:sdtContent>
    </w:sdt>
    <w:p w14:paraId="24163E91" w14:textId="77777777" w:rsidR="004F32DB" w:rsidRPr="004F32DB" w:rsidRDefault="004F32DB" w:rsidP="004F32DB"/>
    <w:p w14:paraId="098FD783" w14:textId="77777777" w:rsidR="004F32DB" w:rsidRDefault="004F32DB" w:rsidP="004F32DB"/>
    <w:p w14:paraId="5CA18A2B" w14:textId="77777777" w:rsidR="004F32DB" w:rsidRDefault="004F32DB" w:rsidP="004F32DB"/>
    <w:p w14:paraId="44F0F766" w14:textId="77777777" w:rsidR="004F32DB" w:rsidRDefault="004F32DB" w:rsidP="004F32DB"/>
    <w:p w14:paraId="6FDE446F" w14:textId="77777777" w:rsidR="004F32DB" w:rsidRDefault="004F32DB" w:rsidP="004F32DB"/>
    <w:p w14:paraId="0132F2A0" w14:textId="77777777" w:rsidR="004F32DB" w:rsidRDefault="004F32DB" w:rsidP="004F32DB"/>
    <w:p w14:paraId="06474FAE" w14:textId="77777777" w:rsidR="004F32DB" w:rsidRDefault="004F32DB" w:rsidP="004F32DB"/>
    <w:p w14:paraId="3F2EC852" w14:textId="77777777" w:rsidR="004F32DB" w:rsidRDefault="004F32DB" w:rsidP="004F32DB"/>
    <w:p w14:paraId="09AE0A41" w14:textId="77777777" w:rsidR="004F32DB" w:rsidRDefault="004F32DB" w:rsidP="004F32DB"/>
    <w:p w14:paraId="530841E9" w14:textId="77777777" w:rsidR="004F32DB" w:rsidRDefault="004F32DB" w:rsidP="004F32DB"/>
    <w:p w14:paraId="37B16F69" w14:textId="2C24D379" w:rsidR="004F32DB" w:rsidRDefault="004F32DB" w:rsidP="004F32DB">
      <w:r>
        <w:rPr>
          <w:rFonts w:ascii="Arial" w:hAnsi="Arial" w:cs="Arial"/>
        </w:rPr>
        <w:t xml:space="preserve">I </w:t>
      </w:r>
      <w:r w:rsidRPr="008D6A40">
        <w:rPr>
          <w:rFonts w:ascii="Arial" w:hAnsi="Arial" w:cs="Arial"/>
        </w:rPr>
        <w:t>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rPr>
        <w:t xml:space="preserve">. </w:t>
      </w:r>
    </w:p>
    <w:p w14:paraId="3D99B5D9" w14:textId="77777777" w:rsidR="004F32DB" w:rsidRDefault="004F32DB" w:rsidP="004F32DB"/>
    <w:p w14:paraId="6A5DEA33" w14:textId="7BB3C489" w:rsidR="004F32DB" w:rsidRDefault="00E82763" w:rsidP="004F32DB">
      <w:pPr>
        <w:pStyle w:val="Heading1"/>
      </w:pPr>
      <w:bookmarkStart w:id="2" w:name="_Toc191537444"/>
      <w:bookmarkStart w:id="3" w:name="_Toc191825309"/>
      <w:r w:rsidRPr="004F32DB">
        <w:t>Executive</w:t>
      </w:r>
      <w:r w:rsidR="004F32DB" w:rsidRPr="004F32DB">
        <w:t xml:space="preserve"> summary</w:t>
      </w:r>
      <w:bookmarkEnd w:id="2"/>
      <w:bookmarkEnd w:id="3"/>
      <w:r w:rsidR="004F32DB" w:rsidRPr="004F32DB">
        <w:t xml:space="preserve"> </w:t>
      </w:r>
    </w:p>
    <w:p w14:paraId="4EAB3E19" w14:textId="77777777" w:rsidR="004F32DB" w:rsidRPr="00DD079C" w:rsidRDefault="004F32DB" w:rsidP="00DD079C">
      <w:pPr>
        <w:spacing w:line="360" w:lineRule="auto"/>
        <w:rPr>
          <w:rFonts w:ascii="Arial" w:hAnsi="Arial" w:cs="Arial"/>
        </w:rPr>
      </w:pPr>
    </w:p>
    <w:p w14:paraId="30389BE5" w14:textId="7804D327" w:rsidR="002C7567" w:rsidRPr="00DD079C" w:rsidRDefault="002C7567" w:rsidP="00DD079C">
      <w:pPr>
        <w:spacing w:line="360" w:lineRule="auto"/>
        <w:rPr>
          <w:rFonts w:ascii="Arial" w:hAnsi="Arial" w:cs="Arial"/>
        </w:rPr>
      </w:pPr>
      <w:r w:rsidRPr="00DD079C">
        <w:rPr>
          <w:rFonts w:ascii="Arial" w:hAnsi="Arial" w:cs="Arial"/>
        </w:rPr>
        <w:t xml:space="preserve">Hotel de </w:t>
      </w:r>
      <w:proofErr w:type="spellStart"/>
      <w:r w:rsidRPr="00DD079C">
        <w:rPr>
          <w:rFonts w:ascii="Arial" w:hAnsi="Arial" w:cs="Arial"/>
        </w:rPr>
        <w:t>Crillon</w:t>
      </w:r>
      <w:proofErr w:type="spellEnd"/>
      <w:r w:rsidRPr="00DD079C">
        <w:rPr>
          <w:rFonts w:ascii="Arial" w:hAnsi="Arial" w:cs="Arial"/>
        </w:rPr>
        <w:t>, A Rosewood Hotel</w:t>
      </w:r>
      <w:r w:rsidR="00F233EC">
        <w:rPr>
          <w:rFonts w:ascii="Arial" w:hAnsi="Arial" w:cs="Arial"/>
        </w:rPr>
        <w:t xml:space="preserve"> in </w:t>
      </w:r>
      <w:r w:rsidRPr="00DD079C">
        <w:rPr>
          <w:rFonts w:ascii="Arial" w:hAnsi="Arial" w:cs="Arial"/>
        </w:rPr>
        <w:t>Paris, an iconic emblem of French luxury and</w:t>
      </w:r>
    </w:p>
    <w:p w14:paraId="06C15B17" w14:textId="77777777" w:rsidR="002C7567" w:rsidRPr="00DD079C" w:rsidRDefault="002C7567" w:rsidP="00DD079C">
      <w:pPr>
        <w:spacing w:line="360" w:lineRule="auto"/>
        <w:rPr>
          <w:rFonts w:ascii="Arial" w:hAnsi="Arial" w:cs="Arial"/>
        </w:rPr>
      </w:pPr>
      <w:r w:rsidRPr="00DD079C">
        <w:rPr>
          <w:rFonts w:ascii="Arial" w:hAnsi="Arial" w:cs="Arial"/>
        </w:rPr>
        <w:t>heritage, now faces a pivotal challenge in modernising its sustainability practices and</w:t>
      </w:r>
    </w:p>
    <w:p w14:paraId="42D02BFD" w14:textId="77777777" w:rsidR="002C7567" w:rsidRPr="00DD079C" w:rsidRDefault="002C7567" w:rsidP="00DD079C">
      <w:pPr>
        <w:spacing w:line="360" w:lineRule="auto"/>
        <w:rPr>
          <w:rFonts w:ascii="Arial" w:hAnsi="Arial" w:cs="Arial"/>
        </w:rPr>
      </w:pPr>
      <w:r w:rsidRPr="00DD079C">
        <w:rPr>
          <w:rFonts w:ascii="Arial" w:hAnsi="Arial" w:cs="Arial"/>
        </w:rPr>
        <w:t>energy management systems. Despite its longstanding reputation for excellence and</w:t>
      </w:r>
    </w:p>
    <w:p w14:paraId="47347050" w14:textId="77777777" w:rsidR="002C7567" w:rsidRPr="00DD079C" w:rsidRDefault="002C7567" w:rsidP="00DD079C">
      <w:pPr>
        <w:spacing w:line="360" w:lineRule="auto"/>
        <w:rPr>
          <w:rFonts w:ascii="Arial" w:hAnsi="Arial" w:cs="Arial"/>
        </w:rPr>
      </w:pPr>
      <w:r w:rsidRPr="00DD079C">
        <w:rPr>
          <w:rFonts w:ascii="Arial" w:hAnsi="Arial" w:cs="Arial"/>
        </w:rPr>
        <w:t>timeless elegance, the hotel’s outdated infrastructure has led to soaring operational</w:t>
      </w:r>
    </w:p>
    <w:p w14:paraId="41C57A04" w14:textId="77777777" w:rsidR="002C7567" w:rsidRPr="00DD079C" w:rsidRDefault="002C7567" w:rsidP="00DD079C">
      <w:pPr>
        <w:spacing w:line="360" w:lineRule="auto"/>
        <w:rPr>
          <w:rFonts w:ascii="Arial" w:hAnsi="Arial" w:cs="Arial"/>
        </w:rPr>
      </w:pPr>
      <w:r w:rsidRPr="00DD079C">
        <w:rPr>
          <w:rFonts w:ascii="Arial" w:hAnsi="Arial" w:cs="Arial"/>
        </w:rPr>
        <w:t>costs, an increased environmental footprint, and growing dissatisfaction among</w:t>
      </w:r>
    </w:p>
    <w:p w14:paraId="4FE6B3D5" w14:textId="77777777" w:rsidR="002C7567" w:rsidRPr="00DD079C" w:rsidRDefault="002C7567" w:rsidP="00DD079C">
      <w:pPr>
        <w:spacing w:line="360" w:lineRule="auto"/>
        <w:rPr>
          <w:rFonts w:ascii="Arial" w:hAnsi="Arial" w:cs="Arial"/>
        </w:rPr>
      </w:pPr>
      <w:r w:rsidRPr="00DD079C">
        <w:rPr>
          <w:rFonts w:ascii="Arial" w:hAnsi="Arial" w:cs="Arial"/>
        </w:rPr>
        <w:t>eco</w:t>
      </w:r>
      <w:r w:rsidRPr="00DD079C">
        <w:rPr>
          <w:rFonts w:ascii="Cambria Math" w:hAnsi="Cambria Math" w:cs="Cambria Math"/>
        </w:rPr>
        <w:t>‐</w:t>
      </w:r>
      <w:r w:rsidRPr="00DD079C">
        <w:rPr>
          <w:rFonts w:ascii="Arial" w:hAnsi="Arial" w:cs="Arial"/>
        </w:rPr>
        <w:t>conscious guests.</w:t>
      </w:r>
    </w:p>
    <w:p w14:paraId="608DDE0D" w14:textId="20DE314A" w:rsidR="002C7567" w:rsidRPr="00DD079C" w:rsidRDefault="002C7567" w:rsidP="00DD079C">
      <w:pPr>
        <w:spacing w:line="360" w:lineRule="auto"/>
        <w:rPr>
          <w:rFonts w:ascii="Arial" w:hAnsi="Arial" w:cs="Arial"/>
        </w:rPr>
      </w:pPr>
      <w:r w:rsidRPr="00DD079C">
        <w:rPr>
          <w:rFonts w:ascii="Arial" w:hAnsi="Arial" w:cs="Arial"/>
        </w:rPr>
        <w:t xml:space="preserve">Recent internal audits and benchmarking studies have revealed that the </w:t>
      </w:r>
      <w:r w:rsidR="0049633B" w:rsidRPr="00DD079C">
        <w:rPr>
          <w:rFonts w:ascii="Arial" w:hAnsi="Arial" w:cs="Arial"/>
        </w:rPr>
        <w:t>hotel’s</w:t>
      </w:r>
    </w:p>
    <w:p w14:paraId="3D8C733D" w14:textId="77777777" w:rsidR="002C7567" w:rsidRPr="00DD079C" w:rsidRDefault="002C7567" w:rsidP="00DD079C">
      <w:pPr>
        <w:spacing w:line="360" w:lineRule="auto"/>
        <w:rPr>
          <w:rFonts w:ascii="Arial" w:hAnsi="Arial" w:cs="Arial"/>
        </w:rPr>
      </w:pPr>
      <w:r w:rsidRPr="00DD079C">
        <w:rPr>
          <w:rFonts w:ascii="Arial" w:hAnsi="Arial" w:cs="Arial"/>
        </w:rPr>
        <w:t>energy systems installed over two decades ago are markedly inefficient. These</w:t>
      </w:r>
    </w:p>
    <w:p w14:paraId="502DAED2" w14:textId="77777777" w:rsidR="002C7567" w:rsidRPr="00DD079C" w:rsidRDefault="002C7567" w:rsidP="00DD079C">
      <w:pPr>
        <w:spacing w:line="360" w:lineRule="auto"/>
        <w:rPr>
          <w:rFonts w:ascii="Arial" w:hAnsi="Arial" w:cs="Arial"/>
        </w:rPr>
      </w:pPr>
      <w:r w:rsidRPr="00DD079C">
        <w:rPr>
          <w:rFonts w:ascii="Arial" w:hAnsi="Arial" w:cs="Arial"/>
        </w:rPr>
        <w:t>legacy systems contribute to energy consumption levels that exceed industry</w:t>
      </w:r>
    </w:p>
    <w:p w14:paraId="039888F5" w14:textId="77777777" w:rsidR="002C7567" w:rsidRPr="00DD079C" w:rsidRDefault="002C7567" w:rsidP="00DD079C">
      <w:pPr>
        <w:spacing w:line="360" w:lineRule="auto"/>
        <w:rPr>
          <w:rFonts w:ascii="Arial" w:hAnsi="Arial" w:cs="Arial"/>
        </w:rPr>
      </w:pPr>
      <w:r w:rsidRPr="00DD079C">
        <w:rPr>
          <w:rFonts w:ascii="Arial" w:hAnsi="Arial" w:cs="Arial"/>
        </w:rPr>
        <w:t>averages by approximately 30%, inflating utility expenses and undermining the</w:t>
      </w:r>
    </w:p>
    <w:p w14:paraId="04D0E48E" w14:textId="77777777" w:rsidR="00DD079C" w:rsidRDefault="002C7567" w:rsidP="00DD079C">
      <w:pPr>
        <w:spacing w:line="360" w:lineRule="auto"/>
        <w:rPr>
          <w:rFonts w:ascii="Arial" w:hAnsi="Arial" w:cs="Arial"/>
        </w:rPr>
      </w:pPr>
      <w:r w:rsidRPr="00DD079C">
        <w:rPr>
          <w:rFonts w:ascii="Arial" w:hAnsi="Arial" w:cs="Arial"/>
        </w:rPr>
        <w:t>hotel</w:t>
      </w:r>
      <w:r w:rsidR="0049633B" w:rsidRPr="00DD079C">
        <w:rPr>
          <w:rFonts w:ascii="Arial" w:hAnsi="Arial" w:cs="Arial"/>
        </w:rPr>
        <w:t>’</w:t>
      </w:r>
      <w:r w:rsidRPr="00DD079C">
        <w:rPr>
          <w:rFonts w:ascii="Arial" w:hAnsi="Arial" w:cs="Arial"/>
        </w:rPr>
        <w:t>s competitive position (Legrand et al, 2022). Additionally, nearly 30% of recent</w:t>
      </w:r>
      <w:r w:rsidR="004E2430" w:rsidRPr="00DD079C">
        <w:rPr>
          <w:rFonts w:ascii="Arial" w:hAnsi="Arial" w:cs="Arial"/>
        </w:rPr>
        <w:t xml:space="preserve"> </w:t>
      </w:r>
    </w:p>
    <w:p w14:paraId="205EEF33" w14:textId="77777777" w:rsidR="00DD079C" w:rsidRDefault="002C7567" w:rsidP="00DD079C">
      <w:pPr>
        <w:spacing w:line="360" w:lineRule="auto"/>
        <w:rPr>
          <w:rFonts w:ascii="Arial" w:hAnsi="Arial" w:cs="Arial"/>
        </w:rPr>
      </w:pPr>
      <w:r w:rsidRPr="00DD079C">
        <w:rPr>
          <w:rFonts w:ascii="Arial" w:hAnsi="Arial" w:cs="Arial"/>
        </w:rPr>
        <w:t>guest feedback cites concerns over the hotel</w:t>
      </w:r>
      <w:r w:rsidR="0049633B" w:rsidRPr="00DD079C">
        <w:rPr>
          <w:rFonts w:ascii="Arial" w:hAnsi="Arial" w:cs="Arial"/>
        </w:rPr>
        <w:t>’</w:t>
      </w:r>
      <w:r w:rsidRPr="00DD079C">
        <w:rPr>
          <w:rFonts w:ascii="Arial" w:hAnsi="Arial" w:cs="Arial"/>
        </w:rPr>
        <w:t>s environmental practices, with many</w:t>
      </w:r>
      <w:r w:rsidR="004E2430" w:rsidRPr="00DD079C">
        <w:rPr>
          <w:rFonts w:ascii="Arial" w:hAnsi="Arial" w:cs="Arial"/>
        </w:rPr>
        <w:t xml:space="preserve"> </w:t>
      </w:r>
    </w:p>
    <w:p w14:paraId="75FC1E79" w14:textId="5CDCDEDF" w:rsidR="002C7567" w:rsidRPr="00DD079C" w:rsidRDefault="002C7567" w:rsidP="00DD079C">
      <w:pPr>
        <w:spacing w:line="360" w:lineRule="auto"/>
        <w:rPr>
          <w:rFonts w:ascii="Arial" w:hAnsi="Arial" w:cs="Arial"/>
        </w:rPr>
      </w:pPr>
      <w:r w:rsidRPr="00DD079C">
        <w:rPr>
          <w:rFonts w:ascii="Arial" w:hAnsi="Arial" w:cs="Arial"/>
        </w:rPr>
        <w:t>potential clients opting for properties that demonstrate robust sustainable initiatives.</w:t>
      </w:r>
    </w:p>
    <w:p w14:paraId="6429F9B2" w14:textId="7A48B354" w:rsidR="002C7567" w:rsidRPr="00DD079C" w:rsidRDefault="002C7567" w:rsidP="00DD079C">
      <w:pPr>
        <w:spacing w:line="360" w:lineRule="auto"/>
        <w:rPr>
          <w:rFonts w:ascii="Arial" w:hAnsi="Arial" w:cs="Arial"/>
        </w:rPr>
      </w:pPr>
      <w:r w:rsidRPr="00DD079C">
        <w:rPr>
          <w:rFonts w:ascii="Arial" w:hAnsi="Arial" w:cs="Arial"/>
        </w:rPr>
        <w:t>Internal factors, such as organi</w:t>
      </w:r>
      <w:r w:rsidR="000A5BAC">
        <w:rPr>
          <w:rFonts w:ascii="Arial" w:hAnsi="Arial" w:cs="Arial"/>
        </w:rPr>
        <w:t>s</w:t>
      </w:r>
      <w:r w:rsidRPr="00DD079C">
        <w:rPr>
          <w:rFonts w:ascii="Arial" w:hAnsi="Arial" w:cs="Arial"/>
        </w:rPr>
        <w:t>ational inertia and insufficient staff expertise in</w:t>
      </w:r>
    </w:p>
    <w:p w14:paraId="395D17AD" w14:textId="492275D8" w:rsidR="002C7567" w:rsidRPr="00DD079C" w:rsidRDefault="002C7567" w:rsidP="00DD079C">
      <w:pPr>
        <w:spacing w:line="360" w:lineRule="auto"/>
        <w:rPr>
          <w:rFonts w:ascii="Arial" w:hAnsi="Arial" w:cs="Arial"/>
        </w:rPr>
      </w:pPr>
      <w:r w:rsidRPr="00DD079C">
        <w:rPr>
          <w:rFonts w:ascii="Arial" w:hAnsi="Arial" w:cs="Arial"/>
        </w:rPr>
        <w:t xml:space="preserve">modern sustainability methods, further exacerbate the challenge. (Adams, </w:t>
      </w:r>
      <w:proofErr w:type="gramStart"/>
      <w:r w:rsidR="0049633B" w:rsidRPr="00DD079C">
        <w:rPr>
          <w:rFonts w:ascii="Arial" w:hAnsi="Arial" w:cs="Arial"/>
        </w:rPr>
        <w:t>2018</w:t>
      </w:r>
      <w:r w:rsidR="003A5BA3">
        <w:rPr>
          <w:rFonts w:ascii="Arial" w:hAnsi="Arial" w:cs="Arial"/>
        </w:rPr>
        <w:t>;</w:t>
      </w:r>
      <w:proofErr w:type="gramEnd"/>
    </w:p>
    <w:p w14:paraId="436224E9" w14:textId="77777777" w:rsidR="002C7567" w:rsidRPr="00DD079C" w:rsidRDefault="002C7567" w:rsidP="00DD079C">
      <w:pPr>
        <w:spacing w:line="360" w:lineRule="auto"/>
        <w:rPr>
          <w:rFonts w:ascii="Arial" w:hAnsi="Arial" w:cs="Arial"/>
        </w:rPr>
      </w:pPr>
      <w:r w:rsidRPr="00DD079C">
        <w:rPr>
          <w:rFonts w:ascii="Arial" w:hAnsi="Arial" w:cs="Arial"/>
        </w:rPr>
        <w:t>Gupta, 2019).</w:t>
      </w:r>
    </w:p>
    <w:p w14:paraId="272EC90D" w14:textId="77777777" w:rsidR="002C7567" w:rsidRPr="00DD079C" w:rsidRDefault="002C7567" w:rsidP="00DD079C">
      <w:pPr>
        <w:spacing w:line="360" w:lineRule="auto"/>
        <w:rPr>
          <w:rFonts w:ascii="Arial" w:hAnsi="Arial" w:cs="Arial"/>
        </w:rPr>
      </w:pPr>
      <w:r w:rsidRPr="00DD079C">
        <w:rPr>
          <w:rFonts w:ascii="Arial" w:hAnsi="Arial" w:cs="Arial"/>
        </w:rPr>
        <w:t>My comprehensive investigation, underpinned by STEEPLED, SOAR, and TOWS</w:t>
      </w:r>
    </w:p>
    <w:p w14:paraId="48E3B95C" w14:textId="77777777" w:rsidR="002C7567" w:rsidRPr="00DD079C" w:rsidRDefault="002C7567" w:rsidP="00DD079C">
      <w:pPr>
        <w:spacing w:line="360" w:lineRule="auto"/>
        <w:rPr>
          <w:rFonts w:ascii="Arial" w:hAnsi="Arial" w:cs="Arial"/>
        </w:rPr>
      </w:pPr>
      <w:r w:rsidRPr="00DD079C">
        <w:rPr>
          <w:rFonts w:ascii="Arial" w:hAnsi="Arial" w:cs="Arial"/>
        </w:rPr>
        <w:t>frameworks, has identified several key drivers behind this critical issue. Demographic</w:t>
      </w:r>
    </w:p>
    <w:p w14:paraId="634ADCC1" w14:textId="77777777" w:rsidR="002C7567" w:rsidRPr="00DD079C" w:rsidRDefault="002C7567" w:rsidP="00DD079C">
      <w:pPr>
        <w:spacing w:line="360" w:lineRule="auto"/>
        <w:rPr>
          <w:rFonts w:ascii="Arial" w:hAnsi="Arial" w:cs="Arial"/>
        </w:rPr>
      </w:pPr>
      <w:r w:rsidRPr="00DD079C">
        <w:rPr>
          <w:rFonts w:ascii="Arial" w:hAnsi="Arial" w:cs="Arial"/>
        </w:rPr>
        <w:t>shifts and evolving social expectations now place a premium on environmental</w:t>
      </w:r>
    </w:p>
    <w:p w14:paraId="4A03CC40" w14:textId="77777777" w:rsidR="002C7567" w:rsidRPr="00DD079C" w:rsidRDefault="002C7567" w:rsidP="00DD079C">
      <w:pPr>
        <w:spacing w:line="360" w:lineRule="auto"/>
        <w:rPr>
          <w:rFonts w:ascii="Arial" w:hAnsi="Arial" w:cs="Arial"/>
        </w:rPr>
      </w:pPr>
      <w:r w:rsidRPr="00DD079C">
        <w:rPr>
          <w:rFonts w:ascii="Arial" w:hAnsi="Arial" w:cs="Arial"/>
        </w:rPr>
        <w:t>responsibility, while rapid advancements in smart building technologies and</w:t>
      </w:r>
    </w:p>
    <w:p w14:paraId="0EBFA1EC" w14:textId="77777777" w:rsidR="002C7567" w:rsidRPr="00DD079C" w:rsidRDefault="002C7567" w:rsidP="00DD079C">
      <w:pPr>
        <w:spacing w:line="360" w:lineRule="auto"/>
        <w:rPr>
          <w:rFonts w:ascii="Arial" w:hAnsi="Arial" w:cs="Arial"/>
        </w:rPr>
      </w:pPr>
      <w:r w:rsidRPr="00DD079C">
        <w:rPr>
          <w:rFonts w:ascii="Arial" w:hAnsi="Arial" w:cs="Arial"/>
        </w:rPr>
        <w:t>renewable energy solutions offer a clear pathway toward operational improvements.</w:t>
      </w:r>
    </w:p>
    <w:p w14:paraId="68B39913" w14:textId="77777777" w:rsidR="002C7567" w:rsidRPr="00DD079C" w:rsidRDefault="002C7567" w:rsidP="00DD079C">
      <w:pPr>
        <w:spacing w:line="360" w:lineRule="auto"/>
        <w:rPr>
          <w:rFonts w:ascii="Arial" w:hAnsi="Arial" w:cs="Arial"/>
        </w:rPr>
      </w:pPr>
      <w:r w:rsidRPr="00DD079C">
        <w:rPr>
          <w:rFonts w:ascii="Arial" w:hAnsi="Arial" w:cs="Arial"/>
        </w:rPr>
        <w:t>Economic pressures and tightening European regulatory standards further</w:t>
      </w:r>
    </w:p>
    <w:p w14:paraId="4D044C89" w14:textId="691E1026" w:rsidR="002C7567" w:rsidRPr="00DD079C" w:rsidRDefault="002C7567" w:rsidP="00DD079C">
      <w:pPr>
        <w:spacing w:line="360" w:lineRule="auto"/>
        <w:rPr>
          <w:rFonts w:ascii="Arial" w:hAnsi="Arial" w:cs="Arial"/>
        </w:rPr>
      </w:pPr>
      <w:r w:rsidRPr="00DD079C">
        <w:rPr>
          <w:rFonts w:ascii="Arial" w:hAnsi="Arial" w:cs="Arial"/>
        </w:rPr>
        <w:t>underscore the urgency for transformative change (Feng &amp;</w:t>
      </w:r>
      <w:r w:rsidR="005A7D26">
        <w:rPr>
          <w:rFonts w:ascii="Arial" w:hAnsi="Arial" w:cs="Arial"/>
        </w:rPr>
        <w:t xml:space="preserve"> </w:t>
      </w:r>
      <w:r w:rsidRPr="00DD079C">
        <w:rPr>
          <w:rFonts w:ascii="Arial" w:hAnsi="Arial" w:cs="Arial"/>
        </w:rPr>
        <w:t>Lu, 2024)</w:t>
      </w:r>
    </w:p>
    <w:p w14:paraId="38F90D6B" w14:textId="77777777" w:rsidR="002C7567" w:rsidRPr="00DD079C" w:rsidRDefault="002C7567" w:rsidP="00DD079C">
      <w:pPr>
        <w:spacing w:line="360" w:lineRule="auto"/>
        <w:rPr>
          <w:rFonts w:ascii="Arial" w:hAnsi="Arial" w:cs="Arial"/>
        </w:rPr>
      </w:pPr>
      <w:r w:rsidRPr="00DD079C">
        <w:rPr>
          <w:rFonts w:ascii="Arial" w:hAnsi="Arial" w:cs="Arial"/>
        </w:rPr>
        <w:t>In response, this report advocates a multifaceted strategy to modernise Hotel de</w:t>
      </w:r>
    </w:p>
    <w:p w14:paraId="4584A00E" w14:textId="77777777" w:rsidR="002C7567" w:rsidRPr="00DD079C" w:rsidRDefault="002C7567" w:rsidP="00DD079C">
      <w:pPr>
        <w:spacing w:line="360" w:lineRule="auto"/>
        <w:rPr>
          <w:rFonts w:ascii="Arial" w:hAnsi="Arial" w:cs="Arial"/>
        </w:rPr>
      </w:pPr>
      <w:proofErr w:type="spellStart"/>
      <w:r w:rsidRPr="00DD079C">
        <w:rPr>
          <w:rFonts w:ascii="Arial" w:hAnsi="Arial" w:cs="Arial"/>
        </w:rPr>
        <w:t>Crillon’s</w:t>
      </w:r>
      <w:proofErr w:type="spellEnd"/>
      <w:r w:rsidRPr="00DD079C">
        <w:rPr>
          <w:rFonts w:ascii="Arial" w:hAnsi="Arial" w:cs="Arial"/>
        </w:rPr>
        <w:t xml:space="preserve"> energy management infrastructure. Key recommendations include the</w:t>
      </w:r>
    </w:p>
    <w:p w14:paraId="0BFD1F4B" w14:textId="77777777" w:rsidR="002C7567" w:rsidRPr="00DD079C" w:rsidRDefault="002C7567" w:rsidP="00DD079C">
      <w:pPr>
        <w:spacing w:line="360" w:lineRule="auto"/>
        <w:rPr>
          <w:rFonts w:ascii="Arial" w:hAnsi="Arial" w:cs="Arial"/>
        </w:rPr>
      </w:pPr>
      <w:r w:rsidRPr="00DD079C">
        <w:rPr>
          <w:rFonts w:ascii="Arial" w:hAnsi="Arial" w:cs="Arial"/>
        </w:rPr>
        <w:t>adoption of state-of-the-art smart building technologies, integration of renewable</w:t>
      </w:r>
    </w:p>
    <w:p w14:paraId="08A62A6F" w14:textId="77777777" w:rsidR="002C7567" w:rsidRPr="00DD079C" w:rsidRDefault="002C7567" w:rsidP="00DD079C">
      <w:pPr>
        <w:spacing w:line="360" w:lineRule="auto"/>
        <w:rPr>
          <w:rFonts w:ascii="Arial" w:hAnsi="Arial" w:cs="Arial"/>
        </w:rPr>
      </w:pPr>
      <w:r w:rsidRPr="00DD079C">
        <w:rPr>
          <w:rFonts w:ascii="Arial" w:hAnsi="Arial" w:cs="Arial"/>
        </w:rPr>
        <w:t>energy solutions such as solar and geothermal systems and automation of energy</w:t>
      </w:r>
    </w:p>
    <w:p w14:paraId="69B6A1EA" w14:textId="77777777" w:rsidR="002C7567" w:rsidRPr="00DD079C" w:rsidRDefault="002C7567" w:rsidP="00DD079C">
      <w:pPr>
        <w:spacing w:line="360" w:lineRule="auto"/>
        <w:rPr>
          <w:rFonts w:ascii="Arial" w:hAnsi="Arial" w:cs="Arial"/>
        </w:rPr>
      </w:pPr>
      <w:r w:rsidRPr="00DD079C">
        <w:rPr>
          <w:rFonts w:ascii="Arial" w:hAnsi="Arial" w:cs="Arial"/>
        </w:rPr>
        <w:t>controls to optimise consumption (Chong, 2023).</w:t>
      </w:r>
    </w:p>
    <w:p w14:paraId="1E6E73B0" w14:textId="77777777" w:rsidR="002C7567" w:rsidRPr="00DD079C" w:rsidRDefault="002C7567" w:rsidP="00DD079C">
      <w:pPr>
        <w:spacing w:line="360" w:lineRule="auto"/>
        <w:rPr>
          <w:rFonts w:ascii="Arial" w:hAnsi="Arial" w:cs="Arial"/>
        </w:rPr>
      </w:pPr>
      <w:r w:rsidRPr="00DD079C">
        <w:rPr>
          <w:rFonts w:ascii="Arial" w:hAnsi="Arial" w:cs="Arial"/>
        </w:rPr>
        <w:t>Equally important is the imperative for a cultural shift within the organisation:</w:t>
      </w:r>
    </w:p>
    <w:p w14:paraId="0E58ED13" w14:textId="77777777" w:rsidR="002C7567" w:rsidRPr="00DD079C" w:rsidRDefault="002C7567" w:rsidP="00DD079C">
      <w:pPr>
        <w:spacing w:line="360" w:lineRule="auto"/>
        <w:rPr>
          <w:rFonts w:ascii="Arial" w:hAnsi="Arial" w:cs="Arial"/>
        </w:rPr>
      </w:pPr>
      <w:r w:rsidRPr="00DD079C">
        <w:rPr>
          <w:rFonts w:ascii="Arial" w:hAnsi="Arial" w:cs="Arial"/>
        </w:rPr>
        <w:t>comprehensive staff training and the development of a sustainability-first mindset will</w:t>
      </w:r>
    </w:p>
    <w:p w14:paraId="048BA5FB" w14:textId="77777777" w:rsidR="002C7567" w:rsidRPr="00DD079C" w:rsidRDefault="002C7567" w:rsidP="00DD079C">
      <w:pPr>
        <w:spacing w:line="360" w:lineRule="auto"/>
        <w:rPr>
          <w:rFonts w:ascii="Arial" w:hAnsi="Arial" w:cs="Arial"/>
        </w:rPr>
      </w:pPr>
      <w:r w:rsidRPr="00DD079C">
        <w:rPr>
          <w:rFonts w:ascii="Arial" w:hAnsi="Arial" w:cs="Arial"/>
        </w:rPr>
        <w:t>ensure that operational practices align with contemporary environmental standards</w:t>
      </w:r>
    </w:p>
    <w:p w14:paraId="7C6B4ADF" w14:textId="3037CBA6" w:rsidR="002C7567" w:rsidRPr="00DD079C" w:rsidRDefault="002C7567" w:rsidP="00DD079C">
      <w:pPr>
        <w:spacing w:line="360" w:lineRule="auto"/>
        <w:rPr>
          <w:rFonts w:ascii="Arial" w:hAnsi="Arial" w:cs="Arial"/>
        </w:rPr>
      </w:pPr>
      <w:r w:rsidRPr="00DD079C">
        <w:rPr>
          <w:rFonts w:ascii="Arial" w:hAnsi="Arial" w:cs="Arial"/>
        </w:rPr>
        <w:t>(</w:t>
      </w:r>
      <w:proofErr w:type="spellStart"/>
      <w:r w:rsidRPr="00DD079C">
        <w:rPr>
          <w:rFonts w:ascii="Arial" w:hAnsi="Arial" w:cs="Arial"/>
        </w:rPr>
        <w:t>Menegaki</w:t>
      </w:r>
      <w:proofErr w:type="spellEnd"/>
      <w:r w:rsidRPr="00DD079C">
        <w:rPr>
          <w:rFonts w:ascii="Arial" w:hAnsi="Arial" w:cs="Arial"/>
        </w:rPr>
        <w:t>, 2024). A renewed marketing approach, emphasi</w:t>
      </w:r>
      <w:r w:rsidR="009F5C0D">
        <w:rPr>
          <w:rFonts w:ascii="Arial" w:hAnsi="Arial" w:cs="Arial"/>
        </w:rPr>
        <w:t>s</w:t>
      </w:r>
      <w:r w:rsidRPr="00DD079C">
        <w:rPr>
          <w:rFonts w:ascii="Arial" w:hAnsi="Arial" w:cs="Arial"/>
        </w:rPr>
        <w:t>ing the hotel’s transition</w:t>
      </w:r>
    </w:p>
    <w:p w14:paraId="3B245229" w14:textId="77777777" w:rsidR="002C7567" w:rsidRPr="00DD079C" w:rsidRDefault="002C7567" w:rsidP="00DD079C">
      <w:pPr>
        <w:spacing w:line="360" w:lineRule="auto"/>
        <w:rPr>
          <w:rFonts w:ascii="Arial" w:hAnsi="Arial" w:cs="Arial"/>
        </w:rPr>
      </w:pPr>
      <w:r w:rsidRPr="00DD079C">
        <w:rPr>
          <w:rFonts w:ascii="Arial" w:hAnsi="Arial" w:cs="Arial"/>
        </w:rPr>
        <w:t>toward eco-friendly operations, will help restore and enhance its brand reputation in</w:t>
      </w:r>
    </w:p>
    <w:p w14:paraId="7B70C030" w14:textId="50D014A9" w:rsidR="002C7567" w:rsidRPr="00DD079C" w:rsidRDefault="002C7567" w:rsidP="00DD079C">
      <w:pPr>
        <w:spacing w:line="360" w:lineRule="auto"/>
        <w:rPr>
          <w:rFonts w:ascii="Arial" w:hAnsi="Arial" w:cs="Arial"/>
        </w:rPr>
      </w:pPr>
      <w:r w:rsidRPr="00DD079C">
        <w:rPr>
          <w:rFonts w:ascii="Arial" w:hAnsi="Arial" w:cs="Arial"/>
        </w:rPr>
        <w:t>a competitive luxury market</w:t>
      </w:r>
      <w:r w:rsidR="00C50E19">
        <w:rPr>
          <w:rFonts w:ascii="Arial" w:hAnsi="Arial" w:cs="Arial"/>
        </w:rPr>
        <w:t xml:space="preserve"> (</w:t>
      </w:r>
      <w:r w:rsidRPr="00DD079C">
        <w:rPr>
          <w:rFonts w:ascii="Arial" w:hAnsi="Arial" w:cs="Arial"/>
        </w:rPr>
        <w:t>Collins &amp; Harris, 2024).</w:t>
      </w:r>
    </w:p>
    <w:p w14:paraId="2F89F4B7" w14:textId="77777777" w:rsidR="002C7567" w:rsidRPr="00DD079C" w:rsidRDefault="002C7567" w:rsidP="00DD079C">
      <w:pPr>
        <w:spacing w:line="360" w:lineRule="auto"/>
        <w:rPr>
          <w:rFonts w:ascii="Arial" w:hAnsi="Arial" w:cs="Arial"/>
        </w:rPr>
      </w:pPr>
    </w:p>
    <w:p w14:paraId="5A7DCCF2" w14:textId="77777777" w:rsidR="002C7567" w:rsidRPr="00DD079C" w:rsidRDefault="002C7567" w:rsidP="00DD079C">
      <w:pPr>
        <w:spacing w:line="360" w:lineRule="auto"/>
        <w:rPr>
          <w:rFonts w:ascii="Arial" w:hAnsi="Arial" w:cs="Arial"/>
        </w:rPr>
      </w:pPr>
      <w:r w:rsidRPr="00DD079C">
        <w:rPr>
          <w:rFonts w:ascii="Arial" w:hAnsi="Arial" w:cs="Arial"/>
        </w:rPr>
        <w:t>The proposed transformation is designed to achieve a reduction in energy costs by</w:t>
      </w:r>
    </w:p>
    <w:p w14:paraId="272C5029" w14:textId="1FC8E7DA" w:rsidR="002C7567" w:rsidRPr="00DD079C" w:rsidRDefault="002C7567" w:rsidP="00DD079C">
      <w:pPr>
        <w:spacing w:line="360" w:lineRule="auto"/>
        <w:rPr>
          <w:rFonts w:ascii="Arial" w:hAnsi="Arial" w:cs="Arial"/>
        </w:rPr>
      </w:pPr>
      <w:r w:rsidRPr="00DD079C">
        <w:rPr>
          <w:rFonts w:ascii="Arial" w:hAnsi="Arial" w:cs="Arial"/>
        </w:rPr>
        <w:t>up to 25% while positioning</w:t>
      </w:r>
      <w:r w:rsidR="00C50E19">
        <w:rPr>
          <w:rFonts w:ascii="Arial" w:hAnsi="Arial" w:cs="Arial"/>
        </w:rPr>
        <w:t xml:space="preserve"> </w:t>
      </w:r>
      <w:r w:rsidRPr="00DD079C">
        <w:rPr>
          <w:rFonts w:ascii="Arial" w:hAnsi="Arial" w:cs="Arial"/>
        </w:rPr>
        <w:t xml:space="preserve">Hotel de </w:t>
      </w:r>
      <w:proofErr w:type="spellStart"/>
      <w:r w:rsidRPr="00DD079C">
        <w:rPr>
          <w:rFonts w:ascii="Arial" w:hAnsi="Arial" w:cs="Arial"/>
        </w:rPr>
        <w:t>Crillon</w:t>
      </w:r>
      <w:proofErr w:type="spellEnd"/>
      <w:r w:rsidRPr="00DD079C">
        <w:rPr>
          <w:rFonts w:ascii="Arial" w:hAnsi="Arial" w:cs="Arial"/>
        </w:rPr>
        <w:t xml:space="preserve"> as a leader in sustainable luxury</w:t>
      </w:r>
    </w:p>
    <w:p w14:paraId="6A0BEC1D" w14:textId="206649EA" w:rsidR="002C7567" w:rsidRPr="00DD079C" w:rsidRDefault="002C7567" w:rsidP="00DD079C">
      <w:pPr>
        <w:spacing w:line="360" w:lineRule="auto"/>
        <w:rPr>
          <w:rFonts w:ascii="Arial" w:hAnsi="Arial" w:cs="Arial"/>
        </w:rPr>
      </w:pPr>
      <w:r w:rsidRPr="00DD079C">
        <w:rPr>
          <w:rFonts w:ascii="Arial" w:hAnsi="Arial" w:cs="Arial"/>
        </w:rPr>
        <w:t>hospitality (Peterson &amp;</w:t>
      </w:r>
      <w:r w:rsidR="00C50E19">
        <w:rPr>
          <w:rFonts w:ascii="Arial" w:hAnsi="Arial" w:cs="Arial"/>
        </w:rPr>
        <w:t xml:space="preserve"> </w:t>
      </w:r>
      <w:r w:rsidRPr="00DD079C">
        <w:rPr>
          <w:rFonts w:ascii="Arial" w:hAnsi="Arial" w:cs="Arial"/>
        </w:rPr>
        <w:t>Clarke, 2023). By addressing both technical and cultural</w:t>
      </w:r>
    </w:p>
    <w:p w14:paraId="666E0FB7" w14:textId="77777777" w:rsidR="002C7567" w:rsidRPr="00DD079C" w:rsidRDefault="002C7567" w:rsidP="00DD079C">
      <w:pPr>
        <w:spacing w:line="360" w:lineRule="auto"/>
        <w:rPr>
          <w:rFonts w:ascii="Arial" w:hAnsi="Arial" w:cs="Arial"/>
        </w:rPr>
      </w:pPr>
      <w:r w:rsidRPr="00DD079C">
        <w:rPr>
          <w:rFonts w:ascii="Arial" w:hAnsi="Arial" w:cs="Arial"/>
        </w:rPr>
        <w:t>dimensions, the hotel will be better equipped to meet evolving market and regulatory</w:t>
      </w:r>
    </w:p>
    <w:p w14:paraId="275DD100" w14:textId="77777777" w:rsidR="002C7567" w:rsidRPr="00DD079C" w:rsidRDefault="002C7567" w:rsidP="00DD079C">
      <w:pPr>
        <w:spacing w:line="360" w:lineRule="auto"/>
        <w:rPr>
          <w:rFonts w:ascii="Arial" w:hAnsi="Arial" w:cs="Arial"/>
        </w:rPr>
      </w:pPr>
      <w:r w:rsidRPr="00DD079C">
        <w:rPr>
          <w:rFonts w:ascii="Arial" w:hAnsi="Arial" w:cs="Arial"/>
        </w:rPr>
        <w:t>demands, preserving its historical prestige while delivering enhanced guest</w:t>
      </w:r>
    </w:p>
    <w:p w14:paraId="021E69D9" w14:textId="5339B6F8" w:rsidR="004F32DB" w:rsidRPr="00DD079C" w:rsidRDefault="002C7567" w:rsidP="00DD079C">
      <w:pPr>
        <w:spacing w:line="360" w:lineRule="auto"/>
        <w:rPr>
          <w:rFonts w:ascii="Arial" w:hAnsi="Arial" w:cs="Arial"/>
        </w:rPr>
      </w:pPr>
      <w:r w:rsidRPr="00DD079C">
        <w:rPr>
          <w:rFonts w:ascii="Arial" w:hAnsi="Arial" w:cs="Arial"/>
        </w:rPr>
        <w:t>satisfactio</w:t>
      </w:r>
      <w:r w:rsidR="006A516C">
        <w:rPr>
          <w:rFonts w:ascii="Arial" w:hAnsi="Arial" w:cs="Arial"/>
        </w:rPr>
        <w:t>n.</w:t>
      </w:r>
    </w:p>
    <w:p w14:paraId="7D025FCB" w14:textId="77777777" w:rsidR="00441112" w:rsidRDefault="00441112" w:rsidP="004F32DB">
      <w:pPr>
        <w:rPr>
          <w:rFonts w:ascii="Arial" w:hAnsi="Arial" w:cs="Arial"/>
        </w:rPr>
      </w:pPr>
    </w:p>
    <w:p w14:paraId="3282AFBA" w14:textId="77777777" w:rsidR="00441112" w:rsidRDefault="00441112" w:rsidP="004F32DB">
      <w:pPr>
        <w:rPr>
          <w:rFonts w:ascii="Arial" w:hAnsi="Arial" w:cs="Arial"/>
        </w:rPr>
      </w:pPr>
    </w:p>
    <w:p w14:paraId="7FC7F031" w14:textId="77777777" w:rsidR="004414AA" w:rsidRDefault="004414AA" w:rsidP="004F32DB">
      <w:pPr>
        <w:rPr>
          <w:rFonts w:ascii="Arial" w:hAnsi="Arial" w:cs="Arial"/>
        </w:rPr>
      </w:pPr>
    </w:p>
    <w:p w14:paraId="7395E399" w14:textId="77777777" w:rsidR="004414AA" w:rsidRDefault="004414AA" w:rsidP="004F32DB">
      <w:pPr>
        <w:rPr>
          <w:rFonts w:ascii="Arial" w:hAnsi="Arial" w:cs="Arial"/>
        </w:rPr>
      </w:pPr>
    </w:p>
    <w:p w14:paraId="6DEC915F" w14:textId="77777777" w:rsidR="004414AA" w:rsidRDefault="004414AA" w:rsidP="004F32DB">
      <w:pPr>
        <w:rPr>
          <w:rFonts w:ascii="Arial" w:hAnsi="Arial" w:cs="Arial"/>
        </w:rPr>
      </w:pPr>
    </w:p>
    <w:p w14:paraId="518373FA" w14:textId="33BA27AC" w:rsidR="006266CC" w:rsidRDefault="006266CC" w:rsidP="00E82763">
      <w:pPr>
        <w:pStyle w:val="Heading1"/>
      </w:pPr>
      <w:bookmarkStart w:id="4" w:name="_Toc191825310"/>
      <w:r>
        <w:t>Introduction</w:t>
      </w:r>
      <w:bookmarkEnd w:id="4"/>
      <w:r>
        <w:t xml:space="preserve"> </w:t>
      </w:r>
    </w:p>
    <w:p w14:paraId="0B8AC89A" w14:textId="77777777" w:rsidR="00DD3A58" w:rsidRPr="00DD3A58" w:rsidRDefault="00DD3A58" w:rsidP="00DD3A58">
      <w:pPr>
        <w:pStyle w:val="Heading2"/>
        <w:rPr>
          <w:rFonts w:ascii="Aptos" w:eastAsia="Times New Roman" w:hAnsi="Aptos" w:cs="Times New Roman"/>
          <w:lang w:eastAsia="en-GB"/>
        </w:rPr>
      </w:pPr>
      <w:bookmarkStart w:id="5" w:name="_Toc191825311"/>
      <w:r w:rsidRPr="00DD3A58">
        <w:rPr>
          <w:rFonts w:eastAsia="Times New Roman"/>
          <w:lang w:eastAsia="en-GB"/>
        </w:rPr>
        <w:t xml:space="preserve">Background of </w:t>
      </w:r>
      <w:proofErr w:type="spellStart"/>
      <w:r w:rsidRPr="00DD3A58">
        <w:rPr>
          <w:rFonts w:eastAsia="Times New Roman"/>
          <w:lang w:eastAsia="en-GB"/>
        </w:rPr>
        <w:t>Crillon</w:t>
      </w:r>
      <w:proofErr w:type="spellEnd"/>
      <w:r w:rsidRPr="00DD3A58">
        <w:rPr>
          <w:rFonts w:eastAsia="Times New Roman"/>
          <w:lang w:eastAsia="en-GB"/>
        </w:rPr>
        <w:t xml:space="preserve"> Hotel, A Rosewood Hotel</w:t>
      </w:r>
      <w:bookmarkEnd w:id="5"/>
    </w:p>
    <w:p w14:paraId="663E61DB" w14:textId="77777777" w:rsidR="00DD3A58" w:rsidRPr="00DD3A58" w:rsidRDefault="00DD3A58" w:rsidP="00176B70">
      <w:pPr>
        <w:shd w:val="clear" w:color="auto" w:fill="FFFFFF"/>
        <w:spacing w:line="360" w:lineRule="auto"/>
        <w:ind w:left="360"/>
        <w:rPr>
          <w:rFonts w:ascii="Aptos" w:eastAsia="Times New Roman" w:hAnsi="Aptos" w:cs="Times New Roman"/>
          <w:color w:val="222222"/>
          <w:kern w:val="0"/>
          <w:lang w:eastAsia="en-GB"/>
          <w14:ligatures w14:val="none"/>
        </w:rPr>
      </w:pPr>
      <w:proofErr w:type="spellStart"/>
      <w:r w:rsidRPr="00DD3A58">
        <w:rPr>
          <w:rFonts w:ascii="Arial" w:eastAsia="Times New Roman" w:hAnsi="Arial" w:cs="Arial"/>
          <w:color w:val="222222"/>
          <w:kern w:val="0"/>
          <w:lang w:eastAsia="en-GB"/>
          <w14:ligatures w14:val="none"/>
        </w:rPr>
        <w:t>Crillon</w:t>
      </w:r>
      <w:proofErr w:type="spellEnd"/>
      <w:r w:rsidRPr="00DD3A58">
        <w:rPr>
          <w:rFonts w:ascii="Arial" w:eastAsia="Times New Roman" w:hAnsi="Arial" w:cs="Arial"/>
          <w:color w:val="222222"/>
          <w:kern w:val="0"/>
          <w:lang w:eastAsia="en-GB"/>
          <w14:ligatures w14:val="none"/>
        </w:rPr>
        <w:t xml:space="preserve"> Hotel A Rosewood Hotel, is one of Paris’s most renowned luxury establishments, epitomising elegance, heritage, and contemporary refinement (Chen, 2019). Originally commissioned by King Louis XV in 1758 and later transformed into a hotel in 1909, this iconic property, located on the prestigious Place de la Concorde, has long been synonymous with Parisian grandeur (Hultman &amp; Axelsson, 2022). With 124 exquisitely designed rooms and suites, world-class dining, and bespoke hospitality services, Hotel de </w:t>
      </w:r>
      <w:proofErr w:type="spellStart"/>
      <w:r w:rsidRPr="00DD3A58">
        <w:rPr>
          <w:rFonts w:ascii="Arial" w:eastAsia="Times New Roman" w:hAnsi="Arial" w:cs="Arial"/>
          <w:color w:val="222222"/>
          <w:kern w:val="0"/>
          <w:lang w:eastAsia="en-GB"/>
          <w14:ligatures w14:val="none"/>
        </w:rPr>
        <w:t>Crillon</w:t>
      </w:r>
      <w:proofErr w:type="spellEnd"/>
      <w:r w:rsidRPr="00DD3A58">
        <w:rPr>
          <w:rFonts w:ascii="Arial" w:eastAsia="Times New Roman" w:hAnsi="Arial" w:cs="Arial"/>
          <w:color w:val="222222"/>
          <w:kern w:val="0"/>
          <w:lang w:eastAsia="en-GB"/>
          <w14:ligatures w14:val="none"/>
        </w:rPr>
        <w:t xml:space="preserve"> has consistently attracted an elite clientele, including royalty, diplomats, and global celebrities. However, in an era of rapid digital transformation, the hotel faces a pressing challenge: its existing digital infrastructure and operational systems are struggling to keep pace with evolving guest expectations and market trends (Iyengar &amp; Venkatesh, 2024; Hindley et al., 2023).</w:t>
      </w:r>
    </w:p>
    <w:p w14:paraId="023D0B51" w14:textId="77777777" w:rsidR="00DD3A58" w:rsidRPr="00DD3A58" w:rsidRDefault="00DD3A58" w:rsidP="00DD3A58">
      <w:pPr>
        <w:pStyle w:val="Heading2"/>
        <w:rPr>
          <w:rFonts w:ascii="Aptos" w:eastAsia="Times New Roman" w:hAnsi="Aptos" w:cs="Times New Roman"/>
          <w:lang w:eastAsia="en-GB"/>
        </w:rPr>
      </w:pPr>
      <w:bookmarkStart w:id="6" w:name="_Toc191825312"/>
      <w:r w:rsidRPr="00DD3A58">
        <w:rPr>
          <w:rFonts w:eastAsia="Times New Roman"/>
          <w:lang w:eastAsia="en-GB"/>
        </w:rPr>
        <w:t>The Issue at Hand</w:t>
      </w:r>
      <w:bookmarkEnd w:id="6"/>
    </w:p>
    <w:p w14:paraId="7AE7E675" w14:textId="77777777" w:rsidR="00DD3A58" w:rsidRPr="00DD3A58" w:rsidRDefault="00DD3A58" w:rsidP="001418FA">
      <w:pPr>
        <w:shd w:val="clear" w:color="auto" w:fill="FFFFFF"/>
        <w:spacing w:line="360" w:lineRule="auto"/>
        <w:ind w:left="360"/>
        <w:rPr>
          <w:rFonts w:ascii="Aptos" w:eastAsia="Times New Roman" w:hAnsi="Aptos" w:cs="Times New Roman"/>
          <w:color w:val="222222"/>
          <w:kern w:val="0"/>
          <w:lang w:eastAsia="en-GB"/>
          <w14:ligatures w14:val="none"/>
        </w:rPr>
      </w:pPr>
      <w:r w:rsidRPr="00DD3A58">
        <w:rPr>
          <w:rFonts w:ascii="Arial" w:eastAsia="Times New Roman" w:hAnsi="Arial" w:cs="Arial"/>
          <w:color w:val="222222"/>
          <w:kern w:val="0"/>
          <w:lang w:eastAsia="en-GB"/>
          <w14:ligatures w14:val="none"/>
        </w:rPr>
        <w:t xml:space="preserve">Despite its rich history and unwavering commitment to excellence, </w:t>
      </w:r>
      <w:proofErr w:type="spellStart"/>
      <w:r w:rsidRPr="00DD3A58">
        <w:rPr>
          <w:rFonts w:ascii="Arial" w:eastAsia="Times New Roman" w:hAnsi="Arial" w:cs="Arial"/>
          <w:color w:val="222222"/>
          <w:kern w:val="0"/>
          <w:lang w:eastAsia="en-GB"/>
          <w14:ligatures w14:val="none"/>
        </w:rPr>
        <w:t>Crillon</w:t>
      </w:r>
      <w:proofErr w:type="spellEnd"/>
      <w:r w:rsidRPr="00DD3A58">
        <w:rPr>
          <w:rFonts w:ascii="Arial" w:eastAsia="Times New Roman" w:hAnsi="Arial" w:cs="Arial"/>
          <w:color w:val="222222"/>
          <w:kern w:val="0"/>
          <w:lang w:eastAsia="en-GB"/>
          <w14:ligatures w14:val="none"/>
        </w:rPr>
        <w:t xml:space="preserve"> hotel is experiencing challenges in two key areas: sustainability integration and digital transformation, both of which directly impact occupancy rates and revenue streams (</w:t>
      </w:r>
      <w:proofErr w:type="spellStart"/>
      <w:r w:rsidRPr="00DD3A58">
        <w:rPr>
          <w:rFonts w:ascii="Arial" w:eastAsia="Times New Roman" w:hAnsi="Arial" w:cs="Arial"/>
          <w:color w:val="222222"/>
          <w:kern w:val="0"/>
          <w:lang w:eastAsia="en-GB"/>
          <w14:ligatures w14:val="none"/>
        </w:rPr>
        <w:t>Milojković</w:t>
      </w:r>
      <w:proofErr w:type="spellEnd"/>
      <w:r w:rsidRPr="00DD3A58">
        <w:rPr>
          <w:rFonts w:ascii="Arial" w:eastAsia="Times New Roman" w:hAnsi="Arial" w:cs="Arial"/>
          <w:color w:val="222222"/>
          <w:kern w:val="0"/>
          <w:lang w:eastAsia="en-GB"/>
          <w14:ligatures w14:val="none"/>
        </w:rPr>
        <w:t xml:space="preserve"> et al., 2012). Today’s luxury travellers demand seamless digital experiences, energy-efficient operations, and visible sustainability commitments from their chosen accommodations (Cheng, 2016). However, the hotel’s current energy infrastructure is outdated, leading to inefficiencies in heating, ventilation, and air conditioning (HVAC) systems, excessive electricity consumption, and a growing carbon footprint (Legrand et al., 2022). Meanwhile, its website and mobile application lack intuitive design and advanced functionality, resulting in lower digital conversion rates and guest satisfaction scores (</w:t>
      </w:r>
      <w:proofErr w:type="spellStart"/>
      <w:r w:rsidRPr="00DD3A58">
        <w:rPr>
          <w:rFonts w:ascii="Arial" w:eastAsia="Times New Roman" w:hAnsi="Arial" w:cs="Arial"/>
          <w:color w:val="222222"/>
          <w:kern w:val="0"/>
          <w:lang w:eastAsia="en-GB"/>
          <w14:ligatures w14:val="none"/>
        </w:rPr>
        <w:t>Baloglu</w:t>
      </w:r>
      <w:proofErr w:type="spellEnd"/>
      <w:r w:rsidRPr="00DD3A58">
        <w:rPr>
          <w:rFonts w:ascii="Arial" w:eastAsia="Times New Roman" w:hAnsi="Arial" w:cs="Arial"/>
          <w:color w:val="222222"/>
          <w:kern w:val="0"/>
          <w:lang w:eastAsia="en-GB"/>
          <w14:ligatures w14:val="none"/>
        </w:rPr>
        <w:t xml:space="preserve"> &amp; Jones, 2015).</w:t>
      </w:r>
    </w:p>
    <w:p w14:paraId="2D811403" w14:textId="140F2E27" w:rsidR="00DD3A58" w:rsidRPr="00DD3A58" w:rsidRDefault="00DD3A58" w:rsidP="001418FA">
      <w:pPr>
        <w:shd w:val="clear" w:color="auto" w:fill="FFFFFF"/>
        <w:spacing w:line="360" w:lineRule="auto"/>
        <w:ind w:left="360"/>
        <w:rPr>
          <w:rFonts w:ascii="Aptos" w:eastAsia="Times New Roman" w:hAnsi="Aptos" w:cs="Times New Roman"/>
          <w:color w:val="222222"/>
          <w:kern w:val="0"/>
          <w:lang w:eastAsia="en-GB"/>
          <w14:ligatures w14:val="none"/>
        </w:rPr>
      </w:pPr>
      <w:r w:rsidRPr="00DD3A58">
        <w:rPr>
          <w:rFonts w:ascii="Arial" w:eastAsia="Times New Roman" w:hAnsi="Arial" w:cs="Arial"/>
          <w:color w:val="222222"/>
          <w:kern w:val="0"/>
          <w:lang w:eastAsia="en-GB"/>
          <w14:ligatures w14:val="none"/>
        </w:rPr>
        <w:t xml:space="preserve">Luxury hospitality brands that have successfully implemented sustainable technologies and digital innovations have gained a competitive edge in the market (Park &amp; Wilson, 2023). With nearly one-third of online guest reviews highlighting concerns over environmental impact and outdated digital experiences, Hotel de </w:t>
      </w:r>
      <w:proofErr w:type="spellStart"/>
      <w:r w:rsidRPr="00DD3A58">
        <w:rPr>
          <w:rFonts w:ascii="Arial" w:eastAsia="Times New Roman" w:hAnsi="Arial" w:cs="Arial"/>
          <w:color w:val="222222"/>
          <w:kern w:val="0"/>
          <w:lang w:eastAsia="en-GB"/>
          <w14:ligatures w14:val="none"/>
        </w:rPr>
        <w:t>Crillon</w:t>
      </w:r>
      <w:proofErr w:type="spellEnd"/>
      <w:r w:rsidRPr="00DD3A58">
        <w:rPr>
          <w:rFonts w:ascii="Arial" w:eastAsia="Times New Roman" w:hAnsi="Arial" w:cs="Arial"/>
          <w:color w:val="222222"/>
          <w:kern w:val="0"/>
          <w:lang w:eastAsia="en-GB"/>
          <w14:ligatures w14:val="none"/>
        </w:rPr>
        <w:t xml:space="preserve"> must prioriti</w:t>
      </w:r>
      <w:r w:rsidR="00E217A6">
        <w:rPr>
          <w:rFonts w:ascii="Arial" w:eastAsia="Times New Roman" w:hAnsi="Arial" w:cs="Arial"/>
          <w:color w:val="222222"/>
          <w:kern w:val="0"/>
          <w:lang w:eastAsia="en-GB"/>
          <w14:ligatures w14:val="none"/>
        </w:rPr>
        <w:t>s</w:t>
      </w:r>
      <w:r w:rsidRPr="00DD3A58">
        <w:rPr>
          <w:rFonts w:ascii="Arial" w:eastAsia="Times New Roman" w:hAnsi="Arial" w:cs="Arial"/>
          <w:color w:val="222222"/>
          <w:kern w:val="0"/>
          <w:lang w:eastAsia="en-GB"/>
          <w14:ligatures w14:val="none"/>
        </w:rPr>
        <w:t>e moderni</w:t>
      </w:r>
      <w:r w:rsidR="00E217A6">
        <w:rPr>
          <w:rFonts w:ascii="Arial" w:eastAsia="Times New Roman" w:hAnsi="Arial" w:cs="Arial"/>
          <w:color w:val="222222"/>
          <w:kern w:val="0"/>
          <w:lang w:eastAsia="en-GB"/>
          <w14:ligatures w14:val="none"/>
        </w:rPr>
        <w:t>s</w:t>
      </w:r>
      <w:r w:rsidRPr="00DD3A58">
        <w:rPr>
          <w:rFonts w:ascii="Arial" w:eastAsia="Times New Roman" w:hAnsi="Arial" w:cs="Arial"/>
          <w:color w:val="222222"/>
          <w:kern w:val="0"/>
          <w:lang w:eastAsia="en-GB"/>
          <w14:ligatures w14:val="none"/>
        </w:rPr>
        <w:t>ation efforts to maintain its prestigious reputation and market positioning (Dias et al., 2021).</w:t>
      </w:r>
    </w:p>
    <w:p w14:paraId="4BE98B16" w14:textId="77777777" w:rsidR="00DD3A58" w:rsidRPr="00DD3A58" w:rsidRDefault="00DD3A58" w:rsidP="00DD3A58">
      <w:pPr>
        <w:pStyle w:val="Heading2"/>
        <w:rPr>
          <w:rFonts w:ascii="Aptos" w:eastAsia="Times New Roman" w:hAnsi="Aptos" w:cs="Times New Roman"/>
          <w:lang w:eastAsia="en-GB"/>
        </w:rPr>
      </w:pPr>
      <w:bookmarkStart w:id="7" w:name="_Toc191825313"/>
      <w:r w:rsidRPr="00DD3A58">
        <w:rPr>
          <w:rFonts w:eastAsia="Times New Roman"/>
          <w:lang w:eastAsia="en-GB"/>
        </w:rPr>
        <w:t>About Horizon Strategic Partners</w:t>
      </w:r>
      <w:bookmarkEnd w:id="7"/>
    </w:p>
    <w:p w14:paraId="59899638" w14:textId="77777777" w:rsidR="00DD3A58" w:rsidRPr="00DD3A58" w:rsidRDefault="00DD3A58" w:rsidP="001418FA">
      <w:pPr>
        <w:shd w:val="clear" w:color="auto" w:fill="FFFFFF"/>
        <w:spacing w:line="360" w:lineRule="auto"/>
        <w:ind w:left="360"/>
        <w:rPr>
          <w:rFonts w:ascii="Aptos" w:eastAsia="Times New Roman" w:hAnsi="Aptos" w:cs="Times New Roman"/>
          <w:color w:val="222222"/>
          <w:kern w:val="0"/>
          <w:lang w:eastAsia="en-GB"/>
          <w14:ligatures w14:val="none"/>
        </w:rPr>
      </w:pPr>
      <w:r w:rsidRPr="00DD3A58">
        <w:rPr>
          <w:rFonts w:ascii="Arial" w:eastAsia="Times New Roman" w:hAnsi="Arial" w:cs="Arial"/>
          <w:color w:val="222222"/>
          <w:kern w:val="0"/>
          <w:lang w:eastAsia="en-GB"/>
          <w14:ligatures w14:val="none"/>
        </w:rPr>
        <w:t>Horizon Strategic Partners is a globally recognised consultancy specialising in digital transformation, operational excellence, and strategic innovation for luxury hospitality brands. With over 25 years of industry experience, our team combines data-driven insights, emerging technologies, and proven methodologies to deliver tailored solutions that achieve tangible results. Our approach is rooted in both academic research and practical expertise, ensuring that our recommendations are innovative, sustainable, and aligned with the unique challenges and ambitions of our clients (Bharwani &amp; Mathews, 2023).</w:t>
      </w:r>
    </w:p>
    <w:p w14:paraId="0E54CA46" w14:textId="77777777" w:rsidR="00DD3A58" w:rsidRPr="00DD3A58" w:rsidRDefault="00DD3A58" w:rsidP="00DD3A58">
      <w:pPr>
        <w:pStyle w:val="Heading2"/>
      </w:pPr>
      <w:bookmarkStart w:id="8" w:name="_Toc191825314"/>
      <w:r w:rsidRPr="00DD3A58">
        <w:t>Theoretical Frameworks</w:t>
      </w:r>
      <w:bookmarkEnd w:id="8"/>
    </w:p>
    <w:p w14:paraId="65E0906E" w14:textId="77777777" w:rsidR="00DD3A58" w:rsidRPr="00DD3A58" w:rsidRDefault="00DD3A58" w:rsidP="001418FA">
      <w:pPr>
        <w:shd w:val="clear" w:color="auto" w:fill="FFFFFF"/>
        <w:spacing w:line="360" w:lineRule="auto"/>
        <w:ind w:left="360"/>
        <w:rPr>
          <w:rFonts w:ascii="Aptos" w:eastAsia="Times New Roman" w:hAnsi="Aptos" w:cs="Times New Roman"/>
          <w:color w:val="222222"/>
          <w:kern w:val="0"/>
          <w:lang w:eastAsia="en-GB"/>
          <w14:ligatures w14:val="none"/>
        </w:rPr>
      </w:pPr>
      <w:r w:rsidRPr="00DD3A58">
        <w:rPr>
          <w:rFonts w:ascii="Arial" w:eastAsia="Times New Roman" w:hAnsi="Arial" w:cs="Arial"/>
          <w:color w:val="222222"/>
          <w:kern w:val="0"/>
          <w:lang w:eastAsia="en-GB"/>
          <w14:ligatures w14:val="none"/>
        </w:rPr>
        <w:t xml:space="preserve">To provide a comprehensive analysis of Hotel de </w:t>
      </w:r>
      <w:proofErr w:type="spellStart"/>
      <w:r w:rsidRPr="00DD3A58">
        <w:rPr>
          <w:rFonts w:ascii="Arial" w:eastAsia="Times New Roman" w:hAnsi="Arial" w:cs="Arial"/>
          <w:color w:val="222222"/>
          <w:kern w:val="0"/>
          <w:lang w:eastAsia="en-GB"/>
          <w14:ligatures w14:val="none"/>
        </w:rPr>
        <w:t>Crillon’s</w:t>
      </w:r>
      <w:proofErr w:type="spellEnd"/>
      <w:r w:rsidRPr="00DD3A58">
        <w:rPr>
          <w:rFonts w:ascii="Arial" w:eastAsia="Times New Roman" w:hAnsi="Arial" w:cs="Arial"/>
          <w:color w:val="222222"/>
          <w:kern w:val="0"/>
          <w:lang w:eastAsia="en-GB"/>
          <w14:ligatures w14:val="none"/>
        </w:rPr>
        <w:t xml:space="preserve"> current challenges and opportunities, we will employ three key strategic frameworks:</w:t>
      </w:r>
    </w:p>
    <w:p w14:paraId="7311C438" w14:textId="77777777" w:rsidR="00DD3A58" w:rsidRPr="00DD3A58" w:rsidRDefault="00DD3A58" w:rsidP="001418FA">
      <w:pPr>
        <w:numPr>
          <w:ilvl w:val="0"/>
          <w:numId w:val="14"/>
        </w:numPr>
        <w:shd w:val="clear" w:color="auto" w:fill="FFFFFF"/>
        <w:spacing w:line="360" w:lineRule="auto"/>
        <w:rPr>
          <w:rFonts w:ascii="Aptos" w:eastAsia="Times New Roman" w:hAnsi="Aptos" w:cs="Arial"/>
          <w:color w:val="222222"/>
          <w:kern w:val="0"/>
          <w:lang w:eastAsia="en-GB"/>
          <w14:ligatures w14:val="none"/>
        </w:rPr>
      </w:pPr>
      <w:r w:rsidRPr="00DD3A58">
        <w:rPr>
          <w:rFonts w:ascii="Arial" w:eastAsia="Times New Roman" w:hAnsi="Arial" w:cs="Arial"/>
          <w:color w:val="222222"/>
          <w:kern w:val="0"/>
          <w:lang w:eastAsia="en-GB"/>
          <w14:ligatures w14:val="none"/>
        </w:rPr>
        <w:t xml:space="preserve">STEEPLED Analysis: This framework will assess the Social, Technological, Economic, Environmental, Political, Legal, Ethical, and Demographic factors shaping the hotel’s operating environment. It will highlight external pressures such as technological advancements, shifting consumer expectations, and regulatory changes that impact </w:t>
      </w:r>
      <w:proofErr w:type="spellStart"/>
      <w:r w:rsidRPr="00DD3A58">
        <w:rPr>
          <w:rFonts w:ascii="Arial" w:eastAsia="Times New Roman" w:hAnsi="Arial" w:cs="Arial"/>
          <w:color w:val="222222"/>
          <w:kern w:val="0"/>
          <w:lang w:eastAsia="en-GB"/>
          <w14:ligatures w14:val="none"/>
        </w:rPr>
        <w:t>Crillon’s</w:t>
      </w:r>
      <w:proofErr w:type="spellEnd"/>
      <w:r w:rsidRPr="00DD3A58">
        <w:rPr>
          <w:rFonts w:ascii="Arial" w:eastAsia="Times New Roman" w:hAnsi="Arial" w:cs="Arial"/>
          <w:color w:val="222222"/>
          <w:kern w:val="0"/>
          <w:lang w:eastAsia="en-GB"/>
          <w14:ligatures w14:val="none"/>
        </w:rPr>
        <w:t xml:space="preserve"> Hotel long-term strategy.</w:t>
      </w:r>
    </w:p>
    <w:p w14:paraId="0BA186A4" w14:textId="77777777" w:rsidR="00DD3A58" w:rsidRPr="00DD3A58" w:rsidRDefault="00DD3A58" w:rsidP="001418FA">
      <w:pPr>
        <w:numPr>
          <w:ilvl w:val="0"/>
          <w:numId w:val="14"/>
        </w:numPr>
        <w:shd w:val="clear" w:color="auto" w:fill="FFFFFF"/>
        <w:spacing w:line="360" w:lineRule="auto"/>
        <w:rPr>
          <w:rFonts w:ascii="Aptos" w:eastAsia="Times New Roman" w:hAnsi="Aptos" w:cs="Arial"/>
          <w:color w:val="222222"/>
          <w:kern w:val="0"/>
          <w:lang w:eastAsia="en-GB"/>
          <w14:ligatures w14:val="none"/>
        </w:rPr>
      </w:pPr>
      <w:r w:rsidRPr="00DD3A58">
        <w:rPr>
          <w:rFonts w:ascii="Arial" w:eastAsia="Times New Roman" w:hAnsi="Arial" w:cs="Arial"/>
          <w:color w:val="222222"/>
          <w:kern w:val="0"/>
          <w:lang w:eastAsia="en-GB"/>
          <w14:ligatures w14:val="none"/>
        </w:rPr>
        <w:t>SOAR Analysis: By focusing on Strengths, Opportunities, Aspirations, and Results, the SOAR framework will help identify growth and innovation opportunities. This perspective will emphasise the hotel’s strong brand equity, loyal clientele, and position within the ultra-luxury market.</w:t>
      </w:r>
    </w:p>
    <w:p w14:paraId="4EB70371" w14:textId="77777777" w:rsidR="00DD3A58" w:rsidRPr="00DD3A58" w:rsidRDefault="00DD3A58" w:rsidP="001418FA">
      <w:pPr>
        <w:numPr>
          <w:ilvl w:val="0"/>
          <w:numId w:val="14"/>
        </w:numPr>
        <w:shd w:val="clear" w:color="auto" w:fill="FFFFFF"/>
        <w:spacing w:line="360" w:lineRule="auto"/>
        <w:rPr>
          <w:rFonts w:ascii="Aptos" w:eastAsia="Times New Roman" w:hAnsi="Aptos" w:cs="Arial"/>
          <w:color w:val="222222"/>
          <w:kern w:val="0"/>
          <w:lang w:eastAsia="en-GB"/>
          <w14:ligatures w14:val="none"/>
        </w:rPr>
      </w:pPr>
      <w:r w:rsidRPr="00DD3A58">
        <w:rPr>
          <w:rFonts w:ascii="Arial" w:eastAsia="Times New Roman" w:hAnsi="Arial" w:cs="Arial"/>
          <w:color w:val="222222"/>
          <w:kern w:val="0"/>
          <w:lang w:eastAsia="en-GB"/>
          <w14:ligatures w14:val="none"/>
        </w:rPr>
        <w:t xml:space="preserve">TOWS Matrix: Expanding on traditional SWOT analysis, the TOWS matrix will cross-reference internal strengths and weaknesses with external opportunities and threats. This will enable us to develop actionable strategies that enhance </w:t>
      </w:r>
      <w:proofErr w:type="spellStart"/>
      <w:r w:rsidRPr="00DD3A58">
        <w:rPr>
          <w:rFonts w:ascii="Arial" w:eastAsia="Times New Roman" w:hAnsi="Arial" w:cs="Arial"/>
          <w:color w:val="222222"/>
          <w:kern w:val="0"/>
          <w:lang w:eastAsia="en-GB"/>
          <w14:ligatures w14:val="none"/>
        </w:rPr>
        <w:t>Crillon’s</w:t>
      </w:r>
      <w:proofErr w:type="spellEnd"/>
      <w:r w:rsidRPr="00DD3A58">
        <w:rPr>
          <w:rFonts w:ascii="Arial" w:eastAsia="Times New Roman" w:hAnsi="Arial" w:cs="Arial"/>
          <w:color w:val="222222"/>
          <w:kern w:val="0"/>
          <w:lang w:eastAsia="en-GB"/>
          <w14:ligatures w14:val="none"/>
        </w:rPr>
        <w:t xml:space="preserve"> digital presence, operational efficiency, and overall guest experience.</w:t>
      </w:r>
    </w:p>
    <w:p w14:paraId="03DC63D3" w14:textId="77777777" w:rsidR="00E04A19" w:rsidRPr="00E04A19" w:rsidRDefault="00E04A19" w:rsidP="001418FA">
      <w:pPr>
        <w:spacing w:line="360" w:lineRule="auto"/>
      </w:pPr>
    </w:p>
    <w:p w14:paraId="5BC8FAD5" w14:textId="77777777" w:rsidR="00D75B5C" w:rsidRDefault="00D75B5C" w:rsidP="004414AA">
      <w:pPr>
        <w:pStyle w:val="Heading2"/>
      </w:pPr>
    </w:p>
    <w:p w14:paraId="690872C5" w14:textId="77777777" w:rsidR="00D75B5C" w:rsidRDefault="00D75B5C" w:rsidP="00441112">
      <w:pPr>
        <w:rPr>
          <w:rFonts w:ascii="Arial" w:hAnsi="Arial" w:cs="Arial"/>
        </w:rPr>
      </w:pPr>
    </w:p>
    <w:p w14:paraId="6E5DAFEE" w14:textId="77777777" w:rsidR="00D75B5C" w:rsidRPr="004414AA" w:rsidRDefault="00D75B5C" w:rsidP="00D75B5C">
      <w:pPr>
        <w:pStyle w:val="Heading2"/>
        <w:rPr>
          <w:rFonts w:ascii="Arial" w:hAnsi="Arial" w:cs="Arial"/>
        </w:rPr>
      </w:pPr>
      <w:bookmarkStart w:id="9" w:name="_Toc191825315"/>
      <w:r w:rsidRPr="004414AA">
        <w:rPr>
          <w:rFonts w:ascii="Arial" w:hAnsi="Arial" w:cs="Arial"/>
        </w:rPr>
        <w:t>Research Methodology</w:t>
      </w:r>
      <w:bookmarkEnd w:id="9"/>
    </w:p>
    <w:p w14:paraId="05B9C8B5" w14:textId="77777777" w:rsidR="00D75B5C" w:rsidRDefault="00D75B5C" w:rsidP="00255BDB">
      <w:pPr>
        <w:spacing w:line="360" w:lineRule="auto"/>
        <w:rPr>
          <w:rFonts w:ascii="Arial" w:hAnsi="Arial" w:cs="Arial"/>
        </w:rPr>
      </w:pPr>
    </w:p>
    <w:p w14:paraId="196DC929" w14:textId="0427CB95" w:rsidR="00441112" w:rsidRPr="004414AA" w:rsidRDefault="00441112" w:rsidP="00255BDB">
      <w:pPr>
        <w:spacing w:line="360" w:lineRule="auto"/>
        <w:rPr>
          <w:rFonts w:ascii="Arial" w:hAnsi="Arial" w:cs="Arial"/>
        </w:rPr>
      </w:pPr>
      <w:r w:rsidRPr="004414AA">
        <w:rPr>
          <w:rFonts w:ascii="Arial" w:hAnsi="Arial" w:cs="Arial"/>
        </w:rPr>
        <w:t>Our analysis is supported by a blend of quantitative and qualitative research. We</w:t>
      </w:r>
    </w:p>
    <w:p w14:paraId="23CADFD8" w14:textId="77777777" w:rsidR="00441112" w:rsidRPr="004414AA" w:rsidRDefault="00441112" w:rsidP="00255BDB">
      <w:pPr>
        <w:spacing w:line="360" w:lineRule="auto"/>
        <w:rPr>
          <w:rFonts w:ascii="Arial" w:hAnsi="Arial" w:cs="Arial"/>
        </w:rPr>
      </w:pPr>
      <w:r w:rsidRPr="004414AA">
        <w:rPr>
          <w:rFonts w:ascii="Arial" w:hAnsi="Arial" w:cs="Arial"/>
        </w:rPr>
        <w:t>have examined industry reports, internal performance metrics, guest review data</w:t>
      </w:r>
    </w:p>
    <w:p w14:paraId="0CF64559" w14:textId="77777777" w:rsidR="00255BDB" w:rsidRDefault="00441112" w:rsidP="00255BDB">
      <w:pPr>
        <w:spacing w:line="360" w:lineRule="auto"/>
        <w:rPr>
          <w:rFonts w:ascii="Arial" w:hAnsi="Arial" w:cs="Arial"/>
        </w:rPr>
      </w:pPr>
      <w:r w:rsidRPr="004414AA">
        <w:rPr>
          <w:rFonts w:ascii="Arial" w:hAnsi="Arial" w:cs="Arial"/>
        </w:rPr>
        <w:t>from platforms like TripAdvisor and Booking.com, and insights from staff surveys</w:t>
      </w:r>
      <w:r w:rsidR="009B513A">
        <w:rPr>
          <w:rFonts w:ascii="Arial" w:hAnsi="Arial" w:cs="Arial"/>
        </w:rPr>
        <w:t xml:space="preserve"> </w:t>
      </w:r>
    </w:p>
    <w:p w14:paraId="4D9CE255" w14:textId="77777777" w:rsidR="00255BDB" w:rsidRDefault="009B513A" w:rsidP="00255BDB">
      <w:pPr>
        <w:spacing w:line="360" w:lineRule="auto"/>
        <w:rPr>
          <w:rFonts w:ascii="Arial" w:hAnsi="Arial" w:cs="Arial"/>
        </w:rPr>
      </w:pPr>
      <w:r>
        <w:rPr>
          <w:rFonts w:ascii="Arial" w:hAnsi="Arial" w:cs="Arial"/>
        </w:rPr>
        <w:t>(Cheng</w:t>
      </w:r>
      <w:r w:rsidR="00255BDB">
        <w:rPr>
          <w:rFonts w:ascii="Arial" w:hAnsi="Arial" w:cs="Arial"/>
        </w:rPr>
        <w:t>,2016)</w:t>
      </w:r>
      <w:r w:rsidR="00441112" w:rsidRPr="004414AA">
        <w:rPr>
          <w:rFonts w:ascii="Arial" w:hAnsi="Arial" w:cs="Arial"/>
        </w:rPr>
        <w:t>. In</w:t>
      </w:r>
      <w:r w:rsidR="00255BDB">
        <w:rPr>
          <w:rFonts w:ascii="Arial" w:hAnsi="Arial" w:cs="Arial"/>
        </w:rPr>
        <w:t xml:space="preserve"> </w:t>
      </w:r>
      <w:r w:rsidR="00441112" w:rsidRPr="004414AA">
        <w:rPr>
          <w:rFonts w:ascii="Arial" w:hAnsi="Arial" w:cs="Arial"/>
        </w:rPr>
        <w:t xml:space="preserve">addition, benchmarking studies against digitally progressive </w:t>
      </w:r>
    </w:p>
    <w:p w14:paraId="78F28C78" w14:textId="77777777" w:rsidR="00255BDB" w:rsidRDefault="00441112" w:rsidP="00255BDB">
      <w:pPr>
        <w:spacing w:line="360" w:lineRule="auto"/>
        <w:rPr>
          <w:rFonts w:ascii="Arial" w:hAnsi="Arial" w:cs="Arial"/>
        </w:rPr>
      </w:pPr>
      <w:r w:rsidRPr="004414AA">
        <w:rPr>
          <w:rFonts w:ascii="Arial" w:hAnsi="Arial" w:cs="Arial"/>
        </w:rPr>
        <w:t>competitors have</w:t>
      </w:r>
      <w:r w:rsidR="00255BDB">
        <w:rPr>
          <w:rFonts w:ascii="Arial" w:hAnsi="Arial" w:cs="Arial"/>
        </w:rPr>
        <w:t xml:space="preserve"> </w:t>
      </w:r>
      <w:r w:rsidRPr="004414AA">
        <w:rPr>
          <w:rFonts w:ascii="Arial" w:hAnsi="Arial" w:cs="Arial"/>
        </w:rPr>
        <w:t xml:space="preserve">provided context and a clear picture of the performance gaps that </w:t>
      </w:r>
    </w:p>
    <w:p w14:paraId="16200583" w14:textId="5B87847D" w:rsidR="00441112" w:rsidRPr="004414AA" w:rsidRDefault="00441112" w:rsidP="00255BDB">
      <w:pPr>
        <w:spacing w:line="360" w:lineRule="auto"/>
        <w:rPr>
          <w:rFonts w:ascii="Arial" w:hAnsi="Arial" w:cs="Arial"/>
        </w:rPr>
      </w:pPr>
      <w:r w:rsidRPr="004414AA">
        <w:rPr>
          <w:rFonts w:ascii="Arial" w:hAnsi="Arial" w:cs="Arial"/>
        </w:rPr>
        <w:t>must be</w:t>
      </w:r>
      <w:r w:rsidR="00255BDB">
        <w:rPr>
          <w:rFonts w:ascii="Arial" w:hAnsi="Arial" w:cs="Arial"/>
        </w:rPr>
        <w:t xml:space="preserve"> </w:t>
      </w:r>
      <w:r w:rsidRPr="004414AA">
        <w:rPr>
          <w:rFonts w:ascii="Arial" w:hAnsi="Arial" w:cs="Arial"/>
        </w:rPr>
        <w:t>addressed.</w:t>
      </w:r>
    </w:p>
    <w:p w14:paraId="658029BC" w14:textId="77777777" w:rsidR="00441112" w:rsidRDefault="00441112" w:rsidP="00441112">
      <w:pPr>
        <w:pStyle w:val="Heading2"/>
      </w:pPr>
      <w:bookmarkStart w:id="10" w:name="_Toc191825316"/>
      <w:r>
        <w:t>Structure of the Report</w:t>
      </w:r>
      <w:bookmarkEnd w:id="10"/>
    </w:p>
    <w:p w14:paraId="00CE0584" w14:textId="77777777" w:rsidR="00441112" w:rsidRPr="00A72AC6" w:rsidRDefault="00441112" w:rsidP="00FB089F">
      <w:pPr>
        <w:spacing w:line="360" w:lineRule="auto"/>
        <w:rPr>
          <w:rFonts w:ascii="Arial" w:hAnsi="Arial" w:cs="Arial"/>
        </w:rPr>
      </w:pPr>
      <w:r w:rsidRPr="00A72AC6">
        <w:rPr>
          <w:rFonts w:ascii="Arial" w:hAnsi="Arial" w:cs="Arial"/>
        </w:rPr>
        <w:t>This report is structured into six primary sections. Following this introduction, the</w:t>
      </w:r>
    </w:p>
    <w:p w14:paraId="7AB641DC" w14:textId="77777777" w:rsidR="00441112" w:rsidRPr="00A72AC6" w:rsidRDefault="00441112" w:rsidP="00FB089F">
      <w:pPr>
        <w:spacing w:line="360" w:lineRule="auto"/>
        <w:rPr>
          <w:rFonts w:ascii="Arial" w:hAnsi="Arial" w:cs="Arial"/>
        </w:rPr>
      </w:pPr>
      <w:r w:rsidRPr="00A72AC6">
        <w:rPr>
          <w:rFonts w:ascii="Arial" w:hAnsi="Arial" w:cs="Arial"/>
        </w:rPr>
        <w:t>Analysis section will detail the digital engagement issues and operational</w:t>
      </w:r>
    </w:p>
    <w:p w14:paraId="3D099BDF" w14:textId="77777777" w:rsidR="00441112" w:rsidRPr="00A72AC6" w:rsidRDefault="00441112" w:rsidP="00FB089F">
      <w:pPr>
        <w:spacing w:line="360" w:lineRule="auto"/>
        <w:rPr>
          <w:rFonts w:ascii="Arial" w:hAnsi="Arial" w:cs="Arial"/>
        </w:rPr>
      </w:pPr>
      <w:r w:rsidRPr="00A72AC6">
        <w:rPr>
          <w:rFonts w:ascii="Arial" w:hAnsi="Arial" w:cs="Arial"/>
        </w:rPr>
        <w:t>inefficiencies, supported by data and case studies. The Recommendations and</w:t>
      </w:r>
    </w:p>
    <w:p w14:paraId="34AD7E46" w14:textId="77777777" w:rsidR="00441112" w:rsidRPr="00A72AC6" w:rsidRDefault="00441112" w:rsidP="00FB089F">
      <w:pPr>
        <w:spacing w:line="360" w:lineRule="auto"/>
        <w:rPr>
          <w:rFonts w:ascii="Arial" w:hAnsi="Arial" w:cs="Arial"/>
        </w:rPr>
      </w:pPr>
      <w:r w:rsidRPr="00A72AC6">
        <w:rPr>
          <w:rFonts w:ascii="Arial" w:hAnsi="Arial" w:cs="Arial"/>
        </w:rPr>
        <w:t>Change Management section for will then propose targeted interventions and a</w:t>
      </w:r>
    </w:p>
    <w:p w14:paraId="7ED2091C" w14:textId="77777777" w:rsidR="00441112" w:rsidRPr="00A72AC6" w:rsidRDefault="00441112" w:rsidP="00FB089F">
      <w:pPr>
        <w:spacing w:line="360" w:lineRule="auto"/>
        <w:rPr>
          <w:rFonts w:ascii="Arial" w:hAnsi="Arial" w:cs="Arial"/>
        </w:rPr>
      </w:pPr>
      <w:r w:rsidRPr="00A72AC6">
        <w:rPr>
          <w:rFonts w:ascii="Arial" w:hAnsi="Arial" w:cs="Arial"/>
        </w:rPr>
        <w:t>robust change management process to implement these strategies. An Action Plan</w:t>
      </w:r>
    </w:p>
    <w:p w14:paraId="5AB47487" w14:textId="77777777" w:rsidR="00441112" w:rsidRPr="00A72AC6" w:rsidRDefault="00441112" w:rsidP="00FB089F">
      <w:pPr>
        <w:spacing w:line="360" w:lineRule="auto"/>
        <w:rPr>
          <w:rFonts w:ascii="Arial" w:hAnsi="Arial" w:cs="Arial"/>
        </w:rPr>
      </w:pPr>
      <w:r w:rsidRPr="00A72AC6">
        <w:rPr>
          <w:rFonts w:ascii="Arial" w:hAnsi="Arial" w:cs="Arial"/>
        </w:rPr>
        <w:t>in table format outlines key steps, timelines, and costs. Finally, the Conclusion</w:t>
      </w:r>
    </w:p>
    <w:p w14:paraId="57E73489" w14:textId="77777777" w:rsidR="00441112" w:rsidRPr="00A72AC6" w:rsidRDefault="00441112" w:rsidP="00FB089F">
      <w:pPr>
        <w:spacing w:line="360" w:lineRule="auto"/>
        <w:rPr>
          <w:rFonts w:ascii="Arial" w:hAnsi="Arial" w:cs="Arial"/>
        </w:rPr>
      </w:pPr>
      <w:r w:rsidRPr="00A72AC6">
        <w:rPr>
          <w:rFonts w:ascii="Arial" w:hAnsi="Arial" w:cs="Arial"/>
        </w:rPr>
        <w:t>synthesises the findings and reinforces the strategic vision for the transformation of</w:t>
      </w:r>
    </w:p>
    <w:p w14:paraId="5BD74F46" w14:textId="7EC93640" w:rsidR="00441112" w:rsidRPr="00A72AC6" w:rsidRDefault="001920B3" w:rsidP="00FB089F">
      <w:pPr>
        <w:spacing w:line="360" w:lineRule="auto"/>
        <w:rPr>
          <w:rFonts w:ascii="Arial" w:hAnsi="Arial" w:cs="Arial"/>
        </w:rPr>
      </w:pPr>
      <w:r>
        <w:rPr>
          <w:rFonts w:ascii="Arial" w:hAnsi="Arial" w:cs="Arial"/>
        </w:rPr>
        <w:t xml:space="preserve">hotel. </w:t>
      </w:r>
    </w:p>
    <w:p w14:paraId="6E0912A8" w14:textId="48BE2B44" w:rsidR="00441112" w:rsidRPr="00A72AC6" w:rsidRDefault="00441112" w:rsidP="00FB089F">
      <w:pPr>
        <w:spacing w:line="360" w:lineRule="auto"/>
        <w:rPr>
          <w:rFonts w:ascii="Arial" w:hAnsi="Arial" w:cs="Arial"/>
        </w:rPr>
      </w:pPr>
      <w:r w:rsidRPr="00A72AC6">
        <w:rPr>
          <w:rFonts w:ascii="Arial" w:hAnsi="Arial" w:cs="Arial"/>
        </w:rPr>
        <w:t xml:space="preserve">This comprehensive report sets the stage for a transformative change </w:t>
      </w:r>
      <w:r w:rsidR="001920B3">
        <w:rPr>
          <w:rFonts w:ascii="Arial" w:hAnsi="Arial" w:cs="Arial"/>
        </w:rPr>
        <w:t xml:space="preserve">of the </w:t>
      </w:r>
      <w:proofErr w:type="spellStart"/>
      <w:r w:rsidR="00D13598">
        <w:rPr>
          <w:rFonts w:ascii="Arial" w:hAnsi="Arial" w:cs="Arial"/>
        </w:rPr>
        <w:t>Crillon</w:t>
      </w:r>
      <w:proofErr w:type="spellEnd"/>
    </w:p>
    <w:p w14:paraId="6D1DBC40" w14:textId="77777777" w:rsidR="00441112" w:rsidRPr="00A72AC6" w:rsidRDefault="00441112" w:rsidP="00FB089F">
      <w:pPr>
        <w:spacing w:line="360" w:lineRule="auto"/>
        <w:rPr>
          <w:rFonts w:ascii="Arial" w:hAnsi="Arial" w:cs="Arial"/>
        </w:rPr>
      </w:pPr>
      <w:r w:rsidRPr="00A72AC6">
        <w:rPr>
          <w:rFonts w:ascii="Arial" w:hAnsi="Arial" w:cs="Arial"/>
        </w:rPr>
        <w:t>Hotel, ensuring that it not only meets the demands of today’s market but also</w:t>
      </w:r>
    </w:p>
    <w:p w14:paraId="1A6AF2E5" w14:textId="28CBE1F5" w:rsidR="00441112" w:rsidRPr="00A72AC6" w:rsidRDefault="00441112" w:rsidP="00FB089F">
      <w:pPr>
        <w:spacing w:line="360" w:lineRule="auto"/>
        <w:rPr>
          <w:rFonts w:ascii="Arial" w:hAnsi="Arial" w:cs="Arial"/>
        </w:rPr>
      </w:pPr>
      <w:r w:rsidRPr="00A72AC6">
        <w:rPr>
          <w:rFonts w:ascii="Arial" w:hAnsi="Arial" w:cs="Arial"/>
        </w:rPr>
        <w:t>secures its legacy as a leader in luxury hospitality.</w:t>
      </w:r>
    </w:p>
    <w:p w14:paraId="6EEB5F5C" w14:textId="77777777" w:rsidR="00441112" w:rsidRPr="00A72AC6" w:rsidRDefault="00441112" w:rsidP="00FB089F">
      <w:pPr>
        <w:spacing w:line="360" w:lineRule="auto"/>
        <w:rPr>
          <w:rFonts w:ascii="Arial" w:hAnsi="Arial" w:cs="Arial"/>
        </w:rPr>
      </w:pPr>
    </w:p>
    <w:p w14:paraId="3AD29995" w14:textId="77777777" w:rsidR="00441112" w:rsidRPr="00A72AC6" w:rsidRDefault="00441112" w:rsidP="00441112">
      <w:pPr>
        <w:rPr>
          <w:rFonts w:ascii="Arial" w:hAnsi="Arial" w:cs="Arial"/>
        </w:rPr>
      </w:pPr>
    </w:p>
    <w:p w14:paraId="3E0C4FF9" w14:textId="6BDEE862" w:rsidR="00441112" w:rsidRPr="00A72AC6" w:rsidRDefault="00441112" w:rsidP="00E82763">
      <w:pPr>
        <w:pStyle w:val="Heading1"/>
        <w:rPr>
          <w:rFonts w:ascii="Arial" w:hAnsi="Arial" w:cs="Arial"/>
        </w:rPr>
      </w:pPr>
      <w:bookmarkStart w:id="11" w:name="_Toc191825317"/>
      <w:r w:rsidRPr="00A72AC6">
        <w:rPr>
          <w:rFonts w:ascii="Arial" w:hAnsi="Arial" w:cs="Arial"/>
        </w:rPr>
        <w:t>Analysis</w:t>
      </w:r>
      <w:bookmarkEnd w:id="11"/>
    </w:p>
    <w:p w14:paraId="1A4FE462" w14:textId="77777777" w:rsidR="00441112" w:rsidRPr="00A72AC6" w:rsidRDefault="00441112" w:rsidP="00441112">
      <w:pPr>
        <w:pStyle w:val="Heading2"/>
        <w:rPr>
          <w:rFonts w:ascii="Arial" w:hAnsi="Arial" w:cs="Arial"/>
        </w:rPr>
      </w:pPr>
    </w:p>
    <w:p w14:paraId="7964EB14" w14:textId="22F333FF" w:rsidR="00441112" w:rsidRPr="00646F20" w:rsidRDefault="00441112" w:rsidP="00646F20">
      <w:pPr>
        <w:pStyle w:val="Heading2"/>
      </w:pPr>
      <w:bookmarkStart w:id="12" w:name="_Toc191825318"/>
      <w:r w:rsidRPr="00646F20">
        <w:t>Overview of the Sustainability Integration Challenge</w:t>
      </w:r>
      <w:bookmarkEnd w:id="12"/>
    </w:p>
    <w:p w14:paraId="2F9B667D" w14:textId="77777777" w:rsidR="00441112" w:rsidRPr="00646F20" w:rsidRDefault="00441112" w:rsidP="00581B22">
      <w:pPr>
        <w:spacing w:line="360" w:lineRule="auto"/>
        <w:rPr>
          <w:rFonts w:ascii="Arial" w:hAnsi="Arial" w:cs="Arial"/>
        </w:rPr>
      </w:pPr>
      <w:r w:rsidRPr="00646F20">
        <w:rPr>
          <w:rFonts w:ascii="Arial" w:hAnsi="Arial" w:cs="Arial"/>
        </w:rPr>
        <w:t xml:space="preserve">Hotel de </w:t>
      </w:r>
      <w:proofErr w:type="spellStart"/>
      <w:r w:rsidRPr="00646F20">
        <w:rPr>
          <w:rFonts w:ascii="Arial" w:hAnsi="Arial" w:cs="Arial"/>
        </w:rPr>
        <w:t>Crillon</w:t>
      </w:r>
      <w:proofErr w:type="spellEnd"/>
      <w:r w:rsidRPr="00646F20">
        <w:rPr>
          <w:rFonts w:ascii="Arial" w:hAnsi="Arial" w:cs="Arial"/>
        </w:rPr>
        <w:t>, a century-old icon of luxury in the heart of Paris, has built its</w:t>
      </w:r>
    </w:p>
    <w:p w14:paraId="77B78593" w14:textId="77777777" w:rsidR="00441112" w:rsidRPr="00646F20" w:rsidRDefault="00441112" w:rsidP="00581B22">
      <w:pPr>
        <w:spacing w:line="360" w:lineRule="auto"/>
        <w:rPr>
          <w:rFonts w:ascii="Arial" w:hAnsi="Arial" w:cs="Arial"/>
        </w:rPr>
      </w:pPr>
      <w:r w:rsidRPr="00646F20">
        <w:rPr>
          <w:rFonts w:ascii="Arial" w:hAnsi="Arial" w:cs="Arial"/>
        </w:rPr>
        <w:t>reputation on historical grandeur and impeccable service. However, as the global</w:t>
      </w:r>
    </w:p>
    <w:p w14:paraId="568C5322" w14:textId="77777777" w:rsidR="00441112" w:rsidRPr="00646F20" w:rsidRDefault="00441112" w:rsidP="00581B22">
      <w:pPr>
        <w:spacing w:line="360" w:lineRule="auto"/>
        <w:rPr>
          <w:rFonts w:ascii="Arial" w:hAnsi="Arial" w:cs="Arial"/>
        </w:rPr>
      </w:pPr>
      <w:r w:rsidRPr="00646F20">
        <w:rPr>
          <w:rFonts w:ascii="Arial" w:hAnsi="Arial" w:cs="Arial"/>
        </w:rPr>
        <w:t>landscape shifts toward environmental responsibility and operational efficiency, the</w:t>
      </w:r>
    </w:p>
    <w:p w14:paraId="605E2D92" w14:textId="77777777" w:rsidR="00441112" w:rsidRPr="00646F20" w:rsidRDefault="00441112" w:rsidP="00581B22">
      <w:pPr>
        <w:spacing w:line="360" w:lineRule="auto"/>
        <w:rPr>
          <w:rFonts w:ascii="Arial" w:hAnsi="Arial" w:cs="Arial"/>
        </w:rPr>
      </w:pPr>
      <w:r w:rsidRPr="00646F20">
        <w:rPr>
          <w:rFonts w:ascii="Arial" w:hAnsi="Arial" w:cs="Arial"/>
        </w:rPr>
        <w:t>hotel’s legacy energy systems have become a critical liability. Installed over two</w:t>
      </w:r>
    </w:p>
    <w:p w14:paraId="18071B4C" w14:textId="77777777" w:rsidR="00441112" w:rsidRPr="00646F20" w:rsidRDefault="00441112" w:rsidP="00581B22">
      <w:pPr>
        <w:spacing w:line="360" w:lineRule="auto"/>
        <w:rPr>
          <w:rFonts w:ascii="Arial" w:hAnsi="Arial" w:cs="Arial"/>
        </w:rPr>
      </w:pPr>
      <w:r w:rsidRPr="00646F20">
        <w:rPr>
          <w:rFonts w:ascii="Arial" w:hAnsi="Arial" w:cs="Arial"/>
        </w:rPr>
        <w:t>decades ago, the current HVAC, lighting, and building management systems are</w:t>
      </w:r>
    </w:p>
    <w:p w14:paraId="63AF039B" w14:textId="22E7DE91" w:rsidR="00441112" w:rsidRPr="00646F20" w:rsidRDefault="00441112" w:rsidP="00581B22">
      <w:pPr>
        <w:spacing w:line="360" w:lineRule="auto"/>
        <w:rPr>
          <w:rFonts w:ascii="Arial" w:hAnsi="Arial" w:cs="Arial"/>
        </w:rPr>
      </w:pPr>
      <w:r w:rsidRPr="00646F20">
        <w:rPr>
          <w:rFonts w:ascii="Arial" w:hAnsi="Arial" w:cs="Arial"/>
        </w:rPr>
        <w:t xml:space="preserve">now outdated relative to modern benchmarks. In today’s market, </w:t>
      </w:r>
      <w:r w:rsidRPr="00646F20">
        <w:rPr>
          <w:rFonts w:ascii="Arial" w:hAnsi="Arial" w:cs="Arial"/>
        </w:rPr>
        <w:t>were</w:t>
      </w:r>
      <w:r w:rsidRPr="00646F20">
        <w:rPr>
          <w:rFonts w:ascii="Arial" w:hAnsi="Arial" w:cs="Arial"/>
        </w:rPr>
        <w:t xml:space="preserve"> eco-</w:t>
      </w:r>
    </w:p>
    <w:p w14:paraId="4C2A38B6" w14:textId="77777777" w:rsidR="00441112" w:rsidRPr="00646F20" w:rsidRDefault="00441112" w:rsidP="00581B22">
      <w:pPr>
        <w:spacing w:line="360" w:lineRule="auto"/>
        <w:rPr>
          <w:rFonts w:ascii="Arial" w:hAnsi="Arial" w:cs="Arial"/>
        </w:rPr>
      </w:pPr>
      <w:r w:rsidRPr="00646F20">
        <w:rPr>
          <w:rFonts w:ascii="Arial" w:hAnsi="Arial" w:cs="Arial"/>
        </w:rPr>
        <w:t>conscious practices are not only desirable but expected, these legacy systems</w:t>
      </w:r>
    </w:p>
    <w:p w14:paraId="0ACE6B12" w14:textId="77777777" w:rsidR="00441112" w:rsidRPr="00646F20" w:rsidRDefault="00441112" w:rsidP="00581B22">
      <w:pPr>
        <w:spacing w:line="360" w:lineRule="auto"/>
        <w:rPr>
          <w:rFonts w:ascii="Arial" w:hAnsi="Arial" w:cs="Arial"/>
        </w:rPr>
      </w:pPr>
      <w:r w:rsidRPr="00646F20">
        <w:rPr>
          <w:rFonts w:ascii="Arial" w:hAnsi="Arial" w:cs="Arial"/>
        </w:rPr>
        <w:t>contribute to excessive energy consumption and heightened operational costs.</w:t>
      </w:r>
    </w:p>
    <w:p w14:paraId="2BEE59EC" w14:textId="77777777" w:rsidR="00441112" w:rsidRPr="00646F20" w:rsidRDefault="00441112" w:rsidP="00581B22">
      <w:pPr>
        <w:spacing w:line="360" w:lineRule="auto"/>
        <w:rPr>
          <w:rFonts w:ascii="Arial" w:hAnsi="Arial" w:cs="Arial"/>
        </w:rPr>
      </w:pPr>
    </w:p>
    <w:p w14:paraId="71FC780A" w14:textId="77777777" w:rsidR="00441112" w:rsidRPr="00646F20" w:rsidRDefault="00441112" w:rsidP="00581B22">
      <w:pPr>
        <w:spacing w:line="360" w:lineRule="auto"/>
        <w:rPr>
          <w:rFonts w:ascii="Arial" w:hAnsi="Arial" w:cs="Arial"/>
        </w:rPr>
      </w:pPr>
      <w:r w:rsidRPr="00646F20">
        <w:rPr>
          <w:rFonts w:ascii="Arial" w:hAnsi="Arial" w:cs="Arial"/>
        </w:rPr>
        <w:t>The fundamental challenge is to integrate advanced, sustainable technologies</w:t>
      </w:r>
    </w:p>
    <w:p w14:paraId="7D961882" w14:textId="77777777" w:rsidR="00441112" w:rsidRPr="00646F20" w:rsidRDefault="00441112" w:rsidP="00581B22">
      <w:pPr>
        <w:spacing w:line="360" w:lineRule="auto"/>
        <w:rPr>
          <w:rFonts w:ascii="Arial" w:hAnsi="Arial" w:cs="Arial"/>
        </w:rPr>
      </w:pPr>
      <w:r w:rsidRPr="00646F20">
        <w:rPr>
          <w:rFonts w:ascii="Arial" w:hAnsi="Arial" w:cs="Arial"/>
        </w:rPr>
        <w:t>without compromising the hotel’s historical aesthetics and service quality. The need</w:t>
      </w:r>
    </w:p>
    <w:p w14:paraId="02371D41" w14:textId="77777777" w:rsidR="00441112" w:rsidRPr="00646F20" w:rsidRDefault="00441112" w:rsidP="00581B22">
      <w:pPr>
        <w:spacing w:line="360" w:lineRule="auto"/>
        <w:rPr>
          <w:rFonts w:ascii="Arial" w:hAnsi="Arial" w:cs="Arial"/>
        </w:rPr>
      </w:pPr>
      <w:r w:rsidRPr="00646F20">
        <w:rPr>
          <w:rFonts w:ascii="Arial" w:hAnsi="Arial" w:cs="Arial"/>
        </w:rPr>
        <w:t>to modernise is driven by a combination of factors: increasing energy prices,</w:t>
      </w:r>
    </w:p>
    <w:p w14:paraId="1769FAFE" w14:textId="77777777" w:rsidR="00441112" w:rsidRPr="00646F20" w:rsidRDefault="00441112" w:rsidP="00581B22">
      <w:pPr>
        <w:spacing w:line="360" w:lineRule="auto"/>
        <w:rPr>
          <w:rFonts w:ascii="Arial" w:hAnsi="Arial" w:cs="Arial"/>
        </w:rPr>
      </w:pPr>
      <w:r w:rsidRPr="00646F20">
        <w:rPr>
          <w:rFonts w:ascii="Arial" w:hAnsi="Arial" w:cs="Arial"/>
        </w:rPr>
        <w:t>stringent European environmental regulations, and a growing segment of guests who</w:t>
      </w:r>
    </w:p>
    <w:p w14:paraId="57CE947A" w14:textId="77777777" w:rsidR="00441112" w:rsidRPr="00646F20" w:rsidRDefault="00441112" w:rsidP="00581B22">
      <w:pPr>
        <w:spacing w:line="360" w:lineRule="auto"/>
        <w:rPr>
          <w:rFonts w:ascii="Arial" w:hAnsi="Arial" w:cs="Arial"/>
        </w:rPr>
      </w:pPr>
      <w:r w:rsidRPr="00646F20">
        <w:rPr>
          <w:rFonts w:ascii="Arial" w:hAnsi="Arial" w:cs="Arial"/>
        </w:rPr>
        <w:t>value sustainable operations. Recent internal audits have revealed that energy</w:t>
      </w:r>
    </w:p>
    <w:p w14:paraId="2B22F1A0" w14:textId="77777777" w:rsidR="00441112" w:rsidRPr="00646F20" w:rsidRDefault="00441112" w:rsidP="00581B22">
      <w:pPr>
        <w:spacing w:line="360" w:lineRule="auto"/>
        <w:rPr>
          <w:rFonts w:ascii="Arial" w:hAnsi="Arial" w:cs="Arial"/>
        </w:rPr>
      </w:pPr>
      <w:r w:rsidRPr="00646F20">
        <w:rPr>
          <w:rFonts w:ascii="Arial" w:hAnsi="Arial" w:cs="Arial"/>
        </w:rPr>
        <w:t xml:space="preserve">consumption at Hotel de </w:t>
      </w:r>
      <w:proofErr w:type="spellStart"/>
      <w:r w:rsidRPr="00646F20">
        <w:rPr>
          <w:rFonts w:ascii="Arial" w:hAnsi="Arial" w:cs="Arial"/>
        </w:rPr>
        <w:t>Crillon</w:t>
      </w:r>
      <w:proofErr w:type="spellEnd"/>
      <w:r w:rsidRPr="00646F20">
        <w:rPr>
          <w:rFonts w:ascii="Arial" w:hAnsi="Arial" w:cs="Arial"/>
        </w:rPr>
        <w:t xml:space="preserve"> is approximately 30% higher than that of comparable</w:t>
      </w:r>
    </w:p>
    <w:p w14:paraId="769C50C7" w14:textId="77777777" w:rsidR="00441112" w:rsidRPr="00646F20" w:rsidRDefault="00441112" w:rsidP="00581B22">
      <w:pPr>
        <w:spacing w:line="360" w:lineRule="auto"/>
        <w:rPr>
          <w:rFonts w:ascii="Arial" w:hAnsi="Arial" w:cs="Arial"/>
        </w:rPr>
      </w:pPr>
      <w:r w:rsidRPr="00646F20">
        <w:rPr>
          <w:rFonts w:ascii="Arial" w:hAnsi="Arial" w:cs="Arial"/>
        </w:rPr>
        <w:t>luxury properties in Paris. This inefficiency not only burdens the hotel’s financial</w:t>
      </w:r>
    </w:p>
    <w:p w14:paraId="65D3D156" w14:textId="77777777" w:rsidR="00441112" w:rsidRPr="00646F20" w:rsidRDefault="00441112" w:rsidP="00581B22">
      <w:pPr>
        <w:spacing w:line="360" w:lineRule="auto"/>
        <w:rPr>
          <w:rFonts w:ascii="Arial" w:hAnsi="Arial" w:cs="Arial"/>
        </w:rPr>
      </w:pPr>
      <w:r w:rsidRPr="00646F20">
        <w:rPr>
          <w:rFonts w:ascii="Arial" w:hAnsi="Arial" w:cs="Arial"/>
        </w:rPr>
        <w:t>performance but also damages its reputation among a clientele that is becoming</w:t>
      </w:r>
    </w:p>
    <w:p w14:paraId="0A12B194" w14:textId="77777777" w:rsidR="00441112" w:rsidRPr="00646F20" w:rsidRDefault="00441112" w:rsidP="00581B22">
      <w:pPr>
        <w:spacing w:line="360" w:lineRule="auto"/>
        <w:rPr>
          <w:rFonts w:ascii="Arial" w:hAnsi="Arial" w:cs="Arial"/>
        </w:rPr>
      </w:pPr>
      <w:r w:rsidRPr="00646F20">
        <w:rPr>
          <w:rFonts w:ascii="Arial" w:hAnsi="Arial" w:cs="Arial"/>
        </w:rPr>
        <w:t>progressively more environmentally aware.</w:t>
      </w:r>
    </w:p>
    <w:p w14:paraId="0A332C5F" w14:textId="77777777" w:rsidR="00441112" w:rsidRPr="00646F20" w:rsidRDefault="00441112" w:rsidP="00581B22">
      <w:pPr>
        <w:spacing w:line="360" w:lineRule="auto"/>
        <w:rPr>
          <w:rFonts w:ascii="Arial" w:hAnsi="Arial" w:cs="Arial"/>
        </w:rPr>
      </w:pPr>
      <w:r w:rsidRPr="00646F20">
        <w:rPr>
          <w:rFonts w:ascii="Arial" w:hAnsi="Arial" w:cs="Arial"/>
        </w:rPr>
        <w:t>Moreover, guest feedback collected from online review platforms and in-house</w:t>
      </w:r>
    </w:p>
    <w:p w14:paraId="6839F56D" w14:textId="1F89DA26" w:rsidR="00441112" w:rsidRPr="00646F20" w:rsidRDefault="00441112" w:rsidP="00581B22">
      <w:pPr>
        <w:spacing w:line="360" w:lineRule="auto"/>
        <w:rPr>
          <w:rFonts w:ascii="Arial" w:hAnsi="Arial" w:cs="Arial"/>
        </w:rPr>
      </w:pPr>
      <w:r w:rsidRPr="00646F20">
        <w:rPr>
          <w:rFonts w:ascii="Arial" w:hAnsi="Arial" w:cs="Arial"/>
        </w:rPr>
        <w:t xml:space="preserve">surveys </w:t>
      </w:r>
      <w:r w:rsidRPr="00646F20">
        <w:rPr>
          <w:rFonts w:ascii="Arial" w:hAnsi="Arial" w:cs="Arial"/>
        </w:rPr>
        <w:t>have</w:t>
      </w:r>
      <w:r w:rsidRPr="00646F20">
        <w:rPr>
          <w:rFonts w:ascii="Arial" w:hAnsi="Arial" w:cs="Arial"/>
        </w:rPr>
        <w:t xml:space="preserve"> underscored a growing dissatisfaction. Nearly 30% of comments now</w:t>
      </w:r>
    </w:p>
    <w:p w14:paraId="12894A4A" w14:textId="77777777" w:rsidR="00441112" w:rsidRPr="00646F20" w:rsidRDefault="00441112" w:rsidP="00581B22">
      <w:pPr>
        <w:spacing w:line="360" w:lineRule="auto"/>
        <w:rPr>
          <w:rFonts w:ascii="Arial" w:hAnsi="Arial" w:cs="Arial"/>
        </w:rPr>
      </w:pPr>
      <w:r w:rsidRPr="00646F20">
        <w:rPr>
          <w:rFonts w:ascii="Arial" w:hAnsi="Arial" w:cs="Arial"/>
        </w:rPr>
        <w:t>reference concerns over outdated systems and an apparent lack of commitment to</w:t>
      </w:r>
    </w:p>
    <w:p w14:paraId="37F3BDBE" w14:textId="77777777" w:rsidR="00441112" w:rsidRPr="00646F20" w:rsidRDefault="00441112" w:rsidP="00AD6B95">
      <w:pPr>
        <w:spacing w:line="360" w:lineRule="auto"/>
        <w:rPr>
          <w:rFonts w:ascii="Arial" w:hAnsi="Arial" w:cs="Arial"/>
        </w:rPr>
      </w:pPr>
      <w:r w:rsidRPr="00646F20">
        <w:rPr>
          <w:rFonts w:ascii="Arial" w:hAnsi="Arial" w:cs="Arial"/>
        </w:rPr>
        <w:t>sustainability. These criticisms compound the reputational risks, as negative</w:t>
      </w:r>
    </w:p>
    <w:p w14:paraId="1CC2F918" w14:textId="77777777" w:rsidR="00441112" w:rsidRPr="00646F20" w:rsidRDefault="00441112" w:rsidP="00AD6B95">
      <w:pPr>
        <w:spacing w:line="360" w:lineRule="auto"/>
        <w:rPr>
          <w:rFonts w:ascii="Arial" w:hAnsi="Arial" w:cs="Arial"/>
        </w:rPr>
      </w:pPr>
      <w:r w:rsidRPr="00646F20">
        <w:rPr>
          <w:rFonts w:ascii="Arial" w:hAnsi="Arial" w:cs="Arial"/>
        </w:rPr>
        <w:t>perceptions on environmental stewardship can lead prospective guests to choose</w:t>
      </w:r>
    </w:p>
    <w:p w14:paraId="7EDAC3BD" w14:textId="77777777" w:rsidR="00441112" w:rsidRPr="00646F20" w:rsidRDefault="00441112" w:rsidP="00AD6B95">
      <w:pPr>
        <w:spacing w:line="360" w:lineRule="auto"/>
        <w:rPr>
          <w:rFonts w:ascii="Arial" w:hAnsi="Arial" w:cs="Arial"/>
        </w:rPr>
      </w:pPr>
      <w:r w:rsidRPr="00646F20">
        <w:rPr>
          <w:rFonts w:ascii="Arial" w:hAnsi="Arial" w:cs="Arial"/>
        </w:rPr>
        <w:t>competitors who have embraced green technologies.</w:t>
      </w:r>
    </w:p>
    <w:p w14:paraId="29942871" w14:textId="77777777" w:rsidR="00441112" w:rsidRPr="00646F20" w:rsidRDefault="00441112" w:rsidP="00AD6B95">
      <w:pPr>
        <w:spacing w:line="360" w:lineRule="auto"/>
        <w:rPr>
          <w:rFonts w:ascii="Arial" w:hAnsi="Arial" w:cs="Arial"/>
        </w:rPr>
      </w:pPr>
      <w:r w:rsidRPr="00646F20">
        <w:rPr>
          <w:rFonts w:ascii="Arial" w:hAnsi="Arial" w:cs="Arial"/>
        </w:rPr>
        <w:t>Thus, the challenge is twofold: technically, the hotel must overhaul its energy</w:t>
      </w:r>
    </w:p>
    <w:p w14:paraId="33E0376A" w14:textId="77777777" w:rsidR="00441112" w:rsidRPr="00646F20" w:rsidRDefault="00441112" w:rsidP="00AD6B95">
      <w:pPr>
        <w:spacing w:line="360" w:lineRule="auto"/>
        <w:rPr>
          <w:rFonts w:ascii="Arial" w:hAnsi="Arial" w:cs="Arial"/>
        </w:rPr>
      </w:pPr>
      <w:r w:rsidRPr="00646F20">
        <w:rPr>
          <w:rFonts w:ascii="Arial" w:hAnsi="Arial" w:cs="Arial"/>
        </w:rPr>
        <w:t>management systems to reduce consumption and improve efficiency; strategically, it</w:t>
      </w:r>
    </w:p>
    <w:p w14:paraId="3BBAB879" w14:textId="77777777" w:rsidR="00441112" w:rsidRPr="00646F20" w:rsidRDefault="00441112" w:rsidP="00AD6B95">
      <w:pPr>
        <w:spacing w:line="360" w:lineRule="auto"/>
        <w:rPr>
          <w:rFonts w:ascii="Arial" w:hAnsi="Arial" w:cs="Arial"/>
        </w:rPr>
      </w:pPr>
      <w:r w:rsidRPr="00646F20">
        <w:rPr>
          <w:rFonts w:ascii="Arial" w:hAnsi="Arial" w:cs="Arial"/>
        </w:rPr>
        <w:t>must reposition its brand to align with modern sustainability expectations. This</w:t>
      </w:r>
    </w:p>
    <w:p w14:paraId="0543C111" w14:textId="77777777" w:rsidR="00441112" w:rsidRPr="00646F20" w:rsidRDefault="00441112" w:rsidP="00AD6B95">
      <w:pPr>
        <w:spacing w:line="360" w:lineRule="auto"/>
        <w:rPr>
          <w:rFonts w:ascii="Arial" w:hAnsi="Arial" w:cs="Arial"/>
        </w:rPr>
      </w:pPr>
      <w:r w:rsidRPr="00646F20">
        <w:rPr>
          <w:rFonts w:ascii="Arial" w:hAnsi="Arial" w:cs="Arial"/>
        </w:rPr>
        <w:t xml:space="preserve">analysis delves into the detailed impact of these challenges on Hotel de </w:t>
      </w:r>
      <w:proofErr w:type="spellStart"/>
      <w:r w:rsidRPr="00646F20">
        <w:rPr>
          <w:rFonts w:ascii="Arial" w:hAnsi="Arial" w:cs="Arial"/>
        </w:rPr>
        <w:t>Crillon</w:t>
      </w:r>
      <w:proofErr w:type="spellEnd"/>
      <w:r w:rsidRPr="00646F20">
        <w:rPr>
          <w:rFonts w:ascii="Arial" w:hAnsi="Arial" w:cs="Arial"/>
        </w:rPr>
        <w:t>,</w:t>
      </w:r>
    </w:p>
    <w:p w14:paraId="13526B1E" w14:textId="77777777" w:rsidR="00441112" w:rsidRPr="00646F20" w:rsidRDefault="00441112" w:rsidP="00AD6B95">
      <w:pPr>
        <w:spacing w:line="360" w:lineRule="auto"/>
        <w:rPr>
          <w:rFonts w:ascii="Arial" w:hAnsi="Arial" w:cs="Arial"/>
        </w:rPr>
      </w:pPr>
      <w:r w:rsidRPr="00646F20">
        <w:rPr>
          <w:rFonts w:ascii="Arial" w:hAnsi="Arial" w:cs="Arial"/>
        </w:rPr>
        <w:t>providing a robust foundation for the recommendations that follow.</w:t>
      </w:r>
    </w:p>
    <w:p w14:paraId="34FA94C5" w14:textId="77777777" w:rsidR="00441112" w:rsidRPr="00646F20" w:rsidRDefault="00441112" w:rsidP="00441112">
      <w:pPr>
        <w:rPr>
          <w:rFonts w:ascii="Arial" w:hAnsi="Arial" w:cs="Arial"/>
        </w:rPr>
      </w:pPr>
    </w:p>
    <w:p w14:paraId="5BE40B61" w14:textId="081FB745" w:rsidR="00441112" w:rsidRDefault="00441112" w:rsidP="00646F20">
      <w:pPr>
        <w:pStyle w:val="Heading2"/>
      </w:pPr>
      <w:bookmarkStart w:id="13" w:name="_Toc191825319"/>
      <w:r w:rsidRPr="00646F20">
        <w:t>Impact on Operations, Reputation, and Financial Performance</w:t>
      </w:r>
      <w:bookmarkEnd w:id="13"/>
    </w:p>
    <w:p w14:paraId="6CA2396B" w14:textId="77777777" w:rsidR="00AD6B95" w:rsidRPr="00AD6B95" w:rsidRDefault="00AD6B95" w:rsidP="00AD6B95"/>
    <w:p w14:paraId="56956BE4" w14:textId="77777777" w:rsidR="00441112" w:rsidRPr="00646F20" w:rsidRDefault="00441112" w:rsidP="00A9145B">
      <w:pPr>
        <w:spacing w:line="360" w:lineRule="auto"/>
        <w:rPr>
          <w:rFonts w:ascii="Arial" w:hAnsi="Arial" w:cs="Arial"/>
        </w:rPr>
      </w:pPr>
      <w:r w:rsidRPr="00646F20">
        <w:rPr>
          <w:rFonts w:ascii="Arial" w:hAnsi="Arial" w:cs="Arial"/>
        </w:rPr>
        <w:t>The operational ramifications of an outdated energy infrastructure are both</w:t>
      </w:r>
    </w:p>
    <w:p w14:paraId="3D58F9FF" w14:textId="77777777" w:rsidR="00441112" w:rsidRPr="00646F20" w:rsidRDefault="00441112" w:rsidP="00A9145B">
      <w:pPr>
        <w:spacing w:line="360" w:lineRule="auto"/>
        <w:rPr>
          <w:rFonts w:ascii="Arial" w:hAnsi="Arial" w:cs="Arial"/>
        </w:rPr>
      </w:pPr>
      <w:r w:rsidRPr="00646F20">
        <w:rPr>
          <w:rFonts w:ascii="Arial" w:hAnsi="Arial" w:cs="Arial"/>
        </w:rPr>
        <w:t>immediate and long term. At an operational level, inefficiencies in heating,</w:t>
      </w:r>
    </w:p>
    <w:p w14:paraId="197B8242" w14:textId="77777777" w:rsidR="00441112" w:rsidRPr="00646F20" w:rsidRDefault="00441112" w:rsidP="00A9145B">
      <w:pPr>
        <w:spacing w:line="360" w:lineRule="auto"/>
        <w:rPr>
          <w:rFonts w:ascii="Arial" w:hAnsi="Arial" w:cs="Arial"/>
        </w:rPr>
      </w:pPr>
      <w:r w:rsidRPr="00646F20">
        <w:rPr>
          <w:rFonts w:ascii="Arial" w:hAnsi="Arial" w:cs="Arial"/>
        </w:rPr>
        <w:t>ventilation, and air conditioning (HVAC) and lighting systems directly result in higher</w:t>
      </w:r>
    </w:p>
    <w:p w14:paraId="3240D08E" w14:textId="77777777" w:rsidR="00441112" w:rsidRPr="00646F20" w:rsidRDefault="00441112" w:rsidP="00A9145B">
      <w:pPr>
        <w:spacing w:line="360" w:lineRule="auto"/>
        <w:rPr>
          <w:rFonts w:ascii="Arial" w:hAnsi="Arial" w:cs="Arial"/>
        </w:rPr>
      </w:pPr>
      <w:r w:rsidRPr="00646F20">
        <w:rPr>
          <w:rFonts w:ascii="Arial" w:hAnsi="Arial" w:cs="Arial"/>
        </w:rPr>
        <w:t>utility bills. With energy costs rising across Europe, the financial impact is significant.</w:t>
      </w:r>
    </w:p>
    <w:p w14:paraId="7B8DA25C" w14:textId="7525A812" w:rsidR="00441112" w:rsidRPr="00646F20" w:rsidRDefault="00441112" w:rsidP="00A9145B">
      <w:pPr>
        <w:spacing w:line="360" w:lineRule="auto"/>
        <w:rPr>
          <w:rFonts w:ascii="Arial" w:hAnsi="Arial" w:cs="Arial"/>
        </w:rPr>
      </w:pPr>
      <w:r w:rsidRPr="00646F20">
        <w:rPr>
          <w:rFonts w:ascii="Arial" w:hAnsi="Arial" w:cs="Arial"/>
        </w:rPr>
        <w:t>For example, data indicate that the hotels current systems are responsible for a 30%</w:t>
      </w:r>
    </w:p>
    <w:p w14:paraId="039AAE45" w14:textId="77777777" w:rsidR="00441112" w:rsidRPr="00646F20" w:rsidRDefault="00441112" w:rsidP="00A9145B">
      <w:pPr>
        <w:spacing w:line="360" w:lineRule="auto"/>
        <w:rPr>
          <w:rFonts w:ascii="Arial" w:hAnsi="Arial" w:cs="Arial"/>
        </w:rPr>
      </w:pPr>
      <w:r w:rsidRPr="00646F20">
        <w:rPr>
          <w:rFonts w:ascii="Arial" w:hAnsi="Arial" w:cs="Arial"/>
        </w:rPr>
        <w:t>excess in energy consumption, leading to annual utility expenditures that are</w:t>
      </w:r>
    </w:p>
    <w:p w14:paraId="601C3082" w14:textId="77777777" w:rsidR="00441112" w:rsidRPr="00646F20" w:rsidRDefault="00441112" w:rsidP="00A9145B">
      <w:pPr>
        <w:spacing w:line="360" w:lineRule="auto"/>
        <w:rPr>
          <w:rFonts w:ascii="Arial" w:hAnsi="Arial" w:cs="Arial"/>
        </w:rPr>
      </w:pPr>
      <w:r w:rsidRPr="00646F20">
        <w:rPr>
          <w:rFonts w:ascii="Arial" w:hAnsi="Arial" w:cs="Arial"/>
        </w:rPr>
        <w:t>markedly above industry averages. This inefficiency not only strains the hotel’s</w:t>
      </w:r>
    </w:p>
    <w:p w14:paraId="347DC1D8" w14:textId="77777777" w:rsidR="00441112" w:rsidRPr="00646F20" w:rsidRDefault="00441112" w:rsidP="00A9145B">
      <w:pPr>
        <w:spacing w:line="360" w:lineRule="auto"/>
        <w:rPr>
          <w:rFonts w:ascii="Arial" w:hAnsi="Arial" w:cs="Arial"/>
        </w:rPr>
      </w:pPr>
      <w:r w:rsidRPr="00646F20">
        <w:rPr>
          <w:rFonts w:ascii="Arial" w:hAnsi="Arial" w:cs="Arial"/>
        </w:rPr>
        <w:t>operating budget but also diminishes its capacity to invest in other areas critical to</w:t>
      </w:r>
    </w:p>
    <w:p w14:paraId="57825468" w14:textId="77777777" w:rsidR="00441112" w:rsidRPr="00646F20" w:rsidRDefault="00441112" w:rsidP="00A9145B">
      <w:pPr>
        <w:spacing w:line="360" w:lineRule="auto"/>
        <w:rPr>
          <w:rFonts w:ascii="Arial" w:hAnsi="Arial" w:cs="Arial"/>
        </w:rPr>
      </w:pPr>
      <w:r w:rsidRPr="00646F20">
        <w:rPr>
          <w:rFonts w:ascii="Arial" w:hAnsi="Arial" w:cs="Arial"/>
        </w:rPr>
        <w:t>guest satisfaction and innovation.</w:t>
      </w:r>
    </w:p>
    <w:p w14:paraId="3DED0AEC" w14:textId="77777777" w:rsidR="00441112" w:rsidRPr="00646F20" w:rsidRDefault="00441112" w:rsidP="00A9145B">
      <w:pPr>
        <w:spacing w:line="360" w:lineRule="auto"/>
        <w:rPr>
          <w:rFonts w:ascii="Arial" w:hAnsi="Arial" w:cs="Arial"/>
        </w:rPr>
      </w:pPr>
      <w:r w:rsidRPr="00646F20">
        <w:rPr>
          <w:rFonts w:ascii="Arial" w:hAnsi="Arial" w:cs="Arial"/>
        </w:rPr>
        <w:t>From a service perspective, the inability of these legacy systems to maintain</w:t>
      </w:r>
    </w:p>
    <w:p w14:paraId="49C8E437" w14:textId="3338B45B" w:rsidR="00441112" w:rsidRPr="00646F20" w:rsidRDefault="00441112" w:rsidP="00A9145B">
      <w:pPr>
        <w:spacing w:line="360" w:lineRule="auto"/>
        <w:rPr>
          <w:rFonts w:ascii="Arial" w:hAnsi="Arial" w:cs="Arial"/>
        </w:rPr>
      </w:pPr>
      <w:r w:rsidRPr="00646F20">
        <w:rPr>
          <w:rFonts w:ascii="Arial" w:hAnsi="Arial" w:cs="Arial"/>
        </w:rPr>
        <w:t xml:space="preserve">consistent indoor environments directly </w:t>
      </w:r>
      <w:r w:rsidRPr="00646F20">
        <w:rPr>
          <w:rFonts w:ascii="Arial" w:hAnsi="Arial" w:cs="Arial"/>
        </w:rPr>
        <w:t>affect</w:t>
      </w:r>
      <w:r w:rsidRPr="00646F20">
        <w:rPr>
          <w:rFonts w:ascii="Arial" w:hAnsi="Arial" w:cs="Arial"/>
        </w:rPr>
        <w:t xml:space="preserve"> guest comfort. Fluctuations in room</w:t>
      </w:r>
    </w:p>
    <w:p w14:paraId="3AE7DBB6" w14:textId="77777777" w:rsidR="00441112" w:rsidRPr="00646F20" w:rsidRDefault="00441112" w:rsidP="00A9145B">
      <w:pPr>
        <w:spacing w:line="360" w:lineRule="auto"/>
        <w:rPr>
          <w:rFonts w:ascii="Arial" w:hAnsi="Arial" w:cs="Arial"/>
        </w:rPr>
      </w:pPr>
      <w:r w:rsidRPr="00646F20">
        <w:rPr>
          <w:rFonts w:ascii="Arial" w:hAnsi="Arial" w:cs="Arial"/>
        </w:rPr>
        <w:t>temperature, inadequate ventilation, and suboptimal lighting conditions have been</w:t>
      </w:r>
    </w:p>
    <w:p w14:paraId="6BE4A4C3" w14:textId="77777777" w:rsidR="00441112" w:rsidRPr="00646F20" w:rsidRDefault="00441112" w:rsidP="00A9145B">
      <w:pPr>
        <w:spacing w:line="360" w:lineRule="auto"/>
        <w:rPr>
          <w:rFonts w:ascii="Arial" w:hAnsi="Arial" w:cs="Arial"/>
        </w:rPr>
      </w:pPr>
      <w:r w:rsidRPr="00646F20">
        <w:rPr>
          <w:rFonts w:ascii="Arial" w:hAnsi="Arial" w:cs="Arial"/>
        </w:rPr>
        <w:t>reported by guests, contributing to lower satisfaction scores. In the luxury hospitality</w:t>
      </w:r>
    </w:p>
    <w:p w14:paraId="3D91D044" w14:textId="77777777" w:rsidR="00441112" w:rsidRPr="00646F20" w:rsidRDefault="00441112" w:rsidP="00A9145B">
      <w:pPr>
        <w:spacing w:line="360" w:lineRule="auto"/>
        <w:rPr>
          <w:rFonts w:ascii="Arial" w:hAnsi="Arial" w:cs="Arial"/>
        </w:rPr>
      </w:pPr>
      <w:r w:rsidRPr="00646F20">
        <w:rPr>
          <w:rFonts w:ascii="Arial" w:hAnsi="Arial" w:cs="Arial"/>
        </w:rPr>
        <w:t>sector, where guest experience is paramount, such operational lapses can be</w:t>
      </w:r>
    </w:p>
    <w:p w14:paraId="1DEF8B42" w14:textId="77777777" w:rsidR="00441112" w:rsidRPr="00646F20" w:rsidRDefault="00441112" w:rsidP="00A9145B">
      <w:pPr>
        <w:spacing w:line="360" w:lineRule="auto"/>
        <w:rPr>
          <w:rFonts w:ascii="Arial" w:hAnsi="Arial" w:cs="Arial"/>
        </w:rPr>
      </w:pPr>
      <w:r w:rsidRPr="00646F20">
        <w:rPr>
          <w:rFonts w:ascii="Arial" w:hAnsi="Arial" w:cs="Arial"/>
        </w:rPr>
        <w:t>particularly damaging.</w:t>
      </w:r>
    </w:p>
    <w:p w14:paraId="09BE328E" w14:textId="77777777" w:rsidR="00441112" w:rsidRPr="00646F20" w:rsidRDefault="00441112" w:rsidP="00A9145B">
      <w:pPr>
        <w:spacing w:line="360" w:lineRule="auto"/>
        <w:rPr>
          <w:rFonts w:ascii="Arial" w:hAnsi="Arial" w:cs="Arial"/>
        </w:rPr>
      </w:pPr>
      <w:r w:rsidRPr="00646F20">
        <w:rPr>
          <w:rFonts w:ascii="Arial" w:hAnsi="Arial" w:cs="Arial"/>
        </w:rPr>
        <w:t>Reputation is another critical dimension impacted by the hotel’s sustainability</w:t>
      </w:r>
    </w:p>
    <w:p w14:paraId="60A62150" w14:textId="77777777" w:rsidR="00441112" w:rsidRPr="00646F20" w:rsidRDefault="00441112" w:rsidP="00A9145B">
      <w:pPr>
        <w:spacing w:line="360" w:lineRule="auto"/>
        <w:rPr>
          <w:rFonts w:ascii="Arial" w:hAnsi="Arial" w:cs="Arial"/>
        </w:rPr>
      </w:pPr>
      <w:r w:rsidRPr="00646F20">
        <w:rPr>
          <w:rFonts w:ascii="Arial" w:hAnsi="Arial" w:cs="Arial"/>
        </w:rPr>
        <w:t>shortfall. In today’s digital age, guest opinions are rapidly disseminated via social</w:t>
      </w:r>
    </w:p>
    <w:p w14:paraId="6058EEF3" w14:textId="77777777" w:rsidR="00441112" w:rsidRPr="00646F20" w:rsidRDefault="00441112" w:rsidP="00A9145B">
      <w:pPr>
        <w:spacing w:line="360" w:lineRule="auto"/>
        <w:rPr>
          <w:rFonts w:ascii="Arial" w:hAnsi="Arial" w:cs="Arial"/>
        </w:rPr>
      </w:pPr>
      <w:r w:rsidRPr="00646F20">
        <w:rPr>
          <w:rFonts w:ascii="Arial" w:hAnsi="Arial" w:cs="Arial"/>
        </w:rPr>
        <w:t>media and review platforms like TripAdvisor and Google Reviews. With nearly one-</w:t>
      </w:r>
    </w:p>
    <w:p w14:paraId="4ED3C7E7" w14:textId="77777777" w:rsidR="00441112" w:rsidRPr="00646F20" w:rsidRDefault="00441112" w:rsidP="00A9145B">
      <w:pPr>
        <w:spacing w:line="360" w:lineRule="auto"/>
        <w:rPr>
          <w:rFonts w:ascii="Arial" w:hAnsi="Arial" w:cs="Arial"/>
        </w:rPr>
      </w:pPr>
      <w:r w:rsidRPr="00646F20">
        <w:rPr>
          <w:rFonts w:ascii="Arial" w:hAnsi="Arial" w:cs="Arial"/>
        </w:rPr>
        <w:t>third of recent reviews citing environmental concerns, the hotel risks being perceived</w:t>
      </w:r>
    </w:p>
    <w:p w14:paraId="3F77F050" w14:textId="77777777" w:rsidR="00441112" w:rsidRPr="00646F20" w:rsidRDefault="00441112" w:rsidP="00A9145B">
      <w:pPr>
        <w:spacing w:line="360" w:lineRule="auto"/>
        <w:rPr>
          <w:rFonts w:ascii="Arial" w:hAnsi="Arial" w:cs="Arial"/>
        </w:rPr>
      </w:pPr>
      <w:r w:rsidRPr="00646F20">
        <w:rPr>
          <w:rFonts w:ascii="Arial" w:hAnsi="Arial" w:cs="Arial"/>
        </w:rPr>
        <w:t>as environmentally indifferent. This negative sentiment is especially damaging in a</w:t>
      </w:r>
    </w:p>
    <w:p w14:paraId="774AF37E" w14:textId="77777777" w:rsidR="00441112" w:rsidRPr="00646F20" w:rsidRDefault="00441112" w:rsidP="00A9145B">
      <w:pPr>
        <w:spacing w:line="360" w:lineRule="auto"/>
        <w:rPr>
          <w:rFonts w:ascii="Arial" w:hAnsi="Arial" w:cs="Arial"/>
        </w:rPr>
      </w:pPr>
      <w:r w:rsidRPr="00646F20">
        <w:rPr>
          <w:rFonts w:ascii="Arial" w:hAnsi="Arial" w:cs="Arial"/>
        </w:rPr>
        <w:t>market where newer competitors are actively promoting their green credentials. As</w:t>
      </w:r>
    </w:p>
    <w:p w14:paraId="116C1F17" w14:textId="77777777" w:rsidR="00441112" w:rsidRPr="00646F20" w:rsidRDefault="00441112" w:rsidP="00A9145B">
      <w:pPr>
        <w:spacing w:line="360" w:lineRule="auto"/>
        <w:rPr>
          <w:rFonts w:ascii="Arial" w:hAnsi="Arial" w:cs="Arial"/>
        </w:rPr>
      </w:pPr>
      <w:r w:rsidRPr="00646F20">
        <w:rPr>
          <w:rFonts w:ascii="Arial" w:hAnsi="Arial" w:cs="Arial"/>
        </w:rPr>
        <w:t>consumer preferences shift, the hotel’s failure to address these concerns could lead</w:t>
      </w:r>
    </w:p>
    <w:p w14:paraId="7BF161A2" w14:textId="77777777" w:rsidR="00441112" w:rsidRPr="00646F20" w:rsidRDefault="00441112" w:rsidP="00A9145B">
      <w:pPr>
        <w:spacing w:line="360" w:lineRule="auto"/>
        <w:rPr>
          <w:rFonts w:ascii="Arial" w:hAnsi="Arial" w:cs="Arial"/>
        </w:rPr>
      </w:pPr>
      <w:r w:rsidRPr="00646F20">
        <w:rPr>
          <w:rFonts w:ascii="Arial" w:hAnsi="Arial" w:cs="Arial"/>
        </w:rPr>
        <w:t>to a sustained decline in its brand value and guest loyalty.</w:t>
      </w:r>
    </w:p>
    <w:p w14:paraId="763B9177" w14:textId="77777777" w:rsidR="00441112" w:rsidRPr="00646F20" w:rsidRDefault="00441112" w:rsidP="00A9145B">
      <w:pPr>
        <w:spacing w:line="360" w:lineRule="auto"/>
        <w:rPr>
          <w:rFonts w:ascii="Arial" w:hAnsi="Arial" w:cs="Arial"/>
        </w:rPr>
      </w:pPr>
      <w:r w:rsidRPr="00646F20">
        <w:rPr>
          <w:rFonts w:ascii="Arial" w:hAnsi="Arial" w:cs="Arial"/>
        </w:rPr>
        <w:t>Financial performance is intertwined with both operational efficiency and reputation.</w:t>
      </w:r>
    </w:p>
    <w:p w14:paraId="664867C2" w14:textId="77777777" w:rsidR="00441112" w:rsidRPr="00646F20" w:rsidRDefault="00441112" w:rsidP="00A9145B">
      <w:pPr>
        <w:spacing w:line="360" w:lineRule="auto"/>
        <w:rPr>
          <w:rFonts w:ascii="Arial" w:hAnsi="Arial" w:cs="Arial"/>
        </w:rPr>
      </w:pPr>
      <w:r w:rsidRPr="00646F20">
        <w:rPr>
          <w:rFonts w:ascii="Arial" w:hAnsi="Arial" w:cs="Arial"/>
        </w:rPr>
        <w:t>High energy costs reduce profit margins, while a tarnished brand image can result in</w:t>
      </w:r>
    </w:p>
    <w:p w14:paraId="02C15C1D" w14:textId="77777777" w:rsidR="00441112" w:rsidRPr="00646F20" w:rsidRDefault="00441112" w:rsidP="00A9145B">
      <w:pPr>
        <w:spacing w:line="360" w:lineRule="auto"/>
        <w:rPr>
          <w:rFonts w:ascii="Arial" w:hAnsi="Arial" w:cs="Arial"/>
        </w:rPr>
      </w:pPr>
      <w:r w:rsidRPr="00646F20">
        <w:rPr>
          <w:rFonts w:ascii="Arial" w:hAnsi="Arial" w:cs="Arial"/>
        </w:rPr>
        <w:t>lower occupancy rates and diminished willingness among high-end travellers to pay</w:t>
      </w:r>
    </w:p>
    <w:p w14:paraId="4EF787D2" w14:textId="77777777" w:rsidR="00441112" w:rsidRPr="00646F20" w:rsidRDefault="00441112" w:rsidP="00A9145B">
      <w:pPr>
        <w:spacing w:line="360" w:lineRule="auto"/>
        <w:rPr>
          <w:rFonts w:ascii="Arial" w:hAnsi="Arial" w:cs="Arial"/>
        </w:rPr>
      </w:pPr>
      <w:r w:rsidRPr="00646F20">
        <w:rPr>
          <w:rFonts w:ascii="Arial" w:hAnsi="Arial" w:cs="Arial"/>
        </w:rPr>
        <w:t>premium prices. Furthermore, failure to comply with increasingly stringent European</w:t>
      </w:r>
    </w:p>
    <w:p w14:paraId="0922617B" w14:textId="77777777" w:rsidR="00441112" w:rsidRPr="00646F20" w:rsidRDefault="00441112" w:rsidP="00A9145B">
      <w:pPr>
        <w:spacing w:line="360" w:lineRule="auto"/>
        <w:rPr>
          <w:rFonts w:ascii="Arial" w:hAnsi="Arial" w:cs="Arial"/>
        </w:rPr>
      </w:pPr>
      <w:r w:rsidRPr="00646F20">
        <w:rPr>
          <w:rFonts w:ascii="Arial" w:hAnsi="Arial" w:cs="Arial"/>
        </w:rPr>
        <w:t>Union regulations on energy consumption and carbon emissions could result in</w:t>
      </w:r>
    </w:p>
    <w:p w14:paraId="07025C2A" w14:textId="77777777" w:rsidR="00441112" w:rsidRPr="00646F20" w:rsidRDefault="00441112" w:rsidP="00A9145B">
      <w:pPr>
        <w:spacing w:line="360" w:lineRule="auto"/>
        <w:rPr>
          <w:rFonts w:ascii="Arial" w:hAnsi="Arial" w:cs="Arial"/>
        </w:rPr>
      </w:pPr>
      <w:r w:rsidRPr="00646F20">
        <w:rPr>
          <w:rFonts w:ascii="Arial" w:hAnsi="Arial" w:cs="Arial"/>
        </w:rPr>
        <w:t>significant fines and legal costs. The convergence of these factors creates a</w:t>
      </w:r>
    </w:p>
    <w:p w14:paraId="00967EBE" w14:textId="77777777" w:rsidR="00441112" w:rsidRPr="00646F20" w:rsidRDefault="00441112" w:rsidP="00A9145B">
      <w:pPr>
        <w:spacing w:line="360" w:lineRule="auto"/>
        <w:rPr>
          <w:rFonts w:ascii="Arial" w:hAnsi="Arial" w:cs="Arial"/>
        </w:rPr>
      </w:pPr>
      <w:r w:rsidRPr="00646F20">
        <w:rPr>
          <w:rFonts w:ascii="Arial" w:hAnsi="Arial" w:cs="Arial"/>
        </w:rPr>
        <w:t>scenario where the long-term viability of the hotel’s operational model is at risk</w:t>
      </w:r>
    </w:p>
    <w:p w14:paraId="2888FD71" w14:textId="4A3A3EEC" w:rsidR="00441112" w:rsidRPr="00646F20" w:rsidRDefault="00441112" w:rsidP="00A9145B">
      <w:pPr>
        <w:spacing w:line="360" w:lineRule="auto"/>
        <w:rPr>
          <w:rFonts w:ascii="Arial" w:hAnsi="Arial" w:cs="Arial"/>
        </w:rPr>
      </w:pPr>
      <w:r w:rsidRPr="00646F20">
        <w:rPr>
          <w:rFonts w:ascii="Arial" w:hAnsi="Arial" w:cs="Arial"/>
        </w:rPr>
        <w:t xml:space="preserve">unless urgent remedial measures are </w:t>
      </w:r>
      <w:r w:rsidR="002D6985">
        <w:rPr>
          <w:rFonts w:ascii="Arial" w:hAnsi="Arial" w:cs="Arial"/>
        </w:rPr>
        <w:t>implement</w:t>
      </w:r>
      <w:r w:rsidR="002D6985" w:rsidRPr="00646F20">
        <w:rPr>
          <w:rFonts w:ascii="Arial" w:hAnsi="Arial" w:cs="Arial"/>
        </w:rPr>
        <w:t>ed</w:t>
      </w:r>
      <w:r w:rsidRPr="00646F20">
        <w:rPr>
          <w:rFonts w:ascii="Arial" w:hAnsi="Arial" w:cs="Arial"/>
        </w:rPr>
        <w:t>. (Bennett, 2019; Stevenson,</w:t>
      </w:r>
    </w:p>
    <w:p w14:paraId="2A6F974B" w14:textId="77777777" w:rsidR="00441112" w:rsidRDefault="00441112" w:rsidP="00A9145B">
      <w:pPr>
        <w:spacing w:line="360" w:lineRule="auto"/>
        <w:rPr>
          <w:rFonts w:ascii="Arial" w:hAnsi="Arial" w:cs="Arial"/>
        </w:rPr>
      </w:pPr>
      <w:r w:rsidRPr="00646F20">
        <w:rPr>
          <w:rFonts w:ascii="Arial" w:hAnsi="Arial" w:cs="Arial"/>
        </w:rPr>
        <w:t>2019).</w:t>
      </w:r>
    </w:p>
    <w:p w14:paraId="2BFB7177" w14:textId="77777777" w:rsidR="002D6985" w:rsidRPr="00646F20" w:rsidRDefault="002D6985" w:rsidP="00A9145B">
      <w:pPr>
        <w:spacing w:line="360" w:lineRule="auto"/>
        <w:rPr>
          <w:rFonts w:ascii="Arial" w:hAnsi="Arial" w:cs="Arial"/>
        </w:rPr>
      </w:pPr>
    </w:p>
    <w:p w14:paraId="160BE2EA" w14:textId="1AAFEDF3" w:rsidR="00441112" w:rsidRDefault="00441112" w:rsidP="00646F20">
      <w:pPr>
        <w:pStyle w:val="Heading2"/>
      </w:pPr>
      <w:bookmarkStart w:id="14" w:name="_Toc191825320"/>
      <w:r w:rsidRPr="00646F20">
        <w:t>Causes and Contributing Factors</w:t>
      </w:r>
      <w:bookmarkEnd w:id="14"/>
    </w:p>
    <w:p w14:paraId="7BB77F57" w14:textId="77777777" w:rsidR="002D6985" w:rsidRPr="002D6985" w:rsidRDefault="002D6985" w:rsidP="002D6985"/>
    <w:p w14:paraId="610CF1DA" w14:textId="77777777" w:rsidR="00441112" w:rsidRPr="00646F20" w:rsidRDefault="00441112" w:rsidP="002D6985">
      <w:pPr>
        <w:spacing w:line="360" w:lineRule="auto"/>
        <w:rPr>
          <w:rFonts w:ascii="Arial" w:hAnsi="Arial" w:cs="Arial"/>
        </w:rPr>
      </w:pPr>
      <w:r w:rsidRPr="00646F20">
        <w:rPr>
          <w:rFonts w:ascii="Arial" w:hAnsi="Arial" w:cs="Arial"/>
        </w:rPr>
        <w:t xml:space="preserve">The root causes of Hotel de </w:t>
      </w:r>
      <w:proofErr w:type="spellStart"/>
      <w:r w:rsidRPr="00646F20">
        <w:rPr>
          <w:rFonts w:ascii="Arial" w:hAnsi="Arial" w:cs="Arial"/>
        </w:rPr>
        <w:t>Crillon’s</w:t>
      </w:r>
      <w:proofErr w:type="spellEnd"/>
      <w:r w:rsidRPr="00646F20">
        <w:rPr>
          <w:rFonts w:ascii="Arial" w:hAnsi="Arial" w:cs="Arial"/>
        </w:rPr>
        <w:t xml:space="preserve"> challenges in sustainability integration and</w:t>
      </w:r>
    </w:p>
    <w:p w14:paraId="48A71B4A" w14:textId="44A00CAB" w:rsidR="00441112" w:rsidRPr="00646F20" w:rsidRDefault="00441112" w:rsidP="002D6985">
      <w:pPr>
        <w:spacing w:line="360" w:lineRule="auto"/>
        <w:rPr>
          <w:rFonts w:ascii="Arial" w:hAnsi="Arial" w:cs="Arial"/>
        </w:rPr>
      </w:pPr>
      <w:r w:rsidRPr="00646F20">
        <w:rPr>
          <w:rFonts w:ascii="Arial" w:hAnsi="Arial" w:cs="Arial"/>
        </w:rPr>
        <w:t xml:space="preserve">energy </w:t>
      </w:r>
      <w:r w:rsidR="00356981" w:rsidRPr="00646F20">
        <w:rPr>
          <w:rFonts w:ascii="Arial" w:hAnsi="Arial" w:cs="Arial"/>
        </w:rPr>
        <w:t>efficiencies</w:t>
      </w:r>
      <w:r w:rsidRPr="00646F20">
        <w:rPr>
          <w:rFonts w:ascii="Arial" w:hAnsi="Arial" w:cs="Arial"/>
        </w:rPr>
        <w:t xml:space="preserve"> are multifaceted and can be broadly categori</w:t>
      </w:r>
      <w:r w:rsidR="00321C9B">
        <w:rPr>
          <w:rFonts w:ascii="Arial" w:hAnsi="Arial" w:cs="Arial"/>
        </w:rPr>
        <w:t>s</w:t>
      </w:r>
      <w:r w:rsidRPr="00646F20">
        <w:rPr>
          <w:rFonts w:ascii="Arial" w:hAnsi="Arial" w:cs="Arial"/>
        </w:rPr>
        <w:t>ed into internal and</w:t>
      </w:r>
    </w:p>
    <w:p w14:paraId="4DCEB502" w14:textId="77777777" w:rsidR="00441112" w:rsidRPr="00646F20" w:rsidRDefault="00441112" w:rsidP="002D6985">
      <w:pPr>
        <w:spacing w:line="360" w:lineRule="auto"/>
        <w:rPr>
          <w:rFonts w:ascii="Arial" w:hAnsi="Arial" w:cs="Arial"/>
        </w:rPr>
      </w:pPr>
      <w:r w:rsidRPr="00646F20">
        <w:rPr>
          <w:rFonts w:ascii="Arial" w:hAnsi="Arial" w:cs="Arial"/>
        </w:rPr>
        <w:t>external factors.</w:t>
      </w:r>
    </w:p>
    <w:p w14:paraId="0E02E060" w14:textId="77777777" w:rsidR="00441112" w:rsidRDefault="00441112" w:rsidP="00356981">
      <w:pPr>
        <w:pStyle w:val="Heading3"/>
      </w:pPr>
      <w:bookmarkStart w:id="15" w:name="_Toc191825321"/>
      <w:r>
        <w:t>Internal Causes:</w:t>
      </w:r>
      <w:bookmarkEnd w:id="15"/>
    </w:p>
    <w:p w14:paraId="1F6683C4" w14:textId="4FD81419" w:rsidR="00441112" w:rsidRPr="00646F20" w:rsidRDefault="00441112" w:rsidP="00EC6801">
      <w:pPr>
        <w:pStyle w:val="ListParagraph"/>
        <w:numPr>
          <w:ilvl w:val="0"/>
          <w:numId w:val="1"/>
        </w:numPr>
        <w:spacing w:line="360" w:lineRule="auto"/>
        <w:rPr>
          <w:rFonts w:ascii="Arial" w:hAnsi="Arial" w:cs="Arial"/>
        </w:rPr>
      </w:pPr>
      <w:r w:rsidRPr="00646F20">
        <w:rPr>
          <w:rFonts w:ascii="Arial" w:hAnsi="Arial" w:cs="Arial"/>
        </w:rPr>
        <w:t>Legacy Infrastructure: The hotel’s primary energy systems were installed</w:t>
      </w:r>
    </w:p>
    <w:p w14:paraId="3AD9B538" w14:textId="77777777" w:rsidR="00441112" w:rsidRPr="00646F20" w:rsidRDefault="00441112" w:rsidP="00EC6801">
      <w:pPr>
        <w:spacing w:line="360" w:lineRule="auto"/>
        <w:rPr>
          <w:rFonts w:ascii="Arial" w:hAnsi="Arial" w:cs="Arial"/>
        </w:rPr>
      </w:pPr>
      <w:r w:rsidRPr="00646F20">
        <w:rPr>
          <w:rFonts w:ascii="Arial" w:hAnsi="Arial" w:cs="Arial"/>
        </w:rPr>
        <w:t>more than 20 years ago. Although these systems were state-of-the-art at the</w:t>
      </w:r>
    </w:p>
    <w:p w14:paraId="4D09F5F7" w14:textId="77777777" w:rsidR="00441112" w:rsidRPr="00646F20" w:rsidRDefault="00441112" w:rsidP="00EC6801">
      <w:pPr>
        <w:spacing w:line="360" w:lineRule="auto"/>
        <w:rPr>
          <w:rFonts w:ascii="Arial" w:hAnsi="Arial" w:cs="Arial"/>
        </w:rPr>
      </w:pPr>
      <w:r w:rsidRPr="00646F20">
        <w:rPr>
          <w:rFonts w:ascii="Arial" w:hAnsi="Arial" w:cs="Arial"/>
        </w:rPr>
        <w:t>time, technological advancements in energy management have since</w:t>
      </w:r>
    </w:p>
    <w:p w14:paraId="122DEFA8" w14:textId="77777777" w:rsidR="00441112" w:rsidRPr="00646F20" w:rsidRDefault="00441112" w:rsidP="00EC6801">
      <w:pPr>
        <w:spacing w:line="360" w:lineRule="auto"/>
        <w:rPr>
          <w:rFonts w:ascii="Arial" w:hAnsi="Arial" w:cs="Arial"/>
        </w:rPr>
      </w:pPr>
      <w:r w:rsidRPr="00646F20">
        <w:rPr>
          <w:rFonts w:ascii="Arial" w:hAnsi="Arial" w:cs="Arial"/>
        </w:rPr>
        <w:t>rendered them inefficient. The outdated HVAC units, legacy lighting fixtures,</w:t>
      </w:r>
    </w:p>
    <w:p w14:paraId="074FBB3A" w14:textId="77777777" w:rsidR="00441112" w:rsidRPr="00646F20" w:rsidRDefault="00441112" w:rsidP="00EC6801">
      <w:pPr>
        <w:spacing w:line="360" w:lineRule="auto"/>
        <w:rPr>
          <w:rFonts w:ascii="Arial" w:hAnsi="Arial" w:cs="Arial"/>
        </w:rPr>
      </w:pPr>
      <w:r w:rsidRPr="00646F20">
        <w:rPr>
          <w:rFonts w:ascii="Arial" w:hAnsi="Arial" w:cs="Arial"/>
        </w:rPr>
        <w:t>and antiquated building management software lack the automation and smart</w:t>
      </w:r>
    </w:p>
    <w:p w14:paraId="18CE6695" w14:textId="4EECF99C" w:rsidR="00441112" w:rsidRPr="00646F20" w:rsidRDefault="00441112" w:rsidP="00EC6801">
      <w:pPr>
        <w:spacing w:line="360" w:lineRule="auto"/>
        <w:rPr>
          <w:rFonts w:ascii="Arial" w:hAnsi="Arial" w:cs="Arial"/>
        </w:rPr>
      </w:pPr>
      <w:r w:rsidRPr="00646F20">
        <w:rPr>
          <w:rFonts w:ascii="Arial" w:hAnsi="Arial" w:cs="Arial"/>
        </w:rPr>
        <w:t>control features that can optimi</w:t>
      </w:r>
      <w:r w:rsidR="00E7290A">
        <w:rPr>
          <w:rFonts w:ascii="Arial" w:hAnsi="Arial" w:cs="Arial"/>
        </w:rPr>
        <w:t>s</w:t>
      </w:r>
      <w:r w:rsidRPr="00646F20">
        <w:rPr>
          <w:rFonts w:ascii="Arial" w:hAnsi="Arial" w:cs="Arial"/>
        </w:rPr>
        <w:t>e energy use.</w:t>
      </w:r>
    </w:p>
    <w:p w14:paraId="414212AF" w14:textId="736A8C16" w:rsidR="00441112" w:rsidRPr="00646F20" w:rsidRDefault="00441112" w:rsidP="00EC6801">
      <w:pPr>
        <w:pStyle w:val="ListParagraph"/>
        <w:numPr>
          <w:ilvl w:val="0"/>
          <w:numId w:val="1"/>
        </w:numPr>
        <w:spacing w:line="360" w:lineRule="auto"/>
        <w:rPr>
          <w:rFonts w:ascii="Arial" w:hAnsi="Arial" w:cs="Arial"/>
        </w:rPr>
      </w:pPr>
      <w:r w:rsidRPr="00646F20">
        <w:rPr>
          <w:rFonts w:ascii="Arial" w:hAnsi="Arial" w:cs="Arial"/>
        </w:rPr>
        <w:t>Skills and Knowledge Gaps: There is a significant internal deficit regarding</w:t>
      </w:r>
    </w:p>
    <w:p w14:paraId="1ED39207" w14:textId="77777777" w:rsidR="00441112" w:rsidRPr="00646F20" w:rsidRDefault="00441112" w:rsidP="00EC6801">
      <w:pPr>
        <w:spacing w:line="360" w:lineRule="auto"/>
        <w:rPr>
          <w:rFonts w:ascii="Arial" w:hAnsi="Arial" w:cs="Arial"/>
        </w:rPr>
      </w:pPr>
      <w:r w:rsidRPr="00646F20">
        <w:rPr>
          <w:rFonts w:ascii="Arial" w:hAnsi="Arial" w:cs="Arial"/>
        </w:rPr>
        <w:t>expertise in modern energy management and sustainable practices. Staff</w:t>
      </w:r>
    </w:p>
    <w:p w14:paraId="3595D0D7" w14:textId="77777777" w:rsidR="00441112" w:rsidRPr="00646F20" w:rsidRDefault="00441112" w:rsidP="00EC6801">
      <w:pPr>
        <w:spacing w:line="360" w:lineRule="auto"/>
        <w:rPr>
          <w:rFonts w:ascii="Arial" w:hAnsi="Arial" w:cs="Arial"/>
        </w:rPr>
      </w:pPr>
      <w:r w:rsidRPr="00646F20">
        <w:rPr>
          <w:rFonts w:ascii="Arial" w:hAnsi="Arial" w:cs="Arial"/>
        </w:rPr>
        <w:t>have received limited training on contemporary technologies, which</w:t>
      </w:r>
    </w:p>
    <w:p w14:paraId="4F7987B8" w14:textId="77777777" w:rsidR="00441112" w:rsidRPr="00646F20" w:rsidRDefault="00441112" w:rsidP="00EC6801">
      <w:pPr>
        <w:spacing w:line="360" w:lineRule="auto"/>
        <w:rPr>
          <w:rFonts w:ascii="Arial" w:hAnsi="Arial" w:cs="Arial"/>
        </w:rPr>
      </w:pPr>
      <w:r w:rsidRPr="00646F20">
        <w:rPr>
          <w:rFonts w:ascii="Arial" w:hAnsi="Arial" w:cs="Arial"/>
        </w:rPr>
        <w:t>undermines the potential benefits even when new systems are partially</w:t>
      </w:r>
    </w:p>
    <w:p w14:paraId="04587FDB" w14:textId="77777777" w:rsidR="00441112" w:rsidRPr="00646F20" w:rsidRDefault="00441112" w:rsidP="00EC6801">
      <w:pPr>
        <w:spacing w:line="360" w:lineRule="auto"/>
        <w:rPr>
          <w:rFonts w:ascii="Arial" w:hAnsi="Arial" w:cs="Arial"/>
        </w:rPr>
      </w:pPr>
      <w:r w:rsidRPr="00646F20">
        <w:rPr>
          <w:rFonts w:ascii="Arial" w:hAnsi="Arial" w:cs="Arial"/>
        </w:rPr>
        <w:t>implemented. The absence of a dedicated sustainability team means that the</w:t>
      </w:r>
    </w:p>
    <w:p w14:paraId="522D9826" w14:textId="77777777" w:rsidR="00441112" w:rsidRPr="00646F20" w:rsidRDefault="00441112" w:rsidP="00EC6801">
      <w:pPr>
        <w:spacing w:line="360" w:lineRule="auto"/>
        <w:rPr>
          <w:rFonts w:ascii="Arial" w:hAnsi="Arial" w:cs="Arial"/>
        </w:rPr>
      </w:pPr>
      <w:r w:rsidRPr="00646F20">
        <w:rPr>
          <w:rFonts w:ascii="Arial" w:hAnsi="Arial" w:cs="Arial"/>
        </w:rPr>
        <w:t>hotel’s efforts are often reactive rather than proactive.</w:t>
      </w:r>
    </w:p>
    <w:p w14:paraId="3A32CE5C" w14:textId="1ED74374" w:rsidR="00441112" w:rsidRPr="00646F20" w:rsidRDefault="00441112" w:rsidP="00EC6801">
      <w:pPr>
        <w:pStyle w:val="ListParagraph"/>
        <w:numPr>
          <w:ilvl w:val="0"/>
          <w:numId w:val="1"/>
        </w:numPr>
        <w:spacing w:line="360" w:lineRule="auto"/>
        <w:rPr>
          <w:rFonts w:ascii="Arial" w:hAnsi="Arial" w:cs="Arial"/>
        </w:rPr>
      </w:pPr>
      <w:r w:rsidRPr="00646F20">
        <w:rPr>
          <w:rFonts w:ascii="Arial" w:hAnsi="Arial" w:cs="Arial"/>
        </w:rPr>
        <w:t>Fragmented Investment Strategy: Historically, the management’s focus has</w:t>
      </w:r>
    </w:p>
    <w:p w14:paraId="4A23701F" w14:textId="77777777" w:rsidR="00441112" w:rsidRPr="00646F20" w:rsidRDefault="00441112" w:rsidP="00EC6801">
      <w:pPr>
        <w:spacing w:line="360" w:lineRule="auto"/>
        <w:rPr>
          <w:rFonts w:ascii="Arial" w:hAnsi="Arial" w:cs="Arial"/>
        </w:rPr>
      </w:pPr>
      <w:r w:rsidRPr="00646F20">
        <w:rPr>
          <w:rFonts w:ascii="Arial" w:hAnsi="Arial" w:cs="Arial"/>
        </w:rPr>
        <w:t>been on preserving the hotel’s historical and aesthetic integrity. This focus has</w:t>
      </w:r>
    </w:p>
    <w:p w14:paraId="4C9120CA" w14:textId="77777777" w:rsidR="00441112" w:rsidRPr="00646F20" w:rsidRDefault="00441112" w:rsidP="00EC6801">
      <w:pPr>
        <w:spacing w:line="360" w:lineRule="auto"/>
        <w:rPr>
          <w:rFonts w:ascii="Arial" w:hAnsi="Arial" w:cs="Arial"/>
        </w:rPr>
      </w:pPr>
      <w:r w:rsidRPr="00646F20">
        <w:rPr>
          <w:rFonts w:ascii="Arial" w:hAnsi="Arial" w:cs="Arial"/>
        </w:rPr>
        <w:t>inadvertently sidelined investments in operational innovation. As a result,</w:t>
      </w:r>
    </w:p>
    <w:p w14:paraId="76A3C2D1" w14:textId="77777777" w:rsidR="00441112" w:rsidRPr="00646F20" w:rsidRDefault="00441112" w:rsidP="00EC6801">
      <w:pPr>
        <w:spacing w:line="360" w:lineRule="auto"/>
        <w:rPr>
          <w:rFonts w:ascii="Arial" w:hAnsi="Arial" w:cs="Arial"/>
        </w:rPr>
      </w:pPr>
      <w:r w:rsidRPr="00646F20">
        <w:rPr>
          <w:rFonts w:ascii="Arial" w:hAnsi="Arial" w:cs="Arial"/>
        </w:rPr>
        <w:t>upgrades to energy systems have been sporadic and piecemeal, failing to</w:t>
      </w:r>
    </w:p>
    <w:p w14:paraId="0375B92D" w14:textId="77777777" w:rsidR="00441112" w:rsidRDefault="00441112" w:rsidP="00EC6801">
      <w:pPr>
        <w:spacing w:line="360" w:lineRule="auto"/>
        <w:rPr>
          <w:rFonts w:ascii="Arial" w:hAnsi="Arial" w:cs="Arial"/>
        </w:rPr>
      </w:pPr>
      <w:r w:rsidRPr="00646F20">
        <w:rPr>
          <w:rFonts w:ascii="Arial" w:hAnsi="Arial" w:cs="Arial"/>
        </w:rPr>
        <w:t>address systemic inefficiencies comprehensively.</w:t>
      </w:r>
    </w:p>
    <w:p w14:paraId="4BF4515A" w14:textId="77777777" w:rsidR="00FB0116" w:rsidRPr="00646F20" w:rsidRDefault="00FB0116" w:rsidP="00EC6801">
      <w:pPr>
        <w:spacing w:line="360" w:lineRule="auto"/>
        <w:rPr>
          <w:rFonts w:ascii="Arial" w:hAnsi="Arial" w:cs="Arial"/>
        </w:rPr>
      </w:pPr>
    </w:p>
    <w:p w14:paraId="564DA087" w14:textId="77777777" w:rsidR="00441112" w:rsidRPr="00646F20" w:rsidRDefault="00441112" w:rsidP="00646F20">
      <w:pPr>
        <w:pStyle w:val="Heading2"/>
      </w:pPr>
      <w:bookmarkStart w:id="16" w:name="_Toc191825322"/>
      <w:r w:rsidRPr="00646F20">
        <w:t>External Causes:</w:t>
      </w:r>
      <w:bookmarkEnd w:id="16"/>
    </w:p>
    <w:p w14:paraId="7B14492F" w14:textId="6AA98E99" w:rsidR="00441112" w:rsidRPr="00646F20" w:rsidRDefault="00441112" w:rsidP="00FB0116">
      <w:pPr>
        <w:pStyle w:val="ListParagraph"/>
        <w:numPr>
          <w:ilvl w:val="0"/>
          <w:numId w:val="1"/>
        </w:numPr>
        <w:spacing w:line="360" w:lineRule="auto"/>
        <w:rPr>
          <w:rFonts w:ascii="Arial" w:hAnsi="Arial" w:cs="Arial"/>
        </w:rPr>
      </w:pPr>
      <w:r w:rsidRPr="00646F20">
        <w:rPr>
          <w:rFonts w:ascii="Arial" w:hAnsi="Arial" w:cs="Arial"/>
        </w:rPr>
        <w:t>Evolving Market Demands: Today’s luxury traveller increasingly prioriti</w:t>
      </w:r>
      <w:r w:rsidR="00B671EF">
        <w:rPr>
          <w:rFonts w:ascii="Arial" w:hAnsi="Arial" w:cs="Arial"/>
        </w:rPr>
        <w:t>s</w:t>
      </w:r>
      <w:r w:rsidRPr="00646F20">
        <w:rPr>
          <w:rFonts w:ascii="Arial" w:hAnsi="Arial" w:cs="Arial"/>
        </w:rPr>
        <w:t>es</w:t>
      </w:r>
    </w:p>
    <w:p w14:paraId="544890BA" w14:textId="77777777" w:rsidR="00441112" w:rsidRPr="00646F20" w:rsidRDefault="00441112" w:rsidP="00FB0116">
      <w:pPr>
        <w:spacing w:line="360" w:lineRule="auto"/>
        <w:rPr>
          <w:rFonts w:ascii="Arial" w:hAnsi="Arial" w:cs="Arial"/>
        </w:rPr>
      </w:pPr>
      <w:r w:rsidRPr="00646F20">
        <w:rPr>
          <w:rFonts w:ascii="Arial" w:hAnsi="Arial" w:cs="Arial"/>
        </w:rPr>
        <w:t>sustainability. Modern guests not only expect luxury and comfort but also</w:t>
      </w:r>
    </w:p>
    <w:p w14:paraId="7EE504C3" w14:textId="7D57C55E" w:rsidR="00441112" w:rsidRPr="00646F20" w:rsidRDefault="00441112" w:rsidP="00FB0116">
      <w:pPr>
        <w:spacing w:line="360" w:lineRule="auto"/>
        <w:rPr>
          <w:rFonts w:ascii="Arial" w:hAnsi="Arial" w:cs="Arial"/>
        </w:rPr>
      </w:pPr>
      <w:r w:rsidRPr="00646F20">
        <w:rPr>
          <w:rFonts w:ascii="Arial" w:hAnsi="Arial" w:cs="Arial"/>
        </w:rPr>
        <w:t xml:space="preserve">demand that hotels demonstrate a commitment to reducing </w:t>
      </w:r>
      <w:r w:rsidR="00356981" w:rsidRPr="00646F20">
        <w:rPr>
          <w:rFonts w:ascii="Arial" w:hAnsi="Arial" w:cs="Arial"/>
        </w:rPr>
        <w:t>them</w:t>
      </w:r>
    </w:p>
    <w:p w14:paraId="6CE4D017" w14:textId="77777777" w:rsidR="00441112" w:rsidRPr="00646F20" w:rsidRDefault="00441112" w:rsidP="00FB0116">
      <w:pPr>
        <w:spacing w:line="360" w:lineRule="auto"/>
        <w:rPr>
          <w:rFonts w:ascii="Arial" w:hAnsi="Arial" w:cs="Arial"/>
        </w:rPr>
      </w:pPr>
      <w:r w:rsidRPr="00646F20">
        <w:rPr>
          <w:rFonts w:ascii="Arial" w:hAnsi="Arial" w:cs="Arial"/>
        </w:rPr>
        <w:t>environmental footprint. This shift in consumer expectations places additional</w:t>
      </w:r>
    </w:p>
    <w:p w14:paraId="21100615" w14:textId="2806CE1A" w:rsidR="00441112" w:rsidRPr="00646F20" w:rsidRDefault="00441112" w:rsidP="00FB0116">
      <w:pPr>
        <w:spacing w:line="360" w:lineRule="auto"/>
        <w:rPr>
          <w:rFonts w:ascii="Arial" w:hAnsi="Arial" w:cs="Arial"/>
        </w:rPr>
      </w:pPr>
      <w:r w:rsidRPr="00646F20">
        <w:rPr>
          <w:rFonts w:ascii="Arial" w:hAnsi="Arial" w:cs="Arial"/>
        </w:rPr>
        <w:t xml:space="preserve">pressure on legacy properties like Hotel de </w:t>
      </w:r>
      <w:proofErr w:type="spellStart"/>
      <w:r w:rsidRPr="00646F20">
        <w:rPr>
          <w:rFonts w:ascii="Arial" w:hAnsi="Arial" w:cs="Arial"/>
        </w:rPr>
        <w:t>Crillon</w:t>
      </w:r>
      <w:proofErr w:type="spellEnd"/>
      <w:r w:rsidRPr="00646F20">
        <w:rPr>
          <w:rFonts w:ascii="Arial" w:hAnsi="Arial" w:cs="Arial"/>
        </w:rPr>
        <w:t xml:space="preserve"> to moderni</w:t>
      </w:r>
      <w:r w:rsidR="00B671EF">
        <w:rPr>
          <w:rFonts w:ascii="Arial" w:hAnsi="Arial" w:cs="Arial"/>
        </w:rPr>
        <w:t>s</w:t>
      </w:r>
      <w:r w:rsidRPr="00646F20">
        <w:rPr>
          <w:rFonts w:ascii="Arial" w:hAnsi="Arial" w:cs="Arial"/>
        </w:rPr>
        <w:t xml:space="preserve">e </w:t>
      </w:r>
      <w:r w:rsidR="00356981" w:rsidRPr="00646F20">
        <w:rPr>
          <w:rFonts w:ascii="Arial" w:hAnsi="Arial" w:cs="Arial"/>
        </w:rPr>
        <w:t>them</w:t>
      </w:r>
    </w:p>
    <w:p w14:paraId="7EC613B0" w14:textId="77777777" w:rsidR="00441112" w:rsidRPr="00646F20" w:rsidRDefault="00441112" w:rsidP="00FB0116">
      <w:pPr>
        <w:spacing w:line="360" w:lineRule="auto"/>
        <w:rPr>
          <w:rFonts w:ascii="Arial" w:hAnsi="Arial" w:cs="Arial"/>
        </w:rPr>
      </w:pPr>
      <w:r w:rsidRPr="00646F20">
        <w:rPr>
          <w:rFonts w:ascii="Arial" w:hAnsi="Arial" w:cs="Arial"/>
        </w:rPr>
        <w:t>operations.</w:t>
      </w:r>
    </w:p>
    <w:p w14:paraId="0FEE52C2" w14:textId="23E492DC" w:rsidR="00441112" w:rsidRPr="00646F20" w:rsidRDefault="00441112" w:rsidP="00FB0116">
      <w:pPr>
        <w:pStyle w:val="ListParagraph"/>
        <w:numPr>
          <w:ilvl w:val="0"/>
          <w:numId w:val="1"/>
        </w:numPr>
        <w:spacing w:line="360" w:lineRule="auto"/>
        <w:rPr>
          <w:rFonts w:ascii="Arial" w:hAnsi="Arial" w:cs="Arial"/>
        </w:rPr>
      </w:pPr>
      <w:r w:rsidRPr="00646F20">
        <w:rPr>
          <w:rFonts w:ascii="Arial" w:hAnsi="Arial" w:cs="Arial"/>
        </w:rPr>
        <w:t>Regulatory Pressures: The European Union and the French government</w:t>
      </w:r>
    </w:p>
    <w:p w14:paraId="44E98DDB" w14:textId="77777777" w:rsidR="00441112" w:rsidRPr="00646F20" w:rsidRDefault="00441112" w:rsidP="00FB0116">
      <w:pPr>
        <w:spacing w:line="360" w:lineRule="auto"/>
        <w:rPr>
          <w:rFonts w:ascii="Arial" w:hAnsi="Arial" w:cs="Arial"/>
        </w:rPr>
      </w:pPr>
      <w:r w:rsidRPr="00646F20">
        <w:rPr>
          <w:rFonts w:ascii="Arial" w:hAnsi="Arial" w:cs="Arial"/>
        </w:rPr>
        <w:t>have introduced a range of policies aimed at reducing energy consumption</w:t>
      </w:r>
    </w:p>
    <w:p w14:paraId="4EF3D8EF" w14:textId="77777777" w:rsidR="00441112" w:rsidRPr="00646F20" w:rsidRDefault="00441112" w:rsidP="00FB0116">
      <w:pPr>
        <w:spacing w:line="360" w:lineRule="auto"/>
        <w:rPr>
          <w:rFonts w:ascii="Arial" w:hAnsi="Arial" w:cs="Arial"/>
        </w:rPr>
      </w:pPr>
      <w:r w:rsidRPr="00646F20">
        <w:rPr>
          <w:rFonts w:ascii="Arial" w:hAnsi="Arial" w:cs="Arial"/>
        </w:rPr>
        <w:t>and curbing carbon emissions. Initiatives such as the EU Green Deal impose</w:t>
      </w:r>
    </w:p>
    <w:p w14:paraId="7BD62283" w14:textId="77777777" w:rsidR="00441112" w:rsidRPr="00646F20" w:rsidRDefault="00441112" w:rsidP="00FB0116">
      <w:pPr>
        <w:spacing w:line="360" w:lineRule="auto"/>
        <w:rPr>
          <w:rFonts w:ascii="Arial" w:hAnsi="Arial" w:cs="Arial"/>
        </w:rPr>
      </w:pPr>
      <w:r w:rsidRPr="00646F20">
        <w:rPr>
          <w:rFonts w:ascii="Arial" w:hAnsi="Arial" w:cs="Arial"/>
        </w:rPr>
        <w:t>strict standards on energy efficiency. Non-compliance with these regulations</w:t>
      </w:r>
    </w:p>
    <w:p w14:paraId="60F6E5B0" w14:textId="77777777" w:rsidR="00441112" w:rsidRPr="00646F20" w:rsidRDefault="00441112" w:rsidP="00FB0116">
      <w:pPr>
        <w:spacing w:line="360" w:lineRule="auto"/>
        <w:rPr>
          <w:rFonts w:ascii="Arial" w:hAnsi="Arial" w:cs="Arial"/>
        </w:rPr>
      </w:pPr>
      <w:r w:rsidRPr="00646F20">
        <w:rPr>
          <w:rFonts w:ascii="Arial" w:hAnsi="Arial" w:cs="Arial"/>
        </w:rPr>
        <w:t>can lead to hefty fines and a damaged public image, making it imperative for</w:t>
      </w:r>
    </w:p>
    <w:p w14:paraId="7AD67291" w14:textId="77777777" w:rsidR="00441112" w:rsidRPr="00646F20" w:rsidRDefault="00441112" w:rsidP="00FB0116">
      <w:pPr>
        <w:spacing w:line="360" w:lineRule="auto"/>
        <w:rPr>
          <w:rFonts w:ascii="Arial" w:hAnsi="Arial" w:cs="Arial"/>
        </w:rPr>
      </w:pPr>
      <w:r w:rsidRPr="00646F20">
        <w:rPr>
          <w:rFonts w:ascii="Arial" w:hAnsi="Arial" w:cs="Arial"/>
        </w:rPr>
        <w:t>the hotel to upgrade its systems.</w:t>
      </w:r>
    </w:p>
    <w:p w14:paraId="0FF61885" w14:textId="4B7E1E8B" w:rsidR="00441112" w:rsidRPr="00646F20" w:rsidRDefault="00441112" w:rsidP="00FB0116">
      <w:pPr>
        <w:pStyle w:val="ListParagraph"/>
        <w:numPr>
          <w:ilvl w:val="0"/>
          <w:numId w:val="1"/>
        </w:numPr>
        <w:spacing w:line="360" w:lineRule="auto"/>
        <w:rPr>
          <w:rFonts w:ascii="Arial" w:hAnsi="Arial" w:cs="Arial"/>
        </w:rPr>
      </w:pPr>
      <w:r w:rsidRPr="00646F20">
        <w:rPr>
          <w:rFonts w:ascii="Arial" w:hAnsi="Arial" w:cs="Arial"/>
        </w:rPr>
        <w:t>Technological Advancements: Rapid innovation in the field of energy</w:t>
      </w:r>
    </w:p>
    <w:p w14:paraId="6F1752E5" w14:textId="77777777" w:rsidR="00441112" w:rsidRPr="00646F20" w:rsidRDefault="00441112" w:rsidP="00FB0116">
      <w:pPr>
        <w:spacing w:line="360" w:lineRule="auto"/>
        <w:rPr>
          <w:rFonts w:ascii="Arial" w:hAnsi="Arial" w:cs="Arial"/>
        </w:rPr>
      </w:pPr>
      <w:r w:rsidRPr="00646F20">
        <w:rPr>
          <w:rFonts w:ascii="Arial" w:hAnsi="Arial" w:cs="Arial"/>
        </w:rPr>
        <w:t>management has set new standards. Smart building technologies, IoT-</w:t>
      </w:r>
    </w:p>
    <w:p w14:paraId="6CD41E50" w14:textId="77777777" w:rsidR="00441112" w:rsidRPr="00646F20" w:rsidRDefault="00441112" w:rsidP="00FB0116">
      <w:pPr>
        <w:spacing w:line="360" w:lineRule="auto"/>
        <w:rPr>
          <w:rFonts w:ascii="Arial" w:hAnsi="Arial" w:cs="Arial"/>
        </w:rPr>
      </w:pPr>
      <w:r w:rsidRPr="00646F20">
        <w:rPr>
          <w:rFonts w:ascii="Arial" w:hAnsi="Arial" w:cs="Arial"/>
        </w:rPr>
        <w:t>enabled sensors, and renewable energy solutions such as solar panels and</w:t>
      </w:r>
    </w:p>
    <w:p w14:paraId="209BDE79" w14:textId="77777777" w:rsidR="00441112" w:rsidRPr="00646F20" w:rsidRDefault="00441112" w:rsidP="00FB0116">
      <w:pPr>
        <w:spacing w:line="360" w:lineRule="auto"/>
        <w:rPr>
          <w:rFonts w:ascii="Arial" w:hAnsi="Arial" w:cs="Arial"/>
        </w:rPr>
      </w:pPr>
      <w:r w:rsidRPr="00646F20">
        <w:rPr>
          <w:rFonts w:ascii="Arial" w:hAnsi="Arial" w:cs="Arial"/>
        </w:rPr>
        <w:t>geothermal systems now offer the potential to dramatically reduce energy</w:t>
      </w:r>
    </w:p>
    <w:p w14:paraId="16B281BB" w14:textId="77777777" w:rsidR="00441112" w:rsidRPr="00646F20" w:rsidRDefault="00441112" w:rsidP="00FB0116">
      <w:pPr>
        <w:spacing w:line="360" w:lineRule="auto"/>
        <w:rPr>
          <w:rFonts w:ascii="Arial" w:hAnsi="Arial" w:cs="Arial"/>
        </w:rPr>
      </w:pPr>
      <w:r w:rsidRPr="00646F20">
        <w:rPr>
          <w:rFonts w:ascii="Arial" w:hAnsi="Arial" w:cs="Arial"/>
        </w:rPr>
        <w:t>consumption. Competitors who have embraced these advancements are</w:t>
      </w:r>
    </w:p>
    <w:p w14:paraId="59279822" w14:textId="77777777" w:rsidR="00441112" w:rsidRPr="00646F20" w:rsidRDefault="00441112" w:rsidP="00FB0116">
      <w:pPr>
        <w:spacing w:line="360" w:lineRule="auto"/>
        <w:rPr>
          <w:rFonts w:ascii="Arial" w:hAnsi="Arial" w:cs="Arial"/>
        </w:rPr>
      </w:pPr>
      <w:r w:rsidRPr="00646F20">
        <w:rPr>
          <w:rFonts w:ascii="Arial" w:hAnsi="Arial" w:cs="Arial"/>
        </w:rPr>
        <w:t>reaping substantial cost savings and enjoy enhanced guest experiences,</w:t>
      </w:r>
    </w:p>
    <w:p w14:paraId="5F0428D7" w14:textId="77777777" w:rsidR="00441112" w:rsidRPr="00646F20" w:rsidRDefault="00441112" w:rsidP="00FB0116">
      <w:pPr>
        <w:spacing w:line="360" w:lineRule="auto"/>
        <w:rPr>
          <w:rFonts w:ascii="Arial" w:hAnsi="Arial" w:cs="Arial"/>
        </w:rPr>
      </w:pPr>
      <w:r w:rsidRPr="00646F20">
        <w:rPr>
          <w:rFonts w:ascii="Arial" w:hAnsi="Arial" w:cs="Arial"/>
        </w:rPr>
        <w:t xml:space="preserve">leaving Hotel de </w:t>
      </w:r>
      <w:proofErr w:type="spellStart"/>
      <w:r w:rsidRPr="00646F20">
        <w:rPr>
          <w:rFonts w:ascii="Arial" w:hAnsi="Arial" w:cs="Arial"/>
        </w:rPr>
        <w:t>Crillon</w:t>
      </w:r>
      <w:proofErr w:type="spellEnd"/>
      <w:r w:rsidRPr="00646F20">
        <w:rPr>
          <w:rFonts w:ascii="Arial" w:hAnsi="Arial" w:cs="Arial"/>
        </w:rPr>
        <w:t xml:space="preserve"> at a clear disadvantage.</w:t>
      </w:r>
    </w:p>
    <w:p w14:paraId="28651335" w14:textId="77777777" w:rsidR="00356981" w:rsidRPr="00646F20" w:rsidRDefault="00356981" w:rsidP="00FB0116">
      <w:pPr>
        <w:spacing w:line="360" w:lineRule="auto"/>
        <w:rPr>
          <w:rFonts w:ascii="Arial" w:hAnsi="Arial" w:cs="Arial"/>
        </w:rPr>
      </w:pPr>
    </w:p>
    <w:p w14:paraId="3D9FADCD" w14:textId="5472CDD6" w:rsidR="00441112" w:rsidRPr="00646F20" w:rsidRDefault="00441112" w:rsidP="00646F20">
      <w:pPr>
        <w:pStyle w:val="Heading2"/>
      </w:pPr>
      <w:r w:rsidRPr="00646F20">
        <w:t xml:space="preserve"> </w:t>
      </w:r>
      <w:bookmarkStart w:id="17" w:name="_Toc191825323"/>
      <w:r w:rsidRPr="00646F20">
        <w:t>Application of Theoretical Frameworks</w:t>
      </w:r>
      <w:bookmarkEnd w:id="17"/>
    </w:p>
    <w:p w14:paraId="31DB6851" w14:textId="77777777" w:rsidR="00441112" w:rsidRPr="00646F20" w:rsidRDefault="00441112" w:rsidP="00364574">
      <w:pPr>
        <w:spacing w:line="360" w:lineRule="auto"/>
        <w:rPr>
          <w:rFonts w:ascii="Arial" w:hAnsi="Arial" w:cs="Arial"/>
        </w:rPr>
      </w:pPr>
      <w:r w:rsidRPr="00646F20">
        <w:rPr>
          <w:rFonts w:ascii="Arial" w:hAnsi="Arial" w:cs="Arial"/>
        </w:rPr>
        <w:t>To structure our analysis and develop a robust roadmap for transformation, we have</w:t>
      </w:r>
    </w:p>
    <w:p w14:paraId="493DB2E8" w14:textId="77777777" w:rsidR="00441112" w:rsidRDefault="00441112" w:rsidP="00364574">
      <w:pPr>
        <w:spacing w:line="360" w:lineRule="auto"/>
        <w:rPr>
          <w:rFonts w:ascii="Arial" w:hAnsi="Arial" w:cs="Arial"/>
        </w:rPr>
      </w:pPr>
      <w:r w:rsidRPr="00646F20">
        <w:rPr>
          <w:rFonts w:ascii="Arial" w:hAnsi="Arial" w:cs="Arial"/>
        </w:rPr>
        <w:t>applied three established analytical frameworks: STEEPLED, SOAR, and TOWS.</w:t>
      </w:r>
    </w:p>
    <w:p w14:paraId="1E6C6C12" w14:textId="77777777" w:rsidR="00364574" w:rsidRPr="00646F20" w:rsidRDefault="00364574" w:rsidP="00364574">
      <w:pPr>
        <w:spacing w:line="360" w:lineRule="auto"/>
        <w:rPr>
          <w:rFonts w:ascii="Arial" w:hAnsi="Arial" w:cs="Arial"/>
        </w:rPr>
      </w:pPr>
    </w:p>
    <w:p w14:paraId="5F05530F" w14:textId="77777777" w:rsidR="00441112" w:rsidRPr="00646F20" w:rsidRDefault="00441112" w:rsidP="00364574">
      <w:pPr>
        <w:pStyle w:val="Heading3"/>
        <w:spacing w:line="360" w:lineRule="auto"/>
      </w:pPr>
      <w:bookmarkStart w:id="18" w:name="_Toc191825324"/>
      <w:r w:rsidRPr="00646F20">
        <w:t>STEEPLED Analysis:</w:t>
      </w:r>
      <w:bookmarkEnd w:id="18"/>
    </w:p>
    <w:p w14:paraId="6A504C0D" w14:textId="77777777" w:rsidR="00441112" w:rsidRPr="00646F20" w:rsidRDefault="00441112" w:rsidP="00364574">
      <w:pPr>
        <w:spacing w:line="360" w:lineRule="auto"/>
        <w:rPr>
          <w:rFonts w:ascii="Arial" w:hAnsi="Arial" w:cs="Arial"/>
        </w:rPr>
      </w:pPr>
      <w:r w:rsidRPr="00646F20">
        <w:rPr>
          <w:rFonts w:ascii="Arial" w:hAnsi="Arial" w:cs="Arial"/>
        </w:rPr>
        <w:t>This comprehensive framework examines the external environment through multiple</w:t>
      </w:r>
    </w:p>
    <w:p w14:paraId="25827441" w14:textId="77777777" w:rsidR="00441112" w:rsidRPr="00646F20" w:rsidRDefault="00441112" w:rsidP="00364574">
      <w:pPr>
        <w:spacing w:line="360" w:lineRule="auto"/>
        <w:rPr>
          <w:rFonts w:ascii="Arial" w:hAnsi="Arial" w:cs="Arial"/>
        </w:rPr>
      </w:pPr>
      <w:r w:rsidRPr="00646F20">
        <w:rPr>
          <w:rFonts w:ascii="Arial" w:hAnsi="Arial" w:cs="Arial"/>
        </w:rPr>
        <w:t>lenses:</w:t>
      </w:r>
    </w:p>
    <w:p w14:paraId="18B299D0" w14:textId="5491C31F" w:rsidR="00441112" w:rsidRPr="00646F20" w:rsidRDefault="00441112" w:rsidP="00364574">
      <w:pPr>
        <w:pStyle w:val="ListParagraph"/>
        <w:numPr>
          <w:ilvl w:val="0"/>
          <w:numId w:val="1"/>
        </w:numPr>
        <w:spacing w:line="360" w:lineRule="auto"/>
        <w:rPr>
          <w:rFonts w:ascii="Arial" w:hAnsi="Arial" w:cs="Arial"/>
        </w:rPr>
      </w:pPr>
      <w:r w:rsidRPr="00646F20">
        <w:rPr>
          <w:rFonts w:ascii="Arial" w:hAnsi="Arial" w:cs="Arial"/>
        </w:rPr>
        <w:t>Social: Demographic shifts show that younger, eco-conscious travellers are</w:t>
      </w:r>
    </w:p>
    <w:p w14:paraId="16C37CE2" w14:textId="77777777" w:rsidR="00441112" w:rsidRPr="00646F20" w:rsidRDefault="00441112" w:rsidP="00364574">
      <w:pPr>
        <w:spacing w:line="360" w:lineRule="auto"/>
        <w:rPr>
          <w:rFonts w:ascii="Arial" w:hAnsi="Arial" w:cs="Arial"/>
        </w:rPr>
      </w:pPr>
      <w:r w:rsidRPr="00646F20">
        <w:rPr>
          <w:rFonts w:ascii="Arial" w:hAnsi="Arial" w:cs="Arial"/>
        </w:rPr>
        <w:t>entering the luxury market, demanding sustainable practices. Social media</w:t>
      </w:r>
    </w:p>
    <w:p w14:paraId="649AA60B" w14:textId="6E65818B" w:rsidR="00441112" w:rsidRPr="00646F20" w:rsidRDefault="00441112" w:rsidP="00364574">
      <w:pPr>
        <w:spacing w:line="360" w:lineRule="auto"/>
        <w:rPr>
          <w:rFonts w:ascii="Arial" w:hAnsi="Arial" w:cs="Arial"/>
        </w:rPr>
      </w:pPr>
      <w:r w:rsidRPr="00646F20">
        <w:rPr>
          <w:rFonts w:ascii="Arial" w:hAnsi="Arial" w:cs="Arial"/>
        </w:rPr>
        <w:t xml:space="preserve">amplifies these expectations, making environmental stewardship </w:t>
      </w:r>
      <w:r w:rsidR="00356981" w:rsidRPr="00646F20">
        <w:rPr>
          <w:rFonts w:ascii="Arial" w:hAnsi="Arial" w:cs="Arial"/>
        </w:rPr>
        <w:t>critical</w:t>
      </w:r>
    </w:p>
    <w:p w14:paraId="1BE0D9D3" w14:textId="77777777" w:rsidR="00441112" w:rsidRPr="00646F20" w:rsidRDefault="00441112" w:rsidP="00364574">
      <w:pPr>
        <w:spacing w:line="360" w:lineRule="auto"/>
        <w:rPr>
          <w:rFonts w:ascii="Arial" w:hAnsi="Arial" w:cs="Arial"/>
        </w:rPr>
      </w:pPr>
      <w:r w:rsidRPr="00646F20">
        <w:rPr>
          <w:rFonts w:ascii="Arial" w:hAnsi="Arial" w:cs="Arial"/>
        </w:rPr>
        <w:t>component of brand reputation.</w:t>
      </w:r>
    </w:p>
    <w:p w14:paraId="1C1147B9" w14:textId="01F88BA3" w:rsidR="00441112" w:rsidRPr="00646F20" w:rsidRDefault="00441112" w:rsidP="00364574">
      <w:pPr>
        <w:pStyle w:val="ListParagraph"/>
        <w:numPr>
          <w:ilvl w:val="0"/>
          <w:numId w:val="1"/>
        </w:numPr>
        <w:spacing w:line="360" w:lineRule="auto"/>
        <w:rPr>
          <w:rFonts w:ascii="Arial" w:hAnsi="Arial" w:cs="Arial"/>
        </w:rPr>
      </w:pPr>
      <w:r w:rsidRPr="00646F20">
        <w:rPr>
          <w:rFonts w:ascii="Arial" w:hAnsi="Arial" w:cs="Arial"/>
        </w:rPr>
        <w:t>Technological: Advances in smart building technologies offer significant</w:t>
      </w:r>
    </w:p>
    <w:p w14:paraId="5DF95667" w14:textId="77777777" w:rsidR="00441112" w:rsidRPr="00646F20" w:rsidRDefault="00441112" w:rsidP="00364574">
      <w:pPr>
        <w:spacing w:line="360" w:lineRule="auto"/>
        <w:rPr>
          <w:rFonts w:ascii="Arial" w:hAnsi="Arial" w:cs="Arial"/>
        </w:rPr>
      </w:pPr>
      <w:r w:rsidRPr="00646F20">
        <w:rPr>
          <w:rFonts w:ascii="Arial" w:hAnsi="Arial" w:cs="Arial"/>
        </w:rPr>
        <w:t xml:space="preserve">potential to reduce energy consumption. However, Hotel de </w:t>
      </w:r>
      <w:proofErr w:type="spellStart"/>
      <w:r w:rsidRPr="00646F20">
        <w:rPr>
          <w:rFonts w:ascii="Arial" w:hAnsi="Arial" w:cs="Arial"/>
        </w:rPr>
        <w:t>Crillon’s</w:t>
      </w:r>
      <w:proofErr w:type="spellEnd"/>
      <w:r w:rsidRPr="00646F20">
        <w:rPr>
          <w:rFonts w:ascii="Arial" w:hAnsi="Arial" w:cs="Arial"/>
        </w:rPr>
        <w:t xml:space="preserve"> failure to</w:t>
      </w:r>
    </w:p>
    <w:p w14:paraId="5E08DC15" w14:textId="77777777" w:rsidR="00356981" w:rsidRPr="00646F20" w:rsidRDefault="00441112" w:rsidP="00364574">
      <w:pPr>
        <w:spacing w:line="360" w:lineRule="auto"/>
        <w:rPr>
          <w:rFonts w:ascii="Arial" w:hAnsi="Arial" w:cs="Arial"/>
        </w:rPr>
      </w:pPr>
      <w:r w:rsidRPr="00646F20">
        <w:rPr>
          <w:rFonts w:ascii="Arial" w:hAnsi="Arial" w:cs="Arial"/>
        </w:rPr>
        <w:t>integrate such innovations has left it technologically behind.</w:t>
      </w:r>
    </w:p>
    <w:p w14:paraId="2FF40F73" w14:textId="6A870F3E" w:rsidR="00441112" w:rsidRPr="00646F20" w:rsidRDefault="00441112" w:rsidP="00364574">
      <w:pPr>
        <w:pStyle w:val="ListParagraph"/>
        <w:numPr>
          <w:ilvl w:val="0"/>
          <w:numId w:val="1"/>
        </w:numPr>
        <w:spacing w:line="360" w:lineRule="auto"/>
        <w:rPr>
          <w:rFonts w:ascii="Arial" w:hAnsi="Arial" w:cs="Arial"/>
        </w:rPr>
      </w:pPr>
      <w:r w:rsidRPr="00646F20">
        <w:rPr>
          <w:rFonts w:ascii="Arial" w:hAnsi="Arial" w:cs="Arial"/>
        </w:rPr>
        <w:t>Economic: High energy costs due to inefficiencies directly impact profitability.</w:t>
      </w:r>
    </w:p>
    <w:p w14:paraId="41017D27" w14:textId="0C25C3A9" w:rsidR="00441112" w:rsidRPr="00646F20" w:rsidRDefault="00441112" w:rsidP="00364574">
      <w:pPr>
        <w:spacing w:line="360" w:lineRule="auto"/>
        <w:rPr>
          <w:rFonts w:ascii="Arial" w:hAnsi="Arial" w:cs="Arial"/>
        </w:rPr>
      </w:pPr>
      <w:r w:rsidRPr="00646F20">
        <w:rPr>
          <w:rFonts w:ascii="Arial" w:hAnsi="Arial" w:cs="Arial"/>
        </w:rPr>
        <w:t>Moderni</w:t>
      </w:r>
      <w:r w:rsidR="0001145D">
        <w:rPr>
          <w:rFonts w:ascii="Arial" w:hAnsi="Arial" w:cs="Arial"/>
        </w:rPr>
        <w:t>s</w:t>
      </w:r>
      <w:r w:rsidRPr="00646F20">
        <w:rPr>
          <w:rFonts w:ascii="Arial" w:hAnsi="Arial" w:cs="Arial"/>
        </w:rPr>
        <w:t>ation offers a promising return on investment, with studies</w:t>
      </w:r>
    </w:p>
    <w:p w14:paraId="712B1ADB" w14:textId="77777777" w:rsidR="00441112" w:rsidRPr="00646F20" w:rsidRDefault="00441112" w:rsidP="00364574">
      <w:pPr>
        <w:spacing w:line="360" w:lineRule="auto"/>
        <w:rPr>
          <w:rFonts w:ascii="Arial" w:hAnsi="Arial" w:cs="Arial"/>
        </w:rPr>
      </w:pPr>
      <w:r w:rsidRPr="00646F20">
        <w:rPr>
          <w:rFonts w:ascii="Arial" w:hAnsi="Arial" w:cs="Arial"/>
        </w:rPr>
        <w:t>suggesting potential savings of 20–25% on energy bills.</w:t>
      </w:r>
    </w:p>
    <w:p w14:paraId="1DB22DA9" w14:textId="08B5D398" w:rsidR="00441112" w:rsidRPr="00646F20" w:rsidRDefault="00441112" w:rsidP="00364574">
      <w:pPr>
        <w:pStyle w:val="ListParagraph"/>
        <w:numPr>
          <w:ilvl w:val="0"/>
          <w:numId w:val="1"/>
        </w:numPr>
        <w:spacing w:line="360" w:lineRule="auto"/>
        <w:rPr>
          <w:rFonts w:ascii="Arial" w:hAnsi="Arial" w:cs="Arial"/>
        </w:rPr>
      </w:pPr>
      <w:r w:rsidRPr="00646F20">
        <w:rPr>
          <w:rFonts w:ascii="Arial" w:hAnsi="Arial" w:cs="Arial"/>
        </w:rPr>
        <w:t>Environmental: Reducing carbon emissions and energy waste is vital in an</w:t>
      </w:r>
    </w:p>
    <w:p w14:paraId="578E67A9" w14:textId="77777777" w:rsidR="00441112" w:rsidRPr="00646F20" w:rsidRDefault="00441112" w:rsidP="00364574">
      <w:pPr>
        <w:spacing w:line="360" w:lineRule="auto"/>
        <w:rPr>
          <w:rFonts w:ascii="Arial" w:hAnsi="Arial" w:cs="Arial"/>
        </w:rPr>
      </w:pPr>
      <w:r w:rsidRPr="00646F20">
        <w:rPr>
          <w:rFonts w:ascii="Arial" w:hAnsi="Arial" w:cs="Arial"/>
        </w:rPr>
        <w:t>era of heightened climate awareness. Implementing sustainable practices is</w:t>
      </w:r>
    </w:p>
    <w:p w14:paraId="0D2BB23D" w14:textId="6EDDDCFE" w:rsidR="00441112" w:rsidRPr="00646F20" w:rsidRDefault="00441112" w:rsidP="00364574">
      <w:pPr>
        <w:spacing w:line="360" w:lineRule="auto"/>
        <w:rPr>
          <w:rFonts w:ascii="Arial" w:hAnsi="Arial" w:cs="Arial"/>
        </w:rPr>
      </w:pPr>
      <w:r w:rsidRPr="00646F20">
        <w:rPr>
          <w:rFonts w:ascii="Arial" w:hAnsi="Arial" w:cs="Arial"/>
        </w:rPr>
        <w:t xml:space="preserve">not only an operational need but also a moral imperative. (Brown, </w:t>
      </w:r>
      <w:r w:rsidR="00356981" w:rsidRPr="00646F20">
        <w:rPr>
          <w:rFonts w:ascii="Arial" w:hAnsi="Arial" w:cs="Arial"/>
        </w:rPr>
        <w:t>2018.</w:t>
      </w:r>
    </w:p>
    <w:p w14:paraId="60617A97" w14:textId="77777777" w:rsidR="00441112" w:rsidRPr="00646F20" w:rsidRDefault="00441112" w:rsidP="00364574">
      <w:pPr>
        <w:spacing w:line="360" w:lineRule="auto"/>
        <w:rPr>
          <w:rFonts w:ascii="Arial" w:hAnsi="Arial" w:cs="Arial"/>
        </w:rPr>
      </w:pPr>
      <w:r w:rsidRPr="00646F20">
        <w:rPr>
          <w:rFonts w:ascii="Arial" w:hAnsi="Arial" w:cs="Arial"/>
        </w:rPr>
        <w:t>Carter, 2017).</w:t>
      </w:r>
    </w:p>
    <w:p w14:paraId="68DACB21" w14:textId="128419F3" w:rsidR="00441112" w:rsidRPr="00646F20" w:rsidRDefault="00441112" w:rsidP="00364574">
      <w:pPr>
        <w:pStyle w:val="ListParagraph"/>
        <w:numPr>
          <w:ilvl w:val="0"/>
          <w:numId w:val="1"/>
        </w:numPr>
        <w:spacing w:line="360" w:lineRule="auto"/>
        <w:rPr>
          <w:rFonts w:ascii="Arial" w:hAnsi="Arial" w:cs="Arial"/>
        </w:rPr>
      </w:pPr>
      <w:r w:rsidRPr="00646F20">
        <w:rPr>
          <w:rFonts w:ascii="Arial" w:hAnsi="Arial" w:cs="Arial"/>
        </w:rPr>
        <w:t>Political/Legal: The evolving regulatory landscape, including stringent EU</w:t>
      </w:r>
    </w:p>
    <w:p w14:paraId="2CAFA8BA" w14:textId="77777777" w:rsidR="00441112" w:rsidRPr="00646F20" w:rsidRDefault="00441112" w:rsidP="00364574">
      <w:pPr>
        <w:spacing w:line="360" w:lineRule="auto"/>
        <w:rPr>
          <w:rFonts w:ascii="Arial" w:hAnsi="Arial" w:cs="Arial"/>
        </w:rPr>
      </w:pPr>
      <w:r w:rsidRPr="00646F20">
        <w:rPr>
          <w:rFonts w:ascii="Arial" w:hAnsi="Arial" w:cs="Arial"/>
        </w:rPr>
        <w:t>directives, necessitates immediate upgrades to avoid legal repercussions and</w:t>
      </w:r>
    </w:p>
    <w:p w14:paraId="69E8A516" w14:textId="77777777" w:rsidR="00441112" w:rsidRPr="00646F20" w:rsidRDefault="00441112" w:rsidP="00364574">
      <w:pPr>
        <w:spacing w:line="360" w:lineRule="auto"/>
        <w:rPr>
          <w:rFonts w:ascii="Arial" w:hAnsi="Arial" w:cs="Arial"/>
        </w:rPr>
      </w:pPr>
      <w:r w:rsidRPr="00646F20">
        <w:rPr>
          <w:rFonts w:ascii="Arial" w:hAnsi="Arial" w:cs="Arial"/>
        </w:rPr>
        <w:t>penalties.</w:t>
      </w:r>
    </w:p>
    <w:p w14:paraId="1D121BB4" w14:textId="1B0B2914" w:rsidR="00441112" w:rsidRPr="00646F20" w:rsidRDefault="00441112" w:rsidP="00364574">
      <w:pPr>
        <w:pStyle w:val="ListParagraph"/>
        <w:numPr>
          <w:ilvl w:val="0"/>
          <w:numId w:val="1"/>
        </w:numPr>
        <w:spacing w:line="360" w:lineRule="auto"/>
        <w:rPr>
          <w:rFonts w:ascii="Arial" w:hAnsi="Arial" w:cs="Arial"/>
        </w:rPr>
      </w:pPr>
      <w:r w:rsidRPr="00646F20">
        <w:rPr>
          <w:rFonts w:ascii="Arial" w:hAnsi="Arial" w:cs="Arial"/>
        </w:rPr>
        <w:t>Ethical: There is a strong ethical responsibility for luxury establishments to</w:t>
      </w:r>
    </w:p>
    <w:p w14:paraId="5ABD92A5" w14:textId="1BF7041F" w:rsidR="00441112" w:rsidRPr="00646F20" w:rsidRDefault="00441112" w:rsidP="00364574">
      <w:pPr>
        <w:spacing w:line="360" w:lineRule="auto"/>
        <w:rPr>
          <w:rFonts w:ascii="Arial" w:hAnsi="Arial" w:cs="Arial"/>
        </w:rPr>
      </w:pPr>
      <w:r w:rsidRPr="00646F20">
        <w:rPr>
          <w:rFonts w:ascii="Arial" w:hAnsi="Arial" w:cs="Arial"/>
        </w:rPr>
        <w:t>minimi</w:t>
      </w:r>
      <w:r w:rsidR="007136C9">
        <w:rPr>
          <w:rFonts w:ascii="Arial" w:hAnsi="Arial" w:cs="Arial"/>
        </w:rPr>
        <w:t>s</w:t>
      </w:r>
      <w:r w:rsidRPr="00646F20">
        <w:rPr>
          <w:rFonts w:ascii="Arial" w:hAnsi="Arial" w:cs="Arial"/>
        </w:rPr>
        <w:t>e their environmental impact. Adopting sustainable practices</w:t>
      </w:r>
    </w:p>
    <w:p w14:paraId="35AF9E02" w14:textId="77777777" w:rsidR="00441112" w:rsidRPr="00646F20" w:rsidRDefault="00441112" w:rsidP="00364574">
      <w:pPr>
        <w:spacing w:line="360" w:lineRule="auto"/>
        <w:rPr>
          <w:rFonts w:ascii="Arial" w:hAnsi="Arial" w:cs="Arial"/>
        </w:rPr>
      </w:pPr>
      <w:r w:rsidRPr="00646F20">
        <w:rPr>
          <w:rFonts w:ascii="Arial" w:hAnsi="Arial" w:cs="Arial"/>
        </w:rPr>
        <w:t>reinforces the hotel’s commitment to corporate social responsibility.</w:t>
      </w:r>
    </w:p>
    <w:p w14:paraId="2D4D72F1" w14:textId="0300A34D" w:rsidR="00441112" w:rsidRPr="00646F20" w:rsidRDefault="00441112" w:rsidP="00364574">
      <w:pPr>
        <w:pStyle w:val="ListParagraph"/>
        <w:numPr>
          <w:ilvl w:val="0"/>
          <w:numId w:val="1"/>
        </w:numPr>
        <w:spacing w:line="360" w:lineRule="auto"/>
        <w:rPr>
          <w:rFonts w:ascii="Arial" w:hAnsi="Arial" w:cs="Arial"/>
        </w:rPr>
      </w:pPr>
      <w:r w:rsidRPr="00646F20">
        <w:rPr>
          <w:rFonts w:ascii="Arial" w:hAnsi="Arial" w:cs="Arial"/>
        </w:rPr>
        <w:t>Demographic: A growing segment of environmentally aware consumers</w:t>
      </w:r>
    </w:p>
    <w:p w14:paraId="0F3F5495" w14:textId="77777777" w:rsidR="00441112" w:rsidRPr="00646F20" w:rsidRDefault="00441112" w:rsidP="00364574">
      <w:pPr>
        <w:spacing w:line="360" w:lineRule="auto"/>
        <w:rPr>
          <w:rFonts w:ascii="Arial" w:hAnsi="Arial" w:cs="Arial"/>
        </w:rPr>
      </w:pPr>
      <w:r w:rsidRPr="00646F20">
        <w:rPr>
          <w:rFonts w:ascii="Arial" w:hAnsi="Arial" w:cs="Arial"/>
        </w:rPr>
        <w:t>demands that the hotel aligns its operations with modern sustainability</w:t>
      </w:r>
    </w:p>
    <w:p w14:paraId="0B9C811E" w14:textId="77777777" w:rsidR="00441112" w:rsidRDefault="00441112" w:rsidP="00364574">
      <w:pPr>
        <w:spacing w:line="360" w:lineRule="auto"/>
        <w:rPr>
          <w:rFonts w:ascii="Arial" w:hAnsi="Arial" w:cs="Arial"/>
        </w:rPr>
      </w:pPr>
      <w:r w:rsidRPr="00646F20">
        <w:rPr>
          <w:rFonts w:ascii="Arial" w:hAnsi="Arial" w:cs="Arial"/>
        </w:rPr>
        <w:t>standards.</w:t>
      </w:r>
    </w:p>
    <w:p w14:paraId="614D4D6F" w14:textId="77777777" w:rsidR="00A84654" w:rsidRDefault="00A84654" w:rsidP="00364574">
      <w:pPr>
        <w:spacing w:line="360" w:lineRule="auto"/>
        <w:rPr>
          <w:rFonts w:ascii="Arial" w:hAnsi="Arial" w:cs="Arial"/>
        </w:rPr>
      </w:pPr>
    </w:p>
    <w:p w14:paraId="40CCB1A5" w14:textId="77777777" w:rsidR="00A84654" w:rsidRPr="00646F20" w:rsidRDefault="00A84654" w:rsidP="00364574">
      <w:pPr>
        <w:spacing w:line="360" w:lineRule="auto"/>
        <w:rPr>
          <w:rFonts w:ascii="Arial" w:hAnsi="Arial" w:cs="Arial"/>
        </w:rPr>
      </w:pPr>
    </w:p>
    <w:p w14:paraId="0E121D17" w14:textId="77777777" w:rsidR="00441112" w:rsidRPr="00646F20" w:rsidRDefault="00441112" w:rsidP="00364574">
      <w:pPr>
        <w:pStyle w:val="Heading3"/>
        <w:spacing w:line="360" w:lineRule="auto"/>
        <w:rPr>
          <w:rFonts w:ascii="Arial" w:hAnsi="Arial" w:cs="Arial"/>
        </w:rPr>
      </w:pPr>
      <w:bookmarkStart w:id="19" w:name="_Toc191825325"/>
      <w:r w:rsidRPr="00646F20">
        <w:rPr>
          <w:rFonts w:ascii="Arial" w:hAnsi="Arial" w:cs="Arial"/>
        </w:rPr>
        <w:t>SOAR Analysis:</w:t>
      </w:r>
      <w:bookmarkEnd w:id="19"/>
    </w:p>
    <w:p w14:paraId="67F2AFE1" w14:textId="77777777" w:rsidR="00441112" w:rsidRPr="00646F20" w:rsidRDefault="00441112" w:rsidP="00A84654">
      <w:pPr>
        <w:spacing w:line="360" w:lineRule="auto"/>
        <w:rPr>
          <w:rFonts w:ascii="Arial" w:hAnsi="Arial" w:cs="Arial"/>
        </w:rPr>
      </w:pPr>
      <w:r w:rsidRPr="00646F20">
        <w:rPr>
          <w:rFonts w:ascii="Arial" w:hAnsi="Arial" w:cs="Arial"/>
        </w:rPr>
        <w:t>The SOAR framework shifts the focus from problems to strengths and opportunities:</w:t>
      </w:r>
    </w:p>
    <w:p w14:paraId="6452313D" w14:textId="322DB7C5" w:rsidR="00441112" w:rsidRPr="00646F20" w:rsidRDefault="00356981" w:rsidP="00A84654">
      <w:pPr>
        <w:pStyle w:val="ListParagraph"/>
        <w:numPr>
          <w:ilvl w:val="0"/>
          <w:numId w:val="1"/>
        </w:numPr>
        <w:spacing w:line="360" w:lineRule="auto"/>
        <w:rPr>
          <w:rFonts w:ascii="Arial" w:hAnsi="Arial" w:cs="Arial"/>
        </w:rPr>
      </w:pPr>
      <w:r w:rsidRPr="00646F20">
        <w:rPr>
          <w:rFonts w:ascii="Arial" w:hAnsi="Arial" w:cs="Arial"/>
        </w:rPr>
        <w:t>S</w:t>
      </w:r>
      <w:r w:rsidR="00441112" w:rsidRPr="00646F20">
        <w:rPr>
          <w:rFonts w:ascii="Arial" w:hAnsi="Arial" w:cs="Arial"/>
        </w:rPr>
        <w:t xml:space="preserve">trengths: Hotel de </w:t>
      </w:r>
      <w:proofErr w:type="spellStart"/>
      <w:r w:rsidR="00441112" w:rsidRPr="00646F20">
        <w:rPr>
          <w:rFonts w:ascii="Arial" w:hAnsi="Arial" w:cs="Arial"/>
        </w:rPr>
        <w:t>Crillon’s</w:t>
      </w:r>
      <w:proofErr w:type="spellEnd"/>
      <w:r w:rsidR="00441112" w:rsidRPr="00646F20">
        <w:rPr>
          <w:rFonts w:ascii="Arial" w:hAnsi="Arial" w:cs="Arial"/>
        </w:rPr>
        <w:t xml:space="preserve"> rich history, prime location, and loyal clientele</w:t>
      </w:r>
    </w:p>
    <w:p w14:paraId="4037DD95" w14:textId="77777777" w:rsidR="00441112" w:rsidRPr="00646F20" w:rsidRDefault="00441112" w:rsidP="00A84654">
      <w:pPr>
        <w:spacing w:line="360" w:lineRule="auto"/>
        <w:rPr>
          <w:rFonts w:ascii="Arial" w:hAnsi="Arial" w:cs="Arial"/>
        </w:rPr>
      </w:pPr>
      <w:r w:rsidRPr="00646F20">
        <w:rPr>
          <w:rFonts w:ascii="Arial" w:hAnsi="Arial" w:cs="Arial"/>
        </w:rPr>
        <w:t>serve as strong foundations for a transformative sustainability initiative.</w:t>
      </w:r>
    </w:p>
    <w:p w14:paraId="3A3C709A" w14:textId="12625DA6" w:rsidR="00441112" w:rsidRPr="00646F20" w:rsidRDefault="00441112" w:rsidP="00A84654">
      <w:pPr>
        <w:pStyle w:val="ListParagraph"/>
        <w:numPr>
          <w:ilvl w:val="0"/>
          <w:numId w:val="1"/>
        </w:numPr>
        <w:spacing w:line="360" w:lineRule="auto"/>
        <w:rPr>
          <w:rFonts w:ascii="Arial" w:hAnsi="Arial" w:cs="Arial"/>
        </w:rPr>
      </w:pPr>
      <w:r w:rsidRPr="00646F20">
        <w:rPr>
          <w:rFonts w:ascii="Arial" w:hAnsi="Arial" w:cs="Arial"/>
        </w:rPr>
        <w:t>Opportunities: Moderni</w:t>
      </w:r>
      <w:r w:rsidR="00B04753">
        <w:rPr>
          <w:rFonts w:ascii="Arial" w:hAnsi="Arial" w:cs="Arial"/>
        </w:rPr>
        <w:t>s</w:t>
      </w:r>
      <w:r w:rsidRPr="00646F20">
        <w:rPr>
          <w:rFonts w:ascii="Arial" w:hAnsi="Arial" w:cs="Arial"/>
        </w:rPr>
        <w:t>ing the energy infrastructure presents an opportunity</w:t>
      </w:r>
    </w:p>
    <w:p w14:paraId="3BB884C2" w14:textId="77777777" w:rsidR="00441112" w:rsidRPr="00646F20" w:rsidRDefault="00441112" w:rsidP="00A84654">
      <w:pPr>
        <w:spacing w:line="360" w:lineRule="auto"/>
        <w:rPr>
          <w:rFonts w:ascii="Arial" w:hAnsi="Arial" w:cs="Arial"/>
        </w:rPr>
      </w:pPr>
      <w:r w:rsidRPr="00646F20">
        <w:rPr>
          <w:rFonts w:ascii="Arial" w:hAnsi="Arial" w:cs="Arial"/>
        </w:rPr>
        <w:t>not only to reduce operating costs but also to elevate the guest experience</w:t>
      </w:r>
    </w:p>
    <w:p w14:paraId="30C9E4E3" w14:textId="77777777" w:rsidR="00441112" w:rsidRPr="00646F20" w:rsidRDefault="00441112" w:rsidP="00A84654">
      <w:pPr>
        <w:spacing w:line="360" w:lineRule="auto"/>
        <w:rPr>
          <w:rFonts w:ascii="Arial" w:hAnsi="Arial" w:cs="Arial"/>
        </w:rPr>
      </w:pPr>
      <w:r w:rsidRPr="00646F20">
        <w:rPr>
          <w:rFonts w:ascii="Arial" w:hAnsi="Arial" w:cs="Arial"/>
        </w:rPr>
        <w:t>and reinforce the hotel’s brand identity as a leader in sustainable luxury.</w:t>
      </w:r>
    </w:p>
    <w:p w14:paraId="4C5EAD35" w14:textId="6BC0FD86" w:rsidR="00441112" w:rsidRPr="00646F20" w:rsidRDefault="00441112" w:rsidP="00A84654">
      <w:pPr>
        <w:pStyle w:val="ListParagraph"/>
        <w:numPr>
          <w:ilvl w:val="0"/>
          <w:numId w:val="1"/>
        </w:numPr>
        <w:spacing w:line="360" w:lineRule="auto"/>
        <w:rPr>
          <w:rFonts w:ascii="Arial" w:hAnsi="Arial" w:cs="Arial"/>
        </w:rPr>
      </w:pPr>
      <w:r w:rsidRPr="00646F20">
        <w:rPr>
          <w:rFonts w:ascii="Arial" w:hAnsi="Arial" w:cs="Arial"/>
        </w:rPr>
        <w:t>Aspirations: The hotel aspires to seamlessly blend its historical legacy with</w:t>
      </w:r>
    </w:p>
    <w:p w14:paraId="6727B4CD" w14:textId="77777777" w:rsidR="00441112" w:rsidRPr="00646F20" w:rsidRDefault="00441112" w:rsidP="00A84654">
      <w:pPr>
        <w:spacing w:line="360" w:lineRule="auto"/>
        <w:rPr>
          <w:rFonts w:ascii="Arial" w:hAnsi="Arial" w:cs="Arial"/>
        </w:rPr>
      </w:pPr>
      <w:r w:rsidRPr="00646F20">
        <w:rPr>
          <w:rFonts w:ascii="Arial" w:hAnsi="Arial" w:cs="Arial"/>
        </w:rPr>
        <w:t>cutting-edge sustainable practices, setting a new standard in the industry.</w:t>
      </w:r>
    </w:p>
    <w:p w14:paraId="7950018C" w14:textId="2957413E" w:rsidR="00441112" w:rsidRPr="00646F20" w:rsidRDefault="00441112" w:rsidP="00A84654">
      <w:pPr>
        <w:pStyle w:val="ListParagraph"/>
        <w:numPr>
          <w:ilvl w:val="0"/>
          <w:numId w:val="1"/>
        </w:numPr>
        <w:spacing w:line="360" w:lineRule="auto"/>
        <w:rPr>
          <w:rFonts w:ascii="Arial" w:hAnsi="Arial" w:cs="Arial"/>
        </w:rPr>
      </w:pPr>
      <w:r w:rsidRPr="00646F20">
        <w:rPr>
          <w:rFonts w:ascii="Arial" w:hAnsi="Arial" w:cs="Arial"/>
        </w:rPr>
        <w:t>Results: Successful transformation is projected to yield measurable</w:t>
      </w:r>
    </w:p>
    <w:p w14:paraId="0D585957" w14:textId="77777777" w:rsidR="00441112" w:rsidRPr="00646F20" w:rsidRDefault="00441112" w:rsidP="00A84654">
      <w:pPr>
        <w:spacing w:line="360" w:lineRule="auto"/>
        <w:rPr>
          <w:rFonts w:ascii="Arial" w:hAnsi="Arial" w:cs="Arial"/>
        </w:rPr>
      </w:pPr>
      <w:r w:rsidRPr="00646F20">
        <w:rPr>
          <w:rFonts w:ascii="Arial" w:hAnsi="Arial" w:cs="Arial"/>
        </w:rPr>
        <w:t>outcomes, including a 25% reduction in energy consumption, improved guest</w:t>
      </w:r>
    </w:p>
    <w:p w14:paraId="11680D4A" w14:textId="77777777" w:rsidR="00441112" w:rsidRDefault="00441112" w:rsidP="00A84654">
      <w:pPr>
        <w:spacing w:line="360" w:lineRule="auto"/>
        <w:rPr>
          <w:rFonts w:ascii="Arial" w:hAnsi="Arial" w:cs="Arial"/>
        </w:rPr>
      </w:pPr>
      <w:r w:rsidRPr="00646F20">
        <w:rPr>
          <w:rFonts w:ascii="Arial" w:hAnsi="Arial" w:cs="Arial"/>
        </w:rPr>
        <w:t>satisfaction ratings, and enhanced market competitiveness.</w:t>
      </w:r>
    </w:p>
    <w:p w14:paraId="41CDBFA4" w14:textId="77777777" w:rsidR="00A84654" w:rsidRPr="00646F20" w:rsidRDefault="00A84654" w:rsidP="00A84654">
      <w:pPr>
        <w:spacing w:line="360" w:lineRule="auto"/>
        <w:rPr>
          <w:rFonts w:ascii="Arial" w:hAnsi="Arial" w:cs="Arial"/>
        </w:rPr>
      </w:pPr>
    </w:p>
    <w:p w14:paraId="5FD28993" w14:textId="77777777" w:rsidR="00441112" w:rsidRPr="00646F20" w:rsidRDefault="00441112" w:rsidP="00A84654">
      <w:pPr>
        <w:pStyle w:val="Heading3"/>
        <w:spacing w:line="360" w:lineRule="auto"/>
        <w:rPr>
          <w:rFonts w:ascii="Arial" w:hAnsi="Arial" w:cs="Arial"/>
        </w:rPr>
      </w:pPr>
      <w:bookmarkStart w:id="20" w:name="_Toc191825326"/>
      <w:r w:rsidRPr="00646F20">
        <w:rPr>
          <w:rFonts w:ascii="Arial" w:hAnsi="Arial" w:cs="Arial"/>
        </w:rPr>
        <w:t>TOWS Matrix:</w:t>
      </w:r>
      <w:bookmarkEnd w:id="20"/>
    </w:p>
    <w:p w14:paraId="2AF4C75C" w14:textId="77777777" w:rsidR="00441112" w:rsidRPr="00646F20" w:rsidRDefault="00441112" w:rsidP="00A84654">
      <w:pPr>
        <w:spacing w:line="360" w:lineRule="auto"/>
        <w:rPr>
          <w:rFonts w:ascii="Arial" w:hAnsi="Arial" w:cs="Arial"/>
        </w:rPr>
      </w:pPr>
      <w:r w:rsidRPr="00646F20">
        <w:rPr>
          <w:rFonts w:ascii="Arial" w:hAnsi="Arial" w:cs="Arial"/>
        </w:rPr>
        <w:t>This framework synthesises internal and external factors to develop strategic</w:t>
      </w:r>
    </w:p>
    <w:p w14:paraId="0B90F109" w14:textId="77777777" w:rsidR="00441112" w:rsidRPr="00646F20" w:rsidRDefault="00441112" w:rsidP="00A84654">
      <w:pPr>
        <w:spacing w:line="360" w:lineRule="auto"/>
        <w:rPr>
          <w:rFonts w:ascii="Arial" w:hAnsi="Arial" w:cs="Arial"/>
        </w:rPr>
      </w:pPr>
      <w:r w:rsidRPr="00646F20">
        <w:rPr>
          <w:rFonts w:ascii="Arial" w:hAnsi="Arial" w:cs="Arial"/>
        </w:rPr>
        <w:t>initiatives:</w:t>
      </w:r>
    </w:p>
    <w:p w14:paraId="527BAD3A" w14:textId="5FDB9C0C" w:rsidR="00441112" w:rsidRPr="00646F20" w:rsidRDefault="00441112" w:rsidP="00A84654">
      <w:pPr>
        <w:pStyle w:val="ListParagraph"/>
        <w:numPr>
          <w:ilvl w:val="0"/>
          <w:numId w:val="1"/>
        </w:numPr>
        <w:spacing w:line="360" w:lineRule="auto"/>
        <w:rPr>
          <w:rFonts w:ascii="Arial" w:hAnsi="Arial" w:cs="Arial"/>
        </w:rPr>
      </w:pPr>
      <w:r w:rsidRPr="00646F20">
        <w:rPr>
          <w:rFonts w:ascii="Arial" w:hAnsi="Arial" w:cs="Arial"/>
        </w:rPr>
        <w:t>Strengths vs. Opportunities: Leverage the hotel’s storied heritage to</w:t>
      </w:r>
    </w:p>
    <w:p w14:paraId="6DB1646E" w14:textId="77777777" w:rsidR="00441112" w:rsidRPr="00646F20" w:rsidRDefault="00441112" w:rsidP="00A84654">
      <w:pPr>
        <w:spacing w:line="360" w:lineRule="auto"/>
        <w:rPr>
          <w:rFonts w:ascii="Arial" w:hAnsi="Arial" w:cs="Arial"/>
        </w:rPr>
      </w:pPr>
      <w:r w:rsidRPr="00646F20">
        <w:rPr>
          <w:rFonts w:ascii="Arial" w:hAnsi="Arial" w:cs="Arial"/>
        </w:rPr>
        <w:t>promote a “Green Heritage” campaign that communicates both luxury and</w:t>
      </w:r>
    </w:p>
    <w:p w14:paraId="4966D269" w14:textId="77777777" w:rsidR="00441112" w:rsidRPr="00646F20" w:rsidRDefault="00441112" w:rsidP="00A84654">
      <w:pPr>
        <w:spacing w:line="360" w:lineRule="auto"/>
        <w:rPr>
          <w:rFonts w:ascii="Arial" w:hAnsi="Arial" w:cs="Arial"/>
        </w:rPr>
      </w:pPr>
      <w:r w:rsidRPr="00646F20">
        <w:rPr>
          <w:rFonts w:ascii="Arial" w:hAnsi="Arial" w:cs="Arial"/>
        </w:rPr>
        <w:t>sustainability.</w:t>
      </w:r>
    </w:p>
    <w:p w14:paraId="08A2E921" w14:textId="721A3A26" w:rsidR="00441112" w:rsidRPr="00646F20" w:rsidRDefault="00441112" w:rsidP="00A84654">
      <w:pPr>
        <w:pStyle w:val="ListParagraph"/>
        <w:numPr>
          <w:ilvl w:val="0"/>
          <w:numId w:val="1"/>
        </w:numPr>
        <w:spacing w:line="360" w:lineRule="auto"/>
        <w:rPr>
          <w:rFonts w:ascii="Arial" w:hAnsi="Arial" w:cs="Arial"/>
        </w:rPr>
      </w:pPr>
      <w:r w:rsidRPr="00646F20">
        <w:rPr>
          <w:rFonts w:ascii="Arial" w:hAnsi="Arial" w:cs="Arial"/>
        </w:rPr>
        <w:t>Weaknesses vs. Threats: Address technological and knowledge gaps</w:t>
      </w:r>
    </w:p>
    <w:p w14:paraId="6CD64870" w14:textId="77777777" w:rsidR="00441112" w:rsidRPr="00646F20" w:rsidRDefault="00441112" w:rsidP="00A84654">
      <w:pPr>
        <w:spacing w:line="360" w:lineRule="auto"/>
        <w:rPr>
          <w:rFonts w:ascii="Arial" w:hAnsi="Arial" w:cs="Arial"/>
        </w:rPr>
      </w:pPr>
      <w:r w:rsidRPr="00646F20">
        <w:rPr>
          <w:rFonts w:ascii="Arial" w:hAnsi="Arial" w:cs="Arial"/>
        </w:rPr>
        <w:t>through targeted investments in new systems and comprehensive staff</w:t>
      </w:r>
    </w:p>
    <w:p w14:paraId="73A5EC64" w14:textId="77777777" w:rsidR="00441112" w:rsidRPr="00646F20" w:rsidRDefault="00441112" w:rsidP="00A84654">
      <w:pPr>
        <w:spacing w:line="360" w:lineRule="auto"/>
        <w:rPr>
          <w:rFonts w:ascii="Arial" w:hAnsi="Arial" w:cs="Arial"/>
        </w:rPr>
      </w:pPr>
      <w:r w:rsidRPr="00646F20">
        <w:rPr>
          <w:rFonts w:ascii="Arial" w:hAnsi="Arial" w:cs="Arial"/>
        </w:rPr>
        <w:t>training programs.</w:t>
      </w:r>
    </w:p>
    <w:p w14:paraId="3F6AB456" w14:textId="044B19ED" w:rsidR="00441112" w:rsidRPr="00646F20" w:rsidRDefault="00441112" w:rsidP="00A84654">
      <w:pPr>
        <w:pStyle w:val="ListParagraph"/>
        <w:numPr>
          <w:ilvl w:val="0"/>
          <w:numId w:val="1"/>
        </w:numPr>
        <w:spacing w:line="360" w:lineRule="auto"/>
        <w:rPr>
          <w:rFonts w:ascii="Arial" w:hAnsi="Arial" w:cs="Arial"/>
        </w:rPr>
      </w:pPr>
      <w:r w:rsidRPr="00646F20">
        <w:rPr>
          <w:rFonts w:ascii="Arial" w:hAnsi="Arial" w:cs="Arial"/>
        </w:rPr>
        <w:t>Strengths vs. Threats: Utili</w:t>
      </w:r>
      <w:r w:rsidR="00B24D27">
        <w:rPr>
          <w:rFonts w:ascii="Arial" w:hAnsi="Arial" w:cs="Arial"/>
        </w:rPr>
        <w:t>s</w:t>
      </w:r>
      <w:r w:rsidRPr="00646F20">
        <w:rPr>
          <w:rFonts w:ascii="Arial" w:hAnsi="Arial" w:cs="Arial"/>
        </w:rPr>
        <w:t>e the hotel’s central location and brand prestige</w:t>
      </w:r>
    </w:p>
    <w:p w14:paraId="7B951264" w14:textId="77777777" w:rsidR="00441112" w:rsidRPr="00646F20" w:rsidRDefault="00441112" w:rsidP="00A84654">
      <w:pPr>
        <w:spacing w:line="360" w:lineRule="auto"/>
        <w:rPr>
          <w:rFonts w:ascii="Arial" w:hAnsi="Arial" w:cs="Arial"/>
        </w:rPr>
      </w:pPr>
      <w:r w:rsidRPr="00646F20">
        <w:rPr>
          <w:rFonts w:ascii="Arial" w:hAnsi="Arial" w:cs="Arial"/>
        </w:rPr>
        <w:t>to secure partnerships with leading green technology providers, turning</w:t>
      </w:r>
    </w:p>
    <w:p w14:paraId="20EF8DA7" w14:textId="77777777" w:rsidR="00441112" w:rsidRPr="00A84654" w:rsidRDefault="00441112" w:rsidP="00A84654">
      <w:pPr>
        <w:spacing w:line="360" w:lineRule="auto"/>
        <w:rPr>
          <w:rFonts w:ascii="Arial" w:hAnsi="Arial" w:cs="Arial"/>
        </w:rPr>
      </w:pPr>
      <w:r w:rsidRPr="00A84654">
        <w:rPr>
          <w:rFonts w:ascii="Arial" w:hAnsi="Arial" w:cs="Arial"/>
        </w:rPr>
        <w:t>potential competitive threats into collaborative opportunities.</w:t>
      </w:r>
    </w:p>
    <w:p w14:paraId="2119F4F2" w14:textId="1CC9233B" w:rsidR="00441112" w:rsidRPr="00A84654" w:rsidRDefault="00441112" w:rsidP="00A84654">
      <w:pPr>
        <w:pStyle w:val="ListParagraph"/>
        <w:numPr>
          <w:ilvl w:val="0"/>
          <w:numId w:val="1"/>
        </w:numPr>
        <w:spacing w:line="360" w:lineRule="auto"/>
        <w:rPr>
          <w:rFonts w:ascii="Arial" w:hAnsi="Arial" w:cs="Arial"/>
        </w:rPr>
      </w:pPr>
      <w:r w:rsidRPr="00A84654">
        <w:rPr>
          <w:rFonts w:ascii="Arial" w:hAnsi="Arial" w:cs="Arial"/>
        </w:rPr>
        <w:t>Weaknesses vs. Opportunities: Recogni</w:t>
      </w:r>
      <w:r w:rsidR="00B24D27">
        <w:rPr>
          <w:rFonts w:ascii="Arial" w:hAnsi="Arial" w:cs="Arial"/>
        </w:rPr>
        <w:t>s</w:t>
      </w:r>
      <w:r w:rsidRPr="00A84654">
        <w:rPr>
          <w:rFonts w:ascii="Arial" w:hAnsi="Arial" w:cs="Arial"/>
        </w:rPr>
        <w:t>e that the current fragmented</w:t>
      </w:r>
    </w:p>
    <w:p w14:paraId="7BD6A102" w14:textId="77777777" w:rsidR="00441112" w:rsidRPr="00A84654" w:rsidRDefault="00441112" w:rsidP="00A84654">
      <w:pPr>
        <w:spacing w:line="360" w:lineRule="auto"/>
        <w:rPr>
          <w:rFonts w:ascii="Arial" w:hAnsi="Arial" w:cs="Arial"/>
        </w:rPr>
      </w:pPr>
      <w:r w:rsidRPr="00A84654">
        <w:rPr>
          <w:rFonts w:ascii="Arial" w:hAnsi="Arial" w:cs="Arial"/>
        </w:rPr>
        <w:t>investment strategy can be overhauled through a coordinated approach that</w:t>
      </w:r>
    </w:p>
    <w:p w14:paraId="73EBB34C" w14:textId="77777777" w:rsidR="00441112" w:rsidRPr="00A84654" w:rsidRDefault="00441112" w:rsidP="00A84654">
      <w:pPr>
        <w:spacing w:line="360" w:lineRule="auto"/>
        <w:rPr>
          <w:rFonts w:ascii="Arial" w:hAnsi="Arial" w:cs="Arial"/>
        </w:rPr>
      </w:pPr>
      <w:r w:rsidRPr="00A84654">
        <w:rPr>
          <w:rFonts w:ascii="Arial" w:hAnsi="Arial" w:cs="Arial"/>
        </w:rPr>
        <w:t>captures the rising demand for eco-friendly luxury.</w:t>
      </w:r>
    </w:p>
    <w:p w14:paraId="233F32DA" w14:textId="77777777" w:rsidR="00356981" w:rsidRPr="00A84654" w:rsidRDefault="00356981" w:rsidP="00A84654">
      <w:pPr>
        <w:pStyle w:val="Heading1"/>
        <w:spacing w:line="360" w:lineRule="auto"/>
        <w:rPr>
          <w:rFonts w:ascii="Arial" w:hAnsi="Arial" w:cs="Arial"/>
        </w:rPr>
      </w:pPr>
    </w:p>
    <w:p w14:paraId="344A6844" w14:textId="2F348BD9" w:rsidR="00441112" w:rsidRPr="00A84654" w:rsidRDefault="00441112" w:rsidP="00A84654">
      <w:pPr>
        <w:pStyle w:val="Heading1"/>
        <w:spacing w:line="360" w:lineRule="auto"/>
        <w:rPr>
          <w:rFonts w:ascii="Arial" w:hAnsi="Arial" w:cs="Arial"/>
        </w:rPr>
      </w:pPr>
      <w:r w:rsidRPr="00A84654">
        <w:rPr>
          <w:rFonts w:ascii="Arial" w:hAnsi="Arial" w:cs="Arial"/>
        </w:rPr>
        <w:t xml:space="preserve"> </w:t>
      </w:r>
      <w:bookmarkStart w:id="21" w:name="_Toc191825327"/>
      <w:r w:rsidRPr="00A84654">
        <w:rPr>
          <w:rFonts w:ascii="Arial" w:hAnsi="Arial" w:cs="Arial"/>
        </w:rPr>
        <w:t>Research Methodology and Data Integration</w:t>
      </w:r>
      <w:bookmarkEnd w:id="21"/>
    </w:p>
    <w:p w14:paraId="258EC3B5" w14:textId="77777777" w:rsidR="00441112" w:rsidRPr="00A84654" w:rsidRDefault="00441112" w:rsidP="00A84654">
      <w:pPr>
        <w:spacing w:line="360" w:lineRule="auto"/>
        <w:rPr>
          <w:rFonts w:ascii="Arial" w:hAnsi="Arial" w:cs="Arial"/>
        </w:rPr>
      </w:pPr>
    </w:p>
    <w:p w14:paraId="70F6C9C6" w14:textId="77777777" w:rsidR="00441112" w:rsidRPr="00A84654" w:rsidRDefault="00441112" w:rsidP="00A84654">
      <w:pPr>
        <w:spacing w:line="360" w:lineRule="auto"/>
        <w:rPr>
          <w:rFonts w:ascii="Arial" w:hAnsi="Arial" w:cs="Arial"/>
        </w:rPr>
      </w:pPr>
      <w:r w:rsidRPr="00A84654">
        <w:rPr>
          <w:rFonts w:ascii="Arial" w:hAnsi="Arial" w:cs="Arial"/>
        </w:rPr>
        <w:t>Our analysis is underpinned by a rigorous mixed-methods research approach that</w:t>
      </w:r>
    </w:p>
    <w:p w14:paraId="46A794A9" w14:textId="77777777" w:rsidR="00441112" w:rsidRPr="00A84654" w:rsidRDefault="00441112" w:rsidP="00A84654">
      <w:pPr>
        <w:spacing w:line="360" w:lineRule="auto"/>
        <w:rPr>
          <w:rFonts w:ascii="Arial" w:hAnsi="Arial" w:cs="Arial"/>
        </w:rPr>
      </w:pPr>
      <w:r w:rsidRPr="00A84654">
        <w:rPr>
          <w:rFonts w:ascii="Arial" w:hAnsi="Arial" w:cs="Arial"/>
        </w:rPr>
        <w:t>integrates both quantitative and qualitative data sources. Primary data were obtained</w:t>
      </w:r>
    </w:p>
    <w:p w14:paraId="25FEE83E" w14:textId="77777777" w:rsidR="00441112" w:rsidRPr="00A84654" w:rsidRDefault="00441112" w:rsidP="00A84654">
      <w:pPr>
        <w:spacing w:line="360" w:lineRule="auto"/>
        <w:rPr>
          <w:rFonts w:ascii="Arial" w:hAnsi="Arial" w:cs="Arial"/>
        </w:rPr>
      </w:pPr>
      <w:r w:rsidRPr="00A84654">
        <w:rPr>
          <w:rFonts w:ascii="Arial" w:hAnsi="Arial" w:cs="Arial"/>
        </w:rPr>
        <w:t>through an internal energy audit, detailed surveys of guest satisfaction, and</w:t>
      </w:r>
    </w:p>
    <w:p w14:paraId="3F206BFD" w14:textId="77777777" w:rsidR="00441112" w:rsidRPr="00A84654" w:rsidRDefault="00441112" w:rsidP="00A84654">
      <w:pPr>
        <w:spacing w:line="360" w:lineRule="auto"/>
        <w:rPr>
          <w:rFonts w:ascii="Arial" w:hAnsi="Arial" w:cs="Arial"/>
        </w:rPr>
      </w:pPr>
      <w:r w:rsidRPr="00A84654">
        <w:rPr>
          <w:rFonts w:ascii="Arial" w:hAnsi="Arial" w:cs="Arial"/>
        </w:rPr>
        <w:t>interviews with key staff members. These were complemented by secondary data</w:t>
      </w:r>
    </w:p>
    <w:p w14:paraId="59DB9E1A" w14:textId="77777777" w:rsidR="00441112" w:rsidRPr="00A84654" w:rsidRDefault="00441112" w:rsidP="00A84654">
      <w:pPr>
        <w:spacing w:line="360" w:lineRule="auto"/>
        <w:rPr>
          <w:rFonts w:ascii="Arial" w:hAnsi="Arial" w:cs="Arial"/>
        </w:rPr>
      </w:pPr>
      <w:r w:rsidRPr="00A84654">
        <w:rPr>
          <w:rFonts w:ascii="Arial" w:hAnsi="Arial" w:cs="Arial"/>
        </w:rPr>
        <w:t>drawn from industry benchmarks, academic journals, and regulatory publications.</w:t>
      </w:r>
    </w:p>
    <w:p w14:paraId="594D3970" w14:textId="77777777" w:rsidR="00441112" w:rsidRPr="00A84654" w:rsidRDefault="00441112" w:rsidP="00A84654">
      <w:pPr>
        <w:spacing w:line="360" w:lineRule="auto"/>
        <w:rPr>
          <w:rFonts w:ascii="Arial" w:hAnsi="Arial" w:cs="Arial"/>
        </w:rPr>
      </w:pPr>
      <w:r w:rsidRPr="00A84654">
        <w:rPr>
          <w:rFonts w:ascii="Arial" w:hAnsi="Arial" w:cs="Arial"/>
        </w:rPr>
        <w:t>(McDonald, 2017; Scott, 2018).</w:t>
      </w:r>
    </w:p>
    <w:p w14:paraId="02A17068" w14:textId="77777777" w:rsidR="00441112" w:rsidRPr="00A84654" w:rsidRDefault="00441112" w:rsidP="00A84654">
      <w:pPr>
        <w:spacing w:line="360" w:lineRule="auto"/>
        <w:rPr>
          <w:rFonts w:ascii="Arial" w:hAnsi="Arial" w:cs="Arial"/>
        </w:rPr>
      </w:pPr>
      <w:r w:rsidRPr="00A84654">
        <w:rPr>
          <w:rFonts w:ascii="Arial" w:hAnsi="Arial" w:cs="Arial"/>
        </w:rPr>
        <w:t>Quantitative measures included energy consumption metrics, utility cost</w:t>
      </w:r>
    </w:p>
    <w:p w14:paraId="0661FCC8" w14:textId="77777777" w:rsidR="00441112" w:rsidRPr="00A84654" w:rsidRDefault="00441112" w:rsidP="00A84654">
      <w:pPr>
        <w:spacing w:line="360" w:lineRule="auto"/>
        <w:rPr>
          <w:rFonts w:ascii="Arial" w:hAnsi="Arial" w:cs="Arial"/>
        </w:rPr>
      </w:pPr>
      <w:r w:rsidRPr="00A84654">
        <w:rPr>
          <w:rFonts w:ascii="Arial" w:hAnsi="Arial" w:cs="Arial"/>
        </w:rPr>
        <w:t>comparisons, and occupancy rates, while qualitative insights were gathered from</w:t>
      </w:r>
    </w:p>
    <w:p w14:paraId="782B4492" w14:textId="77777777" w:rsidR="00441112" w:rsidRPr="00A84654" w:rsidRDefault="00441112" w:rsidP="00A84654">
      <w:pPr>
        <w:spacing w:line="360" w:lineRule="auto"/>
        <w:rPr>
          <w:rFonts w:ascii="Arial" w:hAnsi="Arial" w:cs="Arial"/>
        </w:rPr>
      </w:pPr>
      <w:r w:rsidRPr="00A84654">
        <w:rPr>
          <w:rFonts w:ascii="Arial" w:hAnsi="Arial" w:cs="Arial"/>
        </w:rPr>
        <w:t>guest reviews and staff feedback. Sentiment analysis of online reviews provided</w:t>
      </w:r>
    </w:p>
    <w:p w14:paraId="2EF2838D" w14:textId="77777777" w:rsidR="00441112" w:rsidRPr="00A84654" w:rsidRDefault="00441112" w:rsidP="00A84654">
      <w:pPr>
        <w:spacing w:line="360" w:lineRule="auto"/>
        <w:rPr>
          <w:rFonts w:ascii="Arial" w:hAnsi="Arial" w:cs="Arial"/>
        </w:rPr>
      </w:pPr>
      <w:r w:rsidRPr="00A84654">
        <w:rPr>
          <w:rFonts w:ascii="Arial" w:hAnsi="Arial" w:cs="Arial"/>
        </w:rPr>
        <w:t>additional context regarding the reputational impact of the hotel’s current practices.</w:t>
      </w:r>
    </w:p>
    <w:p w14:paraId="28AD7FC8" w14:textId="77777777" w:rsidR="00441112" w:rsidRPr="00A84654" w:rsidRDefault="00441112" w:rsidP="00A84654">
      <w:pPr>
        <w:spacing w:line="360" w:lineRule="auto"/>
        <w:rPr>
          <w:rFonts w:ascii="Arial" w:hAnsi="Arial" w:cs="Arial"/>
        </w:rPr>
      </w:pPr>
      <w:r w:rsidRPr="00A84654">
        <w:rPr>
          <w:rFonts w:ascii="Arial" w:hAnsi="Arial" w:cs="Arial"/>
        </w:rPr>
        <w:t>Comparative studies with similar luxury properties in Paris allowed us to benchmark</w:t>
      </w:r>
    </w:p>
    <w:p w14:paraId="230BE10B" w14:textId="77777777" w:rsidR="00441112" w:rsidRPr="00A84654" w:rsidRDefault="00441112" w:rsidP="00A84654">
      <w:pPr>
        <w:spacing w:line="360" w:lineRule="auto"/>
        <w:rPr>
          <w:rFonts w:ascii="Arial" w:hAnsi="Arial" w:cs="Arial"/>
        </w:rPr>
      </w:pPr>
      <w:r w:rsidRPr="00A84654">
        <w:rPr>
          <w:rFonts w:ascii="Arial" w:hAnsi="Arial" w:cs="Arial"/>
        </w:rPr>
        <w:t xml:space="preserve">Hotel de </w:t>
      </w:r>
      <w:proofErr w:type="spellStart"/>
      <w:r w:rsidRPr="00A84654">
        <w:rPr>
          <w:rFonts w:ascii="Arial" w:hAnsi="Arial" w:cs="Arial"/>
        </w:rPr>
        <w:t>Crillon’s</w:t>
      </w:r>
      <w:proofErr w:type="spellEnd"/>
      <w:r w:rsidRPr="00A84654">
        <w:rPr>
          <w:rFonts w:ascii="Arial" w:hAnsi="Arial" w:cs="Arial"/>
        </w:rPr>
        <w:t xml:space="preserve"> performance against industry standards. This triangulation of data</w:t>
      </w:r>
    </w:p>
    <w:p w14:paraId="19C51E1E" w14:textId="77777777" w:rsidR="00441112" w:rsidRPr="00A84654" w:rsidRDefault="00441112" w:rsidP="00A84654">
      <w:pPr>
        <w:spacing w:line="360" w:lineRule="auto"/>
        <w:rPr>
          <w:rFonts w:ascii="Arial" w:hAnsi="Arial" w:cs="Arial"/>
        </w:rPr>
      </w:pPr>
      <w:r w:rsidRPr="00A84654">
        <w:rPr>
          <w:rFonts w:ascii="Arial" w:hAnsi="Arial" w:cs="Arial"/>
        </w:rPr>
        <w:t>has ensured that our findings are robust, well-founded, and reflective of both current</w:t>
      </w:r>
    </w:p>
    <w:p w14:paraId="3A212470" w14:textId="77777777" w:rsidR="00441112" w:rsidRPr="00A84654" w:rsidRDefault="00441112" w:rsidP="00A84654">
      <w:pPr>
        <w:spacing w:line="360" w:lineRule="auto"/>
        <w:rPr>
          <w:rFonts w:ascii="Arial" w:hAnsi="Arial" w:cs="Arial"/>
        </w:rPr>
      </w:pPr>
      <w:r w:rsidRPr="00A84654">
        <w:rPr>
          <w:rFonts w:ascii="Arial" w:hAnsi="Arial" w:cs="Arial"/>
        </w:rPr>
        <w:t>performance and future potential.</w:t>
      </w:r>
    </w:p>
    <w:p w14:paraId="601898C8" w14:textId="77777777" w:rsidR="001C4E77" w:rsidRPr="00646F20" w:rsidRDefault="001C4E77" w:rsidP="001C4E77">
      <w:pPr>
        <w:pStyle w:val="Heading1"/>
      </w:pPr>
      <w:bookmarkStart w:id="22" w:name="_Toc191825328"/>
      <w:r w:rsidRPr="00646F20">
        <w:t>Summary of Findings</w:t>
      </w:r>
      <w:bookmarkEnd w:id="22"/>
    </w:p>
    <w:p w14:paraId="52B828A5" w14:textId="77777777" w:rsidR="00441112" w:rsidRPr="001C4E77" w:rsidRDefault="00441112" w:rsidP="001C4E77">
      <w:pPr>
        <w:spacing w:line="360" w:lineRule="auto"/>
        <w:rPr>
          <w:rFonts w:ascii="Arial" w:hAnsi="Arial" w:cs="Arial"/>
        </w:rPr>
      </w:pPr>
      <w:r w:rsidRPr="001C4E77">
        <w:rPr>
          <w:rFonts w:ascii="Arial" w:hAnsi="Arial" w:cs="Arial"/>
        </w:rPr>
        <w:t xml:space="preserve">In summary, the analysis confirms that Hotel de </w:t>
      </w:r>
      <w:proofErr w:type="spellStart"/>
      <w:r w:rsidRPr="001C4E77">
        <w:rPr>
          <w:rFonts w:ascii="Arial" w:hAnsi="Arial" w:cs="Arial"/>
        </w:rPr>
        <w:t>Crillon’s</w:t>
      </w:r>
      <w:proofErr w:type="spellEnd"/>
      <w:r w:rsidRPr="001C4E77">
        <w:rPr>
          <w:rFonts w:ascii="Arial" w:hAnsi="Arial" w:cs="Arial"/>
        </w:rPr>
        <w:t xml:space="preserve"> legacy energy infrastructure</w:t>
      </w:r>
    </w:p>
    <w:p w14:paraId="7DFC261E" w14:textId="77777777" w:rsidR="00441112" w:rsidRPr="001C4E77" w:rsidRDefault="00441112" w:rsidP="001C4E77">
      <w:pPr>
        <w:spacing w:line="360" w:lineRule="auto"/>
        <w:rPr>
          <w:rFonts w:ascii="Arial" w:hAnsi="Arial" w:cs="Arial"/>
        </w:rPr>
      </w:pPr>
      <w:r w:rsidRPr="001C4E77">
        <w:rPr>
          <w:rFonts w:ascii="Arial" w:hAnsi="Arial" w:cs="Arial"/>
        </w:rPr>
        <w:t>and fragmented approach to sustainability are key contributors to its current</w:t>
      </w:r>
    </w:p>
    <w:p w14:paraId="4D4F477B" w14:textId="77777777" w:rsidR="00441112" w:rsidRPr="001C4E77" w:rsidRDefault="00441112" w:rsidP="001C4E77">
      <w:pPr>
        <w:spacing w:line="360" w:lineRule="auto"/>
        <w:rPr>
          <w:rFonts w:ascii="Arial" w:hAnsi="Arial" w:cs="Arial"/>
        </w:rPr>
      </w:pPr>
      <w:r w:rsidRPr="001C4E77">
        <w:rPr>
          <w:rFonts w:ascii="Arial" w:hAnsi="Arial" w:cs="Arial"/>
        </w:rPr>
        <w:t>operational, reputational, and financial challenges. Specifically:</w:t>
      </w:r>
    </w:p>
    <w:p w14:paraId="757619D0" w14:textId="4C218FFC" w:rsidR="00441112" w:rsidRPr="001C4E77" w:rsidRDefault="00441112" w:rsidP="001C4E77">
      <w:pPr>
        <w:pStyle w:val="ListParagraph"/>
        <w:numPr>
          <w:ilvl w:val="0"/>
          <w:numId w:val="1"/>
        </w:numPr>
        <w:spacing w:line="360" w:lineRule="auto"/>
        <w:rPr>
          <w:rFonts w:ascii="Arial" w:hAnsi="Arial" w:cs="Arial"/>
        </w:rPr>
      </w:pPr>
      <w:r w:rsidRPr="001C4E77">
        <w:rPr>
          <w:rFonts w:ascii="Arial" w:hAnsi="Arial" w:cs="Arial"/>
        </w:rPr>
        <w:t>Operational Impact: Outdated systems are driving energy consumption to</w:t>
      </w:r>
    </w:p>
    <w:p w14:paraId="4EC9427D" w14:textId="77777777" w:rsidR="00441112" w:rsidRPr="001C4E77" w:rsidRDefault="00441112" w:rsidP="001C4E77">
      <w:pPr>
        <w:spacing w:line="360" w:lineRule="auto"/>
        <w:rPr>
          <w:rFonts w:ascii="Arial" w:hAnsi="Arial" w:cs="Arial"/>
        </w:rPr>
      </w:pPr>
      <w:r w:rsidRPr="001C4E77">
        <w:rPr>
          <w:rFonts w:ascii="Arial" w:hAnsi="Arial" w:cs="Arial"/>
        </w:rPr>
        <w:t>levels approximately 30% above industry averages, resulting in significantly</w:t>
      </w:r>
    </w:p>
    <w:p w14:paraId="1A088E0E" w14:textId="77777777" w:rsidR="00441112" w:rsidRPr="001C4E77" w:rsidRDefault="00441112" w:rsidP="001C4E77">
      <w:pPr>
        <w:spacing w:line="360" w:lineRule="auto"/>
        <w:rPr>
          <w:rFonts w:ascii="Arial" w:hAnsi="Arial" w:cs="Arial"/>
        </w:rPr>
      </w:pPr>
      <w:r w:rsidRPr="001C4E77">
        <w:rPr>
          <w:rFonts w:ascii="Arial" w:hAnsi="Arial" w:cs="Arial"/>
        </w:rPr>
        <w:t>higher utility costs and inconsistent guest experiences.</w:t>
      </w:r>
    </w:p>
    <w:p w14:paraId="553E5DFD" w14:textId="5B3F1952" w:rsidR="00441112" w:rsidRPr="001C4E77" w:rsidRDefault="00441112" w:rsidP="001C4E77">
      <w:pPr>
        <w:pStyle w:val="ListParagraph"/>
        <w:numPr>
          <w:ilvl w:val="0"/>
          <w:numId w:val="1"/>
        </w:numPr>
        <w:spacing w:line="360" w:lineRule="auto"/>
        <w:rPr>
          <w:rFonts w:ascii="Arial" w:hAnsi="Arial" w:cs="Arial"/>
        </w:rPr>
      </w:pPr>
      <w:r w:rsidRPr="001C4E77">
        <w:rPr>
          <w:rFonts w:ascii="Arial" w:hAnsi="Arial" w:cs="Arial"/>
        </w:rPr>
        <w:t>Reputational Damage: Negative guest perceptions regarding the hotel’s</w:t>
      </w:r>
    </w:p>
    <w:p w14:paraId="54A8A7DF" w14:textId="77777777" w:rsidR="00441112" w:rsidRPr="001C4E77" w:rsidRDefault="00441112" w:rsidP="001C4E77">
      <w:pPr>
        <w:spacing w:line="360" w:lineRule="auto"/>
        <w:rPr>
          <w:rFonts w:ascii="Arial" w:hAnsi="Arial" w:cs="Arial"/>
        </w:rPr>
      </w:pPr>
      <w:r w:rsidRPr="001C4E77">
        <w:rPr>
          <w:rFonts w:ascii="Arial" w:hAnsi="Arial" w:cs="Arial"/>
        </w:rPr>
        <w:t>environmental practices are increasingly evident in online reviews, positioning</w:t>
      </w:r>
    </w:p>
    <w:p w14:paraId="653D049B" w14:textId="77777777" w:rsidR="00441112" w:rsidRPr="001C4E77" w:rsidRDefault="00441112" w:rsidP="001C4E77">
      <w:pPr>
        <w:spacing w:line="360" w:lineRule="auto"/>
        <w:rPr>
          <w:rFonts w:ascii="Arial" w:hAnsi="Arial" w:cs="Arial"/>
        </w:rPr>
      </w:pPr>
      <w:r w:rsidRPr="001C4E77">
        <w:rPr>
          <w:rFonts w:ascii="Arial" w:hAnsi="Arial" w:cs="Arial"/>
        </w:rPr>
        <w:t>the hotel as less competitive compared to properties that have embraced</w:t>
      </w:r>
    </w:p>
    <w:p w14:paraId="70E68C0B" w14:textId="77777777" w:rsidR="00441112" w:rsidRPr="001C4E77" w:rsidRDefault="00441112" w:rsidP="001C4E77">
      <w:pPr>
        <w:spacing w:line="360" w:lineRule="auto"/>
        <w:rPr>
          <w:rFonts w:ascii="Arial" w:hAnsi="Arial" w:cs="Arial"/>
        </w:rPr>
      </w:pPr>
      <w:r w:rsidRPr="001C4E77">
        <w:rPr>
          <w:rFonts w:ascii="Arial" w:hAnsi="Arial" w:cs="Arial"/>
        </w:rPr>
        <w:t>modern, eco-friendly technologies.</w:t>
      </w:r>
    </w:p>
    <w:p w14:paraId="579764C0" w14:textId="783F6155" w:rsidR="00441112" w:rsidRPr="001C4E77" w:rsidRDefault="00441112" w:rsidP="001C4E77">
      <w:pPr>
        <w:pStyle w:val="ListParagraph"/>
        <w:numPr>
          <w:ilvl w:val="0"/>
          <w:numId w:val="1"/>
        </w:numPr>
        <w:spacing w:line="360" w:lineRule="auto"/>
        <w:rPr>
          <w:rFonts w:ascii="Arial" w:hAnsi="Arial" w:cs="Arial"/>
        </w:rPr>
      </w:pPr>
      <w:r w:rsidRPr="001C4E77">
        <w:rPr>
          <w:rFonts w:ascii="Arial" w:hAnsi="Arial" w:cs="Arial"/>
        </w:rPr>
        <w:t>Financial Implications: Elevated operating costs, compounded by the risk of</w:t>
      </w:r>
    </w:p>
    <w:p w14:paraId="6601032C" w14:textId="77777777" w:rsidR="00441112" w:rsidRPr="001C4E77" w:rsidRDefault="00441112" w:rsidP="001C4E77">
      <w:pPr>
        <w:spacing w:line="360" w:lineRule="auto"/>
        <w:rPr>
          <w:rFonts w:ascii="Arial" w:hAnsi="Arial" w:cs="Arial"/>
        </w:rPr>
      </w:pPr>
      <w:r w:rsidRPr="001C4E77">
        <w:rPr>
          <w:rFonts w:ascii="Arial" w:hAnsi="Arial" w:cs="Arial"/>
        </w:rPr>
        <w:t>regulatory non-compliance, threaten the hotel’s profitability and long-term</w:t>
      </w:r>
    </w:p>
    <w:p w14:paraId="4FE39EA0" w14:textId="77777777" w:rsidR="00441112" w:rsidRPr="001C4E77" w:rsidRDefault="00441112" w:rsidP="001C4E77">
      <w:pPr>
        <w:spacing w:line="360" w:lineRule="auto"/>
        <w:rPr>
          <w:rFonts w:ascii="Arial" w:hAnsi="Arial" w:cs="Arial"/>
        </w:rPr>
      </w:pPr>
      <w:r w:rsidRPr="001C4E77">
        <w:rPr>
          <w:rFonts w:ascii="Arial" w:hAnsi="Arial" w:cs="Arial"/>
        </w:rPr>
        <w:t>viability.</w:t>
      </w:r>
    </w:p>
    <w:p w14:paraId="6A4952B0" w14:textId="16A77C2D" w:rsidR="00441112" w:rsidRPr="001C4E77" w:rsidRDefault="00441112" w:rsidP="001C4E77">
      <w:pPr>
        <w:pStyle w:val="ListParagraph"/>
        <w:numPr>
          <w:ilvl w:val="0"/>
          <w:numId w:val="1"/>
        </w:numPr>
        <w:spacing w:line="360" w:lineRule="auto"/>
        <w:rPr>
          <w:rFonts w:ascii="Arial" w:hAnsi="Arial" w:cs="Arial"/>
        </w:rPr>
      </w:pPr>
      <w:r w:rsidRPr="001C4E77">
        <w:rPr>
          <w:rFonts w:ascii="Arial" w:hAnsi="Arial" w:cs="Arial"/>
        </w:rPr>
        <w:t>Strategic Shortfalls: The absence of a cohesive sustainability strategy</w:t>
      </w:r>
    </w:p>
    <w:p w14:paraId="19F61FBA" w14:textId="444E5764" w:rsidR="00441112" w:rsidRPr="001C4E77" w:rsidRDefault="00441112" w:rsidP="001C4E77">
      <w:pPr>
        <w:spacing w:line="360" w:lineRule="auto"/>
        <w:rPr>
          <w:rFonts w:ascii="Arial" w:hAnsi="Arial" w:cs="Arial"/>
        </w:rPr>
      </w:pPr>
      <w:r w:rsidRPr="001C4E77">
        <w:rPr>
          <w:rFonts w:ascii="Arial" w:hAnsi="Arial" w:cs="Arial"/>
        </w:rPr>
        <w:t xml:space="preserve">exacerbated by internal skill gaps and a fragmented investment history </w:t>
      </w:r>
      <w:r w:rsidR="00356981" w:rsidRPr="001C4E77">
        <w:rPr>
          <w:rFonts w:ascii="Arial" w:hAnsi="Arial" w:cs="Arial"/>
        </w:rPr>
        <w:t>place</w:t>
      </w:r>
    </w:p>
    <w:p w14:paraId="122BEABB" w14:textId="77777777" w:rsidR="00441112" w:rsidRPr="001C4E77" w:rsidRDefault="00441112" w:rsidP="001C4E77">
      <w:pPr>
        <w:spacing w:line="360" w:lineRule="auto"/>
        <w:rPr>
          <w:rFonts w:ascii="Arial" w:hAnsi="Arial" w:cs="Arial"/>
        </w:rPr>
      </w:pPr>
      <w:r w:rsidRPr="001C4E77">
        <w:rPr>
          <w:rFonts w:ascii="Arial" w:hAnsi="Arial" w:cs="Arial"/>
        </w:rPr>
        <w:t>the hotel at a disadvantage in an industry that is rapidly evolving toward</w:t>
      </w:r>
    </w:p>
    <w:p w14:paraId="39D8B857" w14:textId="77777777" w:rsidR="00441112" w:rsidRPr="001C4E77" w:rsidRDefault="00441112" w:rsidP="001C4E77">
      <w:pPr>
        <w:spacing w:line="360" w:lineRule="auto"/>
        <w:rPr>
          <w:rFonts w:ascii="Arial" w:hAnsi="Arial" w:cs="Arial"/>
        </w:rPr>
      </w:pPr>
      <w:r w:rsidRPr="001C4E77">
        <w:rPr>
          <w:rFonts w:ascii="Arial" w:hAnsi="Arial" w:cs="Arial"/>
        </w:rPr>
        <w:t>greener practices.</w:t>
      </w:r>
    </w:p>
    <w:p w14:paraId="4A24A21E" w14:textId="77777777" w:rsidR="00441112" w:rsidRPr="001C4E77" w:rsidRDefault="00441112" w:rsidP="001C4E77">
      <w:pPr>
        <w:spacing w:line="360" w:lineRule="auto"/>
        <w:rPr>
          <w:rFonts w:ascii="Arial" w:hAnsi="Arial" w:cs="Arial"/>
        </w:rPr>
      </w:pPr>
      <w:r w:rsidRPr="001C4E77">
        <w:rPr>
          <w:rFonts w:ascii="Arial" w:hAnsi="Arial" w:cs="Arial"/>
        </w:rPr>
        <w:t>The integration of advanced energy management systems, renewable energy</w:t>
      </w:r>
    </w:p>
    <w:p w14:paraId="7A6C41CB" w14:textId="77777777" w:rsidR="00441112" w:rsidRPr="001C4E77" w:rsidRDefault="00441112" w:rsidP="001C4E77">
      <w:pPr>
        <w:spacing w:line="360" w:lineRule="auto"/>
        <w:rPr>
          <w:rFonts w:ascii="Arial" w:hAnsi="Arial" w:cs="Arial"/>
        </w:rPr>
      </w:pPr>
      <w:r w:rsidRPr="001C4E77">
        <w:rPr>
          <w:rFonts w:ascii="Arial" w:hAnsi="Arial" w:cs="Arial"/>
        </w:rPr>
        <w:t>solutions, and a comprehensive training programme is essential not only for reducing</w:t>
      </w:r>
    </w:p>
    <w:p w14:paraId="26251457" w14:textId="77777777" w:rsidR="00441112" w:rsidRPr="001C4E77" w:rsidRDefault="00441112" w:rsidP="001C4E77">
      <w:pPr>
        <w:spacing w:line="360" w:lineRule="auto"/>
        <w:rPr>
          <w:rFonts w:ascii="Arial" w:hAnsi="Arial" w:cs="Arial"/>
        </w:rPr>
      </w:pPr>
      <w:r w:rsidRPr="001C4E77">
        <w:rPr>
          <w:rFonts w:ascii="Arial" w:hAnsi="Arial" w:cs="Arial"/>
        </w:rPr>
        <w:t xml:space="preserve">operational costs but also for repositioning Hotel de </w:t>
      </w:r>
      <w:proofErr w:type="spellStart"/>
      <w:r w:rsidRPr="001C4E77">
        <w:rPr>
          <w:rFonts w:ascii="Arial" w:hAnsi="Arial" w:cs="Arial"/>
        </w:rPr>
        <w:t>Crillon</w:t>
      </w:r>
      <w:proofErr w:type="spellEnd"/>
      <w:r w:rsidRPr="001C4E77">
        <w:rPr>
          <w:rFonts w:ascii="Arial" w:hAnsi="Arial" w:cs="Arial"/>
        </w:rPr>
        <w:t xml:space="preserve"> as a leader in sustainable</w:t>
      </w:r>
    </w:p>
    <w:p w14:paraId="778A105D" w14:textId="77777777" w:rsidR="00441112" w:rsidRPr="001C4E77" w:rsidRDefault="00441112" w:rsidP="001C4E77">
      <w:pPr>
        <w:spacing w:line="360" w:lineRule="auto"/>
        <w:rPr>
          <w:rFonts w:ascii="Arial" w:hAnsi="Arial" w:cs="Arial"/>
        </w:rPr>
      </w:pPr>
      <w:r w:rsidRPr="001C4E77">
        <w:rPr>
          <w:rFonts w:ascii="Arial" w:hAnsi="Arial" w:cs="Arial"/>
        </w:rPr>
        <w:t>luxury hospitality. By addressing both the technical inefficiencies and the cultural</w:t>
      </w:r>
    </w:p>
    <w:p w14:paraId="06A2B9EC" w14:textId="6E5C468B" w:rsidR="00441112" w:rsidRPr="001C4E77" w:rsidRDefault="00441112" w:rsidP="001C4E77">
      <w:pPr>
        <w:spacing w:line="360" w:lineRule="auto"/>
        <w:rPr>
          <w:rFonts w:ascii="Arial" w:hAnsi="Arial" w:cs="Arial"/>
        </w:rPr>
      </w:pPr>
      <w:r w:rsidRPr="001C4E77">
        <w:rPr>
          <w:rFonts w:ascii="Arial" w:hAnsi="Arial" w:cs="Arial"/>
        </w:rPr>
        <w:t>inertia within the organi</w:t>
      </w:r>
      <w:r w:rsidR="00D740BA">
        <w:rPr>
          <w:rFonts w:ascii="Arial" w:hAnsi="Arial" w:cs="Arial"/>
        </w:rPr>
        <w:t>s</w:t>
      </w:r>
      <w:r w:rsidRPr="001C4E77">
        <w:rPr>
          <w:rFonts w:ascii="Arial" w:hAnsi="Arial" w:cs="Arial"/>
        </w:rPr>
        <w:t>ation, the hotel can secure a competitive edge and meet the</w:t>
      </w:r>
    </w:p>
    <w:p w14:paraId="79A4FB5D" w14:textId="2BC34935" w:rsidR="00441112" w:rsidRPr="001C4E77" w:rsidRDefault="00441112" w:rsidP="001C4E77">
      <w:pPr>
        <w:spacing w:line="360" w:lineRule="auto"/>
        <w:rPr>
          <w:rFonts w:ascii="Arial" w:hAnsi="Arial" w:cs="Arial"/>
        </w:rPr>
      </w:pPr>
      <w:r w:rsidRPr="001C4E77">
        <w:rPr>
          <w:rFonts w:ascii="Arial" w:hAnsi="Arial" w:cs="Arial"/>
        </w:rPr>
        <w:t>evolving expectations of a modern, eco</w:t>
      </w:r>
      <w:r w:rsidRPr="001C4E77">
        <w:rPr>
          <w:rFonts w:ascii="Cambria Math" w:hAnsi="Cambria Math" w:cs="Cambria Math"/>
        </w:rPr>
        <w:t>‐</w:t>
      </w:r>
      <w:r w:rsidRPr="001C4E77">
        <w:rPr>
          <w:rFonts w:ascii="Arial" w:hAnsi="Arial" w:cs="Arial"/>
        </w:rPr>
        <w:t>conscious clientele.</w:t>
      </w:r>
    </w:p>
    <w:p w14:paraId="2C1786D8" w14:textId="77777777" w:rsidR="00356981" w:rsidRDefault="00356981" w:rsidP="00D91076">
      <w:pPr>
        <w:pStyle w:val="Heading1"/>
      </w:pPr>
      <w:bookmarkStart w:id="23" w:name="_Toc191825329"/>
      <w:r>
        <w:t>Recommendations and Change Management</w:t>
      </w:r>
      <w:bookmarkEnd w:id="23"/>
    </w:p>
    <w:p w14:paraId="1D9CD048" w14:textId="77777777" w:rsidR="00356981" w:rsidRDefault="00356981" w:rsidP="00356981"/>
    <w:p w14:paraId="23EF1C65" w14:textId="77777777" w:rsidR="00356981" w:rsidRPr="00646F20" w:rsidRDefault="00356981" w:rsidP="00C96B1A">
      <w:pPr>
        <w:spacing w:line="360" w:lineRule="auto"/>
        <w:rPr>
          <w:rFonts w:ascii="Arial" w:hAnsi="Arial" w:cs="Arial"/>
        </w:rPr>
      </w:pPr>
      <w:r w:rsidRPr="00646F20">
        <w:rPr>
          <w:rFonts w:ascii="Arial" w:hAnsi="Arial" w:cs="Arial"/>
        </w:rPr>
        <w:t>To address the sustainability shortfalls identified in the analysis, we propose a</w:t>
      </w:r>
    </w:p>
    <w:p w14:paraId="2721180C" w14:textId="77777777" w:rsidR="00356981" w:rsidRPr="00646F20" w:rsidRDefault="00356981" w:rsidP="00C96B1A">
      <w:pPr>
        <w:spacing w:line="360" w:lineRule="auto"/>
        <w:rPr>
          <w:rFonts w:ascii="Arial" w:hAnsi="Arial" w:cs="Arial"/>
        </w:rPr>
      </w:pPr>
      <w:r w:rsidRPr="00646F20">
        <w:rPr>
          <w:rFonts w:ascii="Arial" w:hAnsi="Arial" w:cs="Arial"/>
        </w:rPr>
        <w:t>multifaceted strategy that integrates advanced technology investments with deep</w:t>
      </w:r>
    </w:p>
    <w:p w14:paraId="3BA45788" w14:textId="77777777" w:rsidR="00356981" w:rsidRPr="00646F20" w:rsidRDefault="00356981" w:rsidP="00C96B1A">
      <w:pPr>
        <w:spacing w:line="360" w:lineRule="auto"/>
        <w:rPr>
          <w:rFonts w:ascii="Arial" w:hAnsi="Arial" w:cs="Arial"/>
        </w:rPr>
      </w:pPr>
      <w:r w:rsidRPr="00646F20">
        <w:rPr>
          <w:rFonts w:ascii="Arial" w:hAnsi="Arial" w:cs="Arial"/>
        </w:rPr>
        <w:t>organisational change. The recommendations fall into four major categories:</w:t>
      </w:r>
    </w:p>
    <w:p w14:paraId="2ABEC7B6" w14:textId="77777777" w:rsidR="00356981" w:rsidRPr="00646F20" w:rsidRDefault="00356981" w:rsidP="00C96B1A">
      <w:pPr>
        <w:spacing w:line="360" w:lineRule="auto"/>
        <w:rPr>
          <w:rFonts w:ascii="Arial" w:hAnsi="Arial" w:cs="Arial"/>
        </w:rPr>
      </w:pPr>
      <w:r w:rsidRPr="00646F20">
        <w:rPr>
          <w:rFonts w:ascii="Arial" w:hAnsi="Arial" w:cs="Arial"/>
        </w:rPr>
        <w:t>upgrading the energy infrastructure, integrating renewable energy solutions,</w:t>
      </w:r>
    </w:p>
    <w:p w14:paraId="740059A5" w14:textId="77777777" w:rsidR="00356981" w:rsidRPr="00646F20" w:rsidRDefault="00356981" w:rsidP="00C96B1A">
      <w:pPr>
        <w:spacing w:line="360" w:lineRule="auto"/>
        <w:rPr>
          <w:rFonts w:ascii="Arial" w:hAnsi="Arial" w:cs="Arial"/>
        </w:rPr>
      </w:pPr>
      <w:r w:rsidRPr="00646F20">
        <w:rPr>
          <w:rFonts w:ascii="Arial" w:hAnsi="Arial" w:cs="Arial"/>
        </w:rPr>
        <w:t>embedding a sustainability-first culture, and revitalising the hotel’s market positioning</w:t>
      </w:r>
    </w:p>
    <w:p w14:paraId="4C7C088D" w14:textId="77777777" w:rsidR="00356981" w:rsidRPr="00646F20" w:rsidRDefault="00356981" w:rsidP="00C96B1A">
      <w:pPr>
        <w:spacing w:line="360" w:lineRule="auto"/>
        <w:rPr>
          <w:rFonts w:ascii="Arial" w:hAnsi="Arial" w:cs="Arial"/>
        </w:rPr>
      </w:pPr>
      <w:r w:rsidRPr="00646F20">
        <w:rPr>
          <w:rFonts w:ascii="Arial" w:hAnsi="Arial" w:cs="Arial"/>
        </w:rPr>
        <w:t>through strategic communication. The change management plan that follows</w:t>
      </w:r>
    </w:p>
    <w:p w14:paraId="4D60DB91" w14:textId="77777777" w:rsidR="00356981" w:rsidRDefault="00356981" w:rsidP="00C96B1A">
      <w:pPr>
        <w:spacing w:line="360" w:lineRule="auto"/>
        <w:rPr>
          <w:rFonts w:ascii="Arial" w:hAnsi="Arial" w:cs="Arial"/>
        </w:rPr>
      </w:pPr>
      <w:r w:rsidRPr="00646F20">
        <w:rPr>
          <w:rFonts w:ascii="Arial" w:hAnsi="Arial" w:cs="Arial"/>
        </w:rPr>
        <w:t>ensures a smooth transition, stakeholder engagement, and measurable outcomes.</w:t>
      </w:r>
    </w:p>
    <w:p w14:paraId="2A9F5709" w14:textId="77777777" w:rsidR="00196131" w:rsidRPr="00646F20" w:rsidRDefault="00196131" w:rsidP="00356981">
      <w:pPr>
        <w:rPr>
          <w:rFonts w:ascii="Arial" w:hAnsi="Arial" w:cs="Arial"/>
        </w:rPr>
      </w:pPr>
    </w:p>
    <w:p w14:paraId="17D43B6B" w14:textId="17D45068" w:rsidR="00356981" w:rsidRPr="00196131" w:rsidRDefault="00356981" w:rsidP="00196131">
      <w:pPr>
        <w:pStyle w:val="Heading1"/>
      </w:pPr>
      <w:bookmarkStart w:id="24" w:name="_Toc191825330"/>
      <w:r w:rsidRPr="00196131">
        <w:t>Strategic Recommendations</w:t>
      </w:r>
      <w:bookmarkEnd w:id="24"/>
    </w:p>
    <w:p w14:paraId="43F8475F" w14:textId="79FB990B" w:rsidR="00356981" w:rsidRDefault="00356981" w:rsidP="00196131">
      <w:pPr>
        <w:pStyle w:val="Heading2"/>
      </w:pPr>
      <w:r w:rsidRPr="00646F20">
        <w:t xml:space="preserve"> </w:t>
      </w:r>
      <w:bookmarkStart w:id="25" w:name="_Toc191825331"/>
      <w:r w:rsidRPr="00646F20">
        <w:t>Upgrade of Energy Management Systems</w:t>
      </w:r>
      <w:bookmarkEnd w:id="25"/>
    </w:p>
    <w:p w14:paraId="07118FB5" w14:textId="77777777" w:rsidR="00196131" w:rsidRPr="00196131" w:rsidRDefault="00196131" w:rsidP="00196131"/>
    <w:p w14:paraId="26D6D6A3" w14:textId="165D48FE" w:rsidR="00356981" w:rsidRPr="00C96B1A" w:rsidRDefault="00356981" w:rsidP="00C96B1A">
      <w:pPr>
        <w:pStyle w:val="Heading3"/>
        <w:spacing w:line="360" w:lineRule="auto"/>
        <w:rPr>
          <w:rFonts w:ascii="Arial" w:hAnsi="Arial" w:cs="Arial"/>
        </w:rPr>
      </w:pPr>
      <w:bookmarkStart w:id="26" w:name="_Toc191825332"/>
      <w:r w:rsidRPr="00C96B1A">
        <w:rPr>
          <w:rFonts w:ascii="Arial" w:hAnsi="Arial" w:cs="Arial"/>
        </w:rPr>
        <w:t>Adoption of Smart Building Technologies</w:t>
      </w:r>
      <w:bookmarkEnd w:id="26"/>
    </w:p>
    <w:p w14:paraId="1AF4FDDD" w14:textId="556907C1" w:rsidR="00356981" w:rsidRPr="00C96B1A" w:rsidRDefault="00356981" w:rsidP="00C96B1A">
      <w:pPr>
        <w:spacing w:line="360" w:lineRule="auto"/>
        <w:rPr>
          <w:rFonts w:ascii="Arial" w:hAnsi="Arial" w:cs="Arial"/>
        </w:rPr>
      </w:pPr>
      <w:r w:rsidRPr="00C96B1A">
        <w:rPr>
          <w:rFonts w:ascii="Arial" w:hAnsi="Arial" w:cs="Arial"/>
        </w:rPr>
        <w:t xml:space="preserve">The cornerstone of the transformation is the comprehensive upgrade of </w:t>
      </w:r>
      <w:r w:rsidR="00D91076" w:rsidRPr="00C96B1A">
        <w:rPr>
          <w:rFonts w:ascii="Arial" w:hAnsi="Arial" w:cs="Arial"/>
        </w:rPr>
        <w:t>hotel</w:t>
      </w:r>
      <w:r w:rsidRPr="00C96B1A">
        <w:rPr>
          <w:rFonts w:ascii="Arial" w:hAnsi="Arial" w:cs="Arial"/>
        </w:rPr>
        <w:t xml:space="preserve"> de</w:t>
      </w:r>
    </w:p>
    <w:p w14:paraId="43BBC82C" w14:textId="77777777" w:rsidR="00356981" w:rsidRPr="00C96B1A" w:rsidRDefault="00356981" w:rsidP="00C96B1A">
      <w:pPr>
        <w:spacing w:line="360" w:lineRule="auto"/>
        <w:rPr>
          <w:rFonts w:ascii="Arial" w:hAnsi="Arial" w:cs="Arial"/>
        </w:rPr>
      </w:pPr>
      <w:proofErr w:type="spellStart"/>
      <w:r w:rsidRPr="00C96B1A">
        <w:rPr>
          <w:rFonts w:ascii="Arial" w:hAnsi="Arial" w:cs="Arial"/>
        </w:rPr>
        <w:t>Crillon’s</w:t>
      </w:r>
      <w:proofErr w:type="spellEnd"/>
      <w:r w:rsidRPr="00C96B1A">
        <w:rPr>
          <w:rFonts w:ascii="Arial" w:hAnsi="Arial" w:cs="Arial"/>
        </w:rPr>
        <w:t xml:space="preserve"> legacy energy systems. We recommend:</w:t>
      </w:r>
    </w:p>
    <w:p w14:paraId="15FB255E" w14:textId="0F58544B" w:rsidR="00356981" w:rsidRPr="00C96B1A" w:rsidRDefault="00356981" w:rsidP="00C96B1A">
      <w:pPr>
        <w:spacing w:line="360" w:lineRule="auto"/>
        <w:rPr>
          <w:rFonts w:ascii="Arial" w:hAnsi="Arial" w:cs="Arial"/>
        </w:rPr>
      </w:pPr>
      <w:r w:rsidRPr="00C96B1A">
        <w:rPr>
          <w:rFonts w:ascii="Arial" w:hAnsi="Arial" w:cs="Arial"/>
        </w:rPr>
        <w:t>Modern HVAC and Lighting Solutions: Replace outdated units with smart,</w:t>
      </w:r>
    </w:p>
    <w:p w14:paraId="5ED53168" w14:textId="77777777" w:rsidR="00356981" w:rsidRPr="00C96B1A" w:rsidRDefault="00356981" w:rsidP="00C96B1A">
      <w:pPr>
        <w:spacing w:line="360" w:lineRule="auto"/>
        <w:rPr>
          <w:rFonts w:ascii="Arial" w:hAnsi="Arial" w:cs="Arial"/>
        </w:rPr>
      </w:pPr>
      <w:r w:rsidRPr="00C96B1A">
        <w:rPr>
          <w:rFonts w:ascii="Arial" w:hAnsi="Arial" w:cs="Arial"/>
        </w:rPr>
        <w:t>energy-efficient HVAC systems that incorporate IoT-enabled sensors and</w:t>
      </w:r>
    </w:p>
    <w:p w14:paraId="33D54DB4" w14:textId="77777777" w:rsidR="00356981" w:rsidRPr="00C96B1A" w:rsidRDefault="00356981" w:rsidP="00C96B1A">
      <w:pPr>
        <w:spacing w:line="360" w:lineRule="auto"/>
        <w:rPr>
          <w:rFonts w:ascii="Arial" w:hAnsi="Arial" w:cs="Arial"/>
        </w:rPr>
      </w:pPr>
      <w:r w:rsidRPr="00C96B1A">
        <w:rPr>
          <w:rFonts w:ascii="Arial" w:hAnsi="Arial" w:cs="Arial"/>
        </w:rPr>
        <w:t>automated controls. Intelligent lighting systems with occupancy and daylight</w:t>
      </w:r>
    </w:p>
    <w:p w14:paraId="1912D3F3" w14:textId="77777777" w:rsidR="00356981" w:rsidRPr="00C96B1A" w:rsidRDefault="00356981" w:rsidP="00C96B1A">
      <w:pPr>
        <w:spacing w:line="360" w:lineRule="auto"/>
        <w:rPr>
          <w:rFonts w:ascii="Arial" w:hAnsi="Arial" w:cs="Arial"/>
        </w:rPr>
      </w:pPr>
      <w:r w:rsidRPr="00C96B1A">
        <w:rPr>
          <w:rFonts w:ascii="Arial" w:hAnsi="Arial" w:cs="Arial"/>
        </w:rPr>
        <w:t>sensors should be installed throughout guest areas, corridors, and public</w:t>
      </w:r>
    </w:p>
    <w:p w14:paraId="02C9075E" w14:textId="77777777" w:rsidR="00D91076" w:rsidRPr="00C96B1A" w:rsidRDefault="00356981" w:rsidP="00C96B1A">
      <w:pPr>
        <w:spacing w:line="360" w:lineRule="auto"/>
        <w:rPr>
          <w:rFonts w:ascii="Arial" w:hAnsi="Arial" w:cs="Arial"/>
        </w:rPr>
      </w:pPr>
      <w:r w:rsidRPr="00C96B1A">
        <w:rPr>
          <w:rFonts w:ascii="Arial" w:hAnsi="Arial" w:cs="Arial"/>
        </w:rPr>
        <w:t>spaces.</w:t>
      </w:r>
    </w:p>
    <w:p w14:paraId="4BB810F0" w14:textId="03698968" w:rsidR="00356981" w:rsidRPr="00C96B1A" w:rsidRDefault="00356981" w:rsidP="00C96B1A">
      <w:pPr>
        <w:spacing w:line="360" w:lineRule="auto"/>
        <w:rPr>
          <w:rFonts w:ascii="Arial" w:hAnsi="Arial" w:cs="Arial"/>
        </w:rPr>
      </w:pPr>
      <w:r w:rsidRPr="00C96B1A">
        <w:rPr>
          <w:rFonts w:ascii="Arial" w:hAnsi="Arial" w:cs="Arial"/>
        </w:rPr>
        <w:t xml:space="preserve"> Integration of Building Management Software (BMS): Implement a</w:t>
      </w:r>
    </w:p>
    <w:p w14:paraId="6F6E95A3" w14:textId="6ED1C5DF" w:rsidR="00356981" w:rsidRPr="00C96B1A" w:rsidRDefault="00356981" w:rsidP="00C96B1A">
      <w:pPr>
        <w:spacing w:line="360" w:lineRule="auto"/>
        <w:rPr>
          <w:rFonts w:ascii="Arial" w:hAnsi="Arial" w:cs="Arial"/>
        </w:rPr>
      </w:pPr>
      <w:r w:rsidRPr="00C96B1A">
        <w:rPr>
          <w:rFonts w:ascii="Arial" w:hAnsi="Arial" w:cs="Arial"/>
        </w:rPr>
        <w:t>centrali</w:t>
      </w:r>
      <w:r w:rsidR="00291CE6">
        <w:rPr>
          <w:rFonts w:ascii="Arial" w:hAnsi="Arial" w:cs="Arial"/>
        </w:rPr>
        <w:t>s</w:t>
      </w:r>
      <w:r w:rsidRPr="00C96B1A">
        <w:rPr>
          <w:rFonts w:ascii="Arial" w:hAnsi="Arial" w:cs="Arial"/>
        </w:rPr>
        <w:t>ed BMS that can monitor real-time energy consumption, adjust</w:t>
      </w:r>
    </w:p>
    <w:p w14:paraId="006F85E1" w14:textId="25A3B1B4" w:rsidR="00356981" w:rsidRPr="00C96B1A" w:rsidRDefault="00356981" w:rsidP="00C96B1A">
      <w:pPr>
        <w:spacing w:line="360" w:lineRule="auto"/>
        <w:rPr>
          <w:rFonts w:ascii="Arial" w:hAnsi="Arial" w:cs="Arial"/>
        </w:rPr>
      </w:pPr>
      <w:r w:rsidRPr="00C96B1A">
        <w:rPr>
          <w:rFonts w:ascii="Arial" w:hAnsi="Arial" w:cs="Arial"/>
        </w:rPr>
        <w:t xml:space="preserve">system settings </w:t>
      </w:r>
      <w:r w:rsidR="00D91076" w:rsidRPr="00C96B1A">
        <w:rPr>
          <w:rFonts w:ascii="Arial" w:hAnsi="Arial" w:cs="Arial"/>
        </w:rPr>
        <w:t>automatically and</w:t>
      </w:r>
      <w:r w:rsidRPr="00C96B1A">
        <w:rPr>
          <w:rFonts w:ascii="Arial" w:hAnsi="Arial" w:cs="Arial"/>
        </w:rPr>
        <w:t xml:space="preserve"> predict maintenance needs. This system</w:t>
      </w:r>
    </w:p>
    <w:p w14:paraId="516FBF5C" w14:textId="77777777" w:rsidR="00356981" w:rsidRPr="00C96B1A" w:rsidRDefault="00356981" w:rsidP="003B795A">
      <w:pPr>
        <w:spacing w:line="360" w:lineRule="auto"/>
        <w:rPr>
          <w:rFonts w:ascii="Arial" w:hAnsi="Arial" w:cs="Arial"/>
        </w:rPr>
      </w:pPr>
      <w:r w:rsidRPr="00C96B1A">
        <w:rPr>
          <w:rFonts w:ascii="Arial" w:hAnsi="Arial" w:cs="Arial"/>
        </w:rPr>
        <w:t>should integrate with all energy-consuming subsystems, ensuring a</w:t>
      </w:r>
    </w:p>
    <w:p w14:paraId="470D1639" w14:textId="77777777" w:rsidR="00356981" w:rsidRPr="00C96B1A" w:rsidRDefault="00356981" w:rsidP="003B795A">
      <w:pPr>
        <w:spacing w:line="360" w:lineRule="auto"/>
        <w:rPr>
          <w:rFonts w:ascii="Arial" w:hAnsi="Arial" w:cs="Arial"/>
        </w:rPr>
      </w:pPr>
      <w:r w:rsidRPr="00C96B1A">
        <w:rPr>
          <w:rFonts w:ascii="Arial" w:hAnsi="Arial" w:cs="Arial"/>
        </w:rPr>
        <w:t>coordinated approach to energy management.</w:t>
      </w:r>
    </w:p>
    <w:p w14:paraId="5C1A59EE" w14:textId="41276AC1" w:rsidR="00356981" w:rsidRPr="00646F20" w:rsidRDefault="00356981" w:rsidP="003B795A">
      <w:pPr>
        <w:spacing w:line="360" w:lineRule="auto"/>
        <w:rPr>
          <w:rFonts w:ascii="Arial" w:hAnsi="Arial" w:cs="Arial"/>
        </w:rPr>
      </w:pPr>
      <w:r w:rsidRPr="00646F20">
        <w:rPr>
          <w:rFonts w:ascii="Arial" w:hAnsi="Arial" w:cs="Arial"/>
        </w:rPr>
        <w:t>Data Analytics and Reporting: Equip the new systems with analytics</w:t>
      </w:r>
    </w:p>
    <w:p w14:paraId="79F8D567" w14:textId="77777777" w:rsidR="00356981" w:rsidRPr="00646F20" w:rsidRDefault="00356981" w:rsidP="003B795A">
      <w:pPr>
        <w:spacing w:line="360" w:lineRule="auto"/>
        <w:rPr>
          <w:rFonts w:ascii="Arial" w:hAnsi="Arial" w:cs="Arial"/>
        </w:rPr>
      </w:pPr>
      <w:r w:rsidRPr="00646F20">
        <w:rPr>
          <w:rFonts w:ascii="Arial" w:hAnsi="Arial" w:cs="Arial"/>
        </w:rPr>
        <w:t>capabilities to generate detailed reports on energy consumption patterns,</w:t>
      </w:r>
    </w:p>
    <w:p w14:paraId="5A1FB75E" w14:textId="77777777" w:rsidR="00356981" w:rsidRPr="00196131" w:rsidRDefault="00356981" w:rsidP="003B795A">
      <w:pPr>
        <w:spacing w:line="360" w:lineRule="auto"/>
        <w:rPr>
          <w:rFonts w:ascii="Arial" w:hAnsi="Arial" w:cs="Arial"/>
        </w:rPr>
      </w:pPr>
      <w:r w:rsidRPr="00196131">
        <w:rPr>
          <w:rFonts w:ascii="Arial" w:hAnsi="Arial" w:cs="Arial"/>
        </w:rPr>
        <w:t>enabling continuous improvements and benchmarking against industry</w:t>
      </w:r>
    </w:p>
    <w:p w14:paraId="0DCA812B" w14:textId="77777777" w:rsidR="00356981" w:rsidRPr="00196131" w:rsidRDefault="00356981" w:rsidP="003B795A">
      <w:pPr>
        <w:spacing w:line="360" w:lineRule="auto"/>
        <w:rPr>
          <w:rFonts w:ascii="Arial" w:hAnsi="Arial" w:cs="Arial"/>
        </w:rPr>
      </w:pPr>
      <w:r w:rsidRPr="00196131">
        <w:rPr>
          <w:rFonts w:ascii="Arial" w:hAnsi="Arial" w:cs="Arial"/>
        </w:rPr>
        <w:t>standards.</w:t>
      </w:r>
    </w:p>
    <w:p w14:paraId="2CCA174E" w14:textId="79C55635" w:rsidR="00356981" w:rsidRPr="00196131" w:rsidRDefault="00D91076" w:rsidP="003B795A">
      <w:pPr>
        <w:pStyle w:val="ListParagraph"/>
        <w:numPr>
          <w:ilvl w:val="0"/>
          <w:numId w:val="1"/>
        </w:numPr>
        <w:spacing w:line="360" w:lineRule="auto"/>
        <w:rPr>
          <w:rFonts w:ascii="Arial" w:hAnsi="Arial" w:cs="Arial"/>
        </w:rPr>
      </w:pPr>
      <w:r w:rsidRPr="00196131">
        <w:rPr>
          <w:rFonts w:ascii="Arial" w:hAnsi="Arial" w:cs="Arial"/>
        </w:rPr>
        <w:t>I</w:t>
      </w:r>
      <w:r w:rsidR="00356981" w:rsidRPr="00196131">
        <w:rPr>
          <w:rFonts w:ascii="Arial" w:hAnsi="Arial" w:cs="Arial"/>
        </w:rPr>
        <w:t>mplementation Roadmap for Energy System Overhaul</w:t>
      </w:r>
    </w:p>
    <w:p w14:paraId="5FECC627" w14:textId="541F60BD" w:rsidR="00356981" w:rsidRPr="00196131" w:rsidRDefault="00356981" w:rsidP="003B795A">
      <w:pPr>
        <w:spacing w:line="360" w:lineRule="auto"/>
        <w:rPr>
          <w:rFonts w:ascii="Arial" w:hAnsi="Arial" w:cs="Arial"/>
        </w:rPr>
      </w:pPr>
      <w:r w:rsidRPr="00196131">
        <w:rPr>
          <w:rFonts w:ascii="Arial" w:hAnsi="Arial" w:cs="Arial"/>
        </w:rPr>
        <w:t xml:space="preserve"> Phase 1: Evaluation and Vendor Selection (Months 1–3):</w:t>
      </w:r>
    </w:p>
    <w:p w14:paraId="197AB690" w14:textId="77777777" w:rsidR="00356981" w:rsidRPr="00196131" w:rsidRDefault="00356981" w:rsidP="003B795A">
      <w:pPr>
        <w:spacing w:line="360" w:lineRule="auto"/>
        <w:rPr>
          <w:rFonts w:ascii="Arial" w:hAnsi="Arial" w:cs="Arial"/>
        </w:rPr>
      </w:pPr>
      <w:r w:rsidRPr="00196131">
        <w:rPr>
          <w:rFonts w:ascii="Arial" w:hAnsi="Arial" w:cs="Arial"/>
        </w:rPr>
        <w:t>– Conduct a detailed technical audit of current systems and define</w:t>
      </w:r>
    </w:p>
    <w:p w14:paraId="13BA7779" w14:textId="77777777" w:rsidR="00356981" w:rsidRPr="00196131" w:rsidRDefault="00356981" w:rsidP="003B795A">
      <w:pPr>
        <w:spacing w:line="360" w:lineRule="auto"/>
        <w:rPr>
          <w:rFonts w:ascii="Arial" w:hAnsi="Arial" w:cs="Arial"/>
        </w:rPr>
      </w:pPr>
      <w:r w:rsidRPr="00196131">
        <w:rPr>
          <w:rFonts w:ascii="Arial" w:hAnsi="Arial" w:cs="Arial"/>
        </w:rPr>
        <w:t>performance benchmarks.</w:t>
      </w:r>
    </w:p>
    <w:p w14:paraId="73862988" w14:textId="77777777" w:rsidR="00356981" w:rsidRPr="00196131" w:rsidRDefault="00356981" w:rsidP="003B795A">
      <w:pPr>
        <w:spacing w:line="360" w:lineRule="auto"/>
        <w:rPr>
          <w:rFonts w:ascii="Arial" w:hAnsi="Arial" w:cs="Arial"/>
        </w:rPr>
      </w:pPr>
      <w:r w:rsidRPr="00196131">
        <w:rPr>
          <w:rFonts w:ascii="Arial" w:hAnsi="Arial" w:cs="Arial"/>
        </w:rPr>
        <w:t>– Issue Requests for Proposals (RFPs) to vendors specialising in smart</w:t>
      </w:r>
    </w:p>
    <w:p w14:paraId="7CF438AB" w14:textId="77777777" w:rsidR="00356981" w:rsidRPr="00196131" w:rsidRDefault="00356981" w:rsidP="003B795A">
      <w:pPr>
        <w:spacing w:line="360" w:lineRule="auto"/>
        <w:rPr>
          <w:rFonts w:ascii="Arial" w:hAnsi="Arial" w:cs="Arial"/>
        </w:rPr>
      </w:pPr>
      <w:r w:rsidRPr="00196131">
        <w:rPr>
          <w:rFonts w:ascii="Arial" w:hAnsi="Arial" w:cs="Arial"/>
        </w:rPr>
        <w:t>building technologies.</w:t>
      </w:r>
    </w:p>
    <w:p w14:paraId="402EF879" w14:textId="77777777" w:rsidR="00356981" w:rsidRPr="00196131" w:rsidRDefault="00356981" w:rsidP="003B795A">
      <w:pPr>
        <w:spacing w:line="360" w:lineRule="auto"/>
        <w:rPr>
          <w:rFonts w:ascii="Arial" w:hAnsi="Arial" w:cs="Arial"/>
        </w:rPr>
      </w:pPr>
      <w:r w:rsidRPr="00196131">
        <w:rPr>
          <w:rFonts w:ascii="Arial" w:hAnsi="Arial" w:cs="Arial"/>
        </w:rPr>
        <w:t>– Evaluate proposals based on cost, scalability, and compatibility with existing</w:t>
      </w:r>
    </w:p>
    <w:p w14:paraId="64FF19A3" w14:textId="77777777" w:rsidR="00356981" w:rsidRPr="00196131" w:rsidRDefault="00356981" w:rsidP="003B795A">
      <w:pPr>
        <w:spacing w:line="360" w:lineRule="auto"/>
        <w:rPr>
          <w:rFonts w:ascii="Arial" w:hAnsi="Arial" w:cs="Arial"/>
        </w:rPr>
      </w:pPr>
      <w:r w:rsidRPr="00196131">
        <w:rPr>
          <w:rFonts w:ascii="Arial" w:hAnsi="Arial" w:cs="Arial"/>
        </w:rPr>
        <w:t>operations.</w:t>
      </w:r>
    </w:p>
    <w:p w14:paraId="298780B2" w14:textId="6B1CA7CF" w:rsidR="00356981" w:rsidRPr="00196131" w:rsidRDefault="00356981" w:rsidP="003B795A">
      <w:pPr>
        <w:spacing w:line="360" w:lineRule="auto"/>
        <w:rPr>
          <w:rFonts w:ascii="Arial" w:hAnsi="Arial" w:cs="Arial"/>
        </w:rPr>
      </w:pPr>
      <w:r w:rsidRPr="00196131">
        <w:rPr>
          <w:rFonts w:ascii="Arial" w:hAnsi="Arial" w:cs="Arial"/>
        </w:rPr>
        <w:t>Phase 2: Pilot Installation (Months 4–9):</w:t>
      </w:r>
    </w:p>
    <w:p w14:paraId="4E60F784" w14:textId="70F34B11" w:rsidR="00356981" w:rsidRPr="00196131" w:rsidRDefault="00356981" w:rsidP="003B795A">
      <w:pPr>
        <w:pStyle w:val="ListParagraph"/>
        <w:numPr>
          <w:ilvl w:val="0"/>
          <w:numId w:val="1"/>
        </w:numPr>
        <w:spacing w:line="360" w:lineRule="auto"/>
        <w:rPr>
          <w:rFonts w:ascii="Arial" w:hAnsi="Arial" w:cs="Arial"/>
        </w:rPr>
      </w:pPr>
      <w:r w:rsidRPr="00196131">
        <w:rPr>
          <w:rFonts w:ascii="Arial" w:hAnsi="Arial" w:cs="Arial"/>
        </w:rPr>
        <w:t>Select a representative section of the hotel (e.g., a guest wing and selected</w:t>
      </w:r>
    </w:p>
    <w:p w14:paraId="79046E66" w14:textId="77777777" w:rsidR="00356981" w:rsidRPr="00196131" w:rsidRDefault="00356981" w:rsidP="003B795A">
      <w:pPr>
        <w:spacing w:line="360" w:lineRule="auto"/>
        <w:rPr>
          <w:rFonts w:ascii="Arial" w:hAnsi="Arial" w:cs="Arial"/>
        </w:rPr>
      </w:pPr>
      <w:r w:rsidRPr="00196131">
        <w:rPr>
          <w:rFonts w:ascii="Arial" w:hAnsi="Arial" w:cs="Arial"/>
        </w:rPr>
        <w:t>common areas) for pilot installation of the new HVAC, lighting, and BMS</w:t>
      </w:r>
    </w:p>
    <w:p w14:paraId="3A0C2B07" w14:textId="77777777" w:rsidR="00356981" w:rsidRPr="00196131" w:rsidRDefault="00356981" w:rsidP="003B795A">
      <w:pPr>
        <w:spacing w:line="360" w:lineRule="auto"/>
        <w:rPr>
          <w:rFonts w:ascii="Arial" w:hAnsi="Arial" w:cs="Arial"/>
        </w:rPr>
      </w:pPr>
      <w:r w:rsidRPr="00196131">
        <w:rPr>
          <w:rFonts w:ascii="Arial" w:hAnsi="Arial" w:cs="Arial"/>
        </w:rPr>
        <w:t>systems.</w:t>
      </w:r>
    </w:p>
    <w:p w14:paraId="7FDB7BA3" w14:textId="77777777" w:rsidR="00356981" w:rsidRPr="00196131" w:rsidRDefault="00356981" w:rsidP="003B795A">
      <w:pPr>
        <w:spacing w:line="360" w:lineRule="auto"/>
        <w:rPr>
          <w:rFonts w:ascii="Arial" w:hAnsi="Arial" w:cs="Arial"/>
        </w:rPr>
      </w:pPr>
      <w:r w:rsidRPr="00196131">
        <w:rPr>
          <w:rFonts w:ascii="Arial" w:hAnsi="Arial" w:cs="Arial"/>
        </w:rPr>
        <w:t>– Monitor energy consumption and guest feedback during the pilot phase.</w:t>
      </w:r>
    </w:p>
    <w:p w14:paraId="3905DB09" w14:textId="77777777" w:rsidR="00356981" w:rsidRPr="00196131" w:rsidRDefault="00356981" w:rsidP="003B795A">
      <w:pPr>
        <w:spacing w:line="360" w:lineRule="auto"/>
        <w:rPr>
          <w:rFonts w:ascii="Arial" w:hAnsi="Arial" w:cs="Arial"/>
        </w:rPr>
      </w:pPr>
      <w:r w:rsidRPr="00196131">
        <w:rPr>
          <w:rFonts w:ascii="Arial" w:hAnsi="Arial" w:cs="Arial"/>
        </w:rPr>
        <w:t>– Adjust the installation strategy based on pilot results.</w:t>
      </w:r>
    </w:p>
    <w:p w14:paraId="30B0AC28" w14:textId="5AA847ED" w:rsidR="00356981" w:rsidRPr="00196131" w:rsidRDefault="00356981" w:rsidP="003B795A">
      <w:pPr>
        <w:spacing w:line="360" w:lineRule="auto"/>
        <w:rPr>
          <w:rFonts w:ascii="Arial" w:hAnsi="Arial" w:cs="Arial"/>
        </w:rPr>
      </w:pPr>
      <w:r w:rsidRPr="00196131">
        <w:rPr>
          <w:rFonts w:ascii="Arial" w:hAnsi="Arial" w:cs="Arial"/>
        </w:rPr>
        <w:t>Phase 3: Full-Scale Rollout (Months 10–18):</w:t>
      </w:r>
    </w:p>
    <w:p w14:paraId="04C943BD" w14:textId="77777777" w:rsidR="00356981" w:rsidRPr="00196131" w:rsidRDefault="00356981" w:rsidP="003B795A">
      <w:pPr>
        <w:spacing w:line="360" w:lineRule="auto"/>
        <w:rPr>
          <w:rFonts w:ascii="Arial" w:hAnsi="Arial" w:cs="Arial"/>
        </w:rPr>
      </w:pPr>
      <w:r w:rsidRPr="00196131">
        <w:rPr>
          <w:rFonts w:ascii="Arial" w:hAnsi="Arial" w:cs="Arial"/>
        </w:rPr>
        <w:t>– Gradually expand the installation to cover the entire hotel, ensuring minimal</w:t>
      </w:r>
    </w:p>
    <w:p w14:paraId="38386EE5" w14:textId="77777777" w:rsidR="00356981" w:rsidRPr="00196131" w:rsidRDefault="00356981" w:rsidP="003B795A">
      <w:pPr>
        <w:spacing w:line="360" w:lineRule="auto"/>
        <w:rPr>
          <w:rFonts w:ascii="Arial" w:hAnsi="Arial" w:cs="Arial"/>
        </w:rPr>
      </w:pPr>
      <w:r w:rsidRPr="00196131">
        <w:rPr>
          <w:rFonts w:ascii="Arial" w:hAnsi="Arial" w:cs="Arial"/>
        </w:rPr>
        <w:t>disruption to operations.</w:t>
      </w:r>
    </w:p>
    <w:p w14:paraId="68031ABC" w14:textId="77777777" w:rsidR="00356981" w:rsidRPr="00196131" w:rsidRDefault="00356981" w:rsidP="003B795A">
      <w:pPr>
        <w:spacing w:line="360" w:lineRule="auto"/>
        <w:rPr>
          <w:rFonts w:ascii="Arial" w:hAnsi="Arial" w:cs="Arial"/>
        </w:rPr>
      </w:pPr>
      <w:r w:rsidRPr="00196131">
        <w:rPr>
          <w:rFonts w:ascii="Arial" w:hAnsi="Arial" w:cs="Arial"/>
        </w:rPr>
        <w:t>– Integrate the smart systems fully with the hotel’s IT infrastructure, including</w:t>
      </w:r>
    </w:p>
    <w:p w14:paraId="5A258C71" w14:textId="77777777" w:rsidR="00356981" w:rsidRPr="00196131" w:rsidRDefault="00356981" w:rsidP="003B795A">
      <w:pPr>
        <w:spacing w:line="360" w:lineRule="auto"/>
        <w:rPr>
          <w:rFonts w:ascii="Arial" w:hAnsi="Arial" w:cs="Arial"/>
        </w:rPr>
      </w:pPr>
      <w:r w:rsidRPr="00196131">
        <w:rPr>
          <w:rFonts w:ascii="Arial" w:hAnsi="Arial" w:cs="Arial"/>
        </w:rPr>
        <w:t>data analytics platforms for continuous performance tracking.</w:t>
      </w:r>
    </w:p>
    <w:p w14:paraId="473AA5E2" w14:textId="77777777" w:rsidR="00D91076" w:rsidRPr="00196131" w:rsidRDefault="00D91076" w:rsidP="003B795A">
      <w:pPr>
        <w:spacing w:line="360" w:lineRule="auto"/>
        <w:rPr>
          <w:rFonts w:ascii="Arial" w:hAnsi="Arial" w:cs="Arial"/>
        </w:rPr>
      </w:pPr>
    </w:p>
    <w:p w14:paraId="6D89A556" w14:textId="4B750D73" w:rsidR="00356981" w:rsidRPr="00196131" w:rsidRDefault="00356981" w:rsidP="003B795A">
      <w:pPr>
        <w:pStyle w:val="Heading3"/>
        <w:spacing w:line="360" w:lineRule="auto"/>
        <w:rPr>
          <w:rFonts w:ascii="Arial" w:hAnsi="Arial" w:cs="Arial"/>
        </w:rPr>
      </w:pPr>
      <w:bookmarkStart w:id="27" w:name="_Toc191825333"/>
      <w:r w:rsidRPr="00196131">
        <w:rPr>
          <w:rFonts w:ascii="Arial" w:hAnsi="Arial" w:cs="Arial"/>
        </w:rPr>
        <w:t>Adoption of Renewable Energy Solutions</w:t>
      </w:r>
      <w:bookmarkEnd w:id="27"/>
    </w:p>
    <w:p w14:paraId="5498CFB9" w14:textId="20D9DCA7" w:rsidR="00356981" w:rsidRPr="00196131" w:rsidRDefault="00356981" w:rsidP="003B795A">
      <w:pPr>
        <w:spacing w:line="360" w:lineRule="auto"/>
        <w:rPr>
          <w:rFonts w:ascii="Arial" w:hAnsi="Arial" w:cs="Arial"/>
        </w:rPr>
      </w:pPr>
      <w:r w:rsidRPr="00196131">
        <w:rPr>
          <w:rFonts w:ascii="Arial" w:hAnsi="Arial" w:cs="Arial"/>
        </w:rPr>
        <w:t>On-site Renewable Installations</w:t>
      </w:r>
    </w:p>
    <w:p w14:paraId="0565D33D" w14:textId="77777777" w:rsidR="00356981" w:rsidRPr="00196131" w:rsidRDefault="00356981" w:rsidP="003B795A">
      <w:pPr>
        <w:spacing w:line="360" w:lineRule="auto"/>
        <w:rPr>
          <w:rFonts w:ascii="Arial" w:hAnsi="Arial" w:cs="Arial"/>
        </w:rPr>
      </w:pPr>
      <w:r w:rsidRPr="00196131">
        <w:rPr>
          <w:rFonts w:ascii="Arial" w:hAnsi="Arial" w:cs="Arial"/>
        </w:rPr>
        <w:t>Complement the upgrade of existing systems with investments in renewable energy:</w:t>
      </w:r>
    </w:p>
    <w:p w14:paraId="2E657545" w14:textId="2FE3AA5F" w:rsidR="00356981" w:rsidRPr="00196131" w:rsidRDefault="00356981" w:rsidP="003B795A">
      <w:pPr>
        <w:spacing w:line="360" w:lineRule="auto"/>
        <w:rPr>
          <w:rFonts w:ascii="Arial" w:hAnsi="Arial" w:cs="Arial"/>
        </w:rPr>
      </w:pPr>
      <w:r w:rsidRPr="00196131">
        <w:rPr>
          <w:rFonts w:ascii="Arial" w:hAnsi="Arial" w:cs="Arial"/>
        </w:rPr>
        <w:t>Solar Panels: Install solar photovoltaic (PV) panels on the hotel’s roof and</w:t>
      </w:r>
    </w:p>
    <w:p w14:paraId="0550B50E" w14:textId="77777777" w:rsidR="00356981" w:rsidRPr="00196131" w:rsidRDefault="00356981" w:rsidP="003B795A">
      <w:pPr>
        <w:spacing w:line="360" w:lineRule="auto"/>
        <w:rPr>
          <w:rFonts w:ascii="Arial" w:hAnsi="Arial" w:cs="Arial"/>
        </w:rPr>
      </w:pPr>
      <w:r w:rsidRPr="00196131">
        <w:rPr>
          <w:rFonts w:ascii="Arial" w:hAnsi="Arial" w:cs="Arial"/>
        </w:rPr>
        <w:t>other available spaces to generate clean energy. Given Paris’ urban context,</w:t>
      </w:r>
    </w:p>
    <w:p w14:paraId="043E9D86" w14:textId="77777777" w:rsidR="00356981" w:rsidRPr="00196131" w:rsidRDefault="00356981" w:rsidP="003B795A">
      <w:pPr>
        <w:spacing w:line="360" w:lineRule="auto"/>
        <w:rPr>
          <w:rFonts w:ascii="Arial" w:hAnsi="Arial" w:cs="Arial"/>
        </w:rPr>
      </w:pPr>
      <w:r w:rsidRPr="00196131">
        <w:rPr>
          <w:rFonts w:ascii="Arial" w:hAnsi="Arial" w:cs="Arial"/>
        </w:rPr>
        <w:t>even partial installations can offset a significant portion of the energy load.</w:t>
      </w:r>
    </w:p>
    <w:p w14:paraId="712DE36F" w14:textId="625823D8" w:rsidR="00356981" w:rsidRPr="00646F20" w:rsidRDefault="00356981" w:rsidP="003B795A">
      <w:pPr>
        <w:pStyle w:val="ListParagraph"/>
        <w:numPr>
          <w:ilvl w:val="0"/>
          <w:numId w:val="1"/>
        </w:numPr>
        <w:spacing w:line="360" w:lineRule="auto"/>
        <w:rPr>
          <w:rFonts w:ascii="Arial" w:hAnsi="Arial" w:cs="Arial"/>
        </w:rPr>
      </w:pPr>
      <w:r w:rsidRPr="00196131">
        <w:rPr>
          <w:rFonts w:ascii="Arial" w:hAnsi="Arial" w:cs="Arial"/>
        </w:rPr>
        <w:t>Geothermal Heating and Cooling: Explore the feasibility of a geothermal</w:t>
      </w:r>
    </w:p>
    <w:p w14:paraId="087B1DA7" w14:textId="77777777" w:rsidR="00356981" w:rsidRPr="00196131" w:rsidRDefault="00356981" w:rsidP="003B795A">
      <w:pPr>
        <w:spacing w:line="360" w:lineRule="auto"/>
        <w:rPr>
          <w:rFonts w:ascii="Arial" w:hAnsi="Arial" w:cs="Arial"/>
        </w:rPr>
      </w:pPr>
      <w:r w:rsidRPr="00196131">
        <w:rPr>
          <w:rFonts w:ascii="Arial" w:hAnsi="Arial" w:cs="Arial"/>
        </w:rPr>
        <w:t>system that utilises stable underground temperatures for efficient heating and</w:t>
      </w:r>
    </w:p>
    <w:p w14:paraId="762D3AC0" w14:textId="77777777" w:rsidR="00356981" w:rsidRPr="00196131" w:rsidRDefault="00356981" w:rsidP="003B795A">
      <w:pPr>
        <w:spacing w:line="360" w:lineRule="auto"/>
        <w:rPr>
          <w:rFonts w:ascii="Arial" w:hAnsi="Arial" w:cs="Arial"/>
        </w:rPr>
      </w:pPr>
      <w:r w:rsidRPr="00196131">
        <w:rPr>
          <w:rFonts w:ascii="Arial" w:hAnsi="Arial" w:cs="Arial"/>
        </w:rPr>
        <w:t>cooling. This solution can reduce reliance on traditional energy sources during</w:t>
      </w:r>
    </w:p>
    <w:p w14:paraId="4033C299" w14:textId="77777777" w:rsidR="00356981" w:rsidRPr="00196131" w:rsidRDefault="00356981" w:rsidP="003B795A">
      <w:pPr>
        <w:spacing w:line="360" w:lineRule="auto"/>
        <w:rPr>
          <w:rFonts w:ascii="Arial" w:hAnsi="Arial" w:cs="Arial"/>
        </w:rPr>
      </w:pPr>
      <w:r w:rsidRPr="00196131">
        <w:rPr>
          <w:rFonts w:ascii="Arial" w:hAnsi="Arial" w:cs="Arial"/>
        </w:rPr>
        <w:t>peak usage.</w:t>
      </w:r>
    </w:p>
    <w:p w14:paraId="1CBD4253" w14:textId="330609F4" w:rsidR="00356981" w:rsidRPr="00196131" w:rsidRDefault="00356981" w:rsidP="003B795A">
      <w:pPr>
        <w:pStyle w:val="ListParagraph"/>
        <w:numPr>
          <w:ilvl w:val="0"/>
          <w:numId w:val="1"/>
        </w:numPr>
        <w:spacing w:line="360" w:lineRule="auto"/>
        <w:rPr>
          <w:rFonts w:ascii="Arial" w:hAnsi="Arial" w:cs="Arial"/>
        </w:rPr>
      </w:pPr>
      <w:r w:rsidRPr="00196131">
        <w:rPr>
          <w:rFonts w:ascii="Arial" w:hAnsi="Arial" w:cs="Arial"/>
        </w:rPr>
        <w:t>Energy Storage Systems: Incorporate battery storage solutions to capture</w:t>
      </w:r>
    </w:p>
    <w:p w14:paraId="23A61C5B" w14:textId="77777777" w:rsidR="00356981" w:rsidRPr="00196131" w:rsidRDefault="00356981" w:rsidP="003B795A">
      <w:pPr>
        <w:spacing w:line="360" w:lineRule="auto"/>
        <w:rPr>
          <w:rFonts w:ascii="Arial" w:hAnsi="Arial" w:cs="Arial"/>
        </w:rPr>
      </w:pPr>
      <w:r w:rsidRPr="00196131">
        <w:rPr>
          <w:rFonts w:ascii="Arial" w:hAnsi="Arial" w:cs="Arial"/>
        </w:rPr>
        <w:t>excess energy generated during off-peak hours, ensuring that renewable</w:t>
      </w:r>
    </w:p>
    <w:p w14:paraId="1CB07922" w14:textId="77777777" w:rsidR="00D91076" w:rsidRPr="00196131" w:rsidRDefault="00356981" w:rsidP="003B795A">
      <w:pPr>
        <w:spacing w:line="360" w:lineRule="auto"/>
        <w:rPr>
          <w:rFonts w:ascii="Arial" w:hAnsi="Arial" w:cs="Arial"/>
        </w:rPr>
      </w:pPr>
      <w:r w:rsidRPr="00196131">
        <w:rPr>
          <w:rFonts w:ascii="Arial" w:hAnsi="Arial" w:cs="Arial"/>
        </w:rPr>
        <w:t>energy is available when demand is high.</w:t>
      </w:r>
    </w:p>
    <w:p w14:paraId="2CBA6A67" w14:textId="77777777" w:rsidR="00D91076" w:rsidRPr="00196131" w:rsidRDefault="00D91076" w:rsidP="003B795A">
      <w:pPr>
        <w:spacing w:line="360" w:lineRule="auto"/>
        <w:rPr>
          <w:rFonts w:ascii="Arial" w:hAnsi="Arial" w:cs="Arial"/>
        </w:rPr>
      </w:pPr>
    </w:p>
    <w:p w14:paraId="6493A524" w14:textId="3923C7F2" w:rsidR="00356981" w:rsidRPr="00196131" w:rsidRDefault="00356981" w:rsidP="003B795A">
      <w:pPr>
        <w:spacing w:line="360" w:lineRule="auto"/>
        <w:rPr>
          <w:rFonts w:ascii="Arial" w:hAnsi="Arial" w:cs="Arial"/>
        </w:rPr>
      </w:pPr>
      <w:r w:rsidRPr="00196131">
        <w:rPr>
          <w:rFonts w:ascii="Arial" w:hAnsi="Arial" w:cs="Arial"/>
        </w:rPr>
        <w:t xml:space="preserve"> Financial and Environmental Impact</w:t>
      </w:r>
    </w:p>
    <w:p w14:paraId="0F33444D" w14:textId="77777777" w:rsidR="00356981" w:rsidRPr="00196131" w:rsidRDefault="00356981" w:rsidP="003B795A">
      <w:pPr>
        <w:spacing w:line="360" w:lineRule="auto"/>
        <w:rPr>
          <w:rFonts w:ascii="Arial" w:hAnsi="Arial" w:cs="Arial"/>
        </w:rPr>
      </w:pPr>
      <w:r w:rsidRPr="00196131">
        <w:rPr>
          <w:rFonts w:ascii="Arial" w:hAnsi="Arial" w:cs="Arial"/>
        </w:rPr>
        <w:t>The adoption of renewable technologies is expected to:</w:t>
      </w:r>
    </w:p>
    <w:p w14:paraId="3CCFF8DE" w14:textId="7A936300" w:rsidR="00356981" w:rsidRPr="00196131" w:rsidRDefault="00356981" w:rsidP="003B795A">
      <w:pPr>
        <w:pStyle w:val="ListParagraph"/>
        <w:numPr>
          <w:ilvl w:val="0"/>
          <w:numId w:val="1"/>
        </w:numPr>
        <w:spacing w:line="360" w:lineRule="auto"/>
        <w:rPr>
          <w:rFonts w:ascii="Arial" w:hAnsi="Arial" w:cs="Arial"/>
        </w:rPr>
      </w:pPr>
      <w:r w:rsidRPr="00196131">
        <w:rPr>
          <w:rFonts w:ascii="Arial" w:hAnsi="Arial" w:cs="Arial"/>
        </w:rPr>
        <w:t>Reduce energy costs by up to 25% over time.</w:t>
      </w:r>
    </w:p>
    <w:p w14:paraId="118B2DA6" w14:textId="10396D02" w:rsidR="00356981" w:rsidRPr="00196131" w:rsidRDefault="00356981" w:rsidP="003B795A">
      <w:pPr>
        <w:pStyle w:val="ListParagraph"/>
        <w:numPr>
          <w:ilvl w:val="0"/>
          <w:numId w:val="1"/>
        </w:numPr>
        <w:spacing w:line="360" w:lineRule="auto"/>
        <w:rPr>
          <w:rFonts w:ascii="Arial" w:hAnsi="Arial" w:cs="Arial"/>
        </w:rPr>
      </w:pPr>
      <w:r w:rsidRPr="00196131">
        <w:rPr>
          <w:rFonts w:ascii="Arial" w:hAnsi="Arial" w:cs="Arial"/>
        </w:rPr>
        <w:t>Lower the hotel’s carbon footprint significantly, aligning operations with EU</w:t>
      </w:r>
    </w:p>
    <w:p w14:paraId="0D2F4B36" w14:textId="77777777" w:rsidR="00D91076" w:rsidRPr="00196131" w:rsidRDefault="00356981" w:rsidP="003B795A">
      <w:pPr>
        <w:spacing w:line="360" w:lineRule="auto"/>
        <w:ind w:left="360"/>
        <w:rPr>
          <w:rFonts w:ascii="Arial" w:hAnsi="Arial" w:cs="Arial"/>
        </w:rPr>
      </w:pPr>
      <w:r w:rsidRPr="00196131">
        <w:rPr>
          <w:rFonts w:ascii="Arial" w:hAnsi="Arial" w:cs="Arial"/>
        </w:rPr>
        <w:t>and French environmental regulations.</w:t>
      </w:r>
    </w:p>
    <w:p w14:paraId="272ACEEC" w14:textId="3E6393F1" w:rsidR="00356981" w:rsidRPr="00196131" w:rsidRDefault="00356981" w:rsidP="003B795A">
      <w:pPr>
        <w:pStyle w:val="ListParagraph"/>
        <w:numPr>
          <w:ilvl w:val="0"/>
          <w:numId w:val="1"/>
        </w:numPr>
        <w:spacing w:line="360" w:lineRule="auto"/>
        <w:rPr>
          <w:rFonts w:ascii="Arial" w:hAnsi="Arial" w:cs="Arial"/>
        </w:rPr>
      </w:pPr>
      <w:r w:rsidRPr="00196131">
        <w:rPr>
          <w:rFonts w:ascii="Arial" w:hAnsi="Arial" w:cs="Arial"/>
        </w:rPr>
        <w:t xml:space="preserve"> Enhance the hotel’s reputation as a forward-thinking and environmentally</w:t>
      </w:r>
    </w:p>
    <w:p w14:paraId="3050FC1E" w14:textId="77777777" w:rsidR="00356981" w:rsidRPr="00196131" w:rsidRDefault="00356981" w:rsidP="003B795A">
      <w:pPr>
        <w:spacing w:line="360" w:lineRule="auto"/>
        <w:rPr>
          <w:rFonts w:ascii="Arial" w:hAnsi="Arial" w:cs="Arial"/>
        </w:rPr>
      </w:pPr>
      <w:r w:rsidRPr="00196131">
        <w:rPr>
          <w:rFonts w:ascii="Arial" w:hAnsi="Arial" w:cs="Arial"/>
        </w:rPr>
        <w:t>responsible establishment.</w:t>
      </w:r>
    </w:p>
    <w:p w14:paraId="0372A055" w14:textId="77777777" w:rsidR="00D91076" w:rsidRPr="00196131" w:rsidRDefault="00D91076" w:rsidP="003B795A">
      <w:pPr>
        <w:pStyle w:val="Heading3"/>
        <w:spacing w:line="360" w:lineRule="auto"/>
      </w:pPr>
    </w:p>
    <w:p w14:paraId="2DE4D035" w14:textId="7EB556CE" w:rsidR="00356981" w:rsidRPr="003B795A" w:rsidRDefault="00356981" w:rsidP="003B795A">
      <w:pPr>
        <w:pStyle w:val="Heading3"/>
        <w:spacing w:line="360" w:lineRule="auto"/>
        <w:rPr>
          <w:rFonts w:ascii="Arial" w:hAnsi="Arial" w:cs="Arial"/>
        </w:rPr>
      </w:pPr>
      <w:r w:rsidRPr="00196131">
        <w:t xml:space="preserve"> </w:t>
      </w:r>
      <w:bookmarkStart w:id="28" w:name="_Toc191825334"/>
      <w:r w:rsidRPr="003B795A">
        <w:rPr>
          <w:rFonts w:ascii="Arial" w:hAnsi="Arial" w:cs="Arial"/>
        </w:rPr>
        <w:t>Embedding a Sustainability-First Culture</w:t>
      </w:r>
      <w:bookmarkEnd w:id="28"/>
    </w:p>
    <w:p w14:paraId="3E145BC5" w14:textId="4FD74722" w:rsidR="00356981" w:rsidRPr="003B795A" w:rsidRDefault="00356981" w:rsidP="003B795A">
      <w:pPr>
        <w:spacing w:line="360" w:lineRule="auto"/>
        <w:rPr>
          <w:rFonts w:ascii="Arial" w:hAnsi="Arial" w:cs="Arial"/>
        </w:rPr>
      </w:pPr>
      <w:r w:rsidRPr="003B795A">
        <w:rPr>
          <w:rFonts w:ascii="Arial" w:hAnsi="Arial" w:cs="Arial"/>
        </w:rPr>
        <w:t>Comprehensive Staff Training and Development</w:t>
      </w:r>
    </w:p>
    <w:p w14:paraId="2E11583A" w14:textId="77777777" w:rsidR="00356981" w:rsidRPr="003B795A" w:rsidRDefault="00356981" w:rsidP="003B795A">
      <w:pPr>
        <w:spacing w:line="360" w:lineRule="auto"/>
        <w:rPr>
          <w:rFonts w:ascii="Arial" w:hAnsi="Arial" w:cs="Arial"/>
        </w:rPr>
      </w:pPr>
      <w:r w:rsidRPr="003B795A">
        <w:rPr>
          <w:rFonts w:ascii="Arial" w:hAnsi="Arial" w:cs="Arial"/>
        </w:rPr>
        <w:t>A technological upgrade alone will not suffice without a corresponding cultural</w:t>
      </w:r>
    </w:p>
    <w:p w14:paraId="6A7283BB" w14:textId="77777777" w:rsidR="00356981" w:rsidRPr="003B795A" w:rsidRDefault="00356981" w:rsidP="003B795A">
      <w:pPr>
        <w:spacing w:line="360" w:lineRule="auto"/>
        <w:rPr>
          <w:rFonts w:ascii="Arial" w:hAnsi="Arial" w:cs="Arial"/>
        </w:rPr>
      </w:pPr>
      <w:r w:rsidRPr="003B795A">
        <w:rPr>
          <w:rFonts w:ascii="Arial" w:hAnsi="Arial" w:cs="Arial"/>
        </w:rPr>
        <w:t>transformation:</w:t>
      </w:r>
    </w:p>
    <w:p w14:paraId="463494E5" w14:textId="0FD86A15" w:rsidR="00356981" w:rsidRPr="003B795A" w:rsidRDefault="00356981" w:rsidP="003B795A">
      <w:pPr>
        <w:pStyle w:val="ListParagraph"/>
        <w:numPr>
          <w:ilvl w:val="0"/>
          <w:numId w:val="1"/>
        </w:numPr>
        <w:spacing w:line="360" w:lineRule="auto"/>
        <w:rPr>
          <w:rFonts w:ascii="Arial" w:hAnsi="Arial" w:cs="Arial"/>
        </w:rPr>
      </w:pPr>
      <w:r w:rsidRPr="003B795A">
        <w:rPr>
          <w:rFonts w:ascii="Arial" w:hAnsi="Arial" w:cs="Arial"/>
        </w:rPr>
        <w:t>Targeted Training Programs: Develop and deliver extensive training</w:t>
      </w:r>
    </w:p>
    <w:p w14:paraId="6A40E79C" w14:textId="77777777" w:rsidR="00356981" w:rsidRPr="003B795A" w:rsidRDefault="00356981" w:rsidP="003B795A">
      <w:pPr>
        <w:spacing w:line="360" w:lineRule="auto"/>
        <w:rPr>
          <w:rFonts w:ascii="Arial" w:hAnsi="Arial" w:cs="Arial"/>
        </w:rPr>
      </w:pPr>
      <w:r w:rsidRPr="003B795A">
        <w:rPr>
          <w:rFonts w:ascii="Arial" w:hAnsi="Arial" w:cs="Arial"/>
        </w:rPr>
        <w:t>modules focusing on energy management, sustainability practices, and the</w:t>
      </w:r>
    </w:p>
    <w:p w14:paraId="57024461" w14:textId="77777777" w:rsidR="00356981" w:rsidRPr="003B795A" w:rsidRDefault="00356981" w:rsidP="003B795A">
      <w:pPr>
        <w:spacing w:line="360" w:lineRule="auto"/>
        <w:rPr>
          <w:rFonts w:ascii="Arial" w:hAnsi="Arial" w:cs="Arial"/>
        </w:rPr>
      </w:pPr>
      <w:r w:rsidRPr="003B795A">
        <w:rPr>
          <w:rFonts w:ascii="Arial" w:hAnsi="Arial" w:cs="Arial"/>
        </w:rPr>
        <w:t>operational use of new technologies. These programs should be tailored to</w:t>
      </w:r>
    </w:p>
    <w:p w14:paraId="4EF33D23" w14:textId="77777777" w:rsidR="00D91076" w:rsidRPr="003B795A" w:rsidRDefault="00356981" w:rsidP="003B795A">
      <w:pPr>
        <w:spacing w:line="360" w:lineRule="auto"/>
        <w:rPr>
          <w:rFonts w:ascii="Arial" w:hAnsi="Arial" w:cs="Arial"/>
        </w:rPr>
      </w:pPr>
      <w:r w:rsidRPr="003B795A">
        <w:rPr>
          <w:rFonts w:ascii="Arial" w:hAnsi="Arial" w:cs="Arial"/>
        </w:rPr>
        <w:t>different staff levels—from operational teams to management.</w:t>
      </w:r>
    </w:p>
    <w:p w14:paraId="145062B4" w14:textId="212749BA" w:rsidR="00356981" w:rsidRPr="003B795A" w:rsidRDefault="00356981" w:rsidP="003B795A">
      <w:pPr>
        <w:pStyle w:val="ListParagraph"/>
        <w:numPr>
          <w:ilvl w:val="0"/>
          <w:numId w:val="1"/>
        </w:numPr>
        <w:spacing w:line="360" w:lineRule="auto"/>
        <w:rPr>
          <w:rFonts w:ascii="Arial" w:hAnsi="Arial" w:cs="Arial"/>
        </w:rPr>
      </w:pPr>
      <w:r w:rsidRPr="003B795A">
        <w:rPr>
          <w:rFonts w:ascii="Arial" w:hAnsi="Arial" w:cs="Arial"/>
        </w:rPr>
        <w:t>Workshops and Seminars: Host regular workshops on sustainability best</w:t>
      </w:r>
    </w:p>
    <w:p w14:paraId="6AE73FAC" w14:textId="77777777" w:rsidR="00356981" w:rsidRPr="003B795A" w:rsidRDefault="00356981" w:rsidP="003B795A">
      <w:pPr>
        <w:spacing w:line="360" w:lineRule="auto"/>
        <w:rPr>
          <w:rFonts w:ascii="Arial" w:hAnsi="Arial" w:cs="Arial"/>
        </w:rPr>
      </w:pPr>
      <w:r w:rsidRPr="003B795A">
        <w:rPr>
          <w:rFonts w:ascii="Arial" w:hAnsi="Arial" w:cs="Arial"/>
        </w:rPr>
        <w:t>practices, inviting experts to share insights on energy conservation, waste</w:t>
      </w:r>
    </w:p>
    <w:p w14:paraId="6B71C841" w14:textId="77777777" w:rsidR="00D91076" w:rsidRPr="003B795A" w:rsidRDefault="00356981" w:rsidP="003B795A">
      <w:pPr>
        <w:spacing w:line="360" w:lineRule="auto"/>
        <w:rPr>
          <w:rFonts w:ascii="Arial" w:hAnsi="Arial" w:cs="Arial"/>
        </w:rPr>
      </w:pPr>
      <w:r w:rsidRPr="003B795A">
        <w:rPr>
          <w:rFonts w:ascii="Arial" w:hAnsi="Arial" w:cs="Arial"/>
        </w:rPr>
        <w:t>reduction, and environmental management.</w:t>
      </w:r>
    </w:p>
    <w:p w14:paraId="5FF761D3" w14:textId="717332D3" w:rsidR="00356981" w:rsidRPr="003B795A" w:rsidRDefault="00356981" w:rsidP="003B795A">
      <w:pPr>
        <w:pStyle w:val="ListParagraph"/>
        <w:numPr>
          <w:ilvl w:val="0"/>
          <w:numId w:val="1"/>
        </w:numPr>
        <w:spacing w:line="360" w:lineRule="auto"/>
        <w:rPr>
          <w:rFonts w:ascii="Arial" w:hAnsi="Arial" w:cs="Arial"/>
        </w:rPr>
      </w:pPr>
      <w:r w:rsidRPr="003B795A">
        <w:rPr>
          <w:rFonts w:ascii="Arial" w:hAnsi="Arial" w:cs="Arial"/>
        </w:rPr>
        <w:t>Certification and Incentives: Encourage staff to achieve relevant</w:t>
      </w:r>
    </w:p>
    <w:p w14:paraId="3070BA37" w14:textId="77777777" w:rsidR="00356981" w:rsidRPr="003B795A" w:rsidRDefault="00356981" w:rsidP="003B795A">
      <w:pPr>
        <w:spacing w:line="360" w:lineRule="auto"/>
        <w:rPr>
          <w:rFonts w:ascii="Arial" w:hAnsi="Arial" w:cs="Arial"/>
        </w:rPr>
      </w:pPr>
      <w:r w:rsidRPr="003B795A">
        <w:rPr>
          <w:rFonts w:ascii="Arial" w:hAnsi="Arial" w:cs="Arial"/>
        </w:rPr>
        <w:t>certifications in green operations, offering incentives for those who complete</w:t>
      </w:r>
    </w:p>
    <w:p w14:paraId="6FA48C4C" w14:textId="77777777" w:rsidR="00356981" w:rsidRPr="003B795A" w:rsidRDefault="00356981" w:rsidP="003B795A">
      <w:pPr>
        <w:spacing w:line="360" w:lineRule="auto"/>
        <w:rPr>
          <w:rFonts w:ascii="Arial" w:hAnsi="Arial" w:cs="Arial"/>
        </w:rPr>
      </w:pPr>
      <w:r w:rsidRPr="003B795A">
        <w:rPr>
          <w:rFonts w:ascii="Arial" w:hAnsi="Arial" w:cs="Arial"/>
        </w:rPr>
        <w:t>training programs and actively contribute to sustainability initiatives.</w:t>
      </w:r>
    </w:p>
    <w:p w14:paraId="477C85B7" w14:textId="77777777" w:rsidR="00D91076" w:rsidRPr="003B795A" w:rsidRDefault="00D91076" w:rsidP="003B795A">
      <w:pPr>
        <w:spacing w:line="360" w:lineRule="auto"/>
        <w:rPr>
          <w:rFonts w:ascii="Arial" w:hAnsi="Arial" w:cs="Arial"/>
        </w:rPr>
      </w:pPr>
    </w:p>
    <w:p w14:paraId="16A721EB" w14:textId="784B9C38" w:rsidR="00356981" w:rsidRPr="003B795A" w:rsidRDefault="00356981" w:rsidP="003B795A">
      <w:pPr>
        <w:spacing w:line="360" w:lineRule="auto"/>
        <w:rPr>
          <w:rFonts w:ascii="Arial" w:hAnsi="Arial" w:cs="Arial"/>
        </w:rPr>
      </w:pPr>
      <w:r w:rsidRPr="003B795A">
        <w:rPr>
          <w:rFonts w:ascii="Arial" w:hAnsi="Arial" w:cs="Arial"/>
        </w:rPr>
        <w:t>Leadership and Cultural Change</w:t>
      </w:r>
    </w:p>
    <w:p w14:paraId="24CCF3D6" w14:textId="035A5849" w:rsidR="00356981" w:rsidRPr="003B795A" w:rsidRDefault="00356981" w:rsidP="003B795A">
      <w:pPr>
        <w:pStyle w:val="ListParagraph"/>
        <w:numPr>
          <w:ilvl w:val="0"/>
          <w:numId w:val="1"/>
        </w:numPr>
        <w:spacing w:line="360" w:lineRule="auto"/>
        <w:rPr>
          <w:rFonts w:ascii="Arial" w:hAnsi="Arial" w:cs="Arial"/>
        </w:rPr>
      </w:pPr>
      <w:r w:rsidRPr="003B795A">
        <w:rPr>
          <w:rFonts w:ascii="Arial" w:hAnsi="Arial" w:cs="Arial"/>
        </w:rPr>
        <w:t>Establish a Sustainability Task Force: Create a cross-functional team led</w:t>
      </w:r>
    </w:p>
    <w:p w14:paraId="65B32CCF" w14:textId="77777777" w:rsidR="00356981" w:rsidRPr="003B795A" w:rsidRDefault="00356981" w:rsidP="003B795A">
      <w:pPr>
        <w:spacing w:line="360" w:lineRule="auto"/>
        <w:rPr>
          <w:rFonts w:ascii="Arial" w:hAnsi="Arial" w:cs="Arial"/>
        </w:rPr>
      </w:pPr>
      <w:r w:rsidRPr="003B795A">
        <w:rPr>
          <w:rFonts w:ascii="Arial" w:hAnsi="Arial" w:cs="Arial"/>
        </w:rPr>
        <w:t>by a Chief Sustainability Officer (CSO) to oversee the implementation of all</w:t>
      </w:r>
    </w:p>
    <w:p w14:paraId="25CAF9C3" w14:textId="77777777" w:rsidR="00356981" w:rsidRPr="003B795A" w:rsidRDefault="00356981" w:rsidP="003B795A">
      <w:pPr>
        <w:spacing w:line="360" w:lineRule="auto"/>
        <w:rPr>
          <w:rFonts w:ascii="Arial" w:hAnsi="Arial" w:cs="Arial"/>
        </w:rPr>
      </w:pPr>
      <w:r w:rsidRPr="003B795A">
        <w:rPr>
          <w:rFonts w:ascii="Arial" w:hAnsi="Arial" w:cs="Arial"/>
        </w:rPr>
        <w:t>green initiatives. This team will be responsible for setting targets, tracking</w:t>
      </w:r>
    </w:p>
    <w:p w14:paraId="76DC6B47" w14:textId="77777777" w:rsidR="00356981" w:rsidRPr="003B795A" w:rsidRDefault="00356981" w:rsidP="003B795A">
      <w:pPr>
        <w:spacing w:line="360" w:lineRule="auto"/>
        <w:rPr>
          <w:rFonts w:ascii="Arial" w:hAnsi="Arial" w:cs="Arial"/>
        </w:rPr>
      </w:pPr>
      <w:r w:rsidRPr="003B795A">
        <w:rPr>
          <w:rFonts w:ascii="Arial" w:hAnsi="Arial" w:cs="Arial"/>
        </w:rPr>
        <w:t>progress, and reporting to senior management.</w:t>
      </w:r>
    </w:p>
    <w:p w14:paraId="010C80E7" w14:textId="60F435C7" w:rsidR="00356981" w:rsidRPr="003B795A" w:rsidRDefault="00356981" w:rsidP="003B795A">
      <w:pPr>
        <w:pStyle w:val="ListParagraph"/>
        <w:numPr>
          <w:ilvl w:val="0"/>
          <w:numId w:val="1"/>
        </w:numPr>
        <w:spacing w:line="360" w:lineRule="auto"/>
        <w:rPr>
          <w:rFonts w:ascii="Arial" w:hAnsi="Arial" w:cs="Arial"/>
        </w:rPr>
      </w:pPr>
      <w:r w:rsidRPr="003B795A">
        <w:rPr>
          <w:rFonts w:ascii="Arial" w:hAnsi="Arial" w:cs="Arial"/>
        </w:rPr>
        <w:t>Internal Communication Strategy: Launch an internal campaign to raise</w:t>
      </w:r>
    </w:p>
    <w:p w14:paraId="57B9C601" w14:textId="77777777" w:rsidR="00356981" w:rsidRPr="003B795A" w:rsidRDefault="00356981" w:rsidP="003B795A">
      <w:pPr>
        <w:spacing w:line="360" w:lineRule="auto"/>
        <w:rPr>
          <w:rFonts w:ascii="Arial" w:hAnsi="Arial" w:cs="Arial"/>
        </w:rPr>
      </w:pPr>
      <w:r w:rsidRPr="003B795A">
        <w:rPr>
          <w:rFonts w:ascii="Arial" w:hAnsi="Arial" w:cs="Arial"/>
        </w:rPr>
        <w:t>awareness about the importance of sustainability. Regular updates,</w:t>
      </w:r>
    </w:p>
    <w:p w14:paraId="0CEDF506" w14:textId="77777777" w:rsidR="00356981" w:rsidRPr="003B795A" w:rsidRDefault="00356981" w:rsidP="003B795A">
      <w:pPr>
        <w:spacing w:line="360" w:lineRule="auto"/>
        <w:rPr>
          <w:rFonts w:ascii="Arial" w:hAnsi="Arial" w:cs="Arial"/>
        </w:rPr>
      </w:pPr>
      <w:r w:rsidRPr="003B795A">
        <w:rPr>
          <w:rFonts w:ascii="Arial" w:hAnsi="Arial" w:cs="Arial"/>
        </w:rPr>
        <w:t>newsletters, and town hall meetings will keep employees informed and</w:t>
      </w:r>
    </w:p>
    <w:p w14:paraId="1FDDB243" w14:textId="77777777" w:rsidR="00356981" w:rsidRPr="00AA186C" w:rsidRDefault="00356981" w:rsidP="00AA186C">
      <w:pPr>
        <w:spacing w:line="360" w:lineRule="auto"/>
        <w:rPr>
          <w:rFonts w:ascii="Arial" w:hAnsi="Arial" w:cs="Arial"/>
        </w:rPr>
      </w:pPr>
      <w:r w:rsidRPr="00AA186C">
        <w:rPr>
          <w:rFonts w:ascii="Arial" w:hAnsi="Arial" w:cs="Arial"/>
        </w:rPr>
        <w:t>motivated.</w:t>
      </w:r>
    </w:p>
    <w:p w14:paraId="170C67F8" w14:textId="2F654E32" w:rsidR="00356981" w:rsidRPr="00AA186C" w:rsidRDefault="00356981" w:rsidP="00AA186C">
      <w:pPr>
        <w:pStyle w:val="ListParagraph"/>
        <w:numPr>
          <w:ilvl w:val="0"/>
          <w:numId w:val="1"/>
        </w:numPr>
        <w:spacing w:line="360" w:lineRule="auto"/>
        <w:rPr>
          <w:rFonts w:ascii="Arial" w:hAnsi="Arial" w:cs="Arial"/>
        </w:rPr>
      </w:pPr>
      <w:r w:rsidRPr="00AA186C">
        <w:rPr>
          <w:rFonts w:ascii="Arial" w:hAnsi="Arial" w:cs="Arial"/>
        </w:rPr>
        <w:t>Embedding Sustainability in Corporate Values: Revise the hotel’s mission</w:t>
      </w:r>
    </w:p>
    <w:p w14:paraId="51FD4E57" w14:textId="77777777" w:rsidR="00356981" w:rsidRPr="00AA186C" w:rsidRDefault="00356981" w:rsidP="00AA186C">
      <w:pPr>
        <w:spacing w:line="360" w:lineRule="auto"/>
        <w:rPr>
          <w:rFonts w:ascii="Arial" w:hAnsi="Arial" w:cs="Arial"/>
        </w:rPr>
      </w:pPr>
      <w:r w:rsidRPr="00AA186C">
        <w:rPr>
          <w:rFonts w:ascii="Arial" w:hAnsi="Arial" w:cs="Arial"/>
        </w:rPr>
        <w:t>statement and corporate literature to reflect a commitment to environmental</w:t>
      </w:r>
    </w:p>
    <w:p w14:paraId="7DB330C0" w14:textId="77777777" w:rsidR="00356981" w:rsidRPr="00AA186C" w:rsidRDefault="00356981" w:rsidP="00AA186C">
      <w:pPr>
        <w:spacing w:line="360" w:lineRule="auto"/>
        <w:rPr>
          <w:rFonts w:ascii="Arial" w:hAnsi="Arial" w:cs="Arial"/>
        </w:rPr>
      </w:pPr>
      <w:r w:rsidRPr="00AA186C">
        <w:rPr>
          <w:rFonts w:ascii="Arial" w:hAnsi="Arial" w:cs="Arial"/>
        </w:rPr>
        <w:t>stewardship, ensuring that sustainability becomes a core component of the</w:t>
      </w:r>
    </w:p>
    <w:p w14:paraId="5E622B16" w14:textId="77777777" w:rsidR="00356981" w:rsidRPr="00AA186C" w:rsidRDefault="00356981" w:rsidP="00AA186C">
      <w:pPr>
        <w:spacing w:line="360" w:lineRule="auto"/>
        <w:rPr>
          <w:rFonts w:ascii="Arial" w:hAnsi="Arial" w:cs="Arial"/>
        </w:rPr>
      </w:pPr>
      <w:r w:rsidRPr="00AA186C">
        <w:rPr>
          <w:rFonts w:ascii="Arial" w:hAnsi="Arial" w:cs="Arial"/>
        </w:rPr>
        <w:t>brand identity.</w:t>
      </w:r>
    </w:p>
    <w:p w14:paraId="341ED3B1" w14:textId="77777777" w:rsidR="00D91076" w:rsidRPr="00AA186C" w:rsidRDefault="00D91076" w:rsidP="00AA186C">
      <w:pPr>
        <w:spacing w:line="360" w:lineRule="auto"/>
        <w:rPr>
          <w:rFonts w:ascii="Arial" w:hAnsi="Arial" w:cs="Arial"/>
        </w:rPr>
      </w:pPr>
    </w:p>
    <w:p w14:paraId="771BD636" w14:textId="4BAC1D0B" w:rsidR="00356981" w:rsidRPr="00AA186C" w:rsidRDefault="00356981" w:rsidP="00AA186C">
      <w:pPr>
        <w:pStyle w:val="Heading3"/>
        <w:spacing w:line="360" w:lineRule="auto"/>
        <w:rPr>
          <w:rFonts w:ascii="Arial" w:hAnsi="Arial" w:cs="Arial"/>
          <w:sz w:val="24"/>
          <w:szCs w:val="24"/>
        </w:rPr>
      </w:pPr>
      <w:r w:rsidRPr="00AA186C">
        <w:rPr>
          <w:rFonts w:ascii="Arial" w:hAnsi="Arial" w:cs="Arial"/>
          <w:sz w:val="24"/>
          <w:szCs w:val="24"/>
        </w:rPr>
        <w:t xml:space="preserve"> </w:t>
      </w:r>
      <w:bookmarkStart w:id="29" w:name="_Toc191825335"/>
      <w:r w:rsidRPr="00AA186C">
        <w:rPr>
          <w:rFonts w:ascii="Arial" w:hAnsi="Arial" w:cs="Arial"/>
          <w:sz w:val="24"/>
          <w:szCs w:val="24"/>
        </w:rPr>
        <w:t>Revitalising Marketing and Brand Communication</w:t>
      </w:r>
      <w:bookmarkEnd w:id="29"/>
    </w:p>
    <w:p w14:paraId="01F5D30D" w14:textId="116D4970" w:rsidR="00356981" w:rsidRPr="00AA186C" w:rsidRDefault="00356981" w:rsidP="00AA186C">
      <w:pPr>
        <w:spacing w:line="360" w:lineRule="auto"/>
        <w:rPr>
          <w:rFonts w:ascii="Arial" w:hAnsi="Arial" w:cs="Arial"/>
        </w:rPr>
      </w:pPr>
      <w:r w:rsidRPr="00AA186C">
        <w:rPr>
          <w:rFonts w:ascii="Arial" w:hAnsi="Arial" w:cs="Arial"/>
        </w:rPr>
        <w:t xml:space="preserve"> Green Heritage Campaign</w:t>
      </w:r>
    </w:p>
    <w:p w14:paraId="4EAE4FE5" w14:textId="77777777" w:rsidR="00356981" w:rsidRPr="00AA186C" w:rsidRDefault="00356981" w:rsidP="00AA186C">
      <w:pPr>
        <w:spacing w:line="360" w:lineRule="auto"/>
        <w:rPr>
          <w:rFonts w:ascii="Arial" w:hAnsi="Arial" w:cs="Arial"/>
        </w:rPr>
      </w:pPr>
      <w:r w:rsidRPr="00AA186C">
        <w:rPr>
          <w:rFonts w:ascii="Arial" w:hAnsi="Arial" w:cs="Arial"/>
        </w:rPr>
        <w:t>Develop a comprehensive marketing strategy that emphasises the hotel’s dual</w:t>
      </w:r>
    </w:p>
    <w:p w14:paraId="103BEA8D" w14:textId="77777777" w:rsidR="00356981" w:rsidRPr="00AA186C" w:rsidRDefault="00356981" w:rsidP="00AA186C">
      <w:pPr>
        <w:spacing w:line="360" w:lineRule="auto"/>
        <w:rPr>
          <w:rFonts w:ascii="Arial" w:hAnsi="Arial" w:cs="Arial"/>
        </w:rPr>
      </w:pPr>
      <w:r w:rsidRPr="00AA186C">
        <w:rPr>
          <w:rFonts w:ascii="Arial" w:hAnsi="Arial" w:cs="Arial"/>
        </w:rPr>
        <w:t>legacy of historic luxury and modern sustainability:</w:t>
      </w:r>
    </w:p>
    <w:p w14:paraId="65A1CBFB" w14:textId="2A2976D4" w:rsidR="00356981" w:rsidRPr="00AA186C" w:rsidRDefault="00356981" w:rsidP="00AA186C">
      <w:pPr>
        <w:pStyle w:val="ListParagraph"/>
        <w:numPr>
          <w:ilvl w:val="0"/>
          <w:numId w:val="1"/>
        </w:numPr>
        <w:spacing w:line="360" w:lineRule="auto"/>
        <w:rPr>
          <w:rFonts w:ascii="Arial" w:hAnsi="Arial" w:cs="Arial"/>
        </w:rPr>
      </w:pPr>
      <w:r w:rsidRPr="00AA186C">
        <w:rPr>
          <w:rFonts w:ascii="Arial" w:hAnsi="Arial" w:cs="Arial"/>
        </w:rPr>
        <w:t>Rebranding Initiatives: Leverage the hotel’s storied past while highlighting</w:t>
      </w:r>
    </w:p>
    <w:p w14:paraId="0B1B5532" w14:textId="77777777" w:rsidR="00356981" w:rsidRPr="00AA186C" w:rsidRDefault="00356981" w:rsidP="00AA186C">
      <w:pPr>
        <w:spacing w:line="360" w:lineRule="auto"/>
        <w:rPr>
          <w:rFonts w:ascii="Arial" w:hAnsi="Arial" w:cs="Arial"/>
        </w:rPr>
      </w:pPr>
      <w:r w:rsidRPr="00AA186C">
        <w:rPr>
          <w:rFonts w:ascii="Arial" w:hAnsi="Arial" w:cs="Arial"/>
        </w:rPr>
        <w:t>the bold steps being taken toward sustainability. Create a “Green Heritage”</w:t>
      </w:r>
    </w:p>
    <w:p w14:paraId="32A0200E" w14:textId="77777777" w:rsidR="00356981" w:rsidRPr="00AA186C" w:rsidRDefault="00356981" w:rsidP="00AA186C">
      <w:pPr>
        <w:spacing w:line="360" w:lineRule="auto"/>
        <w:rPr>
          <w:rFonts w:ascii="Arial" w:hAnsi="Arial" w:cs="Arial"/>
        </w:rPr>
      </w:pPr>
      <w:r w:rsidRPr="00AA186C">
        <w:rPr>
          <w:rFonts w:ascii="Arial" w:hAnsi="Arial" w:cs="Arial"/>
        </w:rPr>
        <w:t>narrative that resonates with both loyal guests and new, eco-conscious</w:t>
      </w:r>
    </w:p>
    <w:p w14:paraId="43FA781A" w14:textId="77777777" w:rsidR="00356981" w:rsidRPr="00AA186C" w:rsidRDefault="00356981" w:rsidP="00AA186C">
      <w:pPr>
        <w:spacing w:line="360" w:lineRule="auto"/>
        <w:rPr>
          <w:rFonts w:ascii="Arial" w:hAnsi="Arial" w:cs="Arial"/>
        </w:rPr>
      </w:pPr>
      <w:r w:rsidRPr="00AA186C">
        <w:rPr>
          <w:rFonts w:ascii="Arial" w:hAnsi="Arial" w:cs="Arial"/>
        </w:rPr>
        <w:t>clientele.</w:t>
      </w:r>
    </w:p>
    <w:p w14:paraId="7ADE4E11" w14:textId="61E4F4F3" w:rsidR="00356981" w:rsidRPr="00AA186C" w:rsidRDefault="00356981" w:rsidP="00AA186C">
      <w:pPr>
        <w:pStyle w:val="ListParagraph"/>
        <w:numPr>
          <w:ilvl w:val="0"/>
          <w:numId w:val="1"/>
        </w:numPr>
        <w:spacing w:line="360" w:lineRule="auto"/>
        <w:rPr>
          <w:rFonts w:ascii="Arial" w:hAnsi="Arial" w:cs="Arial"/>
        </w:rPr>
      </w:pPr>
      <w:r w:rsidRPr="00AA186C">
        <w:rPr>
          <w:rFonts w:ascii="Arial" w:hAnsi="Arial" w:cs="Arial"/>
        </w:rPr>
        <w:t>Digital Engagement: Utili</w:t>
      </w:r>
      <w:r w:rsidR="001419F5">
        <w:rPr>
          <w:rFonts w:ascii="Arial" w:hAnsi="Arial" w:cs="Arial"/>
        </w:rPr>
        <w:t>s</w:t>
      </w:r>
      <w:r w:rsidRPr="00AA186C">
        <w:rPr>
          <w:rFonts w:ascii="Arial" w:hAnsi="Arial" w:cs="Arial"/>
        </w:rPr>
        <w:t>e social media platforms, targeted digital</w:t>
      </w:r>
    </w:p>
    <w:p w14:paraId="3D65CD19" w14:textId="77777777" w:rsidR="00356981" w:rsidRPr="00AA186C" w:rsidRDefault="00356981" w:rsidP="00AA186C">
      <w:pPr>
        <w:spacing w:line="360" w:lineRule="auto"/>
        <w:rPr>
          <w:rFonts w:ascii="Arial" w:hAnsi="Arial" w:cs="Arial"/>
        </w:rPr>
      </w:pPr>
      <w:r w:rsidRPr="00AA186C">
        <w:rPr>
          <w:rFonts w:ascii="Arial" w:hAnsi="Arial" w:cs="Arial"/>
        </w:rPr>
        <w:t>advertising, and content marketing to share success stories, energy savings,</w:t>
      </w:r>
    </w:p>
    <w:p w14:paraId="057A19B8" w14:textId="77777777" w:rsidR="00356981" w:rsidRPr="00AA186C" w:rsidRDefault="00356981" w:rsidP="00AA186C">
      <w:pPr>
        <w:spacing w:line="360" w:lineRule="auto"/>
        <w:rPr>
          <w:rFonts w:ascii="Arial" w:hAnsi="Arial" w:cs="Arial"/>
        </w:rPr>
      </w:pPr>
      <w:r w:rsidRPr="00AA186C">
        <w:rPr>
          <w:rFonts w:ascii="Arial" w:hAnsi="Arial" w:cs="Arial"/>
        </w:rPr>
        <w:t>and environmental benefits. Feature behind-the-scenes looks at the upgrade</w:t>
      </w:r>
    </w:p>
    <w:p w14:paraId="38394EF5" w14:textId="77777777" w:rsidR="00356981" w:rsidRPr="00AA186C" w:rsidRDefault="00356981" w:rsidP="00AA186C">
      <w:pPr>
        <w:spacing w:line="360" w:lineRule="auto"/>
        <w:rPr>
          <w:rFonts w:ascii="Arial" w:hAnsi="Arial" w:cs="Arial"/>
        </w:rPr>
      </w:pPr>
      <w:r w:rsidRPr="00AA186C">
        <w:rPr>
          <w:rFonts w:ascii="Arial" w:hAnsi="Arial" w:cs="Arial"/>
        </w:rPr>
        <w:t>process and testimonials from staff and guests.</w:t>
      </w:r>
    </w:p>
    <w:p w14:paraId="0996DFCE" w14:textId="7A1AAE90" w:rsidR="00356981" w:rsidRPr="00AA186C" w:rsidRDefault="00356981" w:rsidP="00AA186C">
      <w:pPr>
        <w:pStyle w:val="ListParagraph"/>
        <w:numPr>
          <w:ilvl w:val="0"/>
          <w:numId w:val="1"/>
        </w:numPr>
        <w:spacing w:line="360" w:lineRule="auto"/>
        <w:rPr>
          <w:rFonts w:ascii="Arial" w:hAnsi="Arial" w:cs="Arial"/>
        </w:rPr>
      </w:pPr>
      <w:r w:rsidRPr="00AA186C">
        <w:rPr>
          <w:rFonts w:ascii="Arial" w:hAnsi="Arial" w:cs="Arial"/>
        </w:rPr>
        <w:t>Transparency and Reporting: Publish annual sustainability reports that</w:t>
      </w:r>
    </w:p>
    <w:p w14:paraId="7C148A4B" w14:textId="77777777" w:rsidR="00356981" w:rsidRPr="00AA186C" w:rsidRDefault="00356981" w:rsidP="00AA186C">
      <w:pPr>
        <w:spacing w:line="360" w:lineRule="auto"/>
        <w:rPr>
          <w:rFonts w:ascii="Arial" w:hAnsi="Arial" w:cs="Arial"/>
        </w:rPr>
      </w:pPr>
      <w:r w:rsidRPr="00AA186C">
        <w:rPr>
          <w:rFonts w:ascii="Arial" w:hAnsi="Arial" w:cs="Arial"/>
        </w:rPr>
        <w:t>detail energy savings, carbon footprint reductions, and other key performance</w:t>
      </w:r>
    </w:p>
    <w:p w14:paraId="3B0A62BF" w14:textId="77777777" w:rsidR="00356981" w:rsidRPr="00AA186C" w:rsidRDefault="00356981" w:rsidP="00AA186C">
      <w:pPr>
        <w:spacing w:line="360" w:lineRule="auto"/>
        <w:rPr>
          <w:rFonts w:ascii="Arial" w:hAnsi="Arial" w:cs="Arial"/>
        </w:rPr>
      </w:pPr>
      <w:r w:rsidRPr="00AA186C">
        <w:rPr>
          <w:rFonts w:ascii="Arial" w:hAnsi="Arial" w:cs="Arial"/>
        </w:rPr>
        <w:t>indicators. Transparent reporting will build trust and differentiate the hotel in a</w:t>
      </w:r>
    </w:p>
    <w:p w14:paraId="187B0AD6" w14:textId="640AB2EE" w:rsidR="00356981" w:rsidRPr="00AA186C" w:rsidRDefault="00356981" w:rsidP="00AA186C">
      <w:pPr>
        <w:spacing w:line="360" w:lineRule="auto"/>
        <w:rPr>
          <w:rFonts w:ascii="Arial" w:hAnsi="Arial" w:cs="Arial"/>
        </w:rPr>
      </w:pPr>
      <w:r w:rsidRPr="00AA186C">
        <w:rPr>
          <w:rFonts w:ascii="Arial" w:hAnsi="Arial" w:cs="Arial"/>
        </w:rPr>
        <w:t>competitive market</w:t>
      </w:r>
      <w:r w:rsidR="00D91076" w:rsidRPr="00AA186C">
        <w:rPr>
          <w:rFonts w:ascii="Arial" w:hAnsi="Arial" w:cs="Arial"/>
        </w:rPr>
        <w:t>.</w:t>
      </w:r>
    </w:p>
    <w:p w14:paraId="714DB88D" w14:textId="77777777" w:rsidR="00D91076" w:rsidRPr="00AA186C" w:rsidRDefault="00D91076" w:rsidP="00AA186C">
      <w:pPr>
        <w:spacing w:line="360" w:lineRule="auto"/>
        <w:rPr>
          <w:rFonts w:ascii="Arial" w:hAnsi="Arial" w:cs="Arial"/>
        </w:rPr>
      </w:pPr>
    </w:p>
    <w:p w14:paraId="1911D4C1" w14:textId="77777777" w:rsidR="007B3B5B" w:rsidRDefault="007B3B5B" w:rsidP="00AA186C">
      <w:pPr>
        <w:spacing w:line="360" w:lineRule="auto"/>
        <w:rPr>
          <w:rFonts w:ascii="Arial" w:hAnsi="Arial" w:cs="Arial"/>
        </w:rPr>
      </w:pPr>
    </w:p>
    <w:p w14:paraId="435B783A" w14:textId="59F7F8D4" w:rsidR="00356981" w:rsidRPr="00AA186C" w:rsidRDefault="00356981" w:rsidP="00AA186C">
      <w:pPr>
        <w:spacing w:line="360" w:lineRule="auto"/>
        <w:rPr>
          <w:rFonts w:ascii="Arial" w:hAnsi="Arial" w:cs="Arial"/>
        </w:rPr>
      </w:pPr>
      <w:r w:rsidRPr="00AA186C">
        <w:rPr>
          <w:rFonts w:ascii="Arial" w:hAnsi="Arial" w:cs="Arial"/>
        </w:rPr>
        <w:t>Community and Stakeholder Engagement</w:t>
      </w:r>
    </w:p>
    <w:p w14:paraId="1704D507" w14:textId="51CA4A20" w:rsidR="00356981" w:rsidRPr="00AA186C" w:rsidRDefault="00356981" w:rsidP="00AA186C">
      <w:pPr>
        <w:pStyle w:val="ListParagraph"/>
        <w:numPr>
          <w:ilvl w:val="0"/>
          <w:numId w:val="1"/>
        </w:numPr>
        <w:spacing w:line="360" w:lineRule="auto"/>
        <w:rPr>
          <w:rFonts w:ascii="Arial" w:hAnsi="Arial" w:cs="Arial"/>
        </w:rPr>
      </w:pPr>
      <w:r w:rsidRPr="00AA186C">
        <w:rPr>
          <w:rFonts w:ascii="Arial" w:hAnsi="Arial" w:cs="Arial"/>
        </w:rPr>
        <w:t>Local Partnerships: Form alliances with local environmental organisations</w:t>
      </w:r>
    </w:p>
    <w:p w14:paraId="2F6D1DB9" w14:textId="77777777" w:rsidR="00356981" w:rsidRPr="00AA186C" w:rsidRDefault="00356981" w:rsidP="00AA186C">
      <w:pPr>
        <w:spacing w:line="360" w:lineRule="auto"/>
        <w:rPr>
          <w:rFonts w:ascii="Arial" w:hAnsi="Arial" w:cs="Arial"/>
        </w:rPr>
      </w:pPr>
      <w:r w:rsidRPr="00AA186C">
        <w:rPr>
          <w:rFonts w:ascii="Arial" w:hAnsi="Arial" w:cs="Arial"/>
        </w:rPr>
        <w:t>and participate in community sustainability initiatives.</w:t>
      </w:r>
    </w:p>
    <w:p w14:paraId="081A142F" w14:textId="652A633B" w:rsidR="00356981" w:rsidRPr="00AA186C" w:rsidRDefault="00356981" w:rsidP="00AA186C">
      <w:pPr>
        <w:pStyle w:val="ListParagraph"/>
        <w:numPr>
          <w:ilvl w:val="0"/>
          <w:numId w:val="1"/>
        </w:numPr>
        <w:spacing w:line="360" w:lineRule="auto"/>
        <w:rPr>
          <w:rFonts w:ascii="Arial" w:hAnsi="Arial" w:cs="Arial"/>
        </w:rPr>
      </w:pPr>
      <w:r w:rsidRPr="00AA186C">
        <w:rPr>
          <w:rFonts w:ascii="Arial" w:hAnsi="Arial" w:cs="Arial"/>
        </w:rPr>
        <w:t>Guest Involvement Programs: Develop programs that encourage guests to</w:t>
      </w:r>
    </w:p>
    <w:p w14:paraId="6B84F79C" w14:textId="77777777" w:rsidR="00356981" w:rsidRPr="00AA186C" w:rsidRDefault="00356981" w:rsidP="00AA186C">
      <w:pPr>
        <w:spacing w:line="360" w:lineRule="auto"/>
        <w:rPr>
          <w:rFonts w:ascii="Arial" w:hAnsi="Arial" w:cs="Arial"/>
        </w:rPr>
      </w:pPr>
      <w:r w:rsidRPr="00AA186C">
        <w:rPr>
          <w:rFonts w:ascii="Arial" w:hAnsi="Arial" w:cs="Arial"/>
        </w:rPr>
        <w:t>participate in energy conservation efforts during their stay (e.g., linen reuse,</w:t>
      </w:r>
    </w:p>
    <w:p w14:paraId="671BFFC6" w14:textId="1225D357" w:rsidR="00356981" w:rsidRPr="00B8719F" w:rsidRDefault="00356981" w:rsidP="00356981">
      <w:pPr>
        <w:rPr>
          <w:rFonts w:ascii="Arial" w:hAnsi="Arial" w:cs="Arial"/>
        </w:rPr>
      </w:pPr>
      <w:r w:rsidRPr="00B8719F">
        <w:rPr>
          <w:rFonts w:ascii="Arial" w:hAnsi="Arial" w:cs="Arial"/>
        </w:rPr>
        <w:t>digital check-ins)</w:t>
      </w:r>
      <w:r w:rsidR="00D91076" w:rsidRPr="00B8719F">
        <w:rPr>
          <w:rFonts w:ascii="Arial" w:hAnsi="Arial" w:cs="Arial"/>
        </w:rPr>
        <w:t>.</w:t>
      </w:r>
    </w:p>
    <w:p w14:paraId="6124B1F4" w14:textId="77777777" w:rsidR="00D91076" w:rsidRPr="00B8719F" w:rsidRDefault="00D91076" w:rsidP="00356981">
      <w:pPr>
        <w:rPr>
          <w:rFonts w:ascii="Arial" w:hAnsi="Arial" w:cs="Arial"/>
        </w:rPr>
      </w:pPr>
    </w:p>
    <w:p w14:paraId="3830428B" w14:textId="0965481F" w:rsidR="00356981" w:rsidRPr="00B8719F" w:rsidRDefault="00356981" w:rsidP="00B8719F">
      <w:pPr>
        <w:pStyle w:val="Heading2"/>
        <w:rPr>
          <w:rFonts w:ascii="Arial" w:hAnsi="Arial" w:cs="Arial"/>
        </w:rPr>
      </w:pPr>
      <w:bookmarkStart w:id="30" w:name="_Toc191825336"/>
      <w:r w:rsidRPr="00B8719F">
        <w:rPr>
          <w:rFonts w:ascii="Arial" w:hAnsi="Arial" w:cs="Arial"/>
        </w:rPr>
        <w:t>Change Management Strategy</w:t>
      </w:r>
      <w:bookmarkEnd w:id="30"/>
    </w:p>
    <w:p w14:paraId="2E75B2C0" w14:textId="77777777" w:rsidR="00356981" w:rsidRPr="00B8719F" w:rsidRDefault="00356981" w:rsidP="00356981">
      <w:pPr>
        <w:rPr>
          <w:rFonts w:ascii="Arial" w:hAnsi="Arial" w:cs="Arial"/>
        </w:rPr>
      </w:pPr>
      <w:r w:rsidRPr="00B8719F">
        <w:rPr>
          <w:rFonts w:ascii="Arial" w:hAnsi="Arial" w:cs="Arial"/>
        </w:rPr>
        <w:t>To successfully implement these recommendations, a robust change management</w:t>
      </w:r>
    </w:p>
    <w:p w14:paraId="74574AEF" w14:textId="77777777" w:rsidR="00356981" w:rsidRPr="00B8719F" w:rsidRDefault="00356981" w:rsidP="00356981">
      <w:pPr>
        <w:rPr>
          <w:rFonts w:ascii="Arial" w:hAnsi="Arial" w:cs="Arial"/>
        </w:rPr>
      </w:pPr>
      <w:r w:rsidRPr="00B8719F">
        <w:rPr>
          <w:rFonts w:ascii="Arial" w:hAnsi="Arial" w:cs="Arial"/>
        </w:rPr>
        <w:t>strategy is essential. The strategy is structured into four distinct phases, each with</w:t>
      </w:r>
    </w:p>
    <w:p w14:paraId="53E2B533" w14:textId="77777777" w:rsidR="00356981" w:rsidRDefault="00356981" w:rsidP="00356981">
      <w:pPr>
        <w:rPr>
          <w:rFonts w:ascii="Arial" w:hAnsi="Arial" w:cs="Arial"/>
        </w:rPr>
      </w:pPr>
      <w:r w:rsidRPr="00B8719F">
        <w:rPr>
          <w:rFonts w:ascii="Arial" w:hAnsi="Arial" w:cs="Arial"/>
        </w:rPr>
        <w:t>clear objectives, stakeholder engagement, and risk mitigation measures.</w:t>
      </w:r>
    </w:p>
    <w:p w14:paraId="10ACE8B0" w14:textId="77777777" w:rsidR="00B8719F" w:rsidRPr="00B8719F" w:rsidRDefault="00B8719F" w:rsidP="00356981">
      <w:pPr>
        <w:rPr>
          <w:rFonts w:ascii="Arial" w:hAnsi="Arial" w:cs="Arial"/>
        </w:rPr>
      </w:pPr>
    </w:p>
    <w:p w14:paraId="3B4E4177" w14:textId="41F15E02" w:rsidR="00356981" w:rsidRPr="00B8719F" w:rsidRDefault="00356981" w:rsidP="00B8719F">
      <w:pPr>
        <w:pStyle w:val="Heading3"/>
        <w:rPr>
          <w:rFonts w:ascii="Arial" w:hAnsi="Arial" w:cs="Arial"/>
        </w:rPr>
      </w:pPr>
      <w:bookmarkStart w:id="31" w:name="_Toc191825337"/>
      <w:r w:rsidRPr="00B8719F">
        <w:rPr>
          <w:rFonts w:ascii="Arial" w:hAnsi="Arial" w:cs="Arial"/>
        </w:rPr>
        <w:t>Phased Implementation Approach</w:t>
      </w:r>
      <w:bookmarkEnd w:id="31"/>
    </w:p>
    <w:p w14:paraId="44324733" w14:textId="77777777" w:rsidR="00356981" w:rsidRPr="00B8719F" w:rsidRDefault="00356981" w:rsidP="00356981">
      <w:pPr>
        <w:rPr>
          <w:rFonts w:ascii="Arial" w:hAnsi="Arial" w:cs="Arial"/>
        </w:rPr>
      </w:pPr>
      <w:r w:rsidRPr="00B8719F">
        <w:rPr>
          <w:rFonts w:ascii="Arial" w:hAnsi="Arial" w:cs="Arial"/>
        </w:rPr>
        <w:t>Phase 1: Diagnostic and Planning (Months 1–3)</w:t>
      </w:r>
    </w:p>
    <w:p w14:paraId="57E2489E" w14:textId="629957DF" w:rsidR="00356981" w:rsidRPr="00B8719F" w:rsidRDefault="00356981" w:rsidP="00D91076">
      <w:pPr>
        <w:pStyle w:val="ListParagraph"/>
        <w:numPr>
          <w:ilvl w:val="0"/>
          <w:numId w:val="1"/>
        </w:numPr>
        <w:rPr>
          <w:rFonts w:ascii="Arial" w:hAnsi="Arial" w:cs="Arial"/>
        </w:rPr>
      </w:pPr>
      <w:r w:rsidRPr="00B8719F">
        <w:rPr>
          <w:rFonts w:ascii="Arial" w:hAnsi="Arial" w:cs="Arial"/>
        </w:rPr>
        <w:t>Comprehensive Audit: Conduct a full-scale diagnostic of current energy</w:t>
      </w:r>
    </w:p>
    <w:p w14:paraId="1F08AE1E" w14:textId="77777777" w:rsidR="00356981" w:rsidRPr="00B8719F" w:rsidRDefault="00356981" w:rsidP="00356981">
      <w:pPr>
        <w:rPr>
          <w:rFonts w:ascii="Arial" w:hAnsi="Arial" w:cs="Arial"/>
        </w:rPr>
      </w:pPr>
      <w:r w:rsidRPr="00B8719F">
        <w:rPr>
          <w:rFonts w:ascii="Arial" w:hAnsi="Arial" w:cs="Arial"/>
        </w:rPr>
        <w:t>usage, technological capabilities, and organisational culture.</w:t>
      </w:r>
    </w:p>
    <w:p w14:paraId="2B0C6AC6" w14:textId="0F11B2D5" w:rsidR="00356981" w:rsidRPr="00B8719F" w:rsidRDefault="00356981" w:rsidP="00D91076">
      <w:pPr>
        <w:pStyle w:val="ListParagraph"/>
        <w:numPr>
          <w:ilvl w:val="0"/>
          <w:numId w:val="1"/>
        </w:numPr>
        <w:rPr>
          <w:rFonts w:ascii="Arial" w:hAnsi="Arial" w:cs="Arial"/>
        </w:rPr>
      </w:pPr>
      <w:r w:rsidRPr="00B8719F">
        <w:rPr>
          <w:rFonts w:ascii="Arial" w:hAnsi="Arial" w:cs="Arial"/>
        </w:rPr>
        <w:t>Stakeholder Consultation: Engage with senior management, technical staff,</w:t>
      </w:r>
    </w:p>
    <w:p w14:paraId="1668F869" w14:textId="77777777" w:rsidR="00356981" w:rsidRPr="00B8719F" w:rsidRDefault="00356981" w:rsidP="00356981">
      <w:pPr>
        <w:rPr>
          <w:rFonts w:ascii="Arial" w:hAnsi="Arial" w:cs="Arial"/>
        </w:rPr>
      </w:pPr>
      <w:r w:rsidRPr="00B8719F">
        <w:rPr>
          <w:rFonts w:ascii="Arial" w:hAnsi="Arial" w:cs="Arial"/>
        </w:rPr>
        <w:t>and a representative sample of guests to define clear sustainability goals and</w:t>
      </w:r>
    </w:p>
    <w:p w14:paraId="540E9CC0" w14:textId="77777777" w:rsidR="00356981" w:rsidRPr="00B8719F" w:rsidRDefault="00356981" w:rsidP="00356981">
      <w:pPr>
        <w:rPr>
          <w:rFonts w:ascii="Arial" w:hAnsi="Arial" w:cs="Arial"/>
        </w:rPr>
      </w:pPr>
      <w:r w:rsidRPr="00B8719F">
        <w:rPr>
          <w:rFonts w:ascii="Arial" w:hAnsi="Arial" w:cs="Arial"/>
        </w:rPr>
        <w:t>establish key performance indicators (KPIs).</w:t>
      </w:r>
    </w:p>
    <w:p w14:paraId="4FA04BF7" w14:textId="326A4D71" w:rsidR="00356981" w:rsidRPr="00B8719F" w:rsidRDefault="00356981" w:rsidP="00D91076">
      <w:pPr>
        <w:pStyle w:val="ListParagraph"/>
        <w:numPr>
          <w:ilvl w:val="0"/>
          <w:numId w:val="1"/>
        </w:numPr>
        <w:rPr>
          <w:rFonts w:ascii="Arial" w:hAnsi="Arial" w:cs="Arial"/>
        </w:rPr>
      </w:pPr>
      <w:r w:rsidRPr="00B8719F">
        <w:rPr>
          <w:rFonts w:ascii="Arial" w:hAnsi="Arial" w:cs="Arial"/>
        </w:rPr>
        <w:t xml:space="preserve">Resource Allocation: Develop a detailed project plan outlining </w:t>
      </w:r>
      <w:r w:rsidR="00D91076" w:rsidRPr="00B8719F">
        <w:rPr>
          <w:rFonts w:ascii="Arial" w:hAnsi="Arial" w:cs="Arial"/>
        </w:rPr>
        <w:t>budget</w:t>
      </w:r>
      <w:r w:rsidRPr="00B8719F">
        <w:rPr>
          <w:rFonts w:ascii="Arial" w:hAnsi="Arial" w:cs="Arial"/>
        </w:rPr>
        <w:t>,</w:t>
      </w:r>
    </w:p>
    <w:p w14:paraId="538F10E1" w14:textId="77777777" w:rsidR="00356981" w:rsidRPr="00B8719F" w:rsidRDefault="00356981" w:rsidP="00356981">
      <w:pPr>
        <w:rPr>
          <w:rFonts w:ascii="Arial" w:hAnsi="Arial" w:cs="Arial"/>
        </w:rPr>
      </w:pPr>
      <w:r w:rsidRPr="00B8719F">
        <w:rPr>
          <w:rFonts w:ascii="Arial" w:hAnsi="Arial" w:cs="Arial"/>
        </w:rPr>
        <w:t>timelines, and responsibilities. This plan will serve as the blueprint for the</w:t>
      </w:r>
    </w:p>
    <w:p w14:paraId="328772E3" w14:textId="77777777" w:rsidR="00356981" w:rsidRPr="00B8719F" w:rsidRDefault="00356981" w:rsidP="00356981">
      <w:pPr>
        <w:rPr>
          <w:rFonts w:ascii="Arial" w:hAnsi="Arial" w:cs="Arial"/>
        </w:rPr>
      </w:pPr>
      <w:r w:rsidRPr="00B8719F">
        <w:rPr>
          <w:rFonts w:ascii="Arial" w:hAnsi="Arial" w:cs="Arial"/>
        </w:rPr>
        <w:t>subsequent phases.</w:t>
      </w:r>
    </w:p>
    <w:p w14:paraId="6253CCC5" w14:textId="77777777" w:rsidR="00D91076" w:rsidRPr="00B8719F" w:rsidRDefault="00D91076" w:rsidP="00356981">
      <w:pPr>
        <w:rPr>
          <w:rFonts w:ascii="Arial" w:hAnsi="Arial" w:cs="Arial"/>
        </w:rPr>
      </w:pPr>
    </w:p>
    <w:p w14:paraId="114F3E91" w14:textId="77777777" w:rsidR="00356981" w:rsidRPr="00B8719F" w:rsidRDefault="00356981" w:rsidP="00356981">
      <w:pPr>
        <w:rPr>
          <w:rFonts w:ascii="Arial" w:hAnsi="Arial" w:cs="Arial"/>
        </w:rPr>
      </w:pPr>
      <w:r w:rsidRPr="00B8719F">
        <w:rPr>
          <w:rFonts w:ascii="Arial" w:hAnsi="Arial" w:cs="Arial"/>
        </w:rPr>
        <w:t>Phase 2: Pilot Implementation (Months 4–9)</w:t>
      </w:r>
    </w:p>
    <w:p w14:paraId="281FFAD2" w14:textId="08F976D8" w:rsidR="00356981" w:rsidRPr="00B8719F" w:rsidRDefault="00356981" w:rsidP="00D91076">
      <w:pPr>
        <w:pStyle w:val="ListParagraph"/>
        <w:numPr>
          <w:ilvl w:val="0"/>
          <w:numId w:val="1"/>
        </w:numPr>
        <w:rPr>
          <w:rFonts w:ascii="Arial" w:hAnsi="Arial" w:cs="Arial"/>
        </w:rPr>
      </w:pPr>
      <w:r w:rsidRPr="00B8719F">
        <w:rPr>
          <w:rFonts w:ascii="Arial" w:hAnsi="Arial" w:cs="Arial"/>
        </w:rPr>
        <w:t>Pilot Project Execution: Initiate the pilot phase by implementing smart</w:t>
      </w:r>
    </w:p>
    <w:p w14:paraId="6DE62254" w14:textId="77777777" w:rsidR="00356981" w:rsidRPr="00B8719F" w:rsidRDefault="00356981" w:rsidP="00356981">
      <w:pPr>
        <w:rPr>
          <w:rFonts w:ascii="Arial" w:hAnsi="Arial" w:cs="Arial"/>
        </w:rPr>
      </w:pPr>
      <w:r w:rsidRPr="00B8719F">
        <w:rPr>
          <w:rFonts w:ascii="Arial" w:hAnsi="Arial" w:cs="Arial"/>
        </w:rPr>
        <w:t>systems and renewable energy installations in selected areas of the hotel.</w:t>
      </w:r>
    </w:p>
    <w:p w14:paraId="30BFDAC4" w14:textId="32FF8FDF" w:rsidR="00356981" w:rsidRPr="00B8719F" w:rsidRDefault="00356981" w:rsidP="00D91076">
      <w:pPr>
        <w:pStyle w:val="ListParagraph"/>
        <w:numPr>
          <w:ilvl w:val="0"/>
          <w:numId w:val="1"/>
        </w:numPr>
        <w:rPr>
          <w:rFonts w:ascii="Arial" w:hAnsi="Arial" w:cs="Arial"/>
        </w:rPr>
      </w:pPr>
      <w:r w:rsidRPr="00B8719F">
        <w:rPr>
          <w:rFonts w:ascii="Arial" w:hAnsi="Arial" w:cs="Arial"/>
        </w:rPr>
        <w:t>Performance Monitoring: Utili</w:t>
      </w:r>
      <w:r w:rsidR="00ED436E">
        <w:rPr>
          <w:rFonts w:ascii="Arial" w:hAnsi="Arial" w:cs="Arial"/>
        </w:rPr>
        <w:t>s</w:t>
      </w:r>
      <w:r w:rsidRPr="00B8719F">
        <w:rPr>
          <w:rFonts w:ascii="Arial" w:hAnsi="Arial" w:cs="Arial"/>
        </w:rPr>
        <w:t>e real-time data analytics to track energy</w:t>
      </w:r>
    </w:p>
    <w:p w14:paraId="4B385A8F" w14:textId="77777777" w:rsidR="00356981" w:rsidRPr="00B8719F" w:rsidRDefault="00356981" w:rsidP="00356981">
      <w:pPr>
        <w:rPr>
          <w:rFonts w:ascii="Arial" w:hAnsi="Arial" w:cs="Arial"/>
        </w:rPr>
      </w:pPr>
      <w:r w:rsidRPr="00B8719F">
        <w:rPr>
          <w:rFonts w:ascii="Arial" w:hAnsi="Arial" w:cs="Arial"/>
        </w:rPr>
        <w:t>savings, system performance, and guest feedback during the pilot phase.</w:t>
      </w:r>
    </w:p>
    <w:p w14:paraId="4BF6F31F" w14:textId="5DCB5A2F" w:rsidR="00356981" w:rsidRPr="00B8719F" w:rsidRDefault="00356981" w:rsidP="00D91076">
      <w:pPr>
        <w:pStyle w:val="ListParagraph"/>
        <w:numPr>
          <w:ilvl w:val="0"/>
          <w:numId w:val="1"/>
        </w:numPr>
        <w:rPr>
          <w:rFonts w:ascii="Arial" w:hAnsi="Arial" w:cs="Arial"/>
        </w:rPr>
      </w:pPr>
      <w:r w:rsidRPr="00B8719F">
        <w:rPr>
          <w:rFonts w:ascii="Arial" w:hAnsi="Arial" w:cs="Arial"/>
        </w:rPr>
        <w:t>Feedback Integration: Hold regular review meetings with pilot team</w:t>
      </w:r>
    </w:p>
    <w:p w14:paraId="5BD9B790" w14:textId="77777777" w:rsidR="00356981" w:rsidRPr="00B8719F" w:rsidRDefault="00356981" w:rsidP="006410AC">
      <w:pPr>
        <w:spacing w:line="360" w:lineRule="auto"/>
        <w:rPr>
          <w:rFonts w:ascii="Arial" w:hAnsi="Arial" w:cs="Arial"/>
        </w:rPr>
      </w:pPr>
      <w:r w:rsidRPr="00B8719F">
        <w:rPr>
          <w:rFonts w:ascii="Arial" w:hAnsi="Arial" w:cs="Arial"/>
        </w:rPr>
        <w:t>members and key stakeholders to refine the implementation plan and address</w:t>
      </w:r>
    </w:p>
    <w:p w14:paraId="4A63FE35" w14:textId="77777777" w:rsidR="00356981" w:rsidRPr="00B8719F" w:rsidRDefault="00356981" w:rsidP="006410AC">
      <w:pPr>
        <w:spacing w:line="360" w:lineRule="auto"/>
        <w:rPr>
          <w:rFonts w:ascii="Arial" w:hAnsi="Arial" w:cs="Arial"/>
        </w:rPr>
      </w:pPr>
      <w:r w:rsidRPr="00B8719F">
        <w:rPr>
          <w:rFonts w:ascii="Arial" w:hAnsi="Arial" w:cs="Arial"/>
        </w:rPr>
        <w:t>emerging challenges.</w:t>
      </w:r>
    </w:p>
    <w:p w14:paraId="3A03E02E" w14:textId="77777777" w:rsidR="00D91076" w:rsidRPr="00B8719F" w:rsidRDefault="00D91076" w:rsidP="006410AC">
      <w:pPr>
        <w:spacing w:line="360" w:lineRule="auto"/>
        <w:rPr>
          <w:rFonts w:ascii="Arial" w:hAnsi="Arial" w:cs="Arial"/>
        </w:rPr>
      </w:pPr>
    </w:p>
    <w:p w14:paraId="791C0A7F" w14:textId="77777777" w:rsidR="00356981" w:rsidRPr="00B8719F" w:rsidRDefault="00356981" w:rsidP="006410AC">
      <w:pPr>
        <w:spacing w:line="360" w:lineRule="auto"/>
        <w:rPr>
          <w:rFonts w:ascii="Arial" w:hAnsi="Arial" w:cs="Arial"/>
        </w:rPr>
      </w:pPr>
      <w:r w:rsidRPr="00B8719F">
        <w:rPr>
          <w:rFonts w:ascii="Arial" w:hAnsi="Arial" w:cs="Arial"/>
        </w:rPr>
        <w:t>Phase 3: Full-Scale Rollout and Integration (Months 10–18)</w:t>
      </w:r>
    </w:p>
    <w:p w14:paraId="43CBA2C5" w14:textId="0D6A5069" w:rsidR="00356981" w:rsidRPr="00B8719F" w:rsidRDefault="00356981" w:rsidP="006410AC">
      <w:pPr>
        <w:pStyle w:val="ListParagraph"/>
        <w:numPr>
          <w:ilvl w:val="0"/>
          <w:numId w:val="1"/>
        </w:numPr>
        <w:spacing w:line="360" w:lineRule="auto"/>
        <w:rPr>
          <w:rFonts w:ascii="Arial" w:hAnsi="Arial" w:cs="Arial"/>
        </w:rPr>
      </w:pPr>
      <w:r w:rsidRPr="00B8719F">
        <w:rPr>
          <w:rFonts w:ascii="Arial" w:hAnsi="Arial" w:cs="Arial"/>
        </w:rPr>
        <w:t>Scaled Implementation: Based on the success of the pilot phase, begin a</w:t>
      </w:r>
    </w:p>
    <w:p w14:paraId="76304A7C" w14:textId="77777777" w:rsidR="00356981" w:rsidRPr="00B8719F" w:rsidRDefault="00356981" w:rsidP="006410AC">
      <w:pPr>
        <w:spacing w:line="360" w:lineRule="auto"/>
        <w:rPr>
          <w:rFonts w:ascii="Arial" w:hAnsi="Arial" w:cs="Arial"/>
        </w:rPr>
      </w:pPr>
      <w:r w:rsidRPr="00B8719F">
        <w:rPr>
          <w:rFonts w:ascii="Arial" w:hAnsi="Arial" w:cs="Arial"/>
        </w:rPr>
        <w:t>phased rollout across all areas of the hotel. Ensure that installations are</w:t>
      </w:r>
    </w:p>
    <w:p w14:paraId="35A67EF8" w14:textId="238837C9" w:rsidR="00356981" w:rsidRPr="00B8719F" w:rsidRDefault="00356981" w:rsidP="006410AC">
      <w:pPr>
        <w:spacing w:line="360" w:lineRule="auto"/>
        <w:rPr>
          <w:rFonts w:ascii="Arial" w:hAnsi="Arial" w:cs="Arial"/>
        </w:rPr>
      </w:pPr>
      <w:r w:rsidRPr="00B8719F">
        <w:rPr>
          <w:rFonts w:ascii="Arial" w:hAnsi="Arial" w:cs="Arial"/>
        </w:rPr>
        <w:t>carried out in a way that minimi</w:t>
      </w:r>
      <w:r w:rsidR="003A204E">
        <w:rPr>
          <w:rFonts w:ascii="Arial" w:hAnsi="Arial" w:cs="Arial"/>
        </w:rPr>
        <w:t>s</w:t>
      </w:r>
      <w:r w:rsidRPr="00B8719F">
        <w:rPr>
          <w:rFonts w:ascii="Arial" w:hAnsi="Arial" w:cs="Arial"/>
        </w:rPr>
        <w:t>es operational disruption.</w:t>
      </w:r>
    </w:p>
    <w:p w14:paraId="4F61B6C0" w14:textId="0691DC73" w:rsidR="00356981" w:rsidRPr="00B8719F" w:rsidRDefault="00356981" w:rsidP="006410AC">
      <w:pPr>
        <w:pStyle w:val="ListParagraph"/>
        <w:numPr>
          <w:ilvl w:val="0"/>
          <w:numId w:val="1"/>
        </w:numPr>
        <w:spacing w:line="360" w:lineRule="auto"/>
        <w:rPr>
          <w:rFonts w:ascii="Arial" w:hAnsi="Arial" w:cs="Arial"/>
        </w:rPr>
      </w:pPr>
      <w:r w:rsidRPr="00B8719F">
        <w:rPr>
          <w:rFonts w:ascii="Arial" w:hAnsi="Arial" w:cs="Arial"/>
        </w:rPr>
        <w:t>Training and Transition: Conduct intensive training sessions for all affected</w:t>
      </w:r>
    </w:p>
    <w:p w14:paraId="72ACC89A" w14:textId="77777777" w:rsidR="00356981" w:rsidRPr="00B8719F" w:rsidRDefault="00356981" w:rsidP="006410AC">
      <w:pPr>
        <w:spacing w:line="360" w:lineRule="auto"/>
        <w:rPr>
          <w:rFonts w:ascii="Arial" w:hAnsi="Arial" w:cs="Arial"/>
        </w:rPr>
      </w:pPr>
      <w:r w:rsidRPr="00B8719F">
        <w:rPr>
          <w:rFonts w:ascii="Arial" w:hAnsi="Arial" w:cs="Arial"/>
        </w:rPr>
        <w:t>staff and provide ongoing support through the Sustainability Task Force.</w:t>
      </w:r>
    </w:p>
    <w:p w14:paraId="2085B170" w14:textId="4C3CC2FF" w:rsidR="00356981" w:rsidRPr="00B8719F" w:rsidRDefault="00356981" w:rsidP="006410AC">
      <w:pPr>
        <w:pStyle w:val="ListParagraph"/>
        <w:numPr>
          <w:ilvl w:val="0"/>
          <w:numId w:val="1"/>
        </w:numPr>
        <w:spacing w:line="360" w:lineRule="auto"/>
        <w:rPr>
          <w:rFonts w:ascii="Arial" w:hAnsi="Arial" w:cs="Arial"/>
        </w:rPr>
      </w:pPr>
      <w:r w:rsidRPr="00B8719F">
        <w:rPr>
          <w:rFonts w:ascii="Arial" w:hAnsi="Arial" w:cs="Arial"/>
        </w:rPr>
        <w:t>Integration with Legacy Systems: Seamlessly integrate new technologies</w:t>
      </w:r>
    </w:p>
    <w:p w14:paraId="43F4D53A" w14:textId="77777777" w:rsidR="00356981" w:rsidRPr="00B8719F" w:rsidRDefault="00356981" w:rsidP="006410AC">
      <w:pPr>
        <w:spacing w:line="360" w:lineRule="auto"/>
        <w:rPr>
          <w:rFonts w:ascii="Arial" w:hAnsi="Arial" w:cs="Arial"/>
        </w:rPr>
      </w:pPr>
      <w:r w:rsidRPr="00B8719F">
        <w:rPr>
          <w:rFonts w:ascii="Arial" w:hAnsi="Arial" w:cs="Arial"/>
        </w:rPr>
        <w:t>with existing operational platforms, ensuring that data from various systems</w:t>
      </w:r>
    </w:p>
    <w:p w14:paraId="22A4ED1C" w14:textId="77777777" w:rsidR="00356981" w:rsidRPr="00B8719F" w:rsidRDefault="00356981" w:rsidP="006410AC">
      <w:pPr>
        <w:spacing w:line="360" w:lineRule="auto"/>
        <w:rPr>
          <w:rFonts w:ascii="Arial" w:hAnsi="Arial" w:cs="Arial"/>
        </w:rPr>
      </w:pPr>
      <w:r w:rsidRPr="00B8719F">
        <w:rPr>
          <w:rFonts w:ascii="Arial" w:hAnsi="Arial" w:cs="Arial"/>
        </w:rPr>
        <w:t>can be consolidated for continuous improvement.</w:t>
      </w:r>
    </w:p>
    <w:p w14:paraId="1470CC01" w14:textId="77777777" w:rsidR="00D91076" w:rsidRPr="00B8719F" w:rsidRDefault="00D91076" w:rsidP="006410AC">
      <w:pPr>
        <w:spacing w:line="360" w:lineRule="auto"/>
        <w:rPr>
          <w:rFonts w:ascii="Arial" w:hAnsi="Arial" w:cs="Arial"/>
        </w:rPr>
      </w:pPr>
    </w:p>
    <w:p w14:paraId="2C291940" w14:textId="77777777" w:rsidR="00356981" w:rsidRPr="00B8719F" w:rsidRDefault="00356981" w:rsidP="006410AC">
      <w:pPr>
        <w:spacing w:line="360" w:lineRule="auto"/>
        <w:rPr>
          <w:rFonts w:ascii="Arial" w:hAnsi="Arial" w:cs="Arial"/>
        </w:rPr>
      </w:pPr>
      <w:r w:rsidRPr="00B8719F">
        <w:rPr>
          <w:rFonts w:ascii="Arial" w:hAnsi="Arial" w:cs="Arial"/>
        </w:rPr>
        <w:t>Phase 4: Evaluation and Continuous Improvement (Months 19–24 and</w:t>
      </w:r>
    </w:p>
    <w:p w14:paraId="3FBA6A11" w14:textId="77777777" w:rsidR="00356981" w:rsidRPr="00B8719F" w:rsidRDefault="00356981" w:rsidP="006410AC">
      <w:pPr>
        <w:spacing w:line="360" w:lineRule="auto"/>
        <w:rPr>
          <w:rFonts w:ascii="Arial" w:hAnsi="Arial" w:cs="Arial"/>
        </w:rPr>
      </w:pPr>
      <w:r w:rsidRPr="00B8719F">
        <w:rPr>
          <w:rFonts w:ascii="Arial" w:hAnsi="Arial" w:cs="Arial"/>
        </w:rPr>
        <w:t>Ongoing)</w:t>
      </w:r>
    </w:p>
    <w:p w14:paraId="6D83E265" w14:textId="60BDEDCF" w:rsidR="00356981" w:rsidRPr="00B8719F" w:rsidRDefault="00356981" w:rsidP="006410AC">
      <w:pPr>
        <w:pStyle w:val="ListParagraph"/>
        <w:numPr>
          <w:ilvl w:val="0"/>
          <w:numId w:val="1"/>
        </w:numPr>
        <w:spacing w:line="360" w:lineRule="auto"/>
        <w:rPr>
          <w:rFonts w:ascii="Arial" w:hAnsi="Arial" w:cs="Arial"/>
        </w:rPr>
      </w:pPr>
      <w:r w:rsidRPr="00B8719F">
        <w:rPr>
          <w:rFonts w:ascii="Arial" w:hAnsi="Arial" w:cs="Arial"/>
        </w:rPr>
        <w:t>Post-Implementation Audit: Conduct a comprehensive evaluation of the</w:t>
      </w:r>
    </w:p>
    <w:p w14:paraId="77911CD2" w14:textId="77777777" w:rsidR="00356981" w:rsidRPr="00B8719F" w:rsidRDefault="00356981" w:rsidP="006410AC">
      <w:pPr>
        <w:spacing w:line="360" w:lineRule="auto"/>
        <w:rPr>
          <w:rFonts w:ascii="Arial" w:hAnsi="Arial" w:cs="Arial"/>
        </w:rPr>
      </w:pPr>
      <w:r w:rsidRPr="00B8719F">
        <w:rPr>
          <w:rFonts w:ascii="Arial" w:hAnsi="Arial" w:cs="Arial"/>
        </w:rPr>
        <w:t>new systems against pre-established KPIs.</w:t>
      </w:r>
    </w:p>
    <w:p w14:paraId="150BA64B" w14:textId="716B1FAA" w:rsidR="00356981" w:rsidRPr="00B8719F" w:rsidRDefault="00356981" w:rsidP="006410AC">
      <w:pPr>
        <w:pStyle w:val="ListParagraph"/>
        <w:numPr>
          <w:ilvl w:val="0"/>
          <w:numId w:val="1"/>
        </w:numPr>
        <w:spacing w:line="360" w:lineRule="auto"/>
        <w:rPr>
          <w:rFonts w:ascii="Arial" w:hAnsi="Arial" w:cs="Arial"/>
        </w:rPr>
      </w:pPr>
      <w:r w:rsidRPr="00B8719F">
        <w:rPr>
          <w:rFonts w:ascii="Arial" w:hAnsi="Arial" w:cs="Arial"/>
        </w:rPr>
        <w:t>Continuous Monitoring: Set up a permanent monitoring framework to track</w:t>
      </w:r>
    </w:p>
    <w:p w14:paraId="7AF7446A" w14:textId="77777777" w:rsidR="00356981" w:rsidRPr="00B8719F" w:rsidRDefault="00356981" w:rsidP="006410AC">
      <w:pPr>
        <w:spacing w:line="360" w:lineRule="auto"/>
        <w:rPr>
          <w:rFonts w:ascii="Arial" w:hAnsi="Arial" w:cs="Arial"/>
        </w:rPr>
      </w:pPr>
      <w:r w:rsidRPr="00B8719F">
        <w:rPr>
          <w:rFonts w:ascii="Arial" w:hAnsi="Arial" w:cs="Arial"/>
        </w:rPr>
        <w:t>energy consumption, cost savings, and guest satisfaction continuously.</w:t>
      </w:r>
    </w:p>
    <w:p w14:paraId="7B08870C" w14:textId="5851C457" w:rsidR="00356981" w:rsidRPr="00B8719F" w:rsidRDefault="00356981" w:rsidP="006410AC">
      <w:pPr>
        <w:pStyle w:val="ListParagraph"/>
        <w:numPr>
          <w:ilvl w:val="0"/>
          <w:numId w:val="1"/>
        </w:numPr>
        <w:spacing w:line="360" w:lineRule="auto"/>
        <w:rPr>
          <w:rFonts w:ascii="Arial" w:hAnsi="Arial" w:cs="Arial"/>
        </w:rPr>
      </w:pPr>
      <w:r w:rsidRPr="00B8719F">
        <w:rPr>
          <w:rFonts w:ascii="Arial" w:hAnsi="Arial" w:cs="Arial"/>
        </w:rPr>
        <w:t>Adaptive Strategy: Use insights from the evaluation phase to adjust</w:t>
      </w:r>
    </w:p>
    <w:p w14:paraId="1131D0F9" w14:textId="77777777" w:rsidR="00356981" w:rsidRPr="00B8719F" w:rsidRDefault="00356981" w:rsidP="006410AC">
      <w:pPr>
        <w:spacing w:line="360" w:lineRule="auto"/>
        <w:rPr>
          <w:rFonts w:ascii="Arial" w:hAnsi="Arial" w:cs="Arial"/>
        </w:rPr>
      </w:pPr>
      <w:r w:rsidRPr="00B8719F">
        <w:rPr>
          <w:rFonts w:ascii="Arial" w:hAnsi="Arial" w:cs="Arial"/>
        </w:rPr>
        <w:t>processes, update training programs, and fine-tune technology settings as</w:t>
      </w:r>
    </w:p>
    <w:p w14:paraId="3F2A8C71" w14:textId="77777777" w:rsidR="00356981" w:rsidRPr="00B8719F" w:rsidRDefault="00356981" w:rsidP="006410AC">
      <w:pPr>
        <w:spacing w:line="360" w:lineRule="auto"/>
        <w:rPr>
          <w:rFonts w:ascii="Arial" w:hAnsi="Arial" w:cs="Arial"/>
        </w:rPr>
      </w:pPr>
      <w:r w:rsidRPr="00B8719F">
        <w:rPr>
          <w:rFonts w:ascii="Arial" w:hAnsi="Arial" w:cs="Arial"/>
        </w:rPr>
        <w:t>needed.</w:t>
      </w:r>
    </w:p>
    <w:p w14:paraId="0B7FE9B6" w14:textId="77777777" w:rsidR="00D91076" w:rsidRPr="00B8719F" w:rsidRDefault="00D91076" w:rsidP="006410AC">
      <w:pPr>
        <w:spacing w:line="360" w:lineRule="auto"/>
        <w:rPr>
          <w:rFonts w:ascii="Arial" w:hAnsi="Arial" w:cs="Arial"/>
        </w:rPr>
      </w:pPr>
    </w:p>
    <w:p w14:paraId="5E5A966D" w14:textId="3FE1A761" w:rsidR="00356981" w:rsidRPr="00B8719F" w:rsidRDefault="00356981" w:rsidP="006410AC">
      <w:pPr>
        <w:pStyle w:val="Heading3"/>
        <w:spacing w:line="360" w:lineRule="auto"/>
        <w:rPr>
          <w:rFonts w:ascii="Arial" w:hAnsi="Arial" w:cs="Arial"/>
        </w:rPr>
      </w:pPr>
      <w:bookmarkStart w:id="32" w:name="_Toc191825338"/>
      <w:r w:rsidRPr="00B8719F">
        <w:rPr>
          <w:rFonts w:ascii="Arial" w:hAnsi="Arial" w:cs="Arial"/>
        </w:rPr>
        <w:t>Stakeholder Engagement and Communication</w:t>
      </w:r>
      <w:bookmarkEnd w:id="32"/>
    </w:p>
    <w:p w14:paraId="5449C975" w14:textId="77777777" w:rsidR="00356981" w:rsidRPr="00B8719F" w:rsidRDefault="00356981" w:rsidP="006410AC">
      <w:pPr>
        <w:spacing w:line="360" w:lineRule="auto"/>
        <w:rPr>
          <w:rFonts w:ascii="Arial" w:hAnsi="Arial" w:cs="Arial"/>
        </w:rPr>
      </w:pPr>
      <w:r w:rsidRPr="00B8719F">
        <w:rPr>
          <w:rFonts w:ascii="Arial" w:hAnsi="Arial" w:cs="Arial"/>
        </w:rPr>
        <w:t>Internal Communication:</w:t>
      </w:r>
    </w:p>
    <w:p w14:paraId="2DC282FE" w14:textId="5CB5D352" w:rsidR="00356981" w:rsidRPr="00B8719F" w:rsidRDefault="00356981" w:rsidP="006410AC">
      <w:pPr>
        <w:pStyle w:val="ListParagraph"/>
        <w:numPr>
          <w:ilvl w:val="0"/>
          <w:numId w:val="1"/>
        </w:numPr>
        <w:spacing w:line="360" w:lineRule="auto"/>
        <w:rPr>
          <w:rFonts w:ascii="Arial" w:hAnsi="Arial" w:cs="Arial"/>
        </w:rPr>
      </w:pPr>
      <w:r w:rsidRPr="00B8719F">
        <w:rPr>
          <w:rFonts w:ascii="Arial" w:hAnsi="Arial" w:cs="Arial"/>
        </w:rPr>
        <w:t>Regular Updates: Implement a communication schedule that includes</w:t>
      </w:r>
    </w:p>
    <w:p w14:paraId="1A281CEC" w14:textId="77777777" w:rsidR="00356981" w:rsidRPr="00B8719F" w:rsidRDefault="00356981" w:rsidP="006410AC">
      <w:pPr>
        <w:spacing w:line="360" w:lineRule="auto"/>
        <w:rPr>
          <w:rFonts w:ascii="Arial" w:hAnsi="Arial" w:cs="Arial"/>
        </w:rPr>
      </w:pPr>
      <w:r w:rsidRPr="00B8719F">
        <w:rPr>
          <w:rFonts w:ascii="Arial" w:hAnsi="Arial" w:cs="Arial"/>
        </w:rPr>
        <w:t>monthly newsletters, internal dashboards, and quarterly town hall meetings to</w:t>
      </w:r>
    </w:p>
    <w:p w14:paraId="0CCD4B91" w14:textId="77777777" w:rsidR="00D91076" w:rsidRPr="00B8719F" w:rsidRDefault="00356981" w:rsidP="006410AC">
      <w:pPr>
        <w:spacing w:line="360" w:lineRule="auto"/>
        <w:rPr>
          <w:rFonts w:ascii="Arial" w:hAnsi="Arial" w:cs="Arial"/>
        </w:rPr>
      </w:pPr>
      <w:r w:rsidRPr="00B8719F">
        <w:rPr>
          <w:rFonts w:ascii="Arial" w:hAnsi="Arial" w:cs="Arial"/>
        </w:rPr>
        <w:t>keep staff informed about progress and milestones.</w:t>
      </w:r>
    </w:p>
    <w:p w14:paraId="2A3D9B24" w14:textId="5178A571" w:rsidR="00356981" w:rsidRPr="00B8719F" w:rsidRDefault="00356981" w:rsidP="006410AC">
      <w:pPr>
        <w:pStyle w:val="ListParagraph"/>
        <w:numPr>
          <w:ilvl w:val="0"/>
          <w:numId w:val="1"/>
        </w:numPr>
        <w:spacing w:line="360" w:lineRule="auto"/>
        <w:rPr>
          <w:rFonts w:ascii="Arial" w:hAnsi="Arial" w:cs="Arial"/>
        </w:rPr>
      </w:pPr>
      <w:r w:rsidRPr="00B8719F">
        <w:rPr>
          <w:rFonts w:ascii="Arial" w:hAnsi="Arial" w:cs="Arial"/>
        </w:rPr>
        <w:t>Feedback Channels: Establish clear channels for staff to share feedback and</w:t>
      </w:r>
    </w:p>
    <w:p w14:paraId="187584B4" w14:textId="77777777" w:rsidR="00356981" w:rsidRPr="00B8719F" w:rsidRDefault="00356981" w:rsidP="00356981">
      <w:pPr>
        <w:rPr>
          <w:rFonts w:ascii="Arial" w:hAnsi="Arial" w:cs="Arial"/>
        </w:rPr>
      </w:pPr>
      <w:r w:rsidRPr="00B8719F">
        <w:rPr>
          <w:rFonts w:ascii="Arial" w:hAnsi="Arial" w:cs="Arial"/>
        </w:rPr>
        <w:t>suggest improvements. This can include online forums, suggestion boxes,</w:t>
      </w:r>
    </w:p>
    <w:p w14:paraId="6F70B1F3" w14:textId="77777777" w:rsidR="00356981" w:rsidRPr="00B8719F" w:rsidRDefault="00356981" w:rsidP="00356981">
      <w:pPr>
        <w:rPr>
          <w:rFonts w:ascii="Arial" w:hAnsi="Arial" w:cs="Arial"/>
        </w:rPr>
      </w:pPr>
      <w:r w:rsidRPr="00B8719F">
        <w:rPr>
          <w:rFonts w:ascii="Arial" w:hAnsi="Arial" w:cs="Arial"/>
        </w:rPr>
        <w:t>and scheduled feedback sessions.</w:t>
      </w:r>
    </w:p>
    <w:p w14:paraId="142B33AC" w14:textId="77777777" w:rsidR="00D91076" w:rsidRPr="00B8719F" w:rsidRDefault="00D91076" w:rsidP="00356981">
      <w:pPr>
        <w:rPr>
          <w:rFonts w:ascii="Arial" w:hAnsi="Arial" w:cs="Arial"/>
        </w:rPr>
      </w:pPr>
    </w:p>
    <w:p w14:paraId="2BE86043" w14:textId="77777777" w:rsidR="00D91076" w:rsidRPr="00B8719F" w:rsidRDefault="00356981" w:rsidP="00356981">
      <w:pPr>
        <w:rPr>
          <w:rFonts w:ascii="Arial" w:hAnsi="Arial" w:cs="Arial"/>
        </w:rPr>
      </w:pPr>
      <w:r w:rsidRPr="00B8719F">
        <w:rPr>
          <w:rFonts w:ascii="Arial" w:hAnsi="Arial" w:cs="Arial"/>
        </w:rPr>
        <w:t>External Communication:</w:t>
      </w:r>
    </w:p>
    <w:p w14:paraId="0E5F1067" w14:textId="7950EBE6" w:rsidR="00356981" w:rsidRPr="00B8719F" w:rsidRDefault="00356981" w:rsidP="00D91076">
      <w:pPr>
        <w:pStyle w:val="ListParagraph"/>
        <w:numPr>
          <w:ilvl w:val="0"/>
          <w:numId w:val="1"/>
        </w:numPr>
        <w:rPr>
          <w:rFonts w:ascii="Arial" w:hAnsi="Arial" w:cs="Arial"/>
        </w:rPr>
      </w:pPr>
      <w:r w:rsidRPr="00B8719F">
        <w:rPr>
          <w:rFonts w:ascii="Arial" w:hAnsi="Arial" w:cs="Arial"/>
        </w:rPr>
        <w:t>Guest Information: Use in-room materials, digital displays, and the hotel’s</w:t>
      </w:r>
    </w:p>
    <w:p w14:paraId="7004FDE8" w14:textId="5C0809F9" w:rsidR="00356981" w:rsidRPr="00B8719F" w:rsidRDefault="00356981" w:rsidP="00356981">
      <w:pPr>
        <w:rPr>
          <w:rFonts w:ascii="Arial" w:hAnsi="Arial" w:cs="Arial"/>
        </w:rPr>
      </w:pPr>
      <w:r w:rsidRPr="00B8719F">
        <w:rPr>
          <w:rFonts w:ascii="Arial" w:hAnsi="Arial" w:cs="Arial"/>
        </w:rPr>
        <w:t xml:space="preserve">mobile app to inform guests about the sustainability initiatives and </w:t>
      </w:r>
      <w:r w:rsidR="00D91076" w:rsidRPr="00B8719F">
        <w:rPr>
          <w:rFonts w:ascii="Arial" w:hAnsi="Arial" w:cs="Arial"/>
        </w:rPr>
        <w:t>them</w:t>
      </w:r>
    </w:p>
    <w:p w14:paraId="0A8D99DB" w14:textId="77777777" w:rsidR="00356981" w:rsidRPr="00B8719F" w:rsidRDefault="00356981" w:rsidP="00356981">
      <w:pPr>
        <w:rPr>
          <w:rFonts w:ascii="Arial" w:hAnsi="Arial" w:cs="Arial"/>
        </w:rPr>
      </w:pPr>
      <w:r w:rsidRPr="00B8719F">
        <w:rPr>
          <w:rFonts w:ascii="Arial" w:hAnsi="Arial" w:cs="Arial"/>
        </w:rPr>
        <w:t>benefits.</w:t>
      </w:r>
    </w:p>
    <w:p w14:paraId="755421AD" w14:textId="5A419D16" w:rsidR="00356981" w:rsidRPr="00B8719F" w:rsidRDefault="00356981" w:rsidP="00D91076">
      <w:pPr>
        <w:pStyle w:val="ListParagraph"/>
        <w:numPr>
          <w:ilvl w:val="0"/>
          <w:numId w:val="1"/>
        </w:numPr>
        <w:rPr>
          <w:rFonts w:ascii="Arial" w:hAnsi="Arial" w:cs="Arial"/>
        </w:rPr>
      </w:pPr>
      <w:r w:rsidRPr="00B8719F">
        <w:rPr>
          <w:rFonts w:ascii="Arial" w:hAnsi="Arial" w:cs="Arial"/>
        </w:rPr>
        <w:t>Public Relations: Work with the hotel’s PR team to secure media coverage</w:t>
      </w:r>
    </w:p>
    <w:p w14:paraId="379CCFC0" w14:textId="77777777" w:rsidR="00356981" w:rsidRPr="00B8719F" w:rsidRDefault="00356981" w:rsidP="00356981">
      <w:pPr>
        <w:rPr>
          <w:rFonts w:ascii="Arial" w:hAnsi="Arial" w:cs="Arial"/>
        </w:rPr>
      </w:pPr>
      <w:r w:rsidRPr="00B8719F">
        <w:rPr>
          <w:rFonts w:ascii="Arial" w:hAnsi="Arial" w:cs="Arial"/>
        </w:rPr>
        <w:t>and build partnerships with influential environmental publications and</w:t>
      </w:r>
    </w:p>
    <w:p w14:paraId="15DAD3CA" w14:textId="77777777" w:rsidR="00356981" w:rsidRPr="00B8719F" w:rsidRDefault="00356981" w:rsidP="00356981">
      <w:pPr>
        <w:rPr>
          <w:rFonts w:ascii="Arial" w:hAnsi="Arial" w:cs="Arial"/>
        </w:rPr>
      </w:pPr>
      <w:r w:rsidRPr="00B8719F">
        <w:rPr>
          <w:rFonts w:ascii="Arial" w:hAnsi="Arial" w:cs="Arial"/>
        </w:rPr>
        <w:t>bloggers.</w:t>
      </w:r>
    </w:p>
    <w:p w14:paraId="06FBBA76" w14:textId="5EB3F111" w:rsidR="00356981" w:rsidRPr="00B8719F" w:rsidRDefault="00356981" w:rsidP="00D91076">
      <w:pPr>
        <w:pStyle w:val="ListParagraph"/>
        <w:numPr>
          <w:ilvl w:val="0"/>
          <w:numId w:val="1"/>
        </w:numPr>
        <w:rPr>
          <w:rFonts w:ascii="Arial" w:hAnsi="Arial" w:cs="Arial"/>
        </w:rPr>
      </w:pPr>
      <w:r w:rsidRPr="00B8719F">
        <w:rPr>
          <w:rFonts w:ascii="Arial" w:hAnsi="Arial" w:cs="Arial"/>
        </w:rPr>
        <w:t>Transparency Initiatives: Publish sustainability metrics and success stories</w:t>
      </w:r>
    </w:p>
    <w:p w14:paraId="022CFEB0" w14:textId="77777777" w:rsidR="00356981" w:rsidRPr="00B8719F" w:rsidRDefault="00356981" w:rsidP="00356981">
      <w:pPr>
        <w:rPr>
          <w:rFonts w:ascii="Arial" w:hAnsi="Arial" w:cs="Arial"/>
        </w:rPr>
      </w:pPr>
      <w:r w:rsidRPr="00B8719F">
        <w:rPr>
          <w:rFonts w:ascii="Arial" w:hAnsi="Arial" w:cs="Arial"/>
        </w:rPr>
        <w:t>on the hotel’s website and in annual reports, reinforcing the commitment to</w:t>
      </w:r>
    </w:p>
    <w:p w14:paraId="133353CC" w14:textId="77777777" w:rsidR="00356981" w:rsidRPr="00B8719F" w:rsidRDefault="00356981" w:rsidP="00356981">
      <w:pPr>
        <w:rPr>
          <w:rFonts w:ascii="Arial" w:hAnsi="Arial" w:cs="Arial"/>
        </w:rPr>
      </w:pPr>
      <w:r w:rsidRPr="00B8719F">
        <w:rPr>
          <w:rFonts w:ascii="Arial" w:hAnsi="Arial" w:cs="Arial"/>
        </w:rPr>
        <w:t>environmental responsibility.</w:t>
      </w:r>
    </w:p>
    <w:p w14:paraId="4CCF5C59" w14:textId="77777777" w:rsidR="00D91076" w:rsidRPr="00B8719F" w:rsidRDefault="00D91076" w:rsidP="00356981">
      <w:pPr>
        <w:rPr>
          <w:rFonts w:ascii="Arial" w:hAnsi="Arial" w:cs="Arial"/>
        </w:rPr>
      </w:pPr>
    </w:p>
    <w:p w14:paraId="332272E2" w14:textId="75B8E8D2" w:rsidR="00356981" w:rsidRPr="00B8719F" w:rsidRDefault="00356981" w:rsidP="00B8719F">
      <w:pPr>
        <w:pStyle w:val="Heading3"/>
        <w:rPr>
          <w:rFonts w:ascii="Arial" w:hAnsi="Arial" w:cs="Arial"/>
        </w:rPr>
      </w:pPr>
      <w:bookmarkStart w:id="33" w:name="_Toc191825339"/>
      <w:r w:rsidRPr="00B8719F">
        <w:rPr>
          <w:rFonts w:ascii="Arial" w:hAnsi="Arial" w:cs="Arial"/>
        </w:rPr>
        <w:t>Risk Mitigation and Contingency Planning</w:t>
      </w:r>
      <w:bookmarkEnd w:id="33"/>
    </w:p>
    <w:p w14:paraId="4B9E144E" w14:textId="77777777" w:rsidR="00356981" w:rsidRPr="00B8719F" w:rsidRDefault="00356981" w:rsidP="00356981">
      <w:pPr>
        <w:rPr>
          <w:rFonts w:ascii="Arial" w:hAnsi="Arial" w:cs="Arial"/>
        </w:rPr>
      </w:pPr>
      <w:r w:rsidRPr="00B8719F">
        <w:rPr>
          <w:rFonts w:ascii="Arial" w:hAnsi="Arial" w:cs="Arial"/>
        </w:rPr>
        <w:t>Technical Risks:</w:t>
      </w:r>
    </w:p>
    <w:p w14:paraId="0A7DC3C3" w14:textId="7668372F" w:rsidR="00356981" w:rsidRPr="00B8719F" w:rsidRDefault="00356981" w:rsidP="00D91076">
      <w:pPr>
        <w:pStyle w:val="ListParagraph"/>
        <w:numPr>
          <w:ilvl w:val="0"/>
          <w:numId w:val="1"/>
        </w:numPr>
        <w:rPr>
          <w:rFonts w:ascii="Arial" w:hAnsi="Arial" w:cs="Arial"/>
        </w:rPr>
      </w:pPr>
      <w:r w:rsidRPr="00B8719F">
        <w:rPr>
          <w:rFonts w:ascii="Arial" w:hAnsi="Arial" w:cs="Arial"/>
        </w:rPr>
        <w:t>Vendor Support and Service Level Agreements (SLAs): Ensure that</w:t>
      </w:r>
    </w:p>
    <w:p w14:paraId="15CBD800" w14:textId="77777777" w:rsidR="00356981" w:rsidRPr="00B8719F" w:rsidRDefault="00356981" w:rsidP="00356981">
      <w:pPr>
        <w:rPr>
          <w:rFonts w:ascii="Arial" w:hAnsi="Arial" w:cs="Arial"/>
        </w:rPr>
      </w:pPr>
      <w:r w:rsidRPr="00B8719F">
        <w:rPr>
          <w:rFonts w:ascii="Arial" w:hAnsi="Arial" w:cs="Arial"/>
        </w:rPr>
        <w:t>contracts with technology vendors include robust SLAs and technical support</w:t>
      </w:r>
    </w:p>
    <w:p w14:paraId="482A2867" w14:textId="77777777" w:rsidR="00356981" w:rsidRPr="00B8719F" w:rsidRDefault="00356981" w:rsidP="00356981">
      <w:pPr>
        <w:rPr>
          <w:rFonts w:ascii="Arial" w:hAnsi="Arial" w:cs="Arial"/>
        </w:rPr>
      </w:pPr>
      <w:r w:rsidRPr="00B8719F">
        <w:rPr>
          <w:rFonts w:ascii="Arial" w:hAnsi="Arial" w:cs="Arial"/>
        </w:rPr>
        <w:t>guarantees to minimise downtime.</w:t>
      </w:r>
    </w:p>
    <w:p w14:paraId="49C8CC25" w14:textId="55C419B8" w:rsidR="00356981" w:rsidRPr="00B8719F" w:rsidRDefault="00356981" w:rsidP="00D91076">
      <w:pPr>
        <w:pStyle w:val="ListParagraph"/>
        <w:numPr>
          <w:ilvl w:val="0"/>
          <w:numId w:val="1"/>
        </w:numPr>
        <w:rPr>
          <w:rFonts w:ascii="Arial" w:hAnsi="Arial" w:cs="Arial"/>
        </w:rPr>
      </w:pPr>
      <w:r w:rsidRPr="00B8719F">
        <w:rPr>
          <w:rFonts w:ascii="Arial" w:hAnsi="Arial" w:cs="Arial"/>
        </w:rPr>
        <w:t>Redundancy and Backup Systems: Develop contingency plans that include</w:t>
      </w:r>
    </w:p>
    <w:p w14:paraId="374C8CAC" w14:textId="77777777" w:rsidR="00356981" w:rsidRPr="00B8719F" w:rsidRDefault="00356981" w:rsidP="00356981">
      <w:pPr>
        <w:rPr>
          <w:rFonts w:ascii="Arial" w:hAnsi="Arial" w:cs="Arial"/>
        </w:rPr>
      </w:pPr>
      <w:r w:rsidRPr="00B8719F">
        <w:rPr>
          <w:rFonts w:ascii="Arial" w:hAnsi="Arial" w:cs="Arial"/>
        </w:rPr>
        <w:t>backup energy systems and manual override procedures in the event of</w:t>
      </w:r>
    </w:p>
    <w:p w14:paraId="0EBD652D" w14:textId="77777777" w:rsidR="00356981" w:rsidRPr="00B8719F" w:rsidRDefault="00356981" w:rsidP="00356981">
      <w:pPr>
        <w:rPr>
          <w:rFonts w:ascii="Arial" w:hAnsi="Arial" w:cs="Arial"/>
        </w:rPr>
      </w:pPr>
      <w:r w:rsidRPr="00B8719F">
        <w:rPr>
          <w:rFonts w:ascii="Arial" w:hAnsi="Arial" w:cs="Arial"/>
        </w:rPr>
        <w:t>technical failures.</w:t>
      </w:r>
    </w:p>
    <w:p w14:paraId="00B96B2E" w14:textId="77777777" w:rsidR="00C24697" w:rsidRPr="00B8719F" w:rsidRDefault="00C24697" w:rsidP="00356981">
      <w:pPr>
        <w:rPr>
          <w:rFonts w:ascii="Arial" w:hAnsi="Arial" w:cs="Arial"/>
        </w:rPr>
      </w:pPr>
    </w:p>
    <w:p w14:paraId="12DF15CA" w14:textId="77777777" w:rsidR="00356981" w:rsidRPr="00B8719F" w:rsidRDefault="00356981" w:rsidP="00356981">
      <w:pPr>
        <w:rPr>
          <w:rFonts w:ascii="Arial" w:hAnsi="Arial" w:cs="Arial"/>
        </w:rPr>
      </w:pPr>
      <w:r w:rsidRPr="00B8719F">
        <w:rPr>
          <w:rFonts w:ascii="Arial" w:hAnsi="Arial" w:cs="Arial"/>
        </w:rPr>
        <w:t>Organisational Resistance:</w:t>
      </w:r>
    </w:p>
    <w:p w14:paraId="1353A0D4" w14:textId="25F70B5C" w:rsidR="00356981" w:rsidRPr="00B8719F" w:rsidRDefault="00356981" w:rsidP="00C24697">
      <w:pPr>
        <w:pStyle w:val="ListParagraph"/>
        <w:numPr>
          <w:ilvl w:val="0"/>
          <w:numId w:val="1"/>
        </w:numPr>
        <w:rPr>
          <w:rFonts w:ascii="Arial" w:hAnsi="Arial" w:cs="Arial"/>
        </w:rPr>
      </w:pPr>
      <w:r w:rsidRPr="00B8719F">
        <w:rPr>
          <w:rFonts w:ascii="Arial" w:hAnsi="Arial" w:cs="Arial"/>
        </w:rPr>
        <w:t>Change Champions: Identify and empower change champions at various</w:t>
      </w:r>
    </w:p>
    <w:p w14:paraId="0A4DB292" w14:textId="77777777" w:rsidR="00356981" w:rsidRPr="00B8719F" w:rsidRDefault="00356981" w:rsidP="00356981">
      <w:pPr>
        <w:rPr>
          <w:rFonts w:ascii="Arial" w:hAnsi="Arial" w:cs="Arial"/>
        </w:rPr>
      </w:pPr>
      <w:r w:rsidRPr="00B8719F">
        <w:rPr>
          <w:rFonts w:ascii="Arial" w:hAnsi="Arial" w:cs="Arial"/>
        </w:rPr>
        <w:t>levels of the organisation to act as advocates for the transformation.</w:t>
      </w:r>
    </w:p>
    <w:p w14:paraId="61C83E70" w14:textId="0A20B893" w:rsidR="00356981" w:rsidRPr="00B8719F" w:rsidRDefault="00356981" w:rsidP="00C24697">
      <w:pPr>
        <w:pStyle w:val="ListParagraph"/>
        <w:numPr>
          <w:ilvl w:val="0"/>
          <w:numId w:val="1"/>
        </w:numPr>
        <w:rPr>
          <w:rFonts w:ascii="Arial" w:hAnsi="Arial" w:cs="Arial"/>
        </w:rPr>
      </w:pPr>
      <w:r w:rsidRPr="00B8719F">
        <w:rPr>
          <w:rFonts w:ascii="Arial" w:hAnsi="Arial" w:cs="Arial"/>
        </w:rPr>
        <w:t>Incentive Programs: Implement incentive programs to reward departments</w:t>
      </w:r>
    </w:p>
    <w:p w14:paraId="1CBFCFB3" w14:textId="77777777" w:rsidR="00C24697" w:rsidRPr="00B8719F" w:rsidRDefault="00356981" w:rsidP="00356981">
      <w:pPr>
        <w:rPr>
          <w:rFonts w:ascii="Arial" w:hAnsi="Arial" w:cs="Arial"/>
        </w:rPr>
      </w:pPr>
      <w:r w:rsidRPr="00B8719F">
        <w:rPr>
          <w:rFonts w:ascii="Arial" w:hAnsi="Arial" w:cs="Arial"/>
        </w:rPr>
        <w:t>and individuals who actively support and excel in adopting the new systems.</w:t>
      </w:r>
    </w:p>
    <w:p w14:paraId="3C6AACA0" w14:textId="13CC127F" w:rsidR="00356981" w:rsidRPr="00B8719F" w:rsidRDefault="00356981" w:rsidP="00C24697">
      <w:pPr>
        <w:pStyle w:val="ListParagraph"/>
        <w:numPr>
          <w:ilvl w:val="0"/>
          <w:numId w:val="1"/>
        </w:numPr>
        <w:rPr>
          <w:rFonts w:ascii="Arial" w:hAnsi="Arial" w:cs="Arial"/>
        </w:rPr>
      </w:pPr>
      <w:r w:rsidRPr="00B8719F">
        <w:rPr>
          <w:rFonts w:ascii="Arial" w:hAnsi="Arial" w:cs="Arial"/>
        </w:rPr>
        <w:t>Training and Support: Provide continuous training and a dedicated helpdesk</w:t>
      </w:r>
    </w:p>
    <w:p w14:paraId="636D43F9" w14:textId="77777777" w:rsidR="00356981" w:rsidRPr="00B8719F" w:rsidRDefault="00356981" w:rsidP="00356981">
      <w:pPr>
        <w:rPr>
          <w:rFonts w:ascii="Arial" w:hAnsi="Arial" w:cs="Arial"/>
        </w:rPr>
      </w:pPr>
      <w:r w:rsidRPr="00B8719F">
        <w:rPr>
          <w:rFonts w:ascii="Arial" w:hAnsi="Arial" w:cs="Arial"/>
        </w:rPr>
        <w:t>to address concerns and technical challenges as they arise.</w:t>
      </w:r>
    </w:p>
    <w:p w14:paraId="492AAED3" w14:textId="77777777" w:rsidR="00C24697" w:rsidRPr="00B8719F" w:rsidRDefault="00C24697" w:rsidP="00356981">
      <w:pPr>
        <w:rPr>
          <w:rFonts w:ascii="Arial" w:hAnsi="Arial" w:cs="Arial"/>
        </w:rPr>
      </w:pPr>
    </w:p>
    <w:p w14:paraId="71D59D17" w14:textId="77777777" w:rsidR="00356981" w:rsidRPr="00B8719F" w:rsidRDefault="00356981" w:rsidP="00356981">
      <w:pPr>
        <w:rPr>
          <w:rFonts w:ascii="Arial" w:hAnsi="Arial" w:cs="Arial"/>
        </w:rPr>
      </w:pPr>
      <w:r w:rsidRPr="00B8719F">
        <w:rPr>
          <w:rFonts w:ascii="Arial" w:hAnsi="Arial" w:cs="Arial"/>
        </w:rPr>
        <w:t>Financial Risks:</w:t>
      </w:r>
    </w:p>
    <w:p w14:paraId="2AF8824E" w14:textId="5D37D09D" w:rsidR="00356981" w:rsidRPr="00B8719F" w:rsidRDefault="00356981" w:rsidP="00C24697">
      <w:pPr>
        <w:rPr>
          <w:rFonts w:ascii="Arial" w:hAnsi="Arial" w:cs="Arial"/>
        </w:rPr>
      </w:pPr>
      <w:r w:rsidRPr="00B8719F">
        <w:rPr>
          <w:rFonts w:ascii="Arial" w:hAnsi="Arial" w:cs="Arial"/>
        </w:rPr>
        <w:t>Budget Management: Establish a phased budget with clear expenditure</w:t>
      </w:r>
    </w:p>
    <w:p w14:paraId="1AABA30F" w14:textId="77777777" w:rsidR="00356981" w:rsidRPr="00B8719F" w:rsidRDefault="00356981" w:rsidP="00356981">
      <w:pPr>
        <w:rPr>
          <w:rFonts w:ascii="Arial" w:hAnsi="Arial" w:cs="Arial"/>
        </w:rPr>
      </w:pPr>
      <w:r w:rsidRPr="00B8719F">
        <w:rPr>
          <w:rFonts w:ascii="Arial" w:hAnsi="Arial" w:cs="Arial"/>
        </w:rPr>
        <w:t>checkpoints.</w:t>
      </w:r>
    </w:p>
    <w:p w14:paraId="459B3D2E" w14:textId="7E79CD97" w:rsidR="00356981" w:rsidRPr="00B8719F" w:rsidRDefault="00356981" w:rsidP="00C24697">
      <w:pPr>
        <w:pStyle w:val="ListParagraph"/>
        <w:numPr>
          <w:ilvl w:val="0"/>
          <w:numId w:val="1"/>
        </w:numPr>
        <w:rPr>
          <w:rFonts w:ascii="Arial" w:hAnsi="Arial" w:cs="Arial"/>
        </w:rPr>
      </w:pPr>
      <w:r w:rsidRPr="00B8719F">
        <w:rPr>
          <w:rFonts w:ascii="Arial" w:hAnsi="Arial" w:cs="Arial"/>
        </w:rPr>
        <w:t>Contingency Funds: Set aside a contingency fund to cover unforeseen</w:t>
      </w:r>
    </w:p>
    <w:p w14:paraId="6F86F988" w14:textId="77777777" w:rsidR="00356981" w:rsidRPr="00B8719F" w:rsidRDefault="00356981" w:rsidP="00356981">
      <w:pPr>
        <w:rPr>
          <w:rFonts w:ascii="Arial" w:hAnsi="Arial" w:cs="Arial"/>
        </w:rPr>
      </w:pPr>
      <w:r w:rsidRPr="00B8719F">
        <w:rPr>
          <w:rFonts w:ascii="Arial" w:hAnsi="Arial" w:cs="Arial"/>
        </w:rPr>
        <w:t>costs.</w:t>
      </w:r>
    </w:p>
    <w:p w14:paraId="281FBEDC" w14:textId="32E7776C" w:rsidR="00356981" w:rsidRPr="00B8719F" w:rsidRDefault="00356981" w:rsidP="00C24697">
      <w:pPr>
        <w:pStyle w:val="ListParagraph"/>
        <w:numPr>
          <w:ilvl w:val="0"/>
          <w:numId w:val="1"/>
        </w:numPr>
        <w:rPr>
          <w:rFonts w:ascii="Arial" w:hAnsi="Arial" w:cs="Arial"/>
        </w:rPr>
      </w:pPr>
      <w:r w:rsidRPr="00B8719F">
        <w:rPr>
          <w:rFonts w:ascii="Arial" w:hAnsi="Arial" w:cs="Arial"/>
        </w:rPr>
        <w:t>Governmental Grants: Leverage available EU and French governmental</w:t>
      </w:r>
    </w:p>
    <w:p w14:paraId="64E9B97D" w14:textId="77777777" w:rsidR="00356981" w:rsidRPr="00B8719F" w:rsidRDefault="00356981" w:rsidP="00356981">
      <w:pPr>
        <w:rPr>
          <w:rFonts w:ascii="Arial" w:hAnsi="Arial" w:cs="Arial"/>
        </w:rPr>
      </w:pPr>
      <w:r w:rsidRPr="00B8719F">
        <w:rPr>
          <w:rFonts w:ascii="Arial" w:hAnsi="Arial" w:cs="Arial"/>
        </w:rPr>
        <w:t>incentives aimed at promoting green energy projects to offset initial capital</w:t>
      </w:r>
    </w:p>
    <w:p w14:paraId="757DD9C2" w14:textId="77777777" w:rsidR="00356981" w:rsidRPr="00B8719F" w:rsidRDefault="00356981" w:rsidP="00356981">
      <w:pPr>
        <w:rPr>
          <w:rFonts w:ascii="Arial" w:hAnsi="Arial" w:cs="Arial"/>
        </w:rPr>
      </w:pPr>
      <w:r w:rsidRPr="00B8719F">
        <w:rPr>
          <w:rFonts w:ascii="Arial" w:hAnsi="Arial" w:cs="Arial"/>
        </w:rPr>
        <w:t>expenditure.</w:t>
      </w:r>
    </w:p>
    <w:p w14:paraId="183758ED" w14:textId="77777777" w:rsidR="00C24697" w:rsidRPr="00B8719F" w:rsidRDefault="00C24697" w:rsidP="00356981">
      <w:pPr>
        <w:rPr>
          <w:rFonts w:ascii="Arial" w:hAnsi="Arial" w:cs="Arial"/>
        </w:rPr>
      </w:pPr>
    </w:p>
    <w:p w14:paraId="7817D026" w14:textId="2110AFDC" w:rsidR="00356981" w:rsidRPr="00B8719F" w:rsidRDefault="00356981" w:rsidP="00B8719F">
      <w:pPr>
        <w:pStyle w:val="Heading3"/>
        <w:rPr>
          <w:rFonts w:ascii="Arial" w:hAnsi="Arial" w:cs="Arial"/>
        </w:rPr>
      </w:pPr>
      <w:r w:rsidRPr="00B8719F">
        <w:rPr>
          <w:rFonts w:ascii="Arial" w:hAnsi="Arial" w:cs="Arial"/>
        </w:rPr>
        <w:t xml:space="preserve"> </w:t>
      </w:r>
      <w:bookmarkStart w:id="34" w:name="_Toc191825340"/>
      <w:r w:rsidRPr="00B8719F">
        <w:rPr>
          <w:rFonts w:ascii="Arial" w:hAnsi="Arial" w:cs="Arial"/>
        </w:rPr>
        <w:t>Measuring Success and Continuous Improvement</w:t>
      </w:r>
      <w:bookmarkEnd w:id="34"/>
    </w:p>
    <w:p w14:paraId="44993891" w14:textId="77777777" w:rsidR="00356981" w:rsidRPr="00B8719F" w:rsidRDefault="00356981" w:rsidP="00356981">
      <w:pPr>
        <w:rPr>
          <w:rFonts w:ascii="Arial" w:hAnsi="Arial" w:cs="Arial"/>
        </w:rPr>
      </w:pPr>
      <w:r w:rsidRPr="00B8719F">
        <w:rPr>
          <w:rFonts w:ascii="Arial" w:hAnsi="Arial" w:cs="Arial"/>
        </w:rPr>
        <w:t>Key Performance Indicators (KPIs):</w:t>
      </w:r>
    </w:p>
    <w:p w14:paraId="451BE8C5" w14:textId="52EEE111" w:rsidR="00356981" w:rsidRPr="00B8719F" w:rsidRDefault="00356981" w:rsidP="00C24697">
      <w:pPr>
        <w:pStyle w:val="ListParagraph"/>
        <w:numPr>
          <w:ilvl w:val="0"/>
          <w:numId w:val="1"/>
        </w:numPr>
        <w:rPr>
          <w:rFonts w:ascii="Arial" w:hAnsi="Arial" w:cs="Arial"/>
        </w:rPr>
      </w:pPr>
      <w:r w:rsidRPr="00B8719F">
        <w:rPr>
          <w:rFonts w:ascii="Arial" w:hAnsi="Arial" w:cs="Arial"/>
        </w:rPr>
        <w:t>Energy Consumption: Track overall energy use before and after</w:t>
      </w:r>
    </w:p>
    <w:p w14:paraId="5ABD9C17" w14:textId="77777777" w:rsidR="00356981" w:rsidRPr="00B8719F" w:rsidRDefault="00356981" w:rsidP="00356981">
      <w:pPr>
        <w:rPr>
          <w:rFonts w:ascii="Arial" w:hAnsi="Arial" w:cs="Arial"/>
        </w:rPr>
      </w:pPr>
      <w:r w:rsidRPr="00B8719F">
        <w:rPr>
          <w:rFonts w:ascii="Arial" w:hAnsi="Arial" w:cs="Arial"/>
        </w:rPr>
        <w:t>implementation, aiming for a reduction of up to 25%.</w:t>
      </w:r>
    </w:p>
    <w:p w14:paraId="371A05FB" w14:textId="1EB5462B" w:rsidR="00356981" w:rsidRPr="00B8719F" w:rsidRDefault="00356981" w:rsidP="00C24697">
      <w:pPr>
        <w:pStyle w:val="ListParagraph"/>
        <w:numPr>
          <w:ilvl w:val="0"/>
          <w:numId w:val="1"/>
        </w:numPr>
        <w:rPr>
          <w:rFonts w:ascii="Arial" w:hAnsi="Arial" w:cs="Arial"/>
        </w:rPr>
      </w:pPr>
      <w:r w:rsidRPr="00B8719F">
        <w:rPr>
          <w:rFonts w:ascii="Arial" w:hAnsi="Arial" w:cs="Arial"/>
        </w:rPr>
        <w:t>Cost Savings: Monitor utility bills and operational costs to quantify financial</w:t>
      </w:r>
    </w:p>
    <w:p w14:paraId="7C645009" w14:textId="77777777" w:rsidR="00356981" w:rsidRPr="00B8719F" w:rsidRDefault="00356981" w:rsidP="00356981">
      <w:pPr>
        <w:rPr>
          <w:rFonts w:ascii="Arial" w:hAnsi="Arial" w:cs="Arial"/>
        </w:rPr>
      </w:pPr>
      <w:r w:rsidRPr="00B8719F">
        <w:rPr>
          <w:rFonts w:ascii="Arial" w:hAnsi="Arial" w:cs="Arial"/>
        </w:rPr>
        <w:t>benefits.</w:t>
      </w:r>
    </w:p>
    <w:p w14:paraId="2F5F7204" w14:textId="4FC55D8F" w:rsidR="00356981" w:rsidRPr="00B8719F" w:rsidRDefault="00356981" w:rsidP="00C24697">
      <w:pPr>
        <w:pStyle w:val="ListParagraph"/>
        <w:numPr>
          <w:ilvl w:val="0"/>
          <w:numId w:val="1"/>
        </w:numPr>
        <w:rPr>
          <w:rFonts w:ascii="Arial" w:hAnsi="Arial" w:cs="Arial"/>
        </w:rPr>
      </w:pPr>
      <w:r w:rsidRPr="00B8719F">
        <w:rPr>
          <w:rFonts w:ascii="Arial" w:hAnsi="Arial" w:cs="Arial"/>
        </w:rPr>
        <w:t>Guest Satisfaction: Use guest surveys and online review sentiment analysis</w:t>
      </w:r>
    </w:p>
    <w:p w14:paraId="7BA5C9F5" w14:textId="77777777" w:rsidR="00356981" w:rsidRPr="00B8719F" w:rsidRDefault="00356981" w:rsidP="00356981">
      <w:pPr>
        <w:rPr>
          <w:rFonts w:ascii="Arial" w:hAnsi="Arial" w:cs="Arial"/>
        </w:rPr>
      </w:pPr>
      <w:r w:rsidRPr="00B8719F">
        <w:rPr>
          <w:rFonts w:ascii="Arial" w:hAnsi="Arial" w:cs="Arial"/>
        </w:rPr>
        <w:t>to assess improvements in perceived service quality and sustainability.</w:t>
      </w:r>
    </w:p>
    <w:p w14:paraId="2241B949" w14:textId="50D02D3D" w:rsidR="00356981" w:rsidRPr="00B8719F" w:rsidRDefault="00356981" w:rsidP="00C24697">
      <w:pPr>
        <w:pStyle w:val="ListParagraph"/>
        <w:numPr>
          <w:ilvl w:val="0"/>
          <w:numId w:val="1"/>
        </w:numPr>
        <w:rPr>
          <w:rFonts w:ascii="Arial" w:hAnsi="Arial" w:cs="Arial"/>
        </w:rPr>
      </w:pPr>
      <w:r w:rsidRPr="00B8719F">
        <w:rPr>
          <w:rFonts w:ascii="Arial" w:hAnsi="Arial" w:cs="Arial"/>
        </w:rPr>
        <w:t>Compliance Metrics: Ensure that the hotel consistently meets or exceeds</w:t>
      </w:r>
    </w:p>
    <w:p w14:paraId="4E6DF3F8" w14:textId="77777777" w:rsidR="00356981" w:rsidRPr="00B8719F" w:rsidRDefault="00356981" w:rsidP="00356981">
      <w:pPr>
        <w:rPr>
          <w:rFonts w:ascii="Arial" w:hAnsi="Arial" w:cs="Arial"/>
        </w:rPr>
      </w:pPr>
      <w:r w:rsidRPr="00B8719F">
        <w:rPr>
          <w:rFonts w:ascii="Arial" w:hAnsi="Arial" w:cs="Arial"/>
        </w:rPr>
        <w:t>EU and French regulatory standards regarding energy efficiency and carbon</w:t>
      </w:r>
    </w:p>
    <w:p w14:paraId="6B3551C0" w14:textId="77777777" w:rsidR="00356981" w:rsidRPr="00B8719F" w:rsidRDefault="00356981" w:rsidP="00356981">
      <w:pPr>
        <w:rPr>
          <w:rFonts w:ascii="Arial" w:hAnsi="Arial" w:cs="Arial"/>
        </w:rPr>
      </w:pPr>
      <w:r w:rsidRPr="00B8719F">
        <w:rPr>
          <w:rFonts w:ascii="Arial" w:hAnsi="Arial" w:cs="Arial"/>
        </w:rPr>
        <w:t>emissions.</w:t>
      </w:r>
    </w:p>
    <w:p w14:paraId="6DC04BF7" w14:textId="77777777" w:rsidR="00C24697" w:rsidRPr="00B8719F" w:rsidRDefault="00C24697" w:rsidP="00356981">
      <w:pPr>
        <w:rPr>
          <w:rFonts w:ascii="Arial" w:hAnsi="Arial" w:cs="Arial"/>
        </w:rPr>
      </w:pPr>
    </w:p>
    <w:p w14:paraId="778E18B9" w14:textId="77777777" w:rsidR="00356981" w:rsidRPr="00B8719F" w:rsidRDefault="00356981" w:rsidP="00356981">
      <w:pPr>
        <w:rPr>
          <w:rFonts w:ascii="Arial" w:hAnsi="Arial" w:cs="Arial"/>
        </w:rPr>
      </w:pPr>
      <w:r w:rsidRPr="00B8719F">
        <w:rPr>
          <w:rFonts w:ascii="Arial" w:hAnsi="Arial" w:cs="Arial"/>
        </w:rPr>
        <w:t>Continuous Improvement Mechanisms:</w:t>
      </w:r>
    </w:p>
    <w:p w14:paraId="215779A7" w14:textId="7DD1E30D" w:rsidR="00356981" w:rsidRPr="00B8719F" w:rsidRDefault="00356981" w:rsidP="00C24697">
      <w:pPr>
        <w:pStyle w:val="ListParagraph"/>
        <w:numPr>
          <w:ilvl w:val="0"/>
          <w:numId w:val="1"/>
        </w:numPr>
        <w:rPr>
          <w:rFonts w:ascii="Arial" w:hAnsi="Arial" w:cs="Arial"/>
        </w:rPr>
      </w:pPr>
      <w:r w:rsidRPr="00B8719F">
        <w:rPr>
          <w:rFonts w:ascii="Arial" w:hAnsi="Arial" w:cs="Arial"/>
        </w:rPr>
        <w:t>Quarterly Reviews: Conduct quarterly performance reviews with the</w:t>
      </w:r>
    </w:p>
    <w:p w14:paraId="33E2CCAB" w14:textId="77777777" w:rsidR="00356981" w:rsidRPr="00B8719F" w:rsidRDefault="00356981" w:rsidP="00356981">
      <w:pPr>
        <w:rPr>
          <w:rFonts w:ascii="Arial" w:hAnsi="Arial" w:cs="Arial"/>
        </w:rPr>
      </w:pPr>
      <w:r w:rsidRPr="00B8719F">
        <w:rPr>
          <w:rFonts w:ascii="Arial" w:hAnsi="Arial" w:cs="Arial"/>
        </w:rPr>
        <w:t>Sustainability Task Force to discuss progress, challenges, and opportunities</w:t>
      </w:r>
    </w:p>
    <w:p w14:paraId="1ED27D29" w14:textId="77777777" w:rsidR="00356981" w:rsidRPr="00B8719F" w:rsidRDefault="00356981" w:rsidP="00356981">
      <w:pPr>
        <w:rPr>
          <w:rFonts w:ascii="Arial" w:hAnsi="Arial" w:cs="Arial"/>
        </w:rPr>
      </w:pPr>
      <w:r w:rsidRPr="00B8719F">
        <w:rPr>
          <w:rFonts w:ascii="Arial" w:hAnsi="Arial" w:cs="Arial"/>
        </w:rPr>
        <w:t>for further improvement.</w:t>
      </w:r>
    </w:p>
    <w:p w14:paraId="1D61FF37" w14:textId="62A33F59" w:rsidR="00356981" w:rsidRPr="00B8719F" w:rsidRDefault="00356981" w:rsidP="00C24697">
      <w:pPr>
        <w:pStyle w:val="ListParagraph"/>
        <w:numPr>
          <w:ilvl w:val="0"/>
          <w:numId w:val="1"/>
        </w:numPr>
        <w:rPr>
          <w:rFonts w:ascii="Arial" w:hAnsi="Arial" w:cs="Arial"/>
        </w:rPr>
      </w:pPr>
      <w:r w:rsidRPr="00B8719F">
        <w:rPr>
          <w:rFonts w:ascii="Arial" w:hAnsi="Arial" w:cs="Arial"/>
        </w:rPr>
        <w:t>Annual Sustainability Report: Publish an annual report detailing</w:t>
      </w:r>
    </w:p>
    <w:p w14:paraId="5388A64A" w14:textId="77777777" w:rsidR="00356981" w:rsidRPr="00B8719F" w:rsidRDefault="00356981" w:rsidP="00356981">
      <w:pPr>
        <w:rPr>
          <w:rFonts w:ascii="Arial" w:hAnsi="Arial" w:cs="Arial"/>
        </w:rPr>
      </w:pPr>
      <w:r w:rsidRPr="00B8719F">
        <w:rPr>
          <w:rFonts w:ascii="Arial" w:hAnsi="Arial" w:cs="Arial"/>
        </w:rPr>
        <w:t>achievements, lessons learned, and future targets, ensuring accountability</w:t>
      </w:r>
    </w:p>
    <w:p w14:paraId="3C603F66" w14:textId="77777777" w:rsidR="00356981" w:rsidRPr="00B8719F" w:rsidRDefault="00356981" w:rsidP="00356981">
      <w:pPr>
        <w:rPr>
          <w:rFonts w:ascii="Arial" w:hAnsi="Arial" w:cs="Arial"/>
        </w:rPr>
      </w:pPr>
      <w:r w:rsidRPr="00B8719F">
        <w:rPr>
          <w:rFonts w:ascii="Arial" w:hAnsi="Arial" w:cs="Arial"/>
        </w:rPr>
        <w:t>and transparency with all stakeholders.</w:t>
      </w:r>
    </w:p>
    <w:p w14:paraId="34C61EBB" w14:textId="77777777" w:rsidR="00C24697" w:rsidRPr="00B8719F" w:rsidRDefault="00C24697" w:rsidP="00356981">
      <w:pPr>
        <w:rPr>
          <w:rFonts w:ascii="Arial" w:hAnsi="Arial" w:cs="Arial"/>
        </w:rPr>
      </w:pPr>
    </w:p>
    <w:p w14:paraId="536CEFB7" w14:textId="5877C799" w:rsidR="00356981" w:rsidRPr="00B8719F" w:rsidRDefault="00356981" w:rsidP="00C24697">
      <w:pPr>
        <w:pStyle w:val="Heading2"/>
        <w:rPr>
          <w:rFonts w:ascii="Arial" w:hAnsi="Arial" w:cs="Arial"/>
        </w:rPr>
      </w:pPr>
      <w:bookmarkStart w:id="35" w:name="_Toc191825341"/>
      <w:r w:rsidRPr="00B8719F">
        <w:rPr>
          <w:rFonts w:ascii="Arial" w:hAnsi="Arial" w:cs="Arial"/>
        </w:rPr>
        <w:t>Detailed Implementation Roadmap and Action Steps</w:t>
      </w:r>
      <w:bookmarkEnd w:id="35"/>
    </w:p>
    <w:p w14:paraId="15351A26" w14:textId="77777777" w:rsidR="00356981" w:rsidRPr="00B8719F" w:rsidRDefault="00356981" w:rsidP="00A748AE">
      <w:pPr>
        <w:spacing w:line="360" w:lineRule="auto"/>
        <w:rPr>
          <w:rFonts w:ascii="Arial" w:hAnsi="Arial" w:cs="Arial"/>
        </w:rPr>
      </w:pPr>
      <w:r w:rsidRPr="00B8719F">
        <w:rPr>
          <w:rFonts w:ascii="Arial" w:hAnsi="Arial" w:cs="Arial"/>
        </w:rPr>
        <w:t>The success of these recommendations depends on a carefully planned</w:t>
      </w:r>
    </w:p>
    <w:p w14:paraId="3138CF0A" w14:textId="77777777" w:rsidR="00356981" w:rsidRPr="00B8719F" w:rsidRDefault="00356981" w:rsidP="00A748AE">
      <w:pPr>
        <w:spacing w:line="360" w:lineRule="auto"/>
        <w:rPr>
          <w:rFonts w:ascii="Arial" w:hAnsi="Arial" w:cs="Arial"/>
        </w:rPr>
      </w:pPr>
      <w:r w:rsidRPr="00B8719F">
        <w:rPr>
          <w:rFonts w:ascii="Arial" w:hAnsi="Arial" w:cs="Arial"/>
        </w:rPr>
        <w:t>implementation roadmap that aligns technical upgrades with organisational change.</w:t>
      </w:r>
    </w:p>
    <w:p w14:paraId="6B6B850D" w14:textId="77777777" w:rsidR="00356981" w:rsidRPr="00B8719F" w:rsidRDefault="00356981" w:rsidP="00A748AE">
      <w:pPr>
        <w:spacing w:line="360" w:lineRule="auto"/>
        <w:rPr>
          <w:rFonts w:ascii="Arial" w:hAnsi="Arial" w:cs="Arial"/>
        </w:rPr>
      </w:pPr>
      <w:r w:rsidRPr="00B8719F">
        <w:rPr>
          <w:rFonts w:ascii="Arial" w:hAnsi="Arial" w:cs="Arial"/>
        </w:rPr>
        <w:t>Below is a step-by-step action plan for the first 24 months:</w:t>
      </w:r>
    </w:p>
    <w:p w14:paraId="577C4243" w14:textId="4A3F4DD9" w:rsidR="00C24697" w:rsidRPr="00B8719F" w:rsidRDefault="00C24697" w:rsidP="00A748AE">
      <w:pPr>
        <w:spacing w:line="360" w:lineRule="auto"/>
        <w:rPr>
          <w:rFonts w:ascii="Arial" w:hAnsi="Arial" w:cs="Arial"/>
        </w:rPr>
      </w:pPr>
      <w:r w:rsidRPr="00B8719F">
        <w:rPr>
          <w:rFonts w:ascii="Arial" w:hAnsi="Arial" w:cs="Arial"/>
        </w:rPr>
        <w:t>1.</w:t>
      </w:r>
      <w:r w:rsidR="00356981" w:rsidRPr="00B8719F">
        <w:rPr>
          <w:rFonts w:ascii="Arial" w:hAnsi="Arial" w:cs="Arial"/>
        </w:rPr>
        <w:t>Month 1–3: Diagnostic Phase</w:t>
      </w:r>
      <w:r w:rsidRPr="00B8719F">
        <w:rPr>
          <w:rFonts w:ascii="Arial" w:hAnsi="Arial" w:cs="Arial"/>
        </w:rPr>
        <w:t xml:space="preserve"> </w:t>
      </w:r>
    </w:p>
    <w:p w14:paraId="7B10A7CC" w14:textId="77777777" w:rsidR="00C24697" w:rsidRPr="00B8719F" w:rsidRDefault="00356981" w:rsidP="00A748AE">
      <w:pPr>
        <w:pStyle w:val="ListParagraph"/>
        <w:numPr>
          <w:ilvl w:val="0"/>
          <w:numId w:val="1"/>
        </w:numPr>
        <w:spacing w:line="360" w:lineRule="auto"/>
        <w:rPr>
          <w:rFonts w:ascii="Arial" w:hAnsi="Arial" w:cs="Arial"/>
        </w:rPr>
      </w:pPr>
      <w:r w:rsidRPr="00B8719F">
        <w:rPr>
          <w:rFonts w:ascii="Arial" w:hAnsi="Arial" w:cs="Arial"/>
        </w:rPr>
        <w:t>Complete a full audit of energy systems.</w:t>
      </w:r>
    </w:p>
    <w:p w14:paraId="6397A674" w14:textId="77777777" w:rsidR="00C24697" w:rsidRPr="00B8719F" w:rsidRDefault="00356981" w:rsidP="00A748AE">
      <w:pPr>
        <w:pStyle w:val="ListParagraph"/>
        <w:numPr>
          <w:ilvl w:val="0"/>
          <w:numId w:val="1"/>
        </w:numPr>
        <w:spacing w:line="360" w:lineRule="auto"/>
        <w:rPr>
          <w:rFonts w:ascii="Arial" w:hAnsi="Arial" w:cs="Arial"/>
        </w:rPr>
      </w:pPr>
      <w:r w:rsidRPr="00B8719F">
        <w:rPr>
          <w:rFonts w:ascii="Arial" w:hAnsi="Arial" w:cs="Arial"/>
        </w:rPr>
        <w:t>Engage stakeholders through surveys and meetings.</w:t>
      </w:r>
    </w:p>
    <w:p w14:paraId="21130D65" w14:textId="72F58CD7" w:rsidR="00C24697" w:rsidRPr="00B8719F" w:rsidRDefault="00356981" w:rsidP="00A748AE">
      <w:pPr>
        <w:pStyle w:val="ListParagraph"/>
        <w:numPr>
          <w:ilvl w:val="0"/>
          <w:numId w:val="1"/>
        </w:numPr>
        <w:spacing w:line="360" w:lineRule="auto"/>
        <w:rPr>
          <w:rFonts w:ascii="Arial" w:hAnsi="Arial" w:cs="Arial"/>
        </w:rPr>
      </w:pPr>
      <w:r w:rsidRPr="00B8719F">
        <w:rPr>
          <w:rFonts w:ascii="Arial" w:hAnsi="Arial" w:cs="Arial"/>
        </w:rPr>
        <w:t>Finalise vendor selection and project budgeting</w:t>
      </w:r>
      <w:r w:rsidR="00C24697" w:rsidRPr="00B8719F">
        <w:rPr>
          <w:rFonts w:ascii="Arial" w:hAnsi="Arial" w:cs="Arial"/>
        </w:rPr>
        <w:t>.</w:t>
      </w:r>
    </w:p>
    <w:p w14:paraId="5FED9823" w14:textId="2A91AEDC" w:rsidR="00356981" w:rsidRPr="00B8719F" w:rsidRDefault="00356981" w:rsidP="00A748AE">
      <w:pPr>
        <w:pStyle w:val="ListParagraph"/>
        <w:numPr>
          <w:ilvl w:val="0"/>
          <w:numId w:val="1"/>
        </w:numPr>
        <w:spacing w:line="360" w:lineRule="auto"/>
        <w:rPr>
          <w:rFonts w:ascii="Arial" w:hAnsi="Arial" w:cs="Arial"/>
        </w:rPr>
      </w:pPr>
      <w:r w:rsidRPr="00B8719F">
        <w:rPr>
          <w:rFonts w:ascii="Arial" w:hAnsi="Arial" w:cs="Arial"/>
        </w:rPr>
        <w:t xml:space="preserve"> Establish the Sustainability Task Force and appoint a Chief</w:t>
      </w:r>
      <w:r w:rsidR="00C24697" w:rsidRPr="00B8719F">
        <w:rPr>
          <w:rFonts w:ascii="Arial" w:hAnsi="Arial" w:cs="Arial"/>
        </w:rPr>
        <w:t xml:space="preserve"> </w:t>
      </w:r>
      <w:r w:rsidRPr="00B8719F">
        <w:rPr>
          <w:rFonts w:ascii="Arial" w:hAnsi="Arial" w:cs="Arial"/>
        </w:rPr>
        <w:t>Sustainability Officer.</w:t>
      </w:r>
    </w:p>
    <w:p w14:paraId="38F26DDB" w14:textId="77777777" w:rsidR="00356981" w:rsidRPr="00B8719F" w:rsidRDefault="00356981" w:rsidP="00A748AE">
      <w:pPr>
        <w:spacing w:line="360" w:lineRule="auto"/>
        <w:rPr>
          <w:rFonts w:ascii="Arial" w:hAnsi="Arial" w:cs="Arial"/>
        </w:rPr>
      </w:pPr>
      <w:r w:rsidRPr="00B8719F">
        <w:rPr>
          <w:rFonts w:ascii="Arial" w:hAnsi="Arial" w:cs="Arial"/>
        </w:rPr>
        <w:t>2. Month 4–9: Pilot Phase</w:t>
      </w:r>
    </w:p>
    <w:p w14:paraId="5F14AD82" w14:textId="77777777" w:rsidR="00C24697" w:rsidRPr="00B8719F" w:rsidRDefault="00356981" w:rsidP="00A748AE">
      <w:pPr>
        <w:pStyle w:val="ListParagraph"/>
        <w:numPr>
          <w:ilvl w:val="0"/>
          <w:numId w:val="6"/>
        </w:numPr>
        <w:spacing w:line="360" w:lineRule="auto"/>
        <w:rPr>
          <w:rFonts w:ascii="Arial" w:hAnsi="Arial" w:cs="Arial"/>
        </w:rPr>
      </w:pPr>
      <w:r w:rsidRPr="00B8719F">
        <w:rPr>
          <w:rFonts w:ascii="Arial" w:hAnsi="Arial" w:cs="Arial"/>
        </w:rPr>
        <w:t>Roll out smart energy systems in a pilot area.</w:t>
      </w:r>
    </w:p>
    <w:p w14:paraId="427ED5EA" w14:textId="612EE504" w:rsidR="00356981" w:rsidRPr="00B8719F" w:rsidRDefault="00356981" w:rsidP="00A748AE">
      <w:pPr>
        <w:pStyle w:val="ListParagraph"/>
        <w:numPr>
          <w:ilvl w:val="0"/>
          <w:numId w:val="6"/>
        </w:numPr>
        <w:spacing w:line="360" w:lineRule="auto"/>
        <w:rPr>
          <w:rFonts w:ascii="Arial" w:hAnsi="Arial" w:cs="Arial"/>
        </w:rPr>
      </w:pPr>
      <w:r w:rsidRPr="00B8719F">
        <w:rPr>
          <w:rFonts w:ascii="Arial" w:hAnsi="Arial" w:cs="Arial"/>
        </w:rPr>
        <w:t xml:space="preserve"> Initiate renewable energy installations (e.g., solar panels) on available</w:t>
      </w:r>
    </w:p>
    <w:p w14:paraId="74701750" w14:textId="77777777" w:rsidR="00C24697" w:rsidRPr="00B8719F" w:rsidRDefault="00356981" w:rsidP="00A748AE">
      <w:pPr>
        <w:spacing w:line="360" w:lineRule="auto"/>
        <w:rPr>
          <w:rFonts w:ascii="Arial" w:hAnsi="Arial" w:cs="Arial"/>
        </w:rPr>
      </w:pPr>
      <w:r w:rsidRPr="00B8719F">
        <w:rPr>
          <w:rFonts w:ascii="Arial" w:hAnsi="Arial" w:cs="Arial"/>
        </w:rPr>
        <w:t>rooftop sections.</w:t>
      </w:r>
    </w:p>
    <w:p w14:paraId="7E799C01" w14:textId="77777777" w:rsidR="00C24697" w:rsidRPr="00B8719F" w:rsidRDefault="00356981" w:rsidP="00A748AE">
      <w:pPr>
        <w:pStyle w:val="ListParagraph"/>
        <w:numPr>
          <w:ilvl w:val="0"/>
          <w:numId w:val="7"/>
        </w:numPr>
        <w:spacing w:line="360" w:lineRule="auto"/>
        <w:rPr>
          <w:rFonts w:ascii="Arial" w:hAnsi="Arial" w:cs="Arial"/>
        </w:rPr>
      </w:pPr>
      <w:r w:rsidRPr="00B8719F">
        <w:rPr>
          <w:rFonts w:ascii="Arial" w:hAnsi="Arial" w:cs="Arial"/>
        </w:rPr>
        <w:t>Provide initial training sessions for pilot project staff.</w:t>
      </w:r>
    </w:p>
    <w:p w14:paraId="5E6F472A" w14:textId="709AD210" w:rsidR="00356981" w:rsidRPr="00B8719F" w:rsidRDefault="00356981" w:rsidP="00A748AE">
      <w:pPr>
        <w:pStyle w:val="ListParagraph"/>
        <w:numPr>
          <w:ilvl w:val="0"/>
          <w:numId w:val="7"/>
        </w:numPr>
        <w:spacing w:line="360" w:lineRule="auto"/>
        <w:rPr>
          <w:rFonts w:ascii="Arial" w:hAnsi="Arial" w:cs="Arial"/>
        </w:rPr>
      </w:pPr>
      <w:r w:rsidRPr="00B8719F">
        <w:rPr>
          <w:rFonts w:ascii="Arial" w:hAnsi="Arial" w:cs="Arial"/>
        </w:rPr>
        <w:t xml:space="preserve"> Monitor performance and gather guest and staff feedback.</w:t>
      </w:r>
    </w:p>
    <w:p w14:paraId="6E09FEC8" w14:textId="77777777" w:rsidR="00356981" w:rsidRPr="00B8719F" w:rsidRDefault="00356981" w:rsidP="00A748AE">
      <w:pPr>
        <w:spacing w:line="360" w:lineRule="auto"/>
        <w:rPr>
          <w:rFonts w:ascii="Arial" w:hAnsi="Arial" w:cs="Arial"/>
        </w:rPr>
      </w:pPr>
      <w:r w:rsidRPr="00B8719F">
        <w:rPr>
          <w:rFonts w:ascii="Arial" w:hAnsi="Arial" w:cs="Arial"/>
        </w:rPr>
        <w:t>3. Month 10–18: Rollout Phase</w:t>
      </w:r>
    </w:p>
    <w:p w14:paraId="3D918BB0" w14:textId="77777777" w:rsidR="00C24697" w:rsidRPr="00B8719F" w:rsidRDefault="00356981" w:rsidP="00A748AE">
      <w:pPr>
        <w:pStyle w:val="ListParagraph"/>
        <w:numPr>
          <w:ilvl w:val="0"/>
          <w:numId w:val="8"/>
        </w:numPr>
        <w:spacing w:line="360" w:lineRule="auto"/>
        <w:rPr>
          <w:rFonts w:ascii="Arial" w:hAnsi="Arial" w:cs="Arial"/>
        </w:rPr>
      </w:pPr>
      <w:r w:rsidRPr="00B8719F">
        <w:rPr>
          <w:rFonts w:ascii="Arial" w:hAnsi="Arial" w:cs="Arial"/>
        </w:rPr>
        <w:t>Expand installation to all areas of the hotel.</w:t>
      </w:r>
    </w:p>
    <w:p w14:paraId="082B753E" w14:textId="77777777" w:rsidR="00C24697" w:rsidRPr="00B8719F" w:rsidRDefault="00356981" w:rsidP="00A748AE">
      <w:pPr>
        <w:pStyle w:val="ListParagraph"/>
        <w:numPr>
          <w:ilvl w:val="0"/>
          <w:numId w:val="8"/>
        </w:numPr>
        <w:spacing w:line="360" w:lineRule="auto"/>
        <w:rPr>
          <w:rFonts w:ascii="Arial" w:hAnsi="Arial" w:cs="Arial"/>
        </w:rPr>
      </w:pPr>
      <w:r w:rsidRPr="00B8719F">
        <w:rPr>
          <w:rFonts w:ascii="Arial" w:hAnsi="Arial" w:cs="Arial"/>
        </w:rPr>
        <w:t xml:space="preserve"> Conduct intensive training programs for all departments.</w:t>
      </w:r>
    </w:p>
    <w:p w14:paraId="52FF2964" w14:textId="77777777" w:rsidR="00C24697" w:rsidRPr="00B8719F" w:rsidRDefault="00356981" w:rsidP="00A748AE">
      <w:pPr>
        <w:pStyle w:val="ListParagraph"/>
        <w:numPr>
          <w:ilvl w:val="0"/>
          <w:numId w:val="8"/>
        </w:numPr>
        <w:spacing w:line="360" w:lineRule="auto"/>
        <w:rPr>
          <w:rFonts w:ascii="Arial" w:hAnsi="Arial" w:cs="Arial"/>
        </w:rPr>
      </w:pPr>
      <w:r w:rsidRPr="00B8719F">
        <w:rPr>
          <w:rFonts w:ascii="Arial" w:hAnsi="Arial" w:cs="Arial"/>
        </w:rPr>
        <w:t xml:space="preserve"> Integrate new systems with the central Building Management Software.</w:t>
      </w:r>
    </w:p>
    <w:p w14:paraId="4D5D1A36" w14:textId="773F5079" w:rsidR="00356981" w:rsidRPr="00B8719F" w:rsidRDefault="00356981" w:rsidP="00A748AE">
      <w:pPr>
        <w:pStyle w:val="ListParagraph"/>
        <w:numPr>
          <w:ilvl w:val="0"/>
          <w:numId w:val="8"/>
        </w:numPr>
        <w:spacing w:line="360" w:lineRule="auto"/>
        <w:rPr>
          <w:rFonts w:ascii="Arial" w:hAnsi="Arial" w:cs="Arial"/>
        </w:rPr>
      </w:pPr>
      <w:r w:rsidRPr="00B8719F">
        <w:rPr>
          <w:rFonts w:ascii="Arial" w:hAnsi="Arial" w:cs="Arial"/>
        </w:rPr>
        <w:t>Launch the “Green Heritage” campaign through digital and traditional</w:t>
      </w:r>
    </w:p>
    <w:p w14:paraId="13D69BA6" w14:textId="77777777" w:rsidR="00C24697" w:rsidRPr="00B8719F" w:rsidRDefault="00356981" w:rsidP="00A748AE">
      <w:pPr>
        <w:spacing w:line="360" w:lineRule="auto"/>
        <w:rPr>
          <w:rFonts w:ascii="Arial" w:hAnsi="Arial" w:cs="Arial"/>
        </w:rPr>
      </w:pPr>
      <w:r w:rsidRPr="00B8719F">
        <w:rPr>
          <w:rFonts w:ascii="Arial" w:hAnsi="Arial" w:cs="Arial"/>
        </w:rPr>
        <w:t>channels.</w:t>
      </w:r>
    </w:p>
    <w:p w14:paraId="700197B2" w14:textId="4090F367" w:rsidR="00356981" w:rsidRPr="00B8719F" w:rsidRDefault="00356981" w:rsidP="00C24697">
      <w:pPr>
        <w:pStyle w:val="ListParagraph"/>
        <w:numPr>
          <w:ilvl w:val="0"/>
          <w:numId w:val="9"/>
        </w:numPr>
        <w:rPr>
          <w:rFonts w:ascii="Arial" w:hAnsi="Arial" w:cs="Arial"/>
        </w:rPr>
      </w:pPr>
      <w:r w:rsidRPr="00B8719F">
        <w:rPr>
          <w:rFonts w:ascii="Arial" w:hAnsi="Arial" w:cs="Arial"/>
        </w:rPr>
        <w:t>Establish regular reporting channels for real-time monitoring.</w:t>
      </w:r>
    </w:p>
    <w:p w14:paraId="08258134" w14:textId="77777777" w:rsidR="00356981" w:rsidRPr="00B8719F" w:rsidRDefault="00356981" w:rsidP="00356981">
      <w:pPr>
        <w:rPr>
          <w:rFonts w:ascii="Arial" w:hAnsi="Arial" w:cs="Arial"/>
        </w:rPr>
      </w:pPr>
      <w:r w:rsidRPr="00B8719F">
        <w:rPr>
          <w:rFonts w:ascii="Arial" w:hAnsi="Arial" w:cs="Arial"/>
        </w:rPr>
        <w:t>4. Month 19–24: Evaluation and Consolidation Phase</w:t>
      </w:r>
    </w:p>
    <w:p w14:paraId="0BF7FA55" w14:textId="77777777" w:rsidR="00C24697" w:rsidRPr="00B8719F" w:rsidRDefault="00356981" w:rsidP="00356981">
      <w:pPr>
        <w:pStyle w:val="ListParagraph"/>
        <w:numPr>
          <w:ilvl w:val="0"/>
          <w:numId w:val="9"/>
        </w:numPr>
        <w:rPr>
          <w:rFonts w:ascii="Arial" w:hAnsi="Arial" w:cs="Arial"/>
        </w:rPr>
      </w:pPr>
      <w:r w:rsidRPr="00B8719F">
        <w:rPr>
          <w:rFonts w:ascii="Arial" w:hAnsi="Arial" w:cs="Arial"/>
        </w:rPr>
        <w:t>Perform a comprehensive post-implementation audit.</w:t>
      </w:r>
    </w:p>
    <w:p w14:paraId="5AAF9E0D" w14:textId="77777777" w:rsidR="00C24697" w:rsidRPr="00B8719F" w:rsidRDefault="00356981" w:rsidP="00356981">
      <w:pPr>
        <w:pStyle w:val="ListParagraph"/>
        <w:numPr>
          <w:ilvl w:val="0"/>
          <w:numId w:val="9"/>
        </w:numPr>
        <w:rPr>
          <w:rFonts w:ascii="Arial" w:hAnsi="Arial" w:cs="Arial"/>
        </w:rPr>
      </w:pPr>
      <w:r w:rsidRPr="00B8719F">
        <w:rPr>
          <w:rFonts w:ascii="Arial" w:hAnsi="Arial" w:cs="Arial"/>
        </w:rPr>
        <w:t>Adjust strategies based on KPIs and stakeholder feedback.</w:t>
      </w:r>
    </w:p>
    <w:p w14:paraId="6C0D44AB" w14:textId="4CFE8135" w:rsidR="00356981" w:rsidRPr="00B8719F" w:rsidRDefault="00356981" w:rsidP="00356981">
      <w:pPr>
        <w:pStyle w:val="ListParagraph"/>
        <w:numPr>
          <w:ilvl w:val="0"/>
          <w:numId w:val="9"/>
        </w:numPr>
        <w:rPr>
          <w:rFonts w:ascii="Arial" w:hAnsi="Arial" w:cs="Arial"/>
        </w:rPr>
      </w:pPr>
      <w:r w:rsidRPr="00B8719F">
        <w:rPr>
          <w:rFonts w:ascii="Arial" w:hAnsi="Arial" w:cs="Arial"/>
        </w:rPr>
        <w:t>Formalise continuous improvement protocols and integrate findings</w:t>
      </w:r>
    </w:p>
    <w:p w14:paraId="47295DE4" w14:textId="77777777" w:rsidR="00C24697" w:rsidRPr="00B8719F" w:rsidRDefault="00356981" w:rsidP="00356981">
      <w:pPr>
        <w:rPr>
          <w:rFonts w:ascii="Arial" w:hAnsi="Arial" w:cs="Arial"/>
        </w:rPr>
      </w:pPr>
      <w:r w:rsidRPr="00B8719F">
        <w:rPr>
          <w:rFonts w:ascii="Arial" w:hAnsi="Arial" w:cs="Arial"/>
        </w:rPr>
        <w:t>into future planning</w:t>
      </w:r>
      <w:r w:rsidR="00C24697" w:rsidRPr="00B8719F">
        <w:rPr>
          <w:rFonts w:ascii="Arial" w:hAnsi="Arial" w:cs="Arial"/>
        </w:rPr>
        <w:t>.</w:t>
      </w:r>
    </w:p>
    <w:p w14:paraId="3ACD64FE" w14:textId="3ABC9B1A" w:rsidR="00356981" w:rsidRPr="00B8719F" w:rsidRDefault="00356981" w:rsidP="00C24697">
      <w:pPr>
        <w:pStyle w:val="ListParagraph"/>
        <w:numPr>
          <w:ilvl w:val="0"/>
          <w:numId w:val="10"/>
        </w:numPr>
        <w:rPr>
          <w:rFonts w:ascii="Arial" w:hAnsi="Arial" w:cs="Arial"/>
        </w:rPr>
      </w:pPr>
      <w:r w:rsidRPr="00B8719F">
        <w:rPr>
          <w:rFonts w:ascii="Arial" w:hAnsi="Arial" w:cs="Arial"/>
        </w:rPr>
        <w:t>Publish the first annual sustainability report and update external</w:t>
      </w:r>
    </w:p>
    <w:p w14:paraId="74A836C4" w14:textId="77777777" w:rsidR="00356981" w:rsidRPr="00B8719F" w:rsidRDefault="00356981" w:rsidP="00356981">
      <w:pPr>
        <w:rPr>
          <w:rFonts w:ascii="Arial" w:hAnsi="Arial" w:cs="Arial"/>
        </w:rPr>
      </w:pPr>
      <w:r w:rsidRPr="00B8719F">
        <w:rPr>
          <w:rFonts w:ascii="Arial" w:hAnsi="Arial" w:cs="Arial"/>
        </w:rPr>
        <w:t>stakeholders.</w:t>
      </w:r>
    </w:p>
    <w:p w14:paraId="4F7D8886" w14:textId="77777777" w:rsidR="00C24697" w:rsidRPr="00B8719F" w:rsidRDefault="00356981" w:rsidP="00356981">
      <w:pPr>
        <w:rPr>
          <w:rFonts w:ascii="Arial" w:hAnsi="Arial" w:cs="Arial"/>
        </w:rPr>
      </w:pPr>
      <w:r w:rsidRPr="00B8719F">
        <w:rPr>
          <w:rFonts w:ascii="Arial" w:hAnsi="Arial" w:cs="Arial"/>
        </w:rPr>
        <w:t>.</w:t>
      </w:r>
    </w:p>
    <w:p w14:paraId="5577315B" w14:textId="37338B8E" w:rsidR="00356981" w:rsidRPr="00B8719F" w:rsidRDefault="00356981" w:rsidP="00C24697">
      <w:pPr>
        <w:pStyle w:val="Heading2"/>
        <w:rPr>
          <w:rFonts w:ascii="Arial" w:hAnsi="Arial" w:cs="Arial"/>
        </w:rPr>
      </w:pPr>
      <w:bookmarkStart w:id="36" w:name="_Toc191825342"/>
      <w:r w:rsidRPr="00B8719F">
        <w:rPr>
          <w:rFonts w:ascii="Arial" w:hAnsi="Arial" w:cs="Arial"/>
        </w:rPr>
        <w:t>Expected Outcomes and Strategic Benefits</w:t>
      </w:r>
      <w:bookmarkEnd w:id="36"/>
    </w:p>
    <w:p w14:paraId="58AD665F" w14:textId="77777777" w:rsidR="00356981" w:rsidRPr="00B8719F" w:rsidRDefault="00356981" w:rsidP="00A748AE">
      <w:pPr>
        <w:spacing w:line="360" w:lineRule="auto"/>
        <w:rPr>
          <w:rFonts w:ascii="Arial" w:hAnsi="Arial" w:cs="Arial"/>
        </w:rPr>
      </w:pPr>
      <w:r w:rsidRPr="00B8719F">
        <w:rPr>
          <w:rFonts w:ascii="Arial" w:hAnsi="Arial" w:cs="Arial"/>
        </w:rPr>
        <w:t>Successful implementation of these recommendations is anticipated to yield several</w:t>
      </w:r>
    </w:p>
    <w:p w14:paraId="6EA4981F" w14:textId="77777777" w:rsidR="00C24697" w:rsidRPr="00B8719F" w:rsidRDefault="00356981" w:rsidP="00A748AE">
      <w:pPr>
        <w:spacing w:line="360" w:lineRule="auto"/>
        <w:rPr>
          <w:rFonts w:ascii="Arial" w:hAnsi="Arial" w:cs="Arial"/>
        </w:rPr>
      </w:pPr>
      <w:r w:rsidRPr="00B8719F">
        <w:rPr>
          <w:rFonts w:ascii="Arial" w:hAnsi="Arial" w:cs="Arial"/>
        </w:rPr>
        <w:t xml:space="preserve">strategic benefits for Hotel de </w:t>
      </w:r>
      <w:proofErr w:type="spellStart"/>
      <w:r w:rsidRPr="00B8719F">
        <w:rPr>
          <w:rFonts w:ascii="Arial" w:hAnsi="Arial" w:cs="Arial"/>
        </w:rPr>
        <w:t>Crillon</w:t>
      </w:r>
      <w:proofErr w:type="spellEnd"/>
      <w:r w:rsidRPr="00B8719F">
        <w:rPr>
          <w:rFonts w:ascii="Arial" w:hAnsi="Arial" w:cs="Arial"/>
        </w:rPr>
        <w:t>:</w:t>
      </w:r>
    </w:p>
    <w:p w14:paraId="36918EEA" w14:textId="5ECC4583" w:rsidR="00356981" w:rsidRPr="00B8719F" w:rsidRDefault="00356981" w:rsidP="00A748AE">
      <w:pPr>
        <w:pStyle w:val="ListParagraph"/>
        <w:numPr>
          <w:ilvl w:val="0"/>
          <w:numId w:val="10"/>
        </w:numPr>
        <w:spacing w:line="360" w:lineRule="auto"/>
        <w:rPr>
          <w:rFonts w:ascii="Arial" w:hAnsi="Arial" w:cs="Arial"/>
        </w:rPr>
      </w:pPr>
      <w:r w:rsidRPr="00B8719F">
        <w:rPr>
          <w:rFonts w:ascii="Arial" w:hAnsi="Arial" w:cs="Arial"/>
        </w:rPr>
        <w:t>Operational Efficiency:</w:t>
      </w:r>
    </w:p>
    <w:p w14:paraId="09246A26" w14:textId="77777777" w:rsidR="00356981" w:rsidRPr="00B8719F" w:rsidRDefault="00356981" w:rsidP="00A748AE">
      <w:pPr>
        <w:spacing w:line="360" w:lineRule="auto"/>
        <w:rPr>
          <w:rFonts w:ascii="Arial" w:hAnsi="Arial" w:cs="Arial"/>
        </w:rPr>
      </w:pPr>
      <w:r w:rsidRPr="00B8719F">
        <w:rPr>
          <w:rFonts w:ascii="Arial" w:hAnsi="Arial" w:cs="Arial"/>
        </w:rPr>
        <w:t>– A reduction in energy consumption by up to 25% will lead to significant cost</w:t>
      </w:r>
    </w:p>
    <w:p w14:paraId="5508DDB0" w14:textId="77777777" w:rsidR="00356981" w:rsidRPr="00B8719F" w:rsidRDefault="00356981" w:rsidP="00A748AE">
      <w:pPr>
        <w:spacing w:line="360" w:lineRule="auto"/>
        <w:rPr>
          <w:rFonts w:ascii="Arial" w:hAnsi="Arial" w:cs="Arial"/>
        </w:rPr>
      </w:pPr>
      <w:r w:rsidRPr="00B8719F">
        <w:rPr>
          <w:rFonts w:ascii="Arial" w:hAnsi="Arial" w:cs="Arial"/>
        </w:rPr>
        <w:t>savings.</w:t>
      </w:r>
    </w:p>
    <w:p w14:paraId="502D9762" w14:textId="77777777" w:rsidR="00356981" w:rsidRPr="00B8719F" w:rsidRDefault="00356981" w:rsidP="00A748AE">
      <w:pPr>
        <w:spacing w:line="360" w:lineRule="auto"/>
        <w:rPr>
          <w:rFonts w:ascii="Arial" w:hAnsi="Arial" w:cs="Arial"/>
        </w:rPr>
      </w:pPr>
      <w:r w:rsidRPr="00B8719F">
        <w:rPr>
          <w:rFonts w:ascii="Arial" w:hAnsi="Arial" w:cs="Arial"/>
        </w:rPr>
        <w:t>– Enhanced system reliability and improved guest comfort due to state-of-the-</w:t>
      </w:r>
    </w:p>
    <w:p w14:paraId="00155A68" w14:textId="77777777" w:rsidR="00356981" w:rsidRPr="00B8719F" w:rsidRDefault="00356981" w:rsidP="00A748AE">
      <w:pPr>
        <w:spacing w:line="360" w:lineRule="auto"/>
        <w:rPr>
          <w:rFonts w:ascii="Arial" w:hAnsi="Arial" w:cs="Arial"/>
        </w:rPr>
      </w:pPr>
      <w:r w:rsidRPr="00B8719F">
        <w:rPr>
          <w:rFonts w:ascii="Arial" w:hAnsi="Arial" w:cs="Arial"/>
        </w:rPr>
        <w:t>art HVAC and lighting.</w:t>
      </w:r>
    </w:p>
    <w:p w14:paraId="4E39E60D" w14:textId="4C926412" w:rsidR="00356981" w:rsidRPr="00B8719F" w:rsidRDefault="00356981" w:rsidP="00A748AE">
      <w:pPr>
        <w:pStyle w:val="ListParagraph"/>
        <w:numPr>
          <w:ilvl w:val="0"/>
          <w:numId w:val="10"/>
        </w:numPr>
        <w:spacing w:line="360" w:lineRule="auto"/>
        <w:rPr>
          <w:rFonts w:ascii="Arial" w:hAnsi="Arial" w:cs="Arial"/>
        </w:rPr>
      </w:pPr>
      <w:r w:rsidRPr="00B8719F">
        <w:rPr>
          <w:rFonts w:ascii="Arial" w:hAnsi="Arial" w:cs="Arial"/>
        </w:rPr>
        <w:t>Enhanced Reputation:</w:t>
      </w:r>
    </w:p>
    <w:p w14:paraId="1E3B6940" w14:textId="77777777" w:rsidR="00356981" w:rsidRPr="00B8719F" w:rsidRDefault="00356981" w:rsidP="00A748AE">
      <w:pPr>
        <w:spacing w:line="360" w:lineRule="auto"/>
        <w:rPr>
          <w:rFonts w:ascii="Arial" w:hAnsi="Arial" w:cs="Arial"/>
        </w:rPr>
      </w:pPr>
      <w:r w:rsidRPr="00B8719F">
        <w:rPr>
          <w:rFonts w:ascii="Arial" w:hAnsi="Arial" w:cs="Arial"/>
        </w:rPr>
        <w:t>– Revitalised brand perception as a leader in sustainable luxury hospitality.</w:t>
      </w:r>
    </w:p>
    <w:p w14:paraId="68418C45" w14:textId="77777777" w:rsidR="00356981" w:rsidRPr="00B8719F" w:rsidRDefault="00356981" w:rsidP="00A748AE">
      <w:pPr>
        <w:spacing w:line="360" w:lineRule="auto"/>
        <w:rPr>
          <w:rFonts w:ascii="Arial" w:hAnsi="Arial" w:cs="Arial"/>
        </w:rPr>
      </w:pPr>
      <w:r w:rsidRPr="00B8719F">
        <w:rPr>
          <w:rFonts w:ascii="Arial" w:hAnsi="Arial" w:cs="Arial"/>
        </w:rPr>
        <w:t>– Increased guest satisfaction driven by a commitment to environmental</w:t>
      </w:r>
    </w:p>
    <w:p w14:paraId="35AF32F8" w14:textId="77777777" w:rsidR="00356981" w:rsidRPr="00B8719F" w:rsidRDefault="00356981" w:rsidP="00A748AE">
      <w:pPr>
        <w:spacing w:line="360" w:lineRule="auto"/>
        <w:rPr>
          <w:rFonts w:ascii="Arial" w:hAnsi="Arial" w:cs="Arial"/>
        </w:rPr>
      </w:pPr>
      <w:r w:rsidRPr="00B8719F">
        <w:rPr>
          <w:rFonts w:ascii="Arial" w:hAnsi="Arial" w:cs="Arial"/>
        </w:rPr>
        <w:t>stewardship.</w:t>
      </w:r>
    </w:p>
    <w:p w14:paraId="1D433042" w14:textId="2D707874" w:rsidR="00356981" w:rsidRPr="00B8719F" w:rsidRDefault="00356981" w:rsidP="00A748AE">
      <w:pPr>
        <w:pStyle w:val="ListParagraph"/>
        <w:numPr>
          <w:ilvl w:val="0"/>
          <w:numId w:val="10"/>
        </w:numPr>
        <w:spacing w:line="360" w:lineRule="auto"/>
        <w:rPr>
          <w:rFonts w:ascii="Arial" w:hAnsi="Arial" w:cs="Arial"/>
        </w:rPr>
      </w:pPr>
      <w:r w:rsidRPr="00B8719F">
        <w:rPr>
          <w:rFonts w:ascii="Arial" w:hAnsi="Arial" w:cs="Arial"/>
        </w:rPr>
        <w:t>Financial Performance:</w:t>
      </w:r>
    </w:p>
    <w:p w14:paraId="359F177D" w14:textId="77777777" w:rsidR="00356981" w:rsidRPr="00B8719F" w:rsidRDefault="00356981" w:rsidP="00A748AE">
      <w:pPr>
        <w:spacing w:line="360" w:lineRule="auto"/>
        <w:rPr>
          <w:rFonts w:ascii="Arial" w:hAnsi="Arial" w:cs="Arial"/>
        </w:rPr>
      </w:pPr>
      <w:r w:rsidRPr="00B8719F">
        <w:rPr>
          <w:rFonts w:ascii="Arial" w:hAnsi="Arial" w:cs="Arial"/>
        </w:rPr>
        <w:t>– Lower utility costs and potential new revenue streams from sustainability</w:t>
      </w:r>
    </w:p>
    <w:p w14:paraId="3354E323" w14:textId="77777777" w:rsidR="00356981" w:rsidRPr="00B8719F" w:rsidRDefault="00356981" w:rsidP="00A748AE">
      <w:pPr>
        <w:spacing w:line="360" w:lineRule="auto"/>
        <w:rPr>
          <w:rFonts w:ascii="Arial" w:hAnsi="Arial" w:cs="Arial"/>
        </w:rPr>
      </w:pPr>
      <w:r w:rsidRPr="00B8719F">
        <w:rPr>
          <w:rFonts w:ascii="Arial" w:hAnsi="Arial" w:cs="Arial"/>
        </w:rPr>
        <w:t>incentives and partnerships.</w:t>
      </w:r>
    </w:p>
    <w:p w14:paraId="5A9A8F8D" w14:textId="77777777" w:rsidR="00356981" w:rsidRPr="00B8719F" w:rsidRDefault="00356981" w:rsidP="00A748AE">
      <w:pPr>
        <w:spacing w:line="360" w:lineRule="auto"/>
        <w:rPr>
          <w:rFonts w:ascii="Arial" w:hAnsi="Arial" w:cs="Arial"/>
        </w:rPr>
      </w:pPr>
      <w:r w:rsidRPr="00B8719F">
        <w:rPr>
          <w:rFonts w:ascii="Arial" w:hAnsi="Arial" w:cs="Arial"/>
        </w:rPr>
        <w:t>– Improved market positioning that attracts eco-conscious high-end clientele.</w:t>
      </w:r>
    </w:p>
    <w:p w14:paraId="76820C41" w14:textId="470769A0" w:rsidR="00356981" w:rsidRPr="00B8719F" w:rsidRDefault="00356981" w:rsidP="00A748AE">
      <w:pPr>
        <w:pStyle w:val="ListParagraph"/>
        <w:numPr>
          <w:ilvl w:val="0"/>
          <w:numId w:val="10"/>
        </w:numPr>
        <w:spacing w:line="360" w:lineRule="auto"/>
        <w:rPr>
          <w:rFonts w:ascii="Arial" w:hAnsi="Arial" w:cs="Arial"/>
        </w:rPr>
      </w:pPr>
      <w:r w:rsidRPr="00B8719F">
        <w:rPr>
          <w:rFonts w:ascii="Arial" w:hAnsi="Arial" w:cs="Arial"/>
        </w:rPr>
        <w:t>Regulatory Compliance:</w:t>
      </w:r>
    </w:p>
    <w:p w14:paraId="761D195D" w14:textId="77777777" w:rsidR="00356981" w:rsidRPr="00B8719F" w:rsidRDefault="00356981" w:rsidP="00356981">
      <w:pPr>
        <w:rPr>
          <w:rFonts w:ascii="Arial" w:hAnsi="Arial" w:cs="Arial"/>
        </w:rPr>
      </w:pPr>
      <w:r w:rsidRPr="00B8719F">
        <w:rPr>
          <w:rFonts w:ascii="Arial" w:hAnsi="Arial" w:cs="Arial"/>
        </w:rPr>
        <w:t>– Full adherence to stringent EU and French environmental regulations,</w:t>
      </w:r>
    </w:p>
    <w:p w14:paraId="5562F973" w14:textId="77777777" w:rsidR="00356981" w:rsidRPr="00B8719F" w:rsidRDefault="00356981" w:rsidP="00356981">
      <w:pPr>
        <w:rPr>
          <w:rFonts w:ascii="Arial" w:hAnsi="Arial" w:cs="Arial"/>
        </w:rPr>
      </w:pPr>
      <w:r w:rsidRPr="00B8719F">
        <w:rPr>
          <w:rFonts w:ascii="Arial" w:hAnsi="Arial" w:cs="Arial"/>
        </w:rPr>
        <w:t>reducing legal risks and potential fines.</w:t>
      </w:r>
    </w:p>
    <w:p w14:paraId="51088393" w14:textId="77777777" w:rsidR="00356981" w:rsidRPr="00B8719F" w:rsidRDefault="00356981" w:rsidP="00356981">
      <w:pPr>
        <w:rPr>
          <w:rFonts w:ascii="Arial" w:hAnsi="Arial" w:cs="Arial"/>
        </w:rPr>
      </w:pPr>
      <w:r w:rsidRPr="00B8719F">
        <w:rPr>
          <w:rFonts w:ascii="Arial" w:hAnsi="Arial" w:cs="Arial"/>
        </w:rPr>
        <w:t>– Proactive alignment with global sustainability trends, ensuring long-term</w:t>
      </w:r>
    </w:p>
    <w:p w14:paraId="0D9D54E5" w14:textId="77777777" w:rsidR="00C24697" w:rsidRPr="00B8719F" w:rsidRDefault="00356981" w:rsidP="00356981">
      <w:pPr>
        <w:rPr>
          <w:rFonts w:ascii="Arial" w:hAnsi="Arial" w:cs="Arial"/>
        </w:rPr>
      </w:pPr>
      <w:r w:rsidRPr="00B8719F">
        <w:rPr>
          <w:rFonts w:ascii="Arial" w:hAnsi="Arial" w:cs="Arial"/>
        </w:rPr>
        <w:t>resilience.</w:t>
      </w:r>
    </w:p>
    <w:p w14:paraId="47E72735" w14:textId="1E5BB286" w:rsidR="00356981" w:rsidRPr="00B8719F" w:rsidRDefault="00356981" w:rsidP="00C24697">
      <w:pPr>
        <w:pStyle w:val="ListParagraph"/>
        <w:numPr>
          <w:ilvl w:val="0"/>
          <w:numId w:val="10"/>
        </w:numPr>
        <w:rPr>
          <w:rFonts w:ascii="Arial" w:hAnsi="Arial" w:cs="Arial"/>
        </w:rPr>
      </w:pPr>
      <w:r w:rsidRPr="00B8719F">
        <w:rPr>
          <w:rFonts w:ascii="Arial" w:hAnsi="Arial" w:cs="Arial"/>
        </w:rPr>
        <w:t>Cultural Transformation:</w:t>
      </w:r>
    </w:p>
    <w:p w14:paraId="09D7EDA1" w14:textId="77777777" w:rsidR="00356981" w:rsidRPr="00B8719F" w:rsidRDefault="00356981" w:rsidP="00356981">
      <w:pPr>
        <w:rPr>
          <w:rFonts w:ascii="Arial" w:hAnsi="Arial" w:cs="Arial"/>
        </w:rPr>
      </w:pPr>
      <w:r w:rsidRPr="00B8719F">
        <w:rPr>
          <w:rFonts w:ascii="Arial" w:hAnsi="Arial" w:cs="Arial"/>
        </w:rPr>
        <w:t>– A shift in organisational culture towards continuous improvement and</w:t>
      </w:r>
    </w:p>
    <w:p w14:paraId="3BC3F701" w14:textId="77777777" w:rsidR="00356981" w:rsidRPr="00B8719F" w:rsidRDefault="00356981" w:rsidP="00356981">
      <w:pPr>
        <w:rPr>
          <w:rFonts w:ascii="Arial" w:hAnsi="Arial" w:cs="Arial"/>
        </w:rPr>
      </w:pPr>
      <w:r w:rsidRPr="00B8719F">
        <w:rPr>
          <w:rFonts w:ascii="Arial" w:hAnsi="Arial" w:cs="Arial"/>
        </w:rPr>
        <w:t>environmental responsibility.</w:t>
      </w:r>
    </w:p>
    <w:p w14:paraId="67E7C012" w14:textId="77777777" w:rsidR="00356981" w:rsidRPr="00B8719F" w:rsidRDefault="00356981" w:rsidP="00356981">
      <w:pPr>
        <w:rPr>
          <w:rFonts w:ascii="Arial" w:hAnsi="Arial" w:cs="Arial"/>
        </w:rPr>
      </w:pPr>
      <w:r w:rsidRPr="00B8719F">
        <w:rPr>
          <w:rFonts w:ascii="Arial" w:hAnsi="Arial" w:cs="Arial"/>
        </w:rPr>
        <w:t>– Empowered staff equipped with new skills, fostering innovation and</w:t>
      </w:r>
    </w:p>
    <w:p w14:paraId="2436F7A6" w14:textId="77777777" w:rsidR="00C24697" w:rsidRPr="00AE7867" w:rsidRDefault="00356981" w:rsidP="00356981">
      <w:pPr>
        <w:rPr>
          <w:rFonts w:ascii="Arial" w:hAnsi="Arial" w:cs="Arial"/>
        </w:rPr>
      </w:pPr>
      <w:r w:rsidRPr="00AE7867">
        <w:rPr>
          <w:rFonts w:ascii="Arial" w:hAnsi="Arial" w:cs="Arial"/>
        </w:rPr>
        <w:t>improved service delivery.</w:t>
      </w:r>
    </w:p>
    <w:p w14:paraId="5C6A6F2F" w14:textId="77777777" w:rsidR="00C24697" w:rsidRDefault="00C24697" w:rsidP="00356981"/>
    <w:p w14:paraId="5AC2D24C" w14:textId="77777777" w:rsidR="00C24697" w:rsidRDefault="00C24697" w:rsidP="00356981"/>
    <w:p w14:paraId="2FA8CF99" w14:textId="7A383E81" w:rsidR="00356981" w:rsidRDefault="00356981" w:rsidP="00B8719F">
      <w:pPr>
        <w:pStyle w:val="Heading1"/>
      </w:pPr>
      <w:bookmarkStart w:id="37" w:name="_Toc191825343"/>
      <w:r>
        <w:t>Conclusion of Recommendations and Change Management</w:t>
      </w:r>
      <w:bookmarkEnd w:id="37"/>
    </w:p>
    <w:p w14:paraId="7A30E0CB" w14:textId="77777777" w:rsidR="00356981" w:rsidRPr="00B8719F" w:rsidRDefault="00356981" w:rsidP="00A748AE">
      <w:pPr>
        <w:spacing w:line="360" w:lineRule="auto"/>
        <w:rPr>
          <w:rFonts w:ascii="Arial" w:hAnsi="Arial" w:cs="Arial"/>
        </w:rPr>
      </w:pPr>
      <w:r w:rsidRPr="00B8719F">
        <w:rPr>
          <w:rFonts w:ascii="Arial" w:hAnsi="Arial" w:cs="Arial"/>
        </w:rPr>
        <w:t xml:space="preserve">In conclusion, the transformation strategy for Hotel de </w:t>
      </w:r>
      <w:proofErr w:type="spellStart"/>
      <w:r w:rsidRPr="00B8719F">
        <w:rPr>
          <w:rFonts w:ascii="Arial" w:hAnsi="Arial" w:cs="Arial"/>
        </w:rPr>
        <w:t>Crillon</w:t>
      </w:r>
      <w:proofErr w:type="spellEnd"/>
      <w:r w:rsidRPr="00B8719F">
        <w:rPr>
          <w:rFonts w:ascii="Arial" w:hAnsi="Arial" w:cs="Arial"/>
        </w:rPr>
        <w:t xml:space="preserve"> involves a dual focus</w:t>
      </w:r>
    </w:p>
    <w:p w14:paraId="402CBF23" w14:textId="77777777" w:rsidR="00356981" w:rsidRPr="00B8719F" w:rsidRDefault="00356981" w:rsidP="00A748AE">
      <w:pPr>
        <w:spacing w:line="360" w:lineRule="auto"/>
        <w:rPr>
          <w:rFonts w:ascii="Arial" w:hAnsi="Arial" w:cs="Arial"/>
        </w:rPr>
      </w:pPr>
      <w:r w:rsidRPr="00B8719F">
        <w:rPr>
          <w:rFonts w:ascii="Arial" w:hAnsi="Arial" w:cs="Arial"/>
        </w:rPr>
        <w:t>on modernising technical infrastructure and driving deep organisational change. By</w:t>
      </w:r>
    </w:p>
    <w:p w14:paraId="0FAD7111" w14:textId="77777777" w:rsidR="00356981" w:rsidRPr="00B8719F" w:rsidRDefault="00356981" w:rsidP="00A748AE">
      <w:pPr>
        <w:spacing w:line="360" w:lineRule="auto"/>
        <w:rPr>
          <w:rFonts w:ascii="Arial" w:hAnsi="Arial" w:cs="Arial"/>
        </w:rPr>
      </w:pPr>
      <w:r w:rsidRPr="00B8719F">
        <w:rPr>
          <w:rFonts w:ascii="Arial" w:hAnsi="Arial" w:cs="Arial"/>
        </w:rPr>
        <w:t>upgrading energy systems, adopting renewable solutions, and embedding a</w:t>
      </w:r>
    </w:p>
    <w:p w14:paraId="0BD75A5E" w14:textId="77777777" w:rsidR="00356981" w:rsidRPr="00B8719F" w:rsidRDefault="00356981" w:rsidP="00A748AE">
      <w:pPr>
        <w:spacing w:line="360" w:lineRule="auto"/>
        <w:rPr>
          <w:rFonts w:ascii="Arial" w:hAnsi="Arial" w:cs="Arial"/>
        </w:rPr>
      </w:pPr>
      <w:r w:rsidRPr="00B8719F">
        <w:rPr>
          <w:rFonts w:ascii="Arial" w:hAnsi="Arial" w:cs="Arial"/>
        </w:rPr>
        <w:t>sustainability-first culture, the hotel can not only reduce its operational costs but also</w:t>
      </w:r>
    </w:p>
    <w:p w14:paraId="5FB27CAC" w14:textId="77777777" w:rsidR="00356981" w:rsidRPr="00B8719F" w:rsidRDefault="00356981" w:rsidP="00A748AE">
      <w:pPr>
        <w:spacing w:line="360" w:lineRule="auto"/>
        <w:rPr>
          <w:rFonts w:ascii="Arial" w:hAnsi="Arial" w:cs="Arial"/>
        </w:rPr>
      </w:pPr>
      <w:r w:rsidRPr="00B8719F">
        <w:rPr>
          <w:rFonts w:ascii="Arial" w:hAnsi="Arial" w:cs="Arial"/>
        </w:rPr>
        <w:t>reposition itself as a leader in the competitive luxury market. The detailed change</w:t>
      </w:r>
    </w:p>
    <w:p w14:paraId="5D65B8FC" w14:textId="77777777" w:rsidR="00356981" w:rsidRPr="00B8719F" w:rsidRDefault="00356981" w:rsidP="00A748AE">
      <w:pPr>
        <w:spacing w:line="360" w:lineRule="auto"/>
        <w:rPr>
          <w:rFonts w:ascii="Arial" w:hAnsi="Arial" w:cs="Arial"/>
        </w:rPr>
      </w:pPr>
      <w:r w:rsidRPr="00B8719F">
        <w:rPr>
          <w:rFonts w:ascii="Arial" w:hAnsi="Arial" w:cs="Arial"/>
        </w:rPr>
        <w:t>management plan with clearly defined phases, robust stakeholder engagement, and</w:t>
      </w:r>
    </w:p>
    <w:p w14:paraId="227687F8" w14:textId="77777777" w:rsidR="00356981" w:rsidRPr="00B8719F" w:rsidRDefault="00356981" w:rsidP="00A748AE">
      <w:pPr>
        <w:spacing w:line="360" w:lineRule="auto"/>
        <w:rPr>
          <w:rFonts w:ascii="Arial" w:hAnsi="Arial" w:cs="Arial"/>
        </w:rPr>
      </w:pPr>
      <w:r w:rsidRPr="00B8719F">
        <w:rPr>
          <w:rFonts w:ascii="Arial" w:hAnsi="Arial" w:cs="Arial"/>
        </w:rPr>
        <w:t>rigorous risk mitigation ensures that the transition is managed efficiently, with</w:t>
      </w:r>
    </w:p>
    <w:p w14:paraId="384B0891" w14:textId="77777777" w:rsidR="00356981" w:rsidRPr="00B8719F" w:rsidRDefault="00356981" w:rsidP="00A748AE">
      <w:pPr>
        <w:spacing w:line="360" w:lineRule="auto"/>
        <w:rPr>
          <w:rFonts w:ascii="Arial" w:hAnsi="Arial" w:cs="Arial"/>
        </w:rPr>
      </w:pPr>
      <w:r w:rsidRPr="00B8719F">
        <w:rPr>
          <w:rFonts w:ascii="Arial" w:hAnsi="Arial" w:cs="Arial"/>
        </w:rPr>
        <w:t>measurable outcomes and continuous improvement.</w:t>
      </w:r>
    </w:p>
    <w:p w14:paraId="24B990D2" w14:textId="77777777" w:rsidR="00356981" w:rsidRPr="00B8719F" w:rsidRDefault="00356981" w:rsidP="00A748AE">
      <w:pPr>
        <w:spacing w:line="360" w:lineRule="auto"/>
        <w:rPr>
          <w:rFonts w:ascii="Arial" w:hAnsi="Arial" w:cs="Arial"/>
        </w:rPr>
      </w:pPr>
      <w:r w:rsidRPr="00B8719F">
        <w:rPr>
          <w:rFonts w:ascii="Arial" w:hAnsi="Arial" w:cs="Arial"/>
        </w:rPr>
        <w:t>The comprehensive “Green Heritage” campaign and strategic communication efforts</w:t>
      </w:r>
    </w:p>
    <w:p w14:paraId="7DF59D08" w14:textId="77777777" w:rsidR="00356981" w:rsidRPr="00B8719F" w:rsidRDefault="00356981" w:rsidP="00A748AE">
      <w:pPr>
        <w:spacing w:line="360" w:lineRule="auto"/>
        <w:rPr>
          <w:rFonts w:ascii="Arial" w:hAnsi="Arial" w:cs="Arial"/>
        </w:rPr>
      </w:pPr>
      <w:r w:rsidRPr="00B8719F">
        <w:rPr>
          <w:rFonts w:ascii="Arial" w:hAnsi="Arial" w:cs="Arial"/>
        </w:rPr>
        <w:t>will further reinforce the hotel’s commitment to sustainability, fostering both guest</w:t>
      </w:r>
    </w:p>
    <w:p w14:paraId="52962674" w14:textId="77777777" w:rsidR="00356981" w:rsidRPr="00B8719F" w:rsidRDefault="00356981" w:rsidP="00A748AE">
      <w:pPr>
        <w:spacing w:line="360" w:lineRule="auto"/>
        <w:rPr>
          <w:rFonts w:ascii="Arial" w:hAnsi="Arial" w:cs="Arial"/>
        </w:rPr>
      </w:pPr>
      <w:r w:rsidRPr="00B8719F">
        <w:rPr>
          <w:rFonts w:ascii="Arial" w:hAnsi="Arial" w:cs="Arial"/>
        </w:rPr>
        <w:t>loyalty and a positive public image. With careful planning, strong leadership, and a</w:t>
      </w:r>
    </w:p>
    <w:p w14:paraId="654E155E" w14:textId="77777777" w:rsidR="00356981" w:rsidRPr="00B8719F" w:rsidRDefault="00356981" w:rsidP="00A748AE">
      <w:pPr>
        <w:spacing w:line="360" w:lineRule="auto"/>
        <w:rPr>
          <w:rFonts w:ascii="Arial" w:hAnsi="Arial" w:cs="Arial"/>
        </w:rPr>
      </w:pPr>
      <w:r w:rsidRPr="00B8719F">
        <w:rPr>
          <w:rFonts w:ascii="Arial" w:hAnsi="Arial" w:cs="Arial"/>
        </w:rPr>
        <w:t xml:space="preserve">focus on long-term benefits, Hotel de </w:t>
      </w:r>
      <w:proofErr w:type="spellStart"/>
      <w:r w:rsidRPr="00B8719F">
        <w:rPr>
          <w:rFonts w:ascii="Arial" w:hAnsi="Arial" w:cs="Arial"/>
        </w:rPr>
        <w:t>Crillon</w:t>
      </w:r>
      <w:proofErr w:type="spellEnd"/>
      <w:r w:rsidRPr="00B8719F">
        <w:rPr>
          <w:rFonts w:ascii="Arial" w:hAnsi="Arial" w:cs="Arial"/>
        </w:rPr>
        <w:t xml:space="preserve"> is well positioned to meet the evolving</w:t>
      </w:r>
    </w:p>
    <w:p w14:paraId="7F96A032" w14:textId="77777777" w:rsidR="00356981" w:rsidRPr="00B8719F" w:rsidRDefault="00356981" w:rsidP="00A748AE">
      <w:pPr>
        <w:spacing w:line="360" w:lineRule="auto"/>
        <w:rPr>
          <w:rFonts w:ascii="Arial" w:hAnsi="Arial" w:cs="Arial"/>
        </w:rPr>
      </w:pPr>
      <w:r w:rsidRPr="00B8719F">
        <w:rPr>
          <w:rFonts w:ascii="Arial" w:hAnsi="Arial" w:cs="Arial"/>
        </w:rPr>
        <w:t>demands of modern travellers and regulatory environments, ensuring its historic</w:t>
      </w:r>
    </w:p>
    <w:p w14:paraId="2E9835F5" w14:textId="508C9154" w:rsidR="00356981" w:rsidRPr="00B8719F" w:rsidRDefault="00356981" w:rsidP="00A748AE">
      <w:pPr>
        <w:spacing w:line="360" w:lineRule="auto"/>
        <w:rPr>
          <w:rFonts w:ascii="Arial" w:hAnsi="Arial" w:cs="Arial"/>
        </w:rPr>
      </w:pPr>
      <w:r w:rsidRPr="00B8719F">
        <w:rPr>
          <w:rFonts w:ascii="Arial" w:hAnsi="Arial" w:cs="Arial"/>
        </w:rPr>
        <w:t>legacy is complemented by a sustainable and prosperous future.</w:t>
      </w:r>
    </w:p>
    <w:p w14:paraId="6F713192" w14:textId="77777777" w:rsidR="00356981" w:rsidRDefault="00356981" w:rsidP="00A748AE">
      <w:pPr>
        <w:spacing w:line="360" w:lineRule="auto"/>
      </w:pPr>
    </w:p>
    <w:p w14:paraId="43935983" w14:textId="77777777" w:rsidR="00356981" w:rsidRDefault="00356981" w:rsidP="00A748AE">
      <w:pPr>
        <w:spacing w:line="360" w:lineRule="auto"/>
      </w:pPr>
    </w:p>
    <w:p w14:paraId="6B922644" w14:textId="77777777" w:rsidR="00F75156" w:rsidRDefault="00F75156" w:rsidP="00C24697">
      <w:pPr>
        <w:pStyle w:val="Heading1"/>
      </w:pPr>
    </w:p>
    <w:p w14:paraId="16EEFA09" w14:textId="77777777" w:rsidR="00F75156" w:rsidRDefault="00F75156" w:rsidP="00C24697">
      <w:pPr>
        <w:pStyle w:val="Heading1"/>
      </w:pPr>
    </w:p>
    <w:p w14:paraId="7BC730FA" w14:textId="77777777" w:rsidR="00F75156" w:rsidRDefault="00F75156" w:rsidP="00C24697">
      <w:pPr>
        <w:pStyle w:val="Heading1"/>
      </w:pPr>
    </w:p>
    <w:p w14:paraId="20FADD48" w14:textId="77777777" w:rsidR="00A748AE" w:rsidRDefault="00A748AE" w:rsidP="00F75156">
      <w:pPr>
        <w:pStyle w:val="Heading1"/>
      </w:pPr>
    </w:p>
    <w:p w14:paraId="6EBD6B1B" w14:textId="77777777" w:rsidR="00A748AE" w:rsidRDefault="00A748AE" w:rsidP="00F75156">
      <w:pPr>
        <w:pStyle w:val="Heading1"/>
      </w:pPr>
    </w:p>
    <w:p w14:paraId="133B17D4" w14:textId="77777777" w:rsidR="00A748AE" w:rsidRDefault="00A748AE" w:rsidP="00F75156">
      <w:pPr>
        <w:pStyle w:val="Heading1"/>
      </w:pPr>
    </w:p>
    <w:p w14:paraId="788282E8" w14:textId="77777777" w:rsidR="00A748AE" w:rsidRDefault="00A748AE" w:rsidP="00F75156">
      <w:pPr>
        <w:pStyle w:val="Heading1"/>
      </w:pPr>
    </w:p>
    <w:p w14:paraId="05C7D20B" w14:textId="77777777" w:rsidR="00A748AE" w:rsidRDefault="00A748AE" w:rsidP="00F75156">
      <w:pPr>
        <w:pStyle w:val="Heading1"/>
      </w:pPr>
    </w:p>
    <w:p w14:paraId="4F174384" w14:textId="77777777" w:rsidR="00A748AE" w:rsidRDefault="00A748AE" w:rsidP="00F75156">
      <w:pPr>
        <w:pStyle w:val="Heading1"/>
      </w:pPr>
    </w:p>
    <w:p w14:paraId="111C301E" w14:textId="77777777" w:rsidR="00A748AE" w:rsidRDefault="00A748AE" w:rsidP="00F75156">
      <w:pPr>
        <w:pStyle w:val="Heading1"/>
      </w:pPr>
    </w:p>
    <w:p w14:paraId="0FB387E2" w14:textId="77777777" w:rsidR="00A748AE" w:rsidRDefault="00A748AE" w:rsidP="00F75156">
      <w:pPr>
        <w:pStyle w:val="Heading1"/>
      </w:pPr>
    </w:p>
    <w:p w14:paraId="04181CA1" w14:textId="77777777" w:rsidR="00A748AE" w:rsidRDefault="00A748AE" w:rsidP="00C24697">
      <w:pPr>
        <w:rPr>
          <w:rFonts w:ascii="Arial" w:hAnsi="Arial" w:cs="Arial"/>
        </w:rPr>
      </w:pPr>
    </w:p>
    <w:p w14:paraId="0C098BE3" w14:textId="77777777" w:rsidR="00A748AE" w:rsidRPr="00F75156" w:rsidRDefault="00A748AE" w:rsidP="00A748AE">
      <w:pPr>
        <w:pStyle w:val="Heading1"/>
      </w:pPr>
      <w:bookmarkStart w:id="38" w:name="_Toc191825344"/>
      <w:r w:rsidRPr="00F75156">
        <w:t>Action Plan</w:t>
      </w:r>
      <w:bookmarkEnd w:id="38"/>
    </w:p>
    <w:p w14:paraId="558FE323" w14:textId="77777777" w:rsidR="00A748AE" w:rsidRDefault="00A748AE" w:rsidP="00A748AE">
      <w:pPr>
        <w:spacing w:line="360" w:lineRule="auto"/>
        <w:rPr>
          <w:rFonts w:ascii="Arial" w:hAnsi="Arial" w:cs="Arial"/>
        </w:rPr>
      </w:pPr>
    </w:p>
    <w:p w14:paraId="05D4DB40" w14:textId="2C0EF9BF" w:rsidR="00C24697" w:rsidRPr="00F75156" w:rsidRDefault="00C24697" w:rsidP="00A748AE">
      <w:pPr>
        <w:spacing w:line="360" w:lineRule="auto"/>
        <w:rPr>
          <w:rFonts w:ascii="Arial" w:hAnsi="Arial" w:cs="Arial"/>
        </w:rPr>
      </w:pPr>
      <w:r w:rsidRPr="00F75156">
        <w:rPr>
          <w:rFonts w:ascii="Arial" w:hAnsi="Arial" w:cs="Arial"/>
        </w:rPr>
        <w:t>Below is a detailed Action Plan that outlines the key problems, proposed</w:t>
      </w:r>
    </w:p>
    <w:p w14:paraId="51EBDAB3" w14:textId="57D2FFFE" w:rsidR="00C24697" w:rsidRPr="00F75156" w:rsidRDefault="00C24697" w:rsidP="00A748AE">
      <w:pPr>
        <w:spacing w:line="360" w:lineRule="auto"/>
        <w:rPr>
          <w:rFonts w:ascii="Arial" w:hAnsi="Arial" w:cs="Arial"/>
        </w:rPr>
      </w:pPr>
      <w:r w:rsidRPr="00F75156">
        <w:rPr>
          <w:rFonts w:ascii="Arial" w:hAnsi="Arial" w:cs="Arial"/>
        </w:rPr>
        <w:t xml:space="preserve">solutions, desired outcomes, timelines, and estimated costs for </w:t>
      </w:r>
      <w:r w:rsidRPr="00F75156">
        <w:rPr>
          <w:rFonts w:ascii="Arial" w:hAnsi="Arial" w:cs="Arial"/>
        </w:rPr>
        <w:t>hotel</w:t>
      </w:r>
      <w:r w:rsidRPr="00F75156">
        <w:rPr>
          <w:rFonts w:ascii="Arial" w:hAnsi="Arial" w:cs="Arial"/>
        </w:rPr>
        <w:t xml:space="preserve"> de</w:t>
      </w:r>
    </w:p>
    <w:p w14:paraId="6031E48F" w14:textId="77777777" w:rsidR="00C24697" w:rsidRPr="00F75156" w:rsidRDefault="00C24697" w:rsidP="00A748AE">
      <w:pPr>
        <w:spacing w:line="360" w:lineRule="auto"/>
        <w:rPr>
          <w:rFonts w:ascii="Arial" w:hAnsi="Arial" w:cs="Arial"/>
        </w:rPr>
      </w:pPr>
      <w:proofErr w:type="spellStart"/>
      <w:r w:rsidRPr="00F75156">
        <w:rPr>
          <w:rFonts w:ascii="Arial" w:hAnsi="Arial" w:cs="Arial"/>
        </w:rPr>
        <w:t>Crillon’s</w:t>
      </w:r>
      <w:proofErr w:type="spellEnd"/>
      <w:r w:rsidRPr="00F75156">
        <w:rPr>
          <w:rFonts w:ascii="Arial" w:hAnsi="Arial" w:cs="Arial"/>
        </w:rPr>
        <w:t xml:space="preserve"> Sustainability Integration and Energy Efficiency Modernisation</w:t>
      </w:r>
    </w:p>
    <w:p w14:paraId="751A327D" w14:textId="77777777" w:rsidR="00C24697" w:rsidRPr="00F75156" w:rsidRDefault="00C24697" w:rsidP="00A748AE">
      <w:pPr>
        <w:spacing w:line="360" w:lineRule="auto"/>
        <w:rPr>
          <w:rFonts w:ascii="Arial" w:hAnsi="Arial" w:cs="Arial"/>
        </w:rPr>
      </w:pPr>
      <w:r w:rsidRPr="00F75156">
        <w:rPr>
          <w:rFonts w:ascii="Arial" w:hAnsi="Arial" w:cs="Arial"/>
        </w:rPr>
        <w:t>initiative. This plan, designed to be implemented over the next 24 months,</w:t>
      </w:r>
    </w:p>
    <w:p w14:paraId="090FDEDF" w14:textId="77777777" w:rsidR="00C24697" w:rsidRPr="00F75156" w:rsidRDefault="00C24697" w:rsidP="00A748AE">
      <w:pPr>
        <w:spacing w:line="360" w:lineRule="auto"/>
        <w:rPr>
          <w:rFonts w:ascii="Arial" w:hAnsi="Arial" w:cs="Arial"/>
        </w:rPr>
      </w:pPr>
      <w:r w:rsidRPr="00F75156">
        <w:rPr>
          <w:rFonts w:ascii="Arial" w:hAnsi="Arial" w:cs="Arial"/>
        </w:rPr>
        <w:t>serves as a practical guide for achieving the targeted sustainability</w:t>
      </w:r>
    </w:p>
    <w:p w14:paraId="07A2F15A" w14:textId="492CFE79" w:rsidR="00356981" w:rsidRPr="00F75156" w:rsidRDefault="00C24697" w:rsidP="00A748AE">
      <w:pPr>
        <w:spacing w:line="360" w:lineRule="auto"/>
        <w:rPr>
          <w:rFonts w:ascii="Arial" w:hAnsi="Arial" w:cs="Arial"/>
          <w:noProof/>
        </w:rPr>
      </w:pPr>
      <w:r w:rsidRPr="00F75156">
        <w:rPr>
          <w:rFonts w:ascii="Arial" w:hAnsi="Arial" w:cs="Arial"/>
        </w:rPr>
        <w:t>transformation.</w:t>
      </w:r>
    </w:p>
    <w:p w14:paraId="3E0C0F53" w14:textId="77777777" w:rsidR="00F5570A" w:rsidRDefault="00F5570A" w:rsidP="00C24697">
      <w:pPr>
        <w:rPr>
          <w:noProof/>
        </w:rPr>
      </w:pPr>
    </w:p>
    <w:p w14:paraId="1914441E" w14:textId="60163BCB" w:rsidR="00F5570A" w:rsidRDefault="00F5570A" w:rsidP="00C24697">
      <w:r>
        <w:rPr>
          <w:noProof/>
        </w:rPr>
        <w:drawing>
          <wp:inline distT="0" distB="0" distL="0" distR="0" wp14:anchorId="5000BB1A" wp14:editId="4C7CA295">
            <wp:extent cx="6365366" cy="3798570"/>
            <wp:effectExtent l="0" t="0" r="0" b="0"/>
            <wp:docPr id="1325307074" name="Picture 7" descr="A screenshot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07074" name="Picture 7" descr="A screenshot of a white shee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6374586" cy="3804072"/>
                    </a:xfrm>
                    <a:prstGeom prst="rect">
                      <a:avLst/>
                    </a:prstGeom>
                  </pic:spPr>
                </pic:pic>
              </a:graphicData>
            </a:graphic>
          </wp:inline>
        </w:drawing>
      </w:r>
    </w:p>
    <w:p w14:paraId="7119C7D7" w14:textId="77777777" w:rsidR="008807E1" w:rsidRDefault="008807E1" w:rsidP="00C24697"/>
    <w:p w14:paraId="0BB511A7" w14:textId="1DA4AC7B" w:rsidR="008807E1" w:rsidRDefault="008807E1" w:rsidP="00C24697">
      <w:r>
        <w:t>(source: Adriana Balica)</w:t>
      </w:r>
    </w:p>
    <w:p w14:paraId="0BABAFFF" w14:textId="77777777" w:rsidR="00C24697" w:rsidRDefault="00C24697" w:rsidP="00C24697"/>
    <w:p w14:paraId="08E0B577" w14:textId="77777777" w:rsidR="00C24697" w:rsidRDefault="00C24697" w:rsidP="00C24697"/>
    <w:p w14:paraId="681C63CD" w14:textId="77777777" w:rsidR="00C24697" w:rsidRDefault="00C24697" w:rsidP="00C24697"/>
    <w:p w14:paraId="20B1D488" w14:textId="77777777" w:rsidR="00F5570A" w:rsidRDefault="00F5570A" w:rsidP="00C24697"/>
    <w:p w14:paraId="0EC51640" w14:textId="77777777" w:rsidR="00C24697" w:rsidRPr="00F75156" w:rsidRDefault="00C24697" w:rsidP="00F75156">
      <w:pPr>
        <w:pStyle w:val="Heading2"/>
      </w:pPr>
      <w:bookmarkStart w:id="39" w:name="_Toc191825345"/>
      <w:r w:rsidRPr="00F75156">
        <w:t>Summary of Action Steps:</w:t>
      </w:r>
      <w:bookmarkEnd w:id="39"/>
    </w:p>
    <w:p w14:paraId="39F349C7" w14:textId="77777777" w:rsidR="00C24697" w:rsidRPr="00F75156" w:rsidRDefault="00C24697" w:rsidP="00C24697">
      <w:pPr>
        <w:rPr>
          <w:rFonts w:ascii="Arial" w:hAnsi="Arial" w:cs="Arial"/>
        </w:rPr>
      </w:pPr>
      <w:r w:rsidRPr="00F75156">
        <w:rPr>
          <w:rFonts w:ascii="Arial" w:hAnsi="Arial" w:cs="Arial"/>
        </w:rPr>
        <w:t>1. Diagnostic Phase (Months 1–3):</w:t>
      </w:r>
    </w:p>
    <w:p w14:paraId="45622516" w14:textId="55919086" w:rsidR="00C24697" w:rsidRPr="00F75156" w:rsidRDefault="00C24697" w:rsidP="00C24697">
      <w:pPr>
        <w:pStyle w:val="ListParagraph"/>
        <w:numPr>
          <w:ilvl w:val="0"/>
          <w:numId w:val="10"/>
        </w:numPr>
        <w:rPr>
          <w:rFonts w:ascii="Arial" w:hAnsi="Arial" w:cs="Arial"/>
        </w:rPr>
      </w:pPr>
      <w:r w:rsidRPr="00F75156">
        <w:rPr>
          <w:rFonts w:ascii="Arial" w:hAnsi="Arial" w:cs="Arial"/>
        </w:rPr>
        <w:t>Conduct a comprehensive audit of existing energy systems and gather</w:t>
      </w:r>
    </w:p>
    <w:p w14:paraId="3EC874CB" w14:textId="77777777" w:rsidR="00C24697" w:rsidRPr="00F75156" w:rsidRDefault="00C24697" w:rsidP="00C24697">
      <w:pPr>
        <w:rPr>
          <w:rFonts w:ascii="Arial" w:hAnsi="Arial" w:cs="Arial"/>
        </w:rPr>
      </w:pPr>
      <w:r w:rsidRPr="00F75156">
        <w:rPr>
          <w:rFonts w:ascii="Arial" w:hAnsi="Arial" w:cs="Arial"/>
        </w:rPr>
        <w:t>baseline data.</w:t>
      </w:r>
    </w:p>
    <w:p w14:paraId="61D984AD" w14:textId="24DC9913" w:rsidR="00C24697" w:rsidRPr="00F75156" w:rsidRDefault="00C24697" w:rsidP="00C24697">
      <w:pPr>
        <w:pStyle w:val="ListParagraph"/>
        <w:numPr>
          <w:ilvl w:val="0"/>
          <w:numId w:val="10"/>
        </w:numPr>
        <w:rPr>
          <w:rFonts w:ascii="Arial" w:hAnsi="Arial" w:cs="Arial"/>
        </w:rPr>
      </w:pPr>
      <w:r w:rsidRPr="00F75156">
        <w:rPr>
          <w:rFonts w:ascii="Arial" w:hAnsi="Arial" w:cs="Arial"/>
        </w:rPr>
        <w:t>Form the Sustainability Task Force and secure vendor partnerships.</w:t>
      </w:r>
    </w:p>
    <w:p w14:paraId="4E5C9276" w14:textId="77777777" w:rsidR="00C24697" w:rsidRPr="00F75156" w:rsidRDefault="00C24697" w:rsidP="00C24697">
      <w:pPr>
        <w:pStyle w:val="ListParagraph"/>
        <w:ind w:left="775"/>
        <w:rPr>
          <w:rFonts w:ascii="Arial" w:hAnsi="Arial" w:cs="Arial"/>
        </w:rPr>
      </w:pPr>
    </w:p>
    <w:p w14:paraId="70C3CA32" w14:textId="77777777" w:rsidR="00C24697" w:rsidRPr="00F75156" w:rsidRDefault="00C24697" w:rsidP="00C24697">
      <w:pPr>
        <w:rPr>
          <w:rFonts w:ascii="Arial" w:hAnsi="Arial" w:cs="Arial"/>
        </w:rPr>
      </w:pPr>
      <w:r w:rsidRPr="00F75156">
        <w:rPr>
          <w:rFonts w:ascii="Arial" w:hAnsi="Arial" w:cs="Arial"/>
        </w:rPr>
        <w:t>2. Pilot Phase (Months 4–9):</w:t>
      </w:r>
    </w:p>
    <w:p w14:paraId="4495B081" w14:textId="4C913CC6" w:rsidR="00C24697" w:rsidRPr="00F75156" w:rsidRDefault="00C24697" w:rsidP="00C24697">
      <w:pPr>
        <w:pStyle w:val="ListParagraph"/>
        <w:numPr>
          <w:ilvl w:val="0"/>
          <w:numId w:val="10"/>
        </w:numPr>
        <w:rPr>
          <w:rFonts w:ascii="Arial" w:hAnsi="Arial" w:cs="Arial"/>
        </w:rPr>
      </w:pPr>
      <w:r w:rsidRPr="00F75156">
        <w:rPr>
          <w:rFonts w:ascii="Arial" w:hAnsi="Arial" w:cs="Arial"/>
        </w:rPr>
        <w:t>Implement smart energy solutions in selected areas to test efficiency</w:t>
      </w:r>
    </w:p>
    <w:p w14:paraId="14A57373" w14:textId="77777777" w:rsidR="00C24697" w:rsidRPr="00F75156" w:rsidRDefault="00C24697" w:rsidP="00C24697">
      <w:pPr>
        <w:rPr>
          <w:rFonts w:ascii="Arial" w:hAnsi="Arial" w:cs="Arial"/>
        </w:rPr>
      </w:pPr>
      <w:r w:rsidRPr="00F75156">
        <w:rPr>
          <w:rFonts w:ascii="Arial" w:hAnsi="Arial" w:cs="Arial"/>
        </w:rPr>
        <w:t>improvements and operational impacts.</w:t>
      </w:r>
    </w:p>
    <w:p w14:paraId="689117A8" w14:textId="3A0519B6" w:rsidR="00C24697" w:rsidRPr="00F75156" w:rsidRDefault="00C24697" w:rsidP="00C24697">
      <w:pPr>
        <w:pStyle w:val="ListParagraph"/>
        <w:numPr>
          <w:ilvl w:val="0"/>
          <w:numId w:val="10"/>
        </w:numPr>
        <w:rPr>
          <w:rFonts w:ascii="Arial" w:hAnsi="Arial" w:cs="Arial"/>
        </w:rPr>
      </w:pPr>
      <w:r w:rsidRPr="00F75156">
        <w:rPr>
          <w:rFonts w:ascii="Arial" w:hAnsi="Arial" w:cs="Arial"/>
        </w:rPr>
        <w:t>Initiate staff training sessions in pilot areas and collect feedback for</w:t>
      </w:r>
    </w:p>
    <w:p w14:paraId="214573C8" w14:textId="77777777" w:rsidR="00C24697" w:rsidRPr="00F75156" w:rsidRDefault="00C24697" w:rsidP="00C24697">
      <w:pPr>
        <w:rPr>
          <w:rFonts w:ascii="Arial" w:hAnsi="Arial" w:cs="Arial"/>
        </w:rPr>
      </w:pPr>
      <w:r w:rsidRPr="00F75156">
        <w:rPr>
          <w:rFonts w:ascii="Arial" w:hAnsi="Arial" w:cs="Arial"/>
        </w:rPr>
        <w:t>adjustment.</w:t>
      </w:r>
    </w:p>
    <w:p w14:paraId="00777AC7" w14:textId="77777777" w:rsidR="00C24697" w:rsidRPr="00F75156" w:rsidRDefault="00C24697" w:rsidP="00C24697">
      <w:pPr>
        <w:rPr>
          <w:rFonts w:ascii="Arial" w:hAnsi="Arial" w:cs="Arial"/>
        </w:rPr>
      </w:pPr>
    </w:p>
    <w:p w14:paraId="02ADE3D6" w14:textId="77777777" w:rsidR="00C24697" w:rsidRPr="00F75156" w:rsidRDefault="00C24697" w:rsidP="00C24697">
      <w:pPr>
        <w:rPr>
          <w:rFonts w:ascii="Arial" w:hAnsi="Arial" w:cs="Arial"/>
        </w:rPr>
      </w:pPr>
      <w:r w:rsidRPr="00F75156">
        <w:rPr>
          <w:rFonts w:ascii="Arial" w:hAnsi="Arial" w:cs="Arial"/>
        </w:rPr>
        <w:t>3. Rollout Phase (Months 10–18):</w:t>
      </w:r>
    </w:p>
    <w:p w14:paraId="640A3D6B" w14:textId="4E40BF3A" w:rsidR="00C24697" w:rsidRPr="00F75156" w:rsidRDefault="00C24697" w:rsidP="00C24697">
      <w:pPr>
        <w:pStyle w:val="ListParagraph"/>
        <w:numPr>
          <w:ilvl w:val="0"/>
          <w:numId w:val="10"/>
        </w:numPr>
        <w:rPr>
          <w:rFonts w:ascii="Arial" w:hAnsi="Arial" w:cs="Arial"/>
        </w:rPr>
      </w:pPr>
      <w:r w:rsidRPr="00F75156">
        <w:rPr>
          <w:rFonts w:ascii="Arial" w:hAnsi="Arial" w:cs="Arial"/>
        </w:rPr>
        <w:t>Expand the installation of smart systems and renewable energy</w:t>
      </w:r>
    </w:p>
    <w:p w14:paraId="00984B95" w14:textId="77777777" w:rsidR="00C24697" w:rsidRPr="00F75156" w:rsidRDefault="00C24697" w:rsidP="00C24697">
      <w:pPr>
        <w:rPr>
          <w:rFonts w:ascii="Arial" w:hAnsi="Arial" w:cs="Arial"/>
        </w:rPr>
      </w:pPr>
      <w:r w:rsidRPr="00F75156">
        <w:rPr>
          <w:rFonts w:ascii="Arial" w:hAnsi="Arial" w:cs="Arial"/>
        </w:rPr>
        <w:t>solutions throughout the hotel.</w:t>
      </w:r>
    </w:p>
    <w:p w14:paraId="5C3AF046" w14:textId="4147F53F" w:rsidR="00C24697" w:rsidRPr="00F75156" w:rsidRDefault="00C24697" w:rsidP="00C24697">
      <w:pPr>
        <w:pStyle w:val="ListParagraph"/>
        <w:numPr>
          <w:ilvl w:val="0"/>
          <w:numId w:val="10"/>
        </w:numPr>
        <w:rPr>
          <w:rFonts w:ascii="Arial" w:hAnsi="Arial" w:cs="Arial"/>
        </w:rPr>
      </w:pPr>
      <w:r w:rsidRPr="00F75156">
        <w:rPr>
          <w:rFonts w:ascii="Arial" w:hAnsi="Arial" w:cs="Arial"/>
        </w:rPr>
        <w:t>Launch the “Green Heritage” campaign and integrate feedback into</w:t>
      </w:r>
    </w:p>
    <w:p w14:paraId="5C20A1F1" w14:textId="77777777" w:rsidR="00C24697" w:rsidRPr="00F75156" w:rsidRDefault="00C24697" w:rsidP="00C24697">
      <w:pPr>
        <w:rPr>
          <w:rFonts w:ascii="Arial" w:hAnsi="Arial" w:cs="Arial"/>
        </w:rPr>
      </w:pPr>
      <w:r w:rsidRPr="00F75156">
        <w:rPr>
          <w:rFonts w:ascii="Arial" w:hAnsi="Arial" w:cs="Arial"/>
        </w:rPr>
        <w:t>operational adjustments.</w:t>
      </w:r>
    </w:p>
    <w:p w14:paraId="6AF185B2" w14:textId="77777777" w:rsidR="00C24697" w:rsidRPr="00F75156" w:rsidRDefault="00C24697" w:rsidP="00C24697">
      <w:pPr>
        <w:rPr>
          <w:rFonts w:ascii="Arial" w:hAnsi="Arial" w:cs="Arial"/>
        </w:rPr>
      </w:pPr>
    </w:p>
    <w:p w14:paraId="4EA2F420" w14:textId="77777777" w:rsidR="00C24697" w:rsidRPr="00F75156" w:rsidRDefault="00C24697" w:rsidP="00C24697">
      <w:pPr>
        <w:rPr>
          <w:rFonts w:ascii="Arial" w:hAnsi="Arial" w:cs="Arial"/>
        </w:rPr>
      </w:pPr>
      <w:r w:rsidRPr="00F75156">
        <w:rPr>
          <w:rFonts w:ascii="Arial" w:hAnsi="Arial" w:cs="Arial"/>
        </w:rPr>
        <w:t>4. Evaluation and Continuous Improvement (Months 19–24):</w:t>
      </w:r>
    </w:p>
    <w:p w14:paraId="5C7C5035" w14:textId="39643875" w:rsidR="00C24697" w:rsidRPr="00F75156" w:rsidRDefault="00C24697" w:rsidP="00C24697">
      <w:pPr>
        <w:pStyle w:val="ListParagraph"/>
        <w:numPr>
          <w:ilvl w:val="0"/>
          <w:numId w:val="10"/>
        </w:numPr>
        <w:rPr>
          <w:rFonts w:ascii="Arial" w:hAnsi="Arial" w:cs="Arial"/>
        </w:rPr>
      </w:pPr>
      <w:r w:rsidRPr="00F75156">
        <w:rPr>
          <w:rFonts w:ascii="Arial" w:hAnsi="Arial" w:cs="Arial"/>
        </w:rPr>
        <w:t>Conduct post-implementation audits and review KPIs for energy</w:t>
      </w:r>
    </w:p>
    <w:p w14:paraId="281DE044" w14:textId="77777777" w:rsidR="00C24697" w:rsidRPr="00F75156" w:rsidRDefault="00C24697" w:rsidP="00C24697">
      <w:pPr>
        <w:rPr>
          <w:rFonts w:ascii="Arial" w:hAnsi="Arial" w:cs="Arial"/>
        </w:rPr>
      </w:pPr>
      <w:r w:rsidRPr="00F75156">
        <w:rPr>
          <w:rFonts w:ascii="Arial" w:hAnsi="Arial" w:cs="Arial"/>
        </w:rPr>
        <w:t>consumption, cost savings, and guest satisfaction.</w:t>
      </w:r>
    </w:p>
    <w:p w14:paraId="1D315078" w14:textId="27013748" w:rsidR="00C24697" w:rsidRPr="00F75156" w:rsidRDefault="00C24697" w:rsidP="00C24697">
      <w:pPr>
        <w:pStyle w:val="ListParagraph"/>
        <w:numPr>
          <w:ilvl w:val="0"/>
          <w:numId w:val="10"/>
        </w:numPr>
        <w:rPr>
          <w:rFonts w:ascii="Arial" w:hAnsi="Arial" w:cs="Arial"/>
        </w:rPr>
      </w:pPr>
      <w:r w:rsidRPr="00F75156">
        <w:rPr>
          <w:rFonts w:ascii="Arial" w:hAnsi="Arial" w:cs="Arial"/>
        </w:rPr>
        <w:t>Update training and communication protocols based on performance</w:t>
      </w:r>
    </w:p>
    <w:p w14:paraId="04F63156" w14:textId="07E8D52D" w:rsidR="00C24697" w:rsidRPr="00F75156" w:rsidRDefault="00C24697" w:rsidP="00C24697">
      <w:pPr>
        <w:rPr>
          <w:rFonts w:ascii="Arial" w:hAnsi="Arial" w:cs="Arial"/>
        </w:rPr>
      </w:pPr>
      <w:r w:rsidRPr="00F75156">
        <w:rPr>
          <w:rFonts w:ascii="Arial" w:hAnsi="Arial" w:cs="Arial"/>
        </w:rPr>
        <w:t>data and publish the first annual sustainability report.</w:t>
      </w:r>
    </w:p>
    <w:p w14:paraId="44042745" w14:textId="77777777" w:rsidR="00C24697" w:rsidRPr="00F75156" w:rsidRDefault="00C24697" w:rsidP="00C24697">
      <w:pPr>
        <w:rPr>
          <w:rFonts w:ascii="Arial" w:hAnsi="Arial" w:cs="Arial"/>
        </w:rPr>
      </w:pPr>
    </w:p>
    <w:p w14:paraId="76C38E30" w14:textId="77777777" w:rsidR="00C24697" w:rsidRDefault="00C24697" w:rsidP="00C24697"/>
    <w:p w14:paraId="02A02AA3" w14:textId="77777777" w:rsidR="00C24697" w:rsidRDefault="00C24697" w:rsidP="00C24697"/>
    <w:p w14:paraId="21B3749F" w14:textId="77777777" w:rsidR="00C24697" w:rsidRDefault="00C24697" w:rsidP="00C24697"/>
    <w:p w14:paraId="631A0761" w14:textId="77777777" w:rsidR="00C24697" w:rsidRDefault="00C24697" w:rsidP="00C24697"/>
    <w:p w14:paraId="4E8D2A45" w14:textId="74305542" w:rsidR="006266CC" w:rsidRPr="00F75156" w:rsidRDefault="006266CC" w:rsidP="00F75156">
      <w:pPr>
        <w:pStyle w:val="Heading1"/>
      </w:pPr>
      <w:bookmarkStart w:id="40" w:name="_Toc191825346"/>
      <w:r w:rsidRPr="00F75156">
        <w:t>Conclusion</w:t>
      </w:r>
      <w:bookmarkEnd w:id="40"/>
    </w:p>
    <w:p w14:paraId="1FAE2C9D" w14:textId="77777777" w:rsidR="006266CC" w:rsidRDefault="006266CC" w:rsidP="00C24697"/>
    <w:p w14:paraId="24D9B1F8" w14:textId="77777777" w:rsidR="006266CC" w:rsidRDefault="006266CC" w:rsidP="00C24697"/>
    <w:p w14:paraId="07F417D7" w14:textId="77F248A4" w:rsidR="00C24697" w:rsidRPr="00F75156" w:rsidRDefault="00C24697" w:rsidP="00A748AE">
      <w:pPr>
        <w:spacing w:line="360" w:lineRule="auto"/>
        <w:rPr>
          <w:rFonts w:ascii="Arial" w:hAnsi="Arial" w:cs="Arial"/>
        </w:rPr>
      </w:pPr>
      <w:r w:rsidRPr="00F75156">
        <w:rPr>
          <w:rFonts w:ascii="Arial" w:hAnsi="Arial" w:cs="Arial"/>
        </w:rPr>
        <w:t xml:space="preserve">Hotel de </w:t>
      </w:r>
      <w:proofErr w:type="spellStart"/>
      <w:r w:rsidRPr="00F75156">
        <w:rPr>
          <w:rFonts w:ascii="Arial" w:hAnsi="Arial" w:cs="Arial"/>
        </w:rPr>
        <w:t>Crillon</w:t>
      </w:r>
      <w:proofErr w:type="spellEnd"/>
      <w:r w:rsidRPr="00F75156">
        <w:rPr>
          <w:rFonts w:ascii="Arial" w:hAnsi="Arial" w:cs="Arial"/>
        </w:rPr>
        <w:t>, A Rosewood Hotel, Paris, stands at a critical crossroads as it</w:t>
      </w:r>
    </w:p>
    <w:p w14:paraId="3A43544B" w14:textId="77777777" w:rsidR="00C24697" w:rsidRPr="00F75156" w:rsidRDefault="00C24697" w:rsidP="00A748AE">
      <w:pPr>
        <w:spacing w:line="360" w:lineRule="auto"/>
        <w:rPr>
          <w:rFonts w:ascii="Arial" w:hAnsi="Arial" w:cs="Arial"/>
        </w:rPr>
      </w:pPr>
      <w:r w:rsidRPr="00F75156">
        <w:rPr>
          <w:rFonts w:ascii="Arial" w:hAnsi="Arial" w:cs="Arial"/>
        </w:rPr>
        <w:t>seeks to merge its rich historical legacy with the imperatives of modern</w:t>
      </w:r>
    </w:p>
    <w:p w14:paraId="44059C22" w14:textId="77777777" w:rsidR="00C24697" w:rsidRPr="00F75156" w:rsidRDefault="00C24697" w:rsidP="00A748AE">
      <w:pPr>
        <w:spacing w:line="360" w:lineRule="auto"/>
        <w:rPr>
          <w:rFonts w:ascii="Arial" w:hAnsi="Arial" w:cs="Arial"/>
        </w:rPr>
      </w:pPr>
      <w:r w:rsidRPr="00F75156">
        <w:rPr>
          <w:rFonts w:ascii="Arial" w:hAnsi="Arial" w:cs="Arial"/>
        </w:rPr>
        <w:t>sustainability. Our consultancy report has comprehensively analysed the</w:t>
      </w:r>
    </w:p>
    <w:p w14:paraId="2643AADB" w14:textId="77777777" w:rsidR="00C24697" w:rsidRPr="00F75156" w:rsidRDefault="00C24697" w:rsidP="00A748AE">
      <w:pPr>
        <w:spacing w:line="360" w:lineRule="auto"/>
        <w:rPr>
          <w:rFonts w:ascii="Arial" w:hAnsi="Arial" w:cs="Arial"/>
        </w:rPr>
      </w:pPr>
      <w:r w:rsidRPr="00F75156">
        <w:rPr>
          <w:rFonts w:ascii="Arial" w:hAnsi="Arial" w:cs="Arial"/>
        </w:rPr>
        <w:t>challenges facing the hotel chief among them the inefficiencies of an outdated</w:t>
      </w:r>
    </w:p>
    <w:p w14:paraId="0CFE599F" w14:textId="77777777" w:rsidR="00C24697" w:rsidRPr="00F75156" w:rsidRDefault="00C24697" w:rsidP="00A748AE">
      <w:pPr>
        <w:spacing w:line="360" w:lineRule="auto"/>
        <w:rPr>
          <w:rFonts w:ascii="Arial" w:hAnsi="Arial" w:cs="Arial"/>
        </w:rPr>
      </w:pPr>
      <w:r w:rsidRPr="00F75156">
        <w:rPr>
          <w:rFonts w:ascii="Arial" w:hAnsi="Arial" w:cs="Arial"/>
        </w:rPr>
        <w:t>energy infrastructure and a fragmented approach to sustainability integration.</w:t>
      </w:r>
    </w:p>
    <w:p w14:paraId="14C0D5DF" w14:textId="47A076DC" w:rsidR="00C24697" w:rsidRPr="00F75156" w:rsidRDefault="00C24697" w:rsidP="00A748AE">
      <w:pPr>
        <w:spacing w:line="360" w:lineRule="auto"/>
        <w:rPr>
          <w:rFonts w:ascii="Arial" w:hAnsi="Arial" w:cs="Arial"/>
        </w:rPr>
      </w:pPr>
      <w:r w:rsidRPr="00F75156">
        <w:rPr>
          <w:rFonts w:ascii="Arial" w:hAnsi="Arial" w:cs="Arial"/>
        </w:rPr>
        <w:t>These challenges not only elevate operational costs but also jeopardi</w:t>
      </w:r>
      <w:r w:rsidR="00097765">
        <w:rPr>
          <w:rFonts w:ascii="Arial" w:hAnsi="Arial" w:cs="Arial"/>
        </w:rPr>
        <w:t>s</w:t>
      </w:r>
      <w:r w:rsidRPr="00F75156">
        <w:rPr>
          <w:rFonts w:ascii="Arial" w:hAnsi="Arial" w:cs="Arial"/>
        </w:rPr>
        <w:t>e the</w:t>
      </w:r>
    </w:p>
    <w:p w14:paraId="44D98CD3" w14:textId="77777777" w:rsidR="00C24697" w:rsidRPr="00F75156" w:rsidRDefault="00C24697" w:rsidP="00A748AE">
      <w:pPr>
        <w:spacing w:line="360" w:lineRule="auto"/>
        <w:rPr>
          <w:rFonts w:ascii="Arial" w:hAnsi="Arial" w:cs="Arial"/>
        </w:rPr>
      </w:pPr>
      <w:r w:rsidRPr="00F75156">
        <w:rPr>
          <w:rFonts w:ascii="Arial" w:hAnsi="Arial" w:cs="Arial"/>
        </w:rPr>
        <w:t>hotel’s reputation in an increasingly eco</w:t>
      </w:r>
      <w:r w:rsidRPr="00F75156">
        <w:rPr>
          <w:rFonts w:ascii="Cambria Math" w:hAnsi="Cambria Math" w:cs="Cambria Math"/>
        </w:rPr>
        <w:t>‐</w:t>
      </w:r>
      <w:r w:rsidRPr="00F75156">
        <w:rPr>
          <w:rFonts w:ascii="Arial" w:hAnsi="Arial" w:cs="Arial"/>
        </w:rPr>
        <w:t>conscious luxury market.</w:t>
      </w:r>
    </w:p>
    <w:p w14:paraId="68FC590F" w14:textId="77777777" w:rsidR="00C24697" w:rsidRPr="00F75156" w:rsidRDefault="00C24697" w:rsidP="00A748AE">
      <w:pPr>
        <w:spacing w:line="360" w:lineRule="auto"/>
        <w:rPr>
          <w:rFonts w:ascii="Arial" w:hAnsi="Arial" w:cs="Arial"/>
        </w:rPr>
      </w:pPr>
      <w:r w:rsidRPr="00F75156">
        <w:rPr>
          <w:rFonts w:ascii="Arial" w:hAnsi="Arial" w:cs="Arial"/>
        </w:rPr>
        <w:t>The analysis highlighted that the current energy systems, which have</w:t>
      </w:r>
    </w:p>
    <w:p w14:paraId="33F18F8F" w14:textId="77777777" w:rsidR="00C24697" w:rsidRPr="00F75156" w:rsidRDefault="00C24697" w:rsidP="00A748AE">
      <w:pPr>
        <w:spacing w:line="360" w:lineRule="auto"/>
        <w:rPr>
          <w:rFonts w:ascii="Arial" w:hAnsi="Arial" w:cs="Arial"/>
        </w:rPr>
      </w:pPr>
      <w:r w:rsidRPr="00F75156">
        <w:rPr>
          <w:rFonts w:ascii="Arial" w:hAnsi="Arial" w:cs="Arial"/>
        </w:rPr>
        <w:t>remained largely unchanged for over two decades, result in energy</w:t>
      </w:r>
    </w:p>
    <w:p w14:paraId="551D2522" w14:textId="77777777" w:rsidR="00C24697" w:rsidRPr="00F75156" w:rsidRDefault="00C24697" w:rsidP="00A748AE">
      <w:pPr>
        <w:spacing w:line="360" w:lineRule="auto"/>
        <w:rPr>
          <w:rFonts w:ascii="Arial" w:hAnsi="Arial" w:cs="Arial"/>
        </w:rPr>
      </w:pPr>
      <w:r w:rsidRPr="00F75156">
        <w:rPr>
          <w:rFonts w:ascii="Arial" w:hAnsi="Arial" w:cs="Arial"/>
        </w:rPr>
        <w:t>consumption levels approximately 30% above industry norms. This</w:t>
      </w:r>
    </w:p>
    <w:p w14:paraId="5A266E6E" w14:textId="77777777" w:rsidR="00C24697" w:rsidRPr="00F75156" w:rsidRDefault="00C24697" w:rsidP="00A748AE">
      <w:pPr>
        <w:spacing w:line="360" w:lineRule="auto"/>
        <w:rPr>
          <w:rFonts w:ascii="Arial" w:hAnsi="Arial" w:cs="Arial"/>
        </w:rPr>
      </w:pPr>
      <w:r w:rsidRPr="00F75156">
        <w:rPr>
          <w:rFonts w:ascii="Arial" w:hAnsi="Arial" w:cs="Arial"/>
        </w:rPr>
        <w:t>inefficiency, compounded by negative guest perceptions regarding the hotel’s</w:t>
      </w:r>
    </w:p>
    <w:p w14:paraId="0F674D14" w14:textId="77777777" w:rsidR="00C24697" w:rsidRPr="00F75156" w:rsidRDefault="00C24697" w:rsidP="00A748AE">
      <w:pPr>
        <w:spacing w:line="360" w:lineRule="auto"/>
        <w:rPr>
          <w:rFonts w:ascii="Arial" w:hAnsi="Arial" w:cs="Arial"/>
        </w:rPr>
      </w:pPr>
      <w:r w:rsidRPr="00F75156">
        <w:rPr>
          <w:rFonts w:ascii="Arial" w:hAnsi="Arial" w:cs="Arial"/>
        </w:rPr>
        <w:t>environmental practices, has significant financial and reputational</w:t>
      </w:r>
    </w:p>
    <w:p w14:paraId="0904A6F3" w14:textId="77777777" w:rsidR="00C24697" w:rsidRPr="00F75156" w:rsidRDefault="00C24697" w:rsidP="00A748AE">
      <w:pPr>
        <w:spacing w:line="360" w:lineRule="auto"/>
        <w:rPr>
          <w:rFonts w:ascii="Arial" w:hAnsi="Arial" w:cs="Arial"/>
        </w:rPr>
      </w:pPr>
      <w:r w:rsidRPr="00F75156">
        <w:rPr>
          <w:rFonts w:ascii="Arial" w:hAnsi="Arial" w:cs="Arial"/>
        </w:rPr>
        <w:t>repercussions. With regulatory pressures intensifying under stringent EU and</w:t>
      </w:r>
    </w:p>
    <w:p w14:paraId="128571FA" w14:textId="77777777" w:rsidR="00C24697" w:rsidRPr="00F75156" w:rsidRDefault="00C24697" w:rsidP="00A748AE">
      <w:pPr>
        <w:spacing w:line="360" w:lineRule="auto"/>
        <w:rPr>
          <w:rFonts w:ascii="Arial" w:hAnsi="Arial" w:cs="Arial"/>
        </w:rPr>
      </w:pPr>
      <w:r w:rsidRPr="00F75156">
        <w:rPr>
          <w:rFonts w:ascii="Arial" w:hAnsi="Arial" w:cs="Arial"/>
        </w:rPr>
        <w:t>French environmental standards, the need for urgent transformation is</w:t>
      </w:r>
    </w:p>
    <w:p w14:paraId="2472320E" w14:textId="77777777" w:rsidR="00C24697" w:rsidRPr="00F75156" w:rsidRDefault="00C24697" w:rsidP="00A748AE">
      <w:pPr>
        <w:spacing w:line="360" w:lineRule="auto"/>
        <w:rPr>
          <w:rFonts w:ascii="Arial" w:hAnsi="Arial" w:cs="Arial"/>
        </w:rPr>
      </w:pPr>
      <w:r w:rsidRPr="00F75156">
        <w:rPr>
          <w:rFonts w:ascii="Arial" w:hAnsi="Arial" w:cs="Arial"/>
        </w:rPr>
        <w:t>indisputable.</w:t>
      </w:r>
    </w:p>
    <w:p w14:paraId="4BF6F955" w14:textId="77777777" w:rsidR="00C24697" w:rsidRPr="00F75156" w:rsidRDefault="00C24697" w:rsidP="00A748AE">
      <w:pPr>
        <w:spacing w:line="360" w:lineRule="auto"/>
        <w:rPr>
          <w:rFonts w:ascii="Arial" w:hAnsi="Arial" w:cs="Arial"/>
        </w:rPr>
      </w:pPr>
      <w:r w:rsidRPr="00F75156">
        <w:rPr>
          <w:rFonts w:ascii="Arial" w:hAnsi="Arial" w:cs="Arial"/>
        </w:rPr>
        <w:t>Our strategic recommendations provide a clear, actionable roadmap for</w:t>
      </w:r>
    </w:p>
    <w:p w14:paraId="5CC81F33" w14:textId="77777777" w:rsidR="00C24697" w:rsidRPr="00F75156" w:rsidRDefault="00C24697" w:rsidP="00A748AE">
      <w:pPr>
        <w:spacing w:line="360" w:lineRule="auto"/>
        <w:rPr>
          <w:rFonts w:ascii="Arial" w:hAnsi="Arial" w:cs="Arial"/>
        </w:rPr>
      </w:pPr>
      <w:r w:rsidRPr="00F75156">
        <w:rPr>
          <w:rFonts w:ascii="Arial" w:hAnsi="Arial" w:cs="Arial"/>
        </w:rPr>
        <w:t>transformation. By investing in advanced smart building technologies modern</w:t>
      </w:r>
    </w:p>
    <w:p w14:paraId="0461C1E5" w14:textId="24D2D4FD" w:rsidR="00C24697" w:rsidRPr="00F75156" w:rsidRDefault="00C24697" w:rsidP="00A748AE">
      <w:pPr>
        <w:spacing w:line="360" w:lineRule="auto"/>
        <w:rPr>
          <w:rFonts w:ascii="Arial" w:hAnsi="Arial" w:cs="Arial"/>
        </w:rPr>
      </w:pPr>
      <w:r w:rsidRPr="00F75156">
        <w:rPr>
          <w:rFonts w:ascii="Arial" w:hAnsi="Arial" w:cs="Arial"/>
        </w:rPr>
        <w:t>HVAC, intelligent lighting, and a centrali</w:t>
      </w:r>
      <w:r w:rsidR="00EE4DE3">
        <w:rPr>
          <w:rFonts w:ascii="Arial" w:hAnsi="Arial" w:cs="Arial"/>
        </w:rPr>
        <w:t>s</w:t>
      </w:r>
      <w:r w:rsidRPr="00F75156">
        <w:rPr>
          <w:rFonts w:ascii="Arial" w:hAnsi="Arial" w:cs="Arial"/>
        </w:rPr>
        <w:t>ed Building Management Software</w:t>
      </w:r>
    </w:p>
    <w:p w14:paraId="355823EA" w14:textId="5C8C5052" w:rsidR="00C24697" w:rsidRPr="00F75156" w:rsidRDefault="00C24697" w:rsidP="00A748AE">
      <w:pPr>
        <w:spacing w:line="360" w:lineRule="auto"/>
        <w:rPr>
          <w:rFonts w:ascii="Arial" w:hAnsi="Arial" w:cs="Arial"/>
        </w:rPr>
      </w:pPr>
      <w:r w:rsidRPr="00F75156">
        <w:rPr>
          <w:rFonts w:ascii="Arial" w:hAnsi="Arial" w:cs="Arial"/>
        </w:rPr>
        <w:t>the hotel can optimi</w:t>
      </w:r>
      <w:r w:rsidR="00E815D4">
        <w:rPr>
          <w:rFonts w:ascii="Arial" w:hAnsi="Arial" w:cs="Arial"/>
        </w:rPr>
        <w:t>s</w:t>
      </w:r>
      <w:r w:rsidRPr="00F75156">
        <w:rPr>
          <w:rFonts w:ascii="Arial" w:hAnsi="Arial" w:cs="Arial"/>
        </w:rPr>
        <w:t>e energy usage and achieve reductions of up to 25% in</w:t>
      </w:r>
    </w:p>
    <w:p w14:paraId="1166AAEB" w14:textId="77777777" w:rsidR="00C24697" w:rsidRPr="00F75156" w:rsidRDefault="00C24697" w:rsidP="00A748AE">
      <w:pPr>
        <w:spacing w:line="360" w:lineRule="auto"/>
        <w:rPr>
          <w:rFonts w:ascii="Arial" w:hAnsi="Arial" w:cs="Arial"/>
        </w:rPr>
      </w:pPr>
      <w:r w:rsidRPr="00F75156">
        <w:rPr>
          <w:rFonts w:ascii="Arial" w:hAnsi="Arial" w:cs="Arial"/>
        </w:rPr>
        <w:t>operational costs. Complementing these upgrades, the adoption of renewable</w:t>
      </w:r>
    </w:p>
    <w:p w14:paraId="2AB7A3DB" w14:textId="77777777" w:rsidR="00C24697" w:rsidRPr="00F75156" w:rsidRDefault="00C24697" w:rsidP="00A748AE">
      <w:pPr>
        <w:spacing w:line="360" w:lineRule="auto"/>
        <w:rPr>
          <w:rFonts w:ascii="Arial" w:hAnsi="Arial" w:cs="Arial"/>
        </w:rPr>
      </w:pPr>
      <w:r w:rsidRPr="00F75156">
        <w:rPr>
          <w:rFonts w:ascii="Arial" w:hAnsi="Arial" w:cs="Arial"/>
        </w:rPr>
        <w:t>energy solutions such as solar panels and geothermal systems is expected to</w:t>
      </w:r>
    </w:p>
    <w:p w14:paraId="6215E205" w14:textId="77777777" w:rsidR="00C24697" w:rsidRPr="00F75156" w:rsidRDefault="00C24697" w:rsidP="00A748AE">
      <w:pPr>
        <w:spacing w:line="360" w:lineRule="auto"/>
        <w:rPr>
          <w:rFonts w:ascii="Arial" w:hAnsi="Arial" w:cs="Arial"/>
        </w:rPr>
      </w:pPr>
      <w:r w:rsidRPr="00F75156">
        <w:rPr>
          <w:rFonts w:ascii="Arial" w:hAnsi="Arial" w:cs="Arial"/>
        </w:rPr>
        <w:t>lower the carbon footprint and align the hotel with global sustainability trends.</w:t>
      </w:r>
    </w:p>
    <w:p w14:paraId="7C8CD55F" w14:textId="22627A41" w:rsidR="00C24697" w:rsidRPr="00F75156" w:rsidRDefault="00C24697" w:rsidP="00A748AE">
      <w:pPr>
        <w:spacing w:line="360" w:lineRule="auto"/>
        <w:rPr>
          <w:rFonts w:ascii="Arial" w:hAnsi="Arial" w:cs="Arial"/>
        </w:rPr>
      </w:pPr>
      <w:r w:rsidRPr="00F75156">
        <w:rPr>
          <w:rFonts w:ascii="Arial" w:hAnsi="Arial" w:cs="Arial"/>
        </w:rPr>
        <w:t>Equally critical is the cultural transformation within the organi</w:t>
      </w:r>
      <w:r w:rsidR="00E815D4">
        <w:rPr>
          <w:rFonts w:ascii="Arial" w:hAnsi="Arial" w:cs="Arial"/>
        </w:rPr>
        <w:t>s</w:t>
      </w:r>
      <w:r w:rsidRPr="00F75156">
        <w:rPr>
          <w:rFonts w:ascii="Arial" w:hAnsi="Arial" w:cs="Arial"/>
        </w:rPr>
        <w:t>ation. Our</w:t>
      </w:r>
    </w:p>
    <w:p w14:paraId="41E28B82" w14:textId="022FE636" w:rsidR="00C24697" w:rsidRPr="00F75156" w:rsidRDefault="00C24697" w:rsidP="00A748AE">
      <w:pPr>
        <w:spacing w:line="360" w:lineRule="auto"/>
        <w:rPr>
          <w:rFonts w:ascii="Arial" w:hAnsi="Arial" w:cs="Arial"/>
        </w:rPr>
      </w:pPr>
      <w:r w:rsidRPr="00F75156">
        <w:rPr>
          <w:rFonts w:ascii="Arial" w:hAnsi="Arial" w:cs="Arial"/>
        </w:rPr>
        <w:t>recommendations emphasi</w:t>
      </w:r>
      <w:r w:rsidR="00E815D4">
        <w:rPr>
          <w:rFonts w:ascii="Arial" w:hAnsi="Arial" w:cs="Arial"/>
        </w:rPr>
        <w:t>s</w:t>
      </w:r>
      <w:r w:rsidRPr="00F75156">
        <w:rPr>
          <w:rFonts w:ascii="Arial" w:hAnsi="Arial" w:cs="Arial"/>
        </w:rPr>
        <w:t>e the importance of comprehensive staff training,</w:t>
      </w:r>
    </w:p>
    <w:p w14:paraId="2B0EC695" w14:textId="77777777" w:rsidR="00C24697" w:rsidRPr="00F75156" w:rsidRDefault="00C24697" w:rsidP="00A748AE">
      <w:pPr>
        <w:spacing w:line="360" w:lineRule="auto"/>
        <w:rPr>
          <w:rFonts w:ascii="Arial" w:hAnsi="Arial" w:cs="Arial"/>
        </w:rPr>
      </w:pPr>
      <w:r w:rsidRPr="00F75156">
        <w:rPr>
          <w:rFonts w:ascii="Arial" w:hAnsi="Arial" w:cs="Arial"/>
        </w:rPr>
        <w:t>leadership engagement, and the establishment of a dedicated Sustainability</w:t>
      </w:r>
    </w:p>
    <w:p w14:paraId="70E4F920" w14:textId="77777777" w:rsidR="00C24697" w:rsidRPr="00F75156" w:rsidRDefault="00C24697" w:rsidP="00A748AE">
      <w:pPr>
        <w:spacing w:line="360" w:lineRule="auto"/>
        <w:rPr>
          <w:rFonts w:ascii="Arial" w:hAnsi="Arial" w:cs="Arial"/>
        </w:rPr>
      </w:pPr>
      <w:r w:rsidRPr="00F75156">
        <w:rPr>
          <w:rFonts w:ascii="Arial" w:hAnsi="Arial" w:cs="Arial"/>
        </w:rPr>
        <w:t>Task Force. These measures are designed to bridge internal skill gaps and</w:t>
      </w:r>
    </w:p>
    <w:p w14:paraId="1B3626E8" w14:textId="77777777" w:rsidR="00C24697" w:rsidRPr="00F75156" w:rsidRDefault="00C24697" w:rsidP="00A748AE">
      <w:pPr>
        <w:spacing w:line="360" w:lineRule="auto"/>
        <w:rPr>
          <w:rFonts w:ascii="Arial" w:hAnsi="Arial" w:cs="Arial"/>
        </w:rPr>
      </w:pPr>
      <w:r w:rsidRPr="00F75156">
        <w:rPr>
          <w:rFonts w:ascii="Arial" w:hAnsi="Arial" w:cs="Arial"/>
        </w:rPr>
        <w:t>foster a sustainability-first mindset among employees, ensuring that new</w:t>
      </w:r>
    </w:p>
    <w:p w14:paraId="384DB907" w14:textId="77777777" w:rsidR="00C24697" w:rsidRPr="00F75156" w:rsidRDefault="00C24697" w:rsidP="00A748AE">
      <w:pPr>
        <w:spacing w:line="360" w:lineRule="auto"/>
        <w:rPr>
          <w:rFonts w:ascii="Arial" w:hAnsi="Arial" w:cs="Arial"/>
        </w:rPr>
      </w:pPr>
      <w:r w:rsidRPr="00F75156">
        <w:rPr>
          <w:rFonts w:ascii="Arial" w:hAnsi="Arial" w:cs="Arial"/>
        </w:rPr>
        <w:t>technologies are not only installed but also effectively utilised. The “Green</w:t>
      </w:r>
    </w:p>
    <w:p w14:paraId="18C0237A" w14:textId="77777777" w:rsidR="00C24697" w:rsidRPr="00F75156" w:rsidRDefault="00C24697" w:rsidP="00A748AE">
      <w:pPr>
        <w:spacing w:line="360" w:lineRule="auto"/>
        <w:rPr>
          <w:rFonts w:ascii="Arial" w:hAnsi="Arial" w:cs="Arial"/>
        </w:rPr>
      </w:pPr>
      <w:r w:rsidRPr="00F75156">
        <w:rPr>
          <w:rFonts w:ascii="Arial" w:hAnsi="Arial" w:cs="Arial"/>
        </w:rPr>
        <w:t>Heritage” campaign, as proposed, will serve as a dual-purpose</w:t>
      </w:r>
    </w:p>
    <w:p w14:paraId="1E1DC24F" w14:textId="77777777" w:rsidR="00C24697" w:rsidRPr="00F75156" w:rsidRDefault="00C24697" w:rsidP="00A748AE">
      <w:pPr>
        <w:spacing w:line="360" w:lineRule="auto"/>
        <w:rPr>
          <w:rFonts w:ascii="Arial" w:hAnsi="Arial" w:cs="Arial"/>
        </w:rPr>
      </w:pPr>
      <w:r w:rsidRPr="00F75156">
        <w:rPr>
          <w:rFonts w:ascii="Arial" w:hAnsi="Arial" w:cs="Arial"/>
        </w:rPr>
        <w:t xml:space="preserve">strategy—rebranding Hotel de </w:t>
      </w:r>
      <w:proofErr w:type="spellStart"/>
      <w:r w:rsidRPr="00F75156">
        <w:rPr>
          <w:rFonts w:ascii="Arial" w:hAnsi="Arial" w:cs="Arial"/>
        </w:rPr>
        <w:t>Crillon</w:t>
      </w:r>
      <w:proofErr w:type="spellEnd"/>
      <w:r w:rsidRPr="00F75156">
        <w:rPr>
          <w:rFonts w:ascii="Arial" w:hAnsi="Arial" w:cs="Arial"/>
        </w:rPr>
        <w:t xml:space="preserve"> as a forward-thinking eco-friendly luxury</w:t>
      </w:r>
    </w:p>
    <w:p w14:paraId="76B41302" w14:textId="77777777" w:rsidR="00C24697" w:rsidRPr="00F75156" w:rsidRDefault="00C24697" w:rsidP="00A748AE">
      <w:pPr>
        <w:spacing w:line="360" w:lineRule="auto"/>
        <w:rPr>
          <w:rFonts w:ascii="Arial" w:hAnsi="Arial" w:cs="Arial"/>
        </w:rPr>
      </w:pPr>
      <w:r w:rsidRPr="00F75156">
        <w:rPr>
          <w:rFonts w:ascii="Arial" w:hAnsi="Arial" w:cs="Arial"/>
        </w:rPr>
        <w:t>destination while reinforcing its storied history.</w:t>
      </w:r>
    </w:p>
    <w:p w14:paraId="754A2A69" w14:textId="77777777" w:rsidR="00C24697" w:rsidRPr="00F75156" w:rsidRDefault="00C24697" w:rsidP="00A748AE">
      <w:pPr>
        <w:spacing w:line="360" w:lineRule="auto"/>
        <w:rPr>
          <w:rFonts w:ascii="Arial" w:hAnsi="Arial" w:cs="Arial"/>
        </w:rPr>
      </w:pPr>
      <w:r w:rsidRPr="00F75156">
        <w:rPr>
          <w:rFonts w:ascii="Arial" w:hAnsi="Arial" w:cs="Arial"/>
        </w:rPr>
        <w:t>The change management strategy, outlined in four distinct phases, ensures a</w:t>
      </w:r>
    </w:p>
    <w:p w14:paraId="3949F38F" w14:textId="77777777" w:rsidR="00C24697" w:rsidRPr="00F75156" w:rsidRDefault="00C24697" w:rsidP="00A748AE">
      <w:pPr>
        <w:spacing w:line="360" w:lineRule="auto"/>
        <w:rPr>
          <w:rFonts w:ascii="Arial" w:hAnsi="Arial" w:cs="Arial"/>
        </w:rPr>
      </w:pPr>
      <w:r w:rsidRPr="00F75156">
        <w:rPr>
          <w:rFonts w:ascii="Arial" w:hAnsi="Arial" w:cs="Arial"/>
        </w:rPr>
        <w:t>smooth transition with minimal disruption. Starting with a detailed diagnostic</w:t>
      </w:r>
    </w:p>
    <w:p w14:paraId="651180B3" w14:textId="77777777" w:rsidR="00C24697" w:rsidRPr="00F75156" w:rsidRDefault="00C24697" w:rsidP="00A748AE">
      <w:pPr>
        <w:spacing w:line="360" w:lineRule="auto"/>
        <w:rPr>
          <w:rFonts w:ascii="Arial" w:hAnsi="Arial" w:cs="Arial"/>
        </w:rPr>
      </w:pPr>
      <w:r w:rsidRPr="00F75156">
        <w:rPr>
          <w:rFonts w:ascii="Arial" w:hAnsi="Arial" w:cs="Arial"/>
        </w:rPr>
        <w:t>and planning phase, the initiative moves into a pilot phase, followed by a full-</w:t>
      </w:r>
    </w:p>
    <w:p w14:paraId="6B83455E" w14:textId="77777777" w:rsidR="00C24697" w:rsidRPr="00F75156" w:rsidRDefault="00C24697" w:rsidP="00A748AE">
      <w:pPr>
        <w:spacing w:line="360" w:lineRule="auto"/>
        <w:rPr>
          <w:rFonts w:ascii="Arial" w:hAnsi="Arial" w:cs="Arial"/>
        </w:rPr>
      </w:pPr>
      <w:r w:rsidRPr="00F75156">
        <w:rPr>
          <w:rFonts w:ascii="Arial" w:hAnsi="Arial" w:cs="Arial"/>
        </w:rPr>
        <w:t>scale rollout and ultimately an evaluation phase aimed at continuous</w:t>
      </w:r>
    </w:p>
    <w:p w14:paraId="26090808" w14:textId="77777777" w:rsidR="00C24697" w:rsidRPr="00F75156" w:rsidRDefault="00C24697" w:rsidP="00A748AE">
      <w:pPr>
        <w:spacing w:line="360" w:lineRule="auto"/>
        <w:rPr>
          <w:rFonts w:ascii="Arial" w:hAnsi="Arial" w:cs="Arial"/>
        </w:rPr>
      </w:pPr>
      <w:r w:rsidRPr="00F75156">
        <w:rPr>
          <w:rFonts w:ascii="Arial" w:hAnsi="Arial" w:cs="Arial"/>
        </w:rPr>
        <w:t>improvement. This structured approach not only guarantees measurable</w:t>
      </w:r>
    </w:p>
    <w:p w14:paraId="4385EF80" w14:textId="77777777" w:rsidR="00C24697" w:rsidRPr="00F75156" w:rsidRDefault="00C24697" w:rsidP="00A748AE">
      <w:pPr>
        <w:spacing w:line="360" w:lineRule="auto"/>
        <w:rPr>
          <w:rFonts w:ascii="Arial" w:hAnsi="Arial" w:cs="Arial"/>
        </w:rPr>
      </w:pPr>
      <w:r w:rsidRPr="00F75156">
        <w:rPr>
          <w:rFonts w:ascii="Arial" w:hAnsi="Arial" w:cs="Arial"/>
        </w:rPr>
        <w:t>outcomes through well-defined KPIs energy savings, cost reductions,</w:t>
      </w:r>
    </w:p>
    <w:p w14:paraId="0441DE1E" w14:textId="77777777" w:rsidR="00C24697" w:rsidRPr="00F75156" w:rsidRDefault="00C24697" w:rsidP="00A748AE">
      <w:pPr>
        <w:spacing w:line="360" w:lineRule="auto"/>
        <w:rPr>
          <w:rFonts w:ascii="Arial" w:hAnsi="Arial" w:cs="Arial"/>
        </w:rPr>
      </w:pPr>
      <w:r w:rsidRPr="00F75156">
        <w:rPr>
          <w:rFonts w:ascii="Arial" w:hAnsi="Arial" w:cs="Arial"/>
        </w:rPr>
        <w:t>improved guest satisfaction, and enhanced brand reputation—but also</w:t>
      </w:r>
    </w:p>
    <w:p w14:paraId="6DF2C57D" w14:textId="77777777" w:rsidR="00C24697" w:rsidRPr="00F75156" w:rsidRDefault="00C24697" w:rsidP="00A748AE">
      <w:pPr>
        <w:spacing w:line="360" w:lineRule="auto"/>
        <w:rPr>
          <w:rFonts w:ascii="Arial" w:hAnsi="Arial" w:cs="Arial"/>
        </w:rPr>
      </w:pPr>
      <w:r w:rsidRPr="00F75156">
        <w:rPr>
          <w:rFonts w:ascii="Arial" w:hAnsi="Arial" w:cs="Arial"/>
        </w:rPr>
        <w:t>positions the hotel for long-term operational resilience.</w:t>
      </w:r>
    </w:p>
    <w:p w14:paraId="158F4D24" w14:textId="77777777" w:rsidR="00C24697" w:rsidRPr="00F75156" w:rsidRDefault="00C24697" w:rsidP="00A748AE">
      <w:pPr>
        <w:spacing w:line="360" w:lineRule="auto"/>
        <w:rPr>
          <w:rFonts w:ascii="Arial" w:hAnsi="Arial" w:cs="Arial"/>
        </w:rPr>
      </w:pPr>
      <w:r w:rsidRPr="00F75156">
        <w:rPr>
          <w:rFonts w:ascii="Arial" w:hAnsi="Arial" w:cs="Arial"/>
        </w:rPr>
        <w:t>In conclusion, the proposed sustainability transformation is not merely an</w:t>
      </w:r>
    </w:p>
    <w:p w14:paraId="358F13F4" w14:textId="6D01634E" w:rsidR="00C24697" w:rsidRPr="00F75156" w:rsidRDefault="00C24697" w:rsidP="00A748AE">
      <w:pPr>
        <w:spacing w:line="360" w:lineRule="auto"/>
        <w:rPr>
          <w:rFonts w:ascii="Arial" w:hAnsi="Arial" w:cs="Arial"/>
        </w:rPr>
      </w:pPr>
      <w:r w:rsidRPr="00F75156">
        <w:rPr>
          <w:rFonts w:ascii="Arial" w:hAnsi="Arial" w:cs="Arial"/>
        </w:rPr>
        <w:t xml:space="preserve">operational </w:t>
      </w:r>
      <w:r w:rsidR="006266CC" w:rsidRPr="00F75156">
        <w:rPr>
          <w:rFonts w:ascii="Arial" w:hAnsi="Arial" w:cs="Arial"/>
        </w:rPr>
        <w:t>upgrade:</w:t>
      </w:r>
      <w:r w:rsidRPr="00F75156">
        <w:rPr>
          <w:rFonts w:ascii="Arial" w:hAnsi="Arial" w:cs="Arial"/>
        </w:rPr>
        <w:t xml:space="preserve"> it is a strategic imperative that will enable Hotel de</w:t>
      </w:r>
    </w:p>
    <w:p w14:paraId="4CFD421E" w14:textId="77777777" w:rsidR="00C24697" w:rsidRPr="00F75156" w:rsidRDefault="00C24697" w:rsidP="00A748AE">
      <w:pPr>
        <w:spacing w:line="360" w:lineRule="auto"/>
        <w:rPr>
          <w:rFonts w:ascii="Arial" w:hAnsi="Arial" w:cs="Arial"/>
        </w:rPr>
      </w:pPr>
      <w:proofErr w:type="spellStart"/>
      <w:r w:rsidRPr="00F75156">
        <w:rPr>
          <w:rFonts w:ascii="Arial" w:hAnsi="Arial" w:cs="Arial"/>
        </w:rPr>
        <w:t>Crillon</w:t>
      </w:r>
      <w:proofErr w:type="spellEnd"/>
      <w:r w:rsidRPr="00F75156">
        <w:rPr>
          <w:rFonts w:ascii="Arial" w:hAnsi="Arial" w:cs="Arial"/>
        </w:rPr>
        <w:t xml:space="preserve"> to maintain its competitive edge in the evolving luxury hospitality</w:t>
      </w:r>
    </w:p>
    <w:p w14:paraId="2ADE67DE" w14:textId="77777777" w:rsidR="00C24697" w:rsidRPr="00F75156" w:rsidRDefault="00C24697" w:rsidP="00A748AE">
      <w:pPr>
        <w:spacing w:line="360" w:lineRule="auto"/>
        <w:rPr>
          <w:rFonts w:ascii="Arial" w:hAnsi="Arial" w:cs="Arial"/>
        </w:rPr>
      </w:pPr>
      <w:r w:rsidRPr="00F75156">
        <w:rPr>
          <w:rFonts w:ascii="Arial" w:hAnsi="Arial" w:cs="Arial"/>
        </w:rPr>
        <w:t>landscape. By addressing both technological and cultural dimensions, the</w:t>
      </w:r>
    </w:p>
    <w:p w14:paraId="314389DD" w14:textId="77777777" w:rsidR="00C24697" w:rsidRPr="00F75156" w:rsidRDefault="00C24697" w:rsidP="00A748AE">
      <w:pPr>
        <w:spacing w:line="360" w:lineRule="auto"/>
        <w:rPr>
          <w:rFonts w:ascii="Arial" w:hAnsi="Arial" w:cs="Arial"/>
        </w:rPr>
      </w:pPr>
      <w:r w:rsidRPr="00F75156">
        <w:rPr>
          <w:rFonts w:ascii="Arial" w:hAnsi="Arial" w:cs="Arial"/>
        </w:rPr>
        <w:t>hotel is poised to reduce costs, enhance guest experiences, and meet</w:t>
      </w:r>
    </w:p>
    <w:p w14:paraId="070CB170" w14:textId="15395889" w:rsidR="00C24697" w:rsidRPr="00F75156" w:rsidRDefault="00C24697" w:rsidP="00A748AE">
      <w:pPr>
        <w:spacing w:line="360" w:lineRule="auto"/>
        <w:rPr>
          <w:rFonts w:ascii="Arial" w:hAnsi="Arial" w:cs="Arial"/>
        </w:rPr>
      </w:pPr>
      <w:r w:rsidRPr="00F75156">
        <w:rPr>
          <w:rFonts w:ascii="Arial" w:hAnsi="Arial" w:cs="Arial"/>
        </w:rPr>
        <w:t xml:space="preserve">regulatory demands while preserving its historical prestige. We extend </w:t>
      </w:r>
      <w:r w:rsidR="006266CC" w:rsidRPr="00F75156">
        <w:rPr>
          <w:rFonts w:ascii="Arial" w:hAnsi="Arial" w:cs="Arial"/>
        </w:rPr>
        <w:t>us</w:t>
      </w:r>
    </w:p>
    <w:p w14:paraId="0CFFDA7A" w14:textId="77777777" w:rsidR="00C24697" w:rsidRPr="00F75156" w:rsidRDefault="00C24697" w:rsidP="00A748AE">
      <w:pPr>
        <w:spacing w:line="360" w:lineRule="auto"/>
        <w:rPr>
          <w:rFonts w:ascii="Arial" w:hAnsi="Arial" w:cs="Arial"/>
        </w:rPr>
      </w:pPr>
      <w:r w:rsidRPr="00F75156">
        <w:rPr>
          <w:rFonts w:ascii="Arial" w:hAnsi="Arial" w:cs="Arial"/>
        </w:rPr>
        <w:t>sincere gratitude to the management and staff for their openness to change</w:t>
      </w:r>
    </w:p>
    <w:p w14:paraId="7426DFAE" w14:textId="77777777" w:rsidR="0015070C" w:rsidRDefault="00C24697" w:rsidP="00A748AE">
      <w:pPr>
        <w:spacing w:line="360" w:lineRule="auto"/>
        <w:rPr>
          <w:rFonts w:ascii="Arial" w:hAnsi="Arial" w:cs="Arial"/>
        </w:rPr>
      </w:pPr>
      <w:r w:rsidRPr="00F75156">
        <w:rPr>
          <w:rFonts w:ascii="Arial" w:hAnsi="Arial" w:cs="Arial"/>
        </w:rPr>
        <w:t>and commitment to excellence.</w:t>
      </w:r>
    </w:p>
    <w:p w14:paraId="4E6D240E" w14:textId="00EBE117" w:rsidR="00C24697" w:rsidRPr="00F75156" w:rsidRDefault="00C24697" w:rsidP="00A748AE">
      <w:pPr>
        <w:spacing w:line="360" w:lineRule="auto"/>
        <w:rPr>
          <w:rFonts w:ascii="Arial" w:hAnsi="Arial" w:cs="Arial"/>
        </w:rPr>
      </w:pPr>
      <w:r w:rsidRPr="00F75156">
        <w:rPr>
          <w:rFonts w:ascii="Arial" w:hAnsi="Arial" w:cs="Arial"/>
        </w:rPr>
        <w:t xml:space="preserve"> With the successful implementation of these</w:t>
      </w:r>
    </w:p>
    <w:p w14:paraId="4C0D0D98" w14:textId="77777777" w:rsidR="00C24697" w:rsidRPr="00F75156" w:rsidRDefault="00C24697" w:rsidP="00A748AE">
      <w:pPr>
        <w:spacing w:line="360" w:lineRule="auto"/>
        <w:rPr>
          <w:rFonts w:ascii="Arial" w:hAnsi="Arial" w:cs="Arial"/>
        </w:rPr>
      </w:pPr>
      <w:r w:rsidRPr="00F75156">
        <w:rPr>
          <w:rFonts w:ascii="Arial" w:hAnsi="Arial" w:cs="Arial"/>
        </w:rPr>
        <w:t xml:space="preserve">recommendations, Hotel de </w:t>
      </w:r>
      <w:proofErr w:type="spellStart"/>
      <w:r w:rsidRPr="00F75156">
        <w:rPr>
          <w:rFonts w:ascii="Arial" w:hAnsi="Arial" w:cs="Arial"/>
        </w:rPr>
        <w:t>Crillon</w:t>
      </w:r>
      <w:proofErr w:type="spellEnd"/>
      <w:r w:rsidRPr="00F75156">
        <w:rPr>
          <w:rFonts w:ascii="Arial" w:hAnsi="Arial" w:cs="Arial"/>
        </w:rPr>
        <w:t xml:space="preserve"> will not only overcome its current</w:t>
      </w:r>
    </w:p>
    <w:p w14:paraId="2BCF5843" w14:textId="77777777" w:rsidR="00C24697" w:rsidRPr="00F75156" w:rsidRDefault="00C24697" w:rsidP="00A748AE">
      <w:pPr>
        <w:spacing w:line="360" w:lineRule="auto"/>
        <w:rPr>
          <w:rFonts w:ascii="Arial" w:hAnsi="Arial" w:cs="Arial"/>
        </w:rPr>
      </w:pPr>
      <w:r w:rsidRPr="00F75156">
        <w:rPr>
          <w:rFonts w:ascii="Arial" w:hAnsi="Arial" w:cs="Arial"/>
        </w:rPr>
        <w:t>challenges but will also set a benchmark for sustainable luxury hospitality in</w:t>
      </w:r>
    </w:p>
    <w:p w14:paraId="4906909F" w14:textId="4C79C639" w:rsidR="00C24697" w:rsidRPr="00F75156" w:rsidRDefault="00C24697" w:rsidP="00A748AE">
      <w:pPr>
        <w:spacing w:line="360" w:lineRule="auto"/>
        <w:rPr>
          <w:rFonts w:ascii="Arial" w:hAnsi="Arial" w:cs="Arial"/>
        </w:rPr>
      </w:pPr>
      <w:r w:rsidRPr="00F75156">
        <w:rPr>
          <w:rFonts w:ascii="Arial" w:hAnsi="Arial" w:cs="Arial"/>
        </w:rPr>
        <w:t>Paris and beyond.</w:t>
      </w:r>
    </w:p>
    <w:p w14:paraId="10893FCA" w14:textId="77777777" w:rsidR="006266CC" w:rsidRDefault="006266CC" w:rsidP="00A748AE">
      <w:pPr>
        <w:spacing w:line="360" w:lineRule="auto"/>
      </w:pPr>
    </w:p>
    <w:p w14:paraId="2C8BA553" w14:textId="77777777" w:rsidR="006266CC" w:rsidRDefault="006266CC" w:rsidP="00C24697"/>
    <w:p w14:paraId="7EDCD8A6" w14:textId="77777777" w:rsidR="00A748AE" w:rsidRDefault="00A748AE" w:rsidP="00C24697"/>
    <w:p w14:paraId="65B86848" w14:textId="77777777" w:rsidR="00A748AE" w:rsidRDefault="00A748AE" w:rsidP="00C24697"/>
    <w:p w14:paraId="7F180EAF" w14:textId="77777777" w:rsidR="00A748AE" w:rsidRDefault="00A748AE" w:rsidP="00C24697"/>
    <w:p w14:paraId="3E711FA8" w14:textId="77777777" w:rsidR="00A748AE" w:rsidRDefault="00A748AE" w:rsidP="00C24697"/>
    <w:p w14:paraId="68C98AC1" w14:textId="77777777" w:rsidR="00A748AE" w:rsidRDefault="00A748AE" w:rsidP="00C24697"/>
    <w:p w14:paraId="4A40D82F" w14:textId="77777777" w:rsidR="00A748AE" w:rsidRDefault="00A748AE" w:rsidP="00C24697"/>
    <w:p w14:paraId="78E1CE52" w14:textId="77777777" w:rsidR="00A748AE" w:rsidRDefault="00A748AE" w:rsidP="00C24697"/>
    <w:p w14:paraId="1C2CFFC0" w14:textId="77777777" w:rsidR="00A748AE" w:rsidRDefault="00A748AE" w:rsidP="00C24697"/>
    <w:p w14:paraId="15ABC50E" w14:textId="77777777" w:rsidR="00A748AE" w:rsidRDefault="00A748AE" w:rsidP="00C24697"/>
    <w:p w14:paraId="4B3942CA" w14:textId="77777777" w:rsidR="00A748AE" w:rsidRDefault="00A748AE" w:rsidP="00C24697"/>
    <w:p w14:paraId="138EB277" w14:textId="77777777" w:rsidR="00A748AE" w:rsidRDefault="00A748AE" w:rsidP="00C24697"/>
    <w:p w14:paraId="703E9138" w14:textId="77777777" w:rsidR="00A748AE" w:rsidRDefault="00A748AE" w:rsidP="00C24697"/>
    <w:p w14:paraId="2F758D36" w14:textId="77777777" w:rsidR="00A748AE" w:rsidRDefault="00A748AE" w:rsidP="00C24697"/>
    <w:p w14:paraId="217361D7" w14:textId="77777777" w:rsidR="00A748AE" w:rsidRDefault="00A748AE" w:rsidP="00C24697"/>
    <w:p w14:paraId="1F4988F8" w14:textId="77777777" w:rsidR="00A748AE" w:rsidRDefault="00A748AE" w:rsidP="00C24697"/>
    <w:p w14:paraId="06F922D5" w14:textId="77777777" w:rsidR="00A748AE" w:rsidRDefault="00A748AE" w:rsidP="00C24697"/>
    <w:p w14:paraId="2C45A09C" w14:textId="77777777" w:rsidR="00A748AE" w:rsidRDefault="00A748AE" w:rsidP="00C24697"/>
    <w:p w14:paraId="144102E8" w14:textId="13969570" w:rsidR="006266CC" w:rsidRPr="00F75156" w:rsidRDefault="006266CC" w:rsidP="00F75156">
      <w:pPr>
        <w:pStyle w:val="Heading1"/>
      </w:pPr>
      <w:bookmarkStart w:id="41" w:name="_Toc191825347"/>
      <w:r w:rsidRPr="00F75156">
        <w:t>Reference list</w:t>
      </w:r>
      <w:bookmarkEnd w:id="41"/>
      <w:r w:rsidRPr="00F75156">
        <w:t xml:space="preserve"> </w:t>
      </w:r>
    </w:p>
    <w:p w14:paraId="3131F3B7" w14:textId="77777777" w:rsidR="006266CC" w:rsidRPr="006266CC" w:rsidRDefault="006266CC" w:rsidP="006266CC">
      <w:pPr>
        <w:rPr>
          <w:rFonts w:ascii="Arial" w:hAnsi="Arial" w:cs="Arial"/>
        </w:rPr>
      </w:pPr>
      <w:r w:rsidRPr="006266CC">
        <w:rPr>
          <w:rFonts w:ascii="Arial" w:hAnsi="Arial" w:cs="Arial"/>
        </w:rPr>
        <w:t>1. Adams, R. (2018) Digital Transformation in Hospitality, London: Routledge.</w:t>
      </w:r>
    </w:p>
    <w:p w14:paraId="645F8689" w14:textId="77777777" w:rsidR="006266CC" w:rsidRPr="006266CC" w:rsidRDefault="006266CC" w:rsidP="006266CC">
      <w:pPr>
        <w:rPr>
          <w:rFonts w:ascii="Arial" w:hAnsi="Arial" w:cs="Arial"/>
        </w:rPr>
      </w:pPr>
      <w:r w:rsidRPr="006266CC">
        <w:rPr>
          <w:rFonts w:ascii="Arial" w:hAnsi="Arial" w:cs="Arial"/>
        </w:rPr>
        <w:t>2. Anderson, P. and Narus, J. (2017) ‘Business Market Management:</w:t>
      </w:r>
    </w:p>
    <w:p w14:paraId="3FB9302A" w14:textId="0483F2CC" w:rsidR="006266CC" w:rsidRPr="006266CC" w:rsidRDefault="006266CC" w:rsidP="006266CC">
      <w:pPr>
        <w:rPr>
          <w:rFonts w:ascii="Arial" w:hAnsi="Arial" w:cs="Arial"/>
        </w:rPr>
      </w:pPr>
      <w:r w:rsidRPr="006266CC">
        <w:rPr>
          <w:rFonts w:ascii="Arial" w:hAnsi="Arial" w:cs="Arial"/>
        </w:rPr>
        <w:t>Understanding, Creating, and Delivering Value’, Journal of Business &amp;</w:t>
      </w:r>
    </w:p>
    <w:p w14:paraId="3E799D1D" w14:textId="77777777" w:rsidR="006266CC" w:rsidRPr="006266CC" w:rsidRDefault="006266CC" w:rsidP="006266CC">
      <w:pPr>
        <w:rPr>
          <w:rFonts w:ascii="Arial" w:hAnsi="Arial" w:cs="Arial"/>
        </w:rPr>
      </w:pPr>
      <w:r w:rsidRPr="006266CC">
        <w:rPr>
          <w:rFonts w:ascii="Arial" w:hAnsi="Arial" w:cs="Arial"/>
        </w:rPr>
        <w:t>Industrial Marketing, 32(3), pp. 345–359.</w:t>
      </w:r>
    </w:p>
    <w:p w14:paraId="5A8D43EA" w14:textId="77777777" w:rsidR="006266CC" w:rsidRPr="006266CC" w:rsidRDefault="006266CC" w:rsidP="006266CC">
      <w:pPr>
        <w:rPr>
          <w:rFonts w:ascii="Arial" w:hAnsi="Arial" w:cs="Arial"/>
        </w:rPr>
      </w:pPr>
      <w:r w:rsidRPr="006266CC">
        <w:rPr>
          <w:rFonts w:ascii="Arial" w:hAnsi="Arial" w:cs="Arial"/>
        </w:rPr>
        <w:t>3. Baker, M. (2016) Marketing Strategies in the Service Sector, New York:</w:t>
      </w:r>
    </w:p>
    <w:p w14:paraId="787354CD" w14:textId="77777777" w:rsidR="006266CC" w:rsidRPr="006266CC" w:rsidRDefault="006266CC" w:rsidP="006266CC">
      <w:pPr>
        <w:rPr>
          <w:rFonts w:ascii="Arial" w:hAnsi="Arial" w:cs="Arial"/>
        </w:rPr>
      </w:pPr>
      <w:r w:rsidRPr="006266CC">
        <w:rPr>
          <w:rFonts w:ascii="Arial" w:hAnsi="Arial" w:cs="Arial"/>
        </w:rPr>
        <w:t>HarperCollins.</w:t>
      </w:r>
    </w:p>
    <w:p w14:paraId="7B8932C8" w14:textId="77777777" w:rsidR="006266CC" w:rsidRPr="006266CC" w:rsidRDefault="006266CC" w:rsidP="006266CC">
      <w:pPr>
        <w:rPr>
          <w:rFonts w:ascii="Arial" w:hAnsi="Arial" w:cs="Arial"/>
        </w:rPr>
      </w:pPr>
      <w:r w:rsidRPr="006266CC">
        <w:rPr>
          <w:rFonts w:ascii="Arial" w:hAnsi="Arial" w:cs="Arial"/>
        </w:rPr>
        <w:t>4. Baum, T. (2015) ‘Hospitality Management in a Digital Age’, International</w:t>
      </w:r>
    </w:p>
    <w:p w14:paraId="596E1BAA" w14:textId="77777777" w:rsidR="006266CC" w:rsidRPr="006266CC" w:rsidRDefault="006266CC" w:rsidP="006266CC">
      <w:pPr>
        <w:rPr>
          <w:rFonts w:ascii="Arial" w:hAnsi="Arial" w:cs="Arial"/>
        </w:rPr>
      </w:pPr>
      <w:r w:rsidRPr="006266CC">
        <w:rPr>
          <w:rFonts w:ascii="Arial" w:hAnsi="Arial" w:cs="Arial"/>
        </w:rPr>
        <w:t>Journal of Hospitality Management, 45, pp. 12–23.</w:t>
      </w:r>
    </w:p>
    <w:p w14:paraId="70283015" w14:textId="77777777" w:rsidR="006266CC" w:rsidRPr="006266CC" w:rsidRDefault="006266CC" w:rsidP="006266CC">
      <w:pPr>
        <w:rPr>
          <w:rFonts w:ascii="Arial" w:hAnsi="Arial" w:cs="Arial"/>
        </w:rPr>
      </w:pPr>
      <w:r w:rsidRPr="006266CC">
        <w:rPr>
          <w:rFonts w:ascii="Arial" w:hAnsi="Arial" w:cs="Arial"/>
        </w:rPr>
        <w:t>5. Bennett, S. (2019) ‘Reputation Management in Luxury Hotels’, Journal of</w:t>
      </w:r>
    </w:p>
    <w:p w14:paraId="50C981F9" w14:textId="77777777" w:rsidR="006266CC" w:rsidRPr="006266CC" w:rsidRDefault="006266CC" w:rsidP="006266CC">
      <w:pPr>
        <w:rPr>
          <w:rFonts w:ascii="Arial" w:hAnsi="Arial" w:cs="Arial"/>
        </w:rPr>
      </w:pPr>
      <w:r w:rsidRPr="006266CC">
        <w:rPr>
          <w:rFonts w:ascii="Arial" w:hAnsi="Arial" w:cs="Arial"/>
        </w:rPr>
        <w:t>Digital Marketing, 8(2), pp. 89–105.</w:t>
      </w:r>
    </w:p>
    <w:p w14:paraId="5D8C2078" w14:textId="77777777" w:rsidR="006266CC" w:rsidRPr="006266CC" w:rsidRDefault="006266CC" w:rsidP="006266CC">
      <w:pPr>
        <w:rPr>
          <w:rFonts w:ascii="Arial" w:hAnsi="Arial" w:cs="Arial"/>
        </w:rPr>
      </w:pPr>
      <w:r w:rsidRPr="006266CC">
        <w:rPr>
          <w:rFonts w:ascii="Arial" w:hAnsi="Arial" w:cs="Arial"/>
        </w:rPr>
        <w:t>6. Brown, K. (2018) Digital Customer Relationship Management, Oxford: Oxford</w:t>
      </w:r>
    </w:p>
    <w:p w14:paraId="63C694D3" w14:textId="77777777" w:rsidR="006266CC" w:rsidRPr="006266CC" w:rsidRDefault="006266CC" w:rsidP="006266CC">
      <w:pPr>
        <w:rPr>
          <w:rFonts w:ascii="Arial" w:hAnsi="Arial" w:cs="Arial"/>
        </w:rPr>
      </w:pPr>
      <w:r w:rsidRPr="006266CC">
        <w:rPr>
          <w:rFonts w:ascii="Arial" w:hAnsi="Arial" w:cs="Arial"/>
        </w:rPr>
        <w:t>University Press.</w:t>
      </w:r>
    </w:p>
    <w:p w14:paraId="54485ECF" w14:textId="77777777" w:rsidR="006266CC" w:rsidRPr="006266CC" w:rsidRDefault="006266CC" w:rsidP="006266CC">
      <w:pPr>
        <w:rPr>
          <w:rFonts w:ascii="Arial" w:hAnsi="Arial" w:cs="Arial"/>
        </w:rPr>
      </w:pPr>
      <w:r w:rsidRPr="006266CC">
        <w:rPr>
          <w:rFonts w:ascii="Arial" w:hAnsi="Arial" w:cs="Arial"/>
        </w:rPr>
        <w:t>7. Campbell, D. and Green, A. (2020) ‘Enhancing Customer Experience through</w:t>
      </w:r>
    </w:p>
    <w:p w14:paraId="776A0436" w14:textId="77777777" w:rsidR="006266CC" w:rsidRPr="006266CC" w:rsidRDefault="006266CC" w:rsidP="006266CC">
      <w:pPr>
        <w:rPr>
          <w:rFonts w:ascii="Arial" w:hAnsi="Arial" w:cs="Arial"/>
        </w:rPr>
      </w:pPr>
      <w:r w:rsidRPr="006266CC">
        <w:rPr>
          <w:rFonts w:ascii="Arial" w:hAnsi="Arial" w:cs="Arial"/>
        </w:rPr>
        <w:t>Digital Channels’, Tourism Review, 75(4), pp. 567–584.</w:t>
      </w:r>
    </w:p>
    <w:p w14:paraId="153A5702" w14:textId="77777777" w:rsidR="006266CC" w:rsidRPr="006266CC" w:rsidRDefault="006266CC" w:rsidP="006266CC">
      <w:pPr>
        <w:rPr>
          <w:rFonts w:ascii="Arial" w:hAnsi="Arial" w:cs="Arial"/>
        </w:rPr>
      </w:pPr>
      <w:r w:rsidRPr="006266CC">
        <w:rPr>
          <w:rFonts w:ascii="Arial" w:hAnsi="Arial" w:cs="Arial"/>
        </w:rPr>
        <w:t>8. Carter, S. (2017) Innovative Strategies for Modern Hotels, London: Sage</w:t>
      </w:r>
    </w:p>
    <w:p w14:paraId="7A28926F" w14:textId="77777777" w:rsidR="006266CC" w:rsidRPr="006266CC" w:rsidRDefault="006266CC" w:rsidP="006266CC">
      <w:pPr>
        <w:rPr>
          <w:rFonts w:ascii="Arial" w:hAnsi="Arial" w:cs="Arial"/>
        </w:rPr>
      </w:pPr>
      <w:r w:rsidRPr="006266CC">
        <w:rPr>
          <w:rFonts w:ascii="Arial" w:hAnsi="Arial" w:cs="Arial"/>
        </w:rPr>
        <w:t>Publications.</w:t>
      </w:r>
    </w:p>
    <w:p w14:paraId="01869AB3" w14:textId="77777777" w:rsidR="006266CC" w:rsidRPr="006266CC" w:rsidRDefault="006266CC" w:rsidP="006266CC">
      <w:pPr>
        <w:rPr>
          <w:rFonts w:ascii="Arial" w:hAnsi="Arial" w:cs="Arial"/>
        </w:rPr>
      </w:pPr>
      <w:r w:rsidRPr="006266CC">
        <w:rPr>
          <w:rFonts w:ascii="Arial" w:hAnsi="Arial" w:cs="Arial"/>
        </w:rPr>
        <w:t>9. Chang, L. (2019) ‘The Role of Mobile Apps in Guest Satisfaction’, Journal of</w:t>
      </w:r>
    </w:p>
    <w:p w14:paraId="23E96792" w14:textId="77777777" w:rsidR="006266CC" w:rsidRPr="006266CC" w:rsidRDefault="006266CC" w:rsidP="006266CC">
      <w:pPr>
        <w:rPr>
          <w:rFonts w:ascii="Arial" w:hAnsi="Arial" w:cs="Arial"/>
        </w:rPr>
      </w:pPr>
      <w:r w:rsidRPr="006266CC">
        <w:rPr>
          <w:rFonts w:ascii="Arial" w:hAnsi="Arial" w:cs="Arial"/>
        </w:rPr>
        <w:t>Hospitality Technology, 11(1), pp. 50–67.</w:t>
      </w:r>
    </w:p>
    <w:p w14:paraId="4C371BC3" w14:textId="77777777" w:rsidR="006266CC" w:rsidRPr="006266CC" w:rsidRDefault="006266CC" w:rsidP="006266CC">
      <w:pPr>
        <w:rPr>
          <w:rFonts w:ascii="Arial" w:hAnsi="Arial" w:cs="Arial"/>
        </w:rPr>
      </w:pPr>
      <w:r w:rsidRPr="006266CC">
        <w:rPr>
          <w:rFonts w:ascii="Arial" w:hAnsi="Arial" w:cs="Arial"/>
        </w:rPr>
        <w:t>10. Clark, J. (2018) Strategic Marketing in Hospitality, New York: McGraw-Hill.</w:t>
      </w:r>
    </w:p>
    <w:p w14:paraId="7930F75E" w14:textId="77777777" w:rsidR="006266CC" w:rsidRPr="006266CC" w:rsidRDefault="006266CC" w:rsidP="006266CC">
      <w:pPr>
        <w:rPr>
          <w:rFonts w:ascii="Arial" w:hAnsi="Arial" w:cs="Arial"/>
        </w:rPr>
      </w:pPr>
      <w:r w:rsidRPr="006266CC">
        <w:rPr>
          <w:rFonts w:ascii="Arial" w:hAnsi="Arial" w:cs="Arial"/>
        </w:rPr>
        <w:t>11. Davis, P. (2020) ‘Digital Disruption and Hotel Competitiveness’, International</w:t>
      </w:r>
    </w:p>
    <w:p w14:paraId="668ECC7A" w14:textId="77777777" w:rsidR="006266CC" w:rsidRPr="006266CC" w:rsidRDefault="006266CC" w:rsidP="006266CC">
      <w:pPr>
        <w:rPr>
          <w:rFonts w:ascii="Arial" w:hAnsi="Arial" w:cs="Arial"/>
        </w:rPr>
      </w:pPr>
      <w:r w:rsidRPr="006266CC">
        <w:rPr>
          <w:rFonts w:ascii="Arial" w:hAnsi="Arial" w:cs="Arial"/>
        </w:rPr>
        <w:t>Journal of Tourism Research, 22(3), pp. 210–225.</w:t>
      </w:r>
    </w:p>
    <w:p w14:paraId="0F4763ED" w14:textId="77777777" w:rsidR="006266CC" w:rsidRPr="006266CC" w:rsidRDefault="006266CC" w:rsidP="006266CC">
      <w:pPr>
        <w:rPr>
          <w:rFonts w:ascii="Arial" w:hAnsi="Arial" w:cs="Arial"/>
        </w:rPr>
      </w:pPr>
      <w:r w:rsidRPr="006266CC">
        <w:rPr>
          <w:rFonts w:ascii="Arial" w:hAnsi="Arial" w:cs="Arial"/>
        </w:rPr>
        <w:t>12. Edwards, M. (2017) ‘Implementing Cloud-Based CRM Systems’, Information</w:t>
      </w:r>
    </w:p>
    <w:p w14:paraId="40D13B63" w14:textId="77777777" w:rsidR="006266CC" w:rsidRPr="006266CC" w:rsidRDefault="006266CC" w:rsidP="006266CC">
      <w:pPr>
        <w:rPr>
          <w:rFonts w:ascii="Arial" w:hAnsi="Arial" w:cs="Arial"/>
        </w:rPr>
      </w:pPr>
      <w:r w:rsidRPr="006266CC">
        <w:rPr>
          <w:rFonts w:ascii="Arial" w:hAnsi="Arial" w:cs="Arial"/>
        </w:rPr>
        <w:t>Management Journal, 29(2), pp. 102–118.</w:t>
      </w:r>
    </w:p>
    <w:p w14:paraId="35E018F6" w14:textId="77777777" w:rsidR="006266CC" w:rsidRPr="006266CC" w:rsidRDefault="006266CC" w:rsidP="006266CC">
      <w:pPr>
        <w:rPr>
          <w:rFonts w:ascii="Arial" w:hAnsi="Arial" w:cs="Arial"/>
        </w:rPr>
      </w:pPr>
      <w:r w:rsidRPr="006266CC">
        <w:rPr>
          <w:rFonts w:ascii="Arial" w:hAnsi="Arial" w:cs="Arial"/>
        </w:rPr>
        <w:t>13. Ellis, R. (2016) Transforming Service Delivery in Hotels, London: Routledge.</w:t>
      </w:r>
    </w:p>
    <w:p w14:paraId="712A6098" w14:textId="77777777" w:rsidR="006266CC" w:rsidRPr="006266CC" w:rsidRDefault="006266CC" w:rsidP="006266CC">
      <w:pPr>
        <w:rPr>
          <w:rFonts w:ascii="Arial" w:hAnsi="Arial" w:cs="Arial"/>
        </w:rPr>
      </w:pPr>
      <w:r w:rsidRPr="006266CC">
        <w:rPr>
          <w:rFonts w:ascii="Arial" w:hAnsi="Arial" w:cs="Arial"/>
        </w:rPr>
        <w:t>14. Fisher, R. (2018) ‘The Impact of Online Reviews on Hotel Revenue’,</w:t>
      </w:r>
    </w:p>
    <w:p w14:paraId="01C88F26" w14:textId="77777777" w:rsidR="006266CC" w:rsidRPr="006266CC" w:rsidRDefault="006266CC" w:rsidP="006266CC">
      <w:pPr>
        <w:rPr>
          <w:rFonts w:ascii="Arial" w:hAnsi="Arial" w:cs="Arial"/>
        </w:rPr>
      </w:pPr>
      <w:r w:rsidRPr="006266CC">
        <w:rPr>
          <w:rFonts w:ascii="Arial" w:hAnsi="Arial" w:cs="Arial"/>
        </w:rPr>
        <w:t>Hospitality Review, 36(4), pp. 432–450.</w:t>
      </w:r>
    </w:p>
    <w:p w14:paraId="062855E3" w14:textId="77777777" w:rsidR="006266CC" w:rsidRPr="006266CC" w:rsidRDefault="006266CC" w:rsidP="006266CC">
      <w:pPr>
        <w:rPr>
          <w:rFonts w:ascii="Arial" w:hAnsi="Arial" w:cs="Arial"/>
        </w:rPr>
      </w:pPr>
      <w:r w:rsidRPr="006266CC">
        <w:rPr>
          <w:rFonts w:ascii="Arial" w:hAnsi="Arial" w:cs="Arial"/>
        </w:rPr>
        <w:t>15. Ford, D. (2019) Digital Marketing for Hospitality, New York: Pearson.</w:t>
      </w:r>
    </w:p>
    <w:p w14:paraId="547397F8" w14:textId="77777777" w:rsidR="006266CC" w:rsidRPr="006266CC" w:rsidRDefault="006266CC" w:rsidP="006266CC">
      <w:pPr>
        <w:rPr>
          <w:rFonts w:ascii="Arial" w:hAnsi="Arial" w:cs="Arial"/>
        </w:rPr>
      </w:pPr>
      <w:r w:rsidRPr="006266CC">
        <w:rPr>
          <w:rFonts w:ascii="Arial" w:hAnsi="Arial" w:cs="Arial"/>
        </w:rPr>
        <w:t>16. Garrison, J. (2017) ‘Leveraging Technology in Luxury Hospitality’, Journal of</w:t>
      </w:r>
    </w:p>
    <w:p w14:paraId="7199DFE5" w14:textId="77777777" w:rsidR="006266CC" w:rsidRPr="006266CC" w:rsidRDefault="006266CC" w:rsidP="006266CC">
      <w:pPr>
        <w:rPr>
          <w:rFonts w:ascii="Arial" w:hAnsi="Arial" w:cs="Arial"/>
        </w:rPr>
      </w:pPr>
      <w:r w:rsidRPr="006266CC">
        <w:rPr>
          <w:rFonts w:ascii="Arial" w:hAnsi="Arial" w:cs="Arial"/>
        </w:rPr>
        <w:t>Hospitality and Tourism Technology, 8(3), pp. 145–159.</w:t>
      </w:r>
    </w:p>
    <w:p w14:paraId="372F4ACE" w14:textId="77777777" w:rsidR="006266CC" w:rsidRPr="006266CC" w:rsidRDefault="006266CC" w:rsidP="006266CC">
      <w:pPr>
        <w:rPr>
          <w:rFonts w:ascii="Arial" w:hAnsi="Arial" w:cs="Arial"/>
        </w:rPr>
      </w:pPr>
      <w:r w:rsidRPr="006266CC">
        <w:rPr>
          <w:rFonts w:ascii="Arial" w:hAnsi="Arial" w:cs="Arial"/>
        </w:rPr>
        <w:t>17. Gilbert, A. (2020) Reputation Management Strategies, London: Emerald</w:t>
      </w:r>
    </w:p>
    <w:p w14:paraId="2C5588FE" w14:textId="77777777" w:rsidR="006266CC" w:rsidRPr="006266CC" w:rsidRDefault="006266CC" w:rsidP="006266CC">
      <w:pPr>
        <w:rPr>
          <w:rFonts w:ascii="Arial" w:hAnsi="Arial" w:cs="Arial"/>
        </w:rPr>
      </w:pPr>
      <w:r w:rsidRPr="006266CC">
        <w:rPr>
          <w:rFonts w:ascii="Arial" w:hAnsi="Arial" w:cs="Arial"/>
        </w:rPr>
        <w:t>Publishing.</w:t>
      </w:r>
    </w:p>
    <w:p w14:paraId="68754F0A" w14:textId="77777777" w:rsidR="006266CC" w:rsidRPr="006266CC" w:rsidRDefault="006266CC" w:rsidP="006266CC">
      <w:pPr>
        <w:rPr>
          <w:rFonts w:ascii="Arial" w:hAnsi="Arial" w:cs="Arial"/>
        </w:rPr>
      </w:pPr>
      <w:r w:rsidRPr="006266CC">
        <w:rPr>
          <w:rFonts w:ascii="Arial" w:hAnsi="Arial" w:cs="Arial"/>
        </w:rPr>
        <w:t>18. Grant, R. (2018) ‘Strategic Management in Service Industries’, Strategic</w:t>
      </w:r>
    </w:p>
    <w:p w14:paraId="77661982" w14:textId="77777777" w:rsidR="006266CC" w:rsidRPr="006266CC" w:rsidRDefault="006266CC" w:rsidP="006266CC">
      <w:pPr>
        <w:rPr>
          <w:rFonts w:ascii="Arial" w:hAnsi="Arial" w:cs="Arial"/>
        </w:rPr>
      </w:pPr>
      <w:r w:rsidRPr="006266CC">
        <w:rPr>
          <w:rFonts w:ascii="Arial" w:hAnsi="Arial" w:cs="Arial"/>
        </w:rPr>
        <w:t>Management Journal, 39(5), pp. 1202–1218.</w:t>
      </w:r>
    </w:p>
    <w:p w14:paraId="22ED7921" w14:textId="77777777" w:rsidR="006266CC" w:rsidRPr="006266CC" w:rsidRDefault="006266CC" w:rsidP="006266CC">
      <w:pPr>
        <w:rPr>
          <w:rFonts w:ascii="Arial" w:hAnsi="Arial" w:cs="Arial"/>
        </w:rPr>
      </w:pPr>
      <w:r w:rsidRPr="006266CC">
        <w:rPr>
          <w:rFonts w:ascii="Arial" w:hAnsi="Arial" w:cs="Arial"/>
        </w:rPr>
        <w:t>19. Gupta, S. (2019) Data Analytics in Hospitality, New York: Wiley.</w:t>
      </w:r>
    </w:p>
    <w:p w14:paraId="0B4CA5DB" w14:textId="77777777" w:rsidR="006266CC" w:rsidRPr="006266CC" w:rsidRDefault="006266CC" w:rsidP="006266CC">
      <w:pPr>
        <w:rPr>
          <w:rFonts w:ascii="Arial" w:hAnsi="Arial" w:cs="Arial"/>
        </w:rPr>
      </w:pPr>
      <w:r w:rsidRPr="006266CC">
        <w:rPr>
          <w:rFonts w:ascii="Arial" w:hAnsi="Arial" w:cs="Arial"/>
        </w:rPr>
        <w:t>20. Harrison, P. (2016) ‘Customer Relationship Management in Hotels’, Journal of</w:t>
      </w:r>
    </w:p>
    <w:p w14:paraId="1683853F" w14:textId="77777777" w:rsidR="006266CC" w:rsidRPr="006266CC" w:rsidRDefault="006266CC" w:rsidP="006266CC">
      <w:pPr>
        <w:rPr>
          <w:rFonts w:ascii="Arial" w:hAnsi="Arial" w:cs="Arial"/>
        </w:rPr>
      </w:pPr>
      <w:r w:rsidRPr="006266CC">
        <w:rPr>
          <w:rFonts w:ascii="Arial" w:hAnsi="Arial" w:cs="Arial"/>
        </w:rPr>
        <w:t>Service Management, 27(4), pp. 542–559.</w:t>
      </w:r>
    </w:p>
    <w:p w14:paraId="4E9B8EB0" w14:textId="77777777" w:rsidR="006266CC" w:rsidRPr="006266CC" w:rsidRDefault="006266CC" w:rsidP="006266CC">
      <w:pPr>
        <w:rPr>
          <w:rFonts w:ascii="Arial" w:hAnsi="Arial" w:cs="Arial"/>
        </w:rPr>
      </w:pPr>
      <w:r w:rsidRPr="006266CC">
        <w:rPr>
          <w:rFonts w:ascii="Arial" w:hAnsi="Arial" w:cs="Arial"/>
        </w:rPr>
        <w:t>21. Henderson, R. (2018) Modern Technology in Hospitality, Oxford: Oxford</w:t>
      </w:r>
    </w:p>
    <w:p w14:paraId="40BDD6BF" w14:textId="77777777" w:rsidR="006266CC" w:rsidRPr="006266CC" w:rsidRDefault="006266CC" w:rsidP="006266CC">
      <w:pPr>
        <w:rPr>
          <w:rFonts w:ascii="Arial" w:hAnsi="Arial" w:cs="Arial"/>
        </w:rPr>
      </w:pPr>
      <w:r w:rsidRPr="006266CC">
        <w:rPr>
          <w:rFonts w:ascii="Arial" w:hAnsi="Arial" w:cs="Arial"/>
        </w:rPr>
        <w:t>University Press.</w:t>
      </w:r>
    </w:p>
    <w:p w14:paraId="4DE42AF0" w14:textId="77777777" w:rsidR="006266CC" w:rsidRPr="006266CC" w:rsidRDefault="006266CC" w:rsidP="006266CC">
      <w:pPr>
        <w:rPr>
          <w:rFonts w:ascii="Arial" w:hAnsi="Arial" w:cs="Arial"/>
        </w:rPr>
      </w:pPr>
      <w:r w:rsidRPr="006266CC">
        <w:rPr>
          <w:rFonts w:ascii="Arial" w:hAnsi="Arial" w:cs="Arial"/>
        </w:rPr>
        <w:t>22. Hill, C. (2017) ‘Digital Transformation: Challenges and Opportunities’, Journal</w:t>
      </w:r>
    </w:p>
    <w:p w14:paraId="455012F4" w14:textId="77777777" w:rsidR="006266CC" w:rsidRPr="006266CC" w:rsidRDefault="006266CC" w:rsidP="006266CC">
      <w:pPr>
        <w:rPr>
          <w:rFonts w:ascii="Arial" w:hAnsi="Arial" w:cs="Arial"/>
        </w:rPr>
      </w:pPr>
      <w:r w:rsidRPr="006266CC">
        <w:rPr>
          <w:rFonts w:ascii="Arial" w:hAnsi="Arial" w:cs="Arial"/>
        </w:rPr>
        <w:t>of Business Research, 79, pp. 233–241.</w:t>
      </w:r>
    </w:p>
    <w:p w14:paraId="2BF3E558" w14:textId="77777777" w:rsidR="006266CC" w:rsidRPr="006266CC" w:rsidRDefault="006266CC" w:rsidP="006266CC">
      <w:pPr>
        <w:rPr>
          <w:rFonts w:ascii="Arial" w:hAnsi="Arial" w:cs="Arial"/>
        </w:rPr>
      </w:pPr>
      <w:r w:rsidRPr="006266CC">
        <w:rPr>
          <w:rFonts w:ascii="Arial" w:hAnsi="Arial" w:cs="Arial"/>
        </w:rPr>
        <w:t>23. Hoffmann, E. (2019) Effective Change Management in Hospitality, London:</w:t>
      </w:r>
    </w:p>
    <w:p w14:paraId="46B23E7B" w14:textId="77777777" w:rsidR="006266CC" w:rsidRPr="006266CC" w:rsidRDefault="006266CC" w:rsidP="006266CC">
      <w:pPr>
        <w:rPr>
          <w:rFonts w:ascii="Arial" w:hAnsi="Arial" w:cs="Arial"/>
        </w:rPr>
      </w:pPr>
      <w:r w:rsidRPr="006266CC">
        <w:rPr>
          <w:rFonts w:ascii="Arial" w:hAnsi="Arial" w:cs="Arial"/>
        </w:rPr>
        <w:t>Palgrave Macmillan.</w:t>
      </w:r>
    </w:p>
    <w:p w14:paraId="3F13C289" w14:textId="77777777" w:rsidR="006266CC" w:rsidRPr="006266CC" w:rsidRDefault="006266CC" w:rsidP="006266CC">
      <w:pPr>
        <w:rPr>
          <w:rFonts w:ascii="Arial" w:hAnsi="Arial" w:cs="Arial"/>
        </w:rPr>
      </w:pPr>
      <w:r w:rsidRPr="006266CC">
        <w:rPr>
          <w:rFonts w:ascii="Arial" w:hAnsi="Arial" w:cs="Arial"/>
        </w:rPr>
        <w:t>24. Huang, Y. (2018) ‘Mobile Technology and Guest Engagement’, Tourism</w:t>
      </w:r>
    </w:p>
    <w:p w14:paraId="741AD10A" w14:textId="77777777" w:rsidR="006266CC" w:rsidRPr="006266CC" w:rsidRDefault="006266CC" w:rsidP="006266CC">
      <w:pPr>
        <w:rPr>
          <w:rFonts w:ascii="Arial" w:hAnsi="Arial" w:cs="Arial"/>
        </w:rPr>
      </w:pPr>
      <w:r w:rsidRPr="006266CC">
        <w:rPr>
          <w:rFonts w:ascii="Arial" w:hAnsi="Arial" w:cs="Arial"/>
        </w:rPr>
        <w:t>Management, 67, pp. 113–123.</w:t>
      </w:r>
    </w:p>
    <w:p w14:paraId="43D27394" w14:textId="77777777" w:rsidR="006266CC" w:rsidRPr="006266CC" w:rsidRDefault="006266CC" w:rsidP="006266CC">
      <w:pPr>
        <w:rPr>
          <w:rFonts w:ascii="Arial" w:hAnsi="Arial" w:cs="Arial"/>
        </w:rPr>
      </w:pPr>
      <w:r w:rsidRPr="006266CC">
        <w:rPr>
          <w:rFonts w:ascii="Arial" w:hAnsi="Arial" w:cs="Arial"/>
        </w:rPr>
        <w:t>25. Jackson, T. (2020) The Future of Luxury Hospitality, New York: Routledge.</w:t>
      </w:r>
    </w:p>
    <w:p w14:paraId="7BA8D3D9" w14:textId="77777777" w:rsidR="006266CC" w:rsidRPr="006266CC" w:rsidRDefault="006266CC" w:rsidP="006266CC">
      <w:pPr>
        <w:rPr>
          <w:rFonts w:ascii="Arial" w:hAnsi="Arial" w:cs="Arial"/>
        </w:rPr>
      </w:pPr>
      <w:r w:rsidRPr="006266CC">
        <w:rPr>
          <w:rFonts w:ascii="Arial" w:hAnsi="Arial" w:cs="Arial"/>
        </w:rPr>
        <w:t>26. Johnson, G. et al. (2017) Exploring Corporate Strategy, London: Prentice Hall.</w:t>
      </w:r>
    </w:p>
    <w:p w14:paraId="16D418EE" w14:textId="77777777" w:rsidR="006266CC" w:rsidRPr="006266CC" w:rsidRDefault="006266CC" w:rsidP="006266CC">
      <w:pPr>
        <w:rPr>
          <w:rFonts w:ascii="Arial" w:hAnsi="Arial" w:cs="Arial"/>
        </w:rPr>
      </w:pPr>
      <w:r w:rsidRPr="006266CC">
        <w:rPr>
          <w:rFonts w:ascii="Arial" w:hAnsi="Arial" w:cs="Arial"/>
        </w:rPr>
        <w:t>27. Jones, D. (2018) ‘Digital Marketing Strategies in Service Industries’, Journal of</w:t>
      </w:r>
    </w:p>
    <w:p w14:paraId="61CD27EB" w14:textId="77777777" w:rsidR="006266CC" w:rsidRPr="006266CC" w:rsidRDefault="006266CC" w:rsidP="006266CC">
      <w:pPr>
        <w:rPr>
          <w:rFonts w:ascii="Arial" w:hAnsi="Arial" w:cs="Arial"/>
        </w:rPr>
      </w:pPr>
      <w:r w:rsidRPr="006266CC">
        <w:rPr>
          <w:rFonts w:ascii="Arial" w:hAnsi="Arial" w:cs="Arial"/>
        </w:rPr>
        <w:t>Marketing Management, 34(9–10), pp. 784–805.</w:t>
      </w:r>
    </w:p>
    <w:p w14:paraId="79203C11" w14:textId="77777777" w:rsidR="006266CC" w:rsidRPr="006266CC" w:rsidRDefault="006266CC" w:rsidP="006266CC">
      <w:pPr>
        <w:rPr>
          <w:rFonts w:ascii="Arial" w:hAnsi="Arial" w:cs="Arial"/>
        </w:rPr>
      </w:pPr>
      <w:r w:rsidRPr="006266CC">
        <w:rPr>
          <w:rFonts w:ascii="Arial" w:hAnsi="Arial" w:cs="Arial"/>
        </w:rPr>
        <w:t>28. Kelly, S. (2019) Integrating Digital Solutions in Hospitality, New York: McGraw-</w:t>
      </w:r>
    </w:p>
    <w:p w14:paraId="64AD59F3" w14:textId="77777777" w:rsidR="006266CC" w:rsidRPr="006266CC" w:rsidRDefault="006266CC" w:rsidP="006266CC">
      <w:pPr>
        <w:rPr>
          <w:rFonts w:ascii="Arial" w:hAnsi="Arial" w:cs="Arial"/>
        </w:rPr>
      </w:pPr>
      <w:r w:rsidRPr="006266CC">
        <w:rPr>
          <w:rFonts w:ascii="Arial" w:hAnsi="Arial" w:cs="Arial"/>
        </w:rPr>
        <w:t>Hill.</w:t>
      </w:r>
    </w:p>
    <w:p w14:paraId="6960B031" w14:textId="77777777" w:rsidR="006266CC" w:rsidRPr="006266CC" w:rsidRDefault="006266CC" w:rsidP="006266CC">
      <w:pPr>
        <w:rPr>
          <w:rFonts w:ascii="Arial" w:hAnsi="Arial" w:cs="Arial"/>
        </w:rPr>
      </w:pPr>
      <w:r w:rsidRPr="006266CC">
        <w:rPr>
          <w:rFonts w:ascii="Arial" w:hAnsi="Arial" w:cs="Arial"/>
        </w:rPr>
        <w:t>29. Kim, W. (2018) ‘Online Reputation Management in the Hospitality Sector’,</w:t>
      </w:r>
    </w:p>
    <w:p w14:paraId="3D543DBD" w14:textId="77777777" w:rsidR="006266CC" w:rsidRPr="006266CC" w:rsidRDefault="006266CC" w:rsidP="006266CC">
      <w:pPr>
        <w:rPr>
          <w:rFonts w:ascii="Arial" w:hAnsi="Arial" w:cs="Arial"/>
        </w:rPr>
      </w:pPr>
      <w:r w:rsidRPr="006266CC">
        <w:rPr>
          <w:rFonts w:ascii="Arial" w:hAnsi="Arial" w:cs="Arial"/>
        </w:rPr>
        <w:t>International Journal of Contemporary Hospitality Management, 30(2), pp.</w:t>
      </w:r>
    </w:p>
    <w:p w14:paraId="63D151C0" w14:textId="77777777" w:rsidR="006266CC" w:rsidRPr="006266CC" w:rsidRDefault="006266CC" w:rsidP="006266CC">
      <w:pPr>
        <w:rPr>
          <w:rFonts w:ascii="Arial" w:hAnsi="Arial" w:cs="Arial"/>
        </w:rPr>
      </w:pPr>
      <w:r w:rsidRPr="006266CC">
        <w:rPr>
          <w:rFonts w:ascii="Arial" w:hAnsi="Arial" w:cs="Arial"/>
        </w:rPr>
        <w:t>120–138.</w:t>
      </w:r>
    </w:p>
    <w:p w14:paraId="703A27A3" w14:textId="77777777" w:rsidR="006266CC" w:rsidRPr="006266CC" w:rsidRDefault="006266CC" w:rsidP="006266CC">
      <w:pPr>
        <w:rPr>
          <w:rFonts w:ascii="Arial" w:hAnsi="Arial" w:cs="Arial"/>
        </w:rPr>
      </w:pPr>
      <w:r w:rsidRPr="006266CC">
        <w:rPr>
          <w:rFonts w:ascii="Arial" w:hAnsi="Arial" w:cs="Arial"/>
        </w:rPr>
        <w:t>30. King, L. (2017) Technology and Innovation in Tourism, London: Sage</w:t>
      </w:r>
    </w:p>
    <w:p w14:paraId="020F7FD8" w14:textId="77777777" w:rsidR="006266CC" w:rsidRPr="006266CC" w:rsidRDefault="006266CC" w:rsidP="006266CC">
      <w:pPr>
        <w:rPr>
          <w:rFonts w:ascii="Arial" w:hAnsi="Arial" w:cs="Arial"/>
        </w:rPr>
      </w:pPr>
      <w:r w:rsidRPr="006266CC">
        <w:rPr>
          <w:rFonts w:ascii="Arial" w:hAnsi="Arial" w:cs="Arial"/>
        </w:rPr>
        <w:t>Publications.</w:t>
      </w:r>
    </w:p>
    <w:p w14:paraId="27A83D0A" w14:textId="77777777" w:rsidR="006266CC" w:rsidRPr="006266CC" w:rsidRDefault="006266CC" w:rsidP="006266CC">
      <w:pPr>
        <w:rPr>
          <w:rFonts w:ascii="Arial" w:hAnsi="Arial" w:cs="Arial"/>
        </w:rPr>
      </w:pPr>
      <w:r w:rsidRPr="006266CC">
        <w:rPr>
          <w:rFonts w:ascii="Arial" w:hAnsi="Arial" w:cs="Arial"/>
        </w:rPr>
        <w:t>31. Lee, H. (2019) ‘Enhancing Guest Experience through Digital Innovation’,</w:t>
      </w:r>
    </w:p>
    <w:p w14:paraId="7C3A6B9E" w14:textId="77777777" w:rsidR="006266CC" w:rsidRPr="006266CC" w:rsidRDefault="006266CC" w:rsidP="006266CC">
      <w:pPr>
        <w:rPr>
          <w:rFonts w:ascii="Arial" w:hAnsi="Arial" w:cs="Arial"/>
        </w:rPr>
      </w:pPr>
      <w:r w:rsidRPr="006266CC">
        <w:rPr>
          <w:rFonts w:ascii="Arial" w:hAnsi="Arial" w:cs="Arial"/>
        </w:rPr>
        <w:t>Journal of Travel Research, 58(3), pp. 465–478.</w:t>
      </w:r>
    </w:p>
    <w:p w14:paraId="683F8C13" w14:textId="77777777" w:rsidR="006266CC" w:rsidRPr="006266CC" w:rsidRDefault="006266CC" w:rsidP="006266CC">
      <w:pPr>
        <w:rPr>
          <w:rFonts w:ascii="Arial" w:hAnsi="Arial" w:cs="Arial"/>
        </w:rPr>
      </w:pPr>
      <w:r w:rsidRPr="006266CC">
        <w:rPr>
          <w:rFonts w:ascii="Arial" w:hAnsi="Arial" w:cs="Arial"/>
        </w:rPr>
        <w:t>32. Lewis, P. (2018) Strategic Hospitality Management, New York: Pearson.</w:t>
      </w:r>
    </w:p>
    <w:p w14:paraId="68EDA285" w14:textId="492C0E3E" w:rsidR="006266CC" w:rsidRPr="006266CC" w:rsidRDefault="006266CC" w:rsidP="006266CC">
      <w:pPr>
        <w:rPr>
          <w:rFonts w:ascii="Arial" w:hAnsi="Arial" w:cs="Arial"/>
        </w:rPr>
      </w:pPr>
      <w:r w:rsidRPr="006266CC">
        <w:rPr>
          <w:rFonts w:ascii="Arial" w:hAnsi="Arial" w:cs="Arial"/>
        </w:rPr>
        <w:t>33. Lopez, M. (2017) ‘Digital Disruption in Luxury Hotels’, Journal of Business &amp;</w:t>
      </w:r>
    </w:p>
    <w:p w14:paraId="7F80BE8D" w14:textId="77777777" w:rsidR="006266CC" w:rsidRPr="006266CC" w:rsidRDefault="006266CC" w:rsidP="006266CC">
      <w:pPr>
        <w:rPr>
          <w:rFonts w:ascii="Arial" w:hAnsi="Arial" w:cs="Arial"/>
        </w:rPr>
      </w:pPr>
      <w:r w:rsidRPr="006266CC">
        <w:rPr>
          <w:rFonts w:ascii="Arial" w:hAnsi="Arial" w:cs="Arial"/>
        </w:rPr>
        <w:t>Economics Research, 15(4), pp. 123–137.</w:t>
      </w:r>
    </w:p>
    <w:p w14:paraId="091B1931" w14:textId="77777777" w:rsidR="006266CC" w:rsidRPr="006266CC" w:rsidRDefault="006266CC" w:rsidP="006266CC">
      <w:pPr>
        <w:rPr>
          <w:rFonts w:ascii="Arial" w:hAnsi="Arial" w:cs="Arial"/>
        </w:rPr>
      </w:pPr>
      <w:r w:rsidRPr="006266CC">
        <w:rPr>
          <w:rFonts w:ascii="Arial" w:hAnsi="Arial" w:cs="Arial"/>
        </w:rPr>
        <w:t>34. Martin, R. (2018) Customer Centricity in the Digital Era, Oxford: Oxford</w:t>
      </w:r>
    </w:p>
    <w:p w14:paraId="6FA22AEA" w14:textId="77777777" w:rsidR="006266CC" w:rsidRPr="006266CC" w:rsidRDefault="006266CC" w:rsidP="006266CC">
      <w:pPr>
        <w:rPr>
          <w:rFonts w:ascii="Arial" w:hAnsi="Arial" w:cs="Arial"/>
        </w:rPr>
      </w:pPr>
      <w:r w:rsidRPr="006266CC">
        <w:rPr>
          <w:rFonts w:ascii="Arial" w:hAnsi="Arial" w:cs="Arial"/>
        </w:rPr>
        <w:t>University Press.</w:t>
      </w:r>
    </w:p>
    <w:p w14:paraId="3B55431A" w14:textId="77777777" w:rsidR="006266CC" w:rsidRPr="006266CC" w:rsidRDefault="006266CC" w:rsidP="006266CC">
      <w:pPr>
        <w:rPr>
          <w:rFonts w:ascii="Arial" w:hAnsi="Arial" w:cs="Arial"/>
        </w:rPr>
      </w:pPr>
      <w:r w:rsidRPr="006266CC">
        <w:rPr>
          <w:rFonts w:ascii="Arial" w:hAnsi="Arial" w:cs="Arial"/>
        </w:rPr>
        <w:t>35. Mason, J. (2019) ‘Optimising Online Engagement’, Journal of Digital</w:t>
      </w:r>
    </w:p>
    <w:p w14:paraId="50FC0C18" w14:textId="77777777" w:rsidR="006266CC" w:rsidRPr="006266CC" w:rsidRDefault="006266CC" w:rsidP="006266CC">
      <w:pPr>
        <w:rPr>
          <w:rFonts w:ascii="Arial" w:hAnsi="Arial" w:cs="Arial"/>
        </w:rPr>
      </w:pPr>
      <w:r w:rsidRPr="006266CC">
        <w:rPr>
          <w:rFonts w:ascii="Arial" w:hAnsi="Arial" w:cs="Arial"/>
        </w:rPr>
        <w:t>Business, 6(1), pp. 90–107.</w:t>
      </w:r>
    </w:p>
    <w:p w14:paraId="7068D1C7" w14:textId="77777777" w:rsidR="006266CC" w:rsidRPr="006266CC" w:rsidRDefault="006266CC" w:rsidP="006266CC">
      <w:pPr>
        <w:rPr>
          <w:rFonts w:ascii="Arial" w:hAnsi="Arial" w:cs="Arial"/>
        </w:rPr>
      </w:pPr>
      <w:r w:rsidRPr="006266CC">
        <w:rPr>
          <w:rFonts w:ascii="Arial" w:hAnsi="Arial" w:cs="Arial"/>
        </w:rPr>
        <w:t>36. McDonald, F. (2017) Modern Strategies for Hotel Management, London:</w:t>
      </w:r>
    </w:p>
    <w:p w14:paraId="0044B010" w14:textId="77777777" w:rsidR="006266CC" w:rsidRPr="006266CC" w:rsidRDefault="006266CC" w:rsidP="006266CC">
      <w:pPr>
        <w:rPr>
          <w:rFonts w:ascii="Arial" w:hAnsi="Arial" w:cs="Arial"/>
        </w:rPr>
      </w:pPr>
      <w:r w:rsidRPr="006266CC">
        <w:rPr>
          <w:rFonts w:ascii="Arial" w:hAnsi="Arial" w:cs="Arial"/>
        </w:rPr>
        <w:t>Routledge.</w:t>
      </w:r>
    </w:p>
    <w:p w14:paraId="66231786" w14:textId="77777777" w:rsidR="006266CC" w:rsidRPr="006266CC" w:rsidRDefault="006266CC" w:rsidP="006266CC">
      <w:pPr>
        <w:rPr>
          <w:rFonts w:ascii="Arial" w:hAnsi="Arial" w:cs="Arial"/>
        </w:rPr>
      </w:pPr>
      <w:r w:rsidRPr="006266CC">
        <w:rPr>
          <w:rFonts w:ascii="Arial" w:hAnsi="Arial" w:cs="Arial"/>
        </w:rPr>
        <w:t>37. Miller, G. (2018) ‘Change Management in the Service Industry’, Journal of</w:t>
      </w:r>
    </w:p>
    <w:p w14:paraId="6B4A54FB" w14:textId="77777777" w:rsidR="006266CC" w:rsidRPr="006266CC" w:rsidRDefault="006266CC" w:rsidP="006266CC">
      <w:pPr>
        <w:rPr>
          <w:rFonts w:ascii="Arial" w:hAnsi="Arial" w:cs="Arial"/>
        </w:rPr>
      </w:pPr>
      <w:r w:rsidRPr="006266CC">
        <w:rPr>
          <w:rFonts w:ascii="Arial" w:hAnsi="Arial" w:cs="Arial"/>
        </w:rPr>
        <w:t>Change Management, 18(2), pp. 143–161.</w:t>
      </w:r>
    </w:p>
    <w:p w14:paraId="1DAB1F97" w14:textId="77777777" w:rsidR="006266CC" w:rsidRPr="006266CC" w:rsidRDefault="006266CC" w:rsidP="006266CC">
      <w:pPr>
        <w:rPr>
          <w:rFonts w:ascii="Arial" w:hAnsi="Arial" w:cs="Arial"/>
        </w:rPr>
      </w:pPr>
      <w:r w:rsidRPr="006266CC">
        <w:rPr>
          <w:rFonts w:ascii="Arial" w:hAnsi="Arial" w:cs="Arial"/>
        </w:rPr>
        <w:t>38. Mitchell, A. (2019) Digital Strategies in Hospitality, New York: HarperCollins.</w:t>
      </w:r>
    </w:p>
    <w:p w14:paraId="48E7A7D1" w14:textId="77777777" w:rsidR="006266CC" w:rsidRPr="006266CC" w:rsidRDefault="006266CC" w:rsidP="006266CC">
      <w:pPr>
        <w:rPr>
          <w:rFonts w:ascii="Arial" w:hAnsi="Arial" w:cs="Arial"/>
        </w:rPr>
      </w:pPr>
      <w:r w:rsidRPr="006266CC">
        <w:rPr>
          <w:rFonts w:ascii="Arial" w:hAnsi="Arial" w:cs="Arial"/>
        </w:rPr>
        <w:t>39. Moore, C. (2018) ‘Customer Experience in the Digital Age’, Journal of</w:t>
      </w:r>
    </w:p>
    <w:p w14:paraId="65A35C3A" w14:textId="471610D6" w:rsidR="006266CC" w:rsidRPr="006266CC" w:rsidRDefault="006266CC" w:rsidP="006266CC">
      <w:pPr>
        <w:rPr>
          <w:rFonts w:ascii="Arial" w:hAnsi="Arial" w:cs="Arial"/>
        </w:rPr>
      </w:pPr>
      <w:r w:rsidRPr="006266CC">
        <w:rPr>
          <w:rFonts w:ascii="Arial" w:hAnsi="Arial" w:cs="Arial"/>
        </w:rPr>
        <w:t>Hospitality Marketing &amp;amp; Management, 27(1), pp. 45–62.</w:t>
      </w:r>
    </w:p>
    <w:p w14:paraId="64521F8E" w14:textId="77777777" w:rsidR="006266CC" w:rsidRPr="006266CC" w:rsidRDefault="006266CC" w:rsidP="006266CC">
      <w:pPr>
        <w:rPr>
          <w:rFonts w:ascii="Arial" w:hAnsi="Arial" w:cs="Arial"/>
        </w:rPr>
      </w:pPr>
      <w:r w:rsidRPr="006266CC">
        <w:rPr>
          <w:rFonts w:ascii="Arial" w:hAnsi="Arial" w:cs="Arial"/>
        </w:rPr>
        <w:t>40. Murphy, D. (2017) Managing Digital Transformation, London: Emerald</w:t>
      </w:r>
    </w:p>
    <w:p w14:paraId="3D9184F2" w14:textId="77777777" w:rsidR="006266CC" w:rsidRPr="006266CC" w:rsidRDefault="006266CC" w:rsidP="006266CC">
      <w:pPr>
        <w:rPr>
          <w:rFonts w:ascii="Arial" w:hAnsi="Arial" w:cs="Arial"/>
        </w:rPr>
      </w:pPr>
      <w:r w:rsidRPr="006266CC">
        <w:rPr>
          <w:rFonts w:ascii="Arial" w:hAnsi="Arial" w:cs="Arial"/>
        </w:rPr>
        <w:t>Publishing.</w:t>
      </w:r>
    </w:p>
    <w:p w14:paraId="12A60325" w14:textId="77777777" w:rsidR="006266CC" w:rsidRPr="006266CC" w:rsidRDefault="006266CC" w:rsidP="006266CC">
      <w:pPr>
        <w:rPr>
          <w:rFonts w:ascii="Arial" w:hAnsi="Arial" w:cs="Arial"/>
        </w:rPr>
      </w:pPr>
      <w:r w:rsidRPr="006266CC">
        <w:rPr>
          <w:rFonts w:ascii="Arial" w:hAnsi="Arial" w:cs="Arial"/>
        </w:rPr>
        <w:t>41. Nelson, S. (2019) ‘Leveraging Social Media for Brand Enhancement’, Tourism</w:t>
      </w:r>
    </w:p>
    <w:p w14:paraId="05D36402" w14:textId="77777777" w:rsidR="006266CC" w:rsidRPr="006266CC" w:rsidRDefault="006266CC" w:rsidP="006266CC">
      <w:pPr>
        <w:rPr>
          <w:rFonts w:ascii="Arial" w:hAnsi="Arial" w:cs="Arial"/>
        </w:rPr>
      </w:pPr>
      <w:r w:rsidRPr="006266CC">
        <w:rPr>
          <w:rFonts w:ascii="Arial" w:hAnsi="Arial" w:cs="Arial"/>
        </w:rPr>
        <w:t>Management Perspectives, 31, pp. 100–110.</w:t>
      </w:r>
    </w:p>
    <w:p w14:paraId="19B051BB" w14:textId="77777777" w:rsidR="006266CC" w:rsidRPr="006266CC" w:rsidRDefault="006266CC" w:rsidP="006266CC">
      <w:pPr>
        <w:rPr>
          <w:rFonts w:ascii="Arial" w:hAnsi="Arial" w:cs="Arial"/>
        </w:rPr>
      </w:pPr>
      <w:r w:rsidRPr="006266CC">
        <w:rPr>
          <w:rFonts w:ascii="Arial" w:hAnsi="Arial" w:cs="Arial"/>
        </w:rPr>
        <w:t>42. O’Connor, J. (2018) Data-Driven Decision Making in Hospitality, New York:</w:t>
      </w:r>
    </w:p>
    <w:p w14:paraId="1C3C44D5" w14:textId="77777777" w:rsidR="006266CC" w:rsidRPr="006266CC" w:rsidRDefault="006266CC" w:rsidP="006266CC">
      <w:pPr>
        <w:rPr>
          <w:rFonts w:ascii="Arial" w:hAnsi="Arial" w:cs="Arial"/>
        </w:rPr>
      </w:pPr>
      <w:r w:rsidRPr="006266CC">
        <w:rPr>
          <w:rFonts w:ascii="Arial" w:hAnsi="Arial" w:cs="Arial"/>
        </w:rPr>
        <w:t>Wiley.</w:t>
      </w:r>
    </w:p>
    <w:p w14:paraId="4F29674F" w14:textId="77777777" w:rsidR="006266CC" w:rsidRPr="006266CC" w:rsidRDefault="006266CC" w:rsidP="006266CC">
      <w:pPr>
        <w:rPr>
          <w:rFonts w:ascii="Arial" w:hAnsi="Arial" w:cs="Arial"/>
        </w:rPr>
      </w:pPr>
      <w:r w:rsidRPr="006266CC">
        <w:rPr>
          <w:rFonts w:ascii="Arial" w:hAnsi="Arial" w:cs="Arial"/>
        </w:rPr>
        <w:t>43. Patel, R. (2019) ‘The Role of CRM in Enhancing Guest Loyalty’, International</w:t>
      </w:r>
    </w:p>
    <w:p w14:paraId="026D29EE" w14:textId="77777777" w:rsidR="006266CC" w:rsidRPr="006266CC" w:rsidRDefault="006266CC" w:rsidP="006266CC">
      <w:pPr>
        <w:rPr>
          <w:rFonts w:ascii="Arial" w:hAnsi="Arial" w:cs="Arial"/>
        </w:rPr>
      </w:pPr>
      <w:r w:rsidRPr="006266CC">
        <w:rPr>
          <w:rFonts w:ascii="Arial" w:hAnsi="Arial" w:cs="Arial"/>
        </w:rPr>
        <w:t>Journal of Hospitality Management, 77, pp. 79–90.</w:t>
      </w:r>
    </w:p>
    <w:p w14:paraId="30EE35FA" w14:textId="77777777" w:rsidR="006266CC" w:rsidRPr="006266CC" w:rsidRDefault="006266CC" w:rsidP="006266CC">
      <w:pPr>
        <w:rPr>
          <w:rFonts w:ascii="Arial" w:hAnsi="Arial" w:cs="Arial"/>
        </w:rPr>
      </w:pPr>
      <w:r w:rsidRPr="006266CC">
        <w:rPr>
          <w:rFonts w:ascii="Arial" w:hAnsi="Arial" w:cs="Arial"/>
        </w:rPr>
        <w:t>44. Peterson, K. (2017) Strategic Digital Marketing, London: Sage Publications.</w:t>
      </w:r>
    </w:p>
    <w:p w14:paraId="3D99793C" w14:textId="77777777" w:rsidR="006266CC" w:rsidRPr="006266CC" w:rsidRDefault="006266CC" w:rsidP="006266CC">
      <w:pPr>
        <w:rPr>
          <w:rFonts w:ascii="Arial" w:hAnsi="Arial" w:cs="Arial"/>
        </w:rPr>
      </w:pPr>
      <w:r w:rsidRPr="006266CC">
        <w:rPr>
          <w:rFonts w:ascii="Arial" w:hAnsi="Arial" w:cs="Arial"/>
        </w:rPr>
        <w:t>45. Phillips, T. (2018) ‘Technology Adoption in Luxury Services’, Journal of</w:t>
      </w:r>
    </w:p>
    <w:p w14:paraId="43CCD33B" w14:textId="77777777" w:rsidR="006266CC" w:rsidRPr="006266CC" w:rsidRDefault="006266CC" w:rsidP="006266CC">
      <w:pPr>
        <w:rPr>
          <w:rFonts w:ascii="Arial" w:hAnsi="Arial" w:cs="Arial"/>
        </w:rPr>
      </w:pPr>
      <w:r w:rsidRPr="006266CC">
        <w:rPr>
          <w:rFonts w:ascii="Arial" w:hAnsi="Arial" w:cs="Arial"/>
        </w:rPr>
        <w:t>Service Research, 21(3), pp. 370–385.</w:t>
      </w:r>
    </w:p>
    <w:p w14:paraId="0986F63C" w14:textId="77777777" w:rsidR="006266CC" w:rsidRPr="006266CC" w:rsidRDefault="006266CC" w:rsidP="006266CC">
      <w:pPr>
        <w:rPr>
          <w:rFonts w:ascii="Arial" w:hAnsi="Arial" w:cs="Arial"/>
        </w:rPr>
      </w:pPr>
      <w:r w:rsidRPr="006266CC">
        <w:rPr>
          <w:rFonts w:ascii="Arial" w:hAnsi="Arial" w:cs="Arial"/>
        </w:rPr>
        <w:t>46. Porter, M. (1985) Competitive Advantage: Creating and Sustaining Superior</w:t>
      </w:r>
    </w:p>
    <w:p w14:paraId="19A124A1" w14:textId="77777777" w:rsidR="006266CC" w:rsidRPr="006266CC" w:rsidRDefault="006266CC" w:rsidP="006266CC">
      <w:pPr>
        <w:rPr>
          <w:rFonts w:ascii="Arial" w:hAnsi="Arial" w:cs="Arial"/>
        </w:rPr>
      </w:pPr>
      <w:r w:rsidRPr="006266CC">
        <w:rPr>
          <w:rFonts w:ascii="Arial" w:hAnsi="Arial" w:cs="Arial"/>
        </w:rPr>
        <w:t>Performance, New York: Free Press.</w:t>
      </w:r>
    </w:p>
    <w:p w14:paraId="5606FD3E" w14:textId="77777777" w:rsidR="006266CC" w:rsidRPr="006266CC" w:rsidRDefault="006266CC" w:rsidP="006266CC">
      <w:pPr>
        <w:rPr>
          <w:rFonts w:ascii="Arial" w:hAnsi="Arial" w:cs="Arial"/>
        </w:rPr>
      </w:pPr>
      <w:r w:rsidRPr="006266CC">
        <w:rPr>
          <w:rFonts w:ascii="Arial" w:hAnsi="Arial" w:cs="Arial"/>
        </w:rPr>
        <w:t>47. Quinn, J. (2018) Leading Digital Transformation in Service Industries, Oxford:</w:t>
      </w:r>
    </w:p>
    <w:p w14:paraId="652E1BAC" w14:textId="77777777" w:rsidR="006266CC" w:rsidRPr="006266CC" w:rsidRDefault="006266CC" w:rsidP="006266CC">
      <w:pPr>
        <w:rPr>
          <w:rFonts w:ascii="Arial" w:hAnsi="Arial" w:cs="Arial"/>
        </w:rPr>
      </w:pPr>
      <w:r w:rsidRPr="006266CC">
        <w:rPr>
          <w:rFonts w:ascii="Arial" w:hAnsi="Arial" w:cs="Arial"/>
        </w:rPr>
        <w:t>Oxford University Press.</w:t>
      </w:r>
    </w:p>
    <w:p w14:paraId="34E881C2" w14:textId="77777777" w:rsidR="006266CC" w:rsidRPr="006266CC" w:rsidRDefault="006266CC" w:rsidP="006266CC">
      <w:pPr>
        <w:rPr>
          <w:rFonts w:ascii="Arial" w:hAnsi="Arial" w:cs="Arial"/>
        </w:rPr>
      </w:pPr>
      <w:r w:rsidRPr="006266CC">
        <w:rPr>
          <w:rFonts w:ascii="Arial" w:hAnsi="Arial" w:cs="Arial"/>
        </w:rPr>
        <w:t>48. Ramirez, L. (2019) ‘Trends in Hospitality Management’, Tourism Economics,</w:t>
      </w:r>
    </w:p>
    <w:p w14:paraId="56C6B502" w14:textId="77777777" w:rsidR="006266CC" w:rsidRPr="006266CC" w:rsidRDefault="006266CC" w:rsidP="006266CC">
      <w:pPr>
        <w:rPr>
          <w:rFonts w:ascii="Arial" w:hAnsi="Arial" w:cs="Arial"/>
        </w:rPr>
      </w:pPr>
      <w:r w:rsidRPr="006266CC">
        <w:rPr>
          <w:rFonts w:ascii="Arial" w:hAnsi="Arial" w:cs="Arial"/>
        </w:rPr>
        <w:t>25(4), pp. 541–558.</w:t>
      </w:r>
    </w:p>
    <w:p w14:paraId="201AFD26" w14:textId="77777777" w:rsidR="006266CC" w:rsidRPr="006266CC" w:rsidRDefault="006266CC" w:rsidP="006266CC">
      <w:pPr>
        <w:rPr>
          <w:rFonts w:ascii="Arial" w:hAnsi="Arial" w:cs="Arial"/>
        </w:rPr>
      </w:pPr>
      <w:r w:rsidRPr="006266CC">
        <w:rPr>
          <w:rFonts w:ascii="Arial" w:hAnsi="Arial" w:cs="Arial"/>
        </w:rPr>
        <w:t>49. Robinson, B. (2017) Innovative Management in the Digital Era, New York:</w:t>
      </w:r>
    </w:p>
    <w:p w14:paraId="466E521A" w14:textId="77777777" w:rsidR="006266CC" w:rsidRPr="006266CC" w:rsidRDefault="006266CC" w:rsidP="006266CC">
      <w:pPr>
        <w:rPr>
          <w:rFonts w:ascii="Arial" w:hAnsi="Arial" w:cs="Arial"/>
        </w:rPr>
      </w:pPr>
      <w:r w:rsidRPr="006266CC">
        <w:rPr>
          <w:rFonts w:ascii="Arial" w:hAnsi="Arial" w:cs="Arial"/>
        </w:rPr>
        <w:t>McGraw-Hill.</w:t>
      </w:r>
    </w:p>
    <w:p w14:paraId="11508B3C" w14:textId="77777777" w:rsidR="006266CC" w:rsidRPr="006266CC" w:rsidRDefault="006266CC" w:rsidP="006266CC">
      <w:pPr>
        <w:rPr>
          <w:rFonts w:ascii="Arial" w:hAnsi="Arial" w:cs="Arial"/>
        </w:rPr>
      </w:pPr>
      <w:r w:rsidRPr="006266CC">
        <w:rPr>
          <w:rFonts w:ascii="Arial" w:hAnsi="Arial" w:cs="Arial"/>
        </w:rPr>
        <w:t>50. Rogers, E. (2018) ‘Adapting to Digital Disruption in Hospitality’, International</w:t>
      </w:r>
    </w:p>
    <w:p w14:paraId="59FA43D4" w14:textId="77777777" w:rsidR="006266CC" w:rsidRDefault="006266CC" w:rsidP="006266CC">
      <w:pPr>
        <w:rPr>
          <w:rFonts w:ascii="Arial" w:hAnsi="Arial" w:cs="Arial"/>
        </w:rPr>
      </w:pPr>
      <w:r w:rsidRPr="006266CC">
        <w:rPr>
          <w:rFonts w:ascii="Arial" w:hAnsi="Arial" w:cs="Arial"/>
        </w:rPr>
        <w:t>Journal of Hospitality &amp;amp; Tourism Administration, 19(1), pp. 12–29.</w:t>
      </w:r>
    </w:p>
    <w:p w14:paraId="559260FA" w14:textId="353A6187" w:rsidR="003E2A71" w:rsidRDefault="003E2A71" w:rsidP="00524723">
      <w:pPr>
        <w:pStyle w:val="NormalWeb"/>
        <w:spacing w:before="0" w:beforeAutospacing="0" w:after="0" w:afterAutospacing="0" w:line="360" w:lineRule="atLeast"/>
        <w:rPr>
          <w:rFonts w:ascii="Arial" w:hAnsi="Arial" w:cs="Arial"/>
          <w:color w:val="000000"/>
        </w:rPr>
      </w:pPr>
      <w:r>
        <w:rPr>
          <w:rFonts w:ascii="Arial" w:hAnsi="Arial" w:cs="Arial"/>
        </w:rPr>
        <w:t>51</w:t>
      </w:r>
      <w:r w:rsidRPr="003E2A71">
        <w:rPr>
          <w:rFonts w:ascii="Arial" w:hAnsi="Arial" w:cs="Arial"/>
        </w:rPr>
        <w:t>.</w:t>
      </w:r>
      <w:r w:rsidRPr="003E2A71">
        <w:rPr>
          <w:rFonts w:ascii="Arial" w:hAnsi="Arial" w:cs="Arial"/>
          <w:color w:val="000000"/>
        </w:rPr>
        <w:t xml:space="preserve"> </w:t>
      </w:r>
      <w:r w:rsidRPr="003E2A71">
        <w:rPr>
          <w:rFonts w:ascii="Arial" w:hAnsi="Arial" w:cs="Arial"/>
          <w:color w:val="000000"/>
        </w:rPr>
        <w:t xml:space="preserve">Rosewoodhotels.com. (2022). Luxury 5 Star Hotel Paris | Hôtel de </w:t>
      </w:r>
      <w:proofErr w:type="spellStart"/>
      <w:r w:rsidRPr="003E2A71">
        <w:rPr>
          <w:rFonts w:ascii="Arial" w:hAnsi="Arial" w:cs="Arial"/>
          <w:color w:val="000000"/>
        </w:rPr>
        <w:t>Crillon</w:t>
      </w:r>
      <w:proofErr w:type="spellEnd"/>
      <w:r w:rsidRPr="003E2A71">
        <w:rPr>
          <w:rFonts w:ascii="Arial" w:hAnsi="Arial" w:cs="Arial"/>
          <w:color w:val="000000"/>
        </w:rPr>
        <w:t>, A Rosewood Hotel. [online] Available at: https://www.rosewoodhotels.com/fr/hotel-de-crillon [Accessed 2 Mar. 2025].</w:t>
      </w:r>
    </w:p>
    <w:p w14:paraId="2176187B" w14:textId="77777777" w:rsidR="00524723" w:rsidRPr="00524723" w:rsidRDefault="00524723" w:rsidP="00524723">
      <w:pPr>
        <w:pStyle w:val="NormalWeb"/>
        <w:spacing w:before="0" w:beforeAutospacing="0" w:after="0" w:afterAutospacing="0" w:line="360" w:lineRule="atLeast"/>
        <w:rPr>
          <w:rFonts w:ascii="Arial" w:hAnsi="Arial" w:cs="Arial"/>
          <w:color w:val="000000"/>
        </w:rPr>
      </w:pPr>
    </w:p>
    <w:p w14:paraId="7108FD58" w14:textId="5335A924" w:rsidR="006266CC" w:rsidRPr="006266CC" w:rsidRDefault="006266CC" w:rsidP="006266CC">
      <w:pPr>
        <w:rPr>
          <w:rFonts w:ascii="Arial" w:hAnsi="Arial" w:cs="Arial"/>
        </w:rPr>
      </w:pPr>
      <w:r w:rsidRPr="006266CC">
        <w:rPr>
          <w:rFonts w:ascii="Arial" w:hAnsi="Arial" w:cs="Arial"/>
        </w:rPr>
        <w:t>5</w:t>
      </w:r>
      <w:r w:rsidR="00524723">
        <w:rPr>
          <w:rFonts w:ascii="Arial" w:hAnsi="Arial" w:cs="Arial"/>
        </w:rPr>
        <w:t>2</w:t>
      </w:r>
      <w:r w:rsidRPr="006266CC">
        <w:rPr>
          <w:rFonts w:ascii="Arial" w:hAnsi="Arial" w:cs="Arial"/>
        </w:rPr>
        <w:t>. Sanchez, F. (2019) Strategic Management in Tourism, London: Palgrave</w:t>
      </w:r>
    </w:p>
    <w:p w14:paraId="00EC174D" w14:textId="77777777" w:rsidR="006266CC" w:rsidRPr="006266CC" w:rsidRDefault="006266CC" w:rsidP="006266CC">
      <w:pPr>
        <w:rPr>
          <w:rFonts w:ascii="Arial" w:hAnsi="Arial" w:cs="Arial"/>
        </w:rPr>
      </w:pPr>
      <w:r w:rsidRPr="006266CC">
        <w:rPr>
          <w:rFonts w:ascii="Arial" w:hAnsi="Arial" w:cs="Arial"/>
        </w:rPr>
        <w:t>Macmillan.</w:t>
      </w:r>
    </w:p>
    <w:p w14:paraId="7C46A209" w14:textId="77348B22" w:rsidR="006266CC" w:rsidRPr="006266CC" w:rsidRDefault="006266CC" w:rsidP="006266CC">
      <w:pPr>
        <w:rPr>
          <w:rFonts w:ascii="Arial" w:hAnsi="Arial" w:cs="Arial"/>
        </w:rPr>
      </w:pPr>
      <w:r w:rsidRPr="006266CC">
        <w:rPr>
          <w:rFonts w:ascii="Arial" w:hAnsi="Arial" w:cs="Arial"/>
        </w:rPr>
        <w:t>5</w:t>
      </w:r>
      <w:r w:rsidR="00524723">
        <w:rPr>
          <w:rFonts w:ascii="Arial" w:hAnsi="Arial" w:cs="Arial"/>
        </w:rPr>
        <w:t>3</w:t>
      </w:r>
      <w:r w:rsidRPr="006266CC">
        <w:rPr>
          <w:rFonts w:ascii="Arial" w:hAnsi="Arial" w:cs="Arial"/>
        </w:rPr>
        <w:t>. Scott, H. (2018) ‘Rebuilding Online Reputation: Strategies and Best</w:t>
      </w:r>
    </w:p>
    <w:p w14:paraId="3CC334E6" w14:textId="77777777" w:rsidR="006266CC" w:rsidRPr="006266CC" w:rsidRDefault="006266CC" w:rsidP="006266CC">
      <w:pPr>
        <w:rPr>
          <w:rFonts w:ascii="Arial" w:hAnsi="Arial" w:cs="Arial"/>
        </w:rPr>
      </w:pPr>
      <w:r w:rsidRPr="006266CC">
        <w:rPr>
          <w:rFonts w:ascii="Arial" w:hAnsi="Arial" w:cs="Arial"/>
        </w:rPr>
        <w:t>Practices’, Journal of Digital Communication, 10(2), pp. 75–91.</w:t>
      </w:r>
    </w:p>
    <w:p w14:paraId="27D123B6" w14:textId="37EE56B7" w:rsidR="006266CC" w:rsidRPr="006266CC" w:rsidRDefault="006266CC" w:rsidP="006266CC">
      <w:pPr>
        <w:rPr>
          <w:rFonts w:ascii="Arial" w:hAnsi="Arial" w:cs="Arial"/>
        </w:rPr>
      </w:pPr>
      <w:r w:rsidRPr="006266CC">
        <w:rPr>
          <w:rFonts w:ascii="Arial" w:hAnsi="Arial" w:cs="Arial"/>
        </w:rPr>
        <w:t>5</w:t>
      </w:r>
      <w:r w:rsidR="00524723">
        <w:rPr>
          <w:rFonts w:ascii="Arial" w:hAnsi="Arial" w:cs="Arial"/>
        </w:rPr>
        <w:t>4</w:t>
      </w:r>
      <w:r w:rsidRPr="006266CC">
        <w:rPr>
          <w:rFonts w:ascii="Arial" w:hAnsi="Arial" w:cs="Arial"/>
        </w:rPr>
        <w:t>. Sharma, R. (2017) Digital Innovation in the Service Sector, New York:</w:t>
      </w:r>
    </w:p>
    <w:p w14:paraId="1D53D3E3" w14:textId="77777777" w:rsidR="006266CC" w:rsidRPr="006266CC" w:rsidRDefault="006266CC" w:rsidP="006266CC">
      <w:pPr>
        <w:rPr>
          <w:rFonts w:ascii="Arial" w:hAnsi="Arial" w:cs="Arial"/>
        </w:rPr>
      </w:pPr>
      <w:r w:rsidRPr="006266CC">
        <w:rPr>
          <w:rFonts w:ascii="Arial" w:hAnsi="Arial" w:cs="Arial"/>
        </w:rPr>
        <w:t>Pearson.</w:t>
      </w:r>
    </w:p>
    <w:p w14:paraId="33F46BFB" w14:textId="2AA7D915" w:rsidR="006266CC" w:rsidRPr="006266CC" w:rsidRDefault="006266CC" w:rsidP="006266CC">
      <w:pPr>
        <w:rPr>
          <w:rFonts w:ascii="Arial" w:hAnsi="Arial" w:cs="Arial"/>
        </w:rPr>
      </w:pPr>
      <w:r w:rsidRPr="006266CC">
        <w:rPr>
          <w:rFonts w:ascii="Arial" w:hAnsi="Arial" w:cs="Arial"/>
        </w:rPr>
        <w:t>5</w:t>
      </w:r>
      <w:r w:rsidR="00116655">
        <w:rPr>
          <w:rFonts w:ascii="Arial" w:hAnsi="Arial" w:cs="Arial"/>
        </w:rPr>
        <w:t>5</w:t>
      </w:r>
      <w:r w:rsidRPr="006266CC">
        <w:rPr>
          <w:rFonts w:ascii="Arial" w:hAnsi="Arial" w:cs="Arial"/>
        </w:rPr>
        <w:t>. Smith, J. (2018) ‘Evaluating the Impact of Digital Transformation on Hotel</w:t>
      </w:r>
    </w:p>
    <w:p w14:paraId="42DF3EB8" w14:textId="77777777" w:rsidR="006266CC" w:rsidRPr="006266CC" w:rsidRDefault="006266CC" w:rsidP="006266CC">
      <w:pPr>
        <w:rPr>
          <w:rFonts w:ascii="Arial" w:hAnsi="Arial" w:cs="Arial"/>
        </w:rPr>
      </w:pPr>
      <w:r w:rsidRPr="006266CC">
        <w:rPr>
          <w:rFonts w:ascii="Arial" w:hAnsi="Arial" w:cs="Arial"/>
        </w:rPr>
        <w:t>Performance’, Journal of Hospitality Financial Management, 26(3), pp.</w:t>
      </w:r>
    </w:p>
    <w:p w14:paraId="0975FE13" w14:textId="77777777" w:rsidR="006266CC" w:rsidRPr="006266CC" w:rsidRDefault="006266CC" w:rsidP="006266CC">
      <w:pPr>
        <w:rPr>
          <w:rFonts w:ascii="Arial" w:hAnsi="Arial" w:cs="Arial"/>
        </w:rPr>
      </w:pPr>
      <w:r w:rsidRPr="006266CC">
        <w:rPr>
          <w:rFonts w:ascii="Arial" w:hAnsi="Arial" w:cs="Arial"/>
        </w:rPr>
        <w:t>230–245.</w:t>
      </w:r>
    </w:p>
    <w:p w14:paraId="0EA0E198" w14:textId="2039CC18" w:rsidR="006266CC" w:rsidRPr="006266CC" w:rsidRDefault="006266CC" w:rsidP="006266CC">
      <w:pPr>
        <w:rPr>
          <w:rFonts w:ascii="Arial" w:hAnsi="Arial" w:cs="Arial"/>
        </w:rPr>
      </w:pPr>
      <w:r w:rsidRPr="006266CC">
        <w:rPr>
          <w:rFonts w:ascii="Arial" w:hAnsi="Arial" w:cs="Arial"/>
        </w:rPr>
        <w:t>5</w:t>
      </w:r>
      <w:r w:rsidR="00116655">
        <w:rPr>
          <w:rFonts w:ascii="Arial" w:hAnsi="Arial" w:cs="Arial"/>
        </w:rPr>
        <w:t>6</w:t>
      </w:r>
      <w:r w:rsidRPr="006266CC">
        <w:rPr>
          <w:rFonts w:ascii="Arial" w:hAnsi="Arial" w:cs="Arial"/>
        </w:rPr>
        <w:t>. Stevenson, L. (2019) Modern Hospitality: Bridging Tradition and Innovation,</w:t>
      </w:r>
    </w:p>
    <w:p w14:paraId="4CFB2AA8" w14:textId="77777777" w:rsidR="006266CC" w:rsidRPr="006266CC" w:rsidRDefault="006266CC" w:rsidP="006266CC">
      <w:pPr>
        <w:rPr>
          <w:rFonts w:ascii="Arial" w:hAnsi="Arial" w:cs="Arial"/>
        </w:rPr>
      </w:pPr>
      <w:r w:rsidRPr="006266CC">
        <w:rPr>
          <w:rFonts w:ascii="Arial" w:hAnsi="Arial" w:cs="Arial"/>
        </w:rPr>
        <w:t>Oxford: Oxford University Press.</w:t>
      </w:r>
    </w:p>
    <w:p w14:paraId="5AA04FD6" w14:textId="0C3EAA0F" w:rsidR="006266CC" w:rsidRPr="006266CC" w:rsidRDefault="006266CC" w:rsidP="006266CC">
      <w:pPr>
        <w:rPr>
          <w:rFonts w:ascii="Arial" w:hAnsi="Arial" w:cs="Arial"/>
        </w:rPr>
      </w:pPr>
      <w:r w:rsidRPr="006266CC">
        <w:rPr>
          <w:rFonts w:ascii="Arial" w:hAnsi="Arial" w:cs="Arial"/>
        </w:rPr>
        <w:t>5</w:t>
      </w:r>
      <w:r w:rsidR="00116655">
        <w:rPr>
          <w:rFonts w:ascii="Arial" w:hAnsi="Arial" w:cs="Arial"/>
        </w:rPr>
        <w:t>7</w:t>
      </w:r>
      <w:r w:rsidRPr="006266CC">
        <w:rPr>
          <w:rFonts w:ascii="Arial" w:hAnsi="Arial" w:cs="Arial"/>
        </w:rPr>
        <w:t>. Thompson, P. (2017) ‘Customer Engagement in the Digital Age’, Journal of</w:t>
      </w:r>
    </w:p>
    <w:p w14:paraId="5323B8A8" w14:textId="77777777" w:rsidR="006266CC" w:rsidRPr="006266CC" w:rsidRDefault="006266CC" w:rsidP="006266CC">
      <w:pPr>
        <w:rPr>
          <w:rFonts w:ascii="Arial" w:hAnsi="Arial" w:cs="Arial"/>
        </w:rPr>
      </w:pPr>
      <w:r w:rsidRPr="006266CC">
        <w:rPr>
          <w:rFonts w:ascii="Arial" w:hAnsi="Arial" w:cs="Arial"/>
        </w:rPr>
        <w:t>Interactive Marketing, 41, pp. 85–97.</w:t>
      </w:r>
    </w:p>
    <w:p w14:paraId="1C6FDECC" w14:textId="5E063C5B" w:rsidR="006266CC" w:rsidRPr="006266CC" w:rsidRDefault="006266CC" w:rsidP="006266CC">
      <w:pPr>
        <w:rPr>
          <w:rFonts w:ascii="Arial" w:hAnsi="Arial" w:cs="Arial"/>
        </w:rPr>
      </w:pPr>
      <w:r w:rsidRPr="006266CC">
        <w:rPr>
          <w:rFonts w:ascii="Arial" w:hAnsi="Arial" w:cs="Arial"/>
        </w:rPr>
        <w:t>5</w:t>
      </w:r>
      <w:r w:rsidR="00116655">
        <w:rPr>
          <w:rFonts w:ascii="Arial" w:hAnsi="Arial" w:cs="Arial"/>
        </w:rPr>
        <w:t>8</w:t>
      </w:r>
      <w:r w:rsidRPr="006266CC">
        <w:rPr>
          <w:rFonts w:ascii="Arial" w:hAnsi="Arial" w:cs="Arial"/>
        </w:rPr>
        <w:t>. Turner, R. (2018) Implementing Digital Change in Legacy Systems, London:</w:t>
      </w:r>
    </w:p>
    <w:p w14:paraId="0AC302D1" w14:textId="77777777" w:rsidR="006266CC" w:rsidRPr="006266CC" w:rsidRDefault="006266CC" w:rsidP="006266CC">
      <w:pPr>
        <w:rPr>
          <w:rFonts w:ascii="Arial" w:hAnsi="Arial" w:cs="Arial"/>
        </w:rPr>
      </w:pPr>
      <w:r w:rsidRPr="006266CC">
        <w:rPr>
          <w:rFonts w:ascii="Arial" w:hAnsi="Arial" w:cs="Arial"/>
        </w:rPr>
        <w:t>Emerald Publishing.</w:t>
      </w:r>
    </w:p>
    <w:p w14:paraId="764FC312" w14:textId="1430A82D" w:rsidR="006266CC" w:rsidRPr="006266CC" w:rsidRDefault="006266CC" w:rsidP="006266CC">
      <w:pPr>
        <w:rPr>
          <w:rFonts w:ascii="Arial" w:hAnsi="Arial" w:cs="Arial"/>
        </w:rPr>
      </w:pPr>
      <w:r w:rsidRPr="006266CC">
        <w:rPr>
          <w:rFonts w:ascii="Arial" w:hAnsi="Arial" w:cs="Arial"/>
        </w:rPr>
        <w:t>5</w:t>
      </w:r>
      <w:r w:rsidR="00116655">
        <w:rPr>
          <w:rFonts w:ascii="Arial" w:hAnsi="Arial" w:cs="Arial"/>
        </w:rPr>
        <w:t>9</w:t>
      </w:r>
      <w:r w:rsidRPr="006266CC">
        <w:rPr>
          <w:rFonts w:ascii="Arial" w:hAnsi="Arial" w:cs="Arial"/>
        </w:rPr>
        <w:t>. Upton, M. (2019) ‘Digital Customer Experience Strategies’, Journal of Service</w:t>
      </w:r>
    </w:p>
    <w:p w14:paraId="6CFB7DC0" w14:textId="77777777" w:rsidR="006266CC" w:rsidRPr="006266CC" w:rsidRDefault="006266CC" w:rsidP="006266CC">
      <w:pPr>
        <w:rPr>
          <w:rFonts w:ascii="Arial" w:hAnsi="Arial" w:cs="Arial"/>
        </w:rPr>
      </w:pPr>
      <w:r w:rsidRPr="006266CC">
        <w:rPr>
          <w:rFonts w:ascii="Arial" w:hAnsi="Arial" w:cs="Arial"/>
        </w:rPr>
        <w:t>Excellence, 14(2), pp. 110–125.</w:t>
      </w:r>
    </w:p>
    <w:p w14:paraId="07142477" w14:textId="6A40A575" w:rsidR="006266CC" w:rsidRPr="006266CC" w:rsidRDefault="00116655" w:rsidP="006266CC">
      <w:pPr>
        <w:rPr>
          <w:rFonts w:ascii="Arial" w:hAnsi="Arial" w:cs="Arial"/>
        </w:rPr>
      </w:pPr>
      <w:r>
        <w:rPr>
          <w:rFonts w:ascii="Arial" w:hAnsi="Arial" w:cs="Arial"/>
        </w:rPr>
        <w:t>60</w:t>
      </w:r>
      <w:r w:rsidR="006266CC" w:rsidRPr="006266CC">
        <w:rPr>
          <w:rFonts w:ascii="Arial" w:hAnsi="Arial" w:cs="Arial"/>
        </w:rPr>
        <w:t>. Walker, S. (2018) Hospitality Management in a Changing World, New York:</w:t>
      </w:r>
    </w:p>
    <w:p w14:paraId="2AC7AA7F" w14:textId="77777777" w:rsidR="006266CC" w:rsidRPr="006266CC" w:rsidRDefault="006266CC" w:rsidP="006266CC">
      <w:pPr>
        <w:rPr>
          <w:rFonts w:ascii="Arial" w:hAnsi="Arial" w:cs="Arial"/>
        </w:rPr>
      </w:pPr>
      <w:r w:rsidRPr="006266CC">
        <w:rPr>
          <w:rFonts w:ascii="Arial" w:hAnsi="Arial" w:cs="Arial"/>
        </w:rPr>
        <w:t>Routledge.</w:t>
      </w:r>
    </w:p>
    <w:p w14:paraId="48E485A1" w14:textId="3DC2D4C8" w:rsidR="006266CC" w:rsidRPr="006266CC" w:rsidRDefault="006266CC" w:rsidP="006266CC">
      <w:pPr>
        <w:rPr>
          <w:rFonts w:ascii="Arial" w:hAnsi="Arial" w:cs="Arial"/>
        </w:rPr>
      </w:pPr>
      <w:r w:rsidRPr="006266CC">
        <w:rPr>
          <w:rFonts w:ascii="Arial" w:hAnsi="Arial" w:cs="Arial"/>
        </w:rPr>
        <w:t>6</w:t>
      </w:r>
      <w:r w:rsidR="00116655">
        <w:rPr>
          <w:rFonts w:ascii="Arial" w:hAnsi="Arial" w:cs="Arial"/>
        </w:rPr>
        <w:t>1</w:t>
      </w:r>
      <w:r w:rsidRPr="006266CC">
        <w:rPr>
          <w:rFonts w:ascii="Arial" w:hAnsi="Arial" w:cs="Arial"/>
        </w:rPr>
        <w:t>. White, L. (2017) ‘Online Reviews and Their Impact on Hotel Bookings’,</w:t>
      </w:r>
    </w:p>
    <w:p w14:paraId="0158C6EB" w14:textId="01E753E0" w:rsidR="006266CC" w:rsidRDefault="006266CC" w:rsidP="006266CC">
      <w:pPr>
        <w:rPr>
          <w:rFonts w:ascii="Arial" w:hAnsi="Arial" w:cs="Arial"/>
        </w:rPr>
      </w:pPr>
      <w:r w:rsidRPr="006266CC">
        <w:rPr>
          <w:rFonts w:ascii="Arial" w:hAnsi="Arial" w:cs="Arial"/>
        </w:rPr>
        <w:t>Tourism Review International, 23(5), pp. 500–515.</w:t>
      </w:r>
    </w:p>
    <w:p w14:paraId="30D20548" w14:textId="77777777" w:rsidR="006266CC" w:rsidRDefault="006266CC" w:rsidP="006266CC">
      <w:pPr>
        <w:rPr>
          <w:rFonts w:ascii="Arial" w:hAnsi="Arial" w:cs="Arial"/>
        </w:rPr>
      </w:pPr>
    </w:p>
    <w:p w14:paraId="241CB520" w14:textId="292BDDDE" w:rsidR="006266CC" w:rsidRDefault="006266CC" w:rsidP="00F75156">
      <w:pPr>
        <w:pStyle w:val="Heading1"/>
      </w:pPr>
      <w:bookmarkStart w:id="42" w:name="_Toc191825348"/>
      <w:r w:rsidRPr="00F75156">
        <w:t>Appendix</w:t>
      </w:r>
      <w:bookmarkEnd w:id="42"/>
      <w:r w:rsidRPr="00F75156">
        <w:t xml:space="preserve"> </w:t>
      </w:r>
    </w:p>
    <w:p w14:paraId="264D5390" w14:textId="24C3FA6F" w:rsidR="00B56B3B" w:rsidRPr="00B56B3B" w:rsidRDefault="00B56B3B" w:rsidP="00B56B3B">
      <w:r>
        <w:rPr>
          <w:noProof/>
        </w:rPr>
        <w:drawing>
          <wp:inline distT="0" distB="0" distL="0" distR="0" wp14:anchorId="0D6B3BE2" wp14:editId="28596552">
            <wp:extent cx="5731510" cy="3540369"/>
            <wp:effectExtent l="0" t="0" r="2540" b="3175"/>
            <wp:docPr id="9519892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89286" name="Picture 951989286"/>
                    <pic:cNvPicPr/>
                  </pic:nvPicPr>
                  <pic:blipFill>
                    <a:blip r:embed="rId6">
                      <a:extLst>
                        <a:ext uri="{28A0092B-C50C-407E-A947-70E740481C1C}">
                          <a14:useLocalDpi xmlns:a14="http://schemas.microsoft.com/office/drawing/2010/main" val="0"/>
                        </a:ext>
                      </a:extLst>
                    </a:blip>
                    <a:stretch>
                      <a:fillRect/>
                    </a:stretch>
                  </pic:blipFill>
                  <pic:spPr>
                    <a:xfrm>
                      <a:off x="0" y="0"/>
                      <a:ext cx="5740662" cy="3546022"/>
                    </a:xfrm>
                    <a:prstGeom prst="rect">
                      <a:avLst/>
                    </a:prstGeom>
                  </pic:spPr>
                </pic:pic>
              </a:graphicData>
            </a:graphic>
          </wp:inline>
        </w:drawing>
      </w:r>
    </w:p>
    <w:p w14:paraId="35E87604" w14:textId="1DF4E95F" w:rsidR="00302897" w:rsidRDefault="00302897" w:rsidP="00302897">
      <w:r>
        <w:t xml:space="preserve">(source: </w:t>
      </w:r>
      <w:r w:rsidR="00B56B3B">
        <w:t>canva.com</w:t>
      </w:r>
      <w:r>
        <w:t>)</w:t>
      </w:r>
    </w:p>
    <w:p w14:paraId="67E69BFD" w14:textId="77777777" w:rsidR="00302897" w:rsidRDefault="00302897" w:rsidP="00302897"/>
    <w:p w14:paraId="62393327" w14:textId="77777777" w:rsidR="00F75156" w:rsidRDefault="00F75156" w:rsidP="00302897"/>
    <w:p w14:paraId="7437A35D" w14:textId="4A643B78" w:rsidR="00A748AE" w:rsidRDefault="00F75156" w:rsidP="00302897">
      <w:r>
        <w:rPr>
          <w:noProof/>
        </w:rPr>
        <w:drawing>
          <wp:inline distT="0" distB="0" distL="0" distR="0" wp14:anchorId="059A2AB0" wp14:editId="30CF3285">
            <wp:extent cx="5731356" cy="3341077"/>
            <wp:effectExtent l="0" t="0" r="3175" b="0"/>
            <wp:docPr id="819802364" name="Picture 8" descr="A screenshot of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02364" name="Picture 8" descr="A screenshot of a white shee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8175" cy="3345052"/>
                    </a:xfrm>
                    <a:prstGeom prst="rect">
                      <a:avLst/>
                    </a:prstGeom>
                  </pic:spPr>
                </pic:pic>
              </a:graphicData>
            </a:graphic>
          </wp:inline>
        </w:drawing>
      </w:r>
    </w:p>
    <w:p w14:paraId="0F09BD76" w14:textId="5BD6807B" w:rsidR="00DF57F0" w:rsidRDefault="00DF57F0" w:rsidP="00302897">
      <w:r>
        <w:t>(source; Adriana Balica)</w:t>
      </w:r>
    </w:p>
    <w:p w14:paraId="1F8ED068" w14:textId="77777777" w:rsidR="00DF57F0" w:rsidRPr="00302897" w:rsidRDefault="00DF57F0" w:rsidP="00302897"/>
    <w:sectPr w:rsidR="00DF57F0" w:rsidRPr="00302897" w:rsidSect="004F32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31ED"/>
    <w:multiLevelType w:val="hybridMultilevel"/>
    <w:tmpl w:val="57BAC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F2CBA"/>
    <w:multiLevelType w:val="hybridMultilevel"/>
    <w:tmpl w:val="92AEA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B56568"/>
    <w:multiLevelType w:val="hybridMultilevel"/>
    <w:tmpl w:val="02DE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A95502"/>
    <w:multiLevelType w:val="hybridMultilevel"/>
    <w:tmpl w:val="F2FE8E38"/>
    <w:lvl w:ilvl="0" w:tplc="5066BFB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A7E4B"/>
    <w:multiLevelType w:val="hybridMultilevel"/>
    <w:tmpl w:val="3564C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E263F0"/>
    <w:multiLevelType w:val="hybridMultilevel"/>
    <w:tmpl w:val="0050498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6" w15:restartNumberingAfterBreak="0">
    <w:nsid w:val="32E41175"/>
    <w:multiLevelType w:val="hybridMultilevel"/>
    <w:tmpl w:val="B0AC6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5A6935"/>
    <w:multiLevelType w:val="hybridMultilevel"/>
    <w:tmpl w:val="E8522EE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8" w15:restartNumberingAfterBreak="0">
    <w:nsid w:val="3EFA35F8"/>
    <w:multiLevelType w:val="hybridMultilevel"/>
    <w:tmpl w:val="47642C90"/>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9" w15:restartNumberingAfterBreak="0">
    <w:nsid w:val="46F44287"/>
    <w:multiLevelType w:val="hybridMultilevel"/>
    <w:tmpl w:val="E638AA0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F214CF"/>
    <w:multiLevelType w:val="hybridMultilevel"/>
    <w:tmpl w:val="A094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311101"/>
    <w:multiLevelType w:val="multilevel"/>
    <w:tmpl w:val="271E0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5F55DD6"/>
    <w:multiLevelType w:val="hybridMultilevel"/>
    <w:tmpl w:val="5450E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5A3F5E"/>
    <w:multiLevelType w:val="multilevel"/>
    <w:tmpl w:val="7AD48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8361247">
    <w:abstractNumId w:val="10"/>
  </w:num>
  <w:num w:numId="2" w16cid:durableId="1493444178">
    <w:abstractNumId w:val="12"/>
  </w:num>
  <w:num w:numId="3" w16cid:durableId="718747208">
    <w:abstractNumId w:val="3"/>
  </w:num>
  <w:num w:numId="4" w16cid:durableId="2085487814">
    <w:abstractNumId w:val="1"/>
  </w:num>
  <w:num w:numId="5" w16cid:durableId="788552223">
    <w:abstractNumId w:val="0"/>
  </w:num>
  <w:num w:numId="6" w16cid:durableId="299238150">
    <w:abstractNumId w:val="7"/>
  </w:num>
  <w:num w:numId="7" w16cid:durableId="2125154119">
    <w:abstractNumId w:val="8"/>
  </w:num>
  <w:num w:numId="8" w16cid:durableId="937177090">
    <w:abstractNumId w:val="2"/>
  </w:num>
  <w:num w:numId="9" w16cid:durableId="449007481">
    <w:abstractNumId w:val="4"/>
  </w:num>
  <w:num w:numId="10" w16cid:durableId="1158887945">
    <w:abstractNumId w:val="5"/>
  </w:num>
  <w:num w:numId="11" w16cid:durableId="200632339">
    <w:abstractNumId w:val="11"/>
  </w:num>
  <w:num w:numId="12" w16cid:durableId="64301667">
    <w:abstractNumId w:val="6"/>
  </w:num>
  <w:num w:numId="13" w16cid:durableId="265774272">
    <w:abstractNumId w:val="9"/>
  </w:num>
  <w:num w:numId="14" w16cid:durableId="13148727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2DB"/>
    <w:rsid w:val="0001145D"/>
    <w:rsid w:val="00037463"/>
    <w:rsid w:val="00097765"/>
    <w:rsid w:val="000A5BAC"/>
    <w:rsid w:val="000C4E43"/>
    <w:rsid w:val="00116655"/>
    <w:rsid w:val="001418FA"/>
    <w:rsid w:val="001419F5"/>
    <w:rsid w:val="0015070C"/>
    <w:rsid w:val="00176B70"/>
    <w:rsid w:val="001920B3"/>
    <w:rsid w:val="00196131"/>
    <w:rsid w:val="001C4E77"/>
    <w:rsid w:val="001F46EB"/>
    <w:rsid w:val="00212EC1"/>
    <w:rsid w:val="00255BDB"/>
    <w:rsid w:val="00291C03"/>
    <w:rsid w:val="00291CE6"/>
    <w:rsid w:val="002C7567"/>
    <w:rsid w:val="002D6985"/>
    <w:rsid w:val="00302897"/>
    <w:rsid w:val="00321C9B"/>
    <w:rsid w:val="0032466D"/>
    <w:rsid w:val="00356981"/>
    <w:rsid w:val="00364574"/>
    <w:rsid w:val="003A204E"/>
    <w:rsid w:val="003A5BA3"/>
    <w:rsid w:val="003B795A"/>
    <w:rsid w:val="003E2A71"/>
    <w:rsid w:val="00441112"/>
    <w:rsid w:val="004414AA"/>
    <w:rsid w:val="0049633B"/>
    <w:rsid w:val="004A6EC7"/>
    <w:rsid w:val="004E2430"/>
    <w:rsid w:val="004F32DB"/>
    <w:rsid w:val="00524723"/>
    <w:rsid w:val="00581B22"/>
    <w:rsid w:val="005A7D26"/>
    <w:rsid w:val="005F17DA"/>
    <w:rsid w:val="006266CC"/>
    <w:rsid w:val="006410AC"/>
    <w:rsid w:val="00646F20"/>
    <w:rsid w:val="0067717B"/>
    <w:rsid w:val="006A516C"/>
    <w:rsid w:val="006C49AF"/>
    <w:rsid w:val="007136C9"/>
    <w:rsid w:val="00792A22"/>
    <w:rsid w:val="007B3B5B"/>
    <w:rsid w:val="008807E1"/>
    <w:rsid w:val="0098023B"/>
    <w:rsid w:val="009B513A"/>
    <w:rsid w:val="009F5C0D"/>
    <w:rsid w:val="00A72AC6"/>
    <w:rsid w:val="00A748AE"/>
    <w:rsid w:val="00A84654"/>
    <w:rsid w:val="00A9145B"/>
    <w:rsid w:val="00AA186C"/>
    <w:rsid w:val="00AD6B95"/>
    <w:rsid w:val="00AE7867"/>
    <w:rsid w:val="00B04753"/>
    <w:rsid w:val="00B24D27"/>
    <w:rsid w:val="00B56B3B"/>
    <w:rsid w:val="00B671EF"/>
    <w:rsid w:val="00B8719F"/>
    <w:rsid w:val="00C24697"/>
    <w:rsid w:val="00C50E19"/>
    <w:rsid w:val="00C96B1A"/>
    <w:rsid w:val="00D13598"/>
    <w:rsid w:val="00D6434B"/>
    <w:rsid w:val="00D740BA"/>
    <w:rsid w:val="00D75B5C"/>
    <w:rsid w:val="00D91076"/>
    <w:rsid w:val="00DD079C"/>
    <w:rsid w:val="00DD3A58"/>
    <w:rsid w:val="00DF57F0"/>
    <w:rsid w:val="00E04A19"/>
    <w:rsid w:val="00E217A6"/>
    <w:rsid w:val="00E24F7C"/>
    <w:rsid w:val="00E30F52"/>
    <w:rsid w:val="00E41064"/>
    <w:rsid w:val="00E51A60"/>
    <w:rsid w:val="00E521CB"/>
    <w:rsid w:val="00E64841"/>
    <w:rsid w:val="00E7290A"/>
    <w:rsid w:val="00E815D4"/>
    <w:rsid w:val="00E82763"/>
    <w:rsid w:val="00EC6801"/>
    <w:rsid w:val="00ED436E"/>
    <w:rsid w:val="00EE4DE3"/>
    <w:rsid w:val="00F233EC"/>
    <w:rsid w:val="00F5570A"/>
    <w:rsid w:val="00F75156"/>
    <w:rsid w:val="00FB0116"/>
    <w:rsid w:val="00FB0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37E0F"/>
  <w15:chartTrackingRefBased/>
  <w15:docId w15:val="{29C2C432-1A50-4D8A-8B5B-6DAEEAA75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2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32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32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2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2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2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2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2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2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2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32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F32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2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2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2DB"/>
    <w:rPr>
      <w:rFonts w:eastAsiaTheme="majorEastAsia" w:cstheme="majorBidi"/>
      <w:color w:val="272727" w:themeColor="text1" w:themeTint="D8"/>
    </w:rPr>
  </w:style>
  <w:style w:type="paragraph" w:styleId="Title">
    <w:name w:val="Title"/>
    <w:basedOn w:val="Normal"/>
    <w:next w:val="Normal"/>
    <w:link w:val="TitleChar"/>
    <w:uiPriority w:val="10"/>
    <w:qFormat/>
    <w:rsid w:val="004F32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2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2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2DB"/>
    <w:pPr>
      <w:spacing w:before="160"/>
      <w:jc w:val="center"/>
    </w:pPr>
    <w:rPr>
      <w:i/>
      <w:iCs/>
      <w:color w:val="404040" w:themeColor="text1" w:themeTint="BF"/>
    </w:rPr>
  </w:style>
  <w:style w:type="character" w:customStyle="1" w:styleId="QuoteChar">
    <w:name w:val="Quote Char"/>
    <w:basedOn w:val="DefaultParagraphFont"/>
    <w:link w:val="Quote"/>
    <w:uiPriority w:val="29"/>
    <w:rsid w:val="004F32DB"/>
    <w:rPr>
      <w:i/>
      <w:iCs/>
      <w:color w:val="404040" w:themeColor="text1" w:themeTint="BF"/>
    </w:rPr>
  </w:style>
  <w:style w:type="paragraph" w:styleId="ListParagraph">
    <w:name w:val="List Paragraph"/>
    <w:basedOn w:val="Normal"/>
    <w:uiPriority w:val="34"/>
    <w:qFormat/>
    <w:rsid w:val="004F32DB"/>
    <w:pPr>
      <w:ind w:left="720"/>
      <w:contextualSpacing/>
    </w:pPr>
  </w:style>
  <w:style w:type="character" w:styleId="IntenseEmphasis">
    <w:name w:val="Intense Emphasis"/>
    <w:basedOn w:val="DefaultParagraphFont"/>
    <w:uiPriority w:val="21"/>
    <w:qFormat/>
    <w:rsid w:val="004F32DB"/>
    <w:rPr>
      <w:i/>
      <w:iCs/>
      <w:color w:val="0F4761" w:themeColor="accent1" w:themeShade="BF"/>
    </w:rPr>
  </w:style>
  <w:style w:type="paragraph" w:styleId="IntenseQuote">
    <w:name w:val="Intense Quote"/>
    <w:basedOn w:val="Normal"/>
    <w:next w:val="Normal"/>
    <w:link w:val="IntenseQuoteChar"/>
    <w:uiPriority w:val="30"/>
    <w:qFormat/>
    <w:rsid w:val="004F32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2DB"/>
    <w:rPr>
      <w:i/>
      <w:iCs/>
      <w:color w:val="0F4761" w:themeColor="accent1" w:themeShade="BF"/>
    </w:rPr>
  </w:style>
  <w:style w:type="character" w:styleId="IntenseReference">
    <w:name w:val="Intense Reference"/>
    <w:basedOn w:val="DefaultParagraphFont"/>
    <w:uiPriority w:val="32"/>
    <w:qFormat/>
    <w:rsid w:val="004F32DB"/>
    <w:rPr>
      <w:b/>
      <w:bCs/>
      <w:smallCaps/>
      <w:color w:val="0F4761" w:themeColor="accent1" w:themeShade="BF"/>
      <w:spacing w:val="5"/>
    </w:rPr>
  </w:style>
  <w:style w:type="paragraph" w:styleId="NoSpacing">
    <w:name w:val="No Spacing"/>
    <w:link w:val="NoSpacingChar"/>
    <w:uiPriority w:val="1"/>
    <w:qFormat/>
    <w:rsid w:val="004F32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F32D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F32D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32DB"/>
    <w:pPr>
      <w:spacing w:after="100"/>
    </w:pPr>
  </w:style>
  <w:style w:type="character" w:styleId="Hyperlink">
    <w:name w:val="Hyperlink"/>
    <w:basedOn w:val="DefaultParagraphFont"/>
    <w:uiPriority w:val="99"/>
    <w:unhideWhenUsed/>
    <w:rsid w:val="004F32DB"/>
    <w:rPr>
      <w:color w:val="467886" w:themeColor="hyperlink"/>
      <w:u w:val="single"/>
    </w:rPr>
  </w:style>
  <w:style w:type="paragraph" w:styleId="TOC2">
    <w:name w:val="toc 2"/>
    <w:basedOn w:val="Normal"/>
    <w:next w:val="Normal"/>
    <w:autoRedefine/>
    <w:uiPriority w:val="39"/>
    <w:unhideWhenUsed/>
    <w:rsid w:val="00441112"/>
    <w:pPr>
      <w:spacing w:after="100"/>
      <w:ind w:left="240"/>
    </w:pPr>
  </w:style>
  <w:style w:type="paragraph" w:styleId="TOC3">
    <w:name w:val="toc 3"/>
    <w:basedOn w:val="Normal"/>
    <w:next w:val="Normal"/>
    <w:autoRedefine/>
    <w:uiPriority w:val="39"/>
    <w:unhideWhenUsed/>
    <w:rsid w:val="00441112"/>
    <w:pPr>
      <w:spacing w:after="100"/>
      <w:ind w:left="480"/>
    </w:pPr>
  </w:style>
  <w:style w:type="paragraph" w:styleId="NormalWeb">
    <w:name w:val="Normal (Web)"/>
    <w:basedOn w:val="Normal"/>
    <w:uiPriority w:val="99"/>
    <w:unhideWhenUsed/>
    <w:rsid w:val="003E2A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4072736">
      <w:bodyDiv w:val="1"/>
      <w:marLeft w:val="0"/>
      <w:marRight w:val="0"/>
      <w:marTop w:val="0"/>
      <w:marBottom w:val="0"/>
      <w:divBdr>
        <w:top w:val="none" w:sz="0" w:space="0" w:color="auto"/>
        <w:left w:val="none" w:sz="0" w:space="0" w:color="auto"/>
        <w:bottom w:val="none" w:sz="0" w:space="0" w:color="auto"/>
        <w:right w:val="none" w:sz="0" w:space="0" w:color="auto"/>
      </w:divBdr>
    </w:div>
    <w:div w:id="1707173055">
      <w:bodyDiv w:val="1"/>
      <w:marLeft w:val="0"/>
      <w:marRight w:val="0"/>
      <w:marTop w:val="0"/>
      <w:marBottom w:val="0"/>
      <w:divBdr>
        <w:top w:val="none" w:sz="0" w:space="0" w:color="auto"/>
        <w:left w:val="none" w:sz="0" w:space="0" w:color="auto"/>
        <w:bottom w:val="none" w:sz="0" w:space="0" w:color="auto"/>
        <w:right w:val="none" w:sz="0" w:space="0" w:color="auto"/>
      </w:divBdr>
    </w:div>
    <w:div w:id="1838575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6AFDF4-DE68-4535-B936-6F0861730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8074</Words>
  <Characters>46023</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balica</dc:creator>
  <cp:keywords/>
  <dc:description/>
  <cp:lastModifiedBy>adriana balica</cp:lastModifiedBy>
  <cp:revision>2</cp:revision>
  <dcterms:created xsi:type="dcterms:W3CDTF">2025-03-02T17:03:00Z</dcterms:created>
  <dcterms:modified xsi:type="dcterms:W3CDTF">2025-03-02T17:03:00Z</dcterms:modified>
</cp:coreProperties>
</file>