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BMSK5006 - Knowledge management                                                                   Honufa Bibi</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Task 2 (slide 4)</w:t>
      </w:r>
    </w:p>
    <w:p w:rsidR="00000000" w:rsidDel="00000000" w:rsidP="00000000" w:rsidRDefault="00000000" w:rsidRPr="00000000" w14:paraId="00000004">
      <w:pPr>
        <w:rPr/>
      </w:pPr>
      <w:r w:rsidDel="00000000" w:rsidR="00000000" w:rsidRPr="00000000">
        <w:rPr>
          <w:rtl w:val="0"/>
        </w:rPr>
        <w:t xml:space="preserve">Having a knowledge management system in place within any organisation would be seen as advantageous for the organisation and its stakeholders however, there are also some drawbacks to take into consideration.</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 good management system would make the process of finding or reusing information and relevant resources across your business easier, and by reusing the expertise or skills you find, you can ensure the smooth running of your business as you know what works and what does not. </w:t>
      </w:r>
    </w:p>
    <w:p w:rsidR="00000000" w:rsidDel="00000000" w:rsidP="00000000" w:rsidRDefault="00000000" w:rsidRPr="00000000" w14:paraId="00000007">
      <w:pPr>
        <w:rPr/>
      </w:pPr>
      <w:r w:rsidDel="00000000" w:rsidR="00000000" w:rsidRPr="00000000">
        <w:rPr>
          <w:rtl w:val="0"/>
        </w:rPr>
        <w:t xml:space="preserve">Having a system like this in place also means that an organisation can make the most of its collective intellectual capital, as resourceful collaboration between all aspects of the organisation will allow for the continuous sharing of knowledge and any new findings, sharing of views, opinions and diverse and varied experiences when it comes to decision making. </w:t>
      </w:r>
    </w:p>
    <w:p w:rsidR="00000000" w:rsidDel="00000000" w:rsidP="00000000" w:rsidRDefault="00000000" w:rsidRPr="00000000" w14:paraId="00000008">
      <w:pPr>
        <w:rPr/>
      </w:pPr>
      <w:r w:rsidDel="00000000" w:rsidR="00000000" w:rsidRPr="00000000">
        <w:rPr>
          <w:rtl w:val="0"/>
        </w:rPr>
        <w:t xml:space="preserve">This system would be likely to improve that process because the decisions would be based on the collective opinions and knowledge of the organisation so they would be made after going through a whole scope of information to determine the best options and developing the best strategy.</w:t>
      </w:r>
    </w:p>
    <w:p w:rsidR="00000000" w:rsidDel="00000000" w:rsidP="00000000" w:rsidRDefault="00000000" w:rsidRPr="00000000" w14:paraId="00000009">
      <w:pPr>
        <w:rPr/>
      </w:pPr>
      <w:r w:rsidDel="00000000" w:rsidR="00000000" w:rsidRPr="00000000">
        <w:rPr>
          <w:rtl w:val="0"/>
        </w:rPr>
        <w:t xml:space="preserve">A successful management system can also help you to:</w:t>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Continue to improve and create better products and services </w:t>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Stand apart from your competitors by early recognition of market trends to gain the advantage</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And of course significantly improve profitability.</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Sometimes there are limitations to a KM system so it is important to identify the challenges early on to prevent further damage. Some of these common drawbacks can include:</w:t>
      </w:r>
    </w:p>
    <w:p w:rsidR="00000000" w:rsidDel="00000000" w:rsidP="00000000" w:rsidRDefault="00000000" w:rsidRPr="00000000" w14:paraId="0000000F">
      <w:pPr>
        <w:numPr>
          <w:ilvl w:val="0"/>
          <w:numId w:val="3"/>
        </w:numPr>
        <w:ind w:left="720" w:hanging="360"/>
        <w:rPr>
          <w:u w:val="none"/>
        </w:rPr>
      </w:pPr>
      <w:r w:rsidDel="00000000" w:rsidR="00000000" w:rsidRPr="00000000">
        <w:rPr>
          <w:rtl w:val="0"/>
        </w:rPr>
        <w:t xml:space="preserve">Being unable to find ways to capture and record business knowledge efficiently, making it easier to lose track of the findings and keep them secure</w:t>
      </w:r>
    </w:p>
    <w:p w:rsidR="00000000" w:rsidDel="00000000" w:rsidP="00000000" w:rsidRDefault="00000000" w:rsidRPr="00000000" w14:paraId="00000010">
      <w:pPr>
        <w:numPr>
          <w:ilvl w:val="0"/>
          <w:numId w:val="3"/>
        </w:numPr>
        <w:ind w:left="720" w:hanging="360"/>
        <w:rPr>
          <w:u w:val="none"/>
        </w:rPr>
      </w:pPr>
      <w:r w:rsidDel="00000000" w:rsidR="00000000" w:rsidRPr="00000000">
        <w:rPr>
          <w:rtl w:val="0"/>
        </w:rPr>
        <w:t xml:space="preserve">Leading to the issue of not being able to find or access the information easily </w:t>
      </w:r>
    </w:p>
    <w:p w:rsidR="00000000" w:rsidDel="00000000" w:rsidP="00000000" w:rsidRDefault="00000000" w:rsidRPr="00000000" w14:paraId="00000011">
      <w:pPr>
        <w:numPr>
          <w:ilvl w:val="0"/>
          <w:numId w:val="3"/>
        </w:numPr>
        <w:ind w:left="720" w:hanging="360"/>
        <w:rPr>
          <w:u w:val="none"/>
        </w:rPr>
      </w:pPr>
      <w:r w:rsidDel="00000000" w:rsidR="00000000" w:rsidRPr="00000000">
        <w:rPr>
          <w:rtl w:val="0"/>
        </w:rPr>
        <w:t xml:space="preserve">Although teamwork is encouraged in almost all organisations, it can be challenging at times to motivate people to apply, reuse and share knowledge consistently </w:t>
      </w:r>
    </w:p>
    <w:p w:rsidR="00000000" w:rsidDel="00000000" w:rsidP="00000000" w:rsidRDefault="00000000" w:rsidRPr="00000000" w14:paraId="00000012">
      <w:pPr>
        <w:numPr>
          <w:ilvl w:val="0"/>
          <w:numId w:val="3"/>
        </w:numPr>
        <w:ind w:left="720" w:hanging="360"/>
        <w:rPr>
          <w:u w:val="none"/>
        </w:rPr>
      </w:pPr>
      <w:r w:rsidDel="00000000" w:rsidR="00000000" w:rsidRPr="00000000">
        <w:rPr>
          <w:rtl w:val="0"/>
        </w:rPr>
        <w:t xml:space="preserve">Making sure KM matches up with the overall business goals and strategy and integrating it into existing processes and systems because it can be unaligned.</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Barclays (slides 5 and 6)</w:t>
      </w:r>
    </w:p>
    <w:p w:rsidR="00000000" w:rsidDel="00000000" w:rsidP="00000000" w:rsidRDefault="00000000" w:rsidRPr="00000000" w14:paraId="0000001F">
      <w:pPr>
        <w:rPr/>
      </w:pPr>
      <w:r w:rsidDel="00000000" w:rsidR="00000000" w:rsidRPr="00000000">
        <w:rPr>
          <w:rtl w:val="0"/>
        </w:rPr>
        <w:t xml:space="preserve">Barclays created an online platform on sharepoint called the Barclays Leadership Academy. This is the KM system they use for all members of the company to create and store information and resources the support the Barclays objectives and goals.</w:t>
      </w:r>
    </w:p>
    <w:p w:rsidR="00000000" w:rsidDel="00000000" w:rsidP="00000000" w:rsidRDefault="00000000" w:rsidRPr="00000000" w14:paraId="00000020">
      <w:pPr>
        <w:rPr/>
      </w:pPr>
      <w:r w:rsidDel="00000000" w:rsidR="00000000" w:rsidRPr="00000000">
        <w:rPr>
          <w:rtl w:val="0"/>
        </w:rPr>
        <w:t xml:space="preserve">It allows employees to also share knowledge and work collectively from anywhere as it is a reliable and trusted source so the employees have the advantage of accessing information as and when they need it.</w:t>
      </w:r>
    </w:p>
    <w:p w:rsidR="00000000" w:rsidDel="00000000" w:rsidP="00000000" w:rsidRDefault="00000000" w:rsidRPr="00000000" w14:paraId="00000021">
      <w:pPr>
        <w:rPr/>
      </w:pPr>
      <w:r w:rsidDel="00000000" w:rsidR="00000000" w:rsidRPr="00000000">
        <w:rPr>
          <w:rtl w:val="0"/>
        </w:rPr>
        <w:t xml:space="preserve">This platform also allows users to collaborate, train and chat to employees in other areas of the company that can support them.</w:t>
      </w:r>
    </w:p>
    <w:p w:rsidR="00000000" w:rsidDel="00000000" w:rsidP="00000000" w:rsidRDefault="00000000" w:rsidRPr="00000000" w14:paraId="00000022">
      <w:pPr>
        <w:rPr/>
      </w:pPr>
      <w:r w:rsidDel="00000000" w:rsidR="00000000" w:rsidRPr="00000000">
        <w:rPr>
          <w:rtl w:val="0"/>
        </w:rPr>
        <w:t xml:space="preserve">The platform is consistently maintained, monitored to ensure accuracy and validity of the information available and ensure the resources are up to date.</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However a challenge that could be faced is that although progression is encouraged throughout the company, competitiveness can get in the way of employees actually wanting to share information and communicate.</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For customers, having a system like this ins place is good because with new resources and information, Barclays creates better and improved services that will meet their needs.</w:t>
      </w:r>
    </w:p>
    <w:p w:rsidR="00000000" w:rsidDel="00000000" w:rsidP="00000000" w:rsidRDefault="00000000" w:rsidRPr="00000000" w14:paraId="00000027">
      <w:pPr>
        <w:rPr/>
      </w:pPr>
      <w:r w:rsidDel="00000000" w:rsidR="00000000" w:rsidRPr="00000000">
        <w:rPr>
          <w:rtl w:val="0"/>
        </w:rPr>
        <w:t xml:space="preserve">Customers can also be assured that they are using a trusted company as the information and services are continuously improved upon when new findings come to light.</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However , the continuous improvement to services at a rapid rate could actually do the opposite and deter customers as they would find it difficult to keep up with the changes, especially as the banking company deals with individuals personal information.</w:t>
      </w:r>
    </w:p>
    <w:p w:rsidR="00000000" w:rsidDel="00000000" w:rsidP="00000000" w:rsidRDefault="00000000" w:rsidRPr="00000000" w14:paraId="0000002A">
      <w:pPr>
        <w:rPr/>
      </w:pPr>
      <w:r w:rsidDel="00000000" w:rsidR="00000000" w:rsidRPr="00000000">
        <w:rPr>
          <w:rtl w:val="0"/>
        </w:rPr>
        <w:t xml:space="preserve">Not managing the knowledge effectively and keeping it organised can just confuse consumers and make them want to opt for a service elsewhere that is simpler.</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Task 4 (slides 7,  9 and 10)</w:t>
      </w:r>
    </w:p>
    <w:p w:rsidR="00000000" w:rsidDel="00000000" w:rsidP="00000000" w:rsidRDefault="00000000" w:rsidRPr="00000000" w14:paraId="00000031">
      <w:pPr>
        <w:rPr/>
      </w:pPr>
      <w:r w:rsidDel="00000000" w:rsidR="00000000" w:rsidRPr="00000000">
        <w:rPr>
          <w:rtl w:val="0"/>
        </w:rPr>
        <w:t xml:space="preserve">The biggest asset John Lewis has is the John Lewis Partnership. Having the people who work for the company be considered as partners instead of employees is a great way to motivate them to uphold the objectives and values of the company as they feel a sense of ownership for the business.</w:t>
      </w:r>
    </w:p>
    <w:p w:rsidR="00000000" w:rsidDel="00000000" w:rsidP="00000000" w:rsidRDefault="00000000" w:rsidRPr="00000000" w14:paraId="00000032">
      <w:pPr>
        <w:rPr/>
      </w:pPr>
      <w:r w:rsidDel="00000000" w:rsidR="00000000" w:rsidRPr="00000000">
        <w:rPr>
          <w:rtl w:val="0"/>
        </w:rPr>
        <w:t xml:space="preserve">All the information about how the business is coping and the financial information and standing of the business is also kept transparent to their partners and this builds trust.</w:t>
      </w:r>
    </w:p>
    <w:p w:rsidR="00000000" w:rsidDel="00000000" w:rsidP="00000000" w:rsidRDefault="00000000" w:rsidRPr="00000000" w14:paraId="00000033">
      <w:pPr>
        <w:rPr/>
      </w:pPr>
      <w:r w:rsidDel="00000000" w:rsidR="00000000" w:rsidRPr="00000000">
        <w:rPr>
          <w:rtl w:val="0"/>
        </w:rPr>
        <w:t xml:space="preserve">This means that every person would work as hard as they can to fulfill their role, for example, provide excellent customer service, because if they continue to do this they will continue to have the customers come back and retain them for life, and increased footfall means increased profitability, and if the business is making profits then all the partners also get a share based on how much profit is generated so it gives them a sense of involvement and works as an incentive in its own right too.</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Although, in the last few years John Lewis saw a staggering drop in their profits, they are developing their plans to once again increase profitability and one thing they are focusing their efforts on is online ecommerce as the online shopping is generating more profits in the retail world more than ever now.</w:t>
      </w:r>
    </w:p>
    <w:p w:rsidR="00000000" w:rsidDel="00000000" w:rsidP="00000000" w:rsidRDefault="00000000" w:rsidRPr="00000000" w14:paraId="00000036">
      <w:pPr>
        <w:rPr/>
      </w:pPr>
      <w:r w:rsidDel="00000000" w:rsidR="00000000" w:rsidRPr="00000000">
        <w:rPr>
          <w:rtl w:val="0"/>
        </w:rPr>
        <w:t xml:space="preserve">To ensure that their employees/partners are continued to be motivated to work hard and share knowledge, they need to provide more facilities and opportunities for them just like the retail graduate scheme they developed.</w:t>
      </w:r>
    </w:p>
    <w:p w:rsidR="00000000" w:rsidDel="00000000" w:rsidP="00000000" w:rsidRDefault="00000000" w:rsidRPr="00000000" w14:paraId="00000037">
      <w:pPr>
        <w:rPr/>
      </w:pPr>
      <w:r w:rsidDel="00000000" w:rsidR="00000000" w:rsidRPr="00000000">
        <w:rPr>
          <w:rtl w:val="0"/>
        </w:rPr>
        <w:t xml:space="preserve">As if they are not making profits then the incentive from the share everyone holds does not have as much value as it could which would mean a lack of motivation from employees.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To ensure they can overcome these sorts of challenges, they should:</w:t>
      </w:r>
    </w:p>
    <w:p w:rsidR="00000000" w:rsidDel="00000000" w:rsidP="00000000" w:rsidRDefault="00000000" w:rsidRPr="00000000" w14:paraId="0000003A">
      <w:pPr>
        <w:numPr>
          <w:ilvl w:val="0"/>
          <w:numId w:val="2"/>
        </w:numPr>
        <w:ind w:left="720" w:hanging="360"/>
        <w:rPr>
          <w:u w:val="none"/>
        </w:rPr>
      </w:pPr>
      <w:r w:rsidDel="00000000" w:rsidR="00000000" w:rsidRPr="00000000">
        <w:rPr>
          <w:rtl w:val="0"/>
        </w:rPr>
        <w:t xml:space="preserve">Implementing new training and ways to increase the knowledge sharing culture in the company to ensure everyone is up to speed</w:t>
      </w:r>
    </w:p>
    <w:p w:rsidR="00000000" w:rsidDel="00000000" w:rsidP="00000000" w:rsidRDefault="00000000" w:rsidRPr="00000000" w14:paraId="0000003B">
      <w:pPr>
        <w:numPr>
          <w:ilvl w:val="0"/>
          <w:numId w:val="2"/>
        </w:numPr>
        <w:ind w:left="720" w:hanging="360"/>
        <w:rPr>
          <w:u w:val="none"/>
        </w:rPr>
      </w:pPr>
      <w:r w:rsidDel="00000000" w:rsidR="00000000" w:rsidRPr="00000000">
        <w:rPr>
          <w:rtl w:val="0"/>
        </w:rPr>
        <w:t xml:space="preserve">Redefine the scope and objectives of any knowledge management initiative and weigh up all the different factors such as budget, implementation or training because in order to maintain profits you do not want to go and spend budget on a completely new system if the current one can be improved.</w:t>
      </w:r>
    </w:p>
    <w:p w:rsidR="00000000" w:rsidDel="00000000" w:rsidP="00000000" w:rsidRDefault="00000000" w:rsidRPr="00000000" w14:paraId="0000003C">
      <w:pPr>
        <w:numPr>
          <w:ilvl w:val="0"/>
          <w:numId w:val="2"/>
        </w:numPr>
        <w:ind w:left="720" w:hanging="360"/>
        <w:rPr>
          <w:u w:val="none"/>
        </w:rPr>
      </w:pPr>
      <w:r w:rsidDel="00000000" w:rsidR="00000000" w:rsidRPr="00000000">
        <w:rPr>
          <w:rtl w:val="0"/>
        </w:rPr>
        <w:t xml:space="preserve">Develop and improve the processes in place to capture and record business knowledge, keeping up to date with current market trends, especially with competitors who are in your space.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References </w:t>
      </w:r>
    </w:p>
    <w:p w:rsidR="00000000" w:rsidDel="00000000" w:rsidP="00000000" w:rsidRDefault="00000000" w:rsidRPr="00000000" w14:paraId="00000042">
      <w:pPr>
        <w:rPr/>
      </w:pPr>
      <w:hyperlink r:id="rId6">
        <w:r w:rsidDel="00000000" w:rsidR="00000000" w:rsidRPr="00000000">
          <w:rPr>
            <w:color w:val="1155cc"/>
            <w:u w:val="single"/>
            <w:rtl w:val="0"/>
          </w:rPr>
          <w:t xml:space="preserve">https://www.kpsol.com/business-case-knowledge-management-software/</w:t>
        </w:r>
      </w:hyperlink>
      <w:r w:rsidDel="00000000" w:rsidR="00000000" w:rsidRPr="00000000">
        <w:rPr>
          <w:rtl w:val="0"/>
        </w:rPr>
      </w:r>
    </w:p>
    <w:p w:rsidR="00000000" w:rsidDel="00000000" w:rsidP="00000000" w:rsidRDefault="00000000" w:rsidRPr="00000000" w14:paraId="00000043">
      <w:pPr>
        <w:rPr/>
      </w:pPr>
      <w:hyperlink r:id="rId7">
        <w:r w:rsidDel="00000000" w:rsidR="00000000" w:rsidRPr="00000000">
          <w:rPr>
            <w:color w:val="1155cc"/>
            <w:u w:val="single"/>
            <w:rtl w:val="0"/>
          </w:rPr>
          <w:t xml:space="preserve">https://www.nibusinessinfo.co.uk/content/advantages-and-disadvantages-knowledge-management</w:t>
        </w:r>
      </w:hyperlink>
      <w:r w:rsidDel="00000000" w:rsidR="00000000" w:rsidRPr="00000000">
        <w:rPr>
          <w:rtl w:val="0"/>
        </w:rPr>
      </w:r>
    </w:p>
    <w:p w:rsidR="00000000" w:rsidDel="00000000" w:rsidP="00000000" w:rsidRDefault="00000000" w:rsidRPr="00000000" w14:paraId="00000044">
      <w:pPr>
        <w:rPr/>
      </w:pPr>
      <w:hyperlink r:id="rId8">
        <w:r w:rsidDel="00000000" w:rsidR="00000000" w:rsidRPr="00000000">
          <w:rPr>
            <w:color w:val="1155cc"/>
            <w:u w:val="single"/>
            <w:rtl w:val="0"/>
          </w:rPr>
          <w:t xml:space="preserve">http://www.knowledge-management-tools.net/knowledge-management-definition.html</w:t>
        </w:r>
      </w:hyperlink>
      <w:r w:rsidDel="00000000" w:rsidR="00000000" w:rsidRPr="00000000">
        <w:rPr>
          <w:rtl w:val="0"/>
        </w:rPr>
      </w:r>
    </w:p>
    <w:p w:rsidR="00000000" w:rsidDel="00000000" w:rsidP="00000000" w:rsidRDefault="00000000" w:rsidRPr="00000000" w14:paraId="00000045">
      <w:pPr>
        <w:rPr/>
      </w:pPr>
      <w:hyperlink r:id="rId9">
        <w:r w:rsidDel="00000000" w:rsidR="00000000" w:rsidRPr="00000000">
          <w:rPr>
            <w:color w:val="1155cc"/>
            <w:u w:val="single"/>
            <w:rtl w:val="0"/>
          </w:rPr>
          <w:t xml:space="preserve">http://study-aids.co.uk/dissertation-blog/business-strategy-john-lewis/</w:t>
        </w:r>
      </w:hyperlink>
      <w:r w:rsidDel="00000000" w:rsidR="00000000" w:rsidRPr="00000000">
        <w:rPr>
          <w:rtl w:val="0"/>
        </w:rPr>
      </w:r>
    </w:p>
    <w:p w:rsidR="00000000" w:rsidDel="00000000" w:rsidP="00000000" w:rsidRDefault="00000000" w:rsidRPr="00000000" w14:paraId="00000046">
      <w:pPr>
        <w:rPr/>
      </w:pPr>
      <w:hyperlink r:id="rId10">
        <w:r w:rsidDel="00000000" w:rsidR="00000000" w:rsidRPr="00000000">
          <w:rPr>
            <w:color w:val="1155cc"/>
            <w:u w:val="single"/>
            <w:rtl w:val="0"/>
          </w:rPr>
          <w:t xml:space="preserve">https://home.barclays/citizenship/our-people-and-stories/</w:t>
        </w:r>
      </w:hyperlink>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home.barclays/citizenship/our-people-and-stories/" TargetMode="External"/><Relationship Id="rId9" Type="http://schemas.openxmlformats.org/officeDocument/2006/relationships/hyperlink" Target="http://study-aids.co.uk/dissertation-blog/business-strategy-john-lewis/" TargetMode="External"/><Relationship Id="rId5" Type="http://schemas.openxmlformats.org/officeDocument/2006/relationships/styles" Target="styles.xml"/><Relationship Id="rId6" Type="http://schemas.openxmlformats.org/officeDocument/2006/relationships/hyperlink" Target="https://www.kpsol.com/business-case-knowledge-management-software/" TargetMode="External"/><Relationship Id="rId7" Type="http://schemas.openxmlformats.org/officeDocument/2006/relationships/hyperlink" Target="https://www.nibusinessinfo.co.uk/content/advantages-and-disadvantages-knowledge-management" TargetMode="External"/><Relationship Id="rId8" Type="http://schemas.openxmlformats.org/officeDocument/2006/relationships/hyperlink" Target="http://www.knowledge-management-tools.net/knowledge-management-defini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