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B8E52C" w14:textId="31E1D7E9" w:rsidR="00B32C87" w:rsidRPr="007716D3" w:rsidRDefault="00B32C87" w:rsidP="00B32C87">
      <w:pPr>
        <w:rPr>
          <w:rFonts w:cstheme="minorHAnsi"/>
          <w:b/>
          <w:sz w:val="20"/>
          <w:szCs w:val="20"/>
        </w:rPr>
      </w:pPr>
      <w:bookmarkStart w:id="0" w:name="_Hlk508471275"/>
      <w:r w:rsidRPr="007716D3">
        <w:rPr>
          <w:rFonts w:cstheme="minorHAnsi"/>
          <w:b/>
          <w:sz w:val="20"/>
          <w:szCs w:val="20"/>
        </w:rPr>
        <w:t xml:space="preserve">“The ‘Islamophobia’ of the media has damaged Muslim communities in the UK.” Discuss </w:t>
      </w:r>
      <w:r w:rsidR="0004573B" w:rsidRPr="007716D3">
        <w:rPr>
          <w:rFonts w:cstheme="minorHAnsi"/>
          <w:b/>
          <w:sz w:val="20"/>
          <w:szCs w:val="20"/>
        </w:rPr>
        <w:t>this statement</w:t>
      </w:r>
      <w:r w:rsidRPr="007716D3">
        <w:rPr>
          <w:rFonts w:cstheme="minorHAnsi"/>
          <w:b/>
          <w:sz w:val="20"/>
          <w:szCs w:val="20"/>
        </w:rPr>
        <w:t xml:space="preserve"> and its validity (or not), illustrating your response with examples drawn from your own reading of media sources.</w:t>
      </w:r>
    </w:p>
    <w:bookmarkEnd w:id="0"/>
    <w:p w14:paraId="02743FB5" w14:textId="77777777" w:rsidR="007673EC" w:rsidRPr="007716D3" w:rsidRDefault="00BE16BE" w:rsidP="00F354C7">
      <w:pPr>
        <w:rPr>
          <w:rFonts w:cstheme="minorHAnsi"/>
          <w:sz w:val="20"/>
          <w:szCs w:val="20"/>
        </w:rPr>
      </w:pPr>
      <w:r w:rsidRPr="007716D3">
        <w:rPr>
          <w:rFonts w:cstheme="minorHAnsi"/>
          <w:sz w:val="20"/>
          <w:szCs w:val="20"/>
        </w:rPr>
        <w:t>The term ‘Islamophobia’ is used to describe the ‘</w:t>
      </w:r>
      <w:r w:rsidRPr="007716D3">
        <w:rPr>
          <w:rFonts w:cstheme="minorHAnsi"/>
          <w:color w:val="2A2A2A"/>
          <w:sz w:val="20"/>
          <w:szCs w:val="20"/>
        </w:rPr>
        <w:t>dislike of or prejudice against Islam or Muslims’</w:t>
      </w:r>
      <w:r w:rsidR="003E0FA8" w:rsidRPr="007716D3">
        <w:rPr>
          <w:rFonts w:cstheme="minorHAnsi"/>
          <w:color w:val="2A2A2A"/>
          <w:sz w:val="20"/>
          <w:szCs w:val="20"/>
        </w:rPr>
        <w:t xml:space="preserve"> and evolves from </w:t>
      </w:r>
      <w:r w:rsidR="00123D22" w:rsidRPr="007716D3">
        <w:rPr>
          <w:rFonts w:cstheme="minorHAnsi"/>
          <w:color w:val="2A2A2A"/>
          <w:sz w:val="20"/>
          <w:szCs w:val="20"/>
        </w:rPr>
        <w:t>links to Xenophobia</w:t>
      </w:r>
      <w:r w:rsidR="005762F4" w:rsidRPr="007716D3">
        <w:rPr>
          <w:rFonts w:cstheme="minorHAnsi"/>
          <w:color w:val="2A2A2A"/>
          <w:sz w:val="20"/>
          <w:szCs w:val="20"/>
        </w:rPr>
        <w:t xml:space="preserve"> (prejudice towards those from other countries)</w:t>
      </w:r>
      <w:r w:rsidR="00123D22" w:rsidRPr="007716D3">
        <w:rPr>
          <w:rFonts w:cstheme="minorHAnsi"/>
          <w:color w:val="2A2A2A"/>
          <w:sz w:val="20"/>
          <w:szCs w:val="20"/>
        </w:rPr>
        <w:t>.</w:t>
      </w:r>
      <w:r w:rsidRPr="007716D3">
        <w:rPr>
          <w:rStyle w:val="FootnoteReference"/>
          <w:rFonts w:cstheme="minorHAnsi"/>
          <w:color w:val="2A2A2A"/>
          <w:sz w:val="20"/>
          <w:szCs w:val="20"/>
        </w:rPr>
        <w:footnoteReference w:id="1"/>
      </w:r>
      <w:r w:rsidR="00CD0928" w:rsidRPr="007716D3">
        <w:rPr>
          <w:rFonts w:cstheme="minorHAnsi"/>
          <w:color w:val="2A2A2A"/>
          <w:sz w:val="20"/>
          <w:szCs w:val="20"/>
        </w:rPr>
        <w:t xml:space="preserve"> It is a term that attained greater media debate in the 1990s and which became amplified </w:t>
      </w:r>
      <w:r w:rsidR="009D31EA" w:rsidRPr="007716D3">
        <w:rPr>
          <w:rFonts w:cstheme="minorHAnsi"/>
          <w:color w:val="2A2A2A"/>
          <w:sz w:val="20"/>
          <w:szCs w:val="20"/>
        </w:rPr>
        <w:t xml:space="preserve">in the media </w:t>
      </w:r>
      <w:r w:rsidR="00CD0928" w:rsidRPr="007716D3">
        <w:rPr>
          <w:rFonts w:cstheme="minorHAnsi"/>
          <w:color w:val="2A2A2A"/>
          <w:sz w:val="20"/>
          <w:szCs w:val="20"/>
        </w:rPr>
        <w:t>as a result of the September 11</w:t>
      </w:r>
      <w:r w:rsidR="00CD0928" w:rsidRPr="007716D3">
        <w:rPr>
          <w:rFonts w:cstheme="minorHAnsi"/>
          <w:color w:val="2A2A2A"/>
          <w:sz w:val="20"/>
          <w:szCs w:val="20"/>
          <w:vertAlign w:val="superscript"/>
        </w:rPr>
        <w:t>th</w:t>
      </w:r>
      <w:r w:rsidR="00CD0928" w:rsidRPr="007716D3">
        <w:rPr>
          <w:rFonts w:cstheme="minorHAnsi"/>
          <w:color w:val="2A2A2A"/>
          <w:sz w:val="20"/>
          <w:szCs w:val="20"/>
        </w:rPr>
        <w:t xml:space="preserve"> attacks.</w:t>
      </w:r>
      <w:r w:rsidR="004E1138" w:rsidRPr="007716D3">
        <w:rPr>
          <w:rFonts w:cstheme="minorHAnsi"/>
          <w:sz w:val="20"/>
          <w:szCs w:val="20"/>
        </w:rPr>
        <w:t xml:space="preserve"> The term came to prominence in the U</w:t>
      </w:r>
      <w:r w:rsidR="00573BCD" w:rsidRPr="007716D3">
        <w:rPr>
          <w:rFonts w:cstheme="minorHAnsi"/>
          <w:sz w:val="20"/>
          <w:szCs w:val="20"/>
        </w:rPr>
        <w:t>nited Kingdom (UK) in 1997 when a report was published by the Runnymede Trust on Islamophobia which concluded that hatred or distrust of Muslims and Islam was evident and was ‘being reinforced by media stereotypes and sensationalism’.</w:t>
      </w:r>
      <w:r w:rsidR="00573BCD" w:rsidRPr="007716D3">
        <w:rPr>
          <w:rStyle w:val="FootnoteReference"/>
          <w:rFonts w:cstheme="minorHAnsi"/>
          <w:sz w:val="20"/>
          <w:szCs w:val="20"/>
        </w:rPr>
        <w:footnoteReference w:id="2"/>
      </w:r>
      <w:r w:rsidR="00783194" w:rsidRPr="007716D3">
        <w:rPr>
          <w:rFonts w:cstheme="minorHAnsi"/>
          <w:sz w:val="20"/>
          <w:szCs w:val="20"/>
        </w:rPr>
        <w:t xml:space="preserve"> </w:t>
      </w:r>
    </w:p>
    <w:p w14:paraId="23BBBAB2" w14:textId="77777777" w:rsidR="007673EC" w:rsidRPr="007716D3" w:rsidRDefault="007673EC" w:rsidP="00F354C7">
      <w:pPr>
        <w:rPr>
          <w:rFonts w:cstheme="minorHAnsi"/>
          <w:sz w:val="20"/>
          <w:szCs w:val="20"/>
        </w:rPr>
      </w:pPr>
    </w:p>
    <w:p w14:paraId="164BD79A" w14:textId="30865801" w:rsidR="006E01F2" w:rsidRPr="007716D3" w:rsidRDefault="00783194" w:rsidP="00F354C7">
      <w:pPr>
        <w:rPr>
          <w:rFonts w:cstheme="minorHAnsi"/>
          <w:sz w:val="20"/>
          <w:szCs w:val="20"/>
        </w:rPr>
      </w:pPr>
      <w:r w:rsidRPr="007716D3">
        <w:rPr>
          <w:rFonts w:cstheme="minorHAnsi"/>
          <w:sz w:val="20"/>
          <w:szCs w:val="20"/>
        </w:rPr>
        <w:t xml:space="preserve">The Runnymede report had a major influence on the </w:t>
      </w:r>
      <w:r w:rsidR="00243201" w:rsidRPr="007716D3">
        <w:rPr>
          <w:rFonts w:cstheme="minorHAnsi"/>
          <w:sz w:val="20"/>
          <w:szCs w:val="20"/>
        </w:rPr>
        <w:t>debate of ‘Islamophobia’ and helped to elevate the problems identified by the report to that of national interest.</w:t>
      </w:r>
      <w:r w:rsidR="007764EF" w:rsidRPr="007716D3">
        <w:rPr>
          <w:rFonts w:cstheme="minorHAnsi"/>
          <w:sz w:val="20"/>
          <w:szCs w:val="20"/>
        </w:rPr>
        <w:t xml:space="preserve"> There have been several follow up reports by the Runnymede Trust including the latest report released in November 2017 entitled ‘Islamophobia: Still a challenge for us all’.</w:t>
      </w:r>
      <w:r w:rsidR="0045089C" w:rsidRPr="007716D3">
        <w:rPr>
          <w:rFonts w:cstheme="minorHAnsi"/>
          <w:sz w:val="20"/>
          <w:szCs w:val="20"/>
        </w:rPr>
        <w:t xml:space="preserve"> The report records an increase in anti-Muslim hate crime</w:t>
      </w:r>
      <w:r w:rsidR="00385E4D">
        <w:rPr>
          <w:rFonts w:cstheme="minorHAnsi"/>
          <w:sz w:val="20"/>
          <w:szCs w:val="20"/>
        </w:rPr>
        <w:t xml:space="preserve"> and</w:t>
      </w:r>
      <w:r w:rsidR="0045089C" w:rsidRPr="007716D3">
        <w:rPr>
          <w:rFonts w:cstheme="minorHAnsi"/>
          <w:sz w:val="20"/>
          <w:szCs w:val="20"/>
        </w:rPr>
        <w:t xml:space="preserve"> the number of Islamophobic incidents</w:t>
      </w:r>
      <w:r w:rsidR="005C6D45">
        <w:rPr>
          <w:rFonts w:cstheme="minorHAnsi"/>
          <w:sz w:val="20"/>
          <w:szCs w:val="20"/>
        </w:rPr>
        <w:t>,</w:t>
      </w:r>
      <w:r w:rsidR="007F6BF5" w:rsidRPr="007716D3">
        <w:rPr>
          <w:rFonts w:cstheme="minorHAnsi"/>
          <w:sz w:val="20"/>
          <w:szCs w:val="20"/>
        </w:rPr>
        <w:t xml:space="preserve"> acknowledg</w:t>
      </w:r>
      <w:r w:rsidR="005C6D45">
        <w:rPr>
          <w:rFonts w:cstheme="minorHAnsi"/>
          <w:sz w:val="20"/>
          <w:szCs w:val="20"/>
        </w:rPr>
        <w:t>ing</w:t>
      </w:r>
      <w:r w:rsidR="007F6BF5" w:rsidRPr="007716D3">
        <w:rPr>
          <w:rFonts w:cstheme="minorHAnsi"/>
          <w:sz w:val="20"/>
          <w:szCs w:val="20"/>
        </w:rPr>
        <w:t xml:space="preserve"> the media as having a role to play in the negative discourse surrounding Muslims.</w:t>
      </w:r>
      <w:r w:rsidR="00432550" w:rsidRPr="007716D3">
        <w:rPr>
          <w:rFonts w:cstheme="minorHAnsi"/>
          <w:sz w:val="20"/>
          <w:szCs w:val="20"/>
        </w:rPr>
        <w:t xml:space="preserve"> </w:t>
      </w:r>
    </w:p>
    <w:p w14:paraId="5573AD81" w14:textId="73FF4895" w:rsidR="00064CBD" w:rsidRPr="007716D3" w:rsidRDefault="007F6BF5" w:rsidP="00F354C7">
      <w:pPr>
        <w:rPr>
          <w:rFonts w:cstheme="minorHAnsi"/>
          <w:sz w:val="20"/>
          <w:szCs w:val="20"/>
        </w:rPr>
      </w:pPr>
      <w:r w:rsidRPr="007716D3">
        <w:rPr>
          <w:rFonts w:cstheme="minorHAnsi"/>
          <w:sz w:val="20"/>
          <w:szCs w:val="20"/>
        </w:rPr>
        <w:t>The report makes several recommendations as a result of their findings and one of those centres around the British media (specifically the press).</w:t>
      </w:r>
      <w:r w:rsidR="00093934" w:rsidRPr="007716D3">
        <w:rPr>
          <w:rFonts w:cstheme="minorHAnsi"/>
          <w:sz w:val="20"/>
          <w:szCs w:val="20"/>
        </w:rPr>
        <w:t xml:space="preserve"> It asserts that ‘Media regulators should intervene more proactively in cases of allegedly discriminatory reporting’ and that where mistakes are made, they </w:t>
      </w:r>
      <w:r w:rsidR="00FF1803">
        <w:rPr>
          <w:rFonts w:cstheme="minorHAnsi"/>
          <w:noProof/>
          <w:sz w:val="20"/>
          <w:szCs w:val="20"/>
        </w:rPr>
        <w:t>ar</w:t>
      </w:r>
      <w:r w:rsidR="00093934" w:rsidRPr="00FF1803">
        <w:rPr>
          <w:rFonts w:cstheme="minorHAnsi"/>
          <w:noProof/>
          <w:sz w:val="20"/>
          <w:szCs w:val="20"/>
        </w:rPr>
        <w:t>e</w:t>
      </w:r>
      <w:r w:rsidR="00093934" w:rsidRPr="007716D3">
        <w:rPr>
          <w:rFonts w:cstheme="minorHAnsi"/>
          <w:sz w:val="20"/>
          <w:szCs w:val="20"/>
        </w:rPr>
        <w:t xml:space="preserve"> accepted and corrected whilst being given equal prominence to that of the initial reporting.</w:t>
      </w:r>
      <w:r w:rsidR="00093934" w:rsidRPr="007716D3">
        <w:rPr>
          <w:rStyle w:val="FootnoteReference"/>
          <w:rFonts w:cstheme="minorHAnsi"/>
          <w:sz w:val="20"/>
          <w:szCs w:val="20"/>
        </w:rPr>
        <w:footnoteReference w:id="3"/>
      </w:r>
      <w:r w:rsidR="00093934" w:rsidRPr="007716D3">
        <w:rPr>
          <w:rFonts w:cstheme="minorHAnsi"/>
          <w:sz w:val="20"/>
          <w:szCs w:val="20"/>
        </w:rPr>
        <w:t xml:space="preserve"> The section concludes that </w:t>
      </w:r>
      <w:r w:rsidR="00484467" w:rsidRPr="007716D3">
        <w:rPr>
          <w:rFonts w:cstheme="minorHAnsi"/>
          <w:sz w:val="20"/>
          <w:szCs w:val="20"/>
        </w:rPr>
        <w:t xml:space="preserve">the press, politicians and the wider media should ‘show greater accountability for the impact…negative media coverage and misrepresentation of minority ethnic and religious groups’ has on such groups and the wider impact this has on spreading hate and Islamophobic </w:t>
      </w:r>
      <w:r w:rsidR="00484467" w:rsidRPr="00FF1803">
        <w:rPr>
          <w:rFonts w:cstheme="minorHAnsi"/>
          <w:noProof/>
          <w:sz w:val="20"/>
          <w:szCs w:val="20"/>
        </w:rPr>
        <w:t>ideas</w:t>
      </w:r>
      <w:r w:rsidR="00484467" w:rsidRPr="007716D3">
        <w:rPr>
          <w:rFonts w:cstheme="minorHAnsi"/>
          <w:sz w:val="20"/>
          <w:szCs w:val="20"/>
        </w:rPr>
        <w:t>.</w:t>
      </w:r>
      <w:r w:rsidR="00484467" w:rsidRPr="007716D3">
        <w:rPr>
          <w:rStyle w:val="FootnoteReference"/>
          <w:rFonts w:cstheme="minorHAnsi"/>
          <w:sz w:val="20"/>
          <w:szCs w:val="20"/>
        </w:rPr>
        <w:footnoteReference w:id="4"/>
      </w:r>
    </w:p>
    <w:p w14:paraId="2F990C67" w14:textId="77777777" w:rsidR="007716D3" w:rsidRDefault="007716D3">
      <w:pPr>
        <w:rPr>
          <w:rFonts w:cstheme="minorHAnsi"/>
          <w:sz w:val="20"/>
          <w:szCs w:val="20"/>
        </w:rPr>
      </w:pPr>
    </w:p>
    <w:p w14:paraId="069C0729" w14:textId="56619A15" w:rsidR="0063101D" w:rsidRPr="007716D3" w:rsidRDefault="001A7201">
      <w:pPr>
        <w:rPr>
          <w:rFonts w:cstheme="minorHAnsi"/>
          <w:sz w:val="20"/>
          <w:szCs w:val="20"/>
        </w:rPr>
      </w:pPr>
      <w:r w:rsidRPr="007716D3">
        <w:rPr>
          <w:rFonts w:cstheme="minorHAnsi"/>
          <w:sz w:val="20"/>
          <w:szCs w:val="20"/>
        </w:rPr>
        <w:t xml:space="preserve">Muslim groups have often attempted to engage with the media over Islamophobia and </w:t>
      </w:r>
      <w:r w:rsidRPr="00FF1803">
        <w:rPr>
          <w:rFonts w:cstheme="minorHAnsi"/>
          <w:noProof/>
          <w:sz w:val="20"/>
          <w:szCs w:val="20"/>
        </w:rPr>
        <w:t>misrepresentation</w:t>
      </w:r>
      <w:r w:rsidR="00FF1803">
        <w:rPr>
          <w:rFonts w:cstheme="minorHAnsi"/>
          <w:sz w:val="20"/>
          <w:szCs w:val="20"/>
        </w:rPr>
        <w:t>, for example,</w:t>
      </w:r>
      <w:r w:rsidRPr="007716D3">
        <w:rPr>
          <w:rFonts w:cstheme="minorHAnsi"/>
          <w:sz w:val="20"/>
          <w:szCs w:val="20"/>
        </w:rPr>
        <w:t xml:space="preserve"> the Muslim Council of Britain (MCB)</w:t>
      </w:r>
      <w:r w:rsidR="00C87A7A" w:rsidRPr="007716D3">
        <w:rPr>
          <w:rFonts w:cstheme="minorHAnsi"/>
          <w:sz w:val="20"/>
          <w:szCs w:val="20"/>
        </w:rPr>
        <w:t xml:space="preserve"> which is </w:t>
      </w:r>
      <w:r w:rsidR="00131CDA" w:rsidRPr="007716D3">
        <w:rPr>
          <w:rFonts w:cstheme="minorHAnsi"/>
          <w:sz w:val="20"/>
          <w:szCs w:val="20"/>
        </w:rPr>
        <w:t xml:space="preserve">a national organisation seeking to develop inter-faith dialogue, tackle the media’s </w:t>
      </w:r>
      <w:r w:rsidR="00131CDA" w:rsidRPr="00FF1803">
        <w:rPr>
          <w:rFonts w:cstheme="minorHAnsi"/>
          <w:noProof/>
          <w:sz w:val="20"/>
          <w:szCs w:val="20"/>
        </w:rPr>
        <w:t>misrepresentation</w:t>
      </w:r>
      <w:r w:rsidR="00131CDA" w:rsidRPr="007716D3">
        <w:rPr>
          <w:rFonts w:cstheme="minorHAnsi"/>
          <w:sz w:val="20"/>
          <w:szCs w:val="20"/>
        </w:rPr>
        <w:t xml:space="preserve"> of Islam and Muslims and to unite the Muslim communities in Britain’s amongst other aims.</w:t>
      </w:r>
      <w:r w:rsidR="00422615" w:rsidRPr="007716D3">
        <w:rPr>
          <w:rFonts w:cstheme="minorHAnsi"/>
          <w:sz w:val="20"/>
          <w:szCs w:val="20"/>
        </w:rPr>
        <w:t xml:space="preserve"> The MCB often </w:t>
      </w:r>
      <w:r w:rsidR="00564370" w:rsidRPr="007716D3">
        <w:rPr>
          <w:rFonts w:cstheme="minorHAnsi"/>
          <w:sz w:val="20"/>
          <w:szCs w:val="20"/>
        </w:rPr>
        <w:t xml:space="preserve">respond to provocative or sensationalist media representation of Muslims and examples of such events can be found through their </w:t>
      </w:r>
      <w:r w:rsidR="00564370" w:rsidRPr="00FF1803">
        <w:rPr>
          <w:rFonts w:cstheme="minorHAnsi"/>
          <w:noProof/>
          <w:sz w:val="20"/>
          <w:szCs w:val="20"/>
        </w:rPr>
        <w:t>website</w:t>
      </w:r>
      <w:r w:rsidR="00564370" w:rsidRPr="007716D3">
        <w:rPr>
          <w:rFonts w:cstheme="minorHAnsi"/>
          <w:sz w:val="20"/>
          <w:szCs w:val="20"/>
        </w:rPr>
        <w:t xml:space="preserve"> which also highlights just by the sheer proportion of headlines, the huge problem within the British media </w:t>
      </w:r>
      <w:r w:rsidR="005C6D45">
        <w:rPr>
          <w:rFonts w:cstheme="minorHAnsi"/>
          <w:sz w:val="20"/>
          <w:szCs w:val="20"/>
        </w:rPr>
        <w:t>and</w:t>
      </w:r>
      <w:r w:rsidR="00564370" w:rsidRPr="007716D3">
        <w:rPr>
          <w:rFonts w:cstheme="minorHAnsi"/>
          <w:sz w:val="20"/>
          <w:szCs w:val="20"/>
        </w:rPr>
        <w:t xml:space="preserve"> </w:t>
      </w:r>
      <w:r w:rsidR="005C6D45">
        <w:rPr>
          <w:rFonts w:cstheme="minorHAnsi"/>
          <w:sz w:val="20"/>
          <w:szCs w:val="20"/>
        </w:rPr>
        <w:t xml:space="preserve">how </w:t>
      </w:r>
      <w:r w:rsidR="00564370" w:rsidRPr="007716D3">
        <w:rPr>
          <w:rFonts w:cstheme="minorHAnsi"/>
          <w:sz w:val="20"/>
          <w:szCs w:val="20"/>
        </w:rPr>
        <w:t>Muslim</w:t>
      </w:r>
      <w:r w:rsidR="005C6D45">
        <w:rPr>
          <w:rFonts w:cstheme="minorHAnsi"/>
          <w:sz w:val="20"/>
          <w:szCs w:val="20"/>
        </w:rPr>
        <w:t xml:space="preserve"> communities in the UK</w:t>
      </w:r>
      <w:r w:rsidR="00564370" w:rsidRPr="007716D3">
        <w:rPr>
          <w:rFonts w:cstheme="minorHAnsi"/>
          <w:sz w:val="20"/>
          <w:szCs w:val="20"/>
        </w:rPr>
        <w:t xml:space="preserve"> are treated.</w:t>
      </w:r>
      <w:r w:rsidR="00432765" w:rsidRPr="007716D3">
        <w:rPr>
          <w:rFonts w:cstheme="minorHAnsi"/>
          <w:sz w:val="20"/>
          <w:szCs w:val="20"/>
        </w:rPr>
        <w:t xml:space="preserve"> </w:t>
      </w:r>
    </w:p>
    <w:p w14:paraId="7562675D" w14:textId="77777777" w:rsidR="007716D3" w:rsidRDefault="007716D3">
      <w:pPr>
        <w:rPr>
          <w:rFonts w:cstheme="minorHAnsi"/>
          <w:sz w:val="20"/>
          <w:szCs w:val="20"/>
        </w:rPr>
      </w:pPr>
    </w:p>
    <w:p w14:paraId="494BE96C" w14:textId="02DE18C8" w:rsidR="001A7201" w:rsidRPr="007716D3" w:rsidRDefault="00432765">
      <w:pPr>
        <w:rPr>
          <w:rFonts w:cstheme="minorHAnsi"/>
          <w:sz w:val="20"/>
          <w:szCs w:val="20"/>
        </w:rPr>
      </w:pPr>
      <w:r w:rsidRPr="007716D3">
        <w:rPr>
          <w:rFonts w:cstheme="minorHAnsi"/>
          <w:sz w:val="20"/>
          <w:szCs w:val="20"/>
        </w:rPr>
        <w:t xml:space="preserve">One incident catalogued </w:t>
      </w:r>
      <w:r w:rsidR="0063101D" w:rsidRPr="007716D3">
        <w:rPr>
          <w:rFonts w:cstheme="minorHAnsi"/>
          <w:sz w:val="20"/>
          <w:szCs w:val="20"/>
        </w:rPr>
        <w:t xml:space="preserve">on the MCB’s </w:t>
      </w:r>
      <w:r w:rsidR="0063101D" w:rsidRPr="00FF1803">
        <w:rPr>
          <w:rFonts w:cstheme="minorHAnsi"/>
          <w:noProof/>
          <w:sz w:val="20"/>
          <w:szCs w:val="20"/>
        </w:rPr>
        <w:t>website</w:t>
      </w:r>
      <w:r w:rsidR="0063101D" w:rsidRPr="007716D3">
        <w:rPr>
          <w:rFonts w:cstheme="minorHAnsi"/>
          <w:sz w:val="20"/>
          <w:szCs w:val="20"/>
        </w:rPr>
        <w:t xml:space="preserve"> is when the Mail Online published an article on 22 September 2017 which accused a Muslim, </w:t>
      </w:r>
      <w:r w:rsidR="0063101D" w:rsidRPr="007716D3">
        <w:rPr>
          <w:rFonts w:cstheme="minorHAnsi"/>
          <w:color w:val="0A0A0A"/>
          <w:sz w:val="20"/>
          <w:szCs w:val="20"/>
        </w:rPr>
        <w:t>Yahyah Farroukh of being the tube bomber for the Parsons Green attack even though he had</w:t>
      </w:r>
      <w:r w:rsidR="009516F4">
        <w:rPr>
          <w:rFonts w:cstheme="minorHAnsi"/>
          <w:color w:val="0A0A0A"/>
          <w:sz w:val="20"/>
          <w:szCs w:val="20"/>
        </w:rPr>
        <w:t xml:space="preserve"> not</w:t>
      </w:r>
      <w:r w:rsidR="0063101D" w:rsidRPr="007716D3">
        <w:rPr>
          <w:rFonts w:cstheme="minorHAnsi"/>
          <w:color w:val="0A0A0A"/>
          <w:sz w:val="20"/>
          <w:szCs w:val="20"/>
        </w:rPr>
        <w:t xml:space="preserve"> been charged with any crime. After a complaint by the </w:t>
      </w:r>
      <w:r w:rsidR="0063101D" w:rsidRPr="00FF1803">
        <w:rPr>
          <w:rFonts w:cstheme="minorHAnsi"/>
          <w:noProof/>
          <w:color w:val="0A0A0A"/>
          <w:sz w:val="20"/>
          <w:szCs w:val="20"/>
        </w:rPr>
        <w:t>MCB</w:t>
      </w:r>
      <w:r w:rsidR="00FF1803">
        <w:rPr>
          <w:rFonts w:cstheme="minorHAnsi"/>
          <w:noProof/>
          <w:color w:val="0A0A0A"/>
          <w:sz w:val="20"/>
          <w:szCs w:val="20"/>
        </w:rPr>
        <w:t>,</w:t>
      </w:r>
      <w:r w:rsidR="0063101D" w:rsidRPr="007716D3">
        <w:rPr>
          <w:rFonts w:cstheme="minorHAnsi"/>
          <w:color w:val="0A0A0A"/>
          <w:sz w:val="20"/>
          <w:szCs w:val="20"/>
        </w:rPr>
        <w:t xml:space="preserve"> the Mail Online changed the headline to include Yahyah Farroukh as a ‘suspect’ and not as the bomber.</w:t>
      </w:r>
      <w:r w:rsidR="00207C89" w:rsidRPr="007716D3">
        <w:rPr>
          <w:rStyle w:val="FootnoteReference"/>
          <w:rFonts w:cstheme="minorHAnsi"/>
          <w:color w:val="0A0A0A"/>
          <w:sz w:val="20"/>
          <w:szCs w:val="20"/>
        </w:rPr>
        <w:footnoteReference w:id="5"/>
      </w:r>
      <w:r w:rsidR="0063101D" w:rsidRPr="007716D3">
        <w:rPr>
          <w:rFonts w:cstheme="minorHAnsi"/>
          <w:color w:val="0A0A0A"/>
          <w:sz w:val="20"/>
          <w:szCs w:val="20"/>
        </w:rPr>
        <w:t xml:space="preserve"> However, negative and inaccurate headlines like this have a lasting effect in today’s society especially as the internet provides a service where the article would have been seen by a large number of people in a short space of time. Furthermore, what makes this case more controversial is that the ‘suspect’ was later released without charge and </w:t>
      </w:r>
      <w:r w:rsidR="009516F4">
        <w:rPr>
          <w:rFonts w:cstheme="minorHAnsi"/>
          <w:color w:val="0A0A0A"/>
          <w:sz w:val="20"/>
          <w:szCs w:val="20"/>
        </w:rPr>
        <w:t>another individual</w:t>
      </w:r>
      <w:r w:rsidR="0063101D" w:rsidRPr="007716D3">
        <w:rPr>
          <w:rFonts w:cstheme="minorHAnsi"/>
          <w:color w:val="0A0A0A"/>
          <w:sz w:val="20"/>
          <w:szCs w:val="20"/>
        </w:rPr>
        <w:t xml:space="preserve"> has</w:t>
      </w:r>
      <w:r w:rsidR="009516F4">
        <w:rPr>
          <w:rFonts w:cstheme="minorHAnsi"/>
          <w:color w:val="0A0A0A"/>
          <w:sz w:val="20"/>
          <w:szCs w:val="20"/>
        </w:rPr>
        <w:t xml:space="preserve"> since</w:t>
      </w:r>
      <w:r w:rsidR="0063101D" w:rsidRPr="007716D3">
        <w:rPr>
          <w:rFonts w:cstheme="minorHAnsi"/>
          <w:color w:val="0A0A0A"/>
          <w:sz w:val="20"/>
          <w:szCs w:val="20"/>
        </w:rPr>
        <w:t xml:space="preserve"> been charged with the attack.</w:t>
      </w:r>
      <w:r w:rsidR="0092615F" w:rsidRPr="007716D3">
        <w:rPr>
          <w:rFonts w:cstheme="minorHAnsi"/>
          <w:color w:val="0A0A0A"/>
          <w:sz w:val="20"/>
          <w:szCs w:val="20"/>
        </w:rPr>
        <w:t xml:space="preserve"> The media has a responsibility to report factual and non-provocative content and it would appear that with events such as those discussed above, the media hav</w:t>
      </w:r>
      <w:r w:rsidR="009516F4">
        <w:rPr>
          <w:rFonts w:cstheme="minorHAnsi"/>
          <w:color w:val="0A0A0A"/>
          <w:sz w:val="20"/>
          <w:szCs w:val="20"/>
        </w:rPr>
        <w:t xml:space="preserve">e failed to do </w:t>
      </w:r>
      <w:r w:rsidR="0092615F" w:rsidRPr="007716D3">
        <w:rPr>
          <w:rFonts w:cstheme="minorHAnsi"/>
          <w:color w:val="0A0A0A"/>
          <w:sz w:val="20"/>
          <w:szCs w:val="20"/>
        </w:rPr>
        <w:t>enough to make sure that their headlines are correct which has a damaging and lasting effect on Muslim communities.</w:t>
      </w:r>
    </w:p>
    <w:p w14:paraId="1DB7C297" w14:textId="77777777" w:rsidR="007716D3" w:rsidRDefault="007716D3">
      <w:pPr>
        <w:rPr>
          <w:rFonts w:cstheme="minorHAnsi"/>
          <w:b/>
          <w:color w:val="FF0000"/>
          <w:sz w:val="20"/>
          <w:szCs w:val="20"/>
        </w:rPr>
      </w:pPr>
    </w:p>
    <w:p w14:paraId="69387BF2" w14:textId="63563B80" w:rsidR="008F52E7" w:rsidRPr="007716D3" w:rsidRDefault="008F52E7">
      <w:pPr>
        <w:rPr>
          <w:rFonts w:cstheme="minorHAnsi"/>
          <w:sz w:val="20"/>
          <w:szCs w:val="20"/>
        </w:rPr>
      </w:pPr>
      <w:r w:rsidRPr="007716D3">
        <w:rPr>
          <w:rFonts w:cstheme="minorHAnsi"/>
          <w:sz w:val="20"/>
          <w:szCs w:val="20"/>
        </w:rPr>
        <w:t xml:space="preserve">When researching a topic like Islamophobia it becomes evident that even the use of such a term has connotations and can be contested among Muslims and non-Muslims alike. For </w:t>
      </w:r>
      <w:r w:rsidRPr="00FF1803">
        <w:rPr>
          <w:rFonts w:cstheme="minorHAnsi"/>
          <w:noProof/>
          <w:sz w:val="20"/>
          <w:szCs w:val="20"/>
        </w:rPr>
        <w:t>example</w:t>
      </w:r>
      <w:r w:rsidR="00FF1803">
        <w:rPr>
          <w:rFonts w:cstheme="minorHAnsi"/>
          <w:noProof/>
          <w:sz w:val="20"/>
          <w:szCs w:val="20"/>
        </w:rPr>
        <w:t>,</w:t>
      </w:r>
      <w:r w:rsidRPr="007716D3">
        <w:rPr>
          <w:rFonts w:cstheme="minorHAnsi"/>
          <w:sz w:val="20"/>
          <w:szCs w:val="20"/>
        </w:rPr>
        <w:t xml:space="preserve"> </w:t>
      </w:r>
      <w:r w:rsidR="00446FC9" w:rsidRPr="007716D3">
        <w:rPr>
          <w:rFonts w:cstheme="minorHAnsi"/>
          <w:sz w:val="20"/>
          <w:szCs w:val="20"/>
        </w:rPr>
        <w:t xml:space="preserve">many academics </w:t>
      </w:r>
      <w:r w:rsidR="00446FC9" w:rsidRPr="007716D3">
        <w:rPr>
          <w:rFonts w:cstheme="minorHAnsi"/>
          <w:sz w:val="20"/>
          <w:szCs w:val="20"/>
        </w:rPr>
        <w:lastRenderedPageBreak/>
        <w:t xml:space="preserve">contested the use and definition of Islamophobia often out of fear that anyone engaging critically with Islam might be subject to accusations of Islamophobia. </w:t>
      </w:r>
      <w:r w:rsidR="00D428E0" w:rsidRPr="007716D3">
        <w:rPr>
          <w:rFonts w:cstheme="minorHAnsi"/>
          <w:sz w:val="20"/>
          <w:szCs w:val="20"/>
        </w:rPr>
        <w:t xml:space="preserve">Some suggested the term ‘Muslimophobia’ </w:t>
      </w:r>
      <w:r w:rsidR="000F5E1B" w:rsidRPr="007716D3">
        <w:rPr>
          <w:rFonts w:cstheme="minorHAnsi"/>
          <w:sz w:val="20"/>
          <w:szCs w:val="20"/>
        </w:rPr>
        <w:t xml:space="preserve">as an alternative citing that </w:t>
      </w:r>
      <w:r w:rsidR="00446FC9" w:rsidRPr="007716D3">
        <w:rPr>
          <w:rFonts w:cstheme="minorHAnsi"/>
          <w:sz w:val="20"/>
          <w:szCs w:val="20"/>
        </w:rPr>
        <w:t>in most cases the phobic element was not against Islam itself but was often manifesting in a hatred of Muslims.</w:t>
      </w:r>
      <w:r w:rsidR="00027D58" w:rsidRPr="007716D3">
        <w:rPr>
          <w:rFonts w:cstheme="minorHAnsi"/>
          <w:sz w:val="20"/>
          <w:szCs w:val="20"/>
        </w:rPr>
        <w:t xml:space="preserve"> This definition, with a hatred of Muslims rather than Islam </w:t>
      </w:r>
      <w:r w:rsidR="00027D58" w:rsidRPr="00FF1803">
        <w:rPr>
          <w:rFonts w:cstheme="minorHAnsi"/>
          <w:noProof/>
          <w:sz w:val="20"/>
          <w:szCs w:val="20"/>
        </w:rPr>
        <w:t>itself</w:t>
      </w:r>
      <w:r w:rsidR="00FF1803">
        <w:rPr>
          <w:rFonts w:cstheme="minorHAnsi"/>
          <w:noProof/>
          <w:sz w:val="20"/>
          <w:szCs w:val="20"/>
        </w:rPr>
        <w:t>,</w:t>
      </w:r>
      <w:r w:rsidR="00027D58" w:rsidRPr="007716D3">
        <w:rPr>
          <w:rFonts w:cstheme="minorHAnsi"/>
          <w:sz w:val="20"/>
          <w:szCs w:val="20"/>
        </w:rPr>
        <w:t xml:space="preserve"> can</w:t>
      </w:r>
      <w:r w:rsidR="009516F4">
        <w:rPr>
          <w:rFonts w:cstheme="minorHAnsi"/>
          <w:sz w:val="20"/>
          <w:szCs w:val="20"/>
        </w:rPr>
        <w:t xml:space="preserve"> also</w:t>
      </w:r>
      <w:r w:rsidR="00027D58" w:rsidRPr="007716D3">
        <w:rPr>
          <w:rFonts w:cstheme="minorHAnsi"/>
          <w:sz w:val="20"/>
          <w:szCs w:val="20"/>
        </w:rPr>
        <w:t xml:space="preserve"> be used for the terms anti-Muslimism or anti-Muslim rhetoric as preferred by individuals.</w:t>
      </w:r>
      <w:r w:rsidR="000F5E1B" w:rsidRPr="007716D3">
        <w:rPr>
          <w:rFonts w:cstheme="minorHAnsi"/>
          <w:sz w:val="20"/>
          <w:szCs w:val="20"/>
        </w:rPr>
        <w:t xml:space="preserve"> Similarly, many Muslim organisations and individuals rejected the coining of terms such as ‘Islamophobia’, whilst acknowledging the problem of prejudice and discrimination but not seeking to be subjected to the role of a victim, often drawing parallels with anti-Semitism.</w:t>
      </w:r>
      <w:r w:rsidR="00F2154A" w:rsidRPr="007716D3">
        <w:rPr>
          <w:rStyle w:val="FootnoteReference"/>
          <w:rFonts w:cstheme="minorHAnsi"/>
          <w:sz w:val="20"/>
          <w:szCs w:val="20"/>
        </w:rPr>
        <w:footnoteReference w:id="6"/>
      </w:r>
    </w:p>
    <w:p w14:paraId="77D64BC6" w14:textId="77777777" w:rsidR="007716D3" w:rsidRDefault="007716D3">
      <w:pPr>
        <w:rPr>
          <w:rFonts w:cstheme="minorHAnsi"/>
          <w:b/>
          <w:sz w:val="20"/>
          <w:szCs w:val="20"/>
        </w:rPr>
      </w:pPr>
    </w:p>
    <w:p w14:paraId="527A34B5" w14:textId="5995BEA7" w:rsidR="008D3921" w:rsidRPr="007716D3" w:rsidRDefault="008D3921">
      <w:pPr>
        <w:rPr>
          <w:rFonts w:cstheme="minorHAnsi"/>
          <w:sz w:val="20"/>
          <w:szCs w:val="20"/>
        </w:rPr>
      </w:pPr>
      <w:r w:rsidRPr="007716D3">
        <w:rPr>
          <w:rFonts w:cstheme="minorHAnsi"/>
          <w:sz w:val="20"/>
          <w:szCs w:val="20"/>
        </w:rPr>
        <w:t>One major factor which has damaged Muslim communities in the UK is the way the media present Muslims and Islam.</w:t>
      </w:r>
      <w:r w:rsidR="005B1072" w:rsidRPr="007716D3">
        <w:rPr>
          <w:rFonts w:cstheme="minorHAnsi"/>
          <w:sz w:val="20"/>
          <w:szCs w:val="20"/>
        </w:rPr>
        <w:t xml:space="preserve"> Often it can be the ‘Muslim’ minority which </w:t>
      </w:r>
      <w:r w:rsidR="00FF1803">
        <w:rPr>
          <w:rFonts w:cstheme="minorHAnsi"/>
          <w:noProof/>
          <w:sz w:val="20"/>
          <w:szCs w:val="20"/>
        </w:rPr>
        <w:t>is</w:t>
      </w:r>
      <w:r w:rsidR="005B1072" w:rsidRPr="007716D3">
        <w:rPr>
          <w:rFonts w:cstheme="minorHAnsi"/>
          <w:sz w:val="20"/>
          <w:szCs w:val="20"/>
        </w:rPr>
        <w:t xml:space="preserve"> more frequently represented than the views and beliefs of the majority which destroys relationships between the media and Muslims but also aggravates other areas of life for both Muslim communities and ‘non-Muslim’ communities. </w:t>
      </w:r>
      <w:r w:rsidR="00DF0794" w:rsidRPr="007716D3">
        <w:rPr>
          <w:rFonts w:cstheme="minorHAnsi"/>
          <w:sz w:val="20"/>
          <w:szCs w:val="20"/>
        </w:rPr>
        <w:t xml:space="preserve">Quintan </w:t>
      </w:r>
      <w:r w:rsidR="00F522F0" w:rsidRPr="007716D3">
        <w:rPr>
          <w:rFonts w:cstheme="minorHAnsi"/>
          <w:sz w:val="20"/>
          <w:szCs w:val="20"/>
        </w:rPr>
        <w:t xml:space="preserve">Wiktorowicz comments that the majority of Muslims in the West reject the type of violence and inflammatory coverage which grips the headlines although this rejection of radical Islam often goes unnoticed. </w:t>
      </w:r>
      <w:r w:rsidR="00463FAE" w:rsidRPr="007716D3">
        <w:rPr>
          <w:rFonts w:cstheme="minorHAnsi"/>
          <w:sz w:val="20"/>
          <w:szCs w:val="20"/>
        </w:rPr>
        <w:t>He also notes that moderate Muslim organisations and individuals are vital in the fight against the spread of extremism and radicalisation.</w:t>
      </w:r>
      <w:r w:rsidR="00887874" w:rsidRPr="007716D3">
        <w:rPr>
          <w:rStyle w:val="FootnoteReference"/>
          <w:rFonts w:cstheme="minorHAnsi"/>
          <w:sz w:val="20"/>
          <w:szCs w:val="20"/>
        </w:rPr>
        <w:footnoteReference w:id="7"/>
      </w:r>
    </w:p>
    <w:p w14:paraId="7E61F2D4" w14:textId="6D6CF4A1" w:rsidR="00170152" w:rsidRPr="007716D3" w:rsidRDefault="00170152">
      <w:pPr>
        <w:rPr>
          <w:rFonts w:cstheme="minorHAnsi"/>
          <w:sz w:val="20"/>
          <w:szCs w:val="20"/>
        </w:rPr>
      </w:pPr>
    </w:p>
    <w:p w14:paraId="63C16E6E" w14:textId="313F9053" w:rsidR="002C09D0" w:rsidRPr="007716D3" w:rsidRDefault="002B0087">
      <w:pPr>
        <w:rPr>
          <w:rFonts w:cstheme="minorHAnsi"/>
          <w:sz w:val="20"/>
          <w:szCs w:val="20"/>
        </w:rPr>
      </w:pPr>
      <w:r w:rsidRPr="007716D3">
        <w:rPr>
          <w:rFonts w:cstheme="minorHAnsi"/>
          <w:sz w:val="20"/>
          <w:szCs w:val="20"/>
        </w:rPr>
        <w:t xml:space="preserve">The way in which the media portrays ‘extremists’ also </w:t>
      </w:r>
      <w:r w:rsidR="00F87FCF" w:rsidRPr="007716D3">
        <w:rPr>
          <w:rFonts w:cstheme="minorHAnsi"/>
          <w:sz w:val="20"/>
          <w:szCs w:val="20"/>
        </w:rPr>
        <w:t>influence</w:t>
      </w:r>
      <w:r w:rsidR="009516F4">
        <w:rPr>
          <w:rFonts w:cstheme="minorHAnsi"/>
          <w:sz w:val="20"/>
          <w:szCs w:val="20"/>
        </w:rPr>
        <w:t>s</w:t>
      </w:r>
      <w:r w:rsidRPr="007716D3">
        <w:rPr>
          <w:rFonts w:cstheme="minorHAnsi"/>
          <w:sz w:val="20"/>
          <w:szCs w:val="20"/>
        </w:rPr>
        <w:t xml:space="preserve"> the way British Muslims are perceived, for </w:t>
      </w:r>
      <w:r w:rsidRPr="00FF1803">
        <w:rPr>
          <w:rFonts w:cstheme="minorHAnsi"/>
          <w:noProof/>
          <w:sz w:val="20"/>
          <w:szCs w:val="20"/>
        </w:rPr>
        <w:t>example</w:t>
      </w:r>
      <w:r w:rsidR="00FF1803">
        <w:rPr>
          <w:rFonts w:cstheme="minorHAnsi"/>
          <w:noProof/>
          <w:sz w:val="20"/>
          <w:szCs w:val="20"/>
        </w:rPr>
        <w:t>,</w:t>
      </w:r>
      <w:r w:rsidRPr="007716D3">
        <w:rPr>
          <w:rFonts w:cstheme="minorHAnsi"/>
          <w:sz w:val="20"/>
          <w:szCs w:val="20"/>
        </w:rPr>
        <w:t xml:space="preserve"> the media reporting on Abu Hamza al-Masri who became one of the most prominently featured Muslim in the British press who was held/charged on terrorism charged and extradited to the USA.</w:t>
      </w:r>
      <w:r w:rsidR="007B6CB4" w:rsidRPr="007716D3">
        <w:rPr>
          <w:rFonts w:cstheme="minorHAnsi"/>
          <w:sz w:val="20"/>
          <w:szCs w:val="20"/>
        </w:rPr>
        <w:t xml:space="preserve"> The press sought to demonize him which included mockery/judgements on his appearance and obvious condemnation all of which has an impact on the way the</w:t>
      </w:r>
      <w:r w:rsidR="009516F4">
        <w:rPr>
          <w:rFonts w:cstheme="minorHAnsi"/>
          <w:sz w:val="20"/>
          <w:szCs w:val="20"/>
        </w:rPr>
        <w:t xml:space="preserve"> </w:t>
      </w:r>
      <w:r w:rsidR="007B6CB4" w:rsidRPr="007716D3">
        <w:rPr>
          <w:rFonts w:cstheme="minorHAnsi"/>
          <w:sz w:val="20"/>
          <w:szCs w:val="20"/>
        </w:rPr>
        <w:t>public view Muslims.</w:t>
      </w:r>
      <w:r w:rsidR="008515B1" w:rsidRPr="007716D3">
        <w:rPr>
          <w:rFonts w:cstheme="minorHAnsi"/>
          <w:sz w:val="20"/>
          <w:szCs w:val="20"/>
        </w:rPr>
        <w:t xml:space="preserve"> One example of this </w:t>
      </w:r>
      <w:r w:rsidR="009F0597" w:rsidRPr="007716D3">
        <w:rPr>
          <w:rFonts w:cstheme="minorHAnsi"/>
          <w:sz w:val="20"/>
          <w:szCs w:val="20"/>
        </w:rPr>
        <w:t xml:space="preserve">is </w:t>
      </w:r>
      <w:r w:rsidR="008515B1" w:rsidRPr="007716D3">
        <w:rPr>
          <w:rFonts w:cstheme="minorHAnsi"/>
          <w:sz w:val="20"/>
          <w:szCs w:val="20"/>
        </w:rPr>
        <w:t>a report from the Mirror newspaper</w:t>
      </w:r>
      <w:r w:rsidR="009F0597" w:rsidRPr="007716D3">
        <w:rPr>
          <w:rFonts w:cstheme="minorHAnsi"/>
          <w:sz w:val="20"/>
          <w:szCs w:val="20"/>
        </w:rPr>
        <w:t xml:space="preserve"> in 2014</w:t>
      </w:r>
      <w:r w:rsidR="008515B1" w:rsidRPr="007716D3">
        <w:rPr>
          <w:rFonts w:cstheme="minorHAnsi"/>
          <w:sz w:val="20"/>
          <w:szCs w:val="20"/>
        </w:rPr>
        <w:t xml:space="preserve"> which </w:t>
      </w:r>
      <w:r w:rsidR="00B7288A" w:rsidRPr="007716D3">
        <w:rPr>
          <w:rFonts w:cstheme="minorHAnsi"/>
          <w:sz w:val="20"/>
          <w:szCs w:val="20"/>
        </w:rPr>
        <w:t xml:space="preserve">uses his demonizing nickname ‘Hook’ due to him </w:t>
      </w:r>
      <w:r w:rsidR="00B7288A" w:rsidRPr="00FF1803">
        <w:rPr>
          <w:rFonts w:cstheme="minorHAnsi"/>
          <w:noProof/>
          <w:sz w:val="20"/>
          <w:szCs w:val="20"/>
        </w:rPr>
        <w:t>losing</w:t>
      </w:r>
      <w:r w:rsidR="00B7288A" w:rsidRPr="007716D3">
        <w:rPr>
          <w:rFonts w:cstheme="minorHAnsi"/>
          <w:sz w:val="20"/>
          <w:szCs w:val="20"/>
        </w:rPr>
        <w:t xml:space="preserve"> both his hands, the words ‘terrorist’ and ‘Muslim’ in the headlines of the article which has an impact on the reader before delving into the whole story. The article is informing the public that Abu Hamza has been found guilty of terrorism and is facing life in prison in America but uses </w:t>
      </w:r>
      <w:r w:rsidR="006673B6" w:rsidRPr="007716D3">
        <w:rPr>
          <w:rFonts w:cstheme="minorHAnsi"/>
          <w:sz w:val="20"/>
          <w:szCs w:val="20"/>
        </w:rPr>
        <w:t xml:space="preserve">arguably sensationalist or inflammatory text to hold the </w:t>
      </w:r>
      <w:r w:rsidR="006673B6" w:rsidRPr="0082457B">
        <w:rPr>
          <w:rFonts w:cstheme="minorHAnsi"/>
          <w:noProof/>
          <w:sz w:val="20"/>
          <w:szCs w:val="20"/>
        </w:rPr>
        <w:t>reader</w:t>
      </w:r>
      <w:r w:rsidR="0082457B">
        <w:rPr>
          <w:rFonts w:cstheme="minorHAnsi"/>
          <w:noProof/>
          <w:sz w:val="20"/>
          <w:szCs w:val="20"/>
        </w:rPr>
        <w:t>'</w:t>
      </w:r>
      <w:r w:rsidR="006673B6" w:rsidRPr="0082457B">
        <w:rPr>
          <w:rFonts w:cstheme="minorHAnsi"/>
          <w:noProof/>
          <w:sz w:val="20"/>
          <w:szCs w:val="20"/>
        </w:rPr>
        <w:t>s</w:t>
      </w:r>
      <w:r w:rsidR="006673B6" w:rsidRPr="007716D3">
        <w:rPr>
          <w:rFonts w:cstheme="minorHAnsi"/>
          <w:sz w:val="20"/>
          <w:szCs w:val="20"/>
        </w:rPr>
        <w:t xml:space="preserve"> attention, to have more views and ultimately sell more newspapers</w:t>
      </w:r>
      <w:r w:rsidR="009516F4">
        <w:rPr>
          <w:rFonts w:cstheme="minorHAnsi"/>
          <w:sz w:val="20"/>
          <w:szCs w:val="20"/>
        </w:rPr>
        <w:t>.</w:t>
      </w:r>
      <w:r w:rsidR="006673B6" w:rsidRPr="007716D3">
        <w:rPr>
          <w:rFonts w:cstheme="minorHAnsi"/>
          <w:sz w:val="20"/>
          <w:szCs w:val="20"/>
        </w:rPr>
        <w:t xml:space="preserve"> </w:t>
      </w:r>
      <w:r w:rsidR="009516F4">
        <w:rPr>
          <w:rFonts w:cstheme="minorHAnsi"/>
          <w:sz w:val="20"/>
          <w:szCs w:val="20"/>
        </w:rPr>
        <w:t>H</w:t>
      </w:r>
      <w:r w:rsidR="006673B6" w:rsidRPr="007716D3">
        <w:rPr>
          <w:rFonts w:cstheme="minorHAnsi"/>
          <w:sz w:val="20"/>
          <w:szCs w:val="20"/>
        </w:rPr>
        <w:t xml:space="preserve">owever, the </w:t>
      </w:r>
      <w:r w:rsidR="009516F4">
        <w:rPr>
          <w:rFonts w:cstheme="minorHAnsi"/>
          <w:sz w:val="20"/>
          <w:szCs w:val="20"/>
        </w:rPr>
        <w:t xml:space="preserve">moral </w:t>
      </w:r>
      <w:r w:rsidR="006673B6" w:rsidRPr="007716D3">
        <w:rPr>
          <w:rFonts w:cstheme="minorHAnsi"/>
          <w:sz w:val="20"/>
          <w:szCs w:val="20"/>
        </w:rPr>
        <w:t>difficulty comes</w:t>
      </w:r>
      <w:r w:rsidR="009516F4">
        <w:rPr>
          <w:rFonts w:cstheme="minorHAnsi"/>
          <w:sz w:val="20"/>
          <w:szCs w:val="20"/>
        </w:rPr>
        <w:t xml:space="preserve"> </w:t>
      </w:r>
      <w:r w:rsidR="006673B6" w:rsidRPr="007716D3">
        <w:rPr>
          <w:rFonts w:cstheme="minorHAnsi"/>
          <w:sz w:val="20"/>
          <w:szCs w:val="20"/>
        </w:rPr>
        <w:t xml:space="preserve">when this could be reinforcing stereotypes against Muslims in general. </w:t>
      </w:r>
    </w:p>
    <w:p w14:paraId="4BB0BFC5" w14:textId="56A248B1" w:rsidR="008515B1" w:rsidRPr="007716D3" w:rsidRDefault="006673B6">
      <w:pPr>
        <w:rPr>
          <w:rFonts w:cstheme="minorHAnsi"/>
          <w:color w:val="141414"/>
          <w:sz w:val="20"/>
          <w:szCs w:val="20"/>
        </w:rPr>
      </w:pPr>
      <w:r w:rsidRPr="007716D3">
        <w:rPr>
          <w:rFonts w:cstheme="minorHAnsi"/>
          <w:sz w:val="20"/>
          <w:szCs w:val="20"/>
        </w:rPr>
        <w:t xml:space="preserve">Some statements which feature in the article include </w:t>
      </w:r>
      <w:r w:rsidR="00B7288A" w:rsidRPr="007716D3">
        <w:rPr>
          <w:rFonts w:cstheme="minorHAnsi"/>
          <w:sz w:val="20"/>
          <w:szCs w:val="20"/>
        </w:rPr>
        <w:t>‘</w:t>
      </w:r>
      <w:r w:rsidR="00B7288A" w:rsidRPr="007716D3">
        <w:rPr>
          <w:rFonts w:cstheme="minorHAnsi"/>
          <w:color w:val="141414"/>
          <w:sz w:val="20"/>
          <w:szCs w:val="20"/>
        </w:rPr>
        <w:t>Evil British hate preacher Abu Hamza faces dying in prison after being found guilty of terrorism in the US’</w:t>
      </w:r>
      <w:r w:rsidRPr="007716D3">
        <w:rPr>
          <w:rFonts w:cstheme="minorHAnsi"/>
          <w:color w:val="141414"/>
          <w:sz w:val="20"/>
          <w:szCs w:val="20"/>
        </w:rPr>
        <w:t xml:space="preserve"> and ‘</w:t>
      </w:r>
      <w:r w:rsidR="00B7288A" w:rsidRPr="007716D3">
        <w:rPr>
          <w:rFonts w:cstheme="minorHAnsi"/>
          <w:color w:val="141414"/>
          <w:sz w:val="20"/>
          <w:szCs w:val="20"/>
        </w:rPr>
        <w:t>The Mosque was Hamza’s headquarters for global export of violence and terror</w:t>
      </w:r>
      <w:r w:rsidRPr="007716D3">
        <w:rPr>
          <w:rFonts w:cstheme="minorHAnsi"/>
          <w:color w:val="141414"/>
          <w:sz w:val="20"/>
          <w:szCs w:val="20"/>
        </w:rPr>
        <w:t>’</w:t>
      </w:r>
      <w:r w:rsidR="00B7288A" w:rsidRPr="007716D3">
        <w:rPr>
          <w:rFonts w:cstheme="minorHAnsi"/>
          <w:color w:val="141414"/>
          <w:sz w:val="20"/>
          <w:szCs w:val="20"/>
        </w:rPr>
        <w:t>.</w:t>
      </w:r>
      <w:r w:rsidRPr="007716D3">
        <w:rPr>
          <w:rStyle w:val="FootnoteReference"/>
          <w:rFonts w:cstheme="minorHAnsi"/>
          <w:color w:val="141414"/>
          <w:sz w:val="20"/>
          <w:szCs w:val="20"/>
        </w:rPr>
        <w:footnoteReference w:id="8"/>
      </w:r>
      <w:r w:rsidR="000154FB" w:rsidRPr="007716D3">
        <w:rPr>
          <w:rFonts w:cstheme="minorHAnsi"/>
          <w:color w:val="141414"/>
          <w:sz w:val="20"/>
          <w:szCs w:val="20"/>
        </w:rPr>
        <w:t xml:space="preserve"> The effects of such media reporting can have an extremely negative effect on Muslim communities and they can often </w:t>
      </w:r>
      <w:r w:rsidR="000154FB" w:rsidRPr="00FF1803">
        <w:rPr>
          <w:rFonts w:cstheme="minorHAnsi"/>
          <w:noProof/>
          <w:color w:val="141414"/>
          <w:sz w:val="20"/>
          <w:szCs w:val="20"/>
        </w:rPr>
        <w:t>experience</w:t>
      </w:r>
      <w:r w:rsidR="000154FB" w:rsidRPr="007716D3">
        <w:rPr>
          <w:rFonts w:cstheme="minorHAnsi"/>
          <w:color w:val="141414"/>
          <w:sz w:val="20"/>
          <w:szCs w:val="20"/>
        </w:rPr>
        <w:t xml:space="preserve"> heightened abuse after particular events or reports published such as this one. The report clings to words such as </w:t>
      </w:r>
      <w:r w:rsidR="000154FB" w:rsidRPr="00FF1803">
        <w:rPr>
          <w:rFonts w:cstheme="minorHAnsi"/>
          <w:noProof/>
          <w:color w:val="141414"/>
          <w:sz w:val="20"/>
          <w:szCs w:val="20"/>
        </w:rPr>
        <w:t>hook</w:t>
      </w:r>
      <w:r w:rsidR="000154FB" w:rsidRPr="007716D3">
        <w:rPr>
          <w:rFonts w:cstheme="minorHAnsi"/>
          <w:color w:val="141414"/>
          <w:sz w:val="20"/>
          <w:szCs w:val="20"/>
        </w:rPr>
        <w:t>, terrorist, Muslim,</w:t>
      </w:r>
      <w:r w:rsidR="009803D0" w:rsidRPr="007716D3">
        <w:rPr>
          <w:rFonts w:cstheme="minorHAnsi"/>
          <w:color w:val="141414"/>
          <w:sz w:val="20"/>
          <w:szCs w:val="20"/>
        </w:rPr>
        <w:t xml:space="preserve"> </w:t>
      </w:r>
      <w:r w:rsidR="000154FB" w:rsidRPr="007716D3">
        <w:rPr>
          <w:rFonts w:cstheme="minorHAnsi"/>
          <w:color w:val="141414"/>
          <w:sz w:val="20"/>
          <w:szCs w:val="20"/>
        </w:rPr>
        <w:t>evil</w:t>
      </w:r>
      <w:r w:rsidR="009803D0" w:rsidRPr="007716D3">
        <w:rPr>
          <w:rFonts w:cstheme="minorHAnsi"/>
          <w:color w:val="141414"/>
          <w:sz w:val="20"/>
          <w:szCs w:val="20"/>
        </w:rPr>
        <w:t xml:space="preserve"> and Mosque and almost makes them something</w:t>
      </w:r>
      <w:r w:rsidR="00402014" w:rsidRPr="007716D3">
        <w:rPr>
          <w:rFonts w:cstheme="minorHAnsi"/>
          <w:color w:val="141414"/>
          <w:sz w:val="20"/>
          <w:szCs w:val="20"/>
        </w:rPr>
        <w:t xml:space="preserve"> negative</w:t>
      </w:r>
      <w:r w:rsidR="009803D0" w:rsidRPr="007716D3">
        <w:rPr>
          <w:rFonts w:cstheme="minorHAnsi"/>
          <w:color w:val="141414"/>
          <w:sz w:val="20"/>
          <w:szCs w:val="20"/>
        </w:rPr>
        <w:t xml:space="preserve"> to be feared or challenged and this can </w:t>
      </w:r>
      <w:r w:rsidR="00F87FCF" w:rsidRPr="007716D3">
        <w:rPr>
          <w:rFonts w:cstheme="minorHAnsi"/>
          <w:color w:val="141414"/>
          <w:sz w:val="20"/>
          <w:szCs w:val="20"/>
        </w:rPr>
        <w:t>influence</w:t>
      </w:r>
      <w:r w:rsidR="009803D0" w:rsidRPr="007716D3">
        <w:rPr>
          <w:rFonts w:cstheme="minorHAnsi"/>
          <w:color w:val="141414"/>
          <w:sz w:val="20"/>
          <w:szCs w:val="20"/>
        </w:rPr>
        <w:t xml:space="preserve"> reinforcing stereotyp</w:t>
      </w:r>
      <w:r w:rsidR="00895C25">
        <w:rPr>
          <w:rFonts w:cstheme="minorHAnsi"/>
          <w:color w:val="141414"/>
          <w:sz w:val="20"/>
          <w:szCs w:val="20"/>
        </w:rPr>
        <w:t>es</w:t>
      </w:r>
      <w:r w:rsidR="009803D0" w:rsidRPr="007716D3">
        <w:rPr>
          <w:rFonts w:cstheme="minorHAnsi"/>
          <w:color w:val="141414"/>
          <w:sz w:val="20"/>
          <w:szCs w:val="20"/>
        </w:rPr>
        <w:t xml:space="preserve"> of Muslims and the development of Islamophobic thought</w:t>
      </w:r>
      <w:r w:rsidR="00621AE2" w:rsidRPr="007716D3">
        <w:rPr>
          <w:rFonts w:cstheme="minorHAnsi"/>
          <w:color w:val="141414"/>
          <w:sz w:val="20"/>
          <w:szCs w:val="20"/>
        </w:rPr>
        <w:t>.</w:t>
      </w:r>
    </w:p>
    <w:p w14:paraId="6BB85D31" w14:textId="07575BCD" w:rsidR="00155773" w:rsidRPr="007716D3" w:rsidRDefault="00950903">
      <w:pPr>
        <w:rPr>
          <w:rFonts w:cstheme="minorHAnsi"/>
          <w:sz w:val="20"/>
          <w:szCs w:val="20"/>
        </w:rPr>
      </w:pPr>
      <w:r w:rsidRPr="007716D3">
        <w:rPr>
          <w:rFonts w:cstheme="minorHAnsi"/>
          <w:sz w:val="20"/>
          <w:szCs w:val="20"/>
        </w:rPr>
        <w:t>Another important point relating to media representation is that when the media uses stories of extremism and radicalisation</w:t>
      </w:r>
      <w:r w:rsidR="00993171">
        <w:rPr>
          <w:rFonts w:cstheme="minorHAnsi"/>
          <w:sz w:val="20"/>
          <w:szCs w:val="20"/>
        </w:rPr>
        <w:t>, elevating</w:t>
      </w:r>
      <w:r w:rsidRPr="007716D3">
        <w:rPr>
          <w:rFonts w:cstheme="minorHAnsi"/>
          <w:sz w:val="20"/>
          <w:szCs w:val="20"/>
        </w:rPr>
        <w:t xml:space="preserve"> them to the front pages of national newspapers it helps to reinforce the ideology of the extremists like Abu Hamza who say or do inflammatory things to invoke a response from the British media and who inevitably increase public awareness for extremist </w:t>
      </w:r>
      <w:r w:rsidRPr="00FF1803">
        <w:rPr>
          <w:rFonts w:cstheme="minorHAnsi"/>
          <w:noProof/>
          <w:sz w:val="20"/>
          <w:szCs w:val="20"/>
        </w:rPr>
        <w:t>ideas</w:t>
      </w:r>
      <w:r w:rsidR="00993171">
        <w:rPr>
          <w:rFonts w:cstheme="minorHAnsi"/>
          <w:noProof/>
          <w:sz w:val="20"/>
          <w:szCs w:val="20"/>
        </w:rPr>
        <w:t>,</w:t>
      </w:r>
      <w:r w:rsidRPr="007716D3">
        <w:rPr>
          <w:rFonts w:cstheme="minorHAnsi"/>
          <w:sz w:val="20"/>
          <w:szCs w:val="20"/>
        </w:rPr>
        <w:t xml:space="preserve"> ultimately reinforc</w:t>
      </w:r>
      <w:r w:rsidR="00993171">
        <w:rPr>
          <w:rFonts w:cstheme="minorHAnsi"/>
          <w:sz w:val="20"/>
          <w:szCs w:val="20"/>
        </w:rPr>
        <w:t>ing</w:t>
      </w:r>
      <w:r w:rsidRPr="007716D3">
        <w:rPr>
          <w:rFonts w:cstheme="minorHAnsi"/>
          <w:sz w:val="20"/>
          <w:szCs w:val="20"/>
        </w:rPr>
        <w:t xml:space="preserve"> ideas against other Muslims.  </w:t>
      </w:r>
    </w:p>
    <w:p w14:paraId="0FC03447" w14:textId="77777777" w:rsidR="007716D3" w:rsidRDefault="007716D3">
      <w:pPr>
        <w:rPr>
          <w:rFonts w:cstheme="minorHAnsi"/>
          <w:b/>
          <w:sz w:val="20"/>
          <w:szCs w:val="20"/>
        </w:rPr>
      </w:pPr>
    </w:p>
    <w:p w14:paraId="4671D277" w14:textId="17BE3BDF" w:rsidR="004D46F3" w:rsidRPr="007716D3" w:rsidRDefault="001177C8">
      <w:pPr>
        <w:rPr>
          <w:rFonts w:cstheme="minorHAnsi"/>
          <w:sz w:val="20"/>
          <w:szCs w:val="20"/>
        </w:rPr>
      </w:pPr>
      <w:r w:rsidRPr="007716D3">
        <w:rPr>
          <w:rFonts w:cstheme="minorHAnsi"/>
          <w:sz w:val="20"/>
          <w:szCs w:val="20"/>
        </w:rPr>
        <w:t xml:space="preserve">As can be expected, ‘Islamophobia’ in the media and the effect of this on Muslim </w:t>
      </w:r>
      <w:r w:rsidR="00C04EE5" w:rsidRPr="007716D3">
        <w:rPr>
          <w:rFonts w:cstheme="minorHAnsi"/>
          <w:sz w:val="20"/>
          <w:szCs w:val="20"/>
        </w:rPr>
        <w:t>community’s</w:t>
      </w:r>
      <w:r w:rsidRPr="007716D3">
        <w:rPr>
          <w:rFonts w:cstheme="minorHAnsi"/>
          <w:sz w:val="20"/>
          <w:szCs w:val="20"/>
        </w:rPr>
        <w:t xml:space="preserve"> spikes after specific events such as terrorist plots. However, the scale of which Islam and Muslims came into media focus is unprecedented in the aftermath of the </w:t>
      </w:r>
      <w:r w:rsidR="00F44FFC" w:rsidRPr="007716D3">
        <w:rPr>
          <w:rFonts w:cstheme="minorHAnsi"/>
          <w:sz w:val="20"/>
          <w:szCs w:val="20"/>
        </w:rPr>
        <w:t>September 11</w:t>
      </w:r>
      <w:r w:rsidRPr="007716D3">
        <w:rPr>
          <w:rFonts w:cstheme="minorHAnsi"/>
          <w:sz w:val="20"/>
          <w:szCs w:val="20"/>
        </w:rPr>
        <w:t xml:space="preserve"> attacks</w:t>
      </w:r>
      <w:r w:rsidR="008C79DB" w:rsidRPr="007716D3">
        <w:rPr>
          <w:rFonts w:cstheme="minorHAnsi"/>
          <w:sz w:val="20"/>
          <w:szCs w:val="20"/>
        </w:rPr>
        <w:t xml:space="preserve"> in 2001</w:t>
      </w:r>
      <w:r w:rsidRPr="007716D3">
        <w:rPr>
          <w:rFonts w:cstheme="minorHAnsi"/>
          <w:sz w:val="20"/>
          <w:szCs w:val="20"/>
        </w:rPr>
        <w:t>.</w:t>
      </w:r>
      <w:r w:rsidR="009E505B" w:rsidRPr="007716D3">
        <w:rPr>
          <w:rFonts w:cstheme="minorHAnsi"/>
          <w:sz w:val="20"/>
          <w:szCs w:val="20"/>
        </w:rPr>
        <w:t xml:space="preserve"> Despite</w:t>
      </w:r>
      <w:r w:rsidR="009B356B" w:rsidRPr="007716D3">
        <w:rPr>
          <w:rFonts w:cstheme="minorHAnsi"/>
          <w:sz w:val="20"/>
          <w:szCs w:val="20"/>
        </w:rPr>
        <w:t xml:space="preserve">, the majority of Muslim groups and individuals condemning such attacks </w:t>
      </w:r>
      <w:r w:rsidR="009B356B" w:rsidRPr="00FF1803">
        <w:rPr>
          <w:rFonts w:cstheme="minorHAnsi"/>
          <w:noProof/>
          <w:sz w:val="20"/>
          <w:szCs w:val="20"/>
        </w:rPr>
        <w:t>the</w:t>
      </w:r>
      <w:r w:rsidR="00FF1803">
        <w:rPr>
          <w:rFonts w:cstheme="minorHAnsi"/>
          <w:noProof/>
          <w:sz w:val="20"/>
          <w:szCs w:val="20"/>
        </w:rPr>
        <w:t>re</w:t>
      </w:r>
      <w:r w:rsidR="009B356B" w:rsidRPr="007716D3">
        <w:rPr>
          <w:rFonts w:cstheme="minorHAnsi"/>
          <w:sz w:val="20"/>
          <w:szCs w:val="20"/>
        </w:rPr>
        <w:t xml:space="preserve"> was inevitably increased </w:t>
      </w:r>
      <w:r w:rsidR="00EF51FB" w:rsidRPr="007716D3">
        <w:rPr>
          <w:rFonts w:cstheme="minorHAnsi"/>
          <w:sz w:val="20"/>
          <w:szCs w:val="20"/>
        </w:rPr>
        <w:t>suspicion</w:t>
      </w:r>
      <w:r w:rsidR="009B356B" w:rsidRPr="007716D3">
        <w:rPr>
          <w:rFonts w:cstheme="minorHAnsi"/>
          <w:sz w:val="20"/>
          <w:szCs w:val="20"/>
        </w:rPr>
        <w:t xml:space="preserve"> of Muslims and a rise in forms of abuse experienced by Muslims.</w:t>
      </w:r>
      <w:r w:rsidR="00C12C9F" w:rsidRPr="007716D3">
        <w:rPr>
          <w:rFonts w:cstheme="minorHAnsi"/>
          <w:sz w:val="20"/>
          <w:szCs w:val="20"/>
        </w:rPr>
        <w:t xml:space="preserve"> </w:t>
      </w:r>
    </w:p>
    <w:p w14:paraId="75FC0F0C" w14:textId="61DA3751" w:rsidR="00431BBF" w:rsidRPr="007716D3" w:rsidRDefault="00431BBF">
      <w:pPr>
        <w:rPr>
          <w:rFonts w:cstheme="minorHAnsi"/>
          <w:sz w:val="20"/>
          <w:szCs w:val="20"/>
        </w:rPr>
      </w:pPr>
    </w:p>
    <w:p w14:paraId="6679CD63" w14:textId="72B6B653" w:rsidR="001177C8" w:rsidRPr="007716D3" w:rsidRDefault="00843F5B">
      <w:pPr>
        <w:rPr>
          <w:rFonts w:cstheme="minorHAnsi"/>
          <w:sz w:val="20"/>
          <w:szCs w:val="20"/>
        </w:rPr>
      </w:pPr>
      <w:r w:rsidRPr="007716D3">
        <w:rPr>
          <w:rFonts w:cstheme="minorHAnsi"/>
          <w:sz w:val="20"/>
          <w:szCs w:val="20"/>
        </w:rPr>
        <w:t xml:space="preserve">The attack </w:t>
      </w:r>
      <w:r w:rsidR="004D46F3" w:rsidRPr="007716D3">
        <w:rPr>
          <w:rFonts w:cstheme="minorHAnsi"/>
          <w:sz w:val="20"/>
          <w:szCs w:val="20"/>
        </w:rPr>
        <w:t xml:space="preserve">gave prominence to the idea of Islam as being an enemy of the west and key themes started to take hold in </w:t>
      </w:r>
      <w:r w:rsidR="00C12C9F" w:rsidRPr="007716D3">
        <w:rPr>
          <w:rFonts w:cstheme="minorHAnsi"/>
          <w:sz w:val="20"/>
          <w:szCs w:val="20"/>
        </w:rPr>
        <w:t xml:space="preserve">media and far-right representations of Muslims is that somehow identities are blurred between being </w:t>
      </w:r>
      <w:r w:rsidR="00C12C9F" w:rsidRPr="007716D3">
        <w:rPr>
          <w:rFonts w:cstheme="minorHAnsi"/>
          <w:sz w:val="20"/>
          <w:szCs w:val="20"/>
        </w:rPr>
        <w:lastRenderedPageBreak/>
        <w:t>‘British’ and being ‘Muslim’</w:t>
      </w:r>
      <w:r w:rsidR="00993171">
        <w:rPr>
          <w:rFonts w:cstheme="minorHAnsi"/>
          <w:sz w:val="20"/>
          <w:szCs w:val="20"/>
        </w:rPr>
        <w:t>.</w:t>
      </w:r>
      <w:r w:rsidR="00C12C9F" w:rsidRPr="007716D3">
        <w:rPr>
          <w:rFonts w:cstheme="minorHAnsi"/>
          <w:sz w:val="20"/>
          <w:szCs w:val="20"/>
        </w:rPr>
        <w:t xml:space="preserve"> </w:t>
      </w:r>
      <w:r w:rsidR="00993171">
        <w:rPr>
          <w:rFonts w:cstheme="minorHAnsi"/>
          <w:sz w:val="20"/>
          <w:szCs w:val="20"/>
        </w:rPr>
        <w:t>I</w:t>
      </w:r>
      <w:r w:rsidR="00C12C9F" w:rsidRPr="007716D3">
        <w:rPr>
          <w:rFonts w:cstheme="minorHAnsi"/>
          <w:sz w:val="20"/>
          <w:szCs w:val="20"/>
        </w:rPr>
        <w:t>t is often reported by such groups that Muslims go against British or European values such as ‘freedom, democracy, sexual equality…and societal cohesion’.</w:t>
      </w:r>
      <w:r w:rsidR="004B60B2" w:rsidRPr="007716D3">
        <w:rPr>
          <w:rStyle w:val="FootnoteReference"/>
          <w:rFonts w:cstheme="minorHAnsi"/>
          <w:sz w:val="20"/>
          <w:szCs w:val="20"/>
        </w:rPr>
        <w:footnoteReference w:id="9"/>
      </w:r>
      <w:r w:rsidR="00C12C9F" w:rsidRPr="007716D3">
        <w:rPr>
          <w:rFonts w:cstheme="minorHAnsi"/>
          <w:sz w:val="20"/>
          <w:szCs w:val="20"/>
        </w:rPr>
        <w:t xml:space="preserve"> Muslims are often blamed for not </w:t>
      </w:r>
      <w:r w:rsidR="00AD708D" w:rsidRPr="007716D3">
        <w:rPr>
          <w:rFonts w:cstheme="minorHAnsi"/>
          <w:sz w:val="20"/>
          <w:szCs w:val="20"/>
        </w:rPr>
        <w:t>integrating</w:t>
      </w:r>
      <w:r w:rsidR="00C12C9F" w:rsidRPr="007716D3">
        <w:rPr>
          <w:rFonts w:cstheme="minorHAnsi"/>
          <w:sz w:val="20"/>
          <w:szCs w:val="20"/>
        </w:rPr>
        <w:t xml:space="preserve"> into society and accepting British values and this has taken on a new and increased significance by far-right and media representation of Muslims following events such as </w:t>
      </w:r>
      <w:r w:rsidR="00EC2507" w:rsidRPr="007716D3">
        <w:rPr>
          <w:rFonts w:cstheme="minorHAnsi"/>
          <w:sz w:val="20"/>
          <w:szCs w:val="20"/>
        </w:rPr>
        <w:t>September 11.</w:t>
      </w:r>
    </w:p>
    <w:p w14:paraId="69A6A4FA" w14:textId="3913EF3A" w:rsidR="00431BBF" w:rsidRPr="007716D3" w:rsidRDefault="00431BBF">
      <w:pPr>
        <w:rPr>
          <w:rFonts w:cstheme="minorHAnsi"/>
          <w:sz w:val="20"/>
          <w:szCs w:val="20"/>
        </w:rPr>
      </w:pPr>
    </w:p>
    <w:p w14:paraId="4CCD46D5" w14:textId="025C4602" w:rsidR="00431BBF" w:rsidRPr="007716D3" w:rsidRDefault="00431BBF">
      <w:pPr>
        <w:rPr>
          <w:rFonts w:cstheme="minorHAnsi"/>
          <w:sz w:val="20"/>
          <w:szCs w:val="20"/>
        </w:rPr>
      </w:pPr>
      <w:r w:rsidRPr="007716D3">
        <w:rPr>
          <w:rFonts w:cstheme="minorHAnsi"/>
          <w:sz w:val="20"/>
          <w:szCs w:val="20"/>
        </w:rPr>
        <w:t xml:space="preserve">Such representations have an adverse effect on both Muslim communities in the UK and the rest of the World and can lead to Muslims feeling marginalised or victimised because of their beliefs. </w:t>
      </w:r>
      <w:r w:rsidR="00993171">
        <w:rPr>
          <w:rFonts w:cstheme="minorHAnsi"/>
          <w:sz w:val="20"/>
          <w:szCs w:val="20"/>
        </w:rPr>
        <w:t>This</w:t>
      </w:r>
      <w:r w:rsidRPr="007716D3">
        <w:rPr>
          <w:rFonts w:cstheme="minorHAnsi"/>
          <w:sz w:val="20"/>
          <w:szCs w:val="20"/>
        </w:rPr>
        <w:t xml:space="preserve"> can leave Muslims feeling that it is not just condemnation o</w:t>
      </w:r>
      <w:r w:rsidR="00033FE1" w:rsidRPr="007716D3">
        <w:rPr>
          <w:rFonts w:cstheme="minorHAnsi"/>
          <w:sz w:val="20"/>
          <w:szCs w:val="20"/>
        </w:rPr>
        <w:t>f</w:t>
      </w:r>
      <w:r w:rsidRPr="007716D3">
        <w:rPr>
          <w:rFonts w:cstheme="minorHAnsi"/>
          <w:sz w:val="20"/>
          <w:szCs w:val="20"/>
        </w:rPr>
        <w:t xml:space="preserve"> extremist ideologies </w:t>
      </w:r>
      <w:r w:rsidR="00033FE1" w:rsidRPr="007716D3">
        <w:rPr>
          <w:rFonts w:cstheme="minorHAnsi"/>
          <w:sz w:val="20"/>
          <w:szCs w:val="20"/>
        </w:rPr>
        <w:t>but an attack on Islam and Muslims as a whole</w:t>
      </w:r>
      <w:r w:rsidR="00475BF3" w:rsidRPr="007716D3">
        <w:rPr>
          <w:rFonts w:cstheme="minorHAnsi"/>
          <w:sz w:val="20"/>
          <w:szCs w:val="20"/>
        </w:rPr>
        <w:t xml:space="preserve"> and as such many Muslims </w:t>
      </w:r>
      <w:r w:rsidR="00993171">
        <w:rPr>
          <w:rFonts w:cstheme="minorHAnsi"/>
          <w:sz w:val="20"/>
          <w:szCs w:val="20"/>
        </w:rPr>
        <w:t>view</w:t>
      </w:r>
      <w:r w:rsidR="00475BF3" w:rsidRPr="007716D3">
        <w:rPr>
          <w:rFonts w:cstheme="minorHAnsi"/>
          <w:sz w:val="20"/>
          <w:szCs w:val="20"/>
        </w:rPr>
        <w:t xml:space="preserve"> the ‘War on Terror’ by governments, media and other groups as a war on Islam which can lead to the alienation of Muslims and a reluctance to cooperate with authorities and other groups in the fight against extremism.</w:t>
      </w:r>
    </w:p>
    <w:p w14:paraId="7BB7017E" w14:textId="77777777" w:rsidR="007716D3" w:rsidRDefault="007716D3">
      <w:pPr>
        <w:rPr>
          <w:rFonts w:cstheme="minorHAnsi"/>
          <w:b/>
          <w:sz w:val="20"/>
          <w:szCs w:val="20"/>
        </w:rPr>
      </w:pPr>
    </w:p>
    <w:p w14:paraId="599583B0" w14:textId="055B7324" w:rsidR="00F92972" w:rsidRPr="007716D3" w:rsidRDefault="00F92972">
      <w:pPr>
        <w:rPr>
          <w:rFonts w:cstheme="minorHAnsi"/>
          <w:sz w:val="20"/>
          <w:szCs w:val="20"/>
        </w:rPr>
      </w:pPr>
      <w:r w:rsidRPr="007716D3">
        <w:rPr>
          <w:rFonts w:cstheme="minorHAnsi"/>
          <w:sz w:val="20"/>
          <w:szCs w:val="20"/>
        </w:rPr>
        <w:t>There is often a</w:t>
      </w:r>
      <w:r w:rsidR="00737FF5">
        <w:rPr>
          <w:rFonts w:cstheme="minorHAnsi"/>
          <w:sz w:val="20"/>
          <w:szCs w:val="20"/>
        </w:rPr>
        <w:t>n attempt to catalogue data on the</w:t>
      </w:r>
      <w:r w:rsidRPr="007716D3">
        <w:rPr>
          <w:rFonts w:cstheme="minorHAnsi"/>
          <w:sz w:val="20"/>
          <w:szCs w:val="20"/>
        </w:rPr>
        <w:t xml:space="preserve"> spike in ‘Islamophobic’ activities </w:t>
      </w:r>
      <w:r w:rsidR="009C7E69" w:rsidRPr="007716D3">
        <w:rPr>
          <w:rFonts w:cstheme="minorHAnsi"/>
          <w:sz w:val="20"/>
          <w:szCs w:val="20"/>
        </w:rPr>
        <w:t>that can be attributed to the aftermath of terrorist attacks</w:t>
      </w:r>
      <w:r w:rsidR="0067465D" w:rsidRPr="007716D3">
        <w:rPr>
          <w:rFonts w:cstheme="minorHAnsi"/>
          <w:sz w:val="20"/>
          <w:szCs w:val="20"/>
        </w:rPr>
        <w:t xml:space="preserve"> as reported by </w:t>
      </w:r>
      <w:r w:rsidR="00236B40" w:rsidRPr="007716D3">
        <w:rPr>
          <w:rFonts w:cstheme="minorHAnsi"/>
          <w:sz w:val="20"/>
          <w:szCs w:val="20"/>
        </w:rPr>
        <w:t>the Evening Standard</w:t>
      </w:r>
      <w:r w:rsidR="0067465D" w:rsidRPr="007716D3">
        <w:rPr>
          <w:rFonts w:cstheme="minorHAnsi"/>
          <w:sz w:val="20"/>
          <w:szCs w:val="20"/>
        </w:rPr>
        <w:t xml:space="preserve"> amongst others. It states </w:t>
      </w:r>
      <w:r w:rsidR="00FD2610" w:rsidRPr="007716D3">
        <w:rPr>
          <w:rFonts w:cstheme="minorHAnsi"/>
          <w:sz w:val="20"/>
          <w:szCs w:val="20"/>
        </w:rPr>
        <w:t xml:space="preserve">that there was a 40% rise </w:t>
      </w:r>
      <w:r w:rsidR="00E41ECB" w:rsidRPr="007716D3">
        <w:rPr>
          <w:rFonts w:cstheme="minorHAnsi"/>
          <w:sz w:val="20"/>
          <w:szCs w:val="20"/>
        </w:rPr>
        <w:t xml:space="preserve">in anti-Muslim hate crimes in London for 2017 and it was believed by a campaign group </w:t>
      </w:r>
      <w:r w:rsidR="00236B40" w:rsidRPr="007716D3">
        <w:rPr>
          <w:rFonts w:cstheme="minorHAnsi"/>
          <w:sz w:val="20"/>
          <w:szCs w:val="20"/>
        </w:rPr>
        <w:t>that this was as a result of attacks such as the London Bridge and Manchester Arena attacks. The Tell Mama campaign group’s director stated that the attacks had ‘created a heightened sense of tension in Muslim communities’ and that said attacks resulted in an increase in ‘Islamophobic’ attacks</w:t>
      </w:r>
      <w:r w:rsidR="0010485A" w:rsidRPr="007716D3">
        <w:rPr>
          <w:rFonts w:cstheme="minorHAnsi"/>
          <w:sz w:val="20"/>
          <w:szCs w:val="20"/>
        </w:rPr>
        <w:t>.</w:t>
      </w:r>
      <w:r w:rsidR="0010485A" w:rsidRPr="007716D3">
        <w:rPr>
          <w:rStyle w:val="FootnoteReference"/>
          <w:rFonts w:cstheme="minorHAnsi"/>
          <w:sz w:val="20"/>
          <w:szCs w:val="20"/>
        </w:rPr>
        <w:footnoteReference w:id="10"/>
      </w:r>
    </w:p>
    <w:p w14:paraId="4D7C6CA7" w14:textId="1CD6FB1D" w:rsidR="002D6C50" w:rsidRPr="007716D3" w:rsidRDefault="002D6C50">
      <w:pPr>
        <w:rPr>
          <w:rFonts w:cstheme="minorHAnsi"/>
          <w:b/>
          <w:sz w:val="20"/>
          <w:szCs w:val="20"/>
        </w:rPr>
      </w:pPr>
    </w:p>
    <w:p w14:paraId="0F8282A1" w14:textId="3AFB1795" w:rsidR="00594BC7" w:rsidRPr="007716D3" w:rsidRDefault="00594BC7">
      <w:pPr>
        <w:rPr>
          <w:rFonts w:cstheme="minorHAnsi"/>
          <w:sz w:val="20"/>
          <w:szCs w:val="20"/>
        </w:rPr>
      </w:pPr>
      <w:r w:rsidRPr="007716D3">
        <w:rPr>
          <w:rFonts w:cstheme="minorHAnsi"/>
          <w:sz w:val="20"/>
          <w:szCs w:val="20"/>
        </w:rPr>
        <w:t xml:space="preserve">A more </w:t>
      </w:r>
      <w:r w:rsidR="00272175" w:rsidRPr="007716D3">
        <w:rPr>
          <w:rFonts w:cstheme="minorHAnsi"/>
          <w:sz w:val="20"/>
          <w:szCs w:val="20"/>
        </w:rPr>
        <w:t xml:space="preserve">recent example of how everyday ‘Islamophobia’ manifests itself is the ‘Punish a Muslim Day’ </w:t>
      </w:r>
      <w:r w:rsidR="00E9388D" w:rsidRPr="007716D3">
        <w:rPr>
          <w:rFonts w:cstheme="minorHAnsi"/>
          <w:sz w:val="20"/>
          <w:szCs w:val="20"/>
        </w:rPr>
        <w:t xml:space="preserve">where many Muslims around the UK including MPs have </w:t>
      </w:r>
      <w:r w:rsidR="003C6F88" w:rsidRPr="007716D3">
        <w:rPr>
          <w:rFonts w:cstheme="minorHAnsi"/>
          <w:sz w:val="20"/>
          <w:szCs w:val="20"/>
        </w:rPr>
        <w:t>received packages or anti-Muslim letters. One such MP posted a copy of a letter sent which ‘</w:t>
      </w:r>
      <w:r w:rsidR="003C6F88" w:rsidRPr="007716D3">
        <w:rPr>
          <w:rFonts w:cstheme="minorHAnsi"/>
          <w:color w:val="000000"/>
          <w:sz w:val="20"/>
          <w:szCs w:val="20"/>
        </w:rPr>
        <w:t>outlines a points-based rewards system for Islamophobic attacks as part of a "Punish a Muslim Day" on 3 April</w:t>
      </w:r>
      <w:r w:rsidR="00993171">
        <w:rPr>
          <w:rFonts w:cstheme="minorHAnsi"/>
          <w:color w:val="000000"/>
          <w:sz w:val="20"/>
          <w:szCs w:val="20"/>
        </w:rPr>
        <w:t xml:space="preserve"> (2018)</w:t>
      </w:r>
      <w:r w:rsidR="00C810F2" w:rsidRPr="007716D3">
        <w:rPr>
          <w:rFonts w:cstheme="minorHAnsi"/>
          <w:color w:val="000000"/>
          <w:sz w:val="20"/>
          <w:szCs w:val="20"/>
        </w:rPr>
        <w:t>’.</w:t>
      </w:r>
      <w:r w:rsidR="00C64CCF" w:rsidRPr="007716D3">
        <w:rPr>
          <w:rStyle w:val="FootnoteReference"/>
          <w:rFonts w:cstheme="minorHAnsi"/>
          <w:color w:val="000000"/>
          <w:sz w:val="20"/>
          <w:szCs w:val="20"/>
        </w:rPr>
        <w:footnoteReference w:id="11"/>
      </w:r>
      <w:r w:rsidR="00F17EDE" w:rsidRPr="007716D3">
        <w:rPr>
          <w:rFonts w:cstheme="minorHAnsi"/>
          <w:sz w:val="20"/>
          <w:szCs w:val="20"/>
        </w:rPr>
        <w:t xml:space="preserve"> This has been seen by many Muslims and MPs alike as symbolizing the Islamophobia and prejudice that is faced by Muslims </w:t>
      </w:r>
      <w:r w:rsidR="00EA2584" w:rsidRPr="007716D3">
        <w:rPr>
          <w:rFonts w:cstheme="minorHAnsi"/>
          <w:sz w:val="20"/>
          <w:szCs w:val="20"/>
        </w:rPr>
        <w:t>every day</w:t>
      </w:r>
      <w:r w:rsidR="00F17EDE" w:rsidRPr="007716D3">
        <w:rPr>
          <w:rFonts w:cstheme="minorHAnsi"/>
          <w:sz w:val="20"/>
          <w:szCs w:val="20"/>
        </w:rPr>
        <w:t xml:space="preserve">. </w:t>
      </w:r>
      <w:r w:rsidR="005C584F" w:rsidRPr="007716D3">
        <w:rPr>
          <w:rFonts w:cstheme="minorHAnsi"/>
          <w:sz w:val="20"/>
          <w:szCs w:val="20"/>
        </w:rPr>
        <w:t>It is unclear as to whether this threat will provoke actual violence or an attack on Muslims as the ‘Punish a Muslim Day’ is y</w:t>
      </w:r>
      <w:r w:rsidR="00B06D05" w:rsidRPr="007716D3">
        <w:rPr>
          <w:rFonts w:cstheme="minorHAnsi"/>
          <w:sz w:val="20"/>
          <w:szCs w:val="20"/>
        </w:rPr>
        <w:t xml:space="preserve">et to present itself but what is clear is that it has been used to incite hatred against Muslims and to encourage violence against them. This will no doubt have an effect on the Muslim communities in the UK as they prepare for </w:t>
      </w:r>
      <w:r w:rsidR="003B14A2">
        <w:rPr>
          <w:rFonts w:cstheme="minorHAnsi"/>
          <w:sz w:val="20"/>
          <w:szCs w:val="20"/>
        </w:rPr>
        <w:t xml:space="preserve">an </w:t>
      </w:r>
      <w:r w:rsidR="00B06D05" w:rsidRPr="007716D3">
        <w:rPr>
          <w:rFonts w:cstheme="minorHAnsi"/>
          <w:sz w:val="20"/>
          <w:szCs w:val="20"/>
        </w:rPr>
        <w:t>increase</w:t>
      </w:r>
      <w:r w:rsidR="003B14A2">
        <w:rPr>
          <w:rFonts w:cstheme="minorHAnsi"/>
          <w:sz w:val="20"/>
          <w:szCs w:val="20"/>
        </w:rPr>
        <w:t xml:space="preserve"> in</w:t>
      </w:r>
      <w:r w:rsidR="00B06D05" w:rsidRPr="007716D3">
        <w:rPr>
          <w:rFonts w:cstheme="minorHAnsi"/>
          <w:sz w:val="20"/>
          <w:szCs w:val="20"/>
        </w:rPr>
        <w:t xml:space="preserve"> ‘Islamophobic’ incidents and threats</w:t>
      </w:r>
      <w:r w:rsidR="007D5020" w:rsidRPr="007716D3">
        <w:rPr>
          <w:rFonts w:cstheme="minorHAnsi"/>
          <w:sz w:val="20"/>
          <w:szCs w:val="20"/>
        </w:rPr>
        <w:t>. I</w:t>
      </w:r>
      <w:r w:rsidR="00B06D05" w:rsidRPr="007716D3">
        <w:rPr>
          <w:rFonts w:cstheme="minorHAnsi"/>
          <w:sz w:val="20"/>
          <w:szCs w:val="20"/>
        </w:rPr>
        <w:t xml:space="preserve">t is also arguable that the ‘Punish a Muslim’ campaign has already achieved its aims as it has been propelled through the British media </w:t>
      </w:r>
      <w:r w:rsidR="009824EC" w:rsidRPr="007716D3">
        <w:rPr>
          <w:rFonts w:cstheme="minorHAnsi"/>
          <w:sz w:val="20"/>
          <w:szCs w:val="20"/>
        </w:rPr>
        <w:t xml:space="preserve">to something of national significance </w:t>
      </w:r>
      <w:r w:rsidR="00285C97" w:rsidRPr="007716D3">
        <w:rPr>
          <w:rFonts w:cstheme="minorHAnsi"/>
          <w:sz w:val="20"/>
          <w:szCs w:val="20"/>
        </w:rPr>
        <w:t xml:space="preserve">reaching the majority of the British population and potentially increasing the possibility of </w:t>
      </w:r>
      <w:r w:rsidR="00BF0F87" w:rsidRPr="007716D3">
        <w:rPr>
          <w:rFonts w:cstheme="minorHAnsi"/>
          <w:sz w:val="20"/>
          <w:szCs w:val="20"/>
        </w:rPr>
        <w:t>hatred against Muslims.</w:t>
      </w:r>
    </w:p>
    <w:p w14:paraId="0B58CACC" w14:textId="77777777" w:rsidR="00C575E1" w:rsidRPr="007716D3" w:rsidRDefault="00C575E1" w:rsidP="00C575E1">
      <w:pPr>
        <w:rPr>
          <w:rFonts w:cstheme="minorHAnsi"/>
          <w:b/>
          <w:sz w:val="20"/>
          <w:szCs w:val="20"/>
        </w:rPr>
      </w:pPr>
    </w:p>
    <w:p w14:paraId="4A104CED" w14:textId="23162095" w:rsidR="00C575E1" w:rsidRPr="007716D3" w:rsidRDefault="00C575E1" w:rsidP="00C575E1">
      <w:pPr>
        <w:rPr>
          <w:rFonts w:cstheme="minorHAnsi"/>
          <w:sz w:val="20"/>
          <w:szCs w:val="20"/>
        </w:rPr>
      </w:pPr>
      <w:r w:rsidRPr="007716D3">
        <w:rPr>
          <w:rFonts w:cstheme="minorHAnsi"/>
          <w:sz w:val="20"/>
          <w:szCs w:val="20"/>
        </w:rPr>
        <w:t>Such victimisation, discrimination and Islamophobia is not always viewed as something entirely negative but can be seen by some to incentivise the re-discovering of their faith.</w:t>
      </w:r>
      <w:r w:rsidR="00C870A2" w:rsidRPr="007716D3">
        <w:rPr>
          <w:rFonts w:cstheme="minorHAnsi"/>
          <w:sz w:val="20"/>
          <w:szCs w:val="20"/>
        </w:rPr>
        <w:t xml:space="preserve"> This is illustrated </w:t>
      </w:r>
      <w:r w:rsidR="00FF1803">
        <w:rPr>
          <w:rFonts w:cstheme="minorHAnsi"/>
          <w:noProof/>
          <w:sz w:val="20"/>
          <w:szCs w:val="20"/>
        </w:rPr>
        <w:t>by</w:t>
      </w:r>
      <w:r w:rsidR="00C870A2" w:rsidRPr="007716D3">
        <w:rPr>
          <w:rFonts w:cstheme="minorHAnsi"/>
          <w:sz w:val="20"/>
          <w:szCs w:val="20"/>
        </w:rPr>
        <w:t xml:space="preserve"> Shagufta Yaqub</w:t>
      </w:r>
      <w:r w:rsidRPr="007716D3">
        <w:rPr>
          <w:rFonts w:cstheme="minorHAnsi"/>
          <w:sz w:val="20"/>
          <w:szCs w:val="20"/>
        </w:rPr>
        <w:t xml:space="preserve"> </w:t>
      </w:r>
      <w:r w:rsidR="00C870A2" w:rsidRPr="007716D3">
        <w:rPr>
          <w:rFonts w:cstheme="minorHAnsi"/>
          <w:sz w:val="20"/>
          <w:szCs w:val="20"/>
        </w:rPr>
        <w:t xml:space="preserve">who essentially illustrates that one must believe in the power of Islam and the Qur’an in the fight against such negativity. She cites that negative publicity </w:t>
      </w:r>
      <w:r w:rsidR="00873DA6" w:rsidRPr="007716D3">
        <w:rPr>
          <w:rFonts w:cstheme="minorHAnsi"/>
          <w:sz w:val="20"/>
          <w:szCs w:val="20"/>
        </w:rPr>
        <w:t>has the possibility to</w:t>
      </w:r>
      <w:r w:rsidR="00C870A2" w:rsidRPr="007716D3">
        <w:rPr>
          <w:rFonts w:cstheme="minorHAnsi"/>
          <w:sz w:val="20"/>
          <w:szCs w:val="20"/>
        </w:rPr>
        <w:t xml:space="preserve"> provoke a positive reaction towards </w:t>
      </w:r>
      <w:r w:rsidR="00873DA6" w:rsidRPr="007716D3">
        <w:rPr>
          <w:rFonts w:cstheme="minorHAnsi"/>
          <w:sz w:val="20"/>
          <w:szCs w:val="20"/>
        </w:rPr>
        <w:t xml:space="preserve">Islam and the possible conversion as a result of the intrigue caused by such negative reports. </w:t>
      </w:r>
      <w:r w:rsidR="002109DD" w:rsidRPr="007716D3">
        <w:rPr>
          <w:rFonts w:cstheme="minorHAnsi"/>
          <w:sz w:val="20"/>
          <w:szCs w:val="20"/>
        </w:rPr>
        <w:t>Islamophobia is described by Yacqub as being ‘good because it forces you to change who you are and see yourselves as Muslims’ thus retaining the power of such reports to the advantage of the Muslim rather than the anti-Muslim prejudice that seek to be advanced.</w:t>
      </w:r>
      <w:r w:rsidR="003F5278" w:rsidRPr="007716D3">
        <w:rPr>
          <w:rStyle w:val="FootnoteReference"/>
          <w:rFonts w:cstheme="minorHAnsi"/>
          <w:sz w:val="20"/>
          <w:szCs w:val="20"/>
        </w:rPr>
        <w:footnoteReference w:id="12"/>
      </w:r>
    </w:p>
    <w:p w14:paraId="16120965" w14:textId="77777777" w:rsidR="00C14A1E" w:rsidRDefault="00C14A1E" w:rsidP="00C575E1">
      <w:pPr>
        <w:rPr>
          <w:rFonts w:cstheme="minorHAnsi"/>
          <w:b/>
          <w:sz w:val="20"/>
          <w:szCs w:val="20"/>
        </w:rPr>
      </w:pPr>
    </w:p>
    <w:p w14:paraId="10F4A45E" w14:textId="69921B16" w:rsidR="00A6770F" w:rsidRPr="007716D3" w:rsidRDefault="003A5CA4" w:rsidP="00C575E1">
      <w:pPr>
        <w:rPr>
          <w:rFonts w:cstheme="minorHAnsi"/>
          <w:sz w:val="20"/>
          <w:szCs w:val="20"/>
        </w:rPr>
      </w:pPr>
      <w:r w:rsidRPr="007716D3">
        <w:rPr>
          <w:rFonts w:cstheme="minorHAnsi"/>
          <w:sz w:val="20"/>
          <w:szCs w:val="20"/>
        </w:rPr>
        <w:t>In conclusion, the media has played an integral part in the spread of ‘Islamophobic’ discourse through negative and often inaccurate reporting on Islam and Muslims.</w:t>
      </w:r>
      <w:r w:rsidR="00DE0549" w:rsidRPr="007716D3">
        <w:rPr>
          <w:rFonts w:cstheme="minorHAnsi"/>
          <w:sz w:val="20"/>
          <w:szCs w:val="20"/>
        </w:rPr>
        <w:t xml:space="preserve"> Such negativity has undoubtedly damaged Muslim communities in the UK leaving many Muslim</w:t>
      </w:r>
      <w:r w:rsidR="004B4738" w:rsidRPr="007716D3">
        <w:rPr>
          <w:rFonts w:cstheme="minorHAnsi"/>
          <w:sz w:val="20"/>
          <w:szCs w:val="20"/>
        </w:rPr>
        <w:t>s</w:t>
      </w:r>
      <w:r w:rsidR="00DE0549" w:rsidRPr="007716D3">
        <w:rPr>
          <w:rFonts w:cstheme="minorHAnsi"/>
          <w:sz w:val="20"/>
          <w:szCs w:val="20"/>
        </w:rPr>
        <w:t xml:space="preserve"> </w:t>
      </w:r>
      <w:r w:rsidR="00DE0549" w:rsidRPr="00FF1803">
        <w:rPr>
          <w:rFonts w:cstheme="minorHAnsi"/>
          <w:noProof/>
          <w:sz w:val="20"/>
          <w:szCs w:val="20"/>
        </w:rPr>
        <w:t>feel</w:t>
      </w:r>
      <w:r w:rsidR="00FF1803" w:rsidRPr="00FF1803">
        <w:rPr>
          <w:rFonts w:cstheme="minorHAnsi"/>
          <w:noProof/>
          <w:sz w:val="20"/>
          <w:szCs w:val="20"/>
        </w:rPr>
        <w:t>ing</w:t>
      </w:r>
      <w:r w:rsidR="00DE0549" w:rsidRPr="007716D3">
        <w:rPr>
          <w:rFonts w:cstheme="minorHAnsi"/>
          <w:sz w:val="20"/>
          <w:szCs w:val="20"/>
        </w:rPr>
        <w:t xml:space="preserve"> vulnerable, </w:t>
      </w:r>
      <w:r w:rsidR="0004573B" w:rsidRPr="007716D3">
        <w:rPr>
          <w:rFonts w:cstheme="minorHAnsi"/>
          <w:sz w:val="20"/>
          <w:szCs w:val="20"/>
        </w:rPr>
        <w:t>marginalised,</w:t>
      </w:r>
      <w:r w:rsidR="00DE0549" w:rsidRPr="007716D3">
        <w:rPr>
          <w:rFonts w:cstheme="minorHAnsi"/>
          <w:sz w:val="20"/>
          <w:szCs w:val="20"/>
        </w:rPr>
        <w:t xml:space="preserve"> and fearful that they may become subject to </w:t>
      </w:r>
      <w:r w:rsidR="00B21719" w:rsidRPr="007716D3">
        <w:rPr>
          <w:rFonts w:cstheme="minorHAnsi"/>
          <w:sz w:val="20"/>
          <w:szCs w:val="20"/>
        </w:rPr>
        <w:t>verbal/physical abuse</w:t>
      </w:r>
      <w:r w:rsidR="00DE0549" w:rsidRPr="007716D3">
        <w:rPr>
          <w:rFonts w:cstheme="minorHAnsi"/>
          <w:sz w:val="20"/>
          <w:szCs w:val="20"/>
        </w:rPr>
        <w:t xml:space="preserve"> </w:t>
      </w:r>
      <w:r w:rsidR="00EA2E41" w:rsidRPr="007716D3">
        <w:rPr>
          <w:rFonts w:cstheme="minorHAnsi"/>
          <w:sz w:val="20"/>
          <w:szCs w:val="20"/>
        </w:rPr>
        <w:t xml:space="preserve">due to the characterization of ‘all’ Muslims being a danger to society, terrorists, </w:t>
      </w:r>
      <w:r w:rsidR="0004573B" w:rsidRPr="007716D3">
        <w:rPr>
          <w:rFonts w:cstheme="minorHAnsi"/>
          <w:sz w:val="20"/>
          <w:szCs w:val="20"/>
        </w:rPr>
        <w:t>extremists,</w:t>
      </w:r>
      <w:r w:rsidR="00EA2E41" w:rsidRPr="007716D3">
        <w:rPr>
          <w:rFonts w:cstheme="minorHAnsi"/>
          <w:sz w:val="20"/>
          <w:szCs w:val="20"/>
        </w:rPr>
        <w:t xml:space="preserve"> or other such </w:t>
      </w:r>
      <w:r w:rsidR="003B1AD8" w:rsidRPr="007716D3">
        <w:rPr>
          <w:rFonts w:cstheme="minorHAnsi"/>
          <w:sz w:val="20"/>
          <w:szCs w:val="20"/>
        </w:rPr>
        <w:t>stereotypes reinforced by the media.</w:t>
      </w:r>
      <w:r w:rsidR="00D319A5" w:rsidRPr="007716D3">
        <w:rPr>
          <w:rFonts w:cstheme="minorHAnsi"/>
          <w:sz w:val="20"/>
          <w:szCs w:val="20"/>
        </w:rPr>
        <w:t xml:space="preserve"> Although the term ‘Islamophobia’ is </w:t>
      </w:r>
      <w:r w:rsidR="00D319A5" w:rsidRPr="007716D3">
        <w:rPr>
          <w:rFonts w:cstheme="minorHAnsi"/>
          <w:sz w:val="20"/>
          <w:szCs w:val="20"/>
        </w:rPr>
        <w:lastRenderedPageBreak/>
        <w:t>not a perfect term and is often contested and replaced by other terms, it nevertheless represents a real threat and a growing problem of anti-Islamic/anti-Muslim rhetoric both in the media and as a part of everyday life for Muslim communities in the UK.</w:t>
      </w:r>
      <w:r w:rsidR="0080532B" w:rsidRPr="007716D3">
        <w:rPr>
          <w:rFonts w:cstheme="minorHAnsi"/>
          <w:sz w:val="20"/>
          <w:szCs w:val="20"/>
        </w:rPr>
        <w:t xml:space="preserve"> One further difficulty posed is that often the media reporting of Muslims and Islam does not reflect the majority, with the media often focusing on </w:t>
      </w:r>
      <w:r w:rsidR="0080532B" w:rsidRPr="00FF1803">
        <w:rPr>
          <w:rFonts w:cstheme="minorHAnsi"/>
          <w:noProof/>
          <w:sz w:val="20"/>
          <w:szCs w:val="20"/>
        </w:rPr>
        <w:t>extremist</w:t>
      </w:r>
      <w:r w:rsidR="0080532B" w:rsidRPr="007716D3">
        <w:rPr>
          <w:rFonts w:cstheme="minorHAnsi"/>
          <w:sz w:val="20"/>
          <w:szCs w:val="20"/>
        </w:rPr>
        <w:t xml:space="preserve"> activity which the majority of Muslims completely condemn</w:t>
      </w:r>
      <w:r w:rsidR="00D92DA3" w:rsidRPr="007716D3">
        <w:rPr>
          <w:rFonts w:cstheme="minorHAnsi"/>
          <w:sz w:val="20"/>
          <w:szCs w:val="20"/>
        </w:rPr>
        <w:t>. However, this has not gone un</w:t>
      </w:r>
      <w:r w:rsidR="008668C8">
        <w:rPr>
          <w:rFonts w:cstheme="minorHAnsi"/>
          <w:sz w:val="20"/>
          <w:szCs w:val="20"/>
        </w:rPr>
        <w:t>challenged</w:t>
      </w:r>
      <w:r w:rsidR="00D92DA3" w:rsidRPr="007716D3">
        <w:rPr>
          <w:rFonts w:cstheme="minorHAnsi"/>
          <w:sz w:val="20"/>
          <w:szCs w:val="20"/>
        </w:rPr>
        <w:t xml:space="preserve"> by several Muslim groups who attempt to engage with the media such as the Muslim Council of Britain who regularly hold the media to account and monitor the coverage of Islam and Muslims, highlighting/protesting any misrepresentation which is vital for the preserving of the rich heritage/culture of the UK and for Muslim communities in the UK.</w:t>
      </w:r>
      <w:r w:rsidR="00393C56" w:rsidRPr="007716D3">
        <w:rPr>
          <w:rFonts w:cstheme="minorHAnsi"/>
          <w:sz w:val="20"/>
          <w:szCs w:val="20"/>
        </w:rPr>
        <w:t xml:space="preserve"> Furthermore, the problem of ‘Islamophobia’ is not just experienced through the media, it is an everyday growing problem which is propelled into national focus by the media. It is vital that the media accept its responsibility to publish material which is not sensationalist or inflammatory but is wholly accurate and does not discriminate against any group or individual based on gender, orientation, faith, </w:t>
      </w:r>
      <w:r w:rsidR="0004573B" w:rsidRPr="007716D3">
        <w:rPr>
          <w:rFonts w:cstheme="minorHAnsi"/>
          <w:sz w:val="20"/>
          <w:szCs w:val="20"/>
        </w:rPr>
        <w:t>race,</w:t>
      </w:r>
      <w:r w:rsidR="00393C56" w:rsidRPr="007716D3">
        <w:rPr>
          <w:rFonts w:cstheme="minorHAnsi"/>
          <w:sz w:val="20"/>
          <w:szCs w:val="20"/>
        </w:rPr>
        <w:t xml:space="preserve"> or age. </w:t>
      </w:r>
      <w:r w:rsidR="003F77B6" w:rsidRPr="007716D3">
        <w:rPr>
          <w:rFonts w:cstheme="minorHAnsi"/>
          <w:sz w:val="20"/>
          <w:szCs w:val="20"/>
        </w:rPr>
        <w:t>The</w:t>
      </w:r>
      <w:r w:rsidR="00084B32" w:rsidRPr="007716D3">
        <w:rPr>
          <w:rFonts w:cstheme="minorHAnsi"/>
          <w:sz w:val="20"/>
          <w:szCs w:val="20"/>
        </w:rPr>
        <w:t xml:space="preserve"> government must do more to ensure</w:t>
      </w:r>
      <w:r w:rsidR="003F77B6" w:rsidRPr="007716D3">
        <w:rPr>
          <w:rFonts w:cstheme="minorHAnsi"/>
          <w:sz w:val="20"/>
          <w:szCs w:val="20"/>
        </w:rPr>
        <w:t xml:space="preserve"> </w:t>
      </w:r>
      <w:r w:rsidR="00084B32" w:rsidRPr="007716D3">
        <w:rPr>
          <w:rFonts w:cstheme="minorHAnsi"/>
          <w:sz w:val="20"/>
          <w:szCs w:val="20"/>
        </w:rPr>
        <w:t xml:space="preserve">that the </w:t>
      </w:r>
      <w:r w:rsidR="003F77B6" w:rsidRPr="007716D3">
        <w:rPr>
          <w:rFonts w:cstheme="minorHAnsi"/>
          <w:sz w:val="20"/>
          <w:szCs w:val="20"/>
        </w:rPr>
        <w:t xml:space="preserve">media </w:t>
      </w:r>
      <w:r w:rsidR="00084B32" w:rsidRPr="007716D3">
        <w:rPr>
          <w:rFonts w:cstheme="minorHAnsi"/>
          <w:sz w:val="20"/>
          <w:szCs w:val="20"/>
        </w:rPr>
        <w:t xml:space="preserve">are </w:t>
      </w:r>
      <w:r w:rsidR="003F77B6" w:rsidRPr="007716D3">
        <w:rPr>
          <w:rFonts w:cstheme="minorHAnsi"/>
          <w:sz w:val="20"/>
          <w:szCs w:val="20"/>
        </w:rPr>
        <w:t>held accountable</w:t>
      </w:r>
      <w:r w:rsidR="00084B32" w:rsidRPr="007716D3">
        <w:rPr>
          <w:rFonts w:cstheme="minorHAnsi"/>
          <w:sz w:val="20"/>
          <w:szCs w:val="20"/>
        </w:rPr>
        <w:t xml:space="preserve"> </w:t>
      </w:r>
      <w:r w:rsidR="003F77B6" w:rsidRPr="007716D3">
        <w:rPr>
          <w:rFonts w:cstheme="minorHAnsi"/>
          <w:sz w:val="20"/>
          <w:szCs w:val="20"/>
        </w:rPr>
        <w:t>for its headlines</w:t>
      </w:r>
      <w:r w:rsidR="00084B32" w:rsidRPr="007716D3">
        <w:rPr>
          <w:rFonts w:cstheme="minorHAnsi"/>
          <w:sz w:val="20"/>
          <w:szCs w:val="20"/>
        </w:rPr>
        <w:t xml:space="preserve"> </w:t>
      </w:r>
      <w:r w:rsidR="003F77B6" w:rsidRPr="007716D3">
        <w:rPr>
          <w:rFonts w:cstheme="minorHAnsi"/>
          <w:sz w:val="20"/>
          <w:szCs w:val="20"/>
        </w:rPr>
        <w:t>that when the boundaries are blurred between the entitlemen</w:t>
      </w:r>
      <w:r w:rsidR="00447A9C" w:rsidRPr="007716D3">
        <w:rPr>
          <w:rFonts w:cstheme="minorHAnsi"/>
          <w:sz w:val="20"/>
          <w:szCs w:val="20"/>
        </w:rPr>
        <w:t xml:space="preserve">t to free speech and inciting hatred, such media outlets are reprimanded to ensure a safer community for both Muslim communities and society as a whole, acting against the spread of hatred and fear for the common good of all in the UK. </w:t>
      </w:r>
    </w:p>
    <w:p w14:paraId="61ADDF0C" w14:textId="77777777" w:rsidR="00A6770F" w:rsidRPr="007716D3" w:rsidRDefault="00A6770F" w:rsidP="00C575E1">
      <w:pPr>
        <w:rPr>
          <w:rFonts w:cstheme="minorHAnsi"/>
          <w:b/>
          <w:sz w:val="20"/>
          <w:szCs w:val="20"/>
        </w:rPr>
      </w:pPr>
    </w:p>
    <w:p w14:paraId="3B52370E" w14:textId="4B3D8AA1" w:rsidR="00653735" w:rsidRPr="007716D3" w:rsidRDefault="00653735" w:rsidP="00CF5C1A">
      <w:pPr>
        <w:rPr>
          <w:rFonts w:cstheme="minorHAnsi"/>
          <w:b/>
          <w:sz w:val="20"/>
          <w:szCs w:val="20"/>
        </w:rPr>
      </w:pPr>
      <w:bookmarkStart w:id="1" w:name="_GoBack"/>
      <w:bookmarkEnd w:id="1"/>
    </w:p>
    <w:p w14:paraId="3A54697F" w14:textId="39F26243" w:rsidR="00FC07F6" w:rsidRDefault="00FC07F6" w:rsidP="00CF5C1A">
      <w:pPr>
        <w:rPr>
          <w:rFonts w:cstheme="minorHAnsi"/>
          <w:sz w:val="20"/>
          <w:szCs w:val="20"/>
        </w:rPr>
      </w:pPr>
    </w:p>
    <w:p w14:paraId="22B071BE" w14:textId="660851D9" w:rsidR="00974F05" w:rsidRDefault="00974F05" w:rsidP="00CF5C1A">
      <w:pPr>
        <w:rPr>
          <w:rFonts w:cstheme="minorHAnsi"/>
          <w:sz w:val="20"/>
          <w:szCs w:val="20"/>
        </w:rPr>
      </w:pPr>
    </w:p>
    <w:p w14:paraId="6838EB24" w14:textId="6AA1A0D6" w:rsidR="00974F05" w:rsidRDefault="00974F05" w:rsidP="00CF5C1A">
      <w:pPr>
        <w:rPr>
          <w:rFonts w:cstheme="minorHAnsi"/>
          <w:sz w:val="20"/>
          <w:szCs w:val="20"/>
        </w:rPr>
      </w:pPr>
    </w:p>
    <w:p w14:paraId="55A42D00" w14:textId="165F2B20" w:rsidR="00974F05" w:rsidRDefault="00974F05" w:rsidP="00CF5C1A">
      <w:pPr>
        <w:rPr>
          <w:rFonts w:cstheme="minorHAnsi"/>
          <w:sz w:val="20"/>
          <w:szCs w:val="20"/>
        </w:rPr>
      </w:pPr>
    </w:p>
    <w:p w14:paraId="5C062119" w14:textId="723097F1" w:rsidR="00974F05" w:rsidRDefault="00974F05" w:rsidP="00CF5C1A">
      <w:pPr>
        <w:rPr>
          <w:rFonts w:cstheme="minorHAnsi"/>
          <w:sz w:val="20"/>
          <w:szCs w:val="20"/>
        </w:rPr>
      </w:pPr>
    </w:p>
    <w:p w14:paraId="4D41ECEA" w14:textId="752AAA4A" w:rsidR="00974F05" w:rsidRDefault="00974F05" w:rsidP="00CF5C1A">
      <w:pPr>
        <w:rPr>
          <w:rFonts w:cstheme="minorHAnsi"/>
          <w:sz w:val="20"/>
          <w:szCs w:val="20"/>
        </w:rPr>
      </w:pPr>
    </w:p>
    <w:p w14:paraId="00D3DE8F" w14:textId="5B0DC939" w:rsidR="00974F05" w:rsidRDefault="00974F05" w:rsidP="00CF5C1A">
      <w:pPr>
        <w:rPr>
          <w:rFonts w:cstheme="minorHAnsi"/>
          <w:sz w:val="20"/>
          <w:szCs w:val="20"/>
        </w:rPr>
      </w:pPr>
    </w:p>
    <w:p w14:paraId="3AED6F2B" w14:textId="41CE934C" w:rsidR="00974F05" w:rsidRDefault="00974F05" w:rsidP="00CF5C1A">
      <w:pPr>
        <w:rPr>
          <w:rFonts w:cstheme="minorHAnsi"/>
          <w:sz w:val="20"/>
          <w:szCs w:val="20"/>
        </w:rPr>
      </w:pPr>
    </w:p>
    <w:p w14:paraId="2CF599CF" w14:textId="651A73D0" w:rsidR="00974F05" w:rsidRDefault="00974F05" w:rsidP="00CF5C1A">
      <w:pPr>
        <w:rPr>
          <w:rFonts w:cstheme="minorHAnsi"/>
          <w:sz w:val="20"/>
          <w:szCs w:val="20"/>
        </w:rPr>
      </w:pPr>
    </w:p>
    <w:p w14:paraId="42D9D5B1" w14:textId="39E7CD0E" w:rsidR="00974F05" w:rsidRDefault="00974F05" w:rsidP="00CF5C1A">
      <w:pPr>
        <w:rPr>
          <w:rFonts w:cstheme="minorHAnsi"/>
          <w:sz w:val="20"/>
          <w:szCs w:val="20"/>
        </w:rPr>
      </w:pPr>
    </w:p>
    <w:p w14:paraId="0CB25F31" w14:textId="31FA8AC2" w:rsidR="00974F05" w:rsidRDefault="00974F05" w:rsidP="00CF5C1A">
      <w:pPr>
        <w:rPr>
          <w:rFonts w:cstheme="minorHAnsi"/>
          <w:sz w:val="20"/>
          <w:szCs w:val="20"/>
        </w:rPr>
      </w:pPr>
    </w:p>
    <w:p w14:paraId="73A9F18A" w14:textId="59A43CC2" w:rsidR="00974F05" w:rsidRDefault="00974F05" w:rsidP="00CF5C1A">
      <w:pPr>
        <w:rPr>
          <w:rFonts w:cstheme="minorHAnsi"/>
          <w:sz w:val="20"/>
          <w:szCs w:val="20"/>
        </w:rPr>
      </w:pPr>
    </w:p>
    <w:p w14:paraId="0CBBC19C" w14:textId="19FF3D10" w:rsidR="00974F05" w:rsidRDefault="00974F05" w:rsidP="00CF5C1A">
      <w:pPr>
        <w:rPr>
          <w:rFonts w:cstheme="minorHAnsi"/>
          <w:sz w:val="20"/>
          <w:szCs w:val="20"/>
        </w:rPr>
      </w:pPr>
    </w:p>
    <w:p w14:paraId="6FD65BE9" w14:textId="0D90F654" w:rsidR="00974F05" w:rsidRDefault="00974F05" w:rsidP="00CF5C1A">
      <w:pPr>
        <w:rPr>
          <w:rFonts w:cstheme="minorHAnsi"/>
          <w:sz w:val="20"/>
          <w:szCs w:val="20"/>
        </w:rPr>
      </w:pPr>
    </w:p>
    <w:p w14:paraId="0D46B196" w14:textId="6C177C64" w:rsidR="00974F05" w:rsidRDefault="00974F05" w:rsidP="00CF5C1A">
      <w:pPr>
        <w:rPr>
          <w:rFonts w:cstheme="minorHAnsi"/>
          <w:sz w:val="20"/>
          <w:szCs w:val="20"/>
        </w:rPr>
      </w:pPr>
    </w:p>
    <w:p w14:paraId="5C0BEB4F" w14:textId="504F0D97" w:rsidR="00974F05" w:rsidRDefault="00974F05" w:rsidP="00CF5C1A">
      <w:pPr>
        <w:rPr>
          <w:rFonts w:cstheme="minorHAnsi"/>
          <w:sz w:val="20"/>
          <w:szCs w:val="20"/>
        </w:rPr>
      </w:pPr>
    </w:p>
    <w:p w14:paraId="03C9362C" w14:textId="592FE111" w:rsidR="00974F05" w:rsidRDefault="00974F05" w:rsidP="00CF5C1A">
      <w:pPr>
        <w:rPr>
          <w:rFonts w:cstheme="minorHAnsi"/>
          <w:sz w:val="20"/>
          <w:szCs w:val="20"/>
        </w:rPr>
      </w:pPr>
    </w:p>
    <w:p w14:paraId="1CDA3407" w14:textId="7A0AA4C4" w:rsidR="00974F05" w:rsidRDefault="00974F05" w:rsidP="00CF5C1A">
      <w:pPr>
        <w:rPr>
          <w:rFonts w:cstheme="minorHAnsi"/>
          <w:sz w:val="20"/>
          <w:szCs w:val="20"/>
        </w:rPr>
      </w:pPr>
    </w:p>
    <w:p w14:paraId="055FE433" w14:textId="4AC228B5" w:rsidR="00974F05" w:rsidRDefault="00974F05" w:rsidP="00CF5C1A">
      <w:pPr>
        <w:rPr>
          <w:rFonts w:cstheme="minorHAnsi"/>
          <w:sz w:val="20"/>
          <w:szCs w:val="20"/>
        </w:rPr>
      </w:pPr>
    </w:p>
    <w:p w14:paraId="15A079BA" w14:textId="486AA378" w:rsidR="00974F05" w:rsidRDefault="00974F05" w:rsidP="00CF5C1A">
      <w:pPr>
        <w:rPr>
          <w:rFonts w:cstheme="minorHAnsi"/>
          <w:sz w:val="20"/>
          <w:szCs w:val="20"/>
        </w:rPr>
      </w:pPr>
    </w:p>
    <w:p w14:paraId="3E0E16B3" w14:textId="3D899E47" w:rsidR="00974F05" w:rsidRDefault="00974F05" w:rsidP="00CF5C1A">
      <w:pPr>
        <w:rPr>
          <w:rFonts w:cstheme="minorHAnsi"/>
          <w:sz w:val="20"/>
          <w:szCs w:val="20"/>
        </w:rPr>
      </w:pPr>
    </w:p>
    <w:p w14:paraId="6389EE0C" w14:textId="4987F4D0" w:rsidR="00974F05" w:rsidRDefault="00974F05" w:rsidP="00CF5C1A">
      <w:pPr>
        <w:rPr>
          <w:rFonts w:cstheme="minorHAnsi"/>
          <w:sz w:val="20"/>
          <w:szCs w:val="20"/>
        </w:rPr>
      </w:pPr>
    </w:p>
    <w:p w14:paraId="7FC7AE6B" w14:textId="2A7B3D6D" w:rsidR="00974F05" w:rsidRDefault="00974F05" w:rsidP="00CF5C1A">
      <w:pPr>
        <w:rPr>
          <w:rFonts w:cstheme="minorHAnsi"/>
          <w:sz w:val="20"/>
          <w:szCs w:val="20"/>
        </w:rPr>
      </w:pPr>
    </w:p>
    <w:p w14:paraId="54F0507E" w14:textId="224CE012" w:rsidR="00974F05" w:rsidRDefault="00974F05" w:rsidP="00CF5C1A">
      <w:pPr>
        <w:rPr>
          <w:rFonts w:cstheme="minorHAnsi"/>
          <w:sz w:val="20"/>
          <w:szCs w:val="20"/>
        </w:rPr>
      </w:pPr>
    </w:p>
    <w:p w14:paraId="7A3CD466" w14:textId="0AAD404C" w:rsidR="00974F05" w:rsidRDefault="00974F05" w:rsidP="00CF5C1A">
      <w:pPr>
        <w:rPr>
          <w:rFonts w:cstheme="minorHAnsi"/>
          <w:sz w:val="20"/>
          <w:szCs w:val="20"/>
        </w:rPr>
      </w:pPr>
    </w:p>
    <w:p w14:paraId="3388652C" w14:textId="129E205B" w:rsidR="00974F05" w:rsidRDefault="00974F05" w:rsidP="00CF5C1A">
      <w:pPr>
        <w:rPr>
          <w:rFonts w:cstheme="minorHAnsi"/>
          <w:sz w:val="20"/>
          <w:szCs w:val="20"/>
        </w:rPr>
      </w:pPr>
    </w:p>
    <w:p w14:paraId="574BEE97" w14:textId="170D0527" w:rsidR="00974F05" w:rsidRDefault="00974F05" w:rsidP="00CF5C1A">
      <w:pPr>
        <w:rPr>
          <w:rFonts w:cstheme="minorHAnsi"/>
          <w:sz w:val="20"/>
          <w:szCs w:val="20"/>
        </w:rPr>
      </w:pPr>
    </w:p>
    <w:p w14:paraId="698B6B07" w14:textId="2495DEC9" w:rsidR="00974F05" w:rsidRDefault="00974F05" w:rsidP="00CF5C1A">
      <w:pPr>
        <w:rPr>
          <w:rFonts w:cstheme="minorHAnsi"/>
          <w:sz w:val="20"/>
          <w:szCs w:val="20"/>
        </w:rPr>
      </w:pPr>
    </w:p>
    <w:p w14:paraId="2490866F" w14:textId="578219C1" w:rsidR="00974F05" w:rsidRDefault="00974F05" w:rsidP="00CF5C1A">
      <w:pPr>
        <w:rPr>
          <w:rFonts w:cstheme="minorHAnsi"/>
          <w:sz w:val="20"/>
          <w:szCs w:val="20"/>
        </w:rPr>
      </w:pPr>
    </w:p>
    <w:p w14:paraId="3522DB41" w14:textId="154213CC" w:rsidR="00974F05" w:rsidRDefault="00974F05" w:rsidP="00CF5C1A">
      <w:pPr>
        <w:rPr>
          <w:rFonts w:cstheme="minorHAnsi"/>
          <w:sz w:val="20"/>
          <w:szCs w:val="20"/>
        </w:rPr>
      </w:pPr>
    </w:p>
    <w:p w14:paraId="22FE4204" w14:textId="0F37632E" w:rsidR="00974F05" w:rsidRDefault="00974F05" w:rsidP="00CF5C1A">
      <w:pPr>
        <w:rPr>
          <w:rFonts w:cstheme="minorHAnsi"/>
          <w:sz w:val="20"/>
          <w:szCs w:val="20"/>
        </w:rPr>
      </w:pPr>
    </w:p>
    <w:p w14:paraId="5AE49960" w14:textId="0EDCE486" w:rsidR="00974F05" w:rsidRDefault="00974F05" w:rsidP="00CF5C1A">
      <w:pPr>
        <w:rPr>
          <w:rFonts w:cstheme="minorHAnsi"/>
          <w:sz w:val="20"/>
          <w:szCs w:val="20"/>
        </w:rPr>
      </w:pPr>
    </w:p>
    <w:p w14:paraId="4B37AAB1" w14:textId="319C231D" w:rsidR="00974F05" w:rsidRDefault="00974F05" w:rsidP="00CF5C1A">
      <w:pPr>
        <w:rPr>
          <w:rFonts w:cstheme="minorHAnsi"/>
          <w:sz w:val="20"/>
          <w:szCs w:val="20"/>
        </w:rPr>
      </w:pPr>
    </w:p>
    <w:p w14:paraId="4DFBEF11" w14:textId="550F4FB8" w:rsidR="00974F05" w:rsidRDefault="00974F05" w:rsidP="00CF5C1A">
      <w:pPr>
        <w:rPr>
          <w:rFonts w:cstheme="minorHAnsi"/>
          <w:sz w:val="20"/>
          <w:szCs w:val="20"/>
        </w:rPr>
      </w:pPr>
    </w:p>
    <w:p w14:paraId="477218F0" w14:textId="7F3399E2" w:rsidR="00974F05" w:rsidRDefault="00974F05" w:rsidP="00CF5C1A">
      <w:pPr>
        <w:rPr>
          <w:rFonts w:cstheme="minorHAnsi"/>
          <w:sz w:val="20"/>
          <w:szCs w:val="20"/>
        </w:rPr>
      </w:pPr>
    </w:p>
    <w:p w14:paraId="79A3661D" w14:textId="0C915FD9" w:rsidR="00974F05" w:rsidRDefault="00974F05" w:rsidP="00CF5C1A">
      <w:pPr>
        <w:rPr>
          <w:rFonts w:cstheme="minorHAnsi"/>
          <w:sz w:val="20"/>
          <w:szCs w:val="20"/>
        </w:rPr>
      </w:pPr>
    </w:p>
    <w:p w14:paraId="4016BE4E" w14:textId="438F9233" w:rsidR="00974F05" w:rsidRDefault="00974F05" w:rsidP="00CF5C1A">
      <w:pPr>
        <w:rPr>
          <w:rFonts w:cstheme="minorHAnsi"/>
          <w:sz w:val="20"/>
          <w:szCs w:val="20"/>
        </w:rPr>
      </w:pPr>
    </w:p>
    <w:p w14:paraId="75E87C86" w14:textId="72FE2440" w:rsidR="00974F05" w:rsidRDefault="00974F05" w:rsidP="00CF5C1A">
      <w:pPr>
        <w:rPr>
          <w:rFonts w:cstheme="minorHAnsi"/>
          <w:sz w:val="20"/>
          <w:szCs w:val="20"/>
        </w:rPr>
      </w:pPr>
    </w:p>
    <w:p w14:paraId="1AC1A9F5" w14:textId="12A1D57A" w:rsidR="00974F05" w:rsidRDefault="00974F05" w:rsidP="00CF5C1A">
      <w:pPr>
        <w:rPr>
          <w:rFonts w:cstheme="minorHAnsi"/>
          <w:sz w:val="20"/>
          <w:szCs w:val="20"/>
        </w:rPr>
      </w:pPr>
    </w:p>
    <w:p w14:paraId="65876902" w14:textId="16D45AB4" w:rsidR="00974F05" w:rsidRDefault="00974F05" w:rsidP="00CF5C1A">
      <w:pPr>
        <w:rPr>
          <w:rFonts w:cstheme="minorHAnsi"/>
          <w:sz w:val="20"/>
          <w:szCs w:val="20"/>
        </w:rPr>
      </w:pPr>
    </w:p>
    <w:p w14:paraId="6BA87139" w14:textId="380C7CA3" w:rsidR="00974F05" w:rsidRDefault="00974F05" w:rsidP="00CF5C1A">
      <w:pPr>
        <w:rPr>
          <w:rFonts w:cstheme="minorHAnsi"/>
          <w:sz w:val="20"/>
          <w:szCs w:val="20"/>
        </w:rPr>
      </w:pPr>
    </w:p>
    <w:p w14:paraId="52164677" w14:textId="3B9A277C" w:rsidR="00974F05" w:rsidRDefault="00974F05" w:rsidP="00CF5C1A">
      <w:pPr>
        <w:rPr>
          <w:rFonts w:cstheme="minorHAnsi"/>
          <w:sz w:val="20"/>
          <w:szCs w:val="20"/>
        </w:rPr>
      </w:pPr>
    </w:p>
    <w:p w14:paraId="23E99B3D" w14:textId="53F528CF" w:rsidR="00974F05" w:rsidRDefault="00974F05" w:rsidP="00CF5C1A">
      <w:pPr>
        <w:rPr>
          <w:rFonts w:cstheme="minorHAnsi"/>
          <w:sz w:val="20"/>
          <w:szCs w:val="20"/>
        </w:rPr>
      </w:pPr>
    </w:p>
    <w:p w14:paraId="7F2B6922" w14:textId="1DD23EB9" w:rsidR="00974F05" w:rsidRPr="004504B9" w:rsidRDefault="00974F05" w:rsidP="00CF5C1A">
      <w:pPr>
        <w:rPr>
          <w:rFonts w:cstheme="minorHAnsi"/>
          <w:b/>
          <w:sz w:val="20"/>
          <w:szCs w:val="20"/>
        </w:rPr>
      </w:pPr>
      <w:r w:rsidRPr="004504B9">
        <w:rPr>
          <w:rFonts w:cstheme="minorHAnsi"/>
          <w:b/>
          <w:sz w:val="20"/>
          <w:szCs w:val="20"/>
        </w:rPr>
        <w:t>Bibliography</w:t>
      </w:r>
    </w:p>
    <w:p w14:paraId="25BD13A7" w14:textId="3BB6E9AF" w:rsidR="00974F05" w:rsidRPr="004504B9" w:rsidRDefault="00974F05" w:rsidP="00CF5C1A">
      <w:pPr>
        <w:rPr>
          <w:rFonts w:cstheme="minorHAnsi"/>
          <w:b/>
          <w:sz w:val="20"/>
          <w:szCs w:val="20"/>
        </w:rPr>
      </w:pPr>
    </w:p>
    <w:p w14:paraId="0A047DB3" w14:textId="547DEDF9" w:rsidR="00001CE0" w:rsidRPr="004504B9" w:rsidRDefault="00001CE0" w:rsidP="00001CE0">
      <w:pPr>
        <w:pStyle w:val="FootnoteText"/>
      </w:pPr>
      <w:r w:rsidRPr="004504B9">
        <w:t xml:space="preserve">English Oxford Living Dictionaries (Online), ‘Islamophobia’, </w:t>
      </w:r>
      <w:hyperlink r:id="rId8" w:history="1">
        <w:r w:rsidRPr="004504B9">
          <w:rPr>
            <w:rStyle w:val="Hyperlink"/>
          </w:rPr>
          <w:t>https://en.oxforddictionaries.com/definition/islamophobia</w:t>
        </w:r>
      </w:hyperlink>
      <w:r w:rsidRPr="004504B9">
        <w:t>, 26 March 2018</w:t>
      </w:r>
    </w:p>
    <w:p w14:paraId="7E1F4AC9" w14:textId="77777777" w:rsidR="004504B9" w:rsidRPr="004504B9" w:rsidRDefault="004504B9" w:rsidP="00001CE0">
      <w:pPr>
        <w:pStyle w:val="FootnoteText"/>
      </w:pPr>
    </w:p>
    <w:p w14:paraId="0DC335FD" w14:textId="45444C1C" w:rsidR="00951364" w:rsidRPr="004504B9" w:rsidRDefault="00951364" w:rsidP="00001CE0">
      <w:pPr>
        <w:pStyle w:val="FootnoteText"/>
        <w:rPr>
          <w:bCs/>
          <w:color w:val="000000"/>
        </w:rPr>
      </w:pPr>
      <w:r w:rsidRPr="004504B9">
        <w:t>Evening Standard, ‘</w:t>
      </w:r>
      <w:r w:rsidRPr="004504B9">
        <w:rPr>
          <w:bCs/>
          <w:color w:val="000000"/>
        </w:rPr>
        <w:t xml:space="preserve">Revealed: Anti-Muslim hate crimes in London soared by 40% in a year’, </w:t>
      </w:r>
      <w:hyperlink r:id="rId9" w:history="1">
        <w:r w:rsidRPr="004504B9">
          <w:rPr>
            <w:rStyle w:val="Hyperlink"/>
            <w:bCs/>
          </w:rPr>
          <w:t>https://www.standard.co.uk/news/crime/revealed-antimuslim-hate-crimes-in-london-soared-by-40-in-a-year-a3775751.html</w:t>
        </w:r>
      </w:hyperlink>
      <w:r w:rsidRPr="004504B9">
        <w:rPr>
          <w:bCs/>
          <w:color w:val="000000"/>
        </w:rPr>
        <w:t>, 22 March 2018</w:t>
      </w:r>
    </w:p>
    <w:p w14:paraId="3644DCC3" w14:textId="77777777" w:rsidR="004504B9" w:rsidRPr="004504B9" w:rsidRDefault="004504B9" w:rsidP="00001CE0">
      <w:pPr>
        <w:pStyle w:val="FootnoteText"/>
        <w:rPr>
          <w:bCs/>
          <w:color w:val="000000"/>
        </w:rPr>
      </w:pPr>
    </w:p>
    <w:p w14:paraId="5092E2AF" w14:textId="0AD6001B" w:rsidR="00883C62" w:rsidRPr="004504B9" w:rsidRDefault="00883C62" w:rsidP="00883C62">
      <w:pPr>
        <w:pStyle w:val="FootnoteText"/>
      </w:pPr>
      <w:r w:rsidRPr="004504B9">
        <w:t xml:space="preserve">Nielson. Jorgen, </w:t>
      </w:r>
      <w:r w:rsidRPr="004504B9">
        <w:rPr>
          <w:i/>
        </w:rPr>
        <w:t xml:space="preserve">Muslims in Western Europe. </w:t>
      </w:r>
      <w:r w:rsidRPr="004504B9">
        <w:t>(3</w:t>
      </w:r>
      <w:r w:rsidRPr="004504B9">
        <w:rPr>
          <w:vertAlign w:val="superscript"/>
        </w:rPr>
        <w:t>rd</w:t>
      </w:r>
      <w:r w:rsidRPr="004504B9">
        <w:t xml:space="preserve"> ed)</w:t>
      </w:r>
      <w:r w:rsidRPr="004504B9">
        <w:rPr>
          <w:i/>
        </w:rPr>
        <w:t xml:space="preserve"> </w:t>
      </w:r>
      <w:r w:rsidRPr="004504B9">
        <w:t>(Edinburgh: Edinburgh University Press Ltd, 2004)</w:t>
      </w:r>
    </w:p>
    <w:p w14:paraId="4ECEC86D" w14:textId="77777777" w:rsidR="004504B9" w:rsidRPr="004504B9" w:rsidRDefault="004504B9" w:rsidP="00883C62">
      <w:pPr>
        <w:pStyle w:val="FootnoteText"/>
      </w:pPr>
    </w:p>
    <w:p w14:paraId="1E614262" w14:textId="6DEBD569" w:rsidR="00380D10" w:rsidRPr="004504B9" w:rsidRDefault="00380D10" w:rsidP="00380D10">
      <w:pPr>
        <w:rPr>
          <w:sz w:val="20"/>
          <w:szCs w:val="20"/>
        </w:rPr>
      </w:pPr>
      <w:r w:rsidRPr="004504B9">
        <w:rPr>
          <w:sz w:val="20"/>
          <w:szCs w:val="20"/>
        </w:rPr>
        <w:t>Poole. Elizabeth, and John E. Richardson, eds, Muslims and the News Media (London: I.B. Tauris &amp; Co Ltd, 2006)</w:t>
      </w:r>
    </w:p>
    <w:p w14:paraId="0B6718DB" w14:textId="77777777" w:rsidR="004504B9" w:rsidRPr="004504B9" w:rsidRDefault="004504B9" w:rsidP="00380D10">
      <w:pPr>
        <w:rPr>
          <w:rFonts w:cstheme="minorHAnsi"/>
          <w:sz w:val="20"/>
          <w:szCs w:val="20"/>
        </w:rPr>
      </w:pPr>
    </w:p>
    <w:p w14:paraId="7B475186" w14:textId="6828A623" w:rsidR="00001CE0" w:rsidRPr="004504B9" w:rsidRDefault="00001CE0" w:rsidP="00001CE0">
      <w:pPr>
        <w:pStyle w:val="FootnoteText"/>
      </w:pPr>
      <w:r w:rsidRPr="004504B9">
        <w:t xml:space="preserve">Runnymede Trust, ‘Islamophobia: Still a challenge for us all’, </w:t>
      </w:r>
      <w:hyperlink r:id="rId10" w:history="1">
        <w:r w:rsidRPr="004504B9">
          <w:rPr>
            <w:rStyle w:val="Hyperlink"/>
          </w:rPr>
          <w:t>https://www.runnymedetrust.org/projects-and-publications/equality-and-integration/islamophobia.html</w:t>
        </w:r>
      </w:hyperlink>
      <w:r w:rsidRPr="004504B9">
        <w:t>, 22 March 2018</w:t>
      </w:r>
    </w:p>
    <w:p w14:paraId="345E5B2F" w14:textId="77777777" w:rsidR="004504B9" w:rsidRPr="004504B9" w:rsidRDefault="004504B9" w:rsidP="00001CE0">
      <w:pPr>
        <w:pStyle w:val="FootnoteText"/>
      </w:pPr>
    </w:p>
    <w:p w14:paraId="515A1630" w14:textId="7A7A6FFE" w:rsidR="00951364" w:rsidRPr="004504B9" w:rsidRDefault="00951364" w:rsidP="00951364">
      <w:pPr>
        <w:pStyle w:val="FootnoteText"/>
      </w:pPr>
      <w:r w:rsidRPr="004504B9">
        <w:t>Sky News (Political Reporter, Greg Heffer), ‘</w:t>
      </w:r>
      <w:r w:rsidRPr="004504B9">
        <w:rPr>
          <w:rFonts w:cstheme="minorHAnsi"/>
          <w:bCs/>
          <w:color w:val="000000"/>
        </w:rPr>
        <w:t>Four Labour MPs sent anti-Muslim letters or suspect packages</w:t>
      </w:r>
      <w:r w:rsidRPr="004504B9">
        <w:t xml:space="preserve">’, </w:t>
      </w:r>
      <w:hyperlink r:id="rId11" w:history="1">
        <w:r w:rsidRPr="004504B9">
          <w:rPr>
            <w:rStyle w:val="Hyperlink"/>
          </w:rPr>
          <w:t>https://news.sky.com/story/four-labour-mps-sent-anti-muslim-letters-or-suspect-packages-11288745</w:t>
        </w:r>
      </w:hyperlink>
      <w:r w:rsidRPr="004504B9">
        <w:t>, 22 March 2018</w:t>
      </w:r>
    </w:p>
    <w:p w14:paraId="118BE96D" w14:textId="77777777" w:rsidR="004504B9" w:rsidRPr="004504B9" w:rsidRDefault="004504B9" w:rsidP="00951364">
      <w:pPr>
        <w:pStyle w:val="FootnoteText"/>
      </w:pPr>
    </w:p>
    <w:p w14:paraId="79004B63" w14:textId="462756F6" w:rsidR="00951364" w:rsidRPr="004504B9" w:rsidRDefault="00951364" w:rsidP="00951364">
      <w:pPr>
        <w:rPr>
          <w:sz w:val="20"/>
          <w:szCs w:val="20"/>
        </w:rPr>
      </w:pPr>
      <w:r w:rsidRPr="004504B9">
        <w:rPr>
          <w:sz w:val="20"/>
          <w:szCs w:val="20"/>
        </w:rPr>
        <w:t xml:space="preserve">The Mirror, ‘Hook-handed terrorist Abu Hamza al-Masri is GUILTY and faces 100 years in jail’, </w:t>
      </w:r>
      <w:hyperlink r:id="rId12" w:history="1">
        <w:r w:rsidRPr="004504B9">
          <w:rPr>
            <w:rStyle w:val="Hyperlink"/>
            <w:sz w:val="20"/>
            <w:szCs w:val="20"/>
          </w:rPr>
          <w:t>https://www.mirror.co.uk/news/uk-news/hook-handed-terrorist-abu-hamza-al-masri-3572628</w:t>
        </w:r>
      </w:hyperlink>
      <w:r w:rsidRPr="004504B9">
        <w:rPr>
          <w:sz w:val="20"/>
          <w:szCs w:val="20"/>
        </w:rPr>
        <w:t>, 21 March 2018</w:t>
      </w:r>
    </w:p>
    <w:p w14:paraId="2B836F94" w14:textId="77777777" w:rsidR="004504B9" w:rsidRPr="004504B9" w:rsidRDefault="004504B9" w:rsidP="00951364">
      <w:pPr>
        <w:rPr>
          <w:rFonts w:cstheme="minorHAnsi"/>
          <w:sz w:val="20"/>
          <w:szCs w:val="20"/>
        </w:rPr>
      </w:pPr>
    </w:p>
    <w:p w14:paraId="20B1CA97" w14:textId="096F2B46" w:rsidR="00951364" w:rsidRPr="004504B9" w:rsidRDefault="00951364" w:rsidP="00001CE0">
      <w:pPr>
        <w:pStyle w:val="FootnoteText"/>
      </w:pPr>
      <w:r w:rsidRPr="004504B9">
        <w:t xml:space="preserve">The Muslim Council of Britain, ‘Mail Online Falsely Accuses Muslim Man of Parsons Green ‘Tube Bomber’, </w:t>
      </w:r>
      <w:hyperlink r:id="rId13" w:history="1">
        <w:r w:rsidRPr="004504B9">
          <w:rPr>
            <w:rStyle w:val="Hyperlink"/>
          </w:rPr>
          <w:t>http://www.mcb.org.uk/mail-online-falsely-accuses-muslim-man-of-parsons-green-tube-bomber/</w:t>
        </w:r>
      </w:hyperlink>
      <w:r w:rsidRPr="004504B9">
        <w:t>, 19 March 201</w:t>
      </w:r>
      <w:r w:rsidR="00C21C1D">
        <w:t>8</w:t>
      </w:r>
    </w:p>
    <w:p w14:paraId="2AE22274" w14:textId="77777777" w:rsidR="004504B9" w:rsidRPr="004504B9" w:rsidRDefault="004504B9" w:rsidP="00001CE0">
      <w:pPr>
        <w:pStyle w:val="FootnoteText"/>
      </w:pPr>
    </w:p>
    <w:p w14:paraId="2F8C9E74" w14:textId="40507A68" w:rsidR="00001CE0" w:rsidRPr="004504B9" w:rsidRDefault="00001CE0" w:rsidP="00001CE0">
      <w:pPr>
        <w:pStyle w:val="FootnoteText"/>
      </w:pPr>
      <w:r w:rsidRPr="004504B9">
        <w:t>Wiktorowicz</w:t>
      </w:r>
      <w:r w:rsidR="00883C62" w:rsidRPr="004504B9">
        <w:t>. Quintan</w:t>
      </w:r>
      <w:r w:rsidRPr="004504B9">
        <w:t xml:space="preserve">, </w:t>
      </w:r>
      <w:r w:rsidRPr="004504B9">
        <w:rPr>
          <w:i/>
        </w:rPr>
        <w:t xml:space="preserve">Radical Islam Rising: Muslim Extremism in the West, </w:t>
      </w:r>
      <w:r w:rsidRPr="004504B9">
        <w:t>(Oxford: Rowman &amp; Littlefield Publishers Inc, 2005)</w:t>
      </w:r>
    </w:p>
    <w:p w14:paraId="6A74BF72" w14:textId="77777777" w:rsidR="004504B9" w:rsidRPr="004504B9" w:rsidRDefault="004504B9" w:rsidP="00001CE0">
      <w:pPr>
        <w:pStyle w:val="FootnoteText"/>
      </w:pPr>
    </w:p>
    <w:p w14:paraId="708F29B2" w14:textId="2BA56E72" w:rsidR="00001CE0" w:rsidRPr="004504B9" w:rsidRDefault="00001CE0" w:rsidP="00001CE0">
      <w:pPr>
        <w:pStyle w:val="FootnoteText"/>
      </w:pPr>
      <w:r w:rsidRPr="004504B9">
        <w:t>Zebiri</w:t>
      </w:r>
      <w:r w:rsidR="001D0871" w:rsidRPr="004504B9">
        <w:t>. Kate</w:t>
      </w:r>
      <w:r w:rsidRPr="004504B9">
        <w:t xml:space="preserve">, </w:t>
      </w:r>
      <w:r w:rsidRPr="004504B9">
        <w:rPr>
          <w:i/>
        </w:rPr>
        <w:t xml:space="preserve">British Muslim Converts: Choosing Alternative Lives, </w:t>
      </w:r>
      <w:r w:rsidRPr="004504B9">
        <w:t>(Oxford: Oneworld Publications, 2008)</w:t>
      </w:r>
    </w:p>
    <w:p w14:paraId="051C3FC7" w14:textId="735E6C58" w:rsidR="00001CE0" w:rsidRDefault="00001CE0" w:rsidP="00001CE0">
      <w:pPr>
        <w:pStyle w:val="FootnoteText"/>
      </w:pPr>
    </w:p>
    <w:p w14:paraId="14394000" w14:textId="77777777" w:rsidR="00BE4819" w:rsidRDefault="00BE4819" w:rsidP="00001CE0"/>
    <w:p w14:paraId="5EC86999" w14:textId="77777777" w:rsidR="00974F05" w:rsidRPr="007716D3" w:rsidRDefault="00974F05" w:rsidP="00CF5C1A">
      <w:pPr>
        <w:rPr>
          <w:rFonts w:cstheme="minorHAnsi"/>
          <w:sz w:val="20"/>
          <w:szCs w:val="20"/>
        </w:rPr>
      </w:pPr>
    </w:p>
    <w:p w14:paraId="397A0563" w14:textId="77777777" w:rsidR="001F032B" w:rsidRPr="007716D3" w:rsidRDefault="001F032B" w:rsidP="00CF5C1A">
      <w:pPr>
        <w:rPr>
          <w:rFonts w:cstheme="minorHAnsi"/>
          <w:sz w:val="20"/>
          <w:szCs w:val="20"/>
        </w:rPr>
      </w:pPr>
    </w:p>
    <w:p w14:paraId="008CA161" w14:textId="77777777" w:rsidR="00365FD8" w:rsidRPr="007716D3" w:rsidRDefault="00365FD8" w:rsidP="00CF5C1A">
      <w:pPr>
        <w:rPr>
          <w:rFonts w:cstheme="minorHAnsi"/>
          <w:sz w:val="20"/>
          <w:szCs w:val="20"/>
        </w:rPr>
      </w:pPr>
    </w:p>
    <w:p w14:paraId="6876211E" w14:textId="77777777" w:rsidR="00CF5C1A" w:rsidRPr="007716D3" w:rsidRDefault="00CF5C1A" w:rsidP="00CF5C1A">
      <w:pPr>
        <w:rPr>
          <w:rFonts w:cstheme="minorHAnsi"/>
          <w:sz w:val="20"/>
          <w:szCs w:val="20"/>
        </w:rPr>
      </w:pPr>
    </w:p>
    <w:p w14:paraId="5EBCB8A8" w14:textId="5B397024" w:rsidR="00CF5C1A" w:rsidRPr="007716D3" w:rsidRDefault="00995DCA" w:rsidP="00995DCA">
      <w:pPr>
        <w:tabs>
          <w:tab w:val="left" w:pos="900"/>
        </w:tabs>
        <w:rPr>
          <w:rFonts w:cstheme="minorHAnsi"/>
          <w:sz w:val="20"/>
          <w:szCs w:val="20"/>
        </w:rPr>
      </w:pPr>
      <w:r w:rsidRPr="007716D3">
        <w:rPr>
          <w:rFonts w:cstheme="minorHAnsi"/>
          <w:sz w:val="20"/>
          <w:szCs w:val="20"/>
        </w:rPr>
        <w:tab/>
      </w:r>
    </w:p>
    <w:p w14:paraId="1D8D442A" w14:textId="77777777" w:rsidR="00CF5C1A" w:rsidRPr="007716D3" w:rsidRDefault="00CF5C1A" w:rsidP="00CF5C1A">
      <w:pPr>
        <w:rPr>
          <w:rFonts w:cstheme="minorHAnsi"/>
          <w:sz w:val="20"/>
          <w:szCs w:val="20"/>
        </w:rPr>
      </w:pPr>
    </w:p>
    <w:p w14:paraId="4E2B459F" w14:textId="4F7CCB29" w:rsidR="00CF5C1A" w:rsidRPr="007716D3" w:rsidRDefault="00CF5C1A" w:rsidP="00CF5C1A">
      <w:pPr>
        <w:rPr>
          <w:rFonts w:cstheme="minorHAnsi"/>
          <w:sz w:val="20"/>
          <w:szCs w:val="20"/>
        </w:rPr>
      </w:pPr>
    </w:p>
    <w:p w14:paraId="018ABDD0" w14:textId="42A086D7" w:rsidR="000B1289" w:rsidRPr="007716D3" w:rsidRDefault="00CF5C1A" w:rsidP="00CF5C1A">
      <w:pPr>
        <w:tabs>
          <w:tab w:val="left" w:pos="1920"/>
        </w:tabs>
        <w:rPr>
          <w:rFonts w:cstheme="minorHAnsi"/>
          <w:sz w:val="20"/>
          <w:szCs w:val="20"/>
        </w:rPr>
      </w:pPr>
      <w:r w:rsidRPr="007716D3">
        <w:rPr>
          <w:rFonts w:cstheme="minorHAnsi"/>
          <w:sz w:val="20"/>
          <w:szCs w:val="20"/>
        </w:rPr>
        <w:tab/>
      </w:r>
    </w:p>
    <w:sectPr w:rsidR="000B1289" w:rsidRPr="007716D3">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CB9C4" w14:textId="77777777" w:rsidR="006A40ED" w:rsidRDefault="006A40ED" w:rsidP="00B32C87">
      <w:r>
        <w:separator/>
      </w:r>
    </w:p>
  </w:endnote>
  <w:endnote w:type="continuationSeparator" w:id="0">
    <w:p w14:paraId="59BEA0AA" w14:textId="77777777" w:rsidR="006A40ED" w:rsidRDefault="006A40ED" w:rsidP="00B32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2011766"/>
      <w:docPartObj>
        <w:docPartGallery w:val="Page Numbers (Bottom of Page)"/>
        <w:docPartUnique/>
      </w:docPartObj>
    </w:sdtPr>
    <w:sdtEndPr>
      <w:rPr>
        <w:color w:val="7F7F7F" w:themeColor="background1" w:themeShade="7F"/>
        <w:spacing w:val="60"/>
      </w:rPr>
    </w:sdtEndPr>
    <w:sdtContent>
      <w:p w14:paraId="5FD13C70" w14:textId="54EC528C" w:rsidR="00B32C87" w:rsidRDefault="00B32C8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2FE8A31" w14:textId="77777777" w:rsidR="00B32C87" w:rsidRDefault="00B32C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0B6E9B" w14:textId="77777777" w:rsidR="006A40ED" w:rsidRDefault="006A40ED" w:rsidP="00B32C87">
      <w:r>
        <w:separator/>
      </w:r>
    </w:p>
  </w:footnote>
  <w:footnote w:type="continuationSeparator" w:id="0">
    <w:p w14:paraId="42C3659F" w14:textId="77777777" w:rsidR="006A40ED" w:rsidRDefault="006A40ED" w:rsidP="00B32C87">
      <w:r>
        <w:continuationSeparator/>
      </w:r>
    </w:p>
  </w:footnote>
  <w:footnote w:id="1">
    <w:p w14:paraId="27050C0B" w14:textId="31CDC6DB" w:rsidR="00BE16BE" w:rsidRDefault="00BE16BE">
      <w:pPr>
        <w:pStyle w:val="FootnoteText"/>
      </w:pPr>
      <w:r>
        <w:rPr>
          <w:rStyle w:val="FootnoteReference"/>
        </w:rPr>
        <w:footnoteRef/>
      </w:r>
      <w:r>
        <w:t xml:space="preserve"> </w:t>
      </w:r>
      <w:r w:rsidR="00974F05">
        <w:t xml:space="preserve">English Oxford Living Dictionaries (Online), ‘Islamophobia’, </w:t>
      </w:r>
      <w:hyperlink r:id="rId1" w:history="1">
        <w:r w:rsidR="00974F05" w:rsidRPr="00F16E0D">
          <w:rPr>
            <w:rStyle w:val="Hyperlink"/>
          </w:rPr>
          <w:t>https://en.oxforddictionaries.com/definition/islamophobia</w:t>
        </w:r>
      </w:hyperlink>
      <w:r w:rsidR="00974F05">
        <w:t>, 26 March 2018</w:t>
      </w:r>
    </w:p>
  </w:footnote>
  <w:footnote w:id="2">
    <w:p w14:paraId="3A2F1EDD" w14:textId="0109A397" w:rsidR="00573BCD" w:rsidRPr="00573BCD" w:rsidRDefault="00573BCD">
      <w:pPr>
        <w:pStyle w:val="FootnoteText"/>
      </w:pPr>
      <w:r>
        <w:rPr>
          <w:rStyle w:val="FootnoteReference"/>
        </w:rPr>
        <w:footnoteRef/>
      </w:r>
      <w:r>
        <w:t xml:space="preserve"> Jorgen Nielson, </w:t>
      </w:r>
      <w:r>
        <w:rPr>
          <w:i/>
        </w:rPr>
        <w:t>Muslims in Western Europe</w:t>
      </w:r>
      <w:r w:rsidR="0011182B">
        <w:rPr>
          <w:i/>
        </w:rPr>
        <w:t xml:space="preserve">. </w:t>
      </w:r>
      <w:r w:rsidR="0011182B">
        <w:t>(3</w:t>
      </w:r>
      <w:r w:rsidR="0011182B" w:rsidRPr="0011182B">
        <w:rPr>
          <w:vertAlign w:val="superscript"/>
        </w:rPr>
        <w:t>rd</w:t>
      </w:r>
      <w:r w:rsidR="0011182B">
        <w:t xml:space="preserve"> ed)</w:t>
      </w:r>
      <w:r>
        <w:rPr>
          <w:i/>
        </w:rPr>
        <w:t xml:space="preserve"> </w:t>
      </w:r>
      <w:r>
        <w:t>(Edinburgh: Edinburgh University Press Ltd, 2004), p. 169.</w:t>
      </w:r>
    </w:p>
  </w:footnote>
  <w:footnote w:id="3">
    <w:p w14:paraId="3779F70C" w14:textId="083AD227" w:rsidR="00093934" w:rsidRDefault="00093934">
      <w:pPr>
        <w:pStyle w:val="FootnoteText"/>
      </w:pPr>
      <w:r>
        <w:rPr>
          <w:rStyle w:val="FootnoteReference"/>
        </w:rPr>
        <w:footnoteRef/>
      </w:r>
      <w:r>
        <w:t xml:space="preserve"> Runnymede Trust, ‘Islamophobia: Still a challenge for us all’, </w:t>
      </w:r>
      <w:hyperlink r:id="rId2" w:history="1">
        <w:r w:rsidR="00576B46" w:rsidRPr="00310F55">
          <w:rPr>
            <w:rStyle w:val="Hyperlink"/>
          </w:rPr>
          <w:t>https://www.runnymedetrust.org/projects-and-publications/equality-and-integration/islamophobia.html</w:t>
        </w:r>
      </w:hyperlink>
      <w:r w:rsidR="00576B46">
        <w:t>, 22</w:t>
      </w:r>
      <w:r>
        <w:t xml:space="preserve"> March 2018. (p.3).</w:t>
      </w:r>
    </w:p>
  </w:footnote>
  <w:footnote w:id="4">
    <w:p w14:paraId="1EFC88B9" w14:textId="274CEBB7" w:rsidR="00484467" w:rsidRDefault="00484467">
      <w:pPr>
        <w:pStyle w:val="FootnoteText"/>
      </w:pPr>
      <w:r>
        <w:rPr>
          <w:rStyle w:val="FootnoteReference"/>
        </w:rPr>
        <w:footnoteRef/>
      </w:r>
      <w:r>
        <w:t xml:space="preserve"> ‘Islamophobia: Still a challenge for us all’, 22 March 2018. (p.3).</w:t>
      </w:r>
    </w:p>
  </w:footnote>
  <w:footnote w:id="5">
    <w:p w14:paraId="0E318E3B" w14:textId="7B981D9C" w:rsidR="009F3DDA" w:rsidRDefault="00207C89" w:rsidP="009F3DDA">
      <w:pPr>
        <w:pStyle w:val="FootnoteText"/>
      </w:pPr>
      <w:r>
        <w:rPr>
          <w:rStyle w:val="FootnoteReference"/>
        </w:rPr>
        <w:footnoteRef/>
      </w:r>
      <w:r>
        <w:t xml:space="preserve"> The Muslim Council of Britain,</w:t>
      </w:r>
      <w:r w:rsidR="009F3DDA">
        <w:t xml:space="preserve"> ‘Mail Online Falsely Accuses Muslim Man of Parsons Green ‘Tube Bomber’, </w:t>
      </w:r>
      <w:hyperlink r:id="rId3" w:history="1">
        <w:r w:rsidR="009F3DDA" w:rsidRPr="00E43C16">
          <w:rPr>
            <w:rStyle w:val="Hyperlink"/>
          </w:rPr>
          <w:t>http://www.mcb.org.uk/mail-online-falsely-accuses-muslim-man-of-parsons-green-tube-bomber/</w:t>
        </w:r>
      </w:hyperlink>
      <w:r w:rsidR="009F3DDA">
        <w:t>, 19 March 2018.</w:t>
      </w:r>
    </w:p>
    <w:p w14:paraId="39A13023" w14:textId="29B8754E" w:rsidR="00207C89" w:rsidRDefault="00207C89">
      <w:pPr>
        <w:pStyle w:val="FootnoteText"/>
      </w:pPr>
    </w:p>
  </w:footnote>
  <w:footnote w:id="6">
    <w:p w14:paraId="4D8A86F9" w14:textId="4E963AF8" w:rsidR="00F2154A" w:rsidRDefault="00F2154A">
      <w:pPr>
        <w:pStyle w:val="FootnoteText"/>
      </w:pPr>
      <w:r>
        <w:rPr>
          <w:rStyle w:val="FootnoteReference"/>
        </w:rPr>
        <w:footnoteRef/>
      </w:r>
      <w:r>
        <w:t xml:space="preserve"> </w:t>
      </w:r>
      <w:r w:rsidR="00CF5C1A">
        <w:t>Jorgen. Nielson, 2004, p. 169.</w:t>
      </w:r>
    </w:p>
  </w:footnote>
  <w:footnote w:id="7">
    <w:p w14:paraId="0C87F748" w14:textId="52B7A455" w:rsidR="00887874" w:rsidRDefault="00887874">
      <w:pPr>
        <w:pStyle w:val="FootnoteText"/>
      </w:pPr>
      <w:r>
        <w:rPr>
          <w:rStyle w:val="FootnoteReference"/>
        </w:rPr>
        <w:footnoteRef/>
      </w:r>
      <w:r>
        <w:t xml:space="preserve"> </w:t>
      </w:r>
      <w:r w:rsidR="00445C23">
        <w:t xml:space="preserve">Quintan Wiktorowicz, </w:t>
      </w:r>
      <w:r w:rsidR="00445C23">
        <w:rPr>
          <w:i/>
        </w:rPr>
        <w:t xml:space="preserve">Radical </w:t>
      </w:r>
      <w:r w:rsidR="003841F4">
        <w:rPr>
          <w:i/>
        </w:rPr>
        <w:t>Islam</w:t>
      </w:r>
      <w:r w:rsidR="00445C23">
        <w:rPr>
          <w:i/>
        </w:rPr>
        <w:t xml:space="preserve"> Rising: Muslim Extremism in the West, </w:t>
      </w:r>
      <w:r w:rsidR="00445C23">
        <w:t>(Oxford: Rowman &amp; Littlefield Publishers Inc, 2005), p. 4.</w:t>
      </w:r>
    </w:p>
  </w:footnote>
  <w:footnote w:id="8">
    <w:p w14:paraId="575A6D1C" w14:textId="31EEEF72" w:rsidR="006673B6" w:rsidRDefault="006673B6">
      <w:pPr>
        <w:pStyle w:val="FootnoteText"/>
      </w:pPr>
      <w:r>
        <w:rPr>
          <w:rStyle w:val="FootnoteReference"/>
        </w:rPr>
        <w:footnoteRef/>
      </w:r>
      <w:r>
        <w:t xml:space="preserve"> The M</w:t>
      </w:r>
      <w:r w:rsidR="00A712ED">
        <w:t>irror</w:t>
      </w:r>
      <w:r>
        <w:t xml:space="preserve">, ‘Hook-handed terrorist Abu Hamza al-Masri is GUILTY and faces 100 years in jail’, </w:t>
      </w:r>
      <w:hyperlink r:id="rId4" w:history="1">
        <w:r w:rsidRPr="00E5340D">
          <w:rPr>
            <w:rStyle w:val="Hyperlink"/>
          </w:rPr>
          <w:t>https://www.mirror.co.uk/news/uk-news/hook-handed-terrorist-abu-hamza-al-masri-3572628</w:t>
        </w:r>
      </w:hyperlink>
      <w:r>
        <w:t xml:space="preserve">, 21 March 2018. </w:t>
      </w:r>
    </w:p>
  </w:footnote>
  <w:footnote w:id="9">
    <w:p w14:paraId="00A172D0" w14:textId="12FF08FB" w:rsidR="004B60B2" w:rsidRPr="0008061C" w:rsidRDefault="004B60B2">
      <w:pPr>
        <w:pStyle w:val="FootnoteText"/>
      </w:pPr>
      <w:r w:rsidRPr="0008061C">
        <w:rPr>
          <w:rStyle w:val="FootnoteReference"/>
        </w:rPr>
        <w:footnoteRef/>
      </w:r>
      <w:r w:rsidRPr="0008061C">
        <w:t xml:space="preserve"> Kate Zebiri, </w:t>
      </w:r>
      <w:r w:rsidRPr="0008061C">
        <w:rPr>
          <w:i/>
        </w:rPr>
        <w:t xml:space="preserve">British Muslim Converts: Choosing Alternative Lives, </w:t>
      </w:r>
      <w:r w:rsidRPr="0008061C">
        <w:t>(Oxford: Oneworld Publications, 2008), p. 28.</w:t>
      </w:r>
    </w:p>
  </w:footnote>
  <w:footnote w:id="10">
    <w:p w14:paraId="0C3419DB" w14:textId="523E5CFF" w:rsidR="0010485A" w:rsidRPr="0008061C" w:rsidRDefault="0010485A">
      <w:pPr>
        <w:pStyle w:val="FootnoteText"/>
      </w:pPr>
      <w:r w:rsidRPr="0008061C">
        <w:rPr>
          <w:rStyle w:val="FootnoteReference"/>
        </w:rPr>
        <w:footnoteRef/>
      </w:r>
      <w:r w:rsidRPr="0008061C">
        <w:t xml:space="preserve"> Evening Standard, ‘</w:t>
      </w:r>
      <w:r w:rsidRPr="0008061C">
        <w:rPr>
          <w:bCs/>
          <w:color w:val="000000"/>
        </w:rPr>
        <w:t xml:space="preserve">Revealed: Anti-Muslim hate crimes in London soared by 40% in a year’, </w:t>
      </w:r>
      <w:hyperlink r:id="rId5" w:history="1">
        <w:r w:rsidRPr="0008061C">
          <w:rPr>
            <w:rStyle w:val="Hyperlink"/>
            <w:bCs/>
          </w:rPr>
          <w:t>https://www.standard.co.uk/news/crime/revealed-antimuslim-hate-crimes-in-london-soared-by-40-in-a-year-a3775751.html</w:t>
        </w:r>
      </w:hyperlink>
      <w:r w:rsidRPr="0008061C">
        <w:rPr>
          <w:bCs/>
          <w:color w:val="000000"/>
        </w:rPr>
        <w:t>, 22 March 2018.</w:t>
      </w:r>
    </w:p>
  </w:footnote>
  <w:footnote w:id="11">
    <w:p w14:paraId="2B7412F5" w14:textId="64A7E888" w:rsidR="00C64CCF" w:rsidRPr="0008061C" w:rsidRDefault="00C64CCF">
      <w:pPr>
        <w:pStyle w:val="FootnoteText"/>
      </w:pPr>
      <w:r w:rsidRPr="0008061C">
        <w:rPr>
          <w:rStyle w:val="FootnoteReference"/>
        </w:rPr>
        <w:footnoteRef/>
      </w:r>
      <w:r w:rsidRPr="0008061C">
        <w:t xml:space="preserve"> Sky News (Political Reporter, Greg Heffer), ‘</w:t>
      </w:r>
      <w:r w:rsidRPr="0008061C">
        <w:rPr>
          <w:rFonts w:cstheme="minorHAnsi"/>
          <w:bCs/>
          <w:color w:val="000000"/>
        </w:rPr>
        <w:t>Four Labour MPs sent anti-Muslim letters or suspect packages</w:t>
      </w:r>
      <w:r w:rsidR="00A54B93" w:rsidRPr="0008061C">
        <w:t>’</w:t>
      </w:r>
      <w:r w:rsidRPr="0008061C">
        <w:t xml:space="preserve">, </w:t>
      </w:r>
      <w:hyperlink r:id="rId6" w:history="1">
        <w:r w:rsidRPr="0008061C">
          <w:rPr>
            <w:rStyle w:val="Hyperlink"/>
          </w:rPr>
          <w:t>https://news.sky.com/story/four-labour-mps-sent-anti-muslim-letters-or-suspect-packages-11288745</w:t>
        </w:r>
      </w:hyperlink>
      <w:r w:rsidRPr="0008061C">
        <w:t>, 22 March 2018.</w:t>
      </w:r>
    </w:p>
  </w:footnote>
  <w:footnote w:id="12">
    <w:p w14:paraId="540A0591" w14:textId="5552B69D" w:rsidR="000E574F" w:rsidRDefault="003F5278">
      <w:pPr>
        <w:pStyle w:val="FootnoteText"/>
      </w:pPr>
      <w:r w:rsidRPr="0008061C">
        <w:rPr>
          <w:rStyle w:val="FootnoteReference"/>
        </w:rPr>
        <w:footnoteRef/>
      </w:r>
      <w:r w:rsidRPr="0008061C">
        <w:t xml:space="preserve"> </w:t>
      </w:r>
      <w:r w:rsidR="000E574F" w:rsidRPr="0008061C">
        <w:t>Elizabeth Poole and John E. Richardson, eds, Muslims and the News Media (London: I.B. Tauris &amp; Co Ltd, 2006), p. 84.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DC88A8" w14:textId="76926A4C" w:rsidR="00B32C87" w:rsidRDefault="00B32C87">
    <w:pPr>
      <w:pStyle w:val="Header"/>
    </w:pPr>
    <w:r>
      <w:t>TRIS5004</w:t>
    </w:r>
    <w:r>
      <w:ptab w:relativeTo="margin" w:alignment="center" w:leader="none"/>
    </w:r>
    <w:r>
      <w:t>Assignment 1- Essay</w:t>
    </w:r>
    <w:r w:rsidR="00B15D6E">
      <w:t xml:space="preserve"> (2500 words)</w:t>
    </w:r>
    <w:r>
      <w:ptab w:relativeTo="margin" w:alignment="right" w:leader="none"/>
    </w:r>
    <w:r>
      <w:t>1600551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30C55"/>
    <w:multiLevelType w:val="hybridMultilevel"/>
    <w:tmpl w:val="A3D0E4C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7U0MjG2NDczMjI1MTJR0lEKTi0uzszPAykwNKgFAD41IO0tAAAA"/>
  </w:docVars>
  <w:rsids>
    <w:rsidRoot w:val="00D91F9B"/>
    <w:rsid w:val="00001CE0"/>
    <w:rsid w:val="00005189"/>
    <w:rsid w:val="00012E2C"/>
    <w:rsid w:val="00013652"/>
    <w:rsid w:val="000154FB"/>
    <w:rsid w:val="00027D58"/>
    <w:rsid w:val="00033FE1"/>
    <w:rsid w:val="000355A2"/>
    <w:rsid w:val="00044F29"/>
    <w:rsid w:val="0004573B"/>
    <w:rsid w:val="00064CBD"/>
    <w:rsid w:val="00066CDC"/>
    <w:rsid w:val="0008061C"/>
    <w:rsid w:val="00084B32"/>
    <w:rsid w:val="00093934"/>
    <w:rsid w:val="000A5CF5"/>
    <w:rsid w:val="000B1289"/>
    <w:rsid w:val="000C0317"/>
    <w:rsid w:val="000E574F"/>
    <w:rsid w:val="000F5E1B"/>
    <w:rsid w:val="000F7D63"/>
    <w:rsid w:val="00101117"/>
    <w:rsid w:val="0010485A"/>
    <w:rsid w:val="0011182B"/>
    <w:rsid w:val="0011678A"/>
    <w:rsid w:val="001177C8"/>
    <w:rsid w:val="00117DBC"/>
    <w:rsid w:val="0012025A"/>
    <w:rsid w:val="00122B01"/>
    <w:rsid w:val="00123D22"/>
    <w:rsid w:val="0012765B"/>
    <w:rsid w:val="00131CDA"/>
    <w:rsid w:val="00155773"/>
    <w:rsid w:val="00170152"/>
    <w:rsid w:val="001A067B"/>
    <w:rsid w:val="001A42A5"/>
    <w:rsid w:val="001A7201"/>
    <w:rsid w:val="001D0871"/>
    <w:rsid w:val="001E216E"/>
    <w:rsid w:val="001F032B"/>
    <w:rsid w:val="00205652"/>
    <w:rsid w:val="00207C89"/>
    <w:rsid w:val="002109DD"/>
    <w:rsid w:val="00236B40"/>
    <w:rsid w:val="00243201"/>
    <w:rsid w:val="00272175"/>
    <w:rsid w:val="00285C97"/>
    <w:rsid w:val="00290E8C"/>
    <w:rsid w:val="002B0087"/>
    <w:rsid w:val="002B3F07"/>
    <w:rsid w:val="002C09D0"/>
    <w:rsid w:val="002C0E69"/>
    <w:rsid w:val="002C7660"/>
    <w:rsid w:val="002D6C50"/>
    <w:rsid w:val="002D7A07"/>
    <w:rsid w:val="002F4504"/>
    <w:rsid w:val="00315080"/>
    <w:rsid w:val="00332703"/>
    <w:rsid w:val="00365FD8"/>
    <w:rsid w:val="003805C0"/>
    <w:rsid w:val="00380D10"/>
    <w:rsid w:val="003841F4"/>
    <w:rsid w:val="00385E4D"/>
    <w:rsid w:val="00393C56"/>
    <w:rsid w:val="00395CE1"/>
    <w:rsid w:val="003A5CA4"/>
    <w:rsid w:val="003B14A2"/>
    <w:rsid w:val="003B1AD8"/>
    <w:rsid w:val="003C1B0B"/>
    <w:rsid w:val="003C3ACA"/>
    <w:rsid w:val="003C6F88"/>
    <w:rsid w:val="003D5104"/>
    <w:rsid w:val="003E0FA8"/>
    <w:rsid w:val="003F5278"/>
    <w:rsid w:val="003F77B6"/>
    <w:rsid w:val="00402014"/>
    <w:rsid w:val="00422615"/>
    <w:rsid w:val="00422D6E"/>
    <w:rsid w:val="00431BBF"/>
    <w:rsid w:val="00432550"/>
    <w:rsid w:val="00432765"/>
    <w:rsid w:val="004413F8"/>
    <w:rsid w:val="00445C23"/>
    <w:rsid w:val="00446FC9"/>
    <w:rsid w:val="004478E8"/>
    <w:rsid w:val="00447A9C"/>
    <w:rsid w:val="004504B9"/>
    <w:rsid w:val="0045089C"/>
    <w:rsid w:val="00463FAE"/>
    <w:rsid w:val="00475BF3"/>
    <w:rsid w:val="00480CF4"/>
    <w:rsid w:val="00484467"/>
    <w:rsid w:val="00493932"/>
    <w:rsid w:val="004A48A0"/>
    <w:rsid w:val="004B4738"/>
    <w:rsid w:val="004B60B2"/>
    <w:rsid w:val="004C124F"/>
    <w:rsid w:val="004D46F3"/>
    <w:rsid w:val="004E1138"/>
    <w:rsid w:val="004E1971"/>
    <w:rsid w:val="00545FF9"/>
    <w:rsid w:val="00564370"/>
    <w:rsid w:val="00564C4A"/>
    <w:rsid w:val="00573BCD"/>
    <w:rsid w:val="005762F4"/>
    <w:rsid w:val="00576B46"/>
    <w:rsid w:val="00594BC7"/>
    <w:rsid w:val="00597445"/>
    <w:rsid w:val="005B1072"/>
    <w:rsid w:val="005B6FEE"/>
    <w:rsid w:val="005C48A3"/>
    <w:rsid w:val="005C584F"/>
    <w:rsid w:val="005C6D45"/>
    <w:rsid w:val="005F60DB"/>
    <w:rsid w:val="00621AE2"/>
    <w:rsid w:val="0063101D"/>
    <w:rsid w:val="00646116"/>
    <w:rsid w:val="00653735"/>
    <w:rsid w:val="006673B6"/>
    <w:rsid w:val="0067465D"/>
    <w:rsid w:val="00686F92"/>
    <w:rsid w:val="006A40ED"/>
    <w:rsid w:val="006B0021"/>
    <w:rsid w:val="006D0790"/>
    <w:rsid w:val="006E01F2"/>
    <w:rsid w:val="006E0F15"/>
    <w:rsid w:val="00711BB4"/>
    <w:rsid w:val="00737FF5"/>
    <w:rsid w:val="00750A86"/>
    <w:rsid w:val="0076556F"/>
    <w:rsid w:val="007673EC"/>
    <w:rsid w:val="007716D3"/>
    <w:rsid w:val="00774B70"/>
    <w:rsid w:val="007764EF"/>
    <w:rsid w:val="00783194"/>
    <w:rsid w:val="007A64D9"/>
    <w:rsid w:val="007B6CB4"/>
    <w:rsid w:val="007B7B52"/>
    <w:rsid w:val="007D5020"/>
    <w:rsid w:val="007F6BF5"/>
    <w:rsid w:val="0080532B"/>
    <w:rsid w:val="0082457B"/>
    <w:rsid w:val="00835A41"/>
    <w:rsid w:val="008411BE"/>
    <w:rsid w:val="00843F5B"/>
    <w:rsid w:val="008515B1"/>
    <w:rsid w:val="00860327"/>
    <w:rsid w:val="008668C8"/>
    <w:rsid w:val="00873DA6"/>
    <w:rsid w:val="00877D15"/>
    <w:rsid w:val="00883C62"/>
    <w:rsid w:val="00887874"/>
    <w:rsid w:val="00895C25"/>
    <w:rsid w:val="008B5EEC"/>
    <w:rsid w:val="008C79DB"/>
    <w:rsid w:val="008D3921"/>
    <w:rsid w:val="008F52E7"/>
    <w:rsid w:val="0090313E"/>
    <w:rsid w:val="0092615F"/>
    <w:rsid w:val="009473A4"/>
    <w:rsid w:val="00950903"/>
    <w:rsid w:val="00951364"/>
    <w:rsid w:val="009516F4"/>
    <w:rsid w:val="00974F05"/>
    <w:rsid w:val="009803D0"/>
    <w:rsid w:val="009824EC"/>
    <w:rsid w:val="00993171"/>
    <w:rsid w:val="00995DCA"/>
    <w:rsid w:val="00996CA3"/>
    <w:rsid w:val="009B356B"/>
    <w:rsid w:val="009B6835"/>
    <w:rsid w:val="009C7E69"/>
    <w:rsid w:val="009D31EA"/>
    <w:rsid w:val="009E505B"/>
    <w:rsid w:val="009F0597"/>
    <w:rsid w:val="009F363A"/>
    <w:rsid w:val="009F3DDA"/>
    <w:rsid w:val="00A01E82"/>
    <w:rsid w:val="00A304D9"/>
    <w:rsid w:val="00A370C8"/>
    <w:rsid w:val="00A52DD0"/>
    <w:rsid w:val="00A53CD2"/>
    <w:rsid w:val="00A54B93"/>
    <w:rsid w:val="00A6770F"/>
    <w:rsid w:val="00A712ED"/>
    <w:rsid w:val="00A97EA4"/>
    <w:rsid w:val="00AA5F6B"/>
    <w:rsid w:val="00AB3D7B"/>
    <w:rsid w:val="00AD708D"/>
    <w:rsid w:val="00AE32A0"/>
    <w:rsid w:val="00B06D05"/>
    <w:rsid w:val="00B15D6E"/>
    <w:rsid w:val="00B21719"/>
    <w:rsid w:val="00B25C6D"/>
    <w:rsid w:val="00B32C87"/>
    <w:rsid w:val="00B53796"/>
    <w:rsid w:val="00B6134D"/>
    <w:rsid w:val="00B7288A"/>
    <w:rsid w:val="00BE16BE"/>
    <w:rsid w:val="00BE4819"/>
    <w:rsid w:val="00BF0D25"/>
    <w:rsid w:val="00BF0F87"/>
    <w:rsid w:val="00C04EE5"/>
    <w:rsid w:val="00C12C9F"/>
    <w:rsid w:val="00C14A1E"/>
    <w:rsid w:val="00C17B1C"/>
    <w:rsid w:val="00C21C1D"/>
    <w:rsid w:val="00C33A38"/>
    <w:rsid w:val="00C575E1"/>
    <w:rsid w:val="00C64CCF"/>
    <w:rsid w:val="00C71496"/>
    <w:rsid w:val="00C810F2"/>
    <w:rsid w:val="00C870A2"/>
    <w:rsid w:val="00C87A7A"/>
    <w:rsid w:val="00C90ED1"/>
    <w:rsid w:val="00CA5A2B"/>
    <w:rsid w:val="00CD0928"/>
    <w:rsid w:val="00CD2B4A"/>
    <w:rsid w:val="00CD3971"/>
    <w:rsid w:val="00CE5616"/>
    <w:rsid w:val="00CF5C1A"/>
    <w:rsid w:val="00D319A5"/>
    <w:rsid w:val="00D342C4"/>
    <w:rsid w:val="00D3555F"/>
    <w:rsid w:val="00D428E0"/>
    <w:rsid w:val="00D9078D"/>
    <w:rsid w:val="00D91F9B"/>
    <w:rsid w:val="00D92DA3"/>
    <w:rsid w:val="00D9739B"/>
    <w:rsid w:val="00DA7218"/>
    <w:rsid w:val="00DB41CD"/>
    <w:rsid w:val="00DE0549"/>
    <w:rsid w:val="00DE08CF"/>
    <w:rsid w:val="00DF0794"/>
    <w:rsid w:val="00DF451C"/>
    <w:rsid w:val="00E41ECB"/>
    <w:rsid w:val="00E46F84"/>
    <w:rsid w:val="00E60E76"/>
    <w:rsid w:val="00E859EF"/>
    <w:rsid w:val="00E9388D"/>
    <w:rsid w:val="00EA2584"/>
    <w:rsid w:val="00EA2E41"/>
    <w:rsid w:val="00EA7956"/>
    <w:rsid w:val="00EB267B"/>
    <w:rsid w:val="00EC2507"/>
    <w:rsid w:val="00EE5DAB"/>
    <w:rsid w:val="00EF4A5F"/>
    <w:rsid w:val="00EF51FB"/>
    <w:rsid w:val="00F11BAB"/>
    <w:rsid w:val="00F17EDE"/>
    <w:rsid w:val="00F2154A"/>
    <w:rsid w:val="00F354C7"/>
    <w:rsid w:val="00F35527"/>
    <w:rsid w:val="00F44FFC"/>
    <w:rsid w:val="00F522F0"/>
    <w:rsid w:val="00F60B2E"/>
    <w:rsid w:val="00F87FCF"/>
    <w:rsid w:val="00F902A3"/>
    <w:rsid w:val="00F92972"/>
    <w:rsid w:val="00FA39EC"/>
    <w:rsid w:val="00FC07F6"/>
    <w:rsid w:val="00FC0AD7"/>
    <w:rsid w:val="00FC4062"/>
    <w:rsid w:val="00FD2610"/>
    <w:rsid w:val="00FE4286"/>
    <w:rsid w:val="00FF1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040FB"/>
  <w15:chartTrackingRefBased/>
  <w15:docId w15:val="{40C2969F-4D23-49BA-BC1A-CEF146347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2C87"/>
    <w:pPr>
      <w:spacing w:after="0" w:line="240" w:lineRule="auto"/>
    </w:pPr>
    <w:rPr>
      <w:rFonts w:eastAsiaTheme="minorEastAsia"/>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C87"/>
    <w:pPr>
      <w:tabs>
        <w:tab w:val="center" w:pos="4513"/>
        <w:tab w:val="right" w:pos="9026"/>
      </w:tabs>
    </w:pPr>
  </w:style>
  <w:style w:type="character" w:customStyle="1" w:styleId="HeaderChar">
    <w:name w:val="Header Char"/>
    <w:basedOn w:val="DefaultParagraphFont"/>
    <w:link w:val="Header"/>
    <w:uiPriority w:val="99"/>
    <w:rsid w:val="00B32C87"/>
  </w:style>
  <w:style w:type="paragraph" w:styleId="Footer">
    <w:name w:val="footer"/>
    <w:basedOn w:val="Normal"/>
    <w:link w:val="FooterChar"/>
    <w:uiPriority w:val="99"/>
    <w:unhideWhenUsed/>
    <w:rsid w:val="00B32C87"/>
    <w:pPr>
      <w:tabs>
        <w:tab w:val="center" w:pos="4513"/>
        <w:tab w:val="right" w:pos="9026"/>
      </w:tabs>
    </w:pPr>
  </w:style>
  <w:style w:type="character" w:customStyle="1" w:styleId="FooterChar">
    <w:name w:val="Footer Char"/>
    <w:basedOn w:val="DefaultParagraphFont"/>
    <w:link w:val="Footer"/>
    <w:uiPriority w:val="99"/>
    <w:rsid w:val="00B32C87"/>
  </w:style>
  <w:style w:type="paragraph" w:styleId="FootnoteText">
    <w:name w:val="footnote text"/>
    <w:basedOn w:val="Normal"/>
    <w:link w:val="FootnoteTextChar"/>
    <w:uiPriority w:val="99"/>
    <w:unhideWhenUsed/>
    <w:rsid w:val="00BE16BE"/>
    <w:rPr>
      <w:sz w:val="20"/>
      <w:szCs w:val="20"/>
    </w:rPr>
  </w:style>
  <w:style w:type="character" w:customStyle="1" w:styleId="FootnoteTextChar">
    <w:name w:val="Footnote Text Char"/>
    <w:basedOn w:val="DefaultParagraphFont"/>
    <w:link w:val="FootnoteText"/>
    <w:uiPriority w:val="99"/>
    <w:rsid w:val="00BE16BE"/>
    <w:rPr>
      <w:rFonts w:eastAsiaTheme="minorEastAsia"/>
      <w:sz w:val="20"/>
      <w:szCs w:val="20"/>
    </w:rPr>
  </w:style>
  <w:style w:type="character" w:styleId="FootnoteReference">
    <w:name w:val="footnote reference"/>
    <w:basedOn w:val="DefaultParagraphFont"/>
    <w:uiPriority w:val="99"/>
    <w:semiHidden/>
    <w:unhideWhenUsed/>
    <w:rsid w:val="00BE16BE"/>
    <w:rPr>
      <w:vertAlign w:val="superscript"/>
    </w:rPr>
  </w:style>
  <w:style w:type="character" w:styleId="Hyperlink">
    <w:name w:val="Hyperlink"/>
    <w:basedOn w:val="DefaultParagraphFont"/>
    <w:uiPriority w:val="99"/>
    <w:unhideWhenUsed/>
    <w:rsid w:val="009F3DDA"/>
    <w:rPr>
      <w:color w:val="0563C1" w:themeColor="hyperlink"/>
      <w:u w:val="single"/>
    </w:rPr>
  </w:style>
  <w:style w:type="character" w:styleId="UnresolvedMention">
    <w:name w:val="Unresolved Mention"/>
    <w:basedOn w:val="DefaultParagraphFont"/>
    <w:uiPriority w:val="99"/>
    <w:semiHidden/>
    <w:unhideWhenUsed/>
    <w:rsid w:val="009F3DDA"/>
    <w:rPr>
      <w:color w:val="808080"/>
      <w:shd w:val="clear" w:color="auto" w:fill="E6E6E6"/>
    </w:rPr>
  </w:style>
  <w:style w:type="character" w:styleId="FollowedHyperlink">
    <w:name w:val="FollowedHyperlink"/>
    <w:basedOn w:val="DefaultParagraphFont"/>
    <w:uiPriority w:val="99"/>
    <w:semiHidden/>
    <w:unhideWhenUsed/>
    <w:rsid w:val="00974F05"/>
    <w:rPr>
      <w:color w:val="954F72" w:themeColor="followedHyperlink"/>
      <w:u w:val="single"/>
    </w:rPr>
  </w:style>
  <w:style w:type="paragraph" w:styleId="BalloonText">
    <w:name w:val="Balloon Text"/>
    <w:basedOn w:val="Normal"/>
    <w:link w:val="BalloonTextChar"/>
    <w:uiPriority w:val="99"/>
    <w:semiHidden/>
    <w:unhideWhenUsed/>
    <w:rsid w:val="00422D6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22D6E"/>
    <w:rPr>
      <w:rFonts w:ascii="Segoe UI" w:eastAsiaTheme="minorEastAsia"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oxforddictionaries.com/definition/islamophobia" TargetMode="External"/><Relationship Id="rId13" Type="http://schemas.openxmlformats.org/officeDocument/2006/relationships/hyperlink" Target="http://www.mcb.org.uk/mail-online-falsely-accuses-muslim-man-of-parsons-green-tube-bomber/"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irror.co.uk/news/uk-news/hook-handed-terrorist-abu-hamza-al-masri-3572628"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ws.sky.com/story/four-labour-mps-sent-anti-muslim-letters-or-suspect-packages-11288745"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runnymedetrust.org/projects-and-publications/equality-and-integration/islamophobia.html" TargetMode="External"/><Relationship Id="rId4" Type="http://schemas.openxmlformats.org/officeDocument/2006/relationships/settings" Target="settings.xml"/><Relationship Id="rId9" Type="http://schemas.openxmlformats.org/officeDocument/2006/relationships/hyperlink" Target="https://www.standard.co.uk/news/crime/revealed-antimuslim-hate-crimes-in-london-soared-by-40-in-a-year-a3775751.html"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3" Type="http://schemas.openxmlformats.org/officeDocument/2006/relationships/hyperlink" Target="http://www.mcb.org.uk/mail-online-falsely-accuses-muslim-man-of-parsons-green-tube-bomber/" TargetMode="External"/><Relationship Id="rId2" Type="http://schemas.openxmlformats.org/officeDocument/2006/relationships/hyperlink" Target="https://www.runnymedetrust.org/projects-and-publications/equality-and-integration/islamophobia.html" TargetMode="External"/><Relationship Id="rId1" Type="http://schemas.openxmlformats.org/officeDocument/2006/relationships/hyperlink" Target="https://en.oxforddictionaries.com/definition/islamophobia" TargetMode="External"/><Relationship Id="rId6" Type="http://schemas.openxmlformats.org/officeDocument/2006/relationships/hyperlink" Target="https://news.sky.com/story/four-labour-mps-sent-anti-muslim-letters-or-suspect-packages-11288745" TargetMode="External"/><Relationship Id="rId5" Type="http://schemas.openxmlformats.org/officeDocument/2006/relationships/hyperlink" Target="https://www.standard.co.uk/news/crime/revealed-antimuslim-hate-crimes-in-london-soared-by-40-in-a-year-a3775751.html" TargetMode="External"/><Relationship Id="rId4" Type="http://schemas.openxmlformats.org/officeDocument/2006/relationships/hyperlink" Target="https://www.mirror.co.uk/news/uk-news/hook-handed-terrorist-abu-hamza-al-masri-35726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79DF550-FA10-4AE9-B45D-69969F5F97F9}">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87F1F-DE9C-485F-B2AD-C9D05A2D0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TotalTime>
  <Pages>5</Pages>
  <Words>2480</Words>
  <Characters>14142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Boyce</dc:creator>
  <cp:keywords/>
  <dc:description/>
  <cp:lastModifiedBy>Joshua Boyce</cp:lastModifiedBy>
  <cp:revision>281</cp:revision>
  <cp:lastPrinted>2018-03-26T09:32:00Z</cp:lastPrinted>
  <dcterms:created xsi:type="dcterms:W3CDTF">2018-03-19T09:13:00Z</dcterms:created>
  <dcterms:modified xsi:type="dcterms:W3CDTF">2018-03-26T10:18:00Z</dcterms:modified>
</cp:coreProperties>
</file>