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8A3845B" w14:textId="77777777" w:rsidR="00C6371F" w:rsidRDefault="00846882" w:rsidP="00484EC1">
      <w:r>
        <w:rPr>
          <w:noProof/>
          <w:lang w:val="en-US"/>
        </w:rPr>
        <w:drawing>
          <wp:inline distT="0" distB="0" distL="0" distR="0" wp14:anchorId="3A836131" wp14:editId="5D34735C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199FE1" w14:textId="77777777" w:rsidR="00FD2CFF" w:rsidRDefault="00FD2CFF" w:rsidP="00FD2CFF"/>
    <w:p w14:paraId="5617484A" w14:textId="77777777" w:rsidR="00C536A6" w:rsidRDefault="00EB1F41" w:rsidP="00EB1F41">
      <w:pPr>
        <w:pStyle w:val="Modcode"/>
        <w:jc w:val="left"/>
        <w:rPr>
          <w:color w:val="FF0000"/>
        </w:rPr>
      </w:pPr>
      <w:r>
        <w:t>LEVEL</w:t>
      </w:r>
      <w:r w:rsidR="008E22F7">
        <w:t xml:space="preserve"> 4</w:t>
      </w:r>
      <w:r>
        <w:t xml:space="preserve"> </w:t>
      </w:r>
      <w:r w:rsidRPr="00EB1F41">
        <w:rPr>
          <w:color w:val="FF0000"/>
        </w:rPr>
        <w:t xml:space="preserve"> </w:t>
      </w:r>
    </w:p>
    <w:p w14:paraId="563D18A5" w14:textId="77777777" w:rsidR="00EB1F41" w:rsidRDefault="00EB1F41" w:rsidP="00EB1F41">
      <w:pPr>
        <w:pStyle w:val="Modcode"/>
        <w:jc w:val="left"/>
        <w:rPr>
          <w:color w:val="FF0000"/>
        </w:rPr>
      </w:pPr>
      <w:r w:rsidRPr="00EB1F41">
        <w:rPr>
          <w:color w:val="FF0000"/>
        </w:rPr>
        <w:t xml:space="preserve">                                                                      </w:t>
      </w:r>
    </w:p>
    <w:p w14:paraId="00E76303" w14:textId="75E80B52" w:rsidR="00EB1F41" w:rsidRPr="004C3FF5" w:rsidRDefault="00E86CBD" w:rsidP="00EB1F41">
      <w:pPr>
        <w:pStyle w:val="Modcode"/>
        <w:jc w:val="left"/>
      </w:pPr>
      <w:r>
        <w:t>SEMESTER 2</w:t>
      </w:r>
      <w:r w:rsidR="00EB1F41" w:rsidRPr="004C3FF5">
        <w:t xml:space="preserve"> </w:t>
      </w:r>
    </w:p>
    <w:p w14:paraId="47CE213D" w14:textId="77777777" w:rsidR="00C536A6" w:rsidRDefault="00C536A6" w:rsidP="00EB1F41">
      <w:pPr>
        <w:pStyle w:val="Modcode"/>
        <w:jc w:val="left"/>
      </w:pPr>
    </w:p>
    <w:p w14:paraId="49DDEF03" w14:textId="77777777" w:rsidR="00C536A6" w:rsidRPr="007E3A8E" w:rsidRDefault="00C536A6" w:rsidP="00EB1F41">
      <w:pPr>
        <w:pStyle w:val="Modcode"/>
        <w:jc w:val="left"/>
      </w:pPr>
    </w:p>
    <w:p w14:paraId="622720D4" w14:textId="77777777" w:rsidR="008E22F7" w:rsidRDefault="00EB1F41" w:rsidP="00EB1F41">
      <w:pPr>
        <w:pStyle w:val="Modcode"/>
      </w:pPr>
      <w:r w:rsidRPr="007E3A8E">
        <w:t>MODULE CODE</w:t>
      </w:r>
      <w:r>
        <w:t>:</w:t>
      </w:r>
      <w:r w:rsidR="008E22F7">
        <w:t xml:space="preserve"> SHSS4078</w:t>
      </w:r>
    </w:p>
    <w:p w14:paraId="12233D96" w14:textId="77777777" w:rsidR="00EB1F41" w:rsidRPr="004C3FF5" w:rsidRDefault="008E22F7" w:rsidP="008E22F7">
      <w:pPr>
        <w:pStyle w:val="Modcode"/>
      </w:pPr>
      <w:r w:rsidRPr="004C3FF5">
        <w:t>Adventure: A Risk worth Taking</w:t>
      </w:r>
      <w:r w:rsidR="00EB1F41" w:rsidRPr="004C3FF5">
        <w:t xml:space="preserve"> </w:t>
      </w:r>
    </w:p>
    <w:p w14:paraId="7ECF1B8F" w14:textId="77777777" w:rsidR="001A70AE" w:rsidRDefault="001A70AE" w:rsidP="00C536A6">
      <w:pPr>
        <w:pStyle w:val="Time"/>
        <w:rPr>
          <w:szCs w:val="28"/>
        </w:rPr>
      </w:pPr>
    </w:p>
    <w:p w14:paraId="72D68FB3" w14:textId="77777777" w:rsidR="00AE5CA4" w:rsidRPr="007F566F" w:rsidRDefault="00EB1F41" w:rsidP="00AE5CA4">
      <w:pPr>
        <w:pStyle w:val="Time"/>
        <w:rPr>
          <w:szCs w:val="28"/>
        </w:rPr>
      </w:pPr>
      <w:r w:rsidRPr="004C3FF5">
        <w:rPr>
          <w:szCs w:val="28"/>
        </w:rPr>
        <w:t>aSSESSMENT TYPE:</w:t>
      </w:r>
      <w:r w:rsidR="008E22F7" w:rsidRPr="004C3FF5">
        <w:rPr>
          <w:szCs w:val="28"/>
        </w:rPr>
        <w:t xml:space="preserve"> </w:t>
      </w:r>
      <w:r w:rsidRPr="004C3FF5">
        <w:rPr>
          <w:szCs w:val="28"/>
        </w:rPr>
        <w:t xml:space="preserve"> </w:t>
      </w:r>
      <w:r w:rsidR="004C3FF5" w:rsidRPr="004C3FF5">
        <w:rPr>
          <w:szCs w:val="28"/>
        </w:rPr>
        <w:t>aS</w:t>
      </w:r>
      <w:r w:rsidR="004C3FF5" w:rsidRPr="007F566F">
        <w:rPr>
          <w:szCs w:val="28"/>
        </w:rPr>
        <w:t>SIGNMENT</w:t>
      </w:r>
      <w:r w:rsidRPr="007F566F">
        <w:rPr>
          <w:szCs w:val="28"/>
        </w:rPr>
        <w:t xml:space="preserve"> </w:t>
      </w:r>
    </w:p>
    <w:p w14:paraId="28379486" w14:textId="1D2562E0" w:rsidR="00AE5CA4" w:rsidRPr="007F566F" w:rsidRDefault="00C3093A" w:rsidP="00AE5CA4">
      <w:pPr>
        <w:pStyle w:val="Time"/>
        <w:rPr>
          <w:szCs w:val="28"/>
        </w:rPr>
      </w:pPr>
      <w:r w:rsidRPr="007F566F">
        <w:rPr>
          <w:szCs w:val="28"/>
        </w:rPr>
        <w:t>Assessment</w:t>
      </w:r>
      <w:r w:rsidR="00C536A6" w:rsidRPr="007F566F">
        <w:rPr>
          <w:szCs w:val="28"/>
        </w:rPr>
        <w:t>/Component:</w:t>
      </w:r>
      <w:r w:rsidR="002E0536" w:rsidRPr="007F566F">
        <w:rPr>
          <w:szCs w:val="28"/>
        </w:rPr>
        <w:t xml:space="preserve"> </w:t>
      </w:r>
      <w:r w:rsidR="0048334B" w:rsidRPr="007B56D6">
        <w:rPr>
          <w:szCs w:val="28"/>
        </w:rPr>
        <w:t>1</w:t>
      </w:r>
      <w:r w:rsidR="00675339" w:rsidRPr="007B56D6">
        <w:rPr>
          <w:szCs w:val="28"/>
        </w:rPr>
        <w:t xml:space="preserve"> (Part B)</w:t>
      </w:r>
    </w:p>
    <w:p w14:paraId="066BF1C4" w14:textId="43003950" w:rsidR="00AE5CA4" w:rsidRPr="007F566F" w:rsidRDefault="00401D59" w:rsidP="00AE5CA4">
      <w:pPr>
        <w:pStyle w:val="Time"/>
        <w:rPr>
          <w:szCs w:val="28"/>
        </w:rPr>
      </w:pPr>
      <w:r w:rsidRPr="007F566F">
        <w:rPr>
          <w:szCs w:val="28"/>
        </w:rPr>
        <w:t>COMPONENT WEIGHTING:</w:t>
      </w:r>
      <w:r w:rsidR="00065240" w:rsidRPr="007F566F">
        <w:rPr>
          <w:szCs w:val="28"/>
        </w:rPr>
        <w:t xml:space="preserve"> </w:t>
      </w:r>
      <w:r w:rsidR="00757A41">
        <w:rPr>
          <w:szCs w:val="28"/>
        </w:rPr>
        <w:t>20</w:t>
      </w:r>
      <w:r w:rsidR="007F566F" w:rsidRPr="007F566F">
        <w:rPr>
          <w:szCs w:val="28"/>
        </w:rPr>
        <w:t>%</w:t>
      </w:r>
    </w:p>
    <w:p w14:paraId="28E363BD" w14:textId="1A2671CD" w:rsidR="00AE5CA4" w:rsidRPr="007F566F" w:rsidRDefault="00EB1F41" w:rsidP="00AE5CA4">
      <w:pPr>
        <w:pStyle w:val="Time"/>
        <w:rPr>
          <w:szCs w:val="28"/>
        </w:rPr>
      </w:pPr>
      <w:r w:rsidRPr="007F566F">
        <w:rPr>
          <w:szCs w:val="28"/>
        </w:rPr>
        <w:t>WORD COUNT:</w:t>
      </w:r>
      <w:r w:rsidR="004C3FF5" w:rsidRPr="007F566F">
        <w:rPr>
          <w:szCs w:val="28"/>
        </w:rPr>
        <w:t xml:space="preserve"> </w:t>
      </w:r>
      <w:r w:rsidR="0024154F">
        <w:rPr>
          <w:szCs w:val="28"/>
        </w:rPr>
        <w:t>(Max 1000 words or 10 mins</w:t>
      </w:r>
      <w:r w:rsidR="00AF7400">
        <w:rPr>
          <w:szCs w:val="28"/>
        </w:rPr>
        <w:t>)</w:t>
      </w:r>
    </w:p>
    <w:p w14:paraId="37637CBF" w14:textId="0064CAFA" w:rsidR="00C3093A" w:rsidRPr="00AE5CA4" w:rsidRDefault="00A02860" w:rsidP="00AE5CA4">
      <w:pPr>
        <w:pStyle w:val="Time"/>
        <w:rPr>
          <w:szCs w:val="28"/>
        </w:rPr>
      </w:pPr>
      <w:r w:rsidRPr="00C536A6">
        <w:rPr>
          <w:szCs w:val="28"/>
        </w:rPr>
        <w:t>MODULE TUTOR:</w:t>
      </w:r>
      <w:r w:rsidR="004C3FF5">
        <w:rPr>
          <w:szCs w:val="28"/>
        </w:rPr>
        <w:t xml:space="preserve"> </w:t>
      </w:r>
      <w:r w:rsidR="00A445A3">
        <w:rPr>
          <w:szCs w:val="28"/>
        </w:rPr>
        <w:t>Denise leonard</w:t>
      </w:r>
      <w:r w:rsidR="004C3FF5" w:rsidRPr="00C536A6">
        <w:rPr>
          <w:szCs w:val="28"/>
        </w:rPr>
        <w:t xml:space="preserve"> </w:t>
      </w:r>
    </w:p>
    <w:p w14:paraId="7EB573D7" w14:textId="77777777" w:rsidR="004C3FF5" w:rsidRPr="002D76BA" w:rsidRDefault="004C3FF5" w:rsidP="004C3FF5">
      <w:pPr>
        <w:rPr>
          <w:rFonts w:ascii="Arial" w:hAnsi="Arial" w:cs="Arial"/>
          <w:b/>
        </w:rPr>
      </w:pPr>
    </w:p>
    <w:p w14:paraId="7265697F" w14:textId="2286C032" w:rsidR="000F11D4" w:rsidRDefault="00093641" w:rsidP="00000150">
      <w:pPr>
        <w:rPr>
          <w:rFonts w:ascii="Times New Roman" w:hAnsi="Times New Roman" w:cs="Times New Roman"/>
          <w:b/>
          <w:sz w:val="28"/>
          <w:u w:val="single"/>
        </w:rPr>
      </w:pPr>
      <w:r>
        <w:rPr>
          <w:rFonts w:ascii="Times New Roman" w:hAnsi="Times New Roman" w:cs="Times New Roman"/>
          <w:b/>
          <w:sz w:val="28"/>
          <w:u w:val="single"/>
        </w:rPr>
        <w:t>Discussion</w:t>
      </w:r>
      <w:bookmarkStart w:id="0" w:name="_GoBack"/>
      <w:bookmarkEnd w:id="0"/>
    </w:p>
    <w:p w14:paraId="6AE9B1F1" w14:textId="62410C51" w:rsidR="00AE5CA4" w:rsidRDefault="00AE5CA4" w:rsidP="00000150">
      <w:pPr>
        <w:rPr>
          <w:rFonts w:ascii="Times New Roman" w:hAnsi="Times New Roman" w:cs="Times New Roman"/>
          <w:b/>
          <w:sz w:val="28"/>
          <w:u w:val="single"/>
        </w:rPr>
      </w:pPr>
    </w:p>
    <w:p w14:paraId="013A8275" w14:textId="0E408DD3" w:rsidR="00000150" w:rsidRPr="001A70AE" w:rsidRDefault="009D405C" w:rsidP="00000150">
      <w:pPr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 xml:space="preserve">Based on </w:t>
      </w:r>
      <w:r w:rsidR="00826C74">
        <w:rPr>
          <w:rFonts w:ascii="Times New Roman" w:hAnsi="Times New Roman" w:cs="Times New Roman"/>
          <w:sz w:val="28"/>
        </w:rPr>
        <w:t xml:space="preserve">the </w:t>
      </w:r>
      <w:proofErr w:type="spellStart"/>
      <w:r w:rsidR="00826C74">
        <w:rPr>
          <w:rFonts w:ascii="Times New Roman" w:hAnsi="Times New Roman" w:cs="Times New Roman"/>
          <w:sz w:val="28"/>
        </w:rPr>
        <w:t>coasteering</w:t>
      </w:r>
      <w:proofErr w:type="spellEnd"/>
      <w:r w:rsidR="00826C74">
        <w:rPr>
          <w:rFonts w:ascii="Times New Roman" w:hAnsi="Times New Roman" w:cs="Times New Roman"/>
          <w:sz w:val="28"/>
        </w:rPr>
        <w:t xml:space="preserve"> video you have watched and your knowledge of risk assessment</w:t>
      </w:r>
      <w:r w:rsidR="00506D9B">
        <w:rPr>
          <w:rFonts w:ascii="Times New Roman" w:hAnsi="Times New Roman" w:cs="Times New Roman"/>
          <w:sz w:val="28"/>
        </w:rPr>
        <w:t>,</w:t>
      </w:r>
      <w:r>
        <w:rPr>
          <w:rFonts w:ascii="Times New Roman" w:hAnsi="Times New Roman" w:cs="Times New Roman"/>
          <w:sz w:val="28"/>
        </w:rPr>
        <w:t xml:space="preserve"> </w:t>
      </w:r>
      <w:r w:rsidR="00826C74">
        <w:rPr>
          <w:rFonts w:ascii="Times New Roman" w:hAnsi="Times New Roman" w:cs="Times New Roman"/>
          <w:sz w:val="28"/>
        </w:rPr>
        <w:t>write or record in audio a discussion on the role of</w:t>
      </w:r>
      <w:r w:rsidR="00675339">
        <w:rPr>
          <w:rFonts w:ascii="Times New Roman" w:hAnsi="Times New Roman" w:cs="Times New Roman"/>
          <w:sz w:val="28"/>
        </w:rPr>
        <w:t xml:space="preserve"> </w:t>
      </w:r>
      <w:r w:rsidR="00506D9B">
        <w:rPr>
          <w:rFonts w:ascii="Times New Roman" w:hAnsi="Times New Roman" w:cs="Times New Roman"/>
          <w:sz w:val="28"/>
        </w:rPr>
        <w:t>Gen</w:t>
      </w:r>
      <w:r w:rsidR="00675339">
        <w:rPr>
          <w:rFonts w:ascii="Times New Roman" w:hAnsi="Times New Roman" w:cs="Times New Roman"/>
          <w:sz w:val="28"/>
        </w:rPr>
        <w:t>eric, Site Specific and Dynamic Risk Assessments</w:t>
      </w:r>
      <w:r w:rsidR="00826C74">
        <w:rPr>
          <w:rFonts w:ascii="Times New Roman" w:hAnsi="Times New Roman" w:cs="Times New Roman"/>
          <w:sz w:val="28"/>
        </w:rPr>
        <w:t xml:space="preserve"> in relation to this particular activity. You should outline the relationship between each level of risk assessment and how this contributes to safe practice</w:t>
      </w:r>
      <w:r w:rsidR="00506D9B">
        <w:rPr>
          <w:rFonts w:ascii="Times New Roman" w:hAnsi="Times New Roman" w:cs="Times New Roman"/>
          <w:sz w:val="28"/>
        </w:rPr>
        <w:t xml:space="preserve"> within the</w:t>
      </w:r>
      <w:r w:rsidR="002B3052">
        <w:rPr>
          <w:rFonts w:ascii="Times New Roman" w:hAnsi="Times New Roman" w:cs="Times New Roman"/>
          <w:sz w:val="28"/>
        </w:rPr>
        <w:t xml:space="preserve"> wider topic of</w:t>
      </w:r>
      <w:r w:rsidR="00506D9B">
        <w:rPr>
          <w:rFonts w:ascii="Times New Roman" w:hAnsi="Times New Roman" w:cs="Times New Roman"/>
          <w:sz w:val="28"/>
        </w:rPr>
        <w:t xml:space="preserve"> risk management</w:t>
      </w:r>
      <w:r w:rsidR="002B3052">
        <w:rPr>
          <w:rFonts w:ascii="Times New Roman" w:hAnsi="Times New Roman" w:cs="Times New Roman"/>
          <w:sz w:val="28"/>
        </w:rPr>
        <w:t>.</w:t>
      </w:r>
      <w:r w:rsidR="00413E4E">
        <w:rPr>
          <w:rFonts w:ascii="Times New Roman" w:hAnsi="Times New Roman" w:cs="Times New Roman"/>
          <w:sz w:val="28"/>
        </w:rPr>
        <w:t xml:space="preserve"> </w:t>
      </w:r>
      <w:r w:rsidR="00826C74">
        <w:rPr>
          <w:rFonts w:ascii="Times New Roman" w:hAnsi="Times New Roman" w:cs="Times New Roman"/>
          <w:sz w:val="28"/>
        </w:rPr>
        <w:t>Particular attention should be paid to NGB’s related to this activity and the position AALA takes on the management of combined water /rock activities.</w:t>
      </w:r>
    </w:p>
    <w:p w14:paraId="2979366F" w14:textId="77777777" w:rsidR="00FD2CFF" w:rsidRPr="00C536A6" w:rsidRDefault="00FD2CFF">
      <w:pPr>
        <w:rPr>
          <w:sz w:val="28"/>
          <w:szCs w:val="28"/>
        </w:rPr>
      </w:pPr>
    </w:p>
    <w:p w14:paraId="2A2A0F60" w14:textId="77777777" w:rsidR="00FD2CFF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14:paraId="2A9CA18E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B10801C" w14:textId="611073D7" w:rsidR="00FD3A79" w:rsidRDefault="00FD3A79" w:rsidP="00FD3A7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Deadline:</w:t>
      </w:r>
      <w:r w:rsidR="0024154F">
        <w:rPr>
          <w:rFonts w:ascii="Times New Roman" w:hAnsi="Times New Roman" w:cs="Times New Roman"/>
          <w:sz w:val="28"/>
          <w:szCs w:val="28"/>
        </w:rPr>
        <w:t xml:space="preserve"> Submit by email to denise.leonard@uwtsd.ac.uk</w:t>
      </w:r>
    </w:p>
    <w:p w14:paraId="630F6379" w14:textId="4F38EC80" w:rsidR="00FD3A79" w:rsidRPr="001B5985" w:rsidRDefault="00DF3B16" w:rsidP="00FD3A79">
      <w:pPr>
        <w:rPr>
          <w:rFonts w:ascii="Times New Roman" w:hAnsi="Times New Roman" w:cs="Times New Roman"/>
          <w:sz w:val="28"/>
          <w:szCs w:val="28"/>
        </w:rPr>
      </w:pPr>
      <w:r w:rsidRPr="001B5985">
        <w:rPr>
          <w:rFonts w:ascii="Times New Roman" w:hAnsi="Times New Roman" w:cs="Times New Roman"/>
          <w:sz w:val="28"/>
          <w:szCs w:val="28"/>
        </w:rPr>
        <w:t xml:space="preserve">Date: </w:t>
      </w:r>
      <w:r w:rsidR="00E601E4">
        <w:rPr>
          <w:rFonts w:ascii="Times New Roman" w:hAnsi="Times New Roman" w:cs="Times New Roman"/>
          <w:sz w:val="28"/>
          <w:szCs w:val="28"/>
        </w:rPr>
        <w:t xml:space="preserve">by </w:t>
      </w:r>
      <w:r w:rsidR="0024154F">
        <w:rPr>
          <w:rFonts w:ascii="Times New Roman" w:hAnsi="Times New Roman" w:cs="Times New Roman"/>
          <w:sz w:val="28"/>
          <w:szCs w:val="28"/>
        </w:rPr>
        <w:t xml:space="preserve">Friday </w:t>
      </w:r>
      <w:r w:rsidR="00236AFA">
        <w:rPr>
          <w:rFonts w:ascii="Times New Roman" w:hAnsi="Times New Roman" w:cs="Times New Roman"/>
          <w:sz w:val="28"/>
          <w:szCs w:val="28"/>
        </w:rPr>
        <w:t>8</w:t>
      </w:r>
      <w:r w:rsidRPr="001B5985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Pr="001B5985">
        <w:rPr>
          <w:rFonts w:ascii="Times New Roman" w:hAnsi="Times New Roman" w:cs="Times New Roman"/>
          <w:sz w:val="28"/>
          <w:szCs w:val="28"/>
        </w:rPr>
        <w:t xml:space="preserve"> May</w:t>
      </w:r>
      <w:r w:rsidR="00236AFA">
        <w:rPr>
          <w:rFonts w:ascii="Times New Roman" w:hAnsi="Times New Roman" w:cs="Times New Roman"/>
          <w:sz w:val="28"/>
          <w:szCs w:val="28"/>
        </w:rPr>
        <w:t xml:space="preserve"> 2020</w:t>
      </w:r>
    </w:p>
    <w:p w14:paraId="606806BA" w14:textId="27A52F39" w:rsidR="00FD3A79" w:rsidRDefault="00FD3A79" w:rsidP="00FD3A79">
      <w:pPr>
        <w:rPr>
          <w:rFonts w:ascii="Times New Roman" w:hAnsi="Times New Roman" w:cs="Times New Roman"/>
          <w:sz w:val="28"/>
          <w:szCs w:val="28"/>
        </w:rPr>
      </w:pPr>
      <w:r w:rsidRPr="001B5985">
        <w:rPr>
          <w:rFonts w:ascii="Times New Roman" w:hAnsi="Times New Roman" w:cs="Times New Roman"/>
          <w:sz w:val="28"/>
          <w:szCs w:val="28"/>
        </w:rPr>
        <w:t xml:space="preserve">Time: </w:t>
      </w:r>
      <w:r w:rsidR="0024154F">
        <w:rPr>
          <w:rFonts w:ascii="Times New Roman" w:hAnsi="Times New Roman" w:cs="Times New Roman"/>
          <w:sz w:val="28"/>
          <w:szCs w:val="28"/>
        </w:rPr>
        <w:t>3pm</w:t>
      </w:r>
    </w:p>
    <w:p w14:paraId="7D10D1F5" w14:textId="7E9AA512" w:rsidR="00FD3A79" w:rsidRDefault="00FD3A79" w:rsidP="00FD3A79">
      <w:pPr>
        <w:rPr>
          <w:rFonts w:ascii="Times New Roman" w:hAnsi="Times New Roman" w:cs="Times New Roman"/>
          <w:sz w:val="28"/>
          <w:szCs w:val="28"/>
        </w:rPr>
      </w:pPr>
    </w:p>
    <w:p w14:paraId="0D016BDB" w14:textId="77777777" w:rsidR="004C3FF5" w:rsidRDefault="004C3FF5">
      <w:pPr>
        <w:rPr>
          <w:rFonts w:ascii="Times New Roman" w:hAnsi="Times New Roman" w:cs="Times New Roman"/>
          <w:sz w:val="28"/>
          <w:szCs w:val="28"/>
        </w:rPr>
      </w:pPr>
    </w:p>
    <w:p w14:paraId="3CAB6C04" w14:textId="77777777" w:rsidR="00000150" w:rsidRDefault="00000150">
      <w:pPr>
        <w:rPr>
          <w:rFonts w:ascii="Times New Roman" w:hAnsi="Times New Roman" w:cs="Times New Roman"/>
          <w:sz w:val="28"/>
          <w:szCs w:val="28"/>
        </w:rPr>
      </w:pPr>
    </w:p>
    <w:p w14:paraId="175BAC8F" w14:textId="77777777" w:rsidR="00000150" w:rsidRDefault="00000150">
      <w:pPr>
        <w:rPr>
          <w:rFonts w:ascii="Times New Roman" w:hAnsi="Times New Roman" w:cs="Times New Roman"/>
          <w:sz w:val="28"/>
          <w:szCs w:val="28"/>
        </w:rPr>
      </w:pPr>
    </w:p>
    <w:p w14:paraId="32F79FAD" w14:textId="77777777" w:rsidR="00000150" w:rsidRDefault="00000150">
      <w:pPr>
        <w:rPr>
          <w:rFonts w:ascii="Times New Roman" w:hAnsi="Times New Roman" w:cs="Times New Roman"/>
          <w:sz w:val="28"/>
          <w:szCs w:val="28"/>
        </w:rPr>
      </w:pPr>
    </w:p>
    <w:p w14:paraId="4D812F98" w14:textId="77777777" w:rsidR="00E601E4" w:rsidRDefault="00E601E4" w:rsidP="00E601E4">
      <w:pPr>
        <w:pStyle w:val="Title"/>
        <w:jc w:val="left"/>
        <w:rPr>
          <w:rFonts w:eastAsiaTheme="minorHAnsi"/>
          <w:b w:val="0"/>
          <w:bCs w:val="0"/>
          <w:lang w:eastAsia="en-US"/>
        </w:rPr>
      </w:pPr>
    </w:p>
    <w:p w14:paraId="5357A01B" w14:textId="77777777" w:rsidR="00D6095A" w:rsidRPr="007A2699" w:rsidRDefault="00D6095A" w:rsidP="00E601E4">
      <w:pPr>
        <w:pStyle w:val="Title"/>
      </w:pPr>
      <w:r w:rsidRPr="007A2699">
        <w:t>School of Sport, Health &amp; Outdoor Education</w:t>
      </w:r>
    </w:p>
    <w:p w14:paraId="63A603EC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72F165F3" w14:textId="77777777" w:rsidR="00D6095A" w:rsidRPr="007A2699" w:rsidRDefault="00D6095A" w:rsidP="00D6095A">
      <w:pPr>
        <w:pStyle w:val="Subtitle"/>
      </w:pPr>
      <w:r>
        <w:t>Assessment Feedback Sheet</w:t>
      </w:r>
    </w:p>
    <w:p w14:paraId="31E106BA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20CBD355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46771B7A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8E22F7">
        <w:rPr>
          <w:b/>
          <w:bCs/>
          <w:sz w:val="24"/>
          <w:szCs w:val="24"/>
          <w:u w:val="none"/>
        </w:rPr>
        <w:t xml:space="preserve"> SHSS4078</w:t>
      </w:r>
      <w:r>
        <w:rPr>
          <w:b/>
          <w:bCs/>
          <w:sz w:val="24"/>
          <w:szCs w:val="24"/>
          <w:u w:val="none"/>
        </w:rPr>
        <w:tab/>
      </w:r>
    </w:p>
    <w:p w14:paraId="6265E89E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8E22F7">
        <w:rPr>
          <w:b/>
          <w:bCs/>
          <w:sz w:val="24"/>
          <w:szCs w:val="24"/>
          <w:u w:val="none"/>
        </w:rPr>
        <w:t>Adventure: A Risk Worth Taking</w:t>
      </w:r>
    </w:p>
    <w:p w14:paraId="7A99D24E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A260387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1431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125"/>
        <w:gridCol w:w="1028"/>
        <w:gridCol w:w="97"/>
        <w:gridCol w:w="1126"/>
        <w:gridCol w:w="1125"/>
        <w:gridCol w:w="1126"/>
        <w:gridCol w:w="126"/>
        <w:gridCol w:w="999"/>
        <w:gridCol w:w="1126"/>
        <w:gridCol w:w="708"/>
      </w:tblGrid>
      <w:tr w:rsidR="00D6095A" w:rsidRPr="00313008" w14:paraId="1798A80E" w14:textId="77777777" w:rsidTr="007B56D6">
        <w:trPr>
          <w:cantSplit/>
        </w:trPr>
        <w:tc>
          <w:tcPr>
            <w:tcW w:w="11431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1F62425D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242AC31C" w14:textId="77777777" w:rsidTr="007B56D6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73D263" w14:textId="77777777" w:rsidR="00D6095A" w:rsidRPr="004150A6" w:rsidRDefault="00D6095A" w:rsidP="008E22F7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586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45B0DBC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4CFBEA08" w14:textId="77777777" w:rsidTr="007B56D6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8BCC89" w14:textId="77777777" w:rsidR="00D6095A" w:rsidRPr="004150A6" w:rsidRDefault="00D6095A" w:rsidP="008E22F7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586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932628F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BC6EAED" w14:textId="77777777" w:rsidTr="007B56D6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74E05D3" w14:textId="77777777" w:rsidR="00D6095A" w:rsidRPr="004150A6" w:rsidRDefault="00D6095A" w:rsidP="008E22F7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586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7427674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6A19FE06" w14:textId="77777777" w:rsidTr="007B56D6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392F5513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67DF7E9C" w14:textId="77777777" w:rsidR="00D6095A" w:rsidRPr="009574BA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0409162B" w14:textId="77777777" w:rsidR="00D6095A" w:rsidRPr="00313008" w:rsidRDefault="00D6095A" w:rsidP="008E22F7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6BA42DE2" w14:textId="77777777" w:rsidR="00D6095A" w:rsidRPr="00313008" w:rsidRDefault="00D6095A" w:rsidP="008E22F7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14813522" w14:textId="77777777" w:rsidR="00D6095A" w:rsidRPr="00313008" w:rsidRDefault="00D6095A" w:rsidP="008E22F7">
            <w:pPr>
              <w:ind w:left="113" w:right="113"/>
              <w:rPr>
                <w:sz w:val="16"/>
                <w:szCs w:val="16"/>
              </w:rPr>
            </w:pPr>
          </w:p>
          <w:p w14:paraId="3BE020E9" w14:textId="77777777" w:rsidR="00D6095A" w:rsidRPr="00313008" w:rsidRDefault="00D6095A" w:rsidP="008E22F7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586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05B5008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7B56D6" w:rsidRPr="00313008" w14:paraId="23FD426D" w14:textId="77777777" w:rsidTr="007B56D6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2331216" w14:textId="77777777" w:rsidR="007B56D6" w:rsidRPr="00313008" w:rsidRDefault="007B56D6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498AAA" w14:textId="77777777" w:rsidR="007B56D6" w:rsidRPr="00313008" w:rsidRDefault="007B56D6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A22EBDA" w14:textId="77777777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54291D0E" w14:textId="668C0497" w:rsidR="007B56D6" w:rsidRPr="007B56D6" w:rsidRDefault="007B56D6" w:rsidP="007B56D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 – 25%</w:t>
            </w:r>
          </w:p>
        </w:tc>
        <w:tc>
          <w:tcPr>
            <w:tcW w:w="1125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84C8D75" w14:textId="77777777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3BDBA682" w14:textId="1A631054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26-39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8F9D5E" w14:textId="77777777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44951EAD" w14:textId="77777777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7C6B2AF" w14:textId="77777777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0CC1A344" w14:textId="77777777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A12A50" w14:textId="77777777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70E12B42" w14:textId="77777777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125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94567E9" w14:textId="77777777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46AFFC88" w14:textId="0298AB5E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877D1A8" w14:textId="77777777" w:rsidR="007B56D6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57B31B95" w14:textId="4199C1E5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D35FF25" w14:textId="77777777" w:rsidR="007B56D6" w:rsidRPr="00313008" w:rsidRDefault="007B56D6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6B89E403" w14:textId="77777777" w:rsidR="007B56D6" w:rsidRPr="00313008" w:rsidRDefault="007B56D6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7B56D6" w:rsidRPr="00313008" w14:paraId="5301F806" w14:textId="77777777" w:rsidTr="007B56D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71FDF00" w14:textId="0DBBB281" w:rsidR="007B56D6" w:rsidRDefault="007B56D6" w:rsidP="00F31DF9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Demonstrate an understanding of the key terminology relating to risk assessment such as hazard, control measure and risk.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CBACB75" w14:textId="74BBC837" w:rsidR="007B56D6" w:rsidRDefault="007B56D6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125" w:type="dxa"/>
            <w:tcBorders>
              <w:left w:val="single" w:sz="6" w:space="0" w:color="auto"/>
              <w:right w:val="single" w:sz="6" w:space="0" w:color="auto"/>
            </w:tcBorders>
          </w:tcPr>
          <w:p w14:paraId="712FB60C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E67D4C2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059ED9F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4FDA9C2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2662568" w14:textId="77777777" w:rsidR="007B56D6" w:rsidRPr="00834791" w:rsidRDefault="007B56D6" w:rsidP="0083479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3B5FC41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left w:val="single" w:sz="6" w:space="0" w:color="auto"/>
              <w:right w:val="single" w:sz="6" w:space="0" w:color="auto"/>
            </w:tcBorders>
          </w:tcPr>
          <w:p w14:paraId="779AFDC3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0060BDE" w14:textId="62FCDF83" w:rsidR="007B56D6" w:rsidRPr="00834791" w:rsidRDefault="007B56D6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7B56D6" w:rsidRPr="00313008" w14:paraId="3DDC62DF" w14:textId="77777777" w:rsidTr="007B56D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D6DC29C" w14:textId="7A2B595B" w:rsidR="007B56D6" w:rsidRPr="00834791" w:rsidRDefault="00C5191B" w:rsidP="00F31DF9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Demonstrate an understanding of the relevance and inter-relationship between the three forms</w:t>
            </w:r>
            <w:r w:rsidR="007B56D6">
              <w:rPr>
                <w:sz w:val="18"/>
                <w:szCs w:val="18"/>
                <w:u w:val="none"/>
              </w:rPr>
              <w:t xml:space="preserve"> of risk assessment in relation to</w:t>
            </w:r>
            <w:r>
              <w:rPr>
                <w:sz w:val="18"/>
                <w:szCs w:val="18"/>
                <w:u w:val="none"/>
              </w:rPr>
              <w:t xml:space="preserve"> a specific outdoor activity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6CFAEAB" w14:textId="15F1EA40" w:rsidR="007B56D6" w:rsidRPr="00834791" w:rsidRDefault="007B56D6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1,3,5</w:t>
            </w:r>
          </w:p>
        </w:tc>
        <w:tc>
          <w:tcPr>
            <w:tcW w:w="1125" w:type="dxa"/>
            <w:tcBorders>
              <w:left w:val="single" w:sz="6" w:space="0" w:color="auto"/>
              <w:right w:val="single" w:sz="6" w:space="0" w:color="auto"/>
            </w:tcBorders>
          </w:tcPr>
          <w:p w14:paraId="5A76BB42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7FAAA59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65C3DF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17E395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828CFD" w14:textId="77777777" w:rsidR="007B56D6" w:rsidRPr="00834791" w:rsidRDefault="007B56D6" w:rsidP="0083479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F67B926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left w:val="single" w:sz="6" w:space="0" w:color="auto"/>
              <w:right w:val="single" w:sz="6" w:space="0" w:color="auto"/>
            </w:tcBorders>
          </w:tcPr>
          <w:p w14:paraId="5936CEBB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6A5B34D" w14:textId="3A2D05AD" w:rsidR="007B56D6" w:rsidRPr="00834791" w:rsidRDefault="00C5191B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  <w:r w:rsidR="007B56D6">
              <w:rPr>
                <w:b/>
                <w:bCs/>
                <w:sz w:val="18"/>
                <w:szCs w:val="18"/>
                <w:u w:val="none"/>
              </w:rPr>
              <w:t>0</w:t>
            </w:r>
            <w:r w:rsidR="007B56D6" w:rsidRPr="0083479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B56D6" w:rsidRPr="00313008" w14:paraId="4B6989E0" w14:textId="77777777" w:rsidTr="007B56D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AC821C7" w14:textId="228C6AE7" w:rsidR="007B56D6" w:rsidRPr="00620199" w:rsidRDefault="007B56D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Discuss how National Governing Body Awards are used within risk assessments and how this relates to AALA guidelines.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C49C2C" w14:textId="7FEDF28F" w:rsidR="007B56D6" w:rsidRPr="00834791" w:rsidRDefault="007B56D6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1,2,3,5</w:t>
            </w:r>
          </w:p>
        </w:tc>
        <w:tc>
          <w:tcPr>
            <w:tcW w:w="1125" w:type="dxa"/>
            <w:tcBorders>
              <w:left w:val="single" w:sz="6" w:space="0" w:color="auto"/>
              <w:right w:val="single" w:sz="6" w:space="0" w:color="auto"/>
            </w:tcBorders>
          </w:tcPr>
          <w:p w14:paraId="6FE3E37B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49AE630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7D86B2" w14:textId="77777777" w:rsidR="007B56D6" w:rsidRPr="00834791" w:rsidRDefault="007B56D6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A52A8B" w14:textId="77777777" w:rsidR="007B56D6" w:rsidRPr="00834791" w:rsidRDefault="007B56D6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A5DBBBC" w14:textId="77777777" w:rsidR="007B56D6" w:rsidRPr="00834791" w:rsidRDefault="007B56D6" w:rsidP="00834791">
            <w:pPr>
              <w:spacing w:line="240" w:lineRule="auto"/>
              <w:rPr>
                <w:sz w:val="18"/>
                <w:szCs w:val="18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8F7FFB3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left w:val="single" w:sz="6" w:space="0" w:color="auto"/>
              <w:right w:val="single" w:sz="6" w:space="0" w:color="auto"/>
            </w:tcBorders>
          </w:tcPr>
          <w:p w14:paraId="3D195F27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1642EF1" w14:textId="5D691B18" w:rsidR="007B56D6" w:rsidRPr="00834791" w:rsidRDefault="00C5191B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7B56D6">
              <w:rPr>
                <w:b/>
                <w:bCs/>
                <w:sz w:val="18"/>
                <w:szCs w:val="18"/>
                <w:u w:val="none"/>
              </w:rPr>
              <w:t>0</w:t>
            </w:r>
            <w:r w:rsidR="007B56D6" w:rsidRPr="0083479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B56D6" w:rsidRPr="00313008" w14:paraId="705278C0" w14:textId="77777777" w:rsidTr="007B56D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97CA21E" w14:textId="29847663" w:rsidR="007B56D6" w:rsidRDefault="00C5191B" w:rsidP="000D636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Clarity of ideas and contribution to discussion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64526E" w14:textId="774058A9" w:rsidR="007B56D6" w:rsidRDefault="007B56D6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1,2,3,4,5</w:t>
            </w:r>
          </w:p>
        </w:tc>
        <w:tc>
          <w:tcPr>
            <w:tcW w:w="1125" w:type="dxa"/>
            <w:tcBorders>
              <w:left w:val="single" w:sz="6" w:space="0" w:color="auto"/>
              <w:right w:val="single" w:sz="6" w:space="0" w:color="auto"/>
            </w:tcBorders>
          </w:tcPr>
          <w:p w14:paraId="7551E417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1A846EE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B60CFA" w14:textId="77777777" w:rsidR="007B56D6" w:rsidRPr="00834791" w:rsidRDefault="007B56D6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1C979A" w14:textId="77777777" w:rsidR="007B56D6" w:rsidRPr="00834791" w:rsidRDefault="007B56D6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F0E569" w14:textId="77777777" w:rsidR="007B56D6" w:rsidRPr="00834791" w:rsidRDefault="007B56D6" w:rsidP="00834791">
            <w:pPr>
              <w:spacing w:line="240" w:lineRule="auto"/>
              <w:rPr>
                <w:sz w:val="18"/>
                <w:szCs w:val="18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19DA74A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left w:val="single" w:sz="6" w:space="0" w:color="auto"/>
              <w:right w:val="single" w:sz="6" w:space="0" w:color="auto"/>
            </w:tcBorders>
          </w:tcPr>
          <w:p w14:paraId="082799ED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248DCFB" w14:textId="7A96546F" w:rsidR="007B56D6" w:rsidRDefault="007B56D6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D6095A" w:rsidRPr="00313008" w14:paraId="69B815FF" w14:textId="77777777" w:rsidTr="007B56D6">
        <w:trPr>
          <w:cantSplit/>
          <w:trHeight w:val="282"/>
        </w:trPr>
        <w:tc>
          <w:tcPr>
            <w:tcW w:w="10723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198B1C14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08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08C0DBAC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AE64A64" w14:textId="77777777" w:rsidTr="00E601E4">
        <w:trPr>
          <w:cantSplit/>
          <w:trHeight w:val="2629"/>
        </w:trPr>
        <w:tc>
          <w:tcPr>
            <w:tcW w:w="11431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5630C089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lastRenderedPageBreak/>
              <w:t>TUTOR COMMENTS:</w:t>
            </w:r>
          </w:p>
          <w:p w14:paraId="27572D00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6661BAF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640FBBE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6066278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DFC6325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6745C35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90227F6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CD3C61C" w14:textId="77777777" w:rsidR="00D6095A" w:rsidRDefault="00D6095A" w:rsidP="00E601E4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36400C0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E7DCB1F" w14:textId="77777777" w:rsidR="00D6095A" w:rsidRPr="00313008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690812ED" w14:textId="77777777" w:rsidTr="00E601E4">
        <w:trPr>
          <w:cantSplit/>
          <w:trHeight w:val="79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0FC0A7E9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6CF6575B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3"/>
            <w:tcBorders>
              <w:bottom w:val="thickThinLargeGap" w:sz="24" w:space="0" w:color="auto"/>
            </w:tcBorders>
          </w:tcPr>
          <w:p w14:paraId="4182235D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38937071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0B4D67BC" w14:textId="049F1D4B" w:rsidR="00D6095A" w:rsidRPr="00313008" w:rsidRDefault="00D6095A" w:rsidP="006847F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6847F8">
              <w:rPr>
                <w:b/>
                <w:bCs/>
                <w:sz w:val="18"/>
                <w:szCs w:val="18"/>
                <w:u w:val="none"/>
              </w:rPr>
              <w:t>Denise Leonard</w:t>
            </w:r>
          </w:p>
        </w:tc>
        <w:tc>
          <w:tcPr>
            <w:tcW w:w="2833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3391521E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06D71558" w14:textId="77777777" w:rsidR="00D6095A" w:rsidRPr="0006594F" w:rsidRDefault="00D6095A" w:rsidP="00307336">
      <w:pPr>
        <w:pStyle w:val="Title"/>
        <w:jc w:val="left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045A76A9" w14:textId="77777777" w:rsidR="00D6095A" w:rsidRPr="009574BA" w:rsidRDefault="00D6095A" w:rsidP="00D6095A">
      <w:pPr>
        <w:pStyle w:val="Title"/>
        <w:ind w:left="-284"/>
      </w:pPr>
    </w:p>
    <w:p w14:paraId="1D86F2E2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5D209880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46873C85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4D2981D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4C6833C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54967AF5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2BF7EEE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6195155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2F5FB8DE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0643DA7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7420DB7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2B8FAAE9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419C884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2D25119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 xml:space="preserve">following the Harvard style, as described in the Palgrave study skills book ‘Cite them </w:t>
      </w:r>
      <w:proofErr w:type="gramStart"/>
      <w:r>
        <w:rPr>
          <w:rFonts w:ascii="Times New Roman" w:eastAsia="Times New Roman" w:hAnsi="Times New Roman"/>
          <w:b/>
          <w:sz w:val="24"/>
          <w:szCs w:val="24"/>
        </w:rPr>
        <w:t>Right</w:t>
      </w:r>
      <w:proofErr w:type="gramEnd"/>
      <w:r>
        <w:rPr>
          <w:rFonts w:ascii="Times New Roman" w:eastAsia="Times New Roman" w:hAnsi="Times New Roman"/>
          <w:b/>
          <w:sz w:val="24"/>
          <w:szCs w:val="24"/>
        </w:rPr>
        <w:t>’.</w:t>
      </w:r>
    </w:p>
    <w:p w14:paraId="02219D9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5EA840E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77CE2EC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3BE5E28F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7D31666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6B338C0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33901BB3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0C949F0" w14:textId="77777777" w:rsidR="00757A41" w:rsidRDefault="00757A41" w:rsidP="0077207E">
      <w:pPr>
        <w:spacing w:line="240" w:lineRule="auto"/>
      </w:pPr>
      <w:r>
        <w:separator/>
      </w:r>
    </w:p>
  </w:endnote>
  <w:endnote w:type="continuationSeparator" w:id="0">
    <w:p w14:paraId="3C404AE3" w14:textId="77777777" w:rsidR="00757A41" w:rsidRDefault="00757A41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03A731A" w14:textId="77777777" w:rsidR="00757A41" w:rsidRDefault="00757A41" w:rsidP="0077207E">
      <w:pPr>
        <w:spacing w:line="240" w:lineRule="auto"/>
      </w:pPr>
      <w:r>
        <w:separator/>
      </w:r>
    </w:p>
  </w:footnote>
  <w:footnote w:type="continuationSeparator" w:id="0">
    <w:p w14:paraId="4F974194" w14:textId="77777777" w:rsidR="00757A41" w:rsidRDefault="00757A41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00150"/>
    <w:rsid w:val="0006425A"/>
    <w:rsid w:val="00065240"/>
    <w:rsid w:val="00093641"/>
    <w:rsid w:val="000D4291"/>
    <w:rsid w:val="000D6366"/>
    <w:rsid w:val="000F11D4"/>
    <w:rsid w:val="00161269"/>
    <w:rsid w:val="001A70AE"/>
    <w:rsid w:val="001B5985"/>
    <w:rsid w:val="001F7C59"/>
    <w:rsid w:val="00236AFA"/>
    <w:rsid w:val="0024154F"/>
    <w:rsid w:val="002704E0"/>
    <w:rsid w:val="00284793"/>
    <w:rsid w:val="002B3052"/>
    <w:rsid w:val="002B67A4"/>
    <w:rsid w:val="002E0536"/>
    <w:rsid w:val="00307336"/>
    <w:rsid w:val="00310FCC"/>
    <w:rsid w:val="00317441"/>
    <w:rsid w:val="00344249"/>
    <w:rsid w:val="00401D59"/>
    <w:rsid w:val="00413E4E"/>
    <w:rsid w:val="004150A6"/>
    <w:rsid w:val="00417FA2"/>
    <w:rsid w:val="00424460"/>
    <w:rsid w:val="00437D19"/>
    <w:rsid w:val="0048334B"/>
    <w:rsid w:val="00484EC1"/>
    <w:rsid w:val="004B10B0"/>
    <w:rsid w:val="004C3FF5"/>
    <w:rsid w:val="004E5105"/>
    <w:rsid w:val="004F081E"/>
    <w:rsid w:val="004F59A1"/>
    <w:rsid w:val="00506D9B"/>
    <w:rsid w:val="005374BB"/>
    <w:rsid w:val="005C072B"/>
    <w:rsid w:val="00620199"/>
    <w:rsid w:val="0064607E"/>
    <w:rsid w:val="00666DCA"/>
    <w:rsid w:val="00675339"/>
    <w:rsid w:val="006847F8"/>
    <w:rsid w:val="00726107"/>
    <w:rsid w:val="007338AF"/>
    <w:rsid w:val="00740DA3"/>
    <w:rsid w:val="00746B1B"/>
    <w:rsid w:val="00757A41"/>
    <w:rsid w:val="0077207E"/>
    <w:rsid w:val="007B56D6"/>
    <w:rsid w:val="007D2445"/>
    <w:rsid w:val="007D332B"/>
    <w:rsid w:val="007F566F"/>
    <w:rsid w:val="008255C8"/>
    <w:rsid w:val="00826C74"/>
    <w:rsid w:val="00834791"/>
    <w:rsid w:val="00846882"/>
    <w:rsid w:val="008E22F7"/>
    <w:rsid w:val="009711F3"/>
    <w:rsid w:val="009758B2"/>
    <w:rsid w:val="009D405C"/>
    <w:rsid w:val="00A02860"/>
    <w:rsid w:val="00A27C50"/>
    <w:rsid w:val="00A33A84"/>
    <w:rsid w:val="00A445A3"/>
    <w:rsid w:val="00A72A53"/>
    <w:rsid w:val="00AE5CA4"/>
    <w:rsid w:val="00AF346A"/>
    <w:rsid w:val="00AF4A5D"/>
    <w:rsid w:val="00AF7400"/>
    <w:rsid w:val="00B84A37"/>
    <w:rsid w:val="00BC60B6"/>
    <w:rsid w:val="00BD66AA"/>
    <w:rsid w:val="00BF3F1C"/>
    <w:rsid w:val="00C10F21"/>
    <w:rsid w:val="00C3093A"/>
    <w:rsid w:val="00C5191B"/>
    <w:rsid w:val="00C536A6"/>
    <w:rsid w:val="00C6371F"/>
    <w:rsid w:val="00CA255D"/>
    <w:rsid w:val="00CB1CB8"/>
    <w:rsid w:val="00CB5C3B"/>
    <w:rsid w:val="00CE7EC9"/>
    <w:rsid w:val="00D34C76"/>
    <w:rsid w:val="00D6095A"/>
    <w:rsid w:val="00DF3B16"/>
    <w:rsid w:val="00DF5A32"/>
    <w:rsid w:val="00E10195"/>
    <w:rsid w:val="00E130A5"/>
    <w:rsid w:val="00E22DEF"/>
    <w:rsid w:val="00E601E4"/>
    <w:rsid w:val="00E86CBD"/>
    <w:rsid w:val="00EA5C3F"/>
    <w:rsid w:val="00EB1F41"/>
    <w:rsid w:val="00EE29ED"/>
    <w:rsid w:val="00F30BAE"/>
    <w:rsid w:val="00F31DF9"/>
    <w:rsid w:val="00F456EB"/>
    <w:rsid w:val="00F62955"/>
    <w:rsid w:val="00F641B5"/>
    <w:rsid w:val="00F75CDE"/>
    <w:rsid w:val="00F8362F"/>
    <w:rsid w:val="00FA5B54"/>
    <w:rsid w:val="00FD2CFF"/>
    <w:rsid w:val="00FD3A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7E4FC2F2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4</Pages>
  <Words>611</Words>
  <Characters>3485</Characters>
  <Application>Microsoft Macintosh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shoe</cp:lastModifiedBy>
  <cp:revision>4</cp:revision>
  <cp:lastPrinted>2014-08-18T15:50:00Z</cp:lastPrinted>
  <dcterms:created xsi:type="dcterms:W3CDTF">2020-03-24T11:28:00Z</dcterms:created>
  <dcterms:modified xsi:type="dcterms:W3CDTF">2020-03-24T11:31:00Z</dcterms:modified>
</cp:coreProperties>
</file>