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A327AD" w:rsidP="00ED4979">
      <w:pPr>
        <w:pStyle w:val="Header"/>
        <w:tabs>
          <w:tab w:val="clear" w:pos="4153"/>
          <w:tab w:val="clear" w:pos="8306"/>
          <w:tab w:val="left" w:pos="1530"/>
        </w:tabs>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9" type="#_x0000_t75" alt="cid:image001.jpg@01CEAFCA.5F8242F0" style="position:absolute;margin-left:0;margin-top:.55pt;width:184.35pt;height:72.6pt;z-index:2;visibility:visible">
            <v:imagedata r:id="rId7" o:title="image001"/>
            <w10:wrap type="square" side="right"/>
          </v:shape>
        </w:pict>
      </w:r>
      <w:r>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1"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A327AD">
                    <w:pict>
                      <v:shape id="_x0000_i1026" type="#_x0000_t75" style="width:50.25pt;height:34.5pt">
                        <v:imagedata r:id="rId8" o:title=""/>
                      </v:shape>
                    </w:pict>
                  </w:r>
                </w:p>
              </w:txbxContent>
            </v:textbox>
          </v:shape>
        </w:pict>
      </w:r>
    </w:p>
    <w:p w:rsidR="002D5B3F" w:rsidRDefault="00A327AD" w:rsidP="002D5B3F">
      <w:r>
        <w:rPr>
          <w:noProof/>
        </w:rPr>
        <w:pict>
          <v:shape id="_x0000_s1040" type="#_x0000_t202" style="position:absolute;margin-left:184.65pt;margin-top:-20.55pt;width:125.35pt;height:1in;z-index:3" fillcolor="silver" strokecolor="silver" strokeweight="2.25pt">
            <v:textbox>
              <w:txbxContent>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p>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A327AD">
                    <w:pict>
                      <v:shape id="_x0000_i1027" type="#_x0000_t75" style="width:51pt;height:34.5pt">
                        <v:imagedata r:id="rId8" o:title=""/>
                      </v:shape>
                    </w:pict>
                  </w:r>
                </w:p>
              </w:txbxContent>
            </v:textbox>
          </v:shape>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5F798B" w:rsidP="00865B46">
            <w:pPr>
              <w:pStyle w:val="Heading4"/>
              <w:rPr>
                <w:rFonts w:ascii="Calibri" w:hAnsi="Calibri"/>
                <w:b/>
              </w:rPr>
            </w:pPr>
            <w:r>
              <w:rPr>
                <w:rFonts w:ascii="Calibri" w:hAnsi="Calibri"/>
                <w:b/>
              </w:rPr>
              <w:t>BACHELORS</w:t>
            </w:r>
            <w:r w:rsidR="006A24A4">
              <w:rPr>
                <w:rFonts w:ascii="Calibri" w:hAnsi="Calibri"/>
                <w:b/>
              </w:rPr>
              <w:t xml:space="preserve">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B55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003748" w:rsidRDefault="00DB116D" w:rsidP="00E51AAC">
            <w:pPr>
              <w:spacing w:before="120" w:after="120"/>
              <w:jc w:val="both"/>
              <w:rPr>
                <w:rFonts w:ascii="Calibri" w:hAnsi="Calibri" w:cs="Arial"/>
                <w:b/>
                <w:sz w:val="22"/>
                <w:szCs w:val="22"/>
              </w:rPr>
            </w:pP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BB5592" w:rsidP="0098381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Pr="00C1361B">
              <w:rPr>
                <w:rFonts w:ascii="Calibri" w:hAnsi="Calibri" w:cs="Arial"/>
                <w:b/>
                <w:sz w:val="22"/>
                <w:szCs w:val="22"/>
              </w:rPr>
              <w:fldChar w:fldCharType="end"/>
            </w:r>
            <w:r w:rsidR="00983816">
              <w:rPr>
                <w:rFonts w:ascii="Calibri" w:hAnsi="Calibri" w:cs="Arial"/>
                <w:b/>
                <w:sz w:val="22"/>
                <w:szCs w:val="22"/>
              </w:rPr>
              <w:t>Advanced Processes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5F798B"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983816" w:rsidP="00E51AAC">
            <w:pPr>
              <w:spacing w:before="120" w:after="120"/>
              <w:jc w:val="both"/>
              <w:rPr>
                <w:rFonts w:ascii="Calibri" w:hAnsi="Calibri" w:cs="Arial"/>
                <w:b/>
                <w:sz w:val="22"/>
                <w:szCs w:val="22"/>
              </w:rPr>
            </w:pPr>
            <w:r>
              <w:rPr>
                <w:rFonts w:ascii="Calibri" w:hAnsi="Calibri" w:cs="Arial"/>
                <w:b/>
                <w:sz w:val="22"/>
                <w:szCs w:val="22"/>
              </w:rPr>
              <w:t>M6X00414</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B84B5B" w:rsidP="00E51AAC">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983816" w:rsidP="00E51AAC">
            <w:pPr>
              <w:spacing w:before="120" w:after="120"/>
              <w:jc w:val="both"/>
              <w:rPr>
                <w:rFonts w:ascii="Calibri" w:hAnsi="Calibri" w:cs="Arial"/>
                <w:b/>
                <w:sz w:val="22"/>
                <w:szCs w:val="22"/>
              </w:rPr>
            </w:pPr>
            <w:r>
              <w:rPr>
                <w:rFonts w:ascii="Calibri" w:hAnsi="Calibri" w:cs="Arial"/>
                <w:b/>
                <w:sz w:val="22"/>
                <w:szCs w:val="22"/>
              </w:rPr>
              <w:t>Dr Rachel Alexander</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983816" w:rsidP="00E51AAC">
            <w:pPr>
              <w:spacing w:before="120" w:after="120"/>
              <w:jc w:val="both"/>
              <w:rPr>
                <w:rFonts w:ascii="Calibri" w:hAnsi="Calibri" w:cs="Arial"/>
                <w:b/>
                <w:sz w:val="22"/>
                <w:szCs w:val="22"/>
              </w:rPr>
            </w:pPr>
            <w:r>
              <w:rPr>
                <w:rFonts w:ascii="Calibri" w:hAnsi="Calibri" w:cs="Arial"/>
                <w:b/>
                <w:sz w:val="22"/>
                <w:szCs w:val="22"/>
              </w:rPr>
              <w:t>Dr Greg Owen</w:t>
            </w:r>
            <w:bookmarkStart w:id="0" w:name="_GoBack"/>
            <w:bookmarkEnd w:id="0"/>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983816" w:rsidP="00E51AAC">
            <w:pPr>
              <w:spacing w:before="120" w:after="120"/>
              <w:jc w:val="both"/>
              <w:rPr>
                <w:rFonts w:ascii="Calibri" w:hAnsi="Calibri" w:cs="Arial"/>
                <w:b/>
                <w:sz w:val="22"/>
                <w:szCs w:val="22"/>
              </w:rPr>
            </w:pPr>
            <w:r>
              <w:rPr>
                <w:rFonts w:ascii="Calibri" w:hAnsi="Calibri" w:cs="Arial"/>
                <w:b/>
                <w:sz w:val="22"/>
                <w:szCs w:val="22"/>
              </w:rPr>
              <w:t>Advanced Processes RESIT Coursework</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DB116D" w:rsidP="00E51AAC">
            <w:pPr>
              <w:spacing w:before="120" w:after="120"/>
              <w:jc w:val="both"/>
              <w:rPr>
                <w:rFonts w:ascii="Calibri" w:hAnsi="Calibri" w:cs="Arial"/>
                <w:b/>
                <w:sz w:val="22"/>
                <w:szCs w:val="22"/>
              </w:rPr>
            </w:pP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D257EF" w:rsidP="003A7BBA">
            <w:pPr>
              <w:spacing w:before="120" w:after="120"/>
              <w:jc w:val="both"/>
              <w:rPr>
                <w:rFonts w:ascii="Calibri" w:hAnsi="Calibri" w:cs="Arial"/>
                <w:b/>
                <w:sz w:val="22"/>
                <w:szCs w:val="22"/>
              </w:rPr>
            </w:pPr>
            <w:r>
              <w:rPr>
                <w:rFonts w:ascii="Calibri" w:hAnsi="Calibri" w:cs="Arial"/>
                <w:b/>
                <w:sz w:val="22"/>
                <w:szCs w:val="22"/>
              </w:rPr>
              <w:t>2</w:t>
            </w:r>
            <w:r w:rsidR="003A7BBA">
              <w:rPr>
                <w:rFonts w:ascii="Calibri" w:hAnsi="Calibri" w:cs="Arial"/>
                <w:b/>
                <w:sz w:val="22"/>
                <w:szCs w:val="22"/>
              </w:rPr>
              <w:t>6/06/2018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3A7BBA" w:rsidP="00E51AAC">
            <w:pPr>
              <w:spacing w:before="120" w:after="120"/>
              <w:jc w:val="both"/>
              <w:rPr>
                <w:rFonts w:ascii="Calibri" w:hAnsi="Calibri" w:cs="Arial"/>
                <w:b/>
                <w:sz w:val="22"/>
                <w:szCs w:val="22"/>
              </w:rPr>
            </w:pPr>
            <w:r>
              <w:rPr>
                <w:rFonts w:ascii="Calibri" w:hAnsi="Calibri" w:cs="Arial"/>
                <w:b/>
                <w:sz w:val="22"/>
                <w:szCs w:val="22"/>
              </w:rPr>
              <w:t>23</w:t>
            </w:r>
            <w:r w:rsidRPr="003A7BBA">
              <w:rPr>
                <w:rFonts w:ascii="Calibri" w:hAnsi="Calibri" w:cs="Arial"/>
                <w:b/>
                <w:sz w:val="22"/>
                <w:szCs w:val="22"/>
                <w:vertAlign w:val="superscript"/>
              </w:rPr>
              <w:t>rd</w:t>
            </w:r>
            <w:r>
              <w:rPr>
                <w:rFonts w:ascii="Calibri" w:hAnsi="Calibri" w:cs="Arial"/>
                <w:b/>
                <w:sz w:val="22"/>
                <w:szCs w:val="22"/>
              </w:rPr>
              <w:t xml:space="preserve"> July 2018</w:t>
            </w:r>
          </w:p>
        </w:tc>
      </w:tr>
    </w:tbl>
    <w:p w:rsidR="00247756" w:rsidRPr="00247756" w:rsidRDefault="00247756" w:rsidP="0024775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247756" w:rsidRPr="00247756" w:rsidRDefault="00247756" w:rsidP="0024775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F0542"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0A7F93" w:rsidRPr="008C51BC" w:rsidRDefault="000A7F93" w:rsidP="008C51BC">
            <w:p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BF4F32" w:rsidRPr="00BF4F32" w:rsidRDefault="005678E8" w:rsidP="00BF4F32">
      <w:pPr>
        <w:pStyle w:val="NormalWeb"/>
        <w:overflowPunct w:val="0"/>
        <w:spacing w:before="0" w:after="0"/>
        <w:jc w:val="both"/>
        <w:textAlignment w:val="baseline"/>
        <w:rPr>
          <w:rFonts w:ascii="Arial" w:hAnsi="Arial"/>
          <w:color w:val="000000"/>
          <w:kern w:val="24"/>
        </w:rPr>
      </w:pPr>
      <w:r w:rsidRPr="00907AB3">
        <w:rPr>
          <w:noProof/>
          <w:lang w:eastAsia="en-GB"/>
        </w:rPr>
        <w:pict>
          <v:shape id="Picture 3" o:spid="_x0000_i1025" type="#_x0000_t75" alt="http://www.avtec.in/images/transmission/spour-helical-1.5-7/4.jpg" style="width:300pt;height:277.5pt;visibility:visible;mso-wrap-style:square">
            <v:imagedata r:id="rId9" o:title="4"/>
          </v:shape>
        </w:pict>
      </w:r>
    </w:p>
    <w:p w:rsidR="00BF4F32" w:rsidRPr="00BF4F32" w:rsidRDefault="00BF4F32" w:rsidP="00BF4F32">
      <w:pPr>
        <w:pStyle w:val="NormalWeb"/>
        <w:overflowPunct w:val="0"/>
        <w:spacing w:before="0" w:after="0"/>
        <w:jc w:val="both"/>
        <w:textAlignment w:val="baseline"/>
        <w:rPr>
          <w:rFonts w:ascii="Arial" w:hAnsi="Arial"/>
          <w:color w:val="000000"/>
          <w:kern w:val="24"/>
        </w:rPr>
      </w:pPr>
    </w:p>
    <w:p w:rsidR="00C01687" w:rsidRDefault="00C01687" w:rsidP="00C01687">
      <w:pPr>
        <w:pStyle w:val="NormalWeb"/>
        <w:overflowPunct w:val="0"/>
        <w:spacing w:before="0" w:after="0"/>
        <w:jc w:val="both"/>
        <w:textAlignment w:val="baseline"/>
        <w:rPr>
          <w:rFonts w:ascii="Arial" w:hAnsi="Arial"/>
          <w:color w:val="000000"/>
          <w:kern w:val="24"/>
        </w:rPr>
      </w:pPr>
    </w:p>
    <w:p w:rsidR="00C01687" w:rsidRDefault="00C01687" w:rsidP="00C01687">
      <w:pPr>
        <w:pStyle w:val="NormalWeb"/>
        <w:overflowPunct w:val="0"/>
        <w:spacing w:before="0" w:after="0"/>
        <w:jc w:val="both"/>
        <w:textAlignment w:val="baseline"/>
        <w:rPr>
          <w:rFonts w:ascii="Arial" w:hAnsi="Arial"/>
          <w:color w:val="000000"/>
          <w:kern w:val="24"/>
        </w:rPr>
      </w:pPr>
    </w:p>
    <w:p w:rsidR="00C01687" w:rsidRPr="00C01687" w:rsidRDefault="00C01687" w:rsidP="00C01687">
      <w:pPr>
        <w:pStyle w:val="NormalWeb"/>
        <w:overflowPunct w:val="0"/>
        <w:spacing w:before="0" w:after="0"/>
        <w:jc w:val="both"/>
        <w:textAlignment w:val="baseline"/>
        <w:rPr>
          <w:rFonts w:ascii="Arial" w:hAnsi="Arial"/>
          <w:color w:val="000000"/>
          <w:kern w:val="24"/>
        </w:rPr>
      </w:pPr>
      <w:r w:rsidRPr="00C01687">
        <w:rPr>
          <w:rFonts w:ascii="Arial" w:hAnsi="Arial"/>
          <w:color w:val="000000"/>
          <w:kern w:val="24"/>
        </w:rPr>
        <w:t xml:space="preserve">A company manufactures a variety of </w:t>
      </w:r>
      <w:r w:rsidR="005678E8">
        <w:rPr>
          <w:rFonts w:ascii="Arial" w:hAnsi="Arial"/>
          <w:color w:val="000000"/>
          <w:kern w:val="24"/>
        </w:rPr>
        <w:t xml:space="preserve">automotive </w:t>
      </w:r>
      <w:r w:rsidRPr="00C01687">
        <w:rPr>
          <w:rFonts w:ascii="Arial" w:hAnsi="Arial"/>
          <w:color w:val="000000"/>
          <w:kern w:val="24"/>
        </w:rPr>
        <w:t>components</w:t>
      </w:r>
      <w:r w:rsidR="005678E8">
        <w:rPr>
          <w:rFonts w:ascii="Arial" w:hAnsi="Arial"/>
          <w:color w:val="000000"/>
          <w:kern w:val="24"/>
        </w:rPr>
        <w:t>, such as the ring gear pictured, using</w:t>
      </w:r>
      <w:r w:rsidRPr="00C01687">
        <w:rPr>
          <w:rFonts w:ascii="Arial" w:hAnsi="Arial"/>
          <w:color w:val="000000"/>
          <w:kern w:val="24"/>
        </w:rPr>
        <w:t xml:space="preserve"> processes</w:t>
      </w:r>
      <w:r w:rsidR="005678E8">
        <w:rPr>
          <w:rFonts w:ascii="Arial" w:hAnsi="Arial"/>
          <w:color w:val="000000"/>
          <w:kern w:val="24"/>
        </w:rPr>
        <w:t xml:space="preserve"> such as CNC </w:t>
      </w:r>
      <w:proofErr w:type="spellStart"/>
      <w:r w:rsidR="005678E8">
        <w:rPr>
          <w:rFonts w:ascii="Arial" w:hAnsi="Arial"/>
          <w:color w:val="000000"/>
          <w:kern w:val="24"/>
        </w:rPr>
        <w:t>Hobbing</w:t>
      </w:r>
      <w:proofErr w:type="spellEnd"/>
      <w:r>
        <w:rPr>
          <w:rFonts w:ascii="Arial" w:hAnsi="Arial"/>
          <w:color w:val="000000"/>
          <w:kern w:val="24"/>
        </w:rPr>
        <w:t xml:space="preserve">. The company wishes to modernise and expand and are looking at non-traditional machining </w:t>
      </w:r>
      <w:r w:rsidR="005F798B">
        <w:rPr>
          <w:rFonts w:ascii="Arial" w:hAnsi="Arial"/>
          <w:color w:val="000000"/>
          <w:kern w:val="24"/>
        </w:rPr>
        <w:t xml:space="preserve">equipment </w:t>
      </w:r>
      <w:r w:rsidR="005F798B">
        <w:rPr>
          <w:rFonts w:ascii="Arial" w:hAnsi="Arial"/>
          <w:color w:val="000000"/>
          <w:kern w:val="24"/>
        </w:rPr>
        <w:tab/>
        <w:t>such as abrasive water jet cutting and ultrasonic machining.</w:t>
      </w:r>
    </w:p>
    <w:p w:rsidR="00506266" w:rsidRDefault="005F798B"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 xml:space="preserve">Write </w:t>
      </w:r>
      <w:proofErr w:type="gramStart"/>
      <w:r>
        <w:rPr>
          <w:rFonts w:ascii="Arial" w:hAnsi="Arial"/>
          <w:color w:val="000000"/>
          <w:kern w:val="24"/>
        </w:rPr>
        <w:t>a</w:t>
      </w:r>
      <w:proofErr w:type="gramEnd"/>
      <w:r>
        <w:rPr>
          <w:rFonts w:ascii="Arial" w:hAnsi="Arial"/>
          <w:color w:val="000000"/>
          <w:kern w:val="24"/>
        </w:rPr>
        <w:t xml:space="preserve"> </w:t>
      </w:r>
      <w:r w:rsidR="0091793B">
        <w:rPr>
          <w:rFonts w:ascii="Arial" w:hAnsi="Arial"/>
          <w:color w:val="000000"/>
          <w:kern w:val="24"/>
        </w:rPr>
        <w:t xml:space="preserve">1800 word </w:t>
      </w:r>
      <w:r>
        <w:rPr>
          <w:rFonts w:ascii="Arial" w:hAnsi="Arial"/>
          <w:color w:val="000000"/>
          <w:kern w:val="24"/>
        </w:rPr>
        <w:t xml:space="preserve">report </w:t>
      </w:r>
      <w:r w:rsidR="0059138E">
        <w:rPr>
          <w:rFonts w:ascii="Arial" w:hAnsi="Arial"/>
          <w:color w:val="000000"/>
          <w:kern w:val="24"/>
        </w:rPr>
        <w:t>of two possible</w:t>
      </w:r>
      <w:r w:rsidR="005678E8">
        <w:rPr>
          <w:rFonts w:ascii="Arial" w:hAnsi="Arial"/>
          <w:color w:val="000000"/>
          <w:kern w:val="24"/>
        </w:rPr>
        <w:t xml:space="preserve"> process</w:t>
      </w:r>
      <w:r w:rsidR="0059138E">
        <w:rPr>
          <w:rFonts w:ascii="Arial" w:hAnsi="Arial"/>
          <w:color w:val="000000"/>
          <w:kern w:val="24"/>
        </w:rPr>
        <w:t xml:space="preserve"> options for the</w:t>
      </w:r>
      <w:r w:rsidR="005678E8">
        <w:rPr>
          <w:rFonts w:ascii="Arial" w:hAnsi="Arial"/>
          <w:color w:val="000000"/>
          <w:kern w:val="24"/>
        </w:rPr>
        <w:t xml:space="preserve"> management team of the company and the advantages of both processes in comparison with </w:t>
      </w:r>
      <w:proofErr w:type="spellStart"/>
      <w:r w:rsidR="005678E8">
        <w:rPr>
          <w:rFonts w:ascii="Arial" w:hAnsi="Arial"/>
          <w:color w:val="000000"/>
          <w:kern w:val="24"/>
        </w:rPr>
        <w:t>hobbing</w:t>
      </w:r>
      <w:proofErr w:type="spellEnd"/>
      <w:r w:rsidR="005678E8">
        <w:rPr>
          <w:rFonts w:ascii="Arial" w:hAnsi="Arial"/>
          <w:color w:val="000000"/>
          <w:kern w:val="24"/>
        </w:rPr>
        <w:t>.</w:t>
      </w:r>
    </w:p>
    <w:p w:rsidR="0091793B" w:rsidRPr="00C01687" w:rsidRDefault="0091793B" w:rsidP="00BF4F32">
      <w:pPr>
        <w:pStyle w:val="NormalWeb"/>
        <w:overflowPunct w:val="0"/>
        <w:spacing w:before="0" w:after="0"/>
        <w:jc w:val="both"/>
        <w:textAlignment w:val="baseline"/>
        <w:rPr>
          <w:rFonts w:ascii="Arial" w:hAnsi="Arial"/>
          <w:color w:val="000000"/>
          <w:kern w:val="24"/>
        </w:rPr>
      </w:pPr>
      <w:r>
        <w:rPr>
          <w:rFonts w:ascii="Arial" w:hAnsi="Arial"/>
          <w:color w:val="000000"/>
          <w:kern w:val="24"/>
        </w:rPr>
        <w:t>You should also prepare a ten minute presentation of your work</w:t>
      </w:r>
      <w:r w:rsidR="0059138E">
        <w:rPr>
          <w:rFonts w:ascii="Arial" w:hAnsi="Arial"/>
          <w:color w:val="000000"/>
          <w:kern w:val="24"/>
        </w:rPr>
        <w:t xml:space="preserve"> for your peer group and lecturers</w:t>
      </w:r>
    </w:p>
    <w:p w:rsidR="00BF4F32" w:rsidRDefault="00BF4F32" w:rsidP="00BF4F32"/>
    <w:p w:rsidR="00EE6F25" w:rsidRDefault="00EE6F25"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DF0542" w:rsidRDefault="00DF0542"/>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Your answer should c</w:t>
      </w:r>
      <w:r w:rsidRPr="00BF4F32">
        <w:rPr>
          <w:rFonts w:ascii="Arial" w:hAnsi="Arial"/>
          <w:color w:val="000000"/>
          <w:kern w:val="24"/>
        </w:rPr>
        <w:t xml:space="preserve">ompare and contrast </w:t>
      </w:r>
      <w:r>
        <w:rPr>
          <w:rFonts w:ascii="Arial" w:hAnsi="Arial"/>
          <w:color w:val="000000"/>
          <w:kern w:val="24"/>
        </w:rPr>
        <w:t>the options and should include:</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The scientific principles of the technology which will demonstrate your research and your knowledge and understanding of the subject.</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 xml:space="preserve">A </w:t>
      </w:r>
      <w:r w:rsidRPr="00BF4F32">
        <w:rPr>
          <w:rFonts w:ascii="Arial" w:hAnsi="Arial"/>
          <w:color w:val="000000"/>
          <w:kern w:val="24"/>
        </w:rPr>
        <w:t>discuss</w:t>
      </w:r>
      <w:r>
        <w:rPr>
          <w:rFonts w:ascii="Arial" w:hAnsi="Arial"/>
          <w:color w:val="000000"/>
          <w:kern w:val="24"/>
        </w:rPr>
        <w:t xml:space="preserve">ion of </w:t>
      </w:r>
      <w:r w:rsidRPr="00BF4F32">
        <w:rPr>
          <w:rFonts w:ascii="Arial" w:hAnsi="Arial"/>
          <w:color w:val="000000"/>
          <w:kern w:val="24"/>
        </w:rPr>
        <w:t xml:space="preserve">the advantages, disadvantages and applications for which </w:t>
      </w:r>
      <w:r>
        <w:rPr>
          <w:rFonts w:ascii="Arial" w:hAnsi="Arial"/>
          <w:color w:val="000000"/>
          <w:kern w:val="24"/>
        </w:rPr>
        <w:t>the technology is suitable, comparing and contrasting the two options to demonstrate your analysis.</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Use of tools such as CES would enhance your assignment</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The possible effect that the new technology could have on the company in relation to their industry sector. This will demonstrate your ability to look at the options from a strategic level</w:t>
      </w:r>
      <w:r w:rsidR="001D541B">
        <w:rPr>
          <w:rFonts w:ascii="Arial" w:hAnsi="Arial"/>
          <w:color w:val="000000"/>
          <w:kern w:val="24"/>
        </w:rPr>
        <w:t xml:space="preserve"> and will gain marks in the ‘skills for professional practice’ sector</w:t>
      </w:r>
      <w:r>
        <w:rPr>
          <w:rFonts w:ascii="Arial" w:hAnsi="Arial"/>
          <w:color w:val="000000"/>
          <w:kern w:val="24"/>
        </w:rPr>
        <w:t xml:space="preserve"> </w:t>
      </w:r>
    </w:p>
    <w:p w:rsidR="003223E0" w:rsidRDefault="008C51BC">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ED4979"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Assessment marks are subject to ratification at the Exam Board.  These comments and marks are to give feedback on module work and are for guidance only un</w:t>
            </w:r>
          </w:p>
          <w:p w:rsidR="00F61A20" w:rsidRPr="003223E0" w:rsidRDefault="003223E0" w:rsidP="00EB4F96">
            <w:pPr>
              <w:rPr>
                <w:rFonts w:ascii="Calibri" w:hAnsi="Calibri"/>
                <w:sz w:val="16"/>
                <w:szCs w:val="16"/>
              </w:rPr>
            </w:pPr>
            <w:proofErr w:type="spellStart"/>
            <w:proofErr w:type="gramStart"/>
            <w:r w:rsidRPr="003223E0">
              <w:rPr>
                <w:rFonts w:ascii="Calibri" w:hAnsi="Calibri"/>
                <w:sz w:val="16"/>
                <w:szCs w:val="16"/>
              </w:rPr>
              <w:t>til</w:t>
            </w:r>
            <w:proofErr w:type="spellEnd"/>
            <w:proofErr w:type="gramEnd"/>
            <w:r w:rsidRPr="003223E0">
              <w:rPr>
                <w:rFonts w:ascii="Calibri" w:hAnsi="Calibri"/>
                <w:sz w:val="16"/>
                <w:szCs w:val="16"/>
              </w:rPr>
              <w:t xml:space="preserve">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247756" w:rsidRPr="00247756" w:rsidRDefault="00247756" w:rsidP="00247756">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w:t>
            </w:r>
            <w:r w:rsidR="00ED4979">
              <w:rPr>
                <w:rFonts w:ascii="Calibri" w:hAnsi="Calibri"/>
                <w:b/>
                <w:sz w:val="12"/>
                <w:szCs w:val="16"/>
              </w:rPr>
              <w:t>34%</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367B0B" w:rsidP="00EB4F96">
            <w:pPr>
              <w:spacing w:before="120" w:after="120"/>
              <w:jc w:val="center"/>
              <w:rPr>
                <w:rFonts w:ascii="Calibri" w:hAnsi="Calibri"/>
                <w:b/>
                <w:sz w:val="12"/>
                <w:szCs w:val="16"/>
              </w:rPr>
            </w:pPr>
            <w:r>
              <w:rPr>
                <w:rFonts w:ascii="Calibri" w:hAnsi="Calibri"/>
                <w:b/>
                <w:sz w:val="12"/>
                <w:szCs w:val="16"/>
              </w:rPr>
              <w:t>35-49</w:t>
            </w:r>
            <w:r w:rsidR="00EB4F96" w:rsidRPr="00EB4F96">
              <w:rPr>
                <w:rFonts w:ascii="Calibri" w:hAnsi="Calibri"/>
                <w:b/>
                <w:sz w:val="12"/>
                <w:szCs w:val="16"/>
              </w:rPr>
              <w:t>%*</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50-54%</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55</w:t>
            </w:r>
            <w:r w:rsidR="00EB4F96" w:rsidRPr="00EB4F96">
              <w:rPr>
                <w:rFonts w:ascii="Calibri" w:hAnsi="Calibri"/>
                <w:b/>
                <w:sz w:val="12"/>
                <w:szCs w:val="16"/>
              </w:rPr>
              <w:t>-59%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247756" w:rsidRDefault="00A03BB8" w:rsidP="00B81AD3">
            <w:pPr>
              <w:rPr>
                <w:rFonts w:ascii="Calibri" w:hAnsi="Calibri"/>
                <w:b/>
              </w:rPr>
            </w:pPr>
          </w:p>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27AD" w:rsidRDefault="00A327AD">
      <w:r>
        <w:separator/>
      </w:r>
    </w:p>
  </w:endnote>
  <w:endnote w:type="continuationSeparator" w:id="0">
    <w:p w:rsidR="00A327AD" w:rsidRDefault="00A32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983816">
      <w:rPr>
        <w:b/>
        <w:noProof/>
      </w:rPr>
      <w:t>3</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983816">
      <w:rPr>
        <w:b/>
        <w:noProof/>
      </w:rPr>
      <w:t>5</w:t>
    </w:r>
    <w:r w:rsidR="00BB55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983816">
      <w:rPr>
        <w:b/>
        <w:noProof/>
      </w:rPr>
      <w:t>4</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983816">
      <w:rPr>
        <w:b/>
        <w:noProof/>
      </w:rPr>
      <w:t>5</w:t>
    </w:r>
    <w:r w:rsidR="00BB55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FA68F8">
      <w:rPr>
        <w:b/>
        <w:noProof/>
      </w:rPr>
      <w:t>6</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B813A8">
      <w:rPr>
        <w:b/>
        <w:noProof/>
      </w:rPr>
      <w:t>5</w:t>
    </w:r>
    <w:r w:rsidR="00BB55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27AD" w:rsidRDefault="00A327AD">
      <w:r>
        <w:separator/>
      </w:r>
    </w:p>
  </w:footnote>
  <w:footnote w:type="continuationSeparator" w:id="0">
    <w:p w:rsidR="00A327AD" w:rsidRDefault="00A327A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7B1226F"/>
    <w:multiLevelType w:val="hybridMultilevel"/>
    <w:tmpl w:val="AB7647B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631E36"/>
    <w:multiLevelType w:val="hybridMultilevel"/>
    <w:tmpl w:val="420088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6"/>
  </w:num>
  <w:num w:numId="4">
    <w:abstractNumId w:val="4"/>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FB4521"/>
    <w:rsid w:val="00003748"/>
    <w:rsid w:val="00050306"/>
    <w:rsid w:val="00075A05"/>
    <w:rsid w:val="000971FC"/>
    <w:rsid w:val="000A2A3A"/>
    <w:rsid w:val="000A7F93"/>
    <w:rsid w:val="000E413A"/>
    <w:rsid w:val="000F5AA3"/>
    <w:rsid w:val="00100396"/>
    <w:rsid w:val="00100B5C"/>
    <w:rsid w:val="001106E9"/>
    <w:rsid w:val="001224C9"/>
    <w:rsid w:val="00134F77"/>
    <w:rsid w:val="00154487"/>
    <w:rsid w:val="001A7825"/>
    <w:rsid w:val="001B5F45"/>
    <w:rsid w:val="001D541B"/>
    <w:rsid w:val="001E1050"/>
    <w:rsid w:val="001E1E1F"/>
    <w:rsid w:val="001E57C1"/>
    <w:rsid w:val="001F07EF"/>
    <w:rsid w:val="001F6D7A"/>
    <w:rsid w:val="00210CD7"/>
    <w:rsid w:val="00223DB8"/>
    <w:rsid w:val="00235F71"/>
    <w:rsid w:val="002444CA"/>
    <w:rsid w:val="00247756"/>
    <w:rsid w:val="002538C8"/>
    <w:rsid w:val="00260DE6"/>
    <w:rsid w:val="00263CC7"/>
    <w:rsid w:val="00273FEE"/>
    <w:rsid w:val="0028204E"/>
    <w:rsid w:val="0028591B"/>
    <w:rsid w:val="00291841"/>
    <w:rsid w:val="00293678"/>
    <w:rsid w:val="002C449B"/>
    <w:rsid w:val="002C6040"/>
    <w:rsid w:val="002D5B3F"/>
    <w:rsid w:val="002E272E"/>
    <w:rsid w:val="002F00A3"/>
    <w:rsid w:val="002F5778"/>
    <w:rsid w:val="003223E0"/>
    <w:rsid w:val="00352B26"/>
    <w:rsid w:val="00352C4A"/>
    <w:rsid w:val="00361C10"/>
    <w:rsid w:val="00362560"/>
    <w:rsid w:val="00367B0B"/>
    <w:rsid w:val="003732FD"/>
    <w:rsid w:val="003753B2"/>
    <w:rsid w:val="00376559"/>
    <w:rsid w:val="00384D73"/>
    <w:rsid w:val="00393EB6"/>
    <w:rsid w:val="003A3CE5"/>
    <w:rsid w:val="003A7BBA"/>
    <w:rsid w:val="003B366F"/>
    <w:rsid w:val="003B3F9D"/>
    <w:rsid w:val="003C5829"/>
    <w:rsid w:val="00404C50"/>
    <w:rsid w:val="00413089"/>
    <w:rsid w:val="00423934"/>
    <w:rsid w:val="00426244"/>
    <w:rsid w:val="004328F1"/>
    <w:rsid w:val="00475A0E"/>
    <w:rsid w:val="004874DE"/>
    <w:rsid w:val="0049447A"/>
    <w:rsid w:val="004A716E"/>
    <w:rsid w:val="004B5334"/>
    <w:rsid w:val="004B6C14"/>
    <w:rsid w:val="004C028B"/>
    <w:rsid w:val="0050249F"/>
    <w:rsid w:val="00506266"/>
    <w:rsid w:val="00524566"/>
    <w:rsid w:val="00530BEF"/>
    <w:rsid w:val="005445F0"/>
    <w:rsid w:val="00561F00"/>
    <w:rsid w:val="00562DEC"/>
    <w:rsid w:val="00564B01"/>
    <w:rsid w:val="005678E8"/>
    <w:rsid w:val="00576AB4"/>
    <w:rsid w:val="00577917"/>
    <w:rsid w:val="00590667"/>
    <w:rsid w:val="0059138E"/>
    <w:rsid w:val="005969E2"/>
    <w:rsid w:val="005A30B0"/>
    <w:rsid w:val="005B61CD"/>
    <w:rsid w:val="005D1D58"/>
    <w:rsid w:val="005D20F9"/>
    <w:rsid w:val="005D432C"/>
    <w:rsid w:val="005E285E"/>
    <w:rsid w:val="005E72F8"/>
    <w:rsid w:val="005F798B"/>
    <w:rsid w:val="006140BF"/>
    <w:rsid w:val="00632434"/>
    <w:rsid w:val="00644256"/>
    <w:rsid w:val="00661D6F"/>
    <w:rsid w:val="0066725E"/>
    <w:rsid w:val="006716C7"/>
    <w:rsid w:val="00681208"/>
    <w:rsid w:val="006934D4"/>
    <w:rsid w:val="006A24A4"/>
    <w:rsid w:val="006A6DC3"/>
    <w:rsid w:val="006C5BDE"/>
    <w:rsid w:val="006D49ED"/>
    <w:rsid w:val="006D55CE"/>
    <w:rsid w:val="006D637A"/>
    <w:rsid w:val="006F45BF"/>
    <w:rsid w:val="006F60E0"/>
    <w:rsid w:val="00702F71"/>
    <w:rsid w:val="007366DF"/>
    <w:rsid w:val="00757839"/>
    <w:rsid w:val="00770C81"/>
    <w:rsid w:val="007C682C"/>
    <w:rsid w:val="007D2385"/>
    <w:rsid w:val="00800069"/>
    <w:rsid w:val="008310A0"/>
    <w:rsid w:val="00842E7F"/>
    <w:rsid w:val="00852933"/>
    <w:rsid w:val="0086087F"/>
    <w:rsid w:val="00865B46"/>
    <w:rsid w:val="00896134"/>
    <w:rsid w:val="008A62BC"/>
    <w:rsid w:val="008B43E7"/>
    <w:rsid w:val="008C51BC"/>
    <w:rsid w:val="008D763F"/>
    <w:rsid w:val="008F036F"/>
    <w:rsid w:val="008F78C2"/>
    <w:rsid w:val="00911394"/>
    <w:rsid w:val="0091793B"/>
    <w:rsid w:val="00923EF2"/>
    <w:rsid w:val="00926D25"/>
    <w:rsid w:val="00926E9D"/>
    <w:rsid w:val="00932C6E"/>
    <w:rsid w:val="00933F10"/>
    <w:rsid w:val="009433C5"/>
    <w:rsid w:val="00965881"/>
    <w:rsid w:val="00983816"/>
    <w:rsid w:val="009871FF"/>
    <w:rsid w:val="009E4BC1"/>
    <w:rsid w:val="00A03BB8"/>
    <w:rsid w:val="00A0716A"/>
    <w:rsid w:val="00A327AD"/>
    <w:rsid w:val="00A4036F"/>
    <w:rsid w:val="00A4641C"/>
    <w:rsid w:val="00A55876"/>
    <w:rsid w:val="00AB6FE7"/>
    <w:rsid w:val="00AB7AD7"/>
    <w:rsid w:val="00AC2BA6"/>
    <w:rsid w:val="00AC61DC"/>
    <w:rsid w:val="00AF0E34"/>
    <w:rsid w:val="00AF271D"/>
    <w:rsid w:val="00AF56C2"/>
    <w:rsid w:val="00B004E6"/>
    <w:rsid w:val="00B066AE"/>
    <w:rsid w:val="00B0744D"/>
    <w:rsid w:val="00B813A8"/>
    <w:rsid w:val="00B81AD3"/>
    <w:rsid w:val="00B829D8"/>
    <w:rsid w:val="00B84B5B"/>
    <w:rsid w:val="00BA1176"/>
    <w:rsid w:val="00BB5592"/>
    <w:rsid w:val="00BE0B01"/>
    <w:rsid w:val="00BE79C7"/>
    <w:rsid w:val="00BF3CB5"/>
    <w:rsid w:val="00BF4F32"/>
    <w:rsid w:val="00C01687"/>
    <w:rsid w:val="00C02B03"/>
    <w:rsid w:val="00C1285B"/>
    <w:rsid w:val="00C1361B"/>
    <w:rsid w:val="00C36D9A"/>
    <w:rsid w:val="00C44A72"/>
    <w:rsid w:val="00C50362"/>
    <w:rsid w:val="00C80F0F"/>
    <w:rsid w:val="00C93BCB"/>
    <w:rsid w:val="00CC241A"/>
    <w:rsid w:val="00CE65AB"/>
    <w:rsid w:val="00CF339A"/>
    <w:rsid w:val="00CF4266"/>
    <w:rsid w:val="00D241F1"/>
    <w:rsid w:val="00D257EF"/>
    <w:rsid w:val="00D25BC8"/>
    <w:rsid w:val="00D275CB"/>
    <w:rsid w:val="00DB116D"/>
    <w:rsid w:val="00DD17CC"/>
    <w:rsid w:val="00DF0542"/>
    <w:rsid w:val="00E230E0"/>
    <w:rsid w:val="00E3328E"/>
    <w:rsid w:val="00E51AAC"/>
    <w:rsid w:val="00E66CC0"/>
    <w:rsid w:val="00E728A9"/>
    <w:rsid w:val="00EA0F4E"/>
    <w:rsid w:val="00EB4F96"/>
    <w:rsid w:val="00ED4979"/>
    <w:rsid w:val="00EE3132"/>
    <w:rsid w:val="00EE3D9D"/>
    <w:rsid w:val="00EE6F25"/>
    <w:rsid w:val="00EF4FAA"/>
    <w:rsid w:val="00F02126"/>
    <w:rsid w:val="00F03D85"/>
    <w:rsid w:val="00F249F1"/>
    <w:rsid w:val="00F25B9D"/>
    <w:rsid w:val="00F2664E"/>
    <w:rsid w:val="00F31163"/>
    <w:rsid w:val="00F31C04"/>
    <w:rsid w:val="00F61A20"/>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1"/>
    <o:shapelayout v:ext="edit">
      <o:idmap v:ext="edit" data="1"/>
    </o:shapelayout>
  </w:shapeDefaults>
  <w:decimalSymbol w:val="."/>
  <w:listSeparator w:val=","/>
  <w15:docId w15:val="{0EF89ABD-B5EA-49AC-90C7-48227A658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8F1"/>
  </w:style>
  <w:style w:type="paragraph" w:styleId="Heading1">
    <w:name w:val="heading 1"/>
    <w:basedOn w:val="Normal"/>
    <w:next w:val="Normal"/>
    <w:qFormat/>
    <w:rsid w:val="004328F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328F1"/>
    <w:pPr>
      <w:keepNext/>
      <w:jc w:val="both"/>
      <w:outlineLvl w:val="1"/>
    </w:pPr>
    <w:rPr>
      <w:b/>
      <w:sz w:val="24"/>
    </w:rPr>
  </w:style>
  <w:style w:type="paragraph" w:styleId="Heading3">
    <w:name w:val="heading 3"/>
    <w:basedOn w:val="Normal"/>
    <w:next w:val="Normal"/>
    <w:qFormat/>
    <w:rsid w:val="004328F1"/>
    <w:pPr>
      <w:keepNext/>
      <w:jc w:val="center"/>
      <w:outlineLvl w:val="2"/>
    </w:pPr>
    <w:rPr>
      <w:b/>
      <w:sz w:val="24"/>
    </w:rPr>
  </w:style>
  <w:style w:type="paragraph" w:styleId="Heading4">
    <w:name w:val="heading 4"/>
    <w:basedOn w:val="Normal"/>
    <w:next w:val="Normal"/>
    <w:qFormat/>
    <w:rsid w:val="004328F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328F1"/>
    <w:pPr>
      <w:tabs>
        <w:tab w:val="center" w:pos="4153"/>
        <w:tab w:val="right" w:pos="8306"/>
      </w:tabs>
    </w:pPr>
  </w:style>
  <w:style w:type="paragraph" w:styleId="Footer">
    <w:name w:val="footer"/>
    <w:basedOn w:val="Normal"/>
    <w:link w:val="FooterChar"/>
    <w:uiPriority w:val="99"/>
    <w:rsid w:val="004328F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5</Pages>
  <Words>2294</Words>
  <Characters>13077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Alexander</cp:lastModifiedBy>
  <cp:revision>5</cp:revision>
  <cp:lastPrinted>2012-06-14T15:25:00Z</cp:lastPrinted>
  <dcterms:created xsi:type="dcterms:W3CDTF">2018-06-26T14:51:00Z</dcterms:created>
  <dcterms:modified xsi:type="dcterms:W3CDTF">2018-06-26T15:02:00Z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