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4CF360" w14:textId="77777777" w:rsidR="005606F7" w:rsidRDefault="005606F7">
      <w:pPr>
        <w:spacing w:before="0" w:after="160" w:line="259" w:lineRule="auto"/>
        <w:jc w:val="left"/>
        <w:rPr>
          <w:rFonts w:cs="Times New Roman"/>
          <w:b/>
          <w:bCs/>
          <w:sz w:val="40"/>
          <w:szCs w:val="40"/>
          <w:lang w:val="en-IN"/>
        </w:rPr>
      </w:pPr>
    </w:p>
    <w:p w14:paraId="782194CB" w14:textId="77777777" w:rsidR="005606F7" w:rsidRDefault="005606F7">
      <w:pPr>
        <w:spacing w:before="0" w:after="160" w:line="259" w:lineRule="auto"/>
        <w:jc w:val="left"/>
        <w:rPr>
          <w:rFonts w:cs="Times New Roman"/>
          <w:b/>
          <w:bCs/>
          <w:sz w:val="40"/>
          <w:szCs w:val="40"/>
          <w:lang w:val="en-IN"/>
        </w:rPr>
      </w:pPr>
    </w:p>
    <w:p w14:paraId="3B5637AB" w14:textId="77777777" w:rsidR="005606F7" w:rsidRDefault="005606F7">
      <w:pPr>
        <w:spacing w:before="0" w:after="160" w:line="259" w:lineRule="auto"/>
        <w:jc w:val="left"/>
        <w:rPr>
          <w:rFonts w:cs="Times New Roman"/>
          <w:b/>
          <w:bCs/>
          <w:sz w:val="40"/>
          <w:szCs w:val="40"/>
          <w:lang w:val="en-IN"/>
        </w:rPr>
      </w:pPr>
      <w:r>
        <w:rPr>
          <w:rFonts w:cs="Times New Roman"/>
          <w:b/>
          <w:bCs/>
          <w:sz w:val="40"/>
          <w:szCs w:val="40"/>
          <w:lang w:val="en-IN"/>
        </w:rPr>
        <w:t xml:space="preserve">       </w:t>
      </w:r>
    </w:p>
    <w:p w14:paraId="718DF425" w14:textId="77777777" w:rsidR="005606F7" w:rsidRDefault="005606F7">
      <w:pPr>
        <w:spacing w:before="0" w:after="160" w:line="259" w:lineRule="auto"/>
        <w:jc w:val="left"/>
        <w:rPr>
          <w:rFonts w:cs="Times New Roman"/>
          <w:b/>
          <w:bCs/>
          <w:sz w:val="40"/>
          <w:szCs w:val="40"/>
          <w:lang w:val="en-IN"/>
        </w:rPr>
      </w:pPr>
      <w:r>
        <w:rPr>
          <w:rFonts w:cs="Times New Roman"/>
          <w:b/>
          <w:bCs/>
          <w:sz w:val="40"/>
          <w:szCs w:val="40"/>
          <w:lang w:val="en-IN"/>
        </w:rPr>
        <w:t xml:space="preserve"> </w:t>
      </w:r>
    </w:p>
    <w:p w14:paraId="6C7D1ACC" w14:textId="77777777" w:rsidR="005606F7" w:rsidRDefault="005606F7">
      <w:pPr>
        <w:spacing w:before="0" w:after="160" w:line="259" w:lineRule="auto"/>
        <w:jc w:val="left"/>
        <w:rPr>
          <w:rFonts w:cs="Times New Roman"/>
          <w:b/>
          <w:bCs/>
          <w:sz w:val="40"/>
          <w:szCs w:val="40"/>
          <w:lang w:val="en-IN"/>
        </w:rPr>
      </w:pPr>
      <w:r>
        <w:rPr>
          <w:rFonts w:cs="Times New Roman"/>
          <w:b/>
          <w:bCs/>
          <w:sz w:val="40"/>
          <w:szCs w:val="40"/>
          <w:lang w:val="en-IN"/>
        </w:rPr>
        <w:t xml:space="preserve">       </w:t>
      </w:r>
      <w:r w:rsidRPr="005606F7">
        <w:rPr>
          <w:rFonts w:cs="Times New Roman"/>
          <w:b/>
          <w:bCs/>
          <w:sz w:val="40"/>
          <w:szCs w:val="40"/>
          <w:lang w:val="en-IN"/>
        </w:rPr>
        <w:t>Managing Marketing Change (BMMB7026)</w:t>
      </w:r>
    </w:p>
    <w:p w14:paraId="5D9A95B5" w14:textId="77777777" w:rsidR="005606F7" w:rsidRDefault="005606F7">
      <w:pPr>
        <w:spacing w:before="0" w:after="160" w:line="259" w:lineRule="auto"/>
        <w:jc w:val="left"/>
        <w:rPr>
          <w:rFonts w:cs="Times New Roman"/>
          <w:b/>
          <w:bCs/>
          <w:sz w:val="40"/>
          <w:szCs w:val="40"/>
          <w:lang w:val="en-IN"/>
        </w:rPr>
      </w:pPr>
      <w:r>
        <w:rPr>
          <w:rFonts w:cs="Times New Roman"/>
          <w:b/>
          <w:bCs/>
          <w:sz w:val="40"/>
          <w:szCs w:val="40"/>
          <w:lang w:val="en-IN"/>
        </w:rPr>
        <w:t xml:space="preserve">  </w:t>
      </w:r>
    </w:p>
    <w:p w14:paraId="34438542" w14:textId="77777777" w:rsidR="005606F7" w:rsidRDefault="005606F7">
      <w:pPr>
        <w:spacing w:before="0" w:after="160" w:line="259" w:lineRule="auto"/>
        <w:jc w:val="left"/>
        <w:rPr>
          <w:rFonts w:cs="Times New Roman"/>
          <w:b/>
          <w:bCs/>
          <w:sz w:val="40"/>
          <w:szCs w:val="40"/>
          <w:lang w:val="en-IN"/>
        </w:rPr>
      </w:pPr>
      <w:r>
        <w:rPr>
          <w:rFonts w:cs="Times New Roman"/>
          <w:b/>
          <w:bCs/>
          <w:sz w:val="40"/>
          <w:szCs w:val="40"/>
          <w:lang w:val="en-IN"/>
        </w:rPr>
        <w:t xml:space="preserve">              </w:t>
      </w:r>
    </w:p>
    <w:p w14:paraId="6E21AB92" w14:textId="77777777" w:rsidR="005606F7" w:rsidRDefault="005606F7">
      <w:pPr>
        <w:spacing w:before="0" w:after="160" w:line="259" w:lineRule="auto"/>
        <w:jc w:val="left"/>
        <w:rPr>
          <w:rFonts w:cs="Times New Roman"/>
          <w:b/>
          <w:bCs/>
          <w:sz w:val="40"/>
          <w:szCs w:val="40"/>
          <w:lang w:val="en-IN"/>
        </w:rPr>
      </w:pPr>
    </w:p>
    <w:p w14:paraId="5D752DC7" w14:textId="6E5B9FFA" w:rsidR="005606F7" w:rsidRPr="005606F7" w:rsidRDefault="005606F7">
      <w:pPr>
        <w:spacing w:before="0" w:after="160" w:line="259" w:lineRule="auto"/>
        <w:jc w:val="left"/>
        <w:rPr>
          <w:rFonts w:cs="Times New Roman"/>
          <w:b/>
          <w:bCs/>
          <w:sz w:val="20"/>
          <w:szCs w:val="20"/>
          <w:lang w:val="en-IN"/>
        </w:rPr>
      </w:pPr>
      <w:r w:rsidRPr="005606F7">
        <w:rPr>
          <w:rFonts w:cs="Times New Roman"/>
          <w:b/>
          <w:bCs/>
          <w:sz w:val="20"/>
          <w:szCs w:val="20"/>
          <w:lang w:val="en-IN"/>
        </w:rPr>
        <w:t xml:space="preserve">                                                   </w:t>
      </w:r>
      <w:r>
        <w:rPr>
          <w:rFonts w:cs="Times New Roman"/>
          <w:b/>
          <w:bCs/>
          <w:sz w:val="20"/>
          <w:szCs w:val="20"/>
          <w:lang w:val="en-IN"/>
        </w:rPr>
        <w:t xml:space="preserve">                                          </w:t>
      </w:r>
      <w:r w:rsidRPr="005606F7">
        <w:rPr>
          <w:rFonts w:cs="Times New Roman"/>
          <w:b/>
          <w:bCs/>
          <w:sz w:val="20"/>
          <w:szCs w:val="20"/>
          <w:lang w:val="en-IN"/>
        </w:rPr>
        <w:t xml:space="preserve">  Student name - Nasif Chirandayath Saidumuhammed</w:t>
      </w:r>
    </w:p>
    <w:p w14:paraId="63E17B33" w14:textId="30C9D3ED" w:rsidR="005606F7" w:rsidRDefault="005606F7">
      <w:pPr>
        <w:spacing w:before="0" w:after="160" w:line="259" w:lineRule="auto"/>
        <w:jc w:val="left"/>
        <w:rPr>
          <w:rFonts w:cs="Times New Roman"/>
          <w:b/>
          <w:bCs/>
          <w:sz w:val="20"/>
          <w:szCs w:val="20"/>
          <w:lang w:val="en-IN"/>
        </w:rPr>
      </w:pPr>
      <w:r>
        <w:rPr>
          <w:rFonts w:cs="Times New Roman"/>
          <w:b/>
          <w:bCs/>
          <w:sz w:val="20"/>
          <w:szCs w:val="20"/>
          <w:lang w:val="en-IN"/>
        </w:rPr>
        <w:t xml:space="preserve">                                                                                               </w:t>
      </w:r>
      <w:r w:rsidRPr="005606F7">
        <w:rPr>
          <w:rFonts w:cs="Times New Roman"/>
          <w:b/>
          <w:bCs/>
          <w:sz w:val="20"/>
          <w:szCs w:val="20"/>
          <w:lang w:val="en-IN"/>
        </w:rPr>
        <w:t xml:space="preserve">Student ID </w:t>
      </w:r>
      <w:r>
        <w:rPr>
          <w:rFonts w:cs="Times New Roman"/>
          <w:b/>
          <w:bCs/>
          <w:sz w:val="20"/>
          <w:szCs w:val="20"/>
          <w:lang w:val="en-IN"/>
        </w:rPr>
        <w:t>–</w:t>
      </w:r>
      <w:r w:rsidRPr="005606F7">
        <w:rPr>
          <w:rFonts w:cs="Times New Roman"/>
          <w:b/>
          <w:bCs/>
          <w:sz w:val="20"/>
          <w:szCs w:val="20"/>
          <w:lang w:val="en-IN"/>
        </w:rPr>
        <w:t xml:space="preserve"> </w:t>
      </w:r>
      <w:bookmarkStart w:id="0" w:name="_GoBack"/>
      <w:r w:rsidRPr="005606F7">
        <w:rPr>
          <w:rFonts w:cs="Times New Roman"/>
          <w:b/>
          <w:bCs/>
          <w:sz w:val="20"/>
          <w:szCs w:val="20"/>
          <w:lang w:val="en-IN"/>
        </w:rPr>
        <w:t>2309872</w:t>
      </w:r>
      <w:bookmarkEnd w:id="0"/>
    </w:p>
    <w:p w14:paraId="09B07B09" w14:textId="41A47A89" w:rsidR="005606F7" w:rsidRDefault="005606F7">
      <w:pPr>
        <w:spacing w:before="0" w:after="160" w:line="259" w:lineRule="auto"/>
        <w:jc w:val="left"/>
        <w:rPr>
          <w:rFonts w:cs="Times New Roman"/>
          <w:b/>
          <w:bCs/>
          <w:sz w:val="20"/>
          <w:szCs w:val="20"/>
          <w:lang w:val="en-IN"/>
        </w:rPr>
      </w:pPr>
      <w:r>
        <w:rPr>
          <w:rFonts w:cs="Times New Roman"/>
          <w:b/>
          <w:bCs/>
          <w:sz w:val="20"/>
          <w:szCs w:val="20"/>
          <w:lang w:val="en-IN"/>
        </w:rPr>
        <w:t xml:space="preserve">                                                                                                Words - 4171</w:t>
      </w:r>
    </w:p>
    <w:p w14:paraId="3928FB04" w14:textId="652D441A" w:rsidR="008E3A31" w:rsidRPr="005606F7" w:rsidRDefault="0089311A">
      <w:pPr>
        <w:spacing w:before="0" w:after="160" w:line="259" w:lineRule="auto"/>
        <w:jc w:val="left"/>
        <w:rPr>
          <w:rFonts w:cs="Times New Roman"/>
          <w:sz w:val="20"/>
          <w:szCs w:val="20"/>
          <w:lang w:val="en-IN"/>
        </w:rPr>
      </w:pPr>
      <w:r w:rsidRPr="005606F7">
        <w:rPr>
          <w:rFonts w:cs="Times New Roman"/>
          <w:sz w:val="20"/>
          <w:szCs w:val="20"/>
          <w:lang w:val="en-IN"/>
        </w:rPr>
        <w:br w:type="page"/>
      </w:r>
    </w:p>
    <w:sdt>
      <w:sdtPr>
        <w:rPr>
          <w:rFonts w:ascii="Times New Roman" w:eastAsiaTheme="minorHAnsi" w:hAnsi="Times New Roman" w:cstheme="minorBidi"/>
          <w:color w:val="auto"/>
          <w:sz w:val="24"/>
          <w:szCs w:val="22"/>
        </w:rPr>
        <w:id w:val="-1115055298"/>
        <w:docPartObj>
          <w:docPartGallery w:val="Table of Contents"/>
          <w:docPartUnique/>
        </w:docPartObj>
      </w:sdtPr>
      <w:sdtEndPr>
        <w:rPr>
          <w:b/>
          <w:bCs/>
          <w:noProof/>
        </w:rPr>
      </w:sdtEndPr>
      <w:sdtContent>
        <w:p w14:paraId="7432A37D" w14:textId="77777777" w:rsidR="003B713D" w:rsidRDefault="0089311A">
          <w:pPr>
            <w:pStyle w:val="TOCHeading"/>
          </w:pPr>
          <w:r>
            <w:t>Table of Contents</w:t>
          </w:r>
        </w:p>
        <w:p w14:paraId="0F51E0AF" w14:textId="60EF47D1" w:rsidR="0089311A" w:rsidRDefault="0089311A">
          <w:pPr>
            <w:pStyle w:val="TOC1"/>
            <w:tabs>
              <w:tab w:val="right" w:leader="dot" w:pos="9350"/>
            </w:tabs>
            <w:rPr>
              <w:rFonts w:asciiTheme="minorHAnsi" w:eastAsiaTheme="minorEastAsia" w:hAnsiTheme="minorHAnsi"/>
              <w:noProof/>
              <w:kern w:val="2"/>
              <w:sz w:val="22"/>
              <w:szCs w:val="20"/>
              <w:lang w:val="en-IN" w:eastAsia="en-IN" w:bidi="hi-IN"/>
              <w14:ligatures w14:val="standardContextual"/>
            </w:rPr>
          </w:pPr>
          <w:r>
            <w:fldChar w:fldCharType="begin"/>
          </w:r>
          <w:r>
            <w:instrText xml:space="preserve"> TOC \o "1-3" \h \z \u </w:instrText>
          </w:r>
          <w:r>
            <w:fldChar w:fldCharType="separate"/>
          </w:r>
          <w:hyperlink w:anchor="_Toc154866754" w:history="1">
            <w:r w:rsidRPr="0033538B">
              <w:rPr>
                <w:rStyle w:val="Hyperlink"/>
                <w:noProof/>
                <w:lang w:val="en-IN"/>
              </w:rPr>
              <w:t>Introduction</w:t>
            </w:r>
            <w:r>
              <w:rPr>
                <w:noProof/>
                <w:webHidden/>
              </w:rPr>
              <w:tab/>
            </w:r>
            <w:r>
              <w:rPr>
                <w:noProof/>
                <w:webHidden/>
              </w:rPr>
              <w:fldChar w:fldCharType="begin"/>
            </w:r>
            <w:r>
              <w:rPr>
                <w:noProof/>
                <w:webHidden/>
              </w:rPr>
              <w:instrText xml:space="preserve"> PAGEREF _Toc154866754 \h </w:instrText>
            </w:r>
            <w:r>
              <w:rPr>
                <w:noProof/>
                <w:webHidden/>
              </w:rPr>
            </w:r>
            <w:r>
              <w:rPr>
                <w:noProof/>
                <w:webHidden/>
              </w:rPr>
              <w:fldChar w:fldCharType="separate"/>
            </w:r>
            <w:r>
              <w:rPr>
                <w:noProof/>
                <w:webHidden/>
              </w:rPr>
              <w:t>3</w:t>
            </w:r>
            <w:r>
              <w:rPr>
                <w:noProof/>
                <w:webHidden/>
              </w:rPr>
              <w:fldChar w:fldCharType="end"/>
            </w:r>
          </w:hyperlink>
        </w:p>
        <w:p w14:paraId="532556A4" w14:textId="4760DA58" w:rsidR="0089311A" w:rsidRDefault="004D3512">
          <w:pPr>
            <w:pStyle w:val="TOC1"/>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55" w:history="1">
            <w:r w:rsidR="0089311A" w:rsidRPr="0033538B">
              <w:rPr>
                <w:rStyle w:val="Hyperlink"/>
                <w:noProof/>
                <w:lang w:val="en-IN"/>
              </w:rPr>
              <w:t>TASK 1</w:t>
            </w:r>
            <w:r w:rsidR="0089311A">
              <w:rPr>
                <w:noProof/>
                <w:webHidden/>
              </w:rPr>
              <w:tab/>
            </w:r>
            <w:r w:rsidR="0089311A">
              <w:rPr>
                <w:noProof/>
                <w:webHidden/>
              </w:rPr>
              <w:fldChar w:fldCharType="begin"/>
            </w:r>
            <w:r w:rsidR="0089311A">
              <w:rPr>
                <w:noProof/>
                <w:webHidden/>
              </w:rPr>
              <w:instrText xml:space="preserve"> PAGEREF _Toc154866755 \h </w:instrText>
            </w:r>
            <w:r w:rsidR="0089311A">
              <w:rPr>
                <w:noProof/>
                <w:webHidden/>
              </w:rPr>
            </w:r>
            <w:r w:rsidR="0089311A">
              <w:rPr>
                <w:noProof/>
                <w:webHidden/>
              </w:rPr>
              <w:fldChar w:fldCharType="separate"/>
            </w:r>
            <w:r w:rsidR="0089311A">
              <w:rPr>
                <w:noProof/>
                <w:webHidden/>
              </w:rPr>
              <w:t>3</w:t>
            </w:r>
            <w:r w:rsidR="0089311A">
              <w:rPr>
                <w:noProof/>
                <w:webHidden/>
              </w:rPr>
              <w:fldChar w:fldCharType="end"/>
            </w:r>
          </w:hyperlink>
        </w:p>
        <w:p w14:paraId="5A79ACD7" w14:textId="036C7842"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56" w:history="1">
            <w:r w:rsidR="0089311A" w:rsidRPr="0033538B">
              <w:rPr>
                <w:rStyle w:val="Hyperlink"/>
                <w:noProof/>
                <w:lang w:val="en-IN"/>
              </w:rPr>
              <w:t>Concepts and importance of marketing: resources invested in marketing</w:t>
            </w:r>
            <w:r w:rsidR="0089311A">
              <w:rPr>
                <w:noProof/>
                <w:webHidden/>
              </w:rPr>
              <w:tab/>
            </w:r>
            <w:r w:rsidR="0089311A">
              <w:rPr>
                <w:noProof/>
                <w:webHidden/>
              </w:rPr>
              <w:fldChar w:fldCharType="begin"/>
            </w:r>
            <w:r w:rsidR="0089311A">
              <w:rPr>
                <w:noProof/>
                <w:webHidden/>
              </w:rPr>
              <w:instrText xml:space="preserve"> PAGEREF _Toc154866756 \h </w:instrText>
            </w:r>
            <w:r w:rsidR="0089311A">
              <w:rPr>
                <w:noProof/>
                <w:webHidden/>
              </w:rPr>
            </w:r>
            <w:r w:rsidR="0089311A">
              <w:rPr>
                <w:noProof/>
                <w:webHidden/>
              </w:rPr>
              <w:fldChar w:fldCharType="separate"/>
            </w:r>
            <w:r w:rsidR="0089311A">
              <w:rPr>
                <w:noProof/>
                <w:webHidden/>
              </w:rPr>
              <w:t>3</w:t>
            </w:r>
            <w:r w:rsidR="0089311A">
              <w:rPr>
                <w:noProof/>
                <w:webHidden/>
              </w:rPr>
              <w:fldChar w:fldCharType="end"/>
            </w:r>
          </w:hyperlink>
        </w:p>
        <w:p w14:paraId="08E89717" w14:textId="44D27433"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57" w:history="1">
            <w:r w:rsidR="0089311A" w:rsidRPr="0033538B">
              <w:rPr>
                <w:rStyle w:val="Hyperlink"/>
                <w:rFonts w:cs="Times New Roman"/>
                <w:noProof/>
                <w:shd w:val="clear" w:color="auto" w:fill="FFFFFF"/>
              </w:rPr>
              <w:t>The macro and micro marketing environment of the organization: How have these influenced marketing strategy?</w:t>
            </w:r>
            <w:r w:rsidR="0089311A">
              <w:rPr>
                <w:noProof/>
                <w:webHidden/>
              </w:rPr>
              <w:tab/>
            </w:r>
            <w:r w:rsidR="0089311A">
              <w:rPr>
                <w:noProof/>
                <w:webHidden/>
              </w:rPr>
              <w:fldChar w:fldCharType="begin"/>
            </w:r>
            <w:r w:rsidR="0089311A">
              <w:rPr>
                <w:noProof/>
                <w:webHidden/>
              </w:rPr>
              <w:instrText xml:space="preserve"> PAGEREF _Toc154866757 \h </w:instrText>
            </w:r>
            <w:r w:rsidR="0089311A">
              <w:rPr>
                <w:noProof/>
                <w:webHidden/>
              </w:rPr>
            </w:r>
            <w:r w:rsidR="0089311A">
              <w:rPr>
                <w:noProof/>
                <w:webHidden/>
              </w:rPr>
              <w:fldChar w:fldCharType="separate"/>
            </w:r>
            <w:r w:rsidR="0089311A">
              <w:rPr>
                <w:noProof/>
                <w:webHidden/>
              </w:rPr>
              <w:t>4</w:t>
            </w:r>
            <w:r w:rsidR="0089311A">
              <w:rPr>
                <w:noProof/>
                <w:webHidden/>
              </w:rPr>
              <w:fldChar w:fldCharType="end"/>
            </w:r>
          </w:hyperlink>
        </w:p>
        <w:p w14:paraId="5DF8FECF" w14:textId="0C25CF51"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58" w:history="1">
            <w:r w:rsidR="0089311A" w:rsidRPr="0033538B">
              <w:rPr>
                <w:rStyle w:val="Hyperlink"/>
                <w:noProof/>
                <w:lang w:val="en-IN"/>
              </w:rPr>
              <w:t>Change management strategies</w:t>
            </w:r>
            <w:r w:rsidR="0089311A">
              <w:rPr>
                <w:noProof/>
                <w:webHidden/>
              </w:rPr>
              <w:tab/>
            </w:r>
            <w:r w:rsidR="0089311A">
              <w:rPr>
                <w:noProof/>
                <w:webHidden/>
              </w:rPr>
              <w:fldChar w:fldCharType="begin"/>
            </w:r>
            <w:r w:rsidR="0089311A">
              <w:rPr>
                <w:noProof/>
                <w:webHidden/>
              </w:rPr>
              <w:instrText xml:space="preserve"> PAGEREF _Toc154866758 \h </w:instrText>
            </w:r>
            <w:r w:rsidR="0089311A">
              <w:rPr>
                <w:noProof/>
                <w:webHidden/>
              </w:rPr>
            </w:r>
            <w:r w:rsidR="0089311A">
              <w:rPr>
                <w:noProof/>
                <w:webHidden/>
              </w:rPr>
              <w:fldChar w:fldCharType="separate"/>
            </w:r>
            <w:r w:rsidR="0089311A">
              <w:rPr>
                <w:noProof/>
                <w:webHidden/>
              </w:rPr>
              <w:t>7</w:t>
            </w:r>
            <w:r w:rsidR="0089311A">
              <w:rPr>
                <w:noProof/>
                <w:webHidden/>
              </w:rPr>
              <w:fldChar w:fldCharType="end"/>
            </w:r>
          </w:hyperlink>
        </w:p>
        <w:p w14:paraId="3454208B" w14:textId="0AB0082E"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59" w:history="1">
            <w:r w:rsidR="0089311A" w:rsidRPr="0033538B">
              <w:rPr>
                <w:rStyle w:val="Hyperlink"/>
                <w:noProof/>
                <w:lang w:val="en-IN"/>
              </w:rPr>
              <w:t>Target market</w:t>
            </w:r>
            <w:r w:rsidR="0089311A">
              <w:rPr>
                <w:noProof/>
                <w:webHidden/>
              </w:rPr>
              <w:tab/>
            </w:r>
            <w:r w:rsidR="0089311A">
              <w:rPr>
                <w:noProof/>
                <w:webHidden/>
              </w:rPr>
              <w:fldChar w:fldCharType="begin"/>
            </w:r>
            <w:r w:rsidR="0089311A">
              <w:rPr>
                <w:noProof/>
                <w:webHidden/>
              </w:rPr>
              <w:instrText xml:space="preserve"> PAGEREF _Toc154866759 \h </w:instrText>
            </w:r>
            <w:r w:rsidR="0089311A">
              <w:rPr>
                <w:noProof/>
                <w:webHidden/>
              </w:rPr>
            </w:r>
            <w:r w:rsidR="0089311A">
              <w:rPr>
                <w:noProof/>
                <w:webHidden/>
              </w:rPr>
              <w:fldChar w:fldCharType="separate"/>
            </w:r>
            <w:r w:rsidR="0089311A">
              <w:rPr>
                <w:noProof/>
                <w:webHidden/>
              </w:rPr>
              <w:t>9</w:t>
            </w:r>
            <w:r w:rsidR="0089311A">
              <w:rPr>
                <w:noProof/>
                <w:webHidden/>
              </w:rPr>
              <w:fldChar w:fldCharType="end"/>
            </w:r>
          </w:hyperlink>
        </w:p>
        <w:p w14:paraId="1A714A11" w14:textId="7A8CE733"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60" w:history="1">
            <w:r w:rsidR="0089311A" w:rsidRPr="0033538B">
              <w:rPr>
                <w:rStyle w:val="Hyperlink"/>
                <w:noProof/>
                <w:lang w:val="en-IN"/>
              </w:rPr>
              <w:t>Selection of media</w:t>
            </w:r>
            <w:r w:rsidR="0089311A">
              <w:rPr>
                <w:noProof/>
                <w:webHidden/>
              </w:rPr>
              <w:tab/>
            </w:r>
            <w:r w:rsidR="0089311A">
              <w:rPr>
                <w:noProof/>
                <w:webHidden/>
              </w:rPr>
              <w:fldChar w:fldCharType="begin"/>
            </w:r>
            <w:r w:rsidR="0089311A">
              <w:rPr>
                <w:noProof/>
                <w:webHidden/>
              </w:rPr>
              <w:instrText xml:space="preserve"> PAGEREF _Toc154866760 \h </w:instrText>
            </w:r>
            <w:r w:rsidR="0089311A">
              <w:rPr>
                <w:noProof/>
                <w:webHidden/>
              </w:rPr>
            </w:r>
            <w:r w:rsidR="0089311A">
              <w:rPr>
                <w:noProof/>
                <w:webHidden/>
              </w:rPr>
              <w:fldChar w:fldCharType="separate"/>
            </w:r>
            <w:r w:rsidR="0089311A">
              <w:rPr>
                <w:noProof/>
                <w:webHidden/>
              </w:rPr>
              <w:t>11</w:t>
            </w:r>
            <w:r w:rsidR="0089311A">
              <w:rPr>
                <w:noProof/>
                <w:webHidden/>
              </w:rPr>
              <w:fldChar w:fldCharType="end"/>
            </w:r>
          </w:hyperlink>
        </w:p>
        <w:p w14:paraId="0733324A" w14:textId="08298FBB" w:rsidR="0089311A" w:rsidRDefault="004D3512">
          <w:pPr>
            <w:pStyle w:val="TOC2"/>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61" w:history="1">
            <w:r w:rsidR="0089311A" w:rsidRPr="0033538B">
              <w:rPr>
                <w:rStyle w:val="Hyperlink"/>
                <w:noProof/>
                <w:lang w:val="en-IN"/>
              </w:rPr>
              <w:t>Measuring success</w:t>
            </w:r>
            <w:r w:rsidR="0089311A">
              <w:rPr>
                <w:noProof/>
                <w:webHidden/>
              </w:rPr>
              <w:tab/>
            </w:r>
            <w:r w:rsidR="0089311A">
              <w:rPr>
                <w:noProof/>
                <w:webHidden/>
              </w:rPr>
              <w:fldChar w:fldCharType="begin"/>
            </w:r>
            <w:r w:rsidR="0089311A">
              <w:rPr>
                <w:noProof/>
                <w:webHidden/>
              </w:rPr>
              <w:instrText xml:space="preserve"> PAGEREF _Toc154866761 \h </w:instrText>
            </w:r>
            <w:r w:rsidR="0089311A">
              <w:rPr>
                <w:noProof/>
                <w:webHidden/>
              </w:rPr>
            </w:r>
            <w:r w:rsidR="0089311A">
              <w:rPr>
                <w:noProof/>
                <w:webHidden/>
              </w:rPr>
              <w:fldChar w:fldCharType="separate"/>
            </w:r>
            <w:r w:rsidR="0089311A">
              <w:rPr>
                <w:noProof/>
                <w:webHidden/>
              </w:rPr>
              <w:t>12</w:t>
            </w:r>
            <w:r w:rsidR="0089311A">
              <w:rPr>
                <w:noProof/>
                <w:webHidden/>
              </w:rPr>
              <w:fldChar w:fldCharType="end"/>
            </w:r>
          </w:hyperlink>
        </w:p>
        <w:p w14:paraId="521CF8A1" w14:textId="7B92B612" w:rsidR="0089311A" w:rsidRDefault="004D3512">
          <w:pPr>
            <w:pStyle w:val="TOC1"/>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62" w:history="1">
            <w:r w:rsidR="0089311A" w:rsidRPr="0033538B">
              <w:rPr>
                <w:rStyle w:val="Hyperlink"/>
                <w:noProof/>
                <w:lang w:val="en-IN"/>
              </w:rPr>
              <w:t>Conclusion</w:t>
            </w:r>
            <w:r w:rsidR="0089311A">
              <w:rPr>
                <w:noProof/>
                <w:webHidden/>
              </w:rPr>
              <w:tab/>
            </w:r>
            <w:r w:rsidR="0089311A">
              <w:rPr>
                <w:noProof/>
                <w:webHidden/>
              </w:rPr>
              <w:fldChar w:fldCharType="begin"/>
            </w:r>
            <w:r w:rsidR="0089311A">
              <w:rPr>
                <w:noProof/>
                <w:webHidden/>
              </w:rPr>
              <w:instrText xml:space="preserve"> PAGEREF _Toc154866762 \h </w:instrText>
            </w:r>
            <w:r w:rsidR="0089311A">
              <w:rPr>
                <w:noProof/>
                <w:webHidden/>
              </w:rPr>
            </w:r>
            <w:r w:rsidR="0089311A">
              <w:rPr>
                <w:noProof/>
                <w:webHidden/>
              </w:rPr>
              <w:fldChar w:fldCharType="separate"/>
            </w:r>
            <w:r w:rsidR="0089311A">
              <w:rPr>
                <w:noProof/>
                <w:webHidden/>
              </w:rPr>
              <w:t>14</w:t>
            </w:r>
            <w:r w:rsidR="0089311A">
              <w:rPr>
                <w:noProof/>
                <w:webHidden/>
              </w:rPr>
              <w:fldChar w:fldCharType="end"/>
            </w:r>
          </w:hyperlink>
        </w:p>
        <w:p w14:paraId="3C7B17B9" w14:textId="53B467C2" w:rsidR="0089311A" w:rsidRDefault="004D3512">
          <w:pPr>
            <w:pStyle w:val="TOC1"/>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63" w:history="1">
            <w:r w:rsidR="0089311A" w:rsidRPr="0033538B">
              <w:rPr>
                <w:rStyle w:val="Hyperlink"/>
                <w:noProof/>
                <w:lang w:val="en-IN"/>
              </w:rPr>
              <w:t>Recommendations</w:t>
            </w:r>
            <w:r w:rsidR="0089311A">
              <w:rPr>
                <w:noProof/>
                <w:webHidden/>
              </w:rPr>
              <w:tab/>
            </w:r>
            <w:r w:rsidR="0089311A">
              <w:rPr>
                <w:noProof/>
                <w:webHidden/>
              </w:rPr>
              <w:fldChar w:fldCharType="begin"/>
            </w:r>
            <w:r w:rsidR="0089311A">
              <w:rPr>
                <w:noProof/>
                <w:webHidden/>
              </w:rPr>
              <w:instrText xml:space="preserve"> PAGEREF _Toc154866763 \h </w:instrText>
            </w:r>
            <w:r w:rsidR="0089311A">
              <w:rPr>
                <w:noProof/>
                <w:webHidden/>
              </w:rPr>
            </w:r>
            <w:r w:rsidR="0089311A">
              <w:rPr>
                <w:noProof/>
                <w:webHidden/>
              </w:rPr>
              <w:fldChar w:fldCharType="separate"/>
            </w:r>
            <w:r w:rsidR="0089311A">
              <w:rPr>
                <w:noProof/>
                <w:webHidden/>
              </w:rPr>
              <w:t>14</w:t>
            </w:r>
            <w:r w:rsidR="0089311A">
              <w:rPr>
                <w:noProof/>
                <w:webHidden/>
              </w:rPr>
              <w:fldChar w:fldCharType="end"/>
            </w:r>
          </w:hyperlink>
        </w:p>
        <w:p w14:paraId="5949E8E0" w14:textId="70E339F0" w:rsidR="0089311A" w:rsidRDefault="004D3512">
          <w:pPr>
            <w:pStyle w:val="TOC1"/>
            <w:tabs>
              <w:tab w:val="right" w:leader="dot" w:pos="9350"/>
            </w:tabs>
            <w:rPr>
              <w:rFonts w:asciiTheme="minorHAnsi" w:eastAsiaTheme="minorEastAsia" w:hAnsiTheme="minorHAnsi"/>
              <w:noProof/>
              <w:kern w:val="2"/>
              <w:sz w:val="22"/>
              <w:szCs w:val="20"/>
              <w:lang w:val="en-IN" w:eastAsia="en-IN" w:bidi="hi-IN"/>
              <w14:ligatures w14:val="standardContextual"/>
            </w:rPr>
          </w:pPr>
          <w:hyperlink w:anchor="_Toc154866764" w:history="1">
            <w:r w:rsidR="0089311A" w:rsidRPr="0033538B">
              <w:rPr>
                <w:rStyle w:val="Hyperlink"/>
                <w:noProof/>
                <w:lang w:val="en-IN"/>
              </w:rPr>
              <w:t>References</w:t>
            </w:r>
            <w:r w:rsidR="0089311A">
              <w:rPr>
                <w:noProof/>
                <w:webHidden/>
              </w:rPr>
              <w:tab/>
            </w:r>
            <w:r w:rsidR="0089311A">
              <w:rPr>
                <w:noProof/>
                <w:webHidden/>
              </w:rPr>
              <w:fldChar w:fldCharType="begin"/>
            </w:r>
            <w:r w:rsidR="0089311A">
              <w:rPr>
                <w:noProof/>
                <w:webHidden/>
              </w:rPr>
              <w:instrText xml:space="preserve"> PAGEREF _Toc154866764 \h </w:instrText>
            </w:r>
            <w:r w:rsidR="0089311A">
              <w:rPr>
                <w:noProof/>
                <w:webHidden/>
              </w:rPr>
            </w:r>
            <w:r w:rsidR="0089311A">
              <w:rPr>
                <w:noProof/>
                <w:webHidden/>
              </w:rPr>
              <w:fldChar w:fldCharType="separate"/>
            </w:r>
            <w:r w:rsidR="0089311A">
              <w:rPr>
                <w:noProof/>
                <w:webHidden/>
              </w:rPr>
              <w:t>15</w:t>
            </w:r>
            <w:r w:rsidR="0089311A">
              <w:rPr>
                <w:noProof/>
                <w:webHidden/>
              </w:rPr>
              <w:fldChar w:fldCharType="end"/>
            </w:r>
          </w:hyperlink>
        </w:p>
        <w:p w14:paraId="32004D2F" w14:textId="0377BCF5" w:rsidR="003B713D" w:rsidRDefault="0089311A">
          <w:r>
            <w:rPr>
              <w:b/>
              <w:bCs/>
              <w:noProof/>
            </w:rPr>
            <w:fldChar w:fldCharType="end"/>
          </w:r>
        </w:p>
      </w:sdtContent>
    </w:sdt>
    <w:p w14:paraId="509DE1CF" w14:textId="77777777" w:rsidR="003B713D" w:rsidRDefault="0089311A">
      <w:pPr>
        <w:spacing w:before="0" w:after="160" w:line="259" w:lineRule="auto"/>
        <w:jc w:val="left"/>
        <w:rPr>
          <w:rFonts w:eastAsiaTheme="majorEastAsia" w:cstheme="majorBidi"/>
          <w:b/>
          <w:color w:val="000000" w:themeColor="text1"/>
          <w:sz w:val="28"/>
          <w:szCs w:val="32"/>
          <w:lang w:val="en-IN"/>
        </w:rPr>
      </w:pPr>
      <w:r>
        <w:rPr>
          <w:lang w:val="en-IN"/>
        </w:rPr>
        <w:br w:type="page"/>
      </w:r>
    </w:p>
    <w:p w14:paraId="53ECA4F4" w14:textId="77777777" w:rsidR="008E3A31" w:rsidRDefault="0089311A" w:rsidP="00505145">
      <w:pPr>
        <w:pStyle w:val="Heading1"/>
        <w:rPr>
          <w:lang w:val="en-IN"/>
        </w:rPr>
      </w:pPr>
      <w:bookmarkStart w:id="1" w:name="_Toc154866754"/>
      <w:r>
        <w:rPr>
          <w:lang w:val="en-IN"/>
        </w:rPr>
        <w:lastRenderedPageBreak/>
        <w:t>Introduction</w:t>
      </w:r>
      <w:bookmarkEnd w:id="1"/>
      <w:r>
        <w:rPr>
          <w:lang w:val="en-IN"/>
        </w:rPr>
        <w:t xml:space="preserve"> </w:t>
      </w:r>
    </w:p>
    <w:p w14:paraId="38810DEA" w14:textId="77777777" w:rsidR="00044B23" w:rsidRPr="00044B23" w:rsidRDefault="0089311A" w:rsidP="00044B23">
      <w:pPr>
        <w:rPr>
          <w:lang w:val="en-IN"/>
        </w:rPr>
      </w:pPr>
      <w:r>
        <w:rPr>
          <w:lang w:val="en-IN"/>
        </w:rPr>
        <w:t xml:space="preserve">Managing marketing changes plays a vital role within the business. </w:t>
      </w:r>
      <w:r w:rsidR="00B229D8">
        <w:rPr>
          <w:lang w:val="en-IN"/>
        </w:rPr>
        <w:t xml:space="preserve">The report will </w:t>
      </w:r>
      <w:r w:rsidR="007C2C41">
        <w:rPr>
          <w:lang w:val="en-IN"/>
        </w:rPr>
        <w:t>take</w:t>
      </w:r>
      <w:r w:rsidR="00B229D8">
        <w:rPr>
          <w:lang w:val="en-IN"/>
        </w:rPr>
        <w:t xml:space="preserve"> </w:t>
      </w:r>
      <w:r w:rsidR="007E31ED">
        <w:rPr>
          <w:lang w:val="en-IN"/>
        </w:rPr>
        <w:t xml:space="preserve">Walmart as an </w:t>
      </w:r>
      <w:r w:rsidR="00B229D8">
        <w:rPr>
          <w:lang w:val="en-IN"/>
        </w:rPr>
        <w:t xml:space="preserve">example of </w:t>
      </w:r>
      <w:r w:rsidR="007C2C41">
        <w:rPr>
          <w:lang w:val="en-IN"/>
        </w:rPr>
        <w:t>analyzing</w:t>
      </w:r>
      <w:r w:rsidR="00B229D8">
        <w:rPr>
          <w:lang w:val="en-IN"/>
        </w:rPr>
        <w:t xml:space="preserve"> its marketing management and changes effectively. </w:t>
      </w:r>
      <w:r w:rsidR="00261EBE">
        <w:rPr>
          <w:lang w:val="en-IN"/>
        </w:rPr>
        <w:t xml:space="preserve">The report will </w:t>
      </w:r>
      <w:r w:rsidR="007E31ED">
        <w:rPr>
          <w:lang w:val="en-IN"/>
        </w:rPr>
        <w:t>analyze</w:t>
      </w:r>
      <w:r w:rsidR="00955AEB">
        <w:rPr>
          <w:lang w:val="en-IN"/>
        </w:rPr>
        <w:t xml:space="preserve"> the concept and importance </w:t>
      </w:r>
      <w:r w:rsidR="00C445D9">
        <w:rPr>
          <w:lang w:val="en-IN"/>
        </w:rPr>
        <w:t xml:space="preserve">of marketing with its resources invested in the market. The report will also </w:t>
      </w:r>
      <w:r w:rsidR="007E31ED">
        <w:rPr>
          <w:lang w:val="en-IN"/>
        </w:rPr>
        <w:t>include</w:t>
      </w:r>
      <w:r w:rsidR="00C445D9">
        <w:rPr>
          <w:lang w:val="en-IN"/>
        </w:rPr>
        <w:t xml:space="preserve"> </w:t>
      </w:r>
      <w:r w:rsidR="007C2C41">
        <w:rPr>
          <w:lang w:val="en-IN"/>
        </w:rPr>
        <w:t xml:space="preserve">the company's </w:t>
      </w:r>
      <w:r w:rsidR="00FB35A4">
        <w:rPr>
          <w:lang w:val="en-IN"/>
        </w:rPr>
        <w:t xml:space="preserve">macro- and micro-marketing environment. It will </w:t>
      </w:r>
      <w:r w:rsidR="007C2C41">
        <w:rPr>
          <w:lang w:val="en-IN"/>
        </w:rPr>
        <w:t>analyze</w:t>
      </w:r>
      <w:r w:rsidR="00FB35A4">
        <w:rPr>
          <w:lang w:val="en-IN"/>
        </w:rPr>
        <w:t xml:space="preserve"> change management strategies by using </w:t>
      </w:r>
      <w:r w:rsidR="007C2C41">
        <w:rPr>
          <w:lang w:val="en-IN"/>
        </w:rPr>
        <w:t>Kotter's</w:t>
      </w:r>
      <w:r w:rsidR="00FB35A4">
        <w:rPr>
          <w:lang w:val="en-IN"/>
        </w:rPr>
        <w:t xml:space="preserve"> eight steps of change management. </w:t>
      </w:r>
      <w:r w:rsidR="0047183C">
        <w:rPr>
          <w:lang w:val="en-IN"/>
        </w:rPr>
        <w:t xml:space="preserve">The report will discuss target markets </w:t>
      </w:r>
      <w:r w:rsidR="0016064D">
        <w:rPr>
          <w:lang w:val="en-IN"/>
        </w:rPr>
        <w:t>by using segmentation, targeting</w:t>
      </w:r>
      <w:r w:rsidR="007C2C41">
        <w:rPr>
          <w:lang w:val="en-IN"/>
        </w:rPr>
        <w:t>,</w:t>
      </w:r>
      <w:r w:rsidR="0016064D">
        <w:rPr>
          <w:lang w:val="en-IN"/>
        </w:rPr>
        <w:t xml:space="preserve"> and positioning. Marketing communications </w:t>
      </w:r>
      <w:r w:rsidR="007C2C41">
        <w:rPr>
          <w:lang w:val="en-IN"/>
        </w:rPr>
        <w:t xml:space="preserve">are </w:t>
      </w:r>
      <w:r w:rsidR="0016064D">
        <w:rPr>
          <w:lang w:val="en-IN"/>
        </w:rPr>
        <w:t xml:space="preserve">essential for </w:t>
      </w:r>
      <w:r w:rsidR="007C2C41">
        <w:rPr>
          <w:lang w:val="en-IN"/>
        </w:rPr>
        <w:t xml:space="preserve">the </w:t>
      </w:r>
      <w:r w:rsidR="0016064D">
        <w:rPr>
          <w:lang w:val="en-IN"/>
        </w:rPr>
        <w:t>company</w:t>
      </w:r>
      <w:r w:rsidR="00867240">
        <w:rPr>
          <w:lang w:val="en-IN"/>
        </w:rPr>
        <w:t xml:space="preserve"> so that it will </w:t>
      </w:r>
      <w:r w:rsidR="007C2C41">
        <w:rPr>
          <w:lang w:val="en-IN"/>
        </w:rPr>
        <w:t>be analysed</w:t>
      </w:r>
      <w:r w:rsidR="00867240">
        <w:rPr>
          <w:lang w:val="en-IN"/>
        </w:rPr>
        <w:t xml:space="preserve"> in the report. For the company, it is essential </w:t>
      </w:r>
      <w:r w:rsidR="007C2C41">
        <w:rPr>
          <w:lang w:val="en-IN"/>
        </w:rPr>
        <w:t>to measure</w:t>
      </w:r>
      <w:r w:rsidR="00867240">
        <w:rPr>
          <w:lang w:val="en-IN"/>
        </w:rPr>
        <w:t xml:space="preserve"> </w:t>
      </w:r>
      <w:r w:rsidR="007C2C41">
        <w:rPr>
          <w:lang w:val="en-IN"/>
        </w:rPr>
        <w:t xml:space="preserve">its </w:t>
      </w:r>
      <w:r w:rsidR="00867240">
        <w:rPr>
          <w:lang w:val="en-IN"/>
        </w:rPr>
        <w:t xml:space="preserve">success to maintain </w:t>
      </w:r>
      <w:r w:rsidR="001F0414">
        <w:rPr>
          <w:lang w:val="en-IN"/>
        </w:rPr>
        <w:t xml:space="preserve">growth. At the end of the report will </w:t>
      </w:r>
      <w:r w:rsidR="004A37C9">
        <w:rPr>
          <w:lang w:val="en-IN"/>
        </w:rPr>
        <w:t xml:space="preserve">be </w:t>
      </w:r>
      <w:r w:rsidR="001F0414">
        <w:rPr>
          <w:lang w:val="en-IN"/>
        </w:rPr>
        <w:t xml:space="preserve">recommendations for improving </w:t>
      </w:r>
      <w:r w:rsidR="004A37C9">
        <w:rPr>
          <w:lang w:val="en-IN"/>
        </w:rPr>
        <w:t xml:space="preserve">the </w:t>
      </w:r>
      <w:r w:rsidR="001F0414">
        <w:rPr>
          <w:lang w:val="en-IN"/>
        </w:rPr>
        <w:t xml:space="preserve">marketing strategy for </w:t>
      </w:r>
      <w:r w:rsidR="00796E6C">
        <w:rPr>
          <w:lang w:val="en-IN"/>
        </w:rPr>
        <w:t xml:space="preserve">the </w:t>
      </w:r>
      <w:r w:rsidR="001F0414">
        <w:rPr>
          <w:lang w:val="en-IN"/>
        </w:rPr>
        <w:t xml:space="preserve">company. </w:t>
      </w:r>
    </w:p>
    <w:p w14:paraId="49FFABB7" w14:textId="77777777" w:rsidR="00505145" w:rsidRDefault="0089311A" w:rsidP="00505145">
      <w:pPr>
        <w:pStyle w:val="Heading1"/>
        <w:rPr>
          <w:lang w:val="en-IN"/>
        </w:rPr>
      </w:pPr>
      <w:bookmarkStart w:id="2" w:name="_Toc154866755"/>
      <w:r>
        <w:rPr>
          <w:lang w:val="en-IN"/>
        </w:rPr>
        <w:t>TASK 1</w:t>
      </w:r>
      <w:bookmarkEnd w:id="2"/>
    </w:p>
    <w:p w14:paraId="706B5FEC" w14:textId="77777777" w:rsidR="00505145" w:rsidRDefault="0089311A" w:rsidP="00605F29">
      <w:pPr>
        <w:pStyle w:val="Heading2"/>
        <w:rPr>
          <w:lang w:val="en-IN"/>
        </w:rPr>
      </w:pPr>
      <w:bookmarkStart w:id="3" w:name="_Toc154866756"/>
      <w:r>
        <w:rPr>
          <w:lang w:val="en-IN"/>
        </w:rPr>
        <w:t>Concepts and importance of marketing: resources invested in marketing</w:t>
      </w:r>
      <w:bookmarkEnd w:id="3"/>
    </w:p>
    <w:p w14:paraId="624BD5C5" w14:textId="77777777" w:rsidR="00707181" w:rsidRDefault="0089311A" w:rsidP="00707181">
      <w:pPr>
        <w:rPr>
          <w:lang w:val="en-IN"/>
        </w:rPr>
      </w:pPr>
      <w:r>
        <w:rPr>
          <w:lang w:val="en-IN"/>
        </w:rPr>
        <w:t>A</w:t>
      </w:r>
      <w:r w:rsidRPr="009220D3">
        <w:rPr>
          <w:lang w:val="en-IN"/>
        </w:rPr>
        <w:t xml:space="preserve">dvertising and marketing refer to all the activities carried out with the aid of any enterprise </w:t>
      </w:r>
      <w:r>
        <w:rPr>
          <w:lang w:val="en-IN"/>
        </w:rPr>
        <w:t>to</w:t>
      </w:r>
      <w:r w:rsidRPr="009220D3">
        <w:rPr>
          <w:lang w:val="en-IN"/>
        </w:rPr>
        <w:t xml:space="preserve"> buy and promote numerous products or services. It acts as a link </w:t>
      </w:r>
      <w:r>
        <w:rPr>
          <w:lang w:val="en-IN"/>
        </w:rPr>
        <w:t>between</w:t>
      </w:r>
      <w:r w:rsidRPr="009220D3">
        <w:rPr>
          <w:lang w:val="en-IN"/>
        </w:rPr>
        <w:t xml:space="preserve"> the commercial enterprise and its customers. In the olden days, there </w:t>
      </w:r>
      <w:r>
        <w:rPr>
          <w:lang w:val="en-IN"/>
        </w:rPr>
        <w:t>was</w:t>
      </w:r>
      <w:r w:rsidRPr="009220D3">
        <w:rPr>
          <w:lang w:val="en-IN"/>
        </w:rPr>
        <w:t xml:space="preserve"> no </w:t>
      </w:r>
      <w:r w:rsidR="00796E6C">
        <w:rPr>
          <w:lang w:val="en-IN"/>
        </w:rPr>
        <w:t>clear</w:t>
      </w:r>
      <w:r w:rsidRPr="009220D3">
        <w:rPr>
          <w:lang w:val="en-IN"/>
        </w:rPr>
        <w:t xml:space="preserve"> distinction </w:t>
      </w:r>
      <w:r>
        <w:rPr>
          <w:lang w:val="en-IN"/>
        </w:rPr>
        <w:t>between</w:t>
      </w:r>
      <w:r w:rsidRPr="009220D3">
        <w:rPr>
          <w:lang w:val="en-IN"/>
        </w:rPr>
        <w:t xml:space="preserve"> advertising and advertising. However, now, advertising is much broader than advertising, and marketing is just a part of one of the additives of marketing. </w:t>
      </w:r>
      <w:r>
        <w:rPr>
          <w:lang w:val="en-IN"/>
        </w:rPr>
        <w:t>I</w:t>
      </w:r>
      <w:r w:rsidRPr="009220D3">
        <w:rPr>
          <w:lang w:val="en-IN"/>
        </w:rPr>
        <w:t xml:space="preserve">t is </w:t>
      </w:r>
      <w:r w:rsidR="00796E6C">
        <w:rPr>
          <w:lang w:val="en-IN"/>
        </w:rPr>
        <w:t>for</w:t>
      </w:r>
      <w:r w:rsidRPr="009220D3">
        <w:rPr>
          <w:lang w:val="en-IN"/>
        </w:rPr>
        <w:t xml:space="preserve"> a whole concept of obtaining customers, servicing them, imparting them with after-sale offerings, and keeping them for </w:t>
      </w:r>
      <w:r>
        <w:rPr>
          <w:lang w:val="en-IN"/>
        </w:rPr>
        <w:t>as</w:t>
      </w:r>
      <w:r w:rsidRPr="009220D3">
        <w:rPr>
          <w:lang w:val="en-IN"/>
        </w:rPr>
        <w:t xml:space="preserve"> long as feasible. Advertising and marketing </w:t>
      </w:r>
      <w:r>
        <w:rPr>
          <w:lang w:val="en-IN"/>
        </w:rPr>
        <w:t>allow</w:t>
      </w:r>
      <w:r w:rsidRPr="009220D3">
        <w:rPr>
          <w:lang w:val="en-IN"/>
        </w:rPr>
        <w:t xml:space="preserve"> </w:t>
      </w:r>
      <w:r>
        <w:rPr>
          <w:lang w:val="en-IN"/>
        </w:rPr>
        <w:t>businesses</w:t>
      </w:r>
      <w:r w:rsidRPr="009220D3">
        <w:rPr>
          <w:lang w:val="en-IN"/>
        </w:rPr>
        <w:t xml:space="preserve"> </w:t>
      </w:r>
      <w:r>
        <w:rPr>
          <w:lang w:val="en-IN"/>
        </w:rPr>
        <w:t>to make</w:t>
      </w:r>
      <w:r w:rsidRPr="009220D3">
        <w:rPr>
          <w:lang w:val="en-IN"/>
        </w:rPr>
        <w:t xml:space="preserve"> plans because it allows </w:t>
      </w:r>
      <w:r w:rsidR="00796E6C">
        <w:rPr>
          <w:lang w:val="en-IN"/>
        </w:rPr>
        <w:t xml:space="preserve">them </w:t>
      </w:r>
      <w:r w:rsidRPr="009220D3">
        <w:rPr>
          <w:lang w:val="en-IN"/>
        </w:rPr>
        <w:t xml:space="preserve">to form the product from its production to </w:t>
      </w:r>
      <w:r w:rsidR="00796E6C">
        <w:rPr>
          <w:lang w:val="en-IN"/>
        </w:rPr>
        <w:t>its</w:t>
      </w:r>
      <w:r w:rsidRPr="009220D3">
        <w:rPr>
          <w:lang w:val="en-IN"/>
        </w:rPr>
        <w:t xml:space="preserve"> attaining the customers</w:t>
      </w:r>
      <w:r w:rsidR="005162AF">
        <w:rPr>
          <w:lang w:val="en-IN"/>
        </w:rPr>
        <w:t xml:space="preserve"> (</w:t>
      </w:r>
      <w:r w:rsidR="005162AF" w:rsidRPr="00E67CDE">
        <w:rPr>
          <w:rFonts w:cs="Times New Roman"/>
          <w:szCs w:val="24"/>
          <w:lang w:val="en-IN"/>
        </w:rPr>
        <w:t>Wha</w:t>
      </w:r>
      <w:r w:rsidR="005162AF">
        <w:rPr>
          <w:rFonts w:cs="Times New Roman"/>
          <w:szCs w:val="24"/>
          <w:lang w:val="en-IN"/>
        </w:rPr>
        <w:t>t is marketing? Strategies, Types and importance, 2023</w:t>
      </w:r>
      <w:r w:rsidR="005162AF">
        <w:rPr>
          <w:lang w:val="en-IN"/>
        </w:rPr>
        <w:t>)</w:t>
      </w:r>
      <w:r w:rsidRPr="009220D3">
        <w:rPr>
          <w:lang w:val="en-IN"/>
        </w:rPr>
        <w:t xml:space="preserve">. The 4Ps of advertising and marketing help the enterprise determine what options are higher for the boom of the business and assist </w:t>
      </w:r>
      <w:r>
        <w:rPr>
          <w:lang w:val="en-IN"/>
        </w:rPr>
        <w:t>in making</w:t>
      </w:r>
      <w:r w:rsidRPr="009220D3">
        <w:rPr>
          <w:lang w:val="en-IN"/>
        </w:rPr>
        <w:t xml:space="preserve"> selections that </w:t>
      </w:r>
      <w:r>
        <w:rPr>
          <w:lang w:val="en-IN"/>
        </w:rPr>
        <w:t>are</w:t>
      </w:r>
      <w:r w:rsidRPr="009220D3">
        <w:rPr>
          <w:lang w:val="en-IN"/>
        </w:rPr>
        <w:t xml:space="preserve"> useful for the clients. The product part of the 4Ps presents alternatives for growing the product regarding its branding, </w:t>
      </w:r>
      <w:r w:rsidR="00796E6C">
        <w:rPr>
          <w:lang w:val="en-IN"/>
        </w:rPr>
        <w:t>labelling</w:t>
      </w:r>
      <w:r w:rsidRPr="009220D3">
        <w:rPr>
          <w:lang w:val="en-IN"/>
        </w:rPr>
        <w:t xml:space="preserve">, packaging, and the way it </w:t>
      </w:r>
      <w:r>
        <w:rPr>
          <w:lang w:val="en-IN"/>
        </w:rPr>
        <w:t>has</w:t>
      </w:r>
      <w:r w:rsidRPr="009220D3">
        <w:rPr>
          <w:lang w:val="en-IN"/>
        </w:rPr>
        <w:t xml:space="preserve"> to be brought into the market.</w:t>
      </w:r>
    </w:p>
    <w:p w14:paraId="1254DC48" w14:textId="77777777" w:rsidR="00707181" w:rsidRDefault="0089311A" w:rsidP="00707181">
      <w:pPr>
        <w:rPr>
          <w:lang w:val="en-IN"/>
        </w:rPr>
      </w:pPr>
      <w:r w:rsidRPr="009220D3">
        <w:rPr>
          <w:lang w:val="en-IN"/>
        </w:rPr>
        <w:t>Moreover, purchaser remarks and marketplace research provide a blueprint of the way the product must be further modified to fit the desires of the consumers</w:t>
      </w:r>
      <w:r w:rsidR="005B5D93">
        <w:rPr>
          <w:lang w:val="en-IN"/>
        </w:rPr>
        <w:t xml:space="preserve"> (</w:t>
      </w:r>
      <w:r w:rsidR="00C8096C" w:rsidRPr="00EF3E00">
        <w:rPr>
          <w:rFonts w:cs="Times New Roman"/>
          <w:color w:val="222222"/>
          <w:szCs w:val="24"/>
          <w:shd w:val="clear" w:color="auto" w:fill="FFFFFF"/>
        </w:rPr>
        <w:t>Park, 2020</w:t>
      </w:r>
      <w:r w:rsidR="005B5D93">
        <w:rPr>
          <w:lang w:val="en-IN"/>
        </w:rPr>
        <w:t>)</w:t>
      </w:r>
      <w:r w:rsidRPr="009220D3">
        <w:rPr>
          <w:lang w:val="en-IN"/>
        </w:rPr>
        <w:t xml:space="preserve">. with the usage of various systems online and offline, the employer can take advantage </w:t>
      </w:r>
      <w:r>
        <w:rPr>
          <w:lang w:val="en-IN"/>
        </w:rPr>
        <w:t xml:space="preserve">of </w:t>
      </w:r>
      <w:r w:rsidRPr="009220D3">
        <w:rPr>
          <w:lang w:val="en-IN"/>
        </w:rPr>
        <w:t xml:space="preserve">purchaser engagement in a few </w:t>
      </w:r>
      <w:r>
        <w:rPr>
          <w:lang w:val="en-IN"/>
        </w:rPr>
        <w:t>forms</w:t>
      </w:r>
      <w:r w:rsidRPr="009220D3">
        <w:rPr>
          <w:lang w:val="en-IN"/>
        </w:rPr>
        <w:t xml:space="preserve"> or some other. In private selling, for instance, salespeople interact with the clients and get </w:t>
      </w:r>
      <w:r w:rsidRPr="009220D3">
        <w:rPr>
          <w:lang w:val="en-IN"/>
        </w:rPr>
        <w:lastRenderedPageBreak/>
        <w:t>to know their needs</w:t>
      </w:r>
      <w:r>
        <w:rPr>
          <w:lang w:val="en-IN"/>
        </w:rPr>
        <w:t>. There are different resources are invested into the marketing by the Walmart are as follows:</w:t>
      </w:r>
    </w:p>
    <w:p w14:paraId="5C937758" w14:textId="77777777" w:rsidR="00707181" w:rsidRPr="001156AD" w:rsidRDefault="0089311A" w:rsidP="00707181">
      <w:pPr>
        <w:rPr>
          <w:lang w:val="en-IN"/>
        </w:rPr>
      </w:pPr>
      <w:r w:rsidRPr="003C0A88">
        <w:rPr>
          <w:b/>
          <w:bCs/>
          <w:i/>
          <w:iCs/>
          <w:lang w:val="en-IN"/>
        </w:rPr>
        <w:t>Pricing Strategy of Walmart</w:t>
      </w:r>
      <w:r>
        <w:rPr>
          <w:lang w:val="en-IN"/>
        </w:rPr>
        <w:t>:</w:t>
      </w:r>
      <w:r w:rsidRPr="003C0A88">
        <w:t xml:space="preserve"> </w:t>
      </w:r>
      <w:r w:rsidRPr="001156AD">
        <w:rPr>
          <w:lang w:val="en-IN"/>
        </w:rPr>
        <w:t xml:space="preserve">Walmart, for the most part, works on the idea of An everyday low-cost evaluating strategy. </w:t>
      </w:r>
      <w:r w:rsidRPr="00E03E75">
        <w:rPr>
          <w:lang w:val="en-IN"/>
        </w:rPr>
        <w:t xml:space="preserve">Subsequently, I hope to see those "Reliably Minimal </w:t>
      </w:r>
      <w:r w:rsidR="00796E6C">
        <w:rPr>
          <w:lang w:val="en-IN"/>
        </w:rPr>
        <w:t>Expense</w:t>
      </w:r>
      <w:r w:rsidRPr="00E03E75">
        <w:rPr>
          <w:lang w:val="en-IN"/>
        </w:rPr>
        <w:t xml:space="preserve">" commercials set up </w:t>
      </w:r>
      <w:r w:rsidR="00796E6C">
        <w:rPr>
          <w:lang w:val="en-IN"/>
        </w:rPr>
        <w:t>in</w:t>
      </w:r>
      <w:r w:rsidRPr="00E03E75">
        <w:rPr>
          <w:lang w:val="en-IN"/>
        </w:rPr>
        <w:t xml:space="preserve"> Walmart stores, as the fundamental objective is to draw the thought of </w:t>
      </w:r>
      <w:r w:rsidR="00796E6C">
        <w:rPr>
          <w:lang w:val="en-IN"/>
        </w:rPr>
        <w:t xml:space="preserve">a </w:t>
      </w:r>
      <w:r w:rsidRPr="00E03E75">
        <w:rPr>
          <w:lang w:val="en-IN"/>
        </w:rPr>
        <w:t>colossal client base</w:t>
      </w:r>
      <w:r w:rsidR="00C8096C">
        <w:rPr>
          <w:lang w:val="en-IN"/>
        </w:rPr>
        <w:t xml:space="preserve"> (</w:t>
      </w:r>
      <w:r w:rsidR="00C8096C" w:rsidRPr="00EF3E00">
        <w:rPr>
          <w:rFonts w:cs="Times New Roman"/>
          <w:color w:val="222222"/>
          <w:szCs w:val="24"/>
          <w:shd w:val="clear" w:color="auto" w:fill="FFFFFF"/>
        </w:rPr>
        <w:t>Kotabe and Helsen, 2022</w:t>
      </w:r>
      <w:r w:rsidR="00C8096C">
        <w:rPr>
          <w:lang w:val="en-IN"/>
        </w:rPr>
        <w:t>)</w:t>
      </w:r>
      <w:r w:rsidRPr="00E03E75">
        <w:rPr>
          <w:lang w:val="en-IN"/>
        </w:rPr>
        <w:t xml:space="preserve">. By and by, this system maintains its ordinary methodology, which is indeed </w:t>
      </w:r>
      <w:r w:rsidR="00796E6C">
        <w:rPr>
          <w:lang w:val="en-IN"/>
        </w:rPr>
        <w:t>cost-driven</w:t>
      </w:r>
      <w:r w:rsidRPr="00E03E75">
        <w:rPr>
          <w:lang w:val="en-IN"/>
        </w:rPr>
        <w:t xml:space="preserve">. For sure, the association has lower expenses and lower costs, but the high </w:t>
      </w:r>
      <w:r w:rsidR="00796E6C">
        <w:rPr>
          <w:lang w:val="en-IN"/>
        </w:rPr>
        <w:t>arrangement</w:t>
      </w:r>
      <w:r w:rsidRPr="00E03E75">
        <w:rPr>
          <w:lang w:val="en-IN"/>
        </w:rPr>
        <w:t xml:space="preserve"> volume engages Walmart to secure more noteworthy benefits</w:t>
      </w:r>
      <w:r w:rsidRPr="001156AD">
        <w:rPr>
          <w:lang w:val="en-IN"/>
        </w:rPr>
        <w:t>.</w:t>
      </w:r>
    </w:p>
    <w:p w14:paraId="205645DC" w14:textId="77777777" w:rsidR="00707181" w:rsidRPr="001156AD" w:rsidRDefault="0089311A" w:rsidP="00707181">
      <w:pPr>
        <w:rPr>
          <w:lang w:val="en-IN"/>
        </w:rPr>
      </w:pPr>
      <w:r w:rsidRPr="001156AD">
        <w:rPr>
          <w:b/>
          <w:i/>
          <w:lang w:val="en-IN"/>
        </w:rPr>
        <w:t>Place:</w:t>
      </w:r>
      <w:r w:rsidRPr="001156AD">
        <w:rPr>
          <w:lang w:val="en-IN"/>
        </w:rPr>
        <w:t xml:space="preserve"> Walmart uses the concentrated dissemination channel plan or escalated dispersion strategy, where Walmart stores give similar sorts of merchandise as well as its </w:t>
      </w:r>
      <w:r w:rsidR="00796E6C">
        <w:rPr>
          <w:lang w:val="en-IN"/>
        </w:rPr>
        <w:t>representative</w:t>
      </w:r>
      <w:r w:rsidRPr="001156AD">
        <w:rPr>
          <w:lang w:val="en-IN"/>
        </w:rPr>
        <w:t>s' capability with similar jobs and obligations</w:t>
      </w:r>
      <w:r w:rsidR="00C8096C">
        <w:rPr>
          <w:lang w:val="en-IN"/>
        </w:rPr>
        <w:t xml:space="preserve"> (</w:t>
      </w:r>
      <w:r w:rsidR="00C8096C" w:rsidRPr="00EF3E00">
        <w:rPr>
          <w:rFonts w:cs="Times New Roman"/>
          <w:color w:val="222222"/>
          <w:szCs w:val="24"/>
          <w:shd w:val="clear" w:color="auto" w:fill="FFFFFF"/>
        </w:rPr>
        <w:t>Rust, 2020</w:t>
      </w:r>
      <w:r w:rsidR="00C8096C">
        <w:rPr>
          <w:lang w:val="en-IN"/>
        </w:rPr>
        <w:t>)</w:t>
      </w:r>
      <w:r w:rsidRPr="001156AD">
        <w:rPr>
          <w:lang w:val="en-IN"/>
        </w:rPr>
        <w:t xml:space="preserve">. This applies to each store on the planet. Subsequently, the conveyance or place component helps pull more clients and makes their shopping simple </w:t>
      </w:r>
      <w:r w:rsidR="007C2C41">
        <w:rPr>
          <w:lang w:val="en-IN"/>
        </w:rPr>
        <w:t>in</w:t>
      </w:r>
      <w:r w:rsidRPr="001156AD">
        <w:rPr>
          <w:lang w:val="en-IN"/>
        </w:rPr>
        <w:t xml:space="preserve"> </w:t>
      </w:r>
      <w:r w:rsidR="00796E6C">
        <w:rPr>
          <w:lang w:val="en-IN"/>
        </w:rPr>
        <w:t xml:space="preserve">the </w:t>
      </w:r>
      <w:r w:rsidRPr="001156AD">
        <w:rPr>
          <w:lang w:val="en-IN"/>
        </w:rPr>
        <w:t xml:space="preserve">area. Walmart is a robust </w:t>
      </w:r>
      <w:r w:rsidR="00796E6C">
        <w:rPr>
          <w:lang w:val="en-IN"/>
        </w:rPr>
        <w:t>web-based</w:t>
      </w:r>
      <w:r w:rsidRPr="001156AD">
        <w:rPr>
          <w:lang w:val="en-IN"/>
        </w:rPr>
        <w:t xml:space="preserve"> business stage, which helps clients purchase products without the need </w:t>
      </w:r>
      <w:r w:rsidR="00796E6C">
        <w:rPr>
          <w:lang w:val="en-IN"/>
        </w:rPr>
        <w:t>for</w:t>
      </w:r>
      <w:r w:rsidRPr="001156AD">
        <w:rPr>
          <w:lang w:val="en-IN"/>
        </w:rPr>
        <w:t xml:space="preserve"> an actual area.</w:t>
      </w:r>
    </w:p>
    <w:p w14:paraId="28C2C910" w14:textId="77777777" w:rsidR="00707181" w:rsidRDefault="0089311A" w:rsidP="00707181">
      <w:pPr>
        <w:rPr>
          <w:lang w:val="en-IN"/>
        </w:rPr>
      </w:pPr>
      <w:r w:rsidRPr="001156AD">
        <w:rPr>
          <w:b/>
          <w:i/>
          <w:lang w:val="en-IN"/>
        </w:rPr>
        <w:t>Product strategy of Walmart</w:t>
      </w:r>
      <w:r w:rsidRPr="001156AD">
        <w:rPr>
          <w:lang w:val="en-IN"/>
        </w:rPr>
        <w:t xml:space="preserve">: Walmart's deals </w:t>
      </w:r>
      <w:r w:rsidR="00796E6C">
        <w:rPr>
          <w:lang w:val="en-IN"/>
        </w:rPr>
        <w:t>staff</w:t>
      </w:r>
      <w:r w:rsidRPr="001156AD">
        <w:rPr>
          <w:lang w:val="en-IN"/>
        </w:rPr>
        <w:t xml:space="preserve"> are prepared </w:t>
      </w:r>
      <w:r w:rsidR="00796E6C">
        <w:rPr>
          <w:lang w:val="en-IN"/>
        </w:rPr>
        <w:t>with</w:t>
      </w:r>
      <w:r w:rsidRPr="001156AD">
        <w:rPr>
          <w:lang w:val="en-IN"/>
        </w:rPr>
        <w:t xml:space="preserve"> a method for helping the customers successfully look for the merchandise they need. Customers find their comfort </w:t>
      </w:r>
      <w:r w:rsidR="00796E6C">
        <w:rPr>
          <w:lang w:val="en-IN"/>
        </w:rPr>
        <w:t>because</w:t>
      </w:r>
      <w:r w:rsidRPr="001156AD">
        <w:rPr>
          <w:lang w:val="en-IN"/>
        </w:rPr>
        <w:t xml:space="preserve"> the organization offers a large number of products to look over</w:t>
      </w:r>
      <w:r w:rsidR="00786629">
        <w:rPr>
          <w:lang w:val="en-IN"/>
        </w:rPr>
        <w:t xml:space="preserve"> (</w:t>
      </w:r>
      <w:r w:rsidR="00786629">
        <w:rPr>
          <w:rFonts w:cs="Times New Roman"/>
          <w:szCs w:val="24"/>
          <w:lang w:val="en-IN"/>
        </w:rPr>
        <w:t>10 Walmart new marketing strategies, 2023</w:t>
      </w:r>
      <w:r w:rsidR="00786629">
        <w:rPr>
          <w:lang w:val="en-IN"/>
        </w:rPr>
        <w:t>)</w:t>
      </w:r>
      <w:r w:rsidRPr="001156AD">
        <w:rPr>
          <w:lang w:val="en-IN"/>
        </w:rPr>
        <w:t xml:space="preserve">. This applies to all the Walmart stores that are being worked around the world. Walmart keeps a solid bond with its providers. This assists them with purchasing things from them in mass amounts, offering better limits to </w:t>
      </w:r>
      <w:r w:rsidR="007C2C41">
        <w:rPr>
          <w:lang w:val="en-IN"/>
        </w:rPr>
        <w:t>their</w:t>
      </w:r>
      <w:r w:rsidRPr="001156AD">
        <w:rPr>
          <w:lang w:val="en-IN"/>
        </w:rPr>
        <w:t xml:space="preserve"> clients</w:t>
      </w:r>
      <w:r w:rsidR="00796E6C">
        <w:rPr>
          <w:lang w:val="en-IN"/>
        </w:rPr>
        <w:t>,</w:t>
      </w:r>
      <w:r w:rsidRPr="001156AD">
        <w:rPr>
          <w:lang w:val="en-IN"/>
        </w:rPr>
        <w:t xml:space="preserve"> and </w:t>
      </w:r>
      <w:r w:rsidR="00796E6C">
        <w:rPr>
          <w:lang w:val="en-IN"/>
        </w:rPr>
        <w:t>obtaining</w:t>
      </w:r>
      <w:r w:rsidRPr="001156AD">
        <w:rPr>
          <w:lang w:val="en-IN"/>
        </w:rPr>
        <w:t xml:space="preserve"> higher deals as a </w:t>
      </w:r>
      <w:r w:rsidR="004A37C9">
        <w:rPr>
          <w:lang w:val="en-IN"/>
        </w:rPr>
        <w:t>trade-off</w:t>
      </w:r>
      <w:r w:rsidRPr="001156AD">
        <w:rPr>
          <w:lang w:val="en-IN"/>
        </w:rPr>
        <w:t>.</w:t>
      </w:r>
    </w:p>
    <w:p w14:paraId="53A830DF" w14:textId="77777777" w:rsidR="00707181" w:rsidRDefault="0089311A" w:rsidP="00707181">
      <w:pPr>
        <w:rPr>
          <w:lang w:val="en-IN"/>
        </w:rPr>
      </w:pPr>
      <w:r w:rsidRPr="00F63DBC">
        <w:rPr>
          <w:b/>
          <w:bCs/>
          <w:i/>
          <w:iCs/>
          <w:lang w:val="en-IN"/>
        </w:rPr>
        <w:t>Promotion strategy of Walmart</w:t>
      </w:r>
      <w:r>
        <w:rPr>
          <w:lang w:val="en-IN"/>
        </w:rPr>
        <w:t xml:space="preserve">: </w:t>
      </w:r>
      <w:r w:rsidRPr="00171C46">
        <w:rPr>
          <w:lang w:val="en-IN"/>
        </w:rPr>
        <w:t xml:space="preserve">The headway part of Walmart is made from </w:t>
      </w:r>
      <w:r w:rsidR="00353210">
        <w:rPr>
          <w:lang w:val="en-IN"/>
        </w:rPr>
        <w:t>bargain</w:t>
      </w:r>
      <w:r w:rsidRPr="00171C46">
        <w:rPr>
          <w:lang w:val="en-IN"/>
        </w:rPr>
        <w:t xml:space="preserve"> progressions, ads, publicizing, and individual selling. Walmart advances on locales and papers. It utilizes </w:t>
      </w:r>
      <w:r w:rsidR="00353210">
        <w:rPr>
          <w:lang w:val="en-IN"/>
        </w:rPr>
        <w:t>bargain</w:t>
      </w:r>
      <w:r w:rsidRPr="00171C46">
        <w:rPr>
          <w:lang w:val="en-IN"/>
        </w:rPr>
        <w:t xml:space="preserve"> headways through limits and uncommon courses of action</w:t>
      </w:r>
      <w:r w:rsidR="00C8096C">
        <w:rPr>
          <w:lang w:val="en-IN"/>
        </w:rPr>
        <w:t xml:space="preserve"> (</w:t>
      </w:r>
      <w:r w:rsidR="00C8096C" w:rsidRPr="00EF3E00">
        <w:rPr>
          <w:rFonts w:cs="Times New Roman"/>
          <w:color w:val="222222"/>
          <w:szCs w:val="24"/>
          <w:shd w:val="clear" w:color="auto" w:fill="FFFFFF"/>
        </w:rPr>
        <w:t>Varadarajan, 2020</w:t>
      </w:r>
      <w:r w:rsidR="00C8096C">
        <w:rPr>
          <w:lang w:val="en-IN"/>
        </w:rPr>
        <w:t>)</w:t>
      </w:r>
      <w:r w:rsidRPr="00171C46">
        <w:rPr>
          <w:lang w:val="en-IN"/>
        </w:rPr>
        <w:t>. This is what is going on for its automated stage. Individual selling, of course, happens clearly at its stores, where the arrangements individuals persuade the buyers to endeavour total packs or new items</w:t>
      </w:r>
      <w:r w:rsidRPr="00973E1A">
        <w:rPr>
          <w:lang w:val="en-IN"/>
        </w:rPr>
        <w:t>.</w:t>
      </w:r>
      <w:r>
        <w:rPr>
          <w:lang w:val="en-IN"/>
        </w:rPr>
        <w:tab/>
      </w:r>
    </w:p>
    <w:p w14:paraId="7667AE7B" w14:textId="77777777" w:rsidR="00535B15" w:rsidRDefault="0089311A" w:rsidP="00535B15">
      <w:pPr>
        <w:pStyle w:val="Heading2"/>
        <w:rPr>
          <w:rFonts w:cs="Times New Roman"/>
          <w:szCs w:val="24"/>
          <w:shd w:val="clear" w:color="auto" w:fill="FFFFFF"/>
        </w:rPr>
      </w:pPr>
      <w:bookmarkStart w:id="4" w:name="_Toc154866757"/>
      <w:r w:rsidRPr="00B075CE">
        <w:rPr>
          <w:rFonts w:cs="Times New Roman"/>
          <w:szCs w:val="24"/>
          <w:shd w:val="clear" w:color="auto" w:fill="FFFFFF"/>
        </w:rPr>
        <w:t>The macro and micro marketing environment of the organization: How have these influenced marketing strategy</w:t>
      </w:r>
      <w:r>
        <w:rPr>
          <w:rFonts w:cs="Times New Roman"/>
          <w:szCs w:val="24"/>
          <w:shd w:val="clear" w:color="auto" w:fill="FFFFFF"/>
        </w:rPr>
        <w:t>?</w:t>
      </w:r>
      <w:bookmarkEnd w:id="4"/>
    </w:p>
    <w:p w14:paraId="029D8BDD" w14:textId="77777777" w:rsidR="00535B15" w:rsidRPr="008C1063" w:rsidRDefault="0089311A" w:rsidP="00535B15">
      <w:pPr>
        <w:rPr>
          <w:rFonts w:cs="Times New Roman"/>
          <w:b/>
          <w:szCs w:val="24"/>
          <w:u w:val="single"/>
        </w:rPr>
      </w:pPr>
      <w:r w:rsidRPr="008C1063">
        <w:rPr>
          <w:rFonts w:cs="Times New Roman"/>
          <w:b/>
          <w:szCs w:val="24"/>
          <w:u w:val="single"/>
        </w:rPr>
        <w:t>Macro marketing environment</w:t>
      </w:r>
    </w:p>
    <w:p w14:paraId="710B5567" w14:textId="77777777" w:rsidR="00535B15" w:rsidRPr="00B56256" w:rsidRDefault="0089311A" w:rsidP="00535B15">
      <w:pPr>
        <w:rPr>
          <w:rFonts w:cs="Times New Roman"/>
          <w:szCs w:val="24"/>
        </w:rPr>
      </w:pPr>
      <w:r>
        <w:rPr>
          <w:rFonts w:cs="Times New Roman"/>
          <w:szCs w:val="24"/>
        </w:rPr>
        <w:lastRenderedPageBreak/>
        <w:t>A different external factor influences Walmart's marketing strategy. The PESTEL analysis is used to find these factors that affect Walmart's marketing strategy.</w:t>
      </w:r>
    </w:p>
    <w:p w14:paraId="5AD8527F" w14:textId="77777777" w:rsidR="00535B15" w:rsidRPr="00014019" w:rsidRDefault="0089311A" w:rsidP="00535B15">
      <w:pPr>
        <w:rPr>
          <w:rFonts w:cs="Times New Roman"/>
          <w:szCs w:val="24"/>
        </w:rPr>
      </w:pPr>
      <w:r w:rsidRPr="00B075CE">
        <w:rPr>
          <w:rFonts w:cs="Times New Roman"/>
          <w:b/>
          <w:szCs w:val="24"/>
        </w:rPr>
        <w:t>Political:</w:t>
      </w:r>
      <w:r>
        <w:rPr>
          <w:rFonts w:cs="Times New Roman"/>
          <w:b/>
          <w:szCs w:val="24"/>
        </w:rPr>
        <w:t xml:space="preserve"> </w:t>
      </w:r>
      <w:r>
        <w:rPr>
          <w:rFonts w:cs="Times New Roman"/>
          <w:szCs w:val="24"/>
        </w:rPr>
        <w:t>T</w:t>
      </w:r>
      <w:r w:rsidRPr="00014019">
        <w:rPr>
          <w:rFonts w:cs="Times New Roman"/>
          <w:szCs w:val="24"/>
        </w:rPr>
        <w:t xml:space="preserve">he favourable </w:t>
      </w:r>
      <w:r>
        <w:rPr>
          <w:rFonts w:cs="Times New Roman"/>
          <w:szCs w:val="24"/>
        </w:rPr>
        <w:t>tax</w:t>
      </w:r>
      <w:r w:rsidRPr="00014019">
        <w:rPr>
          <w:rFonts w:cs="Times New Roman"/>
          <w:szCs w:val="24"/>
        </w:rPr>
        <w:t xml:space="preserve"> policy of the UK </w:t>
      </w:r>
      <w:r>
        <w:rPr>
          <w:rFonts w:cs="Times New Roman"/>
          <w:szCs w:val="24"/>
        </w:rPr>
        <w:t>benefits Walmart in selling products with discounts without affecting profitability (</w:t>
      </w:r>
      <w:r>
        <w:rPr>
          <w:rFonts w:cs="Times New Roman"/>
          <w:color w:val="222222"/>
          <w:szCs w:val="24"/>
          <w:shd w:val="clear" w:color="auto" w:fill="FFFFFF"/>
        </w:rPr>
        <w:t xml:space="preserve">Borda, Cordova and Leon, </w:t>
      </w:r>
      <w:r w:rsidRPr="005A3FED">
        <w:rPr>
          <w:rFonts w:cs="Times New Roman"/>
          <w:color w:val="222222"/>
          <w:szCs w:val="24"/>
          <w:shd w:val="clear" w:color="auto" w:fill="FFFFFF"/>
        </w:rPr>
        <w:t>2019</w:t>
      </w:r>
      <w:r>
        <w:rPr>
          <w:rFonts w:cs="Times New Roman"/>
          <w:szCs w:val="24"/>
        </w:rPr>
        <w:t>). In the same way, political stability in different countries also boosts Walmart and does not affect it by sudden changes in law and regulation. This pushes Walmart to change its marketing strategy according to the severity of rules for the retail sector.</w:t>
      </w:r>
    </w:p>
    <w:p w14:paraId="37E1A947" w14:textId="77777777" w:rsidR="00535B15" w:rsidRDefault="0089311A" w:rsidP="00535B15">
      <w:pPr>
        <w:rPr>
          <w:rFonts w:cs="Times New Roman"/>
          <w:szCs w:val="24"/>
        </w:rPr>
      </w:pPr>
      <w:r w:rsidRPr="00B075CE">
        <w:rPr>
          <w:rFonts w:cs="Times New Roman"/>
          <w:b/>
          <w:szCs w:val="24"/>
        </w:rPr>
        <w:t>Economic:</w:t>
      </w:r>
      <w:r>
        <w:rPr>
          <w:rFonts w:cs="Times New Roman"/>
          <w:szCs w:val="24"/>
        </w:rPr>
        <w:t xml:space="preserve"> The better economic condition of the UK also favours Walmart's marketing strategy. It increases the customer's disposable income and attracts them to spend more at Walmart. During COVID-19, the cost of commodities and labour increased significantly, which affected the discount activity and also affected profitability (</w:t>
      </w:r>
      <w:r>
        <w:rPr>
          <w:rFonts w:cs="Times New Roman"/>
          <w:color w:val="222222"/>
          <w:szCs w:val="24"/>
          <w:shd w:val="clear" w:color="auto" w:fill="FFFFFF"/>
        </w:rPr>
        <w:t xml:space="preserve">Kreutzer and Kreutzer, </w:t>
      </w:r>
      <w:r w:rsidRPr="005A3FED">
        <w:rPr>
          <w:rFonts w:cs="Times New Roman"/>
          <w:color w:val="222222"/>
          <w:szCs w:val="24"/>
          <w:shd w:val="clear" w:color="auto" w:fill="FFFFFF"/>
        </w:rPr>
        <w:t>2019</w:t>
      </w:r>
      <w:r>
        <w:rPr>
          <w:rFonts w:cs="Times New Roman"/>
          <w:szCs w:val="24"/>
        </w:rPr>
        <w:t>). In some countries, currency fluctuation also creates no choice for Walmart to increase product prices because it has always been known for its low-price product strategy.</w:t>
      </w:r>
    </w:p>
    <w:p w14:paraId="6727EC25" w14:textId="77777777" w:rsidR="00535B15" w:rsidRDefault="0089311A" w:rsidP="00535B15">
      <w:pPr>
        <w:rPr>
          <w:rFonts w:cs="Times New Roman"/>
          <w:szCs w:val="24"/>
        </w:rPr>
      </w:pPr>
      <w:r w:rsidRPr="00B075CE">
        <w:rPr>
          <w:rFonts w:cs="Times New Roman"/>
          <w:b/>
          <w:szCs w:val="24"/>
        </w:rPr>
        <w:t>Social:</w:t>
      </w:r>
      <w:r>
        <w:rPr>
          <w:rFonts w:cs="Times New Roman"/>
          <w:szCs w:val="24"/>
        </w:rPr>
        <w:t xml:space="preserve"> Walmart is operated in the urban areas of the UK, where consumers have diverse backgrounds. They have different choices about the product, which significantly affects Walmart's ability to retinitis a strategy that fits slightly perception. In the same way, shifts in lifestyle trends, including collecting information from online sources, also assist Walmart in adopting online marketing techniques.</w:t>
      </w:r>
    </w:p>
    <w:p w14:paraId="019B421A" w14:textId="77777777" w:rsidR="00535B15" w:rsidRPr="00F76C4B" w:rsidRDefault="0089311A" w:rsidP="00535B15">
      <w:pPr>
        <w:rPr>
          <w:rFonts w:cs="Times New Roman"/>
          <w:szCs w:val="24"/>
        </w:rPr>
      </w:pPr>
      <w:r w:rsidRPr="00B075CE">
        <w:rPr>
          <w:rFonts w:cs="Times New Roman"/>
          <w:b/>
          <w:szCs w:val="24"/>
        </w:rPr>
        <w:t>Technological:</w:t>
      </w:r>
      <w:r>
        <w:rPr>
          <w:rFonts w:cs="Times New Roman"/>
          <w:szCs w:val="24"/>
        </w:rPr>
        <w:t xml:space="preserve"> Walmart's success is associated with the high investment in online shopping platforms. It also provides promotions and discounts on online purchases apart from in-store promotions. It also uses modern technologies to identify consumer behaviour and generate effective marketing campaigns according to </w:t>
      </w:r>
      <w:r w:rsidRPr="00BD436F">
        <w:rPr>
          <w:rFonts w:cs="Times New Roman"/>
          <w:szCs w:val="24"/>
        </w:rPr>
        <w:t>it (</w:t>
      </w:r>
      <w:r w:rsidRPr="00BD436F">
        <w:rPr>
          <w:rFonts w:cs="Times New Roman"/>
          <w:color w:val="222222"/>
          <w:szCs w:val="24"/>
          <w:shd w:val="clear" w:color="auto" w:fill="FFFFFF"/>
        </w:rPr>
        <w:t>Presa et al., 20232</w:t>
      </w:r>
      <w:r w:rsidRPr="00BD436F">
        <w:rPr>
          <w:rFonts w:cs="Times New Roman"/>
          <w:szCs w:val="24"/>
        </w:rPr>
        <w:t>).</w:t>
      </w:r>
      <w:r>
        <w:rPr>
          <w:rFonts w:cs="Times New Roman"/>
          <w:szCs w:val="24"/>
        </w:rPr>
        <w:t xml:space="preserve"> It also advertises product deals with the help of social media, websites, and other online platforms. Data analytics used by Walmart also help it better forecast trends and generate effective marketing and promotional activity.</w:t>
      </w:r>
    </w:p>
    <w:p w14:paraId="3C43A02F" w14:textId="77777777" w:rsidR="00535B15" w:rsidRPr="00611945" w:rsidRDefault="0089311A" w:rsidP="00535B15">
      <w:pPr>
        <w:rPr>
          <w:rFonts w:cs="Times New Roman"/>
          <w:szCs w:val="24"/>
        </w:rPr>
      </w:pPr>
      <w:r w:rsidRPr="00B075CE">
        <w:rPr>
          <w:rFonts w:cs="Times New Roman"/>
          <w:b/>
          <w:szCs w:val="24"/>
        </w:rPr>
        <w:t>Environmental:</w:t>
      </w:r>
      <w:r w:rsidRPr="00B520DD">
        <w:rPr>
          <w:rFonts w:cs="Times New Roman"/>
          <w:szCs w:val="24"/>
        </w:rPr>
        <w:t xml:space="preserve"> Walmart took various initiatives to reduce its carbon footprint and remove waste.</w:t>
      </w:r>
      <w:r>
        <w:rPr>
          <w:rFonts w:cs="Times New Roman"/>
          <w:szCs w:val="24"/>
        </w:rPr>
        <w:t xml:space="preserve"> Walmart is committed to becoming carbon neutral by 2040, including changing its operations (</w:t>
      </w:r>
      <w:r w:rsidRPr="00477B05">
        <w:rPr>
          <w:rFonts w:cs="Times New Roman"/>
          <w:szCs w:val="24"/>
        </w:rPr>
        <w:t>The Strategystory</w:t>
      </w:r>
      <w:r>
        <w:rPr>
          <w:rFonts w:cs="Times New Roman"/>
          <w:szCs w:val="24"/>
        </w:rPr>
        <w:t>, 2023).</w:t>
      </w:r>
      <w:r w:rsidRPr="00B520DD">
        <w:rPr>
          <w:rFonts w:cs="Times New Roman"/>
          <w:szCs w:val="24"/>
        </w:rPr>
        <w:t xml:space="preserve"> It adopted digital marketing instead of using pamphlets for marketing and promotions.</w:t>
      </w:r>
      <w:r>
        <w:rPr>
          <w:rFonts w:cs="Times New Roman"/>
          <w:szCs w:val="24"/>
        </w:rPr>
        <w:t xml:space="preserve"> In the same way, it has also implemented various technologies to future-proof Walmart from the environmental impact and embrace sustainability.</w:t>
      </w:r>
    </w:p>
    <w:p w14:paraId="09650285" w14:textId="77777777" w:rsidR="00535B15" w:rsidRPr="004B377D" w:rsidRDefault="0089311A" w:rsidP="00535B15">
      <w:pPr>
        <w:rPr>
          <w:rFonts w:cs="Times New Roman"/>
          <w:szCs w:val="24"/>
        </w:rPr>
      </w:pPr>
      <w:r w:rsidRPr="00B075CE">
        <w:rPr>
          <w:rFonts w:cs="Times New Roman"/>
          <w:b/>
          <w:szCs w:val="24"/>
        </w:rPr>
        <w:lastRenderedPageBreak/>
        <w:t>Legal:</w:t>
      </w:r>
      <w:r>
        <w:rPr>
          <w:rFonts w:cs="Times New Roman"/>
          <w:szCs w:val="24"/>
        </w:rPr>
        <w:t xml:space="preserve"> Walmart complies with different laws and regulations, including data protection law, trade regulations, and employment law (</w:t>
      </w:r>
      <w:r w:rsidRPr="00222810">
        <w:rPr>
          <w:rFonts w:cs="Times New Roman"/>
          <w:color w:val="222222"/>
          <w:szCs w:val="24"/>
          <w:shd w:val="clear" w:color="auto" w:fill="FFFFFF"/>
        </w:rPr>
        <w:t>Presa</w:t>
      </w:r>
      <w:r>
        <w:rPr>
          <w:rFonts w:cs="Times New Roman"/>
          <w:color w:val="222222"/>
          <w:szCs w:val="24"/>
          <w:shd w:val="clear" w:color="auto" w:fill="FFFFFF"/>
        </w:rPr>
        <w:t xml:space="preserve"> et al., 2023</w:t>
      </w:r>
      <w:r>
        <w:rPr>
          <w:rFonts w:cs="Times New Roman"/>
          <w:szCs w:val="24"/>
        </w:rPr>
        <w:t>). It stores, collects, and processes extensive data that is used to offer discounts and sales offers to customers online. Walmart always complies with data protection and privacy laws.</w:t>
      </w:r>
    </w:p>
    <w:p w14:paraId="031E6649" w14:textId="77777777" w:rsidR="00535B15" w:rsidRDefault="0089311A" w:rsidP="00535B15">
      <w:pPr>
        <w:rPr>
          <w:rFonts w:cs="Times New Roman"/>
          <w:b/>
          <w:szCs w:val="24"/>
          <w:u w:val="single"/>
        </w:rPr>
      </w:pPr>
      <w:r w:rsidRPr="00534508">
        <w:rPr>
          <w:rFonts w:cs="Times New Roman"/>
          <w:b/>
          <w:szCs w:val="24"/>
          <w:u w:val="single"/>
        </w:rPr>
        <w:t>Micro marketing environment</w:t>
      </w:r>
    </w:p>
    <w:p w14:paraId="4046BA50" w14:textId="77777777" w:rsidR="00535B15" w:rsidRPr="00F469DA" w:rsidRDefault="0089311A" w:rsidP="00535B15">
      <w:pPr>
        <w:rPr>
          <w:rFonts w:cs="Times New Roman"/>
          <w:szCs w:val="24"/>
        </w:rPr>
      </w:pPr>
      <w:r>
        <w:rPr>
          <w:rFonts w:cs="Times New Roman"/>
          <w:szCs w:val="24"/>
        </w:rPr>
        <w:t>Walmart's micro-environmental elements are essential contributors to its success. On the other hand, the micro-environment also supports Walmart's marketing strategy positively.</w:t>
      </w:r>
    </w:p>
    <w:p w14:paraId="746666F4" w14:textId="77777777" w:rsidR="00535B15" w:rsidRDefault="0089311A" w:rsidP="00535B15">
      <w:pPr>
        <w:rPr>
          <w:rFonts w:cs="Times New Roman"/>
          <w:szCs w:val="24"/>
        </w:rPr>
      </w:pPr>
      <w:r>
        <w:rPr>
          <w:rFonts w:cs="Times New Roman"/>
          <w:b/>
          <w:szCs w:val="24"/>
        </w:rPr>
        <w:t xml:space="preserve">Employees: </w:t>
      </w:r>
      <w:r>
        <w:rPr>
          <w:rFonts w:cs="Times New Roman"/>
          <w:szCs w:val="24"/>
        </w:rPr>
        <w:t>Employees are always the essential assets for the company. Walmart has a highly talented and experienced workforce that helps in better decision-making. In the same way, they also suggest new concepts and ideas about marketing and effectively monitor the trends in the retail sector (</w:t>
      </w:r>
      <w:r>
        <w:rPr>
          <w:rFonts w:cs="Times New Roman"/>
          <w:color w:val="222222"/>
          <w:szCs w:val="24"/>
          <w:shd w:val="clear" w:color="auto" w:fill="FFFFFF"/>
        </w:rPr>
        <w:t xml:space="preserve">Prasetyo, </w:t>
      </w:r>
      <w:r w:rsidRPr="006C7BB1">
        <w:rPr>
          <w:rFonts w:cs="Times New Roman"/>
          <w:color w:val="222222"/>
          <w:szCs w:val="24"/>
          <w:shd w:val="clear" w:color="auto" w:fill="FFFFFF"/>
        </w:rPr>
        <w:t>2021</w:t>
      </w:r>
      <w:r>
        <w:rPr>
          <w:rFonts w:cs="Times New Roman"/>
          <w:szCs w:val="24"/>
        </w:rPr>
        <w:t>). The well-trained staff of Walmart also helps in making successful marketing campaigns that are always effective and successful.</w:t>
      </w:r>
    </w:p>
    <w:p w14:paraId="178891F5" w14:textId="77777777" w:rsidR="00535B15" w:rsidRPr="00745270" w:rsidRDefault="0089311A" w:rsidP="00535B15">
      <w:pPr>
        <w:rPr>
          <w:rFonts w:cs="Times New Roman"/>
          <w:szCs w:val="24"/>
        </w:rPr>
      </w:pPr>
      <w:r>
        <w:rPr>
          <w:rFonts w:cs="Times New Roman"/>
          <w:b/>
          <w:szCs w:val="24"/>
        </w:rPr>
        <w:t xml:space="preserve">Customers: </w:t>
      </w:r>
      <w:r>
        <w:rPr>
          <w:rFonts w:cs="Times New Roman"/>
          <w:szCs w:val="24"/>
        </w:rPr>
        <w:t>Walmart's marketing strategies are mainly focused on meeting customers' demands. The potential customers of Walmart are mostly connected with social media. In the same way, the online advertising strategy used by Walmart also proved successful in effectively sharing information. On the other hand, customer choice also greatly affected Walmart's marketing strategy. Based on their perception, Walmart needs to adjust its strategies (</w:t>
      </w:r>
      <w:r>
        <w:rPr>
          <w:rFonts w:cs="Times New Roman"/>
          <w:color w:val="222222"/>
          <w:szCs w:val="24"/>
          <w:shd w:val="clear" w:color="auto" w:fill="FFFFFF"/>
        </w:rPr>
        <w:t xml:space="preserve">Weinstein, Anti and Ochoa, </w:t>
      </w:r>
      <w:r w:rsidRPr="00FD28DD">
        <w:rPr>
          <w:rFonts w:cs="Times New Roman"/>
          <w:color w:val="222222"/>
          <w:szCs w:val="24"/>
          <w:shd w:val="clear" w:color="auto" w:fill="FFFFFF"/>
        </w:rPr>
        <w:t>2022</w:t>
      </w:r>
      <w:r>
        <w:rPr>
          <w:rFonts w:cs="Times New Roman"/>
          <w:szCs w:val="24"/>
        </w:rPr>
        <w:t>). If the target customers are price-sensitive, then Walmart needs to offer some discounts and promotions to maintain the product's sales and to meet their demands significantly. In the same way, finding the consumer's behaviours also better assists in the practical decision-making for marketing activity. In addition to this, it is noticed that marketing activity is generally based on the customer.</w:t>
      </w:r>
    </w:p>
    <w:p w14:paraId="6D542C75" w14:textId="77777777" w:rsidR="00535B15" w:rsidRDefault="0089311A" w:rsidP="00535B15">
      <w:pPr>
        <w:rPr>
          <w:rFonts w:cs="Times New Roman"/>
          <w:szCs w:val="24"/>
        </w:rPr>
      </w:pPr>
      <w:r w:rsidRPr="00B22599">
        <w:rPr>
          <w:rFonts w:cs="Times New Roman"/>
          <w:b/>
          <w:szCs w:val="24"/>
        </w:rPr>
        <w:t>Marketing intermediaries</w:t>
      </w:r>
      <w:r>
        <w:rPr>
          <w:rFonts w:cs="Times New Roman"/>
          <w:b/>
          <w:szCs w:val="24"/>
        </w:rPr>
        <w:t xml:space="preserve">: </w:t>
      </w:r>
      <w:r>
        <w:rPr>
          <w:rFonts w:cs="Times New Roman"/>
          <w:szCs w:val="24"/>
        </w:rPr>
        <w:t>Walmart takes the help of m</w:t>
      </w:r>
      <w:r w:rsidRPr="00B22599">
        <w:rPr>
          <w:rFonts w:cs="Times New Roman"/>
          <w:szCs w:val="24"/>
        </w:rPr>
        <w:t>arketing intermediaries</w:t>
      </w:r>
      <w:r>
        <w:rPr>
          <w:rFonts w:cs="Times New Roman"/>
          <w:szCs w:val="24"/>
        </w:rPr>
        <w:t xml:space="preserve">, including retailers, wholesalers, distributors, etc., to connect with its large base of customers. They also help </w:t>
      </w:r>
      <w:r w:rsidRPr="00B22599">
        <w:rPr>
          <w:rFonts w:cs="Times New Roman"/>
          <w:szCs w:val="24"/>
        </w:rPr>
        <w:t>intermediaries</w:t>
      </w:r>
      <w:r>
        <w:rPr>
          <w:rFonts w:cs="Times New Roman"/>
          <w:szCs w:val="24"/>
        </w:rPr>
        <w:t xml:space="preserve"> to ributors and buyers (</w:t>
      </w:r>
      <w:r>
        <w:rPr>
          <w:rFonts w:cs="Times New Roman"/>
          <w:color w:val="222222"/>
          <w:szCs w:val="24"/>
          <w:shd w:val="clear" w:color="auto" w:fill="FFFFFF"/>
        </w:rPr>
        <w:t xml:space="preserve">Orbach, </w:t>
      </w:r>
      <w:r w:rsidRPr="00342D47">
        <w:rPr>
          <w:rFonts w:cs="Times New Roman"/>
          <w:color w:val="222222"/>
          <w:szCs w:val="24"/>
          <w:shd w:val="clear" w:color="auto" w:fill="FFFFFF"/>
        </w:rPr>
        <w:t>202</w:t>
      </w:r>
      <w:r>
        <w:rPr>
          <w:rFonts w:cs="Times New Roman"/>
          <w:szCs w:val="24"/>
        </w:rPr>
        <w:t>effectively 3) effectively. With the help of this, Walmart flexibly promotes products on marketing channels. Further, it also supports Walmart in building better customer relationships and improving brand awareness.</w:t>
      </w:r>
    </w:p>
    <w:p w14:paraId="513A7725" w14:textId="77777777" w:rsidR="00535B15" w:rsidRPr="00535B15" w:rsidRDefault="0089311A" w:rsidP="00707181">
      <w:pPr>
        <w:rPr>
          <w:rFonts w:cs="Times New Roman"/>
          <w:szCs w:val="24"/>
        </w:rPr>
      </w:pPr>
      <w:r>
        <w:rPr>
          <w:rFonts w:cs="Times New Roman"/>
          <w:b/>
          <w:szCs w:val="24"/>
        </w:rPr>
        <w:t xml:space="preserve">Marketing Managers: </w:t>
      </w:r>
      <w:r>
        <w:rPr>
          <w:rFonts w:cs="Times New Roman"/>
          <w:szCs w:val="24"/>
        </w:rPr>
        <w:t xml:space="preserve">Walmart management plays a crucial role in the success of marketing activity. They manage all the marketing activity on the different platforms. They are responsible </w:t>
      </w:r>
      <w:r>
        <w:rPr>
          <w:rFonts w:cs="Times New Roman"/>
          <w:szCs w:val="24"/>
        </w:rPr>
        <w:lastRenderedPageBreak/>
        <w:t>for creating and placing marketing strategies to attract customers. In the same way, they also analyze trends and contribute ideas for the upcoming marketing activity and campaigns.</w:t>
      </w:r>
    </w:p>
    <w:p w14:paraId="4AF99CFC" w14:textId="77777777" w:rsidR="00707181" w:rsidRDefault="0089311A" w:rsidP="00707181">
      <w:pPr>
        <w:pStyle w:val="Heading2"/>
        <w:rPr>
          <w:lang w:val="en-IN"/>
        </w:rPr>
      </w:pPr>
      <w:bookmarkStart w:id="5" w:name="_Toc154866758"/>
      <w:r>
        <w:rPr>
          <w:lang w:val="en-IN"/>
        </w:rPr>
        <w:t>Change management strategies</w:t>
      </w:r>
      <w:bookmarkEnd w:id="5"/>
      <w:r>
        <w:rPr>
          <w:lang w:val="en-IN"/>
        </w:rPr>
        <w:t xml:space="preserve"> </w:t>
      </w:r>
    </w:p>
    <w:p w14:paraId="65084184" w14:textId="77777777" w:rsidR="00707181" w:rsidRPr="00E406A8" w:rsidRDefault="0089311A" w:rsidP="00707181">
      <w:pPr>
        <w:rPr>
          <w:lang w:val="en-IN"/>
        </w:rPr>
      </w:pPr>
      <w:r w:rsidRPr="00A40AF1">
        <w:rPr>
          <w:lang w:val="en-IN"/>
        </w:rPr>
        <w:t xml:space="preserve">In the present speedy, robust business conditions, the foremost consistent experts can depend on change. Associations should be deft and ready to go with choices rapidly, and those that can do this will, for the most part, confront a ton of progress in brief timeframes. This change could be </w:t>
      </w:r>
      <w:r w:rsidR="00353210">
        <w:rPr>
          <w:lang w:val="en-IN"/>
        </w:rPr>
        <w:t>association-wide</w:t>
      </w:r>
      <w:r w:rsidRPr="00A40AF1">
        <w:rPr>
          <w:lang w:val="en-IN"/>
        </w:rPr>
        <w:t xml:space="preserve"> or </w:t>
      </w:r>
      <w:r w:rsidR="00353210">
        <w:rPr>
          <w:lang w:val="en-IN"/>
        </w:rPr>
        <w:t>group-based</w:t>
      </w:r>
      <w:r w:rsidRPr="00A40AF1">
        <w:rPr>
          <w:lang w:val="en-IN"/>
        </w:rPr>
        <w:t xml:space="preserve"> and could come from quite a few variables, from innovation to inner working necessities </w:t>
      </w:r>
      <w:r>
        <w:rPr>
          <w:lang w:val="en-IN"/>
        </w:rPr>
        <w:t>to funds to governmental issues</w:t>
      </w:r>
      <w:r w:rsidRPr="00E406A8">
        <w:rPr>
          <w:lang w:val="en-IN"/>
        </w:rPr>
        <w:t>.</w:t>
      </w:r>
    </w:p>
    <w:p w14:paraId="08C65A38" w14:textId="77777777" w:rsidR="00707181" w:rsidRPr="00EB5593" w:rsidRDefault="0089311A" w:rsidP="00707181">
      <w:pPr>
        <w:rPr>
          <w:b/>
          <w:bCs/>
          <w:i/>
          <w:iCs/>
          <w:lang w:val="en-IN"/>
        </w:rPr>
      </w:pPr>
      <w:r>
        <w:rPr>
          <w:b/>
          <w:bCs/>
          <w:i/>
          <w:iCs/>
          <w:lang w:val="en-IN"/>
        </w:rPr>
        <w:t>Creating an</w:t>
      </w:r>
      <w:r w:rsidRPr="00EB5593">
        <w:rPr>
          <w:b/>
          <w:bCs/>
          <w:i/>
          <w:iCs/>
          <w:lang w:val="en-IN"/>
        </w:rPr>
        <w:t xml:space="preserve"> urgency</w:t>
      </w:r>
    </w:p>
    <w:p w14:paraId="3C7FD416" w14:textId="77777777" w:rsidR="00707181" w:rsidRPr="00E406A8" w:rsidRDefault="0089311A" w:rsidP="00707181">
      <w:pPr>
        <w:rPr>
          <w:lang w:val="en-IN"/>
        </w:rPr>
      </w:pPr>
      <w:r w:rsidRPr="009F28DA">
        <w:rPr>
          <w:lang w:val="en-IN"/>
        </w:rPr>
        <w:t>For the change to happen, everybody in the association ought to understand the requirements for it. That is, everybody ought to acknowledge the change by understanding the reason why it is required</w:t>
      </w:r>
      <w:r w:rsidR="00786629">
        <w:rPr>
          <w:lang w:val="en-IN"/>
        </w:rPr>
        <w:t xml:space="preserve"> (</w:t>
      </w:r>
      <w:r w:rsidR="00786629">
        <w:rPr>
          <w:rFonts w:cs="Times New Roman"/>
          <w:szCs w:val="24"/>
          <w:lang w:val="en-IN"/>
        </w:rPr>
        <w:t>The Ten Best Organizational Change Management Strategies, 2023</w:t>
      </w:r>
      <w:r w:rsidR="00786629">
        <w:rPr>
          <w:lang w:val="en-IN"/>
        </w:rPr>
        <w:t>)</w:t>
      </w:r>
      <w:r w:rsidRPr="009F28DA">
        <w:rPr>
          <w:lang w:val="en-IN"/>
        </w:rPr>
        <w:t xml:space="preserve">. In the WalMart Organization, the top administration through the stores </w:t>
      </w:r>
      <w:r w:rsidR="00353210">
        <w:rPr>
          <w:lang w:val="en-IN"/>
        </w:rPr>
        <w:t xml:space="preserve">and </w:t>
      </w:r>
      <w:r w:rsidRPr="009F28DA">
        <w:rPr>
          <w:lang w:val="en-IN"/>
        </w:rPr>
        <w:t xml:space="preserve">the board ought to inspire some change either through oral gatherings with the representatives or through </w:t>
      </w:r>
      <w:r w:rsidR="00353210">
        <w:rPr>
          <w:lang w:val="en-IN"/>
        </w:rPr>
        <w:t>pragmatic-based</w:t>
      </w:r>
      <w:r w:rsidRPr="009F28DA">
        <w:rPr>
          <w:lang w:val="en-IN"/>
        </w:rPr>
        <w:t xml:space="preserve"> systems, which exhibit why the human asset strateg</w:t>
      </w:r>
      <w:r>
        <w:rPr>
          <w:lang w:val="en-IN"/>
        </w:rPr>
        <w:t>y detailing ought to be unified</w:t>
      </w:r>
      <w:r w:rsidRPr="00E406A8">
        <w:rPr>
          <w:lang w:val="en-IN"/>
        </w:rPr>
        <w:t xml:space="preserve">. </w:t>
      </w:r>
    </w:p>
    <w:p w14:paraId="0EF81D3F" w14:textId="77777777" w:rsidR="00707181" w:rsidRPr="00B96D2F" w:rsidRDefault="0089311A" w:rsidP="00707181">
      <w:pPr>
        <w:rPr>
          <w:b/>
          <w:bCs/>
          <w:i/>
          <w:iCs/>
          <w:lang w:val="en-IN"/>
        </w:rPr>
      </w:pPr>
      <w:r>
        <w:rPr>
          <w:b/>
          <w:bCs/>
          <w:i/>
          <w:iCs/>
          <w:lang w:val="en-IN"/>
        </w:rPr>
        <w:t xml:space="preserve">Forming powerful guiding coalitions </w:t>
      </w:r>
    </w:p>
    <w:p w14:paraId="5F86B7C7" w14:textId="77777777" w:rsidR="00707181" w:rsidRPr="00E406A8" w:rsidRDefault="0089311A" w:rsidP="00707181">
      <w:pPr>
        <w:rPr>
          <w:lang w:val="en-IN"/>
        </w:rPr>
      </w:pPr>
      <w:r w:rsidRPr="00451E4B">
        <w:rPr>
          <w:lang w:val="en-IN"/>
        </w:rPr>
        <w:t xml:space="preserve">There </w:t>
      </w:r>
      <w:r w:rsidR="00353210">
        <w:rPr>
          <w:lang w:val="en-IN"/>
        </w:rPr>
        <w:t>are</w:t>
      </w:r>
      <w:r w:rsidRPr="00451E4B">
        <w:rPr>
          <w:lang w:val="en-IN"/>
        </w:rPr>
        <w:t xml:space="preserve">, in every case, a few influential individuals in the association, something which may follow a different progressive system of the association. In this way, the top administration of Walmart </w:t>
      </w:r>
      <w:r w:rsidR="00353210">
        <w:rPr>
          <w:lang w:val="en-IN"/>
        </w:rPr>
        <w:t>needs</w:t>
      </w:r>
      <w:r w:rsidRPr="00451E4B">
        <w:rPr>
          <w:lang w:val="en-IN"/>
        </w:rPr>
        <w:t xml:space="preserve"> to search for these individuals, may it be the human asset chiefs of each store or </w:t>
      </w:r>
      <w:r w:rsidR="00353210">
        <w:rPr>
          <w:lang w:val="en-IN"/>
        </w:rPr>
        <w:t>many</w:t>
      </w:r>
      <w:r w:rsidRPr="00451E4B">
        <w:rPr>
          <w:lang w:val="en-IN"/>
        </w:rPr>
        <w:t xml:space="preserve"> other key people in the association</w:t>
      </w:r>
      <w:r w:rsidR="00353210">
        <w:rPr>
          <w:lang w:val="en-IN"/>
        </w:rPr>
        <w:t>,</w:t>
      </w:r>
      <w:r w:rsidRPr="00451E4B">
        <w:rPr>
          <w:lang w:val="en-IN"/>
        </w:rPr>
        <w:t xml:space="preserve"> and structure significant areas of strength for a </w:t>
      </w:r>
      <w:r w:rsidR="00353210">
        <w:rPr>
          <w:lang w:val="en-IN"/>
        </w:rPr>
        <w:t>that</w:t>
      </w:r>
      <w:r w:rsidRPr="00451E4B">
        <w:rPr>
          <w:lang w:val="en-IN"/>
        </w:rPr>
        <w:t xml:space="preserve"> will want to persuade the remainder of the staff the requirement for change</w:t>
      </w:r>
      <w:r w:rsidR="00C8096C">
        <w:rPr>
          <w:lang w:val="en-IN"/>
        </w:rPr>
        <w:t xml:space="preserve"> </w:t>
      </w:r>
      <w:r w:rsidR="00B73DE8">
        <w:rPr>
          <w:lang w:val="en-IN"/>
        </w:rPr>
        <w:t>(</w:t>
      </w:r>
      <w:r w:rsidR="00B73DE8" w:rsidRPr="00EF3E00">
        <w:rPr>
          <w:rFonts w:cs="Times New Roman"/>
          <w:color w:val="222222"/>
          <w:szCs w:val="24"/>
          <w:shd w:val="clear" w:color="auto" w:fill="FFFFFF"/>
        </w:rPr>
        <w:t>Deepak, and Jeyakumar, 2019</w:t>
      </w:r>
      <w:r w:rsidR="00B73DE8">
        <w:rPr>
          <w:lang w:val="en-IN"/>
        </w:rPr>
        <w:t>)</w:t>
      </w:r>
      <w:r w:rsidRPr="00E406A8">
        <w:rPr>
          <w:lang w:val="en-IN"/>
        </w:rPr>
        <w:t xml:space="preserve">. </w:t>
      </w:r>
    </w:p>
    <w:p w14:paraId="4E45287B" w14:textId="77777777" w:rsidR="00707181" w:rsidRPr="00B96D2F" w:rsidRDefault="0089311A" w:rsidP="00707181">
      <w:pPr>
        <w:rPr>
          <w:b/>
          <w:bCs/>
          <w:i/>
          <w:iCs/>
          <w:lang w:val="en-IN"/>
        </w:rPr>
      </w:pPr>
      <w:r w:rsidRPr="00B96D2F">
        <w:rPr>
          <w:b/>
          <w:bCs/>
          <w:i/>
          <w:iCs/>
          <w:lang w:val="en-IN"/>
        </w:rPr>
        <w:t>Developing vision and strategy</w:t>
      </w:r>
    </w:p>
    <w:p w14:paraId="4E2ED2B2" w14:textId="77777777" w:rsidR="00707181" w:rsidRPr="00E406A8" w:rsidRDefault="0089311A" w:rsidP="00707181">
      <w:pPr>
        <w:rPr>
          <w:lang w:val="en-IN"/>
        </w:rPr>
      </w:pPr>
      <w:r w:rsidRPr="00AB34BB">
        <w:rPr>
          <w:lang w:val="en-IN"/>
        </w:rPr>
        <w:t xml:space="preserve">Individuals will constantly acknowledge a difference where they grasp its results. Consequently, it is savvy for </w:t>
      </w:r>
      <w:r w:rsidR="004A37C9">
        <w:rPr>
          <w:lang w:val="en-IN"/>
        </w:rPr>
        <w:t>Walmart's</w:t>
      </w:r>
      <w:r w:rsidRPr="00AB34BB">
        <w:rPr>
          <w:lang w:val="en-IN"/>
        </w:rPr>
        <w:t xml:space="preserve"> top administration to interface the results, ideas</w:t>
      </w:r>
      <w:r w:rsidR="00353210">
        <w:rPr>
          <w:lang w:val="en-IN"/>
        </w:rPr>
        <w:t>,</w:t>
      </w:r>
      <w:r w:rsidRPr="00AB34BB">
        <w:rPr>
          <w:lang w:val="en-IN"/>
        </w:rPr>
        <w:t xml:space="preserve"> and values and think of an unmistakable and shared vision </w:t>
      </w:r>
      <w:r w:rsidR="00353210">
        <w:rPr>
          <w:lang w:val="en-IN"/>
        </w:rPr>
        <w:t>that</w:t>
      </w:r>
      <w:r w:rsidRPr="00AB34BB">
        <w:rPr>
          <w:lang w:val="en-IN"/>
        </w:rPr>
        <w:t xml:space="preserve"> everybody would need to relate to</w:t>
      </w:r>
      <w:r w:rsidR="00B73DE8">
        <w:rPr>
          <w:lang w:val="en-IN"/>
        </w:rPr>
        <w:t xml:space="preserve"> (</w:t>
      </w:r>
      <w:r w:rsidR="00B73DE8" w:rsidRPr="00EF3E00">
        <w:rPr>
          <w:rFonts w:cs="Times New Roman"/>
          <w:color w:val="222222"/>
          <w:szCs w:val="24"/>
          <w:shd w:val="clear" w:color="auto" w:fill="FFFFFF"/>
        </w:rPr>
        <w:t>Davenport</w:t>
      </w:r>
      <w:r w:rsidR="00B73DE8">
        <w:rPr>
          <w:rFonts w:cs="Times New Roman"/>
          <w:color w:val="222222"/>
          <w:szCs w:val="24"/>
          <w:shd w:val="clear" w:color="auto" w:fill="FFFFFF"/>
        </w:rPr>
        <w:t xml:space="preserve"> et al.,</w:t>
      </w:r>
      <w:r w:rsidR="00B73DE8" w:rsidRPr="00EF3E00">
        <w:rPr>
          <w:rFonts w:cs="Times New Roman"/>
          <w:color w:val="222222"/>
          <w:szCs w:val="24"/>
          <w:shd w:val="clear" w:color="auto" w:fill="FFFFFF"/>
        </w:rPr>
        <w:t xml:space="preserve"> 2020</w:t>
      </w:r>
      <w:r w:rsidR="00B73DE8">
        <w:rPr>
          <w:lang w:val="en-IN"/>
        </w:rPr>
        <w:t>)</w:t>
      </w:r>
      <w:r w:rsidRPr="00AB34BB">
        <w:rPr>
          <w:lang w:val="en-IN"/>
        </w:rPr>
        <w:t>. For example, the vision for concentrating the human asset capability as far as strategy definition, as well as standard methods and methodologies, is to expand the presentation of the representatives, which will be achie</w:t>
      </w:r>
      <w:r>
        <w:rPr>
          <w:lang w:val="en-IN"/>
        </w:rPr>
        <w:t>ved by consistency in rehearsals</w:t>
      </w:r>
      <w:r w:rsidRPr="00E406A8">
        <w:rPr>
          <w:lang w:val="en-IN"/>
        </w:rPr>
        <w:t xml:space="preserve">. </w:t>
      </w:r>
    </w:p>
    <w:p w14:paraId="7555D299" w14:textId="77777777" w:rsidR="00707181" w:rsidRPr="00B96D2F" w:rsidRDefault="0089311A" w:rsidP="00707181">
      <w:pPr>
        <w:rPr>
          <w:b/>
          <w:bCs/>
          <w:i/>
          <w:iCs/>
          <w:lang w:val="en-IN"/>
        </w:rPr>
      </w:pPr>
      <w:r w:rsidRPr="00B96D2F">
        <w:rPr>
          <w:b/>
          <w:bCs/>
          <w:i/>
          <w:iCs/>
          <w:lang w:val="en-IN"/>
        </w:rPr>
        <w:lastRenderedPageBreak/>
        <w:t>Communicating the vision</w:t>
      </w:r>
    </w:p>
    <w:p w14:paraId="787D32E9" w14:textId="77777777" w:rsidR="00707181" w:rsidRDefault="0089311A" w:rsidP="00707181">
      <w:pPr>
        <w:rPr>
          <w:lang w:val="en-IN"/>
        </w:rPr>
      </w:pPr>
      <w:r w:rsidRPr="001A05D4">
        <w:rPr>
          <w:lang w:val="en-IN"/>
        </w:rPr>
        <w:t xml:space="preserve">Making a dream will only have an effect </w:t>
      </w:r>
      <w:r w:rsidR="004A37C9">
        <w:rPr>
          <w:lang w:val="en-IN"/>
        </w:rPr>
        <w:t>if</w:t>
      </w:r>
      <w:r w:rsidRPr="001A05D4">
        <w:rPr>
          <w:lang w:val="en-IN"/>
        </w:rPr>
        <w:t xml:space="preserve"> this vision is imparted to individuals. Hence, the organization ought to utilize successful channels of correspondence, for example, continuous gatherings, notice </w:t>
      </w:r>
      <w:r w:rsidR="004A37C9">
        <w:rPr>
          <w:lang w:val="en-IN"/>
        </w:rPr>
        <w:t>boards</w:t>
      </w:r>
      <w:r w:rsidRPr="001A05D4">
        <w:rPr>
          <w:lang w:val="en-IN"/>
        </w:rPr>
        <w:t xml:space="preserve">, </w:t>
      </w:r>
      <w:r w:rsidR="00353210">
        <w:rPr>
          <w:lang w:val="en-IN"/>
        </w:rPr>
        <w:t>sites</w:t>
      </w:r>
      <w:r w:rsidRPr="001A05D4">
        <w:rPr>
          <w:lang w:val="en-IN"/>
        </w:rPr>
        <w:t xml:space="preserve">, </w:t>
      </w:r>
      <w:r w:rsidR="004A37C9">
        <w:rPr>
          <w:lang w:val="en-IN"/>
        </w:rPr>
        <w:t xml:space="preserve">and </w:t>
      </w:r>
      <w:r w:rsidRPr="001A05D4">
        <w:rPr>
          <w:lang w:val="en-IN"/>
        </w:rPr>
        <w:t>messages, to impart this vision</w:t>
      </w:r>
      <w:r w:rsidR="004D5FC3">
        <w:rPr>
          <w:lang w:val="en-IN"/>
        </w:rPr>
        <w:t xml:space="preserve"> (</w:t>
      </w:r>
      <w:r w:rsidR="004D5FC3">
        <w:rPr>
          <w:rFonts w:cs="Times New Roman"/>
          <w:szCs w:val="24"/>
          <w:lang w:val="en-IN"/>
        </w:rPr>
        <w:t>Kotter's 8-step model of change, 2022</w:t>
      </w:r>
      <w:r w:rsidR="004D5FC3">
        <w:rPr>
          <w:lang w:val="en-IN"/>
        </w:rPr>
        <w:t>)</w:t>
      </w:r>
      <w:r w:rsidRPr="001A05D4">
        <w:rPr>
          <w:lang w:val="en-IN"/>
        </w:rPr>
        <w:t xml:space="preserve">. Furthermore, it is additionally vital to impart activities where the Walmart executives showed others how </w:t>
      </w:r>
      <w:r w:rsidR="00353210">
        <w:rPr>
          <w:lang w:val="en-IN"/>
        </w:rPr>
        <w:t>it's</w:t>
      </w:r>
      <w:r w:rsidRPr="001A05D4">
        <w:rPr>
          <w:lang w:val="en-IN"/>
        </w:rPr>
        <w:t xml:space="preserve"> done—this way, every individual will want to get a handle on the message and follow accordingly. </w:t>
      </w:r>
    </w:p>
    <w:p w14:paraId="7617143F" w14:textId="77777777" w:rsidR="00707181" w:rsidRPr="00B96D2F" w:rsidRDefault="0089311A" w:rsidP="00707181">
      <w:pPr>
        <w:rPr>
          <w:b/>
          <w:bCs/>
          <w:i/>
          <w:iCs/>
          <w:lang w:val="en-IN"/>
        </w:rPr>
      </w:pPr>
      <w:r>
        <w:rPr>
          <w:b/>
          <w:bCs/>
          <w:i/>
          <w:iCs/>
          <w:lang w:val="en-IN"/>
        </w:rPr>
        <w:t>Removing challenges and problems</w:t>
      </w:r>
    </w:p>
    <w:p w14:paraId="6E709B9C" w14:textId="77777777" w:rsidR="00707181" w:rsidRPr="00E406A8" w:rsidRDefault="0089311A" w:rsidP="00707181">
      <w:pPr>
        <w:rPr>
          <w:lang w:val="en-IN"/>
        </w:rPr>
      </w:pPr>
      <w:r w:rsidRPr="009869DF">
        <w:rPr>
          <w:lang w:val="en-IN"/>
        </w:rPr>
        <w:t xml:space="preserve">Indeed, even with a shared vision </w:t>
      </w:r>
      <w:r w:rsidR="00806FBF">
        <w:rPr>
          <w:lang w:val="en-IN"/>
        </w:rPr>
        <w:t>that</w:t>
      </w:r>
      <w:r w:rsidRPr="009869DF">
        <w:rPr>
          <w:lang w:val="en-IN"/>
        </w:rPr>
        <w:t xml:space="preserve"> is very much conveyed, there may be obstructions </w:t>
      </w:r>
      <w:r w:rsidR="00806FBF">
        <w:rPr>
          <w:lang w:val="en-IN"/>
        </w:rPr>
        <w:t>that</w:t>
      </w:r>
      <w:r w:rsidRPr="009869DF">
        <w:rPr>
          <w:lang w:val="en-IN"/>
        </w:rPr>
        <w:t xml:space="preserve"> might be taken out to enable individuals to change</w:t>
      </w:r>
      <w:r w:rsidR="00B73DE8">
        <w:rPr>
          <w:lang w:val="en-IN"/>
        </w:rPr>
        <w:t xml:space="preserve"> (</w:t>
      </w:r>
      <w:r w:rsidR="00B73DE8" w:rsidRPr="00EF3E00">
        <w:rPr>
          <w:rFonts w:cs="Times New Roman"/>
          <w:color w:val="222222"/>
          <w:szCs w:val="24"/>
          <w:shd w:val="clear" w:color="auto" w:fill="FFFFFF"/>
        </w:rPr>
        <w:t>Herhausen</w:t>
      </w:r>
      <w:r w:rsidR="00B73DE8">
        <w:rPr>
          <w:rFonts w:cs="Times New Roman"/>
          <w:color w:val="222222"/>
          <w:szCs w:val="24"/>
          <w:shd w:val="clear" w:color="auto" w:fill="FFFFFF"/>
        </w:rPr>
        <w:t xml:space="preserve"> et al., </w:t>
      </w:r>
      <w:r w:rsidR="00B73DE8" w:rsidRPr="00EF3E00">
        <w:rPr>
          <w:rFonts w:cs="Times New Roman"/>
          <w:color w:val="222222"/>
          <w:szCs w:val="24"/>
          <w:shd w:val="clear" w:color="auto" w:fill="FFFFFF"/>
        </w:rPr>
        <w:t>2020</w:t>
      </w:r>
      <w:r w:rsidR="00B73DE8">
        <w:rPr>
          <w:lang w:val="en-IN"/>
        </w:rPr>
        <w:t>)</w:t>
      </w:r>
      <w:r w:rsidRPr="009869DF">
        <w:rPr>
          <w:lang w:val="en-IN"/>
        </w:rPr>
        <w:t xml:space="preserve">. One thing that Walmart should resolve to do is </w:t>
      </w:r>
      <w:r w:rsidR="00806FBF">
        <w:rPr>
          <w:lang w:val="en-IN"/>
        </w:rPr>
        <w:t>guarantee</w:t>
      </w:r>
      <w:r w:rsidRPr="009869DF">
        <w:rPr>
          <w:lang w:val="en-IN"/>
        </w:rPr>
        <w:t xml:space="preserve"> that all the </w:t>
      </w:r>
      <w:r w:rsidR="00806FBF">
        <w:rPr>
          <w:lang w:val="en-IN"/>
        </w:rPr>
        <w:t>representative-related</w:t>
      </w:r>
      <w:r w:rsidRPr="009869DF">
        <w:rPr>
          <w:lang w:val="en-IN"/>
        </w:rPr>
        <w:t xml:space="preserve"> perspectives like execution, pay, and </w:t>
      </w:r>
      <w:r w:rsidR="00806FBF">
        <w:rPr>
          <w:lang w:val="en-IN"/>
        </w:rPr>
        <w:t>preparation</w:t>
      </w:r>
      <w:r w:rsidRPr="009869DF">
        <w:rPr>
          <w:lang w:val="en-IN"/>
        </w:rPr>
        <w:t xml:space="preserve"> are </w:t>
      </w:r>
      <w:r w:rsidR="00806FBF">
        <w:rPr>
          <w:lang w:val="en-IN"/>
        </w:rPr>
        <w:t>by</w:t>
      </w:r>
      <w:r w:rsidRPr="009869DF">
        <w:rPr>
          <w:lang w:val="en-IN"/>
        </w:rPr>
        <w:t xml:space="preserve"> the change. In any case, </w:t>
      </w:r>
      <w:r w:rsidR="00806FBF">
        <w:rPr>
          <w:lang w:val="en-IN"/>
        </w:rPr>
        <w:t>if</w:t>
      </w:r>
      <w:r w:rsidRPr="009869DF">
        <w:rPr>
          <w:lang w:val="en-IN"/>
        </w:rPr>
        <w:t xml:space="preserve"> a portion of the viewpoints don't uphold the cha</w:t>
      </w:r>
      <w:r>
        <w:rPr>
          <w:lang w:val="en-IN"/>
        </w:rPr>
        <w:t>nge, then there will be an issue</w:t>
      </w:r>
      <w:r w:rsidRPr="00E406A8">
        <w:rPr>
          <w:lang w:val="en-IN"/>
        </w:rPr>
        <w:t xml:space="preserve">. </w:t>
      </w:r>
    </w:p>
    <w:p w14:paraId="710EB112" w14:textId="77777777" w:rsidR="00707181" w:rsidRPr="00B96D2F" w:rsidRDefault="0089311A" w:rsidP="00707181">
      <w:pPr>
        <w:rPr>
          <w:b/>
          <w:bCs/>
          <w:i/>
          <w:iCs/>
          <w:lang w:val="en-IN"/>
        </w:rPr>
      </w:pPr>
      <w:r w:rsidRPr="00B96D2F">
        <w:rPr>
          <w:b/>
          <w:bCs/>
          <w:i/>
          <w:iCs/>
          <w:lang w:val="en-IN"/>
        </w:rPr>
        <w:t>Generating short-term wins</w:t>
      </w:r>
    </w:p>
    <w:p w14:paraId="5BABF40D" w14:textId="77777777" w:rsidR="00707181" w:rsidRPr="00E406A8" w:rsidRDefault="0089311A" w:rsidP="00707181">
      <w:pPr>
        <w:rPr>
          <w:lang w:val="en-IN"/>
        </w:rPr>
      </w:pPr>
      <w:r w:rsidRPr="005E173C">
        <w:rPr>
          <w:lang w:val="en-IN"/>
        </w:rPr>
        <w:t>For the change to stick, the organization should endeavour to make it part of the authoritative culture. This way, it can always be remembered as what individuals talk, do</w:t>
      </w:r>
      <w:r w:rsidR="00806FBF">
        <w:rPr>
          <w:lang w:val="en-IN"/>
        </w:rPr>
        <w:t>,</w:t>
      </w:r>
      <w:r w:rsidRPr="005E173C">
        <w:rPr>
          <w:lang w:val="en-IN"/>
        </w:rPr>
        <w:t xml:space="preserve"> and think consistently incorporates the change</w:t>
      </w:r>
      <w:r w:rsidR="00B73DE8">
        <w:rPr>
          <w:lang w:val="en-IN"/>
        </w:rPr>
        <w:t xml:space="preserve"> (</w:t>
      </w:r>
      <w:r w:rsidR="00B73DE8" w:rsidRPr="00EF3E00">
        <w:rPr>
          <w:rFonts w:cs="Times New Roman"/>
          <w:color w:val="222222"/>
          <w:szCs w:val="24"/>
          <w:shd w:val="clear" w:color="auto" w:fill="FFFFFF"/>
        </w:rPr>
        <w:t>Hartmann and Lussier, 2020</w:t>
      </w:r>
      <w:r w:rsidR="00B73DE8">
        <w:rPr>
          <w:lang w:val="en-IN"/>
        </w:rPr>
        <w:t>)</w:t>
      </w:r>
      <w:r w:rsidRPr="005E173C">
        <w:rPr>
          <w:lang w:val="en-IN"/>
        </w:rPr>
        <w:t>. Walmart should, in this stage, consolidate the way of life of ordinary human asset objectives, normal approa</w:t>
      </w:r>
      <w:r>
        <w:rPr>
          <w:lang w:val="en-IN"/>
        </w:rPr>
        <w:t>ches, systems</w:t>
      </w:r>
      <w:r w:rsidR="00806FBF">
        <w:rPr>
          <w:lang w:val="en-IN"/>
        </w:rPr>
        <w:t>,</w:t>
      </w:r>
      <w:r>
        <w:rPr>
          <w:lang w:val="en-IN"/>
        </w:rPr>
        <w:t xml:space="preserve"> and even projects</w:t>
      </w:r>
      <w:r w:rsidRPr="00E406A8">
        <w:rPr>
          <w:lang w:val="en-IN"/>
        </w:rPr>
        <w:t xml:space="preserve">. </w:t>
      </w:r>
    </w:p>
    <w:p w14:paraId="6EBE81F1" w14:textId="77777777" w:rsidR="00707181" w:rsidRPr="00A74FCF" w:rsidRDefault="0089311A" w:rsidP="00707181">
      <w:pPr>
        <w:rPr>
          <w:b/>
          <w:bCs/>
          <w:i/>
          <w:iCs/>
          <w:lang w:val="en-IN"/>
        </w:rPr>
      </w:pPr>
      <w:r w:rsidRPr="00A74FCF">
        <w:rPr>
          <w:b/>
          <w:bCs/>
          <w:i/>
          <w:iCs/>
          <w:lang w:val="en-IN"/>
        </w:rPr>
        <w:t xml:space="preserve">Consolidating gains </w:t>
      </w:r>
    </w:p>
    <w:p w14:paraId="1D8BF7FC" w14:textId="77777777" w:rsidR="00707181" w:rsidRPr="00E406A8" w:rsidRDefault="0089311A" w:rsidP="00707181">
      <w:pPr>
        <w:rPr>
          <w:lang w:val="en-IN"/>
        </w:rPr>
      </w:pPr>
      <w:r w:rsidRPr="005E173C">
        <w:rPr>
          <w:lang w:val="en-IN"/>
        </w:rPr>
        <w:t xml:space="preserve">Achievement will persuade the representatives to keep supporting the change yet work resolutely to accomplish </w:t>
      </w:r>
      <w:r w:rsidR="00806FBF">
        <w:rPr>
          <w:lang w:val="en-IN"/>
        </w:rPr>
        <w:t>their</w:t>
      </w:r>
      <w:r w:rsidRPr="005E173C">
        <w:rPr>
          <w:lang w:val="en-IN"/>
        </w:rPr>
        <w:t xml:space="preserve"> dreams. Hence, it is suggested at this stage that the organization concoct momentary targets </w:t>
      </w:r>
      <w:r w:rsidR="004A37C9">
        <w:rPr>
          <w:lang w:val="en-IN"/>
        </w:rPr>
        <w:t>that</w:t>
      </w:r>
      <w:r w:rsidRPr="005E173C">
        <w:rPr>
          <w:lang w:val="en-IN"/>
        </w:rPr>
        <w:t xml:space="preserve"> are reachable </w:t>
      </w:r>
      <w:r w:rsidR="00806FBF">
        <w:rPr>
          <w:lang w:val="en-IN"/>
        </w:rPr>
        <w:t>within</w:t>
      </w:r>
      <w:r w:rsidRPr="005E173C">
        <w:rPr>
          <w:lang w:val="en-IN"/>
        </w:rPr>
        <w:t xml:space="preserve"> a brief period as a wellspring of inspiration. For this situation, Walmart might choose to focus</w:t>
      </w:r>
      <w:r>
        <w:rPr>
          <w:lang w:val="en-IN"/>
        </w:rPr>
        <w:t xml:space="preserve"> on rates of execution</w:t>
      </w:r>
      <w:r w:rsidRPr="00E406A8">
        <w:rPr>
          <w:lang w:val="en-IN"/>
        </w:rPr>
        <w:t xml:space="preserve">. </w:t>
      </w:r>
    </w:p>
    <w:p w14:paraId="1DB534B9" w14:textId="77777777" w:rsidR="00707181" w:rsidRPr="00A74FCF" w:rsidRDefault="0089311A" w:rsidP="00707181">
      <w:pPr>
        <w:rPr>
          <w:b/>
          <w:bCs/>
          <w:i/>
          <w:iCs/>
          <w:lang w:val="en-IN"/>
        </w:rPr>
      </w:pPr>
      <w:r w:rsidRPr="00A74FCF">
        <w:rPr>
          <w:b/>
          <w:bCs/>
          <w:i/>
          <w:iCs/>
          <w:lang w:val="en-IN"/>
        </w:rPr>
        <w:t xml:space="preserve">Anchoring </w:t>
      </w:r>
      <w:r>
        <w:rPr>
          <w:b/>
          <w:bCs/>
          <w:i/>
          <w:iCs/>
          <w:lang w:val="en-IN"/>
        </w:rPr>
        <w:t>change in the corporate culture</w:t>
      </w:r>
    </w:p>
    <w:p w14:paraId="4BB45D32" w14:textId="77777777" w:rsidR="00707181" w:rsidRPr="00973E1A" w:rsidRDefault="0089311A" w:rsidP="00707181">
      <w:pPr>
        <w:rPr>
          <w:lang w:val="en-IN"/>
        </w:rPr>
      </w:pPr>
      <w:r w:rsidRPr="005E173C">
        <w:rPr>
          <w:lang w:val="en-IN"/>
        </w:rPr>
        <w:t xml:space="preserve">The way that transient targets are accomplished </w:t>
      </w:r>
      <w:r w:rsidR="00B73DE8">
        <w:rPr>
          <w:lang w:val="en-IN"/>
        </w:rPr>
        <w:t>does not</w:t>
      </w:r>
      <w:r w:rsidRPr="005E173C">
        <w:rPr>
          <w:lang w:val="en-IN"/>
        </w:rPr>
        <w:t xml:space="preserve"> imply that the change is finished or has </w:t>
      </w:r>
      <w:r w:rsidR="00806FBF">
        <w:rPr>
          <w:lang w:val="en-IN"/>
        </w:rPr>
        <w:t>succeeded</w:t>
      </w:r>
      <w:r w:rsidRPr="005E173C">
        <w:rPr>
          <w:lang w:val="en-IN"/>
        </w:rPr>
        <w:t>; instead, these momentary successes should be united for the genuine change to be understood</w:t>
      </w:r>
      <w:r w:rsidR="00B73DE8">
        <w:rPr>
          <w:lang w:val="en-IN"/>
        </w:rPr>
        <w:t xml:space="preserve"> (</w:t>
      </w:r>
      <w:r w:rsidR="00B73DE8" w:rsidRPr="00EF3E00">
        <w:rPr>
          <w:rFonts w:cs="Times New Roman"/>
          <w:color w:val="222222"/>
          <w:szCs w:val="24"/>
          <w:shd w:val="clear" w:color="auto" w:fill="FFFFFF"/>
        </w:rPr>
        <w:t>Pandey, 2021</w:t>
      </w:r>
      <w:r w:rsidR="00B73DE8">
        <w:rPr>
          <w:lang w:val="en-IN"/>
        </w:rPr>
        <w:t>)</w:t>
      </w:r>
      <w:r w:rsidRPr="005E173C">
        <w:rPr>
          <w:lang w:val="en-IN"/>
        </w:rPr>
        <w:t>. The expanded exhibition of Walmart representatives by 10%, for example, ought to be the st</w:t>
      </w:r>
      <w:r>
        <w:rPr>
          <w:lang w:val="en-IN"/>
        </w:rPr>
        <w:t>art of significant enhancements</w:t>
      </w:r>
      <w:r w:rsidRPr="00E406A8">
        <w:rPr>
          <w:lang w:val="en-IN"/>
        </w:rPr>
        <w:t xml:space="preserve">. </w:t>
      </w:r>
    </w:p>
    <w:p w14:paraId="616825A6" w14:textId="77777777" w:rsidR="00707181" w:rsidRDefault="0089311A" w:rsidP="00707181">
      <w:pPr>
        <w:pStyle w:val="Heading2"/>
        <w:rPr>
          <w:lang w:val="en-IN"/>
        </w:rPr>
      </w:pPr>
      <w:bookmarkStart w:id="6" w:name="_Toc154866759"/>
      <w:r>
        <w:rPr>
          <w:lang w:val="en-IN"/>
        </w:rPr>
        <w:lastRenderedPageBreak/>
        <w:t>Target market</w:t>
      </w:r>
      <w:bookmarkEnd w:id="6"/>
      <w:r>
        <w:rPr>
          <w:lang w:val="en-IN"/>
        </w:rPr>
        <w:t xml:space="preserve"> </w:t>
      </w:r>
    </w:p>
    <w:p w14:paraId="73792D04" w14:textId="77777777" w:rsidR="00707181" w:rsidRDefault="0089311A" w:rsidP="00707181">
      <w:pPr>
        <w:rPr>
          <w:lang w:val="en-IN"/>
        </w:rPr>
      </w:pPr>
      <w:r w:rsidRPr="00F7526B">
        <w:rPr>
          <w:lang w:val="en-IN"/>
        </w:rPr>
        <w:t xml:space="preserve">To </w:t>
      </w:r>
      <w:r w:rsidR="00806FBF">
        <w:rPr>
          <w:lang w:val="en-IN"/>
        </w:rPr>
        <w:t>focus</w:t>
      </w:r>
      <w:r w:rsidRPr="00F7526B">
        <w:rPr>
          <w:lang w:val="en-IN"/>
        </w:rPr>
        <w:t xml:space="preserve"> on promoting here is investigating the STP, which will assist with breaking down </w:t>
      </w:r>
      <w:r w:rsidR="00806FBF">
        <w:rPr>
          <w:lang w:val="en-IN"/>
        </w:rPr>
        <w:t xml:space="preserve">the </w:t>
      </w:r>
      <w:r w:rsidRPr="00F7526B">
        <w:rPr>
          <w:lang w:val="en-IN"/>
        </w:rPr>
        <w:t xml:space="preserve">entire market and its works. </w:t>
      </w:r>
      <w:r w:rsidRPr="00D73384">
        <w:rPr>
          <w:b/>
          <w:lang w:val="en-IN"/>
        </w:rPr>
        <w:t>STP analysis</w:t>
      </w:r>
      <w:r w:rsidRPr="00F7526B">
        <w:rPr>
          <w:lang w:val="en-IN"/>
        </w:rPr>
        <w:t xml:space="preserve"> is a promoting system that represents Division, Focusing on, and </w:t>
      </w:r>
      <w:r w:rsidR="00806FBF">
        <w:rPr>
          <w:lang w:val="en-IN"/>
        </w:rPr>
        <w:t>evaluating</w:t>
      </w:r>
      <w:r w:rsidRPr="00F7526B">
        <w:rPr>
          <w:lang w:val="en-IN"/>
        </w:rPr>
        <w:t xml:space="preserve">. It assists organizations with enjoying Walmart </w:t>
      </w:r>
      <w:r w:rsidR="00806FBF">
        <w:rPr>
          <w:lang w:val="en-IN"/>
        </w:rPr>
        <w:t xml:space="preserve">to </w:t>
      </w:r>
      <w:r w:rsidRPr="00F7526B">
        <w:rPr>
          <w:lang w:val="en-IN"/>
        </w:rPr>
        <w:t xml:space="preserve">distinguish and grasp their objective clients, </w:t>
      </w:r>
      <w:r w:rsidR="00806FBF">
        <w:rPr>
          <w:lang w:val="en-IN"/>
        </w:rPr>
        <w:t>fostering</w:t>
      </w:r>
      <w:r w:rsidRPr="00F7526B">
        <w:rPr>
          <w:lang w:val="en-IN"/>
        </w:rPr>
        <w:t xml:space="preserve"> designated showcasing techniques, and </w:t>
      </w:r>
      <w:r w:rsidR="004A37C9">
        <w:rPr>
          <w:lang w:val="en-IN"/>
        </w:rPr>
        <w:t>positioning</w:t>
      </w:r>
      <w:r w:rsidRPr="00F7526B">
        <w:rPr>
          <w:lang w:val="en-IN"/>
        </w:rPr>
        <w:t xml:space="preserve"> their items or administrations in the commercial centre. The following is investigating every part of the STP an</w:t>
      </w:r>
      <w:r>
        <w:rPr>
          <w:lang w:val="en-IN"/>
        </w:rPr>
        <w:t>alysis for Walmart exhaustively</w:t>
      </w:r>
      <w:r w:rsidRPr="00D76654">
        <w:rPr>
          <w:lang w:val="en-IN"/>
        </w:rPr>
        <w:t>:</w:t>
      </w:r>
    </w:p>
    <w:p w14:paraId="0AC0D8E2" w14:textId="77777777" w:rsidR="00707181" w:rsidRPr="00D76654" w:rsidRDefault="0089311A" w:rsidP="00707181">
      <w:pPr>
        <w:rPr>
          <w:b/>
          <w:bCs/>
          <w:i/>
          <w:iCs/>
          <w:lang w:val="en-IN"/>
        </w:rPr>
      </w:pPr>
      <w:r w:rsidRPr="00D76654">
        <w:rPr>
          <w:b/>
          <w:bCs/>
          <w:i/>
          <w:iCs/>
          <w:lang w:val="en-IN"/>
        </w:rPr>
        <w:t>Segmentation</w:t>
      </w:r>
    </w:p>
    <w:p w14:paraId="234D1545" w14:textId="77777777" w:rsidR="00707181" w:rsidRDefault="0089311A" w:rsidP="00707181">
      <w:pPr>
        <w:rPr>
          <w:lang w:val="en-IN"/>
        </w:rPr>
      </w:pPr>
      <w:r>
        <w:rPr>
          <w:lang w:val="en-IN"/>
        </w:rPr>
        <w:t>The division</w:t>
      </w:r>
      <w:r w:rsidRPr="00D73384">
        <w:rPr>
          <w:lang w:val="en-IN"/>
        </w:rPr>
        <w:t xml:space="preserve"> includes partitioning the market into unmistakable gatherings of customers with comparative attributes, requirements, and ways of behaving. Walmart utilizes different division procedures to all the more likely comprehend its assorted client base. Walmart takes exceptional care of clients of any age, sexual </w:t>
      </w:r>
      <w:r>
        <w:rPr>
          <w:lang w:val="en-IN"/>
        </w:rPr>
        <w:t>orientation</w:t>
      </w:r>
      <w:r w:rsidRPr="00D73384">
        <w:rPr>
          <w:lang w:val="en-IN"/>
        </w:rPr>
        <w:t xml:space="preserve">, and pay </w:t>
      </w:r>
      <w:r>
        <w:rPr>
          <w:lang w:val="en-IN"/>
        </w:rPr>
        <w:t>level</w:t>
      </w:r>
      <w:r w:rsidR="004D5FC3">
        <w:rPr>
          <w:lang w:val="en-IN"/>
        </w:rPr>
        <w:t xml:space="preserve"> (</w:t>
      </w:r>
      <w:r w:rsidR="004D5FC3">
        <w:rPr>
          <w:rFonts w:cs="Times New Roman"/>
          <w:szCs w:val="24"/>
          <w:lang w:val="en-IN"/>
        </w:rPr>
        <w:t>Marketing strategies, marketing mix and STP of Walmart, 2023</w:t>
      </w:r>
      <w:r w:rsidR="004D5FC3">
        <w:rPr>
          <w:lang w:val="en-IN"/>
        </w:rPr>
        <w:t>)</w:t>
      </w:r>
      <w:r w:rsidRPr="00D73384">
        <w:rPr>
          <w:lang w:val="en-IN"/>
        </w:rPr>
        <w:t xml:space="preserve">. The organization offers a large number of items, including food, family fundamentals, </w:t>
      </w:r>
      <w:r>
        <w:rPr>
          <w:lang w:val="en-IN"/>
        </w:rPr>
        <w:t>dresses</w:t>
      </w:r>
      <w:r w:rsidRPr="00D73384">
        <w:rPr>
          <w:lang w:val="en-IN"/>
        </w:rPr>
        <w:t xml:space="preserve">, </w:t>
      </w:r>
      <w:r>
        <w:rPr>
          <w:lang w:val="en-IN"/>
        </w:rPr>
        <w:t xml:space="preserve">and </w:t>
      </w:r>
      <w:r w:rsidRPr="00D73384">
        <w:rPr>
          <w:lang w:val="en-IN"/>
        </w:rPr>
        <w:t xml:space="preserve">gadgets, and that's only the tip of the iceberg to </w:t>
      </w:r>
      <w:r>
        <w:rPr>
          <w:lang w:val="en-IN"/>
        </w:rPr>
        <w:t>serving</w:t>
      </w:r>
      <w:r w:rsidRPr="00D73384">
        <w:rPr>
          <w:lang w:val="en-IN"/>
        </w:rPr>
        <w:t xml:space="preserve"> different segment gatherings. Walmart has areas of strength in more than 20 nations. Inside every country, it cautiously chooses store areas in regions with high populace thickness and openness to reach a more extensive client base. Walmart dissects clients' buying conduct to tailor its contributions and advancements. For example, it might offer limits or advancements to visit customers or give designated offers </w:t>
      </w:r>
      <w:r>
        <w:rPr>
          <w:lang w:val="en-IN"/>
        </w:rPr>
        <w:t>given</w:t>
      </w:r>
      <w:r w:rsidRPr="00D73384">
        <w:rPr>
          <w:lang w:val="en-IN"/>
        </w:rPr>
        <w:t xml:space="preserve"> clients' past buys.</w:t>
      </w:r>
    </w:p>
    <w:p w14:paraId="5F35B043" w14:textId="77777777" w:rsidR="00707181" w:rsidRPr="001C400C" w:rsidRDefault="0089311A" w:rsidP="00707181">
      <w:pPr>
        <w:rPr>
          <w:b/>
          <w:bCs/>
          <w:i/>
          <w:iCs/>
          <w:lang w:val="en-IN"/>
        </w:rPr>
      </w:pPr>
      <w:r w:rsidRPr="001C400C">
        <w:rPr>
          <w:b/>
          <w:bCs/>
          <w:i/>
          <w:iCs/>
          <w:lang w:val="en-IN"/>
        </w:rPr>
        <w:t>Targeting</w:t>
      </w:r>
    </w:p>
    <w:p w14:paraId="29B7DD06" w14:textId="77777777" w:rsidR="00707181" w:rsidRDefault="0089311A" w:rsidP="00707181">
      <w:pPr>
        <w:rPr>
          <w:lang w:val="en-IN"/>
        </w:rPr>
      </w:pPr>
      <w:r w:rsidRPr="00821FFD">
        <w:rPr>
          <w:lang w:val="en-IN"/>
        </w:rPr>
        <w:t xml:space="preserve">Focusing on </w:t>
      </w:r>
      <w:r w:rsidR="00806FBF">
        <w:rPr>
          <w:lang w:val="en-IN"/>
        </w:rPr>
        <w:t xml:space="preserve">this </w:t>
      </w:r>
      <w:r w:rsidRPr="00821FFD">
        <w:rPr>
          <w:lang w:val="en-IN"/>
        </w:rPr>
        <w:t xml:space="preserve">includes choosing explicit market sections that line up with the organization's abilities and goals. Walmart embraces a comprehensive </w:t>
      </w:r>
      <w:r w:rsidR="00806FBF">
        <w:rPr>
          <w:lang w:val="en-IN"/>
        </w:rPr>
        <w:t>focus</w:t>
      </w:r>
      <w:r w:rsidRPr="00821FFD">
        <w:rPr>
          <w:lang w:val="en-IN"/>
        </w:rPr>
        <w:t xml:space="preserve"> on </w:t>
      </w:r>
      <w:r w:rsidR="00806FBF">
        <w:rPr>
          <w:lang w:val="en-IN"/>
        </w:rPr>
        <w:t xml:space="preserve">the </w:t>
      </w:r>
      <w:r w:rsidRPr="00821FFD">
        <w:rPr>
          <w:lang w:val="en-IN"/>
        </w:rPr>
        <w:t>system, trying to reach as expansive a client base as could be expected. Walmart requests clients who focus on reasonableness and search at severe costs on ordinary fundamentals. By offering the "</w:t>
      </w:r>
      <w:r w:rsidRPr="00821FFD">
        <w:t xml:space="preserve"> </w:t>
      </w:r>
      <w:r w:rsidRPr="00821FFD">
        <w:rPr>
          <w:lang w:val="en-IN"/>
        </w:rPr>
        <w:t>Everyday Low Prices" (EDLP) technique, Walmart draws in frugal customers</w:t>
      </w:r>
      <w:r w:rsidR="00B73DE8">
        <w:rPr>
          <w:lang w:val="en-IN"/>
        </w:rPr>
        <w:t xml:space="preserve"> (</w:t>
      </w:r>
      <w:r w:rsidR="00B73DE8" w:rsidRPr="00EF3E00">
        <w:rPr>
          <w:rFonts w:cs="Times New Roman"/>
          <w:color w:val="222222"/>
          <w:szCs w:val="24"/>
          <w:shd w:val="clear" w:color="auto" w:fill="FFFFFF"/>
        </w:rPr>
        <w:t>Vaid</w:t>
      </w:r>
      <w:r w:rsidR="00B73DE8">
        <w:rPr>
          <w:rFonts w:cs="Times New Roman"/>
          <w:color w:val="222222"/>
          <w:szCs w:val="24"/>
          <w:shd w:val="clear" w:color="auto" w:fill="FFFFFF"/>
        </w:rPr>
        <w:t xml:space="preserve"> et al., </w:t>
      </w:r>
      <w:r w:rsidR="00B73DE8" w:rsidRPr="00EF3E00">
        <w:rPr>
          <w:rFonts w:cs="Times New Roman"/>
          <w:color w:val="222222"/>
          <w:szCs w:val="24"/>
          <w:shd w:val="clear" w:color="auto" w:fill="FFFFFF"/>
        </w:rPr>
        <w:t>2020</w:t>
      </w:r>
      <w:r w:rsidR="00B73DE8">
        <w:rPr>
          <w:lang w:val="en-IN"/>
        </w:rPr>
        <w:t>)</w:t>
      </w:r>
      <w:r w:rsidRPr="00821FFD">
        <w:rPr>
          <w:lang w:val="en-IN"/>
        </w:rPr>
        <w:t xml:space="preserve">. Walmart takes care of families by providing an extensive combination of items, including food, home products, </w:t>
      </w:r>
      <w:r w:rsidR="00806FBF">
        <w:rPr>
          <w:lang w:val="en-IN"/>
        </w:rPr>
        <w:t>childcare</w:t>
      </w:r>
      <w:r w:rsidRPr="00821FFD">
        <w:rPr>
          <w:lang w:val="en-IN"/>
        </w:rPr>
        <w:t xml:space="preserve"> things, toys, and clothing. Walmart perceives the significance of </w:t>
      </w:r>
      <w:r w:rsidR="00806FBF">
        <w:rPr>
          <w:lang w:val="en-IN"/>
        </w:rPr>
        <w:t>web-based</w:t>
      </w:r>
      <w:r w:rsidRPr="00821FFD">
        <w:rPr>
          <w:lang w:val="en-IN"/>
        </w:rPr>
        <w:t xml:space="preserve"> business and takes exceptional care of educated clients by putting resources into its </w:t>
      </w:r>
      <w:r w:rsidR="00806FBF">
        <w:rPr>
          <w:lang w:val="en-IN"/>
        </w:rPr>
        <w:t>internet-based</w:t>
      </w:r>
      <w:r w:rsidRPr="00821FFD">
        <w:rPr>
          <w:lang w:val="en-IN"/>
        </w:rPr>
        <w:t xml:space="preserve"> stage and offering advantageous conveyance and pickup choices.</w:t>
      </w:r>
    </w:p>
    <w:p w14:paraId="0DA6EB20" w14:textId="77777777" w:rsidR="00707181" w:rsidRPr="001C400C" w:rsidRDefault="0089311A" w:rsidP="00707181">
      <w:pPr>
        <w:rPr>
          <w:b/>
          <w:bCs/>
          <w:i/>
          <w:iCs/>
          <w:lang w:val="en-IN"/>
        </w:rPr>
      </w:pPr>
      <w:r w:rsidRPr="001C400C">
        <w:rPr>
          <w:b/>
          <w:bCs/>
          <w:i/>
          <w:iCs/>
          <w:lang w:val="en-IN"/>
        </w:rPr>
        <w:lastRenderedPageBreak/>
        <w:t>Positioning</w:t>
      </w:r>
    </w:p>
    <w:p w14:paraId="5796EA17" w14:textId="77777777" w:rsidR="00707181" w:rsidRDefault="0089311A" w:rsidP="00707181">
      <w:pPr>
        <w:rPr>
          <w:lang w:val="en-IN"/>
        </w:rPr>
      </w:pPr>
      <w:r w:rsidRPr="00821FFD">
        <w:rPr>
          <w:lang w:val="en-IN"/>
        </w:rPr>
        <w:t xml:space="preserve">Situating alludes to how a brand is seen in the personalities of its objective clients corresponding to its rivals. Walmart's essential situation revolves around offering regular low costs on a tremendous scope of items. This system positions Walmart as an </w:t>
      </w:r>
      <w:r w:rsidR="00806FBF">
        <w:rPr>
          <w:lang w:val="en-IN"/>
        </w:rPr>
        <w:t>expense-effective</w:t>
      </w:r>
      <w:r w:rsidRPr="00821FFD">
        <w:rPr>
          <w:lang w:val="en-IN"/>
        </w:rPr>
        <w:t xml:space="preserve"> retailer, attractive to clients looking for an incentive for their cash</w:t>
      </w:r>
      <w:r w:rsidR="00B73DE8">
        <w:rPr>
          <w:lang w:val="en-IN"/>
        </w:rPr>
        <w:t xml:space="preserve"> (</w:t>
      </w:r>
      <w:r w:rsidR="00B73DE8" w:rsidRPr="00EF3E00">
        <w:rPr>
          <w:rFonts w:cs="Times New Roman"/>
          <w:color w:val="222222"/>
          <w:szCs w:val="24"/>
          <w:shd w:val="clear" w:color="auto" w:fill="FFFFFF"/>
        </w:rPr>
        <w:t>Dibb</w:t>
      </w:r>
      <w:r w:rsidR="00B73DE8">
        <w:rPr>
          <w:rFonts w:cs="Times New Roman"/>
          <w:color w:val="222222"/>
          <w:szCs w:val="24"/>
          <w:shd w:val="clear" w:color="auto" w:fill="FFFFFF"/>
        </w:rPr>
        <w:t xml:space="preserve"> et al., </w:t>
      </w:r>
      <w:r w:rsidR="00B73DE8" w:rsidRPr="00EF3E00">
        <w:rPr>
          <w:rFonts w:cs="Times New Roman"/>
          <w:color w:val="222222"/>
          <w:szCs w:val="24"/>
          <w:shd w:val="clear" w:color="auto" w:fill="FFFFFF"/>
        </w:rPr>
        <w:t>2019</w:t>
      </w:r>
      <w:r w:rsidR="00B73DE8">
        <w:rPr>
          <w:lang w:val="en-IN"/>
        </w:rPr>
        <w:t>)</w:t>
      </w:r>
      <w:r w:rsidRPr="00821FFD">
        <w:rPr>
          <w:lang w:val="en-IN"/>
        </w:rPr>
        <w:t>. Walmart's broad item collection positions it as a helpful one-stop objective for all shopping needs, stressing the comfort of tracking down a great many items under one rooftop.</w:t>
      </w:r>
    </w:p>
    <w:p w14:paraId="539F486D" w14:textId="77777777" w:rsidR="00707181" w:rsidRPr="00822C9E" w:rsidRDefault="0089311A" w:rsidP="00707181">
      <w:pPr>
        <w:rPr>
          <w:b/>
          <w:bCs/>
          <w:lang w:val="en-IN"/>
        </w:rPr>
      </w:pPr>
      <w:r w:rsidRPr="00822C9E">
        <w:rPr>
          <w:b/>
          <w:bCs/>
          <w:lang w:val="en-IN"/>
        </w:rPr>
        <w:t xml:space="preserve">Marketing Mix </w:t>
      </w:r>
    </w:p>
    <w:p w14:paraId="20AA4FCC" w14:textId="77777777" w:rsidR="00707181" w:rsidRPr="00821FFD" w:rsidRDefault="0089311A" w:rsidP="00707181">
      <w:pPr>
        <w:rPr>
          <w:lang w:val="en-IN"/>
        </w:rPr>
      </w:pPr>
      <w:r w:rsidRPr="0030612A">
        <w:rPr>
          <w:b/>
          <w:bCs/>
          <w:i/>
          <w:iCs/>
          <w:lang w:val="en-IN"/>
        </w:rPr>
        <w:t>Product</w:t>
      </w:r>
      <w:r>
        <w:rPr>
          <w:lang w:val="en-IN"/>
        </w:rPr>
        <w:t xml:space="preserve">: </w:t>
      </w:r>
      <w:r w:rsidRPr="00821FFD">
        <w:rPr>
          <w:lang w:val="en-IN"/>
        </w:rPr>
        <w:t xml:space="preserve">Walmart's massive item grouping is </w:t>
      </w:r>
      <w:r w:rsidR="00806FBF">
        <w:rPr>
          <w:lang w:val="en-IN"/>
        </w:rPr>
        <w:t>the</w:t>
      </w:r>
      <w:r w:rsidRPr="00821FFD">
        <w:rPr>
          <w:lang w:val="en-IN"/>
        </w:rPr>
        <w:t xml:space="preserve"> foundation of its showcasing procedure. The organization stocks a broad scope of items from different classes, including food, family fundamentals, hardware, clothing, toys, auto, furniture, and that's only the tip of the iceberg. Walmart frequently teams up with notable brands, originators, and superstars to send off selective product offerings</w:t>
      </w:r>
      <w:r w:rsidR="00B73DE8">
        <w:rPr>
          <w:lang w:val="en-IN"/>
        </w:rPr>
        <w:t xml:space="preserve"> (</w:t>
      </w:r>
      <w:r w:rsidR="00B73DE8" w:rsidRPr="00EF3E00">
        <w:rPr>
          <w:rFonts w:cs="Times New Roman"/>
          <w:color w:val="222222"/>
          <w:szCs w:val="24"/>
          <w:shd w:val="clear" w:color="auto" w:fill="FFFFFF"/>
        </w:rPr>
        <w:t>Aaker and Moorman, 2023</w:t>
      </w:r>
      <w:r w:rsidR="00B73DE8">
        <w:rPr>
          <w:lang w:val="en-IN"/>
        </w:rPr>
        <w:t>)</w:t>
      </w:r>
      <w:r w:rsidRPr="00821FFD">
        <w:rPr>
          <w:lang w:val="en-IN"/>
        </w:rPr>
        <w:t xml:space="preserve">. These organizations </w:t>
      </w:r>
      <w:r w:rsidR="004A37C9">
        <w:rPr>
          <w:lang w:val="en-IN"/>
        </w:rPr>
        <w:t>create</w:t>
      </w:r>
      <w:r w:rsidRPr="00821FFD">
        <w:rPr>
          <w:lang w:val="en-IN"/>
        </w:rPr>
        <w:t xml:space="preserve"> buzz and energy among clients and support Walmart's picture as a retailer offering restrictive and </w:t>
      </w:r>
      <w:r w:rsidR="004A37C9">
        <w:rPr>
          <w:lang w:val="en-IN"/>
        </w:rPr>
        <w:t>in-vogue</w:t>
      </w:r>
      <w:r w:rsidRPr="00821FFD">
        <w:rPr>
          <w:lang w:val="en-IN"/>
        </w:rPr>
        <w:t xml:space="preserve"> items.</w:t>
      </w:r>
    </w:p>
    <w:p w14:paraId="40C4028D" w14:textId="77777777" w:rsidR="00707181" w:rsidRDefault="0089311A" w:rsidP="00707181">
      <w:pPr>
        <w:rPr>
          <w:lang w:val="en-IN"/>
        </w:rPr>
      </w:pPr>
      <w:r w:rsidRPr="00821FFD">
        <w:rPr>
          <w:b/>
          <w:i/>
          <w:lang w:val="en-IN"/>
        </w:rPr>
        <w:t>Price:</w:t>
      </w:r>
      <w:r w:rsidRPr="00821FFD">
        <w:rPr>
          <w:lang w:val="en-IN"/>
        </w:rPr>
        <w:t xml:space="preserve"> Walmart habitually carries out impermanent price decreases or "rollbacks" on select things to make a need to get moving and energize quick buys. These advancements, close </w:t>
      </w:r>
      <w:r w:rsidR="004A37C9">
        <w:rPr>
          <w:lang w:val="en-IN"/>
        </w:rPr>
        <w:t>to</w:t>
      </w:r>
      <w:r w:rsidRPr="00821FFD">
        <w:rPr>
          <w:lang w:val="en-IN"/>
        </w:rPr>
        <w:t xml:space="preserve"> the EDLP approach, </w:t>
      </w:r>
      <w:r w:rsidR="004A37C9">
        <w:rPr>
          <w:lang w:val="en-IN"/>
        </w:rPr>
        <w:t>create</w:t>
      </w:r>
      <w:r w:rsidRPr="00821FFD">
        <w:rPr>
          <w:lang w:val="en-IN"/>
        </w:rPr>
        <w:t xml:space="preserve"> a view of persistent reserve funds and an incentive for clients. Walmart's price-matching strategy guarantees clients that they are getting the ideal price that anyone could hope to find on the lookout</w:t>
      </w:r>
      <w:r w:rsidR="00B73DE8">
        <w:rPr>
          <w:lang w:val="en-IN"/>
        </w:rPr>
        <w:t xml:space="preserve"> (</w:t>
      </w:r>
      <w:r w:rsidR="00B73DE8" w:rsidRPr="00EF3E00">
        <w:rPr>
          <w:rFonts w:cs="Times New Roman"/>
          <w:color w:val="222222"/>
          <w:szCs w:val="24"/>
          <w:shd w:val="clear" w:color="auto" w:fill="FFFFFF"/>
        </w:rPr>
        <w:t>Tidd and Bessant, 2020</w:t>
      </w:r>
      <w:r w:rsidR="00B73DE8">
        <w:rPr>
          <w:lang w:val="en-IN"/>
        </w:rPr>
        <w:t>)</w:t>
      </w:r>
      <w:r w:rsidRPr="00821FFD">
        <w:rPr>
          <w:lang w:val="en-IN"/>
        </w:rPr>
        <w:t xml:space="preserve">. </w:t>
      </w:r>
      <w:r w:rsidR="004A37C9">
        <w:rPr>
          <w:lang w:val="en-IN"/>
        </w:rPr>
        <w:t>If</w:t>
      </w:r>
      <w:r w:rsidRPr="00821FFD">
        <w:rPr>
          <w:lang w:val="en-IN"/>
        </w:rPr>
        <w:t xml:space="preserve"> a client finds a lower price for an indistinguishable item at a contender, Walmart will match that price, imparting trust in customers that they are getting the best arrangement.</w:t>
      </w:r>
    </w:p>
    <w:p w14:paraId="3AA2B2F7" w14:textId="77777777" w:rsidR="00707181" w:rsidRPr="00821FFD" w:rsidRDefault="0089311A" w:rsidP="00707181">
      <w:pPr>
        <w:rPr>
          <w:lang w:val="en-IN"/>
        </w:rPr>
      </w:pPr>
      <w:r w:rsidRPr="0030612A">
        <w:rPr>
          <w:b/>
          <w:bCs/>
          <w:i/>
          <w:iCs/>
          <w:lang w:val="en-IN"/>
        </w:rPr>
        <w:t>Place</w:t>
      </w:r>
      <w:r>
        <w:rPr>
          <w:lang w:val="en-IN"/>
        </w:rPr>
        <w:t>:</w:t>
      </w:r>
      <w:r w:rsidRPr="00A11313">
        <w:t xml:space="preserve"> </w:t>
      </w:r>
      <w:r w:rsidRPr="00821FFD">
        <w:rPr>
          <w:lang w:val="en-IN"/>
        </w:rPr>
        <w:t xml:space="preserve">Lately, Walmart has put </w:t>
      </w:r>
      <w:r w:rsidR="004A37C9">
        <w:rPr>
          <w:lang w:val="en-IN"/>
        </w:rPr>
        <w:t>together</w:t>
      </w:r>
      <w:r w:rsidRPr="00821FFD">
        <w:rPr>
          <w:lang w:val="en-IN"/>
        </w:rPr>
        <w:t xml:space="preserve"> its </w:t>
      </w:r>
      <w:r w:rsidR="004A37C9">
        <w:rPr>
          <w:lang w:val="en-IN"/>
        </w:rPr>
        <w:t>web-based</w:t>
      </w:r>
      <w:r w:rsidRPr="00821FFD">
        <w:rPr>
          <w:lang w:val="en-IN"/>
        </w:rPr>
        <w:t xml:space="preserve"> business stage to meet the changing shopping inclinations of buyers. Its site and portable application offer clients the comfort of shopping on the web with different conveyance choices, incorporating home conveyance and in-store pickup</w:t>
      </w:r>
      <w:r w:rsidR="00B73DE8">
        <w:rPr>
          <w:lang w:val="en-IN"/>
        </w:rPr>
        <w:t xml:space="preserve"> (</w:t>
      </w:r>
      <w:r w:rsidR="00B73DE8" w:rsidRPr="00EF3E00">
        <w:rPr>
          <w:rFonts w:cs="Times New Roman"/>
          <w:color w:val="222222"/>
          <w:szCs w:val="24"/>
          <w:shd w:val="clear" w:color="auto" w:fill="FFFFFF"/>
        </w:rPr>
        <w:t>Olson</w:t>
      </w:r>
      <w:r w:rsidR="00B73DE8">
        <w:rPr>
          <w:rFonts w:cs="Times New Roman"/>
          <w:color w:val="222222"/>
          <w:szCs w:val="24"/>
          <w:shd w:val="clear" w:color="auto" w:fill="FFFFFF"/>
        </w:rPr>
        <w:t xml:space="preserve"> et al., </w:t>
      </w:r>
      <w:r w:rsidR="00B73DE8" w:rsidRPr="00EF3E00">
        <w:rPr>
          <w:rFonts w:cs="Times New Roman"/>
          <w:color w:val="222222"/>
          <w:szCs w:val="24"/>
          <w:shd w:val="clear" w:color="auto" w:fill="FFFFFF"/>
        </w:rPr>
        <w:t>2021</w:t>
      </w:r>
      <w:r w:rsidR="00B73DE8">
        <w:rPr>
          <w:lang w:val="en-IN"/>
        </w:rPr>
        <w:t>)</w:t>
      </w:r>
      <w:r w:rsidRPr="00821FFD">
        <w:rPr>
          <w:lang w:val="en-IN"/>
        </w:rPr>
        <w:t xml:space="preserve">. This consistent mix of </w:t>
      </w:r>
      <w:r w:rsidR="004A37C9">
        <w:rPr>
          <w:lang w:val="en-IN"/>
        </w:rPr>
        <w:t>on-the-web</w:t>
      </w:r>
      <w:r w:rsidRPr="00821FFD">
        <w:rPr>
          <w:lang w:val="en-IN"/>
        </w:rPr>
        <w:t xml:space="preserve"> and disconnected channels improves the general shopping experience and fortifies Walmart's omnichannel presence.</w:t>
      </w:r>
    </w:p>
    <w:p w14:paraId="0EB87C1C" w14:textId="77777777" w:rsidR="00707181" w:rsidRPr="00DB34DB" w:rsidRDefault="0089311A" w:rsidP="00707181">
      <w:pPr>
        <w:rPr>
          <w:lang w:val="en-IN"/>
        </w:rPr>
      </w:pPr>
      <w:r w:rsidRPr="00821FFD">
        <w:rPr>
          <w:b/>
          <w:i/>
          <w:lang w:val="en-IN"/>
        </w:rPr>
        <w:t>Promotion:</w:t>
      </w:r>
      <w:r w:rsidRPr="00821FFD">
        <w:rPr>
          <w:lang w:val="en-IN"/>
        </w:rPr>
        <w:t xml:space="preserve"> </w:t>
      </w:r>
      <w:r w:rsidR="004A37C9">
        <w:rPr>
          <w:lang w:val="en-IN"/>
        </w:rPr>
        <w:t>Lately</w:t>
      </w:r>
      <w:r w:rsidRPr="00821FFD">
        <w:rPr>
          <w:lang w:val="en-IN"/>
        </w:rPr>
        <w:t xml:space="preserve">, Walmart has put </w:t>
      </w:r>
      <w:r w:rsidR="004A37C9">
        <w:rPr>
          <w:lang w:val="en-IN"/>
        </w:rPr>
        <w:t>together</w:t>
      </w:r>
      <w:r w:rsidRPr="00821FFD">
        <w:rPr>
          <w:lang w:val="en-IN"/>
        </w:rPr>
        <w:t xml:space="preserve"> its </w:t>
      </w:r>
      <w:r w:rsidR="004A37C9">
        <w:rPr>
          <w:lang w:val="en-IN"/>
        </w:rPr>
        <w:t>web-based</w:t>
      </w:r>
      <w:r w:rsidRPr="00821FFD">
        <w:rPr>
          <w:lang w:val="en-IN"/>
        </w:rPr>
        <w:t xml:space="preserve"> business stage to meet the changing shopping inclinations of buyers. Its site and portable application offer clients the comfort of shopping on the web with different conveyance choices, incorporating home conveyance and in-</w:t>
      </w:r>
      <w:r w:rsidRPr="00821FFD">
        <w:rPr>
          <w:lang w:val="en-IN"/>
        </w:rPr>
        <w:lastRenderedPageBreak/>
        <w:t>store pickup</w:t>
      </w:r>
      <w:r w:rsidR="00B73DE8">
        <w:rPr>
          <w:lang w:val="en-IN"/>
        </w:rPr>
        <w:t xml:space="preserve"> (</w:t>
      </w:r>
      <w:r w:rsidR="00B73DE8" w:rsidRPr="00EF3E00">
        <w:rPr>
          <w:rFonts w:cs="Times New Roman"/>
          <w:color w:val="222222"/>
          <w:szCs w:val="24"/>
          <w:shd w:val="clear" w:color="auto" w:fill="FFFFFF"/>
        </w:rPr>
        <w:t>Park, 2020</w:t>
      </w:r>
      <w:r w:rsidR="00B73DE8">
        <w:rPr>
          <w:lang w:val="en-IN"/>
        </w:rPr>
        <w:t>)</w:t>
      </w:r>
      <w:r w:rsidRPr="00821FFD">
        <w:rPr>
          <w:lang w:val="en-IN"/>
        </w:rPr>
        <w:t xml:space="preserve">. This consistent mix of </w:t>
      </w:r>
      <w:r w:rsidR="004A37C9">
        <w:rPr>
          <w:lang w:val="en-IN"/>
        </w:rPr>
        <w:t>on-the-web</w:t>
      </w:r>
      <w:r w:rsidRPr="00821FFD">
        <w:rPr>
          <w:lang w:val="en-IN"/>
        </w:rPr>
        <w:t xml:space="preserve"> and disconnected channels improves the general shopping experience and fortifies Walmart's omnichannel presence</w:t>
      </w:r>
      <w:r w:rsidRPr="00540825">
        <w:rPr>
          <w:lang w:val="en-IN"/>
        </w:rPr>
        <w:t>.</w:t>
      </w:r>
    </w:p>
    <w:p w14:paraId="567DF17F" w14:textId="77777777" w:rsidR="00707181" w:rsidRDefault="0089311A" w:rsidP="00707181">
      <w:pPr>
        <w:pStyle w:val="Heading2"/>
        <w:rPr>
          <w:lang w:val="en-IN"/>
        </w:rPr>
      </w:pPr>
      <w:bookmarkStart w:id="7" w:name="_Toc154866760"/>
      <w:r>
        <w:rPr>
          <w:lang w:val="en-IN"/>
        </w:rPr>
        <w:t>Selection of media</w:t>
      </w:r>
      <w:bookmarkEnd w:id="7"/>
      <w:r>
        <w:rPr>
          <w:lang w:val="en-IN"/>
        </w:rPr>
        <w:t xml:space="preserve"> </w:t>
      </w:r>
    </w:p>
    <w:p w14:paraId="38A67F3C" w14:textId="77777777" w:rsidR="00707181" w:rsidRDefault="0089311A" w:rsidP="00707181">
      <w:pPr>
        <w:rPr>
          <w:lang w:val="en-IN"/>
        </w:rPr>
      </w:pPr>
      <w:r w:rsidRPr="00294F0C">
        <w:rPr>
          <w:lang w:val="en-IN"/>
        </w:rPr>
        <w:t>Correspondence could be better because, according to a certified viewpoint, all that affiliation does have correspondence potential. The expense put on a thing conveys something indisputable about the thing. An association that chooses to spread its things severely through deal shops sends a specific message to the market.</w:t>
      </w:r>
      <w:r>
        <w:rPr>
          <w:lang w:val="en-IN"/>
        </w:rPr>
        <w:t xml:space="preserve"> </w:t>
      </w:r>
      <w:r w:rsidRPr="00BF5B6B">
        <w:rPr>
          <w:lang w:val="en-IN"/>
        </w:rPr>
        <w:t>Advertising correspondence alludes to exercises intentionally centred around advancing a contribution among main interest groups. Walmart ultimately adjusted, utilizing the blast of computerized channels for its potential benefit</w:t>
      </w:r>
      <w:r w:rsidR="00B73DE8">
        <w:rPr>
          <w:lang w:val="en-IN"/>
        </w:rPr>
        <w:t xml:space="preserve"> (</w:t>
      </w:r>
      <w:r w:rsidR="00B73DE8" w:rsidRPr="00EF3E00">
        <w:rPr>
          <w:rFonts w:cs="Times New Roman"/>
          <w:color w:val="222222"/>
          <w:szCs w:val="24"/>
          <w:shd w:val="clear" w:color="auto" w:fill="FFFFFF"/>
        </w:rPr>
        <w:t>Kotabe and Helsen, 2022</w:t>
      </w:r>
      <w:r w:rsidR="00B73DE8">
        <w:rPr>
          <w:lang w:val="en-IN"/>
        </w:rPr>
        <w:t>)</w:t>
      </w:r>
      <w:r w:rsidRPr="00BF5B6B">
        <w:rPr>
          <w:lang w:val="en-IN"/>
        </w:rPr>
        <w:t xml:space="preserve">. Its </w:t>
      </w:r>
      <w:r w:rsidR="004A37C9">
        <w:rPr>
          <w:lang w:val="en-IN"/>
        </w:rPr>
        <w:t>correspondence</w:t>
      </w:r>
      <w:r w:rsidRPr="00BF5B6B">
        <w:rPr>
          <w:lang w:val="en-IN"/>
        </w:rPr>
        <w:t xml:space="preserve"> groups turned out to be more dynamic in recounting the organization's own story - mainly through the encounters of its 1.4 million </w:t>
      </w:r>
      <w:r w:rsidR="004A37C9">
        <w:rPr>
          <w:lang w:val="en-IN"/>
        </w:rPr>
        <w:t>partners</w:t>
      </w:r>
      <w:r w:rsidRPr="00BF5B6B">
        <w:rPr>
          <w:lang w:val="en-IN"/>
        </w:rPr>
        <w:t xml:space="preserve"> all through the US. "Our partners, our clients, our providers</w:t>
      </w:r>
      <w:r w:rsidR="004A37C9">
        <w:rPr>
          <w:lang w:val="en-IN"/>
        </w:rPr>
        <w:t>,</w:t>
      </w:r>
      <w:r w:rsidRPr="00BF5B6B">
        <w:rPr>
          <w:lang w:val="en-IN"/>
        </w:rPr>
        <w:t xml:space="preserve"> and different gatherings we work with have been anxious to see us be more vocal," Chad says. "We've heard them, and I think you've presumably seen that manifest itself in the media and across the web." Walmart's Advanced Correspondences group applies what it has figured out how to future endeavours and functions consistently to draw in the people who have questions and remarks in the absolute most straightforward manner, Chad says.</w:t>
      </w:r>
    </w:p>
    <w:p w14:paraId="666C026D" w14:textId="77777777" w:rsidR="00707181" w:rsidRPr="00BF5B6B" w:rsidRDefault="0089311A" w:rsidP="00707181">
      <w:pPr>
        <w:rPr>
          <w:lang w:val="en-IN"/>
        </w:rPr>
      </w:pPr>
      <w:r w:rsidRPr="0087188D">
        <w:rPr>
          <w:b/>
          <w:bCs/>
          <w:i/>
          <w:iCs/>
          <w:lang w:val="en-IN"/>
        </w:rPr>
        <w:t>PPC Advertising</w:t>
      </w:r>
      <w:r w:rsidRPr="004C72C9">
        <w:rPr>
          <w:lang w:val="en-IN"/>
        </w:rPr>
        <w:t xml:space="preserve">: </w:t>
      </w:r>
      <w:r w:rsidRPr="00BF5B6B">
        <w:rPr>
          <w:lang w:val="en-IN"/>
        </w:rPr>
        <w:t>PPC can drive transformations relying upon what they are selling. The best use for independent ventures is to produce leads. A great many people who click on promotion in the query items are exploring and hoping to purchase</w:t>
      </w:r>
      <w:r w:rsidR="00260E04">
        <w:rPr>
          <w:lang w:val="en-IN"/>
        </w:rPr>
        <w:t xml:space="preserve"> (</w:t>
      </w:r>
      <w:r w:rsidR="00260E04" w:rsidRPr="00EF3E00">
        <w:rPr>
          <w:rFonts w:cs="Times New Roman"/>
          <w:color w:val="222222"/>
          <w:szCs w:val="24"/>
          <w:shd w:val="clear" w:color="auto" w:fill="FFFFFF"/>
        </w:rPr>
        <w:t>Rust, 2020</w:t>
      </w:r>
      <w:r w:rsidR="00260E04">
        <w:rPr>
          <w:lang w:val="en-IN"/>
        </w:rPr>
        <w:t>)</w:t>
      </w:r>
      <w:r w:rsidRPr="00BF5B6B">
        <w:rPr>
          <w:lang w:val="en-IN"/>
        </w:rPr>
        <w:t xml:space="preserve">. </w:t>
      </w:r>
      <w:r w:rsidR="004A37C9">
        <w:rPr>
          <w:lang w:val="en-IN"/>
        </w:rPr>
        <w:t>If</w:t>
      </w:r>
      <w:r w:rsidRPr="00BF5B6B">
        <w:rPr>
          <w:lang w:val="en-IN"/>
        </w:rPr>
        <w:t xml:space="preserve"> Walmart, in all actuality, </w:t>
      </w:r>
      <w:r w:rsidR="004A37C9">
        <w:rPr>
          <w:lang w:val="en-IN"/>
        </w:rPr>
        <w:t>does</w:t>
      </w:r>
      <w:r w:rsidRPr="00BF5B6B">
        <w:rPr>
          <w:lang w:val="en-IN"/>
        </w:rPr>
        <w:t xml:space="preserve"> decide to run PPC promotions on Google Advertisements, Facebook</w:t>
      </w:r>
      <w:r w:rsidR="004A37C9">
        <w:rPr>
          <w:lang w:val="en-IN"/>
        </w:rPr>
        <w:t>,</w:t>
      </w:r>
      <w:r w:rsidRPr="00BF5B6B">
        <w:rPr>
          <w:lang w:val="en-IN"/>
        </w:rPr>
        <w:t xml:space="preserve"> or other web-based entertainment stages, ensure you work with somebody who understands what Walmart is doing. An inadequately planned mission can cost Walmart </w:t>
      </w:r>
      <w:r w:rsidR="004A37C9">
        <w:rPr>
          <w:lang w:val="en-IN"/>
        </w:rPr>
        <w:t xml:space="preserve">a </w:t>
      </w:r>
      <w:r w:rsidRPr="00BF5B6B">
        <w:rPr>
          <w:lang w:val="en-IN"/>
        </w:rPr>
        <w:t>truckload of cash with practically zero outcomes.</w:t>
      </w:r>
    </w:p>
    <w:p w14:paraId="58A60370" w14:textId="77777777" w:rsidR="00707181" w:rsidRPr="004C72C9" w:rsidRDefault="0089311A" w:rsidP="00707181">
      <w:pPr>
        <w:rPr>
          <w:lang w:val="en-IN"/>
        </w:rPr>
      </w:pPr>
      <w:r w:rsidRPr="00BF5B6B">
        <w:rPr>
          <w:b/>
          <w:i/>
          <w:lang w:val="en-IN"/>
        </w:rPr>
        <w:t>Digital marketing</w:t>
      </w:r>
      <w:r w:rsidRPr="00BF5B6B">
        <w:rPr>
          <w:lang w:val="en-IN"/>
        </w:rPr>
        <w:t xml:space="preserve">: Digital marketing has made a great deal of progress, from sites to web </w:t>
      </w:r>
      <w:r w:rsidR="004A37C9">
        <w:rPr>
          <w:lang w:val="en-IN"/>
        </w:rPr>
        <w:t>crawlers</w:t>
      </w:r>
      <w:r w:rsidRPr="00BF5B6B">
        <w:rPr>
          <w:lang w:val="en-IN"/>
        </w:rPr>
        <w:t>, content, and online entertainment marketing</w:t>
      </w:r>
      <w:r w:rsidR="00260E04">
        <w:rPr>
          <w:lang w:val="en-IN"/>
        </w:rPr>
        <w:t xml:space="preserve"> (</w:t>
      </w:r>
      <w:r w:rsidR="00260E04" w:rsidRPr="00EF3E00">
        <w:rPr>
          <w:rFonts w:cs="Times New Roman"/>
          <w:color w:val="222222"/>
          <w:szCs w:val="24"/>
          <w:shd w:val="clear" w:color="auto" w:fill="FFFFFF"/>
        </w:rPr>
        <w:t>Varadarajan, 2020</w:t>
      </w:r>
      <w:r w:rsidR="00260E04">
        <w:rPr>
          <w:lang w:val="en-IN"/>
        </w:rPr>
        <w:t>)</w:t>
      </w:r>
      <w:r w:rsidRPr="00BF5B6B">
        <w:rPr>
          <w:lang w:val="en-IN"/>
        </w:rPr>
        <w:t>. Digital marketing devices and procedures develop quickly with mechanical advances. Yet, this umbrella term covers the manners by which digital innovations are all used to market and sell associations, items, administrations, thoughts, and encounters</w:t>
      </w:r>
      <w:r w:rsidR="004A37C9">
        <w:rPr>
          <w:lang w:val="en-IN"/>
        </w:rPr>
        <w:t>.</w:t>
      </w:r>
    </w:p>
    <w:p w14:paraId="73DEB27B" w14:textId="77777777" w:rsidR="00707181" w:rsidRPr="005D605E" w:rsidRDefault="0089311A" w:rsidP="00707181">
      <w:pPr>
        <w:rPr>
          <w:lang w:val="en-IN"/>
        </w:rPr>
      </w:pPr>
      <w:r w:rsidRPr="00E31BE6">
        <w:rPr>
          <w:b/>
          <w:bCs/>
          <w:i/>
          <w:iCs/>
          <w:lang w:val="en-IN"/>
        </w:rPr>
        <w:lastRenderedPageBreak/>
        <w:t>Public relations (PR)</w:t>
      </w:r>
      <w:r w:rsidRPr="004C72C9">
        <w:rPr>
          <w:lang w:val="en-IN"/>
        </w:rPr>
        <w:t xml:space="preserve">: </w:t>
      </w:r>
      <w:r w:rsidRPr="005D605E">
        <w:rPr>
          <w:lang w:val="en-IN"/>
        </w:rPr>
        <w:t>The motivation behind advertising is to make generosity between Walmart and "people in general" or target sections it is attempting to reach. This occurs through neglected or procured particular open doors: articles, press and media inclusion, winning honours, giving introductions at meetings and occasions, and in any case, standing out through vehicles not paid for by the support</w:t>
      </w:r>
      <w:r w:rsidR="00260E04">
        <w:rPr>
          <w:lang w:val="en-IN"/>
        </w:rPr>
        <w:t xml:space="preserve"> (</w:t>
      </w:r>
      <w:r w:rsidR="00260E04" w:rsidRPr="00EF3E00">
        <w:rPr>
          <w:rFonts w:cs="Times New Roman"/>
          <w:color w:val="222222"/>
          <w:szCs w:val="24"/>
          <w:shd w:val="clear" w:color="auto" w:fill="FFFFFF"/>
        </w:rPr>
        <w:t>Deepak and Jeyakumar, 2019</w:t>
      </w:r>
      <w:r w:rsidR="00260E04">
        <w:rPr>
          <w:lang w:val="en-IN"/>
        </w:rPr>
        <w:t>)</w:t>
      </w:r>
      <w:r w:rsidRPr="005D605E">
        <w:rPr>
          <w:lang w:val="en-IN"/>
        </w:rPr>
        <w:t xml:space="preserve">. </w:t>
      </w:r>
      <w:r w:rsidR="004A37C9">
        <w:rPr>
          <w:lang w:val="en-IN"/>
        </w:rPr>
        <w:t>Even though</w:t>
      </w:r>
      <w:r w:rsidRPr="005D605E">
        <w:rPr>
          <w:lang w:val="en-IN"/>
        </w:rPr>
        <w:t xml:space="preserve"> Walmart </w:t>
      </w:r>
      <w:r w:rsidR="004A37C9">
        <w:rPr>
          <w:lang w:val="en-IN"/>
        </w:rPr>
        <w:t>acquires</w:t>
      </w:r>
      <w:r w:rsidRPr="005D605E">
        <w:rPr>
          <w:lang w:val="en-IN"/>
        </w:rPr>
        <w:t xml:space="preserve"> as opposed to </w:t>
      </w:r>
      <w:r w:rsidR="004A37C9">
        <w:rPr>
          <w:lang w:val="en-IN"/>
        </w:rPr>
        <w:t>giving</w:t>
      </w:r>
      <w:r w:rsidRPr="005D605E">
        <w:rPr>
          <w:lang w:val="en-IN"/>
        </w:rPr>
        <w:t xml:space="preserve"> for the PR consideration it gets, </w:t>
      </w:r>
      <w:r w:rsidR="004A37C9">
        <w:rPr>
          <w:lang w:val="en-IN"/>
        </w:rPr>
        <w:t>it</w:t>
      </w:r>
      <w:r w:rsidRPr="005D605E">
        <w:rPr>
          <w:lang w:val="en-IN"/>
        </w:rPr>
        <w:t xml:space="preserve"> might spend critical assets on the exercises, occasions, and individuals who create this consideration.</w:t>
      </w:r>
    </w:p>
    <w:p w14:paraId="41720DDF" w14:textId="77777777" w:rsidR="008A3F43" w:rsidRPr="00F039F2" w:rsidRDefault="0089311A" w:rsidP="00707181">
      <w:pPr>
        <w:rPr>
          <w:lang w:val="en-IN"/>
        </w:rPr>
      </w:pPr>
      <w:r w:rsidRPr="00623E3D">
        <w:rPr>
          <w:b/>
          <w:i/>
          <w:lang w:val="en-IN"/>
        </w:rPr>
        <w:t>Direct marketing:</w:t>
      </w:r>
      <w:r w:rsidRPr="005D605E">
        <w:rPr>
          <w:lang w:val="en-IN"/>
        </w:rPr>
        <w:t xml:space="preserve"> </w:t>
      </w:r>
      <w:r w:rsidRPr="00294F0C">
        <w:rPr>
          <w:lang w:val="en-IN"/>
        </w:rPr>
        <w:t xml:space="preserve">This procedure means </w:t>
      </w:r>
      <w:r w:rsidR="004A37C9">
        <w:rPr>
          <w:lang w:val="en-IN"/>
        </w:rPr>
        <w:t>selling</w:t>
      </w:r>
      <w:r w:rsidRPr="00294F0C">
        <w:rPr>
          <w:lang w:val="en-IN"/>
        </w:rPr>
        <w:t xml:space="preserve"> things or organizations directly to buyers instead of going through retailers</w:t>
      </w:r>
      <w:r w:rsidR="00260E04">
        <w:rPr>
          <w:lang w:val="en-IN"/>
        </w:rPr>
        <w:t xml:space="preserve"> (</w:t>
      </w:r>
      <w:r w:rsidR="00260E04" w:rsidRPr="00EF3E00">
        <w:rPr>
          <w:rFonts w:cs="Times New Roman"/>
          <w:color w:val="222222"/>
          <w:szCs w:val="24"/>
          <w:shd w:val="clear" w:color="auto" w:fill="FFFFFF"/>
        </w:rPr>
        <w:t>Davenport</w:t>
      </w:r>
      <w:r w:rsidR="00260E04">
        <w:rPr>
          <w:rFonts w:cs="Times New Roman"/>
          <w:color w:val="222222"/>
          <w:szCs w:val="24"/>
          <w:shd w:val="clear" w:color="auto" w:fill="FFFFFF"/>
        </w:rPr>
        <w:t xml:space="preserve"> et al.,</w:t>
      </w:r>
      <w:r w:rsidR="00260E04" w:rsidRPr="00EF3E00">
        <w:rPr>
          <w:rFonts w:cs="Times New Roman"/>
          <w:color w:val="222222"/>
          <w:szCs w:val="24"/>
          <w:shd w:val="clear" w:color="auto" w:fill="FFFFFF"/>
        </w:rPr>
        <w:t xml:space="preserve"> 2020</w:t>
      </w:r>
      <w:r w:rsidR="00260E04">
        <w:rPr>
          <w:lang w:val="en-IN"/>
        </w:rPr>
        <w:t>)</w:t>
      </w:r>
      <w:r w:rsidRPr="00294F0C">
        <w:rPr>
          <w:lang w:val="en-IN"/>
        </w:rPr>
        <w:t xml:space="preserve">. Inventories, telemarketing, sent flyers, extraordinary materials, and television home shopping stations are typical traditional direct marketing gadgets. Email and adaptable marketing are two </w:t>
      </w:r>
      <w:r w:rsidR="004A37C9">
        <w:rPr>
          <w:lang w:val="en-IN"/>
        </w:rPr>
        <w:t>state-of-the-art</w:t>
      </w:r>
      <w:r w:rsidRPr="00294F0C">
        <w:rPr>
          <w:lang w:val="en-IN"/>
        </w:rPr>
        <w:t xml:space="preserve"> direct marketing channels</w:t>
      </w:r>
      <w:r w:rsidR="004C72C9" w:rsidRPr="004C72C9">
        <w:rPr>
          <w:lang w:val="en-IN"/>
        </w:rPr>
        <w:t>.</w:t>
      </w:r>
    </w:p>
    <w:p w14:paraId="4F8B0126" w14:textId="77777777" w:rsidR="00581E34" w:rsidRDefault="0089311A" w:rsidP="00605F29">
      <w:pPr>
        <w:pStyle w:val="Heading2"/>
        <w:rPr>
          <w:lang w:val="en-IN"/>
        </w:rPr>
      </w:pPr>
      <w:bookmarkStart w:id="8" w:name="_Toc154866761"/>
      <w:r>
        <w:rPr>
          <w:lang w:val="en-IN"/>
        </w:rPr>
        <w:t>Measuring success</w:t>
      </w:r>
      <w:bookmarkEnd w:id="8"/>
    </w:p>
    <w:p w14:paraId="22B7E02E" w14:textId="77777777" w:rsidR="00C8560A" w:rsidRPr="00C8560A" w:rsidRDefault="0089311A" w:rsidP="00C8560A">
      <w:pPr>
        <w:rPr>
          <w:lang w:val="en-IN"/>
        </w:rPr>
      </w:pPr>
      <w:r w:rsidRPr="00C8560A">
        <w:rPr>
          <w:lang w:val="en-IN"/>
        </w:rPr>
        <w:t xml:space="preserve">Counting how well marketing projects work is vital for every business, including big stores like Walmart. Walmart uses several ways to check if </w:t>
      </w:r>
      <w:r w:rsidR="004A37C9">
        <w:rPr>
          <w:lang w:val="en-IN"/>
        </w:rPr>
        <w:t>its</w:t>
      </w:r>
      <w:r w:rsidRPr="00C8560A">
        <w:rPr>
          <w:lang w:val="en-IN"/>
        </w:rPr>
        <w:t xml:space="preserve"> marketing works.</w:t>
      </w:r>
    </w:p>
    <w:p w14:paraId="0320023B" w14:textId="77777777" w:rsidR="00C8560A" w:rsidRPr="00C8560A" w:rsidRDefault="0089311A" w:rsidP="00C8560A">
      <w:pPr>
        <w:rPr>
          <w:lang w:val="en-IN"/>
        </w:rPr>
      </w:pPr>
      <w:r w:rsidRPr="00C8560A">
        <w:rPr>
          <w:b/>
          <w:bCs/>
          <w:i/>
          <w:iCs/>
          <w:lang w:val="en-IN"/>
        </w:rPr>
        <w:t>Sales Metrics</w:t>
      </w:r>
      <w:r w:rsidRPr="00C8560A">
        <w:rPr>
          <w:lang w:val="en-IN"/>
        </w:rPr>
        <w:t xml:space="preserve">: A big sign of a successful Walmart effort is what it does to the sales numbers. They watch how much money changes during and after a time when they are promoting something </w:t>
      </w:r>
      <w:r w:rsidR="004A37C9">
        <w:rPr>
          <w:lang w:val="en-IN"/>
        </w:rPr>
        <w:t>to</w:t>
      </w:r>
      <w:r w:rsidRPr="00C8560A">
        <w:rPr>
          <w:lang w:val="en-IN"/>
        </w:rPr>
        <w:t xml:space="preserve"> see how well the campaign works</w:t>
      </w:r>
      <w:r w:rsidR="00260E04">
        <w:rPr>
          <w:lang w:val="en-IN"/>
        </w:rPr>
        <w:t xml:space="preserve"> (</w:t>
      </w:r>
      <w:r w:rsidR="00260E04" w:rsidRPr="00EF3E00">
        <w:rPr>
          <w:rFonts w:cs="Times New Roman"/>
          <w:color w:val="222222"/>
          <w:szCs w:val="24"/>
          <w:shd w:val="clear" w:color="auto" w:fill="FFFFFF"/>
        </w:rPr>
        <w:t>Herhausen</w:t>
      </w:r>
      <w:r w:rsidR="00260E04">
        <w:rPr>
          <w:rFonts w:cs="Times New Roman"/>
          <w:color w:val="222222"/>
          <w:szCs w:val="24"/>
          <w:shd w:val="clear" w:color="auto" w:fill="FFFFFF"/>
        </w:rPr>
        <w:t xml:space="preserve"> et al., </w:t>
      </w:r>
      <w:r w:rsidR="00260E04" w:rsidRPr="00EF3E00">
        <w:rPr>
          <w:rFonts w:cs="Times New Roman"/>
          <w:color w:val="222222"/>
          <w:szCs w:val="24"/>
          <w:shd w:val="clear" w:color="auto" w:fill="FFFFFF"/>
        </w:rPr>
        <w:t>2020</w:t>
      </w:r>
      <w:r w:rsidR="00260E04">
        <w:rPr>
          <w:lang w:val="en-IN"/>
        </w:rPr>
        <w:t>)</w:t>
      </w:r>
      <w:r w:rsidRPr="00C8560A">
        <w:rPr>
          <w:lang w:val="en-IN"/>
        </w:rPr>
        <w:t xml:space="preserve">. Looking at sales before, during, and after the campaign can help </w:t>
      </w:r>
      <w:r w:rsidR="00E66566">
        <w:rPr>
          <w:lang w:val="en-IN"/>
        </w:rPr>
        <w:t xml:space="preserve">Walmart </w:t>
      </w:r>
      <w:r w:rsidRPr="00C8560A">
        <w:rPr>
          <w:lang w:val="en-IN"/>
        </w:rPr>
        <w:t>see how it affects people's spending habits.</w:t>
      </w:r>
    </w:p>
    <w:p w14:paraId="7E0249C7" w14:textId="77777777" w:rsidR="00C8560A" w:rsidRPr="00C8560A" w:rsidRDefault="0089311A" w:rsidP="00C8560A">
      <w:pPr>
        <w:rPr>
          <w:lang w:val="en-IN"/>
        </w:rPr>
      </w:pPr>
      <w:r w:rsidRPr="00C8560A">
        <w:rPr>
          <w:b/>
          <w:bCs/>
          <w:i/>
          <w:iCs/>
          <w:lang w:val="en-IN"/>
        </w:rPr>
        <w:t>Customer Engagement</w:t>
      </w:r>
      <w:r w:rsidRPr="00C8560A">
        <w:rPr>
          <w:lang w:val="en-IN"/>
        </w:rPr>
        <w:t>: Meters like visitors on the website, talks on social media, and how much people interact tell us what customers think about the advertisement. Walmart checks how many times people click, give thumbs up, share</w:t>
      </w:r>
      <w:r w:rsidR="004A37C9">
        <w:rPr>
          <w:lang w:val="en-IN"/>
        </w:rPr>
        <w:t>,</w:t>
      </w:r>
      <w:r w:rsidRPr="00C8560A">
        <w:rPr>
          <w:lang w:val="en-IN"/>
        </w:rPr>
        <w:t xml:space="preserve"> and talk about their stuff online</w:t>
      </w:r>
      <w:r w:rsidR="00260E04">
        <w:rPr>
          <w:lang w:val="en-IN"/>
        </w:rPr>
        <w:t xml:space="preserve"> (</w:t>
      </w:r>
      <w:r w:rsidR="00260E04" w:rsidRPr="00EF3E00">
        <w:rPr>
          <w:rFonts w:cs="Times New Roman"/>
          <w:color w:val="222222"/>
          <w:szCs w:val="24"/>
          <w:shd w:val="clear" w:color="auto" w:fill="FFFFFF"/>
        </w:rPr>
        <w:t>Hartmann and Lussier, 2020</w:t>
      </w:r>
      <w:r w:rsidR="00260E04">
        <w:rPr>
          <w:lang w:val="en-IN"/>
        </w:rPr>
        <w:t>)</w:t>
      </w:r>
      <w:r w:rsidRPr="00C8560A">
        <w:rPr>
          <w:lang w:val="en-IN"/>
        </w:rPr>
        <w:t>. This helps them know how much their customers care and respond to it.</w:t>
      </w:r>
    </w:p>
    <w:p w14:paraId="38D547EA" w14:textId="77777777" w:rsidR="00C8560A" w:rsidRPr="00C8560A" w:rsidRDefault="0089311A" w:rsidP="00C8560A">
      <w:pPr>
        <w:rPr>
          <w:lang w:val="en-IN"/>
        </w:rPr>
      </w:pPr>
      <w:r w:rsidRPr="00C8560A">
        <w:rPr>
          <w:b/>
          <w:bCs/>
          <w:i/>
          <w:iCs/>
          <w:lang w:val="en-IN"/>
        </w:rPr>
        <w:t>ROI (Return on Investment)</w:t>
      </w:r>
      <w:r w:rsidRPr="00C8560A">
        <w:rPr>
          <w:lang w:val="en-IN"/>
        </w:rPr>
        <w:t xml:space="preserve">: Finding out the money </w:t>
      </w:r>
      <w:r w:rsidR="00C73D3C">
        <w:rPr>
          <w:lang w:val="en-IN"/>
        </w:rPr>
        <w:t xml:space="preserve">Walmart </w:t>
      </w:r>
      <w:r w:rsidR="00EA78F8">
        <w:rPr>
          <w:lang w:val="en-IN"/>
        </w:rPr>
        <w:t>gets</w:t>
      </w:r>
      <w:r w:rsidRPr="00C8560A">
        <w:rPr>
          <w:lang w:val="en-IN"/>
        </w:rPr>
        <w:t xml:space="preserve"> back on </w:t>
      </w:r>
      <w:r w:rsidR="00EA78F8">
        <w:rPr>
          <w:lang w:val="en-IN"/>
        </w:rPr>
        <w:t xml:space="preserve">Walmart's </w:t>
      </w:r>
      <w:r w:rsidRPr="00C8560A">
        <w:rPr>
          <w:lang w:val="en-IN"/>
        </w:rPr>
        <w:t xml:space="preserve">investment is essential. It helps </w:t>
      </w:r>
      <w:r w:rsidR="00C73D3C">
        <w:rPr>
          <w:lang w:val="en-IN"/>
        </w:rPr>
        <w:t xml:space="preserve">Walmart </w:t>
      </w:r>
      <w:r w:rsidRPr="00C8560A">
        <w:rPr>
          <w:lang w:val="en-IN"/>
        </w:rPr>
        <w:t>know if the campaign brought in enough money while keeping costs low</w:t>
      </w:r>
      <w:r w:rsidR="00260E04">
        <w:rPr>
          <w:lang w:val="en-IN"/>
        </w:rPr>
        <w:t xml:space="preserve"> (</w:t>
      </w:r>
      <w:r w:rsidR="00260E04" w:rsidRPr="00EF3E00">
        <w:rPr>
          <w:rFonts w:cs="Times New Roman"/>
          <w:color w:val="222222"/>
          <w:szCs w:val="24"/>
          <w:shd w:val="clear" w:color="auto" w:fill="FFFFFF"/>
        </w:rPr>
        <w:t>Pandey, 2021</w:t>
      </w:r>
      <w:r w:rsidR="00260E04">
        <w:rPr>
          <w:lang w:val="en-IN"/>
        </w:rPr>
        <w:t>)</w:t>
      </w:r>
      <w:r w:rsidRPr="00C8560A">
        <w:rPr>
          <w:lang w:val="en-IN"/>
        </w:rPr>
        <w:t>. Walmart looks at how much it costs for the campaign, such as advertising, making things</w:t>
      </w:r>
      <w:r w:rsidR="004A37C9">
        <w:rPr>
          <w:lang w:val="en-IN"/>
        </w:rPr>
        <w:t>,</w:t>
      </w:r>
      <w:r w:rsidRPr="00C8560A">
        <w:rPr>
          <w:lang w:val="en-IN"/>
        </w:rPr>
        <w:t xml:space="preserve"> and sending them out. It then compares these costs to the sales they got from the campaign to check if it made enough money.</w:t>
      </w:r>
    </w:p>
    <w:p w14:paraId="6934A6B6" w14:textId="77777777" w:rsidR="00C8560A" w:rsidRPr="00C8560A" w:rsidRDefault="0089311A" w:rsidP="00C8560A">
      <w:pPr>
        <w:rPr>
          <w:lang w:val="en-IN"/>
        </w:rPr>
      </w:pPr>
      <w:r w:rsidRPr="00C8560A">
        <w:rPr>
          <w:b/>
          <w:bCs/>
          <w:i/>
          <w:iCs/>
          <w:lang w:val="en-IN"/>
        </w:rPr>
        <w:lastRenderedPageBreak/>
        <w:t>Brand Awareness</w:t>
      </w:r>
      <w:r w:rsidRPr="00C8560A">
        <w:rPr>
          <w:lang w:val="en-IN"/>
        </w:rPr>
        <w:t xml:space="preserve">: Walmart checks how </w:t>
      </w:r>
      <w:r w:rsidR="004A37C9">
        <w:rPr>
          <w:lang w:val="en-IN"/>
        </w:rPr>
        <w:t>well-known</w:t>
      </w:r>
      <w:r w:rsidRPr="00C8560A">
        <w:rPr>
          <w:lang w:val="en-IN"/>
        </w:rPr>
        <w:t xml:space="preserve"> a brand is, using surveys, checking how people feel about the brand</w:t>
      </w:r>
      <w:r w:rsidR="004A37C9">
        <w:rPr>
          <w:lang w:val="en-IN"/>
        </w:rPr>
        <w:t>,</w:t>
      </w:r>
      <w:r w:rsidRPr="00C8560A">
        <w:rPr>
          <w:lang w:val="en-IN"/>
        </w:rPr>
        <w:t xml:space="preserve"> and looking for its name being talked about on social media and other places</w:t>
      </w:r>
      <w:r w:rsidR="00705362">
        <w:rPr>
          <w:lang w:val="en-IN"/>
        </w:rPr>
        <w:t xml:space="preserve"> (</w:t>
      </w:r>
      <w:r w:rsidR="00705362" w:rsidRPr="00EF3E00">
        <w:rPr>
          <w:rFonts w:cs="Times New Roman"/>
          <w:color w:val="222222"/>
          <w:szCs w:val="24"/>
          <w:shd w:val="clear" w:color="auto" w:fill="FFFFFF"/>
        </w:rPr>
        <w:t>Vaid</w:t>
      </w:r>
      <w:r w:rsidR="00705362">
        <w:rPr>
          <w:rFonts w:cs="Times New Roman"/>
          <w:color w:val="222222"/>
          <w:szCs w:val="24"/>
          <w:shd w:val="clear" w:color="auto" w:fill="FFFFFF"/>
        </w:rPr>
        <w:t xml:space="preserve"> et al., </w:t>
      </w:r>
      <w:r w:rsidR="00705362" w:rsidRPr="00EF3E00">
        <w:rPr>
          <w:rFonts w:cs="Times New Roman"/>
          <w:color w:val="222222"/>
          <w:szCs w:val="24"/>
          <w:shd w:val="clear" w:color="auto" w:fill="FFFFFF"/>
        </w:rPr>
        <w:t>2020</w:t>
      </w:r>
      <w:r w:rsidR="00705362">
        <w:rPr>
          <w:lang w:val="en-IN"/>
        </w:rPr>
        <w:t>)</w:t>
      </w:r>
      <w:r w:rsidRPr="00C8560A">
        <w:rPr>
          <w:lang w:val="en-IN"/>
        </w:rPr>
        <w:t>. A campaign is successful when a lot of people recognize the brand and feel good about it.</w:t>
      </w:r>
    </w:p>
    <w:p w14:paraId="23EC71A1" w14:textId="77777777" w:rsidR="00D44C2D" w:rsidRPr="00D44C2D" w:rsidRDefault="0089311A" w:rsidP="00C8560A">
      <w:pPr>
        <w:rPr>
          <w:lang w:val="en-IN"/>
        </w:rPr>
      </w:pPr>
      <w:r w:rsidRPr="00C8560A">
        <w:rPr>
          <w:b/>
          <w:bCs/>
          <w:i/>
          <w:iCs/>
          <w:lang w:val="en-IN"/>
        </w:rPr>
        <w:t>Conversion Rates</w:t>
      </w:r>
      <w:r w:rsidRPr="00C8560A">
        <w:rPr>
          <w:lang w:val="en-IN"/>
        </w:rPr>
        <w:t>: Watching how many people changed from just watching to buying things shows us how good a marketing campaign can be. This is done by seeing how well it works on landing pages meant for that campaign or using special codes</w:t>
      </w:r>
      <w:r w:rsidR="00DC33CF">
        <w:rPr>
          <w:lang w:val="en-IN"/>
        </w:rPr>
        <w:t xml:space="preserve"> (</w:t>
      </w:r>
      <w:r w:rsidR="00DC33CF" w:rsidRPr="00EF3E00">
        <w:rPr>
          <w:rFonts w:cs="Times New Roman"/>
          <w:color w:val="222222"/>
          <w:szCs w:val="24"/>
          <w:shd w:val="clear" w:color="auto" w:fill="FFFFFF"/>
        </w:rPr>
        <w:t>Dibb</w:t>
      </w:r>
      <w:r w:rsidR="00DC33CF">
        <w:rPr>
          <w:rFonts w:cs="Times New Roman"/>
          <w:color w:val="222222"/>
          <w:szCs w:val="24"/>
          <w:shd w:val="clear" w:color="auto" w:fill="FFFFFF"/>
        </w:rPr>
        <w:t xml:space="preserve"> et al., </w:t>
      </w:r>
      <w:r w:rsidR="00DC33CF" w:rsidRPr="00EF3E00">
        <w:rPr>
          <w:rFonts w:cs="Times New Roman"/>
          <w:color w:val="222222"/>
          <w:szCs w:val="24"/>
          <w:shd w:val="clear" w:color="auto" w:fill="FFFFFF"/>
        </w:rPr>
        <w:t>2019</w:t>
      </w:r>
      <w:r w:rsidR="00DC33CF">
        <w:rPr>
          <w:lang w:val="en-IN"/>
        </w:rPr>
        <w:t>)</w:t>
      </w:r>
      <w:r w:rsidRPr="00D44C2D">
        <w:rPr>
          <w:lang w:val="en-IN"/>
        </w:rPr>
        <w:t>.</w:t>
      </w:r>
    </w:p>
    <w:p w14:paraId="40CFFB57" w14:textId="77777777" w:rsidR="0002290A" w:rsidRPr="0002290A" w:rsidRDefault="0089311A" w:rsidP="0002290A">
      <w:pPr>
        <w:rPr>
          <w:lang w:val="en-IN"/>
        </w:rPr>
      </w:pPr>
      <w:r w:rsidRPr="0002290A">
        <w:rPr>
          <w:lang w:val="en-IN"/>
        </w:rPr>
        <w:t>For Walmart, if a marketing strategy is deemed adequate based on these metrics, they tend to reinforce it by:</w:t>
      </w:r>
    </w:p>
    <w:p w14:paraId="05EA07E2" w14:textId="77777777" w:rsidR="0002290A" w:rsidRPr="0002290A" w:rsidRDefault="0089311A" w:rsidP="0002290A">
      <w:pPr>
        <w:pStyle w:val="ListParagraph"/>
        <w:numPr>
          <w:ilvl w:val="0"/>
          <w:numId w:val="11"/>
        </w:numPr>
        <w:rPr>
          <w:lang w:val="en-IN"/>
        </w:rPr>
      </w:pPr>
      <w:r w:rsidRPr="0002290A">
        <w:rPr>
          <w:b/>
          <w:bCs/>
          <w:i/>
          <w:iCs/>
          <w:lang w:val="en-IN"/>
        </w:rPr>
        <w:t>Scaling up successful elements</w:t>
      </w:r>
      <w:r w:rsidRPr="0002290A">
        <w:rPr>
          <w:lang w:val="en-IN"/>
        </w:rPr>
        <w:t xml:space="preserve">: </w:t>
      </w:r>
      <w:r w:rsidR="008F13CF">
        <w:rPr>
          <w:lang w:val="en-IN"/>
        </w:rPr>
        <w:t xml:space="preserve">Walmart </w:t>
      </w:r>
      <w:r w:rsidRPr="0002290A">
        <w:rPr>
          <w:lang w:val="en-IN"/>
        </w:rPr>
        <w:t>found what was good and gave more time or money to it to make an even more significant difference.</w:t>
      </w:r>
    </w:p>
    <w:p w14:paraId="7E3D2351" w14:textId="77777777" w:rsidR="0002290A" w:rsidRPr="0002290A" w:rsidRDefault="0089311A" w:rsidP="0002290A">
      <w:pPr>
        <w:pStyle w:val="ListParagraph"/>
        <w:numPr>
          <w:ilvl w:val="0"/>
          <w:numId w:val="11"/>
        </w:numPr>
        <w:rPr>
          <w:lang w:val="en-IN"/>
        </w:rPr>
      </w:pPr>
      <w:r w:rsidRPr="0002290A">
        <w:rPr>
          <w:b/>
          <w:bCs/>
          <w:i/>
          <w:iCs/>
          <w:lang w:val="en-IN"/>
        </w:rPr>
        <w:t>Continual optimization</w:t>
      </w:r>
      <w:r w:rsidRPr="0002290A">
        <w:rPr>
          <w:lang w:val="en-IN"/>
        </w:rPr>
        <w:t>: Improving plans using information from data to make future ads better</w:t>
      </w:r>
      <w:r w:rsidR="00DC33CF">
        <w:rPr>
          <w:lang w:val="en-IN"/>
        </w:rPr>
        <w:t xml:space="preserve"> (</w:t>
      </w:r>
      <w:r w:rsidR="00DC33CF" w:rsidRPr="00EF3E00">
        <w:rPr>
          <w:rFonts w:cs="Times New Roman"/>
          <w:color w:val="222222"/>
          <w:szCs w:val="24"/>
          <w:shd w:val="clear" w:color="auto" w:fill="FFFFFF"/>
        </w:rPr>
        <w:t>Aaker and Moorman, 2023</w:t>
      </w:r>
      <w:r w:rsidR="00DC33CF">
        <w:rPr>
          <w:lang w:val="en-IN"/>
        </w:rPr>
        <w:t>)</w:t>
      </w:r>
      <w:r w:rsidRPr="0002290A">
        <w:rPr>
          <w:lang w:val="en-IN"/>
        </w:rPr>
        <w:t>.</w:t>
      </w:r>
    </w:p>
    <w:p w14:paraId="0A80DFCD" w14:textId="77777777" w:rsidR="0002290A" w:rsidRPr="0002290A" w:rsidRDefault="0089311A" w:rsidP="0002290A">
      <w:pPr>
        <w:pStyle w:val="ListParagraph"/>
        <w:numPr>
          <w:ilvl w:val="0"/>
          <w:numId w:val="11"/>
        </w:numPr>
        <w:rPr>
          <w:lang w:val="en-IN"/>
        </w:rPr>
      </w:pPr>
      <w:r w:rsidRPr="0002290A">
        <w:rPr>
          <w:b/>
          <w:bCs/>
          <w:i/>
          <w:iCs/>
          <w:lang w:val="en-IN"/>
        </w:rPr>
        <w:t>A/B Testing</w:t>
      </w:r>
      <w:r w:rsidRPr="0002290A">
        <w:rPr>
          <w:lang w:val="en-IN"/>
        </w:rPr>
        <w:t>: Trying out different things to find what the audience enjoys best and constantly getting better from these tests.</w:t>
      </w:r>
    </w:p>
    <w:p w14:paraId="0D167B3D" w14:textId="77777777" w:rsidR="0002290A" w:rsidRPr="0002290A" w:rsidRDefault="0089311A" w:rsidP="0002290A">
      <w:pPr>
        <w:pStyle w:val="ListParagraph"/>
        <w:numPr>
          <w:ilvl w:val="0"/>
          <w:numId w:val="11"/>
        </w:numPr>
        <w:rPr>
          <w:lang w:val="en-IN"/>
        </w:rPr>
      </w:pPr>
      <w:r w:rsidRPr="0002290A">
        <w:rPr>
          <w:b/>
          <w:bCs/>
          <w:i/>
          <w:iCs/>
          <w:lang w:val="en-IN"/>
        </w:rPr>
        <w:t>Customer feedback analysis</w:t>
      </w:r>
      <w:r w:rsidRPr="0002290A">
        <w:rPr>
          <w:lang w:val="en-IN"/>
        </w:rPr>
        <w:t>: When Walmart listens to what customers say, they can find out what people like. This helps them make better sales by knowing what customers want.</w:t>
      </w:r>
    </w:p>
    <w:p w14:paraId="32829CBE" w14:textId="77777777" w:rsidR="0002290A" w:rsidRPr="0002290A" w:rsidRDefault="0089311A" w:rsidP="0002290A">
      <w:pPr>
        <w:rPr>
          <w:lang w:val="en-IN"/>
        </w:rPr>
      </w:pPr>
      <w:r w:rsidRPr="0002290A">
        <w:rPr>
          <w:lang w:val="en-IN"/>
        </w:rPr>
        <w:t xml:space="preserve">But, if this plan </w:t>
      </w:r>
      <w:r w:rsidR="007C2C41">
        <w:rPr>
          <w:lang w:val="en-IN"/>
        </w:rPr>
        <w:t>does not</w:t>
      </w:r>
      <w:r w:rsidRPr="0002290A">
        <w:rPr>
          <w:lang w:val="en-IN"/>
        </w:rPr>
        <w:t xml:space="preserve"> work out, Walmart might need to change direction and create a new one.</w:t>
      </w:r>
    </w:p>
    <w:p w14:paraId="57C3E6BC" w14:textId="77777777" w:rsidR="0002290A" w:rsidRPr="003F37AD" w:rsidRDefault="0089311A" w:rsidP="003F37AD">
      <w:pPr>
        <w:pStyle w:val="ListParagraph"/>
        <w:numPr>
          <w:ilvl w:val="0"/>
          <w:numId w:val="12"/>
        </w:numPr>
        <w:rPr>
          <w:lang w:val="en-IN"/>
        </w:rPr>
      </w:pPr>
      <w:r w:rsidRPr="00195FE4">
        <w:rPr>
          <w:b/>
          <w:bCs/>
          <w:i/>
          <w:iCs/>
          <w:lang w:val="en-IN"/>
        </w:rPr>
        <w:t>Adjust the strategy</w:t>
      </w:r>
      <w:r w:rsidRPr="003F37AD">
        <w:rPr>
          <w:lang w:val="en-IN"/>
        </w:rPr>
        <w:t xml:space="preserve">: Fix things that </w:t>
      </w:r>
      <w:r w:rsidR="00534D33">
        <w:rPr>
          <w:lang w:val="en-IN"/>
        </w:rPr>
        <w:t>did not</w:t>
      </w:r>
      <w:r w:rsidRPr="003F37AD">
        <w:rPr>
          <w:lang w:val="en-IN"/>
        </w:rPr>
        <w:t xml:space="preserve"> work and try different methods because of the new information we learned.</w:t>
      </w:r>
    </w:p>
    <w:p w14:paraId="11779F9A" w14:textId="77777777" w:rsidR="0002290A" w:rsidRPr="003F37AD" w:rsidRDefault="0089311A" w:rsidP="003F37AD">
      <w:pPr>
        <w:pStyle w:val="ListParagraph"/>
        <w:numPr>
          <w:ilvl w:val="0"/>
          <w:numId w:val="12"/>
        </w:numPr>
        <w:rPr>
          <w:lang w:val="en-IN"/>
        </w:rPr>
      </w:pPr>
      <w:r w:rsidRPr="00195FE4">
        <w:rPr>
          <w:b/>
          <w:bCs/>
          <w:i/>
          <w:iCs/>
          <w:lang w:val="en-IN"/>
        </w:rPr>
        <w:t>Allocating resources differently</w:t>
      </w:r>
      <w:r w:rsidRPr="003F37AD">
        <w:rPr>
          <w:lang w:val="en-IN"/>
        </w:rPr>
        <w:t>: Moving resources to strategies that are more effective and new</w:t>
      </w:r>
      <w:r w:rsidR="00DC33CF">
        <w:rPr>
          <w:lang w:val="en-IN"/>
        </w:rPr>
        <w:t xml:space="preserve"> (</w:t>
      </w:r>
      <w:r w:rsidR="00DC33CF" w:rsidRPr="00EF3E00">
        <w:rPr>
          <w:rFonts w:cs="Times New Roman"/>
          <w:color w:val="222222"/>
          <w:szCs w:val="24"/>
          <w:shd w:val="clear" w:color="auto" w:fill="FFFFFF"/>
        </w:rPr>
        <w:t>Tidd and Bessant, 2020</w:t>
      </w:r>
      <w:r w:rsidR="00DC33CF">
        <w:rPr>
          <w:lang w:val="en-IN"/>
        </w:rPr>
        <w:t>)</w:t>
      </w:r>
      <w:r w:rsidRPr="003F37AD">
        <w:rPr>
          <w:lang w:val="en-IN"/>
        </w:rPr>
        <w:t>.</w:t>
      </w:r>
    </w:p>
    <w:p w14:paraId="3532A09A" w14:textId="77777777" w:rsidR="0002290A" w:rsidRPr="003F37AD" w:rsidRDefault="0089311A" w:rsidP="003F37AD">
      <w:pPr>
        <w:pStyle w:val="ListParagraph"/>
        <w:numPr>
          <w:ilvl w:val="0"/>
          <w:numId w:val="12"/>
        </w:numPr>
        <w:rPr>
          <w:lang w:val="en-IN"/>
        </w:rPr>
      </w:pPr>
      <w:r w:rsidRPr="00195FE4">
        <w:rPr>
          <w:b/>
          <w:bCs/>
          <w:i/>
          <w:iCs/>
          <w:lang w:val="en-IN"/>
        </w:rPr>
        <w:t>Conduct post-mortem analysis</w:t>
      </w:r>
      <w:r w:rsidRPr="003F37AD">
        <w:rPr>
          <w:lang w:val="en-IN"/>
        </w:rPr>
        <w:t>: Find the main lessons to stop the same mistakes in future campaigns.</w:t>
      </w:r>
    </w:p>
    <w:p w14:paraId="7247FC9F" w14:textId="77777777" w:rsidR="00D44C2D" w:rsidRPr="0002290A" w:rsidRDefault="0089311A" w:rsidP="0002290A">
      <w:pPr>
        <w:rPr>
          <w:lang w:val="en-IN"/>
        </w:rPr>
      </w:pPr>
      <w:r w:rsidRPr="0002290A">
        <w:rPr>
          <w:lang w:val="en-IN"/>
        </w:rPr>
        <w:t>So, Walmart mixes numbers and qualities to see how good their ads are doing. They use information and numbers to back up good plans. They change bad ones based on this information. This makes their marketing efforts always better.</w:t>
      </w:r>
    </w:p>
    <w:p w14:paraId="4EB3674E" w14:textId="77777777" w:rsidR="00505145" w:rsidRDefault="0089311A" w:rsidP="00505145">
      <w:pPr>
        <w:pStyle w:val="Heading1"/>
        <w:rPr>
          <w:lang w:val="en-IN"/>
        </w:rPr>
      </w:pPr>
      <w:bookmarkStart w:id="9" w:name="_Toc154866762"/>
      <w:r>
        <w:rPr>
          <w:lang w:val="en-IN"/>
        </w:rPr>
        <w:lastRenderedPageBreak/>
        <w:t>Conclusion</w:t>
      </w:r>
      <w:bookmarkEnd w:id="9"/>
      <w:r>
        <w:rPr>
          <w:lang w:val="en-IN"/>
        </w:rPr>
        <w:t xml:space="preserve"> </w:t>
      </w:r>
    </w:p>
    <w:p w14:paraId="538F0BCD" w14:textId="77777777" w:rsidR="0052767E" w:rsidRPr="0052767E" w:rsidRDefault="0089311A" w:rsidP="0052767E">
      <w:pPr>
        <w:rPr>
          <w:lang w:val="en-IN"/>
        </w:rPr>
      </w:pPr>
      <w:r>
        <w:rPr>
          <w:lang w:val="en-IN"/>
        </w:rPr>
        <w:t xml:space="preserve">From the above study, it </w:t>
      </w:r>
      <w:r w:rsidR="00195FE4">
        <w:rPr>
          <w:lang w:val="en-IN"/>
        </w:rPr>
        <w:t>has</w:t>
      </w:r>
      <w:r>
        <w:rPr>
          <w:lang w:val="en-IN"/>
        </w:rPr>
        <w:t xml:space="preserve"> been concluded that </w:t>
      </w:r>
      <w:r w:rsidR="002415CA">
        <w:rPr>
          <w:lang w:val="en-IN"/>
        </w:rPr>
        <w:t xml:space="preserve">managing marketing changes has been </w:t>
      </w:r>
      <w:r w:rsidR="004A37C9">
        <w:rPr>
          <w:lang w:val="en-IN"/>
        </w:rPr>
        <w:t xml:space="preserve">the </w:t>
      </w:r>
      <w:r w:rsidR="002415CA">
        <w:rPr>
          <w:lang w:val="en-IN"/>
        </w:rPr>
        <w:t xml:space="preserve">most important and influential </w:t>
      </w:r>
      <w:r w:rsidR="004A37C9">
        <w:rPr>
          <w:lang w:val="en-IN"/>
        </w:rPr>
        <w:t>aspect</w:t>
      </w:r>
      <w:r w:rsidR="002415CA">
        <w:rPr>
          <w:lang w:val="en-IN"/>
        </w:rPr>
        <w:t xml:space="preserve"> that has helped </w:t>
      </w:r>
      <w:r w:rsidR="004A37C9">
        <w:rPr>
          <w:lang w:val="en-IN"/>
        </w:rPr>
        <w:t>in</w:t>
      </w:r>
      <w:r w:rsidR="002415CA">
        <w:rPr>
          <w:lang w:val="en-IN"/>
        </w:rPr>
        <w:t xml:space="preserve"> </w:t>
      </w:r>
      <w:r w:rsidR="00195FE4">
        <w:rPr>
          <w:lang w:val="en-IN"/>
        </w:rPr>
        <w:t>analyzing</w:t>
      </w:r>
      <w:r w:rsidR="002415CA">
        <w:rPr>
          <w:lang w:val="en-IN"/>
        </w:rPr>
        <w:t xml:space="preserve"> the work effectively. The report </w:t>
      </w:r>
      <w:r w:rsidR="004A37C9">
        <w:rPr>
          <w:lang w:val="en-IN"/>
        </w:rPr>
        <w:t>includes</w:t>
      </w:r>
      <w:r w:rsidR="002415CA">
        <w:rPr>
          <w:lang w:val="en-IN"/>
        </w:rPr>
        <w:t xml:space="preserve"> marketing resources that </w:t>
      </w:r>
      <w:r w:rsidR="004A37C9">
        <w:rPr>
          <w:lang w:val="en-IN"/>
        </w:rPr>
        <w:t xml:space="preserve">the </w:t>
      </w:r>
      <w:r w:rsidR="002415CA">
        <w:rPr>
          <w:lang w:val="en-IN"/>
        </w:rPr>
        <w:t xml:space="preserve">company </w:t>
      </w:r>
      <w:r w:rsidR="004A37C9">
        <w:rPr>
          <w:lang w:val="en-IN"/>
        </w:rPr>
        <w:t>invests</w:t>
      </w:r>
      <w:r w:rsidR="0008530E">
        <w:rPr>
          <w:lang w:val="en-IN"/>
        </w:rPr>
        <w:t xml:space="preserve"> </w:t>
      </w:r>
      <w:r w:rsidR="004A37C9">
        <w:rPr>
          <w:lang w:val="en-IN"/>
        </w:rPr>
        <w:t>in</w:t>
      </w:r>
      <w:r w:rsidR="0008530E">
        <w:rPr>
          <w:lang w:val="en-IN"/>
        </w:rPr>
        <w:t xml:space="preserve"> to promote the business. Apart from that, </w:t>
      </w:r>
      <w:r w:rsidR="004A37C9">
        <w:rPr>
          <w:lang w:val="en-IN"/>
        </w:rPr>
        <w:t xml:space="preserve">the </w:t>
      </w:r>
      <w:r w:rsidR="0008530E">
        <w:rPr>
          <w:lang w:val="en-IN"/>
        </w:rPr>
        <w:t xml:space="preserve">report discussed the environmental aspects that created issues for business. In addition to that, targeting </w:t>
      </w:r>
      <w:r w:rsidR="004A37C9">
        <w:rPr>
          <w:lang w:val="en-IN"/>
        </w:rPr>
        <w:t>customers</w:t>
      </w:r>
      <w:r w:rsidR="0008530E">
        <w:rPr>
          <w:lang w:val="en-IN"/>
        </w:rPr>
        <w:t xml:space="preserve"> is the most important aspect </w:t>
      </w:r>
      <w:r w:rsidR="004A37C9">
        <w:rPr>
          <w:lang w:val="en-IN"/>
        </w:rPr>
        <w:t>of</w:t>
      </w:r>
      <w:r w:rsidR="0008530E">
        <w:rPr>
          <w:lang w:val="en-IN"/>
        </w:rPr>
        <w:t xml:space="preserve"> managing a business. It </w:t>
      </w:r>
      <w:r w:rsidR="004A37C9">
        <w:rPr>
          <w:lang w:val="en-IN"/>
        </w:rPr>
        <w:t>has included</w:t>
      </w:r>
      <w:r w:rsidR="0008530E">
        <w:rPr>
          <w:lang w:val="en-IN"/>
        </w:rPr>
        <w:t xml:space="preserve"> different channels </w:t>
      </w:r>
      <w:r w:rsidR="00195FE4">
        <w:rPr>
          <w:lang w:val="en-IN"/>
        </w:rPr>
        <w:t>that</w:t>
      </w:r>
      <w:r w:rsidR="0008530E">
        <w:rPr>
          <w:lang w:val="en-IN"/>
        </w:rPr>
        <w:t xml:space="preserve"> Walmart has used for success. Measuring success </w:t>
      </w:r>
      <w:r w:rsidR="004A37C9">
        <w:rPr>
          <w:lang w:val="en-IN"/>
        </w:rPr>
        <w:t>is</w:t>
      </w:r>
      <w:r w:rsidR="0008530E">
        <w:rPr>
          <w:lang w:val="en-IN"/>
        </w:rPr>
        <w:t xml:space="preserve"> the most important aspect </w:t>
      </w:r>
      <w:r w:rsidR="004A37C9">
        <w:rPr>
          <w:lang w:val="en-IN"/>
        </w:rPr>
        <w:t>of</w:t>
      </w:r>
      <w:r w:rsidR="0008530E">
        <w:rPr>
          <w:lang w:val="en-IN"/>
        </w:rPr>
        <w:t xml:space="preserve"> business, which </w:t>
      </w:r>
      <w:r w:rsidR="00195FE4">
        <w:rPr>
          <w:lang w:val="en-IN"/>
        </w:rPr>
        <w:t>includes</w:t>
      </w:r>
      <w:r w:rsidR="0008530E">
        <w:rPr>
          <w:lang w:val="en-IN"/>
        </w:rPr>
        <w:t xml:space="preserve"> the different elements. </w:t>
      </w:r>
    </w:p>
    <w:p w14:paraId="31C4A9F7" w14:textId="77777777" w:rsidR="00505145" w:rsidRDefault="0089311A" w:rsidP="00505145">
      <w:pPr>
        <w:pStyle w:val="Heading1"/>
        <w:rPr>
          <w:lang w:val="en-IN"/>
        </w:rPr>
      </w:pPr>
      <w:bookmarkStart w:id="10" w:name="_Toc154866763"/>
      <w:r>
        <w:rPr>
          <w:lang w:val="en-IN"/>
        </w:rPr>
        <w:t>Recommendations</w:t>
      </w:r>
      <w:bookmarkEnd w:id="10"/>
      <w:r>
        <w:rPr>
          <w:lang w:val="en-IN"/>
        </w:rPr>
        <w:t xml:space="preserve"> </w:t>
      </w:r>
    </w:p>
    <w:p w14:paraId="60B9312F" w14:textId="77777777" w:rsidR="00BD6CCE" w:rsidRDefault="0089311A" w:rsidP="00BD6CCE">
      <w:pPr>
        <w:rPr>
          <w:lang w:val="en-IN"/>
        </w:rPr>
      </w:pPr>
      <w:r>
        <w:rPr>
          <w:lang w:val="en-IN"/>
        </w:rPr>
        <w:t xml:space="preserve">Here </w:t>
      </w:r>
      <w:r w:rsidR="004A37C9">
        <w:rPr>
          <w:lang w:val="en-IN"/>
        </w:rPr>
        <w:t>are</w:t>
      </w:r>
      <w:r>
        <w:rPr>
          <w:lang w:val="en-IN"/>
        </w:rPr>
        <w:t xml:space="preserve"> some of </w:t>
      </w:r>
      <w:r w:rsidR="004A37C9">
        <w:rPr>
          <w:lang w:val="en-IN"/>
        </w:rPr>
        <w:t xml:space="preserve">the </w:t>
      </w:r>
      <w:r w:rsidR="0008530E">
        <w:rPr>
          <w:lang w:val="en-IN"/>
        </w:rPr>
        <w:t>recommendations</w:t>
      </w:r>
      <w:r>
        <w:rPr>
          <w:lang w:val="en-IN"/>
        </w:rPr>
        <w:t xml:space="preserve"> for Walmart to improve its </w:t>
      </w:r>
      <w:r w:rsidR="00F84EF4">
        <w:rPr>
          <w:lang w:val="en-IN"/>
        </w:rPr>
        <w:t>marketing strategy are as follows:</w:t>
      </w:r>
    </w:p>
    <w:p w14:paraId="3BA0CAB7" w14:textId="77777777" w:rsidR="00F84EF4" w:rsidRDefault="0089311A" w:rsidP="006025B9">
      <w:pPr>
        <w:rPr>
          <w:lang w:val="en-IN"/>
        </w:rPr>
      </w:pPr>
      <w:r w:rsidRPr="006025B9">
        <w:rPr>
          <w:b/>
          <w:bCs/>
          <w:i/>
          <w:iCs/>
          <w:lang w:val="en-IN"/>
        </w:rPr>
        <w:t xml:space="preserve">Use </w:t>
      </w:r>
      <w:r w:rsidR="00DC33CF" w:rsidRPr="006025B9">
        <w:rPr>
          <w:b/>
          <w:bCs/>
          <w:i/>
          <w:iCs/>
          <w:lang w:val="en-IN"/>
        </w:rPr>
        <w:t>social media</w:t>
      </w:r>
      <w:r>
        <w:rPr>
          <w:lang w:val="en-IN"/>
        </w:rPr>
        <w:t xml:space="preserve">: </w:t>
      </w:r>
      <w:r w:rsidR="006025B9" w:rsidRPr="006025B9">
        <w:rPr>
          <w:lang w:val="en-IN"/>
        </w:rPr>
        <w:t xml:space="preserve">Utilizing virtual entertainment profiles can be a phenomenal method for associating and </w:t>
      </w:r>
      <w:r w:rsidR="004A37C9">
        <w:rPr>
          <w:lang w:val="en-IN"/>
        </w:rPr>
        <w:t>cooperating</w:t>
      </w:r>
      <w:r w:rsidR="006025B9" w:rsidRPr="006025B9">
        <w:rPr>
          <w:lang w:val="en-IN"/>
        </w:rPr>
        <w:t xml:space="preserve"> with </w:t>
      </w:r>
      <w:r w:rsidR="006025B9">
        <w:rPr>
          <w:lang w:val="en-IN"/>
        </w:rPr>
        <w:t>their</w:t>
      </w:r>
      <w:r w:rsidR="006025B9" w:rsidRPr="006025B9">
        <w:rPr>
          <w:lang w:val="en-IN"/>
        </w:rPr>
        <w:t xml:space="preserve"> crowd </w:t>
      </w:r>
      <w:r w:rsidR="004A37C9">
        <w:rPr>
          <w:lang w:val="en-IN"/>
        </w:rPr>
        <w:t>expertly</w:t>
      </w:r>
      <w:r w:rsidR="006025B9" w:rsidRPr="006025B9">
        <w:rPr>
          <w:lang w:val="en-IN"/>
        </w:rPr>
        <w:t xml:space="preserve"> while giving that immeasurably significant individual touch. Have discussions, answer questions</w:t>
      </w:r>
      <w:r w:rsidR="004A37C9">
        <w:rPr>
          <w:lang w:val="en-IN"/>
        </w:rPr>
        <w:t>,</w:t>
      </w:r>
      <w:r w:rsidR="006025B9" w:rsidRPr="006025B9">
        <w:rPr>
          <w:lang w:val="en-IN"/>
        </w:rPr>
        <w:t xml:space="preserve"> and fabricate a local area.</w:t>
      </w:r>
      <w:r w:rsidR="006025B9">
        <w:rPr>
          <w:lang w:val="en-IN"/>
        </w:rPr>
        <w:t xml:space="preserve"> </w:t>
      </w:r>
      <w:r w:rsidR="006025B9" w:rsidRPr="006025B9">
        <w:rPr>
          <w:lang w:val="en-IN"/>
        </w:rPr>
        <w:t xml:space="preserve">Staying up with the latest and exact is an unquestionable requirement, </w:t>
      </w:r>
      <w:r w:rsidR="004A37C9">
        <w:rPr>
          <w:lang w:val="en-IN"/>
        </w:rPr>
        <w:t xml:space="preserve">and </w:t>
      </w:r>
      <w:r w:rsidR="006025B9" w:rsidRPr="006025B9">
        <w:rPr>
          <w:lang w:val="en-IN"/>
        </w:rPr>
        <w:t xml:space="preserve">assuming that anything changes about </w:t>
      </w:r>
      <w:r w:rsidR="006025B9">
        <w:rPr>
          <w:lang w:val="en-IN"/>
        </w:rPr>
        <w:t>its</w:t>
      </w:r>
      <w:r w:rsidR="006025B9" w:rsidRPr="006025B9">
        <w:rPr>
          <w:lang w:val="en-IN"/>
        </w:rPr>
        <w:t xml:space="preserve"> business, virtual entertainment ought to mirror that as well. Running regular contests is another incredible method for drawing in the crowd</w:t>
      </w:r>
      <w:r w:rsidR="00DC33CF">
        <w:rPr>
          <w:lang w:val="en-IN"/>
        </w:rPr>
        <w:t xml:space="preserve"> (</w:t>
      </w:r>
      <w:r w:rsidR="00DC33CF" w:rsidRPr="00EF3E00">
        <w:rPr>
          <w:rFonts w:cs="Times New Roman"/>
          <w:color w:val="222222"/>
          <w:szCs w:val="24"/>
          <w:shd w:val="clear" w:color="auto" w:fill="FFFFFF"/>
        </w:rPr>
        <w:t>Olson</w:t>
      </w:r>
      <w:r w:rsidR="00DC33CF">
        <w:rPr>
          <w:rFonts w:cs="Times New Roman"/>
          <w:color w:val="222222"/>
          <w:szCs w:val="24"/>
          <w:shd w:val="clear" w:color="auto" w:fill="FFFFFF"/>
        </w:rPr>
        <w:t xml:space="preserve"> et al., </w:t>
      </w:r>
      <w:r w:rsidR="00DC33CF" w:rsidRPr="00EF3E00">
        <w:rPr>
          <w:rFonts w:cs="Times New Roman"/>
          <w:color w:val="222222"/>
          <w:szCs w:val="24"/>
          <w:shd w:val="clear" w:color="auto" w:fill="FFFFFF"/>
        </w:rPr>
        <w:t>2021</w:t>
      </w:r>
      <w:r w:rsidR="00DC33CF">
        <w:rPr>
          <w:lang w:val="en-IN"/>
        </w:rPr>
        <w:t>)</w:t>
      </w:r>
      <w:r w:rsidR="006025B9" w:rsidRPr="006025B9">
        <w:rPr>
          <w:lang w:val="en-IN"/>
        </w:rPr>
        <w:t xml:space="preserve">. Be imaginative and offer awards that </w:t>
      </w:r>
      <w:r w:rsidR="004A37C9">
        <w:rPr>
          <w:lang w:val="en-IN"/>
        </w:rPr>
        <w:t>Walmart's</w:t>
      </w:r>
      <w:r w:rsidR="006025B9" w:rsidRPr="006025B9">
        <w:rPr>
          <w:lang w:val="en-IN"/>
        </w:rPr>
        <w:t xml:space="preserve"> ideal client might need.</w:t>
      </w:r>
    </w:p>
    <w:p w14:paraId="228DA4E0" w14:textId="77777777" w:rsidR="0052767E" w:rsidRPr="00BD6CCE" w:rsidRDefault="0089311A" w:rsidP="0052767E">
      <w:pPr>
        <w:rPr>
          <w:lang w:val="en-IN"/>
        </w:rPr>
      </w:pPr>
      <w:r w:rsidRPr="0052767E">
        <w:rPr>
          <w:b/>
          <w:bCs/>
          <w:i/>
          <w:iCs/>
          <w:lang w:val="en-IN"/>
        </w:rPr>
        <w:t>Stay in the Loop</w:t>
      </w:r>
      <w:r>
        <w:rPr>
          <w:lang w:val="en-IN"/>
        </w:rPr>
        <w:t>:</w:t>
      </w:r>
      <w:r w:rsidRPr="0052767E">
        <w:t xml:space="preserve"> </w:t>
      </w:r>
      <w:r w:rsidR="004A37C9">
        <w:rPr>
          <w:lang w:val="en-IN"/>
        </w:rPr>
        <w:t>Different businesses have</w:t>
      </w:r>
      <w:r w:rsidRPr="0052767E">
        <w:rPr>
          <w:lang w:val="en-IN"/>
        </w:rPr>
        <w:t xml:space="preserve"> found an obsolete way of reasoning </w:t>
      </w:r>
      <w:r w:rsidR="004A37C9">
        <w:rPr>
          <w:lang w:val="en-IN"/>
        </w:rPr>
        <w:t>about</w:t>
      </w:r>
      <w:r w:rsidRPr="0052767E">
        <w:rPr>
          <w:lang w:val="en-IN"/>
        </w:rPr>
        <w:t xml:space="preserve"> advertising. Tragically, these old strategies have shown insignificant outcomes and could hurt </w:t>
      </w:r>
      <w:r>
        <w:rPr>
          <w:lang w:val="en-IN"/>
        </w:rPr>
        <w:t>their</w:t>
      </w:r>
      <w:r w:rsidRPr="0052767E">
        <w:rPr>
          <w:lang w:val="en-IN"/>
        </w:rPr>
        <w:t xml:space="preserve"> general </w:t>
      </w:r>
      <w:r w:rsidR="004A37C9">
        <w:rPr>
          <w:lang w:val="en-IN"/>
        </w:rPr>
        <w:t>promotion</w:t>
      </w:r>
      <w:r w:rsidRPr="0052767E">
        <w:rPr>
          <w:lang w:val="en-IN"/>
        </w:rPr>
        <w:t xml:space="preserve"> plan.</w:t>
      </w:r>
      <w:r>
        <w:rPr>
          <w:lang w:val="en-IN"/>
        </w:rPr>
        <w:t xml:space="preserve"> </w:t>
      </w:r>
      <w:r w:rsidRPr="0052767E">
        <w:rPr>
          <w:lang w:val="en-IN"/>
        </w:rPr>
        <w:t xml:space="preserve">Remaining 'in the know' </w:t>
      </w:r>
      <w:r w:rsidR="004A37C9">
        <w:rPr>
          <w:lang w:val="en-IN"/>
        </w:rPr>
        <w:t xml:space="preserve">and </w:t>
      </w:r>
      <w:r w:rsidRPr="0052767E">
        <w:rPr>
          <w:lang w:val="en-IN"/>
        </w:rPr>
        <w:t xml:space="preserve">taking everything into account is a phenomenal system. Investigating various choices can open </w:t>
      </w:r>
      <w:r>
        <w:rPr>
          <w:lang w:val="en-IN"/>
        </w:rPr>
        <w:t>Walmart</w:t>
      </w:r>
      <w:r w:rsidRPr="0052767E">
        <w:rPr>
          <w:lang w:val="en-IN"/>
        </w:rPr>
        <w:t xml:space="preserve"> to groundbreaking thoughts that could save </w:t>
      </w:r>
      <w:r w:rsidR="004A37C9">
        <w:rPr>
          <w:lang w:val="en-IN"/>
        </w:rPr>
        <w:t>its</w:t>
      </w:r>
      <w:r w:rsidRPr="0052767E">
        <w:rPr>
          <w:lang w:val="en-IN"/>
        </w:rPr>
        <w:t xml:space="preserve"> mission from going lifeless.</w:t>
      </w:r>
    </w:p>
    <w:p w14:paraId="2EFAE969" w14:textId="77777777" w:rsidR="00924F05" w:rsidRDefault="0089311A">
      <w:pPr>
        <w:spacing w:before="0" w:after="160" w:line="259" w:lineRule="auto"/>
        <w:jc w:val="left"/>
        <w:rPr>
          <w:rFonts w:eastAsiaTheme="majorEastAsia" w:cstheme="majorBidi"/>
          <w:b/>
          <w:color w:val="000000" w:themeColor="text1"/>
          <w:sz w:val="28"/>
          <w:szCs w:val="32"/>
          <w:lang w:val="en-IN"/>
        </w:rPr>
      </w:pPr>
      <w:r>
        <w:rPr>
          <w:lang w:val="en-IN"/>
        </w:rPr>
        <w:br w:type="page"/>
      </w:r>
    </w:p>
    <w:p w14:paraId="6AD93849" w14:textId="77777777" w:rsidR="00505145" w:rsidRDefault="0089311A" w:rsidP="00505145">
      <w:pPr>
        <w:pStyle w:val="Heading1"/>
        <w:rPr>
          <w:lang w:val="en-IN"/>
        </w:rPr>
      </w:pPr>
      <w:bookmarkStart w:id="11" w:name="_Toc154866764"/>
      <w:r>
        <w:rPr>
          <w:lang w:val="en-IN"/>
        </w:rPr>
        <w:lastRenderedPageBreak/>
        <w:t>References</w:t>
      </w:r>
      <w:bookmarkEnd w:id="11"/>
      <w:r>
        <w:rPr>
          <w:lang w:val="en-IN"/>
        </w:rPr>
        <w:t xml:space="preserve"> </w:t>
      </w:r>
    </w:p>
    <w:p w14:paraId="2A512BE0"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Aaker, D.A. and Moorman, C., 2023. </w:t>
      </w:r>
      <w:r w:rsidRPr="00EF3E00">
        <w:rPr>
          <w:rFonts w:cs="Times New Roman"/>
          <w:i/>
          <w:iCs/>
          <w:color w:val="222222"/>
          <w:szCs w:val="24"/>
          <w:shd w:val="clear" w:color="auto" w:fill="FFFFFF"/>
        </w:rPr>
        <w:t>Strategic market management</w:t>
      </w:r>
      <w:r w:rsidRPr="00EF3E00">
        <w:rPr>
          <w:rFonts w:cs="Times New Roman"/>
          <w:color w:val="222222"/>
          <w:szCs w:val="24"/>
          <w:shd w:val="clear" w:color="auto" w:fill="FFFFFF"/>
        </w:rPr>
        <w:t>. John Wiley &amp; Sons.</w:t>
      </w:r>
    </w:p>
    <w:p w14:paraId="070D04D3" w14:textId="77777777" w:rsidR="00F21612" w:rsidRPr="005A3FED" w:rsidRDefault="0089311A" w:rsidP="00535B15">
      <w:pPr>
        <w:ind w:left="567" w:hanging="567"/>
        <w:rPr>
          <w:rFonts w:cs="Times New Roman"/>
          <w:color w:val="222222"/>
          <w:szCs w:val="24"/>
          <w:shd w:val="clear" w:color="auto" w:fill="FFFFFF"/>
        </w:rPr>
      </w:pPr>
      <w:r w:rsidRPr="005A3FED">
        <w:rPr>
          <w:rFonts w:cs="Times New Roman"/>
          <w:color w:val="222222"/>
          <w:szCs w:val="24"/>
          <w:shd w:val="clear" w:color="auto" w:fill="FFFFFF"/>
        </w:rPr>
        <w:t>Borda, A., Cordova, C. and Leon, J.C., 2019. Dicoma Corporation: challenges for future growth. </w:t>
      </w:r>
      <w:r w:rsidRPr="005A3FED">
        <w:rPr>
          <w:rFonts w:cs="Times New Roman"/>
          <w:i/>
          <w:iCs/>
          <w:color w:val="222222"/>
          <w:szCs w:val="24"/>
          <w:shd w:val="clear" w:color="auto" w:fill="FFFFFF"/>
        </w:rPr>
        <w:t>Emerald Emerging Markets Case Studies</w:t>
      </w:r>
      <w:r w:rsidRPr="005A3FED">
        <w:rPr>
          <w:rFonts w:cs="Times New Roman"/>
          <w:color w:val="222222"/>
          <w:szCs w:val="24"/>
          <w:shd w:val="clear" w:color="auto" w:fill="FFFFFF"/>
        </w:rPr>
        <w:t>, </w:t>
      </w:r>
      <w:r w:rsidRPr="005A3FED">
        <w:rPr>
          <w:rFonts w:cs="Times New Roman"/>
          <w:i/>
          <w:iCs/>
          <w:color w:val="222222"/>
          <w:szCs w:val="24"/>
          <w:shd w:val="clear" w:color="auto" w:fill="FFFFFF"/>
        </w:rPr>
        <w:t>9</w:t>
      </w:r>
      <w:r w:rsidRPr="005A3FED">
        <w:rPr>
          <w:rFonts w:cs="Times New Roman"/>
          <w:color w:val="222222"/>
          <w:szCs w:val="24"/>
          <w:shd w:val="clear" w:color="auto" w:fill="FFFFFF"/>
        </w:rPr>
        <w:t>(3), pp.1-22.</w:t>
      </w:r>
    </w:p>
    <w:p w14:paraId="197EBAF7"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Davenport, T., Guha, A., Grewal, D. and Bressgott, T., 2020. How artificial intelligence will change the future of marketing. </w:t>
      </w:r>
      <w:r w:rsidRPr="00EF3E00">
        <w:rPr>
          <w:rFonts w:cs="Times New Roman"/>
          <w:i/>
          <w:iCs/>
          <w:color w:val="222222"/>
          <w:szCs w:val="24"/>
          <w:shd w:val="clear" w:color="auto" w:fill="FFFFFF"/>
        </w:rPr>
        <w:t>Journal of the Academy of Marketing Science</w:t>
      </w:r>
      <w:r w:rsidRPr="00EF3E00">
        <w:rPr>
          <w:rFonts w:cs="Times New Roman"/>
          <w:color w:val="222222"/>
          <w:szCs w:val="24"/>
          <w:shd w:val="clear" w:color="auto" w:fill="FFFFFF"/>
        </w:rPr>
        <w:t>, </w:t>
      </w:r>
      <w:r w:rsidRPr="00EF3E00">
        <w:rPr>
          <w:rFonts w:cs="Times New Roman"/>
          <w:i/>
          <w:iCs/>
          <w:color w:val="222222"/>
          <w:szCs w:val="24"/>
          <w:shd w:val="clear" w:color="auto" w:fill="FFFFFF"/>
        </w:rPr>
        <w:t>48</w:t>
      </w:r>
      <w:r w:rsidRPr="00EF3E00">
        <w:rPr>
          <w:rFonts w:cs="Times New Roman"/>
          <w:color w:val="222222"/>
          <w:szCs w:val="24"/>
          <w:shd w:val="clear" w:color="auto" w:fill="FFFFFF"/>
        </w:rPr>
        <w:t>, pp.24-42.</w:t>
      </w:r>
    </w:p>
    <w:p w14:paraId="2DD764EE"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Deepak, R.K.A. and Jeyakumar, S., 2019. </w:t>
      </w:r>
      <w:r w:rsidRPr="00EF3E00">
        <w:rPr>
          <w:rFonts w:cs="Times New Roman"/>
          <w:i/>
          <w:iCs/>
          <w:color w:val="222222"/>
          <w:szCs w:val="24"/>
          <w:shd w:val="clear" w:color="auto" w:fill="FFFFFF"/>
        </w:rPr>
        <w:t>Marketing management</w:t>
      </w:r>
      <w:r w:rsidRPr="00EF3E00">
        <w:rPr>
          <w:rFonts w:cs="Times New Roman"/>
          <w:color w:val="222222"/>
          <w:szCs w:val="24"/>
          <w:shd w:val="clear" w:color="auto" w:fill="FFFFFF"/>
        </w:rPr>
        <w:t>. Educreation Publishing.</w:t>
      </w:r>
    </w:p>
    <w:p w14:paraId="3B47D813"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Dibb, S., Simkin, L., Pride, W.M. and Ferrell, O.C., 2019. </w:t>
      </w:r>
      <w:r w:rsidRPr="00EF3E00">
        <w:rPr>
          <w:rFonts w:cs="Times New Roman"/>
          <w:i/>
          <w:iCs/>
          <w:color w:val="222222"/>
          <w:szCs w:val="24"/>
          <w:shd w:val="clear" w:color="auto" w:fill="FFFFFF"/>
        </w:rPr>
        <w:t>Marketing: Concepts and strategies</w:t>
      </w:r>
      <w:r w:rsidRPr="00EF3E00">
        <w:rPr>
          <w:rFonts w:cs="Times New Roman"/>
          <w:color w:val="222222"/>
          <w:szCs w:val="24"/>
          <w:shd w:val="clear" w:color="auto" w:fill="FFFFFF"/>
        </w:rPr>
        <w:t>. Cengage Learning EMEA.</w:t>
      </w:r>
    </w:p>
    <w:p w14:paraId="4E393408"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Hartmann, N.N. and Lussier, B., 2020. Managing the sales force through the unexpected exogenous COVID-19 crisis. </w:t>
      </w:r>
      <w:r w:rsidRPr="00EF3E00">
        <w:rPr>
          <w:rFonts w:cs="Times New Roman"/>
          <w:i/>
          <w:iCs/>
          <w:color w:val="222222"/>
          <w:szCs w:val="24"/>
          <w:shd w:val="clear" w:color="auto" w:fill="FFFFFF"/>
        </w:rPr>
        <w:t>Industrial Marketing Management</w:t>
      </w:r>
      <w:r w:rsidRPr="00EF3E00">
        <w:rPr>
          <w:rFonts w:cs="Times New Roman"/>
          <w:color w:val="222222"/>
          <w:szCs w:val="24"/>
          <w:shd w:val="clear" w:color="auto" w:fill="FFFFFF"/>
        </w:rPr>
        <w:t>, </w:t>
      </w:r>
      <w:r w:rsidRPr="00EF3E00">
        <w:rPr>
          <w:rFonts w:cs="Times New Roman"/>
          <w:i/>
          <w:iCs/>
          <w:color w:val="222222"/>
          <w:szCs w:val="24"/>
          <w:shd w:val="clear" w:color="auto" w:fill="FFFFFF"/>
        </w:rPr>
        <w:t>88</w:t>
      </w:r>
      <w:r w:rsidRPr="00EF3E00">
        <w:rPr>
          <w:rFonts w:cs="Times New Roman"/>
          <w:color w:val="222222"/>
          <w:szCs w:val="24"/>
          <w:shd w:val="clear" w:color="auto" w:fill="FFFFFF"/>
        </w:rPr>
        <w:t>, pp.101-111.</w:t>
      </w:r>
    </w:p>
    <w:p w14:paraId="038DFCAA"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Herhausen, D., Miočević, D., Morgan, R.E. and Kleijnen, M.H., 2020. The digital marketing capabilities gap. </w:t>
      </w:r>
      <w:r w:rsidRPr="00EF3E00">
        <w:rPr>
          <w:rFonts w:cs="Times New Roman"/>
          <w:i/>
          <w:iCs/>
          <w:color w:val="222222"/>
          <w:szCs w:val="24"/>
          <w:shd w:val="clear" w:color="auto" w:fill="FFFFFF"/>
        </w:rPr>
        <w:t>Industrial Marketing Management</w:t>
      </w:r>
      <w:r w:rsidRPr="00EF3E00">
        <w:rPr>
          <w:rFonts w:cs="Times New Roman"/>
          <w:color w:val="222222"/>
          <w:szCs w:val="24"/>
          <w:shd w:val="clear" w:color="auto" w:fill="FFFFFF"/>
        </w:rPr>
        <w:t>, </w:t>
      </w:r>
      <w:r w:rsidRPr="00EF3E00">
        <w:rPr>
          <w:rFonts w:cs="Times New Roman"/>
          <w:i/>
          <w:iCs/>
          <w:color w:val="222222"/>
          <w:szCs w:val="24"/>
          <w:shd w:val="clear" w:color="auto" w:fill="FFFFFF"/>
        </w:rPr>
        <w:t>90</w:t>
      </w:r>
      <w:r w:rsidRPr="00EF3E00">
        <w:rPr>
          <w:rFonts w:cs="Times New Roman"/>
          <w:color w:val="222222"/>
          <w:szCs w:val="24"/>
          <w:shd w:val="clear" w:color="auto" w:fill="FFFFFF"/>
        </w:rPr>
        <w:t>, pp.276-290.</w:t>
      </w:r>
    </w:p>
    <w:p w14:paraId="7922AC7E"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Kotabe, M.M. and Helsen, K., 2022. </w:t>
      </w:r>
      <w:r w:rsidRPr="00EF3E00">
        <w:rPr>
          <w:rFonts w:cs="Times New Roman"/>
          <w:i/>
          <w:iCs/>
          <w:color w:val="222222"/>
          <w:szCs w:val="24"/>
          <w:shd w:val="clear" w:color="auto" w:fill="FFFFFF"/>
        </w:rPr>
        <w:t>Global marketing management</w:t>
      </w:r>
      <w:r w:rsidRPr="00EF3E00">
        <w:rPr>
          <w:rFonts w:cs="Times New Roman"/>
          <w:color w:val="222222"/>
          <w:szCs w:val="24"/>
          <w:shd w:val="clear" w:color="auto" w:fill="FFFFFF"/>
        </w:rPr>
        <w:t>. John Wiley &amp; Sons.</w:t>
      </w:r>
    </w:p>
    <w:p w14:paraId="42405A74" w14:textId="77777777" w:rsidR="00F21612" w:rsidRPr="005A3FED" w:rsidRDefault="0089311A" w:rsidP="00535B15">
      <w:pPr>
        <w:ind w:left="567" w:hanging="567"/>
        <w:rPr>
          <w:rFonts w:cs="Times New Roman"/>
          <w:color w:val="222222"/>
          <w:szCs w:val="24"/>
          <w:shd w:val="clear" w:color="auto" w:fill="FFFFFF"/>
        </w:rPr>
      </w:pPr>
      <w:r w:rsidRPr="005A3FED">
        <w:rPr>
          <w:rFonts w:cs="Times New Roman"/>
          <w:color w:val="222222"/>
          <w:szCs w:val="24"/>
          <w:shd w:val="clear" w:color="auto" w:fill="FFFFFF"/>
        </w:rPr>
        <w:t>Kreutzer, R.T. and Kreutzer, R.T., 2019. Tools for the Strategic Analysis. </w:t>
      </w:r>
      <w:r w:rsidRPr="005A3FED">
        <w:rPr>
          <w:rFonts w:cs="Times New Roman"/>
          <w:i/>
          <w:iCs/>
          <w:color w:val="222222"/>
          <w:szCs w:val="24"/>
          <w:shd w:val="clear" w:color="auto" w:fill="FFFFFF"/>
        </w:rPr>
        <w:t>Toolbox for Marketing and Management: Creative Concepts, Forecasting Methods, and Analytical Instruments</w:t>
      </w:r>
      <w:r w:rsidRPr="005A3FED">
        <w:rPr>
          <w:rFonts w:cs="Times New Roman"/>
          <w:color w:val="222222"/>
          <w:szCs w:val="24"/>
          <w:shd w:val="clear" w:color="auto" w:fill="FFFFFF"/>
        </w:rPr>
        <w:t>, pp.89-142.</w:t>
      </w:r>
    </w:p>
    <w:p w14:paraId="39DAF792"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Olson, E.M., Olson, K.M., Czaplewski, A.J. and Key, T.M., 2021. Business strategy and the management of digital marketing. </w:t>
      </w:r>
      <w:r w:rsidRPr="00EF3E00">
        <w:rPr>
          <w:rFonts w:cs="Times New Roman"/>
          <w:i/>
          <w:iCs/>
          <w:color w:val="222222"/>
          <w:szCs w:val="24"/>
          <w:shd w:val="clear" w:color="auto" w:fill="FFFFFF"/>
        </w:rPr>
        <w:t>Business horizons</w:t>
      </w:r>
      <w:r w:rsidRPr="00EF3E00">
        <w:rPr>
          <w:rFonts w:cs="Times New Roman"/>
          <w:color w:val="222222"/>
          <w:szCs w:val="24"/>
          <w:shd w:val="clear" w:color="auto" w:fill="FFFFFF"/>
        </w:rPr>
        <w:t>, </w:t>
      </w:r>
      <w:r w:rsidRPr="00EF3E00">
        <w:rPr>
          <w:rFonts w:cs="Times New Roman"/>
          <w:i/>
          <w:iCs/>
          <w:color w:val="222222"/>
          <w:szCs w:val="24"/>
          <w:shd w:val="clear" w:color="auto" w:fill="FFFFFF"/>
        </w:rPr>
        <w:t>64</w:t>
      </w:r>
      <w:r w:rsidRPr="00EF3E00">
        <w:rPr>
          <w:rFonts w:cs="Times New Roman"/>
          <w:color w:val="222222"/>
          <w:szCs w:val="24"/>
          <w:shd w:val="clear" w:color="auto" w:fill="FFFFFF"/>
        </w:rPr>
        <w:t>(2), pp.285-293.</w:t>
      </w:r>
    </w:p>
    <w:p w14:paraId="2058774E" w14:textId="77777777" w:rsidR="00F21612" w:rsidRPr="00EE3167" w:rsidRDefault="0089311A" w:rsidP="00535B15">
      <w:pPr>
        <w:ind w:left="567" w:hanging="567"/>
        <w:rPr>
          <w:rFonts w:cs="Times New Roman"/>
          <w:szCs w:val="24"/>
        </w:rPr>
      </w:pPr>
      <w:r w:rsidRPr="00342D47">
        <w:rPr>
          <w:rFonts w:cs="Times New Roman"/>
          <w:color w:val="222222"/>
          <w:szCs w:val="24"/>
          <w:shd w:val="clear" w:color="auto" w:fill="FFFFFF"/>
        </w:rPr>
        <w:t>Orbach, B., 2023. The Friction Paradox: Intermediaries, Competition, and Efficiency. </w:t>
      </w:r>
      <w:r w:rsidRPr="00342D47">
        <w:rPr>
          <w:rFonts w:cs="Times New Roman"/>
          <w:i/>
          <w:iCs/>
          <w:color w:val="222222"/>
          <w:szCs w:val="24"/>
          <w:shd w:val="clear" w:color="auto" w:fill="FFFFFF"/>
        </w:rPr>
        <w:t>The Antitrust Bulletin</w:t>
      </w:r>
      <w:r w:rsidRPr="00342D47">
        <w:rPr>
          <w:rFonts w:cs="Times New Roman"/>
          <w:color w:val="222222"/>
          <w:szCs w:val="24"/>
          <w:shd w:val="clear" w:color="auto" w:fill="FFFFFF"/>
        </w:rPr>
        <w:t>, </w:t>
      </w:r>
      <w:r w:rsidRPr="00342D47">
        <w:rPr>
          <w:rFonts w:cs="Times New Roman"/>
          <w:i/>
          <w:iCs/>
          <w:color w:val="222222"/>
          <w:szCs w:val="24"/>
          <w:shd w:val="clear" w:color="auto" w:fill="FFFFFF"/>
        </w:rPr>
        <w:t>68</w:t>
      </w:r>
      <w:r w:rsidRPr="00342D47">
        <w:rPr>
          <w:rFonts w:cs="Times New Roman"/>
          <w:color w:val="222222"/>
          <w:szCs w:val="24"/>
          <w:shd w:val="clear" w:color="auto" w:fill="FFFFFF"/>
        </w:rPr>
        <w:t>(2), pp.234-249.</w:t>
      </w:r>
    </w:p>
    <w:p w14:paraId="7CE5A7F3"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Pandey, N., 2021. Digital marketing strategies for firms in post covid-19 era: insights and future directions. </w:t>
      </w:r>
      <w:r w:rsidRPr="00EF3E00">
        <w:rPr>
          <w:rFonts w:cs="Times New Roman"/>
          <w:i/>
          <w:iCs/>
          <w:color w:val="222222"/>
          <w:szCs w:val="24"/>
          <w:shd w:val="clear" w:color="auto" w:fill="FFFFFF"/>
        </w:rPr>
        <w:t>The new normal challenges of managerial business, social and ecological systems in the post covid-19 era</w:t>
      </w:r>
      <w:r w:rsidRPr="00EF3E00">
        <w:rPr>
          <w:rFonts w:cs="Times New Roman"/>
          <w:color w:val="222222"/>
          <w:szCs w:val="24"/>
          <w:shd w:val="clear" w:color="auto" w:fill="FFFFFF"/>
        </w:rPr>
        <w:t>.</w:t>
      </w:r>
    </w:p>
    <w:p w14:paraId="11691376"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Park, S., 2020. </w:t>
      </w:r>
      <w:r w:rsidRPr="00EF3E00">
        <w:rPr>
          <w:rFonts w:cs="Times New Roman"/>
          <w:i/>
          <w:iCs/>
          <w:color w:val="222222"/>
          <w:szCs w:val="24"/>
          <w:shd w:val="clear" w:color="auto" w:fill="FFFFFF"/>
        </w:rPr>
        <w:t>Marketing management</w:t>
      </w:r>
      <w:r w:rsidRPr="00EF3E00">
        <w:rPr>
          <w:rFonts w:cs="Times New Roman"/>
          <w:color w:val="222222"/>
          <w:szCs w:val="24"/>
          <w:shd w:val="clear" w:color="auto" w:fill="FFFFFF"/>
        </w:rPr>
        <w:t> (Vol. 3). Seohee Academy.</w:t>
      </w:r>
    </w:p>
    <w:p w14:paraId="071C44DA" w14:textId="77777777" w:rsidR="00F21612" w:rsidRDefault="0089311A" w:rsidP="00535B15">
      <w:pPr>
        <w:ind w:left="567" w:hanging="567"/>
        <w:rPr>
          <w:rFonts w:cs="Times New Roman"/>
          <w:color w:val="222222"/>
          <w:szCs w:val="24"/>
          <w:shd w:val="clear" w:color="auto" w:fill="FFFFFF"/>
        </w:rPr>
      </w:pPr>
      <w:r w:rsidRPr="006C7BB1">
        <w:rPr>
          <w:rFonts w:cs="Times New Roman"/>
          <w:color w:val="222222"/>
          <w:szCs w:val="24"/>
          <w:shd w:val="clear" w:color="auto" w:fill="FFFFFF"/>
        </w:rPr>
        <w:lastRenderedPageBreak/>
        <w:t>Prasetyo, Y.E., 2021. </w:t>
      </w:r>
      <w:r w:rsidRPr="006C7BB1">
        <w:rPr>
          <w:rFonts w:cs="Times New Roman"/>
          <w:i/>
          <w:iCs/>
          <w:color w:val="222222"/>
          <w:szCs w:val="24"/>
          <w:shd w:val="clear" w:color="auto" w:fill="FFFFFF"/>
        </w:rPr>
        <w:t>When Walmart leaves small towns: vulnerability, food insecurity and community resilience</w:t>
      </w:r>
      <w:r w:rsidRPr="006C7BB1">
        <w:rPr>
          <w:rFonts w:cs="Times New Roman"/>
          <w:color w:val="222222"/>
          <w:szCs w:val="24"/>
          <w:shd w:val="clear" w:color="auto" w:fill="FFFFFF"/>
        </w:rPr>
        <w:t> (Doctoral dissertation, University of Missouri--Columbia).</w:t>
      </w:r>
    </w:p>
    <w:p w14:paraId="628A0E66" w14:textId="77777777" w:rsidR="00F21612" w:rsidRPr="00222810" w:rsidRDefault="0089311A" w:rsidP="00535B15">
      <w:pPr>
        <w:ind w:left="567" w:hanging="567"/>
        <w:rPr>
          <w:rFonts w:cs="Times New Roman"/>
          <w:color w:val="222222"/>
          <w:szCs w:val="24"/>
          <w:shd w:val="clear" w:color="auto" w:fill="FFFFFF"/>
        </w:rPr>
      </w:pPr>
      <w:r w:rsidRPr="005A3FED">
        <w:rPr>
          <w:rFonts w:cs="Times New Roman"/>
          <w:color w:val="222222"/>
          <w:szCs w:val="24"/>
          <w:shd w:val="clear" w:color="auto" w:fill="FFFFFF"/>
        </w:rPr>
        <w:t>Presa, A., Correia, B., Melo, B., Martins, D., Vieira, M., Azenha, R. and Barbosa, B., 2023. Blockchain Implementation in Food Retail Supply Chain Management: A Case Study. In </w:t>
      </w:r>
      <w:r w:rsidRPr="005A3FED">
        <w:rPr>
          <w:rFonts w:cs="Times New Roman"/>
          <w:i/>
          <w:iCs/>
          <w:color w:val="222222"/>
          <w:szCs w:val="24"/>
          <w:shd w:val="clear" w:color="auto" w:fill="FFFFFF"/>
        </w:rPr>
        <w:t>Supporting Technologies and the Impact of Blockchain on Organizations and Society</w:t>
      </w:r>
      <w:r w:rsidRPr="005A3FED">
        <w:rPr>
          <w:rFonts w:cs="Times New Roman"/>
          <w:color w:val="222222"/>
          <w:szCs w:val="24"/>
          <w:shd w:val="clear" w:color="auto" w:fill="FFFFFF"/>
        </w:rPr>
        <w:t xml:space="preserve"> (pp. </w:t>
      </w:r>
      <w:r w:rsidRPr="00222810">
        <w:rPr>
          <w:rFonts w:cs="Times New Roman"/>
          <w:color w:val="222222"/>
          <w:szCs w:val="24"/>
          <w:shd w:val="clear" w:color="auto" w:fill="FFFFFF"/>
        </w:rPr>
        <w:t>136-159). IGI Global.</w:t>
      </w:r>
    </w:p>
    <w:p w14:paraId="65574987" w14:textId="77777777" w:rsidR="00F21612" w:rsidRDefault="0089311A" w:rsidP="00535B15">
      <w:pPr>
        <w:ind w:left="567" w:hanging="567"/>
        <w:rPr>
          <w:rFonts w:cs="Times New Roman"/>
          <w:color w:val="222222"/>
          <w:szCs w:val="24"/>
          <w:shd w:val="clear" w:color="auto" w:fill="FFFFFF"/>
        </w:rPr>
      </w:pPr>
      <w:r w:rsidRPr="00222810">
        <w:rPr>
          <w:rFonts w:cs="Times New Roman"/>
          <w:color w:val="222222"/>
          <w:szCs w:val="24"/>
          <w:shd w:val="clear" w:color="auto" w:fill="FFFFFF"/>
        </w:rPr>
        <w:t>Presa, A., Correia, B., Melo, B., Martins, D., Vieira, M., Azenha, R. and Barbosa, B., 2023. Blockchain Implementation in Food Retail Supply Chain Management: A Case Study. In </w:t>
      </w:r>
      <w:r w:rsidRPr="00222810">
        <w:rPr>
          <w:rFonts w:cs="Times New Roman"/>
          <w:i/>
          <w:iCs/>
          <w:color w:val="222222"/>
          <w:szCs w:val="24"/>
          <w:shd w:val="clear" w:color="auto" w:fill="FFFFFF"/>
        </w:rPr>
        <w:t>Supporting Technologies and the Impact of Blockchain on Organizations and Society</w:t>
      </w:r>
      <w:r w:rsidRPr="00222810">
        <w:rPr>
          <w:rFonts w:cs="Times New Roman"/>
          <w:color w:val="222222"/>
          <w:szCs w:val="24"/>
          <w:shd w:val="clear" w:color="auto" w:fill="FFFFFF"/>
        </w:rPr>
        <w:t> (pp. 136-159). IGI Global.</w:t>
      </w:r>
    </w:p>
    <w:p w14:paraId="60AC9E27"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Rust, R.T., 2020. The future of marketing. </w:t>
      </w:r>
      <w:r w:rsidRPr="00EF3E00">
        <w:rPr>
          <w:rFonts w:cs="Times New Roman"/>
          <w:i/>
          <w:iCs/>
          <w:color w:val="222222"/>
          <w:szCs w:val="24"/>
          <w:shd w:val="clear" w:color="auto" w:fill="FFFFFF"/>
        </w:rPr>
        <w:t>International Journal of Research in Marketing</w:t>
      </w:r>
      <w:r w:rsidRPr="00EF3E00">
        <w:rPr>
          <w:rFonts w:cs="Times New Roman"/>
          <w:color w:val="222222"/>
          <w:szCs w:val="24"/>
          <w:shd w:val="clear" w:color="auto" w:fill="FFFFFF"/>
        </w:rPr>
        <w:t>, </w:t>
      </w:r>
      <w:r w:rsidRPr="00EF3E00">
        <w:rPr>
          <w:rFonts w:cs="Times New Roman"/>
          <w:i/>
          <w:iCs/>
          <w:color w:val="222222"/>
          <w:szCs w:val="24"/>
          <w:shd w:val="clear" w:color="auto" w:fill="FFFFFF"/>
        </w:rPr>
        <w:t>37</w:t>
      </w:r>
      <w:r w:rsidRPr="00EF3E00">
        <w:rPr>
          <w:rFonts w:cs="Times New Roman"/>
          <w:color w:val="222222"/>
          <w:szCs w:val="24"/>
          <w:shd w:val="clear" w:color="auto" w:fill="FFFFFF"/>
        </w:rPr>
        <w:t>(1), pp.15-26.</w:t>
      </w:r>
    </w:p>
    <w:p w14:paraId="593C1D67"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Tidd, J. and Bessant, J.R., 2020. </w:t>
      </w:r>
      <w:r w:rsidRPr="00EF3E00">
        <w:rPr>
          <w:rFonts w:cs="Times New Roman"/>
          <w:i/>
          <w:iCs/>
          <w:color w:val="222222"/>
          <w:szCs w:val="24"/>
          <w:shd w:val="clear" w:color="auto" w:fill="FFFFFF"/>
        </w:rPr>
        <w:t>Managing innovation: integrating technological, market and organizational change</w:t>
      </w:r>
      <w:r w:rsidRPr="00EF3E00">
        <w:rPr>
          <w:rFonts w:cs="Times New Roman"/>
          <w:color w:val="222222"/>
          <w:szCs w:val="24"/>
          <w:shd w:val="clear" w:color="auto" w:fill="FFFFFF"/>
        </w:rPr>
        <w:t>. John Wiley &amp; Sons.</w:t>
      </w:r>
    </w:p>
    <w:p w14:paraId="7240CD16"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Vaid, S.S., Ahearne, M. and Krause, R., 2020. Joint marketing and sales appointment: Uncertainty from intertwining of marketing and sales in one position. </w:t>
      </w:r>
      <w:r w:rsidRPr="00EF3E00">
        <w:rPr>
          <w:rFonts w:cs="Times New Roman"/>
          <w:i/>
          <w:iCs/>
          <w:color w:val="222222"/>
          <w:szCs w:val="24"/>
          <w:shd w:val="clear" w:color="auto" w:fill="FFFFFF"/>
        </w:rPr>
        <w:t>Industrial Marketing Management</w:t>
      </w:r>
      <w:r w:rsidRPr="00EF3E00">
        <w:rPr>
          <w:rFonts w:cs="Times New Roman"/>
          <w:color w:val="222222"/>
          <w:szCs w:val="24"/>
          <w:shd w:val="clear" w:color="auto" w:fill="FFFFFF"/>
        </w:rPr>
        <w:t>, </w:t>
      </w:r>
      <w:r w:rsidRPr="00EF3E00">
        <w:rPr>
          <w:rFonts w:cs="Times New Roman"/>
          <w:i/>
          <w:iCs/>
          <w:color w:val="222222"/>
          <w:szCs w:val="24"/>
          <w:shd w:val="clear" w:color="auto" w:fill="FFFFFF"/>
        </w:rPr>
        <w:t>85</w:t>
      </w:r>
      <w:r w:rsidRPr="00EF3E00">
        <w:rPr>
          <w:rFonts w:cs="Times New Roman"/>
          <w:color w:val="222222"/>
          <w:szCs w:val="24"/>
          <w:shd w:val="clear" w:color="auto" w:fill="FFFFFF"/>
        </w:rPr>
        <w:t>, pp.221-239.</w:t>
      </w:r>
    </w:p>
    <w:p w14:paraId="3B08A893" w14:textId="77777777" w:rsidR="00F21612" w:rsidRPr="00EF3E00" w:rsidRDefault="0089311A" w:rsidP="00480E3E">
      <w:pPr>
        <w:ind w:left="720" w:hanging="720"/>
        <w:rPr>
          <w:rFonts w:cs="Times New Roman"/>
          <w:szCs w:val="24"/>
          <w:lang w:val="en-IN"/>
        </w:rPr>
      </w:pPr>
      <w:r w:rsidRPr="00EF3E00">
        <w:rPr>
          <w:rFonts w:cs="Times New Roman"/>
          <w:color w:val="222222"/>
          <w:szCs w:val="24"/>
          <w:shd w:val="clear" w:color="auto" w:fill="FFFFFF"/>
        </w:rPr>
        <w:t>Varadarajan, R., 2020. Customer information resources advantage, marketing strategy and business performance: A market resources based view. </w:t>
      </w:r>
      <w:r w:rsidRPr="00EF3E00">
        <w:rPr>
          <w:rFonts w:cs="Times New Roman"/>
          <w:i/>
          <w:iCs/>
          <w:color w:val="222222"/>
          <w:szCs w:val="24"/>
          <w:shd w:val="clear" w:color="auto" w:fill="FFFFFF"/>
        </w:rPr>
        <w:t>Industrial Marketing Management</w:t>
      </w:r>
      <w:r w:rsidRPr="00EF3E00">
        <w:rPr>
          <w:rFonts w:cs="Times New Roman"/>
          <w:color w:val="222222"/>
          <w:szCs w:val="24"/>
          <w:shd w:val="clear" w:color="auto" w:fill="FFFFFF"/>
        </w:rPr>
        <w:t>, </w:t>
      </w:r>
      <w:r w:rsidRPr="00EF3E00">
        <w:rPr>
          <w:rFonts w:cs="Times New Roman"/>
          <w:i/>
          <w:iCs/>
          <w:color w:val="222222"/>
          <w:szCs w:val="24"/>
          <w:shd w:val="clear" w:color="auto" w:fill="FFFFFF"/>
        </w:rPr>
        <w:t>89</w:t>
      </w:r>
      <w:r w:rsidRPr="00EF3E00">
        <w:rPr>
          <w:rFonts w:cs="Times New Roman"/>
          <w:color w:val="222222"/>
          <w:szCs w:val="24"/>
          <w:shd w:val="clear" w:color="auto" w:fill="FFFFFF"/>
        </w:rPr>
        <w:t>, pp.89-97.</w:t>
      </w:r>
    </w:p>
    <w:p w14:paraId="5637D250" w14:textId="77777777" w:rsidR="00F21612" w:rsidRDefault="0089311A" w:rsidP="00535B15">
      <w:pPr>
        <w:ind w:left="567" w:hanging="567"/>
        <w:rPr>
          <w:rFonts w:cs="Times New Roman"/>
          <w:color w:val="222222"/>
          <w:szCs w:val="24"/>
          <w:shd w:val="clear" w:color="auto" w:fill="FFFFFF"/>
        </w:rPr>
      </w:pPr>
      <w:r w:rsidRPr="00FD28DD">
        <w:rPr>
          <w:rFonts w:cs="Times New Roman"/>
          <w:color w:val="222222"/>
          <w:szCs w:val="24"/>
          <w:shd w:val="clear" w:color="auto" w:fill="FFFFFF"/>
        </w:rPr>
        <w:t xml:space="preserve">Weinstein, A.T., Anti, K. and Ochoa, E., 2022. The world's biggest retailer launched Walmart Plus, and customers have their say. </w:t>
      </w:r>
      <w:r w:rsidRPr="00FD28DD">
        <w:rPr>
          <w:rFonts w:cs="Times New Roman"/>
          <w:i/>
          <w:iCs/>
          <w:color w:val="222222"/>
          <w:szCs w:val="24"/>
          <w:shd w:val="clear" w:color="auto" w:fill="FFFFFF"/>
        </w:rPr>
        <w:t>Journal of Business Strategy</w:t>
      </w:r>
      <w:r w:rsidRPr="00FD28DD">
        <w:rPr>
          <w:rFonts w:cs="Times New Roman"/>
          <w:color w:val="222222"/>
          <w:szCs w:val="24"/>
          <w:shd w:val="clear" w:color="auto" w:fill="FFFFFF"/>
        </w:rPr>
        <w:t>, </w:t>
      </w:r>
      <w:r w:rsidRPr="00FD28DD">
        <w:rPr>
          <w:rFonts w:cs="Times New Roman"/>
          <w:i/>
          <w:iCs/>
          <w:color w:val="222222"/>
          <w:szCs w:val="24"/>
          <w:shd w:val="clear" w:color="auto" w:fill="FFFFFF"/>
        </w:rPr>
        <w:t>43</w:t>
      </w:r>
      <w:r w:rsidRPr="00FD28DD">
        <w:rPr>
          <w:rFonts w:cs="Times New Roman"/>
          <w:color w:val="222222"/>
          <w:szCs w:val="24"/>
          <w:shd w:val="clear" w:color="auto" w:fill="FFFFFF"/>
        </w:rPr>
        <w:t>(6), pp.381-390.</w:t>
      </w:r>
    </w:p>
    <w:p w14:paraId="368C28C5" w14:textId="77777777" w:rsidR="00535B15" w:rsidRDefault="0089311A" w:rsidP="00535B15">
      <w:pPr>
        <w:ind w:left="567" w:hanging="567"/>
        <w:rPr>
          <w:rFonts w:cs="Times New Roman"/>
          <w:szCs w:val="24"/>
          <w:u w:val="single"/>
        </w:rPr>
      </w:pPr>
      <w:r>
        <w:rPr>
          <w:rFonts w:cs="Times New Roman"/>
          <w:szCs w:val="24"/>
          <w:u w:val="single"/>
        </w:rPr>
        <w:t>Online</w:t>
      </w:r>
    </w:p>
    <w:p w14:paraId="3A04E203" w14:textId="77777777" w:rsidR="00F21612" w:rsidRDefault="0089311A" w:rsidP="00F21612">
      <w:pPr>
        <w:ind w:left="720" w:hanging="720"/>
        <w:rPr>
          <w:rFonts w:cs="Times New Roman"/>
          <w:szCs w:val="24"/>
          <w:lang w:val="en-IN"/>
        </w:rPr>
      </w:pPr>
      <w:r>
        <w:rPr>
          <w:rFonts w:cs="Times New Roman"/>
          <w:szCs w:val="24"/>
          <w:lang w:val="en-IN"/>
        </w:rPr>
        <w:t>10 Walmart new marketing strategies, 2023. Available at: &lt;</w:t>
      </w:r>
      <w:r w:rsidRPr="000F56E0">
        <w:t xml:space="preserve"> </w:t>
      </w:r>
      <w:r w:rsidRPr="000F56E0">
        <w:rPr>
          <w:rFonts w:cs="Times New Roman"/>
          <w:szCs w:val="24"/>
          <w:lang w:val="en-IN"/>
        </w:rPr>
        <w:t>https://www.sellerapp.com/blog/walmart-selling-strategies/</w:t>
      </w:r>
      <w:r>
        <w:rPr>
          <w:rFonts w:cs="Times New Roman"/>
          <w:szCs w:val="24"/>
          <w:lang w:val="en-IN"/>
        </w:rPr>
        <w:t>&gt;. Accessed on: (30 December 2023).</w:t>
      </w:r>
    </w:p>
    <w:p w14:paraId="685F5BC3" w14:textId="77777777" w:rsidR="00F21612" w:rsidRDefault="0089311A" w:rsidP="00E61E3E">
      <w:pPr>
        <w:ind w:left="720" w:hanging="720"/>
        <w:rPr>
          <w:rFonts w:cs="Times New Roman"/>
          <w:szCs w:val="24"/>
          <w:lang w:val="en-IN"/>
        </w:rPr>
      </w:pPr>
      <w:r>
        <w:rPr>
          <w:rFonts w:cs="Times New Roman"/>
          <w:szCs w:val="24"/>
          <w:lang w:val="en-IN"/>
        </w:rPr>
        <w:lastRenderedPageBreak/>
        <w:t>Kotter's 8-step model of change, 2022. Available at: &lt;</w:t>
      </w:r>
      <w:r w:rsidRPr="00455063">
        <w:t xml:space="preserve"> </w:t>
      </w:r>
      <w:r w:rsidRPr="00455063">
        <w:rPr>
          <w:rFonts w:cs="Times New Roman"/>
          <w:szCs w:val="24"/>
          <w:lang w:val="en-IN"/>
        </w:rPr>
        <w:t>https://www.managementstudyguide.com/mintzberg-and-quinns-model-of-change.htm</w:t>
      </w:r>
      <w:r>
        <w:rPr>
          <w:rFonts w:cs="Times New Roman"/>
          <w:szCs w:val="24"/>
          <w:lang w:val="en-IN"/>
        </w:rPr>
        <w:t>&gt;. Accessed on: (30 December 2023).</w:t>
      </w:r>
    </w:p>
    <w:p w14:paraId="2D503D67" w14:textId="77777777" w:rsidR="00F21612" w:rsidRDefault="0089311A" w:rsidP="00E61E3E">
      <w:pPr>
        <w:ind w:left="720" w:hanging="720"/>
        <w:rPr>
          <w:rFonts w:cs="Times New Roman"/>
          <w:szCs w:val="24"/>
          <w:lang w:val="en-IN"/>
        </w:rPr>
      </w:pPr>
      <w:r>
        <w:rPr>
          <w:rFonts w:cs="Times New Roman"/>
          <w:szCs w:val="24"/>
          <w:lang w:val="en-IN"/>
        </w:rPr>
        <w:t>Marketing strategies, marketing mix and STP of Walmart, 2023. Available at: &lt;</w:t>
      </w:r>
      <w:r w:rsidRPr="00693FA6">
        <w:t xml:space="preserve"> </w:t>
      </w:r>
      <w:hyperlink r:id="rId8" w:anchor="STP_Analysis_of_Walmart" w:history="1">
        <w:r w:rsidRPr="00675976">
          <w:rPr>
            <w:rStyle w:val="Hyperlink"/>
            <w:rFonts w:cs="Times New Roman"/>
            <w:szCs w:val="24"/>
            <w:lang w:val="en-IN"/>
          </w:rPr>
          <w:t>https://thebrandhopper.com/2023/07/15/marketing-strategies-marketing-mix-and-stp-of-walmart/#STP_Analysis_of_Walmart</w:t>
        </w:r>
      </w:hyperlink>
      <w:r>
        <w:rPr>
          <w:rFonts w:cs="Times New Roman"/>
          <w:szCs w:val="24"/>
          <w:lang w:val="en-IN"/>
        </w:rPr>
        <w:t xml:space="preserve">&gt;. Accessed on: (30 December 2023). </w:t>
      </w:r>
    </w:p>
    <w:p w14:paraId="7A507207" w14:textId="77777777" w:rsidR="00F21612" w:rsidRDefault="0089311A" w:rsidP="008E6F74">
      <w:pPr>
        <w:ind w:left="720" w:hanging="720"/>
        <w:rPr>
          <w:rFonts w:cs="Times New Roman"/>
          <w:szCs w:val="24"/>
          <w:lang w:val="en-IN"/>
        </w:rPr>
      </w:pPr>
      <w:r>
        <w:rPr>
          <w:rFonts w:cs="Times New Roman"/>
          <w:szCs w:val="24"/>
          <w:lang w:val="en-IN"/>
        </w:rPr>
        <w:t>The 10 best organizational change management strategies, 2023. Available at: &lt;</w:t>
      </w:r>
      <w:r w:rsidRPr="00455063">
        <w:t xml:space="preserve"> </w:t>
      </w:r>
      <w:r w:rsidRPr="00455063">
        <w:rPr>
          <w:rFonts w:cs="Times New Roman"/>
          <w:szCs w:val="24"/>
          <w:lang w:val="en-IN"/>
        </w:rPr>
        <w:t>https://online.champlain.edu/blog/best-organizational-change-management-strategies</w:t>
      </w:r>
      <w:r>
        <w:rPr>
          <w:rFonts w:cs="Times New Roman"/>
          <w:szCs w:val="24"/>
          <w:lang w:val="en-IN"/>
        </w:rPr>
        <w:t>&gt;. Accessed on: (30 December 2023).</w:t>
      </w:r>
    </w:p>
    <w:p w14:paraId="7B338008" w14:textId="77777777" w:rsidR="00F21612" w:rsidRDefault="0089311A" w:rsidP="00535B15">
      <w:pPr>
        <w:ind w:left="567" w:hanging="567"/>
        <w:rPr>
          <w:rFonts w:cs="Times New Roman"/>
          <w:szCs w:val="24"/>
        </w:rPr>
      </w:pPr>
      <w:r w:rsidRPr="00477B05">
        <w:rPr>
          <w:rFonts w:cs="Times New Roman"/>
          <w:szCs w:val="24"/>
        </w:rPr>
        <w:t>The Strategystory</w:t>
      </w:r>
      <w:r>
        <w:rPr>
          <w:rFonts w:cs="Times New Roman"/>
          <w:szCs w:val="24"/>
        </w:rPr>
        <w:t xml:space="preserve">, 2023. </w:t>
      </w:r>
      <w:r w:rsidRPr="001362DF">
        <w:rPr>
          <w:rFonts w:cs="Times New Roman"/>
          <w:szCs w:val="24"/>
        </w:rPr>
        <w:t>Walmart PESTEL Analysis</w:t>
      </w:r>
      <w:r>
        <w:rPr>
          <w:rFonts w:cs="Times New Roman"/>
          <w:szCs w:val="24"/>
        </w:rPr>
        <w:t xml:space="preserve">. [Online] available at </w:t>
      </w:r>
      <w:hyperlink r:id="rId9" w:history="1">
        <w:r w:rsidRPr="00E94321">
          <w:rPr>
            <w:rStyle w:val="Hyperlink"/>
            <w:rFonts w:cs="Times New Roman"/>
            <w:szCs w:val="24"/>
          </w:rPr>
          <w:t>https://thestrategystory.com/blog/walmart-pestel-analysis/</w:t>
        </w:r>
      </w:hyperlink>
      <w:r>
        <w:rPr>
          <w:rFonts w:cs="Times New Roman"/>
          <w:szCs w:val="24"/>
        </w:rPr>
        <w:t xml:space="preserve"> accessed on [30 December 2023]</w:t>
      </w:r>
    </w:p>
    <w:p w14:paraId="01C3BF1A" w14:textId="77777777" w:rsidR="00F21612" w:rsidRDefault="0089311A" w:rsidP="00535B15">
      <w:pPr>
        <w:ind w:left="720" w:hanging="720"/>
        <w:rPr>
          <w:rFonts w:cs="Times New Roman"/>
          <w:szCs w:val="24"/>
          <w:lang w:val="en-IN"/>
        </w:rPr>
      </w:pPr>
      <w:r w:rsidRPr="00E67CDE">
        <w:rPr>
          <w:rFonts w:cs="Times New Roman"/>
          <w:szCs w:val="24"/>
          <w:lang w:val="en-IN"/>
        </w:rPr>
        <w:t>Wha</w:t>
      </w:r>
      <w:r>
        <w:rPr>
          <w:rFonts w:cs="Times New Roman"/>
          <w:szCs w:val="24"/>
          <w:lang w:val="en-IN"/>
        </w:rPr>
        <w:t>t is marketing? Strategies, Types and importance, 2023. Available at: &lt;</w:t>
      </w:r>
      <w:r w:rsidRPr="00E67CDE">
        <w:t xml:space="preserve"> </w:t>
      </w:r>
      <w:r w:rsidRPr="00E67CDE">
        <w:rPr>
          <w:rFonts w:cs="Times New Roman"/>
          <w:szCs w:val="24"/>
          <w:lang w:val="en-IN"/>
        </w:rPr>
        <w:t xml:space="preserve">https://www.knowledgehut.com/blog/digital-marketing/what-is-marketing </w:t>
      </w:r>
      <w:r>
        <w:rPr>
          <w:rFonts w:cs="Times New Roman"/>
          <w:szCs w:val="24"/>
          <w:lang w:val="en-IN"/>
        </w:rPr>
        <w:t xml:space="preserve">&gt;. Accessed on: (30 December 2023). </w:t>
      </w:r>
    </w:p>
    <w:p w14:paraId="4D86F63A" w14:textId="77777777" w:rsidR="00535B15" w:rsidRDefault="00535B15" w:rsidP="00535B15">
      <w:pPr>
        <w:rPr>
          <w:rFonts w:cs="Times New Roman"/>
          <w:b/>
          <w:szCs w:val="24"/>
        </w:rPr>
      </w:pPr>
    </w:p>
    <w:p w14:paraId="4DA0E83D" w14:textId="77777777" w:rsidR="00480E3E" w:rsidRPr="00480E3E" w:rsidRDefault="00480E3E" w:rsidP="00480E3E">
      <w:pPr>
        <w:rPr>
          <w:lang w:val="en-IN"/>
        </w:rPr>
      </w:pPr>
    </w:p>
    <w:sectPr w:rsidR="00480E3E" w:rsidRPr="00480E3E" w:rsidSect="00A10991">
      <w:footerReference w:type="default" r:id="rId10"/>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0024E6" w14:textId="77777777" w:rsidR="004D3512" w:rsidRDefault="004D3512">
      <w:pPr>
        <w:spacing w:before="0" w:after="0" w:line="240" w:lineRule="auto"/>
      </w:pPr>
      <w:r>
        <w:separator/>
      </w:r>
    </w:p>
  </w:endnote>
  <w:endnote w:type="continuationSeparator" w:id="0">
    <w:p w14:paraId="49A5CFF4" w14:textId="77777777" w:rsidR="004D3512" w:rsidRDefault="004D351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4426719"/>
      <w:docPartObj>
        <w:docPartGallery w:val="Page Numbers (Bottom of Page)"/>
        <w:docPartUnique/>
      </w:docPartObj>
    </w:sdtPr>
    <w:sdtEndPr>
      <w:rPr>
        <w:noProof/>
      </w:rPr>
    </w:sdtEndPr>
    <w:sdtContent>
      <w:p w14:paraId="69D8124C" w14:textId="77777777" w:rsidR="00FA754E" w:rsidRDefault="0089311A">
        <w:pPr>
          <w:pStyle w:val="Footer"/>
          <w:jc w:val="center"/>
        </w:pPr>
        <w:r>
          <w:fldChar w:fldCharType="begin"/>
        </w:r>
        <w:r>
          <w:instrText xml:space="preserve"> PAGE   \* MERGEFORMAT </w:instrText>
        </w:r>
        <w:r>
          <w:fldChar w:fldCharType="separate"/>
        </w:r>
        <w:r w:rsidR="005606F7">
          <w:rPr>
            <w:noProof/>
          </w:rPr>
          <w:t>1</w:t>
        </w:r>
        <w:r>
          <w:rPr>
            <w:noProof/>
          </w:rPr>
          <w:fldChar w:fldCharType="end"/>
        </w:r>
      </w:p>
    </w:sdtContent>
  </w:sdt>
  <w:p w14:paraId="2142D90F" w14:textId="77777777" w:rsidR="00FA754E" w:rsidRDefault="00FA75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720297" w14:textId="77777777" w:rsidR="004D3512" w:rsidRDefault="004D3512">
      <w:pPr>
        <w:spacing w:before="0" w:after="0" w:line="240" w:lineRule="auto"/>
      </w:pPr>
      <w:r>
        <w:separator/>
      </w:r>
    </w:p>
  </w:footnote>
  <w:footnote w:type="continuationSeparator" w:id="0">
    <w:p w14:paraId="133E412D" w14:textId="77777777" w:rsidR="004D3512" w:rsidRDefault="004D351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66547A"/>
    <w:multiLevelType w:val="hybridMultilevel"/>
    <w:tmpl w:val="17FA2E0C"/>
    <w:lvl w:ilvl="0" w:tplc="3028B9A0">
      <w:start w:val="1"/>
      <w:numFmt w:val="bullet"/>
      <w:lvlText w:val=""/>
      <w:lvlJc w:val="left"/>
      <w:pPr>
        <w:ind w:left="720" w:hanging="360"/>
      </w:pPr>
      <w:rPr>
        <w:rFonts w:ascii="Symbol" w:hAnsi="Symbol" w:hint="default"/>
      </w:rPr>
    </w:lvl>
    <w:lvl w:ilvl="1" w:tplc="D0DE5304" w:tentative="1">
      <w:start w:val="1"/>
      <w:numFmt w:val="bullet"/>
      <w:lvlText w:val="o"/>
      <w:lvlJc w:val="left"/>
      <w:pPr>
        <w:ind w:left="1440" w:hanging="360"/>
      </w:pPr>
      <w:rPr>
        <w:rFonts w:ascii="Courier New" w:hAnsi="Courier New" w:cs="Courier New" w:hint="default"/>
      </w:rPr>
    </w:lvl>
    <w:lvl w:ilvl="2" w:tplc="114E5124" w:tentative="1">
      <w:start w:val="1"/>
      <w:numFmt w:val="bullet"/>
      <w:lvlText w:val=""/>
      <w:lvlJc w:val="left"/>
      <w:pPr>
        <w:ind w:left="2160" w:hanging="360"/>
      </w:pPr>
      <w:rPr>
        <w:rFonts w:ascii="Wingdings" w:hAnsi="Wingdings" w:hint="default"/>
      </w:rPr>
    </w:lvl>
    <w:lvl w:ilvl="3" w:tplc="6B480382" w:tentative="1">
      <w:start w:val="1"/>
      <w:numFmt w:val="bullet"/>
      <w:lvlText w:val=""/>
      <w:lvlJc w:val="left"/>
      <w:pPr>
        <w:ind w:left="2880" w:hanging="360"/>
      </w:pPr>
      <w:rPr>
        <w:rFonts w:ascii="Symbol" w:hAnsi="Symbol" w:hint="default"/>
      </w:rPr>
    </w:lvl>
    <w:lvl w:ilvl="4" w:tplc="D58034B4" w:tentative="1">
      <w:start w:val="1"/>
      <w:numFmt w:val="bullet"/>
      <w:lvlText w:val="o"/>
      <w:lvlJc w:val="left"/>
      <w:pPr>
        <w:ind w:left="3600" w:hanging="360"/>
      </w:pPr>
      <w:rPr>
        <w:rFonts w:ascii="Courier New" w:hAnsi="Courier New" w:cs="Courier New" w:hint="default"/>
      </w:rPr>
    </w:lvl>
    <w:lvl w:ilvl="5" w:tplc="36D04E96" w:tentative="1">
      <w:start w:val="1"/>
      <w:numFmt w:val="bullet"/>
      <w:lvlText w:val=""/>
      <w:lvlJc w:val="left"/>
      <w:pPr>
        <w:ind w:left="4320" w:hanging="360"/>
      </w:pPr>
      <w:rPr>
        <w:rFonts w:ascii="Wingdings" w:hAnsi="Wingdings" w:hint="default"/>
      </w:rPr>
    </w:lvl>
    <w:lvl w:ilvl="6" w:tplc="226A8E04" w:tentative="1">
      <w:start w:val="1"/>
      <w:numFmt w:val="bullet"/>
      <w:lvlText w:val=""/>
      <w:lvlJc w:val="left"/>
      <w:pPr>
        <w:ind w:left="5040" w:hanging="360"/>
      </w:pPr>
      <w:rPr>
        <w:rFonts w:ascii="Symbol" w:hAnsi="Symbol" w:hint="default"/>
      </w:rPr>
    </w:lvl>
    <w:lvl w:ilvl="7" w:tplc="C3AE5FE6" w:tentative="1">
      <w:start w:val="1"/>
      <w:numFmt w:val="bullet"/>
      <w:lvlText w:val="o"/>
      <w:lvlJc w:val="left"/>
      <w:pPr>
        <w:ind w:left="5760" w:hanging="360"/>
      </w:pPr>
      <w:rPr>
        <w:rFonts w:ascii="Courier New" w:hAnsi="Courier New" w:cs="Courier New" w:hint="default"/>
      </w:rPr>
    </w:lvl>
    <w:lvl w:ilvl="8" w:tplc="61D21234" w:tentative="1">
      <w:start w:val="1"/>
      <w:numFmt w:val="bullet"/>
      <w:lvlText w:val=""/>
      <w:lvlJc w:val="left"/>
      <w:pPr>
        <w:ind w:left="6480" w:hanging="360"/>
      </w:pPr>
      <w:rPr>
        <w:rFonts w:ascii="Wingdings" w:hAnsi="Wingdings" w:hint="default"/>
      </w:rPr>
    </w:lvl>
  </w:abstractNum>
  <w:abstractNum w:abstractNumId="1">
    <w:nsid w:val="17DE4EC5"/>
    <w:multiLevelType w:val="hybridMultilevel"/>
    <w:tmpl w:val="43F0B41C"/>
    <w:lvl w:ilvl="0" w:tplc="0F1879A4">
      <w:start w:val="1"/>
      <w:numFmt w:val="bullet"/>
      <w:lvlText w:val=""/>
      <w:lvlJc w:val="left"/>
      <w:pPr>
        <w:ind w:left="720" w:hanging="360"/>
      </w:pPr>
      <w:rPr>
        <w:rFonts w:ascii="Symbol" w:hAnsi="Symbol" w:hint="default"/>
      </w:rPr>
    </w:lvl>
    <w:lvl w:ilvl="1" w:tplc="F806CABC" w:tentative="1">
      <w:start w:val="1"/>
      <w:numFmt w:val="bullet"/>
      <w:lvlText w:val="o"/>
      <w:lvlJc w:val="left"/>
      <w:pPr>
        <w:ind w:left="1440" w:hanging="360"/>
      </w:pPr>
      <w:rPr>
        <w:rFonts w:ascii="Courier New" w:hAnsi="Courier New" w:cs="Courier New" w:hint="default"/>
      </w:rPr>
    </w:lvl>
    <w:lvl w:ilvl="2" w:tplc="318ADC9C" w:tentative="1">
      <w:start w:val="1"/>
      <w:numFmt w:val="bullet"/>
      <w:lvlText w:val=""/>
      <w:lvlJc w:val="left"/>
      <w:pPr>
        <w:ind w:left="2160" w:hanging="360"/>
      </w:pPr>
      <w:rPr>
        <w:rFonts w:ascii="Wingdings" w:hAnsi="Wingdings" w:hint="default"/>
      </w:rPr>
    </w:lvl>
    <w:lvl w:ilvl="3" w:tplc="CE24D62A" w:tentative="1">
      <w:start w:val="1"/>
      <w:numFmt w:val="bullet"/>
      <w:lvlText w:val=""/>
      <w:lvlJc w:val="left"/>
      <w:pPr>
        <w:ind w:left="2880" w:hanging="360"/>
      </w:pPr>
      <w:rPr>
        <w:rFonts w:ascii="Symbol" w:hAnsi="Symbol" w:hint="default"/>
      </w:rPr>
    </w:lvl>
    <w:lvl w:ilvl="4" w:tplc="8586C76E" w:tentative="1">
      <w:start w:val="1"/>
      <w:numFmt w:val="bullet"/>
      <w:lvlText w:val="o"/>
      <w:lvlJc w:val="left"/>
      <w:pPr>
        <w:ind w:left="3600" w:hanging="360"/>
      </w:pPr>
      <w:rPr>
        <w:rFonts w:ascii="Courier New" w:hAnsi="Courier New" w:cs="Courier New" w:hint="default"/>
      </w:rPr>
    </w:lvl>
    <w:lvl w:ilvl="5" w:tplc="3DA8B452" w:tentative="1">
      <w:start w:val="1"/>
      <w:numFmt w:val="bullet"/>
      <w:lvlText w:val=""/>
      <w:lvlJc w:val="left"/>
      <w:pPr>
        <w:ind w:left="4320" w:hanging="360"/>
      </w:pPr>
      <w:rPr>
        <w:rFonts w:ascii="Wingdings" w:hAnsi="Wingdings" w:hint="default"/>
      </w:rPr>
    </w:lvl>
    <w:lvl w:ilvl="6" w:tplc="47F6323A" w:tentative="1">
      <w:start w:val="1"/>
      <w:numFmt w:val="bullet"/>
      <w:lvlText w:val=""/>
      <w:lvlJc w:val="left"/>
      <w:pPr>
        <w:ind w:left="5040" w:hanging="360"/>
      </w:pPr>
      <w:rPr>
        <w:rFonts w:ascii="Symbol" w:hAnsi="Symbol" w:hint="default"/>
      </w:rPr>
    </w:lvl>
    <w:lvl w:ilvl="7" w:tplc="2A7658B0" w:tentative="1">
      <w:start w:val="1"/>
      <w:numFmt w:val="bullet"/>
      <w:lvlText w:val="o"/>
      <w:lvlJc w:val="left"/>
      <w:pPr>
        <w:ind w:left="5760" w:hanging="360"/>
      </w:pPr>
      <w:rPr>
        <w:rFonts w:ascii="Courier New" w:hAnsi="Courier New" w:cs="Courier New" w:hint="default"/>
      </w:rPr>
    </w:lvl>
    <w:lvl w:ilvl="8" w:tplc="E050F530" w:tentative="1">
      <w:start w:val="1"/>
      <w:numFmt w:val="bullet"/>
      <w:lvlText w:val=""/>
      <w:lvlJc w:val="left"/>
      <w:pPr>
        <w:ind w:left="6480" w:hanging="360"/>
      </w:pPr>
      <w:rPr>
        <w:rFonts w:ascii="Wingdings" w:hAnsi="Wingdings" w:hint="default"/>
      </w:rPr>
    </w:lvl>
  </w:abstractNum>
  <w:abstractNum w:abstractNumId="2">
    <w:nsid w:val="29C23216"/>
    <w:multiLevelType w:val="hybridMultilevel"/>
    <w:tmpl w:val="64CAF960"/>
    <w:lvl w:ilvl="0" w:tplc="56649194">
      <w:start w:val="1"/>
      <w:numFmt w:val="decimal"/>
      <w:lvlText w:val="%1."/>
      <w:lvlJc w:val="left"/>
      <w:pPr>
        <w:ind w:left="720" w:hanging="360"/>
      </w:pPr>
    </w:lvl>
    <w:lvl w:ilvl="1" w:tplc="84BA3858" w:tentative="1">
      <w:start w:val="1"/>
      <w:numFmt w:val="lowerLetter"/>
      <w:lvlText w:val="%2."/>
      <w:lvlJc w:val="left"/>
      <w:pPr>
        <w:ind w:left="1440" w:hanging="360"/>
      </w:pPr>
    </w:lvl>
    <w:lvl w:ilvl="2" w:tplc="F208A73A" w:tentative="1">
      <w:start w:val="1"/>
      <w:numFmt w:val="lowerRoman"/>
      <w:lvlText w:val="%3."/>
      <w:lvlJc w:val="right"/>
      <w:pPr>
        <w:ind w:left="2160" w:hanging="180"/>
      </w:pPr>
    </w:lvl>
    <w:lvl w:ilvl="3" w:tplc="0520E98E" w:tentative="1">
      <w:start w:val="1"/>
      <w:numFmt w:val="decimal"/>
      <w:lvlText w:val="%4."/>
      <w:lvlJc w:val="left"/>
      <w:pPr>
        <w:ind w:left="2880" w:hanging="360"/>
      </w:pPr>
    </w:lvl>
    <w:lvl w:ilvl="4" w:tplc="AD18E294" w:tentative="1">
      <w:start w:val="1"/>
      <w:numFmt w:val="lowerLetter"/>
      <w:lvlText w:val="%5."/>
      <w:lvlJc w:val="left"/>
      <w:pPr>
        <w:ind w:left="3600" w:hanging="360"/>
      </w:pPr>
    </w:lvl>
    <w:lvl w:ilvl="5" w:tplc="E91A0C7A" w:tentative="1">
      <w:start w:val="1"/>
      <w:numFmt w:val="lowerRoman"/>
      <w:lvlText w:val="%6."/>
      <w:lvlJc w:val="right"/>
      <w:pPr>
        <w:ind w:left="4320" w:hanging="180"/>
      </w:pPr>
    </w:lvl>
    <w:lvl w:ilvl="6" w:tplc="02361C66" w:tentative="1">
      <w:start w:val="1"/>
      <w:numFmt w:val="decimal"/>
      <w:lvlText w:val="%7."/>
      <w:lvlJc w:val="left"/>
      <w:pPr>
        <w:ind w:left="5040" w:hanging="360"/>
      </w:pPr>
    </w:lvl>
    <w:lvl w:ilvl="7" w:tplc="DD48B4B4" w:tentative="1">
      <w:start w:val="1"/>
      <w:numFmt w:val="lowerLetter"/>
      <w:lvlText w:val="%8."/>
      <w:lvlJc w:val="left"/>
      <w:pPr>
        <w:ind w:left="5760" w:hanging="360"/>
      </w:pPr>
    </w:lvl>
    <w:lvl w:ilvl="8" w:tplc="E092C03E" w:tentative="1">
      <w:start w:val="1"/>
      <w:numFmt w:val="lowerRoman"/>
      <w:lvlText w:val="%9."/>
      <w:lvlJc w:val="right"/>
      <w:pPr>
        <w:ind w:left="6480" w:hanging="180"/>
      </w:pPr>
    </w:lvl>
  </w:abstractNum>
  <w:abstractNum w:abstractNumId="3">
    <w:nsid w:val="2F6D1785"/>
    <w:multiLevelType w:val="hybridMultilevel"/>
    <w:tmpl w:val="14A0B8B0"/>
    <w:lvl w:ilvl="0" w:tplc="89E6A924">
      <w:start w:val="1"/>
      <w:numFmt w:val="bullet"/>
      <w:lvlText w:val=""/>
      <w:lvlJc w:val="left"/>
      <w:pPr>
        <w:ind w:left="720" w:hanging="360"/>
      </w:pPr>
      <w:rPr>
        <w:rFonts w:ascii="Symbol" w:hAnsi="Symbol" w:hint="default"/>
      </w:rPr>
    </w:lvl>
    <w:lvl w:ilvl="1" w:tplc="60E48B6A" w:tentative="1">
      <w:start w:val="1"/>
      <w:numFmt w:val="bullet"/>
      <w:lvlText w:val="o"/>
      <w:lvlJc w:val="left"/>
      <w:pPr>
        <w:ind w:left="1440" w:hanging="360"/>
      </w:pPr>
      <w:rPr>
        <w:rFonts w:ascii="Courier New" w:hAnsi="Courier New" w:cs="Courier New" w:hint="default"/>
      </w:rPr>
    </w:lvl>
    <w:lvl w:ilvl="2" w:tplc="C4F6AD5C" w:tentative="1">
      <w:start w:val="1"/>
      <w:numFmt w:val="bullet"/>
      <w:lvlText w:val=""/>
      <w:lvlJc w:val="left"/>
      <w:pPr>
        <w:ind w:left="2160" w:hanging="360"/>
      </w:pPr>
      <w:rPr>
        <w:rFonts w:ascii="Wingdings" w:hAnsi="Wingdings" w:hint="default"/>
      </w:rPr>
    </w:lvl>
    <w:lvl w:ilvl="3" w:tplc="454CECAE" w:tentative="1">
      <w:start w:val="1"/>
      <w:numFmt w:val="bullet"/>
      <w:lvlText w:val=""/>
      <w:lvlJc w:val="left"/>
      <w:pPr>
        <w:ind w:left="2880" w:hanging="360"/>
      </w:pPr>
      <w:rPr>
        <w:rFonts w:ascii="Symbol" w:hAnsi="Symbol" w:hint="default"/>
      </w:rPr>
    </w:lvl>
    <w:lvl w:ilvl="4" w:tplc="6C929528" w:tentative="1">
      <w:start w:val="1"/>
      <w:numFmt w:val="bullet"/>
      <w:lvlText w:val="o"/>
      <w:lvlJc w:val="left"/>
      <w:pPr>
        <w:ind w:left="3600" w:hanging="360"/>
      </w:pPr>
      <w:rPr>
        <w:rFonts w:ascii="Courier New" w:hAnsi="Courier New" w:cs="Courier New" w:hint="default"/>
      </w:rPr>
    </w:lvl>
    <w:lvl w:ilvl="5" w:tplc="87568AB4" w:tentative="1">
      <w:start w:val="1"/>
      <w:numFmt w:val="bullet"/>
      <w:lvlText w:val=""/>
      <w:lvlJc w:val="left"/>
      <w:pPr>
        <w:ind w:left="4320" w:hanging="360"/>
      </w:pPr>
      <w:rPr>
        <w:rFonts w:ascii="Wingdings" w:hAnsi="Wingdings" w:hint="default"/>
      </w:rPr>
    </w:lvl>
    <w:lvl w:ilvl="6" w:tplc="839680C4" w:tentative="1">
      <w:start w:val="1"/>
      <w:numFmt w:val="bullet"/>
      <w:lvlText w:val=""/>
      <w:lvlJc w:val="left"/>
      <w:pPr>
        <w:ind w:left="5040" w:hanging="360"/>
      </w:pPr>
      <w:rPr>
        <w:rFonts w:ascii="Symbol" w:hAnsi="Symbol" w:hint="default"/>
      </w:rPr>
    </w:lvl>
    <w:lvl w:ilvl="7" w:tplc="6B3420F4" w:tentative="1">
      <w:start w:val="1"/>
      <w:numFmt w:val="bullet"/>
      <w:lvlText w:val="o"/>
      <w:lvlJc w:val="left"/>
      <w:pPr>
        <w:ind w:left="5760" w:hanging="360"/>
      </w:pPr>
      <w:rPr>
        <w:rFonts w:ascii="Courier New" w:hAnsi="Courier New" w:cs="Courier New" w:hint="default"/>
      </w:rPr>
    </w:lvl>
    <w:lvl w:ilvl="8" w:tplc="89E0D328" w:tentative="1">
      <w:start w:val="1"/>
      <w:numFmt w:val="bullet"/>
      <w:lvlText w:val=""/>
      <w:lvlJc w:val="left"/>
      <w:pPr>
        <w:ind w:left="6480" w:hanging="360"/>
      </w:pPr>
      <w:rPr>
        <w:rFonts w:ascii="Wingdings" w:hAnsi="Wingdings" w:hint="default"/>
      </w:rPr>
    </w:lvl>
  </w:abstractNum>
  <w:abstractNum w:abstractNumId="4">
    <w:nsid w:val="34D80D08"/>
    <w:multiLevelType w:val="hybridMultilevel"/>
    <w:tmpl w:val="18E2F914"/>
    <w:lvl w:ilvl="0" w:tplc="BC8A81A6">
      <w:start w:val="1"/>
      <w:numFmt w:val="bullet"/>
      <w:lvlText w:val=""/>
      <w:lvlJc w:val="left"/>
      <w:pPr>
        <w:ind w:left="720" w:hanging="360"/>
      </w:pPr>
      <w:rPr>
        <w:rFonts w:ascii="Symbol" w:hAnsi="Symbol" w:hint="default"/>
      </w:rPr>
    </w:lvl>
    <w:lvl w:ilvl="1" w:tplc="456CBCF6" w:tentative="1">
      <w:start w:val="1"/>
      <w:numFmt w:val="bullet"/>
      <w:lvlText w:val="o"/>
      <w:lvlJc w:val="left"/>
      <w:pPr>
        <w:ind w:left="1440" w:hanging="360"/>
      </w:pPr>
      <w:rPr>
        <w:rFonts w:ascii="Courier New" w:hAnsi="Courier New" w:cs="Courier New" w:hint="default"/>
      </w:rPr>
    </w:lvl>
    <w:lvl w:ilvl="2" w:tplc="A4865696" w:tentative="1">
      <w:start w:val="1"/>
      <w:numFmt w:val="bullet"/>
      <w:lvlText w:val=""/>
      <w:lvlJc w:val="left"/>
      <w:pPr>
        <w:ind w:left="2160" w:hanging="360"/>
      </w:pPr>
      <w:rPr>
        <w:rFonts w:ascii="Wingdings" w:hAnsi="Wingdings" w:hint="default"/>
      </w:rPr>
    </w:lvl>
    <w:lvl w:ilvl="3" w:tplc="3904D524" w:tentative="1">
      <w:start w:val="1"/>
      <w:numFmt w:val="bullet"/>
      <w:lvlText w:val=""/>
      <w:lvlJc w:val="left"/>
      <w:pPr>
        <w:ind w:left="2880" w:hanging="360"/>
      </w:pPr>
      <w:rPr>
        <w:rFonts w:ascii="Symbol" w:hAnsi="Symbol" w:hint="default"/>
      </w:rPr>
    </w:lvl>
    <w:lvl w:ilvl="4" w:tplc="3CE6A12E" w:tentative="1">
      <w:start w:val="1"/>
      <w:numFmt w:val="bullet"/>
      <w:lvlText w:val="o"/>
      <w:lvlJc w:val="left"/>
      <w:pPr>
        <w:ind w:left="3600" w:hanging="360"/>
      </w:pPr>
      <w:rPr>
        <w:rFonts w:ascii="Courier New" w:hAnsi="Courier New" w:cs="Courier New" w:hint="default"/>
      </w:rPr>
    </w:lvl>
    <w:lvl w:ilvl="5" w:tplc="F42263A8" w:tentative="1">
      <w:start w:val="1"/>
      <w:numFmt w:val="bullet"/>
      <w:lvlText w:val=""/>
      <w:lvlJc w:val="left"/>
      <w:pPr>
        <w:ind w:left="4320" w:hanging="360"/>
      </w:pPr>
      <w:rPr>
        <w:rFonts w:ascii="Wingdings" w:hAnsi="Wingdings" w:hint="default"/>
      </w:rPr>
    </w:lvl>
    <w:lvl w:ilvl="6" w:tplc="C20CD11A" w:tentative="1">
      <w:start w:val="1"/>
      <w:numFmt w:val="bullet"/>
      <w:lvlText w:val=""/>
      <w:lvlJc w:val="left"/>
      <w:pPr>
        <w:ind w:left="5040" w:hanging="360"/>
      </w:pPr>
      <w:rPr>
        <w:rFonts w:ascii="Symbol" w:hAnsi="Symbol" w:hint="default"/>
      </w:rPr>
    </w:lvl>
    <w:lvl w:ilvl="7" w:tplc="6810963A" w:tentative="1">
      <w:start w:val="1"/>
      <w:numFmt w:val="bullet"/>
      <w:lvlText w:val="o"/>
      <w:lvlJc w:val="left"/>
      <w:pPr>
        <w:ind w:left="5760" w:hanging="360"/>
      </w:pPr>
      <w:rPr>
        <w:rFonts w:ascii="Courier New" w:hAnsi="Courier New" w:cs="Courier New" w:hint="default"/>
      </w:rPr>
    </w:lvl>
    <w:lvl w:ilvl="8" w:tplc="C22A6D5C" w:tentative="1">
      <w:start w:val="1"/>
      <w:numFmt w:val="bullet"/>
      <w:lvlText w:val=""/>
      <w:lvlJc w:val="left"/>
      <w:pPr>
        <w:ind w:left="6480" w:hanging="360"/>
      </w:pPr>
      <w:rPr>
        <w:rFonts w:ascii="Wingdings" w:hAnsi="Wingdings" w:hint="default"/>
      </w:rPr>
    </w:lvl>
  </w:abstractNum>
  <w:abstractNum w:abstractNumId="5">
    <w:nsid w:val="42503382"/>
    <w:multiLevelType w:val="hybridMultilevel"/>
    <w:tmpl w:val="7B4C953A"/>
    <w:lvl w:ilvl="0" w:tplc="943A06F4">
      <w:start w:val="1"/>
      <w:numFmt w:val="bullet"/>
      <w:lvlText w:val=""/>
      <w:lvlJc w:val="left"/>
      <w:pPr>
        <w:ind w:left="720" w:hanging="360"/>
      </w:pPr>
      <w:rPr>
        <w:rFonts w:ascii="Symbol" w:hAnsi="Symbol" w:hint="default"/>
      </w:rPr>
    </w:lvl>
    <w:lvl w:ilvl="1" w:tplc="22CA1F0E" w:tentative="1">
      <w:start w:val="1"/>
      <w:numFmt w:val="bullet"/>
      <w:lvlText w:val="o"/>
      <w:lvlJc w:val="left"/>
      <w:pPr>
        <w:ind w:left="1440" w:hanging="360"/>
      </w:pPr>
      <w:rPr>
        <w:rFonts w:ascii="Courier New" w:hAnsi="Courier New" w:cs="Courier New" w:hint="default"/>
      </w:rPr>
    </w:lvl>
    <w:lvl w:ilvl="2" w:tplc="B40CC884" w:tentative="1">
      <w:start w:val="1"/>
      <w:numFmt w:val="bullet"/>
      <w:lvlText w:val=""/>
      <w:lvlJc w:val="left"/>
      <w:pPr>
        <w:ind w:left="2160" w:hanging="360"/>
      </w:pPr>
      <w:rPr>
        <w:rFonts w:ascii="Wingdings" w:hAnsi="Wingdings" w:hint="default"/>
      </w:rPr>
    </w:lvl>
    <w:lvl w:ilvl="3" w:tplc="019ACA6C" w:tentative="1">
      <w:start w:val="1"/>
      <w:numFmt w:val="bullet"/>
      <w:lvlText w:val=""/>
      <w:lvlJc w:val="left"/>
      <w:pPr>
        <w:ind w:left="2880" w:hanging="360"/>
      </w:pPr>
      <w:rPr>
        <w:rFonts w:ascii="Symbol" w:hAnsi="Symbol" w:hint="default"/>
      </w:rPr>
    </w:lvl>
    <w:lvl w:ilvl="4" w:tplc="4260EC34" w:tentative="1">
      <w:start w:val="1"/>
      <w:numFmt w:val="bullet"/>
      <w:lvlText w:val="o"/>
      <w:lvlJc w:val="left"/>
      <w:pPr>
        <w:ind w:left="3600" w:hanging="360"/>
      </w:pPr>
      <w:rPr>
        <w:rFonts w:ascii="Courier New" w:hAnsi="Courier New" w:cs="Courier New" w:hint="default"/>
      </w:rPr>
    </w:lvl>
    <w:lvl w:ilvl="5" w:tplc="3F6C6222" w:tentative="1">
      <w:start w:val="1"/>
      <w:numFmt w:val="bullet"/>
      <w:lvlText w:val=""/>
      <w:lvlJc w:val="left"/>
      <w:pPr>
        <w:ind w:left="4320" w:hanging="360"/>
      </w:pPr>
      <w:rPr>
        <w:rFonts w:ascii="Wingdings" w:hAnsi="Wingdings" w:hint="default"/>
      </w:rPr>
    </w:lvl>
    <w:lvl w:ilvl="6" w:tplc="0858809E" w:tentative="1">
      <w:start w:val="1"/>
      <w:numFmt w:val="bullet"/>
      <w:lvlText w:val=""/>
      <w:lvlJc w:val="left"/>
      <w:pPr>
        <w:ind w:left="5040" w:hanging="360"/>
      </w:pPr>
      <w:rPr>
        <w:rFonts w:ascii="Symbol" w:hAnsi="Symbol" w:hint="default"/>
      </w:rPr>
    </w:lvl>
    <w:lvl w:ilvl="7" w:tplc="9098A634" w:tentative="1">
      <w:start w:val="1"/>
      <w:numFmt w:val="bullet"/>
      <w:lvlText w:val="o"/>
      <w:lvlJc w:val="left"/>
      <w:pPr>
        <w:ind w:left="5760" w:hanging="360"/>
      </w:pPr>
      <w:rPr>
        <w:rFonts w:ascii="Courier New" w:hAnsi="Courier New" w:cs="Courier New" w:hint="default"/>
      </w:rPr>
    </w:lvl>
    <w:lvl w:ilvl="8" w:tplc="C56400DA" w:tentative="1">
      <w:start w:val="1"/>
      <w:numFmt w:val="bullet"/>
      <w:lvlText w:val=""/>
      <w:lvlJc w:val="left"/>
      <w:pPr>
        <w:ind w:left="6480" w:hanging="360"/>
      </w:pPr>
      <w:rPr>
        <w:rFonts w:ascii="Wingdings" w:hAnsi="Wingdings" w:hint="default"/>
      </w:rPr>
    </w:lvl>
  </w:abstractNum>
  <w:abstractNum w:abstractNumId="6">
    <w:nsid w:val="62366FBA"/>
    <w:multiLevelType w:val="hybridMultilevel"/>
    <w:tmpl w:val="128AB110"/>
    <w:lvl w:ilvl="0" w:tplc="3D48637E">
      <w:start w:val="1"/>
      <w:numFmt w:val="bullet"/>
      <w:lvlText w:val=""/>
      <w:lvlJc w:val="left"/>
      <w:pPr>
        <w:ind w:left="720" w:hanging="360"/>
      </w:pPr>
      <w:rPr>
        <w:rFonts w:ascii="Symbol" w:hAnsi="Symbol" w:hint="default"/>
      </w:rPr>
    </w:lvl>
    <w:lvl w:ilvl="1" w:tplc="6EF40A06" w:tentative="1">
      <w:start w:val="1"/>
      <w:numFmt w:val="bullet"/>
      <w:lvlText w:val="o"/>
      <w:lvlJc w:val="left"/>
      <w:pPr>
        <w:ind w:left="1440" w:hanging="360"/>
      </w:pPr>
      <w:rPr>
        <w:rFonts w:ascii="Courier New" w:hAnsi="Courier New" w:cs="Courier New" w:hint="default"/>
      </w:rPr>
    </w:lvl>
    <w:lvl w:ilvl="2" w:tplc="FE4086AA" w:tentative="1">
      <w:start w:val="1"/>
      <w:numFmt w:val="bullet"/>
      <w:lvlText w:val=""/>
      <w:lvlJc w:val="left"/>
      <w:pPr>
        <w:ind w:left="2160" w:hanging="360"/>
      </w:pPr>
      <w:rPr>
        <w:rFonts w:ascii="Wingdings" w:hAnsi="Wingdings" w:hint="default"/>
      </w:rPr>
    </w:lvl>
    <w:lvl w:ilvl="3" w:tplc="89863B26" w:tentative="1">
      <w:start w:val="1"/>
      <w:numFmt w:val="bullet"/>
      <w:lvlText w:val=""/>
      <w:lvlJc w:val="left"/>
      <w:pPr>
        <w:ind w:left="2880" w:hanging="360"/>
      </w:pPr>
      <w:rPr>
        <w:rFonts w:ascii="Symbol" w:hAnsi="Symbol" w:hint="default"/>
      </w:rPr>
    </w:lvl>
    <w:lvl w:ilvl="4" w:tplc="810E68C4" w:tentative="1">
      <w:start w:val="1"/>
      <w:numFmt w:val="bullet"/>
      <w:lvlText w:val="o"/>
      <w:lvlJc w:val="left"/>
      <w:pPr>
        <w:ind w:left="3600" w:hanging="360"/>
      </w:pPr>
      <w:rPr>
        <w:rFonts w:ascii="Courier New" w:hAnsi="Courier New" w:cs="Courier New" w:hint="default"/>
      </w:rPr>
    </w:lvl>
    <w:lvl w:ilvl="5" w:tplc="9740E6FE" w:tentative="1">
      <w:start w:val="1"/>
      <w:numFmt w:val="bullet"/>
      <w:lvlText w:val=""/>
      <w:lvlJc w:val="left"/>
      <w:pPr>
        <w:ind w:left="4320" w:hanging="360"/>
      </w:pPr>
      <w:rPr>
        <w:rFonts w:ascii="Wingdings" w:hAnsi="Wingdings" w:hint="default"/>
      </w:rPr>
    </w:lvl>
    <w:lvl w:ilvl="6" w:tplc="472CC906" w:tentative="1">
      <w:start w:val="1"/>
      <w:numFmt w:val="bullet"/>
      <w:lvlText w:val=""/>
      <w:lvlJc w:val="left"/>
      <w:pPr>
        <w:ind w:left="5040" w:hanging="360"/>
      </w:pPr>
      <w:rPr>
        <w:rFonts w:ascii="Symbol" w:hAnsi="Symbol" w:hint="default"/>
      </w:rPr>
    </w:lvl>
    <w:lvl w:ilvl="7" w:tplc="9514CD52" w:tentative="1">
      <w:start w:val="1"/>
      <w:numFmt w:val="bullet"/>
      <w:lvlText w:val="o"/>
      <w:lvlJc w:val="left"/>
      <w:pPr>
        <w:ind w:left="5760" w:hanging="360"/>
      </w:pPr>
      <w:rPr>
        <w:rFonts w:ascii="Courier New" w:hAnsi="Courier New" w:cs="Courier New" w:hint="default"/>
      </w:rPr>
    </w:lvl>
    <w:lvl w:ilvl="8" w:tplc="4DFE7498" w:tentative="1">
      <w:start w:val="1"/>
      <w:numFmt w:val="bullet"/>
      <w:lvlText w:val=""/>
      <w:lvlJc w:val="left"/>
      <w:pPr>
        <w:ind w:left="6480" w:hanging="360"/>
      </w:pPr>
      <w:rPr>
        <w:rFonts w:ascii="Wingdings" w:hAnsi="Wingdings" w:hint="default"/>
      </w:rPr>
    </w:lvl>
  </w:abstractNum>
  <w:abstractNum w:abstractNumId="7">
    <w:nsid w:val="62C16343"/>
    <w:multiLevelType w:val="hybridMultilevel"/>
    <w:tmpl w:val="935E13C8"/>
    <w:lvl w:ilvl="0" w:tplc="DA908688">
      <w:start w:val="1"/>
      <w:numFmt w:val="bullet"/>
      <w:lvlText w:val=""/>
      <w:lvlJc w:val="left"/>
      <w:pPr>
        <w:ind w:left="720" w:hanging="360"/>
      </w:pPr>
      <w:rPr>
        <w:rFonts w:ascii="Symbol" w:hAnsi="Symbol" w:hint="default"/>
      </w:rPr>
    </w:lvl>
    <w:lvl w:ilvl="1" w:tplc="77068776" w:tentative="1">
      <w:start w:val="1"/>
      <w:numFmt w:val="bullet"/>
      <w:lvlText w:val="o"/>
      <w:lvlJc w:val="left"/>
      <w:pPr>
        <w:ind w:left="1440" w:hanging="360"/>
      </w:pPr>
      <w:rPr>
        <w:rFonts w:ascii="Courier New" w:hAnsi="Courier New" w:cs="Courier New" w:hint="default"/>
      </w:rPr>
    </w:lvl>
    <w:lvl w:ilvl="2" w:tplc="236C3882" w:tentative="1">
      <w:start w:val="1"/>
      <w:numFmt w:val="bullet"/>
      <w:lvlText w:val=""/>
      <w:lvlJc w:val="left"/>
      <w:pPr>
        <w:ind w:left="2160" w:hanging="360"/>
      </w:pPr>
      <w:rPr>
        <w:rFonts w:ascii="Wingdings" w:hAnsi="Wingdings" w:hint="default"/>
      </w:rPr>
    </w:lvl>
    <w:lvl w:ilvl="3" w:tplc="488815F6" w:tentative="1">
      <w:start w:val="1"/>
      <w:numFmt w:val="bullet"/>
      <w:lvlText w:val=""/>
      <w:lvlJc w:val="left"/>
      <w:pPr>
        <w:ind w:left="2880" w:hanging="360"/>
      </w:pPr>
      <w:rPr>
        <w:rFonts w:ascii="Symbol" w:hAnsi="Symbol" w:hint="default"/>
      </w:rPr>
    </w:lvl>
    <w:lvl w:ilvl="4" w:tplc="D088AD2A" w:tentative="1">
      <w:start w:val="1"/>
      <w:numFmt w:val="bullet"/>
      <w:lvlText w:val="o"/>
      <w:lvlJc w:val="left"/>
      <w:pPr>
        <w:ind w:left="3600" w:hanging="360"/>
      </w:pPr>
      <w:rPr>
        <w:rFonts w:ascii="Courier New" w:hAnsi="Courier New" w:cs="Courier New" w:hint="default"/>
      </w:rPr>
    </w:lvl>
    <w:lvl w:ilvl="5" w:tplc="D3A4B826" w:tentative="1">
      <w:start w:val="1"/>
      <w:numFmt w:val="bullet"/>
      <w:lvlText w:val=""/>
      <w:lvlJc w:val="left"/>
      <w:pPr>
        <w:ind w:left="4320" w:hanging="360"/>
      </w:pPr>
      <w:rPr>
        <w:rFonts w:ascii="Wingdings" w:hAnsi="Wingdings" w:hint="default"/>
      </w:rPr>
    </w:lvl>
    <w:lvl w:ilvl="6" w:tplc="186C3788" w:tentative="1">
      <w:start w:val="1"/>
      <w:numFmt w:val="bullet"/>
      <w:lvlText w:val=""/>
      <w:lvlJc w:val="left"/>
      <w:pPr>
        <w:ind w:left="5040" w:hanging="360"/>
      </w:pPr>
      <w:rPr>
        <w:rFonts w:ascii="Symbol" w:hAnsi="Symbol" w:hint="default"/>
      </w:rPr>
    </w:lvl>
    <w:lvl w:ilvl="7" w:tplc="CBC835A6" w:tentative="1">
      <w:start w:val="1"/>
      <w:numFmt w:val="bullet"/>
      <w:lvlText w:val="o"/>
      <w:lvlJc w:val="left"/>
      <w:pPr>
        <w:ind w:left="5760" w:hanging="360"/>
      </w:pPr>
      <w:rPr>
        <w:rFonts w:ascii="Courier New" w:hAnsi="Courier New" w:cs="Courier New" w:hint="default"/>
      </w:rPr>
    </w:lvl>
    <w:lvl w:ilvl="8" w:tplc="8EF02D22" w:tentative="1">
      <w:start w:val="1"/>
      <w:numFmt w:val="bullet"/>
      <w:lvlText w:val=""/>
      <w:lvlJc w:val="left"/>
      <w:pPr>
        <w:ind w:left="6480" w:hanging="360"/>
      </w:pPr>
      <w:rPr>
        <w:rFonts w:ascii="Wingdings" w:hAnsi="Wingdings" w:hint="default"/>
      </w:rPr>
    </w:lvl>
  </w:abstractNum>
  <w:abstractNum w:abstractNumId="8">
    <w:nsid w:val="659D7F29"/>
    <w:multiLevelType w:val="hybridMultilevel"/>
    <w:tmpl w:val="4E54838A"/>
    <w:lvl w:ilvl="0" w:tplc="843C6CA2">
      <w:start w:val="1"/>
      <w:numFmt w:val="decimal"/>
      <w:lvlText w:val="%1."/>
      <w:lvlJc w:val="left"/>
      <w:pPr>
        <w:ind w:left="720" w:hanging="360"/>
      </w:pPr>
    </w:lvl>
    <w:lvl w:ilvl="1" w:tplc="F3769B90" w:tentative="1">
      <w:start w:val="1"/>
      <w:numFmt w:val="lowerLetter"/>
      <w:lvlText w:val="%2."/>
      <w:lvlJc w:val="left"/>
      <w:pPr>
        <w:ind w:left="1440" w:hanging="360"/>
      </w:pPr>
    </w:lvl>
    <w:lvl w:ilvl="2" w:tplc="7932D6A0" w:tentative="1">
      <w:start w:val="1"/>
      <w:numFmt w:val="lowerRoman"/>
      <w:lvlText w:val="%3."/>
      <w:lvlJc w:val="right"/>
      <w:pPr>
        <w:ind w:left="2160" w:hanging="180"/>
      </w:pPr>
    </w:lvl>
    <w:lvl w:ilvl="3" w:tplc="6C06A73A" w:tentative="1">
      <w:start w:val="1"/>
      <w:numFmt w:val="decimal"/>
      <w:lvlText w:val="%4."/>
      <w:lvlJc w:val="left"/>
      <w:pPr>
        <w:ind w:left="2880" w:hanging="360"/>
      </w:pPr>
    </w:lvl>
    <w:lvl w:ilvl="4" w:tplc="FA8C55FA" w:tentative="1">
      <w:start w:val="1"/>
      <w:numFmt w:val="lowerLetter"/>
      <w:lvlText w:val="%5."/>
      <w:lvlJc w:val="left"/>
      <w:pPr>
        <w:ind w:left="3600" w:hanging="360"/>
      </w:pPr>
    </w:lvl>
    <w:lvl w:ilvl="5" w:tplc="E03A9A70" w:tentative="1">
      <w:start w:val="1"/>
      <w:numFmt w:val="lowerRoman"/>
      <w:lvlText w:val="%6."/>
      <w:lvlJc w:val="right"/>
      <w:pPr>
        <w:ind w:left="4320" w:hanging="180"/>
      </w:pPr>
    </w:lvl>
    <w:lvl w:ilvl="6" w:tplc="210C388C" w:tentative="1">
      <w:start w:val="1"/>
      <w:numFmt w:val="decimal"/>
      <w:lvlText w:val="%7."/>
      <w:lvlJc w:val="left"/>
      <w:pPr>
        <w:ind w:left="5040" w:hanging="360"/>
      </w:pPr>
    </w:lvl>
    <w:lvl w:ilvl="7" w:tplc="CA98A568" w:tentative="1">
      <w:start w:val="1"/>
      <w:numFmt w:val="lowerLetter"/>
      <w:lvlText w:val="%8."/>
      <w:lvlJc w:val="left"/>
      <w:pPr>
        <w:ind w:left="5760" w:hanging="360"/>
      </w:pPr>
    </w:lvl>
    <w:lvl w:ilvl="8" w:tplc="F28A5E36" w:tentative="1">
      <w:start w:val="1"/>
      <w:numFmt w:val="lowerRoman"/>
      <w:lvlText w:val="%9."/>
      <w:lvlJc w:val="right"/>
      <w:pPr>
        <w:ind w:left="6480" w:hanging="180"/>
      </w:pPr>
    </w:lvl>
  </w:abstractNum>
  <w:abstractNum w:abstractNumId="9">
    <w:nsid w:val="684851E1"/>
    <w:multiLevelType w:val="hybridMultilevel"/>
    <w:tmpl w:val="E15C1DE2"/>
    <w:lvl w:ilvl="0" w:tplc="0AE092E6">
      <w:start w:val="1"/>
      <w:numFmt w:val="bullet"/>
      <w:lvlText w:val=""/>
      <w:lvlJc w:val="left"/>
      <w:pPr>
        <w:ind w:left="720" w:hanging="360"/>
      </w:pPr>
      <w:rPr>
        <w:rFonts w:ascii="Symbol" w:hAnsi="Symbol" w:hint="default"/>
      </w:rPr>
    </w:lvl>
    <w:lvl w:ilvl="1" w:tplc="0D68B180" w:tentative="1">
      <w:start w:val="1"/>
      <w:numFmt w:val="bullet"/>
      <w:lvlText w:val="o"/>
      <w:lvlJc w:val="left"/>
      <w:pPr>
        <w:ind w:left="1440" w:hanging="360"/>
      </w:pPr>
      <w:rPr>
        <w:rFonts w:ascii="Courier New" w:hAnsi="Courier New" w:cs="Courier New" w:hint="default"/>
      </w:rPr>
    </w:lvl>
    <w:lvl w:ilvl="2" w:tplc="17FA569A" w:tentative="1">
      <w:start w:val="1"/>
      <w:numFmt w:val="bullet"/>
      <w:lvlText w:val=""/>
      <w:lvlJc w:val="left"/>
      <w:pPr>
        <w:ind w:left="2160" w:hanging="360"/>
      </w:pPr>
      <w:rPr>
        <w:rFonts w:ascii="Wingdings" w:hAnsi="Wingdings" w:hint="default"/>
      </w:rPr>
    </w:lvl>
    <w:lvl w:ilvl="3" w:tplc="A6C09A44" w:tentative="1">
      <w:start w:val="1"/>
      <w:numFmt w:val="bullet"/>
      <w:lvlText w:val=""/>
      <w:lvlJc w:val="left"/>
      <w:pPr>
        <w:ind w:left="2880" w:hanging="360"/>
      </w:pPr>
      <w:rPr>
        <w:rFonts w:ascii="Symbol" w:hAnsi="Symbol" w:hint="default"/>
      </w:rPr>
    </w:lvl>
    <w:lvl w:ilvl="4" w:tplc="C39CB3FE" w:tentative="1">
      <w:start w:val="1"/>
      <w:numFmt w:val="bullet"/>
      <w:lvlText w:val="o"/>
      <w:lvlJc w:val="left"/>
      <w:pPr>
        <w:ind w:left="3600" w:hanging="360"/>
      </w:pPr>
      <w:rPr>
        <w:rFonts w:ascii="Courier New" w:hAnsi="Courier New" w:cs="Courier New" w:hint="default"/>
      </w:rPr>
    </w:lvl>
    <w:lvl w:ilvl="5" w:tplc="BCB4C73E" w:tentative="1">
      <w:start w:val="1"/>
      <w:numFmt w:val="bullet"/>
      <w:lvlText w:val=""/>
      <w:lvlJc w:val="left"/>
      <w:pPr>
        <w:ind w:left="4320" w:hanging="360"/>
      </w:pPr>
      <w:rPr>
        <w:rFonts w:ascii="Wingdings" w:hAnsi="Wingdings" w:hint="default"/>
      </w:rPr>
    </w:lvl>
    <w:lvl w:ilvl="6" w:tplc="4FFE5A00" w:tentative="1">
      <w:start w:val="1"/>
      <w:numFmt w:val="bullet"/>
      <w:lvlText w:val=""/>
      <w:lvlJc w:val="left"/>
      <w:pPr>
        <w:ind w:left="5040" w:hanging="360"/>
      </w:pPr>
      <w:rPr>
        <w:rFonts w:ascii="Symbol" w:hAnsi="Symbol" w:hint="default"/>
      </w:rPr>
    </w:lvl>
    <w:lvl w:ilvl="7" w:tplc="2D30EC8A" w:tentative="1">
      <w:start w:val="1"/>
      <w:numFmt w:val="bullet"/>
      <w:lvlText w:val="o"/>
      <w:lvlJc w:val="left"/>
      <w:pPr>
        <w:ind w:left="5760" w:hanging="360"/>
      </w:pPr>
      <w:rPr>
        <w:rFonts w:ascii="Courier New" w:hAnsi="Courier New" w:cs="Courier New" w:hint="default"/>
      </w:rPr>
    </w:lvl>
    <w:lvl w:ilvl="8" w:tplc="0B5C39C6" w:tentative="1">
      <w:start w:val="1"/>
      <w:numFmt w:val="bullet"/>
      <w:lvlText w:val=""/>
      <w:lvlJc w:val="left"/>
      <w:pPr>
        <w:ind w:left="6480" w:hanging="360"/>
      </w:pPr>
      <w:rPr>
        <w:rFonts w:ascii="Wingdings" w:hAnsi="Wingdings" w:hint="default"/>
      </w:rPr>
    </w:lvl>
  </w:abstractNum>
  <w:abstractNum w:abstractNumId="10">
    <w:nsid w:val="6AC25762"/>
    <w:multiLevelType w:val="hybridMultilevel"/>
    <w:tmpl w:val="2D5A54D4"/>
    <w:lvl w:ilvl="0" w:tplc="8A1AAE6A">
      <w:start w:val="1"/>
      <w:numFmt w:val="decimal"/>
      <w:lvlText w:val="%1."/>
      <w:lvlJc w:val="left"/>
      <w:pPr>
        <w:ind w:left="720" w:hanging="360"/>
      </w:pPr>
    </w:lvl>
    <w:lvl w:ilvl="1" w:tplc="A99C3444" w:tentative="1">
      <w:start w:val="1"/>
      <w:numFmt w:val="lowerLetter"/>
      <w:lvlText w:val="%2."/>
      <w:lvlJc w:val="left"/>
      <w:pPr>
        <w:ind w:left="1440" w:hanging="360"/>
      </w:pPr>
    </w:lvl>
    <w:lvl w:ilvl="2" w:tplc="8064079A" w:tentative="1">
      <w:start w:val="1"/>
      <w:numFmt w:val="lowerRoman"/>
      <w:lvlText w:val="%3."/>
      <w:lvlJc w:val="right"/>
      <w:pPr>
        <w:ind w:left="2160" w:hanging="180"/>
      </w:pPr>
    </w:lvl>
    <w:lvl w:ilvl="3" w:tplc="02B095DC" w:tentative="1">
      <w:start w:val="1"/>
      <w:numFmt w:val="decimal"/>
      <w:lvlText w:val="%4."/>
      <w:lvlJc w:val="left"/>
      <w:pPr>
        <w:ind w:left="2880" w:hanging="360"/>
      </w:pPr>
    </w:lvl>
    <w:lvl w:ilvl="4" w:tplc="9DD8103A" w:tentative="1">
      <w:start w:val="1"/>
      <w:numFmt w:val="lowerLetter"/>
      <w:lvlText w:val="%5."/>
      <w:lvlJc w:val="left"/>
      <w:pPr>
        <w:ind w:left="3600" w:hanging="360"/>
      </w:pPr>
    </w:lvl>
    <w:lvl w:ilvl="5" w:tplc="DE6A336E" w:tentative="1">
      <w:start w:val="1"/>
      <w:numFmt w:val="lowerRoman"/>
      <w:lvlText w:val="%6."/>
      <w:lvlJc w:val="right"/>
      <w:pPr>
        <w:ind w:left="4320" w:hanging="180"/>
      </w:pPr>
    </w:lvl>
    <w:lvl w:ilvl="6" w:tplc="5A76FAFC" w:tentative="1">
      <w:start w:val="1"/>
      <w:numFmt w:val="decimal"/>
      <w:lvlText w:val="%7."/>
      <w:lvlJc w:val="left"/>
      <w:pPr>
        <w:ind w:left="5040" w:hanging="360"/>
      </w:pPr>
    </w:lvl>
    <w:lvl w:ilvl="7" w:tplc="3D6853C2" w:tentative="1">
      <w:start w:val="1"/>
      <w:numFmt w:val="lowerLetter"/>
      <w:lvlText w:val="%8."/>
      <w:lvlJc w:val="left"/>
      <w:pPr>
        <w:ind w:left="5760" w:hanging="360"/>
      </w:pPr>
    </w:lvl>
    <w:lvl w:ilvl="8" w:tplc="A9F6B6C8" w:tentative="1">
      <w:start w:val="1"/>
      <w:numFmt w:val="lowerRoman"/>
      <w:lvlText w:val="%9."/>
      <w:lvlJc w:val="right"/>
      <w:pPr>
        <w:ind w:left="6480" w:hanging="180"/>
      </w:pPr>
    </w:lvl>
  </w:abstractNum>
  <w:abstractNum w:abstractNumId="11">
    <w:nsid w:val="74C45B04"/>
    <w:multiLevelType w:val="hybridMultilevel"/>
    <w:tmpl w:val="F78EBCF4"/>
    <w:lvl w:ilvl="0" w:tplc="D916A868">
      <w:start w:val="1"/>
      <w:numFmt w:val="decimal"/>
      <w:lvlText w:val="%1."/>
      <w:lvlJc w:val="left"/>
      <w:pPr>
        <w:ind w:left="720" w:hanging="360"/>
      </w:pPr>
    </w:lvl>
    <w:lvl w:ilvl="1" w:tplc="4B3818C8" w:tentative="1">
      <w:start w:val="1"/>
      <w:numFmt w:val="lowerLetter"/>
      <w:lvlText w:val="%2."/>
      <w:lvlJc w:val="left"/>
      <w:pPr>
        <w:ind w:left="1440" w:hanging="360"/>
      </w:pPr>
    </w:lvl>
    <w:lvl w:ilvl="2" w:tplc="EF2899C2" w:tentative="1">
      <w:start w:val="1"/>
      <w:numFmt w:val="lowerRoman"/>
      <w:lvlText w:val="%3."/>
      <w:lvlJc w:val="right"/>
      <w:pPr>
        <w:ind w:left="2160" w:hanging="180"/>
      </w:pPr>
    </w:lvl>
    <w:lvl w:ilvl="3" w:tplc="34528BCA" w:tentative="1">
      <w:start w:val="1"/>
      <w:numFmt w:val="decimal"/>
      <w:lvlText w:val="%4."/>
      <w:lvlJc w:val="left"/>
      <w:pPr>
        <w:ind w:left="2880" w:hanging="360"/>
      </w:pPr>
    </w:lvl>
    <w:lvl w:ilvl="4" w:tplc="466049EA" w:tentative="1">
      <w:start w:val="1"/>
      <w:numFmt w:val="lowerLetter"/>
      <w:lvlText w:val="%5."/>
      <w:lvlJc w:val="left"/>
      <w:pPr>
        <w:ind w:left="3600" w:hanging="360"/>
      </w:pPr>
    </w:lvl>
    <w:lvl w:ilvl="5" w:tplc="F56A9E62" w:tentative="1">
      <w:start w:val="1"/>
      <w:numFmt w:val="lowerRoman"/>
      <w:lvlText w:val="%6."/>
      <w:lvlJc w:val="right"/>
      <w:pPr>
        <w:ind w:left="4320" w:hanging="180"/>
      </w:pPr>
    </w:lvl>
    <w:lvl w:ilvl="6" w:tplc="88360918" w:tentative="1">
      <w:start w:val="1"/>
      <w:numFmt w:val="decimal"/>
      <w:lvlText w:val="%7."/>
      <w:lvlJc w:val="left"/>
      <w:pPr>
        <w:ind w:left="5040" w:hanging="360"/>
      </w:pPr>
    </w:lvl>
    <w:lvl w:ilvl="7" w:tplc="5922E528" w:tentative="1">
      <w:start w:val="1"/>
      <w:numFmt w:val="lowerLetter"/>
      <w:lvlText w:val="%8."/>
      <w:lvlJc w:val="left"/>
      <w:pPr>
        <w:ind w:left="5760" w:hanging="360"/>
      </w:pPr>
    </w:lvl>
    <w:lvl w:ilvl="8" w:tplc="F3E2B4BE" w:tentative="1">
      <w:start w:val="1"/>
      <w:numFmt w:val="lowerRoman"/>
      <w:lvlText w:val="%9."/>
      <w:lvlJc w:val="right"/>
      <w:pPr>
        <w:ind w:left="6480" w:hanging="180"/>
      </w:pPr>
    </w:lvl>
  </w:abstractNum>
  <w:num w:numId="1">
    <w:abstractNumId w:val="3"/>
  </w:num>
  <w:num w:numId="2">
    <w:abstractNumId w:val="11"/>
  </w:num>
  <w:num w:numId="3">
    <w:abstractNumId w:val="10"/>
  </w:num>
  <w:num w:numId="4">
    <w:abstractNumId w:val="2"/>
  </w:num>
  <w:num w:numId="5">
    <w:abstractNumId w:val="8"/>
  </w:num>
  <w:num w:numId="6">
    <w:abstractNumId w:val="4"/>
  </w:num>
  <w:num w:numId="7">
    <w:abstractNumId w:val="6"/>
  </w:num>
  <w:num w:numId="8">
    <w:abstractNumId w:val="7"/>
  </w:num>
  <w:num w:numId="9">
    <w:abstractNumId w:val="0"/>
  </w:num>
  <w:num w:numId="10">
    <w:abstractNumId w:val="5"/>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73B2"/>
    <w:rsid w:val="00014019"/>
    <w:rsid w:val="0002290A"/>
    <w:rsid w:val="00024108"/>
    <w:rsid w:val="00033CC4"/>
    <w:rsid w:val="00044B23"/>
    <w:rsid w:val="0008530E"/>
    <w:rsid w:val="000A33D4"/>
    <w:rsid w:val="000C1FFA"/>
    <w:rsid w:val="000F56E0"/>
    <w:rsid w:val="00111815"/>
    <w:rsid w:val="001156AD"/>
    <w:rsid w:val="00131F0B"/>
    <w:rsid w:val="001362DF"/>
    <w:rsid w:val="0015714E"/>
    <w:rsid w:val="0016064D"/>
    <w:rsid w:val="00171C46"/>
    <w:rsid w:val="00192A68"/>
    <w:rsid w:val="00195FE4"/>
    <w:rsid w:val="001A05D4"/>
    <w:rsid w:val="001A60FF"/>
    <w:rsid w:val="001C400C"/>
    <w:rsid w:val="001E0216"/>
    <w:rsid w:val="001E59BC"/>
    <w:rsid w:val="001E6068"/>
    <w:rsid w:val="001F0414"/>
    <w:rsid w:val="001F2480"/>
    <w:rsid w:val="00214C40"/>
    <w:rsid w:val="00222810"/>
    <w:rsid w:val="00237808"/>
    <w:rsid w:val="002415CA"/>
    <w:rsid w:val="00257B29"/>
    <w:rsid w:val="00260E04"/>
    <w:rsid w:val="00261EBE"/>
    <w:rsid w:val="002701E6"/>
    <w:rsid w:val="002871F4"/>
    <w:rsid w:val="00294F0C"/>
    <w:rsid w:val="002B28C1"/>
    <w:rsid w:val="002C7DC5"/>
    <w:rsid w:val="002E2BDB"/>
    <w:rsid w:val="002E347F"/>
    <w:rsid w:val="00305DD0"/>
    <w:rsid w:val="0030612A"/>
    <w:rsid w:val="00340F47"/>
    <w:rsid w:val="00342D47"/>
    <w:rsid w:val="00353210"/>
    <w:rsid w:val="003724CB"/>
    <w:rsid w:val="003923CE"/>
    <w:rsid w:val="003A7EA1"/>
    <w:rsid w:val="003B713D"/>
    <w:rsid w:val="003C0A88"/>
    <w:rsid w:val="003C50B8"/>
    <w:rsid w:val="003F37AD"/>
    <w:rsid w:val="00417C74"/>
    <w:rsid w:val="00424C6B"/>
    <w:rsid w:val="00432E25"/>
    <w:rsid w:val="00437F06"/>
    <w:rsid w:val="00451460"/>
    <w:rsid w:val="00451E4B"/>
    <w:rsid w:val="00455063"/>
    <w:rsid w:val="0045792C"/>
    <w:rsid w:val="0047183C"/>
    <w:rsid w:val="00477B05"/>
    <w:rsid w:val="00480E3E"/>
    <w:rsid w:val="004A1EEE"/>
    <w:rsid w:val="004A37C9"/>
    <w:rsid w:val="004B377D"/>
    <w:rsid w:val="004B45A5"/>
    <w:rsid w:val="004C72C9"/>
    <w:rsid w:val="004D041F"/>
    <w:rsid w:val="004D3512"/>
    <w:rsid w:val="004D5FC3"/>
    <w:rsid w:val="00505145"/>
    <w:rsid w:val="00515A5D"/>
    <w:rsid w:val="005162AF"/>
    <w:rsid w:val="0052767E"/>
    <w:rsid w:val="00534508"/>
    <w:rsid w:val="00534D33"/>
    <w:rsid w:val="00535B15"/>
    <w:rsid w:val="00540825"/>
    <w:rsid w:val="0054266A"/>
    <w:rsid w:val="005464E5"/>
    <w:rsid w:val="00550C6F"/>
    <w:rsid w:val="00556194"/>
    <w:rsid w:val="005606F7"/>
    <w:rsid w:val="00573344"/>
    <w:rsid w:val="00581E34"/>
    <w:rsid w:val="005930E0"/>
    <w:rsid w:val="005A3FED"/>
    <w:rsid w:val="005B5D93"/>
    <w:rsid w:val="005D605E"/>
    <w:rsid w:val="005E173C"/>
    <w:rsid w:val="006025B9"/>
    <w:rsid w:val="00605F29"/>
    <w:rsid w:val="00611945"/>
    <w:rsid w:val="00620A6B"/>
    <w:rsid w:val="00623E3D"/>
    <w:rsid w:val="00650F10"/>
    <w:rsid w:val="00664469"/>
    <w:rsid w:val="00675976"/>
    <w:rsid w:val="0068603C"/>
    <w:rsid w:val="00693FA6"/>
    <w:rsid w:val="0069502D"/>
    <w:rsid w:val="006B7E40"/>
    <w:rsid w:val="006C7BB1"/>
    <w:rsid w:val="007019C8"/>
    <w:rsid w:val="00705362"/>
    <w:rsid w:val="00707181"/>
    <w:rsid w:val="0073103D"/>
    <w:rsid w:val="00745183"/>
    <w:rsid w:val="00745270"/>
    <w:rsid w:val="00747115"/>
    <w:rsid w:val="007536FD"/>
    <w:rsid w:val="00783D42"/>
    <w:rsid w:val="007854E0"/>
    <w:rsid w:val="00786629"/>
    <w:rsid w:val="0079356A"/>
    <w:rsid w:val="00796E6C"/>
    <w:rsid w:val="007C2C41"/>
    <w:rsid w:val="007E13FE"/>
    <w:rsid w:val="007E31ED"/>
    <w:rsid w:val="00806FBF"/>
    <w:rsid w:val="00810537"/>
    <w:rsid w:val="008119D5"/>
    <w:rsid w:val="0081683E"/>
    <w:rsid w:val="00821FFD"/>
    <w:rsid w:val="00822C9E"/>
    <w:rsid w:val="00826E81"/>
    <w:rsid w:val="00837D6C"/>
    <w:rsid w:val="00852BF2"/>
    <w:rsid w:val="008566F1"/>
    <w:rsid w:val="00867240"/>
    <w:rsid w:val="0087188D"/>
    <w:rsid w:val="0087715C"/>
    <w:rsid w:val="00884696"/>
    <w:rsid w:val="0089311A"/>
    <w:rsid w:val="008A3F43"/>
    <w:rsid w:val="008A5E1D"/>
    <w:rsid w:val="008B6062"/>
    <w:rsid w:val="008C1063"/>
    <w:rsid w:val="008C6C13"/>
    <w:rsid w:val="008E3A31"/>
    <w:rsid w:val="008E6F74"/>
    <w:rsid w:val="008F13CF"/>
    <w:rsid w:val="008F2021"/>
    <w:rsid w:val="008F4D98"/>
    <w:rsid w:val="009220D3"/>
    <w:rsid w:val="00924F05"/>
    <w:rsid w:val="0093053C"/>
    <w:rsid w:val="00955AEB"/>
    <w:rsid w:val="00973E1A"/>
    <w:rsid w:val="00975B89"/>
    <w:rsid w:val="009869DF"/>
    <w:rsid w:val="009D6B01"/>
    <w:rsid w:val="009E45A9"/>
    <w:rsid w:val="009F28DA"/>
    <w:rsid w:val="009F43E3"/>
    <w:rsid w:val="00A11313"/>
    <w:rsid w:val="00A2643C"/>
    <w:rsid w:val="00A26A30"/>
    <w:rsid w:val="00A40AF1"/>
    <w:rsid w:val="00A428E9"/>
    <w:rsid w:val="00A4566C"/>
    <w:rsid w:val="00A5542B"/>
    <w:rsid w:val="00A63F11"/>
    <w:rsid w:val="00A66B13"/>
    <w:rsid w:val="00A74FCF"/>
    <w:rsid w:val="00A9308B"/>
    <w:rsid w:val="00AB34BB"/>
    <w:rsid w:val="00AB796C"/>
    <w:rsid w:val="00AD07D7"/>
    <w:rsid w:val="00AF2D57"/>
    <w:rsid w:val="00B075CE"/>
    <w:rsid w:val="00B22599"/>
    <w:rsid w:val="00B229D8"/>
    <w:rsid w:val="00B47814"/>
    <w:rsid w:val="00B520DD"/>
    <w:rsid w:val="00B56256"/>
    <w:rsid w:val="00B64BFB"/>
    <w:rsid w:val="00B73DE8"/>
    <w:rsid w:val="00B823F9"/>
    <w:rsid w:val="00B96D2F"/>
    <w:rsid w:val="00BA1842"/>
    <w:rsid w:val="00BA3B90"/>
    <w:rsid w:val="00BB4D29"/>
    <w:rsid w:val="00BD38E0"/>
    <w:rsid w:val="00BD436F"/>
    <w:rsid w:val="00BD6CCE"/>
    <w:rsid w:val="00BF5B6B"/>
    <w:rsid w:val="00C173B2"/>
    <w:rsid w:val="00C35351"/>
    <w:rsid w:val="00C403C7"/>
    <w:rsid w:val="00C43B8E"/>
    <w:rsid w:val="00C445D9"/>
    <w:rsid w:val="00C47F11"/>
    <w:rsid w:val="00C56BCE"/>
    <w:rsid w:val="00C73D3C"/>
    <w:rsid w:val="00C8096C"/>
    <w:rsid w:val="00C8560A"/>
    <w:rsid w:val="00CB0336"/>
    <w:rsid w:val="00CB6CFF"/>
    <w:rsid w:val="00D30761"/>
    <w:rsid w:val="00D370AE"/>
    <w:rsid w:val="00D44C2D"/>
    <w:rsid w:val="00D531E6"/>
    <w:rsid w:val="00D60AC8"/>
    <w:rsid w:val="00D6347C"/>
    <w:rsid w:val="00D72996"/>
    <w:rsid w:val="00D73384"/>
    <w:rsid w:val="00D76654"/>
    <w:rsid w:val="00D82012"/>
    <w:rsid w:val="00D83AA2"/>
    <w:rsid w:val="00DB34DB"/>
    <w:rsid w:val="00DB4CCE"/>
    <w:rsid w:val="00DC33CF"/>
    <w:rsid w:val="00DD7E80"/>
    <w:rsid w:val="00E00C28"/>
    <w:rsid w:val="00E03E75"/>
    <w:rsid w:val="00E20689"/>
    <w:rsid w:val="00E215A4"/>
    <w:rsid w:val="00E276A8"/>
    <w:rsid w:val="00E30ADB"/>
    <w:rsid w:val="00E31BE6"/>
    <w:rsid w:val="00E406A8"/>
    <w:rsid w:val="00E5015E"/>
    <w:rsid w:val="00E61E3E"/>
    <w:rsid w:val="00E66566"/>
    <w:rsid w:val="00E67CDE"/>
    <w:rsid w:val="00E94321"/>
    <w:rsid w:val="00EA78F8"/>
    <w:rsid w:val="00EB2876"/>
    <w:rsid w:val="00EB5593"/>
    <w:rsid w:val="00EE3167"/>
    <w:rsid w:val="00EF314F"/>
    <w:rsid w:val="00EF3E00"/>
    <w:rsid w:val="00EF69B9"/>
    <w:rsid w:val="00F039F2"/>
    <w:rsid w:val="00F21612"/>
    <w:rsid w:val="00F469DA"/>
    <w:rsid w:val="00F63DBC"/>
    <w:rsid w:val="00F74A05"/>
    <w:rsid w:val="00F7526B"/>
    <w:rsid w:val="00F758E6"/>
    <w:rsid w:val="00F76C4B"/>
    <w:rsid w:val="00F84EF4"/>
    <w:rsid w:val="00FA754E"/>
    <w:rsid w:val="00FB35A4"/>
    <w:rsid w:val="00FD0367"/>
    <w:rsid w:val="00FD1897"/>
    <w:rsid w:val="00FD28DD"/>
    <w:rsid w:val="00FF2F8F"/>
    <w:rsid w:val="00FF56C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9E1C4D"/>
  <w15:chartTrackingRefBased/>
  <w15:docId w15:val="{3CCA375E-B70B-4EA3-B286-3976E65E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754E"/>
    <w:pPr>
      <w:spacing w:before="120" w:after="120" w:line="360" w:lineRule="auto"/>
      <w:jc w:val="both"/>
    </w:pPr>
    <w:rPr>
      <w:rFonts w:ascii="Times New Roman" w:hAnsi="Times New Roman"/>
      <w:kern w:val="0"/>
      <w:sz w:val="24"/>
      <w:szCs w:val="22"/>
      <w:lang w:val="en-US" w:bidi="ar-SA"/>
      <w14:ligatures w14:val="none"/>
    </w:rPr>
  </w:style>
  <w:style w:type="paragraph" w:styleId="Heading1">
    <w:name w:val="heading 1"/>
    <w:basedOn w:val="Normal"/>
    <w:next w:val="Normal"/>
    <w:link w:val="Heading1Char"/>
    <w:uiPriority w:val="9"/>
    <w:qFormat/>
    <w:rsid w:val="008A5E1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432E25"/>
    <w:pPr>
      <w:keepNext/>
      <w:keepLines/>
      <w:spacing w:before="200" w:after="0"/>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2871F4"/>
    <w:pPr>
      <w:keepNext/>
      <w:keepLines/>
      <w:spacing w:before="16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2E25"/>
    <w:rPr>
      <w:rFonts w:ascii="Times New Roman" w:eastAsiaTheme="majorEastAsia" w:hAnsi="Times New Roman" w:cstheme="majorBidi"/>
      <w:bCs/>
      <w:color w:val="000000" w:themeColor="text1"/>
      <w:kern w:val="0"/>
      <w:sz w:val="24"/>
      <w:szCs w:val="26"/>
      <w:u w:val="single"/>
      <w:lang w:val="en-US" w:bidi="ar-SA"/>
      <w14:ligatures w14:val="none"/>
    </w:rPr>
  </w:style>
  <w:style w:type="paragraph" w:styleId="Footer">
    <w:name w:val="footer"/>
    <w:basedOn w:val="Normal"/>
    <w:link w:val="FooterChar"/>
    <w:uiPriority w:val="99"/>
    <w:unhideWhenUsed/>
    <w:rsid w:val="00FA7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A754E"/>
    <w:rPr>
      <w:rFonts w:ascii="Times New Roman" w:hAnsi="Times New Roman"/>
      <w:kern w:val="0"/>
      <w:sz w:val="24"/>
      <w:szCs w:val="22"/>
      <w:lang w:val="en-US" w:bidi="ar-SA"/>
      <w14:ligatures w14:val="none"/>
    </w:rPr>
  </w:style>
  <w:style w:type="character" w:customStyle="1" w:styleId="kx3hed">
    <w:name w:val="kx3hed"/>
    <w:basedOn w:val="DefaultParagraphFont"/>
    <w:rsid w:val="0068603C"/>
  </w:style>
  <w:style w:type="paragraph" w:styleId="NormalWeb">
    <w:name w:val="Normal (Web)"/>
    <w:basedOn w:val="Normal"/>
    <w:uiPriority w:val="99"/>
    <w:semiHidden/>
    <w:unhideWhenUsed/>
    <w:rsid w:val="0068603C"/>
    <w:pPr>
      <w:spacing w:before="100" w:beforeAutospacing="1" w:after="100" w:afterAutospacing="1" w:line="240" w:lineRule="auto"/>
      <w:jc w:val="left"/>
    </w:pPr>
    <w:rPr>
      <w:rFonts w:eastAsia="Times New Roman" w:cs="Times New Roman"/>
      <w:szCs w:val="24"/>
      <w:lang w:val="en-IN" w:eastAsia="en-IN" w:bidi="hi-IN"/>
    </w:rPr>
  </w:style>
  <w:style w:type="character" w:customStyle="1" w:styleId="vrmgwf">
    <w:name w:val="vrmgwf"/>
    <w:basedOn w:val="DefaultParagraphFont"/>
    <w:rsid w:val="0068603C"/>
  </w:style>
  <w:style w:type="character" w:customStyle="1" w:styleId="genaxb">
    <w:name w:val="genaxb"/>
    <w:basedOn w:val="DefaultParagraphFont"/>
    <w:rsid w:val="0068603C"/>
  </w:style>
  <w:style w:type="character" w:customStyle="1" w:styleId="npefkd">
    <w:name w:val="npefkd"/>
    <w:basedOn w:val="DefaultParagraphFont"/>
    <w:rsid w:val="0068603C"/>
  </w:style>
  <w:style w:type="character" w:customStyle="1" w:styleId="iwfyub">
    <w:name w:val="iwfyub"/>
    <w:basedOn w:val="DefaultParagraphFont"/>
    <w:rsid w:val="0068603C"/>
  </w:style>
  <w:style w:type="character" w:customStyle="1" w:styleId="Heading1Char">
    <w:name w:val="Heading 1 Char"/>
    <w:basedOn w:val="DefaultParagraphFont"/>
    <w:link w:val="Heading1"/>
    <w:uiPriority w:val="9"/>
    <w:rsid w:val="008A5E1D"/>
    <w:rPr>
      <w:rFonts w:ascii="Times New Roman" w:eastAsiaTheme="majorEastAsia" w:hAnsi="Times New Roman" w:cstheme="majorBidi"/>
      <w:b/>
      <w:color w:val="000000" w:themeColor="text1"/>
      <w:kern w:val="0"/>
      <w:sz w:val="28"/>
      <w:szCs w:val="32"/>
      <w:lang w:val="en-US" w:bidi="ar-SA"/>
      <w14:ligatures w14:val="none"/>
    </w:rPr>
  </w:style>
  <w:style w:type="character" w:customStyle="1" w:styleId="Heading3Char">
    <w:name w:val="Heading 3 Char"/>
    <w:basedOn w:val="DefaultParagraphFont"/>
    <w:link w:val="Heading3"/>
    <w:uiPriority w:val="9"/>
    <w:rsid w:val="002871F4"/>
    <w:rPr>
      <w:rFonts w:ascii="Times New Roman" w:eastAsiaTheme="majorEastAsia" w:hAnsi="Times New Roman" w:cstheme="majorBidi"/>
      <w:color w:val="000000" w:themeColor="text1"/>
      <w:kern w:val="0"/>
      <w:sz w:val="24"/>
      <w:szCs w:val="24"/>
      <w:lang w:val="en-US" w:bidi="ar-SA"/>
      <w14:ligatures w14:val="none"/>
    </w:rPr>
  </w:style>
  <w:style w:type="paragraph" w:styleId="ListParagraph">
    <w:name w:val="List Paragraph"/>
    <w:basedOn w:val="Normal"/>
    <w:uiPriority w:val="34"/>
    <w:qFormat/>
    <w:rsid w:val="00F758E6"/>
    <w:pPr>
      <w:ind w:left="720"/>
      <w:contextualSpacing/>
    </w:pPr>
  </w:style>
  <w:style w:type="character" w:styleId="Hyperlink">
    <w:name w:val="Hyperlink"/>
    <w:basedOn w:val="DefaultParagraphFont"/>
    <w:uiPriority w:val="99"/>
    <w:unhideWhenUsed/>
    <w:rsid w:val="00480E3E"/>
    <w:rPr>
      <w:color w:val="0563C1" w:themeColor="hyperlink"/>
      <w:u w:val="single"/>
    </w:rPr>
  </w:style>
  <w:style w:type="paragraph" w:styleId="TOCHeading">
    <w:name w:val="TOC Heading"/>
    <w:basedOn w:val="Heading1"/>
    <w:next w:val="Normal"/>
    <w:uiPriority w:val="39"/>
    <w:unhideWhenUsed/>
    <w:qFormat/>
    <w:rsid w:val="003B713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B713D"/>
    <w:pPr>
      <w:spacing w:after="100"/>
    </w:pPr>
  </w:style>
  <w:style w:type="paragraph" w:styleId="TOC2">
    <w:name w:val="toc 2"/>
    <w:basedOn w:val="Normal"/>
    <w:next w:val="Normal"/>
    <w:autoRedefine/>
    <w:uiPriority w:val="39"/>
    <w:unhideWhenUsed/>
    <w:rsid w:val="003B713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brandhopper.com/2023/07/15/marketing-strategies-marketing-mix-and-stp-of-walma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hestrategystory.com/blog/walmart-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83883-1ED5-4136-8622-D5932D6C2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5065</Words>
  <Characters>28877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anirudh solanki</dc:creator>
  <cp:lastModifiedBy>acer</cp:lastModifiedBy>
  <cp:revision>2</cp:revision>
  <dcterms:created xsi:type="dcterms:W3CDTF">2024-01-08T13:09:00Z</dcterms:created>
  <dcterms:modified xsi:type="dcterms:W3CDTF">2024-01-08T13:09:00Z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474f1a1c-df0c-4e46-ac91-122b8cff06f8</vt:lpwstr>
  </property>
</Properties>
</file>