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9225E9" w14:textId="77777777" w:rsidR="00A956C7" w:rsidRPr="003135A8" w:rsidRDefault="00A956C7" w:rsidP="0078130B">
      <w:pPr>
        <w:spacing w:before="240" w:after="240" w:line="360" w:lineRule="auto"/>
        <w:jc w:val="center"/>
        <w:rPr>
          <w:rFonts w:ascii="Times New Roman" w:eastAsia="Times New Roman" w:hAnsi="Times New Roman" w:cs="Times New Roman"/>
          <w:b/>
          <w:sz w:val="32"/>
          <w:szCs w:val="32"/>
          <w:u w:val="single"/>
          <w:lang w:val="en-GB"/>
        </w:rPr>
      </w:pPr>
    </w:p>
    <w:p w14:paraId="7EC5132A" w14:textId="77777777" w:rsidR="00A956C7" w:rsidRPr="003135A8" w:rsidRDefault="00A956C7" w:rsidP="0078130B">
      <w:pPr>
        <w:spacing w:before="240" w:after="240" w:line="360" w:lineRule="auto"/>
        <w:jc w:val="center"/>
        <w:rPr>
          <w:rFonts w:ascii="Times New Roman" w:eastAsia="Times New Roman" w:hAnsi="Times New Roman" w:cs="Times New Roman"/>
          <w:b/>
          <w:sz w:val="32"/>
          <w:szCs w:val="32"/>
          <w:u w:val="single"/>
          <w:lang w:val="en-GB"/>
        </w:rPr>
      </w:pPr>
    </w:p>
    <w:p w14:paraId="697D22F3" w14:textId="77777777" w:rsidR="00A956C7" w:rsidRPr="003135A8" w:rsidRDefault="00A956C7" w:rsidP="0078130B">
      <w:pPr>
        <w:spacing w:before="240" w:after="240" w:line="360" w:lineRule="auto"/>
        <w:jc w:val="center"/>
        <w:rPr>
          <w:rFonts w:ascii="Times New Roman" w:eastAsia="Times New Roman" w:hAnsi="Times New Roman" w:cs="Times New Roman"/>
          <w:b/>
          <w:sz w:val="32"/>
          <w:szCs w:val="32"/>
          <w:u w:val="single"/>
          <w:lang w:val="en-GB"/>
        </w:rPr>
      </w:pPr>
    </w:p>
    <w:p w14:paraId="00B2A550" w14:textId="66E7EC74" w:rsidR="0078130B" w:rsidRPr="000D2061" w:rsidRDefault="0078130B" w:rsidP="0078130B">
      <w:pPr>
        <w:spacing w:before="240" w:after="240" w:line="360" w:lineRule="auto"/>
        <w:jc w:val="center"/>
        <w:rPr>
          <w:rFonts w:ascii="Times New Roman" w:eastAsia="Times New Roman" w:hAnsi="Times New Roman" w:cs="Times New Roman"/>
          <w:b/>
          <w:sz w:val="28"/>
          <w:szCs w:val="28"/>
          <w:u w:val="single"/>
          <w:lang w:val="en-GB"/>
        </w:rPr>
      </w:pPr>
      <w:r w:rsidRPr="000D2061">
        <w:rPr>
          <w:rFonts w:ascii="Times New Roman" w:eastAsia="Times New Roman" w:hAnsi="Times New Roman" w:cs="Times New Roman"/>
          <w:b/>
          <w:sz w:val="28"/>
          <w:szCs w:val="28"/>
          <w:u w:val="single"/>
          <w:lang w:val="en-GB"/>
        </w:rPr>
        <w:t>Introduc</w:t>
      </w:r>
      <w:r w:rsidR="008F0200" w:rsidRPr="000D2061">
        <w:rPr>
          <w:rFonts w:ascii="Times New Roman" w:eastAsia="Times New Roman" w:hAnsi="Times New Roman" w:cs="Times New Roman"/>
          <w:b/>
          <w:sz w:val="28"/>
          <w:szCs w:val="28"/>
          <w:u w:val="single"/>
          <w:lang w:val="en-GB"/>
        </w:rPr>
        <w:t>ing</w:t>
      </w:r>
      <w:r w:rsidRPr="000D2061">
        <w:rPr>
          <w:rFonts w:ascii="Times New Roman" w:eastAsia="Times New Roman" w:hAnsi="Times New Roman" w:cs="Times New Roman"/>
          <w:b/>
          <w:sz w:val="28"/>
          <w:szCs w:val="28"/>
          <w:u w:val="single"/>
          <w:lang w:val="en-GB"/>
        </w:rPr>
        <w:t xml:space="preserve"> </w:t>
      </w:r>
      <w:r w:rsidR="008F0200" w:rsidRPr="000D2061">
        <w:rPr>
          <w:rFonts w:ascii="Times New Roman" w:eastAsia="Times New Roman" w:hAnsi="Times New Roman" w:cs="Times New Roman"/>
          <w:b/>
          <w:sz w:val="28"/>
          <w:szCs w:val="28"/>
          <w:u w:val="single"/>
          <w:lang w:val="en-GB"/>
        </w:rPr>
        <w:t>t</w:t>
      </w:r>
      <w:r w:rsidRPr="000D2061">
        <w:rPr>
          <w:rFonts w:ascii="Times New Roman" w:eastAsia="Times New Roman" w:hAnsi="Times New Roman" w:cs="Times New Roman"/>
          <w:b/>
          <w:sz w:val="28"/>
          <w:szCs w:val="28"/>
          <w:u w:val="single"/>
          <w:lang w:val="en-GB"/>
        </w:rPr>
        <w:t>he Modern Workplace</w:t>
      </w:r>
    </w:p>
    <w:p w14:paraId="6A670085" w14:textId="2407D016" w:rsidR="00052F45" w:rsidRPr="000D2061" w:rsidRDefault="00052F45" w:rsidP="0078130B">
      <w:pPr>
        <w:spacing w:before="240" w:after="240" w:line="360" w:lineRule="auto"/>
        <w:jc w:val="center"/>
        <w:rPr>
          <w:rFonts w:ascii="Times New Roman" w:eastAsia="Times New Roman" w:hAnsi="Times New Roman" w:cs="Times New Roman"/>
          <w:b/>
          <w:sz w:val="28"/>
          <w:szCs w:val="28"/>
          <w:u w:val="single"/>
          <w:lang w:val="en-GB"/>
        </w:rPr>
      </w:pPr>
      <w:r w:rsidRPr="000D2061">
        <w:rPr>
          <w:rFonts w:ascii="Times New Roman" w:eastAsia="Times New Roman" w:hAnsi="Times New Roman" w:cs="Times New Roman"/>
          <w:b/>
          <w:sz w:val="28"/>
          <w:szCs w:val="28"/>
          <w:u w:val="single"/>
          <w:lang w:val="en-GB"/>
        </w:rPr>
        <w:t>Assessment 1 – Structure and Culture</w:t>
      </w:r>
    </w:p>
    <w:p w14:paraId="119CBC30" w14:textId="77777777" w:rsidR="0040728F" w:rsidRPr="000D2061" w:rsidRDefault="0040728F" w:rsidP="0040728F">
      <w:pPr>
        <w:spacing w:before="240" w:after="240" w:line="360" w:lineRule="auto"/>
        <w:jc w:val="center"/>
        <w:rPr>
          <w:rFonts w:ascii="Times New Roman" w:eastAsia="Times New Roman" w:hAnsi="Times New Roman" w:cs="Times New Roman"/>
          <w:b/>
          <w:sz w:val="28"/>
          <w:szCs w:val="28"/>
          <w:lang w:val="en-GB"/>
        </w:rPr>
      </w:pPr>
      <w:r w:rsidRPr="000D2061">
        <w:rPr>
          <w:rFonts w:ascii="Times New Roman" w:eastAsia="Times New Roman" w:hAnsi="Times New Roman" w:cs="Times New Roman"/>
          <w:b/>
          <w:sz w:val="28"/>
          <w:szCs w:val="28"/>
          <w:lang w:val="en-GB"/>
        </w:rPr>
        <w:t>Module Code: LCBB4003</w:t>
      </w:r>
    </w:p>
    <w:p w14:paraId="5AC6A45F" w14:textId="34373184" w:rsidR="0040728F" w:rsidRPr="000D2061" w:rsidRDefault="0040728F" w:rsidP="0040728F">
      <w:pPr>
        <w:spacing w:before="240" w:after="240" w:line="360" w:lineRule="auto"/>
        <w:jc w:val="center"/>
        <w:rPr>
          <w:rFonts w:ascii="Times New Roman" w:eastAsia="Times New Roman" w:hAnsi="Times New Roman" w:cs="Times New Roman"/>
          <w:b/>
          <w:sz w:val="28"/>
          <w:szCs w:val="28"/>
          <w:lang w:val="en-GB"/>
        </w:rPr>
      </w:pPr>
      <w:r w:rsidRPr="000D2061">
        <w:rPr>
          <w:rFonts w:ascii="Times New Roman" w:eastAsia="Times New Roman" w:hAnsi="Times New Roman" w:cs="Times New Roman"/>
          <w:b/>
          <w:sz w:val="28"/>
          <w:szCs w:val="28"/>
          <w:lang w:val="en-GB"/>
        </w:rPr>
        <w:t xml:space="preserve">Lecturer’s Name: </w:t>
      </w:r>
      <w:proofErr w:type="spellStart"/>
      <w:r w:rsidRPr="000D2061">
        <w:rPr>
          <w:rFonts w:ascii="Times New Roman" w:eastAsia="Times New Roman" w:hAnsi="Times New Roman" w:cs="Times New Roman"/>
          <w:b/>
          <w:sz w:val="28"/>
          <w:szCs w:val="28"/>
          <w:lang w:val="en-GB"/>
        </w:rPr>
        <w:t>Rula</w:t>
      </w:r>
      <w:proofErr w:type="spellEnd"/>
      <w:r w:rsidRPr="000D2061">
        <w:rPr>
          <w:rFonts w:ascii="Times New Roman" w:eastAsia="Times New Roman" w:hAnsi="Times New Roman" w:cs="Times New Roman"/>
          <w:b/>
          <w:sz w:val="28"/>
          <w:szCs w:val="28"/>
          <w:lang w:val="en-GB"/>
        </w:rPr>
        <w:t xml:space="preserve"> </w:t>
      </w:r>
      <w:proofErr w:type="spellStart"/>
      <w:r w:rsidRPr="000D2061">
        <w:rPr>
          <w:rFonts w:ascii="Times New Roman" w:eastAsia="Times New Roman" w:hAnsi="Times New Roman" w:cs="Times New Roman"/>
          <w:b/>
          <w:sz w:val="28"/>
          <w:szCs w:val="28"/>
          <w:lang w:val="en-GB"/>
        </w:rPr>
        <w:t>Alousi</w:t>
      </w:r>
      <w:proofErr w:type="spellEnd"/>
    </w:p>
    <w:p w14:paraId="607CAA27" w14:textId="6E53B906" w:rsidR="0078130B" w:rsidRPr="000D2061" w:rsidRDefault="0078130B" w:rsidP="0078130B">
      <w:pPr>
        <w:spacing w:before="240" w:after="240" w:line="360" w:lineRule="auto"/>
        <w:jc w:val="center"/>
        <w:rPr>
          <w:rFonts w:ascii="Times New Roman" w:eastAsia="Times New Roman" w:hAnsi="Times New Roman" w:cs="Times New Roman"/>
          <w:b/>
          <w:sz w:val="28"/>
          <w:szCs w:val="28"/>
          <w:lang w:val="en-GB"/>
        </w:rPr>
      </w:pPr>
      <w:r w:rsidRPr="000D2061">
        <w:rPr>
          <w:rFonts w:ascii="Times New Roman" w:eastAsia="Times New Roman" w:hAnsi="Times New Roman" w:cs="Times New Roman"/>
          <w:b/>
          <w:sz w:val="28"/>
          <w:szCs w:val="28"/>
          <w:lang w:val="en-GB"/>
        </w:rPr>
        <w:t>Student Name: Denisa</w:t>
      </w:r>
      <w:r w:rsidR="008F0200" w:rsidRPr="000D2061">
        <w:rPr>
          <w:rFonts w:ascii="Times New Roman" w:eastAsia="Times New Roman" w:hAnsi="Times New Roman" w:cs="Times New Roman"/>
          <w:b/>
          <w:sz w:val="28"/>
          <w:szCs w:val="28"/>
          <w:lang w:val="en-GB"/>
        </w:rPr>
        <w:t xml:space="preserve"> </w:t>
      </w:r>
      <w:proofErr w:type="spellStart"/>
      <w:r w:rsidR="008F0200" w:rsidRPr="000D2061">
        <w:rPr>
          <w:rFonts w:ascii="Times New Roman" w:eastAsia="Times New Roman" w:hAnsi="Times New Roman" w:cs="Times New Roman"/>
          <w:b/>
          <w:sz w:val="28"/>
          <w:szCs w:val="28"/>
          <w:lang w:val="en-GB"/>
        </w:rPr>
        <w:t>Andreea</w:t>
      </w:r>
      <w:proofErr w:type="spellEnd"/>
      <w:r w:rsidRPr="000D2061">
        <w:rPr>
          <w:rFonts w:ascii="Times New Roman" w:eastAsia="Times New Roman" w:hAnsi="Times New Roman" w:cs="Times New Roman"/>
          <w:b/>
          <w:sz w:val="28"/>
          <w:szCs w:val="28"/>
          <w:lang w:val="en-GB"/>
        </w:rPr>
        <w:t xml:space="preserve"> Matei</w:t>
      </w:r>
    </w:p>
    <w:p w14:paraId="29988DEF" w14:textId="14470F9F" w:rsidR="00FC48E9" w:rsidRPr="000D2061" w:rsidRDefault="00A423D2" w:rsidP="0078130B">
      <w:pPr>
        <w:spacing w:before="240" w:after="240" w:line="360" w:lineRule="auto"/>
        <w:jc w:val="center"/>
        <w:rPr>
          <w:rFonts w:ascii="Times New Roman" w:eastAsia="Times New Roman" w:hAnsi="Times New Roman" w:cs="Times New Roman"/>
          <w:b/>
          <w:sz w:val="28"/>
          <w:szCs w:val="28"/>
          <w:lang w:val="en-GB"/>
        </w:rPr>
      </w:pPr>
      <w:r w:rsidRPr="000D2061">
        <w:rPr>
          <w:rFonts w:ascii="Times New Roman" w:eastAsia="Times New Roman" w:hAnsi="Times New Roman" w:cs="Times New Roman"/>
          <w:b/>
          <w:sz w:val="28"/>
          <w:szCs w:val="28"/>
          <w:lang w:val="en-GB"/>
        </w:rPr>
        <w:t>Student</w:t>
      </w:r>
      <w:r w:rsidR="00FC48E9" w:rsidRPr="000D2061">
        <w:rPr>
          <w:rFonts w:ascii="Times New Roman" w:eastAsia="Times New Roman" w:hAnsi="Times New Roman" w:cs="Times New Roman"/>
          <w:b/>
          <w:sz w:val="28"/>
          <w:szCs w:val="28"/>
          <w:lang w:val="en-GB"/>
        </w:rPr>
        <w:t xml:space="preserve"> Number:</w:t>
      </w:r>
      <w:r w:rsidR="0040728F" w:rsidRPr="000D2061">
        <w:rPr>
          <w:rFonts w:ascii="Times New Roman" w:eastAsia="Times New Roman" w:hAnsi="Times New Roman" w:cs="Times New Roman"/>
          <w:b/>
          <w:sz w:val="28"/>
          <w:szCs w:val="28"/>
          <w:lang w:val="en-GB"/>
        </w:rPr>
        <w:t xml:space="preserve"> </w:t>
      </w:r>
      <w:r w:rsidR="0040728F" w:rsidRPr="000D2061">
        <w:rPr>
          <w:rFonts w:ascii="Times New Roman" w:eastAsia="Times New Roman" w:hAnsi="Times New Roman" w:cs="Times New Roman"/>
          <w:b/>
          <w:sz w:val="28"/>
          <w:szCs w:val="28"/>
          <w:lang w:val="en-GB"/>
        </w:rPr>
        <w:t>1921544</w:t>
      </w:r>
    </w:p>
    <w:p w14:paraId="53A8BF11"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0BB6D708"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0063F7F2"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162BAE92"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24D4DE99"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156C6756"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7AC50C6E"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747ACF05"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2664E4C9"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07A9B124"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sdt>
      <w:sdtPr>
        <w:rPr>
          <w:rFonts w:ascii="Arial" w:eastAsia="Arial" w:hAnsi="Arial" w:cs="Arial"/>
          <w:color w:val="auto"/>
          <w:sz w:val="22"/>
          <w:szCs w:val="22"/>
          <w:lang w:val="en-IN" w:eastAsia="en-IN"/>
        </w:rPr>
        <w:id w:val="1664818705"/>
        <w:docPartObj>
          <w:docPartGallery w:val="Table of Contents"/>
          <w:docPartUnique/>
        </w:docPartObj>
      </w:sdtPr>
      <w:sdtEndPr>
        <w:rPr>
          <w:b/>
          <w:bCs/>
          <w:noProof/>
        </w:rPr>
      </w:sdtEndPr>
      <w:sdtContent>
        <w:p w14:paraId="13FD5573" w14:textId="77777777" w:rsidR="0078130B" w:rsidRPr="003135A8" w:rsidRDefault="0078130B" w:rsidP="0078130B">
          <w:pPr>
            <w:pStyle w:val="TOCHeading"/>
            <w:jc w:val="center"/>
            <w:rPr>
              <w:rFonts w:ascii="Times New Roman" w:hAnsi="Times New Roman" w:cs="Times New Roman"/>
              <w:b/>
              <w:color w:val="auto"/>
            </w:rPr>
          </w:pPr>
          <w:r w:rsidRPr="003135A8">
            <w:rPr>
              <w:rFonts w:ascii="Times New Roman" w:hAnsi="Times New Roman" w:cs="Times New Roman"/>
              <w:b/>
              <w:color w:val="auto"/>
            </w:rPr>
            <w:t>Table of Contents</w:t>
          </w:r>
        </w:p>
        <w:p w14:paraId="78C3C60F" w14:textId="77777777" w:rsidR="0078130B" w:rsidRPr="003135A8" w:rsidRDefault="00A44873" w:rsidP="0078130B">
          <w:pPr>
            <w:pStyle w:val="TOC1"/>
            <w:tabs>
              <w:tab w:val="right" w:leader="dot" w:pos="9350"/>
            </w:tabs>
            <w:spacing w:line="360" w:lineRule="auto"/>
            <w:rPr>
              <w:rFonts w:ascii="Times New Roman" w:hAnsi="Times New Roman" w:cs="Times New Roman"/>
              <w:noProof/>
              <w:sz w:val="24"/>
              <w:szCs w:val="24"/>
            </w:rPr>
          </w:pPr>
          <w:r w:rsidRPr="003135A8">
            <w:rPr>
              <w:rFonts w:ascii="Times New Roman" w:hAnsi="Times New Roman" w:cs="Times New Roman"/>
              <w:b/>
              <w:bCs/>
              <w:noProof/>
              <w:sz w:val="24"/>
              <w:szCs w:val="24"/>
            </w:rPr>
            <w:fldChar w:fldCharType="begin"/>
          </w:r>
          <w:r w:rsidR="0078130B" w:rsidRPr="003135A8">
            <w:rPr>
              <w:rFonts w:ascii="Times New Roman" w:hAnsi="Times New Roman" w:cs="Times New Roman"/>
              <w:b/>
              <w:bCs/>
              <w:noProof/>
              <w:sz w:val="24"/>
              <w:szCs w:val="24"/>
            </w:rPr>
            <w:instrText xml:space="preserve"> TOC \o "1-3" \h \z \u </w:instrText>
          </w:r>
          <w:r w:rsidRPr="003135A8">
            <w:rPr>
              <w:rFonts w:ascii="Times New Roman" w:hAnsi="Times New Roman" w:cs="Times New Roman"/>
              <w:b/>
              <w:bCs/>
              <w:noProof/>
              <w:sz w:val="24"/>
              <w:szCs w:val="24"/>
            </w:rPr>
            <w:fldChar w:fldCharType="separate"/>
          </w:r>
          <w:hyperlink w:anchor="_Toc48329270" w:history="1">
            <w:r w:rsidR="0078130B" w:rsidRPr="003135A8">
              <w:rPr>
                <w:rStyle w:val="Hyperlink"/>
                <w:rFonts w:ascii="Times New Roman" w:hAnsi="Times New Roman" w:cs="Times New Roman"/>
                <w:noProof/>
                <w:color w:val="auto"/>
                <w:sz w:val="24"/>
                <w:szCs w:val="24"/>
                <w:lang w:val="en-GB"/>
              </w:rPr>
              <w:t>Introduction</w:t>
            </w:r>
            <w:r w:rsidR="0078130B" w:rsidRPr="003135A8">
              <w:rPr>
                <w:rFonts w:ascii="Times New Roman" w:hAnsi="Times New Roman" w:cs="Times New Roman"/>
                <w:noProof/>
                <w:webHidden/>
                <w:sz w:val="24"/>
                <w:szCs w:val="24"/>
              </w:rPr>
              <w:tab/>
            </w:r>
            <w:r w:rsidRPr="003135A8">
              <w:rPr>
                <w:rFonts w:ascii="Times New Roman" w:hAnsi="Times New Roman" w:cs="Times New Roman"/>
                <w:noProof/>
                <w:webHidden/>
                <w:sz w:val="24"/>
                <w:szCs w:val="24"/>
              </w:rPr>
              <w:fldChar w:fldCharType="begin"/>
            </w:r>
            <w:r w:rsidR="0078130B" w:rsidRPr="003135A8">
              <w:rPr>
                <w:rFonts w:ascii="Times New Roman" w:hAnsi="Times New Roman" w:cs="Times New Roman"/>
                <w:noProof/>
                <w:webHidden/>
                <w:sz w:val="24"/>
                <w:szCs w:val="24"/>
              </w:rPr>
              <w:instrText xml:space="preserve"> PAGEREF _Toc48329270 \h </w:instrText>
            </w:r>
            <w:r w:rsidRPr="003135A8">
              <w:rPr>
                <w:rFonts w:ascii="Times New Roman" w:hAnsi="Times New Roman" w:cs="Times New Roman"/>
                <w:noProof/>
                <w:webHidden/>
                <w:sz w:val="24"/>
                <w:szCs w:val="24"/>
              </w:rPr>
            </w:r>
            <w:r w:rsidRPr="003135A8">
              <w:rPr>
                <w:rFonts w:ascii="Times New Roman" w:hAnsi="Times New Roman" w:cs="Times New Roman"/>
                <w:noProof/>
                <w:webHidden/>
                <w:sz w:val="24"/>
                <w:szCs w:val="24"/>
              </w:rPr>
              <w:fldChar w:fldCharType="separate"/>
            </w:r>
            <w:r w:rsidR="0078130B" w:rsidRPr="003135A8">
              <w:rPr>
                <w:rFonts w:ascii="Times New Roman" w:hAnsi="Times New Roman" w:cs="Times New Roman"/>
                <w:noProof/>
                <w:webHidden/>
                <w:sz w:val="24"/>
                <w:szCs w:val="24"/>
              </w:rPr>
              <w:t>3</w:t>
            </w:r>
            <w:r w:rsidRPr="003135A8">
              <w:rPr>
                <w:rFonts w:ascii="Times New Roman" w:hAnsi="Times New Roman" w:cs="Times New Roman"/>
                <w:noProof/>
                <w:webHidden/>
                <w:sz w:val="24"/>
                <w:szCs w:val="24"/>
              </w:rPr>
              <w:fldChar w:fldCharType="end"/>
            </w:r>
          </w:hyperlink>
        </w:p>
        <w:p w14:paraId="099230E1" w14:textId="77777777" w:rsidR="0078130B" w:rsidRPr="003135A8" w:rsidRDefault="002E6DC8" w:rsidP="0078130B">
          <w:pPr>
            <w:pStyle w:val="TOC1"/>
            <w:tabs>
              <w:tab w:val="right" w:leader="dot" w:pos="9350"/>
            </w:tabs>
            <w:spacing w:line="360" w:lineRule="auto"/>
            <w:rPr>
              <w:rFonts w:ascii="Times New Roman" w:hAnsi="Times New Roman" w:cs="Times New Roman"/>
              <w:noProof/>
              <w:sz w:val="24"/>
              <w:szCs w:val="24"/>
            </w:rPr>
          </w:pPr>
          <w:hyperlink w:anchor="_Toc48329271" w:history="1">
            <w:r w:rsidR="0078130B" w:rsidRPr="003135A8">
              <w:rPr>
                <w:rStyle w:val="Hyperlink"/>
                <w:rFonts w:ascii="Times New Roman" w:hAnsi="Times New Roman" w:cs="Times New Roman"/>
                <w:noProof/>
                <w:color w:val="auto"/>
                <w:sz w:val="24"/>
                <w:szCs w:val="24"/>
                <w:lang w:val="en-GB"/>
              </w:rPr>
              <w:t>Discussion</w:t>
            </w:r>
            <w:r w:rsidR="0078130B" w:rsidRPr="003135A8">
              <w:rPr>
                <w:rFonts w:ascii="Times New Roman" w:hAnsi="Times New Roman" w:cs="Times New Roman"/>
                <w:noProof/>
                <w:webHidden/>
                <w:sz w:val="24"/>
                <w:szCs w:val="24"/>
              </w:rPr>
              <w:tab/>
            </w:r>
            <w:r w:rsidR="00A44873" w:rsidRPr="003135A8">
              <w:rPr>
                <w:rFonts w:ascii="Times New Roman" w:hAnsi="Times New Roman" w:cs="Times New Roman"/>
                <w:noProof/>
                <w:webHidden/>
                <w:sz w:val="24"/>
                <w:szCs w:val="24"/>
              </w:rPr>
              <w:fldChar w:fldCharType="begin"/>
            </w:r>
            <w:r w:rsidR="0078130B" w:rsidRPr="003135A8">
              <w:rPr>
                <w:rFonts w:ascii="Times New Roman" w:hAnsi="Times New Roman" w:cs="Times New Roman"/>
                <w:noProof/>
                <w:webHidden/>
                <w:sz w:val="24"/>
                <w:szCs w:val="24"/>
              </w:rPr>
              <w:instrText xml:space="preserve"> PAGEREF _Toc48329271 \h </w:instrText>
            </w:r>
            <w:r w:rsidR="00A44873" w:rsidRPr="003135A8">
              <w:rPr>
                <w:rFonts w:ascii="Times New Roman" w:hAnsi="Times New Roman" w:cs="Times New Roman"/>
                <w:noProof/>
                <w:webHidden/>
                <w:sz w:val="24"/>
                <w:szCs w:val="24"/>
              </w:rPr>
            </w:r>
            <w:r w:rsidR="00A44873" w:rsidRPr="003135A8">
              <w:rPr>
                <w:rFonts w:ascii="Times New Roman" w:hAnsi="Times New Roman" w:cs="Times New Roman"/>
                <w:noProof/>
                <w:webHidden/>
                <w:sz w:val="24"/>
                <w:szCs w:val="24"/>
              </w:rPr>
              <w:fldChar w:fldCharType="separate"/>
            </w:r>
            <w:r w:rsidR="0078130B" w:rsidRPr="003135A8">
              <w:rPr>
                <w:rFonts w:ascii="Times New Roman" w:hAnsi="Times New Roman" w:cs="Times New Roman"/>
                <w:noProof/>
                <w:webHidden/>
                <w:sz w:val="24"/>
                <w:szCs w:val="24"/>
              </w:rPr>
              <w:t>3</w:t>
            </w:r>
            <w:r w:rsidR="00A44873" w:rsidRPr="003135A8">
              <w:rPr>
                <w:rFonts w:ascii="Times New Roman" w:hAnsi="Times New Roman" w:cs="Times New Roman"/>
                <w:noProof/>
                <w:webHidden/>
                <w:sz w:val="24"/>
                <w:szCs w:val="24"/>
              </w:rPr>
              <w:fldChar w:fldCharType="end"/>
            </w:r>
          </w:hyperlink>
        </w:p>
        <w:p w14:paraId="4869CBEE" w14:textId="77777777" w:rsidR="0078130B" w:rsidRPr="003135A8" w:rsidRDefault="002E6DC8" w:rsidP="0078130B">
          <w:pPr>
            <w:pStyle w:val="TOC1"/>
            <w:tabs>
              <w:tab w:val="right" w:leader="dot" w:pos="9350"/>
            </w:tabs>
            <w:spacing w:line="360" w:lineRule="auto"/>
            <w:rPr>
              <w:rFonts w:ascii="Times New Roman" w:hAnsi="Times New Roman" w:cs="Times New Roman"/>
              <w:noProof/>
              <w:sz w:val="24"/>
              <w:szCs w:val="24"/>
            </w:rPr>
          </w:pPr>
          <w:hyperlink w:anchor="_Toc48329272" w:history="1">
            <w:r w:rsidR="0078130B" w:rsidRPr="003135A8">
              <w:rPr>
                <w:rStyle w:val="Hyperlink"/>
                <w:rFonts w:ascii="Times New Roman" w:hAnsi="Times New Roman" w:cs="Times New Roman"/>
                <w:noProof/>
                <w:color w:val="auto"/>
                <w:sz w:val="24"/>
                <w:szCs w:val="24"/>
                <w:lang w:val="en-GB"/>
              </w:rPr>
              <w:t>Conclusion</w:t>
            </w:r>
            <w:r w:rsidR="0078130B" w:rsidRPr="003135A8">
              <w:rPr>
                <w:rFonts w:ascii="Times New Roman" w:hAnsi="Times New Roman" w:cs="Times New Roman"/>
                <w:noProof/>
                <w:webHidden/>
                <w:sz w:val="24"/>
                <w:szCs w:val="24"/>
              </w:rPr>
              <w:tab/>
            </w:r>
            <w:r w:rsidR="00A44873" w:rsidRPr="003135A8">
              <w:rPr>
                <w:rFonts w:ascii="Times New Roman" w:hAnsi="Times New Roman" w:cs="Times New Roman"/>
                <w:noProof/>
                <w:webHidden/>
                <w:sz w:val="24"/>
                <w:szCs w:val="24"/>
              </w:rPr>
              <w:fldChar w:fldCharType="begin"/>
            </w:r>
            <w:r w:rsidR="0078130B" w:rsidRPr="003135A8">
              <w:rPr>
                <w:rFonts w:ascii="Times New Roman" w:hAnsi="Times New Roman" w:cs="Times New Roman"/>
                <w:noProof/>
                <w:webHidden/>
                <w:sz w:val="24"/>
                <w:szCs w:val="24"/>
              </w:rPr>
              <w:instrText xml:space="preserve"> PAGEREF _Toc48329272 \h </w:instrText>
            </w:r>
            <w:r w:rsidR="00A44873" w:rsidRPr="003135A8">
              <w:rPr>
                <w:rFonts w:ascii="Times New Roman" w:hAnsi="Times New Roman" w:cs="Times New Roman"/>
                <w:noProof/>
                <w:webHidden/>
                <w:sz w:val="24"/>
                <w:szCs w:val="24"/>
              </w:rPr>
            </w:r>
            <w:r w:rsidR="00A44873" w:rsidRPr="003135A8">
              <w:rPr>
                <w:rFonts w:ascii="Times New Roman" w:hAnsi="Times New Roman" w:cs="Times New Roman"/>
                <w:noProof/>
                <w:webHidden/>
                <w:sz w:val="24"/>
                <w:szCs w:val="24"/>
              </w:rPr>
              <w:fldChar w:fldCharType="separate"/>
            </w:r>
            <w:r w:rsidR="0078130B" w:rsidRPr="003135A8">
              <w:rPr>
                <w:rFonts w:ascii="Times New Roman" w:hAnsi="Times New Roman" w:cs="Times New Roman"/>
                <w:noProof/>
                <w:webHidden/>
                <w:sz w:val="24"/>
                <w:szCs w:val="24"/>
              </w:rPr>
              <w:t>8</w:t>
            </w:r>
            <w:r w:rsidR="00A44873" w:rsidRPr="003135A8">
              <w:rPr>
                <w:rFonts w:ascii="Times New Roman" w:hAnsi="Times New Roman" w:cs="Times New Roman"/>
                <w:noProof/>
                <w:webHidden/>
                <w:sz w:val="24"/>
                <w:szCs w:val="24"/>
              </w:rPr>
              <w:fldChar w:fldCharType="end"/>
            </w:r>
          </w:hyperlink>
        </w:p>
        <w:p w14:paraId="1DC1390A" w14:textId="77777777" w:rsidR="0078130B" w:rsidRPr="003135A8" w:rsidRDefault="002E6DC8" w:rsidP="0078130B">
          <w:pPr>
            <w:pStyle w:val="TOC1"/>
            <w:tabs>
              <w:tab w:val="right" w:leader="dot" w:pos="9350"/>
            </w:tabs>
            <w:spacing w:line="360" w:lineRule="auto"/>
            <w:rPr>
              <w:rFonts w:ascii="Times New Roman" w:hAnsi="Times New Roman" w:cs="Times New Roman"/>
              <w:noProof/>
              <w:sz w:val="24"/>
              <w:szCs w:val="24"/>
            </w:rPr>
          </w:pPr>
          <w:hyperlink w:anchor="_Toc48329273" w:history="1">
            <w:r w:rsidR="0078130B" w:rsidRPr="003135A8">
              <w:rPr>
                <w:rStyle w:val="Hyperlink"/>
                <w:rFonts w:ascii="Times New Roman" w:hAnsi="Times New Roman" w:cs="Times New Roman"/>
                <w:noProof/>
                <w:color w:val="auto"/>
                <w:sz w:val="24"/>
                <w:szCs w:val="24"/>
                <w:lang w:val="en-GB"/>
              </w:rPr>
              <w:t>References</w:t>
            </w:r>
            <w:r w:rsidR="0078130B" w:rsidRPr="003135A8">
              <w:rPr>
                <w:rFonts w:ascii="Times New Roman" w:hAnsi="Times New Roman" w:cs="Times New Roman"/>
                <w:noProof/>
                <w:webHidden/>
                <w:sz w:val="24"/>
                <w:szCs w:val="24"/>
              </w:rPr>
              <w:tab/>
            </w:r>
            <w:r w:rsidR="00A44873" w:rsidRPr="003135A8">
              <w:rPr>
                <w:rFonts w:ascii="Times New Roman" w:hAnsi="Times New Roman" w:cs="Times New Roman"/>
                <w:noProof/>
                <w:webHidden/>
                <w:sz w:val="24"/>
                <w:szCs w:val="24"/>
              </w:rPr>
              <w:fldChar w:fldCharType="begin"/>
            </w:r>
            <w:r w:rsidR="0078130B" w:rsidRPr="003135A8">
              <w:rPr>
                <w:rFonts w:ascii="Times New Roman" w:hAnsi="Times New Roman" w:cs="Times New Roman"/>
                <w:noProof/>
                <w:webHidden/>
                <w:sz w:val="24"/>
                <w:szCs w:val="24"/>
              </w:rPr>
              <w:instrText xml:space="preserve"> PAGEREF _Toc48329273 \h </w:instrText>
            </w:r>
            <w:r w:rsidR="00A44873" w:rsidRPr="003135A8">
              <w:rPr>
                <w:rFonts w:ascii="Times New Roman" w:hAnsi="Times New Roman" w:cs="Times New Roman"/>
                <w:noProof/>
                <w:webHidden/>
                <w:sz w:val="24"/>
                <w:szCs w:val="24"/>
              </w:rPr>
            </w:r>
            <w:r w:rsidR="00A44873" w:rsidRPr="003135A8">
              <w:rPr>
                <w:rFonts w:ascii="Times New Roman" w:hAnsi="Times New Roman" w:cs="Times New Roman"/>
                <w:noProof/>
                <w:webHidden/>
                <w:sz w:val="24"/>
                <w:szCs w:val="24"/>
              </w:rPr>
              <w:fldChar w:fldCharType="separate"/>
            </w:r>
            <w:r w:rsidR="0078130B" w:rsidRPr="003135A8">
              <w:rPr>
                <w:rFonts w:ascii="Times New Roman" w:hAnsi="Times New Roman" w:cs="Times New Roman"/>
                <w:noProof/>
                <w:webHidden/>
                <w:sz w:val="24"/>
                <w:szCs w:val="24"/>
              </w:rPr>
              <w:t>9</w:t>
            </w:r>
            <w:r w:rsidR="00A44873" w:rsidRPr="003135A8">
              <w:rPr>
                <w:rFonts w:ascii="Times New Roman" w:hAnsi="Times New Roman" w:cs="Times New Roman"/>
                <w:noProof/>
                <w:webHidden/>
                <w:sz w:val="24"/>
                <w:szCs w:val="24"/>
              </w:rPr>
              <w:fldChar w:fldCharType="end"/>
            </w:r>
          </w:hyperlink>
        </w:p>
        <w:p w14:paraId="18B5E45D" w14:textId="77777777" w:rsidR="0078130B" w:rsidRPr="003135A8" w:rsidRDefault="00A44873" w:rsidP="0078130B">
          <w:pPr>
            <w:spacing w:line="360" w:lineRule="auto"/>
          </w:pPr>
          <w:r w:rsidRPr="003135A8">
            <w:rPr>
              <w:rFonts w:ascii="Times New Roman" w:hAnsi="Times New Roman" w:cs="Times New Roman"/>
              <w:b/>
              <w:bCs/>
              <w:noProof/>
              <w:sz w:val="24"/>
              <w:szCs w:val="24"/>
            </w:rPr>
            <w:fldChar w:fldCharType="end"/>
          </w:r>
        </w:p>
      </w:sdtContent>
    </w:sdt>
    <w:p w14:paraId="15069250"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3827C853"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693CFA02"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6350011B"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0F47559C"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3EABEB42"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646D158C"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47E07C24" w14:textId="77777777" w:rsidR="0078130B" w:rsidRPr="003135A8" w:rsidRDefault="0078130B">
      <w:pPr>
        <w:spacing w:before="240" w:after="240" w:line="360" w:lineRule="auto"/>
        <w:jc w:val="both"/>
        <w:rPr>
          <w:rFonts w:ascii="Times New Roman" w:eastAsia="Times New Roman" w:hAnsi="Times New Roman" w:cs="Times New Roman"/>
          <w:b/>
          <w:sz w:val="24"/>
          <w:szCs w:val="24"/>
          <w:lang w:val="en-GB"/>
        </w:rPr>
      </w:pPr>
    </w:p>
    <w:p w14:paraId="0A075A95" w14:textId="77777777" w:rsidR="0021318D" w:rsidRPr="003135A8" w:rsidRDefault="0021318D">
      <w:pPr>
        <w:rPr>
          <w:rFonts w:ascii="Times New Roman" w:hAnsi="Times New Roman"/>
          <w:b/>
          <w:sz w:val="24"/>
          <w:szCs w:val="40"/>
          <w:lang w:val="en-GB"/>
        </w:rPr>
      </w:pPr>
      <w:bookmarkStart w:id="0" w:name="_Toc48329270"/>
      <w:r w:rsidRPr="003135A8">
        <w:rPr>
          <w:lang w:val="en-GB"/>
        </w:rPr>
        <w:br w:type="page"/>
      </w:r>
    </w:p>
    <w:p w14:paraId="572AB003" w14:textId="77777777" w:rsidR="006D214A" w:rsidRPr="003135A8" w:rsidRDefault="00C32244" w:rsidP="0078130B">
      <w:pPr>
        <w:pStyle w:val="Heading1"/>
        <w:rPr>
          <w:lang w:val="en-GB"/>
        </w:rPr>
      </w:pPr>
      <w:r w:rsidRPr="003135A8">
        <w:rPr>
          <w:lang w:val="en-GB"/>
        </w:rPr>
        <w:lastRenderedPageBreak/>
        <w:t>Introduction</w:t>
      </w:r>
      <w:bookmarkEnd w:id="0"/>
    </w:p>
    <w:p w14:paraId="1BAF5189"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The structure and culture of an organisation plays an important role in the employees and the organisation performance. The leadership of an organisation is responsible for developing a good culture and structure which helps in the development of motivation among the employees. This essay will discuss the factors like structure and culture of an organisation that affects organisational performance. Homebase will be used to study in this essay. Homebase was founded in 1979 as Sainsbury’s Homebase. The </w:t>
      </w:r>
      <w:r w:rsidR="0078130B" w:rsidRPr="003135A8">
        <w:rPr>
          <w:rFonts w:ascii="Times New Roman" w:eastAsia="Times New Roman" w:hAnsi="Times New Roman" w:cs="Times New Roman"/>
          <w:sz w:val="24"/>
          <w:szCs w:val="24"/>
          <w:lang w:val="en-GB"/>
        </w:rPr>
        <w:t>company is</w:t>
      </w:r>
      <w:r w:rsidRPr="003135A8">
        <w:rPr>
          <w:rFonts w:ascii="Times New Roman" w:eastAsia="Times New Roman" w:hAnsi="Times New Roman" w:cs="Times New Roman"/>
          <w:sz w:val="24"/>
          <w:szCs w:val="24"/>
          <w:lang w:val="en-GB"/>
        </w:rPr>
        <w:t xml:space="preserve"> headquartered in Buckinghamshire, England (Homebase, 2020). Different models and theories will also be used to understand and analyse the structure and culture of Homebase and their interrelationship with the people and the organisational performance.</w:t>
      </w:r>
    </w:p>
    <w:p w14:paraId="2FD7C492" w14:textId="77777777" w:rsidR="006D214A" w:rsidRPr="003135A8" w:rsidRDefault="00C32244" w:rsidP="0078130B">
      <w:pPr>
        <w:pStyle w:val="Heading1"/>
        <w:rPr>
          <w:lang w:val="en-GB"/>
        </w:rPr>
      </w:pPr>
      <w:bookmarkStart w:id="1" w:name="_Toc48329271"/>
      <w:r w:rsidRPr="003135A8">
        <w:rPr>
          <w:lang w:val="en-GB"/>
        </w:rPr>
        <w:t>Discussion</w:t>
      </w:r>
      <w:bookmarkEnd w:id="1"/>
    </w:p>
    <w:p w14:paraId="039CD9AD"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b/>
          <w:sz w:val="24"/>
          <w:szCs w:val="24"/>
          <w:lang w:val="en-GB"/>
        </w:rPr>
        <w:t>Organisation structure</w:t>
      </w:r>
      <w:r w:rsidRPr="003135A8">
        <w:rPr>
          <w:rFonts w:ascii="Times New Roman" w:eastAsia="Times New Roman" w:hAnsi="Times New Roman" w:cs="Times New Roman"/>
          <w:sz w:val="24"/>
          <w:szCs w:val="24"/>
          <w:lang w:val="en-GB"/>
        </w:rPr>
        <w:t xml:space="preserve"> is an arrangement in an organisation by which the organisation operates. The structure helps the organisation in flow of work so that the set </w:t>
      </w:r>
      <w:r w:rsidR="00A423D2" w:rsidRPr="003135A8">
        <w:rPr>
          <w:rFonts w:ascii="Times New Roman" w:eastAsia="Times New Roman" w:hAnsi="Times New Roman" w:cs="Times New Roman"/>
          <w:sz w:val="24"/>
          <w:szCs w:val="24"/>
          <w:lang w:val="en-GB"/>
        </w:rPr>
        <w:t>goals of the organisation are</w:t>
      </w:r>
      <w:r w:rsidRPr="003135A8">
        <w:rPr>
          <w:rFonts w:ascii="Times New Roman" w:eastAsia="Times New Roman" w:hAnsi="Times New Roman" w:cs="Times New Roman"/>
          <w:sz w:val="24"/>
          <w:szCs w:val="24"/>
          <w:lang w:val="en-GB"/>
        </w:rPr>
        <w:t xml:space="preserve"> achieved (</w:t>
      </w:r>
      <w:proofErr w:type="spellStart"/>
      <w:r w:rsidRPr="003135A8">
        <w:rPr>
          <w:rFonts w:ascii="Times New Roman" w:eastAsia="Times New Roman" w:hAnsi="Times New Roman" w:cs="Times New Roman"/>
          <w:sz w:val="24"/>
          <w:szCs w:val="24"/>
          <w:lang w:val="en-GB"/>
        </w:rPr>
        <w:t>Stalph</w:t>
      </w:r>
      <w:proofErr w:type="spellEnd"/>
      <w:r w:rsidRPr="003135A8">
        <w:rPr>
          <w:rFonts w:ascii="Times New Roman" w:eastAsia="Times New Roman" w:hAnsi="Times New Roman" w:cs="Times New Roman"/>
          <w:sz w:val="24"/>
          <w:szCs w:val="24"/>
          <w:lang w:val="en-GB"/>
        </w:rPr>
        <w:t xml:space="preserve">, 2020). It is </w:t>
      </w:r>
      <w:r w:rsidRPr="003135A8">
        <w:rPr>
          <w:rFonts w:ascii="Times New Roman" w:eastAsia="Times New Roman" w:hAnsi="Times New Roman" w:cs="Times New Roman"/>
          <w:b/>
          <w:sz w:val="24"/>
          <w:szCs w:val="24"/>
          <w:lang w:val="en-GB"/>
        </w:rPr>
        <w:t xml:space="preserve">important </w:t>
      </w:r>
      <w:r w:rsidRPr="003135A8">
        <w:rPr>
          <w:rFonts w:ascii="Times New Roman" w:eastAsia="Times New Roman" w:hAnsi="Times New Roman" w:cs="Times New Roman"/>
          <w:sz w:val="24"/>
          <w:szCs w:val="24"/>
          <w:lang w:val="en-GB"/>
        </w:rPr>
        <w:t xml:space="preserve">as it facilitates coordination, cooperation and sharing of responsibilities in an organisation. There are </w:t>
      </w:r>
      <w:r w:rsidRPr="003135A8">
        <w:rPr>
          <w:rFonts w:ascii="Times New Roman" w:eastAsia="Times New Roman" w:hAnsi="Times New Roman" w:cs="Times New Roman"/>
          <w:b/>
          <w:i/>
          <w:sz w:val="24"/>
          <w:szCs w:val="24"/>
          <w:lang w:val="en-GB"/>
        </w:rPr>
        <w:t>four types</w:t>
      </w:r>
      <w:r w:rsidRPr="003135A8">
        <w:rPr>
          <w:rFonts w:ascii="Times New Roman" w:eastAsia="Times New Roman" w:hAnsi="Times New Roman" w:cs="Times New Roman"/>
          <w:sz w:val="24"/>
          <w:szCs w:val="24"/>
          <w:lang w:val="en-GB"/>
        </w:rPr>
        <w:t xml:space="preserve"> of organisational structure which are followed widely. </w:t>
      </w:r>
      <w:r w:rsidRPr="003135A8">
        <w:rPr>
          <w:rFonts w:ascii="Times New Roman" w:eastAsia="Times New Roman" w:hAnsi="Times New Roman" w:cs="Times New Roman"/>
          <w:b/>
          <w:i/>
          <w:sz w:val="24"/>
          <w:szCs w:val="24"/>
          <w:lang w:val="en-GB"/>
        </w:rPr>
        <w:t>Hierarchical Structure</w:t>
      </w:r>
      <w:r w:rsidRPr="003135A8">
        <w:rPr>
          <w:rFonts w:ascii="Times New Roman" w:eastAsia="Times New Roman" w:hAnsi="Times New Roman" w:cs="Times New Roman"/>
          <w:sz w:val="24"/>
          <w:szCs w:val="24"/>
          <w:lang w:val="en-GB"/>
        </w:rPr>
        <w:t xml:space="preserve"> is the most common type of structure which is followed worldwide. In this structure the organisation functions on the basis of hierarchy which is headed by a CEO or Director. In </w:t>
      </w:r>
      <w:r w:rsidRPr="003135A8">
        <w:rPr>
          <w:rFonts w:ascii="Times New Roman" w:eastAsia="Times New Roman" w:hAnsi="Times New Roman" w:cs="Times New Roman"/>
          <w:b/>
          <w:i/>
          <w:sz w:val="24"/>
          <w:szCs w:val="24"/>
          <w:lang w:val="en-GB"/>
        </w:rPr>
        <w:t>functional structure</w:t>
      </w:r>
      <w:r w:rsidRPr="003135A8">
        <w:rPr>
          <w:rFonts w:ascii="Times New Roman" w:eastAsia="Times New Roman" w:hAnsi="Times New Roman" w:cs="Times New Roman"/>
          <w:sz w:val="24"/>
          <w:szCs w:val="24"/>
          <w:lang w:val="en-GB"/>
        </w:rPr>
        <w:t xml:space="preserve">, the position is defined based on the responsibility in the work. In this top down </w:t>
      </w:r>
      <w:proofErr w:type="gramStart"/>
      <w:r w:rsidRPr="003135A8">
        <w:rPr>
          <w:rFonts w:ascii="Times New Roman" w:eastAsia="Times New Roman" w:hAnsi="Times New Roman" w:cs="Times New Roman"/>
          <w:sz w:val="24"/>
          <w:szCs w:val="24"/>
          <w:lang w:val="en-GB"/>
        </w:rPr>
        <w:t>structure</w:t>
      </w:r>
      <w:proofErr w:type="gramEnd"/>
      <w:r w:rsidRPr="003135A8">
        <w:rPr>
          <w:rFonts w:ascii="Times New Roman" w:eastAsia="Times New Roman" w:hAnsi="Times New Roman" w:cs="Times New Roman"/>
          <w:sz w:val="24"/>
          <w:szCs w:val="24"/>
          <w:lang w:val="en-GB"/>
        </w:rPr>
        <w:t xml:space="preserve"> the employee with more functional responsibility is placed on top of the level (</w:t>
      </w:r>
      <w:proofErr w:type="spellStart"/>
      <w:r w:rsidRPr="003135A8">
        <w:rPr>
          <w:rFonts w:ascii="Times New Roman" w:eastAsia="Times New Roman" w:hAnsi="Times New Roman" w:cs="Times New Roman"/>
          <w:sz w:val="24"/>
          <w:szCs w:val="24"/>
          <w:lang w:val="en-GB"/>
        </w:rPr>
        <w:t>Sairoop</w:t>
      </w:r>
      <w:proofErr w:type="spellEnd"/>
      <w:r w:rsidRPr="003135A8">
        <w:rPr>
          <w:rFonts w:ascii="Times New Roman" w:eastAsia="Times New Roman" w:hAnsi="Times New Roman" w:cs="Times New Roman"/>
          <w:sz w:val="24"/>
          <w:szCs w:val="24"/>
          <w:lang w:val="en-GB"/>
        </w:rPr>
        <w:t xml:space="preserve"> and Rajani, 2016). In case of </w:t>
      </w:r>
      <w:r w:rsidRPr="003135A8">
        <w:rPr>
          <w:rFonts w:ascii="Times New Roman" w:eastAsia="Times New Roman" w:hAnsi="Times New Roman" w:cs="Times New Roman"/>
          <w:b/>
          <w:i/>
          <w:sz w:val="24"/>
          <w:szCs w:val="24"/>
          <w:lang w:val="en-GB"/>
        </w:rPr>
        <w:t xml:space="preserve">divisional </w:t>
      </w:r>
      <w:proofErr w:type="gramStart"/>
      <w:r w:rsidRPr="003135A8">
        <w:rPr>
          <w:rFonts w:ascii="Times New Roman" w:eastAsia="Times New Roman" w:hAnsi="Times New Roman" w:cs="Times New Roman"/>
          <w:b/>
          <w:i/>
          <w:sz w:val="24"/>
          <w:szCs w:val="24"/>
          <w:lang w:val="en-GB"/>
        </w:rPr>
        <w:t>structure</w:t>
      </w:r>
      <w:proofErr w:type="gramEnd"/>
      <w:r w:rsidRPr="003135A8">
        <w:rPr>
          <w:rFonts w:ascii="Times New Roman" w:eastAsia="Times New Roman" w:hAnsi="Times New Roman" w:cs="Times New Roman"/>
          <w:sz w:val="24"/>
          <w:szCs w:val="24"/>
          <w:lang w:val="en-GB"/>
        </w:rPr>
        <w:t xml:space="preserve"> the employees are divided on the basis of the division in which they work. </w:t>
      </w:r>
      <w:r w:rsidRPr="003135A8">
        <w:rPr>
          <w:rFonts w:ascii="Times New Roman" w:eastAsia="Times New Roman" w:hAnsi="Times New Roman" w:cs="Times New Roman"/>
          <w:b/>
          <w:i/>
          <w:sz w:val="24"/>
          <w:szCs w:val="24"/>
          <w:lang w:val="en-GB"/>
        </w:rPr>
        <w:t>Matrix structure</w:t>
      </w:r>
      <w:r w:rsidRPr="003135A8">
        <w:rPr>
          <w:rFonts w:ascii="Times New Roman" w:eastAsia="Times New Roman" w:hAnsi="Times New Roman" w:cs="Times New Roman"/>
          <w:sz w:val="24"/>
          <w:szCs w:val="24"/>
          <w:lang w:val="en-GB"/>
        </w:rPr>
        <w:t xml:space="preserve"> is a cross functional structure in which an employee can work for different departments. This structure is found in the companies which work on the project basis so that on the basis of project requirements any employee can be shifted to different projects and under different project managers.</w:t>
      </w:r>
    </w:p>
    <w:p w14:paraId="33578403"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b/>
          <w:i/>
          <w:sz w:val="24"/>
          <w:szCs w:val="24"/>
          <w:lang w:val="en-GB"/>
        </w:rPr>
        <w:t>Homebase follows the divisional structure</w:t>
      </w:r>
      <w:r w:rsidRPr="003135A8">
        <w:rPr>
          <w:rFonts w:ascii="Times New Roman" w:eastAsia="Times New Roman" w:hAnsi="Times New Roman" w:cs="Times New Roman"/>
          <w:sz w:val="24"/>
          <w:szCs w:val="24"/>
          <w:lang w:val="en-GB"/>
        </w:rPr>
        <w:t xml:space="preserve"> in which the working of the organisation is divided into different divisions like sales and marketing division, operations management division, HR division and finance division. With the growth of the organisation the divisions also increased. This helps the organisation leaders to keep a track on the performance of the organisation </w:t>
      </w:r>
      <w:r w:rsidRPr="003135A8">
        <w:rPr>
          <w:rFonts w:ascii="Times New Roman" w:eastAsia="Times New Roman" w:hAnsi="Times New Roman" w:cs="Times New Roman"/>
          <w:sz w:val="24"/>
          <w:szCs w:val="24"/>
          <w:lang w:val="en-GB"/>
        </w:rPr>
        <w:lastRenderedPageBreak/>
        <w:t xml:space="preserve">through these divisions. The divisional structure at Homebase provides a greater operational capability as employees with the same skills and knowledge are working under the same division. Every employee can act independently and can use the management as a medium for cross communication between two different divisions. This structure in Homebase has also helped the management in the monitoring of all the processes in the organisation. Each department head has the responsibility of the profitability of their department which helps the organisation in its profitability. </w:t>
      </w:r>
    </w:p>
    <w:p w14:paraId="3F70297A"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i/>
          <w:sz w:val="24"/>
          <w:szCs w:val="24"/>
          <w:lang w:val="en-GB"/>
        </w:rPr>
        <w:t>The divisional structure of Homebase helps the company in developing its culture more strongly.</w:t>
      </w:r>
      <w:r w:rsidRPr="003135A8">
        <w:rPr>
          <w:rFonts w:ascii="Times New Roman" w:eastAsia="Times New Roman" w:hAnsi="Times New Roman" w:cs="Times New Roman"/>
          <w:sz w:val="24"/>
          <w:szCs w:val="24"/>
          <w:lang w:val="en-GB"/>
        </w:rPr>
        <w:t xml:space="preserve"> An organisational culture is the set of beliefs that helps an organisation govern how the </w:t>
      </w:r>
      <w:r w:rsidR="000D53BC" w:rsidRPr="003135A8">
        <w:rPr>
          <w:rFonts w:ascii="Times New Roman" w:eastAsia="Times New Roman" w:hAnsi="Times New Roman" w:cs="Times New Roman"/>
          <w:sz w:val="24"/>
          <w:szCs w:val="24"/>
          <w:lang w:val="en-GB"/>
        </w:rPr>
        <w:t>employees of the organisation behave</w:t>
      </w:r>
      <w:r w:rsidRPr="003135A8">
        <w:rPr>
          <w:rFonts w:ascii="Times New Roman" w:eastAsia="Times New Roman" w:hAnsi="Times New Roman" w:cs="Times New Roman"/>
          <w:sz w:val="24"/>
          <w:szCs w:val="24"/>
          <w:lang w:val="en-GB"/>
        </w:rPr>
        <w:t xml:space="preserve">. The </w:t>
      </w:r>
      <w:r w:rsidRPr="003135A8">
        <w:rPr>
          <w:rFonts w:ascii="Times New Roman" w:eastAsia="Times New Roman" w:hAnsi="Times New Roman" w:cs="Times New Roman"/>
          <w:b/>
          <w:sz w:val="24"/>
          <w:szCs w:val="24"/>
          <w:lang w:val="en-GB"/>
        </w:rPr>
        <w:t>positive aspect of</w:t>
      </w:r>
      <w:r w:rsidRPr="003135A8">
        <w:rPr>
          <w:rFonts w:ascii="Times New Roman" w:eastAsia="Times New Roman" w:hAnsi="Times New Roman" w:cs="Times New Roman"/>
          <w:sz w:val="24"/>
          <w:szCs w:val="24"/>
          <w:lang w:val="en-GB"/>
        </w:rPr>
        <w:t xml:space="preserve"> divisional structure is it helps in developing an environment of work responsibility among the employees of Homebase. The division managers help in the assigning the roles to employees which helps employees to understand what the organisation expects from them (</w:t>
      </w:r>
      <w:proofErr w:type="spellStart"/>
      <w:r w:rsidRPr="003135A8">
        <w:rPr>
          <w:rFonts w:ascii="Times New Roman" w:eastAsia="Times New Roman" w:hAnsi="Times New Roman" w:cs="Times New Roman"/>
          <w:sz w:val="24"/>
          <w:szCs w:val="24"/>
          <w:lang w:val="en-GB"/>
        </w:rPr>
        <w:t>Shafie</w:t>
      </w:r>
      <w:proofErr w:type="spellEnd"/>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et al</w:t>
      </w:r>
      <w:r w:rsidRPr="003135A8">
        <w:rPr>
          <w:rFonts w:ascii="Times New Roman" w:eastAsia="Times New Roman" w:hAnsi="Times New Roman" w:cs="Times New Roman"/>
          <w:sz w:val="24"/>
          <w:szCs w:val="24"/>
          <w:lang w:val="en-GB"/>
        </w:rPr>
        <w:t xml:space="preserve">., 2018). The role assigned by the leadership of the company helps the division in setting the goal so that all the employees of the division can work for the achievement of the same goal. This results in the collective efforts of the employee as all the employees know what they have to do. </w:t>
      </w:r>
    </w:p>
    <w:p w14:paraId="4CF4049C"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As a </w:t>
      </w:r>
      <w:proofErr w:type="gramStart"/>
      <w:r w:rsidRPr="003135A8">
        <w:rPr>
          <w:rFonts w:ascii="Times New Roman" w:eastAsia="Times New Roman" w:hAnsi="Times New Roman" w:cs="Times New Roman"/>
          <w:sz w:val="24"/>
          <w:szCs w:val="24"/>
          <w:lang w:val="en-GB"/>
        </w:rPr>
        <w:t>result</w:t>
      </w:r>
      <w:proofErr w:type="gramEnd"/>
      <w:r w:rsidRPr="003135A8">
        <w:rPr>
          <w:rFonts w:ascii="Times New Roman" w:eastAsia="Times New Roman" w:hAnsi="Times New Roman" w:cs="Times New Roman"/>
          <w:sz w:val="24"/>
          <w:szCs w:val="24"/>
          <w:lang w:val="en-GB"/>
        </w:rPr>
        <w:t xml:space="preserve"> there is a better team coordination seen in this culture which is a positive aspect of the divisional structure. The structure also decides the number of employees required for a division which finally helps the leaders in allocating the work to its employees. The structure affects the culture, people of organisation and the organisational performance as they are </w:t>
      </w:r>
      <w:proofErr w:type="spellStart"/>
      <w:proofErr w:type="gramStart"/>
      <w:r w:rsidRPr="003135A8">
        <w:rPr>
          <w:rFonts w:ascii="Times New Roman" w:eastAsia="Times New Roman" w:hAnsi="Times New Roman" w:cs="Times New Roman"/>
          <w:sz w:val="24"/>
          <w:szCs w:val="24"/>
          <w:lang w:val="en-GB"/>
        </w:rPr>
        <w:t>interrelated.The</w:t>
      </w:r>
      <w:proofErr w:type="spellEnd"/>
      <w:proofErr w:type="gramEnd"/>
      <w:r w:rsidRPr="003135A8">
        <w:rPr>
          <w:rFonts w:ascii="Times New Roman" w:eastAsia="Times New Roman" w:hAnsi="Times New Roman" w:cs="Times New Roman"/>
          <w:sz w:val="24"/>
          <w:szCs w:val="24"/>
          <w:lang w:val="en-GB"/>
        </w:rPr>
        <w:t xml:space="preserve"> divisional structure assigns roles on the basis of the expertise of the employee. In this method the full utilisation of employee skills </w:t>
      </w:r>
      <w:proofErr w:type="gramStart"/>
      <w:r w:rsidRPr="003135A8">
        <w:rPr>
          <w:rFonts w:ascii="Times New Roman" w:eastAsia="Times New Roman" w:hAnsi="Times New Roman" w:cs="Times New Roman"/>
          <w:sz w:val="24"/>
          <w:szCs w:val="24"/>
          <w:lang w:val="en-GB"/>
        </w:rPr>
        <w:t>are</w:t>
      </w:r>
      <w:proofErr w:type="gramEnd"/>
      <w:r w:rsidRPr="003135A8">
        <w:rPr>
          <w:rFonts w:ascii="Times New Roman" w:eastAsia="Times New Roman" w:hAnsi="Times New Roman" w:cs="Times New Roman"/>
          <w:sz w:val="24"/>
          <w:szCs w:val="24"/>
          <w:lang w:val="en-GB"/>
        </w:rPr>
        <w:t xml:space="preserve"> not used as the work taken by the division is only based on the requirements, which shows the negative aspect of using this structure. As a </w:t>
      </w:r>
      <w:proofErr w:type="gramStart"/>
      <w:r w:rsidRPr="003135A8">
        <w:rPr>
          <w:rFonts w:ascii="Times New Roman" w:eastAsia="Times New Roman" w:hAnsi="Times New Roman" w:cs="Times New Roman"/>
          <w:sz w:val="24"/>
          <w:szCs w:val="24"/>
          <w:lang w:val="en-GB"/>
        </w:rPr>
        <w:t>result</w:t>
      </w:r>
      <w:proofErr w:type="gramEnd"/>
      <w:r w:rsidRPr="003135A8">
        <w:rPr>
          <w:rFonts w:ascii="Times New Roman" w:eastAsia="Times New Roman" w:hAnsi="Times New Roman" w:cs="Times New Roman"/>
          <w:sz w:val="24"/>
          <w:szCs w:val="24"/>
          <w:lang w:val="en-GB"/>
        </w:rPr>
        <w:t xml:space="preserve"> the organisational performance is affected. According to Cox and Trotter (2016), this structure also did not allow the innovation among the employees to develop as they are required to do only the roles that the management asks for. As a </w:t>
      </w:r>
      <w:proofErr w:type="gramStart"/>
      <w:r w:rsidRPr="003135A8">
        <w:rPr>
          <w:rFonts w:ascii="Times New Roman" w:eastAsia="Times New Roman" w:hAnsi="Times New Roman" w:cs="Times New Roman"/>
          <w:sz w:val="24"/>
          <w:szCs w:val="24"/>
          <w:lang w:val="en-GB"/>
        </w:rPr>
        <w:t>result</w:t>
      </w:r>
      <w:proofErr w:type="gramEnd"/>
      <w:r w:rsidRPr="003135A8">
        <w:rPr>
          <w:rFonts w:ascii="Times New Roman" w:eastAsia="Times New Roman" w:hAnsi="Times New Roman" w:cs="Times New Roman"/>
          <w:sz w:val="24"/>
          <w:szCs w:val="24"/>
          <w:lang w:val="en-GB"/>
        </w:rPr>
        <w:t xml:space="preserve"> the full performance of the organisation is not achieved</w:t>
      </w:r>
      <w:r w:rsidR="0078130B" w:rsidRPr="003135A8">
        <w:rPr>
          <w:rFonts w:ascii="Times New Roman" w:eastAsia="Times New Roman" w:hAnsi="Times New Roman" w:cs="Times New Roman"/>
          <w:sz w:val="24"/>
          <w:szCs w:val="24"/>
          <w:lang w:val="en-GB"/>
        </w:rPr>
        <w:t>, clearly</w:t>
      </w:r>
      <w:r w:rsidRPr="003135A8">
        <w:rPr>
          <w:rFonts w:ascii="Times New Roman" w:eastAsia="Times New Roman" w:hAnsi="Times New Roman" w:cs="Times New Roman"/>
          <w:sz w:val="24"/>
          <w:szCs w:val="24"/>
          <w:lang w:val="en-GB"/>
        </w:rPr>
        <w:t xml:space="preserve"> showing the </w:t>
      </w:r>
      <w:r w:rsidRPr="003135A8">
        <w:rPr>
          <w:rFonts w:ascii="Times New Roman" w:eastAsia="Times New Roman" w:hAnsi="Times New Roman" w:cs="Times New Roman"/>
          <w:b/>
          <w:sz w:val="24"/>
          <w:szCs w:val="24"/>
          <w:lang w:val="en-GB"/>
        </w:rPr>
        <w:t>negative side</w:t>
      </w:r>
      <w:r w:rsidRPr="003135A8">
        <w:rPr>
          <w:rFonts w:ascii="Times New Roman" w:eastAsia="Times New Roman" w:hAnsi="Times New Roman" w:cs="Times New Roman"/>
          <w:sz w:val="24"/>
          <w:szCs w:val="24"/>
          <w:lang w:val="en-GB"/>
        </w:rPr>
        <w:t xml:space="preserve"> of using this type of structure.</w:t>
      </w:r>
    </w:p>
    <w:p w14:paraId="4861C5F7"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proofErr w:type="spellStart"/>
      <w:r w:rsidRPr="003135A8">
        <w:rPr>
          <w:rFonts w:ascii="Times New Roman" w:eastAsia="Times New Roman" w:hAnsi="Times New Roman" w:cs="Times New Roman"/>
          <w:b/>
          <w:sz w:val="24"/>
          <w:szCs w:val="24"/>
          <w:lang w:val="en-GB"/>
        </w:rPr>
        <w:t>Mckinsey</w:t>
      </w:r>
      <w:proofErr w:type="spellEnd"/>
      <w:r w:rsidRPr="003135A8">
        <w:rPr>
          <w:rFonts w:ascii="Times New Roman" w:eastAsia="Times New Roman" w:hAnsi="Times New Roman" w:cs="Times New Roman"/>
          <w:b/>
          <w:sz w:val="24"/>
          <w:szCs w:val="24"/>
          <w:lang w:val="en-GB"/>
        </w:rPr>
        <w:t xml:space="preserve"> 7S model</w:t>
      </w:r>
      <w:r w:rsidRPr="003135A8">
        <w:rPr>
          <w:rFonts w:ascii="Times New Roman" w:eastAsia="Times New Roman" w:hAnsi="Times New Roman" w:cs="Times New Roman"/>
          <w:sz w:val="24"/>
          <w:szCs w:val="24"/>
          <w:lang w:val="en-GB"/>
        </w:rPr>
        <w:t xml:space="preserve"> can be used to analyse the structure of Homebase. This model has two different elements, hard and soft. In hard elements the strategy, structure and system are there </w:t>
      </w:r>
      <w:r w:rsidRPr="003135A8">
        <w:rPr>
          <w:rFonts w:ascii="Times New Roman" w:eastAsia="Times New Roman" w:hAnsi="Times New Roman" w:cs="Times New Roman"/>
          <w:sz w:val="24"/>
          <w:szCs w:val="24"/>
          <w:lang w:val="en-GB"/>
        </w:rPr>
        <w:lastRenderedPageBreak/>
        <w:t>which is decided by the leadership of the company (</w:t>
      </w:r>
      <w:proofErr w:type="spellStart"/>
      <w:r w:rsidRPr="003135A8">
        <w:rPr>
          <w:rFonts w:ascii="Times New Roman" w:eastAsia="Times New Roman" w:hAnsi="Times New Roman" w:cs="Times New Roman"/>
          <w:sz w:val="24"/>
          <w:szCs w:val="24"/>
          <w:lang w:val="en-GB"/>
        </w:rPr>
        <w:t>Dastaviz</w:t>
      </w:r>
      <w:proofErr w:type="spellEnd"/>
      <w:r w:rsidRPr="003135A8">
        <w:rPr>
          <w:rFonts w:ascii="Times New Roman" w:eastAsia="Times New Roman" w:hAnsi="Times New Roman" w:cs="Times New Roman"/>
          <w:sz w:val="24"/>
          <w:szCs w:val="24"/>
          <w:lang w:val="en-GB"/>
        </w:rPr>
        <w:t xml:space="preserve">, 2017). The managers and leaders decide the strategy to be used in the working system of the organisation. It is the responsibility of the managers and leaders of Homebase to make the structure of the organisation in order to get maximum profitability. The essential nature of managerial work is reflected in their function of deciding the structure for the organisation, planning the strategy for the development of organisation and developing the working system in the organisation. The </w:t>
      </w:r>
      <w:r w:rsidRPr="003135A8">
        <w:rPr>
          <w:rFonts w:ascii="Times New Roman" w:eastAsia="Times New Roman" w:hAnsi="Times New Roman" w:cs="Times New Roman"/>
          <w:b/>
          <w:sz w:val="24"/>
          <w:szCs w:val="24"/>
          <w:lang w:val="en-GB"/>
        </w:rPr>
        <w:t>managerial work</w:t>
      </w:r>
      <w:r w:rsidRPr="003135A8">
        <w:rPr>
          <w:rFonts w:ascii="Times New Roman" w:eastAsia="Times New Roman" w:hAnsi="Times New Roman" w:cs="Times New Roman"/>
          <w:sz w:val="24"/>
          <w:szCs w:val="24"/>
          <w:lang w:val="en-GB"/>
        </w:rPr>
        <w:t xml:space="preserve"> follows the processes to implement all these responsibilities. In soft elements the managerial work is seen in the development of culture of the organisation skills of employees, style of working and staff development. These works are conducted using different processes that are defined by the leadership. According to </w:t>
      </w:r>
      <w:proofErr w:type="spellStart"/>
      <w:r w:rsidRPr="003135A8">
        <w:rPr>
          <w:rFonts w:ascii="Times New Roman" w:eastAsia="Times New Roman" w:hAnsi="Times New Roman" w:cs="Times New Roman"/>
          <w:sz w:val="24"/>
          <w:szCs w:val="24"/>
          <w:lang w:val="en-GB"/>
        </w:rPr>
        <w:t>Funminivi</w:t>
      </w:r>
      <w:proofErr w:type="spellEnd"/>
      <w:r w:rsidRPr="003135A8">
        <w:rPr>
          <w:rFonts w:ascii="Times New Roman" w:eastAsia="Times New Roman" w:hAnsi="Times New Roman" w:cs="Times New Roman"/>
          <w:sz w:val="24"/>
          <w:szCs w:val="24"/>
          <w:lang w:val="en-GB"/>
        </w:rPr>
        <w:t xml:space="preserve"> (2018), the development of employees and promoting innovation among them that in turn helps in the enhancement of organisational performance are the variables which determine effective management and leadership.</w:t>
      </w:r>
    </w:p>
    <w:p w14:paraId="69F460C8" w14:textId="77777777" w:rsidR="006D214A" w:rsidRPr="003135A8" w:rsidRDefault="00C32244">
      <w:pPr>
        <w:spacing w:before="240" w:after="240" w:line="360" w:lineRule="auto"/>
        <w:jc w:val="both"/>
        <w:rPr>
          <w:rFonts w:ascii="Times New Roman" w:eastAsia="Times New Roman" w:hAnsi="Times New Roman" w:cs="Times New Roman"/>
          <w:b/>
          <w:sz w:val="24"/>
          <w:szCs w:val="24"/>
          <w:lang w:val="en-GB"/>
        </w:rPr>
      </w:pPr>
      <w:r w:rsidRPr="003135A8">
        <w:rPr>
          <w:rFonts w:ascii="Times New Roman" w:eastAsia="Times New Roman" w:hAnsi="Times New Roman" w:cs="Times New Roman"/>
          <w:sz w:val="24"/>
          <w:szCs w:val="24"/>
          <w:lang w:val="en-GB"/>
        </w:rPr>
        <w:t xml:space="preserve">It can be said that the </w:t>
      </w:r>
      <w:r w:rsidRPr="003135A8">
        <w:rPr>
          <w:rFonts w:ascii="Times New Roman" w:eastAsia="Times New Roman" w:hAnsi="Times New Roman" w:cs="Times New Roman"/>
          <w:b/>
          <w:sz w:val="24"/>
          <w:szCs w:val="24"/>
          <w:lang w:val="en-GB"/>
        </w:rPr>
        <w:t>structure of Homebase has a huge impact on the culture of the company.</w:t>
      </w:r>
      <w:r w:rsidRPr="003135A8">
        <w:rPr>
          <w:rFonts w:ascii="Times New Roman" w:eastAsia="Times New Roman" w:hAnsi="Times New Roman" w:cs="Times New Roman"/>
          <w:sz w:val="24"/>
          <w:szCs w:val="24"/>
          <w:lang w:val="en-GB"/>
        </w:rPr>
        <w:t xml:space="preserve"> The culture which is decided by the leadership which follows divisional structure impacts the employee motivation by offering limited work and restricting innovation. </w:t>
      </w:r>
      <w:r w:rsidRPr="003135A8">
        <w:rPr>
          <w:rFonts w:ascii="Times New Roman" w:eastAsia="Times New Roman" w:hAnsi="Times New Roman" w:cs="Times New Roman"/>
          <w:b/>
          <w:sz w:val="24"/>
          <w:szCs w:val="24"/>
          <w:lang w:val="en-GB"/>
        </w:rPr>
        <w:t xml:space="preserve">As a </w:t>
      </w:r>
      <w:proofErr w:type="gramStart"/>
      <w:r w:rsidRPr="003135A8">
        <w:rPr>
          <w:rFonts w:ascii="Times New Roman" w:eastAsia="Times New Roman" w:hAnsi="Times New Roman" w:cs="Times New Roman"/>
          <w:b/>
          <w:sz w:val="24"/>
          <w:szCs w:val="24"/>
          <w:lang w:val="en-GB"/>
        </w:rPr>
        <w:t>result</w:t>
      </w:r>
      <w:proofErr w:type="gramEnd"/>
      <w:r w:rsidRPr="003135A8">
        <w:rPr>
          <w:rFonts w:ascii="Times New Roman" w:eastAsia="Times New Roman" w:hAnsi="Times New Roman" w:cs="Times New Roman"/>
          <w:b/>
          <w:sz w:val="24"/>
          <w:szCs w:val="24"/>
          <w:lang w:val="en-GB"/>
        </w:rPr>
        <w:t xml:space="preserve"> their productivity is reduced and ultimately the company’s performance reduces.</w:t>
      </w:r>
    </w:p>
    <w:p w14:paraId="5F31C081"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b/>
          <w:sz w:val="24"/>
          <w:szCs w:val="24"/>
          <w:lang w:val="en-GB"/>
        </w:rPr>
        <w:t xml:space="preserve">Organisation culture </w:t>
      </w:r>
      <w:r w:rsidRPr="003135A8">
        <w:rPr>
          <w:rFonts w:ascii="Times New Roman" w:eastAsia="Times New Roman" w:hAnsi="Times New Roman" w:cs="Times New Roman"/>
          <w:sz w:val="24"/>
          <w:szCs w:val="24"/>
          <w:lang w:val="en-GB"/>
        </w:rPr>
        <w:t xml:space="preserve">can be defined to be an invisible and unspoken code that employees follow. This is the most important factor which influences the behaviour of employees. It is the way that an organisation treats its employees and customers. Culture gives employees a freedom to work and innovate and it also allows the sharing of information within the organisation with ease. For any organisation its </w:t>
      </w:r>
      <w:r w:rsidRPr="003135A8">
        <w:rPr>
          <w:rFonts w:ascii="Times New Roman" w:eastAsia="Times New Roman" w:hAnsi="Times New Roman" w:cs="Times New Roman"/>
          <w:b/>
          <w:sz w:val="24"/>
          <w:szCs w:val="24"/>
          <w:lang w:val="en-GB"/>
        </w:rPr>
        <w:t>culture is very important</w:t>
      </w:r>
      <w:r w:rsidRPr="003135A8">
        <w:rPr>
          <w:rFonts w:ascii="Times New Roman" w:eastAsia="Times New Roman" w:hAnsi="Times New Roman" w:cs="Times New Roman"/>
          <w:sz w:val="24"/>
          <w:szCs w:val="24"/>
          <w:lang w:val="en-GB"/>
        </w:rPr>
        <w:t xml:space="preserve"> as it defines the organisation’s identity in both internal and external environments. As stated by Nene and Pillay (2019), culture develops a core value of beliefs in the organisation which helps the organisation to grow. A strong organisational culture empowers its employees to create ideas on their own and reduces the turning around of staff. The strong culture makes the company a productive team and improves the employee productivity and motivation level.</w:t>
      </w:r>
    </w:p>
    <w:p w14:paraId="12B30BA1"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Different types of culture exist in different organisations. According to </w:t>
      </w:r>
      <w:r w:rsidRPr="003135A8">
        <w:rPr>
          <w:rFonts w:ascii="Times New Roman" w:eastAsia="Times New Roman" w:hAnsi="Times New Roman" w:cs="Times New Roman"/>
          <w:b/>
          <w:sz w:val="24"/>
          <w:szCs w:val="24"/>
          <w:lang w:val="en-GB"/>
        </w:rPr>
        <w:t xml:space="preserve">Charles Handy model </w:t>
      </w:r>
      <w:r w:rsidRPr="003135A8">
        <w:rPr>
          <w:rFonts w:ascii="Times New Roman" w:eastAsia="Times New Roman" w:hAnsi="Times New Roman" w:cs="Times New Roman"/>
          <w:sz w:val="24"/>
          <w:szCs w:val="24"/>
          <w:lang w:val="en-GB"/>
        </w:rPr>
        <w:t xml:space="preserve">of organisational culture there are four types of culture that is seen in organisations. </w:t>
      </w:r>
      <w:r w:rsidRPr="003135A8">
        <w:rPr>
          <w:rFonts w:ascii="Times New Roman" w:eastAsia="Times New Roman" w:hAnsi="Times New Roman" w:cs="Times New Roman"/>
          <w:b/>
          <w:sz w:val="24"/>
          <w:szCs w:val="24"/>
          <w:lang w:val="en-GB"/>
        </w:rPr>
        <w:t>Power culture</w:t>
      </w:r>
      <w:r w:rsidRPr="003135A8">
        <w:rPr>
          <w:rFonts w:ascii="Times New Roman" w:eastAsia="Times New Roman" w:hAnsi="Times New Roman" w:cs="Times New Roman"/>
          <w:sz w:val="24"/>
          <w:szCs w:val="24"/>
          <w:lang w:val="en-GB"/>
        </w:rPr>
        <w:t xml:space="preserve"> is the culture in which the power is used and exercised by a few people in the organisation (Zaabi </w:t>
      </w:r>
      <w:r w:rsidRPr="003135A8">
        <w:rPr>
          <w:rFonts w:ascii="Times New Roman" w:eastAsia="Times New Roman" w:hAnsi="Times New Roman" w:cs="Times New Roman"/>
          <w:i/>
          <w:sz w:val="24"/>
          <w:szCs w:val="24"/>
          <w:lang w:val="en-GB"/>
        </w:rPr>
        <w:lastRenderedPageBreak/>
        <w:t>et al</w:t>
      </w:r>
      <w:r w:rsidRPr="003135A8">
        <w:rPr>
          <w:rFonts w:ascii="Times New Roman" w:eastAsia="Times New Roman" w:hAnsi="Times New Roman" w:cs="Times New Roman"/>
          <w:sz w:val="24"/>
          <w:szCs w:val="24"/>
          <w:lang w:val="en-GB"/>
        </w:rPr>
        <w:t xml:space="preserve">., 2017). These few people delegate responsibilities to their deputy who then gets work done. The </w:t>
      </w:r>
      <w:r w:rsidRPr="003135A8">
        <w:rPr>
          <w:rFonts w:ascii="Times New Roman" w:eastAsia="Times New Roman" w:hAnsi="Times New Roman" w:cs="Times New Roman"/>
          <w:b/>
          <w:sz w:val="24"/>
          <w:szCs w:val="24"/>
          <w:lang w:val="en-GB"/>
        </w:rPr>
        <w:t>task culture</w:t>
      </w:r>
      <w:r w:rsidRPr="003135A8">
        <w:rPr>
          <w:rFonts w:ascii="Times New Roman" w:eastAsia="Times New Roman" w:hAnsi="Times New Roman" w:cs="Times New Roman"/>
          <w:sz w:val="24"/>
          <w:szCs w:val="24"/>
          <w:lang w:val="en-GB"/>
        </w:rPr>
        <w:t xml:space="preserve"> </w:t>
      </w:r>
      <w:proofErr w:type="spellStart"/>
      <w:r w:rsidRPr="003135A8">
        <w:rPr>
          <w:rFonts w:ascii="Times New Roman" w:eastAsia="Times New Roman" w:hAnsi="Times New Roman" w:cs="Times New Roman"/>
          <w:sz w:val="24"/>
          <w:szCs w:val="24"/>
          <w:lang w:val="en-GB"/>
        </w:rPr>
        <w:t>is</w:t>
      </w:r>
      <w:r w:rsidR="001E2E0B" w:rsidRPr="003135A8">
        <w:rPr>
          <w:rFonts w:ascii="Times New Roman" w:eastAsia="Times New Roman" w:hAnsi="Times New Roman" w:cs="Times New Roman"/>
          <w:sz w:val="24"/>
          <w:szCs w:val="24"/>
          <w:lang w:val="en-GB"/>
        </w:rPr>
        <w:t>followed</w:t>
      </w:r>
      <w:proofErr w:type="spellEnd"/>
      <w:r w:rsidR="001E2E0B" w:rsidRPr="003135A8">
        <w:rPr>
          <w:rFonts w:ascii="Times New Roman" w:eastAsia="Times New Roman" w:hAnsi="Times New Roman" w:cs="Times New Roman"/>
          <w:sz w:val="24"/>
          <w:szCs w:val="24"/>
          <w:lang w:val="en-GB"/>
        </w:rPr>
        <w:t xml:space="preserve"> by those organisations in which </w:t>
      </w:r>
      <w:r w:rsidR="0021318D" w:rsidRPr="003135A8">
        <w:rPr>
          <w:rFonts w:ascii="Times New Roman" w:eastAsia="Times New Roman" w:hAnsi="Times New Roman" w:cs="Times New Roman"/>
          <w:sz w:val="24"/>
          <w:szCs w:val="24"/>
          <w:lang w:val="en-GB"/>
        </w:rPr>
        <w:t>teams</w:t>
      </w:r>
      <w:r w:rsidR="001E2E0B" w:rsidRPr="003135A8">
        <w:rPr>
          <w:rFonts w:ascii="Times New Roman" w:eastAsia="Times New Roman" w:hAnsi="Times New Roman" w:cs="Times New Roman"/>
          <w:sz w:val="24"/>
          <w:szCs w:val="24"/>
          <w:lang w:val="en-GB"/>
        </w:rPr>
        <w:t xml:space="preserve"> are created to achieve any short term </w:t>
      </w:r>
      <w:proofErr w:type="spellStart"/>
      <w:proofErr w:type="gramStart"/>
      <w:r w:rsidR="001E2E0B" w:rsidRPr="003135A8">
        <w:rPr>
          <w:rFonts w:ascii="Times New Roman" w:eastAsia="Times New Roman" w:hAnsi="Times New Roman" w:cs="Times New Roman"/>
          <w:sz w:val="24"/>
          <w:szCs w:val="24"/>
          <w:lang w:val="en-GB"/>
        </w:rPr>
        <w:t>goal.Skilled</w:t>
      </w:r>
      <w:proofErr w:type="spellEnd"/>
      <w:proofErr w:type="gramEnd"/>
      <w:r w:rsidR="001E2E0B" w:rsidRPr="003135A8">
        <w:rPr>
          <w:rFonts w:ascii="Times New Roman" w:eastAsia="Times New Roman" w:hAnsi="Times New Roman" w:cs="Times New Roman"/>
          <w:sz w:val="24"/>
          <w:szCs w:val="24"/>
          <w:lang w:val="en-GB"/>
        </w:rPr>
        <w:t xml:space="preserve"> </w:t>
      </w:r>
      <w:r w:rsidR="0021318D" w:rsidRPr="003135A8">
        <w:rPr>
          <w:rFonts w:ascii="Times New Roman" w:eastAsia="Times New Roman" w:hAnsi="Times New Roman" w:cs="Times New Roman"/>
          <w:sz w:val="24"/>
          <w:szCs w:val="24"/>
          <w:lang w:val="en-GB"/>
        </w:rPr>
        <w:t>staff with common target and specialisations forms</w:t>
      </w:r>
      <w:r w:rsidR="001E2E0B" w:rsidRPr="003135A8">
        <w:rPr>
          <w:rFonts w:ascii="Times New Roman" w:eastAsia="Times New Roman" w:hAnsi="Times New Roman" w:cs="Times New Roman"/>
          <w:sz w:val="24"/>
          <w:szCs w:val="24"/>
          <w:lang w:val="en-GB"/>
        </w:rPr>
        <w:t xml:space="preserve"> a team to perform a project work.</w:t>
      </w:r>
      <w:r w:rsidRPr="003135A8">
        <w:rPr>
          <w:rFonts w:ascii="Times New Roman" w:eastAsia="Times New Roman" w:hAnsi="Times New Roman" w:cs="Times New Roman"/>
          <w:sz w:val="24"/>
          <w:szCs w:val="24"/>
          <w:lang w:val="en-GB"/>
        </w:rPr>
        <w:t xml:space="preserve"> Every </w:t>
      </w:r>
      <w:r w:rsidR="001E2E0B" w:rsidRPr="003135A8">
        <w:rPr>
          <w:rFonts w:ascii="Times New Roman" w:eastAsia="Times New Roman" w:hAnsi="Times New Roman" w:cs="Times New Roman"/>
          <w:sz w:val="24"/>
          <w:szCs w:val="24"/>
          <w:lang w:val="en-GB"/>
        </w:rPr>
        <w:t>project</w:t>
      </w:r>
      <w:r w:rsidRPr="003135A8">
        <w:rPr>
          <w:rFonts w:ascii="Times New Roman" w:eastAsia="Times New Roman" w:hAnsi="Times New Roman" w:cs="Times New Roman"/>
          <w:sz w:val="24"/>
          <w:szCs w:val="24"/>
          <w:lang w:val="en-GB"/>
        </w:rPr>
        <w:t xml:space="preserve"> usually </w:t>
      </w:r>
      <w:r w:rsidR="0021318D" w:rsidRPr="003135A8">
        <w:rPr>
          <w:rFonts w:ascii="Times New Roman" w:eastAsia="Times New Roman" w:hAnsi="Times New Roman" w:cs="Times New Roman"/>
          <w:sz w:val="24"/>
          <w:szCs w:val="24"/>
          <w:lang w:val="en-GB"/>
        </w:rPr>
        <w:t>has</w:t>
      </w:r>
      <w:r w:rsidR="001E2E0B" w:rsidRPr="003135A8">
        <w:rPr>
          <w:rFonts w:ascii="Times New Roman" w:eastAsia="Times New Roman" w:hAnsi="Times New Roman" w:cs="Times New Roman"/>
          <w:sz w:val="24"/>
          <w:szCs w:val="24"/>
          <w:lang w:val="en-GB"/>
        </w:rPr>
        <w:t xml:space="preserve"> ten to fifteen or more members</w:t>
      </w:r>
      <w:r w:rsidRPr="003135A8">
        <w:rPr>
          <w:rFonts w:ascii="Times New Roman" w:eastAsia="Times New Roman" w:hAnsi="Times New Roman" w:cs="Times New Roman"/>
          <w:sz w:val="24"/>
          <w:szCs w:val="24"/>
          <w:lang w:val="en-GB"/>
        </w:rPr>
        <w:t xml:space="preserve">. In such a culture </w:t>
      </w:r>
      <w:r w:rsidR="001E2E0B" w:rsidRPr="003135A8">
        <w:rPr>
          <w:rFonts w:ascii="Times New Roman" w:eastAsia="Times New Roman" w:hAnsi="Times New Roman" w:cs="Times New Roman"/>
          <w:sz w:val="24"/>
          <w:szCs w:val="24"/>
          <w:lang w:val="en-GB"/>
        </w:rPr>
        <w:t xml:space="preserve">every member has to perform its duty for the achievement of the </w:t>
      </w:r>
      <w:proofErr w:type="gramStart"/>
      <w:r w:rsidR="001E2E0B" w:rsidRPr="003135A8">
        <w:rPr>
          <w:rFonts w:ascii="Times New Roman" w:eastAsia="Times New Roman" w:hAnsi="Times New Roman" w:cs="Times New Roman"/>
          <w:sz w:val="24"/>
          <w:szCs w:val="24"/>
          <w:lang w:val="en-GB"/>
        </w:rPr>
        <w:t>goal</w:t>
      </w:r>
      <w:r w:rsidRPr="003135A8">
        <w:rPr>
          <w:rFonts w:ascii="Times New Roman" w:eastAsia="Times New Roman" w:hAnsi="Times New Roman" w:cs="Times New Roman"/>
          <w:sz w:val="24"/>
          <w:szCs w:val="24"/>
          <w:lang w:val="en-GB"/>
        </w:rPr>
        <w:t>(</w:t>
      </w:r>
      <w:proofErr w:type="gramEnd"/>
      <w:r w:rsidRPr="003135A8">
        <w:rPr>
          <w:rFonts w:ascii="Times New Roman" w:eastAsia="Times New Roman" w:hAnsi="Times New Roman" w:cs="Times New Roman"/>
          <w:sz w:val="24"/>
          <w:szCs w:val="24"/>
          <w:lang w:val="en-GB"/>
        </w:rPr>
        <w:t xml:space="preserve">Ismail </w:t>
      </w:r>
      <w:r w:rsidRPr="003135A8">
        <w:rPr>
          <w:rFonts w:ascii="Times New Roman" w:eastAsia="Times New Roman" w:hAnsi="Times New Roman" w:cs="Times New Roman"/>
          <w:i/>
          <w:sz w:val="24"/>
          <w:szCs w:val="24"/>
          <w:lang w:val="en-GB"/>
        </w:rPr>
        <w:t>et al</w:t>
      </w:r>
      <w:r w:rsidRPr="003135A8">
        <w:rPr>
          <w:rFonts w:ascii="Times New Roman" w:eastAsia="Times New Roman" w:hAnsi="Times New Roman" w:cs="Times New Roman"/>
          <w:sz w:val="24"/>
          <w:szCs w:val="24"/>
          <w:lang w:val="en-GB"/>
        </w:rPr>
        <w:t>., 2017).</w:t>
      </w:r>
    </w:p>
    <w:p w14:paraId="79D1CF24"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There are many organisations where the workers consider </w:t>
      </w:r>
      <w:proofErr w:type="spellStart"/>
      <w:r w:rsidRPr="003135A8">
        <w:rPr>
          <w:rFonts w:ascii="Times New Roman" w:eastAsia="Times New Roman" w:hAnsi="Times New Roman" w:cs="Times New Roman"/>
          <w:sz w:val="24"/>
          <w:szCs w:val="24"/>
          <w:lang w:val="en-GB"/>
        </w:rPr>
        <w:t>themselves</w:t>
      </w:r>
      <w:r w:rsidR="001E2E0B" w:rsidRPr="003135A8">
        <w:rPr>
          <w:rFonts w:ascii="Times New Roman" w:eastAsia="Times New Roman" w:hAnsi="Times New Roman" w:cs="Times New Roman"/>
          <w:sz w:val="24"/>
          <w:szCs w:val="24"/>
          <w:lang w:val="en-GB"/>
        </w:rPr>
        <w:t>betterand</w:t>
      </w:r>
      <w:proofErr w:type="spellEnd"/>
      <w:r w:rsidR="001E2E0B" w:rsidRPr="003135A8">
        <w:rPr>
          <w:rFonts w:ascii="Times New Roman" w:eastAsia="Times New Roman" w:hAnsi="Times New Roman" w:cs="Times New Roman"/>
          <w:sz w:val="24"/>
          <w:szCs w:val="24"/>
          <w:lang w:val="en-GB"/>
        </w:rPr>
        <w:t xml:space="preserve"> more valuable and preferable than the organisation</w:t>
      </w:r>
      <w:r w:rsidRPr="003135A8">
        <w:rPr>
          <w:rFonts w:ascii="Times New Roman" w:eastAsia="Times New Roman" w:hAnsi="Times New Roman" w:cs="Times New Roman"/>
          <w:sz w:val="24"/>
          <w:szCs w:val="24"/>
          <w:lang w:val="en-GB"/>
        </w:rPr>
        <w:t>. These organisations follow a culture which is known as the</w:t>
      </w:r>
      <w:r w:rsidRPr="003135A8">
        <w:rPr>
          <w:rFonts w:ascii="Times New Roman" w:eastAsia="Times New Roman" w:hAnsi="Times New Roman" w:cs="Times New Roman"/>
          <w:b/>
          <w:sz w:val="24"/>
          <w:szCs w:val="24"/>
          <w:lang w:val="en-GB"/>
        </w:rPr>
        <w:t xml:space="preserve"> person culture</w:t>
      </w:r>
      <w:r w:rsidRPr="003135A8">
        <w:rPr>
          <w:rFonts w:ascii="Times New Roman" w:eastAsia="Times New Roman" w:hAnsi="Times New Roman" w:cs="Times New Roman"/>
          <w:sz w:val="24"/>
          <w:szCs w:val="24"/>
          <w:lang w:val="en-GB"/>
        </w:rPr>
        <w:t xml:space="preserve">. The company </w:t>
      </w:r>
      <w:r w:rsidR="001E2E0B" w:rsidRPr="003135A8">
        <w:rPr>
          <w:rFonts w:ascii="Times New Roman" w:eastAsia="Times New Roman" w:hAnsi="Times New Roman" w:cs="Times New Roman"/>
          <w:sz w:val="24"/>
          <w:szCs w:val="24"/>
          <w:lang w:val="en-GB"/>
        </w:rPr>
        <w:t>is the secondary preference</w:t>
      </w:r>
      <w:r w:rsidRPr="003135A8">
        <w:rPr>
          <w:rFonts w:ascii="Times New Roman" w:eastAsia="Times New Roman" w:hAnsi="Times New Roman" w:cs="Times New Roman"/>
          <w:sz w:val="24"/>
          <w:szCs w:val="24"/>
          <w:lang w:val="en-GB"/>
        </w:rPr>
        <w:t xml:space="preserve"> in such a culture, and </w:t>
      </w:r>
      <w:r w:rsidR="009F4D06" w:rsidRPr="003135A8">
        <w:rPr>
          <w:rFonts w:ascii="Times New Roman" w:eastAsia="Times New Roman" w:hAnsi="Times New Roman" w:cs="Times New Roman"/>
          <w:sz w:val="24"/>
          <w:szCs w:val="24"/>
          <w:lang w:val="en-GB"/>
        </w:rPr>
        <w:t>ultimately faces</w:t>
      </w:r>
      <w:r w:rsidR="001E2E0B" w:rsidRPr="003135A8">
        <w:rPr>
          <w:rFonts w:ascii="Times New Roman" w:eastAsia="Times New Roman" w:hAnsi="Times New Roman" w:cs="Times New Roman"/>
          <w:sz w:val="24"/>
          <w:szCs w:val="24"/>
          <w:lang w:val="en-GB"/>
        </w:rPr>
        <w:t xml:space="preserve"> losses</w:t>
      </w:r>
      <w:r w:rsidRPr="003135A8">
        <w:rPr>
          <w:rFonts w:ascii="Times New Roman" w:eastAsia="Times New Roman" w:hAnsi="Times New Roman" w:cs="Times New Roman"/>
          <w:sz w:val="24"/>
          <w:szCs w:val="24"/>
          <w:lang w:val="en-GB"/>
        </w:rPr>
        <w:t xml:space="preserve">. As per </w:t>
      </w:r>
      <w:proofErr w:type="spellStart"/>
      <w:r w:rsidRPr="003135A8">
        <w:rPr>
          <w:rFonts w:ascii="Times New Roman" w:eastAsia="Times New Roman" w:hAnsi="Times New Roman" w:cs="Times New Roman"/>
          <w:sz w:val="24"/>
          <w:szCs w:val="24"/>
          <w:lang w:val="en-GB"/>
        </w:rPr>
        <w:t>Dabic</w:t>
      </w:r>
      <w:proofErr w:type="spellEnd"/>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et al</w:t>
      </w:r>
      <w:r w:rsidRPr="003135A8">
        <w:rPr>
          <w:rFonts w:ascii="Times New Roman" w:eastAsia="Times New Roman" w:hAnsi="Times New Roman" w:cs="Times New Roman"/>
          <w:sz w:val="24"/>
          <w:szCs w:val="24"/>
          <w:lang w:val="en-GB"/>
        </w:rPr>
        <w:t xml:space="preserve">. (2019), </w:t>
      </w:r>
      <w:proofErr w:type="spellStart"/>
      <w:r w:rsidR="001E2E0B" w:rsidRPr="003135A8">
        <w:rPr>
          <w:rFonts w:ascii="Times New Roman" w:eastAsia="Times New Roman" w:hAnsi="Times New Roman" w:cs="Times New Roman"/>
          <w:sz w:val="24"/>
          <w:szCs w:val="24"/>
          <w:lang w:val="en-GB"/>
        </w:rPr>
        <w:t>employee’srelation</w:t>
      </w:r>
      <w:proofErr w:type="spellEnd"/>
      <w:r w:rsidR="001E2E0B" w:rsidRPr="003135A8">
        <w:rPr>
          <w:rFonts w:ascii="Times New Roman" w:eastAsia="Times New Roman" w:hAnsi="Times New Roman" w:cs="Times New Roman"/>
          <w:sz w:val="24"/>
          <w:szCs w:val="24"/>
          <w:lang w:val="en-GB"/>
        </w:rPr>
        <w:t xml:space="preserve"> to the office is only</w:t>
      </w:r>
      <w:r w:rsidRPr="003135A8">
        <w:rPr>
          <w:rFonts w:ascii="Times New Roman" w:eastAsia="Times New Roman" w:hAnsi="Times New Roman" w:cs="Times New Roman"/>
          <w:sz w:val="24"/>
          <w:szCs w:val="24"/>
          <w:lang w:val="en-GB"/>
        </w:rPr>
        <w:t xml:space="preserve"> for the sake of </w:t>
      </w:r>
      <w:r w:rsidR="001E2E0B" w:rsidRPr="003135A8">
        <w:rPr>
          <w:rFonts w:ascii="Times New Roman" w:eastAsia="Times New Roman" w:hAnsi="Times New Roman" w:cs="Times New Roman"/>
          <w:sz w:val="24"/>
          <w:szCs w:val="24"/>
          <w:lang w:val="en-GB"/>
        </w:rPr>
        <w:t>earning salary</w:t>
      </w:r>
      <w:r w:rsidRPr="003135A8">
        <w:rPr>
          <w:rFonts w:ascii="Times New Roman" w:eastAsia="Times New Roman" w:hAnsi="Times New Roman" w:cs="Times New Roman"/>
          <w:sz w:val="24"/>
          <w:szCs w:val="24"/>
          <w:lang w:val="en-GB"/>
        </w:rPr>
        <w:t xml:space="preserve">, and they never get attached to their work or to the organisation. </w:t>
      </w:r>
    </w:p>
    <w:p w14:paraId="01048601"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In case of </w:t>
      </w:r>
      <w:r w:rsidRPr="003135A8">
        <w:rPr>
          <w:rFonts w:ascii="Times New Roman" w:eastAsia="Times New Roman" w:hAnsi="Times New Roman" w:cs="Times New Roman"/>
          <w:b/>
          <w:sz w:val="24"/>
          <w:szCs w:val="24"/>
          <w:lang w:val="en-GB"/>
        </w:rPr>
        <w:t>role culture</w:t>
      </w:r>
      <w:r w:rsidRPr="003135A8">
        <w:rPr>
          <w:rFonts w:ascii="Times New Roman" w:eastAsia="Times New Roman" w:hAnsi="Times New Roman" w:cs="Times New Roman"/>
          <w:sz w:val="24"/>
          <w:szCs w:val="24"/>
          <w:lang w:val="en-GB"/>
        </w:rPr>
        <w:t xml:space="preserve"> employees are </w:t>
      </w:r>
      <w:r w:rsidR="00A73478" w:rsidRPr="003135A8">
        <w:rPr>
          <w:rFonts w:ascii="Times New Roman" w:eastAsia="Times New Roman" w:hAnsi="Times New Roman" w:cs="Times New Roman"/>
          <w:sz w:val="24"/>
          <w:szCs w:val="24"/>
          <w:lang w:val="en-GB"/>
        </w:rPr>
        <w:t xml:space="preserve">given </w:t>
      </w:r>
      <w:r w:rsidR="009F4D06" w:rsidRPr="003135A8">
        <w:rPr>
          <w:rFonts w:ascii="Times New Roman" w:eastAsia="Times New Roman" w:hAnsi="Times New Roman" w:cs="Times New Roman"/>
          <w:sz w:val="24"/>
          <w:szCs w:val="24"/>
          <w:lang w:val="en-GB"/>
        </w:rPr>
        <w:t>work on</w:t>
      </w:r>
      <w:r w:rsidR="00A73478" w:rsidRPr="003135A8">
        <w:rPr>
          <w:rFonts w:ascii="Times New Roman" w:eastAsia="Times New Roman" w:hAnsi="Times New Roman" w:cs="Times New Roman"/>
          <w:sz w:val="24"/>
          <w:szCs w:val="24"/>
          <w:lang w:val="en-GB"/>
        </w:rPr>
        <w:t xml:space="preserve"> the basis </w:t>
      </w:r>
      <w:r w:rsidR="009F4D06" w:rsidRPr="003135A8">
        <w:rPr>
          <w:rFonts w:ascii="Times New Roman" w:eastAsia="Times New Roman" w:hAnsi="Times New Roman" w:cs="Times New Roman"/>
          <w:sz w:val="24"/>
          <w:szCs w:val="24"/>
          <w:lang w:val="en-GB"/>
        </w:rPr>
        <w:t xml:space="preserve">of </w:t>
      </w:r>
      <w:proofErr w:type="spellStart"/>
      <w:r w:rsidR="009F4D06" w:rsidRPr="003135A8">
        <w:rPr>
          <w:rFonts w:ascii="Times New Roman" w:eastAsia="Times New Roman" w:hAnsi="Times New Roman" w:cs="Times New Roman"/>
          <w:sz w:val="24"/>
          <w:szCs w:val="24"/>
          <w:lang w:val="en-GB"/>
        </w:rPr>
        <w:t>their</w:t>
      </w:r>
      <w:r w:rsidR="00A73478" w:rsidRPr="003135A8">
        <w:rPr>
          <w:rFonts w:ascii="Times New Roman" w:eastAsia="Times New Roman" w:hAnsi="Times New Roman" w:cs="Times New Roman"/>
          <w:sz w:val="24"/>
          <w:szCs w:val="24"/>
          <w:lang w:val="en-GB"/>
        </w:rPr>
        <w:t>pr</w:t>
      </w:r>
      <w:r w:rsidR="009F4D06" w:rsidRPr="003135A8">
        <w:rPr>
          <w:rFonts w:ascii="Times New Roman" w:eastAsia="Times New Roman" w:hAnsi="Times New Roman" w:cs="Times New Roman"/>
          <w:sz w:val="24"/>
          <w:szCs w:val="24"/>
          <w:lang w:val="en-GB"/>
        </w:rPr>
        <w:t>evious</w:t>
      </w:r>
      <w:proofErr w:type="spellEnd"/>
      <w:r w:rsidR="009F4D06" w:rsidRPr="003135A8">
        <w:rPr>
          <w:rFonts w:ascii="Times New Roman" w:eastAsia="Times New Roman" w:hAnsi="Times New Roman" w:cs="Times New Roman"/>
          <w:sz w:val="24"/>
          <w:szCs w:val="24"/>
          <w:lang w:val="en-GB"/>
        </w:rPr>
        <w:t xml:space="preserve"> professional experience </w:t>
      </w:r>
      <w:r w:rsidRPr="003135A8">
        <w:rPr>
          <w:rFonts w:ascii="Times New Roman" w:eastAsia="Times New Roman" w:hAnsi="Times New Roman" w:cs="Times New Roman"/>
          <w:sz w:val="24"/>
          <w:szCs w:val="24"/>
          <w:lang w:val="en-GB"/>
        </w:rPr>
        <w:t>(</w:t>
      </w:r>
      <w:proofErr w:type="spellStart"/>
      <w:r w:rsidRPr="003135A8">
        <w:rPr>
          <w:rFonts w:ascii="Times New Roman" w:eastAsia="Times New Roman" w:hAnsi="Times New Roman" w:cs="Times New Roman"/>
          <w:sz w:val="24"/>
          <w:szCs w:val="24"/>
          <w:lang w:val="en-GB"/>
        </w:rPr>
        <w:t>Laforet</w:t>
      </w:r>
      <w:proofErr w:type="spellEnd"/>
      <w:r w:rsidRPr="003135A8">
        <w:rPr>
          <w:rFonts w:ascii="Times New Roman" w:eastAsia="Times New Roman" w:hAnsi="Times New Roman" w:cs="Times New Roman"/>
          <w:sz w:val="24"/>
          <w:szCs w:val="24"/>
          <w:lang w:val="en-GB"/>
        </w:rPr>
        <w:t xml:space="preserve">, 2016). Employees in such a culture </w:t>
      </w:r>
      <w:r w:rsidR="00A73478" w:rsidRPr="003135A8">
        <w:rPr>
          <w:rFonts w:ascii="Times New Roman" w:eastAsia="Times New Roman" w:hAnsi="Times New Roman" w:cs="Times New Roman"/>
          <w:sz w:val="24"/>
          <w:szCs w:val="24"/>
          <w:lang w:val="en-GB"/>
        </w:rPr>
        <w:t>takes their own decision about work and face challenge</w:t>
      </w:r>
      <w:r w:rsidRPr="003135A8">
        <w:rPr>
          <w:rFonts w:ascii="Times New Roman" w:eastAsia="Times New Roman" w:hAnsi="Times New Roman" w:cs="Times New Roman"/>
          <w:sz w:val="24"/>
          <w:szCs w:val="24"/>
          <w:lang w:val="en-GB"/>
        </w:rPr>
        <w:t xml:space="preserve">. In </w:t>
      </w:r>
      <w:r w:rsidRPr="003135A8">
        <w:rPr>
          <w:rFonts w:ascii="Times New Roman" w:eastAsia="Times New Roman" w:hAnsi="Times New Roman" w:cs="Times New Roman"/>
          <w:b/>
          <w:sz w:val="24"/>
          <w:szCs w:val="24"/>
          <w:lang w:val="en-GB"/>
        </w:rPr>
        <w:t>Homebase</w:t>
      </w:r>
      <w:r w:rsidRPr="003135A8">
        <w:rPr>
          <w:rFonts w:ascii="Times New Roman" w:eastAsia="Times New Roman" w:hAnsi="Times New Roman" w:cs="Times New Roman"/>
          <w:sz w:val="24"/>
          <w:szCs w:val="24"/>
          <w:lang w:val="en-GB"/>
        </w:rPr>
        <w:t xml:space="preserve">, there is a </w:t>
      </w:r>
      <w:r w:rsidRPr="003135A8">
        <w:rPr>
          <w:rFonts w:ascii="Times New Roman" w:eastAsia="Times New Roman" w:hAnsi="Times New Roman" w:cs="Times New Roman"/>
          <w:b/>
          <w:sz w:val="24"/>
          <w:szCs w:val="24"/>
          <w:lang w:val="en-GB"/>
        </w:rPr>
        <w:t>culture of Role</w:t>
      </w:r>
      <w:r w:rsidRPr="003135A8">
        <w:rPr>
          <w:rFonts w:ascii="Times New Roman" w:eastAsia="Times New Roman" w:hAnsi="Times New Roman" w:cs="Times New Roman"/>
          <w:sz w:val="24"/>
          <w:szCs w:val="24"/>
          <w:lang w:val="en-GB"/>
        </w:rPr>
        <w:t xml:space="preserve"> in which every employee is assigned a role based on their work experience, skills and educational qualification. Every employee of each division is assigned a specific role which they have to perform (Homebase, 2020). This helps them in understanding what they have to do in their job. The organisation’s expectation is dependent on the role that has been assigned to the employees.</w:t>
      </w:r>
    </w:p>
    <w:p w14:paraId="25957376"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The employees of Homebase are assigned a specific role in their job which enables them to understand their work and they fulfil their role as per the requirement of the division. In this culture task behaviour is seen by the leadership in order to get the work done by the employees. Employees are assigned work by the managers and leaders of the division of Homebase which employees have to work. The </w:t>
      </w:r>
      <w:r w:rsidRPr="003135A8">
        <w:rPr>
          <w:rFonts w:ascii="Times New Roman" w:eastAsia="Times New Roman" w:hAnsi="Times New Roman" w:cs="Times New Roman"/>
          <w:b/>
          <w:sz w:val="24"/>
          <w:szCs w:val="24"/>
          <w:lang w:val="en-GB"/>
        </w:rPr>
        <w:t xml:space="preserve">task </w:t>
      </w:r>
      <w:r w:rsidR="00231BAE" w:rsidRPr="003135A8">
        <w:rPr>
          <w:rFonts w:ascii="Times New Roman" w:eastAsia="Times New Roman" w:hAnsi="Times New Roman" w:cs="Times New Roman"/>
          <w:b/>
          <w:sz w:val="24"/>
          <w:szCs w:val="24"/>
          <w:lang w:val="en-GB"/>
        </w:rPr>
        <w:t>behaviour shown</w:t>
      </w:r>
      <w:r w:rsidRPr="003135A8">
        <w:rPr>
          <w:rFonts w:ascii="Times New Roman" w:eastAsia="Times New Roman" w:hAnsi="Times New Roman" w:cs="Times New Roman"/>
          <w:b/>
          <w:sz w:val="24"/>
          <w:szCs w:val="24"/>
          <w:lang w:val="en-GB"/>
        </w:rPr>
        <w:t xml:space="preserve"> by the leadership</w:t>
      </w:r>
      <w:r w:rsidRPr="003135A8">
        <w:rPr>
          <w:rFonts w:ascii="Times New Roman" w:eastAsia="Times New Roman" w:hAnsi="Times New Roman" w:cs="Times New Roman"/>
          <w:sz w:val="24"/>
          <w:szCs w:val="24"/>
          <w:lang w:val="en-GB"/>
        </w:rPr>
        <w:t xml:space="preserve"> explains the culture of the company in which employees are asked to perform their specific roles. The leaders and managers set goals for any work and based on that work is assigned to employees.</w:t>
      </w:r>
    </w:p>
    <w:p w14:paraId="717B37F4"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 The leadership assumes that the work assigned to employees will help the division and the company in achieving the set goals. This results in the difference of behaviour among employees as employees who are </w:t>
      </w:r>
      <w:r w:rsidR="0078130B" w:rsidRPr="003135A8">
        <w:rPr>
          <w:rFonts w:ascii="Times New Roman" w:eastAsia="Times New Roman" w:hAnsi="Times New Roman" w:cs="Times New Roman"/>
          <w:sz w:val="24"/>
          <w:szCs w:val="24"/>
          <w:lang w:val="en-GB"/>
        </w:rPr>
        <w:t>self-motivated</w:t>
      </w:r>
      <w:r w:rsidRPr="003135A8">
        <w:rPr>
          <w:rFonts w:ascii="Times New Roman" w:eastAsia="Times New Roman" w:hAnsi="Times New Roman" w:cs="Times New Roman"/>
          <w:sz w:val="24"/>
          <w:szCs w:val="24"/>
          <w:lang w:val="en-GB"/>
        </w:rPr>
        <w:t xml:space="preserve"> will accept it and those who are not </w:t>
      </w:r>
      <w:r w:rsidR="0078130B" w:rsidRPr="003135A8">
        <w:rPr>
          <w:rFonts w:ascii="Times New Roman" w:eastAsia="Times New Roman" w:hAnsi="Times New Roman" w:cs="Times New Roman"/>
          <w:sz w:val="24"/>
          <w:szCs w:val="24"/>
          <w:lang w:val="en-GB"/>
        </w:rPr>
        <w:t>self-motivated</w:t>
      </w:r>
      <w:r w:rsidRPr="003135A8">
        <w:rPr>
          <w:rFonts w:ascii="Times New Roman" w:eastAsia="Times New Roman" w:hAnsi="Times New Roman" w:cs="Times New Roman"/>
          <w:sz w:val="24"/>
          <w:szCs w:val="24"/>
          <w:lang w:val="en-GB"/>
        </w:rPr>
        <w:t xml:space="preserve"> will have different behaviour. As a result a change </w:t>
      </w:r>
      <w:proofErr w:type="gramStart"/>
      <w:r w:rsidRPr="003135A8">
        <w:rPr>
          <w:rFonts w:ascii="Times New Roman" w:eastAsia="Times New Roman" w:hAnsi="Times New Roman" w:cs="Times New Roman"/>
          <w:sz w:val="24"/>
          <w:szCs w:val="24"/>
          <w:lang w:val="en-GB"/>
        </w:rPr>
        <w:t>can</w:t>
      </w:r>
      <w:proofErr w:type="gramEnd"/>
      <w:r w:rsidRPr="003135A8">
        <w:rPr>
          <w:rFonts w:ascii="Times New Roman" w:eastAsia="Times New Roman" w:hAnsi="Times New Roman" w:cs="Times New Roman"/>
          <w:sz w:val="24"/>
          <w:szCs w:val="24"/>
          <w:lang w:val="en-GB"/>
        </w:rPr>
        <w:t xml:space="preserve"> be seen in the management style due to the differences in the individual behaviour. This affects the employees in their motivation as their </w:t>
      </w:r>
      <w:r w:rsidRPr="003135A8">
        <w:rPr>
          <w:rFonts w:ascii="Times New Roman" w:eastAsia="Times New Roman" w:hAnsi="Times New Roman" w:cs="Times New Roman"/>
          <w:sz w:val="24"/>
          <w:szCs w:val="24"/>
          <w:lang w:val="en-GB"/>
        </w:rPr>
        <w:lastRenderedPageBreak/>
        <w:t xml:space="preserve">full skills are not utilized. As a </w:t>
      </w:r>
      <w:proofErr w:type="gramStart"/>
      <w:r w:rsidRPr="003135A8">
        <w:rPr>
          <w:rFonts w:ascii="Times New Roman" w:eastAsia="Times New Roman" w:hAnsi="Times New Roman" w:cs="Times New Roman"/>
          <w:sz w:val="24"/>
          <w:szCs w:val="24"/>
          <w:lang w:val="en-GB"/>
        </w:rPr>
        <w:t>result</w:t>
      </w:r>
      <w:proofErr w:type="gramEnd"/>
      <w:r w:rsidRPr="003135A8">
        <w:rPr>
          <w:rFonts w:ascii="Times New Roman" w:eastAsia="Times New Roman" w:hAnsi="Times New Roman" w:cs="Times New Roman"/>
          <w:sz w:val="24"/>
          <w:szCs w:val="24"/>
          <w:lang w:val="en-GB"/>
        </w:rPr>
        <w:t xml:space="preserve"> there is a change in the </w:t>
      </w:r>
      <w:r w:rsidRPr="003135A8">
        <w:rPr>
          <w:rFonts w:ascii="Times New Roman" w:eastAsia="Times New Roman" w:hAnsi="Times New Roman" w:cs="Times New Roman"/>
          <w:b/>
          <w:sz w:val="24"/>
          <w:szCs w:val="24"/>
          <w:lang w:val="en-GB"/>
        </w:rPr>
        <w:t>employee behaviour</w:t>
      </w:r>
      <w:r w:rsidRPr="003135A8">
        <w:rPr>
          <w:rFonts w:ascii="Times New Roman" w:eastAsia="Times New Roman" w:hAnsi="Times New Roman" w:cs="Times New Roman"/>
          <w:sz w:val="24"/>
          <w:szCs w:val="24"/>
          <w:lang w:val="en-GB"/>
        </w:rPr>
        <w:t xml:space="preserve"> which is reflected in their motivation and enthusiasm. The </w:t>
      </w:r>
      <w:proofErr w:type="gramStart"/>
      <w:r w:rsidRPr="003135A8">
        <w:rPr>
          <w:rFonts w:ascii="Times New Roman" w:eastAsia="Times New Roman" w:hAnsi="Times New Roman" w:cs="Times New Roman"/>
          <w:sz w:val="24"/>
          <w:szCs w:val="24"/>
          <w:lang w:val="en-GB"/>
        </w:rPr>
        <w:t>employees</w:t>
      </w:r>
      <w:proofErr w:type="gramEnd"/>
      <w:r w:rsidRPr="003135A8">
        <w:rPr>
          <w:rFonts w:ascii="Times New Roman" w:eastAsia="Times New Roman" w:hAnsi="Times New Roman" w:cs="Times New Roman"/>
          <w:sz w:val="24"/>
          <w:szCs w:val="24"/>
          <w:lang w:val="en-GB"/>
        </w:rPr>
        <w:t xml:space="preserve"> innovation capability and new idea creation is not promoted in this culture. This leads to a</w:t>
      </w:r>
      <w:r w:rsidRPr="003135A8">
        <w:rPr>
          <w:rFonts w:ascii="Times New Roman" w:eastAsia="Times New Roman" w:hAnsi="Times New Roman" w:cs="Times New Roman"/>
          <w:b/>
          <w:sz w:val="24"/>
          <w:szCs w:val="24"/>
          <w:lang w:val="en-GB"/>
        </w:rPr>
        <w:t xml:space="preserve"> negative</w:t>
      </w:r>
      <w:r w:rsidRPr="003135A8">
        <w:rPr>
          <w:rFonts w:ascii="Times New Roman" w:eastAsia="Times New Roman" w:hAnsi="Times New Roman" w:cs="Times New Roman"/>
          <w:sz w:val="24"/>
          <w:szCs w:val="24"/>
          <w:lang w:val="en-GB"/>
        </w:rPr>
        <w:t xml:space="preserve"> effect on the enthusiasm of the employees and they only work what they are asked </w:t>
      </w:r>
      <w:proofErr w:type="gramStart"/>
      <w:r w:rsidRPr="003135A8">
        <w:rPr>
          <w:rFonts w:ascii="Times New Roman" w:eastAsia="Times New Roman" w:hAnsi="Times New Roman" w:cs="Times New Roman"/>
          <w:sz w:val="24"/>
          <w:szCs w:val="24"/>
          <w:lang w:val="en-GB"/>
        </w:rPr>
        <w:t>for</w:t>
      </w:r>
      <w:r w:rsidR="00692515" w:rsidRPr="003135A8">
        <w:rPr>
          <w:rFonts w:ascii="Times New Roman" w:eastAsia="Times New Roman" w:hAnsi="Times New Roman" w:cs="Times New Roman"/>
          <w:sz w:val="24"/>
          <w:szCs w:val="24"/>
          <w:lang w:val="en-GB"/>
        </w:rPr>
        <w:t>(</w:t>
      </w:r>
      <w:proofErr w:type="gramEnd"/>
      <w:r w:rsidR="00692515" w:rsidRPr="003135A8">
        <w:rPr>
          <w:rFonts w:ascii="Times New Roman" w:eastAsia="Times New Roman" w:hAnsi="Times New Roman" w:cs="Times New Roman"/>
          <w:sz w:val="24"/>
          <w:szCs w:val="24"/>
          <w:lang w:val="en-GB"/>
        </w:rPr>
        <w:t xml:space="preserve">Zaabi </w:t>
      </w:r>
      <w:r w:rsidR="00692515" w:rsidRPr="003135A8">
        <w:rPr>
          <w:rFonts w:ascii="Times New Roman" w:eastAsia="Times New Roman" w:hAnsi="Times New Roman" w:cs="Times New Roman"/>
          <w:i/>
          <w:sz w:val="24"/>
          <w:szCs w:val="24"/>
          <w:lang w:val="en-GB"/>
        </w:rPr>
        <w:t>et al</w:t>
      </w:r>
      <w:r w:rsidR="00692515" w:rsidRPr="003135A8">
        <w:rPr>
          <w:rFonts w:ascii="Times New Roman" w:eastAsia="Times New Roman" w:hAnsi="Times New Roman" w:cs="Times New Roman"/>
          <w:sz w:val="24"/>
          <w:szCs w:val="24"/>
          <w:lang w:val="en-GB"/>
        </w:rPr>
        <w:t>., 2017)</w:t>
      </w:r>
      <w:r w:rsidRPr="003135A8">
        <w:rPr>
          <w:rFonts w:ascii="Times New Roman" w:eastAsia="Times New Roman" w:hAnsi="Times New Roman" w:cs="Times New Roman"/>
          <w:sz w:val="24"/>
          <w:szCs w:val="24"/>
          <w:lang w:val="en-GB"/>
        </w:rPr>
        <w:t xml:space="preserve">. In this culture used in Homebase, employees are not allowed to share any idea with the leadership which could have a better effect on the processes and policies of the organisation. </w:t>
      </w:r>
    </w:p>
    <w:p w14:paraId="1F1E78ED" w14:textId="77777777" w:rsidR="006D214A" w:rsidRPr="003135A8" w:rsidRDefault="00C32244">
      <w:pPr>
        <w:spacing w:before="240" w:after="240" w:line="360" w:lineRule="auto"/>
        <w:jc w:val="both"/>
        <w:rPr>
          <w:rFonts w:ascii="Times New Roman" w:eastAsia="Times New Roman" w:hAnsi="Times New Roman" w:cs="Times New Roman"/>
          <w:b/>
          <w:sz w:val="24"/>
          <w:szCs w:val="24"/>
          <w:lang w:val="en-GB"/>
        </w:rPr>
      </w:pPr>
      <w:r w:rsidRPr="003135A8">
        <w:rPr>
          <w:rFonts w:ascii="Times New Roman" w:eastAsia="Times New Roman" w:hAnsi="Times New Roman" w:cs="Times New Roman"/>
          <w:sz w:val="24"/>
          <w:szCs w:val="24"/>
          <w:lang w:val="en-GB"/>
        </w:rPr>
        <w:t>This culture of role used by the leadership of Homebase has affected differently in the</w:t>
      </w:r>
      <w:r w:rsidRPr="003135A8">
        <w:rPr>
          <w:rFonts w:ascii="Times New Roman" w:eastAsia="Times New Roman" w:hAnsi="Times New Roman" w:cs="Times New Roman"/>
          <w:b/>
          <w:sz w:val="24"/>
          <w:szCs w:val="24"/>
          <w:lang w:val="en-GB"/>
        </w:rPr>
        <w:t xml:space="preserve"> organisation performance</w:t>
      </w:r>
      <w:r w:rsidRPr="003135A8">
        <w:rPr>
          <w:rFonts w:ascii="Times New Roman" w:eastAsia="Times New Roman" w:hAnsi="Times New Roman" w:cs="Times New Roman"/>
          <w:sz w:val="24"/>
          <w:szCs w:val="24"/>
          <w:lang w:val="en-GB"/>
        </w:rPr>
        <w:t xml:space="preserve">. Since the work is assigned by the leadership which when completed as per the requirement, achieves a specific goal. The goal of getting good results is achieved by using role culture as the leadership have designed the specific roles of employees based on their vision which has a </w:t>
      </w:r>
      <w:r w:rsidRPr="003135A8">
        <w:rPr>
          <w:rFonts w:ascii="Times New Roman" w:eastAsia="Times New Roman" w:hAnsi="Times New Roman" w:cs="Times New Roman"/>
          <w:b/>
          <w:sz w:val="24"/>
          <w:szCs w:val="24"/>
          <w:lang w:val="en-GB"/>
        </w:rPr>
        <w:t>positive</w:t>
      </w:r>
      <w:r w:rsidRPr="003135A8">
        <w:rPr>
          <w:rFonts w:ascii="Times New Roman" w:eastAsia="Times New Roman" w:hAnsi="Times New Roman" w:cs="Times New Roman"/>
          <w:sz w:val="24"/>
          <w:szCs w:val="24"/>
          <w:lang w:val="en-GB"/>
        </w:rPr>
        <w:t xml:space="preserve"> effect on the organisational performance of Homebase. However this culture has an adverse effect on the employee development as they are not allowed to explore new ideas and </w:t>
      </w:r>
      <w:r w:rsidR="002B0ACA" w:rsidRPr="003135A8">
        <w:rPr>
          <w:rFonts w:ascii="Times New Roman" w:eastAsia="Times New Roman" w:hAnsi="Times New Roman" w:cs="Times New Roman"/>
          <w:sz w:val="24"/>
          <w:szCs w:val="24"/>
          <w:lang w:val="en-GB"/>
        </w:rPr>
        <w:t>emphasise on innovation of</w:t>
      </w:r>
      <w:r w:rsidRPr="003135A8">
        <w:rPr>
          <w:rFonts w:ascii="Times New Roman" w:eastAsia="Times New Roman" w:hAnsi="Times New Roman" w:cs="Times New Roman"/>
          <w:sz w:val="24"/>
          <w:szCs w:val="24"/>
          <w:lang w:val="en-GB"/>
        </w:rPr>
        <w:t xml:space="preserve"> new </w:t>
      </w:r>
      <w:proofErr w:type="gramStart"/>
      <w:r w:rsidRPr="003135A8">
        <w:rPr>
          <w:rFonts w:ascii="Times New Roman" w:eastAsia="Times New Roman" w:hAnsi="Times New Roman" w:cs="Times New Roman"/>
          <w:sz w:val="24"/>
          <w:szCs w:val="24"/>
          <w:lang w:val="en-GB"/>
        </w:rPr>
        <w:t>processes</w:t>
      </w:r>
      <w:r w:rsidR="00692515" w:rsidRPr="003135A8">
        <w:rPr>
          <w:rFonts w:ascii="Times New Roman" w:eastAsia="Times New Roman" w:hAnsi="Times New Roman" w:cs="Times New Roman"/>
          <w:sz w:val="24"/>
          <w:szCs w:val="24"/>
          <w:lang w:val="en-GB"/>
        </w:rPr>
        <w:t>(</w:t>
      </w:r>
      <w:proofErr w:type="gramEnd"/>
      <w:r w:rsidR="00692515" w:rsidRPr="003135A8">
        <w:rPr>
          <w:rFonts w:ascii="Times New Roman" w:eastAsia="Times New Roman" w:hAnsi="Times New Roman" w:cs="Times New Roman"/>
          <w:sz w:val="24"/>
          <w:szCs w:val="24"/>
          <w:lang w:val="en-GB"/>
        </w:rPr>
        <w:t>Nene and Pillay, 2019)</w:t>
      </w:r>
      <w:r w:rsidRPr="003135A8">
        <w:rPr>
          <w:rFonts w:ascii="Times New Roman" w:eastAsia="Times New Roman" w:hAnsi="Times New Roman" w:cs="Times New Roman"/>
          <w:sz w:val="24"/>
          <w:szCs w:val="24"/>
          <w:lang w:val="en-GB"/>
        </w:rPr>
        <w:t xml:space="preserve">. The flow of instruction in the company is unidirectional and the management and leadership </w:t>
      </w:r>
      <w:r w:rsidR="002B0ACA" w:rsidRPr="003135A8">
        <w:rPr>
          <w:rFonts w:ascii="Times New Roman" w:eastAsia="Times New Roman" w:hAnsi="Times New Roman" w:cs="Times New Roman"/>
          <w:sz w:val="24"/>
          <w:szCs w:val="24"/>
          <w:lang w:val="en-GB"/>
        </w:rPr>
        <w:t>do</w:t>
      </w:r>
      <w:r w:rsidRPr="003135A8">
        <w:rPr>
          <w:rFonts w:ascii="Times New Roman" w:eastAsia="Times New Roman" w:hAnsi="Times New Roman" w:cs="Times New Roman"/>
          <w:sz w:val="24"/>
          <w:szCs w:val="24"/>
          <w:lang w:val="en-GB"/>
        </w:rPr>
        <w:t xml:space="preserve"> not accept any feedback or review from employees. This has a </w:t>
      </w:r>
      <w:r w:rsidRPr="003135A8">
        <w:rPr>
          <w:rFonts w:ascii="Times New Roman" w:eastAsia="Times New Roman" w:hAnsi="Times New Roman" w:cs="Times New Roman"/>
          <w:b/>
          <w:sz w:val="24"/>
          <w:szCs w:val="24"/>
          <w:lang w:val="en-GB"/>
        </w:rPr>
        <w:t>negative</w:t>
      </w:r>
      <w:r w:rsidRPr="003135A8">
        <w:rPr>
          <w:rFonts w:ascii="Times New Roman" w:eastAsia="Times New Roman" w:hAnsi="Times New Roman" w:cs="Times New Roman"/>
          <w:sz w:val="24"/>
          <w:szCs w:val="24"/>
          <w:lang w:val="en-GB"/>
        </w:rPr>
        <w:t xml:space="preserve"> effect on the employee behaviour of Homebase as they feel demotivated and non-</w:t>
      </w:r>
      <w:proofErr w:type="spellStart"/>
      <w:proofErr w:type="gramStart"/>
      <w:r w:rsidRPr="003135A8">
        <w:rPr>
          <w:rFonts w:ascii="Times New Roman" w:eastAsia="Times New Roman" w:hAnsi="Times New Roman" w:cs="Times New Roman"/>
          <w:sz w:val="24"/>
          <w:szCs w:val="24"/>
          <w:lang w:val="en-GB"/>
        </w:rPr>
        <w:t>enthusiastic.In</w:t>
      </w:r>
      <w:proofErr w:type="spellEnd"/>
      <w:proofErr w:type="gramEnd"/>
      <w:r w:rsidRPr="003135A8">
        <w:rPr>
          <w:rFonts w:ascii="Times New Roman" w:eastAsia="Times New Roman" w:hAnsi="Times New Roman" w:cs="Times New Roman"/>
          <w:sz w:val="24"/>
          <w:szCs w:val="24"/>
          <w:lang w:val="en-GB"/>
        </w:rPr>
        <w:t xml:space="preserve"> order to improve the performance of the organisation and development of employees by innovation the role culture lacks the ability as it restricts the innovation making capability by the employees. </w:t>
      </w:r>
      <w:r w:rsidRPr="003135A8">
        <w:rPr>
          <w:rFonts w:ascii="Times New Roman" w:eastAsia="Times New Roman" w:hAnsi="Times New Roman" w:cs="Times New Roman"/>
          <w:b/>
          <w:sz w:val="24"/>
          <w:szCs w:val="24"/>
          <w:lang w:val="en-GB"/>
        </w:rPr>
        <w:t>The culture of Homebase, thus has a direct effect on the people and organisational performance as it is directly related to the employee motivation.</w:t>
      </w:r>
    </w:p>
    <w:p w14:paraId="6F11DFE8" w14:textId="77777777" w:rsidR="00A423D2" w:rsidRPr="003135A8" w:rsidRDefault="00A423D2">
      <w:pPr>
        <w:rPr>
          <w:rFonts w:ascii="Times New Roman" w:hAnsi="Times New Roman"/>
          <w:b/>
          <w:sz w:val="24"/>
          <w:szCs w:val="40"/>
          <w:lang w:val="en-GB"/>
        </w:rPr>
      </w:pPr>
      <w:bookmarkStart w:id="2" w:name="_Toc48329272"/>
      <w:r w:rsidRPr="003135A8">
        <w:rPr>
          <w:lang w:val="en-GB"/>
        </w:rPr>
        <w:br w:type="page"/>
      </w:r>
    </w:p>
    <w:p w14:paraId="1BC7AFE2" w14:textId="77777777" w:rsidR="006D214A" w:rsidRPr="003135A8" w:rsidRDefault="00C32244" w:rsidP="0078130B">
      <w:pPr>
        <w:pStyle w:val="Heading1"/>
        <w:rPr>
          <w:lang w:val="en-GB"/>
        </w:rPr>
      </w:pPr>
      <w:r w:rsidRPr="003135A8">
        <w:rPr>
          <w:lang w:val="en-GB"/>
        </w:rPr>
        <w:lastRenderedPageBreak/>
        <w:t>Conclusion</w:t>
      </w:r>
      <w:bookmarkEnd w:id="2"/>
    </w:p>
    <w:p w14:paraId="56B33A75"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lang w:val="en-GB"/>
        </w:rPr>
        <w:t xml:space="preserve">The organisation structure, culture, people and performance are correlated with each other. An optimized selection of all these will result in the development of an organisation and employees. The case of Homebase was discussed in this essay and it was found that the structure has played a vital role in the culture, people and organisation performance. </w:t>
      </w:r>
      <w:proofErr w:type="gramStart"/>
      <w:r w:rsidRPr="003135A8">
        <w:rPr>
          <w:rFonts w:ascii="Times New Roman" w:eastAsia="Times New Roman" w:hAnsi="Times New Roman" w:cs="Times New Roman"/>
          <w:sz w:val="24"/>
          <w:szCs w:val="24"/>
          <w:lang w:val="en-GB"/>
        </w:rPr>
        <w:t>However</w:t>
      </w:r>
      <w:proofErr w:type="gramEnd"/>
      <w:r w:rsidRPr="003135A8">
        <w:rPr>
          <w:rFonts w:ascii="Times New Roman" w:eastAsia="Times New Roman" w:hAnsi="Times New Roman" w:cs="Times New Roman"/>
          <w:sz w:val="24"/>
          <w:szCs w:val="24"/>
          <w:lang w:val="en-GB"/>
        </w:rPr>
        <w:t xml:space="preserve"> the culture of the company restricts the full growth of the organisation and development of employees. It was also found that leadership is using role culture where the employees are assigned specific roles in their job. Their innovation and idea generation </w:t>
      </w:r>
      <w:proofErr w:type="gramStart"/>
      <w:r w:rsidRPr="003135A8">
        <w:rPr>
          <w:rFonts w:ascii="Times New Roman" w:eastAsia="Times New Roman" w:hAnsi="Times New Roman" w:cs="Times New Roman"/>
          <w:sz w:val="24"/>
          <w:szCs w:val="24"/>
          <w:lang w:val="en-GB"/>
        </w:rPr>
        <w:t>is</w:t>
      </w:r>
      <w:proofErr w:type="gramEnd"/>
      <w:r w:rsidRPr="003135A8">
        <w:rPr>
          <w:rFonts w:ascii="Times New Roman" w:eastAsia="Times New Roman" w:hAnsi="Times New Roman" w:cs="Times New Roman"/>
          <w:sz w:val="24"/>
          <w:szCs w:val="24"/>
          <w:lang w:val="en-GB"/>
        </w:rPr>
        <w:t xml:space="preserve"> not promoted in Homebase. It can be concluded that the organisational performance of the company can further be improved if the leadership tries to change the culture in which innovation and ideas shared by the employees are promoted. By doing this the company can have better results in their performance.</w:t>
      </w:r>
    </w:p>
    <w:p w14:paraId="34D66DAD"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213A5127"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55480DB3"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48425F46"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354DD2B4"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059907CE"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5ACD1717"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08FBC279"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3D604BC3"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32474D56"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746E9961"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51FF26D5" w14:textId="77777777" w:rsidR="0078130B" w:rsidRPr="003135A8" w:rsidRDefault="0078130B">
      <w:pPr>
        <w:spacing w:before="240" w:after="240" w:line="360" w:lineRule="auto"/>
        <w:jc w:val="both"/>
        <w:rPr>
          <w:rFonts w:ascii="Times New Roman" w:eastAsia="Times New Roman" w:hAnsi="Times New Roman" w:cs="Times New Roman"/>
          <w:sz w:val="24"/>
          <w:szCs w:val="24"/>
          <w:lang w:val="en-GB"/>
        </w:rPr>
      </w:pPr>
    </w:p>
    <w:p w14:paraId="44819850" w14:textId="77777777" w:rsidR="006D214A" w:rsidRPr="003135A8" w:rsidRDefault="00C32244" w:rsidP="0078130B">
      <w:pPr>
        <w:pStyle w:val="Heading1"/>
        <w:rPr>
          <w:lang w:val="en-GB"/>
        </w:rPr>
      </w:pPr>
      <w:bookmarkStart w:id="3" w:name="_Toc48329273"/>
      <w:r w:rsidRPr="003135A8">
        <w:rPr>
          <w:lang w:val="en-GB"/>
        </w:rPr>
        <w:lastRenderedPageBreak/>
        <w:t>References</w:t>
      </w:r>
      <w:bookmarkEnd w:id="3"/>
    </w:p>
    <w:p w14:paraId="3ABD1439"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highlight w:val="white"/>
          <w:lang w:val="en-GB"/>
        </w:rPr>
        <w:t xml:space="preserve">Cox, G. and Trotter, H., 2016. Institutional culture and OER policy: How structure, culture, and agency mediate OER policy potential in South African universities. </w:t>
      </w:r>
      <w:r w:rsidRPr="003135A8">
        <w:rPr>
          <w:rFonts w:ascii="Times New Roman" w:eastAsia="Times New Roman" w:hAnsi="Times New Roman" w:cs="Times New Roman"/>
          <w:i/>
          <w:sz w:val="24"/>
          <w:szCs w:val="24"/>
          <w:lang w:val="en-GB"/>
        </w:rPr>
        <w:t>International Review of Research in Open and Distributed Learning: IRRODL</w:t>
      </w:r>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17</w:t>
      </w:r>
      <w:r w:rsidRPr="003135A8">
        <w:rPr>
          <w:rFonts w:ascii="Times New Roman" w:eastAsia="Times New Roman" w:hAnsi="Times New Roman" w:cs="Times New Roman"/>
          <w:sz w:val="24"/>
          <w:szCs w:val="24"/>
          <w:lang w:val="en-GB"/>
        </w:rPr>
        <w:t>(5), pp.147-164.</w:t>
      </w:r>
    </w:p>
    <w:p w14:paraId="02BD9C69"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proofErr w:type="spellStart"/>
      <w:r w:rsidRPr="003135A8">
        <w:rPr>
          <w:rFonts w:ascii="Times New Roman" w:eastAsia="Times New Roman" w:hAnsi="Times New Roman" w:cs="Times New Roman"/>
          <w:sz w:val="24"/>
          <w:szCs w:val="24"/>
          <w:highlight w:val="white"/>
          <w:lang w:val="en-GB"/>
        </w:rPr>
        <w:t>Dabić</w:t>
      </w:r>
      <w:proofErr w:type="spellEnd"/>
      <w:r w:rsidRPr="003135A8">
        <w:rPr>
          <w:rFonts w:ascii="Times New Roman" w:eastAsia="Times New Roman" w:hAnsi="Times New Roman" w:cs="Times New Roman"/>
          <w:sz w:val="24"/>
          <w:szCs w:val="24"/>
          <w:highlight w:val="white"/>
          <w:lang w:val="en-GB"/>
        </w:rPr>
        <w:t xml:space="preserve">, M., </w:t>
      </w:r>
      <w:proofErr w:type="spellStart"/>
      <w:r w:rsidRPr="003135A8">
        <w:rPr>
          <w:rFonts w:ascii="Times New Roman" w:eastAsia="Times New Roman" w:hAnsi="Times New Roman" w:cs="Times New Roman"/>
          <w:sz w:val="24"/>
          <w:szCs w:val="24"/>
          <w:highlight w:val="white"/>
          <w:lang w:val="en-GB"/>
        </w:rPr>
        <w:t>Lažnjak</w:t>
      </w:r>
      <w:proofErr w:type="spellEnd"/>
      <w:r w:rsidRPr="003135A8">
        <w:rPr>
          <w:rFonts w:ascii="Times New Roman" w:eastAsia="Times New Roman" w:hAnsi="Times New Roman" w:cs="Times New Roman"/>
          <w:sz w:val="24"/>
          <w:szCs w:val="24"/>
          <w:highlight w:val="white"/>
          <w:lang w:val="en-GB"/>
        </w:rPr>
        <w:t xml:space="preserve">, J., </w:t>
      </w:r>
      <w:proofErr w:type="spellStart"/>
      <w:r w:rsidRPr="003135A8">
        <w:rPr>
          <w:rFonts w:ascii="Times New Roman" w:eastAsia="Times New Roman" w:hAnsi="Times New Roman" w:cs="Times New Roman"/>
          <w:sz w:val="24"/>
          <w:szCs w:val="24"/>
          <w:highlight w:val="white"/>
          <w:lang w:val="en-GB"/>
        </w:rPr>
        <w:t>Smallbone</w:t>
      </w:r>
      <w:proofErr w:type="spellEnd"/>
      <w:r w:rsidRPr="003135A8">
        <w:rPr>
          <w:rFonts w:ascii="Times New Roman" w:eastAsia="Times New Roman" w:hAnsi="Times New Roman" w:cs="Times New Roman"/>
          <w:sz w:val="24"/>
          <w:szCs w:val="24"/>
          <w:highlight w:val="white"/>
          <w:lang w:val="en-GB"/>
        </w:rPr>
        <w:t xml:space="preserve">, D. and </w:t>
      </w:r>
      <w:proofErr w:type="spellStart"/>
      <w:r w:rsidRPr="003135A8">
        <w:rPr>
          <w:rFonts w:ascii="Times New Roman" w:eastAsia="Times New Roman" w:hAnsi="Times New Roman" w:cs="Times New Roman"/>
          <w:sz w:val="24"/>
          <w:szCs w:val="24"/>
          <w:highlight w:val="white"/>
          <w:lang w:val="en-GB"/>
        </w:rPr>
        <w:t>Švarc</w:t>
      </w:r>
      <w:proofErr w:type="spellEnd"/>
      <w:r w:rsidRPr="003135A8">
        <w:rPr>
          <w:rFonts w:ascii="Times New Roman" w:eastAsia="Times New Roman" w:hAnsi="Times New Roman" w:cs="Times New Roman"/>
          <w:sz w:val="24"/>
          <w:szCs w:val="24"/>
          <w:highlight w:val="white"/>
          <w:lang w:val="en-GB"/>
        </w:rPr>
        <w:t xml:space="preserve">, J., 2019. Intellectual capital, organisational climate, innovation culture, and SME performance: Evidence from Croatia. </w:t>
      </w:r>
      <w:r w:rsidRPr="003135A8">
        <w:rPr>
          <w:rFonts w:ascii="Times New Roman" w:eastAsia="Times New Roman" w:hAnsi="Times New Roman" w:cs="Times New Roman"/>
          <w:i/>
          <w:sz w:val="24"/>
          <w:szCs w:val="24"/>
          <w:lang w:val="en-GB"/>
        </w:rPr>
        <w:t>Journal of Small Business and Enterprise Development</w:t>
      </w:r>
      <w:r w:rsidRPr="003135A8">
        <w:rPr>
          <w:rFonts w:ascii="Times New Roman" w:eastAsia="Times New Roman" w:hAnsi="Times New Roman" w:cs="Times New Roman"/>
          <w:sz w:val="24"/>
          <w:szCs w:val="24"/>
          <w:lang w:val="en-GB"/>
        </w:rPr>
        <w:t>.</w:t>
      </w:r>
    </w:p>
    <w:p w14:paraId="3F26297B"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proofErr w:type="spellStart"/>
      <w:r w:rsidRPr="003135A8">
        <w:rPr>
          <w:rFonts w:ascii="Times New Roman" w:eastAsia="Times New Roman" w:hAnsi="Times New Roman" w:cs="Times New Roman"/>
          <w:sz w:val="24"/>
          <w:szCs w:val="24"/>
          <w:highlight w:val="white"/>
          <w:lang w:val="en-GB"/>
        </w:rPr>
        <w:t>Dastaviz</w:t>
      </w:r>
      <w:proofErr w:type="spellEnd"/>
      <w:r w:rsidRPr="003135A8">
        <w:rPr>
          <w:rFonts w:ascii="Times New Roman" w:eastAsia="Times New Roman" w:hAnsi="Times New Roman" w:cs="Times New Roman"/>
          <w:sz w:val="24"/>
          <w:szCs w:val="24"/>
          <w:highlight w:val="white"/>
          <w:lang w:val="en-GB"/>
        </w:rPr>
        <w:t xml:space="preserve">, A.H., 2017. Integration of Competing Values and Knowledge Organisational Activities in a New Model. In </w:t>
      </w:r>
      <w:r w:rsidRPr="003135A8">
        <w:rPr>
          <w:rFonts w:ascii="Times New Roman" w:eastAsia="Times New Roman" w:hAnsi="Times New Roman" w:cs="Times New Roman"/>
          <w:i/>
          <w:sz w:val="24"/>
          <w:szCs w:val="24"/>
          <w:lang w:val="en-GB"/>
        </w:rPr>
        <w:t xml:space="preserve">Organizational Culture and </w:t>
      </w:r>
      <w:proofErr w:type="spellStart"/>
      <w:r w:rsidRPr="003135A8">
        <w:rPr>
          <w:rFonts w:ascii="Times New Roman" w:eastAsia="Times New Roman" w:hAnsi="Times New Roman" w:cs="Times New Roman"/>
          <w:i/>
          <w:sz w:val="24"/>
          <w:szCs w:val="24"/>
          <w:lang w:val="en-GB"/>
        </w:rPr>
        <w:t>Behavior</w:t>
      </w:r>
      <w:proofErr w:type="spellEnd"/>
      <w:r w:rsidRPr="003135A8">
        <w:rPr>
          <w:rFonts w:ascii="Times New Roman" w:eastAsia="Times New Roman" w:hAnsi="Times New Roman" w:cs="Times New Roman"/>
          <w:i/>
          <w:sz w:val="24"/>
          <w:szCs w:val="24"/>
          <w:lang w:val="en-GB"/>
        </w:rPr>
        <w:t>: Concepts, Methodologies, Tools, and Applications</w:t>
      </w:r>
      <w:r w:rsidRPr="003135A8">
        <w:rPr>
          <w:rFonts w:ascii="Times New Roman" w:eastAsia="Times New Roman" w:hAnsi="Times New Roman" w:cs="Times New Roman"/>
          <w:sz w:val="24"/>
          <w:szCs w:val="24"/>
          <w:lang w:val="en-GB"/>
        </w:rPr>
        <w:t xml:space="preserve"> (pp. 367-380). IGI Global.</w:t>
      </w:r>
    </w:p>
    <w:p w14:paraId="36123C83"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proofErr w:type="spellStart"/>
      <w:r w:rsidRPr="003135A8">
        <w:rPr>
          <w:rFonts w:ascii="Times New Roman" w:eastAsia="Times New Roman" w:hAnsi="Times New Roman" w:cs="Times New Roman"/>
          <w:sz w:val="24"/>
          <w:szCs w:val="24"/>
          <w:highlight w:val="white"/>
          <w:lang w:val="en-GB"/>
        </w:rPr>
        <w:t>Funminiyi</w:t>
      </w:r>
      <w:proofErr w:type="spellEnd"/>
      <w:r w:rsidRPr="003135A8">
        <w:rPr>
          <w:rFonts w:ascii="Times New Roman" w:eastAsia="Times New Roman" w:hAnsi="Times New Roman" w:cs="Times New Roman"/>
          <w:sz w:val="24"/>
          <w:szCs w:val="24"/>
          <w:highlight w:val="white"/>
          <w:lang w:val="en-GB"/>
        </w:rPr>
        <w:t xml:space="preserve">, A.K., 2018. Impact of Organisational Structure on Employee Engagement: Evidence from North Central Nigeria. </w:t>
      </w:r>
      <w:r w:rsidRPr="003135A8">
        <w:rPr>
          <w:rFonts w:ascii="Times New Roman" w:eastAsia="Times New Roman" w:hAnsi="Times New Roman" w:cs="Times New Roman"/>
          <w:i/>
          <w:sz w:val="24"/>
          <w:szCs w:val="24"/>
          <w:lang w:val="en-GB"/>
        </w:rPr>
        <w:t>International Journal of Advanced Engineering, Management and Science</w:t>
      </w:r>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4</w:t>
      </w:r>
      <w:r w:rsidRPr="003135A8">
        <w:rPr>
          <w:rFonts w:ascii="Times New Roman" w:eastAsia="Times New Roman" w:hAnsi="Times New Roman" w:cs="Times New Roman"/>
          <w:sz w:val="24"/>
          <w:szCs w:val="24"/>
          <w:lang w:val="en-GB"/>
        </w:rPr>
        <w:t>(8).</w:t>
      </w:r>
    </w:p>
    <w:p w14:paraId="74A83C7D"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highlight w:val="white"/>
          <w:lang w:val="en-GB"/>
        </w:rPr>
        <w:t xml:space="preserve">Homebase.co.uk. 2020. </w:t>
      </w:r>
      <w:r w:rsidRPr="003135A8">
        <w:rPr>
          <w:rFonts w:ascii="Times New Roman" w:eastAsia="Times New Roman" w:hAnsi="Times New Roman" w:cs="Times New Roman"/>
          <w:i/>
          <w:sz w:val="24"/>
          <w:szCs w:val="24"/>
          <w:highlight w:val="white"/>
          <w:lang w:val="en-GB"/>
        </w:rPr>
        <w:t xml:space="preserve">who-we-are. </w:t>
      </w:r>
      <w:r w:rsidRPr="003135A8">
        <w:rPr>
          <w:rFonts w:ascii="Times New Roman" w:eastAsia="Times New Roman" w:hAnsi="Times New Roman" w:cs="Times New Roman"/>
          <w:sz w:val="24"/>
          <w:szCs w:val="24"/>
          <w:highlight w:val="white"/>
          <w:lang w:val="en-GB"/>
        </w:rPr>
        <w:t>[online] available at: &lt;</w:t>
      </w:r>
      <w:r w:rsidRPr="003135A8">
        <w:rPr>
          <w:rFonts w:ascii="Times New Roman" w:eastAsia="Times New Roman" w:hAnsi="Times New Roman" w:cs="Times New Roman"/>
          <w:sz w:val="24"/>
          <w:szCs w:val="24"/>
          <w:lang w:val="en-GB"/>
        </w:rPr>
        <w:t>https://www.homebase.co.uk/about-us/who-we-are</w:t>
      </w:r>
      <w:proofErr w:type="gramStart"/>
      <w:r w:rsidRPr="003135A8">
        <w:rPr>
          <w:rFonts w:ascii="Times New Roman" w:eastAsia="Times New Roman" w:hAnsi="Times New Roman" w:cs="Times New Roman"/>
          <w:sz w:val="24"/>
          <w:szCs w:val="24"/>
          <w:lang w:val="en-GB"/>
        </w:rPr>
        <w:t>&gt;  [</w:t>
      </w:r>
      <w:proofErr w:type="gramEnd"/>
      <w:r w:rsidRPr="003135A8">
        <w:rPr>
          <w:rFonts w:ascii="Times New Roman" w:eastAsia="Times New Roman" w:hAnsi="Times New Roman" w:cs="Times New Roman"/>
          <w:sz w:val="24"/>
          <w:szCs w:val="24"/>
          <w:lang w:val="en-GB"/>
        </w:rPr>
        <w:t>accessed 14</w:t>
      </w:r>
      <w:r w:rsidRPr="003135A8">
        <w:rPr>
          <w:rFonts w:ascii="Times New Roman" w:eastAsia="Times New Roman" w:hAnsi="Times New Roman" w:cs="Times New Roman"/>
          <w:sz w:val="24"/>
          <w:szCs w:val="24"/>
          <w:vertAlign w:val="superscript"/>
          <w:lang w:val="en-GB"/>
        </w:rPr>
        <w:t>th</w:t>
      </w:r>
      <w:r w:rsidRPr="003135A8">
        <w:rPr>
          <w:rFonts w:ascii="Times New Roman" w:eastAsia="Times New Roman" w:hAnsi="Times New Roman" w:cs="Times New Roman"/>
          <w:sz w:val="24"/>
          <w:szCs w:val="24"/>
          <w:lang w:val="en-GB"/>
        </w:rPr>
        <w:t xml:space="preserve"> August 2020]</w:t>
      </w:r>
    </w:p>
    <w:p w14:paraId="75256B83"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highlight w:val="white"/>
          <w:lang w:val="en-GB"/>
        </w:rPr>
        <w:t xml:space="preserve">Ismail, F., Ahmad, N., </w:t>
      </w:r>
      <w:proofErr w:type="spellStart"/>
      <w:r w:rsidRPr="003135A8">
        <w:rPr>
          <w:rFonts w:ascii="Times New Roman" w:eastAsia="Times New Roman" w:hAnsi="Times New Roman" w:cs="Times New Roman"/>
          <w:sz w:val="24"/>
          <w:szCs w:val="24"/>
          <w:highlight w:val="white"/>
          <w:lang w:val="en-GB"/>
        </w:rPr>
        <w:t>Janipha</w:t>
      </w:r>
      <w:proofErr w:type="spellEnd"/>
      <w:r w:rsidRPr="003135A8">
        <w:rPr>
          <w:rFonts w:ascii="Times New Roman" w:eastAsia="Times New Roman" w:hAnsi="Times New Roman" w:cs="Times New Roman"/>
          <w:sz w:val="24"/>
          <w:szCs w:val="24"/>
          <w:highlight w:val="white"/>
          <w:lang w:val="en-GB"/>
        </w:rPr>
        <w:t xml:space="preserve">, N.A.I. and Ismail, R., 2017. The behavioural factors’ characteristics of safety culture. </w:t>
      </w:r>
      <w:r w:rsidRPr="003135A8">
        <w:rPr>
          <w:rFonts w:ascii="Times New Roman" w:eastAsia="Times New Roman" w:hAnsi="Times New Roman" w:cs="Times New Roman"/>
          <w:i/>
          <w:sz w:val="24"/>
          <w:szCs w:val="24"/>
          <w:lang w:val="en-GB"/>
        </w:rPr>
        <w:t>Journal of Asian Behavioural Studies</w:t>
      </w:r>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2</w:t>
      </w:r>
      <w:r w:rsidRPr="003135A8">
        <w:rPr>
          <w:rFonts w:ascii="Times New Roman" w:eastAsia="Times New Roman" w:hAnsi="Times New Roman" w:cs="Times New Roman"/>
          <w:sz w:val="24"/>
          <w:szCs w:val="24"/>
          <w:lang w:val="en-GB"/>
        </w:rPr>
        <w:t>(4), pp.91-98.</w:t>
      </w:r>
    </w:p>
    <w:p w14:paraId="379A7434"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proofErr w:type="spellStart"/>
      <w:r w:rsidRPr="003135A8">
        <w:rPr>
          <w:rFonts w:ascii="Times New Roman" w:eastAsia="Times New Roman" w:hAnsi="Times New Roman" w:cs="Times New Roman"/>
          <w:sz w:val="24"/>
          <w:szCs w:val="24"/>
          <w:highlight w:val="white"/>
          <w:lang w:val="en-GB"/>
        </w:rPr>
        <w:t>Laforet</w:t>
      </w:r>
      <w:proofErr w:type="spellEnd"/>
      <w:r w:rsidRPr="003135A8">
        <w:rPr>
          <w:rFonts w:ascii="Times New Roman" w:eastAsia="Times New Roman" w:hAnsi="Times New Roman" w:cs="Times New Roman"/>
          <w:sz w:val="24"/>
          <w:szCs w:val="24"/>
          <w:highlight w:val="white"/>
          <w:lang w:val="en-GB"/>
        </w:rPr>
        <w:t xml:space="preserve">, S., 2016. Effects of organisational culture on organisational innovation performance in family firms. </w:t>
      </w:r>
      <w:r w:rsidRPr="003135A8">
        <w:rPr>
          <w:rFonts w:ascii="Times New Roman" w:eastAsia="Times New Roman" w:hAnsi="Times New Roman" w:cs="Times New Roman"/>
          <w:i/>
          <w:sz w:val="24"/>
          <w:szCs w:val="24"/>
          <w:lang w:val="en-GB"/>
        </w:rPr>
        <w:t>Journal of Small Business and Enterprise Development</w:t>
      </w:r>
      <w:r w:rsidRPr="003135A8">
        <w:rPr>
          <w:rFonts w:ascii="Times New Roman" w:eastAsia="Times New Roman" w:hAnsi="Times New Roman" w:cs="Times New Roman"/>
          <w:sz w:val="24"/>
          <w:szCs w:val="24"/>
          <w:lang w:val="en-GB"/>
        </w:rPr>
        <w:t>.</w:t>
      </w:r>
    </w:p>
    <w:p w14:paraId="3B68D338"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highlight w:val="white"/>
          <w:lang w:val="en-GB"/>
        </w:rPr>
        <w:t xml:space="preserve">Nene, S.W. and Pillay, A.S., 2019. An Investigation of the Impact of Organisational Structure on Organisational Performance. </w:t>
      </w:r>
      <w:r w:rsidRPr="003135A8">
        <w:rPr>
          <w:rFonts w:ascii="Times New Roman" w:eastAsia="Times New Roman" w:hAnsi="Times New Roman" w:cs="Times New Roman"/>
          <w:i/>
          <w:sz w:val="24"/>
          <w:szCs w:val="24"/>
          <w:lang w:val="en-GB"/>
        </w:rPr>
        <w:t>Financial Risk and Management Reviews</w:t>
      </w:r>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5</w:t>
      </w:r>
      <w:r w:rsidRPr="003135A8">
        <w:rPr>
          <w:rFonts w:ascii="Times New Roman" w:eastAsia="Times New Roman" w:hAnsi="Times New Roman" w:cs="Times New Roman"/>
          <w:sz w:val="24"/>
          <w:szCs w:val="24"/>
          <w:lang w:val="en-GB"/>
        </w:rPr>
        <w:t>(1), pp.10-24.</w:t>
      </w:r>
    </w:p>
    <w:p w14:paraId="3F7BED80"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proofErr w:type="spellStart"/>
      <w:r w:rsidRPr="003135A8">
        <w:rPr>
          <w:rFonts w:ascii="Times New Roman" w:eastAsia="Times New Roman" w:hAnsi="Times New Roman" w:cs="Times New Roman"/>
          <w:sz w:val="24"/>
          <w:szCs w:val="24"/>
          <w:highlight w:val="white"/>
          <w:lang w:val="en-GB"/>
        </w:rPr>
        <w:t>Sairoop</w:t>
      </w:r>
      <w:proofErr w:type="spellEnd"/>
      <w:r w:rsidRPr="003135A8">
        <w:rPr>
          <w:rFonts w:ascii="Times New Roman" w:eastAsia="Times New Roman" w:hAnsi="Times New Roman" w:cs="Times New Roman"/>
          <w:sz w:val="24"/>
          <w:szCs w:val="24"/>
          <w:highlight w:val="white"/>
          <w:lang w:val="en-GB"/>
        </w:rPr>
        <w:t xml:space="preserve">, A. and Rajani, S., 2016. Building organisational culture-an imperative for growth. </w:t>
      </w:r>
      <w:r w:rsidRPr="003135A8">
        <w:rPr>
          <w:rFonts w:ascii="Times New Roman" w:eastAsia="Times New Roman" w:hAnsi="Times New Roman" w:cs="Times New Roman"/>
          <w:i/>
          <w:sz w:val="24"/>
          <w:szCs w:val="24"/>
          <w:lang w:val="en-GB"/>
        </w:rPr>
        <w:t>Editorial Board</w:t>
      </w:r>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5</w:t>
      </w:r>
      <w:r w:rsidRPr="003135A8">
        <w:rPr>
          <w:rFonts w:ascii="Times New Roman" w:eastAsia="Times New Roman" w:hAnsi="Times New Roman" w:cs="Times New Roman"/>
          <w:sz w:val="24"/>
          <w:szCs w:val="24"/>
          <w:lang w:val="en-GB"/>
        </w:rPr>
        <w:t>(6), p.147.</w:t>
      </w:r>
    </w:p>
    <w:p w14:paraId="10531F65"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highlight w:val="white"/>
          <w:lang w:val="en-GB"/>
        </w:rPr>
        <w:t xml:space="preserve">SHAFIE, N.A., OTHMAN, M., ABD HALIM, M.N., SANUSI, Z.M. and JOHARI, R.J., 2018. Do organisational culture and structure enhance internal control effectiveness? Evidence from </w:t>
      </w:r>
      <w:proofErr w:type="spellStart"/>
      <w:r w:rsidRPr="003135A8">
        <w:rPr>
          <w:rFonts w:ascii="Times New Roman" w:eastAsia="Times New Roman" w:hAnsi="Times New Roman" w:cs="Times New Roman"/>
          <w:sz w:val="24"/>
          <w:szCs w:val="24"/>
          <w:highlight w:val="white"/>
          <w:lang w:val="en-GB"/>
        </w:rPr>
        <w:lastRenderedPageBreak/>
        <w:t>malaysian</w:t>
      </w:r>
      <w:proofErr w:type="spellEnd"/>
      <w:r w:rsidRPr="003135A8">
        <w:rPr>
          <w:rFonts w:ascii="Times New Roman" w:eastAsia="Times New Roman" w:hAnsi="Times New Roman" w:cs="Times New Roman"/>
          <w:sz w:val="24"/>
          <w:szCs w:val="24"/>
          <w:highlight w:val="white"/>
          <w:lang w:val="en-GB"/>
        </w:rPr>
        <w:t xml:space="preserve"> social cooperatives. </w:t>
      </w:r>
      <w:r w:rsidRPr="003135A8">
        <w:rPr>
          <w:rFonts w:ascii="Times New Roman" w:eastAsia="Times New Roman" w:hAnsi="Times New Roman" w:cs="Times New Roman"/>
          <w:i/>
          <w:sz w:val="24"/>
          <w:szCs w:val="24"/>
          <w:lang w:val="en-GB"/>
        </w:rPr>
        <w:t>International Journal of Economics, Finance and Business Management Studies</w:t>
      </w:r>
      <w:r w:rsidRPr="003135A8">
        <w:rPr>
          <w:rFonts w:ascii="Times New Roman" w:eastAsia="Times New Roman" w:hAnsi="Times New Roman" w:cs="Times New Roman"/>
          <w:sz w:val="24"/>
          <w:szCs w:val="24"/>
          <w:lang w:val="en-GB"/>
        </w:rPr>
        <w:t>, p.36.</w:t>
      </w:r>
    </w:p>
    <w:p w14:paraId="5FE81BA3"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proofErr w:type="spellStart"/>
      <w:r w:rsidRPr="003135A8">
        <w:rPr>
          <w:rFonts w:ascii="Times New Roman" w:eastAsia="Times New Roman" w:hAnsi="Times New Roman" w:cs="Times New Roman"/>
          <w:sz w:val="24"/>
          <w:szCs w:val="24"/>
          <w:highlight w:val="white"/>
          <w:lang w:val="en-GB"/>
        </w:rPr>
        <w:t>Stalph</w:t>
      </w:r>
      <w:proofErr w:type="spellEnd"/>
      <w:r w:rsidRPr="003135A8">
        <w:rPr>
          <w:rFonts w:ascii="Times New Roman" w:eastAsia="Times New Roman" w:hAnsi="Times New Roman" w:cs="Times New Roman"/>
          <w:sz w:val="24"/>
          <w:szCs w:val="24"/>
          <w:highlight w:val="white"/>
          <w:lang w:val="en-GB"/>
        </w:rPr>
        <w:t xml:space="preserve">, F., 2020. Evolving data teams: Tensions between organisational structure and professional subculture. </w:t>
      </w:r>
      <w:r w:rsidRPr="003135A8">
        <w:rPr>
          <w:rFonts w:ascii="Times New Roman" w:eastAsia="Times New Roman" w:hAnsi="Times New Roman" w:cs="Times New Roman"/>
          <w:i/>
          <w:sz w:val="24"/>
          <w:szCs w:val="24"/>
          <w:lang w:val="en-GB"/>
        </w:rPr>
        <w:t>Big Data &amp; Society</w:t>
      </w:r>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7</w:t>
      </w:r>
      <w:r w:rsidRPr="003135A8">
        <w:rPr>
          <w:rFonts w:ascii="Times New Roman" w:eastAsia="Times New Roman" w:hAnsi="Times New Roman" w:cs="Times New Roman"/>
          <w:sz w:val="24"/>
          <w:szCs w:val="24"/>
          <w:lang w:val="en-GB"/>
        </w:rPr>
        <w:t>(1), p.2053951720919964.</w:t>
      </w:r>
    </w:p>
    <w:p w14:paraId="66793406" w14:textId="77777777" w:rsidR="006D214A" w:rsidRPr="003135A8" w:rsidRDefault="00C32244">
      <w:pPr>
        <w:spacing w:before="240" w:after="240" w:line="360" w:lineRule="auto"/>
        <w:jc w:val="both"/>
        <w:rPr>
          <w:rFonts w:ascii="Times New Roman" w:eastAsia="Times New Roman" w:hAnsi="Times New Roman" w:cs="Times New Roman"/>
          <w:sz w:val="24"/>
          <w:szCs w:val="24"/>
          <w:lang w:val="en-GB"/>
        </w:rPr>
      </w:pPr>
      <w:r w:rsidRPr="003135A8">
        <w:rPr>
          <w:rFonts w:ascii="Times New Roman" w:eastAsia="Times New Roman" w:hAnsi="Times New Roman" w:cs="Times New Roman"/>
          <w:sz w:val="24"/>
          <w:szCs w:val="24"/>
          <w:highlight w:val="white"/>
          <w:lang w:val="en-GB"/>
        </w:rPr>
        <w:t xml:space="preserve">Zaabi, H.H.J.A., Singh, S.K. and Ajmal, M.M., 2017. Role of organisational commitment, culture and leadership in managing innovation: a study. </w:t>
      </w:r>
      <w:r w:rsidRPr="003135A8">
        <w:rPr>
          <w:rFonts w:ascii="Times New Roman" w:eastAsia="Times New Roman" w:hAnsi="Times New Roman" w:cs="Times New Roman"/>
          <w:i/>
          <w:sz w:val="24"/>
          <w:szCs w:val="24"/>
          <w:lang w:val="en-GB"/>
        </w:rPr>
        <w:t>International Journal of Value Chain Management</w:t>
      </w:r>
      <w:r w:rsidRPr="003135A8">
        <w:rPr>
          <w:rFonts w:ascii="Times New Roman" w:eastAsia="Times New Roman" w:hAnsi="Times New Roman" w:cs="Times New Roman"/>
          <w:sz w:val="24"/>
          <w:szCs w:val="24"/>
          <w:lang w:val="en-GB"/>
        </w:rPr>
        <w:t xml:space="preserve">, </w:t>
      </w:r>
      <w:r w:rsidRPr="003135A8">
        <w:rPr>
          <w:rFonts w:ascii="Times New Roman" w:eastAsia="Times New Roman" w:hAnsi="Times New Roman" w:cs="Times New Roman"/>
          <w:i/>
          <w:sz w:val="24"/>
          <w:szCs w:val="24"/>
          <w:lang w:val="en-GB"/>
        </w:rPr>
        <w:t>8</w:t>
      </w:r>
      <w:r w:rsidRPr="003135A8">
        <w:rPr>
          <w:rFonts w:ascii="Times New Roman" w:eastAsia="Times New Roman" w:hAnsi="Times New Roman" w:cs="Times New Roman"/>
          <w:sz w:val="24"/>
          <w:szCs w:val="24"/>
          <w:lang w:val="en-GB"/>
        </w:rPr>
        <w:t>(3), pp.270-284.</w:t>
      </w:r>
    </w:p>
    <w:p w14:paraId="52CDB507"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38A6A822"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6C8CEAFA"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751F75B9"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52F4329E"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7D46AD56"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1B74C98F"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6A653C9A"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48D2CEFD"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5A5BA117"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083FDFC0"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15778DE9"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268BF039" w14:textId="77777777" w:rsidR="006D214A" w:rsidRPr="003135A8" w:rsidRDefault="006D214A">
      <w:pPr>
        <w:spacing w:before="240" w:after="240" w:line="360" w:lineRule="auto"/>
        <w:jc w:val="both"/>
        <w:rPr>
          <w:rFonts w:ascii="Times New Roman" w:eastAsia="Times New Roman" w:hAnsi="Times New Roman" w:cs="Times New Roman"/>
          <w:sz w:val="24"/>
          <w:szCs w:val="24"/>
          <w:lang w:val="en-GB"/>
        </w:rPr>
      </w:pPr>
    </w:p>
    <w:p w14:paraId="618B869C" w14:textId="77777777" w:rsidR="006D214A" w:rsidRPr="003135A8" w:rsidRDefault="006D214A">
      <w:pPr>
        <w:rPr>
          <w:lang w:val="en-GB"/>
        </w:rPr>
      </w:pPr>
    </w:p>
    <w:sectPr w:rsidR="006D214A" w:rsidRPr="003135A8" w:rsidSect="00EE75CE">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B47451" w14:textId="77777777" w:rsidR="002E6DC8" w:rsidRDefault="002E6DC8" w:rsidP="0078130B">
      <w:pPr>
        <w:spacing w:line="240" w:lineRule="auto"/>
      </w:pPr>
      <w:r>
        <w:separator/>
      </w:r>
    </w:p>
  </w:endnote>
  <w:endnote w:type="continuationSeparator" w:id="0">
    <w:p w14:paraId="728A22A9" w14:textId="77777777" w:rsidR="002E6DC8" w:rsidRDefault="002E6DC8" w:rsidP="007813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8715442"/>
      <w:docPartObj>
        <w:docPartGallery w:val="Page Numbers (Bottom of Page)"/>
        <w:docPartUnique/>
      </w:docPartObj>
    </w:sdtPr>
    <w:sdtEndPr>
      <w:rPr>
        <w:noProof/>
      </w:rPr>
    </w:sdtEndPr>
    <w:sdtContent>
      <w:p w14:paraId="18D02C5A" w14:textId="77777777" w:rsidR="0078130B" w:rsidRDefault="00A44873">
        <w:pPr>
          <w:pStyle w:val="Footer"/>
          <w:jc w:val="right"/>
        </w:pPr>
        <w:r>
          <w:fldChar w:fldCharType="begin"/>
        </w:r>
        <w:r w:rsidR="0078130B">
          <w:instrText xml:space="preserve"> PAGE   \* MERGEFORMAT </w:instrText>
        </w:r>
        <w:r>
          <w:fldChar w:fldCharType="separate"/>
        </w:r>
        <w:r w:rsidR="003135A8">
          <w:rPr>
            <w:noProof/>
          </w:rPr>
          <w:t>10</w:t>
        </w:r>
        <w:r>
          <w:rPr>
            <w:noProof/>
          </w:rPr>
          <w:fldChar w:fldCharType="end"/>
        </w:r>
      </w:p>
    </w:sdtContent>
  </w:sdt>
  <w:p w14:paraId="0542450D" w14:textId="77777777" w:rsidR="0078130B" w:rsidRDefault="00781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F395C" w14:textId="77777777" w:rsidR="002E6DC8" w:rsidRDefault="002E6DC8" w:rsidP="0078130B">
      <w:pPr>
        <w:spacing w:line="240" w:lineRule="auto"/>
      </w:pPr>
      <w:r>
        <w:separator/>
      </w:r>
    </w:p>
  </w:footnote>
  <w:footnote w:type="continuationSeparator" w:id="0">
    <w:p w14:paraId="2445E388" w14:textId="77777777" w:rsidR="002E6DC8" w:rsidRDefault="002E6DC8" w:rsidP="0078130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214A"/>
    <w:rsid w:val="00052F45"/>
    <w:rsid w:val="00076695"/>
    <w:rsid w:val="000D2061"/>
    <w:rsid w:val="000D53BC"/>
    <w:rsid w:val="001E2E0B"/>
    <w:rsid w:val="0021318D"/>
    <w:rsid w:val="00231BAE"/>
    <w:rsid w:val="0024574E"/>
    <w:rsid w:val="002B0ACA"/>
    <w:rsid w:val="002E6DC8"/>
    <w:rsid w:val="003135A8"/>
    <w:rsid w:val="00354D73"/>
    <w:rsid w:val="0040728F"/>
    <w:rsid w:val="00457C2C"/>
    <w:rsid w:val="00692515"/>
    <w:rsid w:val="006D214A"/>
    <w:rsid w:val="006F6BCA"/>
    <w:rsid w:val="0078130B"/>
    <w:rsid w:val="008F0200"/>
    <w:rsid w:val="00916F2F"/>
    <w:rsid w:val="00963A0A"/>
    <w:rsid w:val="009F4D06"/>
    <w:rsid w:val="00A423D2"/>
    <w:rsid w:val="00A44873"/>
    <w:rsid w:val="00A73478"/>
    <w:rsid w:val="00A956C7"/>
    <w:rsid w:val="00B51E35"/>
    <w:rsid w:val="00C32244"/>
    <w:rsid w:val="00C46EFE"/>
    <w:rsid w:val="00CF4ACC"/>
    <w:rsid w:val="00E753DF"/>
    <w:rsid w:val="00EE75CE"/>
    <w:rsid w:val="00EF756D"/>
    <w:rsid w:val="00F93E6A"/>
    <w:rsid w:val="00FC48E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76120"/>
  <w15:docId w15:val="{B0464BAD-C450-49C3-AC3F-0EC45533B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E75CE"/>
  </w:style>
  <w:style w:type="paragraph" w:styleId="Heading1">
    <w:name w:val="heading 1"/>
    <w:basedOn w:val="Normal"/>
    <w:next w:val="Normal"/>
    <w:rsid w:val="0078130B"/>
    <w:pPr>
      <w:keepNext/>
      <w:keepLines/>
      <w:spacing w:before="400" w:after="120"/>
      <w:outlineLvl w:val="0"/>
    </w:pPr>
    <w:rPr>
      <w:rFonts w:ascii="Times New Roman" w:hAnsi="Times New Roman"/>
      <w:b/>
      <w:sz w:val="24"/>
      <w:szCs w:val="40"/>
    </w:rPr>
  </w:style>
  <w:style w:type="paragraph" w:styleId="Heading2">
    <w:name w:val="heading 2"/>
    <w:basedOn w:val="Normal"/>
    <w:next w:val="Normal"/>
    <w:rsid w:val="00EE75CE"/>
    <w:pPr>
      <w:keepNext/>
      <w:keepLines/>
      <w:spacing w:before="360" w:after="120"/>
      <w:outlineLvl w:val="1"/>
    </w:pPr>
    <w:rPr>
      <w:sz w:val="32"/>
      <w:szCs w:val="32"/>
    </w:rPr>
  </w:style>
  <w:style w:type="paragraph" w:styleId="Heading3">
    <w:name w:val="heading 3"/>
    <w:basedOn w:val="Normal"/>
    <w:next w:val="Normal"/>
    <w:rsid w:val="00EE75CE"/>
    <w:pPr>
      <w:keepNext/>
      <w:keepLines/>
      <w:spacing w:before="320" w:after="80"/>
      <w:outlineLvl w:val="2"/>
    </w:pPr>
    <w:rPr>
      <w:color w:val="434343"/>
      <w:sz w:val="28"/>
      <w:szCs w:val="28"/>
    </w:rPr>
  </w:style>
  <w:style w:type="paragraph" w:styleId="Heading4">
    <w:name w:val="heading 4"/>
    <w:basedOn w:val="Normal"/>
    <w:next w:val="Normal"/>
    <w:rsid w:val="00EE75CE"/>
    <w:pPr>
      <w:keepNext/>
      <w:keepLines/>
      <w:spacing w:before="280" w:after="80"/>
      <w:outlineLvl w:val="3"/>
    </w:pPr>
    <w:rPr>
      <w:color w:val="666666"/>
      <w:sz w:val="24"/>
      <w:szCs w:val="24"/>
    </w:rPr>
  </w:style>
  <w:style w:type="paragraph" w:styleId="Heading5">
    <w:name w:val="heading 5"/>
    <w:basedOn w:val="Normal"/>
    <w:next w:val="Normal"/>
    <w:rsid w:val="00EE75CE"/>
    <w:pPr>
      <w:keepNext/>
      <w:keepLines/>
      <w:spacing w:before="240" w:after="80"/>
      <w:outlineLvl w:val="4"/>
    </w:pPr>
    <w:rPr>
      <w:color w:val="666666"/>
    </w:rPr>
  </w:style>
  <w:style w:type="paragraph" w:styleId="Heading6">
    <w:name w:val="heading 6"/>
    <w:basedOn w:val="Normal"/>
    <w:next w:val="Normal"/>
    <w:rsid w:val="00EE75C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E75CE"/>
    <w:pPr>
      <w:keepNext/>
      <w:keepLines/>
      <w:spacing w:after="60"/>
    </w:pPr>
    <w:rPr>
      <w:sz w:val="52"/>
      <w:szCs w:val="52"/>
    </w:rPr>
  </w:style>
  <w:style w:type="paragraph" w:styleId="Subtitle">
    <w:name w:val="Subtitle"/>
    <w:basedOn w:val="Normal"/>
    <w:next w:val="Normal"/>
    <w:rsid w:val="00EE75CE"/>
    <w:pPr>
      <w:keepNext/>
      <w:keepLines/>
      <w:spacing w:after="320"/>
    </w:pPr>
    <w:rPr>
      <w:color w:val="666666"/>
      <w:sz w:val="30"/>
      <w:szCs w:val="30"/>
    </w:rPr>
  </w:style>
  <w:style w:type="paragraph" w:styleId="Header">
    <w:name w:val="header"/>
    <w:basedOn w:val="Normal"/>
    <w:link w:val="HeaderChar"/>
    <w:uiPriority w:val="99"/>
    <w:unhideWhenUsed/>
    <w:rsid w:val="0078130B"/>
    <w:pPr>
      <w:tabs>
        <w:tab w:val="center" w:pos="4513"/>
        <w:tab w:val="right" w:pos="9026"/>
      </w:tabs>
      <w:spacing w:line="240" w:lineRule="auto"/>
    </w:pPr>
  </w:style>
  <w:style w:type="character" w:customStyle="1" w:styleId="HeaderChar">
    <w:name w:val="Header Char"/>
    <w:basedOn w:val="DefaultParagraphFont"/>
    <w:link w:val="Header"/>
    <w:uiPriority w:val="99"/>
    <w:rsid w:val="0078130B"/>
  </w:style>
  <w:style w:type="paragraph" w:styleId="Footer">
    <w:name w:val="footer"/>
    <w:basedOn w:val="Normal"/>
    <w:link w:val="FooterChar"/>
    <w:uiPriority w:val="99"/>
    <w:unhideWhenUsed/>
    <w:rsid w:val="0078130B"/>
    <w:pPr>
      <w:tabs>
        <w:tab w:val="center" w:pos="4513"/>
        <w:tab w:val="right" w:pos="9026"/>
      </w:tabs>
      <w:spacing w:line="240" w:lineRule="auto"/>
    </w:pPr>
  </w:style>
  <w:style w:type="character" w:customStyle="1" w:styleId="FooterChar">
    <w:name w:val="Footer Char"/>
    <w:basedOn w:val="DefaultParagraphFont"/>
    <w:link w:val="Footer"/>
    <w:uiPriority w:val="99"/>
    <w:rsid w:val="0078130B"/>
  </w:style>
  <w:style w:type="paragraph" w:styleId="TOCHeading">
    <w:name w:val="TOC Heading"/>
    <w:basedOn w:val="Heading1"/>
    <w:next w:val="Normal"/>
    <w:uiPriority w:val="39"/>
    <w:unhideWhenUsed/>
    <w:qFormat/>
    <w:rsid w:val="0078130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130B"/>
    <w:pPr>
      <w:spacing w:after="100"/>
    </w:pPr>
  </w:style>
  <w:style w:type="character" w:styleId="Hyperlink">
    <w:name w:val="Hyperlink"/>
    <w:basedOn w:val="DefaultParagraphFont"/>
    <w:uiPriority w:val="99"/>
    <w:unhideWhenUsed/>
    <w:rsid w:val="0078130B"/>
    <w:rPr>
      <w:color w:val="0000FF" w:themeColor="hyperlink"/>
      <w:u w:val="single"/>
    </w:rPr>
  </w:style>
  <w:style w:type="paragraph" w:styleId="BalloonText">
    <w:name w:val="Balloon Text"/>
    <w:basedOn w:val="Normal"/>
    <w:link w:val="BalloonTextChar"/>
    <w:uiPriority w:val="99"/>
    <w:semiHidden/>
    <w:unhideWhenUsed/>
    <w:rsid w:val="00A956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56C7"/>
    <w:rPr>
      <w:rFonts w:ascii="Tahoma" w:hAnsi="Tahoma" w:cs="Tahoma"/>
      <w:sz w:val="16"/>
      <w:szCs w:val="16"/>
    </w:rPr>
  </w:style>
  <w:style w:type="character" w:styleId="CommentReference">
    <w:name w:val="annotation reference"/>
    <w:basedOn w:val="DefaultParagraphFont"/>
    <w:uiPriority w:val="99"/>
    <w:semiHidden/>
    <w:unhideWhenUsed/>
    <w:rsid w:val="00A423D2"/>
    <w:rPr>
      <w:sz w:val="16"/>
      <w:szCs w:val="16"/>
    </w:rPr>
  </w:style>
  <w:style w:type="paragraph" w:styleId="CommentText">
    <w:name w:val="annotation text"/>
    <w:basedOn w:val="Normal"/>
    <w:link w:val="CommentTextChar"/>
    <w:uiPriority w:val="99"/>
    <w:semiHidden/>
    <w:unhideWhenUsed/>
    <w:rsid w:val="00A423D2"/>
    <w:pPr>
      <w:spacing w:line="240" w:lineRule="auto"/>
    </w:pPr>
    <w:rPr>
      <w:sz w:val="20"/>
      <w:szCs w:val="20"/>
    </w:rPr>
  </w:style>
  <w:style w:type="character" w:customStyle="1" w:styleId="CommentTextChar">
    <w:name w:val="Comment Text Char"/>
    <w:basedOn w:val="DefaultParagraphFont"/>
    <w:link w:val="CommentText"/>
    <w:uiPriority w:val="99"/>
    <w:semiHidden/>
    <w:rsid w:val="00A423D2"/>
    <w:rPr>
      <w:sz w:val="20"/>
      <w:szCs w:val="20"/>
    </w:rPr>
  </w:style>
  <w:style w:type="paragraph" w:styleId="CommentSubject">
    <w:name w:val="annotation subject"/>
    <w:basedOn w:val="CommentText"/>
    <w:next w:val="CommentText"/>
    <w:link w:val="CommentSubjectChar"/>
    <w:uiPriority w:val="99"/>
    <w:semiHidden/>
    <w:unhideWhenUsed/>
    <w:rsid w:val="00A423D2"/>
    <w:rPr>
      <w:b/>
      <w:bCs/>
    </w:rPr>
  </w:style>
  <w:style w:type="character" w:customStyle="1" w:styleId="CommentSubjectChar">
    <w:name w:val="Comment Subject Char"/>
    <w:basedOn w:val="CommentTextChar"/>
    <w:link w:val="CommentSubject"/>
    <w:uiPriority w:val="99"/>
    <w:semiHidden/>
    <w:rsid w:val="00A423D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409FB-5F24-476B-9734-0019464DE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2390</Words>
  <Characters>13628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Denisa Matei</cp:lastModifiedBy>
  <cp:revision>6</cp:revision>
  <dcterms:created xsi:type="dcterms:W3CDTF">2020-08-18T10:14:00Z</dcterms:created>
  <dcterms:modified xsi:type="dcterms:W3CDTF">2020-08-28T19:16:00Z</dcterms:modified>
</cp:coreProperties>
</file>