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BF5DD" w14:textId="77777777" w:rsidR="00024DBF" w:rsidRPr="00024DBF" w:rsidRDefault="00024DBF" w:rsidP="00024DBF">
      <w:pPr>
        <w:shd w:val="clear" w:color="auto" w:fill="FFFFFF"/>
        <w:spacing w:before="225" w:after="450" w:line="240" w:lineRule="auto"/>
        <w:outlineLvl w:val="1"/>
        <w:rPr>
          <w:rFonts w:ascii="Segoe UI" w:eastAsia="Times New Roman" w:hAnsi="Segoe UI" w:cs="Segoe UI"/>
          <w:b/>
          <w:bCs/>
          <w:color w:val="000000"/>
          <w:kern w:val="0"/>
          <w:sz w:val="54"/>
          <w:szCs w:val="54"/>
          <w14:ligatures w14:val="none"/>
        </w:rPr>
      </w:pPr>
      <w:r w:rsidRPr="00024DBF">
        <w:rPr>
          <w:rFonts w:ascii="Segoe UI" w:eastAsia="Times New Roman" w:hAnsi="Segoe UI" w:cs="Segoe UI"/>
          <w:b/>
          <w:bCs/>
          <w:color w:val="000000"/>
          <w:kern w:val="0"/>
          <w:sz w:val="54"/>
          <w:szCs w:val="54"/>
          <w14:ligatures w14:val="none"/>
        </w:rPr>
        <w:t>A Martian Sends a Postcard Home (1979)</w:t>
      </w:r>
    </w:p>
    <w:p w14:paraId="5F1411D9" w14:textId="77777777" w:rsidR="00024DBF" w:rsidRPr="00024DBF" w:rsidRDefault="00024DBF" w:rsidP="00024DBF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</w:pPr>
      <w:hyperlink r:id="rId4" w:anchor="eid9902907" w:tgtFrame="_blank" w:history="1">
        <w:proofErr w:type="spellStart"/>
        <w:r w:rsidRPr="00024DBF">
          <w:rPr>
            <w:rFonts w:ascii="Segoe UI" w:eastAsia="Times New Roman" w:hAnsi="Segoe UI" w:cs="Segoe UI"/>
            <w:color w:val="0000FF"/>
            <w:kern w:val="0"/>
            <w:sz w:val="27"/>
            <w:szCs w:val="27"/>
            <w:u w:val="single"/>
            <w14:ligatures w14:val="none"/>
          </w:rPr>
          <w:t>Caxtons</w:t>
        </w:r>
        <w:proofErr w:type="spellEnd"/>
      </w:hyperlink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t> are mechanical birds with many wings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and some are treasured for their markings –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they cause the eyes to melt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or the body to shriek without pain.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I have never seen one fly, but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sometimes they perch on the hand.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Mist is when the sky is tired of flight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and rests its soft machine on ground: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then the world is dim and bookish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like engravings under tissue paper.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Rain is when the earth is television.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It has the property of making colours darker.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hyperlink r:id="rId5" w:anchor="eid36514364" w:tgtFrame="_blank" w:history="1">
        <w:r w:rsidRPr="00024DBF">
          <w:rPr>
            <w:rFonts w:ascii="Segoe UI" w:eastAsia="Times New Roman" w:hAnsi="Segoe UI" w:cs="Segoe UI"/>
            <w:color w:val="0000FF"/>
            <w:kern w:val="0"/>
            <w:sz w:val="27"/>
            <w:szCs w:val="27"/>
            <w:u w:val="single"/>
            <w14:ligatures w14:val="none"/>
          </w:rPr>
          <w:t>Model T</w:t>
        </w:r>
      </w:hyperlink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t> is a room with the lock inside –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a key is turned to free the world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for movement, so quick there is a film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to watch for anything missed.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But time is tied to the wrist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or kept in a box, ticking with impatience.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In homes, a haunted apparatus sleeps,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that snores when you pick it up.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If the ghost cries, they carry it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to their lips and soothe it to sleep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lastRenderedPageBreak/>
        <w:br/>
        <w:t>with sounds. And yet, they wake it up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deliberately, by tickling with a finger.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Only the young are allowed to suffer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openly. Adults go to a punishment room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with water but nothing to eat.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They lock the door and suffer the noises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alone. No one is exempt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and everyone’s pain has a different smell.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At night, when all the colours die,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they hide in pairs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and read about themselves –</w:t>
      </w:r>
      <w:r w:rsidRPr="00024DBF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br/>
        <w:t>in colour, with their eyelids shut.</w:t>
      </w:r>
    </w:p>
    <w:p w14:paraId="2C622AD0" w14:textId="77777777" w:rsidR="00B03DD7" w:rsidRDefault="00B03DD7"/>
    <w:sectPr w:rsidR="00B03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B2B"/>
    <w:rsid w:val="00024DBF"/>
    <w:rsid w:val="00102B2B"/>
    <w:rsid w:val="00B03DD7"/>
    <w:rsid w:val="00E1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C8CE8"/>
  <w15:chartTrackingRefBased/>
  <w15:docId w15:val="{17E75A24-3BA9-4A07-B78A-BA827334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24D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24DBF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024D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0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ed.com/view/Entry/120577" TargetMode="External"/><Relationship Id="rId4" Type="http://schemas.openxmlformats.org/officeDocument/2006/relationships/hyperlink" Target="https://www.oed.com/view/Entry/29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1226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2</cp:revision>
  <dcterms:created xsi:type="dcterms:W3CDTF">2023-10-23T20:13:00Z</dcterms:created>
  <dcterms:modified xsi:type="dcterms:W3CDTF">2023-10-23T20:13:00Z</dcterms:modified>
</cp:coreProperties>
</file>