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11082" w14:textId="6FD7413D" w:rsidR="00B6675F" w:rsidRPr="00B6675F" w:rsidRDefault="00B6675F" w:rsidP="00B6675F">
      <w:pPr>
        <w:jc w:val="center"/>
        <w:rPr>
          <w:b/>
          <w:bCs/>
          <w:sz w:val="32"/>
          <w:szCs w:val="30"/>
        </w:rPr>
      </w:pPr>
      <w:r w:rsidRPr="00B6675F">
        <w:rPr>
          <w:b/>
          <w:bCs/>
          <w:noProof/>
          <w:sz w:val="32"/>
          <w:szCs w:val="30"/>
        </w:rPr>
        <w:drawing>
          <wp:inline distT="0" distB="0" distL="0" distR="0" wp14:anchorId="3A0A67F8" wp14:editId="46B02DBB">
            <wp:extent cx="3028950" cy="1514475"/>
            <wp:effectExtent l="0" t="0" r="0" b="9525"/>
            <wp:docPr id="196733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inline>
        </w:drawing>
      </w:r>
    </w:p>
    <w:p w14:paraId="127C1983" w14:textId="77777777" w:rsidR="00B6675F" w:rsidRPr="00B6675F" w:rsidRDefault="00B6675F" w:rsidP="00B6675F">
      <w:pPr>
        <w:jc w:val="center"/>
        <w:rPr>
          <w:b/>
          <w:bCs/>
          <w:sz w:val="32"/>
          <w:szCs w:val="30"/>
        </w:rPr>
      </w:pPr>
    </w:p>
    <w:p w14:paraId="1A45437B" w14:textId="5DDD69EA" w:rsidR="0044301B" w:rsidRPr="00B6675F" w:rsidRDefault="00B6675F" w:rsidP="00B6675F">
      <w:pPr>
        <w:jc w:val="center"/>
        <w:rPr>
          <w:b/>
          <w:bCs/>
          <w:sz w:val="32"/>
          <w:szCs w:val="30"/>
        </w:rPr>
      </w:pPr>
      <w:r w:rsidRPr="00B6675F">
        <w:rPr>
          <w:b/>
          <w:bCs/>
          <w:sz w:val="32"/>
          <w:szCs w:val="30"/>
        </w:rPr>
        <w:t>Emergent Leadership Skills in the Workplace</w:t>
      </w:r>
    </w:p>
    <w:p w14:paraId="3DED7A2E" w14:textId="77777777" w:rsidR="00301CCE" w:rsidRDefault="00301CCE" w:rsidP="00301CCE">
      <w:pPr>
        <w:jc w:val="left"/>
        <w:rPr>
          <w:b/>
          <w:bCs/>
          <w:szCs w:val="24"/>
        </w:rPr>
      </w:pPr>
    </w:p>
    <w:p w14:paraId="59C08F1B" w14:textId="77777777" w:rsidR="00301CCE" w:rsidRDefault="00301CCE" w:rsidP="00301CCE">
      <w:pPr>
        <w:jc w:val="left"/>
        <w:rPr>
          <w:b/>
          <w:bCs/>
          <w:szCs w:val="24"/>
        </w:rPr>
      </w:pPr>
    </w:p>
    <w:p w14:paraId="4837A561" w14:textId="77777777" w:rsidR="00301CCE" w:rsidRDefault="00301CCE" w:rsidP="00301CCE">
      <w:pPr>
        <w:jc w:val="left"/>
        <w:rPr>
          <w:b/>
          <w:bCs/>
          <w:szCs w:val="24"/>
        </w:rPr>
      </w:pPr>
    </w:p>
    <w:p w14:paraId="65D7D039" w14:textId="77777777" w:rsidR="00301CCE" w:rsidRDefault="00301CCE" w:rsidP="00301CCE">
      <w:pPr>
        <w:jc w:val="left"/>
        <w:rPr>
          <w:b/>
          <w:bCs/>
          <w:szCs w:val="24"/>
        </w:rPr>
      </w:pPr>
    </w:p>
    <w:p w14:paraId="1D846536" w14:textId="77777777" w:rsidR="00301CCE" w:rsidRDefault="00301CCE" w:rsidP="00301CCE">
      <w:pPr>
        <w:jc w:val="left"/>
        <w:rPr>
          <w:b/>
          <w:bCs/>
          <w:szCs w:val="24"/>
        </w:rPr>
      </w:pPr>
    </w:p>
    <w:p w14:paraId="4E475643" w14:textId="77777777" w:rsidR="00301CCE" w:rsidRDefault="00301CCE" w:rsidP="00301CCE">
      <w:pPr>
        <w:jc w:val="left"/>
        <w:rPr>
          <w:b/>
          <w:bCs/>
          <w:szCs w:val="24"/>
        </w:rPr>
      </w:pPr>
    </w:p>
    <w:p w14:paraId="22109825" w14:textId="77777777" w:rsidR="00301CCE" w:rsidRDefault="00301CCE" w:rsidP="00301CCE">
      <w:pPr>
        <w:jc w:val="left"/>
        <w:rPr>
          <w:b/>
          <w:bCs/>
          <w:szCs w:val="24"/>
        </w:rPr>
      </w:pPr>
    </w:p>
    <w:p w14:paraId="0FC20A56" w14:textId="77777777" w:rsidR="00301CCE" w:rsidRDefault="00301CCE" w:rsidP="00301CCE">
      <w:pPr>
        <w:jc w:val="left"/>
        <w:rPr>
          <w:b/>
          <w:bCs/>
          <w:szCs w:val="24"/>
        </w:rPr>
      </w:pPr>
    </w:p>
    <w:p w14:paraId="5742B334" w14:textId="77777777" w:rsidR="00301CCE" w:rsidRDefault="00301CCE" w:rsidP="00301CCE">
      <w:pPr>
        <w:jc w:val="left"/>
        <w:rPr>
          <w:b/>
          <w:bCs/>
          <w:szCs w:val="24"/>
        </w:rPr>
      </w:pPr>
    </w:p>
    <w:p w14:paraId="51FBA5CB" w14:textId="77777777" w:rsidR="00301CCE" w:rsidRDefault="00301CCE" w:rsidP="00301CCE">
      <w:pPr>
        <w:jc w:val="left"/>
        <w:rPr>
          <w:b/>
          <w:bCs/>
          <w:szCs w:val="24"/>
        </w:rPr>
      </w:pPr>
    </w:p>
    <w:p w14:paraId="28A1689D" w14:textId="77777777" w:rsidR="00301CCE" w:rsidRDefault="00301CCE" w:rsidP="00301CCE">
      <w:pPr>
        <w:jc w:val="left"/>
        <w:rPr>
          <w:b/>
          <w:bCs/>
          <w:szCs w:val="24"/>
        </w:rPr>
      </w:pPr>
    </w:p>
    <w:p w14:paraId="046D3EF8" w14:textId="77777777" w:rsidR="00301CCE" w:rsidRDefault="00301CCE" w:rsidP="00301CCE">
      <w:pPr>
        <w:jc w:val="left"/>
        <w:rPr>
          <w:b/>
          <w:bCs/>
          <w:szCs w:val="24"/>
        </w:rPr>
      </w:pPr>
    </w:p>
    <w:p w14:paraId="42E7C8C0" w14:textId="77777777" w:rsidR="00301CCE" w:rsidRDefault="00301CCE" w:rsidP="00301CCE">
      <w:pPr>
        <w:jc w:val="left"/>
        <w:rPr>
          <w:b/>
          <w:bCs/>
          <w:szCs w:val="24"/>
        </w:rPr>
      </w:pPr>
    </w:p>
    <w:p w14:paraId="17F456D7" w14:textId="510D3EE6" w:rsidR="0044301B" w:rsidRPr="00301CCE" w:rsidRDefault="0044301B" w:rsidP="00301CCE">
      <w:pPr>
        <w:jc w:val="left"/>
        <w:rPr>
          <w:b/>
          <w:bCs/>
          <w:szCs w:val="24"/>
        </w:rPr>
      </w:pPr>
      <w:r w:rsidRPr="00301CCE">
        <w:rPr>
          <w:b/>
          <w:bCs/>
          <w:szCs w:val="24"/>
        </w:rPr>
        <w:t xml:space="preserve">Module Code: </w:t>
      </w:r>
      <w:r w:rsidR="00B6675F" w:rsidRPr="00301CCE">
        <w:rPr>
          <w:b/>
          <w:bCs/>
          <w:szCs w:val="24"/>
        </w:rPr>
        <w:t>BMSW6101</w:t>
      </w:r>
    </w:p>
    <w:p w14:paraId="4DA2B1E4" w14:textId="733824B5" w:rsidR="00404C61" w:rsidRPr="00301CCE" w:rsidRDefault="00404C61" w:rsidP="00301CCE">
      <w:pPr>
        <w:jc w:val="left"/>
        <w:rPr>
          <w:b/>
          <w:bCs/>
          <w:szCs w:val="24"/>
        </w:rPr>
      </w:pPr>
      <w:r w:rsidRPr="00301CCE">
        <w:rPr>
          <w:b/>
          <w:bCs/>
          <w:szCs w:val="24"/>
        </w:rPr>
        <w:t>Student Name: Silviu Marius Tanasa</w:t>
      </w:r>
    </w:p>
    <w:p w14:paraId="2ED9BFDC" w14:textId="1300566E" w:rsidR="00404C61" w:rsidRPr="00301CCE" w:rsidRDefault="00404C61" w:rsidP="00301CCE">
      <w:pPr>
        <w:jc w:val="left"/>
        <w:rPr>
          <w:b/>
          <w:bCs/>
          <w:szCs w:val="24"/>
        </w:rPr>
      </w:pPr>
      <w:r w:rsidRPr="00301CCE">
        <w:rPr>
          <w:b/>
          <w:bCs/>
          <w:szCs w:val="24"/>
        </w:rPr>
        <w:t>Student ID: 2028900</w:t>
      </w:r>
    </w:p>
    <w:p w14:paraId="227B24EF" w14:textId="5CF24299" w:rsidR="00404C61" w:rsidRPr="00301CCE" w:rsidRDefault="00404C61" w:rsidP="00301CCE">
      <w:pPr>
        <w:jc w:val="left"/>
        <w:rPr>
          <w:b/>
          <w:bCs/>
          <w:szCs w:val="24"/>
        </w:rPr>
      </w:pPr>
    </w:p>
    <w:p w14:paraId="31A04E40" w14:textId="77777777" w:rsidR="00B6675F" w:rsidRPr="00B6675F" w:rsidRDefault="00B6675F" w:rsidP="00B6675F"/>
    <w:p w14:paraId="40D8635D" w14:textId="77777777" w:rsidR="00B6675F" w:rsidRPr="0044301B" w:rsidRDefault="00B6675F" w:rsidP="0044301B">
      <w:pPr>
        <w:rPr>
          <w:sz w:val="32"/>
          <w:szCs w:val="30"/>
        </w:rPr>
      </w:pPr>
    </w:p>
    <w:p w14:paraId="3CC72243" w14:textId="5B3F4529" w:rsidR="0044301B" w:rsidRPr="0044301B" w:rsidRDefault="0044301B" w:rsidP="0044301B">
      <w:pPr>
        <w:rPr>
          <w:sz w:val="32"/>
          <w:szCs w:val="30"/>
        </w:rPr>
      </w:pPr>
    </w:p>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EC21DF" w:rsidRDefault="001834FC">
          <w:pPr>
            <w:pStyle w:val="TOCHeading"/>
            <w:rPr>
              <w:rStyle w:val="Heading1Char"/>
            </w:rPr>
          </w:pPr>
          <w:r w:rsidRPr="00EC21DF">
            <w:rPr>
              <w:rStyle w:val="Heading1Char"/>
            </w:rPr>
            <w:t>Table of Contents</w:t>
          </w:r>
        </w:p>
        <w:p w14:paraId="464B8D68" w14:textId="51F56DF5" w:rsidR="00EC21DF" w:rsidRDefault="001834FC">
          <w:pPr>
            <w:pStyle w:val="TOC1"/>
            <w:tabs>
              <w:tab w:val="right" w:leader="dot" w:pos="9016"/>
            </w:tabs>
            <w:rPr>
              <w:rFonts w:asciiTheme="minorHAnsi" w:eastAsiaTheme="minorEastAsia" w:hAnsiTheme="minorHAnsi"/>
              <w:noProof/>
              <w:color w:val="auto"/>
              <w:kern w:val="2"/>
              <w:sz w:val="22"/>
              <w:lang w:val="en-US"/>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54090979" w:history="1">
            <w:r w:rsidR="00EC21DF" w:rsidRPr="001C56AF">
              <w:rPr>
                <w:rStyle w:val="Hyperlink"/>
                <w:noProof/>
              </w:rPr>
              <w:t>Introduction</w:t>
            </w:r>
            <w:r w:rsidR="00EC21DF">
              <w:rPr>
                <w:noProof/>
                <w:webHidden/>
              </w:rPr>
              <w:tab/>
            </w:r>
            <w:r w:rsidR="00EC21DF">
              <w:rPr>
                <w:noProof/>
                <w:webHidden/>
              </w:rPr>
              <w:fldChar w:fldCharType="begin"/>
            </w:r>
            <w:r w:rsidR="00EC21DF">
              <w:rPr>
                <w:noProof/>
                <w:webHidden/>
              </w:rPr>
              <w:instrText xml:space="preserve"> PAGEREF _Toc154090979 \h </w:instrText>
            </w:r>
            <w:r w:rsidR="00EC21DF">
              <w:rPr>
                <w:noProof/>
                <w:webHidden/>
              </w:rPr>
            </w:r>
            <w:r w:rsidR="00EC21DF">
              <w:rPr>
                <w:noProof/>
                <w:webHidden/>
              </w:rPr>
              <w:fldChar w:fldCharType="separate"/>
            </w:r>
            <w:r w:rsidR="00EC21DF">
              <w:rPr>
                <w:noProof/>
                <w:webHidden/>
              </w:rPr>
              <w:t>1</w:t>
            </w:r>
            <w:r w:rsidR="00EC21DF">
              <w:rPr>
                <w:noProof/>
                <w:webHidden/>
              </w:rPr>
              <w:fldChar w:fldCharType="end"/>
            </w:r>
          </w:hyperlink>
        </w:p>
        <w:p w14:paraId="5B7CACBD" w14:textId="1F81D2B3" w:rsidR="00EC21DF"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54090980" w:history="1">
            <w:r w:rsidR="00EC21DF" w:rsidRPr="001C56AF">
              <w:rPr>
                <w:rStyle w:val="Hyperlink"/>
                <w:noProof/>
              </w:rPr>
              <w:t>Task 1- individual report</w:t>
            </w:r>
            <w:r w:rsidR="00EC21DF">
              <w:rPr>
                <w:noProof/>
                <w:webHidden/>
              </w:rPr>
              <w:tab/>
            </w:r>
            <w:r w:rsidR="00EC21DF">
              <w:rPr>
                <w:noProof/>
                <w:webHidden/>
              </w:rPr>
              <w:fldChar w:fldCharType="begin"/>
            </w:r>
            <w:r w:rsidR="00EC21DF">
              <w:rPr>
                <w:noProof/>
                <w:webHidden/>
              </w:rPr>
              <w:instrText xml:space="preserve"> PAGEREF _Toc154090980 \h </w:instrText>
            </w:r>
            <w:r w:rsidR="00EC21DF">
              <w:rPr>
                <w:noProof/>
                <w:webHidden/>
              </w:rPr>
            </w:r>
            <w:r w:rsidR="00EC21DF">
              <w:rPr>
                <w:noProof/>
                <w:webHidden/>
              </w:rPr>
              <w:fldChar w:fldCharType="separate"/>
            </w:r>
            <w:r w:rsidR="00EC21DF">
              <w:rPr>
                <w:noProof/>
                <w:webHidden/>
              </w:rPr>
              <w:t>2</w:t>
            </w:r>
            <w:r w:rsidR="00EC21DF">
              <w:rPr>
                <w:noProof/>
                <w:webHidden/>
              </w:rPr>
              <w:fldChar w:fldCharType="end"/>
            </w:r>
          </w:hyperlink>
        </w:p>
        <w:p w14:paraId="58FBC652" w14:textId="0D9FB24C" w:rsidR="00EC21DF" w:rsidRDefault="00000000">
          <w:pPr>
            <w:pStyle w:val="TOC2"/>
            <w:tabs>
              <w:tab w:val="right" w:leader="dot" w:pos="9016"/>
            </w:tabs>
            <w:rPr>
              <w:noProof/>
            </w:rPr>
          </w:pPr>
          <w:hyperlink w:anchor="_Toc154090981" w:history="1">
            <w:r w:rsidR="00EC21DF" w:rsidRPr="001C56AF">
              <w:rPr>
                <w:rStyle w:val="Hyperlink"/>
                <w:noProof/>
              </w:rPr>
              <w:t>Brief description of the organization</w:t>
            </w:r>
            <w:r w:rsidR="00EC21DF">
              <w:rPr>
                <w:noProof/>
                <w:webHidden/>
              </w:rPr>
              <w:tab/>
            </w:r>
            <w:r w:rsidR="00EC21DF">
              <w:rPr>
                <w:noProof/>
                <w:webHidden/>
              </w:rPr>
              <w:fldChar w:fldCharType="begin"/>
            </w:r>
            <w:r w:rsidR="00EC21DF">
              <w:rPr>
                <w:noProof/>
                <w:webHidden/>
              </w:rPr>
              <w:instrText xml:space="preserve"> PAGEREF _Toc154090981 \h </w:instrText>
            </w:r>
            <w:r w:rsidR="00EC21DF">
              <w:rPr>
                <w:noProof/>
                <w:webHidden/>
              </w:rPr>
            </w:r>
            <w:r w:rsidR="00EC21DF">
              <w:rPr>
                <w:noProof/>
                <w:webHidden/>
              </w:rPr>
              <w:fldChar w:fldCharType="separate"/>
            </w:r>
            <w:r w:rsidR="00EC21DF">
              <w:rPr>
                <w:noProof/>
                <w:webHidden/>
              </w:rPr>
              <w:t>2</w:t>
            </w:r>
            <w:r w:rsidR="00EC21DF">
              <w:rPr>
                <w:noProof/>
                <w:webHidden/>
              </w:rPr>
              <w:fldChar w:fldCharType="end"/>
            </w:r>
          </w:hyperlink>
        </w:p>
        <w:p w14:paraId="4DF414B3" w14:textId="062AB7BC" w:rsidR="00EC21DF" w:rsidRDefault="00000000">
          <w:pPr>
            <w:pStyle w:val="TOC2"/>
            <w:tabs>
              <w:tab w:val="right" w:leader="dot" w:pos="9016"/>
            </w:tabs>
            <w:rPr>
              <w:noProof/>
            </w:rPr>
          </w:pPr>
          <w:hyperlink w:anchor="_Toc154090982" w:history="1">
            <w:r w:rsidR="00EC21DF" w:rsidRPr="001C56AF">
              <w:rPr>
                <w:rStyle w:val="Hyperlink"/>
                <w:noProof/>
              </w:rPr>
              <w:t>Key leadership approaches of this report</w:t>
            </w:r>
            <w:r w:rsidR="00EC21DF">
              <w:rPr>
                <w:noProof/>
                <w:webHidden/>
              </w:rPr>
              <w:tab/>
            </w:r>
            <w:r w:rsidR="00EC21DF">
              <w:rPr>
                <w:noProof/>
                <w:webHidden/>
              </w:rPr>
              <w:fldChar w:fldCharType="begin"/>
            </w:r>
            <w:r w:rsidR="00EC21DF">
              <w:rPr>
                <w:noProof/>
                <w:webHidden/>
              </w:rPr>
              <w:instrText xml:space="preserve"> PAGEREF _Toc154090982 \h </w:instrText>
            </w:r>
            <w:r w:rsidR="00EC21DF">
              <w:rPr>
                <w:noProof/>
                <w:webHidden/>
              </w:rPr>
            </w:r>
            <w:r w:rsidR="00EC21DF">
              <w:rPr>
                <w:noProof/>
                <w:webHidden/>
              </w:rPr>
              <w:fldChar w:fldCharType="separate"/>
            </w:r>
            <w:r w:rsidR="00EC21DF">
              <w:rPr>
                <w:noProof/>
                <w:webHidden/>
              </w:rPr>
              <w:t>2</w:t>
            </w:r>
            <w:r w:rsidR="00EC21DF">
              <w:rPr>
                <w:noProof/>
                <w:webHidden/>
              </w:rPr>
              <w:fldChar w:fldCharType="end"/>
            </w:r>
          </w:hyperlink>
        </w:p>
        <w:p w14:paraId="27CAF9DC" w14:textId="36A98BF6" w:rsidR="00EC21DF" w:rsidRDefault="00000000">
          <w:pPr>
            <w:pStyle w:val="TOC2"/>
            <w:tabs>
              <w:tab w:val="right" w:leader="dot" w:pos="9016"/>
            </w:tabs>
            <w:rPr>
              <w:noProof/>
            </w:rPr>
          </w:pPr>
          <w:hyperlink w:anchor="_Toc154090983" w:history="1">
            <w:r w:rsidR="00EC21DF" w:rsidRPr="001C56AF">
              <w:rPr>
                <w:rStyle w:val="Hyperlink"/>
                <w:noProof/>
              </w:rPr>
              <w:t>Main task question’s answer in the context of Unilever</w:t>
            </w:r>
            <w:r w:rsidR="00EC21DF">
              <w:rPr>
                <w:noProof/>
                <w:webHidden/>
              </w:rPr>
              <w:tab/>
            </w:r>
            <w:r w:rsidR="00EC21DF">
              <w:rPr>
                <w:noProof/>
                <w:webHidden/>
              </w:rPr>
              <w:fldChar w:fldCharType="begin"/>
            </w:r>
            <w:r w:rsidR="00EC21DF">
              <w:rPr>
                <w:noProof/>
                <w:webHidden/>
              </w:rPr>
              <w:instrText xml:space="preserve"> PAGEREF _Toc154090983 \h </w:instrText>
            </w:r>
            <w:r w:rsidR="00EC21DF">
              <w:rPr>
                <w:noProof/>
                <w:webHidden/>
              </w:rPr>
            </w:r>
            <w:r w:rsidR="00EC21DF">
              <w:rPr>
                <w:noProof/>
                <w:webHidden/>
              </w:rPr>
              <w:fldChar w:fldCharType="separate"/>
            </w:r>
            <w:r w:rsidR="00EC21DF">
              <w:rPr>
                <w:noProof/>
                <w:webHidden/>
              </w:rPr>
              <w:t>4</w:t>
            </w:r>
            <w:r w:rsidR="00EC21DF">
              <w:rPr>
                <w:noProof/>
                <w:webHidden/>
              </w:rPr>
              <w:fldChar w:fldCharType="end"/>
            </w:r>
          </w:hyperlink>
        </w:p>
        <w:p w14:paraId="30E036CD" w14:textId="05394476" w:rsidR="00EC21DF" w:rsidRDefault="00000000">
          <w:pPr>
            <w:pStyle w:val="TOC2"/>
            <w:tabs>
              <w:tab w:val="right" w:leader="dot" w:pos="9016"/>
            </w:tabs>
            <w:rPr>
              <w:noProof/>
            </w:rPr>
          </w:pPr>
          <w:hyperlink w:anchor="_Toc154090984" w:history="1">
            <w:r w:rsidR="00EC21DF" w:rsidRPr="001C56AF">
              <w:rPr>
                <w:rStyle w:val="Hyperlink"/>
                <w:noProof/>
              </w:rPr>
              <w:t>Concept of leadership approaches</w:t>
            </w:r>
            <w:r w:rsidR="00EC21DF">
              <w:rPr>
                <w:noProof/>
                <w:webHidden/>
              </w:rPr>
              <w:tab/>
            </w:r>
            <w:r w:rsidR="00EC21DF">
              <w:rPr>
                <w:noProof/>
                <w:webHidden/>
              </w:rPr>
              <w:fldChar w:fldCharType="begin"/>
            </w:r>
            <w:r w:rsidR="00EC21DF">
              <w:rPr>
                <w:noProof/>
                <w:webHidden/>
              </w:rPr>
              <w:instrText xml:space="preserve"> PAGEREF _Toc154090984 \h </w:instrText>
            </w:r>
            <w:r w:rsidR="00EC21DF">
              <w:rPr>
                <w:noProof/>
                <w:webHidden/>
              </w:rPr>
            </w:r>
            <w:r w:rsidR="00EC21DF">
              <w:rPr>
                <w:noProof/>
                <w:webHidden/>
              </w:rPr>
              <w:fldChar w:fldCharType="separate"/>
            </w:r>
            <w:r w:rsidR="00EC21DF">
              <w:rPr>
                <w:noProof/>
                <w:webHidden/>
              </w:rPr>
              <w:t>5</w:t>
            </w:r>
            <w:r w:rsidR="00EC21DF">
              <w:rPr>
                <w:noProof/>
                <w:webHidden/>
              </w:rPr>
              <w:fldChar w:fldCharType="end"/>
            </w:r>
          </w:hyperlink>
        </w:p>
        <w:p w14:paraId="24A3340F" w14:textId="58D215C4" w:rsidR="00EC21DF" w:rsidRDefault="00000000">
          <w:pPr>
            <w:pStyle w:val="TOC2"/>
            <w:tabs>
              <w:tab w:val="right" w:leader="dot" w:pos="9016"/>
            </w:tabs>
            <w:rPr>
              <w:noProof/>
            </w:rPr>
          </w:pPr>
          <w:hyperlink w:anchor="_Toc154090985" w:history="1">
            <w:r w:rsidR="00EC21DF" w:rsidRPr="001C56AF">
              <w:rPr>
                <w:rStyle w:val="Hyperlink"/>
                <w:noProof/>
              </w:rPr>
              <w:t>Current leadership strategies in Unilever London</w:t>
            </w:r>
            <w:r w:rsidR="00EC21DF">
              <w:rPr>
                <w:noProof/>
                <w:webHidden/>
              </w:rPr>
              <w:tab/>
            </w:r>
            <w:r w:rsidR="00EC21DF">
              <w:rPr>
                <w:noProof/>
                <w:webHidden/>
              </w:rPr>
              <w:fldChar w:fldCharType="begin"/>
            </w:r>
            <w:r w:rsidR="00EC21DF">
              <w:rPr>
                <w:noProof/>
                <w:webHidden/>
              </w:rPr>
              <w:instrText xml:space="preserve"> PAGEREF _Toc154090985 \h </w:instrText>
            </w:r>
            <w:r w:rsidR="00EC21DF">
              <w:rPr>
                <w:noProof/>
                <w:webHidden/>
              </w:rPr>
            </w:r>
            <w:r w:rsidR="00EC21DF">
              <w:rPr>
                <w:noProof/>
                <w:webHidden/>
              </w:rPr>
              <w:fldChar w:fldCharType="separate"/>
            </w:r>
            <w:r w:rsidR="00EC21DF">
              <w:rPr>
                <w:noProof/>
                <w:webHidden/>
              </w:rPr>
              <w:t>7</w:t>
            </w:r>
            <w:r w:rsidR="00EC21DF">
              <w:rPr>
                <w:noProof/>
                <w:webHidden/>
              </w:rPr>
              <w:fldChar w:fldCharType="end"/>
            </w:r>
          </w:hyperlink>
        </w:p>
        <w:p w14:paraId="2410F845" w14:textId="2B8CCC9C" w:rsidR="00EC21DF" w:rsidRDefault="00000000">
          <w:pPr>
            <w:pStyle w:val="TOC2"/>
            <w:tabs>
              <w:tab w:val="right" w:leader="dot" w:pos="9016"/>
            </w:tabs>
            <w:rPr>
              <w:noProof/>
            </w:rPr>
          </w:pPr>
          <w:hyperlink w:anchor="_Toc154090986" w:history="1">
            <w:r w:rsidR="00EC21DF" w:rsidRPr="001C56AF">
              <w:rPr>
                <w:rStyle w:val="Hyperlink"/>
                <w:noProof/>
              </w:rPr>
              <w:t>Recommendation</w:t>
            </w:r>
            <w:r w:rsidR="00EC21DF">
              <w:rPr>
                <w:noProof/>
                <w:webHidden/>
              </w:rPr>
              <w:tab/>
            </w:r>
            <w:r w:rsidR="00EC21DF">
              <w:rPr>
                <w:noProof/>
                <w:webHidden/>
              </w:rPr>
              <w:fldChar w:fldCharType="begin"/>
            </w:r>
            <w:r w:rsidR="00EC21DF">
              <w:rPr>
                <w:noProof/>
                <w:webHidden/>
              </w:rPr>
              <w:instrText xml:space="preserve"> PAGEREF _Toc154090986 \h </w:instrText>
            </w:r>
            <w:r w:rsidR="00EC21DF">
              <w:rPr>
                <w:noProof/>
                <w:webHidden/>
              </w:rPr>
            </w:r>
            <w:r w:rsidR="00EC21DF">
              <w:rPr>
                <w:noProof/>
                <w:webHidden/>
              </w:rPr>
              <w:fldChar w:fldCharType="separate"/>
            </w:r>
            <w:r w:rsidR="00EC21DF">
              <w:rPr>
                <w:noProof/>
                <w:webHidden/>
              </w:rPr>
              <w:t>8</w:t>
            </w:r>
            <w:r w:rsidR="00EC21DF">
              <w:rPr>
                <w:noProof/>
                <w:webHidden/>
              </w:rPr>
              <w:fldChar w:fldCharType="end"/>
            </w:r>
          </w:hyperlink>
        </w:p>
        <w:p w14:paraId="3A113A38" w14:textId="00E7EE6F" w:rsidR="00EC21DF"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54090987" w:history="1">
            <w:r w:rsidR="00EC21DF" w:rsidRPr="001C56AF">
              <w:rPr>
                <w:rStyle w:val="Hyperlink"/>
                <w:noProof/>
                <w:lang w:val="en-US"/>
              </w:rPr>
              <w:t>Task 2- individual reflective essay</w:t>
            </w:r>
            <w:r w:rsidR="00EC21DF">
              <w:rPr>
                <w:noProof/>
                <w:webHidden/>
              </w:rPr>
              <w:tab/>
            </w:r>
            <w:r w:rsidR="00EC21DF">
              <w:rPr>
                <w:noProof/>
                <w:webHidden/>
              </w:rPr>
              <w:fldChar w:fldCharType="begin"/>
            </w:r>
            <w:r w:rsidR="00EC21DF">
              <w:rPr>
                <w:noProof/>
                <w:webHidden/>
              </w:rPr>
              <w:instrText xml:space="preserve"> PAGEREF _Toc154090987 \h </w:instrText>
            </w:r>
            <w:r w:rsidR="00EC21DF">
              <w:rPr>
                <w:noProof/>
                <w:webHidden/>
              </w:rPr>
            </w:r>
            <w:r w:rsidR="00EC21DF">
              <w:rPr>
                <w:noProof/>
                <w:webHidden/>
              </w:rPr>
              <w:fldChar w:fldCharType="separate"/>
            </w:r>
            <w:r w:rsidR="00EC21DF">
              <w:rPr>
                <w:noProof/>
                <w:webHidden/>
              </w:rPr>
              <w:t>11</w:t>
            </w:r>
            <w:r w:rsidR="00EC21DF">
              <w:rPr>
                <w:noProof/>
                <w:webHidden/>
              </w:rPr>
              <w:fldChar w:fldCharType="end"/>
            </w:r>
          </w:hyperlink>
        </w:p>
        <w:p w14:paraId="41F3574D" w14:textId="00AA54C3" w:rsidR="00EC21DF" w:rsidRDefault="00000000">
          <w:pPr>
            <w:pStyle w:val="TOC2"/>
            <w:tabs>
              <w:tab w:val="right" w:leader="dot" w:pos="9016"/>
            </w:tabs>
            <w:rPr>
              <w:noProof/>
            </w:rPr>
          </w:pPr>
          <w:hyperlink w:anchor="_Toc154090988" w:history="1">
            <w:r w:rsidR="00EC21DF" w:rsidRPr="001C56AF">
              <w:rPr>
                <w:rStyle w:val="Hyperlink"/>
                <w:noProof/>
              </w:rPr>
              <w:t>Reflection using Gibb’s reflective model</w:t>
            </w:r>
            <w:r w:rsidR="00EC21DF">
              <w:rPr>
                <w:noProof/>
                <w:webHidden/>
              </w:rPr>
              <w:tab/>
            </w:r>
            <w:r w:rsidR="00EC21DF">
              <w:rPr>
                <w:noProof/>
                <w:webHidden/>
              </w:rPr>
              <w:fldChar w:fldCharType="begin"/>
            </w:r>
            <w:r w:rsidR="00EC21DF">
              <w:rPr>
                <w:noProof/>
                <w:webHidden/>
              </w:rPr>
              <w:instrText xml:space="preserve"> PAGEREF _Toc154090988 \h </w:instrText>
            </w:r>
            <w:r w:rsidR="00EC21DF">
              <w:rPr>
                <w:noProof/>
                <w:webHidden/>
              </w:rPr>
            </w:r>
            <w:r w:rsidR="00EC21DF">
              <w:rPr>
                <w:noProof/>
                <w:webHidden/>
              </w:rPr>
              <w:fldChar w:fldCharType="separate"/>
            </w:r>
            <w:r w:rsidR="00EC21DF">
              <w:rPr>
                <w:noProof/>
                <w:webHidden/>
              </w:rPr>
              <w:t>11</w:t>
            </w:r>
            <w:r w:rsidR="00EC21DF">
              <w:rPr>
                <w:noProof/>
                <w:webHidden/>
              </w:rPr>
              <w:fldChar w:fldCharType="end"/>
            </w:r>
          </w:hyperlink>
        </w:p>
        <w:p w14:paraId="2F690076" w14:textId="3064A2F8" w:rsidR="00EC21DF" w:rsidRDefault="00000000">
          <w:pPr>
            <w:pStyle w:val="TOC2"/>
            <w:tabs>
              <w:tab w:val="right" w:leader="dot" w:pos="9016"/>
            </w:tabs>
            <w:rPr>
              <w:noProof/>
            </w:rPr>
          </w:pPr>
          <w:hyperlink w:anchor="_Toc154090989" w:history="1">
            <w:r w:rsidR="00EC21DF" w:rsidRPr="001C56AF">
              <w:rPr>
                <w:rStyle w:val="Hyperlink"/>
                <w:noProof/>
              </w:rPr>
              <w:t>Personal analysis</w:t>
            </w:r>
            <w:r w:rsidR="00EC21DF">
              <w:rPr>
                <w:noProof/>
                <w:webHidden/>
              </w:rPr>
              <w:tab/>
            </w:r>
            <w:r w:rsidR="00EC21DF">
              <w:rPr>
                <w:noProof/>
                <w:webHidden/>
              </w:rPr>
              <w:fldChar w:fldCharType="begin"/>
            </w:r>
            <w:r w:rsidR="00EC21DF">
              <w:rPr>
                <w:noProof/>
                <w:webHidden/>
              </w:rPr>
              <w:instrText xml:space="preserve"> PAGEREF _Toc154090989 \h </w:instrText>
            </w:r>
            <w:r w:rsidR="00EC21DF">
              <w:rPr>
                <w:noProof/>
                <w:webHidden/>
              </w:rPr>
            </w:r>
            <w:r w:rsidR="00EC21DF">
              <w:rPr>
                <w:noProof/>
                <w:webHidden/>
              </w:rPr>
              <w:fldChar w:fldCharType="separate"/>
            </w:r>
            <w:r w:rsidR="00EC21DF">
              <w:rPr>
                <w:noProof/>
                <w:webHidden/>
              </w:rPr>
              <w:t>12</w:t>
            </w:r>
            <w:r w:rsidR="00EC21DF">
              <w:rPr>
                <w:noProof/>
                <w:webHidden/>
              </w:rPr>
              <w:fldChar w:fldCharType="end"/>
            </w:r>
          </w:hyperlink>
        </w:p>
        <w:p w14:paraId="6A438063" w14:textId="1CC80F18" w:rsidR="00EC21DF"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54090990" w:history="1">
            <w:r w:rsidR="00EC21DF" w:rsidRPr="001C56AF">
              <w:rPr>
                <w:rStyle w:val="Hyperlink"/>
                <w:noProof/>
              </w:rPr>
              <w:t>Conclusion</w:t>
            </w:r>
            <w:r w:rsidR="00EC21DF">
              <w:rPr>
                <w:noProof/>
                <w:webHidden/>
              </w:rPr>
              <w:tab/>
            </w:r>
            <w:r w:rsidR="00EC21DF">
              <w:rPr>
                <w:noProof/>
                <w:webHidden/>
              </w:rPr>
              <w:fldChar w:fldCharType="begin"/>
            </w:r>
            <w:r w:rsidR="00EC21DF">
              <w:rPr>
                <w:noProof/>
                <w:webHidden/>
              </w:rPr>
              <w:instrText xml:space="preserve"> PAGEREF _Toc154090990 \h </w:instrText>
            </w:r>
            <w:r w:rsidR="00EC21DF">
              <w:rPr>
                <w:noProof/>
                <w:webHidden/>
              </w:rPr>
            </w:r>
            <w:r w:rsidR="00EC21DF">
              <w:rPr>
                <w:noProof/>
                <w:webHidden/>
              </w:rPr>
              <w:fldChar w:fldCharType="separate"/>
            </w:r>
            <w:r w:rsidR="00EC21DF">
              <w:rPr>
                <w:noProof/>
                <w:webHidden/>
              </w:rPr>
              <w:t>15</w:t>
            </w:r>
            <w:r w:rsidR="00EC21DF">
              <w:rPr>
                <w:noProof/>
                <w:webHidden/>
              </w:rPr>
              <w:fldChar w:fldCharType="end"/>
            </w:r>
          </w:hyperlink>
        </w:p>
        <w:p w14:paraId="3AA147C8" w14:textId="097F10EB" w:rsidR="00EC21DF"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54090991" w:history="1">
            <w:r w:rsidR="00EC21DF" w:rsidRPr="001C56AF">
              <w:rPr>
                <w:rStyle w:val="Hyperlink"/>
                <w:noProof/>
              </w:rPr>
              <w:t>Reference</w:t>
            </w:r>
            <w:r w:rsidR="00EC21DF">
              <w:rPr>
                <w:noProof/>
                <w:webHidden/>
              </w:rPr>
              <w:tab/>
            </w:r>
            <w:r w:rsidR="00EC21DF">
              <w:rPr>
                <w:noProof/>
                <w:webHidden/>
              </w:rPr>
              <w:fldChar w:fldCharType="begin"/>
            </w:r>
            <w:r w:rsidR="00EC21DF">
              <w:rPr>
                <w:noProof/>
                <w:webHidden/>
              </w:rPr>
              <w:instrText xml:space="preserve"> PAGEREF _Toc154090991 \h </w:instrText>
            </w:r>
            <w:r w:rsidR="00EC21DF">
              <w:rPr>
                <w:noProof/>
                <w:webHidden/>
              </w:rPr>
            </w:r>
            <w:r w:rsidR="00EC21DF">
              <w:rPr>
                <w:noProof/>
                <w:webHidden/>
              </w:rPr>
              <w:fldChar w:fldCharType="separate"/>
            </w:r>
            <w:r w:rsidR="00EC21DF">
              <w:rPr>
                <w:noProof/>
                <w:webHidden/>
              </w:rPr>
              <w:t>16</w:t>
            </w:r>
            <w:r w:rsidR="00EC21DF">
              <w:rPr>
                <w:noProof/>
                <w:webHidden/>
              </w:rPr>
              <w:fldChar w:fldCharType="end"/>
            </w:r>
          </w:hyperlink>
        </w:p>
        <w:p w14:paraId="11FB9FCD" w14:textId="584B9A1F"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C6100">
          <w:footerReference w:type="default" r:id="rId9"/>
          <w:pgSz w:w="11906" w:h="16838" w:code="9"/>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154090979"/>
      <w:r>
        <w:lastRenderedPageBreak/>
        <w:t>Introduction</w:t>
      </w:r>
      <w:bookmarkEnd w:id="0"/>
      <w:r>
        <w:t xml:space="preserve"> </w:t>
      </w:r>
    </w:p>
    <w:p w14:paraId="5FBD12AB" w14:textId="3DB6AA70" w:rsidR="00A153A5" w:rsidRDefault="00A153A5" w:rsidP="00A153A5">
      <w:pPr>
        <w:rPr>
          <w:lang w:val="en-US"/>
        </w:rPr>
      </w:pPr>
      <w:r w:rsidRPr="00A153A5">
        <w:rPr>
          <w:lang w:val="en-US"/>
        </w:rPr>
        <w:t xml:space="preserve">This comprehensive </w:t>
      </w:r>
      <w:r>
        <w:rPr>
          <w:lang w:val="en-US"/>
        </w:rPr>
        <w:t>report</w:t>
      </w:r>
      <w:r w:rsidRPr="00A153A5">
        <w:rPr>
          <w:lang w:val="en-US"/>
        </w:rPr>
        <w:t xml:space="preserve"> focuses on understanding leadership and decision-making frameworks and how they are applied in business. After a brief overview of Unilever London's leadership practices, the paper compares and studies three prevalent theories: situational, adaptive, and transformational.</w:t>
      </w:r>
      <w:r w:rsidR="000878E1">
        <w:rPr>
          <w:lang w:val="en-US"/>
        </w:rPr>
        <w:t xml:space="preserve"> After the current economic crisis, Unilever London has adapted many different leadership styles (Adair, 2019). Those are portrayed here.</w:t>
      </w:r>
      <w:r w:rsidRPr="00A153A5">
        <w:rPr>
          <w:lang w:val="en-US"/>
        </w:rPr>
        <w:t xml:space="preserve"> I will utilise the Gibbs Reflective Cy</w:t>
      </w:r>
      <w:r>
        <w:rPr>
          <w:lang w:val="en-US"/>
        </w:rPr>
        <w:t>cle in the second task of the report, which is a self-reflection essay</w:t>
      </w:r>
      <w:r w:rsidRPr="00A153A5">
        <w:rPr>
          <w:lang w:val="en-US"/>
        </w:rPr>
        <w:t xml:space="preserve"> to reflect on my learning and application of knowledge. The</w:t>
      </w:r>
      <w:r w:rsidR="000878E1">
        <w:rPr>
          <w:lang w:val="en-US"/>
        </w:rPr>
        <w:t xml:space="preserve"> report</w:t>
      </w:r>
      <w:r w:rsidRPr="00A153A5">
        <w:rPr>
          <w:lang w:val="en-US"/>
        </w:rPr>
        <w:t xml:space="preserve"> includes a strategy for Unilever London to lead the transition process after COVID-19 and economic turmoil. This plan comes with the package. </w:t>
      </w:r>
      <w:r>
        <w:rPr>
          <w:lang w:val="en-US"/>
        </w:rPr>
        <w:t>The report</w:t>
      </w:r>
      <w:r w:rsidRPr="00A153A5">
        <w:rPr>
          <w:lang w:val="en-US"/>
        </w:rPr>
        <w:t xml:space="preserve"> evaluates the</w:t>
      </w:r>
      <w:r>
        <w:rPr>
          <w:lang w:val="en-US"/>
        </w:rPr>
        <w:t xml:space="preserve"> different</w:t>
      </w:r>
      <w:r w:rsidRPr="00A153A5">
        <w:rPr>
          <w:lang w:val="en-US"/>
        </w:rPr>
        <w:t xml:space="preserve"> leadership skills from a complex organisational leadership viewpoint. This involves assessing the </w:t>
      </w:r>
      <w:r w:rsidR="000878E1">
        <w:rPr>
          <w:lang w:val="en-US"/>
        </w:rPr>
        <w:t>current leaders’</w:t>
      </w:r>
      <w:r w:rsidRPr="00A153A5">
        <w:rPr>
          <w:lang w:val="en-US"/>
        </w:rPr>
        <w:t xml:space="preserve"> leadership. This framework highlights the skills and potential</w:t>
      </w:r>
      <w:r>
        <w:rPr>
          <w:lang w:val="en-US"/>
        </w:rPr>
        <w:t xml:space="preserve"> that are required to become a successful leader.</w:t>
      </w:r>
      <w:r w:rsidRPr="00A153A5">
        <w:rPr>
          <w:lang w:val="en-US"/>
        </w:rPr>
        <w:t xml:space="preserve"> It uses many current leadership paradigms to achieve this.</w:t>
      </w:r>
    </w:p>
    <w:p w14:paraId="0ECC19D2" w14:textId="77777777" w:rsidR="00A153A5" w:rsidRPr="00A153A5" w:rsidRDefault="00A153A5" w:rsidP="00A153A5">
      <w:pPr>
        <w:rPr>
          <w:lang w:val="en-US"/>
        </w:rPr>
      </w:pPr>
    </w:p>
    <w:p w14:paraId="44B54B19" w14:textId="77777777" w:rsidR="00B6675F" w:rsidRDefault="00B6675F" w:rsidP="00A153A5">
      <w:r>
        <w:br w:type="page"/>
      </w:r>
    </w:p>
    <w:p w14:paraId="143A83BC" w14:textId="77777777" w:rsidR="00B6675F" w:rsidRDefault="00B6675F" w:rsidP="00B6675F">
      <w:pPr>
        <w:pStyle w:val="Heading1"/>
      </w:pPr>
      <w:bookmarkStart w:id="1" w:name="_Toc154090980"/>
      <w:r>
        <w:lastRenderedPageBreak/>
        <w:t>Task 1- individual report</w:t>
      </w:r>
      <w:bookmarkEnd w:id="1"/>
      <w:r>
        <w:t xml:space="preserve"> </w:t>
      </w:r>
    </w:p>
    <w:p w14:paraId="0A32C54A" w14:textId="77777777" w:rsidR="00E419BF" w:rsidRDefault="00E419BF" w:rsidP="00E419BF">
      <w:pPr>
        <w:pStyle w:val="Heading2"/>
      </w:pPr>
      <w:bookmarkStart w:id="2" w:name="_Toc154090981"/>
      <w:r>
        <w:t>Brief description of the organization</w:t>
      </w:r>
      <w:bookmarkEnd w:id="2"/>
      <w:r>
        <w:t xml:space="preserve"> </w:t>
      </w:r>
    </w:p>
    <w:p w14:paraId="10FB69BF" w14:textId="1581806D" w:rsidR="00E419BF" w:rsidRPr="00E419BF" w:rsidRDefault="00E419BF" w:rsidP="00E419BF">
      <w:pPr>
        <w:rPr>
          <w:lang w:val="en-US"/>
        </w:rPr>
      </w:pPr>
      <w:r w:rsidRPr="00E419BF">
        <w:rPr>
          <w:lang w:val="en-US"/>
        </w:rPr>
        <w:t xml:space="preserve">Unilever, a consumer goods company founded in the 1800s, is headquartered in London. Unilever operates globally. Knorr, Ben </w:t>
      </w:r>
      <w:r w:rsidR="000878E1">
        <w:rPr>
          <w:lang w:val="en-US"/>
        </w:rPr>
        <w:t>and</w:t>
      </w:r>
      <w:r w:rsidRPr="00E419BF">
        <w:rPr>
          <w:lang w:val="en-US"/>
        </w:rPr>
        <w:t xml:space="preserve"> Jerry's, Dove, and Lipton tea are among the brands the firm sells. These are some instances. Food, beverages, and personal care products are among the portfolio's various categories. The portfolio has many more categories. Unilever is an intriguing research subject because of its product variety and global presence, which are hampered by persistent economic problems</w:t>
      </w:r>
      <w:r w:rsidR="000878E1">
        <w:rPr>
          <w:lang w:val="en-US"/>
        </w:rPr>
        <w:t xml:space="preserve"> (Bass, 2015).</w:t>
      </w:r>
      <w:r w:rsidRPr="00E419BF">
        <w:rPr>
          <w:lang w:val="en-US"/>
        </w:rPr>
        <w:t xml:space="preserve"> Unilever is</w:t>
      </w:r>
      <w:r>
        <w:rPr>
          <w:lang w:val="en-US"/>
        </w:rPr>
        <w:t xml:space="preserve"> around</w:t>
      </w:r>
      <w:r w:rsidRPr="00E419BF">
        <w:rPr>
          <w:lang w:val="en-US"/>
        </w:rPr>
        <w:t xml:space="preserve"> 100 years old. Thus, Unilever is a promising study topic.</w:t>
      </w:r>
      <w:r>
        <w:rPr>
          <w:lang w:val="en-US"/>
        </w:rPr>
        <w:t xml:space="preserve"> </w:t>
      </w:r>
      <w:r w:rsidRPr="00E419BF">
        <w:rPr>
          <w:lang w:val="en-US"/>
        </w:rPr>
        <w:t xml:space="preserve">Despite changing economic circumstances, Unilever London was selected for the case study. Due to its huge significance in the consumer goods sector and outstanding success record, Unilever is an unusual example of a firm that struggles to make decisions due to its dedication to environmental responsibility and excellent business practices. This </w:t>
      </w:r>
      <w:r>
        <w:rPr>
          <w:lang w:val="en-US"/>
        </w:rPr>
        <w:t>report</w:t>
      </w:r>
      <w:r w:rsidRPr="00E419BF">
        <w:rPr>
          <w:lang w:val="en-US"/>
        </w:rPr>
        <w:t xml:space="preserve"> may teach aspiring leaders a lot, especially in the current economic climate.</w:t>
      </w:r>
    </w:p>
    <w:p w14:paraId="67C242DD" w14:textId="5F6CB5EB" w:rsidR="00E419BF" w:rsidRPr="00E419BF" w:rsidRDefault="00E419BF" w:rsidP="00E419BF">
      <w:pPr>
        <w:rPr>
          <w:lang w:val="en-US"/>
        </w:rPr>
      </w:pPr>
      <w:r w:rsidRPr="00E419BF">
        <w:rPr>
          <w:lang w:val="en-US"/>
        </w:rPr>
        <w:t>In light of uncertain markets, governments, and global events like the pandemic, it is crucial to examine Unilever's leadership qualities to navigate these economic challenges. Unilever must operate in varied political, economic, and cultural environments due to its global position. This gives the organisation particular difficulties</w:t>
      </w:r>
      <w:r w:rsidR="000878E1">
        <w:rPr>
          <w:lang w:val="en-US"/>
        </w:rPr>
        <w:t xml:space="preserve"> (Adair, 2019).</w:t>
      </w:r>
      <w:r w:rsidRPr="00E419BF">
        <w:rPr>
          <w:lang w:val="en-US"/>
        </w:rPr>
        <w:t xml:space="preserve"> This presents a major challenge to the organisation. Consumer behaviour changes due to economic hardship, resource shortages, and supply chain disruptions might threaten Unilever's sustainability initiatives.</w:t>
      </w:r>
    </w:p>
    <w:p w14:paraId="71C859C5" w14:textId="3F941285" w:rsidR="00E419BF" w:rsidRDefault="00E419BF" w:rsidP="00E419BF">
      <w:pPr>
        <w:rPr>
          <w:lang w:val="en-US"/>
        </w:rPr>
      </w:pPr>
      <w:r w:rsidRPr="00E419BF">
        <w:rPr>
          <w:lang w:val="en-US"/>
        </w:rPr>
        <w:t>Improvisation is crucial to crisis management, and Unilever's leadership must recognise this. Crisis situations are unfamiliar and unpredictable, unlike the well-planned solutions used in rare emergencies. In situations like this, great leaders should be able to think fast, assess fresh information, and come up with creative solutions. After the crisis is over, the firm may need to undertake immediate and long-term strategic changes to survive</w:t>
      </w:r>
      <w:r w:rsidR="000878E1">
        <w:rPr>
          <w:lang w:val="en-US"/>
        </w:rPr>
        <w:t xml:space="preserve"> (</w:t>
      </w:r>
      <w:r w:rsidR="000878E1" w:rsidRPr="000878E1">
        <w:t>Avolio</w:t>
      </w:r>
      <w:r w:rsidR="000878E1">
        <w:t xml:space="preserve"> </w:t>
      </w:r>
      <w:r w:rsidR="000878E1" w:rsidRPr="000878E1">
        <w:t>and Bass,</w:t>
      </w:r>
      <w:r w:rsidR="000878E1">
        <w:t xml:space="preserve"> </w:t>
      </w:r>
      <w:r w:rsidR="000878E1" w:rsidRPr="000878E1">
        <w:t>2015).</w:t>
      </w:r>
      <w:r w:rsidR="000878E1">
        <w:t xml:space="preserve"> </w:t>
      </w:r>
      <w:r w:rsidRPr="00E419BF">
        <w:rPr>
          <w:lang w:val="en-US"/>
        </w:rPr>
        <w:t>Unilever London is a good example of leadership development. Due to its dominance in the global consumer goods industry, environmental efforts, and economic uncertainty, the corporation faces challenges. Unilever leaders must be able to handle growing issues, oppose change, and make quick judgement</w:t>
      </w:r>
      <w:r>
        <w:rPr>
          <w:lang w:val="en-US"/>
        </w:rPr>
        <w:t>, t</w:t>
      </w:r>
      <w:r w:rsidRPr="00E419BF">
        <w:rPr>
          <w:lang w:val="en-US"/>
        </w:rPr>
        <w:t>hese three traits are needed</w:t>
      </w:r>
      <w:r>
        <w:rPr>
          <w:lang w:val="en-US"/>
        </w:rPr>
        <w:t xml:space="preserve"> the most</w:t>
      </w:r>
      <w:r w:rsidRPr="00E419BF">
        <w:rPr>
          <w:lang w:val="en-US"/>
        </w:rPr>
        <w:t xml:space="preserve">. </w:t>
      </w:r>
    </w:p>
    <w:p w14:paraId="5642FE07" w14:textId="1D087673" w:rsidR="00E419BF" w:rsidRDefault="00E419BF" w:rsidP="00E419BF">
      <w:pPr>
        <w:pStyle w:val="Heading2"/>
      </w:pPr>
      <w:bookmarkStart w:id="3" w:name="_Toc154090982"/>
      <w:r>
        <w:lastRenderedPageBreak/>
        <w:t>Key leadership approaches of this report</w:t>
      </w:r>
      <w:bookmarkEnd w:id="3"/>
      <w:r>
        <w:t xml:space="preserve"> </w:t>
      </w:r>
    </w:p>
    <w:p w14:paraId="139EAD18" w14:textId="6B3D4AE6" w:rsidR="00104624" w:rsidRDefault="00104624" w:rsidP="00104624">
      <w:pPr>
        <w:rPr>
          <w:lang w:val="en-US"/>
        </w:rPr>
      </w:pPr>
      <w:r w:rsidRPr="00104624">
        <w:rPr>
          <w:lang w:val="en-US"/>
        </w:rPr>
        <w:t>It is possible that executives at Unilever London might benefit from analysing the rising leadership skills they need in order to evaluate projects within the context of economic instability by using a number of different leadership theories. The United Kingdom is at the forefront of leadership on a worldwide scale</w:t>
      </w:r>
      <w:r w:rsidR="000878E1">
        <w:rPr>
          <w:lang w:val="en-US"/>
        </w:rPr>
        <w:t xml:space="preserve"> (Bennis and Nanus, 2015).</w:t>
      </w:r>
      <w:r w:rsidRPr="00104624">
        <w:rPr>
          <w:lang w:val="en-US"/>
        </w:rPr>
        <w:t xml:space="preserve"> There are specific characteristics, attitudes, and approaches that great leaders demonstrate when they are confronted with problems and uncertainty. The ideas included in this collection shed light on the aforementioned characteristics, attitudes, and approaches. For the purpose of gaining an understanding of leadership, this essay will be organised around three concepts:</w:t>
      </w:r>
    </w:p>
    <w:p w14:paraId="712454EE" w14:textId="0B4F3EC3" w:rsidR="00104624" w:rsidRPr="00104624" w:rsidRDefault="00104624" w:rsidP="00104624">
      <w:pPr>
        <w:rPr>
          <w:b/>
          <w:bCs/>
          <w:lang w:val="en-US"/>
        </w:rPr>
      </w:pPr>
      <w:r w:rsidRPr="00104624">
        <w:rPr>
          <w:b/>
          <w:bCs/>
          <w:lang w:val="en-US"/>
        </w:rPr>
        <w:t>Adaptive leadership:</w:t>
      </w:r>
    </w:p>
    <w:p w14:paraId="496334C8" w14:textId="16DAE824" w:rsidR="00104624" w:rsidRPr="00104624" w:rsidRDefault="00104624" w:rsidP="00104624">
      <w:pPr>
        <w:rPr>
          <w:lang w:val="en-US"/>
        </w:rPr>
      </w:pPr>
      <w:r w:rsidRPr="00104624">
        <w:rPr>
          <w:lang w:val="en-US"/>
        </w:rPr>
        <w:t>Marty Linsky and Ronald Heifetz presented the idea of adaptable leadership. According to this theory, leaders need to be able to adjust to new circumstances and prevail over obstacles. The concept of adaptive leadership places a focus on predicting and resolving new challenges in a market that is always changing</w:t>
      </w:r>
      <w:r w:rsidR="000878E1">
        <w:rPr>
          <w:lang w:val="en-US"/>
        </w:rPr>
        <w:t xml:space="preserve"> (Collins, 2021).</w:t>
      </w:r>
      <w:r w:rsidRPr="00104624">
        <w:rPr>
          <w:lang w:val="en-US"/>
        </w:rPr>
        <w:t xml:space="preserve"> Adaptive leaders encourage resiliency and organisational learning in order to better prepare their organisations for challenges that may not have been anticipated. This idea is pertinent to Unilever since the company must adjust to the shifting preferences of its customers, the cultural norms of its employees, and the outcomes of unforeseen events.</w:t>
      </w:r>
    </w:p>
    <w:p w14:paraId="59DE71D2" w14:textId="77777777" w:rsidR="00104624" w:rsidRPr="00104624" w:rsidRDefault="00104624" w:rsidP="00104624">
      <w:pPr>
        <w:rPr>
          <w:b/>
          <w:bCs/>
          <w:lang w:val="en-US"/>
        </w:rPr>
      </w:pPr>
      <w:r w:rsidRPr="00104624">
        <w:rPr>
          <w:b/>
          <w:bCs/>
          <w:lang w:val="en-US"/>
        </w:rPr>
        <w:t xml:space="preserve">Transformational leadership: </w:t>
      </w:r>
    </w:p>
    <w:p w14:paraId="7DECA5EF" w14:textId="0719AA69" w:rsidR="00104624" w:rsidRPr="00104624" w:rsidRDefault="00104624" w:rsidP="00104624">
      <w:pPr>
        <w:rPr>
          <w:lang w:val="en-US"/>
        </w:rPr>
      </w:pPr>
      <w:r w:rsidRPr="00104624">
        <w:rPr>
          <w:lang w:val="en-US"/>
        </w:rPr>
        <w:t>James MacGregor Burns was the one who developed the idea of transformational leadership, which drew from James V. Downton's research. The belief that leaders should motivate their followers to achieve greatness is the basis upon which it is built. When times are tough economically, transformational leaders have the responsibility of boosting morale, encouraging innovation, and articulating a distinct vision for the future</w:t>
      </w:r>
      <w:r w:rsidR="000878E1">
        <w:rPr>
          <w:lang w:val="en-US"/>
        </w:rPr>
        <w:t xml:space="preserve"> (Burns, 2021).</w:t>
      </w:r>
      <w:r w:rsidRPr="00104624">
        <w:rPr>
          <w:lang w:val="en-US"/>
        </w:rPr>
        <w:t xml:space="preserve"> Exceptional leaders inspire their people to be creative and flexible, which ultimately helps the organisation as a whole. Because Unilever places such a strong focus on ethics and sustainability, the company is an excellent choice for executives who are able to motivate their workers to think creatively and bring about significant achievements. Unilever places a high priority on each of these factors.</w:t>
      </w:r>
    </w:p>
    <w:p w14:paraId="26C462A7" w14:textId="55E5984A" w:rsidR="00104624" w:rsidRPr="00104624" w:rsidRDefault="00104624" w:rsidP="00104624">
      <w:pPr>
        <w:rPr>
          <w:b/>
          <w:bCs/>
          <w:lang w:val="en-US"/>
        </w:rPr>
      </w:pPr>
      <w:r w:rsidRPr="00104624">
        <w:rPr>
          <w:b/>
          <w:bCs/>
          <w:lang w:val="en-US"/>
        </w:rPr>
        <w:t>Sensemaking and resilience:</w:t>
      </w:r>
    </w:p>
    <w:p w14:paraId="7AA6B463" w14:textId="2ED41253" w:rsidR="00104624" w:rsidRPr="00104624" w:rsidRDefault="00104624" w:rsidP="00104624">
      <w:pPr>
        <w:rPr>
          <w:lang w:val="en-US"/>
        </w:rPr>
      </w:pPr>
      <w:r w:rsidRPr="00104624">
        <w:rPr>
          <w:lang w:val="en-US"/>
        </w:rPr>
        <w:lastRenderedPageBreak/>
        <w:t>Because it is connected to resilience, Karl E. Weick's sensemaking places a focus on the duty that leaders have in dealing with uncertainty. Because of the unpredictability of the economy, the senior management of Unilever has to be able to use common sense while making decisions. The process of making sense of complicated business situations entails recognising patterns and being able to draw conclusions based on those patterns. In high-pressure circumstances, leaders need to be able to maintain their composure</w:t>
      </w:r>
      <w:r w:rsidR="000878E1">
        <w:rPr>
          <w:lang w:val="en-US"/>
        </w:rPr>
        <w:t xml:space="preserve"> (</w:t>
      </w:r>
      <w:r w:rsidR="000878E1" w:rsidRPr="000878E1">
        <w:t>Bass and Riggio, 2016).</w:t>
      </w:r>
      <w:r w:rsidRPr="00104624">
        <w:rPr>
          <w:lang w:val="en-US"/>
        </w:rPr>
        <w:t xml:space="preserve"> A leader who is strong, optimistic, and focused on self-improvement has the potential to motivate a group of others who are going through challenging circumstances. No matter the state of the economy, executives at Unilever are required to have a command of sophisticated data.</w:t>
      </w:r>
    </w:p>
    <w:p w14:paraId="2ACA327D" w14:textId="4137EB39" w:rsidR="00104624" w:rsidRDefault="00104624" w:rsidP="00FB59F2">
      <w:pPr>
        <w:rPr>
          <w:lang w:val="en-US"/>
        </w:rPr>
      </w:pPr>
      <w:r w:rsidRPr="00104624">
        <w:rPr>
          <w:lang w:val="en-US"/>
        </w:rPr>
        <w:t>Learning about leadership will allow one to accomplish th</w:t>
      </w:r>
      <w:r>
        <w:rPr>
          <w:lang w:val="en-US"/>
        </w:rPr>
        <w:t>eir</w:t>
      </w:r>
      <w:r w:rsidRPr="00104624">
        <w:rPr>
          <w:lang w:val="en-US"/>
        </w:rPr>
        <w:t xml:space="preserve"> goal</w:t>
      </w:r>
      <w:r>
        <w:rPr>
          <w:lang w:val="en-US"/>
        </w:rPr>
        <w:t>s</w:t>
      </w:r>
      <w:r w:rsidRPr="00104624">
        <w:rPr>
          <w:lang w:val="en-US"/>
        </w:rPr>
        <w:t>. Through the application of these frameworks to the development of leadership skills, it is possible to accomplish this purpose. It is possible that academics will have a better understanding of the adaptability of leaders, the incentive to change, and the perception of challenging circumstances if they use these notions as a framework</w:t>
      </w:r>
      <w:r w:rsidR="000878E1">
        <w:rPr>
          <w:lang w:val="en-US"/>
        </w:rPr>
        <w:t xml:space="preserve"> (Burns, 2021).</w:t>
      </w:r>
      <w:r w:rsidRPr="00104624">
        <w:rPr>
          <w:lang w:val="en-US"/>
        </w:rPr>
        <w:t xml:space="preserve"> </w:t>
      </w:r>
      <w:r>
        <w:rPr>
          <w:lang w:val="en-US"/>
        </w:rPr>
        <w:t>The report</w:t>
      </w:r>
      <w:r w:rsidRPr="00104624">
        <w:rPr>
          <w:lang w:val="en-US"/>
        </w:rPr>
        <w:t xml:space="preserve"> will make use of these ideas in order to get a better understanding of how top executives at Unilever can most effectively adjust to an economy that is both dynamic and unpredictable</w:t>
      </w:r>
      <w:r w:rsidR="00FB59F2">
        <w:rPr>
          <w:lang w:val="en-US"/>
        </w:rPr>
        <w:t>.</w:t>
      </w:r>
    </w:p>
    <w:p w14:paraId="0B93E9E5" w14:textId="0394E0F3" w:rsidR="00FB59F2" w:rsidRPr="00FB59F2" w:rsidRDefault="00FB59F2" w:rsidP="00FB59F2">
      <w:pPr>
        <w:pStyle w:val="Heading2"/>
      </w:pPr>
      <w:bookmarkStart w:id="4" w:name="_Toc154090983"/>
      <w:r>
        <w:t>Main task question’s answer in the context of Unilever</w:t>
      </w:r>
      <w:bookmarkEnd w:id="4"/>
    </w:p>
    <w:p w14:paraId="25D77481" w14:textId="4E7B5C7B" w:rsidR="00E6052E" w:rsidRPr="00E6052E" w:rsidRDefault="00FB59F2" w:rsidP="00E6052E">
      <w:pPr>
        <w:rPr>
          <w:lang w:val="en-US"/>
        </w:rPr>
      </w:pPr>
      <w:r>
        <w:rPr>
          <w:lang w:val="en-US"/>
        </w:rPr>
        <w:t xml:space="preserve">Post covid-19 and Brexit, there has been economic crisis in the United Kingdom, and being headquartered in the United Kingdom, Unilever has also faced the impact of economic crisis. To combat with this, the leaders of Unilever of different departments must adapt to different leadership theories and approaches and motivate and help their employees. The leaders must be quick to make decisions, and their decisions should be logical and beneficial to company. </w:t>
      </w:r>
      <w:r w:rsidR="00E6052E" w:rsidRPr="00E6052E">
        <w:rPr>
          <w:lang w:val="en-US"/>
        </w:rPr>
        <w:t xml:space="preserve"> </w:t>
      </w:r>
    </w:p>
    <w:p w14:paraId="6F7C8FC8" w14:textId="021A1C01" w:rsidR="00FB59F2" w:rsidRDefault="00FB59F2" w:rsidP="00E6052E">
      <w:pPr>
        <w:rPr>
          <w:b/>
          <w:bCs/>
          <w:lang w:val="en-US"/>
        </w:rPr>
      </w:pPr>
      <w:r>
        <w:rPr>
          <w:b/>
          <w:bCs/>
          <w:lang w:val="en-US"/>
        </w:rPr>
        <w:t>Adoptive leadership:</w:t>
      </w:r>
    </w:p>
    <w:p w14:paraId="0BA3814C" w14:textId="7F4D3EEE" w:rsidR="00E6052E" w:rsidRPr="00E6052E" w:rsidRDefault="00FB59F2" w:rsidP="00E6052E">
      <w:pPr>
        <w:rPr>
          <w:lang w:val="en-US"/>
        </w:rPr>
      </w:pPr>
      <w:r>
        <w:rPr>
          <w:lang w:val="en-US"/>
        </w:rPr>
        <w:t>The leaders of Unilever must possess the quality of being adaptive to their current situation and act accordingly. The economic crisis has put many hinders into the work flow, hence the leaders need to take decisions and actions that are adjustable according to the situation. They must have strong hold on their emotions and not judge a situation emotionally, rathe analyse the situation and decide accordingly what is best</w:t>
      </w:r>
      <w:r w:rsidR="000878E1">
        <w:rPr>
          <w:lang w:val="en-US"/>
        </w:rPr>
        <w:t xml:space="preserve"> (Collins, 2021).</w:t>
      </w:r>
      <w:r>
        <w:rPr>
          <w:lang w:val="en-US"/>
        </w:rPr>
        <w:t xml:space="preserve"> </w:t>
      </w:r>
      <w:r w:rsidR="00E6052E" w:rsidRPr="00E6052E">
        <w:rPr>
          <w:lang w:val="en-US"/>
        </w:rPr>
        <w:t xml:space="preserve">Only in that manner can success be assured. Diversifying supply chains, exploring new opportunities, and encouraging lifelong learning are all ways that adaptable Unilever CEOs may reduce risk. Of course, it's doable. Unilever might make use of these safety measures. Adaptive leadership focuses on being fast </w:t>
      </w:r>
      <w:r w:rsidR="00E6052E" w:rsidRPr="00E6052E">
        <w:rPr>
          <w:lang w:val="en-US"/>
        </w:rPr>
        <w:lastRenderedPageBreak/>
        <w:t>to respond and flexible, which has helped Unilever weather economic storms and come out stronger. The company is able to keep its advantage over its rivals because of this.</w:t>
      </w:r>
    </w:p>
    <w:p w14:paraId="1AA3E999" w14:textId="57E0ABC6" w:rsidR="00E6052E" w:rsidRPr="00E6052E" w:rsidRDefault="00E6052E" w:rsidP="00E6052E">
      <w:pPr>
        <w:rPr>
          <w:b/>
          <w:bCs/>
          <w:lang w:val="en-US"/>
        </w:rPr>
      </w:pPr>
      <w:r w:rsidRPr="00E6052E">
        <w:rPr>
          <w:b/>
          <w:bCs/>
          <w:lang w:val="en-US"/>
        </w:rPr>
        <w:t>Transformational leadership:</w:t>
      </w:r>
    </w:p>
    <w:p w14:paraId="7093D707" w14:textId="15552E20" w:rsidR="00FB59F2" w:rsidRDefault="00E6052E" w:rsidP="00A43AD0">
      <w:pPr>
        <w:rPr>
          <w:lang w:val="en-US"/>
        </w:rPr>
      </w:pPr>
      <w:r w:rsidRPr="00E6052E">
        <w:rPr>
          <w:lang w:val="en-US"/>
        </w:rPr>
        <w:t xml:space="preserve">Leadership at Unilever, as at any other company, needs to be flexible in order to inspire and encourage employees throughout economic downturns. As a leader, being able to adapt is a key ingredient in inspiring </w:t>
      </w:r>
      <w:r w:rsidR="00121CCC">
        <w:rPr>
          <w:lang w:val="en-US"/>
        </w:rPr>
        <w:t>their</w:t>
      </w:r>
      <w:r w:rsidRPr="00E6052E">
        <w:rPr>
          <w:lang w:val="en-US"/>
        </w:rPr>
        <w:t xml:space="preserve"> team. A manager's ability to motivate their team members depends on his or her ability to articulate a compelling vision that is consistent with the values and goals of the company</w:t>
      </w:r>
      <w:r w:rsidR="000878E1">
        <w:rPr>
          <w:lang w:val="en-US"/>
        </w:rPr>
        <w:t xml:space="preserve"> (Covey, 2019).</w:t>
      </w:r>
      <w:r w:rsidRPr="00E6052E">
        <w:rPr>
          <w:lang w:val="en-US"/>
        </w:rPr>
        <w:t xml:space="preserve"> The people in charge have the power to take action. Results are best obtained using this approach. Leaders may motivate their staff to think creatively and adaptably by establishing a clear objective. The goals of leaders must be met. A transformational Unilever CEO would advocate for environmentally friendly procedures, innovative products driven by consumer demand, and a positive work environment for all employees. Unilever's dedication to sustainable development and ethical business practices has allowed them to persevere through economic downturns. It has been shown that the company can endure economic shocks. This incident fortified the company's ability to bounce back. </w:t>
      </w:r>
    </w:p>
    <w:p w14:paraId="7730CA4A" w14:textId="1CF4774A" w:rsidR="00FB59F2" w:rsidRPr="00FB59F2" w:rsidRDefault="00FB59F2" w:rsidP="00A43AD0">
      <w:pPr>
        <w:rPr>
          <w:b/>
          <w:bCs/>
          <w:lang w:val="en-US"/>
        </w:rPr>
      </w:pPr>
      <w:r w:rsidRPr="00FB59F2">
        <w:rPr>
          <w:b/>
          <w:bCs/>
          <w:lang w:val="en-US"/>
        </w:rPr>
        <w:t>Skills in sense-making:</w:t>
      </w:r>
    </w:p>
    <w:p w14:paraId="529164CA" w14:textId="477F86A7" w:rsidR="00E6052E" w:rsidRDefault="00FB59F2" w:rsidP="00A43AD0">
      <w:pPr>
        <w:rPr>
          <w:lang w:val="en-US"/>
        </w:rPr>
      </w:pPr>
      <w:r w:rsidRPr="00FB59F2">
        <w:rPr>
          <w:lang w:val="en-US"/>
        </w:rPr>
        <w:t xml:space="preserve">Unilever executives must be able to interpret complex data, see trends, and reach reasonable judgements. </w:t>
      </w:r>
      <w:r>
        <w:rPr>
          <w:lang w:val="en-US"/>
        </w:rPr>
        <w:t>They</w:t>
      </w:r>
      <w:r w:rsidRPr="00FB59F2">
        <w:rPr>
          <w:lang w:val="en-US"/>
        </w:rPr>
        <w:t xml:space="preserve"> must meet this need. This is especially true given the present economy. Leaders must acquire information from several sources to accurately depict the culture of their business. To do this and obtain the intended outcomes, it is essential to monitor consumer behaviour, market trends, and national and global political developments</w:t>
      </w:r>
      <w:r w:rsidR="000878E1">
        <w:rPr>
          <w:lang w:val="en-US"/>
        </w:rPr>
        <w:t xml:space="preserve"> (Fiedler, 2019).</w:t>
      </w:r>
      <w:r w:rsidRPr="00FB59F2">
        <w:rPr>
          <w:lang w:val="en-US"/>
        </w:rPr>
        <w:t xml:space="preserve"> Intelligent supervisors at Unilever may enable real-time data collection, analysis, and communication systems. This would greatly assist the company. A significant change from present practices. It is possible to achieve this goal. Even with much uncertainty, Unilever's CEOs may be able to affect the company's long-term strategy if they comprehend the economy.</w:t>
      </w:r>
    </w:p>
    <w:p w14:paraId="61D47D2A" w14:textId="34058378" w:rsidR="00762CF0" w:rsidRPr="00762CF0" w:rsidRDefault="00762CF0" w:rsidP="00A43AD0">
      <w:pPr>
        <w:rPr>
          <w:b/>
          <w:bCs/>
          <w:lang w:val="en-US"/>
        </w:rPr>
      </w:pPr>
      <w:r w:rsidRPr="00762CF0">
        <w:rPr>
          <w:b/>
          <w:bCs/>
          <w:lang w:val="en-US"/>
        </w:rPr>
        <w:t>Skills in resilience:</w:t>
      </w:r>
    </w:p>
    <w:p w14:paraId="15D52DFE" w14:textId="0B678043" w:rsidR="00A43AD0" w:rsidRPr="00A43AD0" w:rsidRDefault="00A43AD0" w:rsidP="00A43AD0">
      <w:pPr>
        <w:rPr>
          <w:lang w:val="en-US"/>
        </w:rPr>
      </w:pPr>
      <w:r w:rsidRPr="00A43AD0">
        <w:rPr>
          <w:lang w:val="en-US"/>
        </w:rPr>
        <w:t>Resilient leaders inspire their employees to be resilient by emphasising the importance of learning from mistakes</w:t>
      </w:r>
      <w:r w:rsidR="000878E1">
        <w:rPr>
          <w:lang w:val="en-US"/>
        </w:rPr>
        <w:t xml:space="preserve"> (</w:t>
      </w:r>
      <w:r w:rsidR="000878E1" w:rsidRPr="000878E1">
        <w:t>Hersey and Blanchard, 2022).</w:t>
      </w:r>
      <w:r w:rsidRPr="00A43AD0">
        <w:rPr>
          <w:lang w:val="en-US"/>
        </w:rPr>
        <w:t xml:space="preserve"> Emphasising failure in learning does this. Leaders must be optimistic, emotionally intelligent, and able to motivate staff throughout economic downturns. Unilever would benefit from CEOs who can bounce back quickly. This would improve Unilever's morale, communication, and resilience. If Unilever's leadership </w:t>
      </w:r>
      <w:r w:rsidRPr="00A43AD0">
        <w:rPr>
          <w:lang w:val="en-US"/>
        </w:rPr>
        <w:lastRenderedPageBreak/>
        <w:t>stays resilient, they may be able to navigate tough times. This creates stability and trust among business members and employees, forming the corporation.</w:t>
      </w:r>
    </w:p>
    <w:p w14:paraId="3404A929" w14:textId="69E25EDC" w:rsidR="00A43AD0" w:rsidRDefault="00A43AD0" w:rsidP="00A43AD0">
      <w:pPr>
        <w:pStyle w:val="Heading2"/>
      </w:pPr>
      <w:bookmarkStart w:id="5" w:name="_Toc154090984"/>
      <w:r>
        <w:t>Concept of leadership approaches</w:t>
      </w:r>
      <w:bookmarkEnd w:id="5"/>
      <w:r>
        <w:t xml:space="preserve"> </w:t>
      </w:r>
    </w:p>
    <w:p w14:paraId="341D62B7" w14:textId="458D3485" w:rsidR="006E73B4" w:rsidRDefault="00A43AD0" w:rsidP="00A43AD0">
      <w:pPr>
        <w:rPr>
          <w:lang w:val="en-US"/>
        </w:rPr>
      </w:pPr>
      <w:r w:rsidRPr="00A43AD0">
        <w:rPr>
          <w:lang w:val="en-US"/>
        </w:rPr>
        <w:t>Leaders need knowledge or expertise with a variety of leadership tactics and approaches to fully understand their job. Autocracies, democracies, transactional, transformational, servant, and situational leadership styles are among several. There are many more leadership styles than those listed here</w:t>
      </w:r>
      <w:r w:rsidR="00762CF0">
        <w:rPr>
          <w:lang w:val="en-US"/>
        </w:rPr>
        <w:t>.</w:t>
      </w:r>
    </w:p>
    <w:p w14:paraId="63D1C61B" w14:textId="35F2F1AB" w:rsidR="00A43AD0" w:rsidRPr="00A43AD0" w:rsidRDefault="006E73B4" w:rsidP="00A43AD0">
      <w:pPr>
        <w:rPr>
          <w:b/>
          <w:bCs/>
          <w:lang w:val="en-US"/>
        </w:rPr>
      </w:pPr>
      <w:r w:rsidRPr="006E73B4">
        <w:rPr>
          <w:b/>
          <w:bCs/>
          <w:lang w:val="en-US"/>
        </w:rPr>
        <w:t>Democratic leadership:</w:t>
      </w:r>
    </w:p>
    <w:p w14:paraId="01A9DE84" w14:textId="37347CA4" w:rsidR="00A43AD0" w:rsidRDefault="00A43AD0" w:rsidP="00A43AD0">
      <w:pPr>
        <w:rPr>
          <w:lang w:val="en-US"/>
        </w:rPr>
      </w:pPr>
      <w:r w:rsidRPr="00A43AD0">
        <w:rPr>
          <w:lang w:val="en-US"/>
        </w:rPr>
        <w:t>When making key decisions, democratic management ensures that every team member has an equal chance to speak. This kind of CEO motivates people to work together and help the company succeed</w:t>
      </w:r>
      <w:r w:rsidR="00173937">
        <w:rPr>
          <w:lang w:val="en-US"/>
        </w:rPr>
        <w:t xml:space="preserve"> (Goleman, 2020).</w:t>
      </w:r>
      <w:r w:rsidRPr="00A43AD0">
        <w:rPr>
          <w:lang w:val="en-US"/>
        </w:rPr>
        <w:t xml:space="preserve"> Democratic leaders must have great communication, listening, and consensus-building abilities. It is commonly established that this strategy boosts worker satisfaction and dedication.</w:t>
      </w:r>
    </w:p>
    <w:p w14:paraId="1B9A9D12" w14:textId="596D22EC" w:rsidR="00762CF0" w:rsidRPr="00762CF0" w:rsidRDefault="00762CF0" w:rsidP="00A43AD0">
      <w:pPr>
        <w:rPr>
          <w:b/>
          <w:bCs/>
          <w:lang w:val="en-US"/>
        </w:rPr>
      </w:pPr>
      <w:r w:rsidRPr="00762CF0">
        <w:rPr>
          <w:b/>
          <w:bCs/>
          <w:lang w:val="en-US"/>
        </w:rPr>
        <w:t>Authoritarian leadership:</w:t>
      </w:r>
    </w:p>
    <w:p w14:paraId="4CAB6E47" w14:textId="3F8B1E0E" w:rsidR="00762CF0" w:rsidRPr="00A43AD0" w:rsidRDefault="00762CF0" w:rsidP="00A43AD0">
      <w:pPr>
        <w:rPr>
          <w:lang w:val="en-US"/>
        </w:rPr>
      </w:pPr>
      <w:r>
        <w:rPr>
          <w:lang w:val="en-US"/>
        </w:rPr>
        <w:t>In this form of leadership, the leader mainly controls every aspect of the work. There is almost no chance of innovativeness and unique idea submission process through employees. Employees have to agree to and listen to whatever their leader decides. Leaders are responsible for making all the decisions and coming up with solutions for everything, leaders do no pay heed to what the employees have to say</w:t>
      </w:r>
      <w:r w:rsidR="00173937">
        <w:rPr>
          <w:lang w:val="en-US"/>
        </w:rPr>
        <w:t xml:space="preserve"> (Greenleaf, 2020).</w:t>
      </w:r>
    </w:p>
    <w:p w14:paraId="6CCA2639" w14:textId="7DEE948B" w:rsidR="00A43AD0" w:rsidRPr="00A43AD0" w:rsidRDefault="006E73B4" w:rsidP="00A43AD0">
      <w:pPr>
        <w:rPr>
          <w:b/>
          <w:bCs/>
          <w:lang w:val="en-US"/>
        </w:rPr>
      </w:pPr>
      <w:r w:rsidRPr="006E73B4">
        <w:rPr>
          <w:b/>
          <w:bCs/>
          <w:lang w:val="en-US"/>
        </w:rPr>
        <w:t>Transformational leadership</w:t>
      </w:r>
      <w:r w:rsidR="00A43AD0" w:rsidRPr="00A43AD0">
        <w:rPr>
          <w:b/>
          <w:bCs/>
          <w:lang w:val="en-US"/>
        </w:rPr>
        <w:t>:</w:t>
      </w:r>
    </w:p>
    <w:p w14:paraId="2229425C" w14:textId="77777777" w:rsidR="00A43AD0" w:rsidRPr="00A43AD0" w:rsidRDefault="00A43AD0" w:rsidP="00A43AD0">
      <w:pPr>
        <w:rPr>
          <w:lang w:val="en-US"/>
        </w:rPr>
      </w:pPr>
      <w:r w:rsidRPr="00A43AD0">
        <w:rPr>
          <w:lang w:val="en-US"/>
        </w:rPr>
        <w:t>Transformational leaders inspire and motivate their followers to greatness. They achieve this by showing a future that motivates and promotes growth on every level. Transformative leaders have charisma, the ability to inspire people, and the ability to set clear objectives. This leadership style promotes innovation and loyalty by ensuring that everyone is on the same page.</w:t>
      </w:r>
    </w:p>
    <w:p w14:paraId="23E386C9" w14:textId="4DC588A8" w:rsidR="00A43AD0" w:rsidRPr="00A43AD0" w:rsidRDefault="00A43AD0" w:rsidP="00A43AD0">
      <w:pPr>
        <w:rPr>
          <w:b/>
          <w:bCs/>
          <w:lang w:val="en-US"/>
        </w:rPr>
      </w:pPr>
      <w:r w:rsidRPr="00A43AD0">
        <w:rPr>
          <w:b/>
          <w:bCs/>
          <w:lang w:val="en-US"/>
        </w:rPr>
        <w:t xml:space="preserve">Transactional </w:t>
      </w:r>
      <w:r w:rsidR="006E73B4" w:rsidRPr="006E73B4">
        <w:rPr>
          <w:b/>
          <w:bCs/>
          <w:lang w:val="en-US"/>
        </w:rPr>
        <w:t>l</w:t>
      </w:r>
      <w:r w:rsidRPr="00A43AD0">
        <w:rPr>
          <w:b/>
          <w:bCs/>
          <w:lang w:val="en-US"/>
        </w:rPr>
        <w:t>eadership</w:t>
      </w:r>
      <w:r w:rsidR="006E73B4" w:rsidRPr="006E73B4">
        <w:rPr>
          <w:b/>
          <w:bCs/>
          <w:lang w:val="en-US"/>
        </w:rPr>
        <w:t>:</w:t>
      </w:r>
    </w:p>
    <w:p w14:paraId="6AB68BCF" w14:textId="60E72C0D" w:rsidR="00A43AD0" w:rsidRPr="00A43AD0" w:rsidRDefault="00A43AD0" w:rsidP="00A43AD0">
      <w:pPr>
        <w:rPr>
          <w:lang w:val="en-US"/>
        </w:rPr>
      </w:pPr>
      <w:r w:rsidRPr="00A43AD0">
        <w:rPr>
          <w:lang w:val="en-US"/>
        </w:rPr>
        <w:t>Transactional leaders prioritise performance-based rewards and penalties. They feel this makes them effective. Because it is task-oriented, this style emphasises frameworks and expectations. Transactional leaders set goals, evaluate progress, and provide feedback</w:t>
      </w:r>
      <w:r w:rsidR="00173937">
        <w:rPr>
          <w:lang w:val="en-US"/>
        </w:rPr>
        <w:t xml:space="preserve"> (</w:t>
      </w:r>
      <w:r w:rsidR="00173937" w:rsidRPr="00173937">
        <w:t>Hersey and Blanchard, 2022).</w:t>
      </w:r>
      <w:r w:rsidRPr="00A43AD0">
        <w:rPr>
          <w:lang w:val="en-US"/>
        </w:rPr>
        <w:t xml:space="preserve"> Over time, </w:t>
      </w:r>
      <w:r w:rsidR="00121CCC">
        <w:rPr>
          <w:lang w:val="en-US"/>
        </w:rPr>
        <w:t>they</w:t>
      </w:r>
      <w:r w:rsidRPr="00A43AD0">
        <w:rPr>
          <w:lang w:val="en-US"/>
        </w:rPr>
        <w:t xml:space="preserve"> don't know how this strategy will play out, and it may not be as creative as other leadership styles.</w:t>
      </w:r>
    </w:p>
    <w:p w14:paraId="781E6647" w14:textId="50114383" w:rsidR="00A43AD0" w:rsidRPr="00A43AD0" w:rsidRDefault="006E73B4" w:rsidP="00A43AD0">
      <w:pPr>
        <w:rPr>
          <w:b/>
          <w:bCs/>
          <w:lang w:val="en-US"/>
        </w:rPr>
      </w:pPr>
      <w:r w:rsidRPr="006E73B4">
        <w:rPr>
          <w:b/>
          <w:bCs/>
          <w:lang w:val="en-US"/>
        </w:rPr>
        <w:lastRenderedPageBreak/>
        <w:t>Situational leadership</w:t>
      </w:r>
      <w:r w:rsidR="00A43AD0" w:rsidRPr="00A43AD0">
        <w:rPr>
          <w:b/>
          <w:bCs/>
          <w:lang w:val="en-US"/>
        </w:rPr>
        <w:t>:</w:t>
      </w:r>
    </w:p>
    <w:p w14:paraId="4146A914" w14:textId="77777777" w:rsidR="00A43AD0" w:rsidRPr="00A43AD0" w:rsidRDefault="00A43AD0" w:rsidP="00A43AD0">
      <w:pPr>
        <w:rPr>
          <w:lang w:val="en-US"/>
        </w:rPr>
      </w:pPr>
      <w:r w:rsidRPr="00A43AD0">
        <w:rPr>
          <w:lang w:val="en-US"/>
        </w:rPr>
        <w:t>A leader who uses situational leadership may adapt to the circumstances. To be successful in situational leadership, one must be able to adapt their leadership style to the circumstances. It allows leaders to alter their approach to certain situations, making it more flexible than others.</w:t>
      </w:r>
    </w:p>
    <w:p w14:paraId="4ED144B3" w14:textId="1C980156" w:rsidR="00A43AD0" w:rsidRPr="00A43AD0" w:rsidRDefault="006E73B4" w:rsidP="00A43AD0">
      <w:pPr>
        <w:rPr>
          <w:b/>
          <w:bCs/>
          <w:lang w:val="en-US"/>
        </w:rPr>
      </w:pPr>
      <w:r w:rsidRPr="006E73B4">
        <w:rPr>
          <w:b/>
          <w:bCs/>
          <w:lang w:val="en-US"/>
        </w:rPr>
        <w:t>Servant leadership:</w:t>
      </w:r>
    </w:p>
    <w:p w14:paraId="4D455819" w14:textId="63AC8889" w:rsidR="00A43AD0" w:rsidRPr="00A43AD0" w:rsidRDefault="00A43AD0" w:rsidP="00A43AD0">
      <w:pPr>
        <w:rPr>
          <w:lang w:val="en-US"/>
        </w:rPr>
      </w:pPr>
      <w:r w:rsidRPr="00A43AD0">
        <w:rPr>
          <w:lang w:val="en-US"/>
        </w:rPr>
        <w:t>The foundation of servant leadership is a leader's commitment to meeting their followers' needs. A servant leader has empathy, cares about their neighbours' health and happiness, and listens well. These traits identify a servant leader</w:t>
      </w:r>
      <w:r w:rsidR="00173937">
        <w:rPr>
          <w:lang w:val="en-US"/>
        </w:rPr>
        <w:t xml:space="preserve"> (House, 2021).</w:t>
      </w:r>
      <w:r w:rsidRPr="00A43AD0">
        <w:rPr>
          <w:lang w:val="en-US"/>
        </w:rPr>
        <w:t xml:space="preserve"> This method fosters worker camaraderie and collaboration, increasing organisational relationships.</w:t>
      </w:r>
    </w:p>
    <w:p w14:paraId="36F4D8BE" w14:textId="4056BE61" w:rsidR="00A43AD0" w:rsidRPr="00A43AD0" w:rsidRDefault="00A43AD0" w:rsidP="00A43AD0">
      <w:pPr>
        <w:rPr>
          <w:lang w:val="en-US"/>
        </w:rPr>
      </w:pPr>
      <w:r w:rsidRPr="00A43AD0">
        <w:rPr>
          <w:lang w:val="en-US"/>
        </w:rPr>
        <w:t>However, good leaders employ a variety of methods based on the situation and team needs. This must be considered while assessing these methods. Leaders must be adaptive and committed to continual improvement to face the challenges of their vital roles in a changing environment. Leaders' style awareness determines their adaptability</w:t>
      </w:r>
      <w:r w:rsidR="00173937">
        <w:rPr>
          <w:lang w:val="en-US"/>
        </w:rPr>
        <w:t xml:space="preserve"> (Kahneman, 2021).</w:t>
      </w:r>
      <w:r w:rsidR="006E73B4">
        <w:rPr>
          <w:lang w:val="en-US"/>
        </w:rPr>
        <w:t xml:space="preserve"> </w:t>
      </w:r>
      <w:r w:rsidRPr="00A43AD0">
        <w:rPr>
          <w:lang w:val="en-US"/>
        </w:rPr>
        <w:t>A good leader can adapt to the changing demands of their team and the industry while still meeting corporate goals. This differs from a leader who insists on a management style.</w:t>
      </w:r>
    </w:p>
    <w:p w14:paraId="2EC8450D" w14:textId="0626EC96" w:rsidR="00A43AD0" w:rsidRDefault="00A43AD0" w:rsidP="00A43AD0">
      <w:pPr>
        <w:pStyle w:val="Heading2"/>
      </w:pPr>
      <w:bookmarkStart w:id="6" w:name="_Toc154090985"/>
      <w:r>
        <w:t>Current leadership strategies in Unilever London</w:t>
      </w:r>
      <w:bookmarkEnd w:id="6"/>
    </w:p>
    <w:p w14:paraId="7085C641" w14:textId="38AB8D53" w:rsidR="009F638F" w:rsidRPr="009F638F" w:rsidRDefault="009F638F" w:rsidP="009F638F">
      <w:pPr>
        <w:rPr>
          <w:b/>
          <w:bCs/>
          <w:lang w:val="en-US"/>
        </w:rPr>
      </w:pPr>
      <w:r w:rsidRPr="009F638F">
        <w:rPr>
          <w:b/>
          <w:bCs/>
          <w:lang w:val="en-US"/>
        </w:rPr>
        <w:t>Transformational leadership:</w:t>
      </w:r>
    </w:p>
    <w:p w14:paraId="57139AE1" w14:textId="1179BCB6" w:rsidR="009F638F" w:rsidRPr="009F638F" w:rsidRDefault="009F638F" w:rsidP="009F638F">
      <w:pPr>
        <w:rPr>
          <w:b/>
          <w:bCs/>
          <w:lang w:val="en-US"/>
        </w:rPr>
      </w:pPr>
      <w:r w:rsidRPr="009F638F">
        <w:rPr>
          <w:b/>
          <w:bCs/>
          <w:lang w:val="en-US"/>
        </w:rPr>
        <w:t>strength:</w:t>
      </w:r>
    </w:p>
    <w:p w14:paraId="3E88CF88" w14:textId="37B473D1" w:rsidR="009F638F" w:rsidRDefault="009F638F" w:rsidP="009F638F">
      <w:pPr>
        <w:rPr>
          <w:lang w:val="en-US"/>
        </w:rPr>
      </w:pPr>
      <w:r w:rsidRPr="009F638F">
        <w:rPr>
          <w:lang w:val="en-US"/>
        </w:rPr>
        <w:t>Unilever is considering transformational leadership to help it become a good corporate citizen. Transformational leaders inspire their colleagues to think creatively and beyond the box with a captivating vision. Considering all of this, this will likely help Unilever fulfil its social and environmental responsibility objectives and give its workforce a sense of purpose</w:t>
      </w:r>
      <w:r w:rsidR="00173937">
        <w:rPr>
          <w:lang w:val="en-US"/>
        </w:rPr>
        <w:t xml:space="preserve"> (</w:t>
      </w:r>
      <w:r w:rsidR="00173937" w:rsidRPr="00173937">
        <w:t>House and Aditya, 2017).</w:t>
      </w:r>
    </w:p>
    <w:p w14:paraId="25E8258E" w14:textId="5AAAB9DA" w:rsidR="009F638F" w:rsidRPr="009F638F" w:rsidRDefault="009F638F" w:rsidP="009F638F">
      <w:pPr>
        <w:rPr>
          <w:b/>
          <w:bCs/>
          <w:lang w:val="en-US"/>
        </w:rPr>
      </w:pPr>
      <w:r w:rsidRPr="009F638F">
        <w:rPr>
          <w:b/>
          <w:bCs/>
          <w:lang w:val="en-US"/>
        </w:rPr>
        <w:t>limitation:</w:t>
      </w:r>
    </w:p>
    <w:p w14:paraId="55F57ABF" w14:textId="77777777" w:rsidR="009F638F" w:rsidRPr="009F638F" w:rsidRDefault="009F638F" w:rsidP="009F638F">
      <w:pPr>
        <w:rPr>
          <w:lang w:val="en-US"/>
        </w:rPr>
      </w:pPr>
      <w:r w:rsidRPr="009F638F">
        <w:rPr>
          <w:lang w:val="en-US"/>
        </w:rPr>
        <w:t>The second problem of transformative leadership is that it may make global organisations inconsistent. One drawback of this leadership style is this: Motivating people from diverse origins and locations to support the revolution may be tough. This is likely.</w:t>
      </w:r>
    </w:p>
    <w:p w14:paraId="4572DA23" w14:textId="6E5010D0" w:rsidR="009F638F" w:rsidRPr="009F638F" w:rsidRDefault="009F638F" w:rsidP="009F638F">
      <w:pPr>
        <w:rPr>
          <w:b/>
          <w:bCs/>
          <w:lang w:val="en-US"/>
        </w:rPr>
      </w:pPr>
      <w:r w:rsidRPr="009F638F">
        <w:rPr>
          <w:b/>
          <w:bCs/>
          <w:lang w:val="en-US"/>
        </w:rPr>
        <w:t>Democratic leadership:</w:t>
      </w:r>
    </w:p>
    <w:p w14:paraId="62274801" w14:textId="51BD847B" w:rsidR="009F638F" w:rsidRPr="009F638F" w:rsidRDefault="009F638F" w:rsidP="009F638F">
      <w:pPr>
        <w:rPr>
          <w:b/>
          <w:bCs/>
          <w:lang w:val="en-US"/>
        </w:rPr>
      </w:pPr>
      <w:r w:rsidRPr="009F638F">
        <w:rPr>
          <w:b/>
          <w:bCs/>
          <w:lang w:val="en-US"/>
        </w:rPr>
        <w:t>strength:</w:t>
      </w:r>
    </w:p>
    <w:p w14:paraId="18023FA8" w14:textId="474F1A75" w:rsidR="009F638F" w:rsidRPr="009F638F" w:rsidRDefault="009F638F" w:rsidP="009F638F">
      <w:pPr>
        <w:rPr>
          <w:lang w:val="en-US"/>
        </w:rPr>
      </w:pPr>
      <w:r w:rsidRPr="009F638F">
        <w:rPr>
          <w:lang w:val="en-US"/>
        </w:rPr>
        <w:lastRenderedPageBreak/>
        <w:t>Since Unilever operates globally and offers many goods, democratic leadership would benefit the company. They are ready to help when needed, and this attitude makes them grateful for their employment, which makes them more motivated to help</w:t>
      </w:r>
      <w:r w:rsidR="00173937">
        <w:rPr>
          <w:lang w:val="en-US"/>
        </w:rPr>
        <w:t xml:space="preserve"> (Kotler, 2016).</w:t>
      </w:r>
      <w:r w:rsidRPr="009F638F">
        <w:rPr>
          <w:lang w:val="en-US"/>
        </w:rPr>
        <w:t xml:space="preserve"> Product development and marketing might benefit from participatory decision-making. In domains where several perspectives are important, this may be true.</w:t>
      </w:r>
    </w:p>
    <w:p w14:paraId="2950DC16" w14:textId="03F62647" w:rsidR="009F638F" w:rsidRPr="009F638F" w:rsidRDefault="009F638F" w:rsidP="009F638F">
      <w:pPr>
        <w:rPr>
          <w:b/>
          <w:bCs/>
          <w:lang w:val="en-US"/>
        </w:rPr>
      </w:pPr>
      <w:r w:rsidRPr="009F638F">
        <w:rPr>
          <w:b/>
          <w:bCs/>
          <w:lang w:val="en-US"/>
        </w:rPr>
        <w:t>limitation:</w:t>
      </w:r>
    </w:p>
    <w:p w14:paraId="1E17F97B" w14:textId="5C7B7794" w:rsidR="009F638F" w:rsidRPr="009F638F" w:rsidRDefault="009F638F" w:rsidP="009F638F">
      <w:pPr>
        <w:rPr>
          <w:lang w:val="en-US"/>
        </w:rPr>
      </w:pPr>
      <w:r w:rsidRPr="009F638F">
        <w:rPr>
          <w:lang w:val="en-US"/>
        </w:rPr>
        <w:t>Democratic leadership sometimes leads to lengthy decision-making, which is problematic in larger organisations. One of the numerous problems of democratic leadership. High-speed enterprises may struggle to reconcile product variety with goal efficiency</w:t>
      </w:r>
      <w:r w:rsidR="00173937">
        <w:rPr>
          <w:lang w:val="en-US"/>
        </w:rPr>
        <w:t xml:space="preserve"> (Maxwell, 2018).</w:t>
      </w:r>
    </w:p>
    <w:p w14:paraId="195D7EC9" w14:textId="1BFE732B" w:rsidR="009F638F" w:rsidRPr="009F638F" w:rsidRDefault="009F638F" w:rsidP="009F638F">
      <w:pPr>
        <w:rPr>
          <w:b/>
          <w:bCs/>
          <w:lang w:val="en-US"/>
        </w:rPr>
      </w:pPr>
      <w:r w:rsidRPr="009F638F">
        <w:rPr>
          <w:b/>
          <w:bCs/>
          <w:lang w:val="en-US"/>
        </w:rPr>
        <w:t>Situational leadership:</w:t>
      </w:r>
    </w:p>
    <w:p w14:paraId="336B5FA6" w14:textId="6B2269BC" w:rsidR="009F638F" w:rsidRPr="009F638F" w:rsidRDefault="009F638F" w:rsidP="009F638F">
      <w:pPr>
        <w:rPr>
          <w:b/>
          <w:bCs/>
          <w:lang w:val="en-US"/>
        </w:rPr>
      </w:pPr>
      <w:r w:rsidRPr="009F638F">
        <w:rPr>
          <w:b/>
          <w:bCs/>
          <w:lang w:val="en-US"/>
        </w:rPr>
        <w:t>strength:</w:t>
      </w:r>
    </w:p>
    <w:p w14:paraId="39412ADD" w14:textId="77777777" w:rsidR="009F638F" w:rsidRPr="009F638F" w:rsidRDefault="009F638F" w:rsidP="009F638F">
      <w:pPr>
        <w:rPr>
          <w:lang w:val="en-US"/>
        </w:rPr>
      </w:pPr>
      <w:r w:rsidRPr="009F638F">
        <w:rPr>
          <w:lang w:val="en-US"/>
        </w:rPr>
        <w:t>Unilever may employ situational leadership to solve market-specific issues. This strategy gives leaders more freedom to modify their plans for various scenarios. Situational leadership may be the most effective method in an unstable economy with changing customer demands and convoluted regulatory frameworks.</w:t>
      </w:r>
    </w:p>
    <w:p w14:paraId="141625AC" w14:textId="5FC3ED35" w:rsidR="009F638F" w:rsidRPr="009F638F" w:rsidRDefault="009F638F" w:rsidP="009F638F">
      <w:pPr>
        <w:rPr>
          <w:b/>
          <w:bCs/>
          <w:lang w:val="en-US"/>
        </w:rPr>
      </w:pPr>
      <w:r w:rsidRPr="009F638F">
        <w:rPr>
          <w:b/>
          <w:bCs/>
          <w:lang w:val="en-US"/>
        </w:rPr>
        <w:t>limitation:</w:t>
      </w:r>
    </w:p>
    <w:p w14:paraId="30AFF29B" w14:textId="4F349BDF" w:rsidR="009F638F" w:rsidRPr="009F638F" w:rsidRDefault="009F638F" w:rsidP="009F638F">
      <w:pPr>
        <w:rPr>
          <w:lang w:val="en-US"/>
        </w:rPr>
      </w:pPr>
      <w:r w:rsidRPr="009F638F">
        <w:rPr>
          <w:lang w:val="en-US"/>
        </w:rPr>
        <w:t>Leaders must have situational awareness to appropriately assess events and choose the best leadership style. Inaccurate assessments may lead to poor decision-making and underperformance</w:t>
      </w:r>
      <w:r w:rsidR="00173937">
        <w:rPr>
          <w:lang w:val="en-US"/>
        </w:rPr>
        <w:t xml:space="preserve"> (Northouse, 2018).</w:t>
      </w:r>
    </w:p>
    <w:p w14:paraId="68FAE3D8" w14:textId="1453397B" w:rsidR="009F638F" w:rsidRPr="009F638F" w:rsidRDefault="009F638F" w:rsidP="009F638F">
      <w:pPr>
        <w:rPr>
          <w:b/>
          <w:bCs/>
          <w:lang w:val="en-US"/>
        </w:rPr>
      </w:pPr>
      <w:r w:rsidRPr="009F638F">
        <w:rPr>
          <w:b/>
          <w:bCs/>
          <w:lang w:val="en-US"/>
        </w:rPr>
        <w:t>Servant leadership:</w:t>
      </w:r>
    </w:p>
    <w:p w14:paraId="7C03D6DE" w14:textId="6EDC0401" w:rsidR="009F638F" w:rsidRPr="009F638F" w:rsidRDefault="009F638F" w:rsidP="009F638F">
      <w:pPr>
        <w:rPr>
          <w:b/>
          <w:bCs/>
          <w:lang w:val="en-US"/>
        </w:rPr>
      </w:pPr>
      <w:r w:rsidRPr="009F638F">
        <w:rPr>
          <w:b/>
          <w:bCs/>
          <w:lang w:val="en-US"/>
        </w:rPr>
        <w:t>strength:</w:t>
      </w:r>
    </w:p>
    <w:p w14:paraId="3A56F716" w14:textId="3001FF5B" w:rsidR="009F638F" w:rsidRPr="009F638F" w:rsidRDefault="009F638F" w:rsidP="009F638F">
      <w:pPr>
        <w:rPr>
          <w:lang w:val="en-US"/>
        </w:rPr>
      </w:pPr>
      <w:r w:rsidRPr="009F638F">
        <w:rPr>
          <w:lang w:val="en-US"/>
        </w:rPr>
        <w:t>Unilever emphasises corporate social responsibility and sustainability; therefore, servant leadership is likely widespread. Leaders that use this strategy care about their colleagues' health and happiness by creating a supportive, understanding atmosphere. This is done by creating an atmosphere</w:t>
      </w:r>
      <w:r w:rsidR="00173937">
        <w:rPr>
          <w:lang w:val="en-US"/>
        </w:rPr>
        <w:t xml:space="preserve"> (Pink, 2019).</w:t>
      </w:r>
      <w:r w:rsidRPr="009F638F">
        <w:rPr>
          <w:lang w:val="en-US"/>
        </w:rPr>
        <w:t xml:space="preserve"> Unilever, which values ethics, may benefit from servant leadership in creating a friendly workplace. This is possible.</w:t>
      </w:r>
    </w:p>
    <w:p w14:paraId="3551EB52" w14:textId="2C116BC7" w:rsidR="009F638F" w:rsidRPr="009F638F" w:rsidRDefault="009F638F" w:rsidP="009F638F">
      <w:pPr>
        <w:rPr>
          <w:b/>
          <w:bCs/>
          <w:lang w:val="en-US"/>
        </w:rPr>
      </w:pPr>
      <w:r w:rsidRPr="009F638F">
        <w:rPr>
          <w:b/>
          <w:bCs/>
          <w:lang w:val="en-US"/>
        </w:rPr>
        <w:t>limitation:</w:t>
      </w:r>
    </w:p>
    <w:p w14:paraId="22BD8AF2" w14:textId="5CBEFE45" w:rsidR="009F638F" w:rsidRPr="009F638F" w:rsidRDefault="009F638F" w:rsidP="009F638F">
      <w:pPr>
        <w:rPr>
          <w:lang w:val="en-US"/>
        </w:rPr>
      </w:pPr>
      <w:r w:rsidRPr="009F638F">
        <w:rPr>
          <w:lang w:val="en-US"/>
        </w:rPr>
        <w:t>In hierarchical organisations, servant leadership may be harder to adopt. Organisational buy-in may take time. Because essential thought reform is involved</w:t>
      </w:r>
      <w:r>
        <w:rPr>
          <w:lang w:val="en-US"/>
        </w:rPr>
        <w:t>.</w:t>
      </w:r>
    </w:p>
    <w:p w14:paraId="5C883DCE" w14:textId="5604A959" w:rsidR="009F638F" w:rsidRDefault="009F638F" w:rsidP="009F638F">
      <w:pPr>
        <w:rPr>
          <w:lang w:val="en-US"/>
        </w:rPr>
      </w:pPr>
      <w:r w:rsidRPr="009F638F">
        <w:rPr>
          <w:lang w:val="en-US"/>
        </w:rPr>
        <w:lastRenderedPageBreak/>
        <w:t>Unilever London may combine these intellectual frameworks in its leadership practices. The company's most significant asset is its leadership, which exemplifies responsibility, inventiveness, and sustainability</w:t>
      </w:r>
      <w:r w:rsidR="00173937">
        <w:rPr>
          <w:lang w:val="en-US"/>
        </w:rPr>
        <w:t xml:space="preserve"> (Zaleznik, 2017).</w:t>
      </w:r>
      <w:r w:rsidRPr="009F638F">
        <w:rPr>
          <w:lang w:val="en-US"/>
        </w:rPr>
        <w:t xml:space="preserve"> Official statements and publications are the best sources for Unilever London's leadership plans. Read on to learn about these proposals.</w:t>
      </w:r>
    </w:p>
    <w:p w14:paraId="3CC0EB37" w14:textId="2F3004FA" w:rsidR="009F638F" w:rsidRDefault="000A7237" w:rsidP="000A7237">
      <w:pPr>
        <w:pStyle w:val="Heading2"/>
      </w:pPr>
      <w:bookmarkStart w:id="7" w:name="_Toc154090986"/>
      <w:r>
        <w:t>Recommendation</w:t>
      </w:r>
      <w:bookmarkEnd w:id="7"/>
      <w:r>
        <w:t xml:space="preserve"> </w:t>
      </w:r>
    </w:p>
    <w:p w14:paraId="4AE4C0D8" w14:textId="3FDA2D9A" w:rsidR="000A7237" w:rsidRPr="000A7237" w:rsidRDefault="000A7237" w:rsidP="000A7237">
      <w:pPr>
        <w:rPr>
          <w:b/>
          <w:bCs/>
          <w:lang w:val="en-US"/>
        </w:rPr>
      </w:pPr>
      <w:r w:rsidRPr="000A7237">
        <w:rPr>
          <w:b/>
          <w:bCs/>
          <w:lang w:val="en-US"/>
        </w:rPr>
        <w:t>Cultivate adaptive leadership skills:</w:t>
      </w:r>
    </w:p>
    <w:p w14:paraId="1CB39002" w14:textId="31B0341A" w:rsidR="000A7237" w:rsidRDefault="000A7237" w:rsidP="000A7237">
      <w:pPr>
        <w:rPr>
          <w:lang w:val="en-US"/>
        </w:rPr>
      </w:pPr>
      <w:r w:rsidRPr="000A7237">
        <w:rPr>
          <w:lang w:val="en-US"/>
        </w:rPr>
        <w:t>Since it benefits Unilever executives, flexible leadership should be a major goal. Overcoming the normalcy bias, creating an adaptive response plan, and encouraging proactive issue detection are needed to attain this goal</w:t>
      </w:r>
      <w:r w:rsidR="00173937">
        <w:rPr>
          <w:lang w:val="en-US"/>
        </w:rPr>
        <w:t xml:space="preserve"> (</w:t>
      </w:r>
      <w:r w:rsidR="00173937" w:rsidRPr="00173937">
        <w:t>Podsakoff</w:t>
      </w:r>
      <w:r w:rsidR="00173937">
        <w:t>,</w:t>
      </w:r>
      <w:r w:rsidR="00173937" w:rsidRPr="00173937">
        <w:t xml:space="preserve"> MacKenzie and Bommer,</w:t>
      </w:r>
      <w:r w:rsidR="00173937">
        <w:t xml:space="preserve"> </w:t>
      </w:r>
      <w:r w:rsidR="00173937" w:rsidRPr="00173937">
        <w:t>2016).</w:t>
      </w:r>
      <w:r w:rsidRPr="000A7237">
        <w:rPr>
          <w:lang w:val="en-US"/>
        </w:rPr>
        <w:t xml:space="preserve"> CEOs may be better prepared to adapt to the changing economic circumstances caused by the COVID-19 pandemic if they support development inside their company</w:t>
      </w:r>
      <w:r>
        <w:rPr>
          <w:lang w:val="en-US"/>
        </w:rPr>
        <w:t>.</w:t>
      </w:r>
    </w:p>
    <w:p w14:paraId="22F9A04D" w14:textId="5A9958D4" w:rsidR="000A7237" w:rsidRPr="000A7237" w:rsidRDefault="000A7237" w:rsidP="000A7237">
      <w:pPr>
        <w:rPr>
          <w:b/>
          <w:bCs/>
          <w:lang w:val="en-US"/>
        </w:rPr>
      </w:pPr>
      <w:r w:rsidRPr="000A7237">
        <w:rPr>
          <w:b/>
          <w:bCs/>
          <w:lang w:val="en-US"/>
        </w:rPr>
        <w:t>Enhance situational leadership capabilities:</w:t>
      </w:r>
    </w:p>
    <w:p w14:paraId="5D876AC9" w14:textId="165A28AB" w:rsidR="000A7237" w:rsidRPr="000A7237" w:rsidRDefault="000A7237" w:rsidP="000A7237">
      <w:pPr>
        <w:rPr>
          <w:lang w:val="en-US"/>
        </w:rPr>
      </w:pPr>
      <w:r w:rsidRPr="000A7237">
        <w:rPr>
          <w:lang w:val="en-US"/>
        </w:rPr>
        <w:t>Given the changing COVID-19 environment and economy, Unilever executives should strengthen their situational leadership abilities. Effective leaders are constantly aware of their environment, can foresee and react to a variety of challenges, and can adapt their leadership style depending on available knowledge</w:t>
      </w:r>
      <w:r w:rsidR="00173937">
        <w:rPr>
          <w:lang w:val="en-US"/>
        </w:rPr>
        <w:t xml:space="preserve"> (Pink, 2019).</w:t>
      </w:r>
    </w:p>
    <w:p w14:paraId="6A9271D0" w14:textId="387884F7" w:rsidR="000A7237" w:rsidRPr="000A7237" w:rsidRDefault="000A7237" w:rsidP="000A7237">
      <w:pPr>
        <w:rPr>
          <w:b/>
          <w:bCs/>
          <w:lang w:val="en-US"/>
        </w:rPr>
      </w:pPr>
      <w:r w:rsidRPr="000A7237">
        <w:rPr>
          <w:b/>
          <w:bCs/>
          <w:lang w:val="en-US"/>
        </w:rPr>
        <w:t>Foster resilience at all levels:</w:t>
      </w:r>
    </w:p>
    <w:p w14:paraId="0F2533F9" w14:textId="7CED63AF" w:rsidR="000A7237" w:rsidRPr="000A7237" w:rsidRDefault="000A7237" w:rsidP="000A7237">
      <w:pPr>
        <w:rPr>
          <w:lang w:val="en-US"/>
        </w:rPr>
      </w:pPr>
      <w:r w:rsidRPr="000A7237">
        <w:rPr>
          <w:lang w:val="en-US"/>
        </w:rPr>
        <w:t>The company should increase its resilience commitment. A leader must guarantee that their personnel are happy with their job, in addition to supporting them during difficult times and encouraging open communication</w:t>
      </w:r>
      <w:r w:rsidR="00173937">
        <w:rPr>
          <w:lang w:val="en-US"/>
        </w:rPr>
        <w:t xml:space="preserve"> (Northouse, 2018).</w:t>
      </w:r>
      <w:r w:rsidRPr="000A7237">
        <w:rPr>
          <w:lang w:val="en-US"/>
        </w:rPr>
        <w:t xml:space="preserve"> Resilient leaders empower their people to believe in themselves and their skills by helping them overcome business problems. This position is dire, particularly given the COVID-19 pandemic's unknowns.</w:t>
      </w:r>
    </w:p>
    <w:p w14:paraId="21479127" w14:textId="0ED848DE" w:rsidR="000A7237" w:rsidRPr="000A7237" w:rsidRDefault="000A7237" w:rsidP="000A7237">
      <w:pPr>
        <w:rPr>
          <w:b/>
          <w:bCs/>
          <w:lang w:val="en-US"/>
        </w:rPr>
      </w:pPr>
      <w:r w:rsidRPr="000A7237">
        <w:rPr>
          <w:b/>
          <w:bCs/>
          <w:lang w:val="en-US"/>
        </w:rPr>
        <w:t>Invest in leadership programs:</w:t>
      </w:r>
    </w:p>
    <w:p w14:paraId="519859C3" w14:textId="77777777" w:rsidR="000A7237" w:rsidRPr="000A7237" w:rsidRDefault="000A7237" w:rsidP="000A7237">
      <w:pPr>
        <w:rPr>
          <w:lang w:val="en-US"/>
        </w:rPr>
      </w:pPr>
      <w:r w:rsidRPr="000A7237">
        <w:rPr>
          <w:lang w:val="en-US"/>
        </w:rPr>
        <w:t>For Unilever's leadership development initiatives to work, they must find and train future leaders. Only this can make these programmes successful. These trainings must address the COVID-19 pandemic and the economy to prepare leaders for these unusual times. These trainings must be created to solve crisis-related issues.</w:t>
      </w:r>
    </w:p>
    <w:p w14:paraId="5CB86A73" w14:textId="732B2971" w:rsidR="000A7237" w:rsidRPr="000A7237" w:rsidRDefault="000A7237" w:rsidP="000A7237">
      <w:pPr>
        <w:rPr>
          <w:lang w:val="en-US"/>
        </w:rPr>
      </w:pPr>
      <w:r w:rsidRPr="000A7237">
        <w:rPr>
          <w:b/>
          <w:bCs/>
          <w:lang w:val="en-US"/>
        </w:rPr>
        <w:t>Encourage departmental collaboration</w:t>
      </w:r>
      <w:r w:rsidRPr="000A7237">
        <w:rPr>
          <w:lang w:val="en-US"/>
        </w:rPr>
        <w:t>:</w:t>
      </w:r>
    </w:p>
    <w:p w14:paraId="29D8AB19" w14:textId="4017ECB6" w:rsidR="000A7237" w:rsidRDefault="000A7237" w:rsidP="000A7237">
      <w:pPr>
        <w:rPr>
          <w:lang w:val="en-US"/>
        </w:rPr>
      </w:pPr>
      <w:r w:rsidRPr="000A7237">
        <w:rPr>
          <w:lang w:val="en-US"/>
        </w:rPr>
        <w:lastRenderedPageBreak/>
        <w:t xml:space="preserve">Teams should collaborate across divisions to maximise individual talents and perspectives. Leaders must remove obstacles and encourage open communication across corporate teams and divisions. This is an organisation-wide responsibility. </w:t>
      </w:r>
      <w:r w:rsidR="00121CCC">
        <w:rPr>
          <w:lang w:val="en-US"/>
        </w:rPr>
        <w:t>Their</w:t>
      </w:r>
      <w:r w:rsidRPr="000A7237">
        <w:rPr>
          <w:lang w:val="en-US"/>
        </w:rPr>
        <w:t xml:space="preserve"> collaboration allows </w:t>
      </w:r>
      <w:r w:rsidR="00121CCC">
        <w:rPr>
          <w:lang w:val="en-US"/>
        </w:rPr>
        <w:t>they</w:t>
      </w:r>
      <w:r w:rsidRPr="000A7237">
        <w:rPr>
          <w:lang w:val="en-US"/>
        </w:rPr>
        <w:t xml:space="preserve"> to improve </w:t>
      </w:r>
      <w:r w:rsidR="00121CCC">
        <w:rPr>
          <w:lang w:val="en-US"/>
        </w:rPr>
        <w:t>their</w:t>
      </w:r>
      <w:r w:rsidRPr="000A7237">
        <w:rPr>
          <w:lang w:val="en-US"/>
        </w:rPr>
        <w:t xml:space="preserve"> decisions and better serve </w:t>
      </w:r>
      <w:r w:rsidR="00121CCC">
        <w:rPr>
          <w:lang w:val="en-US"/>
        </w:rPr>
        <w:t>their</w:t>
      </w:r>
      <w:r w:rsidRPr="000A7237">
        <w:rPr>
          <w:lang w:val="en-US"/>
        </w:rPr>
        <w:t xml:space="preserve"> consumers</w:t>
      </w:r>
      <w:r w:rsidR="00173937">
        <w:rPr>
          <w:lang w:val="en-US"/>
        </w:rPr>
        <w:t xml:space="preserve"> (</w:t>
      </w:r>
      <w:r w:rsidR="00173937" w:rsidRPr="00173937">
        <w:t>Vroom and Yetton, 2023).</w:t>
      </w:r>
    </w:p>
    <w:p w14:paraId="5340D832" w14:textId="3534D49E" w:rsidR="00185CCE" w:rsidRPr="00185CCE" w:rsidRDefault="00185CCE" w:rsidP="00185CCE">
      <w:pPr>
        <w:rPr>
          <w:b/>
          <w:bCs/>
          <w:lang w:val="en-US"/>
        </w:rPr>
      </w:pPr>
      <w:r w:rsidRPr="00185CCE">
        <w:rPr>
          <w:b/>
          <w:bCs/>
          <w:lang w:val="en-US"/>
        </w:rPr>
        <w:t>Promote transformational leadership more in order to increase innovation:</w:t>
      </w:r>
    </w:p>
    <w:p w14:paraId="79B2D372" w14:textId="54B55B49" w:rsidR="00185CCE" w:rsidRPr="00185CCE" w:rsidRDefault="00185CCE" w:rsidP="00185CCE">
      <w:pPr>
        <w:rPr>
          <w:lang w:val="en-US"/>
        </w:rPr>
      </w:pPr>
      <w:r w:rsidRPr="00185CCE">
        <w:rPr>
          <w:lang w:val="en-US"/>
        </w:rPr>
        <w:t>Transformational leadership is necessary to create a culture of initiative and effort. Unilever must incentivize its CEOs to create a compelling long-term strategy to improve its sustainability efforts. Failure to do so would preclude the corporation from increasing its environmental efforts</w:t>
      </w:r>
      <w:r w:rsidR="00173937">
        <w:rPr>
          <w:lang w:val="en-US"/>
        </w:rPr>
        <w:t xml:space="preserve"> (Tichy and Devanna, 2016).</w:t>
      </w:r>
      <w:r w:rsidRPr="00185CCE">
        <w:rPr>
          <w:lang w:val="en-US"/>
        </w:rPr>
        <w:t xml:space="preserve"> The organisation must take this step to become more environmentally friendly. The organisation's executives require a growth attitude and openness to new ideas to solve pandemic and economy-related issues.</w:t>
      </w:r>
    </w:p>
    <w:p w14:paraId="5C66C216" w14:textId="525B663A" w:rsidR="00185CCE" w:rsidRPr="00185CCE" w:rsidRDefault="00185CCE" w:rsidP="00185CCE">
      <w:pPr>
        <w:rPr>
          <w:b/>
          <w:bCs/>
          <w:lang w:val="en-US"/>
        </w:rPr>
      </w:pPr>
      <w:r w:rsidRPr="00185CCE">
        <w:rPr>
          <w:b/>
          <w:bCs/>
          <w:lang w:val="en-US"/>
        </w:rPr>
        <w:t>Improve their capacity to understand and decide on important issues:</w:t>
      </w:r>
    </w:p>
    <w:p w14:paraId="6D30A1A1" w14:textId="0E19B461" w:rsidR="00185CCE" w:rsidRPr="00185CCE" w:rsidRDefault="00185CCE" w:rsidP="00185CCE">
      <w:pPr>
        <w:rPr>
          <w:lang w:val="en-US"/>
        </w:rPr>
      </w:pPr>
      <w:r w:rsidRPr="00185CCE">
        <w:rPr>
          <w:lang w:val="en-US"/>
        </w:rPr>
        <w:t>Leaders must be able to understand and interpret complex information to make decisions that benefit their companies. Leaders need reliable systems to acquire, analyse, and share data in real time. Because its leadership stays ahead of the competition, Unilever can make good strategic decisions despite market instability, consumer purchasing patterns, and geopolitical issues</w:t>
      </w:r>
      <w:r w:rsidR="00173937">
        <w:rPr>
          <w:lang w:val="en-US"/>
        </w:rPr>
        <w:t xml:space="preserve"> (</w:t>
      </w:r>
      <w:r w:rsidR="00173937" w:rsidRPr="00173937">
        <w:t>Shami</w:t>
      </w:r>
      <w:r w:rsidR="00173937">
        <w:t>,</w:t>
      </w:r>
      <w:r w:rsidR="00173937" w:rsidRPr="00173937">
        <w:t xml:space="preserve"> House and Arthur,</w:t>
      </w:r>
      <w:r w:rsidR="00173937">
        <w:t xml:space="preserve"> </w:t>
      </w:r>
      <w:r w:rsidR="00173937" w:rsidRPr="00173937">
        <w:t>2023).</w:t>
      </w:r>
      <w:r w:rsidRPr="00185CCE">
        <w:rPr>
          <w:lang w:val="en-US"/>
        </w:rPr>
        <w:t xml:space="preserve"> This helps Unilever overcome these obstacles. This helps Unilever stay ahead of its competitors.</w:t>
      </w:r>
    </w:p>
    <w:p w14:paraId="7DB57CF2" w14:textId="77777777" w:rsidR="00185CCE" w:rsidRPr="00185CCE" w:rsidRDefault="00185CCE" w:rsidP="00185CCE">
      <w:pPr>
        <w:rPr>
          <w:lang w:val="en-US"/>
        </w:rPr>
      </w:pPr>
      <w:r w:rsidRPr="00185CCE">
        <w:rPr>
          <w:lang w:val="en-US"/>
        </w:rPr>
        <w:t> </w:t>
      </w:r>
    </w:p>
    <w:p w14:paraId="368739A4" w14:textId="77777777" w:rsidR="00185CCE" w:rsidRPr="00185CCE" w:rsidRDefault="00185CCE" w:rsidP="00185CCE">
      <w:pPr>
        <w:rPr>
          <w:lang w:val="en-US"/>
        </w:rPr>
      </w:pPr>
      <w:r w:rsidRPr="00185CCE">
        <w:rPr>
          <w:lang w:val="en-US"/>
        </w:rPr>
        <w:t> </w:t>
      </w:r>
    </w:p>
    <w:p w14:paraId="4AF660FF" w14:textId="77777777" w:rsidR="00185CCE" w:rsidRPr="000A7237" w:rsidRDefault="00185CCE" w:rsidP="000A7237">
      <w:pPr>
        <w:rPr>
          <w:lang w:val="en-US"/>
        </w:rPr>
      </w:pPr>
    </w:p>
    <w:p w14:paraId="44E99232" w14:textId="77777777" w:rsidR="000A7237" w:rsidRDefault="000A7237">
      <w:pPr>
        <w:spacing w:line="259" w:lineRule="auto"/>
        <w:jc w:val="left"/>
        <w:rPr>
          <w:lang w:val="en-US"/>
        </w:rPr>
      </w:pPr>
      <w:r>
        <w:rPr>
          <w:lang w:val="en-US"/>
        </w:rPr>
        <w:br w:type="page"/>
      </w:r>
    </w:p>
    <w:p w14:paraId="527BACFC" w14:textId="77777777" w:rsidR="000A7237" w:rsidRDefault="000A7237" w:rsidP="000A7237">
      <w:pPr>
        <w:pStyle w:val="Heading1"/>
        <w:rPr>
          <w:lang w:val="en-US"/>
        </w:rPr>
      </w:pPr>
      <w:bookmarkStart w:id="8" w:name="_Toc154090987"/>
      <w:r>
        <w:rPr>
          <w:lang w:val="en-US"/>
        </w:rPr>
        <w:lastRenderedPageBreak/>
        <w:t>Task 2- individual reflective essay</w:t>
      </w:r>
      <w:bookmarkEnd w:id="8"/>
      <w:r>
        <w:rPr>
          <w:lang w:val="en-US"/>
        </w:rPr>
        <w:t xml:space="preserve"> </w:t>
      </w:r>
    </w:p>
    <w:p w14:paraId="4D38C980" w14:textId="01AFC959" w:rsidR="000A7237" w:rsidRDefault="00C763EA" w:rsidP="00C763EA">
      <w:pPr>
        <w:pStyle w:val="Heading2"/>
      </w:pPr>
      <w:bookmarkStart w:id="9" w:name="_Toc154090988"/>
      <w:r>
        <w:t>Reflection using Gibb’s reflective model</w:t>
      </w:r>
      <w:bookmarkEnd w:id="9"/>
      <w:r w:rsidR="000A7237" w:rsidRPr="000A7237">
        <w:t> </w:t>
      </w:r>
    </w:p>
    <w:p w14:paraId="355A4DAA" w14:textId="52B7CD3C" w:rsidR="00C763EA" w:rsidRPr="00C763EA" w:rsidRDefault="00C763EA" w:rsidP="00C763EA">
      <w:pPr>
        <w:rPr>
          <w:lang w:val="en-US"/>
        </w:rPr>
      </w:pPr>
      <w:r w:rsidRPr="00C763EA">
        <w:rPr>
          <w:lang w:val="en-US"/>
        </w:rPr>
        <w:t xml:space="preserve">As a </w:t>
      </w:r>
      <w:r>
        <w:rPr>
          <w:lang w:val="en-US"/>
        </w:rPr>
        <w:t xml:space="preserve">aspiring </w:t>
      </w:r>
      <w:r w:rsidRPr="00C763EA">
        <w:rPr>
          <w:lang w:val="en-US"/>
        </w:rPr>
        <w:t xml:space="preserve">leader who must take responsibility for his or her actions, this module has helped me improve my decision-making skills in the face of continuous changes in the internal and external corporate environment. This helped me a lot. I will utilise the Gibbs Reflective Cycle to evaluate the class information before applying it to my work life and the real world. This will help me determine the most important points </w:t>
      </w:r>
      <w:r w:rsidR="00121CCC">
        <w:rPr>
          <w:lang w:val="en-US"/>
        </w:rPr>
        <w:t>they</w:t>
      </w:r>
      <w:r w:rsidRPr="00C763EA">
        <w:rPr>
          <w:lang w:val="en-US"/>
        </w:rPr>
        <w:t xml:space="preserve"> addressed.</w:t>
      </w:r>
    </w:p>
    <w:p w14:paraId="64623870" w14:textId="4333307D" w:rsidR="00C763EA" w:rsidRPr="00C763EA" w:rsidRDefault="00C763EA" w:rsidP="00C763EA">
      <w:pPr>
        <w:rPr>
          <w:b/>
          <w:bCs/>
          <w:lang w:val="en-US"/>
        </w:rPr>
      </w:pPr>
      <w:r w:rsidRPr="00C763EA">
        <w:rPr>
          <w:b/>
          <w:bCs/>
          <w:lang w:val="en-US"/>
        </w:rPr>
        <w:t>Description:</w:t>
      </w:r>
    </w:p>
    <w:p w14:paraId="271C1E0B" w14:textId="77777777" w:rsidR="00C763EA" w:rsidRPr="00C763EA" w:rsidRDefault="00C763EA" w:rsidP="00C763EA">
      <w:pPr>
        <w:rPr>
          <w:lang w:val="en-US"/>
        </w:rPr>
      </w:pPr>
      <w:r w:rsidRPr="00C763EA">
        <w:rPr>
          <w:lang w:val="en-US"/>
        </w:rPr>
        <w:t>Personal responsibility is the most important factor in an organisation's success, according to the lesson. Leadership challenges were fully studied to support this concept. Writing about leadership theories and researching case studies helped me comprehend complicated leadership and how it influences decision-making. Studying leadership concepts enabled this.</w:t>
      </w:r>
    </w:p>
    <w:p w14:paraId="7CB96169" w14:textId="22BAF89A" w:rsidR="00C763EA" w:rsidRPr="00C763EA" w:rsidRDefault="00C763EA" w:rsidP="00C763EA">
      <w:pPr>
        <w:rPr>
          <w:b/>
          <w:bCs/>
          <w:lang w:val="en-US"/>
        </w:rPr>
      </w:pPr>
      <w:r w:rsidRPr="00C763EA">
        <w:rPr>
          <w:b/>
          <w:bCs/>
          <w:lang w:val="en-US"/>
        </w:rPr>
        <w:t>Feelings:</w:t>
      </w:r>
    </w:p>
    <w:p w14:paraId="6EDAFC0B" w14:textId="77777777" w:rsidR="00C763EA" w:rsidRPr="00C763EA" w:rsidRDefault="00C763EA" w:rsidP="00C763EA">
      <w:pPr>
        <w:rPr>
          <w:lang w:val="en-US"/>
        </w:rPr>
      </w:pPr>
      <w:r w:rsidRPr="00C763EA">
        <w:rPr>
          <w:lang w:val="en-US"/>
        </w:rPr>
        <w:t>I struggled to understand leadership principles and was overcome with enthusiasm and dread. Both feelings hit me at once. As the course went on, my confidence and passion grew, and I was anxious to use what I learned. I was eager to use my knowledge.</w:t>
      </w:r>
    </w:p>
    <w:p w14:paraId="6204186C" w14:textId="1AABF4FD" w:rsidR="00C763EA" w:rsidRPr="00C763EA" w:rsidRDefault="00C763EA" w:rsidP="00C763EA">
      <w:pPr>
        <w:rPr>
          <w:b/>
          <w:bCs/>
          <w:lang w:val="en-US"/>
        </w:rPr>
      </w:pPr>
      <w:r w:rsidRPr="00C763EA">
        <w:rPr>
          <w:b/>
          <w:bCs/>
          <w:lang w:val="en-US"/>
        </w:rPr>
        <w:t>Evaluation:</w:t>
      </w:r>
    </w:p>
    <w:p w14:paraId="5229CCC3" w14:textId="38177489" w:rsidR="00C763EA" w:rsidRPr="00C763EA" w:rsidRDefault="00121CCC" w:rsidP="00C763EA">
      <w:pPr>
        <w:rPr>
          <w:lang w:val="en-US"/>
        </w:rPr>
      </w:pPr>
      <w:r>
        <w:rPr>
          <w:lang w:val="en-US"/>
        </w:rPr>
        <w:t>Their</w:t>
      </w:r>
      <w:r w:rsidR="00C763EA" w:rsidRPr="00C763EA">
        <w:rPr>
          <w:lang w:val="en-US"/>
        </w:rPr>
        <w:t xml:space="preserve"> research on transformational and situational leadership yielded a wide range of decision-making tools. My transformational leadership courses taught me the importance of inspiring and motivating others, particularly in times of crisis or uncertainty.</w:t>
      </w:r>
    </w:p>
    <w:p w14:paraId="28A13367" w14:textId="1FFEF0C3" w:rsidR="00C763EA" w:rsidRPr="00C763EA" w:rsidRDefault="00C763EA" w:rsidP="00C763EA">
      <w:pPr>
        <w:rPr>
          <w:b/>
          <w:bCs/>
          <w:lang w:val="en-US"/>
        </w:rPr>
      </w:pPr>
      <w:r w:rsidRPr="00C763EA">
        <w:rPr>
          <w:b/>
          <w:bCs/>
          <w:lang w:val="en-US"/>
        </w:rPr>
        <w:t>Analysis:</w:t>
      </w:r>
    </w:p>
    <w:p w14:paraId="4B3DB2BC" w14:textId="77777777" w:rsidR="00C763EA" w:rsidRPr="00C763EA" w:rsidRDefault="00C763EA" w:rsidP="00C763EA">
      <w:pPr>
        <w:rPr>
          <w:lang w:val="en-US"/>
        </w:rPr>
      </w:pPr>
      <w:r w:rsidRPr="00C763EA">
        <w:rPr>
          <w:lang w:val="en-US"/>
        </w:rPr>
        <w:t>When I considered the significance of internal and external business environments, this programme gave me the greatest knowledge. Case study research helped me understand how external elements like market volatility and global politics might affect a firm's decision-making. This improved my understanding of how various things may affect. Internal dynamics showed the necessity for a positive company culture to improve decision-making. This improved decision-making methods.</w:t>
      </w:r>
    </w:p>
    <w:p w14:paraId="18FEB89B" w14:textId="12B44E48" w:rsidR="00C763EA" w:rsidRPr="00C763EA" w:rsidRDefault="00C763EA" w:rsidP="00C763EA">
      <w:pPr>
        <w:rPr>
          <w:b/>
          <w:bCs/>
          <w:lang w:val="en-US"/>
        </w:rPr>
      </w:pPr>
      <w:r w:rsidRPr="00C763EA">
        <w:rPr>
          <w:b/>
          <w:bCs/>
          <w:lang w:val="en-US"/>
        </w:rPr>
        <w:t>Conclusion:</w:t>
      </w:r>
    </w:p>
    <w:p w14:paraId="7EFCD1C5" w14:textId="11C2A5D1" w:rsidR="00C763EA" w:rsidRPr="00C763EA" w:rsidRDefault="00C763EA" w:rsidP="00C763EA">
      <w:pPr>
        <w:rPr>
          <w:lang w:val="en-US"/>
        </w:rPr>
      </w:pPr>
      <w:r>
        <w:rPr>
          <w:lang w:val="en-US"/>
        </w:rPr>
        <w:lastRenderedPageBreak/>
        <w:t>I</w:t>
      </w:r>
      <w:r w:rsidRPr="00C763EA">
        <w:rPr>
          <w:lang w:val="en-US"/>
        </w:rPr>
        <w:t xml:space="preserve"> used </w:t>
      </w:r>
      <w:r>
        <w:rPr>
          <w:lang w:val="en-US"/>
        </w:rPr>
        <w:t>my</w:t>
      </w:r>
      <w:r w:rsidRPr="00C763EA">
        <w:rPr>
          <w:lang w:val="en-US"/>
        </w:rPr>
        <w:t xml:space="preserve"> understanding when a market change caused an unexpected scope adjustment in a collaborative project. Market changes were the cause of this movement. By using situational leadership knowledge, I changed my leadership style quickly. </w:t>
      </w:r>
      <w:r>
        <w:rPr>
          <w:lang w:val="en-US"/>
        </w:rPr>
        <w:t>I</w:t>
      </w:r>
      <w:r w:rsidRPr="00C763EA">
        <w:rPr>
          <w:lang w:val="en-US"/>
        </w:rPr>
        <w:t xml:space="preserve"> overcame unexpected challenges by promoting open and honest debate and including all team members in decision-making.</w:t>
      </w:r>
    </w:p>
    <w:p w14:paraId="7084E6F3" w14:textId="44098549" w:rsidR="00C763EA" w:rsidRPr="00C763EA" w:rsidRDefault="00C763EA" w:rsidP="00C763EA">
      <w:pPr>
        <w:rPr>
          <w:b/>
          <w:bCs/>
          <w:lang w:val="en-US"/>
        </w:rPr>
      </w:pPr>
      <w:r w:rsidRPr="00C763EA">
        <w:rPr>
          <w:b/>
          <w:bCs/>
          <w:lang w:val="en-US"/>
        </w:rPr>
        <w:t>Action plan:</w:t>
      </w:r>
    </w:p>
    <w:p w14:paraId="124A6B59" w14:textId="2A2BE1DF" w:rsidR="00C763EA" w:rsidRPr="00C763EA" w:rsidRDefault="00C763EA" w:rsidP="00C763EA">
      <w:pPr>
        <w:rPr>
          <w:lang w:val="en-US"/>
        </w:rPr>
      </w:pPr>
      <w:r w:rsidRPr="00C763EA">
        <w:rPr>
          <w:lang w:val="en-US"/>
        </w:rPr>
        <w:t>I'm ready to satisfy future education and training needs since I know there will be more. Finding a mentor and participating in real-world simulations will improve my leadership and decision-making abilities. By attending industry forums, I may stay abreast of the ever-changing external issues that affect the company.</w:t>
      </w:r>
    </w:p>
    <w:p w14:paraId="4C0500B6" w14:textId="77777777" w:rsidR="00C763EA" w:rsidRDefault="00C763EA" w:rsidP="00C763EA">
      <w:pPr>
        <w:rPr>
          <w:lang w:val="en-US"/>
        </w:rPr>
      </w:pPr>
      <w:r w:rsidRPr="00C763EA">
        <w:rPr>
          <w:lang w:val="en-US"/>
        </w:rPr>
        <w:t>I believe this training has really enhanced my leadership and decision-making. All things considered, this training was helpful. Seminars and case studies have improved my knowledge and comfort with different leadership styles and my ability to navigate internal and external corporate situations. My ability to navigate corporate environments has also improved. I will be better equipped to lead in the future, contribute to my organisation's successes, and overcome problems if I practice these talents.</w:t>
      </w:r>
    </w:p>
    <w:p w14:paraId="45066D5F" w14:textId="4006ABF6" w:rsidR="00C763EA" w:rsidRDefault="00C763EA" w:rsidP="00C763EA">
      <w:pPr>
        <w:pStyle w:val="Heading2"/>
      </w:pPr>
      <w:bookmarkStart w:id="10" w:name="_Toc154090989"/>
      <w:r>
        <w:t>Personal analysis</w:t>
      </w:r>
      <w:bookmarkEnd w:id="10"/>
      <w:r>
        <w:t xml:space="preserve"> </w:t>
      </w:r>
    </w:p>
    <w:p w14:paraId="24F1C23F" w14:textId="243163E3" w:rsidR="00A153A5" w:rsidRPr="00A153A5" w:rsidRDefault="00A153A5" w:rsidP="00A153A5">
      <w:pPr>
        <w:rPr>
          <w:lang w:val="en-US"/>
        </w:rPr>
      </w:pPr>
      <w:r w:rsidRPr="00A153A5">
        <w:rPr>
          <w:lang w:val="en-US"/>
        </w:rPr>
        <w:t xml:space="preserve">I think I need to use organisational leadership theories and models to evaluate my leadership talents against tried-and-true techniques. This is because organisational leadership is heterogeneous. </w:t>
      </w:r>
    </w:p>
    <w:p w14:paraId="69B5AB66" w14:textId="33F5F0E3" w:rsidR="00A153A5" w:rsidRPr="00A153A5" w:rsidRDefault="00A153A5" w:rsidP="00A153A5">
      <w:pPr>
        <w:rPr>
          <w:b/>
          <w:bCs/>
          <w:lang w:val="en-US"/>
        </w:rPr>
      </w:pPr>
      <w:r>
        <w:rPr>
          <w:b/>
          <w:bCs/>
          <w:lang w:val="en-US"/>
        </w:rPr>
        <w:t xml:space="preserve">Transformational </w:t>
      </w:r>
      <w:r w:rsidRPr="00A153A5">
        <w:rPr>
          <w:b/>
          <w:bCs/>
          <w:lang w:val="en-US"/>
        </w:rPr>
        <w:t>leadership:</w:t>
      </w:r>
    </w:p>
    <w:p w14:paraId="797D50F3" w14:textId="5D3A693E" w:rsidR="00A153A5" w:rsidRPr="00A153A5" w:rsidRDefault="00A153A5" w:rsidP="00A153A5">
      <w:pPr>
        <w:rPr>
          <w:b/>
          <w:bCs/>
          <w:lang w:val="en-US"/>
        </w:rPr>
      </w:pPr>
      <w:r w:rsidRPr="00A153A5">
        <w:rPr>
          <w:b/>
          <w:bCs/>
          <w:lang w:val="en-US"/>
        </w:rPr>
        <w:t>strength:</w:t>
      </w:r>
    </w:p>
    <w:p w14:paraId="579785DE" w14:textId="51287E05" w:rsidR="00A153A5" w:rsidRPr="00A153A5" w:rsidRDefault="00A153A5" w:rsidP="00A153A5">
      <w:pPr>
        <w:rPr>
          <w:lang w:val="en-US"/>
        </w:rPr>
      </w:pPr>
      <w:r w:rsidRPr="00A153A5">
        <w:rPr>
          <w:lang w:val="en-US"/>
        </w:rPr>
        <w:t xml:space="preserve">I'm a specialist in transformative leadership and team motivation. My </w:t>
      </w:r>
      <w:r>
        <w:rPr>
          <w:lang w:val="en-US"/>
        </w:rPr>
        <w:t>employees will be</w:t>
      </w:r>
      <w:r w:rsidRPr="00A153A5">
        <w:rPr>
          <w:lang w:val="en-US"/>
        </w:rPr>
        <w:t xml:space="preserve"> excited and willing to work because of my attitude, which encourages everyone to buy into an ambitious objective and provide new ideas. So, my team </w:t>
      </w:r>
      <w:r>
        <w:rPr>
          <w:lang w:val="en-US"/>
        </w:rPr>
        <w:t>will be</w:t>
      </w:r>
      <w:r w:rsidRPr="00A153A5">
        <w:rPr>
          <w:lang w:val="en-US"/>
        </w:rPr>
        <w:t xml:space="preserve"> delighted to work together. This fits Riggio and Bass's transformational leadership philosophy. This idea emphasises the leader's responsibility for motivating and producing subordinates.</w:t>
      </w:r>
    </w:p>
    <w:p w14:paraId="6AF77EC5" w14:textId="1E182217" w:rsidR="00A153A5" w:rsidRPr="00A153A5" w:rsidRDefault="00A153A5" w:rsidP="00A153A5">
      <w:pPr>
        <w:rPr>
          <w:b/>
          <w:bCs/>
          <w:lang w:val="en-US"/>
        </w:rPr>
      </w:pPr>
      <w:r w:rsidRPr="00A153A5">
        <w:rPr>
          <w:b/>
          <w:bCs/>
          <w:lang w:val="en-US"/>
        </w:rPr>
        <w:t>limitations:</w:t>
      </w:r>
    </w:p>
    <w:p w14:paraId="33C745B3" w14:textId="4E37ABB1" w:rsidR="00A153A5" w:rsidRPr="00A153A5" w:rsidRDefault="00A153A5" w:rsidP="00A153A5">
      <w:pPr>
        <w:rPr>
          <w:lang w:val="en-US"/>
        </w:rPr>
      </w:pPr>
      <w:r w:rsidRPr="00A153A5">
        <w:rPr>
          <w:lang w:val="en-US"/>
        </w:rPr>
        <w:t xml:space="preserve">If team members can't agree on goals, problems may occur. </w:t>
      </w:r>
      <w:r w:rsidR="00121CCC">
        <w:rPr>
          <w:lang w:val="en-US"/>
        </w:rPr>
        <w:t>They</w:t>
      </w:r>
      <w:r w:rsidRPr="00A153A5">
        <w:rPr>
          <w:lang w:val="en-US"/>
        </w:rPr>
        <w:t xml:space="preserve"> must maintain a high level to make </w:t>
      </w:r>
      <w:r w:rsidR="00121CCC">
        <w:rPr>
          <w:lang w:val="en-US"/>
        </w:rPr>
        <w:t>their</w:t>
      </w:r>
      <w:r w:rsidRPr="00A153A5">
        <w:rPr>
          <w:lang w:val="en-US"/>
        </w:rPr>
        <w:t xml:space="preserve"> lessons, which may change lives, accessible to everybody.</w:t>
      </w:r>
    </w:p>
    <w:p w14:paraId="7EC9C0DC" w14:textId="7FCEDCAA" w:rsidR="00A153A5" w:rsidRPr="00A153A5" w:rsidRDefault="00A153A5" w:rsidP="00A153A5">
      <w:pPr>
        <w:rPr>
          <w:b/>
          <w:bCs/>
          <w:lang w:val="en-US"/>
        </w:rPr>
      </w:pPr>
      <w:r w:rsidRPr="00A153A5">
        <w:rPr>
          <w:b/>
          <w:bCs/>
          <w:lang w:val="en-US"/>
        </w:rPr>
        <w:lastRenderedPageBreak/>
        <w:t>Adaptive leadership:</w:t>
      </w:r>
    </w:p>
    <w:p w14:paraId="1CF8BA26" w14:textId="29E3D248" w:rsidR="00A153A5" w:rsidRPr="00A153A5" w:rsidRDefault="00A153A5" w:rsidP="00A153A5">
      <w:pPr>
        <w:rPr>
          <w:b/>
          <w:bCs/>
          <w:lang w:val="en-US"/>
        </w:rPr>
      </w:pPr>
      <w:r w:rsidRPr="00A153A5">
        <w:rPr>
          <w:b/>
          <w:bCs/>
          <w:lang w:val="en-US"/>
        </w:rPr>
        <w:t>strengths:</w:t>
      </w:r>
    </w:p>
    <w:p w14:paraId="0D0A11F5" w14:textId="33615C6F" w:rsidR="00A153A5" w:rsidRPr="00A153A5" w:rsidRDefault="00A153A5" w:rsidP="00A153A5">
      <w:pPr>
        <w:rPr>
          <w:lang w:val="en-US"/>
        </w:rPr>
      </w:pPr>
      <w:r w:rsidRPr="00A153A5">
        <w:rPr>
          <w:lang w:val="en-US"/>
        </w:rPr>
        <w:t xml:space="preserve">According to Hersey and Blanchard's 1982 situational leadership model, </w:t>
      </w:r>
      <w:r>
        <w:rPr>
          <w:lang w:val="en-US"/>
        </w:rPr>
        <w:t>and looking at my attributes, I can be considered</w:t>
      </w:r>
      <w:r w:rsidRPr="00A153A5">
        <w:rPr>
          <w:lang w:val="en-US"/>
        </w:rPr>
        <w:t xml:space="preserve"> adaptable. In my leadership career, I've learned that the capacity to assess conditions and adjust my approach is the most important factor in success in fast-paced, unexpected scenarios.</w:t>
      </w:r>
    </w:p>
    <w:p w14:paraId="565FA8C9" w14:textId="564B3E97" w:rsidR="00A153A5" w:rsidRPr="00A153A5" w:rsidRDefault="00A153A5" w:rsidP="00A153A5">
      <w:pPr>
        <w:rPr>
          <w:b/>
          <w:bCs/>
          <w:lang w:val="en-US"/>
        </w:rPr>
      </w:pPr>
      <w:r w:rsidRPr="00A153A5">
        <w:rPr>
          <w:b/>
          <w:bCs/>
          <w:lang w:val="en-US"/>
        </w:rPr>
        <w:t>limitations:</w:t>
      </w:r>
    </w:p>
    <w:p w14:paraId="2EDB1D7C" w14:textId="49EBBCF9" w:rsidR="00A153A5" w:rsidRPr="00A153A5" w:rsidRDefault="00A153A5" w:rsidP="00A153A5">
      <w:pPr>
        <w:rPr>
          <w:lang w:val="en-US"/>
        </w:rPr>
      </w:pPr>
      <w:r w:rsidRPr="00A153A5">
        <w:rPr>
          <w:lang w:val="en-US"/>
        </w:rPr>
        <w:t xml:space="preserve">However, </w:t>
      </w:r>
      <w:r>
        <w:rPr>
          <w:lang w:val="en-US"/>
        </w:rPr>
        <w:t>my</w:t>
      </w:r>
      <w:r w:rsidRPr="00A153A5">
        <w:rPr>
          <w:lang w:val="en-US"/>
        </w:rPr>
        <w:t xml:space="preserve"> adaptability may make </w:t>
      </w:r>
      <w:r>
        <w:rPr>
          <w:lang w:val="en-US"/>
        </w:rPr>
        <w:t>me</w:t>
      </w:r>
      <w:r w:rsidRPr="00A153A5">
        <w:rPr>
          <w:lang w:val="en-US"/>
        </w:rPr>
        <w:t xml:space="preserve"> seem untrustworthy. When </w:t>
      </w:r>
      <w:r>
        <w:rPr>
          <w:lang w:val="en-US"/>
        </w:rPr>
        <w:t>my</w:t>
      </w:r>
      <w:r w:rsidRPr="00A153A5">
        <w:rPr>
          <w:lang w:val="en-US"/>
        </w:rPr>
        <w:t xml:space="preserve"> team is looking for consistency, it may be harder to meet their needs while being a leader.</w:t>
      </w:r>
    </w:p>
    <w:p w14:paraId="2706D831" w14:textId="0B29DE58" w:rsidR="00A153A5" w:rsidRPr="00A153A5" w:rsidRDefault="00A153A5" w:rsidP="00A153A5">
      <w:pPr>
        <w:rPr>
          <w:b/>
          <w:bCs/>
          <w:lang w:val="en-US"/>
        </w:rPr>
      </w:pPr>
      <w:r w:rsidRPr="00A153A5">
        <w:rPr>
          <w:b/>
          <w:bCs/>
          <w:lang w:val="en-US"/>
        </w:rPr>
        <w:t>Servant leadership:</w:t>
      </w:r>
    </w:p>
    <w:p w14:paraId="4CA0A7D7" w14:textId="0F0DE334" w:rsidR="00A153A5" w:rsidRPr="00A153A5" w:rsidRDefault="00A153A5" w:rsidP="00A153A5">
      <w:pPr>
        <w:rPr>
          <w:b/>
          <w:bCs/>
          <w:lang w:val="en-US"/>
        </w:rPr>
      </w:pPr>
      <w:r w:rsidRPr="00A153A5">
        <w:rPr>
          <w:b/>
          <w:bCs/>
          <w:lang w:val="en-US"/>
        </w:rPr>
        <w:t>strengths:</w:t>
      </w:r>
    </w:p>
    <w:p w14:paraId="4A53CD5A" w14:textId="22D204E1" w:rsidR="00A153A5" w:rsidRPr="00A153A5" w:rsidRDefault="00A153A5" w:rsidP="00A153A5">
      <w:pPr>
        <w:rPr>
          <w:lang w:val="en-US"/>
        </w:rPr>
      </w:pPr>
      <w:r w:rsidRPr="00A153A5">
        <w:rPr>
          <w:lang w:val="en-US"/>
        </w:rPr>
        <w:t>Servant leadership is comparable to my leadership style in that I help my team members attain their full potential. This is one way I connect with servant leadership. This creates a cheerful workplace and supports Greenleaf's idea that leaders should serve others.</w:t>
      </w:r>
    </w:p>
    <w:p w14:paraId="0BF9E544" w14:textId="15E2C087" w:rsidR="00A153A5" w:rsidRPr="00A153A5" w:rsidRDefault="00A153A5" w:rsidP="00A153A5">
      <w:pPr>
        <w:rPr>
          <w:b/>
          <w:bCs/>
          <w:lang w:val="en-US"/>
        </w:rPr>
      </w:pPr>
      <w:r w:rsidRPr="00A153A5">
        <w:rPr>
          <w:b/>
          <w:bCs/>
          <w:lang w:val="en-US"/>
        </w:rPr>
        <w:t>limitations:</w:t>
      </w:r>
    </w:p>
    <w:p w14:paraId="0CDD26F1" w14:textId="62C7AD7B" w:rsidR="00A153A5" w:rsidRPr="00A153A5" w:rsidRDefault="00A153A5" w:rsidP="00A153A5">
      <w:pPr>
        <w:rPr>
          <w:lang w:val="en-US"/>
        </w:rPr>
      </w:pPr>
      <w:r w:rsidRPr="00A153A5">
        <w:rPr>
          <w:lang w:val="en-US"/>
        </w:rPr>
        <w:t xml:space="preserve">However, putting others' needs before </w:t>
      </w:r>
      <w:r>
        <w:rPr>
          <w:lang w:val="en-US"/>
        </w:rPr>
        <w:t>my</w:t>
      </w:r>
      <w:r w:rsidRPr="00A153A5">
        <w:rPr>
          <w:lang w:val="en-US"/>
        </w:rPr>
        <w:t xml:space="preserve"> own may hinder </w:t>
      </w:r>
      <w:r>
        <w:rPr>
          <w:lang w:val="en-US"/>
        </w:rPr>
        <w:t>my</w:t>
      </w:r>
      <w:r w:rsidRPr="00A153A5">
        <w:rPr>
          <w:lang w:val="en-US"/>
        </w:rPr>
        <w:t xml:space="preserve"> capacity to make difficult judgements. From a servant leadership perspective, helping while moving rapidly is tough.</w:t>
      </w:r>
    </w:p>
    <w:p w14:paraId="1B2B98BC" w14:textId="2FA73CDA" w:rsidR="00A153A5" w:rsidRPr="00A153A5" w:rsidRDefault="00A153A5" w:rsidP="00A153A5">
      <w:pPr>
        <w:rPr>
          <w:b/>
          <w:bCs/>
          <w:lang w:val="en-US"/>
        </w:rPr>
      </w:pPr>
      <w:r w:rsidRPr="00A153A5">
        <w:rPr>
          <w:b/>
          <w:bCs/>
          <w:lang w:val="en-US"/>
        </w:rPr>
        <w:t>Democratic leadership:</w:t>
      </w:r>
    </w:p>
    <w:p w14:paraId="728F2C13" w14:textId="6B03F1CE" w:rsidR="00A153A5" w:rsidRPr="00A153A5" w:rsidRDefault="00A153A5" w:rsidP="00A153A5">
      <w:pPr>
        <w:rPr>
          <w:b/>
          <w:bCs/>
          <w:lang w:val="en-US"/>
        </w:rPr>
      </w:pPr>
      <w:r w:rsidRPr="00A153A5">
        <w:rPr>
          <w:b/>
          <w:bCs/>
          <w:lang w:val="en-US"/>
        </w:rPr>
        <w:t>strengths:</w:t>
      </w:r>
    </w:p>
    <w:p w14:paraId="799AD58D" w14:textId="6BE1363D" w:rsidR="00A153A5" w:rsidRPr="00A153A5" w:rsidRDefault="00A153A5" w:rsidP="00A153A5">
      <w:pPr>
        <w:rPr>
          <w:lang w:val="en-US"/>
        </w:rPr>
      </w:pPr>
      <w:r w:rsidRPr="00A153A5">
        <w:rPr>
          <w:lang w:val="en-US"/>
        </w:rPr>
        <w:t>Because I believe in democratic leadership, I have advocated for a more diverse and inclusive decision-making process. Vroom and Yetton advocated for leaders to include subordinates in decision-making when appropriate</w:t>
      </w:r>
      <w:r w:rsidR="00173937">
        <w:rPr>
          <w:lang w:val="en-US"/>
        </w:rPr>
        <w:t xml:space="preserve"> (</w:t>
      </w:r>
      <w:r w:rsidR="00173937" w:rsidRPr="00173937">
        <w:t>Shamir</w:t>
      </w:r>
      <w:r w:rsidR="00173937">
        <w:t>,</w:t>
      </w:r>
      <w:r w:rsidR="00173937" w:rsidRPr="00173937">
        <w:t xml:space="preserve"> House and Arthur, 2023).</w:t>
      </w:r>
      <w:r w:rsidRPr="00A153A5">
        <w:rPr>
          <w:lang w:val="en-US"/>
        </w:rPr>
        <w:t xml:space="preserve"> They promoted this worldview on this premise.</w:t>
      </w:r>
    </w:p>
    <w:p w14:paraId="43FF7DC8" w14:textId="7217BC2B" w:rsidR="00A153A5" w:rsidRPr="00A153A5" w:rsidRDefault="00A153A5" w:rsidP="00A153A5">
      <w:pPr>
        <w:rPr>
          <w:b/>
          <w:bCs/>
          <w:lang w:val="en-US"/>
        </w:rPr>
      </w:pPr>
      <w:r w:rsidRPr="00A153A5">
        <w:rPr>
          <w:b/>
          <w:bCs/>
          <w:lang w:val="en-US"/>
        </w:rPr>
        <w:t>limitations:</w:t>
      </w:r>
    </w:p>
    <w:p w14:paraId="3B89295D" w14:textId="77777777" w:rsidR="00A153A5" w:rsidRPr="00A153A5" w:rsidRDefault="00A153A5" w:rsidP="00A153A5">
      <w:pPr>
        <w:rPr>
          <w:lang w:val="en-US"/>
        </w:rPr>
      </w:pPr>
      <w:r w:rsidRPr="00A153A5">
        <w:rPr>
          <w:lang w:val="en-US"/>
        </w:rPr>
        <w:t>Democratic decision-making may take longer. Finding a balance between being courteous and working quickly is difficult.</w:t>
      </w:r>
    </w:p>
    <w:p w14:paraId="36DC4C4D" w14:textId="01E662FC" w:rsidR="00A43AD0" w:rsidRPr="00A43AD0" w:rsidRDefault="00A153A5" w:rsidP="00A153A5">
      <w:pPr>
        <w:rPr>
          <w:lang w:val="en-US"/>
        </w:rPr>
      </w:pPr>
      <w:r w:rsidRPr="00A153A5">
        <w:rPr>
          <w:lang w:val="en-US"/>
        </w:rPr>
        <w:t xml:space="preserve">Many think my leadership style is unstable and focuses too much on workplace group mentality. Many individuals have maintained this attitude for a long time. Consistent </w:t>
      </w:r>
      <w:r w:rsidRPr="00A153A5">
        <w:rPr>
          <w:lang w:val="en-US"/>
        </w:rPr>
        <w:lastRenderedPageBreak/>
        <w:t>situational leadership, contextualising transformational messages, nuanced assessments in servant leadership, and improving democratic procedures all have room for improvement</w:t>
      </w:r>
      <w:r w:rsidR="00173937">
        <w:rPr>
          <w:lang w:val="en-US"/>
        </w:rPr>
        <w:t xml:space="preserve"> (Yukl, 2020).</w:t>
      </w:r>
      <w:r w:rsidRPr="00A153A5">
        <w:rPr>
          <w:lang w:val="en-US"/>
        </w:rPr>
        <w:t xml:space="preserve"> These places have considerable development potential. To adapt to the dynamic and tough area of organisational leadership, I want to spend my life learning about leadership and educating myself. This is my current objective.</w:t>
      </w:r>
    </w:p>
    <w:p w14:paraId="3C67FC11" w14:textId="77777777" w:rsidR="00A43AD0" w:rsidRPr="00A43AD0" w:rsidRDefault="00A43AD0" w:rsidP="00A43AD0">
      <w:pPr>
        <w:rPr>
          <w:lang w:val="en-US"/>
        </w:rPr>
      </w:pPr>
      <w:r w:rsidRPr="00A43AD0">
        <w:rPr>
          <w:lang w:val="en-US"/>
        </w:rPr>
        <w:t> </w:t>
      </w:r>
    </w:p>
    <w:p w14:paraId="0D38F796" w14:textId="77777777" w:rsidR="00104624" w:rsidRPr="00104624" w:rsidRDefault="00104624" w:rsidP="00104624">
      <w:pPr>
        <w:rPr>
          <w:lang w:val="en-US"/>
        </w:rPr>
      </w:pPr>
    </w:p>
    <w:p w14:paraId="402EA737" w14:textId="77777777" w:rsidR="00104624" w:rsidRPr="00104624" w:rsidRDefault="00104624" w:rsidP="00104624">
      <w:pPr>
        <w:rPr>
          <w:lang w:val="en-US"/>
        </w:rPr>
      </w:pPr>
      <w:r w:rsidRPr="00104624">
        <w:rPr>
          <w:lang w:val="en-US"/>
        </w:rPr>
        <w:t> </w:t>
      </w:r>
    </w:p>
    <w:p w14:paraId="58D1C298" w14:textId="77777777" w:rsidR="00104624" w:rsidRPr="00104624" w:rsidRDefault="00104624" w:rsidP="00104624">
      <w:pPr>
        <w:rPr>
          <w:lang w:val="en-US"/>
        </w:rPr>
      </w:pPr>
      <w:r w:rsidRPr="00104624">
        <w:rPr>
          <w:lang w:val="en-US"/>
        </w:rPr>
        <w:t> </w:t>
      </w:r>
    </w:p>
    <w:p w14:paraId="0223245A" w14:textId="77777777" w:rsidR="00104624" w:rsidRPr="00104624" w:rsidRDefault="00104624" w:rsidP="00104624">
      <w:pPr>
        <w:rPr>
          <w:lang w:val="en-US"/>
        </w:rPr>
      </w:pPr>
      <w:r w:rsidRPr="00104624">
        <w:rPr>
          <w:lang w:val="en-US"/>
        </w:rPr>
        <w:t> </w:t>
      </w:r>
    </w:p>
    <w:p w14:paraId="19365016" w14:textId="77777777" w:rsidR="00104624" w:rsidRPr="00104624" w:rsidRDefault="00104624" w:rsidP="00104624">
      <w:pPr>
        <w:rPr>
          <w:lang w:val="en-US"/>
        </w:rPr>
      </w:pPr>
      <w:r w:rsidRPr="00104624">
        <w:rPr>
          <w:lang w:val="en-US"/>
        </w:rPr>
        <w:t> </w:t>
      </w:r>
    </w:p>
    <w:p w14:paraId="53AB2918" w14:textId="77777777" w:rsidR="00104624" w:rsidRPr="00104624" w:rsidRDefault="00104624" w:rsidP="00104624">
      <w:pPr>
        <w:rPr>
          <w:lang w:val="en-US"/>
        </w:rPr>
      </w:pPr>
      <w:r w:rsidRPr="00104624">
        <w:rPr>
          <w:lang w:val="en-US"/>
        </w:rPr>
        <w:t> </w:t>
      </w:r>
    </w:p>
    <w:p w14:paraId="68546B09" w14:textId="77777777" w:rsidR="00104624" w:rsidRPr="00104624" w:rsidRDefault="00104624" w:rsidP="00104624">
      <w:pPr>
        <w:rPr>
          <w:lang w:val="en-US"/>
        </w:rPr>
      </w:pPr>
      <w:r w:rsidRPr="00104624">
        <w:rPr>
          <w:lang w:val="en-US"/>
        </w:rPr>
        <w:t> </w:t>
      </w:r>
    </w:p>
    <w:p w14:paraId="099B3900" w14:textId="77777777" w:rsidR="00104624" w:rsidRPr="00104624" w:rsidRDefault="00104624" w:rsidP="00104624">
      <w:pPr>
        <w:rPr>
          <w:lang w:val="en-US"/>
        </w:rPr>
      </w:pPr>
      <w:r w:rsidRPr="00104624">
        <w:rPr>
          <w:lang w:val="en-US"/>
        </w:rPr>
        <w:t> </w:t>
      </w:r>
    </w:p>
    <w:p w14:paraId="7BEB0001" w14:textId="77777777" w:rsidR="00E419BF" w:rsidRPr="00E419BF" w:rsidRDefault="00E419BF" w:rsidP="00E419BF">
      <w:pPr>
        <w:rPr>
          <w:lang w:val="en-US"/>
        </w:rPr>
      </w:pPr>
    </w:p>
    <w:p w14:paraId="2E28E184" w14:textId="77777777" w:rsidR="00E419BF" w:rsidRPr="00E419BF" w:rsidRDefault="00E419BF" w:rsidP="00E419BF">
      <w:pPr>
        <w:rPr>
          <w:lang w:val="en-US"/>
        </w:rPr>
      </w:pPr>
      <w:r w:rsidRPr="00E419BF">
        <w:rPr>
          <w:lang w:val="en-US"/>
        </w:rPr>
        <w:t> </w:t>
      </w:r>
    </w:p>
    <w:p w14:paraId="71603DAC" w14:textId="77777777" w:rsidR="00E419BF" w:rsidRPr="00E419BF" w:rsidRDefault="00E419BF" w:rsidP="00E419BF">
      <w:pPr>
        <w:rPr>
          <w:lang w:val="en-US"/>
        </w:rPr>
      </w:pPr>
      <w:r w:rsidRPr="00E419BF">
        <w:rPr>
          <w:lang w:val="en-US"/>
        </w:rPr>
        <w:t> </w:t>
      </w:r>
    </w:p>
    <w:p w14:paraId="142ADC95" w14:textId="77777777" w:rsidR="00E419BF" w:rsidRPr="00E419BF" w:rsidRDefault="00E419BF" w:rsidP="00E419BF">
      <w:pPr>
        <w:rPr>
          <w:lang w:val="en-US"/>
        </w:rPr>
      </w:pPr>
      <w:r w:rsidRPr="00E419BF">
        <w:rPr>
          <w:lang w:val="en-US"/>
        </w:rPr>
        <w:t> </w:t>
      </w:r>
    </w:p>
    <w:p w14:paraId="4B5D0596" w14:textId="77777777" w:rsidR="00E419BF" w:rsidRPr="00E419BF" w:rsidRDefault="00E419BF" w:rsidP="00E419BF">
      <w:pPr>
        <w:rPr>
          <w:lang w:val="en-US"/>
        </w:rPr>
      </w:pPr>
      <w:r w:rsidRPr="00E419BF">
        <w:rPr>
          <w:lang w:val="en-US"/>
        </w:rPr>
        <w:t> </w:t>
      </w:r>
    </w:p>
    <w:p w14:paraId="4AAC33F1" w14:textId="77777777" w:rsidR="00E419BF" w:rsidRPr="00E419BF" w:rsidRDefault="00E419BF" w:rsidP="00E419BF">
      <w:pPr>
        <w:rPr>
          <w:lang w:val="en-US"/>
        </w:rPr>
      </w:pPr>
      <w:r w:rsidRPr="00E419BF">
        <w:rPr>
          <w:lang w:val="en-US"/>
        </w:rPr>
        <w:t> </w:t>
      </w:r>
    </w:p>
    <w:p w14:paraId="4B518655" w14:textId="77777777" w:rsidR="00E419BF" w:rsidRPr="00E419BF" w:rsidRDefault="00E419BF" w:rsidP="00E419BF">
      <w:pPr>
        <w:rPr>
          <w:lang w:val="en-US"/>
        </w:rPr>
      </w:pPr>
      <w:r w:rsidRPr="00E419BF">
        <w:rPr>
          <w:lang w:val="en-US"/>
        </w:rPr>
        <w:t> </w:t>
      </w:r>
    </w:p>
    <w:p w14:paraId="1133F87D" w14:textId="5DAB2838" w:rsidR="001834FC" w:rsidRDefault="001834FC" w:rsidP="00E419BF">
      <w:r>
        <w:br w:type="page"/>
      </w:r>
    </w:p>
    <w:p w14:paraId="0C5D1297" w14:textId="61773D90" w:rsidR="001834FC" w:rsidRDefault="001834FC" w:rsidP="001834FC">
      <w:pPr>
        <w:pStyle w:val="Heading1"/>
      </w:pPr>
      <w:bookmarkStart w:id="11" w:name="_Toc154090990"/>
      <w:r>
        <w:lastRenderedPageBreak/>
        <w:t>Conclusion</w:t>
      </w:r>
      <w:bookmarkEnd w:id="11"/>
      <w:r>
        <w:t xml:space="preserve"> </w:t>
      </w:r>
    </w:p>
    <w:p w14:paraId="182667E5" w14:textId="2E9868A4" w:rsidR="00D45FE1" w:rsidRDefault="00D45FE1" w:rsidP="00D45FE1">
      <w:r>
        <w:t>This report examines leadership styles, decision-making frameworks, and how they are employed in enterprises to achieve their aim. An analysis of Unilever London's strategy revealed that its leadership must be flexible, dynamic, and situational to manage the complex world of global markets and internal dynamics. Investigation results included this. The Gibbs Reflective Cycle, which emphasised practical applications, highlighted the importance of these learnings for leadership growth. Due to these learnings' presentation. The Unilever London strategy plan required transformative and adaptable leadership. This was based on COVID-19 and economic instability.</w:t>
      </w:r>
    </w:p>
    <w:p w14:paraId="146C7C7C" w14:textId="6F18CE31" w:rsidR="00D45FE1" w:rsidRDefault="00D45FE1" w:rsidP="00D45FE1">
      <w:r>
        <w:t xml:space="preserve">Critically examining individual leadership talents revealed inclusive, transformative, and adaptable leadership traits. Throughout the evaluation, these attributes were highlighted. To meet the changing demands of the job, they must understand that they may progress in the personal and professional life. This motivates me to continue my professional development and education. This report highlights the ever-changing nature of leadership and the need for a comprehensive strategy that combines well-established theories with ongoing learning and adaptation. To be more specific, it helps organisations overcome severe challenges. A great leader must be able to analyse one's performance, gain new knowledge, and adapt to the ever-changing workplace. </w:t>
      </w:r>
    </w:p>
    <w:p w14:paraId="20F04EAE" w14:textId="77777777" w:rsidR="00D45FE1" w:rsidRDefault="00D45FE1" w:rsidP="00D45FE1"/>
    <w:p w14:paraId="3E073470" w14:textId="77777777" w:rsidR="00D45FE1" w:rsidRDefault="00D45FE1" w:rsidP="00D45FE1"/>
    <w:p w14:paraId="3573949D" w14:textId="77777777" w:rsidR="00D45FE1" w:rsidRDefault="00D45FE1" w:rsidP="00D45FE1"/>
    <w:p w14:paraId="2E192267" w14:textId="77777777" w:rsidR="00D45FE1" w:rsidRDefault="00D45FE1" w:rsidP="00D45FE1"/>
    <w:p w14:paraId="15499B51" w14:textId="77777777" w:rsidR="00D45FE1" w:rsidRDefault="00D45FE1" w:rsidP="00D45FE1"/>
    <w:p w14:paraId="6FFB2A23" w14:textId="77777777" w:rsidR="00A153A5" w:rsidRPr="00A153A5" w:rsidRDefault="00A153A5" w:rsidP="00A153A5"/>
    <w:p w14:paraId="3681A04B" w14:textId="77777777" w:rsidR="001834FC" w:rsidRDefault="001834FC">
      <w:r>
        <w:br w:type="page"/>
      </w:r>
    </w:p>
    <w:p w14:paraId="0DC1EA27" w14:textId="19C24C3A" w:rsidR="000878E1" w:rsidRDefault="001834FC" w:rsidP="000878E1">
      <w:pPr>
        <w:pStyle w:val="Heading1"/>
      </w:pPr>
      <w:bookmarkStart w:id="12" w:name="_Toc154090991"/>
      <w:r>
        <w:lastRenderedPageBreak/>
        <w:t>Reference</w:t>
      </w:r>
      <w:bookmarkEnd w:id="12"/>
      <w:r>
        <w:t xml:space="preserve"> </w:t>
      </w:r>
    </w:p>
    <w:p w14:paraId="63409057" w14:textId="072F6A5E" w:rsidR="000878E1" w:rsidRDefault="000878E1" w:rsidP="000878E1">
      <w:r>
        <w:t xml:space="preserve">Adair, J. (2019). </w:t>
      </w:r>
      <w:r w:rsidRPr="000878E1">
        <w:rPr>
          <w:i/>
          <w:iCs/>
        </w:rPr>
        <w:t>Leadership and Motivation: The Fifty-Fifty Rule and the Eight Key Principles of Motivating Others</w:t>
      </w:r>
      <w:r>
        <w:t>. Kogan Page.</w:t>
      </w:r>
    </w:p>
    <w:p w14:paraId="3EEE3FF5" w14:textId="00CEAD8F" w:rsidR="000878E1" w:rsidRDefault="000878E1" w:rsidP="000878E1">
      <w:r>
        <w:t xml:space="preserve">Avolio, B. J., and Bass, B. M. (2015). Individual consideration viewed at multiple levels of analysis: A multi-level framework for examining the diffusion of transformational leadership. </w:t>
      </w:r>
      <w:r w:rsidRPr="000878E1">
        <w:rPr>
          <w:i/>
          <w:iCs/>
        </w:rPr>
        <w:t>Leadership Quarterly</w:t>
      </w:r>
      <w:r>
        <w:t>, 6(2), 199-218.</w:t>
      </w:r>
    </w:p>
    <w:p w14:paraId="5518787D" w14:textId="2CA24626" w:rsidR="000878E1" w:rsidRDefault="000878E1" w:rsidP="000878E1">
      <w:r>
        <w:t xml:space="preserve">Bass, B. M. (2015). </w:t>
      </w:r>
      <w:r w:rsidRPr="000878E1">
        <w:rPr>
          <w:i/>
          <w:iCs/>
        </w:rPr>
        <w:t>Leadership and Performance Beyond Expectations</w:t>
      </w:r>
      <w:r>
        <w:t>. Free Press.</w:t>
      </w:r>
    </w:p>
    <w:p w14:paraId="26D32F20" w14:textId="429877C3" w:rsidR="000878E1" w:rsidRDefault="000878E1" w:rsidP="000878E1">
      <w:bookmarkStart w:id="13" w:name="_Hlk154091564"/>
      <w:r>
        <w:t xml:space="preserve">Bass, B. M., and Riggio, R. E. (2016). </w:t>
      </w:r>
      <w:bookmarkEnd w:id="13"/>
      <w:r w:rsidRPr="000878E1">
        <w:rPr>
          <w:i/>
          <w:iCs/>
        </w:rPr>
        <w:t>Transformational leadership</w:t>
      </w:r>
      <w:r>
        <w:t>. Psychology Press.</w:t>
      </w:r>
    </w:p>
    <w:p w14:paraId="0EC39EB1" w14:textId="6581F9E8" w:rsidR="000878E1" w:rsidRDefault="000878E1" w:rsidP="000878E1">
      <w:r>
        <w:t xml:space="preserve">Bennis, W., and Nanus, B. (2015). </w:t>
      </w:r>
      <w:r w:rsidRPr="000878E1">
        <w:rPr>
          <w:i/>
          <w:iCs/>
        </w:rPr>
        <w:t>Leaders: Strategies for Taking Charge</w:t>
      </w:r>
      <w:r>
        <w:t>. Harper and Row.</w:t>
      </w:r>
    </w:p>
    <w:p w14:paraId="01ABAB65" w14:textId="09670310" w:rsidR="000878E1" w:rsidRDefault="000878E1" w:rsidP="000878E1">
      <w:r>
        <w:t xml:space="preserve">Burns, J. M. (2021). </w:t>
      </w:r>
      <w:r w:rsidRPr="000878E1">
        <w:rPr>
          <w:i/>
          <w:iCs/>
        </w:rPr>
        <w:t>Leadership</w:t>
      </w:r>
      <w:r>
        <w:t>. HarperCollins.</w:t>
      </w:r>
    </w:p>
    <w:p w14:paraId="31DAF2EC" w14:textId="37A5212C" w:rsidR="000878E1" w:rsidRDefault="000878E1" w:rsidP="000878E1">
      <w:r>
        <w:t xml:space="preserve">Collins, J. C. (2021). </w:t>
      </w:r>
      <w:r w:rsidRPr="000878E1">
        <w:rPr>
          <w:i/>
          <w:iCs/>
        </w:rPr>
        <w:t>Good to Great: Why Some Companies Make the Leap... and Others Don't</w:t>
      </w:r>
      <w:r>
        <w:t>. Harper Business.</w:t>
      </w:r>
    </w:p>
    <w:p w14:paraId="37A6082D" w14:textId="482F9FA9" w:rsidR="000878E1" w:rsidRDefault="000878E1" w:rsidP="000878E1">
      <w:r>
        <w:t xml:space="preserve">Covey, S. R. (2019). </w:t>
      </w:r>
      <w:r w:rsidRPr="000878E1">
        <w:rPr>
          <w:i/>
          <w:iCs/>
        </w:rPr>
        <w:t>The 7 Habits of Highly Effective People</w:t>
      </w:r>
      <w:r>
        <w:t>. Free Press.</w:t>
      </w:r>
    </w:p>
    <w:p w14:paraId="779478EA" w14:textId="0907617B" w:rsidR="000878E1" w:rsidRDefault="000878E1" w:rsidP="000878E1">
      <w:r>
        <w:t xml:space="preserve">Fiedler, F. E. (2019). Validation and extension of the contingency model of leadership effectiveness: A review of empirical findings. </w:t>
      </w:r>
      <w:r w:rsidRPr="000878E1">
        <w:rPr>
          <w:i/>
          <w:iCs/>
        </w:rPr>
        <w:t>Psychological Bulletin</w:t>
      </w:r>
      <w:r>
        <w:t>, 76(2), 128-148.</w:t>
      </w:r>
    </w:p>
    <w:p w14:paraId="15EFAFA8" w14:textId="2C96B043" w:rsidR="000878E1" w:rsidRDefault="000878E1" w:rsidP="000878E1">
      <w:r>
        <w:t xml:space="preserve">Goleman, D. (2020). </w:t>
      </w:r>
      <w:r w:rsidRPr="000878E1">
        <w:rPr>
          <w:i/>
          <w:iCs/>
        </w:rPr>
        <w:t>Emotional Intelligence: Why It Can Matter More Than IQ.</w:t>
      </w:r>
      <w:r>
        <w:t xml:space="preserve"> Bantam Books.</w:t>
      </w:r>
    </w:p>
    <w:p w14:paraId="2732833E" w14:textId="6AC6B005" w:rsidR="000878E1" w:rsidRDefault="000878E1" w:rsidP="000878E1">
      <w:r>
        <w:t xml:space="preserve">Greenleaf, R. K. (2020). </w:t>
      </w:r>
      <w:r w:rsidRPr="000878E1">
        <w:rPr>
          <w:i/>
          <w:iCs/>
        </w:rPr>
        <w:t>The Servant as Leader.</w:t>
      </w:r>
      <w:r>
        <w:t xml:space="preserve"> Greenleaf Center.</w:t>
      </w:r>
    </w:p>
    <w:p w14:paraId="57E1B8BD" w14:textId="43D66A90" w:rsidR="000878E1" w:rsidRDefault="000878E1" w:rsidP="000878E1">
      <w:bookmarkStart w:id="14" w:name="_Hlk154091654"/>
      <w:r>
        <w:t xml:space="preserve">Hersey, P., and Blanchard, K. H. (2022). </w:t>
      </w:r>
      <w:bookmarkEnd w:id="14"/>
      <w:r w:rsidRPr="000878E1">
        <w:rPr>
          <w:i/>
          <w:iCs/>
        </w:rPr>
        <w:t>Management of Organizational Behavior: Utilizing Human Resources</w:t>
      </w:r>
      <w:r>
        <w:t>. Prentice Hall.</w:t>
      </w:r>
    </w:p>
    <w:p w14:paraId="097914FD" w14:textId="41093E42" w:rsidR="000878E1" w:rsidRDefault="000878E1" w:rsidP="000878E1">
      <w:r>
        <w:t xml:space="preserve">House, R. J. (2021). A path-goal theory of leader effectiveness. </w:t>
      </w:r>
      <w:r w:rsidRPr="000878E1">
        <w:rPr>
          <w:i/>
          <w:iCs/>
        </w:rPr>
        <w:t>Administrative Science Quarterly</w:t>
      </w:r>
      <w:r>
        <w:t>, 16(3), 321-338.</w:t>
      </w:r>
    </w:p>
    <w:p w14:paraId="0526D7B9" w14:textId="3C11A671" w:rsidR="000878E1" w:rsidRDefault="000878E1" w:rsidP="000878E1">
      <w:bookmarkStart w:id="15" w:name="_Hlk154091752"/>
      <w:r>
        <w:t xml:space="preserve">House, R. J., and Aditya, R. N. (2017). </w:t>
      </w:r>
      <w:bookmarkEnd w:id="15"/>
      <w:r>
        <w:t xml:space="preserve">The social scientific study of leadership: Quo vadis?. </w:t>
      </w:r>
      <w:r w:rsidRPr="000878E1">
        <w:rPr>
          <w:i/>
          <w:iCs/>
        </w:rPr>
        <w:t>Journal of Management</w:t>
      </w:r>
      <w:r>
        <w:t>, 23(3), 409-473.</w:t>
      </w:r>
    </w:p>
    <w:p w14:paraId="3E2E9552" w14:textId="77777777" w:rsidR="000878E1" w:rsidRDefault="000878E1" w:rsidP="000878E1">
      <w:r>
        <w:t>Journals:</w:t>
      </w:r>
    </w:p>
    <w:p w14:paraId="1C233EB6" w14:textId="698D77DB" w:rsidR="000878E1" w:rsidRDefault="000878E1" w:rsidP="000878E1">
      <w:r>
        <w:t xml:space="preserve">Kahneman, D. (2021). </w:t>
      </w:r>
      <w:r w:rsidRPr="000878E1">
        <w:rPr>
          <w:i/>
          <w:iCs/>
        </w:rPr>
        <w:t>Thinking, Fast and Slow</w:t>
      </w:r>
      <w:r>
        <w:t>. Farrar, Straus, and Giroux.</w:t>
      </w:r>
    </w:p>
    <w:p w14:paraId="0F299061" w14:textId="0FEF64C5" w:rsidR="000878E1" w:rsidRDefault="000878E1" w:rsidP="000878E1">
      <w:r>
        <w:t xml:space="preserve">Kotter, J. P. (2016). </w:t>
      </w:r>
      <w:r w:rsidRPr="000878E1">
        <w:rPr>
          <w:i/>
          <w:iCs/>
        </w:rPr>
        <w:t>Leading Change</w:t>
      </w:r>
      <w:r>
        <w:t>. Harvard Business Review Press.</w:t>
      </w:r>
    </w:p>
    <w:p w14:paraId="48949EEC" w14:textId="1EED8A3E" w:rsidR="000878E1" w:rsidRDefault="000878E1" w:rsidP="000878E1">
      <w:r>
        <w:lastRenderedPageBreak/>
        <w:t xml:space="preserve">Maxwell, J. C. (2018). </w:t>
      </w:r>
      <w:r w:rsidRPr="000878E1">
        <w:rPr>
          <w:i/>
          <w:iCs/>
        </w:rPr>
        <w:t>The 21 Irrefutable Laws of Leadership</w:t>
      </w:r>
      <w:r>
        <w:t>. Thomas Nelson.</w:t>
      </w:r>
    </w:p>
    <w:p w14:paraId="08A19ABB" w14:textId="77777777" w:rsidR="000878E1" w:rsidRDefault="000878E1" w:rsidP="000878E1">
      <w:r>
        <w:t xml:space="preserve">Northouse, P. G. (2018). </w:t>
      </w:r>
      <w:r w:rsidRPr="000878E1">
        <w:rPr>
          <w:i/>
          <w:iCs/>
        </w:rPr>
        <w:t>Leadership: Theory and Practice</w:t>
      </w:r>
      <w:r>
        <w:t>. SAGE Publications.</w:t>
      </w:r>
    </w:p>
    <w:p w14:paraId="3AB9A6FD" w14:textId="57D01BBE" w:rsidR="000878E1" w:rsidRDefault="000878E1" w:rsidP="000878E1">
      <w:r>
        <w:t xml:space="preserve">Pink, D. H. (2019). </w:t>
      </w:r>
      <w:r w:rsidRPr="000878E1">
        <w:rPr>
          <w:i/>
          <w:iCs/>
        </w:rPr>
        <w:t>Drive: The Surprising Truth About What Motivates Us</w:t>
      </w:r>
      <w:r>
        <w:t>. Riverhead Books.</w:t>
      </w:r>
    </w:p>
    <w:p w14:paraId="7F481471" w14:textId="7A7C9157" w:rsidR="000878E1" w:rsidRDefault="000878E1" w:rsidP="000878E1">
      <w:bookmarkStart w:id="16" w:name="_Hlk154091833"/>
      <w:r>
        <w:t xml:space="preserve">Podsakoff, P. M., MacKenzie, S. B., and Bommer, W. H. (2016). </w:t>
      </w:r>
      <w:bookmarkEnd w:id="16"/>
      <w:r>
        <w:t xml:space="preserve">Transformational leader behaviors and their effects on followers' trust in leader, satisfaction, and organizational citizenship behaviors. </w:t>
      </w:r>
      <w:r w:rsidRPr="000878E1">
        <w:rPr>
          <w:i/>
          <w:iCs/>
        </w:rPr>
        <w:t>The Leadership Quarterly</w:t>
      </w:r>
      <w:r>
        <w:t>, 7(3), 385-425.</w:t>
      </w:r>
    </w:p>
    <w:p w14:paraId="0B453FC5" w14:textId="283AC87E" w:rsidR="000878E1" w:rsidRDefault="000878E1" w:rsidP="000878E1">
      <w:bookmarkStart w:id="17" w:name="_Hlk154091913"/>
      <w:r>
        <w:t xml:space="preserve">Shamir, B., House, R. J., and Arthur, M. B. (2023). </w:t>
      </w:r>
      <w:bookmarkEnd w:id="17"/>
      <w:r>
        <w:t xml:space="preserve">The motivational effects of charismatic leadership: A self-concept based theory. </w:t>
      </w:r>
      <w:r w:rsidRPr="000878E1">
        <w:rPr>
          <w:i/>
          <w:iCs/>
        </w:rPr>
        <w:t>Organization Science</w:t>
      </w:r>
      <w:r>
        <w:t>, 4(4), 577-594.</w:t>
      </w:r>
    </w:p>
    <w:p w14:paraId="7AAC20D6" w14:textId="3497C1F2" w:rsidR="000878E1" w:rsidRDefault="000878E1" w:rsidP="000878E1">
      <w:r>
        <w:t xml:space="preserve">Tichy, N. M., and Devanna, M. A. (2016). </w:t>
      </w:r>
      <w:r w:rsidRPr="000878E1">
        <w:rPr>
          <w:i/>
          <w:iCs/>
        </w:rPr>
        <w:t>The Transformational Leader</w:t>
      </w:r>
      <w:r>
        <w:t>. Wiley.</w:t>
      </w:r>
    </w:p>
    <w:p w14:paraId="38749B64" w14:textId="3B6BE1F3" w:rsidR="000878E1" w:rsidRDefault="000878E1" w:rsidP="000878E1">
      <w:bookmarkStart w:id="18" w:name="_Hlk154092023"/>
      <w:r>
        <w:t xml:space="preserve">Vroom, V. H., and Yetton, P. W. (2023). </w:t>
      </w:r>
      <w:bookmarkEnd w:id="18"/>
      <w:r w:rsidRPr="000878E1">
        <w:rPr>
          <w:i/>
          <w:iCs/>
        </w:rPr>
        <w:t>Leadership and Decision Making</w:t>
      </w:r>
      <w:r>
        <w:t>. University of Pittsburgh Press.</w:t>
      </w:r>
    </w:p>
    <w:p w14:paraId="6C7A29A9" w14:textId="755BCA89" w:rsidR="000878E1" w:rsidRDefault="000878E1" w:rsidP="000878E1">
      <w:r>
        <w:t xml:space="preserve">Yukl, G. (2020). </w:t>
      </w:r>
      <w:r w:rsidRPr="000878E1">
        <w:rPr>
          <w:i/>
          <w:iCs/>
        </w:rPr>
        <w:t>Leadership in Organizations</w:t>
      </w:r>
      <w:r>
        <w:t>. Pearson.</w:t>
      </w:r>
    </w:p>
    <w:p w14:paraId="259D2C89" w14:textId="1C9A0F77" w:rsidR="000878E1" w:rsidRDefault="000878E1" w:rsidP="000878E1">
      <w:r>
        <w:t xml:space="preserve">Zaleznik, A. (2017). </w:t>
      </w:r>
      <w:r w:rsidRPr="000878E1">
        <w:rPr>
          <w:i/>
          <w:iCs/>
        </w:rPr>
        <w:t>Managers and Leaders: Are They Different?.</w:t>
      </w:r>
      <w:r>
        <w:t xml:space="preserve"> Harvard Business Review.</w:t>
      </w:r>
    </w:p>
    <w:p w14:paraId="3AFDDCA8" w14:textId="77777777" w:rsidR="000878E1" w:rsidRDefault="000878E1" w:rsidP="000878E1"/>
    <w:p w14:paraId="3806EF0D" w14:textId="77777777" w:rsidR="000878E1" w:rsidRDefault="000878E1" w:rsidP="000878E1"/>
    <w:p w14:paraId="0FD0F3B8" w14:textId="77777777" w:rsidR="000F02BF" w:rsidRPr="000F02BF" w:rsidRDefault="000F02BF" w:rsidP="000F02BF"/>
    <w:sectPr w:rsidR="000F02BF" w:rsidRPr="000F02BF" w:rsidSect="007C610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7378F" w14:textId="77777777" w:rsidR="005059A6" w:rsidRDefault="005059A6" w:rsidP="001834FC">
      <w:pPr>
        <w:spacing w:after="0" w:line="240" w:lineRule="auto"/>
      </w:pPr>
      <w:r>
        <w:separator/>
      </w:r>
    </w:p>
  </w:endnote>
  <w:endnote w:type="continuationSeparator" w:id="0">
    <w:p w14:paraId="39E7EFE4" w14:textId="77777777" w:rsidR="005059A6" w:rsidRDefault="005059A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6F2B1" w14:textId="77777777" w:rsidR="005059A6" w:rsidRDefault="005059A6" w:rsidP="001834FC">
      <w:pPr>
        <w:spacing w:after="0" w:line="240" w:lineRule="auto"/>
      </w:pPr>
      <w:r>
        <w:separator/>
      </w:r>
    </w:p>
  </w:footnote>
  <w:footnote w:type="continuationSeparator" w:id="0">
    <w:p w14:paraId="02D5FBAC" w14:textId="77777777" w:rsidR="005059A6" w:rsidRDefault="005059A6"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554E4"/>
    <w:multiLevelType w:val="multilevel"/>
    <w:tmpl w:val="06AC3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1D50A8"/>
    <w:multiLevelType w:val="multilevel"/>
    <w:tmpl w:val="EB023DD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5827634">
    <w:abstractNumId w:val="0"/>
  </w:num>
  <w:num w:numId="2" w16cid:durableId="228616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878E1"/>
    <w:rsid w:val="000A7237"/>
    <w:rsid w:val="000E047C"/>
    <w:rsid w:val="000F02BF"/>
    <w:rsid w:val="00104624"/>
    <w:rsid w:val="00121CCC"/>
    <w:rsid w:val="00173937"/>
    <w:rsid w:val="001834FC"/>
    <w:rsid w:val="00185CCE"/>
    <w:rsid w:val="001D16F6"/>
    <w:rsid w:val="0022399E"/>
    <w:rsid w:val="00252195"/>
    <w:rsid w:val="00301CCE"/>
    <w:rsid w:val="003E63AA"/>
    <w:rsid w:val="00404C61"/>
    <w:rsid w:val="0044301B"/>
    <w:rsid w:val="004F7891"/>
    <w:rsid w:val="005059A6"/>
    <w:rsid w:val="006E73B4"/>
    <w:rsid w:val="006F3E7B"/>
    <w:rsid w:val="006F5D0F"/>
    <w:rsid w:val="00731705"/>
    <w:rsid w:val="00762CF0"/>
    <w:rsid w:val="007C6100"/>
    <w:rsid w:val="00806780"/>
    <w:rsid w:val="008971E1"/>
    <w:rsid w:val="00913C8F"/>
    <w:rsid w:val="00975554"/>
    <w:rsid w:val="009F638F"/>
    <w:rsid w:val="00A153A5"/>
    <w:rsid w:val="00A43AD0"/>
    <w:rsid w:val="00A60069"/>
    <w:rsid w:val="00B6675F"/>
    <w:rsid w:val="00B87558"/>
    <w:rsid w:val="00BB6D54"/>
    <w:rsid w:val="00C763EA"/>
    <w:rsid w:val="00D45FE1"/>
    <w:rsid w:val="00E419BF"/>
    <w:rsid w:val="00E6052E"/>
    <w:rsid w:val="00EB7A2D"/>
    <w:rsid w:val="00EC16C3"/>
    <w:rsid w:val="00EC21DF"/>
    <w:rsid w:val="00FB59F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EC21D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97208">
      <w:bodyDiv w:val="1"/>
      <w:marLeft w:val="0"/>
      <w:marRight w:val="0"/>
      <w:marTop w:val="0"/>
      <w:marBottom w:val="0"/>
      <w:divBdr>
        <w:top w:val="none" w:sz="0" w:space="0" w:color="auto"/>
        <w:left w:val="none" w:sz="0" w:space="0" w:color="auto"/>
        <w:bottom w:val="none" w:sz="0" w:space="0" w:color="auto"/>
        <w:right w:val="none" w:sz="0" w:space="0" w:color="auto"/>
      </w:divBdr>
    </w:div>
    <w:div w:id="365446111">
      <w:bodyDiv w:val="1"/>
      <w:marLeft w:val="0"/>
      <w:marRight w:val="0"/>
      <w:marTop w:val="0"/>
      <w:marBottom w:val="0"/>
      <w:divBdr>
        <w:top w:val="none" w:sz="0" w:space="0" w:color="auto"/>
        <w:left w:val="none" w:sz="0" w:space="0" w:color="auto"/>
        <w:bottom w:val="none" w:sz="0" w:space="0" w:color="auto"/>
        <w:right w:val="none" w:sz="0" w:space="0" w:color="auto"/>
      </w:divBdr>
    </w:div>
    <w:div w:id="536503255">
      <w:bodyDiv w:val="1"/>
      <w:marLeft w:val="0"/>
      <w:marRight w:val="0"/>
      <w:marTop w:val="0"/>
      <w:marBottom w:val="0"/>
      <w:divBdr>
        <w:top w:val="none" w:sz="0" w:space="0" w:color="auto"/>
        <w:left w:val="none" w:sz="0" w:space="0" w:color="auto"/>
        <w:bottom w:val="none" w:sz="0" w:space="0" w:color="auto"/>
        <w:right w:val="none" w:sz="0" w:space="0" w:color="auto"/>
      </w:divBdr>
    </w:div>
    <w:div w:id="573858591">
      <w:bodyDiv w:val="1"/>
      <w:marLeft w:val="0"/>
      <w:marRight w:val="0"/>
      <w:marTop w:val="0"/>
      <w:marBottom w:val="0"/>
      <w:divBdr>
        <w:top w:val="none" w:sz="0" w:space="0" w:color="auto"/>
        <w:left w:val="none" w:sz="0" w:space="0" w:color="auto"/>
        <w:bottom w:val="none" w:sz="0" w:space="0" w:color="auto"/>
        <w:right w:val="none" w:sz="0" w:space="0" w:color="auto"/>
      </w:divBdr>
    </w:div>
    <w:div w:id="781266424">
      <w:bodyDiv w:val="1"/>
      <w:marLeft w:val="0"/>
      <w:marRight w:val="0"/>
      <w:marTop w:val="0"/>
      <w:marBottom w:val="0"/>
      <w:divBdr>
        <w:top w:val="none" w:sz="0" w:space="0" w:color="auto"/>
        <w:left w:val="none" w:sz="0" w:space="0" w:color="auto"/>
        <w:bottom w:val="none" w:sz="0" w:space="0" w:color="auto"/>
        <w:right w:val="none" w:sz="0" w:space="0" w:color="auto"/>
      </w:divBdr>
    </w:div>
    <w:div w:id="1111776752">
      <w:bodyDiv w:val="1"/>
      <w:marLeft w:val="0"/>
      <w:marRight w:val="0"/>
      <w:marTop w:val="0"/>
      <w:marBottom w:val="0"/>
      <w:divBdr>
        <w:top w:val="none" w:sz="0" w:space="0" w:color="auto"/>
        <w:left w:val="none" w:sz="0" w:space="0" w:color="auto"/>
        <w:bottom w:val="none" w:sz="0" w:space="0" w:color="auto"/>
        <w:right w:val="none" w:sz="0" w:space="0" w:color="auto"/>
      </w:divBdr>
    </w:div>
    <w:div w:id="1156074990">
      <w:bodyDiv w:val="1"/>
      <w:marLeft w:val="0"/>
      <w:marRight w:val="0"/>
      <w:marTop w:val="0"/>
      <w:marBottom w:val="0"/>
      <w:divBdr>
        <w:top w:val="none" w:sz="0" w:space="0" w:color="auto"/>
        <w:left w:val="none" w:sz="0" w:space="0" w:color="auto"/>
        <w:bottom w:val="none" w:sz="0" w:space="0" w:color="auto"/>
        <w:right w:val="none" w:sz="0" w:space="0" w:color="auto"/>
      </w:divBdr>
    </w:div>
    <w:div w:id="1240099200">
      <w:bodyDiv w:val="1"/>
      <w:marLeft w:val="0"/>
      <w:marRight w:val="0"/>
      <w:marTop w:val="0"/>
      <w:marBottom w:val="0"/>
      <w:divBdr>
        <w:top w:val="none" w:sz="0" w:space="0" w:color="auto"/>
        <w:left w:val="none" w:sz="0" w:space="0" w:color="auto"/>
        <w:bottom w:val="none" w:sz="0" w:space="0" w:color="auto"/>
        <w:right w:val="none" w:sz="0" w:space="0" w:color="auto"/>
      </w:divBdr>
    </w:div>
    <w:div w:id="1389303033">
      <w:bodyDiv w:val="1"/>
      <w:marLeft w:val="0"/>
      <w:marRight w:val="0"/>
      <w:marTop w:val="0"/>
      <w:marBottom w:val="0"/>
      <w:divBdr>
        <w:top w:val="none" w:sz="0" w:space="0" w:color="auto"/>
        <w:left w:val="none" w:sz="0" w:space="0" w:color="auto"/>
        <w:bottom w:val="none" w:sz="0" w:space="0" w:color="auto"/>
        <w:right w:val="none" w:sz="0" w:space="0" w:color="auto"/>
      </w:divBdr>
    </w:div>
    <w:div w:id="1532260400">
      <w:bodyDiv w:val="1"/>
      <w:marLeft w:val="0"/>
      <w:marRight w:val="0"/>
      <w:marTop w:val="0"/>
      <w:marBottom w:val="0"/>
      <w:divBdr>
        <w:top w:val="none" w:sz="0" w:space="0" w:color="auto"/>
        <w:left w:val="none" w:sz="0" w:space="0" w:color="auto"/>
        <w:bottom w:val="none" w:sz="0" w:space="0" w:color="auto"/>
        <w:right w:val="none" w:sz="0" w:space="0" w:color="auto"/>
      </w:divBdr>
    </w:div>
    <w:div w:id="1693073132">
      <w:bodyDiv w:val="1"/>
      <w:marLeft w:val="0"/>
      <w:marRight w:val="0"/>
      <w:marTop w:val="0"/>
      <w:marBottom w:val="0"/>
      <w:divBdr>
        <w:top w:val="none" w:sz="0" w:space="0" w:color="auto"/>
        <w:left w:val="none" w:sz="0" w:space="0" w:color="auto"/>
        <w:bottom w:val="none" w:sz="0" w:space="0" w:color="auto"/>
        <w:right w:val="none" w:sz="0" w:space="0" w:color="auto"/>
      </w:divBdr>
    </w:div>
    <w:div w:id="1823036273">
      <w:bodyDiv w:val="1"/>
      <w:marLeft w:val="0"/>
      <w:marRight w:val="0"/>
      <w:marTop w:val="0"/>
      <w:marBottom w:val="0"/>
      <w:divBdr>
        <w:top w:val="none" w:sz="0" w:space="0" w:color="auto"/>
        <w:left w:val="none" w:sz="0" w:space="0" w:color="auto"/>
        <w:bottom w:val="none" w:sz="0" w:space="0" w:color="auto"/>
        <w:right w:val="none" w:sz="0" w:space="0" w:color="auto"/>
      </w:divBdr>
    </w:div>
    <w:div w:id="2092043236">
      <w:bodyDiv w:val="1"/>
      <w:marLeft w:val="0"/>
      <w:marRight w:val="0"/>
      <w:marTop w:val="0"/>
      <w:marBottom w:val="0"/>
      <w:divBdr>
        <w:top w:val="none" w:sz="0" w:space="0" w:color="auto"/>
        <w:left w:val="none" w:sz="0" w:space="0" w:color="auto"/>
        <w:bottom w:val="none" w:sz="0" w:space="0" w:color="auto"/>
        <w:right w:val="none" w:sz="0" w:space="0" w:color="auto"/>
      </w:divBdr>
      <w:divsChild>
        <w:div w:id="1293292434">
          <w:marLeft w:val="0"/>
          <w:marRight w:val="0"/>
          <w:marTop w:val="0"/>
          <w:marBottom w:val="0"/>
          <w:divBdr>
            <w:top w:val="single" w:sz="2" w:space="0" w:color="D9D9E3"/>
            <w:left w:val="single" w:sz="2" w:space="0" w:color="D9D9E3"/>
            <w:bottom w:val="single" w:sz="2" w:space="0" w:color="D9D9E3"/>
            <w:right w:val="single" w:sz="2" w:space="0" w:color="D9D9E3"/>
          </w:divBdr>
          <w:divsChild>
            <w:div w:id="1505248046">
              <w:marLeft w:val="0"/>
              <w:marRight w:val="0"/>
              <w:marTop w:val="0"/>
              <w:marBottom w:val="0"/>
              <w:divBdr>
                <w:top w:val="single" w:sz="2" w:space="0" w:color="D9D9E3"/>
                <w:left w:val="single" w:sz="2" w:space="0" w:color="D9D9E3"/>
                <w:bottom w:val="single" w:sz="2" w:space="0" w:color="D9D9E3"/>
                <w:right w:val="single" w:sz="2" w:space="0" w:color="D9D9E3"/>
              </w:divBdr>
              <w:divsChild>
                <w:div w:id="157115508">
                  <w:marLeft w:val="0"/>
                  <w:marRight w:val="0"/>
                  <w:marTop w:val="0"/>
                  <w:marBottom w:val="0"/>
                  <w:divBdr>
                    <w:top w:val="single" w:sz="2" w:space="0" w:color="D9D9E3"/>
                    <w:left w:val="single" w:sz="2" w:space="0" w:color="D9D9E3"/>
                    <w:bottom w:val="single" w:sz="2" w:space="0" w:color="D9D9E3"/>
                    <w:right w:val="single" w:sz="2" w:space="0" w:color="D9D9E3"/>
                  </w:divBdr>
                  <w:divsChild>
                    <w:div w:id="36856706">
                      <w:marLeft w:val="0"/>
                      <w:marRight w:val="0"/>
                      <w:marTop w:val="0"/>
                      <w:marBottom w:val="0"/>
                      <w:divBdr>
                        <w:top w:val="single" w:sz="2" w:space="0" w:color="D9D9E3"/>
                        <w:left w:val="single" w:sz="2" w:space="0" w:color="D9D9E3"/>
                        <w:bottom w:val="single" w:sz="2" w:space="0" w:color="D9D9E3"/>
                        <w:right w:val="single" w:sz="2" w:space="0" w:color="D9D9E3"/>
                      </w:divBdr>
                      <w:divsChild>
                        <w:div w:id="1084646200">
                          <w:marLeft w:val="0"/>
                          <w:marRight w:val="0"/>
                          <w:marTop w:val="0"/>
                          <w:marBottom w:val="0"/>
                          <w:divBdr>
                            <w:top w:val="single" w:sz="2" w:space="0" w:color="D9D9E3"/>
                            <w:left w:val="single" w:sz="2" w:space="0" w:color="D9D9E3"/>
                            <w:bottom w:val="single" w:sz="2" w:space="0" w:color="D9D9E3"/>
                            <w:right w:val="single" w:sz="2" w:space="0" w:color="D9D9E3"/>
                          </w:divBdr>
                          <w:divsChild>
                            <w:div w:id="286087736">
                              <w:marLeft w:val="0"/>
                              <w:marRight w:val="0"/>
                              <w:marTop w:val="100"/>
                              <w:marBottom w:val="100"/>
                              <w:divBdr>
                                <w:top w:val="single" w:sz="2" w:space="0" w:color="D9D9E3"/>
                                <w:left w:val="single" w:sz="2" w:space="0" w:color="D9D9E3"/>
                                <w:bottom w:val="single" w:sz="2" w:space="0" w:color="D9D9E3"/>
                                <w:right w:val="single" w:sz="2" w:space="0" w:color="D9D9E3"/>
                              </w:divBdr>
                              <w:divsChild>
                                <w:div w:id="1575898578">
                                  <w:marLeft w:val="0"/>
                                  <w:marRight w:val="0"/>
                                  <w:marTop w:val="0"/>
                                  <w:marBottom w:val="0"/>
                                  <w:divBdr>
                                    <w:top w:val="single" w:sz="2" w:space="0" w:color="D9D9E3"/>
                                    <w:left w:val="single" w:sz="2" w:space="0" w:color="D9D9E3"/>
                                    <w:bottom w:val="single" w:sz="2" w:space="0" w:color="D9D9E3"/>
                                    <w:right w:val="single" w:sz="2" w:space="0" w:color="D9D9E3"/>
                                  </w:divBdr>
                                  <w:divsChild>
                                    <w:div w:id="1233193827">
                                      <w:marLeft w:val="0"/>
                                      <w:marRight w:val="0"/>
                                      <w:marTop w:val="0"/>
                                      <w:marBottom w:val="0"/>
                                      <w:divBdr>
                                        <w:top w:val="single" w:sz="2" w:space="0" w:color="D9D9E3"/>
                                        <w:left w:val="single" w:sz="2" w:space="0" w:color="D9D9E3"/>
                                        <w:bottom w:val="single" w:sz="2" w:space="0" w:color="D9D9E3"/>
                                        <w:right w:val="single" w:sz="2" w:space="0" w:color="D9D9E3"/>
                                      </w:divBdr>
                                      <w:divsChild>
                                        <w:div w:id="806511475">
                                          <w:marLeft w:val="0"/>
                                          <w:marRight w:val="0"/>
                                          <w:marTop w:val="0"/>
                                          <w:marBottom w:val="0"/>
                                          <w:divBdr>
                                            <w:top w:val="single" w:sz="2" w:space="0" w:color="D9D9E3"/>
                                            <w:left w:val="single" w:sz="2" w:space="0" w:color="D9D9E3"/>
                                            <w:bottom w:val="single" w:sz="2" w:space="0" w:color="D9D9E3"/>
                                            <w:right w:val="single" w:sz="2" w:space="0" w:color="D9D9E3"/>
                                          </w:divBdr>
                                          <w:divsChild>
                                            <w:div w:id="1698309451">
                                              <w:marLeft w:val="0"/>
                                              <w:marRight w:val="0"/>
                                              <w:marTop w:val="0"/>
                                              <w:marBottom w:val="0"/>
                                              <w:divBdr>
                                                <w:top w:val="single" w:sz="2" w:space="0" w:color="D9D9E3"/>
                                                <w:left w:val="single" w:sz="2" w:space="0" w:color="D9D9E3"/>
                                                <w:bottom w:val="single" w:sz="2" w:space="0" w:color="D9D9E3"/>
                                                <w:right w:val="single" w:sz="2" w:space="0" w:color="D9D9E3"/>
                                              </w:divBdr>
                                              <w:divsChild>
                                                <w:div w:id="1528979949">
                                                  <w:marLeft w:val="0"/>
                                                  <w:marRight w:val="0"/>
                                                  <w:marTop w:val="0"/>
                                                  <w:marBottom w:val="0"/>
                                                  <w:divBdr>
                                                    <w:top w:val="single" w:sz="2" w:space="0" w:color="D9D9E3"/>
                                                    <w:left w:val="single" w:sz="2" w:space="0" w:color="D9D9E3"/>
                                                    <w:bottom w:val="single" w:sz="2" w:space="0" w:color="D9D9E3"/>
                                                    <w:right w:val="single" w:sz="2" w:space="0" w:color="D9D9E3"/>
                                                  </w:divBdr>
                                                  <w:divsChild>
                                                    <w:div w:id="11532553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479867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4862</Words>
  <Characters>27714</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2024-01-08T11:53:00Z</dcterms:modified>
</cp:coreProperties>
</file>