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E5D1D4" w14:textId="3ED875C8" w:rsidR="008356C7" w:rsidRPr="005C5BB5" w:rsidRDefault="00F6678C" w:rsidP="00991198">
      <w:pPr>
        <w:pStyle w:val="Heading1"/>
        <w:rPr>
          <w:rFonts w:asciiTheme="minorHAnsi" w:hAnsiTheme="minorHAnsi" w:cstheme="minorHAnsi"/>
          <w:b/>
          <w:bCs/>
          <w:color w:val="auto"/>
          <w:sz w:val="30"/>
          <w:szCs w:val="30"/>
        </w:rPr>
      </w:pPr>
      <w:proofErr w:type="spellStart"/>
      <w:r w:rsidRPr="005C5BB5">
        <w:rPr>
          <w:rFonts w:asciiTheme="minorHAnsi" w:hAnsiTheme="minorHAnsi" w:cstheme="minorHAnsi"/>
          <w:sz w:val="30"/>
          <w:szCs w:val="30"/>
        </w:rPr>
        <w:t>Enw</w:t>
      </w:r>
      <w:proofErr w:type="spellEnd"/>
      <w:r w:rsidRPr="005C5BB5">
        <w:rPr>
          <w:rFonts w:asciiTheme="minorHAnsi" w:hAnsiTheme="minorHAnsi" w:cstheme="minorHAnsi"/>
          <w:b/>
          <w:bCs/>
          <w:color w:val="auto"/>
          <w:sz w:val="30"/>
          <w:szCs w:val="30"/>
          <w:lang w:val="cy"/>
        </w:rPr>
        <w:t>:</w:t>
      </w:r>
      <w:r w:rsidR="00A05F89" w:rsidRPr="005C5BB5">
        <w:rPr>
          <w:rFonts w:asciiTheme="minorHAnsi" w:hAnsiTheme="minorHAnsi" w:cstheme="minorHAnsi"/>
          <w:b/>
          <w:bCs/>
          <w:color w:val="auto"/>
          <w:sz w:val="30"/>
          <w:szCs w:val="30"/>
          <w:lang w:val="cy"/>
        </w:rPr>
        <w:t xml:space="preserve"> </w:t>
      </w:r>
      <w:r w:rsidR="00742CDC" w:rsidRPr="005C5BB5">
        <w:rPr>
          <w:rFonts w:asciiTheme="minorHAnsi" w:hAnsiTheme="minorHAnsi" w:cstheme="minorHAnsi"/>
          <w:sz w:val="30"/>
          <w:szCs w:val="30"/>
        </w:rPr>
        <w:t>Sara Gwyther</w:t>
      </w:r>
      <w:r w:rsidR="00FB2878" w:rsidRPr="005C5BB5">
        <w:rPr>
          <w:rFonts w:asciiTheme="minorHAnsi" w:hAnsiTheme="minorHAnsi" w:cstheme="minorHAnsi"/>
          <w:sz w:val="30"/>
          <w:szCs w:val="30"/>
        </w:rPr>
        <w:t xml:space="preserve"> </w:t>
      </w:r>
    </w:p>
    <w:p w14:paraId="4CF37071" w14:textId="3F076EFE" w:rsidR="00991198" w:rsidRPr="005C5BB5" w:rsidRDefault="00991198" w:rsidP="00991198">
      <w:pPr>
        <w:pStyle w:val="Heading1"/>
        <w:rPr>
          <w:rFonts w:asciiTheme="minorHAnsi" w:hAnsiTheme="minorHAnsi" w:cstheme="minorHAnsi"/>
          <w:sz w:val="30"/>
          <w:szCs w:val="30"/>
        </w:rPr>
      </w:pPr>
      <w:proofErr w:type="spellStart"/>
      <w:r w:rsidRPr="005C5BB5">
        <w:rPr>
          <w:rFonts w:asciiTheme="minorHAnsi" w:hAnsiTheme="minorHAnsi" w:cstheme="minorHAnsi"/>
          <w:sz w:val="30"/>
          <w:szCs w:val="30"/>
        </w:rPr>
        <w:t>Rhif</w:t>
      </w:r>
      <w:proofErr w:type="spellEnd"/>
      <w:r w:rsidRPr="005C5BB5">
        <w:rPr>
          <w:rFonts w:asciiTheme="minorHAnsi" w:hAnsiTheme="minorHAnsi" w:cstheme="minorHAnsi"/>
          <w:sz w:val="30"/>
          <w:szCs w:val="30"/>
        </w:rPr>
        <w:t xml:space="preserve"> </w:t>
      </w:r>
      <w:proofErr w:type="spellStart"/>
      <w:r w:rsidRPr="005C5BB5">
        <w:rPr>
          <w:rFonts w:asciiTheme="minorHAnsi" w:hAnsiTheme="minorHAnsi" w:cstheme="minorHAnsi"/>
          <w:sz w:val="30"/>
          <w:szCs w:val="30"/>
        </w:rPr>
        <w:t>myfyriwr</w:t>
      </w:r>
      <w:proofErr w:type="spellEnd"/>
      <w:r w:rsidR="00374B80" w:rsidRPr="005C5BB5">
        <w:rPr>
          <w:rFonts w:asciiTheme="minorHAnsi" w:hAnsiTheme="minorHAnsi" w:cstheme="minorHAnsi"/>
          <w:sz w:val="30"/>
          <w:szCs w:val="30"/>
        </w:rPr>
        <w:t>:</w:t>
      </w:r>
      <w:r w:rsidR="00A05F89" w:rsidRPr="005C5BB5">
        <w:rPr>
          <w:rFonts w:asciiTheme="minorHAnsi" w:hAnsiTheme="minorHAnsi" w:cstheme="minorHAnsi"/>
          <w:sz w:val="30"/>
          <w:szCs w:val="30"/>
        </w:rPr>
        <w:t xml:space="preserve"> </w:t>
      </w:r>
      <w:r w:rsidR="00742CDC" w:rsidRPr="005C5BB5">
        <w:rPr>
          <w:rFonts w:asciiTheme="minorHAnsi" w:hAnsiTheme="minorHAnsi" w:cstheme="minorHAnsi"/>
          <w:sz w:val="30"/>
          <w:szCs w:val="30"/>
        </w:rPr>
        <w:t>1800380</w:t>
      </w:r>
    </w:p>
    <w:p w14:paraId="4317874E" w14:textId="4E3556A5" w:rsidR="0047355E" w:rsidRPr="005C5BB5" w:rsidRDefault="0047355E" w:rsidP="0047355E">
      <w:pPr>
        <w:pStyle w:val="Heading1"/>
        <w:rPr>
          <w:rFonts w:asciiTheme="minorHAnsi" w:hAnsiTheme="minorHAnsi" w:cstheme="minorHAnsi"/>
          <w:b/>
          <w:bCs/>
          <w:color w:val="auto"/>
          <w:sz w:val="30"/>
          <w:szCs w:val="30"/>
        </w:rPr>
      </w:pPr>
    </w:p>
    <w:p w14:paraId="3735CD86" w14:textId="3E8F90C0" w:rsidR="00E6399C" w:rsidRPr="005C5BB5" w:rsidRDefault="00991198" w:rsidP="000C1A0E">
      <w:pPr>
        <w:pStyle w:val="Heading1"/>
        <w:rPr>
          <w:rFonts w:asciiTheme="minorHAnsi" w:hAnsiTheme="minorHAnsi" w:cstheme="minorHAnsi"/>
          <w:sz w:val="30"/>
          <w:szCs w:val="30"/>
        </w:rPr>
      </w:pPr>
      <w:r w:rsidRPr="005C5BB5">
        <w:rPr>
          <w:rFonts w:asciiTheme="minorHAnsi" w:hAnsiTheme="minorHAnsi" w:cstheme="minorHAnsi"/>
          <w:sz w:val="30"/>
          <w:szCs w:val="30"/>
          <w:lang w:val="cy-GB"/>
        </w:rPr>
        <w:t>Teitl yr Aseiniad:</w:t>
      </w:r>
      <w:r w:rsidRPr="005C5BB5">
        <w:rPr>
          <w:rFonts w:asciiTheme="minorHAnsi" w:hAnsiTheme="minorHAnsi" w:cstheme="minorHAnsi"/>
          <w:sz w:val="30"/>
          <w:szCs w:val="30"/>
        </w:rPr>
        <w:t xml:space="preserve"> </w:t>
      </w:r>
      <w:r w:rsidRPr="005C5BB5">
        <w:rPr>
          <w:rFonts w:asciiTheme="minorHAnsi" w:hAnsiTheme="minorHAnsi" w:cstheme="minorHAnsi"/>
          <w:sz w:val="30"/>
          <w:szCs w:val="30"/>
          <w:lang w:val="cy-GB"/>
        </w:rPr>
        <w:t>Adfyfyriwch yn feirniadol ar eich cynnydd addysgegol a amlygwyd trwy elfennau gofynnol y Pasbort Dysgu Proffesiynol, gan nodi maes penodol ar gyfer datblygiad proffesiynol a chyfiawnhau’r camau nesaf ar gyfer gwella</w:t>
      </w:r>
      <w:r w:rsidR="00FB2878" w:rsidRPr="005C5BB5">
        <w:rPr>
          <w:rFonts w:asciiTheme="minorHAnsi" w:hAnsiTheme="minorHAnsi" w:cstheme="minorHAnsi"/>
          <w:sz w:val="30"/>
          <w:szCs w:val="30"/>
          <w:lang w:val="cy-G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F43ED" w:rsidRPr="000C1A0E" w14:paraId="6F2765FB" w14:textId="77777777" w:rsidTr="00A82AF0">
        <w:tc>
          <w:tcPr>
            <w:tcW w:w="3005" w:type="dxa"/>
          </w:tcPr>
          <w:p w14:paraId="16621B44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</w:p>
        </w:tc>
        <w:tc>
          <w:tcPr>
            <w:tcW w:w="3005" w:type="dxa"/>
          </w:tcPr>
          <w:p w14:paraId="4CBCC264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Targed</w:t>
            </w:r>
            <w:proofErr w:type="spellEnd"/>
          </w:p>
        </w:tc>
        <w:tc>
          <w:tcPr>
            <w:tcW w:w="3006" w:type="dxa"/>
          </w:tcPr>
          <w:p w14:paraId="007A4EA3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hyn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wyf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wedi’I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wenud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aseinad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hwn</w:t>
            </w:r>
            <w:proofErr w:type="spellEnd"/>
          </w:p>
        </w:tc>
      </w:tr>
      <w:tr w:rsidR="00BF43ED" w:rsidRPr="000C1A0E" w14:paraId="0573EDF9" w14:textId="77777777" w:rsidTr="00A82AF0">
        <w:tc>
          <w:tcPr>
            <w:tcW w:w="3005" w:type="dxa"/>
          </w:tcPr>
          <w:p w14:paraId="558032D0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r w:rsidRPr="000C1A0E">
              <w:rPr>
                <w:rFonts w:asciiTheme="minorHAnsi" w:hAnsiTheme="minorHAnsi" w:cstheme="minorHAnsi"/>
                <w:color w:val="283041"/>
              </w:rPr>
              <w:t>1</w:t>
            </w:r>
          </w:p>
        </w:tc>
        <w:tc>
          <w:tcPr>
            <w:tcW w:w="3005" w:type="dxa"/>
          </w:tcPr>
          <w:p w14:paraId="322A38D8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Seilia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ddadleuon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,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myfyrdodau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a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chamau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nesaf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dystiolaeth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a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ddaw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o'r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llenyddiaeth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. Er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enghraifft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,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rwyt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nodi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gwneud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defnydd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o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amrywiaeth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o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strategaethau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asesu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gyfer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dysgu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arfer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bersonol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,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ond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pam? Mae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angen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gwneud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cysylltiadau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at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adolygiad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o'r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llenyddiaeth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drwyddi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draw.</w:t>
            </w:r>
          </w:p>
        </w:tc>
        <w:tc>
          <w:tcPr>
            <w:tcW w:w="3006" w:type="dxa"/>
          </w:tcPr>
          <w:p w14:paraId="18D383CC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Ceisiais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wneud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cysylltiadau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gyda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’ r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llenyddiaeth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gyson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, er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hynny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,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teimlaf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dyma’r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elfen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dwi’n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ffeindio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fwyaf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heriol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.  </w:t>
            </w:r>
          </w:p>
        </w:tc>
      </w:tr>
      <w:tr w:rsidR="00BF43ED" w:rsidRPr="000C1A0E" w14:paraId="212EECC5" w14:textId="77777777" w:rsidTr="00A82AF0">
        <w:tc>
          <w:tcPr>
            <w:tcW w:w="3005" w:type="dxa"/>
          </w:tcPr>
          <w:p w14:paraId="4B7D1A29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r w:rsidRPr="000C1A0E">
              <w:rPr>
                <w:rFonts w:asciiTheme="minorHAnsi" w:hAnsiTheme="minorHAnsi" w:cstheme="minorHAnsi"/>
                <w:color w:val="283041"/>
              </w:rPr>
              <w:t>2</w:t>
            </w:r>
          </w:p>
        </w:tc>
        <w:tc>
          <w:tcPr>
            <w:tcW w:w="3005" w:type="dxa"/>
          </w:tcPr>
          <w:p w14:paraId="19617349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Gofala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fod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ddilyniant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amlwg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rhwng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pob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rhan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o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waith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.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Dychmyga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nad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ydy'r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is-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benawdau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yno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-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sut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allet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ti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tywys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y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darllenydd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o un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rhan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i'r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nesaf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mewn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ffordd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glir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a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rhesymegol</w:t>
            </w:r>
            <w:proofErr w:type="spellEnd"/>
          </w:p>
        </w:tc>
        <w:tc>
          <w:tcPr>
            <w:tcW w:w="3006" w:type="dxa"/>
          </w:tcPr>
          <w:p w14:paraId="4A906992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Cymerais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ofal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wrth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gynllunio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fy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nhraethawd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sicrhau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dilyniant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trwyddi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>.</w:t>
            </w:r>
          </w:p>
        </w:tc>
      </w:tr>
      <w:tr w:rsidR="00BF43ED" w:rsidRPr="000C1A0E" w14:paraId="72CD6836" w14:textId="77777777" w:rsidTr="00A82AF0">
        <w:tc>
          <w:tcPr>
            <w:tcW w:w="3005" w:type="dxa"/>
          </w:tcPr>
          <w:p w14:paraId="203DF62B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r w:rsidRPr="000C1A0E">
              <w:rPr>
                <w:rFonts w:asciiTheme="minorHAnsi" w:hAnsiTheme="minorHAnsi" w:cstheme="minorHAnsi"/>
                <w:color w:val="283041"/>
              </w:rPr>
              <w:t>3</w:t>
            </w:r>
          </w:p>
        </w:tc>
        <w:tc>
          <w:tcPr>
            <w:tcW w:w="3005" w:type="dxa"/>
          </w:tcPr>
          <w:p w14:paraId="041996BB" w14:textId="77777777" w:rsidR="00BF43ED" w:rsidRPr="000C1A0E" w:rsidRDefault="00BF43ED" w:rsidP="00A82AF0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r w:rsidRPr="000C1A0E">
              <w:rPr>
                <w:rFonts w:asciiTheme="minorHAnsi" w:hAnsiTheme="minorHAnsi" w:cstheme="minorHAnsi"/>
                <w:color w:val="283041"/>
              </w:rPr>
              <w:t xml:space="preserve">Cymer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ofal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gyda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iaith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.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Mae'r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dechreuad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ddigon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calonogol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,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ond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mae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ddirywiad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mawr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erbyn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y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diwedd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lle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mae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wallau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esgeulus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o ran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sillafu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a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gramadeg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.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Gwna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ddefnydd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o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raglen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megis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'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Cysill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' neu </w:t>
            </w:r>
            <w:r w:rsidRPr="000C1A0E">
              <w:rPr>
                <w:rFonts w:asciiTheme="minorHAnsi" w:hAnsiTheme="minorHAnsi" w:cstheme="minorHAnsi"/>
                <w:color w:val="283041"/>
              </w:rPr>
              <w:lastRenderedPageBreak/>
              <w:t>'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Cysgair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'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gefnogi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gyda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hyn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>.</w:t>
            </w:r>
          </w:p>
          <w:p w14:paraId="64B845DE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</w:p>
        </w:tc>
        <w:tc>
          <w:tcPr>
            <w:tcW w:w="3006" w:type="dxa"/>
          </w:tcPr>
          <w:p w14:paraId="0C5D4FDC" w14:textId="77777777" w:rsidR="00BF43ED" w:rsidRPr="000C1A0E" w:rsidRDefault="00BF43ED" w:rsidP="00A82AF0">
            <w:pPr>
              <w:pStyle w:val="NormalWeb"/>
              <w:spacing w:before="0" w:beforeAutospacing="0" w:after="0" w:afterAutospacing="0"/>
              <w:rPr>
                <w:rFonts w:asciiTheme="minorHAnsi" w:hAnsiTheme="minorHAnsi" w:cstheme="minorHAnsi"/>
                <w:color w:val="283041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lastRenderedPageBreak/>
              <w:t>Rwyf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wedi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sicrhau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fy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mod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wedi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defnyddio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Cysill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I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wirio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unrhyw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gamgymeriadau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ieithyddol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,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yn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ogystal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ag ail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ddrafftio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fy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ngwaith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dau</w:t>
            </w:r>
            <w:proofErr w:type="spellEnd"/>
            <w:r w:rsidRPr="000C1A0E">
              <w:rPr>
                <w:rFonts w:asciiTheme="minorHAnsi" w:hAnsiTheme="minorHAnsi" w:cstheme="minorHAnsi"/>
                <w:color w:val="283041"/>
              </w:rPr>
              <w:t xml:space="preserve"> </w:t>
            </w:r>
            <w:proofErr w:type="spellStart"/>
            <w:r w:rsidRPr="000C1A0E">
              <w:rPr>
                <w:rFonts w:asciiTheme="minorHAnsi" w:hAnsiTheme="minorHAnsi" w:cstheme="minorHAnsi"/>
                <w:color w:val="283041"/>
              </w:rPr>
              <w:t>waith</w:t>
            </w:r>
            <w:proofErr w:type="spellEnd"/>
          </w:p>
        </w:tc>
      </w:tr>
    </w:tbl>
    <w:p w14:paraId="5E80A54C" w14:textId="0852387E" w:rsidR="00E6399C" w:rsidRPr="000C1A0E" w:rsidRDefault="00E6399C" w:rsidP="00374B80">
      <w:pPr>
        <w:rPr>
          <w:rFonts w:cstheme="minorHAnsi"/>
          <w:szCs w:val="24"/>
        </w:rPr>
      </w:pPr>
    </w:p>
    <w:p w14:paraId="043602D0" w14:textId="5C3F30BA" w:rsidR="00811007" w:rsidRPr="005C5BB5" w:rsidRDefault="001C4119" w:rsidP="008236C9">
      <w:pPr>
        <w:pStyle w:val="Heading1"/>
        <w:rPr>
          <w:rFonts w:asciiTheme="minorHAnsi" w:hAnsiTheme="minorHAnsi" w:cstheme="minorHAnsi"/>
        </w:rPr>
      </w:pPr>
      <w:r w:rsidRPr="005C5BB5">
        <w:rPr>
          <w:rFonts w:asciiTheme="minorHAnsi" w:hAnsiTheme="minorHAnsi" w:cstheme="minorHAnsi"/>
          <w:lang w:val="cy"/>
        </w:rPr>
        <w:t>Rhan 1: Pasbort Dysgu Proffesiynol</w:t>
      </w:r>
    </w:p>
    <w:p w14:paraId="31BE4ACF" w14:textId="1F1C4E86" w:rsidR="29F5B21D" w:rsidRPr="000C1A0E" w:rsidRDefault="29F5B21D" w:rsidP="2B5A2DAC">
      <w:pPr>
        <w:rPr>
          <w:rFonts w:cstheme="minorHAnsi"/>
          <w:color w:val="FF0000"/>
          <w:szCs w:val="24"/>
        </w:rPr>
      </w:pPr>
    </w:p>
    <w:p w14:paraId="1492360C" w14:textId="6F80FE77" w:rsidR="00446402" w:rsidRPr="005C5BB5" w:rsidRDefault="00446402" w:rsidP="00446402">
      <w:pPr>
        <w:pStyle w:val="Heading2"/>
        <w:rPr>
          <w:rFonts w:asciiTheme="minorHAnsi" w:hAnsiTheme="minorHAnsi" w:cstheme="minorHAnsi"/>
          <w:sz w:val="30"/>
          <w:szCs w:val="30"/>
        </w:rPr>
      </w:pPr>
      <w:r w:rsidRPr="005C5BB5">
        <w:rPr>
          <w:rFonts w:asciiTheme="minorHAnsi" w:hAnsiTheme="minorHAnsi" w:cstheme="minorHAnsi"/>
          <w:sz w:val="30"/>
          <w:szCs w:val="30"/>
          <w:lang w:val="cy"/>
        </w:rPr>
        <w:t>Pontio 2 Myfyrio</w:t>
      </w:r>
    </w:p>
    <w:p w14:paraId="54B2D1F8" w14:textId="5154F6FE" w:rsidR="4F9C5EBB" w:rsidRPr="000C1A0E" w:rsidRDefault="00991198" w:rsidP="00B70105">
      <w:pPr>
        <w:pStyle w:val="Heading3"/>
        <w:rPr>
          <w:rFonts w:asciiTheme="minorHAnsi" w:hAnsiTheme="minorHAnsi" w:cstheme="minorHAnsi"/>
        </w:rPr>
      </w:pPr>
      <w:r w:rsidRPr="000C1A0E">
        <w:rPr>
          <w:rFonts w:asciiTheme="minorHAnsi" w:hAnsiTheme="minorHAnsi" w:cstheme="minorHAnsi"/>
          <w:lang w:val="cy"/>
        </w:rPr>
        <w:t>Cwrdd</w:t>
      </w:r>
    </w:p>
    <w:tbl>
      <w:tblPr>
        <w:tblStyle w:val="TableGrid1"/>
        <w:tblpPr w:leftFromText="180" w:rightFromText="180" w:vertAnchor="text" w:horzAnchor="margin" w:tblpX="-1281" w:tblpY="-3"/>
        <w:tblW w:w="11052" w:type="dxa"/>
        <w:tblInd w:w="0" w:type="dxa"/>
        <w:tblLook w:val="04A0" w:firstRow="1" w:lastRow="0" w:firstColumn="1" w:lastColumn="0" w:noHBand="0" w:noVBand="1"/>
      </w:tblPr>
      <w:tblGrid>
        <w:gridCol w:w="3762"/>
        <w:gridCol w:w="7290"/>
      </w:tblGrid>
      <w:tr w:rsidR="001305F9" w:rsidRPr="000C1A0E" w14:paraId="24569004" w14:textId="77777777" w:rsidTr="00576C83">
        <w:trPr>
          <w:trHeight w:val="598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  <w:hideMark/>
          </w:tcPr>
          <w:p w14:paraId="3B1E2971" w14:textId="77777777" w:rsidR="001305F9" w:rsidRPr="000C1A0E" w:rsidRDefault="001305F9" w:rsidP="00576C83">
            <w:pPr>
              <w:spacing w:line="240" w:lineRule="auto"/>
              <w:rPr>
                <w:rFonts w:asciiTheme="minorHAnsi" w:hAnsiTheme="minorHAnsi" w:cstheme="minorHAnsi"/>
                <w:b/>
                <w:szCs w:val="24"/>
              </w:rPr>
            </w:pPr>
            <w:r w:rsidRPr="000C1A0E">
              <w:rPr>
                <w:rFonts w:asciiTheme="minorHAnsi" w:hAnsiTheme="minorHAnsi" w:cstheme="minorHAnsi"/>
                <w:b/>
                <w:szCs w:val="24"/>
                <w:lang w:val="cy"/>
              </w:rPr>
              <w:t>Tystiolaeth / Evidence</w:t>
            </w:r>
          </w:p>
        </w:tc>
        <w:tc>
          <w:tcPr>
            <w:tcW w:w="60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 w:themeFill="accent1" w:themeFillTint="66"/>
          </w:tcPr>
          <w:p w14:paraId="0F289E88" w14:textId="56597BAA" w:rsidR="001305F9" w:rsidRPr="000C1A0E" w:rsidRDefault="001305F9" w:rsidP="00576C83">
            <w:pPr>
              <w:spacing w:line="240" w:lineRule="auto"/>
              <w:rPr>
                <w:rFonts w:asciiTheme="minorHAnsi" w:hAnsiTheme="minorHAnsi" w:cstheme="minorHAnsi"/>
                <w:b/>
                <w:szCs w:val="24"/>
              </w:rPr>
            </w:pPr>
            <w:r w:rsidRPr="000C1A0E">
              <w:rPr>
                <w:rFonts w:asciiTheme="minorHAnsi" w:hAnsiTheme="minorHAnsi" w:cstheme="minorHAnsi"/>
                <w:b/>
                <w:szCs w:val="24"/>
                <w:lang w:val="cy"/>
              </w:rPr>
              <w:t xml:space="preserve">Adfyfyrio / </w:t>
            </w:r>
            <w:r w:rsidR="00991198" w:rsidRPr="000C1A0E">
              <w:rPr>
                <w:rFonts w:asciiTheme="minorHAnsi" w:hAnsiTheme="minorHAnsi" w:cstheme="minorHAnsi"/>
                <w:b/>
                <w:szCs w:val="24"/>
                <w:lang w:val="en"/>
              </w:rPr>
              <w:t>Reflect</w:t>
            </w:r>
          </w:p>
        </w:tc>
      </w:tr>
      <w:tr w:rsidR="00C961EE" w:rsidRPr="000C1A0E" w14:paraId="1E348B32" w14:textId="77777777" w:rsidTr="00576C83">
        <w:trPr>
          <w:trHeight w:val="512"/>
        </w:trPr>
        <w:sdt>
          <w:sdtPr>
            <w:rPr>
              <w:rFonts w:asciiTheme="minorHAnsi" w:eastAsiaTheme="minorHAnsi" w:hAnsiTheme="minorHAnsi" w:cstheme="minorHAnsi"/>
              <w:szCs w:val="22"/>
              <w:lang w:val="en-US" w:eastAsia="en-US"/>
            </w:rPr>
            <w:id w:val="-1872908135"/>
            <w:placeholder>
              <w:docPart w:val="6047A188F7CA41249DD46FAEEEB3A36C"/>
            </w:placeholder>
          </w:sdtPr>
          <w:sdtEndPr>
            <w:rPr>
              <w:rFonts w:ascii="Calibri" w:eastAsia="Calibri" w:hAnsi="Calibri"/>
              <w:lang w:val="en-GB"/>
            </w:rPr>
          </w:sdtEndPr>
          <w:sdtContent>
            <w:tc>
              <w:tcPr>
                <w:tcW w:w="4957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</w:tcPr>
              <w:p w14:paraId="5C45B66E" w14:textId="77777777" w:rsidR="007A413C" w:rsidRPr="000C1A0E" w:rsidRDefault="007A413C" w:rsidP="00576C83">
                <w:pPr>
                  <w:pStyle w:val="NormalWeb"/>
                  <w:rPr>
                    <w:rFonts w:asciiTheme="minorHAnsi" w:hAnsiTheme="minorHAnsi" w:cstheme="minorHAnsi"/>
                    <w:lang w:eastAsia="en-GB"/>
                  </w:rPr>
                </w:pP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Cychwynnodd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sesiwn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pontio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dau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(11/11/20)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wrth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edrych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ar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y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ddogfen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Evidence Review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gan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The Great Teaching Toolkit.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Trafodir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am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gynnwys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y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ddogfen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ar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brif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elfennau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: 1)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Deall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y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cynnwys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2)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creu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amgylchedd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cefnogol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, 3)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Gwneud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y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mwyaf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o'r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cyfle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i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ddysgu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a 4)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ysgogi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>/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deffro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meddwl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dwys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. Y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rhain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yw'r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flaenoriaeth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i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athrawon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dilyn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er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mwyn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sicrhau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addysgeg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barhaus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 xml:space="preserve"> a </w:t>
                </w:r>
                <w:proofErr w:type="spellStart"/>
                <w:r w:rsidRPr="000C1A0E">
                  <w:rPr>
                    <w:rFonts w:asciiTheme="minorHAnsi" w:hAnsiTheme="minorHAnsi" w:cstheme="minorHAnsi"/>
                    <w:lang w:eastAsia="en-GB"/>
                  </w:rPr>
                  <w:t>llwyddiannus</w:t>
                </w:r>
                <w:proofErr w:type="spellEnd"/>
                <w:r w:rsidRPr="000C1A0E">
                  <w:rPr>
                    <w:rFonts w:asciiTheme="minorHAnsi" w:hAnsiTheme="minorHAnsi" w:cstheme="minorHAnsi"/>
                    <w:lang w:eastAsia="en-GB"/>
                  </w:rPr>
                  <w:t>.</w:t>
                </w:r>
              </w:p>
              <w:p w14:paraId="79746F60" w14:textId="77777777" w:rsidR="007A413C" w:rsidRPr="000C1A0E" w:rsidRDefault="007A413C" w:rsidP="00576C83">
                <w:pPr>
                  <w:spacing w:before="100" w:beforeAutospacing="1" w:after="100" w:afterAutospacing="1" w:line="240" w:lineRule="auto"/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</w:pP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Yn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ogystal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â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hwn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siaradom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am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ddisgyblaeth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gan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edrych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ar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wahanol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senarios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a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ffordd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o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wneud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y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sefyllfa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yn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well.</w:t>
                </w:r>
              </w:p>
              <w:p w14:paraId="02E1B8C7" w14:textId="77777777" w:rsidR="007A413C" w:rsidRPr="000C1A0E" w:rsidRDefault="007A413C" w:rsidP="00576C83">
                <w:pPr>
                  <w:spacing w:before="100" w:beforeAutospacing="1" w:after="100" w:afterAutospacing="1" w:line="240" w:lineRule="auto"/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</w:pP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Chaiff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arferion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arferol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ei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thrafod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a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sut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i’w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defnyddio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wrth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ddelio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gyda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sefyllfa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.</w:t>
                </w:r>
              </w:p>
              <w:p w14:paraId="287A6A5C" w14:textId="794BB48D" w:rsidR="007A413C" w:rsidRPr="000C1A0E" w:rsidRDefault="007A413C" w:rsidP="00576C83">
                <w:pPr>
                  <w:spacing w:before="100" w:beforeAutospacing="1" w:after="100" w:afterAutospacing="1" w:line="240" w:lineRule="auto"/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</w:pP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Pwynt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pwysig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a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gododd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oedd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asesu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ar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gyfer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dysgu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. Mae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hyn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yn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rhoi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adborth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ac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adfyfyrio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ar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gynnydd</w:t>
                </w:r>
                <w:proofErr w:type="spellEnd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 xml:space="preserve"> y </w:t>
                </w:r>
                <w:proofErr w:type="spellStart"/>
                <w:r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disgyblion</w:t>
                </w:r>
                <w:proofErr w:type="spellEnd"/>
                <w:r w:rsidR="004A5099" w:rsidRPr="000C1A0E">
                  <w:rPr>
                    <w:rFonts w:asciiTheme="minorHAnsi" w:eastAsia="Times New Roman" w:hAnsiTheme="minorHAnsi" w:cstheme="minorHAnsi"/>
                    <w:szCs w:val="24"/>
                    <w:lang w:eastAsia="en-GB"/>
                  </w:rPr>
                  <w:t>.</w:t>
                </w:r>
              </w:p>
              <w:p w14:paraId="27DF9D4E" w14:textId="7B4F0A83" w:rsidR="00C961EE" w:rsidRPr="000C1A0E" w:rsidRDefault="00C961EE" w:rsidP="00576C83">
                <w:pPr>
                  <w:rPr>
                    <w:rFonts w:asciiTheme="minorHAnsi" w:hAnsiTheme="minorHAnsi" w:cstheme="minorHAnsi"/>
                    <w:szCs w:val="24"/>
                  </w:rPr>
                </w:pPr>
              </w:p>
            </w:tc>
          </w:sdtContent>
        </w:sdt>
        <w:tc>
          <w:tcPr>
            <w:tcW w:w="60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1CB49C" w14:textId="77777777" w:rsidR="00576C83" w:rsidRDefault="00576C83" w:rsidP="00576C83">
            <w:pPr>
              <w:autoSpaceDE w:val="0"/>
              <w:autoSpaceDN w:val="0"/>
              <w:adjustRightInd w:val="0"/>
              <w:spacing w:before="100" w:after="100" w:line="240" w:lineRule="auto"/>
              <w:rPr>
                <w:rFonts w:cs="Calibri"/>
                <w:szCs w:val="24"/>
              </w:rPr>
            </w:pPr>
            <w:proofErr w:type="spellStart"/>
            <w:r>
              <w:rPr>
                <w:rFonts w:cs="Calibri"/>
                <w:szCs w:val="24"/>
              </w:rPr>
              <w:t>Gwnaeth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sesiwn</w:t>
            </w:r>
            <w:proofErr w:type="spellEnd"/>
            <w:r>
              <w:rPr>
                <w:rFonts w:cs="Calibri"/>
                <w:szCs w:val="24"/>
              </w:rPr>
              <w:t xml:space="preserve"> hon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mi </w:t>
            </w:r>
            <w:proofErr w:type="spellStart"/>
            <w:r>
              <w:rPr>
                <w:rFonts w:cs="Calibri"/>
                <w:szCs w:val="24"/>
              </w:rPr>
              <w:t>feddwl</w:t>
            </w:r>
            <w:proofErr w:type="spellEnd"/>
            <w:r>
              <w:rPr>
                <w:rFonts w:cs="Calibri"/>
                <w:szCs w:val="24"/>
              </w:rPr>
              <w:t xml:space="preserve"> am y </w:t>
            </w:r>
            <w:proofErr w:type="spellStart"/>
            <w:r>
              <w:rPr>
                <w:rFonts w:cs="Calibri"/>
                <w:szCs w:val="24"/>
              </w:rPr>
              <w:t>ffordd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rwyf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addysgu</w:t>
            </w:r>
            <w:proofErr w:type="spellEnd"/>
            <w:r>
              <w:rPr>
                <w:rFonts w:cs="Calibri"/>
                <w:szCs w:val="24"/>
              </w:rPr>
              <w:t xml:space="preserve"> ac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defnyddio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gwahanol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strategaethau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asesu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gyfer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dysgu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fy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ngwersi</w:t>
            </w:r>
            <w:proofErr w:type="spellEnd"/>
            <w:r>
              <w:rPr>
                <w:rFonts w:cs="Calibri"/>
                <w:szCs w:val="24"/>
              </w:rPr>
              <w:t>.</w:t>
            </w:r>
          </w:p>
          <w:p w14:paraId="2C49808B" w14:textId="77777777" w:rsidR="00576C83" w:rsidRDefault="00576C83" w:rsidP="00576C83">
            <w:pPr>
              <w:autoSpaceDE w:val="0"/>
              <w:autoSpaceDN w:val="0"/>
              <w:adjustRightInd w:val="0"/>
              <w:spacing w:line="240" w:lineRule="auto"/>
              <w:rPr>
                <w:rFonts w:cs="Calibri"/>
                <w:szCs w:val="24"/>
              </w:rPr>
            </w:pPr>
            <w:proofErr w:type="spellStart"/>
            <w:r>
              <w:rPr>
                <w:rFonts w:cs="Calibri"/>
                <w:szCs w:val="24"/>
              </w:rPr>
              <w:t>Rwyf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wedi</w:t>
            </w:r>
            <w:proofErr w:type="spellEnd"/>
            <w:r>
              <w:rPr>
                <w:rFonts w:cs="Calibri"/>
                <w:szCs w:val="24"/>
              </w:rPr>
              <w:t xml:space="preserve"> bod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darllen</w:t>
            </w:r>
            <w:proofErr w:type="spellEnd"/>
            <w:r>
              <w:rPr>
                <w:rFonts w:cs="Calibri"/>
                <w:szCs w:val="24"/>
              </w:rPr>
              <w:t xml:space="preserve"> o </w:t>
            </w:r>
            <w:proofErr w:type="spellStart"/>
            <w:r>
              <w:rPr>
                <w:rFonts w:cs="Calibri"/>
                <w:szCs w:val="24"/>
              </w:rPr>
              <w:t>gwmpas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pwnc</w:t>
            </w:r>
            <w:proofErr w:type="spellEnd"/>
            <w:r>
              <w:rPr>
                <w:rFonts w:cs="Calibri"/>
                <w:szCs w:val="24"/>
              </w:rPr>
              <w:t xml:space="preserve"> ac </w:t>
            </w:r>
            <w:proofErr w:type="spellStart"/>
            <w:r>
              <w:rPr>
                <w:rFonts w:cs="Calibri"/>
                <w:szCs w:val="24"/>
              </w:rPr>
              <w:t>edrych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ddogfen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r>
              <w:rPr>
                <w:rFonts w:cs="Calibri"/>
                <w:color w:val="1F4E79"/>
                <w:szCs w:val="24"/>
                <w:u w:val="single"/>
              </w:rPr>
              <w:t>sut-i-ddatblygu-meddwl-ac-asesu-ar-gyfer-dysgu-yn-yr-ystafell-ddosbarth.pdf &lt;</w:t>
            </w:r>
            <w:proofErr w:type="gramStart"/>
            <w:r>
              <w:rPr>
                <w:rFonts w:cs="Calibri"/>
                <w:color w:val="1F4E79"/>
                <w:szCs w:val="24"/>
                <w:u w:val="single"/>
              </w:rPr>
              <w:t>file:///C:\Users\User\OneDrive\Documents\PGCE\PEBBLE%20PAD\sut-i-ddatblygu-meddwl-ac-asesu-ar-gyfer-dysgu-yn-yr-ystafell-ddosbarth.pdf</w:t>
            </w:r>
            <w:proofErr w:type="gramEnd"/>
            <w:r>
              <w:rPr>
                <w:rFonts w:cs="Calibri"/>
                <w:color w:val="1F4E79"/>
                <w:szCs w:val="24"/>
                <w:u w:val="single"/>
              </w:rPr>
              <w:t>&gt;</w:t>
            </w:r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geisio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datblygu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fy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nealltwriaeth</w:t>
            </w:r>
            <w:proofErr w:type="spellEnd"/>
            <w:r>
              <w:rPr>
                <w:rFonts w:cs="Calibri"/>
                <w:szCs w:val="24"/>
              </w:rPr>
              <w:t xml:space="preserve">.  Mae dull </w:t>
            </w:r>
            <w:proofErr w:type="spellStart"/>
            <w:r>
              <w:rPr>
                <w:rFonts w:cs="Calibri"/>
                <w:szCs w:val="24"/>
              </w:rPr>
              <w:t>asesu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ffurfiannol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darparu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gwybodaeth</w:t>
            </w:r>
            <w:proofErr w:type="spellEnd"/>
            <w:r>
              <w:rPr>
                <w:rFonts w:cs="Calibri"/>
                <w:szCs w:val="24"/>
              </w:rPr>
              <w:t xml:space="preserve"> am y broses </w:t>
            </w:r>
            <w:proofErr w:type="spellStart"/>
            <w:r>
              <w:rPr>
                <w:rFonts w:cs="Calibri"/>
                <w:szCs w:val="24"/>
              </w:rPr>
              <w:t>addysgu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athrawon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defnyddio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fel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cyfarwyddiadau</w:t>
            </w:r>
            <w:proofErr w:type="spellEnd"/>
            <w:r>
              <w:rPr>
                <w:rFonts w:cs="Calibri"/>
                <w:szCs w:val="24"/>
              </w:rPr>
              <w:t xml:space="preserve"> cred William (2001. T8).</w:t>
            </w:r>
          </w:p>
          <w:p w14:paraId="1AD50CFF" w14:textId="77777777" w:rsidR="00576C83" w:rsidRDefault="00576C83" w:rsidP="00576C83">
            <w:pPr>
              <w:autoSpaceDE w:val="0"/>
              <w:autoSpaceDN w:val="0"/>
              <w:adjustRightInd w:val="0"/>
              <w:spacing w:line="240" w:lineRule="auto"/>
              <w:rPr>
                <w:rFonts w:cs="Calibri"/>
                <w:szCs w:val="24"/>
              </w:rPr>
            </w:pPr>
            <w:proofErr w:type="spellStart"/>
            <w:r>
              <w:rPr>
                <w:rFonts w:cs="Calibri"/>
                <w:szCs w:val="24"/>
              </w:rPr>
              <w:t>Rwyf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hefyd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wedi</w:t>
            </w:r>
            <w:proofErr w:type="spellEnd"/>
            <w:r>
              <w:rPr>
                <w:rFonts w:cs="Calibri"/>
                <w:szCs w:val="24"/>
              </w:rPr>
              <w:t xml:space="preserve"> bod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gweithio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gyda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fy</w:t>
            </w:r>
            <w:proofErr w:type="spellEnd"/>
            <w:r>
              <w:rPr>
                <w:rFonts w:cs="Calibri"/>
                <w:szCs w:val="24"/>
              </w:rPr>
              <w:t xml:space="preserve"> mentor </w:t>
            </w:r>
            <w:proofErr w:type="spellStart"/>
            <w:r>
              <w:rPr>
                <w:rFonts w:cs="Calibri"/>
                <w:szCs w:val="24"/>
              </w:rPr>
              <w:t>dosbarth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ysgol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lleoliad</w:t>
            </w:r>
            <w:proofErr w:type="spellEnd"/>
            <w:r>
              <w:rPr>
                <w:rFonts w:cs="Calibri"/>
                <w:szCs w:val="24"/>
              </w:rPr>
              <w:t xml:space="preserve"> am </w:t>
            </w:r>
            <w:proofErr w:type="spellStart"/>
            <w:r>
              <w:rPr>
                <w:rFonts w:cs="Calibri"/>
                <w:szCs w:val="24"/>
              </w:rPr>
              <w:t>ddefnyddio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dulliau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gwahanol</w:t>
            </w:r>
            <w:proofErr w:type="spellEnd"/>
            <w:r>
              <w:rPr>
                <w:rFonts w:cs="Calibri"/>
                <w:szCs w:val="24"/>
              </w:rPr>
              <w:t xml:space="preserve"> o </w:t>
            </w:r>
            <w:proofErr w:type="spellStart"/>
            <w:r>
              <w:rPr>
                <w:rFonts w:cs="Calibri"/>
                <w:szCs w:val="24"/>
              </w:rPr>
              <w:t>asesu'r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disgyblion</w:t>
            </w:r>
            <w:proofErr w:type="spellEnd"/>
            <w:r>
              <w:rPr>
                <w:rFonts w:cs="Calibri"/>
                <w:szCs w:val="24"/>
              </w:rPr>
              <w:t xml:space="preserve">. </w:t>
            </w:r>
            <w:proofErr w:type="spellStart"/>
            <w:r>
              <w:rPr>
                <w:rFonts w:cs="Calibri"/>
                <w:szCs w:val="24"/>
              </w:rPr>
              <w:t>Mae'n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hynod</w:t>
            </w:r>
            <w:proofErr w:type="spellEnd"/>
            <w:r>
              <w:rPr>
                <w:rFonts w:cs="Calibri"/>
                <w:szCs w:val="24"/>
              </w:rPr>
              <w:t xml:space="preserve"> o </w:t>
            </w:r>
            <w:proofErr w:type="spellStart"/>
            <w:r>
              <w:rPr>
                <w:rFonts w:cs="Calibri"/>
                <w:szCs w:val="24"/>
              </w:rPr>
              <w:t>bwysig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wneud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hyn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gan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ei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fod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dangos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i'r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athrawes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union </w:t>
            </w:r>
            <w:proofErr w:type="spellStart"/>
            <w:r>
              <w:rPr>
                <w:rFonts w:cs="Calibri"/>
                <w:szCs w:val="24"/>
              </w:rPr>
              <w:t>fod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disgyblion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wedi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deall</w:t>
            </w:r>
            <w:proofErr w:type="spellEnd"/>
            <w:r>
              <w:rPr>
                <w:rFonts w:cs="Calibri"/>
                <w:szCs w:val="24"/>
              </w:rPr>
              <w:t xml:space="preserve">, a </w:t>
            </w:r>
            <w:proofErr w:type="spellStart"/>
            <w:r>
              <w:rPr>
                <w:rFonts w:cs="Calibri"/>
                <w:szCs w:val="24"/>
              </w:rPr>
              <w:t>beth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sydd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angen</w:t>
            </w:r>
            <w:proofErr w:type="spellEnd"/>
            <w:r>
              <w:rPr>
                <w:rFonts w:cs="Calibri"/>
                <w:szCs w:val="24"/>
              </w:rPr>
              <w:t xml:space="preserve"> ail </w:t>
            </w:r>
            <w:proofErr w:type="spellStart"/>
            <w:r>
              <w:rPr>
                <w:rFonts w:cs="Calibri"/>
                <w:szCs w:val="24"/>
              </w:rPr>
              <w:t>ddysgu</w:t>
            </w:r>
            <w:proofErr w:type="spellEnd"/>
            <w:r>
              <w:rPr>
                <w:rFonts w:cs="Calibri"/>
                <w:szCs w:val="24"/>
              </w:rPr>
              <w:t>.</w:t>
            </w:r>
          </w:p>
          <w:p w14:paraId="7A604476" w14:textId="77777777" w:rsidR="00576C83" w:rsidRDefault="00576C83" w:rsidP="00576C83">
            <w:pPr>
              <w:autoSpaceDE w:val="0"/>
              <w:autoSpaceDN w:val="0"/>
              <w:adjustRightInd w:val="0"/>
              <w:spacing w:line="240" w:lineRule="auto"/>
              <w:rPr>
                <w:rFonts w:cs="Calibri"/>
                <w:szCs w:val="24"/>
              </w:rPr>
            </w:pP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ogystal</w:t>
            </w:r>
            <w:proofErr w:type="spellEnd"/>
            <w:r>
              <w:rPr>
                <w:rFonts w:cs="Calibri"/>
                <w:szCs w:val="24"/>
              </w:rPr>
              <w:t xml:space="preserve"> â </w:t>
            </w:r>
            <w:proofErr w:type="spellStart"/>
            <w:r>
              <w:rPr>
                <w:rFonts w:cs="Calibri"/>
                <w:szCs w:val="24"/>
              </w:rPr>
              <w:t>hyn</w:t>
            </w:r>
            <w:proofErr w:type="spellEnd"/>
            <w:r>
              <w:rPr>
                <w:rFonts w:cs="Calibri"/>
                <w:szCs w:val="24"/>
              </w:rPr>
              <w:t xml:space="preserve">, </w:t>
            </w:r>
            <w:proofErr w:type="spellStart"/>
            <w:r>
              <w:rPr>
                <w:rFonts w:cs="Calibri"/>
                <w:szCs w:val="24"/>
              </w:rPr>
              <w:t>chaiff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cyfarfod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gyda’r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swyddog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diogelu’r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ysgol</w:t>
            </w:r>
            <w:proofErr w:type="spellEnd"/>
            <w:r>
              <w:rPr>
                <w:rFonts w:cs="Calibri"/>
                <w:szCs w:val="24"/>
              </w:rPr>
              <w:t xml:space="preserve"> a </w:t>
            </w:r>
            <w:proofErr w:type="spellStart"/>
            <w:r>
              <w:rPr>
                <w:rFonts w:cs="Calibri"/>
                <w:szCs w:val="24"/>
              </w:rPr>
              <w:t>wnaeth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arferion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arferol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cael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ei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thrafod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fel</w:t>
            </w:r>
            <w:proofErr w:type="spellEnd"/>
            <w:r>
              <w:rPr>
                <w:rFonts w:cs="Calibri"/>
                <w:szCs w:val="24"/>
              </w:rPr>
              <w:t xml:space="preserve"> dull </w:t>
            </w:r>
            <w:proofErr w:type="spellStart"/>
            <w:r>
              <w:rPr>
                <w:rFonts w:cs="Calibri"/>
                <w:szCs w:val="24"/>
              </w:rPr>
              <w:t>rheoli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ymddygiad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ysgol</w:t>
            </w:r>
            <w:proofErr w:type="spellEnd"/>
            <w:r>
              <w:rPr>
                <w:rFonts w:cs="Calibri"/>
                <w:szCs w:val="24"/>
              </w:rPr>
              <w:t xml:space="preserve">. </w:t>
            </w:r>
          </w:p>
          <w:p w14:paraId="48A2877C" w14:textId="5A2F5B0D" w:rsidR="00C961EE" w:rsidRPr="000C1A0E" w:rsidRDefault="00576C83" w:rsidP="00576C83">
            <w:pPr>
              <w:spacing w:line="240" w:lineRule="auto"/>
              <w:rPr>
                <w:rFonts w:asciiTheme="minorHAnsi" w:hAnsiTheme="minorHAnsi" w:cstheme="minorHAnsi"/>
                <w:szCs w:val="24"/>
              </w:rPr>
            </w:pPr>
            <w:proofErr w:type="spellStart"/>
            <w:proofErr w:type="gramStart"/>
            <w:r>
              <w:rPr>
                <w:rFonts w:cs="Calibri"/>
                <w:szCs w:val="24"/>
              </w:rPr>
              <w:t>Black,P</w:t>
            </w:r>
            <w:proofErr w:type="spellEnd"/>
            <w:r>
              <w:rPr>
                <w:rFonts w:cs="Calibri"/>
                <w:szCs w:val="24"/>
              </w:rPr>
              <w:t>.</w:t>
            </w:r>
            <w:proofErr w:type="gramEnd"/>
            <w:r>
              <w:rPr>
                <w:rFonts w:cs="Calibri"/>
                <w:szCs w:val="24"/>
              </w:rPr>
              <w:t xml:space="preserve"> a </w:t>
            </w:r>
            <w:proofErr w:type="spellStart"/>
            <w:r>
              <w:rPr>
                <w:rFonts w:cs="Calibri"/>
                <w:szCs w:val="24"/>
              </w:rPr>
              <w:t>Wiliam</w:t>
            </w:r>
            <w:proofErr w:type="spellEnd"/>
            <w:r>
              <w:rPr>
                <w:rFonts w:cs="Calibri"/>
                <w:szCs w:val="24"/>
              </w:rPr>
              <w:t xml:space="preserve">, D. (1998). </w:t>
            </w:r>
            <w:r>
              <w:rPr>
                <w:rFonts w:cs="Calibri"/>
                <w:i/>
                <w:iCs/>
                <w:szCs w:val="24"/>
              </w:rPr>
              <w:t>Inside the Black Box</w:t>
            </w:r>
            <w:r>
              <w:rPr>
                <w:rFonts w:cs="Calibri"/>
                <w:szCs w:val="24"/>
              </w:rPr>
              <w:t>. London: King’s College London</w:t>
            </w:r>
          </w:p>
        </w:tc>
      </w:tr>
    </w:tbl>
    <w:p w14:paraId="215AF864" w14:textId="77777777" w:rsidR="005C5BB5" w:rsidRPr="005C5BB5" w:rsidRDefault="005C5BB5" w:rsidP="005C5BB5">
      <w:pPr>
        <w:rPr>
          <w:lang w:val="cy"/>
        </w:rPr>
      </w:pPr>
    </w:p>
    <w:p w14:paraId="04D56BD5" w14:textId="3D2D0B0B" w:rsidR="00446402" w:rsidRPr="000C1A0E" w:rsidRDefault="00991198" w:rsidP="00B70105">
      <w:pPr>
        <w:pStyle w:val="Heading3"/>
        <w:rPr>
          <w:rFonts w:asciiTheme="minorHAnsi" w:hAnsiTheme="minorHAnsi" w:cstheme="minorHAnsi"/>
        </w:rPr>
      </w:pPr>
      <w:r w:rsidRPr="000C1A0E">
        <w:rPr>
          <w:rFonts w:asciiTheme="minorHAnsi" w:hAnsiTheme="minorHAnsi" w:cstheme="minorHAnsi"/>
          <w:lang w:val="cy"/>
        </w:rPr>
        <w:lastRenderedPageBreak/>
        <w:t>Profi</w:t>
      </w:r>
    </w:p>
    <w:tbl>
      <w:tblPr>
        <w:tblStyle w:val="TableGrid1"/>
        <w:tblW w:w="9639" w:type="dxa"/>
        <w:tblInd w:w="-5" w:type="dxa"/>
        <w:tblLook w:val="04A0" w:firstRow="1" w:lastRow="0" w:firstColumn="1" w:lastColumn="0" w:noHBand="0" w:noVBand="1"/>
      </w:tblPr>
      <w:tblGrid>
        <w:gridCol w:w="4678"/>
        <w:gridCol w:w="4961"/>
      </w:tblGrid>
      <w:tr w:rsidR="003F005A" w:rsidRPr="000C1A0E" w14:paraId="6933F98A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  <w:hideMark/>
          </w:tcPr>
          <w:p w14:paraId="54020D47" w14:textId="77777777" w:rsidR="00446402" w:rsidRPr="000C1A0E" w:rsidRDefault="00446402" w:rsidP="00446402">
            <w:pPr>
              <w:spacing w:line="240" w:lineRule="auto"/>
              <w:rPr>
                <w:rFonts w:asciiTheme="minorHAnsi" w:hAnsiTheme="minorHAnsi" w:cstheme="minorHAnsi"/>
                <w:b/>
                <w:szCs w:val="24"/>
              </w:rPr>
            </w:pPr>
            <w:r w:rsidRPr="000C1A0E">
              <w:rPr>
                <w:rFonts w:asciiTheme="minorHAnsi" w:hAnsiTheme="minorHAnsi" w:cstheme="minorHAnsi"/>
                <w:b/>
                <w:szCs w:val="24"/>
                <w:lang w:val="cy"/>
              </w:rPr>
              <w:t>Tystiolaeth / Evidence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</w:tcPr>
          <w:p w14:paraId="6DC448E9" w14:textId="419EED6C" w:rsidR="00446402" w:rsidRPr="000C1A0E" w:rsidRDefault="00446402" w:rsidP="00446402">
            <w:pPr>
              <w:spacing w:line="240" w:lineRule="auto"/>
              <w:rPr>
                <w:rFonts w:asciiTheme="minorHAnsi" w:hAnsiTheme="minorHAnsi" w:cstheme="minorHAnsi"/>
                <w:b/>
                <w:szCs w:val="24"/>
              </w:rPr>
            </w:pPr>
            <w:r w:rsidRPr="000C1A0E">
              <w:rPr>
                <w:rFonts w:asciiTheme="minorHAnsi" w:hAnsiTheme="minorHAnsi" w:cstheme="minorHAnsi"/>
                <w:b/>
                <w:szCs w:val="24"/>
                <w:lang w:val="cy"/>
              </w:rPr>
              <w:t xml:space="preserve">Adfyfyrio / </w:t>
            </w:r>
            <w:r w:rsidR="00991198" w:rsidRPr="000C1A0E">
              <w:rPr>
                <w:rFonts w:asciiTheme="minorHAnsi" w:hAnsiTheme="minorHAnsi" w:cstheme="minorHAnsi"/>
                <w:b/>
                <w:szCs w:val="24"/>
                <w:lang w:val="en"/>
              </w:rPr>
              <w:t>Reflect</w:t>
            </w:r>
          </w:p>
          <w:p w14:paraId="1E2E16F8" w14:textId="77777777" w:rsidR="00446402" w:rsidRPr="000C1A0E" w:rsidRDefault="00446402" w:rsidP="00446402">
            <w:pPr>
              <w:spacing w:line="240" w:lineRule="auto"/>
              <w:rPr>
                <w:rFonts w:asciiTheme="minorHAnsi" w:hAnsiTheme="minorHAnsi" w:cstheme="minorHAnsi"/>
                <w:b/>
                <w:szCs w:val="24"/>
              </w:rPr>
            </w:pPr>
          </w:p>
        </w:tc>
      </w:tr>
      <w:tr w:rsidR="00446402" w:rsidRPr="000C1A0E" w14:paraId="18ACE22A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28DFB2" w14:textId="77777777" w:rsidR="00340BA4" w:rsidRDefault="00340BA4" w:rsidP="00340BA4">
            <w:pPr>
              <w:autoSpaceDE w:val="0"/>
              <w:autoSpaceDN w:val="0"/>
              <w:adjustRightInd w:val="0"/>
              <w:spacing w:before="100" w:after="100" w:line="240" w:lineRule="auto"/>
              <w:rPr>
                <w:rFonts w:cs="Calibri"/>
                <w:szCs w:val="24"/>
              </w:rPr>
            </w:pP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ystod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pythefnos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diwethaf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rwyf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wedi</w:t>
            </w:r>
            <w:proofErr w:type="spellEnd"/>
            <w:r>
              <w:rPr>
                <w:rFonts w:cs="Calibri"/>
                <w:szCs w:val="24"/>
              </w:rPr>
              <w:t xml:space="preserve"> bod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ymchwilio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mewn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wahanol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strategaethau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asesu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gyfer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dysgu</w:t>
            </w:r>
            <w:proofErr w:type="spellEnd"/>
            <w:r>
              <w:rPr>
                <w:rFonts w:cs="Calibri"/>
                <w:szCs w:val="24"/>
              </w:rPr>
              <w:t xml:space="preserve"> ac </w:t>
            </w:r>
            <w:proofErr w:type="spellStart"/>
            <w:r>
              <w:rPr>
                <w:rFonts w:cs="Calibri"/>
                <w:szCs w:val="24"/>
              </w:rPr>
              <w:t>yna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feddwl</w:t>
            </w:r>
            <w:proofErr w:type="spellEnd"/>
            <w:r>
              <w:rPr>
                <w:rFonts w:cs="Calibri"/>
                <w:szCs w:val="24"/>
              </w:rPr>
              <w:t xml:space="preserve"> am </w:t>
            </w:r>
            <w:proofErr w:type="spellStart"/>
            <w:r>
              <w:rPr>
                <w:rFonts w:cs="Calibri"/>
                <w:szCs w:val="24"/>
              </w:rPr>
              <w:t>sut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weithredu'r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rhain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ym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mlwyddyn</w:t>
            </w:r>
            <w:proofErr w:type="spellEnd"/>
            <w:r>
              <w:rPr>
                <w:rFonts w:cs="Calibri"/>
                <w:szCs w:val="24"/>
              </w:rPr>
              <w:t xml:space="preserve"> 2.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ystod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cyfnod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profi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bu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hyn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hefyd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gyfle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fi </w:t>
            </w:r>
            <w:proofErr w:type="spellStart"/>
            <w:r>
              <w:rPr>
                <w:rFonts w:cs="Calibri"/>
                <w:szCs w:val="24"/>
              </w:rPr>
              <w:t>adfyfyrio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strategaethau</w:t>
            </w:r>
            <w:proofErr w:type="spellEnd"/>
            <w:r>
              <w:rPr>
                <w:rFonts w:cs="Calibri"/>
                <w:szCs w:val="24"/>
              </w:rPr>
              <w:t xml:space="preserve"> a </w:t>
            </w:r>
            <w:proofErr w:type="spellStart"/>
            <w:r>
              <w:rPr>
                <w:rFonts w:cs="Calibri"/>
                <w:szCs w:val="24"/>
              </w:rPr>
              <w:t>defnyddiwyd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a’r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addasrwydd</w:t>
            </w:r>
            <w:proofErr w:type="spellEnd"/>
            <w:r>
              <w:rPr>
                <w:rFonts w:cs="Calibri"/>
                <w:szCs w:val="24"/>
              </w:rPr>
              <w:t xml:space="preserve"> I CA2. </w:t>
            </w:r>
          </w:p>
          <w:p w14:paraId="411A7DF7" w14:textId="77777777" w:rsidR="00340BA4" w:rsidRDefault="00340BA4" w:rsidP="00340BA4">
            <w:pPr>
              <w:autoSpaceDE w:val="0"/>
              <w:autoSpaceDN w:val="0"/>
              <w:adjustRightInd w:val="0"/>
              <w:spacing w:before="100" w:after="100" w:line="240" w:lineRule="auto"/>
              <w:rPr>
                <w:rFonts w:cs="Calibri"/>
                <w:szCs w:val="24"/>
              </w:rPr>
            </w:pPr>
            <w:proofErr w:type="spellStart"/>
            <w:r>
              <w:rPr>
                <w:rFonts w:cs="Calibri"/>
                <w:szCs w:val="24"/>
              </w:rPr>
              <w:t>Darllenwyd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ddogfen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isod</w:t>
            </w:r>
            <w:proofErr w:type="spellEnd"/>
            <w:r>
              <w:rPr>
                <w:rFonts w:cs="Calibri"/>
                <w:szCs w:val="24"/>
              </w:rPr>
              <w:t xml:space="preserve"> er </w:t>
            </w:r>
            <w:proofErr w:type="spellStart"/>
            <w:r>
              <w:rPr>
                <w:rFonts w:cs="Calibri"/>
                <w:szCs w:val="24"/>
              </w:rPr>
              <w:t>mwyn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dod</w:t>
            </w:r>
            <w:proofErr w:type="spellEnd"/>
            <w:r>
              <w:rPr>
                <w:rFonts w:cs="Calibri"/>
                <w:szCs w:val="24"/>
              </w:rPr>
              <w:t xml:space="preserve"> o </w:t>
            </w:r>
            <w:proofErr w:type="spellStart"/>
            <w:r>
              <w:rPr>
                <w:rFonts w:cs="Calibri"/>
                <w:szCs w:val="24"/>
              </w:rPr>
              <w:t>hyd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strategaethau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newydd</w:t>
            </w:r>
            <w:proofErr w:type="spellEnd"/>
            <w:r>
              <w:rPr>
                <w:rFonts w:cs="Calibri"/>
                <w:szCs w:val="24"/>
              </w:rPr>
              <w:t>.</w:t>
            </w:r>
          </w:p>
          <w:p w14:paraId="305F3F74" w14:textId="77777777" w:rsidR="00340BA4" w:rsidRDefault="00340BA4" w:rsidP="00340BA4">
            <w:pPr>
              <w:autoSpaceDE w:val="0"/>
              <w:autoSpaceDN w:val="0"/>
              <w:adjustRightInd w:val="0"/>
              <w:spacing w:before="100" w:after="100" w:line="240" w:lineRule="auto"/>
              <w:rPr>
                <w:rFonts w:cs="Calibri"/>
                <w:szCs w:val="24"/>
              </w:rPr>
            </w:pPr>
            <w:r>
              <w:rPr>
                <w:rFonts w:cs="Calibri"/>
                <w:szCs w:val="24"/>
              </w:rPr>
              <w:t xml:space="preserve">" Sut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ddatblygu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meddwl</w:t>
            </w:r>
            <w:proofErr w:type="spellEnd"/>
            <w:r>
              <w:rPr>
                <w:rFonts w:cs="Calibri"/>
                <w:szCs w:val="24"/>
              </w:rPr>
              <w:t xml:space="preserve"> ac </w:t>
            </w:r>
            <w:proofErr w:type="spellStart"/>
            <w:r>
              <w:rPr>
                <w:rFonts w:cs="Calibri"/>
                <w:szCs w:val="24"/>
              </w:rPr>
              <w:t>asesu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gyfer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dysgu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ystafell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ddosbarth</w:t>
            </w:r>
            <w:proofErr w:type="spellEnd"/>
            <w:r>
              <w:rPr>
                <w:rFonts w:cs="Calibri"/>
                <w:szCs w:val="24"/>
              </w:rPr>
              <w:t xml:space="preserve">" </w:t>
            </w:r>
            <w:proofErr w:type="spellStart"/>
            <w:r>
              <w:rPr>
                <w:rFonts w:cs="Calibri"/>
                <w:szCs w:val="24"/>
              </w:rPr>
              <w:t>Llywodraeth</w:t>
            </w:r>
            <w:proofErr w:type="spellEnd"/>
            <w:r>
              <w:rPr>
                <w:rFonts w:cs="Calibri"/>
                <w:szCs w:val="24"/>
              </w:rPr>
              <w:t xml:space="preserve"> Cymru (2010).</w:t>
            </w:r>
          </w:p>
          <w:p w14:paraId="4AE1B14F" w14:textId="51120CFF" w:rsidR="00446402" w:rsidRPr="000C1A0E" w:rsidRDefault="00340BA4" w:rsidP="00340BA4">
            <w:pPr>
              <w:spacing w:before="100" w:beforeAutospacing="1" w:after="100" w:afterAutospacing="1" w:line="240" w:lineRule="auto"/>
              <w:rPr>
                <w:rFonts w:asciiTheme="minorHAnsi" w:eastAsia="Times New Roman" w:hAnsiTheme="minorHAnsi" w:cstheme="minorHAnsi"/>
                <w:szCs w:val="24"/>
                <w:lang w:eastAsia="en-GB"/>
              </w:rPr>
            </w:pPr>
            <w:proofErr w:type="spellStart"/>
            <w:r>
              <w:rPr>
                <w:rFonts w:cs="Calibri"/>
                <w:szCs w:val="24"/>
              </w:rPr>
              <w:t>Penderfynais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brofi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dulliau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cwestiynu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megis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pêl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fasged</w:t>
            </w:r>
            <w:proofErr w:type="spellEnd"/>
            <w:r>
              <w:rPr>
                <w:rFonts w:cs="Calibri"/>
                <w:szCs w:val="24"/>
              </w:rPr>
              <w:t xml:space="preserve"> a </w:t>
            </w:r>
            <w:proofErr w:type="spellStart"/>
            <w:r>
              <w:rPr>
                <w:rFonts w:cs="Calibri"/>
                <w:szCs w:val="24"/>
              </w:rPr>
              <w:t>meddwl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paru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rhannu</w:t>
            </w:r>
            <w:proofErr w:type="spellEnd"/>
            <w:r>
              <w:rPr>
                <w:rFonts w:cs="Calibri"/>
                <w:szCs w:val="24"/>
              </w:rPr>
              <w:t xml:space="preserve"> a </w:t>
            </w:r>
            <w:proofErr w:type="spellStart"/>
            <w:r>
              <w:rPr>
                <w:rFonts w:cs="Calibri"/>
                <w:szCs w:val="24"/>
              </w:rPr>
              <w:t>hunan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asesu</w:t>
            </w:r>
            <w:proofErr w:type="spellEnd"/>
            <w:r>
              <w:rPr>
                <w:rFonts w:cs="Calibri"/>
                <w:szCs w:val="24"/>
              </w:rPr>
              <w:t>.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9459F2" w14:textId="77777777" w:rsidR="000B3D4D" w:rsidRDefault="000B3D4D" w:rsidP="000B3D4D">
            <w:pPr>
              <w:autoSpaceDE w:val="0"/>
              <w:autoSpaceDN w:val="0"/>
              <w:adjustRightInd w:val="0"/>
              <w:spacing w:line="240" w:lineRule="auto"/>
              <w:rPr>
                <w:rFonts w:cs="Calibri"/>
                <w:szCs w:val="24"/>
              </w:rPr>
            </w:pPr>
            <w:proofErr w:type="spellStart"/>
            <w:r>
              <w:rPr>
                <w:rFonts w:cs="Calibri"/>
                <w:szCs w:val="24"/>
              </w:rPr>
              <w:t>Mae'r</w:t>
            </w:r>
            <w:proofErr w:type="spellEnd"/>
            <w:r>
              <w:rPr>
                <w:rFonts w:cs="Calibri"/>
                <w:szCs w:val="24"/>
              </w:rPr>
              <w:t xml:space="preserve"> dull </w:t>
            </w:r>
            <w:proofErr w:type="spellStart"/>
            <w:r>
              <w:rPr>
                <w:rFonts w:cs="Calibri"/>
                <w:szCs w:val="24"/>
              </w:rPr>
              <w:t>meddwl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paru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rhannu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gweithio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arbennig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gyda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dosbarth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blwyddyn</w:t>
            </w:r>
            <w:proofErr w:type="spellEnd"/>
            <w:r>
              <w:rPr>
                <w:rFonts w:cs="Calibri"/>
                <w:szCs w:val="24"/>
              </w:rPr>
              <w:t xml:space="preserve"> 2. Y </w:t>
            </w:r>
            <w:proofErr w:type="spellStart"/>
            <w:r>
              <w:rPr>
                <w:rFonts w:cs="Calibri"/>
                <w:szCs w:val="24"/>
              </w:rPr>
              <w:t>tro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cyntaf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mi </w:t>
            </w:r>
            <w:proofErr w:type="spellStart"/>
            <w:r>
              <w:rPr>
                <w:rFonts w:cs="Calibri"/>
                <w:szCs w:val="24"/>
              </w:rPr>
              <w:t>roi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cynnig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arni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wnes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adael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disgyblion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troi</w:t>
            </w:r>
            <w:proofErr w:type="spellEnd"/>
            <w:r>
              <w:rPr>
                <w:rFonts w:cs="Calibri"/>
                <w:szCs w:val="24"/>
              </w:rPr>
              <w:t xml:space="preserve"> at </w:t>
            </w:r>
            <w:proofErr w:type="spellStart"/>
            <w:r>
              <w:rPr>
                <w:rFonts w:cs="Calibri"/>
                <w:szCs w:val="24"/>
              </w:rPr>
              <w:t>bartner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oedd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eistedd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bwys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nhw</w:t>
            </w:r>
            <w:proofErr w:type="spellEnd"/>
            <w:r>
              <w:rPr>
                <w:rFonts w:cs="Calibri"/>
                <w:szCs w:val="24"/>
              </w:rPr>
              <w:t xml:space="preserve">. </w:t>
            </w:r>
            <w:proofErr w:type="spellStart"/>
            <w:r>
              <w:rPr>
                <w:rFonts w:cs="Calibri"/>
                <w:szCs w:val="24"/>
              </w:rPr>
              <w:t>Mae'r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disgyblion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eistedd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fesul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grŵp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ffocws</w:t>
            </w:r>
            <w:proofErr w:type="spellEnd"/>
            <w:r>
              <w:rPr>
                <w:rFonts w:cs="Calibri"/>
                <w:szCs w:val="24"/>
              </w:rPr>
              <w:t xml:space="preserve"> felly </w:t>
            </w:r>
            <w:proofErr w:type="spellStart"/>
            <w:r>
              <w:rPr>
                <w:rFonts w:cs="Calibri"/>
                <w:szCs w:val="24"/>
              </w:rPr>
              <w:t>sylweddolais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fod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angen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gwahanu'r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disgyblion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gwan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rhai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grŵp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gorau</w:t>
            </w:r>
            <w:proofErr w:type="spellEnd"/>
            <w:r>
              <w:rPr>
                <w:rFonts w:cs="Calibri"/>
                <w:szCs w:val="24"/>
              </w:rPr>
              <w:t xml:space="preserve">. </w:t>
            </w:r>
            <w:proofErr w:type="spellStart"/>
            <w:r>
              <w:rPr>
                <w:rFonts w:cs="Calibri"/>
                <w:szCs w:val="24"/>
              </w:rPr>
              <w:t>Wrth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fi </w:t>
            </w:r>
            <w:proofErr w:type="spellStart"/>
            <w:r>
              <w:rPr>
                <w:rFonts w:cs="Calibri"/>
                <w:szCs w:val="24"/>
              </w:rPr>
              <w:t>fynd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ati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brofi'r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dechneg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yma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eto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fe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wnes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gymysgu</w:t>
            </w:r>
            <w:proofErr w:type="spellEnd"/>
            <w:r>
              <w:rPr>
                <w:rFonts w:cs="Calibri"/>
                <w:szCs w:val="24"/>
              </w:rPr>
              <w:t xml:space="preserve">''r </w:t>
            </w:r>
            <w:proofErr w:type="spellStart"/>
            <w:r>
              <w:rPr>
                <w:rFonts w:cs="Calibri"/>
                <w:szCs w:val="24"/>
              </w:rPr>
              <w:t>disgyblion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lan</w:t>
            </w:r>
            <w:proofErr w:type="spellEnd"/>
            <w:r>
              <w:rPr>
                <w:rFonts w:cs="Calibri"/>
                <w:szCs w:val="24"/>
              </w:rPr>
              <w:t xml:space="preserve">. </w:t>
            </w:r>
            <w:proofErr w:type="spellStart"/>
            <w:r>
              <w:rPr>
                <w:rFonts w:cs="Calibri"/>
                <w:szCs w:val="24"/>
              </w:rPr>
              <w:t>Wnaeth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hyn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weithio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llawer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well </w:t>
            </w:r>
            <w:proofErr w:type="spellStart"/>
            <w:r>
              <w:rPr>
                <w:rFonts w:cs="Calibri"/>
                <w:szCs w:val="24"/>
              </w:rPr>
              <w:t>wrth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i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bawb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cymryd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rhan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yn</w:t>
            </w:r>
            <w:proofErr w:type="spellEnd"/>
            <w:r>
              <w:rPr>
                <w:rFonts w:cs="Calibri"/>
                <w:szCs w:val="24"/>
              </w:rPr>
              <w:t xml:space="preserve"> y </w:t>
            </w:r>
            <w:proofErr w:type="spellStart"/>
            <w:r>
              <w:rPr>
                <w:rFonts w:cs="Calibri"/>
                <w:szCs w:val="24"/>
              </w:rPr>
              <w:t>dasg</w:t>
            </w:r>
            <w:proofErr w:type="spellEnd"/>
            <w:r>
              <w:rPr>
                <w:rFonts w:cs="Calibri"/>
                <w:szCs w:val="24"/>
              </w:rPr>
              <w:t>.</w:t>
            </w:r>
          </w:p>
          <w:p w14:paraId="054B8FFB" w14:textId="77777777" w:rsidR="000B3D4D" w:rsidRDefault="000B3D4D" w:rsidP="000B3D4D">
            <w:pPr>
              <w:autoSpaceDE w:val="0"/>
              <w:autoSpaceDN w:val="0"/>
              <w:adjustRightInd w:val="0"/>
              <w:spacing w:line="240" w:lineRule="auto"/>
              <w:rPr>
                <w:rFonts w:cs="Calibri"/>
                <w:szCs w:val="24"/>
              </w:rPr>
            </w:pPr>
          </w:p>
          <w:p w14:paraId="3EDF356C" w14:textId="77777777" w:rsidR="000B3D4D" w:rsidRDefault="000B3D4D" w:rsidP="000B3D4D">
            <w:pPr>
              <w:autoSpaceDE w:val="0"/>
              <w:autoSpaceDN w:val="0"/>
              <w:adjustRightInd w:val="0"/>
              <w:spacing w:line="240" w:lineRule="auto"/>
              <w:rPr>
                <w:rFonts w:cs="Calibri"/>
                <w:szCs w:val="24"/>
              </w:rPr>
            </w:pPr>
            <w:r>
              <w:rPr>
                <w:rFonts w:cs="Calibri"/>
                <w:szCs w:val="24"/>
              </w:rPr>
              <w:t xml:space="preserve">Gall </w:t>
            </w:r>
            <w:proofErr w:type="spellStart"/>
            <w:r>
              <w:rPr>
                <w:rFonts w:cs="Calibri"/>
                <w:szCs w:val="24"/>
              </w:rPr>
              <w:t>gweithgareddau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asesu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helpu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addysgu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os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yw’n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darparu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gwybodaeth</w:t>
            </w:r>
            <w:proofErr w:type="spellEnd"/>
            <w:r>
              <w:rPr>
                <w:rFonts w:cs="Calibri"/>
                <w:szCs w:val="24"/>
              </w:rPr>
              <w:t xml:space="preserve"> gall </w:t>
            </w:r>
            <w:proofErr w:type="spellStart"/>
            <w:r>
              <w:rPr>
                <w:rFonts w:cs="Calibri"/>
                <w:szCs w:val="24"/>
              </w:rPr>
              <w:t>athrawon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a’r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disgyblion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defnyddio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fel</w:t>
            </w:r>
            <w:proofErr w:type="spellEnd"/>
            <w:r>
              <w:rPr>
                <w:rFonts w:cs="Calibri"/>
                <w:szCs w:val="24"/>
              </w:rPr>
              <w:t xml:space="preserve"> </w:t>
            </w:r>
            <w:proofErr w:type="spellStart"/>
            <w:r>
              <w:rPr>
                <w:rFonts w:cs="Calibri"/>
                <w:szCs w:val="24"/>
              </w:rPr>
              <w:t>adborth</w:t>
            </w:r>
            <w:proofErr w:type="spellEnd"/>
            <w:r>
              <w:rPr>
                <w:rFonts w:cs="Calibri"/>
                <w:szCs w:val="24"/>
              </w:rPr>
              <w:t xml:space="preserve"> a </w:t>
            </w:r>
            <w:proofErr w:type="spellStart"/>
            <w:r>
              <w:rPr>
                <w:rFonts w:cs="Calibri"/>
                <w:szCs w:val="24"/>
              </w:rPr>
              <w:t>hunanasesu</w:t>
            </w:r>
            <w:proofErr w:type="spellEnd"/>
            <w:r>
              <w:rPr>
                <w:rFonts w:cs="Calibri"/>
                <w:szCs w:val="24"/>
              </w:rPr>
              <w:t xml:space="preserve"> William (2011) </w:t>
            </w:r>
          </w:p>
          <w:p w14:paraId="141154A4" w14:textId="77777777" w:rsidR="000B3D4D" w:rsidRDefault="000B3D4D" w:rsidP="000B3D4D">
            <w:pPr>
              <w:shd w:val="clear" w:color="auto" w:fill="FFFFFF"/>
              <w:autoSpaceDE w:val="0"/>
              <w:autoSpaceDN w:val="0"/>
              <w:adjustRightInd w:val="0"/>
              <w:spacing w:line="420" w:lineRule="atLeast"/>
              <w:rPr>
                <w:rFonts w:cs="Calibri"/>
                <w:szCs w:val="24"/>
              </w:rPr>
            </w:pPr>
          </w:p>
          <w:p w14:paraId="4F5C0807" w14:textId="3FF7D269" w:rsidR="00F96738" w:rsidRPr="000C1A0E" w:rsidRDefault="00F96738" w:rsidP="00F96738">
            <w:pPr>
              <w:shd w:val="clear" w:color="auto" w:fill="FFFFFF"/>
              <w:spacing w:line="240" w:lineRule="auto"/>
              <w:rPr>
                <w:rFonts w:asciiTheme="minorHAnsi" w:eastAsia="Times New Roman" w:hAnsiTheme="minorHAnsi" w:cstheme="minorHAnsi"/>
                <w:szCs w:val="24"/>
                <w:lang w:eastAsia="en-GB"/>
              </w:rPr>
            </w:pPr>
            <w:proofErr w:type="spellStart"/>
            <w:r w:rsidRPr="000C1A0E">
              <w:rPr>
                <w:rFonts w:asciiTheme="minorHAnsi" w:hAnsiTheme="minorHAnsi" w:cstheme="minorHAnsi"/>
                <w:color w:val="000000"/>
                <w:szCs w:val="24"/>
                <w:shd w:val="clear" w:color="auto" w:fill="FFFFFF"/>
              </w:rPr>
              <w:t>Wiliam</w:t>
            </w:r>
            <w:proofErr w:type="spellEnd"/>
            <w:r w:rsidRPr="000C1A0E">
              <w:rPr>
                <w:rFonts w:asciiTheme="minorHAnsi" w:hAnsiTheme="minorHAnsi" w:cstheme="minorHAnsi"/>
                <w:color w:val="000000"/>
                <w:szCs w:val="24"/>
                <w:shd w:val="clear" w:color="auto" w:fill="FFFFFF"/>
              </w:rPr>
              <w:t xml:space="preserve">, D., 2011. What is assessment for </w:t>
            </w:r>
            <w:proofErr w:type="gramStart"/>
            <w:r w:rsidRPr="000C1A0E">
              <w:rPr>
                <w:rFonts w:asciiTheme="minorHAnsi" w:hAnsiTheme="minorHAnsi" w:cstheme="minorHAnsi"/>
                <w:color w:val="000000"/>
                <w:szCs w:val="24"/>
                <w:shd w:val="clear" w:color="auto" w:fill="FFFFFF"/>
              </w:rPr>
              <w:t>learning?.</w:t>
            </w:r>
            <w:proofErr w:type="gramEnd"/>
            <w:r w:rsidRPr="000C1A0E">
              <w:rPr>
                <w:rFonts w:asciiTheme="minorHAnsi" w:hAnsiTheme="minorHAnsi" w:cstheme="minorHAnsi"/>
                <w:color w:val="000000"/>
                <w:szCs w:val="24"/>
                <w:shd w:val="clear" w:color="auto" w:fill="FFFFFF"/>
              </w:rPr>
              <w:t> </w:t>
            </w:r>
            <w:r w:rsidRPr="000C1A0E">
              <w:rPr>
                <w:rFonts w:asciiTheme="minorHAnsi" w:hAnsiTheme="minorHAnsi" w:cstheme="minorHAnsi"/>
                <w:i/>
                <w:iCs/>
                <w:color w:val="000000"/>
                <w:szCs w:val="24"/>
                <w:shd w:val="clear" w:color="auto" w:fill="FFFFFF"/>
              </w:rPr>
              <w:t>Studies in Educational Evaluation</w:t>
            </w:r>
            <w:r w:rsidRPr="000C1A0E">
              <w:rPr>
                <w:rFonts w:asciiTheme="minorHAnsi" w:hAnsiTheme="minorHAnsi" w:cstheme="minorHAnsi"/>
                <w:color w:val="000000"/>
                <w:szCs w:val="24"/>
                <w:shd w:val="clear" w:color="auto" w:fill="FFFFFF"/>
              </w:rPr>
              <w:t>, 37(1), pp.3-14.</w:t>
            </w:r>
          </w:p>
        </w:tc>
      </w:tr>
    </w:tbl>
    <w:p w14:paraId="566D11EC" w14:textId="31CCA029" w:rsidR="00446402" w:rsidRPr="000C1A0E" w:rsidRDefault="00446402" w:rsidP="00B70105">
      <w:pPr>
        <w:pStyle w:val="Heading3"/>
        <w:rPr>
          <w:rFonts w:asciiTheme="minorHAnsi" w:hAnsiTheme="minorHAnsi" w:cstheme="minorHAnsi"/>
        </w:rPr>
      </w:pPr>
      <w:r w:rsidRPr="000C1A0E">
        <w:rPr>
          <w:rFonts w:asciiTheme="minorHAnsi" w:hAnsiTheme="minorHAnsi" w:cstheme="minorHAnsi"/>
          <w:lang w:val="cy"/>
        </w:rPr>
        <w:t>Rhannu</w:t>
      </w:r>
    </w:p>
    <w:tbl>
      <w:tblPr>
        <w:tblW w:w="9639" w:type="dxa"/>
        <w:tblInd w:w="-5" w:type="dxa"/>
        <w:tblLook w:val="04A0" w:firstRow="1" w:lastRow="0" w:firstColumn="1" w:lastColumn="0" w:noHBand="0" w:noVBand="1"/>
      </w:tblPr>
      <w:tblGrid>
        <w:gridCol w:w="4678"/>
        <w:gridCol w:w="4961"/>
      </w:tblGrid>
      <w:tr w:rsidR="003F005A" w:rsidRPr="000C1A0E" w14:paraId="46BD7A17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  <w:hideMark/>
          </w:tcPr>
          <w:p w14:paraId="712162EA" w14:textId="77777777" w:rsidR="00446402" w:rsidRPr="000C1A0E" w:rsidRDefault="00446402" w:rsidP="003710E8">
            <w:pPr>
              <w:spacing w:line="240" w:lineRule="auto"/>
              <w:rPr>
                <w:rFonts w:eastAsia="Calibri" w:cstheme="minorHAnsi"/>
                <w:b/>
                <w:szCs w:val="24"/>
                <w:lang w:val="en-GB"/>
              </w:rPr>
            </w:pPr>
            <w:r w:rsidRPr="000C1A0E">
              <w:rPr>
                <w:rFonts w:cstheme="minorHAnsi"/>
                <w:b/>
                <w:szCs w:val="24"/>
                <w:lang w:val="cy"/>
              </w:rPr>
              <w:t>Tystiolaeth / Evidence</w:t>
            </w: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DD6EE"/>
          </w:tcPr>
          <w:p w14:paraId="28DC9568" w14:textId="0E8DC4D0" w:rsidR="00446402" w:rsidRPr="000C1A0E" w:rsidRDefault="00446402" w:rsidP="003710E8">
            <w:pPr>
              <w:spacing w:line="240" w:lineRule="auto"/>
              <w:rPr>
                <w:rFonts w:eastAsia="Calibri" w:cstheme="minorHAnsi"/>
                <w:b/>
                <w:szCs w:val="24"/>
                <w:lang w:val="en-GB"/>
              </w:rPr>
            </w:pPr>
            <w:r w:rsidRPr="000C1A0E">
              <w:rPr>
                <w:rFonts w:cstheme="minorHAnsi"/>
                <w:b/>
                <w:szCs w:val="24"/>
                <w:lang w:val="cy"/>
              </w:rPr>
              <w:t xml:space="preserve">Adfyfyrio / </w:t>
            </w:r>
            <w:r w:rsidR="00991198" w:rsidRPr="000C1A0E">
              <w:rPr>
                <w:rFonts w:cstheme="minorHAnsi"/>
                <w:b/>
                <w:szCs w:val="24"/>
                <w:lang w:val="en"/>
              </w:rPr>
              <w:t>Reflect</w:t>
            </w:r>
          </w:p>
          <w:p w14:paraId="315C8DED" w14:textId="77777777" w:rsidR="00446402" w:rsidRPr="000C1A0E" w:rsidRDefault="00446402" w:rsidP="003710E8">
            <w:pPr>
              <w:spacing w:line="240" w:lineRule="auto"/>
              <w:rPr>
                <w:rFonts w:eastAsia="Calibri" w:cstheme="minorHAnsi"/>
                <w:b/>
                <w:szCs w:val="24"/>
                <w:lang w:val="en-GB"/>
              </w:rPr>
            </w:pPr>
          </w:p>
        </w:tc>
      </w:tr>
      <w:tr w:rsidR="00446402" w:rsidRPr="000C1A0E" w14:paraId="06F33393" w14:textId="77777777" w:rsidTr="001939AE"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F057C0" w14:textId="0DE0D192" w:rsidR="0020714F" w:rsidRPr="000C1A0E" w:rsidRDefault="0020714F" w:rsidP="0020714F">
            <w:pPr>
              <w:spacing w:before="100" w:beforeAutospacing="1" w:after="100" w:afterAutospacing="1" w:line="240" w:lineRule="auto"/>
              <w:rPr>
                <w:rFonts w:eastAsia="Times New Roman" w:cstheme="minorHAnsi"/>
                <w:szCs w:val="24"/>
                <w:lang w:val="en-GB" w:eastAsia="en-GB"/>
              </w:rPr>
            </w:pP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diwrnod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rhannu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dros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fideo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Microsoft teams,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fe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welais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gyflwyniadau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wrth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bawb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rhwydwaith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Preseli.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Wnaeth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pawb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trafod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am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wahanol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dechnegau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asesu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gyfer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dysgu</w:t>
            </w:r>
            <w:proofErr w:type="spellEnd"/>
            <w:r w:rsidR="00C72609"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. </w:t>
            </w:r>
          </w:p>
          <w:p w14:paraId="33632190" w14:textId="04D478C1" w:rsidR="0020714F" w:rsidRPr="000C1A0E" w:rsidRDefault="0020714F" w:rsidP="0020714F">
            <w:pPr>
              <w:spacing w:before="100" w:beforeAutospacing="1" w:after="100" w:afterAutospacing="1" w:line="240" w:lineRule="auto"/>
              <w:rPr>
                <w:rFonts w:eastAsia="Times New Roman" w:cstheme="minorHAnsi"/>
                <w:szCs w:val="24"/>
                <w:lang w:val="en-GB" w:eastAsia="en-GB"/>
              </w:rPr>
            </w:pPr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Fe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gyflwynais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fy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nghyflwyniad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fyrdd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pwynt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pŵer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bawb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grŵp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.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Trafodais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am 2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strategaeth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asesu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gyfer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dysgu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sef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cwestiynu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a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hunanasesu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.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Oedd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yna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gysylltiad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lenyddiaeth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gan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Donaldson (2015) a Black and William (1998).</w:t>
            </w:r>
            <w:r w:rsidR="00C72609"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Ychwanegais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luniau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i'r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cyflwyniad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ddangos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enghreifftiau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o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m.</w:t>
            </w:r>
            <w:proofErr w:type="gram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p.ll</w:t>
            </w:r>
            <w:proofErr w:type="spellEnd"/>
            <w:proofErr w:type="gram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i'r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grŵp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.</w:t>
            </w:r>
          </w:p>
          <w:p w14:paraId="4E49FF68" w14:textId="2CF52D1F" w:rsidR="00446402" w:rsidRPr="000C1A0E" w:rsidRDefault="00446402" w:rsidP="003710E8">
            <w:pPr>
              <w:spacing w:line="240" w:lineRule="auto"/>
              <w:rPr>
                <w:rFonts w:eastAsia="Calibri" w:cstheme="minorHAnsi"/>
                <w:szCs w:val="24"/>
                <w:lang w:val="en-GB"/>
              </w:rPr>
            </w:pPr>
          </w:p>
        </w:tc>
        <w:tc>
          <w:tcPr>
            <w:tcW w:w="49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A5897D" w14:textId="77777777" w:rsidR="0020714F" w:rsidRPr="000C1A0E" w:rsidRDefault="0020714F" w:rsidP="0020714F">
            <w:pPr>
              <w:spacing w:before="100" w:beforeAutospacing="1" w:after="100" w:afterAutospacing="1" w:line="240" w:lineRule="auto"/>
              <w:rPr>
                <w:rFonts w:eastAsia="Times New Roman" w:cstheme="minorHAnsi"/>
                <w:szCs w:val="24"/>
                <w:lang w:val="en-GB" w:eastAsia="en-GB"/>
              </w:rPr>
            </w:pP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Roedd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brofiad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da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wrando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gyflwyniadau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aelodau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eraill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rhwydwaith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am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ei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phrofiadau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pontio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2.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broses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yma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,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fe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ddysgais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am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nifer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o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strategaethau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gwahanol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gallaf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brofi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ystod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flwyddyn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.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sicr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oedd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hi'n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braf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clywed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rhai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strategaethau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gallaf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ddefnyddio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gyda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blwyddyn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6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ôl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Nadolig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.</w:t>
            </w:r>
          </w:p>
          <w:p w14:paraId="1F983FBA" w14:textId="77777777" w:rsidR="0020714F" w:rsidRPr="000C1A0E" w:rsidRDefault="0020714F" w:rsidP="0020714F">
            <w:pPr>
              <w:spacing w:before="100" w:beforeAutospacing="1" w:after="100" w:afterAutospacing="1" w:line="240" w:lineRule="auto"/>
              <w:rPr>
                <w:rFonts w:eastAsia="Times New Roman" w:cstheme="minorHAnsi"/>
                <w:szCs w:val="24"/>
                <w:lang w:val="en-GB" w:eastAsia="en-GB"/>
              </w:rPr>
            </w:pP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Roedd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broses o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rannu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fuddiol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iawn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er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mwyn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sicrhau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fy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mod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y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trywydd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iawn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wrth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asesu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addysgu'r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 xml:space="preserve"> </w:t>
            </w:r>
            <w:proofErr w:type="spellStart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disgyblion</w:t>
            </w:r>
            <w:proofErr w:type="spellEnd"/>
            <w:r w:rsidRPr="000C1A0E">
              <w:rPr>
                <w:rFonts w:eastAsia="Times New Roman" w:cstheme="minorHAnsi"/>
                <w:szCs w:val="24"/>
                <w:lang w:val="en-GB" w:eastAsia="en-GB"/>
              </w:rPr>
              <w:t>.</w:t>
            </w:r>
          </w:p>
          <w:p w14:paraId="07D8103A" w14:textId="66F3D22C" w:rsidR="008632A8" w:rsidRPr="000C1A0E" w:rsidRDefault="008632A8" w:rsidP="003710E8">
            <w:pPr>
              <w:spacing w:line="240" w:lineRule="auto"/>
              <w:rPr>
                <w:rFonts w:eastAsia="Calibri" w:cstheme="minorHAnsi"/>
                <w:szCs w:val="24"/>
                <w:lang w:val="en-GB"/>
              </w:rPr>
            </w:pPr>
          </w:p>
        </w:tc>
      </w:tr>
    </w:tbl>
    <w:p w14:paraId="6EF7FD1B" w14:textId="77777777" w:rsidR="00446402" w:rsidRPr="000C1A0E" w:rsidRDefault="00446402" w:rsidP="00446402">
      <w:pPr>
        <w:spacing w:after="160" w:line="256" w:lineRule="auto"/>
        <w:rPr>
          <w:rFonts w:eastAsia="Calibri" w:cstheme="minorHAnsi"/>
          <w:szCs w:val="24"/>
          <w:lang w:val="en-GB"/>
        </w:rPr>
      </w:pPr>
    </w:p>
    <w:p w14:paraId="349E26A3" w14:textId="78FACCB4" w:rsidR="2B5A2DAC" w:rsidRPr="000C1A0E" w:rsidRDefault="2B5A2DAC">
      <w:pPr>
        <w:rPr>
          <w:rFonts w:cstheme="minorHAnsi"/>
          <w:szCs w:val="24"/>
        </w:rPr>
      </w:pPr>
      <w:r w:rsidRPr="000C1A0E">
        <w:rPr>
          <w:rFonts w:cstheme="minorHAnsi"/>
          <w:szCs w:val="24"/>
        </w:rPr>
        <w:br w:type="page"/>
      </w:r>
    </w:p>
    <w:p w14:paraId="7B246C98" w14:textId="4FE8A2F9" w:rsidR="00A06E28" w:rsidRPr="005C5BB5" w:rsidRDefault="002473E3" w:rsidP="00AB3BAE">
      <w:pPr>
        <w:pStyle w:val="Heading2"/>
        <w:spacing w:line="276" w:lineRule="auto"/>
        <w:rPr>
          <w:rFonts w:asciiTheme="minorHAnsi" w:hAnsiTheme="minorHAnsi" w:cstheme="minorHAnsi"/>
          <w:sz w:val="30"/>
          <w:szCs w:val="30"/>
          <w:lang w:val="en-GB"/>
        </w:rPr>
      </w:pPr>
      <w:r w:rsidRPr="005C5BB5">
        <w:rPr>
          <w:rFonts w:asciiTheme="minorHAnsi" w:hAnsiTheme="minorHAnsi" w:cstheme="minorHAnsi"/>
          <w:sz w:val="30"/>
          <w:szCs w:val="30"/>
          <w:lang w:val="cy"/>
        </w:rPr>
        <w:lastRenderedPageBreak/>
        <w:t>DGB/</w:t>
      </w:r>
      <w:r w:rsidR="00336A88" w:rsidRPr="005C5BB5">
        <w:rPr>
          <w:rFonts w:asciiTheme="minorHAnsi" w:hAnsiTheme="minorHAnsi" w:cstheme="minorHAnsi"/>
          <w:sz w:val="30"/>
          <w:szCs w:val="30"/>
          <w:lang w:val="cy"/>
        </w:rPr>
        <w:t>SKD</w:t>
      </w:r>
    </w:p>
    <w:p w14:paraId="09E85C8F" w14:textId="2F168904" w:rsidR="00667EB2" w:rsidRPr="00AA6962" w:rsidRDefault="00667EB2" w:rsidP="00AB3BAE">
      <w:pPr>
        <w:pStyle w:val="Heading3"/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AA6962">
        <w:rPr>
          <w:rFonts w:asciiTheme="minorHAnsi" w:hAnsiTheme="minorHAnsi" w:cstheme="minorHAnsi"/>
          <w:sz w:val="28"/>
          <w:szCs w:val="28"/>
          <w:lang w:val="cy"/>
        </w:rPr>
        <w:t>Llythrennedd / Llythrennedd</w:t>
      </w:r>
    </w:p>
    <w:p w14:paraId="0E9332AD" w14:textId="4B1AC696" w:rsidR="00EE37F6" w:rsidRPr="000C1A0E" w:rsidRDefault="00991198" w:rsidP="00AB3BAE">
      <w:pPr>
        <w:spacing w:line="276" w:lineRule="auto"/>
        <w:rPr>
          <w:rFonts w:cstheme="minorHAnsi"/>
          <w:szCs w:val="24"/>
        </w:rPr>
      </w:pPr>
      <w:r w:rsidRPr="000C1A0E">
        <w:rPr>
          <w:rFonts w:cstheme="minorHAnsi"/>
          <w:szCs w:val="24"/>
          <w:lang w:val="cy"/>
        </w:rPr>
        <w:t>Tystiolaeth o ased?</w:t>
      </w:r>
      <w:r w:rsidR="00C50802" w:rsidRPr="000C1A0E">
        <w:rPr>
          <w:rFonts w:cstheme="minorHAnsi"/>
          <w:szCs w:val="24"/>
          <w:lang w:val="cy"/>
        </w:rPr>
        <w:t xml:space="preserve"> </w:t>
      </w:r>
      <w:sdt>
        <w:sdtPr>
          <w:rPr>
            <w:rFonts w:cstheme="minorHAnsi"/>
            <w:szCs w:val="24"/>
          </w:rPr>
          <w:id w:val="-677499591"/>
          <w14:checkbox>
            <w14:checked w14:val="1"/>
            <w14:checkedState w14:val="0061" w14:font="Webdings"/>
            <w14:uncheckedState w14:val="2610" w14:font="MS Gothic"/>
          </w14:checkbox>
        </w:sdtPr>
        <w:sdtEndPr/>
        <w:sdtContent>
          <w:r w:rsidR="000C1A0E" w:rsidRPr="000C1A0E">
            <w:rPr>
              <w:rFonts w:cstheme="minorHAnsi"/>
              <w:szCs w:val="24"/>
            </w:rPr>
            <w:sym w:font="Webdings" w:char="F061"/>
          </w:r>
        </w:sdtContent>
      </w:sdt>
    </w:p>
    <w:p w14:paraId="060320C0" w14:textId="64BC4611" w:rsidR="00020E82" w:rsidRDefault="00020E82" w:rsidP="00020E82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proofErr w:type="spellStart"/>
      <w:r>
        <w:rPr>
          <w:rFonts w:ascii="Calibri" w:hAnsi="Calibri" w:cs="Calibri"/>
          <w:szCs w:val="24"/>
        </w:rPr>
        <w:t>Fel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rhan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flwyddyn</w:t>
      </w:r>
      <w:proofErr w:type="spellEnd"/>
      <w:r>
        <w:rPr>
          <w:rFonts w:ascii="Calibri" w:hAnsi="Calibri" w:cs="Calibri"/>
          <w:szCs w:val="24"/>
        </w:rPr>
        <w:t xml:space="preserve"> TAR </w:t>
      </w:r>
      <w:proofErr w:type="spellStart"/>
      <w:r>
        <w:rPr>
          <w:rFonts w:ascii="Calibri" w:hAnsi="Calibri" w:cs="Calibri"/>
          <w:szCs w:val="24"/>
        </w:rPr>
        <w:t>rwy’n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mynychu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darlithoedd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Cymraeg</w:t>
      </w:r>
      <w:proofErr w:type="spellEnd"/>
      <w:r>
        <w:rPr>
          <w:rFonts w:ascii="Calibri" w:hAnsi="Calibri" w:cs="Calibri"/>
          <w:szCs w:val="24"/>
        </w:rPr>
        <w:t xml:space="preserve"> I </w:t>
      </w:r>
      <w:proofErr w:type="spellStart"/>
      <w:r>
        <w:rPr>
          <w:rFonts w:ascii="Calibri" w:hAnsi="Calibri" w:cs="Calibri"/>
          <w:szCs w:val="24"/>
        </w:rPr>
        <w:t>Bawb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gynhwysfawr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iawn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Teimlaf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fod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darlithoedd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hanfodol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gan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hyfforddi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fwy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hyderus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gyda’r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Gymraeg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sicrhau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mod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modelu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gywir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disgyblion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bersonol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teimlaf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mod </w:t>
      </w:r>
      <w:proofErr w:type="spellStart"/>
      <w:r>
        <w:rPr>
          <w:rFonts w:ascii="Calibri" w:hAnsi="Calibri" w:cs="Calibri"/>
          <w:szCs w:val="24"/>
        </w:rPr>
        <w:t>wedi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datblygu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llawer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ynghyn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Gymraeg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teimlo’n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fwy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hyderus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defnyddio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Mae’r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darlithoedd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wythnosol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sicrhau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mod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datblygu’n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barhaus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Sefydlwyd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angen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sicrhau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ysgrifenedig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gywir</w:t>
      </w:r>
      <w:proofErr w:type="spellEnd"/>
      <w:r>
        <w:rPr>
          <w:rFonts w:ascii="Calibri" w:hAnsi="Calibri" w:cs="Calibri"/>
          <w:szCs w:val="24"/>
        </w:rPr>
        <w:t xml:space="preserve"> o </w:t>
      </w:r>
      <w:proofErr w:type="spellStart"/>
      <w:r>
        <w:rPr>
          <w:rFonts w:ascii="Calibri" w:hAnsi="Calibri" w:cs="Calibri"/>
          <w:szCs w:val="24"/>
        </w:rPr>
        <w:t>adborth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mentor a </w:t>
      </w:r>
      <w:proofErr w:type="spellStart"/>
      <w:r>
        <w:rPr>
          <w:rFonts w:ascii="Calibri" w:hAnsi="Calibri" w:cs="Calibri"/>
          <w:szCs w:val="24"/>
        </w:rPr>
        <w:t>chytunais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rhaid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ddatblygu</w:t>
      </w:r>
      <w:proofErr w:type="spellEnd"/>
      <w:r>
        <w:rPr>
          <w:rFonts w:ascii="Calibri" w:hAnsi="Calibri" w:cs="Calibri"/>
          <w:szCs w:val="24"/>
        </w:rPr>
        <w:t xml:space="preserve"> er </w:t>
      </w:r>
      <w:proofErr w:type="spellStart"/>
      <w:r>
        <w:rPr>
          <w:rFonts w:ascii="Calibri" w:hAnsi="Calibri" w:cs="Calibri"/>
          <w:szCs w:val="24"/>
        </w:rPr>
        <w:t>mwyn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helpu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osgoi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gwallau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mewn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ymarfer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dyfodol</w:t>
      </w:r>
      <w:proofErr w:type="spellEnd"/>
      <w:r>
        <w:rPr>
          <w:rFonts w:ascii="Calibri" w:hAnsi="Calibri" w:cs="Calibri"/>
          <w:szCs w:val="24"/>
        </w:rPr>
        <w:t xml:space="preserve">.  I </w:t>
      </w:r>
      <w:proofErr w:type="spellStart"/>
      <w:r>
        <w:rPr>
          <w:rFonts w:ascii="Calibri" w:hAnsi="Calibri" w:cs="Calibri"/>
          <w:szCs w:val="24"/>
        </w:rPr>
        <w:t>oresgyn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rwyf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wedi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lawr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lwytho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pecyn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Cysill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gliniadur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defnyddio’n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gyson</w:t>
      </w:r>
      <w:proofErr w:type="spellEnd"/>
      <w:r>
        <w:rPr>
          <w:rFonts w:ascii="Calibri" w:hAnsi="Calibri" w:cs="Calibri"/>
          <w:szCs w:val="24"/>
        </w:rPr>
        <w:t xml:space="preserve"> er </w:t>
      </w:r>
      <w:proofErr w:type="spellStart"/>
      <w:r>
        <w:rPr>
          <w:rFonts w:ascii="Calibri" w:hAnsi="Calibri" w:cs="Calibri"/>
          <w:szCs w:val="24"/>
        </w:rPr>
        <w:t>mwyn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cadarnhau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mod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trosglwyddo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safon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uchaf</w:t>
      </w:r>
      <w:proofErr w:type="spellEnd"/>
      <w:r>
        <w:rPr>
          <w:rFonts w:ascii="Calibri" w:hAnsi="Calibri" w:cs="Calibri"/>
          <w:szCs w:val="24"/>
        </w:rPr>
        <w:t xml:space="preserve">. </w:t>
      </w:r>
    </w:p>
    <w:p w14:paraId="1C423B4D" w14:textId="77777777" w:rsidR="00806458" w:rsidRDefault="00806458" w:rsidP="00806458">
      <w:pPr>
        <w:autoSpaceDE w:val="0"/>
        <w:autoSpaceDN w:val="0"/>
        <w:adjustRightInd w:val="0"/>
        <w:spacing w:before="100" w:after="100" w:line="276" w:lineRule="auto"/>
        <w:rPr>
          <w:rFonts w:ascii="Calibri" w:hAnsi="Calibri" w:cs="Calibri"/>
          <w:szCs w:val="24"/>
          <w:lang w:val="en-GB"/>
        </w:rPr>
      </w:pP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ogystal</w:t>
      </w:r>
      <w:proofErr w:type="spellEnd"/>
      <w:r>
        <w:rPr>
          <w:rFonts w:ascii="Calibri" w:hAnsi="Calibri" w:cs="Calibri"/>
          <w:szCs w:val="24"/>
        </w:rPr>
        <w:t xml:space="preserve"> â </w:t>
      </w:r>
      <w:proofErr w:type="spellStart"/>
      <w:r>
        <w:rPr>
          <w:rFonts w:ascii="Calibri" w:hAnsi="Calibri" w:cs="Calibri"/>
          <w:szCs w:val="24"/>
        </w:rPr>
        <w:t>hyn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  <w:lang w:val="en-GB"/>
        </w:rPr>
        <w:t>mynychais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hyfforddiant</w:t>
      </w:r>
      <w:proofErr w:type="spellEnd"/>
      <w:r>
        <w:rPr>
          <w:rFonts w:ascii="Calibri" w:hAnsi="Calibri" w:cs="Calibri"/>
          <w:szCs w:val="24"/>
          <w:lang w:val="en-GB"/>
        </w:rPr>
        <w:t xml:space="preserve"> “Teaching reading” </w:t>
      </w:r>
      <w:proofErr w:type="spellStart"/>
      <w:r>
        <w:rPr>
          <w:rFonts w:ascii="Calibri" w:hAnsi="Calibri" w:cs="Calibri"/>
          <w:szCs w:val="24"/>
          <w:lang w:val="en-GB"/>
        </w:rPr>
        <w:t>gyda</w:t>
      </w:r>
      <w:proofErr w:type="spellEnd"/>
      <w:r>
        <w:rPr>
          <w:rFonts w:ascii="Calibri" w:hAnsi="Calibri" w:cs="Calibri"/>
          <w:szCs w:val="24"/>
          <w:lang w:val="en-GB"/>
        </w:rPr>
        <w:t xml:space="preserve"> James Clements a </w:t>
      </w:r>
      <w:proofErr w:type="spellStart"/>
      <w:r>
        <w:rPr>
          <w:rFonts w:ascii="Calibri" w:hAnsi="Calibri" w:cs="Calibri"/>
          <w:szCs w:val="24"/>
          <w:lang w:val="en-GB"/>
        </w:rPr>
        <w:t>oedd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yn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canolbwyntio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ar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sut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mae</w:t>
      </w:r>
      <w:proofErr w:type="spellEnd"/>
      <w:r>
        <w:rPr>
          <w:rFonts w:ascii="Calibri" w:hAnsi="Calibri" w:cs="Calibri"/>
          <w:szCs w:val="24"/>
          <w:lang w:val="en-GB"/>
        </w:rPr>
        <w:t xml:space="preserve"> plant </w:t>
      </w:r>
      <w:proofErr w:type="spellStart"/>
      <w:r>
        <w:rPr>
          <w:rFonts w:ascii="Calibri" w:hAnsi="Calibri" w:cs="Calibri"/>
          <w:szCs w:val="24"/>
          <w:lang w:val="en-GB"/>
        </w:rPr>
        <w:t>yn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dysgu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sut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ddarllen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megis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Scarboroughs</w:t>
      </w:r>
      <w:proofErr w:type="spellEnd"/>
      <w:r>
        <w:rPr>
          <w:rFonts w:ascii="Calibri" w:hAnsi="Calibri" w:cs="Calibri"/>
          <w:szCs w:val="24"/>
          <w:lang w:val="en-GB"/>
        </w:rPr>
        <w:t xml:space="preserve"> reading rope (2001) </w:t>
      </w:r>
      <w:proofErr w:type="spellStart"/>
      <w:r>
        <w:rPr>
          <w:rFonts w:ascii="Calibri" w:hAnsi="Calibri" w:cs="Calibri"/>
          <w:szCs w:val="24"/>
          <w:lang w:val="en-GB"/>
        </w:rPr>
        <w:t>sef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deall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iaith</w:t>
      </w:r>
      <w:proofErr w:type="spellEnd"/>
      <w:r>
        <w:rPr>
          <w:rFonts w:ascii="Calibri" w:hAnsi="Calibri" w:cs="Calibri"/>
          <w:szCs w:val="24"/>
          <w:lang w:val="en-GB"/>
        </w:rPr>
        <w:t xml:space="preserve"> a </w:t>
      </w:r>
      <w:proofErr w:type="spellStart"/>
      <w:r>
        <w:rPr>
          <w:rFonts w:ascii="Calibri" w:hAnsi="Calibri" w:cs="Calibri"/>
          <w:szCs w:val="24"/>
          <w:lang w:val="en-GB"/>
        </w:rPr>
        <w:t>chydnabod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geiriau</w:t>
      </w:r>
      <w:proofErr w:type="spellEnd"/>
      <w:r>
        <w:rPr>
          <w:rFonts w:ascii="Calibri" w:hAnsi="Calibri" w:cs="Calibri"/>
          <w:szCs w:val="24"/>
          <w:lang w:val="en-GB"/>
        </w:rPr>
        <w:t xml:space="preserve">.  </w:t>
      </w:r>
      <w:proofErr w:type="spellStart"/>
      <w:r>
        <w:rPr>
          <w:rFonts w:ascii="Calibri" w:hAnsi="Calibri" w:cs="Calibri"/>
          <w:szCs w:val="24"/>
          <w:lang w:val="en-GB"/>
        </w:rPr>
        <w:t>Yn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ychwanegol</w:t>
      </w:r>
      <w:proofErr w:type="spellEnd"/>
      <w:r>
        <w:rPr>
          <w:rFonts w:ascii="Calibri" w:hAnsi="Calibri" w:cs="Calibri"/>
          <w:szCs w:val="24"/>
          <w:lang w:val="en-GB"/>
        </w:rPr>
        <w:t xml:space="preserve">, </w:t>
      </w:r>
      <w:proofErr w:type="spellStart"/>
      <w:r>
        <w:rPr>
          <w:rFonts w:ascii="Calibri" w:hAnsi="Calibri" w:cs="Calibri"/>
          <w:szCs w:val="24"/>
          <w:lang w:val="en-GB"/>
        </w:rPr>
        <w:t>manteisiwyd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ar</w:t>
      </w:r>
      <w:proofErr w:type="spellEnd"/>
      <w:r>
        <w:rPr>
          <w:rFonts w:ascii="Calibri" w:hAnsi="Calibri" w:cs="Calibri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szCs w:val="24"/>
          <w:lang w:val="en-GB"/>
        </w:rPr>
        <w:t>cyfle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fynychu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proofErr w:type="gramStart"/>
      <w:r>
        <w:rPr>
          <w:rFonts w:ascii="Calibri" w:hAnsi="Calibri" w:cs="Calibri"/>
          <w:szCs w:val="24"/>
          <w:lang w:val="en-GB"/>
        </w:rPr>
        <w:t>hyfforddiant</w:t>
      </w:r>
      <w:proofErr w:type="spellEnd"/>
      <w:r>
        <w:rPr>
          <w:rFonts w:ascii="Calibri" w:hAnsi="Calibri" w:cs="Calibri"/>
          <w:szCs w:val="24"/>
          <w:lang w:val="en-GB"/>
        </w:rPr>
        <w:t xml:space="preserve">  “</w:t>
      </w:r>
      <w:proofErr w:type="gramEnd"/>
      <w:r>
        <w:rPr>
          <w:rFonts w:ascii="Calibri" w:hAnsi="Calibri" w:cs="Calibri"/>
          <w:szCs w:val="24"/>
          <w:lang w:val="en-GB"/>
        </w:rPr>
        <w:t xml:space="preserve">Talk for writing” a </w:t>
      </w:r>
      <w:proofErr w:type="spellStart"/>
      <w:r>
        <w:rPr>
          <w:rFonts w:ascii="Calibri" w:hAnsi="Calibri" w:cs="Calibri"/>
          <w:szCs w:val="24"/>
          <w:lang w:val="en-GB"/>
        </w:rPr>
        <w:t>oedd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yn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seiliedig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ar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diliau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cofio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stori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megis</w:t>
      </w:r>
      <w:proofErr w:type="spellEnd"/>
      <w:r>
        <w:rPr>
          <w:rFonts w:ascii="Calibri" w:hAnsi="Calibri" w:cs="Calibri"/>
          <w:szCs w:val="24"/>
          <w:lang w:val="en-GB"/>
        </w:rPr>
        <w:t xml:space="preserve"> dull Pie Corbett. </w:t>
      </w:r>
      <w:proofErr w:type="spellStart"/>
      <w:r>
        <w:rPr>
          <w:rFonts w:ascii="Calibri" w:hAnsi="Calibri" w:cs="Calibri"/>
          <w:szCs w:val="24"/>
          <w:lang w:val="en-GB"/>
        </w:rPr>
        <w:t>Bu’r</w:t>
      </w:r>
      <w:proofErr w:type="spellEnd"/>
      <w:r>
        <w:rPr>
          <w:rFonts w:ascii="Calibri" w:hAnsi="Calibri" w:cs="Calibri"/>
          <w:szCs w:val="24"/>
          <w:lang w:val="en-GB"/>
        </w:rPr>
        <w:t xml:space="preserve"> dull </w:t>
      </w:r>
      <w:proofErr w:type="spellStart"/>
      <w:r>
        <w:rPr>
          <w:rFonts w:ascii="Calibri" w:hAnsi="Calibri" w:cs="Calibri"/>
          <w:szCs w:val="24"/>
          <w:lang w:val="en-GB"/>
        </w:rPr>
        <w:t>yma’n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profi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fod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yn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llwyddiannus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iawn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yn</w:t>
      </w:r>
      <w:proofErr w:type="spellEnd"/>
      <w:r>
        <w:rPr>
          <w:rFonts w:ascii="Calibri" w:hAnsi="Calibri" w:cs="Calibri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szCs w:val="24"/>
          <w:lang w:val="en-GB"/>
        </w:rPr>
        <w:t>Cyfnod</w:t>
      </w:r>
      <w:proofErr w:type="spellEnd"/>
      <w:r>
        <w:rPr>
          <w:rFonts w:ascii="Calibri" w:hAnsi="Calibri" w:cs="Calibri"/>
          <w:szCs w:val="24"/>
          <w:lang w:val="en-GB"/>
        </w:rPr>
        <w:t xml:space="preserve"> Sylfaen ac </w:t>
      </w:r>
      <w:proofErr w:type="spellStart"/>
      <w:r>
        <w:rPr>
          <w:rFonts w:ascii="Calibri" w:hAnsi="Calibri" w:cs="Calibri"/>
          <w:szCs w:val="24"/>
          <w:lang w:val="en-GB"/>
        </w:rPr>
        <w:t>rwy’n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hyblyg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iawn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i’w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ddefnyddio</w:t>
      </w:r>
      <w:proofErr w:type="spellEnd"/>
      <w:r>
        <w:rPr>
          <w:rFonts w:ascii="Calibri" w:hAnsi="Calibri" w:cs="Calibri"/>
          <w:szCs w:val="24"/>
          <w:lang w:val="en-GB"/>
        </w:rPr>
        <w:t xml:space="preserve">. </w:t>
      </w:r>
    </w:p>
    <w:p w14:paraId="63089401" w14:textId="77777777" w:rsidR="0032138C" w:rsidRDefault="0032138C" w:rsidP="0032138C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proofErr w:type="spellStart"/>
      <w:r>
        <w:rPr>
          <w:rFonts w:ascii="Calibri" w:hAnsi="Calibri" w:cs="Calibri"/>
          <w:szCs w:val="24"/>
        </w:rPr>
        <w:t>Mae’r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maes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dysgu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phrofiad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Ieithoedd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Llythrennedd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Chyfathrebu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galluogi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ennill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gwybodaeth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sgiliau</w:t>
      </w:r>
      <w:proofErr w:type="spellEnd"/>
      <w:r>
        <w:rPr>
          <w:rFonts w:ascii="Calibri" w:hAnsi="Calibri" w:cs="Calibri"/>
          <w:szCs w:val="24"/>
        </w:rPr>
        <w:t xml:space="preserve"> am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Gymraeg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Saesneg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ieithoedd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rhyngwladol</w:t>
      </w:r>
      <w:proofErr w:type="spellEnd"/>
      <w:r>
        <w:rPr>
          <w:rFonts w:ascii="Calibri" w:hAnsi="Calibri" w:cs="Calibri"/>
          <w:szCs w:val="24"/>
        </w:rPr>
        <w:t xml:space="preserve"> (</w:t>
      </w:r>
      <w:proofErr w:type="spellStart"/>
      <w:r>
        <w:rPr>
          <w:rFonts w:ascii="Calibri" w:hAnsi="Calibri" w:cs="Calibri"/>
          <w:szCs w:val="24"/>
        </w:rPr>
        <w:t>Llywodraeth</w:t>
      </w:r>
      <w:proofErr w:type="spellEnd"/>
      <w:r>
        <w:rPr>
          <w:rFonts w:ascii="Calibri" w:hAnsi="Calibri" w:cs="Calibri"/>
          <w:szCs w:val="24"/>
        </w:rPr>
        <w:t xml:space="preserve"> Cymru, 2020) a </w:t>
      </w:r>
      <w:proofErr w:type="spellStart"/>
      <w:r>
        <w:rPr>
          <w:rFonts w:ascii="Calibri" w:hAnsi="Calibri" w:cs="Calibri"/>
          <w:szCs w:val="24"/>
        </w:rPr>
        <w:t>dylid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anelu</w:t>
      </w:r>
      <w:proofErr w:type="spellEnd"/>
      <w:r>
        <w:rPr>
          <w:rFonts w:ascii="Calibri" w:hAnsi="Calibri" w:cs="Calibri"/>
          <w:szCs w:val="24"/>
        </w:rPr>
        <w:t xml:space="preserve"> at </w:t>
      </w:r>
      <w:proofErr w:type="spellStart"/>
      <w:r>
        <w:rPr>
          <w:rFonts w:ascii="Calibri" w:hAnsi="Calibri" w:cs="Calibri"/>
          <w:szCs w:val="24"/>
        </w:rPr>
        <w:t>gydblethu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trwy’r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cwricwlwm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sicrhau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elfen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drawsgwricwlaidd</w:t>
      </w:r>
      <w:proofErr w:type="spellEnd"/>
      <w:r>
        <w:rPr>
          <w:rFonts w:ascii="Calibri" w:hAnsi="Calibri" w:cs="Calibri"/>
          <w:szCs w:val="24"/>
        </w:rPr>
        <w:t xml:space="preserve">. </w:t>
      </w:r>
    </w:p>
    <w:p w14:paraId="6D40F732" w14:textId="5B22DDC0" w:rsidR="002645C1" w:rsidRPr="000C1A0E" w:rsidRDefault="0032138C" w:rsidP="0032138C">
      <w:pPr>
        <w:spacing w:line="276" w:lineRule="auto"/>
        <w:rPr>
          <w:rFonts w:cstheme="minorHAnsi"/>
          <w:color w:val="70AD47" w:themeColor="accent6"/>
          <w:szCs w:val="24"/>
        </w:rPr>
      </w:pPr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addysgu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blwyddyn</w:t>
      </w:r>
      <w:proofErr w:type="spellEnd"/>
      <w:r>
        <w:rPr>
          <w:rFonts w:ascii="Calibri" w:hAnsi="Calibri" w:cs="Calibri"/>
          <w:szCs w:val="24"/>
        </w:rPr>
        <w:t xml:space="preserve"> 6 </w:t>
      </w:r>
      <w:proofErr w:type="spellStart"/>
      <w:r>
        <w:rPr>
          <w:rFonts w:ascii="Calibri" w:hAnsi="Calibri" w:cs="Calibri"/>
          <w:szCs w:val="24"/>
        </w:rPr>
        <w:t>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ofynnol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mi </w:t>
      </w:r>
      <w:proofErr w:type="spellStart"/>
      <w:r>
        <w:rPr>
          <w:rFonts w:ascii="Calibri" w:hAnsi="Calibri" w:cs="Calibri"/>
          <w:szCs w:val="24"/>
        </w:rPr>
        <w:t>ddysgu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gwers</w:t>
      </w:r>
      <w:proofErr w:type="spellEnd"/>
      <w:r>
        <w:rPr>
          <w:rFonts w:ascii="Calibri" w:hAnsi="Calibri" w:cs="Calibri"/>
          <w:szCs w:val="24"/>
        </w:rPr>
        <w:t xml:space="preserve"> am </w:t>
      </w:r>
      <w:proofErr w:type="spellStart"/>
      <w:r>
        <w:rPr>
          <w:rFonts w:ascii="Calibri" w:hAnsi="Calibri" w:cs="Calibri"/>
          <w:szCs w:val="24"/>
        </w:rPr>
        <w:t>iaith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ffurfiol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anffurfiol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adnabod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rhinweddau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ysgrifennu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llythyr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gwers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idiomau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Cyn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addysgu’r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gwersi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angen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ymchwilio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proofErr w:type="gramStart"/>
      <w:r>
        <w:rPr>
          <w:rFonts w:ascii="Calibri" w:hAnsi="Calibri" w:cs="Calibri"/>
          <w:szCs w:val="24"/>
        </w:rPr>
        <w:t>sicrhau</w:t>
      </w:r>
      <w:proofErr w:type="spellEnd"/>
      <w:r>
        <w:rPr>
          <w:rFonts w:ascii="Calibri" w:hAnsi="Calibri" w:cs="Calibri"/>
          <w:szCs w:val="24"/>
        </w:rPr>
        <w:t xml:space="preserve">  </w:t>
      </w:r>
      <w:proofErr w:type="spellStart"/>
      <w:r>
        <w:rPr>
          <w:rFonts w:ascii="Calibri" w:hAnsi="Calibri" w:cs="Calibri"/>
          <w:szCs w:val="24"/>
        </w:rPr>
        <w:t>addysgu’r</w:t>
      </w:r>
      <w:proofErr w:type="spellEnd"/>
      <w:proofErr w:type="gram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wybodaeth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gywir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iddynt</w:t>
      </w:r>
      <w:proofErr w:type="spellEnd"/>
      <w:r>
        <w:rPr>
          <w:rFonts w:ascii="Calibri" w:hAnsi="Calibri" w:cs="Calibri"/>
          <w:szCs w:val="24"/>
        </w:rPr>
        <w:t xml:space="preserve">. Mae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sgiliau</w:t>
      </w:r>
      <w:proofErr w:type="spellEnd"/>
      <w:r>
        <w:rPr>
          <w:rFonts w:ascii="Calibri" w:hAnsi="Calibri" w:cs="Calibri"/>
          <w:szCs w:val="24"/>
        </w:rPr>
        <w:t xml:space="preserve"> Iaith a </w:t>
      </w:r>
      <w:proofErr w:type="spellStart"/>
      <w:r>
        <w:rPr>
          <w:rFonts w:ascii="Calibri" w:hAnsi="Calibri" w:cs="Calibri"/>
          <w:szCs w:val="24"/>
        </w:rPr>
        <w:t>llythrennedd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Cymraeg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wedi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gwella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fodd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bynnag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meddyliais</w:t>
      </w:r>
      <w:proofErr w:type="spellEnd"/>
      <w:r>
        <w:rPr>
          <w:rFonts w:ascii="Calibri" w:hAnsi="Calibri" w:cs="Calibri"/>
          <w:szCs w:val="24"/>
        </w:rPr>
        <w:t xml:space="preserve"> am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angen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barhau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ddatblygu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maes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Cydnabyddai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wendid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ngwaith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treiglo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oherwydd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diffyg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hunan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hyder</w:t>
      </w:r>
      <w:proofErr w:type="spellEnd"/>
      <w:r>
        <w:rPr>
          <w:rFonts w:ascii="Calibri" w:hAnsi="Calibri" w:cs="Calibri"/>
          <w:szCs w:val="24"/>
        </w:rPr>
        <w:t xml:space="preserve">.  Er </w:t>
      </w:r>
      <w:proofErr w:type="spellStart"/>
      <w:r>
        <w:rPr>
          <w:rFonts w:ascii="Calibri" w:hAnsi="Calibri" w:cs="Calibri"/>
          <w:szCs w:val="24"/>
        </w:rPr>
        <w:t>hynny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mae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cynyddu’n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ddyddiol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gydag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ymarfer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  <w:lang w:val="en-GB"/>
        </w:rPr>
        <w:t>Ceir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ymrwymiad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i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ddatblygu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sgiliau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personol</w:t>
      </w:r>
      <w:proofErr w:type="spellEnd"/>
      <w:r>
        <w:rPr>
          <w:rFonts w:ascii="Calibri" w:hAnsi="Calibri" w:cs="Calibri"/>
          <w:szCs w:val="24"/>
          <w:lang w:val="en-GB"/>
        </w:rPr>
        <w:t xml:space="preserve"> gam </w:t>
      </w:r>
      <w:proofErr w:type="spellStart"/>
      <w:r>
        <w:rPr>
          <w:rFonts w:ascii="Calibri" w:hAnsi="Calibri" w:cs="Calibri"/>
          <w:szCs w:val="24"/>
          <w:lang w:val="en-GB"/>
        </w:rPr>
        <w:t>wrth</w:t>
      </w:r>
      <w:proofErr w:type="spellEnd"/>
      <w:r>
        <w:rPr>
          <w:rFonts w:ascii="Calibri" w:hAnsi="Calibri" w:cs="Calibri"/>
          <w:szCs w:val="24"/>
          <w:lang w:val="en-GB"/>
        </w:rPr>
        <w:t xml:space="preserve"> gam, o ran </w:t>
      </w:r>
      <w:proofErr w:type="spellStart"/>
      <w:r>
        <w:rPr>
          <w:rFonts w:ascii="Calibri" w:hAnsi="Calibri" w:cs="Calibri"/>
          <w:szCs w:val="24"/>
          <w:lang w:val="en-GB"/>
        </w:rPr>
        <w:t>defnyddio’r</w:t>
      </w:r>
      <w:proofErr w:type="spellEnd"/>
      <w:r>
        <w:rPr>
          <w:rFonts w:ascii="Calibri" w:hAnsi="Calibri" w:cs="Calibri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szCs w:val="24"/>
          <w:lang w:val="en-GB"/>
        </w:rPr>
        <w:t>Gymraeg</w:t>
      </w:r>
      <w:proofErr w:type="spellEnd"/>
      <w:r>
        <w:rPr>
          <w:rFonts w:ascii="Calibri" w:hAnsi="Calibri" w:cs="Calibri"/>
          <w:szCs w:val="24"/>
          <w:lang w:val="en-GB"/>
        </w:rPr>
        <w:t>.</w:t>
      </w:r>
    </w:p>
    <w:p w14:paraId="6B770AB7" w14:textId="77777777" w:rsidR="002645C1" w:rsidRPr="000C1A0E" w:rsidRDefault="002645C1" w:rsidP="00AB3BAE">
      <w:pPr>
        <w:spacing w:line="276" w:lineRule="auto"/>
        <w:rPr>
          <w:rFonts w:cstheme="minorHAnsi"/>
          <w:color w:val="70AD47" w:themeColor="accent6"/>
          <w:szCs w:val="24"/>
        </w:rPr>
      </w:pPr>
    </w:p>
    <w:p w14:paraId="083CB8D4" w14:textId="0DCF46D4" w:rsidR="00667EB2" w:rsidRPr="00AA6962" w:rsidRDefault="00667EB2" w:rsidP="00AB3BAE">
      <w:pPr>
        <w:pStyle w:val="Heading3"/>
        <w:spacing w:line="276" w:lineRule="auto"/>
        <w:rPr>
          <w:rFonts w:asciiTheme="minorHAnsi" w:hAnsiTheme="minorHAnsi" w:cstheme="minorHAnsi"/>
          <w:sz w:val="28"/>
          <w:szCs w:val="28"/>
        </w:rPr>
      </w:pPr>
      <w:r w:rsidRPr="00AA6962">
        <w:rPr>
          <w:rFonts w:asciiTheme="minorHAnsi" w:hAnsiTheme="minorHAnsi" w:cstheme="minorHAnsi"/>
          <w:sz w:val="28"/>
          <w:szCs w:val="28"/>
          <w:lang w:val="cy"/>
        </w:rPr>
        <w:t>Rhifedd / Numeracy</w:t>
      </w:r>
    </w:p>
    <w:p w14:paraId="66327DEC" w14:textId="5558FD15" w:rsidR="00EE37F6" w:rsidRPr="000C1A0E" w:rsidRDefault="00991198" w:rsidP="00AB3BAE">
      <w:pPr>
        <w:spacing w:line="276" w:lineRule="auto"/>
        <w:rPr>
          <w:rFonts w:cstheme="minorHAnsi"/>
          <w:szCs w:val="24"/>
        </w:rPr>
      </w:pPr>
      <w:proofErr w:type="spellStart"/>
      <w:r w:rsidRPr="000C1A0E">
        <w:rPr>
          <w:rFonts w:cstheme="minorHAnsi"/>
          <w:szCs w:val="24"/>
        </w:rPr>
        <w:t>Tystiolaeth</w:t>
      </w:r>
      <w:proofErr w:type="spellEnd"/>
      <w:r w:rsidRPr="000C1A0E">
        <w:rPr>
          <w:rFonts w:cstheme="minorHAnsi"/>
          <w:szCs w:val="24"/>
        </w:rPr>
        <w:t xml:space="preserve"> o </w:t>
      </w:r>
      <w:proofErr w:type="spellStart"/>
      <w:r w:rsidRPr="000C1A0E">
        <w:rPr>
          <w:rFonts w:cstheme="minorHAnsi"/>
          <w:szCs w:val="24"/>
        </w:rPr>
        <w:t>ased</w:t>
      </w:r>
      <w:proofErr w:type="spellEnd"/>
      <w:r w:rsidRPr="000C1A0E">
        <w:rPr>
          <w:rFonts w:cstheme="minorHAnsi"/>
          <w:szCs w:val="24"/>
        </w:rPr>
        <w:t>?</w:t>
      </w:r>
      <w:r w:rsidR="00C50802" w:rsidRPr="000C1A0E">
        <w:rPr>
          <w:rFonts w:cstheme="minorHAnsi"/>
          <w:szCs w:val="24"/>
        </w:rPr>
        <w:t xml:space="preserve"> </w:t>
      </w:r>
      <w:sdt>
        <w:sdtPr>
          <w:rPr>
            <w:rFonts w:cstheme="minorHAnsi"/>
            <w:szCs w:val="24"/>
          </w:rPr>
          <w:id w:val="1556505794"/>
          <w14:checkbox>
            <w14:checked w14:val="1"/>
            <w14:checkedState w14:val="0061" w14:font="Webdings"/>
            <w14:uncheckedState w14:val="2610" w14:font="MS Gothic"/>
          </w14:checkbox>
        </w:sdtPr>
        <w:sdtEndPr/>
        <w:sdtContent>
          <w:r w:rsidR="000C1A0E" w:rsidRPr="000C1A0E">
            <w:rPr>
              <w:rFonts w:cstheme="minorHAnsi"/>
              <w:szCs w:val="24"/>
            </w:rPr>
            <w:sym w:font="Webdings" w:char="F061"/>
          </w:r>
        </w:sdtContent>
      </w:sdt>
    </w:p>
    <w:sdt>
      <w:sdtPr>
        <w:rPr>
          <w:rFonts w:ascii="Times New Roman" w:eastAsia="Times New Roman" w:hAnsi="Times New Roman" w:cstheme="minorHAnsi"/>
          <w:color w:val="2B579A"/>
          <w:szCs w:val="24"/>
          <w:shd w:val="clear" w:color="auto" w:fill="FFFFFF"/>
          <w:lang w:val="en-GB" w:eastAsia="zh-CN"/>
        </w:rPr>
        <w:alias w:val="Justify, expand upon, or provide a context for your evidence"/>
        <w:tag w:val="Justify, expand upon, or provide a context for your evidence"/>
        <w:id w:val="-661239191"/>
        <w:placeholder>
          <w:docPart w:val="FED34A098A654B48AB6C26F9410D13D3"/>
        </w:placeholder>
      </w:sdtPr>
      <w:sdtEndPr>
        <w:rPr>
          <w:i/>
          <w:iCs/>
          <w:color w:val="000000" w:themeColor="text1"/>
        </w:rPr>
      </w:sdtEndPr>
      <w:sdtContent>
        <w:p w14:paraId="2BB5AD55" w14:textId="77777777" w:rsidR="00004AA8" w:rsidRDefault="00004AA8" w:rsidP="00004AA8">
          <w:pPr>
            <w:autoSpaceDE w:val="0"/>
            <w:autoSpaceDN w:val="0"/>
            <w:adjustRightInd w:val="0"/>
            <w:spacing w:before="100" w:after="100" w:line="276" w:lineRule="auto"/>
            <w:rPr>
              <w:rFonts w:ascii="Calibri" w:hAnsi="Calibri" w:cs="Calibri"/>
              <w:color w:val="000000"/>
              <w:szCs w:val="24"/>
              <w:lang w:val="en-GB"/>
            </w:rPr>
          </w:pPr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Mae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datblygiad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mathemateg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rhifedd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yng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nghanol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cwricwlwm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I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Gymru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ac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chwarae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rhan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allweddol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ein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bywydau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go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iawn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(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Llywodraeth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Cymru,2020). </w:t>
          </w:r>
        </w:p>
        <w:p w14:paraId="73C751AB" w14:textId="77777777" w:rsidR="00004AA8" w:rsidRDefault="00004AA8" w:rsidP="00004AA8">
          <w:pPr>
            <w:autoSpaceDE w:val="0"/>
            <w:autoSpaceDN w:val="0"/>
            <w:adjustRightInd w:val="0"/>
            <w:spacing w:line="240" w:lineRule="auto"/>
            <w:rPr>
              <w:rFonts w:ascii="Calibri" w:hAnsi="Calibri" w:cs="Calibri"/>
              <w:color w:val="000000"/>
              <w:szCs w:val="24"/>
              <w:lang w:val="en-GB"/>
            </w:rPr>
          </w:pP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ystod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profiad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fod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gyda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blwyddyn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2 a 6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rwyf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wedi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meithrin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sgil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drosglwyddo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sgiliau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rhifedd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eraill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Teimlaf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oedd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hyn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sgil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heriol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ym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mlwyddyn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6.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Cyn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cychwyn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mhrofiad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gyda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blwyddyn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6,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oeddwn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teimlo’n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ddi-hyderus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iawn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fell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oedd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angen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addasu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hyn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. Er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mwyn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fi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lastRenderedPageBreak/>
            <w:t>ddysgu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mathemateg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yng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nghyfnod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allweddol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2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bu'n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rhaid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gwneud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gwaith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ymchwil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y topic er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mwyn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galluogi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addysgu’r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disgyblion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gywir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Cychwynnodd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y broses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drwy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ymchwilio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proofErr w:type="gramStart"/>
          <w:r>
            <w:rPr>
              <w:rFonts w:ascii="Calibri" w:hAnsi="Calibri" w:cs="Calibri"/>
              <w:color w:val="000000"/>
              <w:szCs w:val="24"/>
              <w:lang w:val="en-GB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wefannau</w:t>
          </w:r>
          <w:proofErr w:type="spellEnd"/>
          <w:proofErr w:type="gram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megis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bbcbitesize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,  </w:t>
          </w:r>
          <w:r>
            <w:rPr>
              <w:rFonts w:ascii="Calibri" w:hAnsi="Calibri" w:cs="Calibri"/>
              <w:color w:val="000000"/>
              <w:szCs w:val="24"/>
              <w:u w:val="single"/>
              <w:lang w:val="en-GB"/>
            </w:rPr>
            <w:t>&lt;https://corbettmaths.com&gt;</w:t>
          </w:r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a podcast </w:t>
          </w:r>
          <w:r>
            <w:rPr>
              <w:rFonts w:ascii="Calibri" w:hAnsi="Calibri" w:cs="Calibri"/>
              <w:color w:val="000000"/>
              <w:szCs w:val="24"/>
              <w:u w:val="single"/>
              <w:lang w:val="en-GB"/>
            </w:rPr>
            <w:t>&lt;http://www.mrbartonmaths.com/podcast/&gt;</w:t>
          </w:r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  <w:lang w:val="en-GB"/>
            </w:rPr>
            <w:t>helpu</w:t>
          </w:r>
          <w:proofErr w:type="spellEnd"/>
          <w:r>
            <w:rPr>
              <w:rFonts w:ascii="Calibri" w:hAnsi="Calibri" w:cs="Calibri"/>
              <w:color w:val="000000"/>
              <w:szCs w:val="24"/>
              <w:lang w:val="en-GB"/>
            </w:rPr>
            <w:t xml:space="preserve">. </w:t>
          </w:r>
        </w:p>
        <w:p w14:paraId="40950B60" w14:textId="77777777" w:rsidR="00004AA8" w:rsidRDefault="00004AA8" w:rsidP="00004AA8">
          <w:pPr>
            <w:autoSpaceDE w:val="0"/>
            <w:autoSpaceDN w:val="0"/>
            <w:adjustRightInd w:val="0"/>
            <w:spacing w:line="276" w:lineRule="auto"/>
            <w:rPr>
              <w:rFonts w:ascii="Calibri" w:hAnsi="Calibri" w:cs="Calibri"/>
              <w:szCs w:val="24"/>
            </w:rPr>
          </w:pPr>
        </w:p>
        <w:p w14:paraId="4E8E4120" w14:textId="1EB79AB3" w:rsidR="00CD63F2" w:rsidRPr="000C1A0E" w:rsidRDefault="001311BB" w:rsidP="00C671B2">
          <w:pPr>
            <w:pStyle w:val="NormalWeb"/>
            <w:spacing w:line="276" w:lineRule="auto"/>
            <w:rPr>
              <w:rFonts w:asciiTheme="minorHAnsi" w:hAnsiTheme="minorHAnsi" w:cstheme="minorHAnsi"/>
              <w:color w:val="000000" w:themeColor="text1"/>
            </w:rPr>
          </w:pP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ail </w:t>
          </w:r>
          <w:proofErr w:type="spellStart"/>
          <w:r>
            <w:rPr>
              <w:rFonts w:ascii="Calibri" w:hAnsi="Calibri" w:cs="Calibri"/>
              <w:color w:val="000000"/>
            </w:rPr>
            <w:t>mynychais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gwrs</w:t>
          </w:r>
          <w:proofErr w:type="spellEnd"/>
          <w:r>
            <w:rPr>
              <w:rFonts w:ascii="Calibri" w:hAnsi="Calibri" w:cs="Calibri"/>
              <w:color w:val="000000"/>
            </w:rPr>
            <w:t xml:space="preserve"> "teaching mathematics” or </w:t>
          </w:r>
          <w:proofErr w:type="gramStart"/>
          <w:r>
            <w:rPr>
              <w:rFonts w:ascii="Calibri" w:hAnsi="Calibri" w:cs="Calibri"/>
              <w:color w:val="000000"/>
            </w:rPr>
            <w:t xml:space="preserve">y  </w:t>
          </w:r>
          <w:proofErr w:type="spellStart"/>
          <w:r>
            <w:rPr>
              <w:rFonts w:ascii="Calibri" w:hAnsi="Calibri" w:cs="Calibri"/>
              <w:color w:val="000000"/>
            </w:rPr>
            <w:t>Brifysgol</w:t>
          </w:r>
          <w:proofErr w:type="spellEnd"/>
          <w:proofErr w:type="gram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agored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</w:rPr>
            <w:t>oedd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seiliedig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ddysgu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mathemateg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ysgol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gynradd</w:t>
          </w:r>
          <w:proofErr w:type="spellEnd"/>
          <w:r>
            <w:rPr>
              <w:rFonts w:ascii="Calibri" w:hAnsi="Calibri" w:cs="Calibri"/>
              <w:color w:val="000000"/>
            </w:rPr>
            <w:t xml:space="preserve">. Bu </w:t>
          </w:r>
          <w:proofErr w:type="spellStart"/>
          <w:r>
            <w:rPr>
              <w:rFonts w:ascii="Calibri" w:hAnsi="Calibri" w:cs="Calibri"/>
              <w:color w:val="000000"/>
            </w:rPr>
            <w:t>hyn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gyfle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i</w:t>
          </w:r>
          <w:proofErr w:type="spellEnd"/>
          <w:r>
            <w:rPr>
              <w:rFonts w:ascii="Calibri" w:hAnsi="Calibri" w:cs="Calibri"/>
              <w:color w:val="000000"/>
            </w:rPr>
            <w:t xml:space="preserve"> fi </w:t>
          </w:r>
          <w:proofErr w:type="spellStart"/>
          <w:r>
            <w:rPr>
              <w:rFonts w:ascii="Calibri" w:hAnsi="Calibri" w:cs="Calibri"/>
              <w:color w:val="000000"/>
            </w:rPr>
            <w:t>datblygu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fy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nealltwriaeth</w:t>
          </w:r>
          <w:proofErr w:type="spellEnd"/>
          <w:r>
            <w:rPr>
              <w:rFonts w:ascii="Calibri" w:hAnsi="Calibri" w:cs="Calibri"/>
              <w:color w:val="000000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</w:rPr>
            <w:t>gynnwys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mathemategol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</w:rPr>
            <w:t>strategaethau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effeithiol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gyfer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addysgu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</w:rPr>
            <w:t>dysgu'r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cynnwys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hwn</w:t>
          </w:r>
          <w:proofErr w:type="spellEnd"/>
          <w:r>
            <w:rPr>
              <w:rFonts w:ascii="Calibri" w:hAnsi="Calibri" w:cs="Calibri"/>
              <w:color w:val="000000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</w:rPr>
            <w:t>Bu’r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cwrs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fuddiol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iawn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i</w:t>
          </w:r>
          <w:proofErr w:type="spellEnd"/>
          <w:r>
            <w:rPr>
              <w:rFonts w:ascii="Calibri" w:hAnsi="Calibri" w:cs="Calibri"/>
              <w:color w:val="000000"/>
            </w:rPr>
            <w:t xml:space="preserve"> fi </w:t>
          </w:r>
          <w:proofErr w:type="spellStart"/>
          <w:r>
            <w:rPr>
              <w:rFonts w:ascii="Calibri" w:hAnsi="Calibri" w:cs="Calibri"/>
              <w:color w:val="000000"/>
            </w:rPr>
            <w:t>adolygu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fy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sgiliau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cyn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trosglwyddo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nhw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i’r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</w:rPr>
            <w:t>.</w:t>
          </w:r>
        </w:p>
        <w:p w14:paraId="56776CC6" w14:textId="508DA9D2" w:rsidR="00134434" w:rsidRPr="00C671B2" w:rsidRDefault="00A26CD0" w:rsidP="00C671B2">
          <w:pPr>
            <w:pStyle w:val="NormalWeb"/>
            <w:spacing w:line="276" w:lineRule="auto"/>
            <w:rPr>
              <w:rFonts w:asciiTheme="minorHAnsi" w:hAnsiTheme="minorHAnsi" w:cstheme="minorHAnsi"/>
            </w:rPr>
          </w:pPr>
          <w:r>
            <w:rPr>
              <w:rFonts w:ascii="Calibri" w:hAnsi="Calibri" w:cs="Calibri"/>
              <w:color w:val="000000"/>
            </w:rPr>
            <w:t xml:space="preserve">Fe </w:t>
          </w:r>
          <w:proofErr w:type="spellStart"/>
          <w:r>
            <w:rPr>
              <w:rFonts w:ascii="Calibri" w:hAnsi="Calibri" w:cs="Calibri"/>
              <w:color w:val="000000"/>
            </w:rPr>
            <w:t>ddysgais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amryw</w:t>
          </w:r>
          <w:proofErr w:type="spellEnd"/>
          <w:r>
            <w:rPr>
              <w:rFonts w:ascii="Calibri" w:hAnsi="Calibri" w:cs="Calibri"/>
              <w:color w:val="000000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</w:rPr>
            <w:t>wersi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mathemateg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ac </w:t>
          </w:r>
          <w:proofErr w:type="spellStart"/>
          <w:r>
            <w:rPr>
              <w:rFonts w:ascii="Calibri" w:hAnsi="Calibri" w:cs="Calibri"/>
              <w:color w:val="000000"/>
            </w:rPr>
            <w:t>roedd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hyn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gyfle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gwych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i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fagu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fy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hyder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</w:rPr>
            <w:t>datblygu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fy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sgiliau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personol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</w:rPr>
            <w:t>Rwyf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nawr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ymwybodol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</w:rPr>
            <w:t>sut</w:t>
          </w:r>
          <w:proofErr w:type="spellEnd"/>
          <w:r>
            <w:rPr>
              <w:rFonts w:ascii="Calibri" w:hAnsi="Calibri" w:cs="Calibri"/>
              <w:color w:val="000000"/>
            </w:rPr>
            <w:t xml:space="preserve"> I </w:t>
          </w:r>
          <w:proofErr w:type="spellStart"/>
          <w:r>
            <w:rPr>
              <w:rFonts w:ascii="Calibri" w:hAnsi="Calibri" w:cs="Calibri"/>
              <w:color w:val="000000"/>
            </w:rPr>
            <w:t>addysgu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disgyblion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</w:rPr>
            <w:t>wahanol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oedrannau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</w:rPr>
            <w:t>gallu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addasu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I </w:t>
          </w:r>
          <w:proofErr w:type="spellStart"/>
          <w:r>
            <w:rPr>
              <w:rFonts w:ascii="Calibri" w:hAnsi="Calibri" w:cs="Calibri"/>
              <w:color w:val="000000"/>
            </w:rPr>
            <w:t>lefel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her </w:t>
          </w:r>
          <w:proofErr w:type="spellStart"/>
          <w:r>
            <w:rPr>
              <w:rFonts w:ascii="Calibri" w:hAnsi="Calibri" w:cs="Calibri"/>
              <w:color w:val="000000"/>
            </w:rPr>
            <w:t>yr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uniogolyn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</w:rPr>
            <w:t>dyfodol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hoffwn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gael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fwy</w:t>
          </w:r>
          <w:proofErr w:type="spellEnd"/>
          <w:r>
            <w:rPr>
              <w:rFonts w:ascii="Calibri" w:hAnsi="Calibri" w:cs="Calibri"/>
              <w:color w:val="000000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</w:rPr>
            <w:t>hyfforddiant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sut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i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ddysgu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rhifedd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mewn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gwahanol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ffyrdd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creadigol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</w:rPr>
            <w:t>gyda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chrin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bwyslais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ddysgu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awyr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proofErr w:type="gramStart"/>
          <w:r>
            <w:rPr>
              <w:rFonts w:ascii="Calibri" w:hAnsi="Calibri" w:cs="Calibri"/>
              <w:color w:val="000000"/>
            </w:rPr>
            <w:t>agored.Gobeithio</w:t>
          </w:r>
          <w:proofErr w:type="spellEnd"/>
          <w:proofErr w:type="gram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bydd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hyn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ysgogi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diddordeb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</w:rPr>
            <w:t>pwnc</w:t>
          </w:r>
          <w:proofErr w:type="spellEnd"/>
          <w:r>
            <w:rPr>
              <w:rFonts w:ascii="Calibri" w:hAnsi="Calibri" w:cs="Calibri"/>
              <w:color w:val="000000"/>
            </w:rPr>
            <w:t xml:space="preserve">. Bu </w:t>
          </w:r>
          <w:proofErr w:type="spellStart"/>
          <w:r>
            <w:rPr>
              <w:rFonts w:ascii="Calibri" w:hAnsi="Calibri" w:cs="Calibri"/>
              <w:color w:val="000000"/>
            </w:rPr>
            <w:t>ymchwil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gan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Larkin and Jorgensen, (2015)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amlinellu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canfyddiadau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disgyblion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am y </w:t>
          </w:r>
          <w:proofErr w:type="spellStart"/>
          <w:r>
            <w:rPr>
              <w:rFonts w:ascii="Calibri" w:hAnsi="Calibri" w:cs="Calibri"/>
              <w:color w:val="000000"/>
            </w:rPr>
            <w:t>maes</w:t>
          </w:r>
          <w:proofErr w:type="spellEnd"/>
          <w:r>
            <w:rPr>
              <w:rFonts w:ascii="Calibri" w:hAnsi="Calibri" w:cs="Calibri"/>
              <w:color w:val="000000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</w:rPr>
            <w:t>daethant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i'r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casgliad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fod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gan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ddisgyblion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blwyddyn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6 </w:t>
          </w:r>
          <w:proofErr w:type="spellStart"/>
          <w:r>
            <w:rPr>
              <w:rFonts w:ascii="Calibri" w:hAnsi="Calibri" w:cs="Calibri"/>
              <w:color w:val="000000"/>
            </w:rPr>
            <w:t>ymagwedd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negyddol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tuag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at </w:t>
          </w:r>
          <w:proofErr w:type="spellStart"/>
          <w:r>
            <w:rPr>
              <w:rFonts w:ascii="Calibri" w:hAnsi="Calibri" w:cs="Calibri"/>
              <w:color w:val="000000"/>
            </w:rPr>
            <w:t>fathemateg</w:t>
          </w:r>
          <w:proofErr w:type="spellEnd"/>
          <w:r>
            <w:rPr>
              <w:rFonts w:ascii="Calibri" w:hAnsi="Calibri" w:cs="Calibri"/>
              <w:color w:val="000000"/>
            </w:rPr>
            <w:t xml:space="preserve">. Mae </w:t>
          </w:r>
          <w:proofErr w:type="spellStart"/>
          <w:r>
            <w:rPr>
              <w:rFonts w:ascii="Calibri" w:hAnsi="Calibri" w:cs="Calibri"/>
              <w:color w:val="000000"/>
            </w:rPr>
            <w:t>hyn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pori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gofid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ac </w:t>
          </w:r>
          <w:proofErr w:type="spellStart"/>
          <w:r>
            <w:rPr>
              <w:rFonts w:ascii="Calibri" w:hAnsi="Calibri" w:cs="Calibri"/>
              <w:color w:val="000000"/>
            </w:rPr>
            <w:t>yn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haeddu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ymchwiliad</w:t>
          </w:r>
          <w:proofErr w:type="spellEnd"/>
          <w:r>
            <w:rPr>
              <w:rFonts w:ascii="Calibri" w:hAnsi="Calibri" w:cs="Calibri"/>
              <w:color w:val="000000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</w:rPr>
            <w:t>bellach</w:t>
          </w:r>
          <w:proofErr w:type="spellEnd"/>
          <w:r>
            <w:rPr>
              <w:rFonts w:ascii="Calibri" w:hAnsi="Calibri" w:cs="Calibri"/>
              <w:color w:val="000000"/>
            </w:rPr>
            <w:t xml:space="preserve">. </w:t>
          </w:r>
          <w:r w:rsidR="00134434" w:rsidRPr="000C1A0E">
            <w:rPr>
              <w:rFonts w:asciiTheme="minorHAnsi" w:hAnsiTheme="minorHAnsi" w:cstheme="minorHAnsi"/>
              <w:i/>
              <w:iCs/>
            </w:rPr>
            <w:t xml:space="preserve">“I don’t like maths and maths makes me want to feel </w:t>
          </w:r>
          <w:proofErr w:type="gramStart"/>
          <w:r w:rsidR="00134434" w:rsidRPr="000C1A0E">
            <w:rPr>
              <w:rFonts w:asciiTheme="minorHAnsi" w:hAnsiTheme="minorHAnsi" w:cstheme="minorHAnsi"/>
              <w:i/>
              <w:iCs/>
            </w:rPr>
            <w:t>sick.</w:t>
          </w:r>
          <w:r w:rsidR="00C671B2">
            <w:rPr>
              <w:rFonts w:asciiTheme="minorHAnsi" w:hAnsiTheme="minorHAnsi" w:cstheme="minorHAnsi"/>
            </w:rPr>
            <w:t>(</w:t>
          </w:r>
          <w:proofErr w:type="spellStart"/>
          <w:proofErr w:type="gramEnd"/>
          <w:r w:rsidR="00C671B2">
            <w:rPr>
              <w:rFonts w:asciiTheme="minorHAnsi" w:hAnsiTheme="minorHAnsi" w:cstheme="minorHAnsi"/>
            </w:rPr>
            <w:t>disgybl</w:t>
          </w:r>
          <w:proofErr w:type="spellEnd"/>
          <w:r w:rsidR="00C671B2">
            <w:rPr>
              <w:rFonts w:asciiTheme="minorHAnsi" w:hAnsiTheme="minorHAnsi" w:cstheme="minorHAnsi"/>
            </w:rPr>
            <w:t xml:space="preserve"> </w:t>
          </w:r>
          <w:proofErr w:type="spellStart"/>
          <w:r w:rsidR="00C671B2">
            <w:rPr>
              <w:rFonts w:asciiTheme="minorHAnsi" w:hAnsiTheme="minorHAnsi" w:cstheme="minorHAnsi"/>
            </w:rPr>
            <w:t>blwyddyn</w:t>
          </w:r>
          <w:proofErr w:type="spellEnd"/>
          <w:r w:rsidR="00C671B2">
            <w:rPr>
              <w:rFonts w:asciiTheme="minorHAnsi" w:hAnsiTheme="minorHAnsi" w:cstheme="minorHAnsi"/>
            </w:rPr>
            <w:t xml:space="preserve"> 6).</w:t>
          </w:r>
        </w:p>
        <w:p w14:paraId="01440A3B" w14:textId="55384C24" w:rsidR="00EE37F6" w:rsidRPr="00AB3BAE" w:rsidRDefault="005E558C" w:rsidP="00AB3BAE">
          <w:pPr>
            <w:pStyle w:val="NormalWeb"/>
            <w:spacing w:line="276" w:lineRule="auto"/>
            <w:rPr>
              <w:rFonts w:asciiTheme="minorHAnsi" w:hAnsiTheme="minorHAnsi" w:cstheme="minorHAnsi"/>
              <w:color w:val="000000" w:themeColor="text1"/>
            </w:rPr>
          </w:pPr>
        </w:p>
      </w:sdtContent>
    </w:sdt>
    <w:p w14:paraId="65D497BD" w14:textId="2DB715C1" w:rsidR="00063E3A" w:rsidRPr="00AA6962" w:rsidRDefault="00667EB2" w:rsidP="00AB3BAE">
      <w:pPr>
        <w:pStyle w:val="Heading3"/>
        <w:spacing w:line="276" w:lineRule="auto"/>
        <w:rPr>
          <w:rFonts w:asciiTheme="minorHAnsi" w:hAnsiTheme="minorHAnsi" w:cstheme="minorHAnsi"/>
          <w:sz w:val="28"/>
          <w:szCs w:val="28"/>
          <w:lang w:val="cy"/>
        </w:rPr>
      </w:pPr>
      <w:r w:rsidRPr="00AA6962">
        <w:rPr>
          <w:rFonts w:asciiTheme="minorHAnsi" w:hAnsiTheme="minorHAnsi" w:cstheme="minorHAnsi"/>
          <w:sz w:val="28"/>
          <w:szCs w:val="28"/>
          <w:lang w:val="cy"/>
        </w:rPr>
        <w:t>Cymhwysedd Digidol  / Digital competence</w:t>
      </w:r>
    </w:p>
    <w:p w14:paraId="00567E8C" w14:textId="10C8EE91" w:rsidR="00EE37F6" w:rsidRPr="000C1A0E" w:rsidRDefault="00991198" w:rsidP="00AB3BAE">
      <w:pPr>
        <w:spacing w:line="276" w:lineRule="auto"/>
        <w:rPr>
          <w:rFonts w:cstheme="minorHAnsi"/>
          <w:szCs w:val="24"/>
        </w:rPr>
      </w:pPr>
      <w:proofErr w:type="spellStart"/>
      <w:r w:rsidRPr="000C1A0E">
        <w:rPr>
          <w:rFonts w:cstheme="minorHAnsi"/>
          <w:szCs w:val="24"/>
        </w:rPr>
        <w:t>Tystiolaeth</w:t>
      </w:r>
      <w:proofErr w:type="spellEnd"/>
      <w:r w:rsidRPr="000C1A0E">
        <w:rPr>
          <w:rFonts w:cstheme="minorHAnsi"/>
          <w:szCs w:val="24"/>
        </w:rPr>
        <w:t xml:space="preserve"> o </w:t>
      </w:r>
      <w:proofErr w:type="spellStart"/>
      <w:r w:rsidRPr="000C1A0E">
        <w:rPr>
          <w:rFonts w:cstheme="minorHAnsi"/>
          <w:szCs w:val="24"/>
        </w:rPr>
        <w:t>ased</w:t>
      </w:r>
      <w:proofErr w:type="spellEnd"/>
      <w:r w:rsidRPr="000C1A0E">
        <w:rPr>
          <w:rFonts w:cstheme="minorHAnsi"/>
          <w:szCs w:val="24"/>
        </w:rPr>
        <w:t>?</w:t>
      </w:r>
      <w:r w:rsidR="00C50802" w:rsidRPr="000C1A0E">
        <w:rPr>
          <w:rFonts w:cstheme="minorHAnsi"/>
          <w:szCs w:val="24"/>
        </w:rPr>
        <w:t xml:space="preserve"> </w:t>
      </w:r>
      <w:sdt>
        <w:sdtPr>
          <w:rPr>
            <w:rFonts w:cstheme="minorHAnsi"/>
            <w:szCs w:val="24"/>
          </w:rPr>
          <w:id w:val="-843865021"/>
          <w14:checkbox>
            <w14:checked w14:val="1"/>
            <w14:checkedState w14:val="0061" w14:font="Webdings"/>
            <w14:uncheckedState w14:val="2610" w14:font="MS Gothic"/>
          </w14:checkbox>
        </w:sdtPr>
        <w:sdtEndPr/>
        <w:sdtContent>
          <w:r w:rsidR="00843A61" w:rsidRPr="000C1A0E">
            <w:rPr>
              <w:rFonts w:cstheme="minorHAnsi"/>
              <w:szCs w:val="24"/>
            </w:rPr>
            <w:sym w:font="Webdings" w:char="F061"/>
          </w:r>
        </w:sdtContent>
      </w:sdt>
    </w:p>
    <w:sdt>
      <w:sdtPr>
        <w:rPr>
          <w:rFonts w:cstheme="minorHAnsi"/>
          <w:color w:val="2B579A"/>
          <w:szCs w:val="24"/>
          <w:shd w:val="clear" w:color="auto" w:fill="FFFFFF"/>
        </w:rPr>
        <w:alias w:val="Justify, expand upon, or provide a context for your evidence"/>
        <w:tag w:val="Justify, expand upon, or provide a context for your evidence"/>
        <w:id w:val="2129505137"/>
        <w:placeholder>
          <w:docPart w:val="9E75C7B10786457FA09C6BBB818E5AF3"/>
        </w:placeholder>
      </w:sdtPr>
      <w:sdtEndPr>
        <w:rPr>
          <w:color w:val="000000" w:themeColor="text1"/>
        </w:rPr>
      </w:sdtEndPr>
      <w:sdtContent>
        <w:p w14:paraId="70D885E9" w14:textId="77777777" w:rsidR="001A47CC" w:rsidRDefault="001A47CC" w:rsidP="001A47CC">
          <w:pPr>
            <w:autoSpaceDE w:val="0"/>
            <w:autoSpaceDN w:val="0"/>
            <w:adjustRightInd w:val="0"/>
            <w:spacing w:line="276" w:lineRule="auto"/>
            <w:rPr>
              <w:rFonts w:ascii="Calibri" w:hAnsi="Calibri" w:cs="Calibri"/>
              <w:color w:val="000000"/>
              <w:szCs w:val="24"/>
              <w:lang w:val="cy"/>
            </w:rPr>
          </w:pPr>
          <w:r>
            <w:rPr>
              <w:rFonts w:ascii="Calibri" w:hAnsi="Calibri" w:cs="Calibri"/>
              <w:color w:val="000000"/>
              <w:szCs w:val="24"/>
              <w:lang w:val="cy"/>
            </w:rPr>
            <w:t xml:space="preserve">Mae cymhwysedd digidol yn un o’r tri Chyfrifoldeb Trawsgwricwlaidd sy’n hanfodol i ein dysgwyr ac yn elfen bwysig o gwricwlwm Cymru (Llywodraeth Cymru, 2017). Yn ôl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Jehlen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 Christensen(2007)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mae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technoleg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ysgogwyr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hanfodol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gymell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disgyblion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ddysgu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dosbarth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Gwelais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lygad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ffynnon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ystod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lleoliad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1,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ble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chaiff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disgyblion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blwyddyn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2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cyfle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chwarae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annibynnol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oedd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bron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pawb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eisiau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fynd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ipad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neu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fwrdd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gwyn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rhyngweithiol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>.</w:t>
          </w:r>
        </w:p>
        <w:p w14:paraId="1716511D" w14:textId="304E9F96" w:rsidR="00530487" w:rsidRDefault="00530487" w:rsidP="00530487">
          <w:pPr>
            <w:autoSpaceDE w:val="0"/>
            <w:autoSpaceDN w:val="0"/>
            <w:adjustRightInd w:val="0"/>
            <w:spacing w:line="276" w:lineRule="auto"/>
            <w:rPr>
              <w:rFonts w:ascii="Calibri" w:hAnsi="Calibri" w:cs="Calibri"/>
              <w:color w:val="000000"/>
              <w:szCs w:val="24"/>
            </w:rPr>
          </w:pP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ystod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lleoliad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un,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gwelais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effaith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mae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natblygiad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ac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ymarfer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proffesiynol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cael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ddatblygiad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Sefydlwyd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angen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wella’r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sgil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hwn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gan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ein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bod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addysgu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ar-lein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ystod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cyfnod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ansicr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COVID-19. 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Oedd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gyfle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euraidd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mi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ddatblygu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sgiliau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cymhwysedd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digidol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modelu’r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sgiliau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newydd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yma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disgyblion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 I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gychwyn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penderfynais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ddarllen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ehangach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maes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yna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treuliais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amser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derbyn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hyfforddiant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gyda’r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cydlynydd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cymhwysedd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digidol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ysgol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wnaeth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paratoi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nifer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fideos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hyfforddiant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anghydamserol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gan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ystyried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pwysigrwydd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ddatblygu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sgiliau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Cymhwysedd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Digidol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(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Llywodraeth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Cymru, 2019</w:t>
          </w:r>
          <w:r w:rsidR="00697814">
            <w:rPr>
              <w:rFonts w:ascii="Calibri" w:hAnsi="Calibri" w:cs="Calibri"/>
              <w:color w:val="000000"/>
              <w:szCs w:val="24"/>
            </w:rPr>
            <w:t>a</w:t>
          </w:r>
          <w:r>
            <w:rPr>
              <w:rFonts w:ascii="Calibri" w:hAnsi="Calibri" w:cs="Calibri"/>
              <w:color w:val="000000"/>
              <w:szCs w:val="24"/>
            </w:rPr>
            <w:t xml:space="preserve">)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 Felly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penderfynais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ddefnyddio’r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ymchwil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yma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geisio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datblygu’r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proffesiynol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unol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â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gofynion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SAC. </w:t>
          </w:r>
        </w:p>
        <w:p w14:paraId="2A9D74C0" w14:textId="77777777" w:rsidR="00A630D2" w:rsidRDefault="00A630D2" w:rsidP="00A630D2">
          <w:pPr>
            <w:shd w:val="clear" w:color="auto" w:fill="FFFFFF"/>
            <w:autoSpaceDE w:val="0"/>
            <w:autoSpaceDN w:val="0"/>
            <w:adjustRightInd w:val="0"/>
            <w:spacing w:line="276" w:lineRule="auto"/>
            <w:rPr>
              <w:rFonts w:ascii="Calibri" w:hAnsi="Calibri" w:cs="Calibri"/>
              <w:color w:val="000000"/>
              <w:szCs w:val="24"/>
            </w:rPr>
          </w:pPr>
          <w:r>
            <w:rPr>
              <w:rFonts w:ascii="Calibri" w:hAnsi="Calibri" w:cs="Calibri"/>
              <w:color w:val="000000"/>
              <w:szCs w:val="24"/>
            </w:rPr>
            <w:lastRenderedPageBreak/>
            <w:t xml:space="preserve">Gyda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chrin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bwyslais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(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Fframwaith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Cymhwysedd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Digidol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2018a)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teimlais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hyfforddant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fuddiol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iawn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Er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hynny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roeddwn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awyddus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iawn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fynychu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fwy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hyfforddiant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gynyddu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nealltwriaeth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wahanol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ddulliau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bu’n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bosib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defnyddio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wrth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gynnal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gwersi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lein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</w:t>
          </w:r>
        </w:p>
        <w:p w14:paraId="7594C204" w14:textId="77777777" w:rsidR="00A630D2" w:rsidRDefault="00A630D2" w:rsidP="00A630D2">
          <w:pPr>
            <w:shd w:val="clear" w:color="auto" w:fill="FFFFFF"/>
            <w:autoSpaceDE w:val="0"/>
            <w:autoSpaceDN w:val="0"/>
            <w:adjustRightInd w:val="0"/>
            <w:spacing w:line="276" w:lineRule="auto"/>
            <w:rPr>
              <w:rFonts w:ascii="Calibri" w:hAnsi="Calibri" w:cs="Calibri"/>
              <w:color w:val="000000"/>
              <w:szCs w:val="24"/>
            </w:rPr>
          </w:pPr>
          <w:proofErr w:type="spellStart"/>
          <w:r>
            <w:rPr>
              <w:rFonts w:ascii="Calibri" w:hAnsi="Calibri" w:cs="Calibri"/>
              <w:color w:val="000000"/>
              <w:szCs w:val="24"/>
            </w:rPr>
            <w:t>Bwriad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Llywodraeth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Cymru (2018)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yw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defnyddio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technolegau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sgilliau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perthnasol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drawsnewid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cymhwysedd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digidol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ein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Felly,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roeddwn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awyddus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gyflwyno’r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sgilliau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newydd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disgyblion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rhoi’r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hyfforddiant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waith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Cynlluniais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amryw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wersi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oedd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cynnig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cyfleodd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defnyddio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technoleg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i’w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addysgu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megis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Flipgrid,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cwis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kahoot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ystod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sesiynau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fyw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ac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fel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tasg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anghydamserol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mentimeter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gyfer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cyflwyno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syniad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 Socrative.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ogystal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â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fe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wnes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feistroli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sut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ddefnyddio’r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ap “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screencastify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” er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mwyn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wneud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troslais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gyflwyno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gwaith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</w:t>
          </w:r>
          <w:proofErr w:type="spellStart"/>
          <w:proofErr w:type="gramStart"/>
          <w:r>
            <w:rPr>
              <w:rFonts w:ascii="Calibri" w:hAnsi="Calibri" w:cs="Calibri"/>
              <w:color w:val="000000"/>
              <w:szCs w:val="24"/>
            </w:rPr>
            <w:t>Profodd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 y</w:t>
          </w:r>
          <w:proofErr w:type="gram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rhain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llwyddiannus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wrth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dderbyn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ymateb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cadarnhaol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gan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   </w:t>
          </w:r>
        </w:p>
        <w:p w14:paraId="09473F2D" w14:textId="77777777" w:rsidR="001F4E68" w:rsidRDefault="001F4E68" w:rsidP="001F4E68">
          <w:pPr>
            <w:shd w:val="clear" w:color="auto" w:fill="FFFFFF"/>
            <w:autoSpaceDE w:val="0"/>
            <w:autoSpaceDN w:val="0"/>
            <w:adjustRightInd w:val="0"/>
            <w:spacing w:line="276" w:lineRule="auto"/>
            <w:rPr>
              <w:rFonts w:ascii="Calibri" w:hAnsi="Calibri" w:cs="Calibri"/>
              <w:color w:val="000000"/>
              <w:szCs w:val="24"/>
            </w:rPr>
          </w:pP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bersonol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mae’r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profiad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yma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wedi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cynyddu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hyder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maes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a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fyddai’n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sicr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fwy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parod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ddefnyddio’r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dechnoleg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yma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lawr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dosbarth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dyfodol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Rwy’n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gobeithio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mi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fyddaf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medru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cynyddu’r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defnydd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proofErr w:type="gramStart"/>
          <w:r>
            <w:rPr>
              <w:rFonts w:ascii="Calibri" w:hAnsi="Calibri" w:cs="Calibri"/>
              <w:color w:val="000000"/>
              <w:szCs w:val="24"/>
            </w:rPr>
            <w:t>dechnoleg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 y</w:t>
          </w:r>
          <w:proofErr w:type="gram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dosbarth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parhau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i’w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wneud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cynnydd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maes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Wrth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I fi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ddatblygu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uchelgeisiol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galluog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gosod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safonau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uchel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hun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(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Llywodraeth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Cymru)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hoffwn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fynychu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fwy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o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hyfforddiant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ynglŷn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â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throsglwyddo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fy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ngwybodaeth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flaenorol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lawr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dosbarth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ysgogi’r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dysgwyr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ymhellach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.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dilyn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ymlaen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o’r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profiad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yma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hoffwn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wynebu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un her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sydd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ynghlwm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efo’r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cwricwlwm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Newydd I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Gymru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sef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diffyg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hyder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gyda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rhai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staff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ddefnyddio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technoleg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addysgu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, a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cheisio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cynorthwyo’r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staff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llai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hyderus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yn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 xml:space="preserve"> y </w:t>
          </w:r>
          <w:proofErr w:type="spellStart"/>
          <w:r>
            <w:rPr>
              <w:rFonts w:ascii="Calibri" w:hAnsi="Calibri" w:cs="Calibri"/>
              <w:color w:val="000000"/>
              <w:szCs w:val="24"/>
            </w:rPr>
            <w:t>maes</w:t>
          </w:r>
          <w:proofErr w:type="spellEnd"/>
          <w:r>
            <w:rPr>
              <w:rFonts w:ascii="Calibri" w:hAnsi="Calibri" w:cs="Calibri"/>
              <w:color w:val="000000"/>
              <w:szCs w:val="24"/>
            </w:rPr>
            <w:t>.</w:t>
          </w:r>
        </w:p>
        <w:p w14:paraId="6F701A09" w14:textId="07483908" w:rsidR="00547CD5" w:rsidRPr="000C1A0E" w:rsidRDefault="00547CD5" w:rsidP="00AB3BAE">
          <w:pPr>
            <w:pStyle w:val="NormalWeb"/>
            <w:shd w:val="clear" w:color="auto" w:fill="FFFFFF"/>
            <w:spacing w:before="0" w:beforeAutospacing="0" w:after="0" w:afterAutospacing="0" w:line="276" w:lineRule="auto"/>
            <w:rPr>
              <w:rFonts w:asciiTheme="minorHAnsi" w:eastAsiaTheme="minorHAnsi" w:hAnsiTheme="minorHAnsi" w:cstheme="minorHAnsi"/>
              <w:color w:val="000000" w:themeColor="text1"/>
              <w:shd w:val="clear" w:color="auto" w:fill="FFFFFF"/>
              <w:lang w:val="en-US" w:eastAsia="en-US"/>
            </w:rPr>
          </w:pPr>
        </w:p>
        <w:p w14:paraId="5EBC470D" w14:textId="44613443" w:rsidR="00843A61" w:rsidRPr="000C1A0E" w:rsidRDefault="00843A61" w:rsidP="00AB3BAE">
          <w:pPr>
            <w:pStyle w:val="NormalWeb"/>
            <w:shd w:val="clear" w:color="auto" w:fill="FFFFFF"/>
            <w:spacing w:before="0" w:beforeAutospacing="0" w:after="0" w:afterAutospacing="0" w:line="276" w:lineRule="auto"/>
            <w:rPr>
              <w:rFonts w:asciiTheme="minorHAnsi" w:hAnsiTheme="minorHAnsi" w:cstheme="minorHAnsi"/>
              <w:color w:val="000000" w:themeColor="text1"/>
              <w:lang w:eastAsia="en-GB"/>
            </w:rPr>
          </w:pPr>
        </w:p>
        <w:p w14:paraId="3C02CFE0" w14:textId="77FEA9D7" w:rsidR="003529C9" w:rsidRPr="000C1A0E" w:rsidRDefault="005E558C" w:rsidP="00AB3BAE">
          <w:pPr>
            <w:spacing w:line="276" w:lineRule="auto"/>
            <w:rPr>
              <w:rFonts w:cstheme="minorHAnsi"/>
              <w:szCs w:val="24"/>
            </w:rPr>
          </w:pPr>
        </w:p>
      </w:sdtContent>
    </w:sdt>
    <w:p w14:paraId="7180613B" w14:textId="4220A326" w:rsidR="00D25005" w:rsidRDefault="00D25005">
      <w:pPr>
        <w:rPr>
          <w:rFonts w:cstheme="minorHAnsi"/>
          <w:szCs w:val="24"/>
        </w:rPr>
      </w:pPr>
    </w:p>
    <w:p w14:paraId="791FBBF9" w14:textId="517B311F" w:rsidR="0044456E" w:rsidRDefault="0044456E">
      <w:pPr>
        <w:rPr>
          <w:rFonts w:cstheme="minorHAnsi"/>
          <w:szCs w:val="24"/>
        </w:rPr>
      </w:pPr>
    </w:p>
    <w:p w14:paraId="7E18613A" w14:textId="0856EEA7" w:rsidR="0044456E" w:rsidRDefault="0044456E">
      <w:pPr>
        <w:rPr>
          <w:rFonts w:cstheme="minorHAnsi"/>
          <w:szCs w:val="24"/>
        </w:rPr>
      </w:pPr>
    </w:p>
    <w:p w14:paraId="0A0E2475" w14:textId="5B996149" w:rsidR="0044456E" w:rsidRDefault="0044456E">
      <w:pPr>
        <w:rPr>
          <w:rFonts w:cstheme="minorHAnsi"/>
          <w:szCs w:val="24"/>
        </w:rPr>
      </w:pPr>
    </w:p>
    <w:p w14:paraId="263623FC" w14:textId="28B0081F" w:rsidR="0044456E" w:rsidRDefault="0044456E">
      <w:pPr>
        <w:rPr>
          <w:rFonts w:cstheme="minorHAnsi"/>
          <w:szCs w:val="24"/>
        </w:rPr>
      </w:pPr>
    </w:p>
    <w:p w14:paraId="043458DE" w14:textId="77777777" w:rsidR="00245121" w:rsidRDefault="00245121">
      <w:pPr>
        <w:rPr>
          <w:rFonts w:cstheme="minorHAnsi"/>
          <w:szCs w:val="24"/>
        </w:rPr>
      </w:pPr>
    </w:p>
    <w:p w14:paraId="10654258" w14:textId="47685A0B" w:rsidR="0044456E" w:rsidRDefault="0044456E">
      <w:pPr>
        <w:rPr>
          <w:rFonts w:cstheme="minorHAnsi"/>
          <w:szCs w:val="24"/>
        </w:rPr>
      </w:pPr>
    </w:p>
    <w:p w14:paraId="09533356" w14:textId="57E52DD4" w:rsidR="00245121" w:rsidRDefault="00245121">
      <w:pPr>
        <w:rPr>
          <w:rFonts w:cstheme="minorHAnsi"/>
          <w:szCs w:val="24"/>
        </w:rPr>
      </w:pPr>
    </w:p>
    <w:p w14:paraId="0E1BF1B7" w14:textId="6114A8D5" w:rsidR="00245121" w:rsidRDefault="00245121">
      <w:pPr>
        <w:rPr>
          <w:rFonts w:cstheme="minorHAnsi"/>
          <w:szCs w:val="24"/>
        </w:rPr>
      </w:pPr>
    </w:p>
    <w:p w14:paraId="709DEBC9" w14:textId="756B7A3F" w:rsidR="00245121" w:rsidRDefault="00245121">
      <w:pPr>
        <w:rPr>
          <w:rFonts w:cstheme="minorHAnsi"/>
          <w:szCs w:val="24"/>
        </w:rPr>
      </w:pPr>
    </w:p>
    <w:p w14:paraId="373DC962" w14:textId="77777777" w:rsidR="00245121" w:rsidRPr="000C1A0E" w:rsidRDefault="00245121">
      <w:pPr>
        <w:rPr>
          <w:rFonts w:cstheme="minorHAnsi"/>
          <w:szCs w:val="24"/>
        </w:rPr>
      </w:pPr>
    </w:p>
    <w:p w14:paraId="1A710675" w14:textId="41CF0A6E" w:rsidR="00A10EAD" w:rsidRPr="000819D5" w:rsidRDefault="00A10EAD" w:rsidP="000D213D">
      <w:pPr>
        <w:pStyle w:val="Heading2"/>
        <w:rPr>
          <w:rFonts w:asciiTheme="minorHAnsi" w:hAnsiTheme="minorHAnsi" w:cstheme="minorHAnsi"/>
          <w:sz w:val="30"/>
          <w:szCs w:val="30"/>
        </w:rPr>
      </w:pPr>
      <w:r w:rsidRPr="000819D5">
        <w:rPr>
          <w:rFonts w:asciiTheme="minorHAnsi" w:hAnsiTheme="minorHAnsi" w:cstheme="minorHAnsi"/>
          <w:sz w:val="30"/>
          <w:szCs w:val="30"/>
          <w:lang w:val="cy"/>
        </w:rPr>
        <w:lastRenderedPageBreak/>
        <w:t>Safonau/ Safonau</w:t>
      </w:r>
    </w:p>
    <w:p w14:paraId="3ED0067C" w14:textId="77777777" w:rsidR="00552BF1" w:rsidRPr="000C1A0E" w:rsidRDefault="00552BF1" w:rsidP="00552BF1">
      <w:pPr>
        <w:rPr>
          <w:rFonts w:cstheme="minorHAnsi"/>
          <w:szCs w:val="24"/>
        </w:rPr>
      </w:pPr>
    </w:p>
    <w:p w14:paraId="59426E11" w14:textId="0AFF98F3" w:rsidR="000D213D" w:rsidRPr="00613D78" w:rsidRDefault="00AD4D30" w:rsidP="00CD1E5D">
      <w:pPr>
        <w:pStyle w:val="Heading2"/>
        <w:rPr>
          <w:rFonts w:asciiTheme="minorHAnsi" w:hAnsiTheme="minorHAnsi" w:cstheme="minorHAnsi"/>
          <w:sz w:val="24"/>
          <w:szCs w:val="24"/>
        </w:rPr>
      </w:pPr>
      <w:r w:rsidRPr="00613D78">
        <w:rPr>
          <w:rFonts w:asciiTheme="minorHAnsi" w:hAnsiTheme="minorHAnsi" w:cstheme="minorHAnsi"/>
          <w:sz w:val="24"/>
          <w:szCs w:val="24"/>
          <w:lang w:val="cy-GB"/>
        </w:rPr>
        <w:t>Profiad Proffesiynol Templed 1:</w:t>
      </w:r>
      <w:r w:rsidR="00E02C5E" w:rsidRPr="00613D78">
        <w:rPr>
          <w:rFonts w:asciiTheme="minorHAnsi" w:hAnsiTheme="minorHAnsi" w:cstheme="minorHAnsi"/>
          <w:sz w:val="24"/>
          <w:szCs w:val="24"/>
          <w:lang w:val="cy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alias w:val="Teitl eich profiad "/>
          <w:tag w:val="Teitl eich profiad "/>
          <w:id w:val="-527794042"/>
          <w:placeholder>
            <w:docPart w:val="A87D648A328542B1A63B6416542DFBFD"/>
          </w:placeholder>
          <w:temporary/>
          <w:showingPlcHdr/>
          <w:text/>
        </w:sdtPr>
        <w:sdtEndPr/>
        <w:sdtContent>
          <w:r w:rsidR="00FB2878" w:rsidRPr="00613D78">
            <w:rPr>
              <w:rFonts w:asciiTheme="minorHAnsi" w:hAnsiTheme="minorHAnsi" w:cstheme="minorHAnsi"/>
              <w:sz w:val="24"/>
              <w:szCs w:val="24"/>
              <w:lang w:val="cy"/>
            </w:rPr>
            <w:t>Gludwch destun yma</w:t>
          </w:r>
        </w:sdtContent>
      </w:sdt>
    </w:p>
    <w:p w14:paraId="7A167012" w14:textId="10B393A6" w:rsidR="00F5076F" w:rsidRPr="00613D78" w:rsidRDefault="003D093A" w:rsidP="00B70105">
      <w:pPr>
        <w:pStyle w:val="Heading3"/>
        <w:rPr>
          <w:rFonts w:asciiTheme="minorHAnsi" w:hAnsiTheme="minorHAnsi" w:cstheme="minorHAnsi"/>
        </w:rPr>
      </w:pPr>
      <w:r w:rsidRPr="00613D78">
        <w:rPr>
          <w:rFonts w:asciiTheme="minorHAnsi" w:hAnsiTheme="minorHAnsi" w:cstheme="minorHAnsi"/>
          <w:lang w:val="cy"/>
        </w:rPr>
        <w:t xml:space="preserve">Safon Addysgeg: </w:t>
      </w:r>
      <w:proofErr w:type="spellStart"/>
      <w:r w:rsidR="005D24D9" w:rsidRPr="00613D78">
        <w:rPr>
          <w:rFonts w:asciiTheme="minorHAnsi" w:hAnsiTheme="minorHAnsi" w:cstheme="minorHAnsi"/>
        </w:rPr>
        <w:t>Mireinio</w:t>
      </w:r>
      <w:proofErr w:type="spellEnd"/>
      <w:r w:rsidR="005D24D9" w:rsidRPr="00613D78">
        <w:rPr>
          <w:rFonts w:asciiTheme="minorHAnsi" w:hAnsiTheme="minorHAnsi" w:cstheme="minorHAnsi"/>
        </w:rPr>
        <w:t xml:space="preserve">: </w:t>
      </w:r>
      <w:proofErr w:type="spellStart"/>
      <w:r w:rsidR="009D282E">
        <w:rPr>
          <w:rFonts w:asciiTheme="minorHAnsi" w:hAnsiTheme="minorHAnsi" w:cstheme="minorHAnsi"/>
        </w:rPr>
        <w:t>Rheoli’r</w:t>
      </w:r>
      <w:proofErr w:type="spellEnd"/>
      <w:r w:rsidR="009D282E">
        <w:rPr>
          <w:rFonts w:asciiTheme="minorHAnsi" w:hAnsiTheme="minorHAnsi" w:cstheme="minorHAnsi"/>
        </w:rPr>
        <w:t xml:space="preserve"> </w:t>
      </w:r>
      <w:proofErr w:type="spellStart"/>
      <w:r w:rsidR="009D282E">
        <w:rPr>
          <w:rFonts w:asciiTheme="minorHAnsi" w:hAnsiTheme="minorHAnsi" w:cstheme="minorHAnsi"/>
        </w:rPr>
        <w:t>amgylchedd</w:t>
      </w:r>
      <w:proofErr w:type="spellEnd"/>
      <w:r w:rsidR="009D282E">
        <w:rPr>
          <w:rFonts w:asciiTheme="minorHAnsi" w:hAnsiTheme="minorHAnsi" w:cstheme="minorHAnsi"/>
        </w:rPr>
        <w:t xml:space="preserve"> </w:t>
      </w:r>
      <w:proofErr w:type="spellStart"/>
      <w:r w:rsidR="009D282E">
        <w:rPr>
          <w:rFonts w:asciiTheme="minorHAnsi" w:hAnsiTheme="minorHAnsi" w:cstheme="minorHAnsi"/>
        </w:rPr>
        <w:t>dosbarth</w:t>
      </w:r>
      <w:proofErr w:type="spellEnd"/>
    </w:p>
    <w:p w14:paraId="02E30A83" w14:textId="6509FC36" w:rsidR="007C32AA" w:rsidRDefault="007C32AA" w:rsidP="00B70105">
      <w:pPr>
        <w:pStyle w:val="Heading3"/>
        <w:rPr>
          <w:rFonts w:asciiTheme="minorHAnsi" w:hAnsiTheme="minorHAnsi" w:cstheme="minorHAnsi"/>
          <w:lang w:val="cy"/>
        </w:rPr>
      </w:pPr>
      <w:r w:rsidRPr="00613D78">
        <w:rPr>
          <w:rFonts w:asciiTheme="minorHAnsi" w:hAnsiTheme="minorHAnsi" w:cstheme="minorHAnsi"/>
          <w:lang w:val="cy"/>
        </w:rPr>
        <w:t>Beth wnaethoch chi a pham?</w:t>
      </w:r>
    </w:p>
    <w:p w14:paraId="04D5406C" w14:textId="77777777" w:rsidR="009D282E" w:rsidRPr="009D282E" w:rsidRDefault="009D282E" w:rsidP="009D282E">
      <w:pPr>
        <w:shd w:val="clear" w:color="auto" w:fill="FFFFFF"/>
        <w:spacing w:line="276" w:lineRule="auto"/>
        <w:rPr>
          <w:rFonts w:eastAsia="Times New Roman" w:cstheme="minorHAnsi"/>
          <w:color w:val="161616"/>
          <w:szCs w:val="24"/>
          <w:lang w:val="en-GB" w:eastAsia="en-GB"/>
        </w:rPr>
      </w:pP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Wrth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gwrdd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am y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tro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cyntaf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ddechrau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nghyfnod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mlwyddyn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2,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credaf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oedd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holl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bwysig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mi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feithrin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perthynas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dda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gyda'r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disgyblion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nosbarth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fel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ein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gallu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datblygu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amgylched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dysgu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positif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sicrhau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bod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cyfathrebu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pharch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tu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fewn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i'r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dosbarth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bob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adeg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.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hun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oeddwn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bwriadu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gwneud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oedd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:</w:t>
      </w:r>
    </w:p>
    <w:p w14:paraId="0415269C" w14:textId="77777777" w:rsidR="009D282E" w:rsidRPr="009D282E" w:rsidRDefault="009D282E" w:rsidP="009D282E">
      <w:pPr>
        <w:shd w:val="clear" w:color="auto" w:fill="FFFFFF"/>
        <w:spacing w:line="276" w:lineRule="auto"/>
        <w:rPr>
          <w:rFonts w:eastAsia="Times New Roman" w:cstheme="minorHAnsi"/>
          <w:color w:val="161616"/>
          <w:szCs w:val="24"/>
          <w:lang w:val="en-GB" w:eastAsia="en-GB"/>
        </w:rPr>
      </w:pPr>
      <w:r w:rsidRPr="009D282E">
        <w:rPr>
          <w:rFonts w:eastAsia="Times New Roman" w:cstheme="minorHAnsi"/>
          <w:color w:val="161616"/>
          <w:szCs w:val="24"/>
          <w:lang w:val="en-GB" w:eastAsia="en-GB"/>
        </w:rPr>
        <w:t>-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Hyrwyddo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disgwyliadau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ac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dysgu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cadarnhaol</w:t>
      </w:r>
      <w:proofErr w:type="spellEnd"/>
    </w:p>
    <w:p w14:paraId="3A76EB11" w14:textId="77777777" w:rsidR="009D282E" w:rsidRPr="009D282E" w:rsidRDefault="009D282E" w:rsidP="009D282E">
      <w:pPr>
        <w:shd w:val="clear" w:color="auto" w:fill="FFFFFF"/>
        <w:spacing w:line="276" w:lineRule="auto"/>
        <w:rPr>
          <w:rFonts w:eastAsia="Times New Roman" w:cstheme="minorHAnsi"/>
          <w:color w:val="161616"/>
          <w:szCs w:val="24"/>
          <w:lang w:val="en-GB" w:eastAsia="en-GB"/>
        </w:rPr>
      </w:pPr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-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creu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ystod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o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drefn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.</w:t>
      </w:r>
    </w:p>
    <w:p w14:paraId="7F24AE15" w14:textId="77777777" w:rsidR="009D282E" w:rsidRPr="009D282E" w:rsidRDefault="009D282E" w:rsidP="009D282E">
      <w:pPr>
        <w:shd w:val="clear" w:color="auto" w:fill="FFFFFF"/>
        <w:spacing w:line="276" w:lineRule="auto"/>
        <w:rPr>
          <w:rFonts w:eastAsia="Times New Roman" w:cstheme="minorHAnsi"/>
          <w:color w:val="161616"/>
          <w:szCs w:val="24"/>
          <w:lang w:val="en-GB" w:eastAsia="en-GB"/>
        </w:rPr>
      </w:pPr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-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Cynlluniau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eistedd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 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effeithiol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 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osgoi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sydd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amharu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ac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achosi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dysgu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aneffeithiol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.</w:t>
      </w:r>
    </w:p>
    <w:p w14:paraId="08446AD7" w14:textId="77777777" w:rsidR="00E66521" w:rsidRDefault="009D282E" w:rsidP="00E66521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color w:val="161616"/>
          <w:szCs w:val="24"/>
          <w:lang w:val="en-GB"/>
        </w:rPr>
      </w:pPr>
      <w:r w:rsidRPr="009D282E">
        <w:rPr>
          <w:rFonts w:eastAsia="Times New Roman" w:cstheme="minorHAnsi"/>
          <w:color w:val="161616"/>
          <w:szCs w:val="24"/>
          <w:lang w:val="en-GB" w:eastAsia="en-GB"/>
        </w:rPr>
        <w:t> 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Nid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yw’r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disgyblion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eistedd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gof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blaen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desg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trwy'r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amser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cyfnod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sylfaen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, er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hynny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oedd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disgyblion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wedi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cael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ei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rhannu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mewn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4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grŵp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dysgu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. Felly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penderfynais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ddilyn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grwpiau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dysgu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fy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mentor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dosbarth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ar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drefniant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oedd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hi'n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dilyn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. Gan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ei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bod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hi'n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adnabod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ei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disgyblion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,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wnaeth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ei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threfn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hi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ymddangosi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weithio'n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llwyddiannus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.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Oedd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hi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trefnu'r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dosbarth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o ran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gallu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,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tua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6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ym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mhob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grŵp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, ac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trefnu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cynllun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eistedd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o ran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ymddygiad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disgyblion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sicrhau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rheolaeth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ystod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tasgau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.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Nid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oedd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hyn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yr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un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peth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gyson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,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ond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chaiff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disgyblion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aflonyddgar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ei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 w:rsidR="00E66521">
        <w:rPr>
          <w:rFonts w:ascii="Calibri" w:hAnsi="Calibri" w:cs="Calibri"/>
          <w:color w:val="161616"/>
          <w:szCs w:val="24"/>
          <w:lang w:val="en-GB"/>
        </w:rPr>
        <w:t>gwahanu</w:t>
      </w:r>
      <w:proofErr w:type="spellEnd"/>
      <w:r w:rsidR="00E66521">
        <w:rPr>
          <w:rFonts w:ascii="Calibri" w:hAnsi="Calibri" w:cs="Calibri"/>
          <w:color w:val="161616"/>
          <w:szCs w:val="24"/>
          <w:lang w:val="en-GB"/>
        </w:rPr>
        <w:t>.</w:t>
      </w:r>
    </w:p>
    <w:p w14:paraId="10F89E7A" w14:textId="43C3644A" w:rsidR="009D282E" w:rsidRPr="009D282E" w:rsidRDefault="009D282E" w:rsidP="009D282E">
      <w:pPr>
        <w:shd w:val="clear" w:color="auto" w:fill="FFFFFF"/>
        <w:spacing w:line="276" w:lineRule="auto"/>
        <w:rPr>
          <w:rFonts w:eastAsia="Times New Roman" w:cstheme="minorHAnsi"/>
          <w:color w:val="161616"/>
          <w:szCs w:val="24"/>
          <w:lang w:val="en-GB" w:eastAsia="en-GB"/>
        </w:rPr>
      </w:pP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Wnes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ddilyn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un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strategaeth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rheoli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mentor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ddosbarth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sicrhau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cysondeb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y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dosbarth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.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Credaf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newid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drosodd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mewn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athro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effeithio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rhai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disgyblion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felly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oedd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bwysig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fi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amlygu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nisgwyliadau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dilyn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un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trefniad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athrawes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wrth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ddefnyddio'r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siart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.</w:t>
      </w:r>
    </w:p>
    <w:p w14:paraId="4C873C6D" w14:textId="77777777" w:rsidR="00A24614" w:rsidRPr="009D282E" w:rsidRDefault="00A24614" w:rsidP="009D282E">
      <w:pPr>
        <w:spacing w:line="276" w:lineRule="auto"/>
        <w:rPr>
          <w:rFonts w:cstheme="minorHAnsi"/>
          <w:szCs w:val="24"/>
        </w:rPr>
      </w:pPr>
    </w:p>
    <w:p w14:paraId="4E251439" w14:textId="37817864" w:rsidR="000E591A" w:rsidRPr="009D282E" w:rsidRDefault="00991198" w:rsidP="009D282E">
      <w:pPr>
        <w:pStyle w:val="Heading3"/>
        <w:spacing w:line="276" w:lineRule="auto"/>
        <w:rPr>
          <w:rFonts w:asciiTheme="minorHAnsi" w:eastAsiaTheme="minorHAnsi" w:hAnsiTheme="minorHAnsi" w:cstheme="minorHAnsi"/>
          <w:b w:val="0"/>
          <w:bCs w:val="0"/>
          <w:color w:val="000000"/>
        </w:rPr>
      </w:pPr>
      <w:r w:rsidRPr="009D282E">
        <w:rPr>
          <w:rFonts w:asciiTheme="minorHAnsi" w:hAnsiTheme="minorHAnsi" w:cstheme="minorHAnsi"/>
          <w:lang w:val="cy-GB"/>
        </w:rPr>
        <w:t>Beth rydych chi wedi’i ddysgu?</w:t>
      </w:r>
    </w:p>
    <w:p w14:paraId="352D7438" w14:textId="77777777" w:rsidR="009D282E" w:rsidRPr="009D282E" w:rsidRDefault="009D282E" w:rsidP="009D282E">
      <w:pPr>
        <w:shd w:val="clear" w:color="auto" w:fill="FFFFFF"/>
        <w:spacing w:line="276" w:lineRule="auto"/>
        <w:rPr>
          <w:rFonts w:eastAsia="Times New Roman" w:cstheme="minorHAnsi"/>
          <w:color w:val="161616"/>
          <w:szCs w:val="24"/>
          <w:lang w:val="en-GB" w:eastAsia="en-GB"/>
        </w:rPr>
      </w:pP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Mae'n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amlwg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fod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llawer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o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dystiolaeth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strategaethau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reoli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amgylchedd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dysgu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.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Bu'n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bwysig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iawn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hyrwyddo'r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arferion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cadarnhaol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yma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.  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Wrth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fynd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ati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proofErr w:type="gram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ymchwilio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,</w:t>
      </w:r>
      <w:proofErr w:type="gram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cyniga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  Marzano, Marzano and Pickering (2003) 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fod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  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rheolau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gweithdrefnau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cael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effaith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disgyblion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.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Noda'r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Teacher Toolkit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ur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manteision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o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ddefnyddio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cynlluniau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eistedd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y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dosbarth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. </w:t>
      </w:r>
    </w:p>
    <w:p w14:paraId="2BD06867" w14:textId="5761D7C0" w:rsidR="009D282E" w:rsidRPr="009D282E" w:rsidRDefault="009D282E" w:rsidP="009D282E">
      <w:pPr>
        <w:shd w:val="clear" w:color="auto" w:fill="FFFFFF"/>
        <w:spacing w:line="276" w:lineRule="auto"/>
        <w:rPr>
          <w:rFonts w:eastAsia="Times New Roman" w:cstheme="minorHAnsi"/>
          <w:color w:val="161616"/>
          <w:szCs w:val="24"/>
          <w:lang w:val="en-GB" w:eastAsia="en-GB"/>
        </w:rPr>
      </w:pPr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Mae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cydnabod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pa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ddisgwylion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a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amharu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gyda'r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gwersi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bwysig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wrth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reoli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ymddygiad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dosbarth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.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M</w:t>
      </w:r>
      <w:r w:rsidR="006144A6">
        <w:rPr>
          <w:rFonts w:eastAsia="Times New Roman" w:cstheme="minorHAnsi"/>
          <w:color w:val="161616"/>
          <w:szCs w:val="24"/>
          <w:lang w:val="en-GB" w:eastAsia="en-GB"/>
        </w:rPr>
        <w:t>a</w:t>
      </w:r>
      <w:r w:rsidRPr="009D282E">
        <w:rPr>
          <w:rFonts w:eastAsia="Times New Roman" w:cstheme="minorHAnsi"/>
          <w:color w:val="161616"/>
          <w:szCs w:val="24"/>
          <w:lang w:val="en-GB" w:eastAsia="en-GB"/>
        </w:rPr>
        <w:t>e'n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amlwg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fydd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cynllun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eistedd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effeithiol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cymryd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amser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gynllunio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, ac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cael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ei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addasu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. Bu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rhaid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defnyddio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amryw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o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strategaethau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gwahanol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geisio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canfod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yr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un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sydd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gwthio’n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llwyddiannus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gyda'ch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dosbarth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chi.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ogystal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â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hyn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,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mae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pwysig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nodi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fod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strategaeth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yn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gweithio'n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wahanol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i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 </w:t>
      </w:r>
      <w:r w:rsidR="00665FEF">
        <w:rPr>
          <w:rFonts w:eastAsia="Times New Roman" w:cstheme="minorHAnsi"/>
          <w:color w:val="161616"/>
          <w:szCs w:val="24"/>
          <w:lang w:val="en-GB" w:eastAsia="en-GB"/>
        </w:rPr>
        <w:t>b</w:t>
      </w:r>
      <w:r w:rsidRPr="009D282E">
        <w:rPr>
          <w:rFonts w:eastAsia="Times New Roman" w:cstheme="minorHAnsi"/>
          <w:color w:val="161616"/>
          <w:szCs w:val="24"/>
          <w:lang w:val="en-GB" w:eastAsia="en-GB"/>
        </w:rPr>
        <w:t xml:space="preserve">ob </w:t>
      </w:r>
      <w:proofErr w:type="spellStart"/>
      <w:r w:rsidRPr="009D282E">
        <w:rPr>
          <w:rFonts w:eastAsia="Times New Roman" w:cstheme="minorHAnsi"/>
          <w:color w:val="161616"/>
          <w:szCs w:val="24"/>
          <w:lang w:val="en-GB" w:eastAsia="en-GB"/>
        </w:rPr>
        <w:t>disgybl</w:t>
      </w:r>
      <w:proofErr w:type="spellEnd"/>
      <w:r w:rsidRPr="009D282E">
        <w:rPr>
          <w:rFonts w:eastAsia="Times New Roman" w:cstheme="minorHAnsi"/>
          <w:color w:val="161616"/>
          <w:szCs w:val="24"/>
          <w:lang w:val="en-GB" w:eastAsia="en-GB"/>
        </w:rPr>
        <w:t>.</w:t>
      </w:r>
    </w:p>
    <w:p w14:paraId="7CF46672" w14:textId="77777777" w:rsidR="00F8566D" w:rsidRPr="009D282E" w:rsidRDefault="00F8566D" w:rsidP="009D282E">
      <w:pPr>
        <w:spacing w:line="276" w:lineRule="auto"/>
        <w:rPr>
          <w:rFonts w:cstheme="minorHAnsi"/>
          <w:lang w:val="en-GB"/>
        </w:rPr>
      </w:pPr>
    </w:p>
    <w:p w14:paraId="1D92E221" w14:textId="4D536AC9" w:rsidR="00032CEF" w:rsidRPr="009D282E" w:rsidRDefault="007C32AA" w:rsidP="009D282E">
      <w:pPr>
        <w:pStyle w:val="Heading3"/>
        <w:spacing w:line="276" w:lineRule="auto"/>
        <w:rPr>
          <w:rFonts w:asciiTheme="minorHAnsi" w:hAnsiTheme="minorHAnsi" w:cstheme="minorHAnsi"/>
          <w:lang w:val="cy"/>
        </w:rPr>
      </w:pPr>
      <w:r w:rsidRPr="009D282E">
        <w:rPr>
          <w:rFonts w:asciiTheme="minorHAnsi" w:hAnsiTheme="minorHAnsi" w:cstheme="minorHAnsi"/>
          <w:lang w:val="cy"/>
        </w:rPr>
        <w:t>Beth nesaf?</w:t>
      </w:r>
    </w:p>
    <w:p w14:paraId="584F1119" w14:textId="77777777" w:rsidR="00BA1AD5" w:rsidRDefault="00BA1AD5" w:rsidP="00BA1AD5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proofErr w:type="spellStart"/>
      <w:r>
        <w:rPr>
          <w:rFonts w:ascii="Calibri" w:hAnsi="Calibri" w:cs="Calibri"/>
          <w:color w:val="161616"/>
          <w:szCs w:val="24"/>
        </w:rPr>
        <w:t>Dysgais</w:t>
      </w:r>
      <w:proofErr w:type="spellEnd"/>
      <w:r>
        <w:rPr>
          <w:rFonts w:ascii="Calibri" w:hAnsi="Calibri" w:cs="Calibri"/>
          <w:color w:val="161616"/>
          <w:szCs w:val="24"/>
        </w:rPr>
        <w:t xml:space="preserve"> y </w:t>
      </w:r>
      <w:proofErr w:type="spellStart"/>
      <w:r>
        <w:rPr>
          <w:rFonts w:ascii="Calibri" w:hAnsi="Calibri" w:cs="Calibri"/>
          <w:color w:val="161616"/>
          <w:szCs w:val="24"/>
        </w:rPr>
        <w:t>pwysigrwydd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o </w:t>
      </w:r>
      <w:proofErr w:type="spellStart"/>
      <w:r>
        <w:rPr>
          <w:rFonts w:ascii="Calibri" w:hAnsi="Calibri" w:cs="Calibri"/>
          <w:color w:val="161616"/>
          <w:szCs w:val="24"/>
        </w:rPr>
        <w:t>greu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amgylchedd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dysgu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positif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sicrhau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addysgu</w:t>
      </w:r>
      <w:proofErr w:type="spellEnd"/>
      <w:r>
        <w:rPr>
          <w:rFonts w:ascii="Calibri" w:hAnsi="Calibri" w:cs="Calibri"/>
          <w:color w:val="161616"/>
          <w:szCs w:val="24"/>
        </w:rPr>
        <w:t xml:space="preserve"> o </w:t>
      </w:r>
      <w:proofErr w:type="spellStart"/>
      <w:r>
        <w:rPr>
          <w:rFonts w:ascii="Calibri" w:hAnsi="Calibri" w:cs="Calibri"/>
          <w:color w:val="161616"/>
          <w:szCs w:val="24"/>
        </w:rPr>
        <w:t>safon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dda</w:t>
      </w:r>
      <w:proofErr w:type="spellEnd"/>
      <w:r>
        <w:rPr>
          <w:rFonts w:ascii="Calibri" w:hAnsi="Calibri" w:cs="Calibri"/>
          <w:color w:val="161616"/>
          <w:szCs w:val="24"/>
        </w:rPr>
        <w:t xml:space="preserve">. </w:t>
      </w:r>
      <w:proofErr w:type="spellStart"/>
      <w:r>
        <w:rPr>
          <w:rFonts w:ascii="Calibri" w:hAnsi="Calibri" w:cs="Calibri"/>
          <w:color w:val="161616"/>
          <w:szCs w:val="24"/>
        </w:rPr>
        <w:t>Wnaeth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darllen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ymhellach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cefnogi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hun</w:t>
      </w:r>
      <w:proofErr w:type="spellEnd"/>
      <w:r>
        <w:rPr>
          <w:rFonts w:ascii="Calibri" w:hAnsi="Calibri" w:cs="Calibri"/>
          <w:color w:val="161616"/>
          <w:szCs w:val="24"/>
        </w:rPr>
        <w:t xml:space="preserve">. </w:t>
      </w:r>
      <w:proofErr w:type="spellStart"/>
      <w:r>
        <w:rPr>
          <w:rFonts w:ascii="Calibri" w:hAnsi="Calibri" w:cs="Calibri"/>
          <w:color w:val="161616"/>
          <w:szCs w:val="24"/>
        </w:rPr>
        <w:t>Teimlaf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fy</w:t>
      </w:r>
      <w:proofErr w:type="spellEnd"/>
      <w:r>
        <w:rPr>
          <w:rFonts w:ascii="Calibri" w:hAnsi="Calibri" w:cs="Calibri"/>
          <w:color w:val="161616"/>
          <w:szCs w:val="24"/>
        </w:rPr>
        <w:t xml:space="preserve"> mod </w:t>
      </w:r>
      <w:proofErr w:type="spellStart"/>
      <w:r>
        <w:rPr>
          <w:rFonts w:ascii="Calibri" w:hAnsi="Calibri" w:cs="Calibri"/>
          <w:color w:val="161616"/>
          <w:szCs w:val="24"/>
        </w:rPr>
        <w:t>angen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treialu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technegau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newydd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ganfod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yr</w:t>
      </w:r>
      <w:proofErr w:type="spellEnd"/>
      <w:r>
        <w:rPr>
          <w:rFonts w:ascii="Calibri" w:hAnsi="Calibri" w:cs="Calibri"/>
          <w:color w:val="161616"/>
          <w:szCs w:val="24"/>
        </w:rPr>
        <w:t xml:space="preserve"> un </w:t>
      </w:r>
      <w:proofErr w:type="spellStart"/>
      <w:r>
        <w:rPr>
          <w:rFonts w:ascii="Calibri" w:hAnsi="Calibri" w:cs="Calibri"/>
          <w:color w:val="161616"/>
          <w:szCs w:val="24"/>
        </w:rPr>
        <w:t>sydd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llwyddiannus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i’ch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dosbarth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chi. </w:t>
      </w:r>
      <w:proofErr w:type="spellStart"/>
      <w:r>
        <w:rPr>
          <w:rFonts w:ascii="Calibri" w:hAnsi="Calibri" w:cs="Calibri"/>
          <w:color w:val="161616"/>
          <w:szCs w:val="24"/>
        </w:rPr>
        <w:t>Wrth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symud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ymlaen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bloc 2 </w:t>
      </w:r>
      <w:proofErr w:type="spellStart"/>
      <w:r>
        <w:rPr>
          <w:rFonts w:ascii="Calibri" w:hAnsi="Calibri" w:cs="Calibri"/>
          <w:color w:val="161616"/>
          <w:szCs w:val="24"/>
        </w:rPr>
        <w:t>gyda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blwyddyn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6, </w:t>
      </w:r>
      <w:proofErr w:type="spellStart"/>
      <w:r>
        <w:rPr>
          <w:rFonts w:ascii="Calibri" w:hAnsi="Calibri" w:cs="Calibri"/>
          <w:color w:val="161616"/>
          <w:szCs w:val="24"/>
        </w:rPr>
        <w:t>fydd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angen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dechrau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wrth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feithrin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perthynas</w:t>
      </w:r>
      <w:proofErr w:type="spellEnd"/>
      <w:r>
        <w:rPr>
          <w:rFonts w:ascii="Calibri" w:hAnsi="Calibri" w:cs="Calibri"/>
          <w:color w:val="161616"/>
          <w:szCs w:val="24"/>
        </w:rPr>
        <w:t xml:space="preserve"> da </w:t>
      </w:r>
      <w:proofErr w:type="spellStart"/>
      <w:r>
        <w:rPr>
          <w:rFonts w:ascii="Calibri" w:hAnsi="Calibri" w:cs="Calibri"/>
          <w:color w:val="161616"/>
          <w:szCs w:val="24"/>
        </w:rPr>
        <w:t>amgylched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dysgu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positif</w:t>
      </w:r>
      <w:proofErr w:type="spellEnd"/>
      <w:r>
        <w:rPr>
          <w:rFonts w:ascii="Calibri" w:hAnsi="Calibri" w:cs="Calibri"/>
          <w:color w:val="161616"/>
          <w:szCs w:val="24"/>
        </w:rPr>
        <w:t xml:space="preserve">. </w:t>
      </w:r>
      <w:proofErr w:type="spellStart"/>
      <w:r>
        <w:rPr>
          <w:rFonts w:ascii="Calibri" w:hAnsi="Calibri" w:cs="Calibri"/>
          <w:color w:val="161616"/>
          <w:szCs w:val="24"/>
        </w:rPr>
        <w:t>Wrth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gychwyn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bloc 2 a pap 2, </w:t>
      </w:r>
      <w:proofErr w:type="spellStart"/>
      <w:r>
        <w:rPr>
          <w:rFonts w:ascii="Calibri" w:hAnsi="Calibri" w:cs="Calibri"/>
          <w:color w:val="161616"/>
          <w:szCs w:val="24"/>
        </w:rPr>
        <w:t>fyddaf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mynd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ati'n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syth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gynnal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sgyrsiau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gydag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aelodau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o staff a </w:t>
      </w:r>
      <w:proofErr w:type="spellStart"/>
      <w:r>
        <w:rPr>
          <w:rFonts w:ascii="Calibri" w:hAnsi="Calibri" w:cs="Calibri"/>
          <w:color w:val="161616"/>
          <w:szCs w:val="24"/>
        </w:rPr>
        <w:t>fy</w:t>
      </w:r>
      <w:proofErr w:type="spellEnd"/>
      <w:r>
        <w:rPr>
          <w:rFonts w:ascii="Calibri" w:hAnsi="Calibri" w:cs="Calibri"/>
          <w:color w:val="161616"/>
          <w:szCs w:val="24"/>
        </w:rPr>
        <w:t xml:space="preserve"> mentor </w:t>
      </w:r>
      <w:proofErr w:type="spellStart"/>
      <w:r>
        <w:rPr>
          <w:rFonts w:ascii="Calibri" w:hAnsi="Calibri" w:cs="Calibri"/>
          <w:color w:val="161616"/>
          <w:szCs w:val="24"/>
        </w:rPr>
        <w:t>dosbarth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drafod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polisi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ymddygiad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ysgol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strategaeth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gweithio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iddyn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nhw</w:t>
      </w:r>
      <w:proofErr w:type="spellEnd"/>
      <w:r>
        <w:rPr>
          <w:rFonts w:ascii="Calibri" w:hAnsi="Calibri" w:cs="Calibri"/>
          <w:color w:val="161616"/>
          <w:szCs w:val="24"/>
        </w:rPr>
        <w:t xml:space="preserve">.  </w:t>
      </w:r>
      <w:proofErr w:type="spellStart"/>
      <w:r>
        <w:rPr>
          <w:rFonts w:ascii="Calibri" w:hAnsi="Calibri" w:cs="Calibri"/>
          <w:color w:val="161616"/>
          <w:szCs w:val="24"/>
        </w:rPr>
        <w:t>Deallaf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angen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mi </w:t>
      </w:r>
      <w:proofErr w:type="spellStart"/>
      <w:r>
        <w:rPr>
          <w:rFonts w:ascii="Calibri" w:hAnsi="Calibri" w:cs="Calibri"/>
          <w:color w:val="161616"/>
          <w:szCs w:val="24"/>
        </w:rPr>
        <w:t>gymryd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amser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ymgyfarwyddo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gydag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ymddygiad</w:t>
      </w:r>
      <w:proofErr w:type="spellEnd"/>
      <w:r>
        <w:rPr>
          <w:rFonts w:ascii="Calibri" w:hAnsi="Calibri" w:cs="Calibri"/>
          <w:color w:val="161616"/>
          <w:szCs w:val="24"/>
        </w:rPr>
        <w:t xml:space="preserve"> y </w:t>
      </w:r>
      <w:proofErr w:type="spellStart"/>
      <w:r>
        <w:rPr>
          <w:rFonts w:ascii="Calibri" w:hAnsi="Calibri" w:cs="Calibri"/>
          <w:color w:val="161616"/>
          <w:szCs w:val="24"/>
        </w:rPr>
        <w:t>disgyblion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ystafell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dosbarth</w:t>
      </w:r>
      <w:proofErr w:type="spellEnd"/>
      <w:r>
        <w:rPr>
          <w:rFonts w:ascii="Calibri" w:hAnsi="Calibri" w:cs="Calibri"/>
          <w:color w:val="161616"/>
          <w:szCs w:val="24"/>
        </w:rPr>
        <w:t xml:space="preserve">. </w:t>
      </w:r>
      <w:proofErr w:type="spellStart"/>
      <w:r>
        <w:rPr>
          <w:rFonts w:ascii="Calibri" w:hAnsi="Calibri" w:cs="Calibri"/>
          <w:color w:val="161616"/>
          <w:szCs w:val="24"/>
        </w:rPr>
        <w:t>Edrychwn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ymlaen</w:t>
      </w:r>
      <w:proofErr w:type="spellEnd"/>
      <w:r>
        <w:rPr>
          <w:rFonts w:ascii="Calibri" w:hAnsi="Calibri" w:cs="Calibri"/>
          <w:color w:val="161616"/>
          <w:szCs w:val="24"/>
        </w:rPr>
        <w:t xml:space="preserve"> at </w:t>
      </w:r>
      <w:proofErr w:type="spellStart"/>
      <w:r>
        <w:rPr>
          <w:rFonts w:ascii="Calibri" w:hAnsi="Calibri" w:cs="Calibri"/>
          <w:color w:val="161616"/>
          <w:szCs w:val="24"/>
        </w:rPr>
        <w:t>addysgu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mlwyddyn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6, </w:t>
      </w:r>
      <w:proofErr w:type="spellStart"/>
      <w:r>
        <w:rPr>
          <w:rFonts w:ascii="Calibri" w:hAnsi="Calibri" w:cs="Calibri"/>
          <w:color w:val="161616"/>
          <w:szCs w:val="24"/>
        </w:rPr>
        <w:t>fydd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ymddygiadau'r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disgyblion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yma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wahanol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flwyddyn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2, felly </w:t>
      </w:r>
      <w:proofErr w:type="spellStart"/>
      <w:r>
        <w:rPr>
          <w:rFonts w:ascii="Calibri" w:hAnsi="Calibri" w:cs="Calibri"/>
          <w:color w:val="161616"/>
          <w:szCs w:val="24"/>
        </w:rPr>
        <w:t>edrychaf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ymlaen</w:t>
      </w:r>
      <w:proofErr w:type="spellEnd"/>
      <w:r>
        <w:rPr>
          <w:rFonts w:ascii="Calibri" w:hAnsi="Calibri" w:cs="Calibri"/>
          <w:color w:val="161616"/>
          <w:szCs w:val="24"/>
        </w:rPr>
        <w:t xml:space="preserve"> at </w:t>
      </w:r>
      <w:proofErr w:type="spellStart"/>
      <w:r>
        <w:rPr>
          <w:rFonts w:ascii="Calibri" w:hAnsi="Calibri" w:cs="Calibri"/>
          <w:color w:val="161616"/>
          <w:szCs w:val="24"/>
        </w:rPr>
        <w:t>ymgyfarwyddo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gyda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hun</w:t>
      </w:r>
      <w:proofErr w:type="spellEnd"/>
      <w:r>
        <w:rPr>
          <w:rFonts w:ascii="Calibri" w:hAnsi="Calibri" w:cs="Calibri"/>
          <w:color w:val="161616"/>
          <w:szCs w:val="24"/>
        </w:rPr>
        <w:t xml:space="preserve"> a </w:t>
      </w:r>
      <w:proofErr w:type="spellStart"/>
      <w:r>
        <w:rPr>
          <w:rFonts w:ascii="Calibri" w:hAnsi="Calibri" w:cs="Calibri"/>
          <w:color w:val="161616"/>
          <w:szCs w:val="24"/>
        </w:rPr>
        <w:t>threiai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strategaethau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newydd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. </w:t>
      </w:r>
    </w:p>
    <w:p w14:paraId="6C4FC8FE" w14:textId="77777777" w:rsidR="00BA1AD5" w:rsidRDefault="00BA1AD5" w:rsidP="00BA1AD5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color w:val="161616"/>
          <w:szCs w:val="24"/>
          <w:lang w:val="en-GB"/>
        </w:rPr>
      </w:pPr>
    </w:p>
    <w:p w14:paraId="01EC8868" w14:textId="77777777" w:rsidR="00552BF1" w:rsidRPr="009D282E" w:rsidRDefault="00552BF1" w:rsidP="009D282E">
      <w:pPr>
        <w:spacing w:line="276" w:lineRule="auto"/>
        <w:rPr>
          <w:rFonts w:cstheme="minorHAnsi"/>
          <w:szCs w:val="24"/>
        </w:rPr>
      </w:pPr>
    </w:p>
    <w:p w14:paraId="7BFFAF76" w14:textId="143487AD" w:rsidR="00B357D8" w:rsidRDefault="00B357D8" w:rsidP="00811007">
      <w:pPr>
        <w:rPr>
          <w:rFonts w:cstheme="minorHAnsi"/>
          <w:szCs w:val="24"/>
        </w:rPr>
      </w:pPr>
    </w:p>
    <w:p w14:paraId="3E45A57B" w14:textId="10EA2AEA" w:rsidR="00032CEF" w:rsidRDefault="00032CEF" w:rsidP="00811007">
      <w:pPr>
        <w:rPr>
          <w:rFonts w:cstheme="minorHAnsi"/>
          <w:szCs w:val="24"/>
        </w:rPr>
      </w:pPr>
    </w:p>
    <w:p w14:paraId="027D1493" w14:textId="138AFC69" w:rsidR="00032CEF" w:rsidRDefault="00032CEF" w:rsidP="00811007">
      <w:pPr>
        <w:rPr>
          <w:rFonts w:cstheme="minorHAnsi"/>
          <w:szCs w:val="24"/>
        </w:rPr>
      </w:pPr>
    </w:p>
    <w:p w14:paraId="5601F3AE" w14:textId="23EE3926" w:rsidR="00032CEF" w:rsidRDefault="00032CEF" w:rsidP="00811007">
      <w:pPr>
        <w:rPr>
          <w:rFonts w:cstheme="minorHAnsi"/>
          <w:szCs w:val="24"/>
        </w:rPr>
      </w:pPr>
    </w:p>
    <w:p w14:paraId="05131F9B" w14:textId="49B024A5" w:rsidR="00032CEF" w:rsidRDefault="00032CEF" w:rsidP="00811007">
      <w:pPr>
        <w:rPr>
          <w:rFonts w:cstheme="minorHAnsi"/>
          <w:szCs w:val="24"/>
        </w:rPr>
      </w:pPr>
    </w:p>
    <w:p w14:paraId="057AB5A5" w14:textId="4F973D67" w:rsidR="00032CEF" w:rsidRDefault="00032CEF" w:rsidP="00811007">
      <w:pPr>
        <w:rPr>
          <w:rFonts w:cstheme="minorHAnsi"/>
          <w:szCs w:val="24"/>
        </w:rPr>
      </w:pPr>
    </w:p>
    <w:p w14:paraId="781B76AD" w14:textId="50A4B804" w:rsidR="00032CEF" w:rsidRDefault="00032CEF" w:rsidP="00811007">
      <w:pPr>
        <w:rPr>
          <w:rFonts w:cstheme="minorHAnsi"/>
          <w:szCs w:val="24"/>
        </w:rPr>
      </w:pPr>
    </w:p>
    <w:p w14:paraId="5A346451" w14:textId="26F962BA" w:rsidR="00032CEF" w:rsidRDefault="00032CEF" w:rsidP="00811007">
      <w:pPr>
        <w:rPr>
          <w:rFonts w:cstheme="minorHAnsi"/>
          <w:szCs w:val="24"/>
        </w:rPr>
      </w:pPr>
    </w:p>
    <w:p w14:paraId="484D313E" w14:textId="5466EFCA" w:rsidR="00032CEF" w:rsidRDefault="00032CEF" w:rsidP="00811007">
      <w:pPr>
        <w:rPr>
          <w:rFonts w:cstheme="minorHAnsi"/>
          <w:szCs w:val="24"/>
        </w:rPr>
      </w:pPr>
    </w:p>
    <w:p w14:paraId="0C09F12D" w14:textId="74760830" w:rsidR="00032CEF" w:rsidRDefault="00032CEF" w:rsidP="00811007">
      <w:pPr>
        <w:rPr>
          <w:rFonts w:cstheme="minorHAnsi"/>
          <w:szCs w:val="24"/>
        </w:rPr>
      </w:pPr>
    </w:p>
    <w:p w14:paraId="6F250628" w14:textId="7A6A1BF2" w:rsidR="00032CEF" w:rsidRDefault="00032CEF" w:rsidP="00811007">
      <w:pPr>
        <w:rPr>
          <w:rFonts w:cstheme="minorHAnsi"/>
          <w:szCs w:val="24"/>
        </w:rPr>
      </w:pPr>
    </w:p>
    <w:p w14:paraId="53BF1703" w14:textId="64E2B0EB" w:rsidR="00032CEF" w:rsidRDefault="00032CEF" w:rsidP="00811007">
      <w:pPr>
        <w:rPr>
          <w:rFonts w:cstheme="minorHAnsi"/>
          <w:szCs w:val="24"/>
        </w:rPr>
      </w:pPr>
    </w:p>
    <w:p w14:paraId="67AA179D" w14:textId="0358BFA0" w:rsidR="00032CEF" w:rsidRDefault="00032CEF" w:rsidP="00811007">
      <w:pPr>
        <w:rPr>
          <w:rFonts w:cstheme="minorHAnsi"/>
          <w:szCs w:val="24"/>
        </w:rPr>
      </w:pPr>
    </w:p>
    <w:p w14:paraId="7EBC0B94" w14:textId="0F151E49" w:rsidR="00032CEF" w:rsidRDefault="00032CEF" w:rsidP="00811007">
      <w:pPr>
        <w:rPr>
          <w:rFonts w:cstheme="minorHAnsi"/>
          <w:szCs w:val="24"/>
        </w:rPr>
      </w:pPr>
    </w:p>
    <w:p w14:paraId="38379130" w14:textId="46C9C0E5" w:rsidR="00032CEF" w:rsidRDefault="00032CEF" w:rsidP="00811007">
      <w:pPr>
        <w:rPr>
          <w:rFonts w:cstheme="minorHAnsi"/>
          <w:szCs w:val="24"/>
        </w:rPr>
      </w:pPr>
    </w:p>
    <w:p w14:paraId="44F9DE98" w14:textId="0916386E" w:rsidR="00032CEF" w:rsidRDefault="00032CEF" w:rsidP="00811007">
      <w:pPr>
        <w:rPr>
          <w:rFonts w:cstheme="minorHAnsi"/>
          <w:szCs w:val="24"/>
        </w:rPr>
      </w:pPr>
    </w:p>
    <w:p w14:paraId="347F9899" w14:textId="1E0DE7BF" w:rsidR="00D516D4" w:rsidRDefault="00D516D4" w:rsidP="00811007">
      <w:pPr>
        <w:rPr>
          <w:rFonts w:cstheme="minorHAnsi"/>
          <w:szCs w:val="24"/>
        </w:rPr>
      </w:pPr>
    </w:p>
    <w:p w14:paraId="16804CC7" w14:textId="530E1F38" w:rsidR="00D516D4" w:rsidRDefault="00D516D4" w:rsidP="00811007">
      <w:pPr>
        <w:rPr>
          <w:rFonts w:cstheme="minorHAnsi"/>
          <w:szCs w:val="24"/>
        </w:rPr>
      </w:pPr>
    </w:p>
    <w:p w14:paraId="5FD098A2" w14:textId="77777777" w:rsidR="00D516D4" w:rsidRDefault="00D516D4" w:rsidP="00811007">
      <w:pPr>
        <w:rPr>
          <w:rFonts w:cstheme="minorHAnsi"/>
          <w:szCs w:val="24"/>
        </w:rPr>
      </w:pPr>
    </w:p>
    <w:p w14:paraId="01E2544F" w14:textId="62C91118" w:rsidR="00032CEF" w:rsidRDefault="00032CEF" w:rsidP="00811007">
      <w:pPr>
        <w:rPr>
          <w:rFonts w:cstheme="minorHAnsi"/>
          <w:szCs w:val="24"/>
        </w:rPr>
      </w:pPr>
    </w:p>
    <w:p w14:paraId="24145591" w14:textId="1AEA9766" w:rsidR="00FB2878" w:rsidRPr="00C44CFC" w:rsidRDefault="00FB2878" w:rsidP="00D96DF7">
      <w:pPr>
        <w:pStyle w:val="Heading2"/>
        <w:spacing w:line="276" w:lineRule="auto"/>
        <w:rPr>
          <w:rFonts w:asciiTheme="minorHAnsi" w:hAnsiTheme="minorHAnsi" w:cstheme="minorHAnsi"/>
          <w:sz w:val="24"/>
          <w:szCs w:val="24"/>
        </w:rPr>
      </w:pPr>
      <w:r w:rsidRPr="00C44CFC">
        <w:rPr>
          <w:rFonts w:asciiTheme="minorHAnsi" w:hAnsiTheme="minorHAnsi" w:cstheme="minorHAnsi"/>
          <w:sz w:val="24"/>
          <w:szCs w:val="24"/>
          <w:lang w:val="cy-GB"/>
        </w:rPr>
        <w:lastRenderedPageBreak/>
        <w:t>Profiad Proffesiynol Templed 2:</w:t>
      </w:r>
      <w:r w:rsidRPr="00C44CFC">
        <w:rPr>
          <w:rFonts w:asciiTheme="minorHAnsi" w:hAnsiTheme="minorHAnsi" w:cstheme="minorHAnsi"/>
          <w:sz w:val="24"/>
          <w:szCs w:val="24"/>
          <w:lang w:val="cy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alias w:val="Teitl eich profiad "/>
          <w:tag w:val="Teitl eich profiad "/>
          <w:id w:val="-224832645"/>
          <w:placeholder>
            <w:docPart w:val="CD38BB1E39B94F96A68ECDDF9289BFEA"/>
          </w:placeholder>
          <w:temporary/>
          <w:showingPlcHdr/>
          <w:text/>
        </w:sdtPr>
        <w:sdtEndPr/>
        <w:sdtContent>
          <w:r w:rsidRPr="00C44CFC">
            <w:rPr>
              <w:rFonts w:asciiTheme="minorHAnsi" w:hAnsiTheme="minorHAnsi" w:cstheme="minorHAnsi"/>
              <w:sz w:val="24"/>
              <w:szCs w:val="24"/>
              <w:lang w:val="cy"/>
            </w:rPr>
            <w:t>Gludwch destun yma</w:t>
          </w:r>
        </w:sdtContent>
      </w:sdt>
    </w:p>
    <w:p w14:paraId="322366BB" w14:textId="545A591F" w:rsidR="00667583" w:rsidRPr="00C44CFC" w:rsidRDefault="00667583" w:rsidP="00D96DF7">
      <w:pPr>
        <w:pStyle w:val="Heading3"/>
        <w:spacing w:line="276" w:lineRule="auto"/>
        <w:rPr>
          <w:rFonts w:asciiTheme="minorHAnsi" w:hAnsiTheme="minorHAnsi" w:cstheme="minorHAnsi"/>
        </w:rPr>
      </w:pPr>
      <w:r w:rsidRPr="00C44CFC">
        <w:rPr>
          <w:rFonts w:asciiTheme="minorHAnsi" w:hAnsiTheme="minorHAnsi" w:cstheme="minorHAnsi"/>
          <w:lang w:val="cy"/>
        </w:rPr>
        <w:t xml:space="preserve">Safon Addysgeg: </w:t>
      </w:r>
      <w:proofErr w:type="spellStart"/>
      <w:r w:rsidR="00763FFF" w:rsidRPr="00C44CFC">
        <w:rPr>
          <w:rFonts w:asciiTheme="minorHAnsi" w:hAnsiTheme="minorHAnsi" w:cstheme="minorHAnsi"/>
        </w:rPr>
        <w:t>Hyrwyddo</w:t>
      </w:r>
      <w:proofErr w:type="spellEnd"/>
      <w:r w:rsidR="00763FFF" w:rsidRPr="00C44CFC">
        <w:rPr>
          <w:rFonts w:asciiTheme="minorHAnsi" w:hAnsiTheme="minorHAnsi" w:cstheme="minorHAnsi"/>
        </w:rPr>
        <w:t xml:space="preserve">: </w:t>
      </w:r>
      <w:proofErr w:type="spellStart"/>
      <w:r w:rsidR="00763FFF" w:rsidRPr="00C44CFC">
        <w:rPr>
          <w:rFonts w:asciiTheme="minorHAnsi" w:hAnsiTheme="minorHAnsi" w:cstheme="minorHAnsi"/>
        </w:rPr>
        <w:t>Pedwar</w:t>
      </w:r>
      <w:proofErr w:type="spellEnd"/>
      <w:r w:rsidR="00763FFF" w:rsidRPr="00C44CFC">
        <w:rPr>
          <w:rFonts w:asciiTheme="minorHAnsi" w:hAnsiTheme="minorHAnsi" w:cstheme="minorHAnsi"/>
        </w:rPr>
        <w:t xml:space="preserve"> </w:t>
      </w:r>
      <w:proofErr w:type="spellStart"/>
      <w:r w:rsidR="00763FFF" w:rsidRPr="00C44CFC">
        <w:rPr>
          <w:rFonts w:asciiTheme="minorHAnsi" w:hAnsiTheme="minorHAnsi" w:cstheme="minorHAnsi"/>
        </w:rPr>
        <w:t>diben</w:t>
      </w:r>
      <w:proofErr w:type="spellEnd"/>
    </w:p>
    <w:p w14:paraId="1328F38C" w14:textId="77777777" w:rsidR="00667583" w:rsidRPr="00C44CFC" w:rsidRDefault="00667583" w:rsidP="00D96DF7">
      <w:pPr>
        <w:pStyle w:val="Heading3"/>
        <w:spacing w:line="276" w:lineRule="auto"/>
        <w:rPr>
          <w:rFonts w:asciiTheme="minorHAnsi" w:hAnsiTheme="minorHAnsi" w:cstheme="minorHAnsi"/>
        </w:rPr>
      </w:pPr>
      <w:r w:rsidRPr="00C44CFC">
        <w:rPr>
          <w:rFonts w:asciiTheme="minorHAnsi" w:hAnsiTheme="minorHAnsi" w:cstheme="minorHAnsi"/>
          <w:lang w:val="cy"/>
        </w:rPr>
        <w:t>Beth wnaethoch chi a pham?</w:t>
      </w:r>
    </w:p>
    <w:p w14:paraId="1955EEF2" w14:textId="534D0EA4" w:rsidR="0043798F" w:rsidRPr="00F10044" w:rsidRDefault="0043798F" w:rsidP="0043798F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en-GB"/>
        </w:rPr>
      </w:pPr>
      <w:proofErr w:type="spellStart"/>
      <w:r w:rsidRPr="00F10044">
        <w:rPr>
          <w:rFonts w:ascii="Calibri" w:hAnsi="Calibri" w:cs="Calibri"/>
          <w:szCs w:val="24"/>
          <w:lang w:val="en-GB"/>
        </w:rPr>
        <w:t>Manteisiwyd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ar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gyfle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fynychu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sesiwn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min </w:t>
      </w:r>
      <w:proofErr w:type="spellStart"/>
      <w:r w:rsidRPr="00F10044">
        <w:rPr>
          <w:rFonts w:ascii="Calibri" w:hAnsi="Calibri" w:cs="Calibri"/>
          <w:szCs w:val="24"/>
          <w:lang w:val="en-GB"/>
        </w:rPr>
        <w:t>nos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gan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Huw Griffiths o ERW. </w:t>
      </w:r>
      <w:proofErr w:type="spellStart"/>
      <w:r w:rsidRPr="00F10044">
        <w:rPr>
          <w:rFonts w:ascii="Calibri" w:hAnsi="Calibri" w:cs="Calibri"/>
          <w:szCs w:val="24"/>
          <w:lang w:val="en-GB"/>
        </w:rPr>
        <w:t>Prif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ffocws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y </w:t>
      </w:r>
      <w:proofErr w:type="spellStart"/>
      <w:r w:rsidRPr="00F10044">
        <w:rPr>
          <w:rFonts w:ascii="Calibri" w:hAnsi="Calibri" w:cs="Calibri"/>
          <w:szCs w:val="24"/>
          <w:lang w:val="en-GB"/>
        </w:rPr>
        <w:t>sesiwn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oedd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datblygu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creadigrwydd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ysgol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gyfan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. </w:t>
      </w:r>
      <w:proofErr w:type="spellStart"/>
      <w:r w:rsidRPr="00F10044">
        <w:rPr>
          <w:rFonts w:ascii="Calibri" w:hAnsi="Calibri" w:cs="Calibri"/>
          <w:szCs w:val="24"/>
          <w:lang w:val="en-GB"/>
        </w:rPr>
        <w:t>Galluogodd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y min </w:t>
      </w:r>
      <w:proofErr w:type="spellStart"/>
      <w:r w:rsidRPr="00F10044">
        <w:rPr>
          <w:rFonts w:ascii="Calibri" w:hAnsi="Calibri" w:cs="Calibri"/>
          <w:szCs w:val="24"/>
          <w:lang w:val="en-GB"/>
        </w:rPr>
        <w:t>nos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yma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weithio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gweithio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gyda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chydweithwyr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ysgol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ac </w:t>
      </w:r>
      <w:proofErr w:type="spellStart"/>
      <w:r w:rsidRPr="00F10044">
        <w:rPr>
          <w:rFonts w:ascii="Calibri" w:hAnsi="Calibri" w:cs="Calibri"/>
          <w:szCs w:val="24"/>
          <w:lang w:val="en-GB"/>
        </w:rPr>
        <w:t>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ford </w:t>
      </w:r>
      <w:proofErr w:type="spellStart"/>
      <w:r w:rsidRPr="00F10044">
        <w:rPr>
          <w:rFonts w:ascii="Calibri" w:hAnsi="Calibri" w:cs="Calibri"/>
          <w:szCs w:val="24"/>
          <w:lang w:val="en-GB"/>
        </w:rPr>
        <w:t>fuddiol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o </w:t>
      </w:r>
      <w:proofErr w:type="spellStart"/>
      <w:r w:rsidRPr="00F10044">
        <w:rPr>
          <w:rFonts w:ascii="Calibri" w:hAnsi="Calibri" w:cs="Calibri"/>
          <w:szCs w:val="24"/>
          <w:lang w:val="en-GB"/>
        </w:rPr>
        <w:t>ddatblygu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eraill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.  </w:t>
      </w:r>
      <w:proofErr w:type="spellStart"/>
      <w:r w:rsidRPr="00F10044">
        <w:rPr>
          <w:rFonts w:ascii="Calibri" w:hAnsi="Calibri" w:cs="Calibri"/>
          <w:szCs w:val="24"/>
          <w:lang w:val="en-GB"/>
        </w:rPr>
        <w:t>Roedd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hyn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gyfle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gwych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ennill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tystiolaeth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er </w:t>
      </w:r>
      <w:proofErr w:type="spellStart"/>
      <w:r w:rsidRPr="00F10044">
        <w:rPr>
          <w:rFonts w:ascii="Calibri" w:hAnsi="Calibri" w:cs="Calibri"/>
          <w:szCs w:val="24"/>
          <w:lang w:val="en-GB"/>
        </w:rPr>
        <w:t>mwyn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cefnogi'r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elfen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cydweithredu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o </w:t>
      </w:r>
      <w:proofErr w:type="spellStart"/>
      <w:r w:rsidRPr="00F10044">
        <w:rPr>
          <w:rFonts w:ascii="Calibri" w:hAnsi="Calibri" w:cs="Calibri"/>
          <w:szCs w:val="24"/>
          <w:lang w:val="en-GB"/>
        </w:rPr>
        <w:t>fewn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y </w:t>
      </w:r>
      <w:proofErr w:type="spellStart"/>
      <w:r w:rsidRPr="00F10044">
        <w:rPr>
          <w:rFonts w:ascii="Calibri" w:hAnsi="Calibri" w:cs="Calibri"/>
          <w:szCs w:val="24"/>
          <w:lang w:val="en-GB"/>
        </w:rPr>
        <w:t>safonau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cenedlaethol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(</w:t>
      </w:r>
      <w:proofErr w:type="spellStart"/>
      <w:r w:rsidRPr="00F10044">
        <w:rPr>
          <w:rFonts w:ascii="Calibri" w:hAnsi="Calibri" w:cs="Calibri"/>
          <w:szCs w:val="24"/>
          <w:lang w:val="en-GB"/>
        </w:rPr>
        <w:t>Llywodraeth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Cymru, 2019</w:t>
      </w:r>
      <w:r w:rsidR="00697814" w:rsidRPr="00F10044">
        <w:rPr>
          <w:rFonts w:ascii="Calibri" w:hAnsi="Calibri" w:cs="Calibri"/>
          <w:szCs w:val="24"/>
          <w:lang w:val="en-GB"/>
        </w:rPr>
        <w:t>a</w:t>
      </w:r>
      <w:r w:rsidRPr="00F10044">
        <w:rPr>
          <w:rFonts w:ascii="Calibri" w:hAnsi="Calibri" w:cs="Calibri"/>
          <w:szCs w:val="24"/>
          <w:lang w:val="en-GB"/>
        </w:rPr>
        <w:t>)</w:t>
      </w:r>
    </w:p>
    <w:p w14:paraId="10BC8C0A" w14:textId="77777777" w:rsidR="0043798F" w:rsidRPr="00F10044" w:rsidRDefault="0043798F" w:rsidP="0043798F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en-GB"/>
        </w:rPr>
      </w:pPr>
      <w:proofErr w:type="spellStart"/>
      <w:r w:rsidRPr="00F10044">
        <w:rPr>
          <w:rFonts w:ascii="Calibri" w:hAnsi="Calibri" w:cs="Calibri"/>
          <w:szCs w:val="24"/>
          <w:lang w:val="en-GB"/>
        </w:rPr>
        <w:t>Drwy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fynychu'r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sesiwn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min </w:t>
      </w:r>
      <w:proofErr w:type="spellStart"/>
      <w:r w:rsidRPr="00F10044">
        <w:rPr>
          <w:rFonts w:ascii="Calibri" w:hAnsi="Calibri" w:cs="Calibri"/>
          <w:szCs w:val="24"/>
          <w:lang w:val="en-GB"/>
        </w:rPr>
        <w:t>nos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bu'n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cyfle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gwych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ddatblygu'n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proofErr w:type="gramStart"/>
      <w:r w:rsidRPr="00F10044">
        <w:rPr>
          <w:rFonts w:ascii="Calibri" w:hAnsi="Calibri" w:cs="Calibri"/>
          <w:szCs w:val="24"/>
          <w:lang w:val="en-GB"/>
        </w:rPr>
        <w:t>broffesiynol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 </w:t>
      </w:r>
      <w:proofErr w:type="spellStart"/>
      <w:r w:rsidRPr="00F10044">
        <w:rPr>
          <w:rFonts w:ascii="Calibri" w:hAnsi="Calibri" w:cs="Calibri"/>
          <w:szCs w:val="24"/>
          <w:lang w:val="en-GB"/>
        </w:rPr>
        <w:t>gan</w:t>
      </w:r>
      <w:proofErr w:type="spellEnd"/>
      <w:proofErr w:type="gram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ystyried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rhwydweithiau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a </w:t>
      </w:r>
      <w:proofErr w:type="spellStart"/>
      <w:r w:rsidRPr="00F10044">
        <w:rPr>
          <w:rFonts w:ascii="Calibri" w:hAnsi="Calibri" w:cs="Calibri"/>
          <w:szCs w:val="24"/>
          <w:lang w:val="en-GB"/>
        </w:rPr>
        <w:t>chymunedau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proffesiynol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ac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ddeall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cyfraniad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gwaith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ymchwil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y </w:t>
      </w:r>
      <w:proofErr w:type="spellStart"/>
      <w:r w:rsidRPr="00F10044">
        <w:rPr>
          <w:rFonts w:ascii="Calibri" w:hAnsi="Calibri" w:cs="Calibri"/>
          <w:szCs w:val="24"/>
          <w:lang w:val="en-GB"/>
        </w:rPr>
        <w:t>byd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addysg</w:t>
      </w:r>
      <w:proofErr w:type="spellEnd"/>
      <w:r w:rsidRPr="00F10044">
        <w:rPr>
          <w:rFonts w:ascii="Calibri" w:hAnsi="Calibri" w:cs="Calibri"/>
          <w:szCs w:val="24"/>
          <w:lang w:val="en-GB"/>
        </w:rPr>
        <w:t>.</w:t>
      </w:r>
    </w:p>
    <w:p w14:paraId="2C55121B" w14:textId="77777777" w:rsidR="0043798F" w:rsidRPr="00F10044" w:rsidRDefault="0043798F" w:rsidP="0043798F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en-GB"/>
        </w:rPr>
      </w:pPr>
      <w:proofErr w:type="spellStart"/>
      <w:r w:rsidRPr="00F10044">
        <w:rPr>
          <w:rFonts w:ascii="Calibri" w:hAnsi="Calibri" w:cs="Calibri"/>
          <w:szCs w:val="24"/>
          <w:lang w:val="en-GB"/>
        </w:rPr>
        <w:t>Penderfynwyd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mynychu'r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sesiwn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min </w:t>
      </w:r>
      <w:proofErr w:type="spellStart"/>
      <w:r w:rsidRPr="00F10044">
        <w:rPr>
          <w:rFonts w:ascii="Calibri" w:hAnsi="Calibri" w:cs="Calibri"/>
          <w:szCs w:val="24"/>
          <w:lang w:val="en-GB"/>
        </w:rPr>
        <w:t>nos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er </w:t>
      </w:r>
      <w:proofErr w:type="spellStart"/>
      <w:r w:rsidRPr="00F10044">
        <w:rPr>
          <w:rFonts w:ascii="Calibri" w:hAnsi="Calibri" w:cs="Calibri"/>
          <w:szCs w:val="24"/>
          <w:lang w:val="en-GB"/>
        </w:rPr>
        <w:t>mwyn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ddatblygu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fwy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dealltwriaeth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ar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sut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addysgu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greadigol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.  </w:t>
      </w:r>
      <w:proofErr w:type="spellStart"/>
      <w:r w:rsidRPr="00F10044">
        <w:rPr>
          <w:rFonts w:ascii="Calibri" w:hAnsi="Calibri" w:cs="Calibri"/>
          <w:szCs w:val="24"/>
          <w:lang w:val="en-GB"/>
        </w:rPr>
        <w:t>Hoffwn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y </w:t>
      </w:r>
      <w:proofErr w:type="spellStart"/>
      <w:r w:rsidRPr="00F10044">
        <w:rPr>
          <w:rFonts w:ascii="Calibri" w:hAnsi="Calibri" w:cs="Calibri"/>
          <w:szCs w:val="24"/>
          <w:lang w:val="en-GB"/>
        </w:rPr>
        <w:t>syniad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o </w:t>
      </w:r>
      <w:proofErr w:type="spellStart"/>
      <w:r w:rsidRPr="00F10044">
        <w:rPr>
          <w:rFonts w:ascii="Calibri" w:hAnsi="Calibri" w:cs="Calibri"/>
          <w:szCs w:val="24"/>
          <w:lang w:val="en-GB"/>
        </w:rPr>
        <w:t>ysgrifennu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stori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6 gair, ac </w:t>
      </w:r>
      <w:proofErr w:type="spellStart"/>
      <w:r w:rsidRPr="00F10044">
        <w:rPr>
          <w:rFonts w:ascii="Calibri" w:hAnsi="Calibri" w:cs="Calibri"/>
          <w:szCs w:val="24"/>
          <w:lang w:val="en-GB"/>
        </w:rPr>
        <w:t>rwy'n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gobeithio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defnyddio'r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dechneg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yma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ym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mlwyddyn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6. Gyda </w:t>
      </w:r>
      <w:proofErr w:type="spellStart"/>
      <w:r w:rsidRPr="00F10044">
        <w:rPr>
          <w:rFonts w:ascii="Calibri" w:hAnsi="Calibri" w:cs="Calibri"/>
          <w:szCs w:val="24"/>
          <w:lang w:val="en-GB"/>
        </w:rPr>
        <w:t>chryn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bwyslais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ar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y </w:t>
      </w:r>
      <w:proofErr w:type="spellStart"/>
      <w:r w:rsidRPr="00F10044">
        <w:rPr>
          <w:rFonts w:ascii="Calibri" w:hAnsi="Calibri" w:cs="Calibri"/>
          <w:szCs w:val="24"/>
          <w:lang w:val="en-GB"/>
        </w:rPr>
        <w:t>pedwar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diben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, </w:t>
      </w:r>
      <w:proofErr w:type="spellStart"/>
      <w:r w:rsidRPr="00F10044">
        <w:rPr>
          <w:rFonts w:ascii="Calibri" w:hAnsi="Calibri" w:cs="Calibri"/>
          <w:szCs w:val="24"/>
          <w:lang w:val="en-GB"/>
        </w:rPr>
        <w:t>bu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creadigrwydd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llywio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profiadau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dysgu</w:t>
      </w:r>
      <w:proofErr w:type="spellEnd"/>
      <w:r w:rsidRPr="00F10044">
        <w:rPr>
          <w:rFonts w:ascii="Calibri" w:hAnsi="Calibri" w:cs="Calibri"/>
          <w:szCs w:val="24"/>
          <w:lang w:val="en-GB"/>
        </w:rPr>
        <w:t>.</w:t>
      </w:r>
    </w:p>
    <w:p w14:paraId="56A471AB" w14:textId="77777777" w:rsidR="0043798F" w:rsidRPr="00F10044" w:rsidRDefault="0043798F" w:rsidP="0043798F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en-GB"/>
        </w:rPr>
      </w:pPr>
      <w:proofErr w:type="spellStart"/>
      <w:r w:rsidRPr="00F10044">
        <w:rPr>
          <w:rFonts w:ascii="Calibri" w:hAnsi="Calibri" w:cs="Calibri"/>
          <w:szCs w:val="24"/>
          <w:lang w:val="en-GB"/>
        </w:rPr>
        <w:t>Drwy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brofiad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cydweithredol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sesiwn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min </w:t>
      </w:r>
      <w:proofErr w:type="spellStart"/>
      <w:r w:rsidRPr="00F10044">
        <w:rPr>
          <w:rFonts w:ascii="Calibri" w:hAnsi="Calibri" w:cs="Calibri"/>
          <w:szCs w:val="24"/>
          <w:lang w:val="en-GB"/>
        </w:rPr>
        <w:t>nos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, </w:t>
      </w:r>
      <w:proofErr w:type="spellStart"/>
      <w:r w:rsidRPr="00F10044">
        <w:rPr>
          <w:rFonts w:ascii="Calibri" w:hAnsi="Calibri" w:cs="Calibri"/>
          <w:szCs w:val="24"/>
          <w:lang w:val="en-GB"/>
        </w:rPr>
        <w:t>datblygwyd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dealltwriaeth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o </w:t>
      </w:r>
      <w:proofErr w:type="spellStart"/>
      <w:r w:rsidRPr="00F10044">
        <w:rPr>
          <w:rFonts w:ascii="Calibri" w:hAnsi="Calibri" w:cs="Calibri"/>
          <w:szCs w:val="24"/>
          <w:lang w:val="en-GB"/>
        </w:rPr>
        <w:t>sut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dylid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hyrwyddo'r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pedwar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diben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ddysgwyr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gan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ymrwymo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i </w:t>
      </w:r>
      <w:proofErr w:type="spellStart"/>
      <w:r w:rsidRPr="00F10044">
        <w:rPr>
          <w:rFonts w:ascii="Calibri" w:hAnsi="Calibri" w:cs="Calibri"/>
          <w:szCs w:val="24"/>
          <w:lang w:val="en-GB"/>
        </w:rPr>
        <w:t>wneud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hynny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.  </w:t>
      </w:r>
      <w:proofErr w:type="spellStart"/>
      <w:r w:rsidRPr="00F10044">
        <w:rPr>
          <w:rFonts w:ascii="Calibri" w:hAnsi="Calibri" w:cs="Calibri"/>
          <w:szCs w:val="24"/>
          <w:lang w:val="en-GB"/>
        </w:rPr>
        <w:t>Nid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oedd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mynychu'r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min </w:t>
      </w:r>
      <w:proofErr w:type="spellStart"/>
      <w:r w:rsidRPr="00F10044">
        <w:rPr>
          <w:rFonts w:ascii="Calibri" w:hAnsi="Calibri" w:cs="Calibri"/>
          <w:szCs w:val="24"/>
          <w:lang w:val="en-GB"/>
        </w:rPr>
        <w:t>nos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hanfodol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, </w:t>
      </w:r>
      <w:proofErr w:type="spellStart"/>
      <w:r w:rsidRPr="00F10044">
        <w:rPr>
          <w:rFonts w:ascii="Calibri" w:hAnsi="Calibri" w:cs="Calibri"/>
          <w:szCs w:val="24"/>
          <w:lang w:val="en-GB"/>
        </w:rPr>
        <w:t>ond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wrth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wneud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dangosir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ymddygiad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proffesiynol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a </w:t>
      </w:r>
      <w:proofErr w:type="spellStart"/>
      <w:r w:rsidRPr="00F10044">
        <w:rPr>
          <w:rFonts w:ascii="Calibri" w:hAnsi="Calibri" w:cs="Calibri"/>
          <w:szCs w:val="24"/>
          <w:lang w:val="en-GB"/>
        </w:rPr>
        <w:t>ffyrdd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da </w:t>
      </w:r>
      <w:proofErr w:type="spellStart"/>
      <w:r w:rsidRPr="00F10044">
        <w:rPr>
          <w:rFonts w:ascii="Calibri" w:hAnsi="Calibri" w:cs="Calibri"/>
          <w:szCs w:val="24"/>
          <w:lang w:val="en-GB"/>
        </w:rPr>
        <w:t>i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ddatblygu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cyfrifoldebau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gyda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chydweithwyr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. </w:t>
      </w:r>
      <w:proofErr w:type="spellStart"/>
      <w:r w:rsidRPr="00F10044">
        <w:rPr>
          <w:rFonts w:ascii="Calibri" w:hAnsi="Calibri" w:cs="Calibri"/>
          <w:szCs w:val="24"/>
          <w:lang w:val="en-GB"/>
        </w:rPr>
        <w:t>Gwnaeth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hefyd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dangos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ymrwymiad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personol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i'r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egwyddorion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 </w:t>
      </w:r>
      <w:proofErr w:type="spellStart"/>
      <w:r w:rsidRPr="00F10044">
        <w:rPr>
          <w:rFonts w:ascii="Calibri" w:hAnsi="Calibri" w:cs="Calibri"/>
          <w:szCs w:val="24"/>
          <w:lang w:val="en-GB"/>
        </w:rPr>
        <w:t>sylfaenol</w:t>
      </w:r>
      <w:proofErr w:type="spellEnd"/>
      <w:r w:rsidRPr="00F10044">
        <w:rPr>
          <w:rFonts w:ascii="Calibri" w:hAnsi="Calibri" w:cs="Calibri"/>
          <w:szCs w:val="24"/>
          <w:lang w:val="en-GB"/>
        </w:rPr>
        <w:t xml:space="preserve">. </w:t>
      </w:r>
    </w:p>
    <w:p w14:paraId="2513ECA5" w14:textId="412BEE33" w:rsidR="00667583" w:rsidRPr="00C44CFC" w:rsidRDefault="00667583" w:rsidP="00D96DF7">
      <w:pPr>
        <w:spacing w:line="276" w:lineRule="auto"/>
        <w:rPr>
          <w:rFonts w:cstheme="minorHAnsi"/>
          <w:szCs w:val="24"/>
        </w:rPr>
      </w:pPr>
    </w:p>
    <w:p w14:paraId="086A44EB" w14:textId="77777777" w:rsidR="00667583" w:rsidRPr="00C44CFC" w:rsidRDefault="00667583" w:rsidP="00D96DF7">
      <w:pPr>
        <w:pStyle w:val="Heading3"/>
        <w:spacing w:line="276" w:lineRule="auto"/>
        <w:rPr>
          <w:rFonts w:asciiTheme="minorHAnsi" w:hAnsiTheme="minorHAnsi" w:cstheme="minorHAnsi"/>
        </w:rPr>
      </w:pPr>
      <w:r w:rsidRPr="00C44CFC">
        <w:rPr>
          <w:rFonts w:asciiTheme="minorHAnsi" w:hAnsiTheme="minorHAnsi" w:cstheme="minorHAnsi"/>
          <w:lang w:val="cy-GB"/>
        </w:rPr>
        <w:t>Beth rydych chi wedi’i ddysgu?</w:t>
      </w:r>
    </w:p>
    <w:p w14:paraId="0FAA27E6" w14:textId="77777777" w:rsidR="00B02498" w:rsidRDefault="00B02498" w:rsidP="00B02498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color w:val="161616"/>
          <w:szCs w:val="24"/>
          <w:lang w:val="en-GB"/>
        </w:rPr>
      </w:pPr>
      <w:proofErr w:type="spellStart"/>
      <w:r>
        <w:rPr>
          <w:rFonts w:ascii="Calibri" w:hAnsi="Calibri" w:cs="Calibri"/>
          <w:color w:val="161616"/>
          <w:szCs w:val="24"/>
          <w:lang w:val="en-GB"/>
        </w:rPr>
        <w:t>O’r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profiad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yma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rwyf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wedi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dysgu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sut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gynnwys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elfen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o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greadigrwydd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fy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ngwersi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ddatblygu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dysgwyr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mentrus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creadigol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.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Teimlaf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fod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profiad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yma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berthnasol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gan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fod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wedi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datblygu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creadigrwydd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unigolion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er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mwyn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iddynt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ddatblygu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tuag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at y 4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diben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Donaldson (2015).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Edrychwn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ymlaen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at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dreialu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rhai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o’r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technegau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chaiff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ei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modelu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gan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Huw Griffiths,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bu'r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rhain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ddefnyddiol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iawn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yng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ngwersi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blwyddyn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6. </w:t>
      </w:r>
    </w:p>
    <w:p w14:paraId="0DC94D1E" w14:textId="77777777" w:rsidR="00B02498" w:rsidRDefault="00B02498" w:rsidP="00B02498">
      <w:pPr>
        <w:shd w:val="clear" w:color="auto" w:fill="FFFFFF"/>
        <w:autoSpaceDE w:val="0"/>
        <w:autoSpaceDN w:val="0"/>
        <w:adjustRightInd w:val="0"/>
        <w:spacing w:line="276" w:lineRule="auto"/>
        <w:rPr>
          <w:rFonts w:ascii="Calibri" w:hAnsi="Calibri" w:cs="Calibri"/>
          <w:color w:val="161616"/>
          <w:szCs w:val="24"/>
          <w:lang w:val="en-GB"/>
        </w:rPr>
      </w:pPr>
      <w:proofErr w:type="spellStart"/>
      <w:r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anffodus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,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ni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chaiff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cyfle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fynychu'r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sesiwn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proofErr w:type="gramStart"/>
      <w:r>
        <w:rPr>
          <w:rFonts w:ascii="Calibri" w:hAnsi="Calibri" w:cs="Calibri"/>
          <w:color w:val="161616"/>
          <w:szCs w:val="24"/>
          <w:lang w:val="en-GB"/>
        </w:rPr>
        <w:t>dilynol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,er</w:t>
      </w:r>
      <w:proofErr w:type="gram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hynny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oedd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sesiwn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fuddiol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  <w:lang w:val="en-GB"/>
        </w:rPr>
        <w:t>iawn</w:t>
      </w:r>
      <w:proofErr w:type="spellEnd"/>
      <w:r>
        <w:rPr>
          <w:rFonts w:ascii="Calibri" w:hAnsi="Calibri" w:cs="Calibri"/>
          <w:color w:val="161616"/>
          <w:szCs w:val="24"/>
          <w:lang w:val="en-GB"/>
        </w:rPr>
        <w:t xml:space="preserve">. </w:t>
      </w:r>
    </w:p>
    <w:p w14:paraId="6FE2B014" w14:textId="047C5002" w:rsidR="00667583" w:rsidRPr="00C44CFC" w:rsidRDefault="00667583" w:rsidP="00D96DF7">
      <w:pPr>
        <w:spacing w:line="276" w:lineRule="auto"/>
        <w:rPr>
          <w:rFonts w:cstheme="minorHAnsi"/>
          <w:szCs w:val="24"/>
        </w:rPr>
      </w:pPr>
    </w:p>
    <w:p w14:paraId="6689DEC2" w14:textId="77777777" w:rsidR="00667583" w:rsidRPr="00C44CFC" w:rsidRDefault="00667583" w:rsidP="00D96DF7">
      <w:pPr>
        <w:pStyle w:val="Heading3"/>
        <w:spacing w:line="276" w:lineRule="auto"/>
        <w:rPr>
          <w:rFonts w:asciiTheme="minorHAnsi" w:hAnsiTheme="minorHAnsi" w:cstheme="minorHAnsi"/>
        </w:rPr>
      </w:pPr>
      <w:r w:rsidRPr="00C44CFC">
        <w:rPr>
          <w:rFonts w:asciiTheme="minorHAnsi" w:hAnsiTheme="minorHAnsi" w:cstheme="minorHAnsi"/>
          <w:lang w:val="cy"/>
        </w:rPr>
        <w:t>Beth nesaf?</w:t>
      </w:r>
    </w:p>
    <w:p w14:paraId="169A8A2B" w14:textId="77777777" w:rsidR="007B0390" w:rsidRDefault="007B0390" w:rsidP="007B0390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deillio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o’r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profiad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yma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byddaf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parhau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fynychu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sesiynau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min </w:t>
      </w:r>
      <w:proofErr w:type="spellStart"/>
      <w:r>
        <w:rPr>
          <w:rFonts w:ascii="Calibri" w:hAnsi="Calibri" w:cs="Calibri"/>
          <w:color w:val="161616"/>
          <w:szCs w:val="24"/>
        </w:rPr>
        <w:t>nos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ystod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fy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amser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leoliad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enyn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tystiolaeth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dysgu</w:t>
      </w:r>
      <w:proofErr w:type="spellEnd"/>
      <w:r>
        <w:rPr>
          <w:rFonts w:ascii="Calibri" w:hAnsi="Calibri" w:cs="Calibri"/>
          <w:color w:val="161616"/>
          <w:szCs w:val="24"/>
        </w:rPr>
        <w:t xml:space="preserve"> Professional. </w:t>
      </w:r>
      <w:proofErr w:type="spellStart"/>
      <w:r>
        <w:rPr>
          <w:rFonts w:ascii="Calibri" w:hAnsi="Calibri" w:cs="Calibri"/>
          <w:color w:val="161616"/>
          <w:szCs w:val="24"/>
        </w:rPr>
        <w:t>Ar</w:t>
      </w:r>
      <w:proofErr w:type="spellEnd"/>
      <w:r>
        <w:rPr>
          <w:rFonts w:ascii="Calibri" w:hAnsi="Calibri" w:cs="Calibri"/>
          <w:color w:val="161616"/>
          <w:szCs w:val="24"/>
        </w:rPr>
        <w:t xml:space="preserve"> ben </w:t>
      </w:r>
      <w:proofErr w:type="spellStart"/>
      <w:r>
        <w:rPr>
          <w:rFonts w:ascii="Calibri" w:hAnsi="Calibri" w:cs="Calibri"/>
          <w:color w:val="161616"/>
          <w:szCs w:val="24"/>
        </w:rPr>
        <w:t>hwn</w:t>
      </w:r>
      <w:proofErr w:type="spellEnd"/>
      <w:r>
        <w:rPr>
          <w:rFonts w:ascii="Calibri" w:hAnsi="Calibri" w:cs="Calibri"/>
          <w:color w:val="161616"/>
          <w:szCs w:val="24"/>
        </w:rPr>
        <w:t xml:space="preserve">, </w:t>
      </w:r>
      <w:proofErr w:type="spellStart"/>
      <w:r>
        <w:rPr>
          <w:rFonts w:ascii="Calibri" w:hAnsi="Calibri" w:cs="Calibri"/>
          <w:color w:val="161616"/>
          <w:szCs w:val="24"/>
        </w:rPr>
        <w:t>hoffwn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ddysgu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fwy</w:t>
      </w:r>
      <w:proofErr w:type="spellEnd"/>
      <w:r>
        <w:rPr>
          <w:rFonts w:ascii="Calibri" w:hAnsi="Calibri" w:cs="Calibri"/>
          <w:color w:val="161616"/>
          <w:szCs w:val="24"/>
        </w:rPr>
        <w:t xml:space="preserve"> am </w:t>
      </w:r>
      <w:proofErr w:type="spellStart"/>
      <w:r>
        <w:rPr>
          <w:rFonts w:ascii="Calibri" w:hAnsi="Calibri" w:cs="Calibri"/>
          <w:color w:val="161616"/>
          <w:szCs w:val="24"/>
        </w:rPr>
        <w:t>greadigrwydd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ysgol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gyfan</w:t>
      </w:r>
      <w:proofErr w:type="spellEnd"/>
      <w:r>
        <w:rPr>
          <w:rFonts w:ascii="Calibri" w:hAnsi="Calibri" w:cs="Calibri"/>
          <w:color w:val="161616"/>
          <w:szCs w:val="24"/>
        </w:rPr>
        <w:t xml:space="preserve">, ac </w:t>
      </w:r>
      <w:proofErr w:type="spellStart"/>
      <w:r>
        <w:rPr>
          <w:rFonts w:ascii="Calibri" w:hAnsi="Calibri" w:cs="Calibri"/>
          <w:color w:val="161616"/>
          <w:szCs w:val="24"/>
        </w:rPr>
        <w:t>ymchwilio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fewn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strategaethau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gellir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defnyddio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wella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cynnydd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y </w:t>
      </w:r>
      <w:proofErr w:type="spellStart"/>
      <w:r>
        <w:rPr>
          <w:rFonts w:ascii="Calibri" w:hAnsi="Calibri" w:cs="Calibri"/>
          <w:color w:val="161616"/>
          <w:szCs w:val="24"/>
        </w:rPr>
        <w:t>disgyblion</w:t>
      </w:r>
      <w:proofErr w:type="spellEnd"/>
      <w:r>
        <w:rPr>
          <w:rFonts w:ascii="Calibri" w:hAnsi="Calibri" w:cs="Calibri"/>
          <w:color w:val="161616"/>
          <w:szCs w:val="24"/>
        </w:rPr>
        <w:t xml:space="preserve">. </w:t>
      </w:r>
      <w:proofErr w:type="spellStart"/>
      <w:r>
        <w:rPr>
          <w:rFonts w:ascii="Calibri" w:hAnsi="Calibri" w:cs="Calibri"/>
          <w:color w:val="161616"/>
          <w:szCs w:val="24"/>
        </w:rPr>
        <w:t>E.e.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Llywodraeth</w:t>
      </w:r>
      <w:proofErr w:type="spellEnd"/>
      <w:r>
        <w:rPr>
          <w:rFonts w:ascii="Calibri" w:hAnsi="Calibri" w:cs="Calibri"/>
          <w:color w:val="161616"/>
          <w:szCs w:val="24"/>
        </w:rPr>
        <w:t xml:space="preserve"> Cymru ac ERW. </w:t>
      </w:r>
      <w:proofErr w:type="spellStart"/>
      <w:r>
        <w:rPr>
          <w:rFonts w:ascii="Calibri" w:hAnsi="Calibri" w:cs="Calibri"/>
          <w:color w:val="161616"/>
          <w:szCs w:val="24"/>
        </w:rPr>
        <w:t>Rwy’n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hoff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iawn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o’r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syniad</w:t>
      </w:r>
      <w:proofErr w:type="spellEnd"/>
      <w:r>
        <w:rPr>
          <w:rFonts w:ascii="Calibri" w:hAnsi="Calibri" w:cs="Calibri"/>
          <w:color w:val="161616"/>
          <w:szCs w:val="24"/>
        </w:rPr>
        <w:t xml:space="preserve"> ac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obeithiol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fydd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Cyfnod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allweddol</w:t>
      </w:r>
      <w:proofErr w:type="spellEnd"/>
      <w:r>
        <w:rPr>
          <w:rFonts w:ascii="Calibri" w:hAnsi="Calibri" w:cs="Calibri"/>
          <w:color w:val="161616"/>
          <w:szCs w:val="24"/>
        </w:rPr>
        <w:t xml:space="preserve"> 2 </w:t>
      </w:r>
      <w:proofErr w:type="spellStart"/>
      <w:r>
        <w:rPr>
          <w:rFonts w:ascii="Calibri" w:hAnsi="Calibri" w:cs="Calibri"/>
          <w:color w:val="161616"/>
          <w:szCs w:val="24"/>
        </w:rPr>
        <w:t>yn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ceisio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addysgu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mewn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ffurf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fwy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creadigol</w:t>
      </w:r>
      <w:proofErr w:type="spellEnd"/>
      <w:r>
        <w:rPr>
          <w:rFonts w:ascii="Calibri" w:hAnsi="Calibri" w:cs="Calibri"/>
          <w:color w:val="161616"/>
          <w:szCs w:val="24"/>
        </w:rPr>
        <w:t xml:space="preserve"> </w:t>
      </w:r>
      <w:proofErr w:type="spellStart"/>
      <w:r>
        <w:rPr>
          <w:rFonts w:ascii="Calibri" w:hAnsi="Calibri" w:cs="Calibri"/>
          <w:color w:val="161616"/>
          <w:szCs w:val="24"/>
        </w:rPr>
        <w:t>fel</w:t>
      </w:r>
      <w:proofErr w:type="spellEnd"/>
      <w:r>
        <w:rPr>
          <w:rFonts w:ascii="Calibri" w:hAnsi="Calibri" w:cs="Calibri"/>
          <w:color w:val="161616"/>
          <w:szCs w:val="24"/>
        </w:rPr>
        <w:t xml:space="preserve"> y </w:t>
      </w:r>
      <w:proofErr w:type="spellStart"/>
      <w:r>
        <w:rPr>
          <w:rFonts w:ascii="Calibri" w:hAnsi="Calibri" w:cs="Calibri"/>
          <w:color w:val="161616"/>
          <w:szCs w:val="24"/>
        </w:rPr>
        <w:t>cyfnod</w:t>
      </w:r>
      <w:proofErr w:type="spellEnd"/>
      <w:r>
        <w:rPr>
          <w:rFonts w:ascii="Calibri" w:hAnsi="Calibri" w:cs="Calibri"/>
          <w:color w:val="161616"/>
          <w:szCs w:val="24"/>
        </w:rPr>
        <w:t xml:space="preserve"> Sylfaen. </w:t>
      </w:r>
    </w:p>
    <w:p w14:paraId="41B3582E" w14:textId="77777777" w:rsidR="007B0390" w:rsidRDefault="007B0390" w:rsidP="007B0390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r>
        <w:rPr>
          <w:rFonts w:ascii="Calibri" w:hAnsi="Calibri" w:cs="Calibri"/>
          <w:szCs w:val="24"/>
        </w:rPr>
        <w:br w:type="page"/>
      </w:r>
    </w:p>
    <w:p w14:paraId="3686E5D8" w14:textId="2DE1092B" w:rsidR="00FB2878" w:rsidRPr="000C1A0E" w:rsidRDefault="00FB2878" w:rsidP="000F308B">
      <w:pPr>
        <w:pStyle w:val="Heading2"/>
        <w:spacing w:line="276" w:lineRule="auto"/>
        <w:rPr>
          <w:rFonts w:asciiTheme="minorHAnsi" w:hAnsiTheme="minorHAnsi" w:cstheme="minorHAnsi"/>
          <w:sz w:val="24"/>
          <w:szCs w:val="24"/>
        </w:rPr>
      </w:pPr>
      <w:r w:rsidRPr="000C1A0E">
        <w:rPr>
          <w:rFonts w:asciiTheme="minorHAnsi" w:hAnsiTheme="minorHAnsi" w:cstheme="minorHAnsi"/>
          <w:sz w:val="24"/>
          <w:szCs w:val="24"/>
          <w:lang w:val="cy-GB"/>
        </w:rPr>
        <w:lastRenderedPageBreak/>
        <w:t>Profiad Proffesiynol Templed 3:</w:t>
      </w:r>
      <w:r w:rsidRPr="000C1A0E">
        <w:rPr>
          <w:rFonts w:asciiTheme="minorHAnsi" w:hAnsiTheme="minorHAnsi" w:cstheme="minorHAnsi"/>
          <w:sz w:val="24"/>
          <w:szCs w:val="24"/>
          <w:lang w:val="cy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alias w:val="Teitl eich profiad "/>
          <w:tag w:val="Teitl eich profiad "/>
          <w:id w:val="626894574"/>
          <w:placeholder>
            <w:docPart w:val="395C04CCFFCC457F937B543A6686FBF2"/>
          </w:placeholder>
          <w:temporary/>
          <w:showingPlcHdr/>
          <w:text/>
        </w:sdtPr>
        <w:sdtEndPr/>
        <w:sdtContent>
          <w:r w:rsidRPr="000C1A0E">
            <w:rPr>
              <w:rFonts w:asciiTheme="minorHAnsi" w:hAnsiTheme="minorHAnsi" w:cstheme="minorHAnsi"/>
              <w:sz w:val="24"/>
              <w:szCs w:val="24"/>
              <w:lang w:val="cy"/>
            </w:rPr>
            <w:t>Gludwch destun yma</w:t>
          </w:r>
        </w:sdtContent>
      </w:sdt>
    </w:p>
    <w:p w14:paraId="246F881E" w14:textId="63F30523" w:rsidR="00667583" w:rsidRPr="000C1A0E" w:rsidRDefault="00667583" w:rsidP="000F308B">
      <w:pPr>
        <w:pStyle w:val="Heading3"/>
        <w:spacing w:line="276" w:lineRule="auto"/>
        <w:rPr>
          <w:rFonts w:asciiTheme="minorHAnsi" w:hAnsiTheme="minorHAnsi" w:cstheme="minorHAnsi"/>
        </w:rPr>
      </w:pPr>
      <w:r w:rsidRPr="000C1A0E">
        <w:rPr>
          <w:rFonts w:asciiTheme="minorHAnsi" w:hAnsiTheme="minorHAnsi" w:cstheme="minorHAnsi"/>
          <w:lang w:val="cy"/>
        </w:rPr>
        <w:t>Safon Addysgeg:</w:t>
      </w:r>
      <w:r w:rsidR="00FA0B66">
        <w:rPr>
          <w:rFonts w:asciiTheme="minorHAnsi" w:hAnsiTheme="minorHAnsi" w:cstheme="minorHAnsi"/>
          <w:lang w:val="cy"/>
        </w:rPr>
        <w:t xml:space="preserve"> Dyl</w:t>
      </w:r>
      <w:r w:rsidR="00605850">
        <w:rPr>
          <w:rFonts w:asciiTheme="minorHAnsi" w:hAnsiTheme="minorHAnsi" w:cstheme="minorHAnsi"/>
          <w:lang w:val="cy"/>
        </w:rPr>
        <w:t>anwadu – Deilliannau dysgu a lles</w:t>
      </w:r>
      <w:r w:rsidRPr="000C1A0E">
        <w:rPr>
          <w:rFonts w:asciiTheme="minorHAnsi" w:hAnsiTheme="minorHAnsi" w:cstheme="minorHAnsi"/>
          <w:lang w:val="cy"/>
        </w:rPr>
        <w:t xml:space="preserve"> </w:t>
      </w:r>
    </w:p>
    <w:p w14:paraId="65C59DF8" w14:textId="1DF46654" w:rsidR="00667583" w:rsidRDefault="00667583" w:rsidP="000F308B">
      <w:pPr>
        <w:pStyle w:val="Heading3"/>
        <w:spacing w:line="276" w:lineRule="auto"/>
        <w:rPr>
          <w:rFonts w:asciiTheme="minorHAnsi" w:hAnsiTheme="minorHAnsi" w:cstheme="minorHAnsi"/>
          <w:lang w:val="cy"/>
        </w:rPr>
      </w:pPr>
      <w:r w:rsidRPr="000C1A0E">
        <w:rPr>
          <w:rFonts w:asciiTheme="minorHAnsi" w:hAnsiTheme="minorHAnsi" w:cstheme="minorHAnsi"/>
          <w:lang w:val="cy"/>
        </w:rPr>
        <w:t>Beth wnaethoch chi a pham?</w:t>
      </w:r>
    </w:p>
    <w:p w14:paraId="490BD720" w14:textId="77777777" w:rsidR="007B0390" w:rsidRDefault="007B0390" w:rsidP="007B0390">
      <w:pPr>
        <w:autoSpaceDE w:val="0"/>
        <w:autoSpaceDN w:val="0"/>
        <w:adjustRightInd w:val="0"/>
        <w:spacing w:line="276" w:lineRule="auto"/>
        <w:rPr>
          <w:rFonts w:ascii="Calibri" w:hAnsi="Calibri" w:cs="Calibri"/>
          <w:color w:val="000000"/>
          <w:szCs w:val="24"/>
          <w:lang w:val="cy"/>
        </w:rPr>
      </w:pPr>
      <w:r>
        <w:rPr>
          <w:rFonts w:ascii="Calibri" w:hAnsi="Calibri" w:cs="Calibri"/>
          <w:color w:val="000000"/>
          <w:szCs w:val="24"/>
          <w:lang w:val="cy"/>
        </w:rPr>
        <w:t>Mae yna chrin bwyslais ar y Maes Dysgu a phrofiad (MDaPh) Iechyd a Lles yn gwricwlwm Dyfodol Llwyddiannus Donaldson(2015) o hyrwyddo’r addysgeg. Tynnwyd sylw at hybu diet a gweithgarwch corfforol a helpu ymdrin â phryderon yn y maes i wella lles eu hunain a phobl eraill. Yn ogystal â hyn maer MDaPh Iechyd a Lles yn cyfrannu i’r pedwar diben. Er mwyn hyrwyddo’r maes yma, m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anteisiwyd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gyfle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fynychu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cwrs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hyfforddiant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Thrive,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sef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seiliedig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gefnogi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dysgwyr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emosiynol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.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Prif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ffocws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sesiwn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oedd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ehangu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ein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dealltwriaeth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iechyd a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lles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bobl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ifanc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. 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Drwy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fynychu'r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sesiwn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yma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,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bu'n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cyfle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euraidd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ddatblygu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' n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proffesiynol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gan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ystyried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rhwydweithiau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a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chymunedau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proffesiynol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ac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ddeall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cyfraniad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gwaith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ymchwil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byd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addysg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. </w:t>
      </w:r>
    </w:p>
    <w:p w14:paraId="6AC3EA21" w14:textId="22BDE648" w:rsidR="00B50D37" w:rsidRPr="00B50D37" w:rsidRDefault="00B50D37" w:rsidP="000F308B">
      <w:pPr>
        <w:shd w:val="clear" w:color="auto" w:fill="FFFFFF"/>
        <w:spacing w:line="276" w:lineRule="auto"/>
        <w:rPr>
          <w:rFonts w:eastAsia="Times New Roman" w:cs="Helvetica"/>
          <w:color w:val="000000" w:themeColor="text1"/>
          <w:szCs w:val="24"/>
          <w:lang w:val="en-GB" w:eastAsia="en-GB"/>
        </w:rPr>
      </w:pP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Galluogodd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y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cwrs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yma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i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godi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ymwybyddiaeth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o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sut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mae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profiadau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dysgu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o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safon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uchel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arwain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at well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dysgu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a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gwell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synnwyr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o les.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Mae'r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 nod o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wella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iechyd a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lles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yng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nghanol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y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cwricwlwm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newydd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Donaldson</w:t>
      </w:r>
      <w:r w:rsidR="001A1238" w:rsidRPr="00137D08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(201</w:t>
      </w:r>
      <w:r w:rsidR="003258D1" w:rsidRPr="00137D08">
        <w:rPr>
          <w:rFonts w:eastAsia="Times New Roman" w:cs="Helvetica"/>
          <w:color w:val="000000" w:themeColor="text1"/>
          <w:szCs w:val="24"/>
          <w:lang w:val="en-GB" w:eastAsia="en-GB"/>
        </w:rPr>
        <w:t>5</w:t>
      </w:r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). </w:t>
      </w:r>
    </w:p>
    <w:p w14:paraId="78F9E175" w14:textId="6963C0BD" w:rsidR="00B50D37" w:rsidRPr="00B50D37" w:rsidRDefault="00B50D37" w:rsidP="000F308B">
      <w:pPr>
        <w:shd w:val="clear" w:color="auto" w:fill="FFFFFF"/>
        <w:spacing w:line="276" w:lineRule="auto"/>
        <w:rPr>
          <w:rFonts w:eastAsia="Times New Roman" w:cs="Helvetica"/>
          <w:color w:val="000000" w:themeColor="text1"/>
          <w:szCs w:val="24"/>
          <w:lang w:val="en-GB" w:eastAsia="en-GB"/>
        </w:rPr>
      </w:pP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Nid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oedd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y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cwrs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yma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hanfodol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,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ond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wrth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wneud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hyn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a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darllen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ehangach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bu'n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cyfle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i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ddangos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 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dealltwriaeth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gynyddol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hyderus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o’r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damcaniaethwyr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a'r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ymchwil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ynghylch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addysgeg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.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Roedd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hyn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yn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gyfle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gwych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i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ennill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tystiolaeth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er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mwyn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cefnogi'r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elfen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dysgu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Professional o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fewn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y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safonau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cenedlaethol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(</w:t>
      </w:r>
      <w:proofErr w:type="spellStart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Llywodraeth</w:t>
      </w:r>
      <w:proofErr w:type="spellEnd"/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 xml:space="preserve"> Cymru, 2019</w:t>
      </w:r>
      <w:r w:rsidR="00697814">
        <w:rPr>
          <w:rFonts w:eastAsia="Times New Roman" w:cs="Helvetica"/>
          <w:color w:val="000000" w:themeColor="text1"/>
          <w:szCs w:val="24"/>
          <w:lang w:val="en-GB" w:eastAsia="en-GB"/>
        </w:rPr>
        <w:t>a</w:t>
      </w:r>
      <w:r w:rsidRPr="00B50D37">
        <w:rPr>
          <w:rFonts w:eastAsia="Times New Roman" w:cs="Helvetica"/>
          <w:color w:val="000000" w:themeColor="text1"/>
          <w:szCs w:val="24"/>
          <w:lang w:val="en-GB" w:eastAsia="en-GB"/>
        </w:rPr>
        <w:t>).</w:t>
      </w:r>
    </w:p>
    <w:p w14:paraId="6925D027" w14:textId="3EB99892" w:rsidR="003E48F2" w:rsidRPr="00137D08" w:rsidRDefault="00180CB7" w:rsidP="000F308B">
      <w:pPr>
        <w:spacing w:line="276" w:lineRule="auto"/>
        <w:rPr>
          <w:rFonts w:cstheme="minorHAnsi"/>
          <w:color w:val="000000" w:themeColor="text1"/>
          <w:szCs w:val="24"/>
        </w:rPr>
      </w:pPr>
      <w:r w:rsidRPr="00137D08">
        <w:rPr>
          <w:rFonts w:cstheme="minorHAnsi"/>
          <w:color w:val="000000" w:themeColor="text1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Trwy’r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profiadau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yma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datblygwyd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dealltwriaeth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o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sut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dylid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hyrwyddo’r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MDaPh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Iechyd a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lles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i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ddysgwyr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. Y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thema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ystod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fy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nghyfnod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ym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mlwyddyn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6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oedd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“Ein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corff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” felly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oedd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hyn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gyfle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euraidd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ni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addysgu’r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disgyblion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am well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dysgu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a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gwell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synnwyr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o les.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Cynlluniais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dasg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oedd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canolbwyntio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ar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ddiet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cytbwys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ar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faethynnau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sydd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ei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hangen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arnom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. Bu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hefyd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cyfle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ni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drafod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hybu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wythnos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iechyd a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lles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trwy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ofyn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cwestiwn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“Sut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ydych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chi’n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mynegi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eich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hun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”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ystod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sesiwn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fyw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.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Gwaeth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dysgwyr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cyfrannu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i’r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ap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mentimeter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gyda’i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syniadau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. 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Teimlaf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fy</w:t>
      </w:r>
      <w:proofErr w:type="spellEnd"/>
      <w:r w:rsidR="0003386F">
        <w:rPr>
          <w:rFonts w:ascii="Calibri" w:hAnsi="Calibri" w:cs="Calibri"/>
          <w:color w:val="000000"/>
          <w:szCs w:val="24"/>
          <w:lang w:val="en-GB"/>
        </w:rPr>
        <w:t xml:space="preserve"> mod </w:t>
      </w:r>
      <w:proofErr w:type="spellStart"/>
      <w:r w:rsidR="0003386F">
        <w:rPr>
          <w:rFonts w:ascii="Calibri" w:hAnsi="Calibri" w:cs="Calibri"/>
          <w:color w:val="000000"/>
          <w:szCs w:val="24"/>
          <w:lang w:val="en-GB"/>
        </w:rPr>
        <w:t>wedi</w:t>
      </w:r>
      <w:proofErr w:type="spellEnd"/>
      <w:r w:rsidR="0003386F">
        <w:rPr>
          <w:rFonts w:ascii="Calibri" w:hAnsi="Calibri" w:cs="Calibri"/>
          <w:i/>
          <w:iCs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ceisio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codi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ymwybyddiaeth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o </w:t>
      </w:r>
      <w:proofErr w:type="spellStart"/>
      <w:r w:rsidR="0003386F">
        <w:rPr>
          <w:rFonts w:ascii="Calibri" w:hAnsi="Calibri" w:cs="Calibri"/>
          <w:color w:val="000000"/>
          <w:szCs w:val="24"/>
        </w:rPr>
        <w:t>sut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mae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profiadau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dysgu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a </w:t>
      </w:r>
      <w:proofErr w:type="spellStart"/>
      <w:r w:rsidR="0003386F">
        <w:rPr>
          <w:rFonts w:ascii="Calibri" w:hAnsi="Calibri" w:cs="Calibri"/>
          <w:color w:val="000000"/>
          <w:szCs w:val="24"/>
        </w:rPr>
        <w:t>deilliannau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perfformiad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o </w:t>
      </w:r>
      <w:proofErr w:type="spellStart"/>
      <w:r w:rsidR="0003386F">
        <w:rPr>
          <w:rFonts w:ascii="Calibri" w:hAnsi="Calibri" w:cs="Calibri"/>
          <w:color w:val="000000"/>
          <w:szCs w:val="24"/>
        </w:rPr>
        <w:t>safon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uchel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yn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arwain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at well </w:t>
      </w:r>
      <w:proofErr w:type="spellStart"/>
      <w:r w:rsidR="0003386F">
        <w:rPr>
          <w:rFonts w:ascii="Calibri" w:hAnsi="Calibri" w:cs="Calibri"/>
          <w:color w:val="000000"/>
          <w:szCs w:val="24"/>
        </w:rPr>
        <w:t>dysgu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a </w:t>
      </w:r>
      <w:proofErr w:type="spellStart"/>
      <w:r w:rsidR="0003386F">
        <w:rPr>
          <w:rFonts w:ascii="Calibri" w:hAnsi="Calibri" w:cs="Calibri"/>
          <w:color w:val="000000"/>
          <w:szCs w:val="24"/>
        </w:rPr>
        <w:t>gwell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03386F">
        <w:rPr>
          <w:rFonts w:ascii="Calibri" w:hAnsi="Calibri" w:cs="Calibri"/>
          <w:color w:val="000000"/>
          <w:szCs w:val="24"/>
        </w:rPr>
        <w:t>synnwyr</w:t>
      </w:r>
      <w:proofErr w:type="spellEnd"/>
      <w:r w:rsidR="0003386F">
        <w:rPr>
          <w:rFonts w:ascii="Calibri" w:hAnsi="Calibri" w:cs="Calibri"/>
          <w:color w:val="000000"/>
          <w:szCs w:val="24"/>
        </w:rPr>
        <w:t xml:space="preserve"> o les.</w:t>
      </w:r>
    </w:p>
    <w:p w14:paraId="36525E4B" w14:textId="77777777" w:rsidR="00180CB7" w:rsidRPr="000C1A0E" w:rsidRDefault="00180CB7" w:rsidP="000F308B">
      <w:pPr>
        <w:spacing w:line="276" w:lineRule="auto"/>
        <w:rPr>
          <w:rFonts w:cstheme="minorHAnsi"/>
          <w:szCs w:val="24"/>
        </w:rPr>
      </w:pPr>
    </w:p>
    <w:p w14:paraId="5BC77D00" w14:textId="77777777" w:rsidR="00667583" w:rsidRPr="000C1A0E" w:rsidRDefault="00667583" w:rsidP="000F308B">
      <w:pPr>
        <w:pStyle w:val="Heading3"/>
        <w:spacing w:line="276" w:lineRule="auto"/>
        <w:rPr>
          <w:rFonts w:asciiTheme="minorHAnsi" w:hAnsiTheme="minorHAnsi" w:cstheme="minorHAnsi"/>
        </w:rPr>
      </w:pPr>
      <w:r w:rsidRPr="000C1A0E">
        <w:rPr>
          <w:rFonts w:asciiTheme="minorHAnsi" w:hAnsiTheme="minorHAnsi" w:cstheme="minorHAnsi"/>
          <w:lang w:val="cy-GB"/>
        </w:rPr>
        <w:t>Beth rydych chi wedi’i ddysgu?</w:t>
      </w:r>
    </w:p>
    <w:p w14:paraId="2252DCF7" w14:textId="77777777" w:rsidR="00B50D37" w:rsidRPr="000F308B" w:rsidRDefault="00B50D37" w:rsidP="000F308B">
      <w:pPr>
        <w:pStyle w:val="NormalWeb"/>
        <w:spacing w:before="0" w:beforeAutospacing="0" w:after="0" w:afterAutospacing="0" w:line="276" w:lineRule="auto"/>
        <w:rPr>
          <w:rFonts w:asciiTheme="minorHAnsi" w:hAnsiTheme="minorHAnsi"/>
          <w:color w:val="000000" w:themeColor="text1"/>
        </w:rPr>
      </w:pPr>
      <w:proofErr w:type="spellStart"/>
      <w:r w:rsidRPr="000F308B">
        <w:rPr>
          <w:rFonts w:asciiTheme="minorHAnsi" w:hAnsiTheme="minorHAnsi"/>
          <w:color w:val="000000" w:themeColor="text1"/>
        </w:rPr>
        <w:t>O'r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profiad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yma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rwyf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wedi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datblygu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fy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nealltwriaeth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o </w:t>
      </w:r>
      <w:proofErr w:type="spellStart"/>
      <w:r w:rsidRPr="000F308B">
        <w:rPr>
          <w:rFonts w:asciiTheme="minorHAnsi" w:hAnsiTheme="minorHAnsi"/>
          <w:color w:val="000000" w:themeColor="text1"/>
        </w:rPr>
        <w:t>gefnogi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dysgwyr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yn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emosiynol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reoli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eu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hymddygiad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eu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hunain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a </w:t>
      </w:r>
      <w:proofErr w:type="spellStart"/>
      <w:r w:rsidRPr="000F308B">
        <w:rPr>
          <w:rFonts w:asciiTheme="minorHAnsi" w:hAnsiTheme="minorHAnsi"/>
          <w:color w:val="000000" w:themeColor="text1"/>
        </w:rPr>
        <w:t>dysgu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am </w:t>
      </w:r>
      <w:proofErr w:type="spellStart"/>
      <w:r w:rsidRPr="000F308B">
        <w:rPr>
          <w:rFonts w:asciiTheme="minorHAnsi" w:hAnsiTheme="minorHAnsi"/>
          <w:color w:val="000000" w:themeColor="text1"/>
        </w:rPr>
        <w:t>emosiynau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arall</w:t>
      </w:r>
      <w:proofErr w:type="spellEnd"/>
      <w:r w:rsidRPr="000F308B">
        <w:rPr>
          <w:rFonts w:asciiTheme="minorHAnsi" w:hAnsiTheme="minorHAnsi"/>
          <w:color w:val="000000" w:themeColor="text1"/>
        </w:rPr>
        <w:t>. </w:t>
      </w:r>
    </w:p>
    <w:p w14:paraId="5FF3C0E0" w14:textId="77777777" w:rsidR="00B50D37" w:rsidRPr="000F308B" w:rsidRDefault="00B50D37" w:rsidP="000F308B">
      <w:pPr>
        <w:pStyle w:val="NormalWeb"/>
        <w:spacing w:before="0" w:beforeAutospacing="0" w:after="0" w:afterAutospacing="0" w:line="276" w:lineRule="auto"/>
        <w:rPr>
          <w:rFonts w:asciiTheme="minorHAnsi" w:hAnsiTheme="minorHAnsi"/>
          <w:color w:val="000000" w:themeColor="text1"/>
        </w:rPr>
      </w:pPr>
      <w:proofErr w:type="spellStart"/>
      <w:r w:rsidRPr="000F308B">
        <w:rPr>
          <w:rFonts w:asciiTheme="minorHAnsi" w:hAnsiTheme="minorHAnsi"/>
          <w:color w:val="000000" w:themeColor="text1"/>
        </w:rPr>
        <w:t>Mae'r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dull 'Thrive' </w:t>
      </w:r>
      <w:proofErr w:type="spellStart"/>
      <w:r w:rsidRPr="000F308B">
        <w:rPr>
          <w:rFonts w:asciiTheme="minorHAnsi" w:hAnsiTheme="minorHAnsi"/>
          <w:color w:val="000000" w:themeColor="text1"/>
        </w:rPr>
        <w:t>yn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cael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ei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ddefnyddio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yn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rhyngwladol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geisio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rheoli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ymddygiad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disgyblion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, </w:t>
      </w:r>
      <w:proofErr w:type="spellStart"/>
      <w:r w:rsidRPr="000F308B">
        <w:rPr>
          <w:rFonts w:asciiTheme="minorHAnsi" w:hAnsiTheme="minorHAnsi"/>
          <w:color w:val="000000" w:themeColor="text1"/>
        </w:rPr>
        <w:t>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ddatblygu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gwytnwch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, ac </w:t>
      </w:r>
      <w:proofErr w:type="spellStart"/>
      <w:r w:rsidRPr="000F308B">
        <w:rPr>
          <w:rFonts w:asciiTheme="minorHAnsi" w:hAnsiTheme="minorHAnsi"/>
          <w:color w:val="000000" w:themeColor="text1"/>
        </w:rPr>
        <w:t>yn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ceisio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cau'r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bwlch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blant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bregus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gan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gynnwys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cyrhaeddiad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, </w:t>
      </w:r>
      <w:proofErr w:type="spellStart"/>
      <w:r w:rsidRPr="000F308B">
        <w:rPr>
          <w:rFonts w:asciiTheme="minorHAnsi" w:hAnsiTheme="minorHAnsi"/>
          <w:color w:val="000000" w:themeColor="text1"/>
        </w:rPr>
        <w:t>perthnasoedd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, </w:t>
      </w:r>
      <w:proofErr w:type="spellStart"/>
      <w:r w:rsidRPr="000F308B">
        <w:rPr>
          <w:rFonts w:asciiTheme="minorHAnsi" w:hAnsiTheme="minorHAnsi"/>
          <w:color w:val="000000" w:themeColor="text1"/>
        </w:rPr>
        <w:t>hunanhyder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a </w:t>
      </w:r>
      <w:proofErr w:type="spellStart"/>
      <w:r w:rsidRPr="000F308B">
        <w:rPr>
          <w:rFonts w:asciiTheme="minorHAnsi" w:hAnsiTheme="minorHAnsi"/>
          <w:color w:val="000000" w:themeColor="text1"/>
        </w:rPr>
        <w:t>phresenoldeb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. Y </w:t>
      </w:r>
      <w:proofErr w:type="spellStart"/>
      <w:r w:rsidRPr="000F308B">
        <w:rPr>
          <w:rFonts w:asciiTheme="minorHAnsi" w:hAnsiTheme="minorHAnsi"/>
          <w:color w:val="000000" w:themeColor="text1"/>
        </w:rPr>
        <w:t>rhain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sydd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yn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bwysig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i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hybu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o </w:t>
      </w:r>
      <w:proofErr w:type="spellStart"/>
      <w:r w:rsidRPr="000F308B">
        <w:rPr>
          <w:rFonts w:asciiTheme="minorHAnsi" w:hAnsiTheme="minorHAnsi"/>
          <w:color w:val="000000" w:themeColor="text1"/>
        </w:rPr>
        <w:t>fewn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</w:t>
      </w:r>
      <w:proofErr w:type="spellStart"/>
      <w:r w:rsidRPr="000F308B">
        <w:rPr>
          <w:rFonts w:asciiTheme="minorHAnsi" w:hAnsiTheme="minorHAnsi"/>
          <w:color w:val="000000" w:themeColor="text1"/>
        </w:rPr>
        <w:t>ysgolion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 o </w:t>
      </w:r>
      <w:proofErr w:type="spellStart"/>
      <w:r w:rsidRPr="000F308B">
        <w:rPr>
          <w:rFonts w:asciiTheme="minorHAnsi" w:hAnsiTheme="minorHAnsi"/>
          <w:color w:val="000000" w:themeColor="text1"/>
        </w:rPr>
        <w:t>safbwynt</w:t>
      </w:r>
      <w:proofErr w:type="spellEnd"/>
      <w:r w:rsidRPr="000F308B">
        <w:rPr>
          <w:rFonts w:asciiTheme="minorHAnsi" w:hAnsiTheme="minorHAnsi"/>
          <w:color w:val="000000" w:themeColor="text1"/>
        </w:rPr>
        <w:t> </w:t>
      </w:r>
      <w:proofErr w:type="spellStart"/>
      <w:r w:rsidRPr="000F308B">
        <w:rPr>
          <w:rFonts w:asciiTheme="minorHAnsi" w:hAnsiTheme="minorHAnsi"/>
          <w:color w:val="000000" w:themeColor="text1"/>
        </w:rPr>
        <w:t>cymdeithasol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, </w:t>
      </w:r>
      <w:proofErr w:type="spellStart"/>
      <w:r w:rsidRPr="000F308B">
        <w:rPr>
          <w:rFonts w:asciiTheme="minorHAnsi" w:hAnsiTheme="minorHAnsi"/>
          <w:color w:val="000000" w:themeColor="text1"/>
        </w:rPr>
        <w:t>emosiynol</w:t>
      </w:r>
      <w:proofErr w:type="spellEnd"/>
      <w:r w:rsidRPr="000F308B">
        <w:rPr>
          <w:rFonts w:asciiTheme="minorHAnsi" w:hAnsiTheme="minorHAnsi"/>
          <w:color w:val="000000" w:themeColor="text1"/>
        </w:rPr>
        <w:t xml:space="preserve">, </w:t>
      </w:r>
      <w:proofErr w:type="spellStart"/>
      <w:r w:rsidRPr="000F308B">
        <w:rPr>
          <w:rFonts w:asciiTheme="minorHAnsi" w:hAnsiTheme="minorHAnsi"/>
          <w:color w:val="000000" w:themeColor="text1"/>
        </w:rPr>
        <w:t>ymddygiadol</w:t>
      </w:r>
      <w:proofErr w:type="spellEnd"/>
      <w:r w:rsidRPr="000F308B">
        <w:rPr>
          <w:rFonts w:asciiTheme="minorHAnsi" w:hAnsiTheme="minorHAnsi"/>
          <w:color w:val="000000" w:themeColor="text1"/>
        </w:rPr>
        <w:t>. </w:t>
      </w:r>
    </w:p>
    <w:p w14:paraId="253B46B7" w14:textId="77777777" w:rsidR="00B50D37" w:rsidRPr="00002468" w:rsidRDefault="00B50D37" w:rsidP="000F308B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color w:val="161616"/>
        </w:rPr>
      </w:pPr>
    </w:p>
    <w:p w14:paraId="0F134936" w14:textId="4BC7C399" w:rsidR="00667583" w:rsidRPr="000C1A0E" w:rsidRDefault="00667583" w:rsidP="000F308B">
      <w:pPr>
        <w:spacing w:line="276" w:lineRule="auto"/>
        <w:rPr>
          <w:rFonts w:cstheme="minorHAnsi"/>
          <w:szCs w:val="24"/>
        </w:rPr>
      </w:pPr>
    </w:p>
    <w:p w14:paraId="71EC58C8" w14:textId="77777777" w:rsidR="00667583" w:rsidRPr="000C1A0E" w:rsidRDefault="00667583" w:rsidP="000F308B">
      <w:pPr>
        <w:pStyle w:val="Heading3"/>
        <w:spacing w:line="276" w:lineRule="auto"/>
        <w:rPr>
          <w:rFonts w:asciiTheme="minorHAnsi" w:hAnsiTheme="minorHAnsi" w:cstheme="minorHAnsi"/>
        </w:rPr>
      </w:pPr>
      <w:r w:rsidRPr="000C1A0E">
        <w:rPr>
          <w:rFonts w:asciiTheme="minorHAnsi" w:hAnsiTheme="minorHAnsi" w:cstheme="minorHAnsi"/>
          <w:lang w:val="cy"/>
        </w:rPr>
        <w:lastRenderedPageBreak/>
        <w:t>Beth nesaf?</w:t>
      </w:r>
    </w:p>
    <w:p w14:paraId="50D8605C" w14:textId="7F804921" w:rsidR="008329FB" w:rsidRDefault="008329FB" w:rsidP="008329FB">
      <w:pPr>
        <w:autoSpaceDE w:val="0"/>
        <w:autoSpaceDN w:val="0"/>
        <w:adjustRightInd w:val="0"/>
        <w:spacing w:line="276" w:lineRule="auto"/>
        <w:rPr>
          <w:rFonts w:ascii="Calibri" w:hAnsi="Calibri" w:cs="Calibri"/>
          <w:color w:val="000000"/>
          <w:szCs w:val="24"/>
          <w:lang w:val="en-GB"/>
        </w:rPr>
      </w:pPr>
      <w:proofErr w:type="spellStart"/>
      <w:r>
        <w:rPr>
          <w:rFonts w:ascii="Calibri" w:hAnsi="Calibri" w:cs="Calibri"/>
          <w:color w:val="000000"/>
          <w:szCs w:val="24"/>
          <w:lang w:val="en-GB"/>
        </w:rPr>
        <w:t>Mae'r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cwricwlwm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cenedlaethol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newydd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yng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Nghymru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gynnwys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chwe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Maes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Dysgu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a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Phrofiad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,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mae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un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maes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seiliedig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iechyd a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lles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, felly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rwy’n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gobeithio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fod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wybodaeth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dysgwyd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ystod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cwrs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addas ac o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fydd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fi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ystod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dyfodol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.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Rwy’n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gobeithio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cael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cyfle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gyfarfod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gydag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arweinydd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maes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er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mwyn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canfod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gwybodaeth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bellach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, a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hefyd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cynnig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unrhyw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syniadau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ymhellach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. Mae gen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ddiddordeb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mawr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maes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ac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awyddus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sefydlu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clwb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coginio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yn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dyfodol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.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Gobeithio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caiff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y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cyfle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rannu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fy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mhrofiad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o’r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cwrs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gyda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fy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nghydweithwyr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i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gynyddu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</w:t>
      </w:r>
      <w:proofErr w:type="spellStart"/>
      <w:r>
        <w:rPr>
          <w:rFonts w:ascii="Calibri" w:hAnsi="Calibri" w:cs="Calibri"/>
          <w:color w:val="000000"/>
          <w:szCs w:val="24"/>
          <w:lang w:val="en-GB"/>
        </w:rPr>
        <w:t>gwybodaeth</w:t>
      </w:r>
      <w:proofErr w:type="spellEnd"/>
      <w:r>
        <w:rPr>
          <w:rFonts w:ascii="Calibri" w:hAnsi="Calibri" w:cs="Calibri"/>
          <w:color w:val="000000"/>
          <w:szCs w:val="24"/>
          <w:lang w:val="en-GB"/>
        </w:rPr>
        <w:t xml:space="preserve"> am y dull</w:t>
      </w:r>
      <w:r w:rsidR="00061798">
        <w:rPr>
          <w:rFonts w:ascii="Calibri" w:hAnsi="Calibri" w:cs="Calibri"/>
          <w:color w:val="000000"/>
          <w:szCs w:val="24"/>
          <w:lang w:val="en-GB"/>
        </w:rPr>
        <w:t xml:space="preserve">. </w:t>
      </w:r>
    </w:p>
    <w:p w14:paraId="17F588CF" w14:textId="77777777" w:rsidR="008329FB" w:rsidRDefault="008329FB" w:rsidP="008329FB">
      <w:pPr>
        <w:autoSpaceDE w:val="0"/>
        <w:autoSpaceDN w:val="0"/>
        <w:adjustRightInd w:val="0"/>
        <w:spacing w:line="276" w:lineRule="auto"/>
        <w:rPr>
          <w:rFonts w:ascii="Calibri" w:hAnsi="Calibri" w:cs="Calibri"/>
          <w:color w:val="000000"/>
          <w:szCs w:val="24"/>
        </w:rPr>
      </w:pPr>
    </w:p>
    <w:p w14:paraId="1C981D74" w14:textId="77777777" w:rsidR="00FB2878" w:rsidRPr="000F308B" w:rsidRDefault="00FB2878" w:rsidP="000F308B">
      <w:pPr>
        <w:spacing w:line="276" w:lineRule="auto"/>
        <w:rPr>
          <w:rFonts w:eastAsiaTheme="majorEastAsia" w:cstheme="minorHAnsi"/>
          <w:b/>
          <w:color w:val="000000" w:themeColor="text1"/>
          <w:szCs w:val="24"/>
        </w:rPr>
      </w:pPr>
    </w:p>
    <w:p w14:paraId="0E592841" w14:textId="05FA643E" w:rsidR="00351EA0" w:rsidRPr="00D84AE2" w:rsidRDefault="00B357D8" w:rsidP="000F308B">
      <w:pPr>
        <w:spacing w:line="276" w:lineRule="auto"/>
        <w:rPr>
          <w:rFonts w:cstheme="minorHAnsi"/>
          <w:color w:val="000000" w:themeColor="text1"/>
          <w:sz w:val="30"/>
          <w:szCs w:val="30"/>
        </w:rPr>
      </w:pPr>
      <w:r w:rsidRPr="000F308B">
        <w:rPr>
          <w:rFonts w:cstheme="minorHAnsi"/>
          <w:color w:val="000000" w:themeColor="text1"/>
          <w:szCs w:val="24"/>
        </w:rPr>
        <w:br w:type="page"/>
      </w:r>
    </w:p>
    <w:p w14:paraId="60B60867" w14:textId="77CB7B7B" w:rsidR="00AC19FF" w:rsidRPr="00D84AE2" w:rsidRDefault="00811007" w:rsidP="00EE7294">
      <w:pPr>
        <w:pStyle w:val="Heading1"/>
        <w:rPr>
          <w:rFonts w:asciiTheme="minorHAnsi" w:hAnsiTheme="minorHAnsi" w:cstheme="minorHAnsi"/>
        </w:rPr>
      </w:pPr>
      <w:r w:rsidRPr="00D84AE2">
        <w:rPr>
          <w:rFonts w:asciiTheme="minorHAnsi" w:hAnsiTheme="minorHAnsi" w:cstheme="minorHAnsi"/>
          <w:lang w:val="cy"/>
        </w:rPr>
        <w:lastRenderedPageBreak/>
        <w:t xml:space="preserve">Rhan 2: </w:t>
      </w:r>
      <w:r w:rsidR="00991198" w:rsidRPr="00D84AE2">
        <w:rPr>
          <w:rFonts w:asciiTheme="minorHAnsi" w:hAnsiTheme="minorHAnsi" w:cstheme="minorHAnsi"/>
          <w:lang w:val="cy-GB"/>
        </w:rPr>
        <w:t>Adfyfyrio Beirniadol</w:t>
      </w:r>
    </w:p>
    <w:p w14:paraId="1A02AFCB" w14:textId="77777777" w:rsidR="002E626B" w:rsidRPr="000C1A0E" w:rsidRDefault="00811007" w:rsidP="002E626B">
      <w:pPr>
        <w:pStyle w:val="Heading2"/>
        <w:rPr>
          <w:rFonts w:asciiTheme="minorHAnsi" w:hAnsiTheme="minorHAnsi" w:cstheme="minorHAnsi"/>
          <w:sz w:val="24"/>
          <w:szCs w:val="24"/>
        </w:rPr>
      </w:pPr>
      <w:r w:rsidRPr="000C1A0E">
        <w:rPr>
          <w:rFonts w:asciiTheme="minorHAnsi" w:hAnsiTheme="minorHAnsi" w:cstheme="minorHAnsi"/>
          <w:sz w:val="24"/>
          <w:szCs w:val="24"/>
          <w:lang w:val="cy"/>
        </w:rPr>
        <w:t>Cyflwyniad</w:t>
      </w:r>
    </w:p>
    <w:p w14:paraId="1A05FDA2" w14:textId="77777777" w:rsidR="00696A13" w:rsidRDefault="00AF05FB" w:rsidP="00696A13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r>
        <w:rPr>
          <w:rFonts w:ascii="Calibri" w:hAnsi="Calibri" w:cs="Calibri"/>
          <w:szCs w:val="24"/>
        </w:rPr>
        <w:t xml:space="preserve">Nod y </w:t>
      </w:r>
      <w:proofErr w:type="spellStart"/>
      <w:r>
        <w:rPr>
          <w:rFonts w:ascii="Calibri" w:hAnsi="Calibri" w:cs="Calibri"/>
          <w:szCs w:val="24"/>
        </w:rPr>
        <w:t>treathawd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ysgrifenedig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yw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myfyrio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datblygiad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profesiynol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addysgeg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amglychedd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dosbarth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a’u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heffaith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dysgwwyr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Trofodir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sut</w:t>
      </w:r>
      <w:proofErr w:type="spellEnd"/>
      <w:r>
        <w:rPr>
          <w:rFonts w:ascii="Calibri" w:hAnsi="Calibri" w:cs="Calibri"/>
          <w:szCs w:val="24"/>
        </w:rPr>
        <w:t xml:space="preserve"> I </w:t>
      </w:r>
      <w:proofErr w:type="spellStart"/>
      <w:r>
        <w:rPr>
          <w:rFonts w:ascii="Calibri" w:hAnsi="Calibri" w:cs="Calibri"/>
          <w:szCs w:val="24"/>
        </w:rPr>
        <w:t>ddatblygu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sgilliau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amgylched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dosbarth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ymhellach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gan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adfyfyrio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mhrofiadau</w:t>
      </w:r>
      <w:proofErr w:type="spellEnd"/>
      <w:r>
        <w:rPr>
          <w:rFonts w:ascii="Calibri" w:hAnsi="Calibri" w:cs="Calibri"/>
          <w:szCs w:val="24"/>
        </w:rPr>
        <w:t xml:space="preserve"> PAP1. </w:t>
      </w:r>
      <w:proofErr w:type="spellStart"/>
      <w:r>
        <w:rPr>
          <w:rFonts w:ascii="Calibri" w:hAnsi="Calibri" w:cs="Calibri"/>
          <w:szCs w:val="24"/>
        </w:rPr>
        <w:t>Dewiswyd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agwedd</w:t>
      </w:r>
      <w:proofErr w:type="spellEnd"/>
      <w:r>
        <w:rPr>
          <w:rFonts w:ascii="Calibri" w:hAnsi="Calibri" w:cs="Calibri"/>
          <w:szCs w:val="24"/>
        </w:rPr>
        <w:t xml:space="preserve"> hon </w:t>
      </w:r>
      <w:proofErr w:type="spellStart"/>
      <w:r>
        <w:rPr>
          <w:rFonts w:ascii="Calibri" w:hAnsi="Calibri" w:cs="Calibri"/>
          <w:szCs w:val="24"/>
        </w:rPr>
        <w:t>gan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na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chefais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llawer</w:t>
      </w:r>
      <w:proofErr w:type="spellEnd"/>
      <w:r>
        <w:rPr>
          <w:rFonts w:ascii="Calibri" w:hAnsi="Calibri" w:cs="Calibri"/>
          <w:szCs w:val="24"/>
        </w:rPr>
        <w:t xml:space="preserve"> o </w:t>
      </w:r>
      <w:proofErr w:type="spellStart"/>
      <w:r>
        <w:rPr>
          <w:rFonts w:ascii="Calibri" w:hAnsi="Calibri" w:cs="Calibri"/>
          <w:szCs w:val="24"/>
        </w:rPr>
        <w:t>gyfleuoedd</w:t>
      </w:r>
      <w:proofErr w:type="spellEnd"/>
      <w:r>
        <w:rPr>
          <w:rFonts w:ascii="Calibri" w:hAnsi="Calibri" w:cs="Calibri"/>
          <w:szCs w:val="24"/>
        </w:rPr>
        <w:t xml:space="preserve"> I </w:t>
      </w:r>
      <w:proofErr w:type="spellStart"/>
      <w:r>
        <w:rPr>
          <w:rFonts w:ascii="Calibri" w:hAnsi="Calibri" w:cs="Calibri"/>
          <w:szCs w:val="24"/>
        </w:rPr>
        <w:t>cheiso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ymarfer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strategaethau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ymddygiad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mloc</w:t>
      </w:r>
      <w:proofErr w:type="spellEnd"/>
      <w:r>
        <w:rPr>
          <w:rFonts w:ascii="Calibri" w:hAnsi="Calibri" w:cs="Calibri"/>
          <w:szCs w:val="24"/>
        </w:rPr>
        <w:t xml:space="preserve"> 2 </w:t>
      </w:r>
      <w:proofErr w:type="spellStart"/>
      <w:r>
        <w:rPr>
          <w:rFonts w:ascii="Calibri" w:hAnsi="Calibri" w:cs="Calibri"/>
          <w:szCs w:val="24"/>
        </w:rPr>
        <w:t>gyda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flwyddyn</w:t>
      </w:r>
      <w:proofErr w:type="spellEnd"/>
      <w:r>
        <w:rPr>
          <w:rFonts w:ascii="Calibri" w:hAnsi="Calibri" w:cs="Calibri"/>
          <w:szCs w:val="24"/>
        </w:rPr>
        <w:t xml:space="preserve"> 6. </w:t>
      </w:r>
      <w:proofErr w:type="spellStart"/>
      <w:r>
        <w:rPr>
          <w:rFonts w:ascii="Calibri" w:hAnsi="Calibri" w:cs="Calibri"/>
          <w:szCs w:val="24"/>
        </w:rPr>
        <w:t>Wnaeth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cyfyngiadau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clefyd</w:t>
      </w:r>
      <w:proofErr w:type="spellEnd"/>
      <w:r>
        <w:rPr>
          <w:rFonts w:ascii="Calibri" w:hAnsi="Calibri" w:cs="Calibri"/>
          <w:szCs w:val="24"/>
        </w:rPr>
        <w:t xml:space="preserve"> COVID-19 </w:t>
      </w:r>
      <w:proofErr w:type="spellStart"/>
      <w:r>
        <w:rPr>
          <w:rFonts w:ascii="Calibri" w:hAnsi="Calibri" w:cs="Calibri"/>
          <w:szCs w:val="24"/>
        </w:rPr>
        <w:t>amharu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hyn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rhaid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mi </w:t>
      </w:r>
      <w:proofErr w:type="spellStart"/>
      <w:r>
        <w:rPr>
          <w:rFonts w:ascii="Calibri" w:hAnsi="Calibri" w:cs="Calibri"/>
          <w:szCs w:val="24"/>
        </w:rPr>
        <w:t>addysgu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lein</w:t>
      </w:r>
      <w:proofErr w:type="spellEnd"/>
      <w:r>
        <w:rPr>
          <w:rFonts w:ascii="Calibri" w:hAnsi="Calibri" w:cs="Calibri"/>
          <w:szCs w:val="24"/>
        </w:rPr>
        <w:t xml:space="preserve">, felly </w:t>
      </w:r>
      <w:proofErr w:type="spellStart"/>
      <w:r>
        <w:rPr>
          <w:rFonts w:ascii="Calibri" w:hAnsi="Calibri" w:cs="Calibri"/>
          <w:szCs w:val="24"/>
        </w:rPr>
        <w:t>hoffwn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ddatblygu’r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agwedd</w:t>
      </w:r>
      <w:proofErr w:type="spellEnd"/>
      <w:r>
        <w:rPr>
          <w:rFonts w:ascii="Calibri" w:hAnsi="Calibri" w:cs="Calibri"/>
          <w:szCs w:val="24"/>
        </w:rPr>
        <w:t xml:space="preserve"> hon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gyfer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addysgu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dyfodol</w:t>
      </w:r>
      <w:proofErr w:type="spellEnd"/>
      <w:r w:rsidR="0013140C">
        <w:rPr>
          <w:rFonts w:cstheme="minorHAnsi"/>
          <w:szCs w:val="24"/>
        </w:rPr>
        <w:t>.</w:t>
      </w:r>
      <w:r w:rsidR="00503477">
        <w:rPr>
          <w:rFonts w:cstheme="minorHAns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Fel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rhwy</w:t>
      </w:r>
      <w:proofErr w:type="spellEnd"/>
      <w:r w:rsidR="00696A13">
        <w:rPr>
          <w:rFonts w:ascii="Calibri" w:hAnsi="Calibri" w:cs="Calibri"/>
          <w:szCs w:val="24"/>
        </w:rPr>
        <w:t xml:space="preserve">’ </w:t>
      </w:r>
      <w:proofErr w:type="spellStart"/>
      <w:r w:rsidR="00696A13">
        <w:rPr>
          <w:rFonts w:ascii="Calibri" w:hAnsi="Calibri" w:cs="Calibri"/>
          <w:szCs w:val="24"/>
        </w:rPr>
        <w:t>eisoes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wedi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trafod</w:t>
      </w:r>
      <w:proofErr w:type="spellEnd"/>
      <w:r w:rsidR="00696A13">
        <w:rPr>
          <w:rFonts w:ascii="Calibri" w:hAnsi="Calibri" w:cs="Calibri"/>
          <w:szCs w:val="24"/>
        </w:rPr>
        <w:t xml:space="preserve">, </w:t>
      </w:r>
      <w:proofErr w:type="spellStart"/>
      <w:r w:rsidR="00696A13">
        <w:rPr>
          <w:rFonts w:ascii="Calibri" w:hAnsi="Calibri" w:cs="Calibri"/>
          <w:szCs w:val="24"/>
        </w:rPr>
        <w:t>oeddwn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edrych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ymlaen</w:t>
      </w:r>
      <w:proofErr w:type="spellEnd"/>
      <w:r w:rsidR="00696A13">
        <w:rPr>
          <w:rFonts w:ascii="Calibri" w:hAnsi="Calibri" w:cs="Calibri"/>
          <w:szCs w:val="24"/>
        </w:rPr>
        <w:t xml:space="preserve"> at </w:t>
      </w:r>
      <w:proofErr w:type="spellStart"/>
      <w:r w:rsidR="00696A13">
        <w:rPr>
          <w:rFonts w:ascii="Calibri" w:hAnsi="Calibri" w:cs="Calibri"/>
          <w:szCs w:val="24"/>
        </w:rPr>
        <w:t>ymgyfarwyddo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gydag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ymddygiadau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dysgwyr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blwyddyn</w:t>
      </w:r>
      <w:proofErr w:type="spellEnd"/>
      <w:r w:rsidR="00696A13">
        <w:rPr>
          <w:rFonts w:ascii="Calibri" w:hAnsi="Calibri" w:cs="Calibri"/>
          <w:szCs w:val="24"/>
        </w:rPr>
        <w:t xml:space="preserve"> 6 a </w:t>
      </w:r>
      <w:proofErr w:type="spellStart"/>
      <w:r w:rsidR="00696A13">
        <w:rPr>
          <w:rFonts w:ascii="Calibri" w:hAnsi="Calibri" w:cs="Calibri"/>
          <w:szCs w:val="24"/>
        </w:rPr>
        <w:t>threialu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amryw</w:t>
      </w:r>
      <w:proofErr w:type="spellEnd"/>
      <w:r w:rsidR="00696A13">
        <w:rPr>
          <w:rFonts w:ascii="Calibri" w:hAnsi="Calibri" w:cs="Calibri"/>
          <w:szCs w:val="24"/>
        </w:rPr>
        <w:t xml:space="preserve"> o </w:t>
      </w:r>
      <w:proofErr w:type="spellStart"/>
      <w:r w:rsidR="00696A13">
        <w:rPr>
          <w:rFonts w:ascii="Calibri" w:hAnsi="Calibri" w:cs="Calibri"/>
          <w:szCs w:val="24"/>
        </w:rPr>
        <w:t>strategaethau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rheoli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amgylchedd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dosbarth</w:t>
      </w:r>
      <w:proofErr w:type="spellEnd"/>
      <w:r w:rsidR="00696A13">
        <w:rPr>
          <w:rFonts w:ascii="Calibri" w:hAnsi="Calibri" w:cs="Calibri"/>
          <w:szCs w:val="24"/>
        </w:rPr>
        <w:t xml:space="preserve">, </w:t>
      </w:r>
      <w:proofErr w:type="spellStart"/>
      <w:r w:rsidR="00696A13">
        <w:rPr>
          <w:rFonts w:ascii="Calibri" w:hAnsi="Calibri" w:cs="Calibri"/>
          <w:szCs w:val="24"/>
        </w:rPr>
        <w:t>serch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hynny</w:t>
      </w:r>
      <w:proofErr w:type="spellEnd"/>
      <w:r w:rsidR="00696A13">
        <w:rPr>
          <w:rFonts w:ascii="Calibri" w:hAnsi="Calibri" w:cs="Calibri"/>
          <w:szCs w:val="24"/>
        </w:rPr>
        <w:t xml:space="preserve">, </w:t>
      </w:r>
      <w:proofErr w:type="spellStart"/>
      <w:r w:rsidR="00696A13">
        <w:rPr>
          <w:rFonts w:ascii="Calibri" w:hAnsi="Calibri" w:cs="Calibri"/>
          <w:szCs w:val="24"/>
        </w:rPr>
        <w:t>bu’r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profiad</w:t>
      </w:r>
      <w:proofErr w:type="spellEnd"/>
      <w:r w:rsidR="00696A13">
        <w:rPr>
          <w:rFonts w:ascii="Calibri" w:hAnsi="Calibri" w:cs="Calibri"/>
          <w:szCs w:val="24"/>
        </w:rPr>
        <w:t xml:space="preserve"> o </w:t>
      </w:r>
      <w:proofErr w:type="spellStart"/>
      <w:r w:rsidR="00696A13">
        <w:rPr>
          <w:rFonts w:ascii="Calibri" w:hAnsi="Calibri" w:cs="Calibri"/>
          <w:szCs w:val="24"/>
        </w:rPr>
        <w:t>addysgu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ar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lein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yn</w:t>
      </w:r>
      <w:proofErr w:type="spellEnd"/>
      <w:r w:rsidR="00696A13">
        <w:rPr>
          <w:rFonts w:ascii="Calibri" w:hAnsi="Calibri" w:cs="Calibri"/>
          <w:szCs w:val="24"/>
        </w:rPr>
        <w:t xml:space="preserve"> un </w:t>
      </w:r>
      <w:proofErr w:type="spellStart"/>
      <w:r w:rsidR="00696A13">
        <w:rPr>
          <w:rFonts w:ascii="Calibri" w:hAnsi="Calibri" w:cs="Calibri"/>
          <w:szCs w:val="24"/>
        </w:rPr>
        <w:t>fuddiol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iawn</w:t>
      </w:r>
      <w:proofErr w:type="spellEnd"/>
      <w:r w:rsidR="00696A13">
        <w:rPr>
          <w:rFonts w:ascii="Calibri" w:hAnsi="Calibri" w:cs="Calibri"/>
          <w:szCs w:val="24"/>
        </w:rPr>
        <w:t xml:space="preserve">, </w:t>
      </w:r>
      <w:proofErr w:type="spellStart"/>
      <w:r w:rsidR="00696A13">
        <w:rPr>
          <w:rFonts w:ascii="Calibri" w:hAnsi="Calibri" w:cs="Calibri"/>
          <w:szCs w:val="24"/>
        </w:rPr>
        <w:t>ond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ni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chaiff</w:t>
      </w:r>
      <w:proofErr w:type="spellEnd"/>
      <w:r w:rsidR="00696A13">
        <w:rPr>
          <w:rFonts w:ascii="Calibri" w:hAnsi="Calibri" w:cs="Calibri"/>
          <w:szCs w:val="24"/>
        </w:rPr>
        <w:t xml:space="preserve"> y </w:t>
      </w:r>
      <w:proofErr w:type="spellStart"/>
      <w:r w:rsidR="00696A13">
        <w:rPr>
          <w:rFonts w:ascii="Calibri" w:hAnsi="Calibri" w:cs="Calibri"/>
          <w:szCs w:val="24"/>
        </w:rPr>
        <w:t>cyfle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i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reoli’r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ymddygiad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gan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ei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fod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trafod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trwy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sgrin</w:t>
      </w:r>
      <w:proofErr w:type="spellEnd"/>
      <w:r w:rsidR="00696A13">
        <w:rPr>
          <w:rFonts w:ascii="Calibri" w:hAnsi="Calibri" w:cs="Calibri"/>
          <w:szCs w:val="24"/>
        </w:rPr>
        <w:t xml:space="preserve">. </w:t>
      </w:r>
      <w:proofErr w:type="spellStart"/>
      <w:r w:rsidR="00696A13">
        <w:rPr>
          <w:rFonts w:ascii="Calibri" w:hAnsi="Calibri" w:cs="Calibri"/>
          <w:szCs w:val="24"/>
        </w:rPr>
        <w:t>Ceisiaf</w:t>
      </w:r>
      <w:proofErr w:type="spellEnd"/>
      <w:r w:rsidR="00696A13">
        <w:rPr>
          <w:rFonts w:ascii="Calibri" w:hAnsi="Calibri" w:cs="Calibri"/>
          <w:szCs w:val="24"/>
        </w:rPr>
        <w:t xml:space="preserve"> nodi a </w:t>
      </w:r>
      <w:proofErr w:type="spellStart"/>
      <w:r w:rsidR="00696A13">
        <w:rPr>
          <w:rFonts w:ascii="Calibri" w:hAnsi="Calibri" w:cs="Calibri"/>
          <w:szCs w:val="24"/>
        </w:rPr>
        <w:t>chyfiawnhau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camau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penodol</w:t>
      </w:r>
      <w:proofErr w:type="spellEnd"/>
      <w:r w:rsidR="00696A13">
        <w:rPr>
          <w:rFonts w:ascii="Calibri" w:hAnsi="Calibri" w:cs="Calibri"/>
          <w:szCs w:val="24"/>
        </w:rPr>
        <w:t xml:space="preserve"> a </w:t>
      </w:r>
      <w:proofErr w:type="spellStart"/>
      <w:r w:rsidR="00696A13">
        <w:rPr>
          <w:rFonts w:ascii="Calibri" w:hAnsi="Calibri" w:cs="Calibri"/>
          <w:szCs w:val="24"/>
        </w:rPr>
        <w:t>byddaf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gweithredu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ystod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fy</w:t>
      </w:r>
      <w:proofErr w:type="spellEnd"/>
      <w:r w:rsidR="00696A13">
        <w:rPr>
          <w:rFonts w:ascii="Calibri" w:hAnsi="Calibri" w:cs="Calibri"/>
          <w:szCs w:val="24"/>
        </w:rPr>
        <w:t xml:space="preserve"> PAP 2 </w:t>
      </w:r>
      <w:proofErr w:type="spellStart"/>
      <w:r w:rsidR="00696A13">
        <w:rPr>
          <w:rFonts w:ascii="Calibri" w:hAnsi="Calibri" w:cs="Calibri"/>
          <w:szCs w:val="24"/>
        </w:rPr>
        <w:t>ar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ddyfodol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drwy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arsylwi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athrawon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profiadol</w:t>
      </w:r>
      <w:proofErr w:type="spellEnd"/>
      <w:r w:rsidR="00696A13">
        <w:rPr>
          <w:rFonts w:ascii="Calibri" w:hAnsi="Calibri" w:cs="Calibri"/>
          <w:szCs w:val="24"/>
        </w:rPr>
        <w:t xml:space="preserve">, </w:t>
      </w:r>
      <w:proofErr w:type="spellStart"/>
      <w:r w:rsidR="00696A13">
        <w:rPr>
          <w:rFonts w:ascii="Calibri" w:hAnsi="Calibri" w:cs="Calibri"/>
          <w:szCs w:val="24"/>
        </w:rPr>
        <w:t>caffael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hyfforddiant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proffesiynol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yn</w:t>
      </w:r>
      <w:proofErr w:type="spellEnd"/>
      <w:r w:rsidR="00696A13">
        <w:rPr>
          <w:rFonts w:ascii="Calibri" w:hAnsi="Calibri" w:cs="Calibri"/>
          <w:szCs w:val="24"/>
        </w:rPr>
        <w:t xml:space="preserve"> y </w:t>
      </w:r>
      <w:proofErr w:type="spellStart"/>
      <w:r w:rsidR="00696A13">
        <w:rPr>
          <w:rFonts w:ascii="Calibri" w:hAnsi="Calibri" w:cs="Calibri"/>
          <w:szCs w:val="24"/>
        </w:rPr>
        <w:t>maes</w:t>
      </w:r>
      <w:proofErr w:type="spellEnd"/>
      <w:r w:rsidR="00696A13">
        <w:rPr>
          <w:rFonts w:ascii="Calibri" w:hAnsi="Calibri" w:cs="Calibri"/>
          <w:szCs w:val="24"/>
        </w:rPr>
        <w:t xml:space="preserve"> a </w:t>
      </w:r>
      <w:proofErr w:type="spellStart"/>
      <w:r w:rsidR="00696A13">
        <w:rPr>
          <w:rFonts w:ascii="Calibri" w:hAnsi="Calibri" w:cs="Calibri"/>
          <w:szCs w:val="24"/>
        </w:rPr>
        <w:t>darllen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llenyddiaeth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i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ganfod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dadleuon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arbenigwyr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i</w:t>
      </w:r>
      <w:proofErr w:type="spellEnd"/>
      <w:r w:rsidR="00696A13">
        <w:rPr>
          <w:rFonts w:ascii="Calibri" w:hAnsi="Calibri" w:cs="Calibri"/>
          <w:szCs w:val="24"/>
        </w:rPr>
        <w:t xml:space="preserve"> mi </w:t>
      </w:r>
      <w:proofErr w:type="spellStart"/>
      <w:r w:rsidR="00696A13">
        <w:rPr>
          <w:rFonts w:ascii="Calibri" w:hAnsi="Calibri" w:cs="Calibri"/>
          <w:szCs w:val="24"/>
        </w:rPr>
        <w:t>sicrhau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amgylchedd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dysgu</w:t>
      </w:r>
      <w:proofErr w:type="spellEnd"/>
      <w:r w:rsidR="00696A13">
        <w:rPr>
          <w:rFonts w:ascii="Calibri" w:hAnsi="Calibri" w:cs="Calibri"/>
          <w:szCs w:val="24"/>
        </w:rPr>
        <w:t xml:space="preserve"> </w:t>
      </w:r>
      <w:proofErr w:type="spellStart"/>
      <w:r w:rsidR="00696A13">
        <w:rPr>
          <w:rFonts w:ascii="Calibri" w:hAnsi="Calibri" w:cs="Calibri"/>
          <w:szCs w:val="24"/>
        </w:rPr>
        <w:t>cadarnhaol</w:t>
      </w:r>
      <w:proofErr w:type="spellEnd"/>
      <w:r w:rsidR="00696A13">
        <w:rPr>
          <w:rFonts w:ascii="Calibri" w:hAnsi="Calibri" w:cs="Calibri"/>
          <w:szCs w:val="24"/>
        </w:rPr>
        <w:t xml:space="preserve">. </w:t>
      </w:r>
    </w:p>
    <w:p w14:paraId="6B0C58DC" w14:textId="72DFE19A" w:rsidR="00811007" w:rsidRPr="000C1A0E" w:rsidRDefault="00811007" w:rsidP="00AE6936">
      <w:pPr>
        <w:spacing w:line="276" w:lineRule="auto"/>
        <w:rPr>
          <w:rFonts w:cstheme="minorHAnsi"/>
          <w:szCs w:val="24"/>
        </w:rPr>
      </w:pPr>
    </w:p>
    <w:p w14:paraId="62F8FFF3" w14:textId="57068455" w:rsidR="00C7142D" w:rsidRPr="00AE14CB" w:rsidRDefault="31F7FF0E" w:rsidP="00AE14CB">
      <w:pPr>
        <w:pStyle w:val="Heading2"/>
        <w:rPr>
          <w:rFonts w:asciiTheme="minorHAnsi" w:hAnsiTheme="minorHAnsi" w:cstheme="minorHAnsi"/>
          <w:sz w:val="24"/>
          <w:szCs w:val="24"/>
          <w:lang w:val="cy"/>
        </w:rPr>
      </w:pPr>
      <w:r w:rsidRPr="000C1A0E">
        <w:rPr>
          <w:rFonts w:asciiTheme="minorHAnsi" w:hAnsiTheme="minorHAnsi" w:cstheme="minorHAnsi"/>
          <w:sz w:val="24"/>
          <w:szCs w:val="24"/>
          <w:lang w:val="cy"/>
        </w:rPr>
        <w:t>Trafodaeth Feirniadol ar yr Agwedd a Ddewiswyd</w:t>
      </w:r>
    </w:p>
    <w:p w14:paraId="3B93CBCC" w14:textId="0EF173E9" w:rsidR="007F686B" w:rsidRDefault="00A850BC" w:rsidP="00D84AE2">
      <w:pPr>
        <w:spacing w:line="276" w:lineRule="auto"/>
        <w:rPr>
          <w:color w:val="000000" w:themeColor="text1"/>
          <w:lang w:val="cy"/>
        </w:rPr>
      </w:pPr>
      <w:r>
        <w:rPr>
          <w:rFonts w:ascii="Calibri" w:hAnsi="Calibri" w:cs="Calibri"/>
          <w:szCs w:val="24"/>
          <w:lang w:val="cy"/>
        </w:rPr>
        <w:t xml:space="preserve">Mae amgylchedd yr ystafell ddosbarth yn ffactor allweddol yn y ffordd y bydd dysgwyr yn teimlo am ddysgu (Thompson,2018; </w:t>
      </w:r>
      <w:r>
        <w:rPr>
          <w:rFonts w:ascii="Calibri" w:hAnsi="Calibri" w:cs="Calibri"/>
          <w:color w:val="000000"/>
          <w:szCs w:val="24"/>
        </w:rPr>
        <w:t>Lai et al., 2015)</w:t>
      </w:r>
      <w:r>
        <w:rPr>
          <w:rFonts w:ascii="Calibri" w:hAnsi="Calibri" w:cs="Calibri"/>
          <w:szCs w:val="24"/>
          <w:lang w:val="cy"/>
        </w:rPr>
        <w:t xml:space="preserve"> felly dylech gynnal amgylchedd dysgu cadarnhaol a cynhyrchiol Woolfork (2015). </w:t>
      </w:r>
      <w:r>
        <w:rPr>
          <w:rFonts w:ascii="Calibri" w:hAnsi="Calibri" w:cs="Calibri"/>
          <w:szCs w:val="24"/>
        </w:rPr>
        <w:t xml:space="preserve">Mae </w:t>
      </w:r>
      <w:proofErr w:type="spellStart"/>
      <w:r>
        <w:rPr>
          <w:rFonts w:ascii="Calibri" w:hAnsi="Calibri" w:cs="Calibri"/>
          <w:szCs w:val="24"/>
        </w:rPr>
        <w:t>safonau’r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amgylchedd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gosod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safon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ansawdd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dysgu</w:t>
      </w:r>
      <w:proofErr w:type="spellEnd"/>
      <w:r>
        <w:rPr>
          <w:rFonts w:ascii="Calibri" w:hAnsi="Calibri" w:cs="Calibri"/>
          <w:szCs w:val="24"/>
        </w:rPr>
        <w:t>.</w:t>
      </w:r>
      <w:r>
        <w:rPr>
          <w:rFonts w:ascii="Calibri" w:hAnsi="Calibri" w:cs="Calibri"/>
          <w:szCs w:val="24"/>
          <w:lang w:val="cy"/>
        </w:rPr>
        <w:t xml:space="preserve"> </w:t>
      </w:r>
      <w:r>
        <w:rPr>
          <w:rFonts w:ascii="Calibri" w:hAnsi="Calibri" w:cs="Calibri"/>
          <w:color w:val="000000"/>
          <w:szCs w:val="24"/>
          <w:lang w:val="cy"/>
        </w:rPr>
        <w:t>Daw Garnett (2017) a Wollfork et al (2008)  i’r casgliad i gael amgylched dysgu cyfoethog dylech sicrhau rhestr o bethau. Yn gyntaf, dylai cynnwys arddangosfeydd amrywiol i annog dysgu, dylai’ athro gydnabod bod rhai dysgwyr yn gweithio’n well mewn gwahanol oleuadau. Hefyd, gall cynllun y dosbarth cael effaith ar gyrhaeddiad academaidd y dysgwyr a chynllun eistedd</w:t>
      </w:r>
      <w:r w:rsidR="00CC5304" w:rsidRPr="008B38B7">
        <w:rPr>
          <w:color w:val="000000" w:themeColor="text1"/>
          <w:lang w:val="cy"/>
        </w:rPr>
        <w:t xml:space="preserve">. </w:t>
      </w:r>
      <w:r w:rsidR="00661C9E">
        <w:rPr>
          <w:rFonts w:ascii="Calibri" w:hAnsi="Calibri" w:cs="Calibri"/>
          <w:color w:val="000000"/>
          <w:szCs w:val="24"/>
          <w:lang w:val="cy"/>
        </w:rPr>
        <w:t xml:space="preserve">Yn yn bôn, mae plethora o bethau yn dylanwadu ar yr amgylched dysgu. I fod yn athrawes ragorol, teimlaf fod angen ystyried y rhain yn fanwl, fy mhrif nod yw cael yr amgylchedd cywir ar gyfer pob dysgwyr. Yn ogystal â hyn, mae amgylchedd cefnogol yn ffocysu ar gymhelliant y dysgwyr, </w:t>
      </w:r>
      <w:proofErr w:type="spellStart"/>
      <w:r w:rsidR="00661C9E">
        <w:rPr>
          <w:rFonts w:ascii="Calibri" w:hAnsi="Calibri" w:cs="Calibri"/>
          <w:szCs w:val="24"/>
        </w:rPr>
        <w:t>sonnir</w:t>
      </w:r>
      <w:proofErr w:type="spellEnd"/>
      <w:r w:rsidR="00661C9E">
        <w:rPr>
          <w:rFonts w:ascii="Calibri" w:hAnsi="Calibri" w:cs="Calibri"/>
          <w:szCs w:val="24"/>
        </w:rPr>
        <w:t xml:space="preserve"> Coe </w:t>
      </w:r>
      <w:r w:rsidR="00661C9E">
        <w:rPr>
          <w:rFonts w:ascii="Calibri" w:hAnsi="Calibri" w:cs="Calibri"/>
          <w:i/>
          <w:iCs/>
          <w:szCs w:val="24"/>
        </w:rPr>
        <w:t xml:space="preserve">et al </w:t>
      </w:r>
      <w:r w:rsidR="00661C9E">
        <w:rPr>
          <w:rFonts w:ascii="Calibri" w:hAnsi="Calibri" w:cs="Calibri"/>
          <w:szCs w:val="24"/>
        </w:rPr>
        <w:t xml:space="preserve"> (2020, t24) “Students who are motivated to study, learn, engage and succeed are more likely to do so”. Cred </w:t>
      </w:r>
      <w:proofErr w:type="spellStart"/>
      <w:r w:rsidR="00661C9E">
        <w:rPr>
          <w:rFonts w:ascii="Calibri" w:hAnsi="Calibri" w:cs="Calibri"/>
          <w:szCs w:val="24"/>
        </w:rPr>
        <w:t>yr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ymagwedd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ymddygiadol</w:t>
      </w:r>
      <w:proofErr w:type="spellEnd"/>
      <w:r w:rsidR="00661C9E">
        <w:rPr>
          <w:rFonts w:ascii="Calibri" w:hAnsi="Calibri" w:cs="Calibri"/>
          <w:szCs w:val="24"/>
        </w:rPr>
        <w:t xml:space="preserve"> for </w:t>
      </w:r>
      <w:proofErr w:type="spellStart"/>
      <w:r w:rsidR="00661C9E">
        <w:rPr>
          <w:rFonts w:ascii="Calibri" w:hAnsi="Calibri" w:cs="Calibri"/>
          <w:szCs w:val="24"/>
        </w:rPr>
        <w:t>cymhelliant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eisoes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yn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datblygu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disgyblaeth</w:t>
      </w:r>
      <w:proofErr w:type="spellEnd"/>
      <w:r w:rsidR="00661C9E">
        <w:rPr>
          <w:rFonts w:ascii="Calibri" w:hAnsi="Calibri" w:cs="Calibri"/>
          <w:szCs w:val="24"/>
        </w:rPr>
        <w:t xml:space="preserve"> y </w:t>
      </w:r>
      <w:proofErr w:type="spellStart"/>
      <w:r w:rsidR="00661C9E">
        <w:rPr>
          <w:rFonts w:ascii="Calibri" w:hAnsi="Calibri" w:cs="Calibri"/>
          <w:szCs w:val="24"/>
        </w:rPr>
        <w:t>dosbarth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wrth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i'r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dysgwyr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tueddu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dangos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ymddygiad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sy’n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arwain</w:t>
      </w:r>
      <w:proofErr w:type="spellEnd"/>
      <w:r w:rsidR="00661C9E">
        <w:rPr>
          <w:rFonts w:ascii="Calibri" w:hAnsi="Calibri" w:cs="Calibri"/>
          <w:szCs w:val="24"/>
        </w:rPr>
        <w:t xml:space="preserve"> at </w:t>
      </w:r>
      <w:proofErr w:type="spellStart"/>
      <w:r w:rsidR="00661C9E">
        <w:rPr>
          <w:rFonts w:ascii="Calibri" w:hAnsi="Calibri" w:cs="Calibri"/>
          <w:szCs w:val="24"/>
        </w:rPr>
        <w:t>glod</w:t>
      </w:r>
      <w:proofErr w:type="spellEnd"/>
      <w:r w:rsidR="00661C9E">
        <w:rPr>
          <w:rFonts w:ascii="Calibri" w:hAnsi="Calibri" w:cs="Calibri"/>
          <w:szCs w:val="24"/>
        </w:rPr>
        <w:t xml:space="preserve">, </w:t>
      </w:r>
      <w:proofErr w:type="spellStart"/>
      <w:r w:rsidR="00661C9E">
        <w:rPr>
          <w:rFonts w:ascii="Calibri" w:hAnsi="Calibri" w:cs="Calibri"/>
          <w:szCs w:val="24"/>
        </w:rPr>
        <w:t>nid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cosb</w:t>
      </w:r>
      <w:proofErr w:type="spellEnd"/>
      <w:r w:rsidR="00661C9E">
        <w:rPr>
          <w:rFonts w:ascii="Calibri" w:hAnsi="Calibri" w:cs="Calibri"/>
          <w:szCs w:val="24"/>
        </w:rPr>
        <w:t xml:space="preserve">. </w:t>
      </w:r>
      <w:proofErr w:type="spellStart"/>
      <w:r w:rsidR="00661C9E">
        <w:rPr>
          <w:rFonts w:ascii="Calibri" w:hAnsi="Calibri" w:cs="Calibri"/>
          <w:szCs w:val="24"/>
        </w:rPr>
        <w:t>Gweler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hyn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ar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waith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ym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mlwyddyn</w:t>
      </w:r>
      <w:proofErr w:type="spellEnd"/>
      <w:r w:rsidR="00661C9E">
        <w:rPr>
          <w:rFonts w:ascii="Calibri" w:hAnsi="Calibri" w:cs="Calibri"/>
          <w:szCs w:val="24"/>
        </w:rPr>
        <w:t xml:space="preserve"> 2 </w:t>
      </w:r>
      <w:proofErr w:type="spellStart"/>
      <w:r w:rsidR="00661C9E">
        <w:rPr>
          <w:rFonts w:ascii="Calibri" w:hAnsi="Calibri" w:cs="Calibri"/>
          <w:szCs w:val="24"/>
        </w:rPr>
        <w:t>wrth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i'r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dysgwyr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cydweithredu</w:t>
      </w:r>
      <w:proofErr w:type="spellEnd"/>
      <w:r w:rsidR="00661C9E">
        <w:rPr>
          <w:rFonts w:ascii="Calibri" w:hAnsi="Calibri" w:cs="Calibri"/>
          <w:szCs w:val="24"/>
        </w:rPr>
        <w:t xml:space="preserve"> a </w:t>
      </w:r>
      <w:proofErr w:type="spellStart"/>
      <w:r w:rsidR="00661C9E">
        <w:rPr>
          <w:rFonts w:ascii="Calibri" w:hAnsi="Calibri" w:cs="Calibri"/>
          <w:szCs w:val="24"/>
        </w:rPr>
        <w:t>dilyn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rheolau’r</w:t>
      </w:r>
      <w:proofErr w:type="spellEnd"/>
      <w:r w:rsidR="00661C9E">
        <w:rPr>
          <w:rFonts w:ascii="Calibri" w:hAnsi="Calibri" w:cs="Calibri"/>
          <w:szCs w:val="24"/>
        </w:rPr>
        <w:t xml:space="preserve"> </w:t>
      </w:r>
      <w:proofErr w:type="spellStart"/>
      <w:r w:rsidR="00661C9E">
        <w:rPr>
          <w:rFonts w:ascii="Calibri" w:hAnsi="Calibri" w:cs="Calibri"/>
          <w:szCs w:val="24"/>
        </w:rPr>
        <w:t>dosbarth</w:t>
      </w:r>
      <w:proofErr w:type="spellEnd"/>
      <w:r w:rsidR="00661C9E">
        <w:rPr>
          <w:rFonts w:ascii="Calibri" w:hAnsi="Calibri" w:cs="Calibri"/>
          <w:szCs w:val="24"/>
        </w:rPr>
        <w:t>.</w:t>
      </w:r>
    </w:p>
    <w:p w14:paraId="335C1AE9" w14:textId="6CCD027F" w:rsidR="003368A3" w:rsidRDefault="003368A3" w:rsidP="00D84AE2">
      <w:pPr>
        <w:spacing w:line="276" w:lineRule="auto"/>
        <w:rPr>
          <w:color w:val="000000" w:themeColor="text1"/>
          <w:lang w:val="cy"/>
        </w:rPr>
      </w:pPr>
    </w:p>
    <w:p w14:paraId="3804552F" w14:textId="77777777" w:rsidR="00D329A8" w:rsidRDefault="00D329A8" w:rsidP="00D84AE2">
      <w:pPr>
        <w:spacing w:line="276" w:lineRule="auto"/>
        <w:rPr>
          <w:rFonts w:ascii="Calibri" w:hAnsi="Calibri" w:cs="Calibri"/>
          <w:szCs w:val="24"/>
          <w:lang w:val="cy"/>
        </w:rPr>
      </w:pPr>
      <w:r>
        <w:rPr>
          <w:rFonts w:ascii="Calibri" w:hAnsi="Calibri" w:cs="Calibri"/>
          <w:szCs w:val="24"/>
          <w:lang w:val="cy"/>
        </w:rPr>
        <w:t xml:space="preserve">Mae rheoli ymddygiad yn bryder i unrhyw athro. Chaiff ei ddiffinio gan Ellis a Todd (2015) fel set o dechnegau o ddefnyddir gan athro i annog a chynnal ymddygiad cadarnhaol ac i fynd i’r afael ag ymddygiad annerbyniol. Mae angen cofio bydd y technegau yma a’r polisïau yn amrywio ym mhob ysgol. Gan na chefais yr cyfle i addysgu yng CA2 ar lawr y dosbarth, dyma agwedd rwy’n teimlo’n ddi-hyderus ac eisiau ddatblygu yn y dyfodol. </w:t>
      </w:r>
    </w:p>
    <w:p w14:paraId="2D77743B" w14:textId="77777777" w:rsidR="00D072FF" w:rsidRDefault="00D072FF" w:rsidP="00D072FF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cy"/>
        </w:rPr>
      </w:pPr>
      <w:r>
        <w:rPr>
          <w:rFonts w:ascii="Calibri" w:hAnsi="Calibri" w:cs="Calibri"/>
          <w:szCs w:val="24"/>
          <w:lang w:val="cy"/>
        </w:rPr>
        <w:lastRenderedPageBreak/>
        <w:t xml:space="preserve">Mae llwyth o resymau nad yw disgybl yn canolbwyntio yn y dosbarth, drwy gynnal llinellau cyfathrebu agored gallwch ddod o hyd i’r broblem (Thompson,2018). </w:t>
      </w:r>
      <w:r>
        <w:rPr>
          <w:rFonts w:ascii="Calibri" w:hAnsi="Calibri" w:cs="Calibri"/>
          <w:color w:val="000000"/>
          <w:szCs w:val="24"/>
          <w:lang w:val="cy"/>
        </w:rPr>
        <w:t xml:space="preserve">Yn fy ymrwymiad i wneud ystafell dosbarth yn amgylchedd heriol a diogel, byddaf yn ymgysylltu yn weithredol gyda’r dysgwyr i greu perthynas da o’r man cychwyn i godi hyder y dysgwyr i allu cyfathrebu gyda fi. </w:t>
      </w:r>
    </w:p>
    <w:p w14:paraId="67800A29" w14:textId="77777777" w:rsidR="00D072FF" w:rsidRDefault="00D072FF" w:rsidP="00D072FF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cy"/>
        </w:rPr>
      </w:pPr>
      <w:r>
        <w:rPr>
          <w:rFonts w:ascii="Calibri" w:hAnsi="Calibri" w:cs="Calibri"/>
          <w:color w:val="000000"/>
          <w:szCs w:val="24"/>
          <w:lang w:val="cy"/>
        </w:rPr>
        <w:t xml:space="preserve">Byddaf eisoes yn sicrhau bod y dysgwyr yn teimlo’n gyfforddus ac yn gallu rhyngweithio’n hapus a’i gilydd i sicrhau cyfraniad effeithiol i ddysgu wrth ei gilydd. Yn ogystal â hyn fyddaf yn amlygu disgwyliadau clir i osgoi camddealltwriaeth. Fydd y camau yma yn arwain tuag at amgylchedd clos y dosbarth a gwell canlyniadau dysgu i gyflawni eu huchelgeisiau drwy’r cwricwlwm. </w:t>
      </w:r>
    </w:p>
    <w:p w14:paraId="07B9CBE4" w14:textId="77777777" w:rsidR="008252A2" w:rsidRPr="00E60954" w:rsidRDefault="008252A2" w:rsidP="00D84AE2">
      <w:pPr>
        <w:spacing w:line="276" w:lineRule="auto"/>
        <w:rPr>
          <w:color w:val="000000" w:themeColor="text1"/>
          <w:lang w:val="cy"/>
        </w:rPr>
      </w:pPr>
    </w:p>
    <w:p w14:paraId="0818CBE2" w14:textId="77777777" w:rsidR="00B9095E" w:rsidRDefault="00B9095E" w:rsidP="00B9095E">
      <w:pPr>
        <w:autoSpaceDE w:val="0"/>
        <w:autoSpaceDN w:val="0"/>
        <w:adjustRightInd w:val="0"/>
        <w:spacing w:line="276" w:lineRule="auto"/>
        <w:rPr>
          <w:rFonts w:ascii="Calibri" w:hAnsi="Calibri" w:cs="Calibri"/>
          <w:color w:val="000000"/>
          <w:szCs w:val="24"/>
          <w:lang w:val="cy"/>
        </w:rPr>
      </w:pPr>
    </w:p>
    <w:p w14:paraId="0CD0F437" w14:textId="0E45EBAE" w:rsidR="006F7555" w:rsidRPr="006F7555" w:rsidRDefault="00B9095E" w:rsidP="006F7555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cy"/>
        </w:rPr>
      </w:pPr>
      <w:proofErr w:type="spellStart"/>
      <w:r>
        <w:rPr>
          <w:rFonts w:ascii="Calibri" w:hAnsi="Calibri" w:cs="Calibri"/>
          <w:szCs w:val="24"/>
        </w:rPr>
        <w:t>Amlygir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pwysigrwydd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ymgyfarwyddo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gyda’r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polisïau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threfn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ymddygiad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ysgol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proofErr w:type="gramStart"/>
      <w:r>
        <w:rPr>
          <w:rFonts w:ascii="Calibri" w:hAnsi="Calibri" w:cs="Calibri"/>
          <w:szCs w:val="24"/>
        </w:rPr>
        <w:t>ystod</w:t>
      </w:r>
      <w:proofErr w:type="spellEnd"/>
      <w:r>
        <w:rPr>
          <w:rFonts w:ascii="Calibri" w:hAnsi="Calibri" w:cs="Calibri"/>
          <w:szCs w:val="24"/>
        </w:rPr>
        <w:t xml:space="preserve">  PAP</w:t>
      </w:r>
      <w:proofErr w:type="gramEnd"/>
      <w:r>
        <w:rPr>
          <w:rFonts w:ascii="Calibri" w:hAnsi="Calibri" w:cs="Calibri"/>
          <w:szCs w:val="24"/>
        </w:rPr>
        <w:t xml:space="preserve">1 </w:t>
      </w:r>
      <w:proofErr w:type="spellStart"/>
      <w:r>
        <w:rPr>
          <w:rFonts w:ascii="Calibri" w:hAnsi="Calibri" w:cs="Calibri"/>
          <w:szCs w:val="24"/>
        </w:rPr>
        <w:t>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ysgol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defnyddio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arferion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adferol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ddelio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gydag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unrhyw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faterion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ymddygiad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annog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disgyblion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gymryd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rheolaeth</w:t>
      </w:r>
      <w:proofErr w:type="spellEnd"/>
      <w:r>
        <w:rPr>
          <w:rFonts w:ascii="Calibri" w:hAnsi="Calibri" w:cs="Calibri"/>
          <w:szCs w:val="24"/>
        </w:rPr>
        <w:t xml:space="preserve"> am </w:t>
      </w:r>
      <w:proofErr w:type="spellStart"/>
      <w:r>
        <w:rPr>
          <w:rFonts w:ascii="Calibri" w:hAnsi="Calibri" w:cs="Calibri"/>
          <w:szCs w:val="24"/>
        </w:rPr>
        <w:t>eu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hymddygiad</w:t>
      </w:r>
      <w:proofErr w:type="spellEnd"/>
      <w:r>
        <w:rPr>
          <w:rFonts w:ascii="Calibri" w:hAnsi="Calibri" w:cs="Calibri"/>
          <w:szCs w:val="24"/>
        </w:rPr>
        <w:t xml:space="preserve">. Sona Coe </w:t>
      </w:r>
      <w:r>
        <w:rPr>
          <w:rFonts w:ascii="Calibri" w:hAnsi="Calibri" w:cs="Calibri"/>
          <w:i/>
          <w:iCs/>
          <w:szCs w:val="24"/>
        </w:rPr>
        <w:t xml:space="preserve">et </w:t>
      </w:r>
      <w:proofErr w:type="gramStart"/>
      <w:r>
        <w:rPr>
          <w:rFonts w:ascii="Calibri" w:hAnsi="Calibri" w:cs="Calibri"/>
          <w:i/>
          <w:iCs/>
          <w:szCs w:val="24"/>
        </w:rPr>
        <w:t xml:space="preserve">al </w:t>
      </w:r>
      <w:r>
        <w:rPr>
          <w:rFonts w:ascii="Calibri" w:hAnsi="Calibri" w:cs="Calibri"/>
          <w:szCs w:val="24"/>
        </w:rPr>
        <w:t xml:space="preserve"> (</w:t>
      </w:r>
      <w:proofErr w:type="gramEnd"/>
      <w:r>
        <w:rPr>
          <w:rFonts w:ascii="Calibri" w:hAnsi="Calibri" w:cs="Calibri"/>
          <w:szCs w:val="24"/>
        </w:rPr>
        <w:t xml:space="preserve">2020)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ddimensiwn</w:t>
      </w:r>
      <w:proofErr w:type="spellEnd"/>
      <w:r>
        <w:rPr>
          <w:rFonts w:ascii="Calibri" w:hAnsi="Calibri" w:cs="Calibri"/>
          <w:szCs w:val="24"/>
        </w:rPr>
        <w:t xml:space="preserve"> 2 am y </w:t>
      </w:r>
      <w:proofErr w:type="spellStart"/>
      <w:r>
        <w:rPr>
          <w:rFonts w:ascii="Calibri" w:hAnsi="Calibri" w:cs="Calibri"/>
          <w:szCs w:val="24"/>
        </w:rPr>
        <w:t>pwysigrwydd</w:t>
      </w:r>
      <w:proofErr w:type="spellEnd"/>
      <w:r>
        <w:rPr>
          <w:rFonts w:ascii="Calibri" w:hAnsi="Calibri" w:cs="Calibri"/>
          <w:szCs w:val="24"/>
        </w:rPr>
        <w:t xml:space="preserve"> o </w:t>
      </w:r>
      <w:proofErr w:type="spellStart"/>
      <w:r>
        <w:rPr>
          <w:rFonts w:ascii="Calibri" w:hAnsi="Calibri" w:cs="Calibri"/>
          <w:szCs w:val="24"/>
        </w:rPr>
        <w:t>greu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amgylched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cefnogol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gan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amlygu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perthnasoedd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sy’n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dangos</w:t>
      </w:r>
      <w:proofErr w:type="spellEnd"/>
      <w:r>
        <w:rPr>
          <w:rFonts w:ascii="Calibri" w:hAnsi="Calibri" w:cs="Calibri"/>
          <w:szCs w:val="24"/>
        </w:rPr>
        <w:t xml:space="preserve"> parch a </w:t>
      </w:r>
      <w:proofErr w:type="spellStart"/>
      <w:r>
        <w:rPr>
          <w:rFonts w:ascii="Calibri" w:hAnsi="Calibri" w:cs="Calibri"/>
          <w:szCs w:val="24"/>
        </w:rPr>
        <w:t>sensitifrwydd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tuag</w:t>
      </w:r>
      <w:proofErr w:type="spellEnd"/>
      <w:r>
        <w:rPr>
          <w:rFonts w:ascii="Calibri" w:hAnsi="Calibri" w:cs="Calibri"/>
          <w:szCs w:val="24"/>
        </w:rPr>
        <w:t xml:space="preserve"> at </w:t>
      </w:r>
      <w:proofErr w:type="spellStart"/>
      <w:r>
        <w:rPr>
          <w:rFonts w:ascii="Calibri" w:hAnsi="Calibri" w:cs="Calibri"/>
          <w:szCs w:val="24"/>
        </w:rPr>
        <w:t>anghenion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unigolyn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Drwy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ddefnyddio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arferion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adferol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gobeithir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datblygu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llythrennedd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emosiynol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gonestrwydd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atebolrwydd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empathi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chyfrifoldeb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allu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parchu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pob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unigolyn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 w:rsidR="006F7555">
        <w:rPr>
          <w:rFonts w:ascii="Calibri" w:hAnsi="Calibri" w:cs="Calibri"/>
          <w:szCs w:val="24"/>
        </w:rPr>
        <w:t>Mewn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ysgolion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nad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ydynt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defnyddio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dulliau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adferol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mae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ymddygiad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gwael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fwy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tebygol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ailadrodd</w:t>
      </w:r>
      <w:proofErr w:type="spellEnd"/>
      <w:r w:rsidR="006F7555">
        <w:rPr>
          <w:rFonts w:ascii="Calibri" w:hAnsi="Calibri" w:cs="Calibri"/>
          <w:szCs w:val="24"/>
        </w:rPr>
        <w:t xml:space="preserve"> (</w:t>
      </w:r>
      <w:proofErr w:type="spellStart"/>
      <w:r w:rsidR="006F7555">
        <w:rPr>
          <w:rFonts w:ascii="Calibri" w:hAnsi="Calibri" w:cs="Calibri"/>
          <w:szCs w:val="24"/>
        </w:rPr>
        <w:t>Llywodraeth</w:t>
      </w:r>
      <w:proofErr w:type="spellEnd"/>
      <w:r w:rsidR="006F7555">
        <w:rPr>
          <w:rFonts w:ascii="Calibri" w:hAnsi="Calibri" w:cs="Calibri"/>
          <w:szCs w:val="24"/>
        </w:rPr>
        <w:t xml:space="preserve"> Cymru,2019</w:t>
      </w:r>
      <w:proofErr w:type="gramStart"/>
      <w:r w:rsidR="006F7555">
        <w:rPr>
          <w:rFonts w:ascii="Calibri" w:hAnsi="Calibri" w:cs="Calibri"/>
          <w:szCs w:val="24"/>
        </w:rPr>
        <w:t xml:space="preserve">b)  </w:t>
      </w:r>
      <w:proofErr w:type="spellStart"/>
      <w:r w:rsidR="006F7555">
        <w:rPr>
          <w:rFonts w:ascii="Calibri" w:hAnsi="Calibri" w:cs="Calibri"/>
          <w:szCs w:val="24"/>
        </w:rPr>
        <w:t>Oedd</w:t>
      </w:r>
      <w:proofErr w:type="spellEnd"/>
      <w:proofErr w:type="gramEnd"/>
      <w:r w:rsidR="006F7555">
        <w:rPr>
          <w:rFonts w:ascii="Calibri" w:hAnsi="Calibri" w:cs="Calibri"/>
          <w:szCs w:val="24"/>
        </w:rPr>
        <w:t xml:space="preserve"> y </w:t>
      </w:r>
      <w:proofErr w:type="spellStart"/>
      <w:r w:rsidR="006F7555">
        <w:rPr>
          <w:rFonts w:ascii="Calibri" w:hAnsi="Calibri" w:cs="Calibri"/>
          <w:szCs w:val="24"/>
        </w:rPr>
        <w:t>strategaeth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yma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ymddangos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weithio’n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llwyddiannus</w:t>
      </w:r>
      <w:proofErr w:type="spellEnd"/>
      <w:r w:rsidR="006F7555">
        <w:rPr>
          <w:rFonts w:ascii="Calibri" w:hAnsi="Calibri" w:cs="Calibri"/>
          <w:szCs w:val="24"/>
        </w:rPr>
        <w:t xml:space="preserve"> ac </w:t>
      </w:r>
      <w:proofErr w:type="spellStart"/>
      <w:r w:rsidR="006F7555">
        <w:rPr>
          <w:rFonts w:ascii="Calibri" w:hAnsi="Calibri" w:cs="Calibri"/>
          <w:szCs w:val="24"/>
        </w:rPr>
        <w:t>rwy’n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awyddus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gyflwyno’r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syniad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yma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ysgol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arall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y </w:t>
      </w:r>
      <w:proofErr w:type="spellStart"/>
      <w:r w:rsidR="006F7555">
        <w:rPr>
          <w:rFonts w:ascii="Calibri" w:hAnsi="Calibri" w:cs="Calibri"/>
          <w:szCs w:val="24"/>
        </w:rPr>
        <w:t>dyfodol</w:t>
      </w:r>
      <w:proofErr w:type="spellEnd"/>
      <w:r w:rsidR="006F7555">
        <w:rPr>
          <w:rFonts w:ascii="Calibri" w:hAnsi="Calibri" w:cs="Calibri"/>
          <w:szCs w:val="24"/>
        </w:rPr>
        <w:t xml:space="preserve">. </w:t>
      </w:r>
      <w:proofErr w:type="spellStart"/>
      <w:r w:rsidR="006F7555">
        <w:rPr>
          <w:rFonts w:ascii="Calibri" w:hAnsi="Calibri" w:cs="Calibri"/>
          <w:szCs w:val="24"/>
        </w:rPr>
        <w:t>Roeddwn</w:t>
      </w:r>
      <w:proofErr w:type="spellEnd"/>
      <w:r w:rsidR="006F7555">
        <w:rPr>
          <w:rFonts w:ascii="Calibri" w:hAnsi="Calibri" w:cs="Calibri"/>
          <w:szCs w:val="24"/>
        </w:rPr>
        <w:t xml:space="preserve"> am </w:t>
      </w:r>
      <w:proofErr w:type="spellStart"/>
      <w:r w:rsidR="006F7555">
        <w:rPr>
          <w:rFonts w:ascii="Calibri" w:hAnsi="Calibri" w:cs="Calibri"/>
          <w:szCs w:val="24"/>
        </w:rPr>
        <w:t>ymdopi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gyda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chynllun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ymddygiad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yr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ysgol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sicrhau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cysondeb</w:t>
      </w:r>
      <w:proofErr w:type="spellEnd"/>
      <w:r w:rsidR="006F7555">
        <w:rPr>
          <w:rFonts w:ascii="Calibri" w:hAnsi="Calibri" w:cs="Calibri"/>
          <w:szCs w:val="24"/>
        </w:rPr>
        <w:t xml:space="preserve"> a dull </w:t>
      </w:r>
      <w:proofErr w:type="spellStart"/>
      <w:r w:rsidR="006F7555">
        <w:rPr>
          <w:rFonts w:ascii="Calibri" w:hAnsi="Calibri" w:cs="Calibri"/>
          <w:szCs w:val="24"/>
        </w:rPr>
        <w:t>ysgol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gyfan</w:t>
      </w:r>
      <w:proofErr w:type="spellEnd"/>
      <w:r w:rsidR="006F7555">
        <w:rPr>
          <w:rFonts w:ascii="Calibri" w:hAnsi="Calibri" w:cs="Calibri"/>
          <w:szCs w:val="24"/>
        </w:rPr>
        <w:t xml:space="preserve">. </w:t>
      </w:r>
      <w:proofErr w:type="spellStart"/>
      <w:r w:rsidR="006F7555">
        <w:rPr>
          <w:rFonts w:ascii="Calibri" w:hAnsi="Calibri" w:cs="Calibri"/>
          <w:szCs w:val="24"/>
        </w:rPr>
        <w:t>Credaf</w:t>
      </w:r>
      <w:proofErr w:type="spellEnd"/>
      <w:r w:rsidR="006F7555">
        <w:rPr>
          <w:rFonts w:ascii="Calibri" w:hAnsi="Calibri" w:cs="Calibri"/>
          <w:szCs w:val="24"/>
        </w:rPr>
        <w:t xml:space="preserve"> a </w:t>
      </w:r>
      <w:proofErr w:type="spellStart"/>
      <w:r w:rsidR="006F7555">
        <w:rPr>
          <w:rFonts w:ascii="Calibri" w:hAnsi="Calibri" w:cs="Calibri"/>
          <w:szCs w:val="24"/>
        </w:rPr>
        <w:t>fydd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brofiad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buddiol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arsylwi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athrawon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profiadol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ysgogi’r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polisïau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gyda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chrin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bwyslais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ar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reolaeth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dosbarth</w:t>
      </w:r>
      <w:proofErr w:type="spellEnd"/>
      <w:r w:rsidR="006F7555">
        <w:rPr>
          <w:rFonts w:ascii="Calibri" w:hAnsi="Calibri" w:cs="Calibri"/>
          <w:szCs w:val="24"/>
        </w:rPr>
        <w:t xml:space="preserve"> Dixie (2007). </w:t>
      </w:r>
      <w:proofErr w:type="spellStart"/>
      <w:r w:rsidR="006F7555">
        <w:rPr>
          <w:rFonts w:ascii="Calibri" w:hAnsi="Calibri" w:cs="Calibri"/>
          <w:szCs w:val="24"/>
        </w:rPr>
        <w:t>Bu’n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profiad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agoriad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llygaid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ganfod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strategaethau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rheoli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dosbarth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y </w:t>
      </w:r>
      <w:proofErr w:type="spellStart"/>
      <w:r w:rsidR="006F7555">
        <w:rPr>
          <w:rFonts w:ascii="Calibri" w:hAnsi="Calibri" w:cs="Calibri"/>
          <w:szCs w:val="24"/>
        </w:rPr>
        <w:t>Cyfnod</w:t>
      </w:r>
      <w:proofErr w:type="spellEnd"/>
      <w:r w:rsidR="006F7555">
        <w:rPr>
          <w:rFonts w:ascii="Calibri" w:hAnsi="Calibri" w:cs="Calibri"/>
          <w:szCs w:val="24"/>
        </w:rPr>
        <w:t xml:space="preserve"> Sylfaen (CS) a </w:t>
      </w:r>
      <w:proofErr w:type="spellStart"/>
      <w:r w:rsidR="006F7555">
        <w:rPr>
          <w:rFonts w:ascii="Calibri" w:hAnsi="Calibri" w:cs="Calibri"/>
          <w:szCs w:val="24"/>
        </w:rPr>
        <w:t>Chyfnod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Allweddol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dau</w:t>
      </w:r>
      <w:proofErr w:type="spellEnd"/>
      <w:r w:rsidR="006F7555">
        <w:rPr>
          <w:rFonts w:ascii="Calibri" w:hAnsi="Calibri" w:cs="Calibri"/>
          <w:szCs w:val="24"/>
        </w:rPr>
        <w:t xml:space="preserve"> (CA2). </w:t>
      </w:r>
      <w:proofErr w:type="spellStart"/>
      <w:r w:rsidR="006F7555">
        <w:rPr>
          <w:rFonts w:ascii="Calibri" w:hAnsi="Calibri" w:cs="Calibri"/>
          <w:szCs w:val="24"/>
        </w:rPr>
        <w:t>Fel</w:t>
      </w:r>
      <w:proofErr w:type="spellEnd"/>
      <w:r w:rsidR="006F7555">
        <w:rPr>
          <w:rFonts w:ascii="Calibri" w:hAnsi="Calibri" w:cs="Calibri"/>
          <w:szCs w:val="24"/>
        </w:rPr>
        <w:t xml:space="preserve"> y </w:t>
      </w:r>
      <w:proofErr w:type="spellStart"/>
      <w:r w:rsidR="006F7555">
        <w:rPr>
          <w:rFonts w:ascii="Calibri" w:hAnsi="Calibri" w:cs="Calibri"/>
          <w:szCs w:val="24"/>
        </w:rPr>
        <w:t>nodir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eisoes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yn</w:t>
      </w:r>
      <w:proofErr w:type="spellEnd"/>
      <w:r w:rsidR="006F7555">
        <w:rPr>
          <w:rFonts w:ascii="Calibri" w:hAnsi="Calibri" w:cs="Calibri"/>
          <w:szCs w:val="24"/>
        </w:rPr>
        <w:t xml:space="preserve"> y </w:t>
      </w:r>
      <w:proofErr w:type="spellStart"/>
      <w:r w:rsidR="006F7555">
        <w:rPr>
          <w:rFonts w:ascii="Calibri" w:hAnsi="Calibri" w:cs="Calibri"/>
          <w:szCs w:val="24"/>
        </w:rPr>
        <w:t>traethawd</w:t>
      </w:r>
      <w:proofErr w:type="spellEnd"/>
      <w:r w:rsidR="006F7555">
        <w:rPr>
          <w:rFonts w:ascii="Calibri" w:hAnsi="Calibri" w:cs="Calibri"/>
          <w:szCs w:val="24"/>
        </w:rPr>
        <w:t xml:space="preserve">, </w:t>
      </w:r>
      <w:proofErr w:type="spellStart"/>
      <w:r w:rsidR="006F7555">
        <w:rPr>
          <w:rFonts w:ascii="Calibri" w:hAnsi="Calibri" w:cs="Calibri"/>
          <w:szCs w:val="24"/>
        </w:rPr>
        <w:t>mae</w:t>
      </w:r>
      <w:proofErr w:type="spellEnd"/>
      <w:r w:rsidR="006F7555">
        <w:rPr>
          <w:rFonts w:ascii="Calibri" w:hAnsi="Calibri" w:cs="Calibri"/>
          <w:szCs w:val="24"/>
        </w:rPr>
        <w:t xml:space="preserve"> gen </w:t>
      </w:r>
      <w:proofErr w:type="spellStart"/>
      <w:r w:rsidR="006F7555">
        <w:rPr>
          <w:rFonts w:ascii="Calibri" w:hAnsi="Calibri" w:cs="Calibri"/>
          <w:szCs w:val="24"/>
        </w:rPr>
        <w:t>i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ddiddordeb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mawr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mewn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effeithiolrwydd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strategaethau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mewn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gwahanol</w:t>
      </w:r>
      <w:proofErr w:type="spellEnd"/>
      <w:r w:rsidR="006F7555">
        <w:rPr>
          <w:rFonts w:ascii="Calibri" w:hAnsi="Calibri" w:cs="Calibri"/>
          <w:szCs w:val="24"/>
        </w:rPr>
        <w:t xml:space="preserve"> </w:t>
      </w:r>
      <w:proofErr w:type="spellStart"/>
      <w:r w:rsidR="006F7555">
        <w:rPr>
          <w:rFonts w:ascii="Calibri" w:hAnsi="Calibri" w:cs="Calibri"/>
          <w:szCs w:val="24"/>
        </w:rPr>
        <w:t>gyfnodau</w:t>
      </w:r>
      <w:proofErr w:type="spellEnd"/>
      <w:r w:rsidR="006F7555">
        <w:rPr>
          <w:rFonts w:ascii="Calibri" w:hAnsi="Calibri" w:cs="Calibri"/>
          <w:szCs w:val="24"/>
        </w:rPr>
        <w:t xml:space="preserve">. </w:t>
      </w:r>
    </w:p>
    <w:p w14:paraId="4CCDDFF3" w14:textId="4735A69D" w:rsidR="00C06172" w:rsidRDefault="00C06172" w:rsidP="00D84AE2">
      <w:pPr>
        <w:spacing w:line="276" w:lineRule="auto"/>
        <w:rPr>
          <w:rFonts w:cstheme="minorHAnsi"/>
          <w:szCs w:val="24"/>
        </w:rPr>
      </w:pPr>
    </w:p>
    <w:p w14:paraId="2F1F0985" w14:textId="77777777" w:rsidR="00CE59F0" w:rsidRDefault="00CE59F0" w:rsidP="00CE59F0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r>
        <w:rPr>
          <w:rFonts w:ascii="Calibri" w:hAnsi="Calibri" w:cs="Calibri"/>
          <w:szCs w:val="24"/>
        </w:rPr>
        <w:t xml:space="preserve">Er </w:t>
      </w:r>
      <w:proofErr w:type="spellStart"/>
      <w:r>
        <w:rPr>
          <w:rFonts w:ascii="Calibri" w:hAnsi="Calibri" w:cs="Calibri"/>
          <w:szCs w:val="24"/>
        </w:rPr>
        <w:t>mwyn</w:t>
      </w:r>
      <w:proofErr w:type="spellEnd"/>
      <w:r>
        <w:rPr>
          <w:rFonts w:ascii="Calibri" w:hAnsi="Calibri" w:cs="Calibri"/>
          <w:szCs w:val="24"/>
        </w:rPr>
        <w:t xml:space="preserve"> bod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athrawes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dda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fydd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cynnwys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gynllunio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dosbarth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hunain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gwneud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fwy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tueddol</w:t>
      </w:r>
      <w:proofErr w:type="spellEnd"/>
      <w:r>
        <w:rPr>
          <w:rFonts w:ascii="Calibri" w:hAnsi="Calibri" w:cs="Calibri"/>
          <w:szCs w:val="24"/>
        </w:rPr>
        <w:t xml:space="preserve"> o </w:t>
      </w:r>
      <w:proofErr w:type="spellStart"/>
      <w:r>
        <w:rPr>
          <w:rFonts w:ascii="Calibri" w:hAnsi="Calibri" w:cs="Calibri"/>
          <w:szCs w:val="24"/>
        </w:rPr>
        <w:t>ufuddhau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iddynt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chymryd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gosb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Fel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nodir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gan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Llywodraeth</w:t>
      </w:r>
      <w:proofErr w:type="spellEnd"/>
      <w:r>
        <w:rPr>
          <w:rFonts w:ascii="Calibri" w:hAnsi="Calibri" w:cs="Calibri"/>
          <w:szCs w:val="24"/>
        </w:rPr>
        <w:t xml:space="preserve"> Cymru (</w:t>
      </w:r>
      <w:proofErr w:type="gramStart"/>
      <w:r>
        <w:rPr>
          <w:rFonts w:ascii="Calibri" w:hAnsi="Calibri" w:cs="Calibri"/>
          <w:szCs w:val="24"/>
        </w:rPr>
        <w:t>2020,t</w:t>
      </w:r>
      <w:proofErr w:type="gramEnd"/>
      <w:r>
        <w:rPr>
          <w:rFonts w:ascii="Calibri" w:hAnsi="Calibri" w:cs="Calibri"/>
          <w:szCs w:val="24"/>
        </w:rPr>
        <w:t>25) “</w:t>
      </w:r>
      <w:proofErr w:type="spellStart"/>
      <w:r>
        <w:rPr>
          <w:rFonts w:ascii="Calibri" w:hAnsi="Calibri" w:cs="Calibri"/>
          <w:szCs w:val="24"/>
        </w:rPr>
        <w:t>dylai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llais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ganolog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gyflawni’r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pedwar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diben</w:t>
      </w:r>
      <w:proofErr w:type="spellEnd"/>
      <w:r>
        <w:rPr>
          <w:rFonts w:ascii="Calibri" w:hAnsi="Calibri" w:cs="Calibri"/>
          <w:szCs w:val="24"/>
        </w:rPr>
        <w:t xml:space="preserve">”. Mae </w:t>
      </w:r>
      <w:proofErr w:type="spellStart"/>
      <w:r>
        <w:rPr>
          <w:rFonts w:ascii="Calibri" w:hAnsi="Calibri" w:cs="Calibri"/>
          <w:szCs w:val="24"/>
        </w:rPr>
        <w:t>hybu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llais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bwysig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ysgogi’r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teimlo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wedi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ennill</w:t>
      </w:r>
      <w:proofErr w:type="spellEnd"/>
      <w:r>
        <w:rPr>
          <w:rFonts w:ascii="Calibri" w:hAnsi="Calibri" w:cs="Calibri"/>
          <w:szCs w:val="24"/>
        </w:rPr>
        <w:t xml:space="preserve"> parch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athrawes</w:t>
      </w:r>
      <w:proofErr w:type="spellEnd"/>
      <w:r>
        <w:rPr>
          <w:rFonts w:ascii="Calibri" w:hAnsi="Calibri" w:cs="Calibri"/>
          <w:szCs w:val="24"/>
        </w:rPr>
        <w:t xml:space="preserve"> ac </w:t>
      </w:r>
      <w:proofErr w:type="spellStart"/>
      <w:r>
        <w:rPr>
          <w:rFonts w:ascii="Calibri" w:hAnsi="Calibri" w:cs="Calibri"/>
          <w:szCs w:val="24"/>
        </w:rPr>
        <w:t>ymdeimlad</w:t>
      </w:r>
      <w:proofErr w:type="spellEnd"/>
      <w:r>
        <w:rPr>
          <w:rFonts w:ascii="Calibri" w:hAnsi="Calibri" w:cs="Calibri"/>
          <w:szCs w:val="24"/>
        </w:rPr>
        <w:t xml:space="preserve"> o </w:t>
      </w:r>
      <w:proofErr w:type="spellStart"/>
      <w:r>
        <w:rPr>
          <w:rFonts w:ascii="Calibri" w:hAnsi="Calibri" w:cs="Calibri"/>
          <w:szCs w:val="24"/>
        </w:rPr>
        <w:t>berthyn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i'r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amgylchedd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dosbarth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Cefnoga</w:t>
      </w:r>
      <w:proofErr w:type="spellEnd"/>
      <w:r>
        <w:rPr>
          <w:rFonts w:ascii="Calibri" w:hAnsi="Calibri" w:cs="Calibri"/>
          <w:szCs w:val="24"/>
        </w:rPr>
        <w:t xml:space="preserve"> Miliband (2006) </w:t>
      </w:r>
      <w:proofErr w:type="spellStart"/>
      <w:r>
        <w:rPr>
          <w:rFonts w:ascii="Calibri" w:hAnsi="Calibri" w:cs="Calibri"/>
          <w:szCs w:val="24"/>
        </w:rPr>
        <w:t>trwy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ddweud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cynnydd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safon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waith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chymhelliant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chaiff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cyfle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gynllunio’r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ddiddori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nhw</w:t>
      </w:r>
      <w:proofErr w:type="spellEnd"/>
      <w:r>
        <w:rPr>
          <w:rFonts w:ascii="Calibri" w:hAnsi="Calibri" w:cs="Calibri"/>
          <w:szCs w:val="24"/>
        </w:rPr>
        <w:t xml:space="preserve">. Mae </w:t>
      </w:r>
      <w:proofErr w:type="spellStart"/>
      <w:r>
        <w:rPr>
          <w:rFonts w:ascii="Calibri" w:hAnsi="Calibri" w:cs="Calibri"/>
          <w:szCs w:val="24"/>
        </w:rPr>
        <w:t>yna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chrin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bwyslais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lais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gwricwlwm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Dyfodol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Llwyddiannus</w:t>
      </w:r>
      <w:proofErr w:type="spellEnd"/>
      <w:r>
        <w:rPr>
          <w:rFonts w:ascii="Calibri" w:hAnsi="Calibri" w:cs="Calibri"/>
          <w:szCs w:val="24"/>
        </w:rPr>
        <w:t xml:space="preserve"> Donaldson I </w:t>
      </w:r>
      <w:proofErr w:type="spellStart"/>
      <w:r>
        <w:rPr>
          <w:rFonts w:ascii="Calibri" w:hAnsi="Calibri" w:cs="Calibri"/>
          <w:szCs w:val="24"/>
        </w:rPr>
        <w:t>alluogi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pob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gynllunio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myfyrio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syniadau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arloesol</w:t>
      </w:r>
      <w:proofErr w:type="spellEnd"/>
      <w:r>
        <w:rPr>
          <w:rFonts w:ascii="Calibri" w:hAnsi="Calibri" w:cs="Calibri"/>
          <w:szCs w:val="24"/>
        </w:rPr>
        <w:t>.</w:t>
      </w:r>
    </w:p>
    <w:p w14:paraId="7B373D16" w14:textId="45C6C511" w:rsidR="00D21ABC" w:rsidRDefault="00D21ABC" w:rsidP="00D84AE2">
      <w:pPr>
        <w:spacing w:line="276" w:lineRule="auto"/>
        <w:rPr>
          <w:rFonts w:cstheme="minorHAnsi"/>
          <w:color w:val="FF0000"/>
          <w:szCs w:val="24"/>
        </w:rPr>
      </w:pPr>
    </w:p>
    <w:p w14:paraId="1209911A" w14:textId="77777777" w:rsidR="001A3C66" w:rsidRDefault="005B08BA" w:rsidP="001A3C66">
      <w:pPr>
        <w:autoSpaceDE w:val="0"/>
        <w:autoSpaceDN w:val="0"/>
        <w:adjustRightInd w:val="0"/>
        <w:spacing w:line="276" w:lineRule="auto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szCs w:val="24"/>
          <w:lang w:val="cy"/>
        </w:rPr>
        <w:t xml:space="preserve">Mae yna dystiolaeth  yn dangos for cydberthynas rhwng trefniant eistedd ac ymddygiad dysgwyr Arthur a Cremin (2010). Mae yna duedd fod bechgyn yn llai aflonyddgar wrth eistedd ar bwys merch, gellir dadlau mae’r canfyddiadau hyn yn anghywir a bod angen ystyried natur y dosbarth ar lefel academaidd y dosbarth. Mae dysgwyr yr CS ddim yn eistedd a dysgu wrth fwrdd ysgrifennu yn aml, felly nid oedd gan yr athrawes cynllun penodol. Er hynny, sylweddolais </w:t>
      </w:r>
      <w:r>
        <w:rPr>
          <w:rFonts w:ascii="Calibri" w:hAnsi="Calibri" w:cs="Calibri"/>
          <w:szCs w:val="24"/>
          <w:lang w:val="cy"/>
        </w:rPr>
        <w:lastRenderedPageBreak/>
        <w:t xml:space="preserve">ei bod yn gwahanu’r dysgwyr aflonydd wrth wneud tasg ar y bwrdd. </w:t>
      </w:r>
      <w:proofErr w:type="spellStart"/>
      <w:r w:rsidR="001A3C66">
        <w:rPr>
          <w:rFonts w:ascii="Calibri" w:hAnsi="Calibri" w:cs="Calibri"/>
          <w:szCs w:val="24"/>
        </w:rPr>
        <w:t>Arsylwais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gynllun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eistedd</w:t>
      </w:r>
      <w:proofErr w:type="spellEnd"/>
      <w:r w:rsidR="001A3C66">
        <w:rPr>
          <w:rFonts w:ascii="Calibri" w:hAnsi="Calibri" w:cs="Calibri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szCs w:val="24"/>
        </w:rPr>
        <w:t>dosbarth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ym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mlwyddyn</w:t>
      </w:r>
      <w:proofErr w:type="spellEnd"/>
      <w:r w:rsidR="001A3C66">
        <w:rPr>
          <w:rFonts w:ascii="Calibri" w:hAnsi="Calibri" w:cs="Calibri"/>
          <w:szCs w:val="24"/>
        </w:rPr>
        <w:t xml:space="preserve"> 6, </w:t>
      </w:r>
      <w:proofErr w:type="spellStart"/>
      <w:r w:rsidR="001A3C66">
        <w:rPr>
          <w:rFonts w:ascii="Calibri" w:hAnsi="Calibri" w:cs="Calibri"/>
          <w:szCs w:val="24"/>
        </w:rPr>
        <w:t>lle'r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oedd</w:t>
      </w:r>
      <w:proofErr w:type="spellEnd"/>
      <w:r w:rsidR="001A3C66">
        <w:rPr>
          <w:rFonts w:ascii="Calibri" w:hAnsi="Calibri" w:cs="Calibri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szCs w:val="24"/>
        </w:rPr>
        <w:t>disgyblion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yn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eistedd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mewn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grwpiau</w:t>
      </w:r>
      <w:proofErr w:type="spellEnd"/>
      <w:r w:rsidR="001A3C66">
        <w:rPr>
          <w:rFonts w:ascii="Calibri" w:hAnsi="Calibri" w:cs="Calibri"/>
          <w:szCs w:val="24"/>
        </w:rPr>
        <w:t xml:space="preserve"> o ran </w:t>
      </w:r>
      <w:proofErr w:type="spellStart"/>
      <w:r w:rsidR="001A3C66">
        <w:rPr>
          <w:rFonts w:ascii="Calibri" w:hAnsi="Calibri" w:cs="Calibri"/>
          <w:szCs w:val="24"/>
        </w:rPr>
        <w:t>eu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gallu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academaidd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gyda’r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grŵp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gallu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orau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yn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eistedd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yng</w:t>
      </w:r>
      <w:proofErr w:type="spellEnd"/>
      <w:r w:rsidR="001A3C66">
        <w:rPr>
          <w:rFonts w:ascii="Calibri" w:hAnsi="Calibri" w:cs="Calibri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szCs w:val="24"/>
        </w:rPr>
        <w:t>nghefn</w:t>
      </w:r>
      <w:proofErr w:type="spellEnd"/>
      <w:r w:rsidR="001A3C66">
        <w:rPr>
          <w:rFonts w:ascii="Calibri" w:hAnsi="Calibri" w:cs="Calibri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szCs w:val="24"/>
        </w:rPr>
        <w:t>dosbarth</w:t>
      </w:r>
      <w:proofErr w:type="spellEnd"/>
      <w:r w:rsidR="001A3C66">
        <w:rPr>
          <w:rFonts w:ascii="Calibri" w:hAnsi="Calibri" w:cs="Calibri"/>
          <w:szCs w:val="24"/>
        </w:rPr>
        <w:t xml:space="preserve">. </w:t>
      </w:r>
      <w:r w:rsidR="001A3C66">
        <w:rPr>
          <w:rFonts w:ascii="Calibri" w:hAnsi="Calibri" w:cs="Calibri"/>
          <w:szCs w:val="24"/>
          <w:lang w:val="cy"/>
        </w:rPr>
        <w:t xml:space="preserve"> Awgryma </w:t>
      </w:r>
      <w:r w:rsidR="001A3C66">
        <w:rPr>
          <w:rFonts w:ascii="Calibri" w:hAnsi="Calibri" w:cs="Calibri"/>
          <w:color w:val="000000"/>
          <w:szCs w:val="24"/>
        </w:rPr>
        <w:t xml:space="preserve">Fernandes, Huang and Rinaldo, (2021) </w:t>
      </w:r>
      <w:proofErr w:type="spellStart"/>
      <w:r w:rsidR="001A3C66">
        <w:rPr>
          <w:rFonts w:ascii="Calibri" w:hAnsi="Calibri" w:cs="Calibri"/>
          <w:color w:val="000000"/>
          <w:szCs w:val="24"/>
        </w:rPr>
        <w:t>fod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yna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cysylltiad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rhwng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cyrhaeddiad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academaidd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, </w:t>
      </w:r>
      <w:proofErr w:type="spellStart"/>
      <w:r w:rsidR="001A3C66">
        <w:rPr>
          <w:rFonts w:ascii="Calibri" w:hAnsi="Calibri" w:cs="Calibri"/>
          <w:color w:val="000000"/>
          <w:szCs w:val="24"/>
        </w:rPr>
        <w:t>cymhelliant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ac </w:t>
      </w:r>
      <w:proofErr w:type="spellStart"/>
      <w:r w:rsidR="001A3C66">
        <w:rPr>
          <w:rFonts w:ascii="Calibri" w:hAnsi="Calibri" w:cs="Calibri"/>
          <w:color w:val="000000"/>
          <w:szCs w:val="24"/>
        </w:rPr>
        <w:t>ymgysylltiad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rhwng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ac </w:t>
      </w:r>
      <w:proofErr w:type="spellStart"/>
      <w:r w:rsidR="001A3C66">
        <w:rPr>
          <w:rFonts w:ascii="Calibri" w:hAnsi="Calibri" w:cs="Calibri"/>
          <w:color w:val="000000"/>
          <w:szCs w:val="24"/>
        </w:rPr>
        <w:t>eich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lleoliad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color w:val="000000"/>
          <w:szCs w:val="24"/>
        </w:rPr>
        <w:t>dosbarth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.  Ai </w:t>
      </w:r>
      <w:proofErr w:type="spellStart"/>
      <w:r w:rsidR="001A3C66">
        <w:rPr>
          <w:rFonts w:ascii="Calibri" w:hAnsi="Calibri" w:cs="Calibri"/>
          <w:color w:val="000000"/>
          <w:szCs w:val="24"/>
        </w:rPr>
        <w:t>ef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yw’r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dysgwyr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da </w:t>
      </w:r>
      <w:proofErr w:type="spellStart"/>
      <w:r w:rsidR="001A3C66">
        <w:rPr>
          <w:rFonts w:ascii="Calibri" w:hAnsi="Calibri" w:cs="Calibri"/>
          <w:color w:val="000000"/>
          <w:szCs w:val="24"/>
        </w:rPr>
        <w:t>sy’n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dewis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color w:val="000000"/>
          <w:szCs w:val="24"/>
        </w:rPr>
        <w:t>sedd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ym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mlaen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color w:val="000000"/>
          <w:szCs w:val="24"/>
        </w:rPr>
        <w:t>dosbarth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neu </w:t>
      </w:r>
      <w:proofErr w:type="spellStart"/>
      <w:r w:rsidR="001A3C66">
        <w:rPr>
          <w:rFonts w:ascii="Calibri" w:hAnsi="Calibri" w:cs="Calibri"/>
          <w:color w:val="000000"/>
          <w:szCs w:val="24"/>
        </w:rPr>
        <w:t>yw’r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sedd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ar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flaen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color w:val="000000"/>
          <w:szCs w:val="24"/>
        </w:rPr>
        <w:t>dosbarth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creu’r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dysgwyr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da (</w:t>
      </w:r>
      <w:proofErr w:type="spellStart"/>
      <w:r w:rsidR="001A3C66">
        <w:rPr>
          <w:rFonts w:ascii="Calibri" w:hAnsi="Calibri" w:cs="Calibri"/>
          <w:color w:val="000000"/>
          <w:szCs w:val="24"/>
        </w:rPr>
        <w:t>Burda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&amp; Brooks, 1996). </w:t>
      </w:r>
      <w:proofErr w:type="spellStart"/>
      <w:r w:rsidR="001A3C66">
        <w:rPr>
          <w:rFonts w:ascii="Calibri" w:hAnsi="Calibri" w:cs="Calibri"/>
          <w:color w:val="000000"/>
          <w:szCs w:val="24"/>
        </w:rPr>
        <w:t>Serch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hynny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, </w:t>
      </w:r>
      <w:proofErr w:type="spellStart"/>
      <w:r w:rsidR="001A3C66">
        <w:rPr>
          <w:rFonts w:ascii="Calibri" w:hAnsi="Calibri" w:cs="Calibri"/>
          <w:color w:val="000000"/>
          <w:szCs w:val="24"/>
        </w:rPr>
        <w:t>mae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amgylched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dysgu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dymunol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cefnogi’r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dysgwyr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i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ddysgu’n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well.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fy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marn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i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ddylai’r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cynllun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eistedd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cael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ei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addasu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bob </w:t>
      </w:r>
      <w:proofErr w:type="spellStart"/>
      <w:r w:rsidR="001A3C66">
        <w:rPr>
          <w:rFonts w:ascii="Calibri" w:hAnsi="Calibri" w:cs="Calibri"/>
          <w:color w:val="000000"/>
          <w:szCs w:val="24"/>
        </w:rPr>
        <w:t>tymor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neu </w:t>
      </w:r>
      <w:proofErr w:type="spellStart"/>
      <w:r w:rsidR="001A3C66">
        <w:rPr>
          <w:rFonts w:ascii="Calibri" w:hAnsi="Calibri" w:cs="Calibri"/>
          <w:color w:val="000000"/>
          <w:szCs w:val="24"/>
        </w:rPr>
        <w:t>wrth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i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chi </w:t>
      </w:r>
      <w:proofErr w:type="spellStart"/>
      <w:r w:rsidR="001A3C66">
        <w:rPr>
          <w:rFonts w:ascii="Calibri" w:hAnsi="Calibri" w:cs="Calibri"/>
          <w:color w:val="000000"/>
          <w:szCs w:val="24"/>
        </w:rPr>
        <w:t>addasu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i’r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dosbarth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, </w:t>
      </w:r>
      <w:proofErr w:type="spellStart"/>
      <w:r w:rsidR="001A3C66">
        <w:rPr>
          <w:rFonts w:ascii="Calibri" w:hAnsi="Calibri" w:cs="Calibri"/>
          <w:color w:val="000000"/>
          <w:szCs w:val="24"/>
        </w:rPr>
        <w:t>dylai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fyth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fod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barhaol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. </w:t>
      </w:r>
      <w:proofErr w:type="spellStart"/>
      <w:r w:rsidR="001A3C66">
        <w:rPr>
          <w:rFonts w:ascii="Calibri" w:hAnsi="Calibri" w:cs="Calibri"/>
          <w:color w:val="000000"/>
          <w:szCs w:val="24"/>
        </w:rPr>
        <w:t>Nid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yw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hun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broses </w:t>
      </w:r>
      <w:proofErr w:type="spellStart"/>
      <w:r w:rsidR="001A3C66">
        <w:rPr>
          <w:rFonts w:ascii="Calibri" w:hAnsi="Calibri" w:cs="Calibri"/>
          <w:color w:val="000000"/>
          <w:szCs w:val="24"/>
        </w:rPr>
        <w:t>sy’n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datblygu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dros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nos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nac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yn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cael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ei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chynllunio’n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berffaith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y </w:t>
      </w:r>
      <w:proofErr w:type="spellStart"/>
      <w:r w:rsidR="001A3C66">
        <w:rPr>
          <w:rFonts w:ascii="Calibri" w:hAnsi="Calibri" w:cs="Calibri"/>
          <w:color w:val="000000"/>
          <w:szCs w:val="24"/>
        </w:rPr>
        <w:t>tro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1A3C66">
        <w:rPr>
          <w:rFonts w:ascii="Calibri" w:hAnsi="Calibri" w:cs="Calibri"/>
          <w:color w:val="000000"/>
          <w:szCs w:val="24"/>
        </w:rPr>
        <w:t>gyntaf</w:t>
      </w:r>
      <w:proofErr w:type="spellEnd"/>
      <w:r w:rsidR="001A3C66">
        <w:rPr>
          <w:rFonts w:ascii="Calibri" w:hAnsi="Calibri" w:cs="Calibri"/>
          <w:color w:val="000000"/>
          <w:szCs w:val="24"/>
        </w:rPr>
        <w:t xml:space="preserve">. </w:t>
      </w:r>
    </w:p>
    <w:p w14:paraId="141043FA" w14:textId="77777777" w:rsidR="001A3C66" w:rsidRDefault="001A3C66" w:rsidP="001A3C66">
      <w:pPr>
        <w:autoSpaceDE w:val="0"/>
        <w:autoSpaceDN w:val="0"/>
        <w:adjustRightInd w:val="0"/>
        <w:spacing w:line="276" w:lineRule="auto"/>
        <w:rPr>
          <w:rFonts w:ascii="Calibri" w:hAnsi="Calibri" w:cs="Calibri"/>
          <w:color w:val="FF0000"/>
          <w:szCs w:val="24"/>
          <w:u w:val="single"/>
          <w:lang w:val="cy"/>
        </w:rPr>
      </w:pPr>
    </w:p>
    <w:p w14:paraId="6E2C7FD5" w14:textId="77777777" w:rsidR="006F36DB" w:rsidRDefault="00847E02" w:rsidP="006F36DB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  <w:lang w:val="cy"/>
        </w:rPr>
      </w:pPr>
      <w:r>
        <w:rPr>
          <w:rFonts w:ascii="Calibri" w:hAnsi="Calibri" w:cs="Calibri"/>
          <w:szCs w:val="24"/>
          <w:lang w:val="cy"/>
        </w:rPr>
        <w:t>Cefais y cyfle yn flwyddyn 2  i greu perthynas gyda’r dysgwyr, galluogodd hyn i fi meithrin parch a bu’n arwain at amgylched dysgu cadarnhaol ac egnïol. Dull siart tywydd ymddygiad oedd yn cael ei defnyddio ar draws yr CS i sicrhau cysondeb, bu hun yn llwyddiannus iawn ac oedd y dysgwyr yn deall y cysyniad. Yn ogystal â hyn s</w:t>
      </w:r>
      <w:proofErr w:type="spellStart"/>
      <w:r>
        <w:rPr>
          <w:rFonts w:ascii="Calibri" w:hAnsi="Calibri" w:cs="Calibri"/>
          <w:szCs w:val="24"/>
        </w:rPr>
        <w:t>trategaeth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arall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amgylchedd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dosbarth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defnyddiwyd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CS </w:t>
      </w:r>
      <w:proofErr w:type="spellStart"/>
      <w:r>
        <w:rPr>
          <w:rFonts w:ascii="Calibri" w:hAnsi="Calibri" w:cs="Calibri"/>
          <w:szCs w:val="24"/>
        </w:rPr>
        <w:t>oedd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cyfri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lawr</w:t>
      </w:r>
      <w:proofErr w:type="spellEnd"/>
      <w:r>
        <w:rPr>
          <w:rFonts w:ascii="Calibri" w:hAnsi="Calibri" w:cs="Calibri"/>
          <w:szCs w:val="24"/>
        </w:rPr>
        <w:t xml:space="preserve"> o 10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0, </w:t>
      </w:r>
      <w:proofErr w:type="spellStart"/>
      <w:r>
        <w:rPr>
          <w:rFonts w:ascii="Calibri" w:hAnsi="Calibri" w:cs="Calibri"/>
          <w:szCs w:val="24"/>
        </w:rPr>
        <w:t>clapio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patrwm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disgyblion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ailadrodd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chanu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cloch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disgyblion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rhewi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Bu’r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strategaethau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gweithio’n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llwyddiannus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CS ac </w:t>
      </w:r>
      <w:proofErr w:type="spellStart"/>
      <w:r>
        <w:rPr>
          <w:rFonts w:ascii="Calibri" w:hAnsi="Calibri" w:cs="Calibri"/>
          <w:szCs w:val="24"/>
        </w:rPr>
        <w:t>oedd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dysgwyr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amlwg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gyfarwydd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drefniant</w:t>
      </w:r>
      <w:proofErr w:type="spellEnd"/>
      <w:r w:rsidR="006F36DB">
        <w:rPr>
          <w:rFonts w:ascii="Calibri" w:hAnsi="Calibri" w:cs="Calibri"/>
          <w:szCs w:val="24"/>
        </w:rPr>
        <w:t xml:space="preserve">. </w:t>
      </w:r>
      <w:proofErr w:type="spellStart"/>
      <w:r w:rsidR="006F36DB">
        <w:rPr>
          <w:rFonts w:ascii="Calibri" w:hAnsi="Calibri" w:cs="Calibri"/>
          <w:szCs w:val="24"/>
        </w:rPr>
        <w:t>Arsylwais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athrawes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blwyddyn</w:t>
      </w:r>
      <w:proofErr w:type="spellEnd"/>
      <w:r w:rsidR="006F36DB">
        <w:rPr>
          <w:rFonts w:ascii="Calibri" w:hAnsi="Calibri" w:cs="Calibri"/>
          <w:szCs w:val="24"/>
        </w:rPr>
        <w:t xml:space="preserve"> 6 </w:t>
      </w:r>
      <w:proofErr w:type="spellStart"/>
      <w:r w:rsidR="006F36DB">
        <w:rPr>
          <w:rFonts w:ascii="Calibri" w:hAnsi="Calibri" w:cs="Calibri"/>
          <w:szCs w:val="24"/>
        </w:rPr>
        <w:t>defnyddio'r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strategaeth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cyfri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lawr</w:t>
      </w:r>
      <w:proofErr w:type="spellEnd"/>
      <w:r w:rsidR="006F36DB">
        <w:rPr>
          <w:rFonts w:ascii="Calibri" w:hAnsi="Calibri" w:cs="Calibri"/>
          <w:szCs w:val="24"/>
        </w:rPr>
        <w:t xml:space="preserve"> o 5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ystod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ei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wersi</w:t>
      </w:r>
      <w:proofErr w:type="spellEnd"/>
      <w:r w:rsidR="006F36DB">
        <w:rPr>
          <w:rFonts w:ascii="Calibri" w:hAnsi="Calibri" w:cs="Calibri"/>
          <w:szCs w:val="24"/>
        </w:rPr>
        <w:t xml:space="preserve">. Pe </w:t>
      </w:r>
      <w:proofErr w:type="spellStart"/>
      <w:r w:rsidR="006F36DB">
        <w:rPr>
          <w:rFonts w:ascii="Calibri" w:hAnsi="Calibri" w:cs="Calibri"/>
          <w:szCs w:val="24"/>
        </w:rPr>
        <w:t>bai’n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rhaid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i’r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athrawes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cyfrif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lawr</w:t>
      </w:r>
      <w:proofErr w:type="spellEnd"/>
      <w:r w:rsidR="006F36DB">
        <w:rPr>
          <w:rFonts w:ascii="Calibri" w:hAnsi="Calibri" w:cs="Calibri"/>
          <w:szCs w:val="24"/>
        </w:rPr>
        <w:t xml:space="preserve"> o 5 </w:t>
      </w:r>
      <w:proofErr w:type="spellStart"/>
      <w:r w:rsidR="006F36DB">
        <w:rPr>
          <w:rFonts w:ascii="Calibri" w:hAnsi="Calibri" w:cs="Calibri"/>
          <w:szCs w:val="24"/>
        </w:rPr>
        <w:t>ddwywaith</w:t>
      </w:r>
      <w:proofErr w:type="spellEnd"/>
      <w:r w:rsidR="006F36DB">
        <w:rPr>
          <w:rFonts w:ascii="Calibri" w:hAnsi="Calibri" w:cs="Calibri"/>
          <w:szCs w:val="24"/>
        </w:rPr>
        <w:t xml:space="preserve">, </w:t>
      </w:r>
      <w:proofErr w:type="spellStart"/>
      <w:r w:rsidR="006F36DB">
        <w:rPr>
          <w:rFonts w:ascii="Calibri" w:hAnsi="Calibri" w:cs="Calibri"/>
          <w:szCs w:val="24"/>
        </w:rPr>
        <w:t>byddai’r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dysgwyr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colli</w:t>
      </w:r>
      <w:proofErr w:type="spellEnd"/>
      <w:r w:rsidR="006F36DB">
        <w:rPr>
          <w:rFonts w:ascii="Calibri" w:hAnsi="Calibri" w:cs="Calibri"/>
          <w:szCs w:val="24"/>
        </w:rPr>
        <w:t xml:space="preserve"> 5 </w:t>
      </w:r>
      <w:proofErr w:type="spellStart"/>
      <w:r w:rsidR="006F36DB">
        <w:rPr>
          <w:rFonts w:ascii="Calibri" w:hAnsi="Calibri" w:cs="Calibri"/>
          <w:szCs w:val="24"/>
        </w:rPr>
        <w:t>munud</w:t>
      </w:r>
      <w:proofErr w:type="spellEnd"/>
      <w:r w:rsidR="006F36DB">
        <w:rPr>
          <w:rFonts w:ascii="Calibri" w:hAnsi="Calibri" w:cs="Calibri"/>
          <w:szCs w:val="24"/>
        </w:rPr>
        <w:t xml:space="preserve"> o </w:t>
      </w:r>
      <w:proofErr w:type="spellStart"/>
      <w:r w:rsidR="006F36DB">
        <w:rPr>
          <w:rFonts w:ascii="Calibri" w:hAnsi="Calibri" w:cs="Calibri"/>
          <w:szCs w:val="24"/>
        </w:rPr>
        <w:t>amser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chwarae</w:t>
      </w:r>
      <w:proofErr w:type="spellEnd"/>
      <w:r w:rsidR="006F36DB">
        <w:rPr>
          <w:rFonts w:ascii="Calibri" w:hAnsi="Calibri" w:cs="Calibri"/>
          <w:szCs w:val="24"/>
        </w:rPr>
        <w:t xml:space="preserve">. </w:t>
      </w:r>
      <w:proofErr w:type="spellStart"/>
      <w:r w:rsidR="006F36DB">
        <w:rPr>
          <w:rFonts w:ascii="Calibri" w:hAnsi="Calibri" w:cs="Calibri"/>
          <w:szCs w:val="24"/>
        </w:rPr>
        <w:t>Chaiff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hun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ei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amlygu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glir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ar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ddechrau’r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flwyddyn</w:t>
      </w:r>
      <w:proofErr w:type="spellEnd"/>
      <w:r w:rsidR="006F36DB">
        <w:rPr>
          <w:rFonts w:ascii="Calibri" w:hAnsi="Calibri" w:cs="Calibri"/>
          <w:szCs w:val="24"/>
        </w:rPr>
        <w:t xml:space="preserve"> ac </w:t>
      </w:r>
      <w:proofErr w:type="spellStart"/>
      <w:r w:rsidR="006F36DB">
        <w:rPr>
          <w:rFonts w:ascii="Calibri" w:hAnsi="Calibri" w:cs="Calibri"/>
          <w:szCs w:val="24"/>
        </w:rPr>
        <w:t>oedd</w:t>
      </w:r>
      <w:proofErr w:type="spellEnd"/>
      <w:r w:rsidR="006F36DB">
        <w:rPr>
          <w:rFonts w:ascii="Calibri" w:hAnsi="Calibri" w:cs="Calibri"/>
          <w:szCs w:val="24"/>
        </w:rPr>
        <w:t xml:space="preserve"> y </w:t>
      </w:r>
      <w:proofErr w:type="spellStart"/>
      <w:r w:rsidR="006F36DB">
        <w:rPr>
          <w:rFonts w:ascii="Calibri" w:hAnsi="Calibri" w:cs="Calibri"/>
          <w:szCs w:val="24"/>
        </w:rPr>
        <w:t>dysgwyr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gwybod</w:t>
      </w:r>
      <w:proofErr w:type="spellEnd"/>
      <w:r w:rsidR="006F36DB">
        <w:rPr>
          <w:rFonts w:ascii="Calibri" w:hAnsi="Calibri" w:cs="Calibri"/>
          <w:szCs w:val="24"/>
        </w:rPr>
        <w:t xml:space="preserve"> y </w:t>
      </w:r>
      <w:proofErr w:type="spellStart"/>
      <w:r w:rsidR="006F36DB">
        <w:rPr>
          <w:rFonts w:ascii="Calibri" w:hAnsi="Calibri" w:cs="Calibri"/>
          <w:szCs w:val="24"/>
        </w:rPr>
        <w:t>canlyniad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os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na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wnaethant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uddfhau</w:t>
      </w:r>
      <w:proofErr w:type="spellEnd"/>
      <w:r w:rsidR="006F36DB">
        <w:rPr>
          <w:rFonts w:ascii="Calibri" w:hAnsi="Calibri" w:cs="Calibri"/>
          <w:szCs w:val="24"/>
        </w:rPr>
        <w:t xml:space="preserve">.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ychwanegol</w:t>
      </w:r>
      <w:proofErr w:type="spellEnd"/>
      <w:r w:rsidR="006F36DB">
        <w:rPr>
          <w:rFonts w:ascii="Calibri" w:hAnsi="Calibri" w:cs="Calibri"/>
          <w:szCs w:val="24"/>
        </w:rPr>
        <w:t xml:space="preserve">, </w:t>
      </w:r>
      <w:proofErr w:type="spellStart"/>
      <w:r w:rsidR="006F36DB">
        <w:rPr>
          <w:rFonts w:ascii="Calibri" w:hAnsi="Calibri" w:cs="Calibri"/>
          <w:szCs w:val="24"/>
        </w:rPr>
        <w:t>petai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ddisgybl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ddim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gwrando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bydd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athrawes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cyfeirio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specific at y person </w:t>
      </w:r>
      <w:proofErr w:type="spellStart"/>
      <w:r w:rsidR="006F36DB">
        <w:rPr>
          <w:rFonts w:ascii="Calibri" w:hAnsi="Calibri" w:cs="Calibri"/>
          <w:szCs w:val="24"/>
        </w:rPr>
        <w:t>yna</w:t>
      </w:r>
      <w:proofErr w:type="spellEnd"/>
      <w:r w:rsidR="006F36DB">
        <w:rPr>
          <w:rFonts w:ascii="Calibri" w:hAnsi="Calibri" w:cs="Calibri"/>
          <w:szCs w:val="24"/>
        </w:rPr>
        <w:t xml:space="preserve">. Mae </w:t>
      </w:r>
      <w:proofErr w:type="spellStart"/>
      <w:r w:rsidR="006F36DB">
        <w:rPr>
          <w:rFonts w:ascii="Calibri" w:hAnsi="Calibri" w:cs="Calibri"/>
          <w:szCs w:val="24"/>
        </w:rPr>
        <w:t>atgyfnerthu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cadarnhaol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gysylltiedig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gyda’r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ymagwedd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ymddygiadol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sy’n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hanfodol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i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reoli</w:t>
      </w:r>
      <w:proofErr w:type="spellEnd"/>
      <w:r w:rsidR="006F36DB">
        <w:rPr>
          <w:rFonts w:ascii="Calibri" w:hAnsi="Calibri" w:cs="Calibri"/>
          <w:szCs w:val="24"/>
        </w:rPr>
        <w:t xml:space="preserve"> </w:t>
      </w:r>
      <w:proofErr w:type="spellStart"/>
      <w:r w:rsidR="006F36DB">
        <w:rPr>
          <w:rFonts w:ascii="Calibri" w:hAnsi="Calibri" w:cs="Calibri"/>
          <w:szCs w:val="24"/>
        </w:rPr>
        <w:t>dosbarth</w:t>
      </w:r>
      <w:proofErr w:type="spellEnd"/>
      <w:r w:rsidR="006F36DB">
        <w:rPr>
          <w:rFonts w:ascii="Calibri" w:hAnsi="Calibri" w:cs="Calibri"/>
          <w:szCs w:val="24"/>
        </w:rPr>
        <w:t xml:space="preserve"> Ellis a Tod (2015). </w:t>
      </w:r>
    </w:p>
    <w:p w14:paraId="0961AC3C" w14:textId="3C310D4F" w:rsidR="00AD18B0" w:rsidRDefault="00AD18B0" w:rsidP="00D84AE2">
      <w:pPr>
        <w:spacing w:line="276" w:lineRule="auto"/>
        <w:rPr>
          <w:b/>
          <w:bCs/>
          <w:color w:val="70AD47" w:themeColor="accent6"/>
          <w:u w:val="single"/>
          <w:lang w:val="cy"/>
        </w:rPr>
      </w:pPr>
    </w:p>
    <w:p w14:paraId="3418743B" w14:textId="292FCD68" w:rsidR="002B5DCC" w:rsidRDefault="002B5DCC" w:rsidP="002B5DCC">
      <w:pPr>
        <w:rPr>
          <w:u w:val="single"/>
          <w:lang w:val="cy"/>
        </w:rPr>
      </w:pPr>
      <w:r>
        <w:rPr>
          <w:u w:val="single"/>
          <w:lang w:val="cy"/>
        </w:rPr>
        <w:t xml:space="preserve">Creu perthynas cadarnhaol - </w:t>
      </w:r>
    </w:p>
    <w:p w14:paraId="3F3DF818" w14:textId="1AAEAD8F" w:rsidR="0094470C" w:rsidRPr="007823C5" w:rsidRDefault="00D85496" w:rsidP="002C29CD">
      <w:pPr>
        <w:spacing w:line="276" w:lineRule="auto"/>
        <w:rPr>
          <w:rFonts w:cstheme="minorHAnsi"/>
          <w:szCs w:val="24"/>
          <w:lang w:val="cy"/>
        </w:rPr>
      </w:pPr>
      <w:r>
        <w:rPr>
          <w:rFonts w:ascii="Calibri" w:hAnsi="Calibri" w:cs="Calibri"/>
          <w:szCs w:val="24"/>
          <w:lang w:val="cy"/>
        </w:rPr>
        <w:t xml:space="preserve">Mae eich argraff gyntaf i’r disgyblion yn un bwysig iawn.  Mae amgylcheddau gwaith cefnogol a chyfeillgar yn hanfodol nid yn unig i’r disgyblion o’n i’r athrawon hefyd (Pickett a Fraser,2010). Fel myfyrwyr mae hyn yn hynod o bwysig i oresgyn. Daeth Hue a Li (2019) i’r casgliad fod cyfathrebu da yn hanfodol i ysgogi perthnasoedd da. Os mae athrawes yn methu sefydlu’r perthynas yna fydd hyn yn achosi cam ymddwyn, diffyg parch a chydweithrediad.  </w:t>
      </w:r>
      <w:r w:rsidR="006F3864">
        <w:rPr>
          <w:rFonts w:ascii="Calibri" w:hAnsi="Calibri" w:cs="Calibri"/>
          <w:szCs w:val="24"/>
          <w:lang w:val="cy"/>
        </w:rPr>
        <w:t xml:space="preserve">Gwelir perthynas clos rhwng yr athrawes blwyddyn 2 ar ddisgyblion, chaiff hun ei adeiladu yn gyson. Wrth arsylwi’r athrawes blwyddyn 6 yn ystod sesiynau fyw,  oedd hi’n amlwg fod y disgyblion yn parchu hi ac yn hyblyg i weithio o dan yr amodau ansicr yma. Oedd gan y disgyblion balchder mawr i weld yr athrawes a’u cyfoedion eto, ac oeddent yn awyddus iawn i fynd yn ôl i'r ysgol. Dywed </w:t>
      </w:r>
      <w:r w:rsidR="006F3864">
        <w:rPr>
          <w:rFonts w:ascii="Calibri" w:hAnsi="Calibri" w:cs="Calibri"/>
          <w:color w:val="000000"/>
          <w:szCs w:val="24"/>
        </w:rPr>
        <w:t xml:space="preserve">(Lai et al., 2015) </w:t>
      </w:r>
      <w:proofErr w:type="spellStart"/>
      <w:r w:rsidR="006F3864">
        <w:rPr>
          <w:rFonts w:ascii="Calibri" w:hAnsi="Calibri" w:cs="Calibri"/>
          <w:color w:val="000000"/>
          <w:szCs w:val="24"/>
        </w:rPr>
        <w:t>lle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mae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dysgwyr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teimlo’n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fwy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cyfforddus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ac </w:t>
      </w:r>
      <w:proofErr w:type="spellStart"/>
      <w:r w:rsidR="006F3864">
        <w:rPr>
          <w:rFonts w:ascii="Calibri" w:hAnsi="Calibri" w:cs="Calibri"/>
          <w:color w:val="000000"/>
          <w:szCs w:val="24"/>
        </w:rPr>
        <w:t>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cael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eu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trin </w:t>
      </w:r>
      <w:proofErr w:type="spellStart"/>
      <w:r w:rsidR="006F3864">
        <w:rPr>
          <w:rFonts w:ascii="Calibri" w:hAnsi="Calibri" w:cs="Calibri"/>
          <w:color w:val="000000"/>
          <w:szCs w:val="24"/>
        </w:rPr>
        <w:t>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dda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, </w:t>
      </w:r>
      <w:proofErr w:type="spellStart"/>
      <w:r w:rsidR="006F3864">
        <w:rPr>
          <w:rFonts w:ascii="Calibri" w:hAnsi="Calibri" w:cs="Calibri"/>
          <w:color w:val="000000"/>
          <w:szCs w:val="24"/>
        </w:rPr>
        <w:t>gellir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gwella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perfformiad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cymdeithasol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ac </w:t>
      </w:r>
      <w:proofErr w:type="spellStart"/>
      <w:r w:rsidR="006F3864">
        <w:rPr>
          <w:rFonts w:ascii="Calibri" w:hAnsi="Calibri" w:cs="Calibri"/>
          <w:color w:val="000000"/>
          <w:szCs w:val="24"/>
        </w:rPr>
        <w:t>academaidd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a </w:t>
      </w:r>
      <w:proofErr w:type="spellStart"/>
      <w:r w:rsidR="006F3864">
        <w:rPr>
          <w:rFonts w:ascii="Calibri" w:hAnsi="Calibri" w:cs="Calibri"/>
          <w:color w:val="000000"/>
          <w:szCs w:val="24"/>
        </w:rPr>
        <w:t>fydd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hyn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arwain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at </w:t>
      </w:r>
      <w:proofErr w:type="spellStart"/>
      <w:r w:rsidR="006F3864">
        <w:rPr>
          <w:rFonts w:ascii="Calibri" w:hAnsi="Calibri" w:cs="Calibri"/>
          <w:color w:val="000000"/>
          <w:szCs w:val="24"/>
        </w:rPr>
        <w:t>ddosbarth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iachus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a </w:t>
      </w:r>
      <w:proofErr w:type="spellStart"/>
      <w:r w:rsidR="006F3864">
        <w:rPr>
          <w:rFonts w:ascii="Calibri" w:hAnsi="Calibri" w:cs="Calibri"/>
          <w:color w:val="000000"/>
          <w:szCs w:val="24"/>
        </w:rPr>
        <w:t>hyderus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. </w:t>
      </w:r>
      <w:r w:rsidR="006F3864">
        <w:rPr>
          <w:rFonts w:ascii="Calibri" w:hAnsi="Calibri" w:cs="Calibri"/>
          <w:szCs w:val="24"/>
          <w:lang w:val="cy"/>
        </w:rPr>
        <w:t xml:space="preserve">Dyma’r argraff hoffwn wneud ar fy nosbarth i yn y dyfodol. “Mae perthnasoedd cryf rhwng athrawon a dysgwyr yn bwysig ar gyfer lles emosiynol ac ymddygiadol” (Reddy et al.2003  </w:t>
      </w:r>
      <w:r w:rsidR="006F3864">
        <w:rPr>
          <w:rFonts w:ascii="Calibri" w:hAnsi="Calibri" w:cs="Calibri"/>
          <w:szCs w:val="24"/>
          <w:lang w:val="cy"/>
        </w:rPr>
        <w:lastRenderedPageBreak/>
        <w:t xml:space="preserve">nodir yn Potvin.2020. t1) </w:t>
      </w:r>
      <w:r w:rsidR="006F3864">
        <w:rPr>
          <w:rFonts w:ascii="Calibri" w:hAnsi="Calibri" w:cs="Calibri"/>
          <w:color w:val="000000"/>
          <w:szCs w:val="24"/>
        </w:rPr>
        <w:t xml:space="preserve">Mae </w:t>
      </w:r>
      <w:proofErr w:type="spellStart"/>
      <w:r w:rsidR="006F3864">
        <w:rPr>
          <w:rFonts w:ascii="Calibri" w:hAnsi="Calibri" w:cs="Calibri"/>
          <w:color w:val="000000"/>
          <w:szCs w:val="24"/>
        </w:rPr>
        <w:t>hyn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bwysicach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nag </w:t>
      </w:r>
      <w:proofErr w:type="spellStart"/>
      <w:r w:rsidR="006F3864">
        <w:rPr>
          <w:rFonts w:ascii="Calibri" w:hAnsi="Calibri" w:cs="Calibri"/>
          <w:color w:val="000000"/>
          <w:szCs w:val="24"/>
        </w:rPr>
        <w:t>erioed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wrth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iddynt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ddychwelyd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yn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raddol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i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gampws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yr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ysgol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ar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ôl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bod </w:t>
      </w:r>
      <w:proofErr w:type="spellStart"/>
      <w:r w:rsidR="006F3864">
        <w:rPr>
          <w:rFonts w:ascii="Calibri" w:hAnsi="Calibri" w:cs="Calibri"/>
          <w:color w:val="000000"/>
          <w:szCs w:val="24"/>
        </w:rPr>
        <w:t>adref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am </w:t>
      </w:r>
      <w:proofErr w:type="spellStart"/>
      <w:r w:rsidR="006F3864">
        <w:rPr>
          <w:rFonts w:ascii="Calibri" w:hAnsi="Calibri" w:cs="Calibri"/>
          <w:color w:val="000000"/>
          <w:szCs w:val="24"/>
        </w:rPr>
        <w:t>fisoedd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</w:t>
      </w:r>
      <w:proofErr w:type="spellStart"/>
      <w:r w:rsidR="006F3864">
        <w:rPr>
          <w:rFonts w:ascii="Calibri" w:hAnsi="Calibri" w:cs="Calibri"/>
          <w:color w:val="000000"/>
          <w:szCs w:val="24"/>
        </w:rPr>
        <w:t>oherwydd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y </w:t>
      </w:r>
      <w:proofErr w:type="spellStart"/>
      <w:r w:rsidR="006F3864">
        <w:rPr>
          <w:rFonts w:ascii="Calibri" w:hAnsi="Calibri" w:cs="Calibri"/>
          <w:color w:val="000000"/>
          <w:szCs w:val="24"/>
        </w:rPr>
        <w:t>clefyd</w:t>
      </w:r>
      <w:proofErr w:type="spellEnd"/>
      <w:r w:rsidR="006F3864">
        <w:rPr>
          <w:rFonts w:ascii="Calibri" w:hAnsi="Calibri" w:cs="Calibri"/>
          <w:color w:val="000000"/>
          <w:szCs w:val="24"/>
        </w:rPr>
        <w:t xml:space="preserve"> COVID-19.</w:t>
      </w:r>
    </w:p>
    <w:p w14:paraId="52C126FC" w14:textId="412EFE74" w:rsidR="004911DA" w:rsidRDefault="004911DA" w:rsidP="002C29CD">
      <w:pPr>
        <w:spacing w:line="276" w:lineRule="auto"/>
        <w:rPr>
          <w:lang w:val="cy"/>
        </w:rPr>
      </w:pPr>
    </w:p>
    <w:p w14:paraId="72FAA5E9" w14:textId="2856D34C" w:rsidR="00811007" w:rsidRPr="005955CB" w:rsidRDefault="00811007" w:rsidP="005955CB">
      <w:pPr>
        <w:pStyle w:val="Heading2"/>
        <w:rPr>
          <w:rFonts w:asciiTheme="minorHAnsi" w:hAnsiTheme="minorHAnsi" w:cstheme="minorHAnsi"/>
          <w:sz w:val="24"/>
          <w:szCs w:val="24"/>
        </w:rPr>
      </w:pPr>
      <w:r w:rsidRPr="000C1A0E">
        <w:rPr>
          <w:rFonts w:asciiTheme="minorHAnsi" w:hAnsiTheme="minorHAnsi" w:cstheme="minorHAnsi"/>
          <w:sz w:val="24"/>
          <w:szCs w:val="24"/>
          <w:lang w:val="cy"/>
        </w:rPr>
        <w:t>Casgliad</w:t>
      </w:r>
    </w:p>
    <w:p w14:paraId="2DB20C53" w14:textId="20ECD01E" w:rsidR="007D25A8" w:rsidRDefault="007D25A8" w:rsidP="00797DCF">
      <w:pPr>
        <w:spacing w:line="276" w:lineRule="auto"/>
        <w:rPr>
          <w:rFonts w:cstheme="minorHAnsi"/>
          <w:szCs w:val="24"/>
        </w:rPr>
      </w:pPr>
    </w:p>
    <w:p w14:paraId="7333B354" w14:textId="77777777" w:rsidR="005E558C" w:rsidRDefault="00C75280" w:rsidP="005E558C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r>
        <w:rPr>
          <w:rFonts w:ascii="Calibri" w:hAnsi="Calibri" w:cs="Calibri"/>
          <w:szCs w:val="24"/>
        </w:rPr>
        <w:t xml:space="preserve">I </w:t>
      </w:r>
      <w:proofErr w:type="spellStart"/>
      <w:r>
        <w:rPr>
          <w:rFonts w:ascii="Calibri" w:hAnsi="Calibri" w:cs="Calibri"/>
          <w:szCs w:val="24"/>
        </w:rPr>
        <w:t>gloi</w:t>
      </w:r>
      <w:proofErr w:type="spellEnd"/>
      <w:r>
        <w:rPr>
          <w:rFonts w:ascii="Calibri" w:hAnsi="Calibri" w:cs="Calibri"/>
          <w:szCs w:val="24"/>
        </w:rPr>
        <w:t xml:space="preserve">, er </w:t>
      </w:r>
      <w:proofErr w:type="spellStart"/>
      <w:r>
        <w:rPr>
          <w:rFonts w:ascii="Calibri" w:hAnsi="Calibri" w:cs="Calibri"/>
          <w:szCs w:val="24"/>
        </w:rPr>
        <w:t>gwertha’r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sefyllfa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bresennol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rwyf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wedi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llwyddo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ddangos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rheolaeth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bositif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amgylchedd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dysgu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mewn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sesiynau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byw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gan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gefnogi’r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disgwyliadau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clir</w:t>
      </w:r>
      <w:proofErr w:type="spellEnd"/>
      <w:r>
        <w:rPr>
          <w:rFonts w:ascii="Calibri" w:hAnsi="Calibri" w:cs="Calibri"/>
          <w:szCs w:val="24"/>
        </w:rPr>
        <w:t xml:space="preserve"> a </w:t>
      </w:r>
      <w:proofErr w:type="spellStart"/>
      <w:r>
        <w:rPr>
          <w:rFonts w:ascii="Calibri" w:hAnsi="Calibri" w:cs="Calibri"/>
          <w:szCs w:val="24"/>
        </w:rPr>
        <w:t>chanmol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disgyblion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iddynt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ymateb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ogystal</w:t>
      </w:r>
      <w:proofErr w:type="spellEnd"/>
      <w:r>
        <w:rPr>
          <w:rFonts w:ascii="Calibri" w:hAnsi="Calibri" w:cs="Calibri"/>
          <w:szCs w:val="24"/>
        </w:rPr>
        <w:t xml:space="preserve"> â </w:t>
      </w:r>
      <w:proofErr w:type="spellStart"/>
      <w:r>
        <w:rPr>
          <w:rFonts w:ascii="Calibri" w:hAnsi="Calibri" w:cs="Calibri"/>
          <w:szCs w:val="24"/>
        </w:rPr>
        <w:t>threialu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strategaethau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asesu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amrywiol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dros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cyfnod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e.e.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bodiau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fyny</w:t>
      </w:r>
      <w:proofErr w:type="spellEnd"/>
      <w:r>
        <w:rPr>
          <w:rFonts w:ascii="Calibri" w:hAnsi="Calibri" w:cs="Calibri"/>
          <w:szCs w:val="24"/>
        </w:rPr>
        <w:t>/</w:t>
      </w:r>
      <w:proofErr w:type="spellStart"/>
      <w:r>
        <w:rPr>
          <w:rFonts w:ascii="Calibri" w:hAnsi="Calibri" w:cs="Calibri"/>
          <w:szCs w:val="24"/>
        </w:rPr>
        <w:t>lawr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goleuadau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traffig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cwestiynu</w:t>
      </w:r>
      <w:proofErr w:type="spellEnd"/>
      <w:r>
        <w:rPr>
          <w:rFonts w:ascii="Calibri" w:hAnsi="Calibri" w:cs="Calibri"/>
          <w:szCs w:val="24"/>
        </w:rPr>
        <w:t xml:space="preserve">, ac </w:t>
      </w:r>
      <w:proofErr w:type="spellStart"/>
      <w:r>
        <w:rPr>
          <w:rFonts w:ascii="Calibri" w:hAnsi="Calibri" w:cs="Calibri"/>
          <w:szCs w:val="24"/>
        </w:rPr>
        <w:t>wedi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ymateb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briodol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dibynnu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beth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yw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ymatebion</w:t>
      </w:r>
      <w:proofErr w:type="spellEnd"/>
      <w:r>
        <w:rPr>
          <w:rFonts w:ascii="Calibri" w:hAnsi="Calibri" w:cs="Calibri"/>
          <w:szCs w:val="24"/>
        </w:rPr>
        <w:t xml:space="preserve"> y </w:t>
      </w:r>
      <w:proofErr w:type="spellStart"/>
      <w:r>
        <w:rPr>
          <w:rFonts w:ascii="Calibri" w:hAnsi="Calibri" w:cs="Calibri"/>
          <w:szCs w:val="24"/>
        </w:rPr>
        <w:t>disgyblion</w:t>
      </w:r>
      <w:proofErr w:type="spellEnd"/>
      <w:r>
        <w:rPr>
          <w:rFonts w:ascii="Calibri" w:hAnsi="Calibri" w:cs="Calibri"/>
          <w:szCs w:val="24"/>
        </w:rPr>
        <w:t xml:space="preserve">. Mae </w:t>
      </w:r>
      <w:proofErr w:type="spellStart"/>
      <w:r>
        <w:rPr>
          <w:rFonts w:ascii="Calibri" w:hAnsi="Calibri" w:cs="Calibri"/>
          <w:szCs w:val="24"/>
        </w:rPr>
        <w:t>cael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arferion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ar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waith</w:t>
      </w:r>
      <w:proofErr w:type="spellEnd"/>
      <w:r>
        <w:rPr>
          <w:rFonts w:ascii="Calibri" w:hAnsi="Calibri" w:cs="Calibri"/>
          <w:szCs w:val="24"/>
        </w:rPr>
        <w:t xml:space="preserve">, </w:t>
      </w:r>
      <w:proofErr w:type="spellStart"/>
      <w:r>
        <w:rPr>
          <w:rFonts w:ascii="Calibri" w:hAnsi="Calibri" w:cs="Calibri"/>
          <w:szCs w:val="24"/>
        </w:rPr>
        <w:t>cyfarwyddiadau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clir</w:t>
      </w:r>
      <w:proofErr w:type="spellEnd"/>
      <w:r>
        <w:rPr>
          <w:rFonts w:ascii="Calibri" w:hAnsi="Calibri" w:cs="Calibri"/>
          <w:szCs w:val="24"/>
        </w:rPr>
        <w:t xml:space="preserve">, a </w:t>
      </w:r>
      <w:proofErr w:type="spellStart"/>
      <w:r>
        <w:rPr>
          <w:rFonts w:ascii="Calibri" w:hAnsi="Calibri" w:cs="Calibri"/>
          <w:szCs w:val="24"/>
        </w:rPr>
        <w:t>rheolau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ystafell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ddosbarth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sydd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wedi’u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gosod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weledol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yr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ystafell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yn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bwysig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iawn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wrth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redeg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dosbarth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systematig</w:t>
      </w:r>
      <w:proofErr w:type="spellEnd"/>
      <w:r>
        <w:rPr>
          <w:rFonts w:ascii="Calibri" w:hAnsi="Calibri" w:cs="Calibri"/>
          <w:szCs w:val="24"/>
        </w:rPr>
        <w:t xml:space="preserve"> </w:t>
      </w:r>
      <w:proofErr w:type="spellStart"/>
      <w:r>
        <w:rPr>
          <w:rFonts w:ascii="Calibri" w:hAnsi="Calibri" w:cs="Calibri"/>
          <w:szCs w:val="24"/>
        </w:rPr>
        <w:t>llwyddiannus</w:t>
      </w:r>
      <w:proofErr w:type="spellEnd"/>
      <w:r>
        <w:rPr>
          <w:rFonts w:ascii="Calibri" w:hAnsi="Calibri" w:cs="Calibri"/>
          <w:szCs w:val="24"/>
        </w:rPr>
        <w:t xml:space="preserve">. </w:t>
      </w:r>
      <w:proofErr w:type="spellStart"/>
      <w:r w:rsidR="005E558C">
        <w:rPr>
          <w:rFonts w:ascii="Calibri" w:hAnsi="Calibri" w:cs="Calibri"/>
          <w:szCs w:val="24"/>
        </w:rPr>
        <w:t>Dysgais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lawer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yn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ystod</w:t>
      </w:r>
      <w:proofErr w:type="spellEnd"/>
      <w:r w:rsidR="005E558C">
        <w:rPr>
          <w:rFonts w:ascii="Calibri" w:hAnsi="Calibri" w:cs="Calibri"/>
          <w:szCs w:val="24"/>
        </w:rPr>
        <w:t xml:space="preserve"> PAP er </w:t>
      </w:r>
      <w:proofErr w:type="spellStart"/>
      <w:r w:rsidR="005E558C">
        <w:rPr>
          <w:rFonts w:ascii="Calibri" w:hAnsi="Calibri" w:cs="Calibri"/>
          <w:szCs w:val="24"/>
        </w:rPr>
        <w:t>na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chefais</w:t>
      </w:r>
      <w:proofErr w:type="spellEnd"/>
      <w:r w:rsidR="005E558C">
        <w:rPr>
          <w:rFonts w:ascii="Calibri" w:hAnsi="Calibri" w:cs="Calibri"/>
          <w:szCs w:val="24"/>
        </w:rPr>
        <w:t xml:space="preserve"> y </w:t>
      </w:r>
      <w:proofErr w:type="spellStart"/>
      <w:r w:rsidR="005E558C">
        <w:rPr>
          <w:rFonts w:ascii="Calibri" w:hAnsi="Calibri" w:cs="Calibri"/>
          <w:szCs w:val="24"/>
        </w:rPr>
        <w:t>profiad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addysgeg</w:t>
      </w:r>
      <w:proofErr w:type="spellEnd"/>
      <w:r w:rsidR="005E558C">
        <w:rPr>
          <w:rFonts w:ascii="Calibri" w:hAnsi="Calibri" w:cs="Calibri"/>
          <w:szCs w:val="24"/>
        </w:rPr>
        <w:t xml:space="preserve"> lawn </w:t>
      </w:r>
      <w:proofErr w:type="spellStart"/>
      <w:r w:rsidR="005E558C">
        <w:rPr>
          <w:rFonts w:ascii="Calibri" w:hAnsi="Calibri" w:cs="Calibri"/>
          <w:szCs w:val="24"/>
        </w:rPr>
        <w:t>ym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mlwyddyn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gramStart"/>
      <w:r w:rsidR="005E558C">
        <w:rPr>
          <w:rFonts w:ascii="Calibri" w:hAnsi="Calibri" w:cs="Calibri"/>
          <w:szCs w:val="24"/>
        </w:rPr>
        <w:t xml:space="preserve">6,  </w:t>
      </w:r>
      <w:proofErr w:type="spellStart"/>
      <w:r w:rsidR="005E558C">
        <w:rPr>
          <w:rFonts w:ascii="Calibri" w:hAnsi="Calibri" w:cs="Calibri"/>
          <w:szCs w:val="24"/>
        </w:rPr>
        <w:t>rwy’n</w:t>
      </w:r>
      <w:proofErr w:type="spellEnd"/>
      <w:proofErr w:type="gram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bwriadu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defnyddio’r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holl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wybodaeth</w:t>
      </w:r>
      <w:proofErr w:type="spellEnd"/>
      <w:r w:rsidR="005E558C">
        <w:rPr>
          <w:rFonts w:ascii="Calibri" w:hAnsi="Calibri" w:cs="Calibri"/>
          <w:szCs w:val="24"/>
        </w:rPr>
        <w:t xml:space="preserve"> a </w:t>
      </w:r>
      <w:proofErr w:type="spellStart"/>
      <w:r w:rsidR="005E558C">
        <w:rPr>
          <w:rFonts w:ascii="Calibri" w:hAnsi="Calibri" w:cs="Calibri"/>
          <w:szCs w:val="24"/>
        </w:rPr>
        <w:t>arsylwais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i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fy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nghefnogi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yn</w:t>
      </w:r>
      <w:proofErr w:type="spellEnd"/>
      <w:r w:rsidR="005E558C">
        <w:rPr>
          <w:rFonts w:ascii="Calibri" w:hAnsi="Calibri" w:cs="Calibri"/>
          <w:szCs w:val="24"/>
        </w:rPr>
        <w:t xml:space="preserve"> y </w:t>
      </w:r>
      <w:proofErr w:type="spellStart"/>
      <w:r w:rsidR="005E558C">
        <w:rPr>
          <w:rFonts w:ascii="Calibri" w:hAnsi="Calibri" w:cs="Calibri"/>
          <w:szCs w:val="24"/>
        </w:rPr>
        <w:t>dyfodol</w:t>
      </w:r>
      <w:proofErr w:type="spellEnd"/>
      <w:r w:rsidR="005E558C">
        <w:rPr>
          <w:rFonts w:ascii="Calibri" w:hAnsi="Calibri" w:cs="Calibri"/>
          <w:szCs w:val="24"/>
        </w:rPr>
        <w:t xml:space="preserve">. </w:t>
      </w:r>
      <w:proofErr w:type="spellStart"/>
      <w:r w:rsidR="005E558C">
        <w:rPr>
          <w:rFonts w:ascii="Calibri" w:hAnsi="Calibri" w:cs="Calibri"/>
          <w:szCs w:val="24"/>
        </w:rPr>
        <w:t>Fy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mhrif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bryder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oedd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gallu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rheoli’r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amgylchedd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dosbarth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yn</w:t>
      </w:r>
      <w:proofErr w:type="spellEnd"/>
      <w:r w:rsidR="005E558C">
        <w:rPr>
          <w:rFonts w:ascii="Calibri" w:hAnsi="Calibri" w:cs="Calibri"/>
          <w:szCs w:val="24"/>
        </w:rPr>
        <w:t xml:space="preserve"> CA2 a </w:t>
      </w:r>
      <w:proofErr w:type="spellStart"/>
      <w:r w:rsidR="005E558C">
        <w:rPr>
          <w:rFonts w:ascii="Calibri" w:hAnsi="Calibri" w:cs="Calibri"/>
          <w:szCs w:val="24"/>
        </w:rPr>
        <w:t>delio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gydag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ymddygiad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aflonyddgar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ond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rwy’n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gobeithio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adlewyrchu</w:t>
      </w:r>
      <w:proofErr w:type="spellEnd"/>
      <w:r w:rsidR="005E558C">
        <w:rPr>
          <w:rFonts w:ascii="Calibri" w:hAnsi="Calibri" w:cs="Calibri"/>
          <w:szCs w:val="24"/>
        </w:rPr>
        <w:t xml:space="preserve"> a </w:t>
      </w:r>
      <w:proofErr w:type="spellStart"/>
      <w:r w:rsidR="005E558C">
        <w:rPr>
          <w:rFonts w:ascii="Calibri" w:hAnsi="Calibri" w:cs="Calibri"/>
          <w:szCs w:val="24"/>
        </w:rPr>
        <w:t>chynnal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hun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wrth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ddysgu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fy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nosbarth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fy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hun</w:t>
      </w:r>
      <w:proofErr w:type="spellEnd"/>
      <w:r w:rsidR="005E558C">
        <w:rPr>
          <w:rFonts w:ascii="Calibri" w:hAnsi="Calibri" w:cs="Calibri"/>
          <w:szCs w:val="24"/>
        </w:rPr>
        <w:t xml:space="preserve">. Mae bod </w:t>
      </w:r>
      <w:proofErr w:type="spellStart"/>
      <w:r w:rsidR="005E558C">
        <w:rPr>
          <w:rFonts w:ascii="Calibri" w:hAnsi="Calibri" w:cs="Calibri"/>
          <w:szCs w:val="24"/>
        </w:rPr>
        <w:t>yn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athro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yn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brofiad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boddhaus</w:t>
      </w:r>
      <w:proofErr w:type="spellEnd"/>
      <w:r w:rsidR="005E558C">
        <w:rPr>
          <w:rFonts w:ascii="Calibri" w:hAnsi="Calibri" w:cs="Calibri"/>
          <w:szCs w:val="24"/>
        </w:rPr>
        <w:t xml:space="preserve"> ac </w:t>
      </w:r>
      <w:proofErr w:type="spellStart"/>
      <w:r w:rsidR="005E558C">
        <w:rPr>
          <w:rFonts w:ascii="Calibri" w:hAnsi="Calibri" w:cs="Calibri"/>
          <w:szCs w:val="24"/>
        </w:rPr>
        <w:t>mae’r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heriau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rydych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chi’n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eu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hwynebu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yn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rhan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o’ch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datblygiad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proffesiynol</w:t>
      </w:r>
      <w:proofErr w:type="spellEnd"/>
      <w:r w:rsidR="005E558C">
        <w:rPr>
          <w:rFonts w:ascii="Calibri" w:hAnsi="Calibri" w:cs="Calibri"/>
          <w:szCs w:val="24"/>
        </w:rPr>
        <w:t xml:space="preserve"> </w:t>
      </w:r>
      <w:proofErr w:type="spellStart"/>
      <w:r w:rsidR="005E558C">
        <w:rPr>
          <w:rFonts w:ascii="Calibri" w:hAnsi="Calibri" w:cs="Calibri"/>
          <w:szCs w:val="24"/>
        </w:rPr>
        <w:t>parhaus</w:t>
      </w:r>
      <w:proofErr w:type="spellEnd"/>
      <w:r w:rsidR="005E558C">
        <w:rPr>
          <w:rFonts w:ascii="Calibri" w:hAnsi="Calibri" w:cs="Calibri"/>
          <w:szCs w:val="24"/>
        </w:rPr>
        <w:t>.</w:t>
      </w:r>
    </w:p>
    <w:p w14:paraId="30CEE330" w14:textId="77777777" w:rsidR="005E558C" w:rsidRDefault="005E558C" w:rsidP="005E558C">
      <w:pPr>
        <w:autoSpaceDE w:val="0"/>
        <w:autoSpaceDN w:val="0"/>
        <w:adjustRightInd w:val="0"/>
        <w:spacing w:line="276" w:lineRule="auto"/>
        <w:rPr>
          <w:rFonts w:ascii="Calibri" w:hAnsi="Calibri" w:cs="Calibri"/>
          <w:szCs w:val="24"/>
        </w:rPr>
      </w:pPr>
      <w:r>
        <w:rPr>
          <w:rFonts w:ascii="Calibri" w:hAnsi="Calibri" w:cs="Calibri"/>
          <w:szCs w:val="24"/>
          <w:lang w:val="cy-GB"/>
        </w:rPr>
        <w:t>Mae’n bwysig cymryd camau penodol mewn profiadau addysgu er mwyn wella yn y dyfodol. Yn gyntaf hoffwn ymchwilio i’r maes gan ymgyfarwyddo gyda strategaethau rheoli ymddygiad newydd. Yn ogystal â hyn hoffwn barhau i’w defnyddio arferion adferol a chyflwyno’r dull yma i ysgol arall defnyddio. Byddaf yn manteisio ar y cyfle i fod yn rhan o gynlluniau polisïau ymddygiad gan gynnig syniadau defnyddiol a dysgwyd ar fy nhaith dysgu.</w:t>
      </w:r>
    </w:p>
    <w:p w14:paraId="63B5DF5E" w14:textId="77777777" w:rsidR="00DB4EC1" w:rsidRPr="00EE5180" w:rsidRDefault="00DB4EC1" w:rsidP="00DB4EC1">
      <w:pPr>
        <w:rPr>
          <w:color w:val="70AD47" w:themeColor="accent6"/>
          <w:u w:val="single"/>
          <w:lang w:val="cy"/>
        </w:rPr>
      </w:pPr>
    </w:p>
    <w:p w14:paraId="6951071E" w14:textId="0994B3F9" w:rsidR="00DB4EC1" w:rsidRDefault="00DB4EC1" w:rsidP="00DB4EC1">
      <w:pPr>
        <w:rPr>
          <w:rFonts w:cstheme="minorHAnsi"/>
          <w:szCs w:val="24"/>
        </w:rPr>
      </w:pPr>
    </w:p>
    <w:p w14:paraId="28C91DF7" w14:textId="77777777" w:rsidR="005955CB" w:rsidRPr="000C1A0E" w:rsidRDefault="005955CB" w:rsidP="00DB4EC1">
      <w:pPr>
        <w:rPr>
          <w:rFonts w:cstheme="minorHAnsi"/>
          <w:szCs w:val="24"/>
        </w:rPr>
      </w:pPr>
    </w:p>
    <w:p w14:paraId="144AFEBC" w14:textId="1C1B1F7B" w:rsidR="00A748ED" w:rsidRDefault="00A748ED">
      <w:pPr>
        <w:spacing w:line="240" w:lineRule="auto"/>
        <w:rPr>
          <w:rFonts w:cstheme="minorHAnsi"/>
          <w:szCs w:val="24"/>
        </w:rPr>
      </w:pPr>
    </w:p>
    <w:p w14:paraId="57937977" w14:textId="4FA7A485" w:rsidR="00A748ED" w:rsidRDefault="00A748ED">
      <w:pPr>
        <w:spacing w:line="240" w:lineRule="auto"/>
        <w:rPr>
          <w:rFonts w:cstheme="minorHAnsi"/>
          <w:szCs w:val="24"/>
        </w:rPr>
      </w:pPr>
    </w:p>
    <w:p w14:paraId="6D5F576F" w14:textId="431689AF" w:rsidR="00A748ED" w:rsidRDefault="00A748ED">
      <w:pPr>
        <w:spacing w:line="240" w:lineRule="auto"/>
        <w:rPr>
          <w:rFonts w:cstheme="minorHAnsi"/>
          <w:szCs w:val="24"/>
        </w:rPr>
      </w:pPr>
    </w:p>
    <w:p w14:paraId="52ACEA18" w14:textId="4E9D8DA8" w:rsidR="00512670" w:rsidRDefault="00512670">
      <w:pPr>
        <w:spacing w:line="240" w:lineRule="auto"/>
        <w:rPr>
          <w:rFonts w:cstheme="minorHAnsi"/>
          <w:szCs w:val="24"/>
        </w:rPr>
      </w:pPr>
    </w:p>
    <w:p w14:paraId="0D50584D" w14:textId="5E583586" w:rsidR="00512670" w:rsidRDefault="00512670">
      <w:pPr>
        <w:spacing w:line="240" w:lineRule="auto"/>
        <w:rPr>
          <w:rFonts w:cstheme="minorHAnsi"/>
          <w:szCs w:val="24"/>
        </w:rPr>
      </w:pPr>
    </w:p>
    <w:p w14:paraId="790A2E51" w14:textId="169FD50F" w:rsidR="00512670" w:rsidRDefault="00512670">
      <w:pPr>
        <w:spacing w:line="240" w:lineRule="auto"/>
        <w:rPr>
          <w:rFonts w:cstheme="minorHAnsi"/>
          <w:szCs w:val="24"/>
        </w:rPr>
      </w:pPr>
    </w:p>
    <w:p w14:paraId="0CBD6F34" w14:textId="5A5FCDB2" w:rsidR="00512670" w:rsidRDefault="00512670">
      <w:pPr>
        <w:spacing w:line="240" w:lineRule="auto"/>
        <w:rPr>
          <w:rFonts w:cstheme="minorHAnsi"/>
          <w:szCs w:val="24"/>
        </w:rPr>
      </w:pPr>
    </w:p>
    <w:p w14:paraId="2862FB29" w14:textId="784A1108" w:rsidR="00512670" w:rsidRDefault="00512670">
      <w:pPr>
        <w:spacing w:line="240" w:lineRule="auto"/>
        <w:rPr>
          <w:rFonts w:cstheme="minorHAnsi"/>
          <w:szCs w:val="24"/>
        </w:rPr>
      </w:pPr>
    </w:p>
    <w:p w14:paraId="4C7C6880" w14:textId="77777777" w:rsidR="00512670" w:rsidRDefault="00512670">
      <w:pPr>
        <w:spacing w:line="240" w:lineRule="auto"/>
        <w:rPr>
          <w:rFonts w:cstheme="minorHAnsi"/>
          <w:szCs w:val="24"/>
        </w:rPr>
      </w:pPr>
    </w:p>
    <w:p w14:paraId="0341613F" w14:textId="7E3C6B8D" w:rsidR="00A748ED" w:rsidRDefault="00A748ED">
      <w:pPr>
        <w:spacing w:line="240" w:lineRule="auto"/>
        <w:rPr>
          <w:rFonts w:cstheme="minorHAnsi"/>
          <w:szCs w:val="24"/>
        </w:rPr>
      </w:pPr>
    </w:p>
    <w:p w14:paraId="6EF6ECDE" w14:textId="77777777" w:rsidR="00A748ED" w:rsidRPr="000C1A0E" w:rsidRDefault="00A748ED">
      <w:pPr>
        <w:spacing w:line="240" w:lineRule="auto"/>
        <w:rPr>
          <w:rFonts w:eastAsiaTheme="majorEastAsia" w:cstheme="minorHAnsi"/>
          <w:color w:val="1F4E79" w:themeColor="accent1" w:themeShade="80"/>
          <w:szCs w:val="24"/>
        </w:rPr>
      </w:pPr>
    </w:p>
    <w:p w14:paraId="0469D6F8" w14:textId="7D74DE6E" w:rsidR="00811007" w:rsidRPr="000C1A0E" w:rsidRDefault="00811007" w:rsidP="00811007">
      <w:pPr>
        <w:pStyle w:val="Heading1"/>
        <w:rPr>
          <w:rFonts w:asciiTheme="minorHAnsi" w:hAnsiTheme="minorHAnsi" w:cstheme="minorHAnsi"/>
          <w:sz w:val="24"/>
          <w:szCs w:val="24"/>
        </w:rPr>
      </w:pPr>
      <w:r w:rsidRPr="000C1A0E">
        <w:rPr>
          <w:rFonts w:asciiTheme="minorHAnsi" w:hAnsiTheme="minorHAnsi" w:cstheme="minorHAnsi"/>
          <w:sz w:val="24"/>
          <w:szCs w:val="24"/>
          <w:lang w:val="cy"/>
        </w:rPr>
        <w:lastRenderedPageBreak/>
        <w:t>Rhestr Gyfeirio</w:t>
      </w:r>
    </w:p>
    <w:p w14:paraId="1E019B02" w14:textId="2EB112C4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Arthur, J. a </w:t>
      </w: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Cremin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, </w:t>
      </w:r>
      <w:proofErr w:type="gramStart"/>
      <w:r w:rsidRPr="00B26C11">
        <w:rPr>
          <w:rFonts w:asciiTheme="minorHAnsi" w:hAnsiTheme="minorHAnsi" w:cstheme="minorHAnsi"/>
          <w:shd w:val="clear" w:color="auto" w:fill="FFFFFF"/>
        </w:rPr>
        <w:t>T.</w:t>
      </w:r>
      <w:r w:rsidR="00175BB8" w:rsidRPr="00B26C11">
        <w:rPr>
          <w:rFonts w:asciiTheme="minorHAnsi" w:hAnsiTheme="minorHAnsi" w:cstheme="minorHAnsi"/>
          <w:shd w:val="clear" w:color="auto" w:fill="FFFFFF"/>
        </w:rPr>
        <w:t>(</w:t>
      </w:r>
      <w:proofErr w:type="gramEnd"/>
      <w:r w:rsidRPr="00B26C11">
        <w:rPr>
          <w:rFonts w:asciiTheme="minorHAnsi" w:hAnsiTheme="minorHAnsi" w:cstheme="minorHAnsi"/>
          <w:shd w:val="clear" w:color="auto" w:fill="FFFFFF"/>
        </w:rPr>
        <w:t>2010</w:t>
      </w:r>
      <w:r w:rsidR="00175BB8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Learning to teach in the primary school</w:t>
      </w:r>
      <w:r w:rsidRPr="00B26C11">
        <w:rPr>
          <w:rFonts w:asciiTheme="minorHAnsi" w:hAnsiTheme="minorHAnsi" w:cstheme="minorHAnsi"/>
          <w:shd w:val="clear" w:color="auto" w:fill="FFFFFF"/>
        </w:rPr>
        <w:t xml:space="preserve">. 2nd ed. London: Routledge, </w:t>
      </w:r>
      <w:proofErr w:type="gramStart"/>
      <w:r w:rsidRPr="00B26C11">
        <w:rPr>
          <w:rFonts w:asciiTheme="minorHAnsi" w:hAnsiTheme="minorHAnsi" w:cstheme="minorHAnsi"/>
          <w:shd w:val="clear" w:color="auto" w:fill="FFFFFF"/>
        </w:rPr>
        <w:t>Taylor</w:t>
      </w:r>
      <w:proofErr w:type="gramEnd"/>
      <w:r w:rsidRPr="00B26C11">
        <w:rPr>
          <w:rFonts w:asciiTheme="minorHAnsi" w:hAnsiTheme="minorHAnsi" w:cstheme="minorHAnsi"/>
          <w:shd w:val="clear" w:color="auto" w:fill="FFFFFF"/>
        </w:rPr>
        <w:t xml:space="preserve"> and Francis Group.</w:t>
      </w:r>
    </w:p>
    <w:p w14:paraId="3EA4612F" w14:textId="159E9CC9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>Clough, P. a</w:t>
      </w:r>
      <w:r w:rsidR="00175BB8" w:rsidRPr="00B26C11">
        <w:rPr>
          <w:rFonts w:asciiTheme="minorHAnsi" w:hAnsiTheme="minorHAnsi" w:cstheme="minorHAnsi"/>
          <w:shd w:val="clear" w:color="auto" w:fill="FFFFFF"/>
        </w:rPr>
        <w:t xml:space="preserve"> </w:t>
      </w:r>
      <w:r w:rsidRPr="00B26C11">
        <w:rPr>
          <w:rFonts w:asciiTheme="minorHAnsi" w:hAnsiTheme="minorHAnsi" w:cstheme="minorHAnsi"/>
          <w:shd w:val="clear" w:color="auto" w:fill="FFFFFF"/>
        </w:rPr>
        <w:t>Corbett, J. (</w:t>
      </w:r>
      <w:proofErr w:type="gramStart"/>
      <w:r w:rsidRPr="00B26C11">
        <w:rPr>
          <w:rFonts w:asciiTheme="minorHAnsi" w:hAnsiTheme="minorHAnsi" w:cstheme="minorHAnsi"/>
          <w:shd w:val="clear" w:color="auto" w:fill="FFFFFF"/>
        </w:rPr>
        <w:t>2000)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Theories</w:t>
      </w:r>
      <w:proofErr w:type="gramEnd"/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 of Inclusive Education: A Student’s Guide</w:t>
      </w:r>
      <w:r w:rsidRPr="00B26C11">
        <w:rPr>
          <w:rFonts w:asciiTheme="minorHAnsi" w:hAnsiTheme="minorHAnsi" w:cstheme="minorHAnsi"/>
          <w:shd w:val="clear" w:color="auto" w:fill="FFFFFF"/>
        </w:rPr>
        <w:t>. London: Paul Chapman Publishing Ltd.</w:t>
      </w:r>
    </w:p>
    <w:p w14:paraId="43313086" w14:textId="00F189D0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Coe, R. </w:t>
      </w: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Rouch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, C.J, </w:t>
      </w: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Kime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, S., Singleton, D. (2020) 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Great Teaching Toolkit: Evidence Review </w:t>
      </w:r>
    </w:p>
    <w:p w14:paraId="511F6676" w14:textId="31A87638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Dixie, G., </w:t>
      </w:r>
      <w:r w:rsidR="00F41257" w:rsidRPr="00B26C11">
        <w:rPr>
          <w:rFonts w:asciiTheme="minorHAnsi" w:hAnsiTheme="minorHAnsi" w:cstheme="minorHAnsi"/>
          <w:shd w:val="clear" w:color="auto" w:fill="FFFFFF"/>
        </w:rPr>
        <w:t>(</w:t>
      </w:r>
      <w:r w:rsidRPr="00B26C11">
        <w:rPr>
          <w:rFonts w:asciiTheme="minorHAnsi" w:hAnsiTheme="minorHAnsi" w:cstheme="minorHAnsi"/>
          <w:shd w:val="clear" w:color="auto" w:fill="FFFFFF"/>
        </w:rPr>
        <w:t>2007</w:t>
      </w:r>
      <w:r w:rsidR="00F41257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Managing Your Classroom 2nd Edition</w:t>
      </w:r>
      <w:r w:rsidRPr="00B26C11">
        <w:rPr>
          <w:rFonts w:asciiTheme="minorHAnsi" w:hAnsiTheme="minorHAnsi" w:cstheme="minorHAnsi"/>
          <w:shd w:val="clear" w:color="auto" w:fill="FFFFFF"/>
        </w:rPr>
        <w:t>. London: Bloomsbury Publishing.</w:t>
      </w:r>
    </w:p>
    <w:p w14:paraId="3CAA9848" w14:textId="30350E5E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>Donaldson, G., (2015). </w:t>
      </w:r>
      <w:proofErr w:type="spell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Dyfodol</w:t>
      </w:r>
      <w:proofErr w:type="spellEnd"/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Llwyddiannus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. [online] </w:t>
      </w: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Llywodraeth.Cymru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>. Available at: &lt; </w:t>
      </w:r>
      <w:hyperlink r:id="rId11" w:tgtFrame="_blank" w:history="1">
        <w:r w:rsidRPr="00B26C11">
          <w:rPr>
            <w:rStyle w:val="Hyperlink"/>
            <w:rFonts w:asciiTheme="minorHAnsi" w:eastAsiaTheme="majorEastAsia" w:hAnsiTheme="minorHAnsi" w:cstheme="minorHAnsi"/>
            <w:color w:val="auto"/>
            <w:shd w:val="clear" w:color="auto" w:fill="FFFFFF"/>
          </w:rPr>
          <w:t>https://llyw.cymru/sites/default/files/publications/2018-03/dyfodol-llwyddiannus.pdf&gt;</w:t>
        </w:r>
      </w:hyperlink>
      <w:r w:rsidRPr="00B26C11">
        <w:rPr>
          <w:rFonts w:asciiTheme="minorHAnsi" w:hAnsiTheme="minorHAnsi" w:cstheme="minorHAnsi"/>
          <w:shd w:val="clear" w:color="auto" w:fill="FFFFFF"/>
        </w:rPr>
        <w:t> [</w:t>
      </w:r>
      <w:proofErr w:type="spellStart"/>
      <w:r w:rsidR="002B5166" w:rsidRPr="00B26C11">
        <w:rPr>
          <w:rFonts w:asciiTheme="minorHAnsi" w:hAnsiTheme="minorHAnsi" w:cstheme="minorHAnsi"/>
          <w:shd w:val="clear" w:color="auto" w:fill="FFFFFF"/>
        </w:rPr>
        <w:t>Cyrchu</w:t>
      </w:r>
      <w:proofErr w:type="spellEnd"/>
      <w:r w:rsidR="002B5166" w:rsidRPr="00B26C11">
        <w:rPr>
          <w:rFonts w:asciiTheme="minorHAnsi" w:hAnsiTheme="minorHAnsi" w:cstheme="minorHAnsi"/>
          <w:shd w:val="clear" w:color="auto" w:fill="FFFFFF"/>
        </w:rPr>
        <w:t xml:space="preserve"> </w:t>
      </w:r>
      <w:proofErr w:type="spellStart"/>
      <w:r w:rsidR="002B5166" w:rsidRPr="00B26C11">
        <w:rPr>
          <w:rFonts w:asciiTheme="minorHAnsi" w:hAnsiTheme="minorHAnsi" w:cstheme="minorHAnsi"/>
          <w:shd w:val="clear" w:color="auto" w:fill="FFFFFF"/>
        </w:rPr>
        <w:t>ar</w:t>
      </w:r>
      <w:proofErr w:type="spellEnd"/>
      <w:r w:rsidR="003B53D7" w:rsidRPr="00B26C11">
        <w:rPr>
          <w:rFonts w:asciiTheme="minorHAnsi" w:hAnsiTheme="minorHAnsi" w:cstheme="minorHAnsi"/>
          <w:shd w:val="clear" w:color="auto" w:fill="FFFFFF"/>
        </w:rPr>
        <w:t xml:space="preserve"> </w:t>
      </w:r>
      <w:r w:rsidRPr="00B26C11">
        <w:rPr>
          <w:rFonts w:asciiTheme="minorHAnsi" w:hAnsiTheme="minorHAnsi" w:cstheme="minorHAnsi"/>
          <w:shd w:val="clear" w:color="auto" w:fill="FFFFFF"/>
        </w:rPr>
        <w:t>9 October 2020].</w:t>
      </w:r>
    </w:p>
    <w:p w14:paraId="77A0CCB5" w14:textId="4C128116" w:rsidR="00512670" w:rsidRPr="00B26C11" w:rsidRDefault="00512670" w:rsidP="00B26C11">
      <w:pPr>
        <w:pStyle w:val="ListParagraph"/>
        <w:numPr>
          <w:ilvl w:val="0"/>
          <w:numId w:val="25"/>
        </w:numPr>
        <w:spacing w:line="276" w:lineRule="auto"/>
        <w:rPr>
          <w:rFonts w:cstheme="minorHAnsi"/>
          <w:sz w:val="24"/>
          <w:szCs w:val="24"/>
          <w:shd w:val="clear" w:color="auto" w:fill="FFFFFF"/>
        </w:rPr>
      </w:pPr>
      <w:r w:rsidRPr="00B26C11">
        <w:rPr>
          <w:rFonts w:cstheme="minorHAnsi"/>
          <w:sz w:val="24"/>
          <w:szCs w:val="24"/>
          <w:shd w:val="clear" w:color="auto" w:fill="FFFFFF"/>
        </w:rPr>
        <w:t xml:space="preserve">Ellis, S. a Tod, </w:t>
      </w:r>
      <w:proofErr w:type="gramStart"/>
      <w:r w:rsidRPr="00B26C11">
        <w:rPr>
          <w:rFonts w:cstheme="minorHAnsi"/>
          <w:sz w:val="24"/>
          <w:szCs w:val="24"/>
          <w:shd w:val="clear" w:color="auto" w:fill="FFFFFF"/>
        </w:rPr>
        <w:t>J.(</w:t>
      </w:r>
      <w:proofErr w:type="gramEnd"/>
      <w:r w:rsidRPr="00B26C11">
        <w:rPr>
          <w:rFonts w:cstheme="minorHAnsi"/>
          <w:sz w:val="24"/>
          <w:szCs w:val="24"/>
          <w:shd w:val="clear" w:color="auto" w:fill="FFFFFF"/>
        </w:rPr>
        <w:t>2015) </w:t>
      </w:r>
      <w:r w:rsidRPr="00B26C11">
        <w:rPr>
          <w:rFonts w:cstheme="minorHAnsi"/>
          <w:i/>
          <w:iCs/>
          <w:sz w:val="24"/>
          <w:szCs w:val="24"/>
          <w:shd w:val="clear" w:color="auto" w:fill="FFFFFF"/>
        </w:rPr>
        <w:t>Promoting behaviour for learning in the classroom</w:t>
      </w:r>
      <w:r w:rsidRPr="00B26C11">
        <w:rPr>
          <w:rFonts w:cstheme="minorHAnsi"/>
          <w:sz w:val="24"/>
          <w:szCs w:val="24"/>
          <w:shd w:val="clear" w:color="auto" w:fill="FFFFFF"/>
        </w:rPr>
        <w:t xml:space="preserve">. London: Routledge. </w:t>
      </w:r>
    </w:p>
    <w:p w14:paraId="6EDA31B0" w14:textId="47F409A9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Fernandes, A., Huang, J. a Rinaldo, V., </w:t>
      </w:r>
      <w:r w:rsidR="00C504F4" w:rsidRPr="00B26C11">
        <w:rPr>
          <w:rFonts w:asciiTheme="minorHAnsi" w:hAnsiTheme="minorHAnsi" w:cstheme="minorHAnsi"/>
          <w:shd w:val="clear" w:color="auto" w:fill="FFFFFF"/>
        </w:rPr>
        <w:t>(</w:t>
      </w:r>
      <w:r w:rsidRPr="00B26C11">
        <w:rPr>
          <w:rFonts w:asciiTheme="minorHAnsi" w:hAnsiTheme="minorHAnsi" w:cstheme="minorHAnsi"/>
          <w:shd w:val="clear" w:color="auto" w:fill="FFFFFF"/>
        </w:rPr>
        <w:t>2021</w:t>
      </w:r>
      <w:r w:rsidR="00C504F4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 xml:space="preserve"> </w:t>
      </w:r>
      <w:r w:rsidR="00BC42C4" w:rsidRPr="00B26C11">
        <w:rPr>
          <w:rFonts w:asciiTheme="minorHAnsi" w:hAnsiTheme="minorHAnsi" w:cstheme="minorHAnsi"/>
          <w:shd w:val="clear" w:color="auto" w:fill="FFFFFF"/>
        </w:rPr>
        <w:t>‘</w:t>
      </w:r>
      <w:r w:rsidRPr="00B26C11">
        <w:rPr>
          <w:rFonts w:asciiTheme="minorHAnsi" w:hAnsiTheme="minorHAnsi" w:cstheme="minorHAnsi"/>
          <w:shd w:val="clear" w:color="auto" w:fill="FFFFFF"/>
        </w:rPr>
        <w:t>Does Where A Student Sits Really Matter? - The Impact of Seating Locations on Student Classroom Learning</w:t>
      </w:r>
      <w:r w:rsidR="00BC42C4" w:rsidRPr="00B26C11">
        <w:rPr>
          <w:rFonts w:asciiTheme="minorHAnsi" w:hAnsiTheme="minorHAnsi" w:cstheme="minorHAnsi"/>
          <w:shd w:val="clear" w:color="auto" w:fill="FFFFFF"/>
        </w:rPr>
        <w:t>’.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International Journal of Applied Educational Studies</w:t>
      </w:r>
      <w:r w:rsidR="0010312A" w:rsidRPr="00B26C11">
        <w:rPr>
          <w:rFonts w:asciiTheme="minorHAnsi" w:hAnsiTheme="minorHAnsi" w:cstheme="minorHAnsi"/>
          <w:i/>
          <w:iCs/>
          <w:shd w:val="clear" w:color="auto" w:fill="FFFFFF"/>
        </w:rPr>
        <w:t>,</w:t>
      </w:r>
      <w:r w:rsidRPr="00B26C11">
        <w:rPr>
          <w:rFonts w:asciiTheme="minorHAnsi" w:hAnsiTheme="minorHAnsi" w:cstheme="minorHAnsi"/>
          <w:shd w:val="clear" w:color="auto" w:fill="FFFFFF"/>
        </w:rPr>
        <w:t xml:space="preserve"> 10(1), pp.66-77.</w:t>
      </w:r>
    </w:p>
    <w:p w14:paraId="43B1298B" w14:textId="08E3FCF9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Garnett, </w:t>
      </w:r>
      <w:proofErr w:type="gramStart"/>
      <w:r w:rsidRPr="00B26C11">
        <w:rPr>
          <w:rFonts w:asciiTheme="minorHAnsi" w:hAnsiTheme="minorHAnsi" w:cstheme="minorHAnsi"/>
          <w:shd w:val="clear" w:color="auto" w:fill="FFFFFF"/>
        </w:rPr>
        <w:t>S.</w:t>
      </w:r>
      <w:r w:rsidR="0010312A" w:rsidRPr="00B26C11">
        <w:rPr>
          <w:rFonts w:asciiTheme="minorHAnsi" w:hAnsiTheme="minorHAnsi" w:cstheme="minorHAnsi"/>
          <w:shd w:val="clear" w:color="auto" w:fill="FFFFFF"/>
        </w:rPr>
        <w:t>(</w:t>
      </w:r>
      <w:proofErr w:type="gramEnd"/>
      <w:r w:rsidRPr="00B26C11">
        <w:rPr>
          <w:rFonts w:asciiTheme="minorHAnsi" w:hAnsiTheme="minorHAnsi" w:cstheme="minorHAnsi"/>
          <w:shd w:val="clear" w:color="auto" w:fill="FFFFFF"/>
        </w:rPr>
        <w:t>2017</w:t>
      </w:r>
      <w:r w:rsidR="0010312A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Using brainpower in the classroom</w:t>
      </w:r>
      <w:r w:rsidRPr="00B26C11">
        <w:rPr>
          <w:rFonts w:asciiTheme="minorHAnsi" w:hAnsiTheme="minorHAnsi" w:cstheme="minorHAnsi"/>
          <w:shd w:val="clear" w:color="auto" w:fill="FFFFFF"/>
        </w:rPr>
        <w:t>. New York: Routledge.</w:t>
      </w:r>
    </w:p>
    <w:p w14:paraId="7E939607" w14:textId="5673E234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Hue, M. and Li, </w:t>
      </w:r>
      <w:proofErr w:type="gramStart"/>
      <w:r w:rsidRPr="00B26C11">
        <w:rPr>
          <w:rFonts w:asciiTheme="minorHAnsi" w:hAnsiTheme="minorHAnsi" w:cstheme="minorHAnsi"/>
          <w:shd w:val="clear" w:color="auto" w:fill="FFFFFF"/>
        </w:rPr>
        <w:t>W.</w:t>
      </w:r>
      <w:r w:rsidR="0010312A" w:rsidRPr="00B26C11">
        <w:rPr>
          <w:rFonts w:asciiTheme="minorHAnsi" w:hAnsiTheme="minorHAnsi" w:cstheme="minorHAnsi"/>
          <w:shd w:val="clear" w:color="auto" w:fill="FFFFFF"/>
        </w:rPr>
        <w:t>(</w:t>
      </w:r>
      <w:proofErr w:type="gramEnd"/>
      <w:r w:rsidRPr="00B26C11">
        <w:rPr>
          <w:rFonts w:asciiTheme="minorHAnsi" w:hAnsiTheme="minorHAnsi" w:cstheme="minorHAnsi"/>
          <w:shd w:val="clear" w:color="auto" w:fill="FFFFFF"/>
        </w:rPr>
        <w:t>2019</w:t>
      </w:r>
      <w:r w:rsidR="0010312A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Classroom Management</w:t>
      </w:r>
      <w:r w:rsidRPr="00B26C11">
        <w:rPr>
          <w:rFonts w:asciiTheme="minorHAnsi" w:hAnsiTheme="minorHAnsi" w:cstheme="minorHAnsi"/>
          <w:shd w:val="clear" w:color="auto" w:fill="FFFFFF"/>
        </w:rPr>
        <w:t>. HK: Hong Kong University Press.</w:t>
      </w:r>
    </w:p>
    <w:p w14:paraId="7EEF9741" w14:textId="58E82D50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</w:rPr>
        <w:t>Jehlen</w:t>
      </w:r>
      <w:proofErr w:type="spellEnd"/>
      <w:r w:rsidRPr="00B26C11">
        <w:rPr>
          <w:rFonts w:asciiTheme="minorHAnsi" w:hAnsiTheme="minorHAnsi" w:cstheme="minorHAnsi"/>
        </w:rPr>
        <w:t xml:space="preserve"> A.  &amp; Christensen L. (2007). </w:t>
      </w:r>
      <w:r w:rsidR="003D6AE4" w:rsidRPr="00B26C11">
        <w:rPr>
          <w:rFonts w:asciiTheme="minorHAnsi" w:hAnsiTheme="minorHAnsi" w:cstheme="minorHAnsi"/>
        </w:rPr>
        <w:t>‘</w:t>
      </w:r>
      <w:r w:rsidRPr="00B26C11">
        <w:rPr>
          <w:rFonts w:asciiTheme="minorHAnsi" w:hAnsiTheme="minorHAnsi" w:cstheme="minorHAnsi"/>
        </w:rPr>
        <w:t>How to motivate your kids to learn</w:t>
      </w:r>
      <w:r w:rsidR="003D6AE4" w:rsidRPr="00B26C11">
        <w:rPr>
          <w:rFonts w:asciiTheme="minorHAnsi" w:hAnsiTheme="minorHAnsi" w:cstheme="minorHAnsi"/>
        </w:rPr>
        <w:t>’,</w:t>
      </w:r>
      <w:r w:rsidRPr="00B26C11">
        <w:rPr>
          <w:rFonts w:asciiTheme="minorHAnsi" w:hAnsiTheme="minorHAnsi" w:cstheme="minorHAnsi"/>
        </w:rPr>
        <w:t xml:space="preserve"> </w:t>
      </w:r>
      <w:r w:rsidRPr="00B26C11">
        <w:rPr>
          <w:rFonts w:asciiTheme="minorHAnsi" w:hAnsiTheme="minorHAnsi" w:cstheme="minorHAnsi"/>
          <w:i/>
          <w:iCs/>
        </w:rPr>
        <w:t>NEA Today</w:t>
      </w:r>
      <w:r w:rsidR="003D6AE4" w:rsidRPr="00B26C11">
        <w:rPr>
          <w:rFonts w:asciiTheme="minorHAnsi" w:hAnsiTheme="minorHAnsi" w:cstheme="minorHAnsi"/>
        </w:rPr>
        <w:t xml:space="preserve">, </w:t>
      </w:r>
      <w:r w:rsidRPr="00B26C11">
        <w:rPr>
          <w:rFonts w:asciiTheme="minorHAnsi" w:hAnsiTheme="minorHAnsi" w:cstheme="minorHAnsi"/>
        </w:rPr>
        <w:t xml:space="preserve">26(1) </w:t>
      </w:r>
      <w:r w:rsidR="00FD4E23" w:rsidRPr="00B26C11">
        <w:rPr>
          <w:rFonts w:asciiTheme="minorHAnsi" w:hAnsiTheme="minorHAnsi" w:cstheme="minorHAnsi"/>
        </w:rPr>
        <w:t>pp.</w:t>
      </w:r>
      <w:r w:rsidRPr="00B26C11">
        <w:rPr>
          <w:rFonts w:asciiTheme="minorHAnsi" w:hAnsiTheme="minorHAnsi" w:cstheme="minorHAnsi"/>
        </w:rPr>
        <w:t xml:space="preserve"> 40-4</w:t>
      </w:r>
      <w:r w:rsidR="00FD4E23" w:rsidRPr="00B26C11">
        <w:rPr>
          <w:rFonts w:asciiTheme="minorHAnsi" w:hAnsiTheme="minorHAnsi" w:cstheme="minorHAnsi"/>
        </w:rPr>
        <w:t>4.</w:t>
      </w:r>
    </w:p>
    <w:p w14:paraId="488A9D9C" w14:textId="56806D1B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Lai, H., Chou, W., Miao, N., Wu, Y., Lee, P. and </w:t>
      </w: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Jwo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, J., </w:t>
      </w:r>
      <w:r w:rsidR="00FD4E23" w:rsidRPr="00B26C11">
        <w:rPr>
          <w:rFonts w:asciiTheme="minorHAnsi" w:hAnsiTheme="minorHAnsi" w:cstheme="minorHAnsi"/>
          <w:shd w:val="clear" w:color="auto" w:fill="FFFFFF"/>
        </w:rPr>
        <w:t>(</w:t>
      </w:r>
      <w:r w:rsidRPr="00B26C11">
        <w:rPr>
          <w:rFonts w:asciiTheme="minorHAnsi" w:hAnsiTheme="minorHAnsi" w:cstheme="minorHAnsi"/>
          <w:shd w:val="clear" w:color="auto" w:fill="FFFFFF"/>
        </w:rPr>
        <w:t>2015</w:t>
      </w:r>
      <w:r w:rsidR="00FD4E23" w:rsidRPr="00B26C11">
        <w:rPr>
          <w:rFonts w:asciiTheme="minorHAnsi" w:hAnsiTheme="minorHAnsi" w:cstheme="minorHAnsi"/>
          <w:shd w:val="clear" w:color="auto" w:fill="FFFFFF"/>
        </w:rPr>
        <w:t>)’</w:t>
      </w:r>
      <w:r w:rsidRPr="00B26C11">
        <w:rPr>
          <w:rFonts w:asciiTheme="minorHAnsi" w:hAnsiTheme="minorHAnsi" w:cstheme="minorHAnsi"/>
          <w:shd w:val="clear" w:color="auto" w:fill="FFFFFF"/>
        </w:rPr>
        <w:t xml:space="preserve"> A Comparison of Actual and Preferred Classroom Environments as Perceived by Middle School Students</w:t>
      </w:r>
      <w:r w:rsidR="00FD4E23" w:rsidRPr="00B26C11">
        <w:rPr>
          <w:rFonts w:asciiTheme="minorHAnsi" w:hAnsiTheme="minorHAnsi" w:cstheme="minorHAnsi"/>
          <w:shd w:val="clear" w:color="auto" w:fill="FFFFFF"/>
        </w:rPr>
        <w:t>’</w:t>
      </w:r>
      <w:r w:rsidR="00B655DD" w:rsidRPr="00B26C11">
        <w:rPr>
          <w:rFonts w:asciiTheme="minorHAnsi" w:hAnsiTheme="minorHAnsi" w:cstheme="minorHAnsi"/>
          <w:shd w:val="clear" w:color="auto" w:fill="FFFFFF"/>
        </w:rPr>
        <w:t>,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Journal of School Health</w:t>
      </w:r>
      <w:r w:rsidRPr="00B26C11">
        <w:rPr>
          <w:rFonts w:asciiTheme="minorHAnsi" w:hAnsiTheme="minorHAnsi" w:cstheme="minorHAnsi"/>
          <w:shd w:val="clear" w:color="auto" w:fill="FFFFFF"/>
        </w:rPr>
        <w:t>, 85(6), pp.388-397.</w:t>
      </w:r>
    </w:p>
    <w:p w14:paraId="08CD5366" w14:textId="446BE308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Larkin, K. and Jorgensen, R., </w:t>
      </w:r>
      <w:r w:rsidR="00B655DD" w:rsidRPr="00B26C11">
        <w:rPr>
          <w:rFonts w:asciiTheme="minorHAnsi" w:hAnsiTheme="minorHAnsi" w:cstheme="minorHAnsi"/>
          <w:shd w:val="clear" w:color="auto" w:fill="FFFFFF"/>
        </w:rPr>
        <w:t>(</w:t>
      </w:r>
      <w:r w:rsidRPr="00B26C11">
        <w:rPr>
          <w:rFonts w:asciiTheme="minorHAnsi" w:hAnsiTheme="minorHAnsi" w:cstheme="minorHAnsi"/>
          <w:shd w:val="clear" w:color="auto" w:fill="FFFFFF"/>
        </w:rPr>
        <w:t>2015</w:t>
      </w:r>
      <w:r w:rsidR="00B655DD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>. ‘I Hate Maths: Why Do We Need to Do Maths? Using iPad Video Diaries to Investigate Attitudes and Emotions Towards Mathematics in Year 3 and Year 6 Students</w:t>
      </w:r>
      <w:r w:rsidR="00B655DD" w:rsidRPr="00B26C11">
        <w:rPr>
          <w:rFonts w:asciiTheme="minorHAnsi" w:hAnsiTheme="minorHAnsi" w:cstheme="minorHAnsi"/>
          <w:shd w:val="clear" w:color="auto" w:fill="FFFFFF"/>
        </w:rPr>
        <w:t>’,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International Journal of Science and Mathematics Education</w:t>
      </w:r>
      <w:r w:rsidRPr="00B26C11">
        <w:rPr>
          <w:rFonts w:asciiTheme="minorHAnsi" w:hAnsiTheme="minorHAnsi" w:cstheme="minorHAnsi"/>
          <w:shd w:val="clear" w:color="auto" w:fill="FFFFFF"/>
        </w:rPr>
        <w:t>, 14(5), pp.925-944.</w:t>
      </w:r>
    </w:p>
    <w:p w14:paraId="48052ED8" w14:textId="77777777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Llywodraeth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 Cymru, </w:t>
      </w:r>
      <w:r w:rsidRPr="00B26C11">
        <w:rPr>
          <w:rFonts w:asciiTheme="minorHAnsi" w:hAnsiTheme="minorHAnsi" w:cstheme="minorHAnsi"/>
          <w:shd w:val="clear" w:color="auto" w:fill="FFFFFF"/>
        </w:rPr>
        <w:t>(</w:t>
      </w:r>
      <w:r w:rsidRPr="00B26C11">
        <w:rPr>
          <w:rFonts w:asciiTheme="minorHAnsi" w:hAnsiTheme="minorHAnsi" w:cstheme="minorHAnsi"/>
          <w:shd w:val="clear" w:color="auto" w:fill="FFFFFF"/>
        </w:rPr>
        <w:t>2018</w:t>
      </w:r>
      <w:r w:rsidRPr="00B26C11">
        <w:rPr>
          <w:rFonts w:asciiTheme="minorHAnsi" w:hAnsiTheme="minorHAnsi" w:cstheme="minorHAnsi"/>
          <w:shd w:val="clear" w:color="auto" w:fill="FFFFFF"/>
        </w:rPr>
        <w:t>c)</w:t>
      </w:r>
      <w:r w:rsidRPr="00B26C11">
        <w:rPr>
          <w:rFonts w:asciiTheme="minorHAnsi" w:hAnsiTheme="minorHAnsi" w:cstheme="minorHAnsi"/>
          <w:shd w:val="clear" w:color="auto" w:fill="FFFFFF"/>
        </w:rPr>
        <w:t>. </w:t>
      </w:r>
      <w:proofErr w:type="spell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Arloesi’r</w:t>
      </w:r>
      <w:proofErr w:type="spellEnd"/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cwricwlwm</w:t>
      </w:r>
      <w:proofErr w:type="spellEnd"/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mewn</w:t>
      </w:r>
      <w:proofErr w:type="spellEnd"/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ysgolion</w:t>
      </w:r>
      <w:proofErr w:type="spellEnd"/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cynradd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. </w:t>
      </w: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Caerdydd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>: Estyn.</w:t>
      </w:r>
    </w:p>
    <w:p w14:paraId="09E2F68E" w14:textId="77777777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Llywodraeth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 Cymru, (201</w:t>
      </w:r>
      <w:r w:rsidRPr="00B26C11">
        <w:rPr>
          <w:rFonts w:asciiTheme="minorHAnsi" w:hAnsiTheme="minorHAnsi" w:cstheme="minorHAnsi"/>
          <w:shd w:val="clear" w:color="auto" w:fill="FFFFFF"/>
        </w:rPr>
        <w:t>9b</w:t>
      </w:r>
      <w:r w:rsidRPr="00B26C11">
        <w:rPr>
          <w:rFonts w:asciiTheme="minorHAnsi" w:hAnsiTheme="minorHAnsi" w:cstheme="minorHAnsi"/>
          <w:shd w:val="clear" w:color="auto" w:fill="FFFFFF"/>
        </w:rPr>
        <w:t>). </w:t>
      </w:r>
      <w:proofErr w:type="spellStart"/>
      <w:r w:rsidRPr="00B26C11">
        <w:rPr>
          <w:rFonts w:asciiTheme="minorHAnsi" w:hAnsiTheme="minorHAnsi" w:cstheme="minorHAnsi"/>
          <w:i/>
          <w:iCs/>
        </w:rPr>
        <w:t>Effaith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yr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ysgol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ar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iechyd a </w:t>
      </w:r>
      <w:proofErr w:type="spellStart"/>
      <w:r w:rsidRPr="00B26C11">
        <w:rPr>
          <w:rFonts w:asciiTheme="minorHAnsi" w:hAnsiTheme="minorHAnsi" w:cstheme="minorHAnsi"/>
          <w:i/>
          <w:iCs/>
        </w:rPr>
        <w:t>llesiant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disgyblion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. </w:t>
      </w: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Caerdydd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>: Estyn.</w:t>
      </w:r>
    </w:p>
    <w:p w14:paraId="63195025" w14:textId="3D9E0156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</w:rPr>
        <w:t>Llywodraeth</w:t>
      </w:r>
      <w:proofErr w:type="spellEnd"/>
      <w:r w:rsidRPr="00B26C11">
        <w:rPr>
          <w:rFonts w:asciiTheme="minorHAnsi" w:hAnsiTheme="minorHAnsi" w:cstheme="minorHAnsi"/>
        </w:rPr>
        <w:t xml:space="preserve"> Cymru. (2008). </w:t>
      </w:r>
      <w:proofErr w:type="spellStart"/>
      <w:r w:rsidRPr="00B26C11">
        <w:rPr>
          <w:rFonts w:asciiTheme="minorHAnsi" w:hAnsiTheme="minorHAnsi" w:cstheme="minorHAnsi"/>
        </w:rPr>
        <w:t>Fframwaith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Llythrenned</w:t>
      </w:r>
      <w:proofErr w:type="spellEnd"/>
      <w:r w:rsidRPr="00B26C11">
        <w:rPr>
          <w:rFonts w:asciiTheme="minorHAnsi" w:hAnsiTheme="minorHAnsi" w:cstheme="minorHAnsi"/>
        </w:rPr>
        <w:t xml:space="preserve"> a </w:t>
      </w:r>
      <w:proofErr w:type="spellStart"/>
      <w:r w:rsidRPr="00B26C11">
        <w:rPr>
          <w:rFonts w:asciiTheme="minorHAnsi" w:hAnsiTheme="minorHAnsi" w:cstheme="minorHAnsi"/>
        </w:rPr>
        <w:t>Rhifedd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Cenedlaethol</w:t>
      </w:r>
      <w:proofErr w:type="spellEnd"/>
      <w:r w:rsidRPr="00B26C11">
        <w:rPr>
          <w:rFonts w:asciiTheme="minorHAnsi" w:hAnsiTheme="minorHAnsi" w:cstheme="minorHAnsi"/>
        </w:rPr>
        <w:t>. [</w:t>
      </w:r>
      <w:proofErr w:type="spellStart"/>
      <w:r w:rsidRPr="00B26C11">
        <w:rPr>
          <w:rFonts w:asciiTheme="minorHAnsi" w:hAnsiTheme="minorHAnsi" w:cstheme="minorHAnsi"/>
        </w:rPr>
        <w:t>Ar-lein</w:t>
      </w:r>
      <w:proofErr w:type="spellEnd"/>
      <w:r w:rsidRPr="00B26C11">
        <w:rPr>
          <w:rFonts w:asciiTheme="minorHAnsi" w:hAnsiTheme="minorHAnsi" w:cstheme="minorHAnsi"/>
        </w:rPr>
        <w:t xml:space="preserve">]. </w:t>
      </w:r>
      <w:proofErr w:type="spellStart"/>
      <w:r w:rsidR="00FA1AE9" w:rsidRPr="00B26C11">
        <w:rPr>
          <w:rFonts w:asciiTheme="minorHAnsi" w:hAnsiTheme="minorHAnsi" w:cstheme="minorHAnsi"/>
        </w:rPr>
        <w:t>Ar</w:t>
      </w:r>
      <w:proofErr w:type="spellEnd"/>
      <w:r w:rsidR="00FA1AE9" w:rsidRPr="00B26C11">
        <w:rPr>
          <w:rFonts w:asciiTheme="minorHAnsi" w:hAnsiTheme="minorHAnsi" w:cstheme="minorHAnsi"/>
        </w:rPr>
        <w:t xml:space="preserve"> </w:t>
      </w:r>
      <w:proofErr w:type="spellStart"/>
      <w:r w:rsidR="00FA1AE9" w:rsidRPr="00B26C11">
        <w:rPr>
          <w:rFonts w:asciiTheme="minorHAnsi" w:hAnsiTheme="minorHAnsi" w:cstheme="minorHAnsi"/>
        </w:rPr>
        <w:t>gael</w:t>
      </w:r>
      <w:proofErr w:type="spellEnd"/>
      <w:r w:rsidRPr="00B26C11">
        <w:rPr>
          <w:rFonts w:asciiTheme="minorHAnsi" w:hAnsiTheme="minorHAnsi" w:cstheme="minorHAnsi"/>
        </w:rPr>
        <w:t xml:space="preserve">: https://hwb.gov.wales/cwricwlwm-cymru-2008/fframwaith-llythrennedd-a-rhifedd-cenedlaethol-fersiwn-cwricwlwm-cymru-2008/ </w:t>
      </w:r>
    </w:p>
    <w:p w14:paraId="5D247BDF" w14:textId="77777777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</w:rPr>
        <w:t>Llywodraeth</w:t>
      </w:r>
      <w:proofErr w:type="spellEnd"/>
      <w:r w:rsidRPr="00B26C11">
        <w:rPr>
          <w:rFonts w:asciiTheme="minorHAnsi" w:hAnsiTheme="minorHAnsi" w:cstheme="minorHAnsi"/>
        </w:rPr>
        <w:t xml:space="preserve"> Cymru. (2017). </w:t>
      </w:r>
      <w:proofErr w:type="spellStart"/>
      <w:r w:rsidRPr="00B26C11">
        <w:rPr>
          <w:rFonts w:asciiTheme="minorHAnsi" w:hAnsiTheme="minorHAnsi" w:cstheme="minorHAnsi"/>
          <w:i/>
          <w:iCs/>
        </w:rPr>
        <w:t>Addysg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yng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Nghymru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: Ein </w:t>
      </w:r>
      <w:proofErr w:type="spellStart"/>
      <w:r w:rsidRPr="00B26C11">
        <w:rPr>
          <w:rFonts w:asciiTheme="minorHAnsi" w:hAnsiTheme="minorHAnsi" w:cstheme="minorHAnsi"/>
          <w:i/>
          <w:iCs/>
        </w:rPr>
        <w:t>Gweledigaeth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Cenedlaethol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. </w:t>
      </w:r>
      <w:r w:rsidRPr="00B26C11">
        <w:rPr>
          <w:rFonts w:asciiTheme="minorHAnsi" w:hAnsiTheme="minorHAnsi" w:cstheme="minorHAnsi"/>
        </w:rPr>
        <w:t>[</w:t>
      </w:r>
      <w:proofErr w:type="spellStart"/>
      <w:r w:rsidRPr="00B26C11">
        <w:rPr>
          <w:rFonts w:asciiTheme="minorHAnsi" w:hAnsiTheme="minorHAnsi" w:cstheme="minorHAnsi"/>
        </w:rPr>
        <w:t>Ar-lein</w:t>
      </w:r>
      <w:proofErr w:type="spellEnd"/>
      <w:r w:rsidRPr="00B26C11">
        <w:rPr>
          <w:rFonts w:asciiTheme="minorHAnsi" w:hAnsiTheme="minorHAnsi" w:cstheme="minorHAnsi"/>
        </w:rPr>
        <w:t xml:space="preserve">]. </w:t>
      </w:r>
      <w:proofErr w:type="spellStart"/>
      <w:r w:rsidRPr="00B26C11">
        <w:rPr>
          <w:rFonts w:asciiTheme="minorHAnsi" w:hAnsiTheme="minorHAnsi" w:cstheme="minorHAnsi"/>
        </w:rPr>
        <w:t>Ar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gael</w:t>
      </w:r>
      <w:proofErr w:type="spellEnd"/>
      <w:r w:rsidRPr="00B26C11">
        <w:rPr>
          <w:rFonts w:asciiTheme="minorHAnsi" w:hAnsiTheme="minorHAnsi" w:cstheme="minorHAnsi"/>
        </w:rPr>
        <w:t xml:space="preserve">: </w:t>
      </w:r>
      <w:hyperlink r:id="rId12" w:history="1">
        <w:r w:rsidRPr="00B26C11">
          <w:rPr>
            <w:rStyle w:val="Hyperlink"/>
            <w:rFonts w:asciiTheme="minorHAnsi" w:eastAsiaTheme="majorEastAsia" w:hAnsiTheme="minorHAnsi" w:cstheme="minorHAnsi"/>
            <w:color w:val="auto"/>
          </w:rPr>
          <w:t>https://gov.wales/sites/default/files/publications/2018-03/education-in-wales-our-national-mission.pdf</w:t>
        </w:r>
      </w:hyperlink>
      <w:r w:rsidRPr="00B26C11">
        <w:rPr>
          <w:rFonts w:asciiTheme="minorHAnsi" w:hAnsiTheme="minorHAnsi" w:cstheme="minorHAnsi"/>
        </w:rPr>
        <w:t>. [</w:t>
      </w:r>
      <w:proofErr w:type="spellStart"/>
      <w:proofErr w:type="gramStart"/>
      <w:r w:rsidRPr="00B26C11">
        <w:rPr>
          <w:rFonts w:asciiTheme="minorHAnsi" w:hAnsiTheme="minorHAnsi" w:cstheme="minorHAnsi"/>
        </w:rPr>
        <w:t>Dyddiad</w:t>
      </w:r>
      <w:proofErr w:type="spellEnd"/>
      <w:r w:rsidRPr="00B26C11">
        <w:rPr>
          <w:rFonts w:asciiTheme="minorHAnsi" w:hAnsiTheme="minorHAnsi" w:cstheme="minorHAnsi"/>
        </w:rPr>
        <w:t xml:space="preserve"> :</w:t>
      </w:r>
      <w:proofErr w:type="gramEnd"/>
      <w:r w:rsidRPr="00B26C11">
        <w:rPr>
          <w:rFonts w:asciiTheme="minorHAnsi" w:hAnsiTheme="minorHAnsi" w:cstheme="minorHAnsi"/>
        </w:rPr>
        <w:t xml:space="preserve"> 24/02/20].</w:t>
      </w:r>
    </w:p>
    <w:p w14:paraId="5BB11172" w14:textId="77777777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</w:rPr>
        <w:lastRenderedPageBreak/>
        <w:t>Llywodraeth</w:t>
      </w:r>
      <w:proofErr w:type="spellEnd"/>
      <w:r w:rsidRPr="00B26C11">
        <w:rPr>
          <w:rFonts w:asciiTheme="minorHAnsi" w:hAnsiTheme="minorHAnsi" w:cstheme="minorHAnsi"/>
        </w:rPr>
        <w:t xml:space="preserve"> Cymru. (2018a). </w:t>
      </w:r>
      <w:proofErr w:type="spellStart"/>
      <w:r w:rsidRPr="00B26C11">
        <w:rPr>
          <w:rFonts w:asciiTheme="minorHAnsi" w:hAnsiTheme="minorHAnsi" w:cstheme="minorHAnsi"/>
          <w:i/>
          <w:iCs/>
        </w:rPr>
        <w:t>Fframwaith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Cymhwysedd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Digidol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- </w:t>
      </w:r>
      <w:proofErr w:type="spellStart"/>
      <w:r w:rsidRPr="00B26C11">
        <w:rPr>
          <w:rFonts w:asciiTheme="minorHAnsi" w:hAnsiTheme="minorHAnsi" w:cstheme="minorHAnsi"/>
          <w:i/>
          <w:iCs/>
        </w:rPr>
        <w:t>Eich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Cwestiynau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. </w:t>
      </w:r>
      <w:r w:rsidRPr="00B26C11">
        <w:rPr>
          <w:rFonts w:asciiTheme="minorHAnsi" w:hAnsiTheme="minorHAnsi" w:cstheme="minorHAnsi"/>
        </w:rPr>
        <w:t>[</w:t>
      </w:r>
      <w:proofErr w:type="spellStart"/>
      <w:r w:rsidRPr="00B26C11">
        <w:rPr>
          <w:rFonts w:asciiTheme="minorHAnsi" w:hAnsiTheme="minorHAnsi" w:cstheme="minorHAnsi"/>
        </w:rPr>
        <w:t>Ar-lein</w:t>
      </w:r>
      <w:proofErr w:type="spellEnd"/>
      <w:r w:rsidRPr="00B26C11">
        <w:rPr>
          <w:rFonts w:asciiTheme="minorHAnsi" w:hAnsiTheme="minorHAnsi" w:cstheme="minorHAnsi"/>
        </w:rPr>
        <w:t xml:space="preserve">]. </w:t>
      </w:r>
      <w:proofErr w:type="spellStart"/>
      <w:r w:rsidRPr="00B26C11">
        <w:rPr>
          <w:rFonts w:asciiTheme="minorHAnsi" w:hAnsiTheme="minorHAnsi" w:cstheme="minorHAnsi"/>
        </w:rPr>
        <w:t>Ar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gael</w:t>
      </w:r>
      <w:proofErr w:type="spellEnd"/>
      <w:r w:rsidRPr="00B26C11">
        <w:rPr>
          <w:rFonts w:asciiTheme="minorHAnsi" w:hAnsiTheme="minorHAnsi" w:cstheme="minorHAnsi"/>
        </w:rPr>
        <w:t xml:space="preserve">: </w:t>
      </w:r>
      <w:hyperlink r:id="rId13" w:history="1">
        <w:r w:rsidRPr="00B26C11">
          <w:rPr>
            <w:rStyle w:val="Hyperlink"/>
            <w:rFonts w:asciiTheme="minorHAnsi" w:eastAsiaTheme="majorEastAsia" w:hAnsiTheme="minorHAnsi" w:cstheme="minorHAnsi"/>
            <w:color w:val="auto"/>
          </w:rPr>
          <w:t>https://hwb.gov.wales/storage/85f69bca-0134-426d-bff1-c46b4c1d067b/digital-competence-framework-your-questions-answered.pdf</w:t>
        </w:r>
      </w:hyperlink>
      <w:r w:rsidRPr="00B26C11">
        <w:rPr>
          <w:rFonts w:asciiTheme="minorHAnsi" w:hAnsiTheme="minorHAnsi" w:cstheme="minorHAnsi"/>
        </w:rPr>
        <w:t>.</w:t>
      </w:r>
    </w:p>
    <w:p w14:paraId="32F730C9" w14:textId="77777777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Style w:val="Hyperlink"/>
          <w:rFonts w:asciiTheme="minorHAnsi" w:hAnsiTheme="minorHAnsi" w:cstheme="minorHAnsi"/>
          <w:color w:val="auto"/>
          <w:u w:val="none"/>
        </w:rPr>
      </w:pPr>
      <w:proofErr w:type="spellStart"/>
      <w:r w:rsidRPr="00B26C11">
        <w:rPr>
          <w:rFonts w:asciiTheme="minorHAnsi" w:hAnsiTheme="minorHAnsi" w:cstheme="minorHAnsi"/>
        </w:rPr>
        <w:t>Llywodraeth</w:t>
      </w:r>
      <w:proofErr w:type="spellEnd"/>
      <w:r w:rsidRPr="00B26C11">
        <w:rPr>
          <w:rFonts w:asciiTheme="minorHAnsi" w:hAnsiTheme="minorHAnsi" w:cstheme="minorHAnsi"/>
        </w:rPr>
        <w:t xml:space="preserve"> Cymru. (2018b) </w:t>
      </w:r>
      <w:proofErr w:type="spellStart"/>
      <w:r w:rsidRPr="00B26C11">
        <w:rPr>
          <w:rFonts w:asciiTheme="minorHAnsi" w:hAnsiTheme="minorHAnsi" w:cstheme="minorHAnsi"/>
          <w:i/>
          <w:iCs/>
        </w:rPr>
        <w:t>Fframwaith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Cymhwysedd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Digidol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- </w:t>
      </w:r>
      <w:proofErr w:type="spellStart"/>
      <w:r w:rsidRPr="00B26C11">
        <w:rPr>
          <w:rFonts w:asciiTheme="minorHAnsi" w:hAnsiTheme="minorHAnsi" w:cstheme="minorHAnsi"/>
          <w:i/>
          <w:iCs/>
        </w:rPr>
        <w:t>Canllaw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fframwaith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. </w:t>
      </w:r>
      <w:r w:rsidRPr="00B26C11">
        <w:rPr>
          <w:rFonts w:asciiTheme="minorHAnsi" w:hAnsiTheme="minorHAnsi" w:cstheme="minorHAnsi"/>
        </w:rPr>
        <w:t>[</w:t>
      </w:r>
      <w:proofErr w:type="spellStart"/>
      <w:r w:rsidRPr="00B26C11">
        <w:rPr>
          <w:rFonts w:asciiTheme="minorHAnsi" w:hAnsiTheme="minorHAnsi" w:cstheme="minorHAnsi"/>
        </w:rPr>
        <w:t>Arlein</w:t>
      </w:r>
      <w:proofErr w:type="spellEnd"/>
      <w:r w:rsidRPr="00B26C11">
        <w:rPr>
          <w:rFonts w:asciiTheme="minorHAnsi" w:hAnsiTheme="minorHAnsi" w:cstheme="minorHAnsi"/>
        </w:rPr>
        <w:t xml:space="preserve">]. </w:t>
      </w:r>
      <w:proofErr w:type="spellStart"/>
      <w:r w:rsidRPr="00B26C11">
        <w:rPr>
          <w:rFonts w:asciiTheme="minorHAnsi" w:hAnsiTheme="minorHAnsi" w:cstheme="minorHAnsi"/>
        </w:rPr>
        <w:t>Ar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gael</w:t>
      </w:r>
      <w:proofErr w:type="spellEnd"/>
      <w:r w:rsidRPr="00B26C11">
        <w:rPr>
          <w:rFonts w:asciiTheme="minorHAnsi" w:hAnsiTheme="minorHAnsi" w:cstheme="minorHAnsi"/>
        </w:rPr>
        <w:t xml:space="preserve">: </w:t>
      </w:r>
      <w:hyperlink r:id="rId14" w:history="1">
        <w:r w:rsidRPr="00B26C11">
          <w:rPr>
            <w:rStyle w:val="Hyperlink"/>
            <w:rFonts w:asciiTheme="minorHAnsi" w:eastAsiaTheme="majorEastAsia" w:hAnsiTheme="minorHAnsi" w:cstheme="minorHAnsi"/>
            <w:color w:val="auto"/>
          </w:rPr>
          <w:t>A curriculum for Wales – a curriculum for life (</w:t>
        </w:r>
        <w:proofErr w:type="spellStart"/>
        <w:r w:rsidRPr="00B26C11">
          <w:rPr>
            <w:rStyle w:val="Hyperlink"/>
            <w:rFonts w:asciiTheme="minorHAnsi" w:eastAsiaTheme="majorEastAsia" w:hAnsiTheme="minorHAnsi" w:cstheme="minorHAnsi"/>
            <w:color w:val="auto"/>
          </w:rPr>
          <w:t>gov.wales</w:t>
        </w:r>
        <w:proofErr w:type="spellEnd"/>
        <w:r w:rsidRPr="00B26C11">
          <w:rPr>
            <w:rStyle w:val="Hyperlink"/>
            <w:rFonts w:asciiTheme="minorHAnsi" w:eastAsiaTheme="majorEastAsia" w:hAnsiTheme="minorHAnsi" w:cstheme="minorHAnsi"/>
            <w:color w:val="auto"/>
          </w:rPr>
          <w:t>)</w:t>
        </w:r>
      </w:hyperlink>
    </w:p>
    <w:p w14:paraId="501757D9" w14:textId="77777777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</w:rPr>
        <w:t>Llywodraeth</w:t>
      </w:r>
      <w:proofErr w:type="spellEnd"/>
      <w:r w:rsidRPr="00B26C11">
        <w:rPr>
          <w:rFonts w:asciiTheme="minorHAnsi" w:hAnsiTheme="minorHAnsi" w:cstheme="minorHAnsi"/>
        </w:rPr>
        <w:t xml:space="preserve"> Cymru. (2019a). </w:t>
      </w:r>
      <w:r w:rsidRPr="00B26C11">
        <w:rPr>
          <w:rFonts w:asciiTheme="minorHAnsi" w:hAnsiTheme="minorHAnsi" w:cstheme="minorHAnsi"/>
          <w:i/>
          <w:iCs/>
        </w:rPr>
        <w:t xml:space="preserve">Professional Standards for Teaching and Leadership. </w:t>
      </w:r>
      <w:r w:rsidRPr="00B26C11">
        <w:rPr>
          <w:rFonts w:asciiTheme="minorHAnsi" w:hAnsiTheme="minorHAnsi" w:cstheme="minorHAnsi"/>
        </w:rPr>
        <w:t>[pdf] [</w:t>
      </w:r>
      <w:proofErr w:type="spellStart"/>
      <w:r w:rsidRPr="00B26C11">
        <w:rPr>
          <w:rFonts w:asciiTheme="minorHAnsi" w:hAnsiTheme="minorHAnsi" w:cstheme="minorHAnsi"/>
        </w:rPr>
        <w:t>Ar-lein</w:t>
      </w:r>
      <w:proofErr w:type="spellEnd"/>
      <w:r w:rsidRPr="00B26C11">
        <w:rPr>
          <w:rFonts w:asciiTheme="minorHAnsi" w:hAnsiTheme="minorHAnsi" w:cstheme="minorHAnsi"/>
        </w:rPr>
        <w:t xml:space="preserve">]. </w:t>
      </w:r>
      <w:proofErr w:type="spellStart"/>
      <w:r w:rsidRPr="00B26C11">
        <w:rPr>
          <w:rFonts w:asciiTheme="minorHAnsi" w:hAnsiTheme="minorHAnsi" w:cstheme="minorHAnsi"/>
        </w:rPr>
        <w:t>Ar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gael</w:t>
      </w:r>
      <w:proofErr w:type="spellEnd"/>
      <w:r w:rsidRPr="00B26C11">
        <w:rPr>
          <w:rFonts w:asciiTheme="minorHAnsi" w:hAnsiTheme="minorHAnsi" w:cstheme="minorHAnsi"/>
        </w:rPr>
        <w:t xml:space="preserve">: </w:t>
      </w:r>
      <w:hyperlink r:id="rId15" w:history="1">
        <w:r w:rsidRPr="00B26C11">
          <w:rPr>
            <w:rStyle w:val="Hyperlink"/>
            <w:rFonts w:asciiTheme="minorHAnsi" w:eastAsiaTheme="majorEastAsia" w:hAnsiTheme="minorHAnsi" w:cstheme="minorHAnsi"/>
            <w:color w:val="auto"/>
          </w:rPr>
          <w:t>https://hwb.gov.wales/storage/19bc948b-8a3f-41e0-944a-7bf2cadf7d18/professional-standards-for-teaching-and-leadership-interactive-pdf-for-pc.pdf</w:t>
        </w:r>
      </w:hyperlink>
      <w:r w:rsidRPr="00B26C11">
        <w:rPr>
          <w:rFonts w:asciiTheme="minorHAnsi" w:hAnsiTheme="minorHAnsi" w:cstheme="minorHAnsi"/>
        </w:rPr>
        <w:t>.</w:t>
      </w:r>
    </w:p>
    <w:p w14:paraId="2A920EF4" w14:textId="7D79FB30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</w:rPr>
        <w:t>Llywodraeth</w:t>
      </w:r>
      <w:proofErr w:type="spellEnd"/>
      <w:r w:rsidRPr="00B26C11">
        <w:rPr>
          <w:rFonts w:asciiTheme="minorHAnsi" w:hAnsiTheme="minorHAnsi" w:cstheme="minorHAnsi"/>
        </w:rPr>
        <w:t xml:space="preserve"> Cymru. (2020) </w:t>
      </w:r>
      <w:proofErr w:type="spellStart"/>
      <w:r w:rsidRPr="00B26C11">
        <w:rPr>
          <w:rFonts w:asciiTheme="minorHAnsi" w:hAnsiTheme="minorHAnsi" w:cstheme="minorHAnsi"/>
          <w:i/>
          <w:iCs/>
        </w:rPr>
        <w:t>Cwricwlwm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i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 </w:t>
      </w:r>
      <w:proofErr w:type="spellStart"/>
      <w:r w:rsidRPr="00B26C11">
        <w:rPr>
          <w:rFonts w:asciiTheme="minorHAnsi" w:hAnsiTheme="minorHAnsi" w:cstheme="minorHAnsi"/>
          <w:i/>
          <w:iCs/>
        </w:rPr>
        <w:t>Gymru</w:t>
      </w:r>
      <w:proofErr w:type="spellEnd"/>
      <w:r w:rsidRPr="00B26C11">
        <w:rPr>
          <w:rFonts w:asciiTheme="minorHAnsi" w:hAnsiTheme="minorHAnsi" w:cstheme="minorHAnsi"/>
          <w:i/>
          <w:iCs/>
        </w:rPr>
        <w:t xml:space="preserve">. </w:t>
      </w:r>
      <w:r w:rsidRPr="00B26C11">
        <w:rPr>
          <w:rFonts w:asciiTheme="minorHAnsi" w:hAnsiTheme="minorHAnsi" w:cstheme="minorHAnsi"/>
        </w:rPr>
        <w:t>[</w:t>
      </w:r>
      <w:proofErr w:type="spellStart"/>
      <w:r w:rsidRPr="00B26C11">
        <w:rPr>
          <w:rFonts w:asciiTheme="minorHAnsi" w:hAnsiTheme="minorHAnsi" w:cstheme="minorHAnsi"/>
        </w:rPr>
        <w:t>Ar-lein</w:t>
      </w:r>
      <w:proofErr w:type="spellEnd"/>
      <w:r w:rsidRPr="00B26C11">
        <w:rPr>
          <w:rFonts w:asciiTheme="minorHAnsi" w:hAnsiTheme="minorHAnsi" w:cstheme="minorHAnsi"/>
        </w:rPr>
        <w:t xml:space="preserve">]. </w:t>
      </w:r>
      <w:proofErr w:type="spellStart"/>
      <w:r w:rsidRPr="00B26C11">
        <w:rPr>
          <w:rFonts w:asciiTheme="minorHAnsi" w:hAnsiTheme="minorHAnsi" w:cstheme="minorHAnsi"/>
        </w:rPr>
        <w:t>Ar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gael</w:t>
      </w:r>
      <w:proofErr w:type="spellEnd"/>
      <w:r w:rsidRPr="00B26C11">
        <w:rPr>
          <w:rFonts w:asciiTheme="minorHAnsi" w:hAnsiTheme="minorHAnsi" w:cstheme="minorHAnsi"/>
        </w:rPr>
        <w:t xml:space="preserve">: </w:t>
      </w:r>
      <w:hyperlink r:id="rId16" w:history="1">
        <w:r w:rsidRPr="00B26C11">
          <w:rPr>
            <w:rFonts w:asciiTheme="minorHAnsi" w:hAnsiTheme="minorHAnsi" w:cstheme="minorHAnsi"/>
            <w:u w:val="single"/>
          </w:rPr>
          <w:t>https://hwb.gov.wales/cwricwlwm-i-gymru/ieithoedd-llythrennedd-a-chyfathrebu/disgrifiadau-dysgu/</w:t>
        </w:r>
      </w:hyperlink>
      <w:r w:rsidRPr="00B26C11">
        <w:rPr>
          <w:rFonts w:asciiTheme="minorHAnsi" w:hAnsiTheme="minorHAnsi" w:cstheme="minorHAnsi"/>
        </w:rPr>
        <w:t xml:space="preserve"> [</w:t>
      </w:r>
      <w:proofErr w:type="spellStart"/>
      <w:r w:rsidRPr="00B26C11">
        <w:rPr>
          <w:rFonts w:asciiTheme="minorHAnsi" w:hAnsiTheme="minorHAnsi" w:cstheme="minorHAnsi"/>
        </w:rPr>
        <w:t>Dyddiad</w:t>
      </w:r>
      <w:proofErr w:type="spellEnd"/>
      <w:r w:rsidRPr="00B26C11">
        <w:rPr>
          <w:rFonts w:asciiTheme="minorHAnsi" w:hAnsiTheme="minorHAnsi" w:cstheme="minorHAnsi"/>
        </w:rPr>
        <w:t xml:space="preserve"> </w:t>
      </w:r>
      <w:proofErr w:type="spellStart"/>
      <w:r w:rsidRPr="00B26C11">
        <w:rPr>
          <w:rFonts w:asciiTheme="minorHAnsi" w:hAnsiTheme="minorHAnsi" w:cstheme="minorHAnsi"/>
        </w:rPr>
        <w:t>Cyrchu</w:t>
      </w:r>
      <w:proofErr w:type="spellEnd"/>
      <w:r w:rsidRPr="00B26C11">
        <w:rPr>
          <w:rFonts w:asciiTheme="minorHAnsi" w:hAnsiTheme="minorHAnsi" w:cstheme="minorHAnsi"/>
        </w:rPr>
        <w:t>: 11/04/20]</w:t>
      </w:r>
    </w:p>
    <w:p w14:paraId="4054686E" w14:textId="53F504F3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proofErr w:type="spellStart"/>
      <w:r w:rsidRPr="00B26C11">
        <w:rPr>
          <w:rFonts w:asciiTheme="minorHAnsi" w:hAnsiTheme="minorHAnsi" w:cstheme="minorHAnsi"/>
          <w:shd w:val="clear" w:color="auto" w:fill="FFFFFF"/>
        </w:rPr>
        <w:t>McVeety</w:t>
      </w:r>
      <w:proofErr w:type="spellEnd"/>
      <w:r w:rsidRPr="00B26C11">
        <w:rPr>
          <w:rFonts w:asciiTheme="minorHAnsi" w:hAnsiTheme="minorHAnsi" w:cstheme="minorHAnsi"/>
          <w:shd w:val="clear" w:color="auto" w:fill="FFFFFF"/>
        </w:rPr>
        <w:t xml:space="preserve">, E. and Farren, M., </w:t>
      </w:r>
      <w:r w:rsidR="00FA1AE9" w:rsidRPr="00B26C11">
        <w:rPr>
          <w:rFonts w:asciiTheme="minorHAnsi" w:hAnsiTheme="minorHAnsi" w:cstheme="minorHAnsi"/>
          <w:shd w:val="clear" w:color="auto" w:fill="FFFFFF"/>
        </w:rPr>
        <w:t>(</w:t>
      </w:r>
      <w:r w:rsidRPr="00B26C11">
        <w:rPr>
          <w:rFonts w:asciiTheme="minorHAnsi" w:hAnsiTheme="minorHAnsi" w:cstheme="minorHAnsi"/>
          <w:shd w:val="clear" w:color="auto" w:fill="FFFFFF"/>
        </w:rPr>
        <w:t>2019</w:t>
      </w:r>
      <w:r w:rsidR="00FA1AE9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 xml:space="preserve">. </w:t>
      </w:r>
      <w:r w:rsidR="00FA1AE9" w:rsidRPr="00B26C11">
        <w:rPr>
          <w:rFonts w:asciiTheme="minorHAnsi" w:hAnsiTheme="minorHAnsi" w:cstheme="minorHAnsi"/>
          <w:shd w:val="clear" w:color="auto" w:fill="FFFFFF"/>
        </w:rPr>
        <w:t>‘</w:t>
      </w:r>
      <w:r w:rsidRPr="00B26C11">
        <w:rPr>
          <w:rFonts w:asciiTheme="minorHAnsi" w:hAnsiTheme="minorHAnsi" w:cstheme="minorHAnsi"/>
          <w:shd w:val="clear" w:color="auto" w:fill="FFFFFF"/>
        </w:rPr>
        <w:t>An action research enquiry into child voice in the primary classroom by empowering children to arrange and implement their own timetable</w:t>
      </w:r>
      <w:r w:rsidR="00134822" w:rsidRPr="00B26C11">
        <w:rPr>
          <w:rFonts w:asciiTheme="minorHAnsi" w:hAnsiTheme="minorHAnsi" w:cstheme="minorHAnsi"/>
          <w:shd w:val="clear" w:color="auto" w:fill="FFFFFF"/>
        </w:rPr>
        <w:t>’,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Educational Action Research</w:t>
      </w:r>
      <w:r w:rsidRPr="00B26C11">
        <w:rPr>
          <w:rFonts w:asciiTheme="minorHAnsi" w:hAnsiTheme="minorHAnsi" w:cstheme="minorHAnsi"/>
          <w:shd w:val="clear" w:color="auto" w:fill="FFFFFF"/>
        </w:rPr>
        <w:t>, 28(3), pp.383-404.</w:t>
      </w:r>
    </w:p>
    <w:p w14:paraId="013709E0" w14:textId="0B0943C8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</w:rPr>
        <w:t xml:space="preserve">Miliband, D. </w:t>
      </w:r>
      <w:r w:rsidR="00134822" w:rsidRPr="00B26C11">
        <w:rPr>
          <w:rFonts w:asciiTheme="minorHAnsi" w:hAnsiTheme="minorHAnsi" w:cstheme="minorHAnsi"/>
        </w:rPr>
        <w:t>(</w:t>
      </w:r>
      <w:r w:rsidRPr="00B26C11">
        <w:rPr>
          <w:rFonts w:asciiTheme="minorHAnsi" w:hAnsiTheme="minorHAnsi" w:cstheme="minorHAnsi"/>
        </w:rPr>
        <w:t>2006</w:t>
      </w:r>
      <w:r w:rsidR="00134822" w:rsidRPr="00B26C11">
        <w:rPr>
          <w:rFonts w:asciiTheme="minorHAnsi" w:hAnsiTheme="minorHAnsi" w:cstheme="minorHAnsi"/>
        </w:rPr>
        <w:t>)</w:t>
      </w:r>
      <w:r w:rsidRPr="00B26C11">
        <w:rPr>
          <w:rFonts w:asciiTheme="minorHAnsi" w:hAnsiTheme="minorHAnsi" w:cstheme="minorHAnsi"/>
        </w:rPr>
        <w:t xml:space="preserve"> “Choice and Voice in Personalised Learning.” Centre for Educational Research and Innovation (Ed.), Schooling for tomorrow personalising education, 21–30.</w:t>
      </w:r>
    </w:p>
    <w:p w14:paraId="3782758C" w14:textId="46274429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Pickett, L. and Fraser, B., </w:t>
      </w:r>
      <w:r w:rsidR="00134822" w:rsidRPr="00B26C11">
        <w:rPr>
          <w:rFonts w:asciiTheme="minorHAnsi" w:hAnsiTheme="minorHAnsi" w:cstheme="minorHAnsi"/>
          <w:shd w:val="clear" w:color="auto" w:fill="FFFFFF"/>
        </w:rPr>
        <w:t>(</w:t>
      </w:r>
      <w:r w:rsidRPr="00B26C11">
        <w:rPr>
          <w:rFonts w:asciiTheme="minorHAnsi" w:hAnsiTheme="minorHAnsi" w:cstheme="minorHAnsi"/>
          <w:shd w:val="clear" w:color="auto" w:fill="FFFFFF"/>
        </w:rPr>
        <w:t>2010</w:t>
      </w:r>
      <w:r w:rsidR="00134822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 xml:space="preserve"> </w:t>
      </w:r>
      <w:r w:rsidR="00134822" w:rsidRPr="00B26C11">
        <w:rPr>
          <w:rFonts w:asciiTheme="minorHAnsi" w:hAnsiTheme="minorHAnsi" w:cstheme="minorHAnsi"/>
          <w:shd w:val="clear" w:color="auto" w:fill="FFFFFF"/>
        </w:rPr>
        <w:t>‘</w:t>
      </w:r>
      <w:r w:rsidRPr="00B26C11">
        <w:rPr>
          <w:rFonts w:asciiTheme="minorHAnsi" w:hAnsiTheme="minorHAnsi" w:cstheme="minorHAnsi"/>
          <w:shd w:val="clear" w:color="auto" w:fill="FFFFFF"/>
        </w:rPr>
        <w:t>Creating and Assessing Positive Classroom Learning Environments</w:t>
      </w:r>
      <w:r w:rsidR="00134822" w:rsidRPr="00B26C11">
        <w:rPr>
          <w:rFonts w:asciiTheme="minorHAnsi" w:hAnsiTheme="minorHAnsi" w:cstheme="minorHAnsi"/>
          <w:shd w:val="clear" w:color="auto" w:fill="FFFFFF"/>
        </w:rPr>
        <w:t>’,</w:t>
      </w:r>
      <w:r w:rsidRPr="00B26C11">
        <w:rPr>
          <w:rFonts w:asciiTheme="minorHAnsi" w:hAnsiTheme="minorHAnsi" w:cstheme="minorHAnsi"/>
          <w:shd w:val="clear" w:color="auto" w:fill="FFFFFF"/>
        </w:rPr>
        <w:t>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Childhood Education</w:t>
      </w:r>
      <w:r w:rsidRPr="00B26C11">
        <w:rPr>
          <w:rFonts w:asciiTheme="minorHAnsi" w:hAnsiTheme="minorHAnsi" w:cstheme="minorHAnsi"/>
          <w:shd w:val="clear" w:color="auto" w:fill="FFFFFF"/>
        </w:rPr>
        <w:t>, 86(5), pp.321-326.</w:t>
      </w:r>
    </w:p>
    <w:p w14:paraId="22E444EB" w14:textId="6973657C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 xml:space="preserve">Potvin, A., </w:t>
      </w:r>
      <w:r w:rsidR="00134822" w:rsidRPr="00B26C11">
        <w:rPr>
          <w:rFonts w:asciiTheme="minorHAnsi" w:hAnsiTheme="minorHAnsi" w:cstheme="minorHAnsi"/>
          <w:shd w:val="clear" w:color="auto" w:fill="FFFFFF"/>
        </w:rPr>
        <w:t>(</w:t>
      </w:r>
      <w:proofErr w:type="gramStart"/>
      <w:r w:rsidRPr="00B26C11">
        <w:rPr>
          <w:rFonts w:asciiTheme="minorHAnsi" w:hAnsiTheme="minorHAnsi" w:cstheme="minorHAnsi"/>
          <w:shd w:val="clear" w:color="auto" w:fill="FFFFFF"/>
        </w:rPr>
        <w:t>2020</w:t>
      </w:r>
      <w:r w:rsidR="00134822" w:rsidRPr="00B26C11">
        <w:rPr>
          <w:rFonts w:asciiTheme="minorHAnsi" w:hAnsiTheme="minorHAnsi" w:cstheme="minorHAnsi"/>
          <w:shd w:val="clear" w:color="auto" w:fill="FFFFFF"/>
        </w:rPr>
        <w:t>)</w:t>
      </w:r>
      <w:r w:rsidRPr="00B26C11">
        <w:rPr>
          <w:rFonts w:asciiTheme="minorHAnsi" w:hAnsiTheme="minorHAnsi" w:cstheme="minorHAnsi"/>
          <w:shd w:val="clear" w:color="auto" w:fill="FFFFFF"/>
        </w:rPr>
        <w:t>“</w:t>
      </w:r>
      <w:proofErr w:type="gramEnd"/>
      <w:r w:rsidRPr="00B26C11">
        <w:rPr>
          <w:rFonts w:asciiTheme="minorHAnsi" w:hAnsiTheme="minorHAnsi" w:cstheme="minorHAnsi"/>
          <w:shd w:val="clear" w:color="auto" w:fill="FFFFFF"/>
        </w:rPr>
        <w:t>Students speaking to you”: teachers listen to student surveys to improve classroom environment.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 xml:space="preserve">Learning Environments </w:t>
      </w:r>
      <w:proofErr w:type="gramStart"/>
      <w:r w:rsidRPr="00B26C11">
        <w:rPr>
          <w:rFonts w:asciiTheme="minorHAnsi" w:hAnsiTheme="minorHAnsi" w:cstheme="minorHAnsi"/>
          <w:i/>
          <w:iCs/>
          <w:shd w:val="clear" w:color="auto" w:fill="FFFFFF"/>
        </w:rPr>
        <w:t>Research</w:t>
      </w:r>
      <w:r w:rsidRPr="00B26C11">
        <w:rPr>
          <w:rFonts w:asciiTheme="minorHAnsi" w:hAnsiTheme="minorHAnsi" w:cstheme="minorHAnsi"/>
          <w:shd w:val="clear" w:color="auto" w:fill="FFFFFF"/>
        </w:rPr>
        <w:t>,.</w:t>
      </w:r>
      <w:proofErr w:type="gramEnd"/>
    </w:p>
    <w:p w14:paraId="2A34AE22" w14:textId="4BA64EBB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  <w:shd w:val="clear" w:color="auto" w:fill="FFFFFF"/>
        </w:rPr>
        <w:t>Thompson, C., (2018) </w:t>
      </w:r>
      <w:r w:rsidRPr="00B26C11">
        <w:rPr>
          <w:rFonts w:asciiTheme="minorHAnsi" w:hAnsiTheme="minorHAnsi" w:cstheme="minorHAnsi"/>
          <w:i/>
          <w:iCs/>
          <w:shd w:val="clear" w:color="auto" w:fill="FFFFFF"/>
        </w:rPr>
        <w:t>The trainee teacher's handbook</w:t>
      </w:r>
      <w:r w:rsidRPr="00B26C11">
        <w:rPr>
          <w:rFonts w:asciiTheme="minorHAnsi" w:hAnsiTheme="minorHAnsi" w:cstheme="minorHAnsi"/>
          <w:shd w:val="clear" w:color="auto" w:fill="FFFFFF"/>
        </w:rPr>
        <w:t>. London: Sage Publications Ltd.</w:t>
      </w:r>
    </w:p>
    <w:p w14:paraId="4209221F" w14:textId="77777777" w:rsidR="00512670" w:rsidRPr="00B26C11" w:rsidRDefault="00512670" w:rsidP="00B26C11">
      <w:pPr>
        <w:pStyle w:val="NormalWeb"/>
        <w:numPr>
          <w:ilvl w:val="0"/>
          <w:numId w:val="25"/>
        </w:numPr>
        <w:spacing w:line="276" w:lineRule="auto"/>
        <w:rPr>
          <w:rFonts w:asciiTheme="minorHAnsi" w:hAnsiTheme="minorHAnsi" w:cstheme="minorHAnsi"/>
        </w:rPr>
      </w:pPr>
      <w:r w:rsidRPr="00B26C11">
        <w:rPr>
          <w:rFonts w:asciiTheme="minorHAnsi" w:hAnsiTheme="minorHAnsi" w:cstheme="minorHAnsi"/>
        </w:rPr>
        <w:t xml:space="preserve">Woolfolk, A. (2015) </w:t>
      </w:r>
      <w:r w:rsidRPr="00B26C11">
        <w:rPr>
          <w:rFonts w:asciiTheme="minorHAnsi" w:hAnsiTheme="minorHAnsi" w:cstheme="minorHAnsi"/>
          <w:i/>
          <w:iCs/>
        </w:rPr>
        <w:t xml:space="preserve">Educational Psychology </w:t>
      </w:r>
      <w:r w:rsidRPr="00B26C11">
        <w:rPr>
          <w:rFonts w:asciiTheme="minorHAnsi" w:hAnsiTheme="minorHAnsi" w:cstheme="minorHAnsi"/>
        </w:rPr>
        <w:t>(13</w:t>
      </w:r>
      <w:r w:rsidRPr="00B26C11">
        <w:rPr>
          <w:rFonts w:asciiTheme="minorHAnsi" w:hAnsiTheme="minorHAnsi" w:cstheme="minorHAnsi"/>
          <w:vertAlign w:val="superscript"/>
        </w:rPr>
        <w:t>th</w:t>
      </w:r>
      <w:r w:rsidRPr="00B26C11">
        <w:rPr>
          <w:rFonts w:asciiTheme="minorHAnsi" w:hAnsiTheme="minorHAnsi" w:cstheme="minorHAnsi"/>
        </w:rPr>
        <w:t xml:space="preserve"> Ed.) New York: Pearson.</w:t>
      </w:r>
    </w:p>
    <w:p w14:paraId="7D730006" w14:textId="77777777" w:rsidR="00AD4368" w:rsidRPr="000C1A0E" w:rsidRDefault="00AD4368" w:rsidP="009D494B">
      <w:pPr>
        <w:pStyle w:val="NormalWeb"/>
        <w:rPr>
          <w:rFonts w:asciiTheme="minorHAnsi" w:hAnsiTheme="minorHAnsi" w:cstheme="minorHAnsi"/>
          <w:color w:val="000000"/>
          <w:shd w:val="clear" w:color="auto" w:fill="FFFFFF"/>
        </w:rPr>
      </w:pPr>
    </w:p>
    <w:p w14:paraId="24A3AAA9" w14:textId="77777777" w:rsidR="00AE404D" w:rsidRPr="000C1A0E" w:rsidRDefault="00AE404D" w:rsidP="009D494B">
      <w:pPr>
        <w:pStyle w:val="NormalWeb"/>
        <w:rPr>
          <w:rFonts w:asciiTheme="minorHAnsi" w:hAnsiTheme="minorHAnsi" w:cstheme="minorHAnsi"/>
        </w:rPr>
      </w:pPr>
    </w:p>
    <w:p w14:paraId="3B06845D" w14:textId="77777777" w:rsidR="00933F61" w:rsidRPr="000C1A0E" w:rsidRDefault="00933F61" w:rsidP="009D494B">
      <w:pPr>
        <w:pStyle w:val="NormalWeb"/>
        <w:rPr>
          <w:rFonts w:asciiTheme="minorHAnsi" w:hAnsiTheme="minorHAnsi" w:cstheme="minorHAnsi"/>
          <w:color w:val="000000"/>
        </w:rPr>
      </w:pPr>
    </w:p>
    <w:p w14:paraId="430CC058" w14:textId="77777777" w:rsidR="008B0859" w:rsidRPr="000C1A0E" w:rsidRDefault="008B0859" w:rsidP="0073417E">
      <w:pPr>
        <w:pStyle w:val="NormalWeb"/>
        <w:rPr>
          <w:rFonts w:asciiTheme="minorHAnsi" w:hAnsiTheme="minorHAnsi" w:cstheme="minorHAnsi"/>
          <w:color w:val="000000"/>
        </w:rPr>
      </w:pPr>
    </w:p>
    <w:p w14:paraId="0BE4F2FD" w14:textId="1E58071B" w:rsidR="00A9204E" w:rsidRDefault="00A9204E" w:rsidP="00811007"/>
    <w:sectPr w:rsidR="00A9204E" w:rsidSect="00446402">
      <w:headerReference w:type="default" r:id="rId17"/>
      <w:footerReference w:type="default" r:id="rId18"/>
      <w:pgSz w:w="12240" w:h="15840"/>
      <w:pgMar w:top="1440" w:right="1440" w:bottom="851" w:left="1440" w:header="720" w:footer="79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D22454" w14:textId="77777777" w:rsidR="00933E5B" w:rsidRDefault="00933E5B" w:rsidP="00446402">
      <w:pPr>
        <w:spacing w:line="240" w:lineRule="auto"/>
      </w:pPr>
      <w:r>
        <w:rPr>
          <w:lang w:val="cy"/>
        </w:rPr>
        <w:separator/>
      </w:r>
    </w:p>
  </w:endnote>
  <w:endnote w:type="continuationSeparator" w:id="0">
    <w:p w14:paraId="5454793A" w14:textId="77777777" w:rsidR="00933E5B" w:rsidRDefault="00933E5B" w:rsidP="00446402">
      <w:pPr>
        <w:spacing w:line="240" w:lineRule="auto"/>
      </w:pPr>
      <w:r>
        <w:rPr>
          <w:lang w:val="cy"/>
        </w:rPr>
        <w:continuationSeparator/>
      </w:r>
    </w:p>
  </w:endnote>
  <w:endnote w:type="continuationNotice" w:id="1">
    <w:p w14:paraId="00B66D58" w14:textId="77777777" w:rsidR="00933E5B" w:rsidRDefault="00933E5B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712556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DC31A6" w14:textId="18163420" w:rsidR="00446402" w:rsidRDefault="00446402">
        <w:pPr>
          <w:pStyle w:val="Footer"/>
          <w:jc w:val="center"/>
        </w:pPr>
        <w:r>
          <w:rPr>
            <w:color w:val="2B579A"/>
            <w:shd w:val="clear" w:color="auto" w:fill="E6E6E6"/>
            <w:lang w:val="cy"/>
          </w:rPr>
          <w:fldChar w:fldCharType="begin"/>
        </w:r>
        <w:r>
          <w:rPr>
            <w:lang w:val="cy"/>
          </w:rPr>
          <w:instrText xml:space="preserve"> PAGE   \* MERGEFORMAT </w:instrText>
        </w:r>
        <w:r>
          <w:rPr>
            <w:color w:val="2B579A"/>
            <w:shd w:val="clear" w:color="auto" w:fill="E6E6E6"/>
            <w:lang w:val="cy"/>
          </w:rPr>
          <w:fldChar w:fldCharType="separate"/>
        </w:r>
        <w:r w:rsidR="00791C5D">
          <w:rPr>
            <w:noProof/>
            <w:lang w:val="cy"/>
          </w:rPr>
          <w:t>1</w:t>
        </w:r>
        <w:r>
          <w:rPr>
            <w:noProof/>
            <w:color w:val="2B579A"/>
            <w:shd w:val="clear" w:color="auto" w:fill="E6E6E6"/>
            <w:lang w:val="cy"/>
          </w:rPr>
          <w:fldChar w:fldCharType="end"/>
        </w:r>
      </w:p>
    </w:sdtContent>
  </w:sdt>
  <w:p w14:paraId="7082867F" w14:textId="77777777" w:rsidR="00446402" w:rsidRDefault="004464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EB065F" w14:textId="77777777" w:rsidR="00933E5B" w:rsidRDefault="00933E5B" w:rsidP="00446402">
      <w:pPr>
        <w:spacing w:line="240" w:lineRule="auto"/>
      </w:pPr>
      <w:r>
        <w:rPr>
          <w:lang w:val="cy"/>
        </w:rPr>
        <w:separator/>
      </w:r>
    </w:p>
  </w:footnote>
  <w:footnote w:type="continuationSeparator" w:id="0">
    <w:p w14:paraId="7DDCB7D1" w14:textId="77777777" w:rsidR="00933E5B" w:rsidRDefault="00933E5B" w:rsidP="00446402">
      <w:pPr>
        <w:spacing w:line="240" w:lineRule="auto"/>
      </w:pPr>
      <w:r>
        <w:rPr>
          <w:lang w:val="cy"/>
        </w:rPr>
        <w:continuationSeparator/>
      </w:r>
    </w:p>
  </w:footnote>
  <w:footnote w:type="continuationNotice" w:id="1">
    <w:p w14:paraId="5AB5F437" w14:textId="77777777" w:rsidR="00933E5B" w:rsidRDefault="00933E5B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6A6148" w14:textId="2335A99C" w:rsidR="00446402" w:rsidRPr="00446402" w:rsidRDefault="00446402">
    <w:pPr>
      <w:pStyle w:val="Header"/>
      <w:rPr>
        <w:lang w:val="en-GB"/>
      </w:rPr>
    </w:pPr>
    <w:r>
      <w:rPr>
        <w:lang w:val="cy"/>
      </w:rPr>
      <w:t>ECAD6008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multi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FFFFFF7E"/>
    <w:multiLevelType w:val="multi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FFFFFF7F"/>
    <w:multiLevelType w:val="multi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 w15:restartNumberingAfterBreak="0">
    <w:nsid w:val="FFFFFF80"/>
    <w:multiLevelType w:val="multi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FFFFFF81"/>
    <w:multiLevelType w:val="multi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 w15:restartNumberingAfterBreak="0">
    <w:nsid w:val="FFFFFF82"/>
    <w:multiLevelType w:val="multi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 w15:restartNumberingAfterBreak="0">
    <w:nsid w:val="FFFFFF83"/>
    <w:multiLevelType w:val="multi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 w15:restartNumberingAfterBreak="0">
    <w:nsid w:val="FFFFFF88"/>
    <w:multiLevelType w:val="multi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 w15:restartNumberingAfterBreak="0">
    <w:nsid w:val="FFFFFF89"/>
    <w:multiLevelType w:val="multi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6EF2ABB"/>
    <w:multiLevelType w:val="hybridMultilevel"/>
    <w:tmpl w:val="14E278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9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1711B52"/>
    <w:multiLevelType w:val="hybridMultilevel"/>
    <w:tmpl w:val="7F7066D0"/>
    <w:lvl w:ilvl="0" w:tplc="CA70CC5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03A3EC6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0186B14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070EEEE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1DCD248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8A1C3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5A83FF4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1CE490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C80DC44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35709B7"/>
    <w:multiLevelType w:val="hybridMultilevel"/>
    <w:tmpl w:val="E61A08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3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4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70856A09"/>
    <w:multiLevelType w:val="multilevel"/>
    <w:tmpl w:val="738E80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73BB2214"/>
    <w:multiLevelType w:val="hybridMultilevel"/>
    <w:tmpl w:val="30FEDB6C"/>
    <w:lvl w:ilvl="0" w:tplc="6FE889D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E0495C6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34AD6C4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8D86C62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31E775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D3051D6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49A6892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314469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E684E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22"/>
  </w:num>
  <w:num w:numId="2">
    <w:abstractNumId w:val="13"/>
  </w:num>
  <w:num w:numId="3">
    <w:abstractNumId w:val="10"/>
  </w:num>
  <w:num w:numId="4">
    <w:abstractNumId w:val="24"/>
  </w:num>
  <w:num w:numId="5">
    <w:abstractNumId w:val="14"/>
  </w:num>
  <w:num w:numId="6">
    <w:abstractNumId w:val="17"/>
  </w:num>
  <w:num w:numId="7">
    <w:abstractNumId w:val="19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5"/>
  </w:num>
  <w:num w:numId="19">
    <w:abstractNumId w:val="16"/>
  </w:num>
  <w:num w:numId="20">
    <w:abstractNumId w:val="23"/>
  </w:num>
  <w:num w:numId="21">
    <w:abstractNumId w:val="18"/>
  </w:num>
  <w:num w:numId="22">
    <w:abstractNumId w:val="12"/>
  </w:num>
  <w:num w:numId="23">
    <w:abstractNumId w:val="27"/>
  </w:num>
  <w:num w:numId="24">
    <w:abstractNumId w:val="25"/>
  </w:num>
  <w:num w:numId="25">
    <w:abstractNumId w:val="21"/>
  </w:num>
  <w:num w:numId="26">
    <w:abstractNumId w:val="26"/>
  </w:num>
  <w:num w:numId="27">
    <w:abstractNumId w:val="20"/>
  </w:num>
  <w:num w:numId="2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bcwMTI1tbQ0sTA0MTJR0lEKTi0uzszPAykwqwUA2FhxpywAAAA="/>
  </w:docVars>
  <w:rsids>
    <w:rsidRoot w:val="00811007"/>
    <w:rsid w:val="000009B6"/>
    <w:rsid w:val="00002468"/>
    <w:rsid w:val="0000420D"/>
    <w:rsid w:val="00004AA8"/>
    <w:rsid w:val="00011026"/>
    <w:rsid w:val="00012EFD"/>
    <w:rsid w:val="00016A2D"/>
    <w:rsid w:val="00020DA6"/>
    <w:rsid w:val="00020E82"/>
    <w:rsid w:val="0002288C"/>
    <w:rsid w:val="00025622"/>
    <w:rsid w:val="00025C02"/>
    <w:rsid w:val="00026004"/>
    <w:rsid w:val="00026C88"/>
    <w:rsid w:val="00032CEF"/>
    <w:rsid w:val="0003386F"/>
    <w:rsid w:val="00034B6F"/>
    <w:rsid w:val="00043109"/>
    <w:rsid w:val="00043453"/>
    <w:rsid w:val="00045187"/>
    <w:rsid w:val="00045318"/>
    <w:rsid w:val="00047AEC"/>
    <w:rsid w:val="000500F0"/>
    <w:rsid w:val="00053AA1"/>
    <w:rsid w:val="00053EA8"/>
    <w:rsid w:val="000579D6"/>
    <w:rsid w:val="00061798"/>
    <w:rsid w:val="000619C0"/>
    <w:rsid w:val="00061BD5"/>
    <w:rsid w:val="00062768"/>
    <w:rsid w:val="00063E3A"/>
    <w:rsid w:val="00066F78"/>
    <w:rsid w:val="0007531F"/>
    <w:rsid w:val="00075B20"/>
    <w:rsid w:val="00076815"/>
    <w:rsid w:val="0007770A"/>
    <w:rsid w:val="000819D5"/>
    <w:rsid w:val="00082BA0"/>
    <w:rsid w:val="000839F9"/>
    <w:rsid w:val="0008634A"/>
    <w:rsid w:val="000864BB"/>
    <w:rsid w:val="000910D0"/>
    <w:rsid w:val="000911AF"/>
    <w:rsid w:val="00091725"/>
    <w:rsid w:val="00093965"/>
    <w:rsid w:val="00095F5A"/>
    <w:rsid w:val="000A148F"/>
    <w:rsid w:val="000A6E10"/>
    <w:rsid w:val="000B26B9"/>
    <w:rsid w:val="000B389F"/>
    <w:rsid w:val="000B3D4D"/>
    <w:rsid w:val="000B46BB"/>
    <w:rsid w:val="000B50CC"/>
    <w:rsid w:val="000B605F"/>
    <w:rsid w:val="000C0E16"/>
    <w:rsid w:val="000C1A0E"/>
    <w:rsid w:val="000C1EFA"/>
    <w:rsid w:val="000C29F1"/>
    <w:rsid w:val="000C51DC"/>
    <w:rsid w:val="000C5689"/>
    <w:rsid w:val="000C5793"/>
    <w:rsid w:val="000D213D"/>
    <w:rsid w:val="000D36B7"/>
    <w:rsid w:val="000D6BBA"/>
    <w:rsid w:val="000E0E35"/>
    <w:rsid w:val="000E4B02"/>
    <w:rsid w:val="000E591A"/>
    <w:rsid w:val="000E5D60"/>
    <w:rsid w:val="000E6F08"/>
    <w:rsid w:val="000F2DD8"/>
    <w:rsid w:val="000F308B"/>
    <w:rsid w:val="000F588E"/>
    <w:rsid w:val="0010312A"/>
    <w:rsid w:val="001033C9"/>
    <w:rsid w:val="00103866"/>
    <w:rsid w:val="00103F5C"/>
    <w:rsid w:val="00110016"/>
    <w:rsid w:val="00110691"/>
    <w:rsid w:val="00110BFC"/>
    <w:rsid w:val="00116C2B"/>
    <w:rsid w:val="00124CA6"/>
    <w:rsid w:val="00124D68"/>
    <w:rsid w:val="00126027"/>
    <w:rsid w:val="001305F9"/>
    <w:rsid w:val="00130D30"/>
    <w:rsid w:val="001311BB"/>
    <w:rsid w:val="0013140C"/>
    <w:rsid w:val="00131C43"/>
    <w:rsid w:val="001338E2"/>
    <w:rsid w:val="00134434"/>
    <w:rsid w:val="00134702"/>
    <w:rsid w:val="00134822"/>
    <w:rsid w:val="00137D08"/>
    <w:rsid w:val="001411B0"/>
    <w:rsid w:val="0014197B"/>
    <w:rsid w:val="00144D88"/>
    <w:rsid w:val="00145DCD"/>
    <w:rsid w:val="0015355A"/>
    <w:rsid w:val="00153D6F"/>
    <w:rsid w:val="00154336"/>
    <w:rsid w:val="0015462F"/>
    <w:rsid w:val="00156B4B"/>
    <w:rsid w:val="00162539"/>
    <w:rsid w:val="0016393B"/>
    <w:rsid w:val="00163B0E"/>
    <w:rsid w:val="00175BB8"/>
    <w:rsid w:val="00180CB7"/>
    <w:rsid w:val="00186301"/>
    <w:rsid w:val="00190852"/>
    <w:rsid w:val="001928E9"/>
    <w:rsid w:val="001939AE"/>
    <w:rsid w:val="001940B6"/>
    <w:rsid w:val="0019766E"/>
    <w:rsid w:val="00197BB4"/>
    <w:rsid w:val="001A1238"/>
    <w:rsid w:val="001A39F0"/>
    <w:rsid w:val="001A3C66"/>
    <w:rsid w:val="001A3DF1"/>
    <w:rsid w:val="001A408D"/>
    <w:rsid w:val="001A47CC"/>
    <w:rsid w:val="001A69D5"/>
    <w:rsid w:val="001B27DA"/>
    <w:rsid w:val="001B54E5"/>
    <w:rsid w:val="001B7308"/>
    <w:rsid w:val="001C2B04"/>
    <w:rsid w:val="001C2C9B"/>
    <w:rsid w:val="001C4119"/>
    <w:rsid w:val="001C74A0"/>
    <w:rsid w:val="001D0933"/>
    <w:rsid w:val="001D0BEB"/>
    <w:rsid w:val="001D1CC3"/>
    <w:rsid w:val="001D7E84"/>
    <w:rsid w:val="001E64C8"/>
    <w:rsid w:val="001E7B6F"/>
    <w:rsid w:val="001F2A9B"/>
    <w:rsid w:val="001F2AB7"/>
    <w:rsid w:val="001F3049"/>
    <w:rsid w:val="001F46EC"/>
    <w:rsid w:val="001F4E68"/>
    <w:rsid w:val="001F5DB3"/>
    <w:rsid w:val="001F68E0"/>
    <w:rsid w:val="00204083"/>
    <w:rsid w:val="0020414F"/>
    <w:rsid w:val="0020636A"/>
    <w:rsid w:val="00206513"/>
    <w:rsid w:val="0020714F"/>
    <w:rsid w:val="002078FA"/>
    <w:rsid w:val="00211693"/>
    <w:rsid w:val="002116BC"/>
    <w:rsid w:val="00214082"/>
    <w:rsid w:val="002143EB"/>
    <w:rsid w:val="00214F38"/>
    <w:rsid w:val="00215A0C"/>
    <w:rsid w:val="002167BF"/>
    <w:rsid w:val="00217A85"/>
    <w:rsid w:val="00222C78"/>
    <w:rsid w:val="0023266D"/>
    <w:rsid w:val="0023496C"/>
    <w:rsid w:val="002350F8"/>
    <w:rsid w:val="0024013A"/>
    <w:rsid w:val="00241F39"/>
    <w:rsid w:val="00242AE5"/>
    <w:rsid w:val="00244FD3"/>
    <w:rsid w:val="00245121"/>
    <w:rsid w:val="00245DC3"/>
    <w:rsid w:val="002473E3"/>
    <w:rsid w:val="002502B9"/>
    <w:rsid w:val="00251E39"/>
    <w:rsid w:val="00253276"/>
    <w:rsid w:val="00253A75"/>
    <w:rsid w:val="00253FEE"/>
    <w:rsid w:val="00254944"/>
    <w:rsid w:val="002624C5"/>
    <w:rsid w:val="002645C1"/>
    <w:rsid w:val="002648D2"/>
    <w:rsid w:val="002657A5"/>
    <w:rsid w:val="00266C56"/>
    <w:rsid w:val="00266CFE"/>
    <w:rsid w:val="00267CB1"/>
    <w:rsid w:val="00271090"/>
    <w:rsid w:val="002725D4"/>
    <w:rsid w:val="00274EF8"/>
    <w:rsid w:val="002759CB"/>
    <w:rsid w:val="00277683"/>
    <w:rsid w:val="0027791D"/>
    <w:rsid w:val="00280847"/>
    <w:rsid w:val="0028385D"/>
    <w:rsid w:val="00283948"/>
    <w:rsid w:val="00284140"/>
    <w:rsid w:val="002849B9"/>
    <w:rsid w:val="002868A5"/>
    <w:rsid w:val="00291654"/>
    <w:rsid w:val="00291B78"/>
    <w:rsid w:val="00292706"/>
    <w:rsid w:val="00295229"/>
    <w:rsid w:val="002952B4"/>
    <w:rsid w:val="00296DCA"/>
    <w:rsid w:val="00297D71"/>
    <w:rsid w:val="002A0735"/>
    <w:rsid w:val="002A20B9"/>
    <w:rsid w:val="002A282F"/>
    <w:rsid w:val="002A62B4"/>
    <w:rsid w:val="002A771A"/>
    <w:rsid w:val="002B0CF6"/>
    <w:rsid w:val="002B1FB1"/>
    <w:rsid w:val="002B23F2"/>
    <w:rsid w:val="002B2862"/>
    <w:rsid w:val="002B4EA8"/>
    <w:rsid w:val="002B5166"/>
    <w:rsid w:val="002B5DCC"/>
    <w:rsid w:val="002B7492"/>
    <w:rsid w:val="002C19F4"/>
    <w:rsid w:val="002C1BDF"/>
    <w:rsid w:val="002C29CD"/>
    <w:rsid w:val="002C5DF3"/>
    <w:rsid w:val="002D0BD9"/>
    <w:rsid w:val="002D0E4F"/>
    <w:rsid w:val="002D3811"/>
    <w:rsid w:val="002E0208"/>
    <w:rsid w:val="002E0F10"/>
    <w:rsid w:val="002E39EC"/>
    <w:rsid w:val="002E626B"/>
    <w:rsid w:val="002E769D"/>
    <w:rsid w:val="002E78C6"/>
    <w:rsid w:val="002F1E98"/>
    <w:rsid w:val="002F2775"/>
    <w:rsid w:val="002F4854"/>
    <w:rsid w:val="002F5491"/>
    <w:rsid w:val="002F59A2"/>
    <w:rsid w:val="00302B9A"/>
    <w:rsid w:val="00302F6C"/>
    <w:rsid w:val="003042C5"/>
    <w:rsid w:val="003053C6"/>
    <w:rsid w:val="00316814"/>
    <w:rsid w:val="00316C41"/>
    <w:rsid w:val="00320FA2"/>
    <w:rsid w:val="0032138C"/>
    <w:rsid w:val="003215B7"/>
    <w:rsid w:val="003217A2"/>
    <w:rsid w:val="00323BDA"/>
    <w:rsid w:val="003258D1"/>
    <w:rsid w:val="003268E8"/>
    <w:rsid w:val="00327631"/>
    <w:rsid w:val="003336B9"/>
    <w:rsid w:val="003368A3"/>
    <w:rsid w:val="00336A88"/>
    <w:rsid w:val="00340BA4"/>
    <w:rsid w:val="003413BE"/>
    <w:rsid w:val="00343729"/>
    <w:rsid w:val="003509BA"/>
    <w:rsid w:val="003509CC"/>
    <w:rsid w:val="00350D51"/>
    <w:rsid w:val="00351A26"/>
    <w:rsid w:val="00351EA0"/>
    <w:rsid w:val="003529C9"/>
    <w:rsid w:val="00360817"/>
    <w:rsid w:val="00362393"/>
    <w:rsid w:val="00362807"/>
    <w:rsid w:val="00366B55"/>
    <w:rsid w:val="00370326"/>
    <w:rsid w:val="003710E8"/>
    <w:rsid w:val="0037220D"/>
    <w:rsid w:val="00373964"/>
    <w:rsid w:val="00374B80"/>
    <w:rsid w:val="00374CDA"/>
    <w:rsid w:val="00375475"/>
    <w:rsid w:val="00375516"/>
    <w:rsid w:val="00377581"/>
    <w:rsid w:val="00386392"/>
    <w:rsid w:val="00386FA8"/>
    <w:rsid w:val="00387267"/>
    <w:rsid w:val="00390658"/>
    <w:rsid w:val="00393F31"/>
    <w:rsid w:val="00393FDC"/>
    <w:rsid w:val="003963E3"/>
    <w:rsid w:val="003A03EE"/>
    <w:rsid w:val="003A0E5B"/>
    <w:rsid w:val="003A356D"/>
    <w:rsid w:val="003A434A"/>
    <w:rsid w:val="003B411A"/>
    <w:rsid w:val="003B53D7"/>
    <w:rsid w:val="003B7109"/>
    <w:rsid w:val="003C2E97"/>
    <w:rsid w:val="003C68FB"/>
    <w:rsid w:val="003D093A"/>
    <w:rsid w:val="003D369B"/>
    <w:rsid w:val="003D3FE9"/>
    <w:rsid w:val="003D4AA9"/>
    <w:rsid w:val="003D6AE4"/>
    <w:rsid w:val="003D7439"/>
    <w:rsid w:val="003E2BF8"/>
    <w:rsid w:val="003E48F2"/>
    <w:rsid w:val="003F0022"/>
    <w:rsid w:val="003F005A"/>
    <w:rsid w:val="003F1057"/>
    <w:rsid w:val="003F524E"/>
    <w:rsid w:val="004023A8"/>
    <w:rsid w:val="00403C2B"/>
    <w:rsid w:val="00404C33"/>
    <w:rsid w:val="00405D36"/>
    <w:rsid w:val="0041071B"/>
    <w:rsid w:val="00417758"/>
    <w:rsid w:val="00417870"/>
    <w:rsid w:val="00422B17"/>
    <w:rsid w:val="0042458A"/>
    <w:rsid w:val="004248E1"/>
    <w:rsid w:val="00427C82"/>
    <w:rsid w:val="0043146A"/>
    <w:rsid w:val="0043194F"/>
    <w:rsid w:val="00433611"/>
    <w:rsid w:val="004374B9"/>
    <w:rsid w:val="0043798F"/>
    <w:rsid w:val="0044123E"/>
    <w:rsid w:val="0044456E"/>
    <w:rsid w:val="004459D0"/>
    <w:rsid w:val="0044637F"/>
    <w:rsid w:val="00446402"/>
    <w:rsid w:val="00446B14"/>
    <w:rsid w:val="00451476"/>
    <w:rsid w:val="00452DE5"/>
    <w:rsid w:val="0045322C"/>
    <w:rsid w:val="004538E0"/>
    <w:rsid w:val="00453E7C"/>
    <w:rsid w:val="00455E52"/>
    <w:rsid w:val="0046417A"/>
    <w:rsid w:val="004645FA"/>
    <w:rsid w:val="00464FA0"/>
    <w:rsid w:val="00470B4B"/>
    <w:rsid w:val="00471062"/>
    <w:rsid w:val="0047355E"/>
    <w:rsid w:val="004773C5"/>
    <w:rsid w:val="00480430"/>
    <w:rsid w:val="00485C79"/>
    <w:rsid w:val="00486C49"/>
    <w:rsid w:val="0049106B"/>
    <w:rsid w:val="004911DA"/>
    <w:rsid w:val="00491FE8"/>
    <w:rsid w:val="00492BFE"/>
    <w:rsid w:val="00493B9B"/>
    <w:rsid w:val="0049605F"/>
    <w:rsid w:val="004968EA"/>
    <w:rsid w:val="004A5099"/>
    <w:rsid w:val="004B336D"/>
    <w:rsid w:val="004B6D47"/>
    <w:rsid w:val="004C0498"/>
    <w:rsid w:val="004C335B"/>
    <w:rsid w:val="004D003F"/>
    <w:rsid w:val="004D0F71"/>
    <w:rsid w:val="004D24EC"/>
    <w:rsid w:val="004D4EDF"/>
    <w:rsid w:val="004D5429"/>
    <w:rsid w:val="004E03EC"/>
    <w:rsid w:val="004E0A08"/>
    <w:rsid w:val="004E2716"/>
    <w:rsid w:val="004E51F6"/>
    <w:rsid w:val="004E6BED"/>
    <w:rsid w:val="004F313B"/>
    <w:rsid w:val="004F4EF7"/>
    <w:rsid w:val="0050000B"/>
    <w:rsid w:val="00503477"/>
    <w:rsid w:val="005056EF"/>
    <w:rsid w:val="00505886"/>
    <w:rsid w:val="00506984"/>
    <w:rsid w:val="00512670"/>
    <w:rsid w:val="005127D7"/>
    <w:rsid w:val="00512ED3"/>
    <w:rsid w:val="00513EAE"/>
    <w:rsid w:val="00514992"/>
    <w:rsid w:val="005171FD"/>
    <w:rsid w:val="00520B90"/>
    <w:rsid w:val="0052131F"/>
    <w:rsid w:val="0052381E"/>
    <w:rsid w:val="00527C17"/>
    <w:rsid w:val="00527EDA"/>
    <w:rsid w:val="00530487"/>
    <w:rsid w:val="00532461"/>
    <w:rsid w:val="00534848"/>
    <w:rsid w:val="0054154C"/>
    <w:rsid w:val="005422A3"/>
    <w:rsid w:val="00542E6E"/>
    <w:rsid w:val="00544D32"/>
    <w:rsid w:val="005468A8"/>
    <w:rsid w:val="00547CD5"/>
    <w:rsid w:val="0055113D"/>
    <w:rsid w:val="0055226D"/>
    <w:rsid w:val="00552BF1"/>
    <w:rsid w:val="005573FD"/>
    <w:rsid w:val="00565DA2"/>
    <w:rsid w:val="00566446"/>
    <w:rsid w:val="00566892"/>
    <w:rsid w:val="0057097E"/>
    <w:rsid w:val="00571A0B"/>
    <w:rsid w:val="00572FAA"/>
    <w:rsid w:val="005744F1"/>
    <w:rsid w:val="00576C83"/>
    <w:rsid w:val="005801FA"/>
    <w:rsid w:val="00580884"/>
    <w:rsid w:val="0058106A"/>
    <w:rsid w:val="005816B3"/>
    <w:rsid w:val="0058184D"/>
    <w:rsid w:val="00581CF3"/>
    <w:rsid w:val="00583339"/>
    <w:rsid w:val="0058390F"/>
    <w:rsid w:val="00584FA7"/>
    <w:rsid w:val="00586EA6"/>
    <w:rsid w:val="005955CB"/>
    <w:rsid w:val="00595C93"/>
    <w:rsid w:val="005966A2"/>
    <w:rsid w:val="0059686F"/>
    <w:rsid w:val="00597005"/>
    <w:rsid w:val="00597468"/>
    <w:rsid w:val="005A429E"/>
    <w:rsid w:val="005A57BE"/>
    <w:rsid w:val="005A79E3"/>
    <w:rsid w:val="005B08BA"/>
    <w:rsid w:val="005B0DCC"/>
    <w:rsid w:val="005B21CD"/>
    <w:rsid w:val="005B2A84"/>
    <w:rsid w:val="005B56EC"/>
    <w:rsid w:val="005C33BE"/>
    <w:rsid w:val="005C36ED"/>
    <w:rsid w:val="005C3EB9"/>
    <w:rsid w:val="005C5BB5"/>
    <w:rsid w:val="005C660F"/>
    <w:rsid w:val="005D0C25"/>
    <w:rsid w:val="005D24D9"/>
    <w:rsid w:val="005D52DF"/>
    <w:rsid w:val="005D6C57"/>
    <w:rsid w:val="005E0BC4"/>
    <w:rsid w:val="005E2FAA"/>
    <w:rsid w:val="005E3D90"/>
    <w:rsid w:val="005E3F67"/>
    <w:rsid w:val="005E558C"/>
    <w:rsid w:val="005F1E97"/>
    <w:rsid w:val="005F41A5"/>
    <w:rsid w:val="005F614A"/>
    <w:rsid w:val="005F63C9"/>
    <w:rsid w:val="00601957"/>
    <w:rsid w:val="00604436"/>
    <w:rsid w:val="00604653"/>
    <w:rsid w:val="00605850"/>
    <w:rsid w:val="00610431"/>
    <w:rsid w:val="00613D78"/>
    <w:rsid w:val="006144A6"/>
    <w:rsid w:val="006242FF"/>
    <w:rsid w:val="00625F9E"/>
    <w:rsid w:val="006311DA"/>
    <w:rsid w:val="00633001"/>
    <w:rsid w:val="00643E78"/>
    <w:rsid w:val="006448CC"/>
    <w:rsid w:val="00645252"/>
    <w:rsid w:val="00646BED"/>
    <w:rsid w:val="006555EC"/>
    <w:rsid w:val="006562F6"/>
    <w:rsid w:val="0065713E"/>
    <w:rsid w:val="00661007"/>
    <w:rsid w:val="00661C9E"/>
    <w:rsid w:val="00662F9F"/>
    <w:rsid w:val="00663B4B"/>
    <w:rsid w:val="00665FEF"/>
    <w:rsid w:val="00667367"/>
    <w:rsid w:val="00667583"/>
    <w:rsid w:val="00667EB2"/>
    <w:rsid w:val="006708F3"/>
    <w:rsid w:val="00671C93"/>
    <w:rsid w:val="00673EE1"/>
    <w:rsid w:val="00680A93"/>
    <w:rsid w:val="00680BEF"/>
    <w:rsid w:val="00682068"/>
    <w:rsid w:val="0068290F"/>
    <w:rsid w:val="00682E07"/>
    <w:rsid w:val="0068351A"/>
    <w:rsid w:val="00687CD2"/>
    <w:rsid w:val="006901D2"/>
    <w:rsid w:val="006962AF"/>
    <w:rsid w:val="006964CD"/>
    <w:rsid w:val="00696A13"/>
    <w:rsid w:val="00697814"/>
    <w:rsid w:val="006A2A03"/>
    <w:rsid w:val="006A3FC4"/>
    <w:rsid w:val="006A4045"/>
    <w:rsid w:val="006A72BD"/>
    <w:rsid w:val="006B2A98"/>
    <w:rsid w:val="006B2CC2"/>
    <w:rsid w:val="006B39DD"/>
    <w:rsid w:val="006C30DD"/>
    <w:rsid w:val="006C7EE9"/>
    <w:rsid w:val="006D3D74"/>
    <w:rsid w:val="006D3E6D"/>
    <w:rsid w:val="006D4133"/>
    <w:rsid w:val="006E0DF1"/>
    <w:rsid w:val="006E5715"/>
    <w:rsid w:val="006E7266"/>
    <w:rsid w:val="006F14B2"/>
    <w:rsid w:val="006F2465"/>
    <w:rsid w:val="006F31D4"/>
    <w:rsid w:val="006F36DB"/>
    <w:rsid w:val="006F3864"/>
    <w:rsid w:val="006F58B1"/>
    <w:rsid w:val="006F6013"/>
    <w:rsid w:val="006F7555"/>
    <w:rsid w:val="007051A1"/>
    <w:rsid w:val="0070543C"/>
    <w:rsid w:val="0071001D"/>
    <w:rsid w:val="00720BDE"/>
    <w:rsid w:val="0072176B"/>
    <w:rsid w:val="00723F4E"/>
    <w:rsid w:val="0072642D"/>
    <w:rsid w:val="00732E15"/>
    <w:rsid w:val="00733E37"/>
    <w:rsid w:val="0073417E"/>
    <w:rsid w:val="00737613"/>
    <w:rsid w:val="0073778C"/>
    <w:rsid w:val="00742CDC"/>
    <w:rsid w:val="00752F5A"/>
    <w:rsid w:val="007570C0"/>
    <w:rsid w:val="007615D3"/>
    <w:rsid w:val="007615E5"/>
    <w:rsid w:val="007624C1"/>
    <w:rsid w:val="00762C2B"/>
    <w:rsid w:val="007630BF"/>
    <w:rsid w:val="00763D96"/>
    <w:rsid w:val="00763FFF"/>
    <w:rsid w:val="0076697D"/>
    <w:rsid w:val="00766E5A"/>
    <w:rsid w:val="0077149C"/>
    <w:rsid w:val="007720ED"/>
    <w:rsid w:val="00775638"/>
    <w:rsid w:val="0077680A"/>
    <w:rsid w:val="007772BF"/>
    <w:rsid w:val="007776B7"/>
    <w:rsid w:val="00780F7E"/>
    <w:rsid w:val="007823C5"/>
    <w:rsid w:val="00783D19"/>
    <w:rsid w:val="00791C5D"/>
    <w:rsid w:val="00793AE9"/>
    <w:rsid w:val="00793B70"/>
    <w:rsid w:val="00797DCF"/>
    <w:rsid w:val="007A2143"/>
    <w:rsid w:val="007A3C39"/>
    <w:rsid w:val="007A413C"/>
    <w:rsid w:val="007A4CD6"/>
    <w:rsid w:val="007A6DEE"/>
    <w:rsid w:val="007A7E7B"/>
    <w:rsid w:val="007B00C2"/>
    <w:rsid w:val="007B0390"/>
    <w:rsid w:val="007B32B1"/>
    <w:rsid w:val="007B4E83"/>
    <w:rsid w:val="007B5D2B"/>
    <w:rsid w:val="007C2686"/>
    <w:rsid w:val="007C32AA"/>
    <w:rsid w:val="007C3406"/>
    <w:rsid w:val="007C59B9"/>
    <w:rsid w:val="007D24BC"/>
    <w:rsid w:val="007D25A8"/>
    <w:rsid w:val="007D263C"/>
    <w:rsid w:val="007D559D"/>
    <w:rsid w:val="007D5937"/>
    <w:rsid w:val="007E4631"/>
    <w:rsid w:val="007E4C03"/>
    <w:rsid w:val="007F076A"/>
    <w:rsid w:val="007F1C77"/>
    <w:rsid w:val="007F6026"/>
    <w:rsid w:val="007F686B"/>
    <w:rsid w:val="007F7240"/>
    <w:rsid w:val="00800B4A"/>
    <w:rsid w:val="00806458"/>
    <w:rsid w:val="008064F3"/>
    <w:rsid w:val="008067A3"/>
    <w:rsid w:val="00810AED"/>
    <w:rsid w:val="00811007"/>
    <w:rsid w:val="008140B0"/>
    <w:rsid w:val="008143E3"/>
    <w:rsid w:val="008159DD"/>
    <w:rsid w:val="008168BB"/>
    <w:rsid w:val="00821C54"/>
    <w:rsid w:val="008220DC"/>
    <w:rsid w:val="008236C9"/>
    <w:rsid w:val="008252A2"/>
    <w:rsid w:val="0082596B"/>
    <w:rsid w:val="00831C56"/>
    <w:rsid w:val="008329FB"/>
    <w:rsid w:val="00834289"/>
    <w:rsid w:val="00834B9D"/>
    <w:rsid w:val="008353B6"/>
    <w:rsid w:val="0083569A"/>
    <w:rsid w:val="008356C7"/>
    <w:rsid w:val="008378BA"/>
    <w:rsid w:val="008379FB"/>
    <w:rsid w:val="00840603"/>
    <w:rsid w:val="00841B06"/>
    <w:rsid w:val="00843A61"/>
    <w:rsid w:val="00846548"/>
    <w:rsid w:val="00846644"/>
    <w:rsid w:val="00846D72"/>
    <w:rsid w:val="00847099"/>
    <w:rsid w:val="00847E02"/>
    <w:rsid w:val="008501F0"/>
    <w:rsid w:val="008531C8"/>
    <w:rsid w:val="0085701D"/>
    <w:rsid w:val="0085715B"/>
    <w:rsid w:val="00860710"/>
    <w:rsid w:val="00861E43"/>
    <w:rsid w:val="008632A8"/>
    <w:rsid w:val="00865656"/>
    <w:rsid w:val="00865BF9"/>
    <w:rsid w:val="00872CB7"/>
    <w:rsid w:val="00873C44"/>
    <w:rsid w:val="00875E6A"/>
    <w:rsid w:val="008773B2"/>
    <w:rsid w:val="0087791E"/>
    <w:rsid w:val="00883815"/>
    <w:rsid w:val="008847C9"/>
    <w:rsid w:val="00884CAA"/>
    <w:rsid w:val="00885502"/>
    <w:rsid w:val="00885A2A"/>
    <w:rsid w:val="00891B96"/>
    <w:rsid w:val="00892160"/>
    <w:rsid w:val="00892182"/>
    <w:rsid w:val="00893804"/>
    <w:rsid w:val="00895085"/>
    <w:rsid w:val="00895471"/>
    <w:rsid w:val="00895FA4"/>
    <w:rsid w:val="008A0C15"/>
    <w:rsid w:val="008A764E"/>
    <w:rsid w:val="008A775F"/>
    <w:rsid w:val="008B05F8"/>
    <w:rsid w:val="008B0859"/>
    <w:rsid w:val="008B38B7"/>
    <w:rsid w:val="008B4007"/>
    <w:rsid w:val="008C6607"/>
    <w:rsid w:val="008D0CE8"/>
    <w:rsid w:val="008D171B"/>
    <w:rsid w:val="008D18B1"/>
    <w:rsid w:val="008D72DB"/>
    <w:rsid w:val="008E025A"/>
    <w:rsid w:val="008E1052"/>
    <w:rsid w:val="008E107C"/>
    <w:rsid w:val="008E5BD9"/>
    <w:rsid w:val="008E7D6C"/>
    <w:rsid w:val="008F0BD8"/>
    <w:rsid w:val="008F4250"/>
    <w:rsid w:val="008F713A"/>
    <w:rsid w:val="008F73AA"/>
    <w:rsid w:val="008F7B9A"/>
    <w:rsid w:val="00900D0C"/>
    <w:rsid w:val="00901652"/>
    <w:rsid w:val="00906168"/>
    <w:rsid w:val="00912A53"/>
    <w:rsid w:val="00913C29"/>
    <w:rsid w:val="009140ED"/>
    <w:rsid w:val="00914645"/>
    <w:rsid w:val="009149E3"/>
    <w:rsid w:val="009153DB"/>
    <w:rsid w:val="00916141"/>
    <w:rsid w:val="009211FC"/>
    <w:rsid w:val="009259B0"/>
    <w:rsid w:val="00927CFF"/>
    <w:rsid w:val="009316D9"/>
    <w:rsid w:val="00933D6A"/>
    <w:rsid w:val="00933E5B"/>
    <w:rsid w:val="00933F61"/>
    <w:rsid w:val="00936E14"/>
    <w:rsid w:val="00937C29"/>
    <w:rsid w:val="00943FC7"/>
    <w:rsid w:val="0094470C"/>
    <w:rsid w:val="009449BE"/>
    <w:rsid w:val="00944AF6"/>
    <w:rsid w:val="009450C7"/>
    <w:rsid w:val="00945C8C"/>
    <w:rsid w:val="0094668B"/>
    <w:rsid w:val="00951FD9"/>
    <w:rsid w:val="009534E2"/>
    <w:rsid w:val="0095630C"/>
    <w:rsid w:val="0095741C"/>
    <w:rsid w:val="00957D91"/>
    <w:rsid w:val="009601FE"/>
    <w:rsid w:val="00960363"/>
    <w:rsid w:val="00965016"/>
    <w:rsid w:val="00972162"/>
    <w:rsid w:val="00972F42"/>
    <w:rsid w:val="00973B35"/>
    <w:rsid w:val="00973D85"/>
    <w:rsid w:val="00975AB1"/>
    <w:rsid w:val="00981234"/>
    <w:rsid w:val="00983A15"/>
    <w:rsid w:val="00984EA9"/>
    <w:rsid w:val="00987FA0"/>
    <w:rsid w:val="009903CE"/>
    <w:rsid w:val="00991198"/>
    <w:rsid w:val="00991BEB"/>
    <w:rsid w:val="00994F61"/>
    <w:rsid w:val="0099688C"/>
    <w:rsid w:val="00997255"/>
    <w:rsid w:val="009A0959"/>
    <w:rsid w:val="009A34AF"/>
    <w:rsid w:val="009A420D"/>
    <w:rsid w:val="009A7EC5"/>
    <w:rsid w:val="009B044C"/>
    <w:rsid w:val="009B0965"/>
    <w:rsid w:val="009B0FF8"/>
    <w:rsid w:val="009B1C92"/>
    <w:rsid w:val="009B3825"/>
    <w:rsid w:val="009B382D"/>
    <w:rsid w:val="009B4FB9"/>
    <w:rsid w:val="009C4C7C"/>
    <w:rsid w:val="009C516C"/>
    <w:rsid w:val="009C586E"/>
    <w:rsid w:val="009C699A"/>
    <w:rsid w:val="009C71A9"/>
    <w:rsid w:val="009D282E"/>
    <w:rsid w:val="009D2CD3"/>
    <w:rsid w:val="009D450E"/>
    <w:rsid w:val="009D494B"/>
    <w:rsid w:val="009D5399"/>
    <w:rsid w:val="009E100E"/>
    <w:rsid w:val="009E3538"/>
    <w:rsid w:val="009E4428"/>
    <w:rsid w:val="009E5A80"/>
    <w:rsid w:val="009F0B50"/>
    <w:rsid w:val="009F2927"/>
    <w:rsid w:val="009F4C01"/>
    <w:rsid w:val="009F6074"/>
    <w:rsid w:val="00A01F99"/>
    <w:rsid w:val="00A02DD4"/>
    <w:rsid w:val="00A051E5"/>
    <w:rsid w:val="00A05A9D"/>
    <w:rsid w:val="00A05F89"/>
    <w:rsid w:val="00A06E28"/>
    <w:rsid w:val="00A07AD6"/>
    <w:rsid w:val="00A07E7F"/>
    <w:rsid w:val="00A10EAD"/>
    <w:rsid w:val="00A2273D"/>
    <w:rsid w:val="00A23192"/>
    <w:rsid w:val="00A24614"/>
    <w:rsid w:val="00A26CD0"/>
    <w:rsid w:val="00A30C20"/>
    <w:rsid w:val="00A341D2"/>
    <w:rsid w:val="00A34BD6"/>
    <w:rsid w:val="00A368FA"/>
    <w:rsid w:val="00A41146"/>
    <w:rsid w:val="00A41C53"/>
    <w:rsid w:val="00A42317"/>
    <w:rsid w:val="00A437F0"/>
    <w:rsid w:val="00A46574"/>
    <w:rsid w:val="00A47FD7"/>
    <w:rsid w:val="00A51585"/>
    <w:rsid w:val="00A515E2"/>
    <w:rsid w:val="00A538F1"/>
    <w:rsid w:val="00A55394"/>
    <w:rsid w:val="00A60464"/>
    <w:rsid w:val="00A60CD4"/>
    <w:rsid w:val="00A616EA"/>
    <w:rsid w:val="00A62155"/>
    <w:rsid w:val="00A62E21"/>
    <w:rsid w:val="00A630D2"/>
    <w:rsid w:val="00A63DE2"/>
    <w:rsid w:val="00A671FD"/>
    <w:rsid w:val="00A71F1F"/>
    <w:rsid w:val="00A748ED"/>
    <w:rsid w:val="00A75475"/>
    <w:rsid w:val="00A76B34"/>
    <w:rsid w:val="00A76CCC"/>
    <w:rsid w:val="00A77338"/>
    <w:rsid w:val="00A828BA"/>
    <w:rsid w:val="00A850BC"/>
    <w:rsid w:val="00A8699C"/>
    <w:rsid w:val="00A91A4C"/>
    <w:rsid w:val="00A9204E"/>
    <w:rsid w:val="00A9546C"/>
    <w:rsid w:val="00A95C95"/>
    <w:rsid w:val="00A96D45"/>
    <w:rsid w:val="00AA0CD8"/>
    <w:rsid w:val="00AA5CF4"/>
    <w:rsid w:val="00AA5D81"/>
    <w:rsid w:val="00AA6962"/>
    <w:rsid w:val="00AB3BAE"/>
    <w:rsid w:val="00AB3C29"/>
    <w:rsid w:val="00AB56C6"/>
    <w:rsid w:val="00AC19FF"/>
    <w:rsid w:val="00AC23F0"/>
    <w:rsid w:val="00AC3F46"/>
    <w:rsid w:val="00AD0C69"/>
    <w:rsid w:val="00AD16F4"/>
    <w:rsid w:val="00AD18B0"/>
    <w:rsid w:val="00AD1B80"/>
    <w:rsid w:val="00AD4346"/>
    <w:rsid w:val="00AD4368"/>
    <w:rsid w:val="00AD4D30"/>
    <w:rsid w:val="00AD68E7"/>
    <w:rsid w:val="00AE14CB"/>
    <w:rsid w:val="00AE38D8"/>
    <w:rsid w:val="00AE404D"/>
    <w:rsid w:val="00AE4511"/>
    <w:rsid w:val="00AE5B41"/>
    <w:rsid w:val="00AE5FED"/>
    <w:rsid w:val="00AE6936"/>
    <w:rsid w:val="00AF05FB"/>
    <w:rsid w:val="00AF3273"/>
    <w:rsid w:val="00AF4D15"/>
    <w:rsid w:val="00AF5C5C"/>
    <w:rsid w:val="00B02498"/>
    <w:rsid w:val="00B048F7"/>
    <w:rsid w:val="00B10F89"/>
    <w:rsid w:val="00B13CF9"/>
    <w:rsid w:val="00B15C68"/>
    <w:rsid w:val="00B16884"/>
    <w:rsid w:val="00B20A16"/>
    <w:rsid w:val="00B23E5A"/>
    <w:rsid w:val="00B26C11"/>
    <w:rsid w:val="00B26E14"/>
    <w:rsid w:val="00B310EA"/>
    <w:rsid w:val="00B336AA"/>
    <w:rsid w:val="00B357D8"/>
    <w:rsid w:val="00B35E7A"/>
    <w:rsid w:val="00B36D4D"/>
    <w:rsid w:val="00B421BB"/>
    <w:rsid w:val="00B44623"/>
    <w:rsid w:val="00B46612"/>
    <w:rsid w:val="00B502D0"/>
    <w:rsid w:val="00B50D37"/>
    <w:rsid w:val="00B52224"/>
    <w:rsid w:val="00B52A39"/>
    <w:rsid w:val="00B52D30"/>
    <w:rsid w:val="00B54704"/>
    <w:rsid w:val="00B5716D"/>
    <w:rsid w:val="00B573B4"/>
    <w:rsid w:val="00B57B0C"/>
    <w:rsid w:val="00B615B9"/>
    <w:rsid w:val="00B65263"/>
    <w:rsid w:val="00B655DD"/>
    <w:rsid w:val="00B668DF"/>
    <w:rsid w:val="00B66FDB"/>
    <w:rsid w:val="00B70105"/>
    <w:rsid w:val="00B72FFB"/>
    <w:rsid w:val="00B7417B"/>
    <w:rsid w:val="00B7433B"/>
    <w:rsid w:val="00B75127"/>
    <w:rsid w:val="00B7537F"/>
    <w:rsid w:val="00B753C0"/>
    <w:rsid w:val="00B75547"/>
    <w:rsid w:val="00B76136"/>
    <w:rsid w:val="00B776EA"/>
    <w:rsid w:val="00B7794F"/>
    <w:rsid w:val="00B81C6B"/>
    <w:rsid w:val="00B828BB"/>
    <w:rsid w:val="00B853C2"/>
    <w:rsid w:val="00B86F19"/>
    <w:rsid w:val="00B9095E"/>
    <w:rsid w:val="00B90A51"/>
    <w:rsid w:val="00B90A66"/>
    <w:rsid w:val="00B9167E"/>
    <w:rsid w:val="00B97853"/>
    <w:rsid w:val="00BA085E"/>
    <w:rsid w:val="00BA1773"/>
    <w:rsid w:val="00BA1AD5"/>
    <w:rsid w:val="00BA3510"/>
    <w:rsid w:val="00BA378E"/>
    <w:rsid w:val="00BA43A0"/>
    <w:rsid w:val="00BA5686"/>
    <w:rsid w:val="00BA6E1C"/>
    <w:rsid w:val="00BA7F8A"/>
    <w:rsid w:val="00BB302A"/>
    <w:rsid w:val="00BB487E"/>
    <w:rsid w:val="00BB6F72"/>
    <w:rsid w:val="00BC0C40"/>
    <w:rsid w:val="00BC1A15"/>
    <w:rsid w:val="00BC2630"/>
    <w:rsid w:val="00BC2A6B"/>
    <w:rsid w:val="00BC42C4"/>
    <w:rsid w:val="00BC738E"/>
    <w:rsid w:val="00BD0698"/>
    <w:rsid w:val="00BE0B04"/>
    <w:rsid w:val="00BE3ADC"/>
    <w:rsid w:val="00BE41A5"/>
    <w:rsid w:val="00BF306D"/>
    <w:rsid w:val="00BF43ED"/>
    <w:rsid w:val="00BF5104"/>
    <w:rsid w:val="00BF5370"/>
    <w:rsid w:val="00BF6DB5"/>
    <w:rsid w:val="00BF6EA2"/>
    <w:rsid w:val="00BF7BA6"/>
    <w:rsid w:val="00BF7BC7"/>
    <w:rsid w:val="00C01377"/>
    <w:rsid w:val="00C02C7F"/>
    <w:rsid w:val="00C06172"/>
    <w:rsid w:val="00C10D6E"/>
    <w:rsid w:val="00C11DFE"/>
    <w:rsid w:val="00C1441F"/>
    <w:rsid w:val="00C14875"/>
    <w:rsid w:val="00C16847"/>
    <w:rsid w:val="00C16B45"/>
    <w:rsid w:val="00C17310"/>
    <w:rsid w:val="00C269CE"/>
    <w:rsid w:val="00C33A95"/>
    <w:rsid w:val="00C33EE7"/>
    <w:rsid w:val="00C355CE"/>
    <w:rsid w:val="00C4099D"/>
    <w:rsid w:val="00C41566"/>
    <w:rsid w:val="00C42F69"/>
    <w:rsid w:val="00C44CFC"/>
    <w:rsid w:val="00C4519A"/>
    <w:rsid w:val="00C45226"/>
    <w:rsid w:val="00C45D45"/>
    <w:rsid w:val="00C4652A"/>
    <w:rsid w:val="00C504F4"/>
    <w:rsid w:val="00C50802"/>
    <w:rsid w:val="00C536E8"/>
    <w:rsid w:val="00C57A0A"/>
    <w:rsid w:val="00C60096"/>
    <w:rsid w:val="00C61038"/>
    <w:rsid w:val="00C638EC"/>
    <w:rsid w:val="00C63E0D"/>
    <w:rsid w:val="00C651F1"/>
    <w:rsid w:val="00C65583"/>
    <w:rsid w:val="00C66CE6"/>
    <w:rsid w:val="00C671B2"/>
    <w:rsid w:val="00C7142D"/>
    <w:rsid w:val="00C72609"/>
    <w:rsid w:val="00C7413B"/>
    <w:rsid w:val="00C7439A"/>
    <w:rsid w:val="00C74B8A"/>
    <w:rsid w:val="00C75280"/>
    <w:rsid w:val="00C80663"/>
    <w:rsid w:val="00C81073"/>
    <w:rsid w:val="00C82DA5"/>
    <w:rsid w:val="00C92E85"/>
    <w:rsid w:val="00C93EA9"/>
    <w:rsid w:val="00C95146"/>
    <w:rsid w:val="00C954C6"/>
    <w:rsid w:val="00C9608C"/>
    <w:rsid w:val="00C961EE"/>
    <w:rsid w:val="00CA10E6"/>
    <w:rsid w:val="00CA2DAE"/>
    <w:rsid w:val="00CA7476"/>
    <w:rsid w:val="00CA7F44"/>
    <w:rsid w:val="00CB1670"/>
    <w:rsid w:val="00CB346F"/>
    <w:rsid w:val="00CB3A7F"/>
    <w:rsid w:val="00CC0CA8"/>
    <w:rsid w:val="00CC278C"/>
    <w:rsid w:val="00CC3D4C"/>
    <w:rsid w:val="00CC5304"/>
    <w:rsid w:val="00CC5969"/>
    <w:rsid w:val="00CD1E5D"/>
    <w:rsid w:val="00CD1E95"/>
    <w:rsid w:val="00CD53DB"/>
    <w:rsid w:val="00CD5D9F"/>
    <w:rsid w:val="00CD6256"/>
    <w:rsid w:val="00CD63F2"/>
    <w:rsid w:val="00CD78D0"/>
    <w:rsid w:val="00CD7F61"/>
    <w:rsid w:val="00CE0888"/>
    <w:rsid w:val="00CE0BD1"/>
    <w:rsid w:val="00CE0E82"/>
    <w:rsid w:val="00CE59F0"/>
    <w:rsid w:val="00CE750F"/>
    <w:rsid w:val="00CF202C"/>
    <w:rsid w:val="00CF266E"/>
    <w:rsid w:val="00CF4357"/>
    <w:rsid w:val="00CF6234"/>
    <w:rsid w:val="00CF6644"/>
    <w:rsid w:val="00D00042"/>
    <w:rsid w:val="00D06703"/>
    <w:rsid w:val="00D072FF"/>
    <w:rsid w:val="00D1066F"/>
    <w:rsid w:val="00D1304D"/>
    <w:rsid w:val="00D13218"/>
    <w:rsid w:val="00D149ED"/>
    <w:rsid w:val="00D177B6"/>
    <w:rsid w:val="00D21ABC"/>
    <w:rsid w:val="00D226BC"/>
    <w:rsid w:val="00D25005"/>
    <w:rsid w:val="00D30EE6"/>
    <w:rsid w:val="00D329A8"/>
    <w:rsid w:val="00D33326"/>
    <w:rsid w:val="00D34221"/>
    <w:rsid w:val="00D36A8E"/>
    <w:rsid w:val="00D42332"/>
    <w:rsid w:val="00D426D8"/>
    <w:rsid w:val="00D47D1B"/>
    <w:rsid w:val="00D47E2D"/>
    <w:rsid w:val="00D51050"/>
    <w:rsid w:val="00D516D4"/>
    <w:rsid w:val="00D53C11"/>
    <w:rsid w:val="00D545AA"/>
    <w:rsid w:val="00D55535"/>
    <w:rsid w:val="00D5588A"/>
    <w:rsid w:val="00D62C04"/>
    <w:rsid w:val="00D65705"/>
    <w:rsid w:val="00D71205"/>
    <w:rsid w:val="00D712C9"/>
    <w:rsid w:val="00D733CC"/>
    <w:rsid w:val="00D73CF4"/>
    <w:rsid w:val="00D74073"/>
    <w:rsid w:val="00D748C2"/>
    <w:rsid w:val="00D74D85"/>
    <w:rsid w:val="00D77599"/>
    <w:rsid w:val="00D800F3"/>
    <w:rsid w:val="00D803B2"/>
    <w:rsid w:val="00D812A8"/>
    <w:rsid w:val="00D81891"/>
    <w:rsid w:val="00D84AE2"/>
    <w:rsid w:val="00D85496"/>
    <w:rsid w:val="00D96DF7"/>
    <w:rsid w:val="00DA32E3"/>
    <w:rsid w:val="00DA71DD"/>
    <w:rsid w:val="00DB2220"/>
    <w:rsid w:val="00DB4EC1"/>
    <w:rsid w:val="00DB7446"/>
    <w:rsid w:val="00DC1507"/>
    <w:rsid w:val="00DC1DF4"/>
    <w:rsid w:val="00DC3BB0"/>
    <w:rsid w:val="00DC3E26"/>
    <w:rsid w:val="00DC4B40"/>
    <w:rsid w:val="00DD2369"/>
    <w:rsid w:val="00DD2844"/>
    <w:rsid w:val="00DD388D"/>
    <w:rsid w:val="00DD684F"/>
    <w:rsid w:val="00DD766B"/>
    <w:rsid w:val="00DE20A1"/>
    <w:rsid w:val="00DE3D40"/>
    <w:rsid w:val="00DE5494"/>
    <w:rsid w:val="00DE59D9"/>
    <w:rsid w:val="00DE5C6A"/>
    <w:rsid w:val="00DF2BED"/>
    <w:rsid w:val="00DF3382"/>
    <w:rsid w:val="00DF4346"/>
    <w:rsid w:val="00DF5A47"/>
    <w:rsid w:val="00E00401"/>
    <w:rsid w:val="00E00EF1"/>
    <w:rsid w:val="00E01999"/>
    <w:rsid w:val="00E026DE"/>
    <w:rsid w:val="00E02C5E"/>
    <w:rsid w:val="00E03D42"/>
    <w:rsid w:val="00E0444E"/>
    <w:rsid w:val="00E04812"/>
    <w:rsid w:val="00E07825"/>
    <w:rsid w:val="00E2584E"/>
    <w:rsid w:val="00E25E2B"/>
    <w:rsid w:val="00E26350"/>
    <w:rsid w:val="00E26B27"/>
    <w:rsid w:val="00E35E2B"/>
    <w:rsid w:val="00E44FE9"/>
    <w:rsid w:val="00E45309"/>
    <w:rsid w:val="00E455F2"/>
    <w:rsid w:val="00E50EE1"/>
    <w:rsid w:val="00E526C6"/>
    <w:rsid w:val="00E60666"/>
    <w:rsid w:val="00E60954"/>
    <w:rsid w:val="00E62274"/>
    <w:rsid w:val="00E6263B"/>
    <w:rsid w:val="00E628A2"/>
    <w:rsid w:val="00E6399C"/>
    <w:rsid w:val="00E640C5"/>
    <w:rsid w:val="00E64B66"/>
    <w:rsid w:val="00E66521"/>
    <w:rsid w:val="00E671AB"/>
    <w:rsid w:val="00E80735"/>
    <w:rsid w:val="00E845BE"/>
    <w:rsid w:val="00E86BD0"/>
    <w:rsid w:val="00E941B6"/>
    <w:rsid w:val="00E95D4E"/>
    <w:rsid w:val="00E9620E"/>
    <w:rsid w:val="00EA0C00"/>
    <w:rsid w:val="00EA5073"/>
    <w:rsid w:val="00EB3B97"/>
    <w:rsid w:val="00EB764E"/>
    <w:rsid w:val="00EC2EE1"/>
    <w:rsid w:val="00ED0612"/>
    <w:rsid w:val="00ED0B69"/>
    <w:rsid w:val="00ED476F"/>
    <w:rsid w:val="00ED5E70"/>
    <w:rsid w:val="00ED6A6F"/>
    <w:rsid w:val="00ED772D"/>
    <w:rsid w:val="00EE0CD5"/>
    <w:rsid w:val="00EE36B1"/>
    <w:rsid w:val="00EE37F6"/>
    <w:rsid w:val="00EE4877"/>
    <w:rsid w:val="00EE5180"/>
    <w:rsid w:val="00EE7294"/>
    <w:rsid w:val="00EE7FF0"/>
    <w:rsid w:val="00EF4C25"/>
    <w:rsid w:val="00F0075D"/>
    <w:rsid w:val="00F06621"/>
    <w:rsid w:val="00F10044"/>
    <w:rsid w:val="00F105EB"/>
    <w:rsid w:val="00F12AF2"/>
    <w:rsid w:val="00F13DEA"/>
    <w:rsid w:val="00F17692"/>
    <w:rsid w:val="00F20602"/>
    <w:rsid w:val="00F251C5"/>
    <w:rsid w:val="00F307A2"/>
    <w:rsid w:val="00F32ACB"/>
    <w:rsid w:val="00F35FE5"/>
    <w:rsid w:val="00F3621B"/>
    <w:rsid w:val="00F41257"/>
    <w:rsid w:val="00F41365"/>
    <w:rsid w:val="00F5076F"/>
    <w:rsid w:val="00F51C20"/>
    <w:rsid w:val="00F63B11"/>
    <w:rsid w:val="00F6527C"/>
    <w:rsid w:val="00F6678C"/>
    <w:rsid w:val="00F673CE"/>
    <w:rsid w:val="00F67AE7"/>
    <w:rsid w:val="00F71096"/>
    <w:rsid w:val="00F72EDA"/>
    <w:rsid w:val="00F73165"/>
    <w:rsid w:val="00F749DE"/>
    <w:rsid w:val="00F765E2"/>
    <w:rsid w:val="00F76B97"/>
    <w:rsid w:val="00F774B5"/>
    <w:rsid w:val="00F778CF"/>
    <w:rsid w:val="00F800B4"/>
    <w:rsid w:val="00F81922"/>
    <w:rsid w:val="00F834C9"/>
    <w:rsid w:val="00F84EC9"/>
    <w:rsid w:val="00F8566D"/>
    <w:rsid w:val="00F85ACE"/>
    <w:rsid w:val="00F86067"/>
    <w:rsid w:val="00F86747"/>
    <w:rsid w:val="00F90151"/>
    <w:rsid w:val="00F929FD"/>
    <w:rsid w:val="00F94674"/>
    <w:rsid w:val="00F96738"/>
    <w:rsid w:val="00FA0B66"/>
    <w:rsid w:val="00FA1AE9"/>
    <w:rsid w:val="00FA20ED"/>
    <w:rsid w:val="00FA2847"/>
    <w:rsid w:val="00FA356C"/>
    <w:rsid w:val="00FA36B6"/>
    <w:rsid w:val="00FA753B"/>
    <w:rsid w:val="00FB096C"/>
    <w:rsid w:val="00FB0ED4"/>
    <w:rsid w:val="00FB2270"/>
    <w:rsid w:val="00FB2878"/>
    <w:rsid w:val="00FB2E61"/>
    <w:rsid w:val="00FB30F4"/>
    <w:rsid w:val="00FB40D8"/>
    <w:rsid w:val="00FB6976"/>
    <w:rsid w:val="00FB7246"/>
    <w:rsid w:val="00FB787F"/>
    <w:rsid w:val="00FC15A9"/>
    <w:rsid w:val="00FC19B2"/>
    <w:rsid w:val="00FC33F2"/>
    <w:rsid w:val="00FC3974"/>
    <w:rsid w:val="00FC59D8"/>
    <w:rsid w:val="00FC797E"/>
    <w:rsid w:val="00FD0DD5"/>
    <w:rsid w:val="00FD3727"/>
    <w:rsid w:val="00FD4632"/>
    <w:rsid w:val="00FD4E23"/>
    <w:rsid w:val="00FE5DC8"/>
    <w:rsid w:val="00FE603E"/>
    <w:rsid w:val="00FE6C8E"/>
    <w:rsid w:val="00FE73C7"/>
    <w:rsid w:val="00FF2A17"/>
    <w:rsid w:val="00FF6DC2"/>
    <w:rsid w:val="012952FC"/>
    <w:rsid w:val="07A45EA9"/>
    <w:rsid w:val="080A9064"/>
    <w:rsid w:val="0E2D68D3"/>
    <w:rsid w:val="0E2E21BE"/>
    <w:rsid w:val="1A0CA297"/>
    <w:rsid w:val="1C401CCE"/>
    <w:rsid w:val="1D040044"/>
    <w:rsid w:val="1EAB1289"/>
    <w:rsid w:val="251A3860"/>
    <w:rsid w:val="2954ECF3"/>
    <w:rsid w:val="297C7626"/>
    <w:rsid w:val="29F5B21D"/>
    <w:rsid w:val="2B5A2DAC"/>
    <w:rsid w:val="2B7938B1"/>
    <w:rsid w:val="2E94721B"/>
    <w:rsid w:val="31C9BC73"/>
    <w:rsid w:val="31F7FF0E"/>
    <w:rsid w:val="4F9C5EBB"/>
    <w:rsid w:val="4FEA3515"/>
    <w:rsid w:val="50A9665C"/>
    <w:rsid w:val="52B675DA"/>
    <w:rsid w:val="5502F452"/>
    <w:rsid w:val="5BD00472"/>
    <w:rsid w:val="5BD90DDF"/>
    <w:rsid w:val="6476E489"/>
    <w:rsid w:val="68D919A0"/>
    <w:rsid w:val="69CB7004"/>
    <w:rsid w:val="6D24F9B3"/>
    <w:rsid w:val="73BFA634"/>
    <w:rsid w:val="75239E31"/>
    <w:rsid w:val="795939D3"/>
    <w:rsid w:val="7D6B94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BA5EDB8"/>
  <w15:chartTrackingRefBased/>
  <w15:docId w15:val="{014755A2-B037-49C0-84F4-6C8678C10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5104"/>
    <w:pPr>
      <w:spacing w:line="360" w:lineRule="auto"/>
    </w:pPr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0EA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70105"/>
    <w:pPr>
      <w:keepNext/>
      <w:keepLines/>
      <w:spacing w:before="120"/>
      <w:outlineLvl w:val="2"/>
    </w:pPr>
    <w:rPr>
      <w:rFonts w:asciiTheme="majorHAnsi" w:eastAsiaTheme="majorEastAsia" w:hAnsiTheme="majorHAnsi" w:cstheme="majorBidi"/>
      <w:b/>
      <w:bCs/>
      <w:color w:val="1F4D78" w:themeColor="accent1" w:themeShade="7F"/>
      <w:szCs w:val="24"/>
      <w:lang w:val="en-GB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10EAD"/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70105"/>
    <w:rPr>
      <w:rFonts w:asciiTheme="majorHAnsi" w:eastAsiaTheme="majorEastAsia" w:hAnsiTheme="majorHAnsi" w:cstheme="majorBidi"/>
      <w:b/>
      <w:bCs/>
      <w:color w:val="1F4D78" w:themeColor="accent1" w:themeShade="7F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rsid w:val="006D3D74"/>
  </w:style>
  <w:style w:type="paragraph" w:styleId="Footer">
    <w:name w:val="footer"/>
    <w:basedOn w:val="Normal"/>
    <w:link w:val="FooterChar"/>
    <w:uiPriority w:val="99"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  <w:style w:type="table" w:styleId="TableGrid">
    <w:name w:val="Table Grid"/>
    <w:basedOn w:val="TableNormal"/>
    <w:uiPriority w:val="39"/>
    <w:rsid w:val="00811007"/>
    <w:rPr>
      <w:rFonts w:ascii="Times New Roman" w:eastAsia="Times New Roman" w:hAnsi="Times New Roman" w:cs="Times New Roman"/>
      <w:sz w:val="20"/>
      <w:szCs w:val="20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446402"/>
    <w:rPr>
      <w:rFonts w:ascii="Calibri" w:eastAsia="Calibri" w:hAnsi="Calibri" w:cs="Times New Roman"/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Mention1">
    <w:name w:val="Mention1"/>
    <w:basedOn w:val="DefaultParagraphFont"/>
    <w:uiPriority w:val="99"/>
    <w:unhideWhenUsed/>
    <w:rPr>
      <w:color w:val="2B579A"/>
      <w:shd w:val="clear" w:color="auto" w:fill="E6E6E6"/>
    </w:rPr>
  </w:style>
  <w:style w:type="paragraph" w:styleId="NormalWeb">
    <w:name w:val="Normal (Web)"/>
    <w:basedOn w:val="Normal"/>
    <w:uiPriority w:val="99"/>
    <w:unhideWhenUsed/>
    <w:rsid w:val="00222C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val="en-GB" w:eastAsia="zh-CN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22C78"/>
    <w:rPr>
      <w:color w:val="605E5C"/>
      <w:shd w:val="clear" w:color="auto" w:fill="E1DFDD"/>
    </w:rPr>
  </w:style>
  <w:style w:type="character" w:customStyle="1" w:styleId="jlqj4b">
    <w:name w:val="jlqj4b"/>
    <w:basedOn w:val="DefaultParagraphFont"/>
    <w:rsid w:val="00A76B34"/>
  </w:style>
  <w:style w:type="character" w:customStyle="1" w:styleId="material-icons-extended">
    <w:name w:val="material-icons-extended"/>
    <w:basedOn w:val="DefaultParagraphFont"/>
    <w:rsid w:val="00A76B34"/>
  </w:style>
  <w:style w:type="character" w:styleId="HTMLDefinition">
    <w:name w:val="HTML Definition"/>
    <w:basedOn w:val="DefaultParagraphFont"/>
    <w:uiPriority w:val="99"/>
    <w:semiHidden/>
    <w:unhideWhenUsed/>
    <w:rsid w:val="00846644"/>
    <w:rPr>
      <w:i/>
      <w:iCs/>
    </w:rPr>
  </w:style>
  <w:style w:type="paragraph" w:styleId="ListParagraph">
    <w:name w:val="List Paragraph"/>
    <w:basedOn w:val="Normal"/>
    <w:uiPriority w:val="34"/>
    <w:qFormat/>
    <w:rsid w:val="009E4428"/>
    <w:pPr>
      <w:spacing w:after="160" w:line="259" w:lineRule="auto"/>
      <w:ind w:left="720"/>
      <w:contextualSpacing/>
    </w:pPr>
    <w:rPr>
      <w:sz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165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43101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980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7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8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7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2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4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182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57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798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105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11405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1523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3673322">
                              <w:marLeft w:val="0"/>
                              <w:marRight w:val="0"/>
                              <w:marTop w:val="10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49878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7452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85300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63907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68169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757919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42121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820166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3925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3447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1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9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8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6170982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445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7311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6953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90632745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981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150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91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7113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6666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542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9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1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4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7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63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5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1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1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5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6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7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156454">
          <w:marLeft w:val="750"/>
          <w:marRight w:val="75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5118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26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22759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811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0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7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488850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129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hwb.gov.wales/storage/85f69bca-0134-426d-bff1-c46b4c1d067b/digital-competence-framework-your-questions-answered.pdf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gov.wales/sites/default/files/publications/2018-03/education-in-wales-our-national-mission.pdf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wricwlwm-i-gymru/ieithoedd-llythrennedd-a-chyfathrebu/disgrifiadau-dysgu/" TargetMode="Externa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llyw.cymru/sites/default/files/publications/2018-03/dyfodol-llwyddiannus.pdf%3E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hwb.gov.wales/storage/19bc948b-8a3f-41e0-944a-7bf2cadf7d18/professional-standards-for-teaching-and-leadership-interactive-pdf-for-pc.pdf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hwb.gov.wales/storage/337437b8-cfe3-4305-ae32-f47ad82f3e76/digital-competence-framework-guidance-2018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A87D648A328542B1A63B6416542DFB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803BDE-C999-46D1-A1A8-3EE5073C0AA1}"/>
      </w:docPartPr>
      <w:docPartBody>
        <w:p w:rsidR="00160C0F" w:rsidRDefault="00C7439A" w:rsidP="00C7439A">
          <w:pPr>
            <w:pStyle w:val="A87D648A328542B1A63B6416542DFBFD5"/>
          </w:pPr>
          <w:r w:rsidRPr="00FB2878">
            <w:rPr>
              <w:lang w:val="cy"/>
            </w:rPr>
            <w:t>Gludwch destun yma</w:t>
          </w:r>
        </w:p>
      </w:docPartBody>
    </w:docPart>
    <w:docPart>
      <w:docPartPr>
        <w:name w:val="6047A188F7CA41249DD46FAEEEB3A3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7AEDBE-6E75-4CA7-B422-A47717DB490C}"/>
      </w:docPartPr>
      <w:docPartBody>
        <w:p w:rsidR="00885C9F" w:rsidRDefault="00C7439A" w:rsidP="00C7439A">
          <w:pPr>
            <w:pStyle w:val="6047A188F7CA41249DD46FAEEEB3A36C5"/>
          </w:pPr>
          <w:r>
            <w:rPr>
              <w:lang w:val="cy"/>
            </w:rPr>
            <w:t>Gludo tystiolaeth o Ddiwrnod Cwrdd yma</w:t>
          </w:r>
        </w:p>
      </w:docPartBody>
    </w:docPart>
    <w:docPart>
      <w:docPartPr>
        <w:name w:val="FED34A098A654B48AB6C26F9410D13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5C9692-76E1-487A-A261-9669455ED810}"/>
      </w:docPartPr>
      <w:docPartBody>
        <w:p w:rsidR="00885C9F" w:rsidRDefault="00C7439A" w:rsidP="00025C02">
          <w:pPr>
            <w:pStyle w:val="FED34A098A654B48AB6C26F9410D13D3"/>
          </w:pPr>
          <w:r>
            <w:t>Gludwch destun yma neu "ddim yn berthnasol"</w:t>
          </w:r>
        </w:p>
      </w:docPartBody>
    </w:docPart>
    <w:docPart>
      <w:docPartPr>
        <w:name w:val="9E75C7B10786457FA09C6BBB818E5A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C6645A-9805-470B-A71D-64D13B0A8C7B}"/>
      </w:docPartPr>
      <w:docPartBody>
        <w:p w:rsidR="00885C9F" w:rsidRDefault="00C7439A" w:rsidP="00025C02">
          <w:pPr>
            <w:pStyle w:val="9E75C7B10786457FA09C6BBB818E5AF3"/>
          </w:pPr>
          <w:r>
            <w:t>Gludwch destun yma neu "ddim yn berthnasol"</w:t>
          </w:r>
        </w:p>
      </w:docPartBody>
    </w:docPart>
    <w:docPart>
      <w:docPartPr>
        <w:name w:val="CD38BB1E39B94F96A68ECDDF9289BF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A1210E-C62C-4489-8055-BD91C8F006D4}"/>
      </w:docPartPr>
      <w:docPartBody>
        <w:p w:rsidR="00837EC8" w:rsidRDefault="00C7439A" w:rsidP="00C7439A">
          <w:pPr>
            <w:pStyle w:val="CD38BB1E39B94F96A68ECDDF9289BFEA1"/>
          </w:pPr>
          <w:r w:rsidRPr="00FB2878">
            <w:rPr>
              <w:lang w:val="cy"/>
            </w:rPr>
            <w:t>Gludwch destun yma</w:t>
          </w:r>
        </w:p>
      </w:docPartBody>
    </w:docPart>
    <w:docPart>
      <w:docPartPr>
        <w:name w:val="395C04CCFFCC457F937B543A6686FB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620397-3564-41BA-818F-CC1D604E4772}"/>
      </w:docPartPr>
      <w:docPartBody>
        <w:p w:rsidR="00837EC8" w:rsidRDefault="00C7439A" w:rsidP="00C7439A">
          <w:pPr>
            <w:pStyle w:val="395C04CCFFCC457F937B543A6686FBF21"/>
          </w:pPr>
          <w:r w:rsidRPr="00FB2878">
            <w:rPr>
              <w:lang w:val="cy"/>
            </w:rPr>
            <w:t>Gludwch destun yma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C36ED"/>
    <w:rsid w:val="00025C02"/>
    <w:rsid w:val="000C66F9"/>
    <w:rsid w:val="00160C0F"/>
    <w:rsid w:val="00225699"/>
    <w:rsid w:val="002D431B"/>
    <w:rsid w:val="00416BF6"/>
    <w:rsid w:val="00545972"/>
    <w:rsid w:val="005C36ED"/>
    <w:rsid w:val="007B5DF6"/>
    <w:rsid w:val="00837EC8"/>
    <w:rsid w:val="008544DE"/>
    <w:rsid w:val="0086347B"/>
    <w:rsid w:val="00885C9F"/>
    <w:rsid w:val="008A087A"/>
    <w:rsid w:val="008C5C3E"/>
    <w:rsid w:val="00950C59"/>
    <w:rsid w:val="009B2F91"/>
    <w:rsid w:val="00A866A3"/>
    <w:rsid w:val="00B74D74"/>
    <w:rsid w:val="00C41A36"/>
    <w:rsid w:val="00C7439A"/>
    <w:rsid w:val="00CF3465"/>
    <w:rsid w:val="00D45E35"/>
    <w:rsid w:val="00DA1047"/>
    <w:rsid w:val="00DA7432"/>
    <w:rsid w:val="00DE03C7"/>
    <w:rsid w:val="00EA5073"/>
    <w:rsid w:val="00F276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F3465"/>
    <w:rPr>
      <w:color w:val="3B3838" w:themeColor="background2" w:themeShade="40"/>
    </w:rPr>
  </w:style>
  <w:style w:type="paragraph" w:customStyle="1" w:styleId="FED34A098A654B48AB6C26F9410D13D3">
    <w:name w:val="FED34A098A654B48AB6C26F9410D13D3"/>
    <w:rsid w:val="00025C02"/>
  </w:style>
  <w:style w:type="paragraph" w:customStyle="1" w:styleId="9E75C7B10786457FA09C6BBB818E5AF3">
    <w:name w:val="9E75C7B10786457FA09C6BBB818E5AF3"/>
    <w:rsid w:val="00025C02"/>
  </w:style>
  <w:style w:type="paragraph" w:customStyle="1" w:styleId="A63AB5B990D64946A4E8C2DA0F2C7E25">
    <w:name w:val="A63AB5B990D64946A4E8C2DA0F2C7E25"/>
    <w:rsid w:val="00950C59"/>
  </w:style>
  <w:style w:type="paragraph" w:customStyle="1" w:styleId="6047A188F7CA41249DD46FAEEEB3A36C5">
    <w:name w:val="6047A188F7CA41249DD46FAEEEB3A36C5"/>
    <w:rsid w:val="00C7439A"/>
    <w:pPr>
      <w:spacing w:after="0" w:line="360" w:lineRule="auto"/>
    </w:pPr>
    <w:rPr>
      <w:rFonts w:eastAsiaTheme="minorHAnsi"/>
      <w:sz w:val="24"/>
      <w:lang w:val="en-US" w:eastAsia="en-US"/>
    </w:rPr>
  </w:style>
  <w:style w:type="paragraph" w:customStyle="1" w:styleId="A87D648A328542B1A63B6416542DFBFD5">
    <w:name w:val="A87D648A328542B1A63B6416542DFBFD5"/>
    <w:rsid w:val="00C7439A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b/>
      <w:color w:val="1F3864" w:themeColor="accent1" w:themeShade="80"/>
      <w:sz w:val="28"/>
      <w:szCs w:val="26"/>
      <w:lang w:val="en-US" w:eastAsia="en-US"/>
    </w:rPr>
  </w:style>
  <w:style w:type="paragraph" w:customStyle="1" w:styleId="CD38BB1E39B94F96A68ECDDF9289BFEA1">
    <w:name w:val="CD38BB1E39B94F96A68ECDDF9289BFEA1"/>
    <w:rsid w:val="00C7439A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b/>
      <w:color w:val="1F3864" w:themeColor="accent1" w:themeShade="80"/>
      <w:sz w:val="28"/>
      <w:szCs w:val="26"/>
      <w:lang w:val="en-US" w:eastAsia="en-US"/>
    </w:rPr>
  </w:style>
  <w:style w:type="paragraph" w:customStyle="1" w:styleId="395C04CCFFCC457F937B543A6686FBF21">
    <w:name w:val="395C04CCFFCC457F937B543A6686FBF21"/>
    <w:rsid w:val="00C7439A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b/>
      <w:color w:val="1F3864" w:themeColor="accent1" w:themeShade="80"/>
      <w:sz w:val="28"/>
      <w:szCs w:val="26"/>
      <w:lang w:val="en-US" w:eastAsia="en-US"/>
    </w:rPr>
  </w:style>
  <w:style w:type="paragraph" w:customStyle="1" w:styleId="B56C5E2D120A4448B24C231F3DACFAEA4">
    <w:name w:val="B56C5E2D120A4448B24C231F3DACFAEA4"/>
    <w:rsid w:val="00C7439A"/>
    <w:pPr>
      <w:spacing w:after="0" w:line="360" w:lineRule="auto"/>
    </w:pPr>
    <w:rPr>
      <w:rFonts w:eastAsiaTheme="minorHAnsi"/>
      <w:sz w:val="24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Sioned Hughes</DisplayName>
        <AccountId>29</AccountId>
        <AccountType/>
      </UserInfo>
      <UserInfo>
        <DisplayName>Aled P Williams</DisplayName>
        <AccountId>33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407B0A95-528A-4EDD-ABBC-96CCD9842B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FA0721-C1D7-4E2E-B57A-2AB3911A0B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F9194DA-4BAC-4D9D-A7D7-BD2A911D47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8640</TotalTime>
  <Pages>17</Pages>
  <Words>5522</Words>
  <Characters>31478</Characters>
  <Application>Microsoft Office Word</Application>
  <DocSecurity>0</DocSecurity>
  <Lines>262</Lines>
  <Paragraphs>73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36927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Martin</dc:creator>
  <cp:keywords/>
  <dc:description/>
  <cp:lastModifiedBy>Sara Gwyther</cp:lastModifiedBy>
  <cp:revision>1038</cp:revision>
  <dcterms:created xsi:type="dcterms:W3CDTF">2020-11-11T18:41:00Z</dcterms:created>
  <dcterms:modified xsi:type="dcterms:W3CDTF">2021-03-06T11:08:00Z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0x010100E209B251219B0E4FA192FAB8C3136AE6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