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4AE9B0" w14:textId="77777777" w:rsidR="000A63C3" w:rsidRDefault="000A63C3" w:rsidP="000A63C3">
      <w:pPr>
        <w:spacing w:line="360" w:lineRule="auto"/>
        <w:jc w:val="center"/>
        <w:rPr>
          <w:rFonts w:cs="Times New Roman"/>
          <w:b/>
          <w:bCs/>
          <w:sz w:val="36"/>
          <w:szCs w:val="36"/>
        </w:rPr>
      </w:pPr>
      <w:r w:rsidRPr="000A63C3">
        <w:rPr>
          <w:rFonts w:cs="Times New Roman"/>
          <w:b/>
          <w:bCs/>
          <w:sz w:val="36"/>
          <w:szCs w:val="36"/>
        </w:rPr>
        <w:t>LCBB4005</w:t>
      </w:r>
    </w:p>
    <w:p w14:paraId="1E330B16" w14:textId="77777777" w:rsidR="000A63C3" w:rsidRDefault="000A63C3" w:rsidP="000A63C3">
      <w:pPr>
        <w:spacing w:line="360" w:lineRule="auto"/>
        <w:jc w:val="center"/>
        <w:rPr>
          <w:rFonts w:cs="Times New Roman"/>
          <w:b/>
          <w:bCs/>
          <w:sz w:val="36"/>
          <w:szCs w:val="36"/>
        </w:rPr>
      </w:pPr>
      <w:r>
        <w:rPr>
          <w:rFonts w:cs="Times New Roman"/>
          <w:b/>
          <w:bCs/>
          <w:sz w:val="36"/>
          <w:szCs w:val="36"/>
        </w:rPr>
        <w:t>The Global Business Environment</w:t>
      </w:r>
    </w:p>
    <w:p w14:paraId="3C4360FC" w14:textId="77777777" w:rsidR="005819D7" w:rsidRDefault="000A63C3" w:rsidP="000A63C3">
      <w:pPr>
        <w:spacing w:line="360" w:lineRule="auto"/>
        <w:jc w:val="center"/>
        <w:rPr>
          <w:rFonts w:cs="Times New Roman"/>
          <w:b/>
          <w:bCs/>
          <w:sz w:val="36"/>
          <w:szCs w:val="36"/>
        </w:rPr>
      </w:pPr>
      <w:r>
        <w:rPr>
          <w:rFonts w:cs="Times New Roman"/>
          <w:b/>
          <w:bCs/>
          <w:sz w:val="36"/>
          <w:szCs w:val="36"/>
        </w:rPr>
        <w:t>Assessment 1</w:t>
      </w:r>
    </w:p>
    <w:p w14:paraId="44458D4B" w14:textId="77777777" w:rsidR="005819D7" w:rsidRDefault="005819D7" w:rsidP="000A63C3">
      <w:pPr>
        <w:spacing w:line="360" w:lineRule="auto"/>
        <w:jc w:val="center"/>
        <w:rPr>
          <w:rFonts w:cs="Times New Roman"/>
          <w:b/>
          <w:bCs/>
          <w:sz w:val="36"/>
          <w:szCs w:val="36"/>
        </w:rPr>
      </w:pPr>
    </w:p>
    <w:p w14:paraId="3B4A4106" w14:textId="77777777" w:rsidR="005819D7" w:rsidRDefault="005819D7" w:rsidP="000A63C3">
      <w:pPr>
        <w:spacing w:line="360" w:lineRule="auto"/>
        <w:jc w:val="center"/>
        <w:rPr>
          <w:rFonts w:cs="Times New Roman"/>
          <w:b/>
          <w:bCs/>
          <w:sz w:val="36"/>
          <w:szCs w:val="36"/>
        </w:rPr>
      </w:pPr>
    </w:p>
    <w:p w14:paraId="2C348BED" w14:textId="77777777" w:rsidR="005819D7" w:rsidRDefault="005819D7" w:rsidP="000A63C3">
      <w:pPr>
        <w:spacing w:line="360" w:lineRule="auto"/>
        <w:jc w:val="center"/>
        <w:rPr>
          <w:rFonts w:cs="Times New Roman"/>
          <w:b/>
          <w:bCs/>
          <w:sz w:val="36"/>
          <w:szCs w:val="36"/>
        </w:rPr>
      </w:pPr>
    </w:p>
    <w:p w14:paraId="04572793" w14:textId="77777777" w:rsidR="005819D7" w:rsidRPr="00FE3E51" w:rsidRDefault="005819D7" w:rsidP="005819D7">
      <w:pPr>
        <w:jc w:val="center"/>
        <w:rPr>
          <w:b/>
          <w:sz w:val="36"/>
          <w:szCs w:val="36"/>
        </w:rPr>
      </w:pPr>
      <w:r w:rsidRPr="00FE3E51">
        <w:rPr>
          <w:b/>
          <w:sz w:val="36"/>
          <w:szCs w:val="36"/>
        </w:rPr>
        <w:t>Zornitsa Nikolaeva Karakitukova</w:t>
      </w:r>
    </w:p>
    <w:p w14:paraId="76E8CFBF" w14:textId="1E95E38F" w:rsidR="005819D7" w:rsidRDefault="005819D7" w:rsidP="005819D7">
      <w:pPr>
        <w:spacing w:line="360" w:lineRule="auto"/>
        <w:jc w:val="center"/>
        <w:rPr>
          <w:b/>
          <w:sz w:val="36"/>
          <w:szCs w:val="36"/>
        </w:rPr>
      </w:pPr>
      <w:r w:rsidRPr="00FE3E51">
        <w:rPr>
          <w:b/>
          <w:sz w:val="36"/>
          <w:szCs w:val="36"/>
        </w:rPr>
        <w:t>1922160</w:t>
      </w:r>
    </w:p>
    <w:p w14:paraId="18104C23" w14:textId="77777777" w:rsidR="005819D7" w:rsidRDefault="005819D7" w:rsidP="005819D7">
      <w:pPr>
        <w:spacing w:line="360" w:lineRule="auto"/>
        <w:jc w:val="center"/>
        <w:rPr>
          <w:b/>
          <w:sz w:val="36"/>
          <w:szCs w:val="36"/>
        </w:rPr>
      </w:pPr>
    </w:p>
    <w:p w14:paraId="2AAD67A9" w14:textId="77777777" w:rsidR="005819D7" w:rsidRDefault="005819D7" w:rsidP="005819D7">
      <w:pPr>
        <w:spacing w:line="360" w:lineRule="auto"/>
        <w:jc w:val="center"/>
        <w:rPr>
          <w:b/>
          <w:sz w:val="36"/>
          <w:szCs w:val="36"/>
        </w:rPr>
      </w:pPr>
      <w:bookmarkStart w:id="0" w:name="_GoBack"/>
      <w:bookmarkEnd w:id="0"/>
    </w:p>
    <w:p w14:paraId="1EC3E91D" w14:textId="35C66B54" w:rsidR="005819D7" w:rsidRDefault="005819D7" w:rsidP="005819D7">
      <w:pPr>
        <w:rPr>
          <w:sz w:val="36"/>
          <w:szCs w:val="36"/>
        </w:rPr>
      </w:pPr>
      <w:r>
        <w:rPr>
          <w:sz w:val="36"/>
          <w:szCs w:val="36"/>
        </w:rPr>
        <w:t xml:space="preserve"> </w:t>
      </w:r>
    </w:p>
    <w:p w14:paraId="5CD2B9DA" w14:textId="025853C5" w:rsidR="005819D7" w:rsidRPr="005819D7" w:rsidRDefault="005819D7" w:rsidP="005819D7">
      <w:pPr>
        <w:jc w:val="center"/>
        <w:rPr>
          <w:sz w:val="36"/>
          <w:szCs w:val="36"/>
          <w:lang w:val="bg-BG"/>
        </w:rPr>
      </w:pPr>
      <w:r>
        <w:rPr>
          <w:sz w:val="36"/>
          <w:szCs w:val="36"/>
        </w:rPr>
        <w:t xml:space="preserve">Assignment Title: </w:t>
      </w:r>
      <w:r>
        <w:rPr>
          <w:sz w:val="36"/>
          <w:szCs w:val="36"/>
          <w:lang w:val="bg-BG"/>
        </w:rPr>
        <w:t>Environmental Analysis of an industry</w:t>
      </w:r>
    </w:p>
    <w:p w14:paraId="1B30C281" w14:textId="7894DFBD" w:rsidR="005819D7" w:rsidRPr="005819D7" w:rsidRDefault="005819D7" w:rsidP="005819D7">
      <w:pPr>
        <w:jc w:val="center"/>
        <w:rPr>
          <w:sz w:val="36"/>
          <w:szCs w:val="36"/>
          <w:lang w:val="bg-BG"/>
        </w:rPr>
      </w:pPr>
      <w:r>
        <w:rPr>
          <w:sz w:val="36"/>
          <w:szCs w:val="36"/>
        </w:rPr>
        <w:t xml:space="preserve">Lecturer: </w:t>
      </w:r>
      <w:r>
        <w:rPr>
          <w:sz w:val="36"/>
          <w:szCs w:val="36"/>
          <w:lang w:val="bg-BG"/>
        </w:rPr>
        <w:t>Rexon Nting</w:t>
      </w:r>
    </w:p>
    <w:p w14:paraId="5C76CB9F" w14:textId="77777777" w:rsidR="005819D7" w:rsidRDefault="005819D7" w:rsidP="000A63C3">
      <w:pPr>
        <w:spacing w:line="360" w:lineRule="auto"/>
        <w:jc w:val="center"/>
        <w:rPr>
          <w:rFonts w:cs="Times New Roman"/>
          <w:b/>
          <w:bCs/>
          <w:sz w:val="36"/>
          <w:szCs w:val="36"/>
        </w:rPr>
      </w:pPr>
    </w:p>
    <w:p w14:paraId="40FEC7B0" w14:textId="7FEC6D93" w:rsidR="001533A8" w:rsidRPr="004827AF" w:rsidRDefault="001533A8" w:rsidP="000A63C3">
      <w:pPr>
        <w:spacing w:line="360" w:lineRule="auto"/>
        <w:jc w:val="center"/>
        <w:rPr>
          <w:rFonts w:cs="Times New Roman"/>
        </w:rPr>
      </w:pPr>
      <w:r w:rsidRPr="004827AF">
        <w:rPr>
          <w:rFonts w:cs="Times New Roman"/>
        </w:rPr>
        <w:br w:type="page"/>
      </w:r>
    </w:p>
    <w:sdt>
      <w:sdtPr>
        <w:rPr>
          <w:rFonts w:ascii="Times New Roman" w:eastAsiaTheme="minorHAnsi" w:hAnsi="Times New Roman" w:cs="Times New Roman"/>
          <w:color w:val="auto"/>
          <w:sz w:val="24"/>
          <w:szCs w:val="24"/>
          <w:lang w:val="en-GB"/>
        </w:rPr>
        <w:id w:val="-717901762"/>
        <w:docPartObj>
          <w:docPartGallery w:val="Table of Contents"/>
          <w:docPartUnique/>
        </w:docPartObj>
      </w:sdtPr>
      <w:sdtEndPr>
        <w:rPr>
          <w:b/>
          <w:bCs/>
          <w:noProof/>
        </w:rPr>
      </w:sdtEndPr>
      <w:sdtContent>
        <w:p w14:paraId="093F7725" w14:textId="77777777" w:rsidR="001533A8" w:rsidRPr="004827AF" w:rsidRDefault="001533A8" w:rsidP="004827AF">
          <w:pPr>
            <w:pStyle w:val="TOCHeading"/>
            <w:spacing w:line="360" w:lineRule="auto"/>
            <w:jc w:val="both"/>
            <w:rPr>
              <w:rFonts w:ascii="Times New Roman" w:hAnsi="Times New Roman" w:cs="Times New Roman"/>
              <w:sz w:val="24"/>
              <w:szCs w:val="24"/>
            </w:rPr>
          </w:pPr>
          <w:r w:rsidRPr="004827AF">
            <w:rPr>
              <w:rFonts w:ascii="Times New Roman" w:hAnsi="Times New Roman" w:cs="Times New Roman"/>
              <w:sz w:val="24"/>
              <w:szCs w:val="24"/>
            </w:rPr>
            <w:t>Contents</w:t>
          </w:r>
        </w:p>
        <w:p w14:paraId="62CA6F80" w14:textId="77777777" w:rsidR="00E66ADD" w:rsidRDefault="001533A8">
          <w:pPr>
            <w:pStyle w:val="TOC1"/>
            <w:tabs>
              <w:tab w:val="right" w:leader="dot" w:pos="9350"/>
            </w:tabs>
            <w:rPr>
              <w:noProof/>
            </w:rPr>
          </w:pPr>
          <w:r w:rsidRPr="004827AF">
            <w:rPr>
              <w:rFonts w:cs="Times New Roman"/>
            </w:rPr>
            <w:fldChar w:fldCharType="begin"/>
          </w:r>
          <w:r w:rsidRPr="004827AF">
            <w:rPr>
              <w:rFonts w:cs="Times New Roman"/>
            </w:rPr>
            <w:instrText xml:space="preserve"> TOC \o "1-3" \h \z \u </w:instrText>
          </w:r>
          <w:r w:rsidRPr="004827AF">
            <w:rPr>
              <w:rFonts w:cs="Times New Roman"/>
            </w:rPr>
            <w:fldChar w:fldCharType="separate"/>
          </w:r>
          <w:hyperlink w:anchor="_Toc48779317" w:history="1">
            <w:r w:rsidR="00E66ADD" w:rsidRPr="00CA2D63">
              <w:rPr>
                <w:rStyle w:val="Hyperlink"/>
                <w:rFonts w:cs="Times New Roman"/>
                <w:b/>
                <w:bCs/>
                <w:noProof/>
              </w:rPr>
              <w:t>Introduction</w:t>
            </w:r>
            <w:r w:rsidR="00E66ADD">
              <w:rPr>
                <w:noProof/>
                <w:webHidden/>
              </w:rPr>
              <w:tab/>
            </w:r>
            <w:r w:rsidR="00E66ADD">
              <w:rPr>
                <w:noProof/>
                <w:webHidden/>
              </w:rPr>
              <w:fldChar w:fldCharType="begin"/>
            </w:r>
            <w:r w:rsidR="00E66ADD">
              <w:rPr>
                <w:noProof/>
                <w:webHidden/>
              </w:rPr>
              <w:instrText xml:space="preserve"> PAGEREF _Toc48779317 \h </w:instrText>
            </w:r>
            <w:r w:rsidR="00E66ADD">
              <w:rPr>
                <w:noProof/>
                <w:webHidden/>
              </w:rPr>
            </w:r>
            <w:r w:rsidR="00E66ADD">
              <w:rPr>
                <w:noProof/>
                <w:webHidden/>
              </w:rPr>
              <w:fldChar w:fldCharType="separate"/>
            </w:r>
            <w:r w:rsidR="00E66ADD">
              <w:rPr>
                <w:noProof/>
                <w:webHidden/>
              </w:rPr>
              <w:t>3</w:t>
            </w:r>
            <w:r w:rsidR="00E66ADD">
              <w:rPr>
                <w:noProof/>
                <w:webHidden/>
              </w:rPr>
              <w:fldChar w:fldCharType="end"/>
            </w:r>
          </w:hyperlink>
        </w:p>
        <w:p w14:paraId="0B247006" w14:textId="77777777" w:rsidR="00E66ADD" w:rsidRDefault="00494998">
          <w:pPr>
            <w:pStyle w:val="TOC1"/>
            <w:tabs>
              <w:tab w:val="right" w:leader="dot" w:pos="9350"/>
            </w:tabs>
            <w:rPr>
              <w:noProof/>
            </w:rPr>
          </w:pPr>
          <w:hyperlink w:anchor="_Toc48779318" w:history="1">
            <w:r w:rsidR="00E66ADD" w:rsidRPr="00CA2D63">
              <w:rPr>
                <w:rStyle w:val="Hyperlink"/>
                <w:rFonts w:cs="Times New Roman"/>
                <w:b/>
                <w:bCs/>
                <w:noProof/>
              </w:rPr>
              <w:t>Tesla: An organisational overview</w:t>
            </w:r>
            <w:r w:rsidR="00E66ADD">
              <w:rPr>
                <w:noProof/>
                <w:webHidden/>
              </w:rPr>
              <w:tab/>
            </w:r>
            <w:r w:rsidR="00E66ADD">
              <w:rPr>
                <w:noProof/>
                <w:webHidden/>
              </w:rPr>
              <w:fldChar w:fldCharType="begin"/>
            </w:r>
            <w:r w:rsidR="00E66ADD">
              <w:rPr>
                <w:noProof/>
                <w:webHidden/>
              </w:rPr>
              <w:instrText xml:space="preserve"> PAGEREF _Toc48779318 \h </w:instrText>
            </w:r>
            <w:r w:rsidR="00E66ADD">
              <w:rPr>
                <w:noProof/>
                <w:webHidden/>
              </w:rPr>
            </w:r>
            <w:r w:rsidR="00E66ADD">
              <w:rPr>
                <w:noProof/>
                <w:webHidden/>
              </w:rPr>
              <w:fldChar w:fldCharType="separate"/>
            </w:r>
            <w:r w:rsidR="00E66ADD">
              <w:rPr>
                <w:noProof/>
                <w:webHidden/>
              </w:rPr>
              <w:t>3</w:t>
            </w:r>
            <w:r w:rsidR="00E66ADD">
              <w:rPr>
                <w:noProof/>
                <w:webHidden/>
              </w:rPr>
              <w:fldChar w:fldCharType="end"/>
            </w:r>
          </w:hyperlink>
        </w:p>
        <w:p w14:paraId="0FEA4696" w14:textId="77777777" w:rsidR="00E66ADD" w:rsidRDefault="00494998">
          <w:pPr>
            <w:pStyle w:val="TOC1"/>
            <w:tabs>
              <w:tab w:val="right" w:leader="dot" w:pos="9350"/>
            </w:tabs>
            <w:rPr>
              <w:noProof/>
            </w:rPr>
          </w:pPr>
          <w:hyperlink w:anchor="_Toc48779319" w:history="1">
            <w:r w:rsidR="00E66ADD" w:rsidRPr="00CA2D63">
              <w:rPr>
                <w:rStyle w:val="Hyperlink"/>
                <w:rFonts w:cs="Times New Roman"/>
                <w:b/>
                <w:bCs/>
                <w:noProof/>
              </w:rPr>
              <w:t>Major Forces for Shaping Business Environment of the Car Manufacturing Industry</w:t>
            </w:r>
            <w:r w:rsidR="00E66ADD">
              <w:rPr>
                <w:noProof/>
                <w:webHidden/>
              </w:rPr>
              <w:tab/>
            </w:r>
            <w:r w:rsidR="00E66ADD">
              <w:rPr>
                <w:noProof/>
                <w:webHidden/>
              </w:rPr>
              <w:fldChar w:fldCharType="begin"/>
            </w:r>
            <w:r w:rsidR="00E66ADD">
              <w:rPr>
                <w:noProof/>
                <w:webHidden/>
              </w:rPr>
              <w:instrText xml:space="preserve"> PAGEREF _Toc48779319 \h </w:instrText>
            </w:r>
            <w:r w:rsidR="00E66ADD">
              <w:rPr>
                <w:noProof/>
                <w:webHidden/>
              </w:rPr>
            </w:r>
            <w:r w:rsidR="00E66ADD">
              <w:rPr>
                <w:noProof/>
                <w:webHidden/>
              </w:rPr>
              <w:fldChar w:fldCharType="separate"/>
            </w:r>
            <w:r w:rsidR="00E66ADD">
              <w:rPr>
                <w:noProof/>
                <w:webHidden/>
              </w:rPr>
              <w:t>3</w:t>
            </w:r>
            <w:r w:rsidR="00E66ADD">
              <w:rPr>
                <w:noProof/>
                <w:webHidden/>
              </w:rPr>
              <w:fldChar w:fldCharType="end"/>
            </w:r>
          </w:hyperlink>
        </w:p>
        <w:p w14:paraId="29A2A902" w14:textId="77777777" w:rsidR="00E66ADD" w:rsidRDefault="00494998">
          <w:pPr>
            <w:pStyle w:val="TOC1"/>
            <w:tabs>
              <w:tab w:val="right" w:leader="dot" w:pos="9350"/>
            </w:tabs>
            <w:rPr>
              <w:noProof/>
            </w:rPr>
          </w:pPr>
          <w:hyperlink w:anchor="_Toc48779320" w:history="1">
            <w:r w:rsidR="00E66ADD" w:rsidRPr="00CA2D63">
              <w:rPr>
                <w:rStyle w:val="Hyperlink"/>
                <w:rFonts w:cs="Times New Roman"/>
                <w:b/>
                <w:bCs/>
                <w:noProof/>
              </w:rPr>
              <w:t>Using Porters’ Five Forces to Assess Opportunities and Challenges to Gain Competitive Advantage</w:t>
            </w:r>
            <w:r w:rsidR="00E66ADD">
              <w:rPr>
                <w:noProof/>
                <w:webHidden/>
              </w:rPr>
              <w:tab/>
            </w:r>
            <w:r w:rsidR="00E66ADD">
              <w:rPr>
                <w:noProof/>
                <w:webHidden/>
              </w:rPr>
              <w:fldChar w:fldCharType="begin"/>
            </w:r>
            <w:r w:rsidR="00E66ADD">
              <w:rPr>
                <w:noProof/>
                <w:webHidden/>
              </w:rPr>
              <w:instrText xml:space="preserve"> PAGEREF _Toc48779320 \h </w:instrText>
            </w:r>
            <w:r w:rsidR="00E66ADD">
              <w:rPr>
                <w:noProof/>
                <w:webHidden/>
              </w:rPr>
            </w:r>
            <w:r w:rsidR="00E66ADD">
              <w:rPr>
                <w:noProof/>
                <w:webHidden/>
              </w:rPr>
              <w:fldChar w:fldCharType="separate"/>
            </w:r>
            <w:r w:rsidR="00E66ADD">
              <w:rPr>
                <w:noProof/>
                <w:webHidden/>
              </w:rPr>
              <w:t>6</w:t>
            </w:r>
            <w:r w:rsidR="00E66ADD">
              <w:rPr>
                <w:noProof/>
                <w:webHidden/>
              </w:rPr>
              <w:fldChar w:fldCharType="end"/>
            </w:r>
          </w:hyperlink>
        </w:p>
        <w:p w14:paraId="603A7443" w14:textId="77777777" w:rsidR="00E66ADD" w:rsidRDefault="00494998">
          <w:pPr>
            <w:pStyle w:val="TOC1"/>
            <w:tabs>
              <w:tab w:val="right" w:leader="dot" w:pos="9350"/>
            </w:tabs>
            <w:rPr>
              <w:noProof/>
            </w:rPr>
          </w:pPr>
          <w:hyperlink w:anchor="_Toc48779321" w:history="1">
            <w:r w:rsidR="00E66ADD" w:rsidRPr="00CA2D63">
              <w:rPr>
                <w:rStyle w:val="Hyperlink"/>
                <w:rFonts w:cs="Times New Roman"/>
                <w:b/>
                <w:bCs/>
                <w:noProof/>
              </w:rPr>
              <w:t>Conclusion</w:t>
            </w:r>
            <w:r w:rsidR="00E66ADD">
              <w:rPr>
                <w:noProof/>
                <w:webHidden/>
              </w:rPr>
              <w:tab/>
            </w:r>
            <w:r w:rsidR="00E66ADD">
              <w:rPr>
                <w:noProof/>
                <w:webHidden/>
              </w:rPr>
              <w:fldChar w:fldCharType="begin"/>
            </w:r>
            <w:r w:rsidR="00E66ADD">
              <w:rPr>
                <w:noProof/>
                <w:webHidden/>
              </w:rPr>
              <w:instrText xml:space="preserve"> PAGEREF _Toc48779321 \h </w:instrText>
            </w:r>
            <w:r w:rsidR="00E66ADD">
              <w:rPr>
                <w:noProof/>
                <w:webHidden/>
              </w:rPr>
            </w:r>
            <w:r w:rsidR="00E66ADD">
              <w:rPr>
                <w:noProof/>
                <w:webHidden/>
              </w:rPr>
              <w:fldChar w:fldCharType="separate"/>
            </w:r>
            <w:r w:rsidR="00E66ADD">
              <w:rPr>
                <w:noProof/>
                <w:webHidden/>
              </w:rPr>
              <w:t>9</w:t>
            </w:r>
            <w:r w:rsidR="00E66ADD">
              <w:rPr>
                <w:noProof/>
                <w:webHidden/>
              </w:rPr>
              <w:fldChar w:fldCharType="end"/>
            </w:r>
          </w:hyperlink>
        </w:p>
        <w:p w14:paraId="3D8B1392" w14:textId="77777777" w:rsidR="00E66ADD" w:rsidRDefault="00494998">
          <w:pPr>
            <w:pStyle w:val="TOC1"/>
            <w:tabs>
              <w:tab w:val="right" w:leader="dot" w:pos="9350"/>
            </w:tabs>
            <w:rPr>
              <w:noProof/>
            </w:rPr>
          </w:pPr>
          <w:hyperlink w:anchor="_Toc48779322" w:history="1">
            <w:r w:rsidR="00E66ADD" w:rsidRPr="00CA2D63">
              <w:rPr>
                <w:rStyle w:val="Hyperlink"/>
                <w:rFonts w:cs="Times New Roman"/>
                <w:b/>
                <w:bCs/>
                <w:noProof/>
              </w:rPr>
              <w:t>References</w:t>
            </w:r>
            <w:r w:rsidR="00E66ADD">
              <w:rPr>
                <w:noProof/>
                <w:webHidden/>
              </w:rPr>
              <w:tab/>
            </w:r>
            <w:r w:rsidR="00E66ADD">
              <w:rPr>
                <w:noProof/>
                <w:webHidden/>
              </w:rPr>
              <w:fldChar w:fldCharType="begin"/>
            </w:r>
            <w:r w:rsidR="00E66ADD">
              <w:rPr>
                <w:noProof/>
                <w:webHidden/>
              </w:rPr>
              <w:instrText xml:space="preserve"> PAGEREF _Toc48779322 \h </w:instrText>
            </w:r>
            <w:r w:rsidR="00E66ADD">
              <w:rPr>
                <w:noProof/>
                <w:webHidden/>
              </w:rPr>
            </w:r>
            <w:r w:rsidR="00E66ADD">
              <w:rPr>
                <w:noProof/>
                <w:webHidden/>
              </w:rPr>
              <w:fldChar w:fldCharType="separate"/>
            </w:r>
            <w:r w:rsidR="00E66ADD">
              <w:rPr>
                <w:noProof/>
                <w:webHidden/>
              </w:rPr>
              <w:t>10</w:t>
            </w:r>
            <w:r w:rsidR="00E66ADD">
              <w:rPr>
                <w:noProof/>
                <w:webHidden/>
              </w:rPr>
              <w:fldChar w:fldCharType="end"/>
            </w:r>
          </w:hyperlink>
        </w:p>
        <w:p w14:paraId="1B7A8ABA" w14:textId="77777777" w:rsidR="001533A8" w:rsidRPr="004827AF" w:rsidRDefault="001533A8" w:rsidP="004827AF">
          <w:pPr>
            <w:spacing w:line="360" w:lineRule="auto"/>
            <w:jc w:val="both"/>
            <w:rPr>
              <w:rFonts w:cs="Times New Roman"/>
            </w:rPr>
          </w:pPr>
          <w:r w:rsidRPr="004827AF">
            <w:rPr>
              <w:rFonts w:cs="Times New Roman"/>
              <w:b/>
              <w:bCs/>
              <w:noProof/>
            </w:rPr>
            <w:fldChar w:fldCharType="end"/>
          </w:r>
        </w:p>
      </w:sdtContent>
    </w:sdt>
    <w:p w14:paraId="4728CE5F" w14:textId="77777777" w:rsidR="001533A8" w:rsidRPr="004827AF" w:rsidRDefault="001533A8" w:rsidP="004827AF">
      <w:pPr>
        <w:spacing w:line="360" w:lineRule="auto"/>
        <w:jc w:val="both"/>
        <w:rPr>
          <w:rFonts w:cs="Times New Roman"/>
        </w:rPr>
      </w:pPr>
      <w:r w:rsidRPr="004827AF">
        <w:rPr>
          <w:rFonts w:cs="Times New Roman"/>
        </w:rPr>
        <w:br w:type="page"/>
      </w:r>
    </w:p>
    <w:p w14:paraId="0381F353" w14:textId="77777777" w:rsidR="00F94360" w:rsidRPr="004827AF" w:rsidRDefault="001533A8" w:rsidP="004827AF">
      <w:pPr>
        <w:pStyle w:val="Heading1"/>
        <w:spacing w:line="360" w:lineRule="auto"/>
        <w:jc w:val="both"/>
        <w:rPr>
          <w:rFonts w:ascii="Times New Roman" w:hAnsi="Times New Roman" w:cs="Times New Roman"/>
          <w:b/>
          <w:bCs/>
          <w:sz w:val="24"/>
          <w:szCs w:val="24"/>
        </w:rPr>
      </w:pPr>
      <w:bookmarkStart w:id="1" w:name="_Toc48779317"/>
      <w:r w:rsidRPr="004827AF">
        <w:rPr>
          <w:rFonts w:ascii="Times New Roman" w:hAnsi="Times New Roman" w:cs="Times New Roman"/>
          <w:b/>
          <w:bCs/>
          <w:sz w:val="24"/>
          <w:szCs w:val="24"/>
        </w:rPr>
        <w:lastRenderedPageBreak/>
        <w:t>Introduction</w:t>
      </w:r>
      <w:bookmarkEnd w:id="1"/>
      <w:r w:rsidRPr="004827AF">
        <w:rPr>
          <w:rFonts w:ascii="Times New Roman" w:hAnsi="Times New Roman" w:cs="Times New Roman"/>
          <w:b/>
          <w:bCs/>
          <w:sz w:val="24"/>
          <w:szCs w:val="24"/>
        </w:rPr>
        <w:t xml:space="preserve"> </w:t>
      </w:r>
    </w:p>
    <w:p w14:paraId="2B605E57" w14:textId="77777777" w:rsidR="00C02CB7" w:rsidRPr="004827AF" w:rsidRDefault="00C02CB7" w:rsidP="004827AF">
      <w:pPr>
        <w:spacing w:line="360" w:lineRule="auto"/>
        <w:jc w:val="both"/>
        <w:rPr>
          <w:rFonts w:cs="Times New Roman"/>
        </w:rPr>
      </w:pPr>
      <w:r w:rsidRPr="004827AF">
        <w:rPr>
          <w:rFonts w:cs="Times New Roman"/>
        </w:rPr>
        <w:t xml:space="preserve">Global business has gained its pace after the impeccable development of communication. Before, running a business globally was difficult. Companies are now expanding their operations transnationally. Multinational and international concepts have been evolved through this. Tesla is one of the biggest revolutionary automobile companies in the world. They have been working not only electric cars but also solar and clean energy. The purpose of this essay is to demonstrate Tesla’s different implementation of global business aspects. A critical evaluation of global business theories and models will also be illustrated here. A range of analyses on competitive global market for automobile company is going to be considered too. Finally, a conclusive section will be added in the essay to summarize the entire discussion. </w:t>
      </w:r>
    </w:p>
    <w:p w14:paraId="2B10095F" w14:textId="77777777" w:rsidR="00C02CB7" w:rsidRPr="004827AF" w:rsidRDefault="00C02CB7" w:rsidP="004827AF">
      <w:pPr>
        <w:spacing w:line="360" w:lineRule="auto"/>
        <w:jc w:val="both"/>
        <w:rPr>
          <w:rFonts w:cs="Times New Roman"/>
        </w:rPr>
      </w:pPr>
    </w:p>
    <w:p w14:paraId="21444C38" w14:textId="77777777" w:rsidR="006112CD" w:rsidRPr="004827AF" w:rsidRDefault="006112CD" w:rsidP="004827AF">
      <w:pPr>
        <w:pStyle w:val="Heading1"/>
        <w:spacing w:line="360" w:lineRule="auto"/>
        <w:jc w:val="both"/>
        <w:rPr>
          <w:rFonts w:ascii="Times New Roman" w:hAnsi="Times New Roman" w:cs="Times New Roman"/>
          <w:b/>
          <w:bCs/>
          <w:sz w:val="24"/>
          <w:szCs w:val="24"/>
        </w:rPr>
      </w:pPr>
      <w:bookmarkStart w:id="2" w:name="_Toc48779318"/>
      <w:r w:rsidRPr="004827AF">
        <w:rPr>
          <w:rFonts w:ascii="Times New Roman" w:hAnsi="Times New Roman" w:cs="Times New Roman"/>
          <w:b/>
          <w:bCs/>
          <w:sz w:val="24"/>
          <w:szCs w:val="24"/>
        </w:rPr>
        <w:t>Tesla: An organisational overview</w:t>
      </w:r>
      <w:bookmarkEnd w:id="2"/>
      <w:r w:rsidRPr="004827AF">
        <w:rPr>
          <w:rFonts w:ascii="Times New Roman" w:hAnsi="Times New Roman" w:cs="Times New Roman"/>
          <w:b/>
          <w:bCs/>
          <w:sz w:val="24"/>
          <w:szCs w:val="24"/>
        </w:rPr>
        <w:t xml:space="preserve"> </w:t>
      </w:r>
    </w:p>
    <w:p w14:paraId="542CB77D" w14:textId="77777777" w:rsidR="0036128D" w:rsidRPr="004827AF" w:rsidRDefault="006112CD" w:rsidP="004827AF">
      <w:pPr>
        <w:spacing w:line="360" w:lineRule="auto"/>
        <w:jc w:val="both"/>
        <w:rPr>
          <w:rFonts w:cs="Times New Roman"/>
        </w:rPr>
      </w:pPr>
      <w:r w:rsidRPr="004827AF">
        <w:rPr>
          <w:rFonts w:cs="Times New Roman"/>
        </w:rPr>
        <w:t xml:space="preserve">Tesla was established in 2003. Its actual growth began when </w:t>
      </w:r>
      <w:proofErr w:type="spellStart"/>
      <w:r w:rsidRPr="004827AF">
        <w:rPr>
          <w:rFonts w:cs="Times New Roman"/>
        </w:rPr>
        <w:t>Elon</w:t>
      </w:r>
      <w:proofErr w:type="spellEnd"/>
      <w:r w:rsidRPr="004827AF">
        <w:rPr>
          <w:rFonts w:cs="Times New Roman"/>
        </w:rPr>
        <w:t xml:space="preserve"> Musk was appointed as the CEO </w:t>
      </w:r>
      <w:r w:rsidR="0036128D" w:rsidRPr="004827AF">
        <w:rPr>
          <w:rFonts w:cs="Times New Roman"/>
        </w:rPr>
        <w:t xml:space="preserve">of this firm. The objective of the firm is to spread clean energy and electric car technology all around the world. In different regions of the globe, Tesla has been creating plants and creating new opportunities. The firm has acquired and created some subsidiaries for the same purpose too. In short, Tesla is in the front chair in global business environment. </w:t>
      </w:r>
    </w:p>
    <w:p w14:paraId="52882AA0" w14:textId="77777777" w:rsidR="0036128D" w:rsidRPr="004827AF" w:rsidRDefault="0036128D" w:rsidP="004827AF">
      <w:pPr>
        <w:spacing w:line="360" w:lineRule="auto"/>
        <w:jc w:val="both"/>
        <w:rPr>
          <w:rFonts w:cs="Times New Roman"/>
        </w:rPr>
      </w:pPr>
    </w:p>
    <w:p w14:paraId="4CD80B66" w14:textId="77777777" w:rsidR="0036128D" w:rsidRPr="004827AF" w:rsidRDefault="0036128D" w:rsidP="004827AF">
      <w:pPr>
        <w:pStyle w:val="Heading1"/>
        <w:spacing w:line="360" w:lineRule="auto"/>
        <w:jc w:val="both"/>
        <w:rPr>
          <w:rFonts w:ascii="Times New Roman" w:hAnsi="Times New Roman" w:cs="Times New Roman"/>
          <w:b/>
          <w:bCs/>
          <w:sz w:val="24"/>
          <w:szCs w:val="24"/>
        </w:rPr>
      </w:pPr>
      <w:bookmarkStart w:id="3" w:name="_Toc48779319"/>
      <w:r w:rsidRPr="004827AF">
        <w:rPr>
          <w:rFonts w:ascii="Times New Roman" w:hAnsi="Times New Roman" w:cs="Times New Roman"/>
          <w:b/>
          <w:bCs/>
          <w:sz w:val="24"/>
          <w:szCs w:val="24"/>
        </w:rPr>
        <w:t>Major Forces for Shaping Business Environment of the Car Manufacturing Industry</w:t>
      </w:r>
      <w:bookmarkEnd w:id="3"/>
      <w:r w:rsidRPr="004827AF">
        <w:rPr>
          <w:rFonts w:ascii="Times New Roman" w:hAnsi="Times New Roman" w:cs="Times New Roman"/>
          <w:b/>
          <w:bCs/>
          <w:sz w:val="24"/>
          <w:szCs w:val="24"/>
        </w:rPr>
        <w:t xml:space="preserve"> </w:t>
      </w:r>
    </w:p>
    <w:p w14:paraId="173A28A4" w14:textId="77777777" w:rsidR="001E7DE7" w:rsidRPr="004827AF" w:rsidRDefault="0036128D" w:rsidP="004827AF">
      <w:pPr>
        <w:spacing w:line="360" w:lineRule="auto"/>
        <w:jc w:val="both"/>
        <w:rPr>
          <w:rFonts w:cs="Times New Roman"/>
        </w:rPr>
      </w:pPr>
      <w:r w:rsidRPr="004827AF">
        <w:rPr>
          <w:rFonts w:cs="Times New Roman"/>
        </w:rPr>
        <w:t xml:space="preserve">To identify forces of business environment for a particular industry and organisation, PESTEL is one of the most popular frameworks. PESTEL gives insights on different </w:t>
      </w:r>
      <w:r w:rsidR="001E7DE7" w:rsidRPr="004827AF">
        <w:rPr>
          <w:rFonts w:cs="Times New Roman"/>
        </w:rPr>
        <w:t>macro factors impacting the global business. Tesla requires identifying diff</w:t>
      </w:r>
      <w:r w:rsidR="00EE3DD2" w:rsidRPr="004827AF">
        <w:rPr>
          <w:rFonts w:cs="Times New Roman"/>
        </w:rPr>
        <w:t xml:space="preserve">erent scopes from this analysis. </w:t>
      </w:r>
    </w:p>
    <w:p w14:paraId="2D35D43A" w14:textId="77777777" w:rsidR="00E02D93" w:rsidRDefault="009E49BF" w:rsidP="004827AF">
      <w:pPr>
        <w:spacing w:line="360" w:lineRule="auto"/>
        <w:jc w:val="both"/>
        <w:rPr>
          <w:rFonts w:cs="Times New Roman"/>
        </w:rPr>
      </w:pPr>
      <w:r w:rsidRPr="004827AF">
        <w:rPr>
          <w:rFonts w:cs="Times New Roman"/>
          <w:b/>
          <w:bCs/>
          <w:u w:val="single"/>
        </w:rPr>
        <w:t>Political:</w:t>
      </w:r>
      <w:r w:rsidRPr="004827AF">
        <w:rPr>
          <w:rFonts w:cs="Times New Roman"/>
        </w:rPr>
        <w:t xml:space="preserve"> The first political factor that is impacting the car manufacturing industry is government’s incentive </w:t>
      </w:r>
      <w:r w:rsidR="00117653" w:rsidRPr="004827AF">
        <w:rPr>
          <w:rFonts w:cs="Times New Roman"/>
        </w:rPr>
        <w:t xml:space="preserve">for electric cars. Each country is seeking the solution for energy recycling. Tesla is working in this field. Therefore, government’s incentive is helping the firm to expand globally. </w:t>
      </w:r>
      <w:r w:rsidR="00E02D93" w:rsidRPr="004827AF">
        <w:rPr>
          <w:rFonts w:cs="Times New Roman"/>
        </w:rPr>
        <w:t>The next political influence is based on the global trade agreements. International global trading agreements are now operating within countries. Car manufacturing companies are diversifying the field in every corner of the globe</w:t>
      </w:r>
      <w:r w:rsidR="0054753F" w:rsidRPr="004827AF">
        <w:rPr>
          <w:rFonts w:cs="Times New Roman"/>
        </w:rPr>
        <w:t xml:space="preserve"> </w:t>
      </w:r>
      <w:r w:rsidR="0054753F" w:rsidRPr="004827AF">
        <w:rPr>
          <w:rFonts w:cs="Times New Roman"/>
          <w:color w:val="000000"/>
          <w:shd w:val="clear" w:color="auto" w:fill="FFFFFF"/>
        </w:rPr>
        <w:t>(Davies, 2020)</w:t>
      </w:r>
      <w:r w:rsidR="00E02D93" w:rsidRPr="004827AF">
        <w:rPr>
          <w:rFonts w:cs="Times New Roman"/>
        </w:rPr>
        <w:t xml:space="preserve">. For example, Tesla is going to build a manufacturing plant in China to support the entire electric car demand in Asian countries. This is </w:t>
      </w:r>
      <w:r w:rsidR="00E02D93" w:rsidRPr="004827AF">
        <w:rPr>
          <w:rFonts w:cs="Times New Roman"/>
        </w:rPr>
        <w:lastRenderedPageBreak/>
        <w:t>helping firms as well as national economies to increase revenue. It is another opportunity for Tesla. However, the recent international political instability is causing problem for Tesla</w:t>
      </w:r>
      <w:r w:rsidR="0054753F" w:rsidRPr="004827AF">
        <w:rPr>
          <w:rFonts w:cs="Times New Roman"/>
        </w:rPr>
        <w:t xml:space="preserve"> </w:t>
      </w:r>
      <w:r w:rsidR="0054753F" w:rsidRPr="004827AF">
        <w:rPr>
          <w:rFonts w:cs="Times New Roman"/>
          <w:color w:val="000000"/>
          <w:shd w:val="clear" w:color="auto" w:fill="FFFFFF"/>
        </w:rPr>
        <w:t>(Inman, 2020)</w:t>
      </w:r>
      <w:r w:rsidR="00E02D93" w:rsidRPr="004827AF">
        <w:rPr>
          <w:rFonts w:cs="Times New Roman"/>
        </w:rPr>
        <w:t xml:space="preserve">. US-China trade war and COVID-19 Pandemic affected business operations. </w:t>
      </w:r>
    </w:p>
    <w:p w14:paraId="051B74D7" w14:textId="77777777" w:rsidR="004827AF" w:rsidRDefault="004827AF" w:rsidP="00806FE7">
      <w:pPr>
        <w:spacing w:line="360" w:lineRule="auto"/>
        <w:jc w:val="center"/>
        <w:rPr>
          <w:rFonts w:cs="Times New Roman"/>
        </w:rPr>
      </w:pPr>
      <w:r>
        <w:rPr>
          <w:noProof/>
          <w:lang w:val="bg-BG" w:eastAsia="bg-BG"/>
        </w:rPr>
        <w:drawing>
          <wp:inline distT="0" distB="0" distL="0" distR="0" wp14:anchorId="4127139A" wp14:editId="1327DA1B">
            <wp:extent cx="5943600" cy="3343275"/>
            <wp:effectExtent l="0" t="0" r="0" b="9525"/>
            <wp:docPr id="1" name="Picture 1"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EST Analysis) EXPLAINED with EXAMPLES | B2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95DFF53" w14:textId="77777777" w:rsidR="004827AF" w:rsidRPr="00806FE7" w:rsidRDefault="004827AF" w:rsidP="00806FE7">
      <w:pPr>
        <w:spacing w:line="360" w:lineRule="auto"/>
        <w:jc w:val="center"/>
        <w:rPr>
          <w:rFonts w:cs="Times New Roman"/>
          <w:b/>
          <w:bCs/>
        </w:rPr>
      </w:pPr>
      <w:r w:rsidRPr="00806FE7">
        <w:rPr>
          <w:rFonts w:cs="Times New Roman"/>
          <w:b/>
          <w:bCs/>
        </w:rPr>
        <w:t xml:space="preserve">Fig: PESTEL Analysis </w:t>
      </w:r>
      <w:r w:rsidRPr="00806FE7">
        <w:rPr>
          <w:b/>
          <w:bCs/>
          <w:color w:val="000000"/>
          <w:shd w:val="clear" w:color="auto" w:fill="FFFFFF"/>
        </w:rPr>
        <w:t>(</w:t>
      </w:r>
      <w:proofErr w:type="spellStart"/>
      <w:r w:rsidRPr="00806FE7">
        <w:rPr>
          <w:b/>
          <w:bCs/>
          <w:color w:val="000000"/>
          <w:shd w:val="clear" w:color="auto" w:fill="FFFFFF"/>
        </w:rPr>
        <w:t>Hiraoka</w:t>
      </w:r>
      <w:proofErr w:type="spellEnd"/>
      <w:r w:rsidRPr="00806FE7">
        <w:rPr>
          <w:b/>
          <w:bCs/>
          <w:color w:val="000000"/>
          <w:shd w:val="clear" w:color="auto" w:fill="FFFFFF"/>
        </w:rPr>
        <w:t>, 2019)</w:t>
      </w:r>
    </w:p>
    <w:p w14:paraId="7618D4DD" w14:textId="77777777" w:rsidR="00E02D93" w:rsidRPr="004827AF" w:rsidRDefault="00E02D93" w:rsidP="004827AF">
      <w:pPr>
        <w:spacing w:line="360" w:lineRule="auto"/>
        <w:jc w:val="both"/>
        <w:rPr>
          <w:rFonts w:cs="Times New Roman"/>
        </w:rPr>
      </w:pPr>
      <w:r w:rsidRPr="004827AF">
        <w:rPr>
          <w:rFonts w:cs="Times New Roman"/>
          <w:b/>
          <w:bCs/>
          <w:u w:val="single"/>
        </w:rPr>
        <w:t>Economic:</w:t>
      </w:r>
      <w:r w:rsidRPr="004827AF">
        <w:rPr>
          <w:rFonts w:cs="Times New Roman"/>
        </w:rPr>
        <w:t xml:space="preserve"> It is one of the most impossible tasks for a car manufacturing company to become fully independent. Economic factors include how a firm’s cost and profitability are being optimized. For example, after Tesla introduced their Tesla Y models, battery price in international market dropped. Overproduction of the item reduced the battery price</w:t>
      </w:r>
      <w:r w:rsidR="0054753F" w:rsidRPr="004827AF">
        <w:rPr>
          <w:rFonts w:cs="Times New Roman"/>
        </w:rPr>
        <w:t xml:space="preserve"> </w:t>
      </w:r>
      <w:r w:rsidR="0054753F" w:rsidRPr="004827AF">
        <w:rPr>
          <w:rFonts w:cs="Times New Roman"/>
          <w:color w:val="000000"/>
          <w:shd w:val="clear" w:color="auto" w:fill="FFFFFF"/>
        </w:rPr>
        <w:t>(</w:t>
      </w:r>
      <w:proofErr w:type="spellStart"/>
      <w:r w:rsidR="0054753F" w:rsidRPr="004827AF">
        <w:rPr>
          <w:rFonts w:cs="Times New Roman"/>
          <w:color w:val="000000"/>
          <w:shd w:val="clear" w:color="auto" w:fill="FFFFFF"/>
        </w:rPr>
        <w:t>Hiraoka</w:t>
      </w:r>
      <w:proofErr w:type="spellEnd"/>
      <w:r w:rsidR="0054753F" w:rsidRPr="004827AF">
        <w:rPr>
          <w:rFonts w:cs="Times New Roman"/>
          <w:color w:val="000000"/>
          <w:shd w:val="clear" w:color="auto" w:fill="FFFFFF"/>
        </w:rPr>
        <w:t>, 2019)</w:t>
      </w:r>
      <w:r w:rsidRPr="004827AF">
        <w:rPr>
          <w:rFonts w:cs="Times New Roman"/>
        </w:rPr>
        <w:t>. As a result, along with Tesla, other car manufacturing companies are moving towards electric car production category. To shape the global business industry, this has a fairly major influence. Cost of renewable energy is another factor changing the shape</w:t>
      </w:r>
      <w:r w:rsidR="005A58C9" w:rsidRPr="004827AF">
        <w:rPr>
          <w:rFonts w:cs="Times New Roman"/>
        </w:rPr>
        <w:t xml:space="preserve"> of car manufacturing industry. Many countries have started using solar panels, wind, water and other means of energy to produce electricity. Tesla, on the other hand, started to make the entire charging setup easier for customers</w:t>
      </w:r>
      <w:r w:rsidR="0054753F" w:rsidRPr="004827AF">
        <w:rPr>
          <w:rFonts w:cs="Times New Roman"/>
        </w:rPr>
        <w:t xml:space="preserve"> </w:t>
      </w:r>
      <w:r w:rsidR="0054753F" w:rsidRPr="004827AF">
        <w:rPr>
          <w:rFonts w:cs="Times New Roman"/>
          <w:color w:val="000000"/>
          <w:shd w:val="clear" w:color="auto" w:fill="FFFFFF"/>
        </w:rPr>
        <w:t>(Inman, 2020)</w:t>
      </w:r>
      <w:r w:rsidR="005A58C9" w:rsidRPr="004827AF">
        <w:rPr>
          <w:rFonts w:cs="Times New Roman"/>
        </w:rPr>
        <w:t xml:space="preserve">. This is impacting the whole business environment. New opportunities within the globe are being created. </w:t>
      </w:r>
    </w:p>
    <w:p w14:paraId="31AB0797" w14:textId="77777777" w:rsidR="005A58C9" w:rsidRPr="004827AF" w:rsidRDefault="005A58C9" w:rsidP="004827AF">
      <w:pPr>
        <w:spacing w:line="360" w:lineRule="auto"/>
        <w:jc w:val="both"/>
        <w:rPr>
          <w:rFonts w:cs="Times New Roman"/>
        </w:rPr>
      </w:pPr>
      <w:r w:rsidRPr="004827AF">
        <w:rPr>
          <w:rFonts w:cs="Times New Roman"/>
        </w:rPr>
        <w:t>However, there are some negative impacts which are impacting the business environment. There remains an economic instability</w:t>
      </w:r>
      <w:r w:rsidR="0054753F" w:rsidRPr="004827AF">
        <w:rPr>
          <w:rFonts w:cs="Times New Roman"/>
        </w:rPr>
        <w:t xml:space="preserve"> </w:t>
      </w:r>
      <w:r w:rsidR="0054753F" w:rsidRPr="004827AF">
        <w:rPr>
          <w:rFonts w:cs="Times New Roman"/>
          <w:color w:val="000000"/>
          <w:shd w:val="clear" w:color="auto" w:fill="FFFFFF"/>
        </w:rPr>
        <w:t>(Davies, 2020)</w:t>
      </w:r>
      <w:r w:rsidRPr="004827AF">
        <w:rPr>
          <w:rFonts w:cs="Times New Roman"/>
        </w:rPr>
        <w:t xml:space="preserve">. After COVID-19 pandemic, this factor has started </w:t>
      </w:r>
      <w:r w:rsidRPr="004827AF">
        <w:rPr>
          <w:rFonts w:cs="Times New Roman"/>
        </w:rPr>
        <w:lastRenderedPageBreak/>
        <w:t xml:space="preserve">evolving more rapidly than before. Tesla had to pause the production for a long time. In European region, this affected the most. </w:t>
      </w:r>
    </w:p>
    <w:p w14:paraId="094EF583" w14:textId="77777777" w:rsidR="005A58C9" w:rsidRPr="004827AF" w:rsidRDefault="005A58C9" w:rsidP="004827AF">
      <w:pPr>
        <w:spacing w:line="360" w:lineRule="auto"/>
        <w:jc w:val="both"/>
        <w:rPr>
          <w:rFonts w:cs="Times New Roman"/>
        </w:rPr>
      </w:pPr>
      <w:r w:rsidRPr="004827AF">
        <w:rPr>
          <w:rFonts w:cs="Times New Roman"/>
          <w:b/>
          <w:bCs/>
          <w:u w:val="single"/>
        </w:rPr>
        <w:t>Social:</w:t>
      </w:r>
      <w:r w:rsidRPr="004827AF">
        <w:rPr>
          <w:rFonts w:cs="Times New Roman"/>
        </w:rPr>
        <w:t xml:space="preserve"> Social factors are also influencing for shaping the global business environment. Electric cars have been welcomed among global consumers for its cost-friendly nature and perfect affordability. Energy efficiency is now a new trend in the world</w:t>
      </w:r>
      <w:r w:rsidR="0054753F" w:rsidRPr="004827AF">
        <w:rPr>
          <w:rFonts w:cs="Times New Roman"/>
        </w:rPr>
        <w:t xml:space="preserve"> </w:t>
      </w:r>
      <w:r w:rsidR="0054753F" w:rsidRPr="004827AF">
        <w:rPr>
          <w:rFonts w:cs="Times New Roman"/>
          <w:color w:val="000000"/>
          <w:shd w:val="clear" w:color="auto" w:fill="FFFFFF"/>
        </w:rPr>
        <w:t>(Jolly, 2020)</w:t>
      </w:r>
      <w:r w:rsidRPr="004827AF">
        <w:rPr>
          <w:rFonts w:cs="Times New Roman"/>
        </w:rPr>
        <w:t>. Consumers are looking for products to reduce cost and to increase life standard. This is why social issues are changing the shape of current concern. Consumer preference is making progress with car manufacturing too. A sudden increment in the consumption has taken place. In many markets of the world, luxury cars are discouraged for purchasing. For example, Chinese market is a perfect place to introduce an electric car. The air of China is polluted by smog. Again, people want a more significant lifestyle than having a luxury car. These affect the social standard and social preferences</w:t>
      </w:r>
      <w:r w:rsidR="0054753F" w:rsidRPr="004827AF">
        <w:rPr>
          <w:rFonts w:cs="Times New Roman"/>
        </w:rPr>
        <w:t xml:space="preserve"> </w:t>
      </w:r>
      <w:r w:rsidR="0054753F" w:rsidRPr="004827AF">
        <w:rPr>
          <w:rFonts w:cs="Times New Roman"/>
          <w:color w:val="000000"/>
          <w:shd w:val="clear" w:color="auto" w:fill="FFFFFF"/>
        </w:rPr>
        <w:t>(Jolly, 2020)</w:t>
      </w:r>
      <w:r w:rsidRPr="004827AF">
        <w:rPr>
          <w:rFonts w:cs="Times New Roman"/>
        </w:rPr>
        <w:t xml:space="preserve">. Therefore, electric car manufacturing is being shaped as a positive influence for these markets. </w:t>
      </w:r>
    </w:p>
    <w:p w14:paraId="352D6B45" w14:textId="77777777" w:rsidR="005A58C9" w:rsidRPr="004827AF" w:rsidRDefault="005A58C9" w:rsidP="004827AF">
      <w:pPr>
        <w:spacing w:line="360" w:lineRule="auto"/>
        <w:jc w:val="both"/>
        <w:rPr>
          <w:rFonts w:cs="Times New Roman"/>
        </w:rPr>
      </w:pPr>
      <w:r w:rsidRPr="004827AF">
        <w:rPr>
          <w:rFonts w:cs="Times New Roman"/>
          <w:b/>
          <w:bCs/>
          <w:u w:val="single"/>
        </w:rPr>
        <w:t>Technological:</w:t>
      </w:r>
      <w:r w:rsidRPr="004827AF">
        <w:rPr>
          <w:rFonts w:cs="Times New Roman"/>
        </w:rPr>
        <w:t xml:space="preserve"> Global businesses have been blessed for certain technological advancements. Communication improved as well as re</w:t>
      </w:r>
      <w:r w:rsidR="00281BFF" w:rsidRPr="004827AF">
        <w:rPr>
          <w:rFonts w:cs="Times New Roman"/>
        </w:rPr>
        <w:t xml:space="preserve">search and development sector of firms. </w:t>
      </w:r>
      <w:r w:rsidR="007F39D3" w:rsidRPr="004827AF">
        <w:rPr>
          <w:rFonts w:cs="Times New Roman"/>
        </w:rPr>
        <w:t>Technological development both positive and negatively impactful in shaping the business environment. The positive side is being more cost-friendly operational firm</w:t>
      </w:r>
      <w:r w:rsidR="0054753F" w:rsidRPr="004827AF">
        <w:rPr>
          <w:rFonts w:cs="Times New Roman"/>
        </w:rPr>
        <w:t xml:space="preserve"> </w:t>
      </w:r>
      <w:r w:rsidR="0054753F" w:rsidRPr="004827AF">
        <w:rPr>
          <w:rFonts w:cs="Times New Roman"/>
          <w:color w:val="000000"/>
          <w:shd w:val="clear" w:color="auto" w:fill="FFFFFF"/>
        </w:rPr>
        <w:t>(Lynn, 2020)</w:t>
      </w:r>
      <w:r w:rsidR="007F39D3" w:rsidRPr="004827AF">
        <w:rPr>
          <w:rFonts w:cs="Times New Roman"/>
        </w:rPr>
        <w:t xml:space="preserve">. The negative side is resetting the entire production line. For instance, Tesla had to reorganize their production line for adding LCD panels in front seat. Though the technology made it easier for customers to gain better satisfaction, such technological improvement affected the cost for Tesla. </w:t>
      </w:r>
    </w:p>
    <w:p w14:paraId="2A791740" w14:textId="77777777" w:rsidR="007F39D3" w:rsidRPr="004827AF" w:rsidRDefault="007F39D3" w:rsidP="004827AF">
      <w:pPr>
        <w:spacing w:line="360" w:lineRule="auto"/>
        <w:jc w:val="both"/>
        <w:rPr>
          <w:rFonts w:cs="Times New Roman"/>
        </w:rPr>
      </w:pPr>
      <w:r w:rsidRPr="004827AF">
        <w:rPr>
          <w:rFonts w:cs="Times New Roman"/>
        </w:rPr>
        <w:t>Automation in car manufacturing industry is also a force to shape the business environment globally. Not only Tesla, other firms like Google, Amazon, etc. are working on innovating an AI-based car that will require no driver. This is an opportunity to grow global market. Global competition contributes in giving market recognition</w:t>
      </w:r>
      <w:r w:rsidR="0054753F" w:rsidRPr="004827AF">
        <w:rPr>
          <w:rFonts w:cs="Times New Roman"/>
        </w:rPr>
        <w:t xml:space="preserve"> </w:t>
      </w:r>
      <w:r w:rsidR="0054753F" w:rsidRPr="004827AF">
        <w:rPr>
          <w:rFonts w:cs="Times New Roman"/>
          <w:color w:val="000000"/>
          <w:shd w:val="clear" w:color="auto" w:fill="FFFFFF"/>
        </w:rPr>
        <w:t>(Lynn, 2020)</w:t>
      </w:r>
      <w:r w:rsidRPr="004827AF">
        <w:rPr>
          <w:rFonts w:cs="Times New Roman"/>
        </w:rPr>
        <w:t xml:space="preserve">. As a result, automation is helping to develop the global business environment. </w:t>
      </w:r>
    </w:p>
    <w:p w14:paraId="027DBC49" w14:textId="77777777" w:rsidR="007A6B12" w:rsidRPr="004827AF" w:rsidRDefault="007F39D3" w:rsidP="004827AF">
      <w:pPr>
        <w:spacing w:line="360" w:lineRule="auto"/>
        <w:jc w:val="both"/>
        <w:rPr>
          <w:rFonts w:cs="Times New Roman"/>
        </w:rPr>
      </w:pPr>
      <w:r w:rsidRPr="004827AF">
        <w:rPr>
          <w:rFonts w:cs="Times New Roman"/>
          <w:b/>
          <w:bCs/>
          <w:u w:val="single"/>
        </w:rPr>
        <w:t>Environmental:</w:t>
      </w:r>
      <w:r w:rsidRPr="004827AF">
        <w:rPr>
          <w:rFonts w:cs="Times New Roman"/>
        </w:rPr>
        <w:t xml:space="preserve"> Car manufacturing industry is majorly being shaped for environmental issues. The ecology is falling down for increased pollutant</w:t>
      </w:r>
      <w:r w:rsidR="007A6B12" w:rsidRPr="004827AF">
        <w:rPr>
          <w:rFonts w:cs="Times New Roman"/>
        </w:rPr>
        <w:t>s</w:t>
      </w:r>
      <w:r w:rsidR="0054753F" w:rsidRPr="004827AF">
        <w:rPr>
          <w:rFonts w:cs="Times New Roman"/>
        </w:rPr>
        <w:t xml:space="preserve"> </w:t>
      </w:r>
      <w:r w:rsidR="0054753F" w:rsidRPr="004827AF">
        <w:rPr>
          <w:rFonts w:cs="Times New Roman"/>
          <w:color w:val="000000"/>
          <w:shd w:val="clear" w:color="auto" w:fill="FFFFFF"/>
        </w:rPr>
        <w:t>(</w:t>
      </w:r>
      <w:proofErr w:type="spellStart"/>
      <w:r w:rsidR="0054753F" w:rsidRPr="004827AF">
        <w:rPr>
          <w:rFonts w:cs="Times New Roman"/>
          <w:color w:val="000000"/>
          <w:shd w:val="clear" w:color="auto" w:fill="FFFFFF"/>
        </w:rPr>
        <w:t>Rudgard</w:t>
      </w:r>
      <w:proofErr w:type="spellEnd"/>
      <w:r w:rsidR="0054753F" w:rsidRPr="004827AF">
        <w:rPr>
          <w:rFonts w:cs="Times New Roman"/>
          <w:color w:val="000000"/>
          <w:shd w:val="clear" w:color="auto" w:fill="FFFFFF"/>
        </w:rPr>
        <w:t>, 2020)</w:t>
      </w:r>
      <w:r w:rsidR="007A6B12" w:rsidRPr="004827AF">
        <w:rPr>
          <w:rFonts w:cs="Times New Roman"/>
        </w:rPr>
        <w:t xml:space="preserve">. Petroleum is being considered as an environment-hampering material. In order to create proper market value, electric cars were introduced. The positive side of electric cars is its renewable energy efficiency. Petroleum fuels are avoided to make the world a cleaner place. This is contributing in reducing </w:t>
      </w:r>
      <w:r w:rsidR="007A6B12" w:rsidRPr="004827AF">
        <w:rPr>
          <w:rFonts w:cs="Times New Roman"/>
        </w:rPr>
        <w:lastRenderedPageBreak/>
        <w:t xml:space="preserve">global warming. Such factor is also creating brand recognition for Tesla. Waste disposal system is another aspect to consider such factor. Environment is shaping the business environment by reducing waste. For example, Chinese and Indian air quality is degrading day by day. Their amount of e-waste is increasing. Electric cars are highly useful to reduce such waste. This is why companies and manufacturing partners are accepting new features. </w:t>
      </w:r>
    </w:p>
    <w:p w14:paraId="2CACDB51" w14:textId="77777777" w:rsidR="007A6B12" w:rsidRPr="004827AF" w:rsidRDefault="007A6B12" w:rsidP="004827AF">
      <w:pPr>
        <w:spacing w:line="360" w:lineRule="auto"/>
        <w:jc w:val="both"/>
        <w:rPr>
          <w:rFonts w:cs="Times New Roman"/>
        </w:rPr>
      </w:pPr>
      <w:r w:rsidRPr="004827AF">
        <w:rPr>
          <w:rFonts w:cs="Times New Roman"/>
          <w:b/>
          <w:bCs/>
          <w:u w:val="single"/>
        </w:rPr>
        <w:t>Legal:</w:t>
      </w:r>
      <w:r w:rsidRPr="004827AF">
        <w:rPr>
          <w:rFonts w:cs="Times New Roman"/>
        </w:rPr>
        <w:t xml:space="preserve"> International trade law is an opportunity for car manufacturing company to gain a suitable market share. Fair Trade Agreements are impacting international development processes. As a result, legal maintenance </w:t>
      </w:r>
      <w:r w:rsidR="00121109" w:rsidRPr="004827AF">
        <w:rPr>
          <w:rFonts w:cs="Times New Roman"/>
        </w:rPr>
        <w:t>is helping firms to grow rapidly. Global businesses seek for an easy access</w:t>
      </w:r>
      <w:r w:rsidR="0054753F" w:rsidRPr="004827AF">
        <w:rPr>
          <w:rFonts w:cs="Times New Roman"/>
        </w:rPr>
        <w:t xml:space="preserve"> </w:t>
      </w:r>
      <w:r w:rsidR="0054753F" w:rsidRPr="004827AF">
        <w:rPr>
          <w:rFonts w:cs="Times New Roman"/>
          <w:color w:val="000000"/>
          <w:shd w:val="clear" w:color="auto" w:fill="FFFFFF"/>
        </w:rPr>
        <w:t xml:space="preserve">(Schuler, </w:t>
      </w:r>
      <w:proofErr w:type="spellStart"/>
      <w:r w:rsidR="0054753F" w:rsidRPr="004827AF">
        <w:rPr>
          <w:rFonts w:cs="Times New Roman"/>
          <w:color w:val="000000"/>
          <w:shd w:val="clear" w:color="auto" w:fill="FFFFFF"/>
        </w:rPr>
        <w:t>Liewald</w:t>
      </w:r>
      <w:proofErr w:type="spellEnd"/>
      <w:r w:rsidR="0054753F" w:rsidRPr="004827AF">
        <w:rPr>
          <w:rFonts w:cs="Times New Roman"/>
          <w:color w:val="000000"/>
          <w:shd w:val="clear" w:color="auto" w:fill="FFFFFF"/>
        </w:rPr>
        <w:t xml:space="preserve"> and </w:t>
      </w:r>
      <w:proofErr w:type="spellStart"/>
      <w:r w:rsidR="0054753F" w:rsidRPr="004827AF">
        <w:rPr>
          <w:rFonts w:cs="Times New Roman"/>
          <w:color w:val="000000"/>
          <w:shd w:val="clear" w:color="auto" w:fill="FFFFFF"/>
        </w:rPr>
        <w:t>Bezerra</w:t>
      </w:r>
      <w:proofErr w:type="spellEnd"/>
      <w:r w:rsidR="0054753F" w:rsidRPr="004827AF">
        <w:rPr>
          <w:rFonts w:cs="Times New Roman"/>
          <w:color w:val="000000"/>
          <w:shd w:val="clear" w:color="auto" w:fill="FFFFFF"/>
        </w:rPr>
        <w:t>, 2019)</w:t>
      </w:r>
      <w:r w:rsidR="00121109" w:rsidRPr="004827AF">
        <w:rPr>
          <w:rFonts w:cs="Times New Roman"/>
        </w:rPr>
        <w:t xml:space="preserve">. However, there are some negative issues like </w:t>
      </w:r>
      <w:proofErr w:type="spellStart"/>
      <w:r w:rsidR="00121109" w:rsidRPr="004827AF">
        <w:rPr>
          <w:rFonts w:cs="Times New Roman"/>
        </w:rPr>
        <w:t>Brexit</w:t>
      </w:r>
      <w:proofErr w:type="spellEnd"/>
      <w:r w:rsidR="00121109" w:rsidRPr="004827AF">
        <w:rPr>
          <w:rFonts w:cs="Times New Roman"/>
        </w:rPr>
        <w:t xml:space="preserve">. The UK government passed a bill to get out of EU. This reduced the opportunity to expand car manufacturing businesses within this organisation. </w:t>
      </w:r>
    </w:p>
    <w:p w14:paraId="7E667F00" w14:textId="77777777" w:rsidR="00121109" w:rsidRPr="004827AF" w:rsidRDefault="00121109" w:rsidP="004827AF">
      <w:pPr>
        <w:spacing w:line="360" w:lineRule="auto"/>
        <w:jc w:val="both"/>
        <w:rPr>
          <w:rFonts w:cs="Times New Roman"/>
        </w:rPr>
      </w:pPr>
    </w:p>
    <w:p w14:paraId="3D232C45" w14:textId="77777777" w:rsidR="00121109" w:rsidRPr="004827AF" w:rsidRDefault="00121109" w:rsidP="004827AF">
      <w:pPr>
        <w:spacing w:line="360" w:lineRule="auto"/>
        <w:jc w:val="both"/>
        <w:rPr>
          <w:rFonts w:cs="Times New Roman"/>
        </w:rPr>
      </w:pPr>
      <w:r w:rsidRPr="004827AF">
        <w:rPr>
          <w:rFonts w:cs="Times New Roman"/>
        </w:rPr>
        <w:t>In short, businesses like Tesla are observing global trends and customer’s demand. Car is not a luxury item anymore</w:t>
      </w:r>
      <w:r w:rsidR="0054753F" w:rsidRPr="004827AF">
        <w:rPr>
          <w:rFonts w:cs="Times New Roman"/>
        </w:rPr>
        <w:t xml:space="preserve"> </w:t>
      </w:r>
      <w:r w:rsidR="0054753F" w:rsidRPr="004827AF">
        <w:rPr>
          <w:rFonts w:cs="Times New Roman"/>
          <w:color w:val="000000"/>
          <w:shd w:val="clear" w:color="auto" w:fill="FFFFFF"/>
        </w:rPr>
        <w:t xml:space="preserve">(Schuler, </w:t>
      </w:r>
      <w:proofErr w:type="spellStart"/>
      <w:r w:rsidR="0054753F" w:rsidRPr="004827AF">
        <w:rPr>
          <w:rFonts w:cs="Times New Roman"/>
          <w:color w:val="000000"/>
          <w:shd w:val="clear" w:color="auto" w:fill="FFFFFF"/>
        </w:rPr>
        <w:t>Liewald</w:t>
      </w:r>
      <w:proofErr w:type="spellEnd"/>
      <w:r w:rsidR="0054753F" w:rsidRPr="004827AF">
        <w:rPr>
          <w:rFonts w:cs="Times New Roman"/>
          <w:color w:val="000000"/>
          <w:shd w:val="clear" w:color="auto" w:fill="FFFFFF"/>
        </w:rPr>
        <w:t xml:space="preserve"> and </w:t>
      </w:r>
      <w:proofErr w:type="spellStart"/>
      <w:r w:rsidR="0054753F" w:rsidRPr="004827AF">
        <w:rPr>
          <w:rFonts w:cs="Times New Roman"/>
          <w:color w:val="000000"/>
          <w:shd w:val="clear" w:color="auto" w:fill="FFFFFF"/>
        </w:rPr>
        <w:t>Bezerra</w:t>
      </w:r>
      <w:proofErr w:type="spellEnd"/>
      <w:r w:rsidR="0054753F" w:rsidRPr="004827AF">
        <w:rPr>
          <w:rFonts w:cs="Times New Roman"/>
          <w:color w:val="000000"/>
          <w:shd w:val="clear" w:color="auto" w:fill="FFFFFF"/>
        </w:rPr>
        <w:t>, 2019)</w:t>
      </w:r>
      <w:r w:rsidRPr="004827AF">
        <w:rPr>
          <w:rFonts w:cs="Times New Roman"/>
        </w:rPr>
        <w:t>. It is now a necessity. Thereby, energy efficiency, cost-benefitting and consistent growth of technological sector are supporting the market development. Price setting for car manufacturing has come down from premium strategy to economic strategy for most of the companies. This is a positive sign for making the best use of global business environment. Each corner of the world is seeking for a vehicle that will support both economically and in making profit</w:t>
      </w:r>
      <w:r w:rsidR="0054753F" w:rsidRPr="004827AF">
        <w:rPr>
          <w:rFonts w:cs="Times New Roman"/>
        </w:rPr>
        <w:t xml:space="preserve"> </w:t>
      </w:r>
      <w:r w:rsidR="0054753F" w:rsidRPr="004827AF">
        <w:rPr>
          <w:rFonts w:cs="Times New Roman"/>
          <w:color w:val="000000"/>
          <w:shd w:val="clear" w:color="auto" w:fill="FFFFFF"/>
        </w:rPr>
        <w:t>(Lynn, 2020)</w:t>
      </w:r>
      <w:r w:rsidRPr="004827AF">
        <w:rPr>
          <w:rFonts w:cs="Times New Roman"/>
        </w:rPr>
        <w:t xml:space="preserve">. Thereby, Tesla is going to expand the market of electric car in every part of the world. </w:t>
      </w:r>
    </w:p>
    <w:p w14:paraId="096623EB" w14:textId="77777777" w:rsidR="00121109" w:rsidRPr="004827AF" w:rsidRDefault="00121109" w:rsidP="004827AF">
      <w:pPr>
        <w:spacing w:line="360" w:lineRule="auto"/>
        <w:jc w:val="both"/>
        <w:rPr>
          <w:rFonts w:cs="Times New Roman"/>
        </w:rPr>
      </w:pPr>
    </w:p>
    <w:p w14:paraId="2E7CA179" w14:textId="77777777" w:rsidR="00121109" w:rsidRPr="004827AF" w:rsidRDefault="00121109" w:rsidP="004827AF">
      <w:pPr>
        <w:spacing w:line="360" w:lineRule="auto"/>
        <w:jc w:val="both"/>
        <w:rPr>
          <w:rFonts w:cs="Times New Roman"/>
        </w:rPr>
      </w:pPr>
    </w:p>
    <w:p w14:paraId="7E4B7426" w14:textId="77777777" w:rsidR="00121109" w:rsidRPr="004827AF" w:rsidRDefault="00121109" w:rsidP="004827AF">
      <w:pPr>
        <w:pStyle w:val="Heading1"/>
        <w:spacing w:line="360" w:lineRule="auto"/>
        <w:jc w:val="both"/>
        <w:rPr>
          <w:rFonts w:ascii="Times New Roman" w:hAnsi="Times New Roman" w:cs="Times New Roman"/>
          <w:b/>
          <w:bCs/>
          <w:sz w:val="24"/>
          <w:szCs w:val="24"/>
        </w:rPr>
      </w:pPr>
      <w:bookmarkStart w:id="4" w:name="_Toc48779320"/>
      <w:r w:rsidRPr="004827AF">
        <w:rPr>
          <w:rFonts w:ascii="Times New Roman" w:hAnsi="Times New Roman" w:cs="Times New Roman"/>
          <w:b/>
          <w:bCs/>
          <w:sz w:val="24"/>
          <w:szCs w:val="24"/>
        </w:rPr>
        <w:t>Using Porters’ Five Forces to Assess Opportunities and Challenges to Gain Competitive Advantage</w:t>
      </w:r>
      <w:bookmarkEnd w:id="4"/>
    </w:p>
    <w:p w14:paraId="2FB3C3CD" w14:textId="77777777" w:rsidR="00121109" w:rsidRPr="004827AF" w:rsidRDefault="00121109" w:rsidP="004827AF">
      <w:pPr>
        <w:spacing w:line="360" w:lineRule="auto"/>
        <w:jc w:val="both"/>
        <w:rPr>
          <w:rFonts w:cs="Times New Roman"/>
        </w:rPr>
      </w:pPr>
      <w:r w:rsidRPr="004827AF">
        <w:rPr>
          <w:rFonts w:cs="Times New Roman"/>
        </w:rPr>
        <w:t xml:space="preserve">Competitive advantage refers to the situation at which a firm is positioned above the others. Porters’ stated five issues at which a firm must develop its operations to gain competitive advantage. The below description assesses previously described PESTEL issues according to Porters’ five forces in order to provide a critical discussion on gaining competitive advantage at global industry for car manufacturing. </w:t>
      </w:r>
    </w:p>
    <w:p w14:paraId="1E6B5BD4" w14:textId="77777777" w:rsidR="00121109" w:rsidRDefault="001F6CA6" w:rsidP="004827AF">
      <w:pPr>
        <w:spacing w:line="360" w:lineRule="auto"/>
        <w:jc w:val="both"/>
        <w:rPr>
          <w:rFonts w:cs="Times New Roman"/>
        </w:rPr>
      </w:pPr>
      <w:r w:rsidRPr="004827AF">
        <w:rPr>
          <w:rFonts w:cs="Times New Roman"/>
          <w:b/>
          <w:bCs/>
          <w:u w:val="single"/>
        </w:rPr>
        <w:lastRenderedPageBreak/>
        <w:t>Buyer’s bargaining power:</w:t>
      </w:r>
      <w:r w:rsidRPr="004827AF">
        <w:rPr>
          <w:rFonts w:cs="Times New Roman"/>
        </w:rPr>
        <w:t xml:space="preserve"> Car turned out as a necessary element for families. Consumers are purchasing cars not only for uplifting social standard but also for gaining a safer mean of traveling. Tesla’s economic situation from PESTEL states that reduced battery cost is supporting buyer’s economic situation. As battery is a major part of these electric cars, Tesla has started to reduce their prices. This is supporting buying behaviour. An affordable electric car is way more useful than a luxury car. This is why buyers are not bargaining to the limited options. Tesla is at the leading position for electric cars in the world. Buyers </w:t>
      </w:r>
      <w:r w:rsidR="00E42127" w:rsidRPr="004827AF">
        <w:rPr>
          <w:rFonts w:cs="Times New Roman"/>
        </w:rPr>
        <w:t xml:space="preserve">do not bargain. They consume and use electric car. However, there is a critical assessment. Overconsumption and consistent production creates a particular gap in the market. Therefore, other firms may not provide the same price that Tesla provides. As a result, it will create a market imbalance in the first place. </w:t>
      </w:r>
    </w:p>
    <w:p w14:paraId="17AE8B04" w14:textId="77777777" w:rsidR="004827AF" w:rsidRDefault="004827AF" w:rsidP="004827AF">
      <w:pPr>
        <w:spacing w:line="360" w:lineRule="auto"/>
        <w:jc w:val="center"/>
        <w:rPr>
          <w:rFonts w:cs="Times New Roman"/>
        </w:rPr>
      </w:pPr>
      <w:r>
        <w:rPr>
          <w:noProof/>
          <w:lang w:val="bg-BG" w:eastAsia="bg-BG"/>
        </w:rPr>
        <w:drawing>
          <wp:inline distT="0" distB="0" distL="0" distR="0" wp14:anchorId="7AE70B82" wp14:editId="0CB161EE">
            <wp:extent cx="4381500" cy="4124325"/>
            <wp:effectExtent l="0" t="0" r="0" b="9525"/>
            <wp:docPr id="2" name="Picture 2" descr="Porter's Five Forces: Analyzing the Competition - Nayeem Ashra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Analyzing the Competition - Nayeem Ashraf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4124325"/>
                    </a:xfrm>
                    <a:prstGeom prst="rect">
                      <a:avLst/>
                    </a:prstGeom>
                    <a:noFill/>
                    <a:ln>
                      <a:noFill/>
                    </a:ln>
                  </pic:spPr>
                </pic:pic>
              </a:graphicData>
            </a:graphic>
          </wp:inline>
        </w:drawing>
      </w:r>
    </w:p>
    <w:p w14:paraId="1E17D85F" w14:textId="77777777" w:rsidR="004827AF" w:rsidRPr="00806FE7" w:rsidRDefault="004827AF" w:rsidP="004827AF">
      <w:pPr>
        <w:spacing w:line="360" w:lineRule="auto"/>
        <w:jc w:val="center"/>
        <w:rPr>
          <w:rFonts w:cs="Times New Roman"/>
          <w:b/>
          <w:bCs/>
        </w:rPr>
      </w:pPr>
      <w:r w:rsidRPr="00806FE7">
        <w:rPr>
          <w:rFonts w:cs="Times New Roman"/>
          <w:b/>
          <w:bCs/>
        </w:rPr>
        <w:t xml:space="preserve">Fig: Porter’s five forces analysis </w:t>
      </w:r>
      <w:r w:rsidRPr="00806FE7">
        <w:rPr>
          <w:b/>
          <w:bCs/>
          <w:color w:val="000000"/>
          <w:shd w:val="clear" w:color="auto" w:fill="FFFFFF"/>
        </w:rPr>
        <w:t>(David, 2005)</w:t>
      </w:r>
    </w:p>
    <w:p w14:paraId="13D465AB" w14:textId="77777777" w:rsidR="00301FF7" w:rsidRPr="004827AF" w:rsidRDefault="00E42127" w:rsidP="004827AF">
      <w:pPr>
        <w:spacing w:line="360" w:lineRule="auto"/>
        <w:jc w:val="both"/>
        <w:rPr>
          <w:rFonts w:cs="Times New Roman"/>
        </w:rPr>
      </w:pPr>
      <w:r w:rsidRPr="004827AF">
        <w:rPr>
          <w:rFonts w:cs="Times New Roman"/>
          <w:b/>
          <w:bCs/>
          <w:u w:val="single"/>
        </w:rPr>
        <w:t>Supplier’s bargaining power:</w:t>
      </w:r>
      <w:r w:rsidRPr="004827AF">
        <w:rPr>
          <w:rFonts w:cs="Times New Roman"/>
        </w:rPr>
        <w:t xml:space="preserve"> The majority of tools used in producing a Tesla car comes from Germany. Suppliers bargaining power is a determining factor for competitive advantage. Tesla is a fully operational electric-car producing company</w:t>
      </w:r>
      <w:r w:rsidR="0054753F" w:rsidRPr="004827AF">
        <w:rPr>
          <w:rFonts w:cs="Times New Roman"/>
        </w:rPr>
        <w:t xml:space="preserve"> </w:t>
      </w:r>
      <w:r w:rsidR="0054753F" w:rsidRPr="004827AF">
        <w:rPr>
          <w:rFonts w:cs="Times New Roman"/>
          <w:color w:val="000000"/>
          <w:shd w:val="clear" w:color="auto" w:fill="FFFFFF"/>
        </w:rPr>
        <w:t xml:space="preserve">(Schuler, </w:t>
      </w:r>
      <w:proofErr w:type="spellStart"/>
      <w:r w:rsidR="0054753F" w:rsidRPr="004827AF">
        <w:rPr>
          <w:rFonts w:cs="Times New Roman"/>
          <w:color w:val="000000"/>
          <w:shd w:val="clear" w:color="auto" w:fill="FFFFFF"/>
        </w:rPr>
        <w:t>Liewald</w:t>
      </w:r>
      <w:proofErr w:type="spellEnd"/>
      <w:r w:rsidR="0054753F" w:rsidRPr="004827AF">
        <w:rPr>
          <w:rFonts w:cs="Times New Roman"/>
          <w:color w:val="000000"/>
          <w:shd w:val="clear" w:color="auto" w:fill="FFFFFF"/>
        </w:rPr>
        <w:t xml:space="preserve"> and </w:t>
      </w:r>
      <w:proofErr w:type="spellStart"/>
      <w:r w:rsidR="0054753F" w:rsidRPr="004827AF">
        <w:rPr>
          <w:rFonts w:cs="Times New Roman"/>
          <w:color w:val="000000"/>
          <w:shd w:val="clear" w:color="auto" w:fill="FFFFFF"/>
        </w:rPr>
        <w:t>Bezerra</w:t>
      </w:r>
      <w:proofErr w:type="spellEnd"/>
      <w:r w:rsidR="0054753F" w:rsidRPr="004827AF">
        <w:rPr>
          <w:rFonts w:cs="Times New Roman"/>
          <w:color w:val="000000"/>
          <w:shd w:val="clear" w:color="auto" w:fill="FFFFFF"/>
        </w:rPr>
        <w:t>, 2019)</w:t>
      </w:r>
      <w:r w:rsidRPr="004827AF">
        <w:rPr>
          <w:rFonts w:cs="Times New Roman"/>
        </w:rPr>
        <w:t xml:space="preserve">. Thereby, </w:t>
      </w:r>
      <w:r w:rsidRPr="004827AF">
        <w:rPr>
          <w:rFonts w:cs="Times New Roman"/>
        </w:rPr>
        <w:lastRenderedPageBreak/>
        <w:t>they purchase the maximum amount of tools from suppliers. Other firms like BMW, Toyota, Audi, etc. are in the process of becoming a fully operational electric</w:t>
      </w:r>
      <w:r w:rsidR="00301FF7" w:rsidRPr="004827AF">
        <w:rPr>
          <w:rFonts w:cs="Times New Roman"/>
        </w:rPr>
        <w:t xml:space="preserve"> car-producer. But their demand is very low. Tesla, on the other hand, is the principal buyer of these suppliers. Therefore, they hold the scope to bargain with suppliers where suppliers’ bargaining power is low in this case</w:t>
      </w:r>
      <w:r w:rsidR="00C4504D">
        <w:rPr>
          <w:rFonts w:cs="Times New Roman"/>
        </w:rPr>
        <w:t xml:space="preserve"> </w:t>
      </w:r>
      <w:r w:rsidR="00C4504D">
        <w:rPr>
          <w:color w:val="000000"/>
          <w:shd w:val="clear" w:color="auto" w:fill="FFFFFF"/>
        </w:rPr>
        <w:t>(David, 2005)</w:t>
      </w:r>
      <w:r w:rsidR="00301FF7" w:rsidRPr="004827AF">
        <w:rPr>
          <w:rFonts w:cs="Times New Roman"/>
        </w:rPr>
        <w:t xml:space="preserve">. In the competitive global world, the competitive advantage for car manufacturing firm depends on this case. </w:t>
      </w:r>
    </w:p>
    <w:p w14:paraId="564D0A97" w14:textId="77777777" w:rsidR="00301FF7" w:rsidRPr="004827AF" w:rsidRDefault="00301FF7" w:rsidP="004827AF">
      <w:pPr>
        <w:spacing w:line="360" w:lineRule="auto"/>
        <w:jc w:val="both"/>
        <w:rPr>
          <w:rFonts w:cs="Times New Roman"/>
        </w:rPr>
      </w:pPr>
      <w:r w:rsidRPr="004827AF">
        <w:rPr>
          <w:rFonts w:cs="Times New Roman"/>
        </w:rPr>
        <w:t xml:space="preserve">Again, Tesla needs to continue with such competitive advantage. They need to enter into an in-house raw material production process as soon as possible. This will support cost-leadership strategy for Tesla. If cost can be reduced, profit can be maximized. As a result, the firm can gain a spectacular competitive advantage in the industry. </w:t>
      </w:r>
    </w:p>
    <w:p w14:paraId="649C28E8" w14:textId="77777777" w:rsidR="00301FF7" w:rsidRPr="004827AF" w:rsidRDefault="00494152" w:rsidP="004827AF">
      <w:pPr>
        <w:spacing w:line="360" w:lineRule="auto"/>
        <w:jc w:val="both"/>
        <w:rPr>
          <w:rFonts w:cs="Times New Roman"/>
        </w:rPr>
      </w:pPr>
      <w:r w:rsidRPr="004827AF">
        <w:rPr>
          <w:rFonts w:cs="Times New Roman"/>
          <w:b/>
          <w:bCs/>
          <w:u w:val="single"/>
        </w:rPr>
        <w:t>Competitive rivalry:</w:t>
      </w:r>
      <w:r w:rsidRPr="004827AF">
        <w:rPr>
          <w:rFonts w:cs="Times New Roman"/>
        </w:rPr>
        <w:t xml:space="preserve"> In case of competitive rivalry, </w:t>
      </w:r>
      <w:r w:rsidR="00646656" w:rsidRPr="004827AF">
        <w:rPr>
          <w:rFonts w:cs="Times New Roman"/>
        </w:rPr>
        <w:t>Tesla has been in the top position in electric car genre. The market is dominate mainly by Tesla and Chevrolet. They occupy around 73% total global market share together. Because of expensive price, Chevrolet is not a popular electric item among consumers. Tesla has more competitive edge than the other car manufacturing firms. Immense competitive rivalry creates a cut in profit</w:t>
      </w:r>
      <w:r w:rsidR="0054753F" w:rsidRPr="004827AF">
        <w:rPr>
          <w:rFonts w:cs="Times New Roman"/>
        </w:rPr>
        <w:t xml:space="preserve"> </w:t>
      </w:r>
      <w:r w:rsidR="0054753F" w:rsidRPr="004827AF">
        <w:rPr>
          <w:rFonts w:cs="Times New Roman"/>
          <w:color w:val="000000"/>
          <w:shd w:val="clear" w:color="auto" w:fill="FFFFFF"/>
        </w:rPr>
        <w:t>(Tesla, 2019)</w:t>
      </w:r>
      <w:r w:rsidR="00646656" w:rsidRPr="004827AF">
        <w:rPr>
          <w:rFonts w:cs="Times New Roman"/>
        </w:rPr>
        <w:t xml:space="preserve">. Tesla is holding a high ground at this point. The social condition of global business environment is supporting the firm in gaining that type of competitive edge. Consumers want products that is cost-friendly and low-maintenance. </w:t>
      </w:r>
    </w:p>
    <w:p w14:paraId="55DA3541" w14:textId="77777777" w:rsidR="00646656" w:rsidRPr="004827AF" w:rsidRDefault="00646656" w:rsidP="004827AF">
      <w:pPr>
        <w:spacing w:line="360" w:lineRule="auto"/>
        <w:jc w:val="both"/>
        <w:rPr>
          <w:rFonts w:cs="Times New Roman"/>
        </w:rPr>
      </w:pPr>
      <w:r w:rsidRPr="004827AF">
        <w:rPr>
          <w:rFonts w:cs="Times New Roman"/>
        </w:rPr>
        <w:t>Otherwise, there are some emerging companies too. New firms are entering into producing electric cars. The overall market share is being challenged</w:t>
      </w:r>
      <w:r w:rsidR="0054753F" w:rsidRPr="004827AF">
        <w:rPr>
          <w:rFonts w:cs="Times New Roman"/>
        </w:rPr>
        <w:t xml:space="preserve"> </w:t>
      </w:r>
      <w:r w:rsidR="0054753F" w:rsidRPr="004827AF">
        <w:rPr>
          <w:rFonts w:cs="Times New Roman"/>
          <w:color w:val="000000"/>
          <w:shd w:val="clear" w:color="auto" w:fill="FFFFFF"/>
        </w:rPr>
        <w:t>(Tesla, 2019)</w:t>
      </w:r>
      <w:r w:rsidRPr="004827AF">
        <w:rPr>
          <w:rFonts w:cs="Times New Roman"/>
        </w:rPr>
        <w:t>. Tesla can gain and keep the competitive edge by setting a standardized R&amp;D sector. The more patent and designs it can occupy, the better and more increased profit it can generate.</w:t>
      </w:r>
    </w:p>
    <w:p w14:paraId="2F39EAD0" w14:textId="77777777" w:rsidR="002965EA" w:rsidRPr="004827AF" w:rsidRDefault="002965EA" w:rsidP="004827AF">
      <w:pPr>
        <w:spacing w:line="360" w:lineRule="auto"/>
        <w:jc w:val="both"/>
        <w:rPr>
          <w:rFonts w:cs="Times New Roman"/>
        </w:rPr>
      </w:pPr>
      <w:r w:rsidRPr="004827AF">
        <w:rPr>
          <w:rFonts w:cs="Times New Roman"/>
          <w:b/>
          <w:bCs/>
          <w:u w:val="single"/>
        </w:rPr>
        <w:t>Substitute Threat:</w:t>
      </w:r>
      <w:r w:rsidRPr="004827AF">
        <w:rPr>
          <w:rFonts w:cs="Times New Roman"/>
        </w:rPr>
        <w:t xml:space="preserve"> Tesla is one of a kind in the car manufacturing industry. They concentrate and focus on both designs and usability. Cars are compatible for any users. In order to create substitute of such vehicles, other firms will need to develop R&amp;D sector. At this point, Tesla holds high competitive advantage too. Other petroleum fuel-based manufacturing companies are trying to install the production line. But it will take time. From PESTEL forces analysed above, economic and government’s instable decision-making processes have been identified. These will </w:t>
      </w:r>
      <w:proofErr w:type="spellStart"/>
      <w:r w:rsidRPr="004827AF">
        <w:rPr>
          <w:rFonts w:cs="Times New Roman"/>
        </w:rPr>
        <w:t>cerate</w:t>
      </w:r>
      <w:proofErr w:type="spellEnd"/>
      <w:r w:rsidRPr="004827AF">
        <w:rPr>
          <w:rFonts w:cs="Times New Roman"/>
        </w:rPr>
        <w:t xml:space="preserve"> obstacles for the substitutions</w:t>
      </w:r>
      <w:r w:rsidR="0054753F" w:rsidRPr="004827AF">
        <w:rPr>
          <w:rFonts w:cs="Times New Roman"/>
        </w:rPr>
        <w:t xml:space="preserve"> </w:t>
      </w:r>
      <w:r w:rsidR="0054753F" w:rsidRPr="004827AF">
        <w:rPr>
          <w:rFonts w:cs="Times New Roman"/>
          <w:color w:val="000000"/>
          <w:shd w:val="clear" w:color="auto" w:fill="FFFFFF"/>
        </w:rPr>
        <w:t>(</w:t>
      </w:r>
      <w:proofErr w:type="spellStart"/>
      <w:r w:rsidR="0054753F" w:rsidRPr="004827AF">
        <w:rPr>
          <w:rFonts w:cs="Times New Roman"/>
          <w:color w:val="000000"/>
          <w:shd w:val="clear" w:color="auto" w:fill="FFFFFF"/>
        </w:rPr>
        <w:t>Tovey</w:t>
      </w:r>
      <w:proofErr w:type="spellEnd"/>
      <w:r w:rsidR="0054753F" w:rsidRPr="004827AF">
        <w:rPr>
          <w:rFonts w:cs="Times New Roman"/>
          <w:color w:val="000000"/>
          <w:shd w:val="clear" w:color="auto" w:fill="FFFFFF"/>
        </w:rPr>
        <w:t>, 2020)</w:t>
      </w:r>
      <w:r w:rsidRPr="004827AF">
        <w:rPr>
          <w:rFonts w:cs="Times New Roman"/>
        </w:rPr>
        <w:t xml:space="preserve">. Many countries like India, China, Japan, etc. have started to ban petroleum fuels and fossil fuels. This is why substitute threat is less in global market. </w:t>
      </w:r>
    </w:p>
    <w:p w14:paraId="5BF1EC20" w14:textId="77777777" w:rsidR="002965EA" w:rsidRPr="004827AF" w:rsidRDefault="002965EA" w:rsidP="004827AF">
      <w:pPr>
        <w:spacing w:line="360" w:lineRule="auto"/>
        <w:jc w:val="both"/>
        <w:rPr>
          <w:rFonts w:cs="Times New Roman"/>
        </w:rPr>
      </w:pPr>
      <w:r w:rsidRPr="004827AF">
        <w:rPr>
          <w:rFonts w:cs="Times New Roman"/>
          <w:b/>
          <w:bCs/>
          <w:u w:val="single"/>
        </w:rPr>
        <w:lastRenderedPageBreak/>
        <w:t>New Entrant Threat:</w:t>
      </w:r>
      <w:r w:rsidRPr="004827AF">
        <w:rPr>
          <w:rFonts w:cs="Times New Roman"/>
        </w:rPr>
        <w:t xml:space="preserve"> Google, Amazon, etc. are not traditional car manufacturing companies. Still, they are trying to enter into this industry. Tesla’s brand recognition and other factors will support it for growing to an optimal stage</w:t>
      </w:r>
      <w:r w:rsidR="0054753F" w:rsidRPr="004827AF">
        <w:rPr>
          <w:rFonts w:cs="Times New Roman"/>
        </w:rPr>
        <w:t xml:space="preserve"> </w:t>
      </w:r>
      <w:r w:rsidR="0054753F" w:rsidRPr="004827AF">
        <w:rPr>
          <w:rFonts w:cs="Times New Roman"/>
          <w:color w:val="000000"/>
          <w:shd w:val="clear" w:color="auto" w:fill="FFFFFF"/>
        </w:rPr>
        <w:t>(</w:t>
      </w:r>
      <w:proofErr w:type="spellStart"/>
      <w:r w:rsidR="0054753F" w:rsidRPr="004827AF">
        <w:rPr>
          <w:rFonts w:cs="Times New Roman"/>
          <w:color w:val="000000"/>
          <w:shd w:val="clear" w:color="auto" w:fill="FFFFFF"/>
        </w:rPr>
        <w:t>Woywode</w:t>
      </w:r>
      <w:proofErr w:type="spellEnd"/>
      <w:r w:rsidR="0054753F" w:rsidRPr="004827AF">
        <w:rPr>
          <w:rFonts w:cs="Times New Roman"/>
          <w:color w:val="000000"/>
          <w:shd w:val="clear" w:color="auto" w:fill="FFFFFF"/>
        </w:rPr>
        <w:t>, 2012)</w:t>
      </w:r>
      <w:r w:rsidRPr="004827AF">
        <w:rPr>
          <w:rFonts w:cs="Times New Roman"/>
        </w:rPr>
        <w:t xml:space="preserve">. But, new entrants will cut some market share too. This is why new entrants can cause some destructive situation for Tesla. </w:t>
      </w:r>
    </w:p>
    <w:p w14:paraId="6AFC7B2A" w14:textId="77777777" w:rsidR="002965EA" w:rsidRPr="004827AF" w:rsidRDefault="002965EA" w:rsidP="004827AF">
      <w:pPr>
        <w:spacing w:line="360" w:lineRule="auto"/>
        <w:jc w:val="both"/>
        <w:rPr>
          <w:rFonts w:cs="Times New Roman"/>
        </w:rPr>
      </w:pPr>
      <w:r w:rsidRPr="004827AF">
        <w:rPr>
          <w:rFonts w:cs="Times New Roman"/>
        </w:rPr>
        <w:t xml:space="preserve">However, Tesla may gain competitive advantage by setting a higher R&amp;D section. This will compete with new entrants and the firm will stay on the top of this market with a stable position. </w:t>
      </w:r>
    </w:p>
    <w:p w14:paraId="730DD78A" w14:textId="77777777" w:rsidR="002965EA" w:rsidRPr="004827AF" w:rsidRDefault="002965EA" w:rsidP="004827AF">
      <w:pPr>
        <w:spacing w:line="360" w:lineRule="auto"/>
        <w:jc w:val="both"/>
        <w:rPr>
          <w:rFonts w:cs="Times New Roman"/>
        </w:rPr>
      </w:pPr>
    </w:p>
    <w:p w14:paraId="7512CEE0" w14:textId="77777777" w:rsidR="002965EA" w:rsidRPr="004827AF" w:rsidRDefault="002965EA" w:rsidP="004827AF">
      <w:pPr>
        <w:pStyle w:val="Heading1"/>
        <w:spacing w:line="360" w:lineRule="auto"/>
        <w:jc w:val="both"/>
        <w:rPr>
          <w:rFonts w:ascii="Times New Roman" w:hAnsi="Times New Roman" w:cs="Times New Roman"/>
          <w:b/>
          <w:bCs/>
          <w:sz w:val="24"/>
          <w:szCs w:val="24"/>
        </w:rPr>
      </w:pPr>
      <w:bookmarkStart w:id="5" w:name="_Toc48779321"/>
      <w:r w:rsidRPr="004827AF">
        <w:rPr>
          <w:rFonts w:ascii="Times New Roman" w:hAnsi="Times New Roman" w:cs="Times New Roman"/>
          <w:b/>
          <w:bCs/>
          <w:sz w:val="24"/>
          <w:szCs w:val="24"/>
        </w:rPr>
        <w:t>Conclusion</w:t>
      </w:r>
      <w:bookmarkEnd w:id="5"/>
      <w:r w:rsidRPr="004827AF">
        <w:rPr>
          <w:rFonts w:ascii="Times New Roman" w:hAnsi="Times New Roman" w:cs="Times New Roman"/>
          <w:b/>
          <w:bCs/>
          <w:sz w:val="24"/>
          <w:szCs w:val="24"/>
        </w:rPr>
        <w:t xml:space="preserve"> </w:t>
      </w:r>
    </w:p>
    <w:p w14:paraId="6D97706B" w14:textId="77777777" w:rsidR="00266FDF" w:rsidRPr="004827AF" w:rsidRDefault="002965EA" w:rsidP="004827AF">
      <w:pPr>
        <w:spacing w:line="360" w:lineRule="auto"/>
        <w:jc w:val="both"/>
        <w:rPr>
          <w:rFonts w:cs="Times New Roman"/>
        </w:rPr>
      </w:pPr>
      <w:r w:rsidRPr="004827AF">
        <w:rPr>
          <w:rFonts w:cs="Times New Roman"/>
        </w:rPr>
        <w:t xml:space="preserve">To conclude the essay, Tesla is occupying a strong position in car manufacturing industry of the world. Further development will require for the firm to keep it consistent. It must organize activities for gaining competitive advantage in a long term orientation. </w:t>
      </w:r>
    </w:p>
    <w:p w14:paraId="65C09B40" w14:textId="77777777" w:rsidR="00266FDF" w:rsidRPr="004827AF" w:rsidRDefault="00266FDF" w:rsidP="004827AF">
      <w:pPr>
        <w:spacing w:line="360" w:lineRule="auto"/>
        <w:jc w:val="both"/>
        <w:rPr>
          <w:rFonts w:cs="Times New Roman"/>
        </w:rPr>
      </w:pPr>
      <w:r w:rsidRPr="004827AF">
        <w:rPr>
          <w:rFonts w:cs="Times New Roman"/>
        </w:rPr>
        <w:br w:type="page"/>
      </w:r>
    </w:p>
    <w:p w14:paraId="2910D31F" w14:textId="77777777" w:rsidR="00C4504D" w:rsidRDefault="00266FDF" w:rsidP="004827AF">
      <w:pPr>
        <w:pStyle w:val="Heading1"/>
        <w:spacing w:line="360" w:lineRule="auto"/>
        <w:jc w:val="both"/>
        <w:rPr>
          <w:rFonts w:ascii="Times New Roman" w:hAnsi="Times New Roman" w:cs="Times New Roman"/>
          <w:b/>
          <w:bCs/>
          <w:sz w:val="24"/>
          <w:szCs w:val="24"/>
        </w:rPr>
      </w:pPr>
      <w:bookmarkStart w:id="6" w:name="_Toc48779322"/>
      <w:r w:rsidRPr="004827AF">
        <w:rPr>
          <w:rFonts w:ascii="Times New Roman" w:hAnsi="Times New Roman" w:cs="Times New Roman"/>
          <w:b/>
          <w:bCs/>
          <w:sz w:val="24"/>
          <w:szCs w:val="24"/>
        </w:rPr>
        <w:lastRenderedPageBreak/>
        <w:t>References</w:t>
      </w:r>
      <w:bookmarkEnd w:id="6"/>
    </w:p>
    <w:p w14:paraId="0207D605" w14:textId="77777777" w:rsidR="00806FE7" w:rsidRPr="00C4504D" w:rsidRDefault="00806FE7" w:rsidP="00C4504D">
      <w:pPr>
        <w:pStyle w:val="NormalWeb"/>
        <w:spacing w:before="0" w:beforeAutospacing="0" w:after="240" w:afterAutospacing="0" w:line="360" w:lineRule="atLeast"/>
        <w:jc w:val="both"/>
        <w:rPr>
          <w:color w:val="000000"/>
        </w:rPr>
      </w:pPr>
      <w:r>
        <w:rPr>
          <w:color w:val="000000"/>
        </w:rPr>
        <w:t>David, F.R. (2005). </w:t>
      </w:r>
      <w:r>
        <w:rPr>
          <w:i/>
          <w:iCs/>
          <w:color w:val="000000"/>
        </w:rPr>
        <w:t>Strategic management : concepts and cases</w:t>
      </w:r>
      <w:r>
        <w:rPr>
          <w:color w:val="000000"/>
        </w:rPr>
        <w:t>. Upper Saddle River, N.J.: Pearson Prentice Hall.</w:t>
      </w:r>
      <w:r w:rsidRPr="004827AF">
        <w:rPr>
          <w:b/>
          <w:bCs/>
        </w:rPr>
        <w:t xml:space="preserve"> </w:t>
      </w:r>
    </w:p>
    <w:p w14:paraId="01AA2A8D" w14:textId="77777777" w:rsidR="00806FE7" w:rsidRPr="004827AF" w:rsidRDefault="00806FE7" w:rsidP="00C4504D">
      <w:pPr>
        <w:pStyle w:val="NormalWeb"/>
        <w:spacing w:before="0" w:beforeAutospacing="0" w:after="240" w:afterAutospacing="0" w:line="360" w:lineRule="auto"/>
        <w:jc w:val="both"/>
        <w:rPr>
          <w:color w:val="000000"/>
        </w:rPr>
      </w:pPr>
      <w:r w:rsidRPr="004827AF">
        <w:rPr>
          <w:color w:val="000000"/>
        </w:rPr>
        <w:t>Davies, R. (2020). Tesla becomes world’s most valuable carmaker without making a profit. </w:t>
      </w:r>
      <w:r w:rsidRPr="004827AF">
        <w:rPr>
          <w:i/>
          <w:iCs/>
          <w:color w:val="000000"/>
        </w:rPr>
        <w:t>The Guardian</w:t>
      </w:r>
      <w:r w:rsidRPr="004827AF">
        <w:rPr>
          <w:color w:val="000000"/>
        </w:rPr>
        <w:t>. [</w:t>
      </w:r>
      <w:proofErr w:type="gramStart"/>
      <w:r w:rsidRPr="004827AF">
        <w:rPr>
          <w:color w:val="000000"/>
        </w:rPr>
        <w:t>online</w:t>
      </w:r>
      <w:proofErr w:type="gramEnd"/>
      <w:r w:rsidRPr="004827AF">
        <w:rPr>
          <w:color w:val="000000"/>
        </w:rPr>
        <w:t>] 1 Jul. Available at: https://www.theguardian.com/technology/2020/jul/01/tesla-becomes-worlds-most-valuable-carmaker-without-making-a-profit [Accessed 20 Aug. 2020].</w:t>
      </w:r>
    </w:p>
    <w:p w14:paraId="782F278E" w14:textId="77777777" w:rsidR="00806FE7" w:rsidRPr="004827AF" w:rsidRDefault="00806FE7" w:rsidP="00C4504D">
      <w:pPr>
        <w:pStyle w:val="NormalWeb"/>
        <w:spacing w:before="0" w:beforeAutospacing="0" w:after="240" w:afterAutospacing="0" w:line="360" w:lineRule="auto"/>
        <w:jc w:val="both"/>
        <w:rPr>
          <w:color w:val="000000"/>
        </w:rPr>
      </w:pPr>
      <w:proofErr w:type="spellStart"/>
      <w:r w:rsidRPr="004827AF">
        <w:rPr>
          <w:color w:val="000000"/>
        </w:rPr>
        <w:t>Hiraoka</w:t>
      </w:r>
      <w:proofErr w:type="spellEnd"/>
      <w:r w:rsidRPr="004827AF">
        <w:rPr>
          <w:color w:val="000000"/>
        </w:rPr>
        <w:t>, L.S. (2019). </w:t>
      </w:r>
      <w:r w:rsidRPr="004827AF">
        <w:rPr>
          <w:i/>
          <w:iCs/>
          <w:color w:val="000000"/>
        </w:rPr>
        <w:t>Global alliances in the motor vehicle industry</w:t>
      </w:r>
      <w:r w:rsidRPr="004827AF">
        <w:rPr>
          <w:color w:val="000000"/>
        </w:rPr>
        <w:t>. Westport, Conn.: Quorum Books.</w:t>
      </w:r>
    </w:p>
    <w:p w14:paraId="440D7C99" w14:textId="77777777" w:rsidR="00806FE7" w:rsidRPr="004827AF" w:rsidRDefault="00806FE7" w:rsidP="00C4504D">
      <w:pPr>
        <w:pStyle w:val="NormalWeb"/>
        <w:spacing w:before="0" w:beforeAutospacing="0" w:after="240" w:afterAutospacing="0" w:line="360" w:lineRule="auto"/>
        <w:jc w:val="both"/>
        <w:rPr>
          <w:color w:val="000000"/>
        </w:rPr>
      </w:pPr>
      <w:r w:rsidRPr="004827AF">
        <w:rPr>
          <w:color w:val="000000"/>
        </w:rPr>
        <w:t>Inman, P. (2020). If the UK doesn’t act now, the car industry will vanish | Phillip Inman. </w:t>
      </w:r>
      <w:r w:rsidRPr="004827AF">
        <w:rPr>
          <w:i/>
          <w:iCs/>
          <w:color w:val="000000"/>
        </w:rPr>
        <w:t>The Observer</w:t>
      </w:r>
      <w:r w:rsidRPr="004827AF">
        <w:rPr>
          <w:color w:val="000000"/>
        </w:rPr>
        <w:t>. [</w:t>
      </w:r>
      <w:proofErr w:type="gramStart"/>
      <w:r w:rsidRPr="004827AF">
        <w:rPr>
          <w:color w:val="000000"/>
        </w:rPr>
        <w:t>online</w:t>
      </w:r>
      <w:proofErr w:type="gramEnd"/>
      <w:r w:rsidRPr="004827AF">
        <w:rPr>
          <w:color w:val="000000"/>
        </w:rPr>
        <w:t>] 18 Jan. Available at: https://www.theguardian.com/business/2020/jan/18/if-the-uk-doesnt-act-now-the-car-industry-will-vanish [Accessed 19 May 2020].</w:t>
      </w:r>
    </w:p>
    <w:p w14:paraId="5471D6B8" w14:textId="77777777" w:rsidR="00806FE7" w:rsidRPr="004827AF" w:rsidRDefault="00806FE7" w:rsidP="00C4504D">
      <w:pPr>
        <w:pStyle w:val="NormalWeb"/>
        <w:spacing w:before="0" w:beforeAutospacing="0" w:after="240" w:afterAutospacing="0" w:line="360" w:lineRule="auto"/>
        <w:jc w:val="both"/>
        <w:rPr>
          <w:color w:val="000000"/>
        </w:rPr>
      </w:pPr>
      <w:r w:rsidRPr="004827AF">
        <w:rPr>
          <w:color w:val="000000"/>
        </w:rPr>
        <w:t>Jolly, J. (2020). </w:t>
      </w:r>
      <w:r w:rsidRPr="004827AF">
        <w:rPr>
          <w:i/>
          <w:iCs/>
          <w:color w:val="000000"/>
        </w:rPr>
        <w:t>Electric cars gain market share in Europe despite Covid-19 crisis</w:t>
      </w:r>
      <w:r w:rsidRPr="004827AF">
        <w:rPr>
          <w:color w:val="000000"/>
        </w:rPr>
        <w:t>. [</w:t>
      </w:r>
      <w:proofErr w:type="gramStart"/>
      <w:r w:rsidRPr="004827AF">
        <w:rPr>
          <w:color w:val="000000"/>
        </w:rPr>
        <w:t>online</w:t>
      </w:r>
      <w:proofErr w:type="gramEnd"/>
      <w:r w:rsidRPr="004827AF">
        <w:rPr>
          <w:color w:val="000000"/>
        </w:rPr>
        <w:t>] the Guardian. Available at: https://www.theguardian.com/business/2020/jun/02/electric-carseurope-covid-19-emissions-reductions [Accessed 19 Aug. 2020].</w:t>
      </w:r>
    </w:p>
    <w:p w14:paraId="2E472238" w14:textId="77777777" w:rsidR="00806FE7" w:rsidRPr="004827AF" w:rsidRDefault="00806FE7" w:rsidP="00C4504D">
      <w:pPr>
        <w:pStyle w:val="NormalWeb"/>
        <w:spacing w:before="0" w:beforeAutospacing="0" w:after="240" w:afterAutospacing="0" w:line="360" w:lineRule="auto"/>
        <w:jc w:val="both"/>
        <w:rPr>
          <w:color w:val="000000"/>
        </w:rPr>
      </w:pPr>
      <w:r w:rsidRPr="004827AF">
        <w:rPr>
          <w:color w:val="000000"/>
        </w:rPr>
        <w:t>Lynn, M. (2020). Three lessons we can all learn from Tesla’s rise to the top of the car industry. </w:t>
      </w:r>
      <w:r w:rsidRPr="004827AF">
        <w:rPr>
          <w:i/>
          <w:iCs/>
          <w:color w:val="000000"/>
        </w:rPr>
        <w:t>The Telegraph</w:t>
      </w:r>
      <w:r w:rsidRPr="004827AF">
        <w:rPr>
          <w:color w:val="000000"/>
        </w:rPr>
        <w:t>. [</w:t>
      </w:r>
      <w:proofErr w:type="gramStart"/>
      <w:r w:rsidRPr="004827AF">
        <w:rPr>
          <w:color w:val="000000"/>
        </w:rPr>
        <w:t>online</w:t>
      </w:r>
      <w:proofErr w:type="gramEnd"/>
      <w:r w:rsidRPr="004827AF">
        <w:rPr>
          <w:color w:val="000000"/>
        </w:rPr>
        <w:t>] 11 Jan. Available at: https://www.telegraph.co.uk/business/2020/01/11/three-lessons-can-learn-teslas-rise-top-car-industry/ [Accessed 19 Aug. 2020].</w:t>
      </w:r>
    </w:p>
    <w:p w14:paraId="79F87BDB" w14:textId="77777777" w:rsidR="00806FE7" w:rsidRPr="004827AF" w:rsidRDefault="00806FE7" w:rsidP="00C4504D">
      <w:pPr>
        <w:pStyle w:val="NormalWeb"/>
        <w:spacing w:before="0" w:beforeAutospacing="0" w:after="240" w:afterAutospacing="0" w:line="360" w:lineRule="auto"/>
        <w:jc w:val="both"/>
        <w:rPr>
          <w:color w:val="000000"/>
        </w:rPr>
      </w:pPr>
      <w:proofErr w:type="spellStart"/>
      <w:r w:rsidRPr="004827AF">
        <w:rPr>
          <w:color w:val="000000"/>
        </w:rPr>
        <w:t>Rudgard</w:t>
      </w:r>
      <w:proofErr w:type="spellEnd"/>
      <w:r w:rsidRPr="004827AF">
        <w:rPr>
          <w:color w:val="000000"/>
        </w:rPr>
        <w:t>, O. (2020). Tesla becomes the most valuable car company in the world at $190bn. </w:t>
      </w:r>
      <w:r w:rsidRPr="004827AF">
        <w:rPr>
          <w:i/>
          <w:iCs/>
          <w:color w:val="000000"/>
        </w:rPr>
        <w:t>The Telegraph</w:t>
      </w:r>
      <w:r w:rsidRPr="004827AF">
        <w:rPr>
          <w:color w:val="000000"/>
        </w:rPr>
        <w:t>. [</w:t>
      </w:r>
      <w:proofErr w:type="gramStart"/>
      <w:r w:rsidRPr="004827AF">
        <w:rPr>
          <w:color w:val="000000"/>
        </w:rPr>
        <w:t>online</w:t>
      </w:r>
      <w:proofErr w:type="gramEnd"/>
      <w:r w:rsidRPr="004827AF">
        <w:rPr>
          <w:color w:val="000000"/>
        </w:rPr>
        <w:t>] 10 Jun. Available at: https://www.telegraph.co.uk/technology/2020/06/10/tesla-shares-surpass-1000-putting-valuation-188bn/ [Accessed 19 Aug. 2020].</w:t>
      </w:r>
    </w:p>
    <w:p w14:paraId="4CB485A1" w14:textId="77777777" w:rsidR="00806FE7" w:rsidRPr="004827AF" w:rsidRDefault="00806FE7" w:rsidP="00C4504D">
      <w:pPr>
        <w:pStyle w:val="NormalWeb"/>
        <w:spacing w:before="0" w:beforeAutospacing="0" w:after="240" w:afterAutospacing="0" w:line="360" w:lineRule="auto"/>
        <w:jc w:val="both"/>
        <w:rPr>
          <w:color w:val="000000"/>
        </w:rPr>
      </w:pPr>
      <w:r w:rsidRPr="004827AF">
        <w:rPr>
          <w:color w:val="000000"/>
        </w:rPr>
        <w:t xml:space="preserve">Schuler, F., </w:t>
      </w:r>
      <w:proofErr w:type="spellStart"/>
      <w:r w:rsidRPr="004827AF">
        <w:rPr>
          <w:color w:val="000000"/>
        </w:rPr>
        <w:t>Liewald</w:t>
      </w:r>
      <w:proofErr w:type="spellEnd"/>
      <w:r w:rsidRPr="004827AF">
        <w:rPr>
          <w:color w:val="000000"/>
        </w:rPr>
        <w:t xml:space="preserve">, M. and </w:t>
      </w:r>
      <w:proofErr w:type="spellStart"/>
      <w:r w:rsidRPr="004827AF">
        <w:rPr>
          <w:color w:val="000000"/>
        </w:rPr>
        <w:t>Bezerra</w:t>
      </w:r>
      <w:proofErr w:type="spellEnd"/>
      <w:r w:rsidRPr="004827AF">
        <w:rPr>
          <w:color w:val="000000"/>
        </w:rPr>
        <w:t>, D.M. (2019). New compensation strategy for car bonnet assemblies. </w:t>
      </w:r>
      <w:proofErr w:type="spellStart"/>
      <w:r w:rsidRPr="004827AF">
        <w:rPr>
          <w:i/>
          <w:iCs/>
          <w:color w:val="000000"/>
        </w:rPr>
        <w:t>Procedia</w:t>
      </w:r>
      <w:proofErr w:type="spellEnd"/>
      <w:r w:rsidRPr="004827AF">
        <w:rPr>
          <w:i/>
          <w:iCs/>
          <w:color w:val="000000"/>
        </w:rPr>
        <w:t xml:space="preserve"> Manufacturing</w:t>
      </w:r>
      <w:r w:rsidRPr="004827AF">
        <w:rPr>
          <w:color w:val="000000"/>
        </w:rPr>
        <w:t>, 29, pp.552–559.</w:t>
      </w:r>
    </w:p>
    <w:p w14:paraId="4477621B" w14:textId="77777777" w:rsidR="00806FE7" w:rsidRPr="004827AF" w:rsidRDefault="00806FE7" w:rsidP="00C4504D">
      <w:pPr>
        <w:pStyle w:val="NormalWeb"/>
        <w:spacing w:before="0" w:beforeAutospacing="0" w:after="240" w:afterAutospacing="0" w:line="360" w:lineRule="auto"/>
        <w:jc w:val="both"/>
        <w:rPr>
          <w:color w:val="000000"/>
        </w:rPr>
      </w:pPr>
      <w:r w:rsidRPr="004827AF">
        <w:rPr>
          <w:color w:val="000000"/>
        </w:rPr>
        <w:t>Tesla (2019). </w:t>
      </w:r>
      <w:r w:rsidRPr="004827AF">
        <w:rPr>
          <w:i/>
          <w:iCs/>
          <w:color w:val="000000"/>
        </w:rPr>
        <w:t>Electric Cars, Solar Panels &amp; Clean Energy Storage | Tesla</w:t>
      </w:r>
      <w:r w:rsidRPr="004827AF">
        <w:rPr>
          <w:color w:val="000000"/>
        </w:rPr>
        <w:t>. [</w:t>
      </w:r>
      <w:proofErr w:type="gramStart"/>
      <w:r w:rsidRPr="004827AF">
        <w:rPr>
          <w:color w:val="000000"/>
        </w:rPr>
        <w:t>online</w:t>
      </w:r>
      <w:proofErr w:type="gramEnd"/>
      <w:r w:rsidRPr="004827AF">
        <w:rPr>
          <w:color w:val="000000"/>
        </w:rPr>
        <w:t>] Tesla.com. Available at: https://www.tesla.com/en_gb/?redirect=no [Accessed 20 Aug. 2020].</w:t>
      </w:r>
    </w:p>
    <w:p w14:paraId="32FB7FE0" w14:textId="77777777" w:rsidR="00806FE7" w:rsidRPr="004827AF" w:rsidRDefault="00806FE7" w:rsidP="00C4504D">
      <w:pPr>
        <w:pStyle w:val="NormalWeb"/>
        <w:spacing w:before="0" w:beforeAutospacing="0" w:after="240" w:afterAutospacing="0" w:line="360" w:lineRule="auto"/>
        <w:jc w:val="both"/>
        <w:rPr>
          <w:color w:val="000000"/>
        </w:rPr>
      </w:pPr>
      <w:proofErr w:type="spellStart"/>
      <w:r w:rsidRPr="004827AF">
        <w:rPr>
          <w:color w:val="000000"/>
        </w:rPr>
        <w:lastRenderedPageBreak/>
        <w:t>Tovey</w:t>
      </w:r>
      <w:proofErr w:type="spellEnd"/>
      <w:r w:rsidRPr="004827AF">
        <w:rPr>
          <w:color w:val="000000"/>
        </w:rPr>
        <w:t>, A. (2020). Tesla comes out top in worst month for car sales since 1946. </w:t>
      </w:r>
      <w:r w:rsidRPr="004827AF">
        <w:rPr>
          <w:i/>
          <w:iCs/>
          <w:color w:val="000000"/>
        </w:rPr>
        <w:t>The Telegraph</w:t>
      </w:r>
      <w:r w:rsidRPr="004827AF">
        <w:rPr>
          <w:color w:val="000000"/>
        </w:rPr>
        <w:t>. [</w:t>
      </w:r>
      <w:proofErr w:type="gramStart"/>
      <w:r w:rsidRPr="004827AF">
        <w:rPr>
          <w:color w:val="000000"/>
        </w:rPr>
        <w:t>online</w:t>
      </w:r>
      <w:proofErr w:type="gramEnd"/>
      <w:r w:rsidRPr="004827AF">
        <w:rPr>
          <w:color w:val="000000"/>
        </w:rPr>
        <w:t>] 5 May. Available at: https://www.telegraph.co.uk/business/2020/05/05/car-sales-tumble-lowest-level-since-1946/ [Accessed 19 Aug. 2020].</w:t>
      </w:r>
    </w:p>
    <w:p w14:paraId="75657496" w14:textId="77777777" w:rsidR="00806FE7" w:rsidRPr="004827AF" w:rsidRDefault="00806FE7" w:rsidP="00C4504D">
      <w:pPr>
        <w:pStyle w:val="NormalWeb"/>
        <w:spacing w:before="0" w:beforeAutospacing="0" w:after="240" w:afterAutospacing="0" w:line="360" w:lineRule="auto"/>
        <w:jc w:val="both"/>
        <w:rPr>
          <w:color w:val="000000"/>
        </w:rPr>
      </w:pPr>
      <w:proofErr w:type="spellStart"/>
      <w:r w:rsidRPr="004827AF">
        <w:rPr>
          <w:color w:val="000000"/>
        </w:rPr>
        <w:t>Woywode</w:t>
      </w:r>
      <w:proofErr w:type="spellEnd"/>
      <w:r w:rsidRPr="004827AF">
        <w:rPr>
          <w:color w:val="000000"/>
        </w:rPr>
        <w:t>, M. (2012). Global Management Concepts and Local Adaptations: Working Groups in the French and German Car Manufacturing Industry. </w:t>
      </w:r>
      <w:r w:rsidRPr="004827AF">
        <w:rPr>
          <w:i/>
          <w:iCs/>
          <w:color w:val="000000"/>
        </w:rPr>
        <w:t>Organization Studies</w:t>
      </w:r>
      <w:r w:rsidRPr="004827AF">
        <w:rPr>
          <w:color w:val="000000"/>
        </w:rPr>
        <w:t>, 23(4), pp.497–524.</w:t>
      </w:r>
    </w:p>
    <w:p w14:paraId="482BC2A5" w14:textId="77777777" w:rsidR="0054753F" w:rsidRPr="004827AF" w:rsidRDefault="0054753F" w:rsidP="00C4504D">
      <w:pPr>
        <w:pStyle w:val="NormalWeb"/>
        <w:spacing w:line="360" w:lineRule="auto"/>
        <w:jc w:val="both"/>
        <w:rPr>
          <w:color w:val="000000"/>
        </w:rPr>
      </w:pPr>
      <w:r w:rsidRPr="004827AF">
        <w:rPr>
          <w:color w:val="000000"/>
        </w:rPr>
        <w:t>‌</w:t>
      </w:r>
    </w:p>
    <w:p w14:paraId="51D706A7" w14:textId="77777777" w:rsidR="0054753F" w:rsidRPr="004827AF" w:rsidRDefault="0054753F" w:rsidP="004827AF">
      <w:pPr>
        <w:spacing w:line="360" w:lineRule="auto"/>
        <w:jc w:val="both"/>
        <w:rPr>
          <w:rFonts w:cs="Times New Roman"/>
        </w:rPr>
      </w:pPr>
    </w:p>
    <w:sectPr w:rsidR="0054753F" w:rsidRPr="004827A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F5032" w14:textId="77777777" w:rsidR="00494998" w:rsidRDefault="00494998" w:rsidP="000A63C3">
      <w:pPr>
        <w:spacing w:after="0" w:line="240" w:lineRule="auto"/>
      </w:pPr>
      <w:r>
        <w:separator/>
      </w:r>
    </w:p>
  </w:endnote>
  <w:endnote w:type="continuationSeparator" w:id="0">
    <w:p w14:paraId="0F22B7A6" w14:textId="77777777" w:rsidR="00494998" w:rsidRDefault="00494998" w:rsidP="000A6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419227"/>
      <w:docPartObj>
        <w:docPartGallery w:val="Page Numbers (Bottom of Page)"/>
        <w:docPartUnique/>
      </w:docPartObj>
    </w:sdtPr>
    <w:sdtEndPr>
      <w:rPr>
        <w:noProof/>
      </w:rPr>
    </w:sdtEndPr>
    <w:sdtContent>
      <w:p w14:paraId="3AC3AF8A" w14:textId="1CAF11BB" w:rsidR="000A63C3" w:rsidRDefault="000A63C3">
        <w:pPr>
          <w:pStyle w:val="Footer"/>
          <w:jc w:val="right"/>
        </w:pPr>
        <w:r>
          <w:fldChar w:fldCharType="begin"/>
        </w:r>
        <w:r>
          <w:instrText xml:space="preserve"> PAGE   \* MERGEFORMAT </w:instrText>
        </w:r>
        <w:r>
          <w:fldChar w:fldCharType="separate"/>
        </w:r>
        <w:r w:rsidR="005819D7">
          <w:rPr>
            <w:noProof/>
          </w:rPr>
          <w:t>6</w:t>
        </w:r>
        <w:r>
          <w:rPr>
            <w:noProof/>
          </w:rPr>
          <w:fldChar w:fldCharType="end"/>
        </w:r>
      </w:p>
    </w:sdtContent>
  </w:sdt>
  <w:p w14:paraId="43AA911F" w14:textId="77777777" w:rsidR="000A63C3" w:rsidRDefault="000A63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EBB5F" w14:textId="77777777" w:rsidR="00494998" w:rsidRDefault="00494998" w:rsidP="000A63C3">
      <w:pPr>
        <w:spacing w:after="0" w:line="240" w:lineRule="auto"/>
      </w:pPr>
      <w:r>
        <w:separator/>
      </w:r>
    </w:p>
  </w:footnote>
  <w:footnote w:type="continuationSeparator" w:id="0">
    <w:p w14:paraId="1898F3BF" w14:textId="77777777" w:rsidR="00494998" w:rsidRDefault="00494998" w:rsidP="000A63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3A8"/>
    <w:rsid w:val="000A63C3"/>
    <w:rsid w:val="00117653"/>
    <w:rsid w:val="00121109"/>
    <w:rsid w:val="001533A8"/>
    <w:rsid w:val="001E7DE7"/>
    <w:rsid w:val="001F6CA6"/>
    <w:rsid w:val="00266FDF"/>
    <w:rsid w:val="00281BFF"/>
    <w:rsid w:val="002965EA"/>
    <w:rsid w:val="00301FF7"/>
    <w:rsid w:val="0036128D"/>
    <w:rsid w:val="004827AF"/>
    <w:rsid w:val="00494152"/>
    <w:rsid w:val="00494998"/>
    <w:rsid w:val="00506797"/>
    <w:rsid w:val="0054753F"/>
    <w:rsid w:val="005819D7"/>
    <w:rsid w:val="005A58C9"/>
    <w:rsid w:val="006112CD"/>
    <w:rsid w:val="00646656"/>
    <w:rsid w:val="006A5D91"/>
    <w:rsid w:val="007A6B12"/>
    <w:rsid w:val="007F39D3"/>
    <w:rsid w:val="00806FE7"/>
    <w:rsid w:val="00956F24"/>
    <w:rsid w:val="009E49BF"/>
    <w:rsid w:val="00C02CB7"/>
    <w:rsid w:val="00C4504D"/>
    <w:rsid w:val="00DD15E5"/>
    <w:rsid w:val="00E02D93"/>
    <w:rsid w:val="00E42127"/>
    <w:rsid w:val="00E66ADD"/>
    <w:rsid w:val="00EE3DD2"/>
    <w:rsid w:val="00F9436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A0FE"/>
  <w15:chartTrackingRefBased/>
  <w15:docId w15:val="{F76E6741-923A-43EE-992C-7EA6BDA92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533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3A8"/>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1533A8"/>
    <w:pPr>
      <w:outlineLvl w:val="9"/>
    </w:pPr>
    <w:rPr>
      <w:lang w:val="en-US"/>
    </w:rPr>
  </w:style>
  <w:style w:type="paragraph" w:styleId="NormalWeb">
    <w:name w:val="Normal (Web)"/>
    <w:basedOn w:val="Normal"/>
    <w:uiPriority w:val="99"/>
    <w:unhideWhenUsed/>
    <w:rsid w:val="0054753F"/>
    <w:pPr>
      <w:spacing w:before="100" w:beforeAutospacing="1" w:after="100" w:afterAutospacing="1" w:line="240" w:lineRule="auto"/>
    </w:pPr>
    <w:rPr>
      <w:rFonts w:eastAsia="Times New Roman" w:cs="Times New Roman"/>
      <w:lang w:val="en-US" w:bidi="bn-IN"/>
    </w:rPr>
  </w:style>
  <w:style w:type="paragraph" w:styleId="TOC1">
    <w:name w:val="toc 1"/>
    <w:basedOn w:val="Normal"/>
    <w:next w:val="Normal"/>
    <w:autoRedefine/>
    <w:uiPriority w:val="39"/>
    <w:unhideWhenUsed/>
    <w:rsid w:val="00E66ADD"/>
    <w:pPr>
      <w:spacing w:after="100"/>
    </w:pPr>
  </w:style>
  <w:style w:type="character" w:styleId="Hyperlink">
    <w:name w:val="Hyperlink"/>
    <w:basedOn w:val="DefaultParagraphFont"/>
    <w:uiPriority w:val="99"/>
    <w:unhideWhenUsed/>
    <w:rsid w:val="00E66ADD"/>
    <w:rPr>
      <w:color w:val="0563C1" w:themeColor="hyperlink"/>
      <w:u w:val="single"/>
    </w:rPr>
  </w:style>
  <w:style w:type="paragraph" w:styleId="Header">
    <w:name w:val="header"/>
    <w:basedOn w:val="Normal"/>
    <w:link w:val="HeaderChar"/>
    <w:uiPriority w:val="99"/>
    <w:unhideWhenUsed/>
    <w:rsid w:val="000A63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3C3"/>
    <w:rPr>
      <w:lang w:val="en-GB"/>
    </w:rPr>
  </w:style>
  <w:style w:type="paragraph" w:styleId="Footer">
    <w:name w:val="footer"/>
    <w:basedOn w:val="Normal"/>
    <w:link w:val="FooterChar"/>
    <w:uiPriority w:val="99"/>
    <w:unhideWhenUsed/>
    <w:rsid w:val="000A63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3C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085685">
      <w:bodyDiv w:val="1"/>
      <w:marLeft w:val="0"/>
      <w:marRight w:val="0"/>
      <w:marTop w:val="0"/>
      <w:marBottom w:val="0"/>
      <w:divBdr>
        <w:top w:val="none" w:sz="0" w:space="0" w:color="auto"/>
        <w:left w:val="none" w:sz="0" w:space="0" w:color="auto"/>
        <w:bottom w:val="none" w:sz="0" w:space="0" w:color="auto"/>
        <w:right w:val="none" w:sz="0" w:space="0" w:color="auto"/>
      </w:divBdr>
    </w:div>
    <w:div w:id="111104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7A64A-46E1-4933-9580-55BADFCA1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dcterms:created xsi:type="dcterms:W3CDTF">2020-08-19T16:45:00Z</dcterms:created>
  <dcterms:modified xsi:type="dcterms:W3CDTF">2020-08-23T15:50:00Z</dcterms:modified>
</cp:coreProperties>
</file>