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4031F" w14:textId="77777777" w:rsidR="00F84D91" w:rsidRDefault="00F84D91" w:rsidP="00F84D91">
      <w:pPr>
        <w:rPr>
          <w:rFonts w:cstheme="minorHAnsi"/>
          <w:b/>
          <w:bCs/>
          <w:sz w:val="32"/>
          <w:szCs w:val="32"/>
        </w:rPr>
      </w:pPr>
      <w:r>
        <w:rPr>
          <w:rFonts w:cstheme="minorHAnsi"/>
          <w:b/>
          <w:bCs/>
          <w:sz w:val="32"/>
          <w:szCs w:val="32"/>
        </w:rPr>
        <w:t xml:space="preserve">Name: Kalpana </w:t>
      </w:r>
      <w:proofErr w:type="spellStart"/>
      <w:r>
        <w:rPr>
          <w:rFonts w:cstheme="minorHAnsi"/>
          <w:b/>
          <w:bCs/>
          <w:sz w:val="32"/>
          <w:szCs w:val="32"/>
        </w:rPr>
        <w:t>Chiranjilal</w:t>
      </w:r>
      <w:proofErr w:type="spellEnd"/>
      <w:r>
        <w:rPr>
          <w:rFonts w:cstheme="minorHAnsi"/>
          <w:b/>
          <w:bCs/>
          <w:sz w:val="32"/>
          <w:szCs w:val="32"/>
        </w:rPr>
        <w:t xml:space="preserve"> Mahawar</w:t>
      </w:r>
    </w:p>
    <w:p w14:paraId="4B58999F" w14:textId="77777777" w:rsidR="00F84D91" w:rsidRDefault="00F84D91" w:rsidP="00F84D91">
      <w:pPr>
        <w:rPr>
          <w:rFonts w:cstheme="minorHAnsi"/>
          <w:b/>
          <w:bCs/>
          <w:sz w:val="32"/>
          <w:szCs w:val="32"/>
        </w:rPr>
      </w:pPr>
      <w:r>
        <w:rPr>
          <w:rFonts w:cstheme="minorHAnsi"/>
          <w:b/>
          <w:bCs/>
          <w:sz w:val="32"/>
          <w:szCs w:val="32"/>
        </w:rPr>
        <w:t>Student number: 2133406</w:t>
      </w:r>
    </w:p>
    <w:p w14:paraId="210A4F0B" w14:textId="7A2E86F1" w:rsidR="00F84D91" w:rsidRDefault="00F84D91" w:rsidP="00F84D91">
      <w:pPr>
        <w:rPr>
          <w:rFonts w:cstheme="minorHAnsi"/>
          <w:b/>
          <w:bCs/>
          <w:sz w:val="32"/>
          <w:szCs w:val="32"/>
        </w:rPr>
      </w:pPr>
      <w:r>
        <w:rPr>
          <w:rFonts w:cstheme="minorHAnsi"/>
          <w:b/>
          <w:bCs/>
          <w:sz w:val="32"/>
          <w:szCs w:val="32"/>
        </w:rPr>
        <w:t>Module: Human Marketing Management</w:t>
      </w:r>
      <w:r w:rsidR="007F79E5">
        <w:rPr>
          <w:rFonts w:cstheme="minorHAnsi"/>
          <w:b/>
          <w:bCs/>
          <w:sz w:val="32"/>
          <w:szCs w:val="32"/>
        </w:rPr>
        <w:t xml:space="preserve"> </w:t>
      </w:r>
      <w:r>
        <w:rPr>
          <w:rFonts w:cstheme="minorHAnsi"/>
          <w:b/>
          <w:bCs/>
          <w:sz w:val="32"/>
          <w:szCs w:val="32"/>
        </w:rPr>
        <w:t>(LCMB7001)</w:t>
      </w:r>
      <w:r w:rsidR="00DA2551">
        <w:rPr>
          <w:rFonts w:cstheme="minorHAnsi"/>
          <w:b/>
          <w:bCs/>
          <w:sz w:val="32"/>
          <w:szCs w:val="32"/>
        </w:rPr>
        <w:t>- Term 1</w:t>
      </w:r>
    </w:p>
    <w:p w14:paraId="23870A27" w14:textId="77777777" w:rsidR="00F84D91" w:rsidRDefault="00F84D91" w:rsidP="00F84D91">
      <w:pPr>
        <w:rPr>
          <w:rFonts w:cstheme="minorHAnsi"/>
          <w:b/>
          <w:bCs/>
          <w:sz w:val="32"/>
          <w:szCs w:val="32"/>
        </w:rPr>
      </w:pPr>
      <w:r>
        <w:rPr>
          <w:rFonts w:cstheme="minorHAnsi"/>
          <w:b/>
          <w:bCs/>
          <w:sz w:val="32"/>
          <w:szCs w:val="32"/>
        </w:rPr>
        <w:t xml:space="preserve">Lectures’ name: </w:t>
      </w:r>
      <w:proofErr w:type="spellStart"/>
      <w:r>
        <w:rPr>
          <w:rFonts w:cstheme="minorHAnsi"/>
          <w:b/>
          <w:bCs/>
          <w:sz w:val="32"/>
          <w:szCs w:val="32"/>
        </w:rPr>
        <w:t>Tushara</w:t>
      </w:r>
      <w:proofErr w:type="spellEnd"/>
      <w:r>
        <w:rPr>
          <w:rFonts w:cstheme="minorHAnsi"/>
          <w:b/>
          <w:bCs/>
          <w:sz w:val="32"/>
          <w:szCs w:val="32"/>
        </w:rPr>
        <w:t xml:space="preserve"> </w:t>
      </w:r>
      <w:proofErr w:type="spellStart"/>
      <w:r>
        <w:rPr>
          <w:rFonts w:cstheme="minorHAnsi"/>
          <w:b/>
          <w:bCs/>
          <w:sz w:val="32"/>
          <w:szCs w:val="32"/>
        </w:rPr>
        <w:t>Balendran</w:t>
      </w:r>
      <w:proofErr w:type="spellEnd"/>
    </w:p>
    <w:p w14:paraId="0E9D33A4" w14:textId="2BBFE582" w:rsidR="00F84D91" w:rsidRDefault="00F84D91" w:rsidP="00F84D91">
      <w:pPr>
        <w:rPr>
          <w:rFonts w:cstheme="minorHAnsi"/>
          <w:b/>
          <w:bCs/>
          <w:sz w:val="32"/>
          <w:szCs w:val="32"/>
        </w:rPr>
      </w:pPr>
      <w:r>
        <w:rPr>
          <w:rFonts w:cstheme="minorHAnsi"/>
          <w:b/>
          <w:bCs/>
          <w:sz w:val="32"/>
          <w:szCs w:val="32"/>
        </w:rPr>
        <w:t xml:space="preserve">Date of Submission: </w:t>
      </w:r>
      <w:r w:rsidR="003E692E">
        <w:rPr>
          <w:rFonts w:cstheme="minorHAnsi"/>
          <w:b/>
          <w:bCs/>
          <w:sz w:val="32"/>
          <w:szCs w:val="32"/>
        </w:rPr>
        <w:t>6</w:t>
      </w:r>
      <w:r w:rsidR="003E692E" w:rsidRPr="003E692E">
        <w:rPr>
          <w:rFonts w:cstheme="minorHAnsi"/>
          <w:b/>
          <w:bCs/>
          <w:sz w:val="32"/>
          <w:szCs w:val="32"/>
          <w:vertAlign w:val="superscript"/>
        </w:rPr>
        <w:t>th</w:t>
      </w:r>
      <w:r w:rsidR="003E692E">
        <w:rPr>
          <w:rFonts w:cstheme="minorHAnsi"/>
          <w:b/>
          <w:bCs/>
          <w:sz w:val="32"/>
          <w:szCs w:val="32"/>
        </w:rPr>
        <w:t xml:space="preserve"> September 2022</w:t>
      </w:r>
    </w:p>
    <w:p w14:paraId="3FD2DA44" w14:textId="63119037" w:rsidR="00F84D91" w:rsidRDefault="00F84D91" w:rsidP="00F84D91">
      <w:pPr>
        <w:rPr>
          <w:rFonts w:cstheme="minorHAnsi"/>
          <w:b/>
          <w:bCs/>
          <w:sz w:val="32"/>
          <w:szCs w:val="32"/>
        </w:rPr>
      </w:pPr>
      <w:r>
        <w:rPr>
          <w:rFonts w:cstheme="minorHAnsi"/>
          <w:b/>
          <w:bCs/>
          <w:sz w:val="32"/>
          <w:szCs w:val="32"/>
        </w:rPr>
        <w:t xml:space="preserve">Word count: </w:t>
      </w:r>
      <w:r w:rsidR="007F79E5">
        <w:rPr>
          <w:rFonts w:cstheme="minorHAnsi"/>
          <w:b/>
          <w:bCs/>
          <w:sz w:val="32"/>
          <w:szCs w:val="32"/>
        </w:rPr>
        <w:t>3</w:t>
      </w:r>
      <w:r w:rsidR="00354DE2">
        <w:rPr>
          <w:rFonts w:cstheme="minorHAnsi"/>
          <w:b/>
          <w:bCs/>
          <w:sz w:val="32"/>
          <w:szCs w:val="32"/>
        </w:rPr>
        <w:t>95</w:t>
      </w:r>
      <w:r w:rsidR="00817ABF">
        <w:rPr>
          <w:rFonts w:cstheme="minorHAnsi"/>
          <w:b/>
          <w:bCs/>
          <w:sz w:val="32"/>
          <w:szCs w:val="32"/>
        </w:rPr>
        <w:t>3</w:t>
      </w:r>
    </w:p>
    <w:p w14:paraId="170C4BAE" w14:textId="77777777" w:rsidR="00F84D91" w:rsidRDefault="00F84D91" w:rsidP="00F84D91"/>
    <w:p w14:paraId="4DC0180B" w14:textId="77777777" w:rsidR="00F84D91" w:rsidRDefault="00F84D91" w:rsidP="00F84D91"/>
    <w:p w14:paraId="5D6742EC" w14:textId="77777777" w:rsidR="00F84D91" w:rsidRDefault="00F84D91" w:rsidP="00F84D91"/>
    <w:p w14:paraId="5D7F4B46" w14:textId="77777777" w:rsidR="00F84D91" w:rsidRDefault="00F84D91" w:rsidP="00F84D91"/>
    <w:p w14:paraId="6AAE53E4" w14:textId="649B9928" w:rsidR="008C450A" w:rsidRDefault="008C450A"/>
    <w:p w14:paraId="404F9190" w14:textId="479008B8" w:rsidR="00F84D91" w:rsidRDefault="00F84D91"/>
    <w:p w14:paraId="7BAB58A7" w14:textId="7774E864" w:rsidR="00F84D91" w:rsidRDefault="00F84D91"/>
    <w:p w14:paraId="5B04298E" w14:textId="49BB15B6" w:rsidR="00F84D91" w:rsidRDefault="00F84D91"/>
    <w:p w14:paraId="293CBAE4" w14:textId="19DA7327" w:rsidR="00F84D91" w:rsidRDefault="00F84D91"/>
    <w:p w14:paraId="6C806D17" w14:textId="15E607F7" w:rsidR="00F84D91" w:rsidRDefault="00F84D91"/>
    <w:p w14:paraId="34CC44E8" w14:textId="1B7C3846" w:rsidR="00F84D91" w:rsidRDefault="00F84D91"/>
    <w:p w14:paraId="07878D8E" w14:textId="764E35EF" w:rsidR="00F84D91" w:rsidRDefault="00F84D91"/>
    <w:p w14:paraId="3177F841" w14:textId="627B94C7" w:rsidR="00F84D91" w:rsidRDefault="00F84D91"/>
    <w:p w14:paraId="3A0774DA" w14:textId="4B1AB1E0" w:rsidR="00F84D91" w:rsidRDefault="00F84D91"/>
    <w:p w14:paraId="5A26C0AE" w14:textId="1BBAB90B" w:rsidR="00F84D91" w:rsidRDefault="00F84D91"/>
    <w:p w14:paraId="655988B3" w14:textId="36DE3396" w:rsidR="00F84D91" w:rsidRDefault="00F84D91"/>
    <w:p w14:paraId="056DE54D" w14:textId="64026C59" w:rsidR="00F84D91" w:rsidRDefault="00F84D91"/>
    <w:p w14:paraId="4C038712" w14:textId="3E61973B" w:rsidR="00F84D91" w:rsidRDefault="00F84D91"/>
    <w:p w14:paraId="40F3762B" w14:textId="57093140" w:rsidR="00F84D91" w:rsidRDefault="00F84D91"/>
    <w:p w14:paraId="16B35818" w14:textId="79473D26" w:rsidR="00F84D91" w:rsidRDefault="00F84D91"/>
    <w:p w14:paraId="3D01CFFE" w14:textId="0995206A" w:rsidR="00F84D91" w:rsidRDefault="00F84D91"/>
    <w:p w14:paraId="39092D84" w14:textId="302404D5" w:rsidR="00F84D91" w:rsidRDefault="00F84D91"/>
    <w:p w14:paraId="70DA3E16" w14:textId="7F8CC29B" w:rsidR="00F84D91" w:rsidRDefault="00F84D91"/>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50"/>
      </w:tblGrid>
      <w:tr w:rsidR="007E3117" w14:paraId="13A9FDE7" w14:textId="77777777" w:rsidTr="007E3117">
        <w:trPr>
          <w:trHeight w:val="13530"/>
        </w:trPr>
        <w:tc>
          <w:tcPr>
            <w:tcW w:w="7950" w:type="dxa"/>
          </w:tcPr>
          <w:p w14:paraId="30FDCCE3" w14:textId="77777777" w:rsidR="007E3117" w:rsidRDefault="007E3117" w:rsidP="007E3117">
            <w:pPr>
              <w:ind w:left="70"/>
            </w:pPr>
          </w:p>
        </w:tc>
      </w:tr>
    </w:tbl>
    <w:p w14:paraId="04E4C8F4" w14:textId="57FDE260" w:rsidR="007E3117" w:rsidRDefault="007E3117"/>
    <w:p w14:paraId="41E25D62" w14:textId="242550A5" w:rsidR="007E3117" w:rsidRDefault="007E3117"/>
    <w:p w14:paraId="294A8272" w14:textId="77777777" w:rsidR="007E3117" w:rsidRDefault="007E3117"/>
    <w:p w14:paraId="4CA813E2" w14:textId="77777777" w:rsidR="00F84D91" w:rsidRDefault="00F84D91" w:rsidP="00F84D91">
      <w:r>
        <w:t xml:space="preserve">                                 </w:t>
      </w:r>
      <w:r>
        <w:rPr>
          <w:rFonts w:ascii="Arial" w:hAnsi="Arial" w:cs="Arial"/>
          <w:noProof/>
          <w:color w:val="0645AD"/>
          <w:sz w:val="18"/>
          <w:szCs w:val="18"/>
          <w:shd w:val="clear" w:color="auto" w:fill="F8F9FA"/>
        </w:rPr>
        <w:drawing>
          <wp:inline distT="0" distB="0" distL="0" distR="0" wp14:anchorId="41C3A3BD" wp14:editId="096D5E42">
            <wp:extent cx="2095500" cy="457200"/>
            <wp:effectExtent l="0" t="0" r="0" b="0"/>
            <wp:docPr id="1" name="Picture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457200"/>
                    </a:xfrm>
                    <a:prstGeom prst="rect">
                      <a:avLst/>
                    </a:prstGeom>
                    <a:noFill/>
                    <a:ln>
                      <a:noFill/>
                    </a:ln>
                  </pic:spPr>
                </pic:pic>
              </a:graphicData>
            </a:graphic>
          </wp:inline>
        </w:drawing>
      </w:r>
    </w:p>
    <w:p w14:paraId="670FAFA6" w14:textId="77777777" w:rsidR="00F84D91" w:rsidRDefault="00F84D91" w:rsidP="00F84D91"/>
    <w:p w14:paraId="5FD25862" w14:textId="1F41994E" w:rsidR="00F84D91" w:rsidRDefault="00F84D91" w:rsidP="00F84D91">
      <w:r>
        <w:t>Introduction</w:t>
      </w:r>
      <w:r w:rsidR="007F79E5">
        <w:t xml:space="preserve"> </w:t>
      </w:r>
      <w:sdt>
        <w:sdtPr>
          <w:id w:val="521216933"/>
          <w:citation/>
        </w:sdtPr>
        <w:sdtContent>
          <w:r w:rsidR="007F79E5">
            <w:fldChar w:fldCharType="begin"/>
          </w:r>
          <w:r w:rsidR="007F79E5">
            <w:instrText xml:space="preserve"> CITATION wik22 \l 16393 </w:instrText>
          </w:r>
          <w:r w:rsidR="007F79E5">
            <w:fldChar w:fldCharType="separate"/>
          </w:r>
          <w:r w:rsidR="007F79E5" w:rsidRPr="007F79E5">
            <w:rPr>
              <w:noProof/>
            </w:rPr>
            <w:t>(Anon., n.d.)</w:t>
          </w:r>
          <w:r w:rsidR="007F79E5">
            <w:fldChar w:fldCharType="end"/>
          </w:r>
        </w:sdtContent>
      </w:sdt>
      <w:r w:rsidR="007F79E5">
        <w:t xml:space="preserve"> </w:t>
      </w:r>
      <w:r>
        <w:t xml:space="preserve">: </w:t>
      </w:r>
      <w:r w:rsidR="0015085A">
        <w:t>“</w:t>
      </w:r>
      <w:r>
        <w:t>Maybelline New York trading as Maybelline is an American Multinational Cosmetics, Skin care, Fragrance and Personal Care Company based in New York. It was founded in Chicago in 1914 and has a Subordinate of French Cosmetics Company Loreal since 1996. Ma</w:t>
      </w:r>
      <w:r w:rsidR="0066443A">
        <w:t>y</w:t>
      </w:r>
      <w:r>
        <w:t>belline company was founded by Pharmacist Thomas Lyle Williams based in Chicago. Williams observed his older sister who use to apply a mixture of Vaseline and Coal dust to give her eyes darker and fuller look.  He adapted the technique and used the same in Chemistry and made a product and sold it in the local market called Lash-Brow-</w:t>
      </w:r>
      <w:proofErr w:type="spellStart"/>
      <w:r>
        <w:t>Ine</w:t>
      </w:r>
      <w:proofErr w:type="spellEnd"/>
      <w:r>
        <w:t>. William named this eye beautifier as “ Maybelline” in honour of her sister. In 1917, the company produced Maybelline Cake Mascara which was the First Modern eye Cosmetic for everyday use.</w:t>
      </w:r>
    </w:p>
    <w:p w14:paraId="239582B7" w14:textId="77777777" w:rsidR="00F84D91" w:rsidRDefault="00F84D91" w:rsidP="00F84D91"/>
    <w:p w14:paraId="39C47B86" w14:textId="3F1CA4B6" w:rsidR="00F84D91" w:rsidRDefault="00F84D91" w:rsidP="00F84D91">
      <w:r>
        <w:t xml:space="preserve">Background: In 1967, Maybelline was sold by Williams to Schering Plough in Memphis, Tennessee. The entire company was shifted from Chicago to Memphis. Schering Plough sold Maybelline to New York investment </w:t>
      </w:r>
      <w:r w:rsidR="006D6FF2">
        <w:t>firm;</w:t>
      </w:r>
      <w:r>
        <w:t xml:space="preserve"> </w:t>
      </w:r>
      <w:proofErr w:type="spellStart"/>
      <w:r>
        <w:t>Wesserstrein</w:t>
      </w:r>
      <w:proofErr w:type="spellEnd"/>
      <w:r>
        <w:t xml:space="preserve"> </w:t>
      </w:r>
      <w:proofErr w:type="spellStart"/>
      <w:r>
        <w:t>Perella</w:t>
      </w:r>
      <w:proofErr w:type="spellEnd"/>
      <w:r>
        <w:t xml:space="preserve"> &amp; co. Maybelline headquarters remained in Memphis until its acquisition by Loreal 1996. The Headquarter was then moved to New York in 1996 and factory to </w:t>
      </w:r>
      <w:proofErr w:type="spellStart"/>
      <w:r>
        <w:t>Broklyn</w:t>
      </w:r>
      <w:proofErr w:type="spellEnd"/>
      <w:r>
        <w:t xml:space="preserve"> in 2000</w:t>
      </w:r>
      <w:r w:rsidR="0015085A">
        <w:t>”</w:t>
      </w:r>
      <w:r>
        <w:t>.</w:t>
      </w:r>
    </w:p>
    <w:p w14:paraId="2FA2862A" w14:textId="0901C4DD" w:rsidR="00F84D91" w:rsidRDefault="00F84D91"/>
    <w:p w14:paraId="23EA1054" w14:textId="41BCC70E" w:rsidR="00F84D91" w:rsidRDefault="00F84D91"/>
    <w:p w14:paraId="022D34F0" w14:textId="1B548E4B" w:rsidR="00AE35AF" w:rsidRDefault="00AE35AF"/>
    <w:p w14:paraId="15E38215" w14:textId="540217E6" w:rsidR="00AE35AF" w:rsidRDefault="00AE35AF"/>
    <w:p w14:paraId="6F5BBC33" w14:textId="2D4FF514" w:rsidR="00AE35AF" w:rsidRDefault="00AE35AF"/>
    <w:p w14:paraId="6F79C02D" w14:textId="2CCE7C3B" w:rsidR="00AE35AF" w:rsidRDefault="00AE35AF"/>
    <w:p w14:paraId="08809CE8" w14:textId="49102FF8" w:rsidR="00AE35AF" w:rsidRDefault="00AE35AF"/>
    <w:p w14:paraId="0D0D2612" w14:textId="4C7A465F" w:rsidR="00AE35AF" w:rsidRDefault="00AE35AF"/>
    <w:p w14:paraId="09EA8F72" w14:textId="068DAF3B" w:rsidR="00AE35AF" w:rsidRDefault="00AE35AF"/>
    <w:p w14:paraId="0488215C" w14:textId="75747F5D" w:rsidR="00AE35AF" w:rsidRDefault="00AE35AF"/>
    <w:p w14:paraId="114714CA" w14:textId="6EF5428D" w:rsidR="00AE35AF" w:rsidRDefault="00AE35AF"/>
    <w:p w14:paraId="52070BC4" w14:textId="735B3172" w:rsidR="00AE35AF" w:rsidRDefault="00AE35AF"/>
    <w:p w14:paraId="0C84DB0D" w14:textId="5FD44648" w:rsidR="00AE35AF" w:rsidRDefault="00AE35AF"/>
    <w:p w14:paraId="6D9919B6" w14:textId="257C47FD" w:rsidR="00AE35AF" w:rsidRDefault="00AE35AF"/>
    <w:p w14:paraId="2BE28BE7" w14:textId="2D1DF256" w:rsidR="00AE35AF" w:rsidRDefault="00AE35AF"/>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80"/>
      </w:tblGrid>
      <w:tr w:rsidR="00F62CD0" w14:paraId="15ECC4D2" w14:textId="77777777" w:rsidTr="00F62CD0">
        <w:tblPrEx>
          <w:tblCellMar>
            <w:top w:w="0" w:type="dxa"/>
            <w:bottom w:w="0" w:type="dxa"/>
          </w:tblCellMar>
        </w:tblPrEx>
        <w:trPr>
          <w:trHeight w:val="8200"/>
        </w:trPr>
        <w:tc>
          <w:tcPr>
            <w:tcW w:w="8580" w:type="dxa"/>
          </w:tcPr>
          <w:p w14:paraId="374760AA" w14:textId="77777777" w:rsidR="00F62CD0" w:rsidRDefault="00F62CD0" w:rsidP="00F62CD0">
            <w:pPr>
              <w:ind w:left="60"/>
            </w:pPr>
            <w:r w:rsidRPr="007E3117">
              <w:rPr>
                <w:b/>
                <w:bCs/>
                <w:sz w:val="24"/>
                <w:szCs w:val="24"/>
              </w:rPr>
              <w:lastRenderedPageBreak/>
              <w:t>Contents</w:t>
            </w:r>
            <w:r>
              <w:t xml:space="preserve">: </w:t>
            </w:r>
          </w:p>
          <w:p w14:paraId="48543253" w14:textId="77777777" w:rsidR="00F62CD0" w:rsidRDefault="00F62CD0" w:rsidP="00F62CD0">
            <w:pPr>
              <w:ind w:left="60"/>
            </w:pPr>
          </w:p>
          <w:p w14:paraId="611B6873" w14:textId="77777777" w:rsidR="00F62CD0" w:rsidRPr="007E3117" w:rsidRDefault="00F62CD0" w:rsidP="00F62CD0">
            <w:pPr>
              <w:ind w:left="-10"/>
              <w:rPr>
                <w:lang w:val="en-US"/>
              </w:rPr>
            </w:pPr>
            <w:r>
              <w:t>Introduction________________________________________________________3</w:t>
            </w:r>
          </w:p>
          <w:p w14:paraId="7382FCDC" w14:textId="77777777" w:rsidR="00F62CD0" w:rsidRDefault="00F62CD0" w:rsidP="00F62CD0">
            <w:pPr>
              <w:ind w:left="-10"/>
            </w:pPr>
            <w:r>
              <w:t>Communication model________________________________________________4</w:t>
            </w:r>
          </w:p>
          <w:p w14:paraId="032B7225" w14:textId="77777777" w:rsidR="00F62CD0" w:rsidRDefault="00F62CD0" w:rsidP="00F62CD0">
            <w:pPr>
              <w:ind w:left="-10"/>
            </w:pPr>
            <w:r>
              <w:t>Integrated Marketing Communication____________________________________6</w:t>
            </w:r>
          </w:p>
          <w:p w14:paraId="34C6B069" w14:textId="77777777" w:rsidR="00F62CD0" w:rsidRDefault="00F62CD0" w:rsidP="00F62CD0">
            <w:pPr>
              <w:ind w:left="-10"/>
            </w:pPr>
            <w:r>
              <w:t>Branding and Brand Equity_____________________________________________6&amp;7</w:t>
            </w:r>
          </w:p>
          <w:p w14:paraId="456A841D" w14:textId="77777777" w:rsidR="00F62CD0" w:rsidRDefault="00F62CD0" w:rsidP="00F62CD0">
            <w:pPr>
              <w:ind w:left="-10"/>
            </w:pPr>
            <w:r>
              <w:t>Customer Journey______________________________________8</w:t>
            </w:r>
          </w:p>
          <w:p w14:paraId="225B2075" w14:textId="77777777" w:rsidR="00F62CD0" w:rsidRDefault="00F62CD0" w:rsidP="00F62CD0">
            <w:pPr>
              <w:pStyle w:val="ListParagraph"/>
              <w:numPr>
                <w:ilvl w:val="0"/>
                <w:numId w:val="8"/>
              </w:numPr>
              <w:ind w:left="770"/>
            </w:pPr>
            <w:r>
              <w:t>Strengths in Customer Journey for Maybelline______________________9</w:t>
            </w:r>
          </w:p>
          <w:p w14:paraId="1CF8ECC4" w14:textId="77777777" w:rsidR="00F62CD0" w:rsidRDefault="00F62CD0" w:rsidP="00F62CD0">
            <w:pPr>
              <w:pStyle w:val="ListParagraph"/>
              <w:numPr>
                <w:ilvl w:val="0"/>
                <w:numId w:val="8"/>
              </w:numPr>
              <w:ind w:left="770"/>
            </w:pPr>
            <w:r>
              <w:t>Weakness in customer Journey for Maybelline______________________10</w:t>
            </w:r>
          </w:p>
          <w:p w14:paraId="149FE0E4" w14:textId="77777777" w:rsidR="00F62CD0" w:rsidRDefault="00F62CD0" w:rsidP="00F62CD0">
            <w:pPr>
              <w:ind w:left="60"/>
            </w:pPr>
          </w:p>
          <w:p w14:paraId="54833B75" w14:textId="77777777" w:rsidR="00F62CD0" w:rsidRDefault="00F62CD0" w:rsidP="00F62CD0">
            <w:pPr>
              <w:ind w:left="60"/>
            </w:pPr>
            <w:r>
              <w:t>Customer’s Touchpint_________________________________________________10 to 11</w:t>
            </w:r>
          </w:p>
          <w:p w14:paraId="498CCCEC" w14:textId="77777777" w:rsidR="00F62CD0" w:rsidRDefault="00F62CD0" w:rsidP="00F62CD0">
            <w:pPr>
              <w:pStyle w:val="ListParagraph"/>
              <w:numPr>
                <w:ilvl w:val="0"/>
                <w:numId w:val="9"/>
              </w:numPr>
              <w:ind w:left="770"/>
            </w:pPr>
            <w:r>
              <w:t>Touchpoints before purchase</w:t>
            </w:r>
          </w:p>
          <w:p w14:paraId="399E5646" w14:textId="77777777" w:rsidR="00F62CD0" w:rsidRDefault="00F62CD0" w:rsidP="00F62CD0">
            <w:pPr>
              <w:pStyle w:val="ListParagraph"/>
              <w:numPr>
                <w:ilvl w:val="0"/>
                <w:numId w:val="9"/>
              </w:numPr>
              <w:ind w:left="770"/>
            </w:pPr>
            <w:r>
              <w:t>Touchpoints during purchase</w:t>
            </w:r>
          </w:p>
          <w:p w14:paraId="326B965B" w14:textId="234407B2" w:rsidR="00F62CD0" w:rsidRDefault="00F62CD0" w:rsidP="00F62CD0">
            <w:pPr>
              <w:pStyle w:val="ListParagraph"/>
              <w:numPr>
                <w:ilvl w:val="0"/>
                <w:numId w:val="9"/>
              </w:numPr>
              <w:ind w:left="770"/>
            </w:pPr>
            <w:r>
              <w:t>Touchpoints after purchase</w:t>
            </w:r>
          </w:p>
          <w:p w14:paraId="50B4F7FE" w14:textId="76482420" w:rsidR="00F62CD0" w:rsidRDefault="00F62CD0" w:rsidP="00F62CD0">
            <w:pPr>
              <w:ind w:left="60"/>
            </w:pPr>
            <w:r>
              <w:t>Customer Journey Map___________________________________________16</w:t>
            </w:r>
          </w:p>
          <w:p w14:paraId="18B29437" w14:textId="4E7AA729" w:rsidR="00F62CD0" w:rsidRDefault="00F62CD0" w:rsidP="00F62CD0">
            <w:pPr>
              <w:ind w:left="60"/>
              <w:rPr>
                <w:b/>
                <w:bCs/>
                <w:sz w:val="24"/>
                <w:szCs w:val="24"/>
              </w:rPr>
            </w:pPr>
            <w:r>
              <w:t>Total Engagement Model__________________________________________17</w:t>
            </w:r>
          </w:p>
        </w:tc>
      </w:tr>
    </w:tbl>
    <w:p w14:paraId="02F4EDA1" w14:textId="77777777" w:rsidR="001A2D98" w:rsidRDefault="001A2D98" w:rsidP="001A2D98">
      <w:pPr>
        <w:ind w:left="70"/>
      </w:pPr>
    </w:p>
    <w:p w14:paraId="70E6A9C7" w14:textId="25C2BA70" w:rsidR="00AE35AF" w:rsidRDefault="00AE35AF"/>
    <w:p w14:paraId="3A772F6F" w14:textId="09637983" w:rsidR="001A2D98" w:rsidRDefault="001A2D98"/>
    <w:p w14:paraId="4839554E" w14:textId="5A8A6C73" w:rsidR="001A2D98" w:rsidRDefault="001A2D98"/>
    <w:p w14:paraId="0B6F4CD3" w14:textId="47E2F459" w:rsidR="001A2D98" w:rsidRDefault="001A2D98"/>
    <w:p w14:paraId="68C4CEED" w14:textId="614336B5" w:rsidR="001A2D98" w:rsidRDefault="001A2D98"/>
    <w:p w14:paraId="6A96AB12" w14:textId="312DD244" w:rsidR="001A2D98" w:rsidRDefault="001A2D98"/>
    <w:p w14:paraId="45E856CA" w14:textId="7D566649" w:rsidR="001A2D98" w:rsidRDefault="001A2D98"/>
    <w:p w14:paraId="769EF5BA" w14:textId="4B45E079" w:rsidR="001A2D98" w:rsidRDefault="001A2D98"/>
    <w:p w14:paraId="52C15E31" w14:textId="5F476EA4" w:rsidR="001A2D98" w:rsidRDefault="001A2D98"/>
    <w:p w14:paraId="526C788C" w14:textId="26596D13" w:rsidR="001A2D98" w:rsidRDefault="001A2D98"/>
    <w:p w14:paraId="4FBA400D" w14:textId="37381DDF" w:rsidR="001A2D98" w:rsidRDefault="001A2D98"/>
    <w:p w14:paraId="7EDEC41B" w14:textId="431646AE" w:rsidR="001A2D98" w:rsidRDefault="001A2D98"/>
    <w:p w14:paraId="57DA2193" w14:textId="72D7F45B" w:rsidR="00AE35AF" w:rsidRDefault="00AE35AF">
      <w:r w:rsidRPr="00AE35AF">
        <w:rPr>
          <w:b/>
          <w:bCs/>
          <w:sz w:val="24"/>
          <w:szCs w:val="24"/>
        </w:rPr>
        <w:lastRenderedPageBreak/>
        <w:t>Communication</w:t>
      </w:r>
      <w:r>
        <w:t xml:space="preserve">: A communication is a process by which information is exchanged between a sender and a received through a medium either verbally, by symbols, signs or behaviour. </w:t>
      </w:r>
    </w:p>
    <w:p w14:paraId="53F418F0" w14:textId="77777777" w:rsidR="00263857" w:rsidRDefault="00263857">
      <w:pPr>
        <w:rPr>
          <w:b/>
          <w:bCs/>
          <w:sz w:val="24"/>
          <w:szCs w:val="24"/>
        </w:rPr>
      </w:pPr>
    </w:p>
    <w:p w14:paraId="00301D99" w14:textId="23C51CDE" w:rsidR="00AE35AF" w:rsidRDefault="00AE35AF">
      <w:pPr>
        <w:rPr>
          <w:b/>
          <w:bCs/>
          <w:sz w:val="24"/>
          <w:szCs w:val="24"/>
        </w:rPr>
      </w:pPr>
      <w:r w:rsidRPr="00AE35AF">
        <w:rPr>
          <w:b/>
          <w:bCs/>
          <w:sz w:val="24"/>
          <w:szCs w:val="24"/>
        </w:rPr>
        <w:t>Laswell Communication Model</w:t>
      </w:r>
      <w:r w:rsidR="007F79E5">
        <w:rPr>
          <w:b/>
          <w:bCs/>
          <w:sz w:val="24"/>
          <w:szCs w:val="24"/>
        </w:rPr>
        <w:t xml:space="preserve"> </w:t>
      </w:r>
      <w:sdt>
        <w:sdtPr>
          <w:rPr>
            <w:b/>
            <w:bCs/>
            <w:sz w:val="24"/>
            <w:szCs w:val="24"/>
          </w:rPr>
          <w:id w:val="-2084669288"/>
          <w:citation/>
        </w:sdtPr>
        <w:sdtContent>
          <w:r w:rsidR="007F79E5">
            <w:rPr>
              <w:b/>
              <w:bCs/>
              <w:sz w:val="24"/>
              <w:szCs w:val="24"/>
            </w:rPr>
            <w:fldChar w:fldCharType="begin"/>
          </w:r>
          <w:r w:rsidR="007F79E5">
            <w:rPr>
              <w:b/>
              <w:bCs/>
              <w:sz w:val="24"/>
              <w:szCs w:val="24"/>
            </w:rPr>
            <w:instrText xml:space="preserve"> CITATION Har48 \l 16393 </w:instrText>
          </w:r>
          <w:r w:rsidR="007F79E5">
            <w:rPr>
              <w:b/>
              <w:bCs/>
              <w:sz w:val="24"/>
              <w:szCs w:val="24"/>
            </w:rPr>
            <w:fldChar w:fldCharType="separate"/>
          </w:r>
          <w:r w:rsidR="007F79E5" w:rsidRPr="007F79E5">
            <w:rPr>
              <w:noProof/>
              <w:sz w:val="24"/>
              <w:szCs w:val="24"/>
            </w:rPr>
            <w:t>(Laswell, 1948)</w:t>
          </w:r>
          <w:r w:rsidR="007F79E5">
            <w:rPr>
              <w:b/>
              <w:bCs/>
              <w:sz w:val="24"/>
              <w:szCs w:val="24"/>
            </w:rPr>
            <w:fldChar w:fldCharType="end"/>
          </w:r>
        </w:sdtContent>
      </w:sdt>
      <w:r w:rsidRPr="00AE35AF">
        <w:rPr>
          <w:b/>
          <w:bCs/>
          <w:sz w:val="24"/>
          <w:szCs w:val="24"/>
        </w:rPr>
        <w:t>:</w:t>
      </w:r>
    </w:p>
    <w:p w14:paraId="51AFD009" w14:textId="60CCC6B4" w:rsidR="00AE35AF" w:rsidRPr="00AE35AF" w:rsidRDefault="00AE35AF">
      <w:pPr>
        <w:rPr>
          <w:sz w:val="24"/>
          <w:szCs w:val="24"/>
        </w:rPr>
      </w:pPr>
    </w:p>
    <w:p w14:paraId="2AEFD4A3" w14:textId="499076E8" w:rsidR="00AE35AF" w:rsidRDefault="00AE35AF">
      <w:pPr>
        <w:rPr>
          <w:sz w:val="24"/>
          <w:szCs w:val="24"/>
        </w:rPr>
      </w:pPr>
      <w:r w:rsidRPr="00AE35AF">
        <w:rPr>
          <w:sz w:val="24"/>
          <w:szCs w:val="24"/>
        </w:rPr>
        <w:t xml:space="preserve">American </w:t>
      </w:r>
      <w:proofErr w:type="spellStart"/>
      <w:r w:rsidRPr="00AE35AF">
        <w:rPr>
          <w:sz w:val="24"/>
          <w:szCs w:val="24"/>
        </w:rPr>
        <w:t>Pychologist</w:t>
      </w:r>
      <w:proofErr w:type="spellEnd"/>
      <w:r w:rsidRPr="00AE35AF">
        <w:rPr>
          <w:sz w:val="24"/>
          <w:szCs w:val="24"/>
        </w:rPr>
        <w:t xml:space="preserve">, Harold </w:t>
      </w:r>
      <w:proofErr w:type="spellStart"/>
      <w:r w:rsidRPr="00AE35AF">
        <w:rPr>
          <w:sz w:val="24"/>
          <w:szCs w:val="24"/>
        </w:rPr>
        <w:t>Lasswell</w:t>
      </w:r>
      <w:proofErr w:type="spellEnd"/>
      <w:r w:rsidRPr="00AE35AF">
        <w:rPr>
          <w:sz w:val="24"/>
          <w:szCs w:val="24"/>
        </w:rPr>
        <w:t xml:space="preserve"> developed his communication model in the year 1948.</w:t>
      </w:r>
    </w:p>
    <w:p w14:paraId="354F2E7D" w14:textId="77777777" w:rsidR="00263857" w:rsidRDefault="00263857">
      <w:pPr>
        <w:rPr>
          <w:sz w:val="24"/>
          <w:szCs w:val="24"/>
        </w:rPr>
      </w:pPr>
    </w:p>
    <w:p w14:paraId="7517CAD1" w14:textId="39B74734" w:rsidR="00AE35AF" w:rsidRPr="00AE35AF" w:rsidRDefault="0059196A">
      <w:pPr>
        <w:rPr>
          <w:sz w:val="24"/>
          <w:szCs w:val="24"/>
        </w:rPr>
      </w:pPr>
      <w:r>
        <w:rPr>
          <w:noProof/>
        </w:rPr>
        <w:drawing>
          <wp:inline distT="0" distB="0" distL="0" distR="0" wp14:anchorId="42D60CC6" wp14:editId="0048156E">
            <wp:extent cx="4184650" cy="11049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7621" r="26989" b="28107"/>
                    <a:stretch/>
                  </pic:blipFill>
                  <pic:spPr bwMode="auto">
                    <a:xfrm>
                      <a:off x="0" y="0"/>
                      <a:ext cx="4184650" cy="1104900"/>
                    </a:xfrm>
                    <a:prstGeom prst="rect">
                      <a:avLst/>
                    </a:prstGeom>
                    <a:ln>
                      <a:noFill/>
                    </a:ln>
                    <a:extLst>
                      <a:ext uri="{53640926-AAD7-44D8-BBD7-CCE9431645EC}">
                        <a14:shadowObscured xmlns:a14="http://schemas.microsoft.com/office/drawing/2010/main"/>
                      </a:ext>
                    </a:extLst>
                  </pic:spPr>
                </pic:pic>
              </a:graphicData>
            </a:graphic>
          </wp:inline>
        </w:drawing>
      </w:r>
    </w:p>
    <w:p w14:paraId="20521006" w14:textId="77777777" w:rsidR="00263857" w:rsidRDefault="00263857" w:rsidP="00263857">
      <w:r>
        <w:t xml:space="preserve">Source: </w:t>
      </w:r>
      <w:r w:rsidRPr="00263857">
        <w:t>https://www.toolshero.com/communication-methods/lasswell-communication-model/</w:t>
      </w:r>
    </w:p>
    <w:p w14:paraId="7D32C8E6" w14:textId="77777777" w:rsidR="00263857" w:rsidRDefault="00263857"/>
    <w:p w14:paraId="109A61AB" w14:textId="1B328C08" w:rsidR="00AE35AF" w:rsidRDefault="0059196A">
      <w:r>
        <w:t>The Laswell Communication Model describes verbal communication with five elements</w:t>
      </w:r>
      <w:r w:rsidR="00E36D4D">
        <w:t xml:space="preserve"> as described below</w:t>
      </w:r>
      <w:r>
        <w:t>:</w:t>
      </w:r>
    </w:p>
    <w:p w14:paraId="7162B3DA" w14:textId="75914B1A" w:rsidR="0059196A" w:rsidRDefault="00E36D4D" w:rsidP="00E36D4D">
      <w:pPr>
        <w:pStyle w:val="ListParagraph"/>
        <w:numPr>
          <w:ilvl w:val="0"/>
          <w:numId w:val="1"/>
        </w:numPr>
      </w:pPr>
      <w:r>
        <w:t xml:space="preserve">Who? </w:t>
      </w:r>
    </w:p>
    <w:p w14:paraId="4D78193D" w14:textId="36BDB90A" w:rsidR="00E36D4D" w:rsidRDefault="00E36D4D" w:rsidP="008A1005">
      <w:pPr>
        <w:pStyle w:val="ListParagraph"/>
      </w:pPr>
      <w:r>
        <w:t xml:space="preserve">It is about the sender who sends the message to other end. </w:t>
      </w:r>
    </w:p>
    <w:p w14:paraId="27707A8B" w14:textId="77777777" w:rsidR="008A1005" w:rsidRDefault="008A1005" w:rsidP="008A1005">
      <w:pPr>
        <w:pStyle w:val="ListParagraph"/>
      </w:pPr>
    </w:p>
    <w:p w14:paraId="3CAE7CA6" w14:textId="62034A60" w:rsidR="00E36D4D" w:rsidRDefault="00E36D4D" w:rsidP="00E36D4D">
      <w:pPr>
        <w:pStyle w:val="ListParagraph"/>
        <w:numPr>
          <w:ilvl w:val="0"/>
          <w:numId w:val="1"/>
        </w:numPr>
      </w:pPr>
      <w:r>
        <w:t xml:space="preserve">What? </w:t>
      </w:r>
    </w:p>
    <w:p w14:paraId="0CF0B18B" w14:textId="69EA2F21" w:rsidR="00E36D4D" w:rsidRDefault="00E36D4D" w:rsidP="00E36D4D">
      <w:pPr>
        <w:pStyle w:val="ListParagraph"/>
      </w:pPr>
      <w:r>
        <w:t xml:space="preserve">It is the content of the message or the message that a sender sends. </w:t>
      </w:r>
    </w:p>
    <w:p w14:paraId="79DDF7B7" w14:textId="581EF142" w:rsidR="00E36D4D" w:rsidRDefault="00E36D4D" w:rsidP="00E36D4D">
      <w:pPr>
        <w:pStyle w:val="ListParagraph"/>
      </w:pPr>
    </w:p>
    <w:p w14:paraId="2C69C66E" w14:textId="67D84EE3" w:rsidR="00E36D4D" w:rsidRDefault="00E36D4D" w:rsidP="00E36D4D">
      <w:pPr>
        <w:pStyle w:val="ListParagraph"/>
        <w:numPr>
          <w:ilvl w:val="0"/>
          <w:numId w:val="1"/>
        </w:numPr>
      </w:pPr>
      <w:r>
        <w:t xml:space="preserve">Which channel? </w:t>
      </w:r>
    </w:p>
    <w:p w14:paraId="70EE479E" w14:textId="69E0DD6E" w:rsidR="00E36D4D" w:rsidRDefault="00E36D4D" w:rsidP="00E36D4D">
      <w:pPr>
        <w:pStyle w:val="ListParagraph"/>
      </w:pPr>
      <w:r>
        <w:t>This is the medium of communication. It can be digital, verbal</w:t>
      </w:r>
      <w:r w:rsidR="00F04155">
        <w:t xml:space="preserve"> and</w:t>
      </w:r>
      <w:r>
        <w:t xml:space="preserve"> written</w:t>
      </w:r>
      <w:r w:rsidR="00F04155">
        <w:t xml:space="preserve">. </w:t>
      </w:r>
      <w:r>
        <w:t xml:space="preserve">  </w:t>
      </w:r>
    </w:p>
    <w:p w14:paraId="361A5CE0" w14:textId="4983BA2D" w:rsidR="00E36D4D" w:rsidRDefault="00E36D4D" w:rsidP="00E36D4D">
      <w:pPr>
        <w:pStyle w:val="ListParagraph"/>
      </w:pPr>
    </w:p>
    <w:p w14:paraId="1702F650" w14:textId="0E6C8344" w:rsidR="00F04155" w:rsidRDefault="00F04155" w:rsidP="00F04155">
      <w:pPr>
        <w:pStyle w:val="ListParagraph"/>
        <w:numPr>
          <w:ilvl w:val="0"/>
          <w:numId w:val="1"/>
        </w:numPr>
      </w:pPr>
      <w:r>
        <w:t xml:space="preserve">To whom? </w:t>
      </w:r>
    </w:p>
    <w:p w14:paraId="67B0191A" w14:textId="43852F61" w:rsidR="00F04155" w:rsidRDefault="00F04155" w:rsidP="00F04155">
      <w:pPr>
        <w:pStyle w:val="ListParagraph"/>
      </w:pPr>
      <w:r>
        <w:t xml:space="preserve">It is the receiver at the other end.   </w:t>
      </w:r>
    </w:p>
    <w:p w14:paraId="5D8A2038" w14:textId="67776C1C" w:rsidR="00F04155" w:rsidRDefault="00F04155" w:rsidP="00E36D4D">
      <w:pPr>
        <w:pStyle w:val="ListParagraph"/>
      </w:pPr>
    </w:p>
    <w:p w14:paraId="7724031E" w14:textId="767FE2C8" w:rsidR="00F04155" w:rsidRDefault="00F04155" w:rsidP="00F04155">
      <w:pPr>
        <w:pStyle w:val="ListParagraph"/>
        <w:numPr>
          <w:ilvl w:val="0"/>
          <w:numId w:val="1"/>
        </w:numPr>
      </w:pPr>
      <w:r>
        <w:t xml:space="preserve">With What effect? </w:t>
      </w:r>
    </w:p>
    <w:p w14:paraId="3B987F06" w14:textId="09B16C51" w:rsidR="00F04155" w:rsidRDefault="00F04155" w:rsidP="00F04155">
      <w:pPr>
        <w:pStyle w:val="ListParagraph"/>
      </w:pPr>
      <w:r>
        <w:t>This is about how accurate the message is conveyed from one end to the other end. It depends on the language known whether it is verbal or written communication.</w:t>
      </w:r>
    </w:p>
    <w:p w14:paraId="7695245B" w14:textId="52A0BB75" w:rsidR="00F04155" w:rsidRDefault="00F04155" w:rsidP="00F04155">
      <w:pPr>
        <w:pStyle w:val="ListParagraph"/>
      </w:pPr>
    </w:p>
    <w:p w14:paraId="7B444FD7" w14:textId="77777777" w:rsidR="00F04155" w:rsidRDefault="00F04155" w:rsidP="00F04155">
      <w:pPr>
        <w:pStyle w:val="ListParagraph"/>
      </w:pPr>
    </w:p>
    <w:p w14:paraId="6B7B6023" w14:textId="033804FB" w:rsidR="00F04155" w:rsidRDefault="00F04155" w:rsidP="00E36D4D">
      <w:pPr>
        <w:pStyle w:val="ListParagraph"/>
      </w:pPr>
    </w:p>
    <w:p w14:paraId="1723B920" w14:textId="5081ACFC" w:rsidR="00C209F1" w:rsidRDefault="00C209F1" w:rsidP="00E36D4D">
      <w:pPr>
        <w:pStyle w:val="ListParagraph"/>
      </w:pPr>
    </w:p>
    <w:p w14:paraId="19D61E69" w14:textId="465953F9" w:rsidR="00C209F1" w:rsidRDefault="00C209F1" w:rsidP="00E36D4D">
      <w:pPr>
        <w:pStyle w:val="ListParagraph"/>
      </w:pPr>
    </w:p>
    <w:p w14:paraId="6BF74947" w14:textId="08C3101F" w:rsidR="00C209F1" w:rsidRDefault="00C209F1" w:rsidP="00E36D4D">
      <w:pPr>
        <w:pStyle w:val="ListParagraph"/>
      </w:pPr>
    </w:p>
    <w:p w14:paraId="3E4E3B52" w14:textId="5A468C42" w:rsidR="00C209F1" w:rsidRDefault="00C209F1" w:rsidP="00E36D4D">
      <w:pPr>
        <w:pStyle w:val="ListParagraph"/>
      </w:pPr>
    </w:p>
    <w:p w14:paraId="5F7FA727" w14:textId="3F3C6194" w:rsidR="00C209F1" w:rsidRDefault="00C209F1" w:rsidP="00E36D4D">
      <w:pPr>
        <w:pStyle w:val="ListParagraph"/>
      </w:pPr>
    </w:p>
    <w:p w14:paraId="0A783F83" w14:textId="422948C6" w:rsidR="00C209F1" w:rsidRDefault="00C209F1" w:rsidP="00E36D4D">
      <w:pPr>
        <w:pStyle w:val="ListParagraph"/>
      </w:pPr>
    </w:p>
    <w:p w14:paraId="44D9B902" w14:textId="6F9B5CD6" w:rsidR="00C209F1" w:rsidRDefault="00C209F1" w:rsidP="00E36D4D">
      <w:pPr>
        <w:pStyle w:val="ListParagraph"/>
      </w:pPr>
    </w:p>
    <w:p w14:paraId="36457926" w14:textId="224586F1" w:rsidR="00C209F1" w:rsidRDefault="00C209F1" w:rsidP="00E36D4D">
      <w:pPr>
        <w:pStyle w:val="ListParagraph"/>
      </w:pPr>
    </w:p>
    <w:p w14:paraId="605680C0" w14:textId="13D15D65" w:rsidR="00C209F1" w:rsidRPr="00C209F1" w:rsidRDefault="00C209F1" w:rsidP="00E36D4D">
      <w:pPr>
        <w:pStyle w:val="ListParagraph"/>
        <w:rPr>
          <w:b/>
          <w:bCs/>
          <w:sz w:val="24"/>
          <w:szCs w:val="24"/>
        </w:rPr>
      </w:pPr>
      <w:r w:rsidRPr="00C209F1">
        <w:rPr>
          <w:b/>
          <w:bCs/>
          <w:sz w:val="24"/>
          <w:szCs w:val="24"/>
        </w:rPr>
        <w:t>IMC</w:t>
      </w:r>
      <w:r>
        <w:rPr>
          <w:b/>
          <w:bCs/>
          <w:sz w:val="24"/>
          <w:szCs w:val="24"/>
        </w:rPr>
        <w:t xml:space="preserve"> </w:t>
      </w:r>
      <w:r w:rsidRPr="00C209F1">
        <w:rPr>
          <w:b/>
          <w:bCs/>
          <w:sz w:val="24"/>
          <w:szCs w:val="24"/>
        </w:rPr>
        <w:t>(Integrated Marketing Communication)</w:t>
      </w:r>
      <w:r w:rsidR="00835DB4">
        <w:rPr>
          <w:b/>
          <w:bCs/>
          <w:sz w:val="24"/>
          <w:szCs w:val="24"/>
        </w:rPr>
        <w:t xml:space="preserve"> </w:t>
      </w:r>
      <w:sdt>
        <w:sdtPr>
          <w:rPr>
            <w:b/>
            <w:bCs/>
            <w:sz w:val="24"/>
            <w:szCs w:val="24"/>
          </w:rPr>
          <w:id w:val="-90694995"/>
          <w:citation/>
        </w:sdtPr>
        <w:sdtContent>
          <w:r w:rsidR="00835DB4">
            <w:rPr>
              <w:b/>
              <w:bCs/>
              <w:sz w:val="24"/>
              <w:szCs w:val="24"/>
            </w:rPr>
            <w:fldChar w:fldCharType="begin"/>
          </w:r>
          <w:r w:rsidR="00835DB4">
            <w:rPr>
              <w:b/>
              <w:bCs/>
              <w:sz w:val="24"/>
              <w:szCs w:val="24"/>
            </w:rPr>
            <w:instrText xml:space="preserve"> CITATION Uma22 \l 16393 </w:instrText>
          </w:r>
          <w:r w:rsidR="00835DB4">
            <w:rPr>
              <w:b/>
              <w:bCs/>
              <w:sz w:val="24"/>
              <w:szCs w:val="24"/>
            </w:rPr>
            <w:fldChar w:fldCharType="separate"/>
          </w:r>
          <w:r w:rsidR="00835DB4" w:rsidRPr="00835DB4">
            <w:rPr>
              <w:noProof/>
              <w:sz w:val="24"/>
              <w:szCs w:val="24"/>
            </w:rPr>
            <w:t>(Farooq, 2022)</w:t>
          </w:r>
          <w:r w:rsidR="00835DB4">
            <w:rPr>
              <w:b/>
              <w:bCs/>
              <w:sz w:val="24"/>
              <w:szCs w:val="24"/>
            </w:rPr>
            <w:fldChar w:fldCharType="end"/>
          </w:r>
        </w:sdtContent>
      </w:sdt>
      <w:r w:rsidR="00835DB4">
        <w:rPr>
          <w:b/>
          <w:bCs/>
          <w:sz w:val="24"/>
          <w:szCs w:val="24"/>
        </w:rPr>
        <w:t xml:space="preserve"> </w:t>
      </w:r>
      <w:r w:rsidRPr="00C209F1">
        <w:rPr>
          <w:b/>
          <w:bCs/>
          <w:sz w:val="24"/>
          <w:szCs w:val="24"/>
        </w:rPr>
        <w:t>:</w:t>
      </w:r>
    </w:p>
    <w:p w14:paraId="2712F7DB" w14:textId="1DBB6367" w:rsidR="00C209F1" w:rsidRDefault="00C209F1" w:rsidP="00E36D4D">
      <w:pPr>
        <w:pStyle w:val="ListParagraph"/>
      </w:pPr>
    </w:p>
    <w:p w14:paraId="4D793E5E" w14:textId="6423A839" w:rsidR="00795FE8" w:rsidRDefault="00E5622E" w:rsidP="00E36D4D">
      <w:pPr>
        <w:pStyle w:val="ListParagraph"/>
      </w:pPr>
      <w:r>
        <w:t xml:space="preserve">Integrated Marketing Communication is the marketing Strategy that links all the medium of Advertising or Promotion like </w:t>
      </w:r>
      <w:r w:rsidR="003F1B00">
        <w:t xml:space="preserve">social media </w:t>
      </w:r>
      <w:r>
        <w:t>(Instagram, Facebook, Twitter) and offline media like Newspapers, Magazines, Television, Radio, Cinema and outdoor. Its approach is to</w:t>
      </w:r>
      <w:r w:rsidR="00795FE8">
        <w:t xml:space="preserve"> achieve maximum brand awareness among consumers through </w:t>
      </w:r>
      <w:r w:rsidR="003F1B00">
        <w:t>this channel</w:t>
      </w:r>
      <w:r w:rsidR="00795FE8">
        <w:t xml:space="preserve"> combined.</w:t>
      </w:r>
    </w:p>
    <w:p w14:paraId="0ECEA12B" w14:textId="77777777" w:rsidR="00795FE8" w:rsidRDefault="00795FE8" w:rsidP="00E36D4D">
      <w:pPr>
        <w:pStyle w:val="ListParagraph"/>
      </w:pPr>
    </w:p>
    <w:p w14:paraId="38E12DE6" w14:textId="2E86F0AB" w:rsidR="00C209F1" w:rsidRDefault="00795FE8" w:rsidP="00E36D4D">
      <w:pPr>
        <w:pStyle w:val="ListParagraph"/>
        <w:rPr>
          <w:b/>
          <w:bCs/>
          <w:sz w:val="24"/>
          <w:szCs w:val="24"/>
        </w:rPr>
      </w:pPr>
      <w:r w:rsidRPr="00795FE8">
        <w:rPr>
          <w:b/>
          <w:bCs/>
          <w:sz w:val="24"/>
          <w:szCs w:val="24"/>
        </w:rPr>
        <w:t xml:space="preserve">Below are the tools for Integrated Marketing Communication: </w:t>
      </w:r>
    </w:p>
    <w:p w14:paraId="5A99FC17" w14:textId="6068DB6A" w:rsidR="00795FE8" w:rsidRDefault="00795FE8" w:rsidP="00E36D4D">
      <w:pPr>
        <w:pStyle w:val="ListParagraph"/>
        <w:rPr>
          <w:b/>
          <w:bCs/>
          <w:sz w:val="24"/>
          <w:szCs w:val="24"/>
        </w:rPr>
      </w:pPr>
    </w:p>
    <w:p w14:paraId="31B66247" w14:textId="753E5D53" w:rsidR="00795FE8" w:rsidRDefault="00795FE8" w:rsidP="00795FE8">
      <w:pPr>
        <w:pStyle w:val="ListParagraph"/>
        <w:numPr>
          <w:ilvl w:val="0"/>
          <w:numId w:val="2"/>
        </w:numPr>
        <w:rPr>
          <w:b/>
          <w:bCs/>
          <w:sz w:val="24"/>
          <w:szCs w:val="24"/>
        </w:rPr>
      </w:pPr>
      <w:r>
        <w:rPr>
          <w:b/>
          <w:bCs/>
          <w:sz w:val="24"/>
          <w:szCs w:val="24"/>
        </w:rPr>
        <w:t>Advertising:</w:t>
      </w:r>
    </w:p>
    <w:p w14:paraId="6784BA5C" w14:textId="74ED2AD0" w:rsidR="00795FE8" w:rsidRPr="003A3F7F" w:rsidRDefault="00795FE8" w:rsidP="00795FE8">
      <w:pPr>
        <w:pStyle w:val="ListParagraph"/>
        <w:ind w:left="1080"/>
        <w:rPr>
          <w:sz w:val="24"/>
          <w:szCs w:val="24"/>
        </w:rPr>
      </w:pPr>
      <w:r w:rsidRPr="003A3F7F">
        <w:rPr>
          <w:sz w:val="24"/>
          <w:szCs w:val="24"/>
        </w:rPr>
        <w:t xml:space="preserve">Advertising is making use of multiple platforms to create a brand awareness. By Advertising a brand can convey a message across various audience. This is the most expensive </w:t>
      </w:r>
      <w:r w:rsidR="003F1B00" w:rsidRPr="003A3F7F">
        <w:rPr>
          <w:sz w:val="24"/>
          <w:szCs w:val="24"/>
        </w:rPr>
        <w:t>method;</w:t>
      </w:r>
      <w:r w:rsidRPr="003A3F7F">
        <w:rPr>
          <w:sz w:val="24"/>
          <w:szCs w:val="24"/>
        </w:rPr>
        <w:t xml:space="preserve"> </w:t>
      </w:r>
      <w:r w:rsidR="003F1B00" w:rsidRPr="003A3F7F">
        <w:rPr>
          <w:sz w:val="24"/>
          <w:szCs w:val="24"/>
        </w:rPr>
        <w:t>however,</w:t>
      </w:r>
      <w:r w:rsidRPr="003A3F7F">
        <w:rPr>
          <w:sz w:val="24"/>
          <w:szCs w:val="24"/>
        </w:rPr>
        <w:t xml:space="preserve"> it is the most effective one.</w:t>
      </w:r>
    </w:p>
    <w:p w14:paraId="1340C7CC" w14:textId="373D9010" w:rsidR="00795FE8" w:rsidRDefault="00795FE8" w:rsidP="00795FE8">
      <w:pPr>
        <w:pStyle w:val="ListParagraph"/>
        <w:ind w:left="1080"/>
        <w:rPr>
          <w:b/>
          <w:bCs/>
          <w:sz w:val="24"/>
          <w:szCs w:val="24"/>
        </w:rPr>
      </w:pPr>
    </w:p>
    <w:p w14:paraId="77F37A63" w14:textId="11F0DA36" w:rsidR="00795FE8" w:rsidRDefault="00795FE8" w:rsidP="00795FE8">
      <w:pPr>
        <w:pStyle w:val="ListParagraph"/>
        <w:numPr>
          <w:ilvl w:val="0"/>
          <w:numId w:val="2"/>
        </w:numPr>
        <w:rPr>
          <w:b/>
          <w:bCs/>
          <w:sz w:val="24"/>
          <w:szCs w:val="24"/>
        </w:rPr>
      </w:pPr>
      <w:r>
        <w:rPr>
          <w:b/>
          <w:bCs/>
          <w:sz w:val="24"/>
          <w:szCs w:val="24"/>
        </w:rPr>
        <w:t>Sales Promotion:</w:t>
      </w:r>
    </w:p>
    <w:p w14:paraId="5FF00F99" w14:textId="2371AA7E" w:rsidR="00795FE8" w:rsidRPr="003A3F7F" w:rsidRDefault="00795FE8" w:rsidP="00795FE8">
      <w:pPr>
        <w:pStyle w:val="ListParagraph"/>
        <w:ind w:left="1080"/>
        <w:rPr>
          <w:sz w:val="24"/>
          <w:szCs w:val="24"/>
        </w:rPr>
      </w:pPr>
      <w:r w:rsidRPr="003A3F7F">
        <w:rPr>
          <w:sz w:val="24"/>
          <w:szCs w:val="24"/>
        </w:rPr>
        <w:t xml:space="preserve">It is a method for short term branding success. </w:t>
      </w:r>
      <w:r w:rsidR="001526A1" w:rsidRPr="003A3F7F">
        <w:rPr>
          <w:sz w:val="24"/>
          <w:szCs w:val="24"/>
        </w:rPr>
        <w:t xml:space="preserve">The sole purpose of this method is to draw </w:t>
      </w:r>
      <w:r w:rsidR="00554AAF" w:rsidRPr="003A3F7F">
        <w:rPr>
          <w:sz w:val="24"/>
          <w:szCs w:val="24"/>
        </w:rPr>
        <w:t>attention towards a particular product or a brand.</w:t>
      </w:r>
    </w:p>
    <w:p w14:paraId="5AA6639C" w14:textId="3C484E95" w:rsidR="00554AAF" w:rsidRDefault="00554AAF" w:rsidP="00795FE8">
      <w:pPr>
        <w:pStyle w:val="ListParagraph"/>
        <w:ind w:left="1080"/>
        <w:rPr>
          <w:b/>
          <w:bCs/>
          <w:sz w:val="24"/>
          <w:szCs w:val="24"/>
        </w:rPr>
      </w:pPr>
    </w:p>
    <w:p w14:paraId="3CFB8E15" w14:textId="6BCBD3E7" w:rsidR="00554AAF" w:rsidRDefault="00554AAF" w:rsidP="00554AAF">
      <w:pPr>
        <w:pStyle w:val="ListParagraph"/>
        <w:numPr>
          <w:ilvl w:val="0"/>
          <w:numId w:val="2"/>
        </w:numPr>
        <w:rPr>
          <w:b/>
          <w:bCs/>
          <w:sz w:val="24"/>
          <w:szCs w:val="24"/>
        </w:rPr>
      </w:pPr>
      <w:r>
        <w:rPr>
          <w:b/>
          <w:bCs/>
          <w:sz w:val="24"/>
          <w:szCs w:val="24"/>
        </w:rPr>
        <w:t>Personal Selling</w:t>
      </w:r>
      <w:r w:rsidRPr="00554AAF">
        <w:rPr>
          <w:b/>
          <w:bCs/>
          <w:sz w:val="24"/>
          <w:szCs w:val="24"/>
        </w:rPr>
        <w:t>:</w:t>
      </w:r>
    </w:p>
    <w:p w14:paraId="0B178C5F" w14:textId="2A46AF40" w:rsidR="00554AAF" w:rsidRPr="003A3F7F" w:rsidRDefault="00554AAF" w:rsidP="00554AAF">
      <w:pPr>
        <w:pStyle w:val="ListParagraph"/>
        <w:ind w:left="1080"/>
        <w:rPr>
          <w:sz w:val="24"/>
          <w:szCs w:val="24"/>
        </w:rPr>
      </w:pPr>
      <w:r w:rsidRPr="003A3F7F">
        <w:rPr>
          <w:sz w:val="24"/>
          <w:szCs w:val="24"/>
        </w:rPr>
        <w:t>By this methos the interaction between the salesperson and the customer can be maximized which will help customers with the simple queries as well which won’t be possible in Advertising or Sales Promotion.</w:t>
      </w:r>
    </w:p>
    <w:p w14:paraId="058D31A5" w14:textId="634938DE" w:rsidR="00554AAF" w:rsidRPr="00554AAF" w:rsidRDefault="00554AAF" w:rsidP="00554AAF">
      <w:pPr>
        <w:pStyle w:val="ListParagraph"/>
        <w:ind w:left="1080"/>
        <w:rPr>
          <w:b/>
          <w:bCs/>
          <w:sz w:val="24"/>
          <w:szCs w:val="24"/>
        </w:rPr>
      </w:pPr>
      <w:r>
        <w:rPr>
          <w:b/>
          <w:bCs/>
          <w:sz w:val="24"/>
          <w:szCs w:val="24"/>
        </w:rPr>
        <w:t xml:space="preserve"> </w:t>
      </w:r>
    </w:p>
    <w:p w14:paraId="61D475F2" w14:textId="1F6B5B62" w:rsidR="00554AAF" w:rsidRDefault="00554AAF" w:rsidP="00554AAF">
      <w:pPr>
        <w:pStyle w:val="ListParagraph"/>
        <w:numPr>
          <w:ilvl w:val="0"/>
          <w:numId w:val="2"/>
        </w:numPr>
        <w:rPr>
          <w:b/>
          <w:bCs/>
          <w:sz w:val="24"/>
          <w:szCs w:val="24"/>
        </w:rPr>
      </w:pPr>
      <w:r>
        <w:rPr>
          <w:b/>
          <w:bCs/>
          <w:sz w:val="24"/>
          <w:szCs w:val="24"/>
        </w:rPr>
        <w:t>Public Relations</w:t>
      </w:r>
      <w:r w:rsidRPr="00554AAF">
        <w:rPr>
          <w:b/>
          <w:bCs/>
          <w:sz w:val="24"/>
          <w:szCs w:val="24"/>
        </w:rPr>
        <w:t>:</w:t>
      </w:r>
    </w:p>
    <w:p w14:paraId="7FB8180C" w14:textId="77777777" w:rsidR="003A3F7F" w:rsidRDefault="003A3F7F" w:rsidP="00795FE8">
      <w:pPr>
        <w:pStyle w:val="ListParagraph"/>
        <w:ind w:left="1080"/>
        <w:rPr>
          <w:b/>
          <w:bCs/>
          <w:sz w:val="24"/>
          <w:szCs w:val="24"/>
        </w:rPr>
      </w:pPr>
      <w:r w:rsidRPr="003A3F7F">
        <w:rPr>
          <w:sz w:val="24"/>
          <w:szCs w:val="24"/>
        </w:rPr>
        <w:t>This is the method in which workshops, seminars are conducted to raise the brand awareness</w:t>
      </w:r>
      <w:r>
        <w:rPr>
          <w:b/>
          <w:bCs/>
          <w:sz w:val="24"/>
          <w:szCs w:val="24"/>
        </w:rPr>
        <w:t>.</w:t>
      </w:r>
    </w:p>
    <w:p w14:paraId="3B359840" w14:textId="77777777" w:rsidR="003A3F7F" w:rsidRDefault="003A3F7F" w:rsidP="00795FE8">
      <w:pPr>
        <w:pStyle w:val="ListParagraph"/>
        <w:ind w:left="1080"/>
        <w:rPr>
          <w:b/>
          <w:bCs/>
          <w:sz w:val="24"/>
          <w:szCs w:val="24"/>
        </w:rPr>
      </w:pPr>
    </w:p>
    <w:p w14:paraId="121E9C48" w14:textId="0C169E75" w:rsidR="003A3F7F" w:rsidRDefault="003A3F7F" w:rsidP="003A3F7F">
      <w:pPr>
        <w:pStyle w:val="ListParagraph"/>
        <w:numPr>
          <w:ilvl w:val="0"/>
          <w:numId w:val="2"/>
        </w:numPr>
        <w:rPr>
          <w:b/>
          <w:bCs/>
          <w:sz w:val="24"/>
          <w:szCs w:val="24"/>
        </w:rPr>
      </w:pPr>
      <w:r>
        <w:rPr>
          <w:b/>
          <w:bCs/>
          <w:sz w:val="24"/>
          <w:szCs w:val="24"/>
        </w:rPr>
        <w:t>Direct Marketing</w:t>
      </w:r>
      <w:r w:rsidRPr="00554AAF">
        <w:rPr>
          <w:b/>
          <w:bCs/>
          <w:sz w:val="24"/>
          <w:szCs w:val="24"/>
        </w:rPr>
        <w:t>:</w:t>
      </w:r>
    </w:p>
    <w:p w14:paraId="5AC9935F" w14:textId="2AAD8EEE" w:rsidR="003A3F7F" w:rsidRPr="003A3F7F" w:rsidRDefault="003A3F7F" w:rsidP="003A3F7F">
      <w:pPr>
        <w:pStyle w:val="ListParagraph"/>
        <w:ind w:left="1080"/>
        <w:rPr>
          <w:sz w:val="24"/>
          <w:szCs w:val="24"/>
        </w:rPr>
      </w:pPr>
      <w:r w:rsidRPr="003A3F7F">
        <w:rPr>
          <w:sz w:val="24"/>
          <w:szCs w:val="24"/>
        </w:rPr>
        <w:t>This is the online way of communicating directly to the customer. It includes emails, text messages or phone calls.</w:t>
      </w:r>
    </w:p>
    <w:p w14:paraId="4FCC7D12" w14:textId="64D2B6D2" w:rsidR="00795FE8" w:rsidRDefault="003A3F7F" w:rsidP="00795FE8">
      <w:pPr>
        <w:pStyle w:val="ListParagraph"/>
        <w:ind w:left="1080"/>
        <w:rPr>
          <w:b/>
          <w:bCs/>
          <w:sz w:val="24"/>
          <w:szCs w:val="24"/>
        </w:rPr>
      </w:pPr>
      <w:r>
        <w:rPr>
          <w:b/>
          <w:bCs/>
          <w:sz w:val="24"/>
          <w:szCs w:val="24"/>
        </w:rPr>
        <w:t xml:space="preserve"> </w:t>
      </w:r>
    </w:p>
    <w:p w14:paraId="02BC8B08" w14:textId="162E653C" w:rsidR="00424C68" w:rsidRDefault="00424C68" w:rsidP="00795FE8">
      <w:pPr>
        <w:pStyle w:val="ListParagraph"/>
        <w:ind w:left="1080"/>
        <w:rPr>
          <w:b/>
          <w:bCs/>
          <w:sz w:val="24"/>
          <w:szCs w:val="24"/>
        </w:rPr>
      </w:pPr>
    </w:p>
    <w:p w14:paraId="0CEE728A" w14:textId="32ACC40B" w:rsidR="00424C68" w:rsidRDefault="00424C68" w:rsidP="00795FE8">
      <w:pPr>
        <w:pStyle w:val="ListParagraph"/>
        <w:ind w:left="1080"/>
        <w:rPr>
          <w:b/>
          <w:bCs/>
          <w:sz w:val="24"/>
          <w:szCs w:val="24"/>
        </w:rPr>
      </w:pPr>
    </w:p>
    <w:p w14:paraId="28E99E68" w14:textId="256ECF67" w:rsidR="00424C68" w:rsidRDefault="00424C68" w:rsidP="00795FE8">
      <w:pPr>
        <w:pStyle w:val="ListParagraph"/>
        <w:ind w:left="1080"/>
        <w:rPr>
          <w:b/>
          <w:bCs/>
          <w:sz w:val="24"/>
          <w:szCs w:val="24"/>
        </w:rPr>
      </w:pPr>
    </w:p>
    <w:p w14:paraId="2717712B" w14:textId="77777777" w:rsidR="00424C68" w:rsidRPr="00795FE8" w:rsidRDefault="00424C68" w:rsidP="00795FE8">
      <w:pPr>
        <w:pStyle w:val="ListParagraph"/>
        <w:ind w:left="1080"/>
        <w:rPr>
          <w:b/>
          <w:bCs/>
          <w:sz w:val="24"/>
          <w:szCs w:val="24"/>
        </w:rPr>
      </w:pPr>
    </w:p>
    <w:p w14:paraId="6A0A61F8" w14:textId="3559312B" w:rsidR="00E5622E" w:rsidRPr="00835A06" w:rsidRDefault="00424C68" w:rsidP="00E36D4D">
      <w:pPr>
        <w:pStyle w:val="ListParagraph"/>
        <w:rPr>
          <w:b/>
          <w:bCs/>
          <w:sz w:val="24"/>
          <w:szCs w:val="24"/>
        </w:rPr>
      </w:pPr>
      <w:r w:rsidRPr="00835A06">
        <w:rPr>
          <w:b/>
          <w:bCs/>
          <w:sz w:val="24"/>
          <w:szCs w:val="24"/>
        </w:rPr>
        <w:t>IMC for Maybelline</w:t>
      </w:r>
      <w:r w:rsidR="00835DB4">
        <w:rPr>
          <w:b/>
          <w:bCs/>
          <w:sz w:val="24"/>
          <w:szCs w:val="24"/>
        </w:rPr>
        <w:t xml:space="preserve"> </w:t>
      </w:r>
      <w:sdt>
        <w:sdtPr>
          <w:rPr>
            <w:b/>
            <w:bCs/>
            <w:sz w:val="24"/>
            <w:szCs w:val="24"/>
          </w:rPr>
          <w:id w:val="857931114"/>
          <w:citation/>
        </w:sdtPr>
        <w:sdtContent>
          <w:r w:rsidR="00835DB4">
            <w:rPr>
              <w:b/>
              <w:bCs/>
              <w:sz w:val="24"/>
              <w:szCs w:val="24"/>
            </w:rPr>
            <w:fldChar w:fldCharType="begin"/>
          </w:r>
          <w:r w:rsidR="00835DB4">
            <w:rPr>
              <w:b/>
              <w:bCs/>
              <w:sz w:val="24"/>
              <w:szCs w:val="24"/>
            </w:rPr>
            <w:instrText xml:space="preserve"> CITATION Adi222 \l 16393 </w:instrText>
          </w:r>
          <w:r w:rsidR="00835DB4">
            <w:rPr>
              <w:b/>
              <w:bCs/>
              <w:sz w:val="24"/>
              <w:szCs w:val="24"/>
            </w:rPr>
            <w:fldChar w:fldCharType="separate"/>
          </w:r>
          <w:r w:rsidR="00835DB4" w:rsidRPr="00835DB4">
            <w:rPr>
              <w:noProof/>
              <w:sz w:val="24"/>
              <w:szCs w:val="24"/>
            </w:rPr>
            <w:t>(Shashtri, 2022)</w:t>
          </w:r>
          <w:r w:rsidR="00835DB4">
            <w:rPr>
              <w:b/>
              <w:bCs/>
              <w:sz w:val="24"/>
              <w:szCs w:val="24"/>
            </w:rPr>
            <w:fldChar w:fldCharType="end"/>
          </w:r>
        </w:sdtContent>
      </w:sdt>
      <w:r w:rsidR="00835DB4">
        <w:rPr>
          <w:b/>
          <w:bCs/>
          <w:sz w:val="24"/>
          <w:szCs w:val="24"/>
        </w:rPr>
        <w:t xml:space="preserve"> </w:t>
      </w:r>
      <w:r w:rsidRPr="00835A06">
        <w:rPr>
          <w:b/>
          <w:bCs/>
          <w:sz w:val="24"/>
          <w:szCs w:val="24"/>
        </w:rPr>
        <w:t xml:space="preserve">: </w:t>
      </w:r>
    </w:p>
    <w:p w14:paraId="3597BB1E" w14:textId="18F234DC" w:rsidR="00E5622E" w:rsidRDefault="00E5622E" w:rsidP="00E36D4D">
      <w:pPr>
        <w:pStyle w:val="ListParagraph"/>
      </w:pPr>
    </w:p>
    <w:p w14:paraId="1EE28FED" w14:textId="74B82CD1" w:rsidR="00E5622E" w:rsidRDefault="00E5622E" w:rsidP="00E36D4D">
      <w:pPr>
        <w:pStyle w:val="ListParagraph"/>
      </w:pPr>
    </w:p>
    <w:p w14:paraId="589C5731" w14:textId="29788E37" w:rsidR="00E5622E" w:rsidRDefault="00835A06" w:rsidP="00E36D4D">
      <w:pPr>
        <w:pStyle w:val="ListParagraph"/>
      </w:pPr>
      <w:r>
        <w:t>Maybelline being in a Bea</w:t>
      </w:r>
      <w:r w:rsidR="006B5156">
        <w:t>u</w:t>
      </w:r>
      <w:r>
        <w:t>ty Industry can use all the forms of IMC, however the most effective one would be Advertising, sales promotion and Personal selling.</w:t>
      </w:r>
    </w:p>
    <w:p w14:paraId="6EB7EC92" w14:textId="20FB930E" w:rsidR="00835A06" w:rsidRDefault="00835A06" w:rsidP="00E36D4D">
      <w:pPr>
        <w:pStyle w:val="ListParagraph"/>
      </w:pPr>
    </w:p>
    <w:p w14:paraId="6E4536DB" w14:textId="132800B5" w:rsidR="00835A06" w:rsidRDefault="00835A06" w:rsidP="00E36D4D">
      <w:pPr>
        <w:pStyle w:val="ListParagraph"/>
      </w:pPr>
      <w:r w:rsidRPr="003F1B00">
        <w:rPr>
          <w:b/>
          <w:bCs/>
        </w:rPr>
        <w:t>Advertising</w:t>
      </w:r>
      <w:r>
        <w:t xml:space="preserve">: Advertising it through the celebrity is the most common method in beauty industry, but Maybelline should </w:t>
      </w:r>
      <w:r w:rsidR="006B5156">
        <w:t>endorse</w:t>
      </w:r>
      <w:r>
        <w:t xml:space="preserve"> </w:t>
      </w:r>
      <w:r w:rsidR="000D463F">
        <w:t xml:space="preserve">common women with average looks rather than </w:t>
      </w:r>
      <w:r w:rsidR="000D463F">
        <w:lastRenderedPageBreak/>
        <w:t xml:space="preserve">celebrities to advertise just like Dove is doing. This way the consumers can relate </w:t>
      </w:r>
      <w:r w:rsidR="00C31BFB">
        <w:t xml:space="preserve">themselves </w:t>
      </w:r>
      <w:r w:rsidR="000D463F">
        <w:t>and will be more influenced to buy the products rather than thinking that it is a fake publicity.</w:t>
      </w:r>
    </w:p>
    <w:p w14:paraId="546D3864" w14:textId="77777777" w:rsidR="00C31BFB" w:rsidRDefault="00C31BFB" w:rsidP="00E36D4D">
      <w:pPr>
        <w:pStyle w:val="ListParagraph"/>
      </w:pPr>
    </w:p>
    <w:p w14:paraId="55A8F5D6" w14:textId="6F424B0C" w:rsidR="000D463F" w:rsidRDefault="000D463F" w:rsidP="00E36D4D">
      <w:pPr>
        <w:pStyle w:val="ListParagraph"/>
      </w:pPr>
      <w:r w:rsidRPr="003F1B00">
        <w:rPr>
          <w:b/>
          <w:bCs/>
        </w:rPr>
        <w:t>Sales Promotion</w:t>
      </w:r>
      <w:r>
        <w:t>: Promoting Maybelline at Workplaces, Colleges and Universities can prove effective to raise the brand awareness.</w:t>
      </w:r>
      <w:r w:rsidR="00C31BFB">
        <w:t xml:space="preserve"> This is because nowadays women are more working and independent and they are </w:t>
      </w:r>
      <w:r w:rsidR="00545E62">
        <w:t>conscious</w:t>
      </w:r>
      <w:r w:rsidR="00C31BFB">
        <w:t xml:space="preserve"> about their looks</w:t>
      </w:r>
      <w:r w:rsidR="00545E62">
        <w:t>.</w:t>
      </w:r>
      <w:r>
        <w:t xml:space="preserve"> They can </w:t>
      </w:r>
      <w:r w:rsidR="00C32B7C">
        <w:t xml:space="preserve">display tester products at those places and even offer them </w:t>
      </w:r>
      <w:r w:rsidR="003F1B00">
        <w:t>a</w:t>
      </w:r>
      <w:r w:rsidR="00C32B7C">
        <w:t xml:space="preserve"> goodies or reward to influence them to use the products and that will create </w:t>
      </w:r>
      <w:proofErr w:type="spellStart"/>
      <w:r w:rsidR="00C32B7C">
        <w:t>a</w:t>
      </w:r>
      <w:proofErr w:type="spellEnd"/>
      <w:r w:rsidR="00C32B7C">
        <w:t xml:space="preserve"> image in their mind and they will go for a purchase later on. Even offers like buy 2 get 1 free</w:t>
      </w:r>
      <w:r w:rsidR="006B5156">
        <w:t xml:space="preserve"> or a free product on the shopping of some amount</w:t>
      </w:r>
      <w:r w:rsidR="00C32B7C">
        <w:t xml:space="preserve"> though digital marketing </w:t>
      </w:r>
      <w:r w:rsidR="003F1B00">
        <w:t>proves</w:t>
      </w:r>
      <w:r w:rsidR="006B5156">
        <w:t xml:space="preserve"> fruitful because this</w:t>
      </w:r>
      <w:r w:rsidR="00C32B7C">
        <w:t xml:space="preserve"> will help to advertise other products as well which customers might not have thought of</w:t>
      </w:r>
      <w:r w:rsidR="006B5156">
        <w:t xml:space="preserve"> or not have heard about</w:t>
      </w:r>
      <w:r w:rsidR="00C32B7C">
        <w:t>.</w:t>
      </w:r>
    </w:p>
    <w:p w14:paraId="3168DD6C" w14:textId="5AF5FCAF" w:rsidR="00C32B7C" w:rsidRDefault="00C32B7C" w:rsidP="00E36D4D">
      <w:pPr>
        <w:pStyle w:val="ListParagraph"/>
      </w:pPr>
    </w:p>
    <w:p w14:paraId="29EBB405" w14:textId="00AFEDE9" w:rsidR="001D53F3" w:rsidRDefault="001D53F3" w:rsidP="00E36D4D">
      <w:pPr>
        <w:pStyle w:val="ListParagraph"/>
      </w:pPr>
    </w:p>
    <w:p w14:paraId="7846A210" w14:textId="438BA46A" w:rsidR="006B5156" w:rsidRDefault="006B5156" w:rsidP="00E36D4D">
      <w:pPr>
        <w:pStyle w:val="ListParagraph"/>
      </w:pPr>
    </w:p>
    <w:p w14:paraId="5F2F54D7" w14:textId="517FEA9A" w:rsidR="00FC15B4" w:rsidRPr="00FC15B4" w:rsidRDefault="00FC15B4" w:rsidP="00E36D4D">
      <w:pPr>
        <w:pStyle w:val="ListParagraph"/>
        <w:rPr>
          <w:b/>
          <w:bCs/>
          <w:sz w:val="24"/>
          <w:szCs w:val="24"/>
        </w:rPr>
      </w:pPr>
      <w:r w:rsidRPr="00FC15B4">
        <w:rPr>
          <w:b/>
          <w:bCs/>
          <w:sz w:val="24"/>
          <w:szCs w:val="24"/>
        </w:rPr>
        <w:t>New Promotional Strategies that Maybelline can use to raise awareness of the brand:</w:t>
      </w:r>
    </w:p>
    <w:p w14:paraId="08342932" w14:textId="2597D58B" w:rsidR="00FC15B4" w:rsidRDefault="00FC15B4" w:rsidP="00E36D4D">
      <w:pPr>
        <w:pStyle w:val="ListParagraph"/>
      </w:pPr>
    </w:p>
    <w:p w14:paraId="4CE80871" w14:textId="3FCEB3F2" w:rsidR="00FC15B4" w:rsidRDefault="00453217" w:rsidP="00E36D4D">
      <w:pPr>
        <w:pStyle w:val="ListParagraph"/>
      </w:pPr>
      <w:r>
        <w:t>Though Maybelline has already established itself in global market but still any company that is established has a loophole which open up the gate for the barriers for the competitor. Apart from the existing strategies that Maybelline uses there are few suggestions that I would like to recommend to raise the awareness.</w:t>
      </w:r>
    </w:p>
    <w:p w14:paraId="385909E3" w14:textId="77DA2773" w:rsidR="00FC15B4" w:rsidRDefault="00FC15B4" w:rsidP="00E36D4D">
      <w:pPr>
        <w:pStyle w:val="ListParagraph"/>
      </w:pPr>
    </w:p>
    <w:p w14:paraId="07284D22" w14:textId="1A011455" w:rsidR="00453217" w:rsidRDefault="00453217" w:rsidP="00E36D4D">
      <w:pPr>
        <w:pStyle w:val="ListParagraph"/>
      </w:pPr>
    </w:p>
    <w:p w14:paraId="572A48FC" w14:textId="551E5056" w:rsidR="00695947" w:rsidRDefault="00AE0436" w:rsidP="00695947">
      <w:pPr>
        <w:pStyle w:val="ListParagraph"/>
        <w:numPr>
          <w:ilvl w:val="0"/>
          <w:numId w:val="12"/>
        </w:numPr>
      </w:pPr>
      <w:r>
        <w:t xml:space="preserve">Maybelline can provide some free gifts or products at discounted rates other than Cosmetics like Handbags or Footwear to the existing customers or to new customers. They can either make their customized products or purchase form other brands. This will not only increase </w:t>
      </w:r>
      <w:r w:rsidR="00695947">
        <w:t>the sale but will also help to increase the brand awareness because there are very rare brands who follow this promotional strategy.</w:t>
      </w:r>
    </w:p>
    <w:p w14:paraId="67FAC269" w14:textId="77777777" w:rsidR="00453217" w:rsidRDefault="00453217" w:rsidP="00E36D4D">
      <w:pPr>
        <w:pStyle w:val="ListParagraph"/>
      </w:pPr>
    </w:p>
    <w:p w14:paraId="211BD373" w14:textId="05C05AF7" w:rsidR="00FC15B4" w:rsidRDefault="00695947" w:rsidP="00E36D4D">
      <w:pPr>
        <w:pStyle w:val="ListParagraph"/>
      </w:pPr>
      <w:r>
        <w:t xml:space="preserve">      </w:t>
      </w:r>
    </w:p>
    <w:p w14:paraId="3F6E769E" w14:textId="1951743F" w:rsidR="00695947" w:rsidRDefault="00695947" w:rsidP="00695947">
      <w:pPr>
        <w:pStyle w:val="ListParagraph"/>
        <w:numPr>
          <w:ilvl w:val="0"/>
          <w:numId w:val="12"/>
        </w:numPr>
      </w:pPr>
      <w:r>
        <w:t xml:space="preserve">Maybelline can provide some free tickets for the couple or family movie or a </w:t>
      </w:r>
      <w:r w:rsidR="00EE5EFC">
        <w:t>free trip</w:t>
      </w:r>
      <w:r>
        <w:t>, because majority of the customers are young women</w:t>
      </w:r>
      <w:r w:rsidR="00EE5EFC">
        <w:t xml:space="preserve"> who can be motivated </w:t>
      </w:r>
      <w:r>
        <w:t>to buy new products or more products</w:t>
      </w:r>
      <w:r w:rsidR="00EE5EFC">
        <w:t xml:space="preserve"> so that they get a chance to win free tickets to spend some time with their partner or family. This will not only increase the sale but also the brand awareness.</w:t>
      </w:r>
    </w:p>
    <w:p w14:paraId="64E551F4" w14:textId="0FB3BD1B" w:rsidR="00EE5EFC" w:rsidRDefault="00EE5EFC" w:rsidP="00EE5EFC"/>
    <w:p w14:paraId="58201B85" w14:textId="3F016827" w:rsidR="00EE5EFC" w:rsidRDefault="00EE5EFC" w:rsidP="00EE5EFC">
      <w:pPr>
        <w:pStyle w:val="ListParagraph"/>
        <w:numPr>
          <w:ilvl w:val="0"/>
          <w:numId w:val="12"/>
        </w:numPr>
      </w:pPr>
      <w:r>
        <w:t xml:space="preserve">Maybelline can also promote by giving some discount coupons for the grocery </w:t>
      </w:r>
      <w:r w:rsidR="008B4DF0">
        <w:t>shopping</w:t>
      </w:r>
      <w:r>
        <w:t xml:space="preserve"> at minimum order like many businesses do, because grocery is the basic need for any household, hence women who shop at Maybelline will have a chance for some discounts at local groceries and this will again motivate them to buy more products.</w:t>
      </w:r>
    </w:p>
    <w:p w14:paraId="51E9E79A" w14:textId="77777777" w:rsidR="008B4DF0" w:rsidRDefault="008B4DF0" w:rsidP="008B4DF0">
      <w:pPr>
        <w:pStyle w:val="ListParagraph"/>
      </w:pPr>
    </w:p>
    <w:p w14:paraId="34057F1A" w14:textId="3505BE24" w:rsidR="008B4DF0" w:rsidRDefault="008B4DF0" w:rsidP="008B4DF0">
      <w:r>
        <w:t xml:space="preserve">                       </w:t>
      </w:r>
    </w:p>
    <w:p w14:paraId="385C3E8D" w14:textId="5D5CF529" w:rsidR="008B4DF0" w:rsidRDefault="008B4DF0" w:rsidP="008B4DF0">
      <w:r>
        <w:t xml:space="preserve">                   </w:t>
      </w:r>
    </w:p>
    <w:p w14:paraId="0084DBDD" w14:textId="03F359A6" w:rsidR="008B4DF0" w:rsidRDefault="008B4DF0" w:rsidP="008B4DF0"/>
    <w:p w14:paraId="29C2D6CD" w14:textId="77777777" w:rsidR="008B4DF0" w:rsidRDefault="008B4DF0" w:rsidP="008B4DF0"/>
    <w:p w14:paraId="2DC1545E" w14:textId="77777777" w:rsidR="00695947" w:rsidRDefault="00695947" w:rsidP="00E36D4D">
      <w:pPr>
        <w:pStyle w:val="ListParagraph"/>
      </w:pPr>
    </w:p>
    <w:p w14:paraId="2A63078E" w14:textId="0B5114EA" w:rsidR="006B5156" w:rsidRDefault="006B5156" w:rsidP="00E36D4D">
      <w:pPr>
        <w:pStyle w:val="ListParagraph"/>
        <w:rPr>
          <w:b/>
          <w:bCs/>
          <w:sz w:val="28"/>
          <w:szCs w:val="28"/>
        </w:rPr>
      </w:pPr>
      <w:r w:rsidRPr="006B5156">
        <w:rPr>
          <w:b/>
          <w:bCs/>
          <w:sz w:val="28"/>
          <w:szCs w:val="28"/>
        </w:rPr>
        <w:t>Branding and Brand Equity</w:t>
      </w:r>
      <w:r w:rsidR="00F03A41">
        <w:rPr>
          <w:b/>
          <w:bCs/>
          <w:sz w:val="28"/>
          <w:szCs w:val="28"/>
        </w:rPr>
        <w:t xml:space="preserve"> </w:t>
      </w:r>
      <w:sdt>
        <w:sdtPr>
          <w:rPr>
            <w:b/>
            <w:bCs/>
            <w:sz w:val="28"/>
            <w:szCs w:val="28"/>
          </w:rPr>
          <w:id w:val="-635573781"/>
          <w:citation/>
        </w:sdtPr>
        <w:sdtContent>
          <w:r w:rsidR="00F03A41">
            <w:rPr>
              <w:b/>
              <w:bCs/>
              <w:sz w:val="28"/>
              <w:szCs w:val="28"/>
            </w:rPr>
            <w:fldChar w:fldCharType="begin"/>
          </w:r>
          <w:r w:rsidR="00F03A41">
            <w:rPr>
              <w:b/>
              <w:bCs/>
              <w:sz w:val="28"/>
              <w:szCs w:val="28"/>
            </w:rPr>
            <w:instrText xml:space="preserve"> CITATION Inv221 \l 16393 </w:instrText>
          </w:r>
          <w:r w:rsidR="00F03A41">
            <w:rPr>
              <w:b/>
              <w:bCs/>
              <w:sz w:val="28"/>
              <w:szCs w:val="28"/>
            </w:rPr>
            <w:fldChar w:fldCharType="separate"/>
          </w:r>
          <w:r w:rsidR="00F03A41" w:rsidRPr="00F03A41">
            <w:rPr>
              <w:noProof/>
              <w:sz w:val="28"/>
              <w:szCs w:val="28"/>
            </w:rPr>
            <w:t>(Anon., 2022)</w:t>
          </w:r>
          <w:r w:rsidR="00F03A41">
            <w:rPr>
              <w:b/>
              <w:bCs/>
              <w:sz w:val="28"/>
              <w:szCs w:val="28"/>
            </w:rPr>
            <w:fldChar w:fldCharType="end"/>
          </w:r>
        </w:sdtContent>
      </w:sdt>
      <w:r w:rsidR="00F03A41">
        <w:rPr>
          <w:b/>
          <w:bCs/>
          <w:sz w:val="28"/>
          <w:szCs w:val="28"/>
        </w:rPr>
        <w:t xml:space="preserve"> </w:t>
      </w:r>
      <w:r w:rsidRPr="006B5156">
        <w:rPr>
          <w:b/>
          <w:bCs/>
          <w:sz w:val="28"/>
          <w:szCs w:val="28"/>
        </w:rPr>
        <w:t xml:space="preserve">: </w:t>
      </w:r>
    </w:p>
    <w:p w14:paraId="156FE566" w14:textId="00C03C98" w:rsidR="00606DCF" w:rsidRDefault="00606DCF" w:rsidP="00E36D4D">
      <w:pPr>
        <w:pStyle w:val="ListParagraph"/>
        <w:rPr>
          <w:b/>
          <w:bCs/>
          <w:sz w:val="28"/>
          <w:szCs w:val="28"/>
        </w:rPr>
      </w:pPr>
    </w:p>
    <w:p w14:paraId="69E15215" w14:textId="7481BA96" w:rsidR="00606DCF" w:rsidRDefault="000E4356" w:rsidP="00E36D4D">
      <w:pPr>
        <w:pStyle w:val="ListParagraph"/>
      </w:pPr>
      <w:r w:rsidRPr="000E4356">
        <w:t>Branding is a logo name that a company uses for its identity in the market</w:t>
      </w:r>
      <w:r>
        <w:t>.</w:t>
      </w:r>
    </w:p>
    <w:p w14:paraId="2FDFF17F" w14:textId="3D406948" w:rsidR="000E4356" w:rsidRDefault="000E4356" w:rsidP="00E36D4D">
      <w:pPr>
        <w:pStyle w:val="ListParagraph"/>
      </w:pPr>
    </w:p>
    <w:p w14:paraId="38ABBAF4" w14:textId="2180AB9D" w:rsidR="000E4356" w:rsidRDefault="000E4356" w:rsidP="00E36D4D">
      <w:pPr>
        <w:pStyle w:val="ListParagraph"/>
      </w:pPr>
      <w:r>
        <w:t xml:space="preserve">Brand Equity refers to the value premium that a company generates from a product or a range of products. Company can create their Brand Equity by making them memorable, easily recognizable and better in quality and reliability.  A company with good brand name can claim higher price for those products which are available at lower price from competitors because they </w:t>
      </w:r>
      <w:r w:rsidR="003F1B00">
        <w:t>have</w:t>
      </w:r>
      <w:r>
        <w:t xml:space="preserve"> developed trust with the customers.</w:t>
      </w:r>
    </w:p>
    <w:p w14:paraId="5F68C72E" w14:textId="77777777" w:rsidR="000E4356" w:rsidRDefault="000E4356" w:rsidP="00E36D4D">
      <w:pPr>
        <w:pStyle w:val="ListParagraph"/>
      </w:pPr>
    </w:p>
    <w:p w14:paraId="20AACA1E" w14:textId="77777777" w:rsidR="000E4356" w:rsidRDefault="000E4356" w:rsidP="00E36D4D">
      <w:pPr>
        <w:pStyle w:val="ListParagraph"/>
      </w:pPr>
    </w:p>
    <w:p w14:paraId="6B13C852" w14:textId="221538C5" w:rsidR="000E4356" w:rsidRPr="000E4356" w:rsidRDefault="000E4356" w:rsidP="00EF47E2">
      <w:pPr>
        <w:pStyle w:val="ListParagraph"/>
      </w:pPr>
      <w:r>
        <w:t xml:space="preserve">There are three components in Brand Equity: Consumer </w:t>
      </w:r>
      <w:r w:rsidR="00EF47E2">
        <w:t xml:space="preserve">Perception, negative and positive effects. Consumer perception is about the knowledge and experience. The perception that consumer holds directly impacts positive or negative impact. These factors can turn into either Tangible or intangible value.   </w:t>
      </w:r>
      <w:r>
        <w:t xml:space="preserve"> </w:t>
      </w:r>
    </w:p>
    <w:p w14:paraId="7D6AEE39" w14:textId="0A420CD4" w:rsidR="006B5156" w:rsidRDefault="006B5156" w:rsidP="00E36D4D">
      <w:pPr>
        <w:pStyle w:val="ListParagraph"/>
        <w:rPr>
          <w:b/>
          <w:bCs/>
          <w:sz w:val="28"/>
          <w:szCs w:val="28"/>
        </w:rPr>
      </w:pPr>
    </w:p>
    <w:p w14:paraId="22F2C7E8" w14:textId="4E3B2F5D" w:rsidR="006B5156" w:rsidRDefault="006B5156" w:rsidP="00E36D4D">
      <w:pPr>
        <w:pStyle w:val="ListParagraph"/>
        <w:rPr>
          <w:b/>
          <w:bCs/>
          <w:sz w:val="28"/>
          <w:szCs w:val="28"/>
        </w:rPr>
      </w:pPr>
    </w:p>
    <w:p w14:paraId="4F94D56E" w14:textId="05C091B2" w:rsidR="00F16113" w:rsidRDefault="00F16113" w:rsidP="00E36D4D">
      <w:pPr>
        <w:pStyle w:val="ListParagraph"/>
        <w:rPr>
          <w:b/>
          <w:bCs/>
          <w:sz w:val="28"/>
          <w:szCs w:val="28"/>
        </w:rPr>
      </w:pPr>
      <w:r>
        <w:rPr>
          <w:b/>
          <w:bCs/>
          <w:sz w:val="28"/>
          <w:szCs w:val="28"/>
        </w:rPr>
        <w:t>Keller’s Brand Equity Model:</w:t>
      </w:r>
    </w:p>
    <w:p w14:paraId="47A202E0" w14:textId="2D552178" w:rsidR="00B6015B" w:rsidRDefault="00B6015B" w:rsidP="00E36D4D">
      <w:pPr>
        <w:pStyle w:val="ListParagraph"/>
        <w:rPr>
          <w:b/>
          <w:bCs/>
          <w:sz w:val="28"/>
          <w:szCs w:val="28"/>
        </w:rPr>
      </w:pPr>
    </w:p>
    <w:p w14:paraId="35F1C71F" w14:textId="1770B187" w:rsidR="00B6015B" w:rsidRDefault="00B6015B" w:rsidP="00E36D4D">
      <w:pPr>
        <w:pStyle w:val="ListParagraph"/>
        <w:rPr>
          <w:b/>
          <w:bCs/>
          <w:sz w:val="28"/>
          <w:szCs w:val="28"/>
        </w:rPr>
      </w:pPr>
    </w:p>
    <w:p w14:paraId="59574389" w14:textId="09C9E134" w:rsidR="00B6015B" w:rsidRPr="00A33D94" w:rsidRDefault="00B6015B" w:rsidP="00E36D4D">
      <w:pPr>
        <w:pStyle w:val="ListParagraph"/>
      </w:pPr>
      <w:r w:rsidRPr="00A33D94">
        <w:t xml:space="preserve">Keller’s Brand Equity model is a pyramid structure which </w:t>
      </w:r>
      <w:r w:rsidR="0016198A" w:rsidRPr="00A33D94">
        <w:t>gauge</w:t>
      </w:r>
      <w:r w:rsidRPr="00A33D94">
        <w:t xml:space="preserve"> the Company’s identity, Its Identification and uniqueness, The customer’s response</w:t>
      </w:r>
      <w:r w:rsidR="00A33D94" w:rsidRPr="00A33D94">
        <w:t xml:space="preserve"> and the relationship between customer and the brand. </w:t>
      </w:r>
      <w:r w:rsidRPr="00A33D94">
        <w:t xml:space="preserve"> </w:t>
      </w:r>
    </w:p>
    <w:p w14:paraId="58E30785" w14:textId="18A44D8A" w:rsidR="00F16113" w:rsidRDefault="00F16113" w:rsidP="00E36D4D">
      <w:pPr>
        <w:pStyle w:val="ListParagraph"/>
        <w:rPr>
          <w:b/>
          <w:bCs/>
          <w:sz w:val="28"/>
          <w:szCs w:val="28"/>
        </w:rPr>
      </w:pPr>
    </w:p>
    <w:p w14:paraId="723F60E6" w14:textId="426169F2" w:rsidR="00F16113" w:rsidRDefault="00F16113" w:rsidP="00E36D4D">
      <w:pPr>
        <w:pStyle w:val="ListParagraph"/>
        <w:rPr>
          <w:b/>
          <w:bCs/>
          <w:sz w:val="28"/>
          <w:szCs w:val="28"/>
        </w:rPr>
      </w:pPr>
      <w:r>
        <w:rPr>
          <w:noProof/>
        </w:rPr>
        <w:drawing>
          <wp:inline distT="0" distB="0" distL="0" distR="0" wp14:anchorId="420A038E" wp14:editId="10986C3A">
            <wp:extent cx="3981450" cy="2051050"/>
            <wp:effectExtent l="0" t="0" r="0" b="6350"/>
            <wp:docPr id="3" name="Picture 3" descr="The Customer-Based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ustomer-Based Brand Equity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1450" cy="2051050"/>
                    </a:xfrm>
                    <a:prstGeom prst="rect">
                      <a:avLst/>
                    </a:prstGeom>
                    <a:noFill/>
                    <a:ln>
                      <a:noFill/>
                    </a:ln>
                  </pic:spPr>
                </pic:pic>
              </a:graphicData>
            </a:graphic>
          </wp:inline>
        </w:drawing>
      </w:r>
    </w:p>
    <w:p w14:paraId="2E2A3C9C" w14:textId="25640264" w:rsidR="00F16113" w:rsidRDefault="00F16113" w:rsidP="00E36D4D">
      <w:pPr>
        <w:pStyle w:val="ListParagraph"/>
        <w:rPr>
          <w:b/>
          <w:bCs/>
          <w:sz w:val="28"/>
          <w:szCs w:val="28"/>
        </w:rPr>
      </w:pPr>
    </w:p>
    <w:p w14:paraId="3D65CA10" w14:textId="77777777" w:rsidR="00F03A41" w:rsidRDefault="00F03A41" w:rsidP="00E36D4D">
      <w:pPr>
        <w:pStyle w:val="ListParagraph"/>
        <w:rPr>
          <w:b/>
          <w:bCs/>
          <w:sz w:val="24"/>
          <w:szCs w:val="24"/>
        </w:rPr>
      </w:pPr>
    </w:p>
    <w:p w14:paraId="44C98D52" w14:textId="77777777" w:rsidR="00F03A41" w:rsidRDefault="00F03A41" w:rsidP="00E36D4D">
      <w:pPr>
        <w:pStyle w:val="ListParagraph"/>
        <w:rPr>
          <w:b/>
          <w:bCs/>
          <w:sz w:val="24"/>
          <w:szCs w:val="24"/>
        </w:rPr>
      </w:pPr>
    </w:p>
    <w:p w14:paraId="08BC8861" w14:textId="5A39830A" w:rsidR="00F16113" w:rsidRDefault="00F16113" w:rsidP="00E36D4D">
      <w:pPr>
        <w:pStyle w:val="ListParagraph"/>
        <w:rPr>
          <w:b/>
          <w:bCs/>
          <w:sz w:val="24"/>
          <w:szCs w:val="24"/>
        </w:rPr>
      </w:pPr>
      <w:r w:rsidRPr="00F16113">
        <w:rPr>
          <w:b/>
          <w:bCs/>
          <w:sz w:val="24"/>
          <w:szCs w:val="24"/>
        </w:rPr>
        <w:t>Keller’s Brand Equity Model for Maybelline</w:t>
      </w:r>
      <w:r w:rsidR="00F03A41">
        <w:rPr>
          <w:b/>
          <w:bCs/>
          <w:sz w:val="24"/>
          <w:szCs w:val="24"/>
        </w:rPr>
        <w:t xml:space="preserve"> </w:t>
      </w:r>
      <w:sdt>
        <w:sdtPr>
          <w:rPr>
            <w:b/>
            <w:bCs/>
            <w:sz w:val="24"/>
            <w:szCs w:val="24"/>
          </w:rPr>
          <w:id w:val="1038548490"/>
          <w:citation/>
        </w:sdtPr>
        <w:sdtContent>
          <w:r w:rsidR="00F03A41">
            <w:rPr>
              <w:b/>
              <w:bCs/>
              <w:sz w:val="24"/>
              <w:szCs w:val="24"/>
            </w:rPr>
            <w:fldChar w:fldCharType="begin"/>
          </w:r>
          <w:r w:rsidR="00F03A41">
            <w:rPr>
              <w:b/>
              <w:bCs/>
              <w:sz w:val="24"/>
              <w:szCs w:val="24"/>
            </w:rPr>
            <w:instrText xml:space="preserve"> CITATION Kas22 \l 16393 </w:instrText>
          </w:r>
          <w:r w:rsidR="00F03A41">
            <w:rPr>
              <w:b/>
              <w:bCs/>
              <w:sz w:val="24"/>
              <w:szCs w:val="24"/>
            </w:rPr>
            <w:fldChar w:fldCharType="separate"/>
          </w:r>
          <w:r w:rsidR="00F03A41" w:rsidRPr="00F03A41">
            <w:rPr>
              <w:noProof/>
              <w:sz w:val="24"/>
              <w:szCs w:val="24"/>
            </w:rPr>
            <w:t>(Kasi, 2022)</w:t>
          </w:r>
          <w:r w:rsidR="00F03A41">
            <w:rPr>
              <w:b/>
              <w:bCs/>
              <w:sz w:val="24"/>
              <w:szCs w:val="24"/>
            </w:rPr>
            <w:fldChar w:fldCharType="end"/>
          </w:r>
        </w:sdtContent>
      </w:sdt>
      <w:r w:rsidR="00F03A41">
        <w:rPr>
          <w:b/>
          <w:bCs/>
          <w:sz w:val="24"/>
          <w:szCs w:val="24"/>
        </w:rPr>
        <w:t xml:space="preserve"> </w:t>
      </w:r>
      <w:r w:rsidRPr="00F16113">
        <w:rPr>
          <w:b/>
          <w:bCs/>
          <w:sz w:val="24"/>
          <w:szCs w:val="24"/>
        </w:rPr>
        <w:t>:</w:t>
      </w:r>
    </w:p>
    <w:p w14:paraId="15FEFC90" w14:textId="722BDEF3" w:rsidR="00F16113" w:rsidRDefault="00F16113" w:rsidP="00E36D4D">
      <w:pPr>
        <w:pStyle w:val="ListParagraph"/>
        <w:rPr>
          <w:b/>
          <w:bCs/>
          <w:sz w:val="24"/>
          <w:szCs w:val="24"/>
        </w:rPr>
      </w:pPr>
    </w:p>
    <w:p w14:paraId="7768BCDE" w14:textId="2258F992" w:rsidR="008156EB" w:rsidRPr="003E1393" w:rsidRDefault="00F16113" w:rsidP="00321ECB">
      <w:pPr>
        <w:pStyle w:val="ListParagraph"/>
        <w:numPr>
          <w:ilvl w:val="0"/>
          <w:numId w:val="3"/>
        </w:numPr>
      </w:pPr>
      <w:r w:rsidRPr="003E1393">
        <w:rPr>
          <w:b/>
          <w:bCs/>
        </w:rPr>
        <w:lastRenderedPageBreak/>
        <w:t>Identifying</w:t>
      </w:r>
      <w:r w:rsidRPr="003E1393">
        <w:t xml:space="preserve">: </w:t>
      </w:r>
      <w:r w:rsidR="00321ECB" w:rsidRPr="003E1393">
        <w:t xml:space="preserve">Maybelline </w:t>
      </w:r>
      <w:r w:rsidR="003F1B00" w:rsidRPr="003E1393">
        <w:t>New York</w:t>
      </w:r>
      <w:r w:rsidR="00321ECB" w:rsidRPr="003E1393">
        <w:t xml:space="preserve"> is one of the recognised cosmetic </w:t>
      </w:r>
      <w:r w:rsidR="0016198A" w:rsidRPr="003E1393">
        <w:t>brands</w:t>
      </w:r>
      <w:r w:rsidR="00321ECB" w:rsidRPr="003E1393">
        <w:t xml:space="preserve"> in the world, available in 120 countries. Its products ranges from Cosmetics like Foundation, Concealers, Primer, Colour corrector, </w:t>
      </w:r>
      <w:r w:rsidR="0071568E" w:rsidRPr="003E1393">
        <w:t>Highlig</w:t>
      </w:r>
      <w:r w:rsidR="0071568E">
        <w:t>h</w:t>
      </w:r>
      <w:r w:rsidR="0071568E" w:rsidRPr="003E1393">
        <w:t>ter</w:t>
      </w:r>
      <w:r w:rsidR="00321ECB" w:rsidRPr="003E1393">
        <w:t>, Kajal, Mascara, etc to Fragrances and hair care.</w:t>
      </w:r>
      <w:r w:rsidR="00D61E25" w:rsidRPr="003E1393">
        <w:t xml:space="preserve"> Maybelline focuses on realistic picture of the brand rather than just the celebrity looks. </w:t>
      </w:r>
      <w:r w:rsidR="000816FE" w:rsidRPr="003E1393">
        <w:t>Majority if customers are happy that Maybelline has around 32 shades of Foundation which other brands lack which is one of the USP. Apart from that the easy availability of products in different is another USP</w:t>
      </w:r>
      <w:r w:rsidR="008156EB" w:rsidRPr="003E1393">
        <w:t xml:space="preserve">. </w:t>
      </w:r>
      <w:r w:rsidR="00263857">
        <w:t>Maybelline uses Competitive positioning Strategy</w:t>
      </w:r>
      <w:r w:rsidR="00476C4A">
        <w:t xml:space="preserve"> and Celebrity </w:t>
      </w:r>
      <w:r w:rsidR="0071568E">
        <w:t>Endorsement</w:t>
      </w:r>
      <w:r w:rsidR="00263857">
        <w:t>.</w:t>
      </w:r>
    </w:p>
    <w:p w14:paraId="6CA2BDC5" w14:textId="77777777" w:rsidR="008156EB" w:rsidRPr="003E1393" w:rsidRDefault="008156EB" w:rsidP="008156EB">
      <w:pPr>
        <w:pStyle w:val="ListParagraph"/>
        <w:ind w:left="1080"/>
      </w:pPr>
    </w:p>
    <w:p w14:paraId="526E36C2" w14:textId="14EDEE0D" w:rsidR="004E0CCC" w:rsidRPr="003E1393" w:rsidRDefault="008156EB" w:rsidP="004E0CCC">
      <w:pPr>
        <w:pStyle w:val="ListParagraph"/>
        <w:numPr>
          <w:ilvl w:val="0"/>
          <w:numId w:val="3"/>
        </w:numPr>
      </w:pPr>
      <w:r w:rsidRPr="003F1B00">
        <w:rPr>
          <w:b/>
          <w:bCs/>
        </w:rPr>
        <w:t>Meaning</w:t>
      </w:r>
      <w:r w:rsidRPr="003E1393">
        <w:t xml:space="preserve">: Maybelline meets customer needs on a large scale. The products </w:t>
      </w:r>
      <w:r w:rsidR="0016198A" w:rsidRPr="003E1393">
        <w:t>have</w:t>
      </w:r>
      <w:r w:rsidRPr="003E1393">
        <w:t xml:space="preserve"> long lasting effect and does not </w:t>
      </w:r>
      <w:r w:rsidR="0016198A" w:rsidRPr="003E1393">
        <w:t>cause</w:t>
      </w:r>
      <w:r w:rsidRPr="003E1393">
        <w:t xml:space="preserve"> harmful effects on skin until in a scenario where customer’s skin is too sensitive. These qualities are also provided by other brands like Mac, Estee Lauder and Revlon however the price for the same range of product is less in case of Maybelline. Maybelline </w:t>
      </w:r>
      <w:r w:rsidR="004E0CCC" w:rsidRPr="003E1393">
        <w:t xml:space="preserve">has met the </w:t>
      </w:r>
      <w:r w:rsidR="0016198A" w:rsidRPr="003E1393">
        <w:t>psychological</w:t>
      </w:r>
      <w:r w:rsidR="004E0CCC" w:rsidRPr="003E1393">
        <w:t xml:space="preserve"> need of the customer because women with different skin colour feels valued that they are able to get the product which suites their skin colour and texture rather than an image of a fair complexed beauty which existed in the market for long time.</w:t>
      </w:r>
    </w:p>
    <w:p w14:paraId="6937890A" w14:textId="77777777" w:rsidR="004E0CCC" w:rsidRPr="003E1393" w:rsidRDefault="004E0CCC" w:rsidP="004E0CCC">
      <w:pPr>
        <w:pStyle w:val="ListParagraph"/>
      </w:pPr>
    </w:p>
    <w:p w14:paraId="5134FB78" w14:textId="095451A7" w:rsidR="00245503" w:rsidRPr="003E1393" w:rsidRDefault="004E0CCC" w:rsidP="00245503">
      <w:pPr>
        <w:pStyle w:val="ListParagraph"/>
        <w:numPr>
          <w:ilvl w:val="0"/>
          <w:numId w:val="3"/>
        </w:numPr>
      </w:pPr>
      <w:r w:rsidRPr="003F1B00">
        <w:rPr>
          <w:b/>
          <w:bCs/>
        </w:rPr>
        <w:t>Brand Response</w:t>
      </w:r>
      <w:r w:rsidRPr="003E1393">
        <w:t xml:space="preserve">: Maybelline has received mixed response from consumers, but that will be the case for every brand. </w:t>
      </w:r>
      <w:r w:rsidR="00245503" w:rsidRPr="003E1393">
        <w:t xml:space="preserve">But on the positive side, Maybelline provides great customer service. There was a campaign launched called “B2me” </w:t>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245503" w:rsidRPr="003E1393">
        <w:t>which goals to educate customer about choosing and using the product according to their requirement. Maybelline has also introduced a colour studio Tour that treated customer like VIP. This studio provided customers with makeup consultations because makeup without a correct way can damage the look.</w:t>
      </w:r>
    </w:p>
    <w:p w14:paraId="77B2D003" w14:textId="77777777" w:rsidR="00245503" w:rsidRPr="003E1393" w:rsidRDefault="00245503" w:rsidP="00245503">
      <w:pPr>
        <w:pStyle w:val="ListParagraph"/>
      </w:pPr>
    </w:p>
    <w:p w14:paraId="7757A070" w14:textId="7B8A7418" w:rsidR="00245503" w:rsidRPr="003E1393" w:rsidRDefault="00245503" w:rsidP="00245503">
      <w:pPr>
        <w:pStyle w:val="ListParagraph"/>
        <w:numPr>
          <w:ilvl w:val="0"/>
          <w:numId w:val="3"/>
        </w:numPr>
      </w:pPr>
      <w:r w:rsidRPr="0016198A">
        <w:rPr>
          <w:b/>
          <w:bCs/>
        </w:rPr>
        <w:t>Brand Resonance</w:t>
      </w:r>
      <w:r w:rsidRPr="003E1393">
        <w:t xml:space="preserve">: </w:t>
      </w:r>
      <w:r w:rsidR="00F948D7" w:rsidRPr="003E1393">
        <w:t>This is at the top of the Pyramid because it is the most difficult stage to reach and many brands fail to do so.</w:t>
      </w:r>
      <w:r w:rsidR="001E7FCF" w:rsidRPr="003E1393">
        <w:t xml:space="preserve"> The average rating for Maybelline has increased from 2.7 to 4.4 starts and the number of reviews above 4 stars has</w:t>
      </w:r>
      <w:r w:rsidR="003E1393" w:rsidRPr="003E1393">
        <w:t xml:space="preserve"> </w:t>
      </w:r>
      <w:r w:rsidR="001E7FCF" w:rsidRPr="003E1393">
        <w:t xml:space="preserve">risen by 35%. </w:t>
      </w:r>
      <w:r w:rsidR="00BD7218" w:rsidRPr="003E1393">
        <w:t>Hence this factor is fulfilled to a certain extent but not to the fullest because Maybelline has still not reached the Maturity stage in its Product Life Cycle.</w:t>
      </w:r>
      <w:r w:rsidR="00476C4A">
        <w:t xml:space="preserve"> Maybelline uses all social media platforms like Facebook, Instagram, twitter and Pinterest. </w:t>
      </w:r>
    </w:p>
    <w:p w14:paraId="6FDF61C1" w14:textId="77777777" w:rsidR="00BD7218" w:rsidRPr="003E1393" w:rsidRDefault="00BD7218" w:rsidP="00BD7218">
      <w:pPr>
        <w:pStyle w:val="ListParagraph"/>
      </w:pPr>
    </w:p>
    <w:p w14:paraId="1229B566" w14:textId="5B48B6DC" w:rsidR="003E1393" w:rsidRDefault="003E1393" w:rsidP="003E1393">
      <w:pPr>
        <w:rPr>
          <w:b/>
          <w:bCs/>
          <w:sz w:val="24"/>
          <w:szCs w:val="24"/>
        </w:rPr>
      </w:pPr>
    </w:p>
    <w:p w14:paraId="0F9C075E" w14:textId="642A740F" w:rsidR="00F944F3" w:rsidRDefault="00F944F3" w:rsidP="003E1393">
      <w:pPr>
        <w:rPr>
          <w:b/>
          <w:bCs/>
          <w:sz w:val="24"/>
          <w:szCs w:val="24"/>
        </w:rPr>
      </w:pPr>
    </w:p>
    <w:p w14:paraId="4BB352F1" w14:textId="455C8886" w:rsidR="00F944F3" w:rsidRDefault="00F944F3" w:rsidP="003E1393">
      <w:pPr>
        <w:rPr>
          <w:b/>
          <w:bCs/>
          <w:sz w:val="24"/>
          <w:szCs w:val="24"/>
        </w:rPr>
      </w:pPr>
      <w:r>
        <w:rPr>
          <w:b/>
          <w:bCs/>
          <w:sz w:val="24"/>
          <w:szCs w:val="24"/>
        </w:rPr>
        <w:t>Advantages of Keller’s Brand Equity Model:</w:t>
      </w:r>
    </w:p>
    <w:p w14:paraId="09EE54CD" w14:textId="25201756" w:rsidR="00F944F3" w:rsidRPr="00E118BA" w:rsidRDefault="00BF2D44" w:rsidP="00E118BA">
      <w:pPr>
        <w:pStyle w:val="ListParagraph"/>
        <w:numPr>
          <w:ilvl w:val="0"/>
          <w:numId w:val="17"/>
        </w:numPr>
        <w:rPr>
          <w:sz w:val="24"/>
          <w:szCs w:val="24"/>
        </w:rPr>
      </w:pPr>
      <w:r w:rsidRPr="00E118BA">
        <w:rPr>
          <w:sz w:val="24"/>
          <w:szCs w:val="24"/>
        </w:rPr>
        <w:t>Keller’s Brand Equity Model helps to identify the uniqueness of the brand and the brand image compared to competitors</w:t>
      </w:r>
    </w:p>
    <w:p w14:paraId="1C5EF1D8" w14:textId="43E106AA" w:rsidR="00E118BA" w:rsidRDefault="00BF2D44" w:rsidP="003E1393">
      <w:pPr>
        <w:pStyle w:val="ListParagraph"/>
        <w:numPr>
          <w:ilvl w:val="0"/>
          <w:numId w:val="17"/>
        </w:numPr>
        <w:rPr>
          <w:sz w:val="24"/>
          <w:szCs w:val="24"/>
        </w:rPr>
      </w:pPr>
      <w:r w:rsidRPr="00E118BA">
        <w:rPr>
          <w:sz w:val="24"/>
          <w:szCs w:val="24"/>
        </w:rPr>
        <w:t>It also helps to gauge the relationship between brand and its customers</w:t>
      </w:r>
    </w:p>
    <w:p w14:paraId="2AC99348" w14:textId="77777777" w:rsidR="0016198A" w:rsidRPr="0016198A" w:rsidRDefault="0016198A" w:rsidP="0016198A">
      <w:pPr>
        <w:pStyle w:val="ListParagraph"/>
        <w:rPr>
          <w:sz w:val="24"/>
          <w:szCs w:val="24"/>
        </w:rPr>
      </w:pPr>
    </w:p>
    <w:p w14:paraId="5C7C8E52" w14:textId="77777777" w:rsidR="00E118BA" w:rsidRDefault="00E118BA" w:rsidP="003E1393">
      <w:pPr>
        <w:rPr>
          <w:b/>
          <w:bCs/>
          <w:sz w:val="24"/>
          <w:szCs w:val="24"/>
        </w:rPr>
      </w:pPr>
    </w:p>
    <w:p w14:paraId="4D88B432" w14:textId="0170B92C" w:rsidR="00BF2D44" w:rsidRDefault="00E118BA" w:rsidP="003E1393">
      <w:pPr>
        <w:rPr>
          <w:b/>
          <w:bCs/>
          <w:sz w:val="24"/>
          <w:szCs w:val="24"/>
        </w:rPr>
      </w:pPr>
      <w:r w:rsidRPr="00E118BA">
        <w:rPr>
          <w:b/>
          <w:bCs/>
          <w:sz w:val="24"/>
          <w:szCs w:val="24"/>
        </w:rPr>
        <w:t xml:space="preserve">Disadvantages of Keller’s Brand Equity Model: </w:t>
      </w:r>
    </w:p>
    <w:p w14:paraId="76F9BE5D" w14:textId="75442240" w:rsidR="00E118BA" w:rsidRPr="00E118BA" w:rsidRDefault="00E118BA" w:rsidP="00E118BA">
      <w:pPr>
        <w:pStyle w:val="ListParagraph"/>
        <w:numPr>
          <w:ilvl w:val="0"/>
          <w:numId w:val="18"/>
        </w:numPr>
        <w:rPr>
          <w:sz w:val="24"/>
          <w:szCs w:val="24"/>
        </w:rPr>
      </w:pPr>
      <w:r w:rsidRPr="00E118BA">
        <w:rPr>
          <w:sz w:val="24"/>
          <w:szCs w:val="24"/>
        </w:rPr>
        <w:lastRenderedPageBreak/>
        <w:t>Keller’s brand equity model does not take into consideration the detailed market share and the profit.</w:t>
      </w:r>
    </w:p>
    <w:p w14:paraId="51E2DB7F" w14:textId="4417063B" w:rsidR="00E118BA" w:rsidRPr="00E118BA" w:rsidRDefault="00E118BA" w:rsidP="00E118BA">
      <w:pPr>
        <w:pStyle w:val="ListParagraph"/>
        <w:numPr>
          <w:ilvl w:val="0"/>
          <w:numId w:val="18"/>
        </w:numPr>
        <w:rPr>
          <w:sz w:val="24"/>
          <w:szCs w:val="24"/>
        </w:rPr>
      </w:pPr>
      <w:r w:rsidRPr="00E118BA">
        <w:rPr>
          <w:sz w:val="24"/>
          <w:szCs w:val="24"/>
        </w:rPr>
        <w:t>The topmost Stage of Resonance is difficult to achieve and only few brands have achieved the same.</w:t>
      </w:r>
    </w:p>
    <w:p w14:paraId="65E38321" w14:textId="77777777" w:rsidR="00F944F3" w:rsidRDefault="00F944F3" w:rsidP="003E1393">
      <w:pPr>
        <w:rPr>
          <w:b/>
          <w:bCs/>
          <w:sz w:val="24"/>
          <w:szCs w:val="24"/>
        </w:rPr>
      </w:pPr>
    </w:p>
    <w:p w14:paraId="19680F8A" w14:textId="77777777" w:rsidR="00F944F3" w:rsidRPr="003E1393" w:rsidRDefault="00F944F3" w:rsidP="003E1393">
      <w:pPr>
        <w:rPr>
          <w:b/>
          <w:bCs/>
          <w:sz w:val="24"/>
          <w:szCs w:val="24"/>
        </w:rPr>
      </w:pPr>
    </w:p>
    <w:p w14:paraId="35F27102" w14:textId="77777777" w:rsidR="003E1393" w:rsidRDefault="003E1393" w:rsidP="00E367A1">
      <w:pPr>
        <w:rPr>
          <w:b/>
          <w:bCs/>
          <w:sz w:val="24"/>
          <w:szCs w:val="24"/>
        </w:rPr>
      </w:pPr>
      <w:r>
        <w:rPr>
          <w:b/>
          <w:bCs/>
          <w:sz w:val="24"/>
          <w:szCs w:val="24"/>
        </w:rPr>
        <w:t>Customer Journey</w:t>
      </w:r>
    </w:p>
    <w:p w14:paraId="71117C0F" w14:textId="09273C49" w:rsidR="005B60F7" w:rsidRDefault="003E1393" w:rsidP="00E367A1">
      <w:r w:rsidRPr="00A31144">
        <w:t>Customer Journey is a</w:t>
      </w:r>
      <w:r w:rsidR="004A39A2" w:rsidRPr="00A31144">
        <w:t xml:space="preserve"> path of interaction between a customer and brand. Customer </w:t>
      </w:r>
      <w:r w:rsidR="0016198A" w:rsidRPr="00A31144">
        <w:t>play</w:t>
      </w:r>
      <w:r w:rsidR="004A39A2" w:rsidRPr="00A31144">
        <w:t xml:space="preserve"> role </w:t>
      </w:r>
      <w:r w:rsidRPr="00A31144">
        <w:t>right from</w:t>
      </w:r>
      <w:r w:rsidR="005B60F7" w:rsidRPr="00A31144">
        <w:t xml:space="preserve"> evaluating a brand to</w:t>
      </w:r>
      <w:r w:rsidRPr="00A31144">
        <w:t xml:space="preserve"> making a decision to</w:t>
      </w:r>
      <w:r w:rsidR="005B60F7" w:rsidRPr="00A31144">
        <w:t xml:space="preserve"> purchasing to Feedback. In order to read a customer journey, a company should think from the customer’s point of view rather than as an entrepreneur.</w:t>
      </w:r>
      <w:r w:rsidRPr="00A31144">
        <w:t xml:space="preserve"> </w:t>
      </w:r>
      <w:r w:rsidR="004A39A2" w:rsidRPr="00A31144">
        <w:t xml:space="preserve">Customer journey mapping is a common strategy to understand the customer journey, which will provide the sum of the experience the customer has with the brand. This will help the brand to </w:t>
      </w:r>
      <w:r w:rsidR="00A31144" w:rsidRPr="00A31144">
        <w:t>improve their Marketing strategy which will ultimately benefit brand and the customer both</w:t>
      </w:r>
      <w:r w:rsidR="0071568E">
        <w:t xml:space="preserve"> </w:t>
      </w:r>
      <w:sdt>
        <w:sdtPr>
          <w:id w:val="-1773936453"/>
          <w:citation/>
        </w:sdtPr>
        <w:sdtContent>
          <w:r w:rsidR="0071568E">
            <w:fldChar w:fldCharType="begin"/>
          </w:r>
          <w:r w:rsidR="0071568E">
            <w:instrText xml:space="preserve"> CITATION Lau22 \l 16393 </w:instrText>
          </w:r>
          <w:r w:rsidR="0071568E">
            <w:fldChar w:fldCharType="separate"/>
          </w:r>
          <w:r w:rsidR="0071568E" w:rsidRPr="0071568E">
            <w:rPr>
              <w:noProof/>
            </w:rPr>
            <w:t>(Spiller, 2022)</w:t>
          </w:r>
          <w:r w:rsidR="0071568E">
            <w:fldChar w:fldCharType="end"/>
          </w:r>
        </w:sdtContent>
      </w:sdt>
      <w:r w:rsidR="0071568E">
        <w:t xml:space="preserve"> </w:t>
      </w:r>
      <w:r w:rsidR="00A31144" w:rsidRPr="00A31144">
        <w:t>.</w:t>
      </w:r>
    </w:p>
    <w:p w14:paraId="18ACABDE" w14:textId="334A1939" w:rsidR="00A31144" w:rsidRDefault="00A31144" w:rsidP="00E367A1"/>
    <w:p w14:paraId="3CB674AD" w14:textId="65D3E4A4" w:rsidR="00A31144" w:rsidRDefault="00A31144" w:rsidP="00E367A1">
      <w:pPr>
        <w:rPr>
          <w:b/>
          <w:bCs/>
          <w:sz w:val="24"/>
          <w:szCs w:val="24"/>
        </w:rPr>
      </w:pPr>
      <w:r w:rsidRPr="00A31144">
        <w:rPr>
          <w:b/>
          <w:bCs/>
          <w:sz w:val="24"/>
          <w:szCs w:val="24"/>
        </w:rPr>
        <w:t xml:space="preserve">The Stages in the Customer Journey Map: </w:t>
      </w:r>
    </w:p>
    <w:p w14:paraId="6DE4E9E9" w14:textId="77777777" w:rsidR="009947F8" w:rsidRDefault="009947F8" w:rsidP="00E367A1">
      <w:pPr>
        <w:rPr>
          <w:b/>
          <w:bCs/>
          <w:sz w:val="24"/>
          <w:szCs w:val="24"/>
        </w:rPr>
      </w:pPr>
      <w:r>
        <w:rPr>
          <w:b/>
          <w:bCs/>
          <w:sz w:val="24"/>
          <w:szCs w:val="24"/>
        </w:rPr>
        <w:t xml:space="preserve">             </w:t>
      </w:r>
    </w:p>
    <w:p w14:paraId="0CF75427" w14:textId="095DFA53" w:rsidR="009947F8" w:rsidRDefault="009947F8" w:rsidP="00E367A1">
      <w:pPr>
        <w:rPr>
          <w:b/>
          <w:bCs/>
          <w:sz w:val="24"/>
          <w:szCs w:val="24"/>
        </w:rPr>
      </w:pPr>
      <w:r>
        <w:rPr>
          <w:b/>
          <w:bCs/>
          <w:sz w:val="24"/>
          <w:szCs w:val="24"/>
        </w:rPr>
        <w:t xml:space="preserve">             </w:t>
      </w:r>
      <w:r>
        <w:rPr>
          <w:noProof/>
        </w:rPr>
        <w:drawing>
          <wp:inline distT="0" distB="0" distL="0" distR="0" wp14:anchorId="3DE70FC9" wp14:editId="25544D73">
            <wp:extent cx="5731510" cy="3221355"/>
            <wp:effectExtent l="0" t="0" r="2540" b="0"/>
            <wp:docPr id="4" name="Picture 4" descr="Aankoop &gt;waarom een customer journey Grote uitverkoop - OFF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nkoop &gt;waarom een customer journey Grote uitverkoop - OFF 6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r>
        <w:rPr>
          <w:b/>
          <w:bCs/>
          <w:sz w:val="24"/>
          <w:szCs w:val="24"/>
        </w:rPr>
        <w:t xml:space="preserve">        </w:t>
      </w:r>
    </w:p>
    <w:p w14:paraId="25DB518E" w14:textId="69D46D61" w:rsidR="009947F8" w:rsidRDefault="009947F8" w:rsidP="00E367A1">
      <w:pPr>
        <w:rPr>
          <w:b/>
          <w:bCs/>
          <w:sz w:val="24"/>
          <w:szCs w:val="24"/>
        </w:rPr>
      </w:pPr>
    </w:p>
    <w:p w14:paraId="1575164E" w14:textId="7F445A64" w:rsidR="009947F8" w:rsidRDefault="009947F8" w:rsidP="00E367A1">
      <w:pPr>
        <w:rPr>
          <w:b/>
          <w:bCs/>
          <w:sz w:val="24"/>
          <w:szCs w:val="24"/>
        </w:rPr>
      </w:pPr>
      <w:r>
        <w:rPr>
          <w:b/>
          <w:bCs/>
          <w:sz w:val="24"/>
          <w:szCs w:val="24"/>
        </w:rPr>
        <w:t xml:space="preserve">        </w:t>
      </w:r>
    </w:p>
    <w:p w14:paraId="538CC4CB" w14:textId="12548392" w:rsidR="00A31144" w:rsidRPr="00217DA9" w:rsidRDefault="00217DA9" w:rsidP="00217DA9">
      <w:pPr>
        <w:pStyle w:val="ListParagraph"/>
        <w:numPr>
          <w:ilvl w:val="0"/>
          <w:numId w:val="4"/>
        </w:numPr>
        <w:rPr>
          <w:b/>
          <w:bCs/>
        </w:rPr>
      </w:pPr>
      <w:r w:rsidRPr="00217DA9">
        <w:rPr>
          <w:b/>
          <w:bCs/>
        </w:rPr>
        <w:t xml:space="preserve">Awareness: </w:t>
      </w:r>
      <w:r w:rsidRPr="00217DA9">
        <w:t>The Awareness</w:t>
      </w:r>
      <w:r>
        <w:t xml:space="preserve"> stage is where a potential buyer becomes aware of your brand, through google, social media, or from a website or a reference.</w:t>
      </w:r>
    </w:p>
    <w:p w14:paraId="4C236300" w14:textId="5DCECBB6" w:rsidR="00A40172" w:rsidRPr="00A40172" w:rsidRDefault="00217DA9" w:rsidP="00217DA9">
      <w:pPr>
        <w:pStyle w:val="ListParagraph"/>
        <w:numPr>
          <w:ilvl w:val="0"/>
          <w:numId w:val="4"/>
        </w:numPr>
        <w:rPr>
          <w:b/>
          <w:bCs/>
        </w:rPr>
      </w:pPr>
      <w:r>
        <w:rPr>
          <w:b/>
          <w:bCs/>
        </w:rPr>
        <w:lastRenderedPageBreak/>
        <w:t xml:space="preserve">Consideration: </w:t>
      </w:r>
      <w:r w:rsidRPr="00A40172">
        <w:t xml:space="preserve">The Consideration stage is where a potential customer has decided the product </w:t>
      </w:r>
      <w:r w:rsidR="00A40172" w:rsidRPr="00A40172">
        <w:t>but wants to do more evaluation for other options in the market. In this stage they compare your brand with other brands.</w:t>
      </w:r>
    </w:p>
    <w:p w14:paraId="6169FD00" w14:textId="6B241AED" w:rsidR="00A40172" w:rsidRDefault="00A40172" w:rsidP="00217DA9">
      <w:pPr>
        <w:pStyle w:val="ListParagraph"/>
        <w:numPr>
          <w:ilvl w:val="0"/>
          <w:numId w:val="4"/>
        </w:numPr>
        <w:rPr>
          <w:b/>
          <w:bCs/>
        </w:rPr>
      </w:pPr>
      <w:r>
        <w:rPr>
          <w:b/>
          <w:bCs/>
        </w:rPr>
        <w:t>Decision</w:t>
      </w:r>
      <w:r w:rsidRPr="00A40172">
        <w:t>: This is the stage where customer buys the product or sign up for the service.</w:t>
      </w:r>
    </w:p>
    <w:p w14:paraId="4F483508" w14:textId="57B01BD9" w:rsidR="00217DA9" w:rsidRPr="0071568E" w:rsidRDefault="00A40172" w:rsidP="00217DA9">
      <w:pPr>
        <w:pStyle w:val="ListParagraph"/>
        <w:numPr>
          <w:ilvl w:val="0"/>
          <w:numId w:val="4"/>
        </w:numPr>
      </w:pPr>
      <w:r>
        <w:rPr>
          <w:b/>
          <w:bCs/>
        </w:rPr>
        <w:t xml:space="preserve">Retention: </w:t>
      </w:r>
      <w:r w:rsidRPr="0071568E">
        <w:t>This stage is where the brand retain their customer by involving them to purchase the product on regular basis.</w:t>
      </w:r>
    </w:p>
    <w:p w14:paraId="1A2927FB" w14:textId="29CE2E53" w:rsidR="00A40172" w:rsidRPr="009947F8" w:rsidRDefault="00A40172" w:rsidP="00217DA9">
      <w:pPr>
        <w:pStyle w:val="ListParagraph"/>
        <w:numPr>
          <w:ilvl w:val="0"/>
          <w:numId w:val="4"/>
        </w:numPr>
      </w:pPr>
      <w:r>
        <w:rPr>
          <w:b/>
          <w:bCs/>
        </w:rPr>
        <w:t xml:space="preserve">Advocacy: </w:t>
      </w:r>
      <w:r w:rsidRPr="009947F8">
        <w:t xml:space="preserve">This is the stage where customer shops with you </w:t>
      </w:r>
      <w:r w:rsidR="009947F8" w:rsidRPr="009947F8">
        <w:t>and spreads the word about your product or service, by online reviews or to friends through word of mouth.</w:t>
      </w:r>
    </w:p>
    <w:p w14:paraId="27E04657" w14:textId="77777777" w:rsidR="00A31144" w:rsidRPr="00A31144" w:rsidRDefault="00A31144" w:rsidP="00E367A1">
      <w:pPr>
        <w:rPr>
          <w:b/>
          <w:bCs/>
          <w:sz w:val="24"/>
          <w:szCs w:val="24"/>
        </w:rPr>
      </w:pPr>
    </w:p>
    <w:p w14:paraId="66169A00" w14:textId="7B3E0B80" w:rsidR="005B60F7" w:rsidRDefault="000D5FEB" w:rsidP="00E367A1">
      <w:pPr>
        <w:rPr>
          <w:b/>
          <w:bCs/>
          <w:sz w:val="24"/>
          <w:szCs w:val="24"/>
        </w:rPr>
      </w:pPr>
      <w:r w:rsidRPr="000D5FEB">
        <w:rPr>
          <w:b/>
          <w:bCs/>
          <w:sz w:val="24"/>
          <w:szCs w:val="24"/>
        </w:rPr>
        <w:t>Maybelline’s Customer Journey:</w:t>
      </w:r>
    </w:p>
    <w:p w14:paraId="70C21BFE" w14:textId="31295766" w:rsidR="006E7351" w:rsidRDefault="000D5FEB" w:rsidP="00E367A1">
      <w:r w:rsidRPr="000D5FEB">
        <w:t>Maybelline primary focus is on digital but offline conversations has soared in recent times according to data from Engagement Labs.</w:t>
      </w:r>
      <w:r>
        <w:t xml:space="preserve"> Its Integrated Marketing </w:t>
      </w:r>
      <w:r w:rsidR="006E7351">
        <w:t xml:space="preserve">Strategy is increasing brand sharing, which is the extent to </w:t>
      </w:r>
      <w:r w:rsidR="002B06EB">
        <w:t>which</w:t>
      </w:r>
      <w:r w:rsidR="006E7351">
        <w:t xml:space="preserve"> people are sharing or talking about brand’s marketing. </w:t>
      </w:r>
    </w:p>
    <w:p w14:paraId="0BA185A9" w14:textId="77777777" w:rsidR="006E7351" w:rsidRDefault="006E7351" w:rsidP="00E367A1"/>
    <w:p w14:paraId="4715A127" w14:textId="17DD9FCC" w:rsidR="006E7351" w:rsidRDefault="006E7351" w:rsidP="00E367A1"/>
    <w:p w14:paraId="1C394721" w14:textId="1F6E828C" w:rsidR="006E7351" w:rsidRPr="004F70BE" w:rsidRDefault="004F70BE" w:rsidP="00E367A1">
      <w:pPr>
        <w:rPr>
          <w:b/>
          <w:bCs/>
          <w:sz w:val="24"/>
          <w:szCs w:val="24"/>
        </w:rPr>
      </w:pPr>
      <w:r w:rsidRPr="004F70BE">
        <w:rPr>
          <w:b/>
          <w:bCs/>
          <w:sz w:val="24"/>
          <w:szCs w:val="24"/>
        </w:rPr>
        <w:t>Strengths of Maybelline in Customer Journey Map</w:t>
      </w:r>
      <w:r w:rsidR="00DB2F9F">
        <w:rPr>
          <w:b/>
          <w:bCs/>
          <w:sz w:val="24"/>
          <w:szCs w:val="24"/>
        </w:rPr>
        <w:t xml:space="preserve"> </w:t>
      </w:r>
      <w:sdt>
        <w:sdtPr>
          <w:rPr>
            <w:b/>
            <w:bCs/>
            <w:sz w:val="24"/>
            <w:szCs w:val="24"/>
          </w:rPr>
          <w:id w:val="1831174288"/>
          <w:citation/>
        </w:sdtPr>
        <w:sdtContent>
          <w:r w:rsidR="00DB2F9F">
            <w:rPr>
              <w:b/>
              <w:bCs/>
              <w:sz w:val="24"/>
              <w:szCs w:val="24"/>
            </w:rPr>
            <w:fldChar w:fldCharType="begin"/>
          </w:r>
          <w:r w:rsidR="00DB2F9F">
            <w:rPr>
              <w:b/>
              <w:bCs/>
              <w:sz w:val="24"/>
              <w:szCs w:val="24"/>
            </w:rPr>
            <w:instrText xml:space="preserve"> CITATION Nik17 \l 16393 </w:instrText>
          </w:r>
          <w:r w:rsidR="00DB2F9F">
            <w:rPr>
              <w:b/>
              <w:bCs/>
              <w:sz w:val="24"/>
              <w:szCs w:val="24"/>
            </w:rPr>
            <w:fldChar w:fldCharType="separate"/>
          </w:r>
          <w:r w:rsidR="00DB2F9F" w:rsidRPr="00DB2F9F">
            <w:rPr>
              <w:noProof/>
              <w:sz w:val="24"/>
              <w:szCs w:val="24"/>
            </w:rPr>
            <w:t>(Gilliland, 2017)</w:t>
          </w:r>
          <w:r w:rsidR="00DB2F9F">
            <w:rPr>
              <w:b/>
              <w:bCs/>
              <w:sz w:val="24"/>
              <w:szCs w:val="24"/>
            </w:rPr>
            <w:fldChar w:fldCharType="end"/>
          </w:r>
        </w:sdtContent>
      </w:sdt>
      <w:r w:rsidR="00442A40">
        <w:rPr>
          <w:b/>
          <w:bCs/>
          <w:sz w:val="24"/>
          <w:szCs w:val="24"/>
        </w:rPr>
        <w:t>s</w:t>
      </w:r>
      <w:r w:rsidR="00DB2F9F">
        <w:rPr>
          <w:b/>
          <w:bCs/>
          <w:sz w:val="24"/>
          <w:szCs w:val="24"/>
        </w:rPr>
        <w:t xml:space="preserve"> </w:t>
      </w:r>
      <w:r w:rsidRPr="004F70BE">
        <w:rPr>
          <w:b/>
          <w:bCs/>
          <w:sz w:val="24"/>
          <w:szCs w:val="24"/>
        </w:rPr>
        <w:t xml:space="preserve">: </w:t>
      </w:r>
    </w:p>
    <w:p w14:paraId="6E39131D" w14:textId="0804A800" w:rsidR="00EE5464" w:rsidRDefault="007421ED" w:rsidP="007421ED">
      <w:pPr>
        <w:pStyle w:val="ListParagraph"/>
        <w:numPr>
          <w:ilvl w:val="0"/>
          <w:numId w:val="5"/>
        </w:numPr>
      </w:pPr>
      <w:r>
        <w:t xml:space="preserve">Give Customer to talk about: Maybelline’s strategy is to focus both on online and offline, they allow </w:t>
      </w:r>
      <w:proofErr w:type="spellStart"/>
      <w:r>
        <w:t>customer’s</w:t>
      </w:r>
      <w:proofErr w:type="spellEnd"/>
      <w:r>
        <w:t xml:space="preserve"> to share the reviews on social media and website and also to review offline directly with the salesperson. Maybelline has increased its offline brand sharing since July 2017, and reached its highest point in February 2018. This was 75% jump for this period compared to the previous 6 month period. </w:t>
      </w:r>
      <w:r w:rsidR="00EE5464">
        <w:t xml:space="preserve"> Also online Branding increased 8% during the same period. The Visual content of Maybelline is so attractive that the customers has shared it face to face to friends as well.</w:t>
      </w:r>
    </w:p>
    <w:p w14:paraId="35ADAE97" w14:textId="19749ADE" w:rsidR="007F71A1" w:rsidRDefault="007F71A1" w:rsidP="007F71A1">
      <w:r>
        <w:t xml:space="preserve">               </w:t>
      </w:r>
      <w:r>
        <w:rPr>
          <w:noProof/>
        </w:rPr>
        <w:drawing>
          <wp:inline distT="0" distB="0" distL="0" distR="0" wp14:anchorId="14BFE103" wp14:editId="13F1FA34">
            <wp:extent cx="5731510" cy="31159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15945"/>
                    </a:xfrm>
                    <a:prstGeom prst="rect">
                      <a:avLst/>
                    </a:prstGeom>
                    <a:noFill/>
                    <a:ln>
                      <a:noFill/>
                    </a:ln>
                  </pic:spPr>
                </pic:pic>
              </a:graphicData>
            </a:graphic>
          </wp:inline>
        </w:drawing>
      </w:r>
    </w:p>
    <w:p w14:paraId="5DDE8D19" w14:textId="77777777" w:rsidR="00EE5464" w:rsidRDefault="00EE5464" w:rsidP="00EE5464">
      <w:pPr>
        <w:pStyle w:val="ListParagraph"/>
      </w:pPr>
    </w:p>
    <w:p w14:paraId="41D209CA" w14:textId="77777777" w:rsidR="00C45664" w:rsidRDefault="007C632A" w:rsidP="007421ED">
      <w:pPr>
        <w:pStyle w:val="ListParagraph"/>
        <w:numPr>
          <w:ilvl w:val="0"/>
          <w:numId w:val="5"/>
        </w:numPr>
      </w:pPr>
      <w:r>
        <w:lastRenderedPageBreak/>
        <w:t>Leverage an Integrated Marketing Strategy: Celebrity Partnership are another pillar of Maybelline’s Marketing strategy. Maybelline’s collaboration with supermodel Gigi Hadid has given the required limelight to be in the market.</w:t>
      </w:r>
      <w:r w:rsidR="00C45664">
        <w:t xml:space="preserve"> She has also advertised on her Instagram page about the new collection. This activities has created Favourable impact on the brand image.  </w:t>
      </w:r>
    </w:p>
    <w:p w14:paraId="31CE553D" w14:textId="77777777" w:rsidR="00C45664" w:rsidRDefault="00C45664" w:rsidP="00C45664">
      <w:pPr>
        <w:pStyle w:val="ListParagraph"/>
      </w:pPr>
    </w:p>
    <w:p w14:paraId="4B9A3290" w14:textId="77777777" w:rsidR="00C45664" w:rsidRDefault="00C45664" w:rsidP="007421ED">
      <w:pPr>
        <w:pStyle w:val="ListParagraph"/>
        <w:numPr>
          <w:ilvl w:val="0"/>
          <w:numId w:val="5"/>
        </w:numPr>
      </w:pPr>
      <w:r>
        <w:t xml:space="preserve">Harness the power of Everyday Influencers: </w:t>
      </w:r>
    </w:p>
    <w:p w14:paraId="75929EBF" w14:textId="0D196C0A" w:rsidR="00C45664" w:rsidRDefault="007F71A1" w:rsidP="00C45664">
      <w:pPr>
        <w:pStyle w:val="ListParagraph"/>
      </w:pPr>
      <w:r>
        <w:t xml:space="preserve">Maybelline also understand that celebrities are not the only one catching customer’s eye. </w:t>
      </w:r>
    </w:p>
    <w:p w14:paraId="3C52CDB1" w14:textId="49D67916" w:rsidR="00254995" w:rsidRDefault="00254995" w:rsidP="00C45664">
      <w:pPr>
        <w:pStyle w:val="ListParagraph"/>
      </w:pPr>
      <w:r>
        <w:t xml:space="preserve">They have also collaborated with the </w:t>
      </w:r>
      <w:proofErr w:type="spellStart"/>
      <w:r>
        <w:t>the</w:t>
      </w:r>
      <w:proofErr w:type="spellEnd"/>
      <w:r>
        <w:t xml:space="preserve"> paid </w:t>
      </w:r>
      <w:r w:rsidR="007E3117">
        <w:t>influencers</w:t>
      </w:r>
      <w:r w:rsidR="00C45664">
        <w:t xml:space="preserve"> </w:t>
      </w:r>
      <w:r>
        <w:t xml:space="preserve">like Shayla Mitchell. Apart from paid, they also go for unpaid influencers like customers who are also everyday influencers. </w:t>
      </w:r>
    </w:p>
    <w:p w14:paraId="2BABC698" w14:textId="5E327109" w:rsidR="000D5FEB" w:rsidRDefault="004F70BE" w:rsidP="004F70BE">
      <w:pPr>
        <w:pStyle w:val="ListParagraph"/>
      </w:pPr>
      <w:r>
        <w:t xml:space="preserve">The offline referencing rose to 10.3% in the six months ending January 2018. </w:t>
      </w:r>
      <w:r w:rsidR="007C632A">
        <w:t xml:space="preserve"> </w:t>
      </w:r>
      <w:r w:rsidR="006E7351">
        <w:t xml:space="preserve">  </w:t>
      </w:r>
    </w:p>
    <w:p w14:paraId="50274175" w14:textId="0D070185" w:rsidR="0016198A" w:rsidRDefault="0016198A" w:rsidP="004F70BE">
      <w:pPr>
        <w:pStyle w:val="ListParagraph"/>
      </w:pPr>
    </w:p>
    <w:p w14:paraId="60D200E3" w14:textId="77777777" w:rsidR="0016198A" w:rsidRPr="000D5FEB" w:rsidRDefault="0016198A" w:rsidP="004F70BE">
      <w:pPr>
        <w:pStyle w:val="ListParagraph"/>
      </w:pPr>
    </w:p>
    <w:p w14:paraId="5EF0B153" w14:textId="5080177A" w:rsidR="000D5FEB" w:rsidRDefault="004F70BE" w:rsidP="00E367A1">
      <w:pPr>
        <w:rPr>
          <w:b/>
          <w:bCs/>
          <w:sz w:val="24"/>
          <w:szCs w:val="24"/>
        </w:rPr>
      </w:pPr>
      <w:r>
        <w:rPr>
          <w:b/>
          <w:bCs/>
          <w:sz w:val="24"/>
          <w:szCs w:val="24"/>
        </w:rPr>
        <w:t>Weaknesses in the Customer Journe</w:t>
      </w:r>
      <w:r w:rsidR="002F4A1A">
        <w:rPr>
          <w:b/>
          <w:bCs/>
          <w:sz w:val="24"/>
          <w:szCs w:val="24"/>
        </w:rPr>
        <w:t>y</w:t>
      </w:r>
      <w:r>
        <w:rPr>
          <w:b/>
          <w:bCs/>
          <w:sz w:val="24"/>
          <w:szCs w:val="24"/>
        </w:rPr>
        <w:t xml:space="preserve"> for Maybelline:</w:t>
      </w:r>
    </w:p>
    <w:p w14:paraId="2FA94EF2" w14:textId="6C41ABD1" w:rsidR="004F70BE" w:rsidRPr="00F767CD" w:rsidRDefault="002F4A1A" w:rsidP="002F4A1A">
      <w:pPr>
        <w:pStyle w:val="ListParagraph"/>
        <w:numPr>
          <w:ilvl w:val="0"/>
          <w:numId w:val="6"/>
        </w:numPr>
      </w:pPr>
      <w:r w:rsidRPr="00F767CD">
        <w:t xml:space="preserve">Poor Social Media Presentation: Maybelline do not have that attractive social media presence like its rivals Revlon, Mac, Estee Lauder which does not leaves a great </w:t>
      </w:r>
      <w:r w:rsidR="00F767CD" w:rsidRPr="00F767CD">
        <w:t>access for options</w:t>
      </w:r>
    </w:p>
    <w:p w14:paraId="1ADE7680" w14:textId="58A1BDDC" w:rsidR="00F767CD" w:rsidRDefault="00F767CD" w:rsidP="00F767CD">
      <w:pPr>
        <w:pStyle w:val="ListParagraph"/>
        <w:numPr>
          <w:ilvl w:val="0"/>
          <w:numId w:val="6"/>
        </w:numPr>
      </w:pPr>
      <w:r>
        <w:t>Chemicals in Makeup: Maybelline has been alleged with the presence of too many chemicals in their makeup range. However this can be the case with any cosmetic Brand whether it has global recognition.</w:t>
      </w:r>
    </w:p>
    <w:p w14:paraId="4FFD815B" w14:textId="69C382E1" w:rsidR="00F767CD" w:rsidRDefault="00F767CD" w:rsidP="00F767CD"/>
    <w:p w14:paraId="0C80DDA3" w14:textId="46C37F45" w:rsidR="00F767CD" w:rsidRDefault="00F767CD" w:rsidP="00F767CD"/>
    <w:p w14:paraId="54F657BA" w14:textId="07B49221" w:rsidR="00F767CD" w:rsidRDefault="00F767CD" w:rsidP="00F767CD">
      <w:pPr>
        <w:rPr>
          <w:b/>
          <w:bCs/>
          <w:sz w:val="24"/>
          <w:szCs w:val="24"/>
        </w:rPr>
      </w:pPr>
      <w:r w:rsidRPr="00F767CD">
        <w:rPr>
          <w:b/>
          <w:bCs/>
          <w:sz w:val="24"/>
          <w:szCs w:val="24"/>
        </w:rPr>
        <w:t xml:space="preserve">Recommendations: </w:t>
      </w:r>
    </w:p>
    <w:p w14:paraId="0735FDCE" w14:textId="3B8EBDE0" w:rsidR="00F767CD" w:rsidRPr="00493BE8" w:rsidRDefault="00F767CD" w:rsidP="00F767CD">
      <w:r w:rsidRPr="00493BE8">
        <w:t>Maybelline can go all vegan and Herbal products like many brands has already switched to. People nowadays are shifting more towards vegan diet and herbal products. This is difficult to achieve because being in a cosmetic industry the products will not have that effective and long lasting effect</w:t>
      </w:r>
      <w:r w:rsidR="00493BE8" w:rsidRPr="00493BE8">
        <w:t xml:space="preserve"> and might stand out </w:t>
      </w:r>
      <w:proofErr w:type="spellStart"/>
      <w:r w:rsidR="00493BE8" w:rsidRPr="00493BE8">
        <w:t>form</w:t>
      </w:r>
      <w:proofErr w:type="spellEnd"/>
      <w:r w:rsidR="00493BE8" w:rsidRPr="00493BE8">
        <w:t xml:space="preserve"> other brands like Revlon, Mac, Estee </w:t>
      </w:r>
      <w:proofErr w:type="spellStart"/>
      <w:r w:rsidR="00493BE8" w:rsidRPr="00493BE8">
        <w:t>Luder</w:t>
      </w:r>
      <w:proofErr w:type="spellEnd"/>
      <w:r w:rsidR="00493BE8" w:rsidRPr="00493BE8">
        <w:t>,</w:t>
      </w:r>
      <w:r w:rsidR="00C80B39">
        <w:t xml:space="preserve"> </w:t>
      </w:r>
      <w:r w:rsidR="00493BE8" w:rsidRPr="00493BE8">
        <w:t>etc.</w:t>
      </w:r>
    </w:p>
    <w:p w14:paraId="2E695B40" w14:textId="77777777" w:rsidR="00F767CD" w:rsidRPr="002F4A1A" w:rsidRDefault="00F767CD" w:rsidP="00F767CD">
      <w:pPr>
        <w:pStyle w:val="ListParagraph"/>
        <w:rPr>
          <w:b/>
          <w:bCs/>
          <w:sz w:val="24"/>
          <w:szCs w:val="24"/>
        </w:rPr>
      </w:pPr>
    </w:p>
    <w:p w14:paraId="632F80A5" w14:textId="19D56B52" w:rsidR="004F70BE" w:rsidRDefault="004F70BE" w:rsidP="00E367A1">
      <w:pPr>
        <w:rPr>
          <w:b/>
          <w:bCs/>
          <w:sz w:val="24"/>
          <w:szCs w:val="24"/>
        </w:rPr>
      </w:pPr>
    </w:p>
    <w:p w14:paraId="2B82F119" w14:textId="59680A6C" w:rsidR="00871136" w:rsidRDefault="00871136" w:rsidP="00E367A1">
      <w:pPr>
        <w:rPr>
          <w:b/>
          <w:bCs/>
          <w:sz w:val="24"/>
          <w:szCs w:val="24"/>
        </w:rPr>
      </w:pPr>
    </w:p>
    <w:p w14:paraId="0764AFDF" w14:textId="3CBBC14C" w:rsidR="00871136" w:rsidRDefault="00871136" w:rsidP="00E367A1">
      <w:pPr>
        <w:rPr>
          <w:b/>
          <w:bCs/>
          <w:sz w:val="24"/>
          <w:szCs w:val="24"/>
        </w:rPr>
      </w:pPr>
    </w:p>
    <w:p w14:paraId="09F35ECC" w14:textId="588877F2" w:rsidR="00871136" w:rsidRDefault="00871136" w:rsidP="00E367A1">
      <w:pPr>
        <w:rPr>
          <w:b/>
          <w:bCs/>
          <w:sz w:val="24"/>
          <w:szCs w:val="24"/>
        </w:rPr>
      </w:pPr>
    </w:p>
    <w:p w14:paraId="066E75D4" w14:textId="79C595F5" w:rsidR="00871136" w:rsidRPr="00871136" w:rsidRDefault="00871136" w:rsidP="00E367A1">
      <w:pPr>
        <w:rPr>
          <w:b/>
          <w:bCs/>
          <w:sz w:val="28"/>
          <w:szCs w:val="28"/>
        </w:rPr>
      </w:pPr>
      <w:r w:rsidRPr="00871136">
        <w:rPr>
          <w:b/>
          <w:bCs/>
          <w:sz w:val="28"/>
          <w:szCs w:val="28"/>
        </w:rPr>
        <w:t>Customer Touchpoints</w:t>
      </w:r>
      <w:r w:rsidR="0071568E">
        <w:rPr>
          <w:b/>
          <w:bCs/>
          <w:sz w:val="28"/>
          <w:szCs w:val="28"/>
        </w:rPr>
        <w:t xml:space="preserve"> </w:t>
      </w:r>
      <w:sdt>
        <w:sdtPr>
          <w:rPr>
            <w:b/>
            <w:bCs/>
            <w:sz w:val="28"/>
            <w:szCs w:val="28"/>
          </w:rPr>
          <w:id w:val="-1958099913"/>
          <w:citation/>
        </w:sdtPr>
        <w:sdtContent>
          <w:r w:rsidR="0071568E">
            <w:rPr>
              <w:b/>
              <w:bCs/>
              <w:sz w:val="28"/>
              <w:szCs w:val="28"/>
            </w:rPr>
            <w:fldChar w:fldCharType="begin"/>
          </w:r>
          <w:r w:rsidR="0071568E">
            <w:rPr>
              <w:b/>
              <w:bCs/>
              <w:sz w:val="28"/>
              <w:szCs w:val="28"/>
            </w:rPr>
            <w:instrText xml:space="preserve"> CITATION Que22 \l 16393 </w:instrText>
          </w:r>
          <w:r w:rsidR="0071568E">
            <w:rPr>
              <w:b/>
              <w:bCs/>
              <w:sz w:val="28"/>
              <w:szCs w:val="28"/>
            </w:rPr>
            <w:fldChar w:fldCharType="separate"/>
          </w:r>
          <w:r w:rsidR="0071568E" w:rsidRPr="0071568E">
            <w:rPr>
              <w:noProof/>
              <w:sz w:val="28"/>
              <w:szCs w:val="28"/>
            </w:rPr>
            <w:t>(Anon., 2022)</w:t>
          </w:r>
          <w:r w:rsidR="0071568E">
            <w:rPr>
              <w:b/>
              <w:bCs/>
              <w:sz w:val="28"/>
              <w:szCs w:val="28"/>
            </w:rPr>
            <w:fldChar w:fldCharType="end"/>
          </w:r>
        </w:sdtContent>
      </w:sdt>
      <w:r w:rsidR="0071568E">
        <w:rPr>
          <w:b/>
          <w:bCs/>
          <w:sz w:val="28"/>
          <w:szCs w:val="28"/>
        </w:rPr>
        <w:t xml:space="preserve"> </w:t>
      </w:r>
      <w:r w:rsidRPr="00871136">
        <w:rPr>
          <w:b/>
          <w:bCs/>
          <w:sz w:val="28"/>
          <w:szCs w:val="28"/>
        </w:rPr>
        <w:t xml:space="preserve">: </w:t>
      </w:r>
    </w:p>
    <w:p w14:paraId="04F3D101" w14:textId="171E3112" w:rsidR="000D5FEB" w:rsidRPr="00F13922" w:rsidRDefault="00217170" w:rsidP="00E367A1">
      <w:r w:rsidRPr="00F13922">
        <w:t>Customer Touchpoints are the various stages where the brand interacts with customers from start to end. Customer touchpoints are divided into three areas:</w:t>
      </w:r>
    </w:p>
    <w:p w14:paraId="73782C2B" w14:textId="2331A0A9" w:rsidR="00217170" w:rsidRPr="00F13922" w:rsidRDefault="00217170" w:rsidP="00217170">
      <w:pPr>
        <w:pStyle w:val="ListParagraph"/>
        <w:numPr>
          <w:ilvl w:val="0"/>
          <w:numId w:val="7"/>
        </w:numPr>
      </w:pPr>
      <w:r>
        <w:rPr>
          <w:b/>
          <w:bCs/>
          <w:sz w:val="24"/>
          <w:szCs w:val="24"/>
        </w:rPr>
        <w:t xml:space="preserve">Before Purchase: </w:t>
      </w:r>
      <w:r w:rsidRPr="00F13922">
        <w:t>This Includes Online Marketing like social media, digital marketing, Referrals, Company events, etc</w:t>
      </w:r>
    </w:p>
    <w:p w14:paraId="7DB22079" w14:textId="2D33A304" w:rsidR="00217170" w:rsidRPr="00F13922" w:rsidRDefault="00217170" w:rsidP="00217170">
      <w:pPr>
        <w:pStyle w:val="ListParagraph"/>
        <w:numPr>
          <w:ilvl w:val="0"/>
          <w:numId w:val="7"/>
        </w:numPr>
      </w:pPr>
      <w:r>
        <w:rPr>
          <w:b/>
          <w:bCs/>
          <w:sz w:val="24"/>
          <w:szCs w:val="24"/>
        </w:rPr>
        <w:t xml:space="preserve">During Purchase: </w:t>
      </w:r>
      <w:r w:rsidRPr="00F13922">
        <w:t>This includes interaction with the salesperson,</w:t>
      </w:r>
      <w:r w:rsidR="00F13922" w:rsidRPr="00F13922">
        <w:t xml:space="preserve"> can be in the form of product catalogues, product reviews, website, etc.</w:t>
      </w:r>
    </w:p>
    <w:p w14:paraId="31A8C1B4" w14:textId="03B8AED8" w:rsidR="00217170" w:rsidRDefault="00217170" w:rsidP="00217170">
      <w:pPr>
        <w:pStyle w:val="ListParagraph"/>
        <w:numPr>
          <w:ilvl w:val="0"/>
          <w:numId w:val="7"/>
        </w:numPr>
        <w:rPr>
          <w:b/>
          <w:bCs/>
          <w:sz w:val="24"/>
          <w:szCs w:val="24"/>
        </w:rPr>
      </w:pPr>
      <w:r>
        <w:rPr>
          <w:b/>
          <w:bCs/>
          <w:sz w:val="24"/>
          <w:szCs w:val="24"/>
        </w:rPr>
        <w:lastRenderedPageBreak/>
        <w:t>After Purchase</w:t>
      </w:r>
      <w:r w:rsidR="00F13922">
        <w:rPr>
          <w:b/>
          <w:bCs/>
          <w:sz w:val="24"/>
          <w:szCs w:val="24"/>
        </w:rPr>
        <w:t xml:space="preserve">: </w:t>
      </w:r>
      <w:r w:rsidR="00F13922" w:rsidRPr="00F13922">
        <w:t>This can be in the form of Thank you letters, Feedback forms, Subscription renewals, etc.</w:t>
      </w:r>
    </w:p>
    <w:p w14:paraId="322D4AD6" w14:textId="77777777" w:rsidR="00217170" w:rsidRPr="00217170" w:rsidRDefault="00217170" w:rsidP="00217170">
      <w:pPr>
        <w:pStyle w:val="ListParagraph"/>
        <w:rPr>
          <w:b/>
          <w:bCs/>
          <w:sz w:val="24"/>
          <w:szCs w:val="24"/>
        </w:rPr>
      </w:pPr>
    </w:p>
    <w:p w14:paraId="7E2C7152" w14:textId="171A3B6F" w:rsidR="00E66694" w:rsidRDefault="00217170" w:rsidP="00E367A1">
      <w:pPr>
        <w:rPr>
          <w:b/>
          <w:bCs/>
          <w:sz w:val="24"/>
          <w:szCs w:val="24"/>
        </w:rPr>
      </w:pPr>
      <w:r>
        <w:rPr>
          <w:b/>
          <w:bCs/>
          <w:sz w:val="24"/>
          <w:szCs w:val="24"/>
        </w:rPr>
        <w:t xml:space="preserve"> </w:t>
      </w:r>
    </w:p>
    <w:p w14:paraId="6466DAFA" w14:textId="6662EF99" w:rsidR="00E66694" w:rsidRDefault="00E66694" w:rsidP="00E367A1">
      <w:pPr>
        <w:rPr>
          <w:b/>
          <w:bCs/>
          <w:sz w:val="24"/>
          <w:szCs w:val="24"/>
        </w:rPr>
      </w:pPr>
      <w:r>
        <w:rPr>
          <w:b/>
          <w:bCs/>
          <w:sz w:val="24"/>
          <w:szCs w:val="24"/>
        </w:rPr>
        <w:t>Maybelline’s Touchpoints before Purchase</w:t>
      </w:r>
      <w:r w:rsidR="00352D62">
        <w:rPr>
          <w:b/>
          <w:bCs/>
          <w:sz w:val="24"/>
          <w:szCs w:val="24"/>
        </w:rPr>
        <w:t xml:space="preserve"> </w:t>
      </w:r>
      <w:sdt>
        <w:sdtPr>
          <w:rPr>
            <w:b/>
            <w:bCs/>
            <w:sz w:val="24"/>
            <w:szCs w:val="24"/>
          </w:rPr>
          <w:id w:val="590050693"/>
          <w:citation/>
        </w:sdtPr>
        <w:sdtContent>
          <w:r w:rsidR="00352D62">
            <w:rPr>
              <w:b/>
              <w:bCs/>
              <w:sz w:val="24"/>
              <w:szCs w:val="24"/>
            </w:rPr>
            <w:fldChar w:fldCharType="begin"/>
          </w:r>
          <w:r w:rsidR="00352D62">
            <w:rPr>
              <w:b/>
              <w:bCs/>
              <w:sz w:val="24"/>
              <w:szCs w:val="24"/>
            </w:rPr>
            <w:instrText xml:space="preserve"> CITATION Nik17 \l 16393 </w:instrText>
          </w:r>
          <w:r w:rsidR="00352D62">
            <w:rPr>
              <w:b/>
              <w:bCs/>
              <w:sz w:val="24"/>
              <w:szCs w:val="24"/>
            </w:rPr>
            <w:fldChar w:fldCharType="separate"/>
          </w:r>
          <w:r w:rsidR="00352D62" w:rsidRPr="00352D62">
            <w:rPr>
              <w:noProof/>
              <w:sz w:val="24"/>
              <w:szCs w:val="24"/>
            </w:rPr>
            <w:t>(Gilliland, 2017)</w:t>
          </w:r>
          <w:r w:rsidR="00352D62">
            <w:rPr>
              <w:b/>
              <w:bCs/>
              <w:sz w:val="24"/>
              <w:szCs w:val="24"/>
            </w:rPr>
            <w:fldChar w:fldCharType="end"/>
          </w:r>
        </w:sdtContent>
      </w:sdt>
      <w:r w:rsidR="00352D62">
        <w:rPr>
          <w:b/>
          <w:bCs/>
          <w:sz w:val="24"/>
          <w:szCs w:val="24"/>
        </w:rPr>
        <w:t xml:space="preserve"> </w:t>
      </w:r>
      <w:r>
        <w:rPr>
          <w:b/>
          <w:bCs/>
          <w:sz w:val="24"/>
          <w:szCs w:val="24"/>
        </w:rPr>
        <w:t>:</w:t>
      </w:r>
      <w:r w:rsidR="00352D62">
        <w:rPr>
          <w:b/>
          <w:bCs/>
          <w:sz w:val="24"/>
          <w:szCs w:val="24"/>
        </w:rPr>
        <w:t xml:space="preserve"> </w:t>
      </w:r>
      <w:r>
        <w:rPr>
          <w:b/>
          <w:bCs/>
          <w:sz w:val="24"/>
          <w:szCs w:val="24"/>
        </w:rPr>
        <w:t xml:space="preserve"> </w:t>
      </w:r>
      <w:r w:rsidR="0071568E">
        <w:rPr>
          <w:b/>
          <w:bCs/>
          <w:sz w:val="24"/>
          <w:szCs w:val="24"/>
        </w:rPr>
        <w:t xml:space="preserve"> </w:t>
      </w:r>
    </w:p>
    <w:p w14:paraId="5C3EF4E1" w14:textId="592D9AE5" w:rsidR="00DB4EDD" w:rsidRDefault="00E66694" w:rsidP="00E367A1">
      <w:r w:rsidRPr="00DB4EDD">
        <w:t xml:space="preserve">Maybelline uses social media platform like </w:t>
      </w:r>
      <w:proofErr w:type="spellStart"/>
      <w:r w:rsidRPr="00DB4EDD">
        <w:t>instagram</w:t>
      </w:r>
      <w:proofErr w:type="spellEnd"/>
      <w:r w:rsidRPr="00DB4EDD">
        <w:t xml:space="preserve">, Facebook and Twitter to advertise online for its products. It also has its website and other retailers like Amazon and Flipkart for the online market where customers can check the detailed description about the products. Maybelline has also conducted many online events like “Maybelline sky high to challenge the limit livestream” in July 2007, </w:t>
      </w:r>
      <w:r w:rsidR="00835D06" w:rsidRPr="00DB4EDD">
        <w:t>“</w:t>
      </w:r>
      <w:r w:rsidRPr="00DB4EDD">
        <w:t>Maybelline Vinyl shine Livestream Festival</w:t>
      </w:r>
      <w:r w:rsidR="00835D06" w:rsidRPr="00DB4EDD">
        <w:t>”</w:t>
      </w:r>
      <w:r w:rsidRPr="00DB4EDD">
        <w:t xml:space="preserve"> on July 2017 and many </w:t>
      </w:r>
      <w:r w:rsidR="00835D06" w:rsidRPr="00DB4EDD">
        <w:t>other events like ”It’s Shiny not Messy” in July 2016</w:t>
      </w:r>
      <w:r w:rsidR="002272C3">
        <w:t xml:space="preserve"> on </w:t>
      </w:r>
      <w:proofErr w:type="spellStart"/>
      <w:r w:rsidR="002272C3">
        <w:t>facebook</w:t>
      </w:r>
      <w:proofErr w:type="spellEnd"/>
      <w:r w:rsidR="00835D06" w:rsidRPr="00DB4EDD">
        <w:t>.</w:t>
      </w:r>
    </w:p>
    <w:p w14:paraId="172995B2" w14:textId="2D3B7630" w:rsidR="002272C3" w:rsidRDefault="002272C3" w:rsidP="00E367A1">
      <w:r>
        <w:rPr>
          <w:noProof/>
        </w:rPr>
        <w:drawing>
          <wp:inline distT="0" distB="0" distL="0" distR="0" wp14:anchorId="5D31D6B1" wp14:editId="283971F2">
            <wp:extent cx="5562600" cy="26035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05" t="13000" r="843" b="6244"/>
                    <a:stretch/>
                  </pic:blipFill>
                  <pic:spPr bwMode="auto">
                    <a:xfrm>
                      <a:off x="0" y="0"/>
                      <a:ext cx="5562600" cy="2603500"/>
                    </a:xfrm>
                    <a:prstGeom prst="rect">
                      <a:avLst/>
                    </a:prstGeom>
                    <a:ln>
                      <a:noFill/>
                    </a:ln>
                    <a:extLst>
                      <a:ext uri="{53640926-AAD7-44D8-BBD7-CCE9431645EC}">
                        <a14:shadowObscured xmlns:a14="http://schemas.microsoft.com/office/drawing/2010/main"/>
                      </a:ext>
                    </a:extLst>
                  </pic:spPr>
                </pic:pic>
              </a:graphicData>
            </a:graphic>
          </wp:inline>
        </w:drawing>
      </w:r>
    </w:p>
    <w:p w14:paraId="105E99FF" w14:textId="54F9E24F" w:rsidR="00C45CD3" w:rsidRDefault="00C45CD3" w:rsidP="00E367A1"/>
    <w:p w14:paraId="116BCF1D" w14:textId="6FF539EA" w:rsidR="00C45CD3" w:rsidRDefault="00C45CD3" w:rsidP="00E367A1"/>
    <w:p w14:paraId="2DBBB08F" w14:textId="52672664" w:rsidR="00C45CD3" w:rsidRDefault="00C45CD3" w:rsidP="00E367A1">
      <w:pPr>
        <w:rPr>
          <w:b/>
          <w:bCs/>
          <w:sz w:val="24"/>
          <w:szCs w:val="24"/>
        </w:rPr>
      </w:pPr>
      <w:r w:rsidRPr="00C45CD3">
        <w:rPr>
          <w:b/>
          <w:bCs/>
          <w:sz w:val="24"/>
          <w:szCs w:val="24"/>
        </w:rPr>
        <w:t>Maybelline’s Touchpoints during a purchase</w:t>
      </w:r>
      <w:r w:rsidR="00352D62">
        <w:rPr>
          <w:b/>
          <w:bCs/>
          <w:sz w:val="24"/>
          <w:szCs w:val="24"/>
        </w:rPr>
        <w:t xml:space="preserve"> </w:t>
      </w:r>
      <w:sdt>
        <w:sdtPr>
          <w:rPr>
            <w:b/>
            <w:bCs/>
            <w:sz w:val="24"/>
            <w:szCs w:val="24"/>
          </w:rPr>
          <w:id w:val="-537894761"/>
          <w:citation/>
        </w:sdtPr>
        <w:sdtContent>
          <w:r w:rsidR="00352D62">
            <w:rPr>
              <w:b/>
              <w:bCs/>
              <w:sz w:val="24"/>
              <w:szCs w:val="24"/>
            </w:rPr>
            <w:fldChar w:fldCharType="begin"/>
          </w:r>
          <w:r w:rsidR="00352D62">
            <w:rPr>
              <w:b/>
              <w:bCs/>
              <w:sz w:val="24"/>
              <w:szCs w:val="24"/>
            </w:rPr>
            <w:instrText xml:space="preserve"> CITATION Nik17 \l 16393 </w:instrText>
          </w:r>
          <w:r w:rsidR="00352D62">
            <w:rPr>
              <w:b/>
              <w:bCs/>
              <w:sz w:val="24"/>
              <w:szCs w:val="24"/>
            </w:rPr>
            <w:fldChar w:fldCharType="separate"/>
          </w:r>
          <w:r w:rsidR="00352D62" w:rsidRPr="00352D62">
            <w:rPr>
              <w:noProof/>
              <w:sz w:val="24"/>
              <w:szCs w:val="24"/>
            </w:rPr>
            <w:t>(Gilliland, 2017)</w:t>
          </w:r>
          <w:r w:rsidR="00352D62">
            <w:rPr>
              <w:b/>
              <w:bCs/>
              <w:sz w:val="24"/>
              <w:szCs w:val="24"/>
            </w:rPr>
            <w:fldChar w:fldCharType="end"/>
          </w:r>
        </w:sdtContent>
      </w:sdt>
      <w:r w:rsidR="00352D62">
        <w:rPr>
          <w:b/>
          <w:bCs/>
          <w:sz w:val="24"/>
          <w:szCs w:val="24"/>
        </w:rPr>
        <w:t xml:space="preserve"> </w:t>
      </w:r>
      <w:r w:rsidRPr="00C45CD3">
        <w:rPr>
          <w:b/>
          <w:bCs/>
          <w:sz w:val="24"/>
          <w:szCs w:val="24"/>
        </w:rPr>
        <w:t xml:space="preserve">: </w:t>
      </w:r>
    </w:p>
    <w:p w14:paraId="33332D58" w14:textId="3405CB0F" w:rsidR="003A033A" w:rsidRPr="00B259C7" w:rsidRDefault="003A033A" w:rsidP="00E367A1">
      <w:pPr>
        <w:rPr>
          <w:sz w:val="24"/>
          <w:szCs w:val="24"/>
        </w:rPr>
      </w:pPr>
      <w:r w:rsidRPr="00B259C7">
        <w:rPr>
          <w:sz w:val="24"/>
          <w:szCs w:val="24"/>
        </w:rPr>
        <w:t>Maybelline provides the facility of one-to-one conversation with the salesgirl, not only they sell the products but they also assist customers to choose the right products that suites their requirement and skin at the stores. All the Maybelline stores has a tester product so that it becomes easy for the costumers to check what suites them the most.</w:t>
      </w:r>
    </w:p>
    <w:p w14:paraId="5D4BDFB4" w14:textId="046FFC55" w:rsidR="00EC7725" w:rsidRPr="00B259C7" w:rsidRDefault="00EC7725" w:rsidP="00E367A1">
      <w:pPr>
        <w:rPr>
          <w:sz w:val="24"/>
          <w:szCs w:val="24"/>
        </w:rPr>
      </w:pPr>
      <w:r w:rsidRPr="00B259C7">
        <w:rPr>
          <w:sz w:val="24"/>
          <w:szCs w:val="24"/>
        </w:rPr>
        <w:t xml:space="preserve">Below is one of the catalogue for Maybelline which is the most attractive catalogue seen, it </w:t>
      </w:r>
      <w:r w:rsidR="00B259C7">
        <w:rPr>
          <w:sz w:val="24"/>
          <w:szCs w:val="24"/>
        </w:rPr>
        <w:t xml:space="preserve">display </w:t>
      </w:r>
      <w:r w:rsidRPr="00B259C7">
        <w:rPr>
          <w:sz w:val="24"/>
          <w:szCs w:val="24"/>
        </w:rPr>
        <w:t>women of different geography with different skin colour.</w:t>
      </w:r>
    </w:p>
    <w:p w14:paraId="71AFD390" w14:textId="4A05B483" w:rsidR="00EC7725" w:rsidRDefault="00EC7725" w:rsidP="00E367A1">
      <w:pPr>
        <w:rPr>
          <w:b/>
          <w:bCs/>
          <w:sz w:val="24"/>
          <w:szCs w:val="24"/>
        </w:rPr>
      </w:pPr>
      <w:r>
        <w:rPr>
          <w:noProof/>
        </w:rPr>
        <w:lastRenderedPageBreak/>
        <w:drawing>
          <wp:inline distT="0" distB="0" distL="0" distR="0" wp14:anchorId="282B5CD6" wp14:editId="356DA2A7">
            <wp:extent cx="3454400" cy="2609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028" t="13787" r="10702" b="5259"/>
                    <a:stretch/>
                  </pic:blipFill>
                  <pic:spPr bwMode="auto">
                    <a:xfrm>
                      <a:off x="0" y="0"/>
                      <a:ext cx="3454400" cy="2609850"/>
                    </a:xfrm>
                    <a:prstGeom prst="rect">
                      <a:avLst/>
                    </a:prstGeom>
                    <a:ln>
                      <a:noFill/>
                    </a:ln>
                    <a:extLst>
                      <a:ext uri="{53640926-AAD7-44D8-BBD7-CCE9431645EC}">
                        <a14:shadowObscured xmlns:a14="http://schemas.microsoft.com/office/drawing/2010/main"/>
                      </a:ext>
                    </a:extLst>
                  </pic:spPr>
                </pic:pic>
              </a:graphicData>
            </a:graphic>
          </wp:inline>
        </w:drawing>
      </w:r>
    </w:p>
    <w:p w14:paraId="57EAE93E" w14:textId="77777777" w:rsidR="00EC7725" w:rsidRDefault="00EC7725" w:rsidP="00E367A1">
      <w:pPr>
        <w:rPr>
          <w:b/>
          <w:bCs/>
          <w:sz w:val="24"/>
          <w:szCs w:val="24"/>
        </w:rPr>
      </w:pPr>
    </w:p>
    <w:p w14:paraId="552A82F6" w14:textId="77777777" w:rsidR="00EC7725" w:rsidRPr="00C45CD3" w:rsidRDefault="00EC7725" w:rsidP="00E367A1">
      <w:pPr>
        <w:rPr>
          <w:b/>
          <w:bCs/>
          <w:sz w:val="24"/>
          <w:szCs w:val="24"/>
        </w:rPr>
      </w:pPr>
    </w:p>
    <w:p w14:paraId="526B409C" w14:textId="779A93D5" w:rsidR="00C45CD3" w:rsidRDefault="00C45CD3" w:rsidP="00E367A1"/>
    <w:p w14:paraId="54A2DCB2" w14:textId="572FFE87" w:rsidR="00C45CD3" w:rsidRDefault="00C45CD3" w:rsidP="00E367A1"/>
    <w:p w14:paraId="67445CFA" w14:textId="24DEE82B" w:rsidR="00B259C7" w:rsidRPr="00B259C7" w:rsidRDefault="00B259C7" w:rsidP="00E367A1">
      <w:pPr>
        <w:rPr>
          <w:b/>
          <w:bCs/>
          <w:sz w:val="24"/>
          <w:szCs w:val="24"/>
        </w:rPr>
      </w:pPr>
      <w:r w:rsidRPr="00B259C7">
        <w:rPr>
          <w:b/>
          <w:bCs/>
          <w:sz w:val="24"/>
          <w:szCs w:val="24"/>
        </w:rPr>
        <w:t>Maybelline’s Touchpoint after purchase</w:t>
      </w:r>
      <w:r w:rsidR="00352D62">
        <w:rPr>
          <w:b/>
          <w:bCs/>
          <w:sz w:val="24"/>
          <w:szCs w:val="24"/>
        </w:rPr>
        <w:t xml:space="preserve"> </w:t>
      </w:r>
      <w:sdt>
        <w:sdtPr>
          <w:rPr>
            <w:b/>
            <w:bCs/>
            <w:sz w:val="24"/>
            <w:szCs w:val="24"/>
          </w:rPr>
          <w:id w:val="957614882"/>
          <w:citation/>
        </w:sdtPr>
        <w:sdtContent>
          <w:r w:rsidR="00352D62">
            <w:rPr>
              <w:b/>
              <w:bCs/>
              <w:sz w:val="24"/>
              <w:szCs w:val="24"/>
            </w:rPr>
            <w:fldChar w:fldCharType="begin"/>
          </w:r>
          <w:r w:rsidR="00352D62">
            <w:rPr>
              <w:b/>
              <w:bCs/>
              <w:sz w:val="24"/>
              <w:szCs w:val="24"/>
            </w:rPr>
            <w:instrText xml:space="preserve"> CITATION Nik17 \l 16393 </w:instrText>
          </w:r>
          <w:r w:rsidR="00352D62">
            <w:rPr>
              <w:b/>
              <w:bCs/>
              <w:sz w:val="24"/>
              <w:szCs w:val="24"/>
            </w:rPr>
            <w:fldChar w:fldCharType="separate"/>
          </w:r>
          <w:r w:rsidR="00352D62" w:rsidRPr="00352D62">
            <w:rPr>
              <w:noProof/>
              <w:sz w:val="24"/>
              <w:szCs w:val="24"/>
            </w:rPr>
            <w:t>(Gilliland, 2017)</w:t>
          </w:r>
          <w:r w:rsidR="00352D62">
            <w:rPr>
              <w:b/>
              <w:bCs/>
              <w:sz w:val="24"/>
              <w:szCs w:val="24"/>
            </w:rPr>
            <w:fldChar w:fldCharType="end"/>
          </w:r>
        </w:sdtContent>
      </w:sdt>
      <w:r w:rsidR="00352D62">
        <w:rPr>
          <w:b/>
          <w:bCs/>
          <w:sz w:val="24"/>
          <w:szCs w:val="24"/>
        </w:rPr>
        <w:t xml:space="preserve"> </w:t>
      </w:r>
      <w:r w:rsidRPr="00B259C7">
        <w:rPr>
          <w:b/>
          <w:bCs/>
          <w:sz w:val="24"/>
          <w:szCs w:val="24"/>
        </w:rPr>
        <w:t>:</w:t>
      </w:r>
      <w:r w:rsidR="00352D62">
        <w:rPr>
          <w:b/>
          <w:bCs/>
          <w:sz w:val="24"/>
          <w:szCs w:val="24"/>
        </w:rPr>
        <w:t xml:space="preserve"> </w:t>
      </w:r>
      <w:r w:rsidRPr="00B259C7">
        <w:rPr>
          <w:b/>
          <w:bCs/>
          <w:sz w:val="24"/>
          <w:szCs w:val="24"/>
        </w:rPr>
        <w:t xml:space="preserve"> </w:t>
      </w:r>
    </w:p>
    <w:p w14:paraId="2A8DD1D4" w14:textId="05B2A821" w:rsidR="00C45CD3" w:rsidRDefault="00C45CD3" w:rsidP="00E367A1"/>
    <w:p w14:paraId="31E8BA0E" w14:textId="20152E60" w:rsidR="00B259C7" w:rsidRDefault="00B259C7" w:rsidP="00E367A1">
      <w:r>
        <w:rPr>
          <w:noProof/>
        </w:rPr>
        <w:lastRenderedPageBreak/>
        <w:drawing>
          <wp:inline distT="0" distB="0" distL="0" distR="0" wp14:anchorId="4C579C40" wp14:editId="69451B55">
            <wp:extent cx="5731510" cy="5502275"/>
            <wp:effectExtent l="0" t="0" r="2540" b="3175"/>
            <wp:docPr id="9" name="Picture 9" descr="Maybelline Have A Minute? Complete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belline Have A Minute? Complete Surve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502275"/>
                    </a:xfrm>
                    <a:prstGeom prst="rect">
                      <a:avLst/>
                    </a:prstGeom>
                    <a:noFill/>
                    <a:ln>
                      <a:noFill/>
                    </a:ln>
                  </pic:spPr>
                </pic:pic>
              </a:graphicData>
            </a:graphic>
          </wp:inline>
        </w:drawing>
      </w:r>
    </w:p>
    <w:p w14:paraId="25D91E18" w14:textId="15644754" w:rsidR="00C45CD3" w:rsidRDefault="00C45CD3" w:rsidP="00E367A1"/>
    <w:p w14:paraId="3DD3731B" w14:textId="77777777" w:rsidR="00B259C7" w:rsidRDefault="00B259C7" w:rsidP="00B259C7"/>
    <w:p w14:paraId="73F3B6FC" w14:textId="77777777" w:rsidR="00B259C7" w:rsidRDefault="00B259C7" w:rsidP="00B259C7">
      <w:pPr>
        <w:rPr>
          <w:sz w:val="24"/>
          <w:szCs w:val="24"/>
        </w:rPr>
      </w:pPr>
      <w:r w:rsidRPr="00C45CD3">
        <w:rPr>
          <w:b/>
          <w:bCs/>
          <w:sz w:val="24"/>
          <w:szCs w:val="24"/>
        </w:rPr>
        <w:t>Source</w:t>
      </w:r>
      <w:r>
        <w:rPr>
          <w:sz w:val="24"/>
          <w:szCs w:val="24"/>
        </w:rPr>
        <w:t xml:space="preserve">: </w:t>
      </w:r>
      <w:r w:rsidRPr="00C45CD3">
        <w:rPr>
          <w:sz w:val="24"/>
          <w:szCs w:val="24"/>
        </w:rPr>
        <w:t>https://milled.com/maybelline/your-feedback-is-important-to-us-kyoZrg8nrDRKvYmQ</w:t>
      </w:r>
    </w:p>
    <w:p w14:paraId="67BFDC21" w14:textId="77777777" w:rsidR="00B259C7" w:rsidRDefault="00B259C7" w:rsidP="00B259C7">
      <w:pPr>
        <w:rPr>
          <w:sz w:val="24"/>
          <w:szCs w:val="24"/>
        </w:rPr>
      </w:pPr>
      <w:r>
        <w:rPr>
          <w:sz w:val="24"/>
          <w:szCs w:val="24"/>
        </w:rPr>
        <w:t xml:space="preserve">Maybelline provides an option for the feedback of the products purchased on various sites like </w:t>
      </w:r>
      <w:proofErr w:type="spellStart"/>
      <w:r>
        <w:rPr>
          <w:sz w:val="24"/>
          <w:szCs w:val="24"/>
        </w:rPr>
        <w:t>sitejabber</w:t>
      </w:r>
      <w:proofErr w:type="spellEnd"/>
      <w:r>
        <w:rPr>
          <w:sz w:val="24"/>
          <w:szCs w:val="24"/>
        </w:rPr>
        <w:t>, Amazon and its own website as well. Also they send regular emails for the new offers to the customers.</w:t>
      </w:r>
    </w:p>
    <w:p w14:paraId="4311155E" w14:textId="016D854E" w:rsidR="00C45CD3" w:rsidRDefault="00C45CD3" w:rsidP="00E367A1"/>
    <w:p w14:paraId="619F9FC1" w14:textId="43C0A593" w:rsidR="00C45CD3" w:rsidRDefault="00C45CD3" w:rsidP="00E367A1"/>
    <w:p w14:paraId="509CE460" w14:textId="2DF206E6" w:rsidR="00C45CD3" w:rsidRDefault="00C45CD3" w:rsidP="00E367A1"/>
    <w:p w14:paraId="48F08D7A" w14:textId="77777777" w:rsidR="00354DE2" w:rsidRDefault="00354DE2" w:rsidP="00E367A1">
      <w:pPr>
        <w:rPr>
          <w:b/>
          <w:bCs/>
          <w:sz w:val="28"/>
          <w:szCs w:val="28"/>
        </w:rPr>
      </w:pPr>
    </w:p>
    <w:p w14:paraId="2690CC9C" w14:textId="77777777" w:rsidR="00354DE2" w:rsidRDefault="00354DE2" w:rsidP="00E367A1">
      <w:pPr>
        <w:rPr>
          <w:b/>
          <w:bCs/>
          <w:sz w:val="28"/>
          <w:szCs w:val="28"/>
        </w:rPr>
      </w:pPr>
    </w:p>
    <w:p w14:paraId="38FF7F18" w14:textId="4F70699F" w:rsidR="00C45CD3" w:rsidRPr="00086D6A" w:rsidRDefault="00086D6A" w:rsidP="00E367A1">
      <w:pPr>
        <w:rPr>
          <w:b/>
          <w:bCs/>
          <w:sz w:val="28"/>
          <w:szCs w:val="28"/>
        </w:rPr>
      </w:pPr>
      <w:r w:rsidRPr="00086D6A">
        <w:rPr>
          <w:b/>
          <w:bCs/>
          <w:sz w:val="28"/>
          <w:szCs w:val="28"/>
        </w:rPr>
        <w:lastRenderedPageBreak/>
        <w:t>Customer Journey Map</w:t>
      </w:r>
    </w:p>
    <w:p w14:paraId="03BE7C9E" w14:textId="17993B0C" w:rsidR="00C45CD3" w:rsidRDefault="00B757E9" w:rsidP="00E367A1">
      <w:r>
        <w:t xml:space="preserve">Customer Journey Map is the visual </w:t>
      </w:r>
      <w:r w:rsidR="00AD0E30">
        <w:t>representation of the steps a customer takes to complete a particular action throughout the customer journey in terms of customer touchpoints.</w:t>
      </w:r>
    </w:p>
    <w:p w14:paraId="6C7B03E3" w14:textId="46511513" w:rsidR="00AD0E30" w:rsidRDefault="00AD0E30" w:rsidP="00E367A1"/>
    <w:p w14:paraId="2FA24C40" w14:textId="3BD82559" w:rsidR="00AD0E30" w:rsidRDefault="00AD0E30" w:rsidP="00E367A1">
      <w:pPr>
        <w:rPr>
          <w:b/>
          <w:bCs/>
          <w:sz w:val="24"/>
          <w:szCs w:val="24"/>
        </w:rPr>
      </w:pPr>
      <w:r w:rsidRPr="00AD0E30">
        <w:rPr>
          <w:b/>
          <w:bCs/>
          <w:sz w:val="24"/>
          <w:szCs w:val="24"/>
        </w:rPr>
        <w:t>Benefits of Customer Journey Map:</w:t>
      </w:r>
    </w:p>
    <w:p w14:paraId="6E1D8C0A" w14:textId="7E924B1F" w:rsidR="00AD0E30" w:rsidRDefault="00AD0E30" w:rsidP="00E367A1">
      <w:pPr>
        <w:rPr>
          <w:b/>
          <w:bCs/>
          <w:sz w:val="24"/>
          <w:szCs w:val="24"/>
        </w:rPr>
      </w:pPr>
    </w:p>
    <w:p w14:paraId="4D58EF41" w14:textId="097F25BC" w:rsidR="00AD0E30" w:rsidRPr="00384F49" w:rsidRDefault="00AD0E30" w:rsidP="00AD0E30">
      <w:pPr>
        <w:pStyle w:val="ListParagraph"/>
        <w:numPr>
          <w:ilvl w:val="0"/>
          <w:numId w:val="10"/>
        </w:numPr>
      </w:pPr>
      <w:r>
        <w:rPr>
          <w:b/>
          <w:bCs/>
          <w:sz w:val="24"/>
          <w:szCs w:val="24"/>
        </w:rPr>
        <w:t xml:space="preserve">Evaluate the overall performance: </w:t>
      </w:r>
      <w:r w:rsidRPr="00384F49">
        <w:t>Customer journey map makes it easy to visually identify the areas of attention.</w:t>
      </w:r>
    </w:p>
    <w:p w14:paraId="6DD754F7" w14:textId="16BD2D87" w:rsidR="00AD0E30" w:rsidRPr="00384F49" w:rsidRDefault="00AD0E30" w:rsidP="00AD0E30">
      <w:pPr>
        <w:pStyle w:val="ListParagraph"/>
        <w:numPr>
          <w:ilvl w:val="0"/>
          <w:numId w:val="10"/>
        </w:numPr>
      </w:pPr>
      <w:r>
        <w:rPr>
          <w:b/>
          <w:bCs/>
          <w:sz w:val="24"/>
          <w:szCs w:val="24"/>
        </w:rPr>
        <w:t xml:space="preserve">Understand Customer needs: </w:t>
      </w:r>
      <w:r w:rsidR="001D23C5" w:rsidRPr="00384F49">
        <w:t>Ease the customer experience that might be difficult in the past.</w:t>
      </w:r>
    </w:p>
    <w:p w14:paraId="138B3ECA" w14:textId="77777777" w:rsidR="001D23C5" w:rsidRPr="00384F49" w:rsidRDefault="001D23C5" w:rsidP="00AD0E30">
      <w:pPr>
        <w:pStyle w:val="ListParagraph"/>
        <w:numPr>
          <w:ilvl w:val="0"/>
          <w:numId w:val="10"/>
        </w:numPr>
      </w:pPr>
      <w:r>
        <w:rPr>
          <w:b/>
          <w:bCs/>
          <w:sz w:val="24"/>
          <w:szCs w:val="24"/>
        </w:rPr>
        <w:t xml:space="preserve">Improve Decision making: </w:t>
      </w:r>
      <w:r w:rsidRPr="00384F49">
        <w:t>Helps to determine the next step based on the customer’s actual experience.</w:t>
      </w:r>
    </w:p>
    <w:p w14:paraId="72884412" w14:textId="3B835B81" w:rsidR="001D23C5" w:rsidRPr="00384F49" w:rsidRDefault="001D23C5" w:rsidP="00AD0E30">
      <w:pPr>
        <w:pStyle w:val="ListParagraph"/>
        <w:numPr>
          <w:ilvl w:val="0"/>
          <w:numId w:val="10"/>
        </w:numPr>
      </w:pPr>
      <w:r>
        <w:rPr>
          <w:b/>
          <w:bCs/>
          <w:sz w:val="24"/>
          <w:szCs w:val="24"/>
        </w:rPr>
        <w:t>Improve the customer Experience</w:t>
      </w:r>
      <w:r w:rsidRPr="00384F49">
        <w:t xml:space="preserve">: Customer journey map is like an easy navigator where a brand can quickly understand and implement and improve the customer experience. </w:t>
      </w:r>
    </w:p>
    <w:p w14:paraId="71C995AD" w14:textId="5D8005E2" w:rsidR="00C45CD3" w:rsidRDefault="00C45CD3" w:rsidP="00E367A1"/>
    <w:p w14:paraId="5A6D5788" w14:textId="51A769D4" w:rsidR="00C45CD3" w:rsidRDefault="001D23C5" w:rsidP="00E367A1">
      <w:pPr>
        <w:rPr>
          <w:b/>
          <w:bCs/>
          <w:sz w:val="24"/>
          <w:szCs w:val="24"/>
        </w:rPr>
      </w:pPr>
      <w:r w:rsidRPr="001D23C5">
        <w:rPr>
          <w:b/>
          <w:bCs/>
          <w:sz w:val="24"/>
          <w:szCs w:val="24"/>
        </w:rPr>
        <w:t>Customer Journey Mapping for Maybelline</w:t>
      </w:r>
      <w:r>
        <w:rPr>
          <w:b/>
          <w:bCs/>
          <w:sz w:val="24"/>
          <w:szCs w:val="24"/>
        </w:rPr>
        <w:t xml:space="preserve"> </w:t>
      </w:r>
      <w:r w:rsidRPr="001D23C5">
        <w:rPr>
          <w:b/>
          <w:bCs/>
          <w:sz w:val="24"/>
          <w:szCs w:val="24"/>
        </w:rPr>
        <w:t>(Current State):</w:t>
      </w:r>
    </w:p>
    <w:p w14:paraId="1E93B865" w14:textId="77777777" w:rsidR="00953960" w:rsidRPr="001D23C5" w:rsidRDefault="00953960" w:rsidP="00E367A1">
      <w:pPr>
        <w:rPr>
          <w:b/>
          <w:bCs/>
          <w:sz w:val="24"/>
          <w:szCs w:val="24"/>
        </w:rPr>
      </w:pPr>
    </w:p>
    <w:p w14:paraId="0AC7B4FB" w14:textId="2A76AC7E" w:rsidR="00C45CD3" w:rsidRDefault="00C45CD3" w:rsidP="00E367A1"/>
    <w:p w14:paraId="25C4372A" w14:textId="1D1BE6BB" w:rsidR="00C45CD3" w:rsidRDefault="00E62629" w:rsidP="00E35F87">
      <w:pPr>
        <w:keepNext/>
      </w:pPr>
      <w:r w:rsidRPr="00E62629">
        <w:rPr>
          <w:noProof/>
          <w:bdr w:val="single" w:sz="4" w:space="0" w:color="auto"/>
        </w:rPr>
        <w:drawing>
          <wp:inline distT="0" distB="0" distL="0" distR="0" wp14:anchorId="526F600F" wp14:editId="3BB42140">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69C35E3" w14:textId="39A02DA1" w:rsidR="00C45CD3" w:rsidRDefault="00C45CD3" w:rsidP="002272C3">
      <w:pPr>
        <w:rPr>
          <w:sz w:val="24"/>
          <w:szCs w:val="24"/>
        </w:rPr>
      </w:pPr>
    </w:p>
    <w:p w14:paraId="64030D5C" w14:textId="77777777" w:rsidR="002F0783" w:rsidRDefault="002F0783" w:rsidP="002272C3">
      <w:pPr>
        <w:rPr>
          <w:sz w:val="24"/>
          <w:szCs w:val="24"/>
        </w:rPr>
      </w:pPr>
    </w:p>
    <w:p w14:paraId="600D572B" w14:textId="689B0F2F" w:rsidR="00C45CD3" w:rsidRDefault="002F0783" w:rsidP="002272C3">
      <w:pPr>
        <w:rPr>
          <w:b/>
          <w:bCs/>
          <w:sz w:val="28"/>
          <w:szCs w:val="28"/>
        </w:rPr>
      </w:pPr>
      <w:r w:rsidRPr="002F0783">
        <w:rPr>
          <w:b/>
          <w:bCs/>
          <w:sz w:val="28"/>
          <w:szCs w:val="28"/>
        </w:rPr>
        <w:lastRenderedPageBreak/>
        <w:t>Total Engagement Model</w:t>
      </w:r>
      <w:r w:rsidR="00352D62">
        <w:rPr>
          <w:b/>
          <w:bCs/>
          <w:sz w:val="28"/>
          <w:szCs w:val="28"/>
        </w:rPr>
        <w:t xml:space="preserve"> </w:t>
      </w:r>
      <w:sdt>
        <w:sdtPr>
          <w:rPr>
            <w:b/>
            <w:bCs/>
            <w:sz w:val="28"/>
            <w:szCs w:val="28"/>
          </w:rPr>
          <w:id w:val="987430815"/>
          <w:citation/>
        </w:sdtPr>
        <w:sdtContent>
          <w:r w:rsidR="00352D62">
            <w:rPr>
              <w:b/>
              <w:bCs/>
              <w:sz w:val="28"/>
              <w:szCs w:val="28"/>
            </w:rPr>
            <w:fldChar w:fldCharType="begin"/>
          </w:r>
          <w:r w:rsidR="00352D62">
            <w:rPr>
              <w:b/>
              <w:bCs/>
              <w:sz w:val="28"/>
              <w:szCs w:val="28"/>
            </w:rPr>
            <w:instrText xml:space="preserve"> CITATION Chr10 \l 16393 </w:instrText>
          </w:r>
          <w:r w:rsidR="00352D62">
            <w:rPr>
              <w:b/>
              <w:bCs/>
              <w:sz w:val="28"/>
              <w:szCs w:val="28"/>
            </w:rPr>
            <w:fldChar w:fldCharType="separate"/>
          </w:r>
          <w:r w:rsidR="00352D62" w:rsidRPr="00352D62">
            <w:rPr>
              <w:noProof/>
              <w:sz w:val="28"/>
              <w:szCs w:val="28"/>
            </w:rPr>
            <w:t>(Roberts, 2010)</w:t>
          </w:r>
          <w:r w:rsidR="00352D62">
            <w:rPr>
              <w:b/>
              <w:bCs/>
              <w:sz w:val="28"/>
              <w:szCs w:val="28"/>
            </w:rPr>
            <w:fldChar w:fldCharType="end"/>
          </w:r>
        </w:sdtContent>
      </w:sdt>
    </w:p>
    <w:p w14:paraId="15917AB7" w14:textId="7BD41985" w:rsidR="002F0783" w:rsidRPr="00A73A46" w:rsidRDefault="002F0783" w:rsidP="002272C3">
      <w:pPr>
        <w:rPr>
          <w:rFonts w:cstheme="minorHAnsi"/>
          <w:sz w:val="24"/>
          <w:szCs w:val="24"/>
        </w:rPr>
      </w:pPr>
      <w:r w:rsidRPr="00A73A46">
        <w:rPr>
          <w:rFonts w:cstheme="minorHAnsi"/>
          <w:sz w:val="24"/>
          <w:szCs w:val="24"/>
        </w:rPr>
        <w:t>The Success of a business is driven largely by whether customers decide to purchase its products</w:t>
      </w:r>
      <w:r w:rsidR="003E4D25" w:rsidRPr="00A73A46">
        <w:rPr>
          <w:rFonts w:cstheme="minorHAnsi"/>
          <w:sz w:val="24"/>
          <w:szCs w:val="24"/>
        </w:rPr>
        <w:t>. If the organization makes attempt beyond just one time purchase and attempts to engage the customers with the brand, helps to improve the business performance and the sales.</w:t>
      </w:r>
    </w:p>
    <w:p w14:paraId="504CF3E8" w14:textId="3335F767" w:rsidR="003E4D25" w:rsidRDefault="003E4D25" w:rsidP="002272C3">
      <w:pPr>
        <w:rPr>
          <w:b/>
          <w:bCs/>
          <w:sz w:val="28"/>
          <w:szCs w:val="28"/>
        </w:rPr>
      </w:pPr>
    </w:p>
    <w:p w14:paraId="0CA969B8" w14:textId="12E3F583" w:rsidR="003E4D25" w:rsidRDefault="003E4D25" w:rsidP="002272C3">
      <w:pPr>
        <w:rPr>
          <w:b/>
          <w:bCs/>
          <w:sz w:val="28"/>
          <w:szCs w:val="28"/>
        </w:rPr>
      </w:pPr>
    </w:p>
    <w:p w14:paraId="4E4E4F2C" w14:textId="4B966EA7" w:rsidR="00F27DE3" w:rsidRDefault="00F27DE3" w:rsidP="002272C3">
      <w:pPr>
        <w:rPr>
          <w:b/>
          <w:bCs/>
          <w:sz w:val="28"/>
          <w:szCs w:val="28"/>
        </w:rPr>
      </w:pPr>
      <w:r>
        <w:rPr>
          <w:noProof/>
        </w:rPr>
        <mc:AlternateContent>
          <mc:Choice Requires="wps">
            <w:drawing>
              <wp:inline distT="0" distB="0" distL="0" distR="0" wp14:anchorId="272724F3" wp14:editId="14DC1D9D">
                <wp:extent cx="304800" cy="304800"/>
                <wp:effectExtent l="0" t="0" r="0" b="0"/>
                <wp:docPr id="26" name="Rectangle 26" descr="The total engagement model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60D9DF" id="Rectangle 26" o:spid="_x0000_s1026" alt="The total engagement model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73EC9E30" wp14:editId="38A326ED">
            <wp:extent cx="3263900" cy="2482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647" t="14181" r="36406" b="8804"/>
                    <a:stretch/>
                  </pic:blipFill>
                  <pic:spPr bwMode="auto">
                    <a:xfrm>
                      <a:off x="0" y="0"/>
                      <a:ext cx="3263900" cy="2482850"/>
                    </a:xfrm>
                    <a:prstGeom prst="rect">
                      <a:avLst/>
                    </a:prstGeom>
                    <a:ln>
                      <a:noFill/>
                    </a:ln>
                    <a:extLst>
                      <a:ext uri="{53640926-AAD7-44D8-BBD7-CCE9431645EC}">
                        <a14:shadowObscured xmlns:a14="http://schemas.microsoft.com/office/drawing/2010/main"/>
                      </a:ext>
                    </a:extLst>
                  </pic:spPr>
                </pic:pic>
              </a:graphicData>
            </a:graphic>
          </wp:inline>
        </w:drawing>
      </w:r>
      <w:r w:rsidR="00A73A46">
        <w:rPr>
          <w:b/>
          <w:bCs/>
          <w:sz w:val="28"/>
          <w:szCs w:val="28"/>
        </w:rPr>
        <w:t xml:space="preserve"> </w:t>
      </w:r>
    </w:p>
    <w:p w14:paraId="62845EAE" w14:textId="0B311C0B" w:rsidR="003E4D25" w:rsidRDefault="003E4D25" w:rsidP="002272C3">
      <w:pPr>
        <w:rPr>
          <w:b/>
          <w:bCs/>
          <w:sz w:val="28"/>
          <w:szCs w:val="28"/>
        </w:rPr>
      </w:pPr>
    </w:p>
    <w:p w14:paraId="760D9BDF" w14:textId="176914F0" w:rsidR="003E4D25" w:rsidRDefault="00A73A46" w:rsidP="002272C3">
      <w:pPr>
        <w:rPr>
          <w:b/>
          <w:bCs/>
          <w:sz w:val="24"/>
          <w:szCs w:val="24"/>
        </w:rPr>
      </w:pPr>
      <w:r w:rsidRPr="00A73A46">
        <w:rPr>
          <w:b/>
          <w:bCs/>
          <w:sz w:val="24"/>
          <w:szCs w:val="24"/>
        </w:rPr>
        <w:t>There are 5 different degrees of engagement levels for the customers</w:t>
      </w:r>
      <w:r>
        <w:rPr>
          <w:b/>
          <w:bCs/>
          <w:sz w:val="24"/>
          <w:szCs w:val="24"/>
        </w:rPr>
        <w:t xml:space="preserve"> for any brand</w:t>
      </w:r>
      <w:r w:rsidRPr="00A73A46">
        <w:rPr>
          <w:b/>
          <w:bCs/>
          <w:sz w:val="24"/>
          <w:szCs w:val="24"/>
        </w:rPr>
        <w:t>:</w:t>
      </w:r>
    </w:p>
    <w:p w14:paraId="7523DE84" w14:textId="7C1C76C5" w:rsidR="00A73A46" w:rsidRDefault="00A73A46" w:rsidP="002272C3">
      <w:pPr>
        <w:rPr>
          <w:b/>
          <w:bCs/>
          <w:sz w:val="24"/>
          <w:szCs w:val="24"/>
        </w:rPr>
      </w:pPr>
    </w:p>
    <w:p w14:paraId="6B05577A" w14:textId="17CAA5B7" w:rsidR="00A73A46" w:rsidRPr="002621A6" w:rsidRDefault="00A73A46" w:rsidP="00A73A46">
      <w:pPr>
        <w:pStyle w:val="ListParagraph"/>
        <w:numPr>
          <w:ilvl w:val="0"/>
          <w:numId w:val="13"/>
        </w:numPr>
        <w:rPr>
          <w:sz w:val="24"/>
          <w:szCs w:val="24"/>
        </w:rPr>
      </w:pPr>
      <w:r w:rsidRPr="002621A6">
        <w:rPr>
          <w:sz w:val="24"/>
          <w:szCs w:val="24"/>
        </w:rPr>
        <w:t>Level 1: Where customer purchase a product</w:t>
      </w:r>
      <w:r w:rsidR="00366BE5" w:rsidRPr="002621A6">
        <w:rPr>
          <w:sz w:val="24"/>
          <w:szCs w:val="24"/>
        </w:rPr>
        <w:t xml:space="preserve"> or</w:t>
      </w:r>
      <w:r w:rsidRPr="002621A6">
        <w:rPr>
          <w:sz w:val="24"/>
          <w:szCs w:val="24"/>
        </w:rPr>
        <w:t xml:space="preserve"> service.</w:t>
      </w:r>
    </w:p>
    <w:p w14:paraId="7A21F50F" w14:textId="76D3CADE" w:rsidR="00A73A46" w:rsidRPr="002621A6" w:rsidRDefault="00A73A46" w:rsidP="00A73A46">
      <w:pPr>
        <w:pStyle w:val="ListParagraph"/>
        <w:numPr>
          <w:ilvl w:val="0"/>
          <w:numId w:val="13"/>
        </w:numPr>
        <w:rPr>
          <w:sz w:val="24"/>
          <w:szCs w:val="24"/>
        </w:rPr>
      </w:pPr>
      <w:r w:rsidRPr="002621A6">
        <w:rPr>
          <w:sz w:val="24"/>
          <w:szCs w:val="24"/>
        </w:rPr>
        <w:t xml:space="preserve">Level 2: Where customer </w:t>
      </w:r>
      <w:r w:rsidR="00366BE5" w:rsidRPr="002621A6">
        <w:rPr>
          <w:sz w:val="24"/>
          <w:szCs w:val="24"/>
        </w:rPr>
        <w:t>is loyal to a product or service.</w:t>
      </w:r>
    </w:p>
    <w:p w14:paraId="388281C2" w14:textId="1BDB8BB4" w:rsidR="00366BE5" w:rsidRPr="002621A6" w:rsidRDefault="00366BE5" w:rsidP="00A73A46">
      <w:pPr>
        <w:pStyle w:val="ListParagraph"/>
        <w:numPr>
          <w:ilvl w:val="0"/>
          <w:numId w:val="13"/>
        </w:numPr>
        <w:rPr>
          <w:sz w:val="24"/>
          <w:szCs w:val="24"/>
        </w:rPr>
      </w:pPr>
      <w:r w:rsidRPr="002621A6">
        <w:rPr>
          <w:sz w:val="24"/>
          <w:szCs w:val="24"/>
        </w:rPr>
        <w:t>Level 3: Where customer readily buys other products.</w:t>
      </w:r>
    </w:p>
    <w:p w14:paraId="508B33A9" w14:textId="5444269C" w:rsidR="00366BE5" w:rsidRPr="002621A6" w:rsidRDefault="00366BE5" w:rsidP="00A73A46">
      <w:pPr>
        <w:pStyle w:val="ListParagraph"/>
        <w:numPr>
          <w:ilvl w:val="0"/>
          <w:numId w:val="13"/>
        </w:numPr>
        <w:rPr>
          <w:sz w:val="24"/>
          <w:szCs w:val="24"/>
        </w:rPr>
      </w:pPr>
      <w:r w:rsidRPr="002621A6">
        <w:rPr>
          <w:sz w:val="24"/>
          <w:szCs w:val="24"/>
        </w:rPr>
        <w:t>Level 4: Where customer recommends the product or brand to others.</w:t>
      </w:r>
    </w:p>
    <w:p w14:paraId="558A134D" w14:textId="1A0B8FD2" w:rsidR="00366BE5" w:rsidRPr="002621A6" w:rsidRDefault="00366BE5" w:rsidP="00A73A46">
      <w:pPr>
        <w:pStyle w:val="ListParagraph"/>
        <w:numPr>
          <w:ilvl w:val="0"/>
          <w:numId w:val="13"/>
        </w:numPr>
        <w:rPr>
          <w:sz w:val="24"/>
          <w:szCs w:val="24"/>
        </w:rPr>
      </w:pPr>
      <w:r w:rsidRPr="002621A6">
        <w:rPr>
          <w:sz w:val="24"/>
          <w:szCs w:val="24"/>
        </w:rPr>
        <w:t>Level 5: Where customer becomes an advocate for the brand and promotes the same.</w:t>
      </w:r>
    </w:p>
    <w:p w14:paraId="6A56F28F" w14:textId="24A44127" w:rsidR="00366BE5" w:rsidRDefault="00366BE5" w:rsidP="00366BE5">
      <w:pPr>
        <w:rPr>
          <w:b/>
          <w:bCs/>
          <w:sz w:val="24"/>
          <w:szCs w:val="24"/>
        </w:rPr>
      </w:pPr>
    </w:p>
    <w:p w14:paraId="0B329E71" w14:textId="77777777" w:rsidR="00424C60" w:rsidRPr="002621A6" w:rsidRDefault="00366BE5" w:rsidP="00366BE5">
      <w:pPr>
        <w:rPr>
          <w:sz w:val="24"/>
          <w:szCs w:val="24"/>
        </w:rPr>
      </w:pPr>
      <w:r w:rsidRPr="002621A6">
        <w:rPr>
          <w:sz w:val="24"/>
          <w:szCs w:val="24"/>
        </w:rPr>
        <w:t xml:space="preserve">The Survey has proven that brands with more engaged customers are more successful than the brands with </w:t>
      </w:r>
      <w:r w:rsidR="00424C60" w:rsidRPr="002621A6">
        <w:rPr>
          <w:sz w:val="24"/>
          <w:szCs w:val="24"/>
        </w:rPr>
        <w:t>one-time</w:t>
      </w:r>
      <w:r w:rsidRPr="002621A6">
        <w:rPr>
          <w:sz w:val="24"/>
          <w:szCs w:val="24"/>
        </w:rPr>
        <w:t xml:space="preserve"> customers. Examples include Apple, Adidas, Nike, </w:t>
      </w:r>
      <w:r w:rsidR="00424C60" w:rsidRPr="002621A6">
        <w:rPr>
          <w:sz w:val="24"/>
          <w:szCs w:val="24"/>
        </w:rPr>
        <w:t xml:space="preserve">Cadbury, etc. The question is how to create engaged customers? Though looks simple but is not.  </w:t>
      </w:r>
    </w:p>
    <w:p w14:paraId="79F6981C" w14:textId="2CEC9591" w:rsidR="00424C60" w:rsidRDefault="00424C60" w:rsidP="00366BE5">
      <w:pPr>
        <w:rPr>
          <w:b/>
          <w:bCs/>
          <w:sz w:val="24"/>
          <w:szCs w:val="24"/>
        </w:rPr>
      </w:pPr>
      <w:r>
        <w:rPr>
          <w:b/>
          <w:bCs/>
          <w:sz w:val="24"/>
          <w:szCs w:val="24"/>
        </w:rPr>
        <w:t>There are key strategic elements that are designed to create engaged customers.</w:t>
      </w:r>
    </w:p>
    <w:p w14:paraId="4CF5A6C3" w14:textId="77777777" w:rsidR="00424C60" w:rsidRPr="007D6971" w:rsidRDefault="00424C60" w:rsidP="00424C60">
      <w:pPr>
        <w:pStyle w:val="ListParagraph"/>
        <w:numPr>
          <w:ilvl w:val="0"/>
          <w:numId w:val="14"/>
        </w:numPr>
        <w:rPr>
          <w:sz w:val="24"/>
          <w:szCs w:val="24"/>
        </w:rPr>
      </w:pPr>
      <w:r w:rsidRPr="007D6971">
        <w:rPr>
          <w:sz w:val="24"/>
          <w:szCs w:val="24"/>
        </w:rPr>
        <w:t>Customer Value Proposition</w:t>
      </w:r>
    </w:p>
    <w:p w14:paraId="4492044F" w14:textId="77777777" w:rsidR="00EC7E59" w:rsidRPr="007D6971" w:rsidRDefault="00EC7E59" w:rsidP="00424C60">
      <w:pPr>
        <w:pStyle w:val="ListParagraph"/>
        <w:numPr>
          <w:ilvl w:val="0"/>
          <w:numId w:val="14"/>
        </w:numPr>
        <w:rPr>
          <w:sz w:val="24"/>
          <w:szCs w:val="24"/>
        </w:rPr>
      </w:pPr>
      <w:r w:rsidRPr="007D6971">
        <w:rPr>
          <w:sz w:val="24"/>
          <w:szCs w:val="24"/>
        </w:rPr>
        <w:t>Brand</w:t>
      </w:r>
    </w:p>
    <w:p w14:paraId="458A65C4" w14:textId="77777777" w:rsidR="00EC7E59" w:rsidRPr="007D6971" w:rsidRDefault="00EC7E59" w:rsidP="00424C60">
      <w:pPr>
        <w:pStyle w:val="ListParagraph"/>
        <w:numPr>
          <w:ilvl w:val="0"/>
          <w:numId w:val="14"/>
        </w:numPr>
        <w:rPr>
          <w:sz w:val="24"/>
          <w:szCs w:val="24"/>
        </w:rPr>
      </w:pPr>
      <w:r w:rsidRPr="007D6971">
        <w:rPr>
          <w:sz w:val="24"/>
          <w:szCs w:val="24"/>
        </w:rPr>
        <w:t>Internal Culture elements</w:t>
      </w:r>
    </w:p>
    <w:p w14:paraId="7ABA82CA" w14:textId="77777777" w:rsidR="00EC7E59" w:rsidRPr="007D6971" w:rsidRDefault="00EC7E59" w:rsidP="00424C60">
      <w:pPr>
        <w:pStyle w:val="ListParagraph"/>
        <w:numPr>
          <w:ilvl w:val="0"/>
          <w:numId w:val="14"/>
        </w:numPr>
        <w:rPr>
          <w:sz w:val="24"/>
          <w:szCs w:val="24"/>
        </w:rPr>
      </w:pPr>
      <w:r w:rsidRPr="007D6971">
        <w:rPr>
          <w:sz w:val="24"/>
          <w:szCs w:val="24"/>
        </w:rPr>
        <w:t>Customer Experience</w:t>
      </w:r>
    </w:p>
    <w:p w14:paraId="4A942A24" w14:textId="5DE159B3" w:rsidR="00EC7E59" w:rsidRDefault="00EC7E59" w:rsidP="00EC7E59">
      <w:pPr>
        <w:rPr>
          <w:b/>
          <w:bCs/>
          <w:sz w:val="24"/>
          <w:szCs w:val="24"/>
        </w:rPr>
      </w:pPr>
      <w:r>
        <w:rPr>
          <w:noProof/>
        </w:rPr>
        <w:lastRenderedPageBreak/>
        <w:drawing>
          <wp:inline distT="0" distB="0" distL="0" distR="0" wp14:anchorId="293B016B" wp14:editId="728864F7">
            <wp:extent cx="4940300" cy="254263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229" t="43333" r="14691" b="11759"/>
                    <a:stretch/>
                  </pic:blipFill>
                  <pic:spPr bwMode="auto">
                    <a:xfrm>
                      <a:off x="0" y="0"/>
                      <a:ext cx="4958503" cy="2552004"/>
                    </a:xfrm>
                    <a:prstGeom prst="rect">
                      <a:avLst/>
                    </a:prstGeom>
                    <a:ln>
                      <a:noFill/>
                    </a:ln>
                    <a:extLst>
                      <a:ext uri="{53640926-AAD7-44D8-BBD7-CCE9431645EC}">
                        <a14:shadowObscured xmlns:a14="http://schemas.microsoft.com/office/drawing/2010/main"/>
                      </a:ext>
                    </a:extLst>
                  </pic:spPr>
                </pic:pic>
              </a:graphicData>
            </a:graphic>
          </wp:inline>
        </w:drawing>
      </w:r>
    </w:p>
    <w:p w14:paraId="6ED9D7D7" w14:textId="77777777" w:rsidR="00EC7E59" w:rsidRDefault="00EC7E59" w:rsidP="00EC7E59">
      <w:pPr>
        <w:rPr>
          <w:b/>
          <w:bCs/>
          <w:sz w:val="24"/>
          <w:szCs w:val="24"/>
        </w:rPr>
      </w:pPr>
    </w:p>
    <w:p w14:paraId="4C64298B" w14:textId="7ADB5DAB" w:rsidR="00366BE5" w:rsidRDefault="00584ED7" w:rsidP="00EC7E59">
      <w:r w:rsidRPr="008A0A11">
        <w:t>If a brand acknowledges to deliver a distinct value proposition and customer experience to create engaged customers, there should also be other two elements that needs to be aligned along with the other two. This includes brand and second one is internal culture as this is the key factor in delivering a distinct value proposition.</w:t>
      </w:r>
    </w:p>
    <w:p w14:paraId="2437AC25" w14:textId="06D3C99B" w:rsidR="008A0A11" w:rsidRDefault="008A0A11" w:rsidP="00EC7E59"/>
    <w:p w14:paraId="55045EE8" w14:textId="0A892E3D" w:rsidR="008A0A11" w:rsidRDefault="00203CB4" w:rsidP="008A0A11">
      <w:r>
        <w:t>1</w:t>
      </w:r>
      <w:r w:rsidR="008A0A11">
        <w:t>.</w:t>
      </w:r>
      <w:r>
        <w:t xml:space="preserve"> </w:t>
      </w:r>
      <w:r w:rsidR="008A0A11">
        <w:t>Brand: Brand Is not just the name or the logo, it is the total of who the company is and what they stand for. Majority of the companies have a logo and name but they lack brand name and brand loyal customers</w:t>
      </w:r>
    </w:p>
    <w:p w14:paraId="05EA01B3" w14:textId="0FBD6B7A" w:rsidR="008A0A11" w:rsidRDefault="00203CB4" w:rsidP="008A0A11">
      <w:r>
        <w:t>2</w:t>
      </w:r>
      <w:r w:rsidR="008A0A11">
        <w:t xml:space="preserve">. Culture: Culture refers to the </w:t>
      </w:r>
      <w:r w:rsidR="008A0A11">
        <w:tab/>
        <w:t xml:space="preserve">way things are done in an organization, values and internal behaviour.  The Beliefs that the employees and employer </w:t>
      </w:r>
      <w:r>
        <w:t xml:space="preserve">have. </w:t>
      </w:r>
    </w:p>
    <w:p w14:paraId="5AB3CEE3" w14:textId="08C8A824" w:rsidR="00203CB4" w:rsidRDefault="00203CB4" w:rsidP="008A0A11">
      <w:r>
        <w:t>3. Customer Experience: Customer Experience is a combination of physical and emotional experience. Or in other words what a company actually deliver when they interact with their customers.</w:t>
      </w:r>
    </w:p>
    <w:p w14:paraId="7B3FFDEA" w14:textId="77777777" w:rsidR="001E36B9" w:rsidRDefault="00203CB4" w:rsidP="008A0A11">
      <w:r>
        <w:t xml:space="preserve">4. Customer Value Proposition: This refers to the value a brand offers to the customers. In simple word, the reason why a customer should buy from your brand compared to </w:t>
      </w:r>
      <w:r w:rsidR="001E36B9">
        <w:t>competitors</w:t>
      </w:r>
      <w:r>
        <w:t>.</w:t>
      </w:r>
    </w:p>
    <w:p w14:paraId="62996CA3" w14:textId="77777777" w:rsidR="001E36B9" w:rsidRDefault="001E36B9" w:rsidP="008A0A11"/>
    <w:p w14:paraId="5E193422" w14:textId="29B0B69D" w:rsidR="001E36B9" w:rsidRPr="002E7CF8" w:rsidRDefault="001E36B9" w:rsidP="008A0A11">
      <w:pPr>
        <w:rPr>
          <w:b/>
          <w:bCs/>
          <w:sz w:val="24"/>
          <w:szCs w:val="24"/>
        </w:rPr>
      </w:pPr>
      <w:r w:rsidRPr="002E7CF8">
        <w:rPr>
          <w:b/>
          <w:bCs/>
          <w:sz w:val="24"/>
          <w:szCs w:val="24"/>
        </w:rPr>
        <w:t>To Create Engaged Customers an organization should implement the following steps:</w:t>
      </w:r>
    </w:p>
    <w:p w14:paraId="14E71937" w14:textId="43298A44" w:rsidR="00203CB4" w:rsidRDefault="001E36B9" w:rsidP="001E36B9">
      <w:pPr>
        <w:pStyle w:val="ListParagraph"/>
        <w:numPr>
          <w:ilvl w:val="0"/>
          <w:numId w:val="15"/>
        </w:numPr>
      </w:pPr>
      <w:r>
        <w:t>Develop a Unique Value Proposition on the basis of strong customer insights.</w:t>
      </w:r>
    </w:p>
    <w:p w14:paraId="2BAA1B63" w14:textId="57128D70" w:rsidR="001E36B9" w:rsidRDefault="001E36B9" w:rsidP="001E36B9">
      <w:pPr>
        <w:pStyle w:val="ListParagraph"/>
        <w:numPr>
          <w:ilvl w:val="0"/>
          <w:numId w:val="15"/>
        </w:numPr>
      </w:pPr>
      <w:r>
        <w:t xml:space="preserve">The Brand should convey the Value proposition to </w:t>
      </w:r>
      <w:r w:rsidR="002E7CF8">
        <w:t>its customers in its advertising.</w:t>
      </w:r>
    </w:p>
    <w:p w14:paraId="7DC8E1AB" w14:textId="195C7EBA" w:rsidR="002E7CF8" w:rsidRDefault="002E7CF8" w:rsidP="001E36B9">
      <w:pPr>
        <w:pStyle w:val="ListParagraph"/>
        <w:numPr>
          <w:ilvl w:val="0"/>
          <w:numId w:val="15"/>
        </w:numPr>
      </w:pPr>
      <w:r>
        <w:t>The Staff should deliver the promise by understanding the importance of their role in making it a success.</w:t>
      </w:r>
    </w:p>
    <w:p w14:paraId="0C766124" w14:textId="543F1795" w:rsidR="002E7CF8" w:rsidRDefault="002E7CF8" w:rsidP="001E36B9">
      <w:pPr>
        <w:pStyle w:val="ListParagraph"/>
        <w:numPr>
          <w:ilvl w:val="0"/>
          <w:numId w:val="15"/>
        </w:numPr>
      </w:pPr>
      <w:r>
        <w:t>This Cultural foundation results in the delivery of great customer experience.</w:t>
      </w:r>
    </w:p>
    <w:p w14:paraId="13788513" w14:textId="1195EA7E" w:rsidR="002E7CF8" w:rsidRDefault="002E7CF8" w:rsidP="002E7CF8">
      <w:pPr>
        <w:pStyle w:val="ListParagraph"/>
      </w:pPr>
    </w:p>
    <w:p w14:paraId="3F51AD47" w14:textId="3B715DE7" w:rsidR="002E7CF8" w:rsidRDefault="002E7CF8" w:rsidP="002E7CF8">
      <w:pPr>
        <w:pStyle w:val="ListParagraph"/>
      </w:pPr>
    </w:p>
    <w:p w14:paraId="072C29FC" w14:textId="44534B77" w:rsidR="002E7CF8" w:rsidRDefault="002E7CF8" w:rsidP="002E7CF8">
      <w:pPr>
        <w:pStyle w:val="ListParagraph"/>
      </w:pPr>
    </w:p>
    <w:p w14:paraId="4A82E06F" w14:textId="39986B7D" w:rsidR="002E7CF8" w:rsidRDefault="002E7CF8" w:rsidP="002621A6"/>
    <w:p w14:paraId="27606471" w14:textId="07B30C50" w:rsidR="002621A6" w:rsidRDefault="002621A6" w:rsidP="002621A6">
      <w:pPr>
        <w:rPr>
          <w:b/>
          <w:bCs/>
          <w:sz w:val="24"/>
          <w:szCs w:val="24"/>
        </w:rPr>
      </w:pPr>
      <w:r w:rsidRPr="002621A6">
        <w:rPr>
          <w:b/>
          <w:bCs/>
          <w:sz w:val="24"/>
          <w:szCs w:val="24"/>
        </w:rPr>
        <w:lastRenderedPageBreak/>
        <w:t>How to Implement the Total Engagement Model</w:t>
      </w:r>
      <w:r w:rsidR="007D6971">
        <w:rPr>
          <w:b/>
          <w:bCs/>
          <w:sz w:val="24"/>
          <w:szCs w:val="24"/>
        </w:rPr>
        <w:t xml:space="preserve"> </w:t>
      </w:r>
      <w:sdt>
        <w:sdtPr>
          <w:rPr>
            <w:b/>
            <w:bCs/>
            <w:sz w:val="24"/>
            <w:szCs w:val="24"/>
          </w:rPr>
          <w:id w:val="1170523262"/>
          <w:citation/>
        </w:sdtPr>
        <w:sdtContent>
          <w:r w:rsidR="007D6971">
            <w:rPr>
              <w:b/>
              <w:bCs/>
              <w:sz w:val="24"/>
              <w:szCs w:val="24"/>
            </w:rPr>
            <w:fldChar w:fldCharType="begin"/>
          </w:r>
          <w:r w:rsidR="007D6971">
            <w:rPr>
              <w:b/>
              <w:bCs/>
              <w:sz w:val="24"/>
              <w:szCs w:val="24"/>
            </w:rPr>
            <w:instrText xml:space="preserve"> CITATION Chr10 \l 16393 </w:instrText>
          </w:r>
          <w:r w:rsidR="007D6971">
            <w:rPr>
              <w:b/>
              <w:bCs/>
              <w:sz w:val="24"/>
              <w:szCs w:val="24"/>
            </w:rPr>
            <w:fldChar w:fldCharType="separate"/>
          </w:r>
          <w:r w:rsidR="007D6971" w:rsidRPr="007D6971">
            <w:rPr>
              <w:noProof/>
              <w:sz w:val="24"/>
              <w:szCs w:val="24"/>
            </w:rPr>
            <w:t>(Roberts, 2010)</w:t>
          </w:r>
          <w:r w:rsidR="007D6971">
            <w:rPr>
              <w:b/>
              <w:bCs/>
              <w:sz w:val="24"/>
              <w:szCs w:val="24"/>
            </w:rPr>
            <w:fldChar w:fldCharType="end"/>
          </w:r>
        </w:sdtContent>
      </w:sdt>
      <w:r w:rsidR="007D6971">
        <w:rPr>
          <w:b/>
          <w:bCs/>
          <w:sz w:val="24"/>
          <w:szCs w:val="24"/>
        </w:rPr>
        <w:t xml:space="preserve"> </w:t>
      </w:r>
      <w:r w:rsidRPr="002621A6">
        <w:rPr>
          <w:b/>
          <w:bCs/>
          <w:sz w:val="24"/>
          <w:szCs w:val="24"/>
        </w:rPr>
        <w:t xml:space="preserve">: </w:t>
      </w:r>
    </w:p>
    <w:p w14:paraId="51C21AAA" w14:textId="11C61784" w:rsidR="002621A6" w:rsidRPr="001C7FD0" w:rsidRDefault="001C7FD0" w:rsidP="002621A6">
      <w:pPr>
        <w:rPr>
          <w:sz w:val="24"/>
          <w:szCs w:val="24"/>
        </w:rPr>
      </w:pPr>
      <w:r w:rsidRPr="001C7FD0">
        <w:rPr>
          <w:sz w:val="24"/>
          <w:szCs w:val="24"/>
        </w:rPr>
        <w:t xml:space="preserve">The organization that is customer focussed has aligned their customer value proposition, brand, culture, and customer experience. </w:t>
      </w:r>
      <w:r>
        <w:rPr>
          <w:sz w:val="24"/>
          <w:szCs w:val="24"/>
        </w:rPr>
        <w:t xml:space="preserve"> The total engagement model can be explained for the below diagram:</w:t>
      </w:r>
    </w:p>
    <w:p w14:paraId="22D7664A" w14:textId="3C7BE3D3" w:rsidR="001C7FD0" w:rsidRDefault="001C7FD0" w:rsidP="002621A6">
      <w:pPr>
        <w:rPr>
          <w:b/>
          <w:bCs/>
          <w:sz w:val="24"/>
          <w:szCs w:val="24"/>
        </w:rPr>
      </w:pPr>
    </w:p>
    <w:p w14:paraId="77DFDF4E" w14:textId="240F8556" w:rsidR="001C7FD0" w:rsidRDefault="001C7FD0" w:rsidP="002621A6">
      <w:pPr>
        <w:rPr>
          <w:b/>
          <w:bCs/>
          <w:sz w:val="24"/>
          <w:szCs w:val="24"/>
        </w:rPr>
      </w:pPr>
      <w:r>
        <w:rPr>
          <w:noProof/>
        </w:rPr>
        <w:drawing>
          <wp:inline distT="0" distB="0" distL="0" distR="0" wp14:anchorId="6222DACC" wp14:editId="66389741">
            <wp:extent cx="4023360" cy="3383281"/>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871" t="44509" r="39126" b="15123"/>
                    <a:stretch/>
                  </pic:blipFill>
                  <pic:spPr bwMode="auto">
                    <a:xfrm>
                      <a:off x="0" y="0"/>
                      <a:ext cx="4036931" cy="3394693"/>
                    </a:xfrm>
                    <a:prstGeom prst="rect">
                      <a:avLst/>
                    </a:prstGeom>
                    <a:ln>
                      <a:noFill/>
                    </a:ln>
                    <a:extLst>
                      <a:ext uri="{53640926-AAD7-44D8-BBD7-CCE9431645EC}">
                        <a14:shadowObscured xmlns:a14="http://schemas.microsoft.com/office/drawing/2010/main"/>
                      </a:ext>
                    </a:extLst>
                  </pic:spPr>
                </pic:pic>
              </a:graphicData>
            </a:graphic>
          </wp:inline>
        </w:drawing>
      </w:r>
    </w:p>
    <w:p w14:paraId="027AFD3A" w14:textId="51A3FD0A" w:rsidR="001C7FD0" w:rsidRDefault="00502048" w:rsidP="00502048">
      <w:pPr>
        <w:pStyle w:val="ListParagraph"/>
        <w:numPr>
          <w:ilvl w:val="0"/>
          <w:numId w:val="16"/>
        </w:numPr>
      </w:pPr>
      <w:r>
        <w:rPr>
          <w:b/>
          <w:bCs/>
          <w:sz w:val="24"/>
          <w:szCs w:val="24"/>
        </w:rPr>
        <w:t xml:space="preserve">Customer Economics: </w:t>
      </w:r>
      <w:r w:rsidRPr="00502048">
        <w:t>This can be done by defining engaged vs non engaged customers and comparing them in terms of loyalty and wallet share.</w:t>
      </w:r>
    </w:p>
    <w:p w14:paraId="1B2F56EE" w14:textId="32E769C2" w:rsidR="00502048" w:rsidRDefault="00502048" w:rsidP="00502048">
      <w:pPr>
        <w:pStyle w:val="ListParagraph"/>
        <w:numPr>
          <w:ilvl w:val="0"/>
          <w:numId w:val="16"/>
        </w:numPr>
      </w:pPr>
      <w:r>
        <w:rPr>
          <w:b/>
          <w:bCs/>
          <w:sz w:val="24"/>
          <w:szCs w:val="24"/>
        </w:rPr>
        <w:t>Governance:</w:t>
      </w:r>
      <w:r>
        <w:t xml:space="preserve"> </w:t>
      </w:r>
      <w:r w:rsidR="00E3267E">
        <w:t>By creating a customer programme committee where all key functional areas of the customers are represented.</w:t>
      </w:r>
    </w:p>
    <w:p w14:paraId="72D0FDE8" w14:textId="28E7BEFB" w:rsidR="00E3267E" w:rsidRDefault="00E3267E" w:rsidP="00502048">
      <w:pPr>
        <w:pStyle w:val="ListParagraph"/>
        <w:numPr>
          <w:ilvl w:val="0"/>
          <w:numId w:val="16"/>
        </w:numPr>
      </w:pPr>
      <w:r>
        <w:rPr>
          <w:b/>
          <w:bCs/>
          <w:sz w:val="24"/>
          <w:szCs w:val="24"/>
        </w:rPr>
        <w:t>Design:</w:t>
      </w:r>
      <w:r>
        <w:t xml:space="preserve"> Designing all the key strategic elements of the total engagement model. Can start with the vision.</w:t>
      </w:r>
    </w:p>
    <w:p w14:paraId="56BA679A" w14:textId="77777777" w:rsidR="00683C15" w:rsidRDefault="00E3267E" w:rsidP="00502048">
      <w:pPr>
        <w:pStyle w:val="ListParagraph"/>
        <w:numPr>
          <w:ilvl w:val="0"/>
          <w:numId w:val="16"/>
        </w:numPr>
      </w:pPr>
      <w:r>
        <w:rPr>
          <w:b/>
          <w:bCs/>
          <w:sz w:val="24"/>
          <w:szCs w:val="24"/>
        </w:rPr>
        <w:t>Engage:</w:t>
      </w:r>
      <w:r>
        <w:t xml:space="preserve"> </w:t>
      </w:r>
      <w:r w:rsidR="00683C15">
        <w:t>Engaging the employees of the organization in the creation of engaged customers. Not just employees but also the leaders.</w:t>
      </w:r>
    </w:p>
    <w:p w14:paraId="2E895D07" w14:textId="77777777" w:rsidR="0081636C" w:rsidRDefault="00683C15" w:rsidP="00502048">
      <w:pPr>
        <w:pStyle w:val="ListParagraph"/>
        <w:numPr>
          <w:ilvl w:val="0"/>
          <w:numId w:val="16"/>
        </w:numPr>
      </w:pPr>
      <w:r>
        <w:rPr>
          <w:b/>
          <w:bCs/>
          <w:sz w:val="24"/>
          <w:szCs w:val="24"/>
        </w:rPr>
        <w:t>Measure:</w:t>
      </w:r>
      <w:r>
        <w:t xml:space="preserve"> Measuring customer engagement level in terms of consideration, recommendations and </w:t>
      </w:r>
      <w:r w:rsidR="0081636C">
        <w:t xml:space="preserve">Loyalty. </w:t>
      </w:r>
    </w:p>
    <w:p w14:paraId="6E94EA0C" w14:textId="77777777" w:rsidR="0081636C" w:rsidRDefault="0081636C" w:rsidP="00502048">
      <w:pPr>
        <w:pStyle w:val="ListParagraph"/>
        <w:numPr>
          <w:ilvl w:val="0"/>
          <w:numId w:val="16"/>
        </w:numPr>
      </w:pPr>
      <w:r>
        <w:rPr>
          <w:b/>
          <w:bCs/>
          <w:sz w:val="24"/>
          <w:szCs w:val="24"/>
        </w:rPr>
        <w:t>Embed:</w:t>
      </w:r>
      <w:r>
        <w:t xml:space="preserve"> Encouraging the employees and leaders to develop innovative initiatives. </w:t>
      </w:r>
    </w:p>
    <w:p w14:paraId="7F411F36" w14:textId="77777777" w:rsidR="005468CF" w:rsidRDefault="0081636C" w:rsidP="00502048">
      <w:pPr>
        <w:pStyle w:val="ListParagraph"/>
        <w:numPr>
          <w:ilvl w:val="0"/>
          <w:numId w:val="16"/>
        </w:numPr>
      </w:pPr>
      <w:r>
        <w:rPr>
          <w:b/>
          <w:bCs/>
          <w:sz w:val="24"/>
          <w:szCs w:val="24"/>
        </w:rPr>
        <w:t>Performance Management:</w:t>
      </w:r>
      <w:r>
        <w:t xml:space="preserve"> Managing, recognizing and rewarding in terms of values</w:t>
      </w:r>
      <w:r w:rsidR="005468CF">
        <w:t>.</w:t>
      </w:r>
    </w:p>
    <w:p w14:paraId="33F0819C" w14:textId="77777777" w:rsidR="005468CF" w:rsidRDefault="005468CF" w:rsidP="005468CF"/>
    <w:p w14:paraId="6E200C73" w14:textId="77777777" w:rsidR="005468CF" w:rsidRDefault="005468CF" w:rsidP="005468CF"/>
    <w:p w14:paraId="02FE6C14" w14:textId="77777777" w:rsidR="005468CF" w:rsidRDefault="005468CF" w:rsidP="005468CF"/>
    <w:p w14:paraId="0512FFDE" w14:textId="77777777" w:rsidR="005468CF" w:rsidRDefault="005468CF" w:rsidP="005468CF"/>
    <w:p w14:paraId="137F4CBF" w14:textId="77777777" w:rsidR="005468CF" w:rsidRDefault="005468CF" w:rsidP="005468CF"/>
    <w:p w14:paraId="1823B4B4" w14:textId="77777777" w:rsidR="005468CF" w:rsidRDefault="005468CF" w:rsidP="005468CF"/>
    <w:p w14:paraId="7964D6CC" w14:textId="5050EA51" w:rsidR="005468CF" w:rsidRPr="005468CF" w:rsidRDefault="005468CF" w:rsidP="005468CF">
      <w:pPr>
        <w:rPr>
          <w:b/>
          <w:bCs/>
          <w:sz w:val="28"/>
          <w:szCs w:val="28"/>
        </w:rPr>
      </w:pPr>
      <w:r w:rsidRPr="005468CF">
        <w:rPr>
          <w:b/>
          <w:bCs/>
          <w:sz w:val="28"/>
          <w:szCs w:val="28"/>
        </w:rPr>
        <w:lastRenderedPageBreak/>
        <w:t xml:space="preserve">Total Engagement Model for Maybelline: </w:t>
      </w:r>
    </w:p>
    <w:p w14:paraId="287E3F32" w14:textId="4BFF30CE" w:rsidR="00986225" w:rsidRDefault="00986225" w:rsidP="005468CF">
      <w:r>
        <w:t xml:space="preserve">According to a survey shared by </w:t>
      </w:r>
      <w:proofErr w:type="spellStart"/>
      <w:r>
        <w:t>ShareIQ</w:t>
      </w:r>
      <w:proofErr w:type="spellEnd"/>
      <w:r>
        <w:t xml:space="preserve"> in 2017, Maybelline has encountered highest number of engagements for a cosmetic brand across social media platforms in the same year.</w:t>
      </w:r>
    </w:p>
    <w:p w14:paraId="7C4D9A40" w14:textId="42D88B40" w:rsidR="004367E5" w:rsidRDefault="00986225" w:rsidP="005468CF">
      <w:r>
        <w:t>It has generated nearly 60m likes on Instagram which is 49 times the amount of the rival brand Revlon. Also Maybelline has over 100,000 followers on Instagram until 2017 compared to just 60,000 for Estee Lauder and Covergirl.</w:t>
      </w:r>
    </w:p>
    <w:p w14:paraId="0862E621" w14:textId="77777777" w:rsidR="00986225" w:rsidRDefault="00986225" w:rsidP="005468CF"/>
    <w:p w14:paraId="0D79A905" w14:textId="79314F8F" w:rsidR="004367E5" w:rsidRDefault="004367E5" w:rsidP="005468CF">
      <w:pPr>
        <w:rPr>
          <w:b/>
          <w:bCs/>
          <w:sz w:val="24"/>
          <w:szCs w:val="24"/>
        </w:rPr>
      </w:pPr>
      <w:r w:rsidRPr="004367E5">
        <w:rPr>
          <w:b/>
          <w:bCs/>
          <w:sz w:val="24"/>
          <w:szCs w:val="24"/>
        </w:rPr>
        <w:t>What is Maybelline doing to engage its customers?</w:t>
      </w:r>
    </w:p>
    <w:p w14:paraId="73C61C2F" w14:textId="4D2FFC89" w:rsidR="004367E5" w:rsidRPr="005254FB" w:rsidRDefault="004367E5" w:rsidP="005468CF">
      <w:pPr>
        <w:rPr>
          <w:rFonts w:cstheme="minorHAnsi"/>
        </w:rPr>
      </w:pPr>
      <w:r w:rsidRPr="005254FB">
        <w:rPr>
          <w:rFonts w:cstheme="minorHAnsi"/>
        </w:rPr>
        <w:t xml:space="preserve">Maybelline has a rigorous social media strategy. Being in an industry that relies heavily on social media and media, Maybelline has always been able to engage its audience on social media. Not just staying top on the trend but also focusing on improving the pages to improve the customer experience. </w:t>
      </w:r>
      <w:r w:rsidR="005254FB" w:rsidRPr="005254FB">
        <w:rPr>
          <w:rFonts w:cstheme="minorHAnsi"/>
        </w:rPr>
        <w:t>Maybelline send free samples of its products to consumers in order to encourage and engage them to post reviews on social media about the product or the brand.</w:t>
      </w:r>
    </w:p>
    <w:p w14:paraId="44F7ECEF" w14:textId="377028B7" w:rsidR="005254FB" w:rsidRPr="005254FB" w:rsidRDefault="005254FB" w:rsidP="005468CF">
      <w:pPr>
        <w:rPr>
          <w:rFonts w:cstheme="minorHAnsi"/>
        </w:rPr>
      </w:pPr>
      <w:r w:rsidRPr="005254FB">
        <w:rPr>
          <w:rFonts w:cstheme="minorHAnsi"/>
          <w:shd w:val="clear" w:color="auto" w:fill="FFFFFF"/>
        </w:rPr>
        <w:t>These consumers do not always have a large online presence, which means they don’t necessarily count as ‘</w:t>
      </w:r>
      <w:r w:rsidR="0015085A" w:rsidRPr="005254FB">
        <w:rPr>
          <w:rFonts w:cstheme="minorHAnsi"/>
          <w:shd w:val="clear" w:color="auto" w:fill="FFFFFF"/>
        </w:rPr>
        <w:t>influencers</w:t>
      </w:r>
      <w:r w:rsidRPr="005254FB">
        <w:rPr>
          <w:rFonts w:cstheme="minorHAnsi"/>
          <w:shd w:val="clear" w:color="auto" w:fill="FFFFFF"/>
        </w:rPr>
        <w:t>. Maybelline recognises the power of everyday consumers in this sense, specifically when it comes to promoting the brand to a larger audience. While influencers can promote the glossier, perhaps slightly more high-end aspects of the brand, user-generated content tends to be more authentic, showing others that it can be accessible and affordable for everyone.</w:t>
      </w:r>
    </w:p>
    <w:p w14:paraId="535650B8" w14:textId="7639A548" w:rsidR="009D02D5" w:rsidRDefault="005254FB" w:rsidP="005468CF">
      <w:pPr>
        <w:rPr>
          <w:lang w:val="en-US"/>
        </w:rPr>
      </w:pPr>
      <w:r>
        <w:t>Not just the online speaking that Maybelline uses to engage its customers but the most important thing that has made Maybelline stand odd out is it reach to different countries. It has understood the value of different culture a</w:t>
      </w:r>
      <w:r w:rsidR="00FC2D97">
        <w:t xml:space="preserve">nd beliefs. Hence the respect for values has always been there when it comes to Maybelline. </w:t>
      </w:r>
    </w:p>
    <w:p w14:paraId="1C86AE40" w14:textId="75D780B9" w:rsidR="00FC2D97" w:rsidRDefault="00FC2D97" w:rsidP="005468CF">
      <w:pPr>
        <w:rPr>
          <w:lang w:val="en-US"/>
        </w:rPr>
      </w:pPr>
    </w:p>
    <w:p w14:paraId="6772313D" w14:textId="22D7F111" w:rsidR="00FC2D97" w:rsidRDefault="00FC2D97" w:rsidP="005468CF">
      <w:pPr>
        <w:rPr>
          <w:lang w:val="en-US"/>
        </w:rPr>
      </w:pPr>
    </w:p>
    <w:p w14:paraId="5147CEF9" w14:textId="65A361C6" w:rsidR="00FC2D97" w:rsidRDefault="00FC2D97" w:rsidP="005468CF">
      <w:pPr>
        <w:rPr>
          <w:b/>
          <w:bCs/>
          <w:sz w:val="24"/>
          <w:szCs w:val="24"/>
          <w:lang w:val="en-US"/>
        </w:rPr>
      </w:pPr>
      <w:r w:rsidRPr="00FC2D97">
        <w:rPr>
          <w:b/>
          <w:bCs/>
          <w:sz w:val="24"/>
          <w:szCs w:val="24"/>
          <w:lang w:val="en-US"/>
        </w:rPr>
        <w:t xml:space="preserve">How is Maybelline engaging the customers? </w:t>
      </w:r>
    </w:p>
    <w:p w14:paraId="770FC311" w14:textId="0163999C" w:rsidR="00525D45" w:rsidRDefault="00525D45" w:rsidP="005468CF">
      <w:pPr>
        <w:rPr>
          <w:lang w:val="en-US"/>
        </w:rPr>
      </w:pPr>
      <w:r w:rsidRPr="00525D45">
        <w:rPr>
          <w:lang w:val="en-US"/>
        </w:rPr>
        <w:t>Maybelline uses sampling campaign to collect reviews on 200 products by selecting a squad</w:t>
      </w:r>
      <w:r>
        <w:rPr>
          <w:lang w:val="en-US"/>
        </w:rPr>
        <w:t xml:space="preserve"> with members</w:t>
      </w:r>
      <w:r w:rsidRPr="00525D45">
        <w:rPr>
          <w:lang w:val="en-US"/>
        </w:rPr>
        <w:t>.</w:t>
      </w:r>
      <w:r>
        <w:rPr>
          <w:lang w:val="en-US"/>
        </w:rPr>
        <w:t xml:space="preserve"> Once Maybelline identifies right </w:t>
      </w:r>
      <w:r w:rsidR="00924E64">
        <w:rPr>
          <w:lang w:val="en-US"/>
        </w:rPr>
        <w:t>members</w:t>
      </w:r>
      <w:r>
        <w:rPr>
          <w:lang w:val="en-US"/>
        </w:rPr>
        <w:t xml:space="preserve"> for the campaign the brand ships the product along with a thank you message and a detailed explanation for the guidance. They also send emails to customer with the invite link to share the feedback. </w:t>
      </w:r>
    </w:p>
    <w:p w14:paraId="5A19CF66" w14:textId="77777777" w:rsidR="00525D45" w:rsidRDefault="00525D45" w:rsidP="005468CF">
      <w:pPr>
        <w:rPr>
          <w:lang w:val="en-US"/>
        </w:rPr>
      </w:pPr>
    </w:p>
    <w:p w14:paraId="3E90DFBE" w14:textId="77777777" w:rsidR="00030526" w:rsidRDefault="00525D45" w:rsidP="005468CF">
      <w:pPr>
        <w:rPr>
          <w:lang w:val="en-US"/>
        </w:rPr>
      </w:pPr>
      <w:r>
        <w:rPr>
          <w:lang w:val="en-US"/>
        </w:rPr>
        <w:t xml:space="preserve">Not just collecting their reviews but Maybelline creates a real impact of the </w:t>
      </w:r>
      <w:r w:rsidR="00924E64">
        <w:rPr>
          <w:lang w:val="en-US"/>
        </w:rPr>
        <w:t xml:space="preserve">consumers’ review by enriching the pages with authentic content. </w:t>
      </w:r>
      <w:r w:rsidRPr="00525D45">
        <w:rPr>
          <w:lang w:val="en-US"/>
        </w:rPr>
        <w:t xml:space="preserve"> </w:t>
      </w:r>
      <w:r w:rsidR="00924E64">
        <w:rPr>
          <w:lang w:val="en-US"/>
        </w:rPr>
        <w:t>The brand has already responded to 75% of its consumer’s review which is a huge number to achieve for any brand.</w:t>
      </w:r>
    </w:p>
    <w:p w14:paraId="126DFD90" w14:textId="77777777" w:rsidR="00030526" w:rsidRDefault="00030526" w:rsidP="005468CF">
      <w:pPr>
        <w:rPr>
          <w:lang w:val="en-US"/>
        </w:rPr>
      </w:pPr>
    </w:p>
    <w:p w14:paraId="7B958F54" w14:textId="77777777" w:rsidR="00030526" w:rsidRDefault="00030526" w:rsidP="005468CF">
      <w:pPr>
        <w:rPr>
          <w:lang w:val="en-US"/>
        </w:rPr>
      </w:pPr>
    </w:p>
    <w:p w14:paraId="62EEF2A4" w14:textId="77777777" w:rsidR="00030526" w:rsidRDefault="00030526" w:rsidP="005468CF">
      <w:pPr>
        <w:rPr>
          <w:lang w:val="en-US"/>
        </w:rPr>
      </w:pPr>
    </w:p>
    <w:p w14:paraId="2E2027E4" w14:textId="77777777" w:rsidR="00030526" w:rsidRDefault="00030526" w:rsidP="005468CF">
      <w:pPr>
        <w:rPr>
          <w:lang w:val="en-US"/>
        </w:rPr>
      </w:pPr>
    </w:p>
    <w:p w14:paraId="059896F9" w14:textId="03DF71DF" w:rsidR="00924E64" w:rsidRDefault="00924E64" w:rsidP="005468CF">
      <w:pPr>
        <w:rPr>
          <w:lang w:val="en-US"/>
        </w:rPr>
      </w:pPr>
      <w:r w:rsidRPr="00924E64">
        <w:rPr>
          <w:b/>
          <w:bCs/>
          <w:sz w:val="24"/>
          <w:szCs w:val="24"/>
          <w:lang w:val="en-US"/>
        </w:rPr>
        <w:lastRenderedPageBreak/>
        <w:t>Conclusion</w:t>
      </w:r>
      <w:r>
        <w:rPr>
          <w:lang w:val="en-US"/>
        </w:rPr>
        <w:t xml:space="preserve">: </w:t>
      </w:r>
    </w:p>
    <w:p w14:paraId="5C11F9BF" w14:textId="2C151B27" w:rsidR="00924E64" w:rsidRDefault="008F12EB" w:rsidP="005468CF">
      <w:pPr>
        <w:rPr>
          <w:lang w:val="en-US"/>
        </w:rPr>
      </w:pPr>
      <w:r>
        <w:rPr>
          <w:lang w:val="en-US"/>
        </w:rPr>
        <w:t>Maybelline has fulfilled its customer’s needs and demands not just financially but also Culturally.</w:t>
      </w:r>
    </w:p>
    <w:p w14:paraId="40BF735F" w14:textId="54C3D0BF" w:rsidR="008F12EB" w:rsidRDefault="008F12EB" w:rsidP="005468CF">
      <w:pPr>
        <w:rPr>
          <w:lang w:val="en-US"/>
        </w:rPr>
      </w:pPr>
      <w:r>
        <w:rPr>
          <w:lang w:val="en-US"/>
        </w:rPr>
        <w:t xml:space="preserve">It has always been a customer centric brand focusing on the costumer social demands and values rather than just the market share. </w:t>
      </w:r>
      <w:r w:rsidR="00E87718">
        <w:rPr>
          <w:lang w:val="en-US"/>
        </w:rPr>
        <w:t xml:space="preserve">It has focused on the market which was ignored on longer run, </w:t>
      </w:r>
      <w:r w:rsidR="007D6971">
        <w:rPr>
          <w:lang w:val="en-US"/>
        </w:rPr>
        <w:t>because</w:t>
      </w:r>
      <w:r w:rsidR="00E87718">
        <w:rPr>
          <w:lang w:val="en-US"/>
        </w:rPr>
        <w:t xml:space="preserve"> traditional cosmetic industry has always focused on women with fair complexion and has ignored the </w:t>
      </w:r>
      <w:r w:rsidR="007D6971">
        <w:rPr>
          <w:lang w:val="en-US"/>
        </w:rPr>
        <w:t>dark-complexioned</w:t>
      </w:r>
      <w:r w:rsidR="00E87718">
        <w:rPr>
          <w:lang w:val="en-US"/>
        </w:rPr>
        <w:t xml:space="preserve"> women, Maybelline has broken that barrier and has set a new trend that “everyone is beautiful”</w:t>
      </w:r>
    </w:p>
    <w:p w14:paraId="19474D83" w14:textId="77777777" w:rsidR="008F12EB" w:rsidRDefault="008F12EB" w:rsidP="005468CF">
      <w:pPr>
        <w:rPr>
          <w:lang w:val="en-US"/>
        </w:rPr>
      </w:pPr>
    </w:p>
    <w:p w14:paraId="7B9FE41A" w14:textId="0B3DA4AE" w:rsidR="00924E64" w:rsidRDefault="00924E64" w:rsidP="005468CF">
      <w:pPr>
        <w:rPr>
          <w:lang w:val="en-US"/>
        </w:rPr>
      </w:pPr>
    </w:p>
    <w:p w14:paraId="56E361A7" w14:textId="6C263794" w:rsidR="00030526" w:rsidRDefault="00030526" w:rsidP="005468CF">
      <w:pPr>
        <w:rPr>
          <w:lang w:val="en-US"/>
        </w:rPr>
      </w:pPr>
    </w:p>
    <w:p w14:paraId="112F28E5" w14:textId="5940A40B" w:rsidR="00030526" w:rsidRDefault="00030526" w:rsidP="005468CF">
      <w:pPr>
        <w:rPr>
          <w:lang w:val="en-US"/>
        </w:rPr>
      </w:pPr>
    </w:p>
    <w:p w14:paraId="1FE22572" w14:textId="41C34C06" w:rsidR="00030526" w:rsidRDefault="00030526" w:rsidP="005468CF">
      <w:pPr>
        <w:rPr>
          <w:lang w:val="en-US"/>
        </w:rPr>
      </w:pPr>
    </w:p>
    <w:p w14:paraId="7C485233" w14:textId="7D866E6D" w:rsidR="00030526" w:rsidRDefault="00030526" w:rsidP="005468CF">
      <w:pPr>
        <w:rPr>
          <w:lang w:val="en-US"/>
        </w:rPr>
      </w:pPr>
    </w:p>
    <w:sdt>
      <w:sdtPr>
        <w:rPr>
          <w:rFonts w:asciiTheme="minorHAnsi" w:eastAsiaTheme="minorHAnsi" w:hAnsiTheme="minorHAnsi" w:cstheme="minorBidi"/>
          <w:color w:val="auto"/>
          <w:sz w:val="22"/>
          <w:szCs w:val="22"/>
          <w:lang w:val="en-IN"/>
        </w:rPr>
        <w:id w:val="-169571802"/>
        <w:docPartObj>
          <w:docPartGallery w:val="Bibliographies"/>
          <w:docPartUnique/>
        </w:docPartObj>
      </w:sdtPr>
      <w:sdtContent>
        <w:p w14:paraId="7E8CBB23" w14:textId="094DC708" w:rsidR="00030526" w:rsidRDefault="00030526">
          <w:pPr>
            <w:pStyle w:val="Heading1"/>
          </w:pPr>
          <w:r>
            <w:t>References</w:t>
          </w:r>
        </w:p>
        <w:sdt>
          <w:sdtPr>
            <w:id w:val="-573587230"/>
            <w:bibliography/>
          </w:sdtPr>
          <w:sdtContent>
            <w:p w14:paraId="6638960A" w14:textId="77777777" w:rsidR="00030526" w:rsidRDefault="00030526" w:rsidP="00030526">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2022.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https://www.investopedia.com/terms/b/brandequity.asp</w:t>
              </w:r>
              <w:r>
                <w:rPr>
                  <w:noProof/>
                  <w:lang w:val="en-US"/>
                </w:rPr>
                <w:br/>
                <w:t>[Accessed July 2022].</w:t>
              </w:r>
            </w:p>
            <w:p w14:paraId="23E0DBD2" w14:textId="77777777" w:rsidR="00030526" w:rsidRDefault="00030526" w:rsidP="00030526">
              <w:pPr>
                <w:pStyle w:val="Bibliography"/>
                <w:rPr>
                  <w:noProof/>
                  <w:lang w:val="en-US"/>
                </w:rPr>
              </w:pPr>
              <w:r>
                <w:rPr>
                  <w:noProof/>
                  <w:lang w:val="en-US"/>
                </w:rPr>
                <w:t xml:space="preserve">Anon., 2022. </w:t>
              </w:r>
              <w:r>
                <w:rPr>
                  <w:i/>
                  <w:iCs/>
                  <w:noProof/>
                  <w:lang w:val="en-US"/>
                </w:rPr>
                <w:t xml:space="preserve">QuestionPro. </w:t>
              </w:r>
              <w:r>
                <w:rPr>
                  <w:noProof/>
                  <w:lang w:val="en-US"/>
                </w:rPr>
                <w:t xml:space="preserve">[Online] </w:t>
              </w:r>
              <w:r>
                <w:rPr>
                  <w:noProof/>
                  <w:lang w:val="en-US"/>
                </w:rPr>
                <w:br/>
                <w:t xml:space="preserve">Available at: </w:t>
              </w:r>
              <w:r>
                <w:rPr>
                  <w:noProof/>
                  <w:u w:val="single"/>
                  <w:lang w:val="en-US"/>
                </w:rPr>
                <w:t>https://www.questionpro.com/blog/customer-touchpoints/</w:t>
              </w:r>
              <w:r>
                <w:rPr>
                  <w:noProof/>
                  <w:lang w:val="en-US"/>
                </w:rPr>
                <w:br/>
                <w:t>[Accessed July 2022].</w:t>
              </w:r>
            </w:p>
            <w:p w14:paraId="045DC722" w14:textId="77777777" w:rsidR="00030526" w:rsidRDefault="00030526" w:rsidP="00030526">
              <w:pPr>
                <w:pStyle w:val="Bibliography"/>
                <w:rPr>
                  <w:noProof/>
                  <w:lang w:val="en-US"/>
                </w:rPr>
              </w:pPr>
              <w:r>
                <w:rPr>
                  <w:noProof/>
                  <w:lang w:val="en-US"/>
                </w:rPr>
                <w:t xml:space="preserve">Anon., n.d. </w:t>
              </w:r>
              <w:r>
                <w:rPr>
                  <w:i/>
                  <w:iCs/>
                  <w:noProof/>
                  <w:lang w:val="en-US"/>
                </w:rPr>
                <w:t xml:space="preserve">wikipedia. </w:t>
              </w:r>
              <w:r>
                <w:rPr>
                  <w:noProof/>
                  <w:lang w:val="en-US"/>
                </w:rPr>
                <w:t xml:space="preserve">[Online] </w:t>
              </w:r>
              <w:r>
                <w:rPr>
                  <w:noProof/>
                  <w:lang w:val="en-US"/>
                </w:rPr>
                <w:br/>
                <w:t xml:space="preserve">Available at: </w:t>
              </w:r>
              <w:r>
                <w:rPr>
                  <w:noProof/>
                  <w:u w:val="single"/>
                  <w:lang w:val="en-US"/>
                </w:rPr>
                <w:t>https://en.wikipedia.org/wiki/Maybelline</w:t>
              </w:r>
              <w:r>
                <w:rPr>
                  <w:noProof/>
                  <w:lang w:val="en-US"/>
                </w:rPr>
                <w:br/>
                <w:t>[Accessed July 2022].</w:t>
              </w:r>
            </w:p>
            <w:p w14:paraId="1CAD0D8A" w14:textId="77777777" w:rsidR="00030526" w:rsidRDefault="00030526" w:rsidP="00030526">
              <w:pPr>
                <w:pStyle w:val="Bibliography"/>
                <w:rPr>
                  <w:noProof/>
                  <w:lang w:val="en-US"/>
                </w:rPr>
              </w:pPr>
              <w:r>
                <w:rPr>
                  <w:noProof/>
                  <w:lang w:val="en-US"/>
                </w:rPr>
                <w:t xml:space="preserve">Farooq, U., 2022. </w:t>
              </w:r>
              <w:r>
                <w:rPr>
                  <w:i/>
                  <w:iCs/>
                  <w:noProof/>
                  <w:lang w:val="en-US"/>
                </w:rPr>
                <w:t xml:space="preserve">Marketing Tutor. </w:t>
              </w:r>
              <w:r>
                <w:rPr>
                  <w:noProof/>
                  <w:lang w:val="en-US"/>
                </w:rPr>
                <w:t xml:space="preserve">[Online] </w:t>
              </w:r>
              <w:r>
                <w:rPr>
                  <w:noProof/>
                  <w:lang w:val="en-US"/>
                </w:rPr>
                <w:br/>
                <w:t xml:space="preserve">Available at: </w:t>
              </w:r>
              <w:r>
                <w:rPr>
                  <w:noProof/>
                  <w:u w:val="single"/>
                  <w:lang w:val="en-US"/>
                </w:rPr>
                <w:t>https://www.marketingtutor.net/integrated-marketing-communication/</w:t>
              </w:r>
              <w:r>
                <w:rPr>
                  <w:noProof/>
                  <w:lang w:val="en-US"/>
                </w:rPr>
                <w:br/>
                <w:t>[Accessed July 2022].</w:t>
              </w:r>
            </w:p>
            <w:p w14:paraId="35ED24BA" w14:textId="77777777" w:rsidR="00030526" w:rsidRDefault="00030526" w:rsidP="00030526">
              <w:pPr>
                <w:pStyle w:val="Bibliography"/>
                <w:rPr>
                  <w:noProof/>
                  <w:lang w:val="en-US"/>
                </w:rPr>
              </w:pPr>
              <w:r>
                <w:rPr>
                  <w:noProof/>
                  <w:lang w:val="en-US"/>
                </w:rPr>
                <w:t xml:space="preserve">Gilliland, N., 2017. </w:t>
              </w:r>
              <w:r>
                <w:rPr>
                  <w:i/>
                  <w:iCs/>
                  <w:noProof/>
                  <w:lang w:val="en-US"/>
                </w:rPr>
                <w:t xml:space="preserve">Ecoconsultancy. </w:t>
              </w:r>
              <w:r>
                <w:rPr>
                  <w:noProof/>
                  <w:lang w:val="en-US"/>
                </w:rPr>
                <w:t xml:space="preserve">[Online] </w:t>
              </w:r>
              <w:r>
                <w:rPr>
                  <w:noProof/>
                  <w:lang w:val="en-US"/>
                </w:rPr>
                <w:br/>
                <w:t xml:space="preserve">Available at: </w:t>
              </w:r>
              <w:r>
                <w:rPr>
                  <w:noProof/>
                  <w:u w:val="single"/>
                  <w:lang w:val="en-US"/>
                </w:rPr>
                <w:t>https://econsultancy.com/a-close-up-look-at-maybelline-s-brow-raising-success-with-visual-content-on-social-media/</w:t>
              </w:r>
              <w:r>
                <w:rPr>
                  <w:noProof/>
                  <w:lang w:val="en-US"/>
                </w:rPr>
                <w:br/>
                <w:t>[Accessed July 2022].</w:t>
              </w:r>
            </w:p>
            <w:p w14:paraId="65A6B2E2" w14:textId="77777777" w:rsidR="00030526" w:rsidRDefault="00030526" w:rsidP="00030526">
              <w:pPr>
                <w:pStyle w:val="Bibliography"/>
                <w:rPr>
                  <w:noProof/>
                  <w:lang w:val="en-US"/>
                </w:rPr>
              </w:pPr>
              <w:r>
                <w:rPr>
                  <w:noProof/>
                  <w:lang w:val="en-US"/>
                </w:rPr>
                <w:t xml:space="preserve">Kasi, 2022. </w:t>
              </w:r>
              <w:r>
                <w:rPr>
                  <w:i/>
                  <w:iCs/>
                  <w:noProof/>
                  <w:lang w:val="en-US"/>
                </w:rPr>
                <w:t xml:space="preserve">Marketing Mixx. </w:t>
              </w:r>
              <w:r>
                <w:rPr>
                  <w:noProof/>
                  <w:lang w:val="en-US"/>
                </w:rPr>
                <w:t xml:space="preserve">[Online] </w:t>
              </w:r>
              <w:r>
                <w:rPr>
                  <w:noProof/>
                  <w:lang w:val="en-US"/>
                </w:rPr>
                <w:br/>
                <w:t xml:space="preserve">Available at: </w:t>
              </w:r>
              <w:r>
                <w:rPr>
                  <w:noProof/>
                  <w:u w:val="single"/>
                  <w:lang w:val="en-US"/>
                </w:rPr>
                <w:t>https://marketingmixx.com/brand-equity-of-maybelline/</w:t>
              </w:r>
              <w:r>
                <w:rPr>
                  <w:noProof/>
                  <w:lang w:val="en-US"/>
                </w:rPr>
                <w:br/>
                <w:t>[Accessed July 2022].</w:t>
              </w:r>
            </w:p>
            <w:p w14:paraId="47297499" w14:textId="77777777" w:rsidR="00030526" w:rsidRDefault="00030526" w:rsidP="00030526">
              <w:pPr>
                <w:pStyle w:val="Bibliography"/>
                <w:rPr>
                  <w:noProof/>
                  <w:lang w:val="en-US"/>
                </w:rPr>
              </w:pPr>
              <w:r>
                <w:rPr>
                  <w:noProof/>
                  <w:lang w:val="en-US"/>
                </w:rPr>
                <w:t xml:space="preserve">Laswell, H., 1948. </w:t>
              </w:r>
              <w:r>
                <w:rPr>
                  <w:i/>
                  <w:iCs/>
                  <w:noProof/>
                  <w:lang w:val="en-US"/>
                </w:rPr>
                <w:t xml:space="preserve">Toolshero. </w:t>
              </w:r>
              <w:r>
                <w:rPr>
                  <w:noProof/>
                  <w:lang w:val="en-US"/>
                </w:rPr>
                <w:t xml:space="preserve">[Online] </w:t>
              </w:r>
              <w:r>
                <w:rPr>
                  <w:noProof/>
                  <w:lang w:val="en-US"/>
                </w:rPr>
                <w:br/>
                <w:t xml:space="preserve">Available at: </w:t>
              </w:r>
              <w:r>
                <w:rPr>
                  <w:noProof/>
                  <w:u w:val="single"/>
                  <w:lang w:val="en-US"/>
                </w:rPr>
                <w:t>https://www.toolshero.com/communication-methods/lasswell-communication-model/#:~:text=The%20Lasswell%20model%20of%20communication,what%20effect%20the%20message%20has.</w:t>
              </w:r>
              <w:r>
                <w:rPr>
                  <w:noProof/>
                  <w:lang w:val="en-US"/>
                </w:rPr>
                <w:br/>
                <w:t>[Accessed July 2022].</w:t>
              </w:r>
            </w:p>
            <w:p w14:paraId="1C6AEC06" w14:textId="3F11235E" w:rsidR="00030526" w:rsidRDefault="00030526" w:rsidP="00030526">
              <w:pPr>
                <w:pStyle w:val="Bibliography"/>
                <w:rPr>
                  <w:noProof/>
                  <w:lang w:val="en-US"/>
                </w:rPr>
              </w:pPr>
              <w:r>
                <w:rPr>
                  <w:noProof/>
                  <w:lang w:val="en-US"/>
                </w:rPr>
                <w:lastRenderedPageBreak/>
                <w:t xml:space="preserve">Roberts, C., 2010. </w:t>
              </w:r>
              <w:r>
                <w:rPr>
                  <w:i/>
                  <w:iCs/>
                  <w:noProof/>
                  <w:lang w:val="en-US"/>
                </w:rPr>
                <w:t xml:space="preserve">Total Customer Engagement. </w:t>
              </w:r>
              <w:r>
                <w:rPr>
                  <w:noProof/>
                  <w:lang w:val="en-US"/>
                </w:rPr>
                <w:t>2022: Research Gate.</w:t>
              </w:r>
              <w:r w:rsidR="003C3C3A">
                <w:rPr>
                  <w:noProof/>
                  <w:lang w:val="en-US"/>
                </w:rPr>
                <w:t>8e;ll</w:t>
              </w:r>
            </w:p>
            <w:p w14:paraId="4CED5EDF" w14:textId="77777777" w:rsidR="00030526" w:rsidRDefault="00030526" w:rsidP="00030526">
              <w:pPr>
                <w:pStyle w:val="Bibliography"/>
                <w:rPr>
                  <w:noProof/>
                  <w:lang w:val="en-US"/>
                </w:rPr>
              </w:pPr>
              <w:r>
                <w:rPr>
                  <w:noProof/>
                  <w:lang w:val="en-US"/>
                </w:rPr>
                <w:t xml:space="preserve">Shashtri, A., 2022. </w:t>
              </w:r>
              <w:r>
                <w:rPr>
                  <w:i/>
                  <w:iCs/>
                  <w:noProof/>
                  <w:lang w:val="en-US"/>
                </w:rPr>
                <w:t xml:space="preserve">The Digital School. </w:t>
              </w:r>
              <w:r>
                <w:rPr>
                  <w:noProof/>
                  <w:lang w:val="en-US"/>
                </w:rPr>
                <w:t xml:space="preserve">[Online] </w:t>
              </w:r>
              <w:r>
                <w:rPr>
                  <w:noProof/>
                  <w:lang w:val="en-US"/>
                </w:rPr>
                <w:br/>
                <w:t xml:space="preserve">Available at: </w:t>
              </w:r>
              <w:r>
                <w:rPr>
                  <w:noProof/>
                  <w:u w:val="single"/>
                  <w:lang w:val="en-US"/>
                </w:rPr>
                <w:t>https://iide.co/case-studies/marketing-strategy-of-maybelline/</w:t>
              </w:r>
              <w:r>
                <w:rPr>
                  <w:noProof/>
                  <w:lang w:val="en-US"/>
                </w:rPr>
                <w:br/>
                <w:t>[Accessed July 2022].</w:t>
              </w:r>
            </w:p>
            <w:p w14:paraId="495D6FCC" w14:textId="77777777" w:rsidR="00030526" w:rsidRDefault="00030526" w:rsidP="00030526">
              <w:pPr>
                <w:pStyle w:val="Bibliography"/>
                <w:rPr>
                  <w:noProof/>
                  <w:lang w:val="en-US"/>
                </w:rPr>
              </w:pPr>
              <w:r>
                <w:rPr>
                  <w:noProof/>
                  <w:lang w:val="en-US"/>
                </w:rPr>
                <w:t xml:space="preserve">Spiller, L., 2022. </w:t>
              </w:r>
              <w:r>
                <w:rPr>
                  <w:i/>
                  <w:iCs/>
                  <w:noProof/>
                  <w:lang w:val="en-US"/>
                </w:rPr>
                <w:t xml:space="preserve">GetApp. </w:t>
              </w:r>
              <w:r>
                <w:rPr>
                  <w:noProof/>
                  <w:lang w:val="en-US"/>
                </w:rPr>
                <w:t xml:space="preserve">[Online] </w:t>
              </w:r>
              <w:r>
                <w:rPr>
                  <w:noProof/>
                  <w:lang w:val="en-US"/>
                </w:rPr>
                <w:br/>
                <w:t xml:space="preserve">Available at: </w:t>
              </w:r>
              <w:r>
                <w:rPr>
                  <w:noProof/>
                  <w:u w:val="single"/>
                  <w:lang w:val="en-US"/>
                </w:rPr>
                <w:t>https://www.getapp.com/resources/customer-journey-stages/</w:t>
              </w:r>
              <w:r>
                <w:rPr>
                  <w:noProof/>
                  <w:lang w:val="en-US"/>
                </w:rPr>
                <w:br/>
                <w:t>[Accessed July 2022].</w:t>
              </w:r>
            </w:p>
            <w:p w14:paraId="77F43243" w14:textId="63D54F3D" w:rsidR="00030526" w:rsidRDefault="00030526" w:rsidP="00030526">
              <w:r>
                <w:rPr>
                  <w:b/>
                  <w:bCs/>
                  <w:noProof/>
                </w:rPr>
                <w:fldChar w:fldCharType="end"/>
              </w:r>
            </w:p>
          </w:sdtContent>
        </w:sdt>
      </w:sdtContent>
    </w:sdt>
    <w:p w14:paraId="45914EFC" w14:textId="55BAE5C9" w:rsidR="00030526" w:rsidRPr="00525D45" w:rsidRDefault="00030526" w:rsidP="005468CF">
      <w:pPr>
        <w:rPr>
          <w:lang w:val="en-US"/>
        </w:rPr>
      </w:pPr>
    </w:p>
    <w:sectPr w:rsidR="00030526" w:rsidRPr="00525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70D8"/>
    <w:multiLevelType w:val="hybridMultilevel"/>
    <w:tmpl w:val="E4E84F14"/>
    <w:lvl w:ilvl="0" w:tplc="ADC27F44">
      <w:start w:val="1"/>
      <w:numFmt w:val="decimal"/>
      <w:lvlText w:val="%1."/>
      <w:lvlJc w:val="left"/>
      <w:pPr>
        <w:ind w:left="780" w:hanging="360"/>
      </w:pPr>
      <w:rPr>
        <w:rFonts w:hint="default"/>
      </w:r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1" w15:restartNumberingAfterBreak="0">
    <w:nsid w:val="05F3724F"/>
    <w:multiLevelType w:val="hybridMultilevel"/>
    <w:tmpl w:val="05B06A04"/>
    <w:lvl w:ilvl="0" w:tplc="2EFA7842">
      <w:start w:val="1"/>
      <w:numFmt w:val="decimal"/>
      <w:lvlText w:val="%1."/>
      <w:lvlJc w:val="left"/>
      <w:pPr>
        <w:ind w:left="780" w:hanging="360"/>
      </w:pPr>
      <w:rPr>
        <w:rFonts w:hint="default"/>
      </w:r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2" w15:restartNumberingAfterBreak="0">
    <w:nsid w:val="0B7B1298"/>
    <w:multiLevelType w:val="hybridMultilevel"/>
    <w:tmpl w:val="3C781636"/>
    <w:lvl w:ilvl="0" w:tplc="6582959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2CB26B7"/>
    <w:multiLevelType w:val="hybridMultilevel"/>
    <w:tmpl w:val="D6A63530"/>
    <w:lvl w:ilvl="0" w:tplc="99F24D1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44E01AA"/>
    <w:multiLevelType w:val="hybridMultilevel"/>
    <w:tmpl w:val="81D08F3C"/>
    <w:lvl w:ilvl="0" w:tplc="D7324D7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52F4875"/>
    <w:multiLevelType w:val="hybridMultilevel"/>
    <w:tmpl w:val="F320AE3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6B22BDA"/>
    <w:multiLevelType w:val="hybridMultilevel"/>
    <w:tmpl w:val="BD02AC18"/>
    <w:lvl w:ilvl="0" w:tplc="3F0CFCE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B180176"/>
    <w:multiLevelType w:val="hybridMultilevel"/>
    <w:tmpl w:val="377035B0"/>
    <w:lvl w:ilvl="0" w:tplc="B4860752">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37BA087F"/>
    <w:multiLevelType w:val="hybridMultilevel"/>
    <w:tmpl w:val="EFE81964"/>
    <w:lvl w:ilvl="0" w:tplc="9AC040D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3A71C8B"/>
    <w:multiLevelType w:val="hybridMultilevel"/>
    <w:tmpl w:val="8D9E4DEA"/>
    <w:lvl w:ilvl="0" w:tplc="3C0059DA">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15:restartNumberingAfterBreak="0">
    <w:nsid w:val="4AE56E97"/>
    <w:multiLevelType w:val="hybridMultilevel"/>
    <w:tmpl w:val="D2A82864"/>
    <w:lvl w:ilvl="0" w:tplc="D248985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DB85166"/>
    <w:multiLevelType w:val="hybridMultilevel"/>
    <w:tmpl w:val="12F80698"/>
    <w:lvl w:ilvl="0" w:tplc="F57ACB7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15:restartNumberingAfterBreak="0">
    <w:nsid w:val="500176F6"/>
    <w:multiLevelType w:val="hybridMultilevel"/>
    <w:tmpl w:val="0CDA82F2"/>
    <w:lvl w:ilvl="0" w:tplc="551457F6">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3" w15:restartNumberingAfterBreak="0">
    <w:nsid w:val="5275277E"/>
    <w:multiLevelType w:val="hybridMultilevel"/>
    <w:tmpl w:val="8D50CD0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4F8596D"/>
    <w:multiLevelType w:val="hybridMultilevel"/>
    <w:tmpl w:val="44CCA448"/>
    <w:lvl w:ilvl="0" w:tplc="392E04A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FDE69E9"/>
    <w:multiLevelType w:val="hybridMultilevel"/>
    <w:tmpl w:val="209A2A68"/>
    <w:lvl w:ilvl="0" w:tplc="88523F6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6171B67"/>
    <w:multiLevelType w:val="hybridMultilevel"/>
    <w:tmpl w:val="56B61D5E"/>
    <w:lvl w:ilvl="0" w:tplc="5584FB0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7D279B2"/>
    <w:multiLevelType w:val="hybridMultilevel"/>
    <w:tmpl w:val="82209AA8"/>
    <w:lvl w:ilvl="0" w:tplc="C3B80DBA">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7500225">
    <w:abstractNumId w:val="16"/>
  </w:num>
  <w:num w:numId="2" w16cid:durableId="662902275">
    <w:abstractNumId w:val="9"/>
  </w:num>
  <w:num w:numId="3" w16cid:durableId="1424952094">
    <w:abstractNumId w:val="12"/>
  </w:num>
  <w:num w:numId="4" w16cid:durableId="385035400">
    <w:abstractNumId w:val="14"/>
  </w:num>
  <w:num w:numId="5" w16cid:durableId="1681010988">
    <w:abstractNumId w:val="6"/>
  </w:num>
  <w:num w:numId="6" w16cid:durableId="614678454">
    <w:abstractNumId w:val="10"/>
  </w:num>
  <w:num w:numId="7" w16cid:durableId="1656059312">
    <w:abstractNumId w:val="17"/>
  </w:num>
  <w:num w:numId="8" w16cid:durableId="881939299">
    <w:abstractNumId w:val="0"/>
  </w:num>
  <w:num w:numId="9" w16cid:durableId="894270022">
    <w:abstractNumId w:val="1"/>
  </w:num>
  <w:num w:numId="10" w16cid:durableId="1636443096">
    <w:abstractNumId w:val="8"/>
  </w:num>
  <w:num w:numId="11" w16cid:durableId="318391269">
    <w:abstractNumId w:val="7"/>
  </w:num>
  <w:num w:numId="12" w16cid:durableId="1193225268">
    <w:abstractNumId w:val="11"/>
  </w:num>
  <w:num w:numId="13" w16cid:durableId="256016307">
    <w:abstractNumId w:val="3"/>
  </w:num>
  <w:num w:numId="14" w16cid:durableId="1822234390">
    <w:abstractNumId w:val="4"/>
  </w:num>
  <w:num w:numId="15" w16cid:durableId="1090084160">
    <w:abstractNumId w:val="2"/>
  </w:num>
  <w:num w:numId="16" w16cid:durableId="299771574">
    <w:abstractNumId w:val="15"/>
  </w:num>
  <w:num w:numId="17" w16cid:durableId="499855046">
    <w:abstractNumId w:val="5"/>
  </w:num>
  <w:num w:numId="18" w16cid:durableId="3423187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91"/>
    <w:rsid w:val="00027D48"/>
    <w:rsid w:val="00030526"/>
    <w:rsid w:val="00055351"/>
    <w:rsid w:val="000816FE"/>
    <w:rsid w:val="00086D6A"/>
    <w:rsid w:val="000B2CB7"/>
    <w:rsid w:val="000D463F"/>
    <w:rsid w:val="000D5FEB"/>
    <w:rsid w:val="000E4356"/>
    <w:rsid w:val="001316C1"/>
    <w:rsid w:val="0015085A"/>
    <w:rsid w:val="001526A1"/>
    <w:rsid w:val="0016198A"/>
    <w:rsid w:val="001623C5"/>
    <w:rsid w:val="001A2D98"/>
    <w:rsid w:val="001C7FD0"/>
    <w:rsid w:val="001D1417"/>
    <w:rsid w:val="001D23C5"/>
    <w:rsid w:val="001D53F3"/>
    <w:rsid w:val="001E17EA"/>
    <w:rsid w:val="001E36B9"/>
    <w:rsid w:val="001E7FCF"/>
    <w:rsid w:val="001F6795"/>
    <w:rsid w:val="00203CB4"/>
    <w:rsid w:val="002121C1"/>
    <w:rsid w:val="00217170"/>
    <w:rsid w:val="00217DA9"/>
    <w:rsid w:val="002272C3"/>
    <w:rsid w:val="00245503"/>
    <w:rsid w:val="00254995"/>
    <w:rsid w:val="002621A6"/>
    <w:rsid w:val="00263857"/>
    <w:rsid w:val="002B06EB"/>
    <w:rsid w:val="002B4FAF"/>
    <w:rsid w:val="002E7CF8"/>
    <w:rsid w:val="002F0783"/>
    <w:rsid w:val="002F4A1A"/>
    <w:rsid w:val="00321ECB"/>
    <w:rsid w:val="00352D62"/>
    <w:rsid w:val="00354DE2"/>
    <w:rsid w:val="00366BE5"/>
    <w:rsid w:val="00384F49"/>
    <w:rsid w:val="003A033A"/>
    <w:rsid w:val="003A3F7F"/>
    <w:rsid w:val="003C3C3A"/>
    <w:rsid w:val="003E1393"/>
    <w:rsid w:val="003E4D25"/>
    <w:rsid w:val="003E692E"/>
    <w:rsid w:val="003F1B00"/>
    <w:rsid w:val="003F693B"/>
    <w:rsid w:val="00424C60"/>
    <w:rsid w:val="00424C68"/>
    <w:rsid w:val="004367E5"/>
    <w:rsid w:val="00442A40"/>
    <w:rsid w:val="00453217"/>
    <w:rsid w:val="00476C4A"/>
    <w:rsid w:val="00484CC6"/>
    <w:rsid w:val="00492452"/>
    <w:rsid w:val="00493BE8"/>
    <w:rsid w:val="00496459"/>
    <w:rsid w:val="004A148D"/>
    <w:rsid w:val="004A39A2"/>
    <w:rsid w:val="004B39B8"/>
    <w:rsid w:val="004D771F"/>
    <w:rsid w:val="004E0CCC"/>
    <w:rsid w:val="004E4428"/>
    <w:rsid w:val="004F70BE"/>
    <w:rsid w:val="00502048"/>
    <w:rsid w:val="00514776"/>
    <w:rsid w:val="005254FB"/>
    <w:rsid w:val="00525D45"/>
    <w:rsid w:val="00545E62"/>
    <w:rsid w:val="005468CF"/>
    <w:rsid w:val="00554AAF"/>
    <w:rsid w:val="0056752B"/>
    <w:rsid w:val="00574F82"/>
    <w:rsid w:val="00584ED7"/>
    <w:rsid w:val="0059196A"/>
    <w:rsid w:val="005B60F7"/>
    <w:rsid w:val="00603E6B"/>
    <w:rsid w:val="00606DCF"/>
    <w:rsid w:val="00612A85"/>
    <w:rsid w:val="006203ED"/>
    <w:rsid w:val="00641E3E"/>
    <w:rsid w:val="0066443A"/>
    <w:rsid w:val="00664707"/>
    <w:rsid w:val="00683C15"/>
    <w:rsid w:val="00690F57"/>
    <w:rsid w:val="00695947"/>
    <w:rsid w:val="006B268C"/>
    <w:rsid w:val="006B5156"/>
    <w:rsid w:val="006B5853"/>
    <w:rsid w:val="006D6FF2"/>
    <w:rsid w:val="006E0FA9"/>
    <w:rsid w:val="006E6014"/>
    <w:rsid w:val="006E7351"/>
    <w:rsid w:val="006F5A4F"/>
    <w:rsid w:val="007043BA"/>
    <w:rsid w:val="0071568E"/>
    <w:rsid w:val="0071726B"/>
    <w:rsid w:val="00730297"/>
    <w:rsid w:val="00741AF3"/>
    <w:rsid w:val="007421ED"/>
    <w:rsid w:val="00752895"/>
    <w:rsid w:val="00775A44"/>
    <w:rsid w:val="00795FE8"/>
    <w:rsid w:val="007C632A"/>
    <w:rsid w:val="007D5BCD"/>
    <w:rsid w:val="007D6971"/>
    <w:rsid w:val="007E3117"/>
    <w:rsid w:val="007F71A1"/>
    <w:rsid w:val="007F79E5"/>
    <w:rsid w:val="008156EB"/>
    <w:rsid w:val="0081636C"/>
    <w:rsid w:val="00817ABF"/>
    <w:rsid w:val="00835A06"/>
    <w:rsid w:val="00835D06"/>
    <w:rsid w:val="00835DB4"/>
    <w:rsid w:val="00835EFB"/>
    <w:rsid w:val="00871136"/>
    <w:rsid w:val="00877360"/>
    <w:rsid w:val="008A0A11"/>
    <w:rsid w:val="008A1005"/>
    <w:rsid w:val="008B4DF0"/>
    <w:rsid w:val="008C450A"/>
    <w:rsid w:val="008C6097"/>
    <w:rsid w:val="008C6C56"/>
    <w:rsid w:val="008D6C0C"/>
    <w:rsid w:val="008F12EB"/>
    <w:rsid w:val="00924E64"/>
    <w:rsid w:val="00953960"/>
    <w:rsid w:val="00967738"/>
    <w:rsid w:val="00971D39"/>
    <w:rsid w:val="00986225"/>
    <w:rsid w:val="009947F8"/>
    <w:rsid w:val="009B16A4"/>
    <w:rsid w:val="009B34DC"/>
    <w:rsid w:val="009B5253"/>
    <w:rsid w:val="009D02D5"/>
    <w:rsid w:val="009D4619"/>
    <w:rsid w:val="009D66EA"/>
    <w:rsid w:val="00A07E33"/>
    <w:rsid w:val="00A23DD7"/>
    <w:rsid w:val="00A31144"/>
    <w:rsid w:val="00A32DCD"/>
    <w:rsid w:val="00A33D94"/>
    <w:rsid w:val="00A40172"/>
    <w:rsid w:val="00A46C1C"/>
    <w:rsid w:val="00A55D10"/>
    <w:rsid w:val="00A73A46"/>
    <w:rsid w:val="00A92C2C"/>
    <w:rsid w:val="00AA1920"/>
    <w:rsid w:val="00AD0E30"/>
    <w:rsid w:val="00AD4A3A"/>
    <w:rsid w:val="00AE0436"/>
    <w:rsid w:val="00AE35AF"/>
    <w:rsid w:val="00B23D28"/>
    <w:rsid w:val="00B259C7"/>
    <w:rsid w:val="00B37485"/>
    <w:rsid w:val="00B6015B"/>
    <w:rsid w:val="00B757E9"/>
    <w:rsid w:val="00B80DF8"/>
    <w:rsid w:val="00BB5095"/>
    <w:rsid w:val="00BC31C6"/>
    <w:rsid w:val="00BD7218"/>
    <w:rsid w:val="00BF2D44"/>
    <w:rsid w:val="00C209F1"/>
    <w:rsid w:val="00C31BFB"/>
    <w:rsid w:val="00C32B7C"/>
    <w:rsid w:val="00C3442C"/>
    <w:rsid w:val="00C45664"/>
    <w:rsid w:val="00C45CD3"/>
    <w:rsid w:val="00C75618"/>
    <w:rsid w:val="00C80B39"/>
    <w:rsid w:val="00CC2637"/>
    <w:rsid w:val="00CC5A7E"/>
    <w:rsid w:val="00D2004E"/>
    <w:rsid w:val="00D241F5"/>
    <w:rsid w:val="00D61E25"/>
    <w:rsid w:val="00DA0048"/>
    <w:rsid w:val="00DA2551"/>
    <w:rsid w:val="00DB2F9F"/>
    <w:rsid w:val="00DB4A12"/>
    <w:rsid w:val="00DB4EDD"/>
    <w:rsid w:val="00DD167C"/>
    <w:rsid w:val="00DE2540"/>
    <w:rsid w:val="00DE5A2A"/>
    <w:rsid w:val="00E07F86"/>
    <w:rsid w:val="00E118BA"/>
    <w:rsid w:val="00E3267E"/>
    <w:rsid w:val="00E35F87"/>
    <w:rsid w:val="00E367A1"/>
    <w:rsid w:val="00E36D4D"/>
    <w:rsid w:val="00E547FA"/>
    <w:rsid w:val="00E5622E"/>
    <w:rsid w:val="00E62629"/>
    <w:rsid w:val="00E66694"/>
    <w:rsid w:val="00E87718"/>
    <w:rsid w:val="00EA067F"/>
    <w:rsid w:val="00EA32D9"/>
    <w:rsid w:val="00EC7725"/>
    <w:rsid w:val="00EC7E59"/>
    <w:rsid w:val="00ED360F"/>
    <w:rsid w:val="00EE5464"/>
    <w:rsid w:val="00EE5EFC"/>
    <w:rsid w:val="00EF47E2"/>
    <w:rsid w:val="00F03A41"/>
    <w:rsid w:val="00F04155"/>
    <w:rsid w:val="00F13922"/>
    <w:rsid w:val="00F16113"/>
    <w:rsid w:val="00F27DE3"/>
    <w:rsid w:val="00F31582"/>
    <w:rsid w:val="00F43642"/>
    <w:rsid w:val="00F46F08"/>
    <w:rsid w:val="00F62CD0"/>
    <w:rsid w:val="00F767CD"/>
    <w:rsid w:val="00F84D91"/>
    <w:rsid w:val="00F944F3"/>
    <w:rsid w:val="00F948D7"/>
    <w:rsid w:val="00FA7602"/>
    <w:rsid w:val="00FC15B4"/>
    <w:rsid w:val="00FC2BC8"/>
    <w:rsid w:val="00FC2D97"/>
    <w:rsid w:val="00FC6439"/>
    <w:rsid w:val="00FD2878"/>
    <w:rsid w:val="00FE24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83DC"/>
  <w15:chartTrackingRefBased/>
  <w15:docId w15:val="{C0AB2A6B-BCAB-4A89-BC5F-FB3B8993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D91"/>
  </w:style>
  <w:style w:type="paragraph" w:styleId="Heading1">
    <w:name w:val="heading 1"/>
    <w:basedOn w:val="Normal"/>
    <w:next w:val="Normal"/>
    <w:link w:val="Heading1Char"/>
    <w:uiPriority w:val="9"/>
    <w:qFormat/>
    <w:rsid w:val="0003052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D4D"/>
    <w:pPr>
      <w:ind w:left="720"/>
      <w:contextualSpacing/>
    </w:pPr>
  </w:style>
  <w:style w:type="paragraph" w:styleId="Caption">
    <w:name w:val="caption"/>
    <w:basedOn w:val="Normal"/>
    <w:next w:val="Normal"/>
    <w:uiPriority w:val="35"/>
    <w:unhideWhenUsed/>
    <w:qFormat/>
    <w:rsid w:val="00E35F8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9D4619"/>
    <w:rPr>
      <w:sz w:val="16"/>
      <w:szCs w:val="16"/>
    </w:rPr>
  </w:style>
  <w:style w:type="paragraph" w:styleId="CommentText">
    <w:name w:val="annotation text"/>
    <w:basedOn w:val="Normal"/>
    <w:link w:val="CommentTextChar"/>
    <w:uiPriority w:val="99"/>
    <w:semiHidden/>
    <w:unhideWhenUsed/>
    <w:rsid w:val="009D4619"/>
    <w:pPr>
      <w:spacing w:line="240" w:lineRule="auto"/>
    </w:pPr>
    <w:rPr>
      <w:sz w:val="20"/>
      <w:szCs w:val="20"/>
    </w:rPr>
  </w:style>
  <w:style w:type="character" w:customStyle="1" w:styleId="CommentTextChar">
    <w:name w:val="Comment Text Char"/>
    <w:basedOn w:val="DefaultParagraphFont"/>
    <w:link w:val="CommentText"/>
    <w:uiPriority w:val="99"/>
    <w:semiHidden/>
    <w:rsid w:val="009D4619"/>
    <w:rPr>
      <w:sz w:val="20"/>
      <w:szCs w:val="20"/>
    </w:rPr>
  </w:style>
  <w:style w:type="paragraph" w:styleId="CommentSubject">
    <w:name w:val="annotation subject"/>
    <w:basedOn w:val="CommentText"/>
    <w:next w:val="CommentText"/>
    <w:link w:val="CommentSubjectChar"/>
    <w:uiPriority w:val="99"/>
    <w:semiHidden/>
    <w:unhideWhenUsed/>
    <w:rsid w:val="009D4619"/>
    <w:rPr>
      <w:b/>
      <w:bCs/>
    </w:rPr>
  </w:style>
  <w:style w:type="character" w:customStyle="1" w:styleId="CommentSubjectChar">
    <w:name w:val="Comment Subject Char"/>
    <w:basedOn w:val="CommentTextChar"/>
    <w:link w:val="CommentSubject"/>
    <w:uiPriority w:val="99"/>
    <w:semiHidden/>
    <w:rsid w:val="009D4619"/>
    <w:rPr>
      <w:b/>
      <w:bCs/>
      <w:sz w:val="20"/>
      <w:szCs w:val="20"/>
    </w:rPr>
  </w:style>
  <w:style w:type="character" w:customStyle="1" w:styleId="Heading1Char">
    <w:name w:val="Heading 1 Char"/>
    <w:basedOn w:val="DefaultParagraphFont"/>
    <w:link w:val="Heading1"/>
    <w:uiPriority w:val="9"/>
    <w:rsid w:val="0003052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30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4287">
      <w:bodyDiv w:val="1"/>
      <w:marLeft w:val="0"/>
      <w:marRight w:val="0"/>
      <w:marTop w:val="0"/>
      <w:marBottom w:val="0"/>
      <w:divBdr>
        <w:top w:val="none" w:sz="0" w:space="0" w:color="auto"/>
        <w:left w:val="none" w:sz="0" w:space="0" w:color="auto"/>
        <w:bottom w:val="none" w:sz="0" w:space="0" w:color="auto"/>
        <w:right w:val="none" w:sz="0" w:space="0" w:color="auto"/>
      </w:divBdr>
    </w:div>
    <w:div w:id="17128118">
      <w:bodyDiv w:val="1"/>
      <w:marLeft w:val="0"/>
      <w:marRight w:val="0"/>
      <w:marTop w:val="0"/>
      <w:marBottom w:val="0"/>
      <w:divBdr>
        <w:top w:val="none" w:sz="0" w:space="0" w:color="auto"/>
        <w:left w:val="none" w:sz="0" w:space="0" w:color="auto"/>
        <w:bottom w:val="none" w:sz="0" w:space="0" w:color="auto"/>
        <w:right w:val="none" w:sz="0" w:space="0" w:color="auto"/>
      </w:divBdr>
    </w:div>
    <w:div w:id="97021639">
      <w:bodyDiv w:val="1"/>
      <w:marLeft w:val="0"/>
      <w:marRight w:val="0"/>
      <w:marTop w:val="0"/>
      <w:marBottom w:val="0"/>
      <w:divBdr>
        <w:top w:val="none" w:sz="0" w:space="0" w:color="auto"/>
        <w:left w:val="none" w:sz="0" w:space="0" w:color="auto"/>
        <w:bottom w:val="none" w:sz="0" w:space="0" w:color="auto"/>
        <w:right w:val="none" w:sz="0" w:space="0" w:color="auto"/>
      </w:divBdr>
    </w:div>
    <w:div w:id="171845081">
      <w:bodyDiv w:val="1"/>
      <w:marLeft w:val="0"/>
      <w:marRight w:val="0"/>
      <w:marTop w:val="0"/>
      <w:marBottom w:val="0"/>
      <w:divBdr>
        <w:top w:val="none" w:sz="0" w:space="0" w:color="auto"/>
        <w:left w:val="none" w:sz="0" w:space="0" w:color="auto"/>
        <w:bottom w:val="none" w:sz="0" w:space="0" w:color="auto"/>
        <w:right w:val="none" w:sz="0" w:space="0" w:color="auto"/>
      </w:divBdr>
    </w:div>
    <w:div w:id="255141666">
      <w:bodyDiv w:val="1"/>
      <w:marLeft w:val="0"/>
      <w:marRight w:val="0"/>
      <w:marTop w:val="0"/>
      <w:marBottom w:val="0"/>
      <w:divBdr>
        <w:top w:val="none" w:sz="0" w:space="0" w:color="auto"/>
        <w:left w:val="none" w:sz="0" w:space="0" w:color="auto"/>
        <w:bottom w:val="none" w:sz="0" w:space="0" w:color="auto"/>
        <w:right w:val="none" w:sz="0" w:space="0" w:color="auto"/>
      </w:divBdr>
    </w:div>
    <w:div w:id="393479135">
      <w:bodyDiv w:val="1"/>
      <w:marLeft w:val="0"/>
      <w:marRight w:val="0"/>
      <w:marTop w:val="0"/>
      <w:marBottom w:val="0"/>
      <w:divBdr>
        <w:top w:val="none" w:sz="0" w:space="0" w:color="auto"/>
        <w:left w:val="none" w:sz="0" w:space="0" w:color="auto"/>
        <w:bottom w:val="none" w:sz="0" w:space="0" w:color="auto"/>
        <w:right w:val="none" w:sz="0" w:space="0" w:color="auto"/>
      </w:divBdr>
    </w:div>
    <w:div w:id="450058403">
      <w:bodyDiv w:val="1"/>
      <w:marLeft w:val="0"/>
      <w:marRight w:val="0"/>
      <w:marTop w:val="0"/>
      <w:marBottom w:val="0"/>
      <w:divBdr>
        <w:top w:val="none" w:sz="0" w:space="0" w:color="auto"/>
        <w:left w:val="none" w:sz="0" w:space="0" w:color="auto"/>
        <w:bottom w:val="none" w:sz="0" w:space="0" w:color="auto"/>
        <w:right w:val="none" w:sz="0" w:space="0" w:color="auto"/>
      </w:divBdr>
    </w:div>
    <w:div w:id="496656997">
      <w:bodyDiv w:val="1"/>
      <w:marLeft w:val="0"/>
      <w:marRight w:val="0"/>
      <w:marTop w:val="0"/>
      <w:marBottom w:val="0"/>
      <w:divBdr>
        <w:top w:val="none" w:sz="0" w:space="0" w:color="auto"/>
        <w:left w:val="none" w:sz="0" w:space="0" w:color="auto"/>
        <w:bottom w:val="none" w:sz="0" w:space="0" w:color="auto"/>
        <w:right w:val="none" w:sz="0" w:space="0" w:color="auto"/>
      </w:divBdr>
    </w:div>
    <w:div w:id="618535948">
      <w:bodyDiv w:val="1"/>
      <w:marLeft w:val="0"/>
      <w:marRight w:val="0"/>
      <w:marTop w:val="0"/>
      <w:marBottom w:val="0"/>
      <w:divBdr>
        <w:top w:val="none" w:sz="0" w:space="0" w:color="auto"/>
        <w:left w:val="none" w:sz="0" w:space="0" w:color="auto"/>
        <w:bottom w:val="none" w:sz="0" w:space="0" w:color="auto"/>
        <w:right w:val="none" w:sz="0" w:space="0" w:color="auto"/>
      </w:divBdr>
    </w:div>
    <w:div w:id="758211151">
      <w:bodyDiv w:val="1"/>
      <w:marLeft w:val="0"/>
      <w:marRight w:val="0"/>
      <w:marTop w:val="0"/>
      <w:marBottom w:val="0"/>
      <w:divBdr>
        <w:top w:val="none" w:sz="0" w:space="0" w:color="auto"/>
        <w:left w:val="none" w:sz="0" w:space="0" w:color="auto"/>
        <w:bottom w:val="none" w:sz="0" w:space="0" w:color="auto"/>
        <w:right w:val="none" w:sz="0" w:space="0" w:color="auto"/>
      </w:divBdr>
    </w:div>
    <w:div w:id="909190743">
      <w:bodyDiv w:val="1"/>
      <w:marLeft w:val="0"/>
      <w:marRight w:val="0"/>
      <w:marTop w:val="0"/>
      <w:marBottom w:val="0"/>
      <w:divBdr>
        <w:top w:val="none" w:sz="0" w:space="0" w:color="auto"/>
        <w:left w:val="none" w:sz="0" w:space="0" w:color="auto"/>
        <w:bottom w:val="none" w:sz="0" w:space="0" w:color="auto"/>
        <w:right w:val="none" w:sz="0" w:space="0" w:color="auto"/>
      </w:divBdr>
    </w:div>
    <w:div w:id="927083315">
      <w:bodyDiv w:val="1"/>
      <w:marLeft w:val="0"/>
      <w:marRight w:val="0"/>
      <w:marTop w:val="0"/>
      <w:marBottom w:val="0"/>
      <w:divBdr>
        <w:top w:val="none" w:sz="0" w:space="0" w:color="auto"/>
        <w:left w:val="none" w:sz="0" w:space="0" w:color="auto"/>
        <w:bottom w:val="none" w:sz="0" w:space="0" w:color="auto"/>
        <w:right w:val="none" w:sz="0" w:space="0" w:color="auto"/>
      </w:divBdr>
    </w:div>
    <w:div w:id="991836174">
      <w:bodyDiv w:val="1"/>
      <w:marLeft w:val="0"/>
      <w:marRight w:val="0"/>
      <w:marTop w:val="0"/>
      <w:marBottom w:val="0"/>
      <w:divBdr>
        <w:top w:val="none" w:sz="0" w:space="0" w:color="auto"/>
        <w:left w:val="none" w:sz="0" w:space="0" w:color="auto"/>
        <w:bottom w:val="none" w:sz="0" w:space="0" w:color="auto"/>
        <w:right w:val="none" w:sz="0" w:space="0" w:color="auto"/>
      </w:divBdr>
    </w:div>
    <w:div w:id="1210723728">
      <w:bodyDiv w:val="1"/>
      <w:marLeft w:val="0"/>
      <w:marRight w:val="0"/>
      <w:marTop w:val="0"/>
      <w:marBottom w:val="0"/>
      <w:divBdr>
        <w:top w:val="none" w:sz="0" w:space="0" w:color="auto"/>
        <w:left w:val="none" w:sz="0" w:space="0" w:color="auto"/>
        <w:bottom w:val="none" w:sz="0" w:space="0" w:color="auto"/>
        <w:right w:val="none" w:sz="0" w:space="0" w:color="auto"/>
      </w:divBdr>
    </w:div>
    <w:div w:id="1309242490">
      <w:bodyDiv w:val="1"/>
      <w:marLeft w:val="0"/>
      <w:marRight w:val="0"/>
      <w:marTop w:val="0"/>
      <w:marBottom w:val="0"/>
      <w:divBdr>
        <w:top w:val="none" w:sz="0" w:space="0" w:color="auto"/>
        <w:left w:val="none" w:sz="0" w:space="0" w:color="auto"/>
        <w:bottom w:val="none" w:sz="0" w:space="0" w:color="auto"/>
        <w:right w:val="none" w:sz="0" w:space="0" w:color="auto"/>
      </w:divBdr>
    </w:div>
    <w:div w:id="1344630631">
      <w:bodyDiv w:val="1"/>
      <w:marLeft w:val="0"/>
      <w:marRight w:val="0"/>
      <w:marTop w:val="0"/>
      <w:marBottom w:val="0"/>
      <w:divBdr>
        <w:top w:val="none" w:sz="0" w:space="0" w:color="auto"/>
        <w:left w:val="none" w:sz="0" w:space="0" w:color="auto"/>
        <w:bottom w:val="none" w:sz="0" w:space="0" w:color="auto"/>
        <w:right w:val="none" w:sz="0" w:space="0" w:color="auto"/>
      </w:divBdr>
    </w:div>
    <w:div w:id="1456673923">
      <w:bodyDiv w:val="1"/>
      <w:marLeft w:val="0"/>
      <w:marRight w:val="0"/>
      <w:marTop w:val="0"/>
      <w:marBottom w:val="0"/>
      <w:divBdr>
        <w:top w:val="none" w:sz="0" w:space="0" w:color="auto"/>
        <w:left w:val="none" w:sz="0" w:space="0" w:color="auto"/>
        <w:bottom w:val="none" w:sz="0" w:space="0" w:color="auto"/>
        <w:right w:val="none" w:sz="0" w:space="0" w:color="auto"/>
      </w:divBdr>
    </w:div>
    <w:div w:id="169957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en.wikipedia.org/wiki/File:Maybelline-Logo.svg"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wik22</b:Tag>
    <b:SourceType>InternetSite</b:SourceType>
    <b:Guid>{29EF994B-D749-4E86-AA74-1BE432F017AB}</b:Guid>
    <b:Title>wikipedia</b:Title>
    <b:YearAccessed>2022</b:YearAccessed>
    <b:MonthAccessed>July</b:MonthAccessed>
    <b:URL>https://en.wikipedia.org/wiki/Maybelline</b:URL>
    <b:RefOrder>1</b:RefOrder>
  </b:Source>
  <b:Source>
    <b:Tag>Har48</b:Tag>
    <b:SourceType>InternetSite</b:SourceType>
    <b:Guid>{5974A6E1-F591-45B9-AAAF-4E146C04EE12}</b:Guid>
    <b:Author>
      <b:Author>
        <b:NameList>
          <b:Person>
            <b:Last>Laswell</b:Last>
            <b:First>Harold</b:First>
          </b:Person>
        </b:NameList>
      </b:Author>
    </b:Author>
    <b:Title>Toolshero</b:Title>
    <b:Year>1948</b:Year>
    <b:YearAccessed>2022</b:YearAccessed>
    <b:MonthAccessed>July</b:MonthAccessed>
    <b:URL>https://www.toolshero.com/communication-methods/lasswell-communication-model/#:~:text=The%20Lasswell%20model%20of%20communication,what%20effect%20the%20message%20has.</b:URL>
    <b:RefOrder>2</b:RefOrder>
  </b:Source>
  <b:Source>
    <b:Tag>Uma22</b:Tag>
    <b:SourceType>InternetSite</b:SourceType>
    <b:Guid>{63699248-28A5-496A-8221-E8A313BEFEA9}</b:Guid>
    <b:Author>
      <b:Author>
        <b:NameList>
          <b:Person>
            <b:Last>Farooq</b:Last>
            <b:First>Umar</b:First>
          </b:Person>
        </b:NameList>
      </b:Author>
    </b:Author>
    <b:Title>Marketing Tutor</b:Title>
    <b:Year>2022</b:Year>
    <b:YearAccessed>2022</b:YearAccessed>
    <b:MonthAccessed>July</b:MonthAccessed>
    <b:URL>https://www.marketingtutor.net/integrated-marketing-communication/</b:URL>
    <b:RefOrder>3</b:RefOrder>
  </b:Source>
  <b:Source>
    <b:Tag>Adi222</b:Tag>
    <b:SourceType>InternetSite</b:SourceType>
    <b:Guid>{A6538321-2B1D-4BD7-92FF-31B3E49EFB32}</b:Guid>
    <b:Author>
      <b:Author>
        <b:NameList>
          <b:Person>
            <b:Last>Shashtri</b:Last>
            <b:First>Aditya</b:First>
          </b:Person>
        </b:NameList>
      </b:Author>
    </b:Author>
    <b:Title>The Digital School</b:Title>
    <b:Year>2022</b:Year>
    <b:YearAccessed>2022</b:YearAccessed>
    <b:MonthAccessed>July</b:MonthAccessed>
    <b:URL>https://iide.co/case-studies/marketing-strategy-of-maybelline/</b:URL>
    <b:RefOrder>4</b:RefOrder>
  </b:Source>
  <b:Source>
    <b:Tag>Inv221</b:Tag>
    <b:SourceType>InternetSite</b:SourceType>
    <b:Guid>{C782DC73-B42E-41DB-8714-2617A2002FBF}</b:Guid>
    <b:Title>Investopedia</b:Title>
    <b:Year>2022</b:Year>
    <b:YearAccessed>2022</b:YearAccessed>
    <b:MonthAccessed>July</b:MonthAccessed>
    <b:URL>https://www.investopedia.com/terms/b/brandequity.asp</b:URL>
    <b:RefOrder>5</b:RefOrder>
  </b:Source>
  <b:Source>
    <b:Tag>Kas22</b:Tag>
    <b:SourceType>InternetSite</b:SourceType>
    <b:Guid>{5ABE17C1-DE3E-4D3F-84CA-A09EDAD581B4}</b:Guid>
    <b:Author>
      <b:Author>
        <b:NameList>
          <b:Person>
            <b:Last>Kasi</b:Last>
          </b:Person>
        </b:NameList>
      </b:Author>
    </b:Author>
    <b:Title>Marketing Mixx</b:Title>
    <b:Year>2022</b:Year>
    <b:YearAccessed>2022</b:YearAccessed>
    <b:MonthAccessed>July</b:MonthAccessed>
    <b:URL>https://marketingmixx.com/brand-equity-of-maybelline/</b:URL>
    <b:RefOrder>6</b:RefOrder>
  </b:Source>
  <b:Source>
    <b:Tag>Lau22</b:Tag>
    <b:SourceType>InternetSite</b:SourceType>
    <b:Guid>{FDB5D34E-65AE-4BF3-9638-DAF1B7C4CBF9}</b:Guid>
    <b:Author>
      <b:Author>
        <b:NameList>
          <b:Person>
            <b:Last>Spiller</b:Last>
            <b:First>Lauren</b:First>
          </b:Person>
        </b:NameList>
      </b:Author>
    </b:Author>
    <b:Title>GetApp</b:Title>
    <b:Year>2022</b:Year>
    <b:YearAccessed>2022</b:YearAccessed>
    <b:MonthAccessed>July</b:MonthAccessed>
    <b:URL>https://www.getapp.com/resources/customer-journey-stages/</b:URL>
    <b:RefOrder>7</b:RefOrder>
  </b:Source>
  <b:Source>
    <b:Tag>Que22</b:Tag>
    <b:SourceType>InternetSite</b:SourceType>
    <b:Guid>{038D4BE1-F44B-492A-A22F-1E684CD79EED}</b:Guid>
    <b:Title>QuestionPro</b:Title>
    <b:Year>2022</b:Year>
    <b:YearAccessed>2022</b:YearAccessed>
    <b:MonthAccessed>July</b:MonthAccessed>
    <b:URL>https://www.questionpro.com/blog/customer-touchpoints/</b:URL>
    <b:RefOrder>9</b:RefOrder>
  </b:Source>
  <b:Source>
    <b:Tag>Nik17</b:Tag>
    <b:SourceType>InternetSite</b:SourceType>
    <b:Guid>{1D5F55B7-70C8-4568-94B0-2B46A7ED2D5D}</b:Guid>
    <b:Author>
      <b:Author>
        <b:NameList>
          <b:Person>
            <b:Last>Gilliland</b:Last>
            <b:First>Nikki</b:First>
          </b:Person>
        </b:NameList>
      </b:Author>
    </b:Author>
    <b:Title>Ecoconsultancy</b:Title>
    <b:Year>2017</b:Year>
    <b:YearAccessed>2022</b:YearAccessed>
    <b:MonthAccessed>July</b:MonthAccessed>
    <b:URL>https://econsultancy.com/a-close-up-look-at-maybelline-s-brow-raising-success-with-visual-content-on-social-media/</b:URL>
    <b:RefOrder>8</b:RefOrder>
  </b:Source>
  <b:Source>
    <b:Tag>Chr10</b:Tag>
    <b:SourceType>Book</b:SourceType>
    <b:Guid>{16E33EA0-5AF0-41A0-9A76-9B296CB69734}</b:Guid>
    <b:Title>Total Customer Engagement</b:Title>
    <b:Year>2010</b:Year>
    <b:Publisher>Research Gate</b:Publisher>
    <b:City>2022</b:City>
    <b:Author>
      <b:Author>
        <b:NameList>
          <b:Person>
            <b:Last>Roberts</b:Last>
            <b:First>Christopher</b:First>
          </b:Person>
        </b:NameList>
      </b:Author>
    </b:Author>
    <b:RefOrder>10</b:RefOrder>
  </b:Source>
</b:Sources>
</file>

<file path=customXml/itemProps1.xml><?xml version="1.0" encoding="utf-8"?>
<ds:datastoreItem xmlns:ds="http://schemas.openxmlformats.org/officeDocument/2006/customXml" ds:itemID="{12B906D7-DCB3-4198-B912-082629CED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4007</Words>
  <Characters>22842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kalpanamahawar14@gmail.com</dc:creator>
  <cp:keywords/>
  <dc:description/>
  <cp:lastModifiedBy>kalpanamahawar14@gmail.com</cp:lastModifiedBy>
  <cp:revision>3</cp:revision>
  <dcterms:created xsi:type="dcterms:W3CDTF">2022-09-06T15:38:00Z</dcterms:created>
  <dcterms:modified xsi:type="dcterms:W3CDTF">2022-09-06T15:38:00Z</dcterms:modified>
</cp:coreProperties>
</file>