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2F8D" w:rsidRDefault="00C4286C" w:rsidP="00C4286C">
      <w:pPr>
        <w:rPr>
          <w:b/>
          <w:sz w:val="48"/>
          <w:szCs w:val="48"/>
        </w:rPr>
      </w:pPr>
      <w:r>
        <w:rPr>
          <w:b/>
          <w:sz w:val="48"/>
          <w:szCs w:val="48"/>
        </w:rPr>
        <w:t xml:space="preserve">                </w:t>
      </w:r>
      <w:r w:rsidR="00C32F8D">
        <w:rPr>
          <w:b/>
          <w:sz w:val="48"/>
          <w:szCs w:val="48"/>
        </w:rPr>
        <w:t xml:space="preserve"> </w:t>
      </w:r>
    </w:p>
    <w:p w:rsidR="00A8206E" w:rsidRDefault="00C32F8D" w:rsidP="00A8206E">
      <w:pPr>
        <w:pStyle w:val="Normal1"/>
        <w:spacing w:line="480" w:lineRule="auto"/>
        <w:rPr>
          <w:b/>
          <w:sz w:val="48"/>
          <w:szCs w:val="48"/>
        </w:rPr>
      </w:pPr>
      <w:r>
        <w:rPr>
          <w:b/>
          <w:sz w:val="48"/>
          <w:szCs w:val="48"/>
        </w:rPr>
        <w:t xml:space="preserve">               </w:t>
      </w:r>
    </w:p>
    <w:p w:rsidR="00A8206E" w:rsidRDefault="00A8206E" w:rsidP="00A8206E">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University of Wales Trinity Saint David</w:t>
      </w:r>
    </w:p>
    <w:p w:rsidR="00A8206E" w:rsidRDefault="00A8206E" w:rsidP="00A8206E">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BA (Hons) Business Management Level 4 – Weekend (Group2)</w:t>
      </w:r>
    </w:p>
    <w:p w:rsidR="00A8206E" w:rsidRDefault="00A8206E" w:rsidP="00A8206E">
      <w:pPr>
        <w:pStyle w:val="Normal1"/>
        <w:spacing w:line="480" w:lineRule="auto"/>
        <w:jc w:val="center"/>
        <w:rPr>
          <w:rFonts w:ascii="Times New Roman" w:hAnsi="Times New Roman" w:cs="Times New Roman"/>
          <w:b/>
          <w:sz w:val="28"/>
          <w:szCs w:val="28"/>
          <w:highlight w:val="white"/>
        </w:rPr>
      </w:pPr>
      <w:r w:rsidRPr="00A8206E">
        <w:rPr>
          <w:rFonts w:ascii="Times New Roman" w:hAnsi="Times New Roman" w:cs="Times New Roman"/>
          <w:b/>
          <w:sz w:val="28"/>
          <w:szCs w:val="28"/>
          <w:highlight w:val="white"/>
        </w:rPr>
        <w:t>Marketing Fundamentals</w:t>
      </w:r>
    </w:p>
    <w:p w:rsidR="00A8206E" w:rsidRPr="00A8206E" w:rsidRDefault="00A8206E" w:rsidP="00A8206E">
      <w:pPr>
        <w:pStyle w:val="Normal1"/>
        <w:spacing w:line="480" w:lineRule="auto"/>
        <w:jc w:val="center"/>
        <w:rPr>
          <w:rFonts w:ascii="Times New Roman" w:hAnsi="Times New Roman" w:cs="Times New Roman"/>
          <w:b/>
          <w:sz w:val="28"/>
          <w:szCs w:val="28"/>
          <w:highlight w:val="white"/>
        </w:rPr>
      </w:pPr>
      <w:r>
        <w:rPr>
          <w:rFonts w:ascii="Times New Roman" w:hAnsi="Times New Roman" w:cs="Times New Roman"/>
          <w:b/>
          <w:sz w:val="28"/>
          <w:szCs w:val="28"/>
          <w:highlight w:val="white"/>
        </w:rPr>
        <w:t>Assignment 1</w:t>
      </w:r>
    </w:p>
    <w:p w:rsidR="00A8206E" w:rsidRDefault="00A8206E" w:rsidP="00A8206E">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Lecturer – Tushara Balendran</w:t>
      </w:r>
    </w:p>
    <w:p w:rsidR="00A8206E" w:rsidRDefault="00A8206E" w:rsidP="00A8206E">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Student name: Cristi Diaconescu</w:t>
      </w:r>
    </w:p>
    <w:p w:rsidR="00A8206E" w:rsidRDefault="00A8206E" w:rsidP="00A8206E">
      <w:pPr>
        <w:spacing w:line="480" w:lineRule="auto"/>
        <w:jc w:val="center"/>
        <w:rPr>
          <w:rFonts w:asciiTheme="minorHAnsi" w:hAnsiTheme="minorHAnsi"/>
          <w:sz w:val="28"/>
          <w:szCs w:val="28"/>
        </w:rPr>
      </w:pPr>
      <w:r>
        <w:rPr>
          <w:sz w:val="28"/>
          <w:szCs w:val="28"/>
          <w:highlight w:val="white"/>
        </w:rPr>
        <w:t xml:space="preserve">Student ID: </w:t>
      </w:r>
      <w:r>
        <w:rPr>
          <w:sz w:val="28"/>
          <w:szCs w:val="28"/>
        </w:rPr>
        <w:t>1917348</w:t>
      </w:r>
    </w:p>
    <w:p w:rsidR="00A8206E" w:rsidRDefault="00A8206E" w:rsidP="00A8206E">
      <w:pPr>
        <w:rPr>
          <w:b/>
          <w:sz w:val="48"/>
          <w:szCs w:val="48"/>
        </w:rPr>
      </w:pPr>
    </w:p>
    <w:p w:rsidR="00A8206E" w:rsidRDefault="00A8206E" w:rsidP="00A8206E">
      <w:pPr>
        <w:rPr>
          <w:b/>
          <w:sz w:val="48"/>
          <w:szCs w:val="48"/>
        </w:rPr>
      </w:pPr>
    </w:p>
    <w:p w:rsidR="00A8206E" w:rsidRDefault="00A8206E" w:rsidP="00A8206E">
      <w:pPr>
        <w:rPr>
          <w:b/>
          <w:sz w:val="48"/>
          <w:szCs w:val="48"/>
        </w:rPr>
      </w:pPr>
    </w:p>
    <w:p w:rsidR="00A8206E" w:rsidRDefault="00A8206E" w:rsidP="00A8206E">
      <w:pPr>
        <w:rPr>
          <w:b/>
          <w:sz w:val="48"/>
          <w:szCs w:val="48"/>
        </w:rPr>
      </w:pPr>
    </w:p>
    <w:p w:rsidR="00A8206E" w:rsidRDefault="00A8206E" w:rsidP="00A8206E">
      <w:pPr>
        <w:rPr>
          <w:b/>
          <w:sz w:val="48"/>
          <w:szCs w:val="48"/>
        </w:rPr>
      </w:pPr>
    </w:p>
    <w:p w:rsidR="00A8206E" w:rsidRDefault="00A8206E" w:rsidP="00A8206E">
      <w:pPr>
        <w:rPr>
          <w:b/>
          <w:sz w:val="48"/>
          <w:szCs w:val="48"/>
        </w:rPr>
      </w:pPr>
    </w:p>
    <w:p w:rsidR="00A8206E" w:rsidRPr="00A8206E" w:rsidRDefault="00A8206E" w:rsidP="00A8206E">
      <w:pPr>
        <w:rPr>
          <w:b/>
          <w:sz w:val="48"/>
          <w:szCs w:val="48"/>
        </w:rPr>
      </w:pPr>
      <w:r>
        <w:rPr>
          <w:b/>
          <w:sz w:val="48"/>
          <w:szCs w:val="48"/>
        </w:rPr>
        <w:lastRenderedPageBreak/>
        <w:t xml:space="preserve">                      </w:t>
      </w:r>
      <w:r w:rsidRPr="00A8206E">
        <w:rPr>
          <w:b/>
          <w:sz w:val="40"/>
          <w:szCs w:val="40"/>
        </w:rPr>
        <w:t>Background of Adidas</w:t>
      </w:r>
    </w:p>
    <w:p w:rsidR="003D0CDE" w:rsidRPr="00A8206E" w:rsidRDefault="008E7A04" w:rsidP="00A8206E">
      <w:pPr>
        <w:jc w:val="left"/>
        <w:rPr>
          <w:b/>
          <w:szCs w:val="24"/>
        </w:rPr>
      </w:pPr>
      <w:r w:rsidRPr="00A8206E">
        <w:rPr>
          <w:rFonts w:eastAsia="Times New Roman"/>
          <w:szCs w:val="24"/>
          <w:lang w:bidi="ar-SA"/>
        </w:rPr>
        <w:t>Adidas is a German multicultural organization that originates and produces sports footwear, clothes, and supplement office headquartered in Herzogenaurach, Bavaria. It is the highest sportswear producer in Europe furthermore the other most important in the division. The style </w:t>
      </w:r>
      <w:r w:rsidRPr="00A8206E">
        <w:rPr>
          <w:rFonts w:eastAsia="Times New Roman"/>
          <w:i/>
          <w:iCs/>
          <w:szCs w:val="24"/>
          <w:lang w:bidi="ar-SA"/>
        </w:rPr>
        <w:t>Adidas</w:t>
      </w:r>
      <w:r w:rsidRPr="00A8206E">
        <w:rPr>
          <w:rFonts w:eastAsia="Times New Roman"/>
          <w:szCs w:val="24"/>
          <w:lang w:bidi="ar-SA"/>
        </w:rPr>
        <w:t> (addressed “Adidas” over the organization) is a contraction of the signature of originator Adolf (“Adi”) Dassler. The Dassler relationship established construction footwear after World War. Fossilist reward-champion executions enhanced knowledge of the Dassler label throughout the globe. Later the interruptions of World War Adi, II, and his associate Rudolf (“Rudi”) strived to reconstruct the Dassler enterprise, but a particular violation among the associates had shifted irreversibly by 1948. The company consequently divided into pairs: Rudi’s firm implied ultimately described Puma, while Adi’s conve</w:t>
      </w:r>
      <w:r w:rsidR="003D0CDE" w:rsidRPr="00A8206E">
        <w:rPr>
          <w:rFonts w:eastAsia="Times New Roman"/>
          <w:szCs w:val="24"/>
          <w:lang w:bidi="ar-SA"/>
        </w:rPr>
        <w:t>rted Adidas (</w:t>
      </w:r>
      <w:r w:rsidR="003D0CDE" w:rsidRPr="00A8206E">
        <w:rPr>
          <w:rFonts w:cs="Times New Roman"/>
          <w:color w:val="222222"/>
          <w:szCs w:val="24"/>
          <w:shd w:val="clear" w:color="auto" w:fill="FFFFFF"/>
        </w:rPr>
        <w:t>Fontaine, 2020).</w:t>
      </w:r>
    </w:p>
    <w:p w:rsidR="00CC761C" w:rsidRPr="00CC761C" w:rsidRDefault="00F70C21" w:rsidP="00A8206E">
      <w:pPr>
        <w:jc w:val="left"/>
        <w:rPr>
          <w:rFonts w:eastAsia="Times New Roman"/>
          <w:lang w:bidi="ar-SA"/>
        </w:rPr>
      </w:pPr>
      <w:r w:rsidRPr="00F70C21">
        <w:rPr>
          <w:rFonts w:eastAsia="Times New Roman"/>
          <w:lang w:bidi="ar-SA"/>
        </w:rPr>
        <w:t>Adidas increased regularly throughout the 1950s as community football (soccer) members shifted to the organization's shoes, which signified daylight in authority and highlighted screw-in braces. The organization later formed a group of sporting advantages, advancing soccer footballs in 1963. For several years Adidas held the most important signature in sturdy shoes, but conflict developed through the 1970s, distinctly from more different enterprises like Nike. Adi Dassler dissolved in 1978; furthermore, the corporation encountered declining business divisions through the 1980s, notwithstanding a contemporary approval agreement with the blowing assembly Run-D.M.C., producers of that favorite tune “My Adidas” (1986).</w:t>
      </w:r>
      <w:r w:rsidR="00887ABF">
        <w:rPr>
          <w:rFonts w:eastAsia="Times New Roman"/>
          <w:lang w:bidi="ar-SA"/>
        </w:rPr>
        <w:t xml:space="preserve"> </w:t>
      </w:r>
      <w:r w:rsidR="00887ABF" w:rsidRPr="00887ABF">
        <w:rPr>
          <w:rFonts w:eastAsia="Times New Roman"/>
          <w:lang w:bidi="ar-SA"/>
        </w:rPr>
        <w:t xml:space="preserve">The corporation functions have done </w:t>
      </w:r>
      <w:r w:rsidR="00557DD4" w:rsidRPr="00887ABF">
        <w:rPr>
          <w:rFonts w:eastAsia="Times New Roman"/>
          <w:lang w:bidi="ar-SA"/>
        </w:rPr>
        <w:t>further</w:t>
      </w:r>
      <w:r w:rsidR="00887ABF" w:rsidRPr="00887ABF">
        <w:rPr>
          <w:rFonts w:eastAsia="Times New Roman"/>
          <w:lang w:bidi="ar-SA"/>
        </w:rPr>
        <w:t xml:space="preserve"> than 170 subdivisions in Asia, Europe, and the US particular concentrating on an appropriate market section. Adidas was developed by Rudi Dassler and Adolf in 1949. Adidas continued to identify following its originators ‘Adi’ from Adolf and ‘Das’ from Dassler. Adidas is the biggest sportswear producer in Europe and the other largest sportswear producer in the universe, later its American competitor Nike.</w:t>
      </w:r>
      <w:r w:rsidR="00CC761C" w:rsidRPr="00CC761C">
        <w:t xml:space="preserve"> </w:t>
      </w:r>
      <w:r w:rsidR="00CC761C" w:rsidRPr="00CC761C">
        <w:rPr>
          <w:rFonts w:eastAsia="Times New Roman"/>
          <w:lang w:bidi="ar-SA"/>
        </w:rPr>
        <w:t>Identical to the accelerated improvements in the game, Adi Dassler attempted to concentrate and develop his outcomes. Adi Dassler implied the beginning businessperson to exercise sports improvement to obtain the public informed of his discoveries. He commenced applying well-known professionals as an advertisement for his commodities. Many well-known athletes like Muhammad Ali, Sepp Herberger, Jesse Owens, Franz Beckenbauer, and Max Schmeling, numbered themselves amongst the suppo</w:t>
      </w:r>
      <w:r w:rsidR="002839F3">
        <w:rPr>
          <w:rFonts w:eastAsia="Times New Roman"/>
          <w:lang w:bidi="ar-SA"/>
        </w:rPr>
        <w:t>rters of the Dassler household (</w:t>
      </w:r>
      <w:r w:rsidR="002839F3" w:rsidRPr="002839F3">
        <w:rPr>
          <w:rFonts w:cs="Times New Roman"/>
          <w:color w:val="222222"/>
          <w:szCs w:val="24"/>
          <w:shd w:val="clear" w:color="auto" w:fill="FFFFFF"/>
        </w:rPr>
        <w:t>Wildfeuer</w:t>
      </w:r>
      <w:r w:rsidR="002839F3">
        <w:rPr>
          <w:rFonts w:cs="Times New Roman"/>
          <w:color w:val="222222"/>
          <w:szCs w:val="24"/>
          <w:shd w:val="clear" w:color="auto" w:fill="FFFFFF"/>
        </w:rPr>
        <w:t>, 2018).</w:t>
      </w:r>
    </w:p>
    <w:p w:rsidR="00F77F3E" w:rsidRDefault="00F77F3E" w:rsidP="00F77F3E">
      <w:pPr>
        <w:pStyle w:val="Heading1"/>
        <w:rPr>
          <w:rFonts w:eastAsia="Times New Roman"/>
          <w:lang w:bidi="ar-SA"/>
        </w:rPr>
      </w:pPr>
      <w:r>
        <w:rPr>
          <w:rFonts w:eastAsia="Times New Roman"/>
          <w:lang w:bidi="ar-SA"/>
        </w:rPr>
        <w:lastRenderedPageBreak/>
        <w:t>Adidas product:</w:t>
      </w:r>
      <w:r w:rsidR="00F52B5C" w:rsidRPr="00F52B5C">
        <w:t xml:space="preserve"> </w:t>
      </w:r>
    </w:p>
    <w:p w:rsidR="003C7AB2" w:rsidRPr="003C7AB2" w:rsidRDefault="00F52B5C" w:rsidP="003C7AB2">
      <w:pPr>
        <w:rPr>
          <w:rFonts w:eastAsia="Times New Roman"/>
          <w:lang w:bidi="ar-SA"/>
        </w:rPr>
      </w:pPr>
      <w:r>
        <w:rPr>
          <w:noProof/>
          <w:lang w:val="en-GB" w:eastAsia="en-GB" w:bidi="ar-SA"/>
        </w:rPr>
        <w:drawing>
          <wp:anchor distT="0" distB="0" distL="114300" distR="114300" simplePos="0" relativeHeight="251658240" behindDoc="1" locked="0" layoutInCell="1" allowOverlap="1">
            <wp:simplePos x="0" y="0"/>
            <wp:positionH relativeFrom="column">
              <wp:posOffset>4157980</wp:posOffset>
            </wp:positionH>
            <wp:positionV relativeFrom="paragraph">
              <wp:posOffset>568960</wp:posOffset>
            </wp:positionV>
            <wp:extent cx="1885950" cy="1713230"/>
            <wp:effectExtent l="19050" t="0" r="0" b="0"/>
            <wp:wrapTight wrapText="bothSides">
              <wp:wrapPolygon edited="0">
                <wp:start x="-218" y="0"/>
                <wp:lineTo x="-218" y="21376"/>
                <wp:lineTo x="21600" y="21376"/>
                <wp:lineTo x="21600" y="0"/>
                <wp:lineTo x="-218" y="0"/>
              </wp:wrapPolygon>
            </wp:wrapTight>
            <wp:docPr id="2" name="Picture 1" descr="Adidas | History, Products,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idas | History, Products, &amp; Facts | Britannica"/>
                    <pic:cNvPicPr>
                      <a:picLocks noChangeAspect="1" noChangeArrowheads="1"/>
                    </pic:cNvPicPr>
                  </pic:nvPicPr>
                  <pic:blipFill>
                    <a:blip r:embed="rId9" cstate="print"/>
                    <a:srcRect/>
                    <a:stretch>
                      <a:fillRect/>
                    </a:stretch>
                  </pic:blipFill>
                  <pic:spPr bwMode="auto">
                    <a:xfrm>
                      <a:off x="0" y="0"/>
                      <a:ext cx="1885950" cy="1713230"/>
                    </a:xfrm>
                    <a:prstGeom prst="rect">
                      <a:avLst/>
                    </a:prstGeom>
                    <a:noFill/>
                    <a:ln w="9525">
                      <a:noFill/>
                      <a:miter lim="800000"/>
                      <a:headEnd/>
                      <a:tailEnd/>
                    </a:ln>
                  </pic:spPr>
                </pic:pic>
              </a:graphicData>
            </a:graphic>
          </wp:anchor>
        </w:drawing>
      </w:r>
      <w:r w:rsidR="00CC761C" w:rsidRPr="00CC761C">
        <w:rPr>
          <w:rFonts w:eastAsia="Times New Roman"/>
          <w:lang w:bidi="ar-SA"/>
        </w:rPr>
        <w:t>Proactive promotion became one of the foundations of his collective behavior. From immediately on, Adi Dassler reached up among a goods variation for each significant development, reporting the advantage of Adidas footwear. In continuous communication with participating professionals in an extensive description of developments, he explained the excellent shoe for virtually every sport. Collectively among his offspring Adi Dassler, Horst founded a worldwide organization that existed and however is, being at total the world’s sporting competitions.</w:t>
      </w:r>
      <w:r w:rsidR="003C7AB2" w:rsidRPr="003C7AB2">
        <w:t xml:space="preserve"> </w:t>
      </w:r>
      <w:r w:rsidR="003C7AB2" w:rsidRPr="003C7AB2">
        <w:rPr>
          <w:rFonts w:eastAsia="Times New Roman"/>
          <w:lang w:bidi="ar-SA"/>
        </w:rPr>
        <w:t>One of the foremost centers of Adidas should forever be football tools and connected appliances. Adidas continues a superior corporation in the global accumulation of unit equipment for worldwide community football units and associations.</w:t>
      </w:r>
    </w:p>
    <w:p w:rsidR="00F70C21" w:rsidRDefault="0044375F" w:rsidP="003C7AB2">
      <w:pPr>
        <w:rPr>
          <w:rFonts w:eastAsia="Times New Roman"/>
          <w:lang w:bidi="ar-SA"/>
        </w:rPr>
      </w:pPr>
      <w:r>
        <w:rPr>
          <w:rFonts w:eastAsia="Times New Roman"/>
          <w:noProof/>
          <w:lang w:bidi="ar-SA"/>
        </w:rPr>
        <w:pict>
          <v:rect id="_x0000_s1026" style="position:absolute;left:0;text-align:left;margin-left:-5.3pt;margin-top:103.45pt;width:239.5pt;height:32.6pt;z-index:251661312" fillcolor="#f79646 [3209]" strokecolor="#f2f2f2 [3041]" strokeweight="3pt">
            <v:shadow on="t" type="perspective" color="#974706 [1609]" opacity=".5" offset="1pt" offset2="-1pt"/>
            <v:textbox>
              <w:txbxContent>
                <w:p w:rsidR="00291F72" w:rsidRPr="00291F72" w:rsidRDefault="00291F72">
                  <w:pPr>
                    <w:rPr>
                      <w:b/>
                      <w:sz w:val="32"/>
                      <w:szCs w:val="32"/>
                    </w:rPr>
                  </w:pPr>
                  <w:r w:rsidRPr="00291F72">
                    <w:rPr>
                      <w:b/>
                      <w:sz w:val="32"/>
                      <w:szCs w:val="32"/>
                    </w:rPr>
                    <w:t>Product range of Adidas</w:t>
                  </w:r>
                </w:p>
              </w:txbxContent>
            </v:textbox>
          </v:rect>
        </w:pict>
      </w:r>
      <w:r w:rsidR="003C7AB2" w:rsidRPr="003C7AB2">
        <w:rPr>
          <w:rFonts w:eastAsia="Times New Roman"/>
          <w:lang w:bidi="ar-SA"/>
        </w:rPr>
        <w:t xml:space="preserve">Adidas performs arbitrator tools that are applied in global conflict and by various nations and organizations in the division. The organization has been a developer in the operation of footwear toward the sport, among well-known standards involving the 1979 announcement of the Copa Mundial fashioned shoe applied for matches on enterprise drained offerings. It continues the recognition of the biggest </w:t>
      </w:r>
      <w:r w:rsidR="00AB1588">
        <w:rPr>
          <w:rFonts w:eastAsia="Times New Roman"/>
          <w:lang w:bidi="ar-SA"/>
        </w:rPr>
        <w:t>trading drive of all background (</w:t>
      </w:r>
      <w:r w:rsidR="00AB1588" w:rsidRPr="00AB1588">
        <w:rPr>
          <w:rFonts w:cs="Times New Roman"/>
          <w:color w:val="222222"/>
          <w:szCs w:val="24"/>
          <w:shd w:val="clear" w:color="auto" w:fill="FFFFFF"/>
        </w:rPr>
        <w:t>Crasto</w:t>
      </w:r>
      <w:r w:rsidR="00AB1588">
        <w:rPr>
          <w:rFonts w:cs="Times New Roman"/>
          <w:color w:val="222222"/>
          <w:szCs w:val="24"/>
          <w:shd w:val="clear" w:color="auto" w:fill="FFFFFF"/>
        </w:rPr>
        <w:t xml:space="preserve"> et al, 2020).</w:t>
      </w:r>
    </w:p>
    <w:p w:rsidR="00B315FA" w:rsidRDefault="00291F72" w:rsidP="003C7AB2">
      <w:pPr>
        <w:rPr>
          <w:rFonts w:eastAsia="Times New Roman"/>
          <w:b/>
          <w:lang w:bidi="ar-SA"/>
        </w:rPr>
      </w:pPr>
      <w:r>
        <w:rPr>
          <w:rFonts w:eastAsia="Times New Roman"/>
          <w:b/>
          <w:noProof/>
          <w:lang w:val="en-GB" w:eastAsia="en-GB" w:bidi="ar-SA"/>
        </w:rPr>
        <w:drawing>
          <wp:anchor distT="0" distB="0" distL="114300" distR="114300" simplePos="0" relativeHeight="251659264" behindDoc="0" locked="0" layoutInCell="1" allowOverlap="1">
            <wp:simplePos x="0" y="0"/>
            <wp:positionH relativeFrom="column">
              <wp:posOffset>3503295</wp:posOffset>
            </wp:positionH>
            <wp:positionV relativeFrom="paragraph">
              <wp:posOffset>219075</wp:posOffset>
            </wp:positionV>
            <wp:extent cx="2701290" cy="1885950"/>
            <wp:effectExtent l="152400" t="152400" r="137160" b="152400"/>
            <wp:wrapSquare wrapText="bothSides"/>
            <wp:docPr id="7" name="Picture 7" descr="adidas shoes for men online Off 77% - mls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didas shoes for men online Off 77% - mlsm.in"/>
                    <pic:cNvPicPr>
                      <a:picLocks noChangeAspect="1" noChangeArrowheads="1"/>
                    </pic:cNvPicPr>
                  </pic:nvPicPr>
                  <pic:blipFill>
                    <a:blip r:embed="rId10"/>
                    <a:srcRect/>
                    <a:stretch>
                      <a:fillRect/>
                    </a:stretch>
                  </pic:blipFill>
                  <pic:spPr bwMode="auto">
                    <a:xfrm>
                      <a:off x="0" y="0"/>
                      <a:ext cx="2701290" cy="188595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rsidR="00C91623" w:rsidRPr="00C91623" w:rsidRDefault="00C91623" w:rsidP="00C91623">
      <w:pPr>
        <w:spacing w:after="0"/>
        <w:rPr>
          <w:rFonts w:eastAsia="Times New Roman" w:cs="Times New Roman"/>
          <w:color w:val="0E101A"/>
          <w:szCs w:val="24"/>
          <w:lang w:bidi="ar-SA"/>
        </w:rPr>
      </w:pPr>
      <w:r w:rsidRPr="00C91623">
        <w:rPr>
          <w:rFonts w:eastAsia="Times New Roman" w:cs="Times New Roman"/>
          <w:b/>
          <w:bCs/>
          <w:color w:val="0E101A"/>
          <w:szCs w:val="24"/>
          <w:lang w:bidi="ar-SA"/>
        </w:rPr>
        <w:t>Footwear</w:t>
      </w:r>
    </w:p>
    <w:p w:rsidR="00C91623" w:rsidRDefault="00291F72" w:rsidP="00C91623">
      <w:pPr>
        <w:spacing w:after="0"/>
        <w:rPr>
          <w:rFonts w:eastAsia="Times New Roman" w:cs="Times New Roman"/>
          <w:color w:val="0E101A"/>
          <w:szCs w:val="24"/>
          <w:lang w:bidi="ar-SA"/>
        </w:rPr>
      </w:pPr>
      <w:r>
        <w:rPr>
          <w:rFonts w:eastAsia="Times New Roman" w:cs="Times New Roman"/>
          <w:noProof/>
          <w:color w:val="0E101A"/>
          <w:szCs w:val="24"/>
          <w:lang w:val="en-GB" w:eastAsia="en-GB" w:bidi="ar-SA"/>
        </w:rPr>
        <w:drawing>
          <wp:anchor distT="0" distB="0" distL="114300" distR="114300" simplePos="0" relativeHeight="251660288" behindDoc="0" locked="0" layoutInCell="1" allowOverlap="1">
            <wp:simplePos x="0" y="0"/>
            <wp:positionH relativeFrom="column">
              <wp:posOffset>4388485</wp:posOffset>
            </wp:positionH>
            <wp:positionV relativeFrom="paragraph">
              <wp:posOffset>1558925</wp:posOffset>
            </wp:positionV>
            <wp:extent cx="1899285" cy="1943735"/>
            <wp:effectExtent l="19050" t="0" r="5715" b="0"/>
            <wp:wrapSquare wrapText="bothSides"/>
            <wp:docPr id="10" name="Picture 10" descr="cheap adidas womens clothing Online Shopping for Women, Men, Kids Fashion &amp;  Lifestyle|Free Delivery &amp; Retur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heap adidas womens clothing Online Shopping for Women, Men, Kids Fashion &amp;  Lifestyle|Free Delivery &amp; Returns! -"/>
                    <pic:cNvPicPr>
                      <a:picLocks noChangeAspect="1" noChangeArrowheads="1"/>
                    </pic:cNvPicPr>
                  </pic:nvPicPr>
                  <pic:blipFill>
                    <a:blip r:embed="rId11"/>
                    <a:srcRect/>
                    <a:stretch>
                      <a:fillRect/>
                    </a:stretch>
                  </pic:blipFill>
                  <pic:spPr bwMode="auto">
                    <a:xfrm>
                      <a:off x="0" y="0"/>
                      <a:ext cx="1899285" cy="1943735"/>
                    </a:xfrm>
                    <a:prstGeom prst="rect">
                      <a:avLst/>
                    </a:prstGeom>
                    <a:noFill/>
                    <a:ln w="9525">
                      <a:noFill/>
                      <a:miter lim="800000"/>
                      <a:headEnd/>
                      <a:tailEnd/>
                    </a:ln>
                  </pic:spPr>
                </pic:pic>
              </a:graphicData>
            </a:graphic>
          </wp:anchor>
        </w:drawing>
      </w:r>
      <w:r w:rsidR="00C91623" w:rsidRPr="00C91623">
        <w:rPr>
          <w:rFonts w:eastAsia="Times New Roman" w:cs="Times New Roman"/>
          <w:color w:val="0E101A"/>
          <w:szCs w:val="24"/>
          <w:lang w:bidi="ar-SA"/>
        </w:rPr>
        <w:t>Shoes continue the primary product in the Adidas group and whatever obtained them famous. They produce a modernized quality of sports shoes, like basketball, hockey, football, golf, and tennis. They are all prepared to present the most beneficial efficiency and convenience throughout exercises</w:t>
      </w:r>
      <w:r>
        <w:rPr>
          <w:rFonts w:eastAsia="Times New Roman" w:cs="Times New Roman"/>
          <w:color w:val="0E101A"/>
          <w:szCs w:val="24"/>
          <w:lang w:bidi="ar-SA"/>
        </w:rPr>
        <w:t>.</w:t>
      </w:r>
    </w:p>
    <w:p w:rsidR="00291F72" w:rsidRPr="00C91623" w:rsidRDefault="00291F72" w:rsidP="00C91623">
      <w:pPr>
        <w:spacing w:after="0"/>
        <w:rPr>
          <w:rFonts w:eastAsia="Times New Roman" w:cs="Times New Roman"/>
          <w:color w:val="0E101A"/>
          <w:szCs w:val="24"/>
          <w:lang w:bidi="ar-SA"/>
        </w:rPr>
      </w:pPr>
    </w:p>
    <w:p w:rsidR="00C91623" w:rsidRPr="00C91623" w:rsidRDefault="00C91623" w:rsidP="00C91623">
      <w:pPr>
        <w:spacing w:after="0"/>
        <w:rPr>
          <w:rFonts w:eastAsia="Times New Roman" w:cs="Times New Roman"/>
          <w:color w:val="0E101A"/>
          <w:szCs w:val="24"/>
          <w:lang w:bidi="ar-SA"/>
        </w:rPr>
      </w:pPr>
      <w:r w:rsidRPr="00C91623">
        <w:rPr>
          <w:rFonts w:eastAsia="Times New Roman" w:cs="Times New Roman"/>
          <w:b/>
          <w:bCs/>
          <w:color w:val="0E101A"/>
          <w:szCs w:val="24"/>
          <w:lang w:bidi="ar-SA"/>
        </w:rPr>
        <w:t>Clothes and apparel</w:t>
      </w:r>
    </w:p>
    <w:p w:rsidR="00C91623" w:rsidRDefault="00C91623" w:rsidP="00C91623">
      <w:pPr>
        <w:spacing w:after="0"/>
        <w:rPr>
          <w:rFonts w:eastAsia="Times New Roman" w:cs="Times New Roman"/>
          <w:color w:val="0E101A"/>
          <w:szCs w:val="24"/>
          <w:lang w:bidi="ar-SA"/>
        </w:rPr>
      </w:pPr>
      <w:r w:rsidRPr="00C91623">
        <w:rPr>
          <w:rFonts w:eastAsia="Times New Roman" w:cs="Times New Roman"/>
          <w:color w:val="0E101A"/>
          <w:szCs w:val="24"/>
          <w:lang w:bidi="ar-SA"/>
        </w:rPr>
        <w:t xml:space="preserve">Besides their friendly shoes, Adidas further presents easy-going clothes for men, women, and kids. Adidas the numerous important </w:t>
      </w:r>
      <w:r w:rsidRPr="00C91623">
        <w:rPr>
          <w:rFonts w:eastAsia="Times New Roman" w:cs="Times New Roman"/>
          <w:color w:val="0E101A"/>
          <w:szCs w:val="24"/>
          <w:lang w:bidi="ar-SA"/>
        </w:rPr>
        <w:lastRenderedPageBreak/>
        <w:t>global clothes brand, Adidas, was assessed at above 16.48 billion U.S. dollars in 2020, an extension from about seven billion U.S. dollars in 2016. Adidas provides apparel for sports exercises (professionals, yoga, football, party, etc) and common practice as strong.</w:t>
      </w:r>
    </w:p>
    <w:p w:rsidR="00F27A28" w:rsidRDefault="004E23E1" w:rsidP="00C91623">
      <w:pPr>
        <w:spacing w:after="0"/>
        <w:rPr>
          <w:rFonts w:eastAsia="Times New Roman" w:cs="Times New Roman"/>
          <w:color w:val="0E101A"/>
          <w:szCs w:val="24"/>
          <w:lang w:bidi="ar-SA"/>
        </w:rPr>
      </w:pPr>
      <w:r>
        <w:rPr>
          <w:rFonts w:eastAsia="Times New Roman" w:cs="Times New Roman"/>
          <w:noProof/>
          <w:color w:val="0E101A"/>
          <w:szCs w:val="24"/>
          <w:lang w:val="en-GB" w:eastAsia="en-GB" w:bidi="ar-SA"/>
        </w:rPr>
        <w:drawing>
          <wp:anchor distT="0" distB="0" distL="114300" distR="114300" simplePos="0" relativeHeight="251662336" behindDoc="0" locked="0" layoutInCell="1" allowOverlap="1">
            <wp:simplePos x="0" y="0"/>
            <wp:positionH relativeFrom="column">
              <wp:posOffset>3859530</wp:posOffset>
            </wp:positionH>
            <wp:positionV relativeFrom="paragraph">
              <wp:posOffset>173355</wp:posOffset>
            </wp:positionV>
            <wp:extent cx="2521585" cy="1896110"/>
            <wp:effectExtent l="323850" t="285750" r="354965" b="275590"/>
            <wp:wrapSquare wrapText="bothSides"/>
            <wp:docPr id="13" name="Picture 13" descr="ADIDAS Ultimate taekwondo sparring gear set | Martial Arts Sparring Gear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DIDAS Ultimate taekwondo sparring gear set | Martial Arts Sparring Gear Set"/>
                    <pic:cNvPicPr>
                      <a:picLocks noChangeAspect="1" noChangeArrowheads="1"/>
                    </pic:cNvPicPr>
                  </pic:nvPicPr>
                  <pic:blipFill>
                    <a:blip r:embed="rId12" cstate="print"/>
                    <a:srcRect/>
                    <a:stretch>
                      <a:fillRect/>
                    </a:stretch>
                  </pic:blipFill>
                  <pic:spPr bwMode="auto">
                    <a:xfrm>
                      <a:off x="0" y="0"/>
                      <a:ext cx="2521585" cy="189611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p>
    <w:p w:rsidR="00291F72" w:rsidRPr="00F27A28" w:rsidRDefault="00291F72" w:rsidP="00291F72">
      <w:pPr>
        <w:spacing w:after="0"/>
        <w:rPr>
          <w:rFonts w:eastAsia="Times New Roman" w:cs="Times New Roman"/>
          <w:b/>
          <w:color w:val="0E101A"/>
          <w:szCs w:val="24"/>
          <w:lang w:bidi="ar-SA"/>
        </w:rPr>
      </w:pPr>
      <w:r w:rsidRPr="00F27A28">
        <w:rPr>
          <w:rFonts w:eastAsia="Times New Roman" w:cs="Times New Roman"/>
          <w:b/>
          <w:color w:val="0E101A"/>
          <w:szCs w:val="24"/>
          <w:lang w:bidi="ar-SA"/>
        </w:rPr>
        <w:t>Sports Equipment</w:t>
      </w:r>
    </w:p>
    <w:p w:rsidR="00291F72" w:rsidRPr="00C91623" w:rsidRDefault="00291F72" w:rsidP="00291F72">
      <w:pPr>
        <w:spacing w:after="0"/>
        <w:rPr>
          <w:rFonts w:eastAsia="Times New Roman" w:cs="Times New Roman"/>
          <w:color w:val="0E101A"/>
          <w:szCs w:val="24"/>
          <w:lang w:bidi="ar-SA"/>
        </w:rPr>
      </w:pPr>
      <w:r w:rsidRPr="00291F72">
        <w:rPr>
          <w:rFonts w:eastAsia="Times New Roman" w:cs="Times New Roman"/>
          <w:color w:val="0E101A"/>
          <w:szCs w:val="24"/>
          <w:lang w:bidi="ar-SA"/>
        </w:rPr>
        <w:t>Adidas represents a signif</w:t>
      </w:r>
      <w:r w:rsidR="00F27A28">
        <w:rPr>
          <w:rFonts w:eastAsia="Times New Roman" w:cs="Times New Roman"/>
          <w:color w:val="0E101A"/>
          <w:szCs w:val="24"/>
          <w:lang w:bidi="ar-SA"/>
        </w:rPr>
        <w:t>icant function in global sports e</w:t>
      </w:r>
      <w:r w:rsidRPr="00291F72">
        <w:rPr>
          <w:rFonts w:eastAsia="Times New Roman" w:cs="Times New Roman"/>
          <w:color w:val="0E101A"/>
          <w:szCs w:val="24"/>
          <w:lang w:bidi="ar-SA"/>
        </w:rPr>
        <w:t>quipment. They have b</w:t>
      </w:r>
      <w:r w:rsidR="00F27A28">
        <w:rPr>
          <w:rFonts w:eastAsia="Times New Roman" w:cs="Times New Roman"/>
          <w:color w:val="0E101A"/>
          <w:szCs w:val="24"/>
          <w:lang w:bidi="ar-SA"/>
        </w:rPr>
        <w:t>een a seller for various sports a</w:t>
      </w:r>
      <w:r w:rsidR="00F27A28" w:rsidRPr="00291F72">
        <w:rPr>
          <w:rFonts w:eastAsia="Times New Roman" w:cs="Times New Roman"/>
          <w:color w:val="0E101A"/>
          <w:szCs w:val="24"/>
          <w:lang w:bidi="ar-SA"/>
        </w:rPr>
        <w:t>mong</w:t>
      </w:r>
      <w:r w:rsidRPr="00291F72">
        <w:rPr>
          <w:rFonts w:eastAsia="Times New Roman" w:cs="Times New Roman"/>
          <w:color w:val="0E101A"/>
          <w:szCs w:val="24"/>
          <w:lang w:bidi="ar-SA"/>
        </w:rPr>
        <w:t xml:space="preserve"> a variety of stocks l</w:t>
      </w:r>
      <w:r w:rsidR="00F27A28">
        <w:rPr>
          <w:rFonts w:eastAsia="Times New Roman" w:cs="Times New Roman"/>
          <w:color w:val="0E101A"/>
          <w:szCs w:val="24"/>
          <w:lang w:bidi="ar-SA"/>
        </w:rPr>
        <w:t xml:space="preserve">ike Footballs, golf clubs, yoga </w:t>
      </w:r>
      <w:r w:rsidRPr="00291F72">
        <w:rPr>
          <w:rFonts w:eastAsia="Times New Roman" w:cs="Times New Roman"/>
          <w:color w:val="0E101A"/>
          <w:szCs w:val="24"/>
          <w:lang w:bidi="ar-SA"/>
        </w:rPr>
        <w:t>mats, handbags, join</w:t>
      </w:r>
      <w:r w:rsidR="00F27A28">
        <w:rPr>
          <w:rFonts w:eastAsia="Times New Roman" w:cs="Times New Roman"/>
          <w:color w:val="0E101A"/>
          <w:szCs w:val="24"/>
          <w:lang w:bidi="ar-SA"/>
        </w:rPr>
        <w:t xml:space="preserve">t pads, cover jackets, activity </w:t>
      </w:r>
      <w:r w:rsidRPr="00291F72">
        <w:rPr>
          <w:rFonts w:eastAsia="Times New Roman" w:cs="Times New Roman"/>
          <w:color w:val="0E101A"/>
          <w:szCs w:val="24"/>
          <w:lang w:bidi="ar-SA"/>
        </w:rPr>
        <w:t>seeds and bone protectors</w:t>
      </w:r>
      <w:r w:rsidR="00720EF9">
        <w:rPr>
          <w:rFonts w:eastAsia="Times New Roman" w:cs="Times New Roman"/>
          <w:color w:val="0E101A"/>
          <w:szCs w:val="24"/>
          <w:lang w:bidi="ar-SA"/>
        </w:rPr>
        <w:t xml:space="preserve"> (</w:t>
      </w:r>
      <w:r w:rsidR="00720EF9" w:rsidRPr="00720EF9">
        <w:rPr>
          <w:rFonts w:cs="Times New Roman"/>
          <w:color w:val="222222"/>
          <w:szCs w:val="24"/>
          <w:shd w:val="clear" w:color="auto" w:fill="FFFFFF"/>
        </w:rPr>
        <w:t>Pereira</w:t>
      </w:r>
      <w:r w:rsidR="00720EF9">
        <w:rPr>
          <w:rFonts w:cs="Times New Roman"/>
          <w:color w:val="222222"/>
          <w:szCs w:val="24"/>
          <w:shd w:val="clear" w:color="auto" w:fill="FFFFFF"/>
        </w:rPr>
        <w:t>, 2018).</w:t>
      </w:r>
    </w:p>
    <w:p w:rsidR="00C91623" w:rsidRPr="00B315FA" w:rsidRDefault="00C91623" w:rsidP="003C7AB2">
      <w:pPr>
        <w:rPr>
          <w:rFonts w:eastAsia="Times New Roman"/>
          <w:b/>
          <w:lang w:bidi="ar-SA"/>
        </w:rPr>
      </w:pPr>
    </w:p>
    <w:p w:rsidR="003A3714" w:rsidRDefault="003A3714" w:rsidP="003A3714">
      <w:pPr>
        <w:rPr>
          <w:b/>
          <w:szCs w:val="24"/>
        </w:rPr>
      </w:pPr>
      <w:r>
        <w:rPr>
          <w:b/>
          <w:noProof/>
          <w:szCs w:val="24"/>
          <w:lang w:val="en-GB" w:eastAsia="en-GB" w:bidi="ar-SA"/>
        </w:rPr>
        <w:drawing>
          <wp:anchor distT="0" distB="0" distL="114300" distR="114300" simplePos="0" relativeHeight="251663360" behindDoc="0" locked="0" layoutInCell="1" allowOverlap="1">
            <wp:simplePos x="0" y="0"/>
            <wp:positionH relativeFrom="column">
              <wp:posOffset>3859530</wp:posOffset>
            </wp:positionH>
            <wp:positionV relativeFrom="paragraph">
              <wp:posOffset>128270</wp:posOffset>
            </wp:positionV>
            <wp:extent cx="2713990" cy="2001520"/>
            <wp:effectExtent l="95250" t="76200" r="67310" b="970280"/>
            <wp:wrapSquare wrapText="bothSides"/>
            <wp:docPr id="16" name="Picture 16" descr="adidas accessories | Great Quality. Fast Delivery. Special Offers.  firstassist.com.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didas accessories | Great Quality. Fast Delivery. Special Offers.  firstassist.com.tr"/>
                    <pic:cNvPicPr>
                      <a:picLocks noChangeAspect="1" noChangeArrowheads="1"/>
                    </pic:cNvPicPr>
                  </pic:nvPicPr>
                  <pic:blipFill>
                    <a:blip r:embed="rId13" cstate="print"/>
                    <a:srcRect/>
                    <a:stretch>
                      <a:fillRect/>
                    </a:stretch>
                  </pic:blipFill>
                  <pic:spPr bwMode="auto">
                    <a:xfrm>
                      <a:off x="0" y="0"/>
                      <a:ext cx="2713990" cy="200152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Pr="003A3714">
        <w:rPr>
          <w:b/>
          <w:szCs w:val="24"/>
        </w:rPr>
        <w:t>Accessories</w:t>
      </w:r>
    </w:p>
    <w:p w:rsidR="00174932" w:rsidRDefault="003A3714" w:rsidP="003A3714">
      <w:pPr>
        <w:rPr>
          <w:szCs w:val="24"/>
        </w:rPr>
      </w:pPr>
      <w:r w:rsidRPr="003A3714">
        <w:rPr>
          <w:szCs w:val="24"/>
        </w:rPr>
        <w:t>Accessories cannot be wanted in a superior kind like Adidas. That business has made a more high reputation on trading accessories like bags, watches, socks, and rubber wristbands. They constantly fulfill up among the most modern style, not simply with accessories just with their entire product.</w:t>
      </w:r>
    </w:p>
    <w:p w:rsidR="003A3714" w:rsidRPr="003A3714" w:rsidRDefault="003A3714" w:rsidP="003A3714">
      <w:pPr>
        <w:rPr>
          <w:b/>
          <w:szCs w:val="24"/>
        </w:rPr>
      </w:pPr>
    </w:p>
    <w:p w:rsidR="00174932" w:rsidRDefault="0044375F" w:rsidP="00174932">
      <w:pPr>
        <w:rPr>
          <w:b/>
          <w:szCs w:val="24"/>
        </w:rPr>
      </w:pPr>
      <w:r>
        <w:rPr>
          <w:b/>
          <w:noProof/>
          <w:szCs w:val="24"/>
          <w:lang w:bidi="ar-SA"/>
        </w:rPr>
        <w:pict>
          <v:rect id="_x0000_s1028" style="position:absolute;left:0;text-align:left;margin-left:-3.9pt;margin-top:7.15pt;width:239.5pt;height:32.6pt;z-index:251664384" fillcolor="#f79646 [3209]" strokecolor="#f2f2f2 [3041]" strokeweight="3pt">
            <v:shadow on="t" type="perspective" color="#974706 [1609]" opacity=".5" offset="1pt" offset2="-1pt"/>
            <v:textbox>
              <w:txbxContent>
                <w:p w:rsidR="00DE61AB" w:rsidRPr="00291F72" w:rsidRDefault="00DE61AB" w:rsidP="00DE61AB">
                  <w:pPr>
                    <w:rPr>
                      <w:b/>
                      <w:sz w:val="32"/>
                      <w:szCs w:val="32"/>
                    </w:rPr>
                  </w:pPr>
                  <w:r>
                    <w:rPr>
                      <w:b/>
                      <w:sz w:val="32"/>
                      <w:szCs w:val="32"/>
                    </w:rPr>
                    <w:t>Branding Strategy</w:t>
                  </w:r>
                </w:p>
              </w:txbxContent>
            </v:textbox>
          </v:rect>
        </w:pict>
      </w:r>
    </w:p>
    <w:p w:rsidR="00DE61AB" w:rsidRDefault="00DE61AB" w:rsidP="00174932">
      <w:pPr>
        <w:rPr>
          <w:b/>
          <w:szCs w:val="24"/>
        </w:rPr>
      </w:pPr>
    </w:p>
    <w:p w:rsidR="0084341A" w:rsidRPr="0084341A" w:rsidRDefault="0084341A" w:rsidP="0084341A">
      <w:pPr>
        <w:spacing w:after="0"/>
        <w:rPr>
          <w:rFonts w:eastAsia="Times New Roman" w:cs="Times New Roman"/>
          <w:color w:val="0E101A"/>
          <w:szCs w:val="24"/>
          <w:lang w:bidi="ar-SA"/>
        </w:rPr>
      </w:pPr>
      <w:r w:rsidRPr="0084341A">
        <w:rPr>
          <w:rFonts w:eastAsia="Times New Roman" w:cs="Times New Roman"/>
          <w:color w:val="0E101A"/>
          <w:szCs w:val="24"/>
          <w:lang w:bidi="ar-SA"/>
        </w:rPr>
        <w:t xml:space="preserve">Their branding strategy is concerted sunshade branding because </w:t>
      </w:r>
      <w:r w:rsidR="001240D7" w:rsidRPr="0084341A">
        <w:rPr>
          <w:rFonts w:eastAsia="Times New Roman" w:cs="Times New Roman"/>
          <w:color w:val="0E101A"/>
          <w:szCs w:val="24"/>
          <w:lang w:bidi="ar-SA"/>
        </w:rPr>
        <w:t>they</w:t>
      </w:r>
      <w:r w:rsidRPr="0084341A">
        <w:rPr>
          <w:rFonts w:eastAsia="Times New Roman" w:cs="Times New Roman"/>
          <w:color w:val="0E101A"/>
          <w:szCs w:val="24"/>
          <w:lang w:bidi="ar-SA"/>
        </w:rPr>
        <w:t xml:space="preserve"> regularly practice one trademark sign for various products. Furthermore, practicing the best brand strategy is a unique solution to be strong in the supermarket and to accomplish purposes.</w:t>
      </w:r>
    </w:p>
    <w:p w:rsidR="0084341A" w:rsidRDefault="0084341A" w:rsidP="0084341A">
      <w:pPr>
        <w:spacing w:after="0"/>
        <w:rPr>
          <w:rFonts w:eastAsia="Times New Roman" w:cs="Times New Roman"/>
          <w:color w:val="0E101A"/>
          <w:szCs w:val="24"/>
          <w:lang w:bidi="ar-SA"/>
        </w:rPr>
      </w:pPr>
      <w:r w:rsidRPr="0084341A">
        <w:rPr>
          <w:rFonts w:eastAsia="Times New Roman" w:cs="Times New Roman"/>
          <w:color w:val="0E101A"/>
          <w:szCs w:val="24"/>
          <w:lang w:bidi="ar-SA"/>
        </w:rPr>
        <w:t>Adidas additionally practices </w:t>
      </w:r>
      <w:r w:rsidRPr="0084341A">
        <w:rPr>
          <w:rFonts w:eastAsia="Times New Roman" w:cs="Times New Roman"/>
          <w:b/>
          <w:bCs/>
          <w:color w:val="0E101A"/>
          <w:szCs w:val="24"/>
          <w:lang w:bidi="ar-SA"/>
        </w:rPr>
        <w:t>passionate branding </w:t>
      </w:r>
      <w:r w:rsidRPr="0084341A">
        <w:rPr>
          <w:rFonts w:eastAsia="Times New Roman" w:cs="Times New Roman"/>
          <w:color w:val="0E101A"/>
          <w:szCs w:val="24"/>
          <w:lang w:bidi="ar-SA"/>
        </w:rPr>
        <w:t>and the fabrication of </w:t>
      </w:r>
      <w:r w:rsidRPr="0084341A">
        <w:rPr>
          <w:rFonts w:eastAsia="Times New Roman" w:cs="Times New Roman"/>
          <w:b/>
          <w:bCs/>
          <w:color w:val="0E101A"/>
          <w:szCs w:val="24"/>
          <w:lang w:bidi="ar-SA"/>
        </w:rPr>
        <w:t>strength. </w:t>
      </w:r>
      <w:r w:rsidRPr="0084341A">
        <w:rPr>
          <w:rFonts w:eastAsia="Times New Roman" w:cs="Times New Roman"/>
          <w:color w:val="0E101A"/>
          <w:szCs w:val="24"/>
          <w:lang w:bidi="ar-SA"/>
        </w:rPr>
        <w:t xml:space="preserve">They require developing a strong brand over inspirational novels to increase consumer commitment. </w:t>
      </w:r>
      <w:r w:rsidRPr="0084341A">
        <w:rPr>
          <w:rFonts w:eastAsia="Times New Roman" w:cs="Times New Roman"/>
          <w:color w:val="0E101A"/>
          <w:szCs w:val="24"/>
          <w:lang w:bidi="ar-SA"/>
        </w:rPr>
        <w:lastRenderedPageBreak/>
        <w:t>Mo</w:t>
      </w:r>
      <w:bookmarkStart w:id="0" w:name="_GoBack"/>
      <w:bookmarkEnd w:id="0"/>
      <w:r w:rsidRPr="0084341A">
        <w:rPr>
          <w:rFonts w:eastAsia="Times New Roman" w:cs="Times New Roman"/>
          <w:color w:val="0E101A"/>
          <w:szCs w:val="24"/>
          <w:lang w:bidi="ar-SA"/>
        </w:rPr>
        <w:t>reover, their concentration is to drive people so they could overcome procrastination with the constitu</w:t>
      </w:r>
      <w:r w:rsidR="000977BC">
        <w:rPr>
          <w:rFonts w:eastAsia="Times New Roman" w:cs="Times New Roman"/>
          <w:color w:val="0E101A"/>
          <w:szCs w:val="24"/>
          <w:lang w:bidi="ar-SA"/>
        </w:rPr>
        <w:t>tion (</w:t>
      </w:r>
      <w:r w:rsidR="000977BC" w:rsidRPr="000977BC">
        <w:rPr>
          <w:rFonts w:cs="Times New Roman"/>
          <w:color w:val="222222"/>
          <w:szCs w:val="24"/>
          <w:shd w:val="clear" w:color="auto" w:fill="FFFFFF"/>
        </w:rPr>
        <w:t>Wildfeuer</w:t>
      </w:r>
      <w:r w:rsidR="000977BC">
        <w:rPr>
          <w:rFonts w:cs="Times New Roman"/>
          <w:color w:val="222222"/>
          <w:szCs w:val="24"/>
          <w:shd w:val="clear" w:color="auto" w:fill="FFFFFF"/>
        </w:rPr>
        <w:t>, 2018).</w:t>
      </w:r>
    </w:p>
    <w:p w:rsidR="001240D7" w:rsidRDefault="00453D30" w:rsidP="0084341A">
      <w:pPr>
        <w:spacing w:after="0"/>
        <w:rPr>
          <w:rFonts w:eastAsia="Times New Roman" w:cs="Times New Roman"/>
          <w:color w:val="0E101A"/>
          <w:szCs w:val="24"/>
          <w:lang w:bidi="ar-SA"/>
        </w:rPr>
      </w:pPr>
      <w:r>
        <w:rPr>
          <w:rFonts w:eastAsia="Times New Roman" w:cs="Times New Roman"/>
          <w:noProof/>
          <w:color w:val="0E101A"/>
          <w:szCs w:val="24"/>
          <w:lang w:bidi="ar-SA"/>
        </w:rPr>
        <w:pict>
          <v:rect id="_x0000_s1030" style="position:absolute;left:0;text-align:left;margin-left:-2.5pt;margin-top:-2.75pt;width:239.5pt;height:32.6pt;z-index:251665408" fillcolor="#f79646 [3209]" strokecolor="#f2f2f2 [3041]" strokeweight="3pt">
            <v:shadow on="t" type="perspective" color="#974706 [1609]" opacity=".5" offset="1pt" offset2="-1pt"/>
            <v:textbox>
              <w:txbxContent>
                <w:p w:rsidR="001240D7" w:rsidRPr="00291F72" w:rsidRDefault="001240D7" w:rsidP="001240D7">
                  <w:pPr>
                    <w:rPr>
                      <w:b/>
                      <w:sz w:val="32"/>
                      <w:szCs w:val="32"/>
                    </w:rPr>
                  </w:pPr>
                  <w:r>
                    <w:rPr>
                      <w:b/>
                      <w:sz w:val="32"/>
                      <w:szCs w:val="32"/>
                    </w:rPr>
                    <w:t>Mass Customization</w:t>
                  </w:r>
                </w:p>
              </w:txbxContent>
            </v:textbox>
          </v:rect>
        </w:pict>
      </w:r>
    </w:p>
    <w:p w:rsidR="001240D7" w:rsidRPr="0084341A" w:rsidRDefault="001240D7" w:rsidP="0084341A">
      <w:pPr>
        <w:spacing w:after="0"/>
        <w:rPr>
          <w:rFonts w:eastAsia="Times New Roman" w:cs="Times New Roman"/>
          <w:color w:val="0E101A"/>
          <w:szCs w:val="24"/>
          <w:lang w:bidi="ar-SA"/>
        </w:rPr>
      </w:pPr>
    </w:p>
    <w:p w:rsidR="003B523D" w:rsidRDefault="003B523D" w:rsidP="001240D7">
      <w:pPr>
        <w:rPr>
          <w:szCs w:val="24"/>
        </w:rPr>
      </w:pPr>
      <w:r w:rsidRPr="003B523D">
        <w:rPr>
          <w:noProof/>
          <w:szCs w:val="24"/>
          <w:lang w:val="en-GB" w:eastAsia="en-GB" w:bidi="ar-SA"/>
        </w:rPr>
        <w:drawing>
          <wp:anchor distT="0" distB="0" distL="114300" distR="114300" simplePos="0" relativeHeight="251666432" behindDoc="0" locked="0" layoutInCell="1" allowOverlap="1">
            <wp:simplePos x="0" y="0"/>
            <wp:positionH relativeFrom="column">
              <wp:posOffset>3811270</wp:posOffset>
            </wp:positionH>
            <wp:positionV relativeFrom="paragraph">
              <wp:posOffset>102870</wp:posOffset>
            </wp:positionV>
            <wp:extent cx="2734945" cy="2377440"/>
            <wp:effectExtent l="95250" t="76200" r="84455" b="746760"/>
            <wp:wrapSquare wrapText="bothSides"/>
            <wp:docPr id="52" name="Picture 52" descr="Win A Free Pair Of Kicks On miadidas.com From Sporting News | SneakerF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Win A Free Pair Of Kicks On miadidas.com From Sporting News | SneakerFiles"/>
                    <pic:cNvPicPr>
                      <a:picLocks noChangeAspect="1" noChangeArrowheads="1"/>
                    </pic:cNvPicPr>
                  </pic:nvPicPr>
                  <pic:blipFill>
                    <a:blip r:embed="rId14"/>
                    <a:srcRect/>
                    <a:stretch>
                      <a:fillRect/>
                    </a:stretch>
                  </pic:blipFill>
                  <pic:spPr bwMode="auto">
                    <a:xfrm>
                      <a:off x="0" y="0"/>
                      <a:ext cx="2734945" cy="237744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anchor>
        </w:drawing>
      </w:r>
      <w:r w:rsidR="001240D7" w:rsidRPr="003B523D">
        <w:rPr>
          <w:szCs w:val="24"/>
        </w:rPr>
        <w:t>One of the various recognizable symbols on sportswear and sports shoes is the three divisions or co-ordinate blocks of the applaud sports earmark Adidas. The signature Adidas was acquired from its originator Adolf Dassler. It is a mixture of his initial name Adi and end name Das. The organi</w:t>
      </w:r>
      <w:r>
        <w:rPr>
          <w:szCs w:val="24"/>
        </w:rPr>
        <w:t xml:space="preserve">zation was established in 1948. </w:t>
      </w:r>
    </w:p>
    <w:p w:rsidR="00DE61AB" w:rsidRPr="003B523D" w:rsidRDefault="001240D7" w:rsidP="001240D7">
      <w:pPr>
        <w:rPr>
          <w:szCs w:val="24"/>
        </w:rPr>
      </w:pPr>
      <w:r w:rsidRPr="003B523D">
        <w:rPr>
          <w:szCs w:val="24"/>
        </w:rPr>
        <w:t>Adidas has worked done amazing significant difficulties completely over the decades but has yet achieved to endure and visit floating. They cause continuous innovations and improvements to produce positive they fulfill up among the uncertain conditions and unique requirements of the customers</w:t>
      </w:r>
      <w:r w:rsidR="002378C3">
        <w:rPr>
          <w:szCs w:val="24"/>
        </w:rPr>
        <w:t xml:space="preserve"> (</w:t>
      </w:r>
      <w:r w:rsidR="002378C3" w:rsidRPr="002378C3">
        <w:rPr>
          <w:rFonts w:cs="Times New Roman"/>
          <w:color w:val="222222"/>
          <w:szCs w:val="24"/>
          <w:shd w:val="clear" w:color="auto" w:fill="FFFFFF"/>
        </w:rPr>
        <w:t>Baena</w:t>
      </w:r>
      <w:r w:rsidR="002378C3">
        <w:rPr>
          <w:rFonts w:cs="Times New Roman"/>
          <w:color w:val="222222"/>
          <w:szCs w:val="24"/>
          <w:shd w:val="clear" w:color="auto" w:fill="FFFFFF"/>
        </w:rPr>
        <w:t xml:space="preserve"> et al, 2016).</w:t>
      </w:r>
    </w:p>
    <w:p w:rsidR="003B523D" w:rsidRDefault="003B523D" w:rsidP="001240D7">
      <w:pPr>
        <w:rPr>
          <w:b/>
          <w:szCs w:val="24"/>
        </w:rPr>
      </w:pPr>
    </w:p>
    <w:p w:rsidR="001D0599" w:rsidRDefault="001D0599" w:rsidP="001D0599">
      <w:pPr>
        <w:rPr>
          <w:b/>
          <w:color w:val="31849B" w:themeColor="accent5" w:themeShade="BF"/>
        </w:rPr>
      </w:pPr>
      <w:r w:rsidRPr="001D0599">
        <w:rPr>
          <w:b/>
          <w:color w:val="31849B" w:themeColor="accent5" w:themeShade="BF"/>
        </w:rPr>
        <w:t>Wherever could find the Adidas products?</w:t>
      </w:r>
    </w:p>
    <w:p w:rsidR="00BD1ECC" w:rsidRDefault="00BD1ECC" w:rsidP="00BD1ECC">
      <w:pPr>
        <w:spacing w:after="0"/>
        <w:rPr>
          <w:rFonts w:eastAsia="Times New Roman" w:cs="Times New Roman"/>
          <w:color w:val="0E101A"/>
          <w:szCs w:val="24"/>
          <w:lang w:bidi="ar-SA"/>
        </w:rPr>
      </w:pPr>
      <w:r w:rsidRPr="00BD1ECC">
        <w:rPr>
          <w:rFonts w:eastAsia="Times New Roman" w:cs="Times New Roman"/>
          <w:b/>
          <w:bCs/>
          <w:color w:val="0E101A"/>
          <w:szCs w:val="24"/>
          <w:lang w:bidi="ar-SA"/>
        </w:rPr>
        <w:t>Adidas AG</w:t>
      </w:r>
      <w:r w:rsidRPr="00BD1ECC">
        <w:rPr>
          <w:rFonts w:eastAsia="Times New Roman" w:cs="Times New Roman"/>
          <w:color w:val="0E101A"/>
          <w:szCs w:val="24"/>
          <w:lang w:bidi="ar-SA"/>
        </w:rPr>
        <w:t>, a German producer of solid shoes and clothes and sportsmanlike ideals. At the beginning of the 21st centenary, it remained the biggest </w:t>
      </w:r>
      <w:r w:rsidRPr="00BD1ECC">
        <w:rPr>
          <w:rFonts w:eastAsia="Times New Roman" w:cs="Times New Roman"/>
          <w:b/>
          <w:bCs/>
          <w:color w:val="0E101A"/>
          <w:szCs w:val="24"/>
          <w:lang w:bidi="ar-SA"/>
        </w:rPr>
        <w:t>sports apparel </w:t>
      </w:r>
      <w:r w:rsidRPr="00BD1ECC">
        <w:rPr>
          <w:rFonts w:eastAsia="Times New Roman" w:cs="Times New Roman"/>
          <w:color w:val="0E101A"/>
          <w:szCs w:val="24"/>
          <w:lang w:bidi="ar-SA"/>
        </w:rPr>
        <w:t>producer in Europe and the following (after Nike) in the division. Adidas commodities are commonly identified among a three-strip brand, which continues an ingredient in the business's more innovative "mountain" and “trefoil” trademark. </w:t>
      </w:r>
    </w:p>
    <w:p w:rsidR="00370A85" w:rsidRPr="00BD1ECC" w:rsidRDefault="00370A85" w:rsidP="00370A85">
      <w:pPr>
        <w:spacing w:after="0"/>
        <w:jc w:val="center"/>
        <w:rPr>
          <w:rFonts w:eastAsia="Times New Roman" w:cs="Times New Roman"/>
          <w:color w:val="0E101A"/>
          <w:szCs w:val="24"/>
          <w:lang w:bidi="ar-SA"/>
        </w:rPr>
      </w:pPr>
      <w:r>
        <w:rPr>
          <w:noProof/>
          <w:lang w:val="en-GB" w:eastAsia="en-GB" w:bidi="ar-SA"/>
        </w:rPr>
        <w:lastRenderedPageBreak/>
        <w:drawing>
          <wp:inline distT="0" distB="0" distL="0" distR="0">
            <wp:extent cx="2868529" cy="2015945"/>
            <wp:effectExtent l="19050" t="0" r="8021" b="0"/>
            <wp:docPr id="55" name="Picture 55" descr="Adida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Adidas: logo"/>
                    <pic:cNvPicPr>
                      <a:picLocks noChangeAspect="1" noChangeArrowheads="1"/>
                    </pic:cNvPicPr>
                  </pic:nvPicPr>
                  <pic:blipFill>
                    <a:blip r:embed="rId15"/>
                    <a:srcRect/>
                    <a:stretch>
                      <a:fillRect/>
                    </a:stretch>
                  </pic:blipFill>
                  <pic:spPr bwMode="auto">
                    <a:xfrm>
                      <a:off x="0" y="0"/>
                      <a:ext cx="2872925" cy="2019035"/>
                    </a:xfrm>
                    <a:prstGeom prst="rect">
                      <a:avLst/>
                    </a:prstGeom>
                    <a:noFill/>
                    <a:ln w="9525">
                      <a:noFill/>
                      <a:miter lim="800000"/>
                      <a:headEnd/>
                      <a:tailEnd/>
                    </a:ln>
                  </pic:spPr>
                </pic:pic>
              </a:graphicData>
            </a:graphic>
          </wp:inline>
        </w:drawing>
      </w:r>
    </w:p>
    <w:p w:rsidR="00BD1ECC" w:rsidRPr="00BD1ECC" w:rsidRDefault="00BD1ECC" w:rsidP="00BD1ECC">
      <w:pPr>
        <w:spacing w:after="0"/>
        <w:rPr>
          <w:rFonts w:eastAsia="Times New Roman" w:cs="Times New Roman"/>
          <w:color w:val="0E101A"/>
          <w:szCs w:val="24"/>
          <w:lang w:bidi="ar-SA"/>
        </w:rPr>
      </w:pPr>
    </w:p>
    <w:p w:rsidR="00C77780" w:rsidRPr="00C77780" w:rsidRDefault="00BD1ECC" w:rsidP="00C77780">
      <w:pPr>
        <w:spacing w:after="0"/>
        <w:rPr>
          <w:rFonts w:eastAsia="Times New Roman" w:cs="Times New Roman"/>
          <w:color w:val="0E101A"/>
          <w:szCs w:val="24"/>
          <w:lang w:bidi="ar-SA"/>
        </w:rPr>
      </w:pPr>
      <w:r w:rsidRPr="00BD1ECC">
        <w:rPr>
          <w:rFonts w:eastAsia="Times New Roman" w:cs="Times New Roman"/>
          <w:color w:val="0E101A"/>
          <w:szCs w:val="24"/>
          <w:lang w:bidi="ar-SA"/>
        </w:rPr>
        <w:t>The style </w:t>
      </w:r>
      <w:r w:rsidRPr="00BD1ECC">
        <w:rPr>
          <w:rFonts w:eastAsia="Times New Roman" w:cs="Times New Roman"/>
          <w:i/>
          <w:iCs/>
          <w:color w:val="0E101A"/>
          <w:szCs w:val="24"/>
          <w:lang w:bidi="ar-SA"/>
        </w:rPr>
        <w:t>Adidas</w:t>
      </w:r>
      <w:r w:rsidRPr="00BD1ECC">
        <w:rPr>
          <w:rFonts w:eastAsia="Times New Roman" w:cs="Times New Roman"/>
          <w:color w:val="0E101A"/>
          <w:szCs w:val="24"/>
          <w:lang w:bidi="ar-SA"/>
        </w:rPr>
        <w:t> (inscribed “Adidas” through the organization) is an acronym of the style of originator Adolf (“Adi”) Dassler.</w:t>
      </w:r>
      <w:r w:rsidR="00C77780">
        <w:rPr>
          <w:rFonts w:eastAsia="Times New Roman" w:cs="Times New Roman"/>
          <w:color w:val="0E101A"/>
          <w:szCs w:val="24"/>
          <w:lang w:bidi="ar-SA"/>
        </w:rPr>
        <w:t xml:space="preserve"> </w:t>
      </w:r>
      <w:r w:rsidR="00C77780" w:rsidRPr="00C77780">
        <w:rPr>
          <w:rFonts w:eastAsia="Times New Roman" w:cs="Times New Roman"/>
          <w:color w:val="0E101A"/>
          <w:szCs w:val="24"/>
          <w:lang w:bidi="ar-SA"/>
        </w:rPr>
        <w:t>The Dassler group started construction shoes after World War I. Owens’s reward-leading shows improved knowledge of the Dassler mark throughout the globe.</w:t>
      </w:r>
    </w:p>
    <w:p w:rsidR="00BD1ECC" w:rsidRDefault="00A86640" w:rsidP="00C77780">
      <w:pPr>
        <w:spacing w:after="0"/>
        <w:rPr>
          <w:rFonts w:eastAsia="Times New Roman" w:cs="Times New Roman"/>
          <w:color w:val="0E101A"/>
          <w:szCs w:val="24"/>
          <w:lang w:bidi="ar-SA"/>
        </w:rPr>
      </w:pPr>
      <w:r>
        <w:rPr>
          <w:rFonts w:eastAsia="Times New Roman" w:cs="Times New Roman"/>
          <w:noProof/>
          <w:color w:val="0E101A"/>
          <w:szCs w:val="24"/>
          <w:lang w:val="en-GB" w:eastAsia="en-GB" w:bidi="ar-SA"/>
        </w:rPr>
        <w:drawing>
          <wp:anchor distT="0" distB="0" distL="114300" distR="114300" simplePos="0" relativeHeight="251667456" behindDoc="0" locked="0" layoutInCell="1" allowOverlap="1">
            <wp:simplePos x="0" y="0"/>
            <wp:positionH relativeFrom="column">
              <wp:posOffset>2771775</wp:posOffset>
            </wp:positionH>
            <wp:positionV relativeFrom="paragraph">
              <wp:posOffset>1460500</wp:posOffset>
            </wp:positionV>
            <wp:extent cx="2993390" cy="2415540"/>
            <wp:effectExtent l="0" t="228600" r="0" b="346710"/>
            <wp:wrapSquare wrapText="bothSides"/>
            <wp:docPr id="58" name="Picture 58" descr="Herzogenaurach - Adidas - 2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erzogenaurach - Adidas - 2016.jpg"/>
                    <pic:cNvPicPr>
                      <a:picLocks noChangeAspect="1" noChangeArrowheads="1"/>
                    </pic:cNvPicPr>
                  </pic:nvPicPr>
                  <pic:blipFill>
                    <a:blip r:embed="rId16"/>
                    <a:srcRect/>
                    <a:stretch>
                      <a:fillRect/>
                    </a:stretch>
                  </pic:blipFill>
                  <pic:spPr bwMode="auto">
                    <a:xfrm>
                      <a:off x="0" y="0"/>
                      <a:ext cx="2993390" cy="2415540"/>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anchor>
        </w:drawing>
      </w:r>
      <w:r w:rsidR="00C77780" w:rsidRPr="00C77780">
        <w:rPr>
          <w:rFonts w:eastAsia="Times New Roman" w:cs="Times New Roman"/>
          <w:color w:val="0E101A"/>
          <w:szCs w:val="24"/>
          <w:lang w:bidi="ar-SA"/>
        </w:rPr>
        <w:t>Adidas increased regularly throughout the 1950s as membership football (soccer) members shifted to the business's shoes, which signified sunrise in pressure and stressed worms-in brace. The organization later acquired a line of wearing assets, initiated soccer in 1963. Four times succeeding Adidas started to design clothes. For several times Adidas remained the hugest star in sturdy shoes, but opposition raised throughout the 1970s, distinctly from more different enterprises like Nike</w:t>
      </w:r>
      <w:r w:rsidR="006A5C85">
        <w:rPr>
          <w:rFonts w:eastAsia="Times New Roman" w:cs="Times New Roman"/>
          <w:color w:val="0E101A"/>
          <w:szCs w:val="24"/>
          <w:lang w:bidi="ar-SA"/>
        </w:rPr>
        <w:t xml:space="preserve"> (</w:t>
      </w:r>
      <w:r w:rsidR="006A5C85" w:rsidRPr="006A5C85">
        <w:rPr>
          <w:rFonts w:cs="Times New Roman"/>
          <w:color w:val="222222"/>
          <w:szCs w:val="24"/>
          <w:shd w:val="clear" w:color="auto" w:fill="FFFFFF"/>
        </w:rPr>
        <w:t>Guo</w:t>
      </w:r>
      <w:r w:rsidR="006A5C85">
        <w:rPr>
          <w:rFonts w:cs="Times New Roman"/>
          <w:color w:val="222222"/>
          <w:szCs w:val="24"/>
          <w:shd w:val="clear" w:color="auto" w:fill="FFFFFF"/>
        </w:rPr>
        <w:t xml:space="preserve"> et al, 2019).</w:t>
      </w:r>
    </w:p>
    <w:p w:rsidR="00A86640" w:rsidRDefault="0044375F" w:rsidP="00C77780">
      <w:pPr>
        <w:spacing w:after="0"/>
        <w:rPr>
          <w:rFonts w:eastAsia="Times New Roman" w:cs="Times New Roman"/>
          <w:color w:val="0E101A"/>
          <w:szCs w:val="24"/>
          <w:lang w:bidi="ar-SA"/>
        </w:rPr>
      </w:pPr>
      <w:r>
        <w:rPr>
          <w:noProof/>
        </w:rPr>
        <w:pict>
          <v:shapetype id="_x0000_t202" coordsize="21600,21600" o:spt="202" path="m,l,21600r21600,l21600,xe">
            <v:stroke joinstyle="miter"/>
            <v:path gradientshapeok="t" o:connecttype="rect"/>
          </v:shapetype>
          <v:shape id="_x0000_s1032" type="#_x0000_t202" style="position:absolute;left:0;text-align:left;margin-left:218.25pt;margin-top:202.15pt;width:235.7pt;height:.05pt;z-index:251669504" stroked="f">
            <v:textbox style="mso-fit-shape-to-text:t" inset="0,0,0,0">
              <w:txbxContent>
                <w:p w:rsidR="00A86640" w:rsidRPr="007C4760" w:rsidRDefault="00A86640" w:rsidP="00A86640">
                  <w:pPr>
                    <w:pStyle w:val="Caption"/>
                    <w:rPr>
                      <w:rFonts w:eastAsia="Times New Roman" w:cs="Times New Roman"/>
                      <w:noProof/>
                      <w:color w:val="0E101A"/>
                      <w:sz w:val="24"/>
                      <w:szCs w:val="24"/>
                    </w:rPr>
                  </w:pPr>
                  <w:r>
                    <w:t xml:space="preserve">Figure </w:t>
                  </w:r>
                  <w:r w:rsidR="0044375F">
                    <w:fldChar w:fldCharType="begin"/>
                  </w:r>
                  <w:r w:rsidR="0044375F">
                    <w:instrText xml:space="preserve"> SEQ Figure \* ARABIC </w:instrText>
                  </w:r>
                  <w:r w:rsidR="0044375F">
                    <w:fldChar w:fldCharType="separate"/>
                  </w:r>
                  <w:r w:rsidR="007C1135">
                    <w:rPr>
                      <w:noProof/>
                    </w:rPr>
                    <w:t>1</w:t>
                  </w:r>
                  <w:r w:rsidR="0044375F">
                    <w:rPr>
                      <w:noProof/>
                    </w:rPr>
                    <w:fldChar w:fldCharType="end"/>
                  </w:r>
                  <w:r>
                    <w:t xml:space="preserve"> </w:t>
                  </w:r>
                  <w:r w:rsidRPr="00810D9F">
                    <w:t>Adidas factory in Herzogenaurach,</w:t>
                  </w:r>
                  <w:r>
                    <w:t xml:space="preserve"> july 2016</w:t>
                  </w:r>
                </w:p>
              </w:txbxContent>
            </v:textbox>
            <w10:wrap type="square"/>
          </v:shape>
        </w:pict>
      </w:r>
    </w:p>
    <w:p w:rsidR="00A86640" w:rsidRPr="00BD1ECC" w:rsidRDefault="004F4C11" w:rsidP="00C77780">
      <w:pPr>
        <w:spacing w:after="0"/>
        <w:rPr>
          <w:rFonts w:eastAsia="Times New Roman" w:cs="Times New Roman"/>
          <w:b/>
          <w:color w:val="0E101A"/>
          <w:sz w:val="72"/>
          <w:szCs w:val="72"/>
          <w:lang w:bidi="ar-SA"/>
        </w:rPr>
      </w:pPr>
      <w:r>
        <w:rPr>
          <w:rFonts w:eastAsia="Times New Roman" w:cs="Times New Roman"/>
          <w:b/>
          <w:color w:val="0E101A"/>
          <w:sz w:val="72"/>
          <w:szCs w:val="72"/>
          <w:lang w:bidi="ar-SA"/>
        </w:rPr>
        <w:t xml:space="preserve">   </w:t>
      </w:r>
      <w:r w:rsidR="00A86640" w:rsidRPr="00A86640">
        <w:rPr>
          <w:rFonts w:eastAsia="Times New Roman" w:cs="Times New Roman"/>
          <w:b/>
          <w:color w:val="0E101A"/>
          <w:sz w:val="72"/>
          <w:szCs w:val="72"/>
          <w:lang w:bidi="ar-SA"/>
        </w:rPr>
        <w:t xml:space="preserve">Adidas factory outlet </w:t>
      </w:r>
    </w:p>
    <w:p w:rsidR="003B523D" w:rsidRDefault="0044375F" w:rsidP="001240D7">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didas miAdidas - Custom Shoes - Mass Customization" style="width:24pt;height:24pt"/>
        </w:pict>
      </w:r>
    </w:p>
    <w:p w:rsidR="00363CE6" w:rsidRDefault="0044375F" w:rsidP="00597F69">
      <w:r>
        <w:rPr>
          <w:noProof/>
          <w:lang w:bidi="ar-SA"/>
        </w:rPr>
        <w:lastRenderedPageBreak/>
        <w:pict>
          <v:rect id="_x0000_s1033" style="position:absolute;left:0;text-align:left;margin-left:-5.4pt;margin-top:1.9pt;width:500.2pt;height:376.5pt;z-index:251671552" fillcolor="#f79646 [3209]" strokecolor="#f2f2f2 [3041]" strokeweight="3pt">
            <v:shadow on="t" type="perspective" color="#974706 [1609]" opacity=".5" offset="1pt" offset2="-1pt"/>
            <v:textbox style="mso-next-textbox:#_x0000_s1033">
              <w:txbxContent>
                <w:p w:rsidR="00E341FA" w:rsidRPr="00597F69" w:rsidRDefault="00E341FA" w:rsidP="00E341FA"/>
                <w:p w:rsidR="00E341FA" w:rsidRPr="00E341FA" w:rsidRDefault="00E341FA" w:rsidP="00E341FA">
                  <w:pPr>
                    <w:rPr>
                      <w:b/>
                      <w:sz w:val="28"/>
                      <w:szCs w:val="28"/>
                    </w:rPr>
                  </w:pPr>
                  <w:r w:rsidRPr="00597F69">
                    <w:rPr>
                      <w:sz w:val="28"/>
                      <w:szCs w:val="28"/>
                    </w:rPr>
                    <w:t>Apart from the earlier Adidas additionally trades its stocks by the official website, www.adidas.com. The consumer could choose and customize shoes, accessories, and clothes by online market according to their favorites and they could experience secure home shipment as well. Adidas presents comprehensive assistance, by providing consumers completely secure and trustworthy shopping opportunities online</w:t>
                  </w:r>
                  <w:r w:rsidRPr="00E341FA">
                    <w:rPr>
                      <w:b/>
                      <w:sz w:val="28"/>
                      <w:szCs w:val="28"/>
                    </w:rPr>
                    <w:t>.</w:t>
                  </w:r>
                </w:p>
                <w:p w:rsidR="00E341FA" w:rsidRDefault="00E341FA" w:rsidP="00E341FA">
                  <w:pPr>
                    <w:jc w:val="right"/>
                  </w:pPr>
                  <w:r w:rsidRPr="00E341FA">
                    <w:rPr>
                      <w:noProof/>
                      <w:lang w:val="en-GB" w:eastAsia="en-GB" w:bidi="ar-SA"/>
                    </w:rPr>
                    <w:drawing>
                      <wp:inline distT="0" distB="0" distL="0" distR="0">
                        <wp:extent cx="2830206" cy="1958039"/>
                        <wp:effectExtent l="0" t="247650" r="8255" b="3282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adidas online shopping Sale,up to 66% Discounts"/>
                                <pic:cNvPicPr>
                                  <a:picLocks noChangeAspect="1" noChangeArrowheads="1"/>
                                </pic:cNvPicPr>
                              </pic:nvPicPr>
                              <pic:blipFill>
                                <a:blip r:embed="rId17"/>
                                <a:srcRect/>
                                <a:stretch>
                                  <a:fillRect/>
                                </a:stretch>
                              </pic:blipFill>
                              <pic:spPr bwMode="auto">
                                <a:xfrm>
                                  <a:off x="0" y="0"/>
                                  <a:ext cx="2838968" cy="1964101"/>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p>
              </w:txbxContent>
            </v:textbox>
          </v:rect>
        </w:pict>
      </w:r>
    </w:p>
    <w:p w:rsidR="00597F69" w:rsidRDefault="00597F69" w:rsidP="00597F69"/>
    <w:p w:rsidR="00597F69" w:rsidRDefault="00597F69" w:rsidP="00597F69"/>
    <w:p w:rsidR="00597F69" w:rsidRDefault="00597F69" w:rsidP="00597F69"/>
    <w:p w:rsidR="00597F69" w:rsidRDefault="00597F69" w:rsidP="00597F69"/>
    <w:p w:rsidR="00597F69" w:rsidRDefault="00597F69" w:rsidP="00597F69"/>
    <w:p w:rsidR="00597F69" w:rsidRDefault="00597F69" w:rsidP="00597F69"/>
    <w:p w:rsidR="00597F69" w:rsidRDefault="00597F69" w:rsidP="00597F69"/>
    <w:p w:rsidR="00597F69" w:rsidRDefault="00597F69" w:rsidP="00597F69"/>
    <w:p w:rsidR="00597F69" w:rsidRDefault="00597F69" w:rsidP="00597F69"/>
    <w:p w:rsidR="00597F69" w:rsidRDefault="00597F69" w:rsidP="00597F69"/>
    <w:p w:rsidR="00597F69" w:rsidRDefault="00597F69" w:rsidP="00597F69"/>
    <w:p w:rsidR="00597F69" w:rsidRPr="00363CE6" w:rsidRDefault="00597F69" w:rsidP="00597F69"/>
    <w:p w:rsidR="00363CE6" w:rsidRPr="00363CE6" w:rsidRDefault="00363CE6" w:rsidP="00363CE6"/>
    <w:p w:rsidR="00363CE6" w:rsidRPr="00363CE6" w:rsidRDefault="00363CE6" w:rsidP="00363CE6">
      <w:pPr>
        <w:spacing w:after="0"/>
        <w:rPr>
          <w:rFonts w:eastAsia="Times New Roman" w:cs="Times New Roman"/>
          <w:color w:val="0E101A"/>
          <w:szCs w:val="24"/>
          <w:lang w:bidi="ar-SA"/>
        </w:rPr>
      </w:pPr>
      <w:r w:rsidRPr="00363CE6">
        <w:rPr>
          <w:rFonts w:eastAsia="Times New Roman" w:cs="Times New Roman"/>
          <w:color w:val="0E101A"/>
          <w:szCs w:val="24"/>
          <w:lang w:bidi="ar-SA"/>
        </w:rPr>
        <w:t>All components of the retailing are necessary. Though, infrequently ambitious supermarkets' innovative practices of promotion could constitute an ambitious choice. Promotional exercise is practiced to interact with customers regarding the brand and its commodities. As there existed larger than 50 London 2012 supporters, </w:t>
      </w:r>
      <w:r w:rsidRPr="00363CE6">
        <w:rPr>
          <w:rFonts w:eastAsia="Times New Roman" w:cs="Times New Roman"/>
          <w:b/>
          <w:bCs/>
          <w:color w:val="0E101A"/>
          <w:szCs w:val="24"/>
          <w:lang w:bidi="ar-SA"/>
        </w:rPr>
        <w:t>Adidas </w:t>
      </w:r>
      <w:r w:rsidRPr="00363CE6">
        <w:rPr>
          <w:rFonts w:eastAsia="Times New Roman" w:cs="Times New Roman"/>
          <w:color w:val="0E101A"/>
          <w:szCs w:val="24"/>
          <w:lang w:bidi="ar-SA"/>
        </w:rPr>
        <w:t>wanted to guarantee it delivered the precise information, at the appropriate time, throughout the relevant ways for its purpose conversation. It proposed to generate a nationwide provider for Unit GB to complet</w:t>
      </w:r>
      <w:r w:rsidR="00A4524E">
        <w:rPr>
          <w:rFonts w:eastAsia="Times New Roman" w:cs="Times New Roman"/>
          <w:color w:val="0E101A"/>
          <w:szCs w:val="24"/>
          <w:lang w:bidi="ar-SA"/>
        </w:rPr>
        <w:t>e its ‘Take the Stage’ campaign (</w:t>
      </w:r>
      <w:r w:rsidR="00A4524E" w:rsidRPr="00A4524E">
        <w:rPr>
          <w:rFonts w:cs="Times New Roman"/>
          <w:color w:val="222222"/>
          <w:szCs w:val="24"/>
          <w:shd w:val="clear" w:color="auto" w:fill="FFFFFF"/>
        </w:rPr>
        <w:t>Yang</w:t>
      </w:r>
      <w:r w:rsidR="00A4524E">
        <w:rPr>
          <w:rFonts w:cs="Times New Roman"/>
          <w:color w:val="222222"/>
          <w:szCs w:val="24"/>
          <w:shd w:val="clear" w:color="auto" w:fill="FFFFFF"/>
        </w:rPr>
        <w:t>, et al, 2019).</w:t>
      </w:r>
    </w:p>
    <w:p w:rsidR="00363CE6" w:rsidRPr="00363CE6" w:rsidRDefault="00363CE6" w:rsidP="00363CE6">
      <w:pPr>
        <w:spacing w:after="0"/>
        <w:rPr>
          <w:rFonts w:eastAsia="Times New Roman" w:cs="Times New Roman"/>
          <w:color w:val="0E101A"/>
          <w:szCs w:val="24"/>
          <w:lang w:bidi="ar-SA"/>
        </w:rPr>
      </w:pPr>
      <w:r w:rsidRPr="00363CE6">
        <w:rPr>
          <w:rFonts w:eastAsia="Times New Roman" w:cs="Times New Roman"/>
          <w:color w:val="0E101A"/>
          <w:szCs w:val="24"/>
          <w:lang w:bidi="ar-SA"/>
        </w:rPr>
        <w:t>The composition AIDA is beneficial while designing promotional exercise, promotion should strive to:</w:t>
      </w:r>
    </w:p>
    <w:p w:rsidR="00363CE6" w:rsidRPr="00363CE6" w:rsidRDefault="00363CE6" w:rsidP="00363CE6">
      <w:pPr>
        <w:numPr>
          <w:ilvl w:val="0"/>
          <w:numId w:val="1"/>
        </w:numPr>
        <w:spacing w:after="0"/>
        <w:rPr>
          <w:rFonts w:eastAsia="Times New Roman" w:cs="Times New Roman"/>
          <w:color w:val="0E101A"/>
          <w:szCs w:val="24"/>
          <w:lang w:bidi="ar-SA"/>
        </w:rPr>
      </w:pPr>
      <w:r>
        <w:rPr>
          <w:rFonts w:eastAsia="Times New Roman" w:cs="Times New Roman"/>
          <w:color w:val="0E101A"/>
          <w:szCs w:val="24"/>
          <w:lang w:bidi="ar-SA"/>
        </w:rPr>
        <w:t>B</w:t>
      </w:r>
      <w:r w:rsidRPr="00363CE6">
        <w:rPr>
          <w:rFonts w:eastAsia="Times New Roman" w:cs="Times New Roman"/>
          <w:color w:val="0E101A"/>
          <w:szCs w:val="24"/>
          <w:lang w:bidi="ar-SA"/>
        </w:rPr>
        <w:t>egin knowledge amid customers</w:t>
      </w:r>
    </w:p>
    <w:p w:rsidR="00363CE6" w:rsidRPr="00363CE6" w:rsidRDefault="00363CE6" w:rsidP="00363CE6">
      <w:pPr>
        <w:numPr>
          <w:ilvl w:val="0"/>
          <w:numId w:val="1"/>
        </w:numPr>
        <w:spacing w:after="0"/>
        <w:rPr>
          <w:rFonts w:eastAsia="Times New Roman" w:cs="Times New Roman"/>
          <w:color w:val="0E101A"/>
          <w:szCs w:val="24"/>
          <w:lang w:bidi="ar-SA"/>
        </w:rPr>
      </w:pPr>
      <w:r>
        <w:rPr>
          <w:rFonts w:eastAsia="Times New Roman" w:cs="Times New Roman"/>
          <w:color w:val="0E101A"/>
          <w:szCs w:val="24"/>
          <w:lang w:bidi="ar-SA"/>
        </w:rPr>
        <w:lastRenderedPageBreak/>
        <w:t>C</w:t>
      </w:r>
      <w:r w:rsidRPr="00363CE6">
        <w:rPr>
          <w:rFonts w:eastAsia="Times New Roman" w:cs="Times New Roman"/>
          <w:color w:val="0E101A"/>
          <w:szCs w:val="24"/>
          <w:lang w:bidi="ar-SA"/>
        </w:rPr>
        <w:t>reate enthusiasm for and passion to possess the merchandise</w:t>
      </w:r>
    </w:p>
    <w:p w:rsidR="00363CE6" w:rsidRDefault="00363CE6" w:rsidP="00363CE6">
      <w:pPr>
        <w:numPr>
          <w:ilvl w:val="0"/>
          <w:numId w:val="1"/>
        </w:numPr>
        <w:spacing w:after="0"/>
        <w:rPr>
          <w:rFonts w:eastAsia="Times New Roman" w:cs="Times New Roman"/>
          <w:color w:val="0E101A"/>
          <w:szCs w:val="24"/>
          <w:lang w:bidi="ar-SA"/>
        </w:rPr>
      </w:pPr>
      <w:r w:rsidRPr="00363CE6">
        <w:rPr>
          <w:rFonts w:eastAsia="Times New Roman" w:cs="Times New Roman"/>
          <w:color w:val="0E101A"/>
          <w:szCs w:val="24"/>
          <w:lang w:bidi="ar-SA"/>
        </w:rPr>
        <w:t>Secure transaction to acquire.</w:t>
      </w:r>
    </w:p>
    <w:p w:rsidR="007C1135" w:rsidRDefault="007C1135" w:rsidP="007C1135">
      <w:pPr>
        <w:keepNext/>
        <w:spacing w:after="0"/>
        <w:jc w:val="center"/>
      </w:pPr>
      <w:r>
        <w:rPr>
          <w:noProof/>
          <w:lang w:val="en-GB" w:eastAsia="en-GB" w:bidi="ar-SA"/>
        </w:rPr>
        <w:drawing>
          <wp:inline distT="0" distB="0" distL="0" distR="0">
            <wp:extent cx="2858770" cy="1905635"/>
            <wp:effectExtent l="95250" t="0" r="208280" b="227965"/>
            <wp:docPr id="78" name="Picture 78" descr="Planning effective marketing strategies for a target audience - Business  Case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Planning effective marketing strategies for a target audience - Business  Case Studies"/>
                    <pic:cNvPicPr>
                      <a:picLocks noChangeAspect="1" noChangeArrowheads="1"/>
                    </pic:cNvPicPr>
                  </pic:nvPicPr>
                  <pic:blipFill>
                    <a:blip r:embed="rId18"/>
                    <a:srcRect/>
                    <a:stretch>
                      <a:fillRect/>
                    </a:stretch>
                  </pic:blipFill>
                  <pic:spPr bwMode="auto">
                    <a:xfrm>
                      <a:off x="0" y="0"/>
                      <a:ext cx="2858770" cy="190563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rsidR="007C1135" w:rsidRDefault="007C1135" w:rsidP="007C1135">
      <w:pPr>
        <w:pStyle w:val="Caption"/>
        <w:rPr>
          <w:rFonts w:eastAsia="Times New Roman" w:cs="Times New Roman"/>
          <w:color w:val="0E101A"/>
          <w:szCs w:val="24"/>
          <w:lang w:bidi="ar-SA"/>
        </w:rPr>
      </w:pPr>
      <w:r>
        <w:t xml:space="preserve">            </w:t>
      </w:r>
      <w:r>
        <w:tab/>
      </w:r>
      <w:r>
        <w:tab/>
      </w:r>
      <w:r>
        <w:tab/>
      </w:r>
      <w:r>
        <w:tab/>
        <w:t xml:space="preserve">Figure </w:t>
      </w:r>
      <w:r w:rsidR="0044375F">
        <w:fldChar w:fldCharType="begin"/>
      </w:r>
      <w:r w:rsidR="0044375F">
        <w:instrText xml:space="preserve"> SEQ Figure \* ARABIC </w:instrText>
      </w:r>
      <w:r w:rsidR="0044375F">
        <w:fldChar w:fldCharType="separate"/>
      </w:r>
      <w:r>
        <w:rPr>
          <w:noProof/>
        </w:rPr>
        <w:t>2</w:t>
      </w:r>
      <w:r w:rsidR="0044375F">
        <w:rPr>
          <w:noProof/>
        </w:rPr>
        <w:fldChar w:fldCharType="end"/>
      </w:r>
      <w:r>
        <w:t xml:space="preserve"> Above the line</w:t>
      </w:r>
    </w:p>
    <w:p w:rsidR="007C1135" w:rsidRDefault="0044375F" w:rsidP="007C1135">
      <w:pPr>
        <w:spacing w:after="0"/>
        <w:rPr>
          <w:rFonts w:eastAsia="Times New Roman" w:cs="Times New Roman"/>
          <w:color w:val="0E101A"/>
          <w:szCs w:val="24"/>
          <w:lang w:bidi="ar-SA"/>
        </w:rPr>
      </w:pPr>
      <w:r>
        <w:pict>
          <v:shape id="_x0000_i1026" type="#_x0000_t75" alt="Adidas 18 Image 4" style="width:24pt;height:24pt"/>
        </w:pict>
      </w:r>
    </w:p>
    <w:p w:rsidR="008E4978" w:rsidRPr="008E4978" w:rsidRDefault="008E4978" w:rsidP="008E4978">
      <w:pPr>
        <w:rPr>
          <w:rFonts w:eastAsia="Times New Roman"/>
          <w:lang w:bidi="ar-SA"/>
        </w:rPr>
      </w:pPr>
      <w:r w:rsidRPr="008E4978">
        <w:rPr>
          <w:rFonts w:eastAsia="Times New Roman"/>
          <w:lang w:bidi="ar-SA"/>
        </w:rPr>
        <w:t>There are several distinct techniques of promotion. The above-the-line promotion applies to conventional modes of publicity, like, picture advertisement in publications and papers, signboards, or TV advertisements, and online. This kind of promotion is invaluable. Being crowd public match harder to spread by promotion, for illustration, a growing figure of personalities show TV and starve the adverts, ingenious techniques of below-the-line exercise is converting frequently</w:t>
      </w:r>
      <w:r w:rsidR="00597F69">
        <w:rPr>
          <w:rFonts w:eastAsia="Times New Roman"/>
          <w:lang w:bidi="ar-SA"/>
        </w:rPr>
        <w:t xml:space="preserve"> essential to employ the public </w:t>
      </w:r>
      <w:r w:rsidR="00597F69">
        <w:rPr>
          <w:szCs w:val="24"/>
        </w:rPr>
        <w:t>(</w:t>
      </w:r>
      <w:r w:rsidR="00597F69" w:rsidRPr="002378C3">
        <w:rPr>
          <w:rFonts w:cs="Times New Roman"/>
          <w:color w:val="222222"/>
          <w:szCs w:val="24"/>
          <w:shd w:val="clear" w:color="auto" w:fill="FFFFFF"/>
        </w:rPr>
        <w:t>Baena</w:t>
      </w:r>
      <w:r w:rsidR="00597F69">
        <w:rPr>
          <w:rFonts w:cs="Times New Roman"/>
          <w:color w:val="222222"/>
          <w:szCs w:val="24"/>
          <w:shd w:val="clear" w:color="auto" w:fill="FFFFFF"/>
        </w:rPr>
        <w:t xml:space="preserve"> et al, 2016).</w:t>
      </w:r>
    </w:p>
    <w:p w:rsidR="008E4978" w:rsidRDefault="0097428E" w:rsidP="008E4978">
      <w:pPr>
        <w:rPr>
          <w:rFonts w:eastAsia="Times New Roman"/>
          <w:lang w:bidi="ar-SA"/>
        </w:rPr>
      </w:pPr>
      <w:r>
        <w:rPr>
          <w:rFonts w:eastAsia="Times New Roman"/>
          <w:noProof/>
          <w:lang w:val="en-GB" w:eastAsia="en-GB" w:bidi="ar-SA"/>
        </w:rPr>
        <w:drawing>
          <wp:anchor distT="0" distB="0" distL="114300" distR="114300" simplePos="0" relativeHeight="251672576" behindDoc="0" locked="0" layoutInCell="1" allowOverlap="1">
            <wp:simplePos x="0" y="0"/>
            <wp:positionH relativeFrom="column">
              <wp:posOffset>3060065</wp:posOffset>
            </wp:positionH>
            <wp:positionV relativeFrom="paragraph">
              <wp:posOffset>1496695</wp:posOffset>
            </wp:positionV>
            <wp:extent cx="2916555" cy="1943735"/>
            <wp:effectExtent l="171450" t="0" r="226695" b="0"/>
            <wp:wrapSquare wrapText="bothSides"/>
            <wp:docPr id="81" name="Picture 81" descr="Adidas Posts Mixed Q2 2020 Earnings and Sales, Expects Rebound in Q3 –  Footwear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Adidas Posts Mixed Q2 2020 Earnings and Sales, Expects Rebound in Q3 –  Footwear News"/>
                    <pic:cNvPicPr>
                      <a:picLocks noChangeAspect="1" noChangeArrowheads="1"/>
                    </pic:cNvPicPr>
                  </pic:nvPicPr>
                  <pic:blipFill>
                    <a:blip r:embed="rId19"/>
                    <a:srcRect/>
                    <a:stretch>
                      <a:fillRect/>
                    </a:stretch>
                  </pic:blipFill>
                  <pic:spPr bwMode="auto">
                    <a:xfrm>
                      <a:off x="0" y="0"/>
                      <a:ext cx="2916555" cy="1943735"/>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anchor>
        </w:drawing>
      </w:r>
      <w:r w:rsidR="008E4978" w:rsidRPr="008E4978">
        <w:rPr>
          <w:rFonts w:eastAsia="Times New Roman"/>
          <w:lang w:bidi="ar-SA"/>
        </w:rPr>
        <w:t>Above-the-line exercise for </w:t>
      </w:r>
      <w:r w:rsidR="008E4978" w:rsidRPr="008E4978">
        <w:rPr>
          <w:rFonts w:eastAsia="Times New Roman"/>
          <w:b/>
          <w:bCs/>
          <w:lang w:bidi="ar-SA"/>
        </w:rPr>
        <w:t>Adidas</w:t>
      </w:r>
      <w:r w:rsidR="008E4978" w:rsidRPr="008E4978">
        <w:rPr>
          <w:rFonts w:eastAsia="Times New Roman"/>
          <w:lang w:bidi="ar-SA"/>
        </w:rPr>
        <w:t>’ operations involved TV advertisement that demonstrates the most reliable UK expertise beyond performance, place, and behavior. The advertisement restrained correctly prepared product deployment. Amongst these highlighted continued Derrick Rose and David Beckham, Wretch 32. In enhancement to meaningful informal mechanisms contribute; Adidas emphasized the professional consequences of champions on</w:t>
      </w:r>
      <w:r w:rsidR="006A5C85">
        <w:rPr>
          <w:rFonts w:eastAsia="Times New Roman"/>
          <w:lang w:bidi="ar-SA"/>
        </w:rPr>
        <w:t xml:space="preserve"> 17 London Metro cover surfaces </w:t>
      </w:r>
      <w:r w:rsidR="006A5C85">
        <w:rPr>
          <w:rFonts w:eastAsia="Times New Roman" w:cs="Times New Roman"/>
          <w:color w:val="0E101A"/>
          <w:szCs w:val="24"/>
          <w:lang w:bidi="ar-SA"/>
        </w:rPr>
        <w:t>(</w:t>
      </w:r>
      <w:r w:rsidR="006A5C85" w:rsidRPr="006A5C85">
        <w:rPr>
          <w:rFonts w:cs="Times New Roman"/>
          <w:color w:val="222222"/>
          <w:szCs w:val="24"/>
          <w:shd w:val="clear" w:color="auto" w:fill="FFFFFF"/>
        </w:rPr>
        <w:t>Guo</w:t>
      </w:r>
      <w:r w:rsidR="006A5C85">
        <w:rPr>
          <w:rFonts w:cs="Times New Roman"/>
          <w:color w:val="222222"/>
          <w:szCs w:val="24"/>
          <w:shd w:val="clear" w:color="auto" w:fill="FFFFFF"/>
        </w:rPr>
        <w:t xml:space="preserve"> et al, 2019).</w:t>
      </w:r>
    </w:p>
    <w:p w:rsidR="0097428E" w:rsidRDefault="0097428E" w:rsidP="008E4978">
      <w:pPr>
        <w:rPr>
          <w:rFonts w:eastAsia="Times New Roman"/>
          <w:lang w:bidi="ar-SA"/>
        </w:rPr>
      </w:pPr>
      <w:r w:rsidRPr="0097428E">
        <w:rPr>
          <w:rFonts w:eastAsia="Times New Roman"/>
          <w:lang w:bidi="ar-SA"/>
        </w:rPr>
        <w:t>In opposition, the below-the-line promotion points to communicate further selected associations</w:t>
      </w:r>
      <w:r>
        <w:rPr>
          <w:rFonts w:eastAsia="Times New Roman"/>
          <w:lang w:bidi="ar-SA"/>
        </w:rPr>
        <w:t xml:space="preserve"> of customers. For illustration</w:t>
      </w:r>
      <w:r w:rsidRPr="0097428E">
        <w:rPr>
          <w:rFonts w:eastAsia="Times New Roman"/>
          <w:lang w:bidi="ar-SA"/>
        </w:rPr>
        <w:t xml:space="preserve"> completed sponsoring opportunities, through retailing, public associations, and cultural </w:t>
      </w:r>
      <w:r w:rsidRPr="0097428E">
        <w:rPr>
          <w:rFonts w:eastAsia="Times New Roman"/>
          <w:lang w:bidi="ar-SA"/>
        </w:rPr>
        <w:lastRenderedPageBreak/>
        <w:t>factors. The below-the-line advertising pointed at the adolescent public was a fundamental approach for Adidas to accomplish its retailing purposes. It practiced a broad variety of promotional exercises to generate more extensive commitment with its viewers, combining conventional communications with the inventive advantage of cultural and digital ways. The range of the animating of that crusade was an enterprise initial.</w:t>
      </w: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4F4C11" w:rsidRDefault="004F4C11" w:rsidP="004F4C11">
      <w:pPr>
        <w:spacing w:line="252" w:lineRule="auto"/>
        <w:jc w:val="left"/>
        <w:rPr>
          <w:rFonts w:eastAsia="Times New Roman"/>
          <w:lang w:bidi="ar-SA"/>
        </w:rPr>
      </w:pPr>
    </w:p>
    <w:p w:rsidR="0097428E" w:rsidRPr="004F4C11" w:rsidRDefault="004F4C11" w:rsidP="004F4C11">
      <w:pPr>
        <w:spacing w:line="252" w:lineRule="auto"/>
        <w:jc w:val="left"/>
        <w:rPr>
          <w:rFonts w:eastAsia="Times New Roman"/>
          <w:b/>
          <w:sz w:val="28"/>
          <w:szCs w:val="28"/>
          <w:lang w:bidi="ar-SA"/>
        </w:rPr>
      </w:pPr>
      <w:r>
        <w:rPr>
          <w:rFonts w:eastAsia="Times New Roman"/>
          <w:lang w:bidi="ar-SA"/>
        </w:rPr>
        <w:lastRenderedPageBreak/>
        <w:t xml:space="preserve">                                                        </w:t>
      </w:r>
      <w:r w:rsidRPr="004F4C11">
        <w:rPr>
          <w:rFonts w:eastAsia="Times New Roman"/>
          <w:sz w:val="28"/>
          <w:szCs w:val="28"/>
          <w:lang w:bidi="ar-SA"/>
        </w:rPr>
        <w:t xml:space="preserve">  </w:t>
      </w:r>
      <w:r w:rsidRPr="004F4C11">
        <w:rPr>
          <w:rFonts w:eastAsia="Times New Roman"/>
          <w:b/>
          <w:sz w:val="28"/>
          <w:szCs w:val="28"/>
          <w:lang w:bidi="ar-SA"/>
        </w:rPr>
        <w:t>References</w:t>
      </w:r>
    </w:p>
    <w:p w:rsidR="00A4524E" w:rsidRDefault="00A4524E" w:rsidP="00720EF9">
      <w:pPr>
        <w:spacing w:after="0"/>
        <w:rPr>
          <w:rFonts w:cs="Times New Roman"/>
          <w:color w:val="222222"/>
          <w:szCs w:val="24"/>
          <w:shd w:val="clear" w:color="auto" w:fill="FFFFFF"/>
        </w:rPr>
      </w:pPr>
    </w:p>
    <w:p w:rsidR="00A4524E" w:rsidRDefault="00A4524E" w:rsidP="00720EF9">
      <w:pPr>
        <w:spacing w:after="0"/>
        <w:rPr>
          <w:rFonts w:cs="Times New Roman"/>
          <w:color w:val="222222"/>
          <w:szCs w:val="24"/>
          <w:shd w:val="clear" w:color="auto" w:fill="FFFFFF"/>
        </w:rPr>
      </w:pPr>
    </w:p>
    <w:p w:rsidR="00A4524E" w:rsidRDefault="00A4524E" w:rsidP="00720EF9">
      <w:pPr>
        <w:spacing w:after="0"/>
        <w:rPr>
          <w:rFonts w:cs="Times New Roman"/>
          <w:color w:val="222222"/>
          <w:szCs w:val="24"/>
          <w:shd w:val="clear" w:color="auto" w:fill="FFFFFF"/>
        </w:rPr>
      </w:pPr>
    </w:p>
    <w:p w:rsidR="00A4524E" w:rsidRDefault="00A4524E" w:rsidP="004F4C11">
      <w:pPr>
        <w:spacing w:after="0"/>
        <w:rPr>
          <w:rFonts w:cs="Times New Roman"/>
          <w:color w:val="222222"/>
          <w:szCs w:val="24"/>
          <w:shd w:val="clear" w:color="auto" w:fill="FFFFFF"/>
        </w:rPr>
      </w:pPr>
      <w:r w:rsidRPr="002378C3">
        <w:rPr>
          <w:rFonts w:cs="Times New Roman"/>
          <w:color w:val="222222"/>
          <w:szCs w:val="24"/>
          <w:shd w:val="clear" w:color="auto" w:fill="FFFFFF"/>
        </w:rPr>
        <w:t>Baena Graciá, V. and Winkelhues, K., 2016. The Next Revolution in Mass Customization: An insight into the sneaker market.</w:t>
      </w:r>
    </w:p>
    <w:p w:rsidR="00A4524E" w:rsidRDefault="00A4524E" w:rsidP="004F4C11">
      <w:pPr>
        <w:spacing w:after="0"/>
        <w:rPr>
          <w:rFonts w:cs="Times New Roman"/>
          <w:color w:val="222222"/>
          <w:szCs w:val="24"/>
          <w:shd w:val="clear" w:color="auto" w:fill="FFFFFF"/>
        </w:rPr>
      </w:pPr>
    </w:p>
    <w:p w:rsidR="00A4524E" w:rsidRDefault="00A4524E" w:rsidP="004F4C11">
      <w:pPr>
        <w:spacing w:after="0"/>
        <w:rPr>
          <w:rFonts w:cs="Times New Roman"/>
          <w:color w:val="222222"/>
          <w:szCs w:val="24"/>
          <w:shd w:val="clear" w:color="auto" w:fill="FFFFFF"/>
        </w:rPr>
      </w:pPr>
      <w:r w:rsidRPr="00AB1588">
        <w:rPr>
          <w:rFonts w:cs="Times New Roman"/>
          <w:color w:val="222222"/>
          <w:szCs w:val="24"/>
          <w:shd w:val="clear" w:color="auto" w:fill="FFFFFF"/>
        </w:rPr>
        <w:t>Crasto, S.G., Kee, D.M.H., Xin, C.W., Juin, H.X., Man, L.K. and Pandey, D., 2020. Product innovation by Adidas Group through Sustainability. </w:t>
      </w:r>
      <w:r w:rsidRPr="00AB1588">
        <w:rPr>
          <w:rFonts w:cs="Times New Roman"/>
          <w:i/>
          <w:iCs/>
          <w:color w:val="222222"/>
          <w:szCs w:val="24"/>
          <w:shd w:val="clear" w:color="auto" w:fill="FFFFFF"/>
        </w:rPr>
        <w:t>Journal of the community development in Asia</w:t>
      </w:r>
      <w:r w:rsidRPr="00AB1588">
        <w:rPr>
          <w:rFonts w:cs="Times New Roman"/>
          <w:color w:val="222222"/>
          <w:szCs w:val="24"/>
          <w:shd w:val="clear" w:color="auto" w:fill="FFFFFF"/>
        </w:rPr>
        <w:t>, </w:t>
      </w:r>
      <w:r w:rsidRPr="00AB1588">
        <w:rPr>
          <w:rFonts w:cs="Times New Roman"/>
          <w:i/>
          <w:iCs/>
          <w:color w:val="222222"/>
          <w:szCs w:val="24"/>
          <w:shd w:val="clear" w:color="auto" w:fill="FFFFFF"/>
        </w:rPr>
        <w:t>3</w:t>
      </w:r>
      <w:r w:rsidRPr="00AB1588">
        <w:rPr>
          <w:rFonts w:cs="Times New Roman"/>
          <w:color w:val="222222"/>
          <w:szCs w:val="24"/>
          <w:shd w:val="clear" w:color="auto" w:fill="FFFFFF"/>
        </w:rPr>
        <w:t>(1), pp.1-7.</w:t>
      </w:r>
    </w:p>
    <w:p w:rsidR="00A4524E" w:rsidRDefault="00A4524E" w:rsidP="004F4C11">
      <w:pPr>
        <w:spacing w:after="0"/>
        <w:rPr>
          <w:rFonts w:cs="Times New Roman"/>
          <w:color w:val="222222"/>
          <w:szCs w:val="24"/>
          <w:shd w:val="clear" w:color="auto" w:fill="FFFFFF"/>
        </w:rPr>
      </w:pPr>
    </w:p>
    <w:p w:rsidR="00A4524E" w:rsidRDefault="00A4524E" w:rsidP="004F4C11">
      <w:pPr>
        <w:spacing w:after="0"/>
        <w:rPr>
          <w:rFonts w:cs="Times New Roman"/>
          <w:color w:val="222222"/>
          <w:szCs w:val="24"/>
          <w:shd w:val="clear" w:color="auto" w:fill="FFFFFF"/>
        </w:rPr>
      </w:pPr>
      <w:r w:rsidRPr="003D0CDE">
        <w:rPr>
          <w:rFonts w:cs="Times New Roman"/>
          <w:color w:val="222222"/>
          <w:szCs w:val="24"/>
          <w:shd w:val="clear" w:color="auto" w:fill="FFFFFF"/>
        </w:rPr>
        <w:t>Fontaine, S.P., 2020. Analyzing the Social Media Presence of Nike, Adidas, and New Balance Using Social Listening.</w:t>
      </w:r>
    </w:p>
    <w:p w:rsidR="00A4524E" w:rsidRDefault="00A4524E" w:rsidP="004F4C11">
      <w:pPr>
        <w:spacing w:after="0"/>
        <w:rPr>
          <w:rFonts w:cs="Times New Roman"/>
          <w:color w:val="222222"/>
          <w:szCs w:val="24"/>
          <w:shd w:val="clear" w:color="auto" w:fill="FFFFFF"/>
        </w:rPr>
      </w:pPr>
    </w:p>
    <w:p w:rsidR="00A4524E" w:rsidRDefault="00A4524E" w:rsidP="004F4C11">
      <w:pPr>
        <w:spacing w:after="0"/>
        <w:rPr>
          <w:rFonts w:cs="Times New Roman"/>
          <w:color w:val="222222"/>
          <w:szCs w:val="24"/>
          <w:shd w:val="clear" w:color="auto" w:fill="FFFFFF"/>
        </w:rPr>
      </w:pPr>
      <w:r w:rsidRPr="006A5C85">
        <w:rPr>
          <w:rFonts w:cs="Times New Roman"/>
          <w:color w:val="222222"/>
          <w:szCs w:val="24"/>
          <w:shd w:val="clear" w:color="auto" w:fill="FFFFFF"/>
        </w:rPr>
        <w:t>Guo, X., Heinberg, M. and Zou, S., 2019. Enhancing consumer attitude toward culturally mixed symbolic products from foreign global brands in an emerging-market setting: The role of cultural respect. </w:t>
      </w:r>
      <w:r w:rsidRPr="006A5C85">
        <w:rPr>
          <w:rFonts w:cs="Times New Roman"/>
          <w:i/>
          <w:iCs/>
          <w:color w:val="222222"/>
          <w:szCs w:val="24"/>
          <w:shd w:val="clear" w:color="auto" w:fill="FFFFFF"/>
        </w:rPr>
        <w:t>Journal of International Marketing</w:t>
      </w:r>
      <w:r w:rsidRPr="006A5C85">
        <w:rPr>
          <w:rFonts w:cs="Times New Roman"/>
          <w:color w:val="222222"/>
          <w:szCs w:val="24"/>
          <w:shd w:val="clear" w:color="auto" w:fill="FFFFFF"/>
        </w:rPr>
        <w:t>, </w:t>
      </w:r>
      <w:r w:rsidRPr="006A5C85">
        <w:rPr>
          <w:rFonts w:cs="Times New Roman"/>
          <w:i/>
          <w:iCs/>
          <w:color w:val="222222"/>
          <w:szCs w:val="24"/>
          <w:shd w:val="clear" w:color="auto" w:fill="FFFFFF"/>
        </w:rPr>
        <w:t>27</w:t>
      </w:r>
      <w:r w:rsidRPr="006A5C85">
        <w:rPr>
          <w:rFonts w:cs="Times New Roman"/>
          <w:color w:val="222222"/>
          <w:szCs w:val="24"/>
          <w:shd w:val="clear" w:color="auto" w:fill="FFFFFF"/>
        </w:rPr>
        <w:t>(3), pp.79-97.</w:t>
      </w:r>
    </w:p>
    <w:p w:rsidR="00A4524E" w:rsidRPr="006A5C85" w:rsidRDefault="00A4524E" w:rsidP="004F4C11">
      <w:pPr>
        <w:spacing w:after="0"/>
        <w:rPr>
          <w:rFonts w:eastAsia="Times New Roman" w:cs="Times New Roman"/>
          <w:b/>
          <w:color w:val="0E101A"/>
          <w:szCs w:val="24"/>
          <w:lang w:bidi="ar-SA"/>
        </w:rPr>
      </w:pPr>
    </w:p>
    <w:p w:rsidR="00A4524E" w:rsidRDefault="00A4524E" w:rsidP="004F4C11">
      <w:pPr>
        <w:spacing w:after="0"/>
        <w:rPr>
          <w:rFonts w:cs="Times New Roman"/>
          <w:color w:val="222222"/>
          <w:szCs w:val="24"/>
          <w:shd w:val="clear" w:color="auto" w:fill="FFFFFF"/>
        </w:rPr>
      </w:pPr>
      <w:r w:rsidRPr="00720EF9">
        <w:rPr>
          <w:rFonts w:cs="Times New Roman"/>
          <w:color w:val="222222"/>
          <w:szCs w:val="24"/>
          <w:shd w:val="clear" w:color="auto" w:fill="FFFFFF"/>
        </w:rPr>
        <w:t>Pereira, P., 2018. </w:t>
      </w:r>
      <w:r w:rsidRPr="00720EF9">
        <w:rPr>
          <w:rFonts w:cs="Times New Roman"/>
          <w:i/>
          <w:iCs/>
          <w:color w:val="222222"/>
          <w:szCs w:val="24"/>
          <w:shd w:val="clear" w:color="auto" w:fill="FFFFFF"/>
        </w:rPr>
        <w:t>Adidas AG-footwear and apparel</w:t>
      </w:r>
      <w:r w:rsidRPr="00720EF9">
        <w:rPr>
          <w:rFonts w:cs="Times New Roman"/>
          <w:color w:val="222222"/>
          <w:szCs w:val="24"/>
          <w:shd w:val="clear" w:color="auto" w:fill="FFFFFF"/>
        </w:rPr>
        <w:t> (Doctoral dissertation).</w:t>
      </w:r>
    </w:p>
    <w:p w:rsidR="00A4524E" w:rsidRDefault="00A4524E" w:rsidP="004F4C11">
      <w:pPr>
        <w:spacing w:after="0"/>
        <w:rPr>
          <w:rFonts w:cs="Times New Roman"/>
          <w:color w:val="222222"/>
          <w:szCs w:val="24"/>
          <w:shd w:val="clear" w:color="auto" w:fill="FFFFFF"/>
        </w:rPr>
      </w:pPr>
    </w:p>
    <w:p w:rsidR="00A4524E" w:rsidRDefault="00A4524E" w:rsidP="004F4C11">
      <w:pPr>
        <w:rPr>
          <w:rFonts w:cs="Times New Roman"/>
          <w:color w:val="222222"/>
          <w:szCs w:val="24"/>
          <w:shd w:val="clear" w:color="auto" w:fill="FFFFFF"/>
        </w:rPr>
      </w:pPr>
      <w:r w:rsidRPr="002839F3">
        <w:rPr>
          <w:rFonts w:cs="Times New Roman"/>
          <w:color w:val="222222"/>
          <w:szCs w:val="24"/>
          <w:shd w:val="clear" w:color="auto" w:fill="FFFFFF"/>
        </w:rPr>
        <w:t>Wildfeuer, J., 2018. Branding and Customer Satisfaction: A Research about the Adidas Group.</w:t>
      </w:r>
    </w:p>
    <w:p w:rsidR="00A4524E" w:rsidRPr="00A4524E" w:rsidRDefault="00A4524E" w:rsidP="004F4C11">
      <w:pPr>
        <w:rPr>
          <w:rFonts w:cs="Times New Roman"/>
          <w:color w:val="222222"/>
          <w:szCs w:val="24"/>
          <w:shd w:val="clear" w:color="auto" w:fill="FFFFFF"/>
        </w:rPr>
      </w:pPr>
      <w:r w:rsidRPr="00A4524E">
        <w:rPr>
          <w:rFonts w:cs="Times New Roman"/>
          <w:color w:val="222222"/>
          <w:szCs w:val="24"/>
          <w:shd w:val="clear" w:color="auto" w:fill="FFFFFF"/>
        </w:rPr>
        <w:t>Yang, H. and Luo, D., 2019. A Study of Additive Manufacturing Technology’s Development and Impact Through the Multi-Level Perspective Framework and the Case of Adidas.</w:t>
      </w:r>
    </w:p>
    <w:p w:rsidR="00E341FA" w:rsidRPr="00363CE6" w:rsidRDefault="00E341FA" w:rsidP="00363CE6">
      <w:pPr>
        <w:jc w:val="right"/>
      </w:pPr>
    </w:p>
    <w:sectPr w:rsidR="00E341FA" w:rsidRPr="00363CE6" w:rsidSect="0010032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4375F" w:rsidRDefault="0044375F" w:rsidP="00C32F8D">
      <w:pPr>
        <w:spacing w:after="0" w:line="240" w:lineRule="auto"/>
      </w:pPr>
      <w:r>
        <w:separator/>
      </w:r>
    </w:p>
  </w:endnote>
  <w:endnote w:type="continuationSeparator" w:id="0">
    <w:p w:rsidR="0044375F" w:rsidRDefault="0044375F" w:rsidP="00C32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412428"/>
      <w:docPartObj>
        <w:docPartGallery w:val="Page Numbers (Bottom of Page)"/>
        <w:docPartUnique/>
      </w:docPartObj>
    </w:sdtPr>
    <w:sdtEndPr/>
    <w:sdtContent>
      <w:p w:rsidR="00C32F8D" w:rsidRDefault="00E61991">
        <w:pPr>
          <w:pStyle w:val="Footer"/>
          <w:jc w:val="center"/>
        </w:pPr>
        <w:r>
          <w:fldChar w:fldCharType="begin"/>
        </w:r>
        <w:r>
          <w:instrText xml:space="preserve"> PAGE   \* MERGEFORMAT </w:instrText>
        </w:r>
        <w:r>
          <w:fldChar w:fldCharType="separate"/>
        </w:r>
        <w:r w:rsidR="00453D30">
          <w:rPr>
            <w:noProof/>
          </w:rPr>
          <w:t>5</w:t>
        </w:r>
        <w:r>
          <w:rPr>
            <w:noProof/>
          </w:rPr>
          <w:fldChar w:fldCharType="end"/>
        </w:r>
      </w:p>
    </w:sdtContent>
  </w:sdt>
  <w:p w:rsidR="00C32F8D" w:rsidRDefault="00C32F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4375F" w:rsidRDefault="0044375F" w:rsidP="00C32F8D">
      <w:pPr>
        <w:spacing w:after="0" w:line="240" w:lineRule="auto"/>
      </w:pPr>
      <w:r>
        <w:separator/>
      </w:r>
    </w:p>
  </w:footnote>
  <w:footnote w:type="continuationSeparator" w:id="0">
    <w:p w:rsidR="0044375F" w:rsidRDefault="0044375F" w:rsidP="00C32F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624C94"/>
    <w:multiLevelType w:val="multilevel"/>
    <w:tmpl w:val="30EC1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4286C"/>
    <w:rsid w:val="00023703"/>
    <w:rsid w:val="00047683"/>
    <w:rsid w:val="00060AC2"/>
    <w:rsid w:val="00066E60"/>
    <w:rsid w:val="000677BF"/>
    <w:rsid w:val="000861E9"/>
    <w:rsid w:val="00087673"/>
    <w:rsid w:val="000977BC"/>
    <w:rsid w:val="000A4375"/>
    <w:rsid w:val="000B4603"/>
    <w:rsid w:val="000C691B"/>
    <w:rsid w:val="000C6CAC"/>
    <w:rsid w:val="000E0AC0"/>
    <w:rsid w:val="000E0D4B"/>
    <w:rsid w:val="00100322"/>
    <w:rsid w:val="00112952"/>
    <w:rsid w:val="00112BE2"/>
    <w:rsid w:val="00113187"/>
    <w:rsid w:val="001240D7"/>
    <w:rsid w:val="00140F2D"/>
    <w:rsid w:val="00143103"/>
    <w:rsid w:val="001458C3"/>
    <w:rsid w:val="00145E03"/>
    <w:rsid w:val="001477E9"/>
    <w:rsid w:val="0017179D"/>
    <w:rsid w:val="00174932"/>
    <w:rsid w:val="001822A7"/>
    <w:rsid w:val="001939FC"/>
    <w:rsid w:val="00197F3E"/>
    <w:rsid w:val="001A1D66"/>
    <w:rsid w:val="001C5705"/>
    <w:rsid w:val="001D0599"/>
    <w:rsid w:val="00230E11"/>
    <w:rsid w:val="00236660"/>
    <w:rsid w:val="002378C3"/>
    <w:rsid w:val="00241C6C"/>
    <w:rsid w:val="00242257"/>
    <w:rsid w:val="00243052"/>
    <w:rsid w:val="002445E7"/>
    <w:rsid w:val="00247FA2"/>
    <w:rsid w:val="002574AB"/>
    <w:rsid w:val="002839F3"/>
    <w:rsid w:val="00284213"/>
    <w:rsid w:val="00291801"/>
    <w:rsid w:val="00291F72"/>
    <w:rsid w:val="002D6092"/>
    <w:rsid w:val="00301FB6"/>
    <w:rsid w:val="0031187F"/>
    <w:rsid w:val="00315AC9"/>
    <w:rsid w:val="003311CA"/>
    <w:rsid w:val="00332290"/>
    <w:rsid w:val="00333897"/>
    <w:rsid w:val="00334183"/>
    <w:rsid w:val="00335C3D"/>
    <w:rsid w:val="003411E7"/>
    <w:rsid w:val="00346334"/>
    <w:rsid w:val="003465A4"/>
    <w:rsid w:val="00350969"/>
    <w:rsid w:val="003559F9"/>
    <w:rsid w:val="0036105F"/>
    <w:rsid w:val="00363CE6"/>
    <w:rsid w:val="00370922"/>
    <w:rsid w:val="00370A85"/>
    <w:rsid w:val="00377408"/>
    <w:rsid w:val="003837D0"/>
    <w:rsid w:val="003933D0"/>
    <w:rsid w:val="003A3714"/>
    <w:rsid w:val="003B523D"/>
    <w:rsid w:val="003C7AB2"/>
    <w:rsid w:val="003D0CDE"/>
    <w:rsid w:val="003D3ED1"/>
    <w:rsid w:val="003D78AD"/>
    <w:rsid w:val="003E2E31"/>
    <w:rsid w:val="003E7601"/>
    <w:rsid w:val="004007B7"/>
    <w:rsid w:val="00410B27"/>
    <w:rsid w:val="00424E8C"/>
    <w:rsid w:val="00440387"/>
    <w:rsid w:val="004409C4"/>
    <w:rsid w:val="00440C26"/>
    <w:rsid w:val="00442FDA"/>
    <w:rsid w:val="0044375F"/>
    <w:rsid w:val="00447B17"/>
    <w:rsid w:val="00453D30"/>
    <w:rsid w:val="00456BB3"/>
    <w:rsid w:val="004570BF"/>
    <w:rsid w:val="004675EB"/>
    <w:rsid w:val="00472BE1"/>
    <w:rsid w:val="0049336A"/>
    <w:rsid w:val="00495D18"/>
    <w:rsid w:val="004A6BD9"/>
    <w:rsid w:val="004B3A41"/>
    <w:rsid w:val="004D18EA"/>
    <w:rsid w:val="004E23E1"/>
    <w:rsid w:val="004E2AC3"/>
    <w:rsid w:val="004F4C11"/>
    <w:rsid w:val="005207C5"/>
    <w:rsid w:val="00535C19"/>
    <w:rsid w:val="005509C0"/>
    <w:rsid w:val="00555603"/>
    <w:rsid w:val="00557DD4"/>
    <w:rsid w:val="0056422C"/>
    <w:rsid w:val="005663EE"/>
    <w:rsid w:val="0058218A"/>
    <w:rsid w:val="0058233B"/>
    <w:rsid w:val="00582D13"/>
    <w:rsid w:val="005848F4"/>
    <w:rsid w:val="005954EC"/>
    <w:rsid w:val="00597F69"/>
    <w:rsid w:val="005A1167"/>
    <w:rsid w:val="005A33E4"/>
    <w:rsid w:val="005D05AA"/>
    <w:rsid w:val="005E1298"/>
    <w:rsid w:val="005E578C"/>
    <w:rsid w:val="006438D1"/>
    <w:rsid w:val="00643BAA"/>
    <w:rsid w:val="00662F0C"/>
    <w:rsid w:val="00673FA0"/>
    <w:rsid w:val="00680B08"/>
    <w:rsid w:val="00682C60"/>
    <w:rsid w:val="006A5C85"/>
    <w:rsid w:val="006C59BD"/>
    <w:rsid w:val="006E24D2"/>
    <w:rsid w:val="006F4422"/>
    <w:rsid w:val="006F78DE"/>
    <w:rsid w:val="00703C11"/>
    <w:rsid w:val="00704F83"/>
    <w:rsid w:val="00716C1F"/>
    <w:rsid w:val="00720EF9"/>
    <w:rsid w:val="00726830"/>
    <w:rsid w:val="00742837"/>
    <w:rsid w:val="00745E47"/>
    <w:rsid w:val="00752B5E"/>
    <w:rsid w:val="00763FB8"/>
    <w:rsid w:val="00770578"/>
    <w:rsid w:val="00770EBC"/>
    <w:rsid w:val="00776519"/>
    <w:rsid w:val="007B2571"/>
    <w:rsid w:val="007B78A6"/>
    <w:rsid w:val="007C1135"/>
    <w:rsid w:val="007C1918"/>
    <w:rsid w:val="007D4DFD"/>
    <w:rsid w:val="007D66F6"/>
    <w:rsid w:val="007E6193"/>
    <w:rsid w:val="00807BDA"/>
    <w:rsid w:val="00812881"/>
    <w:rsid w:val="00821A62"/>
    <w:rsid w:val="0084341A"/>
    <w:rsid w:val="00844A66"/>
    <w:rsid w:val="0085268A"/>
    <w:rsid w:val="00863C57"/>
    <w:rsid w:val="00867BA5"/>
    <w:rsid w:val="00887ABF"/>
    <w:rsid w:val="008A1D9A"/>
    <w:rsid w:val="008A60D6"/>
    <w:rsid w:val="008B21EB"/>
    <w:rsid w:val="008B2BAC"/>
    <w:rsid w:val="008C53CA"/>
    <w:rsid w:val="008E2406"/>
    <w:rsid w:val="008E4978"/>
    <w:rsid w:val="008E7A04"/>
    <w:rsid w:val="008F00A9"/>
    <w:rsid w:val="008F01C8"/>
    <w:rsid w:val="008F1D46"/>
    <w:rsid w:val="00903093"/>
    <w:rsid w:val="00903A8A"/>
    <w:rsid w:val="00946C62"/>
    <w:rsid w:val="00947F54"/>
    <w:rsid w:val="00970C11"/>
    <w:rsid w:val="00973723"/>
    <w:rsid w:val="0097428E"/>
    <w:rsid w:val="00984B98"/>
    <w:rsid w:val="009970DE"/>
    <w:rsid w:val="00997B2E"/>
    <w:rsid w:val="009A3921"/>
    <w:rsid w:val="009A4EB5"/>
    <w:rsid w:val="009B0410"/>
    <w:rsid w:val="009B14A3"/>
    <w:rsid w:val="009B3874"/>
    <w:rsid w:val="009C630E"/>
    <w:rsid w:val="009E3169"/>
    <w:rsid w:val="00A32FA0"/>
    <w:rsid w:val="00A35C01"/>
    <w:rsid w:val="00A412EE"/>
    <w:rsid w:val="00A44717"/>
    <w:rsid w:val="00A4524E"/>
    <w:rsid w:val="00A45436"/>
    <w:rsid w:val="00A53B49"/>
    <w:rsid w:val="00A55E59"/>
    <w:rsid w:val="00A56AE5"/>
    <w:rsid w:val="00A62CE3"/>
    <w:rsid w:val="00A77802"/>
    <w:rsid w:val="00A81835"/>
    <w:rsid w:val="00A8206E"/>
    <w:rsid w:val="00A853A2"/>
    <w:rsid w:val="00A86640"/>
    <w:rsid w:val="00A87D6B"/>
    <w:rsid w:val="00A93DDF"/>
    <w:rsid w:val="00AA746F"/>
    <w:rsid w:val="00AB1588"/>
    <w:rsid w:val="00AB3CB0"/>
    <w:rsid w:val="00AE2C94"/>
    <w:rsid w:val="00AF086E"/>
    <w:rsid w:val="00AF11FF"/>
    <w:rsid w:val="00AF1D3A"/>
    <w:rsid w:val="00B02A1F"/>
    <w:rsid w:val="00B035B6"/>
    <w:rsid w:val="00B071C4"/>
    <w:rsid w:val="00B15FAC"/>
    <w:rsid w:val="00B247CD"/>
    <w:rsid w:val="00B315FA"/>
    <w:rsid w:val="00B32517"/>
    <w:rsid w:val="00B559CC"/>
    <w:rsid w:val="00B740F4"/>
    <w:rsid w:val="00B8164A"/>
    <w:rsid w:val="00B928FE"/>
    <w:rsid w:val="00BB4504"/>
    <w:rsid w:val="00BC3BB7"/>
    <w:rsid w:val="00BD1ECC"/>
    <w:rsid w:val="00BE232F"/>
    <w:rsid w:val="00C01DE1"/>
    <w:rsid w:val="00C042CC"/>
    <w:rsid w:val="00C0584F"/>
    <w:rsid w:val="00C065D0"/>
    <w:rsid w:val="00C32F8D"/>
    <w:rsid w:val="00C4286C"/>
    <w:rsid w:val="00C45C8C"/>
    <w:rsid w:val="00C460F3"/>
    <w:rsid w:val="00C539CE"/>
    <w:rsid w:val="00C5539B"/>
    <w:rsid w:val="00C63A5D"/>
    <w:rsid w:val="00C674ED"/>
    <w:rsid w:val="00C77780"/>
    <w:rsid w:val="00C91623"/>
    <w:rsid w:val="00C92BF2"/>
    <w:rsid w:val="00C94359"/>
    <w:rsid w:val="00CA0FDB"/>
    <w:rsid w:val="00CA315D"/>
    <w:rsid w:val="00CB5174"/>
    <w:rsid w:val="00CC6D5C"/>
    <w:rsid w:val="00CC761C"/>
    <w:rsid w:val="00CF63A4"/>
    <w:rsid w:val="00CF66CD"/>
    <w:rsid w:val="00D009F7"/>
    <w:rsid w:val="00D1699B"/>
    <w:rsid w:val="00D2566D"/>
    <w:rsid w:val="00D34C7C"/>
    <w:rsid w:val="00D43581"/>
    <w:rsid w:val="00D55200"/>
    <w:rsid w:val="00D81210"/>
    <w:rsid w:val="00D8179E"/>
    <w:rsid w:val="00D934C6"/>
    <w:rsid w:val="00D94416"/>
    <w:rsid w:val="00DD6F13"/>
    <w:rsid w:val="00DE61AB"/>
    <w:rsid w:val="00DF5568"/>
    <w:rsid w:val="00E0410B"/>
    <w:rsid w:val="00E17742"/>
    <w:rsid w:val="00E319B9"/>
    <w:rsid w:val="00E341FA"/>
    <w:rsid w:val="00E35F3E"/>
    <w:rsid w:val="00E61991"/>
    <w:rsid w:val="00E72113"/>
    <w:rsid w:val="00E74291"/>
    <w:rsid w:val="00E82D2A"/>
    <w:rsid w:val="00E9033A"/>
    <w:rsid w:val="00E954C3"/>
    <w:rsid w:val="00EB7FB4"/>
    <w:rsid w:val="00ED3D68"/>
    <w:rsid w:val="00ED6024"/>
    <w:rsid w:val="00F0749B"/>
    <w:rsid w:val="00F11A14"/>
    <w:rsid w:val="00F239DC"/>
    <w:rsid w:val="00F25720"/>
    <w:rsid w:val="00F27A28"/>
    <w:rsid w:val="00F47B93"/>
    <w:rsid w:val="00F52B5C"/>
    <w:rsid w:val="00F54D17"/>
    <w:rsid w:val="00F636DE"/>
    <w:rsid w:val="00F6644A"/>
    <w:rsid w:val="00F70C21"/>
    <w:rsid w:val="00F710D6"/>
    <w:rsid w:val="00F77F3E"/>
    <w:rsid w:val="00F8378B"/>
    <w:rsid w:val="00F92B17"/>
    <w:rsid w:val="00FA07EE"/>
    <w:rsid w:val="00FB0D34"/>
    <w:rsid w:val="00FC0C10"/>
    <w:rsid w:val="00FC332D"/>
    <w:rsid w:val="00FD4516"/>
    <w:rsid w:val="00FD7CFF"/>
    <w:rsid w:val="00FE09AB"/>
    <w:rsid w:val="00FF2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inorHAnsi"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71C4"/>
    <w:pPr>
      <w:spacing w:line="360" w:lineRule="auto"/>
      <w:jc w:val="both"/>
    </w:pPr>
    <w:rPr>
      <w:rFonts w:ascii="Times New Roman" w:eastAsiaTheme="minorEastAsia" w:hAnsi="Times New Roman" w:cstheme="minorBidi"/>
      <w:sz w:val="24"/>
    </w:rPr>
  </w:style>
  <w:style w:type="paragraph" w:styleId="Heading1">
    <w:name w:val="heading 1"/>
    <w:basedOn w:val="Normal"/>
    <w:next w:val="Normal"/>
    <w:link w:val="Heading1Char"/>
    <w:uiPriority w:val="9"/>
    <w:qFormat/>
    <w:rsid w:val="00B071C4"/>
    <w:pPr>
      <w:spacing w:before="480" w:after="0"/>
      <w:contextualSpacing/>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071C4"/>
    <w:pPr>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071C4"/>
    <w:pPr>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AB3CB0"/>
    <w:pPr>
      <w:pBdr>
        <w:bottom w:val="dotted" w:sz="4" w:space="1" w:color="943634" w:themeColor="accent2" w:themeShade="BF"/>
      </w:pBdr>
      <w:spacing w:after="120"/>
      <w:jc w:val="center"/>
      <w:outlineLvl w:val="3"/>
    </w:pPr>
    <w:rPr>
      <w:rFonts w:asciiTheme="majorHAnsi" w:eastAsiaTheme="majorEastAsia" w:hAnsiTheme="majorHAnsi" w:cstheme="majorBidi"/>
      <w:caps/>
      <w:color w:val="622423" w:themeColor="accent2" w:themeShade="7F"/>
      <w:spacing w:val="10"/>
      <w:sz w:val="22"/>
    </w:rPr>
  </w:style>
  <w:style w:type="paragraph" w:styleId="Heading5">
    <w:name w:val="heading 5"/>
    <w:basedOn w:val="Normal"/>
    <w:next w:val="Normal"/>
    <w:link w:val="Heading5Char"/>
    <w:uiPriority w:val="9"/>
    <w:semiHidden/>
    <w:unhideWhenUsed/>
    <w:qFormat/>
    <w:rsid w:val="00AB3CB0"/>
    <w:pPr>
      <w:spacing w:before="320" w:after="120"/>
      <w:jc w:val="center"/>
      <w:outlineLvl w:val="4"/>
    </w:pPr>
    <w:rPr>
      <w:rFonts w:asciiTheme="majorHAnsi" w:eastAsiaTheme="majorEastAsia" w:hAnsiTheme="majorHAnsi" w:cstheme="majorBidi"/>
      <w:caps/>
      <w:color w:val="622423" w:themeColor="accent2" w:themeShade="7F"/>
      <w:spacing w:val="10"/>
      <w:sz w:val="22"/>
    </w:rPr>
  </w:style>
  <w:style w:type="paragraph" w:styleId="Heading6">
    <w:name w:val="heading 6"/>
    <w:basedOn w:val="Normal"/>
    <w:next w:val="Normal"/>
    <w:link w:val="Heading6Char"/>
    <w:uiPriority w:val="9"/>
    <w:semiHidden/>
    <w:unhideWhenUsed/>
    <w:qFormat/>
    <w:rsid w:val="00AB3CB0"/>
    <w:pPr>
      <w:spacing w:after="120"/>
      <w:jc w:val="center"/>
      <w:outlineLvl w:val="5"/>
    </w:pPr>
    <w:rPr>
      <w:rFonts w:asciiTheme="majorHAnsi" w:eastAsiaTheme="majorEastAsia" w:hAnsiTheme="majorHAnsi" w:cstheme="majorBidi"/>
      <w:caps/>
      <w:color w:val="943634" w:themeColor="accent2" w:themeShade="BF"/>
      <w:spacing w:val="10"/>
      <w:sz w:val="22"/>
    </w:rPr>
  </w:style>
  <w:style w:type="paragraph" w:styleId="Heading7">
    <w:name w:val="heading 7"/>
    <w:basedOn w:val="Normal"/>
    <w:next w:val="Normal"/>
    <w:link w:val="Heading7Char"/>
    <w:uiPriority w:val="9"/>
    <w:semiHidden/>
    <w:unhideWhenUsed/>
    <w:qFormat/>
    <w:rsid w:val="00AB3CB0"/>
    <w:pPr>
      <w:spacing w:after="120"/>
      <w:jc w:val="center"/>
      <w:outlineLvl w:val="6"/>
    </w:pPr>
    <w:rPr>
      <w:rFonts w:asciiTheme="majorHAnsi" w:eastAsiaTheme="majorEastAsia" w:hAnsiTheme="majorHAnsi" w:cstheme="majorBidi"/>
      <w:i/>
      <w:iCs/>
      <w:caps/>
      <w:color w:val="943634" w:themeColor="accent2" w:themeShade="BF"/>
      <w:spacing w:val="10"/>
      <w:sz w:val="22"/>
    </w:rPr>
  </w:style>
  <w:style w:type="paragraph" w:styleId="Heading8">
    <w:name w:val="heading 8"/>
    <w:basedOn w:val="Normal"/>
    <w:next w:val="Normal"/>
    <w:link w:val="Heading8Char"/>
    <w:uiPriority w:val="9"/>
    <w:semiHidden/>
    <w:unhideWhenUsed/>
    <w:qFormat/>
    <w:rsid w:val="00AB3CB0"/>
    <w:pPr>
      <w:spacing w:after="120"/>
      <w:jc w:val="center"/>
      <w:outlineLvl w:val="7"/>
    </w:pPr>
    <w:rPr>
      <w:rFonts w:asciiTheme="majorHAnsi" w:eastAsiaTheme="majorEastAsia" w:hAnsiTheme="majorHAnsi" w:cstheme="majorBidi"/>
      <w:caps/>
      <w:spacing w:val="10"/>
      <w:sz w:val="20"/>
      <w:szCs w:val="20"/>
    </w:rPr>
  </w:style>
  <w:style w:type="paragraph" w:styleId="Heading9">
    <w:name w:val="heading 9"/>
    <w:basedOn w:val="Normal"/>
    <w:next w:val="Normal"/>
    <w:link w:val="Heading9Char"/>
    <w:uiPriority w:val="9"/>
    <w:semiHidden/>
    <w:unhideWhenUsed/>
    <w:qFormat/>
    <w:rsid w:val="00AB3CB0"/>
    <w:pPr>
      <w:spacing w:after="120"/>
      <w:jc w:val="center"/>
      <w:outlineLvl w:val="8"/>
    </w:pPr>
    <w:rPr>
      <w:rFonts w:asciiTheme="majorHAnsi" w:eastAsiaTheme="majorEastAsia" w:hAnsiTheme="majorHAnsi" w:cstheme="majorBidi"/>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1C4"/>
    <w:rPr>
      <w:rFonts w:ascii="Times New Roman" w:eastAsiaTheme="majorEastAsia" w:hAnsi="Times New Roman" w:cstheme="majorBidi"/>
      <w:b/>
      <w:bCs/>
      <w:sz w:val="28"/>
      <w:szCs w:val="28"/>
    </w:rPr>
  </w:style>
  <w:style w:type="paragraph" w:styleId="NoSpacing">
    <w:name w:val="No Spacing"/>
    <w:basedOn w:val="Normal"/>
    <w:link w:val="NoSpacingChar"/>
    <w:uiPriority w:val="1"/>
    <w:qFormat/>
    <w:rsid w:val="00AB3CB0"/>
    <w:pPr>
      <w:spacing w:after="0" w:line="240" w:lineRule="auto"/>
    </w:pPr>
  </w:style>
  <w:style w:type="character" w:customStyle="1" w:styleId="Heading2Char">
    <w:name w:val="Heading 2 Char"/>
    <w:basedOn w:val="DefaultParagraphFont"/>
    <w:link w:val="Heading2"/>
    <w:uiPriority w:val="9"/>
    <w:rsid w:val="00B071C4"/>
    <w:rPr>
      <w:rFonts w:ascii="Times New Roman" w:eastAsiaTheme="majorEastAsia" w:hAnsi="Times New Roman" w:cstheme="majorBidi"/>
      <w:b/>
      <w:bCs/>
      <w:sz w:val="26"/>
      <w:szCs w:val="26"/>
    </w:rPr>
  </w:style>
  <w:style w:type="paragraph" w:styleId="Title">
    <w:name w:val="Title"/>
    <w:aliases w:val="Headline 2"/>
    <w:basedOn w:val="Normal"/>
    <w:next w:val="Normal"/>
    <w:link w:val="TitleChar"/>
    <w:uiPriority w:val="10"/>
    <w:qFormat/>
    <w:rsid w:val="00440C26"/>
    <w:pPr>
      <w:pBdr>
        <w:bottom w:val="single" w:sz="4" w:space="1" w:color="auto"/>
      </w:pBdr>
      <w:spacing w:after="80"/>
      <w:contextualSpacing/>
    </w:pPr>
    <w:rPr>
      <w:rFonts w:eastAsiaTheme="majorEastAsia" w:cstheme="majorBidi"/>
      <w:spacing w:val="5"/>
      <w:szCs w:val="52"/>
    </w:rPr>
  </w:style>
  <w:style w:type="character" w:customStyle="1" w:styleId="TitleChar">
    <w:name w:val="Title Char"/>
    <w:aliases w:val="Headline 2 Char"/>
    <w:basedOn w:val="DefaultParagraphFont"/>
    <w:link w:val="Title"/>
    <w:uiPriority w:val="10"/>
    <w:rsid w:val="00440C26"/>
    <w:rPr>
      <w:rFonts w:ascii="Times New Roman" w:eastAsiaTheme="majorEastAsia" w:hAnsi="Times New Roman"/>
      <w:spacing w:val="5"/>
      <w:sz w:val="24"/>
      <w:szCs w:val="52"/>
    </w:rPr>
  </w:style>
  <w:style w:type="character" w:customStyle="1" w:styleId="Heading3Char">
    <w:name w:val="Heading 3 Char"/>
    <w:basedOn w:val="DefaultParagraphFont"/>
    <w:link w:val="Heading3"/>
    <w:uiPriority w:val="9"/>
    <w:rsid w:val="00B071C4"/>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AB3CB0"/>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AB3CB0"/>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AB3CB0"/>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AB3CB0"/>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AB3CB0"/>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AB3CB0"/>
    <w:rPr>
      <w:rFonts w:eastAsiaTheme="majorEastAsia" w:cstheme="majorBidi"/>
      <w:i/>
      <w:iCs/>
      <w:caps/>
      <w:spacing w:val="10"/>
      <w:sz w:val="20"/>
      <w:szCs w:val="20"/>
    </w:rPr>
  </w:style>
  <w:style w:type="paragraph" w:styleId="Caption">
    <w:name w:val="caption"/>
    <w:basedOn w:val="Normal"/>
    <w:next w:val="Normal"/>
    <w:uiPriority w:val="35"/>
    <w:unhideWhenUsed/>
    <w:qFormat/>
    <w:rsid w:val="00AB3CB0"/>
    <w:rPr>
      <w:caps/>
      <w:spacing w:val="10"/>
      <w:sz w:val="18"/>
      <w:szCs w:val="18"/>
    </w:rPr>
  </w:style>
  <w:style w:type="paragraph" w:styleId="Subtitle">
    <w:name w:val="Subtitle"/>
    <w:basedOn w:val="Normal"/>
    <w:next w:val="Normal"/>
    <w:link w:val="SubtitleChar"/>
    <w:uiPriority w:val="11"/>
    <w:qFormat/>
    <w:rsid w:val="00AB3CB0"/>
    <w:pPr>
      <w:spacing w:after="560" w:line="240" w:lineRule="auto"/>
      <w:jc w:val="center"/>
    </w:pPr>
    <w:rPr>
      <w:rFonts w:asciiTheme="majorHAnsi" w:eastAsiaTheme="majorEastAsia" w:hAnsiTheme="majorHAnsi" w:cstheme="majorBidi"/>
      <w:caps/>
      <w:spacing w:val="20"/>
      <w:sz w:val="18"/>
      <w:szCs w:val="18"/>
    </w:rPr>
  </w:style>
  <w:style w:type="character" w:customStyle="1" w:styleId="SubtitleChar">
    <w:name w:val="Subtitle Char"/>
    <w:basedOn w:val="DefaultParagraphFont"/>
    <w:link w:val="Subtitle"/>
    <w:uiPriority w:val="11"/>
    <w:rsid w:val="00AB3CB0"/>
    <w:rPr>
      <w:rFonts w:eastAsiaTheme="majorEastAsia" w:cstheme="majorBidi"/>
      <w:caps/>
      <w:spacing w:val="20"/>
      <w:sz w:val="18"/>
      <w:szCs w:val="18"/>
    </w:rPr>
  </w:style>
  <w:style w:type="character" w:styleId="Strong">
    <w:name w:val="Strong"/>
    <w:uiPriority w:val="22"/>
    <w:qFormat/>
    <w:rsid w:val="00AB3CB0"/>
    <w:rPr>
      <w:b/>
      <w:bCs/>
      <w:color w:val="943634" w:themeColor="accent2" w:themeShade="BF"/>
      <w:spacing w:val="5"/>
    </w:rPr>
  </w:style>
  <w:style w:type="character" w:styleId="Emphasis">
    <w:name w:val="Emphasis"/>
    <w:uiPriority w:val="20"/>
    <w:qFormat/>
    <w:rsid w:val="00AB3CB0"/>
    <w:rPr>
      <w:caps/>
      <w:spacing w:val="5"/>
      <w:sz w:val="20"/>
      <w:szCs w:val="20"/>
    </w:rPr>
  </w:style>
  <w:style w:type="character" w:customStyle="1" w:styleId="NoSpacingChar">
    <w:name w:val="No Spacing Char"/>
    <w:basedOn w:val="DefaultParagraphFont"/>
    <w:link w:val="NoSpacing"/>
    <w:uiPriority w:val="1"/>
    <w:rsid w:val="00AB3CB0"/>
  </w:style>
  <w:style w:type="paragraph" w:styleId="ListParagraph">
    <w:name w:val="List Paragraph"/>
    <w:basedOn w:val="Normal"/>
    <w:uiPriority w:val="34"/>
    <w:qFormat/>
    <w:rsid w:val="00AB3CB0"/>
    <w:pPr>
      <w:ind w:left="720"/>
      <w:contextualSpacing/>
    </w:pPr>
  </w:style>
  <w:style w:type="paragraph" w:styleId="Quote">
    <w:name w:val="Quote"/>
    <w:basedOn w:val="Normal"/>
    <w:next w:val="Normal"/>
    <w:link w:val="QuoteChar"/>
    <w:uiPriority w:val="29"/>
    <w:qFormat/>
    <w:rsid w:val="00AB3CB0"/>
    <w:rPr>
      <w:rFonts w:asciiTheme="majorHAnsi" w:eastAsiaTheme="majorEastAsia" w:hAnsiTheme="majorHAnsi" w:cstheme="majorBidi"/>
      <w:i/>
      <w:iCs/>
      <w:sz w:val="22"/>
    </w:rPr>
  </w:style>
  <w:style w:type="character" w:customStyle="1" w:styleId="QuoteChar">
    <w:name w:val="Quote Char"/>
    <w:basedOn w:val="DefaultParagraphFont"/>
    <w:link w:val="Quote"/>
    <w:uiPriority w:val="29"/>
    <w:rsid w:val="00AB3CB0"/>
    <w:rPr>
      <w:rFonts w:eastAsiaTheme="majorEastAsia" w:cstheme="majorBidi"/>
      <w:i/>
      <w:iCs/>
    </w:rPr>
  </w:style>
  <w:style w:type="paragraph" w:styleId="IntenseQuote">
    <w:name w:val="Intense Quote"/>
    <w:basedOn w:val="Normal"/>
    <w:next w:val="Normal"/>
    <w:link w:val="IntenseQuoteChar"/>
    <w:uiPriority w:val="30"/>
    <w:qFormat/>
    <w:rsid w:val="00AB3CB0"/>
    <w:pPr>
      <w:pBdr>
        <w:top w:val="dotted" w:sz="2" w:space="10" w:color="632423" w:themeColor="accent2" w:themeShade="80"/>
        <w:bottom w:val="dotted" w:sz="2" w:space="4" w:color="632423" w:themeColor="accent2" w:themeShade="80"/>
      </w:pBdr>
      <w:spacing w:before="160" w:line="300" w:lineRule="auto"/>
      <w:ind w:left="1440" w:right="1440"/>
    </w:pPr>
    <w:rPr>
      <w:rFonts w:asciiTheme="majorHAnsi" w:eastAsiaTheme="majorEastAsia" w:hAnsiTheme="majorHAnsi" w:cstheme="majorBidi"/>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AB3CB0"/>
    <w:rPr>
      <w:rFonts w:eastAsiaTheme="majorEastAsia" w:cstheme="majorBidi"/>
      <w:caps/>
      <w:color w:val="622423" w:themeColor="accent2" w:themeShade="7F"/>
      <w:spacing w:val="5"/>
      <w:sz w:val="20"/>
      <w:szCs w:val="20"/>
    </w:rPr>
  </w:style>
  <w:style w:type="character" w:styleId="SubtleEmphasis">
    <w:name w:val="Subtle Emphasis"/>
    <w:uiPriority w:val="19"/>
    <w:qFormat/>
    <w:rsid w:val="00AB3CB0"/>
    <w:rPr>
      <w:i/>
      <w:iCs/>
    </w:rPr>
  </w:style>
  <w:style w:type="character" w:styleId="IntenseEmphasis">
    <w:name w:val="Intense Emphasis"/>
    <w:uiPriority w:val="21"/>
    <w:qFormat/>
    <w:rsid w:val="00AB3CB0"/>
    <w:rPr>
      <w:i/>
      <w:iCs/>
      <w:caps/>
      <w:spacing w:val="10"/>
      <w:sz w:val="20"/>
      <w:szCs w:val="20"/>
    </w:rPr>
  </w:style>
  <w:style w:type="character" w:styleId="SubtleReference">
    <w:name w:val="Subtle Reference"/>
    <w:basedOn w:val="DefaultParagraphFont"/>
    <w:uiPriority w:val="31"/>
    <w:qFormat/>
    <w:rsid w:val="00AB3CB0"/>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AB3CB0"/>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AB3CB0"/>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AB3CB0"/>
    <w:pPr>
      <w:outlineLvl w:val="9"/>
    </w:pPr>
    <w:rPr>
      <w:lang w:bidi="ar-SA"/>
    </w:rPr>
  </w:style>
  <w:style w:type="paragraph" w:styleId="Header">
    <w:name w:val="header"/>
    <w:basedOn w:val="Normal"/>
    <w:link w:val="HeaderChar"/>
    <w:uiPriority w:val="99"/>
    <w:semiHidden/>
    <w:unhideWhenUsed/>
    <w:rsid w:val="00C32F8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2F8D"/>
    <w:rPr>
      <w:rFonts w:ascii="Times New Roman" w:eastAsiaTheme="minorEastAsia" w:hAnsi="Times New Roman" w:cstheme="minorBidi"/>
      <w:sz w:val="24"/>
    </w:rPr>
  </w:style>
  <w:style w:type="paragraph" w:styleId="Footer">
    <w:name w:val="footer"/>
    <w:basedOn w:val="Normal"/>
    <w:link w:val="FooterChar"/>
    <w:uiPriority w:val="99"/>
    <w:unhideWhenUsed/>
    <w:rsid w:val="00C32F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2F8D"/>
    <w:rPr>
      <w:rFonts w:ascii="Times New Roman" w:eastAsiaTheme="minorEastAsia" w:hAnsi="Times New Roman" w:cstheme="minorBidi"/>
      <w:sz w:val="24"/>
    </w:rPr>
  </w:style>
  <w:style w:type="paragraph" w:styleId="NormalWeb">
    <w:name w:val="Normal (Web)"/>
    <w:basedOn w:val="Normal"/>
    <w:uiPriority w:val="99"/>
    <w:semiHidden/>
    <w:unhideWhenUsed/>
    <w:rsid w:val="008E7A04"/>
    <w:pPr>
      <w:spacing w:before="100" w:beforeAutospacing="1" w:after="100" w:afterAutospacing="1" w:line="240" w:lineRule="auto"/>
      <w:jc w:val="left"/>
    </w:pPr>
    <w:rPr>
      <w:rFonts w:eastAsia="Times New Roman" w:cs="Times New Roman"/>
      <w:szCs w:val="24"/>
      <w:lang w:bidi="ar-SA"/>
    </w:rPr>
  </w:style>
  <w:style w:type="paragraph" w:styleId="BalloonText">
    <w:name w:val="Balloon Text"/>
    <w:basedOn w:val="Normal"/>
    <w:link w:val="BalloonTextChar"/>
    <w:uiPriority w:val="99"/>
    <w:semiHidden/>
    <w:unhideWhenUsed/>
    <w:rsid w:val="00F52B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B5C"/>
    <w:rPr>
      <w:rFonts w:ascii="Tahoma" w:eastAsiaTheme="minorEastAsia" w:hAnsi="Tahoma" w:cs="Tahoma"/>
      <w:sz w:val="16"/>
      <w:szCs w:val="16"/>
    </w:rPr>
  </w:style>
  <w:style w:type="paragraph" w:customStyle="1" w:styleId="Normal1">
    <w:name w:val="Normal1"/>
    <w:rsid w:val="00A8206E"/>
    <w:pPr>
      <w:spacing w:after="0" w:line="276" w:lineRule="auto"/>
    </w:pPr>
    <w:rPr>
      <w:rFonts w:ascii="Arial" w:eastAsia="Times New Roman" w:hAnsi="Arial" w:cs="Arial"/>
      <w:lang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2514767">
      <w:bodyDiv w:val="1"/>
      <w:marLeft w:val="0"/>
      <w:marRight w:val="0"/>
      <w:marTop w:val="0"/>
      <w:marBottom w:val="0"/>
      <w:divBdr>
        <w:top w:val="none" w:sz="0" w:space="0" w:color="auto"/>
        <w:left w:val="none" w:sz="0" w:space="0" w:color="auto"/>
        <w:bottom w:val="none" w:sz="0" w:space="0" w:color="auto"/>
        <w:right w:val="none" w:sz="0" w:space="0" w:color="auto"/>
      </w:divBdr>
    </w:div>
    <w:div w:id="571502354">
      <w:bodyDiv w:val="1"/>
      <w:marLeft w:val="0"/>
      <w:marRight w:val="0"/>
      <w:marTop w:val="0"/>
      <w:marBottom w:val="0"/>
      <w:divBdr>
        <w:top w:val="none" w:sz="0" w:space="0" w:color="auto"/>
        <w:left w:val="none" w:sz="0" w:space="0" w:color="auto"/>
        <w:bottom w:val="none" w:sz="0" w:space="0" w:color="auto"/>
        <w:right w:val="none" w:sz="0" w:space="0" w:color="auto"/>
      </w:divBdr>
    </w:div>
    <w:div w:id="634333968">
      <w:bodyDiv w:val="1"/>
      <w:marLeft w:val="0"/>
      <w:marRight w:val="0"/>
      <w:marTop w:val="0"/>
      <w:marBottom w:val="0"/>
      <w:divBdr>
        <w:top w:val="none" w:sz="0" w:space="0" w:color="auto"/>
        <w:left w:val="none" w:sz="0" w:space="0" w:color="auto"/>
        <w:bottom w:val="none" w:sz="0" w:space="0" w:color="auto"/>
        <w:right w:val="none" w:sz="0" w:space="0" w:color="auto"/>
      </w:divBdr>
    </w:div>
    <w:div w:id="743914508">
      <w:bodyDiv w:val="1"/>
      <w:marLeft w:val="0"/>
      <w:marRight w:val="0"/>
      <w:marTop w:val="0"/>
      <w:marBottom w:val="0"/>
      <w:divBdr>
        <w:top w:val="none" w:sz="0" w:space="0" w:color="auto"/>
        <w:left w:val="none" w:sz="0" w:space="0" w:color="auto"/>
        <w:bottom w:val="none" w:sz="0" w:space="0" w:color="auto"/>
        <w:right w:val="none" w:sz="0" w:space="0" w:color="auto"/>
      </w:divBdr>
    </w:div>
    <w:div w:id="909265113">
      <w:bodyDiv w:val="1"/>
      <w:marLeft w:val="0"/>
      <w:marRight w:val="0"/>
      <w:marTop w:val="0"/>
      <w:marBottom w:val="0"/>
      <w:divBdr>
        <w:top w:val="none" w:sz="0" w:space="0" w:color="auto"/>
        <w:left w:val="none" w:sz="0" w:space="0" w:color="auto"/>
        <w:bottom w:val="none" w:sz="0" w:space="0" w:color="auto"/>
        <w:right w:val="none" w:sz="0" w:space="0" w:color="auto"/>
      </w:divBdr>
    </w:div>
    <w:div w:id="1935553167">
      <w:bodyDiv w:val="1"/>
      <w:marLeft w:val="0"/>
      <w:marRight w:val="0"/>
      <w:marTop w:val="0"/>
      <w:marBottom w:val="0"/>
      <w:divBdr>
        <w:top w:val="none" w:sz="0" w:space="0" w:color="auto"/>
        <w:left w:val="none" w:sz="0" w:space="0" w:color="auto"/>
        <w:bottom w:val="none" w:sz="0" w:space="0" w:color="auto"/>
        <w:right w:val="none" w:sz="0" w:space="0" w:color="auto"/>
      </w:divBdr>
    </w:div>
    <w:div w:id="2030250688">
      <w:bodyDiv w:val="1"/>
      <w:marLeft w:val="0"/>
      <w:marRight w:val="0"/>
      <w:marTop w:val="0"/>
      <w:marBottom w:val="0"/>
      <w:divBdr>
        <w:top w:val="none" w:sz="0" w:space="0" w:color="auto"/>
        <w:left w:val="none" w:sz="0" w:space="0" w:color="auto"/>
        <w:bottom w:val="none" w:sz="0" w:space="0" w:color="auto"/>
        <w:right w:val="none" w:sz="0" w:space="0" w:color="auto"/>
      </w:divBdr>
    </w:div>
    <w:div w:id="211832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1.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5E260A-BDD7-4198-9CCE-008B0D1DE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1743</Words>
  <Characters>9937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11657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dc:creator>
  <cp:lastModifiedBy>Windows User</cp:lastModifiedBy>
  <cp:revision>6</cp:revision>
  <dcterms:created xsi:type="dcterms:W3CDTF">2020-11-27T12:41:00Z</dcterms:created>
  <dcterms:modified xsi:type="dcterms:W3CDTF">2021-01-02T18:31:00Z</dcterms:modified>
</cp:coreProperties>
</file>