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2D46AF81" w:rsidP="13F44649" w:rsidRDefault="2D46AF81" w14:paraId="225E2A8E" w14:textId="2E32C386">
      <w:pPr>
        <w:pStyle w:val="Normal"/>
        <w:suppressLineNumbers w:val="0"/>
        <w:bidi w:val="0"/>
        <w:spacing w:before="0" w:beforeAutospacing="off" w:after="160" w:afterAutospacing="off" w:line="259" w:lineRule="auto"/>
        <w:ind w:left="0" w:right="0"/>
        <w:jc w:val="both"/>
        <w:rPr>
          <w:rFonts w:ascii="Arial" w:hAnsi="Arial" w:eastAsia="Arial" w:cs="Arial"/>
          <w:noProof w:val="0"/>
          <w:sz w:val="24"/>
          <w:szCs w:val="24"/>
          <w:lang w:val="en-GB"/>
        </w:rPr>
      </w:pPr>
      <w:r w:rsidRPr="13F44649" w:rsidR="2D46AF81">
        <w:rPr>
          <w:rFonts w:ascii="Arial" w:hAnsi="Arial" w:eastAsia="Arial" w:cs="Arial"/>
          <w:noProof w:val="0"/>
          <w:sz w:val="24"/>
          <w:szCs w:val="24"/>
          <w:lang w:val="en-GB"/>
        </w:rPr>
        <w:t xml:space="preserve">In this scenario, </w:t>
      </w:r>
      <w:r w:rsidRPr="13F44649" w:rsidR="0E0B5DC1">
        <w:rPr>
          <w:rFonts w:ascii="Arial" w:hAnsi="Arial" w:eastAsia="Arial" w:cs="Arial"/>
          <w:noProof w:val="0"/>
          <w:sz w:val="24"/>
          <w:szCs w:val="24"/>
          <w:lang w:val="en-GB"/>
        </w:rPr>
        <w:t>the</w:t>
      </w:r>
      <w:r w:rsidRPr="13F44649" w:rsidR="2D46AF81">
        <w:rPr>
          <w:rFonts w:ascii="Arial" w:hAnsi="Arial" w:eastAsia="Arial" w:cs="Arial"/>
          <w:noProof w:val="0"/>
          <w:sz w:val="24"/>
          <w:szCs w:val="24"/>
          <w:lang w:val="en-GB"/>
        </w:rPr>
        <w:t xml:space="preserve"> offence</w:t>
      </w:r>
      <w:r w:rsidRPr="13F44649" w:rsidR="2645B3C6">
        <w:rPr>
          <w:rFonts w:ascii="Arial" w:hAnsi="Arial" w:eastAsia="Arial" w:cs="Arial"/>
          <w:noProof w:val="0"/>
          <w:sz w:val="24"/>
          <w:szCs w:val="24"/>
          <w:lang w:val="en-GB"/>
        </w:rPr>
        <w:t xml:space="preserve"> that </w:t>
      </w:r>
      <w:r w:rsidRPr="13F44649" w:rsidR="177EA819">
        <w:rPr>
          <w:rFonts w:ascii="Arial" w:hAnsi="Arial" w:eastAsia="Arial" w:cs="Arial"/>
          <w:noProof w:val="0"/>
          <w:sz w:val="24"/>
          <w:szCs w:val="24"/>
          <w:lang w:val="en-GB"/>
        </w:rPr>
        <w:t xml:space="preserve">will be covered </w:t>
      </w:r>
      <w:r w:rsidRPr="13F44649" w:rsidR="191A787A">
        <w:rPr>
          <w:rFonts w:ascii="Arial" w:hAnsi="Arial" w:eastAsia="Arial" w:cs="Arial"/>
          <w:noProof w:val="0"/>
          <w:sz w:val="24"/>
          <w:szCs w:val="24"/>
          <w:lang w:val="en-GB"/>
        </w:rPr>
        <w:t xml:space="preserve">in this piece of work and </w:t>
      </w:r>
      <w:r w:rsidRPr="13F44649" w:rsidR="2645B3C6">
        <w:rPr>
          <w:rFonts w:ascii="Arial" w:hAnsi="Arial" w:eastAsia="Arial" w:cs="Arial"/>
          <w:noProof w:val="0"/>
          <w:sz w:val="24"/>
          <w:szCs w:val="24"/>
          <w:lang w:val="en-GB"/>
        </w:rPr>
        <w:t xml:space="preserve">has been </w:t>
      </w:r>
      <w:r w:rsidRPr="13F44649" w:rsidR="2EFC6741">
        <w:rPr>
          <w:rFonts w:ascii="Arial" w:hAnsi="Arial" w:eastAsia="Arial" w:cs="Arial"/>
          <w:noProof w:val="0"/>
          <w:sz w:val="24"/>
          <w:szCs w:val="24"/>
          <w:lang w:val="en-GB"/>
        </w:rPr>
        <w:t>committed</w:t>
      </w:r>
      <w:r w:rsidRPr="13F44649" w:rsidR="2D46AF81">
        <w:rPr>
          <w:rFonts w:ascii="Arial" w:hAnsi="Arial" w:eastAsia="Arial" w:cs="Arial"/>
          <w:noProof w:val="0"/>
          <w:sz w:val="24"/>
          <w:szCs w:val="24"/>
          <w:lang w:val="en-GB"/>
        </w:rPr>
        <w:t xml:space="preserve"> is GBH</w:t>
      </w:r>
      <w:r w:rsidRPr="13F44649" w:rsidR="488CF62C">
        <w:rPr>
          <w:rFonts w:ascii="Arial" w:hAnsi="Arial" w:eastAsia="Arial" w:cs="Arial"/>
          <w:noProof w:val="0"/>
          <w:sz w:val="24"/>
          <w:szCs w:val="24"/>
          <w:lang w:val="en-GB"/>
        </w:rPr>
        <w:t xml:space="preserve">. </w:t>
      </w:r>
      <w:r w:rsidRPr="13F44649" w:rsidR="3FBF14C0">
        <w:rPr>
          <w:rFonts w:ascii="Arial" w:hAnsi="Arial" w:eastAsia="Arial" w:cs="Arial"/>
          <w:noProof w:val="0"/>
          <w:sz w:val="24"/>
          <w:szCs w:val="24"/>
          <w:lang w:val="en-GB"/>
        </w:rPr>
        <w:t xml:space="preserve">This offence falls under the Offence against the Person Act 1861 under </w:t>
      </w:r>
      <w:r w:rsidRPr="13F44649" w:rsidR="12DECEE4">
        <w:rPr>
          <w:rFonts w:ascii="Arial" w:hAnsi="Arial" w:eastAsia="Arial" w:cs="Arial"/>
          <w:noProof w:val="0"/>
          <w:sz w:val="24"/>
          <w:szCs w:val="24"/>
          <w:lang w:val="en-GB"/>
        </w:rPr>
        <w:t>(S</w:t>
      </w:r>
      <w:r w:rsidRPr="13F44649" w:rsidR="3FBF14C0">
        <w:rPr>
          <w:rFonts w:ascii="Arial" w:hAnsi="Arial" w:eastAsia="Arial" w:cs="Arial"/>
          <w:noProof w:val="0"/>
          <w:sz w:val="24"/>
          <w:szCs w:val="24"/>
          <w:lang w:val="en-GB"/>
        </w:rPr>
        <w:t xml:space="preserve">ection 18 </w:t>
      </w:r>
      <w:r w:rsidRPr="13F44649" w:rsidR="443D0B90">
        <w:rPr>
          <w:rFonts w:ascii="Arial" w:hAnsi="Arial" w:eastAsia="Arial" w:cs="Arial"/>
          <w:noProof w:val="0"/>
          <w:sz w:val="24"/>
          <w:szCs w:val="24"/>
          <w:lang w:val="en-GB"/>
        </w:rPr>
        <w:t xml:space="preserve">OAPA 1861). </w:t>
      </w:r>
      <w:r w:rsidRPr="13F44649" w:rsidR="29353D77">
        <w:rPr>
          <w:rFonts w:ascii="Arial" w:hAnsi="Arial" w:eastAsia="Arial" w:cs="Arial"/>
          <w:noProof w:val="0"/>
          <w:sz w:val="24"/>
          <w:szCs w:val="24"/>
          <w:lang w:val="en-GB"/>
        </w:rPr>
        <w:t xml:space="preserve">According to the Crown Prosecution Service [CPS] </w:t>
      </w:r>
      <w:r w:rsidRPr="13F44649" w:rsidR="11D53D93">
        <w:rPr>
          <w:rFonts w:ascii="Arial" w:hAnsi="Arial" w:eastAsia="Arial" w:cs="Arial"/>
          <w:noProof w:val="0"/>
          <w:sz w:val="24"/>
          <w:szCs w:val="24"/>
          <w:lang w:val="en-GB"/>
        </w:rPr>
        <w:t xml:space="preserve">(2022) They </w:t>
      </w:r>
      <w:r w:rsidRPr="13F44649" w:rsidR="11D53D93">
        <w:rPr>
          <w:rFonts w:ascii="Arial" w:hAnsi="Arial" w:eastAsia="Arial" w:cs="Arial"/>
          <w:noProof w:val="0"/>
          <w:sz w:val="24"/>
          <w:szCs w:val="24"/>
          <w:lang w:val="en-GB"/>
        </w:rPr>
        <w:t>state</w:t>
      </w:r>
      <w:r w:rsidRPr="13F44649" w:rsidR="11D53D93">
        <w:rPr>
          <w:rFonts w:ascii="Arial" w:hAnsi="Arial" w:eastAsia="Arial" w:cs="Arial"/>
          <w:noProof w:val="0"/>
          <w:sz w:val="24"/>
          <w:szCs w:val="24"/>
          <w:lang w:val="en-GB"/>
        </w:rPr>
        <w:t xml:space="preserve"> that </w:t>
      </w:r>
      <w:r w:rsidRPr="13F44649" w:rsidR="28186E79">
        <w:rPr>
          <w:rFonts w:ascii="Arial" w:hAnsi="Arial" w:eastAsia="Arial" w:cs="Arial"/>
          <w:noProof w:val="0"/>
          <w:sz w:val="24"/>
          <w:szCs w:val="24"/>
          <w:lang w:val="en-GB"/>
        </w:rPr>
        <w:t xml:space="preserve">when in court the main aggravating factor that should be </w:t>
      </w:r>
      <w:r w:rsidRPr="13F44649" w:rsidR="2CEBDF9C">
        <w:rPr>
          <w:rFonts w:ascii="Arial" w:hAnsi="Arial" w:eastAsia="Arial" w:cs="Arial"/>
          <w:noProof w:val="0"/>
          <w:sz w:val="24"/>
          <w:szCs w:val="24"/>
          <w:lang w:val="en-GB"/>
        </w:rPr>
        <w:t>acknowledged</w:t>
      </w:r>
      <w:r w:rsidRPr="13F44649" w:rsidR="28186E79">
        <w:rPr>
          <w:rFonts w:ascii="Arial" w:hAnsi="Arial" w:eastAsia="Arial" w:cs="Arial"/>
          <w:noProof w:val="0"/>
          <w:sz w:val="24"/>
          <w:szCs w:val="24"/>
          <w:lang w:val="en-GB"/>
        </w:rPr>
        <w:t xml:space="preserve"> and applied by the court </w:t>
      </w:r>
      <w:r w:rsidRPr="13F44649" w:rsidR="57A19192">
        <w:rPr>
          <w:rFonts w:ascii="Arial" w:hAnsi="Arial" w:eastAsia="Arial" w:cs="Arial"/>
          <w:noProof w:val="0"/>
          <w:sz w:val="24"/>
          <w:szCs w:val="24"/>
          <w:lang w:val="en-GB"/>
        </w:rPr>
        <w:t xml:space="preserve">for one of the following offences is the Wounding with the intent to cause GBH </w:t>
      </w:r>
      <w:r w:rsidRPr="13F44649" w:rsidR="31BF50BF">
        <w:rPr>
          <w:rFonts w:ascii="Arial" w:hAnsi="Arial" w:eastAsia="Arial" w:cs="Arial"/>
          <w:noProof w:val="0"/>
          <w:sz w:val="24"/>
          <w:szCs w:val="24"/>
          <w:lang w:val="en-GB"/>
        </w:rPr>
        <w:t xml:space="preserve">Act </w:t>
      </w:r>
      <w:r w:rsidRPr="13F44649" w:rsidR="633B3C39">
        <w:rPr>
          <w:rFonts w:ascii="Arial" w:hAnsi="Arial" w:eastAsia="Arial" w:cs="Arial"/>
          <w:noProof w:val="0"/>
          <w:sz w:val="24"/>
          <w:szCs w:val="24"/>
          <w:lang w:val="en-GB"/>
        </w:rPr>
        <w:t>(</w:t>
      </w:r>
      <w:r w:rsidRPr="13F44649" w:rsidR="31BF50BF">
        <w:rPr>
          <w:rFonts w:ascii="Arial" w:hAnsi="Arial" w:eastAsia="Arial" w:cs="Arial"/>
          <w:noProof w:val="0"/>
          <w:sz w:val="24"/>
          <w:szCs w:val="24"/>
          <w:lang w:val="en-GB"/>
        </w:rPr>
        <w:t>1861</w:t>
      </w:r>
      <w:r w:rsidRPr="13F44649" w:rsidR="5EB54438">
        <w:rPr>
          <w:rFonts w:ascii="Arial" w:hAnsi="Arial" w:eastAsia="Arial" w:cs="Arial"/>
          <w:noProof w:val="0"/>
          <w:sz w:val="24"/>
          <w:szCs w:val="24"/>
          <w:lang w:val="en-GB"/>
        </w:rPr>
        <w:t>)</w:t>
      </w:r>
      <w:r w:rsidRPr="13F44649" w:rsidR="31BF50BF">
        <w:rPr>
          <w:rFonts w:ascii="Arial" w:hAnsi="Arial" w:eastAsia="Arial" w:cs="Arial"/>
          <w:noProof w:val="0"/>
          <w:sz w:val="24"/>
          <w:szCs w:val="24"/>
          <w:lang w:val="en-GB"/>
        </w:rPr>
        <w:t xml:space="preserve">. </w:t>
      </w:r>
      <w:r w:rsidRPr="13F44649" w:rsidR="2E87AFFD">
        <w:rPr>
          <w:rFonts w:ascii="Arial" w:hAnsi="Arial" w:eastAsia="Arial" w:cs="Arial"/>
          <w:noProof w:val="0"/>
          <w:sz w:val="24"/>
          <w:szCs w:val="24"/>
          <w:lang w:val="en-GB"/>
        </w:rPr>
        <w:t>(Section</w:t>
      </w:r>
      <w:r w:rsidRPr="13F44649" w:rsidR="57A19192">
        <w:rPr>
          <w:rFonts w:ascii="Arial" w:hAnsi="Arial" w:eastAsia="Arial" w:cs="Arial"/>
          <w:noProof w:val="0"/>
          <w:sz w:val="24"/>
          <w:szCs w:val="24"/>
          <w:lang w:val="en-GB"/>
        </w:rPr>
        <w:t xml:space="preserve"> 18 OAPA 1861)</w:t>
      </w:r>
      <w:r w:rsidRPr="13F44649" w:rsidR="4C7DA5A3">
        <w:rPr>
          <w:rFonts w:ascii="Arial" w:hAnsi="Arial" w:eastAsia="Arial" w:cs="Arial"/>
          <w:noProof w:val="0"/>
          <w:sz w:val="24"/>
          <w:szCs w:val="24"/>
          <w:lang w:val="en-GB"/>
        </w:rPr>
        <w:t>.</w:t>
      </w:r>
    </w:p>
    <w:p w:rsidR="0A9AB998" w:rsidP="13F44649" w:rsidRDefault="0A9AB998" w14:paraId="50ABD7A6" w14:textId="37BBEB0E">
      <w:pPr>
        <w:jc w:val="both"/>
        <w:rPr>
          <w:rFonts w:ascii="Arial" w:hAnsi="Arial" w:eastAsia="Arial" w:cs="Arial"/>
          <w:noProof w:val="0"/>
          <w:sz w:val="24"/>
          <w:szCs w:val="24"/>
          <w:lang w:val="en-GB"/>
        </w:rPr>
      </w:pPr>
      <w:r w:rsidRPr="13F44649" w:rsidR="0A9AB998">
        <w:rPr>
          <w:rFonts w:ascii="Arial" w:hAnsi="Arial" w:eastAsia="Arial" w:cs="Arial"/>
          <w:noProof w:val="0"/>
          <w:sz w:val="24"/>
          <w:szCs w:val="24"/>
          <w:lang w:val="en-GB"/>
        </w:rPr>
        <w:t xml:space="preserve">According to BSB Solicitors (2023) they </w:t>
      </w:r>
      <w:r w:rsidRPr="13F44649" w:rsidR="0A9AB998">
        <w:rPr>
          <w:rFonts w:ascii="Arial" w:hAnsi="Arial" w:eastAsia="Arial" w:cs="Arial"/>
          <w:noProof w:val="0"/>
          <w:sz w:val="24"/>
          <w:szCs w:val="24"/>
          <w:lang w:val="en-GB"/>
        </w:rPr>
        <w:t>state</w:t>
      </w:r>
      <w:r w:rsidRPr="13F44649" w:rsidR="0A9AB998">
        <w:rPr>
          <w:rFonts w:ascii="Arial" w:hAnsi="Arial" w:eastAsia="Arial" w:cs="Arial"/>
          <w:noProof w:val="0"/>
          <w:sz w:val="24"/>
          <w:szCs w:val="24"/>
          <w:lang w:val="en-GB"/>
        </w:rPr>
        <w:t xml:space="preserve"> that </w:t>
      </w:r>
      <w:r w:rsidRPr="13F44649" w:rsidR="2EF8A7C6">
        <w:rPr>
          <w:rFonts w:ascii="Arial" w:hAnsi="Arial" w:eastAsia="Arial" w:cs="Arial"/>
          <w:noProof w:val="0"/>
          <w:sz w:val="24"/>
          <w:szCs w:val="24"/>
          <w:lang w:val="en-GB"/>
        </w:rPr>
        <w:t>“GBH</w:t>
      </w:r>
      <w:r w:rsidRPr="13F44649" w:rsidR="11014FFC">
        <w:rPr>
          <w:rFonts w:ascii="Arial" w:hAnsi="Arial" w:eastAsia="Arial" w:cs="Arial"/>
          <w:noProof w:val="0"/>
          <w:sz w:val="24"/>
          <w:szCs w:val="24"/>
          <w:lang w:val="en-GB"/>
        </w:rPr>
        <w:t xml:space="preserve"> or </w:t>
      </w:r>
      <w:r w:rsidRPr="13F44649" w:rsidR="3F74A8B7">
        <w:rPr>
          <w:rFonts w:ascii="Arial" w:hAnsi="Arial" w:eastAsia="Arial" w:cs="Arial"/>
          <w:noProof w:val="0"/>
          <w:sz w:val="24"/>
          <w:szCs w:val="24"/>
          <w:lang w:val="en-GB"/>
        </w:rPr>
        <w:t>grievous</w:t>
      </w:r>
      <w:r w:rsidRPr="13F44649" w:rsidR="11014FFC">
        <w:rPr>
          <w:rFonts w:ascii="Arial" w:hAnsi="Arial" w:eastAsia="Arial" w:cs="Arial"/>
          <w:noProof w:val="0"/>
          <w:sz w:val="24"/>
          <w:szCs w:val="24"/>
          <w:lang w:val="en-GB"/>
        </w:rPr>
        <w:t xml:space="preserve"> bodily harm is really seriou</w:t>
      </w:r>
      <w:r w:rsidRPr="13F44649" w:rsidR="33AFBC96">
        <w:rPr>
          <w:rFonts w:ascii="Arial" w:hAnsi="Arial" w:eastAsia="Arial" w:cs="Arial"/>
          <w:noProof w:val="0"/>
          <w:sz w:val="24"/>
          <w:szCs w:val="24"/>
          <w:lang w:val="en-GB"/>
        </w:rPr>
        <w:t>s</w:t>
      </w:r>
      <w:r w:rsidRPr="13F44649" w:rsidR="11014FFC">
        <w:rPr>
          <w:rFonts w:ascii="Arial" w:hAnsi="Arial" w:eastAsia="Arial" w:cs="Arial"/>
          <w:noProof w:val="0"/>
          <w:sz w:val="24"/>
          <w:szCs w:val="24"/>
          <w:lang w:val="en-GB"/>
        </w:rPr>
        <w:t xml:space="preserve"> harm so </w:t>
      </w:r>
      <w:r w:rsidRPr="13F44649" w:rsidR="243F44E4">
        <w:rPr>
          <w:rFonts w:ascii="Arial" w:hAnsi="Arial" w:eastAsia="Arial" w:cs="Arial"/>
          <w:noProof w:val="0"/>
          <w:sz w:val="24"/>
          <w:szCs w:val="24"/>
          <w:lang w:val="en-GB"/>
        </w:rPr>
        <w:t xml:space="preserve">this </w:t>
      </w:r>
      <w:r w:rsidRPr="13F44649" w:rsidR="11014FFC">
        <w:rPr>
          <w:rFonts w:ascii="Arial" w:hAnsi="Arial" w:eastAsia="Arial" w:cs="Arial"/>
          <w:noProof w:val="0"/>
          <w:sz w:val="24"/>
          <w:szCs w:val="24"/>
          <w:lang w:val="en-GB"/>
        </w:rPr>
        <w:t>would include broken limbs for example</w:t>
      </w:r>
      <w:r w:rsidRPr="13F44649" w:rsidR="4FA6352D">
        <w:rPr>
          <w:rFonts w:ascii="Arial" w:hAnsi="Arial" w:eastAsia="Arial" w:cs="Arial"/>
          <w:noProof w:val="0"/>
          <w:sz w:val="24"/>
          <w:szCs w:val="24"/>
          <w:lang w:val="en-GB"/>
        </w:rPr>
        <w:t xml:space="preserve">, and it can also include </w:t>
      </w:r>
      <w:r w:rsidRPr="13F44649" w:rsidR="4317D49B">
        <w:rPr>
          <w:rFonts w:ascii="Arial" w:hAnsi="Arial" w:eastAsia="Arial" w:cs="Arial"/>
          <w:noProof w:val="0"/>
          <w:sz w:val="24"/>
          <w:szCs w:val="24"/>
          <w:lang w:val="en-GB"/>
        </w:rPr>
        <w:t>psychiatric</w:t>
      </w:r>
      <w:r w:rsidRPr="13F44649" w:rsidR="4FA6352D">
        <w:rPr>
          <w:rFonts w:ascii="Arial" w:hAnsi="Arial" w:eastAsia="Arial" w:cs="Arial"/>
          <w:noProof w:val="0"/>
          <w:sz w:val="24"/>
          <w:szCs w:val="24"/>
          <w:lang w:val="en-GB"/>
        </w:rPr>
        <w:t xml:space="preserve"> injury”</w:t>
      </w:r>
      <w:r w:rsidRPr="13F44649" w:rsidR="77A230DD">
        <w:rPr>
          <w:rFonts w:ascii="Arial" w:hAnsi="Arial" w:eastAsia="Arial" w:cs="Arial"/>
          <w:noProof w:val="0"/>
          <w:sz w:val="24"/>
          <w:szCs w:val="24"/>
          <w:lang w:val="en-GB"/>
        </w:rPr>
        <w:t xml:space="preserve"> this informs that there are </w:t>
      </w:r>
      <w:r w:rsidRPr="13F44649" w:rsidR="42DBC1D6">
        <w:rPr>
          <w:rFonts w:ascii="Arial" w:hAnsi="Arial" w:eastAsia="Arial" w:cs="Arial"/>
          <w:noProof w:val="0"/>
          <w:sz w:val="24"/>
          <w:szCs w:val="24"/>
          <w:lang w:val="en-GB"/>
        </w:rPr>
        <w:t>several types</w:t>
      </w:r>
      <w:r w:rsidRPr="13F44649" w:rsidR="1F754561">
        <w:rPr>
          <w:rFonts w:ascii="Arial" w:hAnsi="Arial" w:eastAsia="Arial" w:cs="Arial"/>
          <w:noProof w:val="0"/>
          <w:sz w:val="24"/>
          <w:szCs w:val="24"/>
          <w:lang w:val="en-GB"/>
        </w:rPr>
        <w:t xml:space="preserve"> of GBH, and it is not just defined as physical harm on another person.</w:t>
      </w:r>
      <w:r w:rsidRPr="13F44649" w:rsidR="490512C1">
        <w:rPr>
          <w:rFonts w:ascii="Arial" w:hAnsi="Arial" w:eastAsia="Arial" w:cs="Arial"/>
          <w:noProof w:val="0"/>
          <w:sz w:val="24"/>
          <w:szCs w:val="24"/>
          <w:lang w:val="en-GB"/>
        </w:rPr>
        <w:t xml:space="preserve"> The name</w:t>
      </w:r>
      <w:r w:rsidRPr="13F44649" w:rsidR="52D17C07">
        <w:rPr>
          <w:rFonts w:ascii="Arial" w:hAnsi="Arial" w:eastAsia="Arial" w:cs="Arial"/>
          <w:noProof w:val="0"/>
          <w:sz w:val="24"/>
          <w:szCs w:val="24"/>
          <w:lang w:val="en-GB"/>
        </w:rPr>
        <w:t xml:space="preserve">, </w:t>
      </w:r>
      <w:r w:rsidRPr="13F44649" w:rsidR="1F5DC1EF">
        <w:rPr>
          <w:rFonts w:ascii="Arial" w:hAnsi="Arial" w:eastAsia="Arial" w:cs="Arial"/>
          <w:noProof w:val="0"/>
          <w:sz w:val="24"/>
          <w:szCs w:val="24"/>
          <w:lang w:val="en-GB"/>
        </w:rPr>
        <w:t>act,</w:t>
      </w:r>
      <w:r w:rsidRPr="13F44649" w:rsidR="490512C1">
        <w:rPr>
          <w:rFonts w:ascii="Arial" w:hAnsi="Arial" w:eastAsia="Arial" w:cs="Arial"/>
          <w:noProof w:val="0"/>
          <w:sz w:val="24"/>
          <w:szCs w:val="24"/>
          <w:lang w:val="en-GB"/>
        </w:rPr>
        <w:t xml:space="preserve"> and year of this type of offence falls under section 18 and 20 of </w:t>
      </w:r>
      <w:r w:rsidRPr="13F44649" w:rsidR="3223EEA0">
        <w:rPr>
          <w:rFonts w:ascii="Arial" w:hAnsi="Arial" w:eastAsia="Arial" w:cs="Arial"/>
          <w:noProof w:val="0"/>
          <w:sz w:val="24"/>
          <w:szCs w:val="24"/>
          <w:lang w:val="en-GB"/>
        </w:rPr>
        <w:t>the</w:t>
      </w:r>
      <w:r w:rsidRPr="13F44649" w:rsidR="6F63EDB6">
        <w:rPr>
          <w:rFonts w:ascii="Arial" w:hAnsi="Arial" w:eastAsia="Arial" w:cs="Arial"/>
          <w:noProof w:val="0"/>
          <w:sz w:val="24"/>
          <w:szCs w:val="24"/>
          <w:lang w:val="en-GB"/>
        </w:rPr>
        <w:t xml:space="preserve"> </w:t>
      </w:r>
      <w:r w:rsidRPr="13F44649" w:rsidR="3B0E35B0">
        <w:rPr>
          <w:rFonts w:ascii="Arial" w:hAnsi="Arial" w:eastAsia="Arial" w:cs="Arial"/>
          <w:noProof w:val="0"/>
          <w:sz w:val="24"/>
          <w:szCs w:val="24"/>
          <w:lang w:val="en-GB"/>
        </w:rPr>
        <w:t>Off</w:t>
      </w:r>
      <w:r w:rsidRPr="13F44649" w:rsidR="490512C1">
        <w:rPr>
          <w:rFonts w:ascii="Arial" w:hAnsi="Arial" w:eastAsia="Arial" w:cs="Arial"/>
          <w:noProof w:val="0"/>
          <w:sz w:val="24"/>
          <w:szCs w:val="24"/>
          <w:lang w:val="en-GB"/>
        </w:rPr>
        <w:t xml:space="preserve">ences </w:t>
      </w:r>
      <w:r w:rsidRPr="13F44649" w:rsidR="0312F09D">
        <w:rPr>
          <w:rFonts w:ascii="Arial" w:hAnsi="Arial" w:eastAsia="Arial" w:cs="Arial"/>
          <w:noProof w:val="0"/>
          <w:sz w:val="24"/>
          <w:szCs w:val="24"/>
          <w:lang w:val="en-GB"/>
        </w:rPr>
        <w:t>Against</w:t>
      </w:r>
      <w:r w:rsidRPr="13F44649" w:rsidR="3BC2A389">
        <w:rPr>
          <w:rFonts w:ascii="Arial" w:hAnsi="Arial" w:eastAsia="Arial" w:cs="Arial"/>
          <w:noProof w:val="0"/>
          <w:sz w:val="24"/>
          <w:szCs w:val="24"/>
          <w:lang w:val="en-GB"/>
        </w:rPr>
        <w:t xml:space="preserve"> a</w:t>
      </w:r>
      <w:r w:rsidRPr="13F44649" w:rsidR="5D9E2E14">
        <w:rPr>
          <w:rFonts w:ascii="Arial" w:hAnsi="Arial" w:eastAsia="Arial" w:cs="Arial"/>
          <w:noProof w:val="0"/>
          <w:sz w:val="24"/>
          <w:szCs w:val="24"/>
          <w:lang w:val="en-GB"/>
        </w:rPr>
        <w:t xml:space="preserve"> Per</w:t>
      </w:r>
      <w:r w:rsidRPr="13F44649" w:rsidR="1C0E8AB4">
        <w:rPr>
          <w:rFonts w:ascii="Arial" w:hAnsi="Arial" w:eastAsia="Arial" w:cs="Arial"/>
          <w:noProof w:val="0"/>
          <w:sz w:val="24"/>
          <w:szCs w:val="24"/>
          <w:lang w:val="en-GB"/>
        </w:rPr>
        <w:t>son act (1861</w:t>
      </w:r>
      <w:r w:rsidRPr="13F44649" w:rsidR="69001141">
        <w:rPr>
          <w:rFonts w:ascii="Arial" w:hAnsi="Arial" w:eastAsia="Arial" w:cs="Arial"/>
          <w:noProof w:val="0"/>
          <w:sz w:val="24"/>
          <w:szCs w:val="24"/>
          <w:lang w:val="en-GB"/>
        </w:rPr>
        <w:t>).</w:t>
      </w:r>
      <w:r w:rsidRPr="13F44649" w:rsidR="725C283C">
        <w:rPr>
          <w:rFonts w:ascii="Arial" w:hAnsi="Arial" w:eastAsia="Arial" w:cs="Arial"/>
          <w:noProof w:val="0"/>
          <w:sz w:val="24"/>
          <w:szCs w:val="24"/>
          <w:lang w:val="en-GB"/>
        </w:rPr>
        <w:t xml:space="preserve"> </w:t>
      </w:r>
      <w:r w:rsidRPr="13F44649" w:rsidR="725C283C">
        <w:rPr>
          <w:rFonts w:ascii="Arial" w:hAnsi="Arial" w:eastAsia="Arial" w:cs="Arial"/>
          <w:noProof w:val="0"/>
          <w:sz w:val="24"/>
          <w:szCs w:val="24"/>
          <w:lang w:val="en-GB"/>
        </w:rPr>
        <w:t>A case</w:t>
      </w:r>
      <w:r w:rsidRPr="13F44649" w:rsidR="725C283C">
        <w:rPr>
          <w:rFonts w:ascii="Arial" w:hAnsi="Arial" w:eastAsia="Arial" w:cs="Arial"/>
          <w:noProof w:val="0"/>
          <w:sz w:val="24"/>
          <w:szCs w:val="24"/>
          <w:lang w:val="en-GB"/>
        </w:rPr>
        <w:t xml:space="preserve"> example of this is DPP V Smith </w:t>
      </w:r>
      <w:r w:rsidRPr="13F44649" w:rsidR="2E5B5E5D">
        <w:rPr>
          <w:rFonts w:ascii="Arial" w:hAnsi="Arial" w:eastAsia="Arial" w:cs="Arial"/>
          <w:noProof w:val="0"/>
          <w:sz w:val="24"/>
          <w:szCs w:val="24"/>
          <w:lang w:val="en-GB"/>
        </w:rPr>
        <w:t>[</w:t>
      </w:r>
      <w:r w:rsidRPr="13F44649" w:rsidR="725C283C">
        <w:rPr>
          <w:rFonts w:ascii="Arial" w:hAnsi="Arial" w:eastAsia="Arial" w:cs="Arial"/>
          <w:noProof w:val="0"/>
          <w:sz w:val="24"/>
          <w:szCs w:val="24"/>
          <w:lang w:val="en-GB"/>
        </w:rPr>
        <w:t>196</w:t>
      </w:r>
      <w:r w:rsidRPr="13F44649" w:rsidR="200E79D6">
        <w:rPr>
          <w:rFonts w:ascii="Arial" w:hAnsi="Arial" w:eastAsia="Arial" w:cs="Arial"/>
          <w:noProof w:val="0"/>
          <w:sz w:val="24"/>
          <w:szCs w:val="24"/>
          <w:lang w:val="en-GB"/>
        </w:rPr>
        <w:t>1</w:t>
      </w:r>
      <w:r w:rsidRPr="13F44649" w:rsidR="6DB59463">
        <w:rPr>
          <w:rFonts w:ascii="Arial" w:hAnsi="Arial" w:eastAsia="Arial" w:cs="Arial"/>
          <w:noProof w:val="0"/>
          <w:sz w:val="24"/>
          <w:szCs w:val="24"/>
          <w:lang w:val="en-GB"/>
        </w:rPr>
        <w:t>]</w:t>
      </w:r>
      <w:r w:rsidRPr="13F44649" w:rsidR="0C799087">
        <w:rPr>
          <w:rFonts w:ascii="Arial" w:hAnsi="Arial" w:eastAsia="Arial" w:cs="Arial"/>
          <w:noProof w:val="0"/>
          <w:sz w:val="24"/>
          <w:szCs w:val="24"/>
          <w:lang w:val="en-GB"/>
        </w:rPr>
        <w:t>.</w:t>
      </w:r>
    </w:p>
    <w:p w:rsidR="3D8FD5AB" w:rsidP="13F44649" w:rsidRDefault="3D8FD5AB" w14:paraId="15DFF196" w14:textId="023BD06F">
      <w:pPr>
        <w:jc w:val="both"/>
        <w:rPr>
          <w:rFonts w:ascii="Arial" w:hAnsi="Arial" w:eastAsia="Arial" w:cs="Arial"/>
          <w:noProof w:val="0"/>
          <w:sz w:val="24"/>
          <w:szCs w:val="24"/>
          <w:lang w:val="en-GB"/>
        </w:rPr>
      </w:pPr>
      <w:r w:rsidRPr="13F44649" w:rsidR="3D8FD5AB">
        <w:rPr>
          <w:rFonts w:ascii="Arial" w:hAnsi="Arial" w:eastAsia="Arial" w:cs="Arial"/>
          <w:noProof w:val="0"/>
          <w:sz w:val="24"/>
          <w:szCs w:val="24"/>
          <w:lang w:val="en-GB"/>
        </w:rPr>
        <w:t xml:space="preserve">The defendant meets both </w:t>
      </w:r>
      <w:r w:rsidRPr="13F44649" w:rsidR="1CE24844">
        <w:rPr>
          <w:rFonts w:ascii="Arial" w:hAnsi="Arial" w:eastAsia="Arial" w:cs="Arial"/>
          <w:noProof w:val="0"/>
          <w:sz w:val="24"/>
          <w:szCs w:val="24"/>
          <w:lang w:val="en-GB"/>
        </w:rPr>
        <w:t xml:space="preserve">they </w:t>
      </w:r>
      <w:r w:rsidRPr="13F44649" w:rsidR="3D8FD5AB">
        <w:rPr>
          <w:rFonts w:ascii="Arial" w:hAnsi="Arial" w:eastAsia="Arial" w:cs="Arial"/>
          <w:noProof w:val="0"/>
          <w:sz w:val="24"/>
          <w:szCs w:val="24"/>
          <w:lang w:val="en-GB"/>
        </w:rPr>
        <w:t xml:space="preserve">actus reus and men's rea of </w:t>
      </w:r>
      <w:r w:rsidRPr="13F44649" w:rsidR="42D5C0B9">
        <w:rPr>
          <w:rFonts w:ascii="Arial" w:hAnsi="Arial" w:eastAsia="Arial" w:cs="Arial"/>
          <w:noProof w:val="0"/>
          <w:sz w:val="24"/>
          <w:szCs w:val="24"/>
          <w:lang w:val="en-GB"/>
        </w:rPr>
        <w:t>the</w:t>
      </w:r>
      <w:r w:rsidRPr="13F44649" w:rsidR="3D8FD5AB">
        <w:rPr>
          <w:rFonts w:ascii="Arial" w:hAnsi="Arial" w:eastAsia="Arial" w:cs="Arial"/>
          <w:noProof w:val="0"/>
          <w:sz w:val="24"/>
          <w:szCs w:val="24"/>
          <w:lang w:val="en-GB"/>
        </w:rPr>
        <w:t xml:space="preserve"> offence as </w:t>
      </w:r>
      <w:r w:rsidRPr="13F44649" w:rsidR="07197D1C">
        <w:rPr>
          <w:rFonts w:ascii="Arial" w:hAnsi="Arial" w:eastAsia="Arial" w:cs="Arial"/>
          <w:noProof w:val="0"/>
          <w:sz w:val="24"/>
          <w:szCs w:val="24"/>
          <w:lang w:val="en-GB"/>
        </w:rPr>
        <w:t>it states that the defendant had been married to their partner for 15 years and had recently b</w:t>
      </w:r>
      <w:r w:rsidRPr="13F44649" w:rsidR="19C90E26">
        <w:rPr>
          <w:rFonts w:ascii="Arial" w:hAnsi="Arial" w:eastAsia="Arial" w:cs="Arial"/>
          <w:noProof w:val="0"/>
          <w:sz w:val="24"/>
          <w:szCs w:val="24"/>
          <w:lang w:val="en-GB"/>
        </w:rPr>
        <w:t xml:space="preserve">een dealing with </w:t>
      </w:r>
      <w:r w:rsidRPr="13F44649" w:rsidR="780B5A4D">
        <w:rPr>
          <w:rFonts w:ascii="Arial" w:hAnsi="Arial" w:eastAsia="Arial" w:cs="Arial"/>
          <w:noProof w:val="0"/>
          <w:sz w:val="24"/>
          <w:szCs w:val="24"/>
          <w:lang w:val="en-GB"/>
        </w:rPr>
        <w:t>marital</w:t>
      </w:r>
      <w:r w:rsidRPr="13F44649" w:rsidR="19C90E26">
        <w:rPr>
          <w:rFonts w:ascii="Arial" w:hAnsi="Arial" w:eastAsia="Arial" w:cs="Arial"/>
          <w:noProof w:val="0"/>
          <w:sz w:val="24"/>
          <w:szCs w:val="24"/>
          <w:lang w:val="en-GB"/>
        </w:rPr>
        <w:t xml:space="preserve"> problems for some time in their relatio</w:t>
      </w:r>
      <w:r w:rsidRPr="13F44649" w:rsidR="586DF357">
        <w:rPr>
          <w:rFonts w:ascii="Arial" w:hAnsi="Arial" w:eastAsia="Arial" w:cs="Arial"/>
          <w:noProof w:val="0"/>
          <w:sz w:val="24"/>
          <w:szCs w:val="24"/>
          <w:lang w:val="en-GB"/>
        </w:rPr>
        <w:t xml:space="preserve">nship with the partner and the defendant meets the actus reus as they </w:t>
      </w:r>
      <w:r w:rsidRPr="13F44649" w:rsidR="63B5BA17">
        <w:rPr>
          <w:rFonts w:ascii="Arial" w:hAnsi="Arial" w:eastAsia="Arial" w:cs="Arial"/>
          <w:noProof w:val="0"/>
          <w:sz w:val="24"/>
          <w:szCs w:val="24"/>
          <w:lang w:val="en-GB"/>
        </w:rPr>
        <w:t xml:space="preserve">grabbed a kitchen knife and physically stabbed the partner in the chest causing them </w:t>
      </w:r>
      <w:r w:rsidRPr="13F44649" w:rsidR="76FD64F5">
        <w:rPr>
          <w:rFonts w:ascii="Arial" w:hAnsi="Arial" w:eastAsia="Arial" w:cs="Arial"/>
          <w:noProof w:val="0"/>
          <w:sz w:val="24"/>
          <w:szCs w:val="24"/>
          <w:lang w:val="en-GB"/>
        </w:rPr>
        <w:t>really serious harm</w:t>
      </w:r>
      <w:r w:rsidRPr="13F44649" w:rsidR="225A9F49">
        <w:rPr>
          <w:rFonts w:ascii="Arial" w:hAnsi="Arial" w:eastAsia="Arial" w:cs="Arial"/>
          <w:noProof w:val="0"/>
          <w:sz w:val="24"/>
          <w:szCs w:val="24"/>
          <w:lang w:val="en-GB"/>
        </w:rPr>
        <w:t xml:space="preserve">. </w:t>
      </w:r>
      <w:r w:rsidRPr="13F44649" w:rsidR="15AFF68C">
        <w:rPr>
          <w:rFonts w:ascii="Arial" w:hAnsi="Arial" w:eastAsia="Arial" w:cs="Arial"/>
          <w:noProof w:val="0"/>
          <w:sz w:val="24"/>
          <w:szCs w:val="24"/>
          <w:lang w:val="en-GB"/>
        </w:rPr>
        <w:t>This falls under DPP V Smith</w:t>
      </w:r>
      <w:r w:rsidRPr="13F44649" w:rsidR="4C3943A2">
        <w:rPr>
          <w:rFonts w:ascii="Arial" w:hAnsi="Arial" w:eastAsia="Arial" w:cs="Arial"/>
          <w:noProof w:val="0"/>
          <w:sz w:val="24"/>
          <w:szCs w:val="24"/>
          <w:lang w:val="en-GB"/>
        </w:rPr>
        <w:t xml:space="preserve"> </w:t>
      </w:r>
      <w:r w:rsidRPr="13F44649" w:rsidR="4050CBD4">
        <w:rPr>
          <w:rFonts w:ascii="Arial" w:hAnsi="Arial" w:eastAsia="Arial" w:cs="Arial"/>
          <w:noProof w:val="0"/>
          <w:sz w:val="24"/>
          <w:szCs w:val="24"/>
          <w:lang w:val="en-GB"/>
        </w:rPr>
        <w:t>[</w:t>
      </w:r>
      <w:r w:rsidRPr="13F44649" w:rsidR="4C3943A2">
        <w:rPr>
          <w:rFonts w:ascii="Arial" w:hAnsi="Arial" w:eastAsia="Arial" w:cs="Arial"/>
          <w:noProof w:val="0"/>
          <w:sz w:val="24"/>
          <w:szCs w:val="24"/>
          <w:lang w:val="en-GB"/>
        </w:rPr>
        <w:t>1961</w:t>
      </w:r>
      <w:r w:rsidRPr="13F44649" w:rsidR="6E8D55CB">
        <w:rPr>
          <w:rFonts w:ascii="Arial" w:hAnsi="Arial" w:eastAsia="Arial" w:cs="Arial"/>
          <w:noProof w:val="0"/>
          <w:sz w:val="24"/>
          <w:szCs w:val="24"/>
          <w:lang w:val="en-GB"/>
        </w:rPr>
        <w:t>]</w:t>
      </w:r>
      <w:r w:rsidRPr="13F44649" w:rsidR="15AFF68C">
        <w:rPr>
          <w:rFonts w:ascii="Arial" w:hAnsi="Arial" w:eastAsia="Arial" w:cs="Arial"/>
          <w:noProof w:val="0"/>
          <w:sz w:val="24"/>
          <w:szCs w:val="24"/>
          <w:lang w:val="en-GB"/>
        </w:rPr>
        <w:t xml:space="preserve"> </w:t>
      </w:r>
      <w:r w:rsidRPr="13F44649" w:rsidR="15AFF68C">
        <w:rPr>
          <w:rFonts w:ascii="Arial" w:hAnsi="Arial" w:eastAsia="Arial" w:cs="Arial"/>
          <w:noProof w:val="0"/>
          <w:sz w:val="24"/>
          <w:szCs w:val="24"/>
          <w:lang w:val="en-GB"/>
        </w:rPr>
        <w:t>case. The</w:t>
      </w:r>
      <w:r w:rsidRPr="13F44649" w:rsidR="225A9F49">
        <w:rPr>
          <w:rFonts w:ascii="Arial" w:hAnsi="Arial" w:eastAsia="Arial" w:cs="Arial"/>
          <w:noProof w:val="0"/>
          <w:sz w:val="24"/>
          <w:szCs w:val="24"/>
          <w:lang w:val="en-GB"/>
        </w:rPr>
        <w:t xml:space="preserve"> defendant meets the men's rea of the offence as they were arguing with the</w:t>
      </w:r>
      <w:r w:rsidRPr="13F44649" w:rsidR="732AE362">
        <w:rPr>
          <w:rFonts w:ascii="Arial" w:hAnsi="Arial" w:eastAsia="Arial" w:cs="Arial"/>
          <w:noProof w:val="0"/>
          <w:sz w:val="24"/>
          <w:szCs w:val="24"/>
          <w:lang w:val="en-GB"/>
        </w:rPr>
        <w:t>ir partner over the partners drinking problems and neglect of the</w:t>
      </w:r>
      <w:r w:rsidRPr="13F44649" w:rsidR="73AF1584">
        <w:rPr>
          <w:rFonts w:ascii="Arial" w:hAnsi="Arial" w:eastAsia="Arial" w:cs="Arial"/>
          <w:noProof w:val="0"/>
          <w:sz w:val="24"/>
          <w:szCs w:val="24"/>
          <w:lang w:val="en-GB"/>
        </w:rPr>
        <w:t xml:space="preserve">ir relationship which sparked a heated argument which resulted in the partner admitting to having an affair with a co-worker and this led to the defendant </w:t>
      </w:r>
      <w:r w:rsidRPr="13F44649" w:rsidR="04D94087">
        <w:rPr>
          <w:rFonts w:ascii="Arial" w:hAnsi="Arial" w:eastAsia="Arial" w:cs="Arial"/>
          <w:noProof w:val="0"/>
          <w:sz w:val="24"/>
          <w:szCs w:val="24"/>
          <w:lang w:val="en-GB"/>
        </w:rPr>
        <w:t xml:space="preserve">getting extremely overwhelmed with anger and sadness stabbing </w:t>
      </w:r>
      <w:r w:rsidRPr="13F44649" w:rsidR="253B1622">
        <w:rPr>
          <w:rFonts w:ascii="Arial" w:hAnsi="Arial" w:eastAsia="Arial" w:cs="Arial"/>
          <w:noProof w:val="0"/>
          <w:sz w:val="24"/>
          <w:szCs w:val="24"/>
          <w:lang w:val="en-GB"/>
        </w:rPr>
        <w:t>their</w:t>
      </w:r>
      <w:r w:rsidRPr="13F44649" w:rsidR="04D94087">
        <w:rPr>
          <w:rFonts w:ascii="Arial" w:hAnsi="Arial" w:eastAsia="Arial" w:cs="Arial"/>
          <w:noProof w:val="0"/>
          <w:sz w:val="24"/>
          <w:szCs w:val="24"/>
          <w:lang w:val="en-GB"/>
        </w:rPr>
        <w:t xml:space="preserve"> partner, this sho</w:t>
      </w:r>
      <w:r w:rsidRPr="13F44649" w:rsidR="28B2FC93">
        <w:rPr>
          <w:rFonts w:ascii="Arial" w:hAnsi="Arial" w:eastAsia="Arial" w:cs="Arial"/>
          <w:noProof w:val="0"/>
          <w:sz w:val="24"/>
          <w:szCs w:val="24"/>
          <w:lang w:val="en-GB"/>
        </w:rPr>
        <w:t xml:space="preserve">ws that the men's rea of the offence being an overwhelmed feeling of anger and sadness which led to the fatal </w:t>
      </w:r>
      <w:r w:rsidRPr="13F44649" w:rsidR="1D56C79A">
        <w:rPr>
          <w:rFonts w:ascii="Arial" w:hAnsi="Arial" w:eastAsia="Arial" w:cs="Arial"/>
          <w:noProof w:val="0"/>
          <w:sz w:val="24"/>
          <w:szCs w:val="24"/>
          <w:lang w:val="en-GB"/>
        </w:rPr>
        <w:t>stabbing</w:t>
      </w:r>
      <w:r w:rsidRPr="13F44649" w:rsidR="28B2FC93">
        <w:rPr>
          <w:rFonts w:ascii="Arial" w:hAnsi="Arial" w:eastAsia="Arial" w:cs="Arial"/>
          <w:noProof w:val="0"/>
          <w:sz w:val="24"/>
          <w:szCs w:val="24"/>
          <w:lang w:val="en-GB"/>
        </w:rPr>
        <w:t xml:space="preserve"> taking place. </w:t>
      </w:r>
      <w:r w:rsidRPr="13F44649" w:rsidR="3D90DE45">
        <w:rPr>
          <w:rFonts w:ascii="Arial" w:hAnsi="Arial" w:eastAsia="Arial" w:cs="Arial"/>
          <w:noProof w:val="0"/>
          <w:sz w:val="24"/>
          <w:szCs w:val="24"/>
          <w:lang w:val="en-GB"/>
        </w:rPr>
        <w:t xml:space="preserve">The </w:t>
      </w:r>
      <w:r w:rsidRPr="13F44649" w:rsidR="2349E742">
        <w:rPr>
          <w:rFonts w:ascii="Arial" w:hAnsi="Arial" w:eastAsia="Arial" w:cs="Arial"/>
          <w:noProof w:val="0"/>
          <w:sz w:val="24"/>
          <w:szCs w:val="24"/>
          <w:lang w:val="en-GB"/>
        </w:rPr>
        <w:t xml:space="preserve">key elements and factors that </w:t>
      </w:r>
      <w:r w:rsidRPr="13F44649" w:rsidR="2349E742">
        <w:rPr>
          <w:rFonts w:ascii="Arial" w:hAnsi="Arial" w:eastAsia="Arial" w:cs="Arial"/>
          <w:noProof w:val="0"/>
          <w:sz w:val="24"/>
          <w:szCs w:val="24"/>
          <w:lang w:val="en-GB"/>
        </w:rPr>
        <w:t>es</w:t>
      </w:r>
      <w:r w:rsidRPr="13F44649" w:rsidR="4551B1AA">
        <w:rPr>
          <w:rFonts w:ascii="Arial" w:hAnsi="Arial" w:eastAsia="Arial" w:cs="Arial"/>
          <w:noProof w:val="0"/>
          <w:sz w:val="24"/>
          <w:szCs w:val="24"/>
          <w:lang w:val="en-GB"/>
        </w:rPr>
        <w:t>tablish</w:t>
      </w:r>
      <w:r w:rsidRPr="13F44649" w:rsidR="4551B1AA">
        <w:rPr>
          <w:rFonts w:ascii="Arial" w:hAnsi="Arial" w:eastAsia="Arial" w:cs="Arial"/>
          <w:noProof w:val="0"/>
          <w:sz w:val="24"/>
          <w:szCs w:val="24"/>
          <w:lang w:val="en-GB"/>
        </w:rPr>
        <w:t xml:space="preserve"> liability is</w:t>
      </w:r>
      <w:r w:rsidRPr="13F44649" w:rsidR="2DE80339">
        <w:rPr>
          <w:rFonts w:ascii="Arial" w:hAnsi="Arial" w:eastAsia="Arial" w:cs="Arial"/>
          <w:noProof w:val="0"/>
          <w:sz w:val="24"/>
          <w:szCs w:val="24"/>
          <w:lang w:val="en-GB"/>
        </w:rPr>
        <w:t xml:space="preserve"> that the defendant </w:t>
      </w:r>
      <w:r w:rsidRPr="13F44649" w:rsidR="36BAF264">
        <w:rPr>
          <w:rFonts w:ascii="Arial" w:hAnsi="Arial" w:eastAsia="Arial" w:cs="Arial"/>
          <w:noProof w:val="0"/>
          <w:sz w:val="24"/>
          <w:szCs w:val="24"/>
          <w:lang w:val="en-GB"/>
        </w:rPr>
        <w:t>foresaw some physical harm falling under the cases R V Savage</w:t>
      </w:r>
      <w:r w:rsidRPr="13F44649" w:rsidR="1EAD2F3A">
        <w:rPr>
          <w:rFonts w:ascii="Arial" w:hAnsi="Arial" w:eastAsia="Arial" w:cs="Arial"/>
          <w:noProof w:val="0"/>
          <w:sz w:val="24"/>
          <w:szCs w:val="24"/>
          <w:lang w:val="en-GB"/>
        </w:rPr>
        <w:t xml:space="preserve"> and DPP V </w:t>
      </w:r>
      <w:r w:rsidRPr="13F44649" w:rsidR="1EAD2F3A">
        <w:rPr>
          <w:rFonts w:ascii="Arial" w:hAnsi="Arial" w:eastAsia="Arial" w:cs="Arial"/>
          <w:noProof w:val="0"/>
          <w:sz w:val="24"/>
          <w:szCs w:val="24"/>
          <w:lang w:val="en-GB"/>
        </w:rPr>
        <w:t>Parameter</w:t>
      </w:r>
      <w:r w:rsidRPr="13F44649" w:rsidR="1EAD2F3A">
        <w:rPr>
          <w:rFonts w:ascii="Arial" w:hAnsi="Arial" w:eastAsia="Arial" w:cs="Arial"/>
          <w:noProof w:val="0"/>
          <w:sz w:val="24"/>
          <w:szCs w:val="24"/>
          <w:lang w:val="en-GB"/>
        </w:rPr>
        <w:t xml:space="preserve"> </w:t>
      </w:r>
      <w:r w:rsidRPr="13F44649" w:rsidR="23233CF9">
        <w:rPr>
          <w:rFonts w:ascii="Arial" w:hAnsi="Arial" w:eastAsia="Arial" w:cs="Arial"/>
          <w:noProof w:val="0"/>
          <w:sz w:val="24"/>
          <w:szCs w:val="24"/>
          <w:lang w:val="en-GB"/>
        </w:rPr>
        <w:t>[</w:t>
      </w:r>
      <w:r w:rsidRPr="13F44649" w:rsidR="1EAD2F3A">
        <w:rPr>
          <w:rFonts w:ascii="Arial" w:hAnsi="Arial" w:eastAsia="Arial" w:cs="Arial"/>
          <w:noProof w:val="0"/>
          <w:sz w:val="24"/>
          <w:szCs w:val="24"/>
          <w:lang w:val="en-GB"/>
        </w:rPr>
        <w:t>1992</w:t>
      </w:r>
      <w:r w:rsidRPr="13F44649" w:rsidR="57B5D224">
        <w:rPr>
          <w:rFonts w:ascii="Arial" w:hAnsi="Arial" w:eastAsia="Arial" w:cs="Arial"/>
          <w:noProof w:val="0"/>
          <w:sz w:val="24"/>
          <w:szCs w:val="24"/>
          <w:lang w:val="en-GB"/>
        </w:rPr>
        <w:t>]</w:t>
      </w:r>
      <w:r w:rsidRPr="13F44649" w:rsidR="2DE80339">
        <w:rPr>
          <w:rFonts w:ascii="Arial" w:hAnsi="Arial" w:eastAsia="Arial" w:cs="Arial"/>
          <w:noProof w:val="0"/>
          <w:sz w:val="24"/>
          <w:szCs w:val="24"/>
          <w:lang w:val="en-GB"/>
        </w:rPr>
        <w:t xml:space="preserve"> </w:t>
      </w:r>
      <w:r w:rsidRPr="13F44649" w:rsidR="2DE80339">
        <w:rPr>
          <w:rFonts w:ascii="Arial" w:hAnsi="Arial" w:eastAsia="Arial" w:cs="Arial"/>
          <w:noProof w:val="0"/>
          <w:sz w:val="24"/>
          <w:szCs w:val="24"/>
          <w:lang w:val="en-GB"/>
        </w:rPr>
        <w:t>and</w:t>
      </w:r>
      <w:r w:rsidRPr="13F44649" w:rsidR="4551B1AA">
        <w:rPr>
          <w:rFonts w:ascii="Arial" w:hAnsi="Arial" w:eastAsia="Arial" w:cs="Arial"/>
          <w:noProof w:val="0"/>
          <w:sz w:val="24"/>
          <w:szCs w:val="24"/>
          <w:lang w:val="en-GB"/>
        </w:rPr>
        <w:t xml:space="preserve"> in court the judges will determine who should</w:t>
      </w:r>
      <w:r w:rsidRPr="13F44649" w:rsidR="1A945D76">
        <w:rPr>
          <w:rFonts w:ascii="Arial" w:hAnsi="Arial" w:eastAsia="Arial" w:cs="Arial"/>
          <w:noProof w:val="0"/>
          <w:sz w:val="24"/>
          <w:szCs w:val="24"/>
          <w:lang w:val="en-GB"/>
        </w:rPr>
        <w:t xml:space="preserve"> be held liable for the harm caused to </w:t>
      </w:r>
      <w:r w:rsidRPr="13F44649" w:rsidR="5236B7D3">
        <w:rPr>
          <w:rFonts w:ascii="Arial" w:hAnsi="Arial" w:eastAsia="Arial" w:cs="Arial"/>
          <w:noProof w:val="0"/>
          <w:sz w:val="24"/>
          <w:szCs w:val="24"/>
          <w:lang w:val="en-GB"/>
        </w:rPr>
        <w:t>the other person,</w:t>
      </w:r>
      <w:r w:rsidRPr="13F44649" w:rsidR="1A945D76">
        <w:rPr>
          <w:rFonts w:ascii="Arial" w:hAnsi="Arial" w:eastAsia="Arial" w:cs="Arial"/>
          <w:noProof w:val="0"/>
          <w:sz w:val="24"/>
          <w:szCs w:val="24"/>
          <w:lang w:val="en-GB"/>
        </w:rPr>
        <w:t xml:space="preserve"> so the defendant will wait to be </w:t>
      </w:r>
      <w:r w:rsidRPr="13F44649" w:rsidR="7D8EC664">
        <w:rPr>
          <w:rFonts w:ascii="Arial" w:hAnsi="Arial" w:eastAsia="Arial" w:cs="Arial"/>
          <w:noProof w:val="0"/>
          <w:sz w:val="24"/>
          <w:szCs w:val="24"/>
          <w:lang w:val="en-GB"/>
        </w:rPr>
        <w:t xml:space="preserve">labelled </w:t>
      </w:r>
      <w:r w:rsidRPr="13F44649" w:rsidR="1A945D76">
        <w:rPr>
          <w:rFonts w:ascii="Arial" w:hAnsi="Arial" w:eastAsia="Arial" w:cs="Arial"/>
          <w:noProof w:val="0"/>
          <w:sz w:val="24"/>
          <w:szCs w:val="24"/>
          <w:lang w:val="en-GB"/>
        </w:rPr>
        <w:t xml:space="preserve">as guilty or not guilty in court for the stabbing on their partner </w:t>
      </w:r>
      <w:r w:rsidRPr="13F44649" w:rsidR="36528167">
        <w:rPr>
          <w:rFonts w:ascii="Arial" w:hAnsi="Arial" w:eastAsia="Arial" w:cs="Arial"/>
          <w:noProof w:val="0"/>
          <w:sz w:val="24"/>
          <w:szCs w:val="24"/>
          <w:lang w:val="en-GB"/>
        </w:rPr>
        <w:t>and will wait and see if they are to be held liable for the offence that was committed</w:t>
      </w:r>
      <w:r w:rsidRPr="13F44649" w:rsidR="4B3B464A">
        <w:rPr>
          <w:rFonts w:ascii="Arial" w:hAnsi="Arial" w:eastAsia="Arial" w:cs="Arial"/>
          <w:noProof w:val="0"/>
          <w:sz w:val="24"/>
          <w:szCs w:val="24"/>
          <w:lang w:val="en-GB"/>
        </w:rPr>
        <w:t xml:space="preserve"> or found not guilty and not liable for this offence </w:t>
      </w:r>
      <w:r w:rsidRPr="13F44649" w:rsidR="041DA9D1">
        <w:rPr>
          <w:rFonts w:ascii="Arial" w:hAnsi="Arial" w:eastAsia="Arial" w:cs="Arial"/>
          <w:noProof w:val="0"/>
          <w:sz w:val="24"/>
          <w:szCs w:val="24"/>
          <w:lang w:val="en-GB"/>
        </w:rPr>
        <w:t>and legal</w:t>
      </w:r>
      <w:r w:rsidRPr="13F44649" w:rsidR="3F122E3B">
        <w:rPr>
          <w:rFonts w:ascii="Arial" w:hAnsi="Arial" w:eastAsia="Arial" w:cs="Arial"/>
          <w:noProof w:val="0"/>
          <w:sz w:val="24"/>
          <w:szCs w:val="24"/>
          <w:lang w:val="en-GB"/>
        </w:rPr>
        <w:t xml:space="preserve"> principles</w:t>
      </w:r>
      <w:r w:rsidRPr="13F44649" w:rsidR="7F5E4AAF">
        <w:rPr>
          <w:rFonts w:ascii="Arial" w:hAnsi="Arial" w:eastAsia="Arial" w:cs="Arial"/>
          <w:noProof w:val="0"/>
          <w:sz w:val="24"/>
          <w:szCs w:val="24"/>
          <w:lang w:val="en-GB"/>
        </w:rPr>
        <w:t xml:space="preserve"> play a massive factor in these types of cases as</w:t>
      </w:r>
      <w:r w:rsidRPr="13F44649" w:rsidR="3F122E3B">
        <w:rPr>
          <w:rFonts w:ascii="Arial" w:hAnsi="Arial" w:eastAsia="Arial" w:cs="Arial"/>
          <w:noProof w:val="0"/>
          <w:sz w:val="24"/>
          <w:szCs w:val="24"/>
          <w:lang w:val="en-GB"/>
        </w:rPr>
        <w:t xml:space="preserve"> in court </w:t>
      </w:r>
      <w:r w:rsidRPr="13F44649" w:rsidR="55761B50">
        <w:rPr>
          <w:rFonts w:ascii="Arial" w:hAnsi="Arial" w:eastAsia="Arial" w:cs="Arial"/>
          <w:noProof w:val="0"/>
          <w:sz w:val="24"/>
          <w:szCs w:val="24"/>
          <w:lang w:val="en-GB"/>
        </w:rPr>
        <w:t>legal principles</w:t>
      </w:r>
      <w:r w:rsidRPr="13F44649" w:rsidR="18823C92">
        <w:rPr>
          <w:rFonts w:ascii="Arial" w:hAnsi="Arial" w:eastAsia="Arial" w:cs="Arial"/>
          <w:noProof w:val="0"/>
          <w:sz w:val="24"/>
          <w:szCs w:val="24"/>
          <w:lang w:val="en-GB"/>
        </w:rPr>
        <w:t xml:space="preserve"> </w:t>
      </w:r>
      <w:r w:rsidRPr="13F44649" w:rsidR="3F122E3B">
        <w:rPr>
          <w:rFonts w:ascii="Arial" w:hAnsi="Arial" w:eastAsia="Arial" w:cs="Arial"/>
          <w:noProof w:val="0"/>
          <w:sz w:val="24"/>
          <w:szCs w:val="24"/>
          <w:lang w:val="en-GB"/>
        </w:rPr>
        <w:t xml:space="preserve">make sure that justice is upheld </w:t>
      </w:r>
      <w:r w:rsidRPr="13F44649" w:rsidR="38124C3E">
        <w:rPr>
          <w:rFonts w:ascii="Arial" w:hAnsi="Arial" w:eastAsia="Arial" w:cs="Arial"/>
          <w:noProof w:val="0"/>
          <w:sz w:val="24"/>
          <w:szCs w:val="24"/>
          <w:lang w:val="en-GB"/>
        </w:rPr>
        <w:t>and guarantees fairness in trials and judicial decisions</w:t>
      </w:r>
      <w:r w:rsidRPr="13F44649" w:rsidR="6136E890">
        <w:rPr>
          <w:rFonts w:ascii="Arial" w:hAnsi="Arial" w:eastAsia="Arial" w:cs="Arial"/>
          <w:noProof w:val="0"/>
          <w:sz w:val="24"/>
          <w:szCs w:val="24"/>
          <w:lang w:val="en-GB"/>
        </w:rPr>
        <w:t xml:space="preserve"> </w:t>
      </w:r>
      <w:r w:rsidRPr="13F44649" w:rsidR="7549CA36">
        <w:rPr>
          <w:rFonts w:ascii="Arial" w:hAnsi="Arial" w:eastAsia="Arial" w:cs="Arial"/>
          <w:noProof w:val="0"/>
          <w:sz w:val="24"/>
          <w:szCs w:val="24"/>
          <w:lang w:val="en-GB"/>
        </w:rPr>
        <w:t xml:space="preserve">and it helps play a part in court cases to determine if the defendant should be established as liable or not liable for the </w:t>
      </w:r>
      <w:r w:rsidRPr="13F44649" w:rsidR="48534229">
        <w:rPr>
          <w:rFonts w:ascii="Arial" w:hAnsi="Arial" w:eastAsia="Arial" w:cs="Arial"/>
          <w:noProof w:val="0"/>
          <w:sz w:val="24"/>
          <w:szCs w:val="24"/>
          <w:lang w:val="en-GB"/>
        </w:rPr>
        <w:t>stabbing that was committed</w:t>
      </w:r>
      <w:r w:rsidRPr="13F44649" w:rsidR="148A465A">
        <w:rPr>
          <w:rFonts w:ascii="Arial" w:hAnsi="Arial" w:eastAsia="Arial" w:cs="Arial"/>
          <w:noProof w:val="0"/>
          <w:sz w:val="24"/>
          <w:szCs w:val="24"/>
          <w:lang w:val="en-GB"/>
        </w:rPr>
        <w:t xml:space="preserve"> whilst also making sure that justice is being upheld and that the tr</w:t>
      </w:r>
      <w:r w:rsidRPr="13F44649" w:rsidR="6050EDBF">
        <w:rPr>
          <w:rFonts w:ascii="Arial" w:hAnsi="Arial" w:eastAsia="Arial" w:cs="Arial"/>
          <w:noProof w:val="0"/>
          <w:sz w:val="24"/>
          <w:szCs w:val="24"/>
          <w:lang w:val="en-GB"/>
        </w:rPr>
        <w:t>ial</w:t>
      </w:r>
      <w:r w:rsidRPr="13F44649" w:rsidR="148A465A">
        <w:rPr>
          <w:rFonts w:ascii="Arial" w:hAnsi="Arial" w:eastAsia="Arial" w:cs="Arial"/>
          <w:noProof w:val="0"/>
          <w:sz w:val="24"/>
          <w:szCs w:val="24"/>
          <w:lang w:val="en-GB"/>
        </w:rPr>
        <w:t xml:space="preserve"> is a fair </w:t>
      </w:r>
      <w:r w:rsidRPr="13F44649" w:rsidR="62434818">
        <w:rPr>
          <w:rFonts w:ascii="Arial" w:hAnsi="Arial" w:eastAsia="Arial" w:cs="Arial"/>
          <w:noProof w:val="0"/>
          <w:sz w:val="24"/>
          <w:szCs w:val="24"/>
          <w:lang w:val="en-GB"/>
        </w:rPr>
        <w:t>trial</w:t>
      </w:r>
      <w:r w:rsidRPr="13F44649" w:rsidR="148A465A">
        <w:rPr>
          <w:rFonts w:ascii="Arial" w:hAnsi="Arial" w:eastAsia="Arial" w:cs="Arial"/>
          <w:noProof w:val="0"/>
          <w:sz w:val="24"/>
          <w:szCs w:val="24"/>
          <w:lang w:val="en-GB"/>
        </w:rPr>
        <w:t xml:space="preserve"> and that </w:t>
      </w:r>
      <w:r w:rsidRPr="13F44649" w:rsidR="6A820052">
        <w:rPr>
          <w:rFonts w:ascii="Arial" w:hAnsi="Arial" w:eastAsia="Arial" w:cs="Arial"/>
          <w:noProof w:val="0"/>
          <w:sz w:val="24"/>
          <w:szCs w:val="24"/>
          <w:lang w:val="en-GB"/>
        </w:rPr>
        <w:t>judicial</w:t>
      </w:r>
      <w:r w:rsidRPr="13F44649" w:rsidR="148A465A">
        <w:rPr>
          <w:rFonts w:ascii="Arial" w:hAnsi="Arial" w:eastAsia="Arial" w:cs="Arial"/>
          <w:noProof w:val="0"/>
          <w:sz w:val="24"/>
          <w:szCs w:val="24"/>
          <w:lang w:val="en-GB"/>
        </w:rPr>
        <w:t xml:space="preserve"> decisions are fair and </w:t>
      </w:r>
      <w:r w:rsidRPr="13F44649" w:rsidR="524FC21B">
        <w:rPr>
          <w:rFonts w:ascii="Arial" w:hAnsi="Arial" w:eastAsia="Arial" w:cs="Arial"/>
          <w:noProof w:val="0"/>
          <w:sz w:val="24"/>
          <w:szCs w:val="24"/>
          <w:lang w:val="en-GB"/>
        </w:rPr>
        <w:t>non-biased</w:t>
      </w:r>
      <w:r w:rsidRPr="13F44649" w:rsidR="62865C7E">
        <w:rPr>
          <w:rFonts w:ascii="Arial" w:hAnsi="Arial" w:eastAsia="Arial" w:cs="Arial"/>
          <w:noProof w:val="0"/>
          <w:sz w:val="24"/>
          <w:szCs w:val="24"/>
          <w:lang w:val="en-GB"/>
        </w:rPr>
        <w:t xml:space="preserve"> outcomes take place.</w:t>
      </w:r>
      <w:r w:rsidRPr="13F44649" w:rsidR="1122AF11">
        <w:rPr>
          <w:rFonts w:ascii="Arial" w:hAnsi="Arial" w:eastAsia="Arial" w:cs="Arial"/>
          <w:noProof w:val="0"/>
          <w:sz w:val="24"/>
          <w:szCs w:val="24"/>
          <w:lang w:val="en-GB"/>
        </w:rPr>
        <w:t xml:space="preserve"> An example is Automatism when the defendant is conscious as Isitt </w:t>
      </w:r>
      <w:r w:rsidRPr="13F44649" w:rsidR="10811175">
        <w:rPr>
          <w:rFonts w:ascii="Arial" w:hAnsi="Arial" w:eastAsia="Arial" w:cs="Arial"/>
          <w:noProof w:val="0"/>
          <w:sz w:val="24"/>
          <w:szCs w:val="24"/>
          <w:lang w:val="en-GB"/>
        </w:rPr>
        <w:t>[</w:t>
      </w:r>
      <w:r w:rsidRPr="13F44649" w:rsidR="1122AF11">
        <w:rPr>
          <w:rFonts w:ascii="Arial" w:hAnsi="Arial" w:eastAsia="Arial" w:cs="Arial"/>
          <w:noProof w:val="0"/>
          <w:sz w:val="24"/>
          <w:szCs w:val="24"/>
          <w:lang w:val="en-GB"/>
        </w:rPr>
        <w:t>1978</w:t>
      </w:r>
      <w:r w:rsidRPr="13F44649" w:rsidR="569305A2">
        <w:rPr>
          <w:rFonts w:ascii="Arial" w:hAnsi="Arial" w:eastAsia="Arial" w:cs="Arial"/>
          <w:noProof w:val="0"/>
          <w:sz w:val="24"/>
          <w:szCs w:val="24"/>
          <w:lang w:val="en-GB"/>
        </w:rPr>
        <w:t>]</w:t>
      </w:r>
      <w:r w:rsidRPr="13F44649" w:rsidR="1122AF11">
        <w:rPr>
          <w:rFonts w:ascii="Arial" w:hAnsi="Arial" w:eastAsia="Arial" w:cs="Arial"/>
          <w:noProof w:val="0"/>
          <w:sz w:val="24"/>
          <w:szCs w:val="24"/>
          <w:lang w:val="en-GB"/>
        </w:rPr>
        <w:t xml:space="preserve"> states when the defendant acts in a way they would not normally act but retains control they cannot rely on the </w:t>
      </w:r>
      <w:r w:rsidRPr="13F44649" w:rsidR="2368D4F8">
        <w:rPr>
          <w:rFonts w:ascii="Arial" w:hAnsi="Arial" w:eastAsia="Arial" w:cs="Arial"/>
          <w:noProof w:val="0"/>
          <w:sz w:val="24"/>
          <w:szCs w:val="24"/>
          <w:lang w:val="en-GB"/>
        </w:rPr>
        <w:t>defence</w:t>
      </w:r>
      <w:r w:rsidRPr="13F44649" w:rsidR="1122AF11">
        <w:rPr>
          <w:rFonts w:ascii="Arial" w:hAnsi="Arial" w:eastAsia="Arial" w:cs="Arial"/>
          <w:noProof w:val="0"/>
          <w:sz w:val="24"/>
          <w:szCs w:val="24"/>
          <w:lang w:val="en-GB"/>
        </w:rPr>
        <w:t xml:space="preserve">, this relates to the defendant as although they were acting in a way they would not normally act, they were still in control of what they were doing and they were conscious and aware of what was going at the time of committing the crime so this would have been a factor in establishing liability. </w:t>
      </w:r>
    </w:p>
    <w:p w:rsidR="31C0B845" w:rsidP="13F44649" w:rsidRDefault="31C0B845" w14:paraId="377EBA3B" w14:textId="737BE129">
      <w:pPr>
        <w:jc w:val="both"/>
        <w:rPr>
          <w:rFonts w:ascii="Arial" w:hAnsi="Arial" w:eastAsia="Arial" w:cs="Arial"/>
          <w:noProof w:val="0"/>
          <w:color w:val="000000" w:themeColor="text1" w:themeTint="FF" w:themeShade="FF"/>
          <w:sz w:val="24"/>
          <w:szCs w:val="24"/>
          <w:lang w:val="en-GB"/>
        </w:rPr>
      </w:pPr>
      <w:r w:rsidRPr="13F44649" w:rsidR="24782099">
        <w:rPr>
          <w:rFonts w:ascii="Arial" w:hAnsi="Arial" w:eastAsia="Arial" w:cs="Arial"/>
          <w:noProof w:val="0"/>
          <w:sz w:val="24"/>
          <w:szCs w:val="24"/>
          <w:lang w:val="en-GB"/>
        </w:rPr>
        <w:t>An example of a</w:t>
      </w:r>
      <w:r w:rsidRPr="13F44649" w:rsidR="3708CA7E">
        <w:rPr>
          <w:rFonts w:ascii="Arial" w:hAnsi="Arial" w:eastAsia="Arial" w:cs="Arial"/>
          <w:noProof w:val="0"/>
          <w:sz w:val="24"/>
          <w:szCs w:val="24"/>
          <w:lang w:val="en-GB"/>
        </w:rPr>
        <w:t xml:space="preserve"> c</w:t>
      </w:r>
      <w:r w:rsidRPr="13F44649" w:rsidR="328D1394">
        <w:rPr>
          <w:rFonts w:ascii="Arial" w:hAnsi="Arial" w:eastAsia="Arial" w:cs="Arial"/>
          <w:noProof w:val="0"/>
          <w:sz w:val="24"/>
          <w:szCs w:val="24"/>
          <w:lang w:val="en-GB"/>
        </w:rPr>
        <w:t xml:space="preserve">ase </w:t>
      </w:r>
      <w:r w:rsidRPr="13F44649" w:rsidR="328D1394">
        <w:rPr>
          <w:rFonts w:ascii="Arial" w:hAnsi="Arial" w:eastAsia="Arial" w:cs="Arial"/>
          <w:noProof w:val="0"/>
          <w:sz w:val="24"/>
          <w:szCs w:val="24"/>
          <w:lang w:val="en-GB"/>
        </w:rPr>
        <w:t>establishing</w:t>
      </w:r>
      <w:r w:rsidRPr="13F44649" w:rsidR="328D1394">
        <w:rPr>
          <w:rFonts w:ascii="Arial" w:hAnsi="Arial" w:eastAsia="Arial" w:cs="Arial"/>
          <w:noProof w:val="0"/>
          <w:sz w:val="24"/>
          <w:szCs w:val="24"/>
          <w:lang w:val="en-GB"/>
        </w:rPr>
        <w:t xml:space="preserve"> liability is </w:t>
      </w:r>
      <w:r w:rsidRPr="13F44649" w:rsidR="0E50E0FD">
        <w:rPr>
          <w:rFonts w:ascii="Arial" w:hAnsi="Arial" w:eastAsia="Arial" w:cs="Arial"/>
          <w:noProof w:val="0"/>
          <w:sz w:val="24"/>
          <w:szCs w:val="24"/>
          <w:lang w:val="en-GB"/>
        </w:rPr>
        <w:t>R</w:t>
      </w:r>
      <w:r w:rsidRPr="13F44649" w:rsidR="736D731A">
        <w:rPr>
          <w:rFonts w:ascii="Arial" w:hAnsi="Arial" w:eastAsia="Arial" w:cs="Arial"/>
          <w:noProof w:val="0"/>
          <w:sz w:val="24"/>
          <w:szCs w:val="24"/>
          <w:lang w:val="en-GB"/>
        </w:rPr>
        <w:t xml:space="preserve"> V J</w:t>
      </w:r>
      <w:r w:rsidRPr="13F44649" w:rsidR="4D266CC1">
        <w:rPr>
          <w:rFonts w:ascii="Arial" w:hAnsi="Arial" w:eastAsia="Arial" w:cs="Arial"/>
          <w:noProof w:val="0"/>
          <w:sz w:val="24"/>
          <w:szCs w:val="24"/>
          <w:lang w:val="en-GB"/>
        </w:rPr>
        <w:t xml:space="preserve"> </w:t>
      </w:r>
      <w:r w:rsidRPr="13F44649" w:rsidR="07AAC75A">
        <w:rPr>
          <w:rFonts w:ascii="Arial" w:hAnsi="Arial" w:eastAsia="Arial" w:cs="Arial"/>
          <w:noProof w:val="0"/>
          <w:sz w:val="24"/>
          <w:szCs w:val="24"/>
          <w:lang w:val="en-GB"/>
        </w:rPr>
        <w:t>[</w:t>
      </w:r>
      <w:r w:rsidRPr="13F44649" w:rsidR="00CB688A">
        <w:rPr>
          <w:rFonts w:ascii="Arial" w:hAnsi="Arial" w:eastAsia="Arial" w:cs="Arial"/>
          <w:noProof w:val="0"/>
          <w:sz w:val="24"/>
          <w:szCs w:val="24"/>
          <w:lang w:val="en-GB"/>
        </w:rPr>
        <w:t>20</w:t>
      </w:r>
      <w:r w:rsidRPr="13F44649" w:rsidR="6F0BD1FB">
        <w:rPr>
          <w:rFonts w:ascii="Arial" w:hAnsi="Arial" w:eastAsia="Arial" w:cs="Arial"/>
          <w:noProof w:val="0"/>
          <w:sz w:val="24"/>
          <w:szCs w:val="24"/>
          <w:lang w:val="en-GB"/>
        </w:rPr>
        <w:t>0</w:t>
      </w:r>
      <w:r w:rsidRPr="13F44649" w:rsidR="00CB688A">
        <w:rPr>
          <w:rFonts w:ascii="Arial" w:hAnsi="Arial" w:eastAsia="Arial" w:cs="Arial"/>
          <w:noProof w:val="0"/>
          <w:sz w:val="24"/>
          <w:szCs w:val="24"/>
          <w:lang w:val="en-GB"/>
        </w:rPr>
        <w:t>9</w:t>
      </w:r>
      <w:r w:rsidRPr="13F44649" w:rsidR="3781E556">
        <w:rPr>
          <w:rFonts w:ascii="Arial" w:hAnsi="Arial" w:eastAsia="Arial" w:cs="Arial"/>
          <w:noProof w:val="0"/>
          <w:sz w:val="24"/>
          <w:szCs w:val="24"/>
          <w:lang w:val="en-GB"/>
        </w:rPr>
        <w:t>]</w:t>
      </w:r>
      <w:r w:rsidRPr="13F44649" w:rsidR="00CB688A">
        <w:rPr>
          <w:rFonts w:ascii="Arial" w:hAnsi="Arial" w:eastAsia="Arial" w:cs="Arial"/>
          <w:noProof w:val="0"/>
          <w:sz w:val="24"/>
          <w:szCs w:val="24"/>
          <w:lang w:val="en-GB"/>
        </w:rPr>
        <w:t>.</w:t>
      </w:r>
      <w:r w:rsidRPr="13F44649" w:rsidR="736D731A">
        <w:rPr>
          <w:rFonts w:ascii="Arial" w:hAnsi="Arial" w:eastAsia="Arial" w:cs="Arial"/>
          <w:noProof w:val="0"/>
          <w:sz w:val="24"/>
          <w:szCs w:val="24"/>
          <w:lang w:val="en-GB"/>
        </w:rPr>
        <w:t xml:space="preserve"> </w:t>
      </w:r>
      <w:r w:rsidRPr="13F44649" w:rsidR="3C058752">
        <w:rPr>
          <w:rFonts w:ascii="Arial" w:hAnsi="Arial" w:eastAsia="Arial" w:cs="Arial"/>
          <w:noProof w:val="0"/>
          <w:sz w:val="24"/>
          <w:szCs w:val="24"/>
          <w:lang w:val="en-GB"/>
        </w:rPr>
        <w:t>T</w:t>
      </w:r>
      <w:r w:rsidRPr="13F44649" w:rsidR="736D731A">
        <w:rPr>
          <w:rFonts w:ascii="Arial" w:hAnsi="Arial" w:eastAsia="Arial" w:cs="Arial"/>
          <w:noProof w:val="0"/>
          <w:sz w:val="24"/>
          <w:szCs w:val="24"/>
          <w:lang w:val="en-GB"/>
        </w:rPr>
        <w:t xml:space="preserve">his was </w:t>
      </w:r>
      <w:r w:rsidRPr="13F44649" w:rsidR="6AD890C6">
        <w:rPr>
          <w:rFonts w:ascii="Arial" w:hAnsi="Arial" w:eastAsia="Arial" w:cs="Arial"/>
          <w:noProof w:val="0"/>
          <w:sz w:val="24"/>
          <w:szCs w:val="24"/>
          <w:lang w:val="en-GB"/>
        </w:rPr>
        <w:t xml:space="preserve">where a defendant was charged with attempted murder and GBH for firing into a </w:t>
      </w:r>
      <w:bookmarkStart w:name="_Int_fy0V6ai4" w:id="0"/>
      <w:r w:rsidRPr="13F44649" w:rsidR="6AD890C6">
        <w:rPr>
          <w:rFonts w:ascii="Arial" w:hAnsi="Arial" w:eastAsia="Arial" w:cs="Arial"/>
          <w:noProof w:val="0"/>
          <w:sz w:val="24"/>
          <w:szCs w:val="24"/>
          <w:lang w:val="en-GB"/>
        </w:rPr>
        <w:t>busy hairdresse</w:t>
      </w:r>
      <w:r w:rsidRPr="13F44649" w:rsidR="604E6A0D">
        <w:rPr>
          <w:rFonts w:ascii="Arial" w:hAnsi="Arial" w:eastAsia="Arial" w:cs="Arial"/>
          <w:noProof w:val="0"/>
          <w:sz w:val="24"/>
          <w:szCs w:val="24"/>
          <w:lang w:val="en-GB"/>
        </w:rPr>
        <w:t>rs</w:t>
      </w:r>
      <w:bookmarkEnd w:id="0"/>
      <w:r w:rsidRPr="13F44649" w:rsidR="6AD890C6">
        <w:rPr>
          <w:rFonts w:ascii="Arial" w:hAnsi="Arial" w:eastAsia="Arial" w:cs="Arial"/>
          <w:noProof w:val="0"/>
          <w:sz w:val="24"/>
          <w:szCs w:val="24"/>
          <w:lang w:val="en-GB"/>
        </w:rPr>
        <w:t>, wounding a bystander</w:t>
      </w:r>
      <w:r w:rsidRPr="13F44649" w:rsidR="0E50E0FD">
        <w:rPr>
          <w:rFonts w:ascii="Arial" w:hAnsi="Arial" w:eastAsia="Arial" w:cs="Arial"/>
          <w:noProof w:val="0"/>
          <w:sz w:val="24"/>
          <w:szCs w:val="24"/>
          <w:lang w:val="en-GB"/>
        </w:rPr>
        <w:t xml:space="preserve"> </w:t>
      </w:r>
      <w:r w:rsidRPr="13F44649" w:rsidR="085D40BA">
        <w:rPr>
          <w:rFonts w:ascii="Arial" w:hAnsi="Arial" w:eastAsia="Arial" w:cs="Arial"/>
          <w:noProof w:val="0"/>
          <w:sz w:val="24"/>
          <w:szCs w:val="24"/>
          <w:lang w:val="en-GB"/>
        </w:rPr>
        <w:t>and this led the defendant to being held liable</w:t>
      </w:r>
      <w:r w:rsidRPr="13F44649" w:rsidR="470225EB">
        <w:rPr>
          <w:rFonts w:ascii="Arial" w:hAnsi="Arial" w:eastAsia="Arial" w:cs="Arial"/>
          <w:noProof w:val="0"/>
          <w:sz w:val="24"/>
          <w:szCs w:val="24"/>
          <w:lang w:val="en-GB"/>
        </w:rPr>
        <w:t xml:space="preserve"> for the crime</w:t>
      </w:r>
      <w:r w:rsidRPr="13F44649" w:rsidR="4C69D2EA">
        <w:rPr>
          <w:rFonts w:ascii="Arial" w:hAnsi="Arial" w:eastAsia="Arial" w:cs="Arial"/>
          <w:noProof w:val="0"/>
          <w:sz w:val="24"/>
          <w:szCs w:val="24"/>
          <w:lang w:val="en-GB"/>
        </w:rPr>
        <w:t xml:space="preserve"> and they would have had to go to court and be sentenced to </w:t>
      </w:r>
      <w:r w:rsidRPr="13F44649" w:rsidR="00361BD0">
        <w:rPr>
          <w:rFonts w:ascii="Arial" w:hAnsi="Arial" w:eastAsia="Arial" w:cs="Arial"/>
          <w:noProof w:val="0"/>
          <w:sz w:val="24"/>
          <w:szCs w:val="24"/>
          <w:lang w:val="en-GB"/>
        </w:rPr>
        <w:t>jail-time</w:t>
      </w:r>
      <w:r w:rsidRPr="13F44649" w:rsidR="4C69D2EA">
        <w:rPr>
          <w:rFonts w:ascii="Arial" w:hAnsi="Arial" w:eastAsia="Arial" w:cs="Arial"/>
          <w:noProof w:val="0"/>
          <w:sz w:val="24"/>
          <w:szCs w:val="24"/>
          <w:lang w:val="en-GB"/>
        </w:rPr>
        <w:t xml:space="preserve"> by a judge and made to take responsibility for their actions and be held liable. </w:t>
      </w:r>
      <w:r w:rsidRPr="13F44649" w:rsidR="48B2EB33">
        <w:rPr>
          <w:rFonts w:ascii="Arial" w:hAnsi="Arial" w:eastAsia="Arial" w:cs="Arial"/>
          <w:noProof w:val="0"/>
          <w:sz w:val="24"/>
          <w:szCs w:val="24"/>
          <w:lang w:val="en-GB"/>
        </w:rPr>
        <w:t>This case relates to the scenario question because</w:t>
      </w:r>
      <w:r w:rsidRPr="13F44649" w:rsidR="2529D471">
        <w:rPr>
          <w:rFonts w:ascii="Arial" w:hAnsi="Arial" w:eastAsia="Arial" w:cs="Arial"/>
          <w:noProof w:val="0"/>
          <w:sz w:val="24"/>
          <w:szCs w:val="24"/>
          <w:lang w:val="en-GB"/>
        </w:rPr>
        <w:t xml:space="preserve"> with the scenario question, </w:t>
      </w:r>
      <w:r w:rsidRPr="13F44649" w:rsidR="6FD13C75">
        <w:rPr>
          <w:rFonts w:ascii="Arial" w:hAnsi="Arial" w:eastAsia="Arial" w:cs="Arial"/>
          <w:noProof w:val="0"/>
          <w:sz w:val="24"/>
          <w:szCs w:val="24"/>
          <w:lang w:val="en-GB"/>
        </w:rPr>
        <w:t xml:space="preserve">both cases involve causing serious physical harm </w:t>
      </w:r>
      <w:r w:rsidRPr="13F44649" w:rsidR="222D2701">
        <w:rPr>
          <w:rFonts w:ascii="Arial" w:hAnsi="Arial" w:eastAsia="Arial" w:cs="Arial"/>
          <w:noProof w:val="0"/>
          <w:sz w:val="24"/>
          <w:szCs w:val="24"/>
          <w:lang w:val="en-GB"/>
        </w:rPr>
        <w:t>to another individual with the intent to cause serious physical harm</w:t>
      </w:r>
      <w:r w:rsidRPr="13F44649" w:rsidR="5F0DCFE2">
        <w:rPr>
          <w:rFonts w:ascii="Arial" w:hAnsi="Arial" w:eastAsia="Arial" w:cs="Arial"/>
          <w:noProof w:val="0"/>
          <w:sz w:val="24"/>
          <w:szCs w:val="24"/>
          <w:lang w:val="en-GB"/>
        </w:rPr>
        <w:t xml:space="preserve">. </w:t>
      </w:r>
      <w:r w:rsidRPr="13F44649" w:rsidR="3B92802A">
        <w:rPr>
          <w:rFonts w:ascii="Arial" w:hAnsi="Arial" w:eastAsia="Arial" w:cs="Arial"/>
          <w:noProof w:val="0"/>
          <w:sz w:val="24"/>
          <w:szCs w:val="24"/>
          <w:lang w:val="en-GB"/>
        </w:rPr>
        <w:t xml:space="preserve">Another example of a case </w:t>
      </w:r>
      <w:r w:rsidRPr="13F44649" w:rsidR="151BFA10">
        <w:rPr>
          <w:rFonts w:ascii="Arial" w:hAnsi="Arial" w:eastAsia="Arial" w:cs="Arial"/>
          <w:noProof w:val="0"/>
          <w:sz w:val="24"/>
          <w:szCs w:val="24"/>
          <w:lang w:val="en-GB"/>
        </w:rPr>
        <w:t>is</w:t>
      </w:r>
      <w:r w:rsidRPr="13F44649" w:rsidR="245FE168">
        <w:rPr>
          <w:rFonts w:ascii="Arial" w:hAnsi="Arial" w:eastAsia="Arial" w:cs="Arial"/>
          <w:noProof w:val="0"/>
          <w:sz w:val="24"/>
          <w:szCs w:val="24"/>
          <w:lang w:val="en-GB"/>
        </w:rPr>
        <w:t xml:space="preserve"> </w:t>
      </w:r>
      <w:r w:rsidRPr="13F44649" w:rsidR="245FE168">
        <w:rPr>
          <w:rFonts w:ascii="Arial" w:hAnsi="Arial" w:eastAsia="Arial" w:cs="Arial"/>
          <w:noProof w:val="0"/>
          <w:color w:val="000000" w:themeColor="text1" w:themeTint="FF" w:themeShade="FF"/>
          <w:sz w:val="24"/>
          <w:szCs w:val="24"/>
          <w:lang w:val="en-GB"/>
        </w:rPr>
        <w:t>DPP V Smith</w:t>
      </w:r>
      <w:r w:rsidRPr="13F44649" w:rsidR="7F91F12D">
        <w:rPr>
          <w:rFonts w:ascii="Arial" w:hAnsi="Arial" w:eastAsia="Arial" w:cs="Arial"/>
          <w:noProof w:val="0"/>
          <w:color w:val="000000" w:themeColor="text1" w:themeTint="FF" w:themeShade="FF"/>
          <w:sz w:val="24"/>
          <w:szCs w:val="24"/>
          <w:lang w:val="en-GB"/>
        </w:rPr>
        <w:t xml:space="preserve"> [1961]</w:t>
      </w:r>
      <w:r w:rsidRPr="13F44649" w:rsidR="245FE168">
        <w:rPr>
          <w:rFonts w:ascii="Arial" w:hAnsi="Arial" w:eastAsia="Arial" w:cs="Arial"/>
          <w:noProof w:val="0"/>
          <w:color w:val="000000" w:themeColor="text1" w:themeTint="FF" w:themeShade="FF"/>
          <w:sz w:val="24"/>
          <w:szCs w:val="24"/>
          <w:lang w:val="en-GB"/>
        </w:rPr>
        <w:t>, this was a case where S</w:t>
      </w:r>
      <w:r w:rsidRPr="13F44649" w:rsidR="3EF7820E">
        <w:rPr>
          <w:rFonts w:ascii="Arial" w:hAnsi="Arial" w:eastAsia="Arial" w:cs="Arial"/>
          <w:noProof w:val="0"/>
          <w:color w:val="000000" w:themeColor="text1" w:themeTint="FF" w:themeShade="FF"/>
          <w:sz w:val="24"/>
          <w:szCs w:val="24"/>
          <w:lang w:val="en-GB"/>
        </w:rPr>
        <w:t xml:space="preserve">mith was ordered by a Police </w:t>
      </w:r>
      <w:r w:rsidRPr="13F44649" w:rsidR="0C6DA179">
        <w:rPr>
          <w:rFonts w:ascii="Arial" w:hAnsi="Arial" w:eastAsia="Arial" w:cs="Arial"/>
          <w:noProof w:val="0"/>
          <w:color w:val="000000" w:themeColor="text1" w:themeTint="FF" w:themeShade="FF"/>
          <w:sz w:val="24"/>
          <w:szCs w:val="24"/>
          <w:lang w:val="en-GB"/>
        </w:rPr>
        <w:t xml:space="preserve">Constable </w:t>
      </w:r>
      <w:r w:rsidRPr="13F44649" w:rsidR="3EF7820E">
        <w:rPr>
          <w:rFonts w:ascii="Arial" w:hAnsi="Arial" w:eastAsia="Arial" w:cs="Arial"/>
          <w:noProof w:val="0"/>
          <w:color w:val="000000" w:themeColor="text1" w:themeTint="FF" w:themeShade="FF"/>
          <w:sz w:val="24"/>
          <w:szCs w:val="24"/>
          <w:lang w:val="en-GB"/>
        </w:rPr>
        <w:t xml:space="preserve">to </w:t>
      </w:r>
      <w:r w:rsidRPr="13F44649" w:rsidR="6093FC61">
        <w:rPr>
          <w:rFonts w:ascii="Arial" w:hAnsi="Arial" w:eastAsia="Arial" w:cs="Arial"/>
          <w:noProof w:val="0"/>
          <w:color w:val="000000" w:themeColor="text1" w:themeTint="FF" w:themeShade="FF"/>
          <w:sz w:val="24"/>
          <w:szCs w:val="24"/>
          <w:lang w:val="en-GB"/>
        </w:rPr>
        <w:t xml:space="preserve">stop his car which contained stolen goods and he accelerated instead with the Police Officer jumping on his car in an attempt to stop him </w:t>
      </w:r>
      <w:r w:rsidRPr="13F44649" w:rsidR="2496C4AE">
        <w:rPr>
          <w:rFonts w:ascii="Arial" w:hAnsi="Arial" w:eastAsia="Arial" w:cs="Arial"/>
          <w:noProof w:val="0"/>
          <w:color w:val="000000" w:themeColor="text1" w:themeTint="FF" w:themeShade="FF"/>
          <w:sz w:val="24"/>
          <w:szCs w:val="24"/>
          <w:lang w:val="en-GB"/>
        </w:rPr>
        <w:t>leading to the Officer falling off and getting hit by an oncoming car leading to the deat</w:t>
      </w:r>
      <w:r w:rsidRPr="13F44649" w:rsidR="60EC872E">
        <w:rPr>
          <w:rFonts w:ascii="Arial" w:hAnsi="Arial" w:eastAsia="Arial" w:cs="Arial"/>
          <w:noProof w:val="0"/>
          <w:color w:val="000000" w:themeColor="text1" w:themeTint="FF" w:themeShade="FF"/>
          <w:sz w:val="24"/>
          <w:szCs w:val="24"/>
          <w:lang w:val="en-GB"/>
        </w:rPr>
        <w:t>h.</w:t>
      </w:r>
      <w:r w:rsidRPr="13F44649" w:rsidR="4F706580">
        <w:rPr>
          <w:rFonts w:ascii="Arial" w:hAnsi="Arial" w:eastAsia="Arial" w:cs="Arial"/>
          <w:noProof w:val="0"/>
          <w:color w:val="000000" w:themeColor="text1" w:themeTint="FF" w:themeShade="FF"/>
          <w:sz w:val="24"/>
          <w:szCs w:val="24"/>
          <w:lang w:val="en-GB"/>
        </w:rPr>
        <w:t xml:space="preserve"> </w:t>
      </w:r>
      <w:r w:rsidRPr="13F44649" w:rsidR="6FE4AEB5">
        <w:rPr>
          <w:rFonts w:ascii="Arial" w:hAnsi="Arial" w:eastAsia="Arial" w:cs="Arial"/>
          <w:noProof w:val="0"/>
          <w:color w:val="000000" w:themeColor="text1" w:themeTint="FF" w:themeShade="FF"/>
          <w:sz w:val="24"/>
          <w:szCs w:val="24"/>
          <w:lang w:val="en-GB"/>
        </w:rPr>
        <w:t xml:space="preserve">This shows he intended to commit GBH, and the term GBH shows the implications of carrying out significant harm as previously </w:t>
      </w:r>
      <w:r w:rsidRPr="13F44649" w:rsidR="6FE4AEB5">
        <w:rPr>
          <w:rFonts w:ascii="Arial" w:hAnsi="Arial" w:eastAsia="Arial" w:cs="Arial"/>
          <w:noProof w:val="0"/>
          <w:color w:val="000000" w:themeColor="text1" w:themeTint="FF" w:themeShade="FF"/>
          <w:sz w:val="24"/>
          <w:szCs w:val="24"/>
          <w:lang w:val="en-GB"/>
        </w:rPr>
        <w:t>stated</w:t>
      </w:r>
      <w:r w:rsidRPr="13F44649" w:rsidR="6FE4AEB5">
        <w:rPr>
          <w:rFonts w:ascii="Arial" w:hAnsi="Arial" w:eastAsia="Arial" w:cs="Arial"/>
          <w:noProof w:val="0"/>
          <w:color w:val="000000" w:themeColor="text1" w:themeTint="FF" w:themeShade="FF"/>
          <w:sz w:val="24"/>
          <w:szCs w:val="24"/>
          <w:lang w:val="en-GB"/>
        </w:rPr>
        <w:t xml:space="preserve"> in the cases DPP V Smith</w:t>
      </w:r>
      <w:r w:rsidRPr="13F44649" w:rsidR="3D4939DA">
        <w:rPr>
          <w:rFonts w:ascii="Arial" w:hAnsi="Arial" w:eastAsia="Arial" w:cs="Arial"/>
          <w:noProof w:val="0"/>
          <w:color w:val="000000" w:themeColor="text1" w:themeTint="FF" w:themeShade="FF"/>
          <w:sz w:val="24"/>
          <w:szCs w:val="24"/>
          <w:lang w:val="en-GB"/>
        </w:rPr>
        <w:t xml:space="preserve"> [1961]</w:t>
      </w:r>
      <w:r w:rsidRPr="13F44649" w:rsidR="6FE4AEB5">
        <w:rPr>
          <w:rFonts w:ascii="Arial" w:hAnsi="Arial" w:eastAsia="Arial" w:cs="Arial"/>
          <w:noProof w:val="0"/>
          <w:color w:val="000000" w:themeColor="text1" w:themeTint="FF" w:themeShade="FF"/>
          <w:sz w:val="24"/>
          <w:szCs w:val="24"/>
          <w:lang w:val="en-GB"/>
        </w:rPr>
        <w:t xml:space="preserve"> and another case Goulding </w:t>
      </w:r>
      <w:r w:rsidRPr="13F44649" w:rsidR="3617CFE9">
        <w:rPr>
          <w:rFonts w:ascii="Arial" w:hAnsi="Arial" w:eastAsia="Arial" w:cs="Arial"/>
          <w:noProof w:val="0"/>
          <w:color w:val="000000" w:themeColor="text1" w:themeTint="FF" w:themeShade="FF"/>
          <w:sz w:val="24"/>
          <w:szCs w:val="24"/>
          <w:lang w:val="en-GB"/>
        </w:rPr>
        <w:t>[</w:t>
      </w:r>
      <w:r w:rsidRPr="13F44649" w:rsidR="6FE4AEB5">
        <w:rPr>
          <w:rFonts w:ascii="Arial" w:hAnsi="Arial" w:eastAsia="Arial" w:cs="Arial"/>
          <w:noProof w:val="0"/>
          <w:color w:val="000000" w:themeColor="text1" w:themeTint="FF" w:themeShade="FF"/>
          <w:sz w:val="24"/>
          <w:szCs w:val="24"/>
          <w:lang w:val="en-GB"/>
        </w:rPr>
        <w:t>2014</w:t>
      </w:r>
      <w:r w:rsidRPr="13F44649" w:rsidR="5D59914F">
        <w:rPr>
          <w:rFonts w:ascii="Arial" w:hAnsi="Arial" w:eastAsia="Arial" w:cs="Arial"/>
          <w:noProof w:val="0"/>
          <w:color w:val="000000" w:themeColor="text1" w:themeTint="FF" w:themeShade="FF"/>
          <w:sz w:val="24"/>
          <w:szCs w:val="24"/>
          <w:lang w:val="en-GB"/>
        </w:rPr>
        <w:t>]</w:t>
      </w:r>
      <w:r w:rsidRPr="13F44649" w:rsidR="6FE4AEB5">
        <w:rPr>
          <w:rFonts w:ascii="Arial" w:hAnsi="Arial" w:eastAsia="Arial" w:cs="Arial"/>
          <w:noProof w:val="0"/>
          <w:color w:val="000000" w:themeColor="text1" w:themeTint="FF" w:themeShade="FF"/>
          <w:sz w:val="24"/>
          <w:szCs w:val="24"/>
          <w:lang w:val="en-GB"/>
        </w:rPr>
        <w:t>.</w:t>
      </w:r>
      <w:r w:rsidRPr="13F44649" w:rsidR="2496C4AE">
        <w:rPr>
          <w:rFonts w:ascii="Arial" w:hAnsi="Arial" w:eastAsia="Arial" w:cs="Arial"/>
          <w:noProof w:val="0"/>
          <w:color w:val="000000" w:themeColor="text1" w:themeTint="FF" w:themeShade="FF"/>
          <w:sz w:val="24"/>
          <w:szCs w:val="24"/>
          <w:lang w:val="en-GB"/>
        </w:rPr>
        <w:t xml:space="preserve"> </w:t>
      </w:r>
      <w:r w:rsidRPr="13F44649" w:rsidR="6DA47220">
        <w:rPr>
          <w:rFonts w:ascii="Arial" w:hAnsi="Arial" w:eastAsia="Arial" w:cs="Arial"/>
          <w:noProof w:val="0"/>
          <w:color w:val="000000" w:themeColor="text1" w:themeTint="FF" w:themeShade="FF"/>
          <w:sz w:val="24"/>
          <w:szCs w:val="24"/>
          <w:lang w:val="en-GB"/>
        </w:rPr>
        <w:t xml:space="preserve">Both cases </w:t>
      </w:r>
      <w:r w:rsidRPr="13F44649" w:rsidR="6DA47220">
        <w:rPr>
          <w:rFonts w:ascii="Arial" w:hAnsi="Arial" w:eastAsia="Arial" w:cs="Arial"/>
          <w:noProof w:val="0"/>
          <w:color w:val="000000" w:themeColor="text1" w:themeTint="FF" w:themeShade="FF"/>
          <w:sz w:val="24"/>
          <w:szCs w:val="24"/>
          <w:lang w:val="en-GB"/>
        </w:rPr>
        <w:t>establish</w:t>
      </w:r>
      <w:r w:rsidRPr="13F44649" w:rsidR="6DA47220">
        <w:rPr>
          <w:rFonts w:ascii="Arial" w:hAnsi="Arial" w:eastAsia="Arial" w:cs="Arial"/>
          <w:noProof w:val="0"/>
          <w:color w:val="000000" w:themeColor="text1" w:themeTint="FF" w:themeShade="FF"/>
          <w:sz w:val="24"/>
          <w:szCs w:val="24"/>
          <w:lang w:val="en-GB"/>
        </w:rPr>
        <w:t xml:space="preserve"> that the harm is permanently dangerous or not.</w:t>
      </w:r>
      <w:r w:rsidRPr="13F44649" w:rsidR="6B640DE9">
        <w:rPr>
          <w:rFonts w:ascii="Arial" w:hAnsi="Arial" w:eastAsia="Arial" w:cs="Arial"/>
          <w:noProof w:val="0"/>
          <w:color w:val="000000" w:themeColor="text1" w:themeTint="FF" w:themeShade="FF"/>
          <w:sz w:val="24"/>
          <w:szCs w:val="24"/>
          <w:lang w:val="en-GB"/>
        </w:rPr>
        <w:t xml:space="preserve"> </w:t>
      </w:r>
      <w:r w:rsidRPr="13F44649" w:rsidR="0B25D0E3">
        <w:rPr>
          <w:rFonts w:ascii="Arial" w:hAnsi="Arial" w:eastAsia="Arial" w:cs="Arial"/>
          <w:noProof w:val="0"/>
          <w:color w:val="000000" w:themeColor="text1" w:themeTint="FF" w:themeShade="FF"/>
          <w:sz w:val="24"/>
          <w:szCs w:val="24"/>
          <w:lang w:val="en-GB"/>
        </w:rPr>
        <w:t xml:space="preserve">The evaluation of the extent of harm is left to the </w:t>
      </w:r>
      <w:r w:rsidRPr="13F44649" w:rsidR="0B25D0E3">
        <w:rPr>
          <w:rFonts w:ascii="Arial" w:hAnsi="Arial" w:eastAsia="Arial" w:cs="Arial"/>
          <w:noProof w:val="0"/>
          <w:color w:val="000000" w:themeColor="text1" w:themeTint="FF" w:themeShade="FF"/>
          <w:sz w:val="24"/>
          <w:szCs w:val="24"/>
          <w:lang w:val="en-GB"/>
        </w:rPr>
        <w:t>j</w:t>
      </w:r>
      <w:r w:rsidRPr="13F44649" w:rsidR="65E58AA0">
        <w:rPr>
          <w:rFonts w:ascii="Arial" w:hAnsi="Arial" w:eastAsia="Arial" w:cs="Arial"/>
          <w:noProof w:val="0"/>
          <w:color w:val="000000" w:themeColor="text1" w:themeTint="FF" w:themeShade="FF"/>
          <w:sz w:val="24"/>
          <w:szCs w:val="24"/>
          <w:lang w:val="en-GB"/>
        </w:rPr>
        <w:t>udges to decide</w:t>
      </w:r>
      <w:r w:rsidRPr="13F44649" w:rsidR="0B25D0E3">
        <w:rPr>
          <w:rFonts w:ascii="Arial" w:hAnsi="Arial" w:eastAsia="Arial" w:cs="Arial"/>
          <w:noProof w:val="0"/>
          <w:color w:val="000000" w:themeColor="text1" w:themeTint="FF" w:themeShade="FF"/>
          <w:sz w:val="24"/>
          <w:szCs w:val="24"/>
          <w:lang w:val="en-GB"/>
        </w:rPr>
        <w:t xml:space="preserve"> </w:t>
      </w:r>
      <w:r w:rsidRPr="13F44649" w:rsidR="79E112B7">
        <w:rPr>
          <w:rFonts w:ascii="Arial" w:hAnsi="Arial" w:eastAsia="Arial" w:cs="Arial"/>
          <w:noProof w:val="0"/>
          <w:color w:val="000000" w:themeColor="text1" w:themeTint="FF" w:themeShade="FF"/>
          <w:sz w:val="24"/>
          <w:szCs w:val="24"/>
          <w:lang w:val="en-GB"/>
        </w:rPr>
        <w:t>This was a case establishing liability as althou</w:t>
      </w:r>
      <w:r w:rsidRPr="13F44649" w:rsidR="2745A682">
        <w:rPr>
          <w:rFonts w:ascii="Arial" w:hAnsi="Arial" w:eastAsia="Arial" w:cs="Arial"/>
          <w:noProof w:val="0"/>
          <w:color w:val="000000" w:themeColor="text1" w:themeTint="FF" w:themeShade="FF"/>
          <w:sz w:val="24"/>
          <w:szCs w:val="24"/>
          <w:lang w:val="en-GB"/>
        </w:rPr>
        <w:t>gh S</w:t>
      </w:r>
      <w:r w:rsidRPr="13F44649" w:rsidR="79E112B7">
        <w:rPr>
          <w:rFonts w:ascii="Arial" w:hAnsi="Arial" w:eastAsia="Arial" w:cs="Arial"/>
          <w:noProof w:val="0"/>
          <w:color w:val="000000" w:themeColor="text1" w:themeTint="FF" w:themeShade="FF"/>
          <w:sz w:val="24"/>
          <w:szCs w:val="24"/>
          <w:lang w:val="en-GB"/>
        </w:rPr>
        <w:t xml:space="preserve">mith claimed that he did not have they intention on killing the Officer or causing GBH </w:t>
      </w:r>
      <w:r w:rsidRPr="13F44649" w:rsidR="77BC8368">
        <w:rPr>
          <w:rFonts w:ascii="Arial" w:hAnsi="Arial" w:eastAsia="Arial" w:cs="Arial"/>
          <w:noProof w:val="0"/>
          <w:color w:val="000000" w:themeColor="text1" w:themeTint="FF" w:themeShade="FF"/>
          <w:sz w:val="24"/>
          <w:szCs w:val="24"/>
          <w:lang w:val="en-GB"/>
        </w:rPr>
        <w:t>and tried to defend his actions, in court he would have been responsible a</w:t>
      </w:r>
      <w:r w:rsidRPr="13F44649" w:rsidR="3BE4B32F">
        <w:rPr>
          <w:rFonts w:ascii="Arial" w:hAnsi="Arial" w:eastAsia="Arial" w:cs="Arial"/>
          <w:noProof w:val="0"/>
          <w:color w:val="000000" w:themeColor="text1" w:themeTint="FF" w:themeShade="FF"/>
          <w:sz w:val="24"/>
          <w:szCs w:val="24"/>
          <w:lang w:val="en-GB"/>
        </w:rPr>
        <w:t xml:space="preserve">nd liable </w:t>
      </w:r>
      <w:r w:rsidRPr="13F44649" w:rsidR="77BC8368">
        <w:rPr>
          <w:rFonts w:ascii="Arial" w:hAnsi="Arial" w:eastAsia="Arial" w:cs="Arial"/>
          <w:noProof w:val="0"/>
          <w:color w:val="000000" w:themeColor="text1" w:themeTint="FF" w:themeShade="FF"/>
          <w:sz w:val="24"/>
          <w:szCs w:val="24"/>
          <w:lang w:val="en-GB"/>
        </w:rPr>
        <w:t xml:space="preserve">for the death of the officer </w:t>
      </w:r>
      <w:r w:rsidRPr="13F44649" w:rsidR="28F1F75D">
        <w:rPr>
          <w:rFonts w:ascii="Arial" w:hAnsi="Arial" w:eastAsia="Arial" w:cs="Arial"/>
          <w:noProof w:val="0"/>
          <w:color w:val="000000" w:themeColor="text1" w:themeTint="FF" w:themeShade="FF"/>
          <w:sz w:val="24"/>
          <w:szCs w:val="24"/>
          <w:lang w:val="en-GB"/>
        </w:rPr>
        <w:t>due to his</w:t>
      </w:r>
      <w:r w:rsidRPr="13F44649" w:rsidR="49E8590D">
        <w:rPr>
          <w:rFonts w:ascii="Arial" w:hAnsi="Arial" w:eastAsia="Arial" w:cs="Arial"/>
          <w:noProof w:val="0"/>
          <w:color w:val="000000" w:themeColor="text1" w:themeTint="FF" w:themeShade="FF"/>
          <w:sz w:val="24"/>
          <w:szCs w:val="24"/>
          <w:lang w:val="en-GB"/>
        </w:rPr>
        <w:t xml:space="preserve"> rash actions</w:t>
      </w:r>
      <w:r w:rsidRPr="13F44649" w:rsidR="28F1F75D">
        <w:rPr>
          <w:rFonts w:ascii="Arial" w:hAnsi="Arial" w:eastAsia="Arial" w:cs="Arial"/>
          <w:noProof w:val="0"/>
          <w:color w:val="000000" w:themeColor="text1" w:themeTint="FF" w:themeShade="FF"/>
          <w:sz w:val="24"/>
          <w:szCs w:val="24"/>
          <w:lang w:val="en-GB"/>
        </w:rPr>
        <w:t xml:space="preserve"> being made to be found guilty for the murder of the Officer and b</w:t>
      </w:r>
      <w:r w:rsidRPr="13F44649" w:rsidR="4EA2A1D3">
        <w:rPr>
          <w:rFonts w:ascii="Arial" w:hAnsi="Arial" w:eastAsia="Arial" w:cs="Arial"/>
          <w:noProof w:val="0"/>
          <w:color w:val="000000" w:themeColor="text1" w:themeTint="FF" w:themeShade="FF"/>
          <w:sz w:val="24"/>
          <w:szCs w:val="24"/>
          <w:lang w:val="en-GB"/>
        </w:rPr>
        <w:t xml:space="preserve">eing made to be held liable for his actions. This relates to the scenario question as both defendants had the intention to cause GBH to </w:t>
      </w:r>
      <w:r w:rsidRPr="13F44649" w:rsidR="1C8CE0BE">
        <w:rPr>
          <w:rFonts w:ascii="Arial" w:hAnsi="Arial" w:eastAsia="Arial" w:cs="Arial"/>
          <w:noProof w:val="0"/>
          <w:color w:val="000000" w:themeColor="text1" w:themeTint="FF" w:themeShade="FF"/>
          <w:sz w:val="24"/>
          <w:szCs w:val="24"/>
          <w:lang w:val="en-GB"/>
        </w:rPr>
        <w:t xml:space="preserve">someone else </w:t>
      </w:r>
      <w:r w:rsidRPr="13F44649" w:rsidR="4EA2A1D3">
        <w:rPr>
          <w:rFonts w:ascii="Arial" w:hAnsi="Arial" w:eastAsia="Arial" w:cs="Arial"/>
          <w:noProof w:val="0"/>
          <w:color w:val="000000" w:themeColor="text1" w:themeTint="FF" w:themeShade="FF"/>
          <w:sz w:val="24"/>
          <w:szCs w:val="24"/>
          <w:lang w:val="en-GB"/>
        </w:rPr>
        <w:t xml:space="preserve">whether they </w:t>
      </w:r>
      <w:r w:rsidRPr="13F44649" w:rsidR="7FC7954D">
        <w:rPr>
          <w:rFonts w:ascii="Arial" w:hAnsi="Arial" w:eastAsia="Arial" w:cs="Arial"/>
          <w:noProof w:val="0"/>
          <w:color w:val="000000" w:themeColor="text1" w:themeTint="FF" w:themeShade="FF"/>
          <w:sz w:val="24"/>
          <w:szCs w:val="24"/>
          <w:lang w:val="en-GB"/>
        </w:rPr>
        <w:t>denied it in court or not</w:t>
      </w:r>
      <w:r w:rsidRPr="13F44649" w:rsidR="3F4F7D1B">
        <w:rPr>
          <w:rFonts w:ascii="Arial" w:hAnsi="Arial" w:eastAsia="Arial" w:cs="Arial"/>
          <w:noProof w:val="0"/>
          <w:color w:val="000000" w:themeColor="text1" w:themeTint="FF" w:themeShade="FF"/>
          <w:sz w:val="24"/>
          <w:szCs w:val="24"/>
          <w:lang w:val="en-GB"/>
        </w:rPr>
        <w:t>,</w:t>
      </w:r>
      <w:r w:rsidRPr="13F44649" w:rsidR="7FC7954D">
        <w:rPr>
          <w:rFonts w:ascii="Arial" w:hAnsi="Arial" w:eastAsia="Arial" w:cs="Arial"/>
          <w:noProof w:val="0"/>
          <w:color w:val="000000" w:themeColor="text1" w:themeTint="FF" w:themeShade="FF"/>
          <w:sz w:val="24"/>
          <w:szCs w:val="24"/>
          <w:lang w:val="en-GB"/>
        </w:rPr>
        <w:t xml:space="preserve"> so both scenarios would have led to </w:t>
      </w:r>
      <w:r w:rsidRPr="13F44649" w:rsidR="3424298A">
        <w:rPr>
          <w:rFonts w:ascii="Arial" w:hAnsi="Arial" w:eastAsia="Arial" w:cs="Arial"/>
          <w:noProof w:val="0"/>
          <w:color w:val="000000" w:themeColor="text1" w:themeTint="FF" w:themeShade="FF"/>
          <w:sz w:val="24"/>
          <w:szCs w:val="24"/>
          <w:lang w:val="en-GB"/>
        </w:rPr>
        <w:t xml:space="preserve">have </w:t>
      </w:r>
      <w:r w:rsidRPr="13F44649" w:rsidR="7FC7954D">
        <w:rPr>
          <w:rFonts w:ascii="Arial" w:hAnsi="Arial" w:eastAsia="Arial" w:cs="Arial"/>
          <w:noProof w:val="0"/>
          <w:color w:val="000000" w:themeColor="text1" w:themeTint="FF" w:themeShade="FF"/>
          <w:sz w:val="24"/>
          <w:szCs w:val="24"/>
          <w:lang w:val="en-GB"/>
        </w:rPr>
        <w:t>the same outcome in a court case</w:t>
      </w:r>
      <w:r w:rsidRPr="13F44649" w:rsidR="10778107">
        <w:rPr>
          <w:rFonts w:ascii="Arial" w:hAnsi="Arial" w:eastAsia="Arial" w:cs="Arial"/>
          <w:noProof w:val="0"/>
          <w:color w:val="000000" w:themeColor="text1" w:themeTint="FF" w:themeShade="FF"/>
          <w:sz w:val="24"/>
          <w:szCs w:val="24"/>
          <w:lang w:val="en-GB"/>
        </w:rPr>
        <w:t xml:space="preserve"> </w:t>
      </w:r>
      <w:r w:rsidRPr="13F44649" w:rsidR="469C3A20">
        <w:rPr>
          <w:rFonts w:ascii="Arial" w:hAnsi="Arial" w:eastAsia="Arial" w:cs="Arial"/>
          <w:noProof w:val="0"/>
          <w:color w:val="000000" w:themeColor="text1" w:themeTint="FF" w:themeShade="FF"/>
          <w:sz w:val="24"/>
          <w:szCs w:val="24"/>
          <w:lang w:val="en-GB"/>
        </w:rPr>
        <w:t xml:space="preserve">as </w:t>
      </w:r>
      <w:r w:rsidRPr="13F44649" w:rsidR="1A941544">
        <w:rPr>
          <w:rFonts w:ascii="Arial" w:hAnsi="Arial" w:eastAsia="Arial" w:cs="Arial"/>
          <w:noProof w:val="0"/>
          <w:color w:val="000000" w:themeColor="text1" w:themeTint="FF" w:themeShade="FF"/>
          <w:sz w:val="24"/>
          <w:szCs w:val="24"/>
          <w:lang w:val="en-GB"/>
        </w:rPr>
        <w:t>both defendants</w:t>
      </w:r>
      <w:r w:rsidRPr="13F44649" w:rsidR="7EEB7007">
        <w:rPr>
          <w:rFonts w:ascii="Arial" w:hAnsi="Arial" w:eastAsia="Arial" w:cs="Arial"/>
          <w:noProof w:val="0"/>
          <w:color w:val="000000" w:themeColor="text1" w:themeTint="FF" w:themeShade="FF"/>
          <w:sz w:val="24"/>
          <w:szCs w:val="24"/>
          <w:lang w:val="en-GB"/>
        </w:rPr>
        <w:t xml:space="preserve"> </w:t>
      </w:r>
      <w:r w:rsidRPr="13F44649" w:rsidR="10778107">
        <w:rPr>
          <w:rFonts w:ascii="Arial" w:hAnsi="Arial" w:eastAsia="Arial" w:cs="Arial"/>
          <w:noProof w:val="0"/>
          <w:color w:val="000000" w:themeColor="text1" w:themeTint="FF" w:themeShade="FF"/>
          <w:sz w:val="24"/>
          <w:szCs w:val="24"/>
          <w:lang w:val="en-GB"/>
        </w:rPr>
        <w:t xml:space="preserve">were aware of their actions and were not proven to have any mental </w:t>
      </w:r>
      <w:r w:rsidRPr="13F44649" w:rsidR="4B58D699">
        <w:rPr>
          <w:rFonts w:ascii="Arial" w:hAnsi="Arial" w:eastAsia="Arial" w:cs="Arial"/>
          <w:noProof w:val="0"/>
          <w:color w:val="000000" w:themeColor="text1" w:themeTint="FF" w:themeShade="FF"/>
          <w:sz w:val="24"/>
          <w:szCs w:val="24"/>
          <w:lang w:val="en-GB"/>
        </w:rPr>
        <w:t xml:space="preserve">health </w:t>
      </w:r>
      <w:r w:rsidRPr="13F44649" w:rsidR="3B573E68">
        <w:rPr>
          <w:rFonts w:ascii="Arial" w:hAnsi="Arial" w:eastAsia="Arial" w:cs="Arial"/>
          <w:noProof w:val="0"/>
          <w:color w:val="000000" w:themeColor="text1" w:themeTint="FF" w:themeShade="FF"/>
          <w:sz w:val="24"/>
          <w:szCs w:val="24"/>
          <w:lang w:val="en-GB"/>
        </w:rPr>
        <w:t xml:space="preserve">problems. </w:t>
      </w:r>
      <w:r w:rsidRPr="13F44649" w:rsidR="192FB90B">
        <w:rPr>
          <w:rFonts w:ascii="Arial" w:hAnsi="Arial" w:eastAsia="Arial" w:cs="Arial"/>
          <w:noProof w:val="0"/>
          <w:color w:val="000000" w:themeColor="text1" w:themeTint="FF" w:themeShade="FF"/>
          <w:sz w:val="24"/>
          <w:szCs w:val="24"/>
          <w:lang w:val="en-GB"/>
        </w:rPr>
        <w:t xml:space="preserve">With GBH in both cases, it can also be known as serious harm, as </w:t>
      </w:r>
      <w:r w:rsidRPr="13F44649" w:rsidR="192FB90B">
        <w:rPr>
          <w:rFonts w:ascii="Arial" w:hAnsi="Arial" w:eastAsia="Arial" w:cs="Arial"/>
          <w:noProof w:val="0"/>
          <w:color w:val="000000" w:themeColor="text1" w:themeTint="FF" w:themeShade="FF"/>
          <w:sz w:val="24"/>
          <w:szCs w:val="24"/>
          <w:lang w:val="en-GB"/>
        </w:rPr>
        <w:t>established</w:t>
      </w:r>
      <w:r w:rsidRPr="13F44649" w:rsidR="192FB90B">
        <w:rPr>
          <w:rFonts w:ascii="Arial" w:hAnsi="Arial" w:eastAsia="Arial" w:cs="Arial"/>
          <w:noProof w:val="0"/>
          <w:color w:val="000000" w:themeColor="text1" w:themeTint="FF" w:themeShade="FF"/>
          <w:sz w:val="24"/>
          <w:szCs w:val="24"/>
          <w:lang w:val="en-GB"/>
        </w:rPr>
        <w:t xml:space="preserve"> in the case DPP V Smith </w:t>
      </w:r>
      <w:r w:rsidRPr="13F44649" w:rsidR="63288A2E">
        <w:rPr>
          <w:rFonts w:ascii="Arial" w:hAnsi="Arial" w:eastAsia="Arial" w:cs="Arial"/>
          <w:noProof w:val="0"/>
          <w:color w:val="000000" w:themeColor="text1" w:themeTint="FF" w:themeShade="FF"/>
          <w:sz w:val="24"/>
          <w:szCs w:val="24"/>
          <w:lang w:val="en-GB"/>
        </w:rPr>
        <w:t>[</w:t>
      </w:r>
      <w:r w:rsidRPr="13F44649" w:rsidR="192FB90B">
        <w:rPr>
          <w:rFonts w:ascii="Arial" w:hAnsi="Arial" w:eastAsia="Arial" w:cs="Arial"/>
          <w:noProof w:val="0"/>
          <w:color w:val="000000" w:themeColor="text1" w:themeTint="FF" w:themeShade="FF"/>
          <w:sz w:val="24"/>
          <w:szCs w:val="24"/>
          <w:lang w:val="en-GB"/>
        </w:rPr>
        <w:t>196</w:t>
      </w:r>
      <w:r w:rsidRPr="13F44649" w:rsidR="274A20C9">
        <w:rPr>
          <w:rFonts w:ascii="Arial" w:hAnsi="Arial" w:eastAsia="Arial" w:cs="Arial"/>
          <w:noProof w:val="0"/>
          <w:color w:val="000000" w:themeColor="text1" w:themeTint="FF" w:themeShade="FF"/>
          <w:sz w:val="24"/>
          <w:szCs w:val="24"/>
          <w:lang w:val="en-GB"/>
        </w:rPr>
        <w:t>1</w:t>
      </w:r>
      <w:r w:rsidRPr="13F44649" w:rsidR="19BA7006">
        <w:rPr>
          <w:rFonts w:ascii="Arial" w:hAnsi="Arial" w:eastAsia="Arial" w:cs="Arial"/>
          <w:noProof w:val="0"/>
          <w:color w:val="000000" w:themeColor="text1" w:themeTint="FF" w:themeShade="FF"/>
          <w:sz w:val="24"/>
          <w:szCs w:val="24"/>
          <w:lang w:val="en-GB"/>
        </w:rPr>
        <w:t>]</w:t>
      </w:r>
      <w:r w:rsidRPr="13F44649" w:rsidR="192FB90B">
        <w:rPr>
          <w:rFonts w:ascii="Arial" w:hAnsi="Arial" w:eastAsia="Arial" w:cs="Arial"/>
          <w:noProof w:val="0"/>
          <w:color w:val="000000" w:themeColor="text1" w:themeTint="FF" w:themeShade="FF"/>
          <w:sz w:val="24"/>
          <w:szCs w:val="24"/>
          <w:lang w:val="en-GB"/>
        </w:rPr>
        <w:t xml:space="preserve"> and Bollom </w:t>
      </w:r>
      <w:r w:rsidRPr="13F44649" w:rsidR="43F6BE31">
        <w:rPr>
          <w:rFonts w:ascii="Arial" w:hAnsi="Arial" w:eastAsia="Arial" w:cs="Arial"/>
          <w:noProof w:val="0"/>
          <w:color w:val="000000" w:themeColor="text1" w:themeTint="FF" w:themeShade="FF"/>
          <w:sz w:val="24"/>
          <w:szCs w:val="24"/>
          <w:lang w:val="en-GB"/>
        </w:rPr>
        <w:t>[</w:t>
      </w:r>
      <w:r w:rsidRPr="13F44649" w:rsidR="192FB90B">
        <w:rPr>
          <w:rFonts w:ascii="Arial" w:hAnsi="Arial" w:eastAsia="Arial" w:cs="Arial"/>
          <w:noProof w:val="0"/>
          <w:color w:val="000000" w:themeColor="text1" w:themeTint="FF" w:themeShade="FF"/>
          <w:sz w:val="24"/>
          <w:szCs w:val="24"/>
          <w:lang w:val="en-GB"/>
        </w:rPr>
        <w:t>2003</w:t>
      </w:r>
      <w:r w:rsidRPr="13F44649" w:rsidR="71560CF6">
        <w:rPr>
          <w:rFonts w:ascii="Arial" w:hAnsi="Arial" w:eastAsia="Arial" w:cs="Arial"/>
          <w:noProof w:val="0"/>
          <w:color w:val="000000" w:themeColor="text1" w:themeTint="FF" w:themeShade="FF"/>
          <w:sz w:val="24"/>
          <w:szCs w:val="24"/>
          <w:lang w:val="en-GB"/>
        </w:rPr>
        <w:t>]</w:t>
      </w:r>
      <w:r w:rsidRPr="13F44649" w:rsidR="192FB90B">
        <w:rPr>
          <w:rFonts w:ascii="Arial" w:hAnsi="Arial" w:eastAsia="Arial" w:cs="Arial"/>
          <w:noProof w:val="0"/>
          <w:color w:val="000000" w:themeColor="text1" w:themeTint="FF" w:themeShade="FF"/>
          <w:sz w:val="24"/>
          <w:szCs w:val="24"/>
          <w:lang w:val="en-GB"/>
        </w:rPr>
        <w:t xml:space="preserve"> that suggests that offences </w:t>
      </w:r>
      <w:r w:rsidRPr="13F44649" w:rsidR="49526FBD">
        <w:rPr>
          <w:rFonts w:ascii="Arial" w:hAnsi="Arial" w:eastAsia="Arial" w:cs="Arial"/>
          <w:noProof w:val="0"/>
          <w:color w:val="000000" w:themeColor="text1" w:themeTint="FF" w:themeShade="FF"/>
          <w:sz w:val="24"/>
          <w:szCs w:val="24"/>
          <w:lang w:val="en-GB"/>
        </w:rPr>
        <w:t>involving life changing injuries should be prosecuted as GBH.</w:t>
      </w:r>
    </w:p>
    <w:p w:rsidR="2DF57DED" w:rsidP="13F44649" w:rsidRDefault="2DF57DED" w14:paraId="080A4639" w14:textId="697F8CB7">
      <w:pPr>
        <w:jc w:val="both"/>
        <w:rPr>
          <w:rFonts w:ascii="Arial" w:hAnsi="Arial" w:eastAsia="Arial" w:cs="Arial"/>
          <w:noProof w:val="0"/>
          <w:sz w:val="24"/>
          <w:szCs w:val="24"/>
          <w:lang w:val="en-GB"/>
        </w:rPr>
      </w:pPr>
      <w:r w:rsidRPr="13F44649" w:rsidR="21137961">
        <w:rPr>
          <w:rFonts w:ascii="Arial" w:hAnsi="Arial" w:eastAsia="Arial" w:cs="Arial"/>
          <w:noProof w:val="0"/>
          <w:sz w:val="24"/>
          <w:szCs w:val="24"/>
          <w:lang w:val="en-GB"/>
        </w:rPr>
        <w:t xml:space="preserve">One of the main </w:t>
      </w:r>
      <w:r w:rsidRPr="13F44649" w:rsidR="467B6B80">
        <w:rPr>
          <w:rFonts w:ascii="Arial" w:hAnsi="Arial" w:eastAsia="Arial" w:cs="Arial"/>
          <w:noProof w:val="0"/>
          <w:sz w:val="24"/>
          <w:szCs w:val="24"/>
          <w:lang w:val="en-GB"/>
        </w:rPr>
        <w:t xml:space="preserve">and potential </w:t>
      </w:r>
      <w:r w:rsidRPr="13F44649" w:rsidR="4CB11EBE">
        <w:rPr>
          <w:rFonts w:ascii="Arial" w:hAnsi="Arial" w:eastAsia="Arial" w:cs="Arial"/>
          <w:noProof w:val="0"/>
          <w:sz w:val="24"/>
          <w:szCs w:val="24"/>
          <w:lang w:val="en-GB"/>
        </w:rPr>
        <w:t>defences</w:t>
      </w:r>
      <w:r w:rsidRPr="13F44649" w:rsidR="21137961">
        <w:rPr>
          <w:rFonts w:ascii="Arial" w:hAnsi="Arial" w:eastAsia="Arial" w:cs="Arial"/>
          <w:noProof w:val="0"/>
          <w:sz w:val="24"/>
          <w:szCs w:val="24"/>
          <w:lang w:val="en-GB"/>
        </w:rPr>
        <w:t xml:space="preserve"> the defendant will rely on is</w:t>
      </w:r>
      <w:r w:rsidRPr="13F44649" w:rsidR="50A02039">
        <w:rPr>
          <w:rFonts w:ascii="Arial" w:hAnsi="Arial" w:eastAsia="Arial" w:cs="Arial"/>
          <w:noProof w:val="0"/>
          <w:sz w:val="24"/>
          <w:szCs w:val="24"/>
          <w:lang w:val="en-GB"/>
        </w:rPr>
        <w:t xml:space="preserve"> </w:t>
      </w:r>
      <w:bookmarkStart w:name="_Int_WkWUIC3Y" w:id="547706565"/>
      <w:r w:rsidRPr="13F44649" w:rsidR="50A02039">
        <w:rPr>
          <w:rFonts w:ascii="Arial" w:hAnsi="Arial" w:eastAsia="Arial" w:cs="Arial"/>
          <w:noProof w:val="0"/>
          <w:sz w:val="24"/>
          <w:szCs w:val="24"/>
          <w:lang w:val="en-GB"/>
        </w:rPr>
        <w:t>the</w:t>
      </w:r>
      <w:r w:rsidRPr="13F44649" w:rsidR="4586EC4B">
        <w:rPr>
          <w:rFonts w:ascii="Arial" w:hAnsi="Arial" w:eastAsia="Arial" w:cs="Arial"/>
          <w:noProof w:val="0"/>
          <w:sz w:val="24"/>
          <w:szCs w:val="24"/>
          <w:lang w:val="en-GB"/>
        </w:rPr>
        <w:t xml:space="preserve"> disease</w:t>
      </w:r>
      <w:bookmarkEnd w:id="547706565"/>
      <w:r w:rsidRPr="13F44649" w:rsidR="4586EC4B">
        <w:rPr>
          <w:rFonts w:ascii="Arial" w:hAnsi="Arial" w:eastAsia="Arial" w:cs="Arial"/>
          <w:noProof w:val="0"/>
          <w:sz w:val="24"/>
          <w:szCs w:val="24"/>
          <w:lang w:val="en-GB"/>
        </w:rPr>
        <w:t xml:space="preserve"> of the</w:t>
      </w:r>
      <w:r w:rsidRPr="13F44649" w:rsidR="2AC93E8F">
        <w:rPr>
          <w:rFonts w:ascii="Arial" w:hAnsi="Arial" w:eastAsia="Arial" w:cs="Arial"/>
          <w:noProof w:val="0"/>
          <w:sz w:val="24"/>
          <w:szCs w:val="24"/>
          <w:lang w:val="en-GB"/>
        </w:rPr>
        <w:t xml:space="preserve"> mind, </w:t>
      </w:r>
      <w:r w:rsidRPr="13F44649" w:rsidR="5BFC7788">
        <w:rPr>
          <w:rFonts w:ascii="Arial" w:hAnsi="Arial" w:eastAsia="Arial" w:cs="Arial"/>
          <w:noProof w:val="0"/>
          <w:sz w:val="24"/>
          <w:szCs w:val="24"/>
          <w:lang w:val="en-GB"/>
        </w:rPr>
        <w:t xml:space="preserve">an example of a case </w:t>
      </w:r>
      <w:r w:rsidRPr="13F44649" w:rsidR="68D7FAA0">
        <w:rPr>
          <w:rFonts w:ascii="Arial" w:hAnsi="Arial" w:eastAsia="Arial" w:cs="Arial"/>
          <w:noProof w:val="0"/>
          <w:sz w:val="24"/>
          <w:szCs w:val="24"/>
          <w:lang w:val="en-GB"/>
        </w:rPr>
        <w:t>is</w:t>
      </w:r>
      <w:r w:rsidRPr="13F44649" w:rsidR="5AC9A5E2">
        <w:rPr>
          <w:rFonts w:ascii="Arial" w:hAnsi="Arial" w:eastAsia="Arial" w:cs="Arial"/>
          <w:noProof w:val="0"/>
          <w:sz w:val="24"/>
          <w:szCs w:val="24"/>
          <w:lang w:val="en-GB"/>
        </w:rPr>
        <w:t xml:space="preserve"> R V</w:t>
      </w:r>
      <w:r w:rsidRPr="13F44649" w:rsidR="68D7FAA0">
        <w:rPr>
          <w:rFonts w:ascii="Arial" w:hAnsi="Arial" w:eastAsia="Arial" w:cs="Arial"/>
          <w:noProof w:val="0"/>
          <w:sz w:val="24"/>
          <w:szCs w:val="24"/>
          <w:lang w:val="en-GB"/>
        </w:rPr>
        <w:t xml:space="preserve"> Kemp </w:t>
      </w:r>
      <w:r w:rsidRPr="13F44649" w:rsidR="7AA90C53">
        <w:rPr>
          <w:rFonts w:ascii="Arial" w:hAnsi="Arial" w:eastAsia="Arial" w:cs="Arial"/>
          <w:noProof w:val="0"/>
          <w:sz w:val="24"/>
          <w:szCs w:val="24"/>
          <w:lang w:val="en-GB"/>
        </w:rPr>
        <w:t>[</w:t>
      </w:r>
      <w:r w:rsidRPr="13F44649" w:rsidR="68D7FAA0">
        <w:rPr>
          <w:rFonts w:ascii="Arial" w:hAnsi="Arial" w:eastAsia="Arial" w:cs="Arial"/>
          <w:noProof w:val="0"/>
          <w:sz w:val="24"/>
          <w:szCs w:val="24"/>
          <w:lang w:val="en-GB"/>
        </w:rPr>
        <w:t>1957</w:t>
      </w:r>
      <w:r w:rsidRPr="13F44649" w:rsidR="4AEF759D">
        <w:rPr>
          <w:rFonts w:ascii="Arial" w:hAnsi="Arial" w:eastAsia="Arial" w:cs="Arial"/>
          <w:noProof w:val="0"/>
          <w:sz w:val="24"/>
          <w:szCs w:val="24"/>
          <w:lang w:val="en-GB"/>
        </w:rPr>
        <w:t>]</w:t>
      </w:r>
      <w:r w:rsidRPr="13F44649" w:rsidR="66850A95">
        <w:rPr>
          <w:rFonts w:ascii="Arial" w:hAnsi="Arial" w:eastAsia="Arial" w:cs="Arial"/>
          <w:noProof w:val="0"/>
          <w:sz w:val="24"/>
          <w:szCs w:val="24"/>
          <w:lang w:val="en-GB"/>
        </w:rPr>
        <w:t xml:space="preserve">. </w:t>
      </w:r>
      <w:r w:rsidRPr="13F44649" w:rsidR="66850A95">
        <w:rPr>
          <w:rFonts w:ascii="Arial" w:hAnsi="Arial" w:eastAsia="Arial" w:cs="Arial"/>
          <w:noProof w:val="0"/>
          <w:sz w:val="24"/>
          <w:szCs w:val="24"/>
          <w:lang w:val="en-GB"/>
        </w:rPr>
        <w:t>Lawprof</w:t>
      </w:r>
      <w:r w:rsidRPr="13F44649" w:rsidR="66850A95">
        <w:rPr>
          <w:rFonts w:ascii="Arial" w:hAnsi="Arial" w:eastAsia="Arial" w:cs="Arial"/>
          <w:noProof w:val="0"/>
          <w:sz w:val="24"/>
          <w:szCs w:val="24"/>
          <w:lang w:val="en-GB"/>
        </w:rPr>
        <w:t xml:space="preserve"> team (N.D.)</w:t>
      </w:r>
      <w:r w:rsidRPr="13F44649" w:rsidR="7A103B4A">
        <w:rPr>
          <w:rFonts w:ascii="Arial" w:hAnsi="Arial" w:eastAsia="Arial" w:cs="Arial"/>
          <w:noProof w:val="0"/>
          <w:sz w:val="24"/>
          <w:szCs w:val="24"/>
          <w:lang w:val="en-GB"/>
        </w:rPr>
        <w:t xml:space="preserve"> </w:t>
      </w:r>
      <w:r w:rsidRPr="13F44649" w:rsidR="6F40176E">
        <w:rPr>
          <w:rFonts w:ascii="Arial" w:hAnsi="Arial" w:eastAsia="Arial" w:cs="Arial"/>
          <w:noProof w:val="0"/>
          <w:sz w:val="24"/>
          <w:szCs w:val="24"/>
          <w:lang w:val="en-GB"/>
        </w:rPr>
        <w:t xml:space="preserve">state </w:t>
      </w:r>
      <w:r w:rsidRPr="13F44649" w:rsidR="703BC6EC">
        <w:rPr>
          <w:rFonts w:ascii="Arial" w:hAnsi="Arial" w:eastAsia="Arial" w:cs="Arial"/>
          <w:noProof w:val="0"/>
          <w:sz w:val="24"/>
          <w:szCs w:val="24"/>
          <w:lang w:val="en-GB"/>
        </w:rPr>
        <w:t>the defendant may have been suffering with atherosclerosis and attack</w:t>
      </w:r>
      <w:r w:rsidRPr="13F44649" w:rsidR="48BDB5B8">
        <w:rPr>
          <w:rFonts w:ascii="Arial" w:hAnsi="Arial" w:eastAsia="Arial" w:cs="Arial"/>
          <w:noProof w:val="0"/>
          <w:sz w:val="24"/>
          <w:szCs w:val="24"/>
          <w:lang w:val="en-GB"/>
        </w:rPr>
        <w:t>ed</w:t>
      </w:r>
      <w:r w:rsidRPr="13F44649" w:rsidR="703BC6EC">
        <w:rPr>
          <w:rFonts w:ascii="Arial" w:hAnsi="Arial" w:eastAsia="Arial" w:cs="Arial"/>
          <w:noProof w:val="0"/>
          <w:sz w:val="24"/>
          <w:szCs w:val="24"/>
          <w:lang w:val="en-GB"/>
        </w:rPr>
        <w:t xml:space="preserve"> their partner due to a congestion of blood tha</w:t>
      </w:r>
      <w:r w:rsidRPr="13F44649" w:rsidR="458614F6">
        <w:rPr>
          <w:rFonts w:ascii="Arial" w:hAnsi="Arial" w:eastAsia="Arial" w:cs="Arial"/>
          <w:noProof w:val="0"/>
          <w:sz w:val="24"/>
          <w:szCs w:val="24"/>
          <w:lang w:val="en-GB"/>
        </w:rPr>
        <w:t xml:space="preserve">t </w:t>
      </w:r>
      <w:r w:rsidRPr="13F44649" w:rsidR="7282A242">
        <w:rPr>
          <w:rFonts w:ascii="Arial" w:hAnsi="Arial" w:eastAsia="Arial" w:cs="Arial"/>
          <w:noProof w:val="0"/>
          <w:sz w:val="24"/>
          <w:szCs w:val="24"/>
          <w:lang w:val="en-GB"/>
        </w:rPr>
        <w:t>flowed</w:t>
      </w:r>
      <w:r w:rsidRPr="13F44649" w:rsidR="458614F6">
        <w:rPr>
          <w:rFonts w:ascii="Arial" w:hAnsi="Arial" w:eastAsia="Arial" w:cs="Arial"/>
          <w:noProof w:val="0"/>
          <w:sz w:val="24"/>
          <w:szCs w:val="24"/>
          <w:lang w:val="en-GB"/>
        </w:rPr>
        <w:t xml:space="preserve"> through the brain that caused a </w:t>
      </w:r>
      <w:r w:rsidRPr="13F44649" w:rsidR="2A88BEF6">
        <w:rPr>
          <w:rFonts w:ascii="Arial" w:hAnsi="Arial" w:eastAsia="Arial" w:cs="Arial"/>
          <w:noProof w:val="0"/>
          <w:sz w:val="24"/>
          <w:szCs w:val="24"/>
          <w:lang w:val="en-GB"/>
        </w:rPr>
        <w:t xml:space="preserve">sudden </w:t>
      </w:r>
      <w:r w:rsidRPr="13F44649" w:rsidR="458614F6">
        <w:rPr>
          <w:rFonts w:ascii="Arial" w:hAnsi="Arial" w:eastAsia="Arial" w:cs="Arial"/>
          <w:noProof w:val="0"/>
          <w:sz w:val="24"/>
          <w:szCs w:val="24"/>
          <w:lang w:val="en-GB"/>
        </w:rPr>
        <w:t xml:space="preserve">loss of consciousnesses. </w:t>
      </w:r>
      <w:r w:rsidRPr="13F44649" w:rsidR="7E68D139">
        <w:rPr>
          <w:rFonts w:ascii="Arial" w:hAnsi="Arial" w:eastAsia="Arial" w:cs="Arial"/>
          <w:noProof w:val="0"/>
          <w:sz w:val="24"/>
          <w:szCs w:val="24"/>
          <w:lang w:val="en-GB"/>
        </w:rPr>
        <w:t xml:space="preserve">The defendant could have relied on this </w:t>
      </w:r>
      <w:r w:rsidRPr="13F44649" w:rsidR="6A0CE2C8">
        <w:rPr>
          <w:rFonts w:ascii="Arial" w:hAnsi="Arial" w:eastAsia="Arial" w:cs="Arial"/>
          <w:noProof w:val="0"/>
          <w:sz w:val="24"/>
          <w:szCs w:val="24"/>
          <w:lang w:val="en-GB"/>
        </w:rPr>
        <w:t>defence</w:t>
      </w:r>
      <w:r w:rsidRPr="13F44649" w:rsidR="7E68D139">
        <w:rPr>
          <w:rFonts w:ascii="Arial" w:hAnsi="Arial" w:eastAsia="Arial" w:cs="Arial"/>
          <w:noProof w:val="0"/>
          <w:sz w:val="24"/>
          <w:szCs w:val="24"/>
          <w:lang w:val="en-GB"/>
        </w:rPr>
        <w:t xml:space="preserve"> as they had </w:t>
      </w:r>
      <w:r w:rsidRPr="13F44649" w:rsidR="16DF0ABA">
        <w:rPr>
          <w:rFonts w:ascii="Arial" w:hAnsi="Arial" w:eastAsia="Arial" w:cs="Arial"/>
          <w:noProof w:val="0"/>
          <w:sz w:val="24"/>
          <w:szCs w:val="24"/>
          <w:lang w:val="en-GB"/>
        </w:rPr>
        <w:t xml:space="preserve">been dealing with martial problems for some time </w:t>
      </w:r>
      <w:r w:rsidRPr="13F44649" w:rsidR="1307E08D">
        <w:rPr>
          <w:rFonts w:ascii="Arial" w:hAnsi="Arial" w:eastAsia="Arial" w:cs="Arial"/>
          <w:noProof w:val="0"/>
          <w:sz w:val="24"/>
          <w:szCs w:val="24"/>
          <w:lang w:val="en-GB"/>
        </w:rPr>
        <w:t xml:space="preserve">and their partner had excessive drinking problems and neglected </w:t>
      </w:r>
      <w:r w:rsidRPr="13F44649" w:rsidR="469B5178">
        <w:rPr>
          <w:rFonts w:ascii="Arial" w:hAnsi="Arial" w:eastAsia="Arial" w:cs="Arial"/>
          <w:noProof w:val="0"/>
          <w:sz w:val="24"/>
          <w:szCs w:val="24"/>
          <w:lang w:val="en-GB"/>
        </w:rPr>
        <w:t xml:space="preserve">their relationship leading to </w:t>
      </w:r>
      <w:r w:rsidRPr="13F44649" w:rsidR="54AA5C58">
        <w:rPr>
          <w:rFonts w:ascii="Arial" w:hAnsi="Arial" w:eastAsia="Arial" w:cs="Arial"/>
          <w:noProof w:val="0"/>
          <w:sz w:val="24"/>
          <w:szCs w:val="24"/>
          <w:lang w:val="en-GB"/>
        </w:rPr>
        <w:t>an intense argument</w:t>
      </w:r>
      <w:r w:rsidRPr="13F44649" w:rsidR="6A557451">
        <w:rPr>
          <w:rFonts w:ascii="Arial" w:hAnsi="Arial" w:eastAsia="Arial" w:cs="Arial"/>
          <w:noProof w:val="0"/>
          <w:sz w:val="24"/>
          <w:szCs w:val="24"/>
          <w:lang w:val="en-GB"/>
        </w:rPr>
        <w:t>.</w:t>
      </w:r>
      <w:r w:rsidRPr="13F44649" w:rsidR="469B5178">
        <w:rPr>
          <w:rFonts w:ascii="Arial" w:hAnsi="Arial" w:eastAsia="Arial" w:cs="Arial"/>
          <w:noProof w:val="0"/>
          <w:sz w:val="24"/>
          <w:szCs w:val="24"/>
          <w:lang w:val="en-GB"/>
        </w:rPr>
        <w:t xml:space="preserve"> </w:t>
      </w:r>
      <w:r w:rsidRPr="13F44649" w:rsidR="515A0360">
        <w:rPr>
          <w:rFonts w:ascii="Arial" w:hAnsi="Arial" w:eastAsia="Arial" w:cs="Arial"/>
          <w:noProof w:val="0"/>
          <w:sz w:val="24"/>
          <w:szCs w:val="24"/>
          <w:lang w:val="en-GB"/>
        </w:rPr>
        <w:t>The defendant found out their partner had had an affair with a co-worker months before the argument.</w:t>
      </w:r>
      <w:r w:rsidRPr="13F44649" w:rsidR="65777E30">
        <w:rPr>
          <w:rFonts w:ascii="Arial" w:hAnsi="Arial" w:eastAsia="Arial" w:cs="Arial"/>
          <w:noProof w:val="0"/>
          <w:sz w:val="24"/>
          <w:szCs w:val="24"/>
          <w:lang w:val="en-GB"/>
        </w:rPr>
        <w:t xml:space="preserve"> </w:t>
      </w:r>
      <w:r w:rsidRPr="13F44649" w:rsidR="04859F9E">
        <w:rPr>
          <w:rFonts w:ascii="Arial" w:hAnsi="Arial" w:eastAsia="Arial" w:cs="Arial"/>
          <w:noProof w:val="0"/>
          <w:sz w:val="24"/>
          <w:szCs w:val="24"/>
          <w:lang w:val="en-GB"/>
        </w:rPr>
        <w:t xml:space="preserve">This is a strong and valid reason as to why the defendant could have used this as a </w:t>
      </w:r>
      <w:r w:rsidRPr="13F44649" w:rsidR="59B9D00D">
        <w:rPr>
          <w:rFonts w:ascii="Arial" w:hAnsi="Arial" w:eastAsia="Arial" w:cs="Arial"/>
          <w:noProof w:val="0"/>
          <w:sz w:val="24"/>
          <w:szCs w:val="24"/>
          <w:lang w:val="en-GB"/>
        </w:rPr>
        <w:t>defence</w:t>
      </w:r>
      <w:r w:rsidRPr="13F44649" w:rsidR="04859F9E">
        <w:rPr>
          <w:rFonts w:ascii="Arial" w:hAnsi="Arial" w:eastAsia="Arial" w:cs="Arial"/>
          <w:noProof w:val="0"/>
          <w:sz w:val="24"/>
          <w:szCs w:val="24"/>
          <w:lang w:val="en-GB"/>
        </w:rPr>
        <w:t xml:space="preserve"> as they</w:t>
      </w:r>
      <w:r w:rsidRPr="13F44649" w:rsidR="6397E5D0">
        <w:rPr>
          <w:rFonts w:ascii="Arial" w:hAnsi="Arial" w:eastAsia="Arial" w:cs="Arial"/>
          <w:noProof w:val="0"/>
          <w:sz w:val="24"/>
          <w:szCs w:val="24"/>
          <w:lang w:val="en-GB"/>
        </w:rPr>
        <w:t xml:space="preserve"> can s</w:t>
      </w:r>
      <w:r w:rsidRPr="13F44649" w:rsidR="3F51755E">
        <w:rPr>
          <w:rFonts w:ascii="Arial" w:hAnsi="Arial" w:eastAsia="Arial" w:cs="Arial"/>
          <w:noProof w:val="0"/>
          <w:sz w:val="24"/>
          <w:szCs w:val="24"/>
          <w:lang w:val="en-GB"/>
        </w:rPr>
        <w:t>tate</w:t>
      </w:r>
      <w:r w:rsidRPr="13F44649" w:rsidR="6397E5D0">
        <w:rPr>
          <w:rFonts w:ascii="Arial" w:hAnsi="Arial" w:eastAsia="Arial" w:cs="Arial"/>
          <w:noProof w:val="0"/>
          <w:sz w:val="24"/>
          <w:szCs w:val="24"/>
          <w:lang w:val="en-GB"/>
        </w:rPr>
        <w:t xml:space="preserve"> that the husband caused them to </w:t>
      </w:r>
      <w:r w:rsidRPr="13F44649" w:rsidR="70BC0AB5">
        <w:rPr>
          <w:rFonts w:ascii="Arial" w:hAnsi="Arial" w:eastAsia="Arial" w:cs="Arial"/>
          <w:noProof w:val="0"/>
          <w:sz w:val="24"/>
          <w:szCs w:val="24"/>
          <w:lang w:val="en-GB"/>
        </w:rPr>
        <w:t xml:space="preserve">suffer with </w:t>
      </w:r>
      <w:r w:rsidRPr="13F44649" w:rsidR="6397E5D0">
        <w:rPr>
          <w:rFonts w:ascii="Arial" w:hAnsi="Arial" w:eastAsia="Arial" w:cs="Arial"/>
          <w:noProof w:val="0"/>
          <w:sz w:val="24"/>
          <w:szCs w:val="24"/>
          <w:lang w:val="en-GB"/>
        </w:rPr>
        <w:t>a disease of the mind</w:t>
      </w:r>
      <w:r w:rsidRPr="13F44649" w:rsidR="7C55E05C">
        <w:rPr>
          <w:rFonts w:ascii="Arial" w:hAnsi="Arial" w:eastAsia="Arial" w:cs="Arial"/>
          <w:noProof w:val="0"/>
          <w:sz w:val="24"/>
          <w:szCs w:val="24"/>
          <w:lang w:val="en-GB"/>
        </w:rPr>
        <w:t xml:space="preserve"> over time</w:t>
      </w:r>
      <w:r w:rsidRPr="13F44649" w:rsidR="6397E5D0">
        <w:rPr>
          <w:rFonts w:ascii="Arial" w:hAnsi="Arial" w:eastAsia="Arial" w:cs="Arial"/>
          <w:noProof w:val="0"/>
          <w:sz w:val="24"/>
          <w:szCs w:val="24"/>
          <w:lang w:val="en-GB"/>
        </w:rPr>
        <w:t xml:space="preserve"> </w:t>
      </w:r>
      <w:r w:rsidRPr="13F44649" w:rsidR="7E2F8676">
        <w:rPr>
          <w:rFonts w:ascii="Arial" w:hAnsi="Arial" w:eastAsia="Arial" w:cs="Arial"/>
          <w:noProof w:val="0"/>
          <w:sz w:val="24"/>
          <w:szCs w:val="24"/>
          <w:lang w:val="en-GB"/>
        </w:rPr>
        <w:t xml:space="preserve">and </w:t>
      </w:r>
      <w:r w:rsidRPr="13F44649" w:rsidR="2E60B6FE">
        <w:rPr>
          <w:rFonts w:ascii="Arial" w:hAnsi="Arial" w:eastAsia="Arial" w:cs="Arial"/>
          <w:noProof w:val="0"/>
          <w:sz w:val="24"/>
          <w:szCs w:val="24"/>
          <w:lang w:val="en-GB"/>
        </w:rPr>
        <w:t xml:space="preserve">also caused </w:t>
      </w:r>
      <w:r w:rsidRPr="13F44649" w:rsidR="27F1757A">
        <w:rPr>
          <w:rFonts w:ascii="Arial" w:hAnsi="Arial" w:eastAsia="Arial" w:cs="Arial"/>
          <w:noProof w:val="0"/>
          <w:sz w:val="24"/>
          <w:szCs w:val="24"/>
          <w:lang w:val="en-GB"/>
        </w:rPr>
        <w:t>t</w:t>
      </w:r>
      <w:r w:rsidRPr="13F44649" w:rsidR="410F4D0B">
        <w:rPr>
          <w:rFonts w:ascii="Arial" w:hAnsi="Arial" w:eastAsia="Arial" w:cs="Arial"/>
          <w:noProof w:val="0"/>
          <w:sz w:val="24"/>
          <w:szCs w:val="24"/>
          <w:lang w:val="en-GB"/>
        </w:rPr>
        <w:t>hem to</w:t>
      </w:r>
      <w:r w:rsidRPr="13F44649" w:rsidR="27F1757A">
        <w:rPr>
          <w:rFonts w:ascii="Arial" w:hAnsi="Arial" w:eastAsia="Arial" w:cs="Arial"/>
          <w:noProof w:val="0"/>
          <w:sz w:val="24"/>
          <w:szCs w:val="24"/>
          <w:lang w:val="en-GB"/>
        </w:rPr>
        <w:t xml:space="preserve"> </w:t>
      </w:r>
      <w:r w:rsidRPr="13F44649" w:rsidR="7E2F8676">
        <w:rPr>
          <w:rFonts w:ascii="Arial" w:hAnsi="Arial" w:eastAsia="Arial" w:cs="Arial"/>
          <w:noProof w:val="0"/>
          <w:sz w:val="24"/>
          <w:szCs w:val="24"/>
          <w:lang w:val="en-GB"/>
        </w:rPr>
        <w:t>suff</w:t>
      </w:r>
      <w:r w:rsidRPr="13F44649" w:rsidR="43C582A8">
        <w:rPr>
          <w:rFonts w:ascii="Arial" w:hAnsi="Arial" w:eastAsia="Arial" w:cs="Arial"/>
          <w:noProof w:val="0"/>
          <w:sz w:val="24"/>
          <w:szCs w:val="24"/>
          <w:lang w:val="en-GB"/>
        </w:rPr>
        <w:t>er</w:t>
      </w:r>
      <w:r w:rsidRPr="13F44649" w:rsidR="7E2F8676">
        <w:rPr>
          <w:rFonts w:ascii="Arial" w:hAnsi="Arial" w:eastAsia="Arial" w:cs="Arial"/>
          <w:noProof w:val="0"/>
          <w:sz w:val="24"/>
          <w:szCs w:val="24"/>
          <w:lang w:val="en-GB"/>
        </w:rPr>
        <w:t xml:space="preserve"> with problems such as atherosclerosis leading them </w:t>
      </w:r>
      <w:r w:rsidRPr="13F44649" w:rsidR="6943299D">
        <w:rPr>
          <w:rFonts w:ascii="Arial" w:hAnsi="Arial" w:eastAsia="Arial" w:cs="Arial"/>
          <w:noProof w:val="0"/>
          <w:sz w:val="24"/>
          <w:szCs w:val="24"/>
          <w:lang w:val="en-GB"/>
        </w:rPr>
        <w:t>to a</w:t>
      </w:r>
      <w:r w:rsidRPr="13F44649" w:rsidR="7E2F8676">
        <w:rPr>
          <w:rFonts w:ascii="Arial" w:hAnsi="Arial" w:eastAsia="Arial" w:cs="Arial"/>
          <w:noProof w:val="0"/>
          <w:sz w:val="24"/>
          <w:szCs w:val="24"/>
          <w:lang w:val="en-GB"/>
        </w:rPr>
        <w:t>ttack their partner</w:t>
      </w:r>
      <w:r w:rsidRPr="13F44649" w:rsidR="1CA6D54D">
        <w:rPr>
          <w:rFonts w:ascii="Arial" w:hAnsi="Arial" w:eastAsia="Arial" w:cs="Arial"/>
          <w:noProof w:val="0"/>
          <w:sz w:val="24"/>
          <w:szCs w:val="24"/>
          <w:lang w:val="en-GB"/>
        </w:rPr>
        <w:t xml:space="preserve"> </w:t>
      </w:r>
      <w:r w:rsidRPr="13F44649" w:rsidR="7E2F8676">
        <w:rPr>
          <w:rFonts w:ascii="Arial" w:hAnsi="Arial" w:eastAsia="Arial" w:cs="Arial"/>
          <w:noProof w:val="0"/>
          <w:sz w:val="24"/>
          <w:szCs w:val="24"/>
          <w:lang w:val="en-GB"/>
        </w:rPr>
        <w:t>and lose consciousnesses during that moment in time</w:t>
      </w:r>
      <w:r w:rsidRPr="13F44649" w:rsidR="734EAD7B">
        <w:rPr>
          <w:rFonts w:ascii="Arial" w:hAnsi="Arial" w:eastAsia="Arial" w:cs="Arial"/>
          <w:noProof w:val="0"/>
          <w:sz w:val="24"/>
          <w:szCs w:val="24"/>
          <w:lang w:val="en-GB"/>
        </w:rPr>
        <w:t xml:space="preserve">, </w:t>
      </w:r>
      <w:r w:rsidRPr="13F44649" w:rsidR="7E2F8676">
        <w:rPr>
          <w:rFonts w:ascii="Arial" w:hAnsi="Arial" w:eastAsia="Arial" w:cs="Arial"/>
          <w:noProof w:val="0"/>
          <w:sz w:val="24"/>
          <w:szCs w:val="24"/>
          <w:lang w:val="en-GB"/>
        </w:rPr>
        <w:t xml:space="preserve">due to the </w:t>
      </w:r>
      <w:r w:rsidRPr="13F44649" w:rsidR="0C90B183">
        <w:rPr>
          <w:rFonts w:ascii="Arial" w:hAnsi="Arial" w:eastAsia="Arial" w:cs="Arial"/>
          <w:noProof w:val="0"/>
          <w:sz w:val="24"/>
          <w:szCs w:val="24"/>
          <w:lang w:val="en-GB"/>
        </w:rPr>
        <w:t>husband's</w:t>
      </w:r>
      <w:r w:rsidRPr="13F44649" w:rsidR="7E2F8676">
        <w:rPr>
          <w:rFonts w:ascii="Arial" w:hAnsi="Arial" w:eastAsia="Arial" w:cs="Arial"/>
          <w:noProof w:val="0"/>
          <w:sz w:val="24"/>
          <w:szCs w:val="24"/>
          <w:lang w:val="en-GB"/>
        </w:rPr>
        <w:t xml:space="preserve"> </w:t>
      </w:r>
      <w:r w:rsidRPr="13F44649" w:rsidR="67E02AA6">
        <w:rPr>
          <w:rFonts w:ascii="Arial" w:hAnsi="Arial" w:eastAsia="Arial" w:cs="Arial"/>
          <w:noProof w:val="0"/>
          <w:sz w:val="24"/>
          <w:szCs w:val="24"/>
          <w:lang w:val="en-GB"/>
        </w:rPr>
        <w:t>behaviour</w:t>
      </w:r>
      <w:r w:rsidRPr="13F44649" w:rsidR="1D46397B">
        <w:rPr>
          <w:rFonts w:ascii="Arial" w:hAnsi="Arial" w:eastAsia="Arial" w:cs="Arial"/>
          <w:noProof w:val="0"/>
          <w:sz w:val="24"/>
          <w:szCs w:val="24"/>
          <w:lang w:val="en-GB"/>
        </w:rPr>
        <w:t xml:space="preserve"> and </w:t>
      </w:r>
      <w:r w:rsidRPr="13F44649" w:rsidR="65671595">
        <w:rPr>
          <w:rFonts w:ascii="Arial" w:hAnsi="Arial" w:eastAsia="Arial" w:cs="Arial"/>
          <w:noProof w:val="0"/>
          <w:sz w:val="24"/>
          <w:szCs w:val="24"/>
          <w:lang w:val="en-GB"/>
        </w:rPr>
        <w:t>lack of love, empathy and respect for the defendant</w:t>
      </w:r>
      <w:r w:rsidRPr="13F44649" w:rsidR="3ACF85DC">
        <w:rPr>
          <w:rFonts w:ascii="Arial" w:hAnsi="Arial" w:eastAsia="Arial" w:cs="Arial"/>
          <w:noProof w:val="0"/>
          <w:sz w:val="24"/>
          <w:szCs w:val="24"/>
          <w:lang w:val="en-GB"/>
        </w:rPr>
        <w:t xml:space="preserve"> </w:t>
      </w:r>
      <w:r w:rsidRPr="13F44649" w:rsidR="2B29163C">
        <w:rPr>
          <w:rFonts w:ascii="Arial" w:hAnsi="Arial" w:eastAsia="Arial" w:cs="Arial"/>
          <w:noProof w:val="0"/>
          <w:sz w:val="24"/>
          <w:szCs w:val="24"/>
          <w:lang w:val="en-GB"/>
        </w:rPr>
        <w:t xml:space="preserve">over a long period of time during </w:t>
      </w:r>
      <w:r w:rsidRPr="13F44649" w:rsidR="5421E1EE">
        <w:rPr>
          <w:rFonts w:ascii="Arial" w:hAnsi="Arial" w:eastAsia="Arial" w:cs="Arial"/>
          <w:noProof w:val="0"/>
          <w:sz w:val="24"/>
          <w:szCs w:val="24"/>
          <w:lang w:val="en-GB"/>
        </w:rPr>
        <w:t>the relationship.</w:t>
      </w:r>
      <w:r w:rsidRPr="13F44649" w:rsidR="253A0410">
        <w:rPr>
          <w:rFonts w:ascii="Arial" w:hAnsi="Arial" w:eastAsia="Arial" w:cs="Arial"/>
          <w:noProof w:val="0"/>
          <w:sz w:val="24"/>
          <w:szCs w:val="24"/>
          <w:lang w:val="en-GB"/>
        </w:rPr>
        <w:t xml:space="preserve"> </w:t>
      </w:r>
      <w:r w:rsidRPr="13F44649" w:rsidR="41574212">
        <w:rPr>
          <w:rFonts w:ascii="Arial" w:hAnsi="Arial" w:eastAsia="Arial" w:cs="Arial"/>
          <w:noProof w:val="0"/>
          <w:sz w:val="24"/>
          <w:szCs w:val="24"/>
          <w:lang w:val="en-GB"/>
        </w:rPr>
        <w:t xml:space="preserve">Another </w:t>
      </w:r>
      <w:r w:rsidRPr="13F44649" w:rsidR="2A0FBDCF">
        <w:rPr>
          <w:rFonts w:ascii="Arial" w:hAnsi="Arial" w:eastAsia="Arial" w:cs="Arial"/>
          <w:noProof w:val="0"/>
          <w:sz w:val="24"/>
          <w:szCs w:val="24"/>
          <w:lang w:val="en-GB"/>
        </w:rPr>
        <w:t>defence</w:t>
      </w:r>
      <w:r w:rsidRPr="13F44649" w:rsidR="41574212">
        <w:rPr>
          <w:rFonts w:ascii="Arial" w:hAnsi="Arial" w:eastAsia="Arial" w:cs="Arial"/>
          <w:noProof w:val="0"/>
          <w:sz w:val="24"/>
          <w:szCs w:val="24"/>
          <w:lang w:val="en-GB"/>
        </w:rPr>
        <w:t xml:space="preserve"> the defendant </w:t>
      </w:r>
      <w:r w:rsidRPr="13F44649" w:rsidR="7685AF78">
        <w:rPr>
          <w:rFonts w:ascii="Arial" w:hAnsi="Arial" w:eastAsia="Arial" w:cs="Arial"/>
          <w:noProof w:val="0"/>
          <w:sz w:val="24"/>
          <w:szCs w:val="24"/>
          <w:lang w:val="en-GB"/>
        </w:rPr>
        <w:t>will</w:t>
      </w:r>
      <w:r w:rsidRPr="13F44649" w:rsidR="41574212">
        <w:rPr>
          <w:rFonts w:ascii="Arial" w:hAnsi="Arial" w:eastAsia="Arial" w:cs="Arial"/>
          <w:noProof w:val="0"/>
          <w:sz w:val="24"/>
          <w:szCs w:val="24"/>
          <w:lang w:val="en-GB"/>
        </w:rPr>
        <w:t xml:space="preserve"> rely on is</w:t>
      </w:r>
      <w:r w:rsidRPr="13F44649" w:rsidR="214E07A4">
        <w:rPr>
          <w:rFonts w:ascii="Arial" w:hAnsi="Arial" w:eastAsia="Arial" w:cs="Arial"/>
          <w:noProof w:val="0"/>
          <w:sz w:val="24"/>
          <w:szCs w:val="24"/>
          <w:lang w:val="en-GB"/>
        </w:rPr>
        <w:t xml:space="preserve"> </w:t>
      </w:r>
      <w:r w:rsidRPr="13F44649" w:rsidR="6DBAFB5F">
        <w:rPr>
          <w:rFonts w:ascii="Arial" w:hAnsi="Arial" w:eastAsia="Arial" w:cs="Arial"/>
          <w:noProof w:val="0"/>
          <w:sz w:val="24"/>
          <w:szCs w:val="24"/>
          <w:lang w:val="en-GB"/>
        </w:rPr>
        <w:t>where D is conscious.</w:t>
      </w:r>
      <w:r w:rsidRPr="13F44649" w:rsidR="653A9072">
        <w:rPr>
          <w:rFonts w:ascii="Arial" w:hAnsi="Arial" w:eastAsia="Arial" w:cs="Arial"/>
          <w:noProof w:val="0"/>
          <w:sz w:val="24"/>
          <w:szCs w:val="24"/>
          <w:lang w:val="en-GB"/>
        </w:rPr>
        <w:t xml:space="preserve"> An example of this is the case of R V Isitt </w:t>
      </w:r>
      <w:r w:rsidRPr="13F44649" w:rsidR="019BBFFF">
        <w:rPr>
          <w:rFonts w:ascii="Arial" w:hAnsi="Arial" w:eastAsia="Arial" w:cs="Arial"/>
          <w:noProof w:val="0"/>
          <w:sz w:val="24"/>
          <w:szCs w:val="24"/>
          <w:lang w:val="en-GB"/>
        </w:rPr>
        <w:t>[</w:t>
      </w:r>
      <w:r w:rsidRPr="13F44649" w:rsidR="653A9072">
        <w:rPr>
          <w:rFonts w:ascii="Arial" w:hAnsi="Arial" w:eastAsia="Arial" w:cs="Arial"/>
          <w:noProof w:val="0"/>
          <w:sz w:val="24"/>
          <w:szCs w:val="24"/>
          <w:lang w:val="en-GB"/>
        </w:rPr>
        <w:t>1978</w:t>
      </w:r>
      <w:r w:rsidRPr="13F44649" w:rsidR="7D6EF0CF">
        <w:rPr>
          <w:rFonts w:ascii="Arial" w:hAnsi="Arial" w:eastAsia="Arial" w:cs="Arial"/>
          <w:noProof w:val="0"/>
          <w:sz w:val="24"/>
          <w:szCs w:val="24"/>
          <w:lang w:val="en-GB"/>
        </w:rPr>
        <w:t>]</w:t>
      </w:r>
      <w:r w:rsidRPr="13F44649" w:rsidR="653A9072">
        <w:rPr>
          <w:rFonts w:ascii="Arial" w:hAnsi="Arial" w:eastAsia="Arial" w:cs="Arial"/>
          <w:noProof w:val="0"/>
          <w:sz w:val="24"/>
          <w:szCs w:val="24"/>
          <w:lang w:val="en-GB"/>
        </w:rPr>
        <w:t xml:space="preserve">. </w:t>
      </w:r>
      <w:r w:rsidRPr="13F44649" w:rsidR="34E385A6">
        <w:rPr>
          <w:rFonts w:ascii="Arial" w:hAnsi="Arial" w:eastAsia="Arial" w:cs="Arial"/>
          <w:noProof w:val="0"/>
          <w:sz w:val="24"/>
          <w:szCs w:val="24"/>
          <w:lang w:val="en-GB"/>
        </w:rPr>
        <w:t xml:space="preserve">Keith and Rix (2018) state </w:t>
      </w:r>
      <w:r w:rsidRPr="13F44649" w:rsidR="41D53BC3">
        <w:rPr>
          <w:rFonts w:ascii="Arial" w:hAnsi="Arial" w:eastAsia="Arial" w:cs="Arial"/>
          <w:noProof w:val="0"/>
          <w:sz w:val="24"/>
          <w:szCs w:val="24"/>
          <w:lang w:val="en-GB"/>
        </w:rPr>
        <w:t>t</w:t>
      </w:r>
      <w:r w:rsidRPr="13F44649" w:rsidR="6C9BC3B3">
        <w:rPr>
          <w:rFonts w:ascii="Arial" w:hAnsi="Arial" w:eastAsia="Arial" w:cs="Arial"/>
          <w:noProof w:val="0"/>
          <w:sz w:val="24"/>
          <w:szCs w:val="24"/>
          <w:lang w:val="en-GB"/>
        </w:rPr>
        <w:t xml:space="preserve">his was </w:t>
      </w:r>
      <w:r w:rsidRPr="13F44649" w:rsidR="325A0ED8">
        <w:rPr>
          <w:rFonts w:ascii="Arial" w:hAnsi="Arial" w:eastAsia="Arial" w:cs="Arial"/>
          <w:noProof w:val="0"/>
          <w:sz w:val="24"/>
          <w:szCs w:val="24"/>
          <w:lang w:val="en-GB"/>
        </w:rPr>
        <w:t xml:space="preserve">regarded as </w:t>
      </w:r>
      <w:r w:rsidRPr="13F44649" w:rsidR="32C4847D">
        <w:rPr>
          <w:rFonts w:ascii="Arial" w:hAnsi="Arial" w:eastAsia="Arial" w:cs="Arial"/>
          <w:noProof w:val="0"/>
          <w:sz w:val="24"/>
          <w:szCs w:val="24"/>
          <w:lang w:val="en-GB"/>
        </w:rPr>
        <w:t xml:space="preserve">valid </w:t>
      </w:r>
      <w:r w:rsidRPr="13F44649" w:rsidR="325A0ED8">
        <w:rPr>
          <w:rFonts w:ascii="Arial" w:hAnsi="Arial" w:eastAsia="Arial" w:cs="Arial"/>
          <w:noProof w:val="0"/>
          <w:sz w:val="24"/>
          <w:szCs w:val="24"/>
          <w:lang w:val="en-GB"/>
        </w:rPr>
        <w:t xml:space="preserve">evidence of responding to </w:t>
      </w:r>
      <w:r w:rsidRPr="13F44649" w:rsidR="4A90489C">
        <w:rPr>
          <w:rFonts w:ascii="Arial" w:hAnsi="Arial" w:eastAsia="Arial" w:cs="Arial"/>
          <w:noProof w:val="0"/>
          <w:sz w:val="24"/>
          <w:szCs w:val="24"/>
          <w:lang w:val="en-GB"/>
        </w:rPr>
        <w:t>their</w:t>
      </w:r>
      <w:r w:rsidRPr="13F44649" w:rsidR="325A0ED8">
        <w:rPr>
          <w:rFonts w:ascii="Arial" w:hAnsi="Arial" w:eastAsia="Arial" w:cs="Arial"/>
          <w:noProof w:val="0"/>
          <w:sz w:val="24"/>
          <w:szCs w:val="24"/>
          <w:lang w:val="en-GB"/>
        </w:rPr>
        <w:t xml:space="preserve"> </w:t>
      </w:r>
      <w:r w:rsidRPr="13F44649" w:rsidR="3B37CDCD">
        <w:rPr>
          <w:rFonts w:ascii="Arial" w:hAnsi="Arial" w:eastAsia="Arial" w:cs="Arial"/>
          <w:noProof w:val="0"/>
          <w:sz w:val="24"/>
          <w:szCs w:val="24"/>
          <w:lang w:val="en-GB"/>
        </w:rPr>
        <w:t>surroundings</w:t>
      </w:r>
      <w:r w:rsidRPr="13F44649" w:rsidR="325A0ED8">
        <w:rPr>
          <w:rFonts w:ascii="Arial" w:hAnsi="Arial" w:eastAsia="Arial" w:cs="Arial"/>
          <w:noProof w:val="0"/>
          <w:sz w:val="24"/>
          <w:szCs w:val="24"/>
          <w:lang w:val="en-GB"/>
        </w:rPr>
        <w:t xml:space="preserve"> </w:t>
      </w:r>
      <w:r w:rsidRPr="13F44649" w:rsidR="5468D0D1">
        <w:rPr>
          <w:rFonts w:ascii="Arial" w:hAnsi="Arial" w:eastAsia="Arial" w:cs="Arial"/>
          <w:noProof w:val="0"/>
          <w:sz w:val="24"/>
          <w:szCs w:val="24"/>
          <w:lang w:val="en-GB"/>
        </w:rPr>
        <w:t>and being in full voluntary control</w:t>
      </w:r>
      <w:r w:rsidRPr="13F44649" w:rsidR="4E276A25">
        <w:rPr>
          <w:rFonts w:ascii="Arial" w:hAnsi="Arial" w:eastAsia="Arial" w:cs="Arial"/>
          <w:noProof w:val="0"/>
          <w:sz w:val="24"/>
          <w:szCs w:val="24"/>
          <w:lang w:val="en-GB"/>
        </w:rPr>
        <w:t xml:space="preserve">. </w:t>
      </w:r>
      <w:r w:rsidRPr="13F44649" w:rsidR="4E276A25">
        <w:rPr>
          <w:rFonts w:ascii="Arial" w:hAnsi="Arial" w:eastAsia="Arial" w:cs="Arial"/>
          <w:noProof w:val="0"/>
          <w:sz w:val="24"/>
          <w:szCs w:val="24"/>
          <w:lang w:val="en-GB"/>
        </w:rPr>
        <w:t>Th</w:t>
      </w:r>
      <w:r w:rsidRPr="13F44649" w:rsidR="7545FA92">
        <w:rPr>
          <w:rFonts w:ascii="Arial" w:hAnsi="Arial" w:eastAsia="Arial" w:cs="Arial"/>
          <w:noProof w:val="0"/>
          <w:sz w:val="24"/>
          <w:szCs w:val="24"/>
          <w:lang w:val="en-GB"/>
        </w:rPr>
        <w:t>is</w:t>
      </w:r>
      <w:r w:rsidRPr="13F44649" w:rsidR="7ED3B47B">
        <w:rPr>
          <w:rFonts w:ascii="Arial" w:hAnsi="Arial" w:eastAsia="Arial" w:cs="Arial"/>
          <w:noProof w:val="0"/>
          <w:sz w:val="24"/>
          <w:szCs w:val="24"/>
          <w:lang w:val="en-GB"/>
        </w:rPr>
        <w:t xml:space="preserve"> relates back to the scenario </w:t>
      </w:r>
      <w:r w:rsidRPr="13F44649" w:rsidR="5CFF9A5B">
        <w:rPr>
          <w:rFonts w:ascii="Arial" w:hAnsi="Arial" w:eastAsia="Arial" w:cs="Arial"/>
          <w:noProof w:val="0"/>
          <w:sz w:val="24"/>
          <w:szCs w:val="24"/>
          <w:lang w:val="en-GB"/>
        </w:rPr>
        <w:t xml:space="preserve">as </w:t>
      </w:r>
      <w:r w:rsidRPr="13F44649" w:rsidR="7ED3B47B">
        <w:rPr>
          <w:rFonts w:ascii="Arial" w:hAnsi="Arial" w:eastAsia="Arial" w:cs="Arial"/>
          <w:noProof w:val="0"/>
          <w:sz w:val="24"/>
          <w:szCs w:val="24"/>
          <w:lang w:val="en-GB"/>
        </w:rPr>
        <w:t>the defendant</w:t>
      </w:r>
      <w:r w:rsidRPr="13F44649" w:rsidR="2EBA2C98">
        <w:rPr>
          <w:rFonts w:ascii="Arial" w:hAnsi="Arial" w:eastAsia="Arial" w:cs="Arial"/>
          <w:noProof w:val="0"/>
          <w:sz w:val="24"/>
          <w:szCs w:val="24"/>
          <w:lang w:val="en-GB"/>
        </w:rPr>
        <w:t xml:space="preserve"> was in full control o</w:t>
      </w:r>
      <w:r w:rsidRPr="13F44649" w:rsidR="1B647A86">
        <w:rPr>
          <w:rFonts w:ascii="Arial" w:hAnsi="Arial" w:eastAsia="Arial" w:cs="Arial"/>
          <w:noProof w:val="0"/>
          <w:sz w:val="24"/>
          <w:szCs w:val="24"/>
          <w:lang w:val="en-GB"/>
        </w:rPr>
        <w:t xml:space="preserve">f what they were doing during the time of </w:t>
      </w:r>
      <w:r w:rsidRPr="13F44649" w:rsidR="7B424A8B">
        <w:rPr>
          <w:rFonts w:ascii="Arial" w:hAnsi="Arial" w:eastAsia="Arial" w:cs="Arial"/>
          <w:noProof w:val="0"/>
          <w:sz w:val="24"/>
          <w:szCs w:val="24"/>
          <w:lang w:val="en-GB"/>
        </w:rPr>
        <w:t>the argument and</w:t>
      </w:r>
      <w:r w:rsidRPr="13F44649" w:rsidR="1B647A86">
        <w:rPr>
          <w:rFonts w:ascii="Arial" w:hAnsi="Arial" w:eastAsia="Arial" w:cs="Arial"/>
          <w:noProof w:val="0"/>
          <w:sz w:val="24"/>
          <w:szCs w:val="24"/>
          <w:lang w:val="en-GB"/>
        </w:rPr>
        <w:t xml:space="preserve"> stabbing of their </w:t>
      </w:r>
      <w:r w:rsidRPr="13F44649" w:rsidR="68BCDF07">
        <w:rPr>
          <w:rFonts w:ascii="Arial" w:hAnsi="Arial" w:eastAsia="Arial" w:cs="Arial"/>
          <w:noProof w:val="0"/>
          <w:sz w:val="24"/>
          <w:szCs w:val="24"/>
          <w:lang w:val="en-GB"/>
        </w:rPr>
        <w:t>partner,</w:t>
      </w:r>
      <w:r w:rsidRPr="13F44649" w:rsidR="1B647A86">
        <w:rPr>
          <w:rFonts w:ascii="Arial" w:hAnsi="Arial" w:eastAsia="Arial" w:cs="Arial"/>
          <w:noProof w:val="0"/>
          <w:sz w:val="24"/>
          <w:szCs w:val="24"/>
          <w:lang w:val="en-GB"/>
        </w:rPr>
        <w:t xml:space="preserve"> and they were conscious at the time of both </w:t>
      </w:r>
      <w:r w:rsidRPr="13F44649" w:rsidR="57603E48">
        <w:rPr>
          <w:rFonts w:ascii="Arial" w:hAnsi="Arial" w:eastAsia="Arial" w:cs="Arial"/>
          <w:noProof w:val="0"/>
          <w:sz w:val="24"/>
          <w:szCs w:val="24"/>
          <w:lang w:val="en-GB"/>
        </w:rPr>
        <w:t>the</w:t>
      </w:r>
      <w:r w:rsidRPr="13F44649" w:rsidR="1B647A86">
        <w:rPr>
          <w:rFonts w:ascii="Arial" w:hAnsi="Arial" w:eastAsia="Arial" w:cs="Arial"/>
          <w:noProof w:val="0"/>
          <w:sz w:val="24"/>
          <w:szCs w:val="24"/>
          <w:lang w:val="en-GB"/>
        </w:rPr>
        <w:t xml:space="preserve"> argument and the stabbing so </w:t>
      </w:r>
      <w:r w:rsidRPr="13F44649" w:rsidR="43C73DEA">
        <w:rPr>
          <w:rFonts w:ascii="Arial" w:hAnsi="Arial" w:eastAsia="Arial" w:cs="Arial"/>
          <w:noProof w:val="0"/>
          <w:sz w:val="24"/>
          <w:szCs w:val="24"/>
          <w:lang w:val="en-GB"/>
        </w:rPr>
        <w:t xml:space="preserve">they </w:t>
      </w:r>
      <w:r w:rsidRPr="13F44649" w:rsidR="1B647A86">
        <w:rPr>
          <w:rFonts w:ascii="Arial" w:hAnsi="Arial" w:eastAsia="Arial" w:cs="Arial"/>
          <w:noProof w:val="0"/>
          <w:sz w:val="24"/>
          <w:szCs w:val="24"/>
          <w:lang w:val="en-GB"/>
        </w:rPr>
        <w:t>had full awareness of what was happening and what they did d</w:t>
      </w:r>
      <w:r w:rsidRPr="13F44649" w:rsidR="1E9C1B48">
        <w:rPr>
          <w:rFonts w:ascii="Arial" w:hAnsi="Arial" w:eastAsia="Arial" w:cs="Arial"/>
          <w:noProof w:val="0"/>
          <w:sz w:val="24"/>
          <w:szCs w:val="24"/>
          <w:lang w:val="en-GB"/>
        </w:rPr>
        <w:t>uring the heat of the moment.</w:t>
      </w:r>
      <w:r w:rsidRPr="13F44649" w:rsidR="1E9C1B48">
        <w:rPr>
          <w:rFonts w:ascii="Arial" w:hAnsi="Arial" w:eastAsia="Arial" w:cs="Arial"/>
          <w:noProof w:val="0"/>
          <w:sz w:val="24"/>
          <w:szCs w:val="24"/>
          <w:lang w:val="en-GB"/>
        </w:rPr>
        <w:t xml:space="preserve"> The defendant could use this </w:t>
      </w:r>
      <w:r w:rsidRPr="13F44649" w:rsidR="61DF08C9">
        <w:rPr>
          <w:rFonts w:ascii="Arial" w:hAnsi="Arial" w:eastAsia="Arial" w:cs="Arial"/>
          <w:noProof w:val="0"/>
          <w:sz w:val="24"/>
          <w:szCs w:val="24"/>
          <w:lang w:val="en-GB"/>
        </w:rPr>
        <w:t>defence</w:t>
      </w:r>
      <w:r w:rsidRPr="13F44649" w:rsidR="1E9C1B48">
        <w:rPr>
          <w:rFonts w:ascii="Arial" w:hAnsi="Arial" w:eastAsia="Arial" w:cs="Arial"/>
          <w:noProof w:val="0"/>
          <w:sz w:val="24"/>
          <w:szCs w:val="24"/>
          <w:lang w:val="en-GB"/>
        </w:rPr>
        <w:t xml:space="preserve"> in court and claim they were not conscious of what was going on and were not aware of what was happening</w:t>
      </w:r>
      <w:r w:rsidRPr="13F44649" w:rsidR="657E1B08">
        <w:rPr>
          <w:rFonts w:ascii="Arial" w:hAnsi="Arial" w:eastAsia="Arial" w:cs="Arial"/>
          <w:noProof w:val="0"/>
          <w:sz w:val="24"/>
          <w:szCs w:val="24"/>
          <w:lang w:val="en-GB"/>
        </w:rPr>
        <w:t xml:space="preserve"> at the time. T</w:t>
      </w:r>
      <w:r w:rsidRPr="13F44649" w:rsidR="1E9C1B48">
        <w:rPr>
          <w:rFonts w:ascii="Arial" w:hAnsi="Arial" w:eastAsia="Arial" w:cs="Arial"/>
          <w:noProof w:val="0"/>
          <w:sz w:val="24"/>
          <w:szCs w:val="24"/>
          <w:lang w:val="en-GB"/>
        </w:rPr>
        <w:t xml:space="preserve">he </w:t>
      </w:r>
      <w:r w:rsidRPr="13F44649" w:rsidR="510BE2B7">
        <w:rPr>
          <w:rFonts w:ascii="Arial" w:hAnsi="Arial" w:eastAsia="Arial" w:cs="Arial"/>
          <w:noProof w:val="0"/>
          <w:sz w:val="24"/>
          <w:szCs w:val="24"/>
          <w:lang w:val="en-GB"/>
        </w:rPr>
        <w:t>judges</w:t>
      </w:r>
      <w:r w:rsidRPr="13F44649" w:rsidR="1E9C1B48">
        <w:rPr>
          <w:rFonts w:ascii="Arial" w:hAnsi="Arial" w:eastAsia="Arial" w:cs="Arial"/>
          <w:noProof w:val="0"/>
          <w:sz w:val="24"/>
          <w:szCs w:val="24"/>
          <w:lang w:val="en-GB"/>
        </w:rPr>
        <w:t xml:space="preserve"> </w:t>
      </w:r>
      <w:r w:rsidRPr="13F44649" w:rsidR="3933BBEE">
        <w:rPr>
          <w:rFonts w:ascii="Arial" w:hAnsi="Arial" w:eastAsia="Arial" w:cs="Arial"/>
          <w:noProof w:val="0"/>
          <w:sz w:val="24"/>
          <w:szCs w:val="24"/>
          <w:lang w:val="en-GB"/>
        </w:rPr>
        <w:t xml:space="preserve">will provide </w:t>
      </w:r>
      <w:r w:rsidRPr="13F44649" w:rsidR="4166E27E">
        <w:rPr>
          <w:rFonts w:ascii="Arial" w:hAnsi="Arial" w:eastAsia="Arial" w:cs="Arial"/>
          <w:noProof w:val="0"/>
          <w:sz w:val="24"/>
          <w:szCs w:val="24"/>
          <w:lang w:val="en-GB"/>
        </w:rPr>
        <w:t xml:space="preserve">the </w:t>
      </w:r>
      <w:r w:rsidRPr="13F44649" w:rsidR="3933BBEE">
        <w:rPr>
          <w:rFonts w:ascii="Arial" w:hAnsi="Arial" w:eastAsia="Arial" w:cs="Arial"/>
          <w:noProof w:val="0"/>
          <w:sz w:val="24"/>
          <w:szCs w:val="24"/>
          <w:lang w:val="en-GB"/>
        </w:rPr>
        <w:t xml:space="preserve">final verdict </w:t>
      </w:r>
      <w:r w:rsidRPr="13F44649" w:rsidR="27B18F22">
        <w:rPr>
          <w:rFonts w:ascii="Arial" w:hAnsi="Arial" w:eastAsia="Arial" w:cs="Arial"/>
          <w:noProof w:val="0"/>
          <w:sz w:val="24"/>
          <w:szCs w:val="24"/>
          <w:lang w:val="en-GB"/>
        </w:rPr>
        <w:t>of guilty or not guilty in court.</w:t>
      </w:r>
    </w:p>
    <w:p w:rsidR="2F83E135" w:rsidP="13F44649" w:rsidRDefault="2F83E135" w14:paraId="724A9201" w14:textId="5D90953A">
      <w:pPr>
        <w:rPr>
          <w:noProof w:val="0"/>
          <w:lang w:val="en-GB"/>
        </w:rPr>
      </w:pPr>
    </w:p>
    <w:p w:rsidR="2F83E135" w:rsidP="13F44649" w:rsidRDefault="2F83E135" w14:paraId="1625B0CA" w14:textId="56E517E3">
      <w:pPr>
        <w:pStyle w:val="Normal"/>
        <w:rPr>
          <w:rFonts w:ascii="Arial" w:hAnsi="Arial" w:eastAsia="Arial" w:cs="Arial"/>
          <w:sz w:val="24"/>
          <w:szCs w:val="24"/>
        </w:rPr>
      </w:pPr>
      <w:r w:rsidRPr="13F44649" w:rsidR="41F3B674">
        <w:rPr>
          <w:rFonts w:ascii="Arial" w:hAnsi="Arial" w:eastAsia="Arial" w:cs="Arial"/>
          <w:noProof w:val="0"/>
          <w:sz w:val="24"/>
          <w:szCs w:val="24"/>
          <w:lang w:val="en-GB"/>
        </w:rPr>
        <w:t xml:space="preserve">There </w:t>
      </w:r>
      <w:r w:rsidRPr="13F44649" w:rsidR="0BCD5DB9">
        <w:rPr>
          <w:rFonts w:ascii="Arial" w:hAnsi="Arial" w:eastAsia="Arial" w:cs="Arial"/>
          <w:noProof w:val="0"/>
          <w:sz w:val="24"/>
          <w:szCs w:val="24"/>
          <w:lang w:val="en-GB"/>
        </w:rPr>
        <w:t>are</w:t>
      </w:r>
      <w:r w:rsidRPr="13F44649" w:rsidR="70813D95">
        <w:rPr>
          <w:rFonts w:ascii="Arial" w:hAnsi="Arial" w:eastAsia="Arial" w:cs="Arial"/>
          <w:noProof w:val="0"/>
          <w:sz w:val="24"/>
          <w:szCs w:val="24"/>
          <w:lang w:val="en-GB"/>
        </w:rPr>
        <w:t xml:space="preserve"> a</w:t>
      </w:r>
      <w:r w:rsidRPr="13F44649" w:rsidR="7C7B65C3">
        <w:rPr>
          <w:rFonts w:ascii="Arial" w:hAnsi="Arial" w:eastAsia="Arial" w:cs="Arial"/>
          <w:noProof w:val="0"/>
          <w:sz w:val="24"/>
          <w:szCs w:val="24"/>
          <w:lang w:val="en-GB"/>
        </w:rPr>
        <w:t xml:space="preserve"> few</w:t>
      </w:r>
      <w:r w:rsidRPr="13F44649" w:rsidR="70813D95">
        <w:rPr>
          <w:rFonts w:ascii="Arial" w:hAnsi="Arial" w:eastAsia="Arial" w:cs="Arial"/>
          <w:noProof w:val="0"/>
          <w:sz w:val="24"/>
          <w:szCs w:val="24"/>
          <w:lang w:val="en-GB"/>
        </w:rPr>
        <w:t xml:space="preserve"> case</w:t>
      </w:r>
      <w:r w:rsidRPr="13F44649" w:rsidR="0D37BFE4">
        <w:rPr>
          <w:rFonts w:ascii="Arial" w:hAnsi="Arial" w:eastAsia="Arial" w:cs="Arial"/>
          <w:noProof w:val="0"/>
          <w:sz w:val="24"/>
          <w:szCs w:val="24"/>
          <w:lang w:val="en-GB"/>
        </w:rPr>
        <w:t xml:space="preserve">s </w:t>
      </w:r>
      <w:r w:rsidRPr="13F44649" w:rsidR="41F3B674">
        <w:rPr>
          <w:rFonts w:ascii="Arial" w:hAnsi="Arial" w:eastAsia="Arial" w:cs="Arial"/>
          <w:noProof w:val="0"/>
          <w:sz w:val="24"/>
          <w:szCs w:val="24"/>
          <w:lang w:val="en-GB"/>
        </w:rPr>
        <w:t>of GBH during this scenario and why this is connected to the scenario question.</w:t>
      </w:r>
      <w:r w:rsidRPr="13F44649" w:rsidR="0D92D67A">
        <w:rPr>
          <w:rFonts w:ascii="Arial" w:hAnsi="Arial" w:eastAsia="Arial" w:cs="Arial"/>
          <w:noProof w:val="0"/>
          <w:sz w:val="24"/>
          <w:szCs w:val="24"/>
          <w:lang w:val="en-GB"/>
        </w:rPr>
        <w:t xml:space="preserve"> Carla would be liable for GBH under </w:t>
      </w:r>
      <w:r w:rsidRPr="13F44649" w:rsidR="0D851EF0">
        <w:rPr>
          <w:rFonts w:ascii="Arial" w:hAnsi="Arial" w:eastAsia="Arial" w:cs="Arial"/>
          <w:noProof w:val="0"/>
          <w:sz w:val="24"/>
          <w:szCs w:val="24"/>
          <w:lang w:val="en-GB"/>
        </w:rPr>
        <w:t>S</w:t>
      </w:r>
      <w:r w:rsidRPr="13F44649" w:rsidR="0D92D67A">
        <w:rPr>
          <w:rFonts w:ascii="Arial" w:hAnsi="Arial" w:eastAsia="Arial" w:cs="Arial"/>
          <w:noProof w:val="0"/>
          <w:sz w:val="24"/>
          <w:szCs w:val="24"/>
          <w:lang w:val="en-GB"/>
        </w:rPr>
        <w:t xml:space="preserve">ection 18 of </w:t>
      </w:r>
      <w:r w:rsidRPr="13F44649" w:rsidR="304C518E">
        <w:rPr>
          <w:rFonts w:ascii="Arial" w:hAnsi="Arial" w:eastAsia="Arial" w:cs="Arial"/>
          <w:noProof w:val="0"/>
          <w:sz w:val="24"/>
          <w:szCs w:val="24"/>
          <w:lang w:val="en-GB"/>
        </w:rPr>
        <w:t>T</w:t>
      </w:r>
      <w:r w:rsidRPr="13F44649" w:rsidR="0D92D67A">
        <w:rPr>
          <w:rFonts w:ascii="Arial" w:hAnsi="Arial" w:eastAsia="Arial" w:cs="Arial"/>
          <w:noProof w:val="0"/>
          <w:sz w:val="24"/>
          <w:szCs w:val="24"/>
          <w:lang w:val="en-GB"/>
        </w:rPr>
        <w:t>he Offence</w:t>
      </w:r>
      <w:r w:rsidRPr="13F44649" w:rsidR="29BE8EC1">
        <w:rPr>
          <w:rFonts w:ascii="Arial" w:hAnsi="Arial" w:eastAsia="Arial" w:cs="Arial"/>
          <w:noProof w:val="0"/>
          <w:sz w:val="24"/>
          <w:szCs w:val="24"/>
          <w:lang w:val="en-GB"/>
        </w:rPr>
        <w:t xml:space="preserve"> Against the Person Act 1861.</w:t>
      </w:r>
      <w:r w:rsidRPr="13F44649" w:rsidR="4A1D08E2">
        <w:rPr>
          <w:rFonts w:ascii="Arial" w:hAnsi="Arial" w:eastAsia="Arial" w:cs="Arial"/>
          <w:noProof w:val="0"/>
          <w:sz w:val="24"/>
          <w:szCs w:val="24"/>
          <w:lang w:val="en-GB"/>
        </w:rPr>
        <w:t xml:space="preserve"> </w:t>
      </w:r>
      <w:r w:rsidRPr="13F44649" w:rsidR="54C31C5F">
        <w:rPr>
          <w:rFonts w:ascii="Arial" w:hAnsi="Arial" w:eastAsia="Arial" w:cs="Arial"/>
          <w:noProof w:val="0"/>
          <w:sz w:val="24"/>
          <w:szCs w:val="24"/>
          <w:lang w:val="en-GB"/>
        </w:rPr>
        <w:t>She would be liable for th</w:t>
      </w:r>
      <w:r w:rsidRPr="13F44649" w:rsidR="16152297">
        <w:rPr>
          <w:rFonts w:ascii="Arial" w:hAnsi="Arial" w:eastAsia="Arial" w:cs="Arial"/>
          <w:noProof w:val="0"/>
          <w:sz w:val="24"/>
          <w:szCs w:val="24"/>
          <w:lang w:val="en-GB"/>
        </w:rPr>
        <w:t xml:space="preserve">e offence under this act because </w:t>
      </w:r>
      <w:r w:rsidRPr="13F44649" w:rsidR="3664C9F6">
        <w:rPr>
          <w:rFonts w:ascii="Arial" w:hAnsi="Arial" w:eastAsia="Arial" w:cs="Arial"/>
          <w:noProof w:val="0"/>
          <w:sz w:val="24"/>
          <w:szCs w:val="24"/>
          <w:lang w:val="en-GB"/>
        </w:rPr>
        <w:t xml:space="preserve">although she was overwhelmed by anger and sadness during </w:t>
      </w:r>
      <w:r w:rsidRPr="13F44649" w:rsidR="732433CC">
        <w:rPr>
          <w:rFonts w:ascii="Arial" w:hAnsi="Arial" w:eastAsia="Arial" w:cs="Arial"/>
          <w:noProof w:val="0"/>
          <w:sz w:val="24"/>
          <w:szCs w:val="24"/>
          <w:lang w:val="en-GB"/>
        </w:rPr>
        <w:t>an intense argument</w:t>
      </w:r>
      <w:r w:rsidRPr="13F44649" w:rsidR="3664C9F6">
        <w:rPr>
          <w:rFonts w:ascii="Arial" w:hAnsi="Arial" w:eastAsia="Arial" w:cs="Arial"/>
          <w:noProof w:val="0"/>
          <w:sz w:val="24"/>
          <w:szCs w:val="24"/>
          <w:lang w:val="en-GB"/>
        </w:rPr>
        <w:t xml:space="preserve"> with her partner, she went on to stab him causing him </w:t>
      </w:r>
      <w:r w:rsidRPr="13F44649" w:rsidR="78FCF6F1">
        <w:rPr>
          <w:rFonts w:ascii="Arial" w:hAnsi="Arial" w:eastAsia="Arial" w:cs="Arial"/>
          <w:noProof w:val="0"/>
          <w:sz w:val="24"/>
          <w:szCs w:val="24"/>
          <w:lang w:val="en-GB"/>
        </w:rPr>
        <w:t xml:space="preserve">serious bodily harm. </w:t>
      </w:r>
      <w:r w:rsidRPr="13F44649" w:rsidR="7FD0D86C">
        <w:rPr>
          <w:rFonts w:ascii="Arial" w:hAnsi="Arial" w:eastAsia="Arial" w:cs="Arial"/>
          <w:noProof w:val="0"/>
          <w:sz w:val="24"/>
          <w:szCs w:val="24"/>
          <w:lang w:val="en-GB"/>
        </w:rPr>
        <w:t>This shows that she had the intent on causing GBH as she made the choice to rush into the kitchen at that moment in time and stab her partner</w:t>
      </w:r>
      <w:r w:rsidRPr="13F44649" w:rsidR="40F37AD7">
        <w:rPr>
          <w:rFonts w:ascii="Arial" w:hAnsi="Arial" w:eastAsia="Arial" w:cs="Arial"/>
          <w:noProof w:val="0"/>
          <w:sz w:val="24"/>
          <w:szCs w:val="24"/>
          <w:lang w:val="en-GB"/>
        </w:rPr>
        <w:t>.</w:t>
      </w:r>
      <w:r w:rsidRPr="13F44649" w:rsidR="40A746BE">
        <w:rPr>
          <w:rFonts w:ascii="Arial" w:hAnsi="Arial" w:eastAsia="Arial" w:cs="Arial"/>
          <w:noProof w:val="0"/>
          <w:sz w:val="24"/>
          <w:szCs w:val="24"/>
          <w:lang w:val="en-GB"/>
        </w:rPr>
        <w:t xml:space="preserve"> </w:t>
      </w:r>
      <w:r w:rsidRPr="13F44649" w:rsidR="6FF19E24">
        <w:rPr>
          <w:rFonts w:ascii="Arial" w:hAnsi="Arial" w:eastAsia="Arial" w:cs="Arial"/>
          <w:noProof w:val="0"/>
          <w:sz w:val="24"/>
          <w:szCs w:val="24"/>
          <w:lang w:val="en-GB"/>
        </w:rPr>
        <w:t xml:space="preserve">Carla </w:t>
      </w:r>
      <w:r w:rsidRPr="13F44649" w:rsidR="40A746BE">
        <w:rPr>
          <w:rFonts w:ascii="Arial" w:hAnsi="Arial" w:eastAsia="Arial" w:cs="Arial"/>
          <w:noProof w:val="0"/>
          <w:sz w:val="24"/>
          <w:szCs w:val="24"/>
          <w:lang w:val="en-GB"/>
        </w:rPr>
        <w:t xml:space="preserve">would also be liable for GBH under this act because </w:t>
      </w:r>
      <w:r w:rsidRPr="13F44649" w:rsidR="2215FF7E">
        <w:rPr>
          <w:rFonts w:ascii="Arial" w:hAnsi="Arial" w:eastAsia="Arial" w:cs="Arial"/>
          <w:noProof w:val="0"/>
          <w:sz w:val="24"/>
          <w:szCs w:val="24"/>
          <w:lang w:val="en-GB"/>
        </w:rPr>
        <w:t>there was no</w:t>
      </w:r>
      <w:r w:rsidRPr="13F44649" w:rsidR="132E592B">
        <w:rPr>
          <w:rFonts w:ascii="Arial" w:hAnsi="Arial" w:eastAsia="Arial" w:cs="Arial"/>
          <w:noProof w:val="0"/>
          <w:sz w:val="24"/>
          <w:szCs w:val="24"/>
          <w:lang w:val="en-GB"/>
        </w:rPr>
        <w:t xml:space="preserve"> valid</w:t>
      </w:r>
      <w:r w:rsidRPr="13F44649" w:rsidR="2215FF7E">
        <w:rPr>
          <w:rFonts w:ascii="Arial" w:hAnsi="Arial" w:eastAsia="Arial" w:cs="Arial"/>
          <w:noProof w:val="0"/>
          <w:sz w:val="24"/>
          <w:szCs w:val="24"/>
          <w:lang w:val="en-GB"/>
        </w:rPr>
        <w:t xml:space="preserve"> evidence to suggest that she was not mentally sane during the time of the stabbing of her </w:t>
      </w:r>
      <w:r w:rsidRPr="13F44649" w:rsidR="530C5196">
        <w:rPr>
          <w:rFonts w:ascii="Arial" w:hAnsi="Arial" w:eastAsia="Arial" w:cs="Arial"/>
          <w:noProof w:val="0"/>
          <w:sz w:val="24"/>
          <w:szCs w:val="24"/>
          <w:lang w:val="en-GB"/>
        </w:rPr>
        <w:t>partner, this</w:t>
      </w:r>
      <w:r w:rsidRPr="13F44649" w:rsidR="2215FF7E">
        <w:rPr>
          <w:rFonts w:ascii="Arial" w:hAnsi="Arial" w:eastAsia="Arial" w:cs="Arial"/>
          <w:noProof w:val="0"/>
          <w:sz w:val="24"/>
          <w:szCs w:val="24"/>
          <w:lang w:val="en-GB"/>
        </w:rPr>
        <w:t xml:space="preserve"> shows she was fully aware of her ac</w:t>
      </w:r>
      <w:r w:rsidRPr="13F44649" w:rsidR="5F379846">
        <w:rPr>
          <w:rFonts w:ascii="Arial" w:hAnsi="Arial" w:eastAsia="Arial" w:cs="Arial"/>
          <w:noProof w:val="0"/>
          <w:sz w:val="24"/>
          <w:szCs w:val="24"/>
          <w:lang w:val="en-GB"/>
        </w:rPr>
        <w:t>tions</w:t>
      </w:r>
      <w:r w:rsidRPr="13F44649" w:rsidR="6A42119C">
        <w:rPr>
          <w:rFonts w:ascii="Arial" w:hAnsi="Arial" w:eastAsia="Arial" w:cs="Arial"/>
          <w:noProof w:val="0"/>
          <w:sz w:val="24"/>
          <w:szCs w:val="24"/>
          <w:lang w:val="en-GB"/>
        </w:rPr>
        <w:t xml:space="preserve"> and </w:t>
      </w:r>
      <w:r w:rsidRPr="13F44649" w:rsidR="62A3DE59">
        <w:rPr>
          <w:rFonts w:ascii="Arial" w:hAnsi="Arial" w:eastAsia="Arial" w:cs="Arial"/>
          <w:noProof w:val="0"/>
          <w:sz w:val="24"/>
          <w:szCs w:val="24"/>
          <w:lang w:val="en-GB"/>
        </w:rPr>
        <w:t xml:space="preserve">in </w:t>
      </w:r>
      <w:r w:rsidRPr="13F44649" w:rsidR="11E95625">
        <w:rPr>
          <w:rFonts w:ascii="Arial" w:hAnsi="Arial" w:eastAsia="Arial" w:cs="Arial"/>
          <w:noProof w:val="0"/>
          <w:sz w:val="24"/>
          <w:szCs w:val="24"/>
          <w:lang w:val="en-GB"/>
        </w:rPr>
        <w:t xml:space="preserve">full </w:t>
      </w:r>
      <w:r w:rsidRPr="13F44649" w:rsidR="62A3DE59">
        <w:rPr>
          <w:rFonts w:ascii="Arial" w:hAnsi="Arial" w:eastAsia="Arial" w:cs="Arial"/>
          <w:noProof w:val="0"/>
          <w:sz w:val="24"/>
          <w:szCs w:val="24"/>
          <w:lang w:val="en-GB"/>
        </w:rPr>
        <w:t>control of what she was doing and made the conscious decision to physically attack her husband with the knife causing him serious</w:t>
      </w:r>
      <w:r w:rsidRPr="13F44649" w:rsidR="2E040FE3">
        <w:rPr>
          <w:rFonts w:ascii="Arial" w:hAnsi="Arial" w:eastAsia="Arial" w:cs="Arial"/>
          <w:noProof w:val="0"/>
          <w:sz w:val="24"/>
          <w:szCs w:val="24"/>
          <w:lang w:val="en-GB"/>
        </w:rPr>
        <w:t xml:space="preserve"> bodily</w:t>
      </w:r>
      <w:r w:rsidRPr="13F44649" w:rsidR="62A3DE59">
        <w:rPr>
          <w:rFonts w:ascii="Arial" w:hAnsi="Arial" w:eastAsia="Arial" w:cs="Arial"/>
          <w:noProof w:val="0"/>
          <w:sz w:val="24"/>
          <w:szCs w:val="24"/>
          <w:lang w:val="en-GB"/>
        </w:rPr>
        <w:t xml:space="preserve"> harm falling under the act</w:t>
      </w:r>
      <w:r w:rsidRPr="13F44649" w:rsidR="231425D7">
        <w:rPr>
          <w:rFonts w:ascii="Arial" w:hAnsi="Arial" w:eastAsia="Arial" w:cs="Arial"/>
          <w:noProof w:val="0"/>
          <w:sz w:val="24"/>
          <w:szCs w:val="24"/>
          <w:lang w:val="en-GB"/>
        </w:rPr>
        <w:t xml:space="preserve"> of 1861. </w:t>
      </w:r>
      <w:r w:rsidRPr="13F44649" w:rsidR="431E95B5">
        <w:rPr>
          <w:rFonts w:ascii="Arial" w:hAnsi="Arial" w:eastAsia="Arial" w:cs="Arial"/>
          <w:noProof w:val="0"/>
          <w:sz w:val="24"/>
          <w:szCs w:val="24"/>
          <w:lang w:val="en-GB"/>
        </w:rPr>
        <w:t xml:space="preserve">A case that links to this scenario is DPP V Smith </w:t>
      </w:r>
      <w:r w:rsidRPr="13F44649" w:rsidR="418A946A">
        <w:rPr>
          <w:rFonts w:ascii="Arial" w:hAnsi="Arial" w:eastAsia="Arial" w:cs="Arial"/>
          <w:noProof w:val="0"/>
          <w:sz w:val="24"/>
          <w:szCs w:val="24"/>
          <w:lang w:val="en-GB"/>
        </w:rPr>
        <w:t>[</w:t>
      </w:r>
      <w:r w:rsidRPr="13F44649" w:rsidR="431E95B5">
        <w:rPr>
          <w:rFonts w:ascii="Arial" w:hAnsi="Arial" w:eastAsia="Arial" w:cs="Arial"/>
          <w:noProof w:val="0"/>
          <w:sz w:val="24"/>
          <w:szCs w:val="24"/>
          <w:lang w:val="en-GB"/>
        </w:rPr>
        <w:t>1961</w:t>
      </w:r>
      <w:r w:rsidRPr="13F44649" w:rsidR="4E0FAC1D">
        <w:rPr>
          <w:rFonts w:ascii="Arial" w:hAnsi="Arial" w:eastAsia="Arial" w:cs="Arial"/>
          <w:noProof w:val="0"/>
          <w:sz w:val="24"/>
          <w:szCs w:val="24"/>
          <w:lang w:val="en-GB"/>
        </w:rPr>
        <w:t>]</w:t>
      </w:r>
      <w:r w:rsidRPr="13F44649" w:rsidR="431E95B5">
        <w:rPr>
          <w:rFonts w:ascii="Arial" w:hAnsi="Arial" w:eastAsia="Arial" w:cs="Arial"/>
          <w:noProof w:val="0"/>
          <w:sz w:val="24"/>
          <w:szCs w:val="24"/>
          <w:lang w:val="en-GB"/>
        </w:rPr>
        <w:t xml:space="preserve"> because Smith intended to cause GBH to the officer and accelerated away instead of stopping for the officer who ordered him to stop the vehicle, this links as Carla also had they intention o</w:t>
      </w:r>
      <w:r w:rsidRPr="13F44649" w:rsidR="1F855735">
        <w:rPr>
          <w:rFonts w:ascii="Arial" w:hAnsi="Arial" w:eastAsia="Arial" w:cs="Arial"/>
          <w:noProof w:val="0"/>
          <w:sz w:val="24"/>
          <w:szCs w:val="24"/>
          <w:lang w:val="en-GB"/>
        </w:rPr>
        <w:t>f</w:t>
      </w:r>
      <w:r w:rsidRPr="13F44649" w:rsidR="431E95B5">
        <w:rPr>
          <w:rFonts w:ascii="Arial" w:hAnsi="Arial" w:eastAsia="Arial" w:cs="Arial"/>
          <w:noProof w:val="0"/>
          <w:sz w:val="24"/>
          <w:szCs w:val="24"/>
          <w:lang w:val="en-GB"/>
        </w:rPr>
        <w:t xml:space="preserve"> causing GBH during the time of </w:t>
      </w:r>
      <w:r w:rsidRPr="13F44649" w:rsidR="3F8590C9">
        <w:rPr>
          <w:rFonts w:ascii="Arial" w:hAnsi="Arial" w:eastAsia="Arial" w:cs="Arial"/>
          <w:noProof w:val="0"/>
          <w:sz w:val="24"/>
          <w:szCs w:val="24"/>
          <w:lang w:val="en-GB"/>
        </w:rPr>
        <w:t>the argument with her partner.</w:t>
      </w:r>
      <w:r w:rsidRPr="13F44649" w:rsidR="3F8590C9">
        <w:rPr>
          <w:rFonts w:ascii="Arial" w:hAnsi="Arial" w:eastAsia="Arial" w:cs="Arial"/>
          <w:sz w:val="24"/>
          <w:szCs w:val="24"/>
        </w:rPr>
        <w:t xml:space="preserve"> </w:t>
      </w:r>
    </w:p>
    <w:p w:rsidR="31C0B845" w:rsidP="31C0B845" w:rsidRDefault="31C0B845" w14:paraId="4A247765" w14:textId="36669075">
      <w:pPr>
        <w:pStyle w:val="Heading1"/>
        <w:rPr>
          <w:rFonts w:ascii="Arial" w:hAnsi="Arial" w:eastAsia="Arial" w:cs="Arial"/>
          <w:color w:val="auto"/>
          <w:sz w:val="24"/>
          <w:szCs w:val="24"/>
        </w:rPr>
      </w:pPr>
    </w:p>
    <w:p w:rsidR="13F44649" w:rsidP="13F44649" w:rsidRDefault="13F44649" w14:paraId="162D0355" w14:textId="44142368">
      <w:pPr>
        <w:jc w:val="both"/>
        <w:rPr>
          <w:rFonts w:ascii="Arial" w:hAnsi="Arial" w:eastAsia="Arial" w:cs="Arial"/>
          <w:sz w:val="24"/>
          <w:szCs w:val="24"/>
        </w:rPr>
      </w:pPr>
    </w:p>
    <w:p w:rsidR="482A1845" w:rsidP="335B2120" w:rsidRDefault="482A1845" w14:paraId="345EBBD3" w14:textId="3E465541">
      <w:pPr>
        <w:jc w:val="both"/>
        <w:rPr>
          <w:rFonts w:ascii="Arial" w:hAnsi="Arial" w:eastAsia="Arial" w:cs="Arial"/>
          <w:sz w:val="24"/>
          <w:szCs w:val="24"/>
        </w:rPr>
      </w:pPr>
      <w:r w:rsidRPr="14CAFE07" w:rsidR="482A1845">
        <w:rPr>
          <w:rFonts w:ascii="Arial" w:hAnsi="Arial" w:eastAsia="Arial" w:cs="Arial"/>
          <w:sz w:val="24"/>
          <w:szCs w:val="24"/>
        </w:rPr>
        <w:t>Case List</w:t>
      </w:r>
    </w:p>
    <w:p w:rsidR="2E906621" w:rsidP="14CAFE07" w:rsidRDefault="2E906621" w14:paraId="1455C290" w14:textId="5FD69CBA">
      <w:pPr>
        <w:jc w:val="both"/>
        <w:rPr>
          <w:rFonts w:ascii="Arial" w:hAnsi="Arial" w:eastAsia="Arial" w:cs="Arial"/>
          <w:sz w:val="24"/>
          <w:szCs w:val="24"/>
        </w:rPr>
      </w:pPr>
      <w:r w:rsidRPr="13F44649" w:rsidR="2E906621">
        <w:rPr>
          <w:rFonts w:ascii="Arial" w:hAnsi="Arial" w:eastAsia="Arial" w:cs="Arial"/>
          <w:sz w:val="24"/>
          <w:szCs w:val="24"/>
        </w:rPr>
        <w:t xml:space="preserve">Bollom </w:t>
      </w:r>
      <w:r w:rsidRPr="13F44649" w:rsidR="6ED9D317">
        <w:rPr>
          <w:rFonts w:ascii="Arial" w:hAnsi="Arial" w:eastAsia="Arial" w:cs="Arial"/>
          <w:sz w:val="24"/>
          <w:szCs w:val="24"/>
        </w:rPr>
        <w:t>[</w:t>
      </w:r>
      <w:r w:rsidRPr="13F44649" w:rsidR="2E906621">
        <w:rPr>
          <w:rFonts w:ascii="Arial" w:hAnsi="Arial" w:eastAsia="Arial" w:cs="Arial"/>
          <w:sz w:val="24"/>
          <w:szCs w:val="24"/>
        </w:rPr>
        <w:t>2003</w:t>
      </w:r>
      <w:r w:rsidRPr="13F44649" w:rsidR="3D9A3037">
        <w:rPr>
          <w:rFonts w:ascii="Arial" w:hAnsi="Arial" w:eastAsia="Arial" w:cs="Arial"/>
          <w:sz w:val="24"/>
          <w:szCs w:val="24"/>
        </w:rPr>
        <w:t>]</w:t>
      </w:r>
      <w:r w:rsidRPr="13F44649" w:rsidR="79128123">
        <w:rPr>
          <w:rFonts w:ascii="Arial" w:hAnsi="Arial" w:eastAsia="Arial" w:cs="Arial"/>
          <w:sz w:val="24"/>
          <w:szCs w:val="24"/>
        </w:rPr>
        <w:t xml:space="preserve"> </w:t>
      </w:r>
      <w:r w:rsidRPr="13F44649" w:rsidR="556AC1FA">
        <w:rPr>
          <w:rFonts w:ascii="Arial" w:hAnsi="Arial" w:eastAsia="Arial" w:cs="Arial"/>
          <w:sz w:val="24"/>
          <w:szCs w:val="24"/>
        </w:rPr>
        <w:t xml:space="preserve">EWCA </w:t>
      </w:r>
      <w:r w:rsidRPr="13F44649" w:rsidR="79128123">
        <w:rPr>
          <w:rFonts w:ascii="Arial" w:hAnsi="Arial" w:eastAsia="Arial" w:cs="Arial"/>
          <w:sz w:val="24"/>
          <w:szCs w:val="24"/>
        </w:rPr>
        <w:t>2846</w:t>
      </w:r>
    </w:p>
    <w:p w:rsidR="2E906621" w:rsidP="14CAFE07" w:rsidRDefault="2E906621" w14:paraId="220AFAAC" w14:textId="08D0F178">
      <w:pPr>
        <w:jc w:val="both"/>
        <w:rPr>
          <w:rFonts w:ascii="Arial" w:hAnsi="Arial" w:eastAsia="Arial" w:cs="Arial"/>
          <w:sz w:val="24"/>
          <w:szCs w:val="24"/>
        </w:rPr>
      </w:pPr>
      <w:r w:rsidRPr="13F44649" w:rsidR="2E906621">
        <w:rPr>
          <w:rFonts w:ascii="Arial" w:hAnsi="Arial" w:eastAsia="Arial" w:cs="Arial"/>
          <w:sz w:val="24"/>
          <w:szCs w:val="24"/>
        </w:rPr>
        <w:t xml:space="preserve">DPP V Parameter </w:t>
      </w:r>
      <w:r w:rsidRPr="13F44649" w:rsidR="281F8307">
        <w:rPr>
          <w:rFonts w:ascii="Arial" w:hAnsi="Arial" w:eastAsia="Arial" w:cs="Arial"/>
          <w:sz w:val="24"/>
          <w:szCs w:val="24"/>
        </w:rPr>
        <w:t>[</w:t>
      </w:r>
      <w:r w:rsidRPr="13F44649" w:rsidR="2E906621">
        <w:rPr>
          <w:rFonts w:ascii="Arial" w:hAnsi="Arial" w:eastAsia="Arial" w:cs="Arial"/>
          <w:sz w:val="24"/>
          <w:szCs w:val="24"/>
        </w:rPr>
        <w:t>1992</w:t>
      </w:r>
      <w:r w:rsidRPr="13F44649" w:rsidR="4568B4A1">
        <w:rPr>
          <w:rFonts w:ascii="Arial" w:hAnsi="Arial" w:eastAsia="Arial" w:cs="Arial"/>
          <w:sz w:val="24"/>
          <w:szCs w:val="24"/>
        </w:rPr>
        <w:t>]</w:t>
      </w:r>
      <w:r w:rsidRPr="13F44649" w:rsidR="0524DEBC">
        <w:rPr>
          <w:rFonts w:ascii="Arial" w:hAnsi="Arial" w:eastAsia="Arial" w:cs="Arial"/>
          <w:sz w:val="24"/>
          <w:szCs w:val="24"/>
        </w:rPr>
        <w:t xml:space="preserve"> </w:t>
      </w:r>
      <w:r w:rsidRPr="13F44649" w:rsidR="27CEBFF8">
        <w:rPr>
          <w:rFonts w:ascii="Arial" w:hAnsi="Arial" w:eastAsia="Arial" w:cs="Arial"/>
          <w:sz w:val="24"/>
          <w:szCs w:val="24"/>
        </w:rPr>
        <w:t>1 AC 699</w:t>
      </w:r>
    </w:p>
    <w:p w:rsidR="2E906621" w:rsidP="14CAFE07" w:rsidRDefault="2E906621" w14:paraId="27160414" w14:textId="3F0359E1">
      <w:pPr>
        <w:jc w:val="both"/>
        <w:rPr>
          <w:rFonts w:ascii="Arial" w:hAnsi="Arial" w:eastAsia="Arial" w:cs="Arial"/>
          <w:sz w:val="24"/>
          <w:szCs w:val="24"/>
        </w:rPr>
      </w:pPr>
      <w:r w:rsidRPr="13F44649" w:rsidR="2E906621">
        <w:rPr>
          <w:rFonts w:ascii="Arial" w:hAnsi="Arial" w:eastAsia="Arial" w:cs="Arial"/>
          <w:sz w:val="24"/>
          <w:szCs w:val="24"/>
        </w:rPr>
        <w:t>DP</w:t>
      </w:r>
      <w:r w:rsidRPr="13F44649" w:rsidR="2FC3D5D2">
        <w:rPr>
          <w:rFonts w:ascii="Arial" w:hAnsi="Arial" w:eastAsia="Arial" w:cs="Arial"/>
          <w:sz w:val="24"/>
          <w:szCs w:val="24"/>
        </w:rPr>
        <w:t>P</w:t>
      </w:r>
      <w:r w:rsidRPr="13F44649" w:rsidR="2E906621">
        <w:rPr>
          <w:rFonts w:ascii="Arial" w:hAnsi="Arial" w:eastAsia="Arial" w:cs="Arial"/>
          <w:sz w:val="24"/>
          <w:szCs w:val="24"/>
        </w:rPr>
        <w:t xml:space="preserve"> V Smith </w:t>
      </w:r>
      <w:r w:rsidRPr="13F44649" w:rsidR="5D30C544">
        <w:rPr>
          <w:rFonts w:ascii="Arial" w:hAnsi="Arial" w:eastAsia="Arial" w:cs="Arial"/>
          <w:sz w:val="24"/>
          <w:szCs w:val="24"/>
        </w:rPr>
        <w:t>[</w:t>
      </w:r>
      <w:r w:rsidRPr="13F44649" w:rsidR="2E906621">
        <w:rPr>
          <w:rFonts w:ascii="Arial" w:hAnsi="Arial" w:eastAsia="Arial" w:cs="Arial"/>
          <w:sz w:val="24"/>
          <w:szCs w:val="24"/>
        </w:rPr>
        <w:t>1961</w:t>
      </w:r>
      <w:r w:rsidRPr="13F44649" w:rsidR="11A84425">
        <w:rPr>
          <w:rFonts w:ascii="Arial" w:hAnsi="Arial" w:eastAsia="Arial" w:cs="Arial"/>
          <w:sz w:val="24"/>
          <w:szCs w:val="24"/>
        </w:rPr>
        <w:t>]</w:t>
      </w:r>
      <w:r w:rsidRPr="13F44649" w:rsidR="314BCA5F">
        <w:rPr>
          <w:rFonts w:ascii="Arial" w:hAnsi="Arial" w:eastAsia="Arial" w:cs="Arial"/>
          <w:sz w:val="24"/>
          <w:szCs w:val="24"/>
        </w:rPr>
        <w:t xml:space="preserve"> AC 290</w:t>
      </w:r>
    </w:p>
    <w:p w:rsidR="6B80499B" w:rsidP="14CAFE07" w:rsidRDefault="6B80499B" w14:paraId="2A8CB92B" w14:textId="4ECD16B5">
      <w:pPr>
        <w:jc w:val="both"/>
        <w:rPr>
          <w:rFonts w:ascii="Arial" w:hAnsi="Arial" w:eastAsia="Arial" w:cs="Arial"/>
          <w:sz w:val="24"/>
          <w:szCs w:val="24"/>
        </w:rPr>
      </w:pPr>
      <w:r w:rsidRPr="13F44649" w:rsidR="6B80499B">
        <w:rPr>
          <w:rFonts w:ascii="Arial" w:hAnsi="Arial" w:eastAsia="Arial" w:cs="Arial"/>
          <w:sz w:val="24"/>
          <w:szCs w:val="24"/>
        </w:rPr>
        <w:t xml:space="preserve">R V Isitt </w:t>
      </w:r>
      <w:r w:rsidRPr="13F44649" w:rsidR="6BF24B64">
        <w:rPr>
          <w:rFonts w:ascii="Arial" w:hAnsi="Arial" w:eastAsia="Arial" w:cs="Arial"/>
          <w:sz w:val="24"/>
          <w:szCs w:val="24"/>
        </w:rPr>
        <w:t>[</w:t>
      </w:r>
      <w:r w:rsidRPr="13F44649" w:rsidR="6B80499B">
        <w:rPr>
          <w:rFonts w:ascii="Arial" w:hAnsi="Arial" w:eastAsia="Arial" w:cs="Arial"/>
          <w:sz w:val="24"/>
          <w:szCs w:val="24"/>
        </w:rPr>
        <w:t>1978</w:t>
      </w:r>
      <w:r w:rsidRPr="13F44649" w:rsidR="0C3DF7F3">
        <w:rPr>
          <w:rFonts w:ascii="Arial" w:hAnsi="Arial" w:eastAsia="Arial" w:cs="Arial"/>
          <w:sz w:val="24"/>
          <w:szCs w:val="24"/>
        </w:rPr>
        <w:t>]</w:t>
      </w:r>
      <w:r w:rsidRPr="13F44649" w:rsidR="69CF91E2">
        <w:rPr>
          <w:rFonts w:ascii="Arial" w:hAnsi="Arial" w:eastAsia="Arial" w:cs="Arial"/>
          <w:sz w:val="24"/>
          <w:szCs w:val="24"/>
        </w:rPr>
        <w:t xml:space="preserve"> </w:t>
      </w:r>
      <w:r w:rsidRPr="13F44649" w:rsidR="73363FE2">
        <w:rPr>
          <w:rFonts w:ascii="Arial" w:hAnsi="Arial" w:eastAsia="Arial" w:cs="Arial"/>
          <w:sz w:val="24"/>
          <w:szCs w:val="24"/>
        </w:rPr>
        <w:t>67 Cr A</w:t>
      </w:r>
      <w:r w:rsidRPr="13F44649" w:rsidR="74E79AB0">
        <w:rPr>
          <w:rFonts w:ascii="Arial" w:hAnsi="Arial" w:eastAsia="Arial" w:cs="Arial"/>
          <w:sz w:val="24"/>
          <w:szCs w:val="24"/>
        </w:rPr>
        <w:t>pp</w:t>
      </w:r>
      <w:r w:rsidRPr="13F44649" w:rsidR="73363FE2">
        <w:rPr>
          <w:rFonts w:ascii="Arial" w:hAnsi="Arial" w:eastAsia="Arial" w:cs="Arial"/>
          <w:sz w:val="24"/>
          <w:szCs w:val="24"/>
        </w:rPr>
        <w:t xml:space="preserve"> R 44</w:t>
      </w:r>
    </w:p>
    <w:p w:rsidR="42BD8AC5" w:rsidP="14CAFE07" w:rsidRDefault="1880F02B" w14:paraId="51C0AF24" w14:textId="60DE956B">
      <w:pPr>
        <w:jc w:val="both"/>
        <w:rPr>
          <w:rFonts w:ascii="Arial" w:hAnsi="Arial" w:eastAsia="Arial" w:cs="Arial"/>
          <w:sz w:val="24"/>
          <w:szCs w:val="24"/>
        </w:rPr>
      </w:pPr>
      <w:r w:rsidRPr="13F44649" w:rsidR="345294E1">
        <w:rPr>
          <w:rFonts w:ascii="Arial" w:hAnsi="Arial" w:eastAsia="Arial" w:cs="Arial"/>
          <w:sz w:val="24"/>
          <w:szCs w:val="24"/>
        </w:rPr>
        <w:t>R</w:t>
      </w:r>
      <w:r w:rsidRPr="13F44649" w:rsidR="2F149843">
        <w:rPr>
          <w:rFonts w:ascii="Arial" w:hAnsi="Arial" w:eastAsia="Arial" w:cs="Arial"/>
          <w:sz w:val="24"/>
          <w:szCs w:val="24"/>
        </w:rPr>
        <w:t xml:space="preserve"> V </w:t>
      </w:r>
      <w:r w:rsidRPr="13F44649" w:rsidR="345294E1">
        <w:rPr>
          <w:rFonts w:ascii="Arial" w:hAnsi="Arial" w:eastAsia="Arial" w:cs="Arial"/>
          <w:sz w:val="24"/>
          <w:szCs w:val="24"/>
        </w:rPr>
        <w:t xml:space="preserve">J </w:t>
      </w:r>
      <w:r w:rsidRPr="13F44649" w:rsidR="0FDCA6D4">
        <w:rPr>
          <w:rFonts w:ascii="Arial" w:hAnsi="Arial" w:eastAsia="Arial" w:cs="Arial"/>
          <w:sz w:val="24"/>
          <w:szCs w:val="24"/>
        </w:rPr>
        <w:t>[</w:t>
      </w:r>
      <w:r w:rsidRPr="13F44649" w:rsidR="1880F02B">
        <w:rPr>
          <w:rFonts w:ascii="Arial" w:hAnsi="Arial" w:eastAsia="Arial" w:cs="Arial"/>
          <w:sz w:val="24"/>
          <w:szCs w:val="24"/>
        </w:rPr>
        <w:t>2009</w:t>
      </w:r>
      <w:r w:rsidRPr="13F44649" w:rsidR="3C569FD4">
        <w:rPr>
          <w:rFonts w:ascii="Arial" w:hAnsi="Arial" w:eastAsia="Arial" w:cs="Arial"/>
          <w:sz w:val="24"/>
          <w:szCs w:val="24"/>
        </w:rPr>
        <w:t>]</w:t>
      </w:r>
      <w:r w:rsidRPr="13F44649" w:rsidR="7FE6F672">
        <w:rPr>
          <w:rFonts w:ascii="Arial" w:hAnsi="Arial" w:eastAsia="Arial" w:cs="Arial"/>
          <w:sz w:val="24"/>
          <w:szCs w:val="24"/>
        </w:rPr>
        <w:t xml:space="preserve"> </w:t>
      </w:r>
      <w:r w:rsidRPr="13F44649" w:rsidR="1DF13471">
        <w:rPr>
          <w:rFonts w:ascii="Arial" w:hAnsi="Arial" w:eastAsia="Arial" w:cs="Arial"/>
          <w:sz w:val="24"/>
          <w:szCs w:val="24"/>
        </w:rPr>
        <w:t>UKHL 13</w:t>
      </w:r>
    </w:p>
    <w:p w:rsidR="021E1036" w:rsidP="14CAFE07" w:rsidRDefault="021E1036" w14:paraId="01C20AC6" w14:textId="5DCEF3AE">
      <w:pPr>
        <w:pStyle w:val="Normal"/>
        <w:jc w:val="both"/>
        <w:rPr>
          <w:rFonts w:ascii="Arial" w:hAnsi="Arial" w:eastAsia="Arial" w:cs="Arial"/>
          <w:color w:val="000000" w:themeColor="text1" w:themeTint="FF" w:themeShade="FF"/>
          <w:sz w:val="24"/>
          <w:szCs w:val="24"/>
        </w:rPr>
      </w:pPr>
      <w:r w:rsidRPr="13F44649" w:rsidR="021E1036">
        <w:rPr>
          <w:rFonts w:ascii="Arial" w:hAnsi="Arial" w:eastAsia="Arial" w:cs="Arial"/>
          <w:color w:val="000000" w:themeColor="text1" w:themeTint="FF" w:themeShade="FF"/>
          <w:sz w:val="24"/>
          <w:szCs w:val="24"/>
        </w:rPr>
        <w:t xml:space="preserve">R V Kemp </w:t>
      </w:r>
      <w:r w:rsidRPr="13F44649" w:rsidR="08985152">
        <w:rPr>
          <w:rFonts w:ascii="Arial" w:hAnsi="Arial" w:eastAsia="Arial" w:cs="Arial"/>
          <w:color w:val="000000" w:themeColor="text1" w:themeTint="FF" w:themeShade="FF"/>
          <w:sz w:val="24"/>
          <w:szCs w:val="24"/>
        </w:rPr>
        <w:t>[</w:t>
      </w:r>
      <w:r w:rsidRPr="13F44649" w:rsidR="021E1036">
        <w:rPr>
          <w:rFonts w:ascii="Arial" w:hAnsi="Arial" w:eastAsia="Arial" w:cs="Arial"/>
          <w:color w:val="000000" w:themeColor="text1" w:themeTint="FF" w:themeShade="FF"/>
          <w:sz w:val="24"/>
          <w:szCs w:val="24"/>
        </w:rPr>
        <w:t>1957</w:t>
      </w:r>
      <w:r w:rsidRPr="13F44649" w:rsidR="3663D1FD">
        <w:rPr>
          <w:rFonts w:ascii="Arial" w:hAnsi="Arial" w:eastAsia="Arial" w:cs="Arial"/>
          <w:color w:val="000000" w:themeColor="text1" w:themeTint="FF" w:themeShade="FF"/>
          <w:sz w:val="24"/>
          <w:szCs w:val="24"/>
        </w:rPr>
        <w:t>]</w:t>
      </w:r>
      <w:r w:rsidRPr="13F44649" w:rsidR="1F0E80FB">
        <w:rPr>
          <w:rFonts w:ascii="Arial" w:hAnsi="Arial" w:eastAsia="Arial" w:cs="Arial"/>
          <w:color w:val="000000" w:themeColor="text1" w:themeTint="FF" w:themeShade="FF"/>
          <w:sz w:val="24"/>
          <w:szCs w:val="24"/>
        </w:rPr>
        <w:t xml:space="preserve"> 1 QB 399 </w:t>
      </w:r>
    </w:p>
    <w:p w:rsidR="7D47B049" w:rsidP="14CAFE07" w:rsidRDefault="7D47B049" w14:paraId="7F0550C3" w14:textId="6B6D4E73">
      <w:pPr>
        <w:pStyle w:val="Normal"/>
        <w:jc w:val="both"/>
        <w:rPr>
          <w:rFonts w:ascii="Arial" w:hAnsi="Arial" w:eastAsia="Arial" w:cs="Arial"/>
          <w:color w:val="000000" w:themeColor="text1" w:themeTint="FF" w:themeShade="FF"/>
          <w:sz w:val="24"/>
          <w:szCs w:val="24"/>
        </w:rPr>
      </w:pPr>
      <w:r w:rsidRPr="13F44649" w:rsidR="7D47B049">
        <w:rPr>
          <w:rFonts w:ascii="Arial" w:hAnsi="Arial" w:eastAsia="Arial" w:cs="Arial"/>
          <w:color w:val="000000" w:themeColor="text1" w:themeTint="FF" w:themeShade="FF"/>
          <w:sz w:val="24"/>
          <w:szCs w:val="24"/>
        </w:rPr>
        <w:t xml:space="preserve">R V Savage </w:t>
      </w:r>
      <w:r w:rsidRPr="13F44649" w:rsidR="6CD7A911">
        <w:rPr>
          <w:rFonts w:ascii="Arial" w:hAnsi="Arial" w:eastAsia="Arial" w:cs="Arial"/>
          <w:color w:val="000000" w:themeColor="text1" w:themeTint="FF" w:themeShade="FF"/>
          <w:sz w:val="24"/>
          <w:szCs w:val="24"/>
        </w:rPr>
        <w:t>[</w:t>
      </w:r>
      <w:r w:rsidRPr="13F44649" w:rsidR="7D47B049">
        <w:rPr>
          <w:rFonts w:ascii="Arial" w:hAnsi="Arial" w:eastAsia="Arial" w:cs="Arial"/>
          <w:color w:val="000000" w:themeColor="text1" w:themeTint="FF" w:themeShade="FF"/>
          <w:sz w:val="24"/>
          <w:szCs w:val="24"/>
        </w:rPr>
        <w:t>1992</w:t>
      </w:r>
      <w:r w:rsidRPr="13F44649" w:rsidR="7BF70B40">
        <w:rPr>
          <w:rFonts w:ascii="Arial" w:hAnsi="Arial" w:eastAsia="Arial" w:cs="Arial"/>
          <w:color w:val="000000" w:themeColor="text1" w:themeTint="FF" w:themeShade="FF"/>
          <w:sz w:val="24"/>
          <w:szCs w:val="24"/>
        </w:rPr>
        <w:t>]</w:t>
      </w:r>
      <w:r w:rsidRPr="13F44649" w:rsidR="037D2F0A">
        <w:rPr>
          <w:rFonts w:ascii="Arial" w:hAnsi="Arial" w:eastAsia="Arial" w:cs="Arial"/>
          <w:color w:val="000000" w:themeColor="text1" w:themeTint="FF" w:themeShade="FF"/>
          <w:sz w:val="24"/>
          <w:szCs w:val="24"/>
        </w:rPr>
        <w:t xml:space="preserve"> 1 AC 699</w:t>
      </w:r>
    </w:p>
    <w:p w:rsidR="14CAFE07" w:rsidP="14CAFE07" w:rsidRDefault="14CAFE07" w14:paraId="76F570D9" w14:textId="220A549B">
      <w:pPr>
        <w:pStyle w:val="Normal"/>
        <w:jc w:val="both"/>
        <w:rPr>
          <w:rFonts w:ascii="Arial" w:hAnsi="Arial" w:eastAsia="Arial" w:cs="Arial"/>
          <w:sz w:val="24"/>
          <w:szCs w:val="24"/>
        </w:rPr>
      </w:pPr>
    </w:p>
    <w:p w:rsidR="482A1845" w:rsidP="335B2120" w:rsidRDefault="482A1845" w14:paraId="1812F05F" w14:textId="78CD9BD2">
      <w:pPr>
        <w:jc w:val="both"/>
        <w:rPr>
          <w:rFonts w:ascii="Arial" w:hAnsi="Arial" w:eastAsia="Arial" w:cs="Arial"/>
          <w:sz w:val="24"/>
          <w:szCs w:val="24"/>
          <w:u w:val="single"/>
        </w:rPr>
      </w:pPr>
      <w:r w:rsidRPr="25EE7C8F">
        <w:rPr>
          <w:rFonts w:ascii="Arial" w:hAnsi="Arial" w:eastAsia="Arial" w:cs="Arial"/>
          <w:sz w:val="24"/>
          <w:szCs w:val="24"/>
          <w:u w:val="single"/>
        </w:rPr>
        <w:t>Reference List</w:t>
      </w:r>
    </w:p>
    <w:p w:rsidR="482A1845" w:rsidP="25EE7C8F" w:rsidRDefault="4789B547" w14:paraId="2E1014F4" w14:textId="278AB1AB">
      <w:pPr>
        <w:rPr>
          <w:rFonts w:ascii="Arial" w:hAnsi="Arial" w:eastAsia="Arial" w:cs="Arial"/>
          <w:color w:val="000000" w:themeColor="text1"/>
          <w:sz w:val="24"/>
          <w:szCs w:val="24"/>
        </w:rPr>
      </w:pPr>
      <w:r w:rsidRPr="48EE2959" w:rsidR="4789B547">
        <w:rPr>
          <w:rFonts w:ascii="Arial" w:hAnsi="Arial" w:eastAsia="Arial" w:cs="Arial"/>
          <w:color w:val="000000" w:themeColor="text1" w:themeTint="FF" w:themeShade="FF"/>
          <w:sz w:val="24"/>
          <w:szCs w:val="24"/>
        </w:rPr>
        <w:t xml:space="preserve">BSB Solicitors (2023) </w:t>
      </w:r>
      <w:r w:rsidRPr="48EE2959" w:rsidR="4789B547">
        <w:rPr>
          <w:rFonts w:ascii="Arial" w:hAnsi="Arial" w:eastAsia="Arial" w:cs="Arial"/>
          <w:i w:val="1"/>
          <w:iCs w:val="1"/>
          <w:color w:val="000000" w:themeColor="text1" w:themeTint="FF" w:themeShade="FF"/>
          <w:sz w:val="24"/>
          <w:szCs w:val="24"/>
        </w:rPr>
        <w:t>Grevious Bodily Harm.</w:t>
      </w:r>
      <w:r w:rsidRPr="48EE2959" w:rsidR="4789B547">
        <w:rPr>
          <w:rFonts w:ascii="Arial" w:hAnsi="Arial" w:eastAsia="Arial" w:cs="Arial"/>
          <w:color w:val="000000" w:themeColor="text1" w:themeTint="FF" w:themeShade="FF"/>
          <w:sz w:val="24"/>
          <w:szCs w:val="24"/>
        </w:rPr>
        <w:t xml:space="preserve"> Available at: </w:t>
      </w:r>
      <w:hyperlink r:id="R1037804cc6134d26">
        <w:r w:rsidRPr="48EE2959" w:rsidR="4789B547">
          <w:rPr>
            <w:rStyle w:val="Hyperlink"/>
            <w:rFonts w:ascii="Arial" w:hAnsi="Arial" w:eastAsia="Arial" w:cs="Arial"/>
            <w:sz w:val="24"/>
            <w:szCs w:val="24"/>
          </w:rPr>
          <w:t>https://www.bsbsolicitors.co.uk/areas-of-law/grievous-bodily-harm/</w:t>
        </w:r>
      </w:hyperlink>
      <w:r w:rsidRPr="48EE2959" w:rsidR="4789B547">
        <w:rPr>
          <w:rFonts w:ascii="Arial" w:hAnsi="Arial" w:eastAsia="Arial" w:cs="Arial"/>
          <w:color w:val="000000" w:themeColor="text1" w:themeTint="FF" w:themeShade="FF"/>
          <w:sz w:val="24"/>
          <w:szCs w:val="24"/>
        </w:rPr>
        <w:t xml:space="preserve"> </w:t>
      </w:r>
      <w:r w:rsidRPr="48EE2959" w:rsidR="6963DCBE">
        <w:rPr>
          <w:rFonts w:ascii="Arial" w:hAnsi="Arial" w:eastAsia="Arial" w:cs="Arial"/>
          <w:color w:val="000000" w:themeColor="text1" w:themeTint="FF" w:themeShade="FF"/>
          <w:sz w:val="24"/>
          <w:szCs w:val="24"/>
        </w:rPr>
        <w:t>(Accessed</w:t>
      </w:r>
      <w:r w:rsidRPr="48EE2959" w:rsidR="4789B547">
        <w:rPr>
          <w:rFonts w:ascii="Arial" w:hAnsi="Arial" w:eastAsia="Arial" w:cs="Arial"/>
          <w:color w:val="000000" w:themeColor="text1" w:themeTint="FF" w:themeShade="FF"/>
          <w:sz w:val="24"/>
          <w:szCs w:val="24"/>
        </w:rPr>
        <w:t>: 13 December 2023).</w:t>
      </w:r>
    </w:p>
    <w:p w:rsidR="1FC84F9F" w:rsidP="14CAFE07" w:rsidRDefault="1FC84F9F" w14:paraId="026A1F0D" w14:textId="4CF36700">
      <w:pPr>
        <w:jc w:val="both"/>
        <w:rPr>
          <w:rFonts w:ascii="Arial" w:hAnsi="Arial" w:eastAsia="Arial" w:cs="Arial"/>
          <w:sz w:val="24"/>
          <w:szCs w:val="24"/>
        </w:rPr>
      </w:pPr>
      <w:r w:rsidRPr="14CAFE07" w:rsidR="482A1845">
        <w:rPr>
          <w:rFonts w:ascii="Arial" w:hAnsi="Arial" w:eastAsia="Arial" w:cs="Arial"/>
          <w:sz w:val="24"/>
          <w:szCs w:val="24"/>
        </w:rPr>
        <w:t>Crown Prosecution Service [CPS] (2022)</w:t>
      </w:r>
      <w:r w:rsidRPr="14CAFE07" w:rsidR="482A1845">
        <w:rPr>
          <w:rFonts w:ascii="Arial" w:hAnsi="Arial" w:eastAsia="Arial" w:cs="Arial"/>
          <w:i w:val="1"/>
          <w:iCs w:val="1"/>
          <w:sz w:val="24"/>
          <w:szCs w:val="24"/>
        </w:rPr>
        <w:t xml:space="preserve"> Offences against the person, incorporating the</w:t>
      </w:r>
      <w:r w:rsidRPr="14CAFE07" w:rsidR="1FE1EEBF">
        <w:rPr>
          <w:rFonts w:ascii="Arial" w:hAnsi="Arial" w:eastAsia="Arial" w:cs="Arial"/>
          <w:i w:val="1"/>
          <w:iCs w:val="1"/>
          <w:sz w:val="24"/>
          <w:szCs w:val="24"/>
        </w:rPr>
        <w:t xml:space="preserve"> </w:t>
      </w:r>
      <w:r w:rsidRPr="14CAFE07" w:rsidR="5B7C7FFA">
        <w:rPr>
          <w:rFonts w:ascii="Arial" w:hAnsi="Arial" w:eastAsia="Arial" w:cs="Arial"/>
          <w:i w:val="1"/>
          <w:iCs w:val="1"/>
          <w:sz w:val="24"/>
          <w:szCs w:val="24"/>
        </w:rPr>
        <w:t>Charging Standard</w:t>
      </w:r>
      <w:r w:rsidRPr="14CAFE07" w:rsidR="01EA96F5">
        <w:rPr>
          <w:rFonts w:ascii="Arial" w:hAnsi="Arial" w:eastAsia="Arial" w:cs="Arial"/>
          <w:i w:val="1"/>
          <w:iCs w:val="1"/>
          <w:sz w:val="24"/>
          <w:szCs w:val="24"/>
        </w:rPr>
        <w:t>.</w:t>
      </w:r>
      <w:r w:rsidRPr="14CAFE07" w:rsidR="195D02EA">
        <w:rPr>
          <w:rFonts w:ascii="Arial" w:hAnsi="Arial" w:eastAsia="Arial" w:cs="Arial"/>
          <w:sz w:val="24"/>
          <w:szCs w:val="24"/>
        </w:rPr>
        <w:t xml:space="preserve"> </w:t>
      </w:r>
      <w:r w:rsidRPr="14CAFE07" w:rsidR="01EA96F5">
        <w:rPr>
          <w:rFonts w:ascii="Arial" w:hAnsi="Arial" w:eastAsia="Arial" w:cs="Arial"/>
          <w:sz w:val="24"/>
          <w:szCs w:val="24"/>
        </w:rPr>
        <w:t>Available</w:t>
      </w:r>
      <w:r w:rsidRPr="14CAFE07" w:rsidR="01EA96F5">
        <w:rPr>
          <w:rFonts w:ascii="Arial" w:hAnsi="Arial" w:eastAsia="Arial" w:cs="Arial"/>
          <w:i w:val="1"/>
          <w:iCs w:val="1"/>
          <w:sz w:val="24"/>
          <w:szCs w:val="24"/>
        </w:rPr>
        <w:t xml:space="preserve"> </w:t>
      </w:r>
      <w:r w:rsidRPr="14CAFE07" w:rsidR="2B30BE3B">
        <w:rPr>
          <w:rFonts w:ascii="Arial" w:hAnsi="Arial" w:eastAsia="Arial" w:cs="Arial"/>
          <w:sz w:val="24"/>
          <w:szCs w:val="24"/>
        </w:rPr>
        <w:t>at</w:t>
      </w:r>
      <w:r w:rsidRPr="14CAFE07" w:rsidR="546FDCC5">
        <w:rPr>
          <w:rFonts w:ascii="Arial" w:hAnsi="Arial" w:eastAsia="Arial" w:cs="Arial"/>
          <w:sz w:val="24"/>
          <w:szCs w:val="24"/>
        </w:rPr>
        <w:t>:</w:t>
      </w:r>
      <w:r w:rsidRPr="14CAFE07" w:rsidR="7F899754">
        <w:rPr>
          <w:rFonts w:ascii="Arial" w:hAnsi="Arial" w:eastAsia="Arial" w:cs="Arial"/>
          <w:sz w:val="24"/>
          <w:szCs w:val="24"/>
        </w:rPr>
        <w:t xml:space="preserve"> </w:t>
      </w:r>
      <w:hyperlink w:anchor=":~:text=Assaults%20on%20people%20providing%20a%20public%20service,-Prosecutors%20should%20have&amp;text=Common%20assault%20or%20battery%20(section,wounding%20(section%2020%20OAPA%201861" r:id="Rd20b33c045a6484e">
        <w:r w:rsidRPr="14CAFE07" w:rsidR="367884FB">
          <w:rPr>
            <w:rStyle w:val="Hyperlink"/>
            <w:rFonts w:ascii="Arial" w:hAnsi="Arial" w:eastAsia="Arial" w:cs="Arial"/>
            <w:sz w:val="24"/>
            <w:szCs w:val="24"/>
          </w:rPr>
          <w:t>https://www.cps.gov.uk/legal-guidance/offences-against-person-incorporating-charging-standard#:~:text=Assaults%20on%20people%20providing%20a%20public%20service,-Prosecutors%20should%20have&amp;text=Common%20assault%20or%20battery%20(section,wounding%20(section%2020%20OAPA%201861</w:t>
        </w:r>
      </w:hyperlink>
      <w:r w:rsidRPr="14CAFE07" w:rsidR="367884FB">
        <w:rPr>
          <w:rFonts w:ascii="Arial" w:hAnsi="Arial" w:eastAsia="Arial" w:cs="Arial"/>
          <w:sz w:val="24"/>
          <w:szCs w:val="24"/>
        </w:rPr>
        <w:t>)</w:t>
      </w:r>
      <w:r w:rsidRPr="14CAFE07" w:rsidR="007F0413">
        <w:rPr>
          <w:rFonts w:ascii="Arial" w:hAnsi="Arial" w:eastAsia="Arial" w:cs="Arial"/>
          <w:sz w:val="24"/>
          <w:szCs w:val="24"/>
        </w:rPr>
        <w:t xml:space="preserve"> </w:t>
      </w:r>
      <w:r w:rsidRPr="14CAFE07" w:rsidR="367884FB">
        <w:rPr>
          <w:rFonts w:ascii="Arial" w:hAnsi="Arial" w:eastAsia="Arial" w:cs="Arial"/>
          <w:sz w:val="24"/>
          <w:szCs w:val="24"/>
        </w:rPr>
        <w:t>(</w:t>
      </w:r>
      <w:r w:rsidRPr="14CAFE07" w:rsidR="3CDF1B5F">
        <w:rPr>
          <w:rFonts w:ascii="Arial" w:hAnsi="Arial" w:eastAsia="Arial" w:cs="Arial"/>
          <w:sz w:val="24"/>
          <w:szCs w:val="24"/>
        </w:rPr>
        <w:t>Accessed:</w:t>
      </w:r>
      <w:r w:rsidRPr="14CAFE07" w:rsidR="367884FB">
        <w:rPr>
          <w:rFonts w:ascii="Arial" w:hAnsi="Arial" w:eastAsia="Arial" w:cs="Arial"/>
          <w:sz w:val="24"/>
          <w:szCs w:val="24"/>
        </w:rPr>
        <w:t xml:space="preserve"> 11 December 2023)</w:t>
      </w:r>
      <w:r w:rsidRPr="14CAFE07" w:rsidR="4345B1C3">
        <w:rPr>
          <w:rFonts w:ascii="Arial" w:hAnsi="Arial" w:eastAsia="Arial" w:cs="Arial"/>
          <w:sz w:val="24"/>
          <w:szCs w:val="24"/>
        </w:rPr>
        <w:t>.</w:t>
      </w:r>
    </w:p>
    <w:p w:rsidR="1DF60373" w:rsidP="13F44649" w:rsidRDefault="1DF60373" w14:paraId="66B0B9F6" w14:textId="630AE919">
      <w:pPr>
        <w:pStyle w:val="Normal"/>
        <w:jc w:val="both"/>
        <w:rPr>
          <w:rFonts w:ascii="Arial" w:hAnsi="Arial" w:eastAsia="Arial" w:cs="Arial"/>
          <w:i w:val="1"/>
          <w:iCs w:val="1"/>
          <w:sz w:val="24"/>
          <w:szCs w:val="24"/>
        </w:rPr>
      </w:pPr>
      <w:r w:rsidRPr="13F44649" w:rsidR="1DF60373">
        <w:rPr>
          <w:rFonts w:ascii="Arial" w:hAnsi="Arial" w:eastAsia="Arial" w:cs="Arial"/>
          <w:i w:val="0"/>
          <w:iCs w:val="0"/>
          <w:sz w:val="24"/>
          <w:szCs w:val="24"/>
        </w:rPr>
        <w:t xml:space="preserve">Keith, J and B, Rix </w:t>
      </w:r>
      <w:r w:rsidRPr="13F44649" w:rsidR="586D8619">
        <w:rPr>
          <w:rFonts w:ascii="Arial" w:hAnsi="Arial" w:eastAsia="Arial" w:cs="Arial"/>
          <w:i w:val="0"/>
          <w:iCs w:val="0"/>
          <w:sz w:val="24"/>
          <w:szCs w:val="24"/>
        </w:rPr>
        <w:t>(2018)</w:t>
      </w:r>
      <w:r w:rsidRPr="13F44649" w:rsidR="586D8619">
        <w:rPr>
          <w:rFonts w:ascii="Arial" w:hAnsi="Arial" w:eastAsia="Arial" w:cs="Arial"/>
          <w:i w:val="1"/>
          <w:iCs w:val="1"/>
          <w:sz w:val="24"/>
          <w:szCs w:val="24"/>
        </w:rPr>
        <w:t xml:space="preserve"> The common law defense of automatism: a q</w:t>
      </w:r>
      <w:r w:rsidRPr="13F44649" w:rsidR="3E268F16">
        <w:rPr>
          <w:rFonts w:ascii="Arial" w:hAnsi="Arial" w:eastAsia="Arial" w:cs="Arial"/>
          <w:i w:val="1"/>
          <w:iCs w:val="1"/>
          <w:sz w:val="24"/>
          <w:szCs w:val="24"/>
        </w:rPr>
        <w:t xml:space="preserve">uagmire for the psychiatrist. </w:t>
      </w:r>
      <w:r w:rsidRPr="13F44649" w:rsidR="3E268F16">
        <w:rPr>
          <w:rFonts w:ascii="Arial" w:hAnsi="Arial" w:eastAsia="Arial" w:cs="Arial"/>
          <w:i w:val="0"/>
          <w:iCs w:val="0"/>
          <w:sz w:val="24"/>
          <w:szCs w:val="24"/>
        </w:rPr>
        <w:t xml:space="preserve">Available at: </w:t>
      </w:r>
      <w:hyperlink r:id="R70c7e54ca3bc47ff">
        <w:r w:rsidRPr="13F44649" w:rsidR="6E4945C8">
          <w:rPr>
            <w:rStyle w:val="Hyperlink"/>
            <w:i w:val="0"/>
            <w:iCs w:val="0"/>
          </w:rPr>
          <w:t>https://www.cambridge.org/core/journals/bjpsych-advances/article/common-law-defence-of-automatism-a-quagmire-for-the-psychiatrist/26DFF42249B0C3B7D752DE230BF91C50</w:t>
        </w:r>
      </w:hyperlink>
      <w:r w:rsidRPr="13F44649" w:rsidR="6E4945C8">
        <w:rPr>
          <w:rFonts w:ascii="Arial" w:hAnsi="Arial" w:eastAsia="Arial" w:cs="Arial"/>
          <w:i w:val="0"/>
          <w:iCs w:val="0"/>
          <w:sz w:val="24"/>
          <w:szCs w:val="24"/>
        </w:rPr>
        <w:t xml:space="preserve">  ( Accessed</w:t>
      </w:r>
      <w:r w:rsidRPr="13F44649" w:rsidR="5C1DE6E0">
        <w:rPr>
          <w:rFonts w:ascii="Arial" w:hAnsi="Arial" w:eastAsia="Arial" w:cs="Arial"/>
          <w:i w:val="0"/>
          <w:iCs w:val="0"/>
          <w:sz w:val="24"/>
          <w:szCs w:val="24"/>
        </w:rPr>
        <w:t xml:space="preserve">: 17 April 2024). </w:t>
      </w:r>
    </w:p>
    <w:p w:rsidR="14CAFE07" w:rsidP="14CAFE07" w:rsidRDefault="14CAFE07" w14:paraId="4EF701D9" w14:textId="4F390F6D">
      <w:pPr>
        <w:pStyle w:val="Normal"/>
        <w:jc w:val="both"/>
        <w:rPr>
          <w:rFonts w:ascii="Arial" w:hAnsi="Arial" w:eastAsia="Arial" w:cs="Arial"/>
          <w:sz w:val="24"/>
          <w:szCs w:val="24"/>
        </w:rPr>
      </w:pPr>
    </w:p>
    <w:p w:rsidR="2476138A" w:rsidP="13F44649" w:rsidRDefault="2476138A" w14:paraId="178FF9D0" w14:textId="4B333749">
      <w:pPr>
        <w:pStyle w:val="Normal"/>
        <w:jc w:val="both"/>
        <w:rPr>
          <w:rFonts w:ascii="Arial" w:hAnsi="Arial" w:eastAsia="Arial" w:cs="Arial"/>
          <w:i w:val="1"/>
          <w:iCs w:val="1"/>
          <w:sz w:val="24"/>
          <w:szCs w:val="24"/>
        </w:rPr>
      </w:pPr>
      <w:r w:rsidRPr="13F44649" w:rsidR="2476138A">
        <w:rPr>
          <w:rFonts w:ascii="Arial" w:hAnsi="Arial" w:eastAsia="Arial" w:cs="Arial"/>
          <w:i w:val="0"/>
          <w:iCs w:val="0"/>
          <w:sz w:val="24"/>
          <w:szCs w:val="24"/>
        </w:rPr>
        <w:t>Lawprof</w:t>
      </w:r>
      <w:r w:rsidRPr="13F44649" w:rsidR="2476138A">
        <w:rPr>
          <w:rFonts w:ascii="Arial" w:hAnsi="Arial" w:eastAsia="Arial" w:cs="Arial"/>
          <w:i w:val="0"/>
          <w:iCs w:val="0"/>
          <w:sz w:val="24"/>
          <w:szCs w:val="24"/>
        </w:rPr>
        <w:t xml:space="preserve"> Team (</w:t>
      </w:r>
      <w:r w:rsidRPr="13F44649" w:rsidR="55B3FDC9">
        <w:rPr>
          <w:rFonts w:ascii="Arial" w:hAnsi="Arial" w:eastAsia="Arial" w:cs="Arial"/>
          <w:i w:val="0"/>
          <w:iCs w:val="0"/>
          <w:sz w:val="24"/>
          <w:szCs w:val="24"/>
        </w:rPr>
        <w:t>N.D.)</w:t>
      </w:r>
      <w:r w:rsidRPr="13F44649" w:rsidR="2476138A">
        <w:rPr>
          <w:rFonts w:ascii="Arial" w:hAnsi="Arial" w:eastAsia="Arial" w:cs="Arial"/>
          <w:i w:val="1"/>
          <w:iCs w:val="1"/>
          <w:sz w:val="24"/>
          <w:szCs w:val="24"/>
        </w:rPr>
        <w:t xml:space="preserve"> R V Kemp (1957) 1 QB 389.</w:t>
      </w:r>
      <w:r w:rsidRPr="13F44649" w:rsidR="4A89036F">
        <w:rPr>
          <w:rFonts w:ascii="Arial" w:hAnsi="Arial" w:eastAsia="Arial" w:cs="Arial"/>
          <w:i w:val="1"/>
          <w:iCs w:val="1"/>
          <w:sz w:val="24"/>
          <w:szCs w:val="24"/>
        </w:rPr>
        <w:t xml:space="preserve"> </w:t>
      </w:r>
      <w:r w:rsidRPr="13F44649" w:rsidR="4A89036F">
        <w:rPr>
          <w:rFonts w:ascii="Arial" w:hAnsi="Arial" w:eastAsia="Arial" w:cs="Arial"/>
          <w:i w:val="0"/>
          <w:iCs w:val="0"/>
          <w:sz w:val="24"/>
          <w:szCs w:val="24"/>
        </w:rPr>
        <w:t>Available at</w:t>
      </w:r>
      <w:r w:rsidRPr="13F44649" w:rsidR="4A89036F">
        <w:rPr>
          <w:rFonts w:ascii="Arial" w:hAnsi="Arial" w:eastAsia="Arial" w:cs="Arial"/>
          <w:i w:val="0"/>
          <w:iCs w:val="0"/>
          <w:sz w:val="24"/>
          <w:szCs w:val="24"/>
        </w:rPr>
        <w:t>:</w:t>
      </w:r>
      <w:r w:rsidRPr="13F44649" w:rsidR="4A89036F">
        <w:rPr>
          <w:rFonts w:ascii="Arial" w:hAnsi="Arial" w:eastAsia="Arial" w:cs="Arial"/>
          <w:i w:val="0"/>
          <w:iCs w:val="0"/>
          <w:sz w:val="24"/>
          <w:szCs w:val="24"/>
        </w:rPr>
        <w:t xml:space="preserve"> </w:t>
      </w:r>
      <w:hyperlink r:id="R3e685eee2634451a">
        <w:r w:rsidRPr="13F44649" w:rsidR="4A89036F">
          <w:rPr>
            <w:rStyle w:val="Hyperlink"/>
            <w:i w:val="0"/>
            <w:iCs w:val="0"/>
          </w:rPr>
          <w:t>https://lawprof.co/criminal-law/incapacity-cases/r-v-kemp-1957-1-qb-399/</w:t>
        </w:r>
      </w:hyperlink>
      <w:r w:rsidRPr="13F44649" w:rsidR="4A89036F">
        <w:rPr>
          <w:rFonts w:ascii="Arial" w:hAnsi="Arial" w:eastAsia="Arial" w:cs="Arial"/>
          <w:i w:val="0"/>
          <w:iCs w:val="0"/>
          <w:sz w:val="24"/>
          <w:szCs w:val="24"/>
        </w:rPr>
        <w:t xml:space="preserve"> ( Accessed: 17 April 2024). </w:t>
      </w:r>
    </w:p>
    <w:p w:rsidR="31C0B845" w:rsidP="14CAFE07" w:rsidRDefault="31C0B845" w14:paraId="52121606" w14:textId="300A8F6B">
      <w:pPr>
        <w:jc w:val="both"/>
        <w:rPr>
          <w:rFonts w:ascii="Arial" w:hAnsi="Arial" w:eastAsia="Arial" w:cs="Arial"/>
          <w:i w:val="1"/>
          <w:iCs w:val="1"/>
          <w:sz w:val="24"/>
          <w:szCs w:val="24"/>
        </w:rPr>
      </w:pPr>
    </w:p>
    <w:p w:rsidR="002F2799" w:rsidP="25EE7C8F" w:rsidRDefault="002F2799" w14:paraId="2C078E63" w14:textId="1DE2A2A4">
      <w:pPr>
        <w:rPr>
          <w:color w:val="000000" w:themeColor="text1"/>
          <w:sz w:val="24"/>
          <w:szCs w:val="24"/>
        </w:rPr>
      </w:pPr>
    </w:p>
    <w:sectPr w:rsidR="002F2799">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textHash int2:hashCode="BulncTbp2vwtWn" int2:id="njv3PmE4">
      <int2:state int2:type="AugLoop_Text_Critique" int2:value="Rejected"/>
    </int2:textHash>
    <int2:textHash int2:hashCode="KMFXXcHxF8SX0a" int2:id="l2lCXuU9">
      <int2:state int2:type="AugLoop_Text_Critique" int2:value="Rejected"/>
    </int2:textHash>
    <int2:textHash int2:hashCode="wNZtcQP2OLctw0" int2:id="N9dLAUKg">
      <int2:state int2:type="AugLoop_Text_Critique" int2:value="Rejected"/>
    </int2:textHash>
    <int2:bookmark int2:bookmarkName="_Int_WkWUIC3Y" int2:invalidationBookmarkName="" int2:hashCode="eDP2g4KiZ0neGP" int2:id="eAAg2uKJ">
      <int2:state int2:type="AugLoop_Text_Critique" int2:value="Rejected"/>
    </int2:bookmark>
    <int2:bookmark int2:bookmarkName="_Int_fy0V6ai4" int2:invalidationBookmarkName="" int2:hashCode="ZufCZb2xU1w6Sr" int2:id="sxuNGPdN">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7CB3348"/>
    <w:multiLevelType w:val="hybridMultilevel"/>
    <w:tmpl w:val="FFFFFFFF"/>
    <w:lvl w:ilvl="0" w:tplc="01F8D784">
      <w:start w:val="1"/>
      <w:numFmt w:val="bullet"/>
      <w:lvlText w:val=""/>
      <w:lvlJc w:val="left"/>
      <w:pPr>
        <w:ind w:left="720" w:hanging="360"/>
      </w:pPr>
      <w:rPr>
        <w:rFonts w:hint="default" w:ascii="Symbol" w:hAnsi="Symbol"/>
      </w:rPr>
    </w:lvl>
    <w:lvl w:ilvl="1" w:tplc="7160D5C0">
      <w:start w:val="1"/>
      <w:numFmt w:val="bullet"/>
      <w:lvlText w:val="o"/>
      <w:lvlJc w:val="left"/>
      <w:pPr>
        <w:ind w:left="1440" w:hanging="360"/>
      </w:pPr>
      <w:rPr>
        <w:rFonts w:hint="default" w:ascii="Courier New" w:hAnsi="Courier New"/>
      </w:rPr>
    </w:lvl>
    <w:lvl w:ilvl="2" w:tplc="B95A6048">
      <w:start w:val="1"/>
      <w:numFmt w:val="bullet"/>
      <w:lvlText w:val=""/>
      <w:lvlJc w:val="left"/>
      <w:pPr>
        <w:ind w:left="2160" w:hanging="360"/>
      </w:pPr>
      <w:rPr>
        <w:rFonts w:hint="default" w:ascii="Wingdings" w:hAnsi="Wingdings"/>
      </w:rPr>
    </w:lvl>
    <w:lvl w:ilvl="3" w:tplc="3F9C99D8">
      <w:start w:val="1"/>
      <w:numFmt w:val="bullet"/>
      <w:lvlText w:val=""/>
      <w:lvlJc w:val="left"/>
      <w:pPr>
        <w:ind w:left="2880" w:hanging="360"/>
      </w:pPr>
      <w:rPr>
        <w:rFonts w:hint="default" w:ascii="Symbol" w:hAnsi="Symbol"/>
      </w:rPr>
    </w:lvl>
    <w:lvl w:ilvl="4" w:tplc="75CA313A">
      <w:start w:val="1"/>
      <w:numFmt w:val="bullet"/>
      <w:lvlText w:val="o"/>
      <w:lvlJc w:val="left"/>
      <w:pPr>
        <w:ind w:left="3600" w:hanging="360"/>
      </w:pPr>
      <w:rPr>
        <w:rFonts w:hint="default" w:ascii="Courier New" w:hAnsi="Courier New"/>
      </w:rPr>
    </w:lvl>
    <w:lvl w:ilvl="5" w:tplc="C6A8D794">
      <w:start w:val="1"/>
      <w:numFmt w:val="bullet"/>
      <w:lvlText w:val=""/>
      <w:lvlJc w:val="left"/>
      <w:pPr>
        <w:ind w:left="4320" w:hanging="360"/>
      </w:pPr>
      <w:rPr>
        <w:rFonts w:hint="default" w:ascii="Wingdings" w:hAnsi="Wingdings"/>
      </w:rPr>
    </w:lvl>
    <w:lvl w:ilvl="6" w:tplc="DF6831AC">
      <w:start w:val="1"/>
      <w:numFmt w:val="bullet"/>
      <w:lvlText w:val=""/>
      <w:lvlJc w:val="left"/>
      <w:pPr>
        <w:ind w:left="5040" w:hanging="360"/>
      </w:pPr>
      <w:rPr>
        <w:rFonts w:hint="default" w:ascii="Symbol" w:hAnsi="Symbol"/>
      </w:rPr>
    </w:lvl>
    <w:lvl w:ilvl="7" w:tplc="E79CCCB6">
      <w:start w:val="1"/>
      <w:numFmt w:val="bullet"/>
      <w:lvlText w:val="o"/>
      <w:lvlJc w:val="left"/>
      <w:pPr>
        <w:ind w:left="5760" w:hanging="360"/>
      </w:pPr>
      <w:rPr>
        <w:rFonts w:hint="default" w:ascii="Courier New" w:hAnsi="Courier New"/>
      </w:rPr>
    </w:lvl>
    <w:lvl w:ilvl="8" w:tplc="18E09A10">
      <w:start w:val="1"/>
      <w:numFmt w:val="bullet"/>
      <w:lvlText w:val=""/>
      <w:lvlJc w:val="left"/>
      <w:pPr>
        <w:ind w:left="6480" w:hanging="360"/>
      </w:pPr>
      <w:rPr>
        <w:rFonts w:hint="default" w:ascii="Wingdings" w:hAnsi="Wingdings"/>
      </w:rPr>
    </w:lvl>
  </w:abstractNum>
  <w:num w:numId="1" w16cid:durableId="163401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B02F15"/>
    <w:rsid w:val="002F2799"/>
    <w:rsid w:val="00361BD0"/>
    <w:rsid w:val="004A0B91"/>
    <w:rsid w:val="004A3C2F"/>
    <w:rsid w:val="006999DE"/>
    <w:rsid w:val="007AE10C"/>
    <w:rsid w:val="007BD90E"/>
    <w:rsid w:val="007F0413"/>
    <w:rsid w:val="0091AC3E"/>
    <w:rsid w:val="00952E50"/>
    <w:rsid w:val="00B454BD"/>
    <w:rsid w:val="00CB688A"/>
    <w:rsid w:val="00D60AFE"/>
    <w:rsid w:val="00E73023"/>
    <w:rsid w:val="01535336"/>
    <w:rsid w:val="019BBFFF"/>
    <w:rsid w:val="01EA96F5"/>
    <w:rsid w:val="020F5E69"/>
    <w:rsid w:val="0218E8C4"/>
    <w:rsid w:val="021DD652"/>
    <w:rsid w:val="021E1036"/>
    <w:rsid w:val="0250251E"/>
    <w:rsid w:val="026A67DA"/>
    <w:rsid w:val="02C1C8AD"/>
    <w:rsid w:val="02CEA120"/>
    <w:rsid w:val="0302F79A"/>
    <w:rsid w:val="0312F09D"/>
    <w:rsid w:val="032E62A7"/>
    <w:rsid w:val="033FB045"/>
    <w:rsid w:val="036106B0"/>
    <w:rsid w:val="037D2F0A"/>
    <w:rsid w:val="03A66462"/>
    <w:rsid w:val="03AB51CD"/>
    <w:rsid w:val="03B281CE"/>
    <w:rsid w:val="03D687D4"/>
    <w:rsid w:val="03E13F23"/>
    <w:rsid w:val="03EBF57F"/>
    <w:rsid w:val="040D79A6"/>
    <w:rsid w:val="041C5D6A"/>
    <w:rsid w:val="041DA9D1"/>
    <w:rsid w:val="04859F9E"/>
    <w:rsid w:val="049B0671"/>
    <w:rsid w:val="04D94087"/>
    <w:rsid w:val="04E3AE9B"/>
    <w:rsid w:val="04EF9E0E"/>
    <w:rsid w:val="0514846E"/>
    <w:rsid w:val="05181C8D"/>
    <w:rsid w:val="0524DEBC"/>
    <w:rsid w:val="054E522F"/>
    <w:rsid w:val="0554794D"/>
    <w:rsid w:val="06216FFF"/>
    <w:rsid w:val="064514CC"/>
    <w:rsid w:val="0662F739"/>
    <w:rsid w:val="06F049AE"/>
    <w:rsid w:val="07197D1C"/>
    <w:rsid w:val="073E2C64"/>
    <w:rsid w:val="07462C30"/>
    <w:rsid w:val="0747793B"/>
    <w:rsid w:val="07AAC75A"/>
    <w:rsid w:val="07FAD8C6"/>
    <w:rsid w:val="07FEC79A"/>
    <w:rsid w:val="08016FFE"/>
    <w:rsid w:val="08378E39"/>
    <w:rsid w:val="084F07A0"/>
    <w:rsid w:val="085D40BA"/>
    <w:rsid w:val="086A6EDD"/>
    <w:rsid w:val="08870D8E"/>
    <w:rsid w:val="08985152"/>
    <w:rsid w:val="09618589"/>
    <w:rsid w:val="0990B4FA"/>
    <w:rsid w:val="0996A927"/>
    <w:rsid w:val="09E8FDA8"/>
    <w:rsid w:val="0A8001B0"/>
    <w:rsid w:val="0A9AB998"/>
    <w:rsid w:val="0B25D0E3"/>
    <w:rsid w:val="0B39748C"/>
    <w:rsid w:val="0B504A9E"/>
    <w:rsid w:val="0B529CE9"/>
    <w:rsid w:val="0B5D2B42"/>
    <w:rsid w:val="0BCD5DB9"/>
    <w:rsid w:val="0C2ABD35"/>
    <w:rsid w:val="0C371683"/>
    <w:rsid w:val="0C3DF7F3"/>
    <w:rsid w:val="0C6DA179"/>
    <w:rsid w:val="0C799087"/>
    <w:rsid w:val="0C90B183"/>
    <w:rsid w:val="0CAF0629"/>
    <w:rsid w:val="0CD544ED"/>
    <w:rsid w:val="0D0B799D"/>
    <w:rsid w:val="0D37BFE4"/>
    <w:rsid w:val="0D47F086"/>
    <w:rsid w:val="0D851EF0"/>
    <w:rsid w:val="0D92D67A"/>
    <w:rsid w:val="0DB93756"/>
    <w:rsid w:val="0DBE24C8"/>
    <w:rsid w:val="0DCB313A"/>
    <w:rsid w:val="0E0A6674"/>
    <w:rsid w:val="0E0B0855"/>
    <w:rsid w:val="0E0B5DC1"/>
    <w:rsid w:val="0E225399"/>
    <w:rsid w:val="0E29CCC7"/>
    <w:rsid w:val="0E50E0FD"/>
    <w:rsid w:val="0E9CB8DB"/>
    <w:rsid w:val="0EEE5830"/>
    <w:rsid w:val="0F051BB1"/>
    <w:rsid w:val="0F0AF7F3"/>
    <w:rsid w:val="0F373B2E"/>
    <w:rsid w:val="0F7136B1"/>
    <w:rsid w:val="0F86DEB0"/>
    <w:rsid w:val="0F8D0E78"/>
    <w:rsid w:val="0FBE23FA"/>
    <w:rsid w:val="0FDB6873"/>
    <w:rsid w:val="0FDCA6D4"/>
    <w:rsid w:val="0FE8F768"/>
    <w:rsid w:val="10778107"/>
    <w:rsid w:val="10811175"/>
    <w:rsid w:val="109104D6"/>
    <w:rsid w:val="10F4332A"/>
    <w:rsid w:val="10F51829"/>
    <w:rsid w:val="11014FFC"/>
    <w:rsid w:val="111CCFF4"/>
    <w:rsid w:val="1122AF11"/>
    <w:rsid w:val="113D5FA3"/>
    <w:rsid w:val="1141129C"/>
    <w:rsid w:val="1142FE83"/>
    <w:rsid w:val="11536F11"/>
    <w:rsid w:val="11766139"/>
    <w:rsid w:val="117738D4"/>
    <w:rsid w:val="11935D45"/>
    <w:rsid w:val="11A84425"/>
    <w:rsid w:val="11B7397B"/>
    <w:rsid w:val="11C8E780"/>
    <w:rsid w:val="11D53D93"/>
    <w:rsid w:val="11E95625"/>
    <w:rsid w:val="12135168"/>
    <w:rsid w:val="1267F07C"/>
    <w:rsid w:val="12B8A055"/>
    <w:rsid w:val="12C4AF3A"/>
    <w:rsid w:val="12DD51F7"/>
    <w:rsid w:val="12DECEE4"/>
    <w:rsid w:val="12DF450B"/>
    <w:rsid w:val="1307E08D"/>
    <w:rsid w:val="130B4646"/>
    <w:rsid w:val="132E592B"/>
    <w:rsid w:val="138B760C"/>
    <w:rsid w:val="13A0CB0B"/>
    <w:rsid w:val="13AE86EA"/>
    <w:rsid w:val="13AF21C9"/>
    <w:rsid w:val="13F44649"/>
    <w:rsid w:val="13FF6F28"/>
    <w:rsid w:val="141F8FD2"/>
    <w:rsid w:val="1431F938"/>
    <w:rsid w:val="143463CA"/>
    <w:rsid w:val="14607F9B"/>
    <w:rsid w:val="148A465A"/>
    <w:rsid w:val="1491951D"/>
    <w:rsid w:val="14A716A7"/>
    <w:rsid w:val="14BA0B60"/>
    <w:rsid w:val="14CAFE07"/>
    <w:rsid w:val="14D333BD"/>
    <w:rsid w:val="14D4D68D"/>
    <w:rsid w:val="14E056D2"/>
    <w:rsid w:val="151BFA10"/>
    <w:rsid w:val="154AF22A"/>
    <w:rsid w:val="15912656"/>
    <w:rsid w:val="15AD0D37"/>
    <w:rsid w:val="15AFF68C"/>
    <w:rsid w:val="15C3EBA0"/>
    <w:rsid w:val="15DD98F4"/>
    <w:rsid w:val="16152297"/>
    <w:rsid w:val="1615A21A"/>
    <w:rsid w:val="16400F51"/>
    <w:rsid w:val="1642E708"/>
    <w:rsid w:val="165C0F65"/>
    <w:rsid w:val="165F83ED"/>
    <w:rsid w:val="1663261C"/>
    <w:rsid w:val="16776B4C"/>
    <w:rsid w:val="168414B9"/>
    <w:rsid w:val="1687BC88"/>
    <w:rsid w:val="1698115E"/>
    <w:rsid w:val="16B363B7"/>
    <w:rsid w:val="16D219E8"/>
    <w:rsid w:val="16D3D5CF"/>
    <w:rsid w:val="16DB6CB1"/>
    <w:rsid w:val="16DF0ABA"/>
    <w:rsid w:val="16E8943C"/>
    <w:rsid w:val="171D5707"/>
    <w:rsid w:val="17323227"/>
    <w:rsid w:val="1732692E"/>
    <w:rsid w:val="177EA819"/>
    <w:rsid w:val="17DEB769"/>
    <w:rsid w:val="183F0990"/>
    <w:rsid w:val="1880F02B"/>
    <w:rsid w:val="18823C92"/>
    <w:rsid w:val="18CE0288"/>
    <w:rsid w:val="18F7E146"/>
    <w:rsid w:val="191A787A"/>
    <w:rsid w:val="191B6FF4"/>
    <w:rsid w:val="192FB90B"/>
    <w:rsid w:val="195D02EA"/>
    <w:rsid w:val="195E80F6"/>
    <w:rsid w:val="197A87CA"/>
    <w:rsid w:val="19BA7006"/>
    <w:rsid w:val="19BBB57B"/>
    <w:rsid w:val="19C90E26"/>
    <w:rsid w:val="19F89CC7"/>
    <w:rsid w:val="1A1E634D"/>
    <w:rsid w:val="1A250126"/>
    <w:rsid w:val="1A2730F9"/>
    <w:rsid w:val="1A92321D"/>
    <w:rsid w:val="1A941544"/>
    <w:rsid w:val="1A945D76"/>
    <w:rsid w:val="1B0BB8C9"/>
    <w:rsid w:val="1B212ADA"/>
    <w:rsid w:val="1B255C11"/>
    <w:rsid w:val="1B5785DC"/>
    <w:rsid w:val="1B5FDF48"/>
    <w:rsid w:val="1B647A86"/>
    <w:rsid w:val="1BB8F18A"/>
    <w:rsid w:val="1BD11A1B"/>
    <w:rsid w:val="1BD1CB7F"/>
    <w:rsid w:val="1BFC2D0B"/>
    <w:rsid w:val="1C0E8AB4"/>
    <w:rsid w:val="1C17EED8"/>
    <w:rsid w:val="1C3D1D0D"/>
    <w:rsid w:val="1C479A49"/>
    <w:rsid w:val="1C57C12E"/>
    <w:rsid w:val="1C5C1BA6"/>
    <w:rsid w:val="1C8039A7"/>
    <w:rsid w:val="1C8CE0BE"/>
    <w:rsid w:val="1CA6D54D"/>
    <w:rsid w:val="1CB2288C"/>
    <w:rsid w:val="1CCF5437"/>
    <w:rsid w:val="1CD267A0"/>
    <w:rsid w:val="1CE24844"/>
    <w:rsid w:val="1CF3563D"/>
    <w:rsid w:val="1D061770"/>
    <w:rsid w:val="1D3C99BB"/>
    <w:rsid w:val="1D46397B"/>
    <w:rsid w:val="1D4C03CF"/>
    <w:rsid w:val="1D50A838"/>
    <w:rsid w:val="1D56C79A"/>
    <w:rsid w:val="1D6D9BE0"/>
    <w:rsid w:val="1DC2F71D"/>
    <w:rsid w:val="1DF13471"/>
    <w:rsid w:val="1DF60373"/>
    <w:rsid w:val="1E6B2498"/>
    <w:rsid w:val="1E6E3801"/>
    <w:rsid w:val="1E97800A"/>
    <w:rsid w:val="1E9C1B48"/>
    <w:rsid w:val="1EAD2F3A"/>
    <w:rsid w:val="1F045CC6"/>
    <w:rsid w:val="1F0E80FB"/>
    <w:rsid w:val="1F21EF7B"/>
    <w:rsid w:val="1F2CE9C9"/>
    <w:rsid w:val="1F5DC1EF"/>
    <w:rsid w:val="1F754561"/>
    <w:rsid w:val="1F855735"/>
    <w:rsid w:val="1F8C67C5"/>
    <w:rsid w:val="1F916C60"/>
    <w:rsid w:val="1FB790F2"/>
    <w:rsid w:val="1FC3994E"/>
    <w:rsid w:val="1FC4EA06"/>
    <w:rsid w:val="1FC84F9F"/>
    <w:rsid w:val="1FDA0006"/>
    <w:rsid w:val="1FE1EEBF"/>
    <w:rsid w:val="1FE9C94E"/>
    <w:rsid w:val="200A0862"/>
    <w:rsid w:val="200E79D6"/>
    <w:rsid w:val="202684F1"/>
    <w:rsid w:val="202A85A3"/>
    <w:rsid w:val="2033506B"/>
    <w:rsid w:val="20389451"/>
    <w:rsid w:val="206948D3"/>
    <w:rsid w:val="210108FF"/>
    <w:rsid w:val="2109045C"/>
    <w:rsid w:val="21137961"/>
    <w:rsid w:val="211B0B6C"/>
    <w:rsid w:val="214E07A4"/>
    <w:rsid w:val="217C1634"/>
    <w:rsid w:val="21988E68"/>
    <w:rsid w:val="21A2C55A"/>
    <w:rsid w:val="21A5D8C3"/>
    <w:rsid w:val="21F199FB"/>
    <w:rsid w:val="2215FF7E"/>
    <w:rsid w:val="222D2701"/>
    <w:rsid w:val="225A9F49"/>
    <w:rsid w:val="22BAF639"/>
    <w:rsid w:val="2305633C"/>
    <w:rsid w:val="230D2708"/>
    <w:rsid w:val="231425D7"/>
    <w:rsid w:val="231D9397"/>
    <w:rsid w:val="23216A10"/>
    <w:rsid w:val="23233CF9"/>
    <w:rsid w:val="2349E742"/>
    <w:rsid w:val="234DFF92"/>
    <w:rsid w:val="236297C1"/>
    <w:rsid w:val="2368D4F8"/>
    <w:rsid w:val="237744A4"/>
    <w:rsid w:val="23AFF93B"/>
    <w:rsid w:val="23B73E9C"/>
    <w:rsid w:val="23ED3DAC"/>
    <w:rsid w:val="243F44E4"/>
    <w:rsid w:val="24542ECF"/>
    <w:rsid w:val="245FE168"/>
    <w:rsid w:val="246B7981"/>
    <w:rsid w:val="2476138A"/>
    <w:rsid w:val="24782099"/>
    <w:rsid w:val="2496C4AE"/>
    <w:rsid w:val="24E03878"/>
    <w:rsid w:val="24F466C8"/>
    <w:rsid w:val="24FE6822"/>
    <w:rsid w:val="250BC173"/>
    <w:rsid w:val="2529D471"/>
    <w:rsid w:val="253A0410"/>
    <w:rsid w:val="253B1622"/>
    <w:rsid w:val="25B02F15"/>
    <w:rsid w:val="25B6D4F4"/>
    <w:rsid w:val="25C09EAE"/>
    <w:rsid w:val="25EE7C8F"/>
    <w:rsid w:val="260DEDE8"/>
    <w:rsid w:val="262E63C5"/>
    <w:rsid w:val="263D03FE"/>
    <w:rsid w:val="2645B3C6"/>
    <w:rsid w:val="265053BC"/>
    <w:rsid w:val="26553459"/>
    <w:rsid w:val="26E36D41"/>
    <w:rsid w:val="26FCBFC4"/>
    <w:rsid w:val="27360E2A"/>
    <w:rsid w:val="2742E87C"/>
    <w:rsid w:val="2745A682"/>
    <w:rsid w:val="2745DBFD"/>
    <w:rsid w:val="274A20C9"/>
    <w:rsid w:val="274FAAD5"/>
    <w:rsid w:val="276A5435"/>
    <w:rsid w:val="276F0834"/>
    <w:rsid w:val="27805D74"/>
    <w:rsid w:val="27B18F22"/>
    <w:rsid w:val="27CEBFF8"/>
    <w:rsid w:val="27D780EB"/>
    <w:rsid w:val="27D8D45F"/>
    <w:rsid w:val="27F1757A"/>
    <w:rsid w:val="28001725"/>
    <w:rsid w:val="28186E79"/>
    <w:rsid w:val="281F8307"/>
    <w:rsid w:val="283035A8"/>
    <w:rsid w:val="283608E4"/>
    <w:rsid w:val="287392A7"/>
    <w:rsid w:val="288B990D"/>
    <w:rsid w:val="28A2FE67"/>
    <w:rsid w:val="28B2FC93"/>
    <w:rsid w:val="28C71AC3"/>
    <w:rsid w:val="28E176E3"/>
    <w:rsid w:val="28E51BA0"/>
    <w:rsid w:val="28F1F75D"/>
    <w:rsid w:val="28F35D29"/>
    <w:rsid w:val="28F9EC91"/>
    <w:rsid w:val="2911565E"/>
    <w:rsid w:val="29353D77"/>
    <w:rsid w:val="295408C3"/>
    <w:rsid w:val="297B9A44"/>
    <w:rsid w:val="29BD4116"/>
    <w:rsid w:val="29BE8EC1"/>
    <w:rsid w:val="2A076E43"/>
    <w:rsid w:val="2A0FBDCF"/>
    <w:rsid w:val="2A3FB620"/>
    <w:rsid w:val="2A88BEF6"/>
    <w:rsid w:val="2AC93E8F"/>
    <w:rsid w:val="2B107521"/>
    <w:rsid w:val="2B176AA5"/>
    <w:rsid w:val="2B29163C"/>
    <w:rsid w:val="2B30BE3B"/>
    <w:rsid w:val="2B37B7E7"/>
    <w:rsid w:val="2B760312"/>
    <w:rsid w:val="2B8372AE"/>
    <w:rsid w:val="2BC8952B"/>
    <w:rsid w:val="2BF92878"/>
    <w:rsid w:val="2C5F0436"/>
    <w:rsid w:val="2CB1749E"/>
    <w:rsid w:val="2CD278EF"/>
    <w:rsid w:val="2CD38848"/>
    <w:rsid w:val="2CEBDF9C"/>
    <w:rsid w:val="2D097A07"/>
    <w:rsid w:val="2D3AA596"/>
    <w:rsid w:val="2D46AF81"/>
    <w:rsid w:val="2D5BAECF"/>
    <w:rsid w:val="2D8002B5"/>
    <w:rsid w:val="2D8DE2FF"/>
    <w:rsid w:val="2D94F8D9"/>
    <w:rsid w:val="2DBF83D1"/>
    <w:rsid w:val="2DE4149D"/>
    <w:rsid w:val="2DE6F3D8"/>
    <w:rsid w:val="2DE80339"/>
    <w:rsid w:val="2DEC6E09"/>
    <w:rsid w:val="2DF29516"/>
    <w:rsid w:val="2DF57DED"/>
    <w:rsid w:val="2E040FE3"/>
    <w:rsid w:val="2E1A35D4"/>
    <w:rsid w:val="2E2910F1"/>
    <w:rsid w:val="2E5B5E5D"/>
    <w:rsid w:val="2E60B6FE"/>
    <w:rsid w:val="2E6F58A9"/>
    <w:rsid w:val="2E78238B"/>
    <w:rsid w:val="2E87AFFD"/>
    <w:rsid w:val="2E906621"/>
    <w:rsid w:val="2EA54A68"/>
    <w:rsid w:val="2EBA2C98"/>
    <w:rsid w:val="2EF8A7C6"/>
    <w:rsid w:val="2EFC6741"/>
    <w:rsid w:val="2F149843"/>
    <w:rsid w:val="2F444ACD"/>
    <w:rsid w:val="2F50B867"/>
    <w:rsid w:val="2F6E7F90"/>
    <w:rsid w:val="2F83E135"/>
    <w:rsid w:val="2FA39AD5"/>
    <w:rsid w:val="2FC3D5D2"/>
    <w:rsid w:val="2FEADBC8"/>
    <w:rsid w:val="300051E7"/>
    <w:rsid w:val="301D844B"/>
    <w:rsid w:val="304C518E"/>
    <w:rsid w:val="30615AD0"/>
    <w:rsid w:val="306C7100"/>
    <w:rsid w:val="30F3B845"/>
    <w:rsid w:val="30FAAD10"/>
    <w:rsid w:val="30FE9BB4"/>
    <w:rsid w:val="3108656E"/>
    <w:rsid w:val="31240ECB"/>
    <w:rsid w:val="314BCA5F"/>
    <w:rsid w:val="3186AC29"/>
    <w:rsid w:val="319A2A93"/>
    <w:rsid w:val="31BF50BF"/>
    <w:rsid w:val="31C0B845"/>
    <w:rsid w:val="31E03C47"/>
    <w:rsid w:val="31F1CD5A"/>
    <w:rsid w:val="3216B892"/>
    <w:rsid w:val="32204B29"/>
    <w:rsid w:val="3223EEA0"/>
    <w:rsid w:val="322B3401"/>
    <w:rsid w:val="325A0ED8"/>
    <w:rsid w:val="328D1394"/>
    <w:rsid w:val="329F81BB"/>
    <w:rsid w:val="32C4847D"/>
    <w:rsid w:val="32D3B9E8"/>
    <w:rsid w:val="331150AE"/>
    <w:rsid w:val="335B2120"/>
    <w:rsid w:val="335F54A3"/>
    <w:rsid w:val="336C7560"/>
    <w:rsid w:val="3386823C"/>
    <w:rsid w:val="338726A0"/>
    <w:rsid w:val="33AFBC96"/>
    <w:rsid w:val="33B991DA"/>
    <w:rsid w:val="33DDBD11"/>
    <w:rsid w:val="340DC7E2"/>
    <w:rsid w:val="3424298A"/>
    <w:rsid w:val="343E92C7"/>
    <w:rsid w:val="345294E1"/>
    <w:rsid w:val="346B48F4"/>
    <w:rsid w:val="34E385A6"/>
    <w:rsid w:val="34F8776C"/>
    <w:rsid w:val="34FA529D"/>
    <w:rsid w:val="350B593F"/>
    <w:rsid w:val="35662353"/>
    <w:rsid w:val="3569C825"/>
    <w:rsid w:val="357D292D"/>
    <w:rsid w:val="3591AF9A"/>
    <w:rsid w:val="35E145D2"/>
    <w:rsid w:val="35E51627"/>
    <w:rsid w:val="3617CFE9"/>
    <w:rsid w:val="3637291A"/>
    <w:rsid w:val="36528167"/>
    <w:rsid w:val="365A1D4C"/>
    <w:rsid w:val="3663D1FD"/>
    <w:rsid w:val="3664C9F6"/>
    <w:rsid w:val="366717C4"/>
    <w:rsid w:val="367847F5"/>
    <w:rsid w:val="367884FB"/>
    <w:rsid w:val="36BAF264"/>
    <w:rsid w:val="36C61292"/>
    <w:rsid w:val="36EF3910"/>
    <w:rsid w:val="3708CA7E"/>
    <w:rsid w:val="37536926"/>
    <w:rsid w:val="375CBDEB"/>
    <w:rsid w:val="377EC386"/>
    <w:rsid w:val="3781E556"/>
    <w:rsid w:val="37D009A0"/>
    <w:rsid w:val="37F25968"/>
    <w:rsid w:val="37F5EDAD"/>
    <w:rsid w:val="380B0B23"/>
    <w:rsid w:val="380CBF69"/>
    <w:rsid w:val="38124C3E"/>
    <w:rsid w:val="38144D71"/>
    <w:rsid w:val="38406935"/>
    <w:rsid w:val="38610EDE"/>
    <w:rsid w:val="3861E2F3"/>
    <w:rsid w:val="3877D0A9"/>
    <w:rsid w:val="3891CA65"/>
    <w:rsid w:val="3933BBEE"/>
    <w:rsid w:val="396F61F7"/>
    <w:rsid w:val="39AEBCE4"/>
    <w:rsid w:val="39BBBC55"/>
    <w:rsid w:val="39BBFBB8"/>
    <w:rsid w:val="39BE644C"/>
    <w:rsid w:val="39DB63BC"/>
    <w:rsid w:val="39FDB354"/>
    <w:rsid w:val="3A3B8E10"/>
    <w:rsid w:val="3A73D5F0"/>
    <w:rsid w:val="3ACAF111"/>
    <w:rsid w:val="3ACF85DC"/>
    <w:rsid w:val="3ADB882C"/>
    <w:rsid w:val="3B0E35B0"/>
    <w:rsid w:val="3B37CDCD"/>
    <w:rsid w:val="3B480002"/>
    <w:rsid w:val="3B573E68"/>
    <w:rsid w:val="3B92802A"/>
    <w:rsid w:val="3BBD45F2"/>
    <w:rsid w:val="3BC04C9F"/>
    <w:rsid w:val="3BC2A389"/>
    <w:rsid w:val="3BD281EA"/>
    <w:rsid w:val="3BDE90CF"/>
    <w:rsid w:val="3BE4B32F"/>
    <w:rsid w:val="3C058752"/>
    <w:rsid w:val="3C24510C"/>
    <w:rsid w:val="3C497A78"/>
    <w:rsid w:val="3C569FD4"/>
    <w:rsid w:val="3C7FE9CF"/>
    <w:rsid w:val="3CDF1B5F"/>
    <w:rsid w:val="3D355416"/>
    <w:rsid w:val="3D4939DA"/>
    <w:rsid w:val="3D6AD4B5"/>
    <w:rsid w:val="3D6E524B"/>
    <w:rsid w:val="3D6F374C"/>
    <w:rsid w:val="3D8FD5AB"/>
    <w:rsid w:val="3D90DE45"/>
    <w:rsid w:val="3D9A3037"/>
    <w:rsid w:val="3DA4F168"/>
    <w:rsid w:val="3DB5343D"/>
    <w:rsid w:val="3E0291D3"/>
    <w:rsid w:val="3E268F16"/>
    <w:rsid w:val="3E662733"/>
    <w:rsid w:val="3ED12477"/>
    <w:rsid w:val="3EF7820E"/>
    <w:rsid w:val="3F122E3B"/>
    <w:rsid w:val="3F474713"/>
    <w:rsid w:val="3F4F7D1B"/>
    <w:rsid w:val="3F51755E"/>
    <w:rsid w:val="3F74A8B7"/>
    <w:rsid w:val="3F8590C9"/>
    <w:rsid w:val="3F9608C8"/>
    <w:rsid w:val="3FBF14C0"/>
    <w:rsid w:val="3FEAD954"/>
    <w:rsid w:val="4050CBD4"/>
    <w:rsid w:val="40A746BE"/>
    <w:rsid w:val="40DC922A"/>
    <w:rsid w:val="40F37AD7"/>
    <w:rsid w:val="40FC4C11"/>
    <w:rsid w:val="410F4D0B"/>
    <w:rsid w:val="41414846"/>
    <w:rsid w:val="414A361B"/>
    <w:rsid w:val="41574212"/>
    <w:rsid w:val="415781C0"/>
    <w:rsid w:val="416401D2"/>
    <w:rsid w:val="4166E27E"/>
    <w:rsid w:val="41674956"/>
    <w:rsid w:val="416837C9"/>
    <w:rsid w:val="416E9C6E"/>
    <w:rsid w:val="418A946A"/>
    <w:rsid w:val="419A4A01"/>
    <w:rsid w:val="419B3417"/>
    <w:rsid w:val="41BD57FB"/>
    <w:rsid w:val="41D53BC3"/>
    <w:rsid w:val="41F3B674"/>
    <w:rsid w:val="4290134B"/>
    <w:rsid w:val="42BD8AC5"/>
    <w:rsid w:val="42D5C0B9"/>
    <w:rsid w:val="42DBC1D6"/>
    <w:rsid w:val="42FE8CF0"/>
    <w:rsid w:val="4317D49B"/>
    <w:rsid w:val="431E95B5"/>
    <w:rsid w:val="4345B1C3"/>
    <w:rsid w:val="43C582A8"/>
    <w:rsid w:val="43C5FCAB"/>
    <w:rsid w:val="43C73DEA"/>
    <w:rsid w:val="43CEDDCA"/>
    <w:rsid w:val="43DE6557"/>
    <w:rsid w:val="43E9A2B4"/>
    <w:rsid w:val="43EFC59C"/>
    <w:rsid w:val="43F6BE31"/>
    <w:rsid w:val="4413BEB4"/>
    <w:rsid w:val="4424D20B"/>
    <w:rsid w:val="443316D0"/>
    <w:rsid w:val="443D0B90"/>
    <w:rsid w:val="44DA11F3"/>
    <w:rsid w:val="44EBAD14"/>
    <w:rsid w:val="4514E7EA"/>
    <w:rsid w:val="45363050"/>
    <w:rsid w:val="4551B1AA"/>
    <w:rsid w:val="4567F6B0"/>
    <w:rsid w:val="4568B4A1"/>
    <w:rsid w:val="458614F6"/>
    <w:rsid w:val="4586EC4B"/>
    <w:rsid w:val="459EB4F2"/>
    <w:rsid w:val="45AAE3C5"/>
    <w:rsid w:val="45AF0B4B"/>
    <w:rsid w:val="45B0034D"/>
    <w:rsid w:val="45B68897"/>
    <w:rsid w:val="45D27FBB"/>
    <w:rsid w:val="467B6B80"/>
    <w:rsid w:val="469B5178"/>
    <w:rsid w:val="469C3A20"/>
    <w:rsid w:val="46DB07A8"/>
    <w:rsid w:val="470225EB"/>
    <w:rsid w:val="475258F8"/>
    <w:rsid w:val="476B1536"/>
    <w:rsid w:val="477D9859"/>
    <w:rsid w:val="4789B547"/>
    <w:rsid w:val="48234DD6"/>
    <w:rsid w:val="482A1845"/>
    <w:rsid w:val="483721D9"/>
    <w:rsid w:val="48376F6D"/>
    <w:rsid w:val="484FD976"/>
    <w:rsid w:val="48534229"/>
    <w:rsid w:val="487806BD"/>
    <w:rsid w:val="488CF62C"/>
    <w:rsid w:val="48B1DFF7"/>
    <w:rsid w:val="48B2EB33"/>
    <w:rsid w:val="48BDB5B8"/>
    <w:rsid w:val="48EE2959"/>
    <w:rsid w:val="4903AAE3"/>
    <w:rsid w:val="490512C1"/>
    <w:rsid w:val="490687F3"/>
    <w:rsid w:val="491F50A3"/>
    <w:rsid w:val="4945447A"/>
    <w:rsid w:val="49526FBD"/>
    <w:rsid w:val="49C90A8D"/>
    <w:rsid w:val="49E8590D"/>
    <w:rsid w:val="4A1BC4A4"/>
    <w:rsid w:val="4A1D08E2"/>
    <w:rsid w:val="4A353E2F"/>
    <w:rsid w:val="4A6EA593"/>
    <w:rsid w:val="4A89036F"/>
    <w:rsid w:val="4A90489C"/>
    <w:rsid w:val="4AA691FB"/>
    <w:rsid w:val="4AB26FFD"/>
    <w:rsid w:val="4AEF759D"/>
    <w:rsid w:val="4AFB3B80"/>
    <w:rsid w:val="4B0D71A1"/>
    <w:rsid w:val="4B27F412"/>
    <w:rsid w:val="4B3B464A"/>
    <w:rsid w:val="4B4F8127"/>
    <w:rsid w:val="4B58D699"/>
    <w:rsid w:val="4BDDEA1C"/>
    <w:rsid w:val="4BF91765"/>
    <w:rsid w:val="4C3943A2"/>
    <w:rsid w:val="4C69D2EA"/>
    <w:rsid w:val="4C7DA5A3"/>
    <w:rsid w:val="4CB11EBE"/>
    <w:rsid w:val="4CD98D8B"/>
    <w:rsid w:val="4CF6BEF9"/>
    <w:rsid w:val="4D266CC1"/>
    <w:rsid w:val="4D3CAF24"/>
    <w:rsid w:val="4D463DE4"/>
    <w:rsid w:val="4DBA1D30"/>
    <w:rsid w:val="4DD5EBF4"/>
    <w:rsid w:val="4DE1CCAB"/>
    <w:rsid w:val="4DEE4559"/>
    <w:rsid w:val="4E0FAC1D"/>
    <w:rsid w:val="4E24B414"/>
    <w:rsid w:val="4E275D58"/>
    <w:rsid w:val="4E276A25"/>
    <w:rsid w:val="4E7FFA76"/>
    <w:rsid w:val="4E841C82"/>
    <w:rsid w:val="4E928F5A"/>
    <w:rsid w:val="4EA2A1D3"/>
    <w:rsid w:val="4EF6FB14"/>
    <w:rsid w:val="4F56E593"/>
    <w:rsid w:val="4F619B09"/>
    <w:rsid w:val="4F706580"/>
    <w:rsid w:val="4F71BC55"/>
    <w:rsid w:val="4FA6352D"/>
    <w:rsid w:val="4FA82895"/>
    <w:rsid w:val="4FBDBE6F"/>
    <w:rsid w:val="4FC9F798"/>
    <w:rsid w:val="5003AF15"/>
    <w:rsid w:val="500E8421"/>
    <w:rsid w:val="50116989"/>
    <w:rsid w:val="5033F3AA"/>
    <w:rsid w:val="50438E00"/>
    <w:rsid w:val="504BA9B7"/>
    <w:rsid w:val="5086C728"/>
    <w:rsid w:val="508B0628"/>
    <w:rsid w:val="5092CB75"/>
    <w:rsid w:val="50A02039"/>
    <w:rsid w:val="50AFBE03"/>
    <w:rsid w:val="50CB11B2"/>
    <w:rsid w:val="510BE2B7"/>
    <w:rsid w:val="51261EE5"/>
    <w:rsid w:val="51449B8C"/>
    <w:rsid w:val="515843E5"/>
    <w:rsid w:val="515A0360"/>
    <w:rsid w:val="5194CC1E"/>
    <w:rsid w:val="51B777CA"/>
    <w:rsid w:val="51CA301C"/>
    <w:rsid w:val="51ED56EB"/>
    <w:rsid w:val="52305B3D"/>
    <w:rsid w:val="5236B7D3"/>
    <w:rsid w:val="524A57F7"/>
    <w:rsid w:val="524FC21B"/>
    <w:rsid w:val="52D17C07"/>
    <w:rsid w:val="530C5196"/>
    <w:rsid w:val="5348A725"/>
    <w:rsid w:val="537311D0"/>
    <w:rsid w:val="5380AFEB"/>
    <w:rsid w:val="53924166"/>
    <w:rsid w:val="53A12D2C"/>
    <w:rsid w:val="5421E1EE"/>
    <w:rsid w:val="543268FF"/>
    <w:rsid w:val="5468D0D1"/>
    <w:rsid w:val="546FDCC5"/>
    <w:rsid w:val="5472F30C"/>
    <w:rsid w:val="54A3E1AC"/>
    <w:rsid w:val="54AA5C58"/>
    <w:rsid w:val="54C31C5F"/>
    <w:rsid w:val="5501D0DE"/>
    <w:rsid w:val="55667AF4"/>
    <w:rsid w:val="556AC1FA"/>
    <w:rsid w:val="55761B50"/>
    <w:rsid w:val="55B3FDC9"/>
    <w:rsid w:val="55BF8213"/>
    <w:rsid w:val="55D5E776"/>
    <w:rsid w:val="569305A2"/>
    <w:rsid w:val="56F11A6C"/>
    <w:rsid w:val="57603E48"/>
    <w:rsid w:val="579CC677"/>
    <w:rsid w:val="57A19192"/>
    <w:rsid w:val="57B5D224"/>
    <w:rsid w:val="584AAACF"/>
    <w:rsid w:val="5853ED4F"/>
    <w:rsid w:val="586D8619"/>
    <w:rsid w:val="586DF357"/>
    <w:rsid w:val="58BEC237"/>
    <w:rsid w:val="58C1A9C3"/>
    <w:rsid w:val="58FCCFD7"/>
    <w:rsid w:val="591E1FD2"/>
    <w:rsid w:val="5959C0F4"/>
    <w:rsid w:val="59B9D00D"/>
    <w:rsid w:val="59DEE7B9"/>
    <w:rsid w:val="5A5D2472"/>
    <w:rsid w:val="5AA961C9"/>
    <w:rsid w:val="5AC9A5E2"/>
    <w:rsid w:val="5AF06DAA"/>
    <w:rsid w:val="5B7C7FFA"/>
    <w:rsid w:val="5B801BF4"/>
    <w:rsid w:val="5B891593"/>
    <w:rsid w:val="5BFC7788"/>
    <w:rsid w:val="5C1DE6E0"/>
    <w:rsid w:val="5C2C5D56"/>
    <w:rsid w:val="5C3C5E1F"/>
    <w:rsid w:val="5C5892D4"/>
    <w:rsid w:val="5C6AD359"/>
    <w:rsid w:val="5C9A2CEC"/>
    <w:rsid w:val="5CC3F948"/>
    <w:rsid w:val="5CFF9A5B"/>
    <w:rsid w:val="5D100331"/>
    <w:rsid w:val="5D30C544"/>
    <w:rsid w:val="5D44625F"/>
    <w:rsid w:val="5D461ACC"/>
    <w:rsid w:val="5D59914F"/>
    <w:rsid w:val="5D653896"/>
    <w:rsid w:val="5D9E2E14"/>
    <w:rsid w:val="5D9FA1FE"/>
    <w:rsid w:val="5DA358ED"/>
    <w:rsid w:val="5E142906"/>
    <w:rsid w:val="5E3FEFDD"/>
    <w:rsid w:val="5E61EB35"/>
    <w:rsid w:val="5E6D34D0"/>
    <w:rsid w:val="5E934F33"/>
    <w:rsid w:val="5EA47DA5"/>
    <w:rsid w:val="5EB54438"/>
    <w:rsid w:val="5EC1A6C2"/>
    <w:rsid w:val="5ED5284F"/>
    <w:rsid w:val="5EDACF1F"/>
    <w:rsid w:val="5EFBD69C"/>
    <w:rsid w:val="5F0DCFE2"/>
    <w:rsid w:val="5F379846"/>
    <w:rsid w:val="5F4CDAF4"/>
    <w:rsid w:val="5F77D55A"/>
    <w:rsid w:val="5FB937A8"/>
    <w:rsid w:val="5FEC8A5D"/>
    <w:rsid w:val="5FFDBB96"/>
    <w:rsid w:val="6042A15D"/>
    <w:rsid w:val="604E6A0D"/>
    <w:rsid w:val="6050EDBF"/>
    <w:rsid w:val="60524559"/>
    <w:rsid w:val="6059A082"/>
    <w:rsid w:val="605D7723"/>
    <w:rsid w:val="6093FC61"/>
    <w:rsid w:val="60A968A6"/>
    <w:rsid w:val="60AD31E4"/>
    <w:rsid w:val="60B019E7"/>
    <w:rsid w:val="60B9F745"/>
    <w:rsid w:val="60EC872E"/>
    <w:rsid w:val="6100278D"/>
    <w:rsid w:val="610FCF42"/>
    <w:rsid w:val="611EC1AE"/>
    <w:rsid w:val="6136E890"/>
    <w:rsid w:val="619F6BD8"/>
    <w:rsid w:val="61B20C39"/>
    <w:rsid w:val="61DF08C9"/>
    <w:rsid w:val="61F94784"/>
    <w:rsid w:val="620E2671"/>
    <w:rsid w:val="62320C00"/>
    <w:rsid w:val="62434818"/>
    <w:rsid w:val="62865C7E"/>
    <w:rsid w:val="62A3DE59"/>
    <w:rsid w:val="62BFD3FC"/>
    <w:rsid w:val="62F91400"/>
    <w:rsid w:val="63288A2E"/>
    <w:rsid w:val="633B3C39"/>
    <w:rsid w:val="633DEA00"/>
    <w:rsid w:val="63430074"/>
    <w:rsid w:val="635DA74F"/>
    <w:rsid w:val="637F44B5"/>
    <w:rsid w:val="639517E5"/>
    <w:rsid w:val="6397E5D0"/>
    <w:rsid w:val="63B5BA17"/>
    <w:rsid w:val="63D9A00A"/>
    <w:rsid w:val="641EADCA"/>
    <w:rsid w:val="647A18CB"/>
    <w:rsid w:val="649DD967"/>
    <w:rsid w:val="65233A3F"/>
    <w:rsid w:val="653A9072"/>
    <w:rsid w:val="653E32A1"/>
    <w:rsid w:val="6548587A"/>
    <w:rsid w:val="65671595"/>
    <w:rsid w:val="65777E30"/>
    <w:rsid w:val="657E1B08"/>
    <w:rsid w:val="65E58AA0"/>
    <w:rsid w:val="66054D09"/>
    <w:rsid w:val="66850A95"/>
    <w:rsid w:val="66A6A705"/>
    <w:rsid w:val="66B6EC37"/>
    <w:rsid w:val="66BF0AA0"/>
    <w:rsid w:val="66C7337F"/>
    <w:rsid w:val="66CF8692"/>
    <w:rsid w:val="66DA0302"/>
    <w:rsid w:val="66E98C31"/>
    <w:rsid w:val="66EA57C2"/>
    <w:rsid w:val="673D10D7"/>
    <w:rsid w:val="6745D207"/>
    <w:rsid w:val="679ED1C2"/>
    <w:rsid w:val="67A36377"/>
    <w:rsid w:val="67B70E6D"/>
    <w:rsid w:val="67E02AA6"/>
    <w:rsid w:val="67EC8799"/>
    <w:rsid w:val="67F3AF1A"/>
    <w:rsid w:val="68107679"/>
    <w:rsid w:val="68343DA8"/>
    <w:rsid w:val="686E6128"/>
    <w:rsid w:val="6894E47A"/>
    <w:rsid w:val="68BCDF07"/>
    <w:rsid w:val="68D7FAA0"/>
    <w:rsid w:val="68F8AB91"/>
    <w:rsid w:val="68F96FD2"/>
    <w:rsid w:val="69001141"/>
    <w:rsid w:val="6943299D"/>
    <w:rsid w:val="6963DCBE"/>
    <w:rsid w:val="69A8920C"/>
    <w:rsid w:val="69C34308"/>
    <w:rsid w:val="69CF91E2"/>
    <w:rsid w:val="6A095CFB"/>
    <w:rsid w:val="6A0CE2C8"/>
    <w:rsid w:val="6A41EFB2"/>
    <w:rsid w:val="6A42119C"/>
    <w:rsid w:val="6A528E4D"/>
    <w:rsid w:val="6A55075F"/>
    <w:rsid w:val="6A557451"/>
    <w:rsid w:val="6A820052"/>
    <w:rsid w:val="6A9FBED2"/>
    <w:rsid w:val="6AD890C6"/>
    <w:rsid w:val="6B006CA8"/>
    <w:rsid w:val="6B03D336"/>
    <w:rsid w:val="6B1208B5"/>
    <w:rsid w:val="6B140833"/>
    <w:rsid w:val="6B640DE9"/>
    <w:rsid w:val="6B6A6A6B"/>
    <w:rsid w:val="6B80499B"/>
    <w:rsid w:val="6BA2F7B5"/>
    <w:rsid w:val="6BAD7425"/>
    <w:rsid w:val="6BDBC321"/>
    <w:rsid w:val="6BDDC013"/>
    <w:rsid w:val="6BF24B64"/>
    <w:rsid w:val="6C0876AC"/>
    <w:rsid w:val="6C3FA27C"/>
    <w:rsid w:val="6C615A99"/>
    <w:rsid w:val="6C95B0E6"/>
    <w:rsid w:val="6C9BC3B3"/>
    <w:rsid w:val="6CAFD894"/>
    <w:rsid w:val="6CD2F88C"/>
    <w:rsid w:val="6CD7A911"/>
    <w:rsid w:val="6CDA701A"/>
    <w:rsid w:val="6D038449"/>
    <w:rsid w:val="6D3BFA2B"/>
    <w:rsid w:val="6D8BB4EC"/>
    <w:rsid w:val="6D8D310C"/>
    <w:rsid w:val="6D8F9E28"/>
    <w:rsid w:val="6DA47220"/>
    <w:rsid w:val="6DB59463"/>
    <w:rsid w:val="6DB8CBAD"/>
    <w:rsid w:val="6DBAFB5F"/>
    <w:rsid w:val="6DCCE0F5"/>
    <w:rsid w:val="6E056826"/>
    <w:rsid w:val="6E185091"/>
    <w:rsid w:val="6E39D403"/>
    <w:rsid w:val="6E4945C8"/>
    <w:rsid w:val="6E56E8BC"/>
    <w:rsid w:val="6E65247B"/>
    <w:rsid w:val="6E8A073A"/>
    <w:rsid w:val="6E8D55CB"/>
    <w:rsid w:val="6EA6ECE2"/>
    <w:rsid w:val="6EC2697C"/>
    <w:rsid w:val="6ED9D317"/>
    <w:rsid w:val="6EE8C8C6"/>
    <w:rsid w:val="6F0BD1FB"/>
    <w:rsid w:val="6F0E5CF0"/>
    <w:rsid w:val="6F1DA742"/>
    <w:rsid w:val="6F40176E"/>
    <w:rsid w:val="6F63EDB6"/>
    <w:rsid w:val="6FBB75D6"/>
    <w:rsid w:val="6FBC25BE"/>
    <w:rsid w:val="6FD13C75"/>
    <w:rsid w:val="6FE4AEB5"/>
    <w:rsid w:val="6FF19E24"/>
    <w:rsid w:val="700B014E"/>
    <w:rsid w:val="702F1626"/>
    <w:rsid w:val="702FE7AE"/>
    <w:rsid w:val="70300BD5"/>
    <w:rsid w:val="703BC6EC"/>
    <w:rsid w:val="707668D8"/>
    <w:rsid w:val="70813D95"/>
    <w:rsid w:val="70849927"/>
    <w:rsid w:val="70B389CB"/>
    <w:rsid w:val="70BC0AB5"/>
    <w:rsid w:val="71560CF6"/>
    <w:rsid w:val="718E87B1"/>
    <w:rsid w:val="7191E852"/>
    <w:rsid w:val="72080AEE"/>
    <w:rsid w:val="721758D4"/>
    <w:rsid w:val="723213CD"/>
    <w:rsid w:val="723245E9"/>
    <w:rsid w:val="725C283C"/>
    <w:rsid w:val="7282A242"/>
    <w:rsid w:val="72A6B853"/>
    <w:rsid w:val="72DC06FB"/>
    <w:rsid w:val="72DF476C"/>
    <w:rsid w:val="72E7E319"/>
    <w:rsid w:val="73091066"/>
    <w:rsid w:val="732433CC"/>
    <w:rsid w:val="732AE362"/>
    <w:rsid w:val="73344E59"/>
    <w:rsid w:val="73363FE2"/>
    <w:rsid w:val="734EAD7B"/>
    <w:rsid w:val="73615C81"/>
    <w:rsid w:val="736D731A"/>
    <w:rsid w:val="7372C5CD"/>
    <w:rsid w:val="737CDEC8"/>
    <w:rsid w:val="73AF1584"/>
    <w:rsid w:val="73CDE42E"/>
    <w:rsid w:val="74570204"/>
    <w:rsid w:val="7474D02D"/>
    <w:rsid w:val="74C98914"/>
    <w:rsid w:val="74D7169E"/>
    <w:rsid w:val="74E19D0A"/>
    <w:rsid w:val="74E79AB0"/>
    <w:rsid w:val="752FC02A"/>
    <w:rsid w:val="7545FA92"/>
    <w:rsid w:val="7549CA36"/>
    <w:rsid w:val="754D514E"/>
    <w:rsid w:val="75568740"/>
    <w:rsid w:val="7577C783"/>
    <w:rsid w:val="75F5801B"/>
    <w:rsid w:val="762639FE"/>
    <w:rsid w:val="76353F0B"/>
    <w:rsid w:val="7645A11D"/>
    <w:rsid w:val="76850A27"/>
    <w:rsid w:val="7685AF78"/>
    <w:rsid w:val="76D4F6C7"/>
    <w:rsid w:val="76F08D61"/>
    <w:rsid w:val="76FD64F5"/>
    <w:rsid w:val="773019E1"/>
    <w:rsid w:val="7736AF96"/>
    <w:rsid w:val="77654C07"/>
    <w:rsid w:val="77A230DD"/>
    <w:rsid w:val="77BC8368"/>
    <w:rsid w:val="780B5A4D"/>
    <w:rsid w:val="7876F40B"/>
    <w:rsid w:val="788C5DC2"/>
    <w:rsid w:val="78B5A832"/>
    <w:rsid w:val="78BB5541"/>
    <w:rsid w:val="78CE6793"/>
    <w:rsid w:val="78FCF6F1"/>
    <w:rsid w:val="79128123"/>
    <w:rsid w:val="7954A494"/>
    <w:rsid w:val="795AFF1B"/>
    <w:rsid w:val="796A3A0F"/>
    <w:rsid w:val="79B8A55F"/>
    <w:rsid w:val="79CCDCF8"/>
    <w:rsid w:val="79D8D6B6"/>
    <w:rsid w:val="79E112B7"/>
    <w:rsid w:val="79F2772A"/>
    <w:rsid w:val="7A03B201"/>
    <w:rsid w:val="7A0C9789"/>
    <w:rsid w:val="7A103B4A"/>
    <w:rsid w:val="7A18B0EE"/>
    <w:rsid w:val="7A226AB9"/>
    <w:rsid w:val="7A2B6775"/>
    <w:rsid w:val="7A753DAE"/>
    <w:rsid w:val="7A912ED3"/>
    <w:rsid w:val="7AA90C53"/>
    <w:rsid w:val="7AD6A03A"/>
    <w:rsid w:val="7B424A8B"/>
    <w:rsid w:val="7B487D6B"/>
    <w:rsid w:val="7B7CE318"/>
    <w:rsid w:val="7BA867EA"/>
    <w:rsid w:val="7BAAF04D"/>
    <w:rsid w:val="7BAE94CD"/>
    <w:rsid w:val="7BDFCAA5"/>
    <w:rsid w:val="7BF70B40"/>
    <w:rsid w:val="7C2CFA26"/>
    <w:rsid w:val="7C3A7941"/>
    <w:rsid w:val="7C55E05C"/>
    <w:rsid w:val="7C722411"/>
    <w:rsid w:val="7C7B65C3"/>
    <w:rsid w:val="7C93F9C5"/>
    <w:rsid w:val="7C9A9056"/>
    <w:rsid w:val="7D47B049"/>
    <w:rsid w:val="7D5A0B7B"/>
    <w:rsid w:val="7D6EF0CF"/>
    <w:rsid w:val="7D791394"/>
    <w:rsid w:val="7D8EC664"/>
    <w:rsid w:val="7DC85DEC"/>
    <w:rsid w:val="7DCCFCFE"/>
    <w:rsid w:val="7E16EC1B"/>
    <w:rsid w:val="7E1BB273"/>
    <w:rsid w:val="7E25AF64"/>
    <w:rsid w:val="7E2F8676"/>
    <w:rsid w:val="7E31BC1D"/>
    <w:rsid w:val="7E32EC2F"/>
    <w:rsid w:val="7E498C15"/>
    <w:rsid w:val="7E688967"/>
    <w:rsid w:val="7E68D139"/>
    <w:rsid w:val="7EC4BC75"/>
    <w:rsid w:val="7ED3B47B"/>
    <w:rsid w:val="7EEB7007"/>
    <w:rsid w:val="7EF7B1D5"/>
    <w:rsid w:val="7F22374E"/>
    <w:rsid w:val="7F5E4AAF"/>
    <w:rsid w:val="7F891CD1"/>
    <w:rsid w:val="7F899754"/>
    <w:rsid w:val="7F91F12D"/>
    <w:rsid w:val="7FC7954D"/>
    <w:rsid w:val="7FD0D86C"/>
    <w:rsid w:val="7FE6F67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02F15"/>
  <w15:chartTrackingRefBased/>
  <w15:docId w15:val="{6608132E-55B4-478E-B0F7-09916D7CC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microsoft.com/office/2020/10/relationships/intelligence" Target="intelligence2.xml" Id="rId11"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www.bsbsolicitors.co.uk/areas-of-law/grievous-bodily-harm/" TargetMode="External" Id="R1037804cc6134d26" /><Relationship Type="http://schemas.openxmlformats.org/officeDocument/2006/relationships/hyperlink" Target="https://www.cps.gov.uk/legal-guidance/offences-against-person-incorporating-charging-standard" TargetMode="External" Id="Rd20b33c045a6484e" /><Relationship Type="http://schemas.openxmlformats.org/officeDocument/2006/relationships/hyperlink" Target="https://www.cambridge.org/core/journals/bjpsych-advances/article/common-law-defence-of-automatism-a-quagmire-for-the-psychiatrist/26DFF42249B0C3B7D752DE230BF91C50" TargetMode="External" Id="R70c7e54ca3bc47ff" /><Relationship Type="http://schemas.openxmlformats.org/officeDocument/2006/relationships/hyperlink" Target="https://lawprof.co/criminal-law/incapacity-cases/r-v-kemp-1957-1-qb-399/" TargetMode="External" Id="R3e685eee2634451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Josh Richards (2305854)</dc:creator>
  <keywords/>
  <dc:description/>
  <lastModifiedBy>Josh Richards (2305854)</lastModifiedBy>
  <revision>11</revision>
  <dcterms:created xsi:type="dcterms:W3CDTF">2023-12-11T13:39:00.0000000Z</dcterms:created>
  <dcterms:modified xsi:type="dcterms:W3CDTF">2024-04-19T13:53:15.4794982Z</dcterms:modified>
</coreProperties>
</file>