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86834090"/>
        <w:docPartObj>
          <w:docPartGallery w:val="Cover Pages"/>
          <w:docPartUnique/>
        </w:docPartObj>
      </w:sdtPr>
      <w:sdtEndPr/>
      <w:sdtContent>
        <w:p w14:paraId="3A439F2D" w14:textId="77777777" w:rsidR="00B1221B" w:rsidRDefault="00B1221B" w:rsidP="001344A1">
          <w:pPr>
            <w:spacing w:line="360" w:lineRule="auto"/>
          </w:pPr>
        </w:p>
        <w:p w14:paraId="4F3E544B" w14:textId="77777777" w:rsidR="00B1221B" w:rsidRDefault="00751DEA" w:rsidP="001344A1">
          <w:pPr>
            <w:spacing w:line="360" w:lineRule="auto"/>
          </w:pPr>
          <w:r>
            <w:rPr>
              <w:noProof/>
              <w:lang w:eastAsia="en-GB"/>
            </w:rPr>
            <mc:AlternateContent>
              <mc:Choice Requires="wps">
                <w:drawing>
                  <wp:anchor distT="0" distB="0" distL="182880" distR="182880" simplePos="0" relativeHeight="251660288" behindDoc="0" locked="0" layoutInCell="1" allowOverlap="1" wp14:anchorId="10F1A5F6" wp14:editId="21789447">
                    <wp:simplePos x="0" y="0"/>
                    <wp:positionH relativeFrom="margin">
                      <wp:posOffset>541655</wp:posOffset>
                    </wp:positionH>
                    <wp:positionV relativeFrom="page">
                      <wp:posOffset>5946140</wp:posOffset>
                    </wp:positionV>
                    <wp:extent cx="4525010" cy="2342515"/>
                    <wp:effectExtent l="0" t="0" r="2159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525010" cy="23425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5B1509" w14:textId="77777777" w:rsidR="008D7AB1" w:rsidRDefault="00DF1197">
                                <w:pPr>
                                  <w:pStyle w:val="NoSpacing"/>
                                  <w:spacing w:before="40" w:after="560" w:line="216" w:lineRule="auto"/>
                                  <w:rPr>
                                    <w:color w:val="4472C4" w:themeColor="accent1"/>
                                    <w:sz w:val="72"/>
                                    <w:szCs w:val="72"/>
                                  </w:rPr>
                                </w:pPr>
                                <w:sdt>
                                  <w:sdtPr>
                                    <w:rPr>
                                      <w:color w:val="4472C4" w:themeColor="accent1"/>
                                      <w:sz w:val="72"/>
                                      <w:szCs w:val="72"/>
                                    </w:rPr>
                                    <w:alias w:val="Title"/>
                                    <w:tag w:val=""/>
                                    <w:id w:val="-1638485985"/>
                                    <w:dataBinding w:prefixMappings="xmlns:ns0='http://purl.org/dc/elements/1.1/' xmlns:ns1='http://schemas.openxmlformats.org/package/2006/metadata/core-properties' " w:xpath="/ns1:coreProperties[1]/ns0:title[1]" w:storeItemID="{6C3C8BC8-F283-45AE-878A-BAB7291924A1}"/>
                                    <w:text/>
                                  </w:sdtPr>
                                  <w:sdtEndPr/>
                                  <w:sdtContent>
                                    <w:r w:rsidR="008D7AB1">
                                      <w:rPr>
                                        <w:color w:val="4472C4" w:themeColor="accent1"/>
                                        <w:sz w:val="72"/>
                                        <w:szCs w:val="72"/>
                                      </w:rPr>
                                      <w:t>Management Ethics: Volkswagen Emissions Scandal</w:t>
                                    </w:r>
                                  </w:sdtContent>
                                </w:sdt>
                              </w:p>
                              <w:sdt>
                                <w:sdtPr>
                                  <w:rPr>
                                    <w:caps/>
                                    <w:color w:val="1F4E79" w:themeColor="accent5" w:themeShade="80"/>
                                    <w:sz w:val="24"/>
                                    <w:szCs w:val="28"/>
                                  </w:rPr>
                                  <w:alias w:val="Subtitle"/>
                                  <w:tag w:val=""/>
                                  <w:id w:val="-267773838"/>
                                  <w:dataBinding w:prefixMappings="xmlns:ns0='http://purl.org/dc/elements/1.1/' xmlns:ns1='http://schemas.openxmlformats.org/package/2006/metadata/core-properties' " w:xpath="/ns1:coreProperties[1]/ns0:subject[1]" w:storeItemID="{6C3C8BC8-F283-45AE-878A-BAB7291924A1}"/>
                                  <w:text/>
                                </w:sdtPr>
                                <w:sdtEndPr/>
                                <w:sdtContent>
                                  <w:p w14:paraId="3542BC35" w14:textId="77777777" w:rsidR="008D7AB1" w:rsidRPr="00751DEA" w:rsidRDefault="008D7AB1">
                                    <w:pPr>
                                      <w:pStyle w:val="NoSpacing"/>
                                      <w:spacing w:before="40" w:after="40"/>
                                      <w:rPr>
                                        <w:caps/>
                                        <w:color w:val="1F4E79" w:themeColor="accent5" w:themeShade="80"/>
                                        <w:sz w:val="24"/>
                                        <w:szCs w:val="28"/>
                                      </w:rPr>
                                    </w:pPr>
                                    <w:r w:rsidRPr="00751DEA">
                                      <w:rPr>
                                        <w:caps/>
                                        <w:color w:val="1F4E79" w:themeColor="accent5" w:themeShade="80"/>
                                        <w:sz w:val="24"/>
                                        <w:szCs w:val="28"/>
                                      </w:rPr>
                                      <w:t>Caroline Jawad</w:t>
                                    </w:r>
                                  </w:p>
                                </w:sdtContent>
                              </w:sdt>
                              <w:sdt>
                                <w:sdtPr>
                                  <w:rPr>
                                    <w:caps/>
                                    <w:color w:val="5B9BD5" w:themeColor="accent5"/>
                                    <w:sz w:val="24"/>
                                    <w:szCs w:val="24"/>
                                  </w:rPr>
                                  <w:alias w:val="Author"/>
                                  <w:tag w:val=""/>
                                  <w:id w:val="750309008"/>
                                  <w:dataBinding w:prefixMappings="xmlns:ns0='http://purl.org/dc/elements/1.1/' xmlns:ns1='http://schemas.openxmlformats.org/package/2006/metadata/core-properties' " w:xpath="/ns1:coreProperties[1]/ns0:creator[1]" w:storeItemID="{6C3C8BC8-F283-45AE-878A-BAB7291924A1}"/>
                                  <w:text/>
                                </w:sdtPr>
                                <w:sdtEndPr/>
                                <w:sdtContent>
                                  <w:p w14:paraId="5C3B1119" w14:textId="44ACA640" w:rsidR="008D7AB1" w:rsidRDefault="00DF1197">
                                    <w:pPr>
                                      <w:pStyle w:val="NoSpacing"/>
                                      <w:spacing w:before="80" w:after="40"/>
                                      <w:rPr>
                                        <w:caps/>
                                        <w:color w:val="5B9BD5" w:themeColor="accent5"/>
                                        <w:sz w:val="24"/>
                                        <w:szCs w:val="24"/>
                                      </w:rPr>
                                    </w:pPr>
                                    <w:r>
                                      <w:rPr>
                                        <w:caps/>
                                        <w:color w:val="5B9BD5" w:themeColor="accent5"/>
                                        <w:sz w:val="24"/>
                                        <w:szCs w:val="24"/>
                                      </w:rPr>
                                      <w:t>Student 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0F1A5F6" id="_x0000_t202" coordsize="21600,21600" o:spt="202" path="m,l,21600r21600,l21600,xe">
                    <v:stroke joinstyle="miter"/>
                    <v:path gradientshapeok="t" o:connecttype="rect"/>
                  </v:shapetype>
                  <v:shape id="Text Box 131" o:spid="_x0000_s1026" type="#_x0000_t202" style="position:absolute;margin-left:42.65pt;margin-top:468.2pt;width:356.3pt;height:184.45pt;z-index:251660288;visibility:visible;mso-wrap-style:square;mso-width-percent:790;mso-height-percent:350;mso-wrap-distance-left:14.4pt;mso-wrap-distance-top:0;mso-wrap-distance-right:14.4pt;mso-wrap-distance-bottom:0;mso-position-horizontal:absolute;mso-position-horizontal-relative:margin;mso-position-vertical:absolute;mso-position-vertical-relative:page;mso-width-percent:79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XK8dAIAAFcFAAAOAAAAZHJzL2Uyb0RvYy54bWysVN9P2zAQfp+0/8Hy+0hbKJoqUtSBmCYh&#10;QMDEs+vYNJrj82y3SffX77OTFMT2wrQX53L33fl+fOez864xbKd8qMmWfHo04UxZSVVtn0v+/fHq&#10;02fOQhS2EoasKvleBX6+/PjhrHULNaMNmUp5hiA2LFpX8k2MblEUQW5UI8IROWVh1OQbEfHrn4vK&#10;ixbRG1PMJpPToiVfOU9ShQDtZW/kyxxfayXjrdZBRWZKjtxiPn0+1+kslmdi8eyF29RySEP8QxaN&#10;qC0uPYS6FFGwra//CNXU0lMgHY8kNQVpXUuVa0A108mbah42wqlcC5oT3KFN4f+FlTe7O8/qCrM7&#10;nnJmRYMhPaousi/UsaRDh1oXFgA+OEBjBwPQoz5AmQrvtG/SFyUx2NHr/aG/KZyE8mQ+m6NKziRs&#10;s+OT2Xw6T3GKF3fnQ/yqqGFJKLnHAHNfxe46xB46QtJtlq5qY/IQjWVtyU+P55PscLAguLEJqzId&#10;hjCppD71LMW9UQlj7L3SaEeuICkyEdWF8WwnQCEhpbIxF5/jAp1QGkm8x3HAv2T1Hue+jvFmsvHg&#10;3NSWfK7+TdrVjzFl3ePR81d1JzF2624Y9ZqqPSbtqd+W4ORVjWlcixDvhMd6YIJY+XiLQxtC12mQ&#10;ONuQ//U3fcKDtbBy1mLdSh5+boVXnJlvFnxOuzkKfhTWo2C3zQWh/WAosskiHHw0o6g9NU94CVbp&#10;FpiElbir5HEUL2K/9HhJpFqtMggb6ES8tg9OptBpGolbj92T8G4gYAR3b2hcRLF4w8Mem4niVtsI&#10;NmaSpob2XRwaje3NNB9emvQ8vP7PqJf3cPkbAAD//wMAUEsDBBQABgAIAAAAIQBWjMIh4wAAAAsB&#10;AAAPAAAAZHJzL2Rvd25yZXYueG1sTI/BTsMwEETvSPyDtUjcqA0pbRPiVFAEh6oHKJWAm5ssSUS8&#10;DrGbpHw9ywmOq3maeZsuR9uIHjtfO9JwOVEgkHJX1FRq2L08XCxA+GCoMI0j1HBED8vs9CQ1SeEG&#10;esZ+G0rBJeQTo6EKoU2k9HmF1viJa5E4+3CdNYHPrpRFZwYut428UmomramJFyrT4qrC/HN7sBq+&#10;nvxUre6G9Zv5Pt6/7h77982m1/r8bLy9ARFwDH8w/OqzOmTstHcHKrxoNCyuIyY1xNFsCoKBeTyP&#10;QeyZjBRnMkvl/x+yHwAAAP//AwBQSwECLQAUAAYACAAAACEAtoM4kv4AAADhAQAAEwAAAAAAAAAA&#10;AAAAAAAAAAAAW0NvbnRlbnRfVHlwZXNdLnhtbFBLAQItABQABgAIAAAAIQA4/SH/1gAAAJQBAAAL&#10;AAAAAAAAAAAAAAAAAC8BAABfcmVscy8ucmVsc1BLAQItABQABgAIAAAAIQCy9XK8dAIAAFcFAAAO&#10;AAAAAAAAAAAAAAAAAC4CAABkcnMvZTJvRG9jLnhtbFBLAQItABQABgAIAAAAIQBWjMIh4wAAAAsB&#10;AAAPAAAAAAAAAAAAAAAAAM4EAABkcnMvZG93bnJldi54bWxQSwUGAAAAAAQABADzAAAA3gUAAAAA&#10;" filled="f" stroked="f" strokeweight=".5pt">
                    <v:textbox style="mso-fit-shape-to-text:t" inset="0,0,0,0">
                      <w:txbxContent>
                        <w:p w14:paraId="045B1509" w14:textId="77777777" w:rsidR="008D7AB1" w:rsidRDefault="00DF1197">
                          <w:pPr>
                            <w:pStyle w:val="NoSpacing"/>
                            <w:spacing w:before="40" w:after="560" w:line="216" w:lineRule="auto"/>
                            <w:rPr>
                              <w:color w:val="4472C4" w:themeColor="accent1"/>
                              <w:sz w:val="72"/>
                              <w:szCs w:val="72"/>
                            </w:rPr>
                          </w:pPr>
                          <w:sdt>
                            <w:sdtPr>
                              <w:rPr>
                                <w:color w:val="4472C4" w:themeColor="accent1"/>
                                <w:sz w:val="72"/>
                                <w:szCs w:val="72"/>
                              </w:rPr>
                              <w:alias w:val="Title"/>
                              <w:tag w:val=""/>
                              <w:id w:val="-1638485985"/>
                              <w:dataBinding w:prefixMappings="xmlns:ns0='http://purl.org/dc/elements/1.1/' xmlns:ns1='http://schemas.openxmlformats.org/package/2006/metadata/core-properties' " w:xpath="/ns1:coreProperties[1]/ns0:title[1]" w:storeItemID="{6C3C8BC8-F283-45AE-878A-BAB7291924A1}"/>
                              <w:text/>
                            </w:sdtPr>
                            <w:sdtEndPr/>
                            <w:sdtContent>
                              <w:r w:rsidR="008D7AB1">
                                <w:rPr>
                                  <w:color w:val="4472C4" w:themeColor="accent1"/>
                                  <w:sz w:val="72"/>
                                  <w:szCs w:val="72"/>
                                </w:rPr>
                                <w:t>Management Ethics: Volkswagen Emissions Scandal</w:t>
                              </w:r>
                            </w:sdtContent>
                          </w:sdt>
                        </w:p>
                        <w:sdt>
                          <w:sdtPr>
                            <w:rPr>
                              <w:caps/>
                              <w:color w:val="1F4E79" w:themeColor="accent5" w:themeShade="80"/>
                              <w:sz w:val="24"/>
                              <w:szCs w:val="28"/>
                            </w:rPr>
                            <w:alias w:val="Subtitle"/>
                            <w:tag w:val=""/>
                            <w:id w:val="-267773838"/>
                            <w:dataBinding w:prefixMappings="xmlns:ns0='http://purl.org/dc/elements/1.1/' xmlns:ns1='http://schemas.openxmlformats.org/package/2006/metadata/core-properties' " w:xpath="/ns1:coreProperties[1]/ns0:subject[1]" w:storeItemID="{6C3C8BC8-F283-45AE-878A-BAB7291924A1}"/>
                            <w:text/>
                          </w:sdtPr>
                          <w:sdtEndPr/>
                          <w:sdtContent>
                            <w:p w14:paraId="3542BC35" w14:textId="77777777" w:rsidR="008D7AB1" w:rsidRPr="00751DEA" w:rsidRDefault="008D7AB1">
                              <w:pPr>
                                <w:pStyle w:val="NoSpacing"/>
                                <w:spacing w:before="40" w:after="40"/>
                                <w:rPr>
                                  <w:caps/>
                                  <w:color w:val="1F4E79" w:themeColor="accent5" w:themeShade="80"/>
                                  <w:sz w:val="24"/>
                                  <w:szCs w:val="28"/>
                                </w:rPr>
                              </w:pPr>
                              <w:r w:rsidRPr="00751DEA">
                                <w:rPr>
                                  <w:caps/>
                                  <w:color w:val="1F4E79" w:themeColor="accent5" w:themeShade="80"/>
                                  <w:sz w:val="24"/>
                                  <w:szCs w:val="28"/>
                                </w:rPr>
                                <w:t>Caroline Jawad</w:t>
                              </w:r>
                            </w:p>
                          </w:sdtContent>
                        </w:sdt>
                        <w:sdt>
                          <w:sdtPr>
                            <w:rPr>
                              <w:caps/>
                              <w:color w:val="5B9BD5" w:themeColor="accent5"/>
                              <w:sz w:val="24"/>
                              <w:szCs w:val="24"/>
                            </w:rPr>
                            <w:alias w:val="Author"/>
                            <w:tag w:val=""/>
                            <w:id w:val="750309008"/>
                            <w:dataBinding w:prefixMappings="xmlns:ns0='http://purl.org/dc/elements/1.1/' xmlns:ns1='http://schemas.openxmlformats.org/package/2006/metadata/core-properties' " w:xpath="/ns1:coreProperties[1]/ns0:creator[1]" w:storeItemID="{6C3C8BC8-F283-45AE-878A-BAB7291924A1}"/>
                            <w:text/>
                          </w:sdtPr>
                          <w:sdtEndPr/>
                          <w:sdtContent>
                            <w:p w14:paraId="5C3B1119" w14:textId="44ACA640" w:rsidR="008D7AB1" w:rsidRDefault="00DF1197">
                              <w:pPr>
                                <w:pStyle w:val="NoSpacing"/>
                                <w:spacing w:before="80" w:after="40"/>
                                <w:rPr>
                                  <w:caps/>
                                  <w:color w:val="5B9BD5" w:themeColor="accent5"/>
                                  <w:sz w:val="24"/>
                                  <w:szCs w:val="24"/>
                                </w:rPr>
                              </w:pPr>
                              <w:r>
                                <w:rPr>
                                  <w:caps/>
                                  <w:color w:val="5B9BD5" w:themeColor="accent5"/>
                                  <w:sz w:val="24"/>
                                  <w:szCs w:val="24"/>
                                </w:rPr>
                                <w:t>Student 1</w:t>
                              </w:r>
                            </w:p>
                          </w:sdtContent>
                        </w:sdt>
                      </w:txbxContent>
                    </v:textbox>
                    <w10:wrap type="square" anchorx="margin" anchory="page"/>
                  </v:shape>
                </w:pict>
              </mc:Fallback>
            </mc:AlternateContent>
          </w:r>
          <w:r>
            <w:rPr>
              <w:noProof/>
              <w:lang w:eastAsia="en-GB"/>
            </w:rPr>
            <w:drawing>
              <wp:anchor distT="0" distB="0" distL="114300" distR="114300" simplePos="0" relativeHeight="251661312" behindDoc="1" locked="0" layoutInCell="1" allowOverlap="1" wp14:anchorId="56F2CD21" wp14:editId="3BB45A1C">
                <wp:simplePos x="0" y="0"/>
                <wp:positionH relativeFrom="column">
                  <wp:posOffset>1002987</wp:posOffset>
                </wp:positionH>
                <wp:positionV relativeFrom="paragraph">
                  <wp:posOffset>1068268</wp:posOffset>
                </wp:positionV>
                <wp:extent cx="3657600" cy="3651504"/>
                <wp:effectExtent l="0" t="0" r="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olkswagen_Logo.png"/>
                        <pic:cNvPicPr/>
                      </pic:nvPicPr>
                      <pic:blipFill>
                        <a:blip r:embed="rId7">
                          <a:extLst>
                            <a:ext uri="{28A0092B-C50C-407E-A947-70E740481C1C}">
                              <a14:useLocalDpi xmlns:a14="http://schemas.microsoft.com/office/drawing/2010/main" val="0"/>
                            </a:ext>
                          </a:extLst>
                        </a:blip>
                        <a:stretch>
                          <a:fillRect/>
                        </a:stretch>
                      </pic:blipFill>
                      <pic:spPr>
                        <a:xfrm>
                          <a:off x="0" y="0"/>
                          <a:ext cx="3657600" cy="3651504"/>
                        </a:xfrm>
                        <a:prstGeom prst="rect">
                          <a:avLst/>
                        </a:prstGeom>
                      </pic:spPr>
                    </pic:pic>
                  </a:graphicData>
                </a:graphic>
                <wp14:sizeRelH relativeFrom="page">
                  <wp14:pctWidth>0</wp14:pctWidth>
                </wp14:sizeRelH>
                <wp14:sizeRelV relativeFrom="page">
                  <wp14:pctHeight>0</wp14:pctHeight>
                </wp14:sizeRelV>
              </wp:anchor>
            </w:drawing>
          </w:r>
          <w:r w:rsidR="00B1221B">
            <w:rPr>
              <w:noProof/>
              <w:lang w:eastAsia="en-GB"/>
            </w:rPr>
            <mc:AlternateContent>
              <mc:Choice Requires="wps">
                <w:drawing>
                  <wp:anchor distT="0" distB="0" distL="114300" distR="114300" simplePos="0" relativeHeight="251659264" behindDoc="0" locked="0" layoutInCell="1" allowOverlap="1" wp14:anchorId="29DD2D54" wp14:editId="2520B89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1016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963731501"/>
                                  <w:dataBinding w:prefixMappings="xmlns:ns0='http://schemas.microsoft.com/office/2006/coverPageProps' " w:xpath="/ns0:CoverPageProperties[1]/ns0:PublishDate[1]" w:storeItemID="{55AF091B-3C7A-41E3-B477-F2FDAA23CFDA}"/>
                                  <w:date w:fullDate="2016-01-01T00:00:00Z">
                                    <w:dateFormat w:val="yyyy"/>
                                    <w:lid w:val="en-US"/>
                                    <w:storeMappedDataAs w:val="dateTime"/>
                                    <w:calendar w:val="gregorian"/>
                                  </w:date>
                                </w:sdtPr>
                                <w:sdtEndPr/>
                                <w:sdtContent>
                                  <w:p w14:paraId="735596B2" w14:textId="77777777" w:rsidR="008D7AB1" w:rsidRDefault="008D7AB1">
                                    <w:pPr>
                                      <w:pStyle w:val="NoSpacing"/>
                                      <w:jc w:val="right"/>
                                      <w:rPr>
                                        <w:color w:val="FFFFFF" w:themeColor="background1"/>
                                        <w:sz w:val="24"/>
                                        <w:szCs w:val="24"/>
                                      </w:rPr>
                                    </w:pPr>
                                    <w:r>
                                      <w:rPr>
                                        <w:color w:val="FFFFFF" w:themeColor="background1"/>
                                        <w:sz w:val="24"/>
                                        <w:szCs w:val="24"/>
                                      </w:rPr>
                                      <w:t>2016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mv="urn:schemas-microsoft-com:mac:vml" xmlns:mo="http://schemas.microsoft.com/office/mac/office/2008/main">
                <w:pict>
                  <v:rect w14:anchorId="29DD2D54"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AZSBp4CAACQBQAADgAAAGRycy9lMm9Eb2MueG1srFRLb9swDL4P2H8QdF+dpE0fRp0iSNFhQNAV&#10;bYeeFVmKjcmiJimxs18/SrK9tCt2GOaDYInkx9dHXt90jSJ7YV0NuqDTkwklQnMoa70t6Lfnu0+X&#10;lDjPdMkUaFHQg3D0ZvHxw3VrcjGDClQpLEEQ7fLWFLTy3uRZ5nglGuZOwAiNQgm2YR6vdpuVlrWI&#10;3qhsNpmcZy3Y0ljgwjl8vU1Cuoj4Ugruv0rphCeqoBibj6eN5yac2eKa5VvLTFXzPgz2D1E0rNbo&#10;dIS6ZZ6Rna3/gGpqbsGB9CccmgykrLmIOWA208mbbJ4qZkTMBYvjzFgm9/9g+f3+wZK6xN6dzijR&#10;rMEmPWLZmN4qQcIjlqg1LkfNJ/NgQ5LOrIF/d0TDqkI9sXQGLRAi6GavlMPF9WadtE0wx6xJF1tw&#10;GFsgOk84Ps6vzk7PsVEcRVeXF/N59J+xfDA21vnPAhoSfgpq0XEsPNuvnQ/uWT6oBF9Kh1PDXa1U&#10;koaXGGMKKwboD0ok7UchsRoYyCyiRh6KlbJkz5BBjHOh/TSJKlaK9Dyf4Bdzx9oE5gaLGIrSCBiQ&#10;JfofsXuAQfM1doqy1w+mItJ4NJ78LbBkPFpEz6D9aNzUGux7AAqz6j0n/aFIqTShSr7bdIkpAyU2&#10;UB6QPRbSWDnD72rsypo5/8AszhE2EneD/4qHVNAWFPo/SiqwP997D/pIb5RS0uJcFtT92DErKFFf&#10;NBL/bH4xC4N8fLHHl83xRe+aFWDjpriFDI+/aGy9Gn6lheYFV8gyeEUR0xx9F3Qz/K582ha4grhY&#10;LqMSjq5hfq2fDA/QocqBc8/dC7OmJ6ZHRt/DMMEsf8PPpBssNSx3HmQdyRvqnKra1x/HPhKpX1Fh&#10;rxzfo9bvRbr4BQAA//8DAFBLAwQUAAYACAAAACEAiBVmrNoAAAAEAQAADwAAAGRycy9kb3ducmV2&#10;LnhtbEyPwU7DMBBE70j8g7VI3KhDkasS4lRQiSMVtEG9uvESR43XUey24e/Z9kIvI61mNPO2WIy+&#10;E0ccYhtIw+MkA4FUB9tSo6HavD/MQcRkyJouEGr4xQiL8vamMLkNJ/rC4zo1gkso5kaDS6nPpYy1&#10;Q2/iJPRI7P2EwZvE59BIO5gTl/tOTrNsJr1piRec6XHpsN6vD17DdLt132/00bpPXK32ylYqLSut&#10;7+/G1xcQCcf0H4YzPqNDyUy7cCAbRaeBH0kXZe/5aQZixxmlFMiykNfw5R8AAAD//wMAUEsBAi0A&#10;FAAGAAgAAAAhAOSZw8D7AAAA4QEAABMAAAAAAAAAAAAAAAAAAAAAAFtDb250ZW50X1R5cGVzXS54&#10;bWxQSwECLQAUAAYACAAAACEAI7Jq4dcAAACUAQAACwAAAAAAAAAAAAAAAAAsAQAAX3JlbHMvLnJl&#10;bHNQSwECLQAUAAYACAAAACEAwAZSBp4CAACQBQAADgAAAAAAAAAAAAAAAAAsAgAAZHJzL2Uyb0Rv&#10;Yy54bWxQSwECLQAUAAYACAAAACEAiBVmrNoAAAAEAQAADwAAAAAAAAAAAAAAAAD2BAAAZHJzL2Rv&#10;d25yZXYueG1sUEsFBgAAAAAEAAQA8wAAAP0FAAAAAA==&#10;" fillcolor="#4472c4 [3204]" stroked="f" strokeweight="1pt">
                    <v:path arrowok="t"/>
                    <o:lock v:ext="edit" aspectratio="t"/>
                    <v:textbox inset="3.6pt,,3.6pt">
                      <w:txbxContent>
                        <w:sdt>
                          <w:sdtPr>
                            <w:rPr>
                              <w:color w:val="FFFFFF" w:themeColor="background1"/>
                              <w:sz w:val="24"/>
                              <w:szCs w:val="24"/>
                            </w:rPr>
                            <w:alias w:val="Year"/>
                            <w:tag w:val=""/>
                            <w:id w:val="-963731501"/>
                            <w:dataBinding w:prefixMappings="xmlns:ns0='http://schemas.microsoft.com/office/2006/coverPageProps' " w:xpath="/ns0:CoverPageProperties[1]/ns0:PublishDate[1]" w:storeItemID="{55AF091B-3C7A-41E3-B477-F2FDAA23CFDA}"/>
                            <w:date w:fullDate="2016-01-01T00:00:00Z">
                              <w:dateFormat w:val="yyyy"/>
                              <w:lid w:val="en-US"/>
                              <w:storeMappedDataAs w:val="dateTime"/>
                              <w:calendar w:val="gregorian"/>
                            </w:date>
                          </w:sdtPr>
                          <w:sdtContent>
                            <w:p w14:paraId="735596B2" w14:textId="77777777" w:rsidR="008D7AB1" w:rsidRDefault="008D7AB1">
                              <w:pPr>
                                <w:pStyle w:val="NoSpacing"/>
                                <w:jc w:val="right"/>
                                <w:rPr>
                                  <w:color w:val="FFFFFF" w:themeColor="background1"/>
                                  <w:sz w:val="24"/>
                                  <w:szCs w:val="24"/>
                                </w:rPr>
                              </w:pPr>
                              <w:r>
                                <w:rPr>
                                  <w:color w:val="FFFFFF" w:themeColor="background1"/>
                                  <w:sz w:val="24"/>
                                  <w:szCs w:val="24"/>
                                </w:rPr>
                                <w:t>2016</w:t>
                              </w:r>
                            </w:p>
                          </w:sdtContent>
                        </w:sdt>
                      </w:txbxContent>
                    </v:textbox>
                    <w10:wrap anchorx="margin" anchory="page"/>
                  </v:rect>
                </w:pict>
              </mc:Fallback>
            </mc:AlternateContent>
          </w:r>
          <w:r w:rsidR="00B1221B">
            <w:br w:type="page"/>
          </w:r>
        </w:p>
      </w:sdtContent>
    </w:sdt>
    <w:sdt>
      <w:sdtPr>
        <w:rPr>
          <w:rFonts w:asciiTheme="minorHAnsi" w:eastAsiaTheme="minorHAnsi" w:hAnsiTheme="minorHAnsi" w:cstheme="minorBidi"/>
          <w:color w:val="auto"/>
          <w:sz w:val="24"/>
          <w:szCs w:val="24"/>
          <w:lang w:val="en-GB"/>
        </w:rPr>
        <w:id w:val="-1164618573"/>
        <w:docPartObj>
          <w:docPartGallery w:val="Table of Contents"/>
          <w:docPartUnique/>
        </w:docPartObj>
      </w:sdtPr>
      <w:sdtEndPr>
        <w:rPr>
          <w:b/>
          <w:bCs/>
          <w:noProof/>
        </w:rPr>
      </w:sdtEndPr>
      <w:sdtContent>
        <w:p w14:paraId="041A2ABD" w14:textId="0DA064E4" w:rsidR="00140520" w:rsidRDefault="00140520" w:rsidP="001344A1">
          <w:pPr>
            <w:pStyle w:val="TOCHeading"/>
            <w:spacing w:line="360" w:lineRule="auto"/>
          </w:pPr>
          <w:r>
            <w:t>Contents</w:t>
          </w:r>
        </w:p>
        <w:p w14:paraId="3643A102" w14:textId="77777777" w:rsidR="007956B8" w:rsidRDefault="00140520">
          <w:pPr>
            <w:pStyle w:val="TOC1"/>
            <w:tabs>
              <w:tab w:val="right" w:leader="dot" w:pos="9010"/>
            </w:tabs>
            <w:rPr>
              <w:rFonts w:eastAsiaTheme="minorEastAsia"/>
              <w:noProof/>
              <w:lang w:eastAsia="en-GB"/>
            </w:rPr>
          </w:pPr>
          <w:r>
            <w:fldChar w:fldCharType="begin"/>
          </w:r>
          <w:r>
            <w:instrText xml:space="preserve"> TOC \o "1-3" \h \z \u </w:instrText>
          </w:r>
          <w:r>
            <w:fldChar w:fldCharType="separate"/>
          </w:r>
          <w:hyperlink w:anchor="_Toc472334202" w:history="1">
            <w:r w:rsidR="007956B8" w:rsidRPr="00C608ED">
              <w:rPr>
                <w:rStyle w:val="Hyperlink"/>
                <w:b/>
                <w:noProof/>
              </w:rPr>
              <w:t>Executive Summary</w:t>
            </w:r>
            <w:r w:rsidR="007956B8">
              <w:rPr>
                <w:noProof/>
                <w:webHidden/>
              </w:rPr>
              <w:tab/>
            </w:r>
            <w:r w:rsidR="007956B8">
              <w:rPr>
                <w:noProof/>
                <w:webHidden/>
              </w:rPr>
              <w:fldChar w:fldCharType="begin"/>
            </w:r>
            <w:r w:rsidR="007956B8">
              <w:rPr>
                <w:noProof/>
                <w:webHidden/>
              </w:rPr>
              <w:instrText xml:space="preserve"> PAGEREF _Toc472334202 \h </w:instrText>
            </w:r>
            <w:r w:rsidR="007956B8">
              <w:rPr>
                <w:noProof/>
                <w:webHidden/>
              </w:rPr>
            </w:r>
            <w:r w:rsidR="007956B8">
              <w:rPr>
                <w:noProof/>
                <w:webHidden/>
              </w:rPr>
              <w:fldChar w:fldCharType="separate"/>
            </w:r>
            <w:r w:rsidR="007956B8">
              <w:rPr>
                <w:noProof/>
                <w:webHidden/>
              </w:rPr>
              <w:t>2</w:t>
            </w:r>
            <w:r w:rsidR="007956B8">
              <w:rPr>
                <w:noProof/>
                <w:webHidden/>
              </w:rPr>
              <w:fldChar w:fldCharType="end"/>
            </w:r>
          </w:hyperlink>
        </w:p>
        <w:p w14:paraId="5B8499C0" w14:textId="77777777" w:rsidR="007956B8" w:rsidRDefault="00DF1197">
          <w:pPr>
            <w:pStyle w:val="TOC2"/>
            <w:tabs>
              <w:tab w:val="right" w:leader="dot" w:pos="9010"/>
            </w:tabs>
            <w:rPr>
              <w:rFonts w:eastAsiaTheme="minorEastAsia"/>
              <w:noProof/>
              <w:lang w:eastAsia="en-GB"/>
            </w:rPr>
          </w:pPr>
          <w:hyperlink w:anchor="_Toc472334203" w:history="1">
            <w:r w:rsidR="007956B8" w:rsidRPr="00C608ED">
              <w:rPr>
                <w:rStyle w:val="Hyperlink"/>
                <w:b/>
                <w:noProof/>
              </w:rPr>
              <w:t>Brief History</w:t>
            </w:r>
            <w:r w:rsidR="007956B8">
              <w:rPr>
                <w:noProof/>
                <w:webHidden/>
              </w:rPr>
              <w:tab/>
            </w:r>
            <w:r w:rsidR="007956B8">
              <w:rPr>
                <w:noProof/>
                <w:webHidden/>
              </w:rPr>
              <w:fldChar w:fldCharType="begin"/>
            </w:r>
            <w:r w:rsidR="007956B8">
              <w:rPr>
                <w:noProof/>
                <w:webHidden/>
              </w:rPr>
              <w:instrText xml:space="preserve"> PAGEREF _Toc472334203 \h </w:instrText>
            </w:r>
            <w:r w:rsidR="007956B8">
              <w:rPr>
                <w:noProof/>
                <w:webHidden/>
              </w:rPr>
            </w:r>
            <w:r w:rsidR="007956B8">
              <w:rPr>
                <w:noProof/>
                <w:webHidden/>
              </w:rPr>
              <w:fldChar w:fldCharType="separate"/>
            </w:r>
            <w:r w:rsidR="007956B8">
              <w:rPr>
                <w:noProof/>
                <w:webHidden/>
              </w:rPr>
              <w:t>2</w:t>
            </w:r>
            <w:r w:rsidR="007956B8">
              <w:rPr>
                <w:noProof/>
                <w:webHidden/>
              </w:rPr>
              <w:fldChar w:fldCharType="end"/>
            </w:r>
          </w:hyperlink>
        </w:p>
        <w:p w14:paraId="090B344B" w14:textId="77777777" w:rsidR="007956B8" w:rsidRDefault="00DF1197">
          <w:pPr>
            <w:pStyle w:val="TOC2"/>
            <w:tabs>
              <w:tab w:val="right" w:leader="dot" w:pos="9010"/>
            </w:tabs>
            <w:rPr>
              <w:rFonts w:eastAsiaTheme="minorEastAsia"/>
              <w:noProof/>
              <w:lang w:eastAsia="en-GB"/>
            </w:rPr>
          </w:pPr>
          <w:hyperlink w:anchor="_Toc472334204" w:history="1">
            <w:r w:rsidR="007956B8" w:rsidRPr="00C608ED">
              <w:rPr>
                <w:rStyle w:val="Hyperlink"/>
                <w:b/>
                <w:noProof/>
              </w:rPr>
              <w:t>The Scandal</w:t>
            </w:r>
            <w:r w:rsidR="007956B8">
              <w:rPr>
                <w:noProof/>
                <w:webHidden/>
              </w:rPr>
              <w:tab/>
            </w:r>
            <w:r w:rsidR="007956B8">
              <w:rPr>
                <w:noProof/>
                <w:webHidden/>
              </w:rPr>
              <w:fldChar w:fldCharType="begin"/>
            </w:r>
            <w:r w:rsidR="007956B8">
              <w:rPr>
                <w:noProof/>
                <w:webHidden/>
              </w:rPr>
              <w:instrText xml:space="preserve"> PAGEREF _Toc472334204 \h </w:instrText>
            </w:r>
            <w:r w:rsidR="007956B8">
              <w:rPr>
                <w:noProof/>
                <w:webHidden/>
              </w:rPr>
            </w:r>
            <w:r w:rsidR="007956B8">
              <w:rPr>
                <w:noProof/>
                <w:webHidden/>
              </w:rPr>
              <w:fldChar w:fldCharType="separate"/>
            </w:r>
            <w:r w:rsidR="007956B8">
              <w:rPr>
                <w:noProof/>
                <w:webHidden/>
              </w:rPr>
              <w:t>3</w:t>
            </w:r>
            <w:r w:rsidR="007956B8">
              <w:rPr>
                <w:noProof/>
                <w:webHidden/>
              </w:rPr>
              <w:fldChar w:fldCharType="end"/>
            </w:r>
          </w:hyperlink>
        </w:p>
        <w:p w14:paraId="0DE1D70C" w14:textId="77777777" w:rsidR="007956B8" w:rsidRDefault="00DF1197">
          <w:pPr>
            <w:pStyle w:val="TOC2"/>
            <w:tabs>
              <w:tab w:val="right" w:leader="dot" w:pos="9010"/>
            </w:tabs>
            <w:rPr>
              <w:rFonts w:eastAsiaTheme="minorEastAsia"/>
              <w:noProof/>
              <w:lang w:eastAsia="en-GB"/>
            </w:rPr>
          </w:pPr>
          <w:hyperlink w:anchor="_Toc472334205" w:history="1">
            <w:r w:rsidR="007956B8" w:rsidRPr="00C608ED">
              <w:rPr>
                <w:rStyle w:val="Hyperlink"/>
                <w:b/>
                <w:noProof/>
              </w:rPr>
              <w:t>Report Findings</w:t>
            </w:r>
            <w:r w:rsidR="007956B8">
              <w:rPr>
                <w:noProof/>
                <w:webHidden/>
              </w:rPr>
              <w:tab/>
            </w:r>
            <w:r w:rsidR="007956B8">
              <w:rPr>
                <w:noProof/>
                <w:webHidden/>
              </w:rPr>
              <w:fldChar w:fldCharType="begin"/>
            </w:r>
            <w:r w:rsidR="007956B8">
              <w:rPr>
                <w:noProof/>
                <w:webHidden/>
              </w:rPr>
              <w:instrText xml:space="preserve"> PAGEREF _Toc472334205 \h </w:instrText>
            </w:r>
            <w:r w:rsidR="007956B8">
              <w:rPr>
                <w:noProof/>
                <w:webHidden/>
              </w:rPr>
            </w:r>
            <w:r w:rsidR="007956B8">
              <w:rPr>
                <w:noProof/>
                <w:webHidden/>
              </w:rPr>
              <w:fldChar w:fldCharType="separate"/>
            </w:r>
            <w:r w:rsidR="007956B8">
              <w:rPr>
                <w:noProof/>
                <w:webHidden/>
              </w:rPr>
              <w:t>3</w:t>
            </w:r>
            <w:r w:rsidR="007956B8">
              <w:rPr>
                <w:noProof/>
                <w:webHidden/>
              </w:rPr>
              <w:fldChar w:fldCharType="end"/>
            </w:r>
          </w:hyperlink>
        </w:p>
        <w:p w14:paraId="2C03AADF" w14:textId="132A2BE8" w:rsidR="007956B8" w:rsidRDefault="00DF1197">
          <w:pPr>
            <w:pStyle w:val="TOC1"/>
            <w:tabs>
              <w:tab w:val="left" w:pos="720"/>
              <w:tab w:val="right" w:leader="dot" w:pos="9010"/>
            </w:tabs>
            <w:rPr>
              <w:rFonts w:eastAsiaTheme="minorEastAsia"/>
              <w:noProof/>
              <w:lang w:eastAsia="en-GB"/>
            </w:rPr>
          </w:pPr>
          <w:hyperlink w:anchor="_Toc472334206" w:history="1">
            <w:r w:rsidR="007956B8" w:rsidRPr="00C608ED">
              <w:rPr>
                <w:rStyle w:val="Hyperlink"/>
                <w:b/>
                <w:noProof/>
              </w:rPr>
              <w:t>1.0</w:t>
            </w:r>
            <w:r w:rsidR="007956B8">
              <w:rPr>
                <w:rFonts w:eastAsiaTheme="minorEastAsia"/>
                <w:noProof/>
                <w:lang w:eastAsia="en-GB"/>
              </w:rPr>
              <w:t xml:space="preserve"> </w:t>
            </w:r>
            <w:r w:rsidR="007956B8" w:rsidRPr="00C608ED">
              <w:rPr>
                <w:rStyle w:val="Hyperlink"/>
                <w:b/>
                <w:noProof/>
              </w:rPr>
              <w:t>Introduction</w:t>
            </w:r>
            <w:r w:rsidR="007956B8">
              <w:rPr>
                <w:noProof/>
                <w:webHidden/>
              </w:rPr>
              <w:tab/>
            </w:r>
            <w:r w:rsidR="007956B8">
              <w:rPr>
                <w:noProof/>
                <w:webHidden/>
              </w:rPr>
              <w:fldChar w:fldCharType="begin"/>
            </w:r>
            <w:r w:rsidR="007956B8">
              <w:rPr>
                <w:noProof/>
                <w:webHidden/>
              </w:rPr>
              <w:instrText xml:space="preserve"> PAGEREF _Toc472334206 \h </w:instrText>
            </w:r>
            <w:r w:rsidR="007956B8">
              <w:rPr>
                <w:noProof/>
                <w:webHidden/>
              </w:rPr>
            </w:r>
            <w:r w:rsidR="007956B8">
              <w:rPr>
                <w:noProof/>
                <w:webHidden/>
              </w:rPr>
              <w:fldChar w:fldCharType="separate"/>
            </w:r>
            <w:r w:rsidR="007956B8">
              <w:rPr>
                <w:noProof/>
                <w:webHidden/>
              </w:rPr>
              <w:t>3</w:t>
            </w:r>
            <w:r w:rsidR="007956B8">
              <w:rPr>
                <w:noProof/>
                <w:webHidden/>
              </w:rPr>
              <w:fldChar w:fldCharType="end"/>
            </w:r>
          </w:hyperlink>
        </w:p>
        <w:p w14:paraId="23BEF9BE" w14:textId="77777777" w:rsidR="007956B8" w:rsidRDefault="00DF1197">
          <w:pPr>
            <w:pStyle w:val="TOC1"/>
            <w:tabs>
              <w:tab w:val="right" w:leader="dot" w:pos="9010"/>
            </w:tabs>
            <w:rPr>
              <w:rFonts w:eastAsiaTheme="minorEastAsia"/>
              <w:noProof/>
              <w:lang w:eastAsia="en-GB"/>
            </w:rPr>
          </w:pPr>
          <w:hyperlink w:anchor="_Toc472334207" w:history="1">
            <w:r w:rsidR="007956B8" w:rsidRPr="00C608ED">
              <w:rPr>
                <w:rStyle w:val="Hyperlink"/>
                <w:b/>
                <w:noProof/>
              </w:rPr>
              <w:t>1.1 Aims and Objectives</w:t>
            </w:r>
            <w:r w:rsidR="007956B8">
              <w:rPr>
                <w:noProof/>
                <w:webHidden/>
              </w:rPr>
              <w:tab/>
            </w:r>
            <w:r w:rsidR="007956B8">
              <w:rPr>
                <w:noProof/>
                <w:webHidden/>
              </w:rPr>
              <w:fldChar w:fldCharType="begin"/>
            </w:r>
            <w:r w:rsidR="007956B8">
              <w:rPr>
                <w:noProof/>
                <w:webHidden/>
              </w:rPr>
              <w:instrText xml:space="preserve"> PAGEREF _Toc472334207 \h </w:instrText>
            </w:r>
            <w:r w:rsidR="007956B8">
              <w:rPr>
                <w:noProof/>
                <w:webHidden/>
              </w:rPr>
            </w:r>
            <w:r w:rsidR="007956B8">
              <w:rPr>
                <w:noProof/>
                <w:webHidden/>
              </w:rPr>
              <w:fldChar w:fldCharType="separate"/>
            </w:r>
            <w:r w:rsidR="007956B8">
              <w:rPr>
                <w:noProof/>
                <w:webHidden/>
              </w:rPr>
              <w:t>4</w:t>
            </w:r>
            <w:r w:rsidR="007956B8">
              <w:rPr>
                <w:noProof/>
                <w:webHidden/>
              </w:rPr>
              <w:fldChar w:fldCharType="end"/>
            </w:r>
          </w:hyperlink>
        </w:p>
        <w:p w14:paraId="707FA17F" w14:textId="0CE6C181" w:rsidR="007956B8" w:rsidRDefault="00DF1197">
          <w:pPr>
            <w:pStyle w:val="TOC1"/>
            <w:tabs>
              <w:tab w:val="left" w:pos="720"/>
              <w:tab w:val="right" w:leader="dot" w:pos="9010"/>
            </w:tabs>
            <w:rPr>
              <w:rFonts w:eastAsiaTheme="minorEastAsia"/>
              <w:noProof/>
              <w:lang w:eastAsia="en-GB"/>
            </w:rPr>
          </w:pPr>
          <w:hyperlink w:anchor="_Toc472334208" w:history="1">
            <w:r w:rsidR="007956B8" w:rsidRPr="00C608ED">
              <w:rPr>
                <w:rStyle w:val="Hyperlink"/>
                <w:b/>
                <w:noProof/>
              </w:rPr>
              <w:t>2.0</w:t>
            </w:r>
            <w:r w:rsidR="007956B8">
              <w:rPr>
                <w:rFonts w:eastAsiaTheme="minorEastAsia"/>
                <w:noProof/>
                <w:lang w:eastAsia="en-GB"/>
              </w:rPr>
              <w:t xml:space="preserve"> </w:t>
            </w:r>
            <w:r w:rsidR="007956B8" w:rsidRPr="00C608ED">
              <w:rPr>
                <w:rStyle w:val="Hyperlink"/>
                <w:b/>
                <w:noProof/>
              </w:rPr>
              <w:t>Main Body</w:t>
            </w:r>
            <w:r w:rsidR="007956B8">
              <w:rPr>
                <w:noProof/>
                <w:webHidden/>
              </w:rPr>
              <w:tab/>
            </w:r>
            <w:r w:rsidR="007956B8">
              <w:rPr>
                <w:noProof/>
                <w:webHidden/>
              </w:rPr>
              <w:fldChar w:fldCharType="begin"/>
            </w:r>
            <w:r w:rsidR="007956B8">
              <w:rPr>
                <w:noProof/>
                <w:webHidden/>
              </w:rPr>
              <w:instrText xml:space="preserve"> PAGEREF _Toc472334208 \h </w:instrText>
            </w:r>
            <w:r w:rsidR="007956B8">
              <w:rPr>
                <w:noProof/>
                <w:webHidden/>
              </w:rPr>
            </w:r>
            <w:r w:rsidR="007956B8">
              <w:rPr>
                <w:noProof/>
                <w:webHidden/>
              </w:rPr>
              <w:fldChar w:fldCharType="separate"/>
            </w:r>
            <w:r w:rsidR="007956B8">
              <w:rPr>
                <w:noProof/>
                <w:webHidden/>
              </w:rPr>
              <w:t>4</w:t>
            </w:r>
            <w:r w:rsidR="007956B8">
              <w:rPr>
                <w:noProof/>
                <w:webHidden/>
              </w:rPr>
              <w:fldChar w:fldCharType="end"/>
            </w:r>
          </w:hyperlink>
        </w:p>
        <w:p w14:paraId="6B637D2B" w14:textId="77777777" w:rsidR="007956B8" w:rsidRDefault="00DF1197">
          <w:pPr>
            <w:pStyle w:val="TOC1"/>
            <w:tabs>
              <w:tab w:val="right" w:leader="dot" w:pos="9010"/>
            </w:tabs>
            <w:rPr>
              <w:rFonts w:eastAsiaTheme="minorEastAsia"/>
              <w:noProof/>
              <w:lang w:eastAsia="en-GB"/>
            </w:rPr>
          </w:pPr>
          <w:hyperlink w:anchor="_Toc472334209" w:history="1">
            <w:r w:rsidR="007956B8" w:rsidRPr="00C608ED">
              <w:rPr>
                <w:rStyle w:val="Hyperlink"/>
                <w:b/>
                <w:noProof/>
              </w:rPr>
              <w:t>2.1 Code of Conduct and Unethical Business Practices</w:t>
            </w:r>
            <w:r w:rsidR="007956B8">
              <w:rPr>
                <w:noProof/>
                <w:webHidden/>
              </w:rPr>
              <w:tab/>
            </w:r>
            <w:r w:rsidR="007956B8">
              <w:rPr>
                <w:noProof/>
                <w:webHidden/>
              </w:rPr>
              <w:fldChar w:fldCharType="begin"/>
            </w:r>
            <w:r w:rsidR="007956B8">
              <w:rPr>
                <w:noProof/>
                <w:webHidden/>
              </w:rPr>
              <w:instrText xml:space="preserve"> PAGEREF _Toc472334209 \h </w:instrText>
            </w:r>
            <w:r w:rsidR="007956B8">
              <w:rPr>
                <w:noProof/>
                <w:webHidden/>
              </w:rPr>
            </w:r>
            <w:r w:rsidR="007956B8">
              <w:rPr>
                <w:noProof/>
                <w:webHidden/>
              </w:rPr>
              <w:fldChar w:fldCharType="separate"/>
            </w:r>
            <w:r w:rsidR="007956B8">
              <w:rPr>
                <w:noProof/>
                <w:webHidden/>
              </w:rPr>
              <w:t>4</w:t>
            </w:r>
            <w:r w:rsidR="007956B8">
              <w:rPr>
                <w:noProof/>
                <w:webHidden/>
              </w:rPr>
              <w:fldChar w:fldCharType="end"/>
            </w:r>
          </w:hyperlink>
        </w:p>
        <w:p w14:paraId="62C5DA86" w14:textId="77777777" w:rsidR="007956B8" w:rsidRDefault="00DF1197">
          <w:pPr>
            <w:pStyle w:val="TOC1"/>
            <w:tabs>
              <w:tab w:val="right" w:leader="dot" w:pos="9010"/>
            </w:tabs>
            <w:rPr>
              <w:rFonts w:eastAsiaTheme="minorEastAsia"/>
              <w:noProof/>
              <w:lang w:eastAsia="en-GB"/>
            </w:rPr>
          </w:pPr>
          <w:hyperlink w:anchor="_Toc472334210" w:history="1">
            <w:r w:rsidR="007956B8" w:rsidRPr="00C608ED">
              <w:rPr>
                <w:rStyle w:val="Hyperlink"/>
                <w:b/>
                <w:noProof/>
              </w:rPr>
              <w:t>2.2 Stakeholder Analysis</w:t>
            </w:r>
            <w:r w:rsidR="007956B8">
              <w:rPr>
                <w:noProof/>
                <w:webHidden/>
              </w:rPr>
              <w:tab/>
            </w:r>
            <w:r w:rsidR="007956B8">
              <w:rPr>
                <w:noProof/>
                <w:webHidden/>
              </w:rPr>
              <w:fldChar w:fldCharType="begin"/>
            </w:r>
            <w:r w:rsidR="007956B8">
              <w:rPr>
                <w:noProof/>
                <w:webHidden/>
              </w:rPr>
              <w:instrText xml:space="preserve"> PAGEREF _Toc472334210 \h </w:instrText>
            </w:r>
            <w:r w:rsidR="007956B8">
              <w:rPr>
                <w:noProof/>
                <w:webHidden/>
              </w:rPr>
            </w:r>
            <w:r w:rsidR="007956B8">
              <w:rPr>
                <w:noProof/>
                <w:webHidden/>
              </w:rPr>
              <w:fldChar w:fldCharType="separate"/>
            </w:r>
            <w:r w:rsidR="007956B8">
              <w:rPr>
                <w:noProof/>
                <w:webHidden/>
              </w:rPr>
              <w:t>5</w:t>
            </w:r>
            <w:r w:rsidR="007956B8">
              <w:rPr>
                <w:noProof/>
                <w:webHidden/>
              </w:rPr>
              <w:fldChar w:fldCharType="end"/>
            </w:r>
          </w:hyperlink>
        </w:p>
        <w:p w14:paraId="5B5D22EA" w14:textId="77777777" w:rsidR="007956B8" w:rsidRDefault="00DF1197">
          <w:pPr>
            <w:pStyle w:val="TOC1"/>
            <w:tabs>
              <w:tab w:val="right" w:leader="dot" w:pos="9010"/>
            </w:tabs>
            <w:rPr>
              <w:rFonts w:eastAsiaTheme="minorEastAsia"/>
              <w:noProof/>
              <w:lang w:eastAsia="en-GB"/>
            </w:rPr>
          </w:pPr>
          <w:hyperlink w:anchor="_Toc472334211" w:history="1">
            <w:r w:rsidR="007956B8" w:rsidRPr="00C608ED">
              <w:rPr>
                <w:rStyle w:val="Hyperlink"/>
                <w:b/>
                <w:noProof/>
              </w:rPr>
              <w:t>2.3 Business Ethics and Corporate Social Responsibility</w:t>
            </w:r>
            <w:r w:rsidR="007956B8">
              <w:rPr>
                <w:noProof/>
                <w:webHidden/>
              </w:rPr>
              <w:tab/>
            </w:r>
            <w:r w:rsidR="007956B8">
              <w:rPr>
                <w:noProof/>
                <w:webHidden/>
              </w:rPr>
              <w:fldChar w:fldCharType="begin"/>
            </w:r>
            <w:r w:rsidR="007956B8">
              <w:rPr>
                <w:noProof/>
                <w:webHidden/>
              </w:rPr>
              <w:instrText xml:space="preserve"> PAGEREF _Toc472334211 \h </w:instrText>
            </w:r>
            <w:r w:rsidR="007956B8">
              <w:rPr>
                <w:noProof/>
                <w:webHidden/>
              </w:rPr>
            </w:r>
            <w:r w:rsidR="007956B8">
              <w:rPr>
                <w:noProof/>
                <w:webHidden/>
              </w:rPr>
              <w:fldChar w:fldCharType="separate"/>
            </w:r>
            <w:r w:rsidR="007956B8">
              <w:rPr>
                <w:noProof/>
                <w:webHidden/>
              </w:rPr>
              <w:t>8</w:t>
            </w:r>
            <w:r w:rsidR="007956B8">
              <w:rPr>
                <w:noProof/>
                <w:webHidden/>
              </w:rPr>
              <w:fldChar w:fldCharType="end"/>
            </w:r>
          </w:hyperlink>
        </w:p>
        <w:p w14:paraId="1F115BDA" w14:textId="77777777" w:rsidR="007956B8" w:rsidRDefault="00DF1197">
          <w:pPr>
            <w:pStyle w:val="TOC1"/>
            <w:tabs>
              <w:tab w:val="right" w:leader="dot" w:pos="9010"/>
            </w:tabs>
            <w:rPr>
              <w:rFonts w:eastAsiaTheme="minorEastAsia"/>
              <w:noProof/>
              <w:lang w:eastAsia="en-GB"/>
            </w:rPr>
          </w:pPr>
          <w:hyperlink w:anchor="_Toc472334212" w:history="1">
            <w:r w:rsidR="007956B8" w:rsidRPr="00C608ED">
              <w:rPr>
                <w:rStyle w:val="Hyperlink"/>
                <w:b/>
                <w:noProof/>
              </w:rPr>
              <w:t>2.4 Government Action</w:t>
            </w:r>
            <w:r w:rsidR="007956B8">
              <w:rPr>
                <w:noProof/>
                <w:webHidden/>
              </w:rPr>
              <w:tab/>
            </w:r>
            <w:r w:rsidR="007956B8">
              <w:rPr>
                <w:noProof/>
                <w:webHidden/>
              </w:rPr>
              <w:fldChar w:fldCharType="begin"/>
            </w:r>
            <w:r w:rsidR="007956B8">
              <w:rPr>
                <w:noProof/>
                <w:webHidden/>
              </w:rPr>
              <w:instrText xml:space="preserve"> PAGEREF _Toc472334212 \h </w:instrText>
            </w:r>
            <w:r w:rsidR="007956B8">
              <w:rPr>
                <w:noProof/>
                <w:webHidden/>
              </w:rPr>
            </w:r>
            <w:r w:rsidR="007956B8">
              <w:rPr>
                <w:noProof/>
                <w:webHidden/>
              </w:rPr>
              <w:fldChar w:fldCharType="separate"/>
            </w:r>
            <w:r w:rsidR="007956B8">
              <w:rPr>
                <w:noProof/>
                <w:webHidden/>
              </w:rPr>
              <w:t>10</w:t>
            </w:r>
            <w:r w:rsidR="007956B8">
              <w:rPr>
                <w:noProof/>
                <w:webHidden/>
              </w:rPr>
              <w:fldChar w:fldCharType="end"/>
            </w:r>
          </w:hyperlink>
        </w:p>
        <w:p w14:paraId="77FD82CC" w14:textId="77777777" w:rsidR="007956B8" w:rsidRDefault="00DF1197">
          <w:pPr>
            <w:pStyle w:val="TOC1"/>
            <w:tabs>
              <w:tab w:val="right" w:leader="dot" w:pos="9010"/>
            </w:tabs>
            <w:rPr>
              <w:rFonts w:eastAsiaTheme="minorEastAsia"/>
              <w:noProof/>
              <w:lang w:eastAsia="en-GB"/>
            </w:rPr>
          </w:pPr>
          <w:hyperlink w:anchor="_Toc472334213" w:history="1">
            <w:r w:rsidR="007956B8" w:rsidRPr="00C608ED">
              <w:rPr>
                <w:rStyle w:val="Hyperlink"/>
                <w:b/>
                <w:noProof/>
              </w:rPr>
              <w:t>2.5 Volkswagens Recovery</w:t>
            </w:r>
            <w:r w:rsidR="007956B8">
              <w:rPr>
                <w:noProof/>
                <w:webHidden/>
              </w:rPr>
              <w:tab/>
            </w:r>
            <w:r w:rsidR="007956B8">
              <w:rPr>
                <w:noProof/>
                <w:webHidden/>
              </w:rPr>
              <w:fldChar w:fldCharType="begin"/>
            </w:r>
            <w:r w:rsidR="007956B8">
              <w:rPr>
                <w:noProof/>
                <w:webHidden/>
              </w:rPr>
              <w:instrText xml:space="preserve"> PAGEREF _Toc472334213 \h </w:instrText>
            </w:r>
            <w:r w:rsidR="007956B8">
              <w:rPr>
                <w:noProof/>
                <w:webHidden/>
              </w:rPr>
            </w:r>
            <w:r w:rsidR="007956B8">
              <w:rPr>
                <w:noProof/>
                <w:webHidden/>
              </w:rPr>
              <w:fldChar w:fldCharType="separate"/>
            </w:r>
            <w:r w:rsidR="007956B8">
              <w:rPr>
                <w:noProof/>
                <w:webHidden/>
              </w:rPr>
              <w:t>11</w:t>
            </w:r>
            <w:r w:rsidR="007956B8">
              <w:rPr>
                <w:noProof/>
                <w:webHidden/>
              </w:rPr>
              <w:fldChar w:fldCharType="end"/>
            </w:r>
          </w:hyperlink>
        </w:p>
        <w:p w14:paraId="538FCCAF" w14:textId="77777777" w:rsidR="007956B8" w:rsidRDefault="00DF1197">
          <w:pPr>
            <w:pStyle w:val="TOC1"/>
            <w:tabs>
              <w:tab w:val="right" w:leader="dot" w:pos="9010"/>
            </w:tabs>
            <w:rPr>
              <w:rFonts w:eastAsiaTheme="minorEastAsia"/>
              <w:noProof/>
              <w:lang w:eastAsia="en-GB"/>
            </w:rPr>
          </w:pPr>
          <w:hyperlink w:anchor="_Toc472334214" w:history="1">
            <w:r w:rsidR="007956B8" w:rsidRPr="00C608ED">
              <w:rPr>
                <w:rStyle w:val="Hyperlink"/>
                <w:b/>
                <w:noProof/>
              </w:rPr>
              <w:t>2.6 Technological Solutions</w:t>
            </w:r>
            <w:r w:rsidR="007956B8">
              <w:rPr>
                <w:noProof/>
                <w:webHidden/>
              </w:rPr>
              <w:tab/>
            </w:r>
            <w:r w:rsidR="007956B8">
              <w:rPr>
                <w:noProof/>
                <w:webHidden/>
              </w:rPr>
              <w:fldChar w:fldCharType="begin"/>
            </w:r>
            <w:r w:rsidR="007956B8">
              <w:rPr>
                <w:noProof/>
                <w:webHidden/>
              </w:rPr>
              <w:instrText xml:space="preserve"> PAGEREF _Toc472334214 \h </w:instrText>
            </w:r>
            <w:r w:rsidR="007956B8">
              <w:rPr>
                <w:noProof/>
                <w:webHidden/>
              </w:rPr>
            </w:r>
            <w:r w:rsidR="007956B8">
              <w:rPr>
                <w:noProof/>
                <w:webHidden/>
              </w:rPr>
              <w:fldChar w:fldCharType="separate"/>
            </w:r>
            <w:r w:rsidR="007956B8">
              <w:rPr>
                <w:noProof/>
                <w:webHidden/>
              </w:rPr>
              <w:t>12</w:t>
            </w:r>
            <w:r w:rsidR="007956B8">
              <w:rPr>
                <w:noProof/>
                <w:webHidden/>
              </w:rPr>
              <w:fldChar w:fldCharType="end"/>
            </w:r>
          </w:hyperlink>
        </w:p>
        <w:p w14:paraId="4EAC4A16" w14:textId="77777777" w:rsidR="007956B8" w:rsidRDefault="00DF1197">
          <w:pPr>
            <w:pStyle w:val="TOC1"/>
            <w:tabs>
              <w:tab w:val="right" w:leader="dot" w:pos="9010"/>
            </w:tabs>
            <w:rPr>
              <w:rFonts w:eastAsiaTheme="minorEastAsia"/>
              <w:noProof/>
              <w:lang w:eastAsia="en-GB"/>
            </w:rPr>
          </w:pPr>
          <w:hyperlink w:anchor="_Toc472334215" w:history="1">
            <w:r w:rsidR="007956B8" w:rsidRPr="00C608ED">
              <w:rPr>
                <w:rStyle w:val="Hyperlink"/>
                <w:b/>
                <w:noProof/>
              </w:rPr>
              <w:t>2.7 Volkswagen Scandal Compared to Toyota’s Crisis</w:t>
            </w:r>
            <w:r w:rsidR="007956B8">
              <w:rPr>
                <w:noProof/>
                <w:webHidden/>
              </w:rPr>
              <w:tab/>
            </w:r>
            <w:r w:rsidR="007956B8">
              <w:rPr>
                <w:noProof/>
                <w:webHidden/>
              </w:rPr>
              <w:fldChar w:fldCharType="begin"/>
            </w:r>
            <w:r w:rsidR="007956B8">
              <w:rPr>
                <w:noProof/>
                <w:webHidden/>
              </w:rPr>
              <w:instrText xml:space="preserve"> PAGEREF _Toc472334215 \h </w:instrText>
            </w:r>
            <w:r w:rsidR="007956B8">
              <w:rPr>
                <w:noProof/>
                <w:webHidden/>
              </w:rPr>
            </w:r>
            <w:r w:rsidR="007956B8">
              <w:rPr>
                <w:noProof/>
                <w:webHidden/>
              </w:rPr>
              <w:fldChar w:fldCharType="separate"/>
            </w:r>
            <w:r w:rsidR="007956B8">
              <w:rPr>
                <w:noProof/>
                <w:webHidden/>
              </w:rPr>
              <w:t>12</w:t>
            </w:r>
            <w:r w:rsidR="007956B8">
              <w:rPr>
                <w:noProof/>
                <w:webHidden/>
              </w:rPr>
              <w:fldChar w:fldCharType="end"/>
            </w:r>
          </w:hyperlink>
        </w:p>
        <w:p w14:paraId="42A31924" w14:textId="77777777" w:rsidR="007956B8" w:rsidRDefault="00DF1197">
          <w:pPr>
            <w:pStyle w:val="TOC1"/>
            <w:tabs>
              <w:tab w:val="right" w:leader="dot" w:pos="9010"/>
            </w:tabs>
            <w:rPr>
              <w:rFonts w:eastAsiaTheme="minorEastAsia"/>
              <w:noProof/>
              <w:lang w:eastAsia="en-GB"/>
            </w:rPr>
          </w:pPr>
          <w:hyperlink w:anchor="_Toc472334216" w:history="1">
            <w:r w:rsidR="007956B8" w:rsidRPr="00C608ED">
              <w:rPr>
                <w:rStyle w:val="Hyperlink"/>
                <w:b/>
                <w:noProof/>
              </w:rPr>
              <w:t>2.8 Stewardship Theory</w:t>
            </w:r>
            <w:r w:rsidR="007956B8">
              <w:rPr>
                <w:noProof/>
                <w:webHidden/>
              </w:rPr>
              <w:tab/>
            </w:r>
            <w:r w:rsidR="007956B8">
              <w:rPr>
                <w:noProof/>
                <w:webHidden/>
              </w:rPr>
              <w:fldChar w:fldCharType="begin"/>
            </w:r>
            <w:r w:rsidR="007956B8">
              <w:rPr>
                <w:noProof/>
                <w:webHidden/>
              </w:rPr>
              <w:instrText xml:space="preserve"> PAGEREF _Toc472334216 \h </w:instrText>
            </w:r>
            <w:r w:rsidR="007956B8">
              <w:rPr>
                <w:noProof/>
                <w:webHidden/>
              </w:rPr>
            </w:r>
            <w:r w:rsidR="007956B8">
              <w:rPr>
                <w:noProof/>
                <w:webHidden/>
              </w:rPr>
              <w:fldChar w:fldCharType="separate"/>
            </w:r>
            <w:r w:rsidR="007956B8">
              <w:rPr>
                <w:noProof/>
                <w:webHidden/>
              </w:rPr>
              <w:t>13</w:t>
            </w:r>
            <w:r w:rsidR="007956B8">
              <w:rPr>
                <w:noProof/>
                <w:webHidden/>
              </w:rPr>
              <w:fldChar w:fldCharType="end"/>
            </w:r>
          </w:hyperlink>
        </w:p>
        <w:p w14:paraId="06084A2E" w14:textId="77777777" w:rsidR="007956B8" w:rsidRDefault="00DF1197">
          <w:pPr>
            <w:pStyle w:val="TOC1"/>
            <w:tabs>
              <w:tab w:val="right" w:leader="dot" w:pos="9010"/>
            </w:tabs>
            <w:rPr>
              <w:rFonts w:eastAsiaTheme="minorEastAsia"/>
              <w:noProof/>
              <w:lang w:eastAsia="en-GB"/>
            </w:rPr>
          </w:pPr>
          <w:hyperlink w:anchor="_Toc472334217" w:history="1">
            <w:r w:rsidR="007956B8" w:rsidRPr="00C608ED">
              <w:rPr>
                <w:rStyle w:val="Hyperlink"/>
                <w:b/>
                <w:noProof/>
              </w:rPr>
              <w:t>2.8 Different Interpretations</w:t>
            </w:r>
            <w:r w:rsidR="007956B8">
              <w:rPr>
                <w:noProof/>
                <w:webHidden/>
              </w:rPr>
              <w:tab/>
            </w:r>
            <w:r w:rsidR="007956B8">
              <w:rPr>
                <w:noProof/>
                <w:webHidden/>
              </w:rPr>
              <w:fldChar w:fldCharType="begin"/>
            </w:r>
            <w:r w:rsidR="007956B8">
              <w:rPr>
                <w:noProof/>
                <w:webHidden/>
              </w:rPr>
              <w:instrText xml:space="preserve"> PAGEREF _Toc472334217 \h </w:instrText>
            </w:r>
            <w:r w:rsidR="007956B8">
              <w:rPr>
                <w:noProof/>
                <w:webHidden/>
              </w:rPr>
            </w:r>
            <w:r w:rsidR="007956B8">
              <w:rPr>
                <w:noProof/>
                <w:webHidden/>
              </w:rPr>
              <w:fldChar w:fldCharType="separate"/>
            </w:r>
            <w:r w:rsidR="007956B8">
              <w:rPr>
                <w:noProof/>
                <w:webHidden/>
              </w:rPr>
              <w:t>14</w:t>
            </w:r>
            <w:r w:rsidR="007956B8">
              <w:rPr>
                <w:noProof/>
                <w:webHidden/>
              </w:rPr>
              <w:fldChar w:fldCharType="end"/>
            </w:r>
          </w:hyperlink>
        </w:p>
        <w:p w14:paraId="071280DC" w14:textId="77777777" w:rsidR="007956B8" w:rsidRDefault="00DF1197">
          <w:pPr>
            <w:pStyle w:val="TOC1"/>
            <w:tabs>
              <w:tab w:val="right" w:leader="dot" w:pos="9010"/>
            </w:tabs>
            <w:rPr>
              <w:rFonts w:eastAsiaTheme="minorEastAsia"/>
              <w:noProof/>
              <w:lang w:eastAsia="en-GB"/>
            </w:rPr>
          </w:pPr>
          <w:hyperlink w:anchor="_Toc472334218" w:history="1">
            <w:r w:rsidR="007956B8" w:rsidRPr="00C608ED">
              <w:rPr>
                <w:rStyle w:val="Hyperlink"/>
                <w:b/>
                <w:noProof/>
              </w:rPr>
              <w:t>2.9 Whistle Blowers</w:t>
            </w:r>
            <w:r w:rsidR="007956B8">
              <w:rPr>
                <w:noProof/>
                <w:webHidden/>
              </w:rPr>
              <w:tab/>
            </w:r>
            <w:r w:rsidR="007956B8">
              <w:rPr>
                <w:noProof/>
                <w:webHidden/>
              </w:rPr>
              <w:fldChar w:fldCharType="begin"/>
            </w:r>
            <w:r w:rsidR="007956B8">
              <w:rPr>
                <w:noProof/>
                <w:webHidden/>
              </w:rPr>
              <w:instrText xml:space="preserve"> PAGEREF _Toc472334218 \h </w:instrText>
            </w:r>
            <w:r w:rsidR="007956B8">
              <w:rPr>
                <w:noProof/>
                <w:webHidden/>
              </w:rPr>
            </w:r>
            <w:r w:rsidR="007956B8">
              <w:rPr>
                <w:noProof/>
                <w:webHidden/>
              </w:rPr>
              <w:fldChar w:fldCharType="separate"/>
            </w:r>
            <w:r w:rsidR="007956B8">
              <w:rPr>
                <w:noProof/>
                <w:webHidden/>
              </w:rPr>
              <w:t>15</w:t>
            </w:r>
            <w:r w:rsidR="007956B8">
              <w:rPr>
                <w:noProof/>
                <w:webHidden/>
              </w:rPr>
              <w:fldChar w:fldCharType="end"/>
            </w:r>
          </w:hyperlink>
        </w:p>
        <w:p w14:paraId="6BE62999" w14:textId="77777777" w:rsidR="007956B8" w:rsidRDefault="00DF1197">
          <w:pPr>
            <w:pStyle w:val="TOC1"/>
            <w:tabs>
              <w:tab w:val="right" w:leader="dot" w:pos="9010"/>
            </w:tabs>
            <w:rPr>
              <w:rFonts w:eastAsiaTheme="minorEastAsia"/>
              <w:noProof/>
              <w:lang w:eastAsia="en-GB"/>
            </w:rPr>
          </w:pPr>
          <w:hyperlink w:anchor="_Toc472334219" w:history="1">
            <w:r w:rsidR="007956B8" w:rsidRPr="00C608ED">
              <w:rPr>
                <w:rStyle w:val="Hyperlink"/>
                <w:b/>
                <w:noProof/>
              </w:rPr>
              <w:t>4.0 Recommendations</w:t>
            </w:r>
            <w:r w:rsidR="007956B8">
              <w:rPr>
                <w:noProof/>
                <w:webHidden/>
              </w:rPr>
              <w:tab/>
            </w:r>
            <w:r w:rsidR="007956B8">
              <w:rPr>
                <w:noProof/>
                <w:webHidden/>
              </w:rPr>
              <w:fldChar w:fldCharType="begin"/>
            </w:r>
            <w:r w:rsidR="007956B8">
              <w:rPr>
                <w:noProof/>
                <w:webHidden/>
              </w:rPr>
              <w:instrText xml:space="preserve"> PAGEREF _Toc472334219 \h </w:instrText>
            </w:r>
            <w:r w:rsidR="007956B8">
              <w:rPr>
                <w:noProof/>
                <w:webHidden/>
              </w:rPr>
            </w:r>
            <w:r w:rsidR="007956B8">
              <w:rPr>
                <w:noProof/>
                <w:webHidden/>
              </w:rPr>
              <w:fldChar w:fldCharType="separate"/>
            </w:r>
            <w:r w:rsidR="007956B8">
              <w:rPr>
                <w:noProof/>
                <w:webHidden/>
              </w:rPr>
              <w:t>16</w:t>
            </w:r>
            <w:r w:rsidR="007956B8">
              <w:rPr>
                <w:noProof/>
                <w:webHidden/>
              </w:rPr>
              <w:fldChar w:fldCharType="end"/>
            </w:r>
          </w:hyperlink>
        </w:p>
        <w:p w14:paraId="77D6BCD4" w14:textId="77777777" w:rsidR="007956B8" w:rsidRDefault="00DF1197">
          <w:pPr>
            <w:pStyle w:val="TOC1"/>
            <w:tabs>
              <w:tab w:val="right" w:leader="dot" w:pos="9010"/>
            </w:tabs>
            <w:rPr>
              <w:rFonts w:eastAsiaTheme="minorEastAsia"/>
              <w:noProof/>
              <w:lang w:eastAsia="en-GB"/>
            </w:rPr>
          </w:pPr>
          <w:hyperlink w:anchor="_Toc472334220" w:history="1">
            <w:r w:rsidR="007956B8" w:rsidRPr="00C608ED">
              <w:rPr>
                <w:rStyle w:val="Hyperlink"/>
                <w:b/>
                <w:noProof/>
              </w:rPr>
              <w:t>5.0 Self-Reflection</w:t>
            </w:r>
            <w:r w:rsidR="007956B8">
              <w:rPr>
                <w:noProof/>
                <w:webHidden/>
              </w:rPr>
              <w:tab/>
            </w:r>
            <w:r w:rsidR="007956B8">
              <w:rPr>
                <w:noProof/>
                <w:webHidden/>
              </w:rPr>
              <w:fldChar w:fldCharType="begin"/>
            </w:r>
            <w:r w:rsidR="007956B8">
              <w:rPr>
                <w:noProof/>
                <w:webHidden/>
              </w:rPr>
              <w:instrText xml:space="preserve"> PAGEREF _Toc472334220 \h </w:instrText>
            </w:r>
            <w:r w:rsidR="007956B8">
              <w:rPr>
                <w:noProof/>
                <w:webHidden/>
              </w:rPr>
            </w:r>
            <w:r w:rsidR="007956B8">
              <w:rPr>
                <w:noProof/>
                <w:webHidden/>
              </w:rPr>
              <w:fldChar w:fldCharType="separate"/>
            </w:r>
            <w:r w:rsidR="007956B8">
              <w:rPr>
                <w:noProof/>
                <w:webHidden/>
              </w:rPr>
              <w:t>17</w:t>
            </w:r>
            <w:r w:rsidR="007956B8">
              <w:rPr>
                <w:noProof/>
                <w:webHidden/>
              </w:rPr>
              <w:fldChar w:fldCharType="end"/>
            </w:r>
          </w:hyperlink>
        </w:p>
        <w:p w14:paraId="041700BD" w14:textId="77777777" w:rsidR="007956B8" w:rsidRDefault="00DF1197">
          <w:pPr>
            <w:pStyle w:val="TOC1"/>
            <w:tabs>
              <w:tab w:val="right" w:leader="dot" w:pos="9010"/>
            </w:tabs>
            <w:rPr>
              <w:rFonts w:eastAsiaTheme="minorEastAsia"/>
              <w:noProof/>
              <w:lang w:eastAsia="en-GB"/>
            </w:rPr>
          </w:pPr>
          <w:hyperlink w:anchor="_Toc472334221" w:history="1">
            <w:r w:rsidR="007956B8" w:rsidRPr="00C608ED">
              <w:rPr>
                <w:rStyle w:val="Hyperlink"/>
                <w:noProof/>
              </w:rPr>
              <w:t>Bibliography</w:t>
            </w:r>
            <w:r w:rsidR="007956B8">
              <w:rPr>
                <w:noProof/>
                <w:webHidden/>
              </w:rPr>
              <w:tab/>
            </w:r>
            <w:r w:rsidR="007956B8">
              <w:rPr>
                <w:noProof/>
                <w:webHidden/>
              </w:rPr>
              <w:fldChar w:fldCharType="begin"/>
            </w:r>
            <w:r w:rsidR="007956B8">
              <w:rPr>
                <w:noProof/>
                <w:webHidden/>
              </w:rPr>
              <w:instrText xml:space="preserve"> PAGEREF _Toc472334221 \h </w:instrText>
            </w:r>
            <w:r w:rsidR="007956B8">
              <w:rPr>
                <w:noProof/>
                <w:webHidden/>
              </w:rPr>
            </w:r>
            <w:r w:rsidR="007956B8">
              <w:rPr>
                <w:noProof/>
                <w:webHidden/>
              </w:rPr>
              <w:fldChar w:fldCharType="separate"/>
            </w:r>
            <w:r w:rsidR="007956B8">
              <w:rPr>
                <w:noProof/>
                <w:webHidden/>
              </w:rPr>
              <w:t>18</w:t>
            </w:r>
            <w:r w:rsidR="007956B8">
              <w:rPr>
                <w:noProof/>
                <w:webHidden/>
              </w:rPr>
              <w:fldChar w:fldCharType="end"/>
            </w:r>
          </w:hyperlink>
        </w:p>
        <w:p w14:paraId="7AE63DB8" w14:textId="23C31243" w:rsidR="00140520" w:rsidRDefault="00140520" w:rsidP="001344A1">
          <w:pPr>
            <w:spacing w:line="360" w:lineRule="auto"/>
          </w:pPr>
          <w:r>
            <w:rPr>
              <w:b/>
              <w:bCs/>
              <w:noProof/>
            </w:rPr>
            <w:fldChar w:fldCharType="end"/>
          </w:r>
        </w:p>
      </w:sdtContent>
    </w:sdt>
    <w:p w14:paraId="25349E02" w14:textId="77777777" w:rsidR="006437F9" w:rsidRDefault="006437F9" w:rsidP="001344A1">
      <w:pPr>
        <w:spacing w:line="360" w:lineRule="auto"/>
      </w:pPr>
    </w:p>
    <w:p w14:paraId="6E9E879E" w14:textId="77777777" w:rsidR="00847F40" w:rsidRDefault="00847F40" w:rsidP="001344A1">
      <w:pPr>
        <w:spacing w:line="360" w:lineRule="auto"/>
      </w:pPr>
    </w:p>
    <w:p w14:paraId="52C5B0E2" w14:textId="77777777" w:rsidR="00847F40" w:rsidRDefault="00847F40" w:rsidP="001344A1">
      <w:pPr>
        <w:spacing w:line="360" w:lineRule="auto"/>
      </w:pPr>
    </w:p>
    <w:p w14:paraId="62071F66" w14:textId="77777777" w:rsidR="00847F40" w:rsidRDefault="00847F40" w:rsidP="001344A1">
      <w:pPr>
        <w:spacing w:line="360" w:lineRule="auto"/>
      </w:pPr>
    </w:p>
    <w:p w14:paraId="0B9A26EB" w14:textId="77777777" w:rsidR="007956B8" w:rsidRDefault="007956B8" w:rsidP="001344A1">
      <w:pPr>
        <w:spacing w:line="360" w:lineRule="auto"/>
      </w:pPr>
    </w:p>
    <w:p w14:paraId="27C4767A" w14:textId="77777777" w:rsidR="007956B8" w:rsidRDefault="007956B8" w:rsidP="001344A1">
      <w:pPr>
        <w:spacing w:line="360" w:lineRule="auto"/>
      </w:pPr>
    </w:p>
    <w:p w14:paraId="3701E795" w14:textId="77777777" w:rsidR="007956B8" w:rsidRDefault="007956B8" w:rsidP="001344A1">
      <w:pPr>
        <w:spacing w:line="360" w:lineRule="auto"/>
      </w:pPr>
    </w:p>
    <w:p w14:paraId="5F1E20FC" w14:textId="77777777" w:rsidR="007956B8" w:rsidRDefault="007956B8" w:rsidP="001344A1">
      <w:pPr>
        <w:spacing w:line="360" w:lineRule="auto"/>
      </w:pPr>
    </w:p>
    <w:p w14:paraId="21E445EE" w14:textId="77777777" w:rsidR="007956B8" w:rsidRDefault="007956B8" w:rsidP="001344A1">
      <w:pPr>
        <w:spacing w:line="360" w:lineRule="auto"/>
      </w:pPr>
    </w:p>
    <w:p w14:paraId="4D5B81E5" w14:textId="77777777" w:rsidR="007956B8" w:rsidRDefault="007956B8" w:rsidP="001344A1">
      <w:pPr>
        <w:spacing w:line="360" w:lineRule="auto"/>
      </w:pPr>
    </w:p>
    <w:p w14:paraId="4A92FE24" w14:textId="77777777" w:rsidR="007956B8" w:rsidRDefault="007956B8" w:rsidP="001344A1">
      <w:pPr>
        <w:spacing w:line="360" w:lineRule="auto"/>
      </w:pPr>
    </w:p>
    <w:p w14:paraId="464C7973" w14:textId="7874834C" w:rsidR="00847F40" w:rsidRPr="001344A1" w:rsidRDefault="006D5F2E" w:rsidP="001344A1">
      <w:pPr>
        <w:pStyle w:val="Heading1"/>
        <w:spacing w:line="360" w:lineRule="auto"/>
        <w:rPr>
          <w:rFonts w:asciiTheme="minorHAnsi" w:hAnsiTheme="minorHAnsi"/>
          <w:b/>
          <w:color w:val="000000" w:themeColor="text1"/>
        </w:rPr>
      </w:pPr>
      <w:bookmarkStart w:id="0" w:name="_Toc472334202"/>
      <w:r w:rsidRPr="001344A1">
        <w:rPr>
          <w:rFonts w:asciiTheme="minorHAnsi" w:hAnsiTheme="minorHAnsi"/>
          <w:b/>
          <w:color w:val="000000" w:themeColor="text1"/>
        </w:rPr>
        <w:lastRenderedPageBreak/>
        <w:t>Executive Summary</w:t>
      </w:r>
      <w:bookmarkEnd w:id="0"/>
      <w:r w:rsidRPr="001344A1">
        <w:rPr>
          <w:rFonts w:asciiTheme="minorHAnsi" w:hAnsiTheme="minorHAnsi"/>
          <w:b/>
          <w:color w:val="000000" w:themeColor="text1"/>
        </w:rPr>
        <w:t xml:space="preserve"> </w:t>
      </w:r>
    </w:p>
    <w:p w14:paraId="18A476F6" w14:textId="77777777" w:rsidR="006D5F2E" w:rsidRDefault="006D5F2E" w:rsidP="001344A1">
      <w:pPr>
        <w:spacing w:line="360" w:lineRule="auto"/>
      </w:pPr>
    </w:p>
    <w:p w14:paraId="28DDE2D6" w14:textId="1408893C" w:rsidR="006D5F2E" w:rsidRPr="001344A1" w:rsidRDefault="006D5F2E" w:rsidP="001344A1">
      <w:pPr>
        <w:pStyle w:val="Heading2"/>
        <w:spacing w:line="360" w:lineRule="auto"/>
        <w:rPr>
          <w:rFonts w:asciiTheme="minorHAnsi" w:hAnsiTheme="minorHAnsi"/>
          <w:b/>
          <w:color w:val="000000" w:themeColor="text1"/>
        </w:rPr>
      </w:pPr>
      <w:bookmarkStart w:id="1" w:name="_Toc472334203"/>
      <w:r w:rsidRPr="001344A1">
        <w:rPr>
          <w:rFonts w:asciiTheme="minorHAnsi" w:hAnsiTheme="minorHAnsi"/>
          <w:b/>
          <w:color w:val="000000" w:themeColor="text1"/>
        </w:rPr>
        <w:t>Brief History</w:t>
      </w:r>
      <w:bookmarkEnd w:id="1"/>
    </w:p>
    <w:p w14:paraId="26856EDC" w14:textId="77777777" w:rsidR="006D5F2E" w:rsidRDefault="006D5F2E" w:rsidP="001344A1">
      <w:pPr>
        <w:spacing w:line="360" w:lineRule="auto"/>
      </w:pPr>
    </w:p>
    <w:p w14:paraId="67FAB0E8" w14:textId="30EEE383" w:rsidR="006D5F2E" w:rsidRDefault="006D5F2E" w:rsidP="001344A1">
      <w:pPr>
        <w:spacing w:line="360" w:lineRule="auto"/>
      </w:pPr>
      <w:r>
        <w:t xml:space="preserve">The German Volkswagen is the largest car manufacturer in the world. Volkswagen employs 590,000 workers who produce an average of 41,000 cars daily. Volkswagen Group also own 12 subsidiaries including car brands such as Lamborghini, Porsche and Bentley </w:t>
      </w:r>
      <w:sdt>
        <w:sdtPr>
          <w:id w:val="-946993950"/>
          <w:citation/>
        </w:sdtPr>
        <w:sdtEndPr/>
        <w:sdtContent>
          <w:r>
            <w:fldChar w:fldCharType="begin"/>
          </w:r>
          <w:r>
            <w:instrText xml:space="preserve"> CITATION Bow15 \l 2057 </w:instrText>
          </w:r>
          <w:r>
            <w:fldChar w:fldCharType="separate"/>
          </w:r>
          <w:r w:rsidR="007956B8">
            <w:rPr>
              <w:noProof/>
            </w:rPr>
            <w:t>(Bowler, 2015)</w:t>
          </w:r>
          <w:r>
            <w:fldChar w:fldCharType="end"/>
          </w:r>
        </w:sdtContent>
      </w:sdt>
      <w:r>
        <w:t xml:space="preserve">. </w:t>
      </w:r>
    </w:p>
    <w:p w14:paraId="5695190D" w14:textId="77777777" w:rsidR="006D5F2E" w:rsidRDefault="006D5F2E" w:rsidP="001344A1">
      <w:pPr>
        <w:spacing w:line="360" w:lineRule="auto"/>
      </w:pPr>
    </w:p>
    <w:p w14:paraId="579ADF9F" w14:textId="13544EA1" w:rsidR="006D5F2E" w:rsidRPr="001344A1" w:rsidRDefault="006D5F2E" w:rsidP="001344A1">
      <w:pPr>
        <w:pStyle w:val="Heading2"/>
        <w:spacing w:line="360" w:lineRule="auto"/>
        <w:rPr>
          <w:rFonts w:asciiTheme="minorHAnsi" w:hAnsiTheme="minorHAnsi"/>
          <w:b/>
          <w:color w:val="000000" w:themeColor="text1"/>
        </w:rPr>
      </w:pPr>
      <w:bookmarkStart w:id="2" w:name="_Toc472334204"/>
      <w:r w:rsidRPr="001344A1">
        <w:rPr>
          <w:rFonts w:asciiTheme="minorHAnsi" w:hAnsiTheme="minorHAnsi"/>
          <w:b/>
          <w:color w:val="000000" w:themeColor="text1"/>
        </w:rPr>
        <w:t>The Scandal</w:t>
      </w:r>
      <w:bookmarkEnd w:id="2"/>
    </w:p>
    <w:p w14:paraId="56E4671B" w14:textId="77777777" w:rsidR="006D5F2E" w:rsidRDefault="006D5F2E" w:rsidP="001344A1">
      <w:pPr>
        <w:spacing w:line="360" w:lineRule="auto"/>
      </w:pPr>
    </w:p>
    <w:p w14:paraId="24592578" w14:textId="2CFE7817" w:rsidR="006D5F2E" w:rsidRDefault="006D5F2E" w:rsidP="001344A1">
      <w:pPr>
        <w:spacing w:line="360" w:lineRule="auto"/>
      </w:pPr>
      <w:r>
        <w:t>In 2015, Volkswagen were involved in one of the largest automotive scandal recorded. In 2015 Volkswagen vehicles were investigated and found to be fitted with a device that altered emissions tests. The scandal led to a huge loss in profits for Volkswagen, it also had a significant impact on their reputation, stakeholders and the environment.</w:t>
      </w:r>
    </w:p>
    <w:p w14:paraId="72687932" w14:textId="77777777" w:rsidR="006D5F2E" w:rsidRDefault="006D5F2E" w:rsidP="001344A1">
      <w:pPr>
        <w:spacing w:line="360" w:lineRule="auto"/>
      </w:pPr>
    </w:p>
    <w:p w14:paraId="3951C6D3" w14:textId="2C157CFE" w:rsidR="006D5F2E" w:rsidRPr="001344A1" w:rsidRDefault="006D5F2E" w:rsidP="001344A1">
      <w:pPr>
        <w:pStyle w:val="Heading2"/>
        <w:spacing w:line="360" w:lineRule="auto"/>
        <w:rPr>
          <w:rFonts w:asciiTheme="minorHAnsi" w:hAnsiTheme="minorHAnsi"/>
          <w:b/>
          <w:color w:val="000000" w:themeColor="text1"/>
        </w:rPr>
      </w:pPr>
      <w:bookmarkStart w:id="3" w:name="_Toc472334205"/>
      <w:r w:rsidRPr="001344A1">
        <w:rPr>
          <w:rFonts w:asciiTheme="minorHAnsi" w:hAnsiTheme="minorHAnsi"/>
          <w:b/>
          <w:color w:val="000000" w:themeColor="text1"/>
        </w:rPr>
        <w:t>Report Findings</w:t>
      </w:r>
      <w:bookmarkEnd w:id="3"/>
    </w:p>
    <w:p w14:paraId="11455689" w14:textId="77777777" w:rsidR="006D5F2E" w:rsidRDefault="006D5F2E" w:rsidP="001344A1">
      <w:pPr>
        <w:spacing w:line="360" w:lineRule="auto"/>
      </w:pPr>
    </w:p>
    <w:p w14:paraId="30052338" w14:textId="1FE139D4" w:rsidR="00847F40" w:rsidRDefault="006437F9" w:rsidP="001344A1">
      <w:pPr>
        <w:spacing w:line="360" w:lineRule="auto"/>
      </w:pPr>
      <w:r>
        <w:t>This report analyses the Volkswagen scandal and deems who is responsible, it also shows the effects the scandal had on its customers, stakeholders and the environment. A year has passed since the Volkswagen scandal broke, there had been little to no government action against Volkswagen. Volkswagens share price has dropped by nearly 50%, and still</w:t>
      </w:r>
      <w:r w:rsidR="00D4329E">
        <w:t xml:space="preserve"> hasn’t recovered in 2016. Volkswagen have pleaded guilty to different accusations and have been fine $4.3 billion</w:t>
      </w:r>
      <w:r>
        <w:t>. This report, distinguishes why organisations should stick to business ethics and CSR in order to gain trust and to continue attracting customers.</w:t>
      </w:r>
    </w:p>
    <w:p w14:paraId="1E7438BC" w14:textId="77777777" w:rsidR="00D4329E" w:rsidRDefault="00D4329E" w:rsidP="001344A1">
      <w:pPr>
        <w:spacing w:line="360" w:lineRule="auto"/>
      </w:pPr>
    </w:p>
    <w:p w14:paraId="6BB1390B" w14:textId="77777777" w:rsidR="00D4329E" w:rsidRDefault="00D4329E" w:rsidP="001344A1">
      <w:pPr>
        <w:spacing w:line="360" w:lineRule="auto"/>
      </w:pPr>
    </w:p>
    <w:p w14:paraId="08E65668" w14:textId="77777777" w:rsidR="00D4329E" w:rsidRDefault="00D4329E" w:rsidP="001344A1">
      <w:pPr>
        <w:spacing w:line="360" w:lineRule="auto"/>
      </w:pPr>
    </w:p>
    <w:p w14:paraId="078D8D8E" w14:textId="77777777" w:rsidR="00D4329E" w:rsidRDefault="00D4329E" w:rsidP="001344A1">
      <w:pPr>
        <w:spacing w:line="360" w:lineRule="auto"/>
      </w:pPr>
    </w:p>
    <w:p w14:paraId="1F9678F5" w14:textId="77777777" w:rsidR="00847F40" w:rsidRPr="008D7AB1" w:rsidRDefault="004672AC" w:rsidP="001344A1">
      <w:pPr>
        <w:pStyle w:val="Heading1"/>
        <w:numPr>
          <w:ilvl w:val="0"/>
          <w:numId w:val="1"/>
        </w:numPr>
        <w:spacing w:line="360" w:lineRule="auto"/>
        <w:rPr>
          <w:rFonts w:asciiTheme="minorHAnsi" w:hAnsiTheme="minorHAnsi"/>
          <w:b/>
          <w:color w:val="000000" w:themeColor="text1"/>
          <w:sz w:val="28"/>
        </w:rPr>
      </w:pPr>
      <w:bookmarkStart w:id="4" w:name="_Toc472334206"/>
      <w:r w:rsidRPr="008D7AB1">
        <w:rPr>
          <w:rFonts w:asciiTheme="minorHAnsi" w:hAnsiTheme="minorHAnsi"/>
          <w:b/>
          <w:color w:val="000000" w:themeColor="text1"/>
          <w:sz w:val="28"/>
        </w:rPr>
        <w:lastRenderedPageBreak/>
        <w:t>Introduction</w:t>
      </w:r>
      <w:bookmarkEnd w:id="4"/>
      <w:r w:rsidRPr="008D7AB1">
        <w:rPr>
          <w:rFonts w:asciiTheme="minorHAnsi" w:hAnsiTheme="minorHAnsi"/>
          <w:b/>
          <w:color w:val="000000" w:themeColor="text1"/>
          <w:sz w:val="28"/>
        </w:rPr>
        <w:t xml:space="preserve"> </w:t>
      </w:r>
    </w:p>
    <w:p w14:paraId="6AAB23E5" w14:textId="77777777" w:rsidR="004672AC" w:rsidRDefault="004672AC" w:rsidP="001344A1">
      <w:pPr>
        <w:spacing w:line="360" w:lineRule="auto"/>
      </w:pPr>
    </w:p>
    <w:p w14:paraId="428D00AD" w14:textId="02FC23A2" w:rsidR="004672AC" w:rsidRDefault="00887A1A" w:rsidP="001344A1">
      <w:pPr>
        <w:spacing w:line="360" w:lineRule="auto"/>
      </w:pPr>
      <w:r>
        <w:t>This report will also provide logical solutions to help avoid such scandals, or reduce the negative impacts.</w:t>
      </w:r>
      <w:r w:rsidR="00FE450B">
        <w:t xml:space="preserve"> </w:t>
      </w:r>
      <w:r w:rsidR="00647189">
        <w:t xml:space="preserve">Volkswagen was founded in </w:t>
      </w:r>
      <w:r w:rsidR="00694194">
        <w:t xml:space="preserve">1937 by the German Labour Front. </w:t>
      </w:r>
      <w:r w:rsidR="00B76E21">
        <w:t xml:space="preserve">Volkswagen employ </w:t>
      </w:r>
      <w:r w:rsidR="00242FBD">
        <w:t>592,586 employees. Volkswagen currently own 12 subsidiaries including; Audi, Seat, Skoda, Bentley, Bugatti, Lamborghini, Porsche, Ducati, Volkswagen Commercial, Scania, and Man</w:t>
      </w:r>
      <w:r w:rsidR="00E769F8">
        <w:t xml:space="preserve"> </w:t>
      </w:r>
      <w:sdt>
        <w:sdtPr>
          <w:id w:val="1128823447"/>
          <w:citation/>
        </w:sdtPr>
        <w:sdtEndPr/>
        <w:sdtContent>
          <w:r w:rsidR="00E769F8">
            <w:fldChar w:fldCharType="begin"/>
          </w:r>
          <w:r w:rsidR="00E769F8">
            <w:rPr>
              <w:lang w:val="en-US"/>
            </w:rPr>
            <w:instrText xml:space="preserve"> CITATION Vol15 \l 1033 </w:instrText>
          </w:r>
          <w:r w:rsidR="00E769F8">
            <w:fldChar w:fldCharType="separate"/>
          </w:r>
          <w:r w:rsidR="007956B8">
            <w:rPr>
              <w:noProof/>
              <w:lang w:val="en-US"/>
            </w:rPr>
            <w:t>(Volkswagen , 2015)</w:t>
          </w:r>
          <w:r w:rsidR="00E769F8">
            <w:fldChar w:fldCharType="end"/>
          </w:r>
        </w:sdtContent>
      </w:sdt>
      <w:r w:rsidR="00E769F8">
        <w:t xml:space="preserve">. </w:t>
      </w:r>
      <w:r w:rsidR="003A063F">
        <w:t xml:space="preserve">September 2015, the US environmental protection agency, claimed Volkswagen had installed software on over 475,000 cars that enabled them to cheat on emissions tests, this lead to Volkswagen admitted 11 million diesel cars where fitted with the deceptive software </w:t>
      </w:r>
      <w:sdt>
        <w:sdtPr>
          <w:id w:val="-2053460099"/>
          <w:citation/>
        </w:sdtPr>
        <w:sdtEndPr/>
        <w:sdtContent>
          <w:r w:rsidR="003A063F">
            <w:fldChar w:fldCharType="begin"/>
          </w:r>
          <w:r w:rsidR="003A063F">
            <w:rPr>
              <w:lang w:val="en-US"/>
            </w:rPr>
            <w:instrText xml:space="preserve"> CITATION SFG16 \l 1033 </w:instrText>
          </w:r>
          <w:r w:rsidR="003A063F">
            <w:fldChar w:fldCharType="separate"/>
          </w:r>
          <w:r w:rsidR="007956B8">
            <w:rPr>
              <w:noProof/>
              <w:lang w:val="en-US"/>
            </w:rPr>
            <w:t>(SFGATE, 2016)</w:t>
          </w:r>
          <w:r w:rsidR="003A063F">
            <w:fldChar w:fldCharType="end"/>
          </w:r>
        </w:sdtContent>
      </w:sdt>
      <w:r w:rsidR="00CF43BA">
        <w:t xml:space="preserve">. </w:t>
      </w:r>
    </w:p>
    <w:p w14:paraId="13C91A70" w14:textId="77777777" w:rsidR="00D57A8D" w:rsidRDefault="00D57A8D" w:rsidP="001344A1">
      <w:pPr>
        <w:spacing w:line="360" w:lineRule="auto"/>
      </w:pPr>
    </w:p>
    <w:p w14:paraId="5C2036BB" w14:textId="58960472" w:rsidR="00342180" w:rsidRPr="008D7AB1" w:rsidRDefault="00342180" w:rsidP="001344A1">
      <w:pPr>
        <w:pStyle w:val="Heading1"/>
        <w:spacing w:line="360" w:lineRule="auto"/>
        <w:rPr>
          <w:rFonts w:asciiTheme="minorHAnsi" w:hAnsiTheme="minorHAnsi"/>
          <w:b/>
          <w:color w:val="000000" w:themeColor="text1"/>
          <w:sz w:val="28"/>
        </w:rPr>
      </w:pPr>
      <w:bookmarkStart w:id="5" w:name="_Toc472334207"/>
      <w:r w:rsidRPr="008D7AB1">
        <w:rPr>
          <w:rFonts w:asciiTheme="minorHAnsi" w:hAnsiTheme="minorHAnsi"/>
          <w:b/>
          <w:color w:val="000000" w:themeColor="text1"/>
          <w:sz w:val="28"/>
        </w:rPr>
        <w:t>1.1 Aims and Objectives</w:t>
      </w:r>
      <w:bookmarkEnd w:id="5"/>
    </w:p>
    <w:p w14:paraId="5AE0856A" w14:textId="77777777" w:rsidR="00342180" w:rsidRDefault="00342180" w:rsidP="001344A1">
      <w:pPr>
        <w:spacing w:line="360" w:lineRule="auto"/>
      </w:pPr>
    </w:p>
    <w:p w14:paraId="726B1968" w14:textId="35F29FE5" w:rsidR="00342180" w:rsidRDefault="00342180" w:rsidP="001344A1">
      <w:pPr>
        <w:spacing w:line="360" w:lineRule="auto"/>
      </w:pPr>
      <w:r>
        <w:t>The aim of this report is</w:t>
      </w:r>
      <w:r w:rsidRPr="00342180">
        <w:t xml:space="preserve"> </w:t>
      </w:r>
      <w:r>
        <w:t>to</w:t>
      </w:r>
      <w:r w:rsidRPr="00342180">
        <w:t xml:space="preserve"> undergo a critical analysis of the Volkswagen scandal from different academic perspectives</w:t>
      </w:r>
      <w:r>
        <w:t xml:space="preserve"> in order to discover what impact this corporate scandal has had on Volkswagens reputation, and the impact it has caused for the environment, and who has been effected. </w:t>
      </w:r>
    </w:p>
    <w:p w14:paraId="538F27B1" w14:textId="77777777" w:rsidR="00342180" w:rsidRDefault="00342180" w:rsidP="001344A1">
      <w:pPr>
        <w:spacing w:line="360" w:lineRule="auto"/>
      </w:pPr>
    </w:p>
    <w:p w14:paraId="37ECF1ED" w14:textId="1809F3DB" w:rsidR="00342180" w:rsidRDefault="00342180" w:rsidP="001344A1">
      <w:pPr>
        <w:spacing w:line="360" w:lineRule="auto"/>
        <w:rPr>
          <w:b/>
          <w:i/>
          <w:u w:val="single"/>
        </w:rPr>
      </w:pPr>
      <w:r w:rsidRPr="00342180">
        <w:rPr>
          <w:b/>
          <w:i/>
          <w:u w:val="single"/>
        </w:rPr>
        <w:t>Objectives</w:t>
      </w:r>
    </w:p>
    <w:p w14:paraId="50DCDB78" w14:textId="77777777" w:rsidR="00342180" w:rsidRDefault="00342180" w:rsidP="001344A1">
      <w:pPr>
        <w:spacing w:line="360" w:lineRule="auto"/>
        <w:rPr>
          <w:b/>
          <w:i/>
          <w:u w:val="single"/>
        </w:rPr>
      </w:pPr>
    </w:p>
    <w:p w14:paraId="43DC6C4D" w14:textId="091E06F5" w:rsidR="00342180" w:rsidRDefault="00342180" w:rsidP="001344A1">
      <w:pPr>
        <w:pStyle w:val="ListParagraph"/>
        <w:numPr>
          <w:ilvl w:val="0"/>
          <w:numId w:val="2"/>
        </w:numPr>
        <w:spacing w:line="360" w:lineRule="auto"/>
      </w:pPr>
      <w:r>
        <w:t xml:space="preserve">Identify how the scandal materialised and who was accountable </w:t>
      </w:r>
    </w:p>
    <w:p w14:paraId="641EEAC9" w14:textId="77777777" w:rsidR="00342180" w:rsidRDefault="00342180" w:rsidP="001344A1">
      <w:pPr>
        <w:pStyle w:val="ListParagraph"/>
        <w:numPr>
          <w:ilvl w:val="0"/>
          <w:numId w:val="2"/>
        </w:numPr>
        <w:spacing w:line="360" w:lineRule="auto"/>
      </w:pPr>
      <w:r>
        <w:t>To make apparent how Volkswagens customers and stakeholders were affected by the scandal</w:t>
      </w:r>
    </w:p>
    <w:p w14:paraId="5FFD8F30" w14:textId="13F1CEA1" w:rsidR="00342180" w:rsidRDefault="002F5EA8" w:rsidP="001344A1">
      <w:pPr>
        <w:pStyle w:val="ListParagraph"/>
        <w:numPr>
          <w:ilvl w:val="0"/>
          <w:numId w:val="2"/>
        </w:numPr>
        <w:spacing w:line="360" w:lineRule="auto"/>
      </w:pPr>
      <w:r>
        <w:t>Establish the impact the scandal had on the environment</w:t>
      </w:r>
    </w:p>
    <w:p w14:paraId="63677B4B" w14:textId="6035E301" w:rsidR="002F5EA8" w:rsidRPr="00342180" w:rsidRDefault="002F5EA8" w:rsidP="001344A1">
      <w:pPr>
        <w:pStyle w:val="ListParagraph"/>
        <w:numPr>
          <w:ilvl w:val="0"/>
          <w:numId w:val="2"/>
        </w:numPr>
        <w:spacing w:line="360" w:lineRule="auto"/>
      </w:pPr>
      <w:r>
        <w:t>Analyse the impact the scandal has had on Volkswagens reputation.</w:t>
      </w:r>
    </w:p>
    <w:p w14:paraId="75FBD136" w14:textId="77777777" w:rsidR="00342180" w:rsidRDefault="00342180" w:rsidP="001344A1">
      <w:pPr>
        <w:spacing w:line="360" w:lineRule="auto"/>
      </w:pPr>
    </w:p>
    <w:p w14:paraId="0A17CFB2" w14:textId="77777777" w:rsidR="00AA2038" w:rsidRDefault="00AA2038" w:rsidP="001344A1">
      <w:pPr>
        <w:spacing w:line="360" w:lineRule="auto"/>
      </w:pPr>
    </w:p>
    <w:p w14:paraId="25B4D79E" w14:textId="77777777" w:rsidR="008B360C" w:rsidRDefault="008B360C" w:rsidP="001344A1">
      <w:pPr>
        <w:spacing w:line="360" w:lineRule="auto"/>
      </w:pPr>
    </w:p>
    <w:p w14:paraId="5C81C5F5" w14:textId="77777777" w:rsidR="00F42645" w:rsidRDefault="00F42645" w:rsidP="001344A1">
      <w:pPr>
        <w:spacing w:line="360" w:lineRule="auto"/>
      </w:pPr>
    </w:p>
    <w:p w14:paraId="158A9A34" w14:textId="77777777" w:rsidR="00B47B2C" w:rsidRDefault="00B47B2C" w:rsidP="001344A1">
      <w:pPr>
        <w:spacing w:line="360" w:lineRule="auto"/>
      </w:pPr>
    </w:p>
    <w:p w14:paraId="73FBD412" w14:textId="77777777" w:rsidR="00A41C4F" w:rsidRDefault="00A41C4F" w:rsidP="001344A1">
      <w:pPr>
        <w:spacing w:line="360" w:lineRule="auto"/>
      </w:pPr>
    </w:p>
    <w:p w14:paraId="464EAD89" w14:textId="1E71AC96" w:rsidR="0034360F" w:rsidRPr="008D7AB1" w:rsidRDefault="0034360F" w:rsidP="001344A1">
      <w:pPr>
        <w:pStyle w:val="Heading1"/>
        <w:numPr>
          <w:ilvl w:val="0"/>
          <w:numId w:val="1"/>
        </w:numPr>
        <w:spacing w:line="360" w:lineRule="auto"/>
        <w:rPr>
          <w:rFonts w:asciiTheme="minorHAnsi" w:hAnsiTheme="minorHAnsi"/>
          <w:b/>
          <w:color w:val="000000" w:themeColor="text1"/>
          <w:sz w:val="28"/>
          <w:szCs w:val="28"/>
        </w:rPr>
      </w:pPr>
      <w:bookmarkStart w:id="6" w:name="_Toc472334208"/>
      <w:r w:rsidRPr="008D7AB1">
        <w:rPr>
          <w:rFonts w:asciiTheme="minorHAnsi" w:hAnsiTheme="minorHAnsi"/>
          <w:b/>
          <w:color w:val="000000" w:themeColor="text1"/>
          <w:sz w:val="28"/>
          <w:szCs w:val="28"/>
        </w:rPr>
        <w:lastRenderedPageBreak/>
        <w:t>Main Body</w:t>
      </w:r>
      <w:bookmarkEnd w:id="6"/>
    </w:p>
    <w:p w14:paraId="43A4A599" w14:textId="77777777" w:rsidR="0034360F" w:rsidRPr="008D7AB1" w:rsidRDefault="0034360F" w:rsidP="001344A1">
      <w:pPr>
        <w:spacing w:line="360" w:lineRule="auto"/>
        <w:rPr>
          <w:b/>
          <w:color w:val="000000" w:themeColor="text1"/>
          <w:sz w:val="21"/>
        </w:rPr>
      </w:pPr>
    </w:p>
    <w:p w14:paraId="1200914C" w14:textId="77777777" w:rsidR="0034360F" w:rsidRPr="008D7AB1" w:rsidRDefault="0034360F" w:rsidP="001344A1">
      <w:pPr>
        <w:pStyle w:val="Heading1"/>
        <w:spacing w:line="360" w:lineRule="auto"/>
        <w:rPr>
          <w:rFonts w:asciiTheme="minorHAnsi" w:hAnsiTheme="minorHAnsi"/>
          <w:b/>
          <w:color w:val="000000" w:themeColor="text1"/>
          <w:sz w:val="28"/>
          <w:szCs w:val="28"/>
        </w:rPr>
      </w:pPr>
      <w:bookmarkStart w:id="7" w:name="_Toc472334209"/>
      <w:r w:rsidRPr="008D7AB1">
        <w:rPr>
          <w:rFonts w:asciiTheme="minorHAnsi" w:hAnsiTheme="minorHAnsi"/>
          <w:b/>
          <w:color w:val="000000" w:themeColor="text1"/>
          <w:sz w:val="28"/>
          <w:szCs w:val="28"/>
        </w:rPr>
        <w:t>2.1 Code of Conduct and Unethical Business Practices</w:t>
      </w:r>
      <w:bookmarkEnd w:id="7"/>
    </w:p>
    <w:p w14:paraId="65111D37" w14:textId="77777777" w:rsidR="000F24E8" w:rsidRPr="000F24E8" w:rsidRDefault="000F24E8" w:rsidP="001344A1">
      <w:pPr>
        <w:spacing w:line="360" w:lineRule="auto"/>
      </w:pPr>
    </w:p>
    <w:p w14:paraId="72E0C683" w14:textId="4E0B8A95" w:rsidR="0034360F" w:rsidRDefault="000F24E8" w:rsidP="001344A1">
      <w:pPr>
        <w:spacing w:line="360" w:lineRule="auto"/>
      </w:pPr>
      <w:r>
        <w:t xml:space="preserve">The term code of conduct does not hold a fixed definition. An organisations code of conducts includes a broad array of goals, formulations, benchmarks and approaches to implementation </w:t>
      </w:r>
      <w:sdt>
        <w:sdtPr>
          <w:id w:val="-1428110731"/>
          <w:citation/>
        </w:sdtPr>
        <w:sdtEndPr/>
        <w:sdtContent>
          <w:r>
            <w:fldChar w:fldCharType="begin"/>
          </w:r>
          <w:r>
            <w:rPr>
              <w:lang w:val="en-US"/>
            </w:rPr>
            <w:instrText xml:space="preserve"> CITATION Mam04 \l 1033 </w:instrText>
          </w:r>
          <w:r>
            <w:fldChar w:fldCharType="separate"/>
          </w:r>
          <w:r w:rsidR="007956B8">
            <w:rPr>
              <w:noProof/>
              <w:lang w:val="en-US"/>
            </w:rPr>
            <w:t>(Mamic, 2004)</w:t>
          </w:r>
          <w:r>
            <w:fldChar w:fldCharType="end"/>
          </w:r>
        </w:sdtContent>
      </w:sdt>
      <w:r w:rsidR="00865CBC">
        <w:t xml:space="preserve">. </w:t>
      </w:r>
      <w:proofErr w:type="spellStart"/>
      <w:r w:rsidR="00865CBC">
        <w:t>Schermarhorn</w:t>
      </w:r>
      <w:proofErr w:type="spellEnd"/>
      <w:r w:rsidR="00865CBC">
        <w:t xml:space="preserve"> </w:t>
      </w:r>
      <w:sdt>
        <w:sdtPr>
          <w:id w:val="-412859059"/>
          <w:citation/>
        </w:sdtPr>
        <w:sdtEndPr/>
        <w:sdtContent>
          <w:r w:rsidR="00E02905">
            <w:fldChar w:fldCharType="begin"/>
          </w:r>
          <w:r w:rsidR="00E02905">
            <w:rPr>
              <w:lang w:val="en-US"/>
            </w:rPr>
            <w:instrText xml:space="preserve">CITATION Sch10 \p 54 \n  \t  \l 1033 </w:instrText>
          </w:r>
          <w:r w:rsidR="00E02905">
            <w:fldChar w:fldCharType="separate"/>
          </w:r>
          <w:r w:rsidR="007956B8">
            <w:rPr>
              <w:noProof/>
              <w:lang w:val="en-US"/>
            </w:rPr>
            <w:t>(2010, p. 54)</w:t>
          </w:r>
          <w:r w:rsidR="00E02905">
            <w:fldChar w:fldCharType="end"/>
          </w:r>
        </w:sdtContent>
      </w:sdt>
      <w:r w:rsidR="00E02905">
        <w:t xml:space="preserve"> </w:t>
      </w:r>
      <w:r w:rsidR="00865CBC">
        <w:t>defines a code of conduct as “the code of moral principles that sets standards of good or bad right or wrong in ones conduct and there by guides the behaviour of a person or group</w:t>
      </w:r>
      <w:r w:rsidR="00E02905">
        <w:t xml:space="preserve">”. It is stated in Volkswagen code of conduct that “their products help ensure that mobility is environmentally friendly, efficient, and safe” </w:t>
      </w:r>
      <w:sdt>
        <w:sdtPr>
          <w:id w:val="254640561"/>
          <w:citation/>
        </w:sdtPr>
        <w:sdtEndPr/>
        <w:sdtContent>
          <w:r w:rsidR="00E02905">
            <w:fldChar w:fldCharType="begin"/>
          </w:r>
          <w:r w:rsidR="00E02905">
            <w:rPr>
              <w:lang w:val="en-US"/>
            </w:rPr>
            <w:instrText xml:space="preserve">CITATION Mül15 \l 1033 </w:instrText>
          </w:r>
          <w:r w:rsidR="00E02905">
            <w:fldChar w:fldCharType="separate"/>
          </w:r>
          <w:r w:rsidR="007956B8">
            <w:rPr>
              <w:noProof/>
              <w:lang w:val="en-US"/>
            </w:rPr>
            <w:t>(Müller, 2015)</w:t>
          </w:r>
          <w:r w:rsidR="00E02905">
            <w:fldChar w:fldCharType="end"/>
          </w:r>
        </w:sdtContent>
      </w:sdt>
      <w:r w:rsidR="00E02905">
        <w:t xml:space="preserve">. This conveys how </w:t>
      </w:r>
      <w:r w:rsidR="0021021E">
        <w:t xml:space="preserve">Volkswagen wrongly </w:t>
      </w:r>
      <w:r w:rsidR="00AF3C50">
        <w:t xml:space="preserve">gained </w:t>
      </w:r>
      <w:r w:rsidR="00FE00BD">
        <w:t xml:space="preserve">their customers trust by making the public believe that Volkswagen cars were environmentally friendly, when they were fitted with defeat devices that were producing the pollutant, Nitrogen Oxide. </w:t>
      </w:r>
    </w:p>
    <w:p w14:paraId="78DA8012" w14:textId="77777777" w:rsidR="00A41C4F" w:rsidRDefault="00A41C4F" w:rsidP="001344A1">
      <w:pPr>
        <w:spacing w:line="360" w:lineRule="auto"/>
      </w:pPr>
    </w:p>
    <w:p w14:paraId="5C2E4926" w14:textId="77777777" w:rsidR="00A41C4F" w:rsidRDefault="00A41C4F" w:rsidP="001344A1">
      <w:pPr>
        <w:spacing w:line="360" w:lineRule="auto"/>
      </w:pPr>
      <w:r>
        <w:t xml:space="preserve">Large corporations are an economic, political, environmental, and cultural force that in unmissable in </w:t>
      </w:r>
      <w:proofErr w:type="gramStart"/>
      <w:r>
        <w:t>todays</w:t>
      </w:r>
      <w:proofErr w:type="gramEnd"/>
      <w:r>
        <w:t xml:space="preserve"> globalized world. Corporate power can be assessed by viewing the strength of countervailing forces seeking to limit the influence of corporations. The greatest countervailing force for corporations have perhaps been labour unions. A decline in union power has seen corporations thrive with power, allowing rules to be bent and laws to be broken </w:t>
      </w:r>
      <w:sdt>
        <w:sdtPr>
          <w:id w:val="-1188359240"/>
          <w:citation/>
        </w:sdtPr>
        <w:sdtEndPr/>
        <w:sdtContent>
          <w:r>
            <w:fldChar w:fldCharType="begin"/>
          </w:r>
          <w:r>
            <w:rPr>
              <w:lang w:val="en-US"/>
            </w:rPr>
            <w:instrText xml:space="preserve"> CITATION Roa07 \l 1033 </w:instrText>
          </w:r>
          <w:r>
            <w:fldChar w:fldCharType="separate"/>
          </w:r>
          <w:r w:rsidR="007956B8">
            <w:rPr>
              <w:noProof/>
              <w:lang w:val="en-US"/>
            </w:rPr>
            <w:t>(Roach, 2007)</w:t>
          </w:r>
          <w:r>
            <w:fldChar w:fldCharType="end"/>
          </w:r>
        </w:sdtContent>
      </w:sdt>
      <w:r>
        <w:t xml:space="preserve">. </w:t>
      </w:r>
    </w:p>
    <w:p w14:paraId="7AA9B915" w14:textId="77777777" w:rsidR="00A41C4F" w:rsidRDefault="00A41C4F" w:rsidP="001344A1">
      <w:pPr>
        <w:spacing w:line="360" w:lineRule="auto"/>
      </w:pPr>
    </w:p>
    <w:p w14:paraId="30CE35AC" w14:textId="77777777" w:rsidR="00A41C4F" w:rsidRDefault="00A41C4F" w:rsidP="001344A1">
      <w:pPr>
        <w:spacing w:line="360" w:lineRule="auto"/>
      </w:pPr>
    </w:p>
    <w:p w14:paraId="71EDD22F" w14:textId="77777777" w:rsidR="00A41C4F" w:rsidRDefault="00A41C4F" w:rsidP="001344A1">
      <w:pPr>
        <w:spacing w:line="360" w:lineRule="auto"/>
      </w:pPr>
    </w:p>
    <w:p w14:paraId="4BA558F3" w14:textId="77777777" w:rsidR="00A41C4F" w:rsidRDefault="00A41C4F" w:rsidP="001344A1">
      <w:pPr>
        <w:spacing w:line="360" w:lineRule="auto"/>
      </w:pPr>
    </w:p>
    <w:p w14:paraId="21523021" w14:textId="77777777" w:rsidR="00A41C4F" w:rsidRDefault="00A41C4F" w:rsidP="001344A1">
      <w:pPr>
        <w:spacing w:line="360" w:lineRule="auto"/>
      </w:pPr>
    </w:p>
    <w:p w14:paraId="690D3143" w14:textId="77777777" w:rsidR="00A41C4F" w:rsidRDefault="00A41C4F" w:rsidP="001344A1">
      <w:pPr>
        <w:spacing w:line="360" w:lineRule="auto"/>
      </w:pPr>
    </w:p>
    <w:p w14:paraId="3A27B7EC" w14:textId="77777777" w:rsidR="00A41C4F" w:rsidRDefault="00A41C4F" w:rsidP="001344A1">
      <w:pPr>
        <w:spacing w:line="360" w:lineRule="auto"/>
      </w:pPr>
    </w:p>
    <w:p w14:paraId="20C7B7BF" w14:textId="77777777" w:rsidR="00A41C4F" w:rsidRDefault="00A41C4F" w:rsidP="001344A1">
      <w:pPr>
        <w:spacing w:line="360" w:lineRule="auto"/>
      </w:pPr>
    </w:p>
    <w:p w14:paraId="28E0DA27" w14:textId="77777777" w:rsidR="00A41C4F" w:rsidRDefault="00A41C4F" w:rsidP="001344A1">
      <w:pPr>
        <w:spacing w:line="360" w:lineRule="auto"/>
      </w:pPr>
    </w:p>
    <w:p w14:paraId="28CB3D9A" w14:textId="77777777" w:rsidR="00FE00BD" w:rsidRDefault="00FE00BD" w:rsidP="001344A1">
      <w:pPr>
        <w:spacing w:line="360" w:lineRule="auto"/>
      </w:pPr>
    </w:p>
    <w:p w14:paraId="208ECEC5" w14:textId="4D4A22C2" w:rsidR="006E166B" w:rsidRPr="008D7AB1" w:rsidRDefault="00A41C4F" w:rsidP="001344A1">
      <w:pPr>
        <w:pStyle w:val="Heading1"/>
        <w:spacing w:line="360" w:lineRule="auto"/>
        <w:rPr>
          <w:rFonts w:asciiTheme="minorHAnsi" w:hAnsiTheme="minorHAnsi"/>
          <w:b/>
          <w:color w:val="000000" w:themeColor="text1"/>
          <w:sz w:val="28"/>
        </w:rPr>
      </w:pPr>
      <w:bookmarkStart w:id="8" w:name="_Toc472334210"/>
      <w:r w:rsidRPr="008D7AB1">
        <w:rPr>
          <w:rFonts w:asciiTheme="minorHAnsi" w:hAnsiTheme="minorHAnsi"/>
          <w:b/>
          <w:color w:val="000000" w:themeColor="text1"/>
          <w:sz w:val="28"/>
        </w:rPr>
        <w:lastRenderedPageBreak/>
        <w:t>2.2</w:t>
      </w:r>
      <w:r w:rsidR="009D7B83" w:rsidRPr="008D7AB1">
        <w:rPr>
          <w:rFonts w:asciiTheme="minorHAnsi" w:hAnsiTheme="minorHAnsi"/>
          <w:b/>
          <w:color w:val="000000" w:themeColor="text1"/>
          <w:sz w:val="28"/>
        </w:rPr>
        <w:t xml:space="preserve"> Stakeholder Analysis</w:t>
      </w:r>
      <w:bookmarkEnd w:id="8"/>
      <w:r w:rsidR="009D7B83" w:rsidRPr="008D7AB1">
        <w:rPr>
          <w:rFonts w:asciiTheme="minorHAnsi" w:hAnsiTheme="minorHAnsi"/>
          <w:b/>
          <w:color w:val="000000" w:themeColor="text1"/>
          <w:sz w:val="28"/>
        </w:rPr>
        <w:t xml:space="preserve"> </w:t>
      </w:r>
    </w:p>
    <w:p w14:paraId="219F2107" w14:textId="77777777" w:rsidR="006E166B" w:rsidRDefault="006E166B" w:rsidP="001344A1">
      <w:pPr>
        <w:spacing w:line="360" w:lineRule="auto"/>
      </w:pPr>
    </w:p>
    <w:p w14:paraId="1C8A7049" w14:textId="41EB1EEE" w:rsidR="009D7B83" w:rsidRDefault="009D7B83" w:rsidP="001344A1">
      <w:pPr>
        <w:spacing w:line="360" w:lineRule="auto"/>
      </w:pPr>
      <w:r>
        <w:t>A stakeholder analysis is used to identify who has been effected internally and externally by Volkswagens scandal. For an organisation to run efficiently their stakeholders needs and expectations must be met. Volkswagens key stakeholders who have been effected are displayed in the diagram below.</w:t>
      </w:r>
    </w:p>
    <w:p w14:paraId="4B8A55BE" w14:textId="77777777" w:rsidR="00AC43FA" w:rsidRDefault="00AC43FA" w:rsidP="001344A1">
      <w:pPr>
        <w:spacing w:line="360" w:lineRule="auto"/>
      </w:pPr>
    </w:p>
    <w:p w14:paraId="46AA72B5" w14:textId="77777777" w:rsidR="00AC43FA" w:rsidRDefault="00AC43FA" w:rsidP="001344A1">
      <w:pPr>
        <w:spacing w:line="360" w:lineRule="auto"/>
      </w:pPr>
      <w:r>
        <w:rPr>
          <w:noProof/>
          <w:lang w:eastAsia="en-GB"/>
        </w:rPr>
        <mc:AlternateContent>
          <mc:Choice Requires="wps">
            <w:drawing>
              <wp:anchor distT="0" distB="0" distL="114300" distR="114300" simplePos="0" relativeHeight="251683840" behindDoc="0" locked="0" layoutInCell="1" allowOverlap="1" wp14:anchorId="62939D1B" wp14:editId="53FF11F0">
                <wp:simplePos x="0" y="0"/>
                <wp:positionH relativeFrom="column">
                  <wp:posOffset>1847850</wp:posOffset>
                </wp:positionH>
                <wp:positionV relativeFrom="paragraph">
                  <wp:posOffset>752475</wp:posOffset>
                </wp:positionV>
                <wp:extent cx="400050" cy="314325"/>
                <wp:effectExtent l="38100" t="38100" r="19050" b="28575"/>
                <wp:wrapNone/>
                <wp:docPr id="25" name="Straight Arrow Connector 25"/>
                <wp:cNvGraphicFramePr/>
                <a:graphic xmlns:a="http://schemas.openxmlformats.org/drawingml/2006/main">
                  <a:graphicData uri="http://schemas.microsoft.com/office/word/2010/wordprocessingShape">
                    <wps:wsp>
                      <wps:cNvCnPr/>
                      <wps:spPr>
                        <a:xfrm flipH="1" flipV="1">
                          <a:off x="0" y="0"/>
                          <a:ext cx="400050"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mv="urn:schemas-microsoft-com:mac:vml" xmlns:mo="http://schemas.microsoft.com/office/mac/office/2008/main">
            <w:pict>
              <v:shapetype w14:anchorId="5F9841EC" id="_x0000_t32" coordsize="21600,21600" o:spt="32" o:oned="t" path="m,l21600,21600e" filled="f">
                <v:path arrowok="t" fillok="f" o:connecttype="none"/>
                <o:lock v:ext="edit" shapetype="t"/>
              </v:shapetype>
              <v:shape id="Straight Arrow Connector 25" o:spid="_x0000_s1026" type="#_x0000_t32" style="position:absolute;margin-left:145.5pt;margin-top:59.25pt;width:31.5pt;height:24.75pt;flip:x 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c0/5AEAABoEAAAOAAAAZHJzL2Uyb0RvYy54bWysU02PEzEMvSPxH6Lc6Uy7uwhVna5Ql48D&#10;ghUL3LMZpxMpX3JMp/33OJl2QICQQFwsJ/az/V6cze3RO3EAzDaGTi4XrRQQdOxt2Hfy86fXz15I&#10;kUmFXrkYoJMnyPJ2+/TJZkxrWMUhuh5QcJGQ12Pq5ECU1k2T9QBe5UVMEDhoInpFfMR906Maubp3&#10;zaptnzdjxD5h1JAz395NQbmt9Y0BTR+MyUDCdZJno2qx2sdim+1Grfeo0mD1eQz1D1N4ZQM3nUvd&#10;KVLiK9pfSnmrMeZoaKGjb6IxVkPlwGyW7U9sHgaVoHJhcXKaZcr/r6x+f7hHYftOrm6kCMrzGz0Q&#10;KrsfSLxEjKPYxRBYx4iCU1ivMeU1w3bhHs+nnO6xkD8a9MI4m97yKsjqfSleiTFVcay6n2bd4UhC&#10;8+V127Y3/DqaQ1fL66upTzMVLOCEmd5A9KI4ncznAefJphbq8C4Tj8TAC6CAXSiWlHWvQi/olJgi&#10;oVVh76Dw4fSS0hReE5Pq0cnBBP8IhhXiOac2dTdh51AcFG+V0hoCLedKnF1gxjo3A9sqwR+B5/wC&#10;hbq3fwOeEbVzDDSDvQ0Rf9edjpeRzZR/UWDiXSR4jP2pvnGVhhewanX+LGXDfzxX+Pcvvf0GAAD/&#10;/wMAUEsDBBQABgAIAAAAIQBWnM5V4AAAAAsBAAAPAAAAZHJzL2Rvd25yZXYueG1sTI/BTsMwEETv&#10;SPyDtUjcqJNCShLiVCiiEtxK4QO2sUkC8TqNnTb061lOcNyZ0eybYj3bXhzN6DtHCuJFBMJQ7XRH&#10;jYL3t81NCsIHJI29I6Pg23hYl5cXBebanejVHHehEVxCPkcFbQhDLqWvW2PRL9xgiL0PN1oMfI6N&#10;1COeuNz2chlFK2mxI/7Q4mCq1tRfu8kqOMzV59M5w83z9v58eOmqbKqSTKnrq/nxAUQwc/gLwy8+&#10;o0PJTHs3kfaiV7DMYt4S2IjTBAQnbpM7VvasrNIIZFnI/xvKHwAAAP//AwBQSwECLQAUAAYACAAA&#10;ACEAtoM4kv4AAADhAQAAEwAAAAAAAAAAAAAAAAAAAAAAW0NvbnRlbnRfVHlwZXNdLnhtbFBLAQIt&#10;ABQABgAIAAAAIQA4/SH/1gAAAJQBAAALAAAAAAAAAAAAAAAAAC8BAABfcmVscy8ucmVsc1BLAQIt&#10;ABQABgAIAAAAIQBq2c0/5AEAABoEAAAOAAAAAAAAAAAAAAAAAC4CAABkcnMvZTJvRG9jLnhtbFBL&#10;AQItABQABgAIAAAAIQBWnM5V4AAAAAsBAAAPAAAAAAAAAAAAAAAAAD4EAABkcnMvZG93bnJldi54&#10;bWxQSwUGAAAAAAQABADzAAAASw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82816" behindDoc="0" locked="0" layoutInCell="1" allowOverlap="1" wp14:anchorId="7B600B10" wp14:editId="2E954DB7">
                <wp:simplePos x="0" y="0"/>
                <wp:positionH relativeFrom="column">
                  <wp:posOffset>1685925</wp:posOffset>
                </wp:positionH>
                <wp:positionV relativeFrom="paragraph">
                  <wp:posOffset>1400175</wp:posOffset>
                </wp:positionV>
                <wp:extent cx="314325" cy="9525"/>
                <wp:effectExtent l="19050" t="57150" r="0" b="85725"/>
                <wp:wrapNone/>
                <wp:docPr id="24" name="Straight Arrow Connector 24"/>
                <wp:cNvGraphicFramePr/>
                <a:graphic xmlns:a="http://schemas.openxmlformats.org/drawingml/2006/main">
                  <a:graphicData uri="http://schemas.microsoft.com/office/word/2010/wordprocessingShape">
                    <wps:wsp>
                      <wps:cNvCnPr/>
                      <wps:spPr>
                        <a:xfrm flipH="1">
                          <a:off x="0" y="0"/>
                          <a:ext cx="3143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mv="urn:schemas-microsoft-com:mac:vml" xmlns:mo="http://schemas.microsoft.com/office/mac/office/2008/main">
            <w:pict>
              <v:shape w14:anchorId="0775FFEC" id="Straight Arrow Connector 24" o:spid="_x0000_s1026" type="#_x0000_t32" style="position:absolute;margin-left:132.75pt;margin-top:110.25pt;width:24.75pt;height:.7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q8Y3gEAAA4EAAAOAAAAZHJzL2Uyb0RvYy54bWysU9uOEzEMfUfiH6K8s9N2dxFUna5Ql8sD&#10;goqFD8hmnE6k3OSYTvv3OJnpgAAhgXixcvE59jlxNncn78QRMNsYWrm8WkgBQcfOhkMrv3x+8+yF&#10;FJlU6JSLAVp5hizvtk+fbIa0hlXso+sABZOEvB5SK3uitG6arHvwKl/FBIEvTUSviLd4aDpUA7N7&#10;16wWi+fNELFLGDXkzKf346XcVn5jQNNHYzKQcK3k3qhGrPGxxGa7UesDqtRbPbWh/qELr2zgojPV&#10;vSIlvqL9hcpbjTFHQ1c6+iYaYzVUDaxmufhJzUOvElQtbE5Os035/9HqD8c9Ctu1cnUjRVCe3+iB&#10;UNlDT+IVYhzELobAPkYUnMJ+DSmvGbYLe5x2Oe2xiD8Z9MI4m97xKFQ7WKA4VbfPs9twIqH58Hp5&#10;c726lULz1ctbXjFbM5IUsoSZ3kL0oixamaem5m7GAur4PtMIvAAK2IUSSVn3OnSCzollEVoVDg6m&#10;OiWlKVrG7uuKzg5G+Ccw7Ap3OZap8wg7h+KoeJKU1hBoOTNxdoEZ69wMXFQD/gic8gsU6qz+DXhG&#10;1Mox0Az2NkT8XXU6XVo2Y/7FgVF3seAxduf6rtUaHrr6JtMHKVP9477Cv3/j7TcAAAD//wMAUEsD&#10;BBQABgAIAAAAIQDz1nFS4AAAAAsBAAAPAAAAZHJzL2Rvd25yZXYueG1sTI/NTsMwEITvSLyDtUjc&#10;qN2gVG2IU/HTHOihEgUhjk68JIF4HcVuG96e7Qlus7uj2W/y9eR6ccQxdJ40zGcKBFLtbUeNhrfX&#10;8mYJIkRD1vSeUMMPBlgXlxe5yaw/0Qse97ERHEIhMxraGIdMylC36EyY+QGJb59+dCbyODbSjubE&#10;4a6XiVIL6UxH/KE1Az62WH/vD45TnsuH1eZr97HcPm3de1W6ZrNyWl9fTfd3ICJO8c8MZ3xGh4KZ&#10;Kn8gG0SvIVmkKVtZJIoFO27nKberzptEgSxy+b9D8QsAAP//AwBQSwECLQAUAAYACAAAACEAtoM4&#10;kv4AAADhAQAAEwAAAAAAAAAAAAAAAAAAAAAAW0NvbnRlbnRfVHlwZXNdLnhtbFBLAQItABQABgAI&#10;AAAAIQA4/SH/1gAAAJQBAAALAAAAAAAAAAAAAAAAAC8BAABfcmVscy8ucmVsc1BLAQItABQABgAI&#10;AAAAIQAdbq8Y3gEAAA4EAAAOAAAAAAAAAAAAAAAAAC4CAABkcnMvZTJvRG9jLnhtbFBLAQItABQA&#10;BgAIAAAAIQDz1nFS4AAAAAsBAAAPAAAAAAAAAAAAAAAAADgEAABkcnMvZG93bnJldi54bWxQSwUG&#10;AAAAAAQABADzAAAARQ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81792" behindDoc="0" locked="0" layoutInCell="1" allowOverlap="1" wp14:anchorId="30D32459" wp14:editId="2F262D05">
                <wp:simplePos x="0" y="0"/>
                <wp:positionH relativeFrom="column">
                  <wp:posOffset>1847850</wp:posOffset>
                </wp:positionH>
                <wp:positionV relativeFrom="paragraph">
                  <wp:posOffset>1743075</wp:posOffset>
                </wp:positionV>
                <wp:extent cx="381000" cy="323850"/>
                <wp:effectExtent l="38100" t="0" r="19050" b="57150"/>
                <wp:wrapNone/>
                <wp:docPr id="23" name="Straight Arrow Connector 23"/>
                <wp:cNvGraphicFramePr/>
                <a:graphic xmlns:a="http://schemas.openxmlformats.org/drawingml/2006/main">
                  <a:graphicData uri="http://schemas.microsoft.com/office/word/2010/wordprocessingShape">
                    <wps:wsp>
                      <wps:cNvCnPr/>
                      <wps:spPr>
                        <a:xfrm flipH="1">
                          <a:off x="0" y="0"/>
                          <a:ext cx="381000" cy="323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mv="urn:schemas-microsoft-com:mac:vml" xmlns:mo="http://schemas.microsoft.com/office/mac/office/2008/main">
            <w:pict>
              <v:shape w14:anchorId="5D55A8BF" id="Straight Arrow Connector 23" o:spid="_x0000_s1026" type="#_x0000_t32" style="position:absolute;margin-left:145.5pt;margin-top:137.25pt;width:30pt;height:25.5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uE74QEAABAEAAAOAAAAZHJzL2Uyb0RvYy54bWysU9uu0zAQfEfiHyy/06StQFXU9Aj1cHlA&#10;UHHgA3ycdWPJN61N0/w9ayfNQYCQQLxYsb0zOzPe7O+u1rALYNTetXy9qjkDJ32n3bnlX7+8fbHj&#10;LCbhOmG8g5aPEPnd4fmz/RAa2Pjemw6QEYmLzRBa3qcUmqqKsgcr4soHcHSpPFqRaIvnqkMxELs1&#10;1aauX1WDxy6glxAjnd5Pl/xQ+JUCmT4pFSEx03LSlsqKZX3Ma3XYi+aMIvRazjLEP6iwQjtqulDd&#10;iyTYN9S/UFkt0Uev0kp6W3mltITigdys65/cPPQiQPFC4cSwxBT/H638eDkh013LN1vOnLD0Rg8J&#10;hT73ib1G9AM7eucoR4+MSiivIcSGYEd3wnkXwwmz+atCy5TR4T2NQomDDLJrSXtc0oZrYpIOt7t1&#10;XdObSLrabra7l+U1qokm0wWM6R14y/JHy+Msa9EztRCXDzGREALeABlsXF6T0OaN61gaAxlLqIU7&#10;G8guqDyXVNnNpL98pdHABP8MinIhnVObMpFwNMgugmZJSAkurRcmqs4wpY1ZgHWJ4I/AuT5DoUzr&#10;34AXROnsXVrAVjuPv+uerjfJaqq/JTD5zhE8+m4sL1uiobErWc2/SJ7rH/cF/vQjH74DAAD//wMA&#10;UEsDBBQABgAIAAAAIQASl/Zr4QAAAAsBAAAPAAAAZHJzL2Rvd25yZXYueG1sTI/NTsMwEITvSLyD&#10;tUjcqNNAaBPiVPw0B3pAokWIoxMvSSBeR7Hbhrdne4Lb7O5o9pt8NdleHHD0nSMF81kEAql2pqNG&#10;wduuvFqC8EGT0b0jVPCDHlbF+VmuM+OO9IqHbWgEh5DPtII2hCGT0tctWu1nbkDi26cbrQ48jo00&#10;oz5yuO1lHEW30uqO+EOrB3xssf7e7i2nPJcP6frr5WO5edrY96q0zTq1Sl1eTPd3IAJO4c8MJ3xG&#10;h4KZKrcn40WvIE7n3CWwWNwkINhxnZw2FYs4SUAWufzfofgFAAD//wMAUEsBAi0AFAAGAAgAAAAh&#10;ALaDOJL+AAAA4QEAABMAAAAAAAAAAAAAAAAAAAAAAFtDb250ZW50X1R5cGVzXS54bWxQSwECLQAU&#10;AAYACAAAACEAOP0h/9YAAACUAQAACwAAAAAAAAAAAAAAAAAvAQAAX3JlbHMvLnJlbHNQSwECLQAU&#10;AAYACAAAACEA9l7hO+EBAAAQBAAADgAAAAAAAAAAAAAAAAAuAgAAZHJzL2Uyb0RvYy54bWxQSwEC&#10;LQAUAAYACAAAACEAEpf2a+EAAAALAQAADwAAAAAAAAAAAAAAAAA7BAAAZHJzL2Rvd25yZXYueG1s&#10;UEsFBgAAAAAEAAQA8wAAAEkFA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80768" behindDoc="0" locked="0" layoutInCell="1" allowOverlap="1" wp14:anchorId="6699E59E" wp14:editId="390ABF35">
                <wp:simplePos x="0" y="0"/>
                <wp:positionH relativeFrom="column">
                  <wp:posOffset>2828925</wp:posOffset>
                </wp:positionH>
                <wp:positionV relativeFrom="paragraph">
                  <wp:posOffset>1905000</wp:posOffset>
                </wp:positionV>
                <wp:extent cx="9525" cy="390525"/>
                <wp:effectExtent l="38100" t="0" r="66675" b="47625"/>
                <wp:wrapNone/>
                <wp:docPr id="22" name="Straight Arrow Connector 22"/>
                <wp:cNvGraphicFramePr/>
                <a:graphic xmlns:a="http://schemas.openxmlformats.org/drawingml/2006/main">
                  <a:graphicData uri="http://schemas.microsoft.com/office/word/2010/wordprocessingShape">
                    <wps:wsp>
                      <wps:cNvCnPr/>
                      <wps:spPr>
                        <a:xfrm>
                          <a:off x="0" y="0"/>
                          <a:ext cx="9525" cy="390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mv="urn:schemas-microsoft-com:mac:vml" xmlns:mo="http://schemas.microsoft.com/office/mac/office/2008/main">
            <w:pict>
              <v:shape w14:anchorId="33DA0E05" id="Straight Arrow Connector 22" o:spid="_x0000_s1026" type="#_x0000_t32" style="position:absolute;margin-left:222.75pt;margin-top:150pt;width:.75pt;height:30.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TAe1QEAAAQEAAAOAAAAZHJzL2Uyb0RvYy54bWysU9uO0zAQfUfiHyy/06RBi9iq6Qp1gRcE&#10;FQsf4HXGiSXfNDZN+veMnTSLACGBeJnY8ZyZc47H+7vJGnYGjNq7lm83NWfgpO+061v+9cu7F685&#10;i0m4ThjvoOUXiPzu8PzZfgw7aPzgTQfIqIiLuzG0fEgp7KoqygGsiBsfwNGh8mhFoi32VYdipOrW&#10;VE1dv6pGj11ALyFG+ns/H/JDqa8UyPRJqQiJmZYTt1QilviYY3XYi12PIgxaLjTEP7CwQjtqupa6&#10;F0mwb6h/KWW1RB+9ShvpbeWV0hKKBlKzrX9S8zCIAEULmRPDalP8f2Xlx/MJme5a3jScOWHpjh4S&#10;Ct0Pib1B9CM7eufIR4+MUsivMcQdwY7uhMsuhhNm8ZNCm78ki03F48vqMUyJSfp5e9PccCbp4OVt&#10;nddUo3qCBozpPXjL8qLlcaGyctgWl8X5Q0wz8ArIfY3LMQlt3rqOpUsgMQm1cL2BpU9OqbKCmXNZ&#10;pYuBGf4ZFHlBLOc2ZQrhaJCdBc2PkBJc2q6VKDvDlDZmBdaF3x+BS36GQpnQvwGviNLZu7SCrXYe&#10;f9c9TVfKas6/OjDrzhY8+u5SbrNYQ6NW7mR5FnmWf9wX+NPjPXwHAAD//wMAUEsDBBQABgAIAAAA&#10;IQCb61sc3wAAAAsBAAAPAAAAZHJzL2Rvd25yZXYueG1sTI9BT8MwDIXvSPyHyEjcWLLRDihNJ4TE&#10;jiAGB7hljZdWa5yqydrCr8ec4Gb7PT1/r9zMvhMjDrENpGG5UCCQ6mBbchre356ubkHEZMiaLhBq&#10;+MIIm+r8rDSFDRO94rhLTnAIxcJoaFLqCylj3aA3cRF6JNYOYfAm8To4aQczcbjv5EqptfSmJf7Q&#10;mB4fG6yPu5PX8OI+Rr+ibSsPd5/fW/dsj82UtL68mB/uQSSc058ZfvEZHSpm2ocT2Sg6DVmW52zV&#10;cK0Ul2JHlt3wsOfLepmDrEr5v0P1AwAA//8DAFBLAQItABQABgAIAAAAIQC2gziS/gAAAOEBAAAT&#10;AAAAAAAAAAAAAAAAAAAAAABbQ29udGVudF9UeXBlc10ueG1sUEsBAi0AFAAGAAgAAAAhADj9If/W&#10;AAAAlAEAAAsAAAAAAAAAAAAAAAAALwEAAF9yZWxzLy5yZWxzUEsBAi0AFAAGAAgAAAAhAM7lMB7V&#10;AQAABAQAAA4AAAAAAAAAAAAAAAAALgIAAGRycy9lMm9Eb2MueG1sUEsBAi0AFAAGAAgAAAAhAJvr&#10;WxzfAAAACwEAAA8AAAAAAAAAAAAAAAAALwQAAGRycy9kb3ducmV2LnhtbFBLBQYAAAAABAAEAPMA&#10;AAA7BQ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79744" behindDoc="0" locked="0" layoutInCell="1" allowOverlap="1" wp14:anchorId="6C5621CD" wp14:editId="3F5BB59A">
                <wp:simplePos x="0" y="0"/>
                <wp:positionH relativeFrom="column">
                  <wp:posOffset>3371850</wp:posOffset>
                </wp:positionH>
                <wp:positionV relativeFrom="paragraph">
                  <wp:posOffset>1800225</wp:posOffset>
                </wp:positionV>
                <wp:extent cx="352425" cy="466725"/>
                <wp:effectExtent l="0" t="0" r="66675" b="47625"/>
                <wp:wrapNone/>
                <wp:docPr id="21" name="Straight Arrow Connector 21"/>
                <wp:cNvGraphicFramePr/>
                <a:graphic xmlns:a="http://schemas.openxmlformats.org/drawingml/2006/main">
                  <a:graphicData uri="http://schemas.microsoft.com/office/word/2010/wordprocessingShape">
                    <wps:wsp>
                      <wps:cNvCnPr/>
                      <wps:spPr>
                        <a:xfrm>
                          <a:off x="0" y="0"/>
                          <a:ext cx="352425" cy="46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mv="urn:schemas-microsoft-com:mac:vml" xmlns:mo="http://schemas.microsoft.com/office/mac/office/2008/main">
            <w:pict>
              <v:shape w14:anchorId="0AC8D0A3" id="Straight Arrow Connector 21" o:spid="_x0000_s1026" type="#_x0000_t32" style="position:absolute;margin-left:265.5pt;margin-top:141.75pt;width:27.75pt;height:36.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TKP2gEAAAYEAAAOAAAAZHJzL2Uyb0RvYy54bWysU9uO0zAQfUfiHyy/06Rht6Cq6Qp1gRcE&#10;FQsf4HXsxJJvGg9N+/eMnTSLACGBeJnY8ZyZc47Hu7uzs+ykIJngW75e1ZwpL0NnfN/yr1/evXjN&#10;WULhO2GDVy2/qMTv9s+f7ca4VU0Ygu0UMCri03aMLR8Q47aqkhyUE2kVovJ0qAM4gbSFvupAjFTd&#10;2aqp6001BugiBKlSor/30yHfl/paK4mftE4KmW05ccMSocTHHKv9Tmx7EHEwcqYh/oGFE8ZT06XU&#10;vUDBvoH5pZQzEkIKGlcyuCpobaQqGkjNuv5JzcMgoipayJwUF5vS/ysrP56OwEzX8mbNmReO7ugB&#10;QZh+QPYGIIzsELwnHwMwSiG/xpi2BDv4I8y7FI+QxZ81uPwlWexcPL4sHqszMkk/X942N80tZ5KO&#10;bjabV7SmKtUTOELC9yo4lhctTzOZhcW6+CxOHxJOwCsgd7Y+RxTGvvUdw0skOQhG+N6quU9OqbKG&#10;iXVZ4cWqCf5ZaXKDeE5tyhyqgwV2EjRBQkrlsbhAjK2n7AzTxtoFWBd+fwTO+Rmqyoz+DXhBlM7B&#10;4wJ2xgf4XXc8XynrKf/qwKQ7W/AYuku5z2INDVu5k/lh5Gn+cV/gT893/x0AAP//AwBQSwMEFAAG&#10;AAgAAAAhAO0mCXHgAAAACwEAAA8AAABkcnMvZG93bnJldi54bWxMj8FOwzAQRO9I/IO1SNyo00Qp&#10;IWRTISR6BFE4wM2N3ThqvI5iNwl8PcsJbrOa0eybaru4XkxmDJ0nhPUqAWGo8bqjFuH97emmABGi&#10;Iq16TwbhywTY1pcXlSq1n+nVTPvYCi6hUCoEG+NQShkaa5wKKz8YYu/oR6cin2Mr9ahmLne9TJNk&#10;I53qiD9YNZhHa5rT/uwQXtqPyaW06+Tx7vN71z7rk50j4vXV8nAPIpol/oXhF5/RoWamgz+TDqJH&#10;yLM1b4kIaZHlIDiRFxsWB4Qsv01A1pX8v6H+AQAA//8DAFBLAQItABQABgAIAAAAIQC2gziS/gAA&#10;AOEBAAATAAAAAAAAAAAAAAAAAAAAAABbQ29udGVudF9UeXBlc10ueG1sUEsBAi0AFAAGAAgAAAAh&#10;ADj9If/WAAAAlAEAAAsAAAAAAAAAAAAAAAAALwEAAF9yZWxzLy5yZWxzUEsBAi0AFAAGAAgAAAAh&#10;AGg5Mo/aAQAABgQAAA4AAAAAAAAAAAAAAAAALgIAAGRycy9lMm9Eb2MueG1sUEsBAi0AFAAGAAgA&#10;AAAhAO0mCXHgAAAACwEAAA8AAAAAAAAAAAAAAAAANAQAAGRycy9kb3ducmV2LnhtbFBLBQYAAAAA&#10;BAAEAPMAAABBBQ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78720" behindDoc="0" locked="0" layoutInCell="1" allowOverlap="1" wp14:anchorId="3C529FCD" wp14:editId="48C9408E">
                <wp:simplePos x="0" y="0"/>
                <wp:positionH relativeFrom="column">
                  <wp:posOffset>3648075</wp:posOffset>
                </wp:positionH>
                <wp:positionV relativeFrom="paragraph">
                  <wp:posOffset>1619250</wp:posOffset>
                </wp:positionV>
                <wp:extent cx="514350" cy="161925"/>
                <wp:effectExtent l="0" t="0" r="76200" b="66675"/>
                <wp:wrapNone/>
                <wp:docPr id="20" name="Straight Arrow Connector 20"/>
                <wp:cNvGraphicFramePr/>
                <a:graphic xmlns:a="http://schemas.openxmlformats.org/drawingml/2006/main">
                  <a:graphicData uri="http://schemas.microsoft.com/office/word/2010/wordprocessingShape">
                    <wps:wsp>
                      <wps:cNvCnPr/>
                      <wps:spPr>
                        <a:xfrm>
                          <a:off x="0" y="0"/>
                          <a:ext cx="514350" cy="161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mv="urn:schemas-microsoft-com:mac:vml" xmlns:mo="http://schemas.microsoft.com/office/mac/office/2008/main">
            <w:pict>
              <v:shape w14:anchorId="63323BA5" id="Straight Arrow Connector 20" o:spid="_x0000_s1026" type="#_x0000_t32" style="position:absolute;margin-left:287.25pt;margin-top:127.5pt;width:40.5pt;height:12.7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ysi2AEAAAYEAAAOAAAAZHJzL2Uyb0RvYy54bWysU9uO0zAQfUfiHyy/0ySFrqBqukJd4AVB&#10;tQsf4HXGiSXfNDZN+/eMnTSLACGBeJnE9pyZc47Hu9uzNewEGLV3LW9WNWfgpO+061v+9cv7F685&#10;i0m4ThjvoOUXiPx2//zZbgxbWPvBmw6QUREXt2No+ZBS2FZVlANYEVc+gKND5dGKREvsqw7FSNWt&#10;qdZ1fVONHruAXkKMtHs3HfJ9qa8UyPRZqQiJmZYTt1QilviYY7XfiW2PIgxazjTEP7CwQjtqupS6&#10;E0mwb6h/KWW1RB+9SivpbeWV0hKKBlLT1D+peRhEgKKFzIlhsSn+v7Ly0+mITHctX5M9Tli6o4eE&#10;QvdDYm8R/cgO3jny0SOjFPJrDHFLsIM74ryK4YhZ/FmhzV+Sxc7F48viMZwTk7S5aV693FArSUfN&#10;TfNmvck1qydwwJg+gLcs/7Q8zmQWFk3xWZw+xjQBr4Dc2bgck9DmnetYugSSk1AL1xuY++SUKmuY&#10;WJe/dDEwwe9BkRvEc2pT5hAOBtlJ0AQJKcGlZqlE2RmmtDELsC78/gic8zMUyoz+DXhBlM7epQVs&#10;tfP4u+7pfKWspvyrA5PubMGj7y7lPos1NGzlTuaHkaf5x3WBPz3f/XcAAAD//wMAUEsDBBQABgAI&#10;AAAAIQCWkUor3gAAAAsBAAAPAAAAZHJzL2Rvd25yZXYueG1sTI89T8MwEIZ3JP6DdUhs1CHCpU3j&#10;VAiJjiAKA2xufHWixucodpPAr+eYYLz3Hr0f5Xb2nRhxiG0gDbeLDARSHWxLTsP729PNCkRMhqzp&#10;AqGGL4ywrS4vSlPYMNErjvvkBJtQLIyGJqW+kDLWDXoTF6FH4t8xDN4kPgcn7WAmNvedzLNsKb1p&#10;iRMa0+Njg/Vpf/YaXtzH6HPatfK4/vzeuWd7aqak9fXV/LABkXBOfzD81ufqUHGnQziTjaLToO7v&#10;FKMacqV4FBNLpVg5sLLKFMiqlP83VD8AAAD//wMAUEsBAi0AFAAGAAgAAAAhALaDOJL+AAAA4QEA&#10;ABMAAAAAAAAAAAAAAAAAAAAAAFtDb250ZW50X1R5cGVzXS54bWxQSwECLQAUAAYACAAAACEAOP0h&#10;/9YAAACUAQAACwAAAAAAAAAAAAAAAAAvAQAAX3JlbHMvLnJlbHNQSwECLQAUAAYACAAAACEATx8r&#10;ItgBAAAGBAAADgAAAAAAAAAAAAAAAAAuAgAAZHJzL2Uyb0RvYy54bWxQSwECLQAUAAYACAAAACEA&#10;lpFKK94AAAALAQAADwAAAAAAAAAAAAAAAAAyBAAAZHJzL2Rvd25yZXYueG1sUEsFBgAAAAAEAAQA&#10;8wAAAD0FA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77696" behindDoc="0" locked="0" layoutInCell="1" allowOverlap="1" wp14:anchorId="6BBE738E" wp14:editId="046404FA">
                <wp:simplePos x="0" y="0"/>
                <wp:positionH relativeFrom="column">
                  <wp:posOffset>3724275</wp:posOffset>
                </wp:positionH>
                <wp:positionV relativeFrom="paragraph">
                  <wp:posOffset>1257300</wp:posOffset>
                </wp:positionV>
                <wp:extent cx="504825" cy="123825"/>
                <wp:effectExtent l="0" t="57150" r="0" b="28575"/>
                <wp:wrapNone/>
                <wp:docPr id="19" name="Straight Arrow Connector 19"/>
                <wp:cNvGraphicFramePr/>
                <a:graphic xmlns:a="http://schemas.openxmlformats.org/drawingml/2006/main">
                  <a:graphicData uri="http://schemas.microsoft.com/office/word/2010/wordprocessingShape">
                    <wps:wsp>
                      <wps:cNvCnPr/>
                      <wps:spPr>
                        <a:xfrm flipV="1">
                          <a:off x="0" y="0"/>
                          <a:ext cx="504825" cy="123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mv="urn:schemas-microsoft-com:mac:vml" xmlns:mo="http://schemas.microsoft.com/office/mac/office/2008/main">
            <w:pict>
              <v:shape w14:anchorId="6249BCCA" id="Straight Arrow Connector 19" o:spid="_x0000_s1026" type="#_x0000_t32" style="position:absolute;margin-left:293.25pt;margin-top:99pt;width:39.75pt;height:9.75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6Hp3QEAABAEAAAOAAAAZHJzL2Uyb0RvYy54bWysU02P0zAQvSPxHyzfadLCoqVqukJd4IKg&#10;2mW5e51xY8lfGpsm+feMnTQgWCGBuFj+mPdm3pvx7mawhp0Bo/au4etVzRk46VvtTg1/+PL+xTVn&#10;MQnXCuMdNHyEyG/2z5/t+rCFje+8aQEZkbi47UPDu5TCtqqi7MCKuPIBHD0qj1YkOuKpalH0xG5N&#10;tanr11XvsQ3oJcRIt7fTI98XfqVAps9KRUjMNJxqS2XFsj7mtdrvxPaEInRazmWIf6jCCu0o6UJ1&#10;K5Jg31D/RmW1RB+9SivpbeWV0hKKBlKzrn9Rc9+JAEULmRPDYlP8f7Ty0/mITLfUuzecOWGpR/cJ&#10;hT51ib1F9D07eOfIR4+MQsivPsQtwQ7uiPMphiNm8YNCy5TR4SvRFTtIIBuK2+PiNgyJSbq8ql9d&#10;b644k/S03rzMe+KrJppMFzCmD+Aty5uGx7mspZ4phTh/jGkCXgAZbFxek9DmnWtZGgMJS6iFOxmY&#10;8+SQKquZ6i+7NBqY4HegyBeqc0pTJhIOBtlZ0CwJKcGl9cJE0RmmtDELsC4W/BE4x2colGn9G/CC&#10;KJm9SwvYaufxqexpuJSspviLA5PubMGjb8fS2WINjV3pyfxF8lz/fC7wHx95/x0AAP//AwBQSwME&#10;FAAGAAgAAAAhAIcWuLrhAAAACwEAAA8AAABkcnMvZG93bnJldi54bWxMj81OwzAQhO9IvIO1SNyo&#10;00oxSRqn4qc50AMSBaEenWRJAvE6it02vD3LCW47mk+zM/lmtoM44eR7RxqWiwgEUu2anloNb6/l&#10;TQLCB0ONGRyhhm/0sCkuL3KTNe5ML3jah1ZwCPnMaOhCGDMpfd2hNX7hRiT2PtxkTWA5tbKZzJnD&#10;7SBXUaSkNT3xh86M+NBh/bU/Wk55Ku/T7efzIdk97ux7Vdp2m1qtr6/muzWIgHP4g+G3PleHgjtV&#10;7kiNF4OGOFExo2ykCY9iQinFR6VhtbyNQRa5/L+h+AEAAP//AwBQSwECLQAUAAYACAAAACEAtoM4&#10;kv4AAADhAQAAEwAAAAAAAAAAAAAAAAAAAAAAW0NvbnRlbnRfVHlwZXNdLnhtbFBLAQItABQABgAI&#10;AAAAIQA4/SH/1gAAAJQBAAALAAAAAAAAAAAAAAAAAC8BAABfcmVscy8ucmVsc1BLAQItABQABgAI&#10;AAAAIQCga6Hp3QEAABAEAAAOAAAAAAAAAAAAAAAAAC4CAABkcnMvZTJvRG9jLnhtbFBLAQItABQA&#10;BgAIAAAAIQCHFri64QAAAAsBAAAPAAAAAAAAAAAAAAAAADcEAABkcnMvZG93bnJldi54bWxQSwUG&#10;AAAAAAQABADzAAAARQU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76672" behindDoc="0" locked="0" layoutInCell="1" allowOverlap="1" wp14:anchorId="0C1F9E00" wp14:editId="33FD1BCD">
                <wp:simplePos x="0" y="0"/>
                <wp:positionH relativeFrom="column">
                  <wp:posOffset>3429000</wp:posOffset>
                </wp:positionH>
                <wp:positionV relativeFrom="paragraph">
                  <wp:posOffset>666750</wp:posOffset>
                </wp:positionV>
                <wp:extent cx="361950" cy="381000"/>
                <wp:effectExtent l="0" t="38100" r="57150" b="19050"/>
                <wp:wrapNone/>
                <wp:docPr id="18" name="Straight Arrow Connector 18"/>
                <wp:cNvGraphicFramePr/>
                <a:graphic xmlns:a="http://schemas.openxmlformats.org/drawingml/2006/main">
                  <a:graphicData uri="http://schemas.microsoft.com/office/word/2010/wordprocessingShape">
                    <wps:wsp>
                      <wps:cNvCnPr/>
                      <wps:spPr>
                        <a:xfrm flipV="1">
                          <a:off x="0" y="0"/>
                          <a:ext cx="36195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mv="urn:schemas-microsoft-com:mac:vml" xmlns:mo="http://schemas.microsoft.com/office/mac/office/2008/main">
            <w:pict>
              <v:shape w14:anchorId="42C6E3AF" id="Straight Arrow Connector 18" o:spid="_x0000_s1026" type="#_x0000_t32" style="position:absolute;margin-left:270pt;margin-top:52.5pt;width:28.5pt;height:30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TuiE4AEAABAEAAAOAAAAZHJzL2Uyb0RvYy54bWysU02P0zAQvSPxH6zcadJdsVqipivUBS4I&#10;Kha4e51xY8lfGg9N+u8ZO21YAUICcbH8Me/NvDfjzd3krDgCJhN8V61XTSXAq9Abf+iqL5/fvrit&#10;RCLpe2mDh646Qaruts+fbcbYwlUYgu0BBZP41I6xqwai2NZ1UgM4mVYhgudHHdBJ4iMe6h7lyOzO&#10;1ldNc1OPAfuIQUFKfHs/P1bbwq81KPqodQIStqu4NiorlvUxr/V2I9sDyjgYdS5D/kMVThrPSReq&#10;e0lSfEPzC5UzCkMKmlYquDpobRQUDaxm3fyk5mGQEYoWNifFxab0/2jVh+Mehem5d9wpLx336IFQ&#10;msNA4jViGMUueM8+BhQcwn6NMbUM2/k9nk8p7jGLnzQ6oa2JX5mu2MECxVTcPi1uw0RC8eX1zfrV&#10;S+6J4qfr23XTlG7UM02mi5joHQQn8qar0rmspZ45hTy+T8SFMPACyGDr80rS2De+F3SKLIzQSH+w&#10;kFVweA6ps5q5/rKjk4UZ/gk0+8J1zmnKRMLOojhKniWpFHhaL0wcnWHaWLsAm2LBH4Hn+AyFMq1/&#10;A14QJXPwtICd8QF/l52mS8l6jr84MOvOFjyG/lQ6W6zhsStenb9Inuun5wL/8ZG33wEAAP//AwBQ&#10;SwMEFAAGAAgAAAAhAIoq0+LfAAAACwEAAA8AAABkcnMvZG93bnJldi54bWxMT8tOwzAQvCPxD9Yi&#10;caM2iJQmxKl4NAd6QKKtEEcnXpJAvI5itw1/3+UEt9mZ0exMvpxcLw44hs6ThuuZAoFUe9tRo2G3&#10;La8WIEI0ZE3vCTX8YIBlcX6Wm8z6I73hYRMbwSEUMqOhjXHIpAx1i86EmR+QWPv0ozORz7GRdjRH&#10;Dne9vFFqLp3piD+0ZsCnFuvvzd5xykv5mK6+Xj8W6+e1e69K16xSp/XlxfRwDyLiFP/M8Fufq0PB&#10;nSq/JxtEryG5VbwlsqASBuxI0jsGFTNzZmSRy/8bihMAAAD//wMAUEsBAi0AFAAGAAgAAAAhALaD&#10;OJL+AAAA4QEAABMAAAAAAAAAAAAAAAAAAAAAAFtDb250ZW50X1R5cGVzXS54bWxQSwECLQAUAAYA&#10;CAAAACEAOP0h/9YAAACUAQAACwAAAAAAAAAAAAAAAAAvAQAAX3JlbHMvLnJlbHNQSwECLQAUAAYA&#10;CAAAACEAC07ohOABAAAQBAAADgAAAAAAAAAAAAAAAAAuAgAAZHJzL2Uyb0RvYy54bWxQSwECLQAU&#10;AAYACAAAACEAiirT4t8AAAALAQAADwAAAAAAAAAAAAAAAAA6BAAAZHJzL2Rvd25yZXYueG1sUEsF&#10;BgAAAAAEAAQA8wAAAEYFA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75648" behindDoc="0" locked="0" layoutInCell="1" allowOverlap="1" wp14:anchorId="10204AFC" wp14:editId="41E97246">
                <wp:simplePos x="0" y="0"/>
                <wp:positionH relativeFrom="column">
                  <wp:posOffset>2867025</wp:posOffset>
                </wp:positionH>
                <wp:positionV relativeFrom="paragraph">
                  <wp:posOffset>533400</wp:posOffset>
                </wp:positionV>
                <wp:extent cx="0" cy="390525"/>
                <wp:effectExtent l="76200" t="38100" r="57150" b="9525"/>
                <wp:wrapNone/>
                <wp:docPr id="17" name="Straight Arrow Connector 17"/>
                <wp:cNvGraphicFramePr/>
                <a:graphic xmlns:a="http://schemas.openxmlformats.org/drawingml/2006/main">
                  <a:graphicData uri="http://schemas.microsoft.com/office/word/2010/wordprocessingShape">
                    <wps:wsp>
                      <wps:cNvCnPr/>
                      <wps:spPr>
                        <a:xfrm flipV="1">
                          <a:off x="0" y="0"/>
                          <a:ext cx="0" cy="390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mv="urn:schemas-microsoft-com:mac:vml" xmlns:mo="http://schemas.microsoft.com/office/mac/office/2008/main">
            <w:pict>
              <v:shape w14:anchorId="2D8418E9" id="Straight Arrow Connector 17" o:spid="_x0000_s1026" type="#_x0000_t32" style="position:absolute;margin-left:225.75pt;margin-top:42pt;width:0;height:30.7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xkT1wEAAAsEAAAOAAAAZHJzL2Uyb0RvYy54bWysU8uu0zAQ3SPxD5b3NGnR5RE1vUK9wAZB&#10;xQX2vs44seSXxqZJ/56xkwYECAnExvJjzpk5Z8b728kadgaM2ruWbzc1Z+Ck77TrW/7505snLziL&#10;SbhOGO+g5ReI/Pbw+NF+DA3s/OBNB8iIxMVmDC0fUgpNVUU5gBVx4wM4elQerUh0xL7qUIzEbk21&#10;q+tn1eixC+glxEi3d/MjPxR+pUCmD0pFSMy0nGpLZcWyPuS1OuxF06MIg5ZLGeIfqrBCO0q6Ut2J&#10;JNhX1L9QWS3RR6/SRnpbeaW0hKKB1Gzrn9TcDyJA0ULmxLDaFP8frXx/PiHTHfXuOWdOWOrRfUKh&#10;+yGxV4h+ZEfvHPnokVEI+TWG2BDs6E64nGI4YRY/KbRMGR2+EF2xgwSyqbh9Wd2GKTE5X0q6ffqy&#10;vtndZOJqZshMAWN6C96yvGl5XCpaS5nZxfldTDPwCshg4/KahDavXcfSJZCmhFq43sCSJ4dUWchc&#10;etmli4EZ/hEUWUIlzmnKMMLRIDsLGiMhJbi0XZkoOsOUNmYF1kX9H4FLfIZCGdS/Aa+Iktm7tIKt&#10;dh5/lz1N15LVHH91YNadLXjw3aU0tVhDE1d6svyOPNI/ngv8+x8+fAMAAP//AwBQSwMEFAAGAAgA&#10;AAAhAJwhAXjfAAAACgEAAA8AAABkcnMvZG93bnJldi54bWxMj01PwzAMhu9I/IfISNxYOtSirms6&#10;8bEe2AGJgRDHtPHabo1TNdlW/j1GHOBo+9Hr581Xk+3FCUffOVIwn0UgkGpnOmoUvL+VNykIHzQZ&#10;3TtCBV/oYVVcXuQ6M+5Mr3jahkZwCPlMK2hDGDIpfd2i1X7mBiS+7dxodeBxbKQZ9ZnDbS9vo+hO&#10;Wt0Rf2j1gI8t1oft0XLKc/mwWO9fPtPN08Z+VKVt1gur1PXVdL8EEXAKfzD86LM6FOxUuSMZL3oF&#10;cTJPGFWQxtyJgd9FxWScJCCLXP6vUHwDAAD//wMAUEsBAi0AFAAGAAgAAAAhALaDOJL+AAAA4QEA&#10;ABMAAAAAAAAAAAAAAAAAAAAAAFtDb250ZW50X1R5cGVzXS54bWxQSwECLQAUAAYACAAAACEAOP0h&#10;/9YAAACUAQAACwAAAAAAAAAAAAAAAAAvAQAAX3JlbHMvLnJlbHNQSwECLQAUAAYACAAAACEAMmcZ&#10;E9cBAAALBAAADgAAAAAAAAAAAAAAAAAuAgAAZHJzL2Uyb0RvYy54bWxQSwECLQAUAAYACAAAACEA&#10;nCEBeN8AAAAKAQAADwAAAAAAAAAAAAAAAAAxBAAAZHJzL2Rvd25yZXYueG1sUEsFBgAAAAAEAAQA&#10;8wAAAD0FAAAAAA==&#10;" strokecolor="#4472c4 [3204]" strokeweight=".5pt">
                <v:stroke endarrow="block" joinstyle="miter"/>
              </v:shape>
            </w:pict>
          </mc:Fallback>
        </mc:AlternateContent>
      </w:r>
      <w:r>
        <w:rPr>
          <w:noProof/>
          <w:lang w:eastAsia="en-GB"/>
        </w:rPr>
        <mc:AlternateContent>
          <mc:Choice Requires="wps">
            <w:drawing>
              <wp:anchor distT="0" distB="0" distL="114300" distR="114300" simplePos="0" relativeHeight="251668480" behindDoc="0" locked="0" layoutInCell="1" allowOverlap="1" wp14:anchorId="33D1C145" wp14:editId="10F045BE">
                <wp:simplePos x="0" y="0"/>
                <wp:positionH relativeFrom="margin">
                  <wp:posOffset>359410</wp:posOffset>
                </wp:positionH>
                <wp:positionV relativeFrom="paragraph">
                  <wp:posOffset>1076325</wp:posOffset>
                </wp:positionV>
                <wp:extent cx="1295400" cy="609600"/>
                <wp:effectExtent l="0" t="0" r="19050" b="19050"/>
                <wp:wrapNone/>
                <wp:docPr id="10" name="Oval 10"/>
                <wp:cNvGraphicFramePr/>
                <a:graphic xmlns:a="http://schemas.openxmlformats.org/drawingml/2006/main">
                  <a:graphicData uri="http://schemas.microsoft.com/office/word/2010/wordprocessingShape">
                    <wps:wsp>
                      <wps:cNvSpPr/>
                      <wps:spPr>
                        <a:xfrm>
                          <a:off x="0" y="0"/>
                          <a:ext cx="1295400" cy="60960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74F44B63" w14:textId="77777777" w:rsidR="008D7AB1" w:rsidRDefault="008D7AB1" w:rsidP="00AC43FA">
                            <w:pPr>
                              <w:jc w:val="center"/>
                            </w:pPr>
                            <w:r>
                              <w:t xml:space="preserve">Business Partners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oval w14:anchorId="33D1C145" id="Oval 10" o:spid="_x0000_s1028" style="position:absolute;margin-left:28.3pt;margin-top:84.75pt;width:102pt;height:48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bDbF2oCAAAkBQAADgAAAGRycy9lMm9Eb2MueG1srFTBbtswDL0P2D8Iuq+2g7RbgjpFkKLDgKIt&#10;2g49K7KUCJNETVJiZ18/Snbcbs1p2MUmRT5SJB91edUZTfbCBwW2ptVZSYmwHBplNzX9/nzz6Qsl&#10;ITLbMA1W1PQgAr1afPxw2bq5mMAWdCM8wSA2zFtX022Mbl4UgW+FYeEMnLBolOANi6j6TdF41mJ0&#10;o4tJWV4ULfjGeeAiBDy97o10keNLKXi8lzKISHRN8W4xf33+rtO3WFyy+cYzt1V8uAb7h1sYpiwm&#10;HUNds8jIzqt3oYziHgLIeMbBFCCl4iLXgNVU5V/VPG2ZE7kWbE5wY5vC/wvL7/YPnqgGZ4ftsczg&#10;jO73TBNUsTetC3N0eXIPftACiqnQTnqT/lgC6XI/D2M/RRcJx8NqMjuflhiXo+2inF2gjGGKV7Tz&#10;IX4VYEgSaiq0Vi6kktmc7W9D7L2PXghNF+qvkKV40CI5a/soJJaBSScZnQkkVtoTLKamjHNh4/mQ&#10;PXsnmFRaj8DqFFDHagANvgkmMrFGYHkK+GfGEZGzgo0j2CgL/lSA5seYufc/Vt/XnMqP3brLs5uk&#10;O6aTNTQHnKeHnujB8RuFnb1lIT4wj8zGYeC2xnv8SA1tTWGQKNmC/3XqPPkj4dBKSYubUtPwc8e8&#10;oER/s0jFWTWdptXKyvT88wQV/9ayfmuxO7MCnEiF74LjWUz+UR9F6cG84FIvU1Y0Mcsxd0159Edl&#10;FfsNxmeBi+Uyu+E6ORZv7ZPjKXjqc6LNc/fCvBvoFZGYd3DcqncU630T0sJyF0GqzL/Xvg4TwFXM&#10;JB6ejbTrb/Xs9fq4LX4DAAD//wMAUEsDBBQABgAIAAAAIQBKyAvE3gAAAAoBAAAPAAAAZHJzL2Rv&#10;d25yZXYueG1sTI9BT4QwEIXvJv6HZky8ua2b0ChSNmSNWa/gZuOx0BGItCW0LLi/3tmT3mbee3nz&#10;TbZb7cDOOIXeOwWPGwEMXeNN71oFx4+3hydgIWpn9OAdKvjBALv89ibTqfGLK/FcxZZRiQupVtDF&#10;OKach6ZDq8PGj+jI+/KT1ZHWqeVm0guV24FvhZDc6t7RhU6PuO+w+a5mq+D9eCjLuqgu8bQIoYvP&#10;18O8vyh1f7cWL8AirvEvDFd8QoecmGo/OxPYoCCRkpKky+cEGAW2UpBSX4ckAZ5n/P8L+S8AAAD/&#10;/wMAUEsBAi0AFAAGAAgAAAAhAOSZw8D7AAAA4QEAABMAAAAAAAAAAAAAAAAAAAAAAFtDb250ZW50&#10;X1R5cGVzXS54bWxQSwECLQAUAAYACAAAACEAI7Jq4dcAAACUAQAACwAAAAAAAAAAAAAAAAAsAQAA&#10;X3JlbHMvLnJlbHNQSwECLQAUAAYACAAAACEAebDbF2oCAAAkBQAADgAAAAAAAAAAAAAAAAAsAgAA&#10;ZHJzL2Uyb0RvYy54bWxQSwECLQAUAAYACAAAACEASsgLxN4AAAAKAQAADwAAAAAAAAAAAAAAAADC&#10;BAAAZHJzL2Rvd25yZXYueG1sUEsFBgAAAAAEAAQA8wAAAM0FAAAAAA==&#10;" fillcolor="white [3201]" strokecolor="#5b9bd5 [3208]" strokeweight="1pt">
                <v:stroke joinstyle="miter"/>
                <v:textbox>
                  <w:txbxContent>
                    <w:p w14:paraId="74F44B63" w14:textId="77777777" w:rsidR="008D7AB1" w:rsidRDefault="008D7AB1" w:rsidP="00AC43FA">
                      <w:pPr>
                        <w:jc w:val="center"/>
                      </w:pPr>
                      <w:r>
                        <w:t xml:space="preserve">Business Partners </w:t>
                      </w:r>
                    </w:p>
                  </w:txbxContent>
                </v:textbox>
                <w10:wrap anchorx="margin"/>
              </v:oval>
            </w:pict>
          </mc:Fallback>
        </mc:AlternateContent>
      </w:r>
      <w:r>
        <w:rPr>
          <w:noProof/>
          <w:lang w:eastAsia="en-GB"/>
        </w:rPr>
        <mc:AlternateContent>
          <mc:Choice Requires="wps">
            <w:drawing>
              <wp:anchor distT="0" distB="0" distL="114300" distR="114300" simplePos="0" relativeHeight="251665408" behindDoc="0" locked="0" layoutInCell="1" allowOverlap="1" wp14:anchorId="6CB03D0C" wp14:editId="4022E9F3">
                <wp:simplePos x="0" y="0"/>
                <wp:positionH relativeFrom="margin">
                  <wp:align>center</wp:align>
                </wp:positionH>
                <wp:positionV relativeFrom="paragraph">
                  <wp:posOffset>923925</wp:posOffset>
                </wp:positionV>
                <wp:extent cx="1714500" cy="962025"/>
                <wp:effectExtent l="0" t="0" r="19050" b="28575"/>
                <wp:wrapNone/>
                <wp:docPr id="4" name="Oval 4"/>
                <wp:cNvGraphicFramePr/>
                <a:graphic xmlns:a="http://schemas.openxmlformats.org/drawingml/2006/main">
                  <a:graphicData uri="http://schemas.microsoft.com/office/word/2010/wordprocessingShape">
                    <wps:wsp>
                      <wps:cNvSpPr/>
                      <wps:spPr>
                        <a:xfrm>
                          <a:off x="0" y="0"/>
                          <a:ext cx="1714500" cy="962025"/>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39E866F4" w14:textId="77777777" w:rsidR="008D7AB1" w:rsidRPr="000D68AB" w:rsidRDefault="008D7AB1" w:rsidP="00AC43FA">
                            <w:pPr>
                              <w:jc w:val="center"/>
                              <w:rPr>
                                <w:b/>
                                <w:color w:val="000000" w:themeColor="text1"/>
                                <w:sz w:val="28"/>
                              </w:rPr>
                            </w:pPr>
                            <w:r w:rsidRPr="000D68AB">
                              <w:rPr>
                                <w:b/>
                                <w:color w:val="000000" w:themeColor="text1"/>
                                <w:sz w:val="28"/>
                              </w:rPr>
                              <w:t>Volkswagen 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oval w14:anchorId="6CB03D0C" id="Oval 4" o:spid="_x0000_s1029" style="position:absolute;margin-left:0;margin-top:72.75pt;width:135pt;height:75.7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DQYSGkCAAAiBQAADgAAAGRycy9lMm9Eb2MueG1srFRLTxsxEL5X6n+wfC+7mwYoERsUgagqIUBA&#10;xdnx2sSq7XFtJ7vpr+/Y+4CWnKpevJ6d75v3+PyiM5rshA8KbE2ro5ISYTk0yr7U9PvT9acvlITI&#10;bMM0WFHTvQj0Yvnxw3nrFmIGG9CN8ASN2LBoXU03MbpFUQS+EYaFI3DColKCNyyi6F+KxrMWrRtd&#10;zMrypGjBN84DFyHg36teSZfZvpSCxzspg4hE1xRji/n0+Vyns1ies8WLZ26j+BAG+4coDFMWnU6m&#10;rlhkZOvVO1NGcQ8BZDziYAqQUnGRc8BsqvKvbB43zImcCxYnuKlM4f+Z5be7e09UU9M5JZYZbNHd&#10;jmkyT5VpXVgg4NHd+0EKeE1pdtKb9MUESJeruZ+qKbpIOP6sTqv5cYlF56g7O5mVs+NktHhlOx/i&#10;VwGGpEtNhdbKhZQwW7DdTYg9ekQhNQXUh5Bvca9FAmv7ICQmgU5nmZ3HR1xqTzCXmjLOhY2j94xO&#10;NKm0nojVIaKO1RDygE00kcdqIpaHiH96nBjZK9g4kY2y4A8ZaH5Mnnv8mH2fc0o/dusud+7z2Ks1&#10;NHvspod+zIPj1wore8NCvGce5xqbgbsa7/CQGtqawnCjZAP+16H/CY/jhlpKWtyTmoafW+YFJfqb&#10;xUE8q+bztFhZmB+fzlDwbzXrtxq7NZeAHanwVXA8XxM+6vEqPZhnXOlV8ooqZjn6rimPfhQuY7+/&#10;+ChwsVplGC6TY/HGPjqejKc6p7F56p6Zd8N4RRzMWxh36t2I9djEtLDaRpAqz1+qdF/XoQO4iHmI&#10;h0cjbfpbOaNen7blbwAAAP//AwBQSwMEFAAGAAgAAAAhANslAd/dAAAACAEAAA8AAABkcnMvZG93&#10;bnJldi54bWxMj0FPwzAMhe9I/IfISNxYwsQYlKZTNYTGtWVCHNPGtBWNUzXpWvbrMSe42e9Zz99L&#10;d4vrxQnH0HnScLtSIJBqbztqNBzfXm4eQIRoyJreE2r4xgC77PIiNYn1MxV4KmMjOIRCYjS0MQ6J&#10;lKFu0Zmw8gMSe59+dCbyOjbSjmbmcNfLtVL30pmO+ENrBty3WH+Vk9PwejwURZWX5/g+K2Xyj+fD&#10;tD9rfX215E8gIi7x7xh+8RkdMmaq/EQ2iF4DF4ms3m02INhebxUrFQ+PWwUyS+X/AtkPAAAA//8D&#10;AFBLAQItABQABgAIAAAAIQDkmcPA+wAAAOEBAAATAAAAAAAAAAAAAAAAAAAAAABbQ29udGVudF9U&#10;eXBlc10ueG1sUEsBAi0AFAAGAAgAAAAhACOyauHXAAAAlAEAAAsAAAAAAAAAAAAAAAAALAEAAF9y&#10;ZWxzLy5yZWxzUEsBAi0AFAAGAAgAAAAhACw0GEhpAgAAIgUAAA4AAAAAAAAAAAAAAAAALAIAAGRy&#10;cy9lMm9Eb2MueG1sUEsBAi0AFAAGAAgAAAAhANslAd/dAAAACAEAAA8AAAAAAAAAAAAAAAAAwQQA&#10;AGRycy9kb3ducmV2LnhtbFBLBQYAAAAABAAEAPMAAADLBQAAAAA=&#10;" fillcolor="white [3201]" strokecolor="#5b9bd5 [3208]" strokeweight="1pt">
                <v:stroke joinstyle="miter"/>
                <v:textbox>
                  <w:txbxContent>
                    <w:p w14:paraId="39E866F4" w14:textId="77777777" w:rsidR="008D7AB1" w:rsidRPr="000D68AB" w:rsidRDefault="008D7AB1" w:rsidP="00AC43FA">
                      <w:pPr>
                        <w:jc w:val="center"/>
                        <w:rPr>
                          <w:b/>
                          <w:color w:val="000000" w:themeColor="text1"/>
                          <w:sz w:val="28"/>
                        </w:rPr>
                      </w:pPr>
                      <w:r w:rsidRPr="000D68AB">
                        <w:rPr>
                          <w:b/>
                          <w:color w:val="000000" w:themeColor="text1"/>
                          <w:sz w:val="28"/>
                        </w:rPr>
                        <w:t>Volkswagen Group</w:t>
                      </w:r>
                    </w:p>
                  </w:txbxContent>
                </v:textbox>
                <w10:wrap anchorx="margin"/>
              </v:oval>
            </w:pict>
          </mc:Fallback>
        </mc:AlternateContent>
      </w:r>
      <w:r>
        <w:rPr>
          <w:noProof/>
          <w:lang w:eastAsia="en-GB"/>
        </w:rPr>
        <mc:AlternateContent>
          <mc:Choice Requires="wps">
            <w:drawing>
              <wp:anchor distT="0" distB="0" distL="114300" distR="114300" simplePos="0" relativeHeight="251671552" behindDoc="0" locked="0" layoutInCell="1" allowOverlap="1" wp14:anchorId="1675DB08" wp14:editId="42608DE2">
                <wp:simplePos x="0" y="0"/>
                <wp:positionH relativeFrom="margin">
                  <wp:posOffset>4257675</wp:posOffset>
                </wp:positionH>
                <wp:positionV relativeFrom="paragraph">
                  <wp:posOffset>942975</wp:posOffset>
                </wp:positionV>
                <wp:extent cx="1104900" cy="466725"/>
                <wp:effectExtent l="0" t="0" r="19050" b="28575"/>
                <wp:wrapNone/>
                <wp:docPr id="13" name="Oval 13"/>
                <wp:cNvGraphicFramePr/>
                <a:graphic xmlns:a="http://schemas.openxmlformats.org/drawingml/2006/main">
                  <a:graphicData uri="http://schemas.microsoft.com/office/word/2010/wordprocessingShape">
                    <wps:wsp>
                      <wps:cNvSpPr/>
                      <wps:spPr>
                        <a:xfrm>
                          <a:off x="0" y="0"/>
                          <a:ext cx="1104900" cy="466725"/>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78696346" w14:textId="77777777" w:rsidR="008D7AB1" w:rsidRDefault="008D7AB1" w:rsidP="00AC43FA">
                            <w:pPr>
                              <w:jc w:val="center"/>
                            </w:pPr>
                            <w:r>
                              <w:t>Analysts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oval w14:anchorId="1675DB08" id="Oval 13" o:spid="_x0000_s1030" style="position:absolute;margin-left:335.25pt;margin-top:74.25pt;width:87pt;height:36.7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VYhzGsCAAAkBQAADgAAAGRycy9lMm9Eb2MueG1srFRLTxsxEL5X6n+wfC+7mwYoERsUgagqIUBA&#10;xdnx2sSq7XFtJ7vpr+/Y+4CWnKpevJ6d+Wbmm4fPLzqjyU74oMDWtDoqKRGWQ6PsS02/P11/+kJJ&#10;iMw2TIMVNd2LQC+WHz+ct24hZrAB3QhP0IkNi9bVdBOjWxRF4BthWDgCJywqJXjDIor+pWg8a9G7&#10;0cWsLE+KFnzjPHARAv696pV0mf1LKXi8kzKISHRNMbeYT5/PdTqL5TlbvHjmNooPabB/yMIwZTHo&#10;5OqKRUa2Xr1zZRT3EEDGIw6mACkVF5kDsqnKv9g8bpgTmQsWJ7ipTOH/ueW3u3tPVIO9+0yJZQZ7&#10;dLdjmqCItWldWKDJo7v3gxTwmoh20pv0RQqky/XcT/UUXSQcf1ZVOT8rsewcdfOTk9PZcXJavKKd&#10;D/GrAEPSpaZCa+VCoswWbHcTYm89WiE0JdSnkG9xr0Uy1vZBSKSBQWcZnQdIXGpPkExNGefCxjF6&#10;tk4wqbSegNUhoI7VkPJgm2AiD9YELA8B/4w4IXJUsHECG2XBH3LQ/Jgi9/Yj+55zoh+7dZd7Nx97&#10;tYZmj/300A96cPxaYWVvWIj3zONkYzNwW+MdHlJDW1MYbpRswP869D/Z48ChlpIWN6Wm4eeWeUGJ&#10;/mZxFM+q+TytVhbmx6czFPxbzfqtxm7NJWBHKnwXHM/XZB/1eJUezDMu9SpFRRWzHGPXlEc/Cpex&#10;32B8FrhYrbIZrpNj8cY+Op6cpzqnsXnqnpl3w3hFHMxbGLfq3Yj1tglpYbWNIFWev1Tpvq5DB3AV&#10;8xAPz0ba9bdytnp93Ja/AQAA//8DAFBLAwQUAAYACAAAACEAlgNsUt8AAAALAQAADwAAAGRycy9k&#10;b3ducmV2LnhtbEyPQU+EMBCF7yb+h2ZMvLmtBFfCUjZkjVmv4MZ4LHQWiLQltCy4v97xpLc3eV/e&#10;vJftVzOwC06+d1bC40YAQ9s43dtWwun99SEB5oOyWg3OooRv9LDPb28ylWq32BIvVWgZhVifKgld&#10;CGPKuW86NMpv3IiWvLObjAp0Ti3Xk1oo3Aw8EmLLjeotfejUiIcOm69qNhLeTseyrIvqGj4WIVTx&#10;+XKcD1cp7+/WYgcs4Br+YPitT9Uhp061m632bJCwfRZPhJIRJySISOKYRC0hiiIBPM/4/w35DwAA&#10;AP//AwBQSwECLQAUAAYACAAAACEA5JnDwPsAAADhAQAAEwAAAAAAAAAAAAAAAAAAAAAAW0NvbnRl&#10;bnRfVHlwZXNdLnhtbFBLAQItABQABgAIAAAAIQAjsmrh1wAAAJQBAAALAAAAAAAAAAAAAAAAACwB&#10;AABfcmVscy8ucmVsc1BLAQItABQABgAIAAAAIQDtViHMawIAACQFAAAOAAAAAAAAAAAAAAAAACwC&#10;AABkcnMvZTJvRG9jLnhtbFBLAQItABQABgAIAAAAIQCWA2xS3wAAAAsBAAAPAAAAAAAAAAAAAAAA&#10;AMMEAABkcnMvZG93bnJldi54bWxQSwUGAAAAAAQABADzAAAAzwUAAAAA&#10;" fillcolor="white [3201]" strokecolor="#5b9bd5 [3208]" strokeweight="1pt">
                <v:stroke joinstyle="miter"/>
                <v:textbox>
                  <w:txbxContent>
                    <w:p w14:paraId="78696346" w14:textId="77777777" w:rsidR="008D7AB1" w:rsidRDefault="008D7AB1" w:rsidP="00AC43FA">
                      <w:pPr>
                        <w:jc w:val="center"/>
                      </w:pPr>
                      <w:r>
                        <w:t>Analysts</w:t>
                      </w:r>
                    </w:p>
                  </w:txbxContent>
                </v:textbox>
                <w10:wrap anchorx="margin"/>
              </v:oval>
            </w:pict>
          </mc:Fallback>
        </mc:AlternateContent>
      </w:r>
      <w:r>
        <w:rPr>
          <w:noProof/>
          <w:lang w:eastAsia="en-GB"/>
        </w:rPr>
        <mc:AlternateContent>
          <mc:Choice Requires="wps">
            <w:drawing>
              <wp:anchor distT="0" distB="0" distL="114300" distR="114300" simplePos="0" relativeHeight="251674624" behindDoc="0" locked="0" layoutInCell="1" allowOverlap="1" wp14:anchorId="0D2FF7FD" wp14:editId="04495312">
                <wp:simplePos x="0" y="0"/>
                <wp:positionH relativeFrom="margin">
                  <wp:posOffset>3667125</wp:posOffset>
                </wp:positionH>
                <wp:positionV relativeFrom="paragraph">
                  <wp:posOffset>2200275</wp:posOffset>
                </wp:positionV>
                <wp:extent cx="1123950" cy="476250"/>
                <wp:effectExtent l="0" t="0" r="19050" b="19050"/>
                <wp:wrapNone/>
                <wp:docPr id="16" name="Oval 16"/>
                <wp:cNvGraphicFramePr/>
                <a:graphic xmlns:a="http://schemas.openxmlformats.org/drawingml/2006/main">
                  <a:graphicData uri="http://schemas.microsoft.com/office/word/2010/wordprocessingShape">
                    <wps:wsp>
                      <wps:cNvSpPr/>
                      <wps:spPr>
                        <a:xfrm>
                          <a:off x="0" y="0"/>
                          <a:ext cx="1123950" cy="47625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2211BF0E" w14:textId="77777777" w:rsidR="008D7AB1" w:rsidRDefault="008D7AB1" w:rsidP="00AC43FA">
                            <w:pPr>
                              <w:jc w:val="center"/>
                            </w:pPr>
                            <w:r>
                              <w:t>Suppliers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oval w14:anchorId="0D2FF7FD" id="Oval 16" o:spid="_x0000_s1031" style="position:absolute;margin-left:288.75pt;margin-top:173.25pt;width:88.5pt;height:37.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dHPGGoCAAAkBQAADgAAAGRycy9lMm9Eb2MueG1srFRNb9swDL0P2H8QdF8dZ0m6BnWKoEWHAUVb&#10;NB16VmSpESaJmqTEzn79KNlxujWnYRebFPlIPX7o8qo1muyEDwpsRcuzESXCcqiVfa3o9+fbT18o&#10;CZHZmmmwoqJ7EejV4uOHy8bNxRg2oGvhCQaxYd64im5idPOiCHwjDAtn4IRFowRvWETVvxa1Zw1G&#10;N7oYj0azogFfOw9chICnN52RLnJ8KQWPD1IGEYmuKN4t5q/P33X6FotLNn/1zG0U76/B/uEWhimL&#10;SYdQNywysvXqXSijuIcAMp5xMAVIqbjIHJBNOfqLzWrDnMhcsDjBDWUK/y8sv989eqJq7N2MEssM&#10;9uhhxzRBFWvTuDBHl5V79L0WUExEW+lN+iMF0uZ67od6ijYSjodlOf58McWyc7RNzmdjlDFMcUQ7&#10;H+JXAYYkoaJCa+VCoszmbHcXYud98EJoulB3hSzFvRbJWdsnIZEGJh1ndB4gca09QTIVZZwLG6d9&#10;9uydYFJpPQDLU0Adyx7U+yaYyIM1AEengH9mHBA5K9g4gI2y4E8FqH8MmTv/A/uOc6If23Wbe5eJ&#10;pZM11Hvsp4du0IPjtwore8dCfGQeJxubgdsaH/AjNTQVhV6iZAP+16nz5I8Dh1ZKGtyUioafW+YF&#10;JfqbxVG8KCeTtFpZmUzPx6j4t5b1W4vdmmvAjpT4LjiexeQf9UGUHswLLvUyZUUTsxxzV5RHf1Cu&#10;Y7fB+CxwsVxmN1wnx+KdXTmegqc6p7F5bl+Yd/14RRzMezhs1bsR63wT0sJyG0GqPH/HuvYdwFXM&#10;Q9w/G2nX3+rZ6/i4LX4DAAD//wMAUEsDBBQABgAIAAAAIQBIP5j04AAAAAsBAAAPAAAAZHJzL2Rv&#10;d25yZXYueG1sTI/BToNAEIbvJr7DZky82aUViqEMDakx9Qo2xuPCboHI7hJ2KdindzzZ2z+ZL/98&#10;k+4X3bOLGl1nDcJ6FQBTprayMw3C6ePt6QWY88JI0VujEH6Ug312f5eKRNrZFOpS+oZRiXGJQGi9&#10;HxLOXd0qLdzKDsrQ7mxHLTyNY8PlKGYq1z3fBMGWa9EZutCKQR1aVX+Xk0Z4Px2LosrLq/+cg0Dk&#10;X6/H6XBFfHxY8h0wrxb/D8OfPqlDRk6VnYx0rEeI4jgiFOE53FIgIo5CChVCuFlHwLOU3/6Q/QIA&#10;AP//AwBQSwECLQAUAAYACAAAACEA5JnDwPsAAADhAQAAEwAAAAAAAAAAAAAAAAAAAAAAW0NvbnRl&#10;bnRfVHlwZXNdLnhtbFBLAQItABQABgAIAAAAIQAjsmrh1wAAAJQBAAALAAAAAAAAAAAAAAAAACwB&#10;AABfcmVscy8ucmVsc1BLAQItABQABgAIAAAAIQCJ0c8YagIAACQFAAAOAAAAAAAAAAAAAAAAACwC&#10;AABkcnMvZTJvRG9jLnhtbFBLAQItABQABgAIAAAAIQBIP5j04AAAAAsBAAAPAAAAAAAAAAAAAAAA&#10;AMIEAABkcnMvZG93bnJldi54bWxQSwUGAAAAAAQABADzAAAAzwUAAAAA&#10;" fillcolor="white [3201]" strokecolor="#5b9bd5 [3208]" strokeweight="1pt">
                <v:stroke joinstyle="miter"/>
                <v:textbox>
                  <w:txbxContent>
                    <w:p w14:paraId="2211BF0E" w14:textId="77777777" w:rsidR="008D7AB1" w:rsidRDefault="008D7AB1" w:rsidP="00AC43FA">
                      <w:pPr>
                        <w:jc w:val="center"/>
                      </w:pPr>
                      <w:r>
                        <w:t>Suppliers</w:t>
                      </w:r>
                    </w:p>
                  </w:txbxContent>
                </v:textbox>
                <w10:wrap anchorx="margin"/>
              </v:oval>
            </w:pict>
          </mc:Fallback>
        </mc:AlternateContent>
      </w:r>
      <w:r>
        <w:rPr>
          <w:noProof/>
          <w:lang w:eastAsia="en-GB"/>
        </w:rPr>
        <mc:AlternateContent>
          <mc:Choice Requires="wps">
            <w:drawing>
              <wp:anchor distT="0" distB="0" distL="114300" distR="114300" simplePos="0" relativeHeight="251669504" behindDoc="0" locked="0" layoutInCell="1" allowOverlap="1" wp14:anchorId="0C0488D3" wp14:editId="2501AB5F">
                <wp:simplePos x="0" y="0"/>
                <wp:positionH relativeFrom="margin">
                  <wp:posOffset>4219575</wp:posOffset>
                </wp:positionH>
                <wp:positionV relativeFrom="paragraph">
                  <wp:posOffset>1571625</wp:posOffset>
                </wp:positionV>
                <wp:extent cx="1257300" cy="514350"/>
                <wp:effectExtent l="0" t="0" r="19050" b="19050"/>
                <wp:wrapNone/>
                <wp:docPr id="11" name="Oval 11"/>
                <wp:cNvGraphicFramePr/>
                <a:graphic xmlns:a="http://schemas.openxmlformats.org/drawingml/2006/main">
                  <a:graphicData uri="http://schemas.microsoft.com/office/word/2010/wordprocessingShape">
                    <wps:wsp>
                      <wps:cNvSpPr/>
                      <wps:spPr>
                        <a:xfrm>
                          <a:off x="0" y="0"/>
                          <a:ext cx="1257300" cy="51435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00994C80" w14:textId="77777777" w:rsidR="008D7AB1" w:rsidRDefault="008D7AB1" w:rsidP="00AC43FA">
                            <w:pPr>
                              <w:jc w:val="center"/>
                            </w:pPr>
                            <w: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oval w14:anchorId="0C0488D3" id="Oval 11" o:spid="_x0000_s1032" style="position:absolute;margin-left:332.25pt;margin-top:123.75pt;width:99pt;height:40.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lFOG20CAAAkBQAADgAAAGRycy9lMm9Eb2MueG1srFTfb9sgEH6ftP8B8b44TpN2i+pUUapOk6o2&#10;ajv1mWBo0IBjQGJnf/0O7LjdmqdpL5jz/fzuvuPyqjWa7IUPCmxFy9GYEmE51Mq+VPT7082nz5SE&#10;yGzNNFhR0YMI9Grx8cNl4+ZiAlvQtfAEg9gwb1xFtzG6eVEEvhWGhRE4YVEpwRsWUfQvRe1Zg9GN&#10;Libj8XnRgK+dBy5CwL/XnZIucnwpBY/3UgYRia4o1hbz6fO5SWexuGTzF8/cVvG+DPYPVRimLCYd&#10;Ql2zyMjOq3ehjOIeAsg44mAKkFJxkTEgmnL8F5rHLXMiY8HmBDe0Kfy/sPxuv/ZE1Ti7khLLDM7o&#10;fs80QRF707gwR5NHt/a9FPCagLbSm/RFCKTN/TwM/RRtJBx/lpPZxdkY285RNyunZ7Pc8OLV2/kQ&#10;vwowJF0qKrRWLiTIbM72tyFiUrQ+WqGQCupKyLd40CIZa/sgJMLApJPsnQkkVtoTBFNRxrmwcZYg&#10;Ybxsndyk0npwLE856pj7gE69bXITmViD4/iU458ZB4+cFWwcnI2y4E8FqH8MmTv7I/oOc4If202b&#10;Z3d+nNUG6gPO00NH9OD4jcLO3rIQ18wjs3EYuK3xHg+poako9DdKtuB/nfqf7JFwqKWkwU2paPi5&#10;Y15Qor9ZpOKXcjpNq5WF6exigoJ/q9m81didWQFOBNmG1eVrso/6eJUezDMu9TJlRRWzHHNXlEd/&#10;FFax22B8FrhYLrMZrpNj8dY+Op6Cpz4n2jy1z8y7nl4RiXkHx616R7HONnlaWO4iSJX5lzrd9bWf&#10;AK5iplH/bKRdfytnq9fHbfEbAAD//wMAUEsDBBQABgAIAAAAIQBgLNoN3wAAAAsBAAAPAAAAZHJz&#10;L2Rvd25yZXYueG1sTI/BToQwEIbvJr5DMybe3FbcRYKUDVlj1iu4MR4LrUCkU0LLgvv0jie9/ZP5&#10;8s832X61AzubyfcOJdxvBDCDjdM9thJOby93CTAfFGo1ODQSvo2HfX59lalUuwVLc65Cy6gEfaok&#10;dCGMKee+6YxVfuNGg7T7dJNVgcap5XpSC5XbgUdCxNyqHulCp0Zz6EzzVc1WwuvpWJZ1UV3C+yKE&#10;Kj6ej/PhIuXtzVo8AQtmDX8w/OqTOuTkVLsZtWeDhDje7giVEG0fKRCRxBGFWsJDlOyA5xn//0P+&#10;AwAA//8DAFBLAQItABQABgAIAAAAIQDkmcPA+wAAAOEBAAATAAAAAAAAAAAAAAAAAAAAAABbQ29u&#10;dGVudF9UeXBlc10ueG1sUEsBAi0AFAAGAAgAAAAhACOyauHXAAAAlAEAAAsAAAAAAAAAAAAAAAAA&#10;LAEAAF9yZWxzLy5yZWxzUEsBAi0AFAAGAAgAAAAhACpRThttAgAAJAUAAA4AAAAAAAAAAAAAAAAA&#10;LAIAAGRycy9lMm9Eb2MueG1sUEsBAi0AFAAGAAgAAAAhAGAs2g3fAAAACwEAAA8AAAAAAAAAAAAA&#10;AAAAxQQAAGRycy9kb3ducmV2LnhtbFBLBQYAAAAABAAEAPMAAADRBQAAAAA=&#10;" fillcolor="white [3201]" strokecolor="#5b9bd5 [3208]" strokeweight="1pt">
                <v:stroke joinstyle="miter"/>
                <v:textbox>
                  <w:txbxContent>
                    <w:p w14:paraId="00994C80" w14:textId="77777777" w:rsidR="008D7AB1" w:rsidRDefault="008D7AB1" w:rsidP="00AC43FA">
                      <w:pPr>
                        <w:jc w:val="center"/>
                      </w:pPr>
                      <w:r>
                        <w:t>Employees</w:t>
                      </w:r>
                    </w:p>
                  </w:txbxContent>
                </v:textbox>
                <w10:wrap anchorx="margin"/>
              </v:oval>
            </w:pict>
          </mc:Fallback>
        </mc:AlternateContent>
      </w:r>
      <w:r>
        <w:rPr>
          <w:noProof/>
          <w:lang w:eastAsia="en-GB"/>
        </w:rPr>
        <mc:AlternateContent>
          <mc:Choice Requires="wps">
            <w:drawing>
              <wp:anchor distT="0" distB="0" distL="114300" distR="114300" simplePos="0" relativeHeight="251670528" behindDoc="0" locked="0" layoutInCell="1" allowOverlap="1" wp14:anchorId="4C180F23" wp14:editId="52099153">
                <wp:simplePos x="0" y="0"/>
                <wp:positionH relativeFrom="margin">
                  <wp:posOffset>3705225</wp:posOffset>
                </wp:positionH>
                <wp:positionV relativeFrom="paragraph">
                  <wp:posOffset>333375</wp:posOffset>
                </wp:positionV>
                <wp:extent cx="1133475" cy="390525"/>
                <wp:effectExtent l="0" t="0" r="28575" b="28575"/>
                <wp:wrapNone/>
                <wp:docPr id="12" name="Oval 12"/>
                <wp:cNvGraphicFramePr/>
                <a:graphic xmlns:a="http://schemas.openxmlformats.org/drawingml/2006/main">
                  <a:graphicData uri="http://schemas.microsoft.com/office/word/2010/wordprocessingShape">
                    <wps:wsp>
                      <wps:cNvSpPr/>
                      <wps:spPr>
                        <a:xfrm>
                          <a:off x="0" y="0"/>
                          <a:ext cx="1133475" cy="390525"/>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0AD96F2B" w14:textId="77777777" w:rsidR="008D7AB1" w:rsidRDefault="008D7AB1" w:rsidP="00AC43FA">
                            <w:pPr>
                              <w:jc w:val="center"/>
                            </w:pPr>
                            <w:r>
                              <w:t>Investors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oval w14:anchorId="4C180F23" id="Oval 12" o:spid="_x0000_s1033" style="position:absolute;margin-left:291.75pt;margin-top:26.25pt;width:89.25pt;height:30.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kArJ2wCAAAkBQAADgAAAGRycy9lMm9Eb2MueG1srFRLTxsxEL5X6n+wfC+bDUkpERsUgagqIYiA&#10;irPjtYlV2+PaTnbTX9+x9wEtOVW9eD07883MNw9fXLZGk73wQYGtaHkyoURYDrWyLxX9/nTz6Qsl&#10;ITJbMw1WVPQgAr1cfvxw0biFmMIWdC08QSc2LBpX0W2MblEUgW+FYeEEnLColOANiyj6l6L2rEHv&#10;RhfTyeRz0YCvnQcuQsC/152SLrN/KQWP91IGEYmuKOYW8+nzuUlnsbxgixfP3FbxPg32D1kYpiwG&#10;HV1ds8jIzqt3roziHgLIeMLBFCCl4iJzQDbl5C82j1vmROaCxQluLFP4f2753X7tiaqxd1NKLDPY&#10;o/s90wRFrE3jwgJNHt3a91LAayLaSm/SFymQNtfzMNZTtJFw/FmWp6ezszklHHWn55P5dJ6cFq9o&#10;50P8KsCQdKmo0Fq5kCizBdvfhthZD1YITQl1KeRbPGiRjLV9EBJpYNBpRucBElfaEyRTUca5sHGI&#10;nq0TTCqtR2B5DKhj2afc2yaYyIM1AifHgH9GHBE5Ktg4go2y4I85qH+MkTv7gX3HOdGP7abNvTsb&#10;erWB+oD99NANenD8RmFlb1mIa+ZxsnEHcFvjPR5SQ1NR6G+UbMH/OvY/2ePAoZaSBjelouHnjnlB&#10;if5mcRTPy9ksrVYWZvOzKQr+rWbzVmN35gqwIyW+C47na7KPerhKD+YZl3qVoqKKWY6xK8qjH4Sr&#10;2G0wPgtcrFbZDNfJsXhrHx1PzlOd09g8tc/Mu368Ig7mHQxb9W7EOtuEtLDaRZAqz1+qdFfXvgO4&#10;inmI+2cj7fpbOVu9Pm7L3wAAAP//AwBQSwMEFAAGAAgAAAAhAFdlYrveAAAACgEAAA8AAABkcnMv&#10;ZG93bnJldi54bWxMj0FPg0AQhe8m/ofNmHizu0VbG2RpSI2pV7AxHgcYgcjuEnYp2F/veNLTzOR9&#10;efNesl9ML840+s5ZDeuVAkG2cnVnGw2nt5e7HQgf0NbYO0savsnDPr2+SjCu3WxzOhehEWxifYwa&#10;2hCGWEpftWTQr9xAlrVPNxoMfI6NrEec2dz0MlJqKw12lj+0ONChpeqrmIyG19Mxz8usuIT3WSnM&#10;Pp6P0+Gi9e3Nkj2BCLSEPxh+43N0SDlT6SZbe9Fr2OzuN4zyEvFk4HEbcbmSyfWDApkm8n+F9AcA&#10;AP//AwBQSwECLQAUAAYACAAAACEA5JnDwPsAAADhAQAAEwAAAAAAAAAAAAAAAAAAAAAAW0NvbnRl&#10;bnRfVHlwZXNdLnhtbFBLAQItABQABgAIAAAAIQAjsmrh1wAAAJQBAAALAAAAAAAAAAAAAAAAACwB&#10;AABfcmVscy8ucmVsc1BLAQItABQABgAIAAAAIQDGQCsnbAIAACQFAAAOAAAAAAAAAAAAAAAAACwC&#10;AABkcnMvZTJvRG9jLnhtbFBLAQItABQABgAIAAAAIQBXZWK73gAAAAoBAAAPAAAAAAAAAAAAAAAA&#10;AMQEAABkcnMvZG93bnJldi54bWxQSwUGAAAAAAQABADzAAAAzwUAAAAA&#10;" fillcolor="white [3201]" strokecolor="#5b9bd5 [3208]" strokeweight="1pt">
                <v:stroke joinstyle="miter"/>
                <v:textbox>
                  <w:txbxContent>
                    <w:p w14:paraId="0AD96F2B" w14:textId="77777777" w:rsidR="008D7AB1" w:rsidRDefault="008D7AB1" w:rsidP="00AC43FA">
                      <w:pPr>
                        <w:jc w:val="center"/>
                      </w:pPr>
                      <w:r>
                        <w:t>Investors</w:t>
                      </w:r>
                    </w:p>
                  </w:txbxContent>
                </v:textbox>
                <w10:wrap anchorx="margin"/>
              </v:oval>
            </w:pict>
          </mc:Fallback>
        </mc:AlternateContent>
      </w:r>
      <w:r>
        <w:rPr>
          <w:noProof/>
          <w:lang w:eastAsia="en-GB"/>
        </w:rPr>
        <mc:AlternateContent>
          <mc:Choice Requires="wps">
            <w:drawing>
              <wp:anchor distT="0" distB="0" distL="114300" distR="114300" simplePos="0" relativeHeight="251666432" behindDoc="0" locked="0" layoutInCell="1" allowOverlap="1" wp14:anchorId="5418EE4C" wp14:editId="5B7ACEF2">
                <wp:simplePos x="0" y="0"/>
                <wp:positionH relativeFrom="margin">
                  <wp:posOffset>857250</wp:posOffset>
                </wp:positionH>
                <wp:positionV relativeFrom="paragraph">
                  <wp:posOffset>323850</wp:posOffset>
                </wp:positionV>
                <wp:extent cx="1038225" cy="466725"/>
                <wp:effectExtent l="0" t="0" r="28575" b="28575"/>
                <wp:wrapNone/>
                <wp:docPr id="8" name="Oval 8"/>
                <wp:cNvGraphicFramePr/>
                <a:graphic xmlns:a="http://schemas.openxmlformats.org/drawingml/2006/main">
                  <a:graphicData uri="http://schemas.microsoft.com/office/word/2010/wordprocessingShape">
                    <wps:wsp>
                      <wps:cNvSpPr/>
                      <wps:spPr>
                        <a:xfrm>
                          <a:off x="0" y="0"/>
                          <a:ext cx="1038225" cy="466725"/>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2737E148" w14:textId="77777777" w:rsidR="008D7AB1" w:rsidRDefault="008D7AB1" w:rsidP="00AC43FA">
                            <w:pPr>
                              <w:jc w:val="center"/>
                            </w:pPr>
                            <w:r>
                              <w:t>Talents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oval w14:anchorId="5418EE4C" id="Oval 8" o:spid="_x0000_s1034" style="position:absolute;margin-left:67.5pt;margin-top:25.5pt;width:81.75pt;height:36.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iYmGoCAAAiBQAADgAAAGRycy9lMm9Eb2MueG1srFRNb9swDL0P2H8QdF8dZ2naBXWKoEWHAUFb&#10;NB16VmSpESaJmqTEzn79KNlxszWnYReZNB9JPX7o6ro1muyEDwpsRcuzESXCcqiVfa3o9+e7T5eU&#10;hMhszTRYUdG9CPR6/vHDVeNmYgwb0LXwBIPYMGtcRTcxullRBL4RhoUzcMKiUYI3LKLqX4vaswaj&#10;G12MR6Np0YCvnQcuQsC/t52RznN8KQWPD1IGEYmuKN4t5tPnc53OYn7FZq+euY3i/TXYP9zCMGUx&#10;6RDqlkVGtl69C2UU9xBAxjMOpgApFReZA7IpR3+xWW2YE5kLFie4oUzh/4Xl97tHT1RdUWyUZQZb&#10;9LBjmlymyjQuzBCwco++1wKKiWYrvUlfJEDaXM39UE3RRsLxZzn6fDken1PC0TaZTi9QxjDFm7fz&#10;IX4VYEgSKiq0Vi4kwmzGdssQO/QBha7pQt0VshT3WiSwtk9CIglMOs7eeXzEjfYEuVSUcS5sPGTP&#10;6OQmldaDY3nKUceyv3KPTW4ij9XgODrl+GfGwSNnBRsHZ6Ms+FMB6h9D5g5/YN9xTvRju277zvXd&#10;WUO9x2566MY8OH6nsLJLFuIj8zjXuAG4q/EBD6mhqSj0EiUb8L9O/U94HDe0UtLgnlQ0/NwyLyjR&#10;3ywO4pdyMkmLlZXJ+cUYFX9sWR9b7NbcAHakxFfB8SwmfNQHUXowL7jSi5QVTcxyzF1RHv1BuYnd&#10;/uKjwMVikWG4TI7FpV05noKnOqexeW5fmHf9eEUczHs47NS7EeuwydPCYhtBqjx/qdJdXfsO4CLm&#10;Ie4fjbTpx3pGvT1t898AAAD//wMAUEsDBBQABgAIAAAAIQAHjN+h3wAAAAoBAAAPAAAAZHJzL2Rv&#10;d25yZXYueG1sTI/BTsMwEETvSPyDtUjcqN1AUJvGqaIiVK4JFeLoxCaJiNdR7DShX89yoqfVaEaz&#10;b9L9Ynt2NqPvHEpYrwQwg7XTHTYSTu+vDxtgPijUqndoJPwYD/vs9iZViXYzFuZchoZRCfpESWhD&#10;GBLOfd0aq/zKDQbJ+3KjVYHk2HA9qpnKbc8jIZ65VR3Sh1YN5tCa+rucrIS307Eoqry8hI9ZCJV/&#10;vhynw0XK+7sl3wELZgn/YfjDJ3TIiKlyE2rPetKPMW0JEuI1XQpE200MrCIneoqBZym/npD9AgAA&#10;//8DAFBLAQItABQABgAIAAAAIQDkmcPA+wAAAOEBAAATAAAAAAAAAAAAAAAAAAAAAABbQ29udGVu&#10;dF9UeXBlc10ueG1sUEsBAi0AFAAGAAgAAAAhACOyauHXAAAAlAEAAAsAAAAAAAAAAAAAAAAALAEA&#10;AF9yZWxzLy5yZWxzUEsBAi0AFAAGAAgAAAAhAPs4mJhqAgAAIgUAAA4AAAAAAAAAAAAAAAAALAIA&#10;AGRycy9lMm9Eb2MueG1sUEsBAi0AFAAGAAgAAAAhAAeM36HfAAAACgEAAA8AAAAAAAAAAAAAAAAA&#10;wgQAAGRycy9kb3ducmV2LnhtbFBLBQYAAAAABAAEAPMAAADOBQAAAAA=&#10;" fillcolor="white [3201]" strokecolor="#5b9bd5 [3208]" strokeweight="1pt">
                <v:stroke joinstyle="miter"/>
                <v:textbox>
                  <w:txbxContent>
                    <w:p w14:paraId="2737E148" w14:textId="77777777" w:rsidR="008D7AB1" w:rsidRDefault="008D7AB1" w:rsidP="00AC43FA">
                      <w:pPr>
                        <w:jc w:val="center"/>
                      </w:pPr>
                      <w:r>
                        <w:t>Talents</w:t>
                      </w:r>
                    </w:p>
                  </w:txbxContent>
                </v:textbox>
                <w10:wrap anchorx="margin"/>
              </v:oval>
            </w:pict>
          </mc:Fallback>
        </mc:AlternateContent>
      </w:r>
      <w:r>
        <w:rPr>
          <w:noProof/>
          <w:lang w:eastAsia="en-GB"/>
        </w:rPr>
        <mc:AlternateContent>
          <mc:Choice Requires="wps">
            <w:drawing>
              <wp:anchor distT="0" distB="0" distL="114300" distR="114300" simplePos="0" relativeHeight="251673600" behindDoc="0" locked="0" layoutInCell="1" allowOverlap="1" wp14:anchorId="116204FD" wp14:editId="78662709">
                <wp:simplePos x="0" y="0"/>
                <wp:positionH relativeFrom="margin">
                  <wp:posOffset>781050</wp:posOffset>
                </wp:positionH>
                <wp:positionV relativeFrom="paragraph">
                  <wp:posOffset>1933575</wp:posOffset>
                </wp:positionV>
                <wp:extent cx="1104900" cy="638175"/>
                <wp:effectExtent l="0" t="0" r="19050" b="28575"/>
                <wp:wrapNone/>
                <wp:docPr id="15" name="Oval 15"/>
                <wp:cNvGraphicFramePr/>
                <a:graphic xmlns:a="http://schemas.openxmlformats.org/drawingml/2006/main">
                  <a:graphicData uri="http://schemas.microsoft.com/office/word/2010/wordprocessingShape">
                    <wps:wsp>
                      <wps:cNvSpPr/>
                      <wps:spPr>
                        <a:xfrm>
                          <a:off x="0" y="0"/>
                          <a:ext cx="1104900" cy="638175"/>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5FE988F4" w14:textId="77777777" w:rsidR="008D7AB1" w:rsidRDefault="008D7AB1" w:rsidP="00AC43FA">
                            <w:pPr>
                              <w:jc w:val="center"/>
                            </w:pPr>
                            <w:r>
                              <w:t>Brand Germany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oval w14:anchorId="116204FD" id="Oval 15" o:spid="_x0000_s1035" style="position:absolute;margin-left:61.5pt;margin-top:152.25pt;width:87pt;height:50.2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UhNmGwCAAAkBQAADgAAAGRycy9lMm9Eb2MueG1srFRLbxshEL5X6n9A3JvddZ2XlXVkJUpVKUqi&#10;JlXOmIUYFRgK2Lvur+/APpI2PlW9sMzO85v5hovLzmiyEz4osDWtjkpKhOXQKPtS0+9PN5/OKAmR&#10;2YZpsKKmexHo5fLjh4vWLcQMNqAb4QkGsWHRuppuYnSLogh8IwwLR+CERaUEb1hE0b8UjWctRje6&#10;mJXlSdGCb5wHLkLAv9e9ki5zfCkFj/dSBhGJrinWFvPp87lOZ7G8YIsXz9xG8aEM9g9VGKYsJp1C&#10;XbPIyNard6GM4h4CyHjEwRQgpeIiY0A0VfkXmscNcyJjweYEN7Up/L+w/G734IlqcHbHlFhmcEb3&#10;O6YJitib1oUFmjy6Bz9IAa8JaCe9SV+EQLrcz/3UT9FFwvFnVZXz8xLbzlF38vmsOs1Bi1dv50P8&#10;IsCQdKmp0Fq5kCCzBdvdhohJ0Xq0QiEV1JeQb3GvRTLW9puQCAOTzrJ3JpC40p4gmJoyzoWNY/Zs&#10;ndyk0npyrA456lilPmARg21yE5lYk2N5yPHPjJNHzgo2Ts5GWfCHAjQ/psy9/Yi+x5zgx27d5dmd&#10;j7NaQ7PHeXroiR4cv1HY2VsW4gPzyGwcBm5rvMdDamhrCsONkg34X4f+J3skHGopaXFTahp+bpkX&#10;lOivFql4Xs3nabWyMD8+naHg32rWbzV2a64AJ1Lhu+B4vib7qMer9GCecalXKSuqmOWYu6Y8+lG4&#10;iv0G47PAxWqVzXCdHIu39tHxFDz1OdHmqXtm3g30ikjMOxi36h3FetvkaWG1jSBV5l/qdN/XYQK4&#10;ipkRw7ORdv2tnK1eH7flbwAAAP//AwBQSwMEFAAGAAgAAAAhAG8HZ6HgAAAACwEAAA8AAABkcnMv&#10;ZG93bnJldi54bWxMj09Pg0AQxe8mfofNmHizu9LWP8jSkBpTr2BjPC4wApGdJexSsJ/e8aTH9+bl&#10;ze8lu8X24oSj7xxpuF0pEEiVqztqNBzfXm4eQPhgqDa9I9TwjR526eVFYuLazZTjqQiN4BLysdHQ&#10;hjDEUvqqRWv8yg1IfPt0ozWB5djIejQzl9teRkrdSWs64g+tGXDfYvVVTFbD6/GQ52VWnMP7rJTJ&#10;Pp4P0/6s9fXVkj2BCLiEvzD84jM6pMxUuolqL3rW0Zq3BA1rtdmC4ET0eM9OqWGjtgpkmsj/G9If&#10;AAAA//8DAFBLAQItABQABgAIAAAAIQDkmcPA+wAAAOEBAAATAAAAAAAAAAAAAAAAAAAAAABbQ29u&#10;dGVudF9UeXBlc10ueG1sUEsBAi0AFAAGAAgAAAAhACOyauHXAAAAlAEAAAsAAAAAAAAAAAAAAAAA&#10;LAEAAF9yZWxzLy5yZWxzUEsBAi0AFAAGAAgAAAAhAFFITZhsAgAAJAUAAA4AAAAAAAAAAAAAAAAA&#10;LAIAAGRycy9lMm9Eb2MueG1sUEsBAi0AFAAGAAgAAAAhAG8HZ6HgAAAACwEAAA8AAAAAAAAAAAAA&#10;AAAAxAQAAGRycy9kb3ducmV2LnhtbFBLBQYAAAAABAAEAPMAAADRBQAAAAA=&#10;" fillcolor="white [3201]" strokecolor="#5b9bd5 [3208]" strokeweight="1pt">
                <v:stroke joinstyle="miter"/>
                <v:textbox>
                  <w:txbxContent>
                    <w:p w14:paraId="5FE988F4" w14:textId="77777777" w:rsidR="008D7AB1" w:rsidRDefault="008D7AB1" w:rsidP="00AC43FA">
                      <w:pPr>
                        <w:jc w:val="center"/>
                      </w:pPr>
                      <w:r>
                        <w:t>Brand Germany</w:t>
                      </w:r>
                    </w:p>
                  </w:txbxContent>
                </v:textbox>
                <w10:wrap anchorx="margin"/>
              </v:oval>
            </w:pict>
          </mc:Fallback>
        </mc:AlternateContent>
      </w:r>
      <w:r>
        <w:rPr>
          <w:noProof/>
          <w:lang w:eastAsia="en-GB"/>
        </w:rPr>
        <mc:AlternateContent>
          <mc:Choice Requires="wps">
            <w:drawing>
              <wp:anchor distT="0" distB="0" distL="114300" distR="114300" simplePos="0" relativeHeight="251667456" behindDoc="0" locked="0" layoutInCell="1" allowOverlap="1" wp14:anchorId="01F48F44" wp14:editId="1E28D515">
                <wp:simplePos x="0" y="0"/>
                <wp:positionH relativeFrom="margin">
                  <wp:align>center</wp:align>
                </wp:positionH>
                <wp:positionV relativeFrom="paragraph">
                  <wp:posOffset>635</wp:posOffset>
                </wp:positionV>
                <wp:extent cx="1200150" cy="495300"/>
                <wp:effectExtent l="0" t="0" r="19050" b="19050"/>
                <wp:wrapNone/>
                <wp:docPr id="9" name="Oval 9"/>
                <wp:cNvGraphicFramePr/>
                <a:graphic xmlns:a="http://schemas.openxmlformats.org/drawingml/2006/main">
                  <a:graphicData uri="http://schemas.microsoft.com/office/word/2010/wordprocessingShape">
                    <wps:wsp>
                      <wps:cNvSpPr/>
                      <wps:spPr>
                        <a:xfrm>
                          <a:off x="0" y="0"/>
                          <a:ext cx="1200150" cy="49530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0497C792" w14:textId="77777777" w:rsidR="008D7AB1" w:rsidRDefault="008D7AB1" w:rsidP="00AC43FA">
                            <w:pPr>
                              <w:jc w:val="center"/>
                            </w:pPr>
                            <w:r>
                              <w:t>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oval w14:anchorId="01F48F44" id="Oval 9" o:spid="_x0000_s1036" style="position:absolute;margin-left:0;margin-top:.05pt;width:94.5pt;height:39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6ZdeGoCAAAhBQAADgAAAGRycy9lMm9Eb2MueG1srFTfb9sgEH6ftP8B8b46zpJtieJUUatOk6o2&#10;ajv1mWBo0IBjQGJnf/0O7LjZmqdpL/Yd94vv7jsWl63RZC98UGArWl6MKBGWQ63sS0W/P918+EJJ&#10;iMzWTIMVFT2IQC+X798tGjcXY9iCroUnmMSGeeMquo3RzYsi8K0wLFyAExaNErxhEVX/UtSeNZjd&#10;6GI8Gn0qGvC188BFCHh63RnpMueXUvB4L2UQkeiK4t1i/vr83aRvsVyw+Ytnbqt4fw32D7cwTFks&#10;OqS6ZpGRnVdvUhnFPQSQ8YKDKUBKxUXGgGjK0V9oHrfMiYwFmxPc0Kbw/9Lyu/3aE1VXdEaJZQZH&#10;dL9nmsxSZxoX5ujw6Na+1wKKCWYrvUl/BEDa3M3D0E3RRsLxsMT5lFNsOkfbZDb9OMrtLl6jnQ/x&#10;qwBDklBRobVyIQFmc7a/DRGLovfRC5V0oe4KWYoHLZKztg9CIggsOs7RmT7iSnuCWCrKOBc2ThMk&#10;zJe9U5hUWg+B5blAHcs+qPdNYSLTaggcnQv8s+IQkauCjUOwURb8uQT1j6Fy539E32FO8GO7afPk&#10;ytzXdLSB+oDj9NDxPDh+o7C1tyzENfNIbJwGLmu8x4/U0FQUeomSLfhf586TP/INrZQ0uCgVDT93&#10;zAtK9DeLTJyVk0narKxMpp/HqPhTy+bUYnfmCnAkJT4Ljmcx+Ud9FKUH84w7vUpV0cQsx9oVjUfx&#10;Knbri28CF6tVdsJdcize2kfHU+rU5sSap/aZedezKyIv7+C4Um8Y1vmmSAurXQSpMv1eu9oPAPcw&#10;s6h/M9Kin+rZ6/VlW/4GAAD//wMAUEsDBBQABgAIAAAAIQA1VOMj2QAAAAQBAAAPAAAAZHJzL2Rv&#10;d25yZXYueG1sTI8xT8MwEIV3JP6DdUjdqNMObUjjVAipLJSB0gE2N74mhvgc2W6b8uu5TDC+e6f3&#10;vleuB9eJM4ZoPSmYTTMQSLU3lhoF+/fNfQ4iJk1Gd55QwRUjrKvbm1IXxl/oDc+71AgOoVhoBW1K&#10;fSFlrFt0Ok59j8Te0QenE8vQSBP0hcNdJ+dZtpBOW+KGVvf41GL9vTs5LvFePu/Dyysuv7YfP5+D&#10;3S4aq9TkbnhcgUg4pL9nGPEZHSpmOvgTmSg6BTwkjVcxevkDy4OCZT4DWZXyP3z1CwAA//8DAFBL&#10;AQItABQABgAIAAAAIQDkmcPA+wAAAOEBAAATAAAAAAAAAAAAAAAAAAAAAABbQ29udGVudF9UeXBl&#10;c10ueG1sUEsBAi0AFAAGAAgAAAAhACOyauHXAAAAlAEAAAsAAAAAAAAAAAAAAAAALAEAAF9yZWxz&#10;Ly5yZWxzUEsBAi0AFAAGAAgAAAAhAOumXXhqAgAAIQUAAA4AAAAAAAAAAAAAAAAALAIAAGRycy9l&#10;Mm9Eb2MueG1sUEsBAi0AFAAGAAgAAAAhADVU4yPZAAAABAEAAA8AAAAAAAAAAAAAAAAAwgQAAGRy&#10;cy9kb3ducmV2LnhtbFBLBQYAAAAABAAEAPMAAADIBQAAAAA=&#10;" fillcolor="white [3201]" strokecolor="#5b9bd5 [3208]" strokeweight="1pt">
                <v:stroke joinstyle="miter"/>
                <v:textbox>
                  <w:txbxContent>
                    <w:p w14:paraId="0497C792" w14:textId="77777777" w:rsidR="008D7AB1" w:rsidRDefault="008D7AB1" w:rsidP="00AC43FA">
                      <w:pPr>
                        <w:jc w:val="center"/>
                      </w:pPr>
                      <w:r>
                        <w:t>Customers</w:t>
                      </w:r>
                    </w:p>
                  </w:txbxContent>
                </v:textbox>
                <w10:wrap anchorx="margin"/>
              </v:oval>
            </w:pict>
          </mc:Fallback>
        </mc:AlternateContent>
      </w:r>
      <w:r>
        <w:rPr>
          <w:noProof/>
          <w:lang w:eastAsia="en-GB"/>
        </w:rPr>
        <mc:AlternateContent>
          <mc:Choice Requires="wps">
            <w:drawing>
              <wp:anchor distT="0" distB="0" distL="114300" distR="114300" simplePos="0" relativeHeight="251672576" behindDoc="0" locked="0" layoutInCell="1" allowOverlap="1" wp14:anchorId="1F835502" wp14:editId="0C60F80F">
                <wp:simplePos x="0" y="0"/>
                <wp:positionH relativeFrom="margin">
                  <wp:align>center</wp:align>
                </wp:positionH>
                <wp:positionV relativeFrom="paragraph">
                  <wp:posOffset>2314575</wp:posOffset>
                </wp:positionV>
                <wp:extent cx="1143000" cy="495300"/>
                <wp:effectExtent l="0" t="0" r="19050" b="19050"/>
                <wp:wrapNone/>
                <wp:docPr id="14" name="Oval 14"/>
                <wp:cNvGraphicFramePr/>
                <a:graphic xmlns:a="http://schemas.openxmlformats.org/drawingml/2006/main">
                  <a:graphicData uri="http://schemas.microsoft.com/office/word/2010/wordprocessingShape">
                    <wps:wsp>
                      <wps:cNvSpPr/>
                      <wps:spPr>
                        <a:xfrm>
                          <a:off x="0" y="0"/>
                          <a:ext cx="1143000" cy="495300"/>
                        </a:xfrm>
                        <a:prstGeom prst="ellipse">
                          <a:avLst/>
                        </a:prstGeom>
                      </wps:spPr>
                      <wps:style>
                        <a:lnRef idx="2">
                          <a:schemeClr val="accent5"/>
                        </a:lnRef>
                        <a:fillRef idx="1">
                          <a:schemeClr val="lt1"/>
                        </a:fillRef>
                        <a:effectRef idx="0">
                          <a:schemeClr val="accent5"/>
                        </a:effectRef>
                        <a:fontRef idx="minor">
                          <a:schemeClr val="dk1"/>
                        </a:fontRef>
                      </wps:style>
                      <wps:txbx>
                        <w:txbxContent>
                          <w:p w14:paraId="3B45B68C" w14:textId="77777777" w:rsidR="008D7AB1" w:rsidRDefault="008D7AB1" w:rsidP="00AC43FA">
                            <w:pPr>
                              <w:jc w:val="center"/>
                            </w:pPr>
                            <w:r>
                              <w:t xml:space="preserve">Legislators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oval w14:anchorId="1F835502" id="Oval 14" o:spid="_x0000_s1037" style="position:absolute;margin-left:0;margin-top:182.25pt;width:90pt;height:39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kdzfWgCAAAlBQAADgAAAGRycy9lMm9Eb2MueG1srFTfb9sgEH6ftP8B8b7aztJtjepUUapOk6o2&#10;ajv1mWBI0IBjQGJnf/0O7LjdmqdpL/Yd93133C8urzqjyV74oMDWtDorKRGWQ6Pspqbfn24+fKEk&#10;RGYbpsGKmh5EoFfz9+8uWzcTE9iCboQn6MSGWetquo3RzYoi8K0wLJyBExaNErxhEVW/KRrPWvRu&#10;dDEpy09FC75xHrgIAU+veyOdZ/9SCh7vpQwiEl1TvFvMX5+/6/Qt5pdstvHMbRUfrsH+4RaGKYtB&#10;R1fXLDKy8+qNK6O4hwAynnEwBUipuMg5YDZV+Vc2j1vmRM4FixPcWKbw/9zyu/3KE9Vg76aUWGaw&#10;R/d7pgmqWJvWhRlCHt3KD1pAMSXaSW/SH1MgXa7nYayn6CLheFhV049liWXnaJtenKOSnBYvbOdD&#10;/CrAkCTUVGitXEgpsxnb34bYo48opKYL9VfIUjxokcDaPgiJaWDQSWbnARJL7QkmU1PGubDxfIie&#10;0YkmldYjsTpF1LEaSAM20UQerJFYniL+GXFk5Khg40g2yoI/5aD5MUbu8cfs+5xT+rFbd33vMjQd&#10;raE5YEM99JMeHL9RWNpbFuKKeRxt7Aaua7zHj9TQ1hQGiZIt+F+nzhMeJw6tlLS4KjUNP3fMC0r0&#10;N4uzeFFNp2m3sjI9/zxBxb+2rF9b7M4sAVtS4cPgeBYTPuqjKD2YZ9zqRYqKJmY5xq4pj/6oLGO/&#10;wvgucLFYZBjuk2Px1j46npynQqe5eeqemXfDfEWczDs4rtWbGeuxiWlhsYsgVR7Al7oOLcBdzFM8&#10;vBtp2V/rGfXyus1/AwAA//8DAFBLAwQUAAYACAAAACEAmOo/G90AAAAIAQAADwAAAGRycy9kb3du&#10;cmV2LnhtbEyPQU+DQBCF7yb+h82YeLO7Vto0yNKQGlOvYGM8DjACkZ0l7FKwv97tSY9v3uS97yX7&#10;xfTiTKPrLGt4XCkQxJWtO240nN5fH3YgnEeusbdMGn7IwT69vUkwru3MOZ0L34gQwi5GDa33Qyyl&#10;q1oy6FZ2IA7elx0N+iDHRtYjziHc9HKt1FYa7Dg0tDjQoaXqu5iMhrfTMc/LrLj4j1kpzD5fjtPh&#10;ovX93ZI9g/C0+L9nuOIHdEgDU2knrp3oNYQhXsPTNtqAuNo7FS6lhihab0Cmifw/IP0FAAD//wMA&#10;UEsBAi0AFAAGAAgAAAAhAOSZw8D7AAAA4QEAABMAAAAAAAAAAAAAAAAAAAAAAFtDb250ZW50X1R5&#10;cGVzXS54bWxQSwECLQAUAAYACAAAACEAI7Jq4dcAAACUAQAACwAAAAAAAAAAAAAAAAAsAQAAX3Jl&#10;bHMvLnJlbHNQSwECLQAUAAYACAAAACEA6kdzfWgCAAAlBQAADgAAAAAAAAAAAAAAAAAsAgAAZHJz&#10;L2Uyb0RvYy54bWxQSwECLQAUAAYACAAAACEAmOo/G90AAAAIAQAADwAAAAAAAAAAAAAAAADABAAA&#10;ZHJzL2Rvd25yZXYueG1sUEsFBgAAAAAEAAQA8wAAAMoFAAAAAA==&#10;" fillcolor="white [3201]" strokecolor="#5b9bd5 [3208]" strokeweight="1pt">
                <v:stroke joinstyle="miter"/>
                <v:textbox>
                  <w:txbxContent>
                    <w:p w14:paraId="3B45B68C" w14:textId="77777777" w:rsidR="008D7AB1" w:rsidRDefault="008D7AB1" w:rsidP="00AC43FA">
                      <w:pPr>
                        <w:jc w:val="center"/>
                      </w:pPr>
                      <w:r>
                        <w:t xml:space="preserve">Legislators </w:t>
                      </w:r>
                    </w:p>
                  </w:txbxContent>
                </v:textbox>
                <w10:wrap anchorx="margin"/>
              </v:oval>
            </w:pict>
          </mc:Fallback>
        </mc:AlternateContent>
      </w:r>
    </w:p>
    <w:p w14:paraId="13FF6FE2" w14:textId="77777777" w:rsidR="00AC43FA" w:rsidRPr="000D68AB" w:rsidRDefault="00AC43FA" w:rsidP="001344A1">
      <w:pPr>
        <w:spacing w:line="360" w:lineRule="auto"/>
      </w:pPr>
    </w:p>
    <w:p w14:paraId="4973FAAE" w14:textId="77777777" w:rsidR="00AC43FA" w:rsidRPr="000D68AB" w:rsidRDefault="00AC43FA" w:rsidP="001344A1">
      <w:pPr>
        <w:spacing w:line="360" w:lineRule="auto"/>
      </w:pPr>
    </w:p>
    <w:p w14:paraId="0164CD4A" w14:textId="77777777" w:rsidR="00AC43FA" w:rsidRPr="000D68AB" w:rsidRDefault="00AC43FA" w:rsidP="001344A1">
      <w:pPr>
        <w:spacing w:line="360" w:lineRule="auto"/>
      </w:pPr>
    </w:p>
    <w:p w14:paraId="13244ED3" w14:textId="77777777" w:rsidR="00AC43FA" w:rsidRPr="000D68AB" w:rsidRDefault="00AC43FA" w:rsidP="001344A1">
      <w:pPr>
        <w:spacing w:line="360" w:lineRule="auto"/>
      </w:pPr>
    </w:p>
    <w:p w14:paraId="72F0BE4E" w14:textId="77777777" w:rsidR="00AC43FA" w:rsidRPr="000D68AB" w:rsidRDefault="00AC43FA" w:rsidP="001344A1">
      <w:pPr>
        <w:spacing w:line="360" w:lineRule="auto"/>
      </w:pPr>
    </w:p>
    <w:p w14:paraId="18C1B0E2" w14:textId="77777777" w:rsidR="00AC43FA" w:rsidRPr="000D68AB" w:rsidRDefault="00AC43FA" w:rsidP="001344A1">
      <w:pPr>
        <w:spacing w:line="360" w:lineRule="auto"/>
      </w:pPr>
    </w:p>
    <w:p w14:paraId="59AB979B" w14:textId="77777777" w:rsidR="00AC43FA" w:rsidRPr="000D68AB" w:rsidRDefault="00AC43FA" w:rsidP="001344A1">
      <w:pPr>
        <w:spacing w:line="360" w:lineRule="auto"/>
      </w:pPr>
    </w:p>
    <w:p w14:paraId="26E3F66B" w14:textId="77777777" w:rsidR="00AC43FA" w:rsidRPr="000D68AB" w:rsidRDefault="00AC43FA" w:rsidP="001344A1">
      <w:pPr>
        <w:spacing w:line="360" w:lineRule="auto"/>
      </w:pPr>
    </w:p>
    <w:p w14:paraId="127129EF" w14:textId="77777777" w:rsidR="00AC43FA" w:rsidRPr="000D68AB" w:rsidRDefault="00AC43FA" w:rsidP="001344A1">
      <w:pPr>
        <w:spacing w:line="360" w:lineRule="auto"/>
      </w:pPr>
    </w:p>
    <w:p w14:paraId="1A627F1B" w14:textId="77777777" w:rsidR="00AC43FA" w:rsidRPr="000D68AB" w:rsidRDefault="00AC43FA" w:rsidP="001344A1">
      <w:pPr>
        <w:spacing w:line="360" w:lineRule="auto"/>
      </w:pPr>
    </w:p>
    <w:p w14:paraId="2F9CB729" w14:textId="77777777" w:rsidR="00AC43FA" w:rsidRPr="00AC43FA" w:rsidRDefault="00AC43FA" w:rsidP="001344A1">
      <w:pPr>
        <w:spacing w:line="360" w:lineRule="auto"/>
      </w:pPr>
    </w:p>
    <w:p w14:paraId="45863EB7" w14:textId="77777777" w:rsidR="00862E0F" w:rsidRDefault="00862E0F" w:rsidP="001344A1">
      <w:pPr>
        <w:spacing w:line="360" w:lineRule="auto"/>
        <w:jc w:val="right"/>
      </w:pPr>
      <w:r>
        <w:t xml:space="preserve">Adapted from </w:t>
      </w:r>
      <w:sdt>
        <w:sdtPr>
          <w:id w:val="1397781397"/>
          <w:citation/>
        </w:sdtPr>
        <w:sdtEndPr/>
        <w:sdtContent>
          <w:r>
            <w:fldChar w:fldCharType="begin"/>
          </w:r>
          <w:r>
            <w:instrText xml:space="preserve"> CITATION Fre10 \l 2057 </w:instrText>
          </w:r>
          <w:r>
            <w:fldChar w:fldCharType="separate"/>
          </w:r>
          <w:r w:rsidR="007956B8">
            <w:rPr>
              <w:noProof/>
            </w:rPr>
            <w:t>(Freeman, Stakeholder Theory, 2010)</w:t>
          </w:r>
          <w:r>
            <w:fldChar w:fldCharType="end"/>
          </w:r>
        </w:sdtContent>
      </w:sdt>
    </w:p>
    <w:p w14:paraId="69C67AE1" w14:textId="77777777" w:rsidR="00862E0F" w:rsidRDefault="00862E0F" w:rsidP="001344A1">
      <w:pPr>
        <w:spacing w:line="360" w:lineRule="auto"/>
        <w:jc w:val="right"/>
      </w:pPr>
    </w:p>
    <w:p w14:paraId="087D7E5C" w14:textId="77777777" w:rsidR="00AA2038" w:rsidRDefault="00AA2038" w:rsidP="001344A1">
      <w:pPr>
        <w:spacing w:line="360" w:lineRule="auto"/>
        <w:jc w:val="right"/>
      </w:pPr>
    </w:p>
    <w:p w14:paraId="51654E36" w14:textId="77777777" w:rsidR="00AA2038" w:rsidRDefault="00AA2038" w:rsidP="001344A1">
      <w:pPr>
        <w:spacing w:line="360" w:lineRule="auto"/>
        <w:jc w:val="right"/>
      </w:pPr>
    </w:p>
    <w:p w14:paraId="36764FB3" w14:textId="77777777" w:rsidR="00AA2038" w:rsidRDefault="00AA2038" w:rsidP="001344A1">
      <w:pPr>
        <w:spacing w:line="360" w:lineRule="auto"/>
        <w:jc w:val="right"/>
      </w:pPr>
    </w:p>
    <w:p w14:paraId="73DC56F2" w14:textId="77777777" w:rsidR="00AA2038" w:rsidRDefault="00AA2038" w:rsidP="001344A1">
      <w:pPr>
        <w:spacing w:line="360" w:lineRule="auto"/>
        <w:jc w:val="right"/>
      </w:pPr>
    </w:p>
    <w:p w14:paraId="60D61F0C" w14:textId="451542B7" w:rsidR="00862E0F" w:rsidRDefault="00862E0F" w:rsidP="001344A1">
      <w:pPr>
        <w:spacing w:line="360" w:lineRule="auto"/>
      </w:pPr>
      <w:r>
        <w:t xml:space="preserve">Volkswagens Stakeholder Group can be categorized into 4 sections: </w:t>
      </w:r>
    </w:p>
    <w:p w14:paraId="26127E74" w14:textId="5307470A" w:rsidR="00862E0F" w:rsidRDefault="00862E0F" w:rsidP="001344A1">
      <w:pPr>
        <w:pStyle w:val="ListParagraph"/>
        <w:numPr>
          <w:ilvl w:val="0"/>
          <w:numId w:val="4"/>
        </w:numPr>
        <w:spacing w:line="360" w:lineRule="auto"/>
      </w:pPr>
      <w:r>
        <w:t xml:space="preserve">Capital Market </w:t>
      </w:r>
      <w:r>
        <w:tab/>
      </w:r>
    </w:p>
    <w:p w14:paraId="68BDC3A4" w14:textId="1A81BE10" w:rsidR="00862E0F" w:rsidRDefault="00862E0F" w:rsidP="001344A1">
      <w:pPr>
        <w:pStyle w:val="ListParagraph"/>
        <w:numPr>
          <w:ilvl w:val="0"/>
          <w:numId w:val="4"/>
        </w:numPr>
        <w:spacing w:line="360" w:lineRule="auto"/>
      </w:pPr>
      <w:r>
        <w:t>Partners</w:t>
      </w:r>
    </w:p>
    <w:p w14:paraId="593D2A04" w14:textId="08A7A8F9" w:rsidR="00862E0F" w:rsidRDefault="00862E0F" w:rsidP="001344A1">
      <w:pPr>
        <w:pStyle w:val="ListParagraph"/>
        <w:numPr>
          <w:ilvl w:val="0"/>
          <w:numId w:val="4"/>
        </w:numPr>
        <w:spacing w:line="360" w:lineRule="auto"/>
      </w:pPr>
      <w:r>
        <w:t xml:space="preserve">Society </w:t>
      </w:r>
    </w:p>
    <w:p w14:paraId="7E6520C9" w14:textId="230A05F1" w:rsidR="00862E0F" w:rsidRPr="00AC43FA" w:rsidRDefault="00862E0F" w:rsidP="001344A1">
      <w:pPr>
        <w:pStyle w:val="ListParagraph"/>
        <w:numPr>
          <w:ilvl w:val="0"/>
          <w:numId w:val="4"/>
        </w:numPr>
        <w:spacing w:line="360" w:lineRule="auto"/>
      </w:pPr>
      <w:r>
        <w:t xml:space="preserve">Customers </w:t>
      </w:r>
    </w:p>
    <w:p w14:paraId="1F5D6CB0" w14:textId="3DB66DAD" w:rsidR="000F13E8" w:rsidRDefault="00DF1197" w:rsidP="001344A1">
      <w:pPr>
        <w:spacing w:line="360" w:lineRule="auto"/>
        <w:jc w:val="right"/>
      </w:pPr>
      <w:sdt>
        <w:sdtPr>
          <w:id w:val="-463652329"/>
          <w:citation/>
        </w:sdtPr>
        <w:sdtEndPr/>
        <w:sdtContent>
          <w:r w:rsidR="00862E0F">
            <w:fldChar w:fldCharType="begin"/>
          </w:r>
          <w:r w:rsidR="00862E0F">
            <w:instrText xml:space="preserve"> CITATION Vol15 \l 2057 </w:instrText>
          </w:r>
          <w:r w:rsidR="00862E0F">
            <w:fldChar w:fldCharType="separate"/>
          </w:r>
          <w:r w:rsidR="007956B8">
            <w:rPr>
              <w:noProof/>
            </w:rPr>
            <w:t>(Volkswagen , 2015)</w:t>
          </w:r>
          <w:r w:rsidR="00862E0F">
            <w:fldChar w:fldCharType="end"/>
          </w:r>
        </w:sdtContent>
      </w:sdt>
    </w:p>
    <w:p w14:paraId="625757D8" w14:textId="29BDBFD9" w:rsidR="000F13E8" w:rsidRDefault="000F13E8" w:rsidP="001344A1">
      <w:pPr>
        <w:tabs>
          <w:tab w:val="left" w:pos="6900"/>
        </w:tabs>
        <w:spacing w:line="360" w:lineRule="auto"/>
        <w:rPr>
          <w:b/>
          <w:u w:val="single"/>
        </w:rPr>
      </w:pPr>
      <w:r>
        <w:rPr>
          <w:noProof/>
          <w:lang w:eastAsia="en-GB"/>
        </w:rPr>
        <w:lastRenderedPageBreak/>
        <w:drawing>
          <wp:anchor distT="0" distB="0" distL="114300" distR="114300" simplePos="0" relativeHeight="251684864" behindDoc="0" locked="0" layoutInCell="1" allowOverlap="1" wp14:anchorId="4A4AF8BA" wp14:editId="130F7B1C">
            <wp:simplePos x="0" y="0"/>
            <wp:positionH relativeFrom="margin">
              <wp:align>center</wp:align>
            </wp:positionH>
            <wp:positionV relativeFrom="paragraph">
              <wp:posOffset>285750</wp:posOffset>
            </wp:positionV>
            <wp:extent cx="6663745" cy="4162425"/>
            <wp:effectExtent l="0" t="0" r="3810" b="0"/>
            <wp:wrapSquare wrapText="bothSides"/>
            <wp:docPr id="5" name="Picture 5" descr="http://sustainabilityreport2014.volkswagenag.com/sites/default/files/images/en/23%402x.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stainabilityreport2014.volkswagenag.com/sites/default/files/images/en/23%402x.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663745" cy="4162425"/>
                    </a:xfrm>
                    <a:prstGeom prst="rect">
                      <a:avLst/>
                    </a:prstGeom>
                    <a:noFill/>
                    <a:ln>
                      <a:noFill/>
                    </a:ln>
                  </pic:spPr>
                </pic:pic>
              </a:graphicData>
            </a:graphic>
            <wp14:sizeRelH relativeFrom="page">
              <wp14:pctWidth>0</wp14:pctWidth>
            </wp14:sizeRelH>
            <wp14:sizeRelV relativeFrom="page">
              <wp14:pctHeight>0</wp14:pctHeight>
            </wp14:sizeRelV>
          </wp:anchor>
        </w:drawing>
      </w:r>
      <w:r w:rsidR="00AC43FA">
        <w:t xml:space="preserve">   </w:t>
      </w:r>
      <w:r w:rsidRPr="000F13E8">
        <w:rPr>
          <w:b/>
          <w:u w:val="single"/>
        </w:rPr>
        <w:t>Table 1</w:t>
      </w:r>
      <w:r w:rsidR="00AC43FA" w:rsidRPr="000F13E8">
        <w:rPr>
          <w:b/>
          <w:u w:val="single"/>
        </w:rPr>
        <w:t xml:space="preserve">                </w:t>
      </w:r>
    </w:p>
    <w:p w14:paraId="23B095A5" w14:textId="77963092" w:rsidR="00AC43FA" w:rsidRDefault="00AC43FA" w:rsidP="001344A1">
      <w:pPr>
        <w:tabs>
          <w:tab w:val="left" w:pos="6900"/>
        </w:tabs>
        <w:spacing w:line="360" w:lineRule="auto"/>
        <w:rPr>
          <w:b/>
          <w:u w:val="single"/>
        </w:rPr>
      </w:pPr>
      <w:r w:rsidRPr="000F13E8">
        <w:t xml:space="preserve">                                                                    </w:t>
      </w:r>
      <w:r w:rsidR="000F13E8" w:rsidRPr="000F13E8">
        <w:t xml:space="preserve">                              </w:t>
      </w:r>
      <w:r w:rsidR="000F13E8">
        <w:t xml:space="preserve">                             </w:t>
      </w:r>
      <w:r w:rsidR="000F13E8" w:rsidRPr="000F13E8">
        <w:t xml:space="preserve">  </w:t>
      </w:r>
      <w:sdt>
        <w:sdtPr>
          <w:rPr>
            <w:b/>
            <w:u w:val="single"/>
          </w:rPr>
          <w:id w:val="482283570"/>
          <w:citation/>
        </w:sdtPr>
        <w:sdtEndPr/>
        <w:sdtContent>
          <w:r w:rsidR="000F13E8">
            <w:rPr>
              <w:b/>
              <w:u w:val="single"/>
            </w:rPr>
            <w:fldChar w:fldCharType="begin"/>
          </w:r>
          <w:r w:rsidR="000F13E8">
            <w:rPr>
              <w:b/>
              <w:u w:val="single"/>
            </w:rPr>
            <w:instrText xml:space="preserve"> CITATION Vol14 \l 2057 </w:instrText>
          </w:r>
          <w:r w:rsidR="000F13E8">
            <w:rPr>
              <w:b/>
              <w:u w:val="single"/>
            </w:rPr>
            <w:fldChar w:fldCharType="separate"/>
          </w:r>
          <w:r w:rsidR="007956B8">
            <w:rPr>
              <w:noProof/>
            </w:rPr>
            <w:t>(Volkswagen , 2014)</w:t>
          </w:r>
          <w:r w:rsidR="000F13E8">
            <w:rPr>
              <w:b/>
              <w:u w:val="single"/>
            </w:rPr>
            <w:fldChar w:fldCharType="end"/>
          </w:r>
        </w:sdtContent>
      </w:sdt>
    </w:p>
    <w:p w14:paraId="6F7BAD76" w14:textId="77777777" w:rsidR="000F13E8" w:rsidRDefault="000F13E8" w:rsidP="001344A1">
      <w:pPr>
        <w:tabs>
          <w:tab w:val="left" w:pos="6900"/>
        </w:tabs>
        <w:spacing w:line="360" w:lineRule="auto"/>
        <w:rPr>
          <w:b/>
          <w:u w:val="single"/>
        </w:rPr>
      </w:pPr>
    </w:p>
    <w:p w14:paraId="76BA8286" w14:textId="3BE40714" w:rsidR="000F13E8" w:rsidRDefault="000F13E8" w:rsidP="001344A1">
      <w:pPr>
        <w:tabs>
          <w:tab w:val="left" w:pos="6900"/>
        </w:tabs>
        <w:spacing w:line="360" w:lineRule="auto"/>
      </w:pPr>
      <w:r>
        <w:t xml:space="preserve">Table 1 portrays Volkswagens stakeholders who have been effected by their emission scandal. Capital Market and Partners have been effected by Volkswagen breaking laws and regulations, leading to a loss in share price and a loss of profit for the company. Society and customers have also been greatly effected as the once known brand with a strong reputation for reliable and sustainable cars has now been tarnished. </w:t>
      </w:r>
    </w:p>
    <w:p w14:paraId="796ED508" w14:textId="25852274" w:rsidR="000F13E8" w:rsidRDefault="000F13E8" w:rsidP="001344A1">
      <w:pPr>
        <w:tabs>
          <w:tab w:val="left" w:pos="6900"/>
        </w:tabs>
        <w:spacing w:line="360" w:lineRule="auto"/>
      </w:pPr>
    </w:p>
    <w:p w14:paraId="7BCA8F39" w14:textId="77777777" w:rsidR="00AA2038" w:rsidRDefault="00AA2038" w:rsidP="001344A1">
      <w:pPr>
        <w:tabs>
          <w:tab w:val="left" w:pos="6900"/>
        </w:tabs>
        <w:spacing w:line="360" w:lineRule="auto"/>
      </w:pPr>
    </w:p>
    <w:p w14:paraId="24E58807" w14:textId="77777777" w:rsidR="00AA2038" w:rsidRDefault="00AA2038" w:rsidP="001344A1">
      <w:pPr>
        <w:tabs>
          <w:tab w:val="left" w:pos="6900"/>
        </w:tabs>
        <w:spacing w:line="360" w:lineRule="auto"/>
      </w:pPr>
    </w:p>
    <w:p w14:paraId="1F03A0DD" w14:textId="77777777" w:rsidR="00A41C4F" w:rsidRDefault="00A41C4F" w:rsidP="001344A1">
      <w:pPr>
        <w:tabs>
          <w:tab w:val="left" w:pos="6900"/>
        </w:tabs>
        <w:spacing w:line="360" w:lineRule="auto"/>
      </w:pPr>
    </w:p>
    <w:p w14:paraId="693F0E88" w14:textId="77777777" w:rsidR="00A41C4F" w:rsidRDefault="00A41C4F" w:rsidP="001344A1">
      <w:pPr>
        <w:tabs>
          <w:tab w:val="left" w:pos="6900"/>
        </w:tabs>
        <w:spacing w:line="360" w:lineRule="auto"/>
      </w:pPr>
    </w:p>
    <w:p w14:paraId="331D65DA" w14:textId="77777777" w:rsidR="00A41C4F" w:rsidRDefault="00A41C4F" w:rsidP="001344A1">
      <w:pPr>
        <w:tabs>
          <w:tab w:val="left" w:pos="6900"/>
        </w:tabs>
        <w:spacing w:line="360" w:lineRule="auto"/>
      </w:pPr>
    </w:p>
    <w:p w14:paraId="09D92BFF" w14:textId="77777777" w:rsidR="00A41C4F" w:rsidRDefault="00A41C4F" w:rsidP="001344A1">
      <w:pPr>
        <w:tabs>
          <w:tab w:val="left" w:pos="6900"/>
        </w:tabs>
        <w:spacing w:line="360" w:lineRule="auto"/>
      </w:pPr>
    </w:p>
    <w:p w14:paraId="6B799A45" w14:textId="77777777" w:rsidR="00A41C4F" w:rsidRDefault="00A41C4F" w:rsidP="001344A1">
      <w:pPr>
        <w:tabs>
          <w:tab w:val="left" w:pos="6900"/>
        </w:tabs>
        <w:spacing w:line="360" w:lineRule="auto"/>
      </w:pPr>
    </w:p>
    <w:p w14:paraId="33203198" w14:textId="77777777" w:rsidR="00A41C4F" w:rsidRDefault="00A41C4F" w:rsidP="001344A1">
      <w:pPr>
        <w:tabs>
          <w:tab w:val="left" w:pos="6900"/>
        </w:tabs>
        <w:spacing w:line="360" w:lineRule="auto"/>
      </w:pPr>
    </w:p>
    <w:p w14:paraId="17B5241D" w14:textId="77777777" w:rsidR="00AA2038" w:rsidRDefault="00AA2038" w:rsidP="001344A1">
      <w:pPr>
        <w:tabs>
          <w:tab w:val="left" w:pos="6900"/>
        </w:tabs>
        <w:spacing w:line="360" w:lineRule="auto"/>
      </w:pPr>
    </w:p>
    <w:p w14:paraId="2BEF9DA0" w14:textId="1E4AE537" w:rsidR="000F13E8" w:rsidRDefault="000F13E8" w:rsidP="001344A1">
      <w:pPr>
        <w:tabs>
          <w:tab w:val="left" w:pos="6900"/>
        </w:tabs>
        <w:spacing w:line="360" w:lineRule="auto"/>
        <w:rPr>
          <w:b/>
          <w:u w:val="single"/>
        </w:rPr>
      </w:pPr>
      <w:r w:rsidRPr="000F13E8">
        <w:rPr>
          <w:b/>
          <w:u w:val="single"/>
        </w:rPr>
        <w:t>Stakeholder Matrix</w:t>
      </w:r>
    </w:p>
    <w:p w14:paraId="761685D5" w14:textId="77777777" w:rsidR="00484FB3" w:rsidRDefault="00484FB3" w:rsidP="001344A1">
      <w:pPr>
        <w:tabs>
          <w:tab w:val="left" w:pos="6900"/>
        </w:tabs>
        <w:spacing w:line="360" w:lineRule="auto"/>
        <w:jc w:val="right"/>
      </w:pPr>
      <w:r w:rsidRPr="00484FB3">
        <w:rPr>
          <w:noProof/>
          <w:lang w:eastAsia="en-GB"/>
        </w:rPr>
        <w:drawing>
          <wp:anchor distT="0" distB="0" distL="114300" distR="114300" simplePos="0" relativeHeight="251685888" behindDoc="0" locked="0" layoutInCell="1" allowOverlap="1" wp14:anchorId="459CFDAA" wp14:editId="4A5A3680">
            <wp:simplePos x="0" y="0"/>
            <wp:positionH relativeFrom="column">
              <wp:posOffset>47625</wp:posOffset>
            </wp:positionH>
            <wp:positionV relativeFrom="paragraph">
              <wp:posOffset>13335</wp:posOffset>
            </wp:positionV>
            <wp:extent cx="3838575" cy="3699733"/>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takeholdergrid1new.jpg"/>
                    <pic:cNvPicPr/>
                  </pic:nvPicPr>
                  <pic:blipFill>
                    <a:blip r:embed="rId9">
                      <a:extLst>
                        <a:ext uri="{28A0092B-C50C-407E-A947-70E740481C1C}">
                          <a14:useLocalDpi xmlns:a14="http://schemas.microsoft.com/office/drawing/2010/main" val="0"/>
                        </a:ext>
                      </a:extLst>
                    </a:blip>
                    <a:stretch>
                      <a:fillRect/>
                    </a:stretch>
                  </pic:blipFill>
                  <pic:spPr>
                    <a:xfrm>
                      <a:off x="0" y="0"/>
                      <a:ext cx="3838575" cy="3699733"/>
                    </a:xfrm>
                    <a:prstGeom prst="rect">
                      <a:avLst/>
                    </a:prstGeom>
                  </pic:spPr>
                </pic:pic>
              </a:graphicData>
            </a:graphic>
            <wp14:sizeRelH relativeFrom="page">
              <wp14:pctWidth>0</wp14:pctWidth>
            </wp14:sizeRelH>
            <wp14:sizeRelV relativeFrom="page">
              <wp14:pctHeight>0</wp14:pctHeight>
            </wp14:sizeRelV>
          </wp:anchor>
        </w:drawing>
      </w:r>
      <w:r>
        <w:t xml:space="preserve">                                          </w:t>
      </w:r>
    </w:p>
    <w:p w14:paraId="34FA171F" w14:textId="77777777" w:rsidR="00484FB3" w:rsidRDefault="00484FB3" w:rsidP="001344A1">
      <w:pPr>
        <w:tabs>
          <w:tab w:val="left" w:pos="6900"/>
        </w:tabs>
        <w:spacing w:line="360" w:lineRule="auto"/>
        <w:jc w:val="right"/>
      </w:pPr>
    </w:p>
    <w:p w14:paraId="7955DE38" w14:textId="77777777" w:rsidR="00484FB3" w:rsidRDefault="00484FB3" w:rsidP="001344A1">
      <w:pPr>
        <w:tabs>
          <w:tab w:val="left" w:pos="6900"/>
        </w:tabs>
        <w:spacing w:line="360" w:lineRule="auto"/>
        <w:jc w:val="right"/>
      </w:pPr>
    </w:p>
    <w:p w14:paraId="6E3B0200" w14:textId="77777777" w:rsidR="00484FB3" w:rsidRDefault="00484FB3" w:rsidP="001344A1">
      <w:pPr>
        <w:tabs>
          <w:tab w:val="left" w:pos="6900"/>
        </w:tabs>
        <w:spacing w:line="360" w:lineRule="auto"/>
        <w:jc w:val="right"/>
      </w:pPr>
    </w:p>
    <w:p w14:paraId="68C8BD59" w14:textId="77777777" w:rsidR="00484FB3" w:rsidRDefault="00484FB3" w:rsidP="001344A1">
      <w:pPr>
        <w:tabs>
          <w:tab w:val="left" w:pos="6900"/>
        </w:tabs>
        <w:spacing w:line="360" w:lineRule="auto"/>
        <w:jc w:val="right"/>
      </w:pPr>
    </w:p>
    <w:p w14:paraId="7814E934" w14:textId="77777777" w:rsidR="00484FB3" w:rsidRDefault="00484FB3" w:rsidP="001344A1">
      <w:pPr>
        <w:tabs>
          <w:tab w:val="left" w:pos="6900"/>
        </w:tabs>
        <w:spacing w:line="360" w:lineRule="auto"/>
        <w:jc w:val="right"/>
      </w:pPr>
    </w:p>
    <w:p w14:paraId="554362FB" w14:textId="77777777" w:rsidR="00484FB3" w:rsidRDefault="00484FB3" w:rsidP="001344A1">
      <w:pPr>
        <w:tabs>
          <w:tab w:val="left" w:pos="6900"/>
        </w:tabs>
        <w:spacing w:line="360" w:lineRule="auto"/>
        <w:jc w:val="right"/>
      </w:pPr>
    </w:p>
    <w:p w14:paraId="15391107" w14:textId="77777777" w:rsidR="00484FB3" w:rsidRDefault="00484FB3" w:rsidP="001344A1">
      <w:pPr>
        <w:tabs>
          <w:tab w:val="left" w:pos="6900"/>
        </w:tabs>
        <w:spacing w:line="360" w:lineRule="auto"/>
        <w:jc w:val="right"/>
      </w:pPr>
    </w:p>
    <w:p w14:paraId="494EE4DA" w14:textId="77777777" w:rsidR="00484FB3" w:rsidRDefault="00484FB3" w:rsidP="001344A1">
      <w:pPr>
        <w:tabs>
          <w:tab w:val="left" w:pos="6900"/>
        </w:tabs>
        <w:spacing w:line="360" w:lineRule="auto"/>
        <w:jc w:val="right"/>
      </w:pPr>
    </w:p>
    <w:p w14:paraId="72AE5895" w14:textId="77777777" w:rsidR="00484FB3" w:rsidRDefault="00484FB3" w:rsidP="001344A1">
      <w:pPr>
        <w:tabs>
          <w:tab w:val="left" w:pos="6900"/>
        </w:tabs>
        <w:spacing w:line="360" w:lineRule="auto"/>
        <w:jc w:val="right"/>
      </w:pPr>
    </w:p>
    <w:p w14:paraId="258940B8" w14:textId="77777777" w:rsidR="00484FB3" w:rsidRDefault="00484FB3" w:rsidP="001344A1">
      <w:pPr>
        <w:tabs>
          <w:tab w:val="left" w:pos="6900"/>
        </w:tabs>
        <w:spacing w:line="360" w:lineRule="auto"/>
        <w:jc w:val="right"/>
      </w:pPr>
    </w:p>
    <w:p w14:paraId="1D849E99" w14:textId="77777777" w:rsidR="00484FB3" w:rsidRDefault="00484FB3" w:rsidP="001344A1">
      <w:pPr>
        <w:tabs>
          <w:tab w:val="left" w:pos="6900"/>
        </w:tabs>
        <w:spacing w:line="360" w:lineRule="auto"/>
        <w:jc w:val="right"/>
      </w:pPr>
    </w:p>
    <w:p w14:paraId="03C51F90" w14:textId="77777777" w:rsidR="00484FB3" w:rsidRDefault="00484FB3" w:rsidP="001344A1">
      <w:pPr>
        <w:tabs>
          <w:tab w:val="left" w:pos="6900"/>
        </w:tabs>
        <w:spacing w:line="360" w:lineRule="auto"/>
        <w:jc w:val="right"/>
      </w:pPr>
    </w:p>
    <w:p w14:paraId="3C5891D5" w14:textId="77777777" w:rsidR="00484FB3" w:rsidRDefault="00484FB3" w:rsidP="001344A1">
      <w:pPr>
        <w:tabs>
          <w:tab w:val="left" w:pos="6900"/>
        </w:tabs>
        <w:spacing w:line="360" w:lineRule="auto"/>
        <w:jc w:val="right"/>
      </w:pPr>
    </w:p>
    <w:p w14:paraId="75346513" w14:textId="2CDF6CE6" w:rsidR="00484FB3" w:rsidRDefault="00DF1197" w:rsidP="001344A1">
      <w:pPr>
        <w:tabs>
          <w:tab w:val="left" w:pos="6900"/>
        </w:tabs>
        <w:spacing w:line="360" w:lineRule="auto"/>
        <w:jc w:val="right"/>
      </w:pPr>
      <w:sdt>
        <w:sdtPr>
          <w:id w:val="1404259818"/>
          <w:citation/>
        </w:sdtPr>
        <w:sdtEndPr/>
        <w:sdtContent>
          <w:r w:rsidR="00484FB3">
            <w:fldChar w:fldCharType="begin"/>
          </w:r>
          <w:r w:rsidR="00484FB3">
            <w:instrText xml:space="preserve"> CITATION Tho15 \l 2057 </w:instrText>
          </w:r>
          <w:r w:rsidR="00484FB3">
            <w:fldChar w:fldCharType="separate"/>
          </w:r>
          <w:r w:rsidR="007956B8">
            <w:rPr>
              <w:noProof/>
            </w:rPr>
            <w:t>(Thompson, 2015)</w:t>
          </w:r>
          <w:r w:rsidR="00484FB3">
            <w:fldChar w:fldCharType="end"/>
          </w:r>
        </w:sdtContent>
      </w:sdt>
    </w:p>
    <w:p w14:paraId="416C4EF7" w14:textId="6421B285" w:rsidR="000F13E8" w:rsidRDefault="00AA2038" w:rsidP="001344A1">
      <w:pPr>
        <w:tabs>
          <w:tab w:val="left" w:pos="6900"/>
        </w:tabs>
        <w:spacing w:line="360" w:lineRule="auto"/>
      </w:pPr>
      <w:r>
        <w:t xml:space="preserve">For Volkswagen to use a stakeholder matrix, it will allow them to their stakeholder’s power and the influence they hold. Once Volkswagen have used this matrix and gained a further understanding on their influential stakeholders, it will make it easier for Volkswagen to establish how they will respond to each individual stakeholder and to what extent. This will allow Volkswagen to gain support back from their most influential stakeholders. </w:t>
      </w:r>
    </w:p>
    <w:p w14:paraId="12618933" w14:textId="77777777" w:rsidR="00484FB3" w:rsidRDefault="00484FB3" w:rsidP="001344A1">
      <w:pPr>
        <w:tabs>
          <w:tab w:val="left" w:pos="6900"/>
        </w:tabs>
        <w:spacing w:line="360" w:lineRule="auto"/>
      </w:pPr>
    </w:p>
    <w:p w14:paraId="42D9349B" w14:textId="7D08E7CE" w:rsidR="00484FB3" w:rsidRPr="008D7AB1" w:rsidRDefault="00A41C4F" w:rsidP="001344A1">
      <w:pPr>
        <w:pStyle w:val="Heading1"/>
        <w:spacing w:line="360" w:lineRule="auto"/>
        <w:rPr>
          <w:rFonts w:asciiTheme="minorHAnsi" w:hAnsiTheme="minorHAnsi"/>
          <w:b/>
          <w:color w:val="000000" w:themeColor="text1"/>
          <w:sz w:val="28"/>
        </w:rPr>
      </w:pPr>
      <w:bookmarkStart w:id="9" w:name="_Toc472334211"/>
      <w:r w:rsidRPr="008D7AB1">
        <w:rPr>
          <w:rFonts w:asciiTheme="minorHAnsi" w:hAnsiTheme="minorHAnsi"/>
          <w:b/>
          <w:color w:val="000000" w:themeColor="text1"/>
          <w:sz w:val="28"/>
        </w:rPr>
        <w:t>2.3</w:t>
      </w:r>
      <w:r w:rsidR="00484FB3" w:rsidRPr="008D7AB1">
        <w:rPr>
          <w:rFonts w:asciiTheme="minorHAnsi" w:hAnsiTheme="minorHAnsi"/>
          <w:b/>
          <w:color w:val="000000" w:themeColor="text1"/>
          <w:sz w:val="28"/>
        </w:rPr>
        <w:t xml:space="preserve"> Business Ethics and Corporate Social Responsibility</w:t>
      </w:r>
      <w:bookmarkEnd w:id="9"/>
    </w:p>
    <w:p w14:paraId="70A357FF" w14:textId="77777777" w:rsidR="00CA1FBC" w:rsidRPr="00CA1FBC" w:rsidRDefault="00CA1FBC" w:rsidP="001344A1">
      <w:pPr>
        <w:spacing w:line="360" w:lineRule="auto"/>
      </w:pPr>
    </w:p>
    <w:p w14:paraId="6298933B" w14:textId="2D18DA1E" w:rsidR="00484FB3" w:rsidRDefault="00484FB3" w:rsidP="001344A1">
      <w:pPr>
        <w:spacing w:line="360" w:lineRule="auto"/>
      </w:pPr>
      <w:r>
        <w:t xml:space="preserve">The term ethics can be seen as “the principles, norms, and standards pf conduct governing an individual or group” </w:t>
      </w:r>
      <w:sdt>
        <w:sdtPr>
          <w:id w:val="455915485"/>
          <w:citation/>
        </w:sdtPr>
        <w:sdtEndPr/>
        <w:sdtContent>
          <w:r>
            <w:fldChar w:fldCharType="begin"/>
          </w:r>
          <w:r>
            <w:instrText xml:space="preserve"> CITATION Tre10 \l 2057 </w:instrText>
          </w:r>
          <w:r>
            <w:fldChar w:fldCharType="separate"/>
          </w:r>
          <w:r w:rsidR="007956B8">
            <w:rPr>
              <w:noProof/>
            </w:rPr>
            <w:t>(Trevino &amp; Nelson, 2010)</w:t>
          </w:r>
          <w:r>
            <w:fldChar w:fldCharType="end"/>
          </w:r>
        </w:sdtContent>
      </w:sdt>
      <w:r>
        <w:t>. Corporate Social Responsibility is not enforced by law but is expected of a business, CSR can be looked at in many different perspectives, the most primitive way was suggested by Friedman</w:t>
      </w:r>
      <w:r w:rsidR="00A01063">
        <w:t xml:space="preserve"> </w:t>
      </w:r>
      <w:sdt>
        <w:sdtPr>
          <w:id w:val="-1011982838"/>
          <w:citation/>
        </w:sdtPr>
        <w:sdtEndPr/>
        <w:sdtContent>
          <w:r w:rsidR="00A01063">
            <w:fldChar w:fldCharType="begin"/>
          </w:r>
          <w:r w:rsidR="00A01063">
            <w:instrText xml:space="preserve">CITATION Fri70 \p 1 \n  \t  \l 2057 </w:instrText>
          </w:r>
          <w:r w:rsidR="00A01063">
            <w:fldChar w:fldCharType="separate"/>
          </w:r>
          <w:r w:rsidR="007956B8">
            <w:rPr>
              <w:noProof/>
            </w:rPr>
            <w:t>(1970, p. 1)</w:t>
          </w:r>
          <w:r w:rsidR="00A01063">
            <w:fldChar w:fldCharType="end"/>
          </w:r>
        </w:sdtContent>
      </w:sdt>
      <w:r>
        <w:t xml:space="preserve"> who suggested “</w:t>
      </w:r>
      <w:r w:rsidR="00A01063">
        <w:t xml:space="preserve">the sole responsibility of a business is to use its resource’s and engage in activities designed to increase profits so long as it stays within the rules of the game, which is to say, engages in </w:t>
      </w:r>
      <w:r w:rsidR="00A01063">
        <w:lastRenderedPageBreak/>
        <w:t xml:space="preserve">open and free competition without deception and fraud”. Volkswagens scandal aimed to increase profits but done so by breaking the law. </w:t>
      </w:r>
      <w:r w:rsidR="00236F5E">
        <w:t xml:space="preserve">However, on the other hand Freeman </w:t>
      </w:r>
      <w:sdt>
        <w:sdtPr>
          <w:id w:val="-1397972743"/>
          <w:citation/>
        </w:sdtPr>
        <w:sdtEndPr/>
        <w:sdtContent>
          <w:r w:rsidR="00202422">
            <w:fldChar w:fldCharType="begin"/>
          </w:r>
          <w:r w:rsidR="00202422">
            <w:rPr>
              <w:lang w:val="en-US"/>
            </w:rPr>
            <w:instrText xml:space="preserve">CITATION Fre082 \p 12 \n  \t  \l 1033 </w:instrText>
          </w:r>
          <w:r w:rsidR="00202422">
            <w:fldChar w:fldCharType="separate"/>
          </w:r>
          <w:r w:rsidR="007956B8">
            <w:rPr>
              <w:noProof/>
              <w:lang w:val="en-US"/>
            </w:rPr>
            <w:t>(2008, p. 12)</w:t>
          </w:r>
          <w:r w:rsidR="00202422">
            <w:fldChar w:fldCharType="end"/>
          </w:r>
        </w:sdtContent>
      </w:sdt>
      <w:r w:rsidR="00202422">
        <w:t xml:space="preserve"> </w:t>
      </w:r>
      <w:r w:rsidR="00236F5E">
        <w:t>assumed “That the main goal of CSR is to create value for key stakeholders and fulfi</w:t>
      </w:r>
      <w:r w:rsidR="00FD1A7B">
        <w:t xml:space="preserve">l our responsibilities to them”. </w:t>
      </w:r>
      <w:r w:rsidR="00FC5BB6">
        <w:t>Other theorists such as Elaine Sternberg</w:t>
      </w:r>
      <w:r w:rsidR="002A04FD">
        <w:t xml:space="preserve"> </w:t>
      </w:r>
      <w:sdt>
        <w:sdtPr>
          <w:id w:val="-250278531"/>
          <w:citation/>
        </w:sdtPr>
        <w:sdtEndPr/>
        <w:sdtContent>
          <w:r w:rsidR="002A04FD">
            <w:fldChar w:fldCharType="begin"/>
          </w:r>
          <w:r w:rsidR="002A04FD">
            <w:instrText xml:space="preserve">CITATION Ste00 \n  \t  \l 2057 </w:instrText>
          </w:r>
          <w:r w:rsidR="002A04FD">
            <w:fldChar w:fldCharType="separate"/>
          </w:r>
          <w:r w:rsidR="007956B8">
            <w:rPr>
              <w:noProof/>
            </w:rPr>
            <w:t>(2000)</w:t>
          </w:r>
          <w:r w:rsidR="002A04FD">
            <w:fldChar w:fldCharType="end"/>
          </w:r>
        </w:sdtContent>
      </w:sdt>
      <w:r w:rsidR="00FC5BB6">
        <w:t xml:space="preserve"> argued that there is a human rights case against corporate social responsibility, emphasising that a stake holder approach to management, denies shareholders of their property rights. She follows up by stating that the objectives sought by the views of CSR are absurd. Although not all CSR is guilty of this, Sternberg states that any organization should comply with ordinary decency, honesty and fairness this is all expected from any organisation. </w:t>
      </w:r>
    </w:p>
    <w:p w14:paraId="257E3623" w14:textId="77777777" w:rsidR="00A01063" w:rsidRDefault="00A01063" w:rsidP="001344A1">
      <w:pPr>
        <w:spacing w:line="360" w:lineRule="auto"/>
      </w:pPr>
    </w:p>
    <w:p w14:paraId="7E195C28" w14:textId="77777777" w:rsidR="00CA1FBC" w:rsidRDefault="00CA1FBC" w:rsidP="001344A1">
      <w:pPr>
        <w:spacing w:line="360" w:lineRule="auto"/>
      </w:pPr>
    </w:p>
    <w:p w14:paraId="07E68BD1" w14:textId="7A329395" w:rsidR="00CA1FBC" w:rsidRDefault="00CA1FBC" w:rsidP="001344A1">
      <w:pPr>
        <w:spacing w:line="360" w:lineRule="auto"/>
      </w:pPr>
      <w:r w:rsidRPr="00FC7AD0">
        <w:rPr>
          <w:noProof/>
          <w:lang w:eastAsia="en-GB"/>
        </w:rPr>
        <w:drawing>
          <wp:anchor distT="0" distB="0" distL="114300" distR="114300" simplePos="0" relativeHeight="251687936" behindDoc="0" locked="0" layoutInCell="1" allowOverlap="1" wp14:anchorId="1E7D6BFC" wp14:editId="0A5871FB">
            <wp:simplePos x="0" y="0"/>
            <wp:positionH relativeFrom="margin">
              <wp:align>left</wp:align>
            </wp:positionH>
            <wp:positionV relativeFrom="paragraph">
              <wp:posOffset>399415</wp:posOffset>
            </wp:positionV>
            <wp:extent cx="5352415" cy="3202940"/>
            <wp:effectExtent l="0" t="0" r="635" b="0"/>
            <wp:wrapSquare wrapText="bothSides"/>
            <wp:docPr id="29" name="Picture 29" descr="Screen%20Shot%202016-11-16%20at%203.51.25%2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6-11-16%20at%203.51.25%20PM.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2415" cy="3202940"/>
                    </a:xfrm>
                    <a:prstGeom prst="rect">
                      <a:avLst/>
                    </a:prstGeom>
                    <a:noFill/>
                    <a:ln>
                      <a:noFill/>
                    </a:ln>
                  </pic:spPr>
                </pic:pic>
              </a:graphicData>
            </a:graphic>
            <wp14:sizeRelH relativeFrom="page">
              <wp14:pctWidth>0</wp14:pctWidth>
            </wp14:sizeRelH>
            <wp14:sizeRelV relativeFrom="page">
              <wp14:pctHeight>0</wp14:pctHeight>
            </wp14:sizeRelV>
          </wp:anchor>
        </w:drawing>
      </w:r>
      <w:r>
        <w:rPr>
          <w:b/>
          <w:u w:val="single"/>
        </w:rPr>
        <w:t xml:space="preserve">The Pyramid of Social Responsibility </w:t>
      </w:r>
    </w:p>
    <w:p w14:paraId="5CD90945" w14:textId="77777777" w:rsidR="00CA1FBC" w:rsidRPr="00CA1FBC" w:rsidRDefault="00CA1FBC" w:rsidP="001344A1">
      <w:pPr>
        <w:spacing w:line="360" w:lineRule="auto"/>
      </w:pPr>
    </w:p>
    <w:p w14:paraId="3DB35C73" w14:textId="77777777" w:rsidR="00CA1FBC" w:rsidRPr="00CA1FBC" w:rsidRDefault="00CA1FBC" w:rsidP="001344A1">
      <w:pPr>
        <w:spacing w:line="360" w:lineRule="auto"/>
      </w:pPr>
    </w:p>
    <w:p w14:paraId="6ECC869A" w14:textId="77777777" w:rsidR="00CA1FBC" w:rsidRPr="00CA1FBC" w:rsidRDefault="00CA1FBC" w:rsidP="001344A1">
      <w:pPr>
        <w:spacing w:line="360" w:lineRule="auto"/>
      </w:pPr>
    </w:p>
    <w:p w14:paraId="44CF356C" w14:textId="77777777" w:rsidR="00CA1FBC" w:rsidRPr="00CA1FBC" w:rsidRDefault="00CA1FBC" w:rsidP="001344A1">
      <w:pPr>
        <w:spacing w:line="360" w:lineRule="auto"/>
      </w:pPr>
    </w:p>
    <w:p w14:paraId="4D53C8A3" w14:textId="77777777" w:rsidR="00CA1FBC" w:rsidRPr="00CA1FBC" w:rsidRDefault="00CA1FBC" w:rsidP="001344A1">
      <w:pPr>
        <w:spacing w:line="360" w:lineRule="auto"/>
      </w:pPr>
    </w:p>
    <w:p w14:paraId="4B4B89F8" w14:textId="77777777" w:rsidR="00CA1FBC" w:rsidRPr="00CA1FBC" w:rsidRDefault="00CA1FBC" w:rsidP="001344A1">
      <w:pPr>
        <w:spacing w:line="360" w:lineRule="auto"/>
      </w:pPr>
    </w:p>
    <w:p w14:paraId="056EC5E7" w14:textId="77777777" w:rsidR="00CA1FBC" w:rsidRPr="00CA1FBC" w:rsidRDefault="00CA1FBC" w:rsidP="001344A1">
      <w:pPr>
        <w:spacing w:line="360" w:lineRule="auto"/>
      </w:pPr>
    </w:p>
    <w:p w14:paraId="055D89A8" w14:textId="77777777" w:rsidR="00CA1FBC" w:rsidRPr="00CA1FBC" w:rsidRDefault="00CA1FBC" w:rsidP="001344A1">
      <w:pPr>
        <w:spacing w:line="360" w:lineRule="auto"/>
      </w:pPr>
    </w:p>
    <w:p w14:paraId="10BB74CB" w14:textId="77777777" w:rsidR="00CA1FBC" w:rsidRPr="00CA1FBC" w:rsidRDefault="00CA1FBC" w:rsidP="001344A1">
      <w:pPr>
        <w:spacing w:line="360" w:lineRule="auto"/>
      </w:pPr>
    </w:p>
    <w:p w14:paraId="7431731E" w14:textId="77777777" w:rsidR="00CA1FBC" w:rsidRPr="00CA1FBC" w:rsidRDefault="00CA1FBC" w:rsidP="001344A1">
      <w:pPr>
        <w:spacing w:line="360" w:lineRule="auto"/>
      </w:pPr>
    </w:p>
    <w:p w14:paraId="11B2CB20" w14:textId="77777777" w:rsidR="00CA1FBC" w:rsidRPr="00CA1FBC" w:rsidRDefault="00CA1FBC" w:rsidP="001344A1">
      <w:pPr>
        <w:spacing w:line="360" w:lineRule="auto"/>
      </w:pPr>
    </w:p>
    <w:p w14:paraId="0154C513" w14:textId="1F7382A7" w:rsidR="00CA1FBC" w:rsidRDefault="00CA1FBC" w:rsidP="001344A1">
      <w:pPr>
        <w:spacing w:line="360" w:lineRule="auto"/>
      </w:pPr>
    </w:p>
    <w:p w14:paraId="2D6814AA" w14:textId="07048C71" w:rsidR="00CA1FBC" w:rsidRDefault="00CA1FBC" w:rsidP="001344A1">
      <w:pPr>
        <w:tabs>
          <w:tab w:val="left" w:pos="3315"/>
        </w:tabs>
        <w:spacing w:line="360" w:lineRule="auto"/>
      </w:pPr>
      <w:r>
        <w:tab/>
        <w:t xml:space="preserve">                                                                              </w:t>
      </w:r>
      <w:sdt>
        <w:sdtPr>
          <w:id w:val="-1563550845"/>
          <w:citation/>
        </w:sdtPr>
        <w:sdtEndPr/>
        <w:sdtContent>
          <w:r>
            <w:fldChar w:fldCharType="begin"/>
          </w:r>
          <w:r>
            <w:instrText xml:space="preserve"> CITATION Car91 \l 2057 </w:instrText>
          </w:r>
          <w:r>
            <w:fldChar w:fldCharType="separate"/>
          </w:r>
          <w:r w:rsidR="007956B8">
            <w:rPr>
              <w:noProof/>
            </w:rPr>
            <w:t>(Carroll, 1991)</w:t>
          </w:r>
          <w:r>
            <w:fldChar w:fldCharType="end"/>
          </w:r>
        </w:sdtContent>
      </w:sdt>
    </w:p>
    <w:p w14:paraId="449AE3B0" w14:textId="77777777" w:rsidR="00CA1FBC" w:rsidRDefault="00CA1FBC" w:rsidP="001344A1">
      <w:pPr>
        <w:tabs>
          <w:tab w:val="left" w:pos="3315"/>
        </w:tabs>
        <w:spacing w:line="360" w:lineRule="auto"/>
      </w:pPr>
    </w:p>
    <w:p w14:paraId="1A04CE62" w14:textId="4B8CB908" w:rsidR="00CA1FBC" w:rsidRDefault="00CA1FBC" w:rsidP="001344A1">
      <w:pPr>
        <w:tabs>
          <w:tab w:val="left" w:pos="3315"/>
        </w:tabs>
        <w:spacing w:line="360" w:lineRule="auto"/>
      </w:pPr>
      <w:r w:rsidRPr="00CA1FBC">
        <w:t>Carrol (1991) created a framework to view CSR, the “Pyramid of Social Responsibility”. This four layered pyramid, put CSR into four different categories of responsibility; economical, legal, ethical and philanthropic. Using Carroll’s CSR pyramid (shown in figure 1) it is obvious that Volkswagen were unable to apply to their legal and ethical obligations.</w:t>
      </w:r>
    </w:p>
    <w:p w14:paraId="1666AADD" w14:textId="77777777" w:rsidR="00A41C4F" w:rsidRDefault="00A41C4F" w:rsidP="001344A1">
      <w:pPr>
        <w:spacing w:line="360" w:lineRule="auto"/>
      </w:pPr>
    </w:p>
    <w:p w14:paraId="7C087587" w14:textId="167AFDF8" w:rsidR="00FE00BD" w:rsidRPr="008D7AB1" w:rsidRDefault="00A41C4F" w:rsidP="001344A1">
      <w:pPr>
        <w:pStyle w:val="Heading1"/>
        <w:spacing w:line="360" w:lineRule="auto"/>
        <w:rPr>
          <w:rFonts w:asciiTheme="minorHAnsi" w:hAnsiTheme="minorHAnsi"/>
          <w:b/>
          <w:color w:val="000000" w:themeColor="text1"/>
          <w:sz w:val="28"/>
        </w:rPr>
      </w:pPr>
      <w:bookmarkStart w:id="10" w:name="_Toc472334212"/>
      <w:r w:rsidRPr="008D7AB1">
        <w:rPr>
          <w:rFonts w:asciiTheme="minorHAnsi" w:hAnsiTheme="minorHAnsi"/>
          <w:b/>
          <w:color w:val="000000" w:themeColor="text1"/>
          <w:sz w:val="28"/>
        </w:rPr>
        <w:lastRenderedPageBreak/>
        <w:t>2.4</w:t>
      </w:r>
      <w:r w:rsidR="00FE00BD" w:rsidRPr="008D7AB1">
        <w:rPr>
          <w:rFonts w:asciiTheme="minorHAnsi" w:hAnsiTheme="minorHAnsi"/>
          <w:b/>
          <w:color w:val="000000" w:themeColor="text1"/>
          <w:sz w:val="28"/>
        </w:rPr>
        <w:t xml:space="preserve"> Government Action</w:t>
      </w:r>
      <w:bookmarkEnd w:id="10"/>
      <w:r w:rsidR="00FE00BD" w:rsidRPr="008D7AB1">
        <w:rPr>
          <w:rFonts w:asciiTheme="minorHAnsi" w:hAnsiTheme="minorHAnsi"/>
          <w:b/>
          <w:color w:val="000000" w:themeColor="text1"/>
          <w:sz w:val="28"/>
        </w:rPr>
        <w:t xml:space="preserve"> </w:t>
      </w:r>
    </w:p>
    <w:p w14:paraId="0CE9BECC" w14:textId="77777777" w:rsidR="00FE00BD" w:rsidRDefault="00FE00BD" w:rsidP="001344A1">
      <w:pPr>
        <w:spacing w:line="360" w:lineRule="auto"/>
      </w:pPr>
    </w:p>
    <w:p w14:paraId="50E45FF5" w14:textId="70920A50" w:rsidR="00FE00BD" w:rsidRDefault="00FE00BD" w:rsidP="001344A1">
      <w:pPr>
        <w:spacing w:line="360" w:lineRule="auto"/>
      </w:pPr>
      <w:r>
        <w:t xml:space="preserve">Throughout the Volkswagen scandal there has been little, to no action made by the Government. However, the chair of the Transport Committee, Louise </w:t>
      </w:r>
      <w:proofErr w:type="spellStart"/>
      <w:r>
        <w:t>Ellman</w:t>
      </w:r>
      <w:proofErr w:type="spellEnd"/>
      <w:r>
        <w:t xml:space="preserve"> stated “the department for transport has promised to fight for the compensation that over a million UK Volkswagen customers deserve”. This shows how the government are working in the publics favour. It is also stated that the Department for Transport also plan to introduce a new requirement for vehicle manufactures that require them to disclose th</w:t>
      </w:r>
      <w:r w:rsidR="00A35F7D">
        <w:t xml:space="preserve">eir emission control strategies </w:t>
      </w:r>
      <w:sdt>
        <w:sdtPr>
          <w:id w:val="1054584032"/>
          <w:citation/>
        </w:sdtPr>
        <w:sdtEndPr/>
        <w:sdtContent>
          <w:r w:rsidR="00A35F7D">
            <w:fldChar w:fldCharType="begin"/>
          </w:r>
          <w:r w:rsidR="00A35F7D">
            <w:rPr>
              <w:lang w:val="en-US"/>
            </w:rPr>
            <w:instrText xml:space="preserve"> CITATION UKG16 \l 1033 </w:instrText>
          </w:r>
          <w:r w:rsidR="00A35F7D">
            <w:fldChar w:fldCharType="separate"/>
          </w:r>
          <w:r w:rsidR="007956B8">
            <w:rPr>
              <w:noProof/>
              <w:lang w:val="en-US"/>
            </w:rPr>
            <w:t>(UK Government, 2016)</w:t>
          </w:r>
          <w:r w:rsidR="00A35F7D">
            <w:fldChar w:fldCharType="end"/>
          </w:r>
        </w:sdtContent>
      </w:sdt>
      <w:r w:rsidR="00A35F7D">
        <w:t xml:space="preserve">. </w:t>
      </w:r>
    </w:p>
    <w:p w14:paraId="78660951" w14:textId="77777777" w:rsidR="008D7AB1" w:rsidRDefault="008D7AB1" w:rsidP="001344A1">
      <w:pPr>
        <w:spacing w:line="360" w:lineRule="auto"/>
      </w:pPr>
    </w:p>
    <w:p w14:paraId="5F7B5BF1" w14:textId="0B6A1A45" w:rsidR="009371E8" w:rsidRDefault="009371E8" w:rsidP="001344A1">
      <w:pPr>
        <w:spacing w:line="360" w:lineRule="auto"/>
      </w:pPr>
      <w:r>
        <w:t xml:space="preserve">Soon after the scandal had arisen, officials of the EU member states met in Brussels to debate the repercussions, but no mention of alternative testing emissions which could </w:t>
      </w:r>
      <w:proofErr w:type="gramStart"/>
      <w:r>
        <w:t>of</w:t>
      </w:r>
      <w:proofErr w:type="gramEnd"/>
      <w:r>
        <w:t xml:space="preserve"> overruled the software. </w:t>
      </w:r>
      <w:r w:rsidR="00D4101E">
        <w:t xml:space="preserve">It was stated how the European car industry is to close with the government, hence why the government has not risked the stability of a sector that employs 12.1 million people, 7% of the Europe’s manufacturing employment </w:t>
      </w:r>
      <w:sdt>
        <w:sdtPr>
          <w:id w:val="-1620215287"/>
          <w:citation/>
        </w:sdtPr>
        <w:sdtEndPr/>
        <w:sdtContent>
          <w:r w:rsidR="00D4101E">
            <w:fldChar w:fldCharType="begin"/>
          </w:r>
          <w:r w:rsidR="00D4101E">
            <w:rPr>
              <w:lang w:val="en-US"/>
            </w:rPr>
            <w:instrText xml:space="preserve"> CITATION Bru16 \l 1033 </w:instrText>
          </w:r>
          <w:r w:rsidR="00D4101E">
            <w:fldChar w:fldCharType="separate"/>
          </w:r>
          <w:r w:rsidR="007956B8">
            <w:rPr>
              <w:noProof/>
              <w:lang w:val="en-US"/>
            </w:rPr>
            <w:t>(Brunsden &amp; Oliver , 2016)</w:t>
          </w:r>
          <w:r w:rsidR="00D4101E">
            <w:fldChar w:fldCharType="end"/>
          </w:r>
        </w:sdtContent>
      </w:sdt>
      <w:r w:rsidR="00D4101E">
        <w:t>.</w:t>
      </w:r>
    </w:p>
    <w:p w14:paraId="73A1E93B" w14:textId="77777777" w:rsidR="008D7AB1" w:rsidRDefault="008D7AB1" w:rsidP="001344A1">
      <w:pPr>
        <w:spacing w:line="360" w:lineRule="auto"/>
      </w:pPr>
    </w:p>
    <w:p w14:paraId="134F5CB0" w14:textId="03A390BC" w:rsidR="005D0F3F" w:rsidRDefault="00166163" w:rsidP="001344A1">
      <w:pPr>
        <w:spacing w:line="360" w:lineRule="auto"/>
      </w:pPr>
      <w:r>
        <w:t xml:space="preserve">In January 2017, Volkswagen pleaded guilty to three criminal charges in the United States and have agreed to pay fines totalling $4.3bn, to settle charges. The </w:t>
      </w:r>
      <w:r w:rsidR="009371E8">
        <w:t xml:space="preserve">fines will include a $2.8bn fine in criminal fees, and $1.5bn in civil penalties. </w:t>
      </w:r>
      <w:r w:rsidR="00D73AD4">
        <w:t xml:space="preserve">Volkswagen have pleaded guilty to “participating in a conspiracy to defraud”, VW have also been charged with obstruction of justice for they involvement in destroying evidence crucial to the investigation of the scandal. Whilst VW have pleaded guilty, they still have investor and consumer lawsuits pending in the EU. </w:t>
      </w:r>
      <w:sdt>
        <w:sdtPr>
          <w:id w:val="936019947"/>
          <w:citation/>
        </w:sdtPr>
        <w:sdtEndPr/>
        <w:sdtContent>
          <w:r w:rsidR="00D73AD4">
            <w:fldChar w:fldCharType="begin"/>
          </w:r>
          <w:r w:rsidR="00D73AD4">
            <w:rPr>
              <w:lang w:val="en-US"/>
            </w:rPr>
            <w:instrText xml:space="preserve"> CITATION BBC17 \l 1033 </w:instrText>
          </w:r>
          <w:r w:rsidR="00D73AD4">
            <w:fldChar w:fldCharType="separate"/>
          </w:r>
          <w:r w:rsidR="007956B8">
            <w:rPr>
              <w:noProof/>
              <w:lang w:val="en-US"/>
            </w:rPr>
            <w:t>(BBC, 2017)</w:t>
          </w:r>
          <w:r w:rsidR="00D73AD4">
            <w:fldChar w:fldCharType="end"/>
          </w:r>
        </w:sdtContent>
      </w:sdt>
    </w:p>
    <w:p w14:paraId="331D9EAE" w14:textId="77777777" w:rsidR="00605AA1" w:rsidRDefault="00605AA1" w:rsidP="001344A1">
      <w:pPr>
        <w:spacing w:line="360" w:lineRule="auto"/>
      </w:pPr>
    </w:p>
    <w:p w14:paraId="7E495985" w14:textId="5FF93E31" w:rsidR="00FE00BD" w:rsidRDefault="009371E8" w:rsidP="001344A1">
      <w:pPr>
        <w:spacing w:line="360" w:lineRule="auto"/>
        <w:rPr>
          <w:noProof/>
          <w:lang w:val="en-US"/>
        </w:rPr>
      </w:pPr>
      <w:r>
        <w:t xml:space="preserve">The plea has led to 6 Volkswagen executives and managers being charged for their involvement in the emission’s scandal </w:t>
      </w:r>
      <w:sdt>
        <w:sdtPr>
          <w:id w:val="216943430"/>
          <w:citation/>
        </w:sdtPr>
        <w:sdtEndPr/>
        <w:sdtContent>
          <w:r>
            <w:fldChar w:fldCharType="begin"/>
          </w:r>
          <w:r>
            <w:rPr>
              <w:lang w:val="en-US"/>
            </w:rPr>
            <w:instrText xml:space="preserve"> CITATION BBC17 \l 1033 </w:instrText>
          </w:r>
          <w:r>
            <w:fldChar w:fldCharType="separate"/>
          </w:r>
          <w:r w:rsidR="007956B8">
            <w:rPr>
              <w:noProof/>
              <w:lang w:val="en-US"/>
            </w:rPr>
            <w:t>(BBC, 2017)</w:t>
          </w:r>
          <w:r>
            <w:fldChar w:fldCharType="end"/>
          </w:r>
        </w:sdtContent>
      </w:sdt>
      <w:r>
        <w:t xml:space="preserve">. Attorney General Loretta Lynch stated at a news conference “when regulators expressed concerns, Volkswagen obfuscated, and they ultimately lied” </w:t>
      </w:r>
      <w:r w:rsidRPr="009371E8">
        <w:rPr>
          <w:noProof/>
          <w:lang w:val="en-US"/>
        </w:rPr>
        <w:t>(Tabuchi</w:t>
      </w:r>
      <w:r>
        <w:rPr>
          <w:noProof/>
          <w:lang w:val="en-US"/>
        </w:rPr>
        <w:t xml:space="preserve"> et al</w:t>
      </w:r>
      <w:r w:rsidRPr="009371E8">
        <w:rPr>
          <w:noProof/>
          <w:lang w:val="en-US"/>
        </w:rPr>
        <w:t>, 2017)</w:t>
      </w:r>
      <w:r>
        <w:rPr>
          <w:noProof/>
          <w:lang w:val="en-US"/>
        </w:rPr>
        <w:t xml:space="preserve">. Volkswagen have been placed on probation for three years and are to be overseen by an independent monitor during the 3 year period. </w:t>
      </w:r>
    </w:p>
    <w:p w14:paraId="40405A33" w14:textId="77777777" w:rsidR="00FE00BD" w:rsidRDefault="00FE00BD" w:rsidP="001344A1">
      <w:pPr>
        <w:spacing w:line="360" w:lineRule="auto"/>
      </w:pPr>
    </w:p>
    <w:p w14:paraId="6D70E888" w14:textId="2FC9E087" w:rsidR="00AD6263" w:rsidRDefault="0060691A" w:rsidP="001344A1">
      <w:pPr>
        <w:pStyle w:val="Heading1"/>
        <w:spacing w:line="360" w:lineRule="auto"/>
        <w:rPr>
          <w:rFonts w:asciiTheme="minorHAnsi" w:hAnsiTheme="minorHAnsi"/>
          <w:b/>
          <w:color w:val="000000" w:themeColor="text1"/>
          <w:sz w:val="28"/>
          <w:szCs w:val="28"/>
        </w:rPr>
      </w:pPr>
      <w:bookmarkStart w:id="11" w:name="_Toc472334213"/>
      <w:r w:rsidRPr="001344A1">
        <w:rPr>
          <w:rFonts w:asciiTheme="minorHAnsi" w:hAnsiTheme="minorHAnsi"/>
          <w:b/>
          <w:color w:val="000000" w:themeColor="text1"/>
          <w:sz w:val="28"/>
          <w:szCs w:val="28"/>
        </w:rPr>
        <w:lastRenderedPageBreak/>
        <w:t>2.5 Volkswagens Recovery</w:t>
      </w:r>
      <w:bookmarkEnd w:id="11"/>
    </w:p>
    <w:p w14:paraId="49B48636" w14:textId="77777777" w:rsidR="001344A1" w:rsidRPr="001344A1" w:rsidRDefault="001344A1" w:rsidP="001344A1"/>
    <w:p w14:paraId="6F2D618C" w14:textId="428E081C" w:rsidR="0060691A" w:rsidRDefault="0060691A" w:rsidP="001344A1">
      <w:pPr>
        <w:spacing w:line="360" w:lineRule="auto"/>
      </w:pPr>
      <w:r>
        <w:t xml:space="preserve">In 2016, Volkswagens sales grew by 3.8%, this continued growth will most likely make Volkswagen become the world’s largest car manufacturer scraping past Toyota. Volkswagens sales figures include, Audi, Porsche and Skoda </w:t>
      </w:r>
      <w:sdt>
        <w:sdtPr>
          <w:id w:val="1715380509"/>
          <w:citation/>
        </w:sdtPr>
        <w:sdtEndPr/>
        <w:sdtContent>
          <w:r>
            <w:fldChar w:fldCharType="begin"/>
          </w:r>
          <w:r>
            <w:instrText xml:space="preserve"> CITATION BBC171 \l 2057 </w:instrText>
          </w:r>
          <w:r>
            <w:fldChar w:fldCharType="separate"/>
          </w:r>
          <w:r w:rsidR="007956B8">
            <w:rPr>
              <w:noProof/>
            </w:rPr>
            <w:t>(BBC, 2017)</w:t>
          </w:r>
          <w:r>
            <w:fldChar w:fldCharType="end"/>
          </w:r>
        </w:sdtContent>
      </w:sdt>
      <w:r>
        <w:t>.</w:t>
      </w:r>
    </w:p>
    <w:p w14:paraId="57B47F8C" w14:textId="77777777" w:rsidR="0060691A" w:rsidRDefault="0060691A" w:rsidP="001344A1">
      <w:pPr>
        <w:spacing w:line="360" w:lineRule="auto"/>
      </w:pPr>
    </w:p>
    <w:p w14:paraId="7AD6F660" w14:textId="342F5F24" w:rsidR="0060691A" w:rsidRDefault="0060691A" w:rsidP="001344A1">
      <w:pPr>
        <w:spacing w:line="360" w:lineRule="auto"/>
      </w:pPr>
      <w:r>
        <w:t>Volkswagen may have been effected by the scandal at the immediate time, however sales in China also surged 12.2%, the only loss in sales were made in the US which fell 2.6%. The scandal may not have effected China due to their countr</w:t>
      </w:r>
      <w:r w:rsidR="00BF3607">
        <w:t xml:space="preserve">y being such a polluted country. </w:t>
      </w:r>
      <w:r w:rsidR="00A83E05">
        <w:t>BBC</w:t>
      </w:r>
      <w:r w:rsidR="00CB6F14">
        <w:t xml:space="preserve"> </w:t>
      </w:r>
      <w:sdt>
        <w:sdtPr>
          <w:id w:val="-1085759181"/>
          <w:citation/>
        </w:sdtPr>
        <w:sdtEndPr/>
        <w:sdtContent>
          <w:r w:rsidR="00CB6F14">
            <w:fldChar w:fldCharType="begin"/>
          </w:r>
          <w:r w:rsidR="00CB6F14">
            <w:instrText xml:space="preserve">CITATION BBC16 \n  \t  \l 2057 </w:instrText>
          </w:r>
          <w:r w:rsidR="00CB6F14">
            <w:fldChar w:fldCharType="separate"/>
          </w:r>
          <w:r w:rsidR="007956B8">
            <w:rPr>
              <w:noProof/>
            </w:rPr>
            <w:t>(2016)</w:t>
          </w:r>
          <w:r w:rsidR="00CB6F14">
            <w:fldChar w:fldCharType="end"/>
          </w:r>
        </w:sdtContent>
      </w:sdt>
      <w:r w:rsidR="00A83E05">
        <w:t xml:space="preserve"> stated the air in most of China is so bad the government has repeatedly declared “war” on it. In 2016 Beijing issued a ‘red alert’ which closed schools, factories and construction sites and ordered half of all private cars of the road. </w:t>
      </w:r>
      <w:r w:rsidR="00321810">
        <w:t>This could lead to Chinese car owners not seeing pollution as an issue when purchas</w:t>
      </w:r>
      <w:r w:rsidR="00482D3B">
        <w:t>ing a car.</w:t>
      </w:r>
    </w:p>
    <w:p w14:paraId="345ECEC6" w14:textId="77777777" w:rsidR="00482D3B" w:rsidRDefault="00482D3B" w:rsidP="001344A1">
      <w:pPr>
        <w:spacing w:line="360" w:lineRule="auto"/>
      </w:pPr>
    </w:p>
    <w:p w14:paraId="4E950792" w14:textId="4002602A" w:rsidR="00482D3B" w:rsidRDefault="00482D3B" w:rsidP="001344A1">
      <w:pPr>
        <w:spacing w:line="360" w:lineRule="auto"/>
      </w:pPr>
      <w:r>
        <w:t xml:space="preserve">Matthias Mueller Volkswagens chief executive stated 2016 </w:t>
      </w:r>
      <w:proofErr w:type="gramStart"/>
      <w:r>
        <w:t>a  “</w:t>
      </w:r>
      <w:proofErr w:type="gramEnd"/>
      <w:r>
        <w:t xml:space="preserve">very challenging year for the firm… we made strides in resolving and overcoming the diesel crisis and, at the same time, initiated a fundamental change process” </w:t>
      </w:r>
      <w:sdt>
        <w:sdtPr>
          <w:id w:val="2002078004"/>
          <w:citation/>
        </w:sdtPr>
        <w:sdtEndPr/>
        <w:sdtContent>
          <w:r>
            <w:fldChar w:fldCharType="begin"/>
          </w:r>
          <w:r>
            <w:instrText xml:space="preserve"> CITATION BBC171 \l 2057 </w:instrText>
          </w:r>
          <w:r>
            <w:fldChar w:fldCharType="separate"/>
          </w:r>
          <w:r w:rsidR="007956B8">
            <w:rPr>
              <w:noProof/>
            </w:rPr>
            <w:t>(BBC, 2017)</w:t>
          </w:r>
          <w:r>
            <w:fldChar w:fldCharType="end"/>
          </w:r>
        </w:sdtContent>
      </w:sdt>
      <w:r>
        <w:t>.</w:t>
      </w:r>
      <w:r w:rsidR="00AD6263">
        <w:t xml:space="preserve"> </w:t>
      </w:r>
    </w:p>
    <w:p w14:paraId="585CCAA5" w14:textId="77777777" w:rsidR="0060691A" w:rsidRPr="0060691A" w:rsidRDefault="0060691A" w:rsidP="001344A1">
      <w:pPr>
        <w:spacing w:line="360" w:lineRule="auto"/>
      </w:pPr>
    </w:p>
    <w:p w14:paraId="74146EEB" w14:textId="48E5C7F0" w:rsidR="001344A1" w:rsidRDefault="00AD6263" w:rsidP="001344A1">
      <w:pPr>
        <w:spacing w:line="360" w:lineRule="auto"/>
      </w:pPr>
      <w:r>
        <w:t xml:space="preserve">Volkswagen announced in 2016 that they would be cutting 30,000 jobs globally in attempts to recover from the biggest scandal in history. Volkswagen also aims to create 9,000 jobs shifting to electric self-drive cars. Muller stated is was “biggest modernisation programme in the history of the group’s core brand.” Volkswagens brand </w:t>
      </w:r>
      <w:proofErr w:type="gramStart"/>
      <w:r>
        <w:t>chief</w:t>
      </w:r>
      <w:proofErr w:type="gramEnd"/>
      <w:r>
        <w:t xml:space="preserve"> Herbert </w:t>
      </w:r>
      <w:proofErr w:type="spellStart"/>
      <w:r>
        <w:t>Diess</w:t>
      </w:r>
      <w:proofErr w:type="spellEnd"/>
      <w:r>
        <w:t xml:space="preserve"> followed up stating “all manufacturers must rebuild themselves because of the imminent changes for the industry. We need to brace the storm.” </w:t>
      </w:r>
      <w:sdt>
        <w:sdtPr>
          <w:id w:val="1687791747"/>
          <w:citation/>
        </w:sdtPr>
        <w:sdtEndPr/>
        <w:sdtContent>
          <w:r>
            <w:fldChar w:fldCharType="begin"/>
          </w:r>
          <w:r>
            <w:instrText xml:space="preserve"> CITATION Cha16 \l 2057 </w:instrText>
          </w:r>
          <w:r>
            <w:fldChar w:fldCharType="separate"/>
          </w:r>
          <w:r w:rsidR="007956B8">
            <w:rPr>
              <w:noProof/>
            </w:rPr>
            <w:t>(Chapman, 2016)</w:t>
          </w:r>
          <w:r>
            <w:fldChar w:fldCharType="end"/>
          </w:r>
        </w:sdtContent>
      </w:sdt>
      <w:r w:rsidR="001344A1">
        <w:t xml:space="preserve">. This plan clearly shows a culture change for Volkswagen. Even before the scandal it was known that Volkswagen were underperforming, with margins below their rivals. The scandal has been subject to massive change at Volkswagen, with job cuts saving around $4bn a year </w:t>
      </w:r>
      <w:sdt>
        <w:sdtPr>
          <w:id w:val="1952747042"/>
          <w:citation/>
        </w:sdtPr>
        <w:sdtEndPr/>
        <w:sdtContent>
          <w:r w:rsidR="001344A1">
            <w:fldChar w:fldCharType="begin"/>
          </w:r>
          <w:r w:rsidR="001344A1">
            <w:instrText xml:space="preserve"> CITATION BBC161 \l 2057 </w:instrText>
          </w:r>
          <w:r w:rsidR="001344A1">
            <w:fldChar w:fldCharType="separate"/>
          </w:r>
          <w:r w:rsidR="007956B8">
            <w:rPr>
              <w:noProof/>
            </w:rPr>
            <w:t>(BBC, 2016)</w:t>
          </w:r>
          <w:r w:rsidR="001344A1">
            <w:fldChar w:fldCharType="end"/>
          </w:r>
        </w:sdtContent>
      </w:sdt>
    </w:p>
    <w:p w14:paraId="662F9535" w14:textId="77777777" w:rsidR="0060691A" w:rsidRDefault="0060691A" w:rsidP="001344A1">
      <w:pPr>
        <w:spacing w:line="360" w:lineRule="auto"/>
      </w:pPr>
    </w:p>
    <w:p w14:paraId="4A7C11A2" w14:textId="77777777" w:rsidR="0060691A" w:rsidRDefault="0060691A" w:rsidP="001344A1">
      <w:pPr>
        <w:spacing w:line="360" w:lineRule="auto"/>
      </w:pPr>
    </w:p>
    <w:p w14:paraId="14BD459A" w14:textId="77777777" w:rsidR="0060691A" w:rsidRDefault="0060691A" w:rsidP="001344A1">
      <w:pPr>
        <w:spacing w:line="360" w:lineRule="auto"/>
      </w:pPr>
    </w:p>
    <w:p w14:paraId="67325AA4" w14:textId="78C04FFA" w:rsidR="00F94C98" w:rsidRPr="008D7AB1" w:rsidRDefault="001344A1" w:rsidP="001344A1">
      <w:pPr>
        <w:pStyle w:val="Heading1"/>
        <w:spacing w:line="360" w:lineRule="auto"/>
        <w:rPr>
          <w:rFonts w:asciiTheme="minorHAnsi" w:hAnsiTheme="minorHAnsi"/>
          <w:b/>
          <w:color w:val="000000" w:themeColor="text1"/>
          <w:sz w:val="28"/>
        </w:rPr>
      </w:pPr>
      <w:bookmarkStart w:id="12" w:name="_Toc472334214"/>
      <w:r>
        <w:rPr>
          <w:rFonts w:asciiTheme="minorHAnsi" w:hAnsiTheme="minorHAnsi"/>
          <w:b/>
          <w:color w:val="000000" w:themeColor="text1"/>
          <w:sz w:val="28"/>
        </w:rPr>
        <w:lastRenderedPageBreak/>
        <w:t>2.6</w:t>
      </w:r>
      <w:r w:rsidR="00F94C98" w:rsidRPr="008D7AB1">
        <w:rPr>
          <w:rFonts w:asciiTheme="minorHAnsi" w:hAnsiTheme="minorHAnsi"/>
          <w:b/>
          <w:color w:val="000000" w:themeColor="text1"/>
          <w:sz w:val="28"/>
        </w:rPr>
        <w:t xml:space="preserve"> Technological Solutions</w:t>
      </w:r>
      <w:bookmarkEnd w:id="12"/>
      <w:r w:rsidR="00F94C98" w:rsidRPr="008D7AB1">
        <w:rPr>
          <w:rFonts w:asciiTheme="minorHAnsi" w:hAnsiTheme="minorHAnsi"/>
          <w:b/>
          <w:color w:val="000000" w:themeColor="text1"/>
          <w:sz w:val="28"/>
        </w:rPr>
        <w:t xml:space="preserve"> </w:t>
      </w:r>
    </w:p>
    <w:p w14:paraId="11CC3C31" w14:textId="77777777" w:rsidR="00F94C98" w:rsidRDefault="00F94C98" w:rsidP="001344A1">
      <w:pPr>
        <w:spacing w:line="360" w:lineRule="auto"/>
      </w:pPr>
    </w:p>
    <w:p w14:paraId="73BF0CE6" w14:textId="4433982C" w:rsidR="00F94C98" w:rsidRDefault="00F94C98" w:rsidP="001344A1">
      <w:pPr>
        <w:spacing w:line="360" w:lineRule="auto"/>
      </w:pPr>
      <w:r>
        <w:t>Technology is an every changing industry, since technology was born is has improved year by year and will continue too. With the advances in technology is makes hiding scandals such as Volkswagens very difficult. There are numerous devices that be personally purchased to measure air pollution, to help prevent a scandal like this happening again, a new device that measures your cars air pollution can be developed. With such a device if a car manufacturer where to try and fit a similar device, it would be easily sought out.</w:t>
      </w:r>
    </w:p>
    <w:p w14:paraId="5437B1B4" w14:textId="77777777" w:rsidR="00D73AD4" w:rsidRDefault="00D73AD4" w:rsidP="001344A1">
      <w:pPr>
        <w:spacing w:line="360" w:lineRule="auto"/>
      </w:pPr>
    </w:p>
    <w:p w14:paraId="0C770E54" w14:textId="5F306E82" w:rsidR="00D73AD4" w:rsidRDefault="00D73AD4" w:rsidP="001344A1">
      <w:pPr>
        <w:spacing w:line="360" w:lineRule="auto"/>
      </w:pPr>
      <w:r>
        <w:t xml:space="preserve">CristalACTiV </w:t>
      </w:r>
      <w:r w:rsidR="00913428">
        <w:t xml:space="preserve">Titanium Dioxide is a technology created to help restrict the emission of pollutants during combustion. This technology has been tested in power generation plants, and has demonstrated to remove over 90% of the Nitrogen Oxides generated by the combustion of resources such as coal, gas, or other nitrogen and water vapour </w:t>
      </w:r>
      <w:sdt>
        <w:sdtPr>
          <w:id w:val="-1444992370"/>
          <w:citation/>
        </w:sdtPr>
        <w:sdtEndPr/>
        <w:sdtContent>
          <w:r w:rsidR="00913428">
            <w:fldChar w:fldCharType="begin"/>
          </w:r>
          <w:r w:rsidR="00913428">
            <w:rPr>
              <w:lang w:val="en-US"/>
            </w:rPr>
            <w:instrText xml:space="preserve"> CITATION Pic14 \l 1033 </w:instrText>
          </w:r>
          <w:r w:rsidR="00913428">
            <w:fldChar w:fldCharType="separate"/>
          </w:r>
          <w:r w:rsidR="007956B8">
            <w:rPr>
              <w:noProof/>
              <w:lang w:val="en-US"/>
            </w:rPr>
            <w:t>(Pickett, 2014)</w:t>
          </w:r>
          <w:r w:rsidR="00913428">
            <w:fldChar w:fldCharType="end"/>
          </w:r>
        </w:sdtContent>
      </w:sdt>
    </w:p>
    <w:p w14:paraId="53B25456" w14:textId="77777777" w:rsidR="00D73AD4" w:rsidRDefault="00D73AD4" w:rsidP="001344A1">
      <w:pPr>
        <w:spacing w:line="360" w:lineRule="auto"/>
      </w:pPr>
    </w:p>
    <w:p w14:paraId="48F0EA6D" w14:textId="0E135DA2" w:rsidR="00F94C98" w:rsidRDefault="00D73AD4" w:rsidP="001344A1">
      <w:pPr>
        <w:spacing w:line="360" w:lineRule="auto"/>
      </w:pPr>
      <w:r>
        <w:t xml:space="preserve">Systems that are currently available that help decrease the Nitrogen Oxide and diesel particulate matter. This system is used in the modern day automotive industry. CristalACTiV Catalysts are now found in the majority of the worlds recognised </w:t>
      </w:r>
      <w:proofErr w:type="gramStart"/>
      <w:r>
        <w:t>lorries</w:t>
      </w:r>
      <w:proofErr w:type="gramEnd"/>
      <w:r>
        <w:t xml:space="preserve"> </w:t>
      </w:r>
      <w:sdt>
        <w:sdtPr>
          <w:id w:val="-1677717149"/>
          <w:citation/>
        </w:sdtPr>
        <w:sdtEndPr/>
        <w:sdtContent>
          <w:r>
            <w:fldChar w:fldCharType="begin"/>
          </w:r>
          <w:r>
            <w:rPr>
              <w:lang w:val="en-US"/>
            </w:rPr>
            <w:instrText xml:space="preserve"> CITATION Pic14 \l 1033 </w:instrText>
          </w:r>
          <w:r>
            <w:fldChar w:fldCharType="separate"/>
          </w:r>
          <w:r w:rsidR="007956B8">
            <w:rPr>
              <w:noProof/>
              <w:lang w:val="en-US"/>
            </w:rPr>
            <w:t>(Pickett, 2014)</w:t>
          </w:r>
          <w:r>
            <w:fldChar w:fldCharType="end"/>
          </w:r>
        </w:sdtContent>
      </w:sdt>
      <w:r>
        <w:t>.</w:t>
      </w:r>
    </w:p>
    <w:p w14:paraId="17FBB94A" w14:textId="77777777" w:rsidR="008D7AB1" w:rsidRDefault="008D7AB1" w:rsidP="001344A1">
      <w:pPr>
        <w:spacing w:line="360" w:lineRule="auto"/>
      </w:pPr>
    </w:p>
    <w:p w14:paraId="714CACAE" w14:textId="30CBE30E" w:rsidR="00675782" w:rsidRPr="008D7AB1" w:rsidRDefault="001344A1" w:rsidP="001344A1">
      <w:pPr>
        <w:pStyle w:val="Heading1"/>
        <w:spacing w:line="360" w:lineRule="auto"/>
        <w:rPr>
          <w:rFonts w:asciiTheme="minorHAnsi" w:hAnsiTheme="minorHAnsi"/>
          <w:b/>
          <w:color w:val="000000" w:themeColor="text1"/>
          <w:sz w:val="28"/>
        </w:rPr>
      </w:pPr>
      <w:bookmarkStart w:id="13" w:name="_Toc472334215"/>
      <w:r>
        <w:rPr>
          <w:rFonts w:asciiTheme="minorHAnsi" w:hAnsiTheme="minorHAnsi"/>
          <w:b/>
          <w:color w:val="000000" w:themeColor="text1"/>
          <w:sz w:val="28"/>
        </w:rPr>
        <w:t>2.7</w:t>
      </w:r>
      <w:r w:rsidR="00AB49D6" w:rsidRPr="008D7AB1">
        <w:rPr>
          <w:rFonts w:asciiTheme="minorHAnsi" w:hAnsiTheme="minorHAnsi"/>
          <w:b/>
          <w:color w:val="000000" w:themeColor="text1"/>
          <w:sz w:val="28"/>
        </w:rPr>
        <w:t xml:space="preserve"> Volkswagen Scandal Compared to Toyota’s Crisis</w:t>
      </w:r>
      <w:bookmarkEnd w:id="13"/>
    </w:p>
    <w:p w14:paraId="7A8543BB" w14:textId="77777777" w:rsidR="00AB49D6" w:rsidRDefault="00AB49D6" w:rsidP="001344A1">
      <w:pPr>
        <w:spacing w:line="360" w:lineRule="auto"/>
      </w:pPr>
    </w:p>
    <w:p w14:paraId="4724645D" w14:textId="71CE7A76" w:rsidR="00537E5E" w:rsidRDefault="00AB49D6" w:rsidP="001344A1">
      <w:pPr>
        <w:spacing w:line="360" w:lineRule="auto"/>
      </w:pPr>
      <w:r>
        <w:t xml:space="preserve">No matter the size of an organization, scandals can have a major reputational crisis. As the Volkswagen scandal shows it does not take long for the public’s perception of an organization to fall rapidly </w:t>
      </w:r>
      <w:sdt>
        <w:sdtPr>
          <w:id w:val="1850902911"/>
          <w:citation/>
        </w:sdtPr>
        <w:sdtEndPr/>
        <w:sdtContent>
          <w:r>
            <w:fldChar w:fldCharType="begin"/>
          </w:r>
          <w:r>
            <w:rPr>
              <w:lang w:val="en-US"/>
            </w:rPr>
            <w:instrText xml:space="preserve"> CITATION Mur15 \l 1033 </w:instrText>
          </w:r>
          <w:r>
            <w:fldChar w:fldCharType="separate"/>
          </w:r>
          <w:r w:rsidR="007956B8">
            <w:rPr>
              <w:noProof/>
              <w:lang w:val="en-US"/>
            </w:rPr>
            <w:t>(Murphy, 2015)</w:t>
          </w:r>
          <w:r>
            <w:fldChar w:fldCharType="end"/>
          </w:r>
        </w:sdtContent>
      </w:sdt>
      <w:r>
        <w:t xml:space="preserve">. </w:t>
      </w:r>
      <w:r w:rsidR="00537E5E">
        <w:t>Late 2009, Toyota was a clear leader in the auto motive industry. However, within months Toyota was made to recall over 8 million vehicles, to address defects in the cars such as, “unintended acceleration”</w:t>
      </w:r>
      <w:r w:rsidR="00DF1FDE">
        <w:t>, faulty airbags and other numerous defects in cars.</w:t>
      </w:r>
      <w:r w:rsidR="00372A0B">
        <w:t xml:space="preserve"> </w:t>
      </w:r>
    </w:p>
    <w:p w14:paraId="3034B9F3" w14:textId="77777777" w:rsidR="00372A0B" w:rsidRDefault="00372A0B" w:rsidP="001344A1">
      <w:pPr>
        <w:spacing w:line="360" w:lineRule="auto"/>
      </w:pPr>
    </w:p>
    <w:p w14:paraId="193D033F" w14:textId="4EF3B10B" w:rsidR="00372A0B" w:rsidRDefault="00372A0B" w:rsidP="001344A1">
      <w:pPr>
        <w:spacing w:line="360" w:lineRule="auto"/>
      </w:pPr>
      <w:r>
        <w:t xml:space="preserve">The world’s largest automotive manufacturer, was estimated to pay $1.47bn by March 2017 in result of the scandal. </w:t>
      </w:r>
      <w:r w:rsidR="005D17FD">
        <w:t xml:space="preserve">Toyota treated the issues with the accelerators as a quality issues and did not see it as a safety issue when they were first aware of the problem in 2008/09. </w:t>
      </w:r>
      <w:r w:rsidR="005D17FD">
        <w:lastRenderedPageBreak/>
        <w:t xml:space="preserve">Leaked emails also displayed Toyota employees boasting about how they has saved the company millions by persuading American regulators that they did not need to implement a full recall over the problem </w:t>
      </w:r>
      <w:sdt>
        <w:sdtPr>
          <w:id w:val="-1447843766"/>
          <w:citation/>
        </w:sdtPr>
        <w:sdtEndPr/>
        <w:sdtContent>
          <w:r w:rsidR="005D17FD">
            <w:fldChar w:fldCharType="begin"/>
          </w:r>
          <w:r w:rsidR="005D17FD">
            <w:rPr>
              <w:lang w:val="en-US"/>
            </w:rPr>
            <w:instrText xml:space="preserve"> CITATION All10 \l 1033 </w:instrText>
          </w:r>
          <w:r w:rsidR="005D17FD">
            <w:fldChar w:fldCharType="separate"/>
          </w:r>
          <w:r w:rsidR="007956B8">
            <w:rPr>
              <w:noProof/>
              <w:lang w:val="en-US"/>
            </w:rPr>
            <w:t>(Allen &amp; Sturcke, 2010)</w:t>
          </w:r>
          <w:r w:rsidR="005D17FD">
            <w:fldChar w:fldCharType="end"/>
          </w:r>
        </w:sdtContent>
      </w:sdt>
      <w:r w:rsidR="005D17FD">
        <w:t>.</w:t>
      </w:r>
    </w:p>
    <w:p w14:paraId="45E81498" w14:textId="77777777" w:rsidR="00537E5E" w:rsidRDefault="00537E5E" w:rsidP="001344A1">
      <w:pPr>
        <w:spacing w:line="360" w:lineRule="auto"/>
      </w:pPr>
    </w:p>
    <w:p w14:paraId="21C7DB88" w14:textId="2C9A057E" w:rsidR="00AB49D6" w:rsidRDefault="00537E5E" w:rsidP="001344A1">
      <w:pPr>
        <w:spacing w:line="360" w:lineRule="auto"/>
      </w:pPr>
      <w:r>
        <w:t>When the issues appeared for Toyota they were quick to turn to BSG to help navigate their crisis. The results of Toyota’s use of this risk management, helped them regain their position. Since the recall, Toyota have been able, to regain their position, becoming the first manufacturer to sell 10</w:t>
      </w:r>
      <w:r w:rsidR="005D17FD">
        <w:t xml:space="preserve"> million vehicles in 12 months </w:t>
      </w:r>
      <w:sdt>
        <w:sdtPr>
          <w:id w:val="170540672"/>
          <w:citation/>
        </w:sdtPr>
        <w:sdtEndPr/>
        <w:sdtContent>
          <w:r w:rsidR="006847CF">
            <w:fldChar w:fldCharType="begin"/>
          </w:r>
          <w:r w:rsidR="006847CF">
            <w:rPr>
              <w:lang w:val="en-US"/>
            </w:rPr>
            <w:instrText xml:space="preserve"> CITATION Ben122 \l 1033 </w:instrText>
          </w:r>
          <w:r w:rsidR="006847CF">
            <w:fldChar w:fldCharType="separate"/>
          </w:r>
          <w:r w:rsidR="007956B8">
            <w:rPr>
              <w:noProof/>
              <w:lang w:val="en-US"/>
            </w:rPr>
            <w:t>(Benenson Strategy Group, 2012)</w:t>
          </w:r>
          <w:r w:rsidR="006847CF">
            <w:fldChar w:fldCharType="end"/>
          </w:r>
        </w:sdtContent>
      </w:sdt>
      <w:r w:rsidR="006847CF">
        <w:t>.</w:t>
      </w:r>
    </w:p>
    <w:p w14:paraId="10306B88" w14:textId="77777777" w:rsidR="006847CF" w:rsidRDefault="006847CF" w:rsidP="001344A1">
      <w:pPr>
        <w:spacing w:line="360" w:lineRule="auto"/>
      </w:pPr>
    </w:p>
    <w:p w14:paraId="501BD8C0" w14:textId="5873A9FF" w:rsidR="00675782" w:rsidRDefault="006847CF" w:rsidP="001344A1">
      <w:pPr>
        <w:spacing w:line="360" w:lineRule="auto"/>
      </w:pPr>
      <w:r>
        <w:t>There is a noticeable difference between the two scandals, both the organizations made unethical decisions. However, Toyota dealt with the scandal quickly and tried to deal with the problem quickly, whereas Volkswagen have done anything possible avoid admitting their involvement in the scandal.</w:t>
      </w:r>
    </w:p>
    <w:p w14:paraId="575725D3" w14:textId="77777777" w:rsidR="00675782" w:rsidRDefault="00675782" w:rsidP="001344A1">
      <w:pPr>
        <w:pStyle w:val="Heading3"/>
        <w:spacing w:line="360" w:lineRule="auto"/>
      </w:pPr>
    </w:p>
    <w:p w14:paraId="5D5E41EB" w14:textId="575C8721" w:rsidR="00F94C98" w:rsidRPr="008D7AB1" w:rsidRDefault="001344A1" w:rsidP="001344A1">
      <w:pPr>
        <w:pStyle w:val="Heading1"/>
        <w:spacing w:line="360" w:lineRule="auto"/>
        <w:rPr>
          <w:rFonts w:asciiTheme="minorHAnsi" w:hAnsiTheme="minorHAnsi"/>
          <w:b/>
          <w:color w:val="000000" w:themeColor="text1"/>
          <w:sz w:val="28"/>
        </w:rPr>
      </w:pPr>
      <w:bookmarkStart w:id="14" w:name="_Toc472334216"/>
      <w:r>
        <w:rPr>
          <w:rFonts w:asciiTheme="minorHAnsi" w:hAnsiTheme="minorHAnsi"/>
          <w:b/>
          <w:color w:val="000000" w:themeColor="text1"/>
          <w:sz w:val="28"/>
        </w:rPr>
        <w:t>2.8</w:t>
      </w:r>
      <w:r w:rsidR="00573BDF" w:rsidRPr="008D7AB1">
        <w:rPr>
          <w:rFonts w:asciiTheme="minorHAnsi" w:hAnsiTheme="minorHAnsi"/>
          <w:b/>
          <w:color w:val="000000" w:themeColor="text1"/>
          <w:sz w:val="28"/>
        </w:rPr>
        <w:t xml:space="preserve"> Stewardship Theory</w:t>
      </w:r>
      <w:bookmarkEnd w:id="14"/>
      <w:r w:rsidR="00573BDF" w:rsidRPr="008D7AB1">
        <w:rPr>
          <w:rFonts w:asciiTheme="minorHAnsi" w:hAnsiTheme="minorHAnsi"/>
          <w:b/>
          <w:color w:val="000000" w:themeColor="text1"/>
          <w:sz w:val="28"/>
        </w:rPr>
        <w:t xml:space="preserve"> </w:t>
      </w:r>
    </w:p>
    <w:p w14:paraId="0735FE2B" w14:textId="77777777" w:rsidR="00573BDF" w:rsidRDefault="00573BDF" w:rsidP="001344A1">
      <w:pPr>
        <w:spacing w:line="360" w:lineRule="auto"/>
      </w:pPr>
    </w:p>
    <w:p w14:paraId="4FC3D762" w14:textId="5BB6B29C" w:rsidR="00573BDF" w:rsidRDefault="00573BDF" w:rsidP="001344A1">
      <w:pPr>
        <w:spacing w:line="360" w:lineRule="auto"/>
      </w:pPr>
      <w:r>
        <w:t xml:space="preserve">There are a vast amount of theories that relate to ethics and CSR, but the Stewardship theory has been seen the benefit Volkswagen. Fernando </w:t>
      </w:r>
      <w:sdt>
        <w:sdtPr>
          <w:id w:val="-374552757"/>
          <w:citation/>
        </w:sdtPr>
        <w:sdtEndPr/>
        <w:sdtContent>
          <w:r>
            <w:fldChar w:fldCharType="begin"/>
          </w:r>
          <w:r>
            <w:instrText xml:space="preserve">CITATION Fer09 \p 47 \n  \t  \l 2057 </w:instrText>
          </w:r>
          <w:r>
            <w:fldChar w:fldCharType="separate"/>
          </w:r>
          <w:r w:rsidR="007956B8">
            <w:rPr>
              <w:noProof/>
            </w:rPr>
            <w:t>(2009, p. 47)</w:t>
          </w:r>
          <w:r>
            <w:fldChar w:fldCharType="end"/>
          </w:r>
        </w:sdtContent>
      </w:sdt>
      <w:r>
        <w:t xml:space="preserve"> suggests “stewardship theory defines situations in which managers are not motivated by individual goals, but rather are stewards whose motives are aligned with objectives of their principals”. This theory believes that managers are motivated enough to work unsupervised and that they will act responsibly for the organisation. This was needed at Volkswagen before the scandal happened, if their managers and executives had a good relationship, this issue of the device could have been resolved back in 2014 when Volkswagen were made aware. However, the lack of communication between management led to one decision having devastating impacts on Volkswagens reputation and profits.</w:t>
      </w:r>
    </w:p>
    <w:p w14:paraId="570F8B76" w14:textId="77777777" w:rsidR="009E3F6D" w:rsidRDefault="009E3F6D" w:rsidP="001344A1">
      <w:pPr>
        <w:spacing w:line="360" w:lineRule="auto"/>
      </w:pPr>
    </w:p>
    <w:p w14:paraId="0C6723B4" w14:textId="77777777" w:rsidR="008D7AB1" w:rsidRDefault="008D7AB1" w:rsidP="001344A1">
      <w:pPr>
        <w:spacing w:line="360" w:lineRule="auto"/>
      </w:pPr>
    </w:p>
    <w:p w14:paraId="757C3580" w14:textId="77777777" w:rsidR="008D7AB1" w:rsidRDefault="008D7AB1" w:rsidP="001344A1">
      <w:pPr>
        <w:spacing w:line="360" w:lineRule="auto"/>
      </w:pPr>
    </w:p>
    <w:p w14:paraId="391D7180" w14:textId="77777777" w:rsidR="008D7AB1" w:rsidRDefault="008D7AB1" w:rsidP="001344A1">
      <w:pPr>
        <w:spacing w:line="360" w:lineRule="auto"/>
      </w:pPr>
    </w:p>
    <w:p w14:paraId="1E35C7BC" w14:textId="77777777" w:rsidR="009E3F6D" w:rsidRDefault="009E3F6D" w:rsidP="001344A1">
      <w:pPr>
        <w:spacing w:line="360" w:lineRule="auto"/>
      </w:pPr>
    </w:p>
    <w:p w14:paraId="684D8B21" w14:textId="730989C8" w:rsidR="006847CF" w:rsidRPr="008D7AB1" w:rsidRDefault="00A41C4F" w:rsidP="001344A1">
      <w:pPr>
        <w:pStyle w:val="Heading1"/>
        <w:spacing w:line="360" w:lineRule="auto"/>
        <w:rPr>
          <w:rFonts w:asciiTheme="minorHAnsi" w:hAnsiTheme="minorHAnsi"/>
          <w:b/>
          <w:color w:val="000000" w:themeColor="text1"/>
          <w:sz w:val="28"/>
        </w:rPr>
      </w:pPr>
      <w:bookmarkStart w:id="15" w:name="_Toc472334217"/>
      <w:r w:rsidRPr="008D7AB1">
        <w:rPr>
          <w:rFonts w:asciiTheme="minorHAnsi" w:hAnsiTheme="minorHAnsi"/>
          <w:b/>
          <w:color w:val="000000" w:themeColor="text1"/>
          <w:sz w:val="28"/>
        </w:rPr>
        <w:lastRenderedPageBreak/>
        <w:t>2.8</w:t>
      </w:r>
      <w:r w:rsidR="006847CF" w:rsidRPr="008D7AB1">
        <w:rPr>
          <w:rFonts w:asciiTheme="minorHAnsi" w:hAnsiTheme="minorHAnsi"/>
          <w:b/>
          <w:color w:val="000000" w:themeColor="text1"/>
          <w:sz w:val="28"/>
        </w:rPr>
        <w:t xml:space="preserve"> Different Interpretations</w:t>
      </w:r>
      <w:bookmarkEnd w:id="15"/>
      <w:r w:rsidR="006847CF" w:rsidRPr="008D7AB1">
        <w:rPr>
          <w:rFonts w:asciiTheme="minorHAnsi" w:hAnsiTheme="minorHAnsi"/>
          <w:b/>
          <w:color w:val="000000" w:themeColor="text1"/>
          <w:sz w:val="28"/>
        </w:rPr>
        <w:t xml:space="preserve"> </w:t>
      </w:r>
    </w:p>
    <w:p w14:paraId="3C168A3B" w14:textId="77777777" w:rsidR="006847CF" w:rsidRDefault="006847CF" w:rsidP="001344A1">
      <w:pPr>
        <w:spacing w:line="360" w:lineRule="auto"/>
      </w:pPr>
    </w:p>
    <w:p w14:paraId="091013F4" w14:textId="77777777" w:rsidR="00513D20" w:rsidRDefault="00513D20" w:rsidP="001344A1">
      <w:pPr>
        <w:spacing w:line="360" w:lineRule="auto"/>
      </w:pPr>
      <w:r>
        <w:t xml:space="preserve">Volkswagen may have committed this scandal because of the unprecedented constriction of emissions standards by the EPA. The EPA dramatically changed the limit on the amounts of pollution new cars in the United States would be able to release into the atmosphere. This gave car manufacturers a nearly impossible task </w:t>
      </w:r>
      <w:sdt>
        <w:sdtPr>
          <w:id w:val="1006558051"/>
          <w:citation/>
        </w:sdtPr>
        <w:sdtEndPr/>
        <w:sdtContent>
          <w:r>
            <w:fldChar w:fldCharType="begin"/>
          </w:r>
          <w:r>
            <w:rPr>
              <w:lang w:val="en-US"/>
            </w:rPr>
            <w:instrText xml:space="preserve"> CITATION Goo15 \l 1033 </w:instrText>
          </w:r>
          <w:r>
            <w:fldChar w:fldCharType="separate"/>
          </w:r>
          <w:r w:rsidR="007956B8">
            <w:rPr>
              <w:noProof/>
              <w:lang w:val="en-US"/>
            </w:rPr>
            <w:t>(Goodman, 2015)</w:t>
          </w:r>
          <w:r>
            <w:fldChar w:fldCharType="end"/>
          </w:r>
        </w:sdtContent>
      </w:sdt>
      <w:r>
        <w:t xml:space="preserve">. This could have has an influence on the engineers and made them feel that they had no choice other than fitting the device. </w:t>
      </w:r>
    </w:p>
    <w:p w14:paraId="730B82B5" w14:textId="77777777" w:rsidR="00513D20" w:rsidRDefault="00513D20" w:rsidP="001344A1">
      <w:pPr>
        <w:spacing w:line="360" w:lineRule="auto"/>
      </w:pPr>
    </w:p>
    <w:p w14:paraId="6CA07C72" w14:textId="77777777" w:rsidR="00A41C4F" w:rsidRDefault="00A41C4F" w:rsidP="001344A1">
      <w:pPr>
        <w:spacing w:line="360" w:lineRule="auto"/>
        <w:rPr>
          <w:noProof/>
          <w:lang w:val="en-US"/>
        </w:rPr>
      </w:pPr>
      <w:r>
        <w:t xml:space="preserve">Volkswagen’s 78 years old culture – confident, cutthroat and insular has been tarnished and put under scrutiny as potentially enabling Volkswagens unlawful behaviour. It is believed that several high-ranking Volkswagen officials had been briefed on the “defeat device”, however, who knew is still unclear. Mr </w:t>
      </w:r>
      <w:proofErr w:type="spellStart"/>
      <w:r>
        <w:t>Winterkorn</w:t>
      </w:r>
      <w:proofErr w:type="spellEnd"/>
      <w:r>
        <w:t xml:space="preserve">, the former chief executive of Volkswagens was given a memo about the emissions irregularities in 2014, but Volkswagen continued to install these devices on its cars </w:t>
      </w:r>
      <w:r w:rsidRPr="003B7D05">
        <w:rPr>
          <w:noProof/>
          <w:lang w:val="en-US"/>
        </w:rPr>
        <w:t>(Gates</w:t>
      </w:r>
      <w:r>
        <w:rPr>
          <w:noProof/>
          <w:lang w:val="en-US"/>
        </w:rPr>
        <w:t xml:space="preserve"> et al</w:t>
      </w:r>
      <w:r w:rsidRPr="003B7D05">
        <w:rPr>
          <w:noProof/>
          <w:lang w:val="en-US"/>
        </w:rPr>
        <w:t>, 2016)</w:t>
      </w:r>
    </w:p>
    <w:p w14:paraId="71641F78" w14:textId="77777777" w:rsidR="00A41C4F" w:rsidRDefault="00A41C4F" w:rsidP="001344A1">
      <w:pPr>
        <w:spacing w:line="360" w:lineRule="auto"/>
        <w:rPr>
          <w:noProof/>
          <w:lang w:val="en-US"/>
        </w:rPr>
      </w:pPr>
    </w:p>
    <w:p w14:paraId="2918252C" w14:textId="6C671878" w:rsidR="00A41C4F" w:rsidRDefault="00A41C4F" w:rsidP="001344A1">
      <w:pPr>
        <w:spacing w:line="360" w:lineRule="auto"/>
      </w:pPr>
      <w:r>
        <w:t xml:space="preserve">The Volkswagen emission scandal, is a new form of automobile reputational crisis, which is not related to quality or safety issues. Instead, VW scandal is characterized as a form of deliberate fraud and criminal intent, rather than stemming from negligence or corporate wrongdoing </w:t>
      </w:r>
      <w:sdt>
        <w:sdtPr>
          <w:id w:val="222185320"/>
          <w:citation/>
        </w:sdtPr>
        <w:sdtEndPr/>
        <w:sdtContent>
          <w:r>
            <w:fldChar w:fldCharType="begin"/>
          </w:r>
          <w:r>
            <w:rPr>
              <w:lang w:val="en-US"/>
            </w:rPr>
            <w:instrText xml:space="preserve"> CITATION Har151 \l 1033 </w:instrText>
          </w:r>
          <w:r>
            <w:fldChar w:fldCharType="separate"/>
          </w:r>
          <w:r w:rsidR="007956B8">
            <w:rPr>
              <w:noProof/>
              <w:lang w:val="en-US"/>
            </w:rPr>
            <w:t>(Hartman, 2015)</w:t>
          </w:r>
          <w:r>
            <w:fldChar w:fldCharType="end"/>
          </w:r>
        </w:sdtContent>
      </w:sdt>
      <w:r>
        <w:t xml:space="preserve">. Hartman </w:t>
      </w:r>
      <w:sdt>
        <w:sdtPr>
          <w:id w:val="1018125031"/>
          <w:citation/>
        </w:sdtPr>
        <w:sdtEndPr/>
        <w:sdtContent>
          <w:r>
            <w:fldChar w:fldCharType="begin"/>
          </w:r>
          <w:r>
            <w:rPr>
              <w:lang w:val="en-US"/>
            </w:rPr>
            <w:instrText xml:space="preserve">CITATION Har151 \n  \t  \l 1033 </w:instrText>
          </w:r>
          <w:r>
            <w:fldChar w:fldCharType="separate"/>
          </w:r>
          <w:r w:rsidR="007956B8">
            <w:rPr>
              <w:noProof/>
              <w:lang w:val="en-US"/>
            </w:rPr>
            <w:t>(2015)</w:t>
          </w:r>
          <w:r>
            <w:fldChar w:fldCharType="end"/>
          </w:r>
        </w:sdtContent>
      </w:sdt>
      <w:r>
        <w:t xml:space="preserve"> also stated, the Volkswagen scandal has consequently “set the bat at a whole new level”. The consequences that derived from Volkswagens scandal are consequential. The emissions scandal threatens the health of millions in Europe due to the high levels of nitrogen oxide pollutants</w:t>
      </w:r>
    </w:p>
    <w:p w14:paraId="6B4A7350" w14:textId="77777777" w:rsidR="00A41C4F" w:rsidRDefault="00A41C4F" w:rsidP="001344A1">
      <w:pPr>
        <w:spacing w:line="360" w:lineRule="auto"/>
      </w:pPr>
    </w:p>
    <w:p w14:paraId="71B3D05C" w14:textId="77777777" w:rsidR="00A41C4F" w:rsidRDefault="00A41C4F" w:rsidP="001344A1">
      <w:pPr>
        <w:spacing w:line="360" w:lineRule="auto"/>
      </w:pPr>
      <w:r>
        <w:t xml:space="preserve">The World Health Organization estimates 7 million permanent deaths are associated with air pollutants </w:t>
      </w:r>
      <w:sdt>
        <w:sdtPr>
          <w:id w:val="872582053"/>
          <w:citation/>
        </w:sdtPr>
        <w:sdtEndPr/>
        <w:sdtContent>
          <w:r>
            <w:fldChar w:fldCharType="begin"/>
          </w:r>
          <w:r>
            <w:rPr>
              <w:lang w:val="en-US"/>
            </w:rPr>
            <w:instrText xml:space="preserve"> CITATION Win15 \l 1033 </w:instrText>
          </w:r>
          <w:r>
            <w:fldChar w:fldCharType="separate"/>
          </w:r>
          <w:r w:rsidR="007956B8">
            <w:rPr>
              <w:noProof/>
              <w:lang w:val="en-US"/>
            </w:rPr>
            <w:t>(Winston , 2015)</w:t>
          </w:r>
          <w:r>
            <w:fldChar w:fldCharType="end"/>
          </w:r>
        </w:sdtContent>
      </w:sdt>
      <w:r>
        <w:t xml:space="preserve">. Volkswagens reporting of sustainability performance to enhance ‘green’ positioning and the nature of the scandal demonstrates extremely high unethical conduct, and has a significant impact on business performance </w:t>
      </w:r>
      <w:sdt>
        <w:sdtPr>
          <w:id w:val="294731288"/>
          <w:citation/>
        </w:sdtPr>
        <w:sdtEndPr/>
        <w:sdtContent>
          <w:r>
            <w:fldChar w:fldCharType="begin"/>
          </w:r>
          <w:r>
            <w:rPr>
              <w:lang w:val="en-US"/>
            </w:rPr>
            <w:instrText xml:space="preserve"> CITATION Sze15 \l 1033 </w:instrText>
          </w:r>
          <w:r>
            <w:fldChar w:fldCharType="separate"/>
          </w:r>
          <w:r w:rsidR="007956B8">
            <w:rPr>
              <w:noProof/>
              <w:lang w:val="en-US"/>
            </w:rPr>
            <w:t>(Szekely, 2015)</w:t>
          </w:r>
          <w:r>
            <w:fldChar w:fldCharType="end"/>
          </w:r>
        </w:sdtContent>
      </w:sdt>
      <w:r>
        <w:t xml:space="preserve">. The scandal has had a very negative impact on Volkswagens brands reputation and has resulted in substantial financial loss for VW </w:t>
      </w:r>
      <w:r w:rsidRPr="006E166B">
        <w:rPr>
          <w:noProof/>
          <w:lang w:val="en-US"/>
        </w:rPr>
        <w:t>(Chan</w:t>
      </w:r>
      <w:r>
        <w:rPr>
          <w:noProof/>
          <w:lang w:val="en-US"/>
        </w:rPr>
        <w:t xml:space="preserve"> et al, </w:t>
      </w:r>
      <w:r w:rsidRPr="006E166B">
        <w:rPr>
          <w:noProof/>
          <w:lang w:val="en-US"/>
        </w:rPr>
        <w:t>2016)</w:t>
      </w:r>
      <w:r>
        <w:t>.</w:t>
      </w:r>
    </w:p>
    <w:p w14:paraId="75AC75D1" w14:textId="77777777" w:rsidR="000409C3" w:rsidRDefault="000409C3" w:rsidP="001344A1">
      <w:pPr>
        <w:spacing w:line="360" w:lineRule="auto"/>
      </w:pPr>
    </w:p>
    <w:p w14:paraId="7430CE54" w14:textId="351115BA" w:rsidR="000409C3" w:rsidRDefault="000409C3" w:rsidP="00F05112">
      <w:pPr>
        <w:pStyle w:val="Heading1"/>
        <w:spacing w:line="360" w:lineRule="auto"/>
        <w:rPr>
          <w:rFonts w:asciiTheme="minorHAnsi" w:hAnsiTheme="minorHAnsi"/>
          <w:b/>
          <w:color w:val="000000" w:themeColor="text1"/>
          <w:sz w:val="28"/>
        </w:rPr>
      </w:pPr>
      <w:bookmarkStart w:id="16" w:name="_Toc472334218"/>
      <w:r w:rsidRPr="000409C3">
        <w:rPr>
          <w:rFonts w:asciiTheme="minorHAnsi" w:hAnsiTheme="minorHAnsi"/>
          <w:b/>
          <w:color w:val="000000" w:themeColor="text1"/>
          <w:sz w:val="28"/>
        </w:rPr>
        <w:lastRenderedPageBreak/>
        <w:t>2.9 Whistle Blowers</w:t>
      </w:r>
      <w:bookmarkEnd w:id="16"/>
    </w:p>
    <w:p w14:paraId="6B7B6007" w14:textId="77777777" w:rsidR="000409C3" w:rsidRDefault="000409C3" w:rsidP="00F05112">
      <w:pPr>
        <w:spacing w:line="360" w:lineRule="auto"/>
      </w:pPr>
    </w:p>
    <w:p w14:paraId="21E29FA8" w14:textId="0815970A" w:rsidR="007138D9" w:rsidRPr="000409C3" w:rsidRDefault="007138D9" w:rsidP="00F05112">
      <w:pPr>
        <w:spacing w:line="360" w:lineRule="auto"/>
      </w:pPr>
      <w:r>
        <w:t xml:space="preserve">The classical definition of a whistle </w:t>
      </w:r>
      <w:r w:rsidR="00F05112">
        <w:t xml:space="preserve">blower is defined by Martin </w:t>
      </w:r>
      <w:sdt>
        <w:sdtPr>
          <w:id w:val="1739749769"/>
          <w:citation/>
        </w:sdtPr>
        <w:sdtEndPr/>
        <w:sdtContent>
          <w:r w:rsidR="00F05112">
            <w:fldChar w:fldCharType="begin"/>
          </w:r>
          <w:r w:rsidR="00F05112">
            <w:instrText xml:space="preserve">CITATION Mar96 \p 33 \n  \t  \l 2057 </w:instrText>
          </w:r>
          <w:r w:rsidR="00F05112">
            <w:fldChar w:fldCharType="separate"/>
          </w:r>
          <w:r w:rsidR="007956B8">
            <w:rPr>
              <w:noProof/>
            </w:rPr>
            <w:t>(1996, p. 33)</w:t>
          </w:r>
          <w:r w:rsidR="00F05112">
            <w:fldChar w:fldCharType="end"/>
          </w:r>
        </w:sdtContent>
      </w:sdt>
      <w:r w:rsidR="00F05112">
        <w:t xml:space="preserve"> </w:t>
      </w:r>
      <w:r>
        <w:t xml:space="preserve">“whistleblowing occurs when an employee or former employee conveys information about significant moral problem to someone </w:t>
      </w:r>
      <w:r w:rsidR="00F05112">
        <w:t xml:space="preserve">in a position to take action on the problem, and does so outside approved organizational channels. There could have been employees at Volkswagen who were aware of the ‘defeat device’ but were too scared to come forward due to job security. Former Volkswagen employee Daniel Donovan, claimed he was wrongly fired because he refused to participate in deleting documents about the emissions scandal. However Volkswagen have denied these claims </w:t>
      </w:r>
      <w:sdt>
        <w:sdtPr>
          <w:id w:val="-1894341462"/>
          <w:citation/>
        </w:sdtPr>
        <w:sdtEndPr/>
        <w:sdtContent>
          <w:r w:rsidR="00F05112">
            <w:fldChar w:fldCharType="begin"/>
          </w:r>
          <w:r w:rsidR="00F05112">
            <w:instrText xml:space="preserve"> CITATION The16 \l 2057 </w:instrText>
          </w:r>
          <w:r w:rsidR="00F05112">
            <w:fldChar w:fldCharType="separate"/>
          </w:r>
          <w:r w:rsidR="007956B8">
            <w:rPr>
              <w:noProof/>
            </w:rPr>
            <w:t>(The Guardian, 2016)</w:t>
          </w:r>
          <w:r w:rsidR="00F05112">
            <w:fldChar w:fldCharType="end"/>
          </w:r>
        </w:sdtContent>
      </w:sdt>
      <w:r w:rsidR="00F05112">
        <w:t xml:space="preserve">. This is a very sensitive area in regards to a scandal, if an employee were to inform a superior. For example, they informed a manager who was already aware of the scandal, if an organization is run unethically, it would be hard for an employee to come forward because any high ranking member of the company would be aware and could risk their job security. </w:t>
      </w:r>
    </w:p>
    <w:p w14:paraId="0F687304" w14:textId="77777777" w:rsidR="000409C3" w:rsidRDefault="000409C3" w:rsidP="001344A1">
      <w:pPr>
        <w:spacing w:line="360" w:lineRule="auto"/>
      </w:pPr>
    </w:p>
    <w:p w14:paraId="103C28FA" w14:textId="3B8505F1" w:rsidR="009E3F6D" w:rsidRPr="001344A1" w:rsidRDefault="00A41C4F" w:rsidP="001344A1">
      <w:pPr>
        <w:spacing w:line="360" w:lineRule="auto"/>
      </w:pPr>
      <w:r w:rsidRPr="008D7AB1">
        <w:rPr>
          <w:b/>
          <w:color w:val="000000" w:themeColor="text1"/>
          <w:sz w:val="28"/>
        </w:rPr>
        <w:t>3.0</w:t>
      </w:r>
      <w:r w:rsidR="009E3F6D" w:rsidRPr="008D7AB1">
        <w:rPr>
          <w:b/>
          <w:color w:val="000000" w:themeColor="text1"/>
          <w:sz w:val="28"/>
        </w:rPr>
        <w:t xml:space="preserve"> Conclusion </w:t>
      </w:r>
    </w:p>
    <w:p w14:paraId="6EFCC2B4" w14:textId="77777777" w:rsidR="009E3F6D" w:rsidRDefault="009E3F6D" w:rsidP="001344A1">
      <w:pPr>
        <w:spacing w:line="360" w:lineRule="auto"/>
      </w:pPr>
    </w:p>
    <w:p w14:paraId="11BFFA52" w14:textId="29943DF9" w:rsidR="009E3F6D" w:rsidRDefault="009E3F6D" w:rsidP="001344A1">
      <w:pPr>
        <w:spacing w:line="360" w:lineRule="auto"/>
      </w:pPr>
      <w:r>
        <w:t xml:space="preserve">In conclusion, Volkswagen sought to benefit financially by deceiving their customers and by so gained an unfair competitive advantage by miss selling 11 million cars. Volkswagen was made aware of this back in 2014 and failed to act, instead carried on fitting the devices and selling the cars. Volkswagens code of conduct was broken, leading to breaking customers trust and even potential customers. The excessive amounts of pollution that was released due to the cars being sold, could potentially have an impact on the public’s health. </w:t>
      </w:r>
    </w:p>
    <w:p w14:paraId="0C2A5C54" w14:textId="6712A288" w:rsidR="009E3F6D" w:rsidRDefault="009E3F6D" w:rsidP="001344A1">
      <w:pPr>
        <w:spacing w:line="360" w:lineRule="auto"/>
      </w:pPr>
      <w:r>
        <w:t xml:space="preserve">Organisations must be made aware of the impacts a scandal can cause for both the public and the organisation. If Volkswagen had followed any theory of CSR they would </w:t>
      </w:r>
      <w:proofErr w:type="gramStart"/>
      <w:r>
        <w:t>of</w:t>
      </w:r>
      <w:proofErr w:type="gramEnd"/>
      <w:r>
        <w:t xml:space="preserve"> avoided this scandal, and would not of tarnished their reputation.</w:t>
      </w:r>
    </w:p>
    <w:p w14:paraId="29C2F5D4" w14:textId="51CDF20E" w:rsidR="009E3F6D" w:rsidRDefault="009E3F6D" w:rsidP="001344A1">
      <w:pPr>
        <w:spacing w:line="360" w:lineRule="auto"/>
      </w:pPr>
      <w:r>
        <w:t xml:space="preserve">Volkswagen have made it very difficult for future investors to trust Volkswagen, and their intentions. As mentioned previously Volkswagen still have not managed to regain their share price, nearly dropping by half over the past year. </w:t>
      </w:r>
    </w:p>
    <w:p w14:paraId="371A480F" w14:textId="77777777" w:rsidR="009E3F6D" w:rsidRDefault="009E3F6D" w:rsidP="001344A1">
      <w:pPr>
        <w:spacing w:line="360" w:lineRule="auto"/>
      </w:pPr>
    </w:p>
    <w:p w14:paraId="0D7103F3" w14:textId="5E2C5C88" w:rsidR="009E3F6D" w:rsidRPr="008D7AB1" w:rsidRDefault="008D7AB1" w:rsidP="001344A1">
      <w:pPr>
        <w:pStyle w:val="Heading1"/>
        <w:spacing w:line="360" w:lineRule="auto"/>
        <w:rPr>
          <w:rFonts w:asciiTheme="minorHAnsi" w:hAnsiTheme="minorHAnsi"/>
          <w:b/>
          <w:color w:val="000000" w:themeColor="text1"/>
          <w:sz w:val="28"/>
        </w:rPr>
      </w:pPr>
      <w:bookmarkStart w:id="17" w:name="_Toc472334219"/>
      <w:r w:rsidRPr="008D7AB1">
        <w:rPr>
          <w:rFonts w:asciiTheme="minorHAnsi" w:hAnsiTheme="minorHAnsi"/>
          <w:b/>
          <w:color w:val="000000" w:themeColor="text1"/>
          <w:sz w:val="28"/>
        </w:rPr>
        <w:lastRenderedPageBreak/>
        <w:t xml:space="preserve">4.0 </w:t>
      </w:r>
      <w:r w:rsidR="009E3F6D" w:rsidRPr="008D7AB1">
        <w:rPr>
          <w:rFonts w:asciiTheme="minorHAnsi" w:hAnsiTheme="minorHAnsi"/>
          <w:b/>
          <w:color w:val="000000" w:themeColor="text1"/>
          <w:sz w:val="28"/>
        </w:rPr>
        <w:t>Recommendations</w:t>
      </w:r>
      <w:bookmarkEnd w:id="17"/>
    </w:p>
    <w:p w14:paraId="4D20CFBA" w14:textId="77777777" w:rsidR="009E3F6D" w:rsidRDefault="009E3F6D" w:rsidP="001344A1">
      <w:pPr>
        <w:spacing w:line="360" w:lineRule="auto"/>
      </w:pPr>
    </w:p>
    <w:p w14:paraId="6473BE58" w14:textId="57A4AB53" w:rsidR="009E3F6D" w:rsidRDefault="007956B8" w:rsidP="001344A1">
      <w:pPr>
        <w:pStyle w:val="ListParagraph"/>
        <w:numPr>
          <w:ilvl w:val="0"/>
          <w:numId w:val="5"/>
        </w:numPr>
        <w:spacing w:line="360" w:lineRule="auto"/>
      </w:pPr>
      <w:r>
        <w:t>New management</w:t>
      </w:r>
    </w:p>
    <w:p w14:paraId="4D1B8C0E" w14:textId="77777777" w:rsidR="00140520" w:rsidRDefault="00140520" w:rsidP="001344A1">
      <w:pPr>
        <w:spacing w:line="360" w:lineRule="auto"/>
      </w:pPr>
    </w:p>
    <w:p w14:paraId="634D846A" w14:textId="496EBD2D" w:rsidR="007956B8" w:rsidRDefault="007956B8" w:rsidP="001344A1">
      <w:pPr>
        <w:spacing w:line="360" w:lineRule="auto"/>
      </w:pPr>
      <w:r>
        <w:t xml:space="preserve">A scandal to this scale would not off happened if management were effective and ethical. New management needs to be implemented in all areas which were involved in the scandal, to stop a scandal reoccurring in future. Volkswagen need to hire people who are known for their honest actions, this will have a positive impact and show stakeholders, Volkswagen will not attempt such a thing again. </w:t>
      </w:r>
    </w:p>
    <w:p w14:paraId="60196619" w14:textId="77777777" w:rsidR="007956B8" w:rsidRDefault="007956B8" w:rsidP="001344A1">
      <w:pPr>
        <w:spacing w:line="360" w:lineRule="auto"/>
      </w:pPr>
    </w:p>
    <w:p w14:paraId="34D8DBBD" w14:textId="08E4FBE6" w:rsidR="00140520" w:rsidRDefault="00140520" w:rsidP="001344A1">
      <w:pPr>
        <w:pStyle w:val="ListParagraph"/>
        <w:numPr>
          <w:ilvl w:val="0"/>
          <w:numId w:val="5"/>
        </w:numPr>
        <w:spacing w:line="360" w:lineRule="auto"/>
      </w:pPr>
      <w:r>
        <w:t>Offer their customers their money back and begin to compensate.</w:t>
      </w:r>
    </w:p>
    <w:p w14:paraId="70B5C8CB" w14:textId="77777777" w:rsidR="00140520" w:rsidRDefault="00140520" w:rsidP="001344A1">
      <w:pPr>
        <w:spacing w:line="360" w:lineRule="auto"/>
      </w:pPr>
    </w:p>
    <w:p w14:paraId="676DFF35" w14:textId="5813F4ED" w:rsidR="00140520" w:rsidRDefault="00140520" w:rsidP="001344A1">
      <w:pPr>
        <w:spacing w:line="360" w:lineRule="auto"/>
      </w:pPr>
      <w:r>
        <w:t xml:space="preserve">Millions of customers who have been effected by the scandal still have seen no effort from Volkswagen to amend the scandal. All Volkswagen have done is promise different settlements but not actually pay out. Volkswagen need to follow through on their promise to let customers sell their cars back to Volkswagen for the original purchase value, or offer a substantial compensation. </w:t>
      </w:r>
      <w:r w:rsidR="007956B8">
        <w:t>Volkswagen also need to be unbiased and offer UK car owners the same compensation as US owners.</w:t>
      </w:r>
    </w:p>
    <w:p w14:paraId="00906167" w14:textId="77777777" w:rsidR="00140520" w:rsidRDefault="00140520" w:rsidP="001344A1">
      <w:pPr>
        <w:spacing w:line="360" w:lineRule="auto"/>
      </w:pPr>
    </w:p>
    <w:p w14:paraId="3023B1B5" w14:textId="77777777" w:rsidR="00140520" w:rsidRDefault="00140520" w:rsidP="001344A1">
      <w:pPr>
        <w:pStyle w:val="ListParagraph"/>
        <w:numPr>
          <w:ilvl w:val="0"/>
          <w:numId w:val="5"/>
        </w:numPr>
        <w:spacing w:line="360" w:lineRule="auto"/>
      </w:pPr>
      <w:r>
        <w:t>Offer a guarantee on new car purchases to avoid any sort of scandal</w:t>
      </w:r>
    </w:p>
    <w:p w14:paraId="638E2672" w14:textId="77777777" w:rsidR="00140520" w:rsidRDefault="00140520" w:rsidP="001344A1">
      <w:pPr>
        <w:spacing w:line="360" w:lineRule="auto"/>
      </w:pPr>
    </w:p>
    <w:p w14:paraId="3CED65F6" w14:textId="77777777" w:rsidR="007956B8" w:rsidRDefault="00140520" w:rsidP="007956B8">
      <w:pPr>
        <w:spacing w:line="360" w:lineRule="auto"/>
      </w:pPr>
      <w:r>
        <w:t xml:space="preserve">If Volkswagen were to offer a guarantee on new car purchases, proving that the devices have been removed and the problem will never persist again. By doing this Volkswagen may be able to gain some trust for new customers. </w:t>
      </w:r>
    </w:p>
    <w:p w14:paraId="10A7FF8B" w14:textId="77777777" w:rsidR="007956B8" w:rsidRDefault="007956B8" w:rsidP="007956B8">
      <w:pPr>
        <w:spacing w:line="360" w:lineRule="auto"/>
      </w:pPr>
    </w:p>
    <w:p w14:paraId="3D4D1447" w14:textId="77777777" w:rsidR="007956B8" w:rsidRDefault="007956B8" w:rsidP="007956B8">
      <w:pPr>
        <w:pStyle w:val="ListParagraph"/>
        <w:numPr>
          <w:ilvl w:val="0"/>
          <w:numId w:val="5"/>
        </w:numPr>
        <w:spacing w:line="360" w:lineRule="auto"/>
      </w:pPr>
      <w:r>
        <w:t>Better communication within the organization</w:t>
      </w:r>
    </w:p>
    <w:p w14:paraId="18032A00" w14:textId="510FB7D1" w:rsidR="007956B8" w:rsidRDefault="007956B8" w:rsidP="007956B8">
      <w:pPr>
        <w:pStyle w:val="ListParagraph"/>
        <w:spacing w:line="360" w:lineRule="auto"/>
      </w:pPr>
      <w:r>
        <w:t xml:space="preserve"> </w:t>
      </w:r>
    </w:p>
    <w:p w14:paraId="342A87D4" w14:textId="760B5C9D" w:rsidR="007956B8" w:rsidRDefault="007956B8" w:rsidP="007956B8">
      <w:pPr>
        <w:spacing w:line="360" w:lineRule="auto"/>
      </w:pPr>
      <w:r>
        <w:t xml:space="preserve">Volkswagen need to improve their communications within their organization, by doing this it will greatly reduce the chances of this happening again. An ethical message needs to be implemented from the bottom all the way to the top of the organization. </w:t>
      </w:r>
    </w:p>
    <w:p w14:paraId="221A1ACD" w14:textId="77777777" w:rsidR="006437F9" w:rsidRDefault="006437F9" w:rsidP="001344A1">
      <w:pPr>
        <w:spacing w:line="360" w:lineRule="auto"/>
      </w:pPr>
    </w:p>
    <w:p w14:paraId="5E82F9BF" w14:textId="66E6BD1F" w:rsidR="006437F9" w:rsidRPr="008D7AB1" w:rsidRDefault="008D7AB1" w:rsidP="001344A1">
      <w:pPr>
        <w:pStyle w:val="Heading1"/>
        <w:spacing w:line="360" w:lineRule="auto"/>
        <w:rPr>
          <w:rFonts w:asciiTheme="minorHAnsi" w:hAnsiTheme="minorHAnsi"/>
          <w:b/>
          <w:color w:val="000000" w:themeColor="text1"/>
          <w:sz w:val="28"/>
        </w:rPr>
      </w:pPr>
      <w:bookmarkStart w:id="18" w:name="_Toc472334220"/>
      <w:r w:rsidRPr="008D7AB1">
        <w:rPr>
          <w:rFonts w:asciiTheme="minorHAnsi" w:hAnsiTheme="minorHAnsi"/>
          <w:b/>
          <w:color w:val="000000" w:themeColor="text1"/>
          <w:sz w:val="28"/>
        </w:rPr>
        <w:lastRenderedPageBreak/>
        <w:t xml:space="preserve">5.0 </w:t>
      </w:r>
      <w:r w:rsidR="006437F9" w:rsidRPr="008D7AB1">
        <w:rPr>
          <w:rFonts w:asciiTheme="minorHAnsi" w:hAnsiTheme="minorHAnsi"/>
          <w:b/>
          <w:color w:val="000000" w:themeColor="text1"/>
          <w:sz w:val="28"/>
        </w:rPr>
        <w:t>Self-Reflection</w:t>
      </w:r>
      <w:bookmarkEnd w:id="18"/>
    </w:p>
    <w:p w14:paraId="50290D4E" w14:textId="77777777" w:rsidR="006437F9" w:rsidRDefault="006437F9" w:rsidP="001344A1">
      <w:pPr>
        <w:spacing w:line="360" w:lineRule="auto"/>
      </w:pPr>
    </w:p>
    <w:p w14:paraId="51F04951" w14:textId="51365F66" w:rsidR="006437F9" w:rsidRDefault="006437F9" w:rsidP="001344A1">
      <w:pPr>
        <w:spacing w:line="360" w:lineRule="auto"/>
      </w:pPr>
      <w:r>
        <w:t xml:space="preserve">Working on this report has given me a great opportunity to understand scandals more in-depth and the actual impact a scandal can have over an organization. </w:t>
      </w:r>
      <w:r w:rsidR="003B0CAE">
        <w:t xml:space="preserve">However, it has also showed me the power globalization has given organizations such as Volkswagen. The reason I chose Volkswagen was due to a member of family buying one of the cars fitted with the defeat device. This scandal also is one of the largest corporate scandal in history which drove me to choose it. </w:t>
      </w:r>
    </w:p>
    <w:p w14:paraId="3793EC8F" w14:textId="77777777" w:rsidR="003B0CAE" w:rsidRDefault="003B0CAE" w:rsidP="001344A1">
      <w:pPr>
        <w:spacing w:line="360" w:lineRule="auto"/>
      </w:pPr>
    </w:p>
    <w:p w14:paraId="2DF6AC0A" w14:textId="2FB3F4C1" w:rsidR="003B0CAE" w:rsidRDefault="003B0CAE" w:rsidP="001344A1">
      <w:pPr>
        <w:spacing w:line="360" w:lineRule="auto"/>
      </w:pPr>
      <w:r>
        <w:t xml:space="preserve">From the research I have conducted, I have learnt a substantial amount about business ethics and practice. This report has showed me how the choice of an executive at an organization can have a huge effect on customers, stakeholders and the business itself. The fact Volkswagen were able to blame millions of cars being fitted with these devices on two rogue engineers shows how much power executives have. </w:t>
      </w:r>
    </w:p>
    <w:p w14:paraId="090569AE" w14:textId="77777777" w:rsidR="003B0CAE" w:rsidRDefault="003B0CAE" w:rsidP="001344A1">
      <w:pPr>
        <w:spacing w:line="360" w:lineRule="auto"/>
      </w:pPr>
    </w:p>
    <w:p w14:paraId="25C160F6" w14:textId="545C8F23" w:rsidR="003B0CAE" w:rsidRDefault="003B0CAE" w:rsidP="001344A1">
      <w:pPr>
        <w:spacing w:line="360" w:lineRule="auto"/>
      </w:pPr>
      <w:r>
        <w:t xml:space="preserve">I have found this scandal very interesting and informative. I have enjoyed the research put together. In my opinion Volkswagen need to take full responsibility for their actions and start to pay out their customers, once they have compensated everyone they will be able to start to rebuild their reputation and move forward. </w:t>
      </w:r>
    </w:p>
    <w:p w14:paraId="7758A745" w14:textId="77777777" w:rsidR="003B0CAE" w:rsidRPr="006437F9" w:rsidRDefault="003B0CAE" w:rsidP="001344A1">
      <w:pPr>
        <w:spacing w:line="360" w:lineRule="auto"/>
      </w:pPr>
    </w:p>
    <w:p w14:paraId="61B3F4F8" w14:textId="77777777" w:rsidR="006437F9" w:rsidRDefault="006437F9" w:rsidP="001344A1">
      <w:pPr>
        <w:spacing w:line="360" w:lineRule="auto"/>
      </w:pPr>
    </w:p>
    <w:p w14:paraId="2349361C" w14:textId="77777777" w:rsidR="006437F9" w:rsidRDefault="006437F9" w:rsidP="001344A1">
      <w:pPr>
        <w:spacing w:line="360" w:lineRule="auto"/>
      </w:pPr>
    </w:p>
    <w:p w14:paraId="2CECF33D" w14:textId="77777777" w:rsidR="007956B8" w:rsidRDefault="007956B8" w:rsidP="001344A1">
      <w:pPr>
        <w:spacing w:line="360" w:lineRule="auto"/>
      </w:pPr>
    </w:p>
    <w:p w14:paraId="193C3CE9" w14:textId="77777777" w:rsidR="007956B8" w:rsidRDefault="007956B8" w:rsidP="001344A1">
      <w:pPr>
        <w:spacing w:line="360" w:lineRule="auto"/>
      </w:pPr>
    </w:p>
    <w:p w14:paraId="36F970A4" w14:textId="77777777" w:rsidR="007956B8" w:rsidRDefault="007956B8" w:rsidP="001344A1">
      <w:pPr>
        <w:spacing w:line="360" w:lineRule="auto"/>
      </w:pPr>
    </w:p>
    <w:p w14:paraId="1A630DAF" w14:textId="77777777" w:rsidR="007956B8" w:rsidRDefault="007956B8" w:rsidP="001344A1">
      <w:pPr>
        <w:spacing w:line="360" w:lineRule="auto"/>
      </w:pPr>
    </w:p>
    <w:p w14:paraId="6510BEB3" w14:textId="77777777" w:rsidR="007956B8" w:rsidRDefault="007956B8" w:rsidP="001344A1">
      <w:pPr>
        <w:spacing w:line="360" w:lineRule="auto"/>
      </w:pPr>
    </w:p>
    <w:p w14:paraId="4E70C7D9" w14:textId="77777777" w:rsidR="007956B8" w:rsidRDefault="007956B8" w:rsidP="001344A1">
      <w:pPr>
        <w:spacing w:line="360" w:lineRule="auto"/>
      </w:pPr>
    </w:p>
    <w:p w14:paraId="4AAD951B" w14:textId="77777777" w:rsidR="006437F9" w:rsidRDefault="006437F9" w:rsidP="001344A1">
      <w:pPr>
        <w:spacing w:line="360" w:lineRule="auto"/>
      </w:pPr>
    </w:p>
    <w:bookmarkStart w:id="19" w:name="_Toc472334221" w:displacedByCustomXml="next"/>
    <w:sdt>
      <w:sdtPr>
        <w:rPr>
          <w:rFonts w:asciiTheme="minorHAnsi" w:eastAsiaTheme="minorHAnsi" w:hAnsiTheme="minorHAnsi" w:cstheme="minorBidi"/>
          <w:color w:val="auto"/>
          <w:sz w:val="24"/>
          <w:szCs w:val="24"/>
        </w:rPr>
        <w:id w:val="-1426714035"/>
        <w:docPartObj>
          <w:docPartGallery w:val="Bibliographies"/>
          <w:docPartUnique/>
        </w:docPartObj>
      </w:sdtPr>
      <w:sdtEndPr/>
      <w:sdtContent>
        <w:p w14:paraId="27203A2A" w14:textId="0086FBF0" w:rsidR="00140520" w:rsidRDefault="00140520" w:rsidP="001344A1">
          <w:pPr>
            <w:pStyle w:val="Heading1"/>
            <w:spacing w:line="360" w:lineRule="auto"/>
          </w:pPr>
          <w:r>
            <w:t>Bibliography</w:t>
          </w:r>
          <w:bookmarkEnd w:id="19"/>
        </w:p>
        <w:sdt>
          <w:sdtPr>
            <w:id w:val="111145805"/>
            <w:bibliography/>
          </w:sdtPr>
          <w:sdtEndPr/>
          <w:sdtContent>
            <w:p w14:paraId="03092757" w14:textId="77777777" w:rsidR="007956B8" w:rsidRDefault="00140520" w:rsidP="007956B8">
              <w:pPr>
                <w:pStyle w:val="Bibliography"/>
                <w:ind w:left="720" w:hanging="720"/>
                <w:rPr>
                  <w:noProof/>
                </w:rPr>
              </w:pPr>
              <w:r>
                <w:fldChar w:fldCharType="begin"/>
              </w:r>
              <w:r>
                <w:instrText xml:space="preserve"> BIBLIOGRAPHY </w:instrText>
              </w:r>
              <w:r>
                <w:fldChar w:fldCharType="separate"/>
              </w:r>
              <w:r w:rsidR="007956B8">
                <w:rPr>
                  <w:noProof/>
                </w:rPr>
                <w:t xml:space="preserve">Allen, K., &amp; Sturcke, J. (2010, February 23). </w:t>
              </w:r>
              <w:r w:rsidR="007956B8">
                <w:rPr>
                  <w:i/>
                  <w:iCs/>
                  <w:noProof/>
                </w:rPr>
                <w:t>Timeline: Toyota's recall woes</w:t>
              </w:r>
              <w:r w:rsidR="007956B8">
                <w:rPr>
                  <w:noProof/>
                </w:rPr>
                <w:t>. Retrieved from The Guardian : https://www.theguardian.com/business/2010/jan/29/timeline-toyota-recall-accelerator-pedal</w:t>
              </w:r>
            </w:p>
            <w:p w14:paraId="1136D414" w14:textId="77777777" w:rsidR="007956B8" w:rsidRDefault="007956B8" w:rsidP="007956B8">
              <w:pPr>
                <w:pStyle w:val="Bibliography"/>
                <w:ind w:left="720" w:hanging="720"/>
                <w:rPr>
                  <w:noProof/>
                </w:rPr>
              </w:pPr>
              <w:r>
                <w:rPr>
                  <w:noProof/>
                </w:rPr>
                <w:t xml:space="preserve">BBC. (2016, November 18). </w:t>
              </w:r>
              <w:r>
                <w:rPr>
                  <w:i/>
                  <w:iCs/>
                  <w:noProof/>
                </w:rPr>
                <w:t xml:space="preserve">Volkswagen plans 30,000 job cuts worldwide </w:t>
              </w:r>
              <w:r>
                <w:rPr>
                  <w:noProof/>
                </w:rPr>
                <w:t>. Retrieved from BBC: http://www.bbc.co.uk/news/business-38023933</w:t>
              </w:r>
            </w:p>
            <w:p w14:paraId="7F72C1D4" w14:textId="77777777" w:rsidR="007956B8" w:rsidRDefault="007956B8" w:rsidP="007956B8">
              <w:pPr>
                <w:pStyle w:val="Bibliography"/>
                <w:ind w:left="720" w:hanging="720"/>
                <w:rPr>
                  <w:noProof/>
                </w:rPr>
              </w:pPr>
              <w:r>
                <w:rPr>
                  <w:noProof/>
                </w:rPr>
                <w:t xml:space="preserve">BBC. (2016, January 20). </w:t>
              </w:r>
              <w:r>
                <w:rPr>
                  <w:i/>
                  <w:iCs/>
                  <w:noProof/>
                </w:rPr>
                <w:t xml:space="preserve">What is China doing to tackle its air pollution? </w:t>
              </w:r>
              <w:r>
                <w:rPr>
                  <w:noProof/>
                </w:rPr>
                <w:t>. Retrieved from BBC: http://www.bbc.co.uk/news/world-asia-china-35351597</w:t>
              </w:r>
            </w:p>
            <w:p w14:paraId="7082EC8E" w14:textId="77777777" w:rsidR="007956B8" w:rsidRDefault="007956B8" w:rsidP="007956B8">
              <w:pPr>
                <w:pStyle w:val="Bibliography"/>
                <w:ind w:left="720" w:hanging="720"/>
                <w:rPr>
                  <w:noProof/>
                </w:rPr>
              </w:pPr>
              <w:r>
                <w:rPr>
                  <w:noProof/>
                </w:rPr>
                <w:t xml:space="preserve">BBC. (2017, January 10). </w:t>
              </w:r>
              <w:r>
                <w:rPr>
                  <w:i/>
                  <w:iCs/>
                  <w:noProof/>
                </w:rPr>
                <w:t>Volkswagen shrugs off scandal with record sales</w:t>
              </w:r>
              <w:r>
                <w:rPr>
                  <w:noProof/>
                </w:rPr>
                <w:t>. Retrieved from BBC: http://www.bbc.co.uk/news/business-38574894</w:t>
              </w:r>
            </w:p>
            <w:p w14:paraId="69B9FE3E" w14:textId="77777777" w:rsidR="007956B8" w:rsidRDefault="007956B8" w:rsidP="007956B8">
              <w:pPr>
                <w:pStyle w:val="Bibliography"/>
                <w:ind w:left="720" w:hanging="720"/>
                <w:rPr>
                  <w:noProof/>
                </w:rPr>
              </w:pPr>
              <w:r>
                <w:rPr>
                  <w:noProof/>
                </w:rPr>
                <w:t xml:space="preserve">BBC. (2017, 1 11). </w:t>
              </w:r>
              <w:r>
                <w:rPr>
                  <w:i/>
                  <w:iCs/>
                  <w:noProof/>
                </w:rPr>
                <w:t xml:space="preserve">VW pleads guilty to emissions cheating </w:t>
              </w:r>
              <w:r>
                <w:rPr>
                  <w:noProof/>
                </w:rPr>
                <w:t>. Retrieved 1 11, 2017, from BBC: http://www.bbc.co.uk/news/business-38590197</w:t>
              </w:r>
            </w:p>
            <w:p w14:paraId="1F5B77B4" w14:textId="77777777" w:rsidR="007956B8" w:rsidRDefault="007956B8" w:rsidP="007956B8">
              <w:pPr>
                <w:pStyle w:val="Bibliography"/>
                <w:ind w:left="720" w:hanging="720"/>
                <w:rPr>
                  <w:noProof/>
                </w:rPr>
              </w:pPr>
              <w:r>
                <w:rPr>
                  <w:noProof/>
                </w:rPr>
                <w:t xml:space="preserve">Benenson Strategy Group. (2012). </w:t>
              </w:r>
              <w:r>
                <w:rPr>
                  <w:i/>
                  <w:iCs/>
                  <w:noProof/>
                </w:rPr>
                <w:t>Toyota Reputation Management</w:t>
              </w:r>
              <w:r>
                <w:rPr>
                  <w:noProof/>
                </w:rPr>
                <w:t>. Retrieved from Benenson: http://www.bsgco.com/work/cases/toyota-reputation-management</w:t>
              </w:r>
            </w:p>
            <w:p w14:paraId="130BEC71" w14:textId="77777777" w:rsidR="007956B8" w:rsidRDefault="007956B8" w:rsidP="007956B8">
              <w:pPr>
                <w:pStyle w:val="Bibliography"/>
                <w:ind w:left="720" w:hanging="720"/>
                <w:rPr>
                  <w:noProof/>
                </w:rPr>
              </w:pPr>
              <w:r>
                <w:rPr>
                  <w:noProof/>
                </w:rPr>
                <w:t xml:space="preserve">Bonini, S., &amp; Boraschi, D. (2009). Corporate Scandals, Capital Structure and Contagion Effect. </w:t>
              </w:r>
              <w:r>
                <w:rPr>
                  <w:i/>
                  <w:iCs/>
                  <w:noProof/>
                </w:rPr>
                <w:t xml:space="preserve">Cornerstone Research </w:t>
              </w:r>
              <w:r>
                <w:rPr>
                  <w:noProof/>
                </w:rPr>
                <w:t>, 1-43.</w:t>
              </w:r>
            </w:p>
            <w:p w14:paraId="4B7A596E" w14:textId="77777777" w:rsidR="007956B8" w:rsidRDefault="007956B8" w:rsidP="007956B8">
              <w:pPr>
                <w:pStyle w:val="Bibliography"/>
                <w:ind w:left="720" w:hanging="720"/>
                <w:rPr>
                  <w:noProof/>
                </w:rPr>
              </w:pPr>
              <w:r>
                <w:rPr>
                  <w:noProof/>
                </w:rPr>
                <w:t xml:space="preserve">Bowler, T. (2015, October 2). </w:t>
              </w:r>
              <w:r>
                <w:rPr>
                  <w:i/>
                  <w:iCs/>
                  <w:noProof/>
                </w:rPr>
                <w:t>Volkswagen: From the Third Reich to emissions scandal</w:t>
              </w:r>
              <w:r>
                <w:rPr>
                  <w:noProof/>
                </w:rPr>
                <w:t>. Retrieved from BBC: http://www.bbc.co.uk/news/business-34358783</w:t>
              </w:r>
            </w:p>
            <w:p w14:paraId="2FC5BB83" w14:textId="77777777" w:rsidR="007956B8" w:rsidRDefault="007956B8" w:rsidP="007956B8">
              <w:pPr>
                <w:pStyle w:val="Bibliography"/>
                <w:ind w:left="720" w:hanging="720"/>
                <w:rPr>
                  <w:noProof/>
                </w:rPr>
              </w:pPr>
              <w:r>
                <w:rPr>
                  <w:noProof/>
                </w:rPr>
                <w:t xml:space="preserve">Brunsden , J., &amp; Oliver , C. (2016). </w:t>
              </w:r>
              <w:r>
                <w:rPr>
                  <w:i/>
                  <w:iCs/>
                  <w:noProof/>
                </w:rPr>
                <w:t>Volkswagen Emissions Scandal: Noxious Omissions</w:t>
              </w:r>
              <w:r>
                <w:rPr>
                  <w:noProof/>
                </w:rPr>
                <w:t xml:space="preserve">. Retrieved 12 9, 2016, from https://www.ft.com/content/f8aafc92-bae4-11e5-bf7e-8a339b6f2164 </w:t>
              </w:r>
            </w:p>
            <w:p w14:paraId="4FB74F4E" w14:textId="77777777" w:rsidR="007956B8" w:rsidRDefault="007956B8" w:rsidP="007956B8">
              <w:pPr>
                <w:pStyle w:val="Bibliography"/>
                <w:ind w:left="720" w:hanging="720"/>
                <w:rPr>
                  <w:noProof/>
                </w:rPr>
              </w:pPr>
              <w:r>
                <w:rPr>
                  <w:noProof/>
                </w:rPr>
                <w:t xml:space="preserve">Carroll, A. (1991). The Pyramid of Social Responsibility: Toward the Moral Management of Organizational Stakeholder. </w:t>
              </w:r>
              <w:r>
                <w:rPr>
                  <w:i/>
                  <w:iCs/>
                  <w:noProof/>
                </w:rPr>
                <w:t xml:space="preserve">Business Horizons </w:t>
              </w:r>
              <w:r>
                <w:rPr>
                  <w:noProof/>
                </w:rPr>
                <w:t>.</w:t>
              </w:r>
            </w:p>
            <w:p w14:paraId="466A3E73" w14:textId="77777777" w:rsidR="007956B8" w:rsidRDefault="007956B8" w:rsidP="007956B8">
              <w:pPr>
                <w:pStyle w:val="Bibliography"/>
                <w:ind w:left="720" w:hanging="720"/>
                <w:rPr>
                  <w:noProof/>
                </w:rPr>
              </w:pPr>
              <w:r>
                <w:rPr>
                  <w:noProof/>
                </w:rPr>
                <w:t xml:space="preserve">Chan, H. K., Subramanian, N., &amp; Abdulrahman, M. (2016). </w:t>
              </w:r>
              <w:r>
                <w:rPr>
                  <w:i/>
                  <w:iCs/>
                  <w:noProof/>
                </w:rPr>
                <w:t>Supply Chain Management in the Big Data Era.</w:t>
              </w:r>
              <w:r>
                <w:rPr>
                  <w:noProof/>
                </w:rPr>
                <w:t xml:space="preserve"> IGI Global.</w:t>
              </w:r>
            </w:p>
            <w:p w14:paraId="74EA96D1" w14:textId="77777777" w:rsidR="007956B8" w:rsidRDefault="007956B8" w:rsidP="007956B8">
              <w:pPr>
                <w:pStyle w:val="Bibliography"/>
                <w:ind w:left="720" w:hanging="720"/>
                <w:rPr>
                  <w:noProof/>
                </w:rPr>
              </w:pPr>
              <w:r>
                <w:rPr>
                  <w:noProof/>
                </w:rPr>
                <w:t xml:space="preserve">Chapman, B. (2016, November Friday). </w:t>
              </w:r>
              <w:r>
                <w:rPr>
                  <w:i/>
                  <w:iCs/>
                  <w:noProof/>
                </w:rPr>
                <w:t>Volkswagen axes 30,000 jobs as it bids to recover from emissions cheating scandal</w:t>
              </w:r>
              <w:r>
                <w:rPr>
                  <w:noProof/>
                </w:rPr>
                <w:t>. Retrieved from The Independent : http://www.independent.co.uk/news/business/news/volkswagen-job-cuts30000-after-scammed-emissions-tests-dieselgate-a7424756.html</w:t>
              </w:r>
            </w:p>
            <w:p w14:paraId="66A8D658" w14:textId="77777777" w:rsidR="007956B8" w:rsidRDefault="007956B8" w:rsidP="007956B8">
              <w:pPr>
                <w:pStyle w:val="Bibliography"/>
                <w:ind w:left="720" w:hanging="720"/>
                <w:rPr>
                  <w:noProof/>
                </w:rPr>
              </w:pPr>
              <w:r>
                <w:rPr>
                  <w:noProof/>
                </w:rPr>
                <w:t xml:space="preserve">Farber, R. (2015, September 22). </w:t>
              </w:r>
              <w:r>
                <w:rPr>
                  <w:i/>
                  <w:iCs/>
                  <w:noProof/>
                </w:rPr>
                <w:t>Why BMW Could Be the Winner in Volkswagen Diesel Scandal</w:t>
              </w:r>
              <w:r>
                <w:rPr>
                  <w:noProof/>
                </w:rPr>
                <w:t>. Retrieved from 247 Wall Street: http://247wallst.com/autos/2015/09/22/why-bmw-could-be-the-winner-in-volkswagen-diesel-scandal/</w:t>
              </w:r>
            </w:p>
            <w:p w14:paraId="7633E913" w14:textId="77777777" w:rsidR="007956B8" w:rsidRDefault="007956B8" w:rsidP="007956B8">
              <w:pPr>
                <w:pStyle w:val="Bibliography"/>
                <w:ind w:left="720" w:hanging="720"/>
                <w:rPr>
                  <w:noProof/>
                </w:rPr>
              </w:pPr>
              <w:r>
                <w:rPr>
                  <w:noProof/>
                </w:rPr>
                <w:t xml:space="preserve">Fernando, A. (2009). </w:t>
              </w:r>
              <w:r>
                <w:rPr>
                  <w:i/>
                  <w:iCs/>
                  <w:noProof/>
                </w:rPr>
                <w:t>Corporate Governance: Principles, Policies and Practices.</w:t>
              </w:r>
              <w:r>
                <w:rPr>
                  <w:noProof/>
                </w:rPr>
                <w:t xml:space="preserve"> </w:t>
              </w:r>
            </w:p>
            <w:p w14:paraId="40816873" w14:textId="77777777" w:rsidR="007956B8" w:rsidRDefault="007956B8" w:rsidP="007956B8">
              <w:pPr>
                <w:pStyle w:val="Bibliography"/>
                <w:ind w:left="720" w:hanging="720"/>
                <w:rPr>
                  <w:noProof/>
                </w:rPr>
              </w:pPr>
              <w:r>
                <w:rPr>
                  <w:noProof/>
                </w:rPr>
                <w:t xml:space="preserve">Freeman, E. (2008). A New Approach to CSR: Company Stakeholder Responsibility . </w:t>
              </w:r>
              <w:r>
                <w:rPr>
                  <w:i/>
                  <w:iCs/>
                  <w:noProof/>
                </w:rPr>
                <w:t>Business Ethics</w:t>
              </w:r>
              <w:r>
                <w:rPr>
                  <w:noProof/>
                </w:rPr>
                <w:t>.</w:t>
              </w:r>
            </w:p>
            <w:p w14:paraId="3F90E901" w14:textId="77777777" w:rsidR="007956B8" w:rsidRDefault="007956B8" w:rsidP="007956B8">
              <w:pPr>
                <w:pStyle w:val="Bibliography"/>
                <w:ind w:left="720" w:hanging="720"/>
                <w:rPr>
                  <w:noProof/>
                </w:rPr>
              </w:pPr>
              <w:r>
                <w:rPr>
                  <w:noProof/>
                </w:rPr>
                <w:t xml:space="preserve">Freeman, E. (2010). </w:t>
              </w:r>
              <w:r>
                <w:rPr>
                  <w:i/>
                  <w:iCs/>
                  <w:noProof/>
                </w:rPr>
                <w:t>Stakeholder Theory.</w:t>
              </w:r>
              <w:r>
                <w:rPr>
                  <w:noProof/>
                </w:rPr>
                <w:t xml:space="preserve"> </w:t>
              </w:r>
            </w:p>
            <w:p w14:paraId="3547B46A" w14:textId="77777777" w:rsidR="007956B8" w:rsidRDefault="007956B8" w:rsidP="007956B8">
              <w:pPr>
                <w:pStyle w:val="Bibliography"/>
                <w:ind w:left="720" w:hanging="720"/>
                <w:rPr>
                  <w:noProof/>
                </w:rPr>
              </w:pPr>
              <w:r>
                <w:rPr>
                  <w:noProof/>
                </w:rPr>
                <w:t xml:space="preserve">Friedman, M. (1970). The Social Responsibility of Business is to Increase Profits . </w:t>
              </w:r>
              <w:r>
                <w:rPr>
                  <w:i/>
                  <w:iCs/>
                  <w:noProof/>
                </w:rPr>
                <w:t xml:space="preserve">The New York Times Magazine </w:t>
              </w:r>
              <w:r>
                <w:rPr>
                  <w:noProof/>
                </w:rPr>
                <w:t>.</w:t>
              </w:r>
            </w:p>
            <w:p w14:paraId="1AE11350" w14:textId="77777777" w:rsidR="007956B8" w:rsidRDefault="007956B8" w:rsidP="007956B8">
              <w:pPr>
                <w:pStyle w:val="Bibliography"/>
                <w:ind w:left="720" w:hanging="720"/>
                <w:rPr>
                  <w:noProof/>
                </w:rPr>
              </w:pPr>
              <w:r>
                <w:rPr>
                  <w:noProof/>
                </w:rPr>
                <w:t xml:space="preserve">Gates, G., Ewing, J., Russell, K., &amp; Watkins, D. (2016, December 20). </w:t>
              </w:r>
              <w:r>
                <w:rPr>
                  <w:i/>
                  <w:iCs/>
                  <w:noProof/>
                </w:rPr>
                <w:t>How Volkswagen Is Grappling With Its Diesel Scandal</w:t>
              </w:r>
              <w:r>
                <w:rPr>
                  <w:noProof/>
                </w:rPr>
                <w:t>. Retrieved from New York Times: http://www.nytimes.com/interactive/2015/business/international/vw-diesel-emissions-scandal-explained.html?_r=0</w:t>
              </w:r>
            </w:p>
            <w:p w14:paraId="47AE9E82" w14:textId="77777777" w:rsidR="007956B8" w:rsidRDefault="007956B8" w:rsidP="007956B8">
              <w:pPr>
                <w:pStyle w:val="Bibliography"/>
                <w:ind w:left="720" w:hanging="720"/>
                <w:rPr>
                  <w:noProof/>
                </w:rPr>
              </w:pPr>
              <w:r>
                <w:rPr>
                  <w:noProof/>
                </w:rPr>
                <w:t xml:space="preserve">Gates, G., Ewing, J., Russell, K., &amp; Watkins, D. (2016, December 20). </w:t>
              </w:r>
              <w:r>
                <w:rPr>
                  <w:i/>
                  <w:iCs/>
                  <w:noProof/>
                </w:rPr>
                <w:t>How Volkwagen is Grappling with its Diesel Scandal</w:t>
              </w:r>
              <w:r>
                <w:rPr>
                  <w:noProof/>
                </w:rPr>
                <w:t xml:space="preserve">. Retrieved from New York Times: </w:t>
              </w:r>
              <w:r>
                <w:rPr>
                  <w:noProof/>
                </w:rPr>
                <w:lastRenderedPageBreak/>
                <w:t>http://www.nytimes.com/interactive/2015/business/international/vw-diesel-emissions-scandal-explained.html</w:t>
              </w:r>
            </w:p>
            <w:p w14:paraId="1103AEC8" w14:textId="77777777" w:rsidR="007956B8" w:rsidRDefault="007956B8" w:rsidP="007956B8">
              <w:pPr>
                <w:pStyle w:val="Bibliography"/>
                <w:ind w:left="720" w:hanging="720"/>
                <w:rPr>
                  <w:noProof/>
                </w:rPr>
              </w:pPr>
              <w:r>
                <w:rPr>
                  <w:noProof/>
                </w:rPr>
                <w:t xml:space="preserve">Goodman, L. (2015, 12 15). </w:t>
              </w:r>
              <w:r>
                <w:rPr>
                  <w:i/>
                  <w:iCs/>
                  <w:noProof/>
                </w:rPr>
                <w:t>Why Volkswagen Cheated</w:t>
              </w:r>
              <w:r>
                <w:rPr>
                  <w:noProof/>
                </w:rPr>
                <w:t>. Retrieved 12 17, 2016, from News Week: http://europe.newsweek.com/why-volkswagen-cheated-404891?rm=eu</w:t>
              </w:r>
            </w:p>
            <w:p w14:paraId="5554E20E" w14:textId="77777777" w:rsidR="007956B8" w:rsidRDefault="007956B8" w:rsidP="007956B8">
              <w:pPr>
                <w:pStyle w:val="Bibliography"/>
                <w:ind w:left="720" w:hanging="720"/>
                <w:rPr>
                  <w:noProof/>
                </w:rPr>
              </w:pPr>
              <w:r>
                <w:rPr>
                  <w:noProof/>
                </w:rPr>
                <w:t xml:space="preserve">Hartman, N. (2015, September 25). </w:t>
              </w:r>
              <w:r>
                <w:rPr>
                  <w:i/>
                  <w:iCs/>
                  <w:noProof/>
                </w:rPr>
                <w:t>VW needs massive marketing campaign to regain consumer trust – and survive</w:t>
              </w:r>
              <w:r>
                <w:rPr>
                  <w:noProof/>
                </w:rPr>
                <w:t>. Retrieved from The Conversation : http://theconversation.com/vw-needs-massive-marketing-campaign-to-regain-consumer-trust-and-survive-48147</w:t>
              </w:r>
            </w:p>
            <w:p w14:paraId="34712427" w14:textId="77777777" w:rsidR="007956B8" w:rsidRDefault="007956B8" w:rsidP="007956B8">
              <w:pPr>
                <w:pStyle w:val="Bibliography"/>
                <w:ind w:left="720" w:hanging="720"/>
                <w:rPr>
                  <w:noProof/>
                </w:rPr>
              </w:pPr>
              <w:r>
                <w:rPr>
                  <w:noProof/>
                </w:rPr>
                <w:t xml:space="preserve">Hotten, R. (2015, December 10). </w:t>
              </w:r>
              <w:r>
                <w:rPr>
                  <w:i/>
                  <w:iCs/>
                  <w:noProof/>
                </w:rPr>
                <w:t xml:space="preserve">Volkswagen: The scandal explained </w:t>
              </w:r>
              <w:r>
                <w:rPr>
                  <w:noProof/>
                </w:rPr>
                <w:t>. Retrieved from BBC: http://www.bbc.co.uk/news/business-34324772</w:t>
              </w:r>
            </w:p>
            <w:p w14:paraId="7384C9AD" w14:textId="77777777" w:rsidR="007956B8" w:rsidRDefault="007956B8" w:rsidP="007956B8">
              <w:pPr>
                <w:pStyle w:val="Bibliography"/>
                <w:ind w:left="720" w:hanging="720"/>
                <w:rPr>
                  <w:noProof/>
                </w:rPr>
              </w:pPr>
              <w:r>
                <w:rPr>
                  <w:noProof/>
                </w:rPr>
                <w:t xml:space="preserve">Inisdore , C., &amp; Goldman, D. (2016, June 28). </w:t>
              </w:r>
              <w:r>
                <w:rPr>
                  <w:i/>
                  <w:iCs/>
                  <w:noProof/>
                </w:rPr>
                <w:t>Volkswagen agrees to record $14.7 billion settlement over emissions cheating</w:t>
              </w:r>
              <w:r>
                <w:rPr>
                  <w:noProof/>
                </w:rPr>
                <w:t>. Retrieved from CNN Money: http://money.cnn.com/2016/06/28/news/companies/volkswagen-fine/</w:t>
              </w:r>
            </w:p>
            <w:p w14:paraId="4839E610" w14:textId="77777777" w:rsidR="007956B8" w:rsidRDefault="007956B8" w:rsidP="007956B8">
              <w:pPr>
                <w:pStyle w:val="Bibliography"/>
                <w:ind w:left="720" w:hanging="720"/>
                <w:rPr>
                  <w:noProof/>
                </w:rPr>
              </w:pPr>
              <w:r>
                <w:rPr>
                  <w:noProof/>
                </w:rPr>
                <w:t xml:space="preserve">Joshi, P., &amp; Hakim, D. (2016, February 26). </w:t>
              </w:r>
              <w:r>
                <w:rPr>
                  <w:i/>
                  <w:iCs/>
                  <w:noProof/>
                </w:rPr>
                <w:t>VW’s Public Relations Responses and Flubs</w:t>
              </w:r>
              <w:r>
                <w:rPr>
                  <w:noProof/>
                </w:rPr>
                <w:t>. Retrieved from The New York Times: http://www.nytimes.com/interactive/2016/02/26/business/volkswagen-public-relations-flubs.html</w:t>
              </w:r>
            </w:p>
            <w:p w14:paraId="703BC329" w14:textId="77777777" w:rsidR="007956B8" w:rsidRDefault="007956B8" w:rsidP="007956B8">
              <w:pPr>
                <w:pStyle w:val="Bibliography"/>
                <w:ind w:left="720" w:hanging="720"/>
                <w:rPr>
                  <w:noProof/>
                </w:rPr>
              </w:pPr>
              <w:r>
                <w:rPr>
                  <w:noProof/>
                </w:rPr>
                <w:t xml:space="preserve">Kretchmer, H. (2015, October 13). </w:t>
              </w:r>
              <w:r>
                <w:rPr>
                  <w:i/>
                  <w:iCs/>
                  <w:noProof/>
                </w:rPr>
                <w:t>The man who discovered the Volkswagen emissions scandal</w:t>
              </w:r>
              <w:r>
                <w:rPr>
                  <w:noProof/>
                </w:rPr>
                <w:t>. Retrieved from BBC: http://www.bbc.co.uk/news/business-34519184</w:t>
              </w:r>
            </w:p>
            <w:p w14:paraId="3FBAE372" w14:textId="77777777" w:rsidR="007956B8" w:rsidRDefault="007956B8" w:rsidP="007956B8">
              <w:pPr>
                <w:pStyle w:val="Bibliography"/>
                <w:ind w:left="720" w:hanging="720"/>
                <w:rPr>
                  <w:noProof/>
                </w:rPr>
              </w:pPr>
              <w:r>
                <w:rPr>
                  <w:noProof/>
                </w:rPr>
                <w:t xml:space="preserve">Lee, K.-H., &amp; Vachon, S. (2016). </w:t>
              </w:r>
              <w:r>
                <w:rPr>
                  <w:i/>
                  <w:iCs/>
                  <w:noProof/>
                </w:rPr>
                <w:t>Business Value and Sustainability: An Integrated Supply Network Perspective.</w:t>
              </w:r>
              <w:r>
                <w:rPr>
                  <w:noProof/>
                </w:rPr>
                <w:t xml:space="preserve"> Springer.</w:t>
              </w:r>
            </w:p>
            <w:p w14:paraId="7FB46773" w14:textId="77777777" w:rsidR="007956B8" w:rsidRDefault="007956B8" w:rsidP="007956B8">
              <w:pPr>
                <w:pStyle w:val="Bibliography"/>
                <w:ind w:left="720" w:hanging="720"/>
                <w:rPr>
                  <w:noProof/>
                </w:rPr>
              </w:pPr>
              <w:r>
                <w:rPr>
                  <w:noProof/>
                </w:rPr>
                <w:t xml:space="preserve">Müller, M. (2015). </w:t>
              </w:r>
              <w:r>
                <w:rPr>
                  <w:i/>
                  <w:iCs/>
                  <w:noProof/>
                </w:rPr>
                <w:t>Volkswagen.</w:t>
              </w:r>
              <w:r>
                <w:rPr>
                  <w:noProof/>
                </w:rPr>
                <w:t xml:space="preserve"> Retrieved from http://volkswagenag.com/content/vwcorp/info_center/en/publications/ 2015/09/Verhaltensgrundsaetze_des_Volkswagen_Konzerns.bin.html/binarystorageitem/file/20150930_Verhaltensgrunds%C3%A4tze+-+update_coc_english_digital.pdf: http://volkswagenag.com/content/vwcorp/info_center/en/publications/ 2015/09/Verhaltensgrundsaetze_des_Volkswagen_Konzerns.bin.html/binarystorageitem/file/20150930_Verhaltensgrunds%C3%A4tze+-+update_coc_english_digital.pdf</w:t>
              </w:r>
            </w:p>
            <w:p w14:paraId="46F19B37" w14:textId="77777777" w:rsidR="007956B8" w:rsidRDefault="007956B8" w:rsidP="007956B8">
              <w:pPr>
                <w:pStyle w:val="Bibliography"/>
                <w:ind w:left="720" w:hanging="720"/>
                <w:rPr>
                  <w:noProof/>
                </w:rPr>
              </w:pPr>
              <w:r>
                <w:rPr>
                  <w:noProof/>
                </w:rPr>
                <w:t xml:space="preserve">Mamic, I. (2004). </w:t>
              </w:r>
              <w:r>
                <w:rPr>
                  <w:i/>
                  <w:iCs/>
                  <w:noProof/>
                </w:rPr>
                <w:t>Implementing Codes of Conduct: How Businesses Manage Social Performance in Global Supply Chains.</w:t>
              </w:r>
              <w:r>
                <w:rPr>
                  <w:noProof/>
                </w:rPr>
                <w:t xml:space="preserve"> International Labour Organization.</w:t>
              </w:r>
            </w:p>
            <w:p w14:paraId="3DDC714F" w14:textId="77777777" w:rsidR="007956B8" w:rsidRDefault="007956B8" w:rsidP="007956B8">
              <w:pPr>
                <w:pStyle w:val="Bibliography"/>
                <w:ind w:left="720" w:hanging="720"/>
                <w:rPr>
                  <w:noProof/>
                </w:rPr>
              </w:pPr>
              <w:r>
                <w:rPr>
                  <w:noProof/>
                </w:rPr>
                <w:t xml:space="preserve">Martin, B. (1996). Critics of pesticides: whistleblowing or suppression of dissent? </w:t>
              </w:r>
              <w:r>
                <w:rPr>
                  <w:i/>
                  <w:iCs/>
                  <w:noProof/>
                </w:rPr>
                <w:t>Philosophy and Social Action, 22</w:t>
              </w:r>
              <w:r>
                <w:rPr>
                  <w:noProof/>
                </w:rPr>
                <w:t>(3), 33-35.</w:t>
              </w:r>
            </w:p>
            <w:p w14:paraId="4CF3C5DB" w14:textId="77777777" w:rsidR="007956B8" w:rsidRDefault="007956B8" w:rsidP="007956B8">
              <w:pPr>
                <w:pStyle w:val="Bibliography"/>
                <w:ind w:left="720" w:hanging="720"/>
                <w:rPr>
                  <w:noProof/>
                </w:rPr>
              </w:pPr>
              <w:r>
                <w:rPr>
                  <w:noProof/>
                </w:rPr>
                <w:t xml:space="preserve">Mathieson, K., &amp; Neslen, A. (2015, September 23). </w:t>
              </w:r>
              <w:r>
                <w:rPr>
                  <w:i/>
                  <w:iCs/>
                  <w:noProof/>
                </w:rPr>
                <w:t>VW scandal caused nearly 1m tonnes of extra pollution, analysis shows</w:t>
              </w:r>
              <w:r>
                <w:rPr>
                  <w:noProof/>
                </w:rPr>
                <w:t>. Retrieved from The Guardian: https://www.theguardian.com/business/2015/sep/22/vw-scandal-caused-nearly-1m-tonnes-of-extra-pollution-analysis-shows</w:t>
              </w:r>
            </w:p>
            <w:p w14:paraId="3EFA3A73" w14:textId="77777777" w:rsidR="007956B8" w:rsidRDefault="007956B8" w:rsidP="007956B8">
              <w:pPr>
                <w:pStyle w:val="Bibliography"/>
                <w:ind w:left="720" w:hanging="720"/>
                <w:rPr>
                  <w:noProof/>
                </w:rPr>
              </w:pPr>
              <w:r>
                <w:rPr>
                  <w:noProof/>
                </w:rPr>
                <w:t xml:space="preserve">Murphy, S. (2015, September 29). </w:t>
              </w:r>
              <w:r>
                <w:rPr>
                  <w:i/>
                  <w:iCs/>
                  <w:noProof/>
                </w:rPr>
                <w:t>How does Volkswagen's current situation compare to Toyota's crisis in 2010?</w:t>
              </w:r>
              <w:r>
                <w:rPr>
                  <w:noProof/>
                </w:rPr>
                <w:t xml:space="preserve"> Retrieved 12 11, 2016, from You Gov : https://yougov.co.uk/news/2015/09/29/volkswagen-crisis-lessons-history/</w:t>
              </w:r>
            </w:p>
            <w:p w14:paraId="20A12A17" w14:textId="77777777" w:rsidR="007956B8" w:rsidRDefault="007956B8" w:rsidP="007956B8">
              <w:pPr>
                <w:pStyle w:val="Bibliography"/>
                <w:ind w:left="720" w:hanging="720"/>
                <w:rPr>
                  <w:noProof/>
                </w:rPr>
              </w:pPr>
              <w:r>
                <w:rPr>
                  <w:noProof/>
                </w:rPr>
                <w:t xml:space="preserve">Pickett, J. (2014, June 24). </w:t>
              </w:r>
              <w:r>
                <w:rPr>
                  <w:i/>
                  <w:iCs/>
                  <w:noProof/>
                </w:rPr>
                <w:t>Cristal’s smart technologies help to reduce air pollution</w:t>
              </w:r>
              <w:r>
                <w:rPr>
                  <w:noProof/>
                </w:rPr>
                <w:t xml:space="preserve">. Retrieved 12 8, 2016, from The New Economy : http://www.theneweconomy.com/business/cristals-smart-technologies-help-to-reduce-air-pollution </w:t>
              </w:r>
            </w:p>
            <w:p w14:paraId="61D885CD" w14:textId="77777777" w:rsidR="007956B8" w:rsidRDefault="007956B8" w:rsidP="007956B8">
              <w:pPr>
                <w:pStyle w:val="Bibliography"/>
                <w:ind w:left="720" w:hanging="720"/>
                <w:rPr>
                  <w:noProof/>
                </w:rPr>
              </w:pPr>
              <w:r>
                <w:rPr>
                  <w:noProof/>
                </w:rPr>
                <w:t xml:space="preserve">Pontell , H., &amp; Geis, G. (2010). </w:t>
              </w:r>
              <w:r>
                <w:rPr>
                  <w:i/>
                  <w:iCs/>
                  <w:noProof/>
                </w:rPr>
                <w:t>International Handbook of White-Collar and Corporate Crime.</w:t>
              </w:r>
              <w:r>
                <w:rPr>
                  <w:noProof/>
                </w:rPr>
                <w:t xml:space="preserve"> Springer Science &amp; Business .</w:t>
              </w:r>
            </w:p>
            <w:p w14:paraId="4A91F452" w14:textId="77777777" w:rsidR="007956B8" w:rsidRDefault="007956B8" w:rsidP="007956B8">
              <w:pPr>
                <w:pStyle w:val="Bibliography"/>
                <w:ind w:left="720" w:hanging="720"/>
                <w:rPr>
                  <w:noProof/>
                </w:rPr>
              </w:pPr>
              <w:r>
                <w:rPr>
                  <w:noProof/>
                </w:rPr>
                <w:t xml:space="preserve">Roach, B. (2007). </w:t>
              </w:r>
              <w:r>
                <w:rPr>
                  <w:i/>
                  <w:iCs/>
                  <w:noProof/>
                </w:rPr>
                <w:t>Corporate Power in a Global Economy.</w:t>
              </w:r>
              <w:r>
                <w:rPr>
                  <w:noProof/>
                </w:rPr>
                <w:t xml:space="preserve"> GDAE.</w:t>
              </w:r>
            </w:p>
            <w:p w14:paraId="5C56C860" w14:textId="77777777" w:rsidR="007956B8" w:rsidRDefault="007956B8" w:rsidP="007956B8">
              <w:pPr>
                <w:pStyle w:val="Bibliography"/>
                <w:ind w:left="720" w:hanging="720"/>
                <w:rPr>
                  <w:noProof/>
                </w:rPr>
              </w:pPr>
              <w:r>
                <w:rPr>
                  <w:noProof/>
                </w:rPr>
                <w:lastRenderedPageBreak/>
                <w:t xml:space="preserve">Sauter, M. (2015, September 9). </w:t>
              </w:r>
              <w:r>
                <w:rPr>
                  <w:i/>
                  <w:iCs/>
                  <w:noProof/>
                </w:rPr>
                <w:t>10 Cars Most Likely to Be Dumped</w:t>
              </w:r>
              <w:r>
                <w:rPr>
                  <w:noProof/>
                </w:rPr>
                <w:t>. Retrieved from 247 Wall Street: http://247wallst.com/special-report/2015/09/09/10-cars-most-likely-to-be-dumped/</w:t>
              </w:r>
            </w:p>
            <w:p w14:paraId="0851FBDF" w14:textId="77777777" w:rsidR="007956B8" w:rsidRDefault="007956B8" w:rsidP="007956B8">
              <w:pPr>
                <w:pStyle w:val="Bibliography"/>
                <w:ind w:left="720" w:hanging="720"/>
                <w:rPr>
                  <w:noProof/>
                </w:rPr>
              </w:pPr>
              <w:r>
                <w:rPr>
                  <w:noProof/>
                </w:rPr>
                <w:t xml:space="preserve">Schermerhorn, J. R. (2010). </w:t>
              </w:r>
              <w:r>
                <w:rPr>
                  <w:i/>
                  <w:iCs/>
                  <w:noProof/>
                </w:rPr>
                <w:t>Management.</w:t>
              </w:r>
              <w:r>
                <w:rPr>
                  <w:noProof/>
                </w:rPr>
                <w:t xml:space="preserve"> Wiley.</w:t>
              </w:r>
            </w:p>
            <w:p w14:paraId="4C384A31" w14:textId="77777777" w:rsidR="007956B8" w:rsidRDefault="007956B8" w:rsidP="007956B8">
              <w:pPr>
                <w:pStyle w:val="Bibliography"/>
                <w:ind w:left="720" w:hanging="720"/>
                <w:rPr>
                  <w:noProof/>
                </w:rPr>
              </w:pPr>
              <w:r>
                <w:rPr>
                  <w:noProof/>
                </w:rPr>
                <w:t xml:space="preserve">SFGATE. (2016, June Tuesday ). </w:t>
              </w:r>
              <w:r>
                <w:rPr>
                  <w:i/>
                  <w:iCs/>
                  <w:noProof/>
                </w:rPr>
                <w:t xml:space="preserve">Volkswagen diesal emissions scandal timeline </w:t>
              </w:r>
              <w:r>
                <w:rPr>
                  <w:noProof/>
                </w:rPr>
                <w:t>. Retrieved from SFGATE: http://www.sfgate.com/business/article/Volkswagen-diesel-emissions-scandal-timeline-8330612.php</w:t>
              </w:r>
            </w:p>
            <w:p w14:paraId="26830BC6" w14:textId="77777777" w:rsidR="007956B8" w:rsidRDefault="007956B8" w:rsidP="007956B8">
              <w:pPr>
                <w:pStyle w:val="Bibliography"/>
                <w:ind w:left="720" w:hanging="720"/>
                <w:rPr>
                  <w:noProof/>
                </w:rPr>
              </w:pPr>
              <w:r>
                <w:rPr>
                  <w:noProof/>
                </w:rPr>
                <w:t xml:space="preserve">Shepardson, D. (2016). </w:t>
              </w:r>
              <w:r>
                <w:rPr>
                  <w:i/>
                  <w:iCs/>
                  <w:noProof/>
                </w:rPr>
                <w:t>U.S. judge approves $14.7 billion deal in VW diesel scandal</w:t>
              </w:r>
              <w:r>
                <w:rPr>
                  <w:noProof/>
                </w:rPr>
                <w:t>. Retrieved from Reuters: http://uk.reuters.com/article/us-volkswagen-emissions-idUKKCN12P22F</w:t>
              </w:r>
            </w:p>
            <w:p w14:paraId="0C6779D5" w14:textId="77777777" w:rsidR="007956B8" w:rsidRDefault="007956B8" w:rsidP="007956B8">
              <w:pPr>
                <w:pStyle w:val="Bibliography"/>
                <w:ind w:left="720" w:hanging="720"/>
                <w:rPr>
                  <w:noProof/>
                </w:rPr>
              </w:pPr>
              <w:r>
                <w:rPr>
                  <w:noProof/>
                </w:rPr>
                <w:t xml:space="preserve">Sternberg, E. (2000). </w:t>
              </w:r>
              <w:r>
                <w:rPr>
                  <w:i/>
                  <w:iCs/>
                  <w:noProof/>
                </w:rPr>
                <w:t>Just Business: Business Ethics in Action.</w:t>
              </w:r>
              <w:r>
                <w:rPr>
                  <w:noProof/>
                </w:rPr>
                <w:t xml:space="preserve"> Oxford.</w:t>
              </w:r>
            </w:p>
            <w:p w14:paraId="78B99E1E" w14:textId="77777777" w:rsidR="007956B8" w:rsidRDefault="007956B8" w:rsidP="007956B8">
              <w:pPr>
                <w:pStyle w:val="Bibliography"/>
                <w:ind w:left="720" w:hanging="720"/>
                <w:rPr>
                  <w:noProof/>
                </w:rPr>
              </w:pPr>
              <w:r>
                <w:rPr>
                  <w:noProof/>
                </w:rPr>
                <w:t xml:space="preserve">Szekely, F. (2015, September 20). </w:t>
              </w:r>
              <w:r>
                <w:rPr>
                  <w:i/>
                  <w:iCs/>
                  <w:noProof/>
                </w:rPr>
                <w:t>Sustainable Leadership Means Sustainable Honesty</w:t>
              </w:r>
              <w:r>
                <w:rPr>
                  <w:noProof/>
                </w:rPr>
                <w:t>. Retrieved from CIWM Journal : http://www.ciwm-journal.co.uk/sustainable-leadership-means-sustainable-honesty/</w:t>
              </w:r>
            </w:p>
            <w:p w14:paraId="03F3D884" w14:textId="77777777" w:rsidR="007956B8" w:rsidRDefault="007956B8" w:rsidP="007956B8">
              <w:pPr>
                <w:pStyle w:val="Bibliography"/>
                <w:ind w:left="720" w:hanging="720"/>
                <w:rPr>
                  <w:noProof/>
                </w:rPr>
              </w:pPr>
              <w:r>
                <w:rPr>
                  <w:noProof/>
                </w:rPr>
                <w:t xml:space="preserve">Tabuchi, H., Ewing, J., &amp; Apuzzo, M. (2017, 1 11). </w:t>
              </w:r>
              <w:r>
                <w:rPr>
                  <w:i/>
                  <w:iCs/>
                  <w:noProof/>
                </w:rPr>
                <w:t xml:space="preserve">6 Volkswagen Executives Charged as Company Pleads Guilty in Emissions Case </w:t>
              </w:r>
              <w:r>
                <w:rPr>
                  <w:noProof/>
                </w:rPr>
                <w:t>. Retrieved from New York Times: https://www.nytimes.com/2017/01/11/business/volkswagen-diesel-vw-settlement-charges-criminal.html</w:t>
              </w:r>
            </w:p>
            <w:p w14:paraId="3CC5FDEB" w14:textId="77777777" w:rsidR="007956B8" w:rsidRDefault="007956B8" w:rsidP="007956B8">
              <w:pPr>
                <w:pStyle w:val="Bibliography"/>
                <w:ind w:left="720" w:hanging="720"/>
                <w:rPr>
                  <w:noProof/>
                </w:rPr>
              </w:pPr>
              <w:r>
                <w:rPr>
                  <w:noProof/>
                </w:rPr>
                <w:t xml:space="preserve">The Guardian. (2016, march 14). </w:t>
              </w:r>
              <w:r>
                <w:rPr>
                  <w:i/>
                  <w:iCs/>
                  <w:noProof/>
                </w:rPr>
                <w:t>Fired employee says Volkswagen deleted documents about emissions tests</w:t>
              </w:r>
              <w:r>
                <w:rPr>
                  <w:noProof/>
                </w:rPr>
                <w:t>. Retrieved from The Guardian: https://www.theguardian.com/business/2016/mar/14/volkwagen-whistleblower-deleted-documents-emissions-tests</w:t>
              </w:r>
            </w:p>
            <w:p w14:paraId="12AB0288" w14:textId="77777777" w:rsidR="007956B8" w:rsidRDefault="007956B8" w:rsidP="007956B8">
              <w:pPr>
                <w:pStyle w:val="Bibliography"/>
                <w:ind w:left="720" w:hanging="720"/>
                <w:rPr>
                  <w:noProof/>
                </w:rPr>
              </w:pPr>
              <w:r>
                <w:rPr>
                  <w:noProof/>
                </w:rPr>
                <w:t xml:space="preserve">Thompson, R. (2015). </w:t>
              </w:r>
              <w:r>
                <w:rPr>
                  <w:i/>
                  <w:iCs/>
                  <w:noProof/>
                </w:rPr>
                <w:t xml:space="preserve">Stakeholder Analysis </w:t>
              </w:r>
              <w:r>
                <w:rPr>
                  <w:noProof/>
                </w:rPr>
                <w:t>. Retrieved from Mind Tools : https://www.mindtools.com/pages/article/newPPM_07.htm</w:t>
              </w:r>
            </w:p>
            <w:p w14:paraId="458CCCEF" w14:textId="77777777" w:rsidR="007956B8" w:rsidRDefault="007956B8" w:rsidP="007956B8">
              <w:pPr>
                <w:pStyle w:val="Bibliography"/>
                <w:ind w:left="720" w:hanging="720"/>
                <w:rPr>
                  <w:noProof/>
                </w:rPr>
              </w:pPr>
              <w:r>
                <w:rPr>
                  <w:noProof/>
                </w:rPr>
                <w:t xml:space="preserve">Topham, G. (2016, July 15). </w:t>
              </w:r>
              <w:r>
                <w:rPr>
                  <w:i/>
                  <w:iCs/>
                  <w:noProof/>
                </w:rPr>
                <w:t>Government is letting VW off the hook over emissions scandal, say MPs</w:t>
              </w:r>
              <w:r>
                <w:rPr>
                  <w:noProof/>
                </w:rPr>
                <w:t>. Retrieved from The Guardian : https://www.theguardian.com/business/2016/jul/15/government-is-letting-vw-off-the-hook-over-emissions-scandal-say-mps</w:t>
              </w:r>
            </w:p>
            <w:p w14:paraId="459EC923" w14:textId="77777777" w:rsidR="007956B8" w:rsidRDefault="007956B8" w:rsidP="007956B8">
              <w:pPr>
                <w:pStyle w:val="Bibliography"/>
                <w:ind w:left="720" w:hanging="720"/>
                <w:rPr>
                  <w:noProof/>
                </w:rPr>
              </w:pPr>
              <w:r>
                <w:rPr>
                  <w:noProof/>
                </w:rPr>
                <w:t xml:space="preserve">Trevino, L., &amp; Nelson, K. (2010). </w:t>
              </w:r>
              <w:r>
                <w:rPr>
                  <w:i/>
                  <w:iCs/>
                  <w:noProof/>
                </w:rPr>
                <w:t>Managing Business Ethics .</w:t>
              </w:r>
              <w:r>
                <w:rPr>
                  <w:noProof/>
                </w:rPr>
                <w:t xml:space="preserve"> </w:t>
              </w:r>
            </w:p>
            <w:p w14:paraId="77971529" w14:textId="77777777" w:rsidR="007956B8" w:rsidRDefault="007956B8" w:rsidP="007956B8">
              <w:pPr>
                <w:pStyle w:val="Bibliography"/>
                <w:ind w:left="720" w:hanging="720"/>
                <w:rPr>
                  <w:noProof/>
                </w:rPr>
              </w:pPr>
              <w:r>
                <w:rPr>
                  <w:noProof/>
                </w:rPr>
                <w:t xml:space="preserve">UK Government. (2016). </w:t>
              </w:r>
              <w:r>
                <w:rPr>
                  <w:i/>
                  <w:iCs/>
                  <w:noProof/>
                </w:rPr>
                <w:t>Volkswagen emissions scandal: Government promises to fight for customer compensation</w:t>
              </w:r>
              <w:r>
                <w:rPr>
                  <w:noProof/>
                </w:rPr>
                <w:t xml:space="preserve">. Retrieved 12 7, 2016, from Parliment: https://www.parliament.uk/business/committees/committees-a-z/commons-select/transport-committee/news-parliament-2015/volkswagen-emissions-government-response-16-17/ </w:t>
              </w:r>
            </w:p>
            <w:p w14:paraId="7A13B0BD" w14:textId="77777777" w:rsidR="007956B8" w:rsidRDefault="007956B8" w:rsidP="007956B8">
              <w:pPr>
                <w:pStyle w:val="Bibliography"/>
                <w:ind w:left="720" w:hanging="720"/>
                <w:rPr>
                  <w:noProof/>
                </w:rPr>
              </w:pPr>
              <w:r>
                <w:rPr>
                  <w:noProof/>
                </w:rPr>
                <w:t xml:space="preserve">Volkswagen . (2014). </w:t>
              </w:r>
              <w:r>
                <w:rPr>
                  <w:i/>
                  <w:iCs/>
                  <w:noProof/>
                </w:rPr>
                <w:t>Sustainability Report.</w:t>
              </w:r>
              <w:r>
                <w:rPr>
                  <w:noProof/>
                </w:rPr>
                <w:t xml:space="preserve"> </w:t>
              </w:r>
            </w:p>
            <w:p w14:paraId="607043C3" w14:textId="77777777" w:rsidR="007956B8" w:rsidRDefault="007956B8" w:rsidP="007956B8">
              <w:pPr>
                <w:pStyle w:val="Bibliography"/>
                <w:ind w:left="720" w:hanging="720"/>
                <w:rPr>
                  <w:noProof/>
                </w:rPr>
              </w:pPr>
              <w:r>
                <w:rPr>
                  <w:noProof/>
                </w:rPr>
                <w:t xml:space="preserve">Volkswagen . (2015). </w:t>
              </w:r>
              <w:r>
                <w:rPr>
                  <w:i/>
                  <w:iCs/>
                  <w:noProof/>
                </w:rPr>
                <w:t>Moving People .</w:t>
              </w:r>
              <w:r>
                <w:rPr>
                  <w:noProof/>
                </w:rPr>
                <w:t xml:space="preserve"> Volkswagen .</w:t>
              </w:r>
            </w:p>
            <w:p w14:paraId="4DE4687B" w14:textId="77777777" w:rsidR="007956B8" w:rsidRDefault="007956B8" w:rsidP="007956B8">
              <w:pPr>
                <w:pStyle w:val="Bibliography"/>
                <w:ind w:left="720" w:hanging="720"/>
                <w:rPr>
                  <w:noProof/>
                </w:rPr>
              </w:pPr>
              <w:r>
                <w:rPr>
                  <w:noProof/>
                </w:rPr>
                <w:t xml:space="preserve">Winston , A. (2015, September 23). </w:t>
              </w:r>
              <w:r>
                <w:rPr>
                  <w:i/>
                  <w:iCs/>
                  <w:noProof/>
                </w:rPr>
                <w:t>What VW Didn't Understand About Trust</w:t>
              </w:r>
              <w:r>
                <w:rPr>
                  <w:noProof/>
                </w:rPr>
                <w:t>. Retrieved from HBR: https://hbr.org/2015/09/what-vw-didnt-understand-about-trust</w:t>
              </w:r>
            </w:p>
            <w:p w14:paraId="4E890BF4" w14:textId="77777777" w:rsidR="007956B8" w:rsidRDefault="007956B8" w:rsidP="007956B8">
              <w:pPr>
                <w:pStyle w:val="Bibliography"/>
                <w:ind w:left="720" w:hanging="720"/>
                <w:rPr>
                  <w:noProof/>
                </w:rPr>
              </w:pPr>
              <w:r>
                <w:rPr>
                  <w:noProof/>
                </w:rPr>
                <w:t>Winterkorn, M. (2016, September 22). Video-Statement Prof. Dr. Martin Winterkorn.</w:t>
              </w:r>
            </w:p>
            <w:p w14:paraId="1A643467" w14:textId="592877C1" w:rsidR="00140520" w:rsidRDefault="00140520" w:rsidP="007956B8">
              <w:pPr>
                <w:spacing w:line="360" w:lineRule="auto"/>
              </w:pPr>
              <w:r>
                <w:rPr>
                  <w:b/>
                  <w:bCs/>
                  <w:noProof/>
                </w:rPr>
                <w:fldChar w:fldCharType="end"/>
              </w:r>
            </w:p>
          </w:sdtContent>
        </w:sdt>
      </w:sdtContent>
    </w:sdt>
    <w:p w14:paraId="71642FDF" w14:textId="77777777" w:rsidR="00140520" w:rsidRPr="009E3F6D" w:rsidRDefault="00140520" w:rsidP="001344A1">
      <w:pPr>
        <w:spacing w:line="360" w:lineRule="auto"/>
      </w:pPr>
    </w:p>
    <w:sectPr w:rsidR="00140520" w:rsidRPr="009E3F6D" w:rsidSect="00B1221B">
      <w:pgSz w:w="11900" w:h="16840"/>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E2597A"/>
    <w:multiLevelType w:val="hybridMultilevel"/>
    <w:tmpl w:val="F27409AE"/>
    <w:lvl w:ilvl="0" w:tplc="08090001">
      <w:start w:val="1"/>
      <w:numFmt w:val="bullet"/>
      <w:lvlText w:val=""/>
      <w:lvlJc w:val="left"/>
      <w:pPr>
        <w:ind w:left="3375" w:hanging="360"/>
      </w:pPr>
      <w:rPr>
        <w:rFonts w:ascii="Symbol" w:hAnsi="Symbol" w:hint="default"/>
      </w:rPr>
    </w:lvl>
    <w:lvl w:ilvl="1" w:tplc="08090003" w:tentative="1">
      <w:start w:val="1"/>
      <w:numFmt w:val="bullet"/>
      <w:lvlText w:val="o"/>
      <w:lvlJc w:val="left"/>
      <w:pPr>
        <w:ind w:left="4095" w:hanging="360"/>
      </w:pPr>
      <w:rPr>
        <w:rFonts w:ascii="Courier New" w:hAnsi="Courier New" w:cs="Courier New" w:hint="default"/>
      </w:rPr>
    </w:lvl>
    <w:lvl w:ilvl="2" w:tplc="08090005" w:tentative="1">
      <w:start w:val="1"/>
      <w:numFmt w:val="bullet"/>
      <w:lvlText w:val=""/>
      <w:lvlJc w:val="left"/>
      <w:pPr>
        <w:ind w:left="4815" w:hanging="360"/>
      </w:pPr>
      <w:rPr>
        <w:rFonts w:ascii="Wingdings" w:hAnsi="Wingdings" w:hint="default"/>
      </w:rPr>
    </w:lvl>
    <w:lvl w:ilvl="3" w:tplc="08090001" w:tentative="1">
      <w:start w:val="1"/>
      <w:numFmt w:val="bullet"/>
      <w:lvlText w:val=""/>
      <w:lvlJc w:val="left"/>
      <w:pPr>
        <w:ind w:left="5535" w:hanging="360"/>
      </w:pPr>
      <w:rPr>
        <w:rFonts w:ascii="Symbol" w:hAnsi="Symbol" w:hint="default"/>
      </w:rPr>
    </w:lvl>
    <w:lvl w:ilvl="4" w:tplc="08090003" w:tentative="1">
      <w:start w:val="1"/>
      <w:numFmt w:val="bullet"/>
      <w:lvlText w:val="o"/>
      <w:lvlJc w:val="left"/>
      <w:pPr>
        <w:ind w:left="6255" w:hanging="360"/>
      </w:pPr>
      <w:rPr>
        <w:rFonts w:ascii="Courier New" w:hAnsi="Courier New" w:cs="Courier New" w:hint="default"/>
      </w:rPr>
    </w:lvl>
    <w:lvl w:ilvl="5" w:tplc="08090005" w:tentative="1">
      <w:start w:val="1"/>
      <w:numFmt w:val="bullet"/>
      <w:lvlText w:val=""/>
      <w:lvlJc w:val="left"/>
      <w:pPr>
        <w:ind w:left="6975" w:hanging="360"/>
      </w:pPr>
      <w:rPr>
        <w:rFonts w:ascii="Wingdings" w:hAnsi="Wingdings" w:hint="default"/>
      </w:rPr>
    </w:lvl>
    <w:lvl w:ilvl="6" w:tplc="08090001" w:tentative="1">
      <w:start w:val="1"/>
      <w:numFmt w:val="bullet"/>
      <w:lvlText w:val=""/>
      <w:lvlJc w:val="left"/>
      <w:pPr>
        <w:ind w:left="7695" w:hanging="360"/>
      </w:pPr>
      <w:rPr>
        <w:rFonts w:ascii="Symbol" w:hAnsi="Symbol" w:hint="default"/>
      </w:rPr>
    </w:lvl>
    <w:lvl w:ilvl="7" w:tplc="08090003" w:tentative="1">
      <w:start w:val="1"/>
      <w:numFmt w:val="bullet"/>
      <w:lvlText w:val="o"/>
      <w:lvlJc w:val="left"/>
      <w:pPr>
        <w:ind w:left="8415" w:hanging="360"/>
      </w:pPr>
      <w:rPr>
        <w:rFonts w:ascii="Courier New" w:hAnsi="Courier New" w:cs="Courier New" w:hint="default"/>
      </w:rPr>
    </w:lvl>
    <w:lvl w:ilvl="8" w:tplc="08090005" w:tentative="1">
      <w:start w:val="1"/>
      <w:numFmt w:val="bullet"/>
      <w:lvlText w:val=""/>
      <w:lvlJc w:val="left"/>
      <w:pPr>
        <w:ind w:left="9135" w:hanging="360"/>
      </w:pPr>
      <w:rPr>
        <w:rFonts w:ascii="Wingdings" w:hAnsi="Wingdings" w:hint="default"/>
      </w:rPr>
    </w:lvl>
  </w:abstractNum>
  <w:abstractNum w:abstractNumId="1" w15:restartNumberingAfterBreak="0">
    <w:nsid w:val="262F1ED5"/>
    <w:multiLevelType w:val="multilevel"/>
    <w:tmpl w:val="FF8062A4"/>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E897ED3"/>
    <w:multiLevelType w:val="hybridMultilevel"/>
    <w:tmpl w:val="58D2E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DA08A0"/>
    <w:multiLevelType w:val="hybridMultilevel"/>
    <w:tmpl w:val="8AD0EC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0B6DB1"/>
    <w:multiLevelType w:val="multilevel"/>
    <w:tmpl w:val="D28A9DF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A3228B7"/>
    <w:multiLevelType w:val="hybridMultilevel"/>
    <w:tmpl w:val="5B763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0"/>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221B"/>
    <w:rsid w:val="000409C3"/>
    <w:rsid w:val="0007175D"/>
    <w:rsid w:val="000A0D7F"/>
    <w:rsid w:val="000D1790"/>
    <w:rsid w:val="000D4860"/>
    <w:rsid w:val="000F13E8"/>
    <w:rsid w:val="000F24E8"/>
    <w:rsid w:val="001344A1"/>
    <w:rsid w:val="00140520"/>
    <w:rsid w:val="00150A7B"/>
    <w:rsid w:val="00166163"/>
    <w:rsid w:val="00185397"/>
    <w:rsid w:val="00202422"/>
    <w:rsid w:val="00206B2C"/>
    <w:rsid w:val="0021021E"/>
    <w:rsid w:val="00236F5E"/>
    <w:rsid w:val="00242FBD"/>
    <w:rsid w:val="002564CF"/>
    <w:rsid w:val="002A04FD"/>
    <w:rsid w:val="002B6388"/>
    <w:rsid w:val="002C4F73"/>
    <w:rsid w:val="002F5EA8"/>
    <w:rsid w:val="00304C13"/>
    <w:rsid w:val="00315C39"/>
    <w:rsid w:val="0032051A"/>
    <w:rsid w:val="00321810"/>
    <w:rsid w:val="00322160"/>
    <w:rsid w:val="0032673F"/>
    <w:rsid w:val="003404BF"/>
    <w:rsid w:val="00342180"/>
    <w:rsid w:val="0034360F"/>
    <w:rsid w:val="003603D5"/>
    <w:rsid w:val="00372A0B"/>
    <w:rsid w:val="003956CF"/>
    <w:rsid w:val="003A063F"/>
    <w:rsid w:val="003B0CAE"/>
    <w:rsid w:val="003B697D"/>
    <w:rsid w:val="003B6C16"/>
    <w:rsid w:val="003B7D05"/>
    <w:rsid w:val="003C2F90"/>
    <w:rsid w:val="003F7841"/>
    <w:rsid w:val="00466155"/>
    <w:rsid w:val="004672AC"/>
    <w:rsid w:val="00482D3B"/>
    <w:rsid w:val="00484FB3"/>
    <w:rsid w:val="004D6E5B"/>
    <w:rsid w:val="004E7577"/>
    <w:rsid w:val="00503989"/>
    <w:rsid w:val="00513D20"/>
    <w:rsid w:val="00537E5E"/>
    <w:rsid w:val="00573BDF"/>
    <w:rsid w:val="005C2EBC"/>
    <w:rsid w:val="005D0F3F"/>
    <w:rsid w:val="005D17FD"/>
    <w:rsid w:val="00605AA1"/>
    <w:rsid w:val="0060691A"/>
    <w:rsid w:val="006437F9"/>
    <w:rsid w:val="00647189"/>
    <w:rsid w:val="00651C85"/>
    <w:rsid w:val="00667D60"/>
    <w:rsid w:val="00675782"/>
    <w:rsid w:val="006847CF"/>
    <w:rsid w:val="00693CC1"/>
    <w:rsid w:val="00694194"/>
    <w:rsid w:val="006B0580"/>
    <w:rsid w:val="006B3841"/>
    <w:rsid w:val="006D5F2E"/>
    <w:rsid w:val="006E166B"/>
    <w:rsid w:val="007138D9"/>
    <w:rsid w:val="00715E18"/>
    <w:rsid w:val="00751DEA"/>
    <w:rsid w:val="0078691F"/>
    <w:rsid w:val="007956B8"/>
    <w:rsid w:val="007A704B"/>
    <w:rsid w:val="007D0850"/>
    <w:rsid w:val="00847F40"/>
    <w:rsid w:val="00862E0F"/>
    <w:rsid w:val="00865CBC"/>
    <w:rsid w:val="00887A1A"/>
    <w:rsid w:val="008A5EF2"/>
    <w:rsid w:val="008B360C"/>
    <w:rsid w:val="008D0654"/>
    <w:rsid w:val="008D1298"/>
    <w:rsid w:val="008D2EC4"/>
    <w:rsid w:val="008D7AB1"/>
    <w:rsid w:val="008E79A6"/>
    <w:rsid w:val="00913428"/>
    <w:rsid w:val="009371E8"/>
    <w:rsid w:val="009752B9"/>
    <w:rsid w:val="009B7048"/>
    <w:rsid w:val="009D7B83"/>
    <w:rsid w:val="009E3F6D"/>
    <w:rsid w:val="009E559B"/>
    <w:rsid w:val="00A01063"/>
    <w:rsid w:val="00A25964"/>
    <w:rsid w:val="00A35F7D"/>
    <w:rsid w:val="00A41C4F"/>
    <w:rsid w:val="00A83E05"/>
    <w:rsid w:val="00AA2038"/>
    <w:rsid w:val="00AB49D6"/>
    <w:rsid w:val="00AC43FA"/>
    <w:rsid w:val="00AD6263"/>
    <w:rsid w:val="00AD6DA1"/>
    <w:rsid w:val="00AF3C50"/>
    <w:rsid w:val="00B1221B"/>
    <w:rsid w:val="00B47B2C"/>
    <w:rsid w:val="00B76E21"/>
    <w:rsid w:val="00BE5206"/>
    <w:rsid w:val="00BF3607"/>
    <w:rsid w:val="00BF3DA5"/>
    <w:rsid w:val="00C671D1"/>
    <w:rsid w:val="00C87D24"/>
    <w:rsid w:val="00CA1FBC"/>
    <w:rsid w:val="00CB1E5C"/>
    <w:rsid w:val="00CB6F14"/>
    <w:rsid w:val="00CD0EA7"/>
    <w:rsid w:val="00CF43BA"/>
    <w:rsid w:val="00CF5809"/>
    <w:rsid w:val="00D33E22"/>
    <w:rsid w:val="00D4101E"/>
    <w:rsid w:val="00D4329E"/>
    <w:rsid w:val="00D52649"/>
    <w:rsid w:val="00D57A8D"/>
    <w:rsid w:val="00D73AD4"/>
    <w:rsid w:val="00D84CFB"/>
    <w:rsid w:val="00DC7E6E"/>
    <w:rsid w:val="00DD1B7C"/>
    <w:rsid w:val="00DF1197"/>
    <w:rsid w:val="00DF1FDE"/>
    <w:rsid w:val="00E02905"/>
    <w:rsid w:val="00E769F8"/>
    <w:rsid w:val="00ED0A07"/>
    <w:rsid w:val="00ED451F"/>
    <w:rsid w:val="00EE734F"/>
    <w:rsid w:val="00F0507F"/>
    <w:rsid w:val="00F05112"/>
    <w:rsid w:val="00F23FFD"/>
    <w:rsid w:val="00F255E4"/>
    <w:rsid w:val="00F42645"/>
    <w:rsid w:val="00F542B5"/>
    <w:rsid w:val="00F94C98"/>
    <w:rsid w:val="00FB078B"/>
    <w:rsid w:val="00FC5BB6"/>
    <w:rsid w:val="00FD1A7B"/>
    <w:rsid w:val="00FE00BD"/>
    <w:rsid w:val="00FE450B"/>
    <w:rsid w:val="00FF69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AEEC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847F4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7F4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5EA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1221B"/>
    <w:rPr>
      <w:rFonts w:eastAsiaTheme="minorEastAsia"/>
      <w:sz w:val="22"/>
      <w:szCs w:val="22"/>
      <w:lang w:eastAsia="zh-CN"/>
    </w:rPr>
  </w:style>
  <w:style w:type="character" w:customStyle="1" w:styleId="NoSpacingChar">
    <w:name w:val="No Spacing Char"/>
    <w:basedOn w:val="DefaultParagraphFont"/>
    <w:link w:val="NoSpacing"/>
    <w:uiPriority w:val="1"/>
    <w:rsid w:val="00B1221B"/>
    <w:rPr>
      <w:rFonts w:eastAsiaTheme="minorEastAsia"/>
      <w:sz w:val="22"/>
      <w:szCs w:val="22"/>
      <w:lang w:eastAsia="zh-CN"/>
    </w:rPr>
  </w:style>
  <w:style w:type="character" w:customStyle="1" w:styleId="Heading2Char">
    <w:name w:val="Heading 2 Char"/>
    <w:basedOn w:val="DefaultParagraphFont"/>
    <w:link w:val="Heading2"/>
    <w:uiPriority w:val="9"/>
    <w:rsid w:val="00847F40"/>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847F40"/>
    <w:rPr>
      <w:rFonts w:asciiTheme="majorHAnsi" w:eastAsiaTheme="majorEastAsia" w:hAnsiTheme="majorHAnsi" w:cstheme="majorBidi"/>
      <w:color w:val="2F5496" w:themeColor="accent1" w:themeShade="BF"/>
      <w:sz w:val="32"/>
      <w:szCs w:val="32"/>
      <w:lang w:val="en-GB"/>
    </w:rPr>
  </w:style>
  <w:style w:type="paragraph" w:styleId="ListParagraph">
    <w:name w:val="List Paragraph"/>
    <w:basedOn w:val="Normal"/>
    <w:uiPriority w:val="34"/>
    <w:qFormat/>
    <w:rsid w:val="00D57A8D"/>
    <w:pPr>
      <w:ind w:left="720"/>
      <w:contextualSpacing/>
    </w:pPr>
  </w:style>
  <w:style w:type="character" w:customStyle="1" w:styleId="Heading3Char">
    <w:name w:val="Heading 3 Char"/>
    <w:basedOn w:val="DefaultParagraphFont"/>
    <w:link w:val="Heading3"/>
    <w:uiPriority w:val="9"/>
    <w:rsid w:val="002F5EA8"/>
    <w:rPr>
      <w:rFonts w:asciiTheme="majorHAnsi" w:eastAsiaTheme="majorEastAsia" w:hAnsiTheme="majorHAnsi" w:cstheme="majorBidi"/>
      <w:color w:val="1F3763" w:themeColor="accent1" w:themeShade="7F"/>
      <w:lang w:val="en-GB"/>
    </w:rPr>
  </w:style>
  <w:style w:type="paragraph" w:styleId="Bibliography">
    <w:name w:val="Bibliography"/>
    <w:basedOn w:val="Normal"/>
    <w:next w:val="Normal"/>
    <w:uiPriority w:val="37"/>
    <w:unhideWhenUsed/>
    <w:rsid w:val="00140520"/>
  </w:style>
  <w:style w:type="paragraph" w:styleId="TOCHeading">
    <w:name w:val="TOC Heading"/>
    <w:basedOn w:val="Heading1"/>
    <w:next w:val="Normal"/>
    <w:uiPriority w:val="39"/>
    <w:unhideWhenUsed/>
    <w:qFormat/>
    <w:rsid w:val="00140520"/>
    <w:pPr>
      <w:spacing w:line="259" w:lineRule="auto"/>
      <w:outlineLvl w:val="9"/>
    </w:pPr>
    <w:rPr>
      <w:lang w:val="en-US"/>
    </w:rPr>
  </w:style>
  <w:style w:type="paragraph" w:styleId="TOC1">
    <w:name w:val="toc 1"/>
    <w:basedOn w:val="Normal"/>
    <w:next w:val="Normal"/>
    <w:autoRedefine/>
    <w:uiPriority w:val="39"/>
    <w:unhideWhenUsed/>
    <w:rsid w:val="00140520"/>
    <w:pPr>
      <w:spacing w:after="100"/>
    </w:pPr>
  </w:style>
  <w:style w:type="paragraph" w:styleId="TOC2">
    <w:name w:val="toc 2"/>
    <w:basedOn w:val="Normal"/>
    <w:next w:val="Normal"/>
    <w:autoRedefine/>
    <w:uiPriority w:val="39"/>
    <w:unhideWhenUsed/>
    <w:rsid w:val="00140520"/>
    <w:pPr>
      <w:spacing w:after="100"/>
      <w:ind w:left="240"/>
    </w:pPr>
  </w:style>
  <w:style w:type="paragraph" w:styleId="TOC3">
    <w:name w:val="toc 3"/>
    <w:basedOn w:val="Normal"/>
    <w:next w:val="Normal"/>
    <w:autoRedefine/>
    <w:uiPriority w:val="39"/>
    <w:unhideWhenUsed/>
    <w:rsid w:val="00140520"/>
    <w:pPr>
      <w:spacing w:after="100"/>
      <w:ind w:left="480"/>
    </w:pPr>
  </w:style>
  <w:style w:type="character" w:styleId="Hyperlink">
    <w:name w:val="Hyperlink"/>
    <w:basedOn w:val="DefaultParagraphFont"/>
    <w:uiPriority w:val="99"/>
    <w:unhideWhenUsed/>
    <w:rsid w:val="001405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992914">
      <w:bodyDiv w:val="1"/>
      <w:marLeft w:val="0"/>
      <w:marRight w:val="0"/>
      <w:marTop w:val="0"/>
      <w:marBottom w:val="0"/>
      <w:divBdr>
        <w:top w:val="none" w:sz="0" w:space="0" w:color="auto"/>
        <w:left w:val="none" w:sz="0" w:space="0" w:color="auto"/>
        <w:bottom w:val="none" w:sz="0" w:space="0" w:color="auto"/>
        <w:right w:val="none" w:sz="0" w:space="0" w:color="auto"/>
      </w:divBdr>
    </w:div>
    <w:div w:id="14893390">
      <w:bodyDiv w:val="1"/>
      <w:marLeft w:val="0"/>
      <w:marRight w:val="0"/>
      <w:marTop w:val="0"/>
      <w:marBottom w:val="0"/>
      <w:divBdr>
        <w:top w:val="none" w:sz="0" w:space="0" w:color="auto"/>
        <w:left w:val="none" w:sz="0" w:space="0" w:color="auto"/>
        <w:bottom w:val="none" w:sz="0" w:space="0" w:color="auto"/>
        <w:right w:val="none" w:sz="0" w:space="0" w:color="auto"/>
      </w:divBdr>
    </w:div>
    <w:div w:id="21522228">
      <w:bodyDiv w:val="1"/>
      <w:marLeft w:val="0"/>
      <w:marRight w:val="0"/>
      <w:marTop w:val="0"/>
      <w:marBottom w:val="0"/>
      <w:divBdr>
        <w:top w:val="none" w:sz="0" w:space="0" w:color="auto"/>
        <w:left w:val="none" w:sz="0" w:space="0" w:color="auto"/>
        <w:bottom w:val="none" w:sz="0" w:space="0" w:color="auto"/>
        <w:right w:val="none" w:sz="0" w:space="0" w:color="auto"/>
      </w:divBdr>
    </w:div>
    <w:div w:id="27990264">
      <w:bodyDiv w:val="1"/>
      <w:marLeft w:val="0"/>
      <w:marRight w:val="0"/>
      <w:marTop w:val="0"/>
      <w:marBottom w:val="0"/>
      <w:divBdr>
        <w:top w:val="none" w:sz="0" w:space="0" w:color="auto"/>
        <w:left w:val="none" w:sz="0" w:space="0" w:color="auto"/>
        <w:bottom w:val="none" w:sz="0" w:space="0" w:color="auto"/>
        <w:right w:val="none" w:sz="0" w:space="0" w:color="auto"/>
      </w:divBdr>
    </w:div>
    <w:div w:id="47726313">
      <w:bodyDiv w:val="1"/>
      <w:marLeft w:val="0"/>
      <w:marRight w:val="0"/>
      <w:marTop w:val="0"/>
      <w:marBottom w:val="0"/>
      <w:divBdr>
        <w:top w:val="none" w:sz="0" w:space="0" w:color="auto"/>
        <w:left w:val="none" w:sz="0" w:space="0" w:color="auto"/>
        <w:bottom w:val="none" w:sz="0" w:space="0" w:color="auto"/>
        <w:right w:val="none" w:sz="0" w:space="0" w:color="auto"/>
      </w:divBdr>
    </w:div>
    <w:div w:id="52970006">
      <w:bodyDiv w:val="1"/>
      <w:marLeft w:val="0"/>
      <w:marRight w:val="0"/>
      <w:marTop w:val="0"/>
      <w:marBottom w:val="0"/>
      <w:divBdr>
        <w:top w:val="none" w:sz="0" w:space="0" w:color="auto"/>
        <w:left w:val="none" w:sz="0" w:space="0" w:color="auto"/>
        <w:bottom w:val="none" w:sz="0" w:space="0" w:color="auto"/>
        <w:right w:val="none" w:sz="0" w:space="0" w:color="auto"/>
      </w:divBdr>
    </w:div>
    <w:div w:id="59712984">
      <w:bodyDiv w:val="1"/>
      <w:marLeft w:val="0"/>
      <w:marRight w:val="0"/>
      <w:marTop w:val="0"/>
      <w:marBottom w:val="0"/>
      <w:divBdr>
        <w:top w:val="none" w:sz="0" w:space="0" w:color="auto"/>
        <w:left w:val="none" w:sz="0" w:space="0" w:color="auto"/>
        <w:bottom w:val="none" w:sz="0" w:space="0" w:color="auto"/>
        <w:right w:val="none" w:sz="0" w:space="0" w:color="auto"/>
      </w:divBdr>
    </w:div>
    <w:div w:id="64689661">
      <w:bodyDiv w:val="1"/>
      <w:marLeft w:val="0"/>
      <w:marRight w:val="0"/>
      <w:marTop w:val="0"/>
      <w:marBottom w:val="0"/>
      <w:divBdr>
        <w:top w:val="none" w:sz="0" w:space="0" w:color="auto"/>
        <w:left w:val="none" w:sz="0" w:space="0" w:color="auto"/>
        <w:bottom w:val="none" w:sz="0" w:space="0" w:color="auto"/>
        <w:right w:val="none" w:sz="0" w:space="0" w:color="auto"/>
      </w:divBdr>
    </w:div>
    <w:div w:id="65805314">
      <w:bodyDiv w:val="1"/>
      <w:marLeft w:val="0"/>
      <w:marRight w:val="0"/>
      <w:marTop w:val="0"/>
      <w:marBottom w:val="0"/>
      <w:divBdr>
        <w:top w:val="none" w:sz="0" w:space="0" w:color="auto"/>
        <w:left w:val="none" w:sz="0" w:space="0" w:color="auto"/>
        <w:bottom w:val="none" w:sz="0" w:space="0" w:color="auto"/>
        <w:right w:val="none" w:sz="0" w:space="0" w:color="auto"/>
      </w:divBdr>
    </w:div>
    <w:div w:id="68044858">
      <w:bodyDiv w:val="1"/>
      <w:marLeft w:val="0"/>
      <w:marRight w:val="0"/>
      <w:marTop w:val="0"/>
      <w:marBottom w:val="0"/>
      <w:divBdr>
        <w:top w:val="none" w:sz="0" w:space="0" w:color="auto"/>
        <w:left w:val="none" w:sz="0" w:space="0" w:color="auto"/>
        <w:bottom w:val="none" w:sz="0" w:space="0" w:color="auto"/>
        <w:right w:val="none" w:sz="0" w:space="0" w:color="auto"/>
      </w:divBdr>
    </w:div>
    <w:div w:id="73362733">
      <w:bodyDiv w:val="1"/>
      <w:marLeft w:val="0"/>
      <w:marRight w:val="0"/>
      <w:marTop w:val="0"/>
      <w:marBottom w:val="0"/>
      <w:divBdr>
        <w:top w:val="none" w:sz="0" w:space="0" w:color="auto"/>
        <w:left w:val="none" w:sz="0" w:space="0" w:color="auto"/>
        <w:bottom w:val="none" w:sz="0" w:space="0" w:color="auto"/>
        <w:right w:val="none" w:sz="0" w:space="0" w:color="auto"/>
      </w:divBdr>
    </w:div>
    <w:div w:id="81343592">
      <w:bodyDiv w:val="1"/>
      <w:marLeft w:val="0"/>
      <w:marRight w:val="0"/>
      <w:marTop w:val="0"/>
      <w:marBottom w:val="0"/>
      <w:divBdr>
        <w:top w:val="none" w:sz="0" w:space="0" w:color="auto"/>
        <w:left w:val="none" w:sz="0" w:space="0" w:color="auto"/>
        <w:bottom w:val="none" w:sz="0" w:space="0" w:color="auto"/>
        <w:right w:val="none" w:sz="0" w:space="0" w:color="auto"/>
      </w:divBdr>
    </w:div>
    <w:div w:id="88892722">
      <w:bodyDiv w:val="1"/>
      <w:marLeft w:val="0"/>
      <w:marRight w:val="0"/>
      <w:marTop w:val="0"/>
      <w:marBottom w:val="0"/>
      <w:divBdr>
        <w:top w:val="none" w:sz="0" w:space="0" w:color="auto"/>
        <w:left w:val="none" w:sz="0" w:space="0" w:color="auto"/>
        <w:bottom w:val="none" w:sz="0" w:space="0" w:color="auto"/>
        <w:right w:val="none" w:sz="0" w:space="0" w:color="auto"/>
      </w:divBdr>
    </w:div>
    <w:div w:id="90124320">
      <w:bodyDiv w:val="1"/>
      <w:marLeft w:val="0"/>
      <w:marRight w:val="0"/>
      <w:marTop w:val="0"/>
      <w:marBottom w:val="0"/>
      <w:divBdr>
        <w:top w:val="none" w:sz="0" w:space="0" w:color="auto"/>
        <w:left w:val="none" w:sz="0" w:space="0" w:color="auto"/>
        <w:bottom w:val="none" w:sz="0" w:space="0" w:color="auto"/>
        <w:right w:val="none" w:sz="0" w:space="0" w:color="auto"/>
      </w:divBdr>
    </w:div>
    <w:div w:id="116804772">
      <w:bodyDiv w:val="1"/>
      <w:marLeft w:val="0"/>
      <w:marRight w:val="0"/>
      <w:marTop w:val="0"/>
      <w:marBottom w:val="0"/>
      <w:divBdr>
        <w:top w:val="none" w:sz="0" w:space="0" w:color="auto"/>
        <w:left w:val="none" w:sz="0" w:space="0" w:color="auto"/>
        <w:bottom w:val="none" w:sz="0" w:space="0" w:color="auto"/>
        <w:right w:val="none" w:sz="0" w:space="0" w:color="auto"/>
      </w:divBdr>
    </w:div>
    <w:div w:id="131873873">
      <w:bodyDiv w:val="1"/>
      <w:marLeft w:val="0"/>
      <w:marRight w:val="0"/>
      <w:marTop w:val="0"/>
      <w:marBottom w:val="0"/>
      <w:divBdr>
        <w:top w:val="none" w:sz="0" w:space="0" w:color="auto"/>
        <w:left w:val="none" w:sz="0" w:space="0" w:color="auto"/>
        <w:bottom w:val="none" w:sz="0" w:space="0" w:color="auto"/>
        <w:right w:val="none" w:sz="0" w:space="0" w:color="auto"/>
      </w:divBdr>
    </w:div>
    <w:div w:id="143745144">
      <w:bodyDiv w:val="1"/>
      <w:marLeft w:val="0"/>
      <w:marRight w:val="0"/>
      <w:marTop w:val="0"/>
      <w:marBottom w:val="0"/>
      <w:divBdr>
        <w:top w:val="none" w:sz="0" w:space="0" w:color="auto"/>
        <w:left w:val="none" w:sz="0" w:space="0" w:color="auto"/>
        <w:bottom w:val="none" w:sz="0" w:space="0" w:color="auto"/>
        <w:right w:val="none" w:sz="0" w:space="0" w:color="auto"/>
      </w:divBdr>
    </w:div>
    <w:div w:id="144056992">
      <w:bodyDiv w:val="1"/>
      <w:marLeft w:val="0"/>
      <w:marRight w:val="0"/>
      <w:marTop w:val="0"/>
      <w:marBottom w:val="0"/>
      <w:divBdr>
        <w:top w:val="none" w:sz="0" w:space="0" w:color="auto"/>
        <w:left w:val="none" w:sz="0" w:space="0" w:color="auto"/>
        <w:bottom w:val="none" w:sz="0" w:space="0" w:color="auto"/>
        <w:right w:val="none" w:sz="0" w:space="0" w:color="auto"/>
      </w:divBdr>
    </w:div>
    <w:div w:id="149912436">
      <w:bodyDiv w:val="1"/>
      <w:marLeft w:val="0"/>
      <w:marRight w:val="0"/>
      <w:marTop w:val="0"/>
      <w:marBottom w:val="0"/>
      <w:divBdr>
        <w:top w:val="none" w:sz="0" w:space="0" w:color="auto"/>
        <w:left w:val="none" w:sz="0" w:space="0" w:color="auto"/>
        <w:bottom w:val="none" w:sz="0" w:space="0" w:color="auto"/>
        <w:right w:val="none" w:sz="0" w:space="0" w:color="auto"/>
      </w:divBdr>
    </w:div>
    <w:div w:id="150828975">
      <w:bodyDiv w:val="1"/>
      <w:marLeft w:val="0"/>
      <w:marRight w:val="0"/>
      <w:marTop w:val="0"/>
      <w:marBottom w:val="0"/>
      <w:divBdr>
        <w:top w:val="none" w:sz="0" w:space="0" w:color="auto"/>
        <w:left w:val="none" w:sz="0" w:space="0" w:color="auto"/>
        <w:bottom w:val="none" w:sz="0" w:space="0" w:color="auto"/>
        <w:right w:val="none" w:sz="0" w:space="0" w:color="auto"/>
      </w:divBdr>
    </w:div>
    <w:div w:id="159393534">
      <w:bodyDiv w:val="1"/>
      <w:marLeft w:val="0"/>
      <w:marRight w:val="0"/>
      <w:marTop w:val="0"/>
      <w:marBottom w:val="0"/>
      <w:divBdr>
        <w:top w:val="none" w:sz="0" w:space="0" w:color="auto"/>
        <w:left w:val="none" w:sz="0" w:space="0" w:color="auto"/>
        <w:bottom w:val="none" w:sz="0" w:space="0" w:color="auto"/>
        <w:right w:val="none" w:sz="0" w:space="0" w:color="auto"/>
      </w:divBdr>
    </w:div>
    <w:div w:id="168642872">
      <w:bodyDiv w:val="1"/>
      <w:marLeft w:val="0"/>
      <w:marRight w:val="0"/>
      <w:marTop w:val="0"/>
      <w:marBottom w:val="0"/>
      <w:divBdr>
        <w:top w:val="none" w:sz="0" w:space="0" w:color="auto"/>
        <w:left w:val="none" w:sz="0" w:space="0" w:color="auto"/>
        <w:bottom w:val="none" w:sz="0" w:space="0" w:color="auto"/>
        <w:right w:val="none" w:sz="0" w:space="0" w:color="auto"/>
      </w:divBdr>
    </w:div>
    <w:div w:id="181289494">
      <w:bodyDiv w:val="1"/>
      <w:marLeft w:val="0"/>
      <w:marRight w:val="0"/>
      <w:marTop w:val="0"/>
      <w:marBottom w:val="0"/>
      <w:divBdr>
        <w:top w:val="none" w:sz="0" w:space="0" w:color="auto"/>
        <w:left w:val="none" w:sz="0" w:space="0" w:color="auto"/>
        <w:bottom w:val="none" w:sz="0" w:space="0" w:color="auto"/>
        <w:right w:val="none" w:sz="0" w:space="0" w:color="auto"/>
      </w:divBdr>
    </w:div>
    <w:div w:id="184447763">
      <w:bodyDiv w:val="1"/>
      <w:marLeft w:val="0"/>
      <w:marRight w:val="0"/>
      <w:marTop w:val="0"/>
      <w:marBottom w:val="0"/>
      <w:divBdr>
        <w:top w:val="none" w:sz="0" w:space="0" w:color="auto"/>
        <w:left w:val="none" w:sz="0" w:space="0" w:color="auto"/>
        <w:bottom w:val="none" w:sz="0" w:space="0" w:color="auto"/>
        <w:right w:val="none" w:sz="0" w:space="0" w:color="auto"/>
      </w:divBdr>
    </w:div>
    <w:div w:id="187527505">
      <w:bodyDiv w:val="1"/>
      <w:marLeft w:val="0"/>
      <w:marRight w:val="0"/>
      <w:marTop w:val="0"/>
      <w:marBottom w:val="0"/>
      <w:divBdr>
        <w:top w:val="none" w:sz="0" w:space="0" w:color="auto"/>
        <w:left w:val="none" w:sz="0" w:space="0" w:color="auto"/>
        <w:bottom w:val="none" w:sz="0" w:space="0" w:color="auto"/>
        <w:right w:val="none" w:sz="0" w:space="0" w:color="auto"/>
      </w:divBdr>
    </w:div>
    <w:div w:id="188304129">
      <w:bodyDiv w:val="1"/>
      <w:marLeft w:val="0"/>
      <w:marRight w:val="0"/>
      <w:marTop w:val="0"/>
      <w:marBottom w:val="0"/>
      <w:divBdr>
        <w:top w:val="none" w:sz="0" w:space="0" w:color="auto"/>
        <w:left w:val="none" w:sz="0" w:space="0" w:color="auto"/>
        <w:bottom w:val="none" w:sz="0" w:space="0" w:color="auto"/>
        <w:right w:val="none" w:sz="0" w:space="0" w:color="auto"/>
      </w:divBdr>
    </w:div>
    <w:div w:id="190922482">
      <w:bodyDiv w:val="1"/>
      <w:marLeft w:val="0"/>
      <w:marRight w:val="0"/>
      <w:marTop w:val="0"/>
      <w:marBottom w:val="0"/>
      <w:divBdr>
        <w:top w:val="none" w:sz="0" w:space="0" w:color="auto"/>
        <w:left w:val="none" w:sz="0" w:space="0" w:color="auto"/>
        <w:bottom w:val="none" w:sz="0" w:space="0" w:color="auto"/>
        <w:right w:val="none" w:sz="0" w:space="0" w:color="auto"/>
      </w:divBdr>
    </w:div>
    <w:div w:id="206648589">
      <w:bodyDiv w:val="1"/>
      <w:marLeft w:val="0"/>
      <w:marRight w:val="0"/>
      <w:marTop w:val="0"/>
      <w:marBottom w:val="0"/>
      <w:divBdr>
        <w:top w:val="none" w:sz="0" w:space="0" w:color="auto"/>
        <w:left w:val="none" w:sz="0" w:space="0" w:color="auto"/>
        <w:bottom w:val="none" w:sz="0" w:space="0" w:color="auto"/>
        <w:right w:val="none" w:sz="0" w:space="0" w:color="auto"/>
      </w:divBdr>
    </w:div>
    <w:div w:id="223567152">
      <w:bodyDiv w:val="1"/>
      <w:marLeft w:val="0"/>
      <w:marRight w:val="0"/>
      <w:marTop w:val="0"/>
      <w:marBottom w:val="0"/>
      <w:divBdr>
        <w:top w:val="none" w:sz="0" w:space="0" w:color="auto"/>
        <w:left w:val="none" w:sz="0" w:space="0" w:color="auto"/>
        <w:bottom w:val="none" w:sz="0" w:space="0" w:color="auto"/>
        <w:right w:val="none" w:sz="0" w:space="0" w:color="auto"/>
      </w:divBdr>
    </w:div>
    <w:div w:id="245191469">
      <w:bodyDiv w:val="1"/>
      <w:marLeft w:val="0"/>
      <w:marRight w:val="0"/>
      <w:marTop w:val="0"/>
      <w:marBottom w:val="0"/>
      <w:divBdr>
        <w:top w:val="none" w:sz="0" w:space="0" w:color="auto"/>
        <w:left w:val="none" w:sz="0" w:space="0" w:color="auto"/>
        <w:bottom w:val="none" w:sz="0" w:space="0" w:color="auto"/>
        <w:right w:val="none" w:sz="0" w:space="0" w:color="auto"/>
      </w:divBdr>
    </w:div>
    <w:div w:id="245574919">
      <w:bodyDiv w:val="1"/>
      <w:marLeft w:val="0"/>
      <w:marRight w:val="0"/>
      <w:marTop w:val="0"/>
      <w:marBottom w:val="0"/>
      <w:divBdr>
        <w:top w:val="none" w:sz="0" w:space="0" w:color="auto"/>
        <w:left w:val="none" w:sz="0" w:space="0" w:color="auto"/>
        <w:bottom w:val="none" w:sz="0" w:space="0" w:color="auto"/>
        <w:right w:val="none" w:sz="0" w:space="0" w:color="auto"/>
      </w:divBdr>
    </w:div>
    <w:div w:id="268440690">
      <w:bodyDiv w:val="1"/>
      <w:marLeft w:val="0"/>
      <w:marRight w:val="0"/>
      <w:marTop w:val="0"/>
      <w:marBottom w:val="0"/>
      <w:divBdr>
        <w:top w:val="none" w:sz="0" w:space="0" w:color="auto"/>
        <w:left w:val="none" w:sz="0" w:space="0" w:color="auto"/>
        <w:bottom w:val="none" w:sz="0" w:space="0" w:color="auto"/>
        <w:right w:val="none" w:sz="0" w:space="0" w:color="auto"/>
      </w:divBdr>
    </w:div>
    <w:div w:id="276329557">
      <w:bodyDiv w:val="1"/>
      <w:marLeft w:val="0"/>
      <w:marRight w:val="0"/>
      <w:marTop w:val="0"/>
      <w:marBottom w:val="0"/>
      <w:divBdr>
        <w:top w:val="none" w:sz="0" w:space="0" w:color="auto"/>
        <w:left w:val="none" w:sz="0" w:space="0" w:color="auto"/>
        <w:bottom w:val="none" w:sz="0" w:space="0" w:color="auto"/>
        <w:right w:val="none" w:sz="0" w:space="0" w:color="auto"/>
      </w:divBdr>
    </w:div>
    <w:div w:id="276764372">
      <w:bodyDiv w:val="1"/>
      <w:marLeft w:val="0"/>
      <w:marRight w:val="0"/>
      <w:marTop w:val="0"/>
      <w:marBottom w:val="0"/>
      <w:divBdr>
        <w:top w:val="none" w:sz="0" w:space="0" w:color="auto"/>
        <w:left w:val="none" w:sz="0" w:space="0" w:color="auto"/>
        <w:bottom w:val="none" w:sz="0" w:space="0" w:color="auto"/>
        <w:right w:val="none" w:sz="0" w:space="0" w:color="auto"/>
      </w:divBdr>
    </w:div>
    <w:div w:id="278487027">
      <w:bodyDiv w:val="1"/>
      <w:marLeft w:val="0"/>
      <w:marRight w:val="0"/>
      <w:marTop w:val="0"/>
      <w:marBottom w:val="0"/>
      <w:divBdr>
        <w:top w:val="none" w:sz="0" w:space="0" w:color="auto"/>
        <w:left w:val="none" w:sz="0" w:space="0" w:color="auto"/>
        <w:bottom w:val="none" w:sz="0" w:space="0" w:color="auto"/>
        <w:right w:val="none" w:sz="0" w:space="0" w:color="auto"/>
      </w:divBdr>
    </w:div>
    <w:div w:id="280651385">
      <w:bodyDiv w:val="1"/>
      <w:marLeft w:val="0"/>
      <w:marRight w:val="0"/>
      <w:marTop w:val="0"/>
      <w:marBottom w:val="0"/>
      <w:divBdr>
        <w:top w:val="none" w:sz="0" w:space="0" w:color="auto"/>
        <w:left w:val="none" w:sz="0" w:space="0" w:color="auto"/>
        <w:bottom w:val="none" w:sz="0" w:space="0" w:color="auto"/>
        <w:right w:val="none" w:sz="0" w:space="0" w:color="auto"/>
      </w:divBdr>
    </w:div>
    <w:div w:id="286589670">
      <w:bodyDiv w:val="1"/>
      <w:marLeft w:val="0"/>
      <w:marRight w:val="0"/>
      <w:marTop w:val="0"/>
      <w:marBottom w:val="0"/>
      <w:divBdr>
        <w:top w:val="none" w:sz="0" w:space="0" w:color="auto"/>
        <w:left w:val="none" w:sz="0" w:space="0" w:color="auto"/>
        <w:bottom w:val="none" w:sz="0" w:space="0" w:color="auto"/>
        <w:right w:val="none" w:sz="0" w:space="0" w:color="auto"/>
      </w:divBdr>
    </w:div>
    <w:div w:id="289022450">
      <w:bodyDiv w:val="1"/>
      <w:marLeft w:val="0"/>
      <w:marRight w:val="0"/>
      <w:marTop w:val="0"/>
      <w:marBottom w:val="0"/>
      <w:divBdr>
        <w:top w:val="none" w:sz="0" w:space="0" w:color="auto"/>
        <w:left w:val="none" w:sz="0" w:space="0" w:color="auto"/>
        <w:bottom w:val="none" w:sz="0" w:space="0" w:color="auto"/>
        <w:right w:val="none" w:sz="0" w:space="0" w:color="auto"/>
      </w:divBdr>
    </w:div>
    <w:div w:id="303586235">
      <w:bodyDiv w:val="1"/>
      <w:marLeft w:val="0"/>
      <w:marRight w:val="0"/>
      <w:marTop w:val="0"/>
      <w:marBottom w:val="0"/>
      <w:divBdr>
        <w:top w:val="none" w:sz="0" w:space="0" w:color="auto"/>
        <w:left w:val="none" w:sz="0" w:space="0" w:color="auto"/>
        <w:bottom w:val="none" w:sz="0" w:space="0" w:color="auto"/>
        <w:right w:val="none" w:sz="0" w:space="0" w:color="auto"/>
      </w:divBdr>
    </w:div>
    <w:div w:id="305664596">
      <w:bodyDiv w:val="1"/>
      <w:marLeft w:val="0"/>
      <w:marRight w:val="0"/>
      <w:marTop w:val="0"/>
      <w:marBottom w:val="0"/>
      <w:divBdr>
        <w:top w:val="none" w:sz="0" w:space="0" w:color="auto"/>
        <w:left w:val="none" w:sz="0" w:space="0" w:color="auto"/>
        <w:bottom w:val="none" w:sz="0" w:space="0" w:color="auto"/>
        <w:right w:val="none" w:sz="0" w:space="0" w:color="auto"/>
      </w:divBdr>
    </w:div>
    <w:div w:id="314727729">
      <w:bodyDiv w:val="1"/>
      <w:marLeft w:val="0"/>
      <w:marRight w:val="0"/>
      <w:marTop w:val="0"/>
      <w:marBottom w:val="0"/>
      <w:divBdr>
        <w:top w:val="none" w:sz="0" w:space="0" w:color="auto"/>
        <w:left w:val="none" w:sz="0" w:space="0" w:color="auto"/>
        <w:bottom w:val="none" w:sz="0" w:space="0" w:color="auto"/>
        <w:right w:val="none" w:sz="0" w:space="0" w:color="auto"/>
      </w:divBdr>
    </w:div>
    <w:div w:id="323241590">
      <w:bodyDiv w:val="1"/>
      <w:marLeft w:val="0"/>
      <w:marRight w:val="0"/>
      <w:marTop w:val="0"/>
      <w:marBottom w:val="0"/>
      <w:divBdr>
        <w:top w:val="none" w:sz="0" w:space="0" w:color="auto"/>
        <w:left w:val="none" w:sz="0" w:space="0" w:color="auto"/>
        <w:bottom w:val="none" w:sz="0" w:space="0" w:color="auto"/>
        <w:right w:val="none" w:sz="0" w:space="0" w:color="auto"/>
      </w:divBdr>
    </w:div>
    <w:div w:id="335427056">
      <w:bodyDiv w:val="1"/>
      <w:marLeft w:val="0"/>
      <w:marRight w:val="0"/>
      <w:marTop w:val="0"/>
      <w:marBottom w:val="0"/>
      <w:divBdr>
        <w:top w:val="none" w:sz="0" w:space="0" w:color="auto"/>
        <w:left w:val="none" w:sz="0" w:space="0" w:color="auto"/>
        <w:bottom w:val="none" w:sz="0" w:space="0" w:color="auto"/>
        <w:right w:val="none" w:sz="0" w:space="0" w:color="auto"/>
      </w:divBdr>
    </w:div>
    <w:div w:id="339897042">
      <w:bodyDiv w:val="1"/>
      <w:marLeft w:val="0"/>
      <w:marRight w:val="0"/>
      <w:marTop w:val="0"/>
      <w:marBottom w:val="0"/>
      <w:divBdr>
        <w:top w:val="none" w:sz="0" w:space="0" w:color="auto"/>
        <w:left w:val="none" w:sz="0" w:space="0" w:color="auto"/>
        <w:bottom w:val="none" w:sz="0" w:space="0" w:color="auto"/>
        <w:right w:val="none" w:sz="0" w:space="0" w:color="auto"/>
      </w:divBdr>
    </w:div>
    <w:div w:id="343558079">
      <w:bodyDiv w:val="1"/>
      <w:marLeft w:val="0"/>
      <w:marRight w:val="0"/>
      <w:marTop w:val="0"/>
      <w:marBottom w:val="0"/>
      <w:divBdr>
        <w:top w:val="none" w:sz="0" w:space="0" w:color="auto"/>
        <w:left w:val="none" w:sz="0" w:space="0" w:color="auto"/>
        <w:bottom w:val="none" w:sz="0" w:space="0" w:color="auto"/>
        <w:right w:val="none" w:sz="0" w:space="0" w:color="auto"/>
      </w:divBdr>
    </w:div>
    <w:div w:id="371198342">
      <w:bodyDiv w:val="1"/>
      <w:marLeft w:val="0"/>
      <w:marRight w:val="0"/>
      <w:marTop w:val="0"/>
      <w:marBottom w:val="0"/>
      <w:divBdr>
        <w:top w:val="none" w:sz="0" w:space="0" w:color="auto"/>
        <w:left w:val="none" w:sz="0" w:space="0" w:color="auto"/>
        <w:bottom w:val="none" w:sz="0" w:space="0" w:color="auto"/>
        <w:right w:val="none" w:sz="0" w:space="0" w:color="auto"/>
      </w:divBdr>
    </w:div>
    <w:div w:id="376316380">
      <w:bodyDiv w:val="1"/>
      <w:marLeft w:val="0"/>
      <w:marRight w:val="0"/>
      <w:marTop w:val="0"/>
      <w:marBottom w:val="0"/>
      <w:divBdr>
        <w:top w:val="none" w:sz="0" w:space="0" w:color="auto"/>
        <w:left w:val="none" w:sz="0" w:space="0" w:color="auto"/>
        <w:bottom w:val="none" w:sz="0" w:space="0" w:color="auto"/>
        <w:right w:val="none" w:sz="0" w:space="0" w:color="auto"/>
      </w:divBdr>
    </w:div>
    <w:div w:id="379793777">
      <w:bodyDiv w:val="1"/>
      <w:marLeft w:val="0"/>
      <w:marRight w:val="0"/>
      <w:marTop w:val="0"/>
      <w:marBottom w:val="0"/>
      <w:divBdr>
        <w:top w:val="none" w:sz="0" w:space="0" w:color="auto"/>
        <w:left w:val="none" w:sz="0" w:space="0" w:color="auto"/>
        <w:bottom w:val="none" w:sz="0" w:space="0" w:color="auto"/>
        <w:right w:val="none" w:sz="0" w:space="0" w:color="auto"/>
      </w:divBdr>
    </w:div>
    <w:div w:id="396782404">
      <w:bodyDiv w:val="1"/>
      <w:marLeft w:val="0"/>
      <w:marRight w:val="0"/>
      <w:marTop w:val="0"/>
      <w:marBottom w:val="0"/>
      <w:divBdr>
        <w:top w:val="none" w:sz="0" w:space="0" w:color="auto"/>
        <w:left w:val="none" w:sz="0" w:space="0" w:color="auto"/>
        <w:bottom w:val="none" w:sz="0" w:space="0" w:color="auto"/>
        <w:right w:val="none" w:sz="0" w:space="0" w:color="auto"/>
      </w:divBdr>
    </w:div>
    <w:div w:id="398093105">
      <w:bodyDiv w:val="1"/>
      <w:marLeft w:val="0"/>
      <w:marRight w:val="0"/>
      <w:marTop w:val="0"/>
      <w:marBottom w:val="0"/>
      <w:divBdr>
        <w:top w:val="none" w:sz="0" w:space="0" w:color="auto"/>
        <w:left w:val="none" w:sz="0" w:space="0" w:color="auto"/>
        <w:bottom w:val="none" w:sz="0" w:space="0" w:color="auto"/>
        <w:right w:val="none" w:sz="0" w:space="0" w:color="auto"/>
      </w:divBdr>
    </w:div>
    <w:div w:id="405105575">
      <w:bodyDiv w:val="1"/>
      <w:marLeft w:val="0"/>
      <w:marRight w:val="0"/>
      <w:marTop w:val="0"/>
      <w:marBottom w:val="0"/>
      <w:divBdr>
        <w:top w:val="none" w:sz="0" w:space="0" w:color="auto"/>
        <w:left w:val="none" w:sz="0" w:space="0" w:color="auto"/>
        <w:bottom w:val="none" w:sz="0" w:space="0" w:color="auto"/>
        <w:right w:val="none" w:sz="0" w:space="0" w:color="auto"/>
      </w:divBdr>
    </w:div>
    <w:div w:id="437412140">
      <w:bodyDiv w:val="1"/>
      <w:marLeft w:val="0"/>
      <w:marRight w:val="0"/>
      <w:marTop w:val="0"/>
      <w:marBottom w:val="0"/>
      <w:divBdr>
        <w:top w:val="none" w:sz="0" w:space="0" w:color="auto"/>
        <w:left w:val="none" w:sz="0" w:space="0" w:color="auto"/>
        <w:bottom w:val="none" w:sz="0" w:space="0" w:color="auto"/>
        <w:right w:val="none" w:sz="0" w:space="0" w:color="auto"/>
      </w:divBdr>
    </w:div>
    <w:div w:id="441262962">
      <w:bodyDiv w:val="1"/>
      <w:marLeft w:val="0"/>
      <w:marRight w:val="0"/>
      <w:marTop w:val="0"/>
      <w:marBottom w:val="0"/>
      <w:divBdr>
        <w:top w:val="none" w:sz="0" w:space="0" w:color="auto"/>
        <w:left w:val="none" w:sz="0" w:space="0" w:color="auto"/>
        <w:bottom w:val="none" w:sz="0" w:space="0" w:color="auto"/>
        <w:right w:val="none" w:sz="0" w:space="0" w:color="auto"/>
      </w:divBdr>
    </w:div>
    <w:div w:id="445929839">
      <w:bodyDiv w:val="1"/>
      <w:marLeft w:val="0"/>
      <w:marRight w:val="0"/>
      <w:marTop w:val="0"/>
      <w:marBottom w:val="0"/>
      <w:divBdr>
        <w:top w:val="none" w:sz="0" w:space="0" w:color="auto"/>
        <w:left w:val="none" w:sz="0" w:space="0" w:color="auto"/>
        <w:bottom w:val="none" w:sz="0" w:space="0" w:color="auto"/>
        <w:right w:val="none" w:sz="0" w:space="0" w:color="auto"/>
      </w:divBdr>
    </w:div>
    <w:div w:id="462043720">
      <w:bodyDiv w:val="1"/>
      <w:marLeft w:val="0"/>
      <w:marRight w:val="0"/>
      <w:marTop w:val="0"/>
      <w:marBottom w:val="0"/>
      <w:divBdr>
        <w:top w:val="none" w:sz="0" w:space="0" w:color="auto"/>
        <w:left w:val="none" w:sz="0" w:space="0" w:color="auto"/>
        <w:bottom w:val="none" w:sz="0" w:space="0" w:color="auto"/>
        <w:right w:val="none" w:sz="0" w:space="0" w:color="auto"/>
      </w:divBdr>
    </w:div>
    <w:div w:id="465468450">
      <w:bodyDiv w:val="1"/>
      <w:marLeft w:val="0"/>
      <w:marRight w:val="0"/>
      <w:marTop w:val="0"/>
      <w:marBottom w:val="0"/>
      <w:divBdr>
        <w:top w:val="none" w:sz="0" w:space="0" w:color="auto"/>
        <w:left w:val="none" w:sz="0" w:space="0" w:color="auto"/>
        <w:bottom w:val="none" w:sz="0" w:space="0" w:color="auto"/>
        <w:right w:val="none" w:sz="0" w:space="0" w:color="auto"/>
      </w:divBdr>
    </w:div>
    <w:div w:id="478304676">
      <w:bodyDiv w:val="1"/>
      <w:marLeft w:val="0"/>
      <w:marRight w:val="0"/>
      <w:marTop w:val="0"/>
      <w:marBottom w:val="0"/>
      <w:divBdr>
        <w:top w:val="none" w:sz="0" w:space="0" w:color="auto"/>
        <w:left w:val="none" w:sz="0" w:space="0" w:color="auto"/>
        <w:bottom w:val="none" w:sz="0" w:space="0" w:color="auto"/>
        <w:right w:val="none" w:sz="0" w:space="0" w:color="auto"/>
      </w:divBdr>
    </w:div>
    <w:div w:id="490027148">
      <w:bodyDiv w:val="1"/>
      <w:marLeft w:val="0"/>
      <w:marRight w:val="0"/>
      <w:marTop w:val="0"/>
      <w:marBottom w:val="0"/>
      <w:divBdr>
        <w:top w:val="none" w:sz="0" w:space="0" w:color="auto"/>
        <w:left w:val="none" w:sz="0" w:space="0" w:color="auto"/>
        <w:bottom w:val="none" w:sz="0" w:space="0" w:color="auto"/>
        <w:right w:val="none" w:sz="0" w:space="0" w:color="auto"/>
      </w:divBdr>
    </w:div>
    <w:div w:id="516651307">
      <w:bodyDiv w:val="1"/>
      <w:marLeft w:val="0"/>
      <w:marRight w:val="0"/>
      <w:marTop w:val="0"/>
      <w:marBottom w:val="0"/>
      <w:divBdr>
        <w:top w:val="none" w:sz="0" w:space="0" w:color="auto"/>
        <w:left w:val="none" w:sz="0" w:space="0" w:color="auto"/>
        <w:bottom w:val="none" w:sz="0" w:space="0" w:color="auto"/>
        <w:right w:val="none" w:sz="0" w:space="0" w:color="auto"/>
      </w:divBdr>
    </w:div>
    <w:div w:id="522479016">
      <w:bodyDiv w:val="1"/>
      <w:marLeft w:val="0"/>
      <w:marRight w:val="0"/>
      <w:marTop w:val="0"/>
      <w:marBottom w:val="0"/>
      <w:divBdr>
        <w:top w:val="none" w:sz="0" w:space="0" w:color="auto"/>
        <w:left w:val="none" w:sz="0" w:space="0" w:color="auto"/>
        <w:bottom w:val="none" w:sz="0" w:space="0" w:color="auto"/>
        <w:right w:val="none" w:sz="0" w:space="0" w:color="auto"/>
      </w:divBdr>
    </w:div>
    <w:div w:id="530995802">
      <w:bodyDiv w:val="1"/>
      <w:marLeft w:val="0"/>
      <w:marRight w:val="0"/>
      <w:marTop w:val="0"/>
      <w:marBottom w:val="0"/>
      <w:divBdr>
        <w:top w:val="none" w:sz="0" w:space="0" w:color="auto"/>
        <w:left w:val="none" w:sz="0" w:space="0" w:color="auto"/>
        <w:bottom w:val="none" w:sz="0" w:space="0" w:color="auto"/>
        <w:right w:val="none" w:sz="0" w:space="0" w:color="auto"/>
      </w:divBdr>
    </w:div>
    <w:div w:id="546374662">
      <w:bodyDiv w:val="1"/>
      <w:marLeft w:val="0"/>
      <w:marRight w:val="0"/>
      <w:marTop w:val="0"/>
      <w:marBottom w:val="0"/>
      <w:divBdr>
        <w:top w:val="none" w:sz="0" w:space="0" w:color="auto"/>
        <w:left w:val="none" w:sz="0" w:space="0" w:color="auto"/>
        <w:bottom w:val="none" w:sz="0" w:space="0" w:color="auto"/>
        <w:right w:val="none" w:sz="0" w:space="0" w:color="auto"/>
      </w:divBdr>
    </w:div>
    <w:div w:id="548954518">
      <w:bodyDiv w:val="1"/>
      <w:marLeft w:val="0"/>
      <w:marRight w:val="0"/>
      <w:marTop w:val="0"/>
      <w:marBottom w:val="0"/>
      <w:divBdr>
        <w:top w:val="none" w:sz="0" w:space="0" w:color="auto"/>
        <w:left w:val="none" w:sz="0" w:space="0" w:color="auto"/>
        <w:bottom w:val="none" w:sz="0" w:space="0" w:color="auto"/>
        <w:right w:val="none" w:sz="0" w:space="0" w:color="auto"/>
      </w:divBdr>
    </w:div>
    <w:div w:id="562645639">
      <w:bodyDiv w:val="1"/>
      <w:marLeft w:val="0"/>
      <w:marRight w:val="0"/>
      <w:marTop w:val="0"/>
      <w:marBottom w:val="0"/>
      <w:divBdr>
        <w:top w:val="none" w:sz="0" w:space="0" w:color="auto"/>
        <w:left w:val="none" w:sz="0" w:space="0" w:color="auto"/>
        <w:bottom w:val="none" w:sz="0" w:space="0" w:color="auto"/>
        <w:right w:val="none" w:sz="0" w:space="0" w:color="auto"/>
      </w:divBdr>
    </w:div>
    <w:div w:id="567611487">
      <w:bodyDiv w:val="1"/>
      <w:marLeft w:val="0"/>
      <w:marRight w:val="0"/>
      <w:marTop w:val="0"/>
      <w:marBottom w:val="0"/>
      <w:divBdr>
        <w:top w:val="none" w:sz="0" w:space="0" w:color="auto"/>
        <w:left w:val="none" w:sz="0" w:space="0" w:color="auto"/>
        <w:bottom w:val="none" w:sz="0" w:space="0" w:color="auto"/>
        <w:right w:val="none" w:sz="0" w:space="0" w:color="auto"/>
      </w:divBdr>
    </w:div>
    <w:div w:id="578750549">
      <w:bodyDiv w:val="1"/>
      <w:marLeft w:val="0"/>
      <w:marRight w:val="0"/>
      <w:marTop w:val="0"/>
      <w:marBottom w:val="0"/>
      <w:divBdr>
        <w:top w:val="none" w:sz="0" w:space="0" w:color="auto"/>
        <w:left w:val="none" w:sz="0" w:space="0" w:color="auto"/>
        <w:bottom w:val="none" w:sz="0" w:space="0" w:color="auto"/>
        <w:right w:val="none" w:sz="0" w:space="0" w:color="auto"/>
      </w:divBdr>
    </w:div>
    <w:div w:id="584416385">
      <w:bodyDiv w:val="1"/>
      <w:marLeft w:val="0"/>
      <w:marRight w:val="0"/>
      <w:marTop w:val="0"/>
      <w:marBottom w:val="0"/>
      <w:divBdr>
        <w:top w:val="none" w:sz="0" w:space="0" w:color="auto"/>
        <w:left w:val="none" w:sz="0" w:space="0" w:color="auto"/>
        <w:bottom w:val="none" w:sz="0" w:space="0" w:color="auto"/>
        <w:right w:val="none" w:sz="0" w:space="0" w:color="auto"/>
      </w:divBdr>
    </w:div>
    <w:div w:id="641539969">
      <w:bodyDiv w:val="1"/>
      <w:marLeft w:val="0"/>
      <w:marRight w:val="0"/>
      <w:marTop w:val="0"/>
      <w:marBottom w:val="0"/>
      <w:divBdr>
        <w:top w:val="none" w:sz="0" w:space="0" w:color="auto"/>
        <w:left w:val="none" w:sz="0" w:space="0" w:color="auto"/>
        <w:bottom w:val="none" w:sz="0" w:space="0" w:color="auto"/>
        <w:right w:val="none" w:sz="0" w:space="0" w:color="auto"/>
      </w:divBdr>
    </w:div>
    <w:div w:id="646472000">
      <w:bodyDiv w:val="1"/>
      <w:marLeft w:val="0"/>
      <w:marRight w:val="0"/>
      <w:marTop w:val="0"/>
      <w:marBottom w:val="0"/>
      <w:divBdr>
        <w:top w:val="none" w:sz="0" w:space="0" w:color="auto"/>
        <w:left w:val="none" w:sz="0" w:space="0" w:color="auto"/>
        <w:bottom w:val="none" w:sz="0" w:space="0" w:color="auto"/>
        <w:right w:val="none" w:sz="0" w:space="0" w:color="auto"/>
      </w:divBdr>
    </w:div>
    <w:div w:id="651644513">
      <w:bodyDiv w:val="1"/>
      <w:marLeft w:val="0"/>
      <w:marRight w:val="0"/>
      <w:marTop w:val="0"/>
      <w:marBottom w:val="0"/>
      <w:divBdr>
        <w:top w:val="none" w:sz="0" w:space="0" w:color="auto"/>
        <w:left w:val="none" w:sz="0" w:space="0" w:color="auto"/>
        <w:bottom w:val="none" w:sz="0" w:space="0" w:color="auto"/>
        <w:right w:val="none" w:sz="0" w:space="0" w:color="auto"/>
      </w:divBdr>
    </w:div>
    <w:div w:id="670791453">
      <w:bodyDiv w:val="1"/>
      <w:marLeft w:val="0"/>
      <w:marRight w:val="0"/>
      <w:marTop w:val="0"/>
      <w:marBottom w:val="0"/>
      <w:divBdr>
        <w:top w:val="none" w:sz="0" w:space="0" w:color="auto"/>
        <w:left w:val="none" w:sz="0" w:space="0" w:color="auto"/>
        <w:bottom w:val="none" w:sz="0" w:space="0" w:color="auto"/>
        <w:right w:val="none" w:sz="0" w:space="0" w:color="auto"/>
      </w:divBdr>
    </w:div>
    <w:div w:id="670838380">
      <w:bodyDiv w:val="1"/>
      <w:marLeft w:val="0"/>
      <w:marRight w:val="0"/>
      <w:marTop w:val="0"/>
      <w:marBottom w:val="0"/>
      <w:divBdr>
        <w:top w:val="none" w:sz="0" w:space="0" w:color="auto"/>
        <w:left w:val="none" w:sz="0" w:space="0" w:color="auto"/>
        <w:bottom w:val="none" w:sz="0" w:space="0" w:color="auto"/>
        <w:right w:val="none" w:sz="0" w:space="0" w:color="auto"/>
      </w:divBdr>
    </w:div>
    <w:div w:id="676152252">
      <w:bodyDiv w:val="1"/>
      <w:marLeft w:val="0"/>
      <w:marRight w:val="0"/>
      <w:marTop w:val="0"/>
      <w:marBottom w:val="0"/>
      <w:divBdr>
        <w:top w:val="none" w:sz="0" w:space="0" w:color="auto"/>
        <w:left w:val="none" w:sz="0" w:space="0" w:color="auto"/>
        <w:bottom w:val="none" w:sz="0" w:space="0" w:color="auto"/>
        <w:right w:val="none" w:sz="0" w:space="0" w:color="auto"/>
      </w:divBdr>
    </w:div>
    <w:div w:id="681709537">
      <w:bodyDiv w:val="1"/>
      <w:marLeft w:val="0"/>
      <w:marRight w:val="0"/>
      <w:marTop w:val="0"/>
      <w:marBottom w:val="0"/>
      <w:divBdr>
        <w:top w:val="none" w:sz="0" w:space="0" w:color="auto"/>
        <w:left w:val="none" w:sz="0" w:space="0" w:color="auto"/>
        <w:bottom w:val="none" w:sz="0" w:space="0" w:color="auto"/>
        <w:right w:val="none" w:sz="0" w:space="0" w:color="auto"/>
      </w:divBdr>
    </w:div>
    <w:div w:id="688334652">
      <w:bodyDiv w:val="1"/>
      <w:marLeft w:val="0"/>
      <w:marRight w:val="0"/>
      <w:marTop w:val="0"/>
      <w:marBottom w:val="0"/>
      <w:divBdr>
        <w:top w:val="none" w:sz="0" w:space="0" w:color="auto"/>
        <w:left w:val="none" w:sz="0" w:space="0" w:color="auto"/>
        <w:bottom w:val="none" w:sz="0" w:space="0" w:color="auto"/>
        <w:right w:val="none" w:sz="0" w:space="0" w:color="auto"/>
      </w:divBdr>
    </w:div>
    <w:div w:id="704405356">
      <w:bodyDiv w:val="1"/>
      <w:marLeft w:val="0"/>
      <w:marRight w:val="0"/>
      <w:marTop w:val="0"/>
      <w:marBottom w:val="0"/>
      <w:divBdr>
        <w:top w:val="none" w:sz="0" w:space="0" w:color="auto"/>
        <w:left w:val="none" w:sz="0" w:space="0" w:color="auto"/>
        <w:bottom w:val="none" w:sz="0" w:space="0" w:color="auto"/>
        <w:right w:val="none" w:sz="0" w:space="0" w:color="auto"/>
      </w:divBdr>
    </w:div>
    <w:div w:id="710230090">
      <w:bodyDiv w:val="1"/>
      <w:marLeft w:val="0"/>
      <w:marRight w:val="0"/>
      <w:marTop w:val="0"/>
      <w:marBottom w:val="0"/>
      <w:divBdr>
        <w:top w:val="none" w:sz="0" w:space="0" w:color="auto"/>
        <w:left w:val="none" w:sz="0" w:space="0" w:color="auto"/>
        <w:bottom w:val="none" w:sz="0" w:space="0" w:color="auto"/>
        <w:right w:val="none" w:sz="0" w:space="0" w:color="auto"/>
      </w:divBdr>
    </w:div>
    <w:div w:id="710573185">
      <w:bodyDiv w:val="1"/>
      <w:marLeft w:val="0"/>
      <w:marRight w:val="0"/>
      <w:marTop w:val="0"/>
      <w:marBottom w:val="0"/>
      <w:divBdr>
        <w:top w:val="none" w:sz="0" w:space="0" w:color="auto"/>
        <w:left w:val="none" w:sz="0" w:space="0" w:color="auto"/>
        <w:bottom w:val="none" w:sz="0" w:space="0" w:color="auto"/>
        <w:right w:val="none" w:sz="0" w:space="0" w:color="auto"/>
      </w:divBdr>
    </w:div>
    <w:div w:id="731348179">
      <w:bodyDiv w:val="1"/>
      <w:marLeft w:val="0"/>
      <w:marRight w:val="0"/>
      <w:marTop w:val="0"/>
      <w:marBottom w:val="0"/>
      <w:divBdr>
        <w:top w:val="none" w:sz="0" w:space="0" w:color="auto"/>
        <w:left w:val="none" w:sz="0" w:space="0" w:color="auto"/>
        <w:bottom w:val="none" w:sz="0" w:space="0" w:color="auto"/>
        <w:right w:val="none" w:sz="0" w:space="0" w:color="auto"/>
      </w:divBdr>
    </w:div>
    <w:div w:id="737675335">
      <w:bodyDiv w:val="1"/>
      <w:marLeft w:val="0"/>
      <w:marRight w:val="0"/>
      <w:marTop w:val="0"/>
      <w:marBottom w:val="0"/>
      <w:divBdr>
        <w:top w:val="none" w:sz="0" w:space="0" w:color="auto"/>
        <w:left w:val="none" w:sz="0" w:space="0" w:color="auto"/>
        <w:bottom w:val="none" w:sz="0" w:space="0" w:color="auto"/>
        <w:right w:val="none" w:sz="0" w:space="0" w:color="auto"/>
      </w:divBdr>
    </w:div>
    <w:div w:id="740181233">
      <w:bodyDiv w:val="1"/>
      <w:marLeft w:val="0"/>
      <w:marRight w:val="0"/>
      <w:marTop w:val="0"/>
      <w:marBottom w:val="0"/>
      <w:divBdr>
        <w:top w:val="none" w:sz="0" w:space="0" w:color="auto"/>
        <w:left w:val="none" w:sz="0" w:space="0" w:color="auto"/>
        <w:bottom w:val="none" w:sz="0" w:space="0" w:color="auto"/>
        <w:right w:val="none" w:sz="0" w:space="0" w:color="auto"/>
      </w:divBdr>
    </w:div>
    <w:div w:id="745341815">
      <w:bodyDiv w:val="1"/>
      <w:marLeft w:val="0"/>
      <w:marRight w:val="0"/>
      <w:marTop w:val="0"/>
      <w:marBottom w:val="0"/>
      <w:divBdr>
        <w:top w:val="none" w:sz="0" w:space="0" w:color="auto"/>
        <w:left w:val="none" w:sz="0" w:space="0" w:color="auto"/>
        <w:bottom w:val="none" w:sz="0" w:space="0" w:color="auto"/>
        <w:right w:val="none" w:sz="0" w:space="0" w:color="auto"/>
      </w:divBdr>
    </w:div>
    <w:div w:id="762603337">
      <w:bodyDiv w:val="1"/>
      <w:marLeft w:val="0"/>
      <w:marRight w:val="0"/>
      <w:marTop w:val="0"/>
      <w:marBottom w:val="0"/>
      <w:divBdr>
        <w:top w:val="none" w:sz="0" w:space="0" w:color="auto"/>
        <w:left w:val="none" w:sz="0" w:space="0" w:color="auto"/>
        <w:bottom w:val="none" w:sz="0" w:space="0" w:color="auto"/>
        <w:right w:val="none" w:sz="0" w:space="0" w:color="auto"/>
      </w:divBdr>
    </w:div>
    <w:div w:id="775517821">
      <w:bodyDiv w:val="1"/>
      <w:marLeft w:val="0"/>
      <w:marRight w:val="0"/>
      <w:marTop w:val="0"/>
      <w:marBottom w:val="0"/>
      <w:divBdr>
        <w:top w:val="none" w:sz="0" w:space="0" w:color="auto"/>
        <w:left w:val="none" w:sz="0" w:space="0" w:color="auto"/>
        <w:bottom w:val="none" w:sz="0" w:space="0" w:color="auto"/>
        <w:right w:val="none" w:sz="0" w:space="0" w:color="auto"/>
      </w:divBdr>
    </w:div>
    <w:div w:id="788888736">
      <w:bodyDiv w:val="1"/>
      <w:marLeft w:val="0"/>
      <w:marRight w:val="0"/>
      <w:marTop w:val="0"/>
      <w:marBottom w:val="0"/>
      <w:divBdr>
        <w:top w:val="none" w:sz="0" w:space="0" w:color="auto"/>
        <w:left w:val="none" w:sz="0" w:space="0" w:color="auto"/>
        <w:bottom w:val="none" w:sz="0" w:space="0" w:color="auto"/>
        <w:right w:val="none" w:sz="0" w:space="0" w:color="auto"/>
      </w:divBdr>
    </w:div>
    <w:div w:id="791944894">
      <w:bodyDiv w:val="1"/>
      <w:marLeft w:val="0"/>
      <w:marRight w:val="0"/>
      <w:marTop w:val="0"/>
      <w:marBottom w:val="0"/>
      <w:divBdr>
        <w:top w:val="none" w:sz="0" w:space="0" w:color="auto"/>
        <w:left w:val="none" w:sz="0" w:space="0" w:color="auto"/>
        <w:bottom w:val="none" w:sz="0" w:space="0" w:color="auto"/>
        <w:right w:val="none" w:sz="0" w:space="0" w:color="auto"/>
      </w:divBdr>
    </w:div>
    <w:div w:id="800877084">
      <w:bodyDiv w:val="1"/>
      <w:marLeft w:val="0"/>
      <w:marRight w:val="0"/>
      <w:marTop w:val="0"/>
      <w:marBottom w:val="0"/>
      <w:divBdr>
        <w:top w:val="none" w:sz="0" w:space="0" w:color="auto"/>
        <w:left w:val="none" w:sz="0" w:space="0" w:color="auto"/>
        <w:bottom w:val="none" w:sz="0" w:space="0" w:color="auto"/>
        <w:right w:val="none" w:sz="0" w:space="0" w:color="auto"/>
      </w:divBdr>
    </w:div>
    <w:div w:id="802574293">
      <w:bodyDiv w:val="1"/>
      <w:marLeft w:val="0"/>
      <w:marRight w:val="0"/>
      <w:marTop w:val="0"/>
      <w:marBottom w:val="0"/>
      <w:divBdr>
        <w:top w:val="none" w:sz="0" w:space="0" w:color="auto"/>
        <w:left w:val="none" w:sz="0" w:space="0" w:color="auto"/>
        <w:bottom w:val="none" w:sz="0" w:space="0" w:color="auto"/>
        <w:right w:val="none" w:sz="0" w:space="0" w:color="auto"/>
      </w:divBdr>
    </w:div>
    <w:div w:id="804662667">
      <w:bodyDiv w:val="1"/>
      <w:marLeft w:val="0"/>
      <w:marRight w:val="0"/>
      <w:marTop w:val="0"/>
      <w:marBottom w:val="0"/>
      <w:divBdr>
        <w:top w:val="none" w:sz="0" w:space="0" w:color="auto"/>
        <w:left w:val="none" w:sz="0" w:space="0" w:color="auto"/>
        <w:bottom w:val="none" w:sz="0" w:space="0" w:color="auto"/>
        <w:right w:val="none" w:sz="0" w:space="0" w:color="auto"/>
      </w:divBdr>
    </w:div>
    <w:div w:id="811563030">
      <w:bodyDiv w:val="1"/>
      <w:marLeft w:val="0"/>
      <w:marRight w:val="0"/>
      <w:marTop w:val="0"/>
      <w:marBottom w:val="0"/>
      <w:divBdr>
        <w:top w:val="none" w:sz="0" w:space="0" w:color="auto"/>
        <w:left w:val="none" w:sz="0" w:space="0" w:color="auto"/>
        <w:bottom w:val="none" w:sz="0" w:space="0" w:color="auto"/>
        <w:right w:val="none" w:sz="0" w:space="0" w:color="auto"/>
      </w:divBdr>
    </w:div>
    <w:div w:id="838470536">
      <w:bodyDiv w:val="1"/>
      <w:marLeft w:val="0"/>
      <w:marRight w:val="0"/>
      <w:marTop w:val="0"/>
      <w:marBottom w:val="0"/>
      <w:divBdr>
        <w:top w:val="none" w:sz="0" w:space="0" w:color="auto"/>
        <w:left w:val="none" w:sz="0" w:space="0" w:color="auto"/>
        <w:bottom w:val="none" w:sz="0" w:space="0" w:color="auto"/>
        <w:right w:val="none" w:sz="0" w:space="0" w:color="auto"/>
      </w:divBdr>
    </w:div>
    <w:div w:id="842208304">
      <w:bodyDiv w:val="1"/>
      <w:marLeft w:val="0"/>
      <w:marRight w:val="0"/>
      <w:marTop w:val="0"/>
      <w:marBottom w:val="0"/>
      <w:divBdr>
        <w:top w:val="none" w:sz="0" w:space="0" w:color="auto"/>
        <w:left w:val="none" w:sz="0" w:space="0" w:color="auto"/>
        <w:bottom w:val="none" w:sz="0" w:space="0" w:color="auto"/>
        <w:right w:val="none" w:sz="0" w:space="0" w:color="auto"/>
      </w:divBdr>
    </w:div>
    <w:div w:id="855580612">
      <w:bodyDiv w:val="1"/>
      <w:marLeft w:val="0"/>
      <w:marRight w:val="0"/>
      <w:marTop w:val="0"/>
      <w:marBottom w:val="0"/>
      <w:divBdr>
        <w:top w:val="none" w:sz="0" w:space="0" w:color="auto"/>
        <w:left w:val="none" w:sz="0" w:space="0" w:color="auto"/>
        <w:bottom w:val="none" w:sz="0" w:space="0" w:color="auto"/>
        <w:right w:val="none" w:sz="0" w:space="0" w:color="auto"/>
      </w:divBdr>
    </w:div>
    <w:div w:id="863328693">
      <w:bodyDiv w:val="1"/>
      <w:marLeft w:val="0"/>
      <w:marRight w:val="0"/>
      <w:marTop w:val="0"/>
      <w:marBottom w:val="0"/>
      <w:divBdr>
        <w:top w:val="none" w:sz="0" w:space="0" w:color="auto"/>
        <w:left w:val="none" w:sz="0" w:space="0" w:color="auto"/>
        <w:bottom w:val="none" w:sz="0" w:space="0" w:color="auto"/>
        <w:right w:val="none" w:sz="0" w:space="0" w:color="auto"/>
      </w:divBdr>
    </w:div>
    <w:div w:id="877662005">
      <w:bodyDiv w:val="1"/>
      <w:marLeft w:val="0"/>
      <w:marRight w:val="0"/>
      <w:marTop w:val="0"/>
      <w:marBottom w:val="0"/>
      <w:divBdr>
        <w:top w:val="none" w:sz="0" w:space="0" w:color="auto"/>
        <w:left w:val="none" w:sz="0" w:space="0" w:color="auto"/>
        <w:bottom w:val="none" w:sz="0" w:space="0" w:color="auto"/>
        <w:right w:val="none" w:sz="0" w:space="0" w:color="auto"/>
      </w:divBdr>
    </w:div>
    <w:div w:id="878711415">
      <w:bodyDiv w:val="1"/>
      <w:marLeft w:val="0"/>
      <w:marRight w:val="0"/>
      <w:marTop w:val="0"/>
      <w:marBottom w:val="0"/>
      <w:divBdr>
        <w:top w:val="none" w:sz="0" w:space="0" w:color="auto"/>
        <w:left w:val="none" w:sz="0" w:space="0" w:color="auto"/>
        <w:bottom w:val="none" w:sz="0" w:space="0" w:color="auto"/>
        <w:right w:val="none" w:sz="0" w:space="0" w:color="auto"/>
      </w:divBdr>
    </w:div>
    <w:div w:id="883366947">
      <w:bodyDiv w:val="1"/>
      <w:marLeft w:val="0"/>
      <w:marRight w:val="0"/>
      <w:marTop w:val="0"/>
      <w:marBottom w:val="0"/>
      <w:divBdr>
        <w:top w:val="none" w:sz="0" w:space="0" w:color="auto"/>
        <w:left w:val="none" w:sz="0" w:space="0" w:color="auto"/>
        <w:bottom w:val="none" w:sz="0" w:space="0" w:color="auto"/>
        <w:right w:val="none" w:sz="0" w:space="0" w:color="auto"/>
      </w:divBdr>
    </w:div>
    <w:div w:id="883491329">
      <w:bodyDiv w:val="1"/>
      <w:marLeft w:val="0"/>
      <w:marRight w:val="0"/>
      <w:marTop w:val="0"/>
      <w:marBottom w:val="0"/>
      <w:divBdr>
        <w:top w:val="none" w:sz="0" w:space="0" w:color="auto"/>
        <w:left w:val="none" w:sz="0" w:space="0" w:color="auto"/>
        <w:bottom w:val="none" w:sz="0" w:space="0" w:color="auto"/>
        <w:right w:val="none" w:sz="0" w:space="0" w:color="auto"/>
      </w:divBdr>
    </w:div>
    <w:div w:id="885288955">
      <w:bodyDiv w:val="1"/>
      <w:marLeft w:val="0"/>
      <w:marRight w:val="0"/>
      <w:marTop w:val="0"/>
      <w:marBottom w:val="0"/>
      <w:divBdr>
        <w:top w:val="none" w:sz="0" w:space="0" w:color="auto"/>
        <w:left w:val="none" w:sz="0" w:space="0" w:color="auto"/>
        <w:bottom w:val="none" w:sz="0" w:space="0" w:color="auto"/>
        <w:right w:val="none" w:sz="0" w:space="0" w:color="auto"/>
      </w:divBdr>
    </w:div>
    <w:div w:id="892888409">
      <w:bodyDiv w:val="1"/>
      <w:marLeft w:val="0"/>
      <w:marRight w:val="0"/>
      <w:marTop w:val="0"/>
      <w:marBottom w:val="0"/>
      <w:divBdr>
        <w:top w:val="none" w:sz="0" w:space="0" w:color="auto"/>
        <w:left w:val="none" w:sz="0" w:space="0" w:color="auto"/>
        <w:bottom w:val="none" w:sz="0" w:space="0" w:color="auto"/>
        <w:right w:val="none" w:sz="0" w:space="0" w:color="auto"/>
      </w:divBdr>
    </w:div>
    <w:div w:id="918448319">
      <w:bodyDiv w:val="1"/>
      <w:marLeft w:val="0"/>
      <w:marRight w:val="0"/>
      <w:marTop w:val="0"/>
      <w:marBottom w:val="0"/>
      <w:divBdr>
        <w:top w:val="none" w:sz="0" w:space="0" w:color="auto"/>
        <w:left w:val="none" w:sz="0" w:space="0" w:color="auto"/>
        <w:bottom w:val="none" w:sz="0" w:space="0" w:color="auto"/>
        <w:right w:val="none" w:sz="0" w:space="0" w:color="auto"/>
      </w:divBdr>
    </w:div>
    <w:div w:id="920454001">
      <w:bodyDiv w:val="1"/>
      <w:marLeft w:val="0"/>
      <w:marRight w:val="0"/>
      <w:marTop w:val="0"/>
      <w:marBottom w:val="0"/>
      <w:divBdr>
        <w:top w:val="none" w:sz="0" w:space="0" w:color="auto"/>
        <w:left w:val="none" w:sz="0" w:space="0" w:color="auto"/>
        <w:bottom w:val="none" w:sz="0" w:space="0" w:color="auto"/>
        <w:right w:val="none" w:sz="0" w:space="0" w:color="auto"/>
      </w:divBdr>
    </w:div>
    <w:div w:id="921185419">
      <w:bodyDiv w:val="1"/>
      <w:marLeft w:val="0"/>
      <w:marRight w:val="0"/>
      <w:marTop w:val="0"/>
      <w:marBottom w:val="0"/>
      <w:divBdr>
        <w:top w:val="none" w:sz="0" w:space="0" w:color="auto"/>
        <w:left w:val="none" w:sz="0" w:space="0" w:color="auto"/>
        <w:bottom w:val="none" w:sz="0" w:space="0" w:color="auto"/>
        <w:right w:val="none" w:sz="0" w:space="0" w:color="auto"/>
      </w:divBdr>
    </w:div>
    <w:div w:id="921765583">
      <w:bodyDiv w:val="1"/>
      <w:marLeft w:val="0"/>
      <w:marRight w:val="0"/>
      <w:marTop w:val="0"/>
      <w:marBottom w:val="0"/>
      <w:divBdr>
        <w:top w:val="none" w:sz="0" w:space="0" w:color="auto"/>
        <w:left w:val="none" w:sz="0" w:space="0" w:color="auto"/>
        <w:bottom w:val="none" w:sz="0" w:space="0" w:color="auto"/>
        <w:right w:val="none" w:sz="0" w:space="0" w:color="auto"/>
      </w:divBdr>
    </w:div>
    <w:div w:id="930158772">
      <w:bodyDiv w:val="1"/>
      <w:marLeft w:val="0"/>
      <w:marRight w:val="0"/>
      <w:marTop w:val="0"/>
      <w:marBottom w:val="0"/>
      <w:divBdr>
        <w:top w:val="none" w:sz="0" w:space="0" w:color="auto"/>
        <w:left w:val="none" w:sz="0" w:space="0" w:color="auto"/>
        <w:bottom w:val="none" w:sz="0" w:space="0" w:color="auto"/>
        <w:right w:val="none" w:sz="0" w:space="0" w:color="auto"/>
      </w:divBdr>
    </w:div>
    <w:div w:id="935987746">
      <w:bodyDiv w:val="1"/>
      <w:marLeft w:val="0"/>
      <w:marRight w:val="0"/>
      <w:marTop w:val="0"/>
      <w:marBottom w:val="0"/>
      <w:divBdr>
        <w:top w:val="none" w:sz="0" w:space="0" w:color="auto"/>
        <w:left w:val="none" w:sz="0" w:space="0" w:color="auto"/>
        <w:bottom w:val="none" w:sz="0" w:space="0" w:color="auto"/>
        <w:right w:val="none" w:sz="0" w:space="0" w:color="auto"/>
      </w:divBdr>
    </w:div>
    <w:div w:id="937560848">
      <w:bodyDiv w:val="1"/>
      <w:marLeft w:val="0"/>
      <w:marRight w:val="0"/>
      <w:marTop w:val="0"/>
      <w:marBottom w:val="0"/>
      <w:divBdr>
        <w:top w:val="none" w:sz="0" w:space="0" w:color="auto"/>
        <w:left w:val="none" w:sz="0" w:space="0" w:color="auto"/>
        <w:bottom w:val="none" w:sz="0" w:space="0" w:color="auto"/>
        <w:right w:val="none" w:sz="0" w:space="0" w:color="auto"/>
      </w:divBdr>
    </w:div>
    <w:div w:id="945039022">
      <w:bodyDiv w:val="1"/>
      <w:marLeft w:val="0"/>
      <w:marRight w:val="0"/>
      <w:marTop w:val="0"/>
      <w:marBottom w:val="0"/>
      <w:divBdr>
        <w:top w:val="none" w:sz="0" w:space="0" w:color="auto"/>
        <w:left w:val="none" w:sz="0" w:space="0" w:color="auto"/>
        <w:bottom w:val="none" w:sz="0" w:space="0" w:color="auto"/>
        <w:right w:val="none" w:sz="0" w:space="0" w:color="auto"/>
      </w:divBdr>
    </w:div>
    <w:div w:id="954143366">
      <w:bodyDiv w:val="1"/>
      <w:marLeft w:val="0"/>
      <w:marRight w:val="0"/>
      <w:marTop w:val="0"/>
      <w:marBottom w:val="0"/>
      <w:divBdr>
        <w:top w:val="none" w:sz="0" w:space="0" w:color="auto"/>
        <w:left w:val="none" w:sz="0" w:space="0" w:color="auto"/>
        <w:bottom w:val="none" w:sz="0" w:space="0" w:color="auto"/>
        <w:right w:val="none" w:sz="0" w:space="0" w:color="auto"/>
      </w:divBdr>
    </w:div>
    <w:div w:id="971250741">
      <w:bodyDiv w:val="1"/>
      <w:marLeft w:val="0"/>
      <w:marRight w:val="0"/>
      <w:marTop w:val="0"/>
      <w:marBottom w:val="0"/>
      <w:divBdr>
        <w:top w:val="none" w:sz="0" w:space="0" w:color="auto"/>
        <w:left w:val="none" w:sz="0" w:space="0" w:color="auto"/>
        <w:bottom w:val="none" w:sz="0" w:space="0" w:color="auto"/>
        <w:right w:val="none" w:sz="0" w:space="0" w:color="auto"/>
      </w:divBdr>
    </w:div>
    <w:div w:id="977414060">
      <w:bodyDiv w:val="1"/>
      <w:marLeft w:val="0"/>
      <w:marRight w:val="0"/>
      <w:marTop w:val="0"/>
      <w:marBottom w:val="0"/>
      <w:divBdr>
        <w:top w:val="none" w:sz="0" w:space="0" w:color="auto"/>
        <w:left w:val="none" w:sz="0" w:space="0" w:color="auto"/>
        <w:bottom w:val="none" w:sz="0" w:space="0" w:color="auto"/>
        <w:right w:val="none" w:sz="0" w:space="0" w:color="auto"/>
      </w:divBdr>
    </w:div>
    <w:div w:id="1001348637">
      <w:bodyDiv w:val="1"/>
      <w:marLeft w:val="0"/>
      <w:marRight w:val="0"/>
      <w:marTop w:val="0"/>
      <w:marBottom w:val="0"/>
      <w:divBdr>
        <w:top w:val="none" w:sz="0" w:space="0" w:color="auto"/>
        <w:left w:val="none" w:sz="0" w:space="0" w:color="auto"/>
        <w:bottom w:val="none" w:sz="0" w:space="0" w:color="auto"/>
        <w:right w:val="none" w:sz="0" w:space="0" w:color="auto"/>
      </w:divBdr>
    </w:div>
    <w:div w:id="1003700131">
      <w:bodyDiv w:val="1"/>
      <w:marLeft w:val="0"/>
      <w:marRight w:val="0"/>
      <w:marTop w:val="0"/>
      <w:marBottom w:val="0"/>
      <w:divBdr>
        <w:top w:val="none" w:sz="0" w:space="0" w:color="auto"/>
        <w:left w:val="none" w:sz="0" w:space="0" w:color="auto"/>
        <w:bottom w:val="none" w:sz="0" w:space="0" w:color="auto"/>
        <w:right w:val="none" w:sz="0" w:space="0" w:color="auto"/>
      </w:divBdr>
    </w:div>
    <w:div w:id="1006635657">
      <w:bodyDiv w:val="1"/>
      <w:marLeft w:val="0"/>
      <w:marRight w:val="0"/>
      <w:marTop w:val="0"/>
      <w:marBottom w:val="0"/>
      <w:divBdr>
        <w:top w:val="none" w:sz="0" w:space="0" w:color="auto"/>
        <w:left w:val="none" w:sz="0" w:space="0" w:color="auto"/>
        <w:bottom w:val="none" w:sz="0" w:space="0" w:color="auto"/>
        <w:right w:val="none" w:sz="0" w:space="0" w:color="auto"/>
      </w:divBdr>
    </w:div>
    <w:div w:id="1013535196">
      <w:bodyDiv w:val="1"/>
      <w:marLeft w:val="0"/>
      <w:marRight w:val="0"/>
      <w:marTop w:val="0"/>
      <w:marBottom w:val="0"/>
      <w:divBdr>
        <w:top w:val="none" w:sz="0" w:space="0" w:color="auto"/>
        <w:left w:val="none" w:sz="0" w:space="0" w:color="auto"/>
        <w:bottom w:val="none" w:sz="0" w:space="0" w:color="auto"/>
        <w:right w:val="none" w:sz="0" w:space="0" w:color="auto"/>
      </w:divBdr>
    </w:div>
    <w:div w:id="1018387147">
      <w:bodyDiv w:val="1"/>
      <w:marLeft w:val="0"/>
      <w:marRight w:val="0"/>
      <w:marTop w:val="0"/>
      <w:marBottom w:val="0"/>
      <w:divBdr>
        <w:top w:val="none" w:sz="0" w:space="0" w:color="auto"/>
        <w:left w:val="none" w:sz="0" w:space="0" w:color="auto"/>
        <w:bottom w:val="none" w:sz="0" w:space="0" w:color="auto"/>
        <w:right w:val="none" w:sz="0" w:space="0" w:color="auto"/>
      </w:divBdr>
    </w:div>
    <w:div w:id="1021127180">
      <w:bodyDiv w:val="1"/>
      <w:marLeft w:val="0"/>
      <w:marRight w:val="0"/>
      <w:marTop w:val="0"/>
      <w:marBottom w:val="0"/>
      <w:divBdr>
        <w:top w:val="none" w:sz="0" w:space="0" w:color="auto"/>
        <w:left w:val="none" w:sz="0" w:space="0" w:color="auto"/>
        <w:bottom w:val="none" w:sz="0" w:space="0" w:color="auto"/>
        <w:right w:val="none" w:sz="0" w:space="0" w:color="auto"/>
      </w:divBdr>
    </w:div>
    <w:div w:id="1035272748">
      <w:bodyDiv w:val="1"/>
      <w:marLeft w:val="0"/>
      <w:marRight w:val="0"/>
      <w:marTop w:val="0"/>
      <w:marBottom w:val="0"/>
      <w:divBdr>
        <w:top w:val="none" w:sz="0" w:space="0" w:color="auto"/>
        <w:left w:val="none" w:sz="0" w:space="0" w:color="auto"/>
        <w:bottom w:val="none" w:sz="0" w:space="0" w:color="auto"/>
        <w:right w:val="none" w:sz="0" w:space="0" w:color="auto"/>
      </w:divBdr>
    </w:div>
    <w:div w:id="1044065078">
      <w:bodyDiv w:val="1"/>
      <w:marLeft w:val="0"/>
      <w:marRight w:val="0"/>
      <w:marTop w:val="0"/>
      <w:marBottom w:val="0"/>
      <w:divBdr>
        <w:top w:val="none" w:sz="0" w:space="0" w:color="auto"/>
        <w:left w:val="none" w:sz="0" w:space="0" w:color="auto"/>
        <w:bottom w:val="none" w:sz="0" w:space="0" w:color="auto"/>
        <w:right w:val="none" w:sz="0" w:space="0" w:color="auto"/>
      </w:divBdr>
    </w:div>
    <w:div w:id="1055347645">
      <w:bodyDiv w:val="1"/>
      <w:marLeft w:val="0"/>
      <w:marRight w:val="0"/>
      <w:marTop w:val="0"/>
      <w:marBottom w:val="0"/>
      <w:divBdr>
        <w:top w:val="none" w:sz="0" w:space="0" w:color="auto"/>
        <w:left w:val="none" w:sz="0" w:space="0" w:color="auto"/>
        <w:bottom w:val="none" w:sz="0" w:space="0" w:color="auto"/>
        <w:right w:val="none" w:sz="0" w:space="0" w:color="auto"/>
      </w:divBdr>
    </w:div>
    <w:div w:id="1079248156">
      <w:bodyDiv w:val="1"/>
      <w:marLeft w:val="0"/>
      <w:marRight w:val="0"/>
      <w:marTop w:val="0"/>
      <w:marBottom w:val="0"/>
      <w:divBdr>
        <w:top w:val="none" w:sz="0" w:space="0" w:color="auto"/>
        <w:left w:val="none" w:sz="0" w:space="0" w:color="auto"/>
        <w:bottom w:val="none" w:sz="0" w:space="0" w:color="auto"/>
        <w:right w:val="none" w:sz="0" w:space="0" w:color="auto"/>
      </w:divBdr>
    </w:div>
    <w:div w:id="1091387980">
      <w:bodyDiv w:val="1"/>
      <w:marLeft w:val="0"/>
      <w:marRight w:val="0"/>
      <w:marTop w:val="0"/>
      <w:marBottom w:val="0"/>
      <w:divBdr>
        <w:top w:val="none" w:sz="0" w:space="0" w:color="auto"/>
        <w:left w:val="none" w:sz="0" w:space="0" w:color="auto"/>
        <w:bottom w:val="none" w:sz="0" w:space="0" w:color="auto"/>
        <w:right w:val="none" w:sz="0" w:space="0" w:color="auto"/>
      </w:divBdr>
    </w:div>
    <w:div w:id="1099452046">
      <w:bodyDiv w:val="1"/>
      <w:marLeft w:val="0"/>
      <w:marRight w:val="0"/>
      <w:marTop w:val="0"/>
      <w:marBottom w:val="0"/>
      <w:divBdr>
        <w:top w:val="none" w:sz="0" w:space="0" w:color="auto"/>
        <w:left w:val="none" w:sz="0" w:space="0" w:color="auto"/>
        <w:bottom w:val="none" w:sz="0" w:space="0" w:color="auto"/>
        <w:right w:val="none" w:sz="0" w:space="0" w:color="auto"/>
      </w:divBdr>
    </w:div>
    <w:div w:id="1112628295">
      <w:bodyDiv w:val="1"/>
      <w:marLeft w:val="0"/>
      <w:marRight w:val="0"/>
      <w:marTop w:val="0"/>
      <w:marBottom w:val="0"/>
      <w:divBdr>
        <w:top w:val="none" w:sz="0" w:space="0" w:color="auto"/>
        <w:left w:val="none" w:sz="0" w:space="0" w:color="auto"/>
        <w:bottom w:val="none" w:sz="0" w:space="0" w:color="auto"/>
        <w:right w:val="none" w:sz="0" w:space="0" w:color="auto"/>
      </w:divBdr>
    </w:div>
    <w:div w:id="1116632951">
      <w:bodyDiv w:val="1"/>
      <w:marLeft w:val="0"/>
      <w:marRight w:val="0"/>
      <w:marTop w:val="0"/>
      <w:marBottom w:val="0"/>
      <w:divBdr>
        <w:top w:val="none" w:sz="0" w:space="0" w:color="auto"/>
        <w:left w:val="none" w:sz="0" w:space="0" w:color="auto"/>
        <w:bottom w:val="none" w:sz="0" w:space="0" w:color="auto"/>
        <w:right w:val="none" w:sz="0" w:space="0" w:color="auto"/>
      </w:divBdr>
    </w:div>
    <w:div w:id="1121612809">
      <w:bodyDiv w:val="1"/>
      <w:marLeft w:val="0"/>
      <w:marRight w:val="0"/>
      <w:marTop w:val="0"/>
      <w:marBottom w:val="0"/>
      <w:divBdr>
        <w:top w:val="none" w:sz="0" w:space="0" w:color="auto"/>
        <w:left w:val="none" w:sz="0" w:space="0" w:color="auto"/>
        <w:bottom w:val="none" w:sz="0" w:space="0" w:color="auto"/>
        <w:right w:val="none" w:sz="0" w:space="0" w:color="auto"/>
      </w:divBdr>
    </w:div>
    <w:div w:id="1148132485">
      <w:bodyDiv w:val="1"/>
      <w:marLeft w:val="0"/>
      <w:marRight w:val="0"/>
      <w:marTop w:val="0"/>
      <w:marBottom w:val="0"/>
      <w:divBdr>
        <w:top w:val="none" w:sz="0" w:space="0" w:color="auto"/>
        <w:left w:val="none" w:sz="0" w:space="0" w:color="auto"/>
        <w:bottom w:val="none" w:sz="0" w:space="0" w:color="auto"/>
        <w:right w:val="none" w:sz="0" w:space="0" w:color="auto"/>
      </w:divBdr>
    </w:div>
    <w:div w:id="1163164482">
      <w:bodyDiv w:val="1"/>
      <w:marLeft w:val="0"/>
      <w:marRight w:val="0"/>
      <w:marTop w:val="0"/>
      <w:marBottom w:val="0"/>
      <w:divBdr>
        <w:top w:val="none" w:sz="0" w:space="0" w:color="auto"/>
        <w:left w:val="none" w:sz="0" w:space="0" w:color="auto"/>
        <w:bottom w:val="none" w:sz="0" w:space="0" w:color="auto"/>
        <w:right w:val="none" w:sz="0" w:space="0" w:color="auto"/>
      </w:divBdr>
    </w:div>
    <w:div w:id="1183013662">
      <w:bodyDiv w:val="1"/>
      <w:marLeft w:val="0"/>
      <w:marRight w:val="0"/>
      <w:marTop w:val="0"/>
      <w:marBottom w:val="0"/>
      <w:divBdr>
        <w:top w:val="none" w:sz="0" w:space="0" w:color="auto"/>
        <w:left w:val="none" w:sz="0" w:space="0" w:color="auto"/>
        <w:bottom w:val="none" w:sz="0" w:space="0" w:color="auto"/>
        <w:right w:val="none" w:sz="0" w:space="0" w:color="auto"/>
      </w:divBdr>
    </w:div>
    <w:div w:id="1188057191">
      <w:bodyDiv w:val="1"/>
      <w:marLeft w:val="0"/>
      <w:marRight w:val="0"/>
      <w:marTop w:val="0"/>
      <w:marBottom w:val="0"/>
      <w:divBdr>
        <w:top w:val="none" w:sz="0" w:space="0" w:color="auto"/>
        <w:left w:val="none" w:sz="0" w:space="0" w:color="auto"/>
        <w:bottom w:val="none" w:sz="0" w:space="0" w:color="auto"/>
        <w:right w:val="none" w:sz="0" w:space="0" w:color="auto"/>
      </w:divBdr>
    </w:div>
    <w:div w:id="1195079185">
      <w:bodyDiv w:val="1"/>
      <w:marLeft w:val="0"/>
      <w:marRight w:val="0"/>
      <w:marTop w:val="0"/>
      <w:marBottom w:val="0"/>
      <w:divBdr>
        <w:top w:val="none" w:sz="0" w:space="0" w:color="auto"/>
        <w:left w:val="none" w:sz="0" w:space="0" w:color="auto"/>
        <w:bottom w:val="none" w:sz="0" w:space="0" w:color="auto"/>
        <w:right w:val="none" w:sz="0" w:space="0" w:color="auto"/>
      </w:divBdr>
    </w:div>
    <w:div w:id="1203786043">
      <w:bodyDiv w:val="1"/>
      <w:marLeft w:val="0"/>
      <w:marRight w:val="0"/>
      <w:marTop w:val="0"/>
      <w:marBottom w:val="0"/>
      <w:divBdr>
        <w:top w:val="none" w:sz="0" w:space="0" w:color="auto"/>
        <w:left w:val="none" w:sz="0" w:space="0" w:color="auto"/>
        <w:bottom w:val="none" w:sz="0" w:space="0" w:color="auto"/>
        <w:right w:val="none" w:sz="0" w:space="0" w:color="auto"/>
      </w:divBdr>
    </w:div>
    <w:div w:id="1212767333">
      <w:bodyDiv w:val="1"/>
      <w:marLeft w:val="0"/>
      <w:marRight w:val="0"/>
      <w:marTop w:val="0"/>
      <w:marBottom w:val="0"/>
      <w:divBdr>
        <w:top w:val="none" w:sz="0" w:space="0" w:color="auto"/>
        <w:left w:val="none" w:sz="0" w:space="0" w:color="auto"/>
        <w:bottom w:val="none" w:sz="0" w:space="0" w:color="auto"/>
        <w:right w:val="none" w:sz="0" w:space="0" w:color="auto"/>
      </w:divBdr>
    </w:div>
    <w:div w:id="1221134515">
      <w:bodyDiv w:val="1"/>
      <w:marLeft w:val="0"/>
      <w:marRight w:val="0"/>
      <w:marTop w:val="0"/>
      <w:marBottom w:val="0"/>
      <w:divBdr>
        <w:top w:val="none" w:sz="0" w:space="0" w:color="auto"/>
        <w:left w:val="none" w:sz="0" w:space="0" w:color="auto"/>
        <w:bottom w:val="none" w:sz="0" w:space="0" w:color="auto"/>
        <w:right w:val="none" w:sz="0" w:space="0" w:color="auto"/>
      </w:divBdr>
    </w:div>
    <w:div w:id="1221403769">
      <w:bodyDiv w:val="1"/>
      <w:marLeft w:val="0"/>
      <w:marRight w:val="0"/>
      <w:marTop w:val="0"/>
      <w:marBottom w:val="0"/>
      <w:divBdr>
        <w:top w:val="none" w:sz="0" w:space="0" w:color="auto"/>
        <w:left w:val="none" w:sz="0" w:space="0" w:color="auto"/>
        <w:bottom w:val="none" w:sz="0" w:space="0" w:color="auto"/>
        <w:right w:val="none" w:sz="0" w:space="0" w:color="auto"/>
      </w:divBdr>
    </w:div>
    <w:div w:id="1234008990">
      <w:bodyDiv w:val="1"/>
      <w:marLeft w:val="0"/>
      <w:marRight w:val="0"/>
      <w:marTop w:val="0"/>
      <w:marBottom w:val="0"/>
      <w:divBdr>
        <w:top w:val="none" w:sz="0" w:space="0" w:color="auto"/>
        <w:left w:val="none" w:sz="0" w:space="0" w:color="auto"/>
        <w:bottom w:val="none" w:sz="0" w:space="0" w:color="auto"/>
        <w:right w:val="none" w:sz="0" w:space="0" w:color="auto"/>
      </w:divBdr>
    </w:div>
    <w:div w:id="1241208718">
      <w:bodyDiv w:val="1"/>
      <w:marLeft w:val="0"/>
      <w:marRight w:val="0"/>
      <w:marTop w:val="0"/>
      <w:marBottom w:val="0"/>
      <w:divBdr>
        <w:top w:val="none" w:sz="0" w:space="0" w:color="auto"/>
        <w:left w:val="none" w:sz="0" w:space="0" w:color="auto"/>
        <w:bottom w:val="none" w:sz="0" w:space="0" w:color="auto"/>
        <w:right w:val="none" w:sz="0" w:space="0" w:color="auto"/>
      </w:divBdr>
    </w:div>
    <w:div w:id="1250970415">
      <w:bodyDiv w:val="1"/>
      <w:marLeft w:val="0"/>
      <w:marRight w:val="0"/>
      <w:marTop w:val="0"/>
      <w:marBottom w:val="0"/>
      <w:divBdr>
        <w:top w:val="none" w:sz="0" w:space="0" w:color="auto"/>
        <w:left w:val="none" w:sz="0" w:space="0" w:color="auto"/>
        <w:bottom w:val="none" w:sz="0" w:space="0" w:color="auto"/>
        <w:right w:val="none" w:sz="0" w:space="0" w:color="auto"/>
      </w:divBdr>
    </w:div>
    <w:div w:id="1267228634">
      <w:bodyDiv w:val="1"/>
      <w:marLeft w:val="0"/>
      <w:marRight w:val="0"/>
      <w:marTop w:val="0"/>
      <w:marBottom w:val="0"/>
      <w:divBdr>
        <w:top w:val="none" w:sz="0" w:space="0" w:color="auto"/>
        <w:left w:val="none" w:sz="0" w:space="0" w:color="auto"/>
        <w:bottom w:val="none" w:sz="0" w:space="0" w:color="auto"/>
        <w:right w:val="none" w:sz="0" w:space="0" w:color="auto"/>
      </w:divBdr>
    </w:div>
    <w:div w:id="1271934137">
      <w:bodyDiv w:val="1"/>
      <w:marLeft w:val="0"/>
      <w:marRight w:val="0"/>
      <w:marTop w:val="0"/>
      <w:marBottom w:val="0"/>
      <w:divBdr>
        <w:top w:val="none" w:sz="0" w:space="0" w:color="auto"/>
        <w:left w:val="none" w:sz="0" w:space="0" w:color="auto"/>
        <w:bottom w:val="none" w:sz="0" w:space="0" w:color="auto"/>
        <w:right w:val="none" w:sz="0" w:space="0" w:color="auto"/>
      </w:divBdr>
    </w:div>
    <w:div w:id="1289044918">
      <w:bodyDiv w:val="1"/>
      <w:marLeft w:val="0"/>
      <w:marRight w:val="0"/>
      <w:marTop w:val="0"/>
      <w:marBottom w:val="0"/>
      <w:divBdr>
        <w:top w:val="none" w:sz="0" w:space="0" w:color="auto"/>
        <w:left w:val="none" w:sz="0" w:space="0" w:color="auto"/>
        <w:bottom w:val="none" w:sz="0" w:space="0" w:color="auto"/>
        <w:right w:val="none" w:sz="0" w:space="0" w:color="auto"/>
      </w:divBdr>
    </w:div>
    <w:div w:id="1305892157">
      <w:bodyDiv w:val="1"/>
      <w:marLeft w:val="0"/>
      <w:marRight w:val="0"/>
      <w:marTop w:val="0"/>
      <w:marBottom w:val="0"/>
      <w:divBdr>
        <w:top w:val="none" w:sz="0" w:space="0" w:color="auto"/>
        <w:left w:val="none" w:sz="0" w:space="0" w:color="auto"/>
        <w:bottom w:val="none" w:sz="0" w:space="0" w:color="auto"/>
        <w:right w:val="none" w:sz="0" w:space="0" w:color="auto"/>
      </w:divBdr>
    </w:div>
    <w:div w:id="1314724442">
      <w:bodyDiv w:val="1"/>
      <w:marLeft w:val="0"/>
      <w:marRight w:val="0"/>
      <w:marTop w:val="0"/>
      <w:marBottom w:val="0"/>
      <w:divBdr>
        <w:top w:val="none" w:sz="0" w:space="0" w:color="auto"/>
        <w:left w:val="none" w:sz="0" w:space="0" w:color="auto"/>
        <w:bottom w:val="none" w:sz="0" w:space="0" w:color="auto"/>
        <w:right w:val="none" w:sz="0" w:space="0" w:color="auto"/>
      </w:divBdr>
    </w:div>
    <w:div w:id="1316181957">
      <w:bodyDiv w:val="1"/>
      <w:marLeft w:val="0"/>
      <w:marRight w:val="0"/>
      <w:marTop w:val="0"/>
      <w:marBottom w:val="0"/>
      <w:divBdr>
        <w:top w:val="none" w:sz="0" w:space="0" w:color="auto"/>
        <w:left w:val="none" w:sz="0" w:space="0" w:color="auto"/>
        <w:bottom w:val="none" w:sz="0" w:space="0" w:color="auto"/>
        <w:right w:val="none" w:sz="0" w:space="0" w:color="auto"/>
      </w:divBdr>
    </w:div>
    <w:div w:id="1347828989">
      <w:bodyDiv w:val="1"/>
      <w:marLeft w:val="0"/>
      <w:marRight w:val="0"/>
      <w:marTop w:val="0"/>
      <w:marBottom w:val="0"/>
      <w:divBdr>
        <w:top w:val="none" w:sz="0" w:space="0" w:color="auto"/>
        <w:left w:val="none" w:sz="0" w:space="0" w:color="auto"/>
        <w:bottom w:val="none" w:sz="0" w:space="0" w:color="auto"/>
        <w:right w:val="none" w:sz="0" w:space="0" w:color="auto"/>
      </w:divBdr>
    </w:div>
    <w:div w:id="1360621495">
      <w:bodyDiv w:val="1"/>
      <w:marLeft w:val="0"/>
      <w:marRight w:val="0"/>
      <w:marTop w:val="0"/>
      <w:marBottom w:val="0"/>
      <w:divBdr>
        <w:top w:val="none" w:sz="0" w:space="0" w:color="auto"/>
        <w:left w:val="none" w:sz="0" w:space="0" w:color="auto"/>
        <w:bottom w:val="none" w:sz="0" w:space="0" w:color="auto"/>
        <w:right w:val="none" w:sz="0" w:space="0" w:color="auto"/>
      </w:divBdr>
    </w:div>
    <w:div w:id="1361199330">
      <w:bodyDiv w:val="1"/>
      <w:marLeft w:val="0"/>
      <w:marRight w:val="0"/>
      <w:marTop w:val="0"/>
      <w:marBottom w:val="0"/>
      <w:divBdr>
        <w:top w:val="none" w:sz="0" w:space="0" w:color="auto"/>
        <w:left w:val="none" w:sz="0" w:space="0" w:color="auto"/>
        <w:bottom w:val="none" w:sz="0" w:space="0" w:color="auto"/>
        <w:right w:val="none" w:sz="0" w:space="0" w:color="auto"/>
      </w:divBdr>
    </w:div>
    <w:div w:id="1365011463">
      <w:bodyDiv w:val="1"/>
      <w:marLeft w:val="0"/>
      <w:marRight w:val="0"/>
      <w:marTop w:val="0"/>
      <w:marBottom w:val="0"/>
      <w:divBdr>
        <w:top w:val="none" w:sz="0" w:space="0" w:color="auto"/>
        <w:left w:val="none" w:sz="0" w:space="0" w:color="auto"/>
        <w:bottom w:val="none" w:sz="0" w:space="0" w:color="auto"/>
        <w:right w:val="none" w:sz="0" w:space="0" w:color="auto"/>
      </w:divBdr>
    </w:div>
    <w:div w:id="1365593403">
      <w:bodyDiv w:val="1"/>
      <w:marLeft w:val="0"/>
      <w:marRight w:val="0"/>
      <w:marTop w:val="0"/>
      <w:marBottom w:val="0"/>
      <w:divBdr>
        <w:top w:val="none" w:sz="0" w:space="0" w:color="auto"/>
        <w:left w:val="none" w:sz="0" w:space="0" w:color="auto"/>
        <w:bottom w:val="none" w:sz="0" w:space="0" w:color="auto"/>
        <w:right w:val="none" w:sz="0" w:space="0" w:color="auto"/>
      </w:divBdr>
    </w:div>
    <w:div w:id="1366828881">
      <w:bodyDiv w:val="1"/>
      <w:marLeft w:val="0"/>
      <w:marRight w:val="0"/>
      <w:marTop w:val="0"/>
      <w:marBottom w:val="0"/>
      <w:divBdr>
        <w:top w:val="none" w:sz="0" w:space="0" w:color="auto"/>
        <w:left w:val="none" w:sz="0" w:space="0" w:color="auto"/>
        <w:bottom w:val="none" w:sz="0" w:space="0" w:color="auto"/>
        <w:right w:val="none" w:sz="0" w:space="0" w:color="auto"/>
      </w:divBdr>
    </w:div>
    <w:div w:id="1373077187">
      <w:bodyDiv w:val="1"/>
      <w:marLeft w:val="0"/>
      <w:marRight w:val="0"/>
      <w:marTop w:val="0"/>
      <w:marBottom w:val="0"/>
      <w:divBdr>
        <w:top w:val="none" w:sz="0" w:space="0" w:color="auto"/>
        <w:left w:val="none" w:sz="0" w:space="0" w:color="auto"/>
        <w:bottom w:val="none" w:sz="0" w:space="0" w:color="auto"/>
        <w:right w:val="none" w:sz="0" w:space="0" w:color="auto"/>
      </w:divBdr>
    </w:div>
    <w:div w:id="1393695560">
      <w:bodyDiv w:val="1"/>
      <w:marLeft w:val="0"/>
      <w:marRight w:val="0"/>
      <w:marTop w:val="0"/>
      <w:marBottom w:val="0"/>
      <w:divBdr>
        <w:top w:val="none" w:sz="0" w:space="0" w:color="auto"/>
        <w:left w:val="none" w:sz="0" w:space="0" w:color="auto"/>
        <w:bottom w:val="none" w:sz="0" w:space="0" w:color="auto"/>
        <w:right w:val="none" w:sz="0" w:space="0" w:color="auto"/>
      </w:divBdr>
    </w:div>
    <w:div w:id="1393773291">
      <w:bodyDiv w:val="1"/>
      <w:marLeft w:val="0"/>
      <w:marRight w:val="0"/>
      <w:marTop w:val="0"/>
      <w:marBottom w:val="0"/>
      <w:divBdr>
        <w:top w:val="none" w:sz="0" w:space="0" w:color="auto"/>
        <w:left w:val="none" w:sz="0" w:space="0" w:color="auto"/>
        <w:bottom w:val="none" w:sz="0" w:space="0" w:color="auto"/>
        <w:right w:val="none" w:sz="0" w:space="0" w:color="auto"/>
      </w:divBdr>
    </w:div>
    <w:div w:id="1399130471">
      <w:bodyDiv w:val="1"/>
      <w:marLeft w:val="0"/>
      <w:marRight w:val="0"/>
      <w:marTop w:val="0"/>
      <w:marBottom w:val="0"/>
      <w:divBdr>
        <w:top w:val="none" w:sz="0" w:space="0" w:color="auto"/>
        <w:left w:val="none" w:sz="0" w:space="0" w:color="auto"/>
        <w:bottom w:val="none" w:sz="0" w:space="0" w:color="auto"/>
        <w:right w:val="none" w:sz="0" w:space="0" w:color="auto"/>
      </w:divBdr>
    </w:div>
    <w:div w:id="1399205152">
      <w:bodyDiv w:val="1"/>
      <w:marLeft w:val="0"/>
      <w:marRight w:val="0"/>
      <w:marTop w:val="0"/>
      <w:marBottom w:val="0"/>
      <w:divBdr>
        <w:top w:val="none" w:sz="0" w:space="0" w:color="auto"/>
        <w:left w:val="none" w:sz="0" w:space="0" w:color="auto"/>
        <w:bottom w:val="none" w:sz="0" w:space="0" w:color="auto"/>
        <w:right w:val="none" w:sz="0" w:space="0" w:color="auto"/>
      </w:divBdr>
    </w:div>
    <w:div w:id="1402561845">
      <w:bodyDiv w:val="1"/>
      <w:marLeft w:val="0"/>
      <w:marRight w:val="0"/>
      <w:marTop w:val="0"/>
      <w:marBottom w:val="0"/>
      <w:divBdr>
        <w:top w:val="none" w:sz="0" w:space="0" w:color="auto"/>
        <w:left w:val="none" w:sz="0" w:space="0" w:color="auto"/>
        <w:bottom w:val="none" w:sz="0" w:space="0" w:color="auto"/>
        <w:right w:val="none" w:sz="0" w:space="0" w:color="auto"/>
      </w:divBdr>
    </w:div>
    <w:div w:id="1402828631">
      <w:bodyDiv w:val="1"/>
      <w:marLeft w:val="0"/>
      <w:marRight w:val="0"/>
      <w:marTop w:val="0"/>
      <w:marBottom w:val="0"/>
      <w:divBdr>
        <w:top w:val="none" w:sz="0" w:space="0" w:color="auto"/>
        <w:left w:val="none" w:sz="0" w:space="0" w:color="auto"/>
        <w:bottom w:val="none" w:sz="0" w:space="0" w:color="auto"/>
        <w:right w:val="none" w:sz="0" w:space="0" w:color="auto"/>
      </w:divBdr>
    </w:div>
    <w:div w:id="1404138183">
      <w:bodyDiv w:val="1"/>
      <w:marLeft w:val="0"/>
      <w:marRight w:val="0"/>
      <w:marTop w:val="0"/>
      <w:marBottom w:val="0"/>
      <w:divBdr>
        <w:top w:val="none" w:sz="0" w:space="0" w:color="auto"/>
        <w:left w:val="none" w:sz="0" w:space="0" w:color="auto"/>
        <w:bottom w:val="none" w:sz="0" w:space="0" w:color="auto"/>
        <w:right w:val="none" w:sz="0" w:space="0" w:color="auto"/>
      </w:divBdr>
    </w:div>
    <w:div w:id="1405762938">
      <w:bodyDiv w:val="1"/>
      <w:marLeft w:val="0"/>
      <w:marRight w:val="0"/>
      <w:marTop w:val="0"/>
      <w:marBottom w:val="0"/>
      <w:divBdr>
        <w:top w:val="none" w:sz="0" w:space="0" w:color="auto"/>
        <w:left w:val="none" w:sz="0" w:space="0" w:color="auto"/>
        <w:bottom w:val="none" w:sz="0" w:space="0" w:color="auto"/>
        <w:right w:val="none" w:sz="0" w:space="0" w:color="auto"/>
      </w:divBdr>
    </w:div>
    <w:div w:id="1411661413">
      <w:bodyDiv w:val="1"/>
      <w:marLeft w:val="0"/>
      <w:marRight w:val="0"/>
      <w:marTop w:val="0"/>
      <w:marBottom w:val="0"/>
      <w:divBdr>
        <w:top w:val="none" w:sz="0" w:space="0" w:color="auto"/>
        <w:left w:val="none" w:sz="0" w:space="0" w:color="auto"/>
        <w:bottom w:val="none" w:sz="0" w:space="0" w:color="auto"/>
        <w:right w:val="none" w:sz="0" w:space="0" w:color="auto"/>
      </w:divBdr>
    </w:div>
    <w:div w:id="1413161174">
      <w:bodyDiv w:val="1"/>
      <w:marLeft w:val="0"/>
      <w:marRight w:val="0"/>
      <w:marTop w:val="0"/>
      <w:marBottom w:val="0"/>
      <w:divBdr>
        <w:top w:val="none" w:sz="0" w:space="0" w:color="auto"/>
        <w:left w:val="none" w:sz="0" w:space="0" w:color="auto"/>
        <w:bottom w:val="none" w:sz="0" w:space="0" w:color="auto"/>
        <w:right w:val="none" w:sz="0" w:space="0" w:color="auto"/>
      </w:divBdr>
    </w:div>
    <w:div w:id="1415666484">
      <w:bodyDiv w:val="1"/>
      <w:marLeft w:val="0"/>
      <w:marRight w:val="0"/>
      <w:marTop w:val="0"/>
      <w:marBottom w:val="0"/>
      <w:divBdr>
        <w:top w:val="none" w:sz="0" w:space="0" w:color="auto"/>
        <w:left w:val="none" w:sz="0" w:space="0" w:color="auto"/>
        <w:bottom w:val="none" w:sz="0" w:space="0" w:color="auto"/>
        <w:right w:val="none" w:sz="0" w:space="0" w:color="auto"/>
      </w:divBdr>
    </w:div>
    <w:div w:id="1435396073">
      <w:bodyDiv w:val="1"/>
      <w:marLeft w:val="0"/>
      <w:marRight w:val="0"/>
      <w:marTop w:val="0"/>
      <w:marBottom w:val="0"/>
      <w:divBdr>
        <w:top w:val="none" w:sz="0" w:space="0" w:color="auto"/>
        <w:left w:val="none" w:sz="0" w:space="0" w:color="auto"/>
        <w:bottom w:val="none" w:sz="0" w:space="0" w:color="auto"/>
        <w:right w:val="none" w:sz="0" w:space="0" w:color="auto"/>
      </w:divBdr>
    </w:div>
    <w:div w:id="1436557210">
      <w:bodyDiv w:val="1"/>
      <w:marLeft w:val="0"/>
      <w:marRight w:val="0"/>
      <w:marTop w:val="0"/>
      <w:marBottom w:val="0"/>
      <w:divBdr>
        <w:top w:val="none" w:sz="0" w:space="0" w:color="auto"/>
        <w:left w:val="none" w:sz="0" w:space="0" w:color="auto"/>
        <w:bottom w:val="none" w:sz="0" w:space="0" w:color="auto"/>
        <w:right w:val="none" w:sz="0" w:space="0" w:color="auto"/>
      </w:divBdr>
    </w:div>
    <w:div w:id="1455519186">
      <w:bodyDiv w:val="1"/>
      <w:marLeft w:val="0"/>
      <w:marRight w:val="0"/>
      <w:marTop w:val="0"/>
      <w:marBottom w:val="0"/>
      <w:divBdr>
        <w:top w:val="none" w:sz="0" w:space="0" w:color="auto"/>
        <w:left w:val="none" w:sz="0" w:space="0" w:color="auto"/>
        <w:bottom w:val="none" w:sz="0" w:space="0" w:color="auto"/>
        <w:right w:val="none" w:sz="0" w:space="0" w:color="auto"/>
      </w:divBdr>
    </w:div>
    <w:div w:id="1467892866">
      <w:bodyDiv w:val="1"/>
      <w:marLeft w:val="0"/>
      <w:marRight w:val="0"/>
      <w:marTop w:val="0"/>
      <w:marBottom w:val="0"/>
      <w:divBdr>
        <w:top w:val="none" w:sz="0" w:space="0" w:color="auto"/>
        <w:left w:val="none" w:sz="0" w:space="0" w:color="auto"/>
        <w:bottom w:val="none" w:sz="0" w:space="0" w:color="auto"/>
        <w:right w:val="none" w:sz="0" w:space="0" w:color="auto"/>
      </w:divBdr>
    </w:div>
    <w:div w:id="1476217266">
      <w:bodyDiv w:val="1"/>
      <w:marLeft w:val="0"/>
      <w:marRight w:val="0"/>
      <w:marTop w:val="0"/>
      <w:marBottom w:val="0"/>
      <w:divBdr>
        <w:top w:val="none" w:sz="0" w:space="0" w:color="auto"/>
        <w:left w:val="none" w:sz="0" w:space="0" w:color="auto"/>
        <w:bottom w:val="none" w:sz="0" w:space="0" w:color="auto"/>
        <w:right w:val="none" w:sz="0" w:space="0" w:color="auto"/>
      </w:divBdr>
    </w:div>
    <w:div w:id="1482381032">
      <w:bodyDiv w:val="1"/>
      <w:marLeft w:val="0"/>
      <w:marRight w:val="0"/>
      <w:marTop w:val="0"/>
      <w:marBottom w:val="0"/>
      <w:divBdr>
        <w:top w:val="none" w:sz="0" w:space="0" w:color="auto"/>
        <w:left w:val="none" w:sz="0" w:space="0" w:color="auto"/>
        <w:bottom w:val="none" w:sz="0" w:space="0" w:color="auto"/>
        <w:right w:val="none" w:sz="0" w:space="0" w:color="auto"/>
      </w:divBdr>
    </w:div>
    <w:div w:id="1490752535">
      <w:bodyDiv w:val="1"/>
      <w:marLeft w:val="0"/>
      <w:marRight w:val="0"/>
      <w:marTop w:val="0"/>
      <w:marBottom w:val="0"/>
      <w:divBdr>
        <w:top w:val="none" w:sz="0" w:space="0" w:color="auto"/>
        <w:left w:val="none" w:sz="0" w:space="0" w:color="auto"/>
        <w:bottom w:val="none" w:sz="0" w:space="0" w:color="auto"/>
        <w:right w:val="none" w:sz="0" w:space="0" w:color="auto"/>
      </w:divBdr>
    </w:div>
    <w:div w:id="1506556327">
      <w:bodyDiv w:val="1"/>
      <w:marLeft w:val="0"/>
      <w:marRight w:val="0"/>
      <w:marTop w:val="0"/>
      <w:marBottom w:val="0"/>
      <w:divBdr>
        <w:top w:val="none" w:sz="0" w:space="0" w:color="auto"/>
        <w:left w:val="none" w:sz="0" w:space="0" w:color="auto"/>
        <w:bottom w:val="none" w:sz="0" w:space="0" w:color="auto"/>
        <w:right w:val="none" w:sz="0" w:space="0" w:color="auto"/>
      </w:divBdr>
    </w:div>
    <w:div w:id="1510293690">
      <w:bodyDiv w:val="1"/>
      <w:marLeft w:val="0"/>
      <w:marRight w:val="0"/>
      <w:marTop w:val="0"/>
      <w:marBottom w:val="0"/>
      <w:divBdr>
        <w:top w:val="none" w:sz="0" w:space="0" w:color="auto"/>
        <w:left w:val="none" w:sz="0" w:space="0" w:color="auto"/>
        <w:bottom w:val="none" w:sz="0" w:space="0" w:color="auto"/>
        <w:right w:val="none" w:sz="0" w:space="0" w:color="auto"/>
      </w:divBdr>
    </w:div>
    <w:div w:id="1517839651">
      <w:bodyDiv w:val="1"/>
      <w:marLeft w:val="0"/>
      <w:marRight w:val="0"/>
      <w:marTop w:val="0"/>
      <w:marBottom w:val="0"/>
      <w:divBdr>
        <w:top w:val="none" w:sz="0" w:space="0" w:color="auto"/>
        <w:left w:val="none" w:sz="0" w:space="0" w:color="auto"/>
        <w:bottom w:val="none" w:sz="0" w:space="0" w:color="auto"/>
        <w:right w:val="none" w:sz="0" w:space="0" w:color="auto"/>
      </w:divBdr>
    </w:div>
    <w:div w:id="1519344889">
      <w:bodyDiv w:val="1"/>
      <w:marLeft w:val="0"/>
      <w:marRight w:val="0"/>
      <w:marTop w:val="0"/>
      <w:marBottom w:val="0"/>
      <w:divBdr>
        <w:top w:val="none" w:sz="0" w:space="0" w:color="auto"/>
        <w:left w:val="none" w:sz="0" w:space="0" w:color="auto"/>
        <w:bottom w:val="none" w:sz="0" w:space="0" w:color="auto"/>
        <w:right w:val="none" w:sz="0" w:space="0" w:color="auto"/>
      </w:divBdr>
    </w:div>
    <w:div w:id="1541164606">
      <w:bodyDiv w:val="1"/>
      <w:marLeft w:val="0"/>
      <w:marRight w:val="0"/>
      <w:marTop w:val="0"/>
      <w:marBottom w:val="0"/>
      <w:divBdr>
        <w:top w:val="none" w:sz="0" w:space="0" w:color="auto"/>
        <w:left w:val="none" w:sz="0" w:space="0" w:color="auto"/>
        <w:bottom w:val="none" w:sz="0" w:space="0" w:color="auto"/>
        <w:right w:val="none" w:sz="0" w:space="0" w:color="auto"/>
      </w:divBdr>
    </w:div>
    <w:div w:id="1542596652">
      <w:bodyDiv w:val="1"/>
      <w:marLeft w:val="0"/>
      <w:marRight w:val="0"/>
      <w:marTop w:val="0"/>
      <w:marBottom w:val="0"/>
      <w:divBdr>
        <w:top w:val="none" w:sz="0" w:space="0" w:color="auto"/>
        <w:left w:val="none" w:sz="0" w:space="0" w:color="auto"/>
        <w:bottom w:val="none" w:sz="0" w:space="0" w:color="auto"/>
        <w:right w:val="none" w:sz="0" w:space="0" w:color="auto"/>
      </w:divBdr>
    </w:div>
    <w:div w:id="1548495835">
      <w:bodyDiv w:val="1"/>
      <w:marLeft w:val="0"/>
      <w:marRight w:val="0"/>
      <w:marTop w:val="0"/>
      <w:marBottom w:val="0"/>
      <w:divBdr>
        <w:top w:val="none" w:sz="0" w:space="0" w:color="auto"/>
        <w:left w:val="none" w:sz="0" w:space="0" w:color="auto"/>
        <w:bottom w:val="none" w:sz="0" w:space="0" w:color="auto"/>
        <w:right w:val="none" w:sz="0" w:space="0" w:color="auto"/>
      </w:divBdr>
    </w:div>
    <w:div w:id="1550603423">
      <w:bodyDiv w:val="1"/>
      <w:marLeft w:val="0"/>
      <w:marRight w:val="0"/>
      <w:marTop w:val="0"/>
      <w:marBottom w:val="0"/>
      <w:divBdr>
        <w:top w:val="none" w:sz="0" w:space="0" w:color="auto"/>
        <w:left w:val="none" w:sz="0" w:space="0" w:color="auto"/>
        <w:bottom w:val="none" w:sz="0" w:space="0" w:color="auto"/>
        <w:right w:val="none" w:sz="0" w:space="0" w:color="auto"/>
      </w:divBdr>
    </w:div>
    <w:div w:id="1578515040">
      <w:bodyDiv w:val="1"/>
      <w:marLeft w:val="0"/>
      <w:marRight w:val="0"/>
      <w:marTop w:val="0"/>
      <w:marBottom w:val="0"/>
      <w:divBdr>
        <w:top w:val="none" w:sz="0" w:space="0" w:color="auto"/>
        <w:left w:val="none" w:sz="0" w:space="0" w:color="auto"/>
        <w:bottom w:val="none" w:sz="0" w:space="0" w:color="auto"/>
        <w:right w:val="none" w:sz="0" w:space="0" w:color="auto"/>
      </w:divBdr>
    </w:div>
    <w:div w:id="1580945614">
      <w:bodyDiv w:val="1"/>
      <w:marLeft w:val="0"/>
      <w:marRight w:val="0"/>
      <w:marTop w:val="0"/>
      <w:marBottom w:val="0"/>
      <w:divBdr>
        <w:top w:val="none" w:sz="0" w:space="0" w:color="auto"/>
        <w:left w:val="none" w:sz="0" w:space="0" w:color="auto"/>
        <w:bottom w:val="none" w:sz="0" w:space="0" w:color="auto"/>
        <w:right w:val="none" w:sz="0" w:space="0" w:color="auto"/>
      </w:divBdr>
    </w:div>
    <w:div w:id="1584680473">
      <w:bodyDiv w:val="1"/>
      <w:marLeft w:val="0"/>
      <w:marRight w:val="0"/>
      <w:marTop w:val="0"/>
      <w:marBottom w:val="0"/>
      <w:divBdr>
        <w:top w:val="none" w:sz="0" w:space="0" w:color="auto"/>
        <w:left w:val="none" w:sz="0" w:space="0" w:color="auto"/>
        <w:bottom w:val="none" w:sz="0" w:space="0" w:color="auto"/>
        <w:right w:val="none" w:sz="0" w:space="0" w:color="auto"/>
      </w:divBdr>
    </w:div>
    <w:div w:id="1585069248">
      <w:bodyDiv w:val="1"/>
      <w:marLeft w:val="0"/>
      <w:marRight w:val="0"/>
      <w:marTop w:val="0"/>
      <w:marBottom w:val="0"/>
      <w:divBdr>
        <w:top w:val="none" w:sz="0" w:space="0" w:color="auto"/>
        <w:left w:val="none" w:sz="0" w:space="0" w:color="auto"/>
        <w:bottom w:val="none" w:sz="0" w:space="0" w:color="auto"/>
        <w:right w:val="none" w:sz="0" w:space="0" w:color="auto"/>
      </w:divBdr>
    </w:div>
    <w:div w:id="1591087125">
      <w:bodyDiv w:val="1"/>
      <w:marLeft w:val="0"/>
      <w:marRight w:val="0"/>
      <w:marTop w:val="0"/>
      <w:marBottom w:val="0"/>
      <w:divBdr>
        <w:top w:val="none" w:sz="0" w:space="0" w:color="auto"/>
        <w:left w:val="none" w:sz="0" w:space="0" w:color="auto"/>
        <w:bottom w:val="none" w:sz="0" w:space="0" w:color="auto"/>
        <w:right w:val="none" w:sz="0" w:space="0" w:color="auto"/>
      </w:divBdr>
    </w:div>
    <w:div w:id="1605187886">
      <w:bodyDiv w:val="1"/>
      <w:marLeft w:val="0"/>
      <w:marRight w:val="0"/>
      <w:marTop w:val="0"/>
      <w:marBottom w:val="0"/>
      <w:divBdr>
        <w:top w:val="none" w:sz="0" w:space="0" w:color="auto"/>
        <w:left w:val="none" w:sz="0" w:space="0" w:color="auto"/>
        <w:bottom w:val="none" w:sz="0" w:space="0" w:color="auto"/>
        <w:right w:val="none" w:sz="0" w:space="0" w:color="auto"/>
      </w:divBdr>
    </w:div>
    <w:div w:id="1611355951">
      <w:bodyDiv w:val="1"/>
      <w:marLeft w:val="0"/>
      <w:marRight w:val="0"/>
      <w:marTop w:val="0"/>
      <w:marBottom w:val="0"/>
      <w:divBdr>
        <w:top w:val="none" w:sz="0" w:space="0" w:color="auto"/>
        <w:left w:val="none" w:sz="0" w:space="0" w:color="auto"/>
        <w:bottom w:val="none" w:sz="0" w:space="0" w:color="auto"/>
        <w:right w:val="none" w:sz="0" w:space="0" w:color="auto"/>
      </w:divBdr>
    </w:div>
    <w:div w:id="1613711353">
      <w:bodyDiv w:val="1"/>
      <w:marLeft w:val="0"/>
      <w:marRight w:val="0"/>
      <w:marTop w:val="0"/>
      <w:marBottom w:val="0"/>
      <w:divBdr>
        <w:top w:val="none" w:sz="0" w:space="0" w:color="auto"/>
        <w:left w:val="none" w:sz="0" w:space="0" w:color="auto"/>
        <w:bottom w:val="none" w:sz="0" w:space="0" w:color="auto"/>
        <w:right w:val="none" w:sz="0" w:space="0" w:color="auto"/>
      </w:divBdr>
    </w:div>
    <w:div w:id="1613781224">
      <w:bodyDiv w:val="1"/>
      <w:marLeft w:val="0"/>
      <w:marRight w:val="0"/>
      <w:marTop w:val="0"/>
      <w:marBottom w:val="0"/>
      <w:divBdr>
        <w:top w:val="none" w:sz="0" w:space="0" w:color="auto"/>
        <w:left w:val="none" w:sz="0" w:space="0" w:color="auto"/>
        <w:bottom w:val="none" w:sz="0" w:space="0" w:color="auto"/>
        <w:right w:val="none" w:sz="0" w:space="0" w:color="auto"/>
      </w:divBdr>
    </w:div>
    <w:div w:id="1617175356">
      <w:bodyDiv w:val="1"/>
      <w:marLeft w:val="0"/>
      <w:marRight w:val="0"/>
      <w:marTop w:val="0"/>
      <w:marBottom w:val="0"/>
      <w:divBdr>
        <w:top w:val="none" w:sz="0" w:space="0" w:color="auto"/>
        <w:left w:val="none" w:sz="0" w:space="0" w:color="auto"/>
        <w:bottom w:val="none" w:sz="0" w:space="0" w:color="auto"/>
        <w:right w:val="none" w:sz="0" w:space="0" w:color="auto"/>
      </w:divBdr>
    </w:div>
    <w:div w:id="1668904527">
      <w:bodyDiv w:val="1"/>
      <w:marLeft w:val="0"/>
      <w:marRight w:val="0"/>
      <w:marTop w:val="0"/>
      <w:marBottom w:val="0"/>
      <w:divBdr>
        <w:top w:val="none" w:sz="0" w:space="0" w:color="auto"/>
        <w:left w:val="none" w:sz="0" w:space="0" w:color="auto"/>
        <w:bottom w:val="none" w:sz="0" w:space="0" w:color="auto"/>
        <w:right w:val="none" w:sz="0" w:space="0" w:color="auto"/>
      </w:divBdr>
    </w:div>
    <w:div w:id="1673491171">
      <w:bodyDiv w:val="1"/>
      <w:marLeft w:val="0"/>
      <w:marRight w:val="0"/>
      <w:marTop w:val="0"/>
      <w:marBottom w:val="0"/>
      <w:divBdr>
        <w:top w:val="none" w:sz="0" w:space="0" w:color="auto"/>
        <w:left w:val="none" w:sz="0" w:space="0" w:color="auto"/>
        <w:bottom w:val="none" w:sz="0" w:space="0" w:color="auto"/>
        <w:right w:val="none" w:sz="0" w:space="0" w:color="auto"/>
      </w:divBdr>
    </w:div>
    <w:div w:id="1677069802">
      <w:bodyDiv w:val="1"/>
      <w:marLeft w:val="0"/>
      <w:marRight w:val="0"/>
      <w:marTop w:val="0"/>
      <w:marBottom w:val="0"/>
      <w:divBdr>
        <w:top w:val="none" w:sz="0" w:space="0" w:color="auto"/>
        <w:left w:val="none" w:sz="0" w:space="0" w:color="auto"/>
        <w:bottom w:val="none" w:sz="0" w:space="0" w:color="auto"/>
        <w:right w:val="none" w:sz="0" w:space="0" w:color="auto"/>
      </w:divBdr>
    </w:div>
    <w:div w:id="1751732476">
      <w:bodyDiv w:val="1"/>
      <w:marLeft w:val="0"/>
      <w:marRight w:val="0"/>
      <w:marTop w:val="0"/>
      <w:marBottom w:val="0"/>
      <w:divBdr>
        <w:top w:val="none" w:sz="0" w:space="0" w:color="auto"/>
        <w:left w:val="none" w:sz="0" w:space="0" w:color="auto"/>
        <w:bottom w:val="none" w:sz="0" w:space="0" w:color="auto"/>
        <w:right w:val="none" w:sz="0" w:space="0" w:color="auto"/>
      </w:divBdr>
    </w:div>
    <w:div w:id="1754544332">
      <w:bodyDiv w:val="1"/>
      <w:marLeft w:val="0"/>
      <w:marRight w:val="0"/>
      <w:marTop w:val="0"/>
      <w:marBottom w:val="0"/>
      <w:divBdr>
        <w:top w:val="none" w:sz="0" w:space="0" w:color="auto"/>
        <w:left w:val="none" w:sz="0" w:space="0" w:color="auto"/>
        <w:bottom w:val="none" w:sz="0" w:space="0" w:color="auto"/>
        <w:right w:val="none" w:sz="0" w:space="0" w:color="auto"/>
      </w:divBdr>
    </w:div>
    <w:div w:id="1758363475">
      <w:bodyDiv w:val="1"/>
      <w:marLeft w:val="0"/>
      <w:marRight w:val="0"/>
      <w:marTop w:val="0"/>
      <w:marBottom w:val="0"/>
      <w:divBdr>
        <w:top w:val="none" w:sz="0" w:space="0" w:color="auto"/>
        <w:left w:val="none" w:sz="0" w:space="0" w:color="auto"/>
        <w:bottom w:val="none" w:sz="0" w:space="0" w:color="auto"/>
        <w:right w:val="none" w:sz="0" w:space="0" w:color="auto"/>
      </w:divBdr>
    </w:div>
    <w:div w:id="1776441877">
      <w:bodyDiv w:val="1"/>
      <w:marLeft w:val="0"/>
      <w:marRight w:val="0"/>
      <w:marTop w:val="0"/>
      <w:marBottom w:val="0"/>
      <w:divBdr>
        <w:top w:val="none" w:sz="0" w:space="0" w:color="auto"/>
        <w:left w:val="none" w:sz="0" w:space="0" w:color="auto"/>
        <w:bottom w:val="none" w:sz="0" w:space="0" w:color="auto"/>
        <w:right w:val="none" w:sz="0" w:space="0" w:color="auto"/>
      </w:divBdr>
    </w:div>
    <w:div w:id="1781534210">
      <w:bodyDiv w:val="1"/>
      <w:marLeft w:val="0"/>
      <w:marRight w:val="0"/>
      <w:marTop w:val="0"/>
      <w:marBottom w:val="0"/>
      <w:divBdr>
        <w:top w:val="none" w:sz="0" w:space="0" w:color="auto"/>
        <w:left w:val="none" w:sz="0" w:space="0" w:color="auto"/>
        <w:bottom w:val="none" w:sz="0" w:space="0" w:color="auto"/>
        <w:right w:val="none" w:sz="0" w:space="0" w:color="auto"/>
      </w:divBdr>
    </w:div>
    <w:div w:id="1788348113">
      <w:bodyDiv w:val="1"/>
      <w:marLeft w:val="0"/>
      <w:marRight w:val="0"/>
      <w:marTop w:val="0"/>
      <w:marBottom w:val="0"/>
      <w:divBdr>
        <w:top w:val="none" w:sz="0" w:space="0" w:color="auto"/>
        <w:left w:val="none" w:sz="0" w:space="0" w:color="auto"/>
        <w:bottom w:val="none" w:sz="0" w:space="0" w:color="auto"/>
        <w:right w:val="none" w:sz="0" w:space="0" w:color="auto"/>
      </w:divBdr>
    </w:div>
    <w:div w:id="1790664096">
      <w:bodyDiv w:val="1"/>
      <w:marLeft w:val="0"/>
      <w:marRight w:val="0"/>
      <w:marTop w:val="0"/>
      <w:marBottom w:val="0"/>
      <w:divBdr>
        <w:top w:val="none" w:sz="0" w:space="0" w:color="auto"/>
        <w:left w:val="none" w:sz="0" w:space="0" w:color="auto"/>
        <w:bottom w:val="none" w:sz="0" w:space="0" w:color="auto"/>
        <w:right w:val="none" w:sz="0" w:space="0" w:color="auto"/>
      </w:divBdr>
    </w:div>
    <w:div w:id="1795756654">
      <w:bodyDiv w:val="1"/>
      <w:marLeft w:val="0"/>
      <w:marRight w:val="0"/>
      <w:marTop w:val="0"/>
      <w:marBottom w:val="0"/>
      <w:divBdr>
        <w:top w:val="none" w:sz="0" w:space="0" w:color="auto"/>
        <w:left w:val="none" w:sz="0" w:space="0" w:color="auto"/>
        <w:bottom w:val="none" w:sz="0" w:space="0" w:color="auto"/>
        <w:right w:val="none" w:sz="0" w:space="0" w:color="auto"/>
      </w:divBdr>
    </w:div>
    <w:div w:id="1797328862">
      <w:bodyDiv w:val="1"/>
      <w:marLeft w:val="0"/>
      <w:marRight w:val="0"/>
      <w:marTop w:val="0"/>
      <w:marBottom w:val="0"/>
      <w:divBdr>
        <w:top w:val="none" w:sz="0" w:space="0" w:color="auto"/>
        <w:left w:val="none" w:sz="0" w:space="0" w:color="auto"/>
        <w:bottom w:val="none" w:sz="0" w:space="0" w:color="auto"/>
        <w:right w:val="none" w:sz="0" w:space="0" w:color="auto"/>
      </w:divBdr>
    </w:div>
    <w:div w:id="1800997097">
      <w:bodyDiv w:val="1"/>
      <w:marLeft w:val="0"/>
      <w:marRight w:val="0"/>
      <w:marTop w:val="0"/>
      <w:marBottom w:val="0"/>
      <w:divBdr>
        <w:top w:val="none" w:sz="0" w:space="0" w:color="auto"/>
        <w:left w:val="none" w:sz="0" w:space="0" w:color="auto"/>
        <w:bottom w:val="none" w:sz="0" w:space="0" w:color="auto"/>
        <w:right w:val="none" w:sz="0" w:space="0" w:color="auto"/>
      </w:divBdr>
    </w:div>
    <w:div w:id="1810052417">
      <w:bodyDiv w:val="1"/>
      <w:marLeft w:val="0"/>
      <w:marRight w:val="0"/>
      <w:marTop w:val="0"/>
      <w:marBottom w:val="0"/>
      <w:divBdr>
        <w:top w:val="none" w:sz="0" w:space="0" w:color="auto"/>
        <w:left w:val="none" w:sz="0" w:space="0" w:color="auto"/>
        <w:bottom w:val="none" w:sz="0" w:space="0" w:color="auto"/>
        <w:right w:val="none" w:sz="0" w:space="0" w:color="auto"/>
      </w:divBdr>
    </w:div>
    <w:div w:id="1822386817">
      <w:bodyDiv w:val="1"/>
      <w:marLeft w:val="0"/>
      <w:marRight w:val="0"/>
      <w:marTop w:val="0"/>
      <w:marBottom w:val="0"/>
      <w:divBdr>
        <w:top w:val="none" w:sz="0" w:space="0" w:color="auto"/>
        <w:left w:val="none" w:sz="0" w:space="0" w:color="auto"/>
        <w:bottom w:val="none" w:sz="0" w:space="0" w:color="auto"/>
        <w:right w:val="none" w:sz="0" w:space="0" w:color="auto"/>
      </w:divBdr>
    </w:div>
    <w:div w:id="1851411694">
      <w:bodyDiv w:val="1"/>
      <w:marLeft w:val="0"/>
      <w:marRight w:val="0"/>
      <w:marTop w:val="0"/>
      <w:marBottom w:val="0"/>
      <w:divBdr>
        <w:top w:val="none" w:sz="0" w:space="0" w:color="auto"/>
        <w:left w:val="none" w:sz="0" w:space="0" w:color="auto"/>
        <w:bottom w:val="none" w:sz="0" w:space="0" w:color="auto"/>
        <w:right w:val="none" w:sz="0" w:space="0" w:color="auto"/>
      </w:divBdr>
    </w:div>
    <w:div w:id="1863394597">
      <w:bodyDiv w:val="1"/>
      <w:marLeft w:val="0"/>
      <w:marRight w:val="0"/>
      <w:marTop w:val="0"/>
      <w:marBottom w:val="0"/>
      <w:divBdr>
        <w:top w:val="none" w:sz="0" w:space="0" w:color="auto"/>
        <w:left w:val="none" w:sz="0" w:space="0" w:color="auto"/>
        <w:bottom w:val="none" w:sz="0" w:space="0" w:color="auto"/>
        <w:right w:val="none" w:sz="0" w:space="0" w:color="auto"/>
      </w:divBdr>
    </w:div>
    <w:div w:id="1866600058">
      <w:bodyDiv w:val="1"/>
      <w:marLeft w:val="0"/>
      <w:marRight w:val="0"/>
      <w:marTop w:val="0"/>
      <w:marBottom w:val="0"/>
      <w:divBdr>
        <w:top w:val="none" w:sz="0" w:space="0" w:color="auto"/>
        <w:left w:val="none" w:sz="0" w:space="0" w:color="auto"/>
        <w:bottom w:val="none" w:sz="0" w:space="0" w:color="auto"/>
        <w:right w:val="none" w:sz="0" w:space="0" w:color="auto"/>
      </w:divBdr>
    </w:div>
    <w:div w:id="1881167961">
      <w:bodyDiv w:val="1"/>
      <w:marLeft w:val="0"/>
      <w:marRight w:val="0"/>
      <w:marTop w:val="0"/>
      <w:marBottom w:val="0"/>
      <w:divBdr>
        <w:top w:val="none" w:sz="0" w:space="0" w:color="auto"/>
        <w:left w:val="none" w:sz="0" w:space="0" w:color="auto"/>
        <w:bottom w:val="none" w:sz="0" w:space="0" w:color="auto"/>
        <w:right w:val="none" w:sz="0" w:space="0" w:color="auto"/>
      </w:divBdr>
    </w:div>
    <w:div w:id="1901095031">
      <w:bodyDiv w:val="1"/>
      <w:marLeft w:val="0"/>
      <w:marRight w:val="0"/>
      <w:marTop w:val="0"/>
      <w:marBottom w:val="0"/>
      <w:divBdr>
        <w:top w:val="none" w:sz="0" w:space="0" w:color="auto"/>
        <w:left w:val="none" w:sz="0" w:space="0" w:color="auto"/>
        <w:bottom w:val="none" w:sz="0" w:space="0" w:color="auto"/>
        <w:right w:val="none" w:sz="0" w:space="0" w:color="auto"/>
      </w:divBdr>
    </w:div>
    <w:div w:id="1902903609">
      <w:bodyDiv w:val="1"/>
      <w:marLeft w:val="0"/>
      <w:marRight w:val="0"/>
      <w:marTop w:val="0"/>
      <w:marBottom w:val="0"/>
      <w:divBdr>
        <w:top w:val="none" w:sz="0" w:space="0" w:color="auto"/>
        <w:left w:val="none" w:sz="0" w:space="0" w:color="auto"/>
        <w:bottom w:val="none" w:sz="0" w:space="0" w:color="auto"/>
        <w:right w:val="none" w:sz="0" w:space="0" w:color="auto"/>
      </w:divBdr>
    </w:div>
    <w:div w:id="1916740515">
      <w:bodyDiv w:val="1"/>
      <w:marLeft w:val="0"/>
      <w:marRight w:val="0"/>
      <w:marTop w:val="0"/>
      <w:marBottom w:val="0"/>
      <w:divBdr>
        <w:top w:val="none" w:sz="0" w:space="0" w:color="auto"/>
        <w:left w:val="none" w:sz="0" w:space="0" w:color="auto"/>
        <w:bottom w:val="none" w:sz="0" w:space="0" w:color="auto"/>
        <w:right w:val="none" w:sz="0" w:space="0" w:color="auto"/>
      </w:divBdr>
    </w:div>
    <w:div w:id="1945379686">
      <w:bodyDiv w:val="1"/>
      <w:marLeft w:val="0"/>
      <w:marRight w:val="0"/>
      <w:marTop w:val="0"/>
      <w:marBottom w:val="0"/>
      <w:divBdr>
        <w:top w:val="none" w:sz="0" w:space="0" w:color="auto"/>
        <w:left w:val="none" w:sz="0" w:space="0" w:color="auto"/>
        <w:bottom w:val="none" w:sz="0" w:space="0" w:color="auto"/>
        <w:right w:val="none" w:sz="0" w:space="0" w:color="auto"/>
      </w:divBdr>
    </w:div>
    <w:div w:id="1945764281">
      <w:bodyDiv w:val="1"/>
      <w:marLeft w:val="0"/>
      <w:marRight w:val="0"/>
      <w:marTop w:val="0"/>
      <w:marBottom w:val="0"/>
      <w:divBdr>
        <w:top w:val="none" w:sz="0" w:space="0" w:color="auto"/>
        <w:left w:val="none" w:sz="0" w:space="0" w:color="auto"/>
        <w:bottom w:val="none" w:sz="0" w:space="0" w:color="auto"/>
        <w:right w:val="none" w:sz="0" w:space="0" w:color="auto"/>
      </w:divBdr>
    </w:div>
    <w:div w:id="1952737354">
      <w:bodyDiv w:val="1"/>
      <w:marLeft w:val="0"/>
      <w:marRight w:val="0"/>
      <w:marTop w:val="0"/>
      <w:marBottom w:val="0"/>
      <w:divBdr>
        <w:top w:val="none" w:sz="0" w:space="0" w:color="auto"/>
        <w:left w:val="none" w:sz="0" w:space="0" w:color="auto"/>
        <w:bottom w:val="none" w:sz="0" w:space="0" w:color="auto"/>
        <w:right w:val="none" w:sz="0" w:space="0" w:color="auto"/>
      </w:divBdr>
    </w:div>
    <w:div w:id="1956592681">
      <w:bodyDiv w:val="1"/>
      <w:marLeft w:val="0"/>
      <w:marRight w:val="0"/>
      <w:marTop w:val="0"/>
      <w:marBottom w:val="0"/>
      <w:divBdr>
        <w:top w:val="none" w:sz="0" w:space="0" w:color="auto"/>
        <w:left w:val="none" w:sz="0" w:space="0" w:color="auto"/>
        <w:bottom w:val="none" w:sz="0" w:space="0" w:color="auto"/>
        <w:right w:val="none" w:sz="0" w:space="0" w:color="auto"/>
      </w:divBdr>
    </w:div>
    <w:div w:id="1976401641">
      <w:bodyDiv w:val="1"/>
      <w:marLeft w:val="0"/>
      <w:marRight w:val="0"/>
      <w:marTop w:val="0"/>
      <w:marBottom w:val="0"/>
      <w:divBdr>
        <w:top w:val="none" w:sz="0" w:space="0" w:color="auto"/>
        <w:left w:val="none" w:sz="0" w:space="0" w:color="auto"/>
        <w:bottom w:val="none" w:sz="0" w:space="0" w:color="auto"/>
        <w:right w:val="none" w:sz="0" w:space="0" w:color="auto"/>
      </w:divBdr>
    </w:div>
    <w:div w:id="1990858530">
      <w:bodyDiv w:val="1"/>
      <w:marLeft w:val="0"/>
      <w:marRight w:val="0"/>
      <w:marTop w:val="0"/>
      <w:marBottom w:val="0"/>
      <w:divBdr>
        <w:top w:val="none" w:sz="0" w:space="0" w:color="auto"/>
        <w:left w:val="none" w:sz="0" w:space="0" w:color="auto"/>
        <w:bottom w:val="none" w:sz="0" w:space="0" w:color="auto"/>
        <w:right w:val="none" w:sz="0" w:space="0" w:color="auto"/>
      </w:divBdr>
    </w:div>
    <w:div w:id="1991052645">
      <w:bodyDiv w:val="1"/>
      <w:marLeft w:val="0"/>
      <w:marRight w:val="0"/>
      <w:marTop w:val="0"/>
      <w:marBottom w:val="0"/>
      <w:divBdr>
        <w:top w:val="none" w:sz="0" w:space="0" w:color="auto"/>
        <w:left w:val="none" w:sz="0" w:space="0" w:color="auto"/>
        <w:bottom w:val="none" w:sz="0" w:space="0" w:color="auto"/>
        <w:right w:val="none" w:sz="0" w:space="0" w:color="auto"/>
      </w:divBdr>
    </w:div>
    <w:div w:id="1991783501">
      <w:bodyDiv w:val="1"/>
      <w:marLeft w:val="0"/>
      <w:marRight w:val="0"/>
      <w:marTop w:val="0"/>
      <w:marBottom w:val="0"/>
      <w:divBdr>
        <w:top w:val="none" w:sz="0" w:space="0" w:color="auto"/>
        <w:left w:val="none" w:sz="0" w:space="0" w:color="auto"/>
        <w:bottom w:val="none" w:sz="0" w:space="0" w:color="auto"/>
        <w:right w:val="none" w:sz="0" w:space="0" w:color="auto"/>
      </w:divBdr>
    </w:div>
    <w:div w:id="1994872147">
      <w:bodyDiv w:val="1"/>
      <w:marLeft w:val="0"/>
      <w:marRight w:val="0"/>
      <w:marTop w:val="0"/>
      <w:marBottom w:val="0"/>
      <w:divBdr>
        <w:top w:val="none" w:sz="0" w:space="0" w:color="auto"/>
        <w:left w:val="none" w:sz="0" w:space="0" w:color="auto"/>
        <w:bottom w:val="none" w:sz="0" w:space="0" w:color="auto"/>
        <w:right w:val="none" w:sz="0" w:space="0" w:color="auto"/>
      </w:divBdr>
    </w:div>
    <w:div w:id="1998682062">
      <w:bodyDiv w:val="1"/>
      <w:marLeft w:val="0"/>
      <w:marRight w:val="0"/>
      <w:marTop w:val="0"/>
      <w:marBottom w:val="0"/>
      <w:divBdr>
        <w:top w:val="none" w:sz="0" w:space="0" w:color="auto"/>
        <w:left w:val="none" w:sz="0" w:space="0" w:color="auto"/>
        <w:bottom w:val="none" w:sz="0" w:space="0" w:color="auto"/>
        <w:right w:val="none" w:sz="0" w:space="0" w:color="auto"/>
      </w:divBdr>
    </w:div>
    <w:div w:id="1998916608">
      <w:bodyDiv w:val="1"/>
      <w:marLeft w:val="0"/>
      <w:marRight w:val="0"/>
      <w:marTop w:val="0"/>
      <w:marBottom w:val="0"/>
      <w:divBdr>
        <w:top w:val="none" w:sz="0" w:space="0" w:color="auto"/>
        <w:left w:val="none" w:sz="0" w:space="0" w:color="auto"/>
        <w:bottom w:val="none" w:sz="0" w:space="0" w:color="auto"/>
        <w:right w:val="none" w:sz="0" w:space="0" w:color="auto"/>
      </w:divBdr>
    </w:div>
    <w:div w:id="2003311302">
      <w:bodyDiv w:val="1"/>
      <w:marLeft w:val="0"/>
      <w:marRight w:val="0"/>
      <w:marTop w:val="0"/>
      <w:marBottom w:val="0"/>
      <w:divBdr>
        <w:top w:val="none" w:sz="0" w:space="0" w:color="auto"/>
        <w:left w:val="none" w:sz="0" w:space="0" w:color="auto"/>
        <w:bottom w:val="none" w:sz="0" w:space="0" w:color="auto"/>
        <w:right w:val="none" w:sz="0" w:space="0" w:color="auto"/>
      </w:divBdr>
    </w:div>
    <w:div w:id="2005231897">
      <w:bodyDiv w:val="1"/>
      <w:marLeft w:val="0"/>
      <w:marRight w:val="0"/>
      <w:marTop w:val="0"/>
      <w:marBottom w:val="0"/>
      <w:divBdr>
        <w:top w:val="none" w:sz="0" w:space="0" w:color="auto"/>
        <w:left w:val="none" w:sz="0" w:space="0" w:color="auto"/>
        <w:bottom w:val="none" w:sz="0" w:space="0" w:color="auto"/>
        <w:right w:val="none" w:sz="0" w:space="0" w:color="auto"/>
      </w:divBdr>
    </w:div>
    <w:div w:id="2005471966">
      <w:bodyDiv w:val="1"/>
      <w:marLeft w:val="0"/>
      <w:marRight w:val="0"/>
      <w:marTop w:val="0"/>
      <w:marBottom w:val="0"/>
      <w:divBdr>
        <w:top w:val="none" w:sz="0" w:space="0" w:color="auto"/>
        <w:left w:val="none" w:sz="0" w:space="0" w:color="auto"/>
        <w:bottom w:val="none" w:sz="0" w:space="0" w:color="auto"/>
        <w:right w:val="none" w:sz="0" w:space="0" w:color="auto"/>
      </w:divBdr>
    </w:div>
    <w:div w:id="2012560552">
      <w:bodyDiv w:val="1"/>
      <w:marLeft w:val="0"/>
      <w:marRight w:val="0"/>
      <w:marTop w:val="0"/>
      <w:marBottom w:val="0"/>
      <w:divBdr>
        <w:top w:val="none" w:sz="0" w:space="0" w:color="auto"/>
        <w:left w:val="none" w:sz="0" w:space="0" w:color="auto"/>
        <w:bottom w:val="none" w:sz="0" w:space="0" w:color="auto"/>
        <w:right w:val="none" w:sz="0" w:space="0" w:color="auto"/>
      </w:divBdr>
    </w:div>
    <w:div w:id="2019233267">
      <w:bodyDiv w:val="1"/>
      <w:marLeft w:val="0"/>
      <w:marRight w:val="0"/>
      <w:marTop w:val="0"/>
      <w:marBottom w:val="0"/>
      <w:divBdr>
        <w:top w:val="none" w:sz="0" w:space="0" w:color="auto"/>
        <w:left w:val="none" w:sz="0" w:space="0" w:color="auto"/>
        <w:bottom w:val="none" w:sz="0" w:space="0" w:color="auto"/>
        <w:right w:val="none" w:sz="0" w:space="0" w:color="auto"/>
      </w:divBdr>
    </w:div>
    <w:div w:id="2043507719">
      <w:bodyDiv w:val="1"/>
      <w:marLeft w:val="0"/>
      <w:marRight w:val="0"/>
      <w:marTop w:val="0"/>
      <w:marBottom w:val="0"/>
      <w:divBdr>
        <w:top w:val="none" w:sz="0" w:space="0" w:color="auto"/>
        <w:left w:val="none" w:sz="0" w:space="0" w:color="auto"/>
        <w:bottom w:val="none" w:sz="0" w:space="0" w:color="auto"/>
        <w:right w:val="none" w:sz="0" w:space="0" w:color="auto"/>
      </w:divBdr>
    </w:div>
    <w:div w:id="2060586804">
      <w:bodyDiv w:val="1"/>
      <w:marLeft w:val="0"/>
      <w:marRight w:val="0"/>
      <w:marTop w:val="0"/>
      <w:marBottom w:val="0"/>
      <w:divBdr>
        <w:top w:val="none" w:sz="0" w:space="0" w:color="auto"/>
        <w:left w:val="none" w:sz="0" w:space="0" w:color="auto"/>
        <w:bottom w:val="none" w:sz="0" w:space="0" w:color="auto"/>
        <w:right w:val="none" w:sz="0" w:space="0" w:color="auto"/>
      </w:divBdr>
    </w:div>
    <w:div w:id="2066028635">
      <w:bodyDiv w:val="1"/>
      <w:marLeft w:val="0"/>
      <w:marRight w:val="0"/>
      <w:marTop w:val="0"/>
      <w:marBottom w:val="0"/>
      <w:divBdr>
        <w:top w:val="none" w:sz="0" w:space="0" w:color="auto"/>
        <w:left w:val="none" w:sz="0" w:space="0" w:color="auto"/>
        <w:bottom w:val="none" w:sz="0" w:space="0" w:color="auto"/>
        <w:right w:val="none" w:sz="0" w:space="0" w:color="auto"/>
      </w:divBdr>
    </w:div>
    <w:div w:id="2085104710">
      <w:bodyDiv w:val="1"/>
      <w:marLeft w:val="0"/>
      <w:marRight w:val="0"/>
      <w:marTop w:val="0"/>
      <w:marBottom w:val="0"/>
      <w:divBdr>
        <w:top w:val="none" w:sz="0" w:space="0" w:color="auto"/>
        <w:left w:val="none" w:sz="0" w:space="0" w:color="auto"/>
        <w:bottom w:val="none" w:sz="0" w:space="0" w:color="auto"/>
        <w:right w:val="none" w:sz="0" w:space="0" w:color="auto"/>
      </w:divBdr>
    </w:div>
    <w:div w:id="2085643306">
      <w:bodyDiv w:val="1"/>
      <w:marLeft w:val="0"/>
      <w:marRight w:val="0"/>
      <w:marTop w:val="0"/>
      <w:marBottom w:val="0"/>
      <w:divBdr>
        <w:top w:val="none" w:sz="0" w:space="0" w:color="auto"/>
        <w:left w:val="none" w:sz="0" w:space="0" w:color="auto"/>
        <w:bottom w:val="none" w:sz="0" w:space="0" w:color="auto"/>
        <w:right w:val="none" w:sz="0" w:space="0" w:color="auto"/>
      </w:divBdr>
    </w:div>
    <w:div w:id="2105029436">
      <w:bodyDiv w:val="1"/>
      <w:marLeft w:val="0"/>
      <w:marRight w:val="0"/>
      <w:marTop w:val="0"/>
      <w:marBottom w:val="0"/>
      <w:divBdr>
        <w:top w:val="none" w:sz="0" w:space="0" w:color="auto"/>
        <w:left w:val="none" w:sz="0" w:space="0" w:color="auto"/>
        <w:bottom w:val="none" w:sz="0" w:space="0" w:color="auto"/>
        <w:right w:val="none" w:sz="0" w:space="0" w:color="auto"/>
      </w:divBdr>
    </w:div>
    <w:div w:id="2115704748">
      <w:bodyDiv w:val="1"/>
      <w:marLeft w:val="0"/>
      <w:marRight w:val="0"/>
      <w:marTop w:val="0"/>
      <w:marBottom w:val="0"/>
      <w:divBdr>
        <w:top w:val="none" w:sz="0" w:space="0" w:color="auto"/>
        <w:left w:val="none" w:sz="0" w:space="0" w:color="auto"/>
        <w:bottom w:val="none" w:sz="0" w:space="0" w:color="auto"/>
        <w:right w:val="none" w:sz="0" w:space="0" w:color="auto"/>
      </w:divBdr>
    </w:div>
    <w:div w:id="2120055598">
      <w:bodyDiv w:val="1"/>
      <w:marLeft w:val="0"/>
      <w:marRight w:val="0"/>
      <w:marTop w:val="0"/>
      <w:marBottom w:val="0"/>
      <w:divBdr>
        <w:top w:val="none" w:sz="0" w:space="0" w:color="auto"/>
        <w:left w:val="none" w:sz="0" w:space="0" w:color="auto"/>
        <w:bottom w:val="none" w:sz="0" w:space="0" w:color="auto"/>
        <w:right w:val="none" w:sz="0" w:space="0" w:color="auto"/>
      </w:divBdr>
    </w:div>
    <w:div w:id="214319031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Bon09</b:Tag>
    <b:SourceType>JournalArticle</b:SourceType>
    <b:Guid>{2C4E3C07-8282-8D42-B3C5-525C49286B14}</b:Guid>
    <b:Title>Corporate Scandals, Capital Structure and Contagion Effect</b:Title>
    <b:Year>2009</b:Year>
    <b:Pages>1-43</b:Pages>
    <b:JournalName>Cornerstone Research </b:JournalName>
    <b:Author>
      <b:Author>
        <b:NameList>
          <b:Person>
            <b:Last>Bonini</b:Last>
            <b:First>Stefano</b:First>
          </b:Person>
          <b:Person>
            <b:Last>Boraschi</b:Last>
            <b:First>Diana </b:First>
          </b:Person>
        </b:NameList>
      </b:Author>
    </b:Author>
    <b:RefOrder>34</b:RefOrder>
  </b:Source>
  <b:Source>
    <b:Tag>Vol15</b:Tag>
    <b:SourceType>Report</b:SourceType>
    <b:Guid>{7A1B560B-6CC5-E34F-BE55-9693DB3910E5}</b:Guid>
    <b:Author>
      <b:Author>
        <b:Corporate>Volkswagen </b:Corporate>
      </b:Author>
    </b:Author>
    <b:Title>Moving People </b:Title>
    <b:Publisher>Volkswagen </b:Publisher>
    <b:Year>2015</b:Year>
    <b:RefOrder>2</b:RefOrder>
  </b:Source>
  <b:Source>
    <b:Tag>SFG16</b:Tag>
    <b:SourceType>InternetSite</b:SourceType>
    <b:Guid>{FF45D591-A266-F04E-B030-E81D3A3E0612}</b:Guid>
    <b:Title>Volkswagen diesal emissions scandal timeline </b:Title>
    <b:Year>2016</b:Year>
    <b:InternetSiteTitle>SFGATE</b:InternetSiteTitle>
    <b:URL>http://www.sfgate.com/business/article/Volkswagen-diesel-emissions-scandal-timeline-8330612.php</b:URL>
    <b:Month>June</b:Month>
    <b:Day>Tuesday </b:Day>
    <b:Author>
      <b:Author>
        <b:Corporate>SFGATE</b:Corporate>
      </b:Author>
    </b:Author>
    <b:RefOrder>3</b:RefOrder>
  </b:Source>
  <b:Source>
    <b:Tag>Lee16</b:Tag>
    <b:SourceType>Book</b:SourceType>
    <b:Guid>{E238BF1F-7F69-774F-B166-ACDE01E95DFB}</b:Guid>
    <b:Title>Business Value and Sustainability: An Integrated Supply Network Perspective</b:Title>
    <b:Year>2016</b:Year>
    <b:Publisher>Springer</b:Publisher>
    <b:Author>
      <b:Author>
        <b:NameList>
          <b:Person>
            <b:Last>Lee</b:Last>
            <b:First>Ki-Hoon</b:First>
          </b:Person>
          <b:Person>
            <b:Last>Vachon</b:Last>
            <b:First>Stephan</b:First>
          </b:Person>
        </b:NameList>
      </b:Author>
    </b:Author>
    <b:RefOrder>35</b:RefOrder>
  </b:Source>
  <b:Source>
    <b:Tag>Hot15</b:Tag>
    <b:SourceType>InternetSite</b:SourceType>
    <b:Guid>{1E38AC16-68C5-2048-B73A-287AE96CEE3F}</b:Guid>
    <b:Title>Volkswagen: The scandal explained </b:Title>
    <b:Year>2015</b:Year>
    <b:Author>
      <b:Author>
        <b:NameList>
          <b:Person>
            <b:Last>Hotten</b:Last>
            <b:First>Russell</b:First>
          </b:Person>
        </b:NameList>
      </b:Author>
    </b:Author>
    <b:InternetSiteTitle>BBC</b:InternetSiteTitle>
    <b:URL>http://www.bbc.co.uk/news/business-34324772</b:URL>
    <b:Month>December </b:Month>
    <b:Day>10</b:Day>
    <b:RefOrder>36</b:RefOrder>
  </b:Source>
  <b:Source>
    <b:Tag>Win15</b:Tag>
    <b:SourceType>InternetSite</b:SourceType>
    <b:Guid>{06930695-1937-A24C-8987-E52E68C9432C}</b:Guid>
    <b:Title>What VW Didn't Understand About Trust</b:Title>
    <b:InternetSiteTitle>HBR</b:InternetSiteTitle>
    <b:URL>https://hbr.org/2015/09/what-vw-didnt-understand-about-trust</b:URL>
    <b:Year>2015</b:Year>
    <b:Month>September </b:Month>
    <b:Day>23</b:Day>
    <b:Author>
      <b:Author>
        <b:NameList>
          <b:Person>
            <b:Last>Winston </b:Last>
            <b:First>Andrew</b:First>
          </b:Person>
        </b:NameList>
      </b:Author>
    </b:Author>
    <b:RefOrder>30</b:RefOrder>
  </b:Source>
  <b:Source>
    <b:Tag>Har151</b:Tag>
    <b:SourceType>InternetSite</b:SourceType>
    <b:Guid>{665BBAC4-1A3D-2A4A-A961-205EF871FEF2}</b:Guid>
    <b:Title>VW needs massive marketing campaign to regain consumer trust – and survive</b:Title>
    <b:InternetSiteTitle>The Conversation </b:InternetSiteTitle>
    <b:URL>http://theconversation.com/vw-needs-massive-marketing-campaign-to-regain-consumer-trust-and-survive-48147</b:URL>
    <b:Year>2015</b:Year>
    <b:Month>September </b:Month>
    <b:Day>25</b:Day>
    <b:Author>
      <b:Author>
        <b:NameList>
          <b:Person>
            <b:Last>Hartman</b:Last>
            <b:First>Neil</b:First>
          </b:Person>
        </b:NameList>
      </b:Author>
    </b:Author>
    <b:RefOrder>29</b:RefOrder>
  </b:Source>
  <b:Source>
    <b:Tag>Sze15</b:Tag>
    <b:SourceType>InternetSite</b:SourceType>
    <b:Guid>{999BEF60-7002-054B-A5AB-7EEE37725307}</b:Guid>
    <b:Title>Sustainable Leadership Means Sustainable Honesty</b:Title>
    <b:InternetSiteTitle>CIWM Journal </b:InternetSiteTitle>
    <b:URL>http://www.ciwm-journal.co.uk/sustainable-leadership-means-sustainable-honesty/</b:URL>
    <b:Year>2015</b:Year>
    <b:Month>September</b:Month>
    <b:Day>20</b:Day>
    <b:Author>
      <b:Author>
        <b:NameList>
          <b:Person>
            <b:Last>Szekely</b:Last>
            <b:First>Francisco </b:First>
          </b:Person>
        </b:NameList>
      </b:Author>
    </b:Author>
    <b:RefOrder>31</b:RefOrder>
  </b:Source>
  <b:Source>
    <b:Tag>Kai16</b:Tag>
    <b:SourceType>Book</b:SourceType>
    <b:Guid>{AD2DC454-79BF-0E4E-908C-4A1440A00E27}</b:Guid>
    <b:Title>Supply Chain Management in the Big Data Era</b:Title>
    <b:Year>2016</b:Year>
    <b:Author>
      <b:Author>
        <b:NameList>
          <b:Person>
            <b:Last>Chan</b:Last>
            <b:Middle>Kai</b:Middle>
            <b:First>Hing</b:First>
          </b:Person>
          <b:Person>
            <b:Last>Subramanian</b:Last>
            <b:First>Nachiappan</b:First>
          </b:Person>
          <b:Person>
            <b:Last>Abdulrahman</b:Last>
            <b:First>Muhammad</b:First>
          </b:Person>
        </b:NameList>
      </b:Author>
    </b:Author>
    <b:Publisher>IGI Global</b:Publisher>
    <b:RefOrder>37</b:RefOrder>
  </b:Source>
  <b:Source>
    <b:Tag>Roa07</b:Tag>
    <b:SourceType>Report</b:SourceType>
    <b:Guid>{5EBFC77B-4804-B844-8297-5143AD904FC1}</b:Guid>
    <b:Title>Corporate Power in a Global Economy</b:Title>
    <b:Publisher>GDAE</b:Publisher>
    <b:Year>2007</b:Year>
    <b:Author>
      <b:Author>
        <b:NameList>
          <b:Person>
            <b:Last>Roach</b:Last>
            <b:First>Brian</b:First>
          </b:Person>
        </b:NameList>
      </b:Author>
    </b:Author>
    <b:RefOrder>7</b:RefOrder>
  </b:Source>
  <b:Source>
    <b:Tag>Gat16</b:Tag>
    <b:SourceType>InternetSite</b:SourceType>
    <b:Guid>{B4CE687D-1D42-7241-BAEF-E865545C58C2}</b:Guid>
    <b:Title>How Volkwagen is Grappling with its Diesel Scandal</b:Title>
    <b:Year>2016</b:Year>
    <b:InternetSiteTitle>New York Times</b:InternetSiteTitle>
    <b:URL>http://www.nytimes.com/interactive/2015/business/international/vw-diesel-emissions-scandal-explained.html</b:URL>
    <b:Month>December</b:Month>
    <b:Day>20</b:Day>
    <b:Author>
      <b:Author>
        <b:NameList>
          <b:Person>
            <b:Last>Gates</b:Last>
            <b:First>Gilbert</b:First>
          </b:Person>
          <b:Person>
            <b:Last>Ewing</b:Last>
            <b:First>Jack</b:First>
          </b:Person>
          <b:Person>
            <b:Last>Russell</b:Last>
            <b:First>Karl</b:First>
          </b:Person>
          <b:Person>
            <b:Last>Watkins</b:Last>
            <b:First>Derek</b:First>
          </b:Person>
        </b:NameList>
      </b:Author>
    </b:Author>
    <b:RefOrder>38</b:RefOrder>
  </b:Source>
  <b:Source>
    <b:Tag>Jos16</b:Tag>
    <b:SourceType>InternetSite</b:SourceType>
    <b:Guid>{F885A86E-1A1F-B34A-A201-D5C3113FF67F}</b:Guid>
    <b:Title>VW’s Public Relations Responses and Flubs</b:Title>
    <b:InternetSiteTitle>The New York Times</b:InternetSiteTitle>
    <b:URL>http://www.nytimes.com/interactive/2016/02/26/business/volkswagen-public-relations-flubs.html</b:URL>
    <b:Year>2016</b:Year>
    <b:Month>February </b:Month>
    <b:Day>26</b:Day>
    <b:Author>
      <b:Author>
        <b:NameList>
          <b:Person>
            <b:Last>Joshi</b:Last>
            <b:First>Pradnya</b:First>
          </b:Person>
          <b:Person>
            <b:Last>Hakim</b:Last>
            <b:First>Danny</b:First>
          </b:Person>
        </b:NameList>
      </b:Author>
    </b:Author>
    <b:RefOrder>39</b:RefOrder>
  </b:Source>
  <b:Source>
    <b:Tag>Win16</b:Tag>
    <b:SourceType>Interview</b:SourceType>
    <b:Guid>{06E45421-A68B-AE45-AD45-0FAC17A7D83D}</b:Guid>
    <b:Title>Video-Statement Prof. Dr. Martin Winterkorn</b:Title>
    <b:Year>2016</b:Year>
    <b:Month>September </b:Month>
    <b:Day>22</b:Day>
    <b:Author>
      <b:Interviewee>
        <b:NameList>
          <b:Person>
            <b:Last>Winterkorn</b:Last>
            <b:First>Martin</b:First>
          </b:Person>
        </b:NameList>
      </b:Interviewee>
    </b:Author>
    <b:RefOrder>40</b:RefOrder>
  </b:Source>
  <b:Source>
    <b:Tag>Kre15</b:Tag>
    <b:SourceType>InternetSite</b:SourceType>
    <b:Guid>{4B32BA5C-58FC-4377-9C1D-A27648C9E6B7}</b:Guid>
    <b:Title>The man who discovered the Volkswagen emissions scandal</b:Title>
    <b:Year>2015</b:Year>
    <b:InternetSiteTitle>BBC</b:InternetSiteTitle>
    <b:Month>October</b:Month>
    <b:Day>13</b:Day>
    <b:URL>http://www.bbc.co.uk/news/business-34519184</b:URL>
    <b:Author>
      <b:Author>
        <b:NameList>
          <b:Person>
            <b:Last>Kretchmer</b:Last>
            <b:First>Harry</b:First>
          </b:Person>
        </b:NameList>
      </b:Author>
    </b:Author>
    <b:RefOrder>41</b:RefOrder>
  </b:Source>
  <b:Source>
    <b:Tag>Far15</b:Tag>
    <b:SourceType>InternetSite</b:SourceType>
    <b:Guid>{4D724D02-729D-2A4B-9C74-BB5EABFC723B}</b:Guid>
    <b:Title>Why BMW Could Be the Winner in Volkswagen Diesel Scandal</b:Title>
    <b:Year>2015</b:Year>
    <b:Author>
      <b:Author>
        <b:NameList>
          <b:Person>
            <b:Last>Farber</b:Last>
            <b:First>Rafi</b:First>
          </b:Person>
        </b:NameList>
      </b:Author>
    </b:Author>
    <b:InternetSiteTitle>247 Wall Street</b:InternetSiteTitle>
    <b:URL>http://247wallst.com/autos/2015/09/22/why-bmw-could-be-the-winner-in-volkswagen-diesel-scandal/</b:URL>
    <b:Month>September</b:Month>
    <b:Day>22</b:Day>
    <b:RefOrder>42</b:RefOrder>
  </b:Source>
  <b:Source>
    <b:Tag>Ini16</b:Tag>
    <b:SourceType>InternetSite</b:SourceType>
    <b:Guid>{0F49546C-3F9D-8E49-89E2-D3AC6E49F2C0}</b:Guid>
    <b:Title>Volkswagen agrees to record $14.7 billion settlement over emissions cheating</b:Title>
    <b:InternetSiteTitle>CNN Money</b:InternetSiteTitle>
    <b:URL>http://money.cnn.com/2016/06/28/news/companies/volkswagen-fine/</b:URL>
    <b:Year>2016</b:Year>
    <b:Month>June</b:Month>
    <b:Day>28</b:Day>
    <b:Author>
      <b:Author>
        <b:NameList>
          <b:Person>
            <b:Last>Inisdore </b:Last>
            <b:First>Chris</b:First>
          </b:Person>
          <b:Person>
            <b:Last>Goldman</b:Last>
            <b:First>David</b:First>
          </b:Person>
        </b:NameList>
      </b:Author>
    </b:Author>
    <b:RefOrder>43</b:RefOrder>
  </b:Source>
  <b:Source>
    <b:Tag>Pon10</b:Tag>
    <b:SourceType>Book</b:SourceType>
    <b:Guid>{8B7C5652-58D1-EB43-B26C-7C33C518FC4F}</b:Guid>
    <b:Title>International Handbook of White-Collar and Corporate Crime</b:Title>
    <b:Year>2010</b:Year>
    <b:Publisher>Springer Science &amp; Business </b:Publisher>
    <b:Author>
      <b:Author>
        <b:NameList>
          <b:Person>
            <b:Last>Pontell </b:Last>
            <b:First>Henry</b:First>
          </b:Person>
          <b:Person>
            <b:Last>Geis</b:Last>
            <b:First>Gilbert</b:First>
          </b:Person>
        </b:NameList>
      </b:Author>
    </b:Author>
    <b:RefOrder>44</b:RefOrder>
  </b:Source>
  <b:Source>
    <b:Tag>Gat161</b:Tag>
    <b:SourceType>InternetSite</b:SourceType>
    <b:Guid>{7196B2AC-D86C-E044-B3E9-43E819930D59}</b:Guid>
    <b:Title>How Volkswagen Is Grappling With Its Diesel Scandal</b:Title>
    <b:Year>2016</b:Year>
    <b:InternetSiteTitle>New York Times</b:InternetSiteTitle>
    <b:URL>http://www.nytimes.com/interactive/2015/business/international/vw-diesel-emissions-scandal-explained.html?_r=0</b:URL>
    <b:Month>December</b:Month>
    <b:Day>20</b:Day>
    <b:Author>
      <b:Author>
        <b:NameList>
          <b:Person>
            <b:Last>Gates</b:Last>
            <b:First>Guilbert</b:First>
          </b:Person>
          <b:Person>
            <b:Last>Ewing</b:Last>
            <b:First>Jack</b:First>
          </b:Person>
          <b:Person>
            <b:Last>Russell</b:Last>
            <b:First>Karl</b:First>
          </b:Person>
          <b:Person>
            <b:Last>Watkins</b:Last>
            <b:First>Derek</b:First>
          </b:Person>
        </b:NameList>
      </b:Author>
    </b:Author>
    <b:RefOrder>45</b:RefOrder>
  </b:Source>
  <b:Source>
    <b:Tag>Sau15</b:Tag>
    <b:SourceType>InternetSite</b:SourceType>
    <b:Guid>{A3C1C2E8-6DBB-4DB8-8000-898BF8050806}</b:Guid>
    <b:Title>10 Cars Most Likely to Be Dumped</b:Title>
    <b:InternetSiteTitle>247 Wall Street</b:InternetSiteTitle>
    <b:Year>2015</b:Year>
    <b:Month>September</b:Month>
    <b:Day>9</b:Day>
    <b:URL>http://247wallst.com/special-report/2015/09/09/10-cars-most-likely-to-be-dumped/</b:URL>
    <b:Author>
      <b:Author>
        <b:NameList>
          <b:Person>
            <b:Last>Sauter</b:Last>
            <b:First>Michael</b:First>
          </b:Person>
        </b:NameList>
      </b:Author>
    </b:Author>
    <b:RefOrder>46</b:RefOrder>
  </b:Source>
  <b:Source>
    <b:Tag>Mat15</b:Tag>
    <b:SourceType>InternetSite</b:SourceType>
    <b:Guid>{4AA63712-3F67-4D0A-93BC-0D7E94E774CE}</b:Guid>
    <b:Title>VW scandal caused nearly 1m tonnes of extra pollution, analysis shows</b:Title>
    <b:InternetSiteTitle>The Guardian</b:InternetSiteTitle>
    <b:Year>2015</b:Year>
    <b:Month>September</b:Month>
    <b:Day>23</b:Day>
    <b:URL>https://www.theguardian.com/business/2015/sep/22/vw-scandal-caused-nearly-1m-tonnes-of-extra-pollution-analysis-shows</b:URL>
    <b:Author>
      <b:Author>
        <b:NameList>
          <b:Person>
            <b:Last>Mathieson</b:Last>
            <b:First>Karl</b:First>
          </b:Person>
          <b:Person>
            <b:Last>Neslen</b:Last>
            <b:First>Arthur</b:First>
          </b:Person>
        </b:NameList>
      </b:Author>
    </b:Author>
    <b:RefOrder>47</b:RefOrder>
  </b:Source>
  <b:Source>
    <b:Tag>Fre10</b:Tag>
    <b:SourceType>Book</b:SourceType>
    <b:Guid>{9BACFC0E-6FE1-406C-98AF-31A7EBD413D8}</b:Guid>
    <b:Title>Stakeholder Theory</b:Title>
    <b:Year>2010</b:Year>
    <b:Author>
      <b:Author>
        <b:NameList>
          <b:Person>
            <b:Last>Freeman</b:Last>
            <b:First>Edward</b:First>
          </b:Person>
        </b:NameList>
      </b:Author>
    </b:Author>
    <b:RefOrder>8</b:RefOrder>
  </b:Source>
  <b:Source>
    <b:Tag>Vol14</b:Tag>
    <b:SourceType>Book</b:SourceType>
    <b:Guid>{FA557150-CE3D-4A95-8227-A45318318783}</b:Guid>
    <b:Author>
      <b:Author>
        <b:Corporate>Volkswagen </b:Corporate>
      </b:Author>
    </b:Author>
    <b:Title>Sustainability Report</b:Title>
    <b:Year>2014</b:Year>
    <b:RefOrder>9</b:RefOrder>
  </b:Source>
  <b:Source>
    <b:Tag>Tho15</b:Tag>
    <b:SourceType>InternetSite</b:SourceType>
    <b:Guid>{49867F09-5C65-4ED5-874E-0CB848F70D22}</b:Guid>
    <b:Title>Stakeholder Analysis </b:Title>
    <b:Year>2015</b:Year>
    <b:InternetSiteTitle>Mind Tools </b:InternetSiteTitle>
    <b:URL>https://www.mindtools.com/pages/article/newPPM_07.htm</b:URL>
    <b:Author>
      <b:Author>
        <b:NameList>
          <b:Person>
            <b:Last>Thompson</b:Last>
            <b:First>Rachel</b:First>
          </b:Person>
        </b:NameList>
      </b:Author>
    </b:Author>
    <b:RefOrder>10</b:RefOrder>
  </b:Source>
  <b:Source>
    <b:Tag>Tre10</b:Tag>
    <b:SourceType>Book</b:SourceType>
    <b:Guid>{A8F376EC-FE52-418E-A9B5-1DE03E66A159}</b:Guid>
    <b:Title>Managing Business Ethics </b:Title>
    <b:Year>2010</b:Year>
    <b:Author>
      <b:Author>
        <b:NameList>
          <b:Person>
            <b:Last>Trevino</b:Last>
            <b:First>Linda</b:First>
          </b:Person>
          <b:Person>
            <b:Last>Nelson</b:Last>
            <b:First>Katherine </b:First>
          </b:Person>
        </b:NameList>
      </b:Author>
    </b:Author>
    <b:RefOrder>11</b:RefOrder>
  </b:Source>
  <b:Source>
    <b:Tag>Fri70</b:Tag>
    <b:SourceType>JournalArticle</b:SourceType>
    <b:Guid>{309E0E32-DAD4-4E4D-B12D-88508FDAB81D}</b:Guid>
    <b:Title>The Social Responsibility of Business is to Increase Profits </b:Title>
    <b:Year>1970</b:Year>
    <b:JournalName>The New York Times Magazine </b:JournalName>
    <b:Author>
      <b:Author>
        <b:NameList>
          <b:Person>
            <b:Last>Friedman</b:Last>
            <b:First>Milton</b:First>
          </b:Person>
        </b:NameList>
      </b:Author>
    </b:Author>
    <b:RefOrder>12</b:RefOrder>
  </b:Source>
  <b:Source>
    <b:Tag>Car91</b:Tag>
    <b:SourceType>JournalArticle</b:SourceType>
    <b:Guid>{0C1DE71B-C158-4B05-809A-D6100326E4E0}</b:Guid>
    <b:Title>The Pyramid of Social Responsibility: Toward the Moral Management of Organizational Stakeholder</b:Title>
    <b:JournalName>Business Horizons </b:JournalName>
    <b:Year>1991</b:Year>
    <b:Author>
      <b:Author>
        <b:NameList>
          <b:Person>
            <b:Last>Carroll</b:Last>
            <b:First>Archie</b:First>
          </b:Person>
        </b:NameList>
      </b:Author>
    </b:Author>
    <b:RefOrder>15</b:RefOrder>
  </b:Source>
  <b:Source>
    <b:Tag>Top16</b:Tag>
    <b:SourceType>InternetSite</b:SourceType>
    <b:Guid>{197D047E-80D3-4EC4-ABEA-960BE2F89C56}</b:Guid>
    <b:Title>Government is letting VW off the hook over emissions scandal, say MPs</b:Title>
    <b:Year>2016</b:Year>
    <b:InternetSiteTitle>The Guardian </b:InternetSiteTitle>
    <b:Month>July</b:Month>
    <b:Day>15</b:Day>
    <b:URL>https://www.theguardian.com/business/2016/jul/15/government-is-letting-vw-off-the-hook-over-emissions-scandal-say-mps</b:URL>
    <b:Author>
      <b:Author>
        <b:NameList>
          <b:Person>
            <b:Last>Topham</b:Last>
            <b:First>Gwyn</b:First>
          </b:Person>
        </b:NameList>
      </b:Author>
    </b:Author>
    <b:RefOrder>48</b:RefOrder>
  </b:Source>
  <b:Source>
    <b:Tag>She16</b:Tag>
    <b:SourceType>InternetSite</b:SourceType>
    <b:Guid>{138D7670-5EA0-4EA8-9A92-7B9F94F23161}</b:Guid>
    <b:Title>U.S. judge approves $14.7 billion deal in VW diesel scandal</b:Title>
    <b:InternetSiteTitle>Reuters</b:InternetSiteTitle>
    <b:Year>2016</b:Year>
    <b:URL>http://uk.reuters.com/article/us-volkswagen-emissions-idUKKCN12P22F</b:URL>
    <b:Author>
      <b:Author>
        <b:NameList>
          <b:Person>
            <b:Last>Shepardson</b:Last>
            <b:First>David</b:First>
          </b:Person>
        </b:NameList>
      </b:Author>
    </b:Author>
    <b:RefOrder>49</b:RefOrder>
  </b:Source>
  <b:Source>
    <b:Tag>Fer09</b:Tag>
    <b:SourceType>Book</b:SourceType>
    <b:Guid>{9DDF3053-3035-4C8A-89F4-E643AFA3FE26}</b:Guid>
    <b:Title>Corporate Governance: Principles, Policies and Practices</b:Title>
    <b:Year>2009</b:Year>
    <b:Author>
      <b:Author>
        <b:NameList>
          <b:Person>
            <b:Last>Fernando</b:Last>
            <b:First>A</b:First>
          </b:Person>
        </b:NameList>
      </b:Author>
    </b:Author>
    <b:RefOrder>27</b:RefOrder>
  </b:Source>
  <b:Source>
    <b:Tag>Bow15</b:Tag>
    <b:SourceType>InternetSite</b:SourceType>
    <b:Guid>{2666F682-953B-42AF-9388-3CA90ADD3A3A}</b:Guid>
    <b:Title>Volkswagen: From the Third Reich to emissions scandal</b:Title>
    <b:Year>2015</b:Year>
    <b:InternetSiteTitle>BBC</b:InternetSiteTitle>
    <b:Month>October</b:Month>
    <b:Day>2</b:Day>
    <b:URL>http://www.bbc.co.uk/news/business-34358783</b:URL>
    <b:Author>
      <b:Author>
        <b:NameList>
          <b:Person>
            <b:Last>Bowler</b:Last>
            <b:First>Tim</b:First>
          </b:Person>
        </b:NameList>
      </b:Author>
    </b:Author>
    <b:RefOrder>1</b:RefOrder>
  </b:Source>
  <b:Source>
    <b:Tag>Mam04</b:Tag>
    <b:SourceType>Book</b:SourceType>
    <b:Guid>{C2976AAC-F21B-7741-9EC6-2FEF6A9893D9}</b:Guid>
    <b:Title>Implementing Codes of Conduct: How Businesses Manage Social Performance in Global Supply Chains</b:Title>
    <b:Publisher>International Labour Organization</b:Publisher>
    <b:Year>2004</b:Year>
    <b:Author>
      <b:Author>
        <b:NameList>
          <b:Person>
            <b:Last>Mamic</b:Last>
            <b:First>Ivanka</b:First>
          </b:Person>
        </b:NameList>
      </b:Author>
    </b:Author>
    <b:RefOrder>4</b:RefOrder>
  </b:Source>
  <b:Source>
    <b:Tag>Sch10</b:Tag>
    <b:SourceType>Book</b:SourceType>
    <b:Guid>{55AA5AFF-5549-5C49-B911-E8BA396E00AD}</b:Guid>
    <b:Title>Management</b:Title>
    <b:Publisher>Wiley</b:Publisher>
    <b:Year>2010</b:Year>
    <b:Author>
      <b:Author>
        <b:NameList>
          <b:Person>
            <b:Last>Schermerhorn</b:Last>
            <b:Middle>R</b:Middle>
            <b:First>John</b:First>
          </b:Person>
        </b:NameList>
      </b:Author>
    </b:Author>
    <b:RefOrder>5</b:RefOrder>
  </b:Source>
  <b:Source>
    <b:Tag>Mül15</b:Tag>
    <b:SourceType>DocumentFromInternetSite</b:SourceType>
    <b:Guid>{49CBE8CC-862D-CE4B-A30D-52593C219E42}</b:Guid>
    <b:Title>Volkswagen</b:Title>
    <b:Year>2015</b:Year>
    <b:InternetSiteTitle>http://volkswagenag.com/content/vwcorp/info_center/en/publications/ 2015/09/Verhaltensgrundsaetze_des_Volkswagen_Konzerns.bin.html/binarystorageitem/file/20150930_Verhaltensgrunds%C3%A4tze+-+update_coc_english_digital.pdf</b:InternetSiteTitle>
    <b:URL>http://volkswagenag.com/content/vwcorp/info_center/en/publications/ 2015/09/Verhaltensgrundsaetze_des_Volkswagen_Konzerns.bin.html/binarystorageitem/file/20150930_Verhaltensgrunds%C3%A4tze+-+update_coc_english_digital.pdf</b:URL>
    <b:Author>
      <b:Author>
        <b:NameList>
          <b:Person>
            <b:Last>Müller</b:Last>
            <b:First>M</b:First>
          </b:Person>
        </b:NameList>
      </b:Author>
    </b:Author>
    <b:RefOrder>6</b:RefOrder>
  </b:Source>
  <b:Source>
    <b:Tag>UKG16</b:Tag>
    <b:SourceType>InternetSite</b:SourceType>
    <b:Guid>{B14D396D-E082-BA48-A7D6-0C7678A648FF}</b:Guid>
    <b:Author>
      <b:Author>
        <b:Corporate>UK Government</b:Corporate>
      </b:Author>
    </b:Author>
    <b:Title>Volkswagen emissions scandal: Government promises to fight for customer compensation</b:Title>
    <b:InternetSiteTitle>Parliment</b:InternetSiteTitle>
    <b:URL>https://www.parliament.uk/business/committees/committees-a-z/commons-select/transport-committee/news-parliament-2015/volkswagen-emissions-government-response-16-17/ </b:URL>
    <b:Year>2016</b:Year>
    <b:YearAccessed>2016</b:YearAccessed>
    <b:MonthAccessed>12</b:MonthAccessed>
    <b:DayAccessed>7</b:DayAccessed>
    <b:RefOrder>16</b:RefOrder>
  </b:Source>
  <b:Source>
    <b:Tag>BBC17</b:Tag>
    <b:SourceType>InternetSite</b:SourceType>
    <b:Guid>{E6470F60-B18F-1F43-A59C-E8BB648757B2}</b:Guid>
    <b:Author>
      <b:Author>
        <b:Corporate>BBC</b:Corporate>
      </b:Author>
    </b:Author>
    <b:Title>VW pleads guilty to emissions cheating </b:Title>
    <b:InternetSiteTitle>BBC</b:InternetSiteTitle>
    <b:URL>http://www.bbc.co.uk/news/business-38590197</b:URL>
    <b:Year>2017</b:Year>
    <b:Month>1</b:Month>
    <b:Day>11</b:Day>
    <b:YearAccessed>2017</b:YearAccessed>
    <b:MonthAccessed>1</b:MonthAccessed>
    <b:DayAccessed>11</b:DayAccessed>
    <b:RefOrder>18</b:RefOrder>
  </b:Source>
  <b:Source>
    <b:Tag>Tab17</b:Tag>
    <b:SourceType>InternetSite</b:SourceType>
    <b:Guid>{C089A420-2C13-B748-B495-640D919F0FFE}</b:Guid>
    <b:Title>6 Volkswagen Executives Charged as Company Pleads Guilty in Emissions Case </b:Title>
    <b:InternetSiteTitle>New York Times</b:InternetSiteTitle>
    <b:URL>https://www.nytimes.com/2017/01/11/business/volkswagen-diesel-vw-settlement-charges-criminal.html</b:URL>
    <b:Year>2017</b:Year>
    <b:Month>1</b:Month>
    <b:Day>11</b:Day>
    <b:Author>
      <b:Author>
        <b:NameList>
          <b:Person>
            <b:Last>Tabuchi</b:Last>
            <b:First>Hiroko</b:First>
          </b:Person>
          <b:Person>
            <b:Last>Ewing</b:Last>
            <b:First>Jack</b:First>
          </b:Person>
          <b:Person>
            <b:Last>Apuzzo</b:Last>
            <b:First>Matt</b:First>
          </b:Person>
        </b:NameList>
      </b:Author>
    </b:Author>
    <b:RefOrder>50</b:RefOrder>
  </b:Source>
  <b:Source>
    <b:Tag>Bru16</b:Tag>
    <b:SourceType>InternetSite</b:SourceType>
    <b:Guid>{3398E755-5755-DF45-BA82-DC964120686D}</b:Guid>
    <b:Title>Volkswagen Emissions Scandal: Noxious Omissions</b:Title>
    <b:URL>https://www.ft.com/content/f8aafc92-bae4-11e5-bf7e-8a339b6f2164 </b:URL>
    <b:Year>2016</b:Year>
    <b:YearAccessed>2016</b:YearAccessed>
    <b:MonthAccessed>12</b:MonthAccessed>
    <b:DayAccessed>9</b:DayAccessed>
    <b:Author>
      <b:Author>
        <b:NameList>
          <b:Person>
            <b:Last>Brunsden </b:Last>
            <b:First>Jim</b:First>
          </b:Person>
          <b:Person>
            <b:Last>Oliver </b:Last>
            <b:First>Christian </b:First>
          </b:Person>
        </b:NameList>
      </b:Author>
    </b:Author>
    <b:RefOrder>17</b:RefOrder>
  </b:Source>
  <b:Source>
    <b:Tag>Pic14</b:Tag>
    <b:SourceType>InternetSite</b:SourceType>
    <b:Guid>{53B89DD8-CE8E-EF4D-AEEE-F90AC3E1C048}</b:Guid>
    <b:Title>Cristal’s smart technologies help to reduce air pollution</b:Title>
    <b:InternetSiteTitle>The New Economy </b:InternetSiteTitle>
    <b:URL>http://www.theneweconomy.com/business/cristals-smart-technologies-help-to-reduce-air-pollution </b:URL>
    <b:Year>2014</b:Year>
    <b:Month>June</b:Month>
    <b:Day>24</b:Day>
    <b:YearAccessed>2016</b:YearAccessed>
    <b:MonthAccessed>12</b:MonthAccessed>
    <b:DayAccessed>8</b:DayAccessed>
    <b:Author>
      <b:Author>
        <b:NameList>
          <b:Person>
            <b:Last>Pickett</b:Last>
            <b:First>John</b:First>
          </b:Person>
        </b:NameList>
      </b:Author>
    </b:Author>
    <b:RefOrder>23</b:RefOrder>
  </b:Source>
  <b:Source>
    <b:Tag>Mur15</b:Tag>
    <b:SourceType>InternetSite</b:SourceType>
    <b:Guid>{E43ACC31-0A56-5248-AFA3-E32FF2B61203}</b:Guid>
    <b:Title>How does Volkswagen's current situation compare to Toyota's crisis in 2010?</b:Title>
    <b:InternetSiteTitle>You Gov </b:InternetSiteTitle>
    <b:URL>https://yougov.co.uk/news/2015/09/29/volkswagen-crisis-lessons-history/</b:URL>
    <b:Year>2015</b:Year>
    <b:Month>September</b:Month>
    <b:Day>29</b:Day>
    <b:YearAccessed>2016</b:YearAccessed>
    <b:MonthAccessed>12</b:MonthAccessed>
    <b:DayAccessed>11</b:DayAccessed>
    <b:Author>
      <b:Author>
        <b:NameList>
          <b:Person>
            <b:Last>Murphy</b:Last>
            <b:First>Sarah</b:First>
          </b:Person>
        </b:NameList>
      </b:Author>
    </b:Author>
    <b:RefOrder>24</b:RefOrder>
  </b:Source>
  <b:Source>
    <b:Tag>All10</b:Tag>
    <b:SourceType>InternetSite</b:SourceType>
    <b:Guid>{E7068ADA-6F5D-EF4A-AC00-34BBC8CA3C3F}</b:Guid>
    <b:Title>Timeline: Toyota's recall woes</b:Title>
    <b:InternetSiteTitle>The Guardian </b:InternetSiteTitle>
    <b:URL>https://www.theguardian.com/business/2010/jan/29/timeline-toyota-recall-accelerator-pedal</b:URL>
    <b:Year>2010</b:Year>
    <b:Month>February</b:Month>
    <b:Day>23</b:Day>
    <b:Author>
      <b:Author>
        <b:NameList>
          <b:Person>
            <b:Last>Allen</b:Last>
            <b:First>Katie</b:First>
          </b:Person>
          <b:Person>
            <b:Last>Sturcke</b:Last>
            <b:First>James</b:First>
          </b:Person>
        </b:NameList>
      </b:Author>
    </b:Author>
    <b:RefOrder>25</b:RefOrder>
  </b:Source>
  <b:Source>
    <b:Tag>Ben122</b:Tag>
    <b:SourceType>InternetSite</b:SourceType>
    <b:Guid>{7A975075-1D97-B047-98F6-12AE0B8C2EC1}</b:Guid>
    <b:Author>
      <b:Author>
        <b:Corporate>Benenson Strategy Group</b:Corporate>
      </b:Author>
    </b:Author>
    <b:Title>Toyota Reputation Management</b:Title>
    <b:InternetSiteTitle>Benenson</b:InternetSiteTitle>
    <b:URL>http://www.bsgco.com/work/cases/toyota-reputation-management</b:URL>
    <b:Year>2012</b:Year>
    <b:RefOrder>26</b:RefOrder>
  </b:Source>
  <b:Source>
    <b:Tag>Goo15</b:Tag>
    <b:SourceType>InternetSite</b:SourceType>
    <b:Guid>{A2542BDF-3D24-5D45-B5C8-B36FF075E86B}</b:Guid>
    <b:Title>Why Volkswagen Cheated</b:Title>
    <b:InternetSiteTitle>News Week</b:InternetSiteTitle>
    <b:URL>http://europe.newsweek.com/why-volkswagen-cheated-404891?rm=eu</b:URL>
    <b:Year>2015</b:Year>
    <b:Month>12</b:Month>
    <b:Day>15</b:Day>
    <b:YearAccessed>2016</b:YearAccessed>
    <b:MonthAccessed>12</b:MonthAccessed>
    <b:DayAccessed>17</b:DayAccessed>
    <b:Author>
      <b:Author>
        <b:NameList>
          <b:Person>
            <b:Last>Goodman</b:Last>
            <b:First>Leah</b:First>
          </b:Person>
        </b:NameList>
      </b:Author>
    </b:Author>
    <b:RefOrder>28</b:RefOrder>
  </b:Source>
  <b:Source>
    <b:Tag>Fre082</b:Tag>
    <b:SourceType>JournalArticle</b:SourceType>
    <b:Guid>{0309B27A-9A8B-B44B-AFEC-66C26172279E}</b:Guid>
    <b:Title>A New Approach to CSR: Company Stakeholder Responsibility </b:Title>
    <b:Year>2008</b:Year>
    <b:Author>
      <b:Author>
        <b:NameList>
          <b:Person>
            <b:Last>Freeman</b:Last>
            <b:First>Edward</b:First>
          </b:Person>
        </b:NameList>
      </b:Author>
    </b:Author>
    <b:JournalName>Business Ethics</b:JournalName>
    <b:RefOrder>13</b:RefOrder>
  </b:Source>
  <b:Source>
    <b:Tag>Ste00</b:Tag>
    <b:SourceType>Book</b:SourceType>
    <b:Guid>{5FC7DCA6-EAC4-BA4C-9EC7-8D35CD975B64}</b:Guid>
    <b:Title>Just Business: Business Ethics in Action</b:Title>
    <b:Publisher>Oxford</b:Publisher>
    <b:Year>2000</b:Year>
    <b:Author>
      <b:Author>
        <b:NameList>
          <b:Person>
            <b:Last>Sternberg</b:Last>
            <b:First>Elaine </b:First>
          </b:Person>
        </b:NameList>
      </b:Author>
    </b:Author>
    <b:RefOrder>14</b:RefOrder>
  </b:Source>
  <b:Source>
    <b:Tag>BBC171</b:Tag>
    <b:SourceType>InternetSite</b:SourceType>
    <b:Guid>{386D0F6B-AA91-D546-8FA9-DB3B4A2AF417}</b:Guid>
    <b:Title>Volkswagen shrugs off scandal with record sales</b:Title>
    <b:Year>2017</b:Year>
    <b:Author>
      <b:Author>
        <b:Corporate>BBC</b:Corporate>
      </b:Author>
    </b:Author>
    <b:InternetSiteTitle>BBC</b:InternetSiteTitle>
    <b:URL>http://www.bbc.co.uk/news/business-38574894</b:URL>
    <b:Month>January </b:Month>
    <b:Day>10</b:Day>
    <b:RefOrder>19</b:RefOrder>
  </b:Source>
  <b:Source>
    <b:Tag>BBC16</b:Tag>
    <b:SourceType>InternetSite</b:SourceType>
    <b:Guid>{D7FB7B70-2005-8A4F-A7F9-52C5194479CA}</b:Guid>
    <b:Author>
      <b:Author>
        <b:Corporate>BBC</b:Corporate>
      </b:Author>
    </b:Author>
    <b:Title>What is China doing to tackle its air pollution? </b:Title>
    <b:InternetSiteTitle>BBC</b:InternetSiteTitle>
    <b:URL>http://www.bbc.co.uk/news/world-asia-china-35351597</b:URL>
    <b:Year>2016</b:Year>
    <b:Month>January</b:Month>
    <b:Day>20</b:Day>
    <b:RefOrder>20</b:RefOrder>
  </b:Source>
  <b:Source>
    <b:Tag>Cha16</b:Tag>
    <b:SourceType>InternetSite</b:SourceType>
    <b:Guid>{A95D2C5B-F183-3841-A2A4-C32D83EB4A88}</b:Guid>
    <b:Title>Volkswagen axes 30,000 jobs as it bids to recover from emissions cheating scandal</b:Title>
    <b:InternetSiteTitle>The Independent </b:InternetSiteTitle>
    <b:URL>http://www.independent.co.uk/news/business/news/volkswagen-job-cuts30000-after-scammed-emissions-tests-dieselgate-a7424756.html</b:URL>
    <b:Year>2016</b:Year>
    <b:Month>November</b:Month>
    <b:Day>Friday</b:Day>
    <b:Author>
      <b:Author>
        <b:NameList>
          <b:Person>
            <b:Last>Chapman</b:Last>
            <b:First>Ben</b:First>
          </b:Person>
        </b:NameList>
      </b:Author>
    </b:Author>
    <b:RefOrder>21</b:RefOrder>
  </b:Source>
  <b:Source>
    <b:Tag>BBC161</b:Tag>
    <b:SourceType>InternetSite</b:SourceType>
    <b:Guid>{AC7F61F5-4D00-0646-9094-190E27D54F41}</b:Guid>
    <b:Author>
      <b:Author>
        <b:Corporate>BBC</b:Corporate>
      </b:Author>
    </b:Author>
    <b:Title>Volkswagen plans 30,000 job cuts worldwide </b:Title>
    <b:InternetSiteTitle>BBC</b:InternetSiteTitle>
    <b:URL>http://www.bbc.co.uk/news/business-38023933</b:URL>
    <b:Year>2016</b:Year>
    <b:Month>November </b:Month>
    <b:Day>18</b:Day>
    <b:RefOrder>22</b:RefOrder>
  </b:Source>
  <b:Source>
    <b:Tag>Mar96</b:Tag>
    <b:SourceType>JournalArticle</b:SourceType>
    <b:Guid>{F519BA0D-6C9B-7E4A-84CF-4B02D156A3F2}</b:Guid>
    <b:Title>Critics of pesticides: whistleblowing or suppression of dissent?</b:Title>
    <b:Year>1996</b:Year>
    <b:JournalName>Philosophy and Social Action</b:JournalName>
    <b:Volume>22</b:Volume>
    <b:Issue>3</b:Issue>
    <b:Pages>33-35</b:Pages>
    <b:Author>
      <b:Author>
        <b:NameList>
          <b:Person>
            <b:Last>Martin</b:Last>
            <b:First>Brian</b:First>
          </b:Person>
        </b:NameList>
      </b:Author>
    </b:Author>
    <b:RefOrder>32</b:RefOrder>
  </b:Source>
  <b:Source>
    <b:Tag>The16</b:Tag>
    <b:SourceType>InternetSite</b:SourceType>
    <b:Guid>{608EBB88-384F-CA45-A31A-7B701F569AEA}</b:Guid>
    <b:Title>Fired employee says Volkswagen deleted documents about emissions tests</b:Title>
    <b:Year>2016</b:Year>
    <b:Month>march</b:Month>
    <b:Day>14</b:Day>
    <b:Author>
      <b:Author>
        <b:Corporate>The Guardian</b:Corporate>
      </b:Author>
    </b:Author>
    <b:InternetSiteTitle>The Guardian</b:InternetSiteTitle>
    <b:URL>https://www.theguardian.com/business/2016/mar/14/volkwagen-whistleblower-deleted-documents-emissions-tests</b:URL>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E85A65-088A-4F0D-8792-F49CAA0BB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5013</Words>
  <Characters>28575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Management Ethics: Volkswagen Emissions Scandal</vt:lpstr>
    </vt:vector>
  </TitlesOfParts>
  <Company>University of Wales Trinity Saint David</Company>
  <LinksUpToDate>false</LinksUpToDate>
  <CharactersWithSpaces>33521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Ethics: Volkswagen Emissions Scandal</dc:title>
  <dc:subject>Caroline Jawad</dc:subject>
  <dc:creator>Student 1</dc:creator>
  <cp:keywords/>
  <dc:description/>
  <cp:lastModifiedBy>Caroline Jawad</cp:lastModifiedBy>
  <cp:revision>2</cp:revision>
  <dcterms:created xsi:type="dcterms:W3CDTF">2018-03-19T14:21:00Z</dcterms:created>
  <dcterms:modified xsi:type="dcterms:W3CDTF">2018-03-19T14:21:00Z</dcterms:modified>
</cp:coreProperties>
</file>