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222E55" w14:textId="77777777" w:rsidR="000D0ADB" w:rsidRPr="000D0ADB" w:rsidRDefault="000D0ADB" w:rsidP="000D0ADB">
      <w:pPr>
        <w:spacing w:after="240" w:line="360" w:lineRule="auto"/>
        <w:outlineLvl w:val="0"/>
        <w:rPr>
          <w:b/>
          <w:bCs/>
          <w:color w:val="auto"/>
          <w:kern w:val="36"/>
          <w:sz w:val="36"/>
          <w:szCs w:val="36"/>
          <w:lang w:val="en-GB" w:eastAsia="en-GB"/>
          <w14:ligatures w14:val="none"/>
        </w:rPr>
      </w:pPr>
      <w:r w:rsidRPr="000D0ADB">
        <w:rPr>
          <w:b/>
          <w:bCs/>
          <w:color w:val="auto"/>
          <w:kern w:val="36"/>
          <w:sz w:val="36"/>
          <w:szCs w:val="36"/>
          <w:lang w:val="en-GB" w:eastAsia="en-GB"/>
          <w14:ligatures w14:val="none"/>
        </w:rPr>
        <w:t>Reference list</w:t>
      </w:r>
    </w:p>
    <w:p w14:paraId="725840BA" w14:textId="77777777" w:rsidR="000D0ADB" w:rsidRPr="000D0ADB" w:rsidRDefault="000D0ADB" w:rsidP="000D0ADB">
      <w:pPr>
        <w:spacing w:after="240" w:line="360" w:lineRule="auto"/>
        <w:rPr>
          <w:color w:val="auto"/>
          <w:kern w:val="0"/>
          <w:sz w:val="24"/>
          <w:lang w:val="en-GB" w:eastAsia="en-GB"/>
          <w14:ligatures w14:val="none"/>
        </w:rPr>
      </w:pPr>
      <w:r w:rsidRPr="000D0ADB">
        <w:rPr>
          <w:color w:val="auto"/>
          <w:kern w:val="0"/>
          <w:sz w:val="24"/>
          <w:lang w:val="en-GB" w:eastAsia="en-GB"/>
          <w14:ligatures w14:val="none"/>
        </w:rPr>
        <w:t xml:space="preserve">https://www.facebook.com/kentonxchance (2021). </w:t>
      </w:r>
      <w:r w:rsidRPr="000D0ADB">
        <w:rPr>
          <w:i/>
          <w:iCs/>
          <w:color w:val="auto"/>
          <w:kern w:val="0"/>
          <w:sz w:val="24"/>
          <w:lang w:val="en-GB" w:eastAsia="en-GB"/>
          <w14:ligatures w14:val="none"/>
        </w:rPr>
        <w:t>VIDEO: Protesters stand with SVG’s unvaxxed workers – iWitness News</w:t>
      </w:r>
      <w:r w:rsidRPr="000D0ADB">
        <w:rPr>
          <w:color w:val="auto"/>
          <w:kern w:val="0"/>
          <w:sz w:val="24"/>
          <w:lang w:val="en-GB" w:eastAsia="en-GB"/>
          <w14:ligatures w14:val="none"/>
        </w:rPr>
        <w:t>. [online] iWitness News. Available at: https://www.iwnsvg.com/2021/12/12/video-protesters-stand-with-svgs-unvaxxed-workers/ [Accessed 24 Oct. 2024].</w:t>
      </w:r>
    </w:p>
    <w:p w14:paraId="3EB81535" w14:textId="77777777" w:rsidR="000D0ADB" w:rsidRPr="000D0ADB" w:rsidRDefault="000D0ADB" w:rsidP="000D0ADB">
      <w:pPr>
        <w:spacing w:after="240" w:line="360" w:lineRule="auto"/>
        <w:rPr>
          <w:color w:val="auto"/>
          <w:kern w:val="0"/>
          <w:sz w:val="24"/>
          <w:lang w:val="en-GB" w:eastAsia="en-GB"/>
          <w14:ligatures w14:val="none"/>
        </w:rPr>
      </w:pPr>
      <w:r w:rsidRPr="000D0ADB">
        <w:rPr>
          <w:color w:val="auto"/>
          <w:kern w:val="0"/>
          <w:sz w:val="24"/>
          <w:lang w:val="en-GB" w:eastAsia="en-GB"/>
          <w14:ligatures w14:val="none"/>
        </w:rPr>
        <w:t xml:space="preserve">Jhughes (2008). </w:t>
      </w:r>
      <w:r w:rsidRPr="000D0ADB">
        <w:rPr>
          <w:i/>
          <w:iCs/>
          <w:color w:val="auto"/>
          <w:kern w:val="0"/>
          <w:sz w:val="24"/>
          <w:lang w:val="en-GB" w:eastAsia="en-GB"/>
          <w14:ligatures w14:val="none"/>
        </w:rPr>
        <w:t>Pen and Paper</w:t>
      </w:r>
      <w:r w:rsidRPr="000D0ADB">
        <w:rPr>
          <w:color w:val="auto"/>
          <w:kern w:val="0"/>
          <w:sz w:val="24"/>
          <w:lang w:val="en-GB" w:eastAsia="en-GB"/>
          <w14:ligatures w14:val="none"/>
        </w:rPr>
        <w:t>. [online] Dreamstime. Available at: https://www.dreamstime.com/stock-photos-pen-paper-image5503383 [Accessed 24 Oct. 2024].</w:t>
      </w:r>
    </w:p>
    <w:p w14:paraId="371272FD" w14:textId="77777777" w:rsidR="000D0ADB" w:rsidRPr="000D0ADB" w:rsidRDefault="000D0ADB" w:rsidP="000D0ADB">
      <w:pPr>
        <w:spacing w:after="240" w:line="360" w:lineRule="auto"/>
        <w:rPr>
          <w:color w:val="auto"/>
          <w:kern w:val="0"/>
          <w:sz w:val="24"/>
          <w:lang w:val="en-GB" w:eastAsia="en-GB"/>
          <w14:ligatures w14:val="none"/>
        </w:rPr>
      </w:pPr>
      <w:r w:rsidRPr="000D0ADB">
        <w:rPr>
          <w:color w:val="auto"/>
          <w:kern w:val="0"/>
          <w:sz w:val="24"/>
          <w:lang w:val="en-GB" w:eastAsia="en-GB"/>
          <w14:ligatures w14:val="none"/>
        </w:rPr>
        <w:t xml:space="preserve">Live, M. (2023). </w:t>
      </w:r>
      <w:r w:rsidRPr="000D0ADB">
        <w:rPr>
          <w:i/>
          <w:iCs/>
          <w:color w:val="auto"/>
          <w:kern w:val="0"/>
          <w:sz w:val="24"/>
          <w:lang w:val="en-GB" w:eastAsia="en-GB"/>
          <w14:ligatures w14:val="none"/>
        </w:rPr>
        <w:t>St Vincent: Unions Plan Protest Following Court Victory - Mikey Live</w:t>
      </w:r>
      <w:r w:rsidRPr="000D0ADB">
        <w:rPr>
          <w:color w:val="auto"/>
          <w:kern w:val="0"/>
          <w:sz w:val="24"/>
          <w:lang w:val="en-GB" w:eastAsia="en-GB"/>
          <w14:ligatures w14:val="none"/>
        </w:rPr>
        <w:t>. [online] Mikey Live - News Discussed Not Told! Available at: https://www.mikeylive.com/featured/st-vincent-unions-plan-protest-following-court-victory/ [Accessed 24 Oct. 2024].</w:t>
      </w:r>
    </w:p>
    <w:p w14:paraId="59D21A7E" w14:textId="77777777" w:rsidR="000D0ADB" w:rsidRPr="000D0ADB" w:rsidRDefault="000D0ADB" w:rsidP="000D0ADB">
      <w:pPr>
        <w:spacing w:after="240" w:line="360" w:lineRule="auto"/>
        <w:rPr>
          <w:color w:val="auto"/>
          <w:kern w:val="0"/>
          <w:sz w:val="24"/>
          <w:lang w:val="en-GB" w:eastAsia="en-GB"/>
          <w14:ligatures w14:val="none"/>
        </w:rPr>
      </w:pPr>
      <w:r w:rsidRPr="000D0ADB">
        <w:rPr>
          <w:color w:val="auto"/>
          <w:kern w:val="0"/>
          <w:sz w:val="24"/>
          <w:lang w:val="en-GB" w:eastAsia="en-GB"/>
          <w14:ligatures w14:val="none"/>
        </w:rPr>
        <w:t xml:space="preserve">Media Institute of the Caribbean. (n.d.). </w:t>
      </w:r>
      <w:r w:rsidRPr="000D0ADB">
        <w:rPr>
          <w:i/>
          <w:iCs/>
          <w:color w:val="auto"/>
          <w:kern w:val="0"/>
          <w:sz w:val="24"/>
          <w:lang w:val="en-GB" w:eastAsia="en-GB"/>
          <w14:ligatures w14:val="none"/>
        </w:rPr>
        <w:t>St Vincent and the Grenadines</w:t>
      </w:r>
      <w:r w:rsidRPr="000D0ADB">
        <w:rPr>
          <w:color w:val="auto"/>
          <w:kern w:val="0"/>
          <w:sz w:val="24"/>
          <w:lang w:val="en-GB" w:eastAsia="en-GB"/>
          <w14:ligatures w14:val="none"/>
        </w:rPr>
        <w:t>. [online] Available at: https://www.mediainstituteofthecaribbean.com/st-vincent-and-the-grenadines.</w:t>
      </w:r>
    </w:p>
    <w:p w14:paraId="6C4F31A8" w14:textId="77777777" w:rsidR="000D0ADB" w:rsidRPr="000D0ADB" w:rsidRDefault="000D0ADB" w:rsidP="000D0ADB">
      <w:pPr>
        <w:spacing w:after="240" w:line="360" w:lineRule="auto"/>
        <w:rPr>
          <w:color w:val="auto"/>
          <w:kern w:val="0"/>
          <w:sz w:val="24"/>
          <w:lang w:val="en-GB" w:eastAsia="en-GB"/>
          <w14:ligatures w14:val="none"/>
        </w:rPr>
      </w:pPr>
      <w:r w:rsidRPr="000D0ADB">
        <w:rPr>
          <w:color w:val="auto"/>
          <w:kern w:val="0"/>
          <w:sz w:val="24"/>
          <w:lang w:val="en-GB" w:eastAsia="en-GB"/>
          <w14:ligatures w14:val="none"/>
        </w:rPr>
        <w:t xml:space="preserve">Webmaster (2021). </w:t>
      </w:r>
      <w:r w:rsidRPr="000D0ADB">
        <w:rPr>
          <w:i/>
          <w:iCs/>
          <w:color w:val="auto"/>
          <w:kern w:val="0"/>
          <w:sz w:val="24"/>
          <w:lang w:val="en-GB" w:eastAsia="en-GB"/>
          <w14:ligatures w14:val="none"/>
        </w:rPr>
        <w:t>Two unions vote to continue protest action</w:t>
      </w:r>
      <w:r w:rsidRPr="000D0ADB">
        <w:rPr>
          <w:color w:val="auto"/>
          <w:kern w:val="0"/>
          <w:sz w:val="24"/>
          <w:lang w:val="en-GB" w:eastAsia="en-GB"/>
          <w14:ligatures w14:val="none"/>
        </w:rPr>
        <w:t>. [online] Searchlight.vc. Available at: https://www.searchlight.vc/front-page/2021/08/13/two-unions-vote-to-continue-protest-action/ [Accessed 24 Oct. 2024].</w:t>
      </w:r>
    </w:p>
    <w:p w14:paraId="3530EAB9" w14:textId="77777777" w:rsidR="000D0ADB" w:rsidRPr="000D0ADB" w:rsidRDefault="000D0ADB" w:rsidP="000D0ADB">
      <w:pPr>
        <w:spacing w:after="240" w:line="360" w:lineRule="auto"/>
        <w:rPr>
          <w:color w:val="auto"/>
          <w:kern w:val="0"/>
          <w:sz w:val="24"/>
          <w:lang w:val="en-GB" w:eastAsia="en-GB"/>
          <w14:ligatures w14:val="none"/>
        </w:rPr>
      </w:pPr>
      <w:r w:rsidRPr="000D0ADB">
        <w:rPr>
          <w:color w:val="auto"/>
          <w:kern w:val="0"/>
          <w:sz w:val="24"/>
          <w:lang w:val="en-GB" w:eastAsia="en-GB"/>
          <w14:ligatures w14:val="none"/>
        </w:rPr>
        <w:t xml:space="preserve">Webmaster (2023). </w:t>
      </w:r>
      <w:r w:rsidRPr="000D0ADB">
        <w:rPr>
          <w:i/>
          <w:iCs/>
          <w:color w:val="auto"/>
          <w:kern w:val="0"/>
          <w:sz w:val="24"/>
          <w:lang w:val="en-GB" w:eastAsia="en-GB"/>
          <w14:ligatures w14:val="none"/>
        </w:rPr>
        <w:t>Union head lashes teachers for poor support at march</w:t>
      </w:r>
      <w:r w:rsidRPr="000D0ADB">
        <w:rPr>
          <w:color w:val="auto"/>
          <w:kern w:val="0"/>
          <w:sz w:val="24"/>
          <w:lang w:val="en-GB" w:eastAsia="en-GB"/>
          <w14:ligatures w14:val="none"/>
        </w:rPr>
        <w:t>. [online] Searchlight.vc. Available at: https://www.searchlight.vc/front-page/2023/11/21/union-head-lashes-teachers-poor-support-march/ [Accessed 24 Oct. 2024].</w:t>
      </w:r>
    </w:p>
    <w:p w14:paraId="7EE322CD" w14:textId="77777777" w:rsidR="008D3144" w:rsidRDefault="008D3144">
      <w:pPr>
        <w:sectPr w:rsidR="008D3144">
          <w:type w:val="continuous"/>
          <w:pgSz w:w="16965" w:h="12000"/>
          <w:pgMar w:top="1440" w:right="874" w:bottom="1440" w:left="721" w:header="720" w:footer="720" w:gutter="0"/>
          <w:cols w:num="3" w:space="720" w:equalWidth="0">
            <w:col w:w="4786" w:space="653"/>
            <w:col w:w="4455" w:space="1052"/>
            <w:col w:w="4421"/>
          </w:cols>
        </w:sectPr>
      </w:pPr>
    </w:p>
    <w:p w14:paraId="6ABAFE24" w14:textId="77777777" w:rsidR="008D3144" w:rsidRDefault="00855C6E">
      <w:pPr>
        <w:spacing w:after="0"/>
        <w:ind w:left="-1440" w:right="15525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645C988C" wp14:editId="4F5531F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772546" cy="7620000"/>
            <wp:effectExtent l="0" t="0" r="0" b="0"/>
            <wp:wrapTopAndBottom/>
            <wp:docPr id="29483" name="Picture 29483" descr="Description" title="Tit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83" name="Picture 29483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772546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B4AC08" w14:textId="77777777" w:rsidR="008D3144" w:rsidRDefault="008D3144">
      <w:pPr>
        <w:sectPr w:rsidR="008D3144">
          <w:pgSz w:w="16965" w:h="12000"/>
          <w:pgMar w:top="1440" w:right="1440" w:bottom="1440" w:left="1440" w:header="720" w:footer="720" w:gutter="0"/>
          <w:cols w:space="720"/>
        </w:sectPr>
      </w:pPr>
    </w:p>
    <w:p w14:paraId="0838798A" w14:textId="77777777" w:rsidR="008D3144" w:rsidRDefault="00855C6E">
      <w:pPr>
        <w:spacing w:after="0"/>
        <w:ind w:left="-1440" w:right="15525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 wp14:anchorId="1269A06D" wp14:editId="793C401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772546" cy="7620000"/>
            <wp:effectExtent l="0" t="0" r="0" b="0"/>
            <wp:wrapTopAndBottom/>
            <wp:docPr id="29487" name="Picture 29487" descr="Description" title="Tit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87" name="Picture 2948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772546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D3144">
      <w:pgSz w:w="16965" w:h="1200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3144"/>
    <w:rsid w:val="000D0ADB"/>
    <w:rsid w:val="002E4E3D"/>
    <w:rsid w:val="00855C6E"/>
    <w:rsid w:val="008D3144"/>
    <w:rsid w:val="00972ABF"/>
    <w:rsid w:val="00A05D19"/>
    <w:rsid w:val="00D50FB3"/>
    <w:rsid w:val="00DB6B6F"/>
    <w:rsid w:val="00DF4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0EF17"/>
  <w15:docId w15:val="{12CBA078-5D36-8E45-A707-E71AAEFB6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Times New Roman" w:eastAsia="Times New Roman" w:hAnsi="Times New Roman" w:cs="Times New Roman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left="952" w:hanging="10"/>
      <w:outlineLvl w:val="0"/>
    </w:pPr>
    <w:rPr>
      <w:rFonts w:ascii="Times New Roman" w:eastAsia="Times New Roman" w:hAnsi="Times New Roman" w:cs="Times New Roman"/>
      <w:color w:val="000000"/>
      <w:sz w:val="4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 w:line="259" w:lineRule="auto"/>
      <w:ind w:left="238"/>
      <w:jc w:val="center"/>
      <w:outlineLvl w:val="1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color w:val="000000"/>
      <w:sz w:val="30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4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557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197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drusutherland7@gmail.com</dc:creator>
  <cp:keywords/>
  <dc:description/>
  <cp:lastModifiedBy>drusutherland7@gmail.com</cp:lastModifiedBy>
  <cp:revision>4</cp:revision>
  <dcterms:created xsi:type="dcterms:W3CDTF">2024-10-24T23:35:00Z</dcterms:created>
  <dcterms:modified xsi:type="dcterms:W3CDTF">2024-11-01T15:39:00Z</dcterms:modified>
</cp:coreProperties>
</file>