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47C1FB75" w:rsidR="007D3AD0" w:rsidRDefault="32ADAAF6" w:rsidP="021F216E">
      <w:pPr>
        <w:jc w:val="center"/>
      </w:pPr>
      <w:r>
        <w:rPr>
          <w:noProof/>
        </w:rPr>
        <w:drawing>
          <wp:inline distT="0" distB="0" distL="0" distR="0" wp14:anchorId="18E8561F" wp14:editId="715FCE3F">
            <wp:extent cx="3209925" cy="1428750"/>
            <wp:effectExtent l="0" t="0" r="0" b="0"/>
            <wp:docPr id="638942447" name="Picture 6389424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BBF3BD" w14:textId="48352E28" w:rsidR="021F216E" w:rsidRDefault="021F216E" w:rsidP="021F216E">
      <w:pPr>
        <w:jc w:val="center"/>
        <w:rPr>
          <w:rFonts w:ascii="Arial Nova" w:eastAsia="Arial Nova" w:hAnsi="Arial Nova" w:cs="Arial Nova"/>
        </w:rPr>
      </w:pPr>
    </w:p>
    <w:p w14:paraId="3CC99A4D" w14:textId="7074DB94" w:rsidR="32ADAAF6" w:rsidRPr="0074551A" w:rsidRDefault="78E4E936" w:rsidP="021F216E">
      <w:pPr>
        <w:jc w:val="center"/>
        <w:rPr>
          <w:rFonts w:ascii="Arial Nova" w:eastAsia="Arial Nova" w:hAnsi="Arial Nova" w:cs="Arial Nova"/>
          <w:sz w:val="44"/>
          <w:szCs w:val="44"/>
        </w:rPr>
      </w:pPr>
      <w:r w:rsidRPr="6CCB528F">
        <w:rPr>
          <w:rFonts w:ascii="Arial Nova" w:eastAsia="Arial Nova" w:hAnsi="Arial Nova" w:cs="Arial Nova"/>
          <w:sz w:val="44"/>
          <w:szCs w:val="44"/>
        </w:rPr>
        <w:t>Cover Page</w:t>
      </w:r>
    </w:p>
    <w:p w14:paraId="1C913FCB" w14:textId="683EA1A8" w:rsidR="021F216E" w:rsidRDefault="3D645832" w:rsidP="7BCD953A">
      <w:pPr>
        <w:jc w:val="center"/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</w:pPr>
      <w:r w:rsidRPr="7BCD953A"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  <w:t>Changemakers: Building your Personal Brand for Sustainable em</w:t>
      </w:r>
      <w:r w:rsidR="6BEE01CE" w:rsidRPr="7BCD953A"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  <w:t>p</w:t>
      </w:r>
      <w:r w:rsidRPr="7BCD953A">
        <w:rPr>
          <w:rFonts w:ascii="Arial Nova" w:eastAsia="Arial Nova" w:hAnsi="Arial Nova" w:cs="Arial Nova"/>
          <w:color w:val="000000" w:themeColor="text1"/>
          <w:sz w:val="40"/>
          <w:szCs w:val="40"/>
          <w:u w:val="single"/>
        </w:rPr>
        <w:t>loyment</w:t>
      </w:r>
    </w:p>
    <w:p w14:paraId="360E93A1" w14:textId="6C4B3781" w:rsidR="021F216E" w:rsidRDefault="05C3DC1C" w:rsidP="6CCB528F">
      <w:pPr>
        <w:spacing w:after="0"/>
        <w:rPr>
          <w:rFonts w:ascii="Arial" w:eastAsia="Arial" w:hAnsi="Arial" w:cs="Arial"/>
          <w:color w:val="000000" w:themeColor="text1"/>
          <w:sz w:val="40"/>
          <w:szCs w:val="40"/>
        </w:rPr>
      </w:pPr>
      <w:r w:rsidRPr="6CCB528F">
        <w:rPr>
          <w:rFonts w:ascii="Arial" w:eastAsia="Arial" w:hAnsi="Arial" w:cs="Arial"/>
          <w:b/>
          <w:bCs/>
          <w:color w:val="000000" w:themeColor="text1"/>
          <w:sz w:val="40"/>
          <w:szCs w:val="40"/>
          <w:lang w:val="en-GB"/>
        </w:rPr>
        <w:t xml:space="preserve">Student Name: </w:t>
      </w:r>
      <w:r w:rsidRPr="6CCB528F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>Mahmuda bibi</w:t>
      </w:r>
    </w:p>
    <w:p w14:paraId="4E9EFA75" w14:textId="51D6DC65" w:rsidR="021F216E" w:rsidRDefault="021F216E" w:rsidP="6CCB528F">
      <w:pPr>
        <w:spacing w:after="0"/>
        <w:rPr>
          <w:rFonts w:ascii="Arial" w:eastAsia="Arial" w:hAnsi="Arial" w:cs="Arial"/>
          <w:color w:val="000000" w:themeColor="text1"/>
          <w:sz w:val="40"/>
          <w:szCs w:val="40"/>
        </w:rPr>
      </w:pPr>
    </w:p>
    <w:p w14:paraId="220A9B99" w14:textId="1D29C19A" w:rsidR="021F216E" w:rsidRDefault="05C3DC1C" w:rsidP="6CCB528F">
      <w:pPr>
        <w:spacing w:after="0"/>
        <w:rPr>
          <w:rFonts w:ascii="Arial" w:eastAsia="Arial" w:hAnsi="Arial" w:cs="Arial"/>
          <w:color w:val="000000" w:themeColor="text1"/>
          <w:sz w:val="40"/>
          <w:szCs w:val="40"/>
        </w:rPr>
      </w:pPr>
      <w:r w:rsidRPr="6CCB528F">
        <w:rPr>
          <w:rFonts w:ascii="Arial" w:eastAsia="Arial" w:hAnsi="Arial" w:cs="Arial"/>
          <w:b/>
          <w:bCs/>
          <w:color w:val="000000" w:themeColor="text1"/>
          <w:sz w:val="40"/>
          <w:szCs w:val="40"/>
          <w:lang w:val="en-GB"/>
        </w:rPr>
        <w:t xml:space="preserve">Student Number: </w:t>
      </w:r>
      <w:r w:rsidRPr="6CCB528F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 xml:space="preserve">2410269 </w:t>
      </w:r>
    </w:p>
    <w:p w14:paraId="0D2A93E7" w14:textId="3509510C" w:rsidR="021F216E" w:rsidRDefault="05C3DC1C" w:rsidP="6CCB528F">
      <w:pPr>
        <w:spacing w:after="0"/>
        <w:rPr>
          <w:rFonts w:ascii="Segoe UI" w:eastAsia="Segoe UI" w:hAnsi="Segoe UI" w:cs="Segoe UI"/>
          <w:color w:val="000000" w:themeColor="text1"/>
          <w:sz w:val="18"/>
          <w:szCs w:val="18"/>
        </w:rPr>
      </w:pPr>
      <w:r w:rsidRPr="6CCB528F">
        <w:rPr>
          <w:rFonts w:ascii="Segoe UI" w:eastAsia="Segoe UI" w:hAnsi="Segoe UI" w:cs="Segoe UI"/>
          <w:color w:val="000000" w:themeColor="text1"/>
          <w:sz w:val="18"/>
          <w:szCs w:val="18"/>
          <w:lang w:val="en-GB"/>
        </w:rPr>
        <w:t xml:space="preserve"> </w:t>
      </w:r>
    </w:p>
    <w:p w14:paraId="738F84B6" w14:textId="1E845E08" w:rsidR="021F216E" w:rsidRDefault="05C3DC1C" w:rsidP="6CCB528F">
      <w:pPr>
        <w:spacing w:after="0"/>
        <w:rPr>
          <w:rFonts w:ascii="Arial" w:eastAsia="Arial" w:hAnsi="Arial" w:cs="Arial"/>
          <w:color w:val="000000" w:themeColor="text1"/>
          <w:sz w:val="40"/>
          <w:szCs w:val="40"/>
        </w:rPr>
      </w:pPr>
      <w:r w:rsidRPr="7BCD953A">
        <w:rPr>
          <w:rFonts w:ascii="Arial" w:eastAsia="Arial" w:hAnsi="Arial" w:cs="Arial"/>
          <w:b/>
          <w:bCs/>
          <w:color w:val="000000" w:themeColor="text1"/>
          <w:sz w:val="40"/>
          <w:szCs w:val="40"/>
          <w:lang w:val="en-GB"/>
        </w:rPr>
        <w:t xml:space="preserve">Module Code: </w:t>
      </w:r>
      <w:r>
        <w:tab/>
      </w:r>
      <w:r w:rsidRPr="7BCD953A">
        <w:rPr>
          <w:rFonts w:ascii="Arial" w:eastAsia="Arial" w:hAnsi="Arial" w:cs="Arial"/>
          <w:b/>
          <w:bCs/>
          <w:color w:val="000000" w:themeColor="text1"/>
          <w:sz w:val="40"/>
          <w:szCs w:val="40"/>
          <w:lang w:val="en-GB"/>
        </w:rPr>
        <w:t xml:space="preserve">  </w:t>
      </w:r>
      <w:r w:rsidRPr="7BCD953A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 xml:space="preserve"> BMHP501</w:t>
      </w:r>
      <w:r w:rsidR="65A278EB" w:rsidRPr="7BCD953A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>5</w:t>
      </w:r>
    </w:p>
    <w:p w14:paraId="6C641BB0" w14:textId="44C6B3FB" w:rsidR="021F216E" w:rsidRDefault="05C3DC1C" w:rsidP="6CCB528F">
      <w:pPr>
        <w:spacing w:after="0"/>
        <w:rPr>
          <w:rFonts w:ascii="Arial" w:eastAsia="Arial" w:hAnsi="Arial" w:cs="Arial"/>
          <w:color w:val="000000" w:themeColor="text1"/>
          <w:sz w:val="40"/>
          <w:szCs w:val="40"/>
        </w:rPr>
      </w:pPr>
      <w:r w:rsidRPr="6CCB528F">
        <w:rPr>
          <w:rFonts w:ascii="Arial" w:eastAsia="Arial" w:hAnsi="Arial" w:cs="Arial"/>
          <w:b/>
          <w:bCs/>
          <w:color w:val="000000" w:themeColor="text1"/>
          <w:sz w:val="40"/>
          <w:szCs w:val="40"/>
          <w:lang w:val="en-GB"/>
        </w:rPr>
        <w:t xml:space="preserve">   </w:t>
      </w:r>
    </w:p>
    <w:p w14:paraId="036E518E" w14:textId="06E647FC" w:rsidR="021F216E" w:rsidRDefault="05C3DC1C" w:rsidP="7BCD953A">
      <w:pPr>
        <w:spacing w:after="0"/>
        <w:rPr>
          <w:rFonts w:ascii="Segoe UI" w:eastAsia="Segoe UI" w:hAnsi="Segoe UI" w:cs="Segoe UI"/>
          <w:color w:val="000000" w:themeColor="text1"/>
          <w:sz w:val="18"/>
          <w:szCs w:val="18"/>
        </w:rPr>
      </w:pPr>
      <w:r w:rsidRPr="7BCD953A">
        <w:rPr>
          <w:rFonts w:ascii="Arial" w:eastAsia="Arial" w:hAnsi="Arial" w:cs="Arial"/>
          <w:b/>
          <w:bCs/>
          <w:color w:val="000000" w:themeColor="text1"/>
          <w:sz w:val="40"/>
          <w:szCs w:val="40"/>
          <w:lang w:val="en-GB"/>
        </w:rPr>
        <w:t xml:space="preserve">Assignment Title: </w:t>
      </w:r>
      <w:r w:rsidRPr="7BCD953A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>Component 1</w:t>
      </w:r>
      <w:r w:rsidR="799A3C80" w:rsidRPr="7BCD953A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 xml:space="preserve">- Online Portafolio      </w:t>
      </w:r>
      <w:r w:rsidR="36C1D38F" w:rsidRPr="7BCD953A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 xml:space="preserve">  </w:t>
      </w:r>
      <w:r>
        <w:tab/>
      </w:r>
      <w:r w:rsidRPr="7BCD953A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 xml:space="preserve"> </w:t>
      </w:r>
      <w:r>
        <w:tab/>
      </w:r>
      <w:r>
        <w:tab/>
      </w:r>
      <w:r>
        <w:tab/>
      </w:r>
      <w:r>
        <w:tab/>
      </w:r>
      <w:r w:rsidR="7D252E52" w:rsidRPr="7BCD953A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 xml:space="preserve">     Of Set Exercises</w:t>
      </w:r>
      <w:r w:rsidRPr="7BCD953A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 xml:space="preserve"> </w:t>
      </w:r>
      <w:r>
        <w:tab/>
      </w:r>
      <w:r>
        <w:tab/>
      </w:r>
    </w:p>
    <w:p w14:paraId="7CAA429D" w14:textId="5FB1C620" w:rsidR="021F216E" w:rsidRDefault="05C3DC1C" w:rsidP="6CCB528F">
      <w:pPr>
        <w:spacing w:after="0"/>
        <w:rPr>
          <w:rFonts w:ascii="Segoe UI" w:eastAsia="Segoe UI" w:hAnsi="Segoe UI" w:cs="Segoe UI"/>
          <w:color w:val="1D2125"/>
          <w:sz w:val="40"/>
          <w:szCs w:val="40"/>
        </w:rPr>
      </w:pPr>
      <w:r w:rsidRPr="7BCD953A">
        <w:rPr>
          <w:rFonts w:ascii="Arial" w:eastAsia="Arial" w:hAnsi="Arial" w:cs="Arial"/>
          <w:b/>
          <w:bCs/>
          <w:color w:val="000000" w:themeColor="text1"/>
          <w:sz w:val="40"/>
          <w:szCs w:val="40"/>
          <w:lang w:val="en-GB"/>
        </w:rPr>
        <w:t>Tutors Details:</w:t>
      </w:r>
      <w:r w:rsidRPr="7BCD953A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 xml:space="preserve"> </w:t>
      </w:r>
      <w:r w:rsidRPr="7BCD953A">
        <w:rPr>
          <w:rFonts w:ascii="Segoe UI" w:eastAsia="Segoe UI" w:hAnsi="Segoe UI" w:cs="Segoe UI"/>
          <w:color w:val="1D2125"/>
          <w:sz w:val="40"/>
          <w:szCs w:val="40"/>
          <w:lang w:val="en-GB"/>
        </w:rPr>
        <w:t xml:space="preserve"> </w:t>
      </w:r>
      <w:r w:rsidR="783B3D21" w:rsidRPr="7BCD953A">
        <w:rPr>
          <w:rFonts w:ascii="Arial" w:eastAsia="Arial" w:hAnsi="Arial" w:cs="Arial"/>
          <w:color w:val="1D2125"/>
          <w:sz w:val="40"/>
          <w:szCs w:val="40"/>
          <w:lang w:val="en-GB"/>
        </w:rPr>
        <w:t>Nouh Elmitwally</w:t>
      </w:r>
    </w:p>
    <w:p w14:paraId="1B5B6689" w14:textId="318C7A33" w:rsidR="021F216E" w:rsidRDefault="05C3DC1C" w:rsidP="6CCB528F">
      <w:pPr>
        <w:spacing w:after="0"/>
        <w:rPr>
          <w:rFonts w:ascii="Arial" w:eastAsia="Arial" w:hAnsi="Arial" w:cs="Arial"/>
          <w:color w:val="000000" w:themeColor="text1"/>
          <w:sz w:val="40"/>
          <w:szCs w:val="40"/>
        </w:rPr>
      </w:pPr>
      <w:r w:rsidRPr="7BCD953A">
        <w:rPr>
          <w:rFonts w:ascii="Arial" w:eastAsia="Arial" w:hAnsi="Arial" w:cs="Arial"/>
          <w:b/>
          <w:bCs/>
          <w:color w:val="000000" w:themeColor="text1"/>
          <w:sz w:val="40"/>
          <w:szCs w:val="40"/>
          <w:lang w:val="en-GB"/>
        </w:rPr>
        <w:t xml:space="preserve">Submission Date: </w:t>
      </w:r>
      <w:r w:rsidR="569DCCCA" w:rsidRPr="7BCD953A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>5</w:t>
      </w:r>
      <w:r w:rsidR="569DCCCA" w:rsidRPr="7BCD953A">
        <w:rPr>
          <w:rFonts w:ascii="Arial" w:eastAsia="Arial" w:hAnsi="Arial" w:cs="Arial"/>
          <w:color w:val="000000" w:themeColor="text1"/>
          <w:sz w:val="40"/>
          <w:szCs w:val="40"/>
          <w:vertAlign w:val="superscript"/>
          <w:lang w:val="en-GB"/>
        </w:rPr>
        <w:t>th</w:t>
      </w:r>
      <w:r w:rsidR="569DCCCA" w:rsidRPr="7BCD953A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 xml:space="preserve"> June</w:t>
      </w:r>
      <w:r w:rsidRPr="7BCD953A">
        <w:rPr>
          <w:rFonts w:ascii="Arial" w:eastAsia="Arial" w:hAnsi="Arial" w:cs="Arial"/>
          <w:color w:val="000000" w:themeColor="text1"/>
          <w:sz w:val="40"/>
          <w:szCs w:val="40"/>
          <w:lang w:val="en-GB"/>
        </w:rPr>
        <w:t xml:space="preserve"> 2026</w:t>
      </w:r>
    </w:p>
    <w:p w14:paraId="6844EBA0" w14:textId="28C86DEB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33535727" w14:textId="151F077E" w:rsidR="021F216E" w:rsidRDefault="021F216E" w:rsidP="021F216E">
      <w:pPr>
        <w:jc w:val="center"/>
        <w:rPr>
          <w:rFonts w:ascii="Arial Nova" w:eastAsia="Arial Nova" w:hAnsi="Arial Nova" w:cs="Arial Nova"/>
          <w:sz w:val="72"/>
          <w:szCs w:val="72"/>
        </w:rPr>
      </w:pPr>
    </w:p>
    <w:p w14:paraId="53E9767A" w14:textId="577EE852" w:rsidR="7BCD953A" w:rsidRDefault="7BCD953A" w:rsidP="7BCD953A">
      <w:pPr>
        <w:jc w:val="center"/>
        <w:rPr>
          <w:rFonts w:ascii="Arial" w:eastAsia="Arial" w:hAnsi="Arial" w:cs="Arial"/>
          <w:sz w:val="44"/>
          <w:szCs w:val="44"/>
        </w:rPr>
      </w:pPr>
    </w:p>
    <w:p w14:paraId="5ED067C8" w14:textId="4BEC6508" w:rsidR="32ADAAF6" w:rsidRDefault="5DAA98C3" w:rsidP="7BCD953A">
      <w:pPr>
        <w:spacing w:line="360" w:lineRule="auto"/>
        <w:jc w:val="center"/>
        <w:rPr>
          <w:rFonts w:ascii="Arial" w:eastAsia="Arial" w:hAnsi="Arial" w:cs="Arial"/>
          <w:sz w:val="72"/>
          <w:szCs w:val="72"/>
        </w:rPr>
      </w:pPr>
      <w:r w:rsidRPr="7BCD953A">
        <w:rPr>
          <w:rFonts w:ascii="Arial" w:eastAsia="Arial" w:hAnsi="Arial" w:cs="Arial"/>
          <w:sz w:val="44"/>
          <w:szCs w:val="44"/>
        </w:rPr>
        <w:t xml:space="preserve">Task 1 – </w:t>
      </w:r>
      <w:r w:rsidR="6386774E" w:rsidRPr="7BCD953A">
        <w:rPr>
          <w:rFonts w:ascii="Arial" w:eastAsia="Arial" w:hAnsi="Arial" w:cs="Arial"/>
          <w:sz w:val="44"/>
          <w:szCs w:val="44"/>
        </w:rPr>
        <w:t>Personal Brand</w:t>
      </w:r>
    </w:p>
    <w:p w14:paraId="783924C5" w14:textId="5E8B90B8" w:rsidR="021F216E" w:rsidRDefault="5424DA4D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Personal branding </w:t>
      </w:r>
      <w:r w:rsidR="18E3BC02" w:rsidRPr="7BCD953A">
        <w:rPr>
          <w:rFonts w:ascii="Arial" w:eastAsia="Arial" w:hAnsi="Arial" w:cs="Arial"/>
          <w:color w:val="000000" w:themeColor="text1"/>
          <w:sz w:val="22"/>
          <w:szCs w:val="22"/>
        </w:rPr>
        <w:t>is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the </w:t>
      </w:r>
      <w:r w:rsidR="2CA5CCA4" w:rsidRPr="7BCD953A">
        <w:rPr>
          <w:rFonts w:ascii="Arial" w:eastAsia="Arial" w:hAnsi="Arial" w:cs="Arial"/>
          <w:color w:val="000000" w:themeColor="text1"/>
          <w:sz w:val="22"/>
          <w:szCs w:val="22"/>
        </w:rPr>
        <w:t>self-examination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2684BED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of establishing your professional image </w:t>
      </w:r>
      <w:r w:rsidR="2B199F89" w:rsidRPr="7BCD953A">
        <w:rPr>
          <w:rFonts w:ascii="Arial" w:eastAsia="Arial" w:hAnsi="Arial" w:cs="Arial"/>
          <w:color w:val="000000" w:themeColor="text1"/>
          <w:sz w:val="22"/>
          <w:szCs w:val="22"/>
        </w:rPr>
        <w:t>(Philbrick and Cleveland, 2015</w:t>
      </w:r>
      <w:bookmarkStart w:id="0" w:name="_Int_2EzqwEqu"/>
      <w:r w:rsidR="590CE26E" w:rsidRPr="7BCD953A">
        <w:rPr>
          <w:rFonts w:ascii="Arial" w:eastAsia="Arial" w:hAnsi="Arial" w:cs="Arial"/>
          <w:color w:val="000000" w:themeColor="text1"/>
          <w:sz w:val="22"/>
          <w:szCs w:val="22"/>
        </w:rPr>
        <w:t>)</w:t>
      </w:r>
      <w:r w:rsidR="762B1A2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i</w:t>
      </w:r>
      <w:r w:rsidR="5CC95E6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n </w:t>
      </w:r>
      <w:r w:rsidR="28E1BE88" w:rsidRPr="7BCD953A">
        <w:rPr>
          <w:rFonts w:ascii="Arial" w:eastAsia="Arial" w:hAnsi="Arial" w:cs="Arial"/>
          <w:color w:val="000000" w:themeColor="text1"/>
          <w:sz w:val="22"/>
          <w:szCs w:val="22"/>
        </w:rPr>
        <w:t>which</w:t>
      </w:r>
      <w:bookmarkStart w:id="1" w:name="_Int_8ey1jXjA"/>
      <w:bookmarkEnd w:id="0"/>
      <w:r w:rsidR="5CC95E6A" w:rsidRPr="7BCD953A">
        <w:rPr>
          <w:rFonts w:ascii="Arial" w:eastAsia="Arial" w:hAnsi="Arial" w:cs="Arial"/>
          <w:color w:val="000000" w:themeColor="text1"/>
          <w:sz w:val="22"/>
          <w:szCs w:val="22"/>
        </w:rPr>
        <w:t>, personal</w:t>
      </w:r>
      <w:bookmarkEnd w:id="1"/>
      <w:r w:rsidR="5CC95E6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branding to me means </w:t>
      </w:r>
      <w:r w:rsidR="46634F7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the way I showcase my professional </w:t>
      </w:r>
      <w:r w:rsidR="054F0DA6" w:rsidRPr="7BCD953A">
        <w:rPr>
          <w:rFonts w:ascii="Arial" w:eastAsia="Arial" w:hAnsi="Arial" w:cs="Arial"/>
          <w:color w:val="000000" w:themeColor="text1"/>
          <w:sz w:val="22"/>
          <w:szCs w:val="22"/>
        </w:rPr>
        <w:t>identity,</w:t>
      </w:r>
      <w:r w:rsidR="46634F7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such as my skillset and </w:t>
      </w:r>
      <w:r w:rsidR="4F10ED7D" w:rsidRPr="7BCD953A">
        <w:rPr>
          <w:rFonts w:ascii="Arial" w:eastAsia="Arial" w:hAnsi="Arial" w:cs="Arial"/>
          <w:color w:val="000000" w:themeColor="text1"/>
          <w:sz w:val="22"/>
          <w:szCs w:val="22"/>
        </w:rPr>
        <w:t>principles</w:t>
      </w:r>
      <w:r w:rsidR="31CC0FD0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r w:rsidR="54EA26D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Personal branding </w:t>
      </w:r>
      <w:r w:rsidR="30917B5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within the career of a residential care worker is highly important </w:t>
      </w:r>
      <w:r w:rsidR="617E26C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as it </w:t>
      </w:r>
      <w:r w:rsidR="1B758F9C" w:rsidRPr="7BCD953A">
        <w:rPr>
          <w:rFonts w:ascii="Arial" w:eastAsia="Arial" w:hAnsi="Arial" w:cs="Arial"/>
          <w:color w:val="000000" w:themeColor="text1"/>
          <w:sz w:val="22"/>
          <w:szCs w:val="22"/>
        </w:rPr>
        <w:t>illustrates</w:t>
      </w:r>
      <w:r w:rsidR="617E26C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that </w:t>
      </w:r>
      <w:r w:rsidR="185DBC6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I possess the quality of </w:t>
      </w:r>
      <w:r w:rsidR="1B758F9C" w:rsidRPr="7BCD953A">
        <w:rPr>
          <w:rFonts w:ascii="Arial" w:eastAsia="Arial" w:hAnsi="Arial" w:cs="Arial"/>
          <w:color w:val="000000" w:themeColor="text1"/>
          <w:sz w:val="22"/>
          <w:szCs w:val="22"/>
        </w:rPr>
        <w:t>delivering</w:t>
      </w:r>
      <w:r w:rsidR="02DD2F8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44F2E60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valuable assistance and </w:t>
      </w:r>
      <w:r w:rsidR="1B758F9C" w:rsidRPr="7BCD953A">
        <w:rPr>
          <w:rFonts w:ascii="Arial" w:eastAsia="Arial" w:hAnsi="Arial" w:cs="Arial"/>
          <w:color w:val="000000" w:themeColor="text1"/>
          <w:sz w:val="22"/>
          <w:szCs w:val="22"/>
        </w:rPr>
        <w:t>creating a meaningful difference for those in need</w:t>
      </w:r>
      <w:r w:rsidR="2274ED3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</w:p>
    <w:p w14:paraId="4D502795" w14:textId="16968D8B" w:rsidR="00E127F9" w:rsidRDefault="5F85EB1E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My current personal brand </w:t>
      </w:r>
      <w:r w:rsidR="13897036" w:rsidRPr="7BCD953A">
        <w:rPr>
          <w:rFonts w:ascii="Arial" w:eastAsia="Arial" w:hAnsi="Arial" w:cs="Arial"/>
          <w:color w:val="000000" w:themeColor="text1"/>
          <w:sz w:val="22"/>
          <w:szCs w:val="22"/>
        </w:rPr>
        <w:t>endeavors</w:t>
      </w:r>
      <w:r w:rsidR="706EBD4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to </w:t>
      </w:r>
      <w:r w:rsidR="5E84FCC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engage with individuals with respect and kindness </w:t>
      </w:r>
      <w:r w:rsidR="6CED333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through an </w:t>
      </w:r>
      <w:r w:rsidR="2A8523A5" w:rsidRPr="7BCD953A">
        <w:rPr>
          <w:rFonts w:ascii="Arial" w:eastAsia="Arial" w:hAnsi="Arial" w:cs="Arial"/>
          <w:color w:val="000000" w:themeColor="text1"/>
          <w:sz w:val="22"/>
          <w:szCs w:val="22"/>
        </w:rPr>
        <w:t>emphasi</w:t>
      </w:r>
      <w:r w:rsidR="02FC51FB" w:rsidRPr="7BCD953A">
        <w:rPr>
          <w:rFonts w:ascii="Arial" w:eastAsia="Arial" w:hAnsi="Arial" w:cs="Arial"/>
          <w:color w:val="000000" w:themeColor="text1"/>
          <w:sz w:val="22"/>
          <w:szCs w:val="22"/>
        </w:rPr>
        <w:t>s</w:t>
      </w:r>
      <w:r w:rsidR="6CED333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B789905" w:rsidRPr="7BCD953A">
        <w:rPr>
          <w:rFonts w:ascii="Arial" w:eastAsia="Arial" w:hAnsi="Arial" w:cs="Arial"/>
          <w:color w:val="000000" w:themeColor="text1"/>
          <w:sz w:val="22"/>
          <w:szCs w:val="22"/>
        </w:rPr>
        <w:t>on</w:t>
      </w:r>
      <w:r w:rsidR="02FC51F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76DCC99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acting with empathy, </w:t>
      </w:r>
      <w:r w:rsidR="05C81F6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understanding, </w:t>
      </w:r>
      <w:r w:rsidR="089178F6" w:rsidRPr="7BCD953A">
        <w:rPr>
          <w:rFonts w:ascii="Arial" w:eastAsia="Arial" w:hAnsi="Arial" w:cs="Arial"/>
          <w:color w:val="000000" w:themeColor="text1"/>
          <w:sz w:val="22"/>
          <w:szCs w:val="22"/>
        </w:rPr>
        <w:t>dependability</w:t>
      </w:r>
      <w:r w:rsidR="7C4C34B1" w:rsidRPr="7BCD953A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="6B3B8FC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and </w:t>
      </w:r>
      <w:r w:rsidR="089178F6" w:rsidRPr="7BCD953A">
        <w:rPr>
          <w:rFonts w:ascii="Arial" w:eastAsia="Arial" w:hAnsi="Arial" w:cs="Arial"/>
          <w:color w:val="000000" w:themeColor="text1"/>
          <w:sz w:val="22"/>
          <w:szCs w:val="22"/>
        </w:rPr>
        <w:t>approachability</w:t>
      </w:r>
      <w:r w:rsidR="7B6E858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r w:rsidR="27CD120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I believe my key skills </w:t>
      </w:r>
      <w:r w:rsidR="4384CB90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that </w:t>
      </w:r>
      <w:r w:rsidR="10518326" w:rsidRPr="7BCD953A">
        <w:rPr>
          <w:rFonts w:ascii="Arial" w:eastAsia="Arial" w:hAnsi="Arial" w:cs="Arial"/>
          <w:color w:val="000000" w:themeColor="text1"/>
          <w:sz w:val="22"/>
          <w:szCs w:val="22"/>
        </w:rPr>
        <w:t>include</w:t>
      </w:r>
      <w:r w:rsidR="27CD120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F8746C3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active listening, </w:t>
      </w:r>
      <w:r w:rsidR="59F39F38" w:rsidRPr="7BCD953A">
        <w:rPr>
          <w:rFonts w:ascii="Arial" w:eastAsia="Arial" w:hAnsi="Arial" w:cs="Arial"/>
          <w:color w:val="000000" w:themeColor="text1"/>
          <w:sz w:val="22"/>
          <w:szCs w:val="22"/>
        </w:rPr>
        <w:t>conflict</w:t>
      </w:r>
      <w:r w:rsidR="7BF934C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resolution, </w:t>
      </w:r>
      <w:r w:rsidR="54133BE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teamwork and </w:t>
      </w:r>
      <w:r w:rsidR="59F39F3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adaptability </w:t>
      </w:r>
      <w:r w:rsidR="139D2A0B" w:rsidRPr="7BCD953A">
        <w:rPr>
          <w:rFonts w:ascii="Arial" w:eastAsia="Arial" w:hAnsi="Arial" w:cs="Arial"/>
          <w:color w:val="000000" w:themeColor="text1"/>
          <w:sz w:val="22"/>
          <w:szCs w:val="22"/>
        </w:rPr>
        <w:t>support</w:t>
      </w:r>
      <w:r w:rsidR="33381E4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me in fostering healthy </w:t>
      </w:r>
      <w:r w:rsidR="6B7F326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connections with the </w:t>
      </w:r>
      <w:r w:rsidR="139D2A0B" w:rsidRPr="7BCD953A">
        <w:rPr>
          <w:rFonts w:ascii="Arial" w:eastAsia="Arial" w:hAnsi="Arial" w:cs="Arial"/>
          <w:color w:val="000000" w:themeColor="text1"/>
          <w:sz w:val="22"/>
          <w:szCs w:val="22"/>
        </w:rPr>
        <w:t>residents</w:t>
      </w:r>
      <w:r w:rsidR="6B7F326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as well as </w:t>
      </w:r>
      <w:r w:rsidR="139D2A0B" w:rsidRPr="7BCD953A">
        <w:rPr>
          <w:rFonts w:ascii="Arial" w:eastAsia="Arial" w:hAnsi="Arial" w:cs="Arial"/>
          <w:color w:val="000000" w:themeColor="text1"/>
          <w:sz w:val="22"/>
          <w:szCs w:val="22"/>
        </w:rPr>
        <w:t>colleagues</w:t>
      </w:r>
      <w:r w:rsidR="6B7F326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which </w:t>
      </w:r>
      <w:r w:rsidR="62283FC8" w:rsidRPr="7BCD953A">
        <w:rPr>
          <w:rFonts w:ascii="Arial" w:eastAsia="Arial" w:hAnsi="Arial" w:cs="Arial"/>
          <w:color w:val="000000" w:themeColor="text1"/>
          <w:sz w:val="22"/>
          <w:szCs w:val="22"/>
        </w:rPr>
        <w:t>are</w:t>
      </w:r>
      <w:r w:rsidR="6B7F326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vital </w:t>
      </w:r>
      <w:r w:rsidR="1051832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in meeting the duties </w:t>
      </w:r>
      <w:r w:rsidR="139D2A0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and expectations of a residential care worker. </w:t>
      </w:r>
      <w:r w:rsidR="2AD3ACD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However, </w:t>
      </w:r>
      <w:r w:rsidR="74A8B1C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there are areas of my personal brand that </w:t>
      </w:r>
      <w:r w:rsidR="63647B82" w:rsidRPr="7BCD953A">
        <w:rPr>
          <w:rFonts w:ascii="Arial" w:eastAsia="Arial" w:hAnsi="Arial" w:cs="Arial"/>
          <w:color w:val="000000" w:themeColor="text1"/>
          <w:sz w:val="22"/>
          <w:szCs w:val="22"/>
        </w:rPr>
        <w:t>need</w:t>
      </w:r>
      <w:r w:rsidR="74A8B1C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improvement </w:t>
      </w:r>
      <w:r w:rsidR="2049373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such as </w:t>
      </w:r>
      <w:r w:rsidR="12A7AA4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my professional communication, report writing, and </w:t>
      </w:r>
      <w:r w:rsidR="749D920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leadership skills as </w:t>
      </w:r>
      <w:r w:rsidR="21C23FC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it facilitates in progressing up the </w:t>
      </w:r>
      <w:r w:rsidR="31080D5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organisational hierarchy </w:t>
      </w:r>
      <w:r w:rsidR="6D87BD9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and can adapt at every stage </w:t>
      </w:r>
      <w:r w:rsidR="2A3BE6DD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(Rangarajan, Gelb and Vandaveer, 2017). </w:t>
      </w:r>
      <w:r w:rsidR="11CDFBA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To strengthen my skills, </w:t>
      </w:r>
      <w:r w:rsidR="0E8E5E55" w:rsidRPr="7BCD953A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r w:rsidR="3CCB8A0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strive to obtain additional </w:t>
      </w:r>
      <w:r w:rsidR="18C553E1" w:rsidRPr="7BCD953A">
        <w:rPr>
          <w:rFonts w:ascii="Arial" w:eastAsia="Arial" w:hAnsi="Arial" w:cs="Arial"/>
          <w:color w:val="000000" w:themeColor="text1"/>
          <w:sz w:val="22"/>
          <w:szCs w:val="22"/>
        </w:rPr>
        <w:t>real-world</w:t>
      </w:r>
      <w:r w:rsidR="690454B3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4F347F7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experience </w:t>
      </w:r>
      <w:r w:rsidR="690454B3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within this career by participating in </w:t>
      </w:r>
      <w:r w:rsidR="3EA09D53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more training and </w:t>
      </w:r>
      <w:r w:rsidR="0E8E5E55" w:rsidRPr="7BCD953A">
        <w:rPr>
          <w:rFonts w:ascii="Arial" w:eastAsia="Arial" w:hAnsi="Arial" w:cs="Arial"/>
          <w:color w:val="000000" w:themeColor="text1"/>
          <w:sz w:val="22"/>
          <w:szCs w:val="22"/>
        </w:rPr>
        <w:t>gaining</w:t>
      </w:r>
      <w:r w:rsidR="3EA09D53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feedback and knowledge from </w:t>
      </w:r>
      <w:r w:rsidR="0E8E5E5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qualified specialists within this field. </w:t>
      </w:r>
    </w:p>
    <w:p w14:paraId="7D4796FF" w14:textId="57543A04" w:rsidR="007C7486" w:rsidRDefault="67322173" w:rsidP="7BCD953A">
      <w:pPr>
        <w:spacing w:line="360" w:lineRule="auto"/>
        <w:rPr>
          <w:rFonts w:ascii="Arial Nova" w:eastAsia="Arial Nova" w:hAnsi="Arial Nova" w:cs="Arial Nova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Overall, my personal brand </w:t>
      </w:r>
      <w:r w:rsidR="21DA9BF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mirrors professionalism, </w:t>
      </w:r>
      <w:r w:rsidR="6DB34017" w:rsidRPr="7BCD953A">
        <w:rPr>
          <w:rFonts w:ascii="Arial" w:eastAsia="Arial" w:hAnsi="Arial" w:cs="Arial"/>
          <w:color w:val="000000" w:themeColor="text1"/>
          <w:sz w:val="22"/>
          <w:szCs w:val="22"/>
        </w:rPr>
        <w:t>understanding</w:t>
      </w:r>
      <w:r w:rsidR="50C27C0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and the dedication </w:t>
      </w:r>
      <w:r w:rsidR="69936D1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needed in supporting </w:t>
      </w:r>
      <w:r w:rsidR="19E73514" w:rsidRPr="7BCD953A">
        <w:rPr>
          <w:rFonts w:ascii="Arial" w:eastAsia="Arial" w:hAnsi="Arial" w:cs="Arial"/>
          <w:color w:val="000000" w:themeColor="text1"/>
          <w:sz w:val="22"/>
          <w:szCs w:val="22"/>
        </w:rPr>
        <w:t>individuals</w:t>
      </w:r>
      <w:r w:rsidR="69936D1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as a residential care worker. </w:t>
      </w:r>
      <w:r w:rsidR="6DB3401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Developing my personal brand by </w:t>
      </w:r>
      <w:r w:rsidR="1C377F30" w:rsidRPr="7BCD953A">
        <w:rPr>
          <w:rFonts w:ascii="Arial" w:eastAsia="Arial" w:hAnsi="Arial" w:cs="Arial"/>
          <w:color w:val="000000" w:themeColor="text1"/>
          <w:sz w:val="22"/>
          <w:szCs w:val="22"/>
        </w:rPr>
        <w:t>working on and enhancing</w:t>
      </w:r>
      <w:r w:rsidR="6DB3401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key skills </w:t>
      </w:r>
      <w:r w:rsidR="7BE1E22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will allow me to progress in my professional identity and will </w:t>
      </w:r>
      <w:r w:rsidR="45236935" w:rsidRPr="7BCD953A">
        <w:rPr>
          <w:rFonts w:ascii="Arial" w:eastAsia="Arial" w:hAnsi="Arial" w:cs="Arial"/>
          <w:color w:val="000000" w:themeColor="text1"/>
          <w:sz w:val="22"/>
          <w:szCs w:val="22"/>
        </w:rPr>
        <w:t>allow me to</w:t>
      </w:r>
      <w:r w:rsidR="21013DF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become successful in my career as a residential care worker. </w:t>
      </w:r>
    </w:p>
    <w:p w14:paraId="6915CAA9" w14:textId="55C7FED8" w:rsidR="021F216E" w:rsidRDefault="6386774E" w:rsidP="7BCD953A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  <w:r w:rsidRPr="7BCD953A">
        <w:rPr>
          <w:rFonts w:ascii="Arial" w:eastAsia="Arial" w:hAnsi="Arial" w:cs="Arial"/>
          <w:color w:val="000000" w:themeColor="text1"/>
          <w:sz w:val="44"/>
          <w:szCs w:val="44"/>
        </w:rPr>
        <w:t>Task 2 - Network Map and Rationale</w:t>
      </w:r>
      <w:r w:rsidR="625CA467">
        <w:rPr>
          <w:noProof/>
        </w:rPr>
        <w:drawing>
          <wp:inline distT="0" distB="0" distL="0" distR="0" wp14:anchorId="6BD08732" wp14:editId="210EF190">
            <wp:extent cx="6305384" cy="3486150"/>
            <wp:effectExtent l="0" t="0" r="0" b="0"/>
            <wp:docPr id="67023772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237724" name="Picture 670237724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05384" cy="3486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C8FB48" w14:textId="7745B3C8" w:rsidR="021F216E" w:rsidRDefault="473DB85D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My current network would be described as a hybrid network </w:t>
      </w:r>
      <w:r w:rsidR="3144413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as my network consists of people that </w:t>
      </w:r>
      <w:r w:rsidR="3DB0CB25" w:rsidRPr="7BCD953A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r w:rsidR="766A244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am similar too</w:t>
      </w:r>
      <w:r w:rsidR="3144413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people that </w:t>
      </w:r>
      <w:r w:rsidR="70578DFC" w:rsidRPr="7BCD953A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r w:rsidR="3144413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am selective </w:t>
      </w:r>
      <w:r w:rsidR="4DC16965" w:rsidRPr="7BCD953A">
        <w:rPr>
          <w:rFonts w:ascii="Arial" w:eastAsia="Arial" w:hAnsi="Arial" w:cs="Arial"/>
          <w:color w:val="000000" w:themeColor="text1"/>
          <w:sz w:val="22"/>
          <w:szCs w:val="22"/>
        </w:rPr>
        <w:t>about,</w:t>
      </w:r>
      <w:r w:rsidR="3144413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and people that are from different backgrounds. </w:t>
      </w:r>
      <w:r w:rsidR="5146BF3D" w:rsidRPr="7BCD953A">
        <w:rPr>
          <w:rFonts w:ascii="Arial" w:eastAsia="Arial" w:hAnsi="Arial" w:cs="Arial"/>
          <w:color w:val="000000" w:themeColor="text1"/>
          <w:sz w:val="22"/>
          <w:szCs w:val="22"/>
        </w:rPr>
        <w:t>The majority</w:t>
      </w:r>
      <w:r w:rsidR="3F5F1B3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of my network </w:t>
      </w:r>
      <w:r w:rsidR="58A81DE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comprises </w:t>
      </w:r>
      <w:r w:rsidR="3F5F1B35" w:rsidRPr="7BCD953A">
        <w:rPr>
          <w:rFonts w:ascii="Arial" w:eastAsia="Arial" w:hAnsi="Arial" w:cs="Arial"/>
          <w:color w:val="000000" w:themeColor="text1"/>
          <w:sz w:val="22"/>
          <w:szCs w:val="22"/>
        </w:rPr>
        <w:t>my family</w:t>
      </w:r>
      <w:r w:rsidR="29480E5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and f</w:t>
      </w:r>
      <w:r w:rsidR="1382A7C0" w:rsidRPr="7BCD953A">
        <w:rPr>
          <w:rFonts w:ascii="Arial" w:eastAsia="Arial" w:hAnsi="Arial" w:cs="Arial"/>
          <w:color w:val="000000" w:themeColor="text1"/>
          <w:sz w:val="22"/>
          <w:szCs w:val="22"/>
        </w:rPr>
        <w:t>riends</w:t>
      </w:r>
      <w:r w:rsidR="553720F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6186A89" w:rsidRPr="7BCD953A">
        <w:rPr>
          <w:rFonts w:ascii="Arial" w:eastAsia="Arial" w:hAnsi="Arial" w:cs="Arial"/>
          <w:color w:val="000000" w:themeColor="text1"/>
          <w:sz w:val="22"/>
          <w:szCs w:val="22"/>
        </w:rPr>
        <w:t>as this provides me with support for my personal wellbeing ins</w:t>
      </w:r>
      <w:r w:rsidR="1233D6B9" w:rsidRPr="7BCD953A">
        <w:rPr>
          <w:rFonts w:ascii="Arial" w:eastAsia="Arial" w:hAnsi="Arial" w:cs="Arial"/>
          <w:color w:val="000000" w:themeColor="text1"/>
          <w:sz w:val="22"/>
          <w:szCs w:val="22"/>
        </w:rPr>
        <w:t>ide and outside of my professional identity</w:t>
      </w:r>
      <w:r w:rsidR="3F5F1B3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However, my network also </w:t>
      </w:r>
      <w:r w:rsidR="3BC21D27" w:rsidRPr="7BCD953A">
        <w:rPr>
          <w:rFonts w:ascii="Arial" w:eastAsia="Arial" w:hAnsi="Arial" w:cs="Arial"/>
          <w:color w:val="000000" w:themeColor="text1"/>
          <w:sz w:val="22"/>
          <w:szCs w:val="22"/>
        </w:rPr>
        <w:t>involves</w:t>
      </w:r>
      <w:r w:rsidR="3F5F1B3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4D5BC593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some </w:t>
      </w:r>
      <w:r w:rsidR="10B5930D" w:rsidRPr="7BCD953A">
        <w:rPr>
          <w:rFonts w:ascii="Arial" w:eastAsia="Arial" w:hAnsi="Arial" w:cs="Arial"/>
          <w:color w:val="000000" w:themeColor="text1"/>
          <w:sz w:val="22"/>
          <w:szCs w:val="22"/>
        </w:rPr>
        <w:t>people from different professions</w:t>
      </w:r>
      <w:r w:rsidR="44B812E2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="1ED26548" w:rsidRPr="7BCD953A">
        <w:rPr>
          <w:rFonts w:ascii="Arial" w:eastAsia="Arial" w:hAnsi="Arial" w:cs="Arial"/>
          <w:color w:val="000000" w:themeColor="text1"/>
          <w:sz w:val="22"/>
          <w:szCs w:val="22"/>
        </w:rPr>
        <w:t>my peers from university</w:t>
      </w:r>
      <w:r w:rsidR="708F415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and my </w:t>
      </w:r>
      <w:r w:rsidR="5C137B20" w:rsidRPr="7BCD953A">
        <w:rPr>
          <w:rFonts w:ascii="Arial" w:eastAsia="Arial" w:hAnsi="Arial" w:cs="Arial"/>
          <w:color w:val="000000" w:themeColor="text1"/>
          <w:sz w:val="22"/>
          <w:szCs w:val="22"/>
        </w:rPr>
        <w:t>colleagues</w:t>
      </w:r>
      <w:r w:rsidR="708F415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8A075E0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because they provide </w:t>
      </w:r>
      <w:r w:rsidR="1B3857B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professional </w:t>
      </w:r>
      <w:r w:rsidR="58A075E0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advice and valuable insight </w:t>
      </w:r>
      <w:r w:rsidR="44DC008A" w:rsidRPr="7BCD953A">
        <w:rPr>
          <w:rFonts w:ascii="Arial" w:eastAsia="Arial" w:hAnsi="Arial" w:cs="Arial"/>
          <w:color w:val="000000" w:themeColor="text1"/>
          <w:sz w:val="22"/>
          <w:szCs w:val="22"/>
        </w:rPr>
        <w:t>which can be useful in stre</w:t>
      </w:r>
      <w:r w:rsidR="67705E5D" w:rsidRPr="7BCD953A">
        <w:rPr>
          <w:rFonts w:ascii="Arial" w:eastAsia="Arial" w:hAnsi="Arial" w:cs="Arial"/>
          <w:color w:val="000000" w:themeColor="text1"/>
          <w:sz w:val="22"/>
          <w:szCs w:val="22"/>
        </w:rPr>
        <w:t>ng</w:t>
      </w:r>
      <w:r w:rsidR="44DC008A" w:rsidRPr="7BCD953A">
        <w:rPr>
          <w:rFonts w:ascii="Arial" w:eastAsia="Arial" w:hAnsi="Arial" w:cs="Arial"/>
          <w:color w:val="000000" w:themeColor="text1"/>
          <w:sz w:val="22"/>
          <w:szCs w:val="22"/>
        </w:rPr>
        <w:t>th</w:t>
      </w:r>
      <w:r w:rsidR="0AF9CFEE" w:rsidRPr="7BCD953A">
        <w:rPr>
          <w:rFonts w:ascii="Arial" w:eastAsia="Arial" w:hAnsi="Arial" w:cs="Arial"/>
          <w:color w:val="000000" w:themeColor="text1"/>
          <w:sz w:val="22"/>
          <w:szCs w:val="22"/>
        </w:rPr>
        <w:t>en</w:t>
      </w:r>
      <w:r w:rsidR="44DC008A" w:rsidRPr="7BCD953A">
        <w:rPr>
          <w:rFonts w:ascii="Arial" w:eastAsia="Arial" w:hAnsi="Arial" w:cs="Arial"/>
          <w:color w:val="000000" w:themeColor="text1"/>
          <w:sz w:val="22"/>
          <w:szCs w:val="22"/>
        </w:rPr>
        <w:t>ing my professional identity</w:t>
      </w:r>
      <w:r w:rsidR="649C219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and personal brand. </w:t>
      </w:r>
      <w:r w:rsidR="725A8AD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Maintaining a diverse network of both personal and professional connections </w:t>
      </w:r>
      <w:r w:rsidR="05228F8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offers the advantage of a range of opportunities and support </w:t>
      </w:r>
      <w:r w:rsidR="5A454883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(Kyne and Aldrich, 2019). </w:t>
      </w:r>
    </w:p>
    <w:p w14:paraId="1BEB3CBD" w14:textId="092AE4F2" w:rsidR="704BC688" w:rsidRDefault="5E2BD3B9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r w:rsidR="770DD27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521AE05" w:rsidRPr="7BCD953A">
        <w:rPr>
          <w:rFonts w:ascii="Arial" w:eastAsia="Arial" w:hAnsi="Arial" w:cs="Arial"/>
          <w:color w:val="000000" w:themeColor="text1"/>
          <w:sz w:val="22"/>
          <w:szCs w:val="22"/>
        </w:rPr>
        <w:t>believe</w:t>
      </w:r>
      <w:r w:rsidR="770DD27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that bonding with people like me is a key </w:t>
      </w:r>
      <w:r w:rsidR="3BB65B9E" w:rsidRPr="7BCD953A">
        <w:rPr>
          <w:rFonts w:ascii="Arial" w:eastAsia="Arial" w:hAnsi="Arial" w:cs="Arial"/>
          <w:color w:val="000000" w:themeColor="text1"/>
          <w:sz w:val="22"/>
          <w:szCs w:val="22"/>
        </w:rPr>
        <w:t>strength</w:t>
      </w:r>
      <w:r w:rsidR="770DD27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of my </w:t>
      </w:r>
      <w:r w:rsidR="64F8E524" w:rsidRPr="7BCD953A">
        <w:rPr>
          <w:rFonts w:ascii="Arial" w:eastAsia="Arial" w:hAnsi="Arial" w:cs="Arial"/>
          <w:color w:val="000000" w:themeColor="text1"/>
          <w:sz w:val="22"/>
          <w:szCs w:val="22"/>
        </w:rPr>
        <w:t>network;</w:t>
      </w:r>
      <w:r w:rsidR="770DD27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however, </w:t>
      </w:r>
      <w:r w:rsidR="2A70BFF3" w:rsidRPr="7BCD953A">
        <w:rPr>
          <w:rFonts w:ascii="Arial" w:eastAsia="Arial" w:hAnsi="Arial" w:cs="Arial"/>
          <w:color w:val="000000" w:themeColor="text1"/>
          <w:sz w:val="22"/>
          <w:szCs w:val="22"/>
        </w:rPr>
        <w:t>bridging</w:t>
      </w:r>
      <w:r w:rsidR="6FF740C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is an area of improvement because </w:t>
      </w:r>
      <w:r w:rsidR="3D9CCB0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my network across various social groups </w:t>
      </w:r>
      <w:r w:rsidR="1E463D26" w:rsidRPr="7BCD953A">
        <w:rPr>
          <w:rFonts w:ascii="Arial" w:eastAsia="Arial" w:hAnsi="Arial" w:cs="Arial"/>
          <w:color w:val="000000" w:themeColor="text1"/>
          <w:sz w:val="22"/>
          <w:szCs w:val="22"/>
        </w:rPr>
        <w:t>is</w:t>
      </w:r>
      <w:r w:rsidR="3D9CCB0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marginal</w:t>
      </w:r>
      <w:r w:rsidR="6F68A48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This is a weakness as </w:t>
      </w:r>
      <w:r w:rsidR="5CA24ACA" w:rsidRPr="7BCD953A">
        <w:rPr>
          <w:rFonts w:ascii="Arial" w:eastAsia="Arial" w:hAnsi="Arial" w:cs="Arial"/>
          <w:color w:val="000000" w:themeColor="text1"/>
          <w:sz w:val="22"/>
          <w:szCs w:val="22"/>
        </w:rPr>
        <w:t>my chances of acquiring more promising career opportunities are reduced as the m</w:t>
      </w:r>
      <w:r w:rsidR="3F13F2D0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ore professional connections </w:t>
      </w:r>
      <w:r w:rsidR="2E1D1244" w:rsidRPr="7BCD953A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r w:rsidR="3F13F2D0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361BD068" w:rsidRPr="7BCD953A">
        <w:rPr>
          <w:rFonts w:ascii="Arial" w:eastAsia="Arial" w:hAnsi="Arial" w:cs="Arial"/>
          <w:color w:val="000000" w:themeColor="text1"/>
          <w:sz w:val="22"/>
          <w:szCs w:val="22"/>
        </w:rPr>
        <w:t>obtain,</w:t>
      </w:r>
      <w:r w:rsidR="3F13F2D0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then there is </w:t>
      </w:r>
      <w:r w:rsidR="5B22CC6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greater guidance to advance in my career. </w:t>
      </w:r>
      <w:r w:rsidR="003F24AB" w:rsidRPr="7BCD953A">
        <w:rPr>
          <w:rFonts w:ascii="Arial" w:eastAsia="Arial" w:hAnsi="Arial" w:cs="Arial"/>
          <w:color w:val="000000" w:themeColor="text1"/>
          <w:sz w:val="22"/>
          <w:szCs w:val="22"/>
        </w:rPr>
        <w:t>Furthermore</w:t>
      </w:r>
      <w:r w:rsidR="38DB42C3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="5C84527E" w:rsidRPr="7BCD953A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r w:rsidR="38DB42C3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380D4945" w:rsidRPr="7BCD953A">
        <w:rPr>
          <w:rFonts w:ascii="Arial" w:eastAsia="Arial" w:hAnsi="Arial" w:cs="Arial"/>
          <w:color w:val="000000" w:themeColor="text1"/>
          <w:sz w:val="22"/>
          <w:szCs w:val="22"/>
        </w:rPr>
        <w:t>understand</w:t>
      </w:r>
      <w:r w:rsidR="38DB42C3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that linking is also a weakness </w:t>
      </w:r>
      <w:r w:rsidR="5FC51E9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as </w:t>
      </w:r>
      <w:r w:rsidR="6CC6A317" w:rsidRPr="7BCD953A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r w:rsidR="5FC51E9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A81ECEB" w:rsidRPr="7BCD953A">
        <w:rPr>
          <w:rFonts w:ascii="Arial" w:eastAsia="Arial" w:hAnsi="Arial" w:cs="Arial"/>
          <w:color w:val="000000" w:themeColor="text1"/>
          <w:sz w:val="22"/>
          <w:szCs w:val="22"/>
        </w:rPr>
        <w:t>don't</w:t>
      </w:r>
      <w:r w:rsidR="5FC51E9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have many connections with people that </w:t>
      </w:r>
      <w:r w:rsidR="527B856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are in a position of </w:t>
      </w:r>
      <w:r w:rsidR="28B074CF" w:rsidRPr="7BCD953A">
        <w:rPr>
          <w:rFonts w:ascii="Arial" w:eastAsia="Arial" w:hAnsi="Arial" w:cs="Arial"/>
          <w:color w:val="000000" w:themeColor="text1"/>
          <w:sz w:val="22"/>
          <w:szCs w:val="22"/>
        </w:rPr>
        <w:t>power</w:t>
      </w:r>
      <w:r w:rsidR="527B856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</w:p>
    <w:p w14:paraId="6A116CAC" w14:textId="6FA9C5C9" w:rsidR="3D21F7BB" w:rsidRDefault="6811BC2B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Therefore, </w:t>
      </w:r>
      <w:r w:rsidR="48D32B8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I aim to build on my professional network through attending </w:t>
      </w:r>
      <w:r w:rsidR="688F7B32" w:rsidRPr="7BCD953A">
        <w:rPr>
          <w:rFonts w:ascii="Arial" w:eastAsia="Arial" w:hAnsi="Arial" w:cs="Arial"/>
          <w:color w:val="000000" w:themeColor="text1"/>
          <w:sz w:val="22"/>
          <w:szCs w:val="22"/>
        </w:rPr>
        <w:t>networking</w:t>
      </w:r>
      <w:r w:rsidR="48D32B8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events </w:t>
      </w:r>
      <w:r w:rsidR="3C964A8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and </w:t>
      </w:r>
      <w:r w:rsidR="0996107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building professional connections via online platforms made for work such as LinkedIn as this </w:t>
      </w:r>
      <w:r w:rsidR="3FE1C2E6" w:rsidRPr="7BCD953A">
        <w:rPr>
          <w:rFonts w:ascii="Arial" w:eastAsia="Arial" w:hAnsi="Arial" w:cs="Arial"/>
          <w:color w:val="000000" w:themeColor="text1"/>
          <w:sz w:val="22"/>
          <w:szCs w:val="22"/>
        </w:rPr>
        <w:t>widens</w:t>
      </w:r>
      <w:r w:rsidR="0996107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my foundation </w:t>
      </w:r>
      <w:r w:rsidR="34D4D8F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for my future career </w:t>
      </w:r>
      <w:r w:rsidR="7A391FE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development; these aspects of networking are crucial as they contribute to acquiring new knowledge and in shaping professional identity (Jensen and Jetten, 2015).  </w:t>
      </w:r>
    </w:p>
    <w:p w14:paraId="6CC5CE15" w14:textId="14DAD09E" w:rsidR="13FED2FA" w:rsidRDefault="13FED2FA" w:rsidP="7BCD953A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  <w:sz w:val="22"/>
          <w:szCs w:val="22"/>
        </w:rPr>
      </w:pPr>
    </w:p>
    <w:p w14:paraId="3D8E9ECA" w14:textId="511034D3" w:rsidR="32ADAAF6" w:rsidRDefault="6386774E" w:rsidP="7BCD953A">
      <w:pPr>
        <w:spacing w:line="360" w:lineRule="auto"/>
        <w:rPr>
          <w:rFonts w:ascii="Arial" w:eastAsia="Arial" w:hAnsi="Arial" w:cs="Arial"/>
          <w:color w:val="000000" w:themeColor="text1"/>
          <w:sz w:val="44"/>
          <w:szCs w:val="44"/>
        </w:rPr>
      </w:pPr>
      <w:r w:rsidRPr="7BCD953A">
        <w:rPr>
          <w:rFonts w:ascii="Arial" w:eastAsia="Arial" w:hAnsi="Arial" w:cs="Arial"/>
          <w:color w:val="000000" w:themeColor="text1"/>
          <w:sz w:val="44"/>
          <w:szCs w:val="44"/>
        </w:rPr>
        <w:t>Task 3- Blog</w:t>
      </w:r>
    </w:p>
    <w:p w14:paraId="33AEDE61" w14:textId="63311432" w:rsidR="00E4348D" w:rsidRDefault="4E7AF16B" w:rsidP="7BCD953A">
      <w:pPr>
        <w:spacing w:line="360" w:lineRule="auto"/>
        <w:rPr>
          <w:rStyle w:val="normaltextrun"/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Empowering</w:t>
      </w:r>
      <w:r w:rsidR="36D73793" w:rsidRPr="7BCD953A">
        <w:rPr>
          <w:rStyle w:val="normaltextrun"/>
          <w:rFonts w:ascii="Arial" w:eastAsia="Arial" w:hAnsi="Arial" w:cs="Arial"/>
          <w:color w:val="000000" w:themeColor="text1"/>
          <w:sz w:val="22"/>
          <w:szCs w:val="22"/>
        </w:rPr>
        <w:t xml:space="preserve"> young minds: prioritising mental health</w:t>
      </w:r>
      <w:r w:rsidR="59579996" w:rsidRPr="7BCD953A">
        <w:rPr>
          <w:rStyle w:val="normaltextrun"/>
          <w:rFonts w:ascii="Arial" w:eastAsia="Arial" w:hAnsi="Arial" w:cs="Arial"/>
          <w:color w:val="000000" w:themeColor="text1"/>
          <w:sz w:val="22"/>
          <w:szCs w:val="22"/>
        </w:rPr>
        <w:t xml:space="preserve"> today</w:t>
      </w:r>
    </w:p>
    <w:p w14:paraId="50140E00" w14:textId="08D747D4" w:rsidR="00E4348D" w:rsidRDefault="599EB0E1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Mental health has risen to become </w:t>
      </w:r>
      <w:r w:rsidR="6263A0E1" w:rsidRPr="7BCD953A">
        <w:rPr>
          <w:rFonts w:ascii="Arial" w:eastAsia="Arial" w:hAnsi="Arial" w:cs="Arial"/>
          <w:color w:val="000000" w:themeColor="text1"/>
          <w:sz w:val="22"/>
          <w:szCs w:val="22"/>
        </w:rPr>
        <w:t>a pressing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concern </w:t>
      </w:r>
      <w:r w:rsidR="137BDC4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for young </w:t>
      </w:r>
      <w:r w:rsidR="56E99C8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adults </w:t>
      </w:r>
      <w:r w:rsidR="137BDC4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aged 16-25 across the UK. </w:t>
      </w:r>
      <w:r w:rsidR="2DA68B02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Prior </w:t>
      </w:r>
      <w:r w:rsidR="4601CE7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reports </w:t>
      </w:r>
      <w:r w:rsidR="2DA68B02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have demonstrated mental health </w:t>
      </w:r>
      <w:r w:rsidR="51C19ECD" w:rsidRPr="7BCD953A">
        <w:rPr>
          <w:rFonts w:ascii="Arial" w:eastAsia="Arial" w:hAnsi="Arial" w:cs="Arial"/>
          <w:color w:val="000000" w:themeColor="text1"/>
          <w:sz w:val="22"/>
          <w:szCs w:val="22"/>
        </w:rPr>
        <w:t>challenges among young men and women from the ages 1</w:t>
      </w:r>
      <w:r w:rsidR="1B6294EA" w:rsidRPr="7BCD953A">
        <w:rPr>
          <w:rFonts w:ascii="Arial" w:eastAsia="Arial" w:hAnsi="Arial" w:cs="Arial"/>
          <w:color w:val="000000" w:themeColor="text1"/>
          <w:sz w:val="22"/>
          <w:szCs w:val="22"/>
        </w:rPr>
        <w:t>6</w:t>
      </w:r>
      <w:r w:rsidR="51C19ECD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-25 </w:t>
      </w:r>
      <w:r w:rsidR="1B6294E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has </w:t>
      </w:r>
      <w:r w:rsidR="4ED1582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substantially risen </w:t>
      </w:r>
      <w:r w:rsidR="784F933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over the past few years </w:t>
      </w:r>
      <w:r w:rsidR="133406F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(NHS, 2023). </w:t>
      </w:r>
      <w:r w:rsidR="22A309DD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This is because majority of young people </w:t>
      </w:r>
      <w:r w:rsidR="7BA83AFB" w:rsidRPr="7BCD953A">
        <w:rPr>
          <w:rFonts w:ascii="Arial" w:eastAsia="Arial" w:hAnsi="Arial" w:cs="Arial"/>
          <w:color w:val="000000" w:themeColor="text1"/>
          <w:sz w:val="22"/>
          <w:szCs w:val="22"/>
        </w:rPr>
        <w:t>confront</w:t>
      </w:r>
      <w:r w:rsidR="3F92DE5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difficulties </w:t>
      </w:r>
      <w:r w:rsidR="7BA83AF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ranging </w:t>
      </w:r>
      <w:r w:rsidR="4265F83C" w:rsidRPr="7BCD953A">
        <w:rPr>
          <w:rFonts w:ascii="Arial" w:eastAsia="Arial" w:hAnsi="Arial" w:cs="Arial"/>
          <w:color w:val="000000" w:themeColor="text1"/>
          <w:sz w:val="22"/>
          <w:szCs w:val="22"/>
        </w:rPr>
        <w:t>from depression and anxiety</w:t>
      </w:r>
      <w:r w:rsidR="31D7572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to reduced confidence and chronic stress. </w:t>
      </w:r>
      <w:r w:rsidR="75A00C63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The underlying drivers </w:t>
      </w:r>
      <w:r w:rsidR="4265F83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for this </w:t>
      </w:r>
      <w:r w:rsidR="5ABB9870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can </w:t>
      </w:r>
      <w:r w:rsidR="022CC7B7" w:rsidRPr="7BCD953A">
        <w:rPr>
          <w:rFonts w:ascii="Arial" w:eastAsia="Arial" w:hAnsi="Arial" w:cs="Arial"/>
          <w:color w:val="000000" w:themeColor="text1"/>
          <w:sz w:val="22"/>
          <w:szCs w:val="22"/>
        </w:rPr>
        <w:t>include digital</w:t>
      </w:r>
      <w:r w:rsidR="6CC772A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influence</w:t>
      </w:r>
      <w:r w:rsidR="022CC7B7" w:rsidRPr="7BCD953A">
        <w:rPr>
          <w:rFonts w:ascii="Arial" w:eastAsia="Arial" w:hAnsi="Arial" w:cs="Arial"/>
          <w:color w:val="000000" w:themeColor="text1"/>
          <w:sz w:val="22"/>
          <w:szCs w:val="22"/>
        </w:rPr>
        <w:t>s</w:t>
      </w:r>
      <w:r w:rsidR="6CC772A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financial concerns, </w:t>
      </w:r>
      <w:r w:rsidR="62D8F23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academic demands, bullying, </w:t>
      </w:r>
      <w:r w:rsidR="6D0AF15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relational factors, their environment at home, </w:t>
      </w:r>
      <w:r w:rsidR="4265F83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and doubt about the future. </w:t>
      </w:r>
    </w:p>
    <w:p w14:paraId="4CB2111F" w14:textId="4551F78D" w:rsidR="00E4348D" w:rsidRDefault="781C4DC7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Although many service providers </w:t>
      </w:r>
      <w:r w:rsidR="12DB279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that 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are in place </w:t>
      </w:r>
      <w:r w:rsidR="1FDA22EF" w:rsidRPr="7BCD953A">
        <w:rPr>
          <w:rFonts w:ascii="Arial" w:eastAsia="Arial" w:hAnsi="Arial" w:cs="Arial"/>
          <w:color w:val="000000" w:themeColor="text1"/>
          <w:sz w:val="22"/>
          <w:szCs w:val="22"/>
        </w:rPr>
        <w:t>such as the NHS, academic support services</w:t>
      </w:r>
      <w:r w:rsidR="00AC013F" w:rsidRPr="7BCD953A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="1FDA22E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support groups,</w:t>
      </w:r>
      <w:r w:rsidR="7EE3607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and </w:t>
      </w:r>
      <w:r w:rsidR="22A4E6A0" w:rsidRPr="7BCD953A">
        <w:rPr>
          <w:rFonts w:ascii="Arial" w:eastAsia="Arial" w:hAnsi="Arial" w:cs="Arial"/>
          <w:color w:val="000000" w:themeColor="text1"/>
          <w:sz w:val="22"/>
          <w:szCs w:val="22"/>
        </w:rPr>
        <w:t>charities</w:t>
      </w:r>
      <w:r w:rsidR="1FDA22E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3C396D6D" w:rsidRPr="7BCD953A">
        <w:rPr>
          <w:rFonts w:ascii="Arial" w:eastAsia="Arial" w:hAnsi="Arial" w:cs="Arial"/>
          <w:color w:val="000000" w:themeColor="text1"/>
          <w:sz w:val="22"/>
          <w:szCs w:val="22"/>
        </w:rPr>
        <w:t>provide essential care and support</w:t>
      </w:r>
      <w:r w:rsidR="0CC96132" w:rsidRPr="7BCD953A">
        <w:rPr>
          <w:rFonts w:ascii="Arial" w:eastAsia="Arial" w:hAnsi="Arial" w:cs="Arial"/>
          <w:color w:val="000000" w:themeColor="text1"/>
          <w:sz w:val="22"/>
          <w:szCs w:val="22"/>
        </w:rPr>
        <w:t>;</w:t>
      </w:r>
      <w:r w:rsidR="3C396D6D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4A7E16F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the demand for more </w:t>
      </w:r>
      <w:r w:rsidR="2CC7D2E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accessible and </w:t>
      </w:r>
      <w:r w:rsidR="6AD455ED" w:rsidRPr="7BCD953A">
        <w:rPr>
          <w:rFonts w:ascii="Arial" w:eastAsia="Arial" w:hAnsi="Arial" w:cs="Arial"/>
          <w:color w:val="000000" w:themeColor="text1"/>
          <w:sz w:val="22"/>
          <w:szCs w:val="22"/>
        </w:rPr>
        <w:t>appropriate</w:t>
      </w:r>
      <w:r w:rsidR="2CC7D2E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4A7E16F5" w:rsidRPr="7BCD953A">
        <w:rPr>
          <w:rFonts w:ascii="Arial" w:eastAsia="Arial" w:hAnsi="Arial" w:cs="Arial"/>
          <w:color w:val="000000" w:themeColor="text1"/>
          <w:sz w:val="22"/>
          <w:szCs w:val="22"/>
        </w:rPr>
        <w:t>mental health support</w:t>
      </w:r>
      <w:r w:rsidR="576D0BF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services</w:t>
      </w:r>
      <w:r w:rsidR="4A7E16F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has </w:t>
      </w:r>
      <w:r w:rsidR="22A4E6A0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markedly grown in recent times. </w:t>
      </w:r>
      <w:r w:rsidR="38FAF42D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The reason for this is there are still many barriers that are in place for young people when wanting to or attempting to access support services. </w:t>
      </w:r>
      <w:r w:rsidR="59CA612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Barriers such as stigma, </w:t>
      </w:r>
      <w:r w:rsidR="013F3D2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cultural incompetency, </w:t>
      </w:r>
      <w:r w:rsidR="158F2170" w:rsidRPr="7BCD953A">
        <w:rPr>
          <w:rFonts w:ascii="Arial" w:eastAsia="Arial" w:hAnsi="Arial" w:cs="Arial"/>
          <w:color w:val="000000" w:themeColor="text1"/>
          <w:sz w:val="22"/>
          <w:szCs w:val="22"/>
        </w:rPr>
        <w:t>prolonged waiting periods</w:t>
      </w:r>
      <w:r w:rsidR="3A56B7F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="6E0F25B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financial issues, and mistrust of service providers </w:t>
      </w:r>
      <w:r w:rsidR="3974873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may impede access to the appropriate </w:t>
      </w:r>
      <w:r w:rsidR="40BEE402" w:rsidRPr="7BCD953A">
        <w:rPr>
          <w:rFonts w:ascii="Arial" w:eastAsia="Arial" w:hAnsi="Arial" w:cs="Arial"/>
          <w:color w:val="000000" w:themeColor="text1"/>
          <w:sz w:val="22"/>
          <w:szCs w:val="22"/>
        </w:rPr>
        <w:t>support</w:t>
      </w:r>
      <w:r w:rsidR="3974873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they need</w:t>
      </w:r>
      <w:r w:rsidR="40BEE402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r w:rsidR="0F9DF298" w:rsidRPr="7BCD953A">
        <w:rPr>
          <w:rFonts w:ascii="Arial" w:eastAsia="Arial" w:hAnsi="Arial" w:cs="Arial"/>
          <w:color w:val="000000" w:themeColor="text1"/>
          <w:sz w:val="22"/>
          <w:szCs w:val="22"/>
        </w:rPr>
        <w:t>A</w:t>
      </w:r>
      <w:r w:rsidR="0E76EB73" w:rsidRPr="7BCD953A">
        <w:rPr>
          <w:rFonts w:ascii="Arial" w:eastAsia="Arial" w:hAnsi="Arial" w:cs="Arial"/>
          <w:color w:val="000000" w:themeColor="text1"/>
          <w:sz w:val="22"/>
          <w:szCs w:val="22"/>
        </w:rPr>
        <w:t>ccording to Place2Be (2024)</w:t>
      </w:r>
      <w:r w:rsidR="793F7955" w:rsidRPr="7BCD953A">
        <w:rPr>
          <w:rFonts w:ascii="Arial" w:eastAsia="Arial" w:hAnsi="Arial" w:cs="Arial"/>
          <w:color w:val="000000" w:themeColor="text1"/>
          <w:sz w:val="22"/>
          <w:szCs w:val="22"/>
        </w:rPr>
        <w:t>, around</w:t>
      </w:r>
      <w:r w:rsidR="0F9DF29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55% </w:t>
      </w:r>
      <w:r w:rsidR="35F4206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of young adults in the UK expressed there were barriers in accessing mental health support. </w:t>
      </w:r>
    </w:p>
    <w:p w14:paraId="75219465" w14:textId="4CD0A288" w:rsidR="60FB629E" w:rsidRDefault="7A7FDCCB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To ensure uniformity in the outcomes of young </w:t>
      </w:r>
      <w:r w:rsidR="567362F8" w:rsidRPr="7BCD953A">
        <w:rPr>
          <w:rFonts w:ascii="Arial" w:eastAsia="Arial" w:hAnsi="Arial" w:cs="Arial"/>
          <w:color w:val="000000" w:themeColor="text1"/>
          <w:sz w:val="22"/>
          <w:szCs w:val="22"/>
        </w:rPr>
        <w:t>adults'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mental health, </w:t>
      </w:r>
      <w:r w:rsidR="7668FE9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these barriers must be overcome. </w:t>
      </w:r>
      <w:r w:rsidR="4D5AECA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The role of health and social care sectors </w:t>
      </w:r>
      <w:r w:rsidR="748ADB8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profoundly </w:t>
      </w:r>
      <w:r w:rsidR="36B5026F" w:rsidRPr="7BCD953A">
        <w:rPr>
          <w:rFonts w:ascii="Arial" w:eastAsia="Arial" w:hAnsi="Arial" w:cs="Arial"/>
          <w:color w:val="000000" w:themeColor="text1"/>
          <w:sz w:val="22"/>
          <w:szCs w:val="22"/>
        </w:rPr>
        <w:t>contributes</w:t>
      </w:r>
      <w:r w:rsidR="748ADB8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to this as </w:t>
      </w:r>
      <w:r w:rsidR="19B2C8BE" w:rsidRPr="7BCD953A">
        <w:rPr>
          <w:rFonts w:ascii="Arial" w:eastAsia="Arial" w:hAnsi="Arial" w:cs="Arial"/>
          <w:color w:val="000000" w:themeColor="text1"/>
          <w:sz w:val="22"/>
          <w:szCs w:val="22"/>
        </w:rPr>
        <w:t>a strategy for early intervention is seen as a highly</w:t>
      </w:r>
      <w:r w:rsidR="169A721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effective approach to drive positive </w:t>
      </w:r>
      <w:r w:rsidR="3C1BEF4A" w:rsidRPr="7BCD953A">
        <w:rPr>
          <w:rFonts w:ascii="Arial" w:eastAsia="Arial" w:hAnsi="Arial" w:cs="Arial"/>
          <w:color w:val="000000" w:themeColor="text1"/>
          <w:sz w:val="22"/>
          <w:szCs w:val="22"/>
        </w:rPr>
        <w:t>outcomes</w:t>
      </w:r>
      <w:r w:rsidR="169A721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r w:rsidR="2D3C9318" w:rsidRPr="7BCD953A">
        <w:rPr>
          <w:rFonts w:ascii="Arial" w:eastAsia="Arial" w:hAnsi="Arial" w:cs="Arial"/>
          <w:color w:val="000000" w:themeColor="text1"/>
          <w:sz w:val="22"/>
          <w:szCs w:val="22"/>
        </w:rPr>
        <w:t>Practitioners operating in educational inst</w:t>
      </w:r>
      <w:r w:rsidR="1AE947D1" w:rsidRPr="7BCD953A">
        <w:rPr>
          <w:rFonts w:ascii="Arial" w:eastAsia="Arial" w:hAnsi="Arial" w:cs="Arial"/>
          <w:color w:val="000000" w:themeColor="text1"/>
          <w:sz w:val="22"/>
          <w:szCs w:val="22"/>
        </w:rPr>
        <w:t>it</w:t>
      </w:r>
      <w:r w:rsidR="2D3C931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utions, residential care homes, and healthcare services </w:t>
      </w:r>
      <w:r w:rsidR="12F9E4D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should bring more attention </w:t>
      </w:r>
      <w:r w:rsidR="75733BA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in </w:t>
      </w:r>
      <w:r w:rsidR="5B971BE8" w:rsidRPr="7BCD953A">
        <w:rPr>
          <w:rFonts w:ascii="Arial" w:eastAsia="Arial" w:hAnsi="Arial" w:cs="Arial"/>
          <w:color w:val="000000" w:themeColor="text1"/>
          <w:sz w:val="22"/>
          <w:szCs w:val="22"/>
        </w:rPr>
        <w:t>highlighting</w:t>
      </w:r>
      <w:r w:rsidR="75733BA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the relevance of mental </w:t>
      </w:r>
      <w:r w:rsidR="5502E575" w:rsidRPr="7BCD953A">
        <w:rPr>
          <w:rFonts w:ascii="Arial" w:eastAsia="Arial" w:hAnsi="Arial" w:cs="Arial"/>
          <w:color w:val="000000" w:themeColor="text1"/>
          <w:sz w:val="22"/>
          <w:szCs w:val="22"/>
        </w:rPr>
        <w:t>health</w:t>
      </w:r>
      <w:r w:rsidR="75733BA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by promoting open dialogue and under</w:t>
      </w:r>
      <w:r w:rsidR="694D180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standing of </w:t>
      </w:r>
      <w:r w:rsidR="4140861F" w:rsidRPr="7BCD953A">
        <w:rPr>
          <w:rFonts w:ascii="Arial" w:eastAsia="Arial" w:hAnsi="Arial" w:cs="Arial"/>
          <w:color w:val="000000" w:themeColor="text1"/>
          <w:sz w:val="22"/>
          <w:szCs w:val="22"/>
        </w:rPr>
        <w:t>it with individuals from an early age, assisting</w:t>
      </w:r>
      <w:r w:rsidR="2D3C931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in recognising </w:t>
      </w:r>
      <w:r w:rsidR="0546E50A" w:rsidRPr="7BCD953A">
        <w:rPr>
          <w:rFonts w:ascii="Arial" w:eastAsia="Arial" w:hAnsi="Arial" w:cs="Arial"/>
          <w:color w:val="000000" w:themeColor="text1"/>
          <w:sz w:val="22"/>
          <w:szCs w:val="22"/>
        </w:rPr>
        <w:t>signs</w:t>
      </w:r>
      <w:r w:rsidR="20332E2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of problems</w:t>
      </w:r>
      <w:r w:rsidR="7EF3A700" w:rsidRPr="7BCD953A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="20332E2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and deliver timely support as it is said that mos</w:t>
      </w:r>
      <w:r w:rsidR="4F8E8D9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 </w:t>
      </w:r>
      <w:r w:rsidR="596DF907" w:rsidRPr="7BCD953A">
        <w:rPr>
          <w:rFonts w:ascii="Arial" w:eastAsia="Arial" w:hAnsi="Arial" w:cs="Arial"/>
          <w:color w:val="000000" w:themeColor="text1"/>
          <w:sz w:val="22"/>
          <w:szCs w:val="22"/>
        </w:rPr>
        <w:t>psychological</w:t>
      </w:r>
      <w:r w:rsidR="4F8E8D9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issues typically arise before 25 years old, therefore early intervention is seen as </w:t>
      </w:r>
      <w:r w:rsidR="2AA95593" w:rsidRPr="7BCD953A">
        <w:rPr>
          <w:rFonts w:ascii="Arial" w:eastAsia="Arial" w:hAnsi="Arial" w:cs="Arial"/>
          <w:color w:val="000000" w:themeColor="text1"/>
          <w:sz w:val="22"/>
          <w:szCs w:val="22"/>
        </w:rPr>
        <w:t>an</w:t>
      </w:r>
      <w:r w:rsidR="658D4FE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C1C48E2" w:rsidRPr="7BCD953A">
        <w:rPr>
          <w:rFonts w:ascii="Arial" w:eastAsia="Arial" w:hAnsi="Arial" w:cs="Arial"/>
          <w:color w:val="000000" w:themeColor="text1"/>
          <w:sz w:val="22"/>
          <w:szCs w:val="22"/>
        </w:rPr>
        <w:t>effective</w:t>
      </w:r>
      <w:r w:rsidR="658D4FE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approach which changes the ongoing progression of </w:t>
      </w:r>
      <w:r w:rsidR="49D7FDF2" w:rsidRPr="7BCD953A">
        <w:rPr>
          <w:rFonts w:ascii="Arial" w:eastAsia="Arial" w:hAnsi="Arial" w:cs="Arial"/>
          <w:color w:val="000000" w:themeColor="text1"/>
          <w:sz w:val="22"/>
          <w:szCs w:val="22"/>
        </w:rPr>
        <w:t>psychological</w:t>
      </w:r>
      <w:r w:rsidR="658D4FE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issues</w:t>
      </w:r>
      <w:r w:rsidR="71761CE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(McGorry and Mei, 2018). </w:t>
      </w:r>
      <w:r w:rsidR="5888F04C" w:rsidRPr="7BCD953A">
        <w:rPr>
          <w:rFonts w:ascii="Arial" w:eastAsia="Arial" w:hAnsi="Arial" w:cs="Arial"/>
          <w:color w:val="000000" w:themeColor="text1"/>
          <w:sz w:val="22"/>
          <w:szCs w:val="22"/>
        </w:rPr>
        <w:t>Early inter</w:t>
      </w:r>
      <w:r w:rsidR="435AFC8F" w:rsidRPr="7BCD953A">
        <w:rPr>
          <w:rFonts w:ascii="Arial" w:eastAsia="Arial" w:hAnsi="Arial" w:cs="Arial"/>
          <w:color w:val="000000" w:themeColor="text1"/>
          <w:sz w:val="22"/>
          <w:szCs w:val="22"/>
        </w:rPr>
        <w:t>ve</w:t>
      </w:r>
      <w:r w:rsidR="5888F04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ntions also </w:t>
      </w:r>
      <w:r w:rsidR="1AE71740" w:rsidRPr="7BCD953A">
        <w:rPr>
          <w:rFonts w:ascii="Arial" w:eastAsia="Arial" w:hAnsi="Arial" w:cs="Arial"/>
          <w:color w:val="000000" w:themeColor="text1"/>
          <w:sz w:val="22"/>
          <w:szCs w:val="22"/>
        </w:rPr>
        <w:t>have</w:t>
      </w:r>
      <w:r w:rsidR="5888F04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the possibility of reducing stigma and the mistrust of services when </w:t>
      </w:r>
      <w:r w:rsidR="063A9726" w:rsidRPr="7BCD953A">
        <w:rPr>
          <w:rFonts w:ascii="Arial" w:eastAsia="Arial" w:hAnsi="Arial" w:cs="Arial"/>
          <w:color w:val="000000" w:themeColor="text1"/>
          <w:sz w:val="22"/>
          <w:szCs w:val="22"/>
        </w:rPr>
        <w:t>conversations</w:t>
      </w:r>
      <w:r w:rsidR="0266EB9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with healthcare providers are taking place from an early age</w:t>
      </w:r>
      <w:r w:rsidR="100BE8DB" w:rsidRPr="7BCD953A">
        <w:rPr>
          <w:rFonts w:ascii="Arial" w:eastAsia="Arial" w:hAnsi="Arial" w:cs="Arial"/>
          <w:color w:val="000000" w:themeColor="text1"/>
          <w:sz w:val="22"/>
          <w:szCs w:val="22"/>
        </w:rPr>
        <w:t>, as rapport is built and young adults start to feel more comfortable and safer seeking support</w:t>
      </w:r>
      <w:r w:rsidR="064CAF8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when they are older. </w:t>
      </w:r>
    </w:p>
    <w:p w14:paraId="5C940615" w14:textId="22D712F7" w:rsidR="55CCEC00" w:rsidRDefault="41FC4C6F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By enhancing the accessibility of support and </w:t>
      </w:r>
      <w:r w:rsidR="5727A583" w:rsidRPr="7BCD953A">
        <w:rPr>
          <w:rFonts w:ascii="Arial" w:eastAsia="Arial" w:hAnsi="Arial" w:cs="Arial"/>
          <w:color w:val="000000" w:themeColor="text1"/>
          <w:sz w:val="22"/>
          <w:szCs w:val="22"/>
        </w:rPr>
        <w:t>prioritising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young adults' mental health through </w:t>
      </w:r>
      <w:r w:rsidR="1614785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unrestricted 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open discussion from </w:t>
      </w:r>
      <w:r w:rsidR="234ADAC6" w:rsidRPr="7BCD953A">
        <w:rPr>
          <w:rFonts w:ascii="Arial" w:eastAsia="Arial" w:hAnsi="Arial" w:cs="Arial"/>
          <w:color w:val="000000" w:themeColor="text1"/>
          <w:sz w:val="22"/>
          <w:szCs w:val="22"/>
        </w:rPr>
        <w:t>early ages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="7486041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young adults can cultivate </w:t>
      </w:r>
      <w:r w:rsidR="08A9BF53" w:rsidRPr="7BCD953A">
        <w:rPr>
          <w:rFonts w:ascii="Arial" w:eastAsia="Arial" w:hAnsi="Arial" w:cs="Arial"/>
          <w:color w:val="000000" w:themeColor="text1"/>
          <w:sz w:val="22"/>
          <w:szCs w:val="22"/>
        </w:rPr>
        <w:t>strength</w:t>
      </w:r>
      <w:r w:rsidR="7486041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in overcoming </w:t>
      </w:r>
      <w:r w:rsidR="7166259B" w:rsidRPr="7BCD953A">
        <w:rPr>
          <w:rFonts w:ascii="Arial" w:eastAsia="Arial" w:hAnsi="Arial" w:cs="Arial"/>
          <w:color w:val="000000" w:themeColor="text1"/>
          <w:sz w:val="22"/>
          <w:szCs w:val="22"/>
        </w:rPr>
        <w:t>challenges w</w:t>
      </w:r>
      <w:r w:rsidR="7486041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ithout fear, and society can </w:t>
      </w:r>
      <w:r w:rsidR="7999B1E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nurture a balanced and </w:t>
      </w:r>
      <w:r w:rsidR="391E2F94" w:rsidRPr="7BCD953A">
        <w:rPr>
          <w:rFonts w:ascii="Arial" w:eastAsia="Arial" w:hAnsi="Arial" w:cs="Arial"/>
          <w:color w:val="000000" w:themeColor="text1"/>
          <w:sz w:val="22"/>
          <w:szCs w:val="22"/>
        </w:rPr>
        <w:t>optimistic</w:t>
      </w:r>
      <w:r w:rsidR="0199C77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future generation. </w:t>
      </w:r>
    </w:p>
    <w:p w14:paraId="4F84F51A" w14:textId="69FA992C" w:rsidR="0074551A" w:rsidRDefault="0074551A" w:rsidP="7BCD953A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7E7EEBF1" w14:textId="02CA34AC" w:rsidR="79E626CA" w:rsidRDefault="64FEA9AE" w:rsidP="7BCD953A">
      <w:pPr>
        <w:spacing w:line="360" w:lineRule="auto"/>
        <w:rPr>
          <w:rFonts w:ascii="Arial" w:eastAsia="Arial" w:hAnsi="Arial" w:cs="Arial"/>
          <w:color w:val="000000" w:themeColor="text1"/>
          <w:sz w:val="32"/>
          <w:szCs w:val="32"/>
        </w:rPr>
      </w:pPr>
      <w:r w:rsidRPr="7BCD953A">
        <w:rPr>
          <w:rFonts w:ascii="Arial" w:eastAsia="Arial" w:hAnsi="Arial" w:cs="Arial"/>
          <w:color w:val="000000" w:themeColor="text1"/>
          <w:sz w:val="44"/>
          <w:szCs w:val="44"/>
        </w:rPr>
        <w:t>Task</w:t>
      </w:r>
      <w:r w:rsidR="6386774E" w:rsidRPr="7BCD953A">
        <w:rPr>
          <w:rFonts w:ascii="Arial" w:eastAsia="Arial" w:hAnsi="Arial" w:cs="Arial"/>
          <w:color w:val="000000" w:themeColor="text1"/>
          <w:sz w:val="44"/>
          <w:szCs w:val="44"/>
        </w:rPr>
        <w:t xml:space="preserve"> 4- NHS Equality, Diversity and Inclusion Quiz</w:t>
      </w:r>
      <w:r w:rsidR="750E8EC8" w:rsidRPr="7BCD953A">
        <w:rPr>
          <w:rFonts w:ascii="Arial" w:eastAsia="Arial" w:hAnsi="Arial" w:cs="Arial"/>
          <w:color w:val="000000" w:themeColor="text1"/>
          <w:sz w:val="44"/>
          <w:szCs w:val="44"/>
        </w:rPr>
        <w:t xml:space="preserve"> </w:t>
      </w:r>
    </w:p>
    <w:p w14:paraId="7B1FB0F8" w14:textId="1F8DA007" w:rsidR="0074551A" w:rsidRPr="00186C85" w:rsidRDefault="65B6B52A" w:rsidP="7BCD953A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Arial" w:hAnsi="Arial" w:cs="Arial"/>
          <w:i/>
          <w:iCs/>
        </w:rPr>
      </w:pPr>
      <w:r w:rsidRPr="7BCD953A">
        <w:rPr>
          <w:rFonts w:ascii="Arial" w:eastAsia="Arial" w:hAnsi="Arial" w:cs="Arial"/>
          <w:b/>
          <w:bCs/>
        </w:rPr>
        <w:t>What is the primary goal of the NHS Equality, Diversity, and Inclusion Improvement Plan?</w:t>
      </w:r>
      <w:r>
        <w:br/>
      </w:r>
    </w:p>
    <w:p w14:paraId="17762088" w14:textId="2E22018D" w:rsidR="0074551A" w:rsidRPr="007C3164" w:rsidRDefault="413B8AD6" w:rsidP="7BCD953A">
      <w:pPr>
        <w:pStyle w:val="ListParagraph"/>
        <w:spacing w:before="100" w:beforeAutospacing="1" w:after="100" w:afterAutospacing="1" w:line="360" w:lineRule="auto"/>
        <w:rPr>
          <w:rFonts w:ascii="Arial" w:eastAsia="Arial" w:hAnsi="Arial" w:cs="Arial"/>
          <w:sz w:val="22"/>
          <w:szCs w:val="22"/>
        </w:rPr>
      </w:pPr>
      <w:r w:rsidRPr="7BCD953A">
        <w:rPr>
          <w:rFonts w:ascii="Arial" w:eastAsia="Arial" w:hAnsi="Arial" w:cs="Arial"/>
          <w:sz w:val="22"/>
          <w:szCs w:val="22"/>
        </w:rPr>
        <w:t xml:space="preserve">The primary goal is to </w:t>
      </w:r>
      <w:r w:rsidR="76142AD9" w:rsidRPr="7BCD953A">
        <w:rPr>
          <w:rFonts w:ascii="Arial" w:eastAsia="Arial" w:hAnsi="Arial" w:cs="Arial"/>
          <w:sz w:val="22"/>
          <w:szCs w:val="22"/>
        </w:rPr>
        <w:t xml:space="preserve">guarantee employees </w:t>
      </w:r>
      <w:r w:rsidR="4092F79F" w:rsidRPr="7BCD953A">
        <w:rPr>
          <w:rFonts w:ascii="Arial" w:eastAsia="Arial" w:hAnsi="Arial" w:cs="Arial"/>
          <w:sz w:val="22"/>
          <w:szCs w:val="22"/>
        </w:rPr>
        <w:t>are provided with equal chance</w:t>
      </w:r>
      <w:r w:rsidR="2324834D" w:rsidRPr="7BCD953A">
        <w:rPr>
          <w:rFonts w:ascii="Arial" w:eastAsia="Arial" w:hAnsi="Arial" w:cs="Arial"/>
          <w:sz w:val="22"/>
          <w:szCs w:val="22"/>
        </w:rPr>
        <w:t>s</w:t>
      </w:r>
      <w:r w:rsidR="4092F79F" w:rsidRPr="7BCD953A">
        <w:rPr>
          <w:rFonts w:ascii="Arial" w:eastAsia="Arial" w:hAnsi="Arial" w:cs="Arial"/>
          <w:sz w:val="22"/>
          <w:szCs w:val="22"/>
        </w:rPr>
        <w:t xml:space="preserve"> at success</w:t>
      </w:r>
      <w:r w:rsidR="33B3C34F" w:rsidRPr="7BCD953A">
        <w:rPr>
          <w:rFonts w:ascii="Arial" w:eastAsia="Arial" w:hAnsi="Arial" w:cs="Arial"/>
          <w:sz w:val="22"/>
          <w:szCs w:val="22"/>
        </w:rPr>
        <w:t xml:space="preserve"> and tackle</w:t>
      </w:r>
      <w:r w:rsidR="1C8973EA" w:rsidRPr="7BCD953A">
        <w:rPr>
          <w:rFonts w:ascii="Arial" w:eastAsia="Arial" w:hAnsi="Arial" w:cs="Arial"/>
          <w:sz w:val="22"/>
          <w:szCs w:val="22"/>
        </w:rPr>
        <w:t>s</w:t>
      </w:r>
      <w:r w:rsidR="33B3C34F" w:rsidRPr="7BCD953A">
        <w:rPr>
          <w:rFonts w:ascii="Arial" w:eastAsia="Arial" w:hAnsi="Arial" w:cs="Arial"/>
          <w:sz w:val="22"/>
          <w:szCs w:val="22"/>
        </w:rPr>
        <w:t xml:space="preserve"> the disparities in health for patients that come from different backgrounds</w:t>
      </w:r>
      <w:r w:rsidR="4092F79F" w:rsidRPr="7BCD953A">
        <w:rPr>
          <w:rFonts w:ascii="Arial" w:eastAsia="Arial" w:hAnsi="Arial" w:cs="Arial"/>
          <w:sz w:val="22"/>
          <w:szCs w:val="22"/>
        </w:rPr>
        <w:t xml:space="preserve"> through promoting fairness and </w:t>
      </w:r>
      <w:r w:rsidR="5AC51816" w:rsidRPr="7BCD953A">
        <w:rPr>
          <w:rFonts w:ascii="Arial" w:eastAsia="Arial" w:hAnsi="Arial" w:cs="Arial"/>
          <w:sz w:val="22"/>
          <w:szCs w:val="22"/>
        </w:rPr>
        <w:t>integration within the environment</w:t>
      </w:r>
      <w:r w:rsidR="52A0C6AE" w:rsidRPr="7BCD953A">
        <w:rPr>
          <w:rFonts w:ascii="Arial" w:eastAsia="Arial" w:hAnsi="Arial" w:cs="Arial"/>
          <w:sz w:val="22"/>
          <w:szCs w:val="22"/>
        </w:rPr>
        <w:t xml:space="preserve"> for staff and patients</w:t>
      </w:r>
      <w:r w:rsidR="5AC51816" w:rsidRPr="7BCD953A">
        <w:rPr>
          <w:rFonts w:ascii="Arial" w:eastAsia="Arial" w:hAnsi="Arial" w:cs="Arial"/>
          <w:sz w:val="22"/>
          <w:szCs w:val="22"/>
        </w:rPr>
        <w:t xml:space="preserve">. </w:t>
      </w:r>
    </w:p>
    <w:p w14:paraId="1553761F" w14:textId="7691DBB1" w:rsidR="33B490E9" w:rsidRDefault="33B490E9" w:rsidP="7BCD953A">
      <w:pPr>
        <w:pStyle w:val="ListParagraph"/>
        <w:spacing w:beforeAutospacing="1" w:afterAutospacing="1" w:line="360" w:lineRule="auto"/>
        <w:rPr>
          <w:rFonts w:ascii="Arial" w:eastAsia="Arial" w:hAnsi="Arial" w:cs="Arial"/>
        </w:rPr>
      </w:pPr>
    </w:p>
    <w:p w14:paraId="29CAC9B7" w14:textId="1DA93ADB" w:rsidR="0074551A" w:rsidRPr="00186C85" w:rsidRDefault="65B6B52A" w:rsidP="57FC5309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</w:rPr>
      </w:pPr>
      <w:r w:rsidRPr="57FC5309">
        <w:rPr>
          <w:rFonts w:asciiTheme="minorBidi" w:eastAsia="Times New Roman" w:hAnsiTheme="minorBidi"/>
          <w:b/>
          <w:bCs/>
        </w:rPr>
        <w:t>How does the NHS EDI Improvement Plan propose to tackle the gender pay gap?</w:t>
      </w:r>
      <w:r w:rsidR="0074551A">
        <w:br/>
      </w:r>
    </w:p>
    <w:p w14:paraId="6C9C69EC" w14:textId="11C9147C" w:rsidR="0074551A" w:rsidRPr="007C3164" w:rsidRDefault="36369CC6" w:rsidP="7BCD953A">
      <w:pPr>
        <w:pStyle w:val="ListParagraph"/>
        <w:spacing w:before="100" w:beforeAutospacing="1" w:after="100" w:afterAutospacing="1" w:line="360" w:lineRule="auto"/>
        <w:rPr>
          <w:rFonts w:asciiTheme="minorBidi" w:eastAsia="Times New Roman" w:hAnsiTheme="minorBidi"/>
          <w:sz w:val="22"/>
          <w:szCs w:val="22"/>
        </w:rPr>
      </w:pPr>
      <w:r w:rsidRPr="7BCD953A">
        <w:rPr>
          <w:rFonts w:ascii="Arial" w:eastAsia="Arial" w:hAnsi="Arial" w:cs="Arial"/>
          <w:sz w:val="22"/>
          <w:szCs w:val="22"/>
        </w:rPr>
        <w:t xml:space="preserve">The plan proposes </w:t>
      </w:r>
      <w:r w:rsidR="6CC81A35" w:rsidRPr="7BCD953A">
        <w:rPr>
          <w:rFonts w:ascii="Arial" w:eastAsia="Arial" w:hAnsi="Arial" w:cs="Arial"/>
          <w:sz w:val="22"/>
          <w:szCs w:val="22"/>
        </w:rPr>
        <w:t xml:space="preserve">transparency where regular reporting is conducted to detects </w:t>
      </w:r>
      <w:r w:rsidR="267BDDBD" w:rsidRPr="7BCD953A">
        <w:rPr>
          <w:rFonts w:ascii="Arial" w:eastAsia="Arial" w:hAnsi="Arial" w:cs="Arial"/>
          <w:sz w:val="22"/>
          <w:szCs w:val="22"/>
        </w:rPr>
        <w:t xml:space="preserve">where pay gaps exist, fair </w:t>
      </w:r>
      <w:r w:rsidR="40A4F0E1" w:rsidRPr="7BCD953A">
        <w:rPr>
          <w:rFonts w:ascii="Arial" w:eastAsia="Arial" w:hAnsi="Arial" w:cs="Arial"/>
          <w:sz w:val="22"/>
          <w:szCs w:val="22"/>
        </w:rPr>
        <w:t>recruitment</w:t>
      </w:r>
      <w:r w:rsidR="267BDDBD" w:rsidRPr="7BCD953A">
        <w:rPr>
          <w:rFonts w:ascii="Arial" w:eastAsia="Arial" w:hAnsi="Arial" w:cs="Arial"/>
          <w:sz w:val="22"/>
          <w:szCs w:val="22"/>
        </w:rPr>
        <w:t xml:space="preserve"> and </w:t>
      </w:r>
      <w:r w:rsidR="34611ED4" w:rsidRPr="7BCD953A">
        <w:rPr>
          <w:rFonts w:ascii="Arial" w:eastAsia="Arial" w:hAnsi="Arial" w:cs="Arial"/>
          <w:sz w:val="22"/>
          <w:szCs w:val="22"/>
        </w:rPr>
        <w:t>promotional services</w:t>
      </w:r>
      <w:r w:rsidR="4CBE4C84" w:rsidRPr="7BCD953A">
        <w:rPr>
          <w:rFonts w:ascii="Arial" w:eastAsia="Arial" w:hAnsi="Arial" w:cs="Arial"/>
          <w:sz w:val="22"/>
          <w:szCs w:val="22"/>
        </w:rPr>
        <w:t>, and target challenges that mostly create disadvant</w:t>
      </w:r>
      <w:r w:rsidR="4FF1AB3F" w:rsidRPr="7BCD953A">
        <w:rPr>
          <w:rFonts w:ascii="Arial" w:eastAsia="Arial" w:hAnsi="Arial" w:cs="Arial"/>
          <w:sz w:val="22"/>
          <w:szCs w:val="22"/>
        </w:rPr>
        <w:t>age</w:t>
      </w:r>
      <w:r w:rsidR="4CBE4C84" w:rsidRPr="7BCD953A">
        <w:rPr>
          <w:rFonts w:ascii="Arial" w:eastAsia="Arial" w:hAnsi="Arial" w:cs="Arial"/>
          <w:sz w:val="22"/>
          <w:szCs w:val="22"/>
        </w:rPr>
        <w:t>s for women</w:t>
      </w:r>
      <w:r w:rsidR="102DD87F" w:rsidRPr="7BCD953A">
        <w:rPr>
          <w:rFonts w:ascii="Arial" w:eastAsia="Arial" w:hAnsi="Arial" w:cs="Arial"/>
          <w:sz w:val="22"/>
          <w:szCs w:val="22"/>
        </w:rPr>
        <w:t xml:space="preserve"> such as offering flexible working patterns. </w:t>
      </w:r>
    </w:p>
    <w:p w14:paraId="0A9A9AAB" w14:textId="0698A9D5" w:rsidR="33B490E9" w:rsidRDefault="33B490E9" w:rsidP="57FC5309">
      <w:pPr>
        <w:pStyle w:val="ListParagraph"/>
        <w:spacing w:beforeAutospacing="1" w:afterAutospacing="1" w:line="360" w:lineRule="auto"/>
        <w:rPr>
          <w:rFonts w:asciiTheme="minorBidi" w:eastAsia="Times New Roman" w:hAnsiTheme="minorBidi"/>
          <w:i/>
          <w:iCs/>
        </w:rPr>
      </w:pPr>
    </w:p>
    <w:p w14:paraId="4104E7B5" w14:textId="2B420815" w:rsidR="0074551A" w:rsidRDefault="65B6B52A" w:rsidP="57FC5309">
      <w:pPr>
        <w:pStyle w:val="ListParagraph"/>
        <w:numPr>
          <w:ilvl w:val="0"/>
          <w:numId w:val="3"/>
        </w:numPr>
        <w:spacing w:beforeAutospacing="1" w:afterAutospacing="1" w:line="360" w:lineRule="auto"/>
        <w:rPr>
          <w:rFonts w:asciiTheme="minorBidi" w:eastAsia="Times New Roman" w:hAnsiTheme="minorBidi"/>
          <w:i/>
          <w:iCs/>
        </w:rPr>
      </w:pPr>
      <w:r w:rsidRPr="57FC5309">
        <w:rPr>
          <w:rFonts w:asciiTheme="minorBidi" w:eastAsia="Times New Roman" w:hAnsiTheme="minorBidi"/>
          <w:b/>
          <w:bCs/>
        </w:rPr>
        <w:t>What is meant by the term ‘intersectionality’ as used in the NHS EDI Improvement Plan?</w:t>
      </w:r>
      <w:r w:rsidR="0074551A">
        <w:br/>
      </w:r>
    </w:p>
    <w:p w14:paraId="4E5153E4" w14:textId="4DAE81F6" w:rsidR="2BC0A80A" w:rsidRDefault="406212FC" w:rsidP="7BCD953A">
      <w:pPr>
        <w:pStyle w:val="ListParagraph"/>
        <w:spacing w:beforeAutospacing="1" w:afterAutospacing="1" w:line="360" w:lineRule="auto"/>
        <w:rPr>
          <w:rFonts w:ascii="Arial" w:eastAsia="Arial" w:hAnsi="Arial" w:cs="Arial"/>
          <w:sz w:val="22"/>
          <w:szCs w:val="22"/>
        </w:rPr>
      </w:pPr>
      <w:r w:rsidRPr="7BCD953A">
        <w:rPr>
          <w:rFonts w:ascii="Arial" w:eastAsia="Arial" w:hAnsi="Arial" w:cs="Arial"/>
          <w:sz w:val="22"/>
          <w:szCs w:val="22"/>
        </w:rPr>
        <w:t xml:space="preserve">Intersectionality </w:t>
      </w:r>
      <w:r w:rsidR="5B155022" w:rsidRPr="7BCD953A">
        <w:rPr>
          <w:rFonts w:ascii="Arial" w:eastAsia="Arial" w:hAnsi="Arial" w:cs="Arial"/>
          <w:sz w:val="22"/>
          <w:szCs w:val="22"/>
        </w:rPr>
        <w:t xml:space="preserve">means recognising how different factors of an </w:t>
      </w:r>
      <w:r w:rsidR="24C5BAEE" w:rsidRPr="7BCD953A">
        <w:rPr>
          <w:rFonts w:ascii="Arial" w:eastAsia="Arial" w:hAnsi="Arial" w:cs="Arial"/>
          <w:sz w:val="22"/>
          <w:szCs w:val="22"/>
        </w:rPr>
        <w:t>individual's</w:t>
      </w:r>
      <w:r w:rsidR="5B155022" w:rsidRPr="7BCD953A">
        <w:rPr>
          <w:rFonts w:ascii="Arial" w:eastAsia="Arial" w:hAnsi="Arial" w:cs="Arial"/>
          <w:sz w:val="22"/>
          <w:szCs w:val="22"/>
        </w:rPr>
        <w:t xml:space="preserve"> identity </w:t>
      </w:r>
      <w:r w:rsidR="1F157085" w:rsidRPr="7BCD953A">
        <w:rPr>
          <w:rFonts w:ascii="Arial" w:eastAsia="Arial" w:hAnsi="Arial" w:cs="Arial"/>
          <w:sz w:val="22"/>
          <w:szCs w:val="22"/>
        </w:rPr>
        <w:t xml:space="preserve">intersect and </w:t>
      </w:r>
      <w:r w:rsidR="6320FBC9" w:rsidRPr="7BCD953A">
        <w:rPr>
          <w:rFonts w:ascii="Arial" w:eastAsia="Arial" w:hAnsi="Arial" w:cs="Arial"/>
          <w:sz w:val="22"/>
          <w:szCs w:val="22"/>
        </w:rPr>
        <w:t>influence</w:t>
      </w:r>
      <w:r w:rsidR="1F157085" w:rsidRPr="7BCD953A">
        <w:rPr>
          <w:rFonts w:ascii="Arial" w:eastAsia="Arial" w:hAnsi="Arial" w:cs="Arial"/>
          <w:sz w:val="22"/>
          <w:szCs w:val="22"/>
        </w:rPr>
        <w:t xml:space="preserve"> the way they </w:t>
      </w:r>
      <w:r w:rsidR="712AE1EF" w:rsidRPr="7BCD953A">
        <w:rPr>
          <w:rFonts w:ascii="Arial" w:eastAsia="Arial" w:hAnsi="Arial" w:cs="Arial"/>
          <w:sz w:val="22"/>
          <w:szCs w:val="22"/>
        </w:rPr>
        <w:t>experience</w:t>
      </w:r>
      <w:r w:rsidR="1F157085" w:rsidRPr="7BCD953A">
        <w:rPr>
          <w:rFonts w:ascii="Arial" w:eastAsia="Arial" w:hAnsi="Arial" w:cs="Arial"/>
          <w:sz w:val="22"/>
          <w:szCs w:val="22"/>
        </w:rPr>
        <w:t xml:space="preserve"> inequalities and barriers. </w:t>
      </w:r>
    </w:p>
    <w:p w14:paraId="0A15D10A" w14:textId="35EF71F3" w:rsidR="0074551A" w:rsidRPr="007C3164" w:rsidRDefault="0074551A" w:rsidP="57FC5309">
      <w:p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02012AFA" w14:textId="4F3F234D" w:rsidR="0074551A" w:rsidRPr="00186C85" w:rsidRDefault="65B6B52A" w:rsidP="57FC5309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</w:rPr>
      </w:pPr>
      <w:r w:rsidRPr="57FC5309">
        <w:rPr>
          <w:rFonts w:asciiTheme="minorBidi" w:eastAsia="Times New Roman" w:hAnsiTheme="minorBidi"/>
          <w:b/>
          <w:bCs/>
        </w:rPr>
        <w:t>Why is it important for the NHS to create a psychologically safe work environment?</w:t>
      </w:r>
      <w:r w:rsidR="0074551A">
        <w:br/>
      </w:r>
    </w:p>
    <w:p w14:paraId="34316902" w14:textId="17CFC4B6" w:rsidR="0074551A" w:rsidRPr="007C3164" w:rsidRDefault="6DB428B3" w:rsidP="7BCD953A">
      <w:pPr>
        <w:pStyle w:val="ListParagraph"/>
        <w:spacing w:beforeAutospacing="1" w:afterAutospacing="1" w:line="360" w:lineRule="auto"/>
        <w:rPr>
          <w:rFonts w:ascii="Arial" w:eastAsia="Arial" w:hAnsi="Arial" w:cs="Arial"/>
        </w:rPr>
      </w:pPr>
      <w:r w:rsidRPr="7BCD953A">
        <w:rPr>
          <w:rFonts w:ascii="Arial" w:eastAsia="Arial" w:hAnsi="Arial" w:cs="Arial"/>
          <w:sz w:val="22"/>
          <w:szCs w:val="22"/>
        </w:rPr>
        <w:t>It</w:t>
      </w:r>
      <w:r w:rsidR="09A43737" w:rsidRPr="7BCD953A">
        <w:rPr>
          <w:rFonts w:ascii="Arial" w:eastAsia="Arial" w:hAnsi="Arial" w:cs="Arial"/>
          <w:sz w:val="22"/>
          <w:szCs w:val="22"/>
        </w:rPr>
        <w:t xml:space="preserve"> fosters an environment where staff </w:t>
      </w:r>
      <w:r w:rsidR="5F9D7F7D" w:rsidRPr="7BCD953A">
        <w:rPr>
          <w:rFonts w:ascii="Arial" w:eastAsia="Arial" w:hAnsi="Arial" w:cs="Arial"/>
          <w:sz w:val="22"/>
          <w:szCs w:val="22"/>
        </w:rPr>
        <w:t>feel</w:t>
      </w:r>
      <w:r w:rsidR="09A43737" w:rsidRPr="7BCD953A">
        <w:rPr>
          <w:rFonts w:ascii="Arial" w:eastAsia="Arial" w:hAnsi="Arial" w:cs="Arial"/>
          <w:sz w:val="22"/>
          <w:szCs w:val="22"/>
        </w:rPr>
        <w:t xml:space="preserve"> secure in expressing their </w:t>
      </w:r>
      <w:r w:rsidR="70674D32" w:rsidRPr="7BCD953A">
        <w:rPr>
          <w:rFonts w:ascii="Arial" w:eastAsia="Arial" w:hAnsi="Arial" w:cs="Arial"/>
          <w:sz w:val="22"/>
          <w:szCs w:val="22"/>
        </w:rPr>
        <w:t xml:space="preserve">views, ideas, and concerns </w:t>
      </w:r>
      <w:r w:rsidR="2E8808E3" w:rsidRPr="7BCD953A">
        <w:rPr>
          <w:rFonts w:ascii="Arial" w:eastAsia="Arial" w:hAnsi="Arial" w:cs="Arial"/>
          <w:sz w:val="22"/>
          <w:szCs w:val="22"/>
        </w:rPr>
        <w:t xml:space="preserve">without the anxiety of being </w:t>
      </w:r>
      <w:r w:rsidR="46178AE0" w:rsidRPr="7BCD953A">
        <w:rPr>
          <w:rFonts w:ascii="Arial" w:eastAsia="Arial" w:hAnsi="Arial" w:cs="Arial"/>
          <w:sz w:val="22"/>
          <w:szCs w:val="22"/>
        </w:rPr>
        <w:t>reprimanded</w:t>
      </w:r>
      <w:r w:rsidR="2E8808E3" w:rsidRPr="7BCD953A">
        <w:rPr>
          <w:rFonts w:ascii="Arial" w:eastAsia="Arial" w:hAnsi="Arial" w:cs="Arial"/>
          <w:sz w:val="22"/>
          <w:szCs w:val="22"/>
        </w:rPr>
        <w:t xml:space="preserve"> or penalised. </w:t>
      </w:r>
      <w:r w:rsidR="6DAB6A88" w:rsidRPr="7BCD953A">
        <w:rPr>
          <w:rFonts w:ascii="Arial" w:eastAsia="Arial" w:hAnsi="Arial" w:cs="Arial"/>
          <w:sz w:val="22"/>
          <w:szCs w:val="22"/>
        </w:rPr>
        <w:t>This enhances job satisfaction due to su</w:t>
      </w:r>
      <w:r w:rsidR="21FAE515" w:rsidRPr="7BCD953A">
        <w:rPr>
          <w:rFonts w:ascii="Arial" w:eastAsia="Arial" w:hAnsi="Arial" w:cs="Arial"/>
          <w:sz w:val="22"/>
          <w:szCs w:val="22"/>
        </w:rPr>
        <w:t>pport</w:t>
      </w:r>
      <w:r w:rsidR="6DAB6A88" w:rsidRPr="7BCD953A">
        <w:rPr>
          <w:rFonts w:ascii="Arial" w:eastAsia="Arial" w:hAnsi="Arial" w:cs="Arial"/>
          <w:sz w:val="22"/>
          <w:szCs w:val="22"/>
        </w:rPr>
        <w:t>, better mental health for staff, and better patient care</w:t>
      </w:r>
      <w:r w:rsidR="6DA74F87" w:rsidRPr="7BCD953A">
        <w:rPr>
          <w:rFonts w:ascii="Arial" w:eastAsia="Arial" w:hAnsi="Arial" w:cs="Arial"/>
          <w:sz w:val="22"/>
          <w:szCs w:val="22"/>
        </w:rPr>
        <w:t xml:space="preserve">. </w:t>
      </w:r>
    </w:p>
    <w:p w14:paraId="6696408B" w14:textId="77777777" w:rsidR="0074551A" w:rsidRPr="007C3164" w:rsidRDefault="0074551A" w:rsidP="57FC5309">
      <w:p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2D37105B" w14:textId="3C47A546" w:rsidR="0074551A" w:rsidRPr="00186C85" w:rsidRDefault="1F11F0FC" w:rsidP="57FC5309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</w:rPr>
      </w:pPr>
      <w:r w:rsidRPr="57FC5309">
        <w:rPr>
          <w:rFonts w:asciiTheme="minorBidi" w:eastAsia="Times New Roman" w:hAnsiTheme="minorBidi"/>
          <w:b/>
          <w:bCs/>
        </w:rPr>
        <w:t>How does the NHS EDI Improvement Plan suggest improving the experience of internationally recruited staff?</w:t>
      </w:r>
      <w:r w:rsidR="42D61E0B">
        <w:br/>
      </w:r>
    </w:p>
    <w:p w14:paraId="347B3033" w14:textId="1592241B" w:rsidR="0074551A" w:rsidRPr="007C3164" w:rsidRDefault="477BE861" w:rsidP="7BCD953A">
      <w:pPr>
        <w:pStyle w:val="ListParagraph"/>
        <w:spacing w:beforeAutospacing="1" w:afterAutospacing="1" w:line="360" w:lineRule="auto"/>
        <w:rPr>
          <w:rFonts w:ascii="Arial" w:eastAsia="Arial" w:hAnsi="Arial" w:cs="Arial"/>
        </w:rPr>
      </w:pPr>
      <w:r w:rsidRPr="7BCD953A">
        <w:rPr>
          <w:rFonts w:ascii="Arial" w:eastAsia="Arial" w:hAnsi="Arial" w:cs="Arial"/>
          <w:sz w:val="22"/>
          <w:szCs w:val="22"/>
        </w:rPr>
        <w:t>It suggests</w:t>
      </w:r>
      <w:r w:rsidR="05A0D069" w:rsidRPr="7BCD953A">
        <w:rPr>
          <w:rFonts w:ascii="Arial" w:eastAsia="Arial" w:hAnsi="Arial" w:cs="Arial"/>
          <w:sz w:val="22"/>
          <w:szCs w:val="22"/>
        </w:rPr>
        <w:t xml:space="preserve"> tailored inductions, mentoring and career </w:t>
      </w:r>
      <w:r w:rsidR="32CE2BD8" w:rsidRPr="7BCD953A">
        <w:rPr>
          <w:rFonts w:ascii="Arial" w:eastAsia="Arial" w:hAnsi="Arial" w:cs="Arial"/>
          <w:sz w:val="22"/>
          <w:szCs w:val="22"/>
        </w:rPr>
        <w:t>development</w:t>
      </w:r>
      <w:r w:rsidR="05A0D069" w:rsidRPr="7BCD953A">
        <w:rPr>
          <w:rFonts w:ascii="Arial" w:eastAsia="Arial" w:hAnsi="Arial" w:cs="Arial"/>
          <w:sz w:val="22"/>
          <w:szCs w:val="22"/>
        </w:rPr>
        <w:t xml:space="preserve"> </w:t>
      </w:r>
      <w:r w:rsidR="54E27DA0" w:rsidRPr="7BCD953A">
        <w:rPr>
          <w:rFonts w:ascii="Arial" w:eastAsia="Arial" w:hAnsi="Arial" w:cs="Arial"/>
          <w:sz w:val="22"/>
          <w:szCs w:val="22"/>
        </w:rPr>
        <w:t>opportunities</w:t>
      </w:r>
      <w:r w:rsidR="250D725D" w:rsidRPr="7BCD953A">
        <w:rPr>
          <w:rFonts w:ascii="Arial" w:eastAsia="Arial" w:hAnsi="Arial" w:cs="Arial"/>
          <w:sz w:val="22"/>
          <w:szCs w:val="22"/>
        </w:rPr>
        <w:t xml:space="preserve">, </w:t>
      </w:r>
      <w:r w:rsidR="28BAFEF7" w:rsidRPr="7BCD953A">
        <w:rPr>
          <w:rFonts w:ascii="Arial" w:eastAsia="Arial" w:hAnsi="Arial" w:cs="Arial"/>
          <w:sz w:val="22"/>
          <w:szCs w:val="22"/>
        </w:rPr>
        <w:t>promotion</w:t>
      </w:r>
      <w:r w:rsidR="250D725D" w:rsidRPr="7BCD953A">
        <w:rPr>
          <w:rFonts w:ascii="Arial" w:eastAsia="Arial" w:hAnsi="Arial" w:cs="Arial"/>
          <w:sz w:val="22"/>
          <w:szCs w:val="22"/>
        </w:rPr>
        <w:t xml:space="preserve"> of open and honest communication, </w:t>
      </w:r>
      <w:r w:rsidR="6BBAA517" w:rsidRPr="7BCD953A">
        <w:rPr>
          <w:rFonts w:ascii="Arial" w:eastAsia="Arial" w:hAnsi="Arial" w:cs="Arial"/>
          <w:sz w:val="22"/>
          <w:szCs w:val="22"/>
        </w:rPr>
        <w:t>encourage greater in</w:t>
      </w:r>
      <w:r w:rsidR="76FAB95C" w:rsidRPr="7BCD953A">
        <w:rPr>
          <w:rFonts w:ascii="Arial" w:eastAsia="Arial" w:hAnsi="Arial" w:cs="Arial"/>
          <w:sz w:val="22"/>
          <w:szCs w:val="22"/>
        </w:rPr>
        <w:t>clu</w:t>
      </w:r>
      <w:r w:rsidR="6BBAA517" w:rsidRPr="7BCD953A">
        <w:rPr>
          <w:rFonts w:ascii="Arial" w:eastAsia="Arial" w:hAnsi="Arial" w:cs="Arial"/>
          <w:sz w:val="22"/>
          <w:szCs w:val="22"/>
        </w:rPr>
        <w:t>s</w:t>
      </w:r>
      <w:r w:rsidR="11467620" w:rsidRPr="7BCD953A">
        <w:rPr>
          <w:rFonts w:ascii="Arial" w:eastAsia="Arial" w:hAnsi="Arial" w:cs="Arial"/>
          <w:sz w:val="22"/>
          <w:szCs w:val="22"/>
        </w:rPr>
        <w:t>iv</w:t>
      </w:r>
      <w:r w:rsidR="6BBAA517" w:rsidRPr="7BCD953A">
        <w:rPr>
          <w:rFonts w:ascii="Arial" w:eastAsia="Arial" w:hAnsi="Arial" w:cs="Arial"/>
          <w:sz w:val="22"/>
          <w:szCs w:val="22"/>
        </w:rPr>
        <w:t xml:space="preserve">ity, and confront any discrimination and </w:t>
      </w:r>
      <w:r w:rsidR="3C138E6F" w:rsidRPr="7BCD953A">
        <w:rPr>
          <w:rFonts w:ascii="Arial" w:eastAsia="Arial" w:hAnsi="Arial" w:cs="Arial"/>
          <w:sz w:val="22"/>
          <w:szCs w:val="22"/>
        </w:rPr>
        <w:t>mistreatment towards</w:t>
      </w:r>
      <w:r w:rsidR="1B766B45" w:rsidRPr="7BCD953A">
        <w:rPr>
          <w:rFonts w:ascii="Arial" w:eastAsia="Arial" w:hAnsi="Arial" w:cs="Arial"/>
          <w:sz w:val="22"/>
          <w:szCs w:val="22"/>
        </w:rPr>
        <w:t xml:space="preserve"> staff. </w:t>
      </w:r>
    </w:p>
    <w:p w14:paraId="74AB4F55" w14:textId="6923CE78" w:rsidR="0074551A" w:rsidRPr="007C3164" w:rsidRDefault="0074551A" w:rsidP="57FC5309">
      <w:p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6B0F6E95" w14:textId="3CECDA5E" w:rsidR="0074551A" w:rsidRPr="00174F75" w:rsidRDefault="65B6B52A" w:rsidP="57FC5309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</w:pPr>
      <w:r w:rsidRPr="57FC5309">
        <w:rPr>
          <w:rFonts w:asciiTheme="minorBidi" w:eastAsia="Times New Roman" w:hAnsiTheme="minorBidi"/>
          <w:b/>
          <w:bCs/>
        </w:rPr>
        <w:t>What role does leadership play in advancing EDI objectives according to the NHS Improvement Plan?</w:t>
      </w:r>
    </w:p>
    <w:p w14:paraId="4A1229F6" w14:textId="77777777" w:rsidR="0074551A" w:rsidRPr="00186C85" w:rsidRDefault="0074551A" w:rsidP="57FC5309">
      <w:pPr>
        <w:pStyle w:val="ListParagraph"/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56DBE367" w14:textId="591070A4" w:rsidR="03B5FCBB" w:rsidRDefault="73BCE53C" w:rsidP="7BCD953A">
      <w:pPr>
        <w:pStyle w:val="ListParagraph"/>
        <w:spacing w:beforeAutospacing="1" w:afterAutospacing="1" w:line="360" w:lineRule="auto"/>
        <w:rPr>
          <w:rFonts w:ascii="Arial" w:eastAsia="Arial" w:hAnsi="Arial" w:cs="Arial"/>
          <w:sz w:val="22"/>
          <w:szCs w:val="22"/>
        </w:rPr>
      </w:pPr>
      <w:r w:rsidRPr="7BCD953A">
        <w:rPr>
          <w:rFonts w:ascii="Arial" w:eastAsia="Arial" w:hAnsi="Arial" w:cs="Arial"/>
          <w:sz w:val="22"/>
          <w:szCs w:val="22"/>
        </w:rPr>
        <w:t xml:space="preserve">Leaders are in change of ensuring that inclusion and </w:t>
      </w:r>
      <w:r w:rsidR="5958D7D2" w:rsidRPr="7BCD953A">
        <w:rPr>
          <w:rFonts w:ascii="Arial" w:eastAsia="Arial" w:hAnsi="Arial" w:cs="Arial"/>
          <w:sz w:val="22"/>
          <w:szCs w:val="22"/>
        </w:rPr>
        <w:t>equality</w:t>
      </w:r>
      <w:r w:rsidRPr="7BCD953A">
        <w:rPr>
          <w:rFonts w:ascii="Arial" w:eastAsia="Arial" w:hAnsi="Arial" w:cs="Arial"/>
          <w:sz w:val="22"/>
          <w:szCs w:val="22"/>
        </w:rPr>
        <w:t xml:space="preserve"> are being </w:t>
      </w:r>
      <w:r w:rsidR="244D9DFF" w:rsidRPr="7BCD953A">
        <w:rPr>
          <w:rFonts w:ascii="Arial" w:eastAsia="Arial" w:hAnsi="Arial" w:cs="Arial"/>
          <w:sz w:val="22"/>
          <w:szCs w:val="22"/>
        </w:rPr>
        <w:t>endorsed within their teams and demonstr</w:t>
      </w:r>
      <w:r w:rsidR="2B809D80" w:rsidRPr="7BCD953A">
        <w:rPr>
          <w:rFonts w:ascii="Arial" w:eastAsia="Arial" w:hAnsi="Arial" w:cs="Arial"/>
          <w:sz w:val="22"/>
          <w:szCs w:val="22"/>
        </w:rPr>
        <w:t>a</w:t>
      </w:r>
      <w:r w:rsidR="244D9DFF" w:rsidRPr="7BCD953A">
        <w:rPr>
          <w:rFonts w:ascii="Arial" w:eastAsia="Arial" w:hAnsi="Arial" w:cs="Arial"/>
          <w:sz w:val="22"/>
          <w:szCs w:val="22"/>
        </w:rPr>
        <w:t xml:space="preserve">te these behaviours, </w:t>
      </w:r>
      <w:r w:rsidR="29297379" w:rsidRPr="7BCD953A">
        <w:rPr>
          <w:rFonts w:ascii="Arial" w:eastAsia="Arial" w:hAnsi="Arial" w:cs="Arial"/>
          <w:sz w:val="22"/>
          <w:szCs w:val="22"/>
        </w:rPr>
        <w:t xml:space="preserve">uphold responsibility for discriminatory actions through accountability, and </w:t>
      </w:r>
      <w:r w:rsidR="20801EED" w:rsidRPr="7BCD953A">
        <w:rPr>
          <w:rFonts w:ascii="Arial" w:eastAsia="Arial" w:hAnsi="Arial" w:cs="Arial"/>
          <w:sz w:val="22"/>
          <w:szCs w:val="22"/>
        </w:rPr>
        <w:t xml:space="preserve">integrate EDI principles into </w:t>
      </w:r>
      <w:r w:rsidR="745C0B85" w:rsidRPr="7BCD953A">
        <w:rPr>
          <w:rFonts w:ascii="Arial" w:eastAsia="Arial" w:hAnsi="Arial" w:cs="Arial"/>
          <w:sz w:val="22"/>
          <w:szCs w:val="22"/>
        </w:rPr>
        <w:t>daily</w:t>
      </w:r>
      <w:r w:rsidR="20801EED" w:rsidRPr="7BCD953A">
        <w:rPr>
          <w:rFonts w:ascii="Arial" w:eastAsia="Arial" w:hAnsi="Arial" w:cs="Arial"/>
          <w:sz w:val="22"/>
          <w:szCs w:val="22"/>
        </w:rPr>
        <w:t xml:space="preserve"> processes and decisions. </w:t>
      </w:r>
    </w:p>
    <w:p w14:paraId="06ACD9B8" w14:textId="77777777" w:rsidR="0074551A" w:rsidRPr="007C3164" w:rsidRDefault="0074551A" w:rsidP="57FC5309">
      <w:pPr>
        <w:pStyle w:val="ListParagraph"/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362C11E4" w14:textId="603E2FF7" w:rsidR="0074551A" w:rsidRPr="007C3164" w:rsidRDefault="1F11F0FC" w:rsidP="57FC5309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</w:rPr>
      </w:pPr>
      <w:r w:rsidRPr="57FC5309">
        <w:rPr>
          <w:rFonts w:asciiTheme="minorBidi" w:eastAsia="Times New Roman" w:hAnsiTheme="minorBidi"/>
          <w:b/>
          <w:bCs/>
        </w:rPr>
        <w:t>Identify one way the NHS EDI Improvement Plan aims to reduce health inequalities within the workforce.</w:t>
      </w:r>
      <w:r w:rsidR="42D61E0B">
        <w:br/>
      </w:r>
    </w:p>
    <w:p w14:paraId="53B7217B" w14:textId="2E2544E1" w:rsidR="0074551A" w:rsidRPr="007C3164" w:rsidRDefault="40DF7F25" w:rsidP="7BCD953A">
      <w:pPr>
        <w:pStyle w:val="ListParagraph"/>
        <w:spacing w:before="100" w:beforeAutospacing="1" w:after="100" w:afterAutospacing="1" w:line="360" w:lineRule="auto"/>
        <w:rPr>
          <w:rFonts w:ascii="Arial" w:eastAsia="Arial" w:hAnsi="Arial" w:cs="Arial"/>
          <w:sz w:val="22"/>
          <w:szCs w:val="22"/>
        </w:rPr>
      </w:pPr>
      <w:r w:rsidRPr="7BCD953A">
        <w:rPr>
          <w:rFonts w:ascii="Arial" w:eastAsia="Arial" w:hAnsi="Arial" w:cs="Arial"/>
          <w:sz w:val="22"/>
          <w:szCs w:val="22"/>
        </w:rPr>
        <w:t>One way is enhancing the accessibility</w:t>
      </w:r>
      <w:r w:rsidR="3C7DD74F" w:rsidRPr="7BCD953A">
        <w:rPr>
          <w:rFonts w:ascii="Arial" w:eastAsia="Arial" w:hAnsi="Arial" w:cs="Arial"/>
          <w:sz w:val="22"/>
          <w:szCs w:val="22"/>
        </w:rPr>
        <w:t xml:space="preserve"> and inclusivity</w:t>
      </w:r>
      <w:r w:rsidRPr="7BCD953A">
        <w:rPr>
          <w:rFonts w:ascii="Arial" w:eastAsia="Arial" w:hAnsi="Arial" w:cs="Arial"/>
          <w:sz w:val="22"/>
          <w:szCs w:val="22"/>
        </w:rPr>
        <w:t xml:space="preserve"> of wellbeing services for disadvantaged or underrepresented staff</w:t>
      </w:r>
      <w:r w:rsidR="74D61BAA" w:rsidRPr="7BCD953A">
        <w:rPr>
          <w:rFonts w:ascii="Arial" w:eastAsia="Arial" w:hAnsi="Arial" w:cs="Arial"/>
          <w:sz w:val="22"/>
          <w:szCs w:val="22"/>
        </w:rPr>
        <w:t>.</w:t>
      </w:r>
    </w:p>
    <w:p w14:paraId="338C5ABA" w14:textId="77777777" w:rsidR="0074551A" w:rsidRPr="007C3164" w:rsidRDefault="0074551A" w:rsidP="57FC5309">
      <w:pPr>
        <w:spacing w:before="100" w:beforeAutospacing="1" w:after="100" w:afterAutospacing="1" w:line="360" w:lineRule="auto"/>
        <w:ind w:left="1440"/>
        <w:rPr>
          <w:rFonts w:asciiTheme="minorBidi" w:eastAsia="Times New Roman" w:hAnsiTheme="minorBidi"/>
        </w:rPr>
      </w:pPr>
    </w:p>
    <w:p w14:paraId="2A8172C1" w14:textId="2D18F1E5" w:rsidR="0074551A" w:rsidRPr="00174F75" w:rsidRDefault="1F11F0FC" w:rsidP="7BCD953A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Arial" w:hAnsi="Arial" w:cs="Arial"/>
          <w:i/>
          <w:iCs/>
          <w:sz w:val="22"/>
          <w:szCs w:val="22"/>
        </w:rPr>
      </w:pPr>
      <w:r w:rsidRPr="7BCD953A">
        <w:rPr>
          <w:rFonts w:asciiTheme="minorBidi" w:eastAsia="Times New Roman" w:hAnsiTheme="minorBidi"/>
          <w:b/>
          <w:bCs/>
        </w:rPr>
        <w:t>Why does the NHS EDI Improvement Plan emphasise the importance of collecting and analysing data on protected characteristics?</w:t>
      </w:r>
      <w:r>
        <w:br/>
      </w:r>
    </w:p>
    <w:p w14:paraId="431C2024" w14:textId="6C32CB83" w:rsidR="0074551A" w:rsidRDefault="6655A1AC" w:rsidP="7BCD953A">
      <w:pPr>
        <w:pStyle w:val="ListParagraph"/>
        <w:spacing w:before="100" w:beforeAutospacing="1" w:after="100" w:afterAutospacing="1" w:line="360" w:lineRule="auto"/>
        <w:rPr>
          <w:rFonts w:ascii="Arial" w:eastAsia="Arial" w:hAnsi="Arial" w:cs="Arial"/>
          <w:sz w:val="22"/>
          <w:szCs w:val="22"/>
        </w:rPr>
      </w:pPr>
      <w:r w:rsidRPr="7BCD953A">
        <w:rPr>
          <w:rFonts w:ascii="Arial" w:eastAsia="Arial" w:hAnsi="Arial" w:cs="Arial"/>
          <w:sz w:val="22"/>
          <w:szCs w:val="22"/>
        </w:rPr>
        <w:t xml:space="preserve">Collecting and </w:t>
      </w:r>
      <w:bookmarkStart w:id="2" w:name="_Int_nFJJ5ZeY"/>
      <w:r w:rsidRPr="7BCD953A">
        <w:rPr>
          <w:rFonts w:ascii="Arial" w:eastAsia="Arial" w:hAnsi="Arial" w:cs="Arial"/>
          <w:sz w:val="22"/>
          <w:szCs w:val="22"/>
        </w:rPr>
        <w:t>analysing</w:t>
      </w:r>
      <w:bookmarkEnd w:id="2"/>
      <w:r w:rsidRPr="7BCD953A">
        <w:rPr>
          <w:rFonts w:ascii="Arial" w:eastAsia="Arial" w:hAnsi="Arial" w:cs="Arial"/>
          <w:sz w:val="22"/>
          <w:szCs w:val="22"/>
        </w:rPr>
        <w:t xml:space="preserve"> data </w:t>
      </w:r>
      <w:r w:rsidR="5D51787E" w:rsidRPr="7BCD953A">
        <w:rPr>
          <w:rFonts w:ascii="Arial" w:eastAsia="Arial" w:hAnsi="Arial" w:cs="Arial"/>
          <w:sz w:val="22"/>
          <w:szCs w:val="22"/>
        </w:rPr>
        <w:t>helps</w:t>
      </w:r>
      <w:r w:rsidRPr="7BCD953A">
        <w:rPr>
          <w:rFonts w:ascii="Arial" w:eastAsia="Arial" w:hAnsi="Arial" w:cs="Arial"/>
          <w:sz w:val="22"/>
          <w:szCs w:val="22"/>
        </w:rPr>
        <w:t xml:space="preserve"> in </w:t>
      </w:r>
      <w:bookmarkStart w:id="3" w:name="_Int_qSYYsdsh"/>
      <w:r w:rsidRPr="7BCD953A">
        <w:rPr>
          <w:rFonts w:ascii="Arial" w:eastAsia="Arial" w:hAnsi="Arial" w:cs="Arial"/>
          <w:sz w:val="22"/>
          <w:szCs w:val="22"/>
        </w:rPr>
        <w:t>recognising</w:t>
      </w:r>
      <w:bookmarkEnd w:id="3"/>
      <w:r w:rsidRPr="7BCD953A">
        <w:rPr>
          <w:rFonts w:ascii="Arial" w:eastAsia="Arial" w:hAnsi="Arial" w:cs="Arial"/>
          <w:sz w:val="22"/>
          <w:szCs w:val="22"/>
        </w:rPr>
        <w:t xml:space="preserve"> </w:t>
      </w:r>
      <w:r w:rsidR="340439B6" w:rsidRPr="7BCD953A">
        <w:rPr>
          <w:rFonts w:ascii="Arial" w:eastAsia="Arial" w:hAnsi="Arial" w:cs="Arial"/>
          <w:sz w:val="22"/>
          <w:szCs w:val="22"/>
        </w:rPr>
        <w:t>inequalities</w:t>
      </w:r>
      <w:r w:rsidRPr="7BCD953A">
        <w:rPr>
          <w:rFonts w:ascii="Arial" w:eastAsia="Arial" w:hAnsi="Arial" w:cs="Arial"/>
          <w:sz w:val="22"/>
          <w:szCs w:val="22"/>
        </w:rPr>
        <w:t xml:space="preserve"> and barriers, </w:t>
      </w:r>
      <w:r w:rsidR="201883DC" w:rsidRPr="7BCD953A">
        <w:rPr>
          <w:rFonts w:ascii="Arial" w:eastAsia="Arial" w:hAnsi="Arial" w:cs="Arial"/>
          <w:sz w:val="22"/>
          <w:szCs w:val="22"/>
        </w:rPr>
        <w:t xml:space="preserve">reviewing progress, and </w:t>
      </w:r>
      <w:r w:rsidR="60140F7B" w:rsidRPr="7BCD953A">
        <w:rPr>
          <w:rFonts w:ascii="Arial" w:eastAsia="Arial" w:hAnsi="Arial" w:cs="Arial"/>
          <w:sz w:val="22"/>
          <w:szCs w:val="22"/>
        </w:rPr>
        <w:t xml:space="preserve">verifying policy effectiveness. </w:t>
      </w:r>
    </w:p>
    <w:p w14:paraId="2909F09A" w14:textId="77777777" w:rsidR="0074551A" w:rsidRPr="00186C85" w:rsidRDefault="0074551A" w:rsidP="57FC5309">
      <w:pPr>
        <w:pStyle w:val="ListParagraph"/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7D601085" w14:textId="77777777" w:rsidR="0074551A" w:rsidRPr="007C3164" w:rsidRDefault="0074551A" w:rsidP="57FC5309">
      <w:pPr>
        <w:pStyle w:val="ListParagraph"/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6966B094" w14:textId="15495E11" w:rsidR="0074551A" w:rsidRPr="007C3164" w:rsidRDefault="1F11F0FC" w:rsidP="57FC5309">
      <w:pPr>
        <w:pStyle w:val="ListParagraph"/>
        <w:numPr>
          <w:ilvl w:val="0"/>
          <w:numId w:val="3"/>
        </w:numPr>
        <w:spacing w:before="100" w:beforeAutospacing="1" w:after="100" w:afterAutospacing="1" w:line="360" w:lineRule="auto"/>
        <w:rPr>
          <w:rFonts w:asciiTheme="minorBidi" w:eastAsia="Times New Roman" w:hAnsiTheme="minorBidi"/>
          <w:i/>
          <w:iCs/>
        </w:rPr>
      </w:pPr>
      <w:r w:rsidRPr="57FC5309">
        <w:rPr>
          <w:rFonts w:asciiTheme="minorBidi" w:eastAsia="Times New Roman" w:hAnsiTheme="minorBidi"/>
          <w:b/>
          <w:bCs/>
        </w:rPr>
        <w:t>Explain how flexible working policies can contribute to equality and inclusion in the NHS workforce.</w:t>
      </w:r>
      <w:r w:rsidR="42D61E0B">
        <w:br/>
      </w:r>
    </w:p>
    <w:p w14:paraId="113D4483" w14:textId="14946F5C" w:rsidR="0074551A" w:rsidRDefault="79DCA7CA" w:rsidP="7BCD953A">
      <w:pPr>
        <w:pStyle w:val="ListParagraph"/>
        <w:spacing w:before="100" w:beforeAutospacing="1" w:after="100" w:afterAutospacing="1" w:line="360" w:lineRule="auto"/>
        <w:rPr>
          <w:rFonts w:ascii="Arial" w:eastAsia="Arial" w:hAnsi="Arial" w:cs="Arial"/>
          <w:sz w:val="22"/>
          <w:szCs w:val="22"/>
        </w:rPr>
      </w:pPr>
      <w:r w:rsidRPr="7BCD953A">
        <w:rPr>
          <w:rFonts w:ascii="Arial" w:eastAsia="Arial" w:hAnsi="Arial" w:cs="Arial"/>
          <w:sz w:val="22"/>
          <w:szCs w:val="22"/>
        </w:rPr>
        <w:t>Flexible working helps balanc</w:t>
      </w:r>
      <w:r w:rsidR="5106E23E" w:rsidRPr="7BCD953A">
        <w:rPr>
          <w:rFonts w:ascii="Arial" w:eastAsia="Arial" w:hAnsi="Arial" w:cs="Arial"/>
          <w:sz w:val="22"/>
          <w:szCs w:val="22"/>
        </w:rPr>
        <w:t>e</w:t>
      </w:r>
      <w:r w:rsidRPr="7BCD953A">
        <w:rPr>
          <w:rFonts w:ascii="Arial" w:eastAsia="Arial" w:hAnsi="Arial" w:cs="Arial"/>
          <w:sz w:val="22"/>
          <w:szCs w:val="22"/>
        </w:rPr>
        <w:t xml:space="preserve"> work and personal </w:t>
      </w:r>
      <w:r w:rsidR="04863B67" w:rsidRPr="7BCD953A">
        <w:rPr>
          <w:rFonts w:ascii="Arial" w:eastAsia="Arial" w:hAnsi="Arial" w:cs="Arial"/>
          <w:sz w:val="22"/>
          <w:szCs w:val="22"/>
        </w:rPr>
        <w:t>commitments</w:t>
      </w:r>
      <w:r w:rsidRPr="7BCD953A">
        <w:rPr>
          <w:rFonts w:ascii="Arial" w:eastAsia="Arial" w:hAnsi="Arial" w:cs="Arial"/>
          <w:sz w:val="22"/>
          <w:szCs w:val="22"/>
        </w:rPr>
        <w:t xml:space="preserve"> such as </w:t>
      </w:r>
      <w:r w:rsidR="0FCF46F4" w:rsidRPr="7BCD953A">
        <w:rPr>
          <w:rFonts w:ascii="Arial" w:eastAsia="Arial" w:hAnsi="Arial" w:cs="Arial"/>
          <w:sz w:val="22"/>
          <w:szCs w:val="22"/>
        </w:rPr>
        <w:t xml:space="preserve">health needs or caring responsibilities. </w:t>
      </w:r>
    </w:p>
    <w:p w14:paraId="767A005F" w14:textId="77777777" w:rsidR="0074551A" w:rsidRPr="007C3164" w:rsidRDefault="0074551A" w:rsidP="57FC5309">
      <w:pPr>
        <w:spacing w:before="100" w:beforeAutospacing="1" w:after="100" w:afterAutospacing="1" w:line="360" w:lineRule="auto"/>
        <w:rPr>
          <w:rFonts w:asciiTheme="minorBidi" w:eastAsia="Times New Roman" w:hAnsiTheme="minorBidi"/>
        </w:rPr>
      </w:pPr>
    </w:p>
    <w:p w14:paraId="6578F6D8" w14:textId="05BDE009" w:rsidR="021F216E" w:rsidRPr="0074551A" w:rsidRDefault="1F11F0FC" w:rsidP="57FC5309">
      <w:pPr>
        <w:pStyle w:val="ListParagraph"/>
        <w:numPr>
          <w:ilvl w:val="0"/>
          <w:numId w:val="3"/>
        </w:numPr>
        <w:spacing w:beforeAutospacing="1" w:afterAutospacing="1" w:line="360" w:lineRule="auto"/>
        <w:rPr>
          <w:rFonts w:asciiTheme="minorBidi" w:eastAsia="Times New Roman" w:hAnsiTheme="minorBidi"/>
          <w:i/>
          <w:iCs/>
        </w:rPr>
      </w:pPr>
      <w:r w:rsidRPr="57FC5309">
        <w:rPr>
          <w:rFonts w:asciiTheme="minorBidi" w:eastAsia="Times New Roman" w:hAnsiTheme="minorBidi"/>
          <w:b/>
          <w:bCs/>
        </w:rPr>
        <w:t>What is one strategy mentioned in the NHS EDI Improvement Plan to combat bullying and harassment in the workplace?</w:t>
      </w:r>
      <w:r w:rsidR="42D61E0B">
        <w:br/>
      </w:r>
    </w:p>
    <w:p w14:paraId="7EF7B81C" w14:textId="0B3C5D17" w:rsidR="194ACB18" w:rsidRDefault="597DBD43" w:rsidP="7BCD953A">
      <w:pPr>
        <w:pStyle w:val="ListParagraph"/>
        <w:spacing w:beforeAutospacing="1" w:afterAutospacing="1" w:line="360" w:lineRule="auto"/>
        <w:rPr>
          <w:rFonts w:asciiTheme="minorBidi" w:eastAsia="Times New Roman" w:hAnsiTheme="minorBidi"/>
          <w:sz w:val="22"/>
          <w:szCs w:val="22"/>
        </w:rPr>
      </w:pPr>
      <w:r w:rsidRPr="7BCD953A">
        <w:rPr>
          <w:rFonts w:asciiTheme="minorBidi" w:eastAsia="Times New Roman" w:hAnsiTheme="minorBidi"/>
          <w:sz w:val="22"/>
          <w:szCs w:val="22"/>
        </w:rPr>
        <w:t xml:space="preserve">One </w:t>
      </w:r>
      <w:r w:rsidR="18D3326F" w:rsidRPr="7BCD953A">
        <w:rPr>
          <w:rFonts w:asciiTheme="minorBidi" w:eastAsia="Times New Roman" w:hAnsiTheme="minorBidi"/>
          <w:sz w:val="22"/>
          <w:szCs w:val="22"/>
        </w:rPr>
        <w:t>strategy</w:t>
      </w:r>
      <w:r w:rsidRPr="7BCD953A">
        <w:rPr>
          <w:rFonts w:asciiTheme="minorBidi" w:eastAsia="Times New Roman" w:hAnsiTheme="minorBidi"/>
          <w:sz w:val="22"/>
          <w:szCs w:val="22"/>
        </w:rPr>
        <w:t xml:space="preserve"> is enforcing better </w:t>
      </w:r>
      <w:r w:rsidR="24D6C882" w:rsidRPr="7BCD953A">
        <w:rPr>
          <w:rFonts w:asciiTheme="minorBidi" w:eastAsia="Times New Roman" w:hAnsiTheme="minorBidi"/>
          <w:sz w:val="22"/>
          <w:szCs w:val="22"/>
        </w:rPr>
        <w:t>reporting</w:t>
      </w:r>
      <w:r w:rsidRPr="7BCD953A">
        <w:rPr>
          <w:rFonts w:asciiTheme="minorBidi" w:eastAsia="Times New Roman" w:hAnsiTheme="minorBidi"/>
          <w:sz w:val="22"/>
          <w:szCs w:val="22"/>
        </w:rPr>
        <w:t xml:space="preserve"> and support systems </w:t>
      </w:r>
      <w:r w:rsidR="19026F80" w:rsidRPr="7BCD953A">
        <w:rPr>
          <w:rFonts w:asciiTheme="minorBidi" w:eastAsia="Times New Roman" w:hAnsiTheme="minorBidi"/>
          <w:sz w:val="22"/>
          <w:szCs w:val="22"/>
        </w:rPr>
        <w:t>to promote staff i</w:t>
      </w:r>
      <w:r w:rsidR="0D104B5E" w:rsidRPr="7BCD953A">
        <w:rPr>
          <w:rFonts w:asciiTheme="minorBidi" w:eastAsia="Times New Roman" w:hAnsiTheme="minorBidi"/>
          <w:sz w:val="22"/>
          <w:szCs w:val="22"/>
        </w:rPr>
        <w:t>n</w:t>
      </w:r>
      <w:r w:rsidR="19026F80" w:rsidRPr="7BCD953A">
        <w:rPr>
          <w:rFonts w:asciiTheme="minorBidi" w:eastAsia="Times New Roman" w:hAnsiTheme="minorBidi"/>
          <w:sz w:val="22"/>
          <w:szCs w:val="22"/>
        </w:rPr>
        <w:t xml:space="preserve"> raising concerns. </w:t>
      </w:r>
    </w:p>
    <w:p w14:paraId="62286903" w14:textId="34A0CBC8" w:rsidR="229D7BBD" w:rsidRDefault="229D7BBD" w:rsidP="7BCD953A">
      <w:pPr>
        <w:pStyle w:val="ListParagraph"/>
        <w:spacing w:beforeAutospacing="1" w:afterAutospacing="1" w:line="360" w:lineRule="auto"/>
        <w:rPr>
          <w:rFonts w:asciiTheme="minorBidi" w:eastAsia="Times New Roman" w:hAnsiTheme="minorBidi"/>
          <w:sz w:val="22"/>
          <w:szCs w:val="22"/>
        </w:rPr>
      </w:pPr>
    </w:p>
    <w:p w14:paraId="5286C785" w14:textId="3A7A73F7" w:rsidR="7BCD953A" w:rsidRDefault="7BCD953A" w:rsidP="7BCD953A">
      <w:pPr>
        <w:spacing w:after="0"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3BEE385A" w14:textId="1E80EE5F" w:rsidR="7BCD953A" w:rsidRDefault="7BCD953A" w:rsidP="7BCD953A">
      <w:pPr>
        <w:spacing w:after="0"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</w:p>
    <w:p w14:paraId="197E20EE" w14:textId="2C3CD65E" w:rsidR="0074551A" w:rsidRDefault="65B6B52A" w:rsidP="57FC5309">
      <w:pPr>
        <w:spacing w:after="0"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 w:rsidRPr="57FC5309">
        <w:rPr>
          <w:rFonts w:ascii="Arial Nova" w:eastAsia="Arial Nova" w:hAnsi="Arial Nova" w:cs="Arial Nova"/>
          <w:color w:val="000000" w:themeColor="text1"/>
          <w:sz w:val="44"/>
          <w:szCs w:val="44"/>
        </w:rPr>
        <w:t>Task 5- A Letter to Yourself</w:t>
      </w:r>
    </w:p>
    <w:p w14:paraId="2ABEF74B" w14:textId="71DE2EE4" w:rsidR="0074551A" w:rsidRDefault="55BAE523" w:rsidP="7BCD953A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Dear younger me</w:t>
      </w:r>
      <w:r w:rsidR="1638A34B" w:rsidRPr="7BCD953A">
        <w:rPr>
          <w:rFonts w:ascii="Arial" w:eastAsia="Arial" w:hAnsi="Arial" w:cs="Arial"/>
          <w:color w:val="000000" w:themeColor="text1"/>
          <w:sz w:val="22"/>
          <w:szCs w:val="22"/>
        </w:rPr>
        <w:t>,</w:t>
      </w:r>
    </w:p>
    <w:p w14:paraId="7D226A17" w14:textId="300A590D" w:rsidR="76BDD9C0" w:rsidRDefault="76BDD9C0" w:rsidP="57FC5309">
      <w:pPr>
        <w:spacing w:after="0" w:line="360" w:lineRule="auto"/>
        <w:rPr>
          <w:rFonts w:ascii="Arial Nova" w:eastAsia="Arial Nova" w:hAnsi="Arial Nova" w:cs="Arial Nova"/>
          <w:color w:val="000000" w:themeColor="text1"/>
        </w:rPr>
      </w:pPr>
    </w:p>
    <w:p w14:paraId="34EFFB84" w14:textId="7FF06749" w:rsidR="663C0599" w:rsidRDefault="0D6DADB5" w:rsidP="7BCD953A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I am writing to you where you are 16 years old, struggling with the </w:t>
      </w:r>
      <w:r w:rsidR="2626F58D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expectations </w:t>
      </w:r>
      <w:r w:rsidR="100CF14B" w:rsidRPr="7BCD953A">
        <w:rPr>
          <w:rFonts w:ascii="Arial" w:eastAsia="Arial" w:hAnsi="Arial" w:cs="Arial"/>
          <w:color w:val="000000" w:themeColor="text1"/>
          <w:sz w:val="22"/>
          <w:szCs w:val="22"/>
        </w:rPr>
        <w:t>of succeeding</w:t>
      </w:r>
      <w:r w:rsidR="2626F58D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during a season of stressful exams. </w:t>
      </w:r>
      <w:r w:rsidR="0904C3B7" w:rsidRPr="7BCD953A">
        <w:rPr>
          <w:rFonts w:ascii="Arial" w:eastAsia="Arial" w:hAnsi="Arial" w:cs="Arial"/>
          <w:color w:val="000000" w:themeColor="text1"/>
          <w:sz w:val="22"/>
          <w:szCs w:val="22"/>
        </w:rPr>
        <w:t>Unfortunately, this</w:t>
      </w:r>
      <w:r w:rsidR="03B7F4F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has</w:t>
      </w:r>
      <w:r w:rsidR="0904C3B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had a negative impact on </w:t>
      </w:r>
      <w:r w:rsidR="032A358B" w:rsidRPr="7BCD953A">
        <w:rPr>
          <w:rFonts w:ascii="Arial" w:eastAsia="Arial" w:hAnsi="Arial" w:cs="Arial"/>
          <w:color w:val="000000" w:themeColor="text1"/>
          <w:sz w:val="22"/>
          <w:szCs w:val="22"/>
        </w:rPr>
        <w:t>you,</w:t>
      </w:r>
      <w:r w:rsidR="0904C3B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and </w:t>
      </w:r>
      <w:r w:rsidR="6F3D34C7" w:rsidRPr="7BCD953A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r w:rsidR="0904C3B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understand that </w:t>
      </w:r>
      <w:r w:rsidR="2FF9FE6F" w:rsidRPr="7BCD953A">
        <w:rPr>
          <w:rFonts w:ascii="Arial" w:eastAsia="Arial" w:hAnsi="Arial" w:cs="Arial"/>
          <w:color w:val="000000" w:themeColor="text1"/>
          <w:sz w:val="22"/>
          <w:szCs w:val="22"/>
        </w:rPr>
        <w:t>you're</w:t>
      </w:r>
      <w:r w:rsidR="0904C3B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48FE1230" w:rsidRPr="7BCD953A">
        <w:rPr>
          <w:rFonts w:ascii="Arial" w:eastAsia="Arial" w:hAnsi="Arial" w:cs="Arial"/>
          <w:color w:val="000000" w:themeColor="text1"/>
          <w:sz w:val="22"/>
          <w:szCs w:val="22"/>
        </w:rPr>
        <w:t>overwhelmed,</w:t>
      </w:r>
      <w:r w:rsidR="0904C3B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and your level of wellbeing has slowly </w:t>
      </w:r>
      <w:r w:rsidR="3E90BFF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declined. </w:t>
      </w:r>
      <w:r w:rsidR="49399B2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Throughout this, you cease to live up to expectations </w:t>
      </w:r>
      <w:r w:rsidR="75D4CD2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of </w:t>
      </w:r>
      <w:r w:rsidR="7831DD35" w:rsidRPr="7BCD953A">
        <w:rPr>
          <w:rFonts w:ascii="Arial" w:eastAsia="Arial" w:hAnsi="Arial" w:cs="Arial"/>
          <w:color w:val="000000" w:themeColor="text1"/>
          <w:sz w:val="22"/>
          <w:szCs w:val="22"/>
        </w:rPr>
        <w:t>what</w:t>
      </w:r>
      <w:r w:rsidR="49399B2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your family will </w:t>
      </w:r>
      <w:r w:rsidR="695F6B02" w:rsidRPr="7BCD953A">
        <w:rPr>
          <w:rFonts w:ascii="Arial" w:eastAsia="Arial" w:hAnsi="Arial" w:cs="Arial"/>
          <w:color w:val="000000" w:themeColor="text1"/>
          <w:sz w:val="22"/>
          <w:szCs w:val="22"/>
        </w:rPr>
        <w:t>think</w:t>
      </w:r>
      <w:r w:rsidR="49399B2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of you if you </w:t>
      </w:r>
      <w:r w:rsidR="7FEC11CF" w:rsidRPr="7BCD953A">
        <w:rPr>
          <w:rFonts w:ascii="Arial" w:eastAsia="Arial" w:hAnsi="Arial" w:cs="Arial"/>
          <w:color w:val="000000" w:themeColor="text1"/>
          <w:sz w:val="22"/>
          <w:szCs w:val="22"/>
        </w:rPr>
        <w:t>don't</w:t>
      </w:r>
      <w:r w:rsidR="49399B2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succeed </w:t>
      </w:r>
      <w:r w:rsidR="46E112CF" w:rsidRPr="7BCD953A">
        <w:rPr>
          <w:rFonts w:ascii="Arial" w:eastAsia="Arial" w:hAnsi="Arial" w:cs="Arial"/>
          <w:color w:val="000000" w:themeColor="text1"/>
          <w:sz w:val="22"/>
          <w:szCs w:val="22"/>
        </w:rPr>
        <w:t>whilst</w:t>
      </w:r>
      <w:r w:rsidR="49399B2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neglecting and not prioritising your own wellbeing. </w:t>
      </w:r>
    </w:p>
    <w:p w14:paraId="111FFC74" w14:textId="4A809915" w:rsidR="4C731E4E" w:rsidRDefault="4C731E4E" w:rsidP="7BCD953A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8A588C5" w14:textId="6D1762D7" w:rsidR="0074551A" w:rsidRDefault="10D3ACFF" w:rsidP="7BCD953A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Reflecting</w:t>
      </w:r>
      <w:r w:rsidR="1AD301B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="05BD4C22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I wish you had a deeper insight into the </w:t>
      </w:r>
      <w:r w:rsidR="33C2DC83" w:rsidRPr="7BCD953A">
        <w:rPr>
          <w:rFonts w:ascii="Arial" w:eastAsia="Arial" w:hAnsi="Arial" w:cs="Arial"/>
          <w:color w:val="000000" w:themeColor="text1"/>
          <w:sz w:val="22"/>
          <w:szCs w:val="22"/>
        </w:rPr>
        <w:t>intricacies</w:t>
      </w:r>
      <w:r w:rsidR="05BD4C22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and concept of </w:t>
      </w:r>
      <w:r w:rsidR="52BC2C2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what emotional intelligence is. </w:t>
      </w:r>
      <w:r w:rsidR="752EBB7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Explaining it now, </w:t>
      </w:r>
      <w:r w:rsidR="1776AE84" w:rsidRPr="7BCD953A">
        <w:rPr>
          <w:rFonts w:ascii="Arial" w:eastAsia="Arial" w:hAnsi="Arial" w:cs="Arial"/>
          <w:color w:val="000000" w:themeColor="text1"/>
          <w:sz w:val="22"/>
          <w:szCs w:val="22"/>
        </w:rPr>
        <w:t>it</w:t>
      </w:r>
      <w:r w:rsidR="752EBB7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358571EB" w:rsidRPr="7BCD953A">
        <w:rPr>
          <w:rFonts w:ascii="Arial" w:eastAsia="Arial" w:hAnsi="Arial" w:cs="Arial"/>
          <w:color w:val="000000" w:themeColor="text1"/>
          <w:sz w:val="22"/>
          <w:szCs w:val="22"/>
        </w:rPr>
        <w:t>guides</w:t>
      </w:r>
      <w:r w:rsidR="1AE0CA7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you to see that </w:t>
      </w:r>
      <w:r w:rsidR="2277DABE" w:rsidRPr="7BCD953A">
        <w:rPr>
          <w:rFonts w:ascii="Arial" w:eastAsia="Arial" w:hAnsi="Arial" w:cs="Arial"/>
          <w:color w:val="000000" w:themeColor="text1"/>
          <w:sz w:val="22"/>
          <w:szCs w:val="22"/>
        </w:rPr>
        <w:t>understanding and managing your emotions</w:t>
      </w:r>
      <w:r w:rsidR="4C20C33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7F75B12D" w:rsidRPr="7BCD953A">
        <w:rPr>
          <w:rFonts w:ascii="Arial" w:eastAsia="Arial" w:hAnsi="Arial" w:cs="Arial"/>
          <w:color w:val="000000" w:themeColor="text1"/>
          <w:sz w:val="22"/>
          <w:szCs w:val="22"/>
        </w:rPr>
        <w:t>and</w:t>
      </w:r>
      <w:r w:rsidR="4C20C33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other</w:t>
      </w:r>
      <w:r w:rsidR="7AE82DF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4BA07DE" w:rsidRPr="7BCD953A">
        <w:rPr>
          <w:rFonts w:ascii="Arial" w:eastAsia="Arial" w:hAnsi="Arial" w:cs="Arial"/>
          <w:color w:val="000000" w:themeColor="text1"/>
          <w:sz w:val="22"/>
          <w:szCs w:val="22"/>
        </w:rPr>
        <w:t>people's</w:t>
      </w:r>
      <w:r w:rsidR="4C20C33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emotions</w:t>
      </w:r>
      <w:r w:rsidR="2277DAB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2C3FB8E7" w:rsidRPr="7BCD953A">
        <w:rPr>
          <w:rFonts w:ascii="Arial" w:eastAsia="Arial" w:hAnsi="Arial" w:cs="Arial"/>
          <w:color w:val="000000" w:themeColor="text1"/>
          <w:sz w:val="22"/>
          <w:szCs w:val="22"/>
        </w:rPr>
        <w:t>are</w:t>
      </w:r>
      <w:r w:rsidR="2277DAB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valuable and powerful </w:t>
      </w:r>
      <w:r w:rsidR="1D2FBF4C" w:rsidRPr="7BCD953A">
        <w:rPr>
          <w:rFonts w:ascii="Arial" w:eastAsia="Arial" w:hAnsi="Arial" w:cs="Arial"/>
          <w:color w:val="000000" w:themeColor="text1"/>
          <w:sz w:val="22"/>
          <w:szCs w:val="22"/>
        </w:rPr>
        <w:t>(Liu and Boyatzis, 2021).</w:t>
      </w:r>
      <w:r w:rsidR="18A2D37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3ABB7E7" w:rsidRPr="7BCD953A">
        <w:rPr>
          <w:rFonts w:ascii="Arial" w:eastAsia="Arial" w:hAnsi="Arial" w:cs="Arial"/>
          <w:color w:val="000000" w:themeColor="text1"/>
          <w:sz w:val="22"/>
          <w:szCs w:val="22"/>
        </w:rPr>
        <w:t>Establishing</w:t>
      </w:r>
      <w:r w:rsidR="18A2D37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this would have been important at the time, because you used to </w:t>
      </w:r>
      <w:r w:rsidR="6F7E17C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assume that expressing how you truly feel was a sign of weakness and vulnerability. However, that was never the case </w:t>
      </w:r>
      <w:r w:rsidR="4D2D447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as emotional intelligence is a strength to overcome these challenges you went through. If you </w:t>
      </w:r>
      <w:r w:rsidR="7EE63CD5" w:rsidRPr="7BCD953A">
        <w:rPr>
          <w:rFonts w:ascii="Arial" w:eastAsia="Arial" w:hAnsi="Arial" w:cs="Arial"/>
          <w:color w:val="000000" w:themeColor="text1"/>
          <w:sz w:val="22"/>
          <w:szCs w:val="22"/>
        </w:rPr>
        <w:t>ha</w:t>
      </w:r>
      <w:r w:rsidR="40509E9B" w:rsidRPr="7BCD953A">
        <w:rPr>
          <w:rFonts w:ascii="Arial" w:eastAsia="Arial" w:hAnsi="Arial" w:cs="Arial"/>
          <w:color w:val="000000" w:themeColor="text1"/>
          <w:sz w:val="22"/>
          <w:szCs w:val="22"/>
        </w:rPr>
        <w:t>d</w:t>
      </w:r>
      <w:r w:rsidR="4D2D447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obtained this skill during this period of </w:t>
      </w:r>
      <w:r w:rsidR="33531259" w:rsidRPr="7BCD953A">
        <w:rPr>
          <w:rFonts w:ascii="Arial" w:eastAsia="Arial" w:hAnsi="Arial" w:cs="Arial"/>
          <w:color w:val="000000" w:themeColor="text1"/>
          <w:sz w:val="22"/>
          <w:szCs w:val="22"/>
        </w:rPr>
        <w:t>distress</w:t>
      </w:r>
      <w:r w:rsidR="5CC1A1C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it would have been possible for you to </w:t>
      </w:r>
      <w:r w:rsidR="6217355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openly and honestly </w:t>
      </w:r>
      <w:r w:rsidR="5CC1A1C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communicate </w:t>
      </w:r>
      <w:r w:rsidR="40948436" w:rsidRPr="7BCD953A">
        <w:rPr>
          <w:rFonts w:ascii="Arial" w:eastAsia="Arial" w:hAnsi="Arial" w:cs="Arial"/>
          <w:color w:val="000000" w:themeColor="text1"/>
          <w:sz w:val="22"/>
          <w:szCs w:val="22"/>
        </w:rPr>
        <w:t>how you feel and what you were experiencing to your family without the need of holding in what you feel inside</w:t>
      </w:r>
      <w:r w:rsidR="243EA88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and letting it affect you daily; you would have had better coping strategies for the stress of balancing your academic responsibilities and the expectations from your family. </w:t>
      </w:r>
    </w:p>
    <w:p w14:paraId="58E604D2" w14:textId="5792BF9E" w:rsidR="76BDD9C0" w:rsidRDefault="76BDD9C0" w:rsidP="7BCD953A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7DB8B58" w14:textId="20B26F85" w:rsidR="388596A3" w:rsidRDefault="78333069" w:rsidP="7BCD953A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Moreover, I wish you knew what resilience was and implemented it within that time</w:t>
      </w:r>
      <w:r w:rsidR="2CB8746E" w:rsidRPr="7BCD953A">
        <w:rPr>
          <w:rFonts w:ascii="Arial" w:eastAsia="Arial" w:hAnsi="Arial" w:cs="Arial"/>
          <w:color w:val="000000" w:themeColor="text1"/>
          <w:sz w:val="22"/>
          <w:szCs w:val="22"/>
        </w:rPr>
        <w:t>frame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of your life. </w:t>
      </w:r>
      <w:r w:rsidR="08ABDE8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Resilience is when you navigate </w:t>
      </w:r>
      <w:r w:rsidR="401F23B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these challenges with determination and an optimistic attitude </w:t>
      </w:r>
      <w:r w:rsidR="722180E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(Feldman, 2020). </w:t>
      </w:r>
      <w:r w:rsidR="09D65A22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When you got that bad grade and your family </w:t>
      </w:r>
      <w:r w:rsidR="58C021F2" w:rsidRPr="7BCD953A">
        <w:rPr>
          <w:rFonts w:ascii="Arial" w:eastAsia="Arial" w:hAnsi="Arial" w:cs="Arial"/>
          <w:color w:val="000000" w:themeColor="text1"/>
          <w:sz w:val="22"/>
          <w:szCs w:val="22"/>
        </w:rPr>
        <w:t>was</w:t>
      </w:r>
      <w:r w:rsidR="09D65A22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hard on you, you </w:t>
      </w:r>
      <w:r w:rsidR="5043165B" w:rsidRPr="7BCD953A">
        <w:rPr>
          <w:rFonts w:ascii="Arial" w:eastAsia="Arial" w:hAnsi="Arial" w:cs="Arial"/>
          <w:color w:val="000000" w:themeColor="text1"/>
          <w:sz w:val="22"/>
          <w:szCs w:val="22"/>
        </w:rPr>
        <w:t>perceived</w:t>
      </w:r>
      <w:r w:rsidR="09D65A22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it as you were a </w:t>
      </w:r>
      <w:r w:rsidR="239B3144" w:rsidRPr="7BCD953A">
        <w:rPr>
          <w:rFonts w:ascii="Arial" w:eastAsia="Arial" w:hAnsi="Arial" w:cs="Arial"/>
          <w:color w:val="000000" w:themeColor="text1"/>
          <w:sz w:val="22"/>
          <w:szCs w:val="22"/>
        </w:rPr>
        <w:t>failure</w:t>
      </w:r>
      <w:r w:rsidR="09D65A22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r w:rsidR="18E2165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Cultivating resilience would have </w:t>
      </w:r>
      <w:r w:rsidR="5EF12FA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shown you that these hurdles </w:t>
      </w:r>
      <w:r w:rsidR="35C93704" w:rsidRPr="7BCD953A">
        <w:rPr>
          <w:rFonts w:ascii="Arial" w:eastAsia="Arial" w:hAnsi="Arial" w:cs="Arial"/>
          <w:color w:val="000000" w:themeColor="text1"/>
          <w:sz w:val="22"/>
          <w:szCs w:val="22"/>
        </w:rPr>
        <w:t>don't</w:t>
      </w:r>
      <w:r w:rsidR="5EF12FA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determine your </w:t>
      </w:r>
      <w:r w:rsidR="1EDD7857" w:rsidRPr="7BCD953A">
        <w:rPr>
          <w:rFonts w:ascii="Arial" w:eastAsia="Arial" w:hAnsi="Arial" w:cs="Arial"/>
          <w:color w:val="000000" w:themeColor="text1"/>
          <w:sz w:val="22"/>
          <w:szCs w:val="22"/>
        </w:rPr>
        <w:t>value,</w:t>
      </w:r>
      <w:r w:rsidR="5EF12FA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6B74E6F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and they are a part of living. </w:t>
      </w:r>
    </w:p>
    <w:p w14:paraId="28F6FAED" w14:textId="09775248" w:rsidR="3B48BFED" w:rsidRDefault="35D2DE14" w:rsidP="7BCD953A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While this phase of your life is hard, dont</w:t>
      </w:r>
      <w:r w:rsidR="7DAA97E8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forget to be compassionate to yourself, your health matters just as much as your studies. The difficulties you overcome </w:t>
      </w:r>
      <w:r w:rsidR="524957A2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will give you useful insights </w:t>
      </w:r>
      <w:r w:rsidR="5FEF0DBA" w:rsidRPr="7BCD953A">
        <w:rPr>
          <w:rFonts w:ascii="Arial" w:eastAsia="Arial" w:hAnsi="Arial" w:cs="Arial"/>
          <w:color w:val="000000" w:themeColor="text1"/>
          <w:sz w:val="22"/>
          <w:szCs w:val="22"/>
        </w:rPr>
        <w:t>into</w:t>
      </w:r>
      <w:r w:rsidR="524957A2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life and will develop you to become a stronger individual in the </w:t>
      </w:r>
      <w:r w:rsidR="784943D2" w:rsidRPr="7BCD953A">
        <w:rPr>
          <w:rFonts w:ascii="Arial" w:eastAsia="Arial" w:hAnsi="Arial" w:cs="Arial"/>
          <w:color w:val="000000" w:themeColor="text1"/>
          <w:sz w:val="22"/>
          <w:szCs w:val="22"/>
        </w:rPr>
        <w:t>future</w:t>
      </w:r>
      <w:r w:rsidR="524957A2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</w:p>
    <w:p w14:paraId="7DBF99EB" w14:textId="2A87154C" w:rsidR="1219AECC" w:rsidRDefault="1219AECC" w:rsidP="7BCD953A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31A5252" w14:textId="26C7728B" w:rsidR="33359D1B" w:rsidRDefault="096D5CBD" w:rsidP="7BCD953A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Kind regards, </w:t>
      </w:r>
    </w:p>
    <w:p w14:paraId="2806D61F" w14:textId="212F6305" w:rsidR="33359D1B" w:rsidRDefault="096D5CBD" w:rsidP="7BCD953A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Your future self</w:t>
      </w:r>
    </w:p>
    <w:p w14:paraId="218E2F9B" w14:textId="39419E9E" w:rsidR="021F216E" w:rsidRDefault="021F216E" w:rsidP="7BCD953A">
      <w:pPr>
        <w:spacing w:after="0" w:line="360" w:lineRule="auto"/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</w:pPr>
    </w:p>
    <w:p w14:paraId="405FAE50" w14:textId="1E9D05EE" w:rsidR="00D17D41" w:rsidRDefault="65B6B52A" w:rsidP="57FC5309">
      <w:pPr>
        <w:spacing w:line="360" w:lineRule="auto"/>
        <w:rPr>
          <w:rFonts w:ascii="Arial Nova" w:eastAsia="Arial Nova" w:hAnsi="Arial Nova" w:cs="Arial Nova"/>
          <w:i/>
          <w:iCs/>
          <w:color w:val="FF0000"/>
        </w:rPr>
      </w:pPr>
      <w:r w:rsidRPr="57FC5309">
        <w:rPr>
          <w:rFonts w:ascii="Arial Nova" w:eastAsia="Arial Nova" w:hAnsi="Arial Nova" w:cs="Arial Nova"/>
          <w:color w:val="000000" w:themeColor="text1"/>
          <w:sz w:val="44"/>
          <w:szCs w:val="44"/>
        </w:rPr>
        <w:t>Task 6- GANTT Chart</w:t>
      </w:r>
      <w:r w:rsidR="1594220F" w:rsidRPr="57FC5309">
        <w:rPr>
          <w:rFonts w:ascii="Arial Nova" w:eastAsia="Arial Nova" w:hAnsi="Arial Nova" w:cs="Arial Nova"/>
          <w:color w:val="000000" w:themeColor="text1"/>
          <w:sz w:val="44"/>
          <w:szCs w:val="44"/>
        </w:rPr>
        <w:t xml:space="preserve"> (200 words equivalent)</w:t>
      </w:r>
    </w:p>
    <w:p w14:paraId="0D0443BA" w14:textId="51EF01AC" w:rsidR="021F216E" w:rsidRDefault="1855CC71" w:rsidP="57FC5309">
      <w:pPr>
        <w:spacing w:line="360" w:lineRule="auto"/>
        <w:rPr>
          <w:rFonts w:ascii="Arial Nova" w:eastAsia="Arial Nova" w:hAnsi="Arial Nova" w:cs="Arial Nova"/>
        </w:rPr>
      </w:pPr>
      <w:r w:rsidRPr="7BCD953A">
        <w:rPr>
          <w:rFonts w:ascii="Arial" w:eastAsia="Arial" w:hAnsi="Arial" w:cs="Arial"/>
          <w:sz w:val="22"/>
          <w:szCs w:val="22"/>
        </w:rPr>
        <w:t xml:space="preserve">My career goal is to become a residential care worker </w:t>
      </w:r>
      <w:r w:rsidR="7B05BAD6" w:rsidRPr="7BCD953A">
        <w:rPr>
          <w:rFonts w:ascii="Arial" w:eastAsia="Arial" w:hAnsi="Arial" w:cs="Arial"/>
          <w:sz w:val="22"/>
          <w:szCs w:val="22"/>
        </w:rPr>
        <w:t xml:space="preserve">for children </w:t>
      </w:r>
      <w:r w:rsidR="248D160F" w:rsidRPr="7BCD953A">
        <w:rPr>
          <w:rFonts w:ascii="Arial" w:eastAsia="Arial" w:hAnsi="Arial" w:cs="Arial"/>
          <w:sz w:val="22"/>
          <w:szCs w:val="22"/>
        </w:rPr>
        <w:t>after</w:t>
      </w:r>
      <w:r w:rsidRPr="7BCD953A">
        <w:rPr>
          <w:rFonts w:ascii="Arial" w:eastAsia="Arial" w:hAnsi="Arial" w:cs="Arial"/>
          <w:sz w:val="22"/>
          <w:szCs w:val="22"/>
        </w:rPr>
        <w:t xml:space="preserve"> </w:t>
      </w:r>
      <w:r w:rsidR="77DE55A5" w:rsidRPr="7BCD953A">
        <w:rPr>
          <w:rFonts w:ascii="Arial" w:eastAsia="Arial" w:hAnsi="Arial" w:cs="Arial"/>
          <w:sz w:val="22"/>
          <w:szCs w:val="22"/>
        </w:rPr>
        <w:t xml:space="preserve">the </w:t>
      </w:r>
      <w:r w:rsidRPr="7BCD953A">
        <w:rPr>
          <w:rFonts w:ascii="Arial" w:eastAsia="Arial" w:hAnsi="Arial" w:cs="Arial"/>
          <w:sz w:val="22"/>
          <w:szCs w:val="22"/>
        </w:rPr>
        <w:t>completion of my degree.</w:t>
      </w:r>
      <w:r w:rsidR="043B7282" w:rsidRPr="7BCD953A">
        <w:rPr>
          <w:rFonts w:ascii="Arial" w:eastAsia="Arial" w:hAnsi="Arial" w:cs="Arial"/>
          <w:sz w:val="22"/>
          <w:szCs w:val="22"/>
        </w:rPr>
        <w:t xml:space="preserve"> I have </w:t>
      </w:r>
      <w:r w:rsidR="112FCBC2" w:rsidRPr="7BCD953A">
        <w:rPr>
          <w:rFonts w:ascii="Arial" w:eastAsia="Arial" w:hAnsi="Arial" w:cs="Arial"/>
          <w:sz w:val="22"/>
          <w:szCs w:val="22"/>
        </w:rPr>
        <w:t xml:space="preserve">obtained some experience through working with children and undertaking a degree in health and social care as the majority of the modules relate to the specifications of this job. After </w:t>
      </w:r>
      <w:r w:rsidR="564B6119" w:rsidRPr="7BCD953A">
        <w:rPr>
          <w:rFonts w:ascii="Arial" w:eastAsia="Arial" w:hAnsi="Arial" w:cs="Arial"/>
          <w:sz w:val="22"/>
          <w:szCs w:val="22"/>
        </w:rPr>
        <w:t>my degree is done, I believe that I will have sufficient knowledge and experience to successfully achieve my goal of becoming a residential care worker</w:t>
      </w:r>
      <w:r w:rsidR="564B6119" w:rsidRPr="7BCD953A">
        <w:rPr>
          <w:rFonts w:ascii="Arial Nova" w:eastAsia="Arial Nova" w:hAnsi="Arial Nova" w:cs="Arial Nova"/>
        </w:rPr>
        <w:t xml:space="preserve">.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70"/>
        <w:gridCol w:w="1870"/>
        <w:gridCol w:w="1870"/>
        <w:gridCol w:w="1869"/>
        <w:gridCol w:w="1871"/>
      </w:tblGrid>
      <w:tr w:rsidR="1219AECC" w14:paraId="12206877" w14:textId="77777777" w:rsidTr="57FC5309">
        <w:trPr>
          <w:trHeight w:val="300"/>
        </w:trPr>
        <w:tc>
          <w:tcPr>
            <w:tcW w:w="1872" w:type="dxa"/>
          </w:tcPr>
          <w:p w14:paraId="76C4DD05" w14:textId="3D8D21CB" w:rsidR="6363F27B" w:rsidRDefault="4388DAD8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Task</w:t>
            </w:r>
          </w:p>
        </w:tc>
        <w:tc>
          <w:tcPr>
            <w:tcW w:w="1872" w:type="dxa"/>
          </w:tcPr>
          <w:p w14:paraId="20437755" w14:textId="3AD5D33C" w:rsidR="6363F27B" w:rsidRDefault="4388DAD8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Start Date</w:t>
            </w:r>
          </w:p>
        </w:tc>
        <w:tc>
          <w:tcPr>
            <w:tcW w:w="1872" w:type="dxa"/>
          </w:tcPr>
          <w:p w14:paraId="3DEAC678" w14:textId="473F2068" w:rsidR="6363F27B" w:rsidRDefault="4388DAD8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End Date</w:t>
            </w:r>
          </w:p>
        </w:tc>
        <w:tc>
          <w:tcPr>
            <w:tcW w:w="1872" w:type="dxa"/>
          </w:tcPr>
          <w:p w14:paraId="5F609B3A" w14:textId="628DF5F1" w:rsidR="6363F27B" w:rsidRDefault="4388DAD8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Duration</w:t>
            </w:r>
          </w:p>
        </w:tc>
        <w:tc>
          <w:tcPr>
            <w:tcW w:w="1872" w:type="dxa"/>
          </w:tcPr>
          <w:p w14:paraId="6F844764" w14:textId="689A66D2" w:rsidR="6363F27B" w:rsidRDefault="4388DAD8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 xml:space="preserve">Dependencies </w:t>
            </w:r>
          </w:p>
        </w:tc>
      </w:tr>
      <w:tr w:rsidR="1219AECC" w14:paraId="6F222DE2" w14:textId="77777777" w:rsidTr="57FC5309">
        <w:trPr>
          <w:trHeight w:val="300"/>
        </w:trPr>
        <w:tc>
          <w:tcPr>
            <w:tcW w:w="1872" w:type="dxa"/>
          </w:tcPr>
          <w:p w14:paraId="0F6EE800" w14:textId="2250F86B" w:rsidR="6363F27B" w:rsidRDefault="4388DAD8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Complete level 5</w:t>
            </w:r>
          </w:p>
        </w:tc>
        <w:tc>
          <w:tcPr>
            <w:tcW w:w="1872" w:type="dxa"/>
          </w:tcPr>
          <w:p w14:paraId="215248FB" w14:textId="35046277" w:rsidR="62D256BF" w:rsidRDefault="537DB1AB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September 2025</w:t>
            </w:r>
          </w:p>
        </w:tc>
        <w:tc>
          <w:tcPr>
            <w:tcW w:w="1872" w:type="dxa"/>
          </w:tcPr>
          <w:p w14:paraId="6BA44FC3" w14:textId="0D72D912" w:rsidR="62D256BF" w:rsidRDefault="537DB1AB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July 2026</w:t>
            </w:r>
          </w:p>
        </w:tc>
        <w:tc>
          <w:tcPr>
            <w:tcW w:w="1872" w:type="dxa"/>
          </w:tcPr>
          <w:p w14:paraId="2BE4913D" w14:textId="73B52D74" w:rsidR="62D256BF" w:rsidRDefault="537DB1AB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 xml:space="preserve">10 months </w:t>
            </w:r>
          </w:p>
        </w:tc>
        <w:tc>
          <w:tcPr>
            <w:tcW w:w="1872" w:type="dxa"/>
          </w:tcPr>
          <w:p w14:paraId="6F4FAA62" w14:textId="1EC788B4" w:rsidR="62D256BF" w:rsidRDefault="537DB1AB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Completion of level 4</w:t>
            </w:r>
          </w:p>
        </w:tc>
      </w:tr>
      <w:tr w:rsidR="1219AECC" w14:paraId="52ECA5C0" w14:textId="77777777" w:rsidTr="57FC5309">
        <w:trPr>
          <w:trHeight w:val="300"/>
        </w:trPr>
        <w:tc>
          <w:tcPr>
            <w:tcW w:w="1872" w:type="dxa"/>
          </w:tcPr>
          <w:p w14:paraId="5D23F717" w14:textId="7F5CE0A3" w:rsidR="67EB71B2" w:rsidRDefault="13CDDE88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Find voluntary work to gain residential care experience</w:t>
            </w:r>
          </w:p>
        </w:tc>
        <w:tc>
          <w:tcPr>
            <w:tcW w:w="1872" w:type="dxa"/>
          </w:tcPr>
          <w:p w14:paraId="4CC9598F" w14:textId="1E194715" w:rsidR="3320DD88" w:rsidRDefault="69747823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August 2026</w:t>
            </w:r>
          </w:p>
        </w:tc>
        <w:tc>
          <w:tcPr>
            <w:tcW w:w="1872" w:type="dxa"/>
          </w:tcPr>
          <w:p w14:paraId="63343B0F" w14:textId="3659307E" w:rsidR="3320DD88" w:rsidRDefault="69747823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July 2027</w:t>
            </w:r>
          </w:p>
        </w:tc>
        <w:tc>
          <w:tcPr>
            <w:tcW w:w="1872" w:type="dxa"/>
          </w:tcPr>
          <w:p w14:paraId="039937DB" w14:textId="6C74E113" w:rsidR="504D621F" w:rsidRDefault="4660604C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11 months</w:t>
            </w:r>
          </w:p>
        </w:tc>
        <w:tc>
          <w:tcPr>
            <w:tcW w:w="1872" w:type="dxa"/>
          </w:tcPr>
          <w:p w14:paraId="67FCB38F" w14:textId="69140CC2" w:rsidR="64C23FC0" w:rsidRDefault="489FEC8C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 xml:space="preserve">None </w:t>
            </w:r>
          </w:p>
        </w:tc>
      </w:tr>
      <w:tr w:rsidR="1219AECC" w14:paraId="581AF6F2" w14:textId="77777777" w:rsidTr="57FC5309">
        <w:trPr>
          <w:trHeight w:val="300"/>
        </w:trPr>
        <w:tc>
          <w:tcPr>
            <w:tcW w:w="1872" w:type="dxa"/>
          </w:tcPr>
          <w:p w14:paraId="525D4DE4" w14:textId="05317B61" w:rsidR="29E499E3" w:rsidRDefault="312F978C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Complete mandatory residential care training</w:t>
            </w:r>
          </w:p>
        </w:tc>
        <w:tc>
          <w:tcPr>
            <w:tcW w:w="1872" w:type="dxa"/>
          </w:tcPr>
          <w:p w14:paraId="38D765A5" w14:textId="257B8D1F" w:rsidR="4393D756" w:rsidRDefault="59004DE3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August 2026</w:t>
            </w:r>
          </w:p>
        </w:tc>
        <w:tc>
          <w:tcPr>
            <w:tcW w:w="1872" w:type="dxa"/>
          </w:tcPr>
          <w:p w14:paraId="55AD01DE" w14:textId="19422D5F" w:rsidR="4393D756" w:rsidRDefault="59004DE3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July 2027</w:t>
            </w:r>
          </w:p>
        </w:tc>
        <w:tc>
          <w:tcPr>
            <w:tcW w:w="1872" w:type="dxa"/>
          </w:tcPr>
          <w:p w14:paraId="0696E445" w14:textId="021F2218" w:rsidR="31DFD233" w:rsidRDefault="64378F4B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11 months</w:t>
            </w:r>
          </w:p>
        </w:tc>
        <w:tc>
          <w:tcPr>
            <w:tcW w:w="1872" w:type="dxa"/>
          </w:tcPr>
          <w:p w14:paraId="668208AE" w14:textId="75344B58" w:rsidR="5698E90A" w:rsidRDefault="730D4BCD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 xml:space="preserve">Work experience </w:t>
            </w:r>
          </w:p>
        </w:tc>
      </w:tr>
      <w:tr w:rsidR="1219AECC" w14:paraId="43F99A22" w14:textId="77777777" w:rsidTr="57FC5309">
        <w:trPr>
          <w:trHeight w:val="525"/>
        </w:trPr>
        <w:tc>
          <w:tcPr>
            <w:tcW w:w="1872" w:type="dxa"/>
          </w:tcPr>
          <w:p w14:paraId="60B7711A" w14:textId="741D13AD" w:rsidR="29E499E3" w:rsidRDefault="312F978C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 xml:space="preserve">Complete level 6 </w:t>
            </w:r>
            <w:r w:rsidR="0FA9764D" w:rsidRPr="57FC5309">
              <w:rPr>
                <w:rFonts w:ascii="Arial Nova" w:eastAsia="Arial Nova" w:hAnsi="Arial Nova" w:cs="Arial Nova"/>
              </w:rPr>
              <w:t xml:space="preserve"> </w:t>
            </w:r>
          </w:p>
        </w:tc>
        <w:tc>
          <w:tcPr>
            <w:tcW w:w="1872" w:type="dxa"/>
          </w:tcPr>
          <w:p w14:paraId="5D667501" w14:textId="1D7BEF39" w:rsidR="17CEEE07" w:rsidRDefault="6D3147C5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September 2026</w:t>
            </w:r>
          </w:p>
        </w:tc>
        <w:tc>
          <w:tcPr>
            <w:tcW w:w="1872" w:type="dxa"/>
          </w:tcPr>
          <w:p w14:paraId="0CF9E362" w14:textId="6815A45F" w:rsidR="17CEEE07" w:rsidRDefault="6D3147C5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July 2027</w:t>
            </w:r>
          </w:p>
        </w:tc>
        <w:tc>
          <w:tcPr>
            <w:tcW w:w="1872" w:type="dxa"/>
          </w:tcPr>
          <w:p w14:paraId="01EE6F98" w14:textId="416E8D9D" w:rsidR="2C85B900" w:rsidRDefault="48F880BC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10 months</w:t>
            </w:r>
          </w:p>
        </w:tc>
        <w:tc>
          <w:tcPr>
            <w:tcW w:w="1872" w:type="dxa"/>
          </w:tcPr>
          <w:p w14:paraId="46C1D944" w14:textId="1C21934C" w:rsidR="7202BBA9" w:rsidRDefault="5C2CFEA0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Completion of level 5</w:t>
            </w:r>
          </w:p>
        </w:tc>
      </w:tr>
      <w:tr w:rsidR="1219AECC" w14:paraId="1489D2AF" w14:textId="77777777" w:rsidTr="57FC5309">
        <w:trPr>
          <w:trHeight w:val="300"/>
        </w:trPr>
        <w:tc>
          <w:tcPr>
            <w:tcW w:w="1872" w:type="dxa"/>
          </w:tcPr>
          <w:p w14:paraId="72E5BB9B" w14:textId="6F480897" w:rsidR="0513272D" w:rsidRDefault="0FA9764D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Develop professional CV and cover letter</w:t>
            </w:r>
          </w:p>
        </w:tc>
        <w:tc>
          <w:tcPr>
            <w:tcW w:w="1872" w:type="dxa"/>
          </w:tcPr>
          <w:p w14:paraId="6C4CFF80" w14:textId="78510B86" w:rsidR="60BDAD09" w:rsidRDefault="3689D414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June 2027</w:t>
            </w:r>
          </w:p>
        </w:tc>
        <w:tc>
          <w:tcPr>
            <w:tcW w:w="1872" w:type="dxa"/>
          </w:tcPr>
          <w:p w14:paraId="2FCE3955" w14:textId="29707177" w:rsidR="60BDAD09" w:rsidRDefault="3689D414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July 2027</w:t>
            </w:r>
          </w:p>
        </w:tc>
        <w:tc>
          <w:tcPr>
            <w:tcW w:w="1872" w:type="dxa"/>
          </w:tcPr>
          <w:p w14:paraId="051EEF7C" w14:textId="0EDEA93F" w:rsidR="741CA28B" w:rsidRDefault="2CA87DFB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1 month</w:t>
            </w:r>
          </w:p>
        </w:tc>
        <w:tc>
          <w:tcPr>
            <w:tcW w:w="1872" w:type="dxa"/>
          </w:tcPr>
          <w:p w14:paraId="2A477D3A" w14:textId="607873D9" w:rsidR="1219AECC" w:rsidRDefault="51F7BB77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Completion of work experience, training, and level 5</w:t>
            </w:r>
          </w:p>
        </w:tc>
      </w:tr>
      <w:tr w:rsidR="1219AECC" w14:paraId="5B75C1BA" w14:textId="77777777" w:rsidTr="57FC5309">
        <w:trPr>
          <w:trHeight w:val="300"/>
        </w:trPr>
        <w:tc>
          <w:tcPr>
            <w:tcW w:w="1872" w:type="dxa"/>
          </w:tcPr>
          <w:p w14:paraId="2B8434F5" w14:textId="065A1FAF" w:rsidR="0513272D" w:rsidRDefault="0FA9764D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 xml:space="preserve">Apply for residential care worker jobs </w:t>
            </w:r>
          </w:p>
        </w:tc>
        <w:tc>
          <w:tcPr>
            <w:tcW w:w="1872" w:type="dxa"/>
          </w:tcPr>
          <w:p w14:paraId="3A85C37B" w14:textId="338C61D3" w:rsidR="11F11EEC" w:rsidRDefault="084FB178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July 2027</w:t>
            </w:r>
          </w:p>
        </w:tc>
        <w:tc>
          <w:tcPr>
            <w:tcW w:w="1872" w:type="dxa"/>
          </w:tcPr>
          <w:p w14:paraId="70757C42" w14:textId="60A431BC" w:rsidR="11F11EEC" w:rsidRDefault="084FB178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August 2027</w:t>
            </w:r>
          </w:p>
        </w:tc>
        <w:tc>
          <w:tcPr>
            <w:tcW w:w="1872" w:type="dxa"/>
          </w:tcPr>
          <w:p w14:paraId="0C8AA595" w14:textId="27136149" w:rsidR="187E647E" w:rsidRDefault="6F1C7A2C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1 month</w:t>
            </w:r>
          </w:p>
        </w:tc>
        <w:tc>
          <w:tcPr>
            <w:tcW w:w="1872" w:type="dxa"/>
          </w:tcPr>
          <w:p w14:paraId="09ABDB25" w14:textId="1D2EB546" w:rsidR="1219AECC" w:rsidRDefault="5B3408D8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CV and cover letter completed</w:t>
            </w:r>
          </w:p>
        </w:tc>
      </w:tr>
      <w:tr w:rsidR="1219AECC" w14:paraId="2A0AC3BE" w14:textId="77777777" w:rsidTr="57FC5309">
        <w:trPr>
          <w:trHeight w:val="300"/>
        </w:trPr>
        <w:tc>
          <w:tcPr>
            <w:tcW w:w="1872" w:type="dxa"/>
          </w:tcPr>
          <w:p w14:paraId="0F3EC1E4" w14:textId="3339BF8A" w:rsidR="0513272D" w:rsidRDefault="0FA9764D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Interview preparation</w:t>
            </w:r>
          </w:p>
        </w:tc>
        <w:tc>
          <w:tcPr>
            <w:tcW w:w="1872" w:type="dxa"/>
          </w:tcPr>
          <w:p w14:paraId="5C0CF695" w14:textId="420E41A4" w:rsidR="1E09D2D2" w:rsidRDefault="6EB47D74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July 2027</w:t>
            </w:r>
          </w:p>
        </w:tc>
        <w:tc>
          <w:tcPr>
            <w:tcW w:w="1872" w:type="dxa"/>
          </w:tcPr>
          <w:p w14:paraId="54E200EF" w14:textId="33D56A9F" w:rsidR="1E09D2D2" w:rsidRDefault="6EB47D74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September 2027</w:t>
            </w:r>
          </w:p>
        </w:tc>
        <w:tc>
          <w:tcPr>
            <w:tcW w:w="1872" w:type="dxa"/>
          </w:tcPr>
          <w:p w14:paraId="656A29D7" w14:textId="7F02E935" w:rsidR="504C33E3" w:rsidRDefault="7B3EDD6F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2 months</w:t>
            </w:r>
          </w:p>
        </w:tc>
        <w:tc>
          <w:tcPr>
            <w:tcW w:w="1872" w:type="dxa"/>
          </w:tcPr>
          <w:p w14:paraId="4F157585" w14:textId="6CA11D84" w:rsidR="1219AECC" w:rsidRDefault="1801935B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Selected from job applications</w:t>
            </w:r>
          </w:p>
        </w:tc>
      </w:tr>
      <w:tr w:rsidR="1219AECC" w14:paraId="1BC9EB9D" w14:textId="77777777" w:rsidTr="57FC5309">
        <w:trPr>
          <w:trHeight w:val="300"/>
        </w:trPr>
        <w:tc>
          <w:tcPr>
            <w:tcW w:w="1872" w:type="dxa"/>
          </w:tcPr>
          <w:p w14:paraId="24F02556" w14:textId="6DDABF70" w:rsidR="0513272D" w:rsidRDefault="0FA9764D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Secure and start job as residential care worker</w:t>
            </w:r>
          </w:p>
        </w:tc>
        <w:tc>
          <w:tcPr>
            <w:tcW w:w="1872" w:type="dxa"/>
          </w:tcPr>
          <w:p w14:paraId="631B9F5A" w14:textId="4AFEC59D" w:rsidR="373DDB69" w:rsidRDefault="6FAE35EE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September 2027</w:t>
            </w:r>
          </w:p>
        </w:tc>
        <w:tc>
          <w:tcPr>
            <w:tcW w:w="1872" w:type="dxa"/>
          </w:tcPr>
          <w:p w14:paraId="2A09F529" w14:textId="207DB6BB" w:rsidR="373DDB69" w:rsidRDefault="6FAE35EE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September 2027</w:t>
            </w:r>
          </w:p>
        </w:tc>
        <w:tc>
          <w:tcPr>
            <w:tcW w:w="1872" w:type="dxa"/>
          </w:tcPr>
          <w:p w14:paraId="07AC347F" w14:textId="4FF564BE" w:rsidR="37091381" w:rsidRDefault="1D4F8523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1 day</w:t>
            </w:r>
          </w:p>
        </w:tc>
        <w:tc>
          <w:tcPr>
            <w:tcW w:w="1872" w:type="dxa"/>
          </w:tcPr>
          <w:p w14:paraId="2D386AA1" w14:textId="0ACBC286" w:rsidR="1219AECC" w:rsidRDefault="4FD6DACC" w:rsidP="57FC5309">
            <w:pPr>
              <w:spacing w:line="360" w:lineRule="auto"/>
              <w:rPr>
                <w:rFonts w:ascii="Arial Nova" w:eastAsia="Arial Nova" w:hAnsi="Arial Nova" w:cs="Arial Nova"/>
              </w:rPr>
            </w:pPr>
            <w:r w:rsidRPr="57FC5309">
              <w:rPr>
                <w:rFonts w:ascii="Arial Nova" w:eastAsia="Arial Nova" w:hAnsi="Arial Nova" w:cs="Arial Nova"/>
              </w:rPr>
              <w:t>Successful interviews</w:t>
            </w:r>
          </w:p>
        </w:tc>
      </w:tr>
    </w:tbl>
    <w:p w14:paraId="3AD05CBE" w14:textId="46134CAC" w:rsidR="021F216E" w:rsidRDefault="021F216E" w:rsidP="57FC5309">
      <w:pPr>
        <w:spacing w:line="360" w:lineRule="auto"/>
        <w:rPr>
          <w:rFonts w:ascii="Arial Nova" w:eastAsia="Arial Nova" w:hAnsi="Arial Nova" w:cs="Arial Nova"/>
          <w:i/>
          <w:iCs/>
        </w:rPr>
      </w:pPr>
    </w:p>
    <w:p w14:paraId="36AC34DF" w14:textId="48929DC2" w:rsidR="021F216E" w:rsidRDefault="28568571" w:rsidP="57FC5309">
      <w:pPr>
        <w:spacing w:line="360" w:lineRule="auto"/>
        <w:rPr>
          <w:rFonts w:ascii="Arial Nova" w:eastAsia="Arial Nova" w:hAnsi="Arial Nova" w:cs="Arial Nova"/>
          <w:i/>
          <w:iCs/>
        </w:rPr>
      </w:pPr>
      <w:r>
        <w:rPr>
          <w:noProof/>
        </w:rPr>
        <w:drawing>
          <wp:inline distT="0" distB="0" distL="0" distR="0" wp14:anchorId="186BB282" wp14:editId="191A48DB">
            <wp:extent cx="5943600" cy="1943100"/>
            <wp:effectExtent l="0" t="0" r="0" b="0"/>
            <wp:docPr id="1444344978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344978" name="Picture 1444344978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6F27C2" w14:textId="3869DE34" w:rsidR="021F216E" w:rsidRPr="0074551A" w:rsidRDefault="65B6B52A" w:rsidP="57FC5309">
      <w:pPr>
        <w:spacing w:line="360" w:lineRule="auto"/>
        <w:rPr>
          <w:rFonts w:ascii="Arial Nova" w:eastAsia="Arial Nova" w:hAnsi="Arial Nova" w:cs="Arial Nova"/>
          <w:color w:val="000000" w:themeColor="text1"/>
          <w:sz w:val="44"/>
          <w:szCs w:val="44"/>
        </w:rPr>
      </w:pPr>
      <w:r w:rsidRPr="57FC5309">
        <w:rPr>
          <w:rFonts w:ascii="Arial Nova" w:eastAsia="Arial Nova" w:hAnsi="Arial Nova" w:cs="Arial Nova"/>
          <w:color w:val="000000" w:themeColor="text1"/>
          <w:sz w:val="44"/>
          <w:szCs w:val="44"/>
        </w:rPr>
        <w:t>Task 7- Making Changes- Report</w:t>
      </w:r>
    </w:p>
    <w:p w14:paraId="06C8C088" w14:textId="6BCBFDFE" w:rsidR="021F216E" w:rsidRDefault="7235BFF8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As the manager of a care home, </w:t>
      </w:r>
      <w:r w:rsidR="64173B3C" w:rsidRPr="7BCD953A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intend to </w:t>
      </w:r>
      <w:r w:rsidR="4C5D312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put into action a digital care planning system </w:t>
      </w:r>
      <w:r w:rsidR="149ACC8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to transition </w:t>
      </w:r>
      <w:r w:rsidR="1F67EEC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away </w:t>
      </w:r>
      <w:r w:rsidR="149ACC81" w:rsidRPr="7BCD953A">
        <w:rPr>
          <w:rFonts w:ascii="Arial" w:eastAsia="Arial" w:hAnsi="Arial" w:cs="Arial"/>
          <w:color w:val="000000" w:themeColor="text1"/>
          <w:sz w:val="22"/>
          <w:szCs w:val="22"/>
        </w:rPr>
        <w:t>from paper documentation</w:t>
      </w:r>
      <w:r w:rsidR="5E5C2393" w:rsidRPr="7BCD953A">
        <w:rPr>
          <w:rFonts w:ascii="Arial" w:eastAsia="Arial" w:hAnsi="Arial" w:cs="Arial"/>
          <w:color w:val="000000" w:themeColor="text1"/>
          <w:sz w:val="22"/>
          <w:szCs w:val="22"/>
        </w:rPr>
        <w:t>.</w:t>
      </w:r>
      <w:r w:rsidR="7EDBD45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The importance of digital care planning systems has been acknowledged as a critical focus in </w:t>
      </w:r>
      <w:r w:rsidR="00CB9468" w:rsidRPr="7BCD953A">
        <w:rPr>
          <w:rFonts w:ascii="Arial" w:eastAsia="Arial" w:hAnsi="Arial" w:cs="Arial"/>
          <w:color w:val="000000" w:themeColor="text1"/>
          <w:sz w:val="22"/>
          <w:szCs w:val="22"/>
        </w:rPr>
        <w:t>providing</w:t>
      </w:r>
      <w:r w:rsidR="207E17C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322763E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more prompt, impactful, secure, and person </w:t>
      </w:r>
      <w:r w:rsidR="32C389D2" w:rsidRPr="7BCD953A">
        <w:rPr>
          <w:rFonts w:ascii="Arial" w:eastAsia="Arial" w:hAnsi="Arial" w:cs="Arial"/>
          <w:color w:val="000000" w:themeColor="text1"/>
          <w:sz w:val="22"/>
          <w:szCs w:val="22"/>
        </w:rPr>
        <w:t>centred</w:t>
      </w:r>
      <w:r w:rsidR="322763E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care</w:t>
      </w:r>
      <w:r w:rsidR="3565658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(Department of Health and Social Care, 2022). </w:t>
      </w:r>
      <w:r w:rsidR="322763E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</w:p>
    <w:p w14:paraId="46D3D781" w14:textId="0C394C3E" w:rsidR="6C60FB1B" w:rsidRDefault="66E9C1EB" w:rsidP="57FC5309">
      <w:pPr>
        <w:spacing w:line="360" w:lineRule="auto"/>
        <w:rPr>
          <w:rFonts w:ascii="Arial Nova" w:eastAsia="Arial Nova" w:hAnsi="Arial Nova" w:cs="Arial Nova"/>
          <w:color w:val="000000" w:themeColor="text1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To put change into practice, the Lewi</w:t>
      </w:r>
      <w:r w:rsidR="4C33A940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ns Change Theory </w:t>
      </w:r>
      <w:r w:rsidR="49DDF220" w:rsidRPr="7BCD953A">
        <w:rPr>
          <w:rFonts w:ascii="Arial" w:eastAsia="Arial" w:hAnsi="Arial" w:cs="Arial"/>
          <w:color w:val="000000" w:themeColor="text1"/>
          <w:sz w:val="22"/>
          <w:szCs w:val="22"/>
        </w:rPr>
        <w:t>will be utilised</w:t>
      </w:r>
      <w:r w:rsidR="23BC481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; </w:t>
      </w:r>
      <w:r w:rsidR="588A0D51" w:rsidRPr="7BCD953A">
        <w:rPr>
          <w:rFonts w:ascii="Arial" w:eastAsia="Arial" w:hAnsi="Arial" w:cs="Arial"/>
          <w:color w:val="000000" w:themeColor="text1"/>
          <w:sz w:val="22"/>
          <w:szCs w:val="22"/>
        </w:rPr>
        <w:t>consist</w:t>
      </w:r>
      <w:r w:rsidR="0BBD6188" w:rsidRPr="7BCD953A">
        <w:rPr>
          <w:rFonts w:ascii="Arial" w:eastAsia="Arial" w:hAnsi="Arial" w:cs="Arial"/>
          <w:color w:val="000000" w:themeColor="text1"/>
          <w:sz w:val="22"/>
          <w:szCs w:val="22"/>
        </w:rPr>
        <w:t>ing</w:t>
      </w:r>
      <w:r w:rsidR="588A0D5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of three steps which are unfreezing, </w:t>
      </w:r>
      <w:r w:rsidR="54B6CE82" w:rsidRPr="7BCD953A">
        <w:rPr>
          <w:rFonts w:ascii="Arial" w:eastAsia="Arial" w:hAnsi="Arial" w:cs="Arial"/>
          <w:color w:val="000000" w:themeColor="text1"/>
          <w:sz w:val="22"/>
          <w:szCs w:val="22"/>
        </w:rPr>
        <w:t>changing</w:t>
      </w:r>
      <w:r w:rsidR="588A0D5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and </w:t>
      </w:r>
      <w:r w:rsidR="15457550" w:rsidRPr="7BCD953A">
        <w:rPr>
          <w:rFonts w:ascii="Arial" w:eastAsia="Arial" w:hAnsi="Arial" w:cs="Arial"/>
          <w:color w:val="000000" w:themeColor="text1"/>
          <w:sz w:val="22"/>
          <w:szCs w:val="22"/>
        </w:rPr>
        <w:t>re</w:t>
      </w:r>
      <w:r w:rsidR="588A0D5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freezing </w:t>
      </w:r>
      <w:r w:rsidR="2B6E0C7B" w:rsidRPr="7BCD953A">
        <w:rPr>
          <w:rFonts w:ascii="Arial" w:eastAsia="Arial" w:hAnsi="Arial" w:cs="Arial"/>
          <w:color w:val="000000" w:themeColor="text1"/>
          <w:sz w:val="22"/>
          <w:szCs w:val="22"/>
        </w:rPr>
        <w:t>(Cummings, Bridgman and Brown, 2016). At the unfreezing sta</w:t>
      </w:r>
      <w:r w:rsidR="148833CD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ge, </w:t>
      </w:r>
      <w:r w:rsidR="70BF61F6" w:rsidRPr="7BCD953A">
        <w:rPr>
          <w:rFonts w:ascii="Arial" w:eastAsia="Arial" w:hAnsi="Arial" w:cs="Arial"/>
          <w:color w:val="000000" w:themeColor="text1"/>
          <w:sz w:val="22"/>
          <w:szCs w:val="22"/>
        </w:rPr>
        <w:t>I</w:t>
      </w:r>
      <w:r w:rsidR="755FAD3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would </w:t>
      </w:r>
      <w:r w:rsidR="0FC83B08" w:rsidRPr="7BCD953A">
        <w:rPr>
          <w:rFonts w:ascii="Arial" w:eastAsia="Arial" w:hAnsi="Arial" w:cs="Arial"/>
          <w:color w:val="000000" w:themeColor="text1"/>
          <w:sz w:val="22"/>
          <w:szCs w:val="22"/>
        </w:rPr>
        <w:t>introduce</w:t>
      </w:r>
      <w:r w:rsidR="755FAD3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472AFD8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digital care planning and </w:t>
      </w:r>
      <w:r w:rsidR="5971C98B" w:rsidRPr="7BCD953A">
        <w:rPr>
          <w:rFonts w:ascii="Arial" w:eastAsia="Arial" w:hAnsi="Arial" w:cs="Arial"/>
          <w:color w:val="000000" w:themeColor="text1"/>
          <w:sz w:val="22"/>
          <w:szCs w:val="22"/>
        </w:rPr>
        <w:t>outline</w:t>
      </w:r>
      <w:r w:rsidR="472AFD8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the advantages of it</w:t>
      </w:r>
      <w:r w:rsidR="2E6BA99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r w:rsidR="17FC7C8D" w:rsidRPr="7BCD953A">
        <w:rPr>
          <w:rFonts w:ascii="Arial" w:eastAsia="Arial" w:hAnsi="Arial" w:cs="Arial"/>
          <w:color w:val="000000" w:themeColor="text1"/>
          <w:sz w:val="22"/>
          <w:szCs w:val="22"/>
        </w:rPr>
        <w:t>A</w:t>
      </w:r>
      <w:r w:rsidR="2E6BA99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 the </w:t>
      </w:r>
      <w:r w:rsidR="25A8806F" w:rsidRPr="7BCD953A">
        <w:rPr>
          <w:rFonts w:ascii="Arial" w:eastAsia="Arial" w:hAnsi="Arial" w:cs="Arial"/>
          <w:color w:val="000000" w:themeColor="text1"/>
          <w:sz w:val="22"/>
          <w:szCs w:val="22"/>
        </w:rPr>
        <w:t>changing</w:t>
      </w:r>
      <w:r w:rsidR="2E6BA999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stage, staff will undergo</w:t>
      </w:r>
      <w:r w:rsidR="4BCD5AB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training sessions as they get familiar with the new digital planning </w:t>
      </w:r>
      <w:r w:rsidR="7D24BF0B" w:rsidRPr="7BCD953A">
        <w:rPr>
          <w:rFonts w:ascii="Arial" w:eastAsia="Arial" w:hAnsi="Arial" w:cs="Arial"/>
          <w:color w:val="000000" w:themeColor="text1"/>
          <w:sz w:val="22"/>
          <w:szCs w:val="22"/>
        </w:rPr>
        <w:t>system</w:t>
      </w:r>
      <w:r w:rsidR="4BCD5AB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r w:rsidR="33287C16" w:rsidRPr="7BCD953A">
        <w:rPr>
          <w:rFonts w:ascii="Arial" w:eastAsia="Arial" w:hAnsi="Arial" w:cs="Arial"/>
          <w:color w:val="000000" w:themeColor="text1"/>
          <w:sz w:val="22"/>
          <w:szCs w:val="22"/>
        </w:rPr>
        <w:t>A</w:t>
      </w:r>
      <w:r w:rsidR="4BCD5AB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 the refreezing stage, </w:t>
      </w:r>
      <w:r w:rsidR="536492F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digital care planning will be firmly </w:t>
      </w:r>
      <w:r w:rsidR="4C9FFCD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incorporated into daily routines, accompanied </w:t>
      </w:r>
      <w:r w:rsidR="06CA9325" w:rsidRPr="7BCD953A">
        <w:rPr>
          <w:rFonts w:ascii="Arial" w:eastAsia="Arial" w:hAnsi="Arial" w:cs="Arial"/>
          <w:color w:val="000000" w:themeColor="text1"/>
          <w:sz w:val="22"/>
          <w:szCs w:val="22"/>
        </w:rPr>
        <w:t>by</w:t>
      </w:r>
      <w:r w:rsidR="4C9FFCD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frequent </w:t>
      </w:r>
      <w:r w:rsidR="30F2C789" w:rsidRPr="7BCD953A">
        <w:rPr>
          <w:rFonts w:ascii="Arial" w:eastAsia="Arial" w:hAnsi="Arial" w:cs="Arial"/>
          <w:color w:val="000000" w:themeColor="text1"/>
          <w:sz w:val="22"/>
          <w:szCs w:val="22"/>
        </w:rPr>
        <w:t>monitoring,</w:t>
      </w:r>
      <w:r w:rsidR="4C9FFCD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so it is properly practiced and periodic training sessions </w:t>
      </w:r>
      <w:r w:rsidR="4C3023D0" w:rsidRPr="7BCD953A">
        <w:rPr>
          <w:rFonts w:ascii="Arial" w:eastAsia="Arial" w:hAnsi="Arial" w:cs="Arial"/>
          <w:color w:val="000000" w:themeColor="text1"/>
          <w:sz w:val="22"/>
          <w:szCs w:val="22"/>
        </w:rPr>
        <w:t>to reinforce knowledge</w:t>
      </w:r>
      <w:r w:rsidR="2DBF7EF3" w:rsidRPr="7BCD953A">
        <w:rPr>
          <w:rFonts w:ascii="Arial" w:eastAsia="Arial" w:hAnsi="Arial" w:cs="Arial"/>
          <w:color w:val="000000" w:themeColor="text1"/>
          <w:sz w:val="22"/>
          <w:szCs w:val="22"/>
        </w:rPr>
        <w:t>.</w:t>
      </w:r>
    </w:p>
    <w:p w14:paraId="32638623" w14:textId="07BB222C" w:rsidR="49489E22" w:rsidRDefault="084A94AD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To </w:t>
      </w:r>
      <w:bookmarkStart w:id="4" w:name="_Int_zMv9mCNL"/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lead</w:t>
      </w:r>
      <w:bookmarkEnd w:id="4"/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this change</w:t>
      </w:r>
      <w:r w:rsidR="76F84DAA" w:rsidRPr="7BCD953A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there are </w:t>
      </w:r>
      <w:r w:rsidR="3618CF1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fundamental 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skills </w:t>
      </w:r>
      <w:r w:rsidR="0890B1A2" w:rsidRPr="7BCD953A">
        <w:rPr>
          <w:rFonts w:ascii="Arial" w:eastAsia="Arial" w:hAnsi="Arial" w:cs="Arial"/>
          <w:color w:val="000000" w:themeColor="text1"/>
          <w:sz w:val="22"/>
          <w:szCs w:val="22"/>
        </w:rPr>
        <w:t>such as</w:t>
      </w:r>
      <w:r w:rsidR="2DA8B53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conflict resolution, leadership, communication, and organisation</w:t>
      </w:r>
      <w:r w:rsidR="34ACC211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as m</w:t>
      </w:r>
      <w:r w:rsidR="18ADEC6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anagers have the </w:t>
      </w:r>
      <w:r w:rsidR="3F98436F" w:rsidRPr="7BCD953A">
        <w:rPr>
          <w:rFonts w:ascii="Arial" w:eastAsia="Arial" w:hAnsi="Arial" w:cs="Arial"/>
          <w:color w:val="000000" w:themeColor="text1"/>
          <w:sz w:val="22"/>
          <w:szCs w:val="22"/>
        </w:rPr>
        <w:t>responsibility</w:t>
      </w:r>
      <w:r w:rsidR="660E906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of ensuring staff </w:t>
      </w:r>
      <w:r w:rsidR="4BC52087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have the right knowledge, capability, competency and skills </w:t>
      </w:r>
      <w:r w:rsidR="654DCA0F" w:rsidRPr="7BCD953A">
        <w:rPr>
          <w:rFonts w:ascii="Arial" w:eastAsia="Arial" w:hAnsi="Arial" w:cs="Arial"/>
          <w:color w:val="000000" w:themeColor="text1"/>
          <w:sz w:val="22"/>
          <w:szCs w:val="22"/>
        </w:rPr>
        <w:t>when using digital planning systems</w:t>
      </w:r>
      <w:r w:rsidR="69E7F8F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(Department of Health and Social Care, 2023). </w:t>
      </w:r>
      <w:r w:rsidR="36D95863" w:rsidRPr="7BCD953A">
        <w:rPr>
          <w:rFonts w:ascii="Arial" w:eastAsia="Arial" w:hAnsi="Arial" w:cs="Arial"/>
          <w:color w:val="000000" w:themeColor="text1"/>
          <w:sz w:val="22"/>
          <w:szCs w:val="22"/>
        </w:rPr>
        <w:t>Leadership encourages</w:t>
      </w:r>
      <w:r w:rsidR="47825C05" w:rsidRPr="7BCD953A">
        <w:rPr>
          <w:rFonts w:ascii="Arial" w:eastAsia="Arial" w:hAnsi="Arial" w:cs="Arial"/>
          <w:color w:val="000000" w:themeColor="text1"/>
          <w:sz w:val="22"/>
          <w:szCs w:val="22"/>
        </w:rPr>
        <w:t>, teaches, and demonstrates</w:t>
      </w:r>
      <w:r w:rsidR="36D95863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an </w:t>
      </w:r>
      <w:r w:rsidR="2C3CA0EE" w:rsidRPr="7BCD953A">
        <w:rPr>
          <w:rFonts w:ascii="Arial" w:eastAsia="Arial" w:hAnsi="Arial" w:cs="Arial"/>
          <w:color w:val="000000" w:themeColor="text1"/>
          <w:sz w:val="22"/>
          <w:szCs w:val="22"/>
        </w:rPr>
        <w:t>optimistic</w:t>
      </w:r>
      <w:r w:rsidR="36D95863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perspective</w:t>
      </w:r>
      <w:r w:rsidR="221DC537" w:rsidRPr="7BCD953A">
        <w:rPr>
          <w:rFonts w:ascii="Arial" w:eastAsia="Arial" w:hAnsi="Arial" w:cs="Arial"/>
          <w:color w:val="000000" w:themeColor="text1"/>
          <w:sz w:val="22"/>
          <w:szCs w:val="22"/>
        </w:rPr>
        <w:t>.</w:t>
      </w:r>
      <w:r w:rsidR="5B06886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9A0AF20" w:rsidRPr="7BCD953A">
        <w:rPr>
          <w:rFonts w:ascii="Arial" w:eastAsia="Arial" w:hAnsi="Arial" w:cs="Arial"/>
          <w:color w:val="000000" w:themeColor="text1"/>
          <w:sz w:val="22"/>
          <w:szCs w:val="22"/>
        </w:rPr>
        <w:t>Communication is highly vital</w:t>
      </w:r>
      <w:r w:rsidR="7373CB2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to answer any queries and concerns, explain </w:t>
      </w:r>
      <w:r w:rsidR="45E8C28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the reason </w:t>
      </w:r>
      <w:r w:rsidR="4525C5F6" w:rsidRPr="7BCD953A">
        <w:rPr>
          <w:rFonts w:ascii="Arial" w:eastAsia="Arial" w:hAnsi="Arial" w:cs="Arial"/>
          <w:color w:val="000000" w:themeColor="text1"/>
          <w:sz w:val="22"/>
          <w:szCs w:val="22"/>
        </w:rPr>
        <w:t>behind</w:t>
      </w:r>
      <w:r w:rsidR="45E8C28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this </w:t>
      </w:r>
      <w:r w:rsidR="18CF4EEC" w:rsidRPr="7BCD953A">
        <w:rPr>
          <w:rFonts w:ascii="Arial" w:eastAsia="Arial" w:hAnsi="Arial" w:cs="Arial"/>
          <w:color w:val="000000" w:themeColor="text1"/>
          <w:sz w:val="22"/>
          <w:szCs w:val="22"/>
        </w:rPr>
        <w:t>digital</w:t>
      </w:r>
      <w:r w:rsidR="45E8C28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system, and how to use the </w:t>
      </w:r>
      <w:r w:rsidR="0F325384" w:rsidRPr="7BCD953A">
        <w:rPr>
          <w:rFonts w:ascii="Arial" w:eastAsia="Arial" w:hAnsi="Arial" w:cs="Arial"/>
          <w:color w:val="000000" w:themeColor="text1"/>
          <w:sz w:val="22"/>
          <w:szCs w:val="22"/>
        </w:rPr>
        <w:t>system</w:t>
      </w:r>
      <w:r w:rsidR="45E8C28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5957127D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as </w:t>
      </w:r>
      <w:r w:rsidR="1D0AB25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strong communication minimises reluctancy and </w:t>
      </w:r>
      <w:r w:rsidR="3A83B19C" w:rsidRPr="7BCD953A">
        <w:rPr>
          <w:rFonts w:ascii="Arial" w:eastAsia="Arial" w:hAnsi="Arial" w:cs="Arial"/>
          <w:color w:val="000000" w:themeColor="text1"/>
          <w:sz w:val="22"/>
          <w:szCs w:val="22"/>
        </w:rPr>
        <w:t>reinforce</w:t>
      </w:r>
      <w:r w:rsidR="1D0AB25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the integration of a new system </w:t>
      </w:r>
      <w:r w:rsidR="47148720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(Prosci, 2025). </w:t>
      </w:r>
      <w:r w:rsidR="277C314D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Conflict resolution </w:t>
      </w:r>
      <w:r w:rsidR="6CB2E0BA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clarifies </w:t>
      </w:r>
      <w:r w:rsidR="62050479" w:rsidRPr="7BCD953A">
        <w:rPr>
          <w:rFonts w:ascii="Arial" w:eastAsia="Arial" w:hAnsi="Arial" w:cs="Arial"/>
          <w:color w:val="000000" w:themeColor="text1"/>
          <w:sz w:val="22"/>
          <w:szCs w:val="22"/>
        </w:rPr>
        <w:t>misunderstandings and work through any concerns staff may have about the new digital system.</w:t>
      </w:r>
      <w:r w:rsidR="6C3BF69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78D5F952" w:rsidRPr="7BCD953A">
        <w:rPr>
          <w:rFonts w:ascii="Arial" w:eastAsia="Arial" w:hAnsi="Arial" w:cs="Arial"/>
          <w:color w:val="000000" w:themeColor="text1"/>
          <w:sz w:val="22"/>
          <w:szCs w:val="22"/>
        </w:rPr>
        <w:t>O</w:t>
      </w:r>
      <w:r w:rsidR="6C3BF69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rganisation means training sessions are regularly planned, timelines </w:t>
      </w:r>
      <w:r w:rsidR="2402ECC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are set, and care that meets high standards is </w:t>
      </w:r>
      <w:r w:rsidR="68B7FFC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administered which </w:t>
      </w:r>
      <w:r w:rsidR="1E6E016D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ensures </w:t>
      </w:r>
      <w:r w:rsidR="68B7FFC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 steady direction is </w:t>
      </w:r>
      <w:r w:rsidR="258B0790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maintained. </w:t>
      </w:r>
    </w:p>
    <w:p w14:paraId="167ACA90" w14:textId="08785659" w:rsidR="13849744" w:rsidRDefault="5608B2F1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 barrier may be staff resistance where some staff may feel uneasy about using digital </w:t>
      </w:r>
      <w:r w:rsidR="4DC175BC" w:rsidRPr="7BCD953A">
        <w:rPr>
          <w:rFonts w:ascii="Arial" w:eastAsia="Arial" w:hAnsi="Arial" w:cs="Arial"/>
          <w:color w:val="000000" w:themeColor="text1"/>
          <w:sz w:val="22"/>
          <w:szCs w:val="22"/>
        </w:rPr>
        <w:t>systems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if they are not </w:t>
      </w:r>
      <w:r w:rsidR="6D73F279" w:rsidRPr="7BCD953A">
        <w:rPr>
          <w:rFonts w:ascii="Arial" w:eastAsia="Arial" w:hAnsi="Arial" w:cs="Arial"/>
          <w:color w:val="000000" w:themeColor="text1"/>
          <w:sz w:val="22"/>
          <w:szCs w:val="22"/>
        </w:rPr>
        <w:t>confident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or have </w:t>
      </w:r>
      <w:r w:rsidR="3F514AB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minimal experience and knowledge of technology. </w:t>
      </w:r>
      <w:r w:rsidR="0CF3F7A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This can be resolved by </w:t>
      </w:r>
      <w:r w:rsidR="0EC80E7F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delivering consistent training sessions, guidance and follow up meetings as check ins for </w:t>
      </w:r>
      <w:r w:rsidR="71604DCB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how they feel and to raise any concerns. </w:t>
      </w:r>
      <w:r w:rsidR="625067B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Another barrier may be limited financial resources </w:t>
      </w:r>
      <w:r w:rsidR="6D2EA96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as there would need to be investments in </w:t>
      </w:r>
      <w:r w:rsidR="1B1CA485" w:rsidRPr="7BCD953A">
        <w:rPr>
          <w:rFonts w:ascii="Arial" w:eastAsia="Arial" w:hAnsi="Arial" w:cs="Arial"/>
          <w:color w:val="000000" w:themeColor="text1"/>
          <w:sz w:val="22"/>
          <w:szCs w:val="22"/>
        </w:rPr>
        <w:t>equipment</w:t>
      </w:r>
      <w:r w:rsidR="6D2EA96C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software, training, and maintenance. This can be resolved by </w:t>
      </w:r>
      <w:r w:rsidR="1EA8683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a gradual introduction to this digital system where </w:t>
      </w:r>
      <w:r w:rsidR="41BAB1ED" w:rsidRPr="7BCD953A">
        <w:rPr>
          <w:rFonts w:ascii="Arial" w:eastAsia="Arial" w:hAnsi="Arial" w:cs="Arial"/>
          <w:color w:val="000000" w:themeColor="text1"/>
          <w:sz w:val="22"/>
          <w:szCs w:val="22"/>
        </w:rPr>
        <w:t>expenses can be allocated over</w:t>
      </w:r>
      <w:r w:rsidR="7231A4DB" w:rsidRPr="7BCD953A">
        <w:rPr>
          <w:rFonts w:ascii="Arial" w:eastAsia="Arial" w:hAnsi="Arial" w:cs="Arial"/>
          <w:color w:val="000000" w:themeColor="text1"/>
          <w:sz w:val="22"/>
          <w:szCs w:val="22"/>
        </w:rPr>
        <w:t>time.</w:t>
      </w:r>
    </w:p>
    <w:p w14:paraId="4AE2467A" w14:textId="67489336" w:rsidR="021F216E" w:rsidRDefault="4EA12D86" w:rsidP="7BCD953A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Overall, by adhering to </w:t>
      </w:r>
      <w:r w:rsidR="5E2A1783" w:rsidRPr="7BCD953A">
        <w:rPr>
          <w:rFonts w:ascii="Arial" w:eastAsia="Arial" w:hAnsi="Arial" w:cs="Arial"/>
          <w:color w:val="000000" w:themeColor="text1"/>
          <w:sz w:val="22"/>
          <w:szCs w:val="22"/>
        </w:rPr>
        <w:t>Lewins Change Theory and cultivating essential skills, digital care pl</w:t>
      </w:r>
      <w:r w:rsidR="749E3F60" w:rsidRPr="7BCD953A">
        <w:rPr>
          <w:rFonts w:ascii="Arial" w:eastAsia="Arial" w:hAnsi="Arial" w:cs="Arial"/>
          <w:color w:val="000000" w:themeColor="text1"/>
          <w:sz w:val="22"/>
          <w:szCs w:val="22"/>
        </w:rPr>
        <w:t>anning can be efficiently applied to the care home</w:t>
      </w:r>
      <w:r w:rsidR="573D9F66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; resolving possible barriers </w:t>
      </w:r>
      <w:r w:rsidR="724AF22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since </w:t>
      </w:r>
      <w:r w:rsidR="600F4AC5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this change </w:t>
      </w:r>
      <w:r w:rsidR="724AF22E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will lead to better precision of documentation and </w:t>
      </w:r>
      <w:r w:rsidR="70260B5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strengthened person </w:t>
      </w:r>
      <w:r w:rsidR="4C0EDB04" w:rsidRPr="7BCD953A">
        <w:rPr>
          <w:rFonts w:ascii="Arial" w:eastAsia="Arial" w:hAnsi="Arial" w:cs="Arial"/>
          <w:color w:val="000000" w:themeColor="text1"/>
          <w:sz w:val="22"/>
          <w:szCs w:val="22"/>
        </w:rPr>
        <w:t>centered</w:t>
      </w:r>
      <w:r w:rsidR="70260B54"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care. </w:t>
      </w:r>
    </w:p>
    <w:p w14:paraId="3C413130" w14:textId="5898DB6C" w:rsidR="021F216E" w:rsidRDefault="021F216E" w:rsidP="57FC5309">
      <w:pPr>
        <w:spacing w:line="360" w:lineRule="auto"/>
        <w:rPr>
          <w:rFonts w:ascii="Arial Nova" w:eastAsia="Arial Nova" w:hAnsi="Arial Nova" w:cs="Arial Nova"/>
          <w:i/>
          <w:iCs/>
          <w:color w:val="000000" w:themeColor="text1"/>
        </w:rPr>
      </w:pPr>
    </w:p>
    <w:p w14:paraId="5E2803DD" w14:textId="0DBD9674" w:rsidR="3EA1690F" w:rsidRDefault="6BE10F82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Reference List</w:t>
      </w:r>
    </w:p>
    <w:p w14:paraId="7CDF398D" w14:textId="2E69DCFC" w:rsidR="021F216E" w:rsidRDefault="60E9853D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Cummings, S., Bridgman, T. and Brown, K.G. (2016). Unfreezing Change as Three steps: Rethinking Kurt Lewin’s Legacy for Change Management. </w:t>
      </w:r>
      <w:r w:rsidRPr="7BCD953A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Human Relations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69(1), pp.33–60. Available at: </w:t>
      </w:r>
      <w:hyperlink r:id="rId13">
        <w:r w:rsidRPr="7BCD953A">
          <w:rPr>
            <w:rStyle w:val="Hyperlink"/>
            <w:rFonts w:ascii="Arial" w:eastAsia="Arial" w:hAnsi="Arial" w:cs="Arial"/>
            <w:sz w:val="22"/>
            <w:szCs w:val="22"/>
          </w:rPr>
          <w:t>https://doi.org/10.1177/0018726715577707</w:t>
        </w:r>
      </w:hyperlink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.  (Accessed 25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June 2026)</w:t>
      </w:r>
    </w:p>
    <w:p w14:paraId="68EE18FD" w14:textId="2072F7C3" w:rsidR="021F216E" w:rsidRDefault="60E9853D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Department of Health and Social Care (2022). </w:t>
      </w:r>
      <w:r w:rsidRPr="7BCD953A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A Plan for Digital Health and Social Care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[online] GOV.UK. Available at: </w:t>
      </w:r>
      <w:hyperlink r:id="rId14">
        <w:r w:rsidRPr="7BCD953A">
          <w:rPr>
            <w:rStyle w:val="Hyperlink"/>
            <w:rFonts w:ascii="Arial" w:eastAsia="Arial" w:hAnsi="Arial" w:cs="Arial"/>
            <w:sz w:val="22"/>
            <w:szCs w:val="22"/>
          </w:rPr>
          <w:t>https://www.gov.uk/government/publications/a-plan-for-digital-health-and-social-care/a-plan-for-digital-health-and-social-care</w:t>
        </w:r>
      </w:hyperlink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. (Accessed 25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June 2026)</w:t>
      </w:r>
    </w:p>
    <w:p w14:paraId="1416D6F8" w14:textId="470F514A" w:rsidR="021F216E" w:rsidRDefault="60E9853D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Department of Health and Social Care (2023). </w:t>
      </w:r>
      <w:r w:rsidRPr="7BCD953A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Digital working in adult social care: What Good Looks Like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. [online] GOV.UK. Available at: </w:t>
      </w:r>
      <w:hyperlink r:id="rId15">
        <w:r w:rsidRPr="7BCD953A">
          <w:rPr>
            <w:rStyle w:val="Hyperlink"/>
            <w:rFonts w:ascii="Arial" w:eastAsia="Arial" w:hAnsi="Arial" w:cs="Arial"/>
            <w:sz w:val="22"/>
            <w:szCs w:val="22"/>
          </w:rPr>
          <w:t>https://www.gov.uk/government/publications/digital-working-in-adult-social-care-what-good-looks-like/digital-working-in-adult-social-care-what-good-looks-like-for-local-authorities-and-care-providers</w:t>
        </w:r>
      </w:hyperlink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. (Accessed 27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June 2026)</w:t>
      </w:r>
    </w:p>
    <w:p w14:paraId="7708332A" w14:textId="1329DB9F" w:rsidR="021F216E" w:rsidRDefault="60E9853D" w:rsidP="7BCD953A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Feldman, R. (2020). What is resilience: an affiliative neuroscience approach. </w:t>
      </w:r>
      <w:r w:rsidRPr="7BCD953A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World Psychiatry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[online] 19(2), pp.132–150. Available at: </w:t>
      </w:r>
      <w:hyperlink r:id="rId16">
        <w:r w:rsidRPr="7BCD953A">
          <w:rPr>
            <w:rStyle w:val="Hyperlink"/>
            <w:rFonts w:ascii="Arial" w:eastAsia="Arial" w:hAnsi="Arial" w:cs="Arial"/>
            <w:sz w:val="22"/>
            <w:szCs w:val="22"/>
          </w:rPr>
          <w:t>https://doi.org/10.1002/wps.20729</w:t>
        </w:r>
      </w:hyperlink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. (Accessed 21st June 2026)</w:t>
      </w:r>
    </w:p>
    <w:p w14:paraId="55B376B3" w14:textId="11FB5FDD" w:rsidR="021F216E" w:rsidRDefault="021F216E" w:rsidP="7BCD953A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D91B1A6" w14:textId="04D04D33" w:rsidR="021F216E" w:rsidRDefault="60E9853D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Jensen, D.H. and Jetten, J. (2015). Bridging and bonding interactions in higher education: social capital and students’ academic and professional identity formation. </w:t>
      </w:r>
      <w:r w:rsidRPr="7BCD953A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Frontiers in Psychology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6(126). Available at: </w:t>
      </w:r>
      <w:hyperlink r:id="rId17">
        <w:r w:rsidRPr="7BCD953A">
          <w:rPr>
            <w:rStyle w:val="Hyperlink"/>
            <w:rFonts w:ascii="Arial" w:eastAsia="Arial" w:hAnsi="Arial" w:cs="Arial"/>
            <w:sz w:val="22"/>
            <w:szCs w:val="22"/>
          </w:rPr>
          <w:t>https://doi.org/10.3389/fpsyg.2015.00126</w:t>
        </w:r>
      </w:hyperlink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. (Accessed 14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June 2026) </w:t>
      </w:r>
    </w:p>
    <w:p w14:paraId="3552A039" w14:textId="343BC843" w:rsidR="021F216E" w:rsidRDefault="60E9853D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Kyne, D. and Aldrich, D.P. (2019). Capturing Bonding, Bridging, and Linking Social Capital through Publicly Available Data. </w:t>
      </w:r>
      <w:r w:rsidRPr="7BCD953A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Risk, Hazards &amp; Crisis in Public Policy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11(1). Available at: </w:t>
      </w:r>
      <w:hyperlink r:id="rId18">
        <w:r w:rsidRPr="7BCD953A">
          <w:rPr>
            <w:rStyle w:val="Hyperlink"/>
            <w:rFonts w:ascii="Arial" w:eastAsia="Arial" w:hAnsi="Arial" w:cs="Arial"/>
            <w:sz w:val="22"/>
            <w:szCs w:val="22"/>
          </w:rPr>
          <w:t>https://doi.org/10.1002/rhc3.12183</w:t>
        </w:r>
      </w:hyperlink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.  (Accessed 13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h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June 2026)</w:t>
      </w:r>
    </w:p>
    <w:p w14:paraId="5D927958" w14:textId="167336A2" w:rsidR="021F216E" w:rsidRDefault="65C89334" w:rsidP="7BCD953A">
      <w:pPr>
        <w:spacing w:after="0"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Liu, H. and Boyatzis, R.E. (2021). Focusing on Resilience and Renewal From Stress: The Role of Emotional and Social Intelligence Competencies. </w:t>
      </w:r>
      <w:r w:rsidRPr="7BCD953A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Frontiers in Psychology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[online] 12(12). Available at: </w:t>
      </w:r>
      <w:hyperlink r:id="rId19">
        <w:r w:rsidRPr="7BCD953A">
          <w:rPr>
            <w:rStyle w:val="Hyperlink"/>
            <w:rFonts w:ascii="Arial" w:eastAsia="Arial" w:hAnsi="Arial" w:cs="Arial"/>
            <w:sz w:val="22"/>
            <w:szCs w:val="22"/>
          </w:rPr>
          <w:t>https://doi.org/10.3389/fpsyg.2021.685829</w:t>
        </w:r>
      </w:hyperlink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. (Accessed 20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June 2026)</w:t>
      </w:r>
    </w:p>
    <w:p w14:paraId="47296963" w14:textId="39A1CFC1" w:rsidR="021F216E" w:rsidRDefault="65C89334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McGorry, P.D. and Mei, C. (2018). Early intervention in youth mental health: progress and future directions. </w:t>
      </w:r>
      <w:r w:rsidRPr="7BCD953A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>Evidence Based Mental Health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[online] 21(4), pp.182–184. Available at: </w:t>
      </w:r>
      <w:hyperlink r:id="rId20">
        <w:r w:rsidRPr="7BCD953A">
          <w:rPr>
            <w:rStyle w:val="Hyperlink"/>
            <w:rFonts w:ascii="Arial" w:eastAsia="Arial" w:hAnsi="Arial" w:cs="Arial"/>
            <w:sz w:val="22"/>
            <w:szCs w:val="22"/>
          </w:rPr>
          <w:t>https://doi.org/10.1136/ebmental-2018-300060</w:t>
        </w:r>
      </w:hyperlink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. (Accessed 17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June 2026)</w:t>
      </w:r>
    </w:p>
    <w:p w14:paraId="2F55297D" w14:textId="3615D65B" w:rsidR="021F216E" w:rsidRDefault="60E9853D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NHS (2023). </w:t>
      </w:r>
      <w:r w:rsidRPr="7BCD953A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Mental Health of Children and Young People in England, 2023 - Wave 4 Follow up to the 2017 Survey. 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[online] NHS Digital. Available at: </w:t>
      </w:r>
      <w:hyperlink r:id="rId21">
        <w:r w:rsidRPr="7BCD953A">
          <w:rPr>
            <w:rStyle w:val="Hyperlink"/>
            <w:rFonts w:ascii="Arial" w:eastAsia="Arial" w:hAnsi="Arial" w:cs="Arial"/>
            <w:sz w:val="22"/>
            <w:szCs w:val="22"/>
          </w:rPr>
          <w:t>https://digital.nhs.uk/data-and-information/publications/statistical/mental-health-of-children-and-young-people-in-england/2023-wave-4-follow-up/part-1-mental-health</w:t>
        </w:r>
      </w:hyperlink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. (Accessed 17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June 2026)</w:t>
      </w:r>
    </w:p>
    <w:p w14:paraId="203BC95D" w14:textId="379D29B9" w:rsidR="021F216E" w:rsidRDefault="4F3C8F99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Philbrick, J.L. and Cleveland, A.D. (2015). Personal Branding: Building Your Pathway to Professional Success.</w:t>
      </w:r>
      <w:r w:rsidRPr="7BCD953A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 Medical Reference Services Quarterly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, 34(2), pp.181–189. Available at: </w:t>
      </w:r>
      <w:hyperlink r:id="rId22">
        <w:r w:rsidRPr="7BCD953A">
          <w:rPr>
            <w:rStyle w:val="Hyperlink"/>
            <w:rFonts w:ascii="Arial" w:eastAsia="Arial" w:hAnsi="Arial" w:cs="Arial"/>
            <w:sz w:val="22"/>
            <w:szCs w:val="22"/>
          </w:rPr>
          <w:t>https://doi.org/10.1080/02763869.2015.1019324</w:t>
        </w:r>
      </w:hyperlink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. (Accessed 10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June 2026)</w:t>
      </w:r>
    </w:p>
    <w:p w14:paraId="0EB37D43" w14:textId="4C95218B" w:rsidR="021F216E" w:rsidRDefault="60E9853D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Place2Be (2024). </w:t>
      </w:r>
      <w:r w:rsidRPr="7BCD953A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‘It’s still taboo’: 55% of young people face barriers in accessing mental health support. 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[online] Childrensmentalhealthweek.org.uk. Available at: </w:t>
      </w:r>
      <w:hyperlink r:id="rId23">
        <w:r w:rsidRPr="7BCD953A">
          <w:rPr>
            <w:rStyle w:val="Hyperlink"/>
            <w:rFonts w:ascii="Arial" w:eastAsia="Arial" w:hAnsi="Arial" w:cs="Arial"/>
            <w:sz w:val="22"/>
            <w:szCs w:val="22"/>
          </w:rPr>
          <w:t>https://www.childrensmentalhealthweek.org.uk/news-and-blogs/2024/february/it-s-still-taboo-55-of-young-people-face-barriers-in-accessing-mental-health-support</w:t>
        </w:r>
      </w:hyperlink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 (Accessed 18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June 2026)</w:t>
      </w:r>
    </w:p>
    <w:p w14:paraId="4D8FF1DF" w14:textId="228A8C15" w:rsidR="021F216E" w:rsidRDefault="58D0E86A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Prosci (2025).</w:t>
      </w:r>
      <w:r w:rsidRPr="7BCD953A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 Digital Transformation in Healthcare - Investment Priorities.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[online] Prosci.com. Available at: </w:t>
      </w:r>
      <w:hyperlink r:id="rId24">
        <w:r w:rsidRPr="7BCD953A">
          <w:rPr>
            <w:rStyle w:val="Hyperlink"/>
            <w:rFonts w:ascii="Arial" w:eastAsia="Arial" w:hAnsi="Arial" w:cs="Arial"/>
            <w:sz w:val="22"/>
            <w:szCs w:val="22"/>
          </w:rPr>
          <w:t>https://www.prosci.com/blog/digital-transformation-in-healthcare</w:t>
        </w:r>
      </w:hyperlink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. (Accessed 27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June 2026)</w:t>
      </w:r>
    </w:p>
    <w:p w14:paraId="592BD4C3" w14:textId="246A56EA" w:rsidR="021F216E" w:rsidRDefault="58D0E86A" w:rsidP="7BCD953A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Rangarajan, D., Gelb, B.D. and Vandaveer, A. (2017). Strategic personal branding—And how it pays off.</w:t>
      </w:r>
      <w:r w:rsidRPr="7BCD953A">
        <w:rPr>
          <w:rFonts w:ascii="Arial" w:eastAsia="Arial" w:hAnsi="Arial" w:cs="Arial"/>
          <w:i/>
          <w:iCs/>
          <w:color w:val="000000" w:themeColor="text1"/>
          <w:sz w:val="22"/>
          <w:szCs w:val="22"/>
        </w:rPr>
        <w:t xml:space="preserve"> Business Horizons,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60(5), pp.657–666. Available at: </w:t>
      </w:r>
      <w:hyperlink r:id="rId25">
        <w:r w:rsidRPr="7BCD953A">
          <w:rPr>
            <w:rStyle w:val="Hyperlink"/>
            <w:rFonts w:ascii="Arial" w:eastAsia="Arial" w:hAnsi="Arial" w:cs="Arial"/>
            <w:sz w:val="22"/>
            <w:szCs w:val="22"/>
          </w:rPr>
          <w:t>https://doi.org/10.1016/j.bushor.2017.05.009</w:t>
        </w:r>
      </w:hyperlink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>. (Accessed 11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  <w:vertAlign w:val="superscript"/>
        </w:rPr>
        <w:t>th</w:t>
      </w:r>
      <w:r w:rsidRPr="7BCD953A">
        <w:rPr>
          <w:rFonts w:ascii="Arial" w:eastAsia="Arial" w:hAnsi="Arial" w:cs="Arial"/>
          <w:color w:val="000000" w:themeColor="text1"/>
          <w:sz w:val="22"/>
          <w:szCs w:val="22"/>
        </w:rPr>
        <w:t xml:space="preserve"> June 2026)</w:t>
      </w:r>
    </w:p>
    <w:p w14:paraId="3143FC4F" w14:textId="2C7CB035" w:rsidR="021F216E" w:rsidRDefault="021F216E" w:rsidP="229D7BBD">
      <w:pPr>
        <w:rPr>
          <w:rFonts w:ascii="Arial Nova" w:eastAsia="Arial Nova" w:hAnsi="Arial Nova" w:cs="Arial Nova"/>
          <w:color w:val="000000" w:themeColor="text1"/>
        </w:rPr>
      </w:pPr>
    </w:p>
    <w:p w14:paraId="45701BE0" w14:textId="6D50A3DE" w:rsidR="021F216E" w:rsidRDefault="021F216E" w:rsidP="021F216E">
      <w:pPr>
        <w:rPr>
          <w:rFonts w:ascii="Aptos" w:eastAsia="Aptos" w:hAnsi="Aptos" w:cs="Aptos"/>
          <w:color w:val="000000" w:themeColor="text1"/>
          <w:sz w:val="44"/>
          <w:szCs w:val="44"/>
        </w:rPr>
      </w:pPr>
    </w:p>
    <w:p w14:paraId="6D72AE3F" w14:textId="0C24E00A" w:rsidR="021F216E" w:rsidRDefault="021F216E" w:rsidP="021F216E">
      <w:pPr>
        <w:rPr>
          <w:rFonts w:ascii="Aptos" w:eastAsia="Aptos" w:hAnsi="Aptos" w:cs="Aptos"/>
          <w:color w:val="000000" w:themeColor="text1"/>
          <w:sz w:val="44"/>
          <w:szCs w:val="44"/>
        </w:rPr>
      </w:pPr>
    </w:p>
    <w:p w14:paraId="6BB25047" w14:textId="766DBAB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74B5FE" w14:textId="736421F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39D61FC0" w14:textId="2F10F09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AB1E2C7" w14:textId="5F54C5AD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BB63F87" w14:textId="72FB10C2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7978F55E" w14:textId="54439AB5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7E96089" w14:textId="62FF98E7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838B94D" w14:textId="325CE51E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42B9099D" w14:textId="61B09283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5ADAB55E" w14:textId="2D018DD8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2EFCA715" w14:textId="7974847F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677326B" w14:textId="697B058B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170F35C7" w14:textId="7D637D5C" w:rsidR="021F216E" w:rsidRDefault="021F216E" w:rsidP="021F216E">
      <w:pPr>
        <w:rPr>
          <w:rFonts w:ascii="Aptos" w:eastAsia="Aptos" w:hAnsi="Aptos" w:cs="Aptos"/>
          <w:color w:val="000000" w:themeColor="text1"/>
        </w:rPr>
      </w:pPr>
    </w:p>
    <w:p w14:paraId="6FB9AA9B" w14:textId="44651454" w:rsidR="021F216E" w:rsidRDefault="021F216E" w:rsidP="229D7BBD">
      <w:pPr>
        <w:rPr>
          <w:rFonts w:ascii="Aptos" w:eastAsia="Aptos" w:hAnsi="Aptos" w:cs="Aptos"/>
          <w:color w:val="000000" w:themeColor="text1"/>
        </w:rPr>
      </w:pPr>
    </w:p>
    <w:sectPr w:rsidR="021F216E">
      <w:footerReference w:type="default" r:id="rId2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F93D9B" w14:textId="77777777" w:rsidR="00254351" w:rsidRDefault="00254351">
      <w:pPr>
        <w:spacing w:after="0" w:line="240" w:lineRule="auto"/>
      </w:pPr>
    </w:p>
  </w:endnote>
  <w:endnote w:type="continuationSeparator" w:id="0">
    <w:p w14:paraId="3880A53C" w14:textId="77777777" w:rsidR="00254351" w:rsidRDefault="0025435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Arial Nova">
    <w:altName w:val="Arial"/>
    <w:charset w:val="00"/>
    <w:family w:val="swiss"/>
    <w:pitch w:val="variable"/>
    <w:sig w:usb0="2000028F" w:usb1="00000002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438730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7C81CA" w14:textId="207A55AC" w:rsidR="00B7418E" w:rsidRDefault="00B7418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C650156" w14:textId="77777777" w:rsidR="00B7418E" w:rsidRDefault="00B7418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DDB3220" w14:textId="77777777" w:rsidR="00254351" w:rsidRDefault="00254351">
      <w:pPr>
        <w:spacing w:after="0" w:line="240" w:lineRule="auto"/>
      </w:pPr>
    </w:p>
  </w:footnote>
  <w:footnote w:type="continuationSeparator" w:id="0">
    <w:p w14:paraId="2E4F84D7" w14:textId="77777777" w:rsidR="00254351" w:rsidRDefault="00254351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pz2QIEqb0rZQkg" int2:id="kBBoxEnX">
      <int2:state int2:value="Rejected" int2:type="spell"/>
    </int2:textHash>
    <int2:textHash int2:hashCode="t0XkENmvWAdIei" int2:id="0bdnTnM0">
      <int2:state int2:value="Rejected" int2:type="spell"/>
    </int2:textHash>
    <int2:textHash int2:hashCode="7OmYag+MLKaTRs" int2:id="qBSLaUvq">
      <int2:state int2:value="Rejected" int2:type="spell"/>
    </int2:textHash>
    <int2:bookmark int2:bookmarkName="_Int_nFJJ5ZeY" int2:invalidationBookmarkName="" int2:hashCode="zqhYDntAHb/qEo" int2:id="p2HYLLbK">
      <int2:state int2:value="Rejected" int2:type="spell"/>
    </int2:bookmark>
    <int2:bookmark int2:bookmarkName="_Int_qSYYsdsh" int2:invalidationBookmarkName="" int2:hashCode="nRSox3TdiEm2GZ" int2:id="e2UkmjbA">
      <int2:state int2:value="Rejected" int2:type="spell"/>
    </int2:bookmark>
    <int2:bookmark int2:bookmarkName="_Int_2EzqwEqu" int2:invalidationBookmarkName="" int2:hashCode="LcIaCpysP3Pwdv" int2:id="7ZKTxtXy">
      <int2:state int2:value="Rejected" int2:type="gram"/>
    </int2:bookmark>
    <int2:bookmark int2:bookmarkName="_Int_zMv9mCNL" int2:invalidationBookmarkName="" int2:hashCode="jLM7J1TlP+yk91" int2:id="NRFioGRM">
      <int2:state int2:value="Rejected" int2:type="gram"/>
    </int2:bookmark>
    <int2:bookmark int2:bookmarkName="_Int_8ey1jXjA" int2:invalidationBookmarkName="" int2:hashCode="yVv8AePGG/kWJH" int2:id="uImTIcZM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7F8716"/>
    <w:multiLevelType w:val="hybridMultilevel"/>
    <w:tmpl w:val="4D4CB528"/>
    <w:lvl w:ilvl="0" w:tplc="460481EC">
      <w:start w:val="1"/>
      <w:numFmt w:val="decimal"/>
      <w:lvlText w:val="%1."/>
      <w:lvlJc w:val="left"/>
      <w:pPr>
        <w:ind w:left="720" w:hanging="360"/>
      </w:pPr>
    </w:lvl>
    <w:lvl w:ilvl="1" w:tplc="B87C1B4A">
      <w:start w:val="1"/>
      <w:numFmt w:val="lowerLetter"/>
      <w:lvlText w:val="%2."/>
      <w:lvlJc w:val="left"/>
      <w:pPr>
        <w:ind w:left="1440" w:hanging="360"/>
      </w:pPr>
    </w:lvl>
    <w:lvl w:ilvl="2" w:tplc="29F61A6A">
      <w:start w:val="1"/>
      <w:numFmt w:val="lowerRoman"/>
      <w:lvlText w:val="%3."/>
      <w:lvlJc w:val="right"/>
      <w:pPr>
        <w:ind w:left="2160" w:hanging="180"/>
      </w:pPr>
    </w:lvl>
    <w:lvl w:ilvl="3" w:tplc="978A1554">
      <w:start w:val="1"/>
      <w:numFmt w:val="decimal"/>
      <w:lvlText w:val="%4."/>
      <w:lvlJc w:val="left"/>
      <w:pPr>
        <w:ind w:left="2880" w:hanging="360"/>
      </w:pPr>
    </w:lvl>
    <w:lvl w:ilvl="4" w:tplc="BC8A9942">
      <w:start w:val="1"/>
      <w:numFmt w:val="lowerLetter"/>
      <w:lvlText w:val="%5."/>
      <w:lvlJc w:val="left"/>
      <w:pPr>
        <w:ind w:left="3600" w:hanging="360"/>
      </w:pPr>
    </w:lvl>
    <w:lvl w:ilvl="5" w:tplc="F1DC1F2C">
      <w:start w:val="1"/>
      <w:numFmt w:val="lowerRoman"/>
      <w:lvlText w:val="%6."/>
      <w:lvlJc w:val="right"/>
      <w:pPr>
        <w:ind w:left="4320" w:hanging="180"/>
      </w:pPr>
    </w:lvl>
    <w:lvl w:ilvl="6" w:tplc="5832F766">
      <w:start w:val="1"/>
      <w:numFmt w:val="decimal"/>
      <w:lvlText w:val="%7."/>
      <w:lvlJc w:val="left"/>
      <w:pPr>
        <w:ind w:left="5040" w:hanging="360"/>
      </w:pPr>
    </w:lvl>
    <w:lvl w:ilvl="7" w:tplc="CCEE4C46">
      <w:start w:val="1"/>
      <w:numFmt w:val="lowerLetter"/>
      <w:lvlText w:val="%8."/>
      <w:lvlJc w:val="left"/>
      <w:pPr>
        <w:ind w:left="5760" w:hanging="360"/>
      </w:pPr>
    </w:lvl>
    <w:lvl w:ilvl="8" w:tplc="B2F2877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623C76"/>
    <w:multiLevelType w:val="hybridMultilevel"/>
    <w:tmpl w:val="34086D2A"/>
    <w:lvl w:ilvl="0" w:tplc="BBFC3A4E">
      <w:start w:val="1"/>
      <w:numFmt w:val="decimal"/>
      <w:lvlText w:val="%1."/>
      <w:lvlJc w:val="left"/>
      <w:pPr>
        <w:ind w:left="720" w:hanging="360"/>
      </w:pPr>
      <w:rPr>
        <w:rFonts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3907651"/>
    <w:multiLevelType w:val="hybridMultilevel"/>
    <w:tmpl w:val="8526A0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7359789">
    <w:abstractNumId w:val="0"/>
  </w:num>
  <w:num w:numId="2" w16cid:durableId="1670451385">
    <w:abstractNumId w:val="2"/>
  </w:num>
  <w:num w:numId="3" w16cid:durableId="141859978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2F30"/>
    <w:rsid w:val="00002F30"/>
    <w:rsid w:val="00016CEE"/>
    <w:rsid w:val="0002003D"/>
    <w:rsid w:val="000208D6"/>
    <w:rsid w:val="00025DC6"/>
    <w:rsid w:val="0002CA78"/>
    <w:rsid w:val="000350DD"/>
    <w:rsid w:val="000370C5"/>
    <w:rsid w:val="000443A8"/>
    <w:rsid w:val="00044B3E"/>
    <w:rsid w:val="0005403E"/>
    <w:rsid w:val="0008224F"/>
    <w:rsid w:val="00085B0A"/>
    <w:rsid w:val="000A788A"/>
    <w:rsid w:val="000B3473"/>
    <w:rsid w:val="000D7FA5"/>
    <w:rsid w:val="000E4679"/>
    <w:rsid w:val="0010159B"/>
    <w:rsid w:val="00101D2A"/>
    <w:rsid w:val="00111CDE"/>
    <w:rsid w:val="001221AD"/>
    <w:rsid w:val="0012493C"/>
    <w:rsid w:val="00131A7C"/>
    <w:rsid w:val="00133FC3"/>
    <w:rsid w:val="001361F5"/>
    <w:rsid w:val="001372D2"/>
    <w:rsid w:val="00140E1D"/>
    <w:rsid w:val="0014419D"/>
    <w:rsid w:val="001506EA"/>
    <w:rsid w:val="001523EB"/>
    <w:rsid w:val="0016193B"/>
    <w:rsid w:val="00161A98"/>
    <w:rsid w:val="001630E9"/>
    <w:rsid w:val="00165506"/>
    <w:rsid w:val="001659F4"/>
    <w:rsid w:val="001660A4"/>
    <w:rsid w:val="00177DDE"/>
    <w:rsid w:val="00182079"/>
    <w:rsid w:val="0019220D"/>
    <w:rsid w:val="00193D38"/>
    <w:rsid w:val="001A76C5"/>
    <w:rsid w:val="001C15C1"/>
    <w:rsid w:val="001C45D2"/>
    <w:rsid w:val="001D13A7"/>
    <w:rsid w:val="001D5BF1"/>
    <w:rsid w:val="001D7090"/>
    <w:rsid w:val="001E6829"/>
    <w:rsid w:val="001E6F1E"/>
    <w:rsid w:val="00201DA8"/>
    <w:rsid w:val="00216521"/>
    <w:rsid w:val="002232A8"/>
    <w:rsid w:val="002316AF"/>
    <w:rsid w:val="0023187E"/>
    <w:rsid w:val="00240906"/>
    <w:rsid w:val="00247398"/>
    <w:rsid w:val="002524A1"/>
    <w:rsid w:val="00254351"/>
    <w:rsid w:val="00257740"/>
    <w:rsid w:val="00257F73"/>
    <w:rsid w:val="00273524"/>
    <w:rsid w:val="002738F9"/>
    <w:rsid w:val="00273F3B"/>
    <w:rsid w:val="0027451B"/>
    <w:rsid w:val="00277F12"/>
    <w:rsid w:val="002928B0"/>
    <w:rsid w:val="002940DD"/>
    <w:rsid w:val="002A3453"/>
    <w:rsid w:val="002A6BB2"/>
    <w:rsid w:val="002B232A"/>
    <w:rsid w:val="002B6044"/>
    <w:rsid w:val="002C2696"/>
    <w:rsid w:val="002C2F67"/>
    <w:rsid w:val="002C5FEC"/>
    <w:rsid w:val="002C63E8"/>
    <w:rsid w:val="002C6812"/>
    <w:rsid w:val="002C7872"/>
    <w:rsid w:val="002D3221"/>
    <w:rsid w:val="002E1B33"/>
    <w:rsid w:val="002E591A"/>
    <w:rsid w:val="002E70B1"/>
    <w:rsid w:val="002F40C7"/>
    <w:rsid w:val="002F59C3"/>
    <w:rsid w:val="00300A45"/>
    <w:rsid w:val="00304206"/>
    <w:rsid w:val="00305F71"/>
    <w:rsid w:val="00320B92"/>
    <w:rsid w:val="00323265"/>
    <w:rsid w:val="003253A9"/>
    <w:rsid w:val="003275E3"/>
    <w:rsid w:val="00334ACD"/>
    <w:rsid w:val="00335E97"/>
    <w:rsid w:val="00336CA3"/>
    <w:rsid w:val="003429F2"/>
    <w:rsid w:val="00352949"/>
    <w:rsid w:val="00370240"/>
    <w:rsid w:val="00374771"/>
    <w:rsid w:val="00385373"/>
    <w:rsid w:val="00385D52"/>
    <w:rsid w:val="00392B5B"/>
    <w:rsid w:val="003952CD"/>
    <w:rsid w:val="00396638"/>
    <w:rsid w:val="00396A2E"/>
    <w:rsid w:val="003A204A"/>
    <w:rsid w:val="003B6682"/>
    <w:rsid w:val="003C7578"/>
    <w:rsid w:val="003D2038"/>
    <w:rsid w:val="003D3E4B"/>
    <w:rsid w:val="003E68B8"/>
    <w:rsid w:val="003F24AB"/>
    <w:rsid w:val="003F5B4C"/>
    <w:rsid w:val="004144FE"/>
    <w:rsid w:val="00423F07"/>
    <w:rsid w:val="0042585A"/>
    <w:rsid w:val="00426827"/>
    <w:rsid w:val="00434443"/>
    <w:rsid w:val="00441753"/>
    <w:rsid w:val="00452D3C"/>
    <w:rsid w:val="0046611E"/>
    <w:rsid w:val="00471EDE"/>
    <w:rsid w:val="004812F8"/>
    <w:rsid w:val="004859C5"/>
    <w:rsid w:val="0049605E"/>
    <w:rsid w:val="004C0549"/>
    <w:rsid w:val="004C0E66"/>
    <w:rsid w:val="004C4BF6"/>
    <w:rsid w:val="004D44EA"/>
    <w:rsid w:val="004E6603"/>
    <w:rsid w:val="004F4F46"/>
    <w:rsid w:val="004F5B82"/>
    <w:rsid w:val="004F6372"/>
    <w:rsid w:val="00505339"/>
    <w:rsid w:val="00510B48"/>
    <w:rsid w:val="00512898"/>
    <w:rsid w:val="00514C80"/>
    <w:rsid w:val="00546844"/>
    <w:rsid w:val="00550A19"/>
    <w:rsid w:val="00551B29"/>
    <w:rsid w:val="00553897"/>
    <w:rsid w:val="005542EA"/>
    <w:rsid w:val="00562047"/>
    <w:rsid w:val="00563E9B"/>
    <w:rsid w:val="00575B36"/>
    <w:rsid w:val="005766C3"/>
    <w:rsid w:val="00577423"/>
    <w:rsid w:val="0058562C"/>
    <w:rsid w:val="005988C3"/>
    <w:rsid w:val="005B002D"/>
    <w:rsid w:val="005B36FB"/>
    <w:rsid w:val="005C14D3"/>
    <w:rsid w:val="005C2415"/>
    <w:rsid w:val="005C7C3D"/>
    <w:rsid w:val="005D53C9"/>
    <w:rsid w:val="005E6F01"/>
    <w:rsid w:val="005F7758"/>
    <w:rsid w:val="0060376B"/>
    <w:rsid w:val="00606EDF"/>
    <w:rsid w:val="00631289"/>
    <w:rsid w:val="00632F8B"/>
    <w:rsid w:val="00634C33"/>
    <w:rsid w:val="0064178A"/>
    <w:rsid w:val="006476A6"/>
    <w:rsid w:val="00663B0C"/>
    <w:rsid w:val="006660AC"/>
    <w:rsid w:val="006664CA"/>
    <w:rsid w:val="00667434"/>
    <w:rsid w:val="0067013A"/>
    <w:rsid w:val="00694B5A"/>
    <w:rsid w:val="006955C2"/>
    <w:rsid w:val="006977FF"/>
    <w:rsid w:val="006B78AA"/>
    <w:rsid w:val="006C1CBA"/>
    <w:rsid w:val="006C27C4"/>
    <w:rsid w:val="006C76D7"/>
    <w:rsid w:val="006D4E6A"/>
    <w:rsid w:val="006E37A2"/>
    <w:rsid w:val="006E6679"/>
    <w:rsid w:val="006E6FF7"/>
    <w:rsid w:val="006F0E99"/>
    <w:rsid w:val="00704892"/>
    <w:rsid w:val="00734FAD"/>
    <w:rsid w:val="0074551A"/>
    <w:rsid w:val="00760282"/>
    <w:rsid w:val="0076091D"/>
    <w:rsid w:val="007621A0"/>
    <w:rsid w:val="00765277"/>
    <w:rsid w:val="007733A5"/>
    <w:rsid w:val="007778D6"/>
    <w:rsid w:val="00784569"/>
    <w:rsid w:val="007A26D8"/>
    <w:rsid w:val="007A4BBA"/>
    <w:rsid w:val="007C34A1"/>
    <w:rsid w:val="007C7486"/>
    <w:rsid w:val="007C7F36"/>
    <w:rsid w:val="007D3AD0"/>
    <w:rsid w:val="007E7745"/>
    <w:rsid w:val="007F2427"/>
    <w:rsid w:val="007F33B9"/>
    <w:rsid w:val="007F5D76"/>
    <w:rsid w:val="00807F46"/>
    <w:rsid w:val="008151C8"/>
    <w:rsid w:val="0082261C"/>
    <w:rsid w:val="00824538"/>
    <w:rsid w:val="0082627C"/>
    <w:rsid w:val="00831919"/>
    <w:rsid w:val="00835193"/>
    <w:rsid w:val="008429D4"/>
    <w:rsid w:val="00842E0A"/>
    <w:rsid w:val="008450CF"/>
    <w:rsid w:val="0084A22E"/>
    <w:rsid w:val="00856EDB"/>
    <w:rsid w:val="00875426"/>
    <w:rsid w:val="0087566A"/>
    <w:rsid w:val="00883846"/>
    <w:rsid w:val="00886F67"/>
    <w:rsid w:val="00897AD7"/>
    <w:rsid w:val="008A308C"/>
    <w:rsid w:val="008B0568"/>
    <w:rsid w:val="008C3F00"/>
    <w:rsid w:val="008C72F2"/>
    <w:rsid w:val="008E46B1"/>
    <w:rsid w:val="008E5845"/>
    <w:rsid w:val="008F00CB"/>
    <w:rsid w:val="009003B4"/>
    <w:rsid w:val="009009B4"/>
    <w:rsid w:val="009031B5"/>
    <w:rsid w:val="00903517"/>
    <w:rsid w:val="00912120"/>
    <w:rsid w:val="0093555D"/>
    <w:rsid w:val="009478DC"/>
    <w:rsid w:val="00952277"/>
    <w:rsid w:val="00986A0E"/>
    <w:rsid w:val="00991593"/>
    <w:rsid w:val="009A3A95"/>
    <w:rsid w:val="009A5544"/>
    <w:rsid w:val="009C2B7C"/>
    <w:rsid w:val="009E1C55"/>
    <w:rsid w:val="009E4F30"/>
    <w:rsid w:val="009F45A6"/>
    <w:rsid w:val="009F5826"/>
    <w:rsid w:val="009F6656"/>
    <w:rsid w:val="00A26F01"/>
    <w:rsid w:val="00A45CBE"/>
    <w:rsid w:val="00A5205F"/>
    <w:rsid w:val="00A532CF"/>
    <w:rsid w:val="00A561DF"/>
    <w:rsid w:val="00A628C7"/>
    <w:rsid w:val="00A65653"/>
    <w:rsid w:val="00A7358E"/>
    <w:rsid w:val="00A900E7"/>
    <w:rsid w:val="00A91A2F"/>
    <w:rsid w:val="00A920FF"/>
    <w:rsid w:val="00AA6344"/>
    <w:rsid w:val="00AB7B6F"/>
    <w:rsid w:val="00AC013F"/>
    <w:rsid w:val="00AC1F36"/>
    <w:rsid w:val="00AD5EF4"/>
    <w:rsid w:val="00AF09D8"/>
    <w:rsid w:val="00AF36A0"/>
    <w:rsid w:val="00B0151F"/>
    <w:rsid w:val="00B0182D"/>
    <w:rsid w:val="00B107BF"/>
    <w:rsid w:val="00B114C9"/>
    <w:rsid w:val="00B1248E"/>
    <w:rsid w:val="00B21A37"/>
    <w:rsid w:val="00B228E3"/>
    <w:rsid w:val="00B329BB"/>
    <w:rsid w:val="00B35144"/>
    <w:rsid w:val="00B604E4"/>
    <w:rsid w:val="00B63518"/>
    <w:rsid w:val="00B671BA"/>
    <w:rsid w:val="00B7418E"/>
    <w:rsid w:val="00B85367"/>
    <w:rsid w:val="00B94215"/>
    <w:rsid w:val="00B94AE4"/>
    <w:rsid w:val="00B97C46"/>
    <w:rsid w:val="00BA7D97"/>
    <w:rsid w:val="00BC3BCF"/>
    <w:rsid w:val="00BD71E7"/>
    <w:rsid w:val="00BE2D16"/>
    <w:rsid w:val="00BE7A16"/>
    <w:rsid w:val="00C01121"/>
    <w:rsid w:val="00C2454D"/>
    <w:rsid w:val="00C267F8"/>
    <w:rsid w:val="00C34F6B"/>
    <w:rsid w:val="00C35AB1"/>
    <w:rsid w:val="00C37C88"/>
    <w:rsid w:val="00C4063D"/>
    <w:rsid w:val="00C53885"/>
    <w:rsid w:val="00C56F51"/>
    <w:rsid w:val="00C63093"/>
    <w:rsid w:val="00C73779"/>
    <w:rsid w:val="00C8061C"/>
    <w:rsid w:val="00C8366E"/>
    <w:rsid w:val="00C838DF"/>
    <w:rsid w:val="00C96500"/>
    <w:rsid w:val="00C96CFC"/>
    <w:rsid w:val="00CB4A6A"/>
    <w:rsid w:val="00CB9468"/>
    <w:rsid w:val="00CC74F6"/>
    <w:rsid w:val="00CD43C3"/>
    <w:rsid w:val="00CD457C"/>
    <w:rsid w:val="00CD49CD"/>
    <w:rsid w:val="00CD67A0"/>
    <w:rsid w:val="00CD782E"/>
    <w:rsid w:val="00CF6E72"/>
    <w:rsid w:val="00D068EC"/>
    <w:rsid w:val="00D17D41"/>
    <w:rsid w:val="00D340F0"/>
    <w:rsid w:val="00D41800"/>
    <w:rsid w:val="00D47282"/>
    <w:rsid w:val="00D54B8D"/>
    <w:rsid w:val="00D618AB"/>
    <w:rsid w:val="00D62F4E"/>
    <w:rsid w:val="00D63222"/>
    <w:rsid w:val="00D73978"/>
    <w:rsid w:val="00D94629"/>
    <w:rsid w:val="00D94F59"/>
    <w:rsid w:val="00D96B16"/>
    <w:rsid w:val="00DA5DEF"/>
    <w:rsid w:val="00DB69C2"/>
    <w:rsid w:val="00DC5918"/>
    <w:rsid w:val="00DE125A"/>
    <w:rsid w:val="00E041B7"/>
    <w:rsid w:val="00E100F3"/>
    <w:rsid w:val="00E127F9"/>
    <w:rsid w:val="00E40A3D"/>
    <w:rsid w:val="00E4348D"/>
    <w:rsid w:val="00E609B4"/>
    <w:rsid w:val="00E72A60"/>
    <w:rsid w:val="00E74954"/>
    <w:rsid w:val="00E9444B"/>
    <w:rsid w:val="00ED0872"/>
    <w:rsid w:val="00EE36E9"/>
    <w:rsid w:val="00EE420B"/>
    <w:rsid w:val="00EE4D95"/>
    <w:rsid w:val="00EE54A4"/>
    <w:rsid w:val="00EE57DE"/>
    <w:rsid w:val="00EE729B"/>
    <w:rsid w:val="00EF1FC0"/>
    <w:rsid w:val="00EF337E"/>
    <w:rsid w:val="00EF3907"/>
    <w:rsid w:val="00F13A41"/>
    <w:rsid w:val="00F16F2C"/>
    <w:rsid w:val="00F221C5"/>
    <w:rsid w:val="00F35AA7"/>
    <w:rsid w:val="00F4176F"/>
    <w:rsid w:val="00F62AC7"/>
    <w:rsid w:val="00F67114"/>
    <w:rsid w:val="00F7128C"/>
    <w:rsid w:val="00F71968"/>
    <w:rsid w:val="00F753E0"/>
    <w:rsid w:val="00F76F6A"/>
    <w:rsid w:val="00F82DAB"/>
    <w:rsid w:val="00F905C6"/>
    <w:rsid w:val="00F9084E"/>
    <w:rsid w:val="00F952E6"/>
    <w:rsid w:val="00FD1BC0"/>
    <w:rsid w:val="00FD573D"/>
    <w:rsid w:val="00FE0376"/>
    <w:rsid w:val="00FE0AD1"/>
    <w:rsid w:val="00FE1C4C"/>
    <w:rsid w:val="00FE3E3B"/>
    <w:rsid w:val="00FF6DF2"/>
    <w:rsid w:val="013E5E40"/>
    <w:rsid w:val="013F3D21"/>
    <w:rsid w:val="01973665"/>
    <w:rsid w:val="0199C779"/>
    <w:rsid w:val="01A3431E"/>
    <w:rsid w:val="01BDA728"/>
    <w:rsid w:val="01DAFAF1"/>
    <w:rsid w:val="021F216E"/>
    <w:rsid w:val="022CC7B7"/>
    <w:rsid w:val="02449CD0"/>
    <w:rsid w:val="0266EB9A"/>
    <w:rsid w:val="02C91440"/>
    <w:rsid w:val="02D66490"/>
    <w:rsid w:val="02DD2F8A"/>
    <w:rsid w:val="02FC51FB"/>
    <w:rsid w:val="0301BA44"/>
    <w:rsid w:val="031F6B68"/>
    <w:rsid w:val="032A358B"/>
    <w:rsid w:val="0335F503"/>
    <w:rsid w:val="0388282E"/>
    <w:rsid w:val="03B5FCBB"/>
    <w:rsid w:val="03B7F4F1"/>
    <w:rsid w:val="03F0DC7F"/>
    <w:rsid w:val="042FBF5D"/>
    <w:rsid w:val="043B7282"/>
    <w:rsid w:val="0459689A"/>
    <w:rsid w:val="04863B67"/>
    <w:rsid w:val="04BA07DE"/>
    <w:rsid w:val="04CCFEBB"/>
    <w:rsid w:val="04CF7618"/>
    <w:rsid w:val="04D995C7"/>
    <w:rsid w:val="04EB3E61"/>
    <w:rsid w:val="0513272D"/>
    <w:rsid w:val="051FCA84"/>
    <w:rsid w:val="05228F88"/>
    <w:rsid w:val="0546E50A"/>
    <w:rsid w:val="054F0DA6"/>
    <w:rsid w:val="058CE77C"/>
    <w:rsid w:val="05993BC3"/>
    <w:rsid w:val="05A0D069"/>
    <w:rsid w:val="05B674EE"/>
    <w:rsid w:val="05BD4C22"/>
    <w:rsid w:val="05C3DC1C"/>
    <w:rsid w:val="05C4C5E3"/>
    <w:rsid w:val="05C81F6F"/>
    <w:rsid w:val="05EA3E1C"/>
    <w:rsid w:val="061BA3E2"/>
    <w:rsid w:val="063A9726"/>
    <w:rsid w:val="064CAF85"/>
    <w:rsid w:val="0669E1DB"/>
    <w:rsid w:val="06CA9325"/>
    <w:rsid w:val="06FDC775"/>
    <w:rsid w:val="073417F5"/>
    <w:rsid w:val="077922F6"/>
    <w:rsid w:val="07AC8871"/>
    <w:rsid w:val="07C61FC5"/>
    <w:rsid w:val="081F19E1"/>
    <w:rsid w:val="084A94AD"/>
    <w:rsid w:val="084B1068"/>
    <w:rsid w:val="084FB178"/>
    <w:rsid w:val="0854BCDE"/>
    <w:rsid w:val="0890B1A2"/>
    <w:rsid w:val="089178F6"/>
    <w:rsid w:val="089FD2C3"/>
    <w:rsid w:val="08A9BF53"/>
    <w:rsid w:val="08ABDE8B"/>
    <w:rsid w:val="08B58C3B"/>
    <w:rsid w:val="090162FC"/>
    <w:rsid w:val="0904C3B7"/>
    <w:rsid w:val="096D5CBD"/>
    <w:rsid w:val="097C2418"/>
    <w:rsid w:val="09961076"/>
    <w:rsid w:val="09A17D56"/>
    <w:rsid w:val="09A43737"/>
    <w:rsid w:val="09D65A22"/>
    <w:rsid w:val="09D7128E"/>
    <w:rsid w:val="09E35F89"/>
    <w:rsid w:val="0A611E7E"/>
    <w:rsid w:val="0A81ECEB"/>
    <w:rsid w:val="0AC7CF96"/>
    <w:rsid w:val="0AD99B86"/>
    <w:rsid w:val="0AF242B7"/>
    <w:rsid w:val="0AF9CFEE"/>
    <w:rsid w:val="0AFA52B7"/>
    <w:rsid w:val="0B1B7CE9"/>
    <w:rsid w:val="0B97AB9C"/>
    <w:rsid w:val="0BB3322C"/>
    <w:rsid w:val="0BB7467A"/>
    <w:rsid w:val="0BBD6188"/>
    <w:rsid w:val="0C599E72"/>
    <w:rsid w:val="0C77C3C3"/>
    <w:rsid w:val="0CA28A4F"/>
    <w:rsid w:val="0CC96132"/>
    <w:rsid w:val="0CF3F7A5"/>
    <w:rsid w:val="0D104B5E"/>
    <w:rsid w:val="0D36E7E0"/>
    <w:rsid w:val="0D6DADB5"/>
    <w:rsid w:val="0D89BA76"/>
    <w:rsid w:val="0D90F3A9"/>
    <w:rsid w:val="0D9764C4"/>
    <w:rsid w:val="0DBE7F95"/>
    <w:rsid w:val="0DCA03F3"/>
    <w:rsid w:val="0E1E3249"/>
    <w:rsid w:val="0E4E10E4"/>
    <w:rsid w:val="0E76EB73"/>
    <w:rsid w:val="0E8E5E55"/>
    <w:rsid w:val="0E9F213D"/>
    <w:rsid w:val="0EC80E7F"/>
    <w:rsid w:val="0F1BCFD6"/>
    <w:rsid w:val="0F2A11C8"/>
    <w:rsid w:val="0F325384"/>
    <w:rsid w:val="0F5A5FCC"/>
    <w:rsid w:val="0F77A232"/>
    <w:rsid w:val="0F780A81"/>
    <w:rsid w:val="0F99D377"/>
    <w:rsid w:val="0F9DF298"/>
    <w:rsid w:val="0FA676E0"/>
    <w:rsid w:val="0FA9764D"/>
    <w:rsid w:val="0FC83B08"/>
    <w:rsid w:val="0FCF46F4"/>
    <w:rsid w:val="0FEEB7FE"/>
    <w:rsid w:val="100BE8DB"/>
    <w:rsid w:val="100CF14B"/>
    <w:rsid w:val="1028C0FB"/>
    <w:rsid w:val="102DD87F"/>
    <w:rsid w:val="10518326"/>
    <w:rsid w:val="1068B2BF"/>
    <w:rsid w:val="10B5930D"/>
    <w:rsid w:val="10D3ACFF"/>
    <w:rsid w:val="112FCBC2"/>
    <w:rsid w:val="113C0D22"/>
    <w:rsid w:val="11467620"/>
    <w:rsid w:val="117D7BBA"/>
    <w:rsid w:val="11CDFBAC"/>
    <w:rsid w:val="11E040FD"/>
    <w:rsid w:val="11EFE1EA"/>
    <w:rsid w:val="11F11EEC"/>
    <w:rsid w:val="1219AECC"/>
    <w:rsid w:val="1226BDD0"/>
    <w:rsid w:val="1233D6B9"/>
    <w:rsid w:val="12A7AA4F"/>
    <w:rsid w:val="12B42884"/>
    <w:rsid w:val="12B9AC14"/>
    <w:rsid w:val="12DB2795"/>
    <w:rsid w:val="12F5E65A"/>
    <w:rsid w:val="12F9E4DA"/>
    <w:rsid w:val="133406F4"/>
    <w:rsid w:val="13490F84"/>
    <w:rsid w:val="137BDC44"/>
    <w:rsid w:val="1382A7C0"/>
    <w:rsid w:val="13849744"/>
    <w:rsid w:val="1384E0B5"/>
    <w:rsid w:val="1388EDAD"/>
    <w:rsid w:val="13897036"/>
    <w:rsid w:val="139D2A0B"/>
    <w:rsid w:val="13B7FDFB"/>
    <w:rsid w:val="13C202D7"/>
    <w:rsid w:val="13CDDE88"/>
    <w:rsid w:val="13D96D8B"/>
    <w:rsid w:val="13F6857F"/>
    <w:rsid w:val="13F6EF3C"/>
    <w:rsid w:val="13FED2FA"/>
    <w:rsid w:val="140056BC"/>
    <w:rsid w:val="14410AF1"/>
    <w:rsid w:val="144FEC1C"/>
    <w:rsid w:val="148833CD"/>
    <w:rsid w:val="149ACC81"/>
    <w:rsid w:val="14B65DFE"/>
    <w:rsid w:val="14F6989A"/>
    <w:rsid w:val="151ED59D"/>
    <w:rsid w:val="15390004"/>
    <w:rsid w:val="15457550"/>
    <w:rsid w:val="154EE19A"/>
    <w:rsid w:val="155EBFEB"/>
    <w:rsid w:val="158F2170"/>
    <w:rsid w:val="1594220F"/>
    <w:rsid w:val="15CC7505"/>
    <w:rsid w:val="15D237F2"/>
    <w:rsid w:val="15FE9269"/>
    <w:rsid w:val="160015C6"/>
    <w:rsid w:val="160C50E4"/>
    <w:rsid w:val="1610252C"/>
    <w:rsid w:val="16147851"/>
    <w:rsid w:val="1638A34B"/>
    <w:rsid w:val="1646F16E"/>
    <w:rsid w:val="1649691E"/>
    <w:rsid w:val="169A7219"/>
    <w:rsid w:val="16AAC293"/>
    <w:rsid w:val="16C129FD"/>
    <w:rsid w:val="16C19781"/>
    <w:rsid w:val="16F4A69D"/>
    <w:rsid w:val="172B6127"/>
    <w:rsid w:val="1751A648"/>
    <w:rsid w:val="1776AE84"/>
    <w:rsid w:val="1782DE4D"/>
    <w:rsid w:val="17A052DA"/>
    <w:rsid w:val="17B576F5"/>
    <w:rsid w:val="17B75746"/>
    <w:rsid w:val="17B87787"/>
    <w:rsid w:val="17CEEE07"/>
    <w:rsid w:val="17E4954A"/>
    <w:rsid w:val="17E92B46"/>
    <w:rsid w:val="17EFC7EB"/>
    <w:rsid w:val="17FC7C8D"/>
    <w:rsid w:val="1801935B"/>
    <w:rsid w:val="18207BF7"/>
    <w:rsid w:val="1855CC71"/>
    <w:rsid w:val="185DBC6E"/>
    <w:rsid w:val="1865F753"/>
    <w:rsid w:val="187567C7"/>
    <w:rsid w:val="187E647E"/>
    <w:rsid w:val="188A535F"/>
    <w:rsid w:val="18994C3F"/>
    <w:rsid w:val="18A2D377"/>
    <w:rsid w:val="18ADEC64"/>
    <w:rsid w:val="18B38226"/>
    <w:rsid w:val="18C553E1"/>
    <w:rsid w:val="18CF4EEC"/>
    <w:rsid w:val="18D3326F"/>
    <w:rsid w:val="18D96D0D"/>
    <w:rsid w:val="18E2165C"/>
    <w:rsid w:val="18E3BC02"/>
    <w:rsid w:val="18F0B74F"/>
    <w:rsid w:val="19026F80"/>
    <w:rsid w:val="194ACB18"/>
    <w:rsid w:val="1972AA3E"/>
    <w:rsid w:val="197C236A"/>
    <w:rsid w:val="198A5CF6"/>
    <w:rsid w:val="19B2C8BE"/>
    <w:rsid w:val="19B4B336"/>
    <w:rsid w:val="19E73514"/>
    <w:rsid w:val="19F19241"/>
    <w:rsid w:val="19F71A4C"/>
    <w:rsid w:val="1A25CBCA"/>
    <w:rsid w:val="1A2A4B92"/>
    <w:rsid w:val="1A487BCD"/>
    <w:rsid w:val="1A512C8C"/>
    <w:rsid w:val="1A543011"/>
    <w:rsid w:val="1A5B80C5"/>
    <w:rsid w:val="1A985800"/>
    <w:rsid w:val="1AD301BF"/>
    <w:rsid w:val="1AD7CC6F"/>
    <w:rsid w:val="1AE0CA7C"/>
    <w:rsid w:val="1AE71740"/>
    <w:rsid w:val="1AE947D1"/>
    <w:rsid w:val="1AF6286D"/>
    <w:rsid w:val="1B1CA485"/>
    <w:rsid w:val="1B26CC8E"/>
    <w:rsid w:val="1B3857B6"/>
    <w:rsid w:val="1B5AE110"/>
    <w:rsid w:val="1B6294EA"/>
    <w:rsid w:val="1B758F9C"/>
    <w:rsid w:val="1B766B45"/>
    <w:rsid w:val="1BAB8E6E"/>
    <w:rsid w:val="1BCDFA90"/>
    <w:rsid w:val="1BE45E3D"/>
    <w:rsid w:val="1BFB4FEA"/>
    <w:rsid w:val="1C377F30"/>
    <w:rsid w:val="1C3E43FD"/>
    <w:rsid w:val="1C72B06F"/>
    <w:rsid w:val="1C733B8D"/>
    <w:rsid w:val="1C8973EA"/>
    <w:rsid w:val="1D0AB254"/>
    <w:rsid w:val="1D0DA550"/>
    <w:rsid w:val="1D0E6E50"/>
    <w:rsid w:val="1D2FBF4C"/>
    <w:rsid w:val="1D44FA5F"/>
    <w:rsid w:val="1D4F8523"/>
    <w:rsid w:val="1D95E527"/>
    <w:rsid w:val="1DAA6D8D"/>
    <w:rsid w:val="1DC63F50"/>
    <w:rsid w:val="1E09D2D2"/>
    <w:rsid w:val="1E0FAAFF"/>
    <w:rsid w:val="1E463D26"/>
    <w:rsid w:val="1E681D02"/>
    <w:rsid w:val="1E6E016D"/>
    <w:rsid w:val="1EA43227"/>
    <w:rsid w:val="1EA86836"/>
    <w:rsid w:val="1EB87996"/>
    <w:rsid w:val="1ED26548"/>
    <w:rsid w:val="1EDD7857"/>
    <w:rsid w:val="1EDD9000"/>
    <w:rsid w:val="1EDF8A8A"/>
    <w:rsid w:val="1F024AE4"/>
    <w:rsid w:val="1F11F0FC"/>
    <w:rsid w:val="1F157085"/>
    <w:rsid w:val="1F5F5F81"/>
    <w:rsid w:val="1F67EEC9"/>
    <w:rsid w:val="1FBBDC53"/>
    <w:rsid w:val="1FCB6FC9"/>
    <w:rsid w:val="1FDA22EF"/>
    <w:rsid w:val="1FF2D961"/>
    <w:rsid w:val="20084767"/>
    <w:rsid w:val="201883DC"/>
    <w:rsid w:val="20332E2B"/>
    <w:rsid w:val="203917EB"/>
    <w:rsid w:val="2049373C"/>
    <w:rsid w:val="204D9901"/>
    <w:rsid w:val="20562A33"/>
    <w:rsid w:val="207E17C9"/>
    <w:rsid w:val="20801EED"/>
    <w:rsid w:val="20D61B67"/>
    <w:rsid w:val="20E42B6D"/>
    <w:rsid w:val="20EED36E"/>
    <w:rsid w:val="21013DFB"/>
    <w:rsid w:val="210643DF"/>
    <w:rsid w:val="2124E6BD"/>
    <w:rsid w:val="216A9E7F"/>
    <w:rsid w:val="21C23FC8"/>
    <w:rsid w:val="21DA9BFF"/>
    <w:rsid w:val="21DC9231"/>
    <w:rsid w:val="21DD0C4A"/>
    <w:rsid w:val="21FAE515"/>
    <w:rsid w:val="221DC537"/>
    <w:rsid w:val="22378B04"/>
    <w:rsid w:val="22567C85"/>
    <w:rsid w:val="2274ED37"/>
    <w:rsid w:val="2277DABE"/>
    <w:rsid w:val="229D7BBD"/>
    <w:rsid w:val="22A309DD"/>
    <w:rsid w:val="22A4E6A0"/>
    <w:rsid w:val="22D33775"/>
    <w:rsid w:val="22DB4143"/>
    <w:rsid w:val="22F62EBF"/>
    <w:rsid w:val="231A8095"/>
    <w:rsid w:val="231D2395"/>
    <w:rsid w:val="231D336D"/>
    <w:rsid w:val="2324834D"/>
    <w:rsid w:val="234ADAC6"/>
    <w:rsid w:val="235FB4D4"/>
    <w:rsid w:val="239B3144"/>
    <w:rsid w:val="23B97F8C"/>
    <w:rsid w:val="23BC4817"/>
    <w:rsid w:val="2402ECCF"/>
    <w:rsid w:val="243EA886"/>
    <w:rsid w:val="244D9DFF"/>
    <w:rsid w:val="24532009"/>
    <w:rsid w:val="246E8331"/>
    <w:rsid w:val="248D160F"/>
    <w:rsid w:val="24B4A25E"/>
    <w:rsid w:val="24C5BAEE"/>
    <w:rsid w:val="24D6C882"/>
    <w:rsid w:val="250D725D"/>
    <w:rsid w:val="251C0B80"/>
    <w:rsid w:val="2523DA73"/>
    <w:rsid w:val="2567F25F"/>
    <w:rsid w:val="258B0790"/>
    <w:rsid w:val="2595E7AA"/>
    <w:rsid w:val="259F3994"/>
    <w:rsid w:val="25A8806F"/>
    <w:rsid w:val="25B3C3B2"/>
    <w:rsid w:val="261BD598"/>
    <w:rsid w:val="2626F58D"/>
    <w:rsid w:val="267BDDBD"/>
    <w:rsid w:val="2684BEDE"/>
    <w:rsid w:val="268ADE48"/>
    <w:rsid w:val="26DA27C2"/>
    <w:rsid w:val="26EF70FA"/>
    <w:rsid w:val="27053207"/>
    <w:rsid w:val="272E5F12"/>
    <w:rsid w:val="27679648"/>
    <w:rsid w:val="277C314D"/>
    <w:rsid w:val="27CD120E"/>
    <w:rsid w:val="27FEE449"/>
    <w:rsid w:val="2819764B"/>
    <w:rsid w:val="2830E1CE"/>
    <w:rsid w:val="2841F2E8"/>
    <w:rsid w:val="284520E4"/>
    <w:rsid w:val="284F49DD"/>
    <w:rsid w:val="285236A4"/>
    <w:rsid w:val="28568571"/>
    <w:rsid w:val="28651B60"/>
    <w:rsid w:val="286F45D5"/>
    <w:rsid w:val="2873C285"/>
    <w:rsid w:val="28B074CF"/>
    <w:rsid w:val="28BAFEF7"/>
    <w:rsid w:val="28C5CBF7"/>
    <w:rsid w:val="28E1BE88"/>
    <w:rsid w:val="2902488A"/>
    <w:rsid w:val="29297379"/>
    <w:rsid w:val="29480E5A"/>
    <w:rsid w:val="29C21DDD"/>
    <w:rsid w:val="29DE83F9"/>
    <w:rsid w:val="29E499E3"/>
    <w:rsid w:val="29E6FFBB"/>
    <w:rsid w:val="29F1A481"/>
    <w:rsid w:val="2A060B51"/>
    <w:rsid w:val="2A23208A"/>
    <w:rsid w:val="2A3BE6DD"/>
    <w:rsid w:val="2A70BFF3"/>
    <w:rsid w:val="2A8523A5"/>
    <w:rsid w:val="2A9D8A7F"/>
    <w:rsid w:val="2AA95593"/>
    <w:rsid w:val="2AD3ACD7"/>
    <w:rsid w:val="2AE423B5"/>
    <w:rsid w:val="2B199F89"/>
    <w:rsid w:val="2B279A7D"/>
    <w:rsid w:val="2B459FD3"/>
    <w:rsid w:val="2B68E0E5"/>
    <w:rsid w:val="2B6E0C7B"/>
    <w:rsid w:val="2B7DCDE6"/>
    <w:rsid w:val="2B809D80"/>
    <w:rsid w:val="2BC0A80A"/>
    <w:rsid w:val="2BCCC55D"/>
    <w:rsid w:val="2C3CA0EE"/>
    <w:rsid w:val="2C3FB8E7"/>
    <w:rsid w:val="2C604270"/>
    <w:rsid w:val="2C6F6C6A"/>
    <w:rsid w:val="2C7B6335"/>
    <w:rsid w:val="2C85B900"/>
    <w:rsid w:val="2CA5CCA4"/>
    <w:rsid w:val="2CA87DFB"/>
    <w:rsid w:val="2CB68E09"/>
    <w:rsid w:val="2CB8746E"/>
    <w:rsid w:val="2CC7D2E1"/>
    <w:rsid w:val="2CC7D9C3"/>
    <w:rsid w:val="2D08CBA5"/>
    <w:rsid w:val="2D3C9318"/>
    <w:rsid w:val="2DA68B02"/>
    <w:rsid w:val="2DA8B53B"/>
    <w:rsid w:val="2DBF7EF3"/>
    <w:rsid w:val="2DDE2C6E"/>
    <w:rsid w:val="2DE02000"/>
    <w:rsid w:val="2E1D1244"/>
    <w:rsid w:val="2E2C9513"/>
    <w:rsid w:val="2E500E8D"/>
    <w:rsid w:val="2E6BA999"/>
    <w:rsid w:val="2E6C8FC4"/>
    <w:rsid w:val="2E821B35"/>
    <w:rsid w:val="2E8808E3"/>
    <w:rsid w:val="2E911EED"/>
    <w:rsid w:val="2EA4BDD8"/>
    <w:rsid w:val="2EC1D50E"/>
    <w:rsid w:val="2ECA7B9A"/>
    <w:rsid w:val="2EDA789B"/>
    <w:rsid w:val="2F0E7CB9"/>
    <w:rsid w:val="2F47F2F7"/>
    <w:rsid w:val="2F7B9FE9"/>
    <w:rsid w:val="2F84A5D9"/>
    <w:rsid w:val="2FAAF80A"/>
    <w:rsid w:val="2FB268F7"/>
    <w:rsid w:val="2FD6E5CE"/>
    <w:rsid w:val="2FDEA628"/>
    <w:rsid w:val="2FF9FE6F"/>
    <w:rsid w:val="304A8E48"/>
    <w:rsid w:val="30917B55"/>
    <w:rsid w:val="30A74AE0"/>
    <w:rsid w:val="30E7ACED"/>
    <w:rsid w:val="30F2C789"/>
    <w:rsid w:val="30FA2F2B"/>
    <w:rsid w:val="31080D5F"/>
    <w:rsid w:val="3119EEDA"/>
    <w:rsid w:val="312F978C"/>
    <w:rsid w:val="31444138"/>
    <w:rsid w:val="314496F7"/>
    <w:rsid w:val="315D3F80"/>
    <w:rsid w:val="3194F468"/>
    <w:rsid w:val="31C03FA6"/>
    <w:rsid w:val="31CC0FD0"/>
    <w:rsid w:val="31D75724"/>
    <w:rsid w:val="31DF22F0"/>
    <w:rsid w:val="31DFD233"/>
    <w:rsid w:val="320F7909"/>
    <w:rsid w:val="322763EC"/>
    <w:rsid w:val="323E7ECC"/>
    <w:rsid w:val="3299FD2E"/>
    <w:rsid w:val="32A00C82"/>
    <w:rsid w:val="32ADAAF6"/>
    <w:rsid w:val="32C389D2"/>
    <w:rsid w:val="32CE2BD8"/>
    <w:rsid w:val="32E3A972"/>
    <w:rsid w:val="3320DD88"/>
    <w:rsid w:val="33287C16"/>
    <w:rsid w:val="33359D1B"/>
    <w:rsid w:val="33381E4B"/>
    <w:rsid w:val="333AD6BA"/>
    <w:rsid w:val="334D3293"/>
    <w:rsid w:val="33531259"/>
    <w:rsid w:val="33945A8C"/>
    <w:rsid w:val="339672EB"/>
    <w:rsid w:val="33AE272E"/>
    <w:rsid w:val="33B3C34F"/>
    <w:rsid w:val="33B490E9"/>
    <w:rsid w:val="33B595BB"/>
    <w:rsid w:val="33C2DC83"/>
    <w:rsid w:val="33D7D2AA"/>
    <w:rsid w:val="33EB4614"/>
    <w:rsid w:val="33EC4C52"/>
    <w:rsid w:val="340439B6"/>
    <w:rsid w:val="3412D4D7"/>
    <w:rsid w:val="34190B1A"/>
    <w:rsid w:val="341B2930"/>
    <w:rsid w:val="341D218C"/>
    <w:rsid w:val="3427A3DE"/>
    <w:rsid w:val="344224C1"/>
    <w:rsid w:val="3450BF40"/>
    <w:rsid w:val="345F1771"/>
    <w:rsid w:val="34611ED4"/>
    <w:rsid w:val="349BFF20"/>
    <w:rsid w:val="34ACC211"/>
    <w:rsid w:val="34D4D8FA"/>
    <w:rsid w:val="34D88380"/>
    <w:rsid w:val="34F146B5"/>
    <w:rsid w:val="351B7EE9"/>
    <w:rsid w:val="353743A3"/>
    <w:rsid w:val="354F9644"/>
    <w:rsid w:val="35656586"/>
    <w:rsid w:val="35855E5D"/>
    <w:rsid w:val="358571EB"/>
    <w:rsid w:val="35B4037D"/>
    <w:rsid w:val="35C93704"/>
    <w:rsid w:val="35D2DE14"/>
    <w:rsid w:val="35F42068"/>
    <w:rsid w:val="35FE9259"/>
    <w:rsid w:val="3618CF16"/>
    <w:rsid w:val="361BD068"/>
    <w:rsid w:val="3622B505"/>
    <w:rsid w:val="362C67F5"/>
    <w:rsid w:val="36369CC6"/>
    <w:rsid w:val="3647D9FA"/>
    <w:rsid w:val="36576687"/>
    <w:rsid w:val="3689D414"/>
    <w:rsid w:val="368FBF21"/>
    <w:rsid w:val="36B5026F"/>
    <w:rsid w:val="36C1D38F"/>
    <w:rsid w:val="36D73793"/>
    <w:rsid w:val="36D95863"/>
    <w:rsid w:val="36FBD366"/>
    <w:rsid w:val="37091381"/>
    <w:rsid w:val="373DDB69"/>
    <w:rsid w:val="37560861"/>
    <w:rsid w:val="37C9F319"/>
    <w:rsid w:val="37D85396"/>
    <w:rsid w:val="380D4945"/>
    <w:rsid w:val="387BE15F"/>
    <w:rsid w:val="388596A3"/>
    <w:rsid w:val="3888D8AC"/>
    <w:rsid w:val="389D479B"/>
    <w:rsid w:val="38B27CCD"/>
    <w:rsid w:val="38B3E934"/>
    <w:rsid w:val="38CC1724"/>
    <w:rsid w:val="38CF5FBA"/>
    <w:rsid w:val="38CFB343"/>
    <w:rsid w:val="38DB42C3"/>
    <w:rsid w:val="38FAF42D"/>
    <w:rsid w:val="391E2F94"/>
    <w:rsid w:val="3969408C"/>
    <w:rsid w:val="39748737"/>
    <w:rsid w:val="39882DE2"/>
    <w:rsid w:val="39AD2430"/>
    <w:rsid w:val="39B5F8B3"/>
    <w:rsid w:val="39D91FE0"/>
    <w:rsid w:val="39D9B4A3"/>
    <w:rsid w:val="39E5AD7F"/>
    <w:rsid w:val="3A298BAE"/>
    <w:rsid w:val="3A56B7F7"/>
    <w:rsid w:val="3A58E4C9"/>
    <w:rsid w:val="3A5BB070"/>
    <w:rsid w:val="3A61D420"/>
    <w:rsid w:val="3A665813"/>
    <w:rsid w:val="3A823631"/>
    <w:rsid w:val="3A83B19C"/>
    <w:rsid w:val="3AD608A4"/>
    <w:rsid w:val="3B48BFED"/>
    <w:rsid w:val="3B64A4C9"/>
    <w:rsid w:val="3B8DD72C"/>
    <w:rsid w:val="3BA06135"/>
    <w:rsid w:val="3BA7DD78"/>
    <w:rsid w:val="3BB65B9E"/>
    <w:rsid w:val="3BBD8D53"/>
    <w:rsid w:val="3BC21D27"/>
    <w:rsid w:val="3C138E6F"/>
    <w:rsid w:val="3C1BEF4A"/>
    <w:rsid w:val="3C396D6D"/>
    <w:rsid w:val="3C7DD74F"/>
    <w:rsid w:val="3C92173D"/>
    <w:rsid w:val="3C964A8B"/>
    <w:rsid w:val="3C9E995B"/>
    <w:rsid w:val="3CCB8A0C"/>
    <w:rsid w:val="3CE3792D"/>
    <w:rsid w:val="3CEC1AED"/>
    <w:rsid w:val="3D21F7BB"/>
    <w:rsid w:val="3D2BC38A"/>
    <w:rsid w:val="3D638A41"/>
    <w:rsid w:val="3D645832"/>
    <w:rsid w:val="3D9CCB07"/>
    <w:rsid w:val="3DB0CB25"/>
    <w:rsid w:val="3DCC2FF5"/>
    <w:rsid w:val="3E256883"/>
    <w:rsid w:val="3E25DE0D"/>
    <w:rsid w:val="3E31A9CB"/>
    <w:rsid w:val="3E90BFF4"/>
    <w:rsid w:val="3EA09D53"/>
    <w:rsid w:val="3EA1690F"/>
    <w:rsid w:val="3EA16F89"/>
    <w:rsid w:val="3ED72476"/>
    <w:rsid w:val="3ED8BFC5"/>
    <w:rsid w:val="3EDA00CF"/>
    <w:rsid w:val="3EF52F69"/>
    <w:rsid w:val="3F07C08B"/>
    <w:rsid w:val="3F13F2D0"/>
    <w:rsid w:val="3F514ABF"/>
    <w:rsid w:val="3F54140C"/>
    <w:rsid w:val="3F5F1B35"/>
    <w:rsid w:val="3F660B40"/>
    <w:rsid w:val="3F806332"/>
    <w:rsid w:val="3F921C4C"/>
    <w:rsid w:val="3F92DE5F"/>
    <w:rsid w:val="3F98436F"/>
    <w:rsid w:val="3FE1C2E6"/>
    <w:rsid w:val="3FF6E8FC"/>
    <w:rsid w:val="401F23B7"/>
    <w:rsid w:val="40509E9B"/>
    <w:rsid w:val="406212FC"/>
    <w:rsid w:val="4092F79F"/>
    <w:rsid w:val="40948436"/>
    <w:rsid w:val="40A4F0E1"/>
    <w:rsid w:val="40BEE402"/>
    <w:rsid w:val="40D5EBE7"/>
    <w:rsid w:val="40DF7F25"/>
    <w:rsid w:val="413B8AD6"/>
    <w:rsid w:val="413B96BF"/>
    <w:rsid w:val="4140861F"/>
    <w:rsid w:val="41420456"/>
    <w:rsid w:val="41698A8B"/>
    <w:rsid w:val="41BAB1ED"/>
    <w:rsid w:val="41CDC5E8"/>
    <w:rsid w:val="41FC4C6F"/>
    <w:rsid w:val="423622C4"/>
    <w:rsid w:val="4265F83C"/>
    <w:rsid w:val="42838CAC"/>
    <w:rsid w:val="42B32EB8"/>
    <w:rsid w:val="42D61E0B"/>
    <w:rsid w:val="42D63678"/>
    <w:rsid w:val="42E617B6"/>
    <w:rsid w:val="43097866"/>
    <w:rsid w:val="4312A421"/>
    <w:rsid w:val="431CF23A"/>
    <w:rsid w:val="433BB9FA"/>
    <w:rsid w:val="434EAF36"/>
    <w:rsid w:val="43511066"/>
    <w:rsid w:val="435AFC8F"/>
    <w:rsid w:val="437358A9"/>
    <w:rsid w:val="4384CB90"/>
    <w:rsid w:val="4388DAD8"/>
    <w:rsid w:val="4393D756"/>
    <w:rsid w:val="43A3330C"/>
    <w:rsid w:val="43B2BB90"/>
    <w:rsid w:val="43F12D8F"/>
    <w:rsid w:val="443A9091"/>
    <w:rsid w:val="44423FE7"/>
    <w:rsid w:val="44B812E2"/>
    <w:rsid w:val="44DC008A"/>
    <w:rsid w:val="44E6E8AE"/>
    <w:rsid w:val="45236935"/>
    <w:rsid w:val="4525C5F6"/>
    <w:rsid w:val="45E8C28B"/>
    <w:rsid w:val="4601CE79"/>
    <w:rsid w:val="46178AE0"/>
    <w:rsid w:val="462DEF25"/>
    <w:rsid w:val="46408B1B"/>
    <w:rsid w:val="4660604C"/>
    <w:rsid w:val="46634F79"/>
    <w:rsid w:val="466A409F"/>
    <w:rsid w:val="46779649"/>
    <w:rsid w:val="467C7316"/>
    <w:rsid w:val="46921BFA"/>
    <w:rsid w:val="46D71970"/>
    <w:rsid w:val="46E112CF"/>
    <w:rsid w:val="47148720"/>
    <w:rsid w:val="472AFD8B"/>
    <w:rsid w:val="473DB85D"/>
    <w:rsid w:val="477BE861"/>
    <w:rsid w:val="477E923D"/>
    <w:rsid w:val="47825C05"/>
    <w:rsid w:val="47D099B6"/>
    <w:rsid w:val="47EE5212"/>
    <w:rsid w:val="47F03365"/>
    <w:rsid w:val="47F71378"/>
    <w:rsid w:val="486B2ED1"/>
    <w:rsid w:val="489FEC8C"/>
    <w:rsid w:val="48B75530"/>
    <w:rsid w:val="48D2EA30"/>
    <w:rsid w:val="48D32B8A"/>
    <w:rsid w:val="48F3BEF3"/>
    <w:rsid w:val="48F880BC"/>
    <w:rsid w:val="48FD2586"/>
    <w:rsid w:val="48FE1230"/>
    <w:rsid w:val="49383848"/>
    <w:rsid w:val="49399B28"/>
    <w:rsid w:val="493D6A76"/>
    <w:rsid w:val="49489E22"/>
    <w:rsid w:val="494BCB9F"/>
    <w:rsid w:val="4961B8F3"/>
    <w:rsid w:val="49874EC7"/>
    <w:rsid w:val="49B1400B"/>
    <w:rsid w:val="49BAE9C3"/>
    <w:rsid w:val="49C8C44D"/>
    <w:rsid w:val="49D7FDF2"/>
    <w:rsid w:val="49DDF220"/>
    <w:rsid w:val="49DF5C95"/>
    <w:rsid w:val="4A0BCC6B"/>
    <w:rsid w:val="4A1844EF"/>
    <w:rsid w:val="4A7B25C0"/>
    <w:rsid w:val="4A7E16F5"/>
    <w:rsid w:val="4A8605E6"/>
    <w:rsid w:val="4AA82E36"/>
    <w:rsid w:val="4AAA5451"/>
    <w:rsid w:val="4ACB33CF"/>
    <w:rsid w:val="4AEC75E3"/>
    <w:rsid w:val="4AECF48A"/>
    <w:rsid w:val="4B31202F"/>
    <w:rsid w:val="4B4C1B04"/>
    <w:rsid w:val="4BC52087"/>
    <w:rsid w:val="4BCD5ABB"/>
    <w:rsid w:val="4BE7767B"/>
    <w:rsid w:val="4C0EDB04"/>
    <w:rsid w:val="4C15B981"/>
    <w:rsid w:val="4C20C331"/>
    <w:rsid w:val="4C25B04A"/>
    <w:rsid w:val="4C3023D0"/>
    <w:rsid w:val="4C33A940"/>
    <w:rsid w:val="4C5D3126"/>
    <w:rsid w:val="4C6A4743"/>
    <w:rsid w:val="4C731E4E"/>
    <w:rsid w:val="4C8B701C"/>
    <w:rsid w:val="4C9FFCDC"/>
    <w:rsid w:val="4CBE4C84"/>
    <w:rsid w:val="4CD38DF9"/>
    <w:rsid w:val="4CDDFD23"/>
    <w:rsid w:val="4CE7CB11"/>
    <w:rsid w:val="4D0734DC"/>
    <w:rsid w:val="4D0C5AF4"/>
    <w:rsid w:val="4D1E475D"/>
    <w:rsid w:val="4D25FC87"/>
    <w:rsid w:val="4D2C4BD1"/>
    <w:rsid w:val="4D2D4478"/>
    <w:rsid w:val="4D5AECA6"/>
    <w:rsid w:val="4D5BC593"/>
    <w:rsid w:val="4D650B74"/>
    <w:rsid w:val="4D842DEF"/>
    <w:rsid w:val="4D9874CB"/>
    <w:rsid w:val="4DC16965"/>
    <w:rsid w:val="4DC175BC"/>
    <w:rsid w:val="4DC3DD8C"/>
    <w:rsid w:val="4E4D7C9A"/>
    <w:rsid w:val="4E584641"/>
    <w:rsid w:val="4E62F175"/>
    <w:rsid w:val="4E72C287"/>
    <w:rsid w:val="4E7AF16B"/>
    <w:rsid w:val="4E9EB835"/>
    <w:rsid w:val="4EA12D86"/>
    <w:rsid w:val="4EB0E0AD"/>
    <w:rsid w:val="4EB4318A"/>
    <w:rsid w:val="4ED15829"/>
    <w:rsid w:val="4ED6B6CE"/>
    <w:rsid w:val="4F10ED7D"/>
    <w:rsid w:val="4F347F7A"/>
    <w:rsid w:val="4F3C8F99"/>
    <w:rsid w:val="4F8E8D96"/>
    <w:rsid w:val="4FD6DACC"/>
    <w:rsid w:val="4FF1AB3F"/>
    <w:rsid w:val="4FF6EB46"/>
    <w:rsid w:val="5043165B"/>
    <w:rsid w:val="504C33E3"/>
    <w:rsid w:val="504D621F"/>
    <w:rsid w:val="50964E4D"/>
    <w:rsid w:val="50AC5307"/>
    <w:rsid w:val="50B20065"/>
    <w:rsid w:val="50BC91A9"/>
    <w:rsid w:val="50C27C06"/>
    <w:rsid w:val="50E272F5"/>
    <w:rsid w:val="50F1DE52"/>
    <w:rsid w:val="50FEF0B9"/>
    <w:rsid w:val="5106E23E"/>
    <w:rsid w:val="5137FA03"/>
    <w:rsid w:val="51467C6B"/>
    <w:rsid w:val="5146BF3D"/>
    <w:rsid w:val="517D5D31"/>
    <w:rsid w:val="51976981"/>
    <w:rsid w:val="51C16295"/>
    <w:rsid w:val="51C19ECD"/>
    <w:rsid w:val="51F7BB77"/>
    <w:rsid w:val="51F98A56"/>
    <w:rsid w:val="521319C9"/>
    <w:rsid w:val="521426CB"/>
    <w:rsid w:val="522FC32E"/>
    <w:rsid w:val="5236C93E"/>
    <w:rsid w:val="52421830"/>
    <w:rsid w:val="524957A2"/>
    <w:rsid w:val="52756EBD"/>
    <w:rsid w:val="527B8569"/>
    <w:rsid w:val="5281EC59"/>
    <w:rsid w:val="529BB1AD"/>
    <w:rsid w:val="52A0C6AE"/>
    <w:rsid w:val="52BC2C25"/>
    <w:rsid w:val="52E36AA1"/>
    <w:rsid w:val="52F03436"/>
    <w:rsid w:val="53468BA0"/>
    <w:rsid w:val="536492FA"/>
    <w:rsid w:val="537DB1AB"/>
    <w:rsid w:val="53F2C299"/>
    <w:rsid w:val="54073C67"/>
    <w:rsid w:val="54133BEA"/>
    <w:rsid w:val="5424DA4D"/>
    <w:rsid w:val="544F2E60"/>
    <w:rsid w:val="5459E083"/>
    <w:rsid w:val="54B6CE82"/>
    <w:rsid w:val="54B94D70"/>
    <w:rsid w:val="54C19F2C"/>
    <w:rsid w:val="54E27DA0"/>
    <w:rsid w:val="54EA26D7"/>
    <w:rsid w:val="5502E575"/>
    <w:rsid w:val="5510CB9F"/>
    <w:rsid w:val="55217510"/>
    <w:rsid w:val="5521AE05"/>
    <w:rsid w:val="5527980F"/>
    <w:rsid w:val="553720FC"/>
    <w:rsid w:val="5576921D"/>
    <w:rsid w:val="5576F683"/>
    <w:rsid w:val="558AEC9F"/>
    <w:rsid w:val="55BAE523"/>
    <w:rsid w:val="55CCEC00"/>
    <w:rsid w:val="55E576C8"/>
    <w:rsid w:val="5608B2F1"/>
    <w:rsid w:val="56186A89"/>
    <w:rsid w:val="562043E2"/>
    <w:rsid w:val="564B6119"/>
    <w:rsid w:val="567362F8"/>
    <w:rsid w:val="56916138"/>
    <w:rsid w:val="5698E90A"/>
    <w:rsid w:val="569DCCCA"/>
    <w:rsid w:val="56BD4F0D"/>
    <w:rsid w:val="56E99C8F"/>
    <w:rsid w:val="56F83760"/>
    <w:rsid w:val="5716F7CE"/>
    <w:rsid w:val="57265133"/>
    <w:rsid w:val="5727A583"/>
    <w:rsid w:val="572A47A3"/>
    <w:rsid w:val="573D9F66"/>
    <w:rsid w:val="576D0BF7"/>
    <w:rsid w:val="5790A825"/>
    <w:rsid w:val="57B234BE"/>
    <w:rsid w:val="57B6C510"/>
    <w:rsid w:val="57FC5309"/>
    <w:rsid w:val="5800423A"/>
    <w:rsid w:val="584E3C59"/>
    <w:rsid w:val="58538C0B"/>
    <w:rsid w:val="587279DF"/>
    <w:rsid w:val="5888F04C"/>
    <w:rsid w:val="588A0D51"/>
    <w:rsid w:val="588B1EF3"/>
    <w:rsid w:val="58A075E0"/>
    <w:rsid w:val="58A81DE4"/>
    <w:rsid w:val="58C021F2"/>
    <w:rsid w:val="58D0E86A"/>
    <w:rsid w:val="58DF8B38"/>
    <w:rsid w:val="59004DE3"/>
    <w:rsid w:val="590CE26E"/>
    <w:rsid w:val="593338A7"/>
    <w:rsid w:val="5957127D"/>
    <w:rsid w:val="59579996"/>
    <w:rsid w:val="5958D7D2"/>
    <w:rsid w:val="596DF907"/>
    <w:rsid w:val="5971C98B"/>
    <w:rsid w:val="59793247"/>
    <w:rsid w:val="597DBD43"/>
    <w:rsid w:val="5985E732"/>
    <w:rsid w:val="599EB0E1"/>
    <w:rsid w:val="59A0AF20"/>
    <w:rsid w:val="59CA6126"/>
    <w:rsid w:val="59DD7664"/>
    <w:rsid w:val="59F39F38"/>
    <w:rsid w:val="59FAAEBE"/>
    <w:rsid w:val="5A1C64A6"/>
    <w:rsid w:val="5A454883"/>
    <w:rsid w:val="5A5087D3"/>
    <w:rsid w:val="5ABB9870"/>
    <w:rsid w:val="5AC51816"/>
    <w:rsid w:val="5B03D778"/>
    <w:rsid w:val="5B06886C"/>
    <w:rsid w:val="5B155022"/>
    <w:rsid w:val="5B22CC65"/>
    <w:rsid w:val="5B3408D8"/>
    <w:rsid w:val="5B5A082A"/>
    <w:rsid w:val="5B625D7E"/>
    <w:rsid w:val="5B85BC15"/>
    <w:rsid w:val="5B971BE8"/>
    <w:rsid w:val="5B9B6B68"/>
    <w:rsid w:val="5BEF8E0A"/>
    <w:rsid w:val="5C137B20"/>
    <w:rsid w:val="5C254898"/>
    <w:rsid w:val="5C25A517"/>
    <w:rsid w:val="5C2CFEA0"/>
    <w:rsid w:val="5C614297"/>
    <w:rsid w:val="5C64A01A"/>
    <w:rsid w:val="5C84527E"/>
    <w:rsid w:val="5CA24ACA"/>
    <w:rsid w:val="5CC1A1CF"/>
    <w:rsid w:val="5CC95E6A"/>
    <w:rsid w:val="5CD06273"/>
    <w:rsid w:val="5D082402"/>
    <w:rsid w:val="5D1B1139"/>
    <w:rsid w:val="5D51787E"/>
    <w:rsid w:val="5D51CF1B"/>
    <w:rsid w:val="5D5633AF"/>
    <w:rsid w:val="5D615D7E"/>
    <w:rsid w:val="5D975F8F"/>
    <w:rsid w:val="5DAA98C3"/>
    <w:rsid w:val="5DACCDEE"/>
    <w:rsid w:val="5DC5C246"/>
    <w:rsid w:val="5DCBF7FE"/>
    <w:rsid w:val="5E263C60"/>
    <w:rsid w:val="5E2853BE"/>
    <w:rsid w:val="5E2A1783"/>
    <w:rsid w:val="5E2BD3B9"/>
    <w:rsid w:val="5E46095B"/>
    <w:rsid w:val="5E5C2393"/>
    <w:rsid w:val="5E83002B"/>
    <w:rsid w:val="5E84FCC8"/>
    <w:rsid w:val="5EC15636"/>
    <w:rsid w:val="5EC91955"/>
    <w:rsid w:val="5EF12FA4"/>
    <w:rsid w:val="5F249E57"/>
    <w:rsid w:val="5F7C15AE"/>
    <w:rsid w:val="5F85EB1E"/>
    <w:rsid w:val="5F8746C3"/>
    <w:rsid w:val="5F96E088"/>
    <w:rsid w:val="5F9D7F7D"/>
    <w:rsid w:val="5FAB92BB"/>
    <w:rsid w:val="5FC4B485"/>
    <w:rsid w:val="5FC51E9E"/>
    <w:rsid w:val="5FEF0DBA"/>
    <w:rsid w:val="600F4AC5"/>
    <w:rsid w:val="60140F7B"/>
    <w:rsid w:val="602176B6"/>
    <w:rsid w:val="60315B42"/>
    <w:rsid w:val="608BE978"/>
    <w:rsid w:val="609E0D48"/>
    <w:rsid w:val="60B8FD71"/>
    <w:rsid w:val="60BAA9C9"/>
    <w:rsid w:val="60BDAD09"/>
    <w:rsid w:val="60E858BB"/>
    <w:rsid w:val="60E9853D"/>
    <w:rsid w:val="60F16C9F"/>
    <w:rsid w:val="60FB629E"/>
    <w:rsid w:val="61062043"/>
    <w:rsid w:val="6114010C"/>
    <w:rsid w:val="61249443"/>
    <w:rsid w:val="617E26CE"/>
    <w:rsid w:val="619F3A0A"/>
    <w:rsid w:val="61BA539A"/>
    <w:rsid w:val="62050479"/>
    <w:rsid w:val="62173556"/>
    <w:rsid w:val="62283FC8"/>
    <w:rsid w:val="623C2961"/>
    <w:rsid w:val="625067BE"/>
    <w:rsid w:val="625CA467"/>
    <w:rsid w:val="6263A0E1"/>
    <w:rsid w:val="62962FFA"/>
    <w:rsid w:val="62AA6FA2"/>
    <w:rsid w:val="62B8EF09"/>
    <w:rsid w:val="62D256BF"/>
    <w:rsid w:val="62D8F239"/>
    <w:rsid w:val="6305699F"/>
    <w:rsid w:val="630F4CE5"/>
    <w:rsid w:val="6320FBC9"/>
    <w:rsid w:val="635ECA16"/>
    <w:rsid w:val="6363F27B"/>
    <w:rsid w:val="63647B82"/>
    <w:rsid w:val="637528A1"/>
    <w:rsid w:val="637FDA39"/>
    <w:rsid w:val="6386774E"/>
    <w:rsid w:val="63ABB7E7"/>
    <w:rsid w:val="63CA57FA"/>
    <w:rsid w:val="63EEEECF"/>
    <w:rsid w:val="640675FE"/>
    <w:rsid w:val="64173B3C"/>
    <w:rsid w:val="6423BFE8"/>
    <w:rsid w:val="64378F4B"/>
    <w:rsid w:val="648324A6"/>
    <w:rsid w:val="648C21D4"/>
    <w:rsid w:val="649BE322"/>
    <w:rsid w:val="649C219F"/>
    <w:rsid w:val="64AC8AF4"/>
    <w:rsid w:val="64AF3E98"/>
    <w:rsid w:val="64C23FC0"/>
    <w:rsid w:val="64F8E524"/>
    <w:rsid w:val="64FEA9AE"/>
    <w:rsid w:val="65022BCC"/>
    <w:rsid w:val="654DCA0F"/>
    <w:rsid w:val="658D4FEB"/>
    <w:rsid w:val="65A278EB"/>
    <w:rsid w:val="65B6B52A"/>
    <w:rsid w:val="65C89334"/>
    <w:rsid w:val="660E906B"/>
    <w:rsid w:val="663C0599"/>
    <w:rsid w:val="6655A1AC"/>
    <w:rsid w:val="6695C70D"/>
    <w:rsid w:val="66A7E4F8"/>
    <w:rsid w:val="66E9C1EB"/>
    <w:rsid w:val="66FFA016"/>
    <w:rsid w:val="67315F62"/>
    <w:rsid w:val="67322173"/>
    <w:rsid w:val="6746141A"/>
    <w:rsid w:val="675F0A06"/>
    <w:rsid w:val="6767FEE7"/>
    <w:rsid w:val="676B4CF8"/>
    <w:rsid w:val="67705E5D"/>
    <w:rsid w:val="67714CD3"/>
    <w:rsid w:val="677431D7"/>
    <w:rsid w:val="67AEA021"/>
    <w:rsid w:val="67C78244"/>
    <w:rsid w:val="67EB71B2"/>
    <w:rsid w:val="67FC69FB"/>
    <w:rsid w:val="6811BC2B"/>
    <w:rsid w:val="6855D784"/>
    <w:rsid w:val="686CEBC8"/>
    <w:rsid w:val="688F7B32"/>
    <w:rsid w:val="689DEDD5"/>
    <w:rsid w:val="68B7FFCE"/>
    <w:rsid w:val="690454B3"/>
    <w:rsid w:val="6938F18B"/>
    <w:rsid w:val="694D1809"/>
    <w:rsid w:val="695F6B02"/>
    <w:rsid w:val="69747823"/>
    <w:rsid w:val="69936D15"/>
    <w:rsid w:val="69A10534"/>
    <w:rsid w:val="69E7F8FC"/>
    <w:rsid w:val="69F70595"/>
    <w:rsid w:val="6A284386"/>
    <w:rsid w:val="6A4E8179"/>
    <w:rsid w:val="6AD455ED"/>
    <w:rsid w:val="6AE80B54"/>
    <w:rsid w:val="6B0C7D45"/>
    <w:rsid w:val="6B31D69D"/>
    <w:rsid w:val="6B3B8FCA"/>
    <w:rsid w:val="6B3CF273"/>
    <w:rsid w:val="6B5396AB"/>
    <w:rsid w:val="6B74E6F7"/>
    <w:rsid w:val="6B789905"/>
    <w:rsid w:val="6B7F326B"/>
    <w:rsid w:val="6BBAA517"/>
    <w:rsid w:val="6BDDD58F"/>
    <w:rsid w:val="6BE10F82"/>
    <w:rsid w:val="6BEE01CE"/>
    <w:rsid w:val="6C04141F"/>
    <w:rsid w:val="6C1863F9"/>
    <w:rsid w:val="6C1C48E2"/>
    <w:rsid w:val="6C3BF69B"/>
    <w:rsid w:val="6C60FB1B"/>
    <w:rsid w:val="6C807F06"/>
    <w:rsid w:val="6C8F40EF"/>
    <w:rsid w:val="6CAA6275"/>
    <w:rsid w:val="6CB2E0BA"/>
    <w:rsid w:val="6CC51F3A"/>
    <w:rsid w:val="6CC6A317"/>
    <w:rsid w:val="6CC772A9"/>
    <w:rsid w:val="6CC81A35"/>
    <w:rsid w:val="6CCB528F"/>
    <w:rsid w:val="6CD2827F"/>
    <w:rsid w:val="6CD91879"/>
    <w:rsid w:val="6CED3335"/>
    <w:rsid w:val="6CFD2157"/>
    <w:rsid w:val="6CFE190A"/>
    <w:rsid w:val="6CFF6E6B"/>
    <w:rsid w:val="6D0AF15F"/>
    <w:rsid w:val="6D175D95"/>
    <w:rsid w:val="6D2EA96C"/>
    <w:rsid w:val="6D3147C5"/>
    <w:rsid w:val="6D3308B6"/>
    <w:rsid w:val="6D51DB2B"/>
    <w:rsid w:val="6D60DCDE"/>
    <w:rsid w:val="6D65878B"/>
    <w:rsid w:val="6D73F279"/>
    <w:rsid w:val="6D87BD97"/>
    <w:rsid w:val="6D98E29E"/>
    <w:rsid w:val="6DA74F87"/>
    <w:rsid w:val="6DAB6A88"/>
    <w:rsid w:val="6DB34017"/>
    <w:rsid w:val="6DB428B3"/>
    <w:rsid w:val="6DC69E28"/>
    <w:rsid w:val="6E0F25B7"/>
    <w:rsid w:val="6E147190"/>
    <w:rsid w:val="6E680B97"/>
    <w:rsid w:val="6E7022DB"/>
    <w:rsid w:val="6E7910BB"/>
    <w:rsid w:val="6E9D471A"/>
    <w:rsid w:val="6EA39A38"/>
    <w:rsid w:val="6EAE157D"/>
    <w:rsid w:val="6EB47D74"/>
    <w:rsid w:val="6F0EA2E1"/>
    <w:rsid w:val="6F112CA2"/>
    <w:rsid w:val="6F1C7A2C"/>
    <w:rsid w:val="6F3D34C7"/>
    <w:rsid w:val="6F4F07BE"/>
    <w:rsid w:val="6F5D4F7B"/>
    <w:rsid w:val="6F68A488"/>
    <w:rsid w:val="6F7E17C1"/>
    <w:rsid w:val="6F9C2916"/>
    <w:rsid w:val="6FAE35EE"/>
    <w:rsid w:val="6FB2E0B5"/>
    <w:rsid w:val="6FDEF9FD"/>
    <w:rsid w:val="6FE77DE2"/>
    <w:rsid w:val="6FE7966A"/>
    <w:rsid w:val="6FF740CC"/>
    <w:rsid w:val="7016E409"/>
    <w:rsid w:val="70260B54"/>
    <w:rsid w:val="702A90DB"/>
    <w:rsid w:val="704BC688"/>
    <w:rsid w:val="70578DFC"/>
    <w:rsid w:val="705835F4"/>
    <w:rsid w:val="70674D32"/>
    <w:rsid w:val="7068EA84"/>
    <w:rsid w:val="706EBD41"/>
    <w:rsid w:val="708F4157"/>
    <w:rsid w:val="709C0B0A"/>
    <w:rsid w:val="70BDE43A"/>
    <w:rsid w:val="70BF61F6"/>
    <w:rsid w:val="712AE1EF"/>
    <w:rsid w:val="713B3A05"/>
    <w:rsid w:val="71604DCB"/>
    <w:rsid w:val="7166259B"/>
    <w:rsid w:val="7169F9C0"/>
    <w:rsid w:val="71761CEF"/>
    <w:rsid w:val="71819425"/>
    <w:rsid w:val="719F9C8C"/>
    <w:rsid w:val="71BA1F4F"/>
    <w:rsid w:val="71E7E042"/>
    <w:rsid w:val="72017EDA"/>
    <w:rsid w:val="7202BBA9"/>
    <w:rsid w:val="722180E5"/>
    <w:rsid w:val="7231A4DB"/>
    <w:rsid w:val="7235BFF8"/>
    <w:rsid w:val="723804E2"/>
    <w:rsid w:val="724AF22E"/>
    <w:rsid w:val="7256F7A0"/>
    <w:rsid w:val="725A8AD4"/>
    <w:rsid w:val="727B0FA7"/>
    <w:rsid w:val="729B995F"/>
    <w:rsid w:val="729E7DFF"/>
    <w:rsid w:val="72B16DE9"/>
    <w:rsid w:val="72BF8DB8"/>
    <w:rsid w:val="72C9A696"/>
    <w:rsid w:val="730D4BCD"/>
    <w:rsid w:val="7315C259"/>
    <w:rsid w:val="731B7EA6"/>
    <w:rsid w:val="731EEF49"/>
    <w:rsid w:val="73320755"/>
    <w:rsid w:val="7363AF83"/>
    <w:rsid w:val="7373CB2A"/>
    <w:rsid w:val="73BCE53C"/>
    <w:rsid w:val="741CA28B"/>
    <w:rsid w:val="74553615"/>
    <w:rsid w:val="745C0B85"/>
    <w:rsid w:val="74860414"/>
    <w:rsid w:val="748ADB8F"/>
    <w:rsid w:val="74921E41"/>
    <w:rsid w:val="749D9208"/>
    <w:rsid w:val="749E3F60"/>
    <w:rsid w:val="74A8B1CE"/>
    <w:rsid w:val="74CF99F4"/>
    <w:rsid w:val="74D51959"/>
    <w:rsid w:val="74D61BAA"/>
    <w:rsid w:val="74F4A9EC"/>
    <w:rsid w:val="750E8EC8"/>
    <w:rsid w:val="752EBB7A"/>
    <w:rsid w:val="75377C53"/>
    <w:rsid w:val="7545D1A0"/>
    <w:rsid w:val="755FAD35"/>
    <w:rsid w:val="756D80D1"/>
    <w:rsid w:val="75733BAB"/>
    <w:rsid w:val="75A00C63"/>
    <w:rsid w:val="75BB3950"/>
    <w:rsid w:val="75BDA748"/>
    <w:rsid w:val="75BE9ED4"/>
    <w:rsid w:val="75CB6424"/>
    <w:rsid w:val="75D4CD29"/>
    <w:rsid w:val="76142AD9"/>
    <w:rsid w:val="76168B6E"/>
    <w:rsid w:val="761B3D0B"/>
    <w:rsid w:val="7625E34F"/>
    <w:rsid w:val="7629D3C8"/>
    <w:rsid w:val="762B1A26"/>
    <w:rsid w:val="7634C12E"/>
    <w:rsid w:val="7668FE91"/>
    <w:rsid w:val="766A2448"/>
    <w:rsid w:val="766AD4A9"/>
    <w:rsid w:val="76972A87"/>
    <w:rsid w:val="76BDD9C0"/>
    <w:rsid w:val="76DCC997"/>
    <w:rsid w:val="76F84DAA"/>
    <w:rsid w:val="76FAB95C"/>
    <w:rsid w:val="770DD277"/>
    <w:rsid w:val="776AEF63"/>
    <w:rsid w:val="777BCD66"/>
    <w:rsid w:val="77A23110"/>
    <w:rsid w:val="77DE55A5"/>
    <w:rsid w:val="781C4DC7"/>
    <w:rsid w:val="7831DD35"/>
    <w:rsid w:val="78333069"/>
    <w:rsid w:val="78397125"/>
    <w:rsid w:val="783B3D21"/>
    <w:rsid w:val="783F7FEB"/>
    <w:rsid w:val="784943D2"/>
    <w:rsid w:val="784F933C"/>
    <w:rsid w:val="787CFCE0"/>
    <w:rsid w:val="78D5F952"/>
    <w:rsid w:val="78E4E936"/>
    <w:rsid w:val="78EB0FE3"/>
    <w:rsid w:val="78F68177"/>
    <w:rsid w:val="790A5B0B"/>
    <w:rsid w:val="79155E77"/>
    <w:rsid w:val="79173963"/>
    <w:rsid w:val="7917D455"/>
    <w:rsid w:val="793F7955"/>
    <w:rsid w:val="7999B1EB"/>
    <w:rsid w:val="799A3C80"/>
    <w:rsid w:val="79C2AADE"/>
    <w:rsid w:val="79DCA7CA"/>
    <w:rsid w:val="79E626CA"/>
    <w:rsid w:val="79ED3DB4"/>
    <w:rsid w:val="79EEECA5"/>
    <w:rsid w:val="7A0B68AB"/>
    <w:rsid w:val="7A0B8456"/>
    <w:rsid w:val="7A15B3D2"/>
    <w:rsid w:val="7A1BF1A1"/>
    <w:rsid w:val="7A23D278"/>
    <w:rsid w:val="7A391FE8"/>
    <w:rsid w:val="7A6BE81D"/>
    <w:rsid w:val="7A7FDCCB"/>
    <w:rsid w:val="7A90C091"/>
    <w:rsid w:val="7AE82DFF"/>
    <w:rsid w:val="7AF3E361"/>
    <w:rsid w:val="7B05BAD6"/>
    <w:rsid w:val="7B10987B"/>
    <w:rsid w:val="7B3EDD6F"/>
    <w:rsid w:val="7B547319"/>
    <w:rsid w:val="7B6E8588"/>
    <w:rsid w:val="7B91D6EE"/>
    <w:rsid w:val="7BA83AFB"/>
    <w:rsid w:val="7BBC5848"/>
    <w:rsid w:val="7BC9A7A7"/>
    <w:rsid w:val="7BCD953A"/>
    <w:rsid w:val="7BE1330C"/>
    <w:rsid w:val="7BE1E226"/>
    <w:rsid w:val="7BF934C6"/>
    <w:rsid w:val="7C200853"/>
    <w:rsid w:val="7C3D984A"/>
    <w:rsid w:val="7C4C34B1"/>
    <w:rsid w:val="7C541A8C"/>
    <w:rsid w:val="7C5D32A8"/>
    <w:rsid w:val="7C66FF8D"/>
    <w:rsid w:val="7C79A398"/>
    <w:rsid w:val="7CC95181"/>
    <w:rsid w:val="7CC9CAAA"/>
    <w:rsid w:val="7CE4C83F"/>
    <w:rsid w:val="7D188080"/>
    <w:rsid w:val="7D24BF0B"/>
    <w:rsid w:val="7D252E52"/>
    <w:rsid w:val="7D2ECD8E"/>
    <w:rsid w:val="7D66DA58"/>
    <w:rsid w:val="7D69FDA0"/>
    <w:rsid w:val="7DAA97E8"/>
    <w:rsid w:val="7DE7E354"/>
    <w:rsid w:val="7DEBF0E9"/>
    <w:rsid w:val="7DF3876C"/>
    <w:rsid w:val="7E1428F5"/>
    <w:rsid w:val="7E28F294"/>
    <w:rsid w:val="7E2C6DF8"/>
    <w:rsid w:val="7E608544"/>
    <w:rsid w:val="7E79CFA8"/>
    <w:rsid w:val="7EDBD45F"/>
    <w:rsid w:val="7EE36078"/>
    <w:rsid w:val="7EE63CD5"/>
    <w:rsid w:val="7EE9A827"/>
    <w:rsid w:val="7EF3A700"/>
    <w:rsid w:val="7F09B631"/>
    <w:rsid w:val="7F16DEE3"/>
    <w:rsid w:val="7F17AC60"/>
    <w:rsid w:val="7F382607"/>
    <w:rsid w:val="7F75B12D"/>
    <w:rsid w:val="7FE466D5"/>
    <w:rsid w:val="7FEC1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0002F30"/>
  <w15:chartTrackingRefBased/>
  <w15:docId w15:val="{7EAC700A-0665-4170-90BB-B308247822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18AB"/>
  </w:style>
  <w:style w:type="paragraph" w:styleId="Footer">
    <w:name w:val="footer"/>
    <w:basedOn w:val="Normal"/>
    <w:link w:val="FooterChar"/>
    <w:uiPriority w:val="99"/>
    <w:unhideWhenUsed/>
    <w:rsid w:val="00D618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18AB"/>
  </w:style>
  <w:style w:type="character" w:styleId="UnresolvedMention">
    <w:name w:val="Unresolved Mention"/>
    <w:basedOn w:val="DefaultParagraphFont"/>
    <w:uiPriority w:val="99"/>
    <w:semiHidden/>
    <w:unhideWhenUsed/>
    <w:rsid w:val="00334ACD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4144FE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oi.org/10.1177/0018726715577707" TargetMode="External"/><Relationship Id="rId18" Type="http://schemas.openxmlformats.org/officeDocument/2006/relationships/hyperlink" Target="https://doi.org/10.1002/rhc3.12183" TargetMode="External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digital.nhs.uk/data-and-information/publications/statistical/mental-health-of-children-and-young-people-in-england/2023-wave-4-follow-up/part-1-mental-health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doi.org/10.3389/fpsyg.2015.00126" TargetMode="External"/><Relationship Id="rId25" Type="http://schemas.openxmlformats.org/officeDocument/2006/relationships/hyperlink" Target="https://doi.org/10.1016/j.bushor.2017.05.009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002/wps.20729" TargetMode="External"/><Relationship Id="rId20" Type="http://schemas.openxmlformats.org/officeDocument/2006/relationships/hyperlink" Target="https://doi.org/10.1136/ebmental-2018-300060" TargetMode="External"/><Relationship Id="rId29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www.prosci.com/blog/digital-transformation-in-healthcare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gov.uk/government/publications/digital-working-in-adult-social-care-what-good-looks-like/digital-working-in-adult-social-care-what-good-looks-like-for-local-authorities-and-care-providers" TargetMode="External"/><Relationship Id="rId23" Type="http://schemas.openxmlformats.org/officeDocument/2006/relationships/hyperlink" Target="https://www.childrensmentalhealthweek.org.uk/news-and-blogs/2024/february/it-s-still-taboo-55-of-young-people-face-barriers-in-accessing-mental-health-support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hyperlink" Target="https://doi.org/10.3389/fpsyg.2021.685829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gov.uk/government/publications/a-plan-for-digital-health-and-social-care/a-plan-for-digital-health-and-social-care" TargetMode="External"/><Relationship Id="rId22" Type="http://schemas.openxmlformats.org/officeDocument/2006/relationships/hyperlink" Target="https://doi.org/10.1080/02763869.2015.1019324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e565005f2a0496903137f79814e80d72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f464a3be2309d1503c693bdec98b090a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8F6CBA0-C252-438D-8BC8-DD24043376D0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59DCBDDB-3747-4DB8-9949-661DF60966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6F1BBDE-5E91-4C9D-AF72-675FF7D430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3100</Words>
  <Characters>17672</Characters>
  <Application>Microsoft Office Word</Application>
  <DocSecurity>4</DocSecurity>
  <Lines>147</Lines>
  <Paragraphs>41</Paragraphs>
  <ScaleCrop>false</ScaleCrop>
  <Company/>
  <LinksUpToDate>false</LinksUpToDate>
  <CharactersWithSpaces>20731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Parese Ahmed</dc:creator>
  <cp:keywords/>
  <dc:description/>
  <cp:lastModifiedBy>Mahmuda Bibi (2410269)</cp:lastModifiedBy>
  <cp:revision>170</cp:revision>
  <dcterms:created xsi:type="dcterms:W3CDTF">2026-06-10T10:10:00Z</dcterms:created>
  <dcterms:modified xsi:type="dcterms:W3CDTF">2026-07-04T14:17:00Z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