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E0765" w14:textId="77777777" w:rsidR="0040040D" w:rsidRDefault="0040040D" w:rsidP="008B78CA">
      <w:pPr>
        <w:spacing w:after="0" w:line="480" w:lineRule="auto"/>
        <w:jc w:val="center"/>
        <w:rPr>
          <w:rFonts w:ascii="Times New Roman" w:hAnsi="Times New Roman" w:cs="Times New Roman"/>
          <w:b/>
          <w:sz w:val="24"/>
          <w:szCs w:val="24"/>
        </w:rPr>
      </w:pPr>
    </w:p>
    <w:p w14:paraId="739E5759" w14:textId="77777777" w:rsidR="00114161" w:rsidRDefault="00114161" w:rsidP="008B78CA">
      <w:pPr>
        <w:spacing w:after="0" w:line="480" w:lineRule="auto"/>
        <w:jc w:val="center"/>
        <w:rPr>
          <w:rFonts w:ascii="Times New Roman" w:hAnsi="Times New Roman" w:cs="Times New Roman"/>
          <w:b/>
          <w:sz w:val="24"/>
          <w:szCs w:val="24"/>
        </w:rPr>
      </w:pPr>
    </w:p>
    <w:p w14:paraId="1C89F13D" w14:textId="77777777" w:rsidR="00114161" w:rsidRDefault="00114161" w:rsidP="008B78CA">
      <w:pPr>
        <w:spacing w:after="0" w:line="480" w:lineRule="auto"/>
        <w:jc w:val="center"/>
        <w:rPr>
          <w:rFonts w:ascii="Times New Roman" w:hAnsi="Times New Roman" w:cs="Times New Roman"/>
          <w:b/>
          <w:sz w:val="24"/>
          <w:szCs w:val="24"/>
        </w:rPr>
      </w:pPr>
    </w:p>
    <w:p w14:paraId="3E958EC0" w14:textId="77777777" w:rsidR="00114161" w:rsidRDefault="00114161" w:rsidP="000D2BDF">
      <w:pPr>
        <w:spacing w:after="0" w:line="480" w:lineRule="auto"/>
        <w:rPr>
          <w:rFonts w:ascii="Times New Roman" w:hAnsi="Times New Roman" w:cs="Times New Roman"/>
          <w:b/>
          <w:sz w:val="24"/>
          <w:szCs w:val="24"/>
        </w:rPr>
      </w:pPr>
    </w:p>
    <w:p w14:paraId="238F5104" w14:textId="27052BBE" w:rsidR="0040040D" w:rsidRPr="00A479D5" w:rsidRDefault="00114161" w:rsidP="008B78CA">
      <w:pPr>
        <w:spacing w:after="0" w:line="480" w:lineRule="auto"/>
        <w:jc w:val="center"/>
        <w:rPr>
          <w:rFonts w:ascii="Arial" w:hAnsi="Arial" w:cs="Arial"/>
          <w:b/>
          <w:sz w:val="36"/>
          <w:szCs w:val="36"/>
        </w:rPr>
      </w:pPr>
      <w:r w:rsidRPr="00A479D5">
        <w:rPr>
          <w:rFonts w:ascii="Arial" w:hAnsi="Arial" w:cs="Arial"/>
          <w:b/>
          <w:color w:val="2E74B5" w:themeColor="accent1" w:themeShade="BF"/>
          <w:sz w:val="36"/>
          <w:szCs w:val="36"/>
        </w:rPr>
        <w:t>SUSTAINABILITY IN THE HOSPITALITY INDUSTRY PORTFOLIO</w:t>
      </w:r>
    </w:p>
    <w:p w14:paraId="4C23CC5C" w14:textId="267EDD43" w:rsidR="0040040D" w:rsidRPr="00791D1B" w:rsidRDefault="0040040D" w:rsidP="008B78CA">
      <w:pPr>
        <w:spacing w:after="0" w:line="480" w:lineRule="auto"/>
        <w:jc w:val="center"/>
        <w:rPr>
          <w:rFonts w:ascii="Arial" w:hAnsi="Arial" w:cs="Arial"/>
          <w:sz w:val="24"/>
          <w:szCs w:val="24"/>
        </w:rPr>
      </w:pPr>
    </w:p>
    <w:p w14:paraId="6BFB1ABF" w14:textId="1B3DEF33" w:rsidR="00114161" w:rsidRPr="00791D1B" w:rsidRDefault="00114161" w:rsidP="008B78CA">
      <w:pPr>
        <w:spacing w:after="0" w:line="480" w:lineRule="auto"/>
        <w:jc w:val="center"/>
        <w:rPr>
          <w:rFonts w:ascii="Arial" w:hAnsi="Arial" w:cs="Arial"/>
          <w:sz w:val="24"/>
          <w:szCs w:val="24"/>
        </w:rPr>
      </w:pPr>
    </w:p>
    <w:p w14:paraId="320E3AE4" w14:textId="77777777" w:rsidR="00114161" w:rsidRPr="00791D1B" w:rsidRDefault="00114161" w:rsidP="008B78CA">
      <w:pPr>
        <w:spacing w:after="0" w:line="480" w:lineRule="auto"/>
        <w:jc w:val="center"/>
        <w:rPr>
          <w:rFonts w:ascii="Arial" w:hAnsi="Arial" w:cs="Arial"/>
          <w:sz w:val="24"/>
          <w:szCs w:val="24"/>
        </w:rPr>
      </w:pPr>
    </w:p>
    <w:p w14:paraId="1463D152" w14:textId="2D568E0D" w:rsidR="00251EBB" w:rsidRPr="00A479D5" w:rsidRDefault="00A479D5" w:rsidP="00A479D5">
      <w:pPr>
        <w:spacing w:after="0" w:line="480" w:lineRule="auto"/>
        <w:rPr>
          <w:rFonts w:ascii="Arial" w:hAnsi="Arial" w:cs="Arial"/>
          <w:b/>
          <w:bCs/>
          <w:sz w:val="24"/>
          <w:szCs w:val="24"/>
        </w:rPr>
      </w:pPr>
      <w:r w:rsidRPr="00A479D5">
        <w:rPr>
          <w:rFonts w:ascii="Arial" w:hAnsi="Arial" w:cs="Arial"/>
          <w:b/>
          <w:bCs/>
          <w:sz w:val="24"/>
          <w:szCs w:val="24"/>
        </w:rPr>
        <w:t xml:space="preserve">                                                      </w:t>
      </w:r>
      <w:r>
        <w:rPr>
          <w:rFonts w:ascii="Arial" w:hAnsi="Arial" w:cs="Arial"/>
          <w:b/>
          <w:bCs/>
          <w:sz w:val="24"/>
          <w:szCs w:val="24"/>
        </w:rPr>
        <w:t xml:space="preserve"> </w:t>
      </w:r>
      <w:r w:rsidRPr="00A479D5">
        <w:rPr>
          <w:rFonts w:ascii="Arial" w:hAnsi="Arial" w:cs="Arial"/>
          <w:b/>
          <w:bCs/>
          <w:sz w:val="24"/>
          <w:szCs w:val="24"/>
        </w:rPr>
        <w:t xml:space="preserve"> Heba Alhanbali</w:t>
      </w:r>
    </w:p>
    <w:p w14:paraId="5E9102DD" w14:textId="6CA2C11C" w:rsidR="00A479D5" w:rsidRPr="00A479D5" w:rsidRDefault="00A479D5" w:rsidP="00A479D5">
      <w:pPr>
        <w:spacing w:after="0" w:line="480" w:lineRule="auto"/>
        <w:rPr>
          <w:rFonts w:ascii="Arial" w:hAnsi="Arial" w:cs="Arial"/>
          <w:b/>
          <w:bCs/>
          <w:sz w:val="24"/>
          <w:szCs w:val="24"/>
        </w:rPr>
      </w:pPr>
      <w:r w:rsidRPr="00A479D5">
        <w:rPr>
          <w:rFonts w:ascii="Arial" w:hAnsi="Arial" w:cs="Arial"/>
          <w:b/>
          <w:bCs/>
          <w:sz w:val="24"/>
          <w:szCs w:val="24"/>
        </w:rPr>
        <w:t xml:space="preserve">                                                              1914458</w:t>
      </w:r>
    </w:p>
    <w:p w14:paraId="22DA2C17" w14:textId="26DA3730" w:rsidR="00114161" w:rsidRPr="00791D1B" w:rsidRDefault="00114161" w:rsidP="008B78CA">
      <w:pPr>
        <w:spacing w:after="0" w:line="480" w:lineRule="auto"/>
        <w:jc w:val="center"/>
        <w:rPr>
          <w:rFonts w:ascii="Arial" w:hAnsi="Arial" w:cs="Arial"/>
          <w:sz w:val="24"/>
          <w:szCs w:val="24"/>
        </w:rPr>
      </w:pPr>
    </w:p>
    <w:p w14:paraId="1C83F532" w14:textId="77777777" w:rsidR="00114161" w:rsidRPr="00791D1B" w:rsidRDefault="00114161" w:rsidP="008B78CA">
      <w:pPr>
        <w:spacing w:after="0" w:line="480" w:lineRule="auto"/>
        <w:jc w:val="center"/>
        <w:rPr>
          <w:rFonts w:ascii="Arial" w:hAnsi="Arial" w:cs="Arial"/>
          <w:sz w:val="24"/>
          <w:szCs w:val="24"/>
        </w:rPr>
      </w:pPr>
    </w:p>
    <w:p w14:paraId="5461FFD8" w14:textId="77777777" w:rsidR="00251EBB" w:rsidRPr="00791D1B" w:rsidRDefault="00251EBB" w:rsidP="008B78CA">
      <w:pPr>
        <w:spacing w:after="0" w:line="480" w:lineRule="auto"/>
        <w:jc w:val="center"/>
        <w:rPr>
          <w:rFonts w:ascii="Arial" w:hAnsi="Arial" w:cs="Arial"/>
          <w:sz w:val="24"/>
          <w:szCs w:val="24"/>
        </w:rPr>
      </w:pPr>
    </w:p>
    <w:p w14:paraId="0C9CD0C7" w14:textId="799D5433" w:rsidR="00251EBB" w:rsidRPr="00791D1B" w:rsidRDefault="00251EBB" w:rsidP="008B78CA">
      <w:pPr>
        <w:spacing w:after="0" w:line="480" w:lineRule="auto"/>
        <w:jc w:val="center"/>
        <w:rPr>
          <w:rFonts w:ascii="Arial" w:hAnsi="Arial" w:cs="Arial"/>
          <w:sz w:val="24"/>
          <w:szCs w:val="24"/>
        </w:rPr>
      </w:pPr>
    </w:p>
    <w:p w14:paraId="77022952" w14:textId="5F18392C" w:rsidR="00251EBB" w:rsidRPr="00791D1B" w:rsidRDefault="00251EBB" w:rsidP="008B78CA">
      <w:pPr>
        <w:spacing w:after="0" w:line="480" w:lineRule="auto"/>
        <w:jc w:val="center"/>
        <w:rPr>
          <w:rFonts w:ascii="Arial" w:hAnsi="Arial" w:cs="Arial"/>
          <w:sz w:val="24"/>
          <w:szCs w:val="24"/>
        </w:rPr>
      </w:pPr>
    </w:p>
    <w:p w14:paraId="453E44C7" w14:textId="77777777" w:rsidR="00594775" w:rsidRDefault="00A479D5" w:rsidP="00A479D5">
      <w:pPr>
        <w:spacing w:after="0" w:line="480" w:lineRule="auto"/>
        <w:rPr>
          <w:rFonts w:ascii="Arial" w:hAnsi="Arial" w:cs="Arial"/>
          <w:b/>
          <w:bCs/>
          <w:color w:val="2E74B5" w:themeColor="accent1" w:themeShade="BF"/>
          <w:sz w:val="24"/>
          <w:szCs w:val="24"/>
        </w:rPr>
      </w:pPr>
      <w:r w:rsidRPr="00A479D5">
        <w:rPr>
          <w:rFonts w:ascii="Arial" w:hAnsi="Arial" w:cs="Arial"/>
          <w:b/>
          <w:bCs/>
          <w:color w:val="2E74B5" w:themeColor="accent1" w:themeShade="BF"/>
          <w:sz w:val="24"/>
          <w:szCs w:val="24"/>
        </w:rPr>
        <w:t xml:space="preserve">                                                     </w:t>
      </w:r>
    </w:p>
    <w:p w14:paraId="08B80BA5" w14:textId="77777777" w:rsidR="000A0F3C" w:rsidRDefault="000A0F3C" w:rsidP="00A479D5">
      <w:pPr>
        <w:spacing w:after="0" w:line="480" w:lineRule="auto"/>
        <w:rPr>
          <w:rFonts w:ascii="Arial" w:hAnsi="Arial" w:cs="Arial"/>
          <w:b/>
          <w:bCs/>
          <w:color w:val="2E74B5" w:themeColor="accent1" w:themeShade="BF"/>
          <w:sz w:val="24"/>
          <w:szCs w:val="24"/>
        </w:rPr>
      </w:pPr>
    </w:p>
    <w:p w14:paraId="28F8367C" w14:textId="41B9970A" w:rsidR="00251EBB" w:rsidRPr="00A479D5" w:rsidRDefault="00A479D5" w:rsidP="00A479D5">
      <w:pPr>
        <w:spacing w:after="0" w:line="480" w:lineRule="auto"/>
        <w:rPr>
          <w:rFonts w:ascii="Arial" w:hAnsi="Arial" w:cs="Arial"/>
          <w:b/>
          <w:bCs/>
          <w:color w:val="2E74B5" w:themeColor="accent1" w:themeShade="BF"/>
          <w:sz w:val="24"/>
          <w:szCs w:val="24"/>
        </w:rPr>
      </w:pPr>
      <w:r w:rsidRPr="00A479D5">
        <w:rPr>
          <w:rFonts w:ascii="Arial" w:hAnsi="Arial" w:cs="Arial"/>
          <w:b/>
          <w:bCs/>
          <w:color w:val="2E74B5" w:themeColor="accent1" w:themeShade="BF"/>
          <w:sz w:val="24"/>
          <w:szCs w:val="24"/>
        </w:rPr>
        <w:t xml:space="preserve"> </w:t>
      </w:r>
      <w:r w:rsidR="00594775">
        <w:rPr>
          <w:rFonts w:ascii="Arial" w:hAnsi="Arial" w:cs="Arial"/>
          <w:b/>
          <w:bCs/>
          <w:color w:val="2E74B5" w:themeColor="accent1" w:themeShade="BF"/>
          <w:sz w:val="24"/>
          <w:szCs w:val="24"/>
        </w:rPr>
        <w:t xml:space="preserve">                                                     </w:t>
      </w:r>
      <w:r w:rsidRPr="00A479D5">
        <w:rPr>
          <w:rFonts w:ascii="Arial" w:hAnsi="Arial" w:cs="Arial"/>
          <w:b/>
          <w:bCs/>
          <w:color w:val="2E74B5" w:themeColor="accent1" w:themeShade="BF"/>
          <w:sz w:val="24"/>
          <w:szCs w:val="24"/>
        </w:rPr>
        <w:t xml:space="preserve">  26</w:t>
      </w:r>
      <w:r w:rsidRPr="00A479D5">
        <w:rPr>
          <w:rFonts w:ascii="Arial" w:hAnsi="Arial" w:cs="Arial"/>
          <w:b/>
          <w:bCs/>
          <w:color w:val="2E74B5" w:themeColor="accent1" w:themeShade="BF"/>
          <w:sz w:val="24"/>
          <w:szCs w:val="24"/>
          <w:vertAlign w:val="superscript"/>
        </w:rPr>
        <w:t>th</w:t>
      </w:r>
      <w:r w:rsidRPr="00A479D5">
        <w:rPr>
          <w:rFonts w:ascii="Arial" w:hAnsi="Arial" w:cs="Arial"/>
          <w:b/>
          <w:bCs/>
          <w:color w:val="2E74B5" w:themeColor="accent1" w:themeShade="BF"/>
          <w:sz w:val="24"/>
          <w:szCs w:val="24"/>
        </w:rPr>
        <w:t xml:space="preserve"> April 2023</w:t>
      </w:r>
    </w:p>
    <w:p w14:paraId="3D868C53" w14:textId="77777777" w:rsidR="00A479D5" w:rsidRPr="00A479D5" w:rsidRDefault="00A479D5" w:rsidP="00A479D5">
      <w:pPr>
        <w:spacing w:after="0" w:line="480" w:lineRule="auto"/>
        <w:jc w:val="center"/>
        <w:rPr>
          <w:rFonts w:ascii="Arial" w:hAnsi="Arial" w:cs="Arial"/>
          <w:b/>
          <w:bCs/>
          <w:color w:val="2E74B5" w:themeColor="accent1" w:themeShade="BF"/>
          <w:sz w:val="24"/>
          <w:szCs w:val="24"/>
        </w:rPr>
      </w:pPr>
      <w:r w:rsidRPr="00A479D5">
        <w:rPr>
          <w:rFonts w:ascii="Arial" w:hAnsi="Arial" w:cs="Arial"/>
          <w:b/>
          <w:bCs/>
          <w:color w:val="2E74B5" w:themeColor="accent1" w:themeShade="BF"/>
          <w:sz w:val="24"/>
          <w:szCs w:val="24"/>
        </w:rPr>
        <w:t xml:space="preserve">Environment Sustainability in The Hospitality Industry </w:t>
      </w:r>
    </w:p>
    <w:p w14:paraId="25871768" w14:textId="07E43A65" w:rsidR="005F47E6" w:rsidRPr="00A479D5" w:rsidRDefault="00A479D5" w:rsidP="00A479D5">
      <w:pPr>
        <w:spacing w:after="0" w:line="480" w:lineRule="auto"/>
        <w:rPr>
          <w:rFonts w:ascii="Arial" w:hAnsi="Arial" w:cs="Arial"/>
          <w:b/>
          <w:bCs/>
          <w:color w:val="2E74B5" w:themeColor="accent1" w:themeShade="BF"/>
          <w:sz w:val="24"/>
          <w:szCs w:val="24"/>
        </w:rPr>
      </w:pPr>
      <w:r w:rsidRPr="00A479D5">
        <w:rPr>
          <w:rFonts w:ascii="Arial" w:hAnsi="Arial" w:cs="Arial"/>
          <w:b/>
          <w:bCs/>
          <w:color w:val="2E74B5" w:themeColor="accent1" w:themeShade="BF"/>
          <w:sz w:val="24"/>
          <w:szCs w:val="24"/>
        </w:rPr>
        <w:t xml:space="preserve">                                                        Robyn Griffith </w:t>
      </w:r>
    </w:p>
    <w:p w14:paraId="0558E879" w14:textId="3EDB108C" w:rsidR="005F47E6" w:rsidRPr="00791D1B" w:rsidRDefault="005F47E6" w:rsidP="008B78CA">
      <w:pPr>
        <w:spacing w:after="0" w:line="480" w:lineRule="auto"/>
        <w:jc w:val="center"/>
        <w:rPr>
          <w:rFonts w:ascii="Arial" w:hAnsi="Arial" w:cs="Arial"/>
          <w:sz w:val="24"/>
          <w:szCs w:val="24"/>
        </w:rPr>
      </w:pPr>
    </w:p>
    <w:p w14:paraId="6262FF55" w14:textId="410C0975" w:rsidR="00567A76" w:rsidRPr="00791D1B" w:rsidRDefault="00567A76" w:rsidP="00567A76">
      <w:pPr>
        <w:rPr>
          <w:rFonts w:ascii="Arial" w:hAnsi="Arial" w:cs="Arial"/>
          <w:sz w:val="24"/>
          <w:szCs w:val="24"/>
        </w:rPr>
      </w:pPr>
    </w:p>
    <w:p w14:paraId="2F30946B" w14:textId="0D58CE2B" w:rsidR="001A2028" w:rsidRPr="00A479D5" w:rsidRDefault="00824ABA" w:rsidP="00237422">
      <w:pPr>
        <w:pStyle w:val="Heading1"/>
        <w:numPr>
          <w:ilvl w:val="0"/>
          <w:numId w:val="7"/>
        </w:numPr>
        <w:rPr>
          <w:rFonts w:ascii="Arial" w:hAnsi="Arial" w:cs="Arial"/>
          <w:b/>
          <w:sz w:val="24"/>
          <w:szCs w:val="24"/>
        </w:rPr>
      </w:pPr>
      <w:bookmarkStart w:id="0" w:name="_Toc132717737"/>
      <w:r w:rsidRPr="00A479D5">
        <w:rPr>
          <w:rFonts w:ascii="Arial" w:hAnsi="Arial" w:cs="Arial"/>
          <w:b/>
          <w:sz w:val="24"/>
          <w:szCs w:val="24"/>
        </w:rPr>
        <w:t>ENVIRONMENTAL SUSTAINABILITY IN THE HOSPITALITY INDUSTRY</w:t>
      </w:r>
      <w:bookmarkEnd w:id="0"/>
    </w:p>
    <w:p w14:paraId="574F5355" w14:textId="7A4510AB" w:rsidR="00567A76" w:rsidRPr="00791D1B" w:rsidRDefault="00567A76" w:rsidP="00824ABA">
      <w:pPr>
        <w:rPr>
          <w:rFonts w:ascii="Arial" w:hAnsi="Arial" w:cs="Arial"/>
          <w:sz w:val="24"/>
          <w:szCs w:val="24"/>
        </w:rPr>
      </w:pPr>
    </w:p>
    <w:p w14:paraId="75BA9360" w14:textId="7E3E5FC7" w:rsidR="009C1774" w:rsidRPr="00791D1B" w:rsidRDefault="00FF54F5" w:rsidP="009C1774">
      <w:pPr>
        <w:spacing w:after="0" w:line="480" w:lineRule="auto"/>
        <w:ind w:firstLine="720"/>
        <w:rPr>
          <w:rFonts w:ascii="Arial" w:hAnsi="Arial" w:cs="Arial"/>
          <w:sz w:val="24"/>
          <w:szCs w:val="24"/>
        </w:rPr>
      </w:pPr>
      <w:r w:rsidRPr="00791D1B">
        <w:rPr>
          <w:rFonts w:ascii="Arial" w:hAnsi="Arial" w:cs="Arial"/>
          <w:sz w:val="24"/>
          <w:szCs w:val="24"/>
        </w:rPr>
        <w:t xml:space="preserve">With millions of individuals traveling throughout the globe for various reasons, the hospitality sector is one of the most important in the world. However, it is impossible to overlook how this sector affects the environment. The hospitality sector produces </w:t>
      </w:r>
      <w:r w:rsidR="00A8612F" w:rsidRPr="00791D1B">
        <w:rPr>
          <w:rFonts w:ascii="Arial" w:hAnsi="Arial" w:cs="Arial"/>
          <w:sz w:val="24"/>
          <w:szCs w:val="24"/>
        </w:rPr>
        <w:t>substantial</w:t>
      </w:r>
      <w:r w:rsidRPr="00791D1B">
        <w:rPr>
          <w:rFonts w:ascii="Arial" w:hAnsi="Arial" w:cs="Arial"/>
          <w:sz w:val="24"/>
          <w:szCs w:val="24"/>
        </w:rPr>
        <w:t xml:space="preserve"> junk, uses immense </w:t>
      </w:r>
      <w:r w:rsidR="00295F5C" w:rsidRPr="00791D1B">
        <w:rPr>
          <w:rFonts w:ascii="Arial" w:hAnsi="Arial" w:cs="Arial"/>
          <w:sz w:val="24"/>
          <w:szCs w:val="24"/>
        </w:rPr>
        <w:t>energy,</w:t>
      </w:r>
      <w:r w:rsidRPr="00791D1B">
        <w:rPr>
          <w:rFonts w:ascii="Arial" w:hAnsi="Arial" w:cs="Arial"/>
          <w:sz w:val="24"/>
          <w:szCs w:val="24"/>
        </w:rPr>
        <w:t xml:space="preserve"> and resources, and considerably increases global carbon emissions</w:t>
      </w:r>
      <w:r w:rsidR="00C626E3" w:rsidRPr="00791D1B">
        <w:rPr>
          <w:rFonts w:ascii="Arial" w:hAnsi="Arial" w:cs="Arial"/>
          <w:sz w:val="24"/>
          <w:szCs w:val="24"/>
        </w:rPr>
        <w:t xml:space="preserve"> </w:t>
      </w:r>
      <w:r w:rsidR="006D77CB" w:rsidRPr="00791D1B">
        <w:rPr>
          <w:rFonts w:ascii="Arial" w:hAnsi="Arial" w:cs="Arial"/>
          <w:sz w:val="24"/>
          <w:szCs w:val="24"/>
        </w:rPr>
        <w:t>(</w:t>
      </w:r>
      <w:r w:rsidR="006D77CB" w:rsidRPr="00791D1B">
        <w:rPr>
          <w:rFonts w:ascii="Arial" w:hAnsi="Arial" w:cs="Arial"/>
          <w:color w:val="222222"/>
          <w:sz w:val="24"/>
          <w:szCs w:val="24"/>
          <w:shd w:val="clear" w:color="auto" w:fill="FFFFFF"/>
        </w:rPr>
        <w:t>Legrand</w:t>
      </w:r>
      <w:r w:rsidR="00BE1116" w:rsidRPr="00791D1B">
        <w:rPr>
          <w:rFonts w:ascii="Arial" w:hAnsi="Arial" w:cs="Arial"/>
          <w:color w:val="222222"/>
          <w:sz w:val="24"/>
          <w:szCs w:val="24"/>
          <w:shd w:val="clear" w:color="auto" w:fill="FFFFFF"/>
        </w:rPr>
        <w:t xml:space="preserve"> et al</w:t>
      </w:r>
      <w:r w:rsidR="001A14E5" w:rsidRPr="00791D1B">
        <w:rPr>
          <w:rFonts w:ascii="Arial" w:hAnsi="Arial" w:cs="Arial"/>
          <w:color w:val="222222"/>
          <w:sz w:val="24"/>
          <w:szCs w:val="24"/>
          <w:shd w:val="clear" w:color="auto" w:fill="FFFFFF"/>
        </w:rPr>
        <w:t>.</w:t>
      </w:r>
      <w:r w:rsidR="00BE1116" w:rsidRPr="00791D1B">
        <w:rPr>
          <w:rFonts w:ascii="Arial" w:hAnsi="Arial" w:cs="Arial"/>
          <w:color w:val="222222"/>
          <w:sz w:val="24"/>
          <w:szCs w:val="24"/>
          <w:shd w:val="clear" w:color="auto" w:fill="FFFFFF"/>
        </w:rPr>
        <w:t xml:space="preserve">, </w:t>
      </w:r>
      <w:r w:rsidR="006D77CB" w:rsidRPr="00791D1B">
        <w:rPr>
          <w:rFonts w:ascii="Arial" w:hAnsi="Arial" w:cs="Arial"/>
          <w:color w:val="222222"/>
          <w:sz w:val="24"/>
          <w:szCs w:val="24"/>
          <w:shd w:val="clear" w:color="auto" w:fill="FFFFFF"/>
        </w:rPr>
        <w:t>2022</w:t>
      </w:r>
      <w:r w:rsidR="006D77CB" w:rsidRPr="00791D1B">
        <w:rPr>
          <w:rFonts w:ascii="Arial" w:hAnsi="Arial" w:cs="Arial"/>
          <w:sz w:val="24"/>
          <w:szCs w:val="24"/>
        </w:rPr>
        <w:t>)</w:t>
      </w:r>
      <w:r w:rsidRPr="00791D1B">
        <w:rPr>
          <w:rFonts w:ascii="Arial" w:hAnsi="Arial" w:cs="Arial"/>
          <w:sz w:val="24"/>
          <w:szCs w:val="24"/>
        </w:rPr>
        <w:t xml:space="preserve">. The hospitality sector must therefore take action to guarantee that it functions sustainably without sacrificing the quality of its services. </w:t>
      </w:r>
      <w:r w:rsidR="0050766A" w:rsidRPr="00791D1B">
        <w:rPr>
          <w:rFonts w:ascii="Arial" w:hAnsi="Arial" w:cs="Arial"/>
          <w:sz w:val="24"/>
          <w:szCs w:val="24"/>
        </w:rPr>
        <w:t xml:space="preserve">The application of the sustainability philosophy within the hotel business is, however, being hampered by </w:t>
      </w:r>
      <w:r w:rsidR="001B2914" w:rsidRPr="00791D1B">
        <w:rPr>
          <w:rFonts w:ascii="Arial" w:hAnsi="Arial" w:cs="Arial"/>
          <w:sz w:val="24"/>
          <w:szCs w:val="24"/>
        </w:rPr>
        <w:t>several</w:t>
      </w:r>
      <w:r w:rsidR="0050766A" w:rsidRPr="00791D1B">
        <w:rPr>
          <w:rFonts w:ascii="Arial" w:hAnsi="Arial" w:cs="Arial"/>
          <w:sz w:val="24"/>
          <w:szCs w:val="24"/>
        </w:rPr>
        <w:t xml:space="preserve"> issues. </w:t>
      </w:r>
    </w:p>
    <w:p w14:paraId="2AE564B3" w14:textId="77433222" w:rsidR="00A479D5" w:rsidRDefault="009C1774" w:rsidP="00C31875">
      <w:pPr>
        <w:spacing w:after="0" w:line="480" w:lineRule="auto"/>
        <w:ind w:firstLine="720"/>
        <w:rPr>
          <w:rFonts w:ascii="Arial" w:hAnsi="Arial" w:cs="Arial"/>
          <w:sz w:val="24"/>
          <w:szCs w:val="24"/>
        </w:rPr>
      </w:pPr>
      <w:r w:rsidRPr="00791D1B">
        <w:rPr>
          <w:rFonts w:ascii="Arial" w:hAnsi="Arial" w:cs="Arial"/>
          <w:sz w:val="24"/>
          <w:szCs w:val="24"/>
        </w:rPr>
        <w:t xml:space="preserve">In the hospitality sector, environmental </w:t>
      </w:r>
      <w:r w:rsidR="001B2914" w:rsidRPr="00791D1B">
        <w:rPr>
          <w:rFonts w:ascii="Arial" w:hAnsi="Arial" w:cs="Arial"/>
          <w:sz w:val="24"/>
          <w:szCs w:val="24"/>
        </w:rPr>
        <w:t>s</w:t>
      </w:r>
      <w:r w:rsidRPr="00791D1B">
        <w:rPr>
          <w:rFonts w:ascii="Arial" w:hAnsi="Arial" w:cs="Arial"/>
          <w:sz w:val="24"/>
          <w:szCs w:val="24"/>
        </w:rPr>
        <w:t xml:space="preserve">ustainability refers to minimizing the harmful effects </w:t>
      </w:r>
      <w:r w:rsidR="001B2914" w:rsidRPr="00791D1B">
        <w:rPr>
          <w:rFonts w:ascii="Arial" w:hAnsi="Arial" w:cs="Arial"/>
          <w:sz w:val="24"/>
          <w:szCs w:val="24"/>
        </w:rPr>
        <w:t>of resorts and hotels</w:t>
      </w:r>
      <w:r w:rsidRPr="00791D1B">
        <w:rPr>
          <w:rFonts w:ascii="Arial" w:hAnsi="Arial" w:cs="Arial"/>
          <w:sz w:val="24"/>
          <w:szCs w:val="24"/>
        </w:rPr>
        <w:t xml:space="preserve"> on their surroundings while maintaining the standard of services provided to visitors. Nowadays, the conversation about </w:t>
      </w:r>
      <w:r w:rsidR="001B2914" w:rsidRPr="00791D1B">
        <w:rPr>
          <w:rFonts w:ascii="Arial" w:hAnsi="Arial" w:cs="Arial"/>
          <w:sz w:val="24"/>
          <w:szCs w:val="24"/>
        </w:rPr>
        <w:t>s</w:t>
      </w:r>
      <w:r w:rsidRPr="00791D1B">
        <w:rPr>
          <w:rFonts w:ascii="Arial" w:hAnsi="Arial" w:cs="Arial"/>
          <w:sz w:val="24"/>
          <w:szCs w:val="24"/>
        </w:rPr>
        <w:t xml:space="preserve">ustainability in the tourist and hospitality industries has gone mainstream. The hotel industry, which </w:t>
      </w:r>
      <w:r w:rsidR="001B2914" w:rsidRPr="00791D1B">
        <w:rPr>
          <w:rFonts w:ascii="Arial" w:hAnsi="Arial" w:cs="Arial"/>
          <w:sz w:val="24"/>
          <w:szCs w:val="24"/>
        </w:rPr>
        <w:t>the effects of climate change may impact</w:t>
      </w:r>
      <w:r w:rsidRPr="00791D1B">
        <w:rPr>
          <w:rFonts w:ascii="Arial" w:hAnsi="Arial" w:cs="Arial"/>
          <w:sz w:val="24"/>
          <w:szCs w:val="24"/>
        </w:rPr>
        <w:t>, is currently focusing on environmental issue</w:t>
      </w:r>
      <w:r w:rsidR="001B2914" w:rsidRPr="00791D1B">
        <w:rPr>
          <w:rFonts w:ascii="Arial" w:hAnsi="Arial" w:cs="Arial"/>
          <w:sz w:val="24"/>
          <w:szCs w:val="24"/>
        </w:rPr>
        <w:t>s</w:t>
      </w:r>
      <w:r w:rsidRPr="00791D1B">
        <w:rPr>
          <w:rFonts w:ascii="Arial" w:hAnsi="Arial" w:cs="Arial"/>
          <w:sz w:val="24"/>
          <w:szCs w:val="24"/>
        </w:rPr>
        <w:t xml:space="preserve"> in addition to the manufacturing industry </w:t>
      </w:r>
      <w:r w:rsidR="00A479D5" w:rsidRPr="00791D1B">
        <w:rPr>
          <w:rFonts w:ascii="Arial" w:hAnsi="Arial" w:cs="Arial"/>
          <w:sz w:val="24"/>
          <w:szCs w:val="24"/>
        </w:rPr>
        <w:t>worldwide.</w:t>
      </w:r>
    </w:p>
    <w:p w14:paraId="0FED006A" w14:textId="77777777" w:rsidR="00DA531A" w:rsidRDefault="00DA531A" w:rsidP="00C31875">
      <w:pPr>
        <w:spacing w:after="0" w:line="480" w:lineRule="auto"/>
        <w:ind w:firstLine="720"/>
        <w:rPr>
          <w:rFonts w:ascii="Arial" w:hAnsi="Arial" w:cs="Arial"/>
          <w:sz w:val="24"/>
          <w:szCs w:val="24"/>
        </w:rPr>
      </w:pPr>
    </w:p>
    <w:p w14:paraId="33BFB47E" w14:textId="77777777" w:rsidR="00DA531A" w:rsidRDefault="00DA531A" w:rsidP="00C31875">
      <w:pPr>
        <w:spacing w:after="0" w:line="480" w:lineRule="auto"/>
        <w:ind w:firstLine="720"/>
        <w:rPr>
          <w:rFonts w:ascii="Arial" w:hAnsi="Arial" w:cs="Arial"/>
          <w:sz w:val="24"/>
          <w:szCs w:val="24"/>
        </w:rPr>
      </w:pPr>
    </w:p>
    <w:p w14:paraId="3AC315DA" w14:textId="77777777" w:rsidR="00DA531A" w:rsidRDefault="00DA531A" w:rsidP="00C31875">
      <w:pPr>
        <w:spacing w:after="0" w:line="480" w:lineRule="auto"/>
        <w:ind w:firstLine="720"/>
        <w:rPr>
          <w:rFonts w:ascii="Arial" w:hAnsi="Arial" w:cs="Arial"/>
          <w:sz w:val="24"/>
          <w:szCs w:val="24"/>
        </w:rPr>
      </w:pPr>
    </w:p>
    <w:p w14:paraId="324FF3F8" w14:textId="77777777" w:rsidR="00DA531A" w:rsidRDefault="00DA531A" w:rsidP="00C31875">
      <w:pPr>
        <w:spacing w:after="0" w:line="480" w:lineRule="auto"/>
        <w:ind w:firstLine="720"/>
        <w:rPr>
          <w:rFonts w:ascii="Arial" w:hAnsi="Arial" w:cs="Arial"/>
          <w:sz w:val="24"/>
          <w:szCs w:val="24"/>
        </w:rPr>
      </w:pPr>
    </w:p>
    <w:p w14:paraId="57A1C772" w14:textId="77777777" w:rsidR="00DA531A" w:rsidRDefault="00DA531A" w:rsidP="00C31875">
      <w:pPr>
        <w:spacing w:after="0" w:line="480" w:lineRule="auto"/>
        <w:ind w:firstLine="720"/>
        <w:rPr>
          <w:rFonts w:ascii="Arial" w:hAnsi="Arial" w:cs="Arial"/>
          <w:sz w:val="24"/>
          <w:szCs w:val="24"/>
        </w:rPr>
      </w:pPr>
    </w:p>
    <w:p w14:paraId="69584C37" w14:textId="77777777" w:rsidR="00DA531A" w:rsidRDefault="00DA531A" w:rsidP="00C31875">
      <w:pPr>
        <w:spacing w:after="0" w:line="480" w:lineRule="auto"/>
        <w:ind w:firstLine="720"/>
        <w:rPr>
          <w:rFonts w:ascii="Arial" w:hAnsi="Arial" w:cs="Arial"/>
          <w:sz w:val="24"/>
          <w:szCs w:val="24"/>
        </w:rPr>
      </w:pPr>
    </w:p>
    <w:p w14:paraId="72EF6795" w14:textId="77777777" w:rsidR="00DA531A" w:rsidRDefault="00DA531A" w:rsidP="00C31875">
      <w:pPr>
        <w:spacing w:after="0" w:line="480" w:lineRule="auto"/>
        <w:ind w:firstLine="720"/>
        <w:rPr>
          <w:rFonts w:ascii="Arial" w:hAnsi="Arial" w:cs="Arial"/>
          <w:sz w:val="24"/>
          <w:szCs w:val="24"/>
        </w:rPr>
      </w:pPr>
    </w:p>
    <w:p w14:paraId="5F4917FB" w14:textId="1D9F2B22" w:rsidR="00D228C5" w:rsidRPr="00DA531A" w:rsidRDefault="00824ABA" w:rsidP="00DA531A">
      <w:pPr>
        <w:spacing w:after="0" w:line="480" w:lineRule="auto"/>
        <w:rPr>
          <w:rFonts w:ascii="Arial" w:hAnsi="Arial" w:cs="Arial"/>
          <w:sz w:val="24"/>
          <w:szCs w:val="24"/>
        </w:rPr>
      </w:pPr>
      <w:bookmarkStart w:id="1" w:name="_Toc132717738"/>
      <w:r w:rsidRPr="00A479D5">
        <w:rPr>
          <w:rFonts w:ascii="Arial" w:hAnsi="Arial" w:cs="Arial"/>
          <w:b/>
          <w:bCs/>
          <w:sz w:val="24"/>
          <w:szCs w:val="24"/>
        </w:rPr>
        <w:lastRenderedPageBreak/>
        <w:t>1.1 Sustainable Environmental Practices in the Hospitality Industry</w:t>
      </w:r>
      <w:bookmarkEnd w:id="1"/>
    </w:p>
    <w:p w14:paraId="74CCACAC" w14:textId="2C4FE668" w:rsidR="00824ABA" w:rsidRPr="00A479D5" w:rsidRDefault="00824ABA" w:rsidP="00824ABA">
      <w:pPr>
        <w:rPr>
          <w:rFonts w:ascii="Arial" w:hAnsi="Arial" w:cs="Arial"/>
          <w:b/>
          <w:bCs/>
          <w:color w:val="2E74B5" w:themeColor="accent1" w:themeShade="BF"/>
          <w:sz w:val="24"/>
          <w:szCs w:val="24"/>
        </w:rPr>
      </w:pPr>
    </w:p>
    <w:p w14:paraId="2EA66B0F" w14:textId="77777777" w:rsidR="00481867" w:rsidRPr="00791D1B" w:rsidRDefault="00FE34E6" w:rsidP="00481867">
      <w:pPr>
        <w:keepNext/>
        <w:rPr>
          <w:rFonts w:ascii="Arial" w:hAnsi="Arial" w:cs="Arial"/>
          <w:sz w:val="24"/>
          <w:szCs w:val="24"/>
        </w:rPr>
      </w:pPr>
      <w:r w:rsidRPr="00791D1B">
        <w:rPr>
          <w:rFonts w:ascii="Arial" w:hAnsi="Arial" w:cs="Arial"/>
          <w:noProof/>
          <w:sz w:val="24"/>
          <w:szCs w:val="24"/>
        </w:rPr>
        <w:drawing>
          <wp:inline distT="0" distB="0" distL="0" distR="0" wp14:anchorId="6EC86F43" wp14:editId="6F9F226E">
            <wp:extent cx="2820035" cy="2218955"/>
            <wp:effectExtent l="152400" t="152400" r="361315" b="353060"/>
            <wp:docPr id="1" name="Picture 1" descr="The Transport Decarbonization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ansport Decarbonization Pyram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5345" cy="2231001"/>
                    </a:xfrm>
                    <a:prstGeom prst="rect">
                      <a:avLst/>
                    </a:prstGeom>
                    <a:ln>
                      <a:noFill/>
                    </a:ln>
                    <a:effectLst>
                      <a:outerShdw blurRad="292100" dist="139700" dir="2700000" algn="tl" rotWithShape="0">
                        <a:srgbClr val="333333">
                          <a:alpha val="65000"/>
                        </a:srgbClr>
                      </a:outerShdw>
                    </a:effectLst>
                  </pic:spPr>
                </pic:pic>
              </a:graphicData>
            </a:graphic>
          </wp:inline>
        </w:drawing>
      </w:r>
    </w:p>
    <w:p w14:paraId="3ADCFB9B" w14:textId="00D716BC" w:rsidR="00FE34E6" w:rsidRDefault="00481867" w:rsidP="00481867">
      <w:pPr>
        <w:pStyle w:val="Caption"/>
        <w:rPr>
          <w:rFonts w:ascii="Arial" w:hAnsi="Arial" w:cs="Arial"/>
          <w:i w:val="0"/>
          <w:iCs w:val="0"/>
          <w:sz w:val="24"/>
          <w:szCs w:val="24"/>
        </w:rPr>
      </w:pPr>
      <w:r w:rsidRPr="00791D1B">
        <w:rPr>
          <w:rFonts w:ascii="Arial" w:hAnsi="Arial" w:cs="Arial"/>
          <w:i w:val="0"/>
          <w:iCs w:val="0"/>
          <w:sz w:val="24"/>
          <w:szCs w:val="24"/>
        </w:rPr>
        <w:t xml:space="preserve">Figure </w:t>
      </w:r>
      <w:r w:rsidRPr="00791D1B">
        <w:rPr>
          <w:rFonts w:ascii="Arial" w:hAnsi="Arial" w:cs="Arial"/>
          <w:i w:val="0"/>
          <w:iCs w:val="0"/>
          <w:sz w:val="24"/>
          <w:szCs w:val="24"/>
        </w:rPr>
        <w:fldChar w:fldCharType="begin"/>
      </w:r>
      <w:r w:rsidRPr="00791D1B">
        <w:rPr>
          <w:rFonts w:ascii="Arial" w:hAnsi="Arial" w:cs="Arial"/>
          <w:i w:val="0"/>
          <w:iCs w:val="0"/>
          <w:sz w:val="24"/>
          <w:szCs w:val="24"/>
        </w:rPr>
        <w:instrText xml:space="preserve"> SEQ Figure \* ARABIC </w:instrText>
      </w:r>
      <w:r w:rsidRPr="00791D1B">
        <w:rPr>
          <w:rFonts w:ascii="Arial" w:hAnsi="Arial" w:cs="Arial"/>
          <w:i w:val="0"/>
          <w:iCs w:val="0"/>
          <w:sz w:val="24"/>
          <w:szCs w:val="24"/>
        </w:rPr>
        <w:fldChar w:fldCharType="separate"/>
      </w:r>
      <w:r w:rsidR="00AE6851" w:rsidRPr="00791D1B">
        <w:rPr>
          <w:rFonts w:ascii="Arial" w:hAnsi="Arial" w:cs="Arial"/>
          <w:i w:val="0"/>
          <w:iCs w:val="0"/>
          <w:noProof/>
          <w:sz w:val="24"/>
          <w:szCs w:val="24"/>
        </w:rPr>
        <w:t>1</w:t>
      </w:r>
      <w:r w:rsidRPr="00791D1B">
        <w:rPr>
          <w:rFonts w:ascii="Arial" w:hAnsi="Arial" w:cs="Arial"/>
          <w:i w:val="0"/>
          <w:iCs w:val="0"/>
          <w:noProof/>
          <w:sz w:val="24"/>
          <w:szCs w:val="24"/>
        </w:rPr>
        <w:fldChar w:fldCharType="end"/>
      </w:r>
      <w:r w:rsidRPr="00791D1B">
        <w:rPr>
          <w:rFonts w:ascii="Arial" w:hAnsi="Arial" w:cs="Arial"/>
          <w:i w:val="0"/>
          <w:iCs w:val="0"/>
          <w:sz w:val="24"/>
          <w:szCs w:val="24"/>
        </w:rPr>
        <w:t>: Carbon Pyramid</w:t>
      </w:r>
    </w:p>
    <w:p w14:paraId="7544185E" w14:textId="77777777" w:rsidR="00A479D5" w:rsidRPr="00A479D5" w:rsidRDefault="00A479D5" w:rsidP="00A479D5"/>
    <w:p w14:paraId="1229D8D8" w14:textId="77777777" w:rsidR="00C31875" w:rsidRPr="00791D1B" w:rsidRDefault="00C31875" w:rsidP="005F569F">
      <w:pPr>
        <w:spacing w:after="0" w:line="480" w:lineRule="auto"/>
        <w:ind w:firstLine="720"/>
        <w:rPr>
          <w:rFonts w:ascii="Arial" w:hAnsi="Arial" w:cs="Arial"/>
          <w:sz w:val="24"/>
          <w:szCs w:val="24"/>
        </w:rPr>
      </w:pPr>
      <w:r w:rsidRPr="00791D1B">
        <w:rPr>
          <w:rFonts w:ascii="Arial" w:hAnsi="Arial" w:cs="Arial"/>
          <w:sz w:val="24"/>
          <w:szCs w:val="24"/>
        </w:rPr>
        <w:t xml:space="preserve">The hospitality sector can work toward environmental </w:t>
      </w:r>
      <w:r w:rsidR="001B2914" w:rsidRPr="00791D1B">
        <w:rPr>
          <w:rFonts w:ascii="Arial" w:hAnsi="Arial" w:cs="Arial"/>
          <w:sz w:val="24"/>
          <w:szCs w:val="24"/>
        </w:rPr>
        <w:t>s</w:t>
      </w:r>
      <w:r w:rsidRPr="00791D1B">
        <w:rPr>
          <w:rFonts w:ascii="Arial" w:hAnsi="Arial" w:cs="Arial"/>
          <w:sz w:val="24"/>
          <w:szCs w:val="24"/>
        </w:rPr>
        <w:t xml:space="preserve">ustainability in </w:t>
      </w:r>
      <w:r w:rsidR="00CE7AB6" w:rsidRPr="00791D1B">
        <w:rPr>
          <w:rFonts w:ascii="Arial" w:hAnsi="Arial" w:cs="Arial"/>
          <w:sz w:val="24"/>
          <w:szCs w:val="24"/>
        </w:rPr>
        <w:t xml:space="preserve">several ways, such as </w:t>
      </w:r>
      <w:r w:rsidRPr="00791D1B">
        <w:rPr>
          <w:rFonts w:ascii="Arial" w:hAnsi="Arial" w:cs="Arial"/>
          <w:sz w:val="24"/>
          <w:szCs w:val="24"/>
        </w:rPr>
        <w:t>promoting environmental awarenes</w:t>
      </w:r>
      <w:r w:rsidR="00267FE8" w:rsidRPr="00791D1B">
        <w:rPr>
          <w:rFonts w:ascii="Arial" w:hAnsi="Arial" w:cs="Arial"/>
          <w:sz w:val="24"/>
          <w:szCs w:val="24"/>
        </w:rPr>
        <w:t>s, preserving natural resources</w:t>
      </w:r>
      <w:r w:rsidRPr="00791D1B">
        <w:rPr>
          <w:rFonts w:ascii="Arial" w:hAnsi="Arial" w:cs="Arial"/>
          <w:sz w:val="24"/>
          <w:szCs w:val="24"/>
        </w:rPr>
        <w:t>, minimizing waste, and implementing eco-friendly practices. </w:t>
      </w:r>
    </w:p>
    <w:p w14:paraId="6A709615" w14:textId="6B2A7019" w:rsidR="00BF2324" w:rsidRPr="00791D1B" w:rsidRDefault="00BF2324" w:rsidP="005F569F">
      <w:pPr>
        <w:spacing w:after="0" w:line="480" w:lineRule="auto"/>
        <w:ind w:firstLine="720"/>
        <w:rPr>
          <w:rFonts w:ascii="Arial" w:hAnsi="Arial" w:cs="Arial"/>
          <w:sz w:val="24"/>
          <w:szCs w:val="24"/>
        </w:rPr>
      </w:pPr>
      <w:r w:rsidRPr="00791D1B">
        <w:rPr>
          <w:rFonts w:ascii="Arial" w:hAnsi="Arial" w:cs="Arial"/>
          <w:sz w:val="24"/>
          <w:szCs w:val="24"/>
        </w:rPr>
        <w:t xml:space="preserve">A technique that hotels can use to attain environmental </w:t>
      </w:r>
      <w:r w:rsidR="001B2914" w:rsidRPr="00791D1B">
        <w:rPr>
          <w:rFonts w:ascii="Arial" w:hAnsi="Arial" w:cs="Arial"/>
          <w:sz w:val="24"/>
          <w:szCs w:val="24"/>
        </w:rPr>
        <w:t>s</w:t>
      </w:r>
      <w:r w:rsidRPr="00791D1B">
        <w:rPr>
          <w:rFonts w:ascii="Arial" w:hAnsi="Arial" w:cs="Arial"/>
          <w:sz w:val="24"/>
          <w:szCs w:val="24"/>
        </w:rPr>
        <w:t>ustainability is to embr</w:t>
      </w:r>
      <w:r w:rsidR="00CE7AB6" w:rsidRPr="00791D1B">
        <w:rPr>
          <w:rFonts w:ascii="Arial" w:hAnsi="Arial" w:cs="Arial"/>
          <w:sz w:val="24"/>
          <w:szCs w:val="24"/>
        </w:rPr>
        <w:t>ace eco-friendly practices. It</w:t>
      </w:r>
      <w:r w:rsidRPr="00791D1B">
        <w:rPr>
          <w:rFonts w:ascii="Arial" w:hAnsi="Arial" w:cs="Arial"/>
          <w:sz w:val="24"/>
          <w:szCs w:val="24"/>
        </w:rPr>
        <w:t xml:space="preserve"> calls for </w:t>
      </w:r>
      <w:r w:rsidR="00CE7AB6" w:rsidRPr="00791D1B">
        <w:rPr>
          <w:rFonts w:ascii="Arial" w:hAnsi="Arial" w:cs="Arial"/>
          <w:sz w:val="24"/>
          <w:szCs w:val="24"/>
        </w:rPr>
        <w:t>applying</w:t>
      </w:r>
      <w:r w:rsidRPr="00791D1B">
        <w:rPr>
          <w:rFonts w:ascii="Arial" w:hAnsi="Arial" w:cs="Arial"/>
          <w:sz w:val="24"/>
          <w:szCs w:val="24"/>
        </w:rPr>
        <w:t xml:space="preserve"> eco-friendly technologies, including solar energy systems, power-saving lighting, and water conservation measures. For instance, some hotels are switching to LED lighting systems since they are more energy-efficient and durable than conventional </w:t>
      </w:r>
      <w:r w:rsidR="00CE7AB6" w:rsidRPr="00791D1B">
        <w:rPr>
          <w:rFonts w:ascii="Arial" w:hAnsi="Arial" w:cs="Arial"/>
          <w:sz w:val="24"/>
          <w:szCs w:val="24"/>
        </w:rPr>
        <w:t>one</w:t>
      </w:r>
      <w:r w:rsidRPr="00791D1B">
        <w:rPr>
          <w:rFonts w:ascii="Arial" w:hAnsi="Arial" w:cs="Arial"/>
          <w:sz w:val="24"/>
          <w:szCs w:val="24"/>
        </w:rPr>
        <w:t xml:space="preserve">s. However, </w:t>
      </w:r>
      <w:r w:rsidR="00CE7AB6" w:rsidRPr="00791D1B">
        <w:rPr>
          <w:rFonts w:ascii="Arial" w:hAnsi="Arial" w:cs="Arial"/>
          <w:sz w:val="24"/>
          <w:szCs w:val="24"/>
        </w:rPr>
        <w:t>many</w:t>
      </w:r>
      <w:r w:rsidRPr="00791D1B">
        <w:rPr>
          <w:rFonts w:ascii="Arial" w:hAnsi="Arial" w:cs="Arial"/>
          <w:sz w:val="24"/>
          <w:szCs w:val="24"/>
        </w:rPr>
        <w:t xml:space="preserve"> hotels </w:t>
      </w:r>
      <w:r w:rsidR="005961EE" w:rsidRPr="00791D1B">
        <w:rPr>
          <w:rFonts w:ascii="Arial" w:hAnsi="Arial" w:cs="Arial"/>
          <w:sz w:val="24"/>
          <w:szCs w:val="24"/>
        </w:rPr>
        <w:t>use</w:t>
      </w:r>
      <w:r w:rsidRPr="00791D1B">
        <w:rPr>
          <w:rFonts w:ascii="Arial" w:hAnsi="Arial" w:cs="Arial"/>
          <w:sz w:val="24"/>
          <w:szCs w:val="24"/>
        </w:rPr>
        <w:t xml:space="preserve"> solar panels to produce electricity, lessening their reliance on the grid</w:t>
      </w:r>
      <w:r w:rsidR="00CC7BBE" w:rsidRPr="00791D1B">
        <w:rPr>
          <w:rFonts w:ascii="Arial" w:hAnsi="Arial" w:cs="Arial"/>
          <w:sz w:val="24"/>
          <w:szCs w:val="24"/>
        </w:rPr>
        <w:t xml:space="preserve"> (</w:t>
      </w:r>
      <w:r w:rsidR="00CC7BBE" w:rsidRPr="00791D1B">
        <w:rPr>
          <w:rFonts w:ascii="Arial" w:hAnsi="Arial" w:cs="Arial"/>
          <w:color w:val="222222"/>
          <w:sz w:val="24"/>
          <w:szCs w:val="24"/>
          <w:shd w:val="clear" w:color="auto" w:fill="FFFFFF"/>
        </w:rPr>
        <w:t>Horng et al. 2018, pp.662-680</w:t>
      </w:r>
      <w:r w:rsidR="00CC7BBE" w:rsidRPr="00791D1B">
        <w:rPr>
          <w:rFonts w:ascii="Arial" w:hAnsi="Arial" w:cs="Arial"/>
          <w:sz w:val="24"/>
          <w:szCs w:val="24"/>
        </w:rPr>
        <w:t>)</w:t>
      </w:r>
      <w:r w:rsidRPr="00791D1B">
        <w:rPr>
          <w:rFonts w:ascii="Arial" w:hAnsi="Arial" w:cs="Arial"/>
          <w:sz w:val="24"/>
          <w:szCs w:val="24"/>
        </w:rPr>
        <w:t xml:space="preserve">. Utilizing green technologies not only helps hotels lower their carbon footprint but also lowers their running expenses, which can result in cost reductions for </w:t>
      </w:r>
      <w:r w:rsidR="00A479D5" w:rsidRPr="00791D1B">
        <w:rPr>
          <w:rFonts w:ascii="Arial" w:hAnsi="Arial" w:cs="Arial"/>
          <w:sz w:val="24"/>
          <w:szCs w:val="24"/>
        </w:rPr>
        <w:t>visitors.</w:t>
      </w:r>
    </w:p>
    <w:p w14:paraId="7C3A85A2" w14:textId="77777777" w:rsidR="006B3F77" w:rsidRPr="00791D1B" w:rsidRDefault="006B3F77" w:rsidP="005F569F">
      <w:pPr>
        <w:spacing w:after="0" w:line="480" w:lineRule="auto"/>
        <w:ind w:firstLine="720"/>
        <w:rPr>
          <w:rFonts w:ascii="Arial" w:hAnsi="Arial" w:cs="Arial"/>
          <w:sz w:val="24"/>
          <w:szCs w:val="24"/>
        </w:rPr>
      </w:pPr>
      <w:r w:rsidRPr="00791D1B">
        <w:rPr>
          <w:rFonts w:ascii="Arial" w:hAnsi="Arial" w:cs="Arial"/>
          <w:sz w:val="24"/>
          <w:szCs w:val="24"/>
        </w:rPr>
        <w:lastRenderedPageBreak/>
        <w:t xml:space="preserve">Another critical component of environmental </w:t>
      </w:r>
      <w:r w:rsidR="001B2914" w:rsidRPr="00791D1B">
        <w:rPr>
          <w:rFonts w:ascii="Arial" w:hAnsi="Arial" w:cs="Arial"/>
          <w:sz w:val="24"/>
          <w:szCs w:val="24"/>
        </w:rPr>
        <w:t>s</w:t>
      </w:r>
      <w:r w:rsidRPr="00791D1B">
        <w:rPr>
          <w:rFonts w:ascii="Arial" w:hAnsi="Arial" w:cs="Arial"/>
          <w:sz w:val="24"/>
          <w:szCs w:val="24"/>
        </w:rPr>
        <w:t xml:space="preserve">ustainability in the hotel sector is waste generation reduction. Hotels produce </w:t>
      </w:r>
      <w:r w:rsidR="005961EE" w:rsidRPr="00791D1B">
        <w:rPr>
          <w:rFonts w:ascii="Arial" w:hAnsi="Arial" w:cs="Arial"/>
          <w:sz w:val="24"/>
          <w:szCs w:val="24"/>
        </w:rPr>
        <w:t>considerable</w:t>
      </w:r>
      <w:r w:rsidRPr="00791D1B">
        <w:rPr>
          <w:rFonts w:ascii="Arial" w:hAnsi="Arial" w:cs="Arial"/>
          <w:sz w:val="24"/>
          <w:szCs w:val="24"/>
        </w:rPr>
        <w:t xml:space="preserve"> trash, including paper, plastic, and food waste. Hotels can use waste reduction techniques</w:t>
      </w:r>
      <w:r w:rsidR="005961EE" w:rsidRPr="00791D1B">
        <w:rPr>
          <w:rFonts w:ascii="Arial" w:hAnsi="Arial" w:cs="Arial"/>
          <w:sz w:val="24"/>
          <w:szCs w:val="24"/>
        </w:rPr>
        <w:t>,</w:t>
      </w:r>
      <w:r w:rsidRPr="00791D1B">
        <w:rPr>
          <w:rFonts w:ascii="Arial" w:hAnsi="Arial" w:cs="Arial"/>
          <w:sz w:val="24"/>
          <w:szCs w:val="24"/>
        </w:rPr>
        <w:t xml:space="preserve"> including recycling, composting, and trash segregation</w:t>
      </w:r>
      <w:r w:rsidR="005961EE" w:rsidRPr="00791D1B">
        <w:rPr>
          <w:rFonts w:ascii="Arial" w:hAnsi="Arial" w:cs="Arial"/>
          <w:sz w:val="24"/>
          <w:szCs w:val="24"/>
        </w:rPr>
        <w:t>,</w:t>
      </w:r>
      <w:r w:rsidRPr="00791D1B">
        <w:rPr>
          <w:rFonts w:ascii="Arial" w:hAnsi="Arial" w:cs="Arial"/>
          <w:sz w:val="24"/>
          <w:szCs w:val="24"/>
        </w:rPr>
        <w:t xml:space="preserve"> to lower their waste creation. For instance, some lodging facilities have composting initiatives where food scraps are turned into manure for gardens and landscaping</w:t>
      </w:r>
      <w:r w:rsidR="002D1B08" w:rsidRPr="00791D1B">
        <w:rPr>
          <w:rFonts w:ascii="Arial" w:hAnsi="Arial" w:cs="Arial"/>
          <w:sz w:val="24"/>
          <w:szCs w:val="24"/>
        </w:rPr>
        <w:t xml:space="preserve"> (</w:t>
      </w:r>
      <w:r w:rsidR="002D1B08" w:rsidRPr="00791D1B">
        <w:rPr>
          <w:rFonts w:ascii="Arial" w:hAnsi="Arial" w:cs="Arial"/>
          <w:color w:val="222222"/>
          <w:sz w:val="24"/>
          <w:szCs w:val="24"/>
          <w:shd w:val="clear" w:color="auto" w:fill="FFFFFF"/>
        </w:rPr>
        <w:t>Abdou et al. 2020, p. 9624</w:t>
      </w:r>
      <w:r w:rsidR="002D1B08" w:rsidRPr="00791D1B">
        <w:rPr>
          <w:rFonts w:ascii="Arial" w:hAnsi="Arial" w:cs="Arial"/>
          <w:sz w:val="24"/>
          <w:szCs w:val="24"/>
        </w:rPr>
        <w:t>)</w:t>
      </w:r>
      <w:r w:rsidRPr="00791D1B">
        <w:rPr>
          <w:rFonts w:ascii="Arial" w:hAnsi="Arial" w:cs="Arial"/>
          <w:sz w:val="24"/>
          <w:szCs w:val="24"/>
        </w:rPr>
        <w:t>. Furthermore, some hotels are launching recycling initiatives that separate and recycle garbage made of glass, plastics, and paper. By lowering landfill waste, these waste management techniques not only lessen the adverse environmental effects of hotels but also improve the well</w:t>
      </w:r>
      <w:r w:rsidR="00C67160" w:rsidRPr="00791D1B">
        <w:rPr>
          <w:rFonts w:ascii="Arial" w:hAnsi="Arial" w:cs="Arial"/>
          <w:sz w:val="24"/>
          <w:szCs w:val="24"/>
        </w:rPr>
        <w:t>-</w:t>
      </w:r>
      <w:r w:rsidRPr="00791D1B">
        <w:rPr>
          <w:rFonts w:ascii="Arial" w:hAnsi="Arial" w:cs="Arial"/>
          <w:sz w:val="24"/>
          <w:szCs w:val="24"/>
        </w:rPr>
        <w:t>being of nearby communities.</w:t>
      </w:r>
    </w:p>
    <w:p w14:paraId="6C25882B" w14:textId="77777777" w:rsidR="00F24500" w:rsidRPr="00791D1B" w:rsidRDefault="00F24500" w:rsidP="005F569F">
      <w:pPr>
        <w:spacing w:after="0" w:line="480" w:lineRule="auto"/>
        <w:ind w:firstLine="720"/>
        <w:rPr>
          <w:rFonts w:ascii="Arial" w:hAnsi="Arial" w:cs="Arial"/>
          <w:sz w:val="24"/>
          <w:szCs w:val="24"/>
        </w:rPr>
      </w:pPr>
      <w:r w:rsidRPr="00791D1B">
        <w:rPr>
          <w:rFonts w:ascii="Arial" w:hAnsi="Arial" w:cs="Arial"/>
          <w:sz w:val="24"/>
          <w:szCs w:val="24"/>
        </w:rPr>
        <w:t xml:space="preserve">Resource conservation is a crucial component of sustainable </w:t>
      </w:r>
      <w:r w:rsidR="005E23E0" w:rsidRPr="00791D1B">
        <w:rPr>
          <w:rFonts w:ascii="Arial" w:hAnsi="Arial" w:cs="Arial"/>
          <w:sz w:val="24"/>
          <w:szCs w:val="24"/>
        </w:rPr>
        <w:t>development in the hotel sector</w:t>
      </w:r>
      <w:r w:rsidRPr="00791D1B">
        <w:rPr>
          <w:rFonts w:ascii="Arial" w:hAnsi="Arial" w:cs="Arial"/>
          <w:sz w:val="24"/>
          <w:szCs w:val="24"/>
        </w:rPr>
        <w:t xml:space="preserve">. Conserving these resources is </w:t>
      </w:r>
      <w:r w:rsidR="00C67160" w:rsidRPr="00791D1B">
        <w:rPr>
          <w:rFonts w:ascii="Arial" w:hAnsi="Arial" w:cs="Arial"/>
          <w:sz w:val="24"/>
          <w:szCs w:val="24"/>
        </w:rPr>
        <w:t>vit</w:t>
      </w:r>
      <w:r w:rsidRPr="00791D1B">
        <w:rPr>
          <w:rFonts w:ascii="Arial" w:hAnsi="Arial" w:cs="Arial"/>
          <w:sz w:val="24"/>
          <w:szCs w:val="24"/>
        </w:rPr>
        <w:t>al because hotels use a substantial quantity of water and energy. Hotels can use water-saving technologies like dual-flush toilets, low-flow showerheads, and water-smart laundry systems to reduce water usage</w:t>
      </w:r>
      <w:r w:rsidR="005F3036" w:rsidRPr="00791D1B">
        <w:rPr>
          <w:rFonts w:ascii="Arial" w:hAnsi="Arial" w:cs="Arial"/>
          <w:sz w:val="24"/>
          <w:szCs w:val="24"/>
        </w:rPr>
        <w:t xml:space="preserve"> (</w:t>
      </w:r>
      <w:r w:rsidR="005F3036" w:rsidRPr="00791D1B">
        <w:rPr>
          <w:rFonts w:ascii="Arial" w:hAnsi="Arial" w:cs="Arial"/>
          <w:color w:val="222222"/>
          <w:sz w:val="24"/>
          <w:szCs w:val="24"/>
          <w:shd w:val="clear" w:color="auto" w:fill="FFFFFF"/>
        </w:rPr>
        <w:t>Horng et al. 2018, pp.662-680</w:t>
      </w:r>
      <w:r w:rsidR="005F3036" w:rsidRPr="00791D1B">
        <w:rPr>
          <w:rFonts w:ascii="Arial" w:hAnsi="Arial" w:cs="Arial"/>
          <w:sz w:val="24"/>
          <w:szCs w:val="24"/>
        </w:rPr>
        <w:t>).</w:t>
      </w:r>
      <w:r w:rsidRPr="00791D1B">
        <w:rPr>
          <w:rFonts w:ascii="Arial" w:hAnsi="Arial" w:cs="Arial"/>
          <w:sz w:val="24"/>
          <w:szCs w:val="24"/>
        </w:rPr>
        <w:t xml:space="preserve"> Conversely, hotels can use energy-saving technologies like motion sensors, smart thermostats, and energy-efficient appliances to reduce their energy usage. Conserving natural resources helps </w:t>
      </w:r>
      <w:r w:rsidR="00C67160" w:rsidRPr="00791D1B">
        <w:rPr>
          <w:rFonts w:ascii="Arial" w:hAnsi="Arial" w:cs="Arial"/>
          <w:sz w:val="24"/>
          <w:szCs w:val="24"/>
        </w:rPr>
        <w:t>protect nearby ecosystems while</w:t>
      </w:r>
      <w:r w:rsidRPr="00791D1B">
        <w:rPr>
          <w:rFonts w:ascii="Arial" w:hAnsi="Arial" w:cs="Arial"/>
          <w:sz w:val="24"/>
          <w:szCs w:val="24"/>
        </w:rPr>
        <w:t xml:space="preserve"> lowering the adver</w:t>
      </w:r>
      <w:r w:rsidR="005E23E0" w:rsidRPr="00791D1B">
        <w:rPr>
          <w:rFonts w:ascii="Arial" w:hAnsi="Arial" w:cs="Arial"/>
          <w:sz w:val="24"/>
          <w:szCs w:val="24"/>
        </w:rPr>
        <w:t>se ecological effects of hotels.</w:t>
      </w:r>
    </w:p>
    <w:p w14:paraId="04DA750B" w14:textId="2DC81B9F" w:rsidR="00722866" w:rsidRPr="00791D1B" w:rsidRDefault="00847FFB" w:rsidP="00473BDD">
      <w:pPr>
        <w:spacing w:after="0" w:line="480" w:lineRule="auto"/>
        <w:ind w:firstLine="720"/>
        <w:rPr>
          <w:rFonts w:ascii="Arial" w:hAnsi="Arial" w:cs="Arial"/>
          <w:color w:val="222222"/>
          <w:sz w:val="24"/>
          <w:szCs w:val="24"/>
          <w:shd w:val="clear" w:color="auto" w:fill="FFFFFF"/>
        </w:rPr>
      </w:pPr>
      <w:r w:rsidRPr="00791D1B">
        <w:rPr>
          <w:rFonts w:ascii="Arial" w:hAnsi="Arial" w:cs="Arial"/>
          <w:sz w:val="24"/>
          <w:szCs w:val="24"/>
        </w:rPr>
        <w:t xml:space="preserve">Achieving sustainable development in the hotel sector also depends on promoting environmental awareness. </w:t>
      </w:r>
      <w:r w:rsidR="00C67160" w:rsidRPr="00791D1B">
        <w:rPr>
          <w:rFonts w:ascii="Arial" w:hAnsi="Arial" w:cs="Arial"/>
          <w:sz w:val="24"/>
          <w:szCs w:val="24"/>
        </w:rPr>
        <w:t>Hotels can encourage environmental consciousness by informing visitors and employees about the value of environmental sustainability and the steps taken to attain it</w:t>
      </w:r>
      <w:r w:rsidR="00AD2B55" w:rsidRPr="00791D1B">
        <w:rPr>
          <w:rFonts w:ascii="Arial" w:hAnsi="Arial" w:cs="Arial"/>
          <w:sz w:val="24"/>
          <w:szCs w:val="24"/>
        </w:rPr>
        <w:t xml:space="preserve"> (</w:t>
      </w:r>
      <w:r w:rsidR="00AD2B55" w:rsidRPr="00791D1B">
        <w:rPr>
          <w:rFonts w:ascii="Arial" w:hAnsi="Arial" w:cs="Arial"/>
          <w:color w:val="222222"/>
          <w:sz w:val="24"/>
          <w:szCs w:val="24"/>
          <w:shd w:val="clear" w:color="auto" w:fill="FFFFFF"/>
        </w:rPr>
        <w:t>Wang et al. 2018, pp.455-474</w:t>
      </w:r>
      <w:r w:rsidR="00AD2B55" w:rsidRPr="00791D1B">
        <w:rPr>
          <w:rFonts w:ascii="Arial" w:hAnsi="Arial" w:cs="Arial"/>
          <w:sz w:val="24"/>
          <w:szCs w:val="24"/>
        </w:rPr>
        <w:t>)</w:t>
      </w:r>
      <w:r w:rsidRPr="00791D1B">
        <w:rPr>
          <w:rFonts w:ascii="Arial" w:hAnsi="Arial" w:cs="Arial"/>
          <w:sz w:val="24"/>
          <w:szCs w:val="24"/>
        </w:rPr>
        <w:t xml:space="preserve">. Hotels can, for instance, inform visitors about their eco-friendly policies and nudge them to </w:t>
      </w:r>
      <w:r w:rsidR="00C67160" w:rsidRPr="00791D1B">
        <w:rPr>
          <w:rFonts w:ascii="Arial" w:hAnsi="Arial" w:cs="Arial"/>
          <w:sz w:val="24"/>
          <w:szCs w:val="24"/>
        </w:rPr>
        <w:lastRenderedPageBreak/>
        <w:t>participate</w:t>
      </w:r>
      <w:r w:rsidRPr="00791D1B">
        <w:rPr>
          <w:rFonts w:ascii="Arial" w:hAnsi="Arial" w:cs="Arial"/>
          <w:sz w:val="24"/>
          <w:szCs w:val="24"/>
        </w:rPr>
        <w:t xml:space="preserve"> in initiatives like waste minimization and energy conservation. Similarly, they can educate staff members about eco-friendly habits and motivate them to incorporate sustainable </w:t>
      </w:r>
      <w:r w:rsidR="00C67160" w:rsidRPr="00791D1B">
        <w:rPr>
          <w:rFonts w:ascii="Arial" w:hAnsi="Arial" w:cs="Arial"/>
          <w:sz w:val="24"/>
          <w:szCs w:val="24"/>
        </w:rPr>
        <w:t>practice</w:t>
      </w:r>
      <w:r w:rsidRPr="00791D1B">
        <w:rPr>
          <w:rFonts w:ascii="Arial" w:hAnsi="Arial" w:cs="Arial"/>
          <w:sz w:val="24"/>
          <w:szCs w:val="24"/>
        </w:rPr>
        <w:t>s into their everyday job.</w:t>
      </w:r>
    </w:p>
    <w:p w14:paraId="66C074FD" w14:textId="2B6AFF25" w:rsidR="005537D1" w:rsidRPr="003A0648" w:rsidRDefault="00824ABA" w:rsidP="00824ABA">
      <w:pPr>
        <w:pStyle w:val="Heading2"/>
        <w:rPr>
          <w:rFonts w:ascii="Arial" w:hAnsi="Arial" w:cs="Arial"/>
          <w:b/>
          <w:bCs/>
          <w:color w:val="0D0D0D" w:themeColor="text1" w:themeTint="F2"/>
          <w:sz w:val="24"/>
          <w:szCs w:val="24"/>
        </w:rPr>
      </w:pPr>
      <w:bookmarkStart w:id="2" w:name="_Toc132717739"/>
      <w:r w:rsidRPr="003A0648">
        <w:rPr>
          <w:rFonts w:ascii="Arial" w:hAnsi="Arial" w:cs="Arial"/>
          <w:b/>
          <w:bCs/>
          <w:color w:val="0D0D0D" w:themeColor="text1" w:themeTint="F2"/>
          <w:sz w:val="24"/>
          <w:szCs w:val="24"/>
        </w:rPr>
        <w:t>1.2 How Environmental Sustainability Improves the Quality of the Hotels</w:t>
      </w:r>
      <w:bookmarkEnd w:id="2"/>
    </w:p>
    <w:p w14:paraId="7CB80AD6" w14:textId="77777777" w:rsidR="00824ABA" w:rsidRPr="00A479D5" w:rsidRDefault="00824ABA" w:rsidP="00824ABA">
      <w:pPr>
        <w:rPr>
          <w:rFonts w:ascii="Arial" w:hAnsi="Arial" w:cs="Arial"/>
          <w:b/>
          <w:bCs/>
          <w:color w:val="2E74B5" w:themeColor="accent1" w:themeShade="BF"/>
          <w:sz w:val="24"/>
          <w:szCs w:val="24"/>
        </w:rPr>
      </w:pPr>
    </w:p>
    <w:p w14:paraId="005502BA" w14:textId="3BBBDBC4" w:rsidR="00374627" w:rsidRPr="00791D1B" w:rsidRDefault="00374627" w:rsidP="00F14F23">
      <w:pPr>
        <w:spacing w:after="0" w:line="480" w:lineRule="auto"/>
        <w:ind w:firstLine="720"/>
        <w:rPr>
          <w:rFonts w:ascii="Arial" w:hAnsi="Arial" w:cs="Arial"/>
          <w:sz w:val="24"/>
          <w:szCs w:val="24"/>
        </w:rPr>
      </w:pPr>
      <w:r w:rsidRPr="00791D1B">
        <w:rPr>
          <w:rFonts w:ascii="Arial" w:hAnsi="Arial" w:cs="Arial"/>
          <w:sz w:val="24"/>
          <w:szCs w:val="24"/>
        </w:rPr>
        <w:t xml:space="preserve">In the hospitality sector, environmental </w:t>
      </w:r>
      <w:r w:rsidR="001B2914" w:rsidRPr="00791D1B">
        <w:rPr>
          <w:rFonts w:ascii="Arial" w:hAnsi="Arial" w:cs="Arial"/>
          <w:sz w:val="24"/>
          <w:szCs w:val="24"/>
        </w:rPr>
        <w:t>s</w:t>
      </w:r>
      <w:r w:rsidRPr="00791D1B">
        <w:rPr>
          <w:rFonts w:ascii="Arial" w:hAnsi="Arial" w:cs="Arial"/>
          <w:sz w:val="24"/>
          <w:szCs w:val="24"/>
        </w:rPr>
        <w:t xml:space="preserve">ustainability not only lessens the harm that hotels </w:t>
      </w:r>
      <w:r w:rsidR="00A479D5" w:rsidRPr="00791D1B">
        <w:rPr>
          <w:rFonts w:ascii="Arial" w:hAnsi="Arial" w:cs="Arial"/>
          <w:sz w:val="24"/>
          <w:szCs w:val="24"/>
        </w:rPr>
        <w:t>due</w:t>
      </w:r>
      <w:r w:rsidRPr="00791D1B">
        <w:rPr>
          <w:rFonts w:ascii="Arial" w:hAnsi="Arial" w:cs="Arial"/>
          <w:sz w:val="24"/>
          <w:szCs w:val="24"/>
        </w:rPr>
        <w:t xml:space="preserve"> to the environment but also boosts the standard of hotels in several ways. First, sustainable development can help hotels cut costs, which they can pass on to customers by lowering accommodation rates. For instance, hotels can </w:t>
      </w:r>
      <w:r w:rsidR="00C67160" w:rsidRPr="00791D1B">
        <w:rPr>
          <w:rFonts w:ascii="Arial" w:hAnsi="Arial" w:cs="Arial"/>
          <w:sz w:val="24"/>
          <w:szCs w:val="24"/>
        </w:rPr>
        <w:t>reduce</w:t>
      </w:r>
      <w:r w:rsidRPr="00791D1B">
        <w:rPr>
          <w:rFonts w:ascii="Arial" w:hAnsi="Arial" w:cs="Arial"/>
          <w:sz w:val="24"/>
          <w:szCs w:val="24"/>
        </w:rPr>
        <w:t xml:space="preserve"> their energy costs by using energy-efficient lighting systems, </w:t>
      </w:r>
      <w:r w:rsidR="00C67160" w:rsidRPr="00791D1B">
        <w:rPr>
          <w:rFonts w:ascii="Arial" w:hAnsi="Arial" w:cs="Arial"/>
          <w:sz w:val="24"/>
          <w:szCs w:val="24"/>
        </w:rPr>
        <w:t>reducing visitors' cost</w:t>
      </w:r>
      <w:r w:rsidRPr="00791D1B">
        <w:rPr>
          <w:rFonts w:ascii="Arial" w:hAnsi="Arial" w:cs="Arial"/>
          <w:sz w:val="24"/>
          <w:szCs w:val="24"/>
        </w:rPr>
        <w:t xml:space="preserve">s. Furthermore, hotels can lower their water bills by introducing water-saving devices, </w:t>
      </w:r>
      <w:r w:rsidR="00C67160" w:rsidRPr="00791D1B">
        <w:rPr>
          <w:rFonts w:ascii="Arial" w:hAnsi="Arial" w:cs="Arial"/>
          <w:sz w:val="24"/>
          <w:szCs w:val="24"/>
        </w:rPr>
        <w:t>saving visitor cost</w:t>
      </w:r>
      <w:r w:rsidRPr="00791D1B">
        <w:rPr>
          <w:rFonts w:ascii="Arial" w:hAnsi="Arial" w:cs="Arial"/>
          <w:sz w:val="24"/>
          <w:szCs w:val="24"/>
        </w:rPr>
        <w:t xml:space="preserve">s. </w:t>
      </w:r>
      <w:r w:rsidR="00C67160" w:rsidRPr="00791D1B">
        <w:rPr>
          <w:rFonts w:ascii="Arial" w:hAnsi="Arial" w:cs="Arial"/>
          <w:sz w:val="24"/>
          <w:szCs w:val="24"/>
        </w:rPr>
        <w:t>Due to these cost savings, hotels may become more appealing to visitors looking for reasonably priced and environmentally friendly lodging</w:t>
      </w:r>
      <w:r w:rsidR="00655847" w:rsidRPr="00791D1B">
        <w:rPr>
          <w:rFonts w:ascii="Arial" w:hAnsi="Arial" w:cs="Arial"/>
          <w:sz w:val="24"/>
          <w:szCs w:val="24"/>
        </w:rPr>
        <w:t>.</w:t>
      </w:r>
    </w:p>
    <w:p w14:paraId="585653DD" w14:textId="77777777" w:rsidR="007A246C" w:rsidRPr="00791D1B" w:rsidRDefault="007A246C" w:rsidP="00F14F23">
      <w:pPr>
        <w:spacing w:after="0" w:line="480" w:lineRule="auto"/>
        <w:ind w:firstLine="720"/>
        <w:rPr>
          <w:rFonts w:ascii="Arial" w:hAnsi="Arial" w:cs="Arial"/>
          <w:sz w:val="24"/>
          <w:szCs w:val="24"/>
        </w:rPr>
      </w:pPr>
      <w:r w:rsidRPr="00791D1B">
        <w:rPr>
          <w:rFonts w:ascii="Arial" w:hAnsi="Arial" w:cs="Arial"/>
          <w:sz w:val="24"/>
          <w:szCs w:val="24"/>
        </w:rPr>
        <w:t>The green practices of hotels can boost their reputation. More and more customers are increasingly worried about the environmental effects of the</w:t>
      </w:r>
      <w:r w:rsidR="0002388E" w:rsidRPr="00791D1B">
        <w:rPr>
          <w:rFonts w:ascii="Arial" w:hAnsi="Arial" w:cs="Arial"/>
          <w:sz w:val="24"/>
          <w:szCs w:val="24"/>
        </w:rPr>
        <w:t>ir goods and services</w:t>
      </w:r>
      <w:r w:rsidRPr="00791D1B">
        <w:rPr>
          <w:rFonts w:ascii="Arial" w:hAnsi="Arial" w:cs="Arial"/>
          <w:sz w:val="24"/>
          <w:szCs w:val="24"/>
        </w:rPr>
        <w:t xml:space="preserve"> as e</w:t>
      </w:r>
      <w:r w:rsidR="0002388E" w:rsidRPr="00791D1B">
        <w:rPr>
          <w:rFonts w:ascii="Arial" w:hAnsi="Arial" w:cs="Arial"/>
          <w:sz w:val="24"/>
          <w:szCs w:val="24"/>
        </w:rPr>
        <w:t>cologic</w:t>
      </w:r>
      <w:r w:rsidRPr="00791D1B">
        <w:rPr>
          <w:rFonts w:ascii="Arial" w:hAnsi="Arial" w:cs="Arial"/>
          <w:sz w:val="24"/>
          <w:szCs w:val="24"/>
        </w:rPr>
        <w:t>al consciousness continues to rise</w:t>
      </w:r>
      <w:r w:rsidR="00B63882" w:rsidRPr="00791D1B">
        <w:rPr>
          <w:rFonts w:ascii="Arial" w:hAnsi="Arial" w:cs="Arial"/>
          <w:sz w:val="24"/>
          <w:szCs w:val="24"/>
        </w:rPr>
        <w:t xml:space="preserve"> (</w:t>
      </w:r>
      <w:r w:rsidR="00B63882" w:rsidRPr="00791D1B">
        <w:rPr>
          <w:rFonts w:ascii="Arial" w:hAnsi="Arial" w:cs="Arial"/>
          <w:color w:val="222222"/>
          <w:sz w:val="24"/>
          <w:szCs w:val="24"/>
          <w:shd w:val="clear" w:color="auto" w:fill="FFFFFF"/>
        </w:rPr>
        <w:t>Abdou et al. 2020, p. 9624</w:t>
      </w:r>
      <w:r w:rsidR="00B63882" w:rsidRPr="00791D1B">
        <w:rPr>
          <w:rFonts w:ascii="Arial" w:hAnsi="Arial" w:cs="Arial"/>
          <w:sz w:val="24"/>
          <w:szCs w:val="24"/>
        </w:rPr>
        <w:t>).</w:t>
      </w:r>
      <w:r w:rsidRPr="00791D1B">
        <w:rPr>
          <w:rFonts w:ascii="Arial" w:hAnsi="Arial" w:cs="Arial"/>
          <w:sz w:val="24"/>
          <w:szCs w:val="24"/>
        </w:rPr>
        <w:t xml:space="preserve"> Consumers </w:t>
      </w:r>
      <w:r w:rsidR="0002388E" w:rsidRPr="00791D1B">
        <w:rPr>
          <w:rFonts w:ascii="Arial" w:hAnsi="Arial" w:cs="Arial"/>
          <w:sz w:val="24"/>
          <w:szCs w:val="24"/>
        </w:rPr>
        <w:t>who care about the environment and are willing to pay more for eco-friendly lodging will likely</w:t>
      </w:r>
      <w:r w:rsidRPr="00791D1B">
        <w:rPr>
          <w:rFonts w:ascii="Arial" w:hAnsi="Arial" w:cs="Arial"/>
          <w:sz w:val="24"/>
          <w:szCs w:val="24"/>
        </w:rPr>
        <w:t xml:space="preserve"> be drawn to hotels that </w:t>
      </w:r>
      <w:r w:rsidR="0002388E" w:rsidRPr="00791D1B">
        <w:rPr>
          <w:rFonts w:ascii="Arial" w:hAnsi="Arial" w:cs="Arial"/>
          <w:sz w:val="24"/>
          <w:szCs w:val="24"/>
        </w:rPr>
        <w:t>employ sustainable methods. It</w:t>
      </w:r>
      <w:r w:rsidRPr="00791D1B">
        <w:rPr>
          <w:rFonts w:ascii="Arial" w:hAnsi="Arial" w:cs="Arial"/>
          <w:sz w:val="24"/>
          <w:szCs w:val="24"/>
        </w:rPr>
        <w:t xml:space="preserve"> can enhance hotels' image and broaden their clientele, boostin</w:t>
      </w:r>
      <w:r w:rsidR="008D5F13" w:rsidRPr="00791D1B">
        <w:rPr>
          <w:rFonts w:ascii="Arial" w:hAnsi="Arial" w:cs="Arial"/>
          <w:sz w:val="24"/>
          <w:szCs w:val="24"/>
        </w:rPr>
        <w:t>g their sales and profitability.</w:t>
      </w:r>
    </w:p>
    <w:p w14:paraId="02DC2B45" w14:textId="77777777" w:rsidR="009364B5" w:rsidRPr="00791D1B" w:rsidRDefault="009364B5" w:rsidP="001A14E5">
      <w:pPr>
        <w:spacing w:after="0" w:line="480" w:lineRule="auto"/>
        <w:ind w:firstLine="720"/>
        <w:rPr>
          <w:rFonts w:ascii="Arial" w:hAnsi="Arial" w:cs="Arial"/>
          <w:color w:val="222222"/>
          <w:sz w:val="24"/>
          <w:szCs w:val="24"/>
          <w:shd w:val="clear" w:color="auto" w:fill="FFFFFF"/>
        </w:rPr>
      </w:pPr>
      <w:r w:rsidRPr="00791D1B">
        <w:rPr>
          <w:rFonts w:ascii="Arial" w:hAnsi="Arial" w:cs="Arial"/>
          <w:sz w:val="24"/>
          <w:szCs w:val="24"/>
        </w:rPr>
        <w:t xml:space="preserve">The guest experience can be improved by environmental </w:t>
      </w:r>
      <w:r w:rsidR="001B2914" w:rsidRPr="00791D1B">
        <w:rPr>
          <w:rFonts w:ascii="Arial" w:hAnsi="Arial" w:cs="Arial"/>
          <w:sz w:val="24"/>
          <w:szCs w:val="24"/>
        </w:rPr>
        <w:t>s</w:t>
      </w:r>
      <w:r w:rsidRPr="00791D1B">
        <w:rPr>
          <w:rFonts w:ascii="Arial" w:hAnsi="Arial" w:cs="Arial"/>
          <w:sz w:val="24"/>
          <w:szCs w:val="24"/>
        </w:rPr>
        <w:t xml:space="preserve">ustainability. </w:t>
      </w:r>
      <w:r w:rsidR="002F1D41" w:rsidRPr="00791D1B">
        <w:rPr>
          <w:rFonts w:ascii="Arial" w:hAnsi="Arial" w:cs="Arial"/>
          <w:sz w:val="24"/>
          <w:szCs w:val="24"/>
        </w:rPr>
        <w:t>Guests are looking for more distinct and memorable experiences when traveling</w:t>
      </w:r>
      <w:r w:rsidR="001A14E5" w:rsidRPr="00791D1B">
        <w:rPr>
          <w:rFonts w:ascii="Arial" w:hAnsi="Arial" w:cs="Arial"/>
          <w:sz w:val="24"/>
          <w:szCs w:val="24"/>
        </w:rPr>
        <w:t>;</w:t>
      </w:r>
      <w:r w:rsidRPr="00791D1B">
        <w:rPr>
          <w:rFonts w:ascii="Arial" w:hAnsi="Arial" w:cs="Arial"/>
          <w:sz w:val="24"/>
          <w:szCs w:val="24"/>
        </w:rPr>
        <w:t xml:space="preserve"> environmentally friendly practices can help hotels deliver these experiences. For instance, lodging facilities that set up composting programs can grow organic food for their restaurants, giving visitors healthy, fresh meals</w:t>
      </w:r>
      <w:r w:rsidR="000F631A" w:rsidRPr="00791D1B">
        <w:rPr>
          <w:rFonts w:ascii="Arial" w:hAnsi="Arial" w:cs="Arial"/>
          <w:sz w:val="24"/>
          <w:szCs w:val="24"/>
        </w:rPr>
        <w:t xml:space="preserve"> (</w:t>
      </w:r>
      <w:r w:rsidR="000F631A" w:rsidRPr="00791D1B">
        <w:rPr>
          <w:rFonts w:ascii="Arial" w:hAnsi="Arial" w:cs="Arial"/>
          <w:color w:val="222222"/>
          <w:sz w:val="24"/>
          <w:szCs w:val="24"/>
          <w:shd w:val="clear" w:color="auto" w:fill="FFFFFF"/>
        </w:rPr>
        <w:t>Modica et al. 2020, p.102330</w:t>
      </w:r>
      <w:r w:rsidR="000F631A" w:rsidRPr="00791D1B">
        <w:rPr>
          <w:rFonts w:ascii="Arial" w:hAnsi="Arial" w:cs="Arial"/>
          <w:sz w:val="24"/>
          <w:szCs w:val="24"/>
        </w:rPr>
        <w:t>)</w:t>
      </w:r>
      <w:r w:rsidRPr="00791D1B">
        <w:rPr>
          <w:rFonts w:ascii="Arial" w:hAnsi="Arial" w:cs="Arial"/>
          <w:sz w:val="24"/>
          <w:szCs w:val="24"/>
        </w:rPr>
        <w:t xml:space="preserve">. </w:t>
      </w:r>
      <w:r w:rsidR="002F1D41" w:rsidRPr="00791D1B">
        <w:rPr>
          <w:rFonts w:ascii="Arial" w:hAnsi="Arial" w:cs="Arial"/>
          <w:sz w:val="24"/>
          <w:szCs w:val="24"/>
        </w:rPr>
        <w:lastRenderedPageBreak/>
        <w:t>Hotels with recycling programs may also</w:t>
      </w:r>
      <w:r w:rsidRPr="00791D1B">
        <w:rPr>
          <w:rFonts w:ascii="Arial" w:hAnsi="Arial" w:cs="Arial"/>
          <w:sz w:val="24"/>
          <w:szCs w:val="24"/>
        </w:rPr>
        <w:t xml:space="preserve"> leverage recycled materials to make distinctive, eco-friendly decor, giving visitors a</w:t>
      </w:r>
      <w:r w:rsidR="002F1D41" w:rsidRPr="00791D1B">
        <w:rPr>
          <w:rFonts w:ascii="Arial" w:hAnsi="Arial" w:cs="Arial"/>
          <w:sz w:val="24"/>
          <w:szCs w:val="24"/>
        </w:rPr>
        <w:t>n exceptional</w:t>
      </w:r>
      <w:r w:rsidR="004B77FF" w:rsidRPr="00791D1B">
        <w:rPr>
          <w:rFonts w:ascii="Arial" w:hAnsi="Arial" w:cs="Arial"/>
          <w:sz w:val="24"/>
          <w:szCs w:val="24"/>
        </w:rPr>
        <w:t xml:space="preserve"> and memorable experience.</w:t>
      </w:r>
    </w:p>
    <w:p w14:paraId="537499BB" w14:textId="77777777" w:rsidR="004B77FF" w:rsidRPr="00791D1B" w:rsidRDefault="004B77FF" w:rsidP="004608E8">
      <w:pPr>
        <w:spacing w:after="0" w:line="480" w:lineRule="auto"/>
        <w:ind w:firstLine="720"/>
        <w:rPr>
          <w:rFonts w:ascii="Arial" w:hAnsi="Arial" w:cs="Arial"/>
          <w:sz w:val="24"/>
          <w:szCs w:val="24"/>
        </w:rPr>
      </w:pPr>
      <w:r w:rsidRPr="00791D1B">
        <w:rPr>
          <w:rFonts w:ascii="Arial" w:hAnsi="Arial" w:cs="Arial"/>
          <w:sz w:val="24"/>
          <w:szCs w:val="24"/>
        </w:rPr>
        <w:t xml:space="preserve">The local community can benefit from environmental </w:t>
      </w:r>
      <w:r w:rsidR="001B2914" w:rsidRPr="00791D1B">
        <w:rPr>
          <w:rFonts w:ascii="Arial" w:hAnsi="Arial" w:cs="Arial"/>
          <w:sz w:val="24"/>
          <w:szCs w:val="24"/>
        </w:rPr>
        <w:t>s</w:t>
      </w:r>
      <w:r w:rsidRPr="00791D1B">
        <w:rPr>
          <w:rFonts w:ascii="Arial" w:hAnsi="Arial" w:cs="Arial"/>
          <w:sz w:val="24"/>
          <w:szCs w:val="24"/>
        </w:rPr>
        <w:t xml:space="preserve">ustainability. Sustainable hotel operations can </w:t>
      </w:r>
      <w:r w:rsidR="002F1D41" w:rsidRPr="00791D1B">
        <w:rPr>
          <w:rFonts w:ascii="Arial" w:hAnsi="Arial" w:cs="Arial"/>
          <w:sz w:val="24"/>
          <w:szCs w:val="24"/>
        </w:rPr>
        <w:t>help</w:t>
      </w:r>
      <w:r w:rsidRPr="00791D1B">
        <w:rPr>
          <w:rFonts w:ascii="Arial" w:hAnsi="Arial" w:cs="Arial"/>
          <w:sz w:val="24"/>
          <w:szCs w:val="24"/>
        </w:rPr>
        <w:t xml:space="preserve"> the neighborhood, the environment, and the community. </w:t>
      </w:r>
      <w:r w:rsidR="002F1D41" w:rsidRPr="00791D1B">
        <w:rPr>
          <w:rFonts w:ascii="Arial" w:hAnsi="Arial" w:cs="Arial"/>
          <w:sz w:val="24"/>
          <w:szCs w:val="24"/>
        </w:rPr>
        <w:t>T</w:t>
      </w:r>
      <w:r w:rsidRPr="00791D1B">
        <w:rPr>
          <w:rFonts w:ascii="Arial" w:hAnsi="Arial" w:cs="Arial"/>
          <w:sz w:val="24"/>
          <w:szCs w:val="24"/>
        </w:rPr>
        <w:t>o promote local agriculture, hotels that adopt composting programs can distribute the finished compost to nearby farms and gardens. The same is true for hotels that establish recycling programs. By doing so, they can contribute recycled materials to nearby educational institutions and community development organizations,</w:t>
      </w:r>
    </w:p>
    <w:p w14:paraId="3B3A8675" w14:textId="77777777" w:rsidR="005B54DF" w:rsidRPr="00791D1B" w:rsidRDefault="004608E8" w:rsidP="004608E8">
      <w:pPr>
        <w:spacing w:after="0" w:line="480" w:lineRule="auto"/>
        <w:ind w:firstLine="720"/>
        <w:rPr>
          <w:rFonts w:ascii="Arial" w:hAnsi="Arial" w:cs="Arial"/>
          <w:sz w:val="24"/>
          <w:szCs w:val="24"/>
        </w:rPr>
      </w:pPr>
      <w:r w:rsidRPr="00791D1B">
        <w:rPr>
          <w:rFonts w:ascii="Arial" w:hAnsi="Arial" w:cs="Arial"/>
          <w:sz w:val="24"/>
          <w:szCs w:val="24"/>
        </w:rPr>
        <w:t xml:space="preserve">Consequently, </w:t>
      </w:r>
      <w:r w:rsidR="005B54DF" w:rsidRPr="00791D1B">
        <w:rPr>
          <w:rFonts w:ascii="Arial" w:hAnsi="Arial" w:cs="Arial"/>
          <w:sz w:val="24"/>
          <w:szCs w:val="24"/>
        </w:rPr>
        <w:t xml:space="preserve">Sustainable business practices improve staff retention and happiness. Adopting </w:t>
      </w:r>
      <w:r w:rsidR="001B2914" w:rsidRPr="00791D1B">
        <w:rPr>
          <w:rFonts w:ascii="Arial" w:hAnsi="Arial" w:cs="Arial"/>
          <w:sz w:val="24"/>
          <w:szCs w:val="24"/>
        </w:rPr>
        <w:t>s</w:t>
      </w:r>
      <w:r w:rsidR="005B54DF" w:rsidRPr="00791D1B">
        <w:rPr>
          <w:rFonts w:ascii="Arial" w:hAnsi="Arial" w:cs="Arial"/>
          <w:sz w:val="24"/>
          <w:szCs w:val="24"/>
        </w:rPr>
        <w:t xml:space="preserve">ustainability also </w:t>
      </w:r>
      <w:r w:rsidR="002F1D41" w:rsidRPr="00791D1B">
        <w:rPr>
          <w:rFonts w:ascii="Arial" w:hAnsi="Arial" w:cs="Arial"/>
          <w:sz w:val="24"/>
          <w:szCs w:val="24"/>
        </w:rPr>
        <w:t>enhanc</w:t>
      </w:r>
      <w:r w:rsidR="005B54DF" w:rsidRPr="00791D1B">
        <w:rPr>
          <w:rFonts w:ascii="Arial" w:hAnsi="Arial" w:cs="Arial"/>
          <w:sz w:val="24"/>
          <w:szCs w:val="24"/>
        </w:rPr>
        <w:t xml:space="preserve">es brand recognition and draws in investors. Additionally, it permits the business to obtain funds from governmental bodies and other institutions. </w:t>
      </w:r>
      <w:r w:rsidR="002F1D41" w:rsidRPr="00791D1B">
        <w:rPr>
          <w:rFonts w:ascii="Arial" w:hAnsi="Arial" w:cs="Arial"/>
          <w:sz w:val="24"/>
          <w:szCs w:val="24"/>
        </w:rPr>
        <w:t>Corporation</w:t>
      </w:r>
      <w:r w:rsidR="005B54DF" w:rsidRPr="00791D1B">
        <w:rPr>
          <w:rFonts w:ascii="Arial" w:hAnsi="Arial" w:cs="Arial"/>
          <w:sz w:val="24"/>
          <w:szCs w:val="24"/>
        </w:rPr>
        <w:t xml:space="preserve">s that practice </w:t>
      </w:r>
      <w:r w:rsidR="001B2914" w:rsidRPr="00791D1B">
        <w:rPr>
          <w:rFonts w:ascii="Arial" w:hAnsi="Arial" w:cs="Arial"/>
          <w:sz w:val="24"/>
          <w:szCs w:val="24"/>
        </w:rPr>
        <w:t>s</w:t>
      </w:r>
      <w:r w:rsidR="005B54DF" w:rsidRPr="00791D1B">
        <w:rPr>
          <w:rFonts w:ascii="Arial" w:hAnsi="Arial" w:cs="Arial"/>
          <w:sz w:val="24"/>
          <w:szCs w:val="24"/>
        </w:rPr>
        <w:t xml:space="preserve">ustainability won't run into legal issues because they'll be </w:t>
      </w:r>
      <w:r w:rsidR="002F1D41" w:rsidRPr="00791D1B">
        <w:rPr>
          <w:rFonts w:ascii="Arial" w:hAnsi="Arial" w:cs="Arial"/>
          <w:sz w:val="24"/>
          <w:szCs w:val="24"/>
        </w:rPr>
        <w:t>per</w:t>
      </w:r>
      <w:r w:rsidR="00E70359" w:rsidRPr="00791D1B">
        <w:rPr>
          <w:rFonts w:ascii="Arial" w:hAnsi="Arial" w:cs="Arial"/>
          <w:sz w:val="24"/>
          <w:szCs w:val="24"/>
        </w:rPr>
        <w:t xml:space="preserve"> all environmental laws.</w:t>
      </w:r>
    </w:p>
    <w:p w14:paraId="4F451A15" w14:textId="3D9DDA46" w:rsidR="00D16CD4" w:rsidRPr="003A0648" w:rsidRDefault="00824ABA" w:rsidP="00824ABA">
      <w:pPr>
        <w:pStyle w:val="Heading2"/>
        <w:rPr>
          <w:rFonts w:ascii="Arial" w:hAnsi="Arial" w:cs="Arial"/>
          <w:b/>
          <w:bCs/>
          <w:color w:val="0D0D0D" w:themeColor="text1" w:themeTint="F2"/>
          <w:sz w:val="24"/>
          <w:szCs w:val="24"/>
        </w:rPr>
      </w:pPr>
      <w:bookmarkStart w:id="3" w:name="_Toc132717740"/>
      <w:r w:rsidRPr="003A0648">
        <w:rPr>
          <w:rFonts w:ascii="Arial" w:hAnsi="Arial" w:cs="Arial"/>
          <w:b/>
          <w:bCs/>
          <w:color w:val="0D0D0D" w:themeColor="text1" w:themeTint="F2"/>
          <w:sz w:val="24"/>
          <w:szCs w:val="24"/>
        </w:rPr>
        <w:t>1.3 Environmental Sustainability Challenges in the Hospitality Industry</w:t>
      </w:r>
      <w:bookmarkEnd w:id="3"/>
    </w:p>
    <w:p w14:paraId="56EC2D2A" w14:textId="77777777" w:rsidR="00824ABA" w:rsidRPr="00791D1B" w:rsidRDefault="00824ABA" w:rsidP="00824ABA">
      <w:pPr>
        <w:rPr>
          <w:rFonts w:ascii="Arial" w:hAnsi="Arial" w:cs="Arial"/>
          <w:sz w:val="24"/>
          <w:szCs w:val="24"/>
        </w:rPr>
      </w:pPr>
    </w:p>
    <w:p w14:paraId="290680D4" w14:textId="77777777" w:rsidR="001B36C6" w:rsidRPr="00791D1B" w:rsidRDefault="001B36C6" w:rsidP="001B36C6">
      <w:pPr>
        <w:spacing w:after="0" w:line="480" w:lineRule="auto"/>
        <w:ind w:firstLine="720"/>
        <w:rPr>
          <w:rFonts w:ascii="Arial" w:hAnsi="Arial" w:cs="Arial"/>
          <w:sz w:val="24"/>
          <w:szCs w:val="24"/>
        </w:rPr>
      </w:pPr>
      <w:r w:rsidRPr="00791D1B">
        <w:rPr>
          <w:rFonts w:ascii="Arial" w:hAnsi="Arial" w:cs="Arial"/>
          <w:sz w:val="24"/>
          <w:szCs w:val="24"/>
        </w:rPr>
        <w:t xml:space="preserve">Organizations in the hotel sector </w:t>
      </w:r>
      <w:r w:rsidR="002F1D41" w:rsidRPr="00791D1B">
        <w:rPr>
          <w:rFonts w:ascii="Arial" w:hAnsi="Arial" w:cs="Arial"/>
          <w:sz w:val="24"/>
          <w:szCs w:val="24"/>
        </w:rPr>
        <w:t>that</w:t>
      </w:r>
      <w:r w:rsidRPr="00791D1B">
        <w:rPr>
          <w:rFonts w:ascii="Arial" w:hAnsi="Arial" w:cs="Arial"/>
          <w:sz w:val="24"/>
          <w:szCs w:val="24"/>
        </w:rPr>
        <w:t xml:space="preserve"> want to attain environmental </w:t>
      </w:r>
      <w:r w:rsidR="001B2914" w:rsidRPr="00791D1B">
        <w:rPr>
          <w:rFonts w:ascii="Arial" w:hAnsi="Arial" w:cs="Arial"/>
          <w:sz w:val="24"/>
          <w:szCs w:val="24"/>
        </w:rPr>
        <w:t>s</w:t>
      </w:r>
      <w:r w:rsidRPr="00791D1B">
        <w:rPr>
          <w:rFonts w:ascii="Arial" w:hAnsi="Arial" w:cs="Arial"/>
          <w:sz w:val="24"/>
          <w:szCs w:val="24"/>
        </w:rPr>
        <w:t xml:space="preserve">ustainability encounter </w:t>
      </w:r>
      <w:r w:rsidR="002F1D41" w:rsidRPr="00791D1B">
        <w:rPr>
          <w:rFonts w:ascii="Arial" w:hAnsi="Arial" w:cs="Arial"/>
          <w:sz w:val="24"/>
          <w:szCs w:val="24"/>
        </w:rPr>
        <w:t>several</w:t>
      </w:r>
      <w:r w:rsidRPr="00791D1B">
        <w:rPr>
          <w:rFonts w:ascii="Arial" w:hAnsi="Arial" w:cs="Arial"/>
          <w:sz w:val="24"/>
          <w:szCs w:val="24"/>
        </w:rPr>
        <w:t xml:space="preserve"> difficulties. First, they </w:t>
      </w:r>
      <w:r w:rsidR="002F1D41" w:rsidRPr="00791D1B">
        <w:rPr>
          <w:rFonts w:ascii="Arial" w:hAnsi="Arial" w:cs="Arial"/>
          <w:sz w:val="24"/>
          <w:szCs w:val="24"/>
        </w:rPr>
        <w:t>face</w:t>
      </w:r>
      <w:r w:rsidRPr="00791D1B">
        <w:rPr>
          <w:rFonts w:ascii="Arial" w:hAnsi="Arial" w:cs="Arial"/>
          <w:sz w:val="24"/>
          <w:szCs w:val="24"/>
        </w:rPr>
        <w:t xml:space="preserve"> the obstacles of implementing change within the organization. I</w:t>
      </w:r>
      <w:r w:rsidR="002F1D41" w:rsidRPr="00791D1B">
        <w:rPr>
          <w:rFonts w:ascii="Arial" w:hAnsi="Arial" w:cs="Arial"/>
          <w:sz w:val="24"/>
          <w:szCs w:val="24"/>
        </w:rPr>
        <w:t>ntroducing sustainability takes a lot of time and effort</w:t>
      </w:r>
      <w:r w:rsidRPr="00791D1B">
        <w:rPr>
          <w:rFonts w:ascii="Arial" w:hAnsi="Arial" w:cs="Arial"/>
          <w:sz w:val="24"/>
          <w:szCs w:val="24"/>
        </w:rPr>
        <w:t>, and it is difficult to persuade the workforce that change is required</w:t>
      </w:r>
      <w:r w:rsidR="00A84950" w:rsidRPr="00791D1B">
        <w:rPr>
          <w:rFonts w:ascii="Arial" w:hAnsi="Arial" w:cs="Arial"/>
          <w:sz w:val="24"/>
          <w:szCs w:val="24"/>
        </w:rPr>
        <w:t xml:space="preserve"> (</w:t>
      </w:r>
      <w:r w:rsidR="00A84950" w:rsidRPr="00791D1B">
        <w:rPr>
          <w:rFonts w:ascii="Arial" w:hAnsi="Arial" w:cs="Arial"/>
          <w:color w:val="222222"/>
          <w:sz w:val="24"/>
          <w:szCs w:val="24"/>
          <w:shd w:val="clear" w:color="auto" w:fill="FFFFFF"/>
        </w:rPr>
        <w:t>Han 2021, pp.1021-1042</w:t>
      </w:r>
      <w:r w:rsidR="00A84950" w:rsidRPr="00791D1B">
        <w:rPr>
          <w:rFonts w:ascii="Arial" w:hAnsi="Arial" w:cs="Arial"/>
          <w:sz w:val="24"/>
          <w:szCs w:val="24"/>
        </w:rPr>
        <w:t>)</w:t>
      </w:r>
      <w:r w:rsidRPr="00791D1B">
        <w:rPr>
          <w:rFonts w:ascii="Arial" w:hAnsi="Arial" w:cs="Arial"/>
          <w:sz w:val="24"/>
          <w:szCs w:val="24"/>
        </w:rPr>
        <w:t xml:space="preserve">. People are accustomed to a particular </w:t>
      </w:r>
      <w:r w:rsidR="002F1D41" w:rsidRPr="00791D1B">
        <w:rPr>
          <w:rFonts w:ascii="Arial" w:hAnsi="Arial" w:cs="Arial"/>
          <w:sz w:val="24"/>
          <w:szCs w:val="24"/>
        </w:rPr>
        <w:t>way of doing things, so changing that might not be easy</w:t>
      </w:r>
      <w:r w:rsidRPr="00791D1B">
        <w:rPr>
          <w:rFonts w:ascii="Arial" w:hAnsi="Arial" w:cs="Arial"/>
          <w:sz w:val="24"/>
          <w:szCs w:val="24"/>
        </w:rPr>
        <w:t>.</w:t>
      </w:r>
    </w:p>
    <w:p w14:paraId="6E915C9C" w14:textId="34AA56A7" w:rsidR="003F139A" w:rsidRPr="00791D1B" w:rsidRDefault="001B36C6" w:rsidP="003F139A">
      <w:pPr>
        <w:spacing w:after="0" w:line="480" w:lineRule="auto"/>
        <w:ind w:firstLine="720"/>
        <w:rPr>
          <w:rFonts w:ascii="Arial" w:hAnsi="Arial" w:cs="Arial"/>
          <w:sz w:val="24"/>
          <w:szCs w:val="24"/>
        </w:rPr>
      </w:pPr>
      <w:r w:rsidRPr="00791D1B">
        <w:rPr>
          <w:rFonts w:ascii="Arial" w:hAnsi="Arial" w:cs="Arial"/>
          <w:sz w:val="24"/>
          <w:szCs w:val="24"/>
        </w:rPr>
        <w:t xml:space="preserve">It may be challenging to introduce </w:t>
      </w:r>
      <w:r w:rsidR="001B2914" w:rsidRPr="00791D1B">
        <w:rPr>
          <w:rFonts w:ascii="Arial" w:hAnsi="Arial" w:cs="Arial"/>
          <w:sz w:val="24"/>
          <w:szCs w:val="24"/>
        </w:rPr>
        <w:t>s</w:t>
      </w:r>
      <w:r w:rsidRPr="00791D1B">
        <w:rPr>
          <w:rFonts w:ascii="Arial" w:hAnsi="Arial" w:cs="Arial"/>
          <w:sz w:val="24"/>
          <w:szCs w:val="24"/>
        </w:rPr>
        <w:t xml:space="preserve">ustainability if the management is not supportive. The belief that promoting </w:t>
      </w:r>
      <w:r w:rsidR="001B2914" w:rsidRPr="00791D1B">
        <w:rPr>
          <w:rFonts w:ascii="Arial" w:hAnsi="Arial" w:cs="Arial"/>
          <w:sz w:val="24"/>
          <w:szCs w:val="24"/>
        </w:rPr>
        <w:t>s</w:t>
      </w:r>
      <w:r w:rsidRPr="00791D1B">
        <w:rPr>
          <w:rFonts w:ascii="Arial" w:hAnsi="Arial" w:cs="Arial"/>
          <w:sz w:val="24"/>
          <w:szCs w:val="24"/>
        </w:rPr>
        <w:t xml:space="preserve">ustainability is a costly endeavor presents another difficulty. Many individuals are unaware that long-term financial returns will </w:t>
      </w:r>
      <w:r w:rsidRPr="00791D1B">
        <w:rPr>
          <w:rFonts w:ascii="Arial" w:hAnsi="Arial" w:cs="Arial"/>
          <w:sz w:val="24"/>
          <w:szCs w:val="24"/>
        </w:rPr>
        <w:lastRenderedPageBreak/>
        <w:t xml:space="preserve">exceed </w:t>
      </w:r>
      <w:r w:rsidR="006A1EBD" w:rsidRPr="00791D1B">
        <w:rPr>
          <w:rFonts w:ascii="Arial" w:hAnsi="Arial" w:cs="Arial"/>
          <w:sz w:val="24"/>
          <w:szCs w:val="24"/>
        </w:rPr>
        <w:t>investment</w:t>
      </w:r>
      <w:r w:rsidRPr="00791D1B">
        <w:rPr>
          <w:rFonts w:ascii="Arial" w:hAnsi="Arial" w:cs="Arial"/>
          <w:sz w:val="24"/>
          <w:szCs w:val="24"/>
        </w:rPr>
        <w:t xml:space="preserve"> costs. </w:t>
      </w:r>
      <w:r w:rsidR="005F6CCB" w:rsidRPr="00791D1B">
        <w:rPr>
          <w:rFonts w:ascii="Arial" w:hAnsi="Arial" w:cs="Arial"/>
          <w:sz w:val="24"/>
          <w:szCs w:val="24"/>
        </w:rPr>
        <w:t>Adopting</w:t>
      </w:r>
      <w:r w:rsidRPr="00791D1B">
        <w:rPr>
          <w:rFonts w:ascii="Arial" w:hAnsi="Arial" w:cs="Arial"/>
          <w:sz w:val="24"/>
          <w:szCs w:val="24"/>
        </w:rPr>
        <w:t xml:space="preserve"> sustainable methods in the hospitality sector is often hampered by ignorance. </w:t>
      </w:r>
      <w:r w:rsidR="001D72C4" w:rsidRPr="00791D1B">
        <w:rPr>
          <w:rFonts w:ascii="Arial" w:hAnsi="Arial" w:cs="Arial"/>
          <w:sz w:val="24"/>
          <w:szCs w:val="24"/>
        </w:rPr>
        <w:t>Many managers in the hospitality industry are not environmentally conscious, which prevents them from being motivated to embrace sustainable practices.</w:t>
      </w:r>
    </w:p>
    <w:p w14:paraId="2B837E4F" w14:textId="73DACB17" w:rsidR="003F139A" w:rsidRPr="00791D1B" w:rsidRDefault="003F139A" w:rsidP="001B36C6">
      <w:pPr>
        <w:spacing w:after="0" w:line="480" w:lineRule="auto"/>
        <w:ind w:firstLine="720"/>
        <w:rPr>
          <w:rFonts w:ascii="Arial" w:hAnsi="Arial" w:cs="Arial"/>
          <w:sz w:val="24"/>
          <w:szCs w:val="24"/>
        </w:rPr>
      </w:pPr>
      <w:r w:rsidRPr="00791D1B">
        <w:rPr>
          <w:rFonts w:ascii="Arial" w:hAnsi="Arial" w:cs="Arial"/>
          <w:sz w:val="24"/>
          <w:szCs w:val="24"/>
        </w:rPr>
        <w:t>Conclusively, environmental sustainability in the hospitality sector is crucial for minimizing restaurants' detrimental effects on the surroundings while maintaining the high standard of services provided to visitors. It can be accomplished in many ways, such as by implementing eco-friendly practices, preserving natural resources, reducing waste, and raising public awareness of environmental issues. In addition to lowering the ecological effects of hotels, environmental sustainability enhances the quality of hotels in several ways, including financial savings, increased reputation, enhanced customer experience, and community involvement. The hospitality industry must take action to achieve environmental sustainability.</w:t>
      </w:r>
    </w:p>
    <w:p w14:paraId="2BAE1B61" w14:textId="72329943" w:rsidR="00722866" w:rsidRPr="00791D1B" w:rsidRDefault="00722866" w:rsidP="001B36C6">
      <w:pPr>
        <w:spacing w:after="0" w:line="480" w:lineRule="auto"/>
        <w:ind w:firstLine="720"/>
        <w:rPr>
          <w:rFonts w:ascii="Arial" w:hAnsi="Arial" w:cs="Arial"/>
          <w:sz w:val="24"/>
          <w:szCs w:val="24"/>
        </w:rPr>
      </w:pPr>
    </w:p>
    <w:p w14:paraId="1A2E9880" w14:textId="1F0F85A4" w:rsidR="00722866" w:rsidRPr="00791D1B" w:rsidRDefault="00722866" w:rsidP="001B36C6">
      <w:pPr>
        <w:spacing w:after="0" w:line="480" w:lineRule="auto"/>
        <w:ind w:firstLine="720"/>
        <w:rPr>
          <w:rFonts w:ascii="Arial" w:hAnsi="Arial" w:cs="Arial"/>
          <w:sz w:val="24"/>
          <w:szCs w:val="24"/>
        </w:rPr>
      </w:pPr>
    </w:p>
    <w:p w14:paraId="3186B5F4" w14:textId="2914AEEE" w:rsidR="00722866" w:rsidRPr="00791D1B" w:rsidRDefault="00722866" w:rsidP="001B36C6">
      <w:pPr>
        <w:spacing w:after="0" w:line="480" w:lineRule="auto"/>
        <w:ind w:firstLine="720"/>
        <w:rPr>
          <w:rFonts w:ascii="Arial" w:hAnsi="Arial" w:cs="Arial"/>
          <w:sz w:val="24"/>
          <w:szCs w:val="24"/>
        </w:rPr>
      </w:pPr>
    </w:p>
    <w:p w14:paraId="1987AE9D" w14:textId="1282D8B9" w:rsidR="00722866" w:rsidRPr="00791D1B" w:rsidRDefault="00722866" w:rsidP="001B36C6">
      <w:pPr>
        <w:spacing w:after="0" w:line="480" w:lineRule="auto"/>
        <w:ind w:firstLine="720"/>
        <w:rPr>
          <w:rFonts w:ascii="Arial" w:hAnsi="Arial" w:cs="Arial"/>
          <w:sz w:val="24"/>
          <w:szCs w:val="24"/>
        </w:rPr>
      </w:pPr>
    </w:p>
    <w:p w14:paraId="40C0DE64" w14:textId="167DEC4D" w:rsidR="00722866" w:rsidRPr="00791D1B" w:rsidRDefault="00722866" w:rsidP="001B36C6">
      <w:pPr>
        <w:spacing w:after="0" w:line="480" w:lineRule="auto"/>
        <w:ind w:firstLine="720"/>
        <w:rPr>
          <w:rFonts w:ascii="Arial" w:hAnsi="Arial" w:cs="Arial"/>
          <w:sz w:val="24"/>
          <w:szCs w:val="24"/>
        </w:rPr>
      </w:pPr>
    </w:p>
    <w:p w14:paraId="77DF01C3" w14:textId="10408C69" w:rsidR="00722866" w:rsidRPr="00791D1B" w:rsidRDefault="00722866" w:rsidP="001B36C6">
      <w:pPr>
        <w:spacing w:after="0" w:line="480" w:lineRule="auto"/>
        <w:ind w:firstLine="720"/>
        <w:rPr>
          <w:rFonts w:ascii="Arial" w:hAnsi="Arial" w:cs="Arial"/>
          <w:sz w:val="24"/>
          <w:szCs w:val="24"/>
        </w:rPr>
      </w:pPr>
    </w:p>
    <w:p w14:paraId="17574627" w14:textId="1AC4A7A5" w:rsidR="00722866" w:rsidRPr="00791D1B" w:rsidRDefault="00722866" w:rsidP="001B36C6">
      <w:pPr>
        <w:spacing w:after="0" w:line="480" w:lineRule="auto"/>
        <w:ind w:firstLine="720"/>
        <w:rPr>
          <w:rFonts w:ascii="Arial" w:hAnsi="Arial" w:cs="Arial"/>
          <w:sz w:val="24"/>
          <w:szCs w:val="24"/>
        </w:rPr>
      </w:pPr>
    </w:p>
    <w:p w14:paraId="05602C21" w14:textId="5829FD7C" w:rsidR="00722866" w:rsidRPr="00791D1B" w:rsidRDefault="00722866" w:rsidP="001B36C6">
      <w:pPr>
        <w:spacing w:after="0" w:line="480" w:lineRule="auto"/>
        <w:ind w:firstLine="720"/>
        <w:rPr>
          <w:rFonts w:ascii="Arial" w:hAnsi="Arial" w:cs="Arial"/>
          <w:sz w:val="24"/>
          <w:szCs w:val="24"/>
        </w:rPr>
      </w:pPr>
    </w:p>
    <w:p w14:paraId="5DEE685E" w14:textId="732038AE" w:rsidR="00722866" w:rsidRPr="00791D1B" w:rsidRDefault="00722866" w:rsidP="001B36C6">
      <w:pPr>
        <w:spacing w:after="0" w:line="480" w:lineRule="auto"/>
        <w:ind w:firstLine="720"/>
        <w:rPr>
          <w:rFonts w:ascii="Arial" w:hAnsi="Arial" w:cs="Arial"/>
          <w:sz w:val="24"/>
          <w:szCs w:val="24"/>
        </w:rPr>
      </w:pPr>
    </w:p>
    <w:p w14:paraId="2990E5F8" w14:textId="71DEBCCE" w:rsidR="00722866" w:rsidRPr="00791D1B" w:rsidRDefault="00722866" w:rsidP="001B36C6">
      <w:pPr>
        <w:spacing w:after="0" w:line="480" w:lineRule="auto"/>
        <w:ind w:firstLine="720"/>
        <w:rPr>
          <w:rFonts w:ascii="Arial" w:hAnsi="Arial" w:cs="Arial"/>
          <w:sz w:val="24"/>
          <w:szCs w:val="24"/>
        </w:rPr>
      </w:pPr>
    </w:p>
    <w:p w14:paraId="08FE1730" w14:textId="1CE25548" w:rsidR="00722866" w:rsidRPr="00791D1B" w:rsidRDefault="00722866" w:rsidP="001B36C6">
      <w:pPr>
        <w:spacing w:after="0" w:line="480" w:lineRule="auto"/>
        <w:ind w:firstLine="720"/>
        <w:rPr>
          <w:rFonts w:ascii="Arial" w:hAnsi="Arial" w:cs="Arial"/>
          <w:sz w:val="24"/>
          <w:szCs w:val="24"/>
        </w:rPr>
      </w:pPr>
    </w:p>
    <w:p w14:paraId="756AEDB5" w14:textId="3ABC11FA" w:rsidR="00722866" w:rsidRPr="006A1EBD" w:rsidRDefault="006A1EBD" w:rsidP="006A1EBD">
      <w:pPr>
        <w:pStyle w:val="Heading1"/>
        <w:rPr>
          <w:rFonts w:ascii="Arial" w:hAnsi="Arial" w:cs="Arial"/>
          <w:b/>
          <w:sz w:val="24"/>
          <w:szCs w:val="24"/>
        </w:rPr>
      </w:pPr>
      <w:r w:rsidRPr="006A1EBD">
        <w:rPr>
          <w:rFonts w:ascii="Arial" w:hAnsi="Arial" w:cs="Arial"/>
          <w:b/>
          <w:sz w:val="24"/>
          <w:szCs w:val="24"/>
        </w:rPr>
        <w:t xml:space="preserve">                                                     </w:t>
      </w:r>
      <w:r w:rsidR="00722866" w:rsidRPr="006A1EBD">
        <w:rPr>
          <w:rFonts w:ascii="Arial" w:hAnsi="Arial" w:cs="Arial"/>
          <w:b/>
          <w:sz w:val="24"/>
          <w:szCs w:val="24"/>
        </w:rPr>
        <w:t>BIBLIOGRAPHY</w:t>
      </w:r>
    </w:p>
    <w:p w14:paraId="19CE4AB5" w14:textId="77777777" w:rsidR="006A1EBD" w:rsidRPr="006A1EBD" w:rsidRDefault="006A1EBD" w:rsidP="006A1EBD"/>
    <w:p w14:paraId="1B4AFDE8"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Wang, S., Wang, J., Wang, Y., Yan, J. and Li, J., 2018. Environmental knowledge and consumers' intentions to visit green hotels: The mediating role of consumption values. Journal of Travel &amp; Tourism Marketing, 35(9), pp.1261-1271.</w:t>
      </w:r>
    </w:p>
    <w:p w14:paraId="26FB6B06"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Modica, P.D., Altinay, L., Farmaki, A., Gursoy, D. and Zenga, M., 2020. Consumer perceptions towards sustainable supply chain practices in the hospitality industry. Current Issues in Tourism, 23(3), pp.358-375.</w:t>
      </w:r>
    </w:p>
    <w:p w14:paraId="1645926F"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Legrand, W., Chen, J.S. and Laeis, G.C., 2022. Sustainability in the hospitality industry: Principles of sustainable operations. Taylor &amp; Francis.</w:t>
      </w:r>
    </w:p>
    <w:p w14:paraId="060F6A38"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Horng, J.S., Liu, C.H.S., Chou, S.F., Tsai, C.Y. and Hu, D.C., 2018. Developing a sustainable service innovation framework for the hospitality industry. International Journal of Contemporary Hospitality Management, 30(1), pp.455-474.</w:t>
      </w:r>
    </w:p>
    <w:p w14:paraId="186A9B2C"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Han, H., 2021. Consumer behavior and environmental sustainability in tourism and hospitality: A review of theories, concepts, and the latest research. Journal of Sustainable Tourism, 29(7), pp.1021-1042.</w:t>
      </w:r>
    </w:p>
    <w:p w14:paraId="4CCF9CA2"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Abdou, A.H., Hassan, T.H. and El Dief, M.M., 2020. A description of green hotel practices and their role in achieving sustainable development. Sustainability, 12(22), p.9624.</w:t>
      </w:r>
    </w:p>
    <w:p w14:paraId="53B8CECA" w14:textId="77777777" w:rsidR="00722866" w:rsidRPr="00791D1B" w:rsidRDefault="00722866" w:rsidP="00722866">
      <w:pPr>
        <w:rPr>
          <w:rFonts w:ascii="Arial" w:hAnsi="Arial" w:cs="Arial"/>
          <w:sz w:val="24"/>
          <w:szCs w:val="24"/>
        </w:rPr>
      </w:pPr>
    </w:p>
    <w:p w14:paraId="0BCEA8FE" w14:textId="77777777" w:rsidR="00722866" w:rsidRPr="00791D1B" w:rsidRDefault="00722866" w:rsidP="00722866">
      <w:pPr>
        <w:spacing w:after="0" w:line="480" w:lineRule="auto"/>
        <w:ind w:firstLine="720"/>
        <w:rPr>
          <w:rFonts w:ascii="Arial" w:hAnsi="Arial" w:cs="Arial"/>
          <w:sz w:val="24"/>
          <w:szCs w:val="24"/>
        </w:rPr>
      </w:pPr>
    </w:p>
    <w:p w14:paraId="67738394" w14:textId="42C52A77" w:rsidR="00722866" w:rsidRDefault="00722866" w:rsidP="00722866">
      <w:pPr>
        <w:spacing w:after="0" w:line="480" w:lineRule="auto"/>
        <w:rPr>
          <w:rFonts w:ascii="Arial" w:hAnsi="Arial" w:cs="Arial"/>
          <w:sz w:val="24"/>
          <w:szCs w:val="24"/>
        </w:rPr>
      </w:pPr>
    </w:p>
    <w:p w14:paraId="23330020" w14:textId="77777777" w:rsidR="006A1EBD" w:rsidRDefault="006A1EBD" w:rsidP="00722866">
      <w:pPr>
        <w:spacing w:after="0" w:line="480" w:lineRule="auto"/>
        <w:rPr>
          <w:rFonts w:ascii="Arial" w:hAnsi="Arial" w:cs="Arial"/>
          <w:sz w:val="24"/>
          <w:szCs w:val="24"/>
        </w:rPr>
      </w:pPr>
    </w:p>
    <w:p w14:paraId="33F18E70" w14:textId="77777777" w:rsidR="00443303" w:rsidRPr="00791D1B" w:rsidRDefault="00443303" w:rsidP="00722866">
      <w:pPr>
        <w:spacing w:after="0" w:line="480" w:lineRule="auto"/>
        <w:rPr>
          <w:rFonts w:ascii="Arial" w:hAnsi="Arial" w:cs="Arial"/>
          <w:sz w:val="24"/>
          <w:szCs w:val="24"/>
        </w:rPr>
      </w:pPr>
    </w:p>
    <w:p w14:paraId="3010700E" w14:textId="66277A8D" w:rsidR="0083304C" w:rsidRPr="006A1EBD" w:rsidRDefault="00824ABA" w:rsidP="009F2B2A">
      <w:pPr>
        <w:pStyle w:val="Heading1"/>
        <w:numPr>
          <w:ilvl w:val="0"/>
          <w:numId w:val="7"/>
        </w:numPr>
        <w:rPr>
          <w:rFonts w:ascii="Arial" w:hAnsi="Arial" w:cs="Arial"/>
          <w:b/>
          <w:sz w:val="24"/>
          <w:szCs w:val="24"/>
        </w:rPr>
      </w:pPr>
      <w:bookmarkStart w:id="4" w:name="_Toc132717741"/>
      <w:r w:rsidRPr="006A1EBD">
        <w:rPr>
          <w:rFonts w:ascii="Arial" w:hAnsi="Arial" w:cs="Arial"/>
          <w:b/>
          <w:sz w:val="24"/>
          <w:szCs w:val="24"/>
        </w:rPr>
        <w:t>FISCAL AND ECONOMIC INCENTIVES FOR THE HOSPITALITY INDUSTRY</w:t>
      </w:r>
      <w:bookmarkEnd w:id="4"/>
    </w:p>
    <w:p w14:paraId="4D9A0CFC" w14:textId="77777777" w:rsidR="00824ABA" w:rsidRPr="00791D1B" w:rsidRDefault="00824ABA" w:rsidP="00824ABA">
      <w:pPr>
        <w:rPr>
          <w:rFonts w:ascii="Arial" w:hAnsi="Arial" w:cs="Arial"/>
          <w:sz w:val="24"/>
          <w:szCs w:val="24"/>
        </w:rPr>
      </w:pPr>
    </w:p>
    <w:p w14:paraId="01A788DB" w14:textId="77777777" w:rsidR="00A66ABE" w:rsidRPr="00791D1B" w:rsidRDefault="005F6CCB" w:rsidP="00B24648">
      <w:pPr>
        <w:spacing w:after="0" w:line="480" w:lineRule="auto"/>
        <w:ind w:firstLine="720"/>
        <w:rPr>
          <w:rFonts w:ascii="Arial" w:hAnsi="Arial" w:cs="Arial"/>
          <w:sz w:val="24"/>
          <w:szCs w:val="24"/>
        </w:rPr>
      </w:pPr>
      <w:r w:rsidRPr="00791D1B">
        <w:rPr>
          <w:rFonts w:ascii="Arial" w:hAnsi="Arial" w:cs="Arial"/>
          <w:sz w:val="24"/>
          <w:szCs w:val="24"/>
        </w:rPr>
        <w:t>The hospitality sector is a crucial area of the economy that financial and economic incentives can support</w:t>
      </w:r>
      <w:r w:rsidR="00A66ABE" w:rsidRPr="00791D1B">
        <w:rPr>
          <w:rFonts w:ascii="Arial" w:hAnsi="Arial" w:cs="Arial"/>
          <w:sz w:val="24"/>
          <w:szCs w:val="24"/>
        </w:rPr>
        <w:t xml:space="preserve">. The hospitality sector is increasingly concerned about </w:t>
      </w:r>
      <w:r w:rsidR="001B2914" w:rsidRPr="00791D1B">
        <w:rPr>
          <w:rFonts w:ascii="Arial" w:hAnsi="Arial" w:cs="Arial"/>
          <w:sz w:val="24"/>
          <w:szCs w:val="24"/>
        </w:rPr>
        <w:t>s</w:t>
      </w:r>
      <w:r w:rsidR="00A66ABE" w:rsidRPr="00791D1B">
        <w:rPr>
          <w:rFonts w:ascii="Arial" w:hAnsi="Arial" w:cs="Arial"/>
          <w:sz w:val="24"/>
          <w:szCs w:val="24"/>
        </w:rPr>
        <w:t xml:space="preserve">ustainability, and numerous resorts and hotels are implementing sustainable measures to lessen their environmental effect. </w:t>
      </w:r>
      <w:r w:rsidRPr="00791D1B">
        <w:rPr>
          <w:rFonts w:ascii="Arial" w:hAnsi="Arial" w:cs="Arial"/>
          <w:sz w:val="24"/>
          <w:szCs w:val="24"/>
        </w:rPr>
        <w:t>Hotels may need to make significant investments to move toward sustainable operation</w:t>
      </w:r>
      <w:r w:rsidR="00A66ABE" w:rsidRPr="00791D1B">
        <w:rPr>
          <w:rFonts w:ascii="Arial" w:hAnsi="Arial" w:cs="Arial"/>
          <w:sz w:val="24"/>
          <w:szCs w:val="24"/>
        </w:rPr>
        <w:t xml:space="preserve">s because putting sustainable practices into place can be costly. By lowering the associated costs, fiscal and economic incentives can </w:t>
      </w:r>
      <w:r w:rsidRPr="00791D1B">
        <w:rPr>
          <w:rFonts w:ascii="Arial" w:hAnsi="Arial" w:cs="Arial"/>
          <w:sz w:val="24"/>
          <w:szCs w:val="24"/>
        </w:rPr>
        <w:t>effectively inspire</w:t>
      </w:r>
      <w:r w:rsidR="00A66ABE" w:rsidRPr="00791D1B">
        <w:rPr>
          <w:rFonts w:ascii="Arial" w:hAnsi="Arial" w:cs="Arial"/>
          <w:sz w:val="24"/>
          <w:szCs w:val="24"/>
        </w:rPr>
        <w:t xml:space="preserve"> restaurants to adopt sustainable practices.</w:t>
      </w:r>
    </w:p>
    <w:p w14:paraId="1339DCC7" w14:textId="77777777" w:rsidR="00CE546A" w:rsidRPr="00791D1B" w:rsidRDefault="00CE546A" w:rsidP="00D005B8">
      <w:pPr>
        <w:spacing w:after="0" w:line="480" w:lineRule="auto"/>
        <w:ind w:firstLine="720"/>
        <w:rPr>
          <w:rFonts w:ascii="Arial" w:hAnsi="Arial" w:cs="Arial"/>
          <w:sz w:val="24"/>
          <w:szCs w:val="24"/>
        </w:rPr>
      </w:pPr>
      <w:r w:rsidRPr="00791D1B">
        <w:rPr>
          <w:rFonts w:ascii="Arial" w:hAnsi="Arial" w:cs="Arial"/>
          <w:sz w:val="24"/>
          <w:szCs w:val="24"/>
        </w:rPr>
        <w:t>Fiscal incentives are tax breaks and credits that lower the financial load on enterprises in the hospitality sector. One of the most popular financial incentives offered to hotels to adopt sustainable practices is tax incentives. Governments and municipal governments provide tax incentives to hotels that use sustainable techniques, like deductions and tax credits</w:t>
      </w:r>
      <w:r w:rsidR="005F6CCB" w:rsidRPr="00791D1B">
        <w:rPr>
          <w:rFonts w:ascii="Arial" w:hAnsi="Arial" w:cs="Arial"/>
          <w:sz w:val="24"/>
          <w:szCs w:val="24"/>
        </w:rPr>
        <w:t>.</w:t>
      </w:r>
      <w:r w:rsidRPr="00791D1B">
        <w:rPr>
          <w:rFonts w:ascii="Arial" w:hAnsi="Arial" w:cs="Arial"/>
          <w:sz w:val="24"/>
          <w:szCs w:val="24"/>
        </w:rPr>
        <w:t xml:space="preserve"> </w:t>
      </w:r>
      <w:r w:rsidR="005F6CCB" w:rsidRPr="00791D1B">
        <w:rPr>
          <w:rFonts w:ascii="Arial" w:hAnsi="Arial" w:cs="Arial"/>
          <w:sz w:val="24"/>
          <w:szCs w:val="24"/>
        </w:rPr>
        <w:t>For instance, hotels that install solar or wind energy systems</w:t>
      </w:r>
      <w:r w:rsidRPr="00791D1B">
        <w:rPr>
          <w:rFonts w:ascii="Arial" w:hAnsi="Arial" w:cs="Arial"/>
          <w:sz w:val="24"/>
          <w:szCs w:val="24"/>
        </w:rPr>
        <w:t xml:space="preserve"> may qualify for tax credits or energy bill rebates. Tax incentives can lessen the financial strain on hotels and motivate them to </w:t>
      </w:r>
      <w:r w:rsidR="005F6CCB" w:rsidRPr="00791D1B">
        <w:rPr>
          <w:rFonts w:ascii="Arial" w:hAnsi="Arial" w:cs="Arial"/>
          <w:sz w:val="24"/>
          <w:szCs w:val="24"/>
        </w:rPr>
        <w:t>invest</w:t>
      </w:r>
      <w:r w:rsidRPr="00791D1B">
        <w:rPr>
          <w:rFonts w:ascii="Arial" w:hAnsi="Arial" w:cs="Arial"/>
          <w:sz w:val="24"/>
          <w:szCs w:val="24"/>
        </w:rPr>
        <w:t xml:space="preserve"> in environmentally friendly procedures</w:t>
      </w:r>
      <w:r w:rsidR="00A1322D" w:rsidRPr="00791D1B">
        <w:rPr>
          <w:rFonts w:ascii="Arial" w:hAnsi="Arial" w:cs="Arial"/>
          <w:sz w:val="24"/>
          <w:szCs w:val="24"/>
        </w:rPr>
        <w:t xml:space="preserve"> (</w:t>
      </w:r>
      <w:r w:rsidR="00A1322D" w:rsidRPr="00791D1B">
        <w:rPr>
          <w:rFonts w:ascii="Arial" w:hAnsi="Arial" w:cs="Arial"/>
          <w:color w:val="222222"/>
          <w:sz w:val="24"/>
          <w:szCs w:val="24"/>
          <w:shd w:val="clear" w:color="auto" w:fill="FFFFFF"/>
        </w:rPr>
        <w:t>Maltais 2020, pp.895-908</w:t>
      </w:r>
      <w:r w:rsidR="00A1322D" w:rsidRPr="00791D1B">
        <w:rPr>
          <w:rFonts w:ascii="Arial" w:hAnsi="Arial" w:cs="Arial"/>
          <w:sz w:val="24"/>
          <w:szCs w:val="24"/>
        </w:rPr>
        <w:t>)</w:t>
      </w:r>
      <w:r w:rsidRPr="00791D1B">
        <w:rPr>
          <w:rFonts w:ascii="Arial" w:hAnsi="Arial" w:cs="Arial"/>
          <w:sz w:val="24"/>
          <w:szCs w:val="24"/>
        </w:rPr>
        <w:t>.</w:t>
      </w:r>
    </w:p>
    <w:p w14:paraId="2DD78002" w14:textId="77777777" w:rsidR="00545233" w:rsidRPr="00791D1B" w:rsidRDefault="00545233" w:rsidP="00A75C9C">
      <w:pPr>
        <w:spacing w:after="0" w:line="480" w:lineRule="auto"/>
        <w:ind w:firstLine="720"/>
        <w:rPr>
          <w:rFonts w:ascii="Arial" w:hAnsi="Arial" w:cs="Arial"/>
          <w:sz w:val="24"/>
          <w:szCs w:val="24"/>
        </w:rPr>
      </w:pPr>
      <w:r w:rsidRPr="00791D1B">
        <w:rPr>
          <w:rFonts w:ascii="Arial" w:hAnsi="Arial" w:cs="Arial"/>
          <w:sz w:val="24"/>
          <w:szCs w:val="24"/>
        </w:rPr>
        <w:t xml:space="preserve">Another type of financial incentive offered to hotels to implement sustainable practices </w:t>
      </w:r>
      <w:r w:rsidR="00196F35" w:rsidRPr="00791D1B">
        <w:rPr>
          <w:rFonts w:ascii="Arial" w:hAnsi="Arial" w:cs="Arial"/>
          <w:sz w:val="24"/>
          <w:szCs w:val="24"/>
        </w:rPr>
        <w:t>is</w:t>
      </w:r>
      <w:r w:rsidRPr="00791D1B">
        <w:rPr>
          <w:rFonts w:ascii="Arial" w:hAnsi="Arial" w:cs="Arial"/>
          <w:sz w:val="24"/>
          <w:szCs w:val="24"/>
        </w:rPr>
        <w:t xml:space="preserve"> green loans. Hotels that invest in sustainable practices might get loans from financial organizations at lower interest rates</w:t>
      </w:r>
      <w:r w:rsidR="00196F35" w:rsidRPr="00791D1B">
        <w:rPr>
          <w:rFonts w:ascii="Arial" w:hAnsi="Arial" w:cs="Arial"/>
          <w:sz w:val="24"/>
          <w:szCs w:val="24"/>
        </w:rPr>
        <w:t>,</w:t>
      </w:r>
      <w:r w:rsidRPr="00791D1B">
        <w:rPr>
          <w:rFonts w:ascii="Arial" w:hAnsi="Arial" w:cs="Arial"/>
          <w:sz w:val="24"/>
          <w:szCs w:val="24"/>
        </w:rPr>
        <w:t xml:space="preserve"> known as green loans. Green loans can fund environmentally beneficial projects</w:t>
      </w:r>
      <w:r w:rsidR="00196F35" w:rsidRPr="00791D1B">
        <w:rPr>
          <w:rFonts w:ascii="Arial" w:hAnsi="Arial" w:cs="Arial"/>
          <w:sz w:val="24"/>
          <w:szCs w:val="24"/>
        </w:rPr>
        <w:t>,</w:t>
      </w:r>
      <w:r w:rsidRPr="00791D1B">
        <w:rPr>
          <w:rFonts w:ascii="Arial" w:hAnsi="Arial" w:cs="Arial"/>
          <w:sz w:val="24"/>
          <w:szCs w:val="24"/>
        </w:rPr>
        <w:t xml:space="preserve"> including energy-efficient HVAC systems, renewable energy systems, and eco-friendly goods</w:t>
      </w:r>
      <w:r w:rsidR="00A75C9C" w:rsidRPr="00791D1B">
        <w:rPr>
          <w:rFonts w:ascii="Arial" w:hAnsi="Arial" w:cs="Arial"/>
          <w:sz w:val="24"/>
          <w:szCs w:val="24"/>
        </w:rPr>
        <w:t xml:space="preserve"> (</w:t>
      </w:r>
      <w:r w:rsidR="00A75C9C" w:rsidRPr="00791D1B">
        <w:rPr>
          <w:rFonts w:ascii="Arial" w:hAnsi="Arial" w:cs="Arial"/>
          <w:color w:val="222222"/>
          <w:sz w:val="24"/>
          <w:szCs w:val="24"/>
          <w:shd w:val="clear" w:color="auto" w:fill="FFFFFF"/>
        </w:rPr>
        <w:t>Maltais 2020, pp.895-908</w:t>
      </w:r>
      <w:r w:rsidR="00A75C9C" w:rsidRPr="00791D1B">
        <w:rPr>
          <w:rFonts w:ascii="Arial" w:hAnsi="Arial" w:cs="Arial"/>
          <w:sz w:val="24"/>
          <w:szCs w:val="24"/>
        </w:rPr>
        <w:t>)</w:t>
      </w:r>
      <w:r w:rsidRPr="00791D1B">
        <w:rPr>
          <w:rFonts w:ascii="Arial" w:hAnsi="Arial" w:cs="Arial"/>
          <w:sz w:val="24"/>
          <w:szCs w:val="24"/>
        </w:rPr>
        <w:t xml:space="preserve">. Hotels </w:t>
      </w:r>
      <w:r w:rsidRPr="00791D1B">
        <w:rPr>
          <w:rFonts w:ascii="Arial" w:hAnsi="Arial" w:cs="Arial"/>
          <w:sz w:val="24"/>
          <w:szCs w:val="24"/>
        </w:rPr>
        <w:lastRenderedPageBreak/>
        <w:t xml:space="preserve">that take out green loans can lessen their financial burden and support </w:t>
      </w:r>
      <w:r w:rsidR="00196F35" w:rsidRPr="00791D1B">
        <w:rPr>
          <w:rFonts w:ascii="Arial" w:hAnsi="Arial" w:cs="Arial"/>
          <w:sz w:val="24"/>
          <w:szCs w:val="24"/>
        </w:rPr>
        <w:t>adopting</w:t>
      </w:r>
      <w:r w:rsidRPr="00791D1B">
        <w:rPr>
          <w:rFonts w:ascii="Arial" w:hAnsi="Arial" w:cs="Arial"/>
          <w:sz w:val="24"/>
          <w:szCs w:val="24"/>
        </w:rPr>
        <w:t xml:space="preserve"> sustainable practices without incurring </w:t>
      </w:r>
      <w:r w:rsidR="00196F35" w:rsidRPr="00791D1B">
        <w:rPr>
          <w:rFonts w:ascii="Arial" w:hAnsi="Arial" w:cs="Arial"/>
          <w:sz w:val="24"/>
          <w:szCs w:val="24"/>
        </w:rPr>
        <w:t>significant</w:t>
      </w:r>
      <w:r w:rsidRPr="00791D1B">
        <w:rPr>
          <w:rFonts w:ascii="Arial" w:hAnsi="Arial" w:cs="Arial"/>
          <w:sz w:val="24"/>
          <w:szCs w:val="24"/>
        </w:rPr>
        <w:t xml:space="preserve"> up-front fees.</w:t>
      </w:r>
    </w:p>
    <w:p w14:paraId="3F56972B" w14:textId="5405F1F8" w:rsidR="008759DF" w:rsidRPr="00791D1B" w:rsidRDefault="00545233" w:rsidP="008759DF">
      <w:pPr>
        <w:spacing w:after="0" w:line="480" w:lineRule="auto"/>
        <w:ind w:firstLine="720"/>
        <w:rPr>
          <w:rFonts w:ascii="Arial" w:hAnsi="Arial" w:cs="Arial"/>
          <w:sz w:val="24"/>
          <w:szCs w:val="24"/>
        </w:rPr>
      </w:pPr>
      <w:r w:rsidRPr="00791D1B">
        <w:rPr>
          <w:rFonts w:ascii="Arial" w:hAnsi="Arial" w:cs="Arial"/>
          <w:sz w:val="24"/>
          <w:szCs w:val="24"/>
        </w:rPr>
        <w:t xml:space="preserve">Hotels and energy service companies (ESCOs) </w:t>
      </w:r>
      <w:r w:rsidR="006A1EBD" w:rsidRPr="00791D1B">
        <w:rPr>
          <w:rFonts w:ascii="Arial" w:hAnsi="Arial" w:cs="Arial"/>
          <w:sz w:val="24"/>
          <w:szCs w:val="24"/>
        </w:rPr>
        <w:t>enter</w:t>
      </w:r>
      <w:r w:rsidRPr="00791D1B">
        <w:rPr>
          <w:rFonts w:ascii="Arial" w:hAnsi="Arial" w:cs="Arial"/>
          <w:sz w:val="24"/>
          <w:szCs w:val="24"/>
        </w:rPr>
        <w:t xml:space="preserve"> energy performance contracts, which offer financial rewards for adopting sustainable practices. Energy service companies (ESCOs) provide the up-front funding necessary to adopt sustainable projects</w:t>
      </w:r>
      <w:r w:rsidR="00196F35" w:rsidRPr="00791D1B">
        <w:rPr>
          <w:rFonts w:ascii="Arial" w:hAnsi="Arial" w:cs="Arial"/>
          <w:sz w:val="24"/>
          <w:szCs w:val="24"/>
        </w:rPr>
        <w:t xml:space="preserve"> under energy performance contracts, including renewable energy systems, HVAC systems, and energy-efficient lighting</w:t>
      </w:r>
      <w:r w:rsidR="007E7DAD" w:rsidRPr="00791D1B">
        <w:rPr>
          <w:rFonts w:ascii="Arial" w:hAnsi="Arial" w:cs="Arial"/>
          <w:sz w:val="24"/>
          <w:szCs w:val="24"/>
        </w:rPr>
        <w:t xml:space="preserve"> (</w:t>
      </w:r>
      <w:r w:rsidR="007E7DAD" w:rsidRPr="00791D1B">
        <w:rPr>
          <w:rFonts w:ascii="Arial" w:hAnsi="Arial" w:cs="Arial"/>
          <w:color w:val="222222"/>
          <w:sz w:val="24"/>
          <w:szCs w:val="24"/>
          <w:shd w:val="clear" w:color="auto" w:fill="FFFFFF"/>
        </w:rPr>
        <w:t>Ariza et al. 2018, pp.1-11</w:t>
      </w:r>
      <w:r w:rsidR="007E7DAD" w:rsidRPr="00791D1B">
        <w:rPr>
          <w:rFonts w:ascii="Arial" w:hAnsi="Arial" w:cs="Arial"/>
          <w:sz w:val="24"/>
          <w:szCs w:val="24"/>
        </w:rPr>
        <w:t>)</w:t>
      </w:r>
      <w:r w:rsidRPr="00791D1B">
        <w:rPr>
          <w:rFonts w:ascii="Arial" w:hAnsi="Arial" w:cs="Arial"/>
          <w:sz w:val="24"/>
          <w:szCs w:val="24"/>
        </w:rPr>
        <w:t xml:space="preserve">. </w:t>
      </w:r>
      <w:r w:rsidR="008759DF" w:rsidRPr="00791D1B">
        <w:rPr>
          <w:rFonts w:ascii="Arial" w:hAnsi="Arial" w:cs="Arial"/>
          <w:sz w:val="24"/>
          <w:szCs w:val="24"/>
        </w:rPr>
        <w:t xml:space="preserve">The savings from lower energy costs enable the hotels to </w:t>
      </w:r>
      <w:r w:rsidR="00196F35" w:rsidRPr="00791D1B">
        <w:rPr>
          <w:rFonts w:ascii="Arial" w:hAnsi="Arial" w:cs="Arial"/>
          <w:sz w:val="24"/>
          <w:szCs w:val="24"/>
        </w:rPr>
        <w:t>repay</w:t>
      </w:r>
      <w:r w:rsidR="008759DF" w:rsidRPr="00791D1B">
        <w:rPr>
          <w:rFonts w:ascii="Arial" w:hAnsi="Arial" w:cs="Arial"/>
          <w:sz w:val="24"/>
          <w:szCs w:val="24"/>
        </w:rPr>
        <w:t xml:space="preserve"> the ESCOs. Energy performance agreements can assist hotels </w:t>
      </w:r>
      <w:r w:rsidR="00196F35" w:rsidRPr="00791D1B">
        <w:rPr>
          <w:rFonts w:ascii="Arial" w:hAnsi="Arial" w:cs="Arial"/>
          <w:sz w:val="24"/>
          <w:szCs w:val="24"/>
        </w:rPr>
        <w:t xml:space="preserve">in </w:t>
      </w:r>
      <w:r w:rsidR="008759DF" w:rsidRPr="00791D1B">
        <w:rPr>
          <w:rFonts w:ascii="Arial" w:hAnsi="Arial" w:cs="Arial"/>
          <w:sz w:val="24"/>
          <w:szCs w:val="24"/>
        </w:rPr>
        <w:t>dramatically lessen</w:t>
      </w:r>
      <w:r w:rsidR="00196F35" w:rsidRPr="00791D1B">
        <w:rPr>
          <w:rFonts w:ascii="Arial" w:hAnsi="Arial" w:cs="Arial"/>
          <w:sz w:val="24"/>
          <w:szCs w:val="24"/>
        </w:rPr>
        <w:t>ing</w:t>
      </w:r>
      <w:r w:rsidR="008759DF" w:rsidRPr="00791D1B">
        <w:rPr>
          <w:rFonts w:ascii="Arial" w:hAnsi="Arial" w:cs="Arial"/>
          <w:sz w:val="24"/>
          <w:szCs w:val="24"/>
        </w:rPr>
        <w:t xml:space="preserve"> their financial burden and support their investment in sustainable practices.</w:t>
      </w:r>
    </w:p>
    <w:p w14:paraId="77F224EC" w14:textId="3E12F311" w:rsidR="00535001" w:rsidRPr="00791D1B" w:rsidRDefault="00196F35" w:rsidP="00535001">
      <w:pPr>
        <w:spacing w:after="0" w:line="480" w:lineRule="auto"/>
        <w:ind w:firstLine="720"/>
        <w:rPr>
          <w:rFonts w:ascii="Arial" w:hAnsi="Arial" w:cs="Arial"/>
          <w:sz w:val="24"/>
          <w:szCs w:val="24"/>
        </w:rPr>
      </w:pPr>
      <w:r w:rsidRPr="00791D1B">
        <w:rPr>
          <w:rFonts w:ascii="Arial" w:hAnsi="Arial" w:cs="Arial"/>
          <w:sz w:val="24"/>
          <w:szCs w:val="24"/>
        </w:rPr>
        <w:t>An i</w:t>
      </w:r>
      <w:r w:rsidR="008759DF" w:rsidRPr="00791D1B">
        <w:rPr>
          <w:rFonts w:ascii="Arial" w:hAnsi="Arial" w:cs="Arial"/>
          <w:sz w:val="24"/>
          <w:szCs w:val="24"/>
        </w:rPr>
        <w:t xml:space="preserve">nvestment tax credit is another financial incentive. It can be made available to hospitality businesses, </w:t>
      </w:r>
      <w:r w:rsidRPr="00791D1B">
        <w:rPr>
          <w:rFonts w:ascii="Arial" w:hAnsi="Arial" w:cs="Arial"/>
          <w:sz w:val="24"/>
          <w:szCs w:val="24"/>
        </w:rPr>
        <w:t xml:space="preserve">lowering their tax </w:t>
      </w:r>
      <w:r w:rsidR="006A1EBD" w:rsidRPr="00791D1B">
        <w:rPr>
          <w:rFonts w:ascii="Arial" w:hAnsi="Arial" w:cs="Arial"/>
          <w:sz w:val="24"/>
          <w:szCs w:val="24"/>
        </w:rPr>
        <w:t>obligations,</w:t>
      </w:r>
      <w:r w:rsidRPr="00791D1B">
        <w:rPr>
          <w:rFonts w:ascii="Arial" w:hAnsi="Arial" w:cs="Arial"/>
          <w:sz w:val="24"/>
          <w:szCs w:val="24"/>
        </w:rPr>
        <w:t xml:space="preserve"> and boosting</w:t>
      </w:r>
      <w:r w:rsidR="008759DF" w:rsidRPr="00791D1B">
        <w:rPr>
          <w:rFonts w:ascii="Arial" w:hAnsi="Arial" w:cs="Arial"/>
          <w:sz w:val="24"/>
          <w:szCs w:val="24"/>
        </w:rPr>
        <w:t xml:space="preserve"> their profitability. The tax credits make it </w:t>
      </w:r>
      <w:r w:rsidRPr="00791D1B">
        <w:rPr>
          <w:rFonts w:ascii="Arial" w:hAnsi="Arial" w:cs="Arial"/>
          <w:sz w:val="24"/>
          <w:szCs w:val="24"/>
        </w:rPr>
        <w:t>cheaper</w:t>
      </w:r>
      <w:r w:rsidR="008759DF" w:rsidRPr="00791D1B">
        <w:rPr>
          <w:rFonts w:ascii="Arial" w:hAnsi="Arial" w:cs="Arial"/>
          <w:sz w:val="24"/>
          <w:szCs w:val="24"/>
        </w:rPr>
        <w:t xml:space="preserve"> for </w:t>
      </w:r>
      <w:r w:rsidRPr="00791D1B">
        <w:rPr>
          <w:rFonts w:ascii="Arial" w:hAnsi="Arial" w:cs="Arial"/>
          <w:sz w:val="24"/>
          <w:szCs w:val="24"/>
        </w:rPr>
        <w:t>compani</w:t>
      </w:r>
      <w:r w:rsidR="008759DF" w:rsidRPr="00791D1B">
        <w:rPr>
          <w:rFonts w:ascii="Arial" w:hAnsi="Arial" w:cs="Arial"/>
          <w:sz w:val="24"/>
          <w:szCs w:val="24"/>
        </w:rPr>
        <w:t>es to modernize their facilities and enhance their services by offsetting the expenses of expenditures in infrastructure, technology, and equipment. Governments may also provide enterprises in the hospitality sector with accelerated amortization schedules for capital expenditures.</w:t>
      </w:r>
      <w:r w:rsidR="00535001" w:rsidRPr="00791D1B">
        <w:rPr>
          <w:rFonts w:ascii="Arial" w:hAnsi="Arial" w:cs="Arial"/>
          <w:sz w:val="24"/>
          <w:szCs w:val="24"/>
        </w:rPr>
        <w:t xml:space="preserve"> As a result, businesses may spend more money on improving their services and infrastructure and lowering the cost of capital investments.</w:t>
      </w:r>
    </w:p>
    <w:p w14:paraId="1F7F613B" w14:textId="77777777" w:rsidR="008759DF" w:rsidRPr="00791D1B" w:rsidRDefault="00535001" w:rsidP="0050142C">
      <w:pPr>
        <w:spacing w:after="0" w:line="480" w:lineRule="auto"/>
        <w:ind w:firstLine="720"/>
        <w:rPr>
          <w:rFonts w:ascii="Arial" w:hAnsi="Arial" w:cs="Arial"/>
          <w:sz w:val="24"/>
          <w:szCs w:val="24"/>
        </w:rPr>
      </w:pPr>
      <w:r w:rsidRPr="00791D1B">
        <w:rPr>
          <w:rFonts w:ascii="Arial" w:hAnsi="Arial" w:cs="Arial"/>
          <w:sz w:val="24"/>
          <w:szCs w:val="24"/>
        </w:rPr>
        <w:t xml:space="preserve">Economic incentives are a broad category of support that governments can offer to the hospitality sector, including subsidies, grants, and other monetary incentives. </w:t>
      </w:r>
      <w:r w:rsidR="00196F35" w:rsidRPr="00791D1B">
        <w:rPr>
          <w:rFonts w:ascii="Arial" w:hAnsi="Arial" w:cs="Arial"/>
          <w:sz w:val="24"/>
          <w:szCs w:val="24"/>
        </w:rPr>
        <w:t>Governments and local authorities give hotels that adopt sustainable measures grants and subsid</w:t>
      </w:r>
      <w:r w:rsidRPr="00791D1B">
        <w:rPr>
          <w:rFonts w:ascii="Arial" w:hAnsi="Arial" w:cs="Arial"/>
          <w:sz w:val="24"/>
          <w:szCs w:val="24"/>
        </w:rPr>
        <w:t>ies. Financial incentives such as grants and subsidies encourage hotels to invest in environmentally friendly initiatives</w:t>
      </w:r>
      <w:r w:rsidR="0050142C" w:rsidRPr="00791D1B">
        <w:rPr>
          <w:rFonts w:ascii="Arial" w:hAnsi="Arial" w:cs="Arial"/>
          <w:sz w:val="24"/>
          <w:szCs w:val="24"/>
        </w:rPr>
        <w:t xml:space="preserve"> (</w:t>
      </w:r>
      <w:r w:rsidR="0050142C" w:rsidRPr="00791D1B">
        <w:rPr>
          <w:rFonts w:ascii="Arial" w:hAnsi="Arial" w:cs="Arial"/>
          <w:color w:val="222222"/>
          <w:sz w:val="24"/>
          <w:szCs w:val="24"/>
          <w:shd w:val="clear" w:color="auto" w:fill="FFFFFF"/>
        </w:rPr>
        <w:t>Maltais 2020, pp.895-908</w:t>
      </w:r>
      <w:r w:rsidR="0050142C" w:rsidRPr="00791D1B">
        <w:rPr>
          <w:rFonts w:ascii="Arial" w:hAnsi="Arial" w:cs="Arial"/>
          <w:sz w:val="24"/>
          <w:szCs w:val="24"/>
        </w:rPr>
        <w:t>)</w:t>
      </w:r>
      <w:r w:rsidRPr="00791D1B">
        <w:rPr>
          <w:rFonts w:ascii="Arial" w:hAnsi="Arial" w:cs="Arial"/>
          <w:sz w:val="24"/>
          <w:szCs w:val="24"/>
        </w:rPr>
        <w:t xml:space="preserve">. </w:t>
      </w:r>
      <w:r w:rsidR="00942166" w:rsidRPr="00791D1B">
        <w:rPr>
          <w:rFonts w:ascii="Arial" w:hAnsi="Arial" w:cs="Arial"/>
          <w:sz w:val="24"/>
          <w:szCs w:val="24"/>
        </w:rPr>
        <w:t>Donation</w:t>
      </w:r>
      <w:r w:rsidRPr="00791D1B">
        <w:rPr>
          <w:rFonts w:ascii="Arial" w:hAnsi="Arial" w:cs="Arial"/>
          <w:sz w:val="24"/>
          <w:szCs w:val="24"/>
        </w:rPr>
        <w:t xml:space="preserve">s and </w:t>
      </w:r>
      <w:r w:rsidRPr="00791D1B">
        <w:rPr>
          <w:rFonts w:ascii="Arial" w:hAnsi="Arial" w:cs="Arial"/>
          <w:sz w:val="24"/>
          <w:szCs w:val="24"/>
        </w:rPr>
        <w:lastRenderedPageBreak/>
        <w:t xml:space="preserve">grants can finance </w:t>
      </w:r>
      <w:r w:rsidR="00942166" w:rsidRPr="00791D1B">
        <w:rPr>
          <w:rFonts w:ascii="Arial" w:hAnsi="Arial" w:cs="Arial"/>
          <w:sz w:val="24"/>
          <w:szCs w:val="24"/>
        </w:rPr>
        <w:t>various</w:t>
      </w:r>
      <w:r w:rsidRPr="00791D1B">
        <w:rPr>
          <w:rFonts w:ascii="Arial" w:hAnsi="Arial" w:cs="Arial"/>
          <w:sz w:val="24"/>
          <w:szCs w:val="24"/>
        </w:rPr>
        <w:t xml:space="preserve"> sustainable projects, including waste management systems, water conservation measures, and energy-efficient lighting. Grants and subsidies assist hotels </w:t>
      </w:r>
      <w:r w:rsidR="00942166" w:rsidRPr="00791D1B">
        <w:rPr>
          <w:rFonts w:ascii="Arial" w:hAnsi="Arial" w:cs="Arial"/>
          <w:sz w:val="24"/>
          <w:szCs w:val="24"/>
        </w:rPr>
        <w:t>in converting</w:t>
      </w:r>
      <w:r w:rsidRPr="00791D1B">
        <w:rPr>
          <w:rFonts w:ascii="Arial" w:hAnsi="Arial" w:cs="Arial"/>
          <w:sz w:val="24"/>
          <w:szCs w:val="24"/>
        </w:rPr>
        <w:t xml:space="preserve"> to sustainable operations by </w:t>
      </w:r>
      <w:r w:rsidR="00942166" w:rsidRPr="00791D1B">
        <w:rPr>
          <w:rFonts w:ascii="Arial" w:hAnsi="Arial" w:cs="Arial"/>
          <w:sz w:val="24"/>
          <w:szCs w:val="24"/>
        </w:rPr>
        <w:t>significan</w:t>
      </w:r>
      <w:r w:rsidRPr="00791D1B">
        <w:rPr>
          <w:rFonts w:ascii="Arial" w:hAnsi="Arial" w:cs="Arial"/>
          <w:sz w:val="24"/>
          <w:szCs w:val="24"/>
        </w:rPr>
        <w:t>tly lowering their financial burden.</w:t>
      </w:r>
    </w:p>
    <w:p w14:paraId="74C1D2B2" w14:textId="77777777" w:rsidR="00645417" w:rsidRPr="00791D1B" w:rsidRDefault="00645417" w:rsidP="00535001">
      <w:pPr>
        <w:spacing w:after="0" w:line="480" w:lineRule="auto"/>
        <w:ind w:firstLine="720"/>
        <w:rPr>
          <w:rFonts w:ascii="Arial" w:hAnsi="Arial" w:cs="Arial"/>
          <w:sz w:val="24"/>
          <w:szCs w:val="24"/>
        </w:rPr>
      </w:pPr>
      <w:r w:rsidRPr="00791D1B">
        <w:rPr>
          <w:rFonts w:ascii="Arial" w:hAnsi="Arial" w:cs="Arial"/>
          <w:sz w:val="24"/>
          <w:szCs w:val="24"/>
        </w:rPr>
        <w:t xml:space="preserve">Governments might contribute money to marketing and advertising initiatives that support the hospitality sector and draw vacationers. Due to </w:t>
      </w:r>
      <w:r w:rsidR="00942166" w:rsidRPr="00791D1B">
        <w:rPr>
          <w:rFonts w:ascii="Arial" w:hAnsi="Arial" w:cs="Arial"/>
          <w:sz w:val="24"/>
          <w:szCs w:val="24"/>
        </w:rPr>
        <w:t>increased</w:t>
      </w:r>
      <w:r w:rsidRPr="00791D1B">
        <w:rPr>
          <w:rFonts w:ascii="Arial" w:hAnsi="Arial" w:cs="Arial"/>
          <w:sz w:val="24"/>
          <w:szCs w:val="24"/>
        </w:rPr>
        <w:t xml:space="preserve"> demand for hospitality services, </w:t>
      </w:r>
      <w:r w:rsidR="00942166" w:rsidRPr="00791D1B">
        <w:rPr>
          <w:rFonts w:ascii="Arial" w:hAnsi="Arial" w:cs="Arial"/>
          <w:sz w:val="24"/>
          <w:szCs w:val="24"/>
        </w:rPr>
        <w:t>industry businesses may see a revenue boost</w:t>
      </w:r>
      <w:r w:rsidRPr="00791D1B">
        <w:rPr>
          <w:rFonts w:ascii="Arial" w:hAnsi="Arial" w:cs="Arial"/>
          <w:sz w:val="24"/>
          <w:szCs w:val="24"/>
        </w:rPr>
        <w:t>. Development of the workforce is crucial. Governments can sponsor training initiatives that assist employees in the hospitality sector in gaining new skills and pe</w:t>
      </w:r>
      <w:r w:rsidR="00942166" w:rsidRPr="00791D1B">
        <w:rPr>
          <w:rFonts w:ascii="Arial" w:hAnsi="Arial" w:cs="Arial"/>
          <w:sz w:val="24"/>
          <w:szCs w:val="24"/>
        </w:rPr>
        <w:t>rforming better on the job. It</w:t>
      </w:r>
      <w:r w:rsidRPr="00791D1B">
        <w:rPr>
          <w:rFonts w:ascii="Arial" w:hAnsi="Arial" w:cs="Arial"/>
          <w:sz w:val="24"/>
          <w:szCs w:val="24"/>
        </w:rPr>
        <w:t xml:space="preserve"> might result in higher consumer satisfaction and </w:t>
      </w:r>
      <w:r w:rsidR="00C9709E" w:rsidRPr="00791D1B">
        <w:rPr>
          <w:rFonts w:ascii="Arial" w:hAnsi="Arial" w:cs="Arial"/>
          <w:sz w:val="24"/>
          <w:szCs w:val="24"/>
        </w:rPr>
        <w:t>more excellent</w:t>
      </w:r>
      <w:r w:rsidRPr="00791D1B">
        <w:rPr>
          <w:rFonts w:ascii="Arial" w:hAnsi="Arial" w:cs="Arial"/>
          <w:sz w:val="24"/>
          <w:szCs w:val="24"/>
        </w:rPr>
        <w:t xml:space="preserve"> service quality, </w:t>
      </w:r>
      <w:r w:rsidR="00C9709E" w:rsidRPr="00791D1B">
        <w:rPr>
          <w:rFonts w:ascii="Arial" w:hAnsi="Arial" w:cs="Arial"/>
          <w:sz w:val="24"/>
          <w:szCs w:val="24"/>
        </w:rPr>
        <w:t>increasing</w:t>
      </w:r>
      <w:r w:rsidRPr="00791D1B">
        <w:rPr>
          <w:rFonts w:ascii="Arial" w:hAnsi="Arial" w:cs="Arial"/>
          <w:sz w:val="24"/>
          <w:szCs w:val="24"/>
        </w:rPr>
        <w:t xml:space="preserve"> business profits in the sector. Governments can also spend money on infrastructure initiatives like airports, motorways, and public transportation that benefit the hospitality sector. </w:t>
      </w:r>
      <w:r w:rsidR="00C9709E" w:rsidRPr="00791D1B">
        <w:rPr>
          <w:rFonts w:ascii="Arial" w:hAnsi="Arial" w:cs="Arial"/>
          <w:sz w:val="24"/>
          <w:szCs w:val="24"/>
        </w:rPr>
        <w:t>These improvements may raise demand and bring in more money for the industry by facilitating access to hospitality services</w:t>
      </w:r>
      <w:r w:rsidRPr="00791D1B">
        <w:rPr>
          <w:rFonts w:ascii="Arial" w:hAnsi="Arial" w:cs="Arial"/>
          <w:sz w:val="24"/>
          <w:szCs w:val="24"/>
        </w:rPr>
        <w:t>.</w:t>
      </w:r>
    </w:p>
    <w:p w14:paraId="4ABCF4B1" w14:textId="34170747" w:rsidR="00F23B26" w:rsidRPr="006A1EBD" w:rsidRDefault="00824ABA" w:rsidP="00824ABA">
      <w:pPr>
        <w:pStyle w:val="Heading2"/>
        <w:rPr>
          <w:rFonts w:ascii="Arial" w:hAnsi="Arial" w:cs="Arial"/>
          <w:b/>
          <w:bCs/>
          <w:color w:val="0D0D0D" w:themeColor="text1" w:themeTint="F2"/>
          <w:sz w:val="24"/>
          <w:szCs w:val="24"/>
        </w:rPr>
      </w:pPr>
      <w:bookmarkStart w:id="5" w:name="_Toc132717742"/>
      <w:r w:rsidRPr="006A1EBD">
        <w:rPr>
          <w:rFonts w:ascii="Arial" w:hAnsi="Arial" w:cs="Arial"/>
          <w:b/>
          <w:bCs/>
          <w:color w:val="0D0D0D" w:themeColor="text1" w:themeTint="F2"/>
          <w:sz w:val="24"/>
          <w:szCs w:val="24"/>
        </w:rPr>
        <w:t>2.1 Benefits of Fiscal and Economic Incentives for the Hospitality Industry</w:t>
      </w:r>
      <w:bookmarkEnd w:id="5"/>
    </w:p>
    <w:p w14:paraId="6A578B63" w14:textId="77777777" w:rsidR="00824ABA" w:rsidRPr="00791D1B" w:rsidRDefault="00824ABA" w:rsidP="00824ABA">
      <w:pPr>
        <w:rPr>
          <w:rFonts w:ascii="Arial" w:hAnsi="Arial" w:cs="Arial"/>
          <w:sz w:val="24"/>
          <w:szCs w:val="24"/>
        </w:rPr>
      </w:pPr>
    </w:p>
    <w:p w14:paraId="4E041838" w14:textId="6D575644" w:rsidR="007B7C22" w:rsidRPr="00791D1B" w:rsidRDefault="007B7C22" w:rsidP="00780B62">
      <w:pPr>
        <w:spacing w:after="0" w:line="480" w:lineRule="auto"/>
        <w:ind w:firstLine="720"/>
        <w:rPr>
          <w:rFonts w:ascii="Arial" w:hAnsi="Arial" w:cs="Arial"/>
          <w:sz w:val="24"/>
          <w:szCs w:val="24"/>
        </w:rPr>
      </w:pPr>
      <w:r w:rsidRPr="00791D1B">
        <w:rPr>
          <w:rFonts w:ascii="Arial" w:hAnsi="Arial" w:cs="Arial"/>
          <w:sz w:val="24"/>
          <w:szCs w:val="24"/>
        </w:rPr>
        <w:t xml:space="preserve">Financial and economic incentives can help the hotel sector and the economy in </w:t>
      </w:r>
      <w:r w:rsidR="00C9709E" w:rsidRPr="00791D1B">
        <w:rPr>
          <w:rFonts w:ascii="Arial" w:hAnsi="Arial" w:cs="Arial"/>
          <w:sz w:val="24"/>
          <w:szCs w:val="24"/>
        </w:rPr>
        <w:t>several</w:t>
      </w:r>
      <w:r w:rsidRPr="00791D1B">
        <w:rPr>
          <w:rFonts w:ascii="Arial" w:hAnsi="Arial" w:cs="Arial"/>
          <w:sz w:val="24"/>
          <w:szCs w:val="24"/>
        </w:rPr>
        <w:t xml:space="preserve"> ways. The hospitality sector provides a sizable portion of the nation's employment, and financial and economic incentives might encourage companies to invest there, </w:t>
      </w:r>
      <w:r w:rsidR="00403B12" w:rsidRPr="00791D1B">
        <w:rPr>
          <w:rFonts w:ascii="Arial" w:hAnsi="Arial" w:cs="Arial"/>
          <w:sz w:val="24"/>
          <w:szCs w:val="24"/>
        </w:rPr>
        <w:t>creating</w:t>
      </w:r>
      <w:r w:rsidRPr="00791D1B">
        <w:rPr>
          <w:rFonts w:ascii="Arial" w:hAnsi="Arial" w:cs="Arial"/>
          <w:sz w:val="24"/>
          <w:szCs w:val="24"/>
        </w:rPr>
        <w:t xml:space="preserve"> additional jobs. Fiscal and monetary incentives can boost the profitability of hospitality enterprises, generating more money for the sector and the </w:t>
      </w:r>
      <w:r w:rsidR="006A1EBD" w:rsidRPr="00791D1B">
        <w:rPr>
          <w:rFonts w:ascii="Arial" w:hAnsi="Arial" w:cs="Arial"/>
          <w:sz w:val="24"/>
          <w:szCs w:val="24"/>
        </w:rPr>
        <w:t>economy</w:t>
      </w:r>
      <w:r w:rsidRPr="00791D1B">
        <w:rPr>
          <w:rFonts w:ascii="Arial" w:hAnsi="Arial" w:cs="Arial"/>
          <w:sz w:val="24"/>
          <w:szCs w:val="24"/>
        </w:rPr>
        <w:t>. Notably, tax breaks and financial incentives can aid companies in the hospitality sector in becoming more competitive, resulting in a rise in market share and profits</w:t>
      </w:r>
      <w:r w:rsidR="00EC7F9B" w:rsidRPr="00791D1B">
        <w:rPr>
          <w:rFonts w:ascii="Arial" w:hAnsi="Arial" w:cs="Arial"/>
          <w:sz w:val="24"/>
          <w:szCs w:val="24"/>
        </w:rPr>
        <w:t xml:space="preserve"> (</w:t>
      </w:r>
      <w:r w:rsidR="00EC7F9B" w:rsidRPr="00791D1B">
        <w:rPr>
          <w:rFonts w:ascii="Arial" w:hAnsi="Arial" w:cs="Arial"/>
          <w:color w:val="222222"/>
          <w:sz w:val="24"/>
          <w:szCs w:val="24"/>
          <w:shd w:val="clear" w:color="auto" w:fill="FFFFFF"/>
        </w:rPr>
        <w:t>Maltais 2020, pp.895-908</w:t>
      </w:r>
      <w:r w:rsidR="00EC7F9B" w:rsidRPr="00791D1B">
        <w:rPr>
          <w:rFonts w:ascii="Arial" w:hAnsi="Arial" w:cs="Arial"/>
          <w:sz w:val="24"/>
          <w:szCs w:val="24"/>
        </w:rPr>
        <w:t>).</w:t>
      </w:r>
      <w:r w:rsidRPr="00791D1B">
        <w:rPr>
          <w:rFonts w:ascii="Arial" w:hAnsi="Arial" w:cs="Arial"/>
          <w:sz w:val="24"/>
          <w:szCs w:val="24"/>
        </w:rPr>
        <w:t xml:space="preserve"> Fiscal and economic incentives can also </w:t>
      </w:r>
      <w:r w:rsidR="00751951" w:rsidRPr="00791D1B">
        <w:rPr>
          <w:rFonts w:ascii="Arial" w:hAnsi="Arial" w:cs="Arial"/>
          <w:sz w:val="24"/>
          <w:szCs w:val="24"/>
        </w:rPr>
        <w:t>help</w:t>
      </w:r>
      <w:r w:rsidRPr="00791D1B">
        <w:rPr>
          <w:rFonts w:ascii="Arial" w:hAnsi="Arial" w:cs="Arial"/>
          <w:sz w:val="24"/>
          <w:szCs w:val="24"/>
        </w:rPr>
        <w:t xml:space="preserve"> </w:t>
      </w:r>
      <w:r w:rsidR="00751951" w:rsidRPr="00791D1B">
        <w:rPr>
          <w:rFonts w:ascii="Arial" w:hAnsi="Arial" w:cs="Arial"/>
          <w:sz w:val="24"/>
          <w:szCs w:val="24"/>
        </w:rPr>
        <w:t>br</w:t>
      </w:r>
      <w:r w:rsidRPr="00791D1B">
        <w:rPr>
          <w:rFonts w:ascii="Arial" w:hAnsi="Arial" w:cs="Arial"/>
          <w:sz w:val="24"/>
          <w:szCs w:val="24"/>
        </w:rPr>
        <w:t xml:space="preserve">ing </w:t>
      </w:r>
      <w:r w:rsidRPr="00791D1B">
        <w:rPr>
          <w:rFonts w:ascii="Arial" w:hAnsi="Arial" w:cs="Arial"/>
          <w:sz w:val="24"/>
          <w:szCs w:val="24"/>
        </w:rPr>
        <w:lastRenderedPageBreak/>
        <w:t xml:space="preserve">in more tourists and travelers to a location, </w:t>
      </w:r>
      <w:r w:rsidR="00751951" w:rsidRPr="00791D1B">
        <w:rPr>
          <w:rFonts w:ascii="Arial" w:hAnsi="Arial" w:cs="Arial"/>
          <w:sz w:val="24"/>
          <w:szCs w:val="24"/>
        </w:rPr>
        <w:t>enhancing demand for hospitality services and raising</w:t>
      </w:r>
      <w:r w:rsidR="006679A9" w:rsidRPr="00791D1B">
        <w:rPr>
          <w:rFonts w:ascii="Arial" w:hAnsi="Arial" w:cs="Arial"/>
          <w:sz w:val="24"/>
          <w:szCs w:val="24"/>
        </w:rPr>
        <w:t xml:space="preserve"> industry profits.</w:t>
      </w:r>
    </w:p>
    <w:p w14:paraId="0E220818" w14:textId="1C928245" w:rsidR="00554F13" w:rsidRPr="00791D1B" w:rsidRDefault="007A161C" w:rsidP="00554F13">
      <w:pPr>
        <w:spacing w:after="0" w:line="480" w:lineRule="auto"/>
        <w:ind w:firstLine="720"/>
        <w:rPr>
          <w:rFonts w:ascii="Arial" w:hAnsi="Arial" w:cs="Arial"/>
          <w:sz w:val="24"/>
          <w:szCs w:val="24"/>
        </w:rPr>
      </w:pPr>
      <w:r w:rsidRPr="00791D1B">
        <w:rPr>
          <w:rFonts w:ascii="Arial" w:hAnsi="Arial" w:cs="Arial"/>
          <w:sz w:val="24"/>
          <w:szCs w:val="24"/>
        </w:rPr>
        <w:t xml:space="preserve">Conclusively, </w:t>
      </w:r>
      <w:r w:rsidR="006A1EBD" w:rsidRPr="00791D1B">
        <w:rPr>
          <w:rFonts w:ascii="Arial" w:hAnsi="Arial" w:cs="Arial"/>
          <w:sz w:val="24"/>
          <w:szCs w:val="24"/>
        </w:rPr>
        <w:t>Fiscal,</w:t>
      </w:r>
      <w:r w:rsidR="00554F13" w:rsidRPr="00791D1B">
        <w:rPr>
          <w:rFonts w:ascii="Arial" w:hAnsi="Arial" w:cs="Arial"/>
          <w:sz w:val="24"/>
          <w:szCs w:val="24"/>
        </w:rPr>
        <w:t xml:space="preserve"> and monetary incentives may be </w:t>
      </w:r>
      <w:r w:rsidR="00751951" w:rsidRPr="00791D1B">
        <w:rPr>
          <w:rFonts w:ascii="Arial" w:hAnsi="Arial" w:cs="Arial"/>
          <w:sz w:val="24"/>
          <w:szCs w:val="24"/>
        </w:rPr>
        <w:t>signific</w:t>
      </w:r>
      <w:r w:rsidR="00554F13" w:rsidRPr="00791D1B">
        <w:rPr>
          <w:rFonts w:ascii="Arial" w:hAnsi="Arial" w:cs="Arial"/>
          <w:sz w:val="24"/>
          <w:szCs w:val="24"/>
        </w:rPr>
        <w:t xml:space="preserve">ant in fostering the expansion and development of the hotel sector. </w:t>
      </w:r>
      <w:r w:rsidR="006A1EBD" w:rsidRPr="00791D1B">
        <w:rPr>
          <w:rFonts w:ascii="Arial" w:hAnsi="Arial" w:cs="Arial"/>
          <w:sz w:val="24"/>
          <w:szCs w:val="24"/>
        </w:rPr>
        <w:t>Industry</w:t>
      </w:r>
      <w:r w:rsidR="00554F13" w:rsidRPr="00791D1B">
        <w:rPr>
          <w:rFonts w:ascii="Arial" w:hAnsi="Arial" w:cs="Arial"/>
          <w:sz w:val="24"/>
          <w:szCs w:val="24"/>
        </w:rPr>
        <w:t xml:space="preserve"> is </w:t>
      </w:r>
      <w:r w:rsidR="00751951" w:rsidRPr="00791D1B">
        <w:rPr>
          <w:rFonts w:ascii="Arial" w:hAnsi="Arial" w:cs="Arial"/>
          <w:sz w:val="24"/>
          <w:szCs w:val="24"/>
        </w:rPr>
        <w:t>essential to</w:t>
      </w:r>
      <w:r w:rsidR="00554F13" w:rsidRPr="00791D1B">
        <w:rPr>
          <w:rFonts w:ascii="Arial" w:hAnsi="Arial" w:cs="Arial"/>
          <w:sz w:val="24"/>
          <w:szCs w:val="24"/>
        </w:rPr>
        <w:t xml:space="preserve"> the economy and </w:t>
      </w:r>
      <w:r w:rsidR="00751951" w:rsidRPr="00791D1B">
        <w:rPr>
          <w:rFonts w:ascii="Arial" w:hAnsi="Arial" w:cs="Arial"/>
          <w:sz w:val="24"/>
          <w:szCs w:val="24"/>
        </w:rPr>
        <w:t>dramatically impacts</w:t>
      </w:r>
      <w:r w:rsidR="00554F13" w:rsidRPr="00791D1B">
        <w:rPr>
          <w:rFonts w:ascii="Arial" w:hAnsi="Arial" w:cs="Arial"/>
          <w:sz w:val="24"/>
          <w:szCs w:val="24"/>
        </w:rPr>
        <w:t xml:space="preserve"> income, jobs, and economic growth. Governments can entice companies to invest in a</w:t>
      </w:r>
      <w:r w:rsidR="00751951" w:rsidRPr="00791D1B">
        <w:rPr>
          <w:rFonts w:ascii="Arial" w:hAnsi="Arial" w:cs="Arial"/>
          <w:sz w:val="24"/>
          <w:szCs w:val="24"/>
        </w:rPr>
        <w:t>n industry</w:t>
      </w:r>
      <w:r w:rsidR="00554F13" w:rsidRPr="00791D1B">
        <w:rPr>
          <w:rFonts w:ascii="Arial" w:hAnsi="Arial" w:cs="Arial"/>
          <w:sz w:val="24"/>
          <w:szCs w:val="24"/>
        </w:rPr>
        <w:t>, produce jobs, and generate money by offering fi</w:t>
      </w:r>
      <w:r w:rsidR="00881611" w:rsidRPr="00791D1B">
        <w:rPr>
          <w:rFonts w:ascii="Arial" w:hAnsi="Arial" w:cs="Arial"/>
          <w:sz w:val="24"/>
          <w:szCs w:val="24"/>
        </w:rPr>
        <w:t>nancial and economic incentives.</w:t>
      </w:r>
    </w:p>
    <w:p w14:paraId="5CD1B7EB" w14:textId="6D438CEC" w:rsidR="00722866" w:rsidRPr="00791D1B" w:rsidRDefault="00722866" w:rsidP="00554F13">
      <w:pPr>
        <w:spacing w:after="0" w:line="480" w:lineRule="auto"/>
        <w:ind w:firstLine="720"/>
        <w:rPr>
          <w:rFonts w:ascii="Arial" w:hAnsi="Arial" w:cs="Arial"/>
          <w:sz w:val="24"/>
          <w:szCs w:val="24"/>
        </w:rPr>
      </w:pPr>
    </w:p>
    <w:p w14:paraId="3F1ACD62" w14:textId="3AA2E072" w:rsidR="00722866" w:rsidRPr="00791D1B" w:rsidRDefault="00722866" w:rsidP="00554F13">
      <w:pPr>
        <w:spacing w:after="0" w:line="480" w:lineRule="auto"/>
        <w:ind w:firstLine="720"/>
        <w:rPr>
          <w:rFonts w:ascii="Arial" w:hAnsi="Arial" w:cs="Arial"/>
          <w:sz w:val="24"/>
          <w:szCs w:val="24"/>
        </w:rPr>
      </w:pPr>
    </w:p>
    <w:p w14:paraId="15894DD5" w14:textId="6B412DB0" w:rsidR="00722866" w:rsidRPr="006A1EBD" w:rsidRDefault="006A1EBD" w:rsidP="006A1EBD">
      <w:pPr>
        <w:spacing w:after="0" w:line="480" w:lineRule="auto"/>
        <w:ind w:firstLine="720"/>
        <w:rPr>
          <w:rFonts w:ascii="Arial" w:hAnsi="Arial" w:cs="Arial"/>
          <w:b/>
          <w:color w:val="2E74B5" w:themeColor="accent1" w:themeShade="BF"/>
          <w:sz w:val="24"/>
          <w:szCs w:val="24"/>
        </w:rPr>
      </w:pPr>
      <w:r>
        <w:rPr>
          <w:rFonts w:ascii="Arial" w:hAnsi="Arial" w:cs="Arial"/>
          <w:b/>
          <w:color w:val="2E74B5" w:themeColor="accent1" w:themeShade="BF"/>
          <w:sz w:val="24"/>
          <w:szCs w:val="24"/>
        </w:rPr>
        <w:t xml:space="preserve">                                          </w:t>
      </w:r>
      <w:r w:rsidR="00722866" w:rsidRPr="006A1EBD">
        <w:rPr>
          <w:rFonts w:ascii="Arial" w:hAnsi="Arial" w:cs="Arial"/>
          <w:b/>
          <w:color w:val="2E74B5" w:themeColor="accent1" w:themeShade="BF"/>
          <w:sz w:val="24"/>
          <w:szCs w:val="24"/>
        </w:rPr>
        <w:t>BIBLIOGRAPHY</w:t>
      </w:r>
    </w:p>
    <w:p w14:paraId="10446357"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Ariza-Montes, A., Arjona-Fuentes, J.M., Han, H. and Law, R., 2018. Work environment and well-being of different occupational groups in hospitality: Job Demand–Control–Support model. International Journal of Hospitality Management, 73, pp.1-11.</w:t>
      </w:r>
    </w:p>
    <w:p w14:paraId="2AA3B116" w14:textId="77777777" w:rsidR="00722866" w:rsidRPr="00791D1B" w:rsidRDefault="00722866" w:rsidP="0072286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Maltais, A. and Nykvist, B., 2020. Understanding the role of green bonds in advancing sustainability. Journal of sustainable finance &amp; investment, pp.1-20.</w:t>
      </w:r>
    </w:p>
    <w:p w14:paraId="64CD6079" w14:textId="77777777" w:rsidR="00722866" w:rsidRPr="00791D1B" w:rsidRDefault="00722866" w:rsidP="00722866">
      <w:pPr>
        <w:rPr>
          <w:rFonts w:ascii="Arial" w:hAnsi="Arial" w:cs="Arial"/>
          <w:sz w:val="24"/>
          <w:szCs w:val="24"/>
        </w:rPr>
      </w:pPr>
    </w:p>
    <w:p w14:paraId="69F06F8C" w14:textId="77777777" w:rsidR="00722866" w:rsidRPr="00791D1B" w:rsidRDefault="00722866" w:rsidP="00722866">
      <w:pPr>
        <w:spacing w:after="0" w:line="480" w:lineRule="auto"/>
        <w:ind w:firstLine="720"/>
        <w:rPr>
          <w:rFonts w:ascii="Arial" w:hAnsi="Arial" w:cs="Arial"/>
          <w:sz w:val="24"/>
          <w:szCs w:val="24"/>
        </w:rPr>
      </w:pPr>
    </w:p>
    <w:p w14:paraId="4017923F" w14:textId="4D55EE3E" w:rsidR="00722866" w:rsidRPr="00791D1B" w:rsidRDefault="00722866" w:rsidP="00554F13">
      <w:pPr>
        <w:spacing w:after="0" w:line="480" w:lineRule="auto"/>
        <w:ind w:firstLine="720"/>
        <w:rPr>
          <w:rFonts w:ascii="Arial" w:hAnsi="Arial" w:cs="Arial"/>
          <w:sz w:val="24"/>
          <w:szCs w:val="24"/>
        </w:rPr>
      </w:pPr>
    </w:p>
    <w:p w14:paraId="74A19BDC" w14:textId="43A4331C" w:rsidR="00722866" w:rsidRPr="00791D1B" w:rsidRDefault="00722866" w:rsidP="00554F13">
      <w:pPr>
        <w:spacing w:after="0" w:line="480" w:lineRule="auto"/>
        <w:ind w:firstLine="720"/>
        <w:rPr>
          <w:rFonts w:ascii="Arial" w:hAnsi="Arial" w:cs="Arial"/>
          <w:sz w:val="24"/>
          <w:szCs w:val="24"/>
        </w:rPr>
      </w:pPr>
    </w:p>
    <w:p w14:paraId="0D49A43F" w14:textId="70A7CA07" w:rsidR="00722866" w:rsidRPr="00791D1B" w:rsidRDefault="00722866" w:rsidP="00554F13">
      <w:pPr>
        <w:spacing w:after="0" w:line="480" w:lineRule="auto"/>
        <w:ind w:firstLine="720"/>
        <w:rPr>
          <w:rFonts w:ascii="Arial" w:hAnsi="Arial" w:cs="Arial"/>
          <w:sz w:val="24"/>
          <w:szCs w:val="24"/>
        </w:rPr>
      </w:pPr>
    </w:p>
    <w:p w14:paraId="6FFE726A" w14:textId="2AE29037" w:rsidR="00722866" w:rsidRPr="00791D1B" w:rsidRDefault="00722866" w:rsidP="00554F13">
      <w:pPr>
        <w:spacing w:after="0" w:line="480" w:lineRule="auto"/>
        <w:ind w:firstLine="720"/>
        <w:rPr>
          <w:rFonts w:ascii="Arial" w:hAnsi="Arial" w:cs="Arial"/>
          <w:sz w:val="24"/>
          <w:szCs w:val="24"/>
        </w:rPr>
      </w:pPr>
    </w:p>
    <w:p w14:paraId="50C34ECB" w14:textId="413D9888" w:rsidR="00722866" w:rsidRDefault="00722866" w:rsidP="00554F13">
      <w:pPr>
        <w:spacing w:after="0" w:line="480" w:lineRule="auto"/>
        <w:ind w:firstLine="720"/>
        <w:rPr>
          <w:rFonts w:ascii="Arial" w:hAnsi="Arial" w:cs="Arial"/>
          <w:sz w:val="24"/>
          <w:szCs w:val="24"/>
        </w:rPr>
      </w:pPr>
    </w:p>
    <w:p w14:paraId="698C7A70" w14:textId="77777777" w:rsidR="00443303" w:rsidRPr="00791D1B" w:rsidRDefault="00443303" w:rsidP="00554F13">
      <w:pPr>
        <w:spacing w:after="0" w:line="480" w:lineRule="auto"/>
        <w:ind w:firstLine="720"/>
        <w:rPr>
          <w:rFonts w:ascii="Arial" w:hAnsi="Arial" w:cs="Arial"/>
          <w:sz w:val="24"/>
          <w:szCs w:val="24"/>
        </w:rPr>
      </w:pPr>
    </w:p>
    <w:p w14:paraId="535D63F1" w14:textId="77777777" w:rsidR="006F3D1B" w:rsidRPr="00791D1B" w:rsidRDefault="006F3D1B" w:rsidP="00755B51">
      <w:pPr>
        <w:spacing w:after="0" w:line="480" w:lineRule="auto"/>
        <w:rPr>
          <w:rFonts w:ascii="Arial" w:hAnsi="Arial" w:cs="Arial"/>
          <w:sz w:val="24"/>
          <w:szCs w:val="24"/>
        </w:rPr>
      </w:pPr>
    </w:p>
    <w:p w14:paraId="4A9D3BD6" w14:textId="72D53852" w:rsidR="00E1099F" w:rsidRPr="006A1EBD" w:rsidRDefault="00824ABA" w:rsidP="00085CCE">
      <w:pPr>
        <w:pStyle w:val="Heading1"/>
        <w:numPr>
          <w:ilvl w:val="0"/>
          <w:numId w:val="7"/>
        </w:numPr>
        <w:rPr>
          <w:rFonts w:ascii="Arial" w:hAnsi="Arial" w:cs="Arial"/>
          <w:b/>
          <w:sz w:val="24"/>
          <w:szCs w:val="24"/>
        </w:rPr>
      </w:pPr>
      <w:bookmarkStart w:id="6" w:name="_Toc132717743"/>
      <w:r w:rsidRPr="006A1EBD">
        <w:rPr>
          <w:rFonts w:ascii="Arial" w:hAnsi="Arial" w:cs="Arial"/>
          <w:b/>
          <w:sz w:val="24"/>
          <w:szCs w:val="24"/>
        </w:rPr>
        <w:t>REGULATORY AFFAIRS IN THE HOSPITALITY INDUSTRY</w:t>
      </w:r>
      <w:bookmarkEnd w:id="6"/>
    </w:p>
    <w:p w14:paraId="10F5DC5F" w14:textId="77777777" w:rsidR="00824ABA" w:rsidRPr="00791D1B" w:rsidRDefault="00824ABA" w:rsidP="00824ABA">
      <w:pPr>
        <w:rPr>
          <w:rFonts w:ascii="Arial" w:hAnsi="Arial" w:cs="Arial"/>
          <w:sz w:val="24"/>
          <w:szCs w:val="24"/>
        </w:rPr>
      </w:pPr>
    </w:p>
    <w:p w14:paraId="0D0D66A6" w14:textId="77777777" w:rsidR="006B27B5" w:rsidRPr="00791D1B" w:rsidRDefault="006B27B5" w:rsidP="006B27B5">
      <w:pPr>
        <w:spacing w:after="0" w:line="480" w:lineRule="auto"/>
        <w:ind w:firstLine="720"/>
        <w:rPr>
          <w:rFonts w:ascii="Arial" w:hAnsi="Arial" w:cs="Arial"/>
          <w:sz w:val="24"/>
          <w:szCs w:val="24"/>
        </w:rPr>
      </w:pPr>
      <w:r w:rsidRPr="00791D1B">
        <w:rPr>
          <w:rFonts w:ascii="Arial" w:hAnsi="Arial" w:cs="Arial"/>
          <w:sz w:val="24"/>
          <w:szCs w:val="24"/>
        </w:rPr>
        <w:t xml:space="preserve">A crucial component of the hotel sector is regulatory concerns. They pertain to the rules, legislation, and guidelines that control how restaurants, hotels, </w:t>
      </w:r>
      <w:r w:rsidR="00751951" w:rsidRPr="00791D1B">
        <w:rPr>
          <w:rFonts w:ascii="Arial" w:hAnsi="Arial" w:cs="Arial"/>
          <w:sz w:val="24"/>
          <w:szCs w:val="24"/>
        </w:rPr>
        <w:t xml:space="preserve">and </w:t>
      </w:r>
      <w:r w:rsidRPr="00791D1B">
        <w:rPr>
          <w:rFonts w:ascii="Arial" w:hAnsi="Arial" w:cs="Arial"/>
          <w:sz w:val="24"/>
          <w:szCs w:val="24"/>
        </w:rPr>
        <w:t xml:space="preserve">bars. Regulatory </w:t>
      </w:r>
      <w:r w:rsidR="00751951" w:rsidRPr="00791D1B">
        <w:rPr>
          <w:rFonts w:ascii="Arial" w:hAnsi="Arial" w:cs="Arial"/>
          <w:sz w:val="24"/>
          <w:szCs w:val="24"/>
        </w:rPr>
        <w:t>matter</w:t>
      </w:r>
      <w:r w:rsidRPr="00791D1B">
        <w:rPr>
          <w:rFonts w:ascii="Arial" w:hAnsi="Arial" w:cs="Arial"/>
          <w:sz w:val="24"/>
          <w:szCs w:val="24"/>
        </w:rPr>
        <w:t>s include licensing, taxation, employment law, food and beverage, health and safety, and environmental laws.</w:t>
      </w:r>
    </w:p>
    <w:p w14:paraId="5627A2FA" w14:textId="5C285D9E" w:rsidR="009776B2" w:rsidRPr="006A1EBD" w:rsidRDefault="00D221D5" w:rsidP="00D221D5">
      <w:pPr>
        <w:pStyle w:val="Heading2"/>
        <w:rPr>
          <w:rFonts w:ascii="Arial" w:hAnsi="Arial" w:cs="Arial"/>
          <w:b/>
          <w:bCs/>
          <w:color w:val="000000" w:themeColor="text1"/>
          <w:sz w:val="24"/>
          <w:szCs w:val="24"/>
        </w:rPr>
      </w:pPr>
      <w:bookmarkStart w:id="7" w:name="_Toc132717744"/>
      <w:r w:rsidRPr="006A1EBD">
        <w:rPr>
          <w:rFonts w:ascii="Arial" w:hAnsi="Arial" w:cs="Arial"/>
          <w:b/>
          <w:bCs/>
          <w:color w:val="000000" w:themeColor="text1"/>
          <w:sz w:val="24"/>
          <w:szCs w:val="24"/>
        </w:rPr>
        <w:t xml:space="preserve">3.1 Food </w:t>
      </w:r>
      <w:r w:rsidR="006A1EBD" w:rsidRPr="006A1EBD">
        <w:rPr>
          <w:rFonts w:ascii="Arial" w:hAnsi="Arial" w:cs="Arial"/>
          <w:b/>
          <w:bCs/>
          <w:color w:val="000000" w:themeColor="text1"/>
          <w:sz w:val="24"/>
          <w:szCs w:val="24"/>
        </w:rPr>
        <w:t>and</w:t>
      </w:r>
      <w:r w:rsidRPr="006A1EBD">
        <w:rPr>
          <w:rFonts w:ascii="Arial" w:hAnsi="Arial" w:cs="Arial"/>
          <w:b/>
          <w:bCs/>
          <w:color w:val="000000" w:themeColor="text1"/>
          <w:sz w:val="24"/>
          <w:szCs w:val="24"/>
        </w:rPr>
        <w:t xml:space="preserve"> Beverage Regulations</w:t>
      </w:r>
      <w:bookmarkEnd w:id="7"/>
    </w:p>
    <w:p w14:paraId="6FFE1779" w14:textId="77777777" w:rsidR="006A1EBD" w:rsidRPr="006A1EBD" w:rsidRDefault="006A1EBD" w:rsidP="006A1EBD"/>
    <w:p w14:paraId="49A44542" w14:textId="77777777" w:rsidR="003B1CBD" w:rsidRPr="00791D1B" w:rsidRDefault="00077101" w:rsidP="00403B12">
      <w:pPr>
        <w:spacing w:after="0" w:line="480" w:lineRule="auto"/>
        <w:ind w:firstLine="720"/>
        <w:rPr>
          <w:rFonts w:ascii="Arial" w:hAnsi="Arial" w:cs="Arial"/>
          <w:sz w:val="24"/>
          <w:szCs w:val="24"/>
        </w:rPr>
      </w:pPr>
      <w:r w:rsidRPr="00791D1B">
        <w:rPr>
          <w:rFonts w:ascii="Arial" w:hAnsi="Arial" w:cs="Arial"/>
          <w:sz w:val="24"/>
          <w:szCs w:val="24"/>
        </w:rPr>
        <w:t xml:space="preserve">Regulating the sale of food and beverages is another </w:t>
      </w:r>
      <w:r w:rsidR="00751951" w:rsidRPr="00791D1B">
        <w:rPr>
          <w:rFonts w:ascii="Arial" w:hAnsi="Arial" w:cs="Arial"/>
          <w:sz w:val="24"/>
          <w:szCs w:val="24"/>
        </w:rPr>
        <w:t>critical</w:t>
      </w:r>
      <w:r w:rsidRPr="00791D1B">
        <w:rPr>
          <w:rFonts w:ascii="Arial" w:hAnsi="Arial" w:cs="Arial"/>
          <w:sz w:val="24"/>
          <w:szCs w:val="24"/>
        </w:rPr>
        <w:t xml:space="preserve"> component of the hospitality sector's regulatory activities. They include topics like tobacco laws, alcohol service, and food quality. Businesses are required by food quality requirements to uphold stringent stan</w:t>
      </w:r>
      <w:r w:rsidR="00751951" w:rsidRPr="00791D1B">
        <w:rPr>
          <w:rFonts w:ascii="Arial" w:hAnsi="Arial" w:cs="Arial"/>
          <w:sz w:val="24"/>
          <w:szCs w:val="24"/>
        </w:rPr>
        <w:t>dards for their food items. It</w:t>
      </w:r>
      <w:r w:rsidRPr="00791D1B">
        <w:rPr>
          <w:rFonts w:ascii="Arial" w:hAnsi="Arial" w:cs="Arial"/>
          <w:sz w:val="24"/>
          <w:szCs w:val="24"/>
        </w:rPr>
        <w:t xml:space="preserve"> involves </w:t>
      </w:r>
      <w:r w:rsidR="00751951" w:rsidRPr="00791D1B">
        <w:rPr>
          <w:rFonts w:ascii="Arial" w:hAnsi="Arial" w:cs="Arial"/>
          <w:sz w:val="24"/>
          <w:szCs w:val="24"/>
        </w:rPr>
        <w:t>ensuring</w:t>
      </w:r>
      <w:r w:rsidRPr="00791D1B">
        <w:rPr>
          <w:rFonts w:ascii="Arial" w:hAnsi="Arial" w:cs="Arial"/>
          <w:sz w:val="24"/>
          <w:szCs w:val="24"/>
        </w:rPr>
        <w:t xml:space="preserve"> the food is wholesome, clean, and devoid of pollutants. Businesses that sell or serve tobacco products must abide by severe restrictions regarding tobacco</w:t>
      </w:r>
      <w:r w:rsidR="00025BD2" w:rsidRPr="00791D1B">
        <w:rPr>
          <w:rFonts w:ascii="Arial" w:hAnsi="Arial" w:cs="Arial"/>
          <w:sz w:val="24"/>
          <w:szCs w:val="24"/>
        </w:rPr>
        <w:t xml:space="preserve"> (</w:t>
      </w:r>
      <w:r w:rsidR="00025BD2" w:rsidRPr="00791D1B">
        <w:rPr>
          <w:rFonts w:ascii="Arial" w:hAnsi="Arial" w:cs="Arial"/>
          <w:color w:val="222222"/>
          <w:sz w:val="24"/>
          <w:szCs w:val="24"/>
          <w:shd w:val="clear" w:color="auto" w:fill="FFFFFF"/>
        </w:rPr>
        <w:t>Sutrisno 2019, pp.758-767</w:t>
      </w:r>
      <w:r w:rsidR="00025BD2" w:rsidRPr="00791D1B">
        <w:rPr>
          <w:rFonts w:ascii="Arial" w:hAnsi="Arial" w:cs="Arial"/>
          <w:sz w:val="24"/>
          <w:szCs w:val="24"/>
        </w:rPr>
        <w:t>)</w:t>
      </w:r>
      <w:r w:rsidRPr="00791D1B">
        <w:rPr>
          <w:rFonts w:ascii="Arial" w:hAnsi="Arial" w:cs="Arial"/>
          <w:sz w:val="24"/>
          <w:szCs w:val="24"/>
        </w:rPr>
        <w:t xml:space="preserve">. It entails confirming the consumers' age and regulating smoking in public spaces. </w:t>
      </w:r>
      <w:r w:rsidR="00751951" w:rsidRPr="00791D1B">
        <w:rPr>
          <w:rFonts w:ascii="Arial" w:hAnsi="Arial" w:cs="Arial"/>
          <w:sz w:val="24"/>
          <w:szCs w:val="24"/>
        </w:rPr>
        <w:t>Compani</w:t>
      </w:r>
      <w:r w:rsidRPr="00791D1B">
        <w:rPr>
          <w:rFonts w:ascii="Arial" w:hAnsi="Arial" w:cs="Arial"/>
          <w:sz w:val="24"/>
          <w:szCs w:val="24"/>
        </w:rPr>
        <w:t>es must also adhere to s</w:t>
      </w:r>
      <w:r w:rsidR="00751951" w:rsidRPr="00791D1B">
        <w:rPr>
          <w:rFonts w:ascii="Arial" w:hAnsi="Arial" w:cs="Arial"/>
          <w:sz w:val="24"/>
          <w:szCs w:val="24"/>
        </w:rPr>
        <w:t>tringent</w:t>
      </w:r>
      <w:r w:rsidRPr="00791D1B">
        <w:rPr>
          <w:rFonts w:ascii="Arial" w:hAnsi="Arial" w:cs="Arial"/>
          <w:sz w:val="24"/>
          <w:szCs w:val="24"/>
        </w:rPr>
        <w:t xml:space="preserve"> requirements for serving alcohol </w:t>
      </w:r>
      <w:r w:rsidR="00751951" w:rsidRPr="00791D1B">
        <w:rPr>
          <w:rFonts w:ascii="Arial" w:hAnsi="Arial" w:cs="Arial"/>
          <w:sz w:val="24"/>
          <w:szCs w:val="24"/>
        </w:rPr>
        <w:t>due to</w:t>
      </w:r>
      <w:r w:rsidRPr="00791D1B">
        <w:rPr>
          <w:rFonts w:ascii="Arial" w:hAnsi="Arial" w:cs="Arial"/>
          <w:sz w:val="24"/>
          <w:szCs w:val="24"/>
        </w:rPr>
        <w:t xml:space="preserve"> alcohol service legislation. It includes ensuring that guests are of legal drinking age, setting alcohol serving limit</w:t>
      </w:r>
      <w:r w:rsidR="00152683" w:rsidRPr="00791D1B">
        <w:rPr>
          <w:rFonts w:ascii="Arial" w:hAnsi="Arial" w:cs="Arial"/>
          <w:sz w:val="24"/>
          <w:szCs w:val="24"/>
        </w:rPr>
        <w:t>s, and preventing drunk driving</w:t>
      </w:r>
      <w:r w:rsidR="009776B2" w:rsidRPr="00791D1B">
        <w:rPr>
          <w:rFonts w:ascii="Arial" w:hAnsi="Arial" w:cs="Arial"/>
          <w:sz w:val="24"/>
          <w:szCs w:val="24"/>
        </w:rPr>
        <w:t>.</w:t>
      </w:r>
    </w:p>
    <w:p w14:paraId="3E01D928" w14:textId="6BC25364" w:rsidR="00E93356" w:rsidRDefault="00D221D5" w:rsidP="00D221D5">
      <w:pPr>
        <w:pStyle w:val="Heading2"/>
        <w:rPr>
          <w:rFonts w:ascii="Arial" w:hAnsi="Arial" w:cs="Arial"/>
          <w:b/>
          <w:bCs/>
          <w:color w:val="000000" w:themeColor="text1"/>
          <w:sz w:val="24"/>
          <w:szCs w:val="24"/>
        </w:rPr>
      </w:pPr>
      <w:bookmarkStart w:id="8" w:name="_Toc132717745"/>
      <w:r w:rsidRPr="006A1EBD">
        <w:rPr>
          <w:rFonts w:ascii="Arial" w:hAnsi="Arial" w:cs="Arial"/>
          <w:b/>
          <w:bCs/>
          <w:color w:val="000000" w:themeColor="text1"/>
          <w:sz w:val="24"/>
          <w:szCs w:val="24"/>
        </w:rPr>
        <w:t xml:space="preserve">3.2 Health </w:t>
      </w:r>
      <w:r w:rsidR="006A1EBD" w:rsidRPr="006A1EBD">
        <w:rPr>
          <w:rFonts w:ascii="Arial" w:hAnsi="Arial" w:cs="Arial"/>
          <w:b/>
          <w:bCs/>
          <w:color w:val="000000" w:themeColor="text1"/>
          <w:sz w:val="24"/>
          <w:szCs w:val="24"/>
        </w:rPr>
        <w:t>and</w:t>
      </w:r>
      <w:r w:rsidRPr="006A1EBD">
        <w:rPr>
          <w:rFonts w:ascii="Arial" w:hAnsi="Arial" w:cs="Arial"/>
          <w:b/>
          <w:bCs/>
          <w:color w:val="000000" w:themeColor="text1"/>
          <w:sz w:val="24"/>
          <w:szCs w:val="24"/>
        </w:rPr>
        <w:t xml:space="preserve"> Safety Regulations</w:t>
      </w:r>
      <w:bookmarkEnd w:id="8"/>
    </w:p>
    <w:p w14:paraId="45EA9E22" w14:textId="77777777" w:rsidR="006A1EBD" w:rsidRPr="006A1EBD" w:rsidRDefault="006A1EBD" w:rsidP="006A1EBD"/>
    <w:p w14:paraId="67F4A7C0" w14:textId="16F91EEC" w:rsidR="003B1CBD" w:rsidRPr="00791D1B" w:rsidRDefault="00152683" w:rsidP="0011581D">
      <w:pPr>
        <w:spacing w:after="0" w:line="480" w:lineRule="auto"/>
        <w:ind w:firstLine="720"/>
        <w:rPr>
          <w:rFonts w:ascii="Arial" w:hAnsi="Arial" w:cs="Arial"/>
          <w:sz w:val="24"/>
          <w:szCs w:val="24"/>
        </w:rPr>
      </w:pPr>
      <w:r w:rsidRPr="00791D1B">
        <w:rPr>
          <w:rFonts w:ascii="Arial" w:hAnsi="Arial" w:cs="Arial"/>
          <w:sz w:val="24"/>
          <w:szCs w:val="24"/>
        </w:rPr>
        <w:t xml:space="preserve">Some of the </w:t>
      </w:r>
      <w:r w:rsidR="003B1CBD" w:rsidRPr="00791D1B">
        <w:rPr>
          <w:rFonts w:ascii="Arial" w:hAnsi="Arial" w:cs="Arial"/>
          <w:sz w:val="24"/>
          <w:szCs w:val="24"/>
        </w:rPr>
        <w:t>essential</w:t>
      </w:r>
      <w:r w:rsidRPr="00791D1B">
        <w:rPr>
          <w:rFonts w:ascii="Arial" w:hAnsi="Arial" w:cs="Arial"/>
          <w:sz w:val="24"/>
          <w:szCs w:val="24"/>
        </w:rPr>
        <w:t xml:space="preserve"> rules in the hotel sector are health and safety. They are made to ensure </w:t>
      </w:r>
      <w:r w:rsidR="003B1CBD" w:rsidRPr="00791D1B">
        <w:rPr>
          <w:rFonts w:ascii="Arial" w:hAnsi="Arial" w:cs="Arial"/>
          <w:sz w:val="24"/>
          <w:szCs w:val="24"/>
        </w:rPr>
        <w:t>businesses create a healthy and secure atmosphere and</w:t>
      </w:r>
      <w:r w:rsidRPr="00791D1B">
        <w:rPr>
          <w:rFonts w:ascii="Arial" w:hAnsi="Arial" w:cs="Arial"/>
          <w:sz w:val="24"/>
          <w:szCs w:val="24"/>
        </w:rPr>
        <w:t xml:space="preserve"> safeguard employees and visitors from damage. Regulations </w:t>
      </w:r>
      <w:r w:rsidR="003B1CBD" w:rsidRPr="00791D1B">
        <w:rPr>
          <w:rFonts w:ascii="Arial" w:hAnsi="Arial" w:cs="Arial"/>
          <w:sz w:val="24"/>
          <w:szCs w:val="24"/>
        </w:rPr>
        <w:t>about</w:t>
      </w:r>
      <w:r w:rsidRPr="00791D1B">
        <w:rPr>
          <w:rFonts w:ascii="Arial" w:hAnsi="Arial" w:cs="Arial"/>
          <w:sz w:val="24"/>
          <w:szCs w:val="24"/>
        </w:rPr>
        <w:t xml:space="preserve"> health and safety also address topics including food safety, workplace wellness and security, and emergency </w:t>
      </w:r>
      <w:r w:rsidRPr="00791D1B">
        <w:rPr>
          <w:rFonts w:ascii="Arial" w:hAnsi="Arial" w:cs="Arial"/>
          <w:sz w:val="24"/>
          <w:szCs w:val="24"/>
        </w:rPr>
        <w:lastRenderedPageBreak/>
        <w:t xml:space="preserve">preparedness. Businesses must adhere to stringent food handling and preparation protocols to comply with food safety laws and avoid contamination and foodborne illnesses. Additionally, </w:t>
      </w:r>
      <w:r w:rsidR="003B1CBD" w:rsidRPr="00791D1B">
        <w:rPr>
          <w:rFonts w:ascii="Arial" w:hAnsi="Arial" w:cs="Arial"/>
          <w:sz w:val="24"/>
          <w:szCs w:val="24"/>
        </w:rPr>
        <w:t>compani</w:t>
      </w:r>
      <w:r w:rsidRPr="00791D1B">
        <w:rPr>
          <w:rFonts w:ascii="Arial" w:hAnsi="Arial" w:cs="Arial"/>
          <w:sz w:val="24"/>
          <w:szCs w:val="24"/>
        </w:rPr>
        <w:t xml:space="preserve">es must follow </w:t>
      </w:r>
      <w:r w:rsidR="003B1CBD" w:rsidRPr="00791D1B">
        <w:rPr>
          <w:rFonts w:ascii="Arial" w:hAnsi="Arial" w:cs="Arial"/>
          <w:sz w:val="24"/>
          <w:szCs w:val="24"/>
        </w:rPr>
        <w:t>reasonable</w:t>
      </w:r>
      <w:r w:rsidRPr="00791D1B">
        <w:rPr>
          <w:rFonts w:ascii="Arial" w:hAnsi="Arial" w:cs="Arial"/>
          <w:sz w:val="24"/>
          <w:szCs w:val="24"/>
        </w:rPr>
        <w:t xml:space="preserve"> hygiene procedures and periodically examine their kitchens and storage rooms. Businesses are required by occupational health and safety laws to create a secure and healthy working environment for their staff</w:t>
      </w:r>
      <w:r w:rsidR="00966C55" w:rsidRPr="00791D1B">
        <w:rPr>
          <w:rFonts w:ascii="Arial" w:hAnsi="Arial" w:cs="Arial"/>
          <w:sz w:val="24"/>
          <w:szCs w:val="24"/>
        </w:rPr>
        <w:t xml:space="preserve"> (</w:t>
      </w:r>
      <w:r w:rsidR="00966C55" w:rsidRPr="00791D1B">
        <w:rPr>
          <w:rFonts w:ascii="Arial" w:hAnsi="Arial" w:cs="Arial"/>
          <w:color w:val="222222"/>
          <w:sz w:val="24"/>
          <w:szCs w:val="24"/>
          <w:shd w:val="clear" w:color="auto" w:fill="FFFFFF"/>
        </w:rPr>
        <w:t>Sutrisno 2019, pp.758-767</w:t>
      </w:r>
      <w:r w:rsidR="00966C55" w:rsidRPr="00791D1B">
        <w:rPr>
          <w:rFonts w:ascii="Arial" w:hAnsi="Arial" w:cs="Arial"/>
          <w:sz w:val="24"/>
          <w:szCs w:val="24"/>
        </w:rPr>
        <w:t>).</w:t>
      </w:r>
      <w:r w:rsidRPr="00791D1B">
        <w:rPr>
          <w:rFonts w:ascii="Arial" w:hAnsi="Arial" w:cs="Arial"/>
          <w:sz w:val="24"/>
          <w:szCs w:val="24"/>
        </w:rPr>
        <w:t xml:space="preserve"> It entails offering suitable instruction, personal safety gear, and risk assessments. </w:t>
      </w:r>
      <w:r w:rsidR="0077022D" w:rsidRPr="00791D1B">
        <w:rPr>
          <w:rFonts w:ascii="Arial" w:hAnsi="Arial" w:cs="Arial"/>
          <w:sz w:val="24"/>
          <w:szCs w:val="24"/>
        </w:rPr>
        <w:t>Businesses must comply with fire safety rules and have the necessary f</w:t>
      </w:r>
      <w:r w:rsidR="00095E42" w:rsidRPr="00791D1B">
        <w:rPr>
          <w:rFonts w:ascii="Arial" w:hAnsi="Arial" w:cs="Arial"/>
          <w:sz w:val="24"/>
          <w:szCs w:val="24"/>
        </w:rPr>
        <w:t>ire protection tools, including</w:t>
      </w:r>
      <w:r w:rsidR="0077022D" w:rsidRPr="00791D1B">
        <w:rPr>
          <w:rFonts w:ascii="Arial" w:hAnsi="Arial" w:cs="Arial"/>
          <w:sz w:val="24"/>
          <w:szCs w:val="24"/>
        </w:rPr>
        <w:t xml:space="preserve"> firefighting </w:t>
      </w:r>
      <w:r w:rsidR="006A1EBD" w:rsidRPr="00791D1B">
        <w:rPr>
          <w:rFonts w:ascii="Arial" w:hAnsi="Arial" w:cs="Arial"/>
          <w:sz w:val="24"/>
          <w:szCs w:val="24"/>
        </w:rPr>
        <w:t>equipment,</w:t>
      </w:r>
      <w:r w:rsidR="0077022D" w:rsidRPr="00791D1B">
        <w:rPr>
          <w:rFonts w:ascii="Arial" w:hAnsi="Arial" w:cs="Arial"/>
          <w:sz w:val="24"/>
          <w:szCs w:val="24"/>
        </w:rPr>
        <w:t xml:space="preserve"> smoke detectors, fire alarms.</w:t>
      </w:r>
    </w:p>
    <w:p w14:paraId="2FD450E2" w14:textId="77777777" w:rsidR="00E93356" w:rsidRPr="00791D1B" w:rsidRDefault="0077022D" w:rsidP="0011581D">
      <w:pPr>
        <w:spacing w:after="0" w:line="480" w:lineRule="auto"/>
        <w:ind w:firstLine="720"/>
        <w:rPr>
          <w:rFonts w:ascii="Arial" w:hAnsi="Arial" w:cs="Arial"/>
          <w:sz w:val="24"/>
          <w:szCs w:val="24"/>
        </w:rPr>
      </w:pPr>
      <w:r w:rsidRPr="00791D1B">
        <w:rPr>
          <w:rFonts w:ascii="Arial" w:hAnsi="Arial" w:cs="Arial"/>
          <w:sz w:val="24"/>
          <w:szCs w:val="24"/>
        </w:rPr>
        <w:t xml:space="preserve">Additionally, businesses </w:t>
      </w:r>
      <w:r w:rsidR="003B1CBD" w:rsidRPr="00791D1B">
        <w:rPr>
          <w:rFonts w:ascii="Arial" w:hAnsi="Arial" w:cs="Arial"/>
          <w:sz w:val="24"/>
          <w:szCs w:val="24"/>
        </w:rPr>
        <w:t>must</w:t>
      </w:r>
      <w:r w:rsidRPr="00791D1B">
        <w:rPr>
          <w:rFonts w:ascii="Arial" w:hAnsi="Arial" w:cs="Arial"/>
          <w:sz w:val="24"/>
          <w:szCs w:val="24"/>
        </w:rPr>
        <w:t xml:space="preserve"> maintain the equipment in excellent working order and execute routine fire safety inspections. Furthermore, emergency preparedness laws mandate that companies have a strategy in place in case of catastrophes like terrori</w:t>
      </w:r>
      <w:r w:rsidR="00095E42" w:rsidRPr="00791D1B">
        <w:rPr>
          <w:rFonts w:ascii="Arial" w:hAnsi="Arial" w:cs="Arial"/>
          <w:sz w:val="24"/>
          <w:szCs w:val="24"/>
        </w:rPr>
        <w:t xml:space="preserve">st attacks, natural disasters, </w:t>
      </w:r>
      <w:r w:rsidRPr="00791D1B">
        <w:rPr>
          <w:rFonts w:ascii="Arial" w:hAnsi="Arial" w:cs="Arial"/>
          <w:sz w:val="24"/>
          <w:szCs w:val="24"/>
        </w:rPr>
        <w:t>and other occurrences. Businesses must regularly practice emergency drills and have sufficient emergency supplies and equipment.</w:t>
      </w:r>
    </w:p>
    <w:p w14:paraId="7F2FC9A9" w14:textId="670CEFA9" w:rsidR="00A56571" w:rsidRDefault="00D221D5" w:rsidP="00D221D5">
      <w:pPr>
        <w:pStyle w:val="Heading2"/>
        <w:rPr>
          <w:rFonts w:ascii="Arial" w:hAnsi="Arial" w:cs="Arial"/>
          <w:b/>
          <w:bCs/>
          <w:color w:val="000000" w:themeColor="text1"/>
          <w:sz w:val="24"/>
          <w:szCs w:val="24"/>
        </w:rPr>
      </w:pPr>
      <w:bookmarkStart w:id="9" w:name="_Toc132717746"/>
      <w:r w:rsidRPr="006A1EBD">
        <w:rPr>
          <w:rFonts w:ascii="Arial" w:hAnsi="Arial" w:cs="Arial"/>
          <w:b/>
          <w:bCs/>
          <w:color w:val="000000" w:themeColor="text1"/>
          <w:sz w:val="24"/>
          <w:szCs w:val="24"/>
        </w:rPr>
        <w:t>3.3 Employment Law Regulations</w:t>
      </w:r>
      <w:bookmarkEnd w:id="9"/>
    </w:p>
    <w:p w14:paraId="74CCC46A" w14:textId="77777777" w:rsidR="006A1EBD" w:rsidRPr="006A1EBD" w:rsidRDefault="006A1EBD" w:rsidP="006A1EBD"/>
    <w:p w14:paraId="6758573F" w14:textId="77777777" w:rsidR="00A56571" w:rsidRDefault="009C1567" w:rsidP="0011581D">
      <w:pPr>
        <w:spacing w:after="0" w:line="480" w:lineRule="auto"/>
        <w:ind w:firstLine="720"/>
        <w:rPr>
          <w:rFonts w:ascii="Arial" w:hAnsi="Arial" w:cs="Arial"/>
          <w:sz w:val="24"/>
          <w:szCs w:val="24"/>
        </w:rPr>
      </w:pPr>
      <w:r w:rsidRPr="00791D1B">
        <w:rPr>
          <w:rFonts w:ascii="Arial" w:hAnsi="Arial" w:cs="Arial"/>
          <w:sz w:val="24"/>
          <w:szCs w:val="24"/>
        </w:rPr>
        <w:t>The hospitality sector relies heavily on employment law rules since they address issues. Businesses must adhere to s</w:t>
      </w:r>
      <w:r w:rsidR="00291CFC" w:rsidRPr="00791D1B">
        <w:rPr>
          <w:rFonts w:ascii="Arial" w:hAnsi="Arial" w:cs="Arial"/>
          <w:sz w:val="24"/>
          <w:szCs w:val="24"/>
        </w:rPr>
        <w:t>tringent</w:t>
      </w:r>
      <w:r w:rsidRPr="00791D1B">
        <w:rPr>
          <w:rFonts w:ascii="Arial" w:hAnsi="Arial" w:cs="Arial"/>
          <w:sz w:val="24"/>
          <w:szCs w:val="24"/>
        </w:rPr>
        <w:t xml:space="preserve"> standards set forth by anti-discrimination laws to stop prejudice </w:t>
      </w:r>
      <w:r w:rsidR="00291CFC" w:rsidRPr="00791D1B">
        <w:rPr>
          <w:rFonts w:ascii="Arial" w:hAnsi="Arial" w:cs="Arial"/>
          <w:sz w:val="24"/>
          <w:szCs w:val="24"/>
        </w:rPr>
        <w:t xml:space="preserve">in the workplace. It </w:t>
      </w:r>
      <w:r w:rsidRPr="00791D1B">
        <w:rPr>
          <w:rFonts w:ascii="Arial" w:hAnsi="Arial" w:cs="Arial"/>
          <w:sz w:val="24"/>
          <w:szCs w:val="24"/>
        </w:rPr>
        <w:t xml:space="preserve">includes outlawing prejudice </w:t>
      </w:r>
      <w:r w:rsidR="00380A6D" w:rsidRPr="00791D1B">
        <w:rPr>
          <w:rFonts w:ascii="Arial" w:hAnsi="Arial" w:cs="Arial"/>
          <w:sz w:val="24"/>
          <w:szCs w:val="24"/>
        </w:rPr>
        <w:t>based on</w:t>
      </w:r>
      <w:r w:rsidRPr="00791D1B">
        <w:rPr>
          <w:rFonts w:ascii="Arial" w:hAnsi="Arial" w:cs="Arial"/>
          <w:sz w:val="24"/>
          <w:szCs w:val="24"/>
        </w:rPr>
        <w:t xml:space="preserve"> race, ethnicity, age, and sexual orientation. Businesses are </w:t>
      </w:r>
      <w:r w:rsidR="00380A6D" w:rsidRPr="00791D1B">
        <w:rPr>
          <w:rFonts w:ascii="Arial" w:hAnsi="Arial" w:cs="Arial"/>
          <w:sz w:val="24"/>
          <w:szCs w:val="24"/>
        </w:rPr>
        <w:t>legally obligated</w:t>
      </w:r>
      <w:r w:rsidRPr="00791D1B">
        <w:rPr>
          <w:rFonts w:ascii="Arial" w:hAnsi="Arial" w:cs="Arial"/>
          <w:sz w:val="24"/>
          <w:szCs w:val="24"/>
        </w:rPr>
        <w:t xml:space="preserve"> to pay workers a</w:t>
      </w:r>
      <w:r w:rsidR="00380A6D" w:rsidRPr="00791D1B">
        <w:rPr>
          <w:rFonts w:ascii="Arial" w:hAnsi="Arial" w:cs="Arial"/>
          <w:sz w:val="24"/>
          <w:szCs w:val="24"/>
        </w:rPr>
        <w:t xml:space="preserve"> fair</w:t>
      </w:r>
      <w:r w:rsidRPr="00791D1B">
        <w:rPr>
          <w:rFonts w:ascii="Arial" w:hAnsi="Arial" w:cs="Arial"/>
          <w:sz w:val="24"/>
          <w:szCs w:val="24"/>
        </w:rPr>
        <w:t xml:space="preserve"> wage for their job. This salary varies by municipality and may be changed </w:t>
      </w:r>
      <w:r w:rsidR="00380A6D" w:rsidRPr="00791D1B">
        <w:rPr>
          <w:rFonts w:ascii="Arial" w:hAnsi="Arial" w:cs="Arial"/>
          <w:sz w:val="24"/>
          <w:szCs w:val="24"/>
        </w:rPr>
        <w:t>per</w:t>
      </w:r>
      <w:r w:rsidRPr="00791D1B">
        <w:rPr>
          <w:rFonts w:ascii="Arial" w:hAnsi="Arial" w:cs="Arial"/>
          <w:sz w:val="24"/>
          <w:szCs w:val="24"/>
        </w:rPr>
        <w:t xml:space="preserve"> elements like cost of living.</w:t>
      </w:r>
    </w:p>
    <w:p w14:paraId="12C385C8" w14:textId="77777777" w:rsidR="00443303" w:rsidRPr="00791D1B" w:rsidRDefault="00443303" w:rsidP="0011581D">
      <w:pPr>
        <w:spacing w:after="0" w:line="480" w:lineRule="auto"/>
        <w:ind w:firstLine="720"/>
        <w:rPr>
          <w:rFonts w:ascii="Arial" w:hAnsi="Arial" w:cs="Arial"/>
          <w:sz w:val="24"/>
          <w:szCs w:val="24"/>
        </w:rPr>
      </w:pPr>
    </w:p>
    <w:p w14:paraId="4317F9A8" w14:textId="5E626799" w:rsidR="007916F1" w:rsidRDefault="005F47E6" w:rsidP="005F47E6">
      <w:pPr>
        <w:pStyle w:val="Heading2"/>
        <w:rPr>
          <w:rFonts w:ascii="Arial" w:hAnsi="Arial" w:cs="Arial"/>
          <w:b/>
          <w:bCs/>
          <w:color w:val="000000" w:themeColor="text1"/>
          <w:sz w:val="24"/>
          <w:szCs w:val="24"/>
        </w:rPr>
      </w:pPr>
      <w:bookmarkStart w:id="10" w:name="_Toc132717747"/>
      <w:r w:rsidRPr="006A1EBD">
        <w:rPr>
          <w:rFonts w:ascii="Arial" w:hAnsi="Arial" w:cs="Arial"/>
          <w:b/>
          <w:bCs/>
          <w:color w:val="000000" w:themeColor="text1"/>
          <w:sz w:val="24"/>
          <w:szCs w:val="24"/>
        </w:rPr>
        <w:lastRenderedPageBreak/>
        <w:t>3.4 Licensing Regulations</w:t>
      </w:r>
      <w:bookmarkEnd w:id="10"/>
    </w:p>
    <w:p w14:paraId="34D7BF22" w14:textId="77777777" w:rsidR="006A1EBD" w:rsidRPr="006A1EBD" w:rsidRDefault="006A1EBD" w:rsidP="006A1EBD"/>
    <w:p w14:paraId="09D17FD8" w14:textId="17E54CFA" w:rsidR="004F2F5D" w:rsidRPr="00791D1B" w:rsidRDefault="004F2F5D" w:rsidP="004F2F5D">
      <w:pPr>
        <w:spacing w:after="0" w:line="480" w:lineRule="auto"/>
        <w:ind w:firstLine="720"/>
        <w:rPr>
          <w:rFonts w:ascii="Arial" w:hAnsi="Arial" w:cs="Arial"/>
          <w:sz w:val="24"/>
          <w:szCs w:val="24"/>
        </w:rPr>
      </w:pPr>
      <w:r w:rsidRPr="00791D1B">
        <w:rPr>
          <w:rFonts w:ascii="Arial" w:hAnsi="Arial" w:cs="Arial"/>
          <w:sz w:val="24"/>
          <w:szCs w:val="24"/>
        </w:rPr>
        <w:t xml:space="preserve">The hospitality sector relies heavily on licensing laws because they mandate that companies seek licenses and permits to operate. These rules apply to things like health permits, business licenses, liquor licenses, and building permits. Businesses must get health permits from the local health authority </w:t>
      </w:r>
      <w:r w:rsidR="00A00565" w:rsidRPr="00791D1B">
        <w:rPr>
          <w:rFonts w:ascii="Arial" w:hAnsi="Arial" w:cs="Arial"/>
          <w:sz w:val="24"/>
          <w:szCs w:val="24"/>
        </w:rPr>
        <w:t>to operate. It</w:t>
      </w:r>
      <w:r w:rsidRPr="00791D1B">
        <w:rPr>
          <w:rFonts w:ascii="Arial" w:hAnsi="Arial" w:cs="Arial"/>
          <w:sz w:val="24"/>
          <w:szCs w:val="24"/>
        </w:rPr>
        <w:t xml:space="preserve"> include</w:t>
      </w:r>
      <w:r w:rsidR="00A00565" w:rsidRPr="00791D1B">
        <w:rPr>
          <w:rFonts w:ascii="Arial" w:hAnsi="Arial" w:cs="Arial"/>
          <w:sz w:val="24"/>
          <w:szCs w:val="24"/>
        </w:rPr>
        <w:t>s</w:t>
      </w:r>
      <w:r w:rsidRPr="00791D1B">
        <w:rPr>
          <w:rFonts w:ascii="Arial" w:hAnsi="Arial" w:cs="Arial"/>
          <w:sz w:val="24"/>
          <w:szCs w:val="24"/>
        </w:rPr>
        <w:t xml:space="preserve"> checking facilities to </w:t>
      </w:r>
      <w:r w:rsidR="00A00565" w:rsidRPr="00791D1B">
        <w:rPr>
          <w:rFonts w:ascii="Arial" w:hAnsi="Arial" w:cs="Arial"/>
          <w:sz w:val="24"/>
          <w:szCs w:val="24"/>
        </w:rPr>
        <w:t>en</w:t>
      </w:r>
      <w:r w:rsidRPr="00791D1B">
        <w:rPr>
          <w:rFonts w:ascii="Arial" w:hAnsi="Arial" w:cs="Arial"/>
          <w:sz w:val="24"/>
          <w:szCs w:val="24"/>
        </w:rPr>
        <w:t>sure they adhere to health and safety regulations</w:t>
      </w:r>
      <w:r w:rsidR="00542A63" w:rsidRPr="00791D1B">
        <w:rPr>
          <w:rFonts w:ascii="Arial" w:hAnsi="Arial" w:cs="Arial"/>
          <w:sz w:val="24"/>
          <w:szCs w:val="24"/>
        </w:rPr>
        <w:t xml:space="preserve"> (</w:t>
      </w:r>
      <w:r w:rsidR="00542A63" w:rsidRPr="00791D1B">
        <w:rPr>
          <w:rFonts w:ascii="Arial" w:hAnsi="Arial" w:cs="Arial"/>
          <w:color w:val="222222"/>
          <w:sz w:val="24"/>
          <w:szCs w:val="24"/>
          <w:shd w:val="clear" w:color="auto" w:fill="FFFFFF"/>
        </w:rPr>
        <w:t>Sutrisno 2019, pp.758-767</w:t>
      </w:r>
      <w:r w:rsidR="00542A63" w:rsidRPr="00791D1B">
        <w:rPr>
          <w:rFonts w:ascii="Arial" w:hAnsi="Arial" w:cs="Arial"/>
          <w:sz w:val="24"/>
          <w:szCs w:val="24"/>
        </w:rPr>
        <w:t>).</w:t>
      </w:r>
      <w:r w:rsidRPr="00791D1B">
        <w:rPr>
          <w:rFonts w:ascii="Arial" w:hAnsi="Arial" w:cs="Arial"/>
          <w:sz w:val="24"/>
          <w:szCs w:val="24"/>
        </w:rPr>
        <w:t xml:space="preserve"> </w:t>
      </w:r>
      <w:r w:rsidR="00A00565" w:rsidRPr="00791D1B">
        <w:rPr>
          <w:rFonts w:ascii="Arial" w:hAnsi="Arial" w:cs="Arial"/>
          <w:sz w:val="24"/>
          <w:szCs w:val="24"/>
        </w:rPr>
        <w:t>Hotels</w:t>
      </w:r>
      <w:r w:rsidRPr="00791D1B">
        <w:rPr>
          <w:rFonts w:ascii="Arial" w:hAnsi="Arial" w:cs="Arial"/>
          <w:sz w:val="24"/>
          <w:szCs w:val="24"/>
        </w:rPr>
        <w:t xml:space="preserve"> must get business licenses from municipal authorities to </w:t>
      </w:r>
      <w:r w:rsidR="00A00565" w:rsidRPr="00791D1B">
        <w:rPr>
          <w:rFonts w:ascii="Arial" w:hAnsi="Arial" w:cs="Arial"/>
          <w:sz w:val="24"/>
          <w:szCs w:val="24"/>
        </w:rPr>
        <w:t>work</w:t>
      </w:r>
      <w:r w:rsidRPr="00791D1B">
        <w:rPr>
          <w:rFonts w:ascii="Arial" w:hAnsi="Arial" w:cs="Arial"/>
          <w:sz w:val="24"/>
          <w:szCs w:val="24"/>
        </w:rPr>
        <w:t xml:space="preserve">. It entails </w:t>
      </w:r>
      <w:r w:rsidR="006A1EBD" w:rsidRPr="00791D1B">
        <w:rPr>
          <w:rFonts w:ascii="Arial" w:hAnsi="Arial" w:cs="Arial"/>
          <w:sz w:val="24"/>
          <w:szCs w:val="24"/>
        </w:rPr>
        <w:t>registering with</w:t>
      </w:r>
      <w:r w:rsidRPr="00791D1B">
        <w:rPr>
          <w:rFonts w:ascii="Arial" w:hAnsi="Arial" w:cs="Arial"/>
          <w:sz w:val="24"/>
          <w:szCs w:val="24"/>
        </w:rPr>
        <w:t xml:space="preserve"> the company, receiving a tax I</w:t>
      </w:r>
      <w:r w:rsidR="00944E12" w:rsidRPr="00791D1B">
        <w:rPr>
          <w:rFonts w:ascii="Arial" w:hAnsi="Arial" w:cs="Arial"/>
          <w:sz w:val="24"/>
          <w:szCs w:val="24"/>
        </w:rPr>
        <w:t>.D.</w:t>
      </w:r>
      <w:r w:rsidRPr="00791D1B">
        <w:rPr>
          <w:rFonts w:ascii="Arial" w:hAnsi="Arial" w:cs="Arial"/>
          <w:sz w:val="24"/>
          <w:szCs w:val="24"/>
        </w:rPr>
        <w:t xml:space="preserve">, and paying the associated expenses. Additionally, </w:t>
      </w:r>
      <w:r w:rsidR="00A00565" w:rsidRPr="00791D1B">
        <w:rPr>
          <w:rFonts w:ascii="Arial" w:hAnsi="Arial" w:cs="Arial"/>
          <w:sz w:val="24"/>
          <w:szCs w:val="24"/>
        </w:rPr>
        <w:t>enterprises must seek building permissions from the local authorities before improving their facil</w:t>
      </w:r>
      <w:r w:rsidRPr="00791D1B">
        <w:rPr>
          <w:rFonts w:ascii="Arial" w:hAnsi="Arial" w:cs="Arial"/>
          <w:sz w:val="24"/>
          <w:szCs w:val="24"/>
        </w:rPr>
        <w:t>ities.</w:t>
      </w:r>
    </w:p>
    <w:p w14:paraId="452244D4" w14:textId="4911C771" w:rsidR="002458E3" w:rsidRPr="006A1EBD" w:rsidRDefault="005F47E6" w:rsidP="005F47E6">
      <w:pPr>
        <w:pStyle w:val="Heading2"/>
        <w:rPr>
          <w:rFonts w:ascii="Arial" w:hAnsi="Arial" w:cs="Arial"/>
          <w:b/>
          <w:bCs/>
          <w:color w:val="0D0D0D" w:themeColor="text1" w:themeTint="F2"/>
          <w:sz w:val="24"/>
          <w:szCs w:val="24"/>
        </w:rPr>
      </w:pPr>
      <w:bookmarkStart w:id="11" w:name="_Toc132717748"/>
      <w:r w:rsidRPr="006A1EBD">
        <w:rPr>
          <w:rFonts w:ascii="Arial" w:hAnsi="Arial" w:cs="Arial"/>
          <w:b/>
          <w:bCs/>
          <w:color w:val="0D0D0D" w:themeColor="text1" w:themeTint="F2"/>
          <w:sz w:val="24"/>
          <w:szCs w:val="24"/>
        </w:rPr>
        <w:t>3.5 Taxation Regulations</w:t>
      </w:r>
      <w:bookmarkEnd w:id="11"/>
    </w:p>
    <w:p w14:paraId="6943013E" w14:textId="77777777" w:rsidR="006A1EBD" w:rsidRPr="006A1EBD" w:rsidRDefault="006A1EBD" w:rsidP="006A1EBD"/>
    <w:p w14:paraId="4EB75E2B" w14:textId="77777777" w:rsidR="000F6855" w:rsidRPr="00791D1B" w:rsidRDefault="000F6855" w:rsidP="0011581D">
      <w:pPr>
        <w:spacing w:after="0" w:line="480" w:lineRule="auto"/>
        <w:ind w:firstLine="720"/>
        <w:rPr>
          <w:rFonts w:ascii="Arial" w:hAnsi="Arial" w:cs="Arial"/>
          <w:sz w:val="24"/>
          <w:szCs w:val="24"/>
        </w:rPr>
      </w:pPr>
      <w:r w:rsidRPr="00791D1B">
        <w:rPr>
          <w:rFonts w:ascii="Arial" w:hAnsi="Arial" w:cs="Arial"/>
          <w:sz w:val="24"/>
          <w:szCs w:val="24"/>
        </w:rPr>
        <w:t xml:space="preserve">The hospitality sector depends heavily on tax laws since they mandate that businesses </w:t>
      </w:r>
      <w:r w:rsidR="00672539" w:rsidRPr="00791D1B">
        <w:rPr>
          <w:rFonts w:ascii="Arial" w:hAnsi="Arial" w:cs="Arial"/>
          <w:sz w:val="24"/>
          <w:szCs w:val="24"/>
        </w:rPr>
        <w:t>pay taxes on their earnings. Hotel</w:t>
      </w:r>
      <w:r w:rsidRPr="00791D1B">
        <w:rPr>
          <w:rFonts w:ascii="Arial" w:hAnsi="Arial" w:cs="Arial"/>
          <w:sz w:val="24"/>
          <w:szCs w:val="24"/>
        </w:rPr>
        <w:t xml:space="preserve">s must pay taxes on their profits under the income tax system. The tax rate varies depending on the jurisdiction, and </w:t>
      </w:r>
      <w:r w:rsidR="00672539" w:rsidRPr="00791D1B">
        <w:rPr>
          <w:rFonts w:ascii="Arial" w:hAnsi="Arial" w:cs="Arial"/>
          <w:sz w:val="24"/>
          <w:szCs w:val="24"/>
        </w:rPr>
        <w:t>specific</w:t>
      </w:r>
      <w:r w:rsidRPr="00791D1B">
        <w:rPr>
          <w:rFonts w:ascii="Arial" w:hAnsi="Arial" w:cs="Arial"/>
          <w:sz w:val="24"/>
          <w:szCs w:val="24"/>
        </w:rPr>
        <w:t xml:space="preserve"> company expenses may be deducted. Businesses </w:t>
      </w:r>
      <w:r w:rsidR="00672539" w:rsidRPr="00791D1B">
        <w:rPr>
          <w:rFonts w:ascii="Arial" w:hAnsi="Arial" w:cs="Arial"/>
          <w:sz w:val="24"/>
          <w:szCs w:val="24"/>
        </w:rPr>
        <w:t>must</w:t>
      </w:r>
      <w:r w:rsidRPr="00791D1B">
        <w:rPr>
          <w:rFonts w:ascii="Arial" w:hAnsi="Arial" w:cs="Arial"/>
          <w:sz w:val="24"/>
          <w:szCs w:val="24"/>
        </w:rPr>
        <w:t xml:space="preserve"> collect and remit occupancy tax on the rooms they rent to customers. </w:t>
      </w:r>
      <w:r w:rsidR="00672539" w:rsidRPr="00791D1B">
        <w:rPr>
          <w:rFonts w:ascii="Arial" w:hAnsi="Arial" w:cs="Arial"/>
          <w:sz w:val="24"/>
          <w:szCs w:val="24"/>
        </w:rPr>
        <w:t>Depending on the jurisdiction, particular forms of lodging may be exempt from paying tax</w:t>
      </w:r>
      <w:r w:rsidR="00201495" w:rsidRPr="00791D1B">
        <w:rPr>
          <w:rFonts w:ascii="Arial" w:hAnsi="Arial" w:cs="Arial"/>
          <w:sz w:val="24"/>
          <w:szCs w:val="24"/>
        </w:rPr>
        <w:t xml:space="preserve"> (</w:t>
      </w:r>
      <w:r w:rsidR="00201495" w:rsidRPr="00791D1B">
        <w:rPr>
          <w:rFonts w:ascii="Arial" w:hAnsi="Arial" w:cs="Arial"/>
          <w:color w:val="222222"/>
          <w:sz w:val="24"/>
          <w:szCs w:val="24"/>
          <w:shd w:val="clear" w:color="auto" w:fill="FFFFFF"/>
        </w:rPr>
        <w:t>Spenceley 2018</w:t>
      </w:r>
      <w:r w:rsidR="00201495" w:rsidRPr="00791D1B">
        <w:rPr>
          <w:rFonts w:ascii="Arial" w:hAnsi="Arial" w:cs="Arial"/>
          <w:sz w:val="24"/>
          <w:szCs w:val="24"/>
        </w:rPr>
        <w:t>)</w:t>
      </w:r>
      <w:r w:rsidRPr="00791D1B">
        <w:rPr>
          <w:rFonts w:ascii="Arial" w:hAnsi="Arial" w:cs="Arial"/>
          <w:sz w:val="24"/>
          <w:szCs w:val="24"/>
        </w:rPr>
        <w:t xml:space="preserve">. Furthermore, businesses </w:t>
      </w:r>
      <w:r w:rsidR="00672539" w:rsidRPr="00791D1B">
        <w:rPr>
          <w:rFonts w:ascii="Arial" w:hAnsi="Arial" w:cs="Arial"/>
          <w:sz w:val="24"/>
          <w:szCs w:val="24"/>
        </w:rPr>
        <w:t>must</w:t>
      </w:r>
      <w:r w:rsidRPr="00791D1B">
        <w:rPr>
          <w:rFonts w:ascii="Arial" w:hAnsi="Arial" w:cs="Arial"/>
          <w:sz w:val="24"/>
          <w:szCs w:val="24"/>
        </w:rPr>
        <w:t xml:space="preserve"> collect and remit taxes on the goods and services they sell under </w:t>
      </w:r>
      <w:r w:rsidR="00672539" w:rsidRPr="00791D1B">
        <w:rPr>
          <w:rFonts w:ascii="Arial" w:hAnsi="Arial" w:cs="Arial"/>
          <w:sz w:val="24"/>
          <w:szCs w:val="24"/>
        </w:rPr>
        <w:t xml:space="preserve">the </w:t>
      </w:r>
      <w:r w:rsidRPr="00791D1B">
        <w:rPr>
          <w:rFonts w:ascii="Arial" w:hAnsi="Arial" w:cs="Arial"/>
          <w:sz w:val="24"/>
          <w:szCs w:val="24"/>
        </w:rPr>
        <w:t>sales tax. Every jurisdiction has a different tax rate, and some goods and services may be exempt.</w:t>
      </w:r>
    </w:p>
    <w:p w14:paraId="6BA479B3" w14:textId="07BBC210" w:rsidR="00D32537" w:rsidRPr="00791D1B" w:rsidRDefault="00DA09F7" w:rsidP="007256BA">
      <w:pPr>
        <w:spacing w:after="0" w:line="480" w:lineRule="auto"/>
        <w:ind w:firstLine="720"/>
        <w:rPr>
          <w:rFonts w:ascii="Arial" w:hAnsi="Arial" w:cs="Arial"/>
          <w:sz w:val="24"/>
          <w:szCs w:val="24"/>
        </w:rPr>
      </w:pPr>
      <w:r w:rsidRPr="00791D1B">
        <w:rPr>
          <w:rFonts w:ascii="Arial" w:hAnsi="Arial" w:cs="Arial"/>
          <w:sz w:val="24"/>
          <w:szCs w:val="24"/>
        </w:rPr>
        <w:t>Conclusively</w:t>
      </w:r>
      <w:r w:rsidR="005010DB" w:rsidRPr="00791D1B">
        <w:rPr>
          <w:rFonts w:ascii="Arial" w:hAnsi="Arial" w:cs="Arial"/>
          <w:sz w:val="24"/>
          <w:szCs w:val="24"/>
        </w:rPr>
        <w:t xml:space="preserve">, Regulatory concerns are </w:t>
      </w:r>
      <w:r w:rsidR="000446B6" w:rsidRPr="00791D1B">
        <w:rPr>
          <w:rFonts w:ascii="Arial" w:hAnsi="Arial" w:cs="Arial"/>
          <w:sz w:val="24"/>
          <w:szCs w:val="24"/>
        </w:rPr>
        <w:t>essential</w:t>
      </w:r>
      <w:r w:rsidR="005010DB" w:rsidRPr="00791D1B">
        <w:rPr>
          <w:rFonts w:ascii="Arial" w:hAnsi="Arial" w:cs="Arial"/>
          <w:sz w:val="24"/>
          <w:szCs w:val="24"/>
        </w:rPr>
        <w:t xml:space="preserve"> to the hotel sector. These rules safeguard workers and visitors, guarantee top-notch goods and services, and encourage ethical company </w:t>
      </w:r>
      <w:r w:rsidR="000446B6" w:rsidRPr="00791D1B">
        <w:rPr>
          <w:rFonts w:ascii="Arial" w:hAnsi="Arial" w:cs="Arial"/>
          <w:sz w:val="24"/>
          <w:szCs w:val="24"/>
        </w:rPr>
        <w:t>conduct. H</w:t>
      </w:r>
      <w:r w:rsidR="005010DB" w:rsidRPr="00791D1B">
        <w:rPr>
          <w:rFonts w:ascii="Arial" w:hAnsi="Arial" w:cs="Arial"/>
          <w:sz w:val="24"/>
          <w:szCs w:val="24"/>
        </w:rPr>
        <w:t xml:space="preserve">ospitality businesses must abide by </w:t>
      </w:r>
      <w:r w:rsidR="000446B6" w:rsidRPr="00791D1B">
        <w:rPr>
          <w:rFonts w:ascii="Arial" w:hAnsi="Arial" w:cs="Arial"/>
          <w:sz w:val="24"/>
          <w:szCs w:val="24"/>
        </w:rPr>
        <w:t>specific</w:t>
      </w:r>
      <w:r w:rsidR="005010DB" w:rsidRPr="00791D1B">
        <w:rPr>
          <w:rFonts w:ascii="Arial" w:hAnsi="Arial" w:cs="Arial"/>
          <w:sz w:val="24"/>
          <w:szCs w:val="24"/>
        </w:rPr>
        <w:t xml:space="preserve"> </w:t>
      </w:r>
      <w:r w:rsidR="005010DB" w:rsidRPr="00791D1B">
        <w:rPr>
          <w:rFonts w:ascii="Arial" w:hAnsi="Arial" w:cs="Arial"/>
          <w:sz w:val="24"/>
          <w:szCs w:val="24"/>
        </w:rPr>
        <w:lastRenderedPageBreak/>
        <w:t>r</w:t>
      </w:r>
      <w:r w:rsidR="000446B6" w:rsidRPr="00791D1B">
        <w:rPr>
          <w:rFonts w:ascii="Arial" w:hAnsi="Arial" w:cs="Arial"/>
          <w:sz w:val="24"/>
          <w:szCs w:val="24"/>
        </w:rPr>
        <w:t>egulation</w:t>
      </w:r>
      <w:r w:rsidR="005010DB" w:rsidRPr="00791D1B">
        <w:rPr>
          <w:rFonts w:ascii="Arial" w:hAnsi="Arial" w:cs="Arial"/>
          <w:sz w:val="24"/>
          <w:szCs w:val="24"/>
        </w:rPr>
        <w:t>s</w:t>
      </w:r>
      <w:r w:rsidR="000446B6" w:rsidRPr="00791D1B">
        <w:rPr>
          <w:rFonts w:ascii="Arial" w:hAnsi="Arial" w:cs="Arial"/>
          <w:sz w:val="24"/>
          <w:szCs w:val="24"/>
        </w:rPr>
        <w:t xml:space="preserve"> to avoid fines and penalties</w:t>
      </w:r>
      <w:r w:rsidR="005010DB" w:rsidRPr="00791D1B">
        <w:rPr>
          <w:rFonts w:ascii="Arial" w:hAnsi="Arial" w:cs="Arial"/>
          <w:sz w:val="24"/>
          <w:szCs w:val="24"/>
        </w:rPr>
        <w:t xml:space="preserve">. Regulatory issues can </w:t>
      </w:r>
      <w:r w:rsidR="000446B6" w:rsidRPr="00791D1B">
        <w:rPr>
          <w:rFonts w:ascii="Arial" w:hAnsi="Arial" w:cs="Arial"/>
          <w:sz w:val="24"/>
          <w:szCs w:val="24"/>
        </w:rPr>
        <w:t xml:space="preserve">allow hotels </w:t>
      </w:r>
      <w:r w:rsidR="005010DB" w:rsidRPr="00791D1B">
        <w:rPr>
          <w:rFonts w:ascii="Arial" w:hAnsi="Arial" w:cs="Arial"/>
          <w:sz w:val="24"/>
          <w:szCs w:val="24"/>
        </w:rPr>
        <w:t xml:space="preserve">to stand out by going above and beyond the bare minimum and showcasing their dedication to </w:t>
      </w:r>
      <w:r w:rsidR="001B2914" w:rsidRPr="00791D1B">
        <w:rPr>
          <w:rFonts w:ascii="Arial" w:hAnsi="Arial" w:cs="Arial"/>
          <w:sz w:val="24"/>
          <w:szCs w:val="24"/>
        </w:rPr>
        <w:t>s</w:t>
      </w:r>
      <w:r w:rsidR="005010DB" w:rsidRPr="00791D1B">
        <w:rPr>
          <w:rFonts w:ascii="Arial" w:hAnsi="Arial" w:cs="Arial"/>
          <w:sz w:val="24"/>
          <w:szCs w:val="24"/>
        </w:rPr>
        <w:t xml:space="preserve">ustainability, quality, and safety. </w:t>
      </w:r>
      <w:r w:rsidR="000446B6" w:rsidRPr="00791D1B">
        <w:rPr>
          <w:rFonts w:ascii="Arial" w:hAnsi="Arial" w:cs="Arial"/>
          <w:sz w:val="24"/>
          <w:szCs w:val="24"/>
        </w:rPr>
        <w:t>T</w:t>
      </w:r>
      <w:r w:rsidR="005010DB" w:rsidRPr="00791D1B">
        <w:rPr>
          <w:rFonts w:ascii="Arial" w:hAnsi="Arial" w:cs="Arial"/>
          <w:sz w:val="24"/>
          <w:szCs w:val="24"/>
        </w:rPr>
        <w:t>o flourish in this fiercely competitive field, businesses in the hospitality sector must keep up with the regulatory landscape and adhere to all current requirements.</w:t>
      </w:r>
    </w:p>
    <w:p w14:paraId="491098E8" w14:textId="378461C6" w:rsidR="00722866" w:rsidRPr="00791D1B" w:rsidRDefault="00722866" w:rsidP="007256BA">
      <w:pPr>
        <w:spacing w:after="0" w:line="480" w:lineRule="auto"/>
        <w:ind w:firstLine="720"/>
        <w:rPr>
          <w:rFonts w:ascii="Arial" w:hAnsi="Arial" w:cs="Arial"/>
          <w:sz w:val="24"/>
          <w:szCs w:val="24"/>
        </w:rPr>
      </w:pPr>
    </w:p>
    <w:p w14:paraId="6CA7B79A" w14:textId="104F13C0" w:rsidR="00722866" w:rsidRPr="00791D1B" w:rsidRDefault="00722866" w:rsidP="007256BA">
      <w:pPr>
        <w:spacing w:after="0" w:line="480" w:lineRule="auto"/>
        <w:ind w:firstLine="720"/>
        <w:rPr>
          <w:rFonts w:ascii="Arial" w:hAnsi="Arial" w:cs="Arial"/>
          <w:sz w:val="24"/>
          <w:szCs w:val="24"/>
        </w:rPr>
      </w:pPr>
    </w:p>
    <w:p w14:paraId="44B56612" w14:textId="0BDEAE1B" w:rsidR="00722866" w:rsidRPr="00791D1B" w:rsidRDefault="00722866" w:rsidP="007256BA">
      <w:pPr>
        <w:spacing w:after="0" w:line="480" w:lineRule="auto"/>
        <w:ind w:firstLine="720"/>
        <w:rPr>
          <w:rFonts w:ascii="Arial" w:hAnsi="Arial" w:cs="Arial"/>
          <w:sz w:val="24"/>
          <w:szCs w:val="24"/>
        </w:rPr>
      </w:pPr>
    </w:p>
    <w:p w14:paraId="78CA05EA" w14:textId="731FEA78" w:rsidR="00722866" w:rsidRPr="00791D1B" w:rsidRDefault="00722866" w:rsidP="007256BA">
      <w:pPr>
        <w:spacing w:after="0" w:line="480" w:lineRule="auto"/>
        <w:ind w:firstLine="720"/>
        <w:rPr>
          <w:rFonts w:ascii="Arial" w:hAnsi="Arial" w:cs="Arial"/>
          <w:sz w:val="24"/>
          <w:szCs w:val="24"/>
        </w:rPr>
      </w:pPr>
    </w:p>
    <w:p w14:paraId="4E21168C" w14:textId="10647157" w:rsidR="00755B51" w:rsidRPr="00791D1B" w:rsidRDefault="00755B51" w:rsidP="006A1EBD">
      <w:pPr>
        <w:spacing w:after="0" w:line="480" w:lineRule="auto"/>
        <w:rPr>
          <w:rFonts w:ascii="Arial" w:hAnsi="Arial" w:cs="Arial"/>
          <w:sz w:val="24"/>
          <w:szCs w:val="24"/>
        </w:rPr>
      </w:pPr>
    </w:p>
    <w:p w14:paraId="785CDB76" w14:textId="1D2DA6E3" w:rsidR="00755B51" w:rsidRPr="00791D1B" w:rsidRDefault="00755B51" w:rsidP="007256BA">
      <w:pPr>
        <w:spacing w:after="0" w:line="480" w:lineRule="auto"/>
        <w:ind w:firstLine="720"/>
        <w:rPr>
          <w:rFonts w:ascii="Arial" w:hAnsi="Arial" w:cs="Arial"/>
          <w:sz w:val="24"/>
          <w:szCs w:val="24"/>
        </w:rPr>
      </w:pPr>
    </w:p>
    <w:p w14:paraId="096837B1" w14:textId="31A83C68" w:rsidR="00755B51" w:rsidRPr="00627E26" w:rsidRDefault="00627E26" w:rsidP="00627E26">
      <w:pPr>
        <w:spacing w:after="0" w:line="480" w:lineRule="auto"/>
        <w:ind w:firstLine="720"/>
        <w:rPr>
          <w:rFonts w:ascii="Arial" w:hAnsi="Arial" w:cs="Arial"/>
          <w:b/>
          <w:color w:val="2E74B5" w:themeColor="accent1" w:themeShade="BF"/>
          <w:sz w:val="24"/>
          <w:szCs w:val="24"/>
        </w:rPr>
      </w:pPr>
      <w:r>
        <w:rPr>
          <w:rFonts w:ascii="Arial" w:hAnsi="Arial" w:cs="Arial"/>
          <w:b/>
          <w:color w:val="2E74B5" w:themeColor="accent1" w:themeShade="BF"/>
          <w:sz w:val="24"/>
          <w:szCs w:val="24"/>
        </w:rPr>
        <w:t xml:space="preserve">                                         </w:t>
      </w:r>
      <w:r w:rsidR="00755B51" w:rsidRPr="00627E26">
        <w:rPr>
          <w:rFonts w:ascii="Arial" w:hAnsi="Arial" w:cs="Arial"/>
          <w:b/>
          <w:color w:val="2E74B5" w:themeColor="accent1" w:themeShade="BF"/>
          <w:sz w:val="24"/>
          <w:szCs w:val="24"/>
        </w:rPr>
        <w:t>BIBLIOGRAPHY</w:t>
      </w:r>
    </w:p>
    <w:p w14:paraId="3923D6F1" w14:textId="77777777" w:rsidR="00755B51" w:rsidRPr="00791D1B" w:rsidRDefault="00755B51" w:rsidP="00755B51">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Spenceley, A., 2018. Sustainable tourism certification in the African hotel sector. Tourism Review.</w:t>
      </w:r>
    </w:p>
    <w:p w14:paraId="2EF9A415" w14:textId="77777777" w:rsidR="00755B51" w:rsidRPr="00791D1B" w:rsidRDefault="00755B51" w:rsidP="00755B51">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Sutrisno, E. and Jazilah, I., 2019. The licensing policy for groundwater extraction and management for hospitality industry in cities in developing countries. Water Policy, 21(4), pp.758-767.</w:t>
      </w:r>
    </w:p>
    <w:p w14:paraId="7B6811C7" w14:textId="2E9C027E" w:rsidR="00755B51" w:rsidRPr="00791D1B" w:rsidRDefault="00755B51" w:rsidP="00755B51">
      <w:pPr>
        <w:spacing w:after="0" w:line="480" w:lineRule="auto"/>
        <w:ind w:firstLine="720"/>
        <w:rPr>
          <w:rFonts w:ascii="Arial" w:hAnsi="Arial" w:cs="Arial"/>
          <w:sz w:val="24"/>
          <w:szCs w:val="24"/>
        </w:rPr>
      </w:pPr>
    </w:p>
    <w:p w14:paraId="32185D0A" w14:textId="416D17F7" w:rsidR="00755B51" w:rsidRPr="00791D1B" w:rsidRDefault="00755B51" w:rsidP="007256BA">
      <w:pPr>
        <w:spacing w:after="0" w:line="480" w:lineRule="auto"/>
        <w:ind w:firstLine="720"/>
        <w:rPr>
          <w:rFonts w:ascii="Arial" w:hAnsi="Arial" w:cs="Arial"/>
          <w:sz w:val="24"/>
          <w:szCs w:val="24"/>
        </w:rPr>
      </w:pPr>
    </w:p>
    <w:p w14:paraId="113D4443" w14:textId="698F2D57" w:rsidR="00755B51" w:rsidRPr="00791D1B" w:rsidRDefault="00755B51" w:rsidP="007256BA">
      <w:pPr>
        <w:spacing w:after="0" w:line="480" w:lineRule="auto"/>
        <w:ind w:firstLine="720"/>
        <w:rPr>
          <w:rFonts w:ascii="Arial" w:hAnsi="Arial" w:cs="Arial"/>
          <w:sz w:val="24"/>
          <w:szCs w:val="24"/>
        </w:rPr>
      </w:pPr>
    </w:p>
    <w:p w14:paraId="2098887B" w14:textId="77777777" w:rsidR="00627E26" w:rsidRDefault="00627E26" w:rsidP="00627E26">
      <w:pPr>
        <w:spacing w:after="0" w:line="480" w:lineRule="auto"/>
        <w:rPr>
          <w:rFonts w:ascii="Arial" w:hAnsi="Arial" w:cs="Arial"/>
          <w:sz w:val="24"/>
          <w:szCs w:val="24"/>
        </w:rPr>
      </w:pPr>
    </w:p>
    <w:p w14:paraId="6F319EE9" w14:textId="77777777" w:rsidR="006E4BE3" w:rsidRPr="00791D1B" w:rsidRDefault="006E4BE3" w:rsidP="00627E26">
      <w:pPr>
        <w:spacing w:after="0" w:line="480" w:lineRule="auto"/>
        <w:rPr>
          <w:rFonts w:ascii="Arial" w:hAnsi="Arial" w:cs="Arial"/>
          <w:sz w:val="24"/>
          <w:szCs w:val="24"/>
        </w:rPr>
      </w:pPr>
    </w:p>
    <w:p w14:paraId="3C595AE1" w14:textId="2A2163B0" w:rsidR="00755B51" w:rsidRPr="00791D1B" w:rsidRDefault="00755B51" w:rsidP="007256BA">
      <w:pPr>
        <w:spacing w:after="0" w:line="480" w:lineRule="auto"/>
        <w:ind w:firstLine="720"/>
        <w:rPr>
          <w:rFonts w:ascii="Arial" w:hAnsi="Arial" w:cs="Arial"/>
          <w:sz w:val="24"/>
          <w:szCs w:val="24"/>
        </w:rPr>
      </w:pPr>
    </w:p>
    <w:p w14:paraId="46ED33D2" w14:textId="613E3362" w:rsidR="00755B51" w:rsidRPr="00791D1B" w:rsidRDefault="00755B51" w:rsidP="00411999">
      <w:pPr>
        <w:spacing w:after="0" w:line="480" w:lineRule="auto"/>
        <w:rPr>
          <w:rFonts w:ascii="Arial" w:hAnsi="Arial" w:cs="Arial"/>
          <w:sz w:val="24"/>
          <w:szCs w:val="24"/>
        </w:rPr>
      </w:pPr>
    </w:p>
    <w:p w14:paraId="1FDDBF51" w14:textId="5711A400" w:rsidR="00A5474F" w:rsidRPr="00627E26" w:rsidRDefault="00824ABA" w:rsidP="00F00D90">
      <w:pPr>
        <w:pStyle w:val="Heading1"/>
        <w:numPr>
          <w:ilvl w:val="0"/>
          <w:numId w:val="7"/>
        </w:numPr>
        <w:jc w:val="center"/>
        <w:rPr>
          <w:rFonts w:ascii="Arial" w:hAnsi="Arial" w:cs="Arial"/>
          <w:b/>
          <w:sz w:val="24"/>
          <w:szCs w:val="24"/>
        </w:rPr>
      </w:pPr>
      <w:bookmarkStart w:id="12" w:name="_Toc132717749"/>
      <w:r w:rsidRPr="00627E26">
        <w:rPr>
          <w:rFonts w:ascii="Arial" w:hAnsi="Arial" w:cs="Arial"/>
          <w:b/>
          <w:sz w:val="24"/>
          <w:szCs w:val="24"/>
        </w:rPr>
        <w:t>GUEST EXPERIENCE</w:t>
      </w:r>
      <w:bookmarkEnd w:id="12"/>
    </w:p>
    <w:p w14:paraId="44450E47" w14:textId="77777777" w:rsidR="00627E26" w:rsidRPr="00627E26" w:rsidRDefault="00627E26" w:rsidP="00627E26"/>
    <w:p w14:paraId="1901407F" w14:textId="77777777" w:rsidR="00294E54" w:rsidRPr="00791D1B" w:rsidRDefault="00294E54" w:rsidP="00186D8C">
      <w:pPr>
        <w:spacing w:after="0" w:line="480" w:lineRule="auto"/>
        <w:ind w:firstLine="720"/>
        <w:rPr>
          <w:rFonts w:ascii="Arial" w:hAnsi="Arial" w:cs="Arial"/>
          <w:color w:val="222222"/>
          <w:sz w:val="24"/>
          <w:szCs w:val="24"/>
          <w:shd w:val="clear" w:color="auto" w:fill="FFFFFF"/>
        </w:rPr>
      </w:pPr>
      <w:r w:rsidRPr="00791D1B">
        <w:rPr>
          <w:rFonts w:ascii="Arial" w:hAnsi="Arial" w:cs="Arial"/>
          <w:sz w:val="24"/>
          <w:szCs w:val="24"/>
        </w:rPr>
        <w:t>A</w:t>
      </w:r>
      <w:r w:rsidR="000446B6" w:rsidRPr="00791D1B">
        <w:rPr>
          <w:rFonts w:ascii="Arial" w:hAnsi="Arial" w:cs="Arial"/>
          <w:sz w:val="24"/>
          <w:szCs w:val="24"/>
        </w:rPr>
        <w:t xml:space="preserve"> critical</w:t>
      </w:r>
      <w:r w:rsidRPr="00791D1B">
        <w:rPr>
          <w:rFonts w:ascii="Arial" w:hAnsi="Arial" w:cs="Arial"/>
          <w:sz w:val="24"/>
          <w:szCs w:val="24"/>
        </w:rPr>
        <w:t xml:space="preserve"> component of the hospitality sector is the guest experience. A guest's overall experience with a hotel or restaurant includes all their interactions and touchpoints, from </w:t>
      </w:r>
      <w:r w:rsidR="000446B6" w:rsidRPr="00791D1B">
        <w:rPr>
          <w:rFonts w:ascii="Arial" w:hAnsi="Arial" w:cs="Arial"/>
          <w:sz w:val="24"/>
          <w:szCs w:val="24"/>
        </w:rPr>
        <w:t>when</w:t>
      </w:r>
      <w:r w:rsidRPr="00791D1B">
        <w:rPr>
          <w:rFonts w:ascii="Arial" w:hAnsi="Arial" w:cs="Arial"/>
          <w:sz w:val="24"/>
          <w:szCs w:val="24"/>
        </w:rPr>
        <w:t xml:space="preserve"> they first contemplate booking to when they check out. Customer loyalty, revenue growth, and industry reputation depend on providing a great guest experience</w:t>
      </w:r>
      <w:r w:rsidR="00186D8C" w:rsidRPr="00791D1B">
        <w:rPr>
          <w:rFonts w:ascii="Arial" w:hAnsi="Arial" w:cs="Arial"/>
          <w:sz w:val="24"/>
          <w:szCs w:val="24"/>
        </w:rPr>
        <w:t xml:space="preserve"> (</w:t>
      </w:r>
      <w:r w:rsidR="00186D8C" w:rsidRPr="00791D1B">
        <w:rPr>
          <w:rFonts w:ascii="Arial" w:hAnsi="Arial" w:cs="Arial"/>
          <w:color w:val="222222"/>
          <w:sz w:val="24"/>
          <w:szCs w:val="24"/>
          <w:shd w:val="clear" w:color="auto" w:fill="FFFFFF"/>
        </w:rPr>
        <w:t>Maltais 2020, pp.1-20.</w:t>
      </w:r>
      <w:r w:rsidR="00186D8C" w:rsidRPr="00791D1B">
        <w:rPr>
          <w:rFonts w:ascii="Arial" w:hAnsi="Arial" w:cs="Arial"/>
          <w:sz w:val="24"/>
          <w:szCs w:val="24"/>
        </w:rPr>
        <w:t>)</w:t>
      </w:r>
      <w:r w:rsidRPr="00791D1B">
        <w:rPr>
          <w:rFonts w:ascii="Arial" w:hAnsi="Arial" w:cs="Arial"/>
          <w:sz w:val="24"/>
          <w:szCs w:val="24"/>
        </w:rPr>
        <w:t xml:space="preserve">. In the hotel sector, there is a connection between two </w:t>
      </w:r>
      <w:r w:rsidR="000446B6" w:rsidRPr="00791D1B">
        <w:rPr>
          <w:rFonts w:ascii="Arial" w:hAnsi="Arial" w:cs="Arial"/>
          <w:sz w:val="24"/>
          <w:szCs w:val="24"/>
        </w:rPr>
        <w:t>critical</w:t>
      </w:r>
      <w:r w:rsidRPr="00791D1B">
        <w:rPr>
          <w:rFonts w:ascii="Arial" w:hAnsi="Arial" w:cs="Arial"/>
          <w:sz w:val="24"/>
          <w:szCs w:val="24"/>
        </w:rPr>
        <w:t xml:space="preserve"> factors: the guest experience and </w:t>
      </w:r>
      <w:r w:rsidR="001B2914" w:rsidRPr="00791D1B">
        <w:rPr>
          <w:rFonts w:ascii="Arial" w:hAnsi="Arial" w:cs="Arial"/>
          <w:sz w:val="24"/>
          <w:szCs w:val="24"/>
        </w:rPr>
        <w:t>s</w:t>
      </w:r>
      <w:r w:rsidRPr="00791D1B">
        <w:rPr>
          <w:rFonts w:ascii="Arial" w:hAnsi="Arial" w:cs="Arial"/>
          <w:sz w:val="24"/>
          <w:szCs w:val="24"/>
        </w:rPr>
        <w:t xml:space="preserve">ustainability. Guests are looking for sustainable solutions </w:t>
      </w:r>
      <w:r w:rsidR="000446B6" w:rsidRPr="00791D1B">
        <w:rPr>
          <w:rFonts w:ascii="Arial" w:hAnsi="Arial" w:cs="Arial"/>
          <w:sz w:val="24"/>
          <w:szCs w:val="24"/>
        </w:rPr>
        <w:t>due to</w:t>
      </w:r>
      <w:r w:rsidRPr="00791D1B">
        <w:rPr>
          <w:rFonts w:ascii="Arial" w:hAnsi="Arial" w:cs="Arial"/>
          <w:sz w:val="24"/>
          <w:szCs w:val="24"/>
        </w:rPr>
        <w:t xml:space="preserve"> their growing awareness of how travel </w:t>
      </w:r>
      <w:r w:rsidR="000446B6" w:rsidRPr="00791D1B">
        <w:rPr>
          <w:rFonts w:ascii="Arial" w:hAnsi="Arial" w:cs="Arial"/>
          <w:sz w:val="24"/>
          <w:szCs w:val="24"/>
        </w:rPr>
        <w:t>has affected</w:t>
      </w:r>
      <w:r w:rsidRPr="00791D1B">
        <w:rPr>
          <w:rFonts w:ascii="Arial" w:hAnsi="Arial" w:cs="Arial"/>
          <w:sz w:val="24"/>
          <w:szCs w:val="24"/>
        </w:rPr>
        <w:t xml:space="preserve"> the environment in recent years. </w:t>
      </w:r>
      <w:r w:rsidR="000446B6" w:rsidRPr="00791D1B">
        <w:rPr>
          <w:rFonts w:ascii="Arial" w:hAnsi="Arial" w:cs="Arial"/>
          <w:sz w:val="24"/>
          <w:szCs w:val="24"/>
        </w:rPr>
        <w:t>T</w:t>
      </w:r>
      <w:r w:rsidRPr="00791D1B">
        <w:rPr>
          <w:rFonts w:ascii="Arial" w:hAnsi="Arial" w:cs="Arial"/>
          <w:sz w:val="24"/>
          <w:szCs w:val="24"/>
        </w:rPr>
        <w:t xml:space="preserve">o improve the visitor experience, </w:t>
      </w:r>
      <w:r w:rsidR="000446B6" w:rsidRPr="00791D1B">
        <w:rPr>
          <w:rFonts w:ascii="Arial" w:hAnsi="Arial" w:cs="Arial"/>
          <w:sz w:val="24"/>
          <w:szCs w:val="24"/>
        </w:rPr>
        <w:t>hospitality operators must</w:t>
      </w:r>
      <w:r w:rsidRPr="00791D1B">
        <w:rPr>
          <w:rFonts w:ascii="Arial" w:hAnsi="Arial" w:cs="Arial"/>
          <w:sz w:val="24"/>
          <w:szCs w:val="24"/>
        </w:rPr>
        <w:t xml:space="preserve"> integrate sustainable practices.</w:t>
      </w:r>
    </w:p>
    <w:p w14:paraId="60141935" w14:textId="1308C70B" w:rsidR="00C50C73" w:rsidRDefault="00D221D5" w:rsidP="00D221D5">
      <w:pPr>
        <w:pStyle w:val="Heading2"/>
        <w:rPr>
          <w:rFonts w:ascii="Arial" w:hAnsi="Arial" w:cs="Arial"/>
          <w:b/>
          <w:bCs/>
          <w:color w:val="000000" w:themeColor="text1"/>
          <w:sz w:val="24"/>
          <w:szCs w:val="24"/>
        </w:rPr>
      </w:pPr>
      <w:bookmarkStart w:id="13" w:name="_Toc132717750"/>
      <w:r w:rsidRPr="00627E26">
        <w:rPr>
          <w:rFonts w:ascii="Arial" w:hAnsi="Arial" w:cs="Arial"/>
          <w:b/>
          <w:bCs/>
          <w:color w:val="000000" w:themeColor="text1"/>
          <w:sz w:val="24"/>
          <w:szCs w:val="24"/>
        </w:rPr>
        <w:t xml:space="preserve">4.1 Importance </w:t>
      </w:r>
      <w:r w:rsidR="00627E26" w:rsidRPr="00627E26">
        <w:rPr>
          <w:rFonts w:ascii="Arial" w:hAnsi="Arial" w:cs="Arial"/>
          <w:b/>
          <w:bCs/>
          <w:color w:val="000000" w:themeColor="text1"/>
          <w:sz w:val="24"/>
          <w:szCs w:val="24"/>
        </w:rPr>
        <w:t>of</w:t>
      </w:r>
      <w:r w:rsidRPr="00627E26">
        <w:rPr>
          <w:rFonts w:ascii="Arial" w:hAnsi="Arial" w:cs="Arial"/>
          <w:b/>
          <w:bCs/>
          <w:color w:val="000000" w:themeColor="text1"/>
          <w:sz w:val="24"/>
          <w:szCs w:val="24"/>
        </w:rPr>
        <w:t xml:space="preserve"> Guest Experience </w:t>
      </w:r>
      <w:r w:rsidR="00627E26" w:rsidRPr="00627E26">
        <w:rPr>
          <w:rFonts w:ascii="Arial" w:hAnsi="Arial" w:cs="Arial"/>
          <w:b/>
          <w:bCs/>
          <w:color w:val="000000" w:themeColor="text1"/>
          <w:sz w:val="24"/>
          <w:szCs w:val="24"/>
        </w:rPr>
        <w:t>in</w:t>
      </w:r>
      <w:r w:rsidRPr="00627E26">
        <w:rPr>
          <w:rFonts w:ascii="Arial" w:hAnsi="Arial" w:cs="Arial"/>
          <w:b/>
          <w:bCs/>
          <w:color w:val="000000" w:themeColor="text1"/>
          <w:sz w:val="24"/>
          <w:szCs w:val="24"/>
        </w:rPr>
        <w:t xml:space="preserve"> The Hospitality Industry</w:t>
      </w:r>
      <w:bookmarkEnd w:id="13"/>
    </w:p>
    <w:p w14:paraId="78E9EA24" w14:textId="77777777" w:rsidR="00627E26" w:rsidRPr="00627E26" w:rsidRDefault="00627E26" w:rsidP="00627E26"/>
    <w:p w14:paraId="7E17F49F" w14:textId="77777777" w:rsidR="00A45C71" w:rsidRPr="00791D1B" w:rsidRDefault="00A45C71" w:rsidP="002B646D">
      <w:pPr>
        <w:spacing w:after="0" w:line="480" w:lineRule="auto"/>
        <w:ind w:firstLine="720"/>
        <w:rPr>
          <w:rFonts w:ascii="Arial" w:hAnsi="Arial" w:cs="Arial"/>
          <w:sz w:val="24"/>
          <w:szCs w:val="24"/>
        </w:rPr>
      </w:pPr>
      <w:r w:rsidRPr="00791D1B">
        <w:rPr>
          <w:rFonts w:ascii="Arial" w:hAnsi="Arial" w:cs="Arial"/>
          <w:sz w:val="24"/>
          <w:szCs w:val="24"/>
        </w:rPr>
        <w:t xml:space="preserve">In the hospitality industry, the customer experience is of the utmost significance. It can have a </w:t>
      </w:r>
      <w:r w:rsidR="000446B6" w:rsidRPr="00791D1B">
        <w:rPr>
          <w:rFonts w:ascii="Arial" w:hAnsi="Arial" w:cs="Arial"/>
          <w:sz w:val="24"/>
          <w:szCs w:val="24"/>
        </w:rPr>
        <w:t>significant</w:t>
      </w:r>
      <w:r w:rsidRPr="00791D1B">
        <w:rPr>
          <w:rFonts w:ascii="Arial" w:hAnsi="Arial" w:cs="Arial"/>
          <w:sz w:val="24"/>
          <w:szCs w:val="24"/>
        </w:rPr>
        <w:t xml:space="preserve"> effect on a company's reputation and success. </w:t>
      </w:r>
      <w:r w:rsidR="000446B6" w:rsidRPr="00791D1B">
        <w:rPr>
          <w:rFonts w:ascii="Arial" w:hAnsi="Arial" w:cs="Arial"/>
          <w:sz w:val="24"/>
          <w:szCs w:val="24"/>
        </w:rPr>
        <w:t>How</w:t>
      </w:r>
      <w:r w:rsidRPr="00791D1B">
        <w:rPr>
          <w:rFonts w:ascii="Arial" w:hAnsi="Arial" w:cs="Arial"/>
          <w:sz w:val="24"/>
          <w:szCs w:val="24"/>
        </w:rPr>
        <w:t xml:space="preserve"> customers are treated might affect the reputation of a business in the market. Positive visitor experiences can result in favorable internet evaluations, word-of-mouth promotion, and a favorable image in the neighborhood</w:t>
      </w:r>
      <w:r w:rsidR="000B4D46" w:rsidRPr="00791D1B">
        <w:rPr>
          <w:rFonts w:ascii="Arial" w:hAnsi="Arial" w:cs="Arial"/>
          <w:sz w:val="24"/>
          <w:szCs w:val="24"/>
        </w:rPr>
        <w:t xml:space="preserve"> (</w:t>
      </w:r>
      <w:r w:rsidR="000B4D46" w:rsidRPr="00791D1B">
        <w:rPr>
          <w:rFonts w:ascii="Arial" w:hAnsi="Arial" w:cs="Arial"/>
          <w:color w:val="222222"/>
          <w:sz w:val="24"/>
          <w:szCs w:val="24"/>
          <w:shd w:val="clear" w:color="auto" w:fill="FFFFFF"/>
        </w:rPr>
        <w:t>Trang 2</w:t>
      </w:r>
      <w:r w:rsidR="00B324E4" w:rsidRPr="00791D1B">
        <w:rPr>
          <w:rFonts w:ascii="Arial" w:hAnsi="Arial" w:cs="Arial"/>
          <w:color w:val="222222"/>
          <w:sz w:val="24"/>
          <w:szCs w:val="24"/>
          <w:shd w:val="clear" w:color="auto" w:fill="FFFFFF"/>
        </w:rPr>
        <w:t xml:space="preserve">019, </w:t>
      </w:r>
      <w:r w:rsidR="000B4D46" w:rsidRPr="00791D1B">
        <w:rPr>
          <w:rFonts w:ascii="Arial" w:hAnsi="Arial" w:cs="Arial"/>
          <w:color w:val="222222"/>
          <w:sz w:val="24"/>
          <w:szCs w:val="24"/>
          <w:shd w:val="clear" w:color="auto" w:fill="FFFFFF"/>
        </w:rPr>
        <w:t>pp.14-28</w:t>
      </w:r>
      <w:r w:rsidR="000B4D46" w:rsidRPr="00791D1B">
        <w:rPr>
          <w:rFonts w:ascii="Arial" w:hAnsi="Arial" w:cs="Arial"/>
          <w:sz w:val="24"/>
          <w:szCs w:val="24"/>
        </w:rPr>
        <w:t>)</w:t>
      </w:r>
      <w:r w:rsidRPr="00791D1B">
        <w:rPr>
          <w:rFonts w:ascii="Arial" w:hAnsi="Arial" w:cs="Arial"/>
          <w:sz w:val="24"/>
          <w:szCs w:val="24"/>
        </w:rPr>
        <w:t xml:space="preserve">. Positive visitor experiences may result in higher sales for the establishment. </w:t>
      </w:r>
      <w:r w:rsidR="000446B6" w:rsidRPr="00791D1B">
        <w:rPr>
          <w:rFonts w:ascii="Arial" w:hAnsi="Arial" w:cs="Arial"/>
          <w:sz w:val="24"/>
          <w:szCs w:val="24"/>
        </w:rPr>
        <w:t>Satisfied customers</w:t>
      </w:r>
      <w:r w:rsidRPr="00791D1B">
        <w:rPr>
          <w:rFonts w:ascii="Arial" w:hAnsi="Arial" w:cs="Arial"/>
          <w:sz w:val="24"/>
          <w:szCs w:val="24"/>
        </w:rPr>
        <w:t xml:space="preserve"> are more inclined to spend money on extra goods or services, including accommodation upgrades, dining options</w:t>
      </w:r>
      <w:r w:rsidR="000446B6" w:rsidRPr="00791D1B">
        <w:rPr>
          <w:rFonts w:ascii="Arial" w:hAnsi="Arial" w:cs="Arial"/>
          <w:sz w:val="24"/>
          <w:szCs w:val="24"/>
        </w:rPr>
        <w:t>,</w:t>
      </w:r>
      <w:r w:rsidRPr="00791D1B">
        <w:rPr>
          <w:rFonts w:ascii="Arial" w:hAnsi="Arial" w:cs="Arial"/>
          <w:sz w:val="24"/>
          <w:szCs w:val="24"/>
        </w:rPr>
        <w:t xml:space="preserve"> and spa services.</w:t>
      </w:r>
    </w:p>
    <w:p w14:paraId="781066F4" w14:textId="57005CA8" w:rsidR="00A45C71" w:rsidRPr="00791D1B" w:rsidRDefault="00A45C71" w:rsidP="008C6FFE">
      <w:pPr>
        <w:spacing w:after="0" w:line="480" w:lineRule="auto"/>
        <w:ind w:firstLine="720"/>
        <w:rPr>
          <w:rFonts w:ascii="Arial" w:hAnsi="Arial" w:cs="Arial"/>
          <w:sz w:val="24"/>
          <w:szCs w:val="24"/>
        </w:rPr>
      </w:pPr>
      <w:r w:rsidRPr="00791D1B">
        <w:rPr>
          <w:rFonts w:ascii="Arial" w:hAnsi="Arial" w:cs="Arial"/>
          <w:sz w:val="24"/>
          <w:szCs w:val="24"/>
        </w:rPr>
        <w:t xml:space="preserve">Positive guest experiences boost customer loyalty. When visitors have a memorable experience, they are more inclined to suggest the establishment to others </w:t>
      </w:r>
      <w:r w:rsidRPr="00791D1B">
        <w:rPr>
          <w:rFonts w:ascii="Arial" w:hAnsi="Arial" w:cs="Arial"/>
          <w:sz w:val="24"/>
          <w:szCs w:val="24"/>
        </w:rPr>
        <w:lastRenderedPageBreak/>
        <w:t xml:space="preserve">and </w:t>
      </w:r>
      <w:r w:rsidR="00944E12" w:rsidRPr="00791D1B">
        <w:rPr>
          <w:rFonts w:ascii="Arial" w:hAnsi="Arial" w:cs="Arial"/>
          <w:sz w:val="24"/>
          <w:szCs w:val="24"/>
        </w:rPr>
        <w:t>return</w:t>
      </w:r>
      <w:r w:rsidRPr="00791D1B">
        <w:rPr>
          <w:rFonts w:ascii="Arial" w:hAnsi="Arial" w:cs="Arial"/>
          <w:sz w:val="24"/>
          <w:szCs w:val="24"/>
        </w:rPr>
        <w:t xml:space="preserve"> in the future</w:t>
      </w:r>
      <w:r w:rsidR="00770097" w:rsidRPr="00791D1B">
        <w:rPr>
          <w:rFonts w:ascii="Arial" w:hAnsi="Arial" w:cs="Arial"/>
          <w:sz w:val="24"/>
          <w:szCs w:val="24"/>
        </w:rPr>
        <w:t xml:space="preserve"> (</w:t>
      </w:r>
      <w:r w:rsidR="00770097" w:rsidRPr="00791D1B">
        <w:rPr>
          <w:rFonts w:ascii="Arial" w:hAnsi="Arial" w:cs="Arial"/>
          <w:color w:val="222222"/>
          <w:sz w:val="24"/>
          <w:szCs w:val="24"/>
          <w:shd w:val="clear" w:color="auto" w:fill="FFFFFF"/>
        </w:rPr>
        <w:t>Modica et al. 2020, pp.358-375</w:t>
      </w:r>
      <w:r w:rsidR="00770097" w:rsidRPr="00791D1B">
        <w:rPr>
          <w:rFonts w:ascii="Arial" w:hAnsi="Arial" w:cs="Arial"/>
          <w:sz w:val="24"/>
          <w:szCs w:val="24"/>
        </w:rPr>
        <w:t>)</w:t>
      </w:r>
      <w:r w:rsidRPr="00791D1B">
        <w:rPr>
          <w:rFonts w:ascii="Arial" w:hAnsi="Arial" w:cs="Arial"/>
          <w:sz w:val="24"/>
          <w:szCs w:val="24"/>
        </w:rPr>
        <w:t xml:space="preserve">. The quality of the customer experience can set one company apart from another in a cutthroat market. A company that offers </w:t>
      </w:r>
      <w:r w:rsidR="000446B6" w:rsidRPr="00791D1B">
        <w:rPr>
          <w:rFonts w:ascii="Arial" w:hAnsi="Arial" w:cs="Arial"/>
          <w:sz w:val="24"/>
          <w:szCs w:val="24"/>
        </w:rPr>
        <w:t>excellen</w:t>
      </w:r>
      <w:r w:rsidRPr="00791D1B">
        <w:rPr>
          <w:rFonts w:ascii="Arial" w:hAnsi="Arial" w:cs="Arial"/>
          <w:sz w:val="24"/>
          <w:szCs w:val="24"/>
        </w:rPr>
        <w:t xml:space="preserve">t customer service will stand out from rivals and draw in more clients. In the long run, </w:t>
      </w:r>
      <w:r w:rsidR="000446B6" w:rsidRPr="00791D1B">
        <w:rPr>
          <w:rFonts w:ascii="Arial" w:hAnsi="Arial" w:cs="Arial"/>
          <w:sz w:val="24"/>
          <w:szCs w:val="24"/>
        </w:rPr>
        <w:t>hospitality</w:t>
      </w:r>
      <w:r w:rsidRPr="00791D1B">
        <w:rPr>
          <w:rFonts w:ascii="Arial" w:hAnsi="Arial" w:cs="Arial"/>
          <w:sz w:val="24"/>
          <w:szCs w:val="24"/>
        </w:rPr>
        <w:t xml:space="preserve"> is all about making guests happy. Businesses that put the </w:t>
      </w:r>
      <w:r w:rsidR="000446B6" w:rsidRPr="00791D1B">
        <w:rPr>
          <w:rFonts w:ascii="Arial" w:hAnsi="Arial" w:cs="Arial"/>
          <w:sz w:val="24"/>
          <w:szCs w:val="24"/>
        </w:rPr>
        <w:t>customer's needs</w:t>
      </w:r>
      <w:r w:rsidRPr="00791D1B">
        <w:rPr>
          <w:rFonts w:ascii="Arial" w:hAnsi="Arial" w:cs="Arial"/>
          <w:sz w:val="24"/>
          <w:szCs w:val="24"/>
        </w:rPr>
        <w:t xml:space="preserve"> first will have </w:t>
      </w:r>
      <w:r w:rsidR="000446B6" w:rsidRPr="00791D1B">
        <w:rPr>
          <w:rFonts w:ascii="Arial" w:hAnsi="Arial" w:cs="Arial"/>
          <w:sz w:val="24"/>
          <w:szCs w:val="24"/>
        </w:rPr>
        <w:t>more delighted</w:t>
      </w:r>
      <w:r w:rsidRPr="00791D1B">
        <w:rPr>
          <w:rFonts w:ascii="Arial" w:hAnsi="Arial" w:cs="Arial"/>
          <w:sz w:val="24"/>
          <w:szCs w:val="24"/>
        </w:rPr>
        <w:t xml:space="preserve"> customers, which can improve the experience for everyone. Negative customer experiences, on the other hand, can lead to lost sales, reputational harm, and unfavorable internet reviews.</w:t>
      </w:r>
    </w:p>
    <w:p w14:paraId="43EF8D2C" w14:textId="6E730E4D" w:rsidR="009A31B7" w:rsidRPr="00791D1B" w:rsidRDefault="009A31B7" w:rsidP="008C6FFE">
      <w:pPr>
        <w:spacing w:after="0" w:line="480" w:lineRule="auto"/>
        <w:ind w:firstLine="720"/>
        <w:rPr>
          <w:rFonts w:ascii="Arial" w:hAnsi="Arial" w:cs="Arial"/>
          <w:sz w:val="24"/>
          <w:szCs w:val="24"/>
        </w:rPr>
      </w:pPr>
    </w:p>
    <w:p w14:paraId="4EF88859" w14:textId="72A32943" w:rsidR="009A31B7" w:rsidRPr="00791D1B" w:rsidRDefault="009A31B7" w:rsidP="008C6FFE">
      <w:pPr>
        <w:spacing w:after="0" w:line="480" w:lineRule="auto"/>
        <w:ind w:firstLine="720"/>
        <w:rPr>
          <w:rFonts w:ascii="Arial" w:hAnsi="Arial" w:cs="Arial"/>
          <w:sz w:val="24"/>
          <w:szCs w:val="24"/>
        </w:rPr>
      </w:pPr>
    </w:p>
    <w:p w14:paraId="4F09A74B" w14:textId="3BC2397D" w:rsidR="009A31B7" w:rsidRPr="00791D1B" w:rsidRDefault="009A31B7" w:rsidP="009A31B7">
      <w:pPr>
        <w:spacing w:after="0" w:line="480" w:lineRule="auto"/>
        <w:ind w:firstLine="720"/>
        <w:rPr>
          <w:rFonts w:ascii="Arial" w:hAnsi="Arial" w:cs="Arial"/>
          <w:sz w:val="24"/>
          <w:szCs w:val="24"/>
        </w:rPr>
      </w:pPr>
      <w:r w:rsidRPr="00791D1B">
        <w:rPr>
          <w:rFonts w:ascii="Arial" w:hAnsi="Arial" w:cs="Arial"/>
          <w:noProof/>
          <w:sz w:val="24"/>
          <w:szCs w:val="24"/>
        </w:rPr>
        <w:drawing>
          <wp:inline distT="0" distB="0" distL="0" distR="0" wp14:anchorId="56448A10" wp14:editId="1E7166AD">
            <wp:extent cx="4210050" cy="2210276"/>
            <wp:effectExtent l="0" t="0" r="0" b="0"/>
            <wp:docPr id="6" name="Picture 6" descr="SUSTAINABILITY TRENDS IN THE HOSPITALITY INDUSTRY: WAYS TO MAKE A  DIFFERENCE &amp; GIVE GUESTS WHAT THEY W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USTAINABILITY TRENDS IN THE HOSPITALITY INDUSTRY: WAYS TO MAKE A  DIFFERENCE &amp; GIVE GUESTS WHAT THEY W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0990" cy="2216019"/>
                    </a:xfrm>
                    <a:prstGeom prst="rect">
                      <a:avLst/>
                    </a:prstGeom>
                    <a:noFill/>
                    <a:ln>
                      <a:noFill/>
                    </a:ln>
                  </pic:spPr>
                </pic:pic>
              </a:graphicData>
            </a:graphic>
          </wp:inline>
        </w:drawing>
      </w:r>
      <w:r w:rsidR="00D94ABD" w:rsidRPr="00791D1B">
        <w:rPr>
          <w:rFonts w:ascii="Arial" w:hAnsi="Arial" w:cs="Arial"/>
          <w:sz w:val="24"/>
          <w:szCs w:val="24"/>
        </w:rPr>
        <w:t>Fig 2: Sustainability</w:t>
      </w:r>
    </w:p>
    <w:p w14:paraId="284A8DC3" w14:textId="7DF32A42" w:rsidR="004C079F" w:rsidRDefault="00D221D5" w:rsidP="00D221D5">
      <w:pPr>
        <w:pStyle w:val="Heading2"/>
        <w:rPr>
          <w:rFonts w:ascii="Arial" w:hAnsi="Arial" w:cs="Arial"/>
          <w:b/>
          <w:bCs/>
          <w:color w:val="000000" w:themeColor="text1"/>
          <w:sz w:val="24"/>
          <w:szCs w:val="24"/>
        </w:rPr>
      </w:pPr>
      <w:bookmarkStart w:id="14" w:name="_Toc132717751"/>
      <w:r w:rsidRPr="00627E26">
        <w:rPr>
          <w:rFonts w:ascii="Arial" w:hAnsi="Arial" w:cs="Arial"/>
          <w:b/>
          <w:bCs/>
          <w:color w:val="000000" w:themeColor="text1"/>
          <w:sz w:val="24"/>
          <w:szCs w:val="24"/>
        </w:rPr>
        <w:t>4.2 Key Factors That Contribute to a Positive Guest Experience</w:t>
      </w:r>
      <w:bookmarkEnd w:id="14"/>
      <w:r w:rsidR="00627E26">
        <w:rPr>
          <w:rFonts w:ascii="Arial" w:hAnsi="Arial" w:cs="Arial"/>
          <w:b/>
          <w:bCs/>
          <w:color w:val="000000" w:themeColor="text1"/>
          <w:sz w:val="24"/>
          <w:szCs w:val="24"/>
        </w:rPr>
        <w:t xml:space="preserve"> </w:t>
      </w:r>
    </w:p>
    <w:p w14:paraId="15254753" w14:textId="77777777" w:rsidR="00627E26" w:rsidRPr="00627E26" w:rsidRDefault="00627E26" w:rsidP="00627E26"/>
    <w:p w14:paraId="4F2D33B4" w14:textId="77777777" w:rsidR="00C0110A" w:rsidRPr="00791D1B" w:rsidRDefault="00C0110A" w:rsidP="008C6FFE">
      <w:pPr>
        <w:spacing w:after="0" w:line="480" w:lineRule="auto"/>
        <w:ind w:firstLine="720"/>
        <w:rPr>
          <w:rFonts w:ascii="Arial" w:hAnsi="Arial" w:cs="Arial"/>
          <w:sz w:val="24"/>
          <w:szCs w:val="24"/>
        </w:rPr>
      </w:pPr>
      <w:r w:rsidRPr="00791D1B">
        <w:rPr>
          <w:rFonts w:ascii="Arial" w:hAnsi="Arial" w:cs="Arial"/>
          <w:sz w:val="24"/>
          <w:szCs w:val="24"/>
        </w:rPr>
        <w:t xml:space="preserve">Personalization is a crucial component of a satisfying customer experience. Customers value it when companies customize their experiences to meet their unique requirements and preferences. Customized welcome amenities, choices for your room, and suggestions for nearby sights and eateries are all examples of personalization. Better consumer experiences are encouraged by technology. By offering simple and </w:t>
      </w:r>
      <w:r w:rsidRPr="00791D1B">
        <w:rPr>
          <w:rFonts w:ascii="Arial" w:hAnsi="Arial" w:cs="Arial"/>
          <w:sz w:val="24"/>
          <w:szCs w:val="24"/>
        </w:rPr>
        <w:lastRenderedPageBreak/>
        <w:t xml:space="preserve">convenient services like mobile check-in, keyless room entrance, and in-room entertainment systems, technology may improve the client's experience. </w:t>
      </w:r>
    </w:p>
    <w:p w14:paraId="14254D45" w14:textId="77777777" w:rsidR="00726F27" w:rsidRPr="00791D1B" w:rsidRDefault="00941D19" w:rsidP="00F60F56">
      <w:pPr>
        <w:spacing w:after="0" w:line="480" w:lineRule="auto"/>
        <w:ind w:firstLine="720"/>
        <w:rPr>
          <w:rFonts w:ascii="Arial" w:hAnsi="Arial" w:cs="Arial"/>
          <w:sz w:val="24"/>
          <w:szCs w:val="24"/>
        </w:rPr>
      </w:pPr>
      <w:r w:rsidRPr="00791D1B">
        <w:rPr>
          <w:rFonts w:ascii="Arial" w:hAnsi="Arial" w:cs="Arial"/>
          <w:sz w:val="24"/>
          <w:szCs w:val="24"/>
        </w:rPr>
        <w:t>A guest's experience</w:t>
      </w:r>
      <w:r w:rsidR="00726F27" w:rsidRPr="00791D1B">
        <w:rPr>
          <w:rFonts w:ascii="Arial" w:hAnsi="Arial" w:cs="Arial"/>
          <w:sz w:val="24"/>
          <w:szCs w:val="24"/>
        </w:rPr>
        <w:t xml:space="preserve"> can be substantially impacted by providing sustainable food and drink. Customers anticipate a wide range of choices, particularly healthy and dietary-specific selections, a</w:t>
      </w:r>
      <w:r w:rsidRPr="00791D1B">
        <w:rPr>
          <w:rFonts w:ascii="Arial" w:hAnsi="Arial" w:cs="Arial"/>
          <w:sz w:val="24"/>
          <w:szCs w:val="24"/>
        </w:rPr>
        <w:t>nd</w:t>
      </w:r>
      <w:r w:rsidR="00726F27" w:rsidRPr="00791D1B">
        <w:rPr>
          <w:rFonts w:ascii="Arial" w:hAnsi="Arial" w:cs="Arial"/>
          <w:sz w:val="24"/>
          <w:szCs w:val="24"/>
        </w:rPr>
        <w:t xml:space="preserve"> efficient and caring service. These procedures not only lessen the operation's environmental impact but also </w:t>
      </w:r>
      <w:r w:rsidRPr="00791D1B">
        <w:rPr>
          <w:rFonts w:ascii="Arial" w:hAnsi="Arial" w:cs="Arial"/>
          <w:sz w:val="24"/>
          <w:szCs w:val="24"/>
        </w:rPr>
        <w:t>consider the patrons' dietary needs and health issue</w:t>
      </w:r>
      <w:r w:rsidR="00726F27" w:rsidRPr="00791D1B">
        <w:rPr>
          <w:rFonts w:ascii="Arial" w:hAnsi="Arial" w:cs="Arial"/>
          <w:sz w:val="24"/>
          <w:szCs w:val="24"/>
        </w:rPr>
        <w:t xml:space="preserve">s, which can improve their eating experience. Environmentally friendly amenities are essential in the hospitality sector. A hotel with eco-friendly amenities </w:t>
      </w:r>
      <w:r w:rsidRPr="00791D1B">
        <w:rPr>
          <w:rFonts w:ascii="Arial" w:hAnsi="Arial" w:cs="Arial"/>
          <w:sz w:val="24"/>
          <w:szCs w:val="24"/>
        </w:rPr>
        <w:t>will likely</w:t>
      </w:r>
      <w:r w:rsidR="00726F27" w:rsidRPr="00791D1B">
        <w:rPr>
          <w:rFonts w:ascii="Arial" w:hAnsi="Arial" w:cs="Arial"/>
          <w:sz w:val="24"/>
          <w:szCs w:val="24"/>
        </w:rPr>
        <w:t xml:space="preserve"> give visitors a satisfying stay</w:t>
      </w:r>
      <w:r w:rsidR="00233366" w:rsidRPr="00791D1B">
        <w:rPr>
          <w:rFonts w:ascii="Arial" w:hAnsi="Arial" w:cs="Arial"/>
          <w:sz w:val="24"/>
          <w:szCs w:val="24"/>
        </w:rPr>
        <w:t xml:space="preserve"> (</w:t>
      </w:r>
      <w:r w:rsidR="00233366" w:rsidRPr="00791D1B">
        <w:rPr>
          <w:rFonts w:ascii="Arial" w:hAnsi="Arial" w:cs="Arial"/>
          <w:color w:val="222222"/>
          <w:sz w:val="24"/>
          <w:szCs w:val="24"/>
          <w:shd w:val="clear" w:color="auto" w:fill="FFFFFF"/>
        </w:rPr>
        <w:t>Abdou et al. 2020, p.9624</w:t>
      </w:r>
      <w:r w:rsidR="00233366" w:rsidRPr="00791D1B">
        <w:rPr>
          <w:rFonts w:ascii="Arial" w:hAnsi="Arial" w:cs="Arial"/>
          <w:sz w:val="24"/>
          <w:szCs w:val="24"/>
        </w:rPr>
        <w:t>)</w:t>
      </w:r>
      <w:r w:rsidR="00726F27" w:rsidRPr="00791D1B">
        <w:rPr>
          <w:rFonts w:ascii="Arial" w:hAnsi="Arial" w:cs="Arial"/>
          <w:sz w:val="24"/>
          <w:szCs w:val="24"/>
        </w:rPr>
        <w:t xml:space="preserve">. These amenities can improve visitors' overall experiences while lowering the hotel's environmental footprint and aligning with </w:t>
      </w:r>
      <w:r w:rsidRPr="00791D1B">
        <w:rPr>
          <w:rFonts w:ascii="Arial" w:hAnsi="Arial" w:cs="Arial"/>
          <w:sz w:val="24"/>
          <w:szCs w:val="24"/>
        </w:rPr>
        <w:t>its</w:t>
      </w:r>
      <w:r w:rsidR="00726F27" w:rsidRPr="00791D1B">
        <w:rPr>
          <w:rFonts w:ascii="Arial" w:hAnsi="Arial" w:cs="Arial"/>
          <w:sz w:val="24"/>
          <w:szCs w:val="24"/>
        </w:rPr>
        <w:t xml:space="preserve"> sustainability objectives.</w:t>
      </w:r>
    </w:p>
    <w:p w14:paraId="7612117A" w14:textId="77777777" w:rsidR="001D7B9B" w:rsidRPr="00791D1B" w:rsidRDefault="001D7B9B" w:rsidP="00D32537">
      <w:pPr>
        <w:spacing w:after="0" w:line="480" w:lineRule="auto"/>
        <w:ind w:firstLine="720"/>
        <w:rPr>
          <w:rFonts w:ascii="Arial" w:hAnsi="Arial" w:cs="Arial"/>
          <w:sz w:val="24"/>
          <w:szCs w:val="24"/>
        </w:rPr>
      </w:pPr>
      <w:r w:rsidRPr="00791D1B">
        <w:rPr>
          <w:rFonts w:ascii="Arial" w:hAnsi="Arial" w:cs="Arial"/>
          <w:sz w:val="24"/>
          <w:szCs w:val="24"/>
        </w:rPr>
        <w:t>Sustainable business practices can improve visitors' well</w:t>
      </w:r>
      <w:r w:rsidR="00C67160" w:rsidRPr="00791D1B">
        <w:rPr>
          <w:rFonts w:ascii="Arial" w:hAnsi="Arial" w:cs="Arial"/>
          <w:sz w:val="24"/>
          <w:szCs w:val="24"/>
        </w:rPr>
        <w:t>-</w:t>
      </w:r>
      <w:r w:rsidRPr="00791D1B">
        <w:rPr>
          <w:rFonts w:ascii="Arial" w:hAnsi="Arial" w:cs="Arial"/>
          <w:sz w:val="24"/>
          <w:szCs w:val="24"/>
        </w:rPr>
        <w:t>being and health. For instance, using locally sourced and organic food can encourage healthier eating practices, and using chemical-free cleaning supplies can lessen exposure to dangerous substances</w:t>
      </w:r>
      <w:r w:rsidR="00D12357" w:rsidRPr="00791D1B">
        <w:rPr>
          <w:rFonts w:ascii="Arial" w:hAnsi="Arial" w:cs="Arial"/>
          <w:sz w:val="24"/>
          <w:szCs w:val="24"/>
        </w:rPr>
        <w:t xml:space="preserve"> (</w:t>
      </w:r>
      <w:r w:rsidR="00D12357" w:rsidRPr="00791D1B">
        <w:rPr>
          <w:rFonts w:ascii="Arial" w:hAnsi="Arial" w:cs="Arial"/>
          <w:color w:val="222222"/>
          <w:sz w:val="24"/>
          <w:szCs w:val="24"/>
          <w:shd w:val="clear" w:color="auto" w:fill="FFFFFF"/>
        </w:rPr>
        <w:t>Han 2021, pp.1021-1042</w:t>
      </w:r>
      <w:r w:rsidR="00D12357" w:rsidRPr="00791D1B">
        <w:rPr>
          <w:rFonts w:ascii="Arial" w:hAnsi="Arial" w:cs="Arial"/>
          <w:sz w:val="24"/>
          <w:szCs w:val="24"/>
        </w:rPr>
        <w:t>)</w:t>
      </w:r>
      <w:r w:rsidRPr="00791D1B">
        <w:rPr>
          <w:rFonts w:ascii="Arial" w:hAnsi="Arial" w:cs="Arial"/>
          <w:sz w:val="24"/>
          <w:szCs w:val="24"/>
        </w:rPr>
        <w:t>. Sustainable practices can give a resort or hotel a distinctive marketing edge by being incorporated into the guest experience. By doing this, you can draw in travelers who care about the environment and are prepared to pay more for eco-friendly lodging.</w:t>
      </w:r>
    </w:p>
    <w:p w14:paraId="2E35651D" w14:textId="6F5DE31C" w:rsidR="00067F33" w:rsidRPr="00791D1B" w:rsidRDefault="008C6FFE" w:rsidP="00067F33">
      <w:pPr>
        <w:spacing w:after="0" w:line="480" w:lineRule="auto"/>
        <w:ind w:firstLine="720"/>
        <w:rPr>
          <w:rFonts w:ascii="Arial" w:hAnsi="Arial" w:cs="Arial"/>
          <w:sz w:val="24"/>
          <w:szCs w:val="24"/>
        </w:rPr>
      </w:pPr>
      <w:r w:rsidRPr="00791D1B">
        <w:rPr>
          <w:rFonts w:ascii="Arial" w:hAnsi="Arial" w:cs="Arial"/>
          <w:sz w:val="24"/>
          <w:szCs w:val="24"/>
        </w:rPr>
        <w:t xml:space="preserve">Conclusively, </w:t>
      </w:r>
      <w:r w:rsidR="00CA65EE" w:rsidRPr="00791D1B">
        <w:rPr>
          <w:rFonts w:ascii="Arial" w:hAnsi="Arial" w:cs="Arial"/>
          <w:sz w:val="24"/>
          <w:szCs w:val="24"/>
        </w:rPr>
        <w:t xml:space="preserve">guests' experience can be improved </w:t>
      </w:r>
      <w:r w:rsidR="00067F33" w:rsidRPr="00791D1B">
        <w:rPr>
          <w:rFonts w:ascii="Arial" w:hAnsi="Arial" w:cs="Arial"/>
          <w:sz w:val="24"/>
          <w:szCs w:val="24"/>
        </w:rPr>
        <w:t xml:space="preserve">by integrating environmentally friendly procedures into hospitality operations. Guest experiences can be </w:t>
      </w:r>
      <w:r w:rsidR="00CA65EE" w:rsidRPr="00791D1B">
        <w:rPr>
          <w:rFonts w:ascii="Arial" w:hAnsi="Arial" w:cs="Arial"/>
          <w:sz w:val="24"/>
          <w:szCs w:val="24"/>
        </w:rPr>
        <w:t>enhanc</w:t>
      </w:r>
      <w:r w:rsidR="00067F33" w:rsidRPr="00791D1B">
        <w:rPr>
          <w:rFonts w:ascii="Arial" w:hAnsi="Arial" w:cs="Arial"/>
          <w:sz w:val="24"/>
          <w:szCs w:val="24"/>
        </w:rPr>
        <w:t>ed and more satisfying using e</w:t>
      </w:r>
      <w:r w:rsidR="00CA65EE" w:rsidRPr="00791D1B">
        <w:rPr>
          <w:rFonts w:ascii="Arial" w:hAnsi="Arial" w:cs="Arial"/>
          <w:sz w:val="24"/>
          <w:szCs w:val="24"/>
        </w:rPr>
        <w:t>cologic</w:t>
      </w:r>
      <w:r w:rsidR="00067F33" w:rsidRPr="00791D1B">
        <w:rPr>
          <w:rFonts w:ascii="Arial" w:hAnsi="Arial" w:cs="Arial"/>
          <w:sz w:val="24"/>
          <w:szCs w:val="24"/>
        </w:rPr>
        <w:t>ally friendly amenities, beverage</w:t>
      </w:r>
      <w:r w:rsidR="00CA65EE" w:rsidRPr="00791D1B">
        <w:rPr>
          <w:rFonts w:ascii="Arial" w:hAnsi="Arial" w:cs="Arial"/>
          <w:sz w:val="24"/>
          <w:szCs w:val="24"/>
        </w:rPr>
        <w:t>s,</w:t>
      </w:r>
      <w:r w:rsidR="00067F33" w:rsidRPr="00791D1B">
        <w:rPr>
          <w:rFonts w:ascii="Arial" w:hAnsi="Arial" w:cs="Arial"/>
          <w:sz w:val="24"/>
          <w:szCs w:val="24"/>
        </w:rPr>
        <w:t xml:space="preserve"> food selections, and </w:t>
      </w:r>
      <w:r w:rsidR="00CA65EE" w:rsidRPr="00791D1B">
        <w:rPr>
          <w:rFonts w:ascii="Arial" w:hAnsi="Arial" w:cs="Arial"/>
          <w:sz w:val="24"/>
          <w:szCs w:val="24"/>
        </w:rPr>
        <w:t>system</w:t>
      </w:r>
      <w:r w:rsidR="00067F33" w:rsidRPr="00791D1B">
        <w:rPr>
          <w:rFonts w:ascii="Arial" w:hAnsi="Arial" w:cs="Arial"/>
          <w:sz w:val="24"/>
          <w:szCs w:val="24"/>
        </w:rPr>
        <w:t xml:space="preserve">s. In addition to empowering visitors to make beneficial modifications in their daily lives, sustainable design can give visitors a more peaceful and comfortable stay. </w:t>
      </w:r>
      <w:r w:rsidR="00CA65EE" w:rsidRPr="00791D1B">
        <w:rPr>
          <w:rFonts w:ascii="Arial" w:hAnsi="Arial" w:cs="Arial"/>
          <w:sz w:val="24"/>
          <w:szCs w:val="24"/>
        </w:rPr>
        <w:lastRenderedPageBreak/>
        <w:t>Putting sustainability first, in the long run, can result in happier visitors, an improved image, and a</w:t>
      </w:r>
      <w:r w:rsidR="00067F33" w:rsidRPr="00791D1B">
        <w:rPr>
          <w:rFonts w:ascii="Arial" w:hAnsi="Arial" w:cs="Arial"/>
          <w:sz w:val="24"/>
          <w:szCs w:val="24"/>
        </w:rPr>
        <w:t xml:space="preserve"> more prosperous hospitality business.</w:t>
      </w:r>
    </w:p>
    <w:p w14:paraId="7FDE99B6" w14:textId="3EDDEC75" w:rsidR="00722866" w:rsidRPr="00791D1B" w:rsidRDefault="00722866" w:rsidP="00067F33">
      <w:pPr>
        <w:spacing w:after="0" w:line="480" w:lineRule="auto"/>
        <w:ind w:firstLine="720"/>
        <w:rPr>
          <w:rFonts w:ascii="Arial" w:hAnsi="Arial" w:cs="Arial"/>
          <w:sz w:val="24"/>
          <w:szCs w:val="24"/>
        </w:rPr>
      </w:pPr>
    </w:p>
    <w:p w14:paraId="62C50ADC" w14:textId="7E40ECD3" w:rsidR="00722866" w:rsidRPr="00791D1B" w:rsidRDefault="00722866" w:rsidP="00067F33">
      <w:pPr>
        <w:spacing w:after="0" w:line="480" w:lineRule="auto"/>
        <w:ind w:firstLine="720"/>
        <w:rPr>
          <w:rFonts w:ascii="Arial" w:hAnsi="Arial" w:cs="Arial"/>
          <w:sz w:val="24"/>
          <w:szCs w:val="24"/>
        </w:rPr>
      </w:pPr>
    </w:p>
    <w:p w14:paraId="119973F6" w14:textId="24A20EB1" w:rsidR="00722866" w:rsidRPr="00791D1B" w:rsidRDefault="00722866" w:rsidP="00627E26">
      <w:pPr>
        <w:spacing w:after="0" w:line="480" w:lineRule="auto"/>
        <w:rPr>
          <w:rFonts w:ascii="Arial" w:hAnsi="Arial" w:cs="Arial"/>
          <w:sz w:val="24"/>
          <w:szCs w:val="24"/>
        </w:rPr>
      </w:pPr>
    </w:p>
    <w:p w14:paraId="781A5638" w14:textId="43515F6C" w:rsidR="00722866" w:rsidRPr="00791D1B" w:rsidRDefault="00722866" w:rsidP="00067F33">
      <w:pPr>
        <w:spacing w:after="0" w:line="480" w:lineRule="auto"/>
        <w:ind w:firstLine="720"/>
        <w:rPr>
          <w:rFonts w:ascii="Arial" w:hAnsi="Arial" w:cs="Arial"/>
          <w:sz w:val="24"/>
          <w:szCs w:val="24"/>
        </w:rPr>
      </w:pPr>
    </w:p>
    <w:p w14:paraId="550AAE7B" w14:textId="2D40056C" w:rsidR="00722866" w:rsidRPr="00791D1B" w:rsidRDefault="00722866" w:rsidP="00067F33">
      <w:pPr>
        <w:spacing w:after="0" w:line="480" w:lineRule="auto"/>
        <w:ind w:firstLine="720"/>
        <w:rPr>
          <w:rFonts w:ascii="Arial" w:hAnsi="Arial" w:cs="Arial"/>
          <w:sz w:val="24"/>
          <w:szCs w:val="24"/>
        </w:rPr>
      </w:pPr>
    </w:p>
    <w:p w14:paraId="234CDB70" w14:textId="1AB2A14E" w:rsidR="00411999" w:rsidRPr="00627E26" w:rsidRDefault="00627E26" w:rsidP="00627E26">
      <w:pPr>
        <w:spacing w:after="0" w:line="480" w:lineRule="auto"/>
        <w:ind w:left="720" w:hanging="720"/>
        <w:rPr>
          <w:rFonts w:ascii="Arial" w:hAnsi="Arial" w:cs="Arial"/>
          <w:b/>
          <w:color w:val="2E74B5" w:themeColor="accent1" w:themeShade="BF"/>
          <w:sz w:val="24"/>
          <w:szCs w:val="24"/>
          <w:shd w:val="clear" w:color="auto" w:fill="FFFFFF"/>
        </w:rPr>
      </w:pPr>
      <w:r>
        <w:rPr>
          <w:rFonts w:ascii="Arial" w:hAnsi="Arial" w:cs="Arial"/>
          <w:b/>
          <w:color w:val="2E74B5" w:themeColor="accent1" w:themeShade="BF"/>
          <w:sz w:val="24"/>
          <w:szCs w:val="24"/>
        </w:rPr>
        <w:t xml:space="preserve">                                                    </w:t>
      </w:r>
      <w:r w:rsidR="00411999" w:rsidRPr="00627E26">
        <w:rPr>
          <w:rFonts w:ascii="Arial" w:hAnsi="Arial" w:cs="Arial"/>
          <w:b/>
          <w:color w:val="2E74B5" w:themeColor="accent1" w:themeShade="BF"/>
          <w:sz w:val="24"/>
          <w:szCs w:val="24"/>
        </w:rPr>
        <w:t>BIBLIOGRAPHY</w:t>
      </w:r>
    </w:p>
    <w:p w14:paraId="568B2F0E" w14:textId="77777777" w:rsidR="00411999" w:rsidRPr="00791D1B" w:rsidRDefault="00411999" w:rsidP="00411999">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Abdou, A.H., Hassan, T.H. and El Dief, M.M., 2020. A description of green hotel practices and their role in achieving sustainable development. Sustainability, 12(22), p.9624.</w:t>
      </w:r>
    </w:p>
    <w:p w14:paraId="3498FDFC" w14:textId="77777777" w:rsidR="00411999" w:rsidRPr="00791D1B" w:rsidRDefault="00411999" w:rsidP="00411999">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Han, H., 2021. Consumer behavior and environmental sustainability in tourism and hospitality: A review of theories, concepts, and the latest research. Journal of Sustainable Tourism, 29(7), pp.1021-1042.</w:t>
      </w:r>
    </w:p>
    <w:p w14:paraId="6C54747A" w14:textId="77777777" w:rsidR="00411999" w:rsidRPr="00791D1B" w:rsidRDefault="00411999" w:rsidP="00411999">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Maltais, A. and Nykvist, B., 2020. Understanding the role of green bonds in advancing sustainability. Journal of sustainable finance &amp; investment, pp.1-20.</w:t>
      </w:r>
    </w:p>
    <w:p w14:paraId="7F05548B" w14:textId="77777777" w:rsidR="00411999" w:rsidRPr="00791D1B" w:rsidRDefault="00411999" w:rsidP="00411999">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Modica, P.D., Altinay, L., Farmaki, A., Gursoy, D. and Zenga, M., 2020. Consumer perceptions towards sustainable supply chain practices in the hospitality industry. Current Issues in Tourism, 23(3), pp.358-375.</w:t>
      </w:r>
    </w:p>
    <w:p w14:paraId="6473544B" w14:textId="51E2E89A" w:rsidR="00411999" w:rsidRPr="00627E26" w:rsidRDefault="00411999" w:rsidP="00627E26">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Trang, H.L.T., Lee, J.S. and Han, H., 2019. How do green attributes elicit pro-environmental behaviors in guests? The case of green hotels in Vietnam. Journal of Travel &amp; Tourism Marketing, 36(1), pp.14-28.</w:t>
      </w:r>
    </w:p>
    <w:p w14:paraId="434A9ECC" w14:textId="131D1673" w:rsidR="00411999" w:rsidRPr="00791D1B" w:rsidRDefault="00411999" w:rsidP="00067F33">
      <w:pPr>
        <w:spacing w:after="0" w:line="480" w:lineRule="auto"/>
        <w:ind w:firstLine="720"/>
        <w:rPr>
          <w:rFonts w:ascii="Arial" w:hAnsi="Arial" w:cs="Arial"/>
          <w:sz w:val="24"/>
          <w:szCs w:val="24"/>
        </w:rPr>
      </w:pPr>
    </w:p>
    <w:p w14:paraId="7E577B31" w14:textId="72D22C1D" w:rsidR="00411999" w:rsidRPr="00791D1B" w:rsidRDefault="00411999" w:rsidP="007B5BA7">
      <w:pPr>
        <w:spacing w:after="0" w:line="480" w:lineRule="auto"/>
        <w:rPr>
          <w:rFonts w:ascii="Arial" w:hAnsi="Arial" w:cs="Arial"/>
          <w:sz w:val="24"/>
          <w:szCs w:val="24"/>
        </w:rPr>
      </w:pPr>
    </w:p>
    <w:p w14:paraId="5174E3AC" w14:textId="312E84B0" w:rsidR="0083304C" w:rsidRPr="00627E26" w:rsidRDefault="00D221D5" w:rsidP="00F00D90">
      <w:pPr>
        <w:pStyle w:val="Heading1"/>
        <w:numPr>
          <w:ilvl w:val="0"/>
          <w:numId w:val="7"/>
        </w:numPr>
        <w:jc w:val="center"/>
        <w:rPr>
          <w:rFonts w:ascii="Arial" w:hAnsi="Arial" w:cs="Arial"/>
          <w:b/>
          <w:sz w:val="24"/>
          <w:szCs w:val="24"/>
        </w:rPr>
      </w:pPr>
      <w:bookmarkStart w:id="15" w:name="_Toc132717752"/>
      <w:r w:rsidRPr="00627E26">
        <w:rPr>
          <w:rFonts w:ascii="Arial" w:hAnsi="Arial" w:cs="Arial"/>
          <w:b/>
          <w:sz w:val="24"/>
          <w:szCs w:val="24"/>
        </w:rPr>
        <w:t>BRAND IMAGE</w:t>
      </w:r>
      <w:bookmarkEnd w:id="15"/>
    </w:p>
    <w:p w14:paraId="60A51BB8" w14:textId="77777777" w:rsidR="00D221D5" w:rsidRPr="00791D1B" w:rsidRDefault="00D221D5" w:rsidP="00D221D5">
      <w:pPr>
        <w:rPr>
          <w:rFonts w:ascii="Arial" w:hAnsi="Arial" w:cs="Arial"/>
          <w:sz w:val="24"/>
          <w:szCs w:val="24"/>
        </w:rPr>
      </w:pPr>
    </w:p>
    <w:p w14:paraId="0C4F2B08" w14:textId="2F003E8E" w:rsidR="00B15742" w:rsidRPr="00791D1B" w:rsidRDefault="00B15742" w:rsidP="00377313">
      <w:pPr>
        <w:spacing w:after="0" w:line="480" w:lineRule="auto"/>
        <w:ind w:firstLine="720"/>
        <w:rPr>
          <w:rFonts w:ascii="Arial" w:hAnsi="Arial" w:cs="Arial"/>
          <w:sz w:val="24"/>
          <w:szCs w:val="24"/>
        </w:rPr>
      </w:pPr>
      <w:r w:rsidRPr="00791D1B">
        <w:rPr>
          <w:rFonts w:ascii="Arial" w:hAnsi="Arial" w:cs="Arial"/>
          <w:sz w:val="24"/>
          <w:szCs w:val="24"/>
        </w:rPr>
        <w:t xml:space="preserve">Every company, including the hospitality sector, recognizes the importance of brand image for economic success. The perception of a hotel's reputation, aesthetic, and core values by visitors is known as its brand image. In the hospitality sector, reputation and </w:t>
      </w:r>
      <w:r w:rsidR="001B2914" w:rsidRPr="00791D1B">
        <w:rPr>
          <w:rFonts w:ascii="Arial" w:hAnsi="Arial" w:cs="Arial"/>
          <w:sz w:val="24"/>
          <w:szCs w:val="24"/>
        </w:rPr>
        <w:t>s</w:t>
      </w:r>
      <w:r w:rsidRPr="00791D1B">
        <w:rPr>
          <w:rFonts w:ascii="Arial" w:hAnsi="Arial" w:cs="Arial"/>
          <w:sz w:val="24"/>
          <w:szCs w:val="24"/>
        </w:rPr>
        <w:t>ustainability are strongly intertwined. Consumers' concern for the</w:t>
      </w:r>
      <w:r w:rsidR="00CA65EE" w:rsidRPr="00791D1B">
        <w:rPr>
          <w:rFonts w:ascii="Arial" w:hAnsi="Arial" w:cs="Arial"/>
          <w:sz w:val="24"/>
          <w:szCs w:val="24"/>
        </w:rPr>
        <w:t>ir behavior's effect</w:t>
      </w:r>
      <w:r w:rsidRPr="00791D1B">
        <w:rPr>
          <w:rFonts w:ascii="Arial" w:hAnsi="Arial" w:cs="Arial"/>
          <w:sz w:val="24"/>
          <w:szCs w:val="24"/>
        </w:rPr>
        <w:t xml:space="preserve">s on the environment has grown over the past few years. They </w:t>
      </w:r>
      <w:r w:rsidR="00CA65EE" w:rsidRPr="00791D1B">
        <w:rPr>
          <w:rFonts w:ascii="Arial" w:hAnsi="Arial" w:cs="Arial"/>
          <w:sz w:val="24"/>
          <w:szCs w:val="24"/>
        </w:rPr>
        <w:t>seek</w:t>
      </w:r>
      <w:r w:rsidRPr="00791D1B">
        <w:rPr>
          <w:rFonts w:ascii="Arial" w:hAnsi="Arial" w:cs="Arial"/>
          <w:sz w:val="24"/>
          <w:szCs w:val="24"/>
        </w:rPr>
        <w:t xml:space="preserve"> environmentally friendly products and are more willing to support businesses </w:t>
      </w:r>
      <w:r w:rsidR="00CA65EE" w:rsidRPr="00791D1B">
        <w:rPr>
          <w:rFonts w:ascii="Arial" w:hAnsi="Arial" w:cs="Arial"/>
          <w:sz w:val="24"/>
          <w:szCs w:val="24"/>
        </w:rPr>
        <w:t>prioritizing sustainability</w:t>
      </w:r>
      <w:r w:rsidRPr="00791D1B">
        <w:rPr>
          <w:rFonts w:ascii="Arial" w:hAnsi="Arial" w:cs="Arial"/>
          <w:sz w:val="24"/>
          <w:szCs w:val="24"/>
        </w:rPr>
        <w:t xml:space="preserve">. Therefore, </w:t>
      </w:r>
      <w:r w:rsidR="00CA65EE" w:rsidRPr="00791D1B">
        <w:rPr>
          <w:rFonts w:ascii="Arial" w:hAnsi="Arial" w:cs="Arial"/>
          <w:sz w:val="24"/>
          <w:szCs w:val="24"/>
        </w:rPr>
        <w:t xml:space="preserve">hospitality companies must integrate sustainable practices into their brand image to uphold a positive reputation and </w:t>
      </w:r>
      <w:r w:rsidR="00944E12" w:rsidRPr="00791D1B">
        <w:rPr>
          <w:rFonts w:ascii="Arial" w:hAnsi="Arial" w:cs="Arial"/>
          <w:sz w:val="24"/>
          <w:szCs w:val="24"/>
        </w:rPr>
        <w:t>attract</w:t>
      </w:r>
      <w:r w:rsidR="00CA65EE" w:rsidRPr="00791D1B">
        <w:rPr>
          <w:rFonts w:ascii="Arial" w:hAnsi="Arial" w:cs="Arial"/>
          <w:sz w:val="24"/>
          <w:szCs w:val="24"/>
        </w:rPr>
        <w:t xml:space="preserve"> environmentally sensitive customers</w:t>
      </w:r>
      <w:r w:rsidRPr="00791D1B">
        <w:rPr>
          <w:rFonts w:ascii="Arial" w:hAnsi="Arial" w:cs="Arial"/>
          <w:sz w:val="24"/>
          <w:szCs w:val="24"/>
        </w:rPr>
        <w:t>.</w:t>
      </w:r>
    </w:p>
    <w:p w14:paraId="376C8974" w14:textId="7F27CFC1" w:rsidR="009A31B7" w:rsidRPr="00791D1B" w:rsidRDefault="009A31B7" w:rsidP="00377313">
      <w:pPr>
        <w:spacing w:after="0" w:line="480" w:lineRule="auto"/>
        <w:ind w:firstLine="720"/>
        <w:rPr>
          <w:rFonts w:ascii="Arial" w:hAnsi="Arial" w:cs="Arial"/>
          <w:sz w:val="24"/>
          <w:szCs w:val="24"/>
        </w:rPr>
      </w:pPr>
      <w:r w:rsidRPr="00791D1B">
        <w:rPr>
          <w:rFonts w:ascii="Arial" w:hAnsi="Arial" w:cs="Arial"/>
          <w:noProof/>
          <w:sz w:val="24"/>
          <w:szCs w:val="24"/>
        </w:rPr>
        <w:drawing>
          <wp:inline distT="0" distB="0" distL="0" distR="0" wp14:anchorId="7DE339FE" wp14:editId="1134CFD2">
            <wp:extent cx="3057525" cy="2038350"/>
            <wp:effectExtent l="0" t="0" r="9525" b="0"/>
            <wp:docPr id="5" name="Picture 5" descr="Why sustainability is an important factor in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sustainability is an important factor in hospitality indust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59322" cy="2039548"/>
                    </a:xfrm>
                    <a:prstGeom prst="rect">
                      <a:avLst/>
                    </a:prstGeom>
                    <a:noFill/>
                    <a:ln>
                      <a:noFill/>
                    </a:ln>
                  </pic:spPr>
                </pic:pic>
              </a:graphicData>
            </a:graphic>
          </wp:inline>
        </w:drawing>
      </w:r>
      <w:r w:rsidR="00D94ABD" w:rsidRPr="00791D1B">
        <w:rPr>
          <w:rFonts w:ascii="Arial" w:hAnsi="Arial" w:cs="Arial"/>
          <w:sz w:val="24"/>
          <w:szCs w:val="24"/>
        </w:rPr>
        <w:t>Fig 3: Nature branding</w:t>
      </w:r>
    </w:p>
    <w:p w14:paraId="3469ED4A" w14:textId="2C0C2292" w:rsidR="004F047D" w:rsidRDefault="00D221D5" w:rsidP="00D221D5">
      <w:pPr>
        <w:pStyle w:val="Heading2"/>
        <w:rPr>
          <w:rFonts w:ascii="Arial" w:hAnsi="Arial" w:cs="Arial"/>
          <w:b/>
          <w:bCs/>
          <w:color w:val="000000" w:themeColor="text1"/>
          <w:sz w:val="24"/>
          <w:szCs w:val="24"/>
        </w:rPr>
      </w:pPr>
      <w:bookmarkStart w:id="16" w:name="_Toc132717753"/>
      <w:r w:rsidRPr="00627E26">
        <w:rPr>
          <w:rFonts w:ascii="Arial" w:hAnsi="Arial" w:cs="Arial"/>
          <w:b/>
          <w:bCs/>
          <w:color w:val="000000" w:themeColor="text1"/>
          <w:sz w:val="24"/>
          <w:szCs w:val="24"/>
        </w:rPr>
        <w:t>5.1 Impact of Sustainability on Brand Image</w:t>
      </w:r>
      <w:bookmarkEnd w:id="16"/>
    </w:p>
    <w:p w14:paraId="3B938A66" w14:textId="77777777" w:rsidR="00627E26" w:rsidRPr="00627E26" w:rsidRDefault="00627E26" w:rsidP="00627E26"/>
    <w:p w14:paraId="5EC0ED8C" w14:textId="77777777" w:rsidR="00F11F3C" w:rsidRPr="00791D1B" w:rsidRDefault="00162EB1" w:rsidP="00377313">
      <w:pPr>
        <w:spacing w:after="0" w:line="480" w:lineRule="auto"/>
        <w:ind w:firstLine="720"/>
        <w:rPr>
          <w:rFonts w:ascii="Arial" w:hAnsi="Arial" w:cs="Arial"/>
          <w:sz w:val="24"/>
          <w:szCs w:val="24"/>
        </w:rPr>
      </w:pPr>
      <w:r w:rsidRPr="00791D1B">
        <w:rPr>
          <w:rFonts w:ascii="Arial" w:hAnsi="Arial" w:cs="Arial"/>
          <w:sz w:val="24"/>
          <w:szCs w:val="24"/>
        </w:rPr>
        <w:t xml:space="preserve">A hotel organization can stand out from rivals </w:t>
      </w:r>
      <w:r w:rsidR="0069373F" w:rsidRPr="00791D1B">
        <w:rPr>
          <w:rFonts w:ascii="Arial" w:hAnsi="Arial" w:cs="Arial"/>
          <w:sz w:val="24"/>
          <w:szCs w:val="24"/>
        </w:rPr>
        <w:t>by</w:t>
      </w:r>
      <w:r w:rsidRPr="00791D1B">
        <w:rPr>
          <w:rFonts w:ascii="Arial" w:hAnsi="Arial" w:cs="Arial"/>
          <w:sz w:val="24"/>
          <w:szCs w:val="24"/>
        </w:rPr>
        <w:t xml:space="preserve"> integrating sustainable practices into its brand image. As consumers become more aware of the environmental effects of their behavior, they are inclined to support businesses that p</w:t>
      </w:r>
      <w:r w:rsidR="0069373F" w:rsidRPr="00791D1B">
        <w:rPr>
          <w:rFonts w:ascii="Arial" w:hAnsi="Arial" w:cs="Arial"/>
          <w:sz w:val="24"/>
          <w:szCs w:val="24"/>
        </w:rPr>
        <w:t>rioritize</w:t>
      </w:r>
      <w:r w:rsidRPr="00791D1B">
        <w:rPr>
          <w:rFonts w:ascii="Arial" w:hAnsi="Arial" w:cs="Arial"/>
          <w:sz w:val="24"/>
          <w:szCs w:val="24"/>
        </w:rPr>
        <w:t xml:space="preserve"> </w:t>
      </w:r>
      <w:r w:rsidR="001B2914" w:rsidRPr="00791D1B">
        <w:rPr>
          <w:rFonts w:ascii="Arial" w:hAnsi="Arial" w:cs="Arial"/>
          <w:sz w:val="24"/>
          <w:szCs w:val="24"/>
        </w:rPr>
        <w:t>s</w:t>
      </w:r>
      <w:r w:rsidRPr="00791D1B">
        <w:rPr>
          <w:rFonts w:ascii="Arial" w:hAnsi="Arial" w:cs="Arial"/>
          <w:sz w:val="24"/>
          <w:szCs w:val="24"/>
        </w:rPr>
        <w:t xml:space="preserve">ustainability. </w:t>
      </w:r>
      <w:r w:rsidR="00C97A05" w:rsidRPr="00791D1B">
        <w:rPr>
          <w:rFonts w:ascii="Arial" w:hAnsi="Arial" w:cs="Arial"/>
          <w:sz w:val="24"/>
          <w:szCs w:val="24"/>
        </w:rPr>
        <w:t>According to Legrand (2022), h</w:t>
      </w:r>
      <w:r w:rsidRPr="00791D1B">
        <w:rPr>
          <w:rFonts w:ascii="Arial" w:hAnsi="Arial" w:cs="Arial"/>
          <w:sz w:val="24"/>
          <w:szCs w:val="24"/>
        </w:rPr>
        <w:t xml:space="preserve">ospitality businesses can differentiate themselves from </w:t>
      </w:r>
      <w:r w:rsidRPr="00791D1B">
        <w:rPr>
          <w:rFonts w:ascii="Arial" w:hAnsi="Arial" w:cs="Arial"/>
          <w:sz w:val="24"/>
          <w:szCs w:val="24"/>
        </w:rPr>
        <w:lastRenderedPageBreak/>
        <w:t xml:space="preserve">rivals and </w:t>
      </w:r>
      <w:r w:rsidR="0069373F" w:rsidRPr="00791D1B">
        <w:rPr>
          <w:rFonts w:ascii="Arial" w:hAnsi="Arial" w:cs="Arial"/>
          <w:sz w:val="24"/>
          <w:szCs w:val="24"/>
        </w:rPr>
        <w:t>attract</w:t>
      </w:r>
      <w:r w:rsidRPr="00791D1B">
        <w:rPr>
          <w:rFonts w:ascii="Arial" w:hAnsi="Arial" w:cs="Arial"/>
          <w:sz w:val="24"/>
          <w:szCs w:val="24"/>
        </w:rPr>
        <w:t xml:space="preserve"> environmentally </w:t>
      </w:r>
      <w:r w:rsidR="0069373F" w:rsidRPr="00791D1B">
        <w:rPr>
          <w:rFonts w:ascii="Arial" w:hAnsi="Arial" w:cs="Arial"/>
          <w:sz w:val="24"/>
          <w:szCs w:val="24"/>
        </w:rPr>
        <w:t>conscious</w:t>
      </w:r>
      <w:r w:rsidRPr="00791D1B">
        <w:rPr>
          <w:rFonts w:ascii="Arial" w:hAnsi="Arial" w:cs="Arial"/>
          <w:sz w:val="24"/>
          <w:szCs w:val="24"/>
        </w:rPr>
        <w:t xml:space="preserve"> customers by implementing e</w:t>
      </w:r>
      <w:r w:rsidR="0069373F" w:rsidRPr="00791D1B">
        <w:rPr>
          <w:rFonts w:ascii="Arial" w:hAnsi="Arial" w:cs="Arial"/>
          <w:sz w:val="24"/>
          <w:szCs w:val="24"/>
        </w:rPr>
        <w:t>cologic</w:t>
      </w:r>
      <w:r w:rsidRPr="00791D1B">
        <w:rPr>
          <w:rFonts w:ascii="Arial" w:hAnsi="Arial" w:cs="Arial"/>
          <w:sz w:val="24"/>
          <w:szCs w:val="24"/>
        </w:rPr>
        <w:t xml:space="preserve">ally friendly procedures into their brand image. </w:t>
      </w:r>
    </w:p>
    <w:p w14:paraId="2A660082" w14:textId="77777777" w:rsidR="00F11F3C" w:rsidRPr="00791D1B" w:rsidRDefault="00F11F3C" w:rsidP="0000235A">
      <w:pPr>
        <w:spacing w:after="0" w:line="480" w:lineRule="auto"/>
        <w:ind w:firstLine="720"/>
        <w:rPr>
          <w:rFonts w:ascii="Arial" w:hAnsi="Arial" w:cs="Arial"/>
          <w:sz w:val="24"/>
          <w:szCs w:val="24"/>
        </w:rPr>
      </w:pPr>
      <w:r w:rsidRPr="00791D1B">
        <w:rPr>
          <w:rFonts w:ascii="Arial" w:hAnsi="Arial" w:cs="Arial"/>
          <w:sz w:val="24"/>
          <w:szCs w:val="24"/>
        </w:rPr>
        <w:t>It increases client loyalty</w:t>
      </w:r>
      <w:r w:rsidR="0069373F" w:rsidRPr="00791D1B">
        <w:rPr>
          <w:rFonts w:ascii="Arial" w:hAnsi="Arial" w:cs="Arial"/>
          <w:sz w:val="24"/>
          <w:szCs w:val="24"/>
        </w:rPr>
        <w:t xml:space="preserve">. </w:t>
      </w:r>
      <w:r w:rsidRPr="00791D1B">
        <w:rPr>
          <w:rFonts w:ascii="Arial" w:hAnsi="Arial" w:cs="Arial"/>
          <w:sz w:val="24"/>
          <w:szCs w:val="24"/>
        </w:rPr>
        <w:t xml:space="preserve">Hospitality businesses can strengthen </w:t>
      </w:r>
      <w:r w:rsidR="00B92C93" w:rsidRPr="00791D1B">
        <w:rPr>
          <w:rFonts w:ascii="Arial" w:hAnsi="Arial" w:cs="Arial"/>
          <w:sz w:val="24"/>
          <w:szCs w:val="24"/>
        </w:rPr>
        <w:t>customer relationships</w:t>
      </w:r>
      <w:r w:rsidRPr="00791D1B">
        <w:rPr>
          <w:rFonts w:ascii="Arial" w:hAnsi="Arial" w:cs="Arial"/>
          <w:sz w:val="24"/>
          <w:szCs w:val="24"/>
        </w:rPr>
        <w:t xml:space="preserve"> by integrating environmentally friendly initiatives into their brand image. </w:t>
      </w:r>
      <w:r w:rsidR="009D1B14" w:rsidRPr="00791D1B">
        <w:rPr>
          <w:rFonts w:ascii="Arial" w:hAnsi="Arial" w:cs="Arial"/>
          <w:sz w:val="24"/>
          <w:szCs w:val="24"/>
        </w:rPr>
        <w:t xml:space="preserve">According to </w:t>
      </w:r>
      <w:r w:rsidR="009D1B14" w:rsidRPr="00791D1B">
        <w:rPr>
          <w:rFonts w:ascii="Arial" w:hAnsi="Arial" w:cs="Arial"/>
          <w:color w:val="222222"/>
          <w:sz w:val="24"/>
          <w:szCs w:val="24"/>
          <w:shd w:val="clear" w:color="auto" w:fill="FFFFFF"/>
        </w:rPr>
        <w:t>Abdou</w:t>
      </w:r>
      <w:r w:rsidR="00656D7B" w:rsidRPr="00791D1B">
        <w:rPr>
          <w:rFonts w:ascii="Arial" w:hAnsi="Arial" w:cs="Arial"/>
          <w:color w:val="222222"/>
          <w:sz w:val="24"/>
          <w:szCs w:val="24"/>
          <w:shd w:val="clear" w:color="auto" w:fill="FFFFFF"/>
        </w:rPr>
        <w:t xml:space="preserve"> et a</w:t>
      </w:r>
      <w:r w:rsidR="00E10BBA" w:rsidRPr="00791D1B">
        <w:rPr>
          <w:rFonts w:ascii="Arial" w:hAnsi="Arial" w:cs="Arial"/>
          <w:color w:val="222222"/>
          <w:sz w:val="24"/>
          <w:szCs w:val="24"/>
          <w:shd w:val="clear" w:color="auto" w:fill="FFFFFF"/>
        </w:rPr>
        <w:t>l</w:t>
      </w:r>
      <w:r w:rsidR="009D1B14" w:rsidRPr="00791D1B">
        <w:rPr>
          <w:rFonts w:ascii="Arial" w:hAnsi="Arial" w:cs="Arial"/>
          <w:color w:val="222222"/>
          <w:sz w:val="24"/>
          <w:szCs w:val="24"/>
          <w:shd w:val="clear" w:color="auto" w:fill="FFFFFF"/>
        </w:rPr>
        <w:t>. (2020),</w:t>
      </w:r>
      <w:r w:rsidR="009D1B14" w:rsidRPr="00791D1B">
        <w:rPr>
          <w:rFonts w:ascii="Arial" w:hAnsi="Arial" w:cs="Arial"/>
          <w:sz w:val="24"/>
          <w:szCs w:val="24"/>
        </w:rPr>
        <w:t xml:space="preserve"> </w:t>
      </w:r>
      <w:r w:rsidRPr="00791D1B">
        <w:rPr>
          <w:rFonts w:ascii="Arial" w:hAnsi="Arial" w:cs="Arial"/>
          <w:sz w:val="24"/>
          <w:szCs w:val="24"/>
        </w:rPr>
        <w:t xml:space="preserve">Customers are more inclined to return and refer the company to others when they believe the brand shares their values. A hotel organization can achieve long-term success by incorporating sustainable practices into its brand image. Sustainable business strategies </w:t>
      </w:r>
      <w:r w:rsidR="00B92C93" w:rsidRPr="00791D1B">
        <w:rPr>
          <w:rFonts w:ascii="Arial" w:hAnsi="Arial" w:cs="Arial"/>
          <w:sz w:val="24"/>
          <w:szCs w:val="24"/>
        </w:rPr>
        <w:t>benefit</w:t>
      </w:r>
      <w:r w:rsidRPr="00791D1B">
        <w:rPr>
          <w:rFonts w:ascii="Arial" w:hAnsi="Arial" w:cs="Arial"/>
          <w:sz w:val="24"/>
          <w:szCs w:val="24"/>
        </w:rPr>
        <w:t xml:space="preserve"> the environment a</w:t>
      </w:r>
      <w:r w:rsidR="00B92C93" w:rsidRPr="00791D1B">
        <w:rPr>
          <w:rFonts w:ascii="Arial" w:hAnsi="Arial" w:cs="Arial"/>
          <w:sz w:val="24"/>
          <w:szCs w:val="24"/>
        </w:rPr>
        <w:t>nd</w:t>
      </w:r>
      <w:r w:rsidRPr="00791D1B">
        <w:rPr>
          <w:rFonts w:ascii="Arial" w:hAnsi="Arial" w:cs="Arial"/>
          <w:sz w:val="24"/>
          <w:szCs w:val="24"/>
        </w:rPr>
        <w:t xml:space="preserve"> the organization's bottom line. Water and energy-saving techniques can save operational expenses, and sustainable food and beverage options can appeal to </w:t>
      </w:r>
      <w:r w:rsidR="00B92C93" w:rsidRPr="00791D1B">
        <w:rPr>
          <w:rFonts w:ascii="Arial" w:hAnsi="Arial" w:cs="Arial"/>
          <w:sz w:val="24"/>
          <w:szCs w:val="24"/>
        </w:rPr>
        <w:t>health-conscious client</w:t>
      </w:r>
      <w:r w:rsidR="00CF4780" w:rsidRPr="00791D1B">
        <w:rPr>
          <w:rFonts w:ascii="Arial" w:hAnsi="Arial" w:cs="Arial"/>
          <w:sz w:val="24"/>
          <w:szCs w:val="24"/>
        </w:rPr>
        <w:t>s, increasing sales.</w:t>
      </w:r>
    </w:p>
    <w:p w14:paraId="262E3D3E" w14:textId="3E2C4527" w:rsidR="00F31201" w:rsidRPr="00791D1B" w:rsidRDefault="00F31201" w:rsidP="008A128F">
      <w:pPr>
        <w:spacing w:after="0" w:line="480" w:lineRule="auto"/>
        <w:ind w:firstLine="720"/>
        <w:rPr>
          <w:rFonts w:ascii="Arial" w:hAnsi="Arial" w:cs="Arial"/>
          <w:sz w:val="24"/>
          <w:szCs w:val="24"/>
        </w:rPr>
      </w:pPr>
      <w:r w:rsidRPr="00791D1B">
        <w:rPr>
          <w:rFonts w:ascii="Arial" w:hAnsi="Arial" w:cs="Arial"/>
          <w:sz w:val="24"/>
          <w:szCs w:val="24"/>
        </w:rPr>
        <w:t xml:space="preserve">Sustainable practices can improve the hotel's reputation for corporate social responsibility. It can show how dedicated the hotel is to </w:t>
      </w:r>
      <w:r w:rsidR="00627E26" w:rsidRPr="00791D1B">
        <w:rPr>
          <w:rFonts w:ascii="Arial" w:hAnsi="Arial" w:cs="Arial"/>
          <w:sz w:val="24"/>
          <w:szCs w:val="24"/>
        </w:rPr>
        <w:t>influence</w:t>
      </w:r>
      <w:r w:rsidR="00B92C93" w:rsidRPr="00791D1B">
        <w:rPr>
          <w:rFonts w:ascii="Arial" w:hAnsi="Arial" w:cs="Arial"/>
          <w:sz w:val="24"/>
          <w:szCs w:val="24"/>
        </w:rPr>
        <w:t xml:space="preserve"> the neighborhood and the environment positively</w:t>
      </w:r>
      <w:r w:rsidRPr="00791D1B">
        <w:rPr>
          <w:rFonts w:ascii="Arial" w:hAnsi="Arial" w:cs="Arial"/>
          <w:sz w:val="24"/>
          <w:szCs w:val="24"/>
        </w:rPr>
        <w:t xml:space="preserve">. Any hospitality organization cannot succeed without its staff. Hospitality businesses may engage staff by integrating sustainable initiatives into the brand image. Employees are more inclined to be motivated, engaged, and productive if they are proud of their employer's sustainability efforts. As a result, implementing sustainable practices can help the hotel save money. </w:t>
      </w:r>
    </w:p>
    <w:p w14:paraId="56F027F9" w14:textId="3395ED40" w:rsidR="009417A9" w:rsidRPr="00791D1B" w:rsidRDefault="00377313" w:rsidP="009417A9">
      <w:pPr>
        <w:spacing w:after="0" w:line="480" w:lineRule="auto"/>
        <w:ind w:firstLine="720"/>
        <w:rPr>
          <w:rFonts w:ascii="Arial" w:hAnsi="Arial" w:cs="Arial"/>
          <w:sz w:val="24"/>
          <w:szCs w:val="24"/>
        </w:rPr>
      </w:pPr>
      <w:r w:rsidRPr="00791D1B">
        <w:rPr>
          <w:rFonts w:ascii="Arial" w:hAnsi="Arial" w:cs="Arial"/>
          <w:sz w:val="24"/>
          <w:szCs w:val="24"/>
        </w:rPr>
        <w:t xml:space="preserve">In conclusion, </w:t>
      </w:r>
      <w:r w:rsidR="00B92C93" w:rsidRPr="00791D1B">
        <w:rPr>
          <w:rFonts w:ascii="Arial" w:hAnsi="Arial" w:cs="Arial"/>
          <w:sz w:val="24"/>
          <w:szCs w:val="24"/>
        </w:rPr>
        <w:t>company image and sustainability are linked in the hospitality sector</w:t>
      </w:r>
      <w:r w:rsidR="009417A9" w:rsidRPr="00791D1B">
        <w:rPr>
          <w:rFonts w:ascii="Arial" w:hAnsi="Arial" w:cs="Arial"/>
          <w:sz w:val="24"/>
          <w:szCs w:val="24"/>
        </w:rPr>
        <w:t xml:space="preserve">. By offering a differentiator, boosting the hotel's reputation for corporate social responsibility, enhancing guest satisfaction, and resulting in cost savings, integrating sustainable techniques into the operations of a hotel can help the brand. Hotels </w:t>
      </w:r>
      <w:r w:rsidR="00B92C93" w:rsidRPr="00791D1B">
        <w:rPr>
          <w:rFonts w:ascii="Arial" w:hAnsi="Arial" w:cs="Arial"/>
          <w:sz w:val="24"/>
          <w:szCs w:val="24"/>
        </w:rPr>
        <w:t>must maintain sustainability first</w:t>
      </w:r>
      <w:r w:rsidR="009417A9" w:rsidRPr="00791D1B">
        <w:rPr>
          <w:rFonts w:ascii="Arial" w:hAnsi="Arial" w:cs="Arial"/>
          <w:sz w:val="24"/>
          <w:szCs w:val="24"/>
        </w:rPr>
        <w:t xml:space="preserve"> to satisfy the demands of mindful guests and contribute to a </w:t>
      </w:r>
      <w:r w:rsidR="009417A9" w:rsidRPr="00791D1B">
        <w:rPr>
          <w:rFonts w:ascii="Arial" w:hAnsi="Arial" w:cs="Arial"/>
          <w:sz w:val="24"/>
          <w:szCs w:val="24"/>
        </w:rPr>
        <w:lastRenderedPageBreak/>
        <w:t>sustainable future. Sustainability is essential to building a s</w:t>
      </w:r>
      <w:r w:rsidR="00ED64D8" w:rsidRPr="00791D1B">
        <w:rPr>
          <w:rFonts w:ascii="Arial" w:hAnsi="Arial" w:cs="Arial"/>
          <w:sz w:val="24"/>
          <w:szCs w:val="24"/>
        </w:rPr>
        <w:t>olid</w:t>
      </w:r>
      <w:r w:rsidR="009417A9" w:rsidRPr="00791D1B">
        <w:rPr>
          <w:rFonts w:ascii="Arial" w:hAnsi="Arial" w:cs="Arial"/>
          <w:sz w:val="24"/>
          <w:szCs w:val="24"/>
        </w:rPr>
        <w:t xml:space="preserve"> brand image, which can help the hotel succeed over the long term.</w:t>
      </w:r>
    </w:p>
    <w:p w14:paraId="19BB7F01" w14:textId="55A973EE" w:rsidR="007B5BA7" w:rsidRPr="00791D1B" w:rsidRDefault="007B5BA7" w:rsidP="009417A9">
      <w:pPr>
        <w:spacing w:after="0" w:line="480" w:lineRule="auto"/>
        <w:ind w:firstLine="720"/>
        <w:rPr>
          <w:rFonts w:ascii="Arial" w:hAnsi="Arial" w:cs="Arial"/>
          <w:sz w:val="24"/>
          <w:szCs w:val="24"/>
        </w:rPr>
      </w:pPr>
    </w:p>
    <w:p w14:paraId="60D15CFB" w14:textId="121C0960" w:rsidR="007B5BA7" w:rsidRPr="00791D1B" w:rsidRDefault="007B5BA7" w:rsidP="009417A9">
      <w:pPr>
        <w:spacing w:after="0" w:line="480" w:lineRule="auto"/>
        <w:ind w:firstLine="720"/>
        <w:rPr>
          <w:rFonts w:ascii="Arial" w:hAnsi="Arial" w:cs="Arial"/>
          <w:sz w:val="24"/>
          <w:szCs w:val="24"/>
        </w:rPr>
      </w:pPr>
    </w:p>
    <w:p w14:paraId="028C3612" w14:textId="77777777" w:rsidR="007B5BA7" w:rsidRPr="00627E26" w:rsidRDefault="007B5BA7" w:rsidP="007B5BA7">
      <w:pPr>
        <w:spacing w:after="0" w:line="480" w:lineRule="auto"/>
        <w:ind w:left="720" w:hanging="720"/>
        <w:jc w:val="center"/>
        <w:rPr>
          <w:rFonts w:ascii="Arial" w:hAnsi="Arial" w:cs="Arial"/>
          <w:b/>
          <w:color w:val="2E74B5" w:themeColor="accent1" w:themeShade="BF"/>
          <w:sz w:val="24"/>
          <w:szCs w:val="24"/>
          <w:shd w:val="clear" w:color="auto" w:fill="FFFFFF"/>
        </w:rPr>
      </w:pPr>
      <w:r w:rsidRPr="00627E26">
        <w:rPr>
          <w:rFonts w:ascii="Arial" w:hAnsi="Arial" w:cs="Arial"/>
          <w:b/>
          <w:color w:val="2E74B5" w:themeColor="accent1" w:themeShade="BF"/>
          <w:sz w:val="24"/>
          <w:szCs w:val="24"/>
        </w:rPr>
        <w:t>BIBLIOGRAPHY</w:t>
      </w:r>
    </w:p>
    <w:p w14:paraId="5802FA6C" w14:textId="77777777" w:rsidR="007B5BA7" w:rsidRPr="00791D1B" w:rsidRDefault="007B5BA7" w:rsidP="007B5BA7">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Abdou, A.H., Hassan, T.H. and El Dief, M.M., 2020. A description of green hotel practices and their role in achieving sustainable development. Sustainability, 12(22), p.9624.</w:t>
      </w:r>
    </w:p>
    <w:p w14:paraId="054DEFAF" w14:textId="77777777" w:rsidR="007B5BA7" w:rsidRPr="00791D1B" w:rsidRDefault="007B5BA7" w:rsidP="007B5BA7">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Legrand, W., Chen, J.S. and Laeis, G.C., 2022. Sustainability in the hospitality industry: Principles of sustainable operations. Taylor &amp; Francis.</w:t>
      </w:r>
    </w:p>
    <w:p w14:paraId="58A0501C" w14:textId="581D6F3C" w:rsidR="007B5BA7" w:rsidRPr="00791D1B" w:rsidRDefault="007B5BA7" w:rsidP="007B5BA7">
      <w:pPr>
        <w:spacing w:after="0" w:line="480" w:lineRule="auto"/>
        <w:ind w:firstLine="720"/>
        <w:jc w:val="center"/>
        <w:rPr>
          <w:rFonts w:ascii="Arial" w:hAnsi="Arial" w:cs="Arial"/>
          <w:sz w:val="24"/>
          <w:szCs w:val="24"/>
        </w:rPr>
      </w:pPr>
    </w:p>
    <w:p w14:paraId="7C413F3D" w14:textId="57019372" w:rsidR="007B5BA7" w:rsidRPr="00791D1B" w:rsidRDefault="007B5BA7" w:rsidP="009417A9">
      <w:pPr>
        <w:spacing w:after="0" w:line="480" w:lineRule="auto"/>
        <w:ind w:firstLine="720"/>
        <w:rPr>
          <w:rFonts w:ascii="Arial" w:hAnsi="Arial" w:cs="Arial"/>
          <w:sz w:val="24"/>
          <w:szCs w:val="24"/>
        </w:rPr>
      </w:pPr>
    </w:p>
    <w:p w14:paraId="728271F9" w14:textId="6B9E4CB6" w:rsidR="007B5BA7" w:rsidRPr="00791D1B" w:rsidRDefault="007B5BA7" w:rsidP="009417A9">
      <w:pPr>
        <w:spacing w:after="0" w:line="480" w:lineRule="auto"/>
        <w:ind w:firstLine="720"/>
        <w:rPr>
          <w:rFonts w:ascii="Arial" w:hAnsi="Arial" w:cs="Arial"/>
          <w:sz w:val="24"/>
          <w:szCs w:val="24"/>
        </w:rPr>
      </w:pPr>
    </w:p>
    <w:p w14:paraId="32F1D116" w14:textId="021E17F3" w:rsidR="007B5BA7" w:rsidRPr="00791D1B" w:rsidRDefault="007B5BA7" w:rsidP="009417A9">
      <w:pPr>
        <w:spacing w:after="0" w:line="480" w:lineRule="auto"/>
        <w:ind w:firstLine="720"/>
        <w:rPr>
          <w:rFonts w:ascii="Arial" w:hAnsi="Arial" w:cs="Arial"/>
          <w:sz w:val="24"/>
          <w:szCs w:val="24"/>
        </w:rPr>
      </w:pPr>
    </w:p>
    <w:p w14:paraId="57898065" w14:textId="7372C345" w:rsidR="007B5BA7" w:rsidRPr="00791D1B" w:rsidRDefault="007B5BA7" w:rsidP="009417A9">
      <w:pPr>
        <w:spacing w:after="0" w:line="480" w:lineRule="auto"/>
        <w:ind w:firstLine="720"/>
        <w:rPr>
          <w:rFonts w:ascii="Arial" w:hAnsi="Arial" w:cs="Arial"/>
          <w:sz w:val="24"/>
          <w:szCs w:val="24"/>
        </w:rPr>
      </w:pPr>
    </w:p>
    <w:p w14:paraId="14BA1DDD" w14:textId="7A9455E7" w:rsidR="007B5BA7" w:rsidRPr="00791D1B" w:rsidRDefault="007B5BA7" w:rsidP="009417A9">
      <w:pPr>
        <w:spacing w:after="0" w:line="480" w:lineRule="auto"/>
        <w:ind w:firstLine="720"/>
        <w:rPr>
          <w:rFonts w:ascii="Arial" w:hAnsi="Arial" w:cs="Arial"/>
          <w:sz w:val="24"/>
          <w:szCs w:val="24"/>
        </w:rPr>
      </w:pPr>
    </w:p>
    <w:p w14:paraId="27B08019" w14:textId="2C5FCE7D" w:rsidR="007B5BA7" w:rsidRPr="00791D1B" w:rsidRDefault="007B5BA7" w:rsidP="009417A9">
      <w:pPr>
        <w:spacing w:after="0" w:line="480" w:lineRule="auto"/>
        <w:ind w:firstLine="720"/>
        <w:rPr>
          <w:rFonts w:ascii="Arial" w:hAnsi="Arial" w:cs="Arial"/>
          <w:sz w:val="24"/>
          <w:szCs w:val="24"/>
        </w:rPr>
      </w:pPr>
    </w:p>
    <w:p w14:paraId="72816447" w14:textId="618810DD" w:rsidR="007B5BA7" w:rsidRPr="00791D1B" w:rsidRDefault="007B5BA7" w:rsidP="009417A9">
      <w:pPr>
        <w:spacing w:after="0" w:line="480" w:lineRule="auto"/>
        <w:ind w:firstLine="720"/>
        <w:rPr>
          <w:rFonts w:ascii="Arial" w:hAnsi="Arial" w:cs="Arial"/>
          <w:sz w:val="24"/>
          <w:szCs w:val="24"/>
        </w:rPr>
      </w:pPr>
    </w:p>
    <w:p w14:paraId="3BFBCA86" w14:textId="125B2AB7" w:rsidR="007B5BA7" w:rsidRPr="00791D1B" w:rsidRDefault="007B5BA7" w:rsidP="009417A9">
      <w:pPr>
        <w:spacing w:after="0" w:line="480" w:lineRule="auto"/>
        <w:ind w:firstLine="720"/>
        <w:rPr>
          <w:rFonts w:ascii="Arial" w:hAnsi="Arial" w:cs="Arial"/>
          <w:sz w:val="24"/>
          <w:szCs w:val="24"/>
        </w:rPr>
      </w:pPr>
    </w:p>
    <w:p w14:paraId="4A688A77" w14:textId="52F5076A" w:rsidR="007B5BA7" w:rsidRDefault="007B5BA7" w:rsidP="00627E26">
      <w:pPr>
        <w:spacing w:after="0" w:line="480" w:lineRule="auto"/>
        <w:rPr>
          <w:rFonts w:ascii="Arial" w:hAnsi="Arial" w:cs="Arial"/>
          <w:sz w:val="24"/>
          <w:szCs w:val="24"/>
        </w:rPr>
      </w:pPr>
    </w:p>
    <w:p w14:paraId="64D09ED1" w14:textId="77777777" w:rsidR="00627E26" w:rsidRPr="00791D1B" w:rsidRDefault="00627E26" w:rsidP="00627E26">
      <w:pPr>
        <w:spacing w:after="0" w:line="480" w:lineRule="auto"/>
        <w:rPr>
          <w:rFonts w:ascii="Arial" w:hAnsi="Arial" w:cs="Arial"/>
          <w:sz w:val="24"/>
          <w:szCs w:val="24"/>
        </w:rPr>
      </w:pPr>
    </w:p>
    <w:p w14:paraId="1675B3BE" w14:textId="07A4C577" w:rsidR="007B5BA7" w:rsidRDefault="007B5BA7" w:rsidP="009417A9">
      <w:pPr>
        <w:spacing w:after="0" w:line="480" w:lineRule="auto"/>
        <w:ind w:firstLine="720"/>
        <w:rPr>
          <w:rFonts w:ascii="Arial" w:hAnsi="Arial" w:cs="Arial"/>
          <w:sz w:val="24"/>
          <w:szCs w:val="24"/>
        </w:rPr>
      </w:pPr>
    </w:p>
    <w:p w14:paraId="35AF403D" w14:textId="77777777" w:rsidR="00672A79" w:rsidRPr="00791D1B" w:rsidRDefault="00672A79" w:rsidP="009417A9">
      <w:pPr>
        <w:spacing w:after="0" w:line="480" w:lineRule="auto"/>
        <w:ind w:firstLine="720"/>
        <w:rPr>
          <w:rFonts w:ascii="Arial" w:hAnsi="Arial" w:cs="Arial"/>
          <w:sz w:val="24"/>
          <w:szCs w:val="24"/>
        </w:rPr>
      </w:pPr>
    </w:p>
    <w:p w14:paraId="57381FB3" w14:textId="77777777" w:rsidR="007B5BA7" w:rsidRPr="00791D1B" w:rsidRDefault="007B5BA7" w:rsidP="009417A9">
      <w:pPr>
        <w:spacing w:after="0" w:line="480" w:lineRule="auto"/>
        <w:ind w:firstLine="720"/>
        <w:rPr>
          <w:rFonts w:ascii="Arial" w:hAnsi="Arial" w:cs="Arial"/>
          <w:sz w:val="24"/>
          <w:szCs w:val="24"/>
        </w:rPr>
      </w:pPr>
    </w:p>
    <w:p w14:paraId="563A5AFD" w14:textId="5F7F73DC" w:rsidR="00295B5F" w:rsidRPr="00627E26" w:rsidRDefault="00D221D5" w:rsidP="00F00D90">
      <w:pPr>
        <w:pStyle w:val="Heading1"/>
        <w:numPr>
          <w:ilvl w:val="0"/>
          <w:numId w:val="7"/>
        </w:numPr>
        <w:jc w:val="center"/>
        <w:rPr>
          <w:rFonts w:ascii="Arial" w:hAnsi="Arial" w:cs="Arial"/>
          <w:b/>
          <w:sz w:val="24"/>
          <w:szCs w:val="24"/>
        </w:rPr>
      </w:pPr>
      <w:bookmarkStart w:id="17" w:name="_Toc132717754"/>
      <w:r w:rsidRPr="00627E26">
        <w:rPr>
          <w:rFonts w:ascii="Arial" w:hAnsi="Arial" w:cs="Arial"/>
          <w:b/>
          <w:sz w:val="24"/>
          <w:szCs w:val="24"/>
        </w:rPr>
        <w:t>STAFF AWARENESS</w:t>
      </w:r>
      <w:bookmarkEnd w:id="17"/>
    </w:p>
    <w:p w14:paraId="378CB8E8" w14:textId="77777777" w:rsidR="00D221D5" w:rsidRPr="00791D1B" w:rsidRDefault="00D221D5" w:rsidP="00D221D5">
      <w:pPr>
        <w:rPr>
          <w:rFonts w:ascii="Arial" w:hAnsi="Arial" w:cs="Arial"/>
          <w:sz w:val="24"/>
          <w:szCs w:val="24"/>
        </w:rPr>
      </w:pPr>
    </w:p>
    <w:p w14:paraId="17C18C75" w14:textId="4D47AF42" w:rsidR="00987D72" w:rsidRPr="00791D1B" w:rsidRDefault="00987D72" w:rsidP="00110F12">
      <w:pPr>
        <w:spacing w:after="0" w:line="480" w:lineRule="auto"/>
        <w:ind w:firstLine="720"/>
        <w:rPr>
          <w:rFonts w:ascii="Arial" w:hAnsi="Arial" w:cs="Arial"/>
          <w:sz w:val="24"/>
          <w:szCs w:val="24"/>
        </w:rPr>
      </w:pPr>
      <w:r w:rsidRPr="00791D1B">
        <w:rPr>
          <w:rFonts w:ascii="Arial" w:hAnsi="Arial" w:cs="Arial"/>
          <w:sz w:val="24"/>
          <w:szCs w:val="24"/>
        </w:rPr>
        <w:t xml:space="preserve">The success of sustainable methods in hospitality operations depends heavily on staff awareness. </w:t>
      </w:r>
      <w:r w:rsidR="00ED64D8" w:rsidRPr="00791D1B">
        <w:rPr>
          <w:rFonts w:ascii="Arial" w:hAnsi="Arial" w:cs="Arial"/>
          <w:sz w:val="24"/>
          <w:szCs w:val="24"/>
        </w:rPr>
        <w:t>Sustainable hotel practices include reducing energy use, preserving water, reducing waste, and utilizing eco-friendly product</w:t>
      </w:r>
      <w:r w:rsidRPr="00791D1B">
        <w:rPr>
          <w:rFonts w:ascii="Arial" w:hAnsi="Arial" w:cs="Arial"/>
          <w:sz w:val="24"/>
          <w:szCs w:val="24"/>
        </w:rPr>
        <w:t xml:space="preserve">s. Staff members must receive sustainability training and be made aware of how their activities can support the hotel's sustainability objectives if these practices are to be implemented successfully. </w:t>
      </w:r>
      <w:r w:rsidR="00ED64D8" w:rsidRPr="00791D1B">
        <w:rPr>
          <w:rFonts w:ascii="Arial" w:hAnsi="Arial" w:cs="Arial"/>
          <w:sz w:val="24"/>
          <w:szCs w:val="24"/>
        </w:rPr>
        <w:t>Staff awareness is the degree to which employees know about sustainable practices and their part in implementing them</w:t>
      </w:r>
      <w:r w:rsidRPr="00791D1B">
        <w:rPr>
          <w:rFonts w:ascii="Arial" w:hAnsi="Arial" w:cs="Arial"/>
          <w:sz w:val="24"/>
          <w:szCs w:val="24"/>
        </w:rPr>
        <w:t xml:space="preserve">. </w:t>
      </w:r>
      <w:r w:rsidR="00ED64D8" w:rsidRPr="00791D1B">
        <w:rPr>
          <w:rFonts w:ascii="Arial" w:hAnsi="Arial" w:cs="Arial"/>
          <w:sz w:val="24"/>
          <w:szCs w:val="24"/>
        </w:rPr>
        <w:t>Worker awareness levels can strongly impact the performance of sustainability efforts in hot</w:t>
      </w:r>
      <w:r w:rsidRPr="00791D1B">
        <w:rPr>
          <w:rFonts w:ascii="Arial" w:hAnsi="Arial" w:cs="Arial"/>
          <w:sz w:val="24"/>
          <w:szCs w:val="24"/>
        </w:rPr>
        <w:t>els.</w:t>
      </w:r>
    </w:p>
    <w:p w14:paraId="521B42A7" w14:textId="5D9E5402" w:rsidR="009A31B7" w:rsidRPr="00791D1B" w:rsidRDefault="009A31B7" w:rsidP="00110F12">
      <w:pPr>
        <w:spacing w:after="0" w:line="480" w:lineRule="auto"/>
        <w:ind w:firstLine="720"/>
        <w:rPr>
          <w:rFonts w:ascii="Arial" w:hAnsi="Arial" w:cs="Arial"/>
          <w:sz w:val="24"/>
          <w:szCs w:val="24"/>
        </w:rPr>
      </w:pPr>
      <w:r w:rsidRPr="00791D1B">
        <w:rPr>
          <w:rFonts w:ascii="Arial" w:hAnsi="Arial" w:cs="Arial"/>
          <w:noProof/>
          <w:sz w:val="24"/>
          <w:szCs w:val="24"/>
        </w:rPr>
        <w:drawing>
          <wp:inline distT="0" distB="0" distL="0" distR="0" wp14:anchorId="4ADC7B1F" wp14:editId="076C30F4">
            <wp:extent cx="3571875" cy="2371948"/>
            <wp:effectExtent l="0" t="0" r="0" b="9525"/>
            <wp:docPr id="8" name="Picture 8" descr="Sustainability-driven legislation: setting the right conditions for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ustainability-driven legislation: setting the right conditions for  hospital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9105" cy="2383390"/>
                    </a:xfrm>
                    <a:prstGeom prst="rect">
                      <a:avLst/>
                    </a:prstGeom>
                    <a:noFill/>
                    <a:ln>
                      <a:noFill/>
                    </a:ln>
                  </pic:spPr>
                </pic:pic>
              </a:graphicData>
            </a:graphic>
          </wp:inline>
        </w:drawing>
      </w:r>
      <w:r w:rsidR="00D94ABD" w:rsidRPr="00791D1B">
        <w:rPr>
          <w:rFonts w:ascii="Arial" w:hAnsi="Arial" w:cs="Arial"/>
          <w:sz w:val="24"/>
          <w:szCs w:val="24"/>
        </w:rPr>
        <w:t>Fig 4: Recycling</w:t>
      </w:r>
    </w:p>
    <w:p w14:paraId="7736113C" w14:textId="7CB750BB" w:rsidR="006F21F0" w:rsidRDefault="00D221D5" w:rsidP="00D221D5">
      <w:pPr>
        <w:pStyle w:val="Heading2"/>
        <w:rPr>
          <w:rFonts w:ascii="Arial" w:hAnsi="Arial" w:cs="Arial"/>
          <w:b/>
          <w:bCs/>
          <w:color w:val="000000" w:themeColor="text1"/>
          <w:sz w:val="24"/>
          <w:szCs w:val="24"/>
        </w:rPr>
      </w:pPr>
      <w:bookmarkStart w:id="18" w:name="_Toc132717755"/>
      <w:r w:rsidRPr="00627E26">
        <w:rPr>
          <w:rFonts w:ascii="Arial" w:hAnsi="Arial" w:cs="Arial"/>
          <w:b/>
          <w:bCs/>
          <w:color w:val="000000" w:themeColor="text1"/>
          <w:sz w:val="24"/>
          <w:szCs w:val="24"/>
        </w:rPr>
        <w:t>6.1 Impact of Staff Awareness on Sustainability</w:t>
      </w:r>
      <w:bookmarkEnd w:id="18"/>
    </w:p>
    <w:p w14:paraId="36F6A0F9" w14:textId="77777777" w:rsidR="00627E26" w:rsidRPr="00627E26" w:rsidRDefault="00627E26" w:rsidP="00627E26"/>
    <w:p w14:paraId="7040157E" w14:textId="77777777" w:rsidR="00C53C3D" w:rsidRPr="00791D1B" w:rsidRDefault="00FF1FD4" w:rsidP="00C53C3D">
      <w:pPr>
        <w:spacing w:after="0" w:line="480" w:lineRule="auto"/>
        <w:ind w:firstLine="720"/>
        <w:rPr>
          <w:rFonts w:ascii="Arial" w:hAnsi="Arial" w:cs="Arial"/>
          <w:sz w:val="24"/>
          <w:szCs w:val="24"/>
        </w:rPr>
      </w:pPr>
      <w:r w:rsidRPr="00791D1B">
        <w:rPr>
          <w:rFonts w:ascii="Arial" w:hAnsi="Arial" w:cs="Arial"/>
          <w:sz w:val="24"/>
          <w:szCs w:val="24"/>
        </w:rPr>
        <w:t>An increase in worker awareness may lead to a boost in employee engagement. When staff members are educated and trained in sustainable practices, they feel more invested in the hotel's sustainability activities</w:t>
      </w:r>
      <w:r w:rsidR="00E10BBA" w:rsidRPr="00791D1B">
        <w:rPr>
          <w:rFonts w:ascii="Arial" w:hAnsi="Arial" w:cs="Arial"/>
          <w:sz w:val="24"/>
          <w:szCs w:val="24"/>
        </w:rPr>
        <w:t xml:space="preserve"> (</w:t>
      </w:r>
      <w:r w:rsidR="00E10BBA" w:rsidRPr="00791D1B">
        <w:rPr>
          <w:rFonts w:ascii="Arial" w:hAnsi="Arial" w:cs="Arial"/>
          <w:color w:val="222222"/>
          <w:sz w:val="24"/>
          <w:szCs w:val="24"/>
          <w:shd w:val="clear" w:color="auto" w:fill="FFFFFF"/>
        </w:rPr>
        <w:t>Wang et al. 2018, pp.1261-1271</w:t>
      </w:r>
      <w:r w:rsidR="00E10BBA" w:rsidRPr="00791D1B">
        <w:rPr>
          <w:rFonts w:ascii="Arial" w:hAnsi="Arial" w:cs="Arial"/>
          <w:sz w:val="24"/>
          <w:szCs w:val="24"/>
        </w:rPr>
        <w:t>)</w:t>
      </w:r>
      <w:r w:rsidRPr="00791D1B">
        <w:rPr>
          <w:rFonts w:ascii="Arial" w:hAnsi="Arial" w:cs="Arial"/>
          <w:sz w:val="24"/>
          <w:szCs w:val="24"/>
        </w:rPr>
        <w:t xml:space="preserve">. Employee engagement increases the likelihood </w:t>
      </w:r>
      <w:r w:rsidR="00ED64D8" w:rsidRPr="00791D1B">
        <w:rPr>
          <w:rFonts w:ascii="Arial" w:hAnsi="Arial" w:cs="Arial"/>
          <w:sz w:val="24"/>
          <w:szCs w:val="24"/>
        </w:rPr>
        <w:t xml:space="preserve">of adopting sustainable habits and </w:t>
      </w:r>
      <w:r w:rsidR="00944E12" w:rsidRPr="00791D1B">
        <w:rPr>
          <w:rFonts w:ascii="Arial" w:hAnsi="Arial" w:cs="Arial"/>
          <w:sz w:val="24"/>
          <w:szCs w:val="24"/>
        </w:rPr>
        <w:lastRenderedPageBreak/>
        <w:t>recommending</w:t>
      </w:r>
      <w:r w:rsidRPr="00791D1B">
        <w:rPr>
          <w:rFonts w:ascii="Arial" w:hAnsi="Arial" w:cs="Arial"/>
          <w:sz w:val="24"/>
          <w:szCs w:val="24"/>
        </w:rPr>
        <w:t xml:space="preserve"> sustainable business operations. Furthermore, happy employees usually remain with the hotel </w:t>
      </w:r>
      <w:r w:rsidR="00ED64D8" w:rsidRPr="00791D1B">
        <w:rPr>
          <w:rFonts w:ascii="Arial" w:hAnsi="Arial" w:cs="Arial"/>
          <w:sz w:val="24"/>
          <w:szCs w:val="24"/>
        </w:rPr>
        <w:t>longer</w:t>
      </w:r>
      <w:r w:rsidRPr="00791D1B">
        <w:rPr>
          <w:rFonts w:ascii="Arial" w:hAnsi="Arial" w:cs="Arial"/>
          <w:sz w:val="24"/>
          <w:szCs w:val="24"/>
        </w:rPr>
        <w:t>, i</w:t>
      </w:r>
      <w:r w:rsidR="00ED64D8" w:rsidRPr="00791D1B">
        <w:rPr>
          <w:rFonts w:ascii="Arial" w:hAnsi="Arial" w:cs="Arial"/>
          <w:sz w:val="24"/>
          <w:szCs w:val="24"/>
        </w:rPr>
        <w:t>mprov</w:t>
      </w:r>
      <w:r w:rsidRPr="00791D1B">
        <w:rPr>
          <w:rFonts w:ascii="Arial" w:hAnsi="Arial" w:cs="Arial"/>
          <w:sz w:val="24"/>
          <w:szCs w:val="24"/>
        </w:rPr>
        <w:t xml:space="preserve">ing retention. Staff awareness can raise customer satisfaction. Customer satisfaction is </w:t>
      </w:r>
      <w:r w:rsidR="00ED64D8" w:rsidRPr="00791D1B">
        <w:rPr>
          <w:rFonts w:ascii="Arial" w:hAnsi="Arial" w:cs="Arial"/>
          <w:sz w:val="24"/>
          <w:szCs w:val="24"/>
        </w:rPr>
        <w:t>vital</w:t>
      </w:r>
      <w:r w:rsidRPr="00791D1B">
        <w:rPr>
          <w:rFonts w:ascii="Arial" w:hAnsi="Arial" w:cs="Arial"/>
          <w:sz w:val="24"/>
          <w:szCs w:val="24"/>
        </w:rPr>
        <w:t xml:space="preserve"> to the hotel industry. When guests see the hotel as making sustainable efforts, experiences can be improved. Staff who have obtained sustainability training can speak with visitors about the hotel's green initiatives. </w:t>
      </w:r>
      <w:r w:rsidR="00C53C3D" w:rsidRPr="00791D1B">
        <w:rPr>
          <w:rFonts w:ascii="Arial" w:hAnsi="Arial" w:cs="Arial"/>
          <w:sz w:val="24"/>
          <w:szCs w:val="24"/>
        </w:rPr>
        <w:t xml:space="preserve">They can inform customers of the hotel's practices, such as </w:t>
      </w:r>
      <w:r w:rsidR="00ED64D8" w:rsidRPr="00791D1B">
        <w:rPr>
          <w:rFonts w:ascii="Arial" w:hAnsi="Arial" w:cs="Arial"/>
          <w:sz w:val="24"/>
          <w:szCs w:val="24"/>
        </w:rPr>
        <w:t>using</w:t>
      </w:r>
      <w:r w:rsidR="00C53C3D" w:rsidRPr="00791D1B">
        <w:rPr>
          <w:rFonts w:ascii="Arial" w:hAnsi="Arial" w:cs="Arial"/>
          <w:sz w:val="24"/>
          <w:szCs w:val="24"/>
        </w:rPr>
        <w:t xml:space="preserve"> environmentally friendly materials or water conservation, which can increase guest satisfaction. Customers who are happy with their stay are more likely to recommend the hotel to others, stay there again, and write positive reviews, </w:t>
      </w:r>
      <w:r w:rsidR="00ED64D8" w:rsidRPr="00791D1B">
        <w:rPr>
          <w:rFonts w:ascii="Arial" w:hAnsi="Arial" w:cs="Arial"/>
          <w:sz w:val="24"/>
          <w:szCs w:val="24"/>
        </w:rPr>
        <w:t>boosting</w:t>
      </w:r>
      <w:r w:rsidR="00C53C3D" w:rsidRPr="00791D1B">
        <w:rPr>
          <w:rFonts w:ascii="Arial" w:hAnsi="Arial" w:cs="Arial"/>
          <w:sz w:val="24"/>
          <w:szCs w:val="24"/>
        </w:rPr>
        <w:t xml:space="preserve"> the hotel's income.</w:t>
      </w:r>
    </w:p>
    <w:p w14:paraId="658575C9" w14:textId="77777777" w:rsidR="00D4542F" w:rsidRPr="00791D1B" w:rsidRDefault="00C53C3D" w:rsidP="00565A55">
      <w:pPr>
        <w:spacing w:after="0" w:line="480" w:lineRule="auto"/>
        <w:ind w:firstLine="720"/>
        <w:rPr>
          <w:rFonts w:ascii="Arial" w:hAnsi="Arial" w:cs="Arial"/>
          <w:sz w:val="24"/>
          <w:szCs w:val="24"/>
        </w:rPr>
      </w:pPr>
      <w:r w:rsidRPr="00791D1B">
        <w:rPr>
          <w:rFonts w:ascii="Arial" w:hAnsi="Arial" w:cs="Arial"/>
          <w:sz w:val="24"/>
          <w:szCs w:val="24"/>
        </w:rPr>
        <w:t xml:space="preserve">The successful implementation of sustainable measures will determine the hotel's sustainability achievements. If staff members </w:t>
      </w:r>
      <w:r w:rsidR="00ED64D8" w:rsidRPr="00791D1B">
        <w:rPr>
          <w:rFonts w:ascii="Arial" w:hAnsi="Arial" w:cs="Arial"/>
          <w:sz w:val="24"/>
          <w:szCs w:val="24"/>
        </w:rPr>
        <w:t>know</w:t>
      </w:r>
      <w:r w:rsidRPr="00791D1B">
        <w:rPr>
          <w:rFonts w:ascii="Arial" w:hAnsi="Arial" w:cs="Arial"/>
          <w:sz w:val="24"/>
          <w:szCs w:val="24"/>
        </w:rPr>
        <w:t xml:space="preserve"> them, they will be better equipped to </w:t>
      </w:r>
      <w:r w:rsidR="00ED64D8" w:rsidRPr="00791D1B">
        <w:rPr>
          <w:rFonts w:ascii="Arial" w:hAnsi="Arial" w:cs="Arial"/>
          <w:sz w:val="24"/>
          <w:szCs w:val="24"/>
        </w:rPr>
        <w:t>apply sustainable strategies effectively</w:t>
      </w:r>
      <w:r w:rsidRPr="00791D1B">
        <w:rPr>
          <w:rFonts w:ascii="Arial" w:hAnsi="Arial" w:cs="Arial"/>
          <w:sz w:val="24"/>
          <w:szCs w:val="24"/>
        </w:rPr>
        <w:t xml:space="preserve">. They are conscious of the importance of sustainable procedures and </w:t>
      </w:r>
      <w:r w:rsidR="00ED64D8" w:rsidRPr="00791D1B">
        <w:rPr>
          <w:rFonts w:ascii="Arial" w:hAnsi="Arial" w:cs="Arial"/>
          <w:sz w:val="24"/>
          <w:szCs w:val="24"/>
        </w:rPr>
        <w:t>can</w:t>
      </w:r>
      <w:r w:rsidRPr="00791D1B">
        <w:rPr>
          <w:rFonts w:ascii="Arial" w:hAnsi="Arial" w:cs="Arial"/>
          <w:sz w:val="24"/>
          <w:szCs w:val="24"/>
        </w:rPr>
        <w:t xml:space="preserve"> identify opportunities to reduce waste generation, water usage</w:t>
      </w:r>
      <w:r w:rsidR="00E85212" w:rsidRPr="00791D1B">
        <w:rPr>
          <w:rFonts w:ascii="Arial" w:hAnsi="Arial" w:cs="Arial"/>
          <w:sz w:val="24"/>
          <w:szCs w:val="24"/>
        </w:rPr>
        <w:t>,</w:t>
      </w:r>
      <w:r w:rsidRPr="00791D1B">
        <w:rPr>
          <w:rFonts w:ascii="Arial" w:hAnsi="Arial" w:cs="Arial"/>
          <w:sz w:val="24"/>
          <w:szCs w:val="24"/>
        </w:rPr>
        <w:t xml:space="preserve"> and energy use.</w:t>
      </w:r>
      <w:r w:rsidR="00EF101C" w:rsidRPr="00791D1B">
        <w:rPr>
          <w:rFonts w:ascii="Arial" w:hAnsi="Arial" w:cs="Arial"/>
          <w:sz w:val="24"/>
          <w:szCs w:val="24"/>
        </w:rPr>
        <w:t xml:space="preserve"> Utilizing sustainable methods may also result in financial savings for the hotel. Knowledgeable staff members can identify opportunities to embrace eco-friendly products, reduce waste, and consume less water and energy</w:t>
      </w:r>
      <w:r w:rsidR="003D6D79" w:rsidRPr="00791D1B">
        <w:rPr>
          <w:rFonts w:ascii="Arial" w:hAnsi="Arial" w:cs="Arial"/>
          <w:sz w:val="24"/>
          <w:szCs w:val="24"/>
        </w:rPr>
        <w:t xml:space="preserve"> (</w:t>
      </w:r>
      <w:r w:rsidR="003D6D79" w:rsidRPr="00791D1B">
        <w:rPr>
          <w:rFonts w:ascii="Arial" w:hAnsi="Arial" w:cs="Arial"/>
          <w:color w:val="222222"/>
          <w:sz w:val="24"/>
          <w:szCs w:val="24"/>
          <w:shd w:val="clear" w:color="auto" w:fill="FFFFFF"/>
        </w:rPr>
        <w:t>Martínez et al. 2019, pp.662-680</w:t>
      </w:r>
      <w:r w:rsidR="003D6D79" w:rsidRPr="00791D1B">
        <w:rPr>
          <w:rFonts w:ascii="Arial" w:hAnsi="Arial" w:cs="Arial"/>
          <w:sz w:val="24"/>
          <w:szCs w:val="24"/>
        </w:rPr>
        <w:t>)</w:t>
      </w:r>
      <w:r w:rsidR="00EF101C" w:rsidRPr="00791D1B">
        <w:rPr>
          <w:rFonts w:ascii="Arial" w:hAnsi="Arial" w:cs="Arial"/>
          <w:sz w:val="24"/>
          <w:szCs w:val="24"/>
        </w:rPr>
        <w:t xml:space="preserve">. Saving money by lowering the hotel's </w:t>
      </w:r>
      <w:r w:rsidR="00E85212" w:rsidRPr="00791D1B">
        <w:rPr>
          <w:rFonts w:ascii="Arial" w:hAnsi="Arial" w:cs="Arial"/>
          <w:sz w:val="24"/>
          <w:szCs w:val="24"/>
        </w:rPr>
        <w:t>water, energy, and waste consumption</w:t>
      </w:r>
      <w:r w:rsidR="00EF101C" w:rsidRPr="00791D1B">
        <w:rPr>
          <w:rFonts w:ascii="Arial" w:hAnsi="Arial" w:cs="Arial"/>
          <w:sz w:val="24"/>
          <w:szCs w:val="24"/>
        </w:rPr>
        <w:t xml:space="preserve"> can save costs. Employees </w:t>
      </w:r>
      <w:r w:rsidR="00E85212" w:rsidRPr="00791D1B">
        <w:rPr>
          <w:rFonts w:ascii="Arial" w:hAnsi="Arial" w:cs="Arial"/>
          <w:sz w:val="24"/>
          <w:szCs w:val="24"/>
        </w:rPr>
        <w:t>aware of</w:t>
      </w:r>
      <w:r w:rsidR="00EF101C" w:rsidRPr="00791D1B">
        <w:rPr>
          <w:rFonts w:ascii="Arial" w:hAnsi="Arial" w:cs="Arial"/>
          <w:sz w:val="24"/>
          <w:szCs w:val="24"/>
        </w:rPr>
        <w:t xml:space="preserve"> sustainable practices can also bring out opportunities for the hotel to reduce its environmental footprint without compromising the guest experience.</w:t>
      </w:r>
    </w:p>
    <w:p w14:paraId="75F960AF" w14:textId="47725F24" w:rsidR="00944E12" w:rsidRDefault="00565A55" w:rsidP="00413BCE">
      <w:pPr>
        <w:spacing w:after="0" w:line="480" w:lineRule="auto"/>
        <w:ind w:firstLine="720"/>
        <w:jc w:val="both"/>
        <w:rPr>
          <w:rFonts w:ascii="Arial" w:hAnsi="Arial" w:cs="Arial"/>
          <w:sz w:val="24"/>
          <w:szCs w:val="24"/>
        </w:rPr>
      </w:pPr>
      <w:r w:rsidRPr="00791D1B">
        <w:rPr>
          <w:rFonts w:ascii="Arial" w:hAnsi="Arial" w:cs="Arial"/>
          <w:sz w:val="24"/>
          <w:szCs w:val="24"/>
        </w:rPr>
        <w:t xml:space="preserve">The awareness of the workforce is crucial to the success of sustainable measures in the hotel industry. Staff members must </w:t>
      </w:r>
      <w:r w:rsidR="00E85212" w:rsidRPr="00791D1B">
        <w:rPr>
          <w:rFonts w:ascii="Arial" w:hAnsi="Arial" w:cs="Arial"/>
          <w:sz w:val="24"/>
          <w:szCs w:val="24"/>
        </w:rPr>
        <w:t>know</w:t>
      </w:r>
      <w:r w:rsidRPr="00791D1B">
        <w:rPr>
          <w:rFonts w:ascii="Arial" w:hAnsi="Arial" w:cs="Arial"/>
          <w:sz w:val="24"/>
          <w:szCs w:val="24"/>
        </w:rPr>
        <w:t xml:space="preserve"> these practices and comprehend how they fit into the process because they are </w:t>
      </w:r>
      <w:r w:rsidR="00E85212" w:rsidRPr="00791D1B">
        <w:rPr>
          <w:rFonts w:ascii="Arial" w:hAnsi="Arial" w:cs="Arial"/>
          <w:sz w:val="24"/>
          <w:szCs w:val="24"/>
        </w:rPr>
        <w:t>essent</w:t>
      </w:r>
      <w:r w:rsidRPr="00791D1B">
        <w:rPr>
          <w:rFonts w:ascii="Arial" w:hAnsi="Arial" w:cs="Arial"/>
          <w:sz w:val="24"/>
          <w:szCs w:val="24"/>
        </w:rPr>
        <w:t xml:space="preserve">ial to </w:t>
      </w:r>
      <w:r w:rsidR="00E85212" w:rsidRPr="00791D1B">
        <w:rPr>
          <w:rFonts w:ascii="Arial" w:hAnsi="Arial" w:cs="Arial"/>
          <w:sz w:val="24"/>
          <w:szCs w:val="24"/>
        </w:rPr>
        <w:t>implementing</w:t>
      </w:r>
      <w:r w:rsidRPr="00791D1B">
        <w:rPr>
          <w:rFonts w:ascii="Arial" w:hAnsi="Arial" w:cs="Arial"/>
          <w:sz w:val="24"/>
          <w:szCs w:val="24"/>
        </w:rPr>
        <w:t xml:space="preserve"> sustainable </w:t>
      </w:r>
      <w:r w:rsidRPr="00791D1B">
        <w:rPr>
          <w:rFonts w:ascii="Arial" w:hAnsi="Arial" w:cs="Arial"/>
          <w:sz w:val="24"/>
          <w:szCs w:val="24"/>
        </w:rPr>
        <w:lastRenderedPageBreak/>
        <w:t xml:space="preserve">procedures. Understanding sustainability measures can boost employee commitment, aid in </w:t>
      </w:r>
      <w:r w:rsidR="00E85212" w:rsidRPr="00791D1B">
        <w:rPr>
          <w:rFonts w:ascii="Arial" w:hAnsi="Arial" w:cs="Arial"/>
          <w:sz w:val="24"/>
          <w:szCs w:val="24"/>
        </w:rPr>
        <w:t>successfully implementing</w:t>
      </w:r>
      <w:r w:rsidRPr="00791D1B">
        <w:rPr>
          <w:rFonts w:ascii="Arial" w:hAnsi="Arial" w:cs="Arial"/>
          <w:sz w:val="24"/>
          <w:szCs w:val="24"/>
        </w:rPr>
        <w:t xml:space="preserve"> sustainable practices, promote customer satisfaction, and save the hotel money. Hotels must prioritize raising staff understanding of sustainability initiatives by providing appropriate training and education</w:t>
      </w:r>
      <w:r w:rsidR="00114161" w:rsidRPr="00791D1B">
        <w:rPr>
          <w:rFonts w:ascii="Arial" w:hAnsi="Arial" w:cs="Arial"/>
          <w:sz w:val="24"/>
          <w:szCs w:val="24"/>
        </w:rPr>
        <w:t>.</w:t>
      </w:r>
    </w:p>
    <w:p w14:paraId="02307331" w14:textId="77777777" w:rsidR="00627E26" w:rsidRDefault="00627E26" w:rsidP="00413BCE">
      <w:pPr>
        <w:spacing w:after="0" w:line="480" w:lineRule="auto"/>
        <w:ind w:firstLine="720"/>
        <w:jc w:val="both"/>
        <w:rPr>
          <w:rFonts w:ascii="Arial" w:hAnsi="Arial" w:cs="Arial"/>
          <w:sz w:val="24"/>
          <w:szCs w:val="24"/>
        </w:rPr>
      </w:pPr>
    </w:p>
    <w:p w14:paraId="32E4B723" w14:textId="77777777" w:rsidR="00627E26" w:rsidRPr="00791D1B" w:rsidRDefault="00627E26" w:rsidP="00413BCE">
      <w:pPr>
        <w:spacing w:after="0" w:line="480" w:lineRule="auto"/>
        <w:ind w:firstLine="720"/>
        <w:jc w:val="both"/>
        <w:rPr>
          <w:rFonts w:ascii="Arial" w:hAnsi="Arial" w:cs="Arial"/>
          <w:sz w:val="24"/>
          <w:szCs w:val="24"/>
        </w:rPr>
      </w:pPr>
    </w:p>
    <w:p w14:paraId="09B8C72A" w14:textId="06EB75B4" w:rsidR="00722866" w:rsidRPr="00791D1B" w:rsidRDefault="00722866" w:rsidP="00413BCE">
      <w:pPr>
        <w:spacing w:after="0" w:line="480" w:lineRule="auto"/>
        <w:ind w:firstLine="720"/>
        <w:jc w:val="both"/>
        <w:rPr>
          <w:rFonts w:ascii="Arial" w:hAnsi="Arial" w:cs="Arial"/>
          <w:sz w:val="24"/>
          <w:szCs w:val="24"/>
        </w:rPr>
      </w:pPr>
    </w:p>
    <w:p w14:paraId="54B6BE7E" w14:textId="77777777" w:rsidR="00065D6C" w:rsidRPr="00627E26" w:rsidRDefault="00065D6C" w:rsidP="00065D6C">
      <w:pPr>
        <w:spacing w:after="0" w:line="480" w:lineRule="auto"/>
        <w:ind w:left="720" w:hanging="720"/>
        <w:jc w:val="center"/>
        <w:rPr>
          <w:rFonts w:ascii="Arial" w:hAnsi="Arial" w:cs="Arial"/>
          <w:b/>
          <w:color w:val="2E74B5" w:themeColor="accent1" w:themeShade="BF"/>
          <w:sz w:val="24"/>
          <w:szCs w:val="24"/>
          <w:shd w:val="clear" w:color="auto" w:fill="FFFFFF"/>
        </w:rPr>
      </w:pPr>
      <w:r w:rsidRPr="00627E26">
        <w:rPr>
          <w:rFonts w:ascii="Arial" w:hAnsi="Arial" w:cs="Arial"/>
          <w:b/>
          <w:color w:val="2E74B5" w:themeColor="accent1" w:themeShade="BF"/>
          <w:sz w:val="24"/>
          <w:szCs w:val="24"/>
        </w:rPr>
        <w:t>BIBLIOGRAPHY</w:t>
      </w:r>
    </w:p>
    <w:p w14:paraId="5541F65E" w14:textId="77777777" w:rsidR="00065D6C" w:rsidRPr="00791D1B" w:rsidRDefault="00065D6C" w:rsidP="00065D6C">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Martínez-Martínez, A., Cegarra Navarro, J.G., García-Pérez, A. and Moreno-Ponce, A., 2019. Environmental knowledge strategy: Driving success of the hospitality industry. Management Research Review, 42(6), pp.662-680.</w:t>
      </w:r>
    </w:p>
    <w:p w14:paraId="5E955EFF" w14:textId="77777777" w:rsidR="00065D6C" w:rsidRPr="00791D1B" w:rsidRDefault="00065D6C" w:rsidP="00065D6C">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Wang, S., Wang, J., Wang, Y., Yan, J. and Li, J., 2018. Environmental knowledge and consumers' intentions to visit green hotels: The mediating role of consumption values. Journal of Travel &amp; Tourism Marketing, 35(9), pp.1261-1271.</w:t>
      </w:r>
    </w:p>
    <w:p w14:paraId="120F3BA8" w14:textId="28769992" w:rsidR="00722866" w:rsidRPr="00791D1B" w:rsidRDefault="00722866" w:rsidP="00065D6C">
      <w:pPr>
        <w:spacing w:after="0" w:line="480" w:lineRule="auto"/>
        <w:ind w:firstLine="720"/>
        <w:rPr>
          <w:rFonts w:ascii="Arial" w:hAnsi="Arial" w:cs="Arial"/>
          <w:sz w:val="24"/>
          <w:szCs w:val="24"/>
        </w:rPr>
      </w:pPr>
    </w:p>
    <w:p w14:paraId="68EE4935" w14:textId="22010A90" w:rsidR="00065D6C" w:rsidRPr="00791D1B" w:rsidRDefault="00065D6C" w:rsidP="00413BCE">
      <w:pPr>
        <w:spacing w:after="0" w:line="480" w:lineRule="auto"/>
        <w:ind w:firstLine="720"/>
        <w:jc w:val="both"/>
        <w:rPr>
          <w:rFonts w:ascii="Arial" w:hAnsi="Arial" w:cs="Arial"/>
          <w:sz w:val="24"/>
          <w:szCs w:val="24"/>
        </w:rPr>
      </w:pPr>
    </w:p>
    <w:p w14:paraId="1CFF0B0F" w14:textId="09E9C9B2" w:rsidR="00065D6C" w:rsidRPr="00791D1B" w:rsidRDefault="00065D6C" w:rsidP="00413BCE">
      <w:pPr>
        <w:spacing w:after="0" w:line="480" w:lineRule="auto"/>
        <w:ind w:firstLine="720"/>
        <w:jc w:val="both"/>
        <w:rPr>
          <w:rFonts w:ascii="Arial" w:hAnsi="Arial" w:cs="Arial"/>
          <w:sz w:val="24"/>
          <w:szCs w:val="24"/>
        </w:rPr>
      </w:pPr>
    </w:p>
    <w:p w14:paraId="68EB654A" w14:textId="2C5FB035" w:rsidR="00065D6C" w:rsidRPr="00791D1B" w:rsidRDefault="00065D6C" w:rsidP="00413BCE">
      <w:pPr>
        <w:spacing w:after="0" w:line="480" w:lineRule="auto"/>
        <w:ind w:firstLine="720"/>
        <w:jc w:val="both"/>
        <w:rPr>
          <w:rFonts w:ascii="Arial" w:hAnsi="Arial" w:cs="Arial"/>
          <w:sz w:val="24"/>
          <w:szCs w:val="24"/>
        </w:rPr>
      </w:pPr>
    </w:p>
    <w:p w14:paraId="6DF7A49D" w14:textId="425F81FD" w:rsidR="00065D6C" w:rsidRPr="00791D1B" w:rsidRDefault="00065D6C" w:rsidP="00413BCE">
      <w:pPr>
        <w:spacing w:after="0" w:line="480" w:lineRule="auto"/>
        <w:ind w:firstLine="720"/>
        <w:jc w:val="both"/>
        <w:rPr>
          <w:rFonts w:ascii="Arial" w:hAnsi="Arial" w:cs="Arial"/>
          <w:sz w:val="24"/>
          <w:szCs w:val="24"/>
        </w:rPr>
      </w:pPr>
    </w:p>
    <w:p w14:paraId="650A906A" w14:textId="170F32DC" w:rsidR="00065D6C" w:rsidRPr="00791D1B" w:rsidRDefault="00065D6C" w:rsidP="00413BCE">
      <w:pPr>
        <w:spacing w:after="0" w:line="480" w:lineRule="auto"/>
        <w:ind w:firstLine="720"/>
        <w:jc w:val="both"/>
        <w:rPr>
          <w:rFonts w:ascii="Arial" w:hAnsi="Arial" w:cs="Arial"/>
          <w:sz w:val="24"/>
          <w:szCs w:val="24"/>
        </w:rPr>
      </w:pPr>
    </w:p>
    <w:p w14:paraId="3D1ECD3B" w14:textId="1D97B7C2" w:rsidR="00065D6C" w:rsidRPr="00791D1B" w:rsidRDefault="00065D6C" w:rsidP="00413BCE">
      <w:pPr>
        <w:spacing w:after="0" w:line="480" w:lineRule="auto"/>
        <w:ind w:firstLine="720"/>
        <w:jc w:val="both"/>
        <w:rPr>
          <w:rFonts w:ascii="Arial" w:hAnsi="Arial" w:cs="Arial"/>
          <w:sz w:val="24"/>
          <w:szCs w:val="24"/>
        </w:rPr>
      </w:pPr>
    </w:p>
    <w:p w14:paraId="05E61099" w14:textId="2E41DCB4" w:rsidR="00065D6C" w:rsidRPr="00791D1B" w:rsidRDefault="00065D6C" w:rsidP="00413BCE">
      <w:pPr>
        <w:spacing w:after="0" w:line="480" w:lineRule="auto"/>
        <w:ind w:firstLine="720"/>
        <w:jc w:val="both"/>
        <w:rPr>
          <w:rFonts w:ascii="Arial" w:hAnsi="Arial" w:cs="Arial"/>
          <w:sz w:val="24"/>
          <w:szCs w:val="24"/>
        </w:rPr>
      </w:pPr>
    </w:p>
    <w:p w14:paraId="2FBCC407" w14:textId="6EF81CCD" w:rsidR="00065D6C" w:rsidRPr="00791D1B" w:rsidRDefault="00065D6C" w:rsidP="00413BCE">
      <w:pPr>
        <w:spacing w:after="0" w:line="480" w:lineRule="auto"/>
        <w:ind w:firstLine="720"/>
        <w:jc w:val="both"/>
        <w:rPr>
          <w:rFonts w:ascii="Arial" w:hAnsi="Arial" w:cs="Arial"/>
          <w:sz w:val="24"/>
          <w:szCs w:val="24"/>
        </w:rPr>
      </w:pPr>
    </w:p>
    <w:p w14:paraId="2C49EE4C" w14:textId="43439DE0" w:rsidR="00065D6C" w:rsidRPr="00791D1B" w:rsidRDefault="00065D6C" w:rsidP="00C30163">
      <w:pPr>
        <w:spacing w:after="0" w:line="480" w:lineRule="auto"/>
        <w:jc w:val="both"/>
        <w:rPr>
          <w:rFonts w:ascii="Arial" w:hAnsi="Arial" w:cs="Arial"/>
          <w:sz w:val="24"/>
          <w:szCs w:val="24"/>
        </w:rPr>
      </w:pPr>
    </w:p>
    <w:p w14:paraId="7AFF120E" w14:textId="33D08473" w:rsidR="008531E2" w:rsidRPr="00791D1B" w:rsidRDefault="00D221D5" w:rsidP="00F00D90">
      <w:pPr>
        <w:pStyle w:val="Heading1"/>
        <w:numPr>
          <w:ilvl w:val="0"/>
          <w:numId w:val="7"/>
        </w:numPr>
        <w:jc w:val="center"/>
        <w:rPr>
          <w:rFonts w:ascii="Arial" w:hAnsi="Arial" w:cs="Arial"/>
          <w:b/>
          <w:color w:val="000000" w:themeColor="text1"/>
          <w:sz w:val="24"/>
          <w:szCs w:val="24"/>
        </w:rPr>
      </w:pPr>
      <w:bookmarkStart w:id="19" w:name="_Toc132717756"/>
      <w:r w:rsidRPr="00627E26">
        <w:rPr>
          <w:rFonts w:ascii="Arial" w:hAnsi="Arial" w:cs="Arial"/>
          <w:b/>
          <w:sz w:val="24"/>
          <w:szCs w:val="24"/>
        </w:rPr>
        <w:t>SUSTAINABILITY HIERARCHY</w:t>
      </w:r>
      <w:bookmarkEnd w:id="19"/>
    </w:p>
    <w:p w14:paraId="61760BDD" w14:textId="77777777" w:rsidR="00D221D5" w:rsidRPr="00791D1B" w:rsidRDefault="00D221D5" w:rsidP="00D221D5">
      <w:pPr>
        <w:rPr>
          <w:rFonts w:ascii="Arial" w:hAnsi="Arial" w:cs="Arial"/>
          <w:sz w:val="24"/>
          <w:szCs w:val="24"/>
        </w:rPr>
      </w:pPr>
    </w:p>
    <w:p w14:paraId="2664A64A" w14:textId="77777777" w:rsidR="00BE6B8D" w:rsidRPr="00791D1B" w:rsidRDefault="00BE6B8D" w:rsidP="00BE6B8D">
      <w:pPr>
        <w:spacing w:after="0" w:line="480" w:lineRule="auto"/>
        <w:ind w:firstLine="720"/>
        <w:rPr>
          <w:rFonts w:ascii="Arial" w:hAnsi="Arial" w:cs="Arial"/>
          <w:sz w:val="24"/>
          <w:szCs w:val="24"/>
        </w:rPr>
      </w:pPr>
      <w:r w:rsidRPr="00791D1B">
        <w:rPr>
          <w:rFonts w:ascii="Arial" w:hAnsi="Arial" w:cs="Arial"/>
          <w:sz w:val="24"/>
          <w:szCs w:val="24"/>
        </w:rPr>
        <w:t>The sustainability hierarchy is a system for ranking the efficacy of various sustainability strategies. The tiers of the hierarch</w:t>
      </w:r>
      <w:r w:rsidR="006446CA" w:rsidRPr="00791D1B">
        <w:rPr>
          <w:rFonts w:ascii="Arial" w:hAnsi="Arial" w:cs="Arial"/>
          <w:sz w:val="24"/>
          <w:szCs w:val="24"/>
        </w:rPr>
        <w:t xml:space="preserve">y entail </w:t>
      </w:r>
      <w:r w:rsidRPr="00791D1B">
        <w:rPr>
          <w:rFonts w:ascii="Arial" w:hAnsi="Arial" w:cs="Arial"/>
          <w:sz w:val="24"/>
          <w:szCs w:val="24"/>
        </w:rPr>
        <w:t>recover</w:t>
      </w:r>
      <w:r w:rsidR="006446CA" w:rsidRPr="00791D1B">
        <w:rPr>
          <w:rFonts w:ascii="Arial" w:hAnsi="Arial" w:cs="Arial"/>
          <w:sz w:val="24"/>
          <w:szCs w:val="24"/>
        </w:rPr>
        <w:t>y</w:t>
      </w:r>
      <w:r w:rsidRPr="00791D1B">
        <w:rPr>
          <w:rFonts w:ascii="Arial" w:hAnsi="Arial" w:cs="Arial"/>
          <w:sz w:val="24"/>
          <w:szCs w:val="24"/>
        </w:rPr>
        <w:t>, reuse, recycl</w:t>
      </w:r>
      <w:r w:rsidR="006446CA" w:rsidRPr="00791D1B">
        <w:rPr>
          <w:rFonts w:ascii="Arial" w:hAnsi="Arial" w:cs="Arial"/>
          <w:sz w:val="24"/>
          <w:szCs w:val="24"/>
        </w:rPr>
        <w:t>ing</w:t>
      </w:r>
      <w:r w:rsidRPr="00791D1B">
        <w:rPr>
          <w:rFonts w:ascii="Arial" w:hAnsi="Arial" w:cs="Arial"/>
          <w:sz w:val="24"/>
          <w:szCs w:val="24"/>
        </w:rPr>
        <w:t>, and reduc</w:t>
      </w:r>
      <w:r w:rsidR="006446CA" w:rsidRPr="00791D1B">
        <w:rPr>
          <w:rFonts w:ascii="Arial" w:hAnsi="Arial" w:cs="Arial"/>
          <w:sz w:val="24"/>
          <w:szCs w:val="24"/>
        </w:rPr>
        <w:t>tion</w:t>
      </w:r>
      <w:r w:rsidR="00CC0BED" w:rsidRPr="00791D1B">
        <w:rPr>
          <w:rFonts w:ascii="Arial" w:hAnsi="Arial" w:cs="Arial"/>
          <w:sz w:val="24"/>
          <w:szCs w:val="24"/>
        </w:rPr>
        <w:t xml:space="preserve"> (</w:t>
      </w:r>
      <w:r w:rsidR="00CC0BED" w:rsidRPr="00791D1B">
        <w:rPr>
          <w:rFonts w:ascii="Arial" w:hAnsi="Arial" w:cs="Arial"/>
          <w:color w:val="222222"/>
          <w:sz w:val="24"/>
          <w:szCs w:val="24"/>
          <w:shd w:val="clear" w:color="auto" w:fill="FFFFFF"/>
        </w:rPr>
        <w:t>Tseng et al. 2019, pp.524-533</w:t>
      </w:r>
      <w:r w:rsidR="00CC0BED" w:rsidRPr="00791D1B">
        <w:rPr>
          <w:rFonts w:ascii="Arial" w:hAnsi="Arial" w:cs="Arial"/>
          <w:sz w:val="24"/>
          <w:szCs w:val="24"/>
        </w:rPr>
        <w:t>)</w:t>
      </w:r>
      <w:r w:rsidRPr="00791D1B">
        <w:rPr>
          <w:rFonts w:ascii="Arial" w:hAnsi="Arial" w:cs="Arial"/>
          <w:sz w:val="24"/>
          <w:szCs w:val="24"/>
        </w:rPr>
        <w:t xml:space="preserve">. The sustainability hierarchy can be used in the hotel business to address </w:t>
      </w:r>
      <w:r w:rsidR="006446CA" w:rsidRPr="00791D1B">
        <w:rPr>
          <w:rFonts w:ascii="Arial" w:hAnsi="Arial" w:cs="Arial"/>
          <w:sz w:val="24"/>
          <w:szCs w:val="24"/>
        </w:rPr>
        <w:t>several</w:t>
      </w:r>
      <w:r w:rsidRPr="00791D1B">
        <w:rPr>
          <w:rFonts w:ascii="Arial" w:hAnsi="Arial" w:cs="Arial"/>
          <w:sz w:val="24"/>
          <w:szCs w:val="24"/>
        </w:rPr>
        <w:t xml:space="preserve"> issues, including waste management, energy and water use, and </w:t>
      </w:r>
      <w:r w:rsidR="006446CA" w:rsidRPr="00791D1B">
        <w:rPr>
          <w:rFonts w:ascii="Arial" w:hAnsi="Arial" w:cs="Arial"/>
          <w:sz w:val="24"/>
          <w:szCs w:val="24"/>
        </w:rPr>
        <w:t>sourcing</w:t>
      </w:r>
      <w:r w:rsidRPr="00791D1B">
        <w:rPr>
          <w:rFonts w:ascii="Arial" w:hAnsi="Arial" w:cs="Arial"/>
          <w:sz w:val="24"/>
          <w:szCs w:val="24"/>
        </w:rPr>
        <w:t xml:space="preserve"> goods and services.</w:t>
      </w:r>
    </w:p>
    <w:p w14:paraId="7E4C1A74" w14:textId="6B33A11A" w:rsidR="004D04CB" w:rsidRPr="00791D1B" w:rsidRDefault="00BE6B8D" w:rsidP="00BE6B8D">
      <w:pPr>
        <w:spacing w:after="0" w:line="480" w:lineRule="auto"/>
        <w:ind w:firstLine="720"/>
        <w:rPr>
          <w:rFonts w:ascii="Arial" w:hAnsi="Arial" w:cs="Arial"/>
          <w:sz w:val="24"/>
          <w:szCs w:val="24"/>
        </w:rPr>
      </w:pPr>
      <w:r w:rsidRPr="00791D1B">
        <w:rPr>
          <w:rFonts w:ascii="Arial" w:hAnsi="Arial" w:cs="Arial"/>
          <w:sz w:val="24"/>
          <w:szCs w:val="24"/>
        </w:rPr>
        <w:t xml:space="preserve">The hospitality sector has been heavily impacted by the COVID-19 outbreak, which has forced numerous restaurants and hotels to </w:t>
      </w:r>
      <w:r w:rsidR="006446CA" w:rsidRPr="00791D1B">
        <w:rPr>
          <w:rFonts w:ascii="Arial" w:hAnsi="Arial" w:cs="Arial"/>
          <w:sz w:val="24"/>
          <w:szCs w:val="24"/>
        </w:rPr>
        <w:t>close or drastically scale back operations temporarily</w:t>
      </w:r>
      <w:r w:rsidR="005307F4" w:rsidRPr="00791D1B">
        <w:rPr>
          <w:rFonts w:ascii="Arial" w:hAnsi="Arial" w:cs="Arial"/>
          <w:sz w:val="24"/>
          <w:szCs w:val="24"/>
        </w:rPr>
        <w:t xml:space="preserve"> (</w:t>
      </w:r>
      <w:r w:rsidR="005307F4" w:rsidRPr="00791D1B">
        <w:rPr>
          <w:rFonts w:ascii="Arial" w:hAnsi="Arial" w:cs="Arial"/>
          <w:color w:val="222222"/>
          <w:sz w:val="24"/>
          <w:szCs w:val="24"/>
          <w:shd w:val="clear" w:color="auto" w:fill="FFFFFF"/>
        </w:rPr>
        <w:t>Jones 2020, pp.3037-3050</w:t>
      </w:r>
      <w:r w:rsidR="005307F4" w:rsidRPr="00791D1B">
        <w:rPr>
          <w:rFonts w:ascii="Arial" w:hAnsi="Arial" w:cs="Arial"/>
          <w:sz w:val="24"/>
          <w:szCs w:val="24"/>
        </w:rPr>
        <w:t>)</w:t>
      </w:r>
      <w:r w:rsidRPr="00791D1B">
        <w:rPr>
          <w:rFonts w:ascii="Arial" w:hAnsi="Arial" w:cs="Arial"/>
          <w:sz w:val="24"/>
          <w:szCs w:val="24"/>
        </w:rPr>
        <w:t xml:space="preserve">. However, given the heightened attention paid to environmental issues and public health, the pandemic has also </w:t>
      </w:r>
      <w:r w:rsidR="006446CA" w:rsidRPr="00791D1B">
        <w:rPr>
          <w:rFonts w:ascii="Arial" w:hAnsi="Arial" w:cs="Arial"/>
          <w:sz w:val="24"/>
          <w:szCs w:val="24"/>
        </w:rPr>
        <w:t>allowed the sector</w:t>
      </w:r>
      <w:r w:rsidRPr="00791D1B">
        <w:rPr>
          <w:rFonts w:ascii="Arial" w:hAnsi="Arial" w:cs="Arial"/>
          <w:sz w:val="24"/>
          <w:szCs w:val="24"/>
        </w:rPr>
        <w:t xml:space="preserve"> to reassess and prioritize sustainable activities. </w:t>
      </w:r>
      <w:r w:rsidR="00712E80" w:rsidRPr="00791D1B">
        <w:rPr>
          <w:rFonts w:ascii="Arial" w:hAnsi="Arial" w:cs="Arial"/>
          <w:sz w:val="24"/>
          <w:szCs w:val="24"/>
        </w:rPr>
        <w:t>Here are some instances of how the pandemic in the hotel sector has affected the sustainability hierarchy:</w:t>
      </w:r>
    </w:p>
    <w:p w14:paraId="66BB2E4C" w14:textId="77777777" w:rsidR="00AE6851" w:rsidRPr="00791D1B" w:rsidRDefault="00790273" w:rsidP="00AE6851">
      <w:pPr>
        <w:keepNext/>
        <w:spacing w:after="0" w:line="480" w:lineRule="auto"/>
        <w:ind w:firstLine="720"/>
        <w:rPr>
          <w:rFonts w:ascii="Arial" w:hAnsi="Arial" w:cs="Arial"/>
          <w:sz w:val="24"/>
          <w:szCs w:val="24"/>
        </w:rPr>
      </w:pPr>
      <w:r w:rsidRPr="00791D1B">
        <w:rPr>
          <w:rFonts w:ascii="Arial" w:hAnsi="Arial" w:cs="Arial"/>
          <w:noProof/>
          <w:sz w:val="24"/>
          <w:szCs w:val="24"/>
        </w:rPr>
        <w:drawing>
          <wp:inline distT="0" distB="0" distL="0" distR="0" wp14:anchorId="2499A479" wp14:editId="354775A6">
            <wp:extent cx="2524125" cy="2198931"/>
            <wp:effectExtent l="152400" t="152400" r="352425" b="354330"/>
            <wp:docPr id="4" name="Picture 4" descr="How the waste hierarchy pyramid is applicable to text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he waste hierarchy pyramid is applicable to textil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51200" cy="2222518"/>
                    </a:xfrm>
                    <a:prstGeom prst="rect">
                      <a:avLst/>
                    </a:prstGeom>
                    <a:ln>
                      <a:noFill/>
                    </a:ln>
                    <a:effectLst>
                      <a:outerShdw blurRad="292100" dist="139700" dir="2700000" algn="tl" rotWithShape="0">
                        <a:srgbClr val="333333">
                          <a:alpha val="65000"/>
                        </a:srgbClr>
                      </a:outerShdw>
                    </a:effectLst>
                  </pic:spPr>
                </pic:pic>
              </a:graphicData>
            </a:graphic>
          </wp:inline>
        </w:drawing>
      </w:r>
    </w:p>
    <w:p w14:paraId="7F405659" w14:textId="768D6F91" w:rsidR="00790273" w:rsidRPr="00791D1B" w:rsidRDefault="00AE6851" w:rsidP="00AE6851">
      <w:pPr>
        <w:pStyle w:val="Caption"/>
        <w:rPr>
          <w:rFonts w:ascii="Arial" w:hAnsi="Arial" w:cs="Arial"/>
          <w:i w:val="0"/>
          <w:iCs w:val="0"/>
          <w:sz w:val="24"/>
          <w:szCs w:val="24"/>
        </w:rPr>
      </w:pPr>
      <w:r w:rsidRPr="00791D1B">
        <w:rPr>
          <w:rFonts w:ascii="Arial" w:hAnsi="Arial" w:cs="Arial"/>
          <w:i w:val="0"/>
          <w:iCs w:val="0"/>
          <w:sz w:val="24"/>
          <w:szCs w:val="24"/>
        </w:rPr>
        <w:t xml:space="preserve">Figure </w:t>
      </w:r>
      <w:r w:rsidR="00D94ABD" w:rsidRPr="00791D1B">
        <w:rPr>
          <w:rFonts w:ascii="Arial" w:hAnsi="Arial" w:cs="Arial"/>
          <w:i w:val="0"/>
          <w:iCs w:val="0"/>
          <w:sz w:val="24"/>
          <w:szCs w:val="24"/>
        </w:rPr>
        <w:t>5</w:t>
      </w:r>
      <w:r w:rsidRPr="00791D1B">
        <w:rPr>
          <w:rFonts w:ascii="Arial" w:hAnsi="Arial" w:cs="Arial"/>
          <w:i w:val="0"/>
          <w:iCs w:val="0"/>
          <w:sz w:val="24"/>
          <w:szCs w:val="24"/>
        </w:rPr>
        <w:t>: Waste Hierarchy Pyramid</w:t>
      </w:r>
    </w:p>
    <w:p w14:paraId="489FCF79" w14:textId="50DF473E" w:rsidR="004D04CB" w:rsidRPr="00627E26" w:rsidRDefault="00D221D5" w:rsidP="00D221D5">
      <w:pPr>
        <w:pStyle w:val="Heading2"/>
        <w:rPr>
          <w:rFonts w:ascii="Arial" w:hAnsi="Arial" w:cs="Arial"/>
          <w:b/>
          <w:bCs/>
          <w:color w:val="000000" w:themeColor="text1"/>
          <w:sz w:val="24"/>
          <w:szCs w:val="24"/>
        </w:rPr>
      </w:pPr>
      <w:bookmarkStart w:id="20" w:name="_Toc132717757"/>
      <w:r w:rsidRPr="00627E26">
        <w:rPr>
          <w:rFonts w:ascii="Arial" w:hAnsi="Arial" w:cs="Arial"/>
          <w:b/>
          <w:bCs/>
          <w:color w:val="000000" w:themeColor="text1"/>
          <w:sz w:val="24"/>
          <w:szCs w:val="24"/>
        </w:rPr>
        <w:lastRenderedPageBreak/>
        <w:t>7.1 Reduce</w:t>
      </w:r>
      <w:bookmarkEnd w:id="20"/>
    </w:p>
    <w:p w14:paraId="35E72E33" w14:textId="77777777" w:rsidR="000F7216" w:rsidRPr="00791D1B" w:rsidRDefault="007C11E4" w:rsidP="006446CA">
      <w:pPr>
        <w:spacing w:after="0" w:line="480" w:lineRule="auto"/>
        <w:ind w:firstLine="720"/>
        <w:rPr>
          <w:rFonts w:ascii="Arial" w:hAnsi="Arial" w:cs="Arial"/>
          <w:sz w:val="24"/>
          <w:szCs w:val="24"/>
        </w:rPr>
      </w:pPr>
      <w:r w:rsidRPr="00791D1B">
        <w:rPr>
          <w:rFonts w:ascii="Arial" w:hAnsi="Arial" w:cs="Arial"/>
          <w:sz w:val="24"/>
          <w:szCs w:val="24"/>
        </w:rPr>
        <w:t xml:space="preserve">Hotels and restaurants have had to reduce operations and occupancy levels </w:t>
      </w:r>
      <w:r w:rsidR="006446CA" w:rsidRPr="00791D1B">
        <w:rPr>
          <w:rFonts w:ascii="Arial" w:hAnsi="Arial" w:cs="Arial"/>
          <w:sz w:val="24"/>
          <w:szCs w:val="24"/>
        </w:rPr>
        <w:t>due to</w:t>
      </w:r>
      <w:r w:rsidRPr="00791D1B">
        <w:rPr>
          <w:rFonts w:ascii="Arial" w:hAnsi="Arial" w:cs="Arial"/>
          <w:sz w:val="24"/>
          <w:szCs w:val="24"/>
        </w:rPr>
        <w:t xml:space="preserve"> the pandemic, which has reduced their use of electricity and water. </w:t>
      </w:r>
      <w:r w:rsidR="006446CA" w:rsidRPr="00791D1B">
        <w:rPr>
          <w:rFonts w:ascii="Arial" w:hAnsi="Arial" w:cs="Arial"/>
          <w:sz w:val="24"/>
          <w:szCs w:val="24"/>
        </w:rPr>
        <w:t xml:space="preserve">Many hotels have installed HVAC systems and efficient lighting to </w:t>
      </w:r>
      <w:r w:rsidR="00944E12" w:rsidRPr="00791D1B">
        <w:rPr>
          <w:rFonts w:ascii="Arial" w:hAnsi="Arial" w:cs="Arial"/>
          <w:sz w:val="24"/>
          <w:szCs w:val="24"/>
        </w:rPr>
        <w:t>reduce</w:t>
      </w:r>
      <w:r w:rsidR="006446CA" w:rsidRPr="00791D1B">
        <w:rPr>
          <w:rFonts w:ascii="Arial" w:hAnsi="Arial" w:cs="Arial"/>
          <w:sz w:val="24"/>
          <w:szCs w:val="24"/>
        </w:rPr>
        <w:t xml:space="preserve"> energy use</w:t>
      </w:r>
      <w:r w:rsidR="00C4458E" w:rsidRPr="00791D1B">
        <w:rPr>
          <w:rFonts w:ascii="Arial" w:hAnsi="Arial" w:cs="Arial"/>
          <w:sz w:val="24"/>
          <w:szCs w:val="24"/>
        </w:rPr>
        <w:t xml:space="preserve"> (</w:t>
      </w:r>
      <w:r w:rsidR="00C4458E" w:rsidRPr="00791D1B">
        <w:rPr>
          <w:rFonts w:ascii="Arial" w:hAnsi="Arial" w:cs="Arial"/>
          <w:color w:val="222222"/>
          <w:sz w:val="24"/>
          <w:szCs w:val="24"/>
          <w:shd w:val="clear" w:color="auto" w:fill="FFFFFF"/>
        </w:rPr>
        <w:t>Zhang 2018, pp.895-908</w:t>
      </w:r>
      <w:r w:rsidR="00C4458E" w:rsidRPr="00791D1B">
        <w:rPr>
          <w:rFonts w:ascii="Arial" w:hAnsi="Arial" w:cs="Arial"/>
          <w:sz w:val="24"/>
          <w:szCs w:val="24"/>
        </w:rPr>
        <w:t>)</w:t>
      </w:r>
      <w:r w:rsidRPr="00791D1B">
        <w:rPr>
          <w:rFonts w:ascii="Arial" w:hAnsi="Arial" w:cs="Arial"/>
          <w:sz w:val="24"/>
          <w:szCs w:val="24"/>
        </w:rPr>
        <w:t xml:space="preserve">. Additionally, </w:t>
      </w:r>
      <w:r w:rsidR="006446CA" w:rsidRPr="00791D1B">
        <w:rPr>
          <w:rFonts w:ascii="Arial" w:hAnsi="Arial" w:cs="Arial"/>
          <w:sz w:val="24"/>
          <w:szCs w:val="24"/>
        </w:rPr>
        <w:t>improving inventory management, changing menus to cut food waste, and donating extra food to nearby organizations, restaurants, and hotels have reduced</w:t>
      </w:r>
      <w:r w:rsidRPr="00791D1B">
        <w:rPr>
          <w:rFonts w:ascii="Arial" w:hAnsi="Arial" w:cs="Arial"/>
          <w:sz w:val="24"/>
          <w:szCs w:val="24"/>
        </w:rPr>
        <w:t xml:space="preserve"> food waste.</w:t>
      </w:r>
    </w:p>
    <w:p w14:paraId="00E41AD2" w14:textId="0ECF6B13" w:rsidR="004D04CB" w:rsidRPr="00627E26" w:rsidRDefault="00D221D5" w:rsidP="00D221D5">
      <w:pPr>
        <w:pStyle w:val="Heading2"/>
        <w:rPr>
          <w:rFonts w:ascii="Arial" w:hAnsi="Arial" w:cs="Arial"/>
          <w:b/>
          <w:bCs/>
          <w:color w:val="000000" w:themeColor="text1"/>
          <w:sz w:val="24"/>
          <w:szCs w:val="24"/>
        </w:rPr>
      </w:pPr>
      <w:bookmarkStart w:id="21" w:name="_Toc132717758"/>
      <w:r w:rsidRPr="00627E26">
        <w:rPr>
          <w:rFonts w:ascii="Arial" w:hAnsi="Arial" w:cs="Arial"/>
          <w:b/>
          <w:bCs/>
          <w:color w:val="000000" w:themeColor="text1"/>
          <w:sz w:val="24"/>
          <w:szCs w:val="24"/>
        </w:rPr>
        <w:t>7.2 Reuse</w:t>
      </w:r>
      <w:bookmarkEnd w:id="21"/>
    </w:p>
    <w:p w14:paraId="49E597EC" w14:textId="77777777" w:rsidR="000F7216" w:rsidRPr="00791D1B" w:rsidRDefault="000F7216" w:rsidP="004D04CB">
      <w:pPr>
        <w:spacing w:after="0" w:line="480" w:lineRule="auto"/>
        <w:ind w:firstLine="720"/>
        <w:rPr>
          <w:rFonts w:ascii="Arial" w:hAnsi="Arial" w:cs="Arial"/>
          <w:sz w:val="24"/>
          <w:szCs w:val="24"/>
        </w:rPr>
      </w:pPr>
      <w:r w:rsidRPr="00791D1B">
        <w:rPr>
          <w:rFonts w:ascii="Arial" w:hAnsi="Arial" w:cs="Arial"/>
          <w:sz w:val="24"/>
          <w:szCs w:val="24"/>
        </w:rPr>
        <w:t xml:space="preserve">The reuse of textiles and towels in guest rooms is prioritized by many hotels' cleaning and sanitation practices, which reduces the need for regular washing and lowers water and energy usage. </w:t>
      </w:r>
      <w:r w:rsidR="006446CA" w:rsidRPr="00791D1B">
        <w:rPr>
          <w:rFonts w:ascii="Arial" w:hAnsi="Arial" w:cs="Arial"/>
          <w:sz w:val="24"/>
          <w:szCs w:val="24"/>
        </w:rPr>
        <w:t>Several hotels have also installed reusable toiletry dispensers in their guest rooms to utilize fewer single-use plastic bottle</w:t>
      </w:r>
      <w:r w:rsidRPr="00791D1B">
        <w:rPr>
          <w:rFonts w:ascii="Arial" w:hAnsi="Arial" w:cs="Arial"/>
          <w:sz w:val="24"/>
          <w:szCs w:val="24"/>
        </w:rPr>
        <w:t>s.</w:t>
      </w:r>
    </w:p>
    <w:p w14:paraId="080203F8" w14:textId="59E9D14D" w:rsidR="004D04CB" w:rsidRPr="00627E26" w:rsidRDefault="00D221D5" w:rsidP="00D221D5">
      <w:pPr>
        <w:pStyle w:val="Heading2"/>
        <w:rPr>
          <w:rFonts w:ascii="Arial" w:hAnsi="Arial" w:cs="Arial"/>
          <w:b/>
          <w:bCs/>
          <w:color w:val="000000" w:themeColor="text1"/>
          <w:sz w:val="24"/>
          <w:szCs w:val="24"/>
        </w:rPr>
      </w:pPr>
      <w:bookmarkStart w:id="22" w:name="_Toc132717759"/>
      <w:r w:rsidRPr="00627E26">
        <w:rPr>
          <w:rFonts w:ascii="Arial" w:hAnsi="Arial" w:cs="Arial"/>
          <w:b/>
          <w:bCs/>
          <w:color w:val="000000" w:themeColor="text1"/>
          <w:sz w:val="24"/>
          <w:szCs w:val="24"/>
        </w:rPr>
        <w:t>7.3 Recycle</w:t>
      </w:r>
      <w:bookmarkEnd w:id="22"/>
    </w:p>
    <w:p w14:paraId="505EE7C2" w14:textId="77777777" w:rsidR="0035581A" w:rsidRPr="00791D1B" w:rsidRDefault="0035581A" w:rsidP="004D04CB">
      <w:pPr>
        <w:spacing w:after="0" w:line="480" w:lineRule="auto"/>
        <w:ind w:firstLine="720"/>
        <w:rPr>
          <w:rFonts w:ascii="Arial" w:hAnsi="Arial" w:cs="Arial"/>
          <w:sz w:val="24"/>
          <w:szCs w:val="24"/>
        </w:rPr>
      </w:pPr>
      <w:r w:rsidRPr="00791D1B">
        <w:rPr>
          <w:rFonts w:ascii="Arial" w:hAnsi="Arial" w:cs="Arial"/>
          <w:sz w:val="24"/>
          <w:szCs w:val="24"/>
        </w:rPr>
        <w:t xml:space="preserve">Restaurants and hotels have persisted in giving recycling programs </w:t>
      </w:r>
      <w:r w:rsidR="006446CA" w:rsidRPr="00791D1B">
        <w:rPr>
          <w:rFonts w:ascii="Arial" w:hAnsi="Arial" w:cs="Arial"/>
          <w:sz w:val="24"/>
          <w:szCs w:val="24"/>
        </w:rPr>
        <w:t xml:space="preserve">a </w:t>
      </w:r>
      <w:r w:rsidRPr="00791D1B">
        <w:rPr>
          <w:rFonts w:ascii="Arial" w:hAnsi="Arial" w:cs="Arial"/>
          <w:sz w:val="24"/>
          <w:szCs w:val="24"/>
        </w:rPr>
        <w:t>top priority to cut waste, despite the difficulties brought on by the pandemic. For effective sorting and processing of recyclable items, many have installed recycling bins in guest rooms and public areas and are collaborating with waste management firms</w:t>
      </w:r>
      <w:r w:rsidR="00B852A5" w:rsidRPr="00791D1B">
        <w:rPr>
          <w:rFonts w:ascii="Arial" w:hAnsi="Arial" w:cs="Arial"/>
          <w:sz w:val="24"/>
          <w:szCs w:val="24"/>
        </w:rPr>
        <w:t xml:space="preserve"> (</w:t>
      </w:r>
      <w:r w:rsidR="00B852A5" w:rsidRPr="00791D1B">
        <w:rPr>
          <w:rFonts w:ascii="Arial" w:hAnsi="Arial" w:cs="Arial"/>
          <w:color w:val="222222"/>
          <w:sz w:val="24"/>
          <w:szCs w:val="24"/>
          <w:shd w:val="clear" w:color="auto" w:fill="FFFFFF"/>
        </w:rPr>
        <w:t>Ariza-Montes et al. 2018, pp.1-11</w:t>
      </w:r>
      <w:r w:rsidR="00B852A5" w:rsidRPr="00791D1B">
        <w:rPr>
          <w:rFonts w:ascii="Arial" w:hAnsi="Arial" w:cs="Arial"/>
          <w:sz w:val="24"/>
          <w:szCs w:val="24"/>
        </w:rPr>
        <w:t>)</w:t>
      </w:r>
      <w:r w:rsidRPr="00791D1B">
        <w:rPr>
          <w:rFonts w:ascii="Arial" w:hAnsi="Arial" w:cs="Arial"/>
          <w:sz w:val="24"/>
          <w:szCs w:val="24"/>
        </w:rPr>
        <w:t>.</w:t>
      </w:r>
    </w:p>
    <w:p w14:paraId="63EDCCD3" w14:textId="3A177C2A" w:rsidR="004D04CB" w:rsidRPr="00627E26" w:rsidRDefault="00D221D5" w:rsidP="00D221D5">
      <w:pPr>
        <w:pStyle w:val="Heading2"/>
        <w:rPr>
          <w:rFonts w:ascii="Arial" w:hAnsi="Arial" w:cs="Arial"/>
          <w:b/>
          <w:bCs/>
          <w:color w:val="000000" w:themeColor="text1"/>
          <w:sz w:val="24"/>
          <w:szCs w:val="24"/>
        </w:rPr>
      </w:pPr>
      <w:bookmarkStart w:id="23" w:name="_Toc132717760"/>
      <w:r w:rsidRPr="00627E26">
        <w:rPr>
          <w:rFonts w:ascii="Arial" w:hAnsi="Arial" w:cs="Arial"/>
          <w:b/>
          <w:bCs/>
          <w:color w:val="000000" w:themeColor="text1"/>
          <w:sz w:val="24"/>
          <w:szCs w:val="24"/>
        </w:rPr>
        <w:t>7.4 Recover</w:t>
      </w:r>
      <w:bookmarkEnd w:id="23"/>
    </w:p>
    <w:p w14:paraId="34D7A234" w14:textId="77777777" w:rsidR="001A079B" w:rsidRPr="00791D1B" w:rsidRDefault="001A079B" w:rsidP="004D04CB">
      <w:pPr>
        <w:spacing w:after="0" w:line="480" w:lineRule="auto"/>
        <w:ind w:firstLine="720"/>
        <w:rPr>
          <w:rFonts w:ascii="Arial" w:hAnsi="Arial" w:cs="Arial"/>
          <w:sz w:val="24"/>
          <w:szCs w:val="24"/>
        </w:rPr>
      </w:pPr>
      <w:r w:rsidRPr="00791D1B">
        <w:rPr>
          <w:rFonts w:ascii="Arial" w:hAnsi="Arial" w:cs="Arial"/>
          <w:sz w:val="24"/>
          <w:szCs w:val="24"/>
        </w:rPr>
        <w:t xml:space="preserve">Finally, accommodations and dining establishments are looking into ways to salvage supplies and materials that would otherwise be wasted. </w:t>
      </w:r>
      <w:r w:rsidR="006446CA" w:rsidRPr="00791D1B">
        <w:rPr>
          <w:rFonts w:ascii="Arial" w:hAnsi="Arial" w:cs="Arial"/>
          <w:sz w:val="24"/>
          <w:szCs w:val="24"/>
        </w:rPr>
        <w:t>Certain hotels, for instance, have launched composting programs to recover food waste and use it to generate nutrient-rich soil for gardens and landscaping</w:t>
      </w:r>
      <w:r w:rsidRPr="00791D1B">
        <w:rPr>
          <w:rFonts w:ascii="Arial" w:hAnsi="Arial" w:cs="Arial"/>
          <w:sz w:val="24"/>
          <w:szCs w:val="24"/>
        </w:rPr>
        <w:t xml:space="preserve">. Others are working with vendors to find </w:t>
      </w:r>
      <w:r w:rsidR="006446CA" w:rsidRPr="00791D1B">
        <w:rPr>
          <w:rFonts w:ascii="Arial" w:hAnsi="Arial" w:cs="Arial"/>
          <w:sz w:val="24"/>
          <w:szCs w:val="24"/>
        </w:rPr>
        <w:t>recyclable components and goods that</w:t>
      </w:r>
      <w:r w:rsidRPr="00791D1B">
        <w:rPr>
          <w:rFonts w:ascii="Arial" w:hAnsi="Arial" w:cs="Arial"/>
          <w:sz w:val="24"/>
          <w:szCs w:val="24"/>
        </w:rPr>
        <w:t xml:space="preserve"> can be reused easily.</w:t>
      </w:r>
    </w:p>
    <w:p w14:paraId="175ACD9C" w14:textId="118EAABF" w:rsidR="00627E26" w:rsidRDefault="004D04CB" w:rsidP="00627E26">
      <w:pPr>
        <w:spacing w:after="0" w:line="480" w:lineRule="auto"/>
        <w:ind w:firstLine="720"/>
        <w:rPr>
          <w:rFonts w:ascii="Arial" w:hAnsi="Arial" w:cs="Arial"/>
          <w:sz w:val="24"/>
          <w:szCs w:val="24"/>
        </w:rPr>
      </w:pPr>
      <w:r w:rsidRPr="00791D1B">
        <w:rPr>
          <w:rFonts w:ascii="Arial" w:hAnsi="Arial" w:cs="Arial"/>
          <w:sz w:val="24"/>
          <w:szCs w:val="24"/>
        </w:rPr>
        <w:lastRenderedPageBreak/>
        <w:t xml:space="preserve">In conclusion, </w:t>
      </w:r>
      <w:r w:rsidR="006446CA" w:rsidRPr="00791D1B">
        <w:rPr>
          <w:rFonts w:ascii="Arial" w:hAnsi="Arial" w:cs="Arial"/>
          <w:sz w:val="24"/>
          <w:szCs w:val="24"/>
        </w:rPr>
        <w:t>the sustainability hierarchy is a helpful framework for assessing the effects of sustainability measures in the hospitality sector</w:t>
      </w:r>
      <w:r w:rsidR="00D539E7" w:rsidRPr="00791D1B">
        <w:rPr>
          <w:rFonts w:ascii="Arial" w:hAnsi="Arial" w:cs="Arial"/>
          <w:sz w:val="24"/>
          <w:szCs w:val="24"/>
        </w:rPr>
        <w:t xml:space="preserve">. Although the COVID-19 epidemic has posed </w:t>
      </w:r>
      <w:r w:rsidR="00627E26" w:rsidRPr="00791D1B">
        <w:rPr>
          <w:rFonts w:ascii="Arial" w:hAnsi="Arial" w:cs="Arial"/>
          <w:sz w:val="24"/>
          <w:szCs w:val="24"/>
        </w:rPr>
        <w:t>difficulties</w:t>
      </w:r>
      <w:r w:rsidR="00D539E7" w:rsidRPr="00791D1B">
        <w:rPr>
          <w:rFonts w:ascii="Arial" w:hAnsi="Arial" w:cs="Arial"/>
          <w:sz w:val="24"/>
          <w:szCs w:val="24"/>
        </w:rPr>
        <w:t xml:space="preserve"> for the </w:t>
      </w:r>
      <w:r w:rsidR="006446CA" w:rsidRPr="00791D1B">
        <w:rPr>
          <w:rFonts w:ascii="Arial" w:hAnsi="Arial" w:cs="Arial"/>
          <w:sz w:val="24"/>
          <w:szCs w:val="24"/>
        </w:rPr>
        <w:t>industry</w:t>
      </w:r>
      <w:r w:rsidR="00D539E7" w:rsidRPr="00791D1B">
        <w:rPr>
          <w:rFonts w:ascii="Arial" w:hAnsi="Arial" w:cs="Arial"/>
          <w:sz w:val="24"/>
          <w:szCs w:val="24"/>
        </w:rPr>
        <w:t xml:space="preserve">, it has also given rise to a chance to reassess and reprioritize sustainability measures to create a more resilient and sustainable society. Hotels and restaurants can lessen their environmental effect, save money on energy and water costs, and improve their brand image by demonstrating a commitment to </w:t>
      </w:r>
      <w:r w:rsidR="001B2914" w:rsidRPr="00791D1B">
        <w:rPr>
          <w:rFonts w:ascii="Arial" w:hAnsi="Arial" w:cs="Arial"/>
          <w:sz w:val="24"/>
          <w:szCs w:val="24"/>
        </w:rPr>
        <w:t>s</w:t>
      </w:r>
      <w:r w:rsidR="00D539E7" w:rsidRPr="00791D1B">
        <w:rPr>
          <w:rFonts w:ascii="Arial" w:hAnsi="Arial" w:cs="Arial"/>
          <w:sz w:val="24"/>
          <w:szCs w:val="24"/>
        </w:rPr>
        <w:t>ustainability.</w:t>
      </w:r>
    </w:p>
    <w:p w14:paraId="1DED6C39" w14:textId="77777777" w:rsidR="00047CF8" w:rsidRPr="00791D1B" w:rsidRDefault="00047CF8" w:rsidP="00627E26">
      <w:pPr>
        <w:spacing w:after="0" w:line="480" w:lineRule="auto"/>
        <w:ind w:firstLine="720"/>
        <w:rPr>
          <w:rFonts w:ascii="Arial" w:hAnsi="Arial" w:cs="Arial"/>
          <w:sz w:val="24"/>
          <w:szCs w:val="24"/>
        </w:rPr>
      </w:pPr>
    </w:p>
    <w:p w14:paraId="5D820AE5" w14:textId="77777777" w:rsidR="00C30163" w:rsidRPr="00627E26" w:rsidRDefault="00C30163" w:rsidP="00C30163">
      <w:pPr>
        <w:spacing w:after="0" w:line="480" w:lineRule="auto"/>
        <w:ind w:left="720" w:hanging="720"/>
        <w:jc w:val="center"/>
        <w:rPr>
          <w:rFonts w:ascii="Arial" w:hAnsi="Arial" w:cs="Arial"/>
          <w:b/>
          <w:color w:val="2E74B5" w:themeColor="accent1" w:themeShade="BF"/>
          <w:sz w:val="24"/>
          <w:szCs w:val="24"/>
          <w:shd w:val="clear" w:color="auto" w:fill="FFFFFF"/>
        </w:rPr>
      </w:pPr>
      <w:r w:rsidRPr="00627E26">
        <w:rPr>
          <w:rFonts w:ascii="Arial" w:hAnsi="Arial" w:cs="Arial"/>
          <w:b/>
          <w:color w:val="2E74B5" w:themeColor="accent1" w:themeShade="BF"/>
          <w:sz w:val="24"/>
          <w:szCs w:val="24"/>
        </w:rPr>
        <w:t>BIBLIOGRAPHY</w:t>
      </w:r>
    </w:p>
    <w:p w14:paraId="61E88838" w14:textId="77777777" w:rsidR="00C30163" w:rsidRPr="00791D1B" w:rsidRDefault="00C30163" w:rsidP="00C30163">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Ariza-Montes, A., Arjona-Fuentes, J.M., Han, H. and Law, R., 2018. Work environment and well-being of different occupational groups in hospitality: Job Demand–Control–Support model. International Journal of Hospitality Management, 73, pp.1-11.</w:t>
      </w:r>
    </w:p>
    <w:p w14:paraId="30BEC8F3" w14:textId="77777777" w:rsidR="00C30163" w:rsidRPr="00791D1B" w:rsidRDefault="00C30163" w:rsidP="00C30163">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Jones, P. and Comfort, D., 2020. The COVID-19 crisis and sustainability in the hospitality industry. International journal of contemporary hospitality management, 32(10), pp.3037-3050.</w:t>
      </w:r>
    </w:p>
    <w:p w14:paraId="222FEEBE" w14:textId="77777777" w:rsidR="00C30163" w:rsidRPr="00791D1B" w:rsidRDefault="00C30163" w:rsidP="00C30163">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Tseng, M.L., Wu, K.J., Ma, L., Kuo, T.C. and Sai, F., 2019. A hierarchical framework for assessing corporate sustainability performance using a hybrid fuzzy synthetic method-DEMATEL. Technological Forecasting and Social Change, 144, pp.524-533.</w:t>
      </w:r>
    </w:p>
    <w:p w14:paraId="3FCAD301" w14:textId="1B4E950B" w:rsidR="00C30163" w:rsidRDefault="00C30163" w:rsidP="00047CF8">
      <w:pPr>
        <w:spacing w:after="0" w:line="480" w:lineRule="auto"/>
        <w:ind w:left="720" w:hanging="720"/>
        <w:rPr>
          <w:rFonts w:ascii="Arial" w:hAnsi="Arial" w:cs="Arial"/>
          <w:sz w:val="24"/>
          <w:szCs w:val="24"/>
        </w:rPr>
      </w:pPr>
      <w:r w:rsidRPr="00791D1B">
        <w:rPr>
          <w:rFonts w:ascii="Arial" w:hAnsi="Arial" w:cs="Arial"/>
          <w:color w:val="222222"/>
          <w:sz w:val="24"/>
          <w:szCs w:val="24"/>
          <w:shd w:val="clear" w:color="auto" w:fill="FFFFFF"/>
        </w:rPr>
        <w:t>Zhang, J., Cho, H., Luck, R. and Mago, P.J., 2018. Integrated photovoltaic and battery energy storage (PV-BES) systems: An analysis of existing financial incentive policies in the U.S. Applied Energy, 212, pp.895-908.</w:t>
      </w:r>
    </w:p>
    <w:p w14:paraId="346C9585" w14:textId="77777777" w:rsidR="00047CF8" w:rsidRPr="00791D1B" w:rsidRDefault="00047CF8" w:rsidP="007E074E">
      <w:pPr>
        <w:spacing w:after="0" w:line="480" w:lineRule="auto"/>
        <w:rPr>
          <w:rFonts w:ascii="Arial" w:hAnsi="Arial" w:cs="Arial"/>
          <w:sz w:val="24"/>
          <w:szCs w:val="24"/>
        </w:rPr>
      </w:pPr>
    </w:p>
    <w:p w14:paraId="1010DBCC" w14:textId="3D337C90" w:rsidR="004D04CB" w:rsidRPr="00047CF8" w:rsidRDefault="00D221D5" w:rsidP="00F00D90">
      <w:pPr>
        <w:pStyle w:val="Heading1"/>
        <w:numPr>
          <w:ilvl w:val="0"/>
          <w:numId w:val="7"/>
        </w:numPr>
        <w:jc w:val="center"/>
        <w:rPr>
          <w:rFonts w:ascii="Arial" w:hAnsi="Arial" w:cs="Arial"/>
          <w:b/>
          <w:sz w:val="24"/>
          <w:szCs w:val="24"/>
        </w:rPr>
      </w:pPr>
      <w:bookmarkStart w:id="24" w:name="_Toc132717761"/>
      <w:r w:rsidRPr="00047CF8">
        <w:rPr>
          <w:rFonts w:ascii="Arial" w:hAnsi="Arial" w:cs="Arial"/>
          <w:b/>
          <w:sz w:val="24"/>
          <w:szCs w:val="24"/>
        </w:rPr>
        <w:t>SOCIAL RESPONSIBILITY</w:t>
      </w:r>
      <w:bookmarkEnd w:id="24"/>
    </w:p>
    <w:p w14:paraId="7B3E83BD" w14:textId="77777777" w:rsidR="00D221D5" w:rsidRPr="00791D1B" w:rsidRDefault="00D221D5" w:rsidP="00D221D5">
      <w:pPr>
        <w:rPr>
          <w:rFonts w:ascii="Arial" w:hAnsi="Arial" w:cs="Arial"/>
          <w:sz w:val="24"/>
          <w:szCs w:val="24"/>
        </w:rPr>
      </w:pPr>
    </w:p>
    <w:p w14:paraId="71CCE72A" w14:textId="6BC3BBD5" w:rsidR="00E000A8" w:rsidRPr="00791D1B" w:rsidRDefault="00E000A8" w:rsidP="00E000A8">
      <w:pPr>
        <w:spacing w:after="0" w:line="480" w:lineRule="auto"/>
        <w:ind w:firstLine="720"/>
        <w:rPr>
          <w:rFonts w:ascii="Arial" w:hAnsi="Arial" w:cs="Arial"/>
          <w:sz w:val="24"/>
          <w:szCs w:val="24"/>
        </w:rPr>
      </w:pPr>
      <w:r w:rsidRPr="00791D1B">
        <w:rPr>
          <w:rFonts w:ascii="Arial" w:hAnsi="Arial" w:cs="Arial"/>
          <w:sz w:val="24"/>
          <w:szCs w:val="24"/>
        </w:rPr>
        <w:t xml:space="preserve">In the hospitality sector, social responsibility is crucial to </w:t>
      </w:r>
      <w:r w:rsidR="001B2914" w:rsidRPr="00791D1B">
        <w:rPr>
          <w:rFonts w:ascii="Arial" w:hAnsi="Arial" w:cs="Arial"/>
          <w:sz w:val="24"/>
          <w:szCs w:val="24"/>
        </w:rPr>
        <w:t>s</w:t>
      </w:r>
      <w:r w:rsidRPr="00791D1B">
        <w:rPr>
          <w:rFonts w:ascii="Arial" w:hAnsi="Arial" w:cs="Arial"/>
          <w:sz w:val="24"/>
          <w:szCs w:val="24"/>
        </w:rPr>
        <w:t xml:space="preserve">ustainability. Social responsibility is the term used to describe the moral and ethical duty that companies </w:t>
      </w:r>
      <w:r w:rsidR="00047CF8" w:rsidRPr="00791D1B">
        <w:rPr>
          <w:rFonts w:ascii="Arial" w:hAnsi="Arial" w:cs="Arial"/>
          <w:sz w:val="24"/>
          <w:szCs w:val="24"/>
        </w:rPr>
        <w:t>must</w:t>
      </w:r>
      <w:r w:rsidRPr="00791D1B">
        <w:rPr>
          <w:rFonts w:ascii="Arial" w:hAnsi="Arial" w:cs="Arial"/>
          <w:sz w:val="24"/>
          <w:szCs w:val="24"/>
        </w:rPr>
        <w:t xml:space="preserve"> contribute to society's and the environment's well</w:t>
      </w:r>
      <w:r w:rsidR="00C67160" w:rsidRPr="00791D1B">
        <w:rPr>
          <w:rFonts w:ascii="Arial" w:hAnsi="Arial" w:cs="Arial"/>
          <w:sz w:val="24"/>
          <w:szCs w:val="24"/>
        </w:rPr>
        <w:t>-</w:t>
      </w:r>
      <w:r w:rsidRPr="00791D1B">
        <w:rPr>
          <w:rFonts w:ascii="Arial" w:hAnsi="Arial" w:cs="Arial"/>
          <w:sz w:val="24"/>
          <w:szCs w:val="24"/>
        </w:rPr>
        <w:t>being</w:t>
      </w:r>
      <w:r w:rsidR="002B68DD" w:rsidRPr="00791D1B">
        <w:rPr>
          <w:rFonts w:ascii="Arial" w:hAnsi="Arial" w:cs="Arial"/>
          <w:sz w:val="24"/>
          <w:szCs w:val="24"/>
        </w:rPr>
        <w:t xml:space="preserve"> (</w:t>
      </w:r>
      <w:r w:rsidR="002B68DD" w:rsidRPr="00791D1B">
        <w:rPr>
          <w:rFonts w:ascii="Arial" w:hAnsi="Arial" w:cs="Arial"/>
          <w:color w:val="222222"/>
          <w:sz w:val="24"/>
          <w:szCs w:val="24"/>
          <w:shd w:val="clear" w:color="auto" w:fill="FFFFFF"/>
        </w:rPr>
        <w:t>Holcomb et al.</w:t>
      </w:r>
      <w:r w:rsidR="00944E12" w:rsidRPr="00791D1B">
        <w:rPr>
          <w:rFonts w:ascii="Arial" w:hAnsi="Arial" w:cs="Arial"/>
          <w:color w:val="222222"/>
          <w:sz w:val="24"/>
          <w:szCs w:val="24"/>
          <w:shd w:val="clear" w:color="auto" w:fill="FFFFFF"/>
        </w:rPr>
        <w:t>,</w:t>
      </w:r>
      <w:r w:rsidR="002B68DD" w:rsidRPr="00791D1B">
        <w:rPr>
          <w:rFonts w:ascii="Arial" w:hAnsi="Arial" w:cs="Arial"/>
          <w:color w:val="222222"/>
          <w:sz w:val="24"/>
          <w:szCs w:val="24"/>
          <w:shd w:val="clear" w:color="auto" w:fill="FFFFFF"/>
        </w:rPr>
        <w:t xml:space="preserve"> 2020</w:t>
      </w:r>
      <w:r w:rsidR="002B68DD" w:rsidRPr="00791D1B">
        <w:rPr>
          <w:rFonts w:ascii="Arial" w:hAnsi="Arial" w:cs="Arial"/>
          <w:sz w:val="24"/>
          <w:szCs w:val="24"/>
        </w:rPr>
        <w:t>)</w:t>
      </w:r>
      <w:r w:rsidRPr="00791D1B">
        <w:rPr>
          <w:rFonts w:ascii="Arial" w:hAnsi="Arial" w:cs="Arial"/>
          <w:sz w:val="24"/>
          <w:szCs w:val="24"/>
        </w:rPr>
        <w:t>. In the context of the hospitality sector, social responsibility can take various forms, such as sponsoring neighborhood organizations, advocating for ethical hiring procedures, and helping to protect the environment.</w:t>
      </w:r>
    </w:p>
    <w:p w14:paraId="05D0D844" w14:textId="77777777" w:rsidR="00D94ABD" w:rsidRPr="00791D1B" w:rsidRDefault="009A31B7" w:rsidP="00E000A8">
      <w:pPr>
        <w:spacing w:after="0" w:line="480" w:lineRule="auto"/>
        <w:ind w:firstLine="720"/>
        <w:rPr>
          <w:rFonts w:ascii="Arial" w:hAnsi="Arial" w:cs="Arial"/>
          <w:sz w:val="24"/>
          <w:szCs w:val="24"/>
        </w:rPr>
      </w:pPr>
      <w:r w:rsidRPr="00791D1B">
        <w:rPr>
          <w:rFonts w:ascii="Arial" w:hAnsi="Arial" w:cs="Arial"/>
          <w:noProof/>
          <w:sz w:val="24"/>
          <w:szCs w:val="24"/>
        </w:rPr>
        <w:drawing>
          <wp:inline distT="0" distB="0" distL="0" distR="0" wp14:anchorId="0E4A7764" wp14:editId="59D2EDF3">
            <wp:extent cx="3676650" cy="2449568"/>
            <wp:effectExtent l="0" t="0" r="0" b="8255"/>
            <wp:docPr id="7" name="Picture 7" descr="Sustainability trends that every hotelier should be aware of - Clean Middle  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ility trends that every hotelier should be aware of - Clean Middle  Eas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90800" cy="2458995"/>
                    </a:xfrm>
                    <a:prstGeom prst="rect">
                      <a:avLst/>
                    </a:prstGeom>
                    <a:noFill/>
                    <a:ln>
                      <a:noFill/>
                    </a:ln>
                  </pic:spPr>
                </pic:pic>
              </a:graphicData>
            </a:graphic>
          </wp:inline>
        </w:drawing>
      </w:r>
    </w:p>
    <w:p w14:paraId="60D0507F" w14:textId="6A597B01" w:rsidR="009A31B7" w:rsidRPr="00791D1B" w:rsidRDefault="00D94ABD" w:rsidP="00E000A8">
      <w:pPr>
        <w:spacing w:after="0" w:line="480" w:lineRule="auto"/>
        <w:ind w:firstLine="720"/>
        <w:rPr>
          <w:rFonts w:ascii="Arial" w:hAnsi="Arial" w:cs="Arial"/>
          <w:sz w:val="24"/>
          <w:szCs w:val="24"/>
        </w:rPr>
      </w:pPr>
      <w:r w:rsidRPr="00791D1B">
        <w:rPr>
          <w:rFonts w:ascii="Arial" w:hAnsi="Arial" w:cs="Arial"/>
          <w:sz w:val="24"/>
          <w:szCs w:val="24"/>
        </w:rPr>
        <w:t>Fig 6: Sustainability illustration</w:t>
      </w:r>
    </w:p>
    <w:p w14:paraId="5CCD3017" w14:textId="77777777" w:rsidR="00E000A8" w:rsidRPr="00791D1B" w:rsidRDefault="00E000A8" w:rsidP="00E000A8">
      <w:pPr>
        <w:spacing w:after="0" w:line="480" w:lineRule="auto"/>
        <w:ind w:firstLine="720"/>
        <w:rPr>
          <w:rFonts w:ascii="Arial" w:hAnsi="Arial" w:cs="Arial"/>
          <w:sz w:val="24"/>
          <w:szCs w:val="24"/>
        </w:rPr>
      </w:pPr>
      <w:r w:rsidRPr="00791D1B">
        <w:rPr>
          <w:rFonts w:ascii="Arial" w:hAnsi="Arial" w:cs="Arial"/>
          <w:sz w:val="24"/>
          <w:szCs w:val="24"/>
        </w:rPr>
        <w:t>Supporting neighborhood organizations is one</w:t>
      </w:r>
      <w:r w:rsidR="00AC3EF6" w:rsidRPr="00791D1B">
        <w:rPr>
          <w:rFonts w:ascii="Arial" w:hAnsi="Arial" w:cs="Arial"/>
          <w:sz w:val="24"/>
          <w:szCs w:val="24"/>
        </w:rPr>
        <w:t>-</w:t>
      </w:r>
      <w:r w:rsidRPr="00791D1B">
        <w:rPr>
          <w:rFonts w:ascii="Arial" w:hAnsi="Arial" w:cs="Arial"/>
          <w:sz w:val="24"/>
          <w:szCs w:val="24"/>
        </w:rPr>
        <w:t>way restaurants</w:t>
      </w:r>
      <w:r w:rsidR="00AC3EF6" w:rsidRPr="00791D1B">
        <w:rPr>
          <w:rFonts w:ascii="Arial" w:hAnsi="Arial" w:cs="Arial"/>
          <w:sz w:val="24"/>
          <w:szCs w:val="24"/>
        </w:rPr>
        <w:t>;</w:t>
      </w:r>
      <w:r w:rsidRPr="00791D1B">
        <w:rPr>
          <w:rFonts w:ascii="Arial" w:hAnsi="Arial" w:cs="Arial"/>
          <w:sz w:val="24"/>
          <w:szCs w:val="24"/>
        </w:rPr>
        <w:t xml:space="preserve"> hotels may show their commitment to social responsibility. It may entail supporting neighborhood charities or sponsoring neighborhood events. For instance, a hotel can work with a nearby environmental group to clean up a beach, or a restaurant would contribute a portion of its earnings to the neighborhood food bank</w:t>
      </w:r>
      <w:r w:rsidR="00290550" w:rsidRPr="00791D1B">
        <w:rPr>
          <w:rFonts w:ascii="Arial" w:hAnsi="Arial" w:cs="Arial"/>
          <w:sz w:val="24"/>
          <w:szCs w:val="24"/>
        </w:rPr>
        <w:t xml:space="preserve"> (</w:t>
      </w:r>
      <w:r w:rsidR="00290550" w:rsidRPr="00791D1B">
        <w:rPr>
          <w:rFonts w:ascii="Arial" w:hAnsi="Arial" w:cs="Arial"/>
          <w:color w:val="222222"/>
          <w:sz w:val="24"/>
          <w:szCs w:val="24"/>
          <w:shd w:val="clear" w:color="auto" w:fill="FFFFFF"/>
        </w:rPr>
        <w:t>Rhou 2020, p.102330</w:t>
      </w:r>
      <w:r w:rsidR="00290550" w:rsidRPr="00791D1B">
        <w:rPr>
          <w:rFonts w:ascii="Arial" w:hAnsi="Arial" w:cs="Arial"/>
          <w:sz w:val="24"/>
          <w:szCs w:val="24"/>
        </w:rPr>
        <w:t>)</w:t>
      </w:r>
      <w:r w:rsidRPr="00791D1B">
        <w:rPr>
          <w:rFonts w:ascii="Arial" w:hAnsi="Arial" w:cs="Arial"/>
          <w:sz w:val="24"/>
          <w:szCs w:val="24"/>
        </w:rPr>
        <w:t xml:space="preserve">. Hotels and </w:t>
      </w:r>
      <w:r w:rsidRPr="00791D1B">
        <w:rPr>
          <w:rFonts w:ascii="Arial" w:hAnsi="Arial" w:cs="Arial"/>
          <w:sz w:val="24"/>
          <w:szCs w:val="24"/>
        </w:rPr>
        <w:lastRenderedPageBreak/>
        <w:t>restaurants may foster partnerships and a sense of shared accountability for the environment and the neighborhood by actively participating in local communities.</w:t>
      </w:r>
    </w:p>
    <w:p w14:paraId="46BAC9AE" w14:textId="77777777" w:rsidR="00E000A8" w:rsidRPr="00791D1B" w:rsidRDefault="00E000A8" w:rsidP="00E000A8">
      <w:pPr>
        <w:spacing w:after="0" w:line="480" w:lineRule="auto"/>
        <w:ind w:firstLine="720"/>
        <w:rPr>
          <w:rFonts w:ascii="Arial" w:hAnsi="Arial" w:cs="Arial"/>
          <w:sz w:val="24"/>
          <w:szCs w:val="24"/>
        </w:rPr>
      </w:pPr>
      <w:r w:rsidRPr="00791D1B">
        <w:rPr>
          <w:rFonts w:ascii="Arial" w:hAnsi="Arial" w:cs="Arial"/>
          <w:sz w:val="24"/>
          <w:szCs w:val="24"/>
        </w:rPr>
        <w:t xml:space="preserve">Promoting ethical labor practices is a crucial </w:t>
      </w:r>
      <w:r w:rsidR="00AC3EF6" w:rsidRPr="00791D1B">
        <w:rPr>
          <w:rFonts w:ascii="Arial" w:hAnsi="Arial" w:cs="Arial"/>
          <w:sz w:val="24"/>
          <w:szCs w:val="24"/>
        </w:rPr>
        <w:t>social responsibility component</w:t>
      </w:r>
      <w:r w:rsidRPr="00791D1B">
        <w:rPr>
          <w:rFonts w:ascii="Arial" w:hAnsi="Arial" w:cs="Arial"/>
          <w:sz w:val="24"/>
          <w:szCs w:val="24"/>
        </w:rPr>
        <w:t xml:space="preserve"> in the hospitality sector. It may entail paying workers a decent wage, ensuring a safe workplace, and giving </w:t>
      </w:r>
      <w:r w:rsidR="00AC3EF6" w:rsidRPr="00791D1B">
        <w:rPr>
          <w:rFonts w:ascii="Arial" w:hAnsi="Arial" w:cs="Arial"/>
          <w:sz w:val="24"/>
          <w:szCs w:val="24"/>
        </w:rPr>
        <w:t>medical coverage and paid time off benefits</w:t>
      </w:r>
      <w:r w:rsidRPr="00791D1B">
        <w:rPr>
          <w:rFonts w:ascii="Arial" w:hAnsi="Arial" w:cs="Arial"/>
          <w:sz w:val="24"/>
          <w:szCs w:val="24"/>
        </w:rPr>
        <w:t>. Hotels and restaurants may establish a productive workplace that encourages job satisfaction and lowers turnover by treating staff well</w:t>
      </w:r>
      <w:r w:rsidR="000102A5" w:rsidRPr="00791D1B">
        <w:rPr>
          <w:rFonts w:ascii="Arial" w:hAnsi="Arial" w:cs="Arial"/>
          <w:sz w:val="24"/>
          <w:szCs w:val="24"/>
        </w:rPr>
        <w:t xml:space="preserve"> (</w:t>
      </w:r>
      <w:r w:rsidR="000102A5" w:rsidRPr="00791D1B">
        <w:rPr>
          <w:rFonts w:ascii="Arial" w:hAnsi="Arial" w:cs="Arial"/>
          <w:color w:val="222222"/>
          <w:sz w:val="24"/>
          <w:szCs w:val="24"/>
          <w:shd w:val="clear" w:color="auto" w:fill="FFFFFF"/>
        </w:rPr>
        <w:t>Casey 2019, pp.69-76</w:t>
      </w:r>
      <w:r w:rsidR="000102A5" w:rsidRPr="00791D1B">
        <w:rPr>
          <w:rFonts w:ascii="Arial" w:hAnsi="Arial" w:cs="Arial"/>
          <w:sz w:val="24"/>
          <w:szCs w:val="24"/>
        </w:rPr>
        <w:t>)</w:t>
      </w:r>
      <w:r w:rsidRPr="00791D1B">
        <w:rPr>
          <w:rFonts w:ascii="Arial" w:hAnsi="Arial" w:cs="Arial"/>
          <w:sz w:val="24"/>
          <w:szCs w:val="24"/>
        </w:rPr>
        <w:t>.</w:t>
      </w:r>
    </w:p>
    <w:p w14:paraId="06D80490" w14:textId="65B48038" w:rsidR="00312367" w:rsidRPr="00791D1B" w:rsidRDefault="00E000A8" w:rsidP="00312367">
      <w:pPr>
        <w:spacing w:after="0" w:line="480" w:lineRule="auto"/>
        <w:ind w:firstLine="720"/>
        <w:rPr>
          <w:rFonts w:ascii="Arial" w:hAnsi="Arial" w:cs="Arial"/>
          <w:sz w:val="24"/>
          <w:szCs w:val="24"/>
        </w:rPr>
      </w:pPr>
      <w:r w:rsidRPr="00791D1B">
        <w:rPr>
          <w:rFonts w:ascii="Arial" w:hAnsi="Arial" w:cs="Arial"/>
          <w:sz w:val="24"/>
          <w:szCs w:val="24"/>
        </w:rPr>
        <w:t>Hotels and restaurants can exhibit social responsibility by supporting environmental conservation initiatives</w:t>
      </w:r>
      <w:r w:rsidR="00AC3EF6" w:rsidRPr="00791D1B">
        <w:rPr>
          <w:rFonts w:ascii="Arial" w:hAnsi="Arial" w:cs="Arial"/>
          <w:sz w:val="24"/>
          <w:szCs w:val="24"/>
        </w:rPr>
        <w:t>, helping local communities,</w:t>
      </w:r>
      <w:r w:rsidRPr="00791D1B">
        <w:rPr>
          <w:rFonts w:ascii="Arial" w:hAnsi="Arial" w:cs="Arial"/>
          <w:sz w:val="24"/>
          <w:szCs w:val="24"/>
        </w:rPr>
        <w:t xml:space="preserve"> and encouraging fair labor standards. </w:t>
      </w:r>
      <w:r w:rsidR="004948B9" w:rsidRPr="00791D1B">
        <w:rPr>
          <w:rFonts w:ascii="Arial" w:hAnsi="Arial" w:cs="Arial"/>
          <w:sz w:val="24"/>
          <w:szCs w:val="24"/>
        </w:rPr>
        <w:t xml:space="preserve">According </w:t>
      </w:r>
      <w:r w:rsidR="00047CF8" w:rsidRPr="00791D1B">
        <w:rPr>
          <w:rFonts w:ascii="Arial" w:hAnsi="Arial" w:cs="Arial"/>
          <w:sz w:val="24"/>
          <w:szCs w:val="24"/>
        </w:rPr>
        <w:t>to Rhou</w:t>
      </w:r>
      <w:r w:rsidR="004948B9" w:rsidRPr="00791D1B">
        <w:rPr>
          <w:rFonts w:ascii="Arial" w:hAnsi="Arial" w:cs="Arial"/>
          <w:color w:val="222222"/>
          <w:sz w:val="24"/>
          <w:szCs w:val="24"/>
          <w:shd w:val="clear" w:color="auto" w:fill="FFFFFF"/>
        </w:rPr>
        <w:t xml:space="preserve"> and </w:t>
      </w:r>
      <w:r w:rsidR="00804D95" w:rsidRPr="00791D1B">
        <w:rPr>
          <w:rFonts w:ascii="Arial" w:hAnsi="Arial" w:cs="Arial"/>
          <w:color w:val="222222"/>
          <w:sz w:val="24"/>
          <w:szCs w:val="24"/>
          <w:shd w:val="clear" w:color="auto" w:fill="FFFFFF"/>
        </w:rPr>
        <w:t>Singal (</w:t>
      </w:r>
      <w:r w:rsidR="004948B9" w:rsidRPr="00791D1B">
        <w:rPr>
          <w:rFonts w:ascii="Arial" w:hAnsi="Arial" w:cs="Arial"/>
          <w:color w:val="222222"/>
          <w:sz w:val="24"/>
          <w:szCs w:val="24"/>
          <w:shd w:val="clear" w:color="auto" w:fill="FFFFFF"/>
        </w:rPr>
        <w:t>2020),</w:t>
      </w:r>
      <w:r w:rsidR="004948B9" w:rsidRPr="00791D1B">
        <w:rPr>
          <w:rFonts w:ascii="Arial" w:hAnsi="Arial" w:cs="Arial"/>
          <w:sz w:val="24"/>
          <w:szCs w:val="24"/>
        </w:rPr>
        <w:t xml:space="preserve"> this entail</w:t>
      </w:r>
      <w:r w:rsidR="00944E12" w:rsidRPr="00791D1B">
        <w:rPr>
          <w:rFonts w:ascii="Arial" w:hAnsi="Arial" w:cs="Arial"/>
          <w:sz w:val="24"/>
          <w:szCs w:val="24"/>
        </w:rPr>
        <w:t>s implementing sustainable methods, such as reducing and recycling trash</w:t>
      </w:r>
      <w:r w:rsidR="00312367" w:rsidRPr="00791D1B">
        <w:rPr>
          <w:rFonts w:ascii="Arial" w:hAnsi="Arial" w:cs="Arial"/>
          <w:sz w:val="24"/>
          <w:szCs w:val="24"/>
        </w:rPr>
        <w:t xml:space="preserve">, using less energy and water, and procuring goods and materials from sustainable sources. Hotels and restaurants can contribute to </w:t>
      </w:r>
      <w:r w:rsidR="00AC3EF6" w:rsidRPr="00791D1B">
        <w:rPr>
          <w:rFonts w:ascii="Arial" w:hAnsi="Arial" w:cs="Arial"/>
          <w:sz w:val="24"/>
          <w:szCs w:val="24"/>
        </w:rPr>
        <w:t>preserving the natural resources</w:t>
      </w:r>
      <w:r w:rsidR="00312367" w:rsidRPr="00791D1B">
        <w:rPr>
          <w:rFonts w:ascii="Arial" w:hAnsi="Arial" w:cs="Arial"/>
          <w:sz w:val="24"/>
          <w:szCs w:val="24"/>
        </w:rPr>
        <w:t xml:space="preserve"> vital to the neighborhood and the larger ecosystem by minimizing their environmental effect.</w:t>
      </w:r>
    </w:p>
    <w:p w14:paraId="2833AE74" w14:textId="77777777" w:rsidR="00E000A8" w:rsidRPr="00791D1B" w:rsidRDefault="00312367" w:rsidP="007031E8">
      <w:pPr>
        <w:spacing w:after="0" w:line="480" w:lineRule="auto"/>
        <w:ind w:firstLine="720"/>
        <w:rPr>
          <w:rFonts w:ascii="Arial" w:hAnsi="Arial" w:cs="Arial"/>
          <w:sz w:val="24"/>
          <w:szCs w:val="24"/>
        </w:rPr>
      </w:pPr>
      <w:r w:rsidRPr="00791D1B">
        <w:rPr>
          <w:rFonts w:ascii="Arial" w:hAnsi="Arial" w:cs="Arial"/>
          <w:sz w:val="24"/>
          <w:szCs w:val="24"/>
        </w:rPr>
        <w:t>Finally, social responsibility can also include encouraging inclusion and diversity</w:t>
      </w:r>
      <w:r w:rsidR="00AC3EF6" w:rsidRPr="00791D1B">
        <w:rPr>
          <w:rFonts w:ascii="Arial" w:hAnsi="Arial" w:cs="Arial"/>
          <w:sz w:val="24"/>
          <w:szCs w:val="24"/>
        </w:rPr>
        <w:t xml:space="preserve"> in the hospitality sector. It</w:t>
      </w:r>
      <w:r w:rsidRPr="00791D1B">
        <w:rPr>
          <w:rFonts w:ascii="Arial" w:hAnsi="Arial" w:cs="Arial"/>
          <w:sz w:val="24"/>
          <w:szCs w:val="24"/>
        </w:rPr>
        <w:t xml:space="preserve"> may entail recruiting a diverse workforce and providing underrepresented group employees with training and career development opportunities</w:t>
      </w:r>
      <w:r w:rsidR="000C7BF8" w:rsidRPr="00791D1B">
        <w:rPr>
          <w:rFonts w:ascii="Arial" w:hAnsi="Arial" w:cs="Arial"/>
          <w:sz w:val="24"/>
          <w:szCs w:val="24"/>
        </w:rPr>
        <w:t xml:space="preserve"> (</w:t>
      </w:r>
      <w:r w:rsidR="000C7BF8" w:rsidRPr="00791D1B">
        <w:rPr>
          <w:rFonts w:ascii="Arial" w:hAnsi="Arial" w:cs="Arial"/>
          <w:color w:val="222222"/>
          <w:sz w:val="24"/>
          <w:szCs w:val="24"/>
          <w:shd w:val="clear" w:color="auto" w:fill="FFFFFF"/>
        </w:rPr>
        <w:t>Islam et al. 2019, pp.676-690</w:t>
      </w:r>
      <w:r w:rsidR="000C7BF8" w:rsidRPr="00791D1B">
        <w:rPr>
          <w:rFonts w:ascii="Arial" w:hAnsi="Arial" w:cs="Arial"/>
          <w:sz w:val="24"/>
          <w:szCs w:val="24"/>
        </w:rPr>
        <w:t>)</w:t>
      </w:r>
      <w:r w:rsidRPr="00791D1B">
        <w:rPr>
          <w:rFonts w:ascii="Arial" w:hAnsi="Arial" w:cs="Arial"/>
          <w:sz w:val="24"/>
          <w:szCs w:val="24"/>
        </w:rPr>
        <w:t>. Hotels and restaurants may make their environments more friendly and inclusive for all visitors and staff by fostering diversity and inclusion.</w:t>
      </w:r>
    </w:p>
    <w:p w14:paraId="75892514" w14:textId="2AE8AAF6" w:rsidR="00DC6B98" w:rsidRDefault="00AE444D" w:rsidP="007C7A71">
      <w:pPr>
        <w:spacing w:after="0" w:line="480" w:lineRule="auto"/>
        <w:ind w:firstLine="720"/>
        <w:rPr>
          <w:rFonts w:ascii="Arial" w:hAnsi="Arial" w:cs="Arial"/>
          <w:sz w:val="24"/>
          <w:szCs w:val="24"/>
        </w:rPr>
      </w:pPr>
      <w:r w:rsidRPr="00791D1B">
        <w:rPr>
          <w:rFonts w:ascii="Arial" w:hAnsi="Arial" w:cs="Arial"/>
          <w:sz w:val="24"/>
          <w:szCs w:val="24"/>
        </w:rPr>
        <w:t xml:space="preserve">In conclusion, </w:t>
      </w:r>
      <w:r w:rsidR="00AC3EF6" w:rsidRPr="00791D1B">
        <w:rPr>
          <w:rFonts w:ascii="Arial" w:hAnsi="Arial" w:cs="Arial"/>
          <w:sz w:val="24"/>
          <w:szCs w:val="24"/>
        </w:rPr>
        <w:t>social responsibility is crucial to sustainability in the hospitality sector</w:t>
      </w:r>
      <w:r w:rsidR="00327119" w:rsidRPr="00791D1B">
        <w:rPr>
          <w:rFonts w:ascii="Arial" w:hAnsi="Arial" w:cs="Arial"/>
          <w:sz w:val="24"/>
          <w:szCs w:val="24"/>
        </w:rPr>
        <w:t xml:space="preserve">. Hotels and restaurants can </w:t>
      </w:r>
      <w:r w:rsidR="00AC3EF6" w:rsidRPr="00791D1B">
        <w:rPr>
          <w:rFonts w:ascii="Arial" w:hAnsi="Arial" w:cs="Arial"/>
          <w:sz w:val="24"/>
          <w:szCs w:val="24"/>
        </w:rPr>
        <w:t>benefit</w:t>
      </w:r>
      <w:r w:rsidR="00327119" w:rsidRPr="00791D1B">
        <w:rPr>
          <w:rFonts w:ascii="Arial" w:hAnsi="Arial" w:cs="Arial"/>
          <w:sz w:val="24"/>
          <w:szCs w:val="24"/>
        </w:rPr>
        <w:t xml:space="preserve"> society and the surroundings by encouraging fair labor practices, helping local communities, preserving the environment, and fostering diversity and inclusion. Hotels and restaurants can lessen their environmental </w:t>
      </w:r>
      <w:r w:rsidR="00327119" w:rsidRPr="00791D1B">
        <w:rPr>
          <w:rFonts w:ascii="Arial" w:hAnsi="Arial" w:cs="Arial"/>
          <w:sz w:val="24"/>
          <w:szCs w:val="24"/>
        </w:rPr>
        <w:lastRenderedPageBreak/>
        <w:t>effect a</w:t>
      </w:r>
      <w:r w:rsidR="00AC3EF6" w:rsidRPr="00791D1B">
        <w:rPr>
          <w:rFonts w:ascii="Arial" w:hAnsi="Arial" w:cs="Arial"/>
          <w:sz w:val="24"/>
          <w:szCs w:val="24"/>
        </w:rPr>
        <w:t>nd</w:t>
      </w:r>
      <w:r w:rsidR="00327119" w:rsidRPr="00791D1B">
        <w:rPr>
          <w:rFonts w:ascii="Arial" w:hAnsi="Arial" w:cs="Arial"/>
          <w:sz w:val="24"/>
          <w:szCs w:val="24"/>
        </w:rPr>
        <w:t xml:space="preserve"> improve the well</w:t>
      </w:r>
      <w:r w:rsidR="00C67160" w:rsidRPr="00791D1B">
        <w:rPr>
          <w:rFonts w:ascii="Arial" w:hAnsi="Arial" w:cs="Arial"/>
          <w:sz w:val="24"/>
          <w:szCs w:val="24"/>
        </w:rPr>
        <w:t>-</w:t>
      </w:r>
      <w:r w:rsidR="00327119" w:rsidRPr="00791D1B">
        <w:rPr>
          <w:rFonts w:ascii="Arial" w:hAnsi="Arial" w:cs="Arial"/>
          <w:sz w:val="24"/>
          <w:szCs w:val="24"/>
        </w:rPr>
        <w:t>being of their staff, clients, and the community by incorporating social responsibility into their company's procedures.</w:t>
      </w:r>
    </w:p>
    <w:p w14:paraId="5F358E48" w14:textId="77777777" w:rsidR="00047CF8" w:rsidRDefault="00047CF8" w:rsidP="007C7A71">
      <w:pPr>
        <w:spacing w:after="0" w:line="480" w:lineRule="auto"/>
        <w:ind w:firstLine="720"/>
        <w:rPr>
          <w:rFonts w:ascii="Arial" w:hAnsi="Arial" w:cs="Arial"/>
          <w:sz w:val="24"/>
          <w:szCs w:val="24"/>
        </w:rPr>
      </w:pPr>
    </w:p>
    <w:p w14:paraId="3631DB7E" w14:textId="77777777" w:rsidR="00047CF8" w:rsidRPr="00791D1B" w:rsidRDefault="00047CF8" w:rsidP="007C7A71">
      <w:pPr>
        <w:spacing w:after="0" w:line="480" w:lineRule="auto"/>
        <w:ind w:firstLine="720"/>
        <w:rPr>
          <w:rFonts w:ascii="Arial" w:hAnsi="Arial" w:cs="Arial"/>
          <w:sz w:val="24"/>
          <w:szCs w:val="24"/>
        </w:rPr>
      </w:pPr>
    </w:p>
    <w:p w14:paraId="43B0E9F0" w14:textId="77777777" w:rsidR="0080109A" w:rsidRPr="00047CF8" w:rsidRDefault="0080109A" w:rsidP="0080109A">
      <w:pPr>
        <w:spacing w:after="0" w:line="480" w:lineRule="auto"/>
        <w:ind w:left="720" w:hanging="720"/>
        <w:jc w:val="center"/>
        <w:rPr>
          <w:rFonts w:ascii="Arial" w:hAnsi="Arial" w:cs="Arial"/>
          <w:b/>
          <w:color w:val="2E74B5" w:themeColor="accent1" w:themeShade="BF"/>
          <w:sz w:val="24"/>
          <w:szCs w:val="24"/>
          <w:shd w:val="clear" w:color="auto" w:fill="FFFFFF"/>
        </w:rPr>
      </w:pPr>
      <w:r w:rsidRPr="00047CF8">
        <w:rPr>
          <w:rFonts w:ascii="Arial" w:hAnsi="Arial" w:cs="Arial"/>
          <w:b/>
          <w:color w:val="2E74B5" w:themeColor="accent1" w:themeShade="BF"/>
          <w:sz w:val="24"/>
          <w:szCs w:val="24"/>
        </w:rPr>
        <w:t>BIBLIOGRAPHY</w:t>
      </w:r>
    </w:p>
    <w:p w14:paraId="750B81B6" w14:textId="77777777" w:rsidR="0080109A" w:rsidRPr="00791D1B" w:rsidRDefault="0080109A" w:rsidP="0080109A">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Casey, D. and Sieber, S., 2019. Employees, sustainability, and motivation: Increasing employee engagement by addressing sustainability and corporate social responsibility. Research in Hospitality Management, 6(1), pp.69-76.</w:t>
      </w:r>
    </w:p>
    <w:p w14:paraId="557C280A" w14:textId="77777777" w:rsidR="0080109A" w:rsidRPr="00791D1B" w:rsidRDefault="0080109A" w:rsidP="0080109A">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Holcomb, J.L., Upchurch, R.S. and Okumus, F., 2020. Corporate social responsibility: what are top hotel companies reporting? International journal of contemporary hospitality management.</w:t>
      </w:r>
    </w:p>
    <w:p w14:paraId="1718EA77" w14:textId="77777777" w:rsidR="0080109A" w:rsidRPr="00791D1B" w:rsidRDefault="0080109A" w:rsidP="0080109A">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Islam, M.S., Tseng, M.L. and Karia, N., 2019. Assessment of corporate culture in sustainability performance using a hierarchical framework and interdependence relations. Journal of cleaner production, 217, pp.676-690.</w:t>
      </w:r>
    </w:p>
    <w:p w14:paraId="31E7A11C" w14:textId="77777777" w:rsidR="0080109A" w:rsidRPr="00791D1B" w:rsidRDefault="0080109A" w:rsidP="0080109A">
      <w:pPr>
        <w:spacing w:after="0" w:line="480" w:lineRule="auto"/>
        <w:ind w:left="720" w:hanging="720"/>
        <w:rPr>
          <w:rFonts w:ascii="Arial" w:hAnsi="Arial" w:cs="Arial"/>
          <w:color w:val="222222"/>
          <w:sz w:val="24"/>
          <w:szCs w:val="24"/>
          <w:shd w:val="clear" w:color="auto" w:fill="FFFFFF"/>
        </w:rPr>
      </w:pPr>
      <w:r w:rsidRPr="00791D1B">
        <w:rPr>
          <w:rFonts w:ascii="Arial" w:hAnsi="Arial" w:cs="Arial"/>
          <w:color w:val="222222"/>
          <w:sz w:val="24"/>
          <w:szCs w:val="24"/>
          <w:shd w:val="clear" w:color="auto" w:fill="FFFFFF"/>
        </w:rPr>
        <w:t>Rhou, Y. and Singal, M., 2020. A review of the business case for CSR in the hospitality industry. International Journal of Hospitality Management, 84, p.102330.</w:t>
      </w:r>
    </w:p>
    <w:p w14:paraId="1E1C8CC2" w14:textId="77777777" w:rsidR="0080109A" w:rsidRPr="00791D1B" w:rsidRDefault="0080109A" w:rsidP="0080109A">
      <w:pPr>
        <w:rPr>
          <w:rFonts w:ascii="Arial" w:hAnsi="Arial" w:cs="Arial"/>
          <w:sz w:val="24"/>
          <w:szCs w:val="24"/>
        </w:rPr>
      </w:pPr>
    </w:p>
    <w:p w14:paraId="3AF37503" w14:textId="1545D49B" w:rsidR="0080109A" w:rsidRPr="00791D1B" w:rsidRDefault="0080109A" w:rsidP="0080109A">
      <w:pPr>
        <w:spacing w:after="0" w:line="480" w:lineRule="auto"/>
        <w:ind w:firstLine="720"/>
        <w:jc w:val="center"/>
        <w:rPr>
          <w:rFonts w:ascii="Arial" w:hAnsi="Arial" w:cs="Arial"/>
          <w:sz w:val="24"/>
          <w:szCs w:val="24"/>
        </w:rPr>
      </w:pPr>
    </w:p>
    <w:p w14:paraId="32F9F35C" w14:textId="0C456AC4" w:rsidR="0080109A" w:rsidRPr="00791D1B" w:rsidRDefault="0080109A" w:rsidP="007C7A71">
      <w:pPr>
        <w:spacing w:after="0" w:line="480" w:lineRule="auto"/>
        <w:ind w:firstLine="720"/>
        <w:rPr>
          <w:rFonts w:ascii="Arial" w:hAnsi="Arial" w:cs="Arial"/>
          <w:sz w:val="24"/>
          <w:szCs w:val="24"/>
        </w:rPr>
      </w:pPr>
    </w:p>
    <w:p w14:paraId="5E1D8F35" w14:textId="2A34421F" w:rsidR="0080109A" w:rsidRPr="00791D1B" w:rsidRDefault="0080109A" w:rsidP="007C7A71">
      <w:pPr>
        <w:spacing w:after="0" w:line="480" w:lineRule="auto"/>
        <w:ind w:firstLine="720"/>
        <w:rPr>
          <w:rFonts w:ascii="Arial" w:hAnsi="Arial" w:cs="Arial"/>
          <w:sz w:val="24"/>
          <w:szCs w:val="24"/>
        </w:rPr>
      </w:pPr>
    </w:p>
    <w:p w14:paraId="31D95C41" w14:textId="09E85DC1" w:rsidR="0080109A" w:rsidRPr="00791D1B" w:rsidRDefault="0080109A" w:rsidP="007C7A71">
      <w:pPr>
        <w:spacing w:after="0" w:line="480" w:lineRule="auto"/>
        <w:ind w:firstLine="720"/>
        <w:rPr>
          <w:rFonts w:ascii="Arial" w:hAnsi="Arial" w:cs="Arial"/>
          <w:sz w:val="24"/>
          <w:szCs w:val="24"/>
        </w:rPr>
      </w:pPr>
    </w:p>
    <w:p w14:paraId="207DBF20" w14:textId="25EE1A77" w:rsidR="00D94ABD" w:rsidRPr="00791D1B" w:rsidRDefault="00D94ABD" w:rsidP="0080109A">
      <w:pPr>
        <w:spacing w:after="0" w:line="480" w:lineRule="auto"/>
        <w:rPr>
          <w:rFonts w:ascii="Arial" w:hAnsi="Arial" w:cs="Arial"/>
          <w:sz w:val="24"/>
          <w:szCs w:val="24"/>
        </w:rPr>
      </w:pPr>
    </w:p>
    <w:p w14:paraId="0DAFC006" w14:textId="07DD5271" w:rsidR="00D94ABD" w:rsidRPr="00791D1B" w:rsidRDefault="00D94ABD" w:rsidP="0080109A">
      <w:pPr>
        <w:spacing w:after="0" w:line="480" w:lineRule="auto"/>
        <w:rPr>
          <w:rFonts w:ascii="Arial" w:hAnsi="Arial" w:cs="Arial"/>
          <w:sz w:val="24"/>
          <w:szCs w:val="24"/>
        </w:rPr>
      </w:pPr>
    </w:p>
    <w:p w14:paraId="22F753B8" w14:textId="1DA3E0E1" w:rsidR="00260A09" w:rsidRPr="00791D1B" w:rsidRDefault="00260A09" w:rsidP="00260A09">
      <w:pPr>
        <w:spacing w:after="0" w:line="480" w:lineRule="auto"/>
        <w:ind w:left="720" w:hanging="720"/>
        <w:rPr>
          <w:rFonts w:ascii="Arial" w:hAnsi="Arial" w:cs="Arial"/>
          <w:sz w:val="24"/>
          <w:szCs w:val="24"/>
        </w:rPr>
      </w:pPr>
    </w:p>
    <w:sectPr w:rsidR="00260A09" w:rsidRPr="00791D1B" w:rsidSect="00114161">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C6CF4" w14:textId="77777777" w:rsidR="00DC1F39" w:rsidRDefault="00DC1F39" w:rsidP="00555074">
      <w:pPr>
        <w:spacing w:after="0" w:line="240" w:lineRule="auto"/>
      </w:pPr>
      <w:r>
        <w:separator/>
      </w:r>
    </w:p>
  </w:endnote>
  <w:endnote w:type="continuationSeparator" w:id="0">
    <w:p w14:paraId="75A04F2F" w14:textId="77777777" w:rsidR="00DC1F39" w:rsidRDefault="00DC1F39" w:rsidP="00555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73C20" w14:textId="77777777" w:rsidR="00DC1F39" w:rsidRDefault="00DC1F39" w:rsidP="00555074">
      <w:pPr>
        <w:spacing w:after="0" w:line="240" w:lineRule="auto"/>
      </w:pPr>
      <w:r>
        <w:separator/>
      </w:r>
    </w:p>
  </w:footnote>
  <w:footnote w:type="continuationSeparator" w:id="0">
    <w:p w14:paraId="64A22C59" w14:textId="77777777" w:rsidR="00DC1F39" w:rsidRDefault="00DC1F39" w:rsidP="00555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72268837"/>
      <w:docPartObj>
        <w:docPartGallery w:val="Page Numbers (Top of Page)"/>
        <w:docPartUnique/>
      </w:docPartObj>
    </w:sdtPr>
    <w:sdtEndPr>
      <w:rPr>
        <w:noProof/>
      </w:rPr>
    </w:sdtEndPr>
    <w:sdtContent>
      <w:p w14:paraId="3A6BE4B9" w14:textId="01F75840" w:rsidR="00555074" w:rsidRPr="00114161" w:rsidRDefault="00114161">
        <w:pPr>
          <w:pStyle w:val="Header"/>
          <w:jc w:val="right"/>
          <w:rPr>
            <w:rFonts w:ascii="Times New Roman" w:hAnsi="Times New Roman" w:cs="Times New Roman"/>
          </w:rPr>
        </w:pPr>
        <w:r w:rsidRPr="00114161">
          <w:rPr>
            <w:rFonts w:ascii="Times New Roman" w:hAnsi="Times New Roman" w:cs="Times New Roman"/>
          </w:rPr>
          <w:t xml:space="preserve">Sustainability </w:t>
        </w:r>
        <w:r w:rsidR="00555074" w:rsidRPr="00114161">
          <w:rPr>
            <w:rFonts w:ascii="Times New Roman" w:hAnsi="Times New Roman" w:cs="Times New Roman"/>
          </w:rPr>
          <w:fldChar w:fldCharType="begin"/>
        </w:r>
        <w:r w:rsidR="00555074" w:rsidRPr="00114161">
          <w:rPr>
            <w:rFonts w:ascii="Times New Roman" w:hAnsi="Times New Roman" w:cs="Times New Roman"/>
          </w:rPr>
          <w:instrText xml:space="preserve"> PAGE   \* MERGEFORMAT </w:instrText>
        </w:r>
        <w:r w:rsidR="00555074" w:rsidRPr="00114161">
          <w:rPr>
            <w:rFonts w:ascii="Times New Roman" w:hAnsi="Times New Roman" w:cs="Times New Roman"/>
          </w:rPr>
          <w:fldChar w:fldCharType="separate"/>
        </w:r>
        <w:r w:rsidR="002B5B89">
          <w:rPr>
            <w:rFonts w:ascii="Times New Roman" w:hAnsi="Times New Roman" w:cs="Times New Roman"/>
            <w:noProof/>
          </w:rPr>
          <w:t>2</w:t>
        </w:r>
        <w:r w:rsidR="00555074" w:rsidRPr="00114161">
          <w:rPr>
            <w:rFonts w:ascii="Times New Roman" w:hAnsi="Times New Roman" w:cs="Times New Roman"/>
            <w:noProof/>
          </w:rPr>
          <w:fldChar w:fldCharType="end"/>
        </w:r>
      </w:p>
    </w:sdtContent>
  </w:sdt>
  <w:p w14:paraId="5832641F" w14:textId="77777777" w:rsidR="00555074" w:rsidRDefault="005550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52C51"/>
    <w:multiLevelType w:val="hybridMultilevel"/>
    <w:tmpl w:val="336AF6EA"/>
    <w:lvl w:ilvl="0" w:tplc="2000000F">
      <w:start w:val="2"/>
      <w:numFmt w:val="decimal"/>
      <w:lvlText w:val="%1."/>
      <w:lvlJc w:val="left"/>
      <w:pPr>
        <w:ind w:left="9720" w:hanging="360"/>
      </w:pPr>
      <w:rPr>
        <w:rFonts w:hint="default"/>
      </w:rPr>
    </w:lvl>
    <w:lvl w:ilvl="1" w:tplc="20000019" w:tentative="1">
      <w:start w:val="1"/>
      <w:numFmt w:val="lowerLetter"/>
      <w:lvlText w:val="%2."/>
      <w:lvlJc w:val="left"/>
      <w:pPr>
        <w:ind w:left="10440" w:hanging="360"/>
      </w:pPr>
    </w:lvl>
    <w:lvl w:ilvl="2" w:tplc="2000001B" w:tentative="1">
      <w:start w:val="1"/>
      <w:numFmt w:val="lowerRoman"/>
      <w:lvlText w:val="%3."/>
      <w:lvlJc w:val="right"/>
      <w:pPr>
        <w:ind w:left="11160" w:hanging="180"/>
      </w:pPr>
    </w:lvl>
    <w:lvl w:ilvl="3" w:tplc="2000000F" w:tentative="1">
      <w:start w:val="1"/>
      <w:numFmt w:val="decimal"/>
      <w:lvlText w:val="%4."/>
      <w:lvlJc w:val="left"/>
      <w:pPr>
        <w:ind w:left="11880" w:hanging="360"/>
      </w:pPr>
    </w:lvl>
    <w:lvl w:ilvl="4" w:tplc="20000019" w:tentative="1">
      <w:start w:val="1"/>
      <w:numFmt w:val="lowerLetter"/>
      <w:lvlText w:val="%5."/>
      <w:lvlJc w:val="left"/>
      <w:pPr>
        <w:ind w:left="12600" w:hanging="360"/>
      </w:pPr>
    </w:lvl>
    <w:lvl w:ilvl="5" w:tplc="2000001B" w:tentative="1">
      <w:start w:val="1"/>
      <w:numFmt w:val="lowerRoman"/>
      <w:lvlText w:val="%6."/>
      <w:lvlJc w:val="right"/>
      <w:pPr>
        <w:ind w:left="13320" w:hanging="180"/>
      </w:pPr>
    </w:lvl>
    <w:lvl w:ilvl="6" w:tplc="2000000F" w:tentative="1">
      <w:start w:val="1"/>
      <w:numFmt w:val="decimal"/>
      <w:lvlText w:val="%7."/>
      <w:lvlJc w:val="left"/>
      <w:pPr>
        <w:ind w:left="14040" w:hanging="360"/>
      </w:pPr>
    </w:lvl>
    <w:lvl w:ilvl="7" w:tplc="20000019" w:tentative="1">
      <w:start w:val="1"/>
      <w:numFmt w:val="lowerLetter"/>
      <w:lvlText w:val="%8."/>
      <w:lvlJc w:val="left"/>
      <w:pPr>
        <w:ind w:left="14760" w:hanging="360"/>
      </w:pPr>
    </w:lvl>
    <w:lvl w:ilvl="8" w:tplc="2000001B" w:tentative="1">
      <w:start w:val="1"/>
      <w:numFmt w:val="lowerRoman"/>
      <w:lvlText w:val="%9."/>
      <w:lvlJc w:val="right"/>
      <w:pPr>
        <w:ind w:left="15480" w:hanging="180"/>
      </w:pPr>
    </w:lvl>
  </w:abstractNum>
  <w:abstractNum w:abstractNumId="1" w15:restartNumberingAfterBreak="0">
    <w:nsid w:val="1F1C2EFC"/>
    <w:multiLevelType w:val="hybridMultilevel"/>
    <w:tmpl w:val="15FA8D3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01C7BE6"/>
    <w:multiLevelType w:val="hybridMultilevel"/>
    <w:tmpl w:val="7B085452"/>
    <w:lvl w:ilvl="0" w:tplc="1FEABFC4">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3" w15:restartNumberingAfterBreak="0">
    <w:nsid w:val="293520BA"/>
    <w:multiLevelType w:val="hybridMultilevel"/>
    <w:tmpl w:val="6E0AEF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1E2C48"/>
    <w:multiLevelType w:val="hybridMultilevel"/>
    <w:tmpl w:val="0EEAA364"/>
    <w:lvl w:ilvl="0" w:tplc="495E04B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37429FF"/>
    <w:multiLevelType w:val="hybridMultilevel"/>
    <w:tmpl w:val="B70E44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87D62B9"/>
    <w:multiLevelType w:val="hybridMultilevel"/>
    <w:tmpl w:val="E3143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137F77"/>
    <w:multiLevelType w:val="hybridMultilevel"/>
    <w:tmpl w:val="2918F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D40653"/>
    <w:multiLevelType w:val="hybridMultilevel"/>
    <w:tmpl w:val="2DD227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2666876">
    <w:abstractNumId w:val="8"/>
  </w:num>
  <w:num w:numId="2" w16cid:durableId="2105833948">
    <w:abstractNumId w:val="5"/>
  </w:num>
  <w:num w:numId="3" w16cid:durableId="1570920702">
    <w:abstractNumId w:val="3"/>
  </w:num>
  <w:num w:numId="4" w16cid:durableId="613635705">
    <w:abstractNumId w:val="0"/>
  </w:num>
  <w:num w:numId="5" w16cid:durableId="199128993">
    <w:abstractNumId w:val="2"/>
  </w:num>
  <w:num w:numId="6" w16cid:durableId="1511025244">
    <w:abstractNumId w:val="1"/>
  </w:num>
  <w:num w:numId="7" w16cid:durableId="1956406833">
    <w:abstractNumId w:val="4"/>
  </w:num>
  <w:num w:numId="8" w16cid:durableId="1220902876">
    <w:abstractNumId w:val="6"/>
  </w:num>
  <w:num w:numId="9" w16cid:durableId="15545400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3tbA0MjcxNjAyNDZR0lEKTi0uzszPAykwrQUArwuTFywAAAA="/>
  </w:docVars>
  <w:rsids>
    <w:rsidRoot w:val="006D7910"/>
    <w:rsid w:val="0000235A"/>
    <w:rsid w:val="000102A5"/>
    <w:rsid w:val="0001644F"/>
    <w:rsid w:val="0002388E"/>
    <w:rsid w:val="000250DB"/>
    <w:rsid w:val="00025BD2"/>
    <w:rsid w:val="000431C5"/>
    <w:rsid w:val="000446B6"/>
    <w:rsid w:val="0004475B"/>
    <w:rsid w:val="00047CF8"/>
    <w:rsid w:val="00065D6C"/>
    <w:rsid w:val="00067F33"/>
    <w:rsid w:val="00077101"/>
    <w:rsid w:val="00085CCE"/>
    <w:rsid w:val="000871D5"/>
    <w:rsid w:val="000959FA"/>
    <w:rsid w:val="00095E42"/>
    <w:rsid w:val="00095F13"/>
    <w:rsid w:val="000A0F3C"/>
    <w:rsid w:val="000B4D46"/>
    <w:rsid w:val="000C12AD"/>
    <w:rsid w:val="000C7BF8"/>
    <w:rsid w:val="000D2BDF"/>
    <w:rsid w:val="000E599D"/>
    <w:rsid w:val="000F631A"/>
    <w:rsid w:val="000F6855"/>
    <w:rsid w:val="000F7216"/>
    <w:rsid w:val="00110F12"/>
    <w:rsid w:val="00114161"/>
    <w:rsid w:val="0011581D"/>
    <w:rsid w:val="00115E32"/>
    <w:rsid w:val="00140921"/>
    <w:rsid w:val="001515A6"/>
    <w:rsid w:val="00152683"/>
    <w:rsid w:val="00162EB1"/>
    <w:rsid w:val="00172435"/>
    <w:rsid w:val="0017614E"/>
    <w:rsid w:val="00182F38"/>
    <w:rsid w:val="00186D8C"/>
    <w:rsid w:val="00196F35"/>
    <w:rsid w:val="001A079B"/>
    <w:rsid w:val="001A14E5"/>
    <w:rsid w:val="001A2028"/>
    <w:rsid w:val="001B2914"/>
    <w:rsid w:val="001B36C6"/>
    <w:rsid w:val="001D72C4"/>
    <w:rsid w:val="001D7B9B"/>
    <w:rsid w:val="001E3A3E"/>
    <w:rsid w:val="00201495"/>
    <w:rsid w:val="002263FF"/>
    <w:rsid w:val="00233366"/>
    <w:rsid w:val="00237422"/>
    <w:rsid w:val="002458E3"/>
    <w:rsid w:val="00251EBB"/>
    <w:rsid w:val="00260A09"/>
    <w:rsid w:val="002614DC"/>
    <w:rsid w:val="00263C25"/>
    <w:rsid w:val="00267FE8"/>
    <w:rsid w:val="00290550"/>
    <w:rsid w:val="00291CFC"/>
    <w:rsid w:val="00294E54"/>
    <w:rsid w:val="00295B5F"/>
    <w:rsid w:val="00295F5C"/>
    <w:rsid w:val="002A0CAD"/>
    <w:rsid w:val="002A3B59"/>
    <w:rsid w:val="002B5B89"/>
    <w:rsid w:val="002B646D"/>
    <w:rsid w:val="002B68DD"/>
    <w:rsid w:val="002D1B08"/>
    <w:rsid w:val="002E1C20"/>
    <w:rsid w:val="002F1D41"/>
    <w:rsid w:val="002F274D"/>
    <w:rsid w:val="002F655A"/>
    <w:rsid w:val="00310E14"/>
    <w:rsid w:val="00312367"/>
    <w:rsid w:val="00323788"/>
    <w:rsid w:val="00327119"/>
    <w:rsid w:val="0035581A"/>
    <w:rsid w:val="00374627"/>
    <w:rsid w:val="00377313"/>
    <w:rsid w:val="00380A6D"/>
    <w:rsid w:val="00394DE2"/>
    <w:rsid w:val="003A0648"/>
    <w:rsid w:val="003B1CBD"/>
    <w:rsid w:val="003B6104"/>
    <w:rsid w:val="003D6D79"/>
    <w:rsid w:val="003F139A"/>
    <w:rsid w:val="0040040D"/>
    <w:rsid w:val="00403B12"/>
    <w:rsid w:val="00411999"/>
    <w:rsid w:val="00413BCE"/>
    <w:rsid w:val="004143E9"/>
    <w:rsid w:val="00427B79"/>
    <w:rsid w:val="00435006"/>
    <w:rsid w:val="00443303"/>
    <w:rsid w:val="00444F78"/>
    <w:rsid w:val="004563FB"/>
    <w:rsid w:val="004608E8"/>
    <w:rsid w:val="00464B6D"/>
    <w:rsid w:val="00465E4A"/>
    <w:rsid w:val="00472F1B"/>
    <w:rsid w:val="00473BDD"/>
    <w:rsid w:val="00481867"/>
    <w:rsid w:val="0048663B"/>
    <w:rsid w:val="00492C6E"/>
    <w:rsid w:val="004948B9"/>
    <w:rsid w:val="004B2645"/>
    <w:rsid w:val="004B3A55"/>
    <w:rsid w:val="004B77FF"/>
    <w:rsid w:val="004C079F"/>
    <w:rsid w:val="004D04CB"/>
    <w:rsid w:val="004F047D"/>
    <w:rsid w:val="004F2F5D"/>
    <w:rsid w:val="005010DB"/>
    <w:rsid w:val="0050142C"/>
    <w:rsid w:val="0050766A"/>
    <w:rsid w:val="00523CA5"/>
    <w:rsid w:val="005307F4"/>
    <w:rsid w:val="00535001"/>
    <w:rsid w:val="00542A63"/>
    <w:rsid w:val="00543B77"/>
    <w:rsid w:val="00545233"/>
    <w:rsid w:val="005537D1"/>
    <w:rsid w:val="005547C4"/>
    <w:rsid w:val="00554F13"/>
    <w:rsid w:val="00555074"/>
    <w:rsid w:val="00560655"/>
    <w:rsid w:val="00564FE9"/>
    <w:rsid w:val="00565A55"/>
    <w:rsid w:val="00567A76"/>
    <w:rsid w:val="00571961"/>
    <w:rsid w:val="005769CF"/>
    <w:rsid w:val="0058119F"/>
    <w:rsid w:val="00590293"/>
    <w:rsid w:val="00594775"/>
    <w:rsid w:val="005961EE"/>
    <w:rsid w:val="005968A2"/>
    <w:rsid w:val="00597F00"/>
    <w:rsid w:val="005B54DF"/>
    <w:rsid w:val="005B765E"/>
    <w:rsid w:val="005D1039"/>
    <w:rsid w:val="005D4C98"/>
    <w:rsid w:val="005D6763"/>
    <w:rsid w:val="005D7542"/>
    <w:rsid w:val="005D7CBF"/>
    <w:rsid w:val="005E083A"/>
    <w:rsid w:val="005E23E0"/>
    <w:rsid w:val="005F1299"/>
    <w:rsid w:val="005F3036"/>
    <w:rsid w:val="005F3BCB"/>
    <w:rsid w:val="005F47E6"/>
    <w:rsid w:val="005F569F"/>
    <w:rsid w:val="005F6CCB"/>
    <w:rsid w:val="00627E26"/>
    <w:rsid w:val="00633DB7"/>
    <w:rsid w:val="006446CA"/>
    <w:rsid w:val="00645417"/>
    <w:rsid w:val="00650DF6"/>
    <w:rsid w:val="00655847"/>
    <w:rsid w:val="00656D7B"/>
    <w:rsid w:val="006661BD"/>
    <w:rsid w:val="006679A9"/>
    <w:rsid w:val="006721F9"/>
    <w:rsid w:val="00672539"/>
    <w:rsid w:val="00672A79"/>
    <w:rsid w:val="00674054"/>
    <w:rsid w:val="00687CE0"/>
    <w:rsid w:val="0069373F"/>
    <w:rsid w:val="00693E9E"/>
    <w:rsid w:val="006A1EBD"/>
    <w:rsid w:val="006B27B5"/>
    <w:rsid w:val="006B3F77"/>
    <w:rsid w:val="006C3469"/>
    <w:rsid w:val="006D29CD"/>
    <w:rsid w:val="006D77CB"/>
    <w:rsid w:val="006D7910"/>
    <w:rsid w:val="006E4BE3"/>
    <w:rsid w:val="006F21F0"/>
    <w:rsid w:val="006F3D1B"/>
    <w:rsid w:val="006F72E5"/>
    <w:rsid w:val="007031E8"/>
    <w:rsid w:val="00712E80"/>
    <w:rsid w:val="007206CE"/>
    <w:rsid w:val="00722866"/>
    <w:rsid w:val="007237C9"/>
    <w:rsid w:val="00724011"/>
    <w:rsid w:val="007256BA"/>
    <w:rsid w:val="00726F27"/>
    <w:rsid w:val="00751951"/>
    <w:rsid w:val="00752B5A"/>
    <w:rsid w:val="00755B51"/>
    <w:rsid w:val="00764772"/>
    <w:rsid w:val="00770097"/>
    <w:rsid w:val="0077022D"/>
    <w:rsid w:val="00780B62"/>
    <w:rsid w:val="00782BD6"/>
    <w:rsid w:val="00790273"/>
    <w:rsid w:val="007916F1"/>
    <w:rsid w:val="00791D1B"/>
    <w:rsid w:val="007963BF"/>
    <w:rsid w:val="007A161C"/>
    <w:rsid w:val="007A17A9"/>
    <w:rsid w:val="007A246C"/>
    <w:rsid w:val="007A72AE"/>
    <w:rsid w:val="007B3402"/>
    <w:rsid w:val="007B4F2E"/>
    <w:rsid w:val="007B5BA7"/>
    <w:rsid w:val="007B7C22"/>
    <w:rsid w:val="007C11E4"/>
    <w:rsid w:val="007C362D"/>
    <w:rsid w:val="007C7A71"/>
    <w:rsid w:val="007E074E"/>
    <w:rsid w:val="007E10BB"/>
    <w:rsid w:val="007E7851"/>
    <w:rsid w:val="007E7DAD"/>
    <w:rsid w:val="007F32A7"/>
    <w:rsid w:val="0080109A"/>
    <w:rsid w:val="00804D95"/>
    <w:rsid w:val="0081537F"/>
    <w:rsid w:val="00824672"/>
    <w:rsid w:val="00824ABA"/>
    <w:rsid w:val="0083304C"/>
    <w:rsid w:val="008402D3"/>
    <w:rsid w:val="00847FFB"/>
    <w:rsid w:val="008531E2"/>
    <w:rsid w:val="00870528"/>
    <w:rsid w:val="008759DF"/>
    <w:rsid w:val="008774CF"/>
    <w:rsid w:val="00881611"/>
    <w:rsid w:val="008908E2"/>
    <w:rsid w:val="008A128F"/>
    <w:rsid w:val="008B2049"/>
    <w:rsid w:val="008B78CA"/>
    <w:rsid w:val="008C6FFE"/>
    <w:rsid w:val="008D12E7"/>
    <w:rsid w:val="008D5F13"/>
    <w:rsid w:val="008D66F9"/>
    <w:rsid w:val="00916516"/>
    <w:rsid w:val="0092757F"/>
    <w:rsid w:val="009364B5"/>
    <w:rsid w:val="009417A9"/>
    <w:rsid w:val="00941D19"/>
    <w:rsid w:val="00942166"/>
    <w:rsid w:val="00944E12"/>
    <w:rsid w:val="00957902"/>
    <w:rsid w:val="00966C55"/>
    <w:rsid w:val="00967633"/>
    <w:rsid w:val="009776B2"/>
    <w:rsid w:val="00987D72"/>
    <w:rsid w:val="00995296"/>
    <w:rsid w:val="009A31B7"/>
    <w:rsid w:val="009C1567"/>
    <w:rsid w:val="009C1774"/>
    <w:rsid w:val="009D1B14"/>
    <w:rsid w:val="009F2B2A"/>
    <w:rsid w:val="009F4E5A"/>
    <w:rsid w:val="00A00565"/>
    <w:rsid w:val="00A1322D"/>
    <w:rsid w:val="00A23642"/>
    <w:rsid w:val="00A37BD0"/>
    <w:rsid w:val="00A45C71"/>
    <w:rsid w:val="00A479D5"/>
    <w:rsid w:val="00A5474F"/>
    <w:rsid w:val="00A56571"/>
    <w:rsid w:val="00A6044B"/>
    <w:rsid w:val="00A66ABE"/>
    <w:rsid w:val="00A75C9C"/>
    <w:rsid w:val="00A81B1E"/>
    <w:rsid w:val="00A84950"/>
    <w:rsid w:val="00A8612F"/>
    <w:rsid w:val="00A905AC"/>
    <w:rsid w:val="00A97E31"/>
    <w:rsid w:val="00AA4FBC"/>
    <w:rsid w:val="00AA586A"/>
    <w:rsid w:val="00AA74D2"/>
    <w:rsid w:val="00AB65DF"/>
    <w:rsid w:val="00AC3EF6"/>
    <w:rsid w:val="00AD1BB9"/>
    <w:rsid w:val="00AD2B55"/>
    <w:rsid w:val="00AD66ED"/>
    <w:rsid w:val="00AE444D"/>
    <w:rsid w:val="00AE58C0"/>
    <w:rsid w:val="00AE6851"/>
    <w:rsid w:val="00AF10CB"/>
    <w:rsid w:val="00B01E01"/>
    <w:rsid w:val="00B0304D"/>
    <w:rsid w:val="00B10B4B"/>
    <w:rsid w:val="00B15742"/>
    <w:rsid w:val="00B24059"/>
    <w:rsid w:val="00B24648"/>
    <w:rsid w:val="00B26296"/>
    <w:rsid w:val="00B324E4"/>
    <w:rsid w:val="00B32B84"/>
    <w:rsid w:val="00B34D70"/>
    <w:rsid w:val="00B434F1"/>
    <w:rsid w:val="00B63882"/>
    <w:rsid w:val="00B66EEA"/>
    <w:rsid w:val="00B6748F"/>
    <w:rsid w:val="00B852A5"/>
    <w:rsid w:val="00B92C93"/>
    <w:rsid w:val="00B941B7"/>
    <w:rsid w:val="00B96C76"/>
    <w:rsid w:val="00BC1A3A"/>
    <w:rsid w:val="00BD0F1A"/>
    <w:rsid w:val="00BE1116"/>
    <w:rsid w:val="00BE61EF"/>
    <w:rsid w:val="00BE6B8D"/>
    <w:rsid w:val="00BF2324"/>
    <w:rsid w:val="00BF58E6"/>
    <w:rsid w:val="00BF6CE8"/>
    <w:rsid w:val="00C0110A"/>
    <w:rsid w:val="00C24C90"/>
    <w:rsid w:val="00C30163"/>
    <w:rsid w:val="00C31875"/>
    <w:rsid w:val="00C4458E"/>
    <w:rsid w:val="00C50C73"/>
    <w:rsid w:val="00C53C3D"/>
    <w:rsid w:val="00C55739"/>
    <w:rsid w:val="00C626E3"/>
    <w:rsid w:val="00C67160"/>
    <w:rsid w:val="00C76B4E"/>
    <w:rsid w:val="00C8159A"/>
    <w:rsid w:val="00C81B75"/>
    <w:rsid w:val="00C9103E"/>
    <w:rsid w:val="00C9709E"/>
    <w:rsid w:val="00C97A05"/>
    <w:rsid w:val="00CA65EE"/>
    <w:rsid w:val="00CB3476"/>
    <w:rsid w:val="00CC0A46"/>
    <w:rsid w:val="00CC0BED"/>
    <w:rsid w:val="00CC4815"/>
    <w:rsid w:val="00CC4D10"/>
    <w:rsid w:val="00CC7BBE"/>
    <w:rsid w:val="00CD2E83"/>
    <w:rsid w:val="00CE546A"/>
    <w:rsid w:val="00CE7AB6"/>
    <w:rsid w:val="00CF4780"/>
    <w:rsid w:val="00D005B8"/>
    <w:rsid w:val="00D12357"/>
    <w:rsid w:val="00D16CD4"/>
    <w:rsid w:val="00D221D5"/>
    <w:rsid w:val="00D228C5"/>
    <w:rsid w:val="00D32537"/>
    <w:rsid w:val="00D3316C"/>
    <w:rsid w:val="00D447CF"/>
    <w:rsid w:val="00D4542F"/>
    <w:rsid w:val="00D539E7"/>
    <w:rsid w:val="00D94ABD"/>
    <w:rsid w:val="00DA09F7"/>
    <w:rsid w:val="00DA4D7D"/>
    <w:rsid w:val="00DA531A"/>
    <w:rsid w:val="00DC1F39"/>
    <w:rsid w:val="00DC36C8"/>
    <w:rsid w:val="00DC6B98"/>
    <w:rsid w:val="00DD6100"/>
    <w:rsid w:val="00DD70B1"/>
    <w:rsid w:val="00DD754A"/>
    <w:rsid w:val="00DE1CD4"/>
    <w:rsid w:val="00DE6B85"/>
    <w:rsid w:val="00DF7892"/>
    <w:rsid w:val="00E000A8"/>
    <w:rsid w:val="00E1099F"/>
    <w:rsid w:val="00E10BBA"/>
    <w:rsid w:val="00E150C8"/>
    <w:rsid w:val="00E16B03"/>
    <w:rsid w:val="00E206B6"/>
    <w:rsid w:val="00E3744E"/>
    <w:rsid w:val="00E62B61"/>
    <w:rsid w:val="00E6393C"/>
    <w:rsid w:val="00E70359"/>
    <w:rsid w:val="00E85212"/>
    <w:rsid w:val="00E93356"/>
    <w:rsid w:val="00EA3D6C"/>
    <w:rsid w:val="00EC7F9B"/>
    <w:rsid w:val="00ED0825"/>
    <w:rsid w:val="00ED64D8"/>
    <w:rsid w:val="00EE2C8D"/>
    <w:rsid w:val="00EF101C"/>
    <w:rsid w:val="00F00D90"/>
    <w:rsid w:val="00F11F3C"/>
    <w:rsid w:val="00F14F23"/>
    <w:rsid w:val="00F23548"/>
    <w:rsid w:val="00F23B26"/>
    <w:rsid w:val="00F24500"/>
    <w:rsid w:val="00F27BE6"/>
    <w:rsid w:val="00F31201"/>
    <w:rsid w:val="00F60F56"/>
    <w:rsid w:val="00F84B3F"/>
    <w:rsid w:val="00FA7DAF"/>
    <w:rsid w:val="00FB571D"/>
    <w:rsid w:val="00FC588B"/>
    <w:rsid w:val="00FE34E6"/>
    <w:rsid w:val="00FF1FD4"/>
    <w:rsid w:val="00FF54F5"/>
    <w:rsid w:val="00FF65A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F741A"/>
  <w15:chartTrackingRefBased/>
  <w15:docId w15:val="{88DBF453-AAF4-437F-8066-BB5D5B374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B51"/>
  </w:style>
  <w:style w:type="paragraph" w:styleId="Heading1">
    <w:name w:val="heading 1"/>
    <w:basedOn w:val="Normal"/>
    <w:next w:val="Normal"/>
    <w:link w:val="Heading1Char"/>
    <w:uiPriority w:val="9"/>
    <w:qFormat/>
    <w:rsid w:val="00824A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4A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8C0"/>
    <w:rPr>
      <w:color w:val="0000FF"/>
      <w:u w:val="single"/>
    </w:rPr>
  </w:style>
  <w:style w:type="paragraph" w:styleId="Header">
    <w:name w:val="header"/>
    <w:basedOn w:val="Normal"/>
    <w:link w:val="HeaderChar"/>
    <w:uiPriority w:val="99"/>
    <w:unhideWhenUsed/>
    <w:rsid w:val="005550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5074"/>
  </w:style>
  <w:style w:type="paragraph" w:styleId="Footer">
    <w:name w:val="footer"/>
    <w:basedOn w:val="Normal"/>
    <w:link w:val="FooterChar"/>
    <w:uiPriority w:val="99"/>
    <w:unhideWhenUsed/>
    <w:rsid w:val="005550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5074"/>
  </w:style>
  <w:style w:type="paragraph" w:styleId="NormalWeb">
    <w:name w:val="Normal (Web)"/>
    <w:basedOn w:val="Normal"/>
    <w:uiPriority w:val="99"/>
    <w:semiHidden/>
    <w:unhideWhenUsed/>
    <w:rsid w:val="00B66EE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B78CA"/>
    <w:pPr>
      <w:ind w:left="720"/>
      <w:contextualSpacing/>
    </w:pPr>
  </w:style>
  <w:style w:type="character" w:customStyle="1" w:styleId="Heading1Char">
    <w:name w:val="Heading 1 Char"/>
    <w:basedOn w:val="DefaultParagraphFont"/>
    <w:link w:val="Heading1"/>
    <w:uiPriority w:val="9"/>
    <w:rsid w:val="00824AB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24AB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F47E6"/>
    <w:pPr>
      <w:outlineLvl w:val="9"/>
    </w:pPr>
  </w:style>
  <w:style w:type="paragraph" w:styleId="TOC1">
    <w:name w:val="toc 1"/>
    <w:basedOn w:val="Normal"/>
    <w:next w:val="Normal"/>
    <w:autoRedefine/>
    <w:uiPriority w:val="39"/>
    <w:unhideWhenUsed/>
    <w:rsid w:val="005F47E6"/>
    <w:pPr>
      <w:spacing w:after="100"/>
    </w:pPr>
  </w:style>
  <w:style w:type="paragraph" w:styleId="TOC2">
    <w:name w:val="toc 2"/>
    <w:basedOn w:val="Normal"/>
    <w:next w:val="Normal"/>
    <w:autoRedefine/>
    <w:uiPriority w:val="39"/>
    <w:unhideWhenUsed/>
    <w:rsid w:val="005F47E6"/>
    <w:pPr>
      <w:spacing w:after="100"/>
      <w:ind w:left="220"/>
    </w:pPr>
  </w:style>
  <w:style w:type="paragraph" w:styleId="Caption">
    <w:name w:val="caption"/>
    <w:basedOn w:val="Normal"/>
    <w:next w:val="Normal"/>
    <w:uiPriority w:val="35"/>
    <w:unhideWhenUsed/>
    <w:qFormat/>
    <w:rsid w:val="0048186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7261">
      <w:bodyDiv w:val="1"/>
      <w:marLeft w:val="0"/>
      <w:marRight w:val="0"/>
      <w:marTop w:val="0"/>
      <w:marBottom w:val="0"/>
      <w:divBdr>
        <w:top w:val="none" w:sz="0" w:space="0" w:color="auto"/>
        <w:left w:val="none" w:sz="0" w:space="0" w:color="auto"/>
        <w:bottom w:val="none" w:sz="0" w:space="0" w:color="auto"/>
        <w:right w:val="none" w:sz="0" w:space="0" w:color="auto"/>
      </w:divBdr>
    </w:div>
    <w:div w:id="155801292">
      <w:bodyDiv w:val="1"/>
      <w:marLeft w:val="0"/>
      <w:marRight w:val="0"/>
      <w:marTop w:val="0"/>
      <w:marBottom w:val="0"/>
      <w:divBdr>
        <w:top w:val="none" w:sz="0" w:space="0" w:color="auto"/>
        <w:left w:val="none" w:sz="0" w:space="0" w:color="auto"/>
        <w:bottom w:val="none" w:sz="0" w:space="0" w:color="auto"/>
        <w:right w:val="none" w:sz="0" w:space="0" w:color="auto"/>
      </w:divBdr>
    </w:div>
    <w:div w:id="267196491">
      <w:bodyDiv w:val="1"/>
      <w:marLeft w:val="0"/>
      <w:marRight w:val="0"/>
      <w:marTop w:val="0"/>
      <w:marBottom w:val="0"/>
      <w:divBdr>
        <w:top w:val="none" w:sz="0" w:space="0" w:color="auto"/>
        <w:left w:val="none" w:sz="0" w:space="0" w:color="auto"/>
        <w:bottom w:val="none" w:sz="0" w:space="0" w:color="auto"/>
        <w:right w:val="none" w:sz="0" w:space="0" w:color="auto"/>
      </w:divBdr>
    </w:div>
    <w:div w:id="349333085">
      <w:bodyDiv w:val="1"/>
      <w:marLeft w:val="0"/>
      <w:marRight w:val="0"/>
      <w:marTop w:val="0"/>
      <w:marBottom w:val="0"/>
      <w:divBdr>
        <w:top w:val="none" w:sz="0" w:space="0" w:color="auto"/>
        <w:left w:val="none" w:sz="0" w:space="0" w:color="auto"/>
        <w:bottom w:val="none" w:sz="0" w:space="0" w:color="auto"/>
        <w:right w:val="none" w:sz="0" w:space="0" w:color="auto"/>
      </w:divBdr>
    </w:div>
    <w:div w:id="511725457">
      <w:bodyDiv w:val="1"/>
      <w:marLeft w:val="0"/>
      <w:marRight w:val="0"/>
      <w:marTop w:val="0"/>
      <w:marBottom w:val="0"/>
      <w:divBdr>
        <w:top w:val="none" w:sz="0" w:space="0" w:color="auto"/>
        <w:left w:val="none" w:sz="0" w:space="0" w:color="auto"/>
        <w:bottom w:val="none" w:sz="0" w:space="0" w:color="auto"/>
        <w:right w:val="none" w:sz="0" w:space="0" w:color="auto"/>
      </w:divBdr>
    </w:div>
    <w:div w:id="533857556">
      <w:bodyDiv w:val="1"/>
      <w:marLeft w:val="0"/>
      <w:marRight w:val="0"/>
      <w:marTop w:val="0"/>
      <w:marBottom w:val="0"/>
      <w:divBdr>
        <w:top w:val="none" w:sz="0" w:space="0" w:color="auto"/>
        <w:left w:val="none" w:sz="0" w:space="0" w:color="auto"/>
        <w:bottom w:val="none" w:sz="0" w:space="0" w:color="auto"/>
        <w:right w:val="none" w:sz="0" w:space="0" w:color="auto"/>
      </w:divBdr>
    </w:div>
    <w:div w:id="1221096436">
      <w:bodyDiv w:val="1"/>
      <w:marLeft w:val="0"/>
      <w:marRight w:val="0"/>
      <w:marTop w:val="0"/>
      <w:marBottom w:val="0"/>
      <w:divBdr>
        <w:top w:val="none" w:sz="0" w:space="0" w:color="auto"/>
        <w:left w:val="none" w:sz="0" w:space="0" w:color="auto"/>
        <w:bottom w:val="none" w:sz="0" w:space="0" w:color="auto"/>
        <w:right w:val="none" w:sz="0" w:space="0" w:color="auto"/>
      </w:divBdr>
    </w:div>
    <w:div w:id="1408117169">
      <w:bodyDiv w:val="1"/>
      <w:marLeft w:val="0"/>
      <w:marRight w:val="0"/>
      <w:marTop w:val="0"/>
      <w:marBottom w:val="0"/>
      <w:divBdr>
        <w:top w:val="none" w:sz="0" w:space="0" w:color="auto"/>
        <w:left w:val="none" w:sz="0" w:space="0" w:color="auto"/>
        <w:bottom w:val="none" w:sz="0" w:space="0" w:color="auto"/>
        <w:right w:val="none" w:sz="0" w:space="0" w:color="auto"/>
      </w:divBdr>
    </w:div>
    <w:div w:id="1544248697">
      <w:bodyDiv w:val="1"/>
      <w:marLeft w:val="0"/>
      <w:marRight w:val="0"/>
      <w:marTop w:val="0"/>
      <w:marBottom w:val="0"/>
      <w:divBdr>
        <w:top w:val="none" w:sz="0" w:space="0" w:color="auto"/>
        <w:left w:val="none" w:sz="0" w:space="0" w:color="auto"/>
        <w:bottom w:val="none" w:sz="0" w:space="0" w:color="auto"/>
        <w:right w:val="none" w:sz="0" w:space="0" w:color="auto"/>
      </w:divBdr>
    </w:div>
    <w:div w:id="188181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D1F924-E6D7-45F2-9E0E-EE9C3E463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6405</Words>
  <Characters>36513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Heba alhanbali</dc:creator>
  <cp:keywords/>
  <dc:description/>
  <cp:lastModifiedBy>Heba alhanbali</cp:lastModifiedBy>
  <cp:revision>2</cp:revision>
  <dcterms:created xsi:type="dcterms:W3CDTF">2023-04-27T13:07:00Z</dcterms:created>
  <dcterms:modified xsi:type="dcterms:W3CDTF">2023-04-27T13:07:00Z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1ebf978b1ef4a4dbcc60599c19490a588c7ccedf423b2beb046fceba4200a54b</vt:lpwstr>
  </property>
</Properties>
</file>