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5D318" w14:textId="776BE2A2" w:rsidR="00CA2A35" w:rsidRDefault="00B61268">
      <w:r>
        <w:t>About Magistrates.</w:t>
      </w:r>
    </w:p>
    <w:p w14:paraId="00E2645B" w14:textId="0830A225" w:rsidR="00B61268" w:rsidRDefault="00B61268"/>
    <w:p w14:paraId="4CC929ED" w14:textId="1A5100EA" w:rsidR="00B61268" w:rsidRDefault="00B61268">
      <w:r>
        <w:t xml:space="preserve">Magistrates are members of the local community, passioned about the wellbeing of their neighbourhood. </w:t>
      </w:r>
    </w:p>
    <w:p w14:paraId="4AC9983B" w14:textId="145B5CC6" w:rsidR="00B61268" w:rsidRDefault="00B61268">
      <w:r>
        <w:t xml:space="preserve">They </w:t>
      </w:r>
      <w:r w:rsidR="0045313B">
        <w:t>usually have</w:t>
      </w:r>
      <w:r>
        <w:t xml:space="preserve"> a paid </w:t>
      </w:r>
      <w:r w:rsidR="0045313B">
        <w:t>job</w:t>
      </w:r>
      <w:r w:rsidR="004A478C">
        <w:t>,</w:t>
      </w:r>
      <w:r w:rsidR="0045313B">
        <w:t xml:space="preserve"> apart</w:t>
      </w:r>
      <w:r>
        <w:t xml:space="preserve"> from their magistrate role and are taking part in court cases as volunteers, without receiving any financial compensation. </w:t>
      </w:r>
    </w:p>
    <w:p w14:paraId="1478D9CE" w14:textId="4F5C5BC7" w:rsidR="00B61268" w:rsidRDefault="00B61268">
      <w:r>
        <w:t xml:space="preserve">Magistrates are trained and work a minim of 13 days a year in court. </w:t>
      </w:r>
    </w:p>
    <w:p w14:paraId="2539CC98" w14:textId="356A9AE4" w:rsidR="0045313B" w:rsidRDefault="0045313B"/>
    <w:p w14:paraId="55C4F518" w14:textId="0DAE3BC8" w:rsidR="0045313B" w:rsidRDefault="0045313B">
      <w:r>
        <w:t xml:space="preserve">Courts and Tribunals Judiciary (2023) Magistrates. </w:t>
      </w:r>
    </w:p>
    <w:p w14:paraId="0362C84E" w14:textId="7FAB0BA9" w:rsidR="0045313B" w:rsidRDefault="0045313B"/>
    <w:p w14:paraId="5FEB3C7E" w14:textId="30D1E59C" w:rsidR="0045313B" w:rsidRDefault="0045313B">
      <w:r>
        <w:t xml:space="preserve">Reference: </w:t>
      </w:r>
    </w:p>
    <w:p w14:paraId="7F624CB6" w14:textId="1ED03820" w:rsidR="0045313B" w:rsidRDefault="0045313B">
      <w:r>
        <w:t xml:space="preserve">Available at: </w:t>
      </w:r>
      <w:hyperlink r:id="rId4" w:history="1">
        <w:r w:rsidRPr="005B22DB">
          <w:rPr>
            <w:rStyle w:val="Hyperlink"/>
          </w:rPr>
          <w:t>http://www.judiciary.uk/about-the-judiciary/who-are-the-judiciary/magistrates</w:t>
        </w:r>
      </w:hyperlink>
      <w:r>
        <w:t xml:space="preserve"> , ed. (2023). Courts and Tribunal Judiciary (2023) Magistrates </w:t>
      </w:r>
    </w:p>
    <w:sectPr w:rsidR="00453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268"/>
    <w:rsid w:val="0045313B"/>
    <w:rsid w:val="004A478C"/>
    <w:rsid w:val="00B61268"/>
    <w:rsid w:val="00CA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996139"/>
  <w15:chartTrackingRefBased/>
  <w15:docId w15:val="{36BEA582-A6A2-3F41-930A-EC6E5B32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31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31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udiciary.uk/about-the-judiciary/who-are-the-judiciary/magistr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Man (2234498)</dc:creator>
  <cp:keywords/>
  <dc:description/>
  <cp:lastModifiedBy>Diana Man (2234498)</cp:lastModifiedBy>
  <cp:revision>1</cp:revision>
  <dcterms:created xsi:type="dcterms:W3CDTF">2023-02-12T14:21:00Z</dcterms:created>
  <dcterms:modified xsi:type="dcterms:W3CDTF">2023-02-12T14:42:00Z</dcterms:modified>
</cp:coreProperties>
</file>