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456DE9" w14:textId="10A82549" w:rsidR="00E611D9" w:rsidRDefault="00E611D9" w:rsidP="00E611D9">
      <w:pPr>
        <w:pStyle w:val="AssignBody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AD4EBD" w14:paraId="706C5A24" w14:textId="09F3EA57" w:rsidTr="00AD4EBD">
        <w:tc>
          <w:tcPr>
            <w:tcW w:w="1722" w:type="dxa"/>
          </w:tcPr>
          <w:p w14:paraId="28E17A5A" w14:textId="77777777" w:rsidR="00AD4EBD" w:rsidRPr="00584EC4" w:rsidRDefault="00AD4EBD" w:rsidP="0002256E">
            <w:pPr>
              <w:pStyle w:val="AssignBody"/>
              <w:rPr>
                <w:sz w:val="22"/>
                <w:szCs w:val="22"/>
              </w:rPr>
            </w:pPr>
          </w:p>
        </w:tc>
        <w:tc>
          <w:tcPr>
            <w:tcW w:w="3647" w:type="dxa"/>
          </w:tcPr>
          <w:p w14:paraId="6D1F9A38" w14:textId="2B0D01FD" w:rsidR="00AD4EBD" w:rsidRPr="00584EC4" w:rsidRDefault="00AD4EBD" w:rsidP="0002256E">
            <w:pPr>
              <w:pStyle w:val="AssignBody"/>
              <w:rPr>
                <w:sz w:val="22"/>
                <w:szCs w:val="22"/>
              </w:rPr>
            </w:pPr>
            <w:proofErr w:type="spellStart"/>
            <w:r w:rsidRPr="00584EC4">
              <w:rPr>
                <w:sz w:val="22"/>
                <w:szCs w:val="22"/>
              </w:rPr>
              <w:t>Targed</w:t>
            </w:r>
            <w:proofErr w:type="spellEnd"/>
          </w:p>
        </w:tc>
        <w:tc>
          <w:tcPr>
            <w:tcW w:w="3647" w:type="dxa"/>
          </w:tcPr>
          <w:p w14:paraId="6D71B5B6" w14:textId="12772BD1" w:rsidR="00AD4EBD" w:rsidRPr="00584EC4" w:rsidRDefault="00AD4EBD" w:rsidP="001A48F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en-US"/>
              </w:rPr>
            </w:pPr>
            <w:proofErr w:type="spellStart"/>
            <w:r w:rsidRPr="00584EC4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 w:rsidRPr="00584EC4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584EC4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hyn</w:t>
            </w:r>
            <w:proofErr w:type="spellEnd"/>
            <w:r w:rsidRPr="00584EC4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584EC4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 w:rsidRPr="00584EC4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584EC4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wyf</w:t>
            </w:r>
            <w:proofErr w:type="spellEnd"/>
            <w:r w:rsidRPr="00584EC4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584EC4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wedi'i</w:t>
            </w:r>
            <w:proofErr w:type="spellEnd"/>
            <w:r w:rsidRPr="00584EC4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584EC4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wneud</w:t>
            </w:r>
            <w:proofErr w:type="spellEnd"/>
            <w:r w:rsidRPr="00584EC4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584EC4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yn</w:t>
            </w:r>
            <w:proofErr w:type="spellEnd"/>
            <w:r w:rsidRPr="00584EC4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584EC4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 w:rsidRPr="00584EC4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584EC4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aseiniad</w:t>
            </w:r>
            <w:proofErr w:type="spellEnd"/>
            <w:r w:rsidRPr="00584EC4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584EC4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hwn</w:t>
            </w:r>
            <w:proofErr w:type="spellEnd"/>
            <w:r w:rsidR="001A48FC" w:rsidRPr="00584EC4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…</w:t>
            </w:r>
          </w:p>
        </w:tc>
      </w:tr>
      <w:tr w:rsidR="00AD4EBD" w14:paraId="4072E411" w14:textId="3E550A78" w:rsidTr="00AD4EBD">
        <w:tc>
          <w:tcPr>
            <w:tcW w:w="1722" w:type="dxa"/>
          </w:tcPr>
          <w:p w14:paraId="3BDD7132" w14:textId="2049ECFC" w:rsidR="00AD4EBD" w:rsidRPr="00584EC4" w:rsidRDefault="00AD4EBD" w:rsidP="0002256E">
            <w:pPr>
              <w:pStyle w:val="AssignBody"/>
              <w:rPr>
                <w:sz w:val="22"/>
                <w:szCs w:val="22"/>
              </w:rPr>
            </w:pPr>
            <w:proofErr w:type="spellStart"/>
            <w:r w:rsidRPr="00584EC4">
              <w:rPr>
                <w:sz w:val="22"/>
                <w:szCs w:val="22"/>
              </w:rPr>
              <w:t>T</w:t>
            </w:r>
            <w:bookmarkStart w:id="0" w:name="cysill"/>
            <w:bookmarkEnd w:id="0"/>
            <w:r w:rsidRPr="00584EC4">
              <w:rPr>
                <w:sz w:val="22"/>
                <w:szCs w:val="22"/>
              </w:rPr>
              <w:t>arged</w:t>
            </w:r>
            <w:proofErr w:type="spellEnd"/>
            <w:r w:rsidR="001A48FC" w:rsidRPr="00584EC4">
              <w:rPr>
                <w:sz w:val="22"/>
                <w:szCs w:val="22"/>
              </w:rPr>
              <w:t xml:space="preserve"> </w:t>
            </w:r>
            <w:r w:rsidRPr="00584EC4">
              <w:rPr>
                <w:sz w:val="22"/>
                <w:szCs w:val="22"/>
              </w:rPr>
              <w:t>1</w:t>
            </w:r>
          </w:p>
        </w:tc>
        <w:tc>
          <w:tcPr>
            <w:tcW w:w="3647" w:type="dxa"/>
          </w:tcPr>
          <w:p w14:paraId="394C5558" w14:textId="4915FE0E" w:rsidR="001A48FC" w:rsidRPr="00584EC4" w:rsidRDefault="00391031" w:rsidP="00391031">
            <w:pPr>
              <w:pStyle w:val="NormalWeb"/>
              <w:spacing w:before="0" w:beforeAutospacing="0" w:after="0" w:afterAutospacing="0" w:line="360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proofErr w:type="spellStart"/>
            <w:r w:rsidRPr="00584EC4">
              <w:rPr>
                <w:rFonts w:ascii="Arial" w:hAnsi="Arial" w:cs="Arial"/>
                <w:color w:val="000000" w:themeColor="text1"/>
                <w:sz w:val="22"/>
                <w:szCs w:val="22"/>
              </w:rPr>
              <w:t>Parhau</w:t>
            </w:r>
            <w:proofErr w:type="spellEnd"/>
            <w:r w:rsidRPr="00584EC4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584EC4">
              <w:rPr>
                <w:rFonts w:ascii="Arial" w:hAnsi="Arial" w:cs="Arial"/>
                <w:color w:val="000000" w:themeColor="text1"/>
                <w:sz w:val="22"/>
                <w:szCs w:val="22"/>
              </w:rPr>
              <w:t>i</w:t>
            </w:r>
            <w:proofErr w:type="spellEnd"/>
            <w:r w:rsidRPr="00584EC4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584EC4">
              <w:rPr>
                <w:rFonts w:ascii="Arial" w:hAnsi="Arial" w:cs="Arial"/>
                <w:color w:val="000000" w:themeColor="text1"/>
                <w:sz w:val="22"/>
                <w:szCs w:val="22"/>
              </w:rPr>
              <w:t>firienio</w:t>
            </w:r>
            <w:proofErr w:type="spellEnd"/>
            <w:r w:rsidRPr="00584EC4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584EC4">
              <w:rPr>
                <w:rFonts w:ascii="Arial" w:hAnsi="Arial" w:cs="Arial"/>
                <w:color w:val="000000" w:themeColor="text1"/>
                <w:sz w:val="22"/>
                <w:szCs w:val="22"/>
              </w:rPr>
              <w:t>eich</w:t>
            </w:r>
            <w:proofErr w:type="spellEnd"/>
            <w:r w:rsidRPr="00584EC4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584EC4">
              <w:rPr>
                <w:rFonts w:ascii="Arial" w:hAnsi="Arial" w:cs="Arial"/>
                <w:color w:val="000000" w:themeColor="text1"/>
                <w:sz w:val="22"/>
                <w:szCs w:val="22"/>
              </w:rPr>
              <w:t>sgiliau</w:t>
            </w:r>
            <w:proofErr w:type="spellEnd"/>
            <w:r w:rsidRPr="00584EC4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584EC4">
              <w:rPr>
                <w:rFonts w:ascii="Arial" w:hAnsi="Arial" w:cs="Arial"/>
                <w:color w:val="000000" w:themeColor="text1"/>
                <w:sz w:val="22"/>
                <w:szCs w:val="22"/>
              </w:rPr>
              <w:t>cyfeirnodi</w:t>
            </w:r>
            <w:proofErr w:type="spellEnd"/>
            <w:r w:rsidRPr="00584EC4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, </w:t>
            </w:r>
            <w:proofErr w:type="spellStart"/>
            <w:r w:rsidRPr="00584EC4">
              <w:rPr>
                <w:rFonts w:ascii="Arial" w:hAnsi="Arial" w:cs="Arial"/>
                <w:color w:val="000000" w:themeColor="text1"/>
                <w:sz w:val="22"/>
                <w:szCs w:val="22"/>
              </w:rPr>
              <w:t>e.e.</w:t>
            </w:r>
            <w:proofErr w:type="spellEnd"/>
            <w:r w:rsidRPr="00584EC4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584EC4">
              <w:rPr>
                <w:rFonts w:ascii="Arial" w:hAnsi="Arial" w:cs="Arial"/>
                <w:color w:val="000000" w:themeColor="text1"/>
                <w:sz w:val="22"/>
                <w:szCs w:val="22"/>
              </w:rPr>
              <w:t>rhestr</w:t>
            </w:r>
            <w:proofErr w:type="spellEnd"/>
            <w:r w:rsidRPr="00584EC4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584EC4">
              <w:rPr>
                <w:rFonts w:ascii="Arial" w:hAnsi="Arial" w:cs="Arial"/>
                <w:color w:val="000000" w:themeColor="text1"/>
                <w:sz w:val="22"/>
                <w:szCs w:val="22"/>
              </w:rPr>
              <w:t>cyfeirnodi</w:t>
            </w:r>
            <w:proofErr w:type="spellEnd"/>
            <w:r w:rsidRPr="00584EC4">
              <w:rPr>
                <w:rFonts w:ascii="Arial" w:hAnsi="Arial" w:cs="Arial"/>
                <w:color w:val="000000" w:themeColor="text1"/>
                <w:sz w:val="22"/>
                <w:szCs w:val="22"/>
              </w:rPr>
              <w:t>.</w:t>
            </w:r>
          </w:p>
        </w:tc>
        <w:tc>
          <w:tcPr>
            <w:tcW w:w="3647" w:type="dxa"/>
          </w:tcPr>
          <w:p w14:paraId="5F7F611A" w14:textId="47B67D78" w:rsidR="00AD4EBD" w:rsidRPr="00584EC4" w:rsidRDefault="00701A85" w:rsidP="00391031">
            <w:pPr>
              <w:pStyle w:val="AssignBody"/>
              <w:rPr>
                <w:rFonts w:cs="Arial"/>
                <w:color w:val="000000" w:themeColor="text1"/>
                <w:sz w:val="22"/>
                <w:szCs w:val="22"/>
              </w:rPr>
            </w:pPr>
            <w:proofErr w:type="spellStart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Yr</w:t>
            </w:r>
            <w:proofErr w:type="spellEnd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wyf</w:t>
            </w:r>
            <w:proofErr w:type="spellEnd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wedi</w:t>
            </w:r>
            <w:proofErr w:type="spellEnd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cyfeirio</w:t>
            </w:r>
            <w:proofErr w:type="spellEnd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 xml:space="preserve"> at 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y </w:t>
            </w:r>
            <w:proofErr w:type="spellStart"/>
            <w:r>
              <w:rPr>
                <w:rFonts w:cs="Arial"/>
                <w:color w:val="000000" w:themeColor="text1"/>
                <w:sz w:val="22"/>
                <w:szCs w:val="22"/>
              </w:rPr>
              <w:t>llyfr</w:t>
            </w:r>
            <w:proofErr w:type="spellEnd"/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C</w:t>
            </w:r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 xml:space="preserve">an </w:t>
            </w:r>
            <w:proofErr w:type="spellStart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Canllaw</w:t>
            </w:r>
            <w:proofErr w:type="spellEnd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ar</w:t>
            </w:r>
            <w:proofErr w:type="spellEnd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gyfer</w:t>
            </w:r>
            <w:proofErr w:type="spellEnd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mireinio</w:t>
            </w:r>
            <w:proofErr w:type="spellEnd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fy</w:t>
            </w:r>
            <w:proofErr w:type="spellEnd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sgiliau</w:t>
            </w:r>
            <w:proofErr w:type="spellEnd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cyfeirnodi</w:t>
            </w:r>
            <w:proofErr w:type="spellEnd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 xml:space="preserve"> a </w:t>
            </w:r>
            <w:proofErr w:type="spellStart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sicrhau</w:t>
            </w:r>
            <w:proofErr w:type="spellEnd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fy</w:t>
            </w:r>
            <w:proofErr w:type="spellEnd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 xml:space="preserve"> mod </w:t>
            </w:r>
            <w:proofErr w:type="spellStart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yn</w:t>
            </w:r>
            <w:proofErr w:type="spellEnd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creu</w:t>
            </w:r>
            <w:proofErr w:type="spellEnd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rhestr</w:t>
            </w:r>
            <w:proofErr w:type="spellEnd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cyfeirnodi</w:t>
            </w:r>
            <w:proofErr w:type="spellEnd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gywir</w:t>
            </w:r>
            <w:proofErr w:type="spellEnd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.</w:t>
            </w:r>
          </w:p>
        </w:tc>
      </w:tr>
      <w:tr w:rsidR="00AD4EBD" w14:paraId="73A65764" w14:textId="34BD1589" w:rsidTr="00AD4EBD">
        <w:tc>
          <w:tcPr>
            <w:tcW w:w="1722" w:type="dxa"/>
          </w:tcPr>
          <w:p w14:paraId="12A42483" w14:textId="3E43429C" w:rsidR="00AD4EBD" w:rsidRPr="00584EC4" w:rsidRDefault="00AD4EBD" w:rsidP="0002256E">
            <w:pPr>
              <w:pStyle w:val="AssignBody"/>
              <w:rPr>
                <w:sz w:val="22"/>
                <w:szCs w:val="22"/>
              </w:rPr>
            </w:pPr>
            <w:proofErr w:type="spellStart"/>
            <w:r w:rsidRPr="00584EC4">
              <w:rPr>
                <w:sz w:val="22"/>
                <w:szCs w:val="22"/>
              </w:rPr>
              <w:t>Targed</w:t>
            </w:r>
            <w:proofErr w:type="spellEnd"/>
            <w:r w:rsidR="001A48FC" w:rsidRPr="00584EC4">
              <w:rPr>
                <w:sz w:val="22"/>
                <w:szCs w:val="22"/>
              </w:rPr>
              <w:t xml:space="preserve"> </w:t>
            </w:r>
            <w:r w:rsidRPr="00584EC4">
              <w:rPr>
                <w:sz w:val="22"/>
                <w:szCs w:val="22"/>
              </w:rPr>
              <w:t>2</w:t>
            </w:r>
          </w:p>
        </w:tc>
        <w:tc>
          <w:tcPr>
            <w:tcW w:w="3647" w:type="dxa"/>
          </w:tcPr>
          <w:p w14:paraId="3E19823E" w14:textId="6BC04B35" w:rsidR="001A48FC" w:rsidRPr="00584EC4" w:rsidRDefault="00391031" w:rsidP="00391031">
            <w:pPr>
              <w:pStyle w:val="AssignBody"/>
              <w:rPr>
                <w:rFonts w:cs="Arial"/>
                <w:color w:val="000000" w:themeColor="text1"/>
                <w:sz w:val="22"/>
                <w:szCs w:val="22"/>
              </w:rPr>
            </w:pPr>
            <w:proofErr w:type="spellStart"/>
            <w:r w:rsidRPr="00584EC4">
              <w:rPr>
                <w:rFonts w:cs="Arial"/>
                <w:color w:val="000000" w:themeColor="text1"/>
                <w:sz w:val="22"/>
                <w:szCs w:val="22"/>
              </w:rPr>
              <w:t>Mireinio</w:t>
            </w:r>
            <w:proofErr w:type="spellEnd"/>
            <w:r w:rsidRPr="00584EC4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584EC4">
              <w:rPr>
                <w:rFonts w:cs="Arial"/>
                <w:color w:val="000000" w:themeColor="text1"/>
                <w:sz w:val="22"/>
                <w:szCs w:val="22"/>
              </w:rPr>
              <w:t>eich</w:t>
            </w:r>
            <w:proofErr w:type="spellEnd"/>
            <w:r w:rsidRPr="00584EC4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584EC4">
              <w:rPr>
                <w:rFonts w:cs="Arial"/>
                <w:color w:val="000000" w:themeColor="text1"/>
                <w:sz w:val="22"/>
                <w:szCs w:val="22"/>
              </w:rPr>
              <w:t>sgiliau</w:t>
            </w:r>
            <w:proofErr w:type="spellEnd"/>
            <w:r w:rsidRPr="00584EC4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584EC4">
              <w:rPr>
                <w:rFonts w:cs="Arial"/>
                <w:color w:val="000000" w:themeColor="text1"/>
                <w:sz w:val="22"/>
                <w:szCs w:val="22"/>
              </w:rPr>
              <w:t>cyfathrebu</w:t>
            </w:r>
            <w:proofErr w:type="spellEnd"/>
            <w:r w:rsidRPr="00584EC4">
              <w:rPr>
                <w:rFonts w:cs="Arial"/>
                <w:color w:val="000000" w:themeColor="text1"/>
                <w:sz w:val="22"/>
                <w:szCs w:val="22"/>
              </w:rPr>
              <w:t xml:space="preserve">, </w:t>
            </w:r>
            <w:proofErr w:type="spellStart"/>
            <w:r w:rsidRPr="00584EC4">
              <w:rPr>
                <w:rFonts w:cs="Arial"/>
                <w:color w:val="000000" w:themeColor="text1"/>
                <w:sz w:val="22"/>
                <w:szCs w:val="22"/>
              </w:rPr>
              <w:t>e.e.</w:t>
            </w:r>
            <w:proofErr w:type="spellEnd"/>
            <w:r w:rsidRPr="00584EC4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584EC4">
              <w:rPr>
                <w:rFonts w:cs="Arial"/>
                <w:color w:val="000000" w:themeColor="text1"/>
                <w:sz w:val="22"/>
                <w:szCs w:val="22"/>
              </w:rPr>
              <w:t>rheolau</w:t>
            </w:r>
            <w:proofErr w:type="spellEnd"/>
            <w:r w:rsidRPr="00584EC4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584EC4">
              <w:rPr>
                <w:rFonts w:cs="Arial"/>
                <w:color w:val="000000" w:themeColor="text1"/>
                <w:sz w:val="22"/>
                <w:szCs w:val="22"/>
              </w:rPr>
              <w:t>treiglo</w:t>
            </w:r>
            <w:proofErr w:type="spellEnd"/>
            <w:r w:rsidRPr="00584EC4">
              <w:rPr>
                <w:rFonts w:cs="Arial"/>
                <w:color w:val="000000" w:themeColor="text1"/>
                <w:sz w:val="22"/>
                <w:szCs w:val="22"/>
              </w:rPr>
              <w:t>.</w:t>
            </w:r>
          </w:p>
        </w:tc>
        <w:tc>
          <w:tcPr>
            <w:tcW w:w="3647" w:type="dxa"/>
          </w:tcPr>
          <w:p w14:paraId="54F0029C" w14:textId="2DB82283" w:rsidR="00AD4EBD" w:rsidRPr="00701A85" w:rsidRDefault="00701A85" w:rsidP="00701A85">
            <w:pPr>
              <w:pStyle w:val="AssignBody"/>
              <w:rPr>
                <w:rFonts w:cs="Arial"/>
                <w:color w:val="000000" w:themeColor="text1"/>
                <w:sz w:val="22"/>
                <w:szCs w:val="22"/>
              </w:rPr>
            </w:pPr>
            <w:proofErr w:type="spellStart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Yr</w:t>
            </w:r>
            <w:proofErr w:type="spellEnd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wyf</w:t>
            </w:r>
            <w:proofErr w:type="spellEnd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>wedi</w:t>
            </w:r>
            <w:proofErr w:type="spellEnd"/>
            <w:r w:rsidRPr="00701A85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color w:val="000000" w:themeColor="text1"/>
                <w:sz w:val="22"/>
                <w:szCs w:val="22"/>
              </w:rPr>
              <w:t>ceisio</w:t>
            </w:r>
            <w:proofErr w:type="spellEnd"/>
            <w:r w:rsidRPr="00701A85">
              <w:rPr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color w:val="000000" w:themeColor="text1"/>
                <w:sz w:val="22"/>
                <w:szCs w:val="22"/>
              </w:rPr>
              <w:t>defnyddio’r</w:t>
            </w:r>
            <w:proofErr w:type="spellEnd"/>
            <w:r w:rsidRPr="00701A85">
              <w:rPr>
                <w:color w:val="000000" w:themeColor="text1"/>
                <w:sz w:val="22"/>
                <w:szCs w:val="22"/>
              </w:rPr>
              <w:t xml:space="preserve"> Ap </w:t>
            </w:r>
            <w:proofErr w:type="spellStart"/>
            <w:r w:rsidRPr="00701A85">
              <w:rPr>
                <w:color w:val="000000" w:themeColor="text1"/>
                <w:sz w:val="22"/>
                <w:szCs w:val="22"/>
              </w:rPr>
              <w:t>Geiriaduron</w:t>
            </w:r>
            <w:proofErr w:type="spellEnd"/>
            <w:r w:rsidRPr="00701A85">
              <w:rPr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color w:val="000000" w:themeColor="text1"/>
                <w:sz w:val="22"/>
                <w:szCs w:val="22"/>
              </w:rPr>
              <w:t>ynghyd</w:t>
            </w:r>
            <w:proofErr w:type="spellEnd"/>
            <w:r w:rsidRPr="00701A85">
              <w:rPr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color w:val="000000" w:themeColor="text1"/>
                <w:sz w:val="22"/>
                <w:szCs w:val="22"/>
              </w:rPr>
              <w:t>a’r</w:t>
            </w:r>
            <w:proofErr w:type="spellEnd"/>
            <w:r w:rsidRPr="00701A85">
              <w:rPr>
                <w:color w:val="000000" w:themeColor="text1"/>
                <w:sz w:val="22"/>
                <w:szCs w:val="22"/>
              </w:rPr>
              <w:t xml:space="preserve"> Ap </w:t>
            </w:r>
            <w:proofErr w:type="spellStart"/>
            <w:r w:rsidRPr="00701A85">
              <w:rPr>
                <w:color w:val="000000" w:themeColor="text1"/>
                <w:sz w:val="22"/>
                <w:szCs w:val="22"/>
              </w:rPr>
              <w:t>Treiglo</w:t>
            </w:r>
            <w:proofErr w:type="spellEnd"/>
            <w:r w:rsidRPr="00701A85">
              <w:rPr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color w:val="000000" w:themeColor="text1"/>
                <w:sz w:val="22"/>
                <w:szCs w:val="22"/>
              </w:rPr>
              <w:t>yn</w:t>
            </w:r>
            <w:proofErr w:type="spellEnd"/>
            <w:r w:rsidRPr="00701A85">
              <w:rPr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color w:val="000000" w:themeColor="text1"/>
                <w:sz w:val="22"/>
                <w:szCs w:val="22"/>
              </w:rPr>
              <w:t>fwyfwy</w:t>
            </w:r>
            <w:proofErr w:type="spellEnd"/>
            <w:r w:rsidRPr="00701A85">
              <w:rPr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color w:val="000000" w:themeColor="text1"/>
                <w:sz w:val="22"/>
                <w:szCs w:val="22"/>
              </w:rPr>
              <w:t>cyson</w:t>
            </w:r>
            <w:proofErr w:type="spellEnd"/>
            <w:r w:rsidRPr="00701A85">
              <w:rPr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color w:val="000000" w:themeColor="text1"/>
                <w:sz w:val="22"/>
                <w:szCs w:val="22"/>
              </w:rPr>
              <w:t>er</w:t>
            </w:r>
            <w:proofErr w:type="spellEnd"/>
            <w:r w:rsidRPr="00701A85">
              <w:rPr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color w:val="000000" w:themeColor="text1"/>
                <w:sz w:val="22"/>
                <w:szCs w:val="22"/>
              </w:rPr>
              <w:t>mwyn</w:t>
            </w:r>
            <w:proofErr w:type="spellEnd"/>
            <w:r w:rsidRPr="00701A85">
              <w:rPr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color w:val="000000" w:themeColor="text1"/>
                <w:sz w:val="22"/>
                <w:szCs w:val="22"/>
              </w:rPr>
              <w:t>gwirio</w:t>
            </w:r>
            <w:proofErr w:type="spellEnd"/>
            <w:r w:rsidRPr="00701A85">
              <w:rPr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701A85">
              <w:rPr>
                <w:color w:val="000000" w:themeColor="text1"/>
                <w:sz w:val="22"/>
                <w:szCs w:val="22"/>
              </w:rPr>
              <w:t>treigladau</w:t>
            </w:r>
            <w:proofErr w:type="spellEnd"/>
            <w:r w:rsidRPr="00701A85">
              <w:rPr>
                <w:color w:val="000000" w:themeColor="text1"/>
                <w:sz w:val="22"/>
                <w:szCs w:val="22"/>
              </w:rPr>
              <w:t>.</w:t>
            </w:r>
          </w:p>
        </w:tc>
      </w:tr>
    </w:tbl>
    <w:p w14:paraId="45E34BBD" w14:textId="77777777" w:rsidR="002229F0" w:rsidRPr="001A48FC" w:rsidRDefault="002229F0" w:rsidP="000E2C5F">
      <w:pPr>
        <w:pStyle w:val="AssignBody"/>
        <w:rPr>
          <w:rFonts w:cs="Arial"/>
          <w:b/>
          <w:bCs/>
          <w:sz w:val="36"/>
          <w:szCs w:val="36"/>
          <w:u w:val="single"/>
        </w:rPr>
      </w:pPr>
    </w:p>
    <w:p w14:paraId="203ACD0D" w14:textId="370DBAF8" w:rsidR="001A48FC" w:rsidRDefault="001A48FC" w:rsidP="00CC2F75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 w:rsidRPr="001A48FC">
        <w:rPr>
          <w:rFonts w:ascii="Arial" w:hAnsi="Arial" w:cs="Arial"/>
          <w:b/>
          <w:bCs/>
          <w:sz w:val="36"/>
          <w:szCs w:val="36"/>
          <w:u w:val="single"/>
        </w:rPr>
        <w:t>Sut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A48FC">
        <w:rPr>
          <w:rFonts w:ascii="Arial" w:hAnsi="Arial" w:cs="Arial"/>
          <w:b/>
          <w:bCs/>
          <w:sz w:val="36"/>
          <w:szCs w:val="36"/>
          <w:u w:val="single"/>
        </w:rPr>
        <w:t>mae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y</w:t>
      </w:r>
      <w:r w:rsidRPr="001A48FC">
        <w:rPr>
          <w:rFonts w:ascii="Arial" w:hAnsi="Arial" w:cs="Arial"/>
          <w:b/>
          <w:bCs/>
          <w:sz w:val="36"/>
          <w:szCs w:val="36"/>
          <w:u w:val="single"/>
        </w:rPr>
        <w:t>sgol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A48FC">
        <w:rPr>
          <w:rFonts w:ascii="Arial" w:hAnsi="Arial" w:cs="Arial"/>
          <w:b/>
          <w:bCs/>
          <w:sz w:val="36"/>
          <w:szCs w:val="36"/>
          <w:u w:val="single"/>
        </w:rPr>
        <w:t>yn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A48FC">
        <w:rPr>
          <w:rFonts w:ascii="Arial" w:hAnsi="Arial" w:cs="Arial"/>
          <w:b/>
          <w:bCs/>
          <w:sz w:val="36"/>
          <w:szCs w:val="36"/>
          <w:u w:val="single"/>
        </w:rPr>
        <w:t>datblygu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 xml:space="preserve"> un </w:t>
      </w:r>
      <w:proofErr w:type="spellStart"/>
      <w:r w:rsidRPr="001A48FC">
        <w:rPr>
          <w:rFonts w:ascii="Arial" w:hAnsi="Arial" w:cs="Arial"/>
          <w:b/>
          <w:bCs/>
          <w:sz w:val="36"/>
          <w:szCs w:val="36"/>
          <w:u w:val="single"/>
        </w:rPr>
        <w:t>agwedd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A48FC"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A48FC">
        <w:rPr>
          <w:rFonts w:ascii="Arial" w:hAnsi="Arial" w:cs="Arial"/>
          <w:b/>
          <w:bCs/>
          <w:sz w:val="36"/>
          <w:szCs w:val="36"/>
          <w:u w:val="single"/>
        </w:rPr>
        <w:t>ei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A48FC">
        <w:rPr>
          <w:rFonts w:ascii="Arial" w:hAnsi="Arial" w:cs="Arial"/>
          <w:b/>
          <w:bCs/>
          <w:sz w:val="36"/>
          <w:szCs w:val="36"/>
          <w:u w:val="single"/>
        </w:rPr>
        <w:t>Chynllun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A48FC">
        <w:rPr>
          <w:rFonts w:ascii="Arial" w:hAnsi="Arial" w:cs="Arial"/>
          <w:b/>
          <w:bCs/>
          <w:sz w:val="36"/>
          <w:szCs w:val="36"/>
          <w:u w:val="single"/>
        </w:rPr>
        <w:t>Datblygu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 xml:space="preserve"> Ysgol: </w:t>
      </w:r>
      <w:proofErr w:type="spellStart"/>
      <w:r w:rsidRPr="001A48FC">
        <w:rPr>
          <w:rFonts w:ascii="Arial" w:hAnsi="Arial" w:cs="Arial"/>
          <w:b/>
          <w:bCs/>
          <w:sz w:val="36"/>
          <w:szCs w:val="36"/>
          <w:u w:val="single"/>
        </w:rPr>
        <w:t>adroddiad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A48FC">
        <w:rPr>
          <w:rFonts w:ascii="Arial" w:hAnsi="Arial" w:cs="Arial"/>
          <w:b/>
          <w:bCs/>
          <w:sz w:val="36"/>
          <w:szCs w:val="36"/>
          <w:u w:val="single"/>
        </w:rPr>
        <w:t>sy’n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A48FC">
        <w:rPr>
          <w:rFonts w:ascii="Arial" w:hAnsi="Arial" w:cs="Arial"/>
          <w:b/>
          <w:bCs/>
          <w:sz w:val="36"/>
          <w:szCs w:val="36"/>
          <w:u w:val="single"/>
        </w:rPr>
        <w:t>adfyfyrio’n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A48FC">
        <w:rPr>
          <w:rFonts w:ascii="Arial" w:hAnsi="Arial" w:cs="Arial"/>
          <w:b/>
          <w:bCs/>
          <w:sz w:val="36"/>
          <w:szCs w:val="36"/>
          <w:u w:val="single"/>
        </w:rPr>
        <w:t>feirniadol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A48FC"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 xml:space="preserve"> y </w:t>
      </w:r>
      <w:proofErr w:type="spellStart"/>
      <w:r w:rsidRPr="001A48FC">
        <w:rPr>
          <w:rFonts w:ascii="Arial" w:hAnsi="Arial" w:cs="Arial"/>
          <w:b/>
          <w:bCs/>
          <w:sz w:val="36"/>
          <w:szCs w:val="36"/>
          <w:u w:val="single"/>
        </w:rPr>
        <w:t>camau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A48FC">
        <w:rPr>
          <w:rFonts w:ascii="Arial" w:hAnsi="Arial" w:cs="Arial"/>
          <w:b/>
          <w:bCs/>
          <w:sz w:val="36"/>
          <w:szCs w:val="36"/>
          <w:u w:val="single"/>
        </w:rPr>
        <w:t>gweithredu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 xml:space="preserve">, </w:t>
      </w:r>
      <w:proofErr w:type="spellStart"/>
      <w:r w:rsidRPr="001A48FC">
        <w:rPr>
          <w:rFonts w:ascii="Arial" w:hAnsi="Arial" w:cs="Arial"/>
          <w:b/>
          <w:bCs/>
          <w:sz w:val="36"/>
          <w:szCs w:val="36"/>
          <w:u w:val="single"/>
        </w:rPr>
        <w:t>yr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A48FC">
        <w:rPr>
          <w:rFonts w:ascii="Arial" w:hAnsi="Arial" w:cs="Arial"/>
          <w:b/>
          <w:bCs/>
          <w:sz w:val="36"/>
          <w:szCs w:val="36"/>
          <w:u w:val="single"/>
        </w:rPr>
        <w:t>effaith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A48FC">
        <w:rPr>
          <w:rFonts w:ascii="Arial" w:hAnsi="Arial" w:cs="Arial"/>
          <w:b/>
          <w:bCs/>
          <w:sz w:val="36"/>
          <w:szCs w:val="36"/>
          <w:u w:val="single"/>
        </w:rPr>
        <w:t>a’r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A48FC">
        <w:rPr>
          <w:rFonts w:ascii="Arial" w:hAnsi="Arial" w:cs="Arial"/>
          <w:b/>
          <w:bCs/>
          <w:sz w:val="36"/>
          <w:szCs w:val="36"/>
          <w:u w:val="single"/>
        </w:rPr>
        <w:t>sylfaen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1A48FC">
        <w:rPr>
          <w:rFonts w:ascii="Arial" w:hAnsi="Arial" w:cs="Arial"/>
          <w:b/>
          <w:bCs/>
          <w:sz w:val="36"/>
          <w:szCs w:val="36"/>
          <w:u w:val="single"/>
        </w:rPr>
        <w:t>dystiolaeth</w:t>
      </w:r>
      <w:proofErr w:type="spellEnd"/>
      <w:r w:rsidRPr="001A48FC">
        <w:rPr>
          <w:rFonts w:ascii="Arial" w:hAnsi="Arial" w:cs="Arial"/>
          <w:b/>
          <w:bCs/>
          <w:sz w:val="36"/>
          <w:szCs w:val="36"/>
          <w:u w:val="single"/>
        </w:rPr>
        <w:t>.</w:t>
      </w:r>
    </w:p>
    <w:p w14:paraId="5EB1D666" w14:textId="0BEADD94" w:rsidR="00086821" w:rsidRPr="00086821" w:rsidRDefault="0051795C" w:rsidP="00CC2F75">
      <w:pPr>
        <w:spacing w:before="100" w:beforeAutospacing="1" w:after="100" w:afterAutospacing="1" w:line="360" w:lineRule="auto"/>
        <w:rPr>
          <w:rFonts w:ascii="Arial" w:hAnsi="Arial" w:cs="Arial"/>
          <w:b/>
          <w:bCs/>
          <w:i/>
          <w:iCs/>
          <w:color w:val="000000" w:themeColor="text1"/>
          <w:sz w:val="28"/>
          <w:szCs w:val="28"/>
        </w:rPr>
      </w:pPr>
      <w:proofErr w:type="spellStart"/>
      <w:r>
        <w:rPr>
          <w:rFonts w:ascii="Arial" w:hAnsi="Arial" w:cs="Arial"/>
          <w:b/>
          <w:bCs/>
          <w:i/>
          <w:iCs/>
          <w:color w:val="000000" w:themeColor="text1"/>
          <w:sz w:val="28"/>
          <w:szCs w:val="28"/>
        </w:rPr>
        <w:t>Rhagarwei</w:t>
      </w:r>
      <w:r w:rsidR="00086821" w:rsidRPr="00086821">
        <w:rPr>
          <w:rFonts w:ascii="Arial" w:hAnsi="Arial" w:cs="Arial"/>
          <w:b/>
          <w:bCs/>
          <w:i/>
          <w:iCs/>
          <w:color w:val="000000" w:themeColor="text1"/>
          <w:sz w:val="28"/>
          <w:szCs w:val="28"/>
        </w:rPr>
        <w:t>niad</w:t>
      </w:r>
      <w:proofErr w:type="spellEnd"/>
    </w:p>
    <w:p w14:paraId="634CDBF8" w14:textId="72D717C2" w:rsidR="008E77A7" w:rsidRPr="008E77A7" w:rsidRDefault="00CC2F75" w:rsidP="008E77A7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Mae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gynaliadwy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godi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safonau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deilliannau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wraidd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1634B" w:rsidRPr="008E77A7">
        <w:rPr>
          <w:rFonts w:ascii="Arial" w:hAnsi="Arial" w:cs="Arial"/>
          <w:color w:val="000000" w:themeColor="text1"/>
          <w:sz w:val="22"/>
          <w:szCs w:val="22"/>
        </w:rPr>
        <w:t xml:space="preserve">y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Rheoliadau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Cynlluniau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Datblygu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) </w:t>
      </w:r>
      <w:r w:rsidR="0001634B" w:rsidRPr="008E77A7">
        <w:rPr>
          <w:rFonts w:ascii="Arial" w:hAnsi="Arial" w:cs="Arial"/>
          <w:color w:val="000000" w:themeColor="text1"/>
          <w:sz w:val="22"/>
          <w:szCs w:val="22"/>
        </w:rPr>
        <w:t>(Cymru)</w:t>
      </w:r>
      <w:r w:rsidR="008313C0">
        <w:rPr>
          <w:rFonts w:ascii="Arial" w:hAnsi="Arial" w:cs="Arial"/>
          <w:color w:val="000000" w:themeColor="text1"/>
          <w:sz w:val="22"/>
          <w:szCs w:val="22"/>
        </w:rPr>
        <w:t xml:space="preserve"> 2014.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mwyaf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effeithiol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ceir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diwylliant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sefydledig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welliant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parhaus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lle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holl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staff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cyfrannu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werthuso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safonau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darpariaeth</w:t>
      </w:r>
      <w:proofErr w:type="spellEnd"/>
      <w:r w:rsidR="008313C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313C0">
        <w:rPr>
          <w:rFonts w:ascii="Arial" w:hAnsi="Arial" w:cs="Arial"/>
          <w:color w:val="000000" w:themeColor="text1"/>
          <w:sz w:val="22"/>
          <w:szCs w:val="22"/>
        </w:rPr>
        <w:t>gydag</w:t>
      </w:r>
      <w:proofErr w:type="spellEnd"/>
      <w:r w:rsidR="008313C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arweinwyr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sefydlu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dealltwriaeth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glir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gryfderau</w:t>
      </w:r>
      <w:r w:rsidR="009126EA">
        <w:rPr>
          <w:rFonts w:ascii="Arial" w:hAnsi="Arial" w:cs="Arial"/>
          <w:color w:val="000000" w:themeColor="text1"/>
          <w:sz w:val="22"/>
          <w:szCs w:val="22"/>
        </w:rPr>
        <w:t>’r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a’r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blaenoriaethau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313C0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="008313C0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="008313C0">
        <w:rPr>
          <w:rFonts w:ascii="Arial" w:hAnsi="Arial" w:cs="Arial"/>
          <w:color w:val="000000" w:themeColor="text1"/>
          <w:sz w:val="22"/>
          <w:szCs w:val="22"/>
        </w:rPr>
        <w:t xml:space="preserve"> Cymru, 2014)</w:t>
      </w:r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Defnyddiwyd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dealltwriaeth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hon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nodi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blaenoriaethau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penodol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cynllunio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camau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perthnasol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monitro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gweithred</w:t>
      </w:r>
      <w:r w:rsidR="00391031" w:rsidRPr="008E77A7">
        <w:rPr>
          <w:rFonts w:ascii="Arial" w:hAnsi="Arial" w:cs="Arial"/>
          <w:color w:val="000000" w:themeColor="text1"/>
          <w:sz w:val="22"/>
          <w:szCs w:val="22"/>
        </w:rPr>
        <w:t>iad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(Estyn, 2019).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lles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trafodaeth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bydd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ffocws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D506D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adroddiad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hwn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seiliedig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>
        <w:rPr>
          <w:rFonts w:ascii="Arial" w:hAnsi="Arial" w:cs="Arial"/>
          <w:color w:val="000000" w:themeColor="text1"/>
          <w:sz w:val="22"/>
          <w:szCs w:val="22"/>
        </w:rPr>
        <w:t>b</w:t>
      </w:r>
      <w:r w:rsidRPr="008E77A7">
        <w:rPr>
          <w:rFonts w:ascii="Arial" w:hAnsi="Arial" w:cs="Arial"/>
          <w:color w:val="000000" w:themeColor="text1"/>
          <w:sz w:val="22"/>
          <w:szCs w:val="22"/>
        </w:rPr>
        <w:t>laenoriaethau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gwelliant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nodwyd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01A85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>
        <w:rPr>
          <w:rFonts w:ascii="Arial" w:hAnsi="Arial" w:cs="Arial"/>
          <w:color w:val="000000" w:themeColor="text1"/>
          <w:sz w:val="22"/>
          <w:szCs w:val="22"/>
        </w:rPr>
        <w:t>G</w:t>
      </w:r>
      <w:r w:rsidRPr="008E77A7">
        <w:rPr>
          <w:rFonts w:ascii="Arial" w:hAnsi="Arial" w:cs="Arial"/>
          <w:color w:val="000000" w:themeColor="text1"/>
          <w:sz w:val="22"/>
          <w:szCs w:val="22"/>
        </w:rPr>
        <w:t>ynllun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Datblygu</w:t>
      </w:r>
      <w:r w:rsidR="00D506D3">
        <w:rPr>
          <w:rFonts w:ascii="Arial" w:hAnsi="Arial" w:cs="Arial"/>
          <w:color w:val="000000" w:themeColor="text1"/>
          <w:sz w:val="22"/>
          <w:szCs w:val="22"/>
        </w:rPr>
        <w:t>’r</w:t>
      </w:r>
      <w:proofErr w:type="spellEnd"/>
      <w:r w:rsidR="00D506D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126EA">
        <w:rPr>
          <w:rFonts w:ascii="Arial" w:hAnsi="Arial" w:cs="Arial"/>
          <w:color w:val="000000" w:themeColor="text1"/>
          <w:sz w:val="22"/>
          <w:szCs w:val="22"/>
        </w:rPr>
        <w:t>Y</w:t>
      </w:r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sgol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lle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treuliwyd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Mhrofiad</w:t>
      </w:r>
      <w:proofErr w:type="spellEnd"/>
      <w:r w:rsidR="00391031"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91031" w:rsidRPr="008E77A7">
        <w:rPr>
          <w:rFonts w:ascii="Arial" w:hAnsi="Arial" w:cs="Arial"/>
          <w:color w:val="000000" w:themeColor="text1"/>
          <w:sz w:val="22"/>
          <w:szCs w:val="22"/>
        </w:rPr>
        <w:t>Dewisol</w:t>
      </w:r>
      <w:proofErr w:type="spellEnd"/>
      <w:r w:rsidR="009126EA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proofErr w:type="spellStart"/>
      <w:r w:rsidR="009126EA">
        <w:rPr>
          <w:rFonts w:ascii="Arial" w:hAnsi="Arial" w:cs="Arial"/>
          <w:color w:val="000000" w:themeColor="text1"/>
          <w:sz w:val="22"/>
          <w:szCs w:val="22"/>
        </w:rPr>
        <w:t>g</w:t>
      </w:r>
      <w:r w:rsidR="009126EA" w:rsidRPr="008E77A7">
        <w:rPr>
          <w:rFonts w:ascii="Arial" w:hAnsi="Arial" w:cs="Arial"/>
          <w:color w:val="000000" w:themeColor="text1"/>
          <w:sz w:val="22"/>
          <w:szCs w:val="22"/>
        </w:rPr>
        <w:t>wella</w:t>
      </w:r>
      <w:proofErr w:type="spellEnd"/>
      <w:r w:rsidR="009126EA"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126EA">
        <w:rPr>
          <w:rFonts w:ascii="Arial" w:hAnsi="Arial" w:cs="Arial"/>
          <w:color w:val="000000" w:themeColor="text1"/>
          <w:sz w:val="22"/>
          <w:szCs w:val="22"/>
        </w:rPr>
        <w:t>medrau</w:t>
      </w:r>
      <w:proofErr w:type="spellEnd"/>
      <w:r w:rsidR="009126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126EA">
        <w:rPr>
          <w:rFonts w:ascii="Arial" w:hAnsi="Arial" w:cs="Arial"/>
          <w:color w:val="000000" w:themeColor="text1"/>
          <w:sz w:val="22"/>
          <w:szCs w:val="22"/>
        </w:rPr>
        <w:t>llythrennedd</w:t>
      </w:r>
      <w:proofErr w:type="spellEnd"/>
      <w:r w:rsidR="009126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126EA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9126EA">
        <w:rPr>
          <w:rFonts w:ascii="Arial" w:hAnsi="Arial" w:cs="Arial"/>
          <w:color w:val="000000" w:themeColor="text1"/>
          <w:sz w:val="22"/>
          <w:szCs w:val="22"/>
        </w:rPr>
        <w:t xml:space="preserve"> CA3</w:t>
      </w:r>
      <w:r w:rsidR="0062351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Adnabyddir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Uwchradd</w:t>
      </w:r>
      <w:proofErr w:type="spellEnd"/>
      <w:r w:rsidR="00391031" w:rsidRPr="008E77A7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391031" w:rsidRPr="008E77A7">
        <w:rPr>
          <w:rFonts w:ascii="Arial" w:hAnsi="Arial" w:cs="Arial"/>
          <w:color w:val="000000" w:themeColor="text1"/>
          <w:sz w:val="22"/>
          <w:szCs w:val="22"/>
        </w:rPr>
        <w:t>ddwyieithog</w:t>
      </w:r>
      <w:proofErr w:type="spellEnd"/>
      <w:r w:rsidR="00391031" w:rsidRPr="008E77A7">
        <w:rPr>
          <w:rFonts w:ascii="Arial" w:hAnsi="Arial" w:cs="Arial"/>
          <w:color w:val="000000" w:themeColor="text1"/>
          <w:sz w:val="22"/>
          <w:szCs w:val="22"/>
        </w:rPr>
        <w:t>,</w:t>
      </w:r>
      <w:r w:rsidR="009126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thua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91031" w:rsidRPr="008E77A7">
        <w:rPr>
          <w:rFonts w:ascii="Arial" w:hAnsi="Arial" w:cs="Arial"/>
          <w:color w:val="000000" w:themeColor="text1"/>
          <w:sz w:val="22"/>
          <w:szCs w:val="22"/>
        </w:rPr>
        <w:t>1,400</w:t>
      </w:r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ddisgyblion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wybodaeth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‘</w:t>
      </w:r>
      <w:proofErr w:type="spellStart"/>
      <w:r w:rsidRPr="008E77A7">
        <w:rPr>
          <w:rFonts w:ascii="Arial" w:hAnsi="Arial" w:cs="Arial"/>
          <w:i/>
          <w:iCs/>
          <w:color w:val="000000" w:themeColor="text1"/>
          <w:sz w:val="22"/>
          <w:szCs w:val="22"/>
        </w:rPr>
        <w:t>Fy</w:t>
      </w:r>
      <w:proofErr w:type="spellEnd"/>
      <w:r w:rsidRPr="008E77A7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Ysgol </w:t>
      </w:r>
      <w:proofErr w:type="spellStart"/>
      <w:r w:rsidRPr="008E77A7">
        <w:rPr>
          <w:rFonts w:ascii="Arial" w:hAnsi="Arial" w:cs="Arial"/>
          <w:i/>
          <w:iCs/>
          <w:color w:val="000000" w:themeColor="text1"/>
          <w:sz w:val="22"/>
          <w:szCs w:val="22"/>
        </w:rPr>
        <w:t>Leol</w:t>
      </w:r>
      <w:proofErr w:type="spellEnd"/>
      <w:r w:rsidRPr="008E77A7">
        <w:rPr>
          <w:rFonts w:ascii="Arial" w:hAnsi="Arial" w:cs="Arial"/>
          <w:i/>
          <w:iCs/>
          <w:color w:val="000000" w:themeColor="text1"/>
          <w:sz w:val="22"/>
          <w:szCs w:val="22"/>
        </w:rPr>
        <w:t>’</w:t>
      </w:r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nodwyd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313C0">
        <w:rPr>
          <w:rFonts w:ascii="Arial" w:hAnsi="Arial" w:cs="Arial"/>
          <w:color w:val="000000" w:themeColor="text1"/>
          <w:sz w:val="22"/>
          <w:szCs w:val="22"/>
        </w:rPr>
        <w:t>Y</w:t>
      </w:r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sgol dan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sylw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graddio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categori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cefnogaeth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wyrdd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ystyrir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felly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313C0">
        <w:rPr>
          <w:rFonts w:ascii="Arial" w:hAnsi="Arial" w:cs="Arial"/>
          <w:color w:val="000000" w:themeColor="text1"/>
          <w:sz w:val="22"/>
          <w:szCs w:val="22"/>
        </w:rPr>
        <w:t>Ysgol</w:t>
      </w:r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berfformiad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effeithiol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heb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alw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lefel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uchel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gymorth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8E77A7">
        <w:rPr>
          <w:rFonts w:ascii="Arial" w:hAnsi="Arial" w:cs="Arial"/>
          <w:color w:val="000000" w:themeColor="text1"/>
          <w:sz w:val="22"/>
          <w:szCs w:val="22"/>
        </w:rPr>
        <w:t>Cyfran</w:t>
      </w:r>
      <w:proofErr w:type="spellEnd"/>
      <w:r w:rsidR="008E77A7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8E77A7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E77A7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E77A7">
        <w:rPr>
          <w:rFonts w:ascii="Arial" w:hAnsi="Arial" w:cs="Arial"/>
          <w:color w:val="000000" w:themeColor="text1"/>
          <w:sz w:val="22"/>
          <w:szCs w:val="22"/>
        </w:rPr>
        <w:t>gymwys</w:t>
      </w:r>
      <w:proofErr w:type="spellEnd"/>
      <w:r w:rsid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E77A7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E77A7">
        <w:rPr>
          <w:rFonts w:ascii="Arial" w:hAnsi="Arial" w:cs="Arial"/>
          <w:color w:val="000000" w:themeColor="text1"/>
          <w:sz w:val="22"/>
          <w:szCs w:val="22"/>
        </w:rPr>
        <w:t>brydau</w:t>
      </w:r>
      <w:proofErr w:type="spellEnd"/>
      <w:r w:rsid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E77A7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="008E77A7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="008E77A7">
        <w:rPr>
          <w:rFonts w:ascii="Arial" w:hAnsi="Arial" w:cs="Arial"/>
          <w:color w:val="000000" w:themeColor="text1"/>
          <w:sz w:val="22"/>
          <w:szCs w:val="22"/>
        </w:rPr>
        <w:t>ddim</w:t>
      </w:r>
      <w:proofErr w:type="spellEnd"/>
      <w:r w:rsid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E77A7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E77A7" w:rsidRPr="008E77A7">
        <w:rPr>
          <w:rFonts w:ascii="Arial" w:hAnsi="Arial" w:cs="Arial"/>
          <w:color w:val="000000" w:themeColor="text1"/>
          <w:sz w:val="22"/>
          <w:szCs w:val="22"/>
        </w:rPr>
        <w:t>18.9</w:t>
      </w:r>
      <w:r w:rsidRPr="008E77A7">
        <w:rPr>
          <w:rFonts w:ascii="Arial" w:hAnsi="Arial" w:cs="Arial"/>
          <w:color w:val="000000" w:themeColor="text1"/>
          <w:sz w:val="22"/>
          <w:szCs w:val="22"/>
        </w:rPr>
        <w:t>%</w:t>
      </w:r>
      <w:r w:rsidR="008313C0">
        <w:rPr>
          <w:rFonts w:ascii="Arial" w:hAnsi="Arial" w:cs="Arial"/>
          <w:color w:val="000000" w:themeColor="text1"/>
          <w:sz w:val="22"/>
          <w:szCs w:val="22"/>
        </w:rPr>
        <w:t xml:space="preserve">; </w:t>
      </w:r>
      <w:proofErr w:type="spellStart"/>
      <w:r w:rsidR="008313C0">
        <w:rPr>
          <w:rFonts w:ascii="Arial" w:hAnsi="Arial" w:cs="Arial"/>
          <w:color w:val="000000" w:themeColor="text1"/>
          <w:sz w:val="22"/>
          <w:szCs w:val="22"/>
        </w:rPr>
        <w:t>ffigur</w:t>
      </w:r>
      <w:proofErr w:type="spellEnd"/>
      <w:r w:rsidR="008313C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sydd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ychydig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yn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uwch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na’r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cyfartaledd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13C0">
        <w:rPr>
          <w:rFonts w:ascii="Arial" w:hAnsi="Arial" w:cs="Arial"/>
          <w:sz w:val="22"/>
          <w:szCs w:val="22"/>
        </w:rPr>
        <w:t>cenedlaethol</w:t>
      </w:r>
      <w:proofErr w:type="spellEnd"/>
      <w:r w:rsidR="008313C0">
        <w:rPr>
          <w:rFonts w:ascii="Arial" w:hAnsi="Arial" w:cs="Arial"/>
          <w:sz w:val="22"/>
          <w:szCs w:val="22"/>
        </w:rPr>
        <w:t xml:space="preserve"> o</w:t>
      </w:r>
      <w:r w:rsidR="004223E2">
        <w:rPr>
          <w:rFonts w:ascii="Arial" w:hAnsi="Arial" w:cs="Arial"/>
          <w:sz w:val="22"/>
          <w:szCs w:val="22"/>
        </w:rPr>
        <w:t xml:space="preserve"> 16.4%</w:t>
      </w:r>
      <w:r w:rsidR="008313C0">
        <w:rPr>
          <w:rFonts w:ascii="Arial" w:hAnsi="Arial" w:cs="Arial"/>
          <w:sz w:val="22"/>
          <w:szCs w:val="22"/>
        </w:rPr>
        <w:t xml:space="preserve"> </w:t>
      </w:r>
      <w:r w:rsidRPr="008E77A7">
        <w:rPr>
          <w:rFonts w:ascii="Arial" w:hAnsi="Arial" w:cs="Arial"/>
          <w:color w:val="000000" w:themeColor="text1"/>
          <w:sz w:val="22"/>
          <w:szCs w:val="22"/>
        </w:rPr>
        <w:t>(Estyn, 201</w:t>
      </w:r>
      <w:r w:rsidR="008E77A7" w:rsidRPr="008E77A7">
        <w:rPr>
          <w:rFonts w:ascii="Arial" w:hAnsi="Arial" w:cs="Arial"/>
          <w:color w:val="000000" w:themeColor="text1"/>
          <w:sz w:val="22"/>
          <w:szCs w:val="22"/>
        </w:rPr>
        <w:t>9</w:t>
      </w:r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). O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safbwynt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iaith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8E77A7">
        <w:rPr>
          <w:rFonts w:ascii="Arial" w:hAnsi="Arial" w:cs="Arial"/>
          <w:color w:val="000000" w:themeColor="text1"/>
          <w:sz w:val="22"/>
          <w:szCs w:val="22"/>
        </w:rPr>
        <w:t>Gymraeg</w:t>
      </w:r>
      <w:proofErr w:type="spellEnd"/>
      <w:r w:rsidRPr="008E77A7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8E77A7" w:rsidRPr="008E77A7">
        <w:rPr>
          <w:rFonts w:ascii="Arial" w:hAnsi="Arial" w:cs="Arial"/>
          <w:sz w:val="22"/>
          <w:szCs w:val="22"/>
        </w:rPr>
        <w:t xml:space="preserve">daw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bron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traean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o’r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disgyblion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gartrefi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lle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siaredir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Gymraeg</w:t>
      </w:r>
      <w:proofErr w:type="spellEnd"/>
      <w:r w:rsidR="0062351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62351F">
        <w:rPr>
          <w:rFonts w:ascii="Arial" w:hAnsi="Arial" w:cs="Arial"/>
          <w:sz w:val="22"/>
          <w:szCs w:val="22"/>
        </w:rPr>
        <w:t>mae</w:t>
      </w:r>
      <w:proofErr w:type="spellEnd"/>
      <w:r w:rsidR="0062351F">
        <w:rPr>
          <w:rFonts w:ascii="Arial" w:hAnsi="Arial" w:cs="Arial"/>
          <w:sz w:val="22"/>
          <w:szCs w:val="22"/>
        </w:rPr>
        <w:t xml:space="preserve"> </w:t>
      </w:r>
      <w:r w:rsidR="008E77A7" w:rsidRPr="008E77A7">
        <w:rPr>
          <w:rFonts w:ascii="Arial" w:hAnsi="Arial" w:cs="Arial"/>
          <w:sz w:val="22"/>
          <w:szCs w:val="22"/>
        </w:rPr>
        <w:t xml:space="preserve">47%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o’r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lastRenderedPageBreak/>
        <w:t>disgyblion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yn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siarad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Cymraeg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yn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rhugl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E1D19">
        <w:rPr>
          <w:rFonts w:ascii="Arial" w:hAnsi="Arial" w:cs="Arial"/>
          <w:sz w:val="22"/>
          <w:szCs w:val="22"/>
        </w:rPr>
        <w:t>gyda</w:t>
      </w:r>
      <w:r w:rsidR="005230AA">
        <w:rPr>
          <w:rFonts w:ascii="Arial" w:hAnsi="Arial" w:cs="Arial"/>
          <w:sz w:val="22"/>
          <w:szCs w:val="22"/>
        </w:rPr>
        <w:t>g</w:t>
      </w:r>
      <w:proofErr w:type="spellEnd"/>
      <w:r w:rsidR="00AE1D1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ychydig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dros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hanner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yn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astudio’r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Gymraeg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fel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iaith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77A7" w:rsidRPr="008E77A7">
        <w:rPr>
          <w:rFonts w:ascii="Arial" w:hAnsi="Arial" w:cs="Arial"/>
          <w:sz w:val="22"/>
          <w:szCs w:val="22"/>
        </w:rPr>
        <w:t>gyntaf</w:t>
      </w:r>
      <w:proofErr w:type="spellEnd"/>
      <w:r w:rsidR="008E77A7" w:rsidRPr="008E77A7">
        <w:rPr>
          <w:rFonts w:ascii="Arial" w:hAnsi="Arial" w:cs="Arial"/>
          <w:sz w:val="22"/>
          <w:szCs w:val="22"/>
        </w:rPr>
        <w:t xml:space="preserve">. </w:t>
      </w:r>
    </w:p>
    <w:p w14:paraId="5BC8B7C3" w14:textId="16C911BB" w:rsidR="00CC2F75" w:rsidRPr="0001634B" w:rsidRDefault="00086821" w:rsidP="00CC2F75">
      <w:pPr>
        <w:spacing w:before="100" w:beforeAutospacing="1" w:after="100" w:afterAutospacing="1" w:line="360" w:lineRule="auto"/>
        <w:rPr>
          <w:rFonts w:ascii="Arial" w:hAnsi="Arial" w:cs="Arial"/>
          <w:b/>
          <w:bCs/>
          <w:i/>
          <w:iCs/>
          <w:color w:val="000000" w:themeColor="text1"/>
          <w:sz w:val="28"/>
          <w:szCs w:val="28"/>
        </w:rPr>
      </w:pPr>
      <w:bookmarkStart w:id="1" w:name="_GoBack"/>
      <w:bookmarkEnd w:id="1"/>
      <w:proofErr w:type="spellStart"/>
      <w:r w:rsidRPr="00086821">
        <w:rPr>
          <w:rFonts w:ascii="Arial" w:hAnsi="Arial" w:cs="Arial"/>
          <w:b/>
          <w:bCs/>
          <w:i/>
          <w:iCs/>
          <w:color w:val="000000" w:themeColor="text1"/>
          <w:sz w:val="28"/>
          <w:szCs w:val="28"/>
        </w:rPr>
        <w:t>Adolygiad</w:t>
      </w:r>
      <w:proofErr w:type="spellEnd"/>
      <w:r w:rsidRPr="00086821">
        <w:rPr>
          <w:rFonts w:ascii="Arial" w:hAnsi="Arial" w:cs="Arial"/>
          <w:b/>
          <w:bCs/>
          <w:i/>
          <w:iCs/>
          <w:color w:val="000000" w:themeColor="text1"/>
          <w:sz w:val="28"/>
          <w:szCs w:val="28"/>
        </w:rPr>
        <w:t xml:space="preserve"> </w:t>
      </w:r>
      <w:proofErr w:type="spellStart"/>
      <w:r w:rsidRPr="00086821">
        <w:rPr>
          <w:rFonts w:ascii="Arial" w:hAnsi="Arial" w:cs="Arial"/>
          <w:b/>
          <w:bCs/>
          <w:i/>
          <w:iCs/>
          <w:color w:val="000000" w:themeColor="text1"/>
          <w:sz w:val="28"/>
          <w:szCs w:val="28"/>
        </w:rPr>
        <w:t>Llenyddiaeth</w:t>
      </w:r>
      <w:proofErr w:type="spellEnd"/>
    </w:p>
    <w:p w14:paraId="12DE2D75" w14:textId="3DA802C0" w:rsidR="009126EA" w:rsidRDefault="005230AA" w:rsidP="009126EA">
      <w:pPr>
        <w:spacing w:before="100" w:beforeAutospacing="1" w:after="100" w:afterAutospacing="1"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 w:themeFill="background1"/>
        </w:rPr>
      </w:pP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ystyried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llenyddiaeth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Gynlluniau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Datblygu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(CDY),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diffinnir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ffordd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systematig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gynllunio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gwelliant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parhaus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a'i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olrhain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dros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amser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(Hanover, 2014),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wedi’i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gefnogi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gynllunio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tymor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byr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hirdymor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effeithiol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Cymru, 2014).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ôl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diffiniad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ystyrir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cynllun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map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ffordd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nodi’r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newidiadau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gwneud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wella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lefel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cyflawniad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ddangos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phryd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bydd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newidiadau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gwneud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(Education Improvement Commission, 2000).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Gellir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cymharu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diffiniad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gwahanol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ychwanegu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cynnwys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gwelliant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ansawdd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ddiffinnir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defnydd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disgybledig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ddulliau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meintiol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ansoddol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sy'n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seiliedig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dystiolaeth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wella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effeithiolrwydd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effeithlonrwydd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tegwch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prydlondeb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neu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ddiogelwch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prosesau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systemau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darparu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gwasanaeth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(Park et al., 2013).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modd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Cymru (2014)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datgan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ystyried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data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ansoddol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meintiol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ganolog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broses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hunan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arfarnu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gonest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ag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adlewyrchir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cylch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di-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dor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gweler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Ffigur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1.1).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Cefnogir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farn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hon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dros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wneud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penderfyniadau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sail data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Schildkamp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(2019)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dadlau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nad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gweithredu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heb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ddata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aml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effeithiol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bod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felly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defnyddio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data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ddarganfod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achosion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problem,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cymryd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camau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i’w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wella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Fodd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bynnag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yng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nghylch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arolygu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2010-2017 Estyn,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dynodi’r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hunanwerthuso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chynllunio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gwelliant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agwedd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wannaf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arweinyddiaeth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hanner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uwchradd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sefyllfa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arwain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argymhelliad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penodol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bob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gryfhau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proses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hunanwerthuso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chynllunio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gwelliant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(Estyn, 2019).</w:t>
      </w:r>
    </w:p>
    <w:p w14:paraId="2FAEB393" w14:textId="471F326C" w:rsidR="0001634B" w:rsidRPr="009126EA" w:rsidRDefault="003F2215" w:rsidP="009126EA">
      <w:pPr>
        <w:spacing w:before="100" w:beforeAutospacing="1" w:after="100" w:afterAutospacing="1" w:line="360" w:lineRule="auto"/>
        <w:jc w:val="center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 w:themeFill="background1"/>
        </w:rPr>
      </w:pPr>
      <w:r w:rsidRPr="000E2C5F"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w:drawing>
          <wp:anchor distT="0" distB="0" distL="114300" distR="114300" simplePos="0" relativeHeight="251658240" behindDoc="1" locked="0" layoutInCell="1" allowOverlap="1" wp14:anchorId="7F8B66E8" wp14:editId="2473BB34">
            <wp:simplePos x="0" y="0"/>
            <wp:positionH relativeFrom="column">
              <wp:posOffset>1606723</wp:posOffset>
            </wp:positionH>
            <wp:positionV relativeFrom="paragraph">
              <wp:posOffset>226695</wp:posOffset>
            </wp:positionV>
            <wp:extent cx="2419350" cy="2428240"/>
            <wp:effectExtent l="0" t="0" r="6350" b="0"/>
            <wp:wrapTight wrapText="bothSides">
              <wp:wrapPolygon edited="0">
                <wp:start x="0" y="0"/>
                <wp:lineTo x="0" y="21464"/>
                <wp:lineTo x="21543" y="21464"/>
                <wp:lineTo x="2154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2020-03-09 at 11.08.31.png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058" r="1821" b="2962"/>
                    <a:stretch/>
                  </pic:blipFill>
                  <pic:spPr bwMode="auto">
                    <a:xfrm>
                      <a:off x="0" y="0"/>
                      <a:ext cx="2419350" cy="24282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01634B" w:rsidRPr="000E2C5F">
        <w:rPr>
          <w:rFonts w:ascii="Arial" w:hAnsi="Arial" w:cs="Arial"/>
          <w:b/>
          <w:bCs/>
          <w:color w:val="000000" w:themeColor="text1"/>
          <w:sz w:val="22"/>
          <w:szCs w:val="22"/>
        </w:rPr>
        <w:t>Ffigur</w:t>
      </w:r>
      <w:proofErr w:type="spellEnd"/>
      <w:r w:rsidR="0001634B" w:rsidRPr="000E2C5F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1.1</w:t>
      </w:r>
    </w:p>
    <w:p w14:paraId="2BC68ECB" w14:textId="2BB9877C" w:rsidR="0001634B" w:rsidRPr="000E2C5F" w:rsidRDefault="0001634B" w:rsidP="00CC2F75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8767FF3" w14:textId="77777777" w:rsidR="0001634B" w:rsidRPr="000E2C5F" w:rsidRDefault="0001634B" w:rsidP="0001634B">
      <w:pPr>
        <w:spacing w:before="100" w:beforeAutospacing="1" w:after="100" w:afterAutospacing="1"/>
        <w:rPr>
          <w:rFonts w:ascii="Arial" w:hAnsi="Arial" w:cs="Arial"/>
          <w:color w:val="3A3A3A"/>
          <w:sz w:val="22"/>
          <w:szCs w:val="22"/>
        </w:rPr>
      </w:pPr>
    </w:p>
    <w:p w14:paraId="5D90FEEE" w14:textId="77777777" w:rsidR="0001634B" w:rsidRPr="000E2C5F" w:rsidRDefault="0001634B" w:rsidP="0001634B">
      <w:pPr>
        <w:spacing w:before="100" w:beforeAutospacing="1" w:after="100" w:afterAutospacing="1"/>
        <w:rPr>
          <w:rFonts w:ascii="Arial" w:hAnsi="Arial" w:cs="Arial"/>
          <w:color w:val="3A3A3A"/>
          <w:sz w:val="22"/>
          <w:szCs w:val="22"/>
        </w:rPr>
      </w:pPr>
    </w:p>
    <w:p w14:paraId="382B89EA" w14:textId="77777777" w:rsidR="0001634B" w:rsidRPr="000E2C5F" w:rsidRDefault="0001634B" w:rsidP="0001634B">
      <w:pPr>
        <w:spacing w:before="100" w:beforeAutospacing="1" w:after="100" w:afterAutospacing="1"/>
        <w:rPr>
          <w:rFonts w:ascii="Arial" w:hAnsi="Arial" w:cs="Arial"/>
          <w:color w:val="3A3A3A"/>
          <w:sz w:val="22"/>
          <w:szCs w:val="22"/>
        </w:rPr>
      </w:pPr>
    </w:p>
    <w:p w14:paraId="0DC1A837" w14:textId="77777777" w:rsidR="0001634B" w:rsidRPr="000E2C5F" w:rsidRDefault="0001634B" w:rsidP="0001634B">
      <w:pPr>
        <w:spacing w:before="100" w:beforeAutospacing="1" w:after="100" w:afterAutospacing="1"/>
        <w:rPr>
          <w:rFonts w:ascii="Arial" w:hAnsi="Arial" w:cs="Arial"/>
          <w:color w:val="3A3A3A"/>
          <w:sz w:val="22"/>
          <w:szCs w:val="22"/>
        </w:rPr>
      </w:pPr>
    </w:p>
    <w:p w14:paraId="2B1654DE" w14:textId="77777777" w:rsidR="0001634B" w:rsidRPr="000E2C5F" w:rsidRDefault="0001634B" w:rsidP="0001634B">
      <w:pPr>
        <w:spacing w:before="100" w:beforeAutospacing="1" w:after="100" w:afterAutospacing="1"/>
        <w:rPr>
          <w:rFonts w:ascii="Arial" w:hAnsi="Arial" w:cs="Arial"/>
          <w:color w:val="3A3A3A"/>
          <w:sz w:val="22"/>
          <w:szCs w:val="22"/>
        </w:rPr>
      </w:pPr>
    </w:p>
    <w:p w14:paraId="0AD4A0B4" w14:textId="77777777" w:rsidR="003F2215" w:rsidRPr="000E2C5F" w:rsidRDefault="003F2215" w:rsidP="0001634B">
      <w:pPr>
        <w:spacing w:before="100" w:beforeAutospacing="1" w:after="100" w:afterAutospacing="1" w:line="360" w:lineRule="auto"/>
        <w:rPr>
          <w:rFonts w:ascii="Arial" w:hAnsi="Arial" w:cs="Arial"/>
          <w:color w:val="3A3A3A"/>
          <w:sz w:val="22"/>
          <w:szCs w:val="22"/>
        </w:rPr>
      </w:pPr>
    </w:p>
    <w:p w14:paraId="25E43F00" w14:textId="233D35CE" w:rsidR="0001634B" w:rsidRPr="000E2C5F" w:rsidRDefault="005230AA" w:rsidP="0001634B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lastRenderedPageBreak/>
        <w:t>Dylai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ddechrau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nodau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penodol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mesuradwy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wedi'u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diffinio'n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glir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a’u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cysylltu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phrif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weledigaeth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Schildkamp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Poortman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2015).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Caiff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weledigaeth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hon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ystyried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hanfodol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i'r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holl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gamau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eraill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broses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osod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cyd-destun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phwrpas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clir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gweithrediadau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gydol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broses</w:t>
      </w:r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5230AA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Cymru, 2014).</w:t>
      </w:r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D</w:t>
      </w:r>
      <w:r w:rsidRPr="005230AA">
        <w:rPr>
          <w:rFonts w:ascii="Arial" w:hAnsi="Arial" w:cs="Arial"/>
          <w:color w:val="000000" w:themeColor="text1"/>
          <w:sz w:val="22"/>
          <w:szCs w:val="22"/>
        </w:rPr>
        <w:t>ylai’r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hunanwerthuso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casgliad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ddata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gysylltiedig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â'r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nodau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;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dylai’r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camau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gweithredu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cyfeirio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tuag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at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nodau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; 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dylai'r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gwerthusiad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ganolbwyntio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p'un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gyflawnwyd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nodau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ai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peidio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Schildkamp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2019). At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dadla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Hanover (2014) bod y broses hon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aml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heriol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lawer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bodola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ffin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denau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rhwng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gosod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nodau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anghyraeddadwy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di-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werth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Hynny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disgwylir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gynllunio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heriau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rhesymol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llwyddo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leihau'r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bwlch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rhwng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lefel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perfformiad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cyfredol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a'i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gwir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botensial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Cymru, 2014).</w:t>
      </w:r>
    </w:p>
    <w:p w14:paraId="33E1C08E" w14:textId="1AB90347" w:rsidR="003F2215" w:rsidRPr="000E2C5F" w:rsidRDefault="005230AA" w:rsidP="00A33E25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Wedyn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rhaid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ystyried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her o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flaenoriaethu’r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meysydd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i’w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ddatblygu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nodwyd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drwy’r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hunanwerthuso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Awgryma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Hanover (2014) bod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meddylfryd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strategol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ymhlith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rhai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sy'n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gwneud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penderfyniadau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nodir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Lywodraeth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Cymru (2014).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Education Improvement Commission (2000)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argymell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corf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llywodraethu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pennaeth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staff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targedu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dwy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bum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maes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blaenoriaeth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fewn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cynllun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naill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law, gall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anwybyddu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rhai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meysydd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mater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gwell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ffocws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fan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penodol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anodd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llaw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arall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awgrymu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bod y broses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barhaus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pen draw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caniatáu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fynd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i'r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afael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phob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maes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mater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dros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amser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(Hanover, 2014).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Mae’n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werth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nodi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fan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llenyddiaeth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cyflwyno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model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rheolaeth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Cooperrider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Srivasta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o ‘Appreciative Enquiry’ (1987).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Defnyddiwyd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nodi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adeiladu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gryfderau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presennol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(Brighouse a Woods, 1999)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rhannu’r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arferion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gorau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o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fewn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draws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gymuned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ehangach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ag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adnabyddir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agwedd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hanfodol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welliant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fewn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broses CDY (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Cymru, 2014).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Caiff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model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hwn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gymharu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gyda</w:t>
      </w:r>
      <w:r w:rsidR="00FD5243">
        <w:rPr>
          <w:rFonts w:ascii="Arial" w:hAnsi="Arial" w:cs="Arial"/>
          <w:color w:val="000000" w:themeColor="text1"/>
          <w:sz w:val="22"/>
          <w:szCs w:val="22"/>
        </w:rPr>
        <w:t>’r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mwy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adnabyddus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o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rheolaeth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‘Problem Solving’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lle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gorbwyslais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wendidau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(Brighouse a Woods, 1999)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achosi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morâl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isel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effaith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negyddol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welliant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(Hanover, 2014).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Cefnogir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Cymru (2014)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farn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dros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hunanwerthuso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nodi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cryfderau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iddynt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weld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cydberthynas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gref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rhwng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hunanwerthuso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ffocysu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ddeilliannau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positif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gwelliannau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profiadau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addysgol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>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>Serch</w:t>
      </w:r>
      <w:proofErr w:type="spellEnd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>adroddiad</w:t>
      </w:r>
      <w:proofErr w:type="spellEnd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>blynyddol</w:t>
      </w:r>
      <w:proofErr w:type="spellEnd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 xml:space="preserve"> 2018-2019 Estyn </w:t>
      </w:r>
      <w:proofErr w:type="spellStart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>adlewyrchu’r</w:t>
      </w:r>
      <w:proofErr w:type="spellEnd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>ffaith</w:t>
      </w:r>
      <w:proofErr w:type="spellEnd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>nad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arweinwyr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>hanner</w:t>
      </w:r>
      <w:proofErr w:type="spellEnd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>uwchradd</w:t>
      </w:r>
      <w:proofErr w:type="spellEnd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gwerthuso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deilliannau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nac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effeithiolrwydd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darpariaeth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ddigon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da.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benodol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ydynt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canolbwyntio’n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ddigon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manwl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effaith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>Canlyniad</w:t>
      </w:r>
      <w:proofErr w:type="spellEnd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>yw</w:t>
      </w:r>
      <w:r w:rsidR="00E35798" w:rsidRPr="000E2C5F">
        <w:rPr>
          <w:rFonts w:ascii="Arial" w:hAnsi="Arial" w:cs="Arial"/>
          <w:color w:val="000000" w:themeColor="text1"/>
          <w:sz w:val="22"/>
          <w:szCs w:val="22"/>
        </w:rPr>
        <w:t>’r</w:t>
      </w:r>
      <w:proofErr w:type="spellEnd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35798" w:rsidRPr="000E2C5F">
        <w:rPr>
          <w:rFonts w:ascii="Arial" w:hAnsi="Arial" w:cs="Arial"/>
          <w:color w:val="000000" w:themeColor="text1"/>
          <w:sz w:val="22"/>
          <w:szCs w:val="22"/>
        </w:rPr>
        <w:t>anhawster</w:t>
      </w:r>
      <w:proofErr w:type="spellEnd"/>
      <w:r w:rsidR="00E35798" w:rsidRPr="000E2C5F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E35798" w:rsidRPr="000E2C5F">
        <w:rPr>
          <w:rFonts w:ascii="Arial" w:hAnsi="Arial" w:cs="Arial"/>
          <w:color w:val="000000" w:themeColor="text1"/>
          <w:sz w:val="22"/>
          <w:szCs w:val="22"/>
        </w:rPr>
        <w:t>ddaw</w:t>
      </w:r>
      <w:proofErr w:type="spellEnd"/>
      <w:r w:rsidR="00E3579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="00E3579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35798" w:rsidRPr="000E2C5F">
        <w:rPr>
          <w:rFonts w:ascii="Arial" w:hAnsi="Arial" w:cs="Arial"/>
          <w:color w:val="000000" w:themeColor="text1"/>
          <w:sz w:val="22"/>
          <w:szCs w:val="22"/>
        </w:rPr>
        <w:t>geisio</w:t>
      </w:r>
      <w:proofErr w:type="spellEnd"/>
      <w:r w:rsidR="00E3579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nodi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agweddau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, neu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gynllunio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sicrhau’r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gwelliannau</w:t>
      </w:r>
      <w:proofErr w:type="spellEnd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F2215" w:rsidRPr="000E2C5F">
        <w:rPr>
          <w:rFonts w:ascii="Arial" w:hAnsi="Arial" w:cs="Arial"/>
          <w:color w:val="000000" w:themeColor="text1"/>
          <w:sz w:val="22"/>
          <w:szCs w:val="22"/>
        </w:rPr>
        <w:t>hynny</w:t>
      </w:r>
      <w:proofErr w:type="spellEnd"/>
      <w:r w:rsidR="00A33E25" w:rsidRPr="000E2C5F">
        <w:rPr>
          <w:rFonts w:ascii="Arial" w:hAnsi="Arial" w:cs="Arial"/>
          <w:color w:val="000000" w:themeColor="text1"/>
          <w:sz w:val="22"/>
          <w:szCs w:val="22"/>
        </w:rPr>
        <w:t xml:space="preserve"> (Estyn, 2019).</w:t>
      </w:r>
      <w:r w:rsidR="00F2249B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6414802B" w14:textId="16C7B99F" w:rsidR="004B761F" w:rsidRPr="000E2C5F" w:rsidRDefault="005230AA" w:rsidP="003C515E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lastRenderedPageBreak/>
        <w:t>Pwynt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canolog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i’w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ystyried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dilyn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drafodaeth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hon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yw’r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agwedd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oddi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CDY 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ddewiswyd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ymdrin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ag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ef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medrau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llythrennedd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CA3.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ôl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adroddiad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blynyddol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Estyn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2018-2019,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safonau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gyffredinol</w:t>
      </w:r>
      <w:proofErr w:type="spellEnd"/>
      <w:r w:rsid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bron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hanner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uwchradd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Fodd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bynnag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noda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Estyn (2019) bod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cynnydd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cyfyngedig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safonau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llythrennedd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argymell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dylai’r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maes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barhau’n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flaenoriaeth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lawer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pryd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dylid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nodi’r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Estyn (2019)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honni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nad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uwchradd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digon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gyfleoedd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ymgymryd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phrofiadau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01A85">
        <w:rPr>
          <w:rFonts w:ascii="Arial" w:hAnsi="Arial" w:cs="Arial"/>
          <w:color w:val="000000" w:themeColor="text1"/>
          <w:sz w:val="22"/>
          <w:szCs w:val="22"/>
        </w:rPr>
        <w:t>ffocysu’n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benodol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siarad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enghraifft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wella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gwestiynu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herio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adeiladu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gyfraniadau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eraill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drafodaeth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>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llai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effeithiol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gwelir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gwrando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siarad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medrau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cefnogi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darllen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ysgrifennu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hytrach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nag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medrau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datblygu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hunain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Dadl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debyg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Didau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(2014)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ddweud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bod y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datblygiad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pedwar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sgil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llythrennedd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sylfaenol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deall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ag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addysgwyd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ddarllen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gwrando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arddangos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ddealltwriaeth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hon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ysgrifennu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>siarad</w:t>
      </w:r>
      <w:proofErr w:type="spellEnd"/>
      <w:r w:rsidR="003C515E" w:rsidRPr="000E2C5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619B0B78" w14:textId="6966BD51" w:rsidR="000E2C5F" w:rsidRPr="000E2C5F" w:rsidRDefault="003C515E" w:rsidP="003C515E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Lle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ddarpariaeth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llythrennedd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effeithiol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arweinwyr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mynediad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ddysgu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proffesiynol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ansawdd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uchel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ddatblygu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medrau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llythrennedd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gynyddol</w:t>
      </w:r>
      <w:proofErr w:type="spellEnd"/>
      <w:r w:rsidR="008E1EA9" w:rsidRPr="000E2C5F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8E1EA9" w:rsidRPr="000E2C5F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="008E1EA9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E1EA9" w:rsidRPr="000E2C5F">
        <w:rPr>
          <w:rFonts w:ascii="Arial" w:hAnsi="Arial" w:cs="Arial"/>
          <w:color w:val="000000" w:themeColor="text1"/>
          <w:sz w:val="22"/>
          <w:szCs w:val="22"/>
        </w:rPr>
        <w:t>Cymru</w:t>
      </w:r>
      <w:proofErr w:type="spellEnd"/>
      <w:r w:rsidR="008E1EA9" w:rsidRPr="000E2C5F">
        <w:rPr>
          <w:rFonts w:ascii="Arial" w:hAnsi="Arial" w:cs="Arial"/>
          <w:color w:val="000000" w:themeColor="text1"/>
          <w:sz w:val="22"/>
          <w:szCs w:val="22"/>
        </w:rPr>
        <w:t>, 2019)</w:t>
      </w:r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staff </w:t>
      </w:r>
      <w:proofErr w:type="spellStart"/>
      <w:r w:rsidR="00701A8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rhannu’u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harbenigedd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fewn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hysgolion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gydag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eraill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dewis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ymyriadau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ddefnyddiant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ofalus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defnyddio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briodol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lywio’u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harfer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, ac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monitro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cynnydd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fanwl</w:t>
      </w:r>
      <w:proofErr w:type="spellEnd"/>
      <w:r w:rsidR="001C49B2" w:rsidRPr="000E2C5F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795DB657" w14:textId="616785EA" w:rsidR="00D506D3" w:rsidRDefault="00D506D3" w:rsidP="00D506D3">
      <w:pPr>
        <w:spacing w:before="100" w:beforeAutospacing="1" w:after="100" w:afterAutospacing="1" w:line="360" w:lineRule="auto"/>
        <w:rPr>
          <w:rFonts w:ascii="Arial" w:hAnsi="Arial" w:cs="Arial"/>
          <w:b/>
          <w:bCs/>
          <w:i/>
          <w:iCs/>
          <w:color w:val="000000" w:themeColor="text1"/>
          <w:sz w:val="28"/>
          <w:szCs w:val="28"/>
        </w:rPr>
      </w:pPr>
      <w:proofErr w:type="spellStart"/>
      <w:r>
        <w:rPr>
          <w:rFonts w:ascii="Arial" w:hAnsi="Arial" w:cs="Arial"/>
          <w:b/>
          <w:bCs/>
          <w:i/>
          <w:iCs/>
          <w:color w:val="000000" w:themeColor="text1"/>
          <w:sz w:val="28"/>
          <w:szCs w:val="28"/>
        </w:rPr>
        <w:t>Datblygu</w:t>
      </w:r>
      <w:proofErr w:type="spellEnd"/>
      <w:r>
        <w:rPr>
          <w:rFonts w:ascii="Arial" w:hAnsi="Arial" w:cs="Arial"/>
          <w:b/>
          <w:bCs/>
          <w:i/>
          <w:iCs/>
          <w:color w:val="000000" w:themeColor="text1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i/>
          <w:iCs/>
          <w:color w:val="000000" w:themeColor="text1"/>
          <w:sz w:val="28"/>
          <w:szCs w:val="28"/>
        </w:rPr>
        <w:t>Pwynt</w:t>
      </w:r>
      <w:proofErr w:type="spellEnd"/>
      <w:r>
        <w:rPr>
          <w:rFonts w:ascii="Arial" w:hAnsi="Arial" w:cs="Arial"/>
          <w:b/>
          <w:bCs/>
          <w:i/>
          <w:iCs/>
          <w:color w:val="000000" w:themeColor="text1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i/>
          <w:iCs/>
          <w:color w:val="000000" w:themeColor="text1"/>
          <w:sz w:val="28"/>
          <w:szCs w:val="28"/>
        </w:rPr>
        <w:t>Gweithredu</w:t>
      </w:r>
      <w:proofErr w:type="spellEnd"/>
      <w:r w:rsidR="00E8053E">
        <w:rPr>
          <w:rFonts w:ascii="Arial" w:hAnsi="Arial" w:cs="Arial"/>
          <w:b/>
          <w:bCs/>
          <w:i/>
          <w:iCs/>
          <w:color w:val="000000" w:themeColor="text1"/>
          <w:sz w:val="28"/>
          <w:szCs w:val="28"/>
        </w:rPr>
        <w:t xml:space="preserve"> / </w:t>
      </w:r>
      <w:proofErr w:type="spellStart"/>
      <w:r w:rsidR="00E8053E">
        <w:rPr>
          <w:rFonts w:ascii="Arial" w:hAnsi="Arial" w:cs="Arial"/>
          <w:b/>
          <w:bCs/>
          <w:i/>
          <w:iCs/>
          <w:color w:val="000000" w:themeColor="text1"/>
          <w:sz w:val="28"/>
          <w:szCs w:val="28"/>
        </w:rPr>
        <w:t>Adyfyrio</w:t>
      </w:r>
      <w:proofErr w:type="spellEnd"/>
      <w:r w:rsidR="00E8053E">
        <w:rPr>
          <w:rFonts w:ascii="Arial" w:hAnsi="Arial" w:cs="Arial"/>
          <w:b/>
          <w:bCs/>
          <w:i/>
          <w:iCs/>
          <w:color w:val="000000" w:themeColor="text1"/>
          <w:sz w:val="28"/>
          <w:szCs w:val="28"/>
        </w:rPr>
        <w:t xml:space="preserve"> a </w:t>
      </w:r>
      <w:proofErr w:type="spellStart"/>
      <w:r w:rsidR="00E8053E">
        <w:rPr>
          <w:rFonts w:ascii="Arial" w:hAnsi="Arial" w:cs="Arial"/>
          <w:b/>
          <w:bCs/>
          <w:i/>
          <w:iCs/>
          <w:color w:val="000000" w:themeColor="text1"/>
          <w:sz w:val="28"/>
          <w:szCs w:val="28"/>
        </w:rPr>
        <w:t>Gwerthuso</w:t>
      </w:r>
      <w:proofErr w:type="spellEnd"/>
    </w:p>
    <w:p w14:paraId="38DE1EE6" w14:textId="4931E6B4" w:rsidR="00C736F0" w:rsidRPr="000E2C5F" w:rsidRDefault="005230AA" w:rsidP="002D16A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pwynt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cyntaf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dylid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ymdrin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ag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ef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cyd-destun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chefndir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arfer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arwain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flaenoriaeth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CDY.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Ynghyd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ag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adroddiad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diweddaraf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Estyn (2019),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ystyriwyd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D5243">
        <w:rPr>
          <w:rFonts w:ascii="Arial" w:hAnsi="Arial" w:cs="Arial"/>
          <w:color w:val="000000" w:themeColor="text1"/>
          <w:sz w:val="22"/>
          <w:szCs w:val="22"/>
        </w:rPr>
        <w:t>Y</w:t>
      </w:r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sgol data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meintiol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megis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canlyniadau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PIS</w:t>
      </w:r>
      <w:r w:rsidR="00701A85">
        <w:rPr>
          <w:rFonts w:ascii="Arial" w:hAnsi="Arial" w:cs="Arial"/>
          <w:color w:val="000000" w:themeColor="text1"/>
          <w:sz w:val="22"/>
          <w:szCs w:val="22"/>
        </w:rPr>
        <w:t>A</w:t>
      </w:r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Profion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Cenedlaethol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Cymraeg</w:t>
      </w:r>
      <w:proofErr w:type="spellEnd"/>
      <w:r w:rsid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phrofion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darllen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ag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adlewyrchwyd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welliant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Mynna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Schildkamp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(2019) bod data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o'r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offerynnau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allweddol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dylid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defnyddio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prosesau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gosod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nodau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pennu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cynnydd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rhoi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adborth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iddynt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;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union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bwrpas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ag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defnyddir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data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Ysgol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cyd-destun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hwn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Dangosa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lefel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glir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hunan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arfarnu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seiliedig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ddata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arwain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welliant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Schildkamp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>, 2019).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Fodd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bynnag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701A85">
        <w:rPr>
          <w:rFonts w:ascii="Arial" w:hAnsi="Arial" w:cs="Arial"/>
          <w:color w:val="000000" w:themeColor="text1"/>
          <w:sz w:val="22"/>
          <w:szCs w:val="22"/>
        </w:rPr>
        <w:t>c</w:t>
      </w:r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esglir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cryn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dipyn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ddata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pobl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casglu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ers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blynyddoedd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lawer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hytrach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nag am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resymau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pwrpasol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>M</w:t>
      </w:r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ae'n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bwysig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2149E" w:rsidRPr="000E2C5F">
        <w:rPr>
          <w:rFonts w:ascii="Arial" w:hAnsi="Arial" w:cs="Arial"/>
          <w:color w:val="000000" w:themeColor="text1"/>
          <w:sz w:val="22"/>
          <w:szCs w:val="22"/>
        </w:rPr>
        <w:t xml:space="preserve">felly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gofyn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beth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nod y data a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gasglwyd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gwirionedd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pham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rhai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agweddau'n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mesur</w:t>
      </w:r>
      <w:proofErr w:type="spellEnd"/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 xml:space="preserve"> (Tulowitzki</w:t>
      </w:r>
      <w:r w:rsidR="00C2149E" w:rsidRPr="000E2C5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B67F3D" w:rsidRPr="000E2C5F">
        <w:rPr>
          <w:rFonts w:ascii="Arial" w:hAnsi="Arial" w:cs="Arial"/>
          <w:color w:val="000000" w:themeColor="text1"/>
          <w:sz w:val="22"/>
          <w:szCs w:val="22"/>
        </w:rPr>
        <w:t>2016).</w:t>
      </w:r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>gwaethaf</w:t>
      </w:r>
      <w:proofErr w:type="spellEnd"/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 xml:space="preserve"> y</w:t>
      </w:r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ddadl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hon</w:t>
      </w:r>
      <w:proofErr w:type="spellEnd"/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>rhaid</w:t>
      </w:r>
      <w:proofErr w:type="spellEnd"/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>cyfaddef</w:t>
      </w:r>
      <w:proofErr w:type="spellEnd"/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>dadansoddiad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 xml:space="preserve">data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llythrennedd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gwelliant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126EA">
        <w:rPr>
          <w:rFonts w:ascii="Arial" w:hAnsi="Arial" w:cs="Arial"/>
          <w:color w:val="000000" w:themeColor="text1"/>
          <w:sz w:val="22"/>
          <w:szCs w:val="22"/>
        </w:rPr>
        <w:t>Y</w:t>
      </w:r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 xml:space="preserve">sgol dan </w:t>
      </w:r>
      <w:proofErr w:type="spellStart"/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>sylw</w:t>
      </w:r>
      <w:proofErr w:type="spellEnd"/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>unol</w:t>
      </w:r>
      <w:proofErr w:type="spellEnd"/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 xml:space="preserve"> ag</w:t>
      </w:r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>egwyddor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95F79" w:rsidRPr="000E2C5F">
        <w:rPr>
          <w:rFonts w:ascii="Arial" w:hAnsi="Arial" w:cs="Arial"/>
          <w:color w:val="000000" w:themeColor="text1"/>
          <w:sz w:val="22"/>
          <w:szCs w:val="22"/>
        </w:rPr>
        <w:t>Donaldson (2015)</w:t>
      </w:r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sy</w:t>
      </w:r>
      <w:r w:rsidR="00A9237B" w:rsidRPr="000E2C5F">
        <w:rPr>
          <w:rFonts w:ascii="Arial" w:hAnsi="Arial" w:cs="Arial"/>
          <w:color w:val="000000" w:themeColor="text1"/>
          <w:sz w:val="22"/>
          <w:szCs w:val="22"/>
        </w:rPr>
        <w:t>’n</w:t>
      </w:r>
      <w:proofErr w:type="spellEnd"/>
      <w:r w:rsidR="00A9237B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honni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ac</w:t>
      </w:r>
      <w:r w:rsidR="00A9237B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da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lastRenderedPageBreak/>
        <w:t>darparu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cyfleoedd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cyfrifoldeb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trawsgwricwlaidd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cryfhau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a’u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hymarfer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gyson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Hynny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dylid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126EA">
        <w:rPr>
          <w:rFonts w:ascii="Arial" w:hAnsi="Arial" w:cs="Arial"/>
          <w:color w:val="000000" w:themeColor="text1"/>
          <w:sz w:val="22"/>
          <w:szCs w:val="22"/>
        </w:rPr>
        <w:t xml:space="preserve">y </w:t>
      </w:r>
      <w:proofErr w:type="spellStart"/>
      <w:r w:rsidR="009126EA">
        <w:rPr>
          <w:rFonts w:ascii="Arial" w:hAnsi="Arial" w:cs="Arial"/>
          <w:color w:val="000000" w:themeColor="text1"/>
          <w:sz w:val="22"/>
          <w:szCs w:val="22"/>
        </w:rPr>
        <w:t>M</w:t>
      </w:r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eysydd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Phrofiad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MDaPh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)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darparu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cyfle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da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ddatblygu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ymestyn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chymhwyso’r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sgi</w:t>
      </w:r>
      <w:r w:rsidR="00C2149E" w:rsidRPr="000E2C5F">
        <w:rPr>
          <w:rFonts w:ascii="Arial" w:hAnsi="Arial" w:cs="Arial"/>
          <w:color w:val="000000" w:themeColor="text1"/>
          <w:sz w:val="22"/>
          <w:szCs w:val="22"/>
        </w:rPr>
        <w:t>l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draws y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cwricwlwm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ystod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y broses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Cymru, 2019).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canolbwyntio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ddatblygu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lefelau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uchel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gymhwysedd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2149E" w:rsidRPr="000E2C5F">
        <w:rPr>
          <w:rFonts w:ascii="Arial" w:hAnsi="Arial" w:cs="Arial"/>
          <w:color w:val="000000" w:themeColor="text1"/>
          <w:sz w:val="22"/>
          <w:szCs w:val="22"/>
        </w:rPr>
        <w:t>llythrennedd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9126EA">
        <w:rPr>
          <w:rFonts w:ascii="Arial" w:hAnsi="Arial" w:cs="Arial"/>
          <w:color w:val="000000" w:themeColor="text1"/>
          <w:sz w:val="22"/>
          <w:szCs w:val="22"/>
        </w:rPr>
        <w:t>dylid</w:t>
      </w:r>
      <w:proofErr w:type="spellEnd"/>
      <w:r w:rsidR="009126E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126E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9126EA">
        <w:rPr>
          <w:rFonts w:ascii="Arial" w:hAnsi="Arial" w:cs="Arial"/>
          <w:color w:val="000000" w:themeColor="text1"/>
          <w:sz w:val="22"/>
          <w:szCs w:val="22"/>
        </w:rPr>
        <w:t xml:space="preserve"> Ysgol </w:t>
      </w:r>
      <w:proofErr w:type="spellStart"/>
      <w:r w:rsidR="008634B0" w:rsidRPr="000E2C5F">
        <w:rPr>
          <w:rFonts w:ascii="Arial" w:hAnsi="Arial" w:cs="Arial"/>
          <w:color w:val="000000" w:themeColor="text1"/>
          <w:sz w:val="22"/>
          <w:szCs w:val="22"/>
        </w:rPr>
        <w:t>cyfeirio’n</w:t>
      </w:r>
      <w:proofErr w:type="spellEnd"/>
      <w:r w:rsidR="008634B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34B0" w:rsidRPr="000E2C5F">
        <w:rPr>
          <w:rFonts w:ascii="Arial" w:hAnsi="Arial" w:cs="Arial"/>
          <w:color w:val="000000" w:themeColor="text1"/>
          <w:sz w:val="22"/>
          <w:szCs w:val="22"/>
        </w:rPr>
        <w:t>gyson</w:t>
      </w:r>
      <w:proofErr w:type="spellEnd"/>
      <w:r w:rsidR="008634B0" w:rsidRPr="000E2C5F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r w:rsidR="004E2C7D">
        <w:rPr>
          <w:rFonts w:ascii="Arial" w:hAnsi="Arial" w:cs="Arial"/>
          <w:color w:val="000000" w:themeColor="text1"/>
          <w:sz w:val="22"/>
          <w:szCs w:val="22"/>
        </w:rPr>
        <w:t xml:space="preserve">y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Fframwaith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Llythrennedd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Rhifedd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FfLlRh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)</w:t>
      </w:r>
      <w:r w:rsidR="008634B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34B0" w:rsidRPr="000E2C5F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8634B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34B0" w:rsidRPr="000E2C5F">
        <w:rPr>
          <w:rFonts w:ascii="Arial" w:hAnsi="Arial" w:cs="Arial"/>
          <w:color w:val="000000" w:themeColor="text1"/>
          <w:sz w:val="22"/>
          <w:szCs w:val="22"/>
        </w:rPr>
        <w:t>lywio’u</w:t>
      </w:r>
      <w:proofErr w:type="spellEnd"/>
      <w:r w:rsidR="008634B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h</w:t>
      </w:r>
      <w:r w:rsidR="008634B0" w:rsidRPr="000E2C5F">
        <w:rPr>
          <w:rFonts w:ascii="Arial" w:hAnsi="Arial" w:cs="Arial"/>
          <w:color w:val="000000" w:themeColor="text1"/>
          <w:sz w:val="22"/>
          <w:szCs w:val="22"/>
        </w:rPr>
        <w:t>arferion</w:t>
      </w:r>
      <w:proofErr w:type="spellEnd"/>
      <w:r w:rsidR="008634B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34B0" w:rsidRPr="000E2C5F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="008634B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34B0" w:rsidRPr="000E2C5F">
        <w:rPr>
          <w:rFonts w:ascii="Arial" w:hAnsi="Arial" w:cs="Arial"/>
          <w:color w:val="000000" w:themeColor="text1"/>
          <w:sz w:val="22"/>
          <w:szCs w:val="22"/>
        </w:rPr>
        <w:t>weithio</w:t>
      </w:r>
      <w:proofErr w:type="spellEnd"/>
      <w:r w:rsidR="008634B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34B0" w:rsidRPr="000E2C5F">
        <w:rPr>
          <w:rFonts w:ascii="Arial" w:hAnsi="Arial" w:cs="Arial"/>
          <w:color w:val="000000" w:themeColor="text1"/>
          <w:sz w:val="22"/>
          <w:szCs w:val="22"/>
        </w:rPr>
        <w:t>tuag</w:t>
      </w:r>
      <w:proofErr w:type="spellEnd"/>
      <w:r w:rsidR="008634B0" w:rsidRPr="000E2C5F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="008634B0" w:rsidRPr="000E2C5F">
        <w:rPr>
          <w:rFonts w:ascii="Arial" w:hAnsi="Arial" w:cs="Arial"/>
          <w:color w:val="000000" w:themeColor="text1"/>
          <w:sz w:val="22"/>
          <w:szCs w:val="22"/>
        </w:rPr>
        <w:t>gyflawni’r</w:t>
      </w:r>
      <w:proofErr w:type="spellEnd"/>
      <w:r w:rsidR="008634B0" w:rsidRPr="000E2C5F">
        <w:rPr>
          <w:rFonts w:ascii="Arial" w:hAnsi="Arial" w:cs="Arial"/>
          <w:color w:val="000000" w:themeColor="text1"/>
          <w:sz w:val="22"/>
          <w:szCs w:val="22"/>
        </w:rPr>
        <w:t xml:space="preserve"> nod</w:t>
      </w:r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ôl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Ofsted (2018),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C2149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2149E" w:rsidRPr="000E2C5F">
        <w:rPr>
          <w:rFonts w:ascii="Arial" w:hAnsi="Arial" w:cs="Arial"/>
          <w:color w:val="000000" w:themeColor="text1"/>
          <w:sz w:val="22"/>
          <w:szCs w:val="22"/>
        </w:rPr>
        <w:t>medrau</w:t>
      </w:r>
      <w:proofErr w:type="spellEnd"/>
      <w:r w:rsidR="00C2149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2149E" w:rsidRPr="000E2C5F">
        <w:rPr>
          <w:rFonts w:ascii="Arial" w:hAnsi="Arial" w:cs="Arial"/>
          <w:color w:val="000000" w:themeColor="text1"/>
          <w:sz w:val="22"/>
          <w:szCs w:val="22"/>
        </w:rPr>
        <w:t>llythrennedd</w:t>
      </w:r>
      <w:proofErr w:type="spellEnd"/>
      <w:r w:rsidR="00C2149E" w:rsidRPr="000E2C5F">
        <w:rPr>
          <w:rFonts w:ascii="Arial" w:hAnsi="Arial" w:cs="Arial"/>
          <w:color w:val="000000" w:themeColor="text1"/>
          <w:sz w:val="22"/>
          <w:szCs w:val="22"/>
        </w:rPr>
        <w:t xml:space="preserve"> da</w:t>
      </w:r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hanfodol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bobl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ifanc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allu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cyflawni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uwch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ymuno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â’r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byd</w:t>
      </w:r>
      <w:proofErr w:type="spellEnd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736F0" w:rsidRPr="000E2C5F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>, ac m</w:t>
      </w:r>
      <w:r w:rsidR="002D16A6" w:rsidRPr="000E2C5F">
        <w:rPr>
          <w:rFonts w:ascii="Arial" w:hAnsi="Arial" w:cs="Arial"/>
          <w:color w:val="000000" w:themeColor="text1"/>
          <w:sz w:val="22"/>
          <w:szCs w:val="13"/>
          <w:lang w:val="cy-GB"/>
        </w:rPr>
        <w:t>ae iaith yn gyfrwng lle mae disgyblion yn dysgu sut i fynegi’u hunain ar draws y cwricwlwm ac mewn bywyd tu hwnt i’r ysgol</w:t>
      </w:r>
      <w:r w:rsidR="00A9237B" w:rsidRPr="000E2C5F">
        <w:rPr>
          <w:rFonts w:ascii="Arial" w:hAnsi="Arial" w:cs="Arial"/>
          <w:color w:val="000000" w:themeColor="text1"/>
          <w:sz w:val="22"/>
          <w:szCs w:val="13"/>
          <w:lang w:val="cy-GB"/>
        </w:rPr>
        <w:t xml:space="preserve"> (Estyn, 2017)</w:t>
      </w:r>
      <w:r w:rsidR="002D16A6" w:rsidRPr="000E2C5F">
        <w:rPr>
          <w:rFonts w:ascii="Arial" w:hAnsi="Arial" w:cs="Arial"/>
          <w:color w:val="000000" w:themeColor="text1"/>
          <w:sz w:val="22"/>
          <w:szCs w:val="13"/>
          <w:lang w:val="cy-GB"/>
        </w:rPr>
        <w:t>.</w:t>
      </w:r>
    </w:p>
    <w:p w14:paraId="58284A70" w14:textId="77777777" w:rsidR="00E86690" w:rsidRDefault="00E86690" w:rsidP="005E4B0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A6CF6F1" w14:textId="3C497C1A" w:rsidR="00701A85" w:rsidRDefault="00A9237B" w:rsidP="009126E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wyneb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>,</w:t>
      </w:r>
      <w:r w:rsidRPr="000E2C5F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</w:t>
      </w:r>
      <w:r w:rsidR="00A64047" w:rsidRPr="000E2C5F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dylai </w:t>
      </w:r>
      <w:r w:rsidRPr="000E2C5F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CDY </w:t>
      </w:r>
      <w:r w:rsidR="00C158D5" w:rsidRPr="000E2C5F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effeithiol </w:t>
      </w:r>
      <w:r w:rsidR="00A64047" w:rsidRPr="000E2C5F">
        <w:rPr>
          <w:rFonts w:ascii="Arial" w:hAnsi="Arial" w:cs="Arial"/>
          <w:color w:val="000000" w:themeColor="text1"/>
          <w:sz w:val="22"/>
          <w:szCs w:val="22"/>
          <w:lang w:val="cy-GB"/>
        </w:rPr>
        <w:t>gynnwys holl bartneriaid a rhanddeiliaid yr ysgol</w:t>
      </w:r>
      <w:r w:rsidR="005E4B00" w:rsidRPr="000E2C5F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fel </w:t>
      </w:r>
      <w:r w:rsidR="00A64047" w:rsidRPr="000E2C5F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bod gan bawb ymrwymiad i </w:t>
      </w:r>
      <w:r w:rsidR="00E33185" w:rsidRPr="000E2C5F">
        <w:rPr>
          <w:rFonts w:ascii="Arial" w:hAnsi="Arial" w:cs="Arial"/>
          <w:color w:val="000000" w:themeColor="text1"/>
          <w:sz w:val="22"/>
          <w:szCs w:val="22"/>
          <w:lang w:val="cy-GB"/>
        </w:rPr>
        <w:t>drefniadau</w:t>
      </w:r>
      <w:r w:rsidR="00A64047" w:rsidRPr="000E2C5F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gwella'r ysgol</w:t>
      </w:r>
      <w:r w:rsidR="00C158D5" w:rsidRPr="000E2C5F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</w:t>
      </w:r>
      <w:r w:rsidR="005E4B00" w:rsidRPr="000E2C5F">
        <w:rPr>
          <w:rFonts w:ascii="Arial" w:hAnsi="Arial" w:cs="Arial"/>
          <w:color w:val="000000" w:themeColor="text1"/>
          <w:sz w:val="22"/>
          <w:szCs w:val="22"/>
          <w:lang w:val="cy-GB"/>
        </w:rPr>
        <w:t>(Llywodraeth Cymru, 2014)</w:t>
      </w:r>
      <w:r w:rsidR="00A64047" w:rsidRPr="000E2C5F">
        <w:rPr>
          <w:rFonts w:ascii="Arial" w:hAnsi="Arial" w:cs="Arial"/>
          <w:color w:val="000000" w:themeColor="text1"/>
          <w:sz w:val="22"/>
          <w:szCs w:val="22"/>
          <w:lang w:val="cy-GB"/>
        </w:rPr>
        <w:t>.</w:t>
      </w:r>
      <w:r w:rsidR="005E4B00" w:rsidRPr="000E2C5F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</w:t>
      </w:r>
      <w:r w:rsidR="005E4B00" w:rsidRPr="000E2C5F">
        <w:rPr>
          <w:rFonts w:ascii="Arial" w:hAnsi="Arial" w:cs="Arial"/>
          <w:color w:val="000000" w:themeColor="text1"/>
          <w:sz w:val="22"/>
          <w:szCs w:val="22"/>
        </w:rPr>
        <w:t>M</w:t>
      </w:r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>ae</w:t>
      </w:r>
      <w:r w:rsidR="00E3318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>uwch</w:t>
      </w:r>
      <w:proofErr w:type="spellEnd"/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>dîm</w:t>
      </w:r>
      <w:proofErr w:type="spellEnd"/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>arwain</w:t>
      </w:r>
      <w:proofErr w:type="spellEnd"/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33185" w:rsidRPr="000E2C5F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E3318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33185" w:rsidRPr="000E2C5F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="00E33185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E4B00" w:rsidRPr="000E2C5F">
        <w:rPr>
          <w:rFonts w:ascii="Arial" w:hAnsi="Arial" w:cs="Arial"/>
          <w:color w:val="000000" w:themeColor="text1"/>
          <w:sz w:val="22"/>
          <w:szCs w:val="22"/>
        </w:rPr>
        <w:t xml:space="preserve">felly </w:t>
      </w:r>
      <w:proofErr w:type="spellStart"/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>gosod</w:t>
      </w:r>
      <w:proofErr w:type="spellEnd"/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>disgwyliadau</w:t>
      </w:r>
      <w:proofErr w:type="spellEnd"/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>uchel</w:t>
      </w:r>
      <w:proofErr w:type="spellEnd"/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 xml:space="preserve"> staff </w:t>
      </w:r>
      <w:proofErr w:type="spellStart"/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>a’r</w:t>
      </w:r>
      <w:proofErr w:type="spellEnd"/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F2249B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2249B" w:rsidRPr="000E2C5F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="00F2249B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2249B" w:rsidRPr="000E2C5F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="00F2249B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2249B" w:rsidRPr="000E2C5F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="00F2249B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2249B" w:rsidRPr="000E2C5F">
        <w:rPr>
          <w:rFonts w:ascii="Arial" w:hAnsi="Arial" w:cs="Arial"/>
          <w:color w:val="000000" w:themeColor="text1"/>
          <w:sz w:val="22"/>
          <w:szCs w:val="22"/>
        </w:rPr>
        <w:t>gwellian</w:t>
      </w:r>
      <w:r w:rsidR="005E4B00" w:rsidRPr="000E2C5F">
        <w:rPr>
          <w:rFonts w:ascii="Arial" w:hAnsi="Arial" w:cs="Arial"/>
          <w:color w:val="000000" w:themeColor="text1"/>
          <w:sz w:val="22"/>
          <w:szCs w:val="22"/>
        </w:rPr>
        <w:t>t</w:t>
      </w:r>
      <w:proofErr w:type="spellEnd"/>
      <w:r w:rsidR="004B5E02" w:rsidRPr="000E2C5F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4B5E02" w:rsidRPr="000E2C5F">
        <w:rPr>
          <w:rFonts w:ascii="Arial" w:hAnsi="Arial" w:cs="Arial"/>
          <w:color w:val="000000" w:themeColor="text1"/>
          <w:sz w:val="22"/>
          <w:szCs w:val="22"/>
        </w:rPr>
        <w:t>gweler</w:t>
      </w:r>
      <w:proofErr w:type="spellEnd"/>
      <w:r w:rsidR="004B5E0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B5E02" w:rsidRPr="000E2C5F">
        <w:rPr>
          <w:rFonts w:ascii="Arial" w:hAnsi="Arial" w:cs="Arial"/>
          <w:color w:val="000000" w:themeColor="text1"/>
          <w:sz w:val="22"/>
          <w:szCs w:val="22"/>
        </w:rPr>
        <w:t>Ffigur</w:t>
      </w:r>
      <w:proofErr w:type="spellEnd"/>
      <w:r w:rsidR="004B5E02" w:rsidRPr="000E2C5F">
        <w:rPr>
          <w:rFonts w:ascii="Arial" w:hAnsi="Arial" w:cs="Arial"/>
          <w:color w:val="000000" w:themeColor="text1"/>
          <w:sz w:val="22"/>
          <w:szCs w:val="22"/>
        </w:rPr>
        <w:t xml:space="preserve"> 2.1).</w:t>
      </w:r>
      <w:r w:rsidR="002D16A6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33185" w:rsidRPr="000E2C5F">
        <w:rPr>
          <w:rFonts w:ascii="Arial" w:hAnsi="Arial" w:cs="Arial"/>
          <w:color w:val="000000" w:themeColor="text1"/>
          <w:sz w:val="22"/>
          <w:szCs w:val="22"/>
          <w:lang w:val="cy-GB"/>
        </w:rPr>
        <w:t>Er mwyn tanlinellu hyn, d</w:t>
      </w:r>
      <w:r w:rsidR="005E4B00" w:rsidRPr="000E2C5F">
        <w:rPr>
          <w:rFonts w:ascii="Arial" w:hAnsi="Arial" w:cs="Arial"/>
          <w:color w:val="000000" w:themeColor="text1"/>
          <w:sz w:val="22"/>
          <w:szCs w:val="22"/>
          <w:lang w:val="cy-GB"/>
        </w:rPr>
        <w:t>efnyddiwyd dull pen i lawr (gweler Ffigur 2.</w:t>
      </w:r>
      <w:r w:rsidR="004B5E02" w:rsidRPr="000E2C5F">
        <w:rPr>
          <w:rFonts w:ascii="Arial" w:hAnsi="Arial" w:cs="Arial"/>
          <w:color w:val="000000" w:themeColor="text1"/>
          <w:sz w:val="22"/>
          <w:szCs w:val="22"/>
          <w:lang w:val="cy-GB"/>
        </w:rPr>
        <w:t>2</w:t>
      </w:r>
      <w:r w:rsidR="005E4B00" w:rsidRPr="000E2C5F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) ar gyfer rhoi ar waith y camau gweithredu ag amlinellir yn y CDY. </w:t>
      </w:r>
      <w:r w:rsidR="005230AA" w:rsidRPr="005230AA">
        <w:rPr>
          <w:rFonts w:ascii="Arial" w:hAnsi="Arial" w:cs="Arial"/>
          <w:color w:val="000000" w:themeColor="text1"/>
          <w:sz w:val="22"/>
          <w:szCs w:val="22"/>
          <w:lang w:val="cy-GB"/>
        </w:rPr>
        <w:t>Mantais i’r dull hwn yw bod arweinyddiaeth o ansawdd uchel a gweithrediad ysgol gyfan</w:t>
      </w:r>
      <w:r w:rsidR="00701A8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</w:t>
      </w:r>
      <w:r w:rsidR="005230AA" w:rsidRPr="005230AA">
        <w:rPr>
          <w:rFonts w:ascii="Arial" w:hAnsi="Arial" w:cs="Arial"/>
          <w:color w:val="000000" w:themeColor="text1"/>
          <w:sz w:val="22"/>
          <w:szCs w:val="22"/>
          <w:lang w:val="cy-GB"/>
        </w:rPr>
        <w:t>fel nad yw rhanddeiliaid yn gweithio ar wahân ar wahanol fentrau</w:t>
      </w:r>
      <w:r w:rsidR="00701A8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(Chapman a Sammons, 2013)</w:t>
      </w:r>
      <w:r w:rsidR="005230AA" w:rsidRPr="005230AA">
        <w:rPr>
          <w:rFonts w:ascii="Arial" w:hAnsi="Arial" w:cs="Arial"/>
          <w:color w:val="000000" w:themeColor="text1"/>
          <w:sz w:val="22"/>
          <w:szCs w:val="22"/>
          <w:lang w:val="cy-GB"/>
        </w:rPr>
        <w:t>. Er hyn, gall y dull yma achosi teimladau o ddigymhelliant ymhlith staff sy’n teimlo nad oes ganddynt gyfle i gyfrannu fel y dymunir, yn ogystal â weithiau achosi dadrithiad o ganlyniad i uwch rheolaeth. Yn yr achos hwn, byddai’r defnydd o ddull gwaelod i fyny yn fanteisiol gan ei fod wedi selio ar gyfranogiad pob aelod o staff ac yn hybu teimlad o gymhelliant i lwyddo</w:t>
      </w:r>
      <w:r w:rsidR="00701A8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</w:t>
      </w:r>
      <w:r w:rsidR="00701A85">
        <w:rPr>
          <w:rFonts w:ascii="Arial" w:hAnsi="Arial" w:cs="Arial"/>
          <w:color w:val="000000" w:themeColor="text1"/>
          <w:sz w:val="22"/>
          <w:szCs w:val="22"/>
          <w:lang w:val="cy-GB"/>
        </w:rPr>
        <w:t>(Chapman a Sammons, 2013)</w:t>
      </w:r>
      <w:r w:rsidR="00701A8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</w:t>
      </w:r>
      <w:r w:rsidR="005230AA" w:rsidRPr="005230AA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gydag arweinwyr ar bob lefel yn cydweithio’n effeithiol ac yn barod i dreialu a gwerthuso trefniadau cwricwlaidd arbrofol. </w:t>
      </w:r>
    </w:p>
    <w:p w14:paraId="0A8076F0" w14:textId="77777777" w:rsidR="00701A85" w:rsidRDefault="00701A85" w:rsidP="00701A85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04DFB70D" w14:textId="42054E23" w:rsidR="00701A85" w:rsidRPr="009126EA" w:rsidRDefault="00701A85" w:rsidP="00701A85">
      <w:pPr>
        <w:spacing w:line="360" w:lineRule="auto"/>
        <w:jc w:val="center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5519A7">
        <w:rPr>
          <w:rFonts w:ascii="Arial" w:hAnsi="Arial" w:cs="Arial"/>
          <w:b/>
          <w:bCs/>
          <w:color w:val="000000" w:themeColor="text1"/>
          <w:sz w:val="22"/>
          <w:szCs w:val="22"/>
        </w:rPr>
        <w:t>Ffigur</w:t>
      </w:r>
      <w:proofErr w:type="spellEnd"/>
      <w:r w:rsidRPr="005519A7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2.1</w:t>
      </w:r>
    </w:p>
    <w:p w14:paraId="6A2ABE9F" w14:textId="6FD25048" w:rsidR="00701A85" w:rsidRDefault="00701A85" w:rsidP="009126E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>
        <w:rPr>
          <w:rFonts w:ascii="Arial" w:hAnsi="Arial" w:cs="Arial"/>
          <w:b/>
          <w:bCs/>
          <w:noProof/>
          <w:color w:val="000000" w:themeColor="text1"/>
        </w:rPr>
        <w:drawing>
          <wp:anchor distT="0" distB="0" distL="114300" distR="114300" simplePos="0" relativeHeight="251666432" behindDoc="1" locked="0" layoutInCell="1" allowOverlap="1" wp14:anchorId="6C94DF3E" wp14:editId="79888259">
            <wp:simplePos x="0" y="0"/>
            <wp:positionH relativeFrom="column">
              <wp:posOffset>1412240</wp:posOffset>
            </wp:positionH>
            <wp:positionV relativeFrom="paragraph">
              <wp:posOffset>241011</wp:posOffset>
            </wp:positionV>
            <wp:extent cx="2971165" cy="2447290"/>
            <wp:effectExtent l="0" t="0" r="635" b="3810"/>
            <wp:wrapTight wrapText="bothSides">
              <wp:wrapPolygon edited="0">
                <wp:start x="0" y="0"/>
                <wp:lineTo x="0" y="21522"/>
                <wp:lineTo x="21512" y="21522"/>
                <wp:lineTo x="21512" y="0"/>
                <wp:lineTo x="0" y="0"/>
              </wp:wrapPolygon>
            </wp:wrapTight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2020-04-01 at 15.20.23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165" cy="2447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CE5A18D" w14:textId="1D2B9575" w:rsidR="00701A85" w:rsidRDefault="00701A85" w:rsidP="009126E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67C39BA4" w14:textId="0E33E634" w:rsidR="00701A85" w:rsidRDefault="00701A85" w:rsidP="009126E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0D65AC52" w14:textId="249A442B" w:rsidR="00701A85" w:rsidRDefault="00701A85" w:rsidP="009126E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11D693E3" w14:textId="6C11AC96" w:rsidR="00701A85" w:rsidRDefault="00701A85" w:rsidP="009126E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03D52F68" w14:textId="54626398" w:rsidR="00701A85" w:rsidRDefault="00701A85" w:rsidP="009126E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3BBAEF71" w14:textId="77777777" w:rsidR="00701A85" w:rsidRDefault="00701A85" w:rsidP="009126E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1AF1BF9B" w14:textId="77777777" w:rsidR="00701A85" w:rsidRDefault="00701A85" w:rsidP="009126E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6FD339B5" w14:textId="77777777" w:rsidR="00701A85" w:rsidRDefault="00701A85" w:rsidP="009126E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2D9FC28D" w14:textId="77777777" w:rsidR="00701A85" w:rsidRDefault="00701A85" w:rsidP="009126E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0380E1EE" w14:textId="77777777" w:rsidR="00701A85" w:rsidRDefault="00701A85" w:rsidP="009126E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09249C23" w14:textId="77777777" w:rsidR="00701A85" w:rsidRDefault="00701A85" w:rsidP="00701A85">
      <w:pPr>
        <w:pStyle w:val="NormalWeb"/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422303">
        <w:rPr>
          <w:b/>
          <w:bCs/>
          <w:noProof/>
        </w:rPr>
        <w:lastRenderedPageBreak/>
        <w:drawing>
          <wp:anchor distT="0" distB="0" distL="114300" distR="114300" simplePos="0" relativeHeight="251668480" behindDoc="1" locked="0" layoutInCell="1" allowOverlap="1" wp14:anchorId="5C86AE13" wp14:editId="45A243DC">
            <wp:simplePos x="0" y="0"/>
            <wp:positionH relativeFrom="column">
              <wp:posOffset>1554480</wp:posOffset>
            </wp:positionH>
            <wp:positionV relativeFrom="paragraph">
              <wp:posOffset>412230</wp:posOffset>
            </wp:positionV>
            <wp:extent cx="2773680" cy="1727200"/>
            <wp:effectExtent l="0" t="0" r="0" b="0"/>
            <wp:wrapTight wrapText="bothSides">
              <wp:wrapPolygon edited="0">
                <wp:start x="0" y="0"/>
                <wp:lineTo x="0" y="21441"/>
                <wp:lineTo x="21462" y="21441"/>
                <wp:lineTo x="21462" y="0"/>
                <wp:lineTo x="0" y="0"/>
              </wp:wrapPolygon>
            </wp:wrapTight>
            <wp:docPr id="8" name="Picture 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shot 2020-04-01 at 16.01.29.pn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3680" cy="1727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Pr="00422303">
        <w:rPr>
          <w:rFonts w:ascii="Arial" w:hAnsi="Arial" w:cs="Arial"/>
          <w:b/>
          <w:bCs/>
          <w:color w:val="000000" w:themeColor="text1"/>
          <w:sz w:val="22"/>
          <w:szCs w:val="22"/>
        </w:rPr>
        <w:t>Ffigur</w:t>
      </w:r>
      <w:proofErr w:type="spellEnd"/>
      <w:r w:rsidRPr="00422303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2.</w:t>
      </w:r>
      <w:r>
        <w:rPr>
          <w:rFonts w:ascii="Arial" w:hAnsi="Arial" w:cs="Arial"/>
          <w:b/>
          <w:bCs/>
          <w:color w:val="000000" w:themeColor="text1"/>
          <w:sz w:val="22"/>
          <w:szCs w:val="22"/>
        </w:rPr>
        <w:t>2</w:t>
      </w:r>
    </w:p>
    <w:p w14:paraId="6DE4261C" w14:textId="77777777" w:rsidR="00701A85" w:rsidRDefault="00701A85" w:rsidP="009126E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3A796C1E" w14:textId="77777777" w:rsidR="00701A85" w:rsidRDefault="00701A85" w:rsidP="009126E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27135743" w14:textId="77777777" w:rsidR="00701A85" w:rsidRDefault="00701A85" w:rsidP="009126E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358D260F" w14:textId="77777777" w:rsidR="00701A85" w:rsidRDefault="00701A85" w:rsidP="009126E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4561F3A1" w14:textId="77777777" w:rsidR="00701A85" w:rsidRDefault="00701A85" w:rsidP="009126E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09D0F4C4" w14:textId="77777777" w:rsidR="00701A85" w:rsidRDefault="00701A85" w:rsidP="009126E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3E3D9826" w14:textId="77777777" w:rsidR="00701A85" w:rsidRDefault="00701A85" w:rsidP="009126E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7182BDD3" w14:textId="77777777" w:rsidR="00701A85" w:rsidRDefault="00701A85" w:rsidP="009126E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3EAFDE69" w14:textId="3FB94861" w:rsidR="009126EA" w:rsidRDefault="005230AA" w:rsidP="009126E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5230AA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Gan </w:t>
      </w:r>
      <w:r w:rsidR="00FD5243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fod </w:t>
      </w:r>
      <w:r w:rsidRPr="005230AA">
        <w:rPr>
          <w:rFonts w:ascii="Arial" w:hAnsi="Arial" w:cs="Arial"/>
          <w:color w:val="000000" w:themeColor="text1"/>
          <w:sz w:val="22"/>
          <w:szCs w:val="22"/>
          <w:lang w:val="cy-GB"/>
        </w:rPr>
        <w:t>gwella medrau llythrennedd disgyblion yn weithred ysgol gyfan</w:t>
      </w:r>
      <w:r w:rsidR="00701A8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, </w:t>
      </w:r>
      <w:r w:rsidRPr="005230AA">
        <w:rPr>
          <w:rFonts w:ascii="Arial" w:hAnsi="Arial" w:cs="Arial"/>
          <w:color w:val="000000" w:themeColor="text1"/>
          <w:sz w:val="22"/>
          <w:szCs w:val="22"/>
          <w:lang w:val="cy-GB"/>
        </w:rPr>
        <w:t>gall arweinwyr fod wedi rhoi cyfarwyddiadau i’r MDaPh ddatblygu cynlluniau adrannol e</w:t>
      </w:r>
      <w:r w:rsidR="00FD5243">
        <w:rPr>
          <w:rFonts w:ascii="Arial" w:hAnsi="Arial" w:cs="Arial"/>
          <w:color w:val="000000" w:themeColor="text1"/>
          <w:sz w:val="22"/>
          <w:szCs w:val="22"/>
          <w:lang w:val="cy-GB"/>
        </w:rPr>
        <w:t>u</w:t>
      </w:r>
      <w:r w:rsidRPr="005230AA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hun fel un strategaeth o fynd i’r afael â’r flaenoriaeth. Dywed Fidler (2002) bod creu ‘mini-strategic plans’ </w:t>
      </w:r>
      <w:r w:rsidR="00FD5243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(tud. 90) </w:t>
      </w:r>
      <w:r w:rsidRPr="005230AA">
        <w:rPr>
          <w:rFonts w:ascii="Arial" w:hAnsi="Arial" w:cs="Arial"/>
          <w:color w:val="000000" w:themeColor="text1"/>
          <w:sz w:val="22"/>
          <w:szCs w:val="22"/>
          <w:lang w:val="cy-GB"/>
        </w:rPr>
        <w:t>yn galluogi adrannau i weithio ar flaenoriaethau penodol sy’n addas iddyn nhw, gan gofio byddant yn gyson â'r cynllun strategol ar gyfer yr ysgol gyfan ac yn hwyluso proses swyddogaethol o gydweithio a gwella.</w:t>
      </w:r>
      <w:r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</w:t>
      </w:r>
      <w:r w:rsidRPr="005230AA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Yn unol ag argymhellion Llywodraeth Cymru (2014) i sicrhau bod y person gyda’r medrau iawn yn </w:t>
      </w:r>
      <w:r w:rsidR="00701A8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ei le </w:t>
      </w:r>
      <w:r w:rsidRPr="005230AA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er mwyn gwireddu amcanion sefydliadol byrdymor a thymor hir, penodwyd yr Ysgol </w:t>
      </w:r>
      <w:r w:rsidR="00FD5243">
        <w:rPr>
          <w:rFonts w:ascii="Arial" w:hAnsi="Arial" w:cs="Arial"/>
          <w:color w:val="000000" w:themeColor="text1"/>
          <w:sz w:val="22"/>
          <w:szCs w:val="22"/>
          <w:lang w:val="cy-GB"/>
        </w:rPr>
        <w:t>c</w:t>
      </w:r>
      <w:r w:rsidRPr="005230AA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ydlynydd llythrennedd. Wrth glustnodi cyllid tuag at hwn, dangosa’r ysgol ei fod yn meithrin gallu ar y pryd ac ar gyfer y dyfodol mewn modd strwythuredig (Llywodraeth Cymru, 2014) wrth sicrhau'r datblygiad o gynllun llythrennedd </w:t>
      </w:r>
      <w:r w:rsidR="00FD5243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a chaiff ei thrin </w:t>
      </w:r>
      <w:r w:rsidRPr="005230AA">
        <w:rPr>
          <w:rFonts w:ascii="Arial" w:hAnsi="Arial" w:cs="Arial"/>
          <w:color w:val="000000" w:themeColor="text1"/>
          <w:sz w:val="22"/>
          <w:szCs w:val="22"/>
          <w:lang w:val="cy-GB"/>
        </w:rPr>
        <w:t>fel adran yn ei hun.</w:t>
      </w:r>
    </w:p>
    <w:p w14:paraId="668FD1D5" w14:textId="77777777" w:rsidR="00701A85" w:rsidRDefault="00701A85" w:rsidP="00701A85">
      <w:pPr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5227A116" w14:textId="30264A97" w:rsidR="000E2C5F" w:rsidRPr="00701A85" w:rsidRDefault="005230AA" w:rsidP="00701A85">
      <w:pPr>
        <w:spacing w:line="360" w:lineRule="auto"/>
      </w:pP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soniwyd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eisoes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CDY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dangos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manylion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fydd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corf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llywodraethau’n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gweithio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chymuned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ehangach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broses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fwyaf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effeithiol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Awgryma’r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Education Improvement Commission (2000) y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dylai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roi'r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wybodaeth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, y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cyfleoedd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a'r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gefnogaeth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hangen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rieni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gymryd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rhan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plant,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edrych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tu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hwnt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i'r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arferion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traddodiadol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chwilio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ffyrdd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arloesol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gynnwys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rhieni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enghraifft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, gall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annog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rhieni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ddarllen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01A85" w:rsidRPr="00701A85">
        <w:rPr>
          <w:rFonts w:ascii="Arial" w:hAnsi="Arial" w:cs="Arial"/>
          <w:color w:val="000000" w:themeColor="text1"/>
          <w:sz w:val="22"/>
          <w:szCs w:val="22"/>
        </w:rPr>
        <w:t>g</w:t>
      </w:r>
      <w:r w:rsidRPr="00701A85">
        <w:rPr>
          <w:rFonts w:ascii="Arial" w:hAnsi="Arial" w:cs="Arial"/>
          <w:color w:val="000000" w:themeColor="text1"/>
          <w:sz w:val="22"/>
          <w:szCs w:val="22"/>
        </w:rPr>
        <w:t>yda</w:t>
      </w:r>
      <w:r w:rsidR="00701A85" w:rsidRPr="00701A85">
        <w:rPr>
          <w:rFonts w:ascii="Arial" w:hAnsi="Arial" w:cs="Arial"/>
          <w:color w:val="000000" w:themeColor="text1"/>
          <w:sz w:val="22"/>
          <w:szCs w:val="22"/>
        </w:rPr>
        <w:t>’u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nhw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bob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dydd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gynnig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cymhellion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darllen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(Education Improvement Commission, 2000).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Esiampl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nodedig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rhaglen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‘Her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Darllen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Haf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’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Ysgol a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lansiwyd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ochr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ochr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gydag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clwstwr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</w:t>
      </w:r>
      <w:r w:rsidR="00701A85">
        <w:rPr>
          <w:rFonts w:ascii="Arial" w:hAnsi="Arial" w:cs="Arial"/>
          <w:color w:val="000000" w:themeColor="text1"/>
          <w:sz w:val="22"/>
          <w:szCs w:val="22"/>
        </w:rPr>
        <w:t>r</w:t>
      </w:r>
      <w:proofErr w:type="spellEnd"/>
      <w:r w:rsid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01A85">
        <w:rPr>
          <w:rFonts w:ascii="Arial" w:hAnsi="Arial" w:cs="Arial"/>
          <w:color w:val="000000" w:themeColor="text1"/>
          <w:sz w:val="22"/>
          <w:szCs w:val="22"/>
        </w:rPr>
        <w:t>ardal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Ceir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tystiolaeth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bartneriaethau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fewn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gymuned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pherthnasoedd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rhiant-ysgol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llwyddiannus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lle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staff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a’r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gymuned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ehangach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gweithio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gyda’i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gilydd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wella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dysgu’r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>.</w:t>
      </w:r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Wedi’i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anelu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ddisgyblion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blwyddyn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6,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mae’n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datblygu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darllen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geirfa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allweddol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annog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darllen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cartref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osgoi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tuedd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negyddol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gwyliau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haf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o ran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cymhelliad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darllen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. Sylfaen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tystiolaeth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rhaglen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hon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yw’r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y National Literacy Trust (2017-2018)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datgan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bod 26.2%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o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blant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darllen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unwaith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y mis neu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lai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Cyfrannir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hwn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gryf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ddatblygu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ein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plant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uchelgeisiol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annibynnol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unol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dibenion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701A85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Donaldson (2015).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sefydlu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rhaglen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benthyca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llyfrau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, a,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lle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bo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hynny'n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bosibl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teithiau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i'r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llyfrgell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gyhoeddus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roi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cyfle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blant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na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fyddai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efallai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llyfrau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gartref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ymdrech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D5243" w:rsidRPr="00701A85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FD5243"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D5243" w:rsidRPr="00701A85">
        <w:rPr>
          <w:rFonts w:ascii="Arial" w:hAnsi="Arial" w:cs="Arial"/>
          <w:color w:val="000000" w:themeColor="text1"/>
          <w:sz w:val="22"/>
          <w:szCs w:val="22"/>
        </w:rPr>
        <w:t>g</w:t>
      </w:r>
      <w:r w:rsidRPr="00701A85">
        <w:rPr>
          <w:rFonts w:ascii="Arial" w:hAnsi="Arial" w:cs="Arial"/>
          <w:color w:val="000000" w:themeColor="text1"/>
          <w:sz w:val="22"/>
          <w:szCs w:val="22"/>
        </w:rPr>
        <w:t>efnogi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sefyllfaoedd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teuluol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anodd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rhai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(Education Improvement Commission, 2000).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Trwy’r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ddarpariaeth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wybodaeth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adnoddau’r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701A85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701A85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perthnasoedd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cefnogol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annog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mathau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priodol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ymarferol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gyfranogiad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rhieni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partneriaid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plant.</w:t>
      </w:r>
    </w:p>
    <w:p w14:paraId="62C8525B" w14:textId="77777777" w:rsidR="005230AA" w:rsidRDefault="005230AA" w:rsidP="00337CBE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7C55A76" w14:textId="082437BB" w:rsidR="005230AA" w:rsidRDefault="005230AA" w:rsidP="005230A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Cynigia’r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rhaglen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ymyrraeth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darllen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cyfle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flwyddyn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7 ac 8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darllen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chynorthwywyr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aelod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Chweched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wedi’u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hyfforddi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i’w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gefnogi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rhan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cynllun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darllen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cilyddol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bydi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Dengys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esiampl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hon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Ysgol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gwneud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gorau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o’u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hadnoddau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ystyried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01A85">
        <w:rPr>
          <w:rFonts w:ascii="Arial" w:hAnsi="Arial" w:cs="Arial"/>
          <w:color w:val="000000" w:themeColor="text1"/>
          <w:sz w:val="22"/>
          <w:szCs w:val="22"/>
        </w:rPr>
        <w:t>medrau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gweithlu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Cymru, 2014).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modd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rhaglen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‘Premier League Reading’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seiliedig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National Literacy Trust (2017-2018)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dadlau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bechgyn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llai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tebygol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ymgymryd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gweithgareddau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darllen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merched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Rhedwyd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rhaglen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athro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tu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fewn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MDaPh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Iaith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Llythrennedd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Chyfathrebu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gyda’r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bwriad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ddarparu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cyd-destunau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dilys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ymrwymiad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ddarllen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fwynhad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Rhoddir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ffocws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hybu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cymhelliant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hyder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plant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geisio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newid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hagwedd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tuag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ddarllen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>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Mae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hwn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eto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enghraifft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ddatblygiad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Ysgol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o’i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staff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ganddi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weithlu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01A85">
        <w:rPr>
          <w:rFonts w:ascii="Arial" w:hAnsi="Arial" w:cs="Arial"/>
          <w:color w:val="000000" w:themeColor="text1"/>
          <w:sz w:val="22"/>
          <w:szCs w:val="22"/>
        </w:rPr>
        <w:t>â</w:t>
      </w:r>
      <w:r w:rsidRPr="005230AA">
        <w:rPr>
          <w:rFonts w:ascii="Arial" w:hAnsi="Arial" w:cs="Arial"/>
          <w:color w:val="000000" w:themeColor="text1"/>
          <w:sz w:val="22"/>
          <w:szCs w:val="22"/>
        </w:rPr>
        <w:t>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01A85">
        <w:rPr>
          <w:rFonts w:ascii="Arial" w:hAnsi="Arial" w:cs="Arial"/>
          <w:color w:val="000000" w:themeColor="text1"/>
          <w:sz w:val="22"/>
          <w:szCs w:val="22"/>
        </w:rPr>
        <w:t>medrau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profiadau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angenrheidiol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01A85">
        <w:rPr>
          <w:rFonts w:ascii="Arial" w:hAnsi="Arial" w:cs="Arial"/>
          <w:color w:val="000000" w:themeColor="text1"/>
          <w:sz w:val="22"/>
          <w:szCs w:val="22"/>
        </w:rPr>
        <w:t>gwrdd</w:t>
      </w:r>
      <w:proofErr w:type="spellEnd"/>
      <w:r w:rsidR="00701A85">
        <w:rPr>
          <w:rFonts w:ascii="Arial" w:hAnsi="Arial" w:cs="Arial"/>
          <w:color w:val="000000" w:themeColor="text1"/>
          <w:sz w:val="22"/>
          <w:szCs w:val="22"/>
        </w:rPr>
        <w:t xml:space="preserve"> ag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anghenion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Cymru, 2014).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fwy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bu’r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rhaglen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llwyddiannus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adnabod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adnoddau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gymuned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megis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llyfrgell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leol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wersi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neu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glybiau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stadiymau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chwaraeon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chyfrannir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wella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lefel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cyflawniad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01A85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01A85">
        <w:rPr>
          <w:rFonts w:ascii="Arial" w:hAnsi="Arial" w:cs="Arial"/>
          <w:color w:val="000000" w:themeColor="text1"/>
          <w:sz w:val="22"/>
          <w:szCs w:val="22"/>
        </w:rPr>
        <w:t>ennyn</w:t>
      </w:r>
      <w:proofErr w:type="spellEnd"/>
      <w:r w:rsid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diddordeb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>. Mae hol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iaduron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llais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dysgwr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mesur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gwerth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datblygiad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o ran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ymrwymiad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ddarllen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chynnydd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dangos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canlyniadau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230AA">
        <w:rPr>
          <w:rFonts w:ascii="Arial" w:hAnsi="Arial" w:cs="Arial"/>
          <w:color w:val="000000" w:themeColor="text1"/>
          <w:sz w:val="22"/>
          <w:szCs w:val="22"/>
        </w:rPr>
        <w:t>positif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cynyddol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hyd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5230AA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669D60F9" w14:textId="77777777" w:rsidR="005230AA" w:rsidRDefault="005230AA" w:rsidP="005230A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8F4057B" w14:textId="19F49ADA" w:rsidR="003D2918" w:rsidRPr="000E2C5F" w:rsidRDefault="00FD55C6" w:rsidP="005230A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87CFE" w:rsidRPr="000E2C5F">
        <w:rPr>
          <w:rFonts w:ascii="Arial" w:hAnsi="Arial" w:cs="Arial"/>
          <w:color w:val="000000" w:themeColor="text1"/>
          <w:sz w:val="22"/>
          <w:szCs w:val="22"/>
        </w:rPr>
        <w:t>ddod</w:t>
      </w:r>
      <w:proofErr w:type="spellEnd"/>
      <w:r w:rsidR="00787CF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87CFE" w:rsidRPr="000E2C5F">
        <w:rPr>
          <w:rFonts w:ascii="Arial" w:hAnsi="Arial" w:cs="Arial"/>
          <w:color w:val="000000" w:themeColor="text1"/>
          <w:sz w:val="22"/>
          <w:szCs w:val="22"/>
        </w:rPr>
        <w:t>a’r</w:t>
      </w:r>
      <w:proofErr w:type="spellEnd"/>
      <w:r w:rsidR="00787CFE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87CFE" w:rsidRPr="000E2C5F">
        <w:rPr>
          <w:rFonts w:ascii="Arial" w:hAnsi="Arial" w:cs="Arial"/>
          <w:color w:val="000000" w:themeColor="text1"/>
          <w:sz w:val="22"/>
          <w:szCs w:val="22"/>
        </w:rPr>
        <w:t>trafodaeth</w:t>
      </w:r>
      <w:proofErr w:type="spellEnd"/>
      <w:r w:rsidR="00787CFE" w:rsidRPr="000E2C5F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="00787CFE" w:rsidRPr="000E2C5F">
        <w:rPr>
          <w:rFonts w:ascii="Arial" w:hAnsi="Arial" w:cs="Arial"/>
          <w:color w:val="000000" w:themeColor="text1"/>
          <w:sz w:val="22"/>
          <w:szCs w:val="22"/>
        </w:rPr>
        <w:t>d</w:t>
      </w:r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refniadau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mesur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effaith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dywed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Cymru (2014) y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dylai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fonitro’n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rheolaidd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CDY. Noda Estyn (2019) bod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126EA">
        <w:rPr>
          <w:rFonts w:ascii="Arial" w:hAnsi="Arial" w:cs="Arial"/>
          <w:color w:val="000000" w:themeColor="text1"/>
          <w:sz w:val="22"/>
          <w:szCs w:val="22"/>
        </w:rPr>
        <w:t>Y</w:t>
      </w:r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sgol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weithdrefnau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cadarn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E2C5F">
        <w:rPr>
          <w:rFonts w:ascii="Arial" w:hAnsi="Arial" w:cs="Arial"/>
          <w:color w:val="000000" w:themeColor="text1"/>
          <w:sz w:val="22"/>
          <w:szCs w:val="22"/>
        </w:rPr>
        <w:t>monitro</w:t>
      </w:r>
      <w:proofErr w:type="spellEnd"/>
      <w:r w:rsidRPr="000E2C5F">
        <w:rPr>
          <w:rFonts w:ascii="Arial" w:hAnsi="Arial" w:cs="Arial"/>
          <w:color w:val="000000" w:themeColor="text1"/>
          <w:sz w:val="22"/>
          <w:szCs w:val="22"/>
        </w:rPr>
        <w:t xml:space="preserve"> a</w:t>
      </w:r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c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adolygu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effaith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gynnydd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academaidd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CC2761" w:rsidRPr="000E2C5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egluro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gellid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>ystyried</w:t>
      </w:r>
      <w:proofErr w:type="spellEnd"/>
      <w:r w:rsidR="003D2918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>gwerthusiad</w:t>
      </w:r>
      <w:proofErr w:type="spellEnd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>carreg</w:t>
      </w:r>
      <w:proofErr w:type="spellEnd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>filltir</w:t>
      </w:r>
      <w:proofErr w:type="spellEnd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126EA">
        <w:rPr>
          <w:rFonts w:ascii="Arial" w:hAnsi="Arial" w:cs="Arial"/>
          <w:color w:val="000000" w:themeColor="text1"/>
          <w:sz w:val="22"/>
          <w:szCs w:val="22"/>
        </w:rPr>
        <w:t>Y</w:t>
      </w:r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 xml:space="preserve">sgol </w:t>
      </w:r>
      <w:proofErr w:type="spellStart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>lle</w:t>
      </w:r>
      <w:proofErr w:type="spellEnd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>gwnaed</w:t>
      </w:r>
      <w:proofErr w:type="spellEnd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>gwiriad</w:t>
      </w:r>
      <w:proofErr w:type="spellEnd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>cynnydd</w:t>
      </w:r>
      <w:proofErr w:type="spellEnd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 xml:space="preserve"> bob </w:t>
      </w:r>
      <w:proofErr w:type="spellStart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>chwarter</w:t>
      </w:r>
      <w:proofErr w:type="spellEnd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="000D224F" w:rsidRPr="000E2C5F">
        <w:rPr>
          <w:rFonts w:ascii="Arial" w:hAnsi="Arial" w:cs="Arial"/>
          <w:color w:val="000000" w:themeColor="text1"/>
          <w:sz w:val="22"/>
          <w:szCs w:val="22"/>
        </w:rPr>
        <w:t xml:space="preserve">; </w:t>
      </w:r>
      <w:proofErr w:type="spellStart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>ym</w:t>
      </w:r>
      <w:proofErr w:type="spellEnd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 xml:space="preserve"> mis Medi, </w:t>
      </w:r>
      <w:proofErr w:type="spellStart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>Ionawr</w:t>
      </w:r>
      <w:proofErr w:type="spellEnd"/>
      <w:r w:rsidR="00A452F0" w:rsidRPr="000E2C5F">
        <w:rPr>
          <w:rFonts w:ascii="Arial" w:hAnsi="Arial" w:cs="Arial"/>
          <w:color w:val="000000" w:themeColor="text1"/>
          <w:sz w:val="22"/>
          <w:szCs w:val="22"/>
        </w:rPr>
        <w:t xml:space="preserve"> a Mai.</w:t>
      </w:r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 xml:space="preserve"> Mae </w:t>
      </w:r>
      <w:proofErr w:type="spellStart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>hwn</w:t>
      </w:r>
      <w:proofErr w:type="spellEnd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>cysylltu</w:t>
      </w:r>
      <w:proofErr w:type="spellEnd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>gyda’r</w:t>
      </w:r>
      <w:proofErr w:type="spellEnd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>theori</w:t>
      </w:r>
      <w:proofErr w:type="spellEnd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>dros</w:t>
      </w:r>
      <w:proofErr w:type="spellEnd"/>
      <w:r w:rsidR="000D224F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>strwythuro</w:t>
      </w:r>
      <w:proofErr w:type="spellEnd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>nodau</w:t>
      </w:r>
      <w:proofErr w:type="spellEnd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>tymor</w:t>
      </w:r>
      <w:proofErr w:type="spellEnd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>hir</w:t>
      </w:r>
      <w:proofErr w:type="spellEnd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>gynnwys</w:t>
      </w:r>
      <w:proofErr w:type="spellEnd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>nodau</w:t>
      </w:r>
      <w:proofErr w:type="spellEnd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 xml:space="preserve"> interim </w:t>
      </w:r>
      <w:proofErr w:type="spellStart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>tymor</w:t>
      </w:r>
      <w:proofErr w:type="spellEnd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>byr</w:t>
      </w:r>
      <w:proofErr w:type="spellEnd"/>
      <w:r w:rsidR="004055F6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C22F2" w:rsidRPr="000E2C5F">
        <w:rPr>
          <w:rFonts w:ascii="Arial" w:hAnsi="Arial" w:cs="Arial"/>
          <w:color w:val="000000" w:themeColor="text1"/>
          <w:sz w:val="22"/>
          <w:szCs w:val="22"/>
        </w:rPr>
        <w:t xml:space="preserve">(Hanover, 2014). </w:t>
      </w:r>
      <w:proofErr w:type="spellStart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>Dywed</w:t>
      </w:r>
      <w:proofErr w:type="spellEnd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87CFE" w:rsidRPr="000E2C5F">
        <w:rPr>
          <w:rFonts w:ascii="Arial" w:hAnsi="Arial" w:cs="Arial"/>
          <w:color w:val="000000" w:themeColor="text1"/>
          <w:sz w:val="22"/>
          <w:szCs w:val="22"/>
        </w:rPr>
        <w:t xml:space="preserve">(Hanover, 2014) </w:t>
      </w:r>
      <w:proofErr w:type="spellStart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>adolygu</w:t>
      </w:r>
      <w:proofErr w:type="spellEnd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>dilynol</w:t>
      </w:r>
      <w:proofErr w:type="spellEnd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>aml</w:t>
      </w:r>
      <w:proofErr w:type="spellEnd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>effeithlon</w:t>
      </w:r>
      <w:proofErr w:type="spellEnd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>gasgliadau</w:t>
      </w:r>
      <w:proofErr w:type="spellEnd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>dynnir</w:t>
      </w:r>
      <w:proofErr w:type="spellEnd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>ddata</w:t>
      </w:r>
      <w:proofErr w:type="spellEnd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>cefnogi</w:t>
      </w:r>
      <w:proofErr w:type="spellEnd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>arweinwyr</w:t>
      </w:r>
      <w:proofErr w:type="spellEnd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>gweithio</w:t>
      </w:r>
      <w:proofErr w:type="spellEnd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>addasu</w:t>
      </w:r>
      <w:proofErr w:type="spellEnd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>arfer</w:t>
      </w:r>
      <w:proofErr w:type="spellEnd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="005A1979" w:rsidRPr="000E2C5F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>cynnydd</w:t>
      </w:r>
      <w:proofErr w:type="spellEnd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>wneud</w:t>
      </w:r>
      <w:proofErr w:type="spellEnd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>tuag</w:t>
      </w:r>
      <w:proofErr w:type="spellEnd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>dargedau</w:t>
      </w:r>
      <w:proofErr w:type="spellEnd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>penodol</w:t>
      </w:r>
      <w:proofErr w:type="spellEnd"/>
      <w:r w:rsidR="00713EEA" w:rsidRPr="000E2C5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arweinwyr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defnyddio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systemau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tracio</w:t>
      </w:r>
      <w:proofErr w:type="spellEnd"/>
      <w:r w:rsidR="00701A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gweithio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Kutash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et al. (2010)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awgrymu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gall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fwy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effeithiol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hôl-fapio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meysydd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fisol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, neu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hyd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oed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wythnosol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os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bosib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Byddai’r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math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gynllunio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mwy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manwl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gwneud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nodau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llawer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mwy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gweithredadwy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ganiatáu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nodi'n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well y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camau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rhesymol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hangen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gyrraedd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targedau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lastRenderedPageBreak/>
        <w:t>diwedd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flwyddyn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Kutash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et al., 2010).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Ymhellach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noda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Estyn (2019)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nad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arweinwyr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canol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prosiectau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defnyddio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canfyddiadau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prosesau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monitro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arfarnu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wella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ansawdd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fewn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hadrannau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Gellid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mynd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mor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bell a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dweud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byddai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creu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cynlluniau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adrannol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>,</w:t>
      </w:r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awgrymwyd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uchod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>,</w:t>
      </w:r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D5243" w:rsidRPr="00FD5243">
        <w:rPr>
          <w:rFonts w:ascii="Arial" w:hAnsi="Arial" w:cs="Arial"/>
          <w:color w:val="000000" w:themeColor="text1"/>
          <w:sz w:val="22"/>
          <w:szCs w:val="22"/>
        </w:rPr>
        <w:t>caniatáu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fyfyrio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cynnydd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wnaed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dadbacio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llwyddiannau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creu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momentwm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flwyddyn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ddod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(Hanover, 2014).</w:t>
      </w:r>
      <w:r w:rsidR="005640C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Gallai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hwn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edrych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rhywbeth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Map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Llythrennedd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cofnodi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thracio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safonau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llythrennedd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fewn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MDaPh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lle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bu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ffocws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elfennau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megis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trefnu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syniadau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gwybodaeth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ynghyd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ysgrifennu’n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gywir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Mantais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gwneud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hwn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byddai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s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icrhau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holl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MDaPh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gweithio’n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gyson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tasgau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berthnasol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addas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, a bod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llythrennedd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wedi'i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ymgorffori’n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naturiol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cynlluniau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fyddai’n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darparu’r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cyfleoedd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cywir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gynhyrchu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ysgrifennu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estynedig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datblygu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darllen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llafar</w:t>
      </w:r>
      <w:proofErr w:type="spellEnd"/>
      <w:r w:rsidR="005230AA" w:rsidRPr="005230AA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722DAB68" w14:textId="5514265E" w:rsidR="009126EA" w:rsidRPr="0001634B" w:rsidRDefault="00615457" w:rsidP="009126EA">
      <w:pPr>
        <w:spacing w:before="100" w:beforeAutospacing="1" w:after="100" w:afterAutospacing="1" w:line="360" w:lineRule="auto"/>
        <w:rPr>
          <w:rFonts w:ascii="Arial" w:hAnsi="Arial" w:cs="Arial"/>
          <w:b/>
          <w:bCs/>
          <w:i/>
          <w:iCs/>
          <w:color w:val="000000" w:themeColor="text1"/>
          <w:sz w:val="28"/>
          <w:szCs w:val="28"/>
        </w:rPr>
      </w:pPr>
      <w:proofErr w:type="spellStart"/>
      <w:r w:rsidRPr="00615457">
        <w:rPr>
          <w:rFonts w:ascii="Arial" w:hAnsi="Arial" w:cs="Arial"/>
          <w:b/>
          <w:bCs/>
          <w:i/>
          <w:iCs/>
          <w:color w:val="000000" w:themeColor="text1"/>
          <w:sz w:val="28"/>
          <w:szCs w:val="28"/>
        </w:rPr>
        <w:t>Casgliad</w:t>
      </w:r>
      <w:proofErr w:type="spellEnd"/>
    </w:p>
    <w:p w14:paraId="12FA4356" w14:textId="1384C3F9" w:rsidR="0016646F" w:rsidRPr="0016646F" w:rsidRDefault="00742848" w:rsidP="0016646F">
      <w:pPr>
        <w:spacing w:line="360" w:lineRule="auto"/>
        <w:rPr>
          <w:rFonts w:ascii="Arial" w:hAnsi="Arial" w:cs="Arial"/>
          <w:b/>
          <w:bCs/>
          <w:i/>
          <w:iCs/>
          <w:color w:val="000000" w:themeColor="text1"/>
          <w:sz w:val="28"/>
          <w:szCs w:val="28"/>
        </w:rPr>
      </w:pPr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I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grynhoi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felly,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adroddiad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adfyfyrio’n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feirniadol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gamau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gweithredu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effaith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sylfaen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dystiolaeth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agwedd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CDY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Ysgol dan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sylw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Rwyf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gyfan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a'r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gymuned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ehangach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ymwybodol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, ac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rhan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o,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gynlluniau'r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gwelliant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allweddol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broses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effeithiol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chanlyniadau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llwyddiannus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Gwŷr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pawb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llythrennedd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gyfrifoldeb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proffesiynol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bob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athro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, ac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ymdrech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bob un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wella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medrau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hanfodol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Deallaf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bwysigrwydd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ddyletswydd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statudol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dros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lythrennedd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gyfeirio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at y </w:t>
      </w:r>
      <w:proofErr w:type="spellStart"/>
      <w:r w:rsidRPr="00701A85">
        <w:rPr>
          <w:rFonts w:ascii="Arial" w:hAnsi="Arial" w:cs="Arial"/>
          <w:i/>
          <w:iCs/>
          <w:color w:val="000000" w:themeColor="text1"/>
          <w:sz w:val="22"/>
          <w:szCs w:val="22"/>
        </w:rPr>
        <w:t>Cwricwlwm</w:t>
      </w:r>
      <w:proofErr w:type="spellEnd"/>
      <w:r w:rsidRPr="00701A85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i/>
          <w:iCs/>
          <w:color w:val="000000" w:themeColor="text1"/>
          <w:sz w:val="22"/>
          <w:szCs w:val="22"/>
        </w:rPr>
        <w:t>i</w:t>
      </w:r>
      <w:proofErr w:type="spellEnd"/>
      <w:r w:rsidRPr="00701A85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i/>
          <w:iCs/>
          <w:color w:val="000000" w:themeColor="text1"/>
          <w:sz w:val="22"/>
          <w:szCs w:val="22"/>
        </w:rPr>
        <w:t>Gymru</w:t>
      </w:r>
      <w:proofErr w:type="spellEnd"/>
      <w:r w:rsidRPr="00701A85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2022</w:t>
      </w:r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a’r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i/>
          <w:iCs/>
          <w:color w:val="000000" w:themeColor="text1"/>
          <w:sz w:val="22"/>
          <w:szCs w:val="22"/>
        </w:rPr>
        <w:t>Safonau</w:t>
      </w:r>
      <w:proofErr w:type="spellEnd"/>
      <w:r w:rsidRPr="00701A85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i/>
          <w:iCs/>
          <w:color w:val="000000" w:themeColor="text1"/>
          <w:sz w:val="22"/>
          <w:szCs w:val="22"/>
        </w:rPr>
        <w:t>Proffesiynol</w:t>
      </w:r>
      <w:proofErr w:type="spellEnd"/>
      <w:r w:rsidRPr="00701A85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i/>
          <w:iCs/>
          <w:color w:val="000000" w:themeColor="text1"/>
          <w:sz w:val="22"/>
          <w:szCs w:val="22"/>
        </w:rPr>
        <w:t>ar</w:t>
      </w:r>
      <w:proofErr w:type="spellEnd"/>
      <w:r w:rsidRPr="00701A85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i/>
          <w:iCs/>
          <w:color w:val="000000" w:themeColor="text1"/>
          <w:sz w:val="22"/>
          <w:szCs w:val="22"/>
        </w:rPr>
        <w:t>gyfer</w:t>
      </w:r>
      <w:proofErr w:type="spellEnd"/>
      <w:r w:rsidRPr="00701A85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701A85">
        <w:rPr>
          <w:rFonts w:ascii="Arial" w:hAnsi="Arial" w:cs="Arial"/>
          <w:i/>
          <w:iCs/>
          <w:color w:val="000000" w:themeColor="text1"/>
          <w:sz w:val="22"/>
          <w:szCs w:val="22"/>
        </w:rPr>
        <w:t>Addysgu</w:t>
      </w:r>
      <w:proofErr w:type="spellEnd"/>
      <w:r w:rsidRPr="00701A85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ac </w:t>
      </w:r>
      <w:proofErr w:type="spellStart"/>
      <w:r w:rsidRPr="00701A85">
        <w:rPr>
          <w:rFonts w:ascii="Arial" w:hAnsi="Arial" w:cs="Arial"/>
          <w:i/>
          <w:iCs/>
          <w:color w:val="000000" w:themeColor="text1"/>
          <w:sz w:val="22"/>
          <w:szCs w:val="22"/>
        </w:rPr>
        <w:t>Arweinyddiaeth</w:t>
      </w:r>
      <w:proofErr w:type="spellEnd"/>
      <w:r w:rsidRPr="00701A85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ac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rwyf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FD5243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FD52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ymwybodol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rôl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annatod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mod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cynllunio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cynnydd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 xml:space="preserve"> bob </w:t>
      </w:r>
      <w:proofErr w:type="spellStart"/>
      <w:r w:rsidRPr="00742848">
        <w:rPr>
          <w:rFonts w:ascii="Arial" w:hAnsi="Arial" w:cs="Arial"/>
          <w:color w:val="000000" w:themeColor="text1"/>
          <w:sz w:val="22"/>
          <w:szCs w:val="22"/>
        </w:rPr>
        <w:t>adeg</w:t>
      </w:r>
      <w:proofErr w:type="spellEnd"/>
      <w:r w:rsidRPr="00742848">
        <w:rPr>
          <w:rFonts w:ascii="Arial" w:hAnsi="Arial" w:cs="Arial"/>
          <w:color w:val="000000" w:themeColor="text1"/>
          <w:sz w:val="22"/>
          <w:szCs w:val="22"/>
        </w:rPr>
        <w:t>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ôl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Harris a Goodall (2007),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ymgysylltiad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rhieni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plant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gwneud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gwahaniaeth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bwysleisio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mai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dyma'r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ysgogiad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fwyaf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pwerus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gennym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symud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ymlaen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ngyrfa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broffesiynol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, mi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fyddaf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ceisio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mod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gweithredu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ymgysylltiad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teuluol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ansawdd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uchel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gweithgareddau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cymorth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01A85">
        <w:rPr>
          <w:rStyle w:val="s8"/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701A85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01A85">
        <w:rPr>
          <w:rStyle w:val="s8"/>
          <w:rFonts w:ascii="Arial" w:hAnsi="Arial" w:cs="Arial"/>
          <w:color w:val="000000" w:themeColor="text1"/>
          <w:sz w:val="22"/>
          <w:szCs w:val="22"/>
        </w:rPr>
        <w:t>rhieni</w:t>
      </w:r>
      <w:proofErr w:type="spellEnd"/>
      <w:r w:rsidR="00701A85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wella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plant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nod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clir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chyson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(Goodall a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Vorhaus</w:t>
      </w:r>
      <w:proofErr w:type="spellEnd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, 2011).</w:t>
      </w:r>
    </w:p>
    <w:p w14:paraId="43F5B79A" w14:textId="77777777" w:rsidR="00E86690" w:rsidRDefault="00E86690" w:rsidP="00E611D9">
      <w:pPr>
        <w:pStyle w:val="AssignBody"/>
        <w:rPr>
          <w:b/>
          <w:bCs/>
          <w:i/>
          <w:iCs/>
          <w:sz w:val="28"/>
          <w:szCs w:val="28"/>
        </w:rPr>
      </w:pPr>
    </w:p>
    <w:p w14:paraId="1A50CE7A" w14:textId="77777777" w:rsidR="00E86690" w:rsidRDefault="00E86690" w:rsidP="00E611D9">
      <w:pPr>
        <w:pStyle w:val="AssignBody"/>
        <w:rPr>
          <w:b/>
          <w:bCs/>
          <w:i/>
          <w:iCs/>
          <w:sz w:val="28"/>
          <w:szCs w:val="28"/>
        </w:rPr>
      </w:pPr>
    </w:p>
    <w:p w14:paraId="5D15394E" w14:textId="54936E20" w:rsidR="00FD5243" w:rsidRDefault="00FD5243" w:rsidP="00E611D9">
      <w:pPr>
        <w:pStyle w:val="AssignBody"/>
        <w:rPr>
          <w:b/>
          <w:bCs/>
          <w:i/>
          <w:iCs/>
          <w:sz w:val="28"/>
          <w:szCs w:val="28"/>
        </w:rPr>
      </w:pPr>
    </w:p>
    <w:p w14:paraId="36F496D2" w14:textId="604ABDEB" w:rsidR="00FD5243" w:rsidRDefault="00FD5243" w:rsidP="00E611D9">
      <w:pPr>
        <w:pStyle w:val="AssignBody"/>
        <w:rPr>
          <w:b/>
          <w:bCs/>
          <w:i/>
          <w:iCs/>
          <w:sz w:val="28"/>
          <w:szCs w:val="28"/>
        </w:rPr>
      </w:pPr>
    </w:p>
    <w:p w14:paraId="2E64D316" w14:textId="77777777" w:rsidR="00FD5243" w:rsidRDefault="00FD5243" w:rsidP="00E611D9">
      <w:pPr>
        <w:pStyle w:val="AssignBody"/>
        <w:rPr>
          <w:b/>
          <w:bCs/>
          <w:i/>
          <w:iCs/>
          <w:sz w:val="28"/>
          <w:szCs w:val="28"/>
        </w:rPr>
      </w:pPr>
    </w:p>
    <w:p w14:paraId="5F6670F3" w14:textId="77777777" w:rsidR="00FD5243" w:rsidRDefault="00FD5243" w:rsidP="00E611D9">
      <w:pPr>
        <w:pStyle w:val="AssignBody"/>
        <w:rPr>
          <w:b/>
          <w:bCs/>
          <w:i/>
          <w:iCs/>
          <w:sz w:val="28"/>
          <w:szCs w:val="28"/>
        </w:rPr>
      </w:pPr>
    </w:p>
    <w:p w14:paraId="14378497" w14:textId="77777777" w:rsidR="00742848" w:rsidRDefault="00742848" w:rsidP="00E611D9">
      <w:pPr>
        <w:pStyle w:val="AssignBody"/>
        <w:rPr>
          <w:b/>
          <w:bCs/>
          <w:i/>
          <w:iCs/>
          <w:sz w:val="28"/>
          <w:szCs w:val="28"/>
        </w:rPr>
      </w:pPr>
    </w:p>
    <w:p w14:paraId="5236DE8F" w14:textId="65C36646" w:rsidR="0045549D" w:rsidRPr="0045549D" w:rsidRDefault="0045549D" w:rsidP="00E611D9">
      <w:pPr>
        <w:pStyle w:val="AssignBody"/>
        <w:rPr>
          <w:b/>
          <w:bCs/>
          <w:i/>
          <w:iCs/>
          <w:sz w:val="28"/>
          <w:szCs w:val="28"/>
        </w:rPr>
      </w:pPr>
      <w:proofErr w:type="spellStart"/>
      <w:r w:rsidRPr="0045549D">
        <w:rPr>
          <w:b/>
          <w:bCs/>
          <w:i/>
          <w:iCs/>
          <w:sz w:val="28"/>
          <w:szCs w:val="28"/>
        </w:rPr>
        <w:lastRenderedPageBreak/>
        <w:t>Rhestr</w:t>
      </w:r>
      <w:proofErr w:type="spellEnd"/>
      <w:r w:rsidRPr="0045549D">
        <w:rPr>
          <w:b/>
          <w:bCs/>
          <w:i/>
          <w:iCs/>
          <w:sz w:val="28"/>
          <w:szCs w:val="28"/>
        </w:rPr>
        <w:t xml:space="preserve"> </w:t>
      </w:r>
      <w:proofErr w:type="spellStart"/>
      <w:r w:rsidRPr="0045549D">
        <w:rPr>
          <w:b/>
          <w:bCs/>
          <w:i/>
          <w:iCs/>
          <w:sz w:val="28"/>
          <w:szCs w:val="28"/>
        </w:rPr>
        <w:t>Cyfeirnodi</w:t>
      </w:r>
      <w:proofErr w:type="spellEnd"/>
    </w:p>
    <w:p w14:paraId="5F1C9FBF" w14:textId="675EDFA7" w:rsidR="00CD690E" w:rsidRDefault="0045549D" w:rsidP="005230AA">
      <w:p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E86690">
        <w:rPr>
          <w:rFonts w:ascii="Arial" w:hAnsi="Arial" w:cs="Arial"/>
          <w:sz w:val="22"/>
          <w:szCs w:val="22"/>
        </w:rPr>
        <w:t>1</w:t>
      </w:r>
      <w:r w:rsidRPr="00E86690">
        <w:rPr>
          <w:rFonts w:ascii="Arial" w:hAnsi="Arial" w:cs="Arial"/>
          <w:color w:val="000000" w:themeColor="text1"/>
          <w:sz w:val="22"/>
          <w:szCs w:val="22"/>
        </w:rPr>
        <w:t>.</w:t>
      </w:r>
      <w:r w:rsidR="00CD690E" w:rsidRPr="00E8669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CD690E" w:rsidRPr="00E8669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Brighouse, T. &amp; Woods, D. (1999) </w:t>
      </w:r>
      <w:r w:rsidR="00CD690E" w:rsidRPr="00E86690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How to improve your school.</w:t>
      </w:r>
      <w:r w:rsidR="00CD690E" w:rsidRPr="00E86690">
        <w:rPr>
          <w:rFonts w:ascii="Arial" w:hAnsi="Arial" w:cs="Arial"/>
          <w:color w:val="000000"/>
          <w:sz w:val="22"/>
          <w:szCs w:val="22"/>
          <w:shd w:val="clear" w:color="auto" w:fill="FFFFFF"/>
        </w:rPr>
        <w:t> Abingdon: Routledge.</w:t>
      </w:r>
    </w:p>
    <w:p w14:paraId="3DB6EC59" w14:textId="45621B62" w:rsidR="00701A85" w:rsidRPr="005230AA" w:rsidRDefault="00701A85" w:rsidP="005230AA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2. Chapman, C. &amp; Sammons, P. (2013) </w:t>
      </w:r>
      <w:r w:rsidRPr="00701A85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School Self-Evaluation for School Improvement: What Works and Why?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Reading: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CfBT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Education Trust.</w:t>
      </w:r>
    </w:p>
    <w:p w14:paraId="4B105B78" w14:textId="153FF1AF" w:rsidR="00CD690E" w:rsidRPr="00E86690" w:rsidRDefault="00701A85" w:rsidP="00CD690E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3</w:t>
      </w:r>
      <w:r w:rsidR="00CD690E" w:rsidRPr="00E8669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Didau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, D. (2014) </w:t>
      </w:r>
      <w:r w:rsidR="00CD690E" w:rsidRPr="00E86690">
        <w:rPr>
          <w:rFonts w:ascii="Arial" w:hAnsi="Arial" w:cs="Arial"/>
          <w:i/>
          <w:iCs/>
          <w:sz w:val="22"/>
          <w:szCs w:val="22"/>
        </w:rPr>
        <w:t>The Secret of Literacy: Making the implicit explicit</w:t>
      </w:r>
      <w:r w:rsidR="00CD690E" w:rsidRPr="00E86690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Caerfyrddin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: Crown House Publishing Ltd. </w:t>
      </w:r>
    </w:p>
    <w:p w14:paraId="4D91DA64" w14:textId="76A6C6AC" w:rsidR="00CD690E" w:rsidRPr="00E86690" w:rsidRDefault="00701A85" w:rsidP="00CD690E">
      <w:pPr>
        <w:pStyle w:val="NormalWeb"/>
        <w:spacing w:line="360" w:lineRule="auto"/>
        <w:rPr>
          <w:rFonts w:ascii="ArialMT" w:hAnsi="ArialMT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</w:t>
      </w:r>
      <w:r w:rsidR="00CD690E" w:rsidRPr="00E86690">
        <w:rPr>
          <w:rFonts w:ascii="Arial" w:hAnsi="Arial" w:cs="Arial"/>
          <w:sz w:val="22"/>
          <w:szCs w:val="22"/>
        </w:rPr>
        <w:t xml:space="preserve">. Donaldson, G. (2015)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Dyfodol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Llwyddiannus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: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Adolygiad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Annibynol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o’r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Cwricwlwm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a’r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Trefniadau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Asesu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yng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Nghymru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Caerdydd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: Crown Copyright. 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Ar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gael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ar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lein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: </w:t>
      </w:r>
      <w:r w:rsidR="00CD690E" w:rsidRPr="00E86690">
        <w:rPr>
          <w:rFonts w:ascii="Arial" w:hAnsi="Arial" w:cs="Arial"/>
          <w:color w:val="0260BF"/>
          <w:sz w:val="22"/>
          <w:szCs w:val="22"/>
        </w:rPr>
        <w:t xml:space="preserve">https://llyw.cymru/sites/default/files/publications/2018-03/dyfodol- llwyddiannus.pdf </w:t>
      </w:r>
      <w:r w:rsidR="00CD690E" w:rsidRPr="00E86690">
        <w:rPr>
          <w:rFonts w:ascii="Arial" w:hAnsi="Arial" w:cs="Arial"/>
          <w:sz w:val="22"/>
          <w:szCs w:val="22"/>
        </w:rPr>
        <w:t>[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cyrchwyd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>: 01/04/2020]</w:t>
      </w:r>
      <w:r w:rsidR="00CD690E" w:rsidRPr="00E86690">
        <w:rPr>
          <w:rFonts w:ascii="ArialMT" w:hAnsi="ArialMT"/>
          <w:sz w:val="22"/>
          <w:szCs w:val="22"/>
        </w:rPr>
        <w:t xml:space="preserve"> </w:t>
      </w:r>
    </w:p>
    <w:p w14:paraId="7BCED95C" w14:textId="390360D3" w:rsidR="0045549D" w:rsidRPr="00E86690" w:rsidRDefault="00701A85" w:rsidP="0045549D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5</w:t>
      </w:r>
      <w:r w:rsidR="00CD690E" w:rsidRPr="00E8669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="0045549D" w:rsidRPr="00E86690">
        <w:rPr>
          <w:rFonts w:ascii="Arial" w:hAnsi="Arial" w:cs="Arial"/>
          <w:color w:val="000000" w:themeColor="text1"/>
          <w:sz w:val="22"/>
          <w:szCs w:val="22"/>
        </w:rPr>
        <w:t xml:space="preserve">ESTYN (2019) </w:t>
      </w:r>
      <w:proofErr w:type="spellStart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>Adroddiad</w:t>
      </w:r>
      <w:proofErr w:type="spellEnd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>Blynyddol</w:t>
      </w:r>
      <w:proofErr w:type="spellEnd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>Prif</w:t>
      </w:r>
      <w:proofErr w:type="spellEnd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>Arolygydd</w:t>
      </w:r>
      <w:proofErr w:type="spellEnd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>Ei</w:t>
      </w:r>
      <w:proofErr w:type="spellEnd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>Mawrhydi</w:t>
      </w:r>
      <w:proofErr w:type="spellEnd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>dros</w:t>
      </w:r>
      <w:proofErr w:type="spellEnd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>Addysg</w:t>
      </w:r>
      <w:proofErr w:type="spellEnd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a </w:t>
      </w:r>
      <w:proofErr w:type="spellStart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>Hyfforddiant</w:t>
      </w:r>
      <w:proofErr w:type="spellEnd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>yng</w:t>
      </w:r>
      <w:proofErr w:type="spellEnd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>Nghymru</w:t>
      </w:r>
      <w:proofErr w:type="spellEnd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. </w:t>
      </w:r>
      <w:proofErr w:type="spellStart"/>
      <w:r w:rsidR="0045549D" w:rsidRPr="00E86690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45549D" w:rsidRPr="00E866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5549D" w:rsidRPr="00E86690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="0045549D" w:rsidRPr="00E866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5549D" w:rsidRPr="00E86690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45549D" w:rsidRPr="00E866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5549D" w:rsidRPr="00E86690">
        <w:rPr>
          <w:rFonts w:ascii="Arial" w:hAnsi="Arial" w:cs="Arial"/>
          <w:color w:val="000000" w:themeColor="text1"/>
          <w:sz w:val="22"/>
          <w:szCs w:val="22"/>
        </w:rPr>
        <w:t>lein</w:t>
      </w:r>
      <w:proofErr w:type="spellEnd"/>
      <w:r w:rsidR="0045549D" w:rsidRPr="00E86690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3" w:history="1">
        <w:r w:rsidR="0045549D" w:rsidRPr="00E86690">
          <w:rPr>
            <w:rStyle w:val="Hyperlink"/>
            <w:rFonts w:ascii="Arial" w:hAnsi="Arial" w:cs="Arial"/>
            <w:sz w:val="22"/>
            <w:szCs w:val="22"/>
          </w:rPr>
          <w:t>https://www.estyn.llyw.cym</w:t>
        </w:r>
        <w:r w:rsidR="0045549D" w:rsidRPr="00E86690">
          <w:rPr>
            <w:rStyle w:val="Hyperlink"/>
            <w:rFonts w:ascii="Arial" w:hAnsi="Arial" w:cs="Arial"/>
            <w:sz w:val="22"/>
            <w:szCs w:val="22"/>
          </w:rPr>
          <w:t>r</w:t>
        </w:r>
        <w:r w:rsidR="0045549D" w:rsidRPr="00E86690">
          <w:rPr>
            <w:rStyle w:val="Hyperlink"/>
            <w:rFonts w:ascii="Arial" w:hAnsi="Arial" w:cs="Arial"/>
            <w:sz w:val="22"/>
            <w:szCs w:val="22"/>
          </w:rPr>
          <w:t>u/sites/www.estyn.gov.wales/files/Annual_Report_2018_2019_cy.pdf</w:t>
        </w:r>
      </w:hyperlink>
      <w:r w:rsidR="00D12274" w:rsidRPr="00E866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12274" w:rsidRPr="00E86690">
        <w:rPr>
          <w:rFonts w:ascii="Arial" w:hAnsi="Arial" w:cs="Arial"/>
          <w:sz w:val="22"/>
          <w:szCs w:val="22"/>
        </w:rPr>
        <w:t>[</w:t>
      </w:r>
      <w:proofErr w:type="spellStart"/>
      <w:r w:rsidR="00D12274" w:rsidRPr="00E86690">
        <w:rPr>
          <w:rFonts w:ascii="Arial" w:hAnsi="Arial" w:cs="Arial"/>
          <w:sz w:val="22"/>
          <w:szCs w:val="22"/>
        </w:rPr>
        <w:t>cyrchwyd</w:t>
      </w:r>
      <w:proofErr w:type="spellEnd"/>
      <w:r w:rsidR="00D12274" w:rsidRPr="00E86690">
        <w:rPr>
          <w:rFonts w:ascii="Arial" w:hAnsi="Arial" w:cs="Arial"/>
          <w:sz w:val="22"/>
          <w:szCs w:val="22"/>
        </w:rPr>
        <w:t>: 01/04/2020]</w:t>
      </w:r>
    </w:p>
    <w:p w14:paraId="4471A4DA" w14:textId="0E7D731E" w:rsidR="00CD690E" w:rsidRPr="00E86690" w:rsidRDefault="00701A85" w:rsidP="00CD690E">
      <w:pPr>
        <w:pStyle w:val="NormalWeb"/>
        <w:spacing w:line="360" w:lineRule="auto"/>
        <w:rPr>
          <w:rFonts w:ascii="ArialMT" w:hAnsi="ArialMT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6</w:t>
      </w:r>
      <w:r w:rsidR="00CD690E" w:rsidRPr="00E86690">
        <w:rPr>
          <w:rFonts w:ascii="Arial" w:hAnsi="Arial" w:cs="Arial"/>
          <w:sz w:val="22"/>
          <w:szCs w:val="22"/>
        </w:rPr>
        <w:t xml:space="preserve">. </w:t>
      </w:r>
      <w:r w:rsidR="00CD690E" w:rsidRPr="00E86690">
        <w:rPr>
          <w:rFonts w:ascii="Arial" w:hAnsi="Arial" w:cs="Arial"/>
          <w:sz w:val="22"/>
          <w:szCs w:val="22"/>
        </w:rPr>
        <w:t xml:space="preserve">ESTYN (2017)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Adroddiad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Blynyddol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Prif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Arolygydd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Ei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Mawrhydi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dros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Addysg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a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Hyfforddiant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yng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Nghymru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2016-2017. 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Ar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gael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ar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lein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: </w:t>
      </w:r>
      <w:r w:rsidR="00CD690E" w:rsidRPr="00E86690">
        <w:rPr>
          <w:rFonts w:ascii="Arial" w:hAnsi="Arial" w:cs="Arial"/>
          <w:color w:val="0066CC"/>
          <w:sz w:val="22"/>
          <w:szCs w:val="22"/>
        </w:rPr>
        <w:t xml:space="preserve">https://www.estyn.gov.wales/sites/www.estyn.gov.wales/files/documents/Estyn %20Annual%20Report_Welsh_Accessible.pdf </w:t>
      </w:r>
      <w:r w:rsidR="00CD690E" w:rsidRPr="00E86690">
        <w:rPr>
          <w:rFonts w:ascii="Arial" w:hAnsi="Arial" w:cs="Arial"/>
          <w:sz w:val="22"/>
          <w:szCs w:val="22"/>
        </w:rPr>
        <w:t>[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cyrchwyd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>: 01/04/2020]</w:t>
      </w:r>
      <w:r w:rsidR="00CD690E" w:rsidRPr="00E86690">
        <w:rPr>
          <w:rFonts w:ascii="ArialMT" w:hAnsi="ArialMT"/>
          <w:sz w:val="22"/>
          <w:szCs w:val="22"/>
        </w:rPr>
        <w:t xml:space="preserve"> </w:t>
      </w:r>
    </w:p>
    <w:p w14:paraId="58484EC3" w14:textId="48D38D8E" w:rsidR="0045549D" w:rsidRPr="00E86690" w:rsidRDefault="00701A85" w:rsidP="0045549D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7</w:t>
      </w:r>
      <w:r w:rsidR="0045549D" w:rsidRPr="00E86690">
        <w:rPr>
          <w:rFonts w:ascii="Arial" w:hAnsi="Arial" w:cs="Arial"/>
          <w:color w:val="000000" w:themeColor="text1"/>
          <w:sz w:val="22"/>
          <w:szCs w:val="22"/>
        </w:rPr>
        <w:t xml:space="preserve">. ESTYN (2019) </w:t>
      </w:r>
      <w:proofErr w:type="spellStart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>Adroddiad</w:t>
      </w:r>
      <w:proofErr w:type="spellEnd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>ar</w:t>
      </w:r>
      <w:proofErr w:type="spellEnd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  <w:highlight w:val="black"/>
        </w:rPr>
        <w:t xml:space="preserve">Ysgol </w:t>
      </w:r>
      <w:proofErr w:type="spellStart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  <w:highlight w:val="black"/>
        </w:rPr>
        <w:t>Dyffryn</w:t>
      </w:r>
      <w:proofErr w:type="spellEnd"/>
      <w:r w:rsidR="0045549D" w:rsidRPr="00E86690">
        <w:rPr>
          <w:rFonts w:ascii="Arial" w:hAnsi="Arial" w:cs="Arial"/>
          <w:i/>
          <w:iCs/>
          <w:color w:val="000000" w:themeColor="text1"/>
          <w:sz w:val="22"/>
          <w:szCs w:val="22"/>
          <w:highlight w:val="black"/>
        </w:rPr>
        <w:t xml:space="preserve"> Aman</w:t>
      </w:r>
      <w:r w:rsidR="0045549D" w:rsidRPr="00E8669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45549D" w:rsidRPr="00E86690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45549D" w:rsidRPr="00E866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5549D" w:rsidRPr="00E86690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="0045549D" w:rsidRPr="00E866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5549D" w:rsidRPr="00E86690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45549D" w:rsidRPr="00E866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45549D" w:rsidRPr="00E86690">
        <w:rPr>
          <w:rFonts w:ascii="Arial" w:hAnsi="Arial" w:cs="Arial"/>
          <w:color w:val="000000" w:themeColor="text1"/>
          <w:sz w:val="22"/>
          <w:szCs w:val="22"/>
        </w:rPr>
        <w:t>lein</w:t>
      </w:r>
      <w:proofErr w:type="spellEnd"/>
      <w:r w:rsidR="0045549D" w:rsidRPr="00E86690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4" w:history="1">
        <w:r w:rsidR="0045549D" w:rsidRPr="00E86690">
          <w:rPr>
            <w:rStyle w:val="Hyperlink"/>
            <w:rFonts w:ascii="Arial" w:hAnsi="Arial" w:cs="Arial"/>
            <w:sz w:val="22"/>
            <w:szCs w:val="22"/>
          </w:rPr>
          <w:t>https://www.estyn.llyw.cymru/sites/www.estyn.gov.wales/files/documents/</w:t>
        </w:r>
        <w:r w:rsidR="0045549D" w:rsidRPr="00E86690">
          <w:rPr>
            <w:rStyle w:val="Hyperlink"/>
            <w:rFonts w:ascii="Arial" w:hAnsi="Arial" w:cs="Arial"/>
            <w:color w:val="000000" w:themeColor="text1"/>
            <w:sz w:val="22"/>
            <w:szCs w:val="22"/>
            <w:highlight w:val="black"/>
          </w:rPr>
          <w:t>Ysgol%20Dyffryn%20Aman</w:t>
        </w:r>
        <w:r w:rsidR="0045549D" w:rsidRPr="00E86690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_</w:t>
        </w:r>
        <w:r w:rsidR="0045549D" w:rsidRPr="00E86690">
          <w:rPr>
            <w:rStyle w:val="Hyperlink"/>
            <w:rFonts w:ascii="Arial" w:hAnsi="Arial" w:cs="Arial"/>
            <w:sz w:val="22"/>
            <w:szCs w:val="22"/>
          </w:rPr>
          <w:t>0.pdf</w:t>
        </w:r>
      </w:hyperlink>
      <w:r w:rsidR="00D12274" w:rsidRPr="00E866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12274" w:rsidRPr="00E86690">
        <w:rPr>
          <w:rFonts w:ascii="Arial" w:hAnsi="Arial" w:cs="Arial"/>
          <w:sz w:val="22"/>
          <w:szCs w:val="22"/>
        </w:rPr>
        <w:t>[</w:t>
      </w:r>
      <w:proofErr w:type="spellStart"/>
      <w:r w:rsidR="00D12274" w:rsidRPr="00E86690">
        <w:rPr>
          <w:rFonts w:ascii="Arial" w:hAnsi="Arial" w:cs="Arial"/>
          <w:sz w:val="22"/>
          <w:szCs w:val="22"/>
        </w:rPr>
        <w:t>cyrchwyd</w:t>
      </w:r>
      <w:proofErr w:type="spellEnd"/>
      <w:r w:rsidR="00D12274" w:rsidRPr="00E86690">
        <w:rPr>
          <w:rFonts w:ascii="Arial" w:hAnsi="Arial" w:cs="Arial"/>
          <w:sz w:val="22"/>
          <w:szCs w:val="22"/>
        </w:rPr>
        <w:t>: 01/04/2020]</w:t>
      </w:r>
    </w:p>
    <w:p w14:paraId="742390BC" w14:textId="19734410" w:rsidR="00CD690E" w:rsidRPr="00E86690" w:rsidRDefault="00701A85" w:rsidP="00CD690E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8</w:t>
      </w:r>
      <w:r w:rsidR="00CD690E" w:rsidRPr="00E86690">
        <w:rPr>
          <w:rFonts w:ascii="Arial" w:hAnsi="Arial" w:cs="Arial"/>
          <w:sz w:val="22"/>
          <w:szCs w:val="22"/>
        </w:rPr>
        <w:t xml:space="preserve">. </w:t>
      </w:r>
      <w:r w:rsidR="00CD690E" w:rsidRPr="00E86690">
        <w:rPr>
          <w:rFonts w:ascii="Arial" w:hAnsi="Arial" w:cs="Arial"/>
          <w:sz w:val="22"/>
          <w:szCs w:val="22"/>
        </w:rPr>
        <w:t xml:space="preserve">ESTYN (2014)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Canllaw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hunanarfarnu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ar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gyfer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ysgolion</w:t>
      </w:r>
      <w:proofErr w:type="spellEnd"/>
      <w:r w:rsidR="00CD690E"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i/>
          <w:iCs/>
          <w:sz w:val="22"/>
          <w:szCs w:val="22"/>
        </w:rPr>
        <w:t>uwchradd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Llywodraeth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 Cymru. 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Ar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gael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ar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lein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: </w:t>
      </w:r>
      <w:hyperlink r:id="rId15" w:history="1">
        <w:r w:rsidR="00CD690E" w:rsidRPr="00E86690">
          <w:rPr>
            <w:rStyle w:val="Hyperlink"/>
            <w:rFonts w:ascii="Arial" w:hAnsi="Arial" w:cs="Arial"/>
            <w:sz w:val="22"/>
            <w:szCs w:val="22"/>
          </w:rPr>
          <w:t>https://www.estyn.llyw.cymru/sites/www.estyn.gov.wales/files/documents/Secondary%20manual%20cy_</w:t>
        </w:r>
        <w:r w:rsidR="00CD690E" w:rsidRPr="00E86690">
          <w:rPr>
            <w:rStyle w:val="Hyperlink"/>
            <w:rFonts w:ascii="Arial" w:hAnsi="Arial" w:cs="Arial"/>
            <w:sz w:val="22"/>
            <w:szCs w:val="22"/>
          </w:rPr>
          <w:t>0</w:t>
        </w:r>
        <w:r w:rsidR="00CD690E" w:rsidRPr="00E86690">
          <w:rPr>
            <w:rStyle w:val="Hyperlink"/>
            <w:rFonts w:ascii="Arial" w:hAnsi="Arial" w:cs="Arial"/>
            <w:sz w:val="22"/>
            <w:szCs w:val="22"/>
          </w:rPr>
          <w:t>.pdf</w:t>
        </w:r>
      </w:hyperlink>
      <w:r w:rsidR="00CD690E" w:rsidRPr="00E86690">
        <w:rPr>
          <w:rFonts w:ascii="Arial" w:hAnsi="Arial" w:cs="Arial"/>
          <w:sz w:val="22"/>
          <w:szCs w:val="22"/>
        </w:rPr>
        <w:t xml:space="preserve"> [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cyrchwyd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>: 01/04/2020]</w:t>
      </w:r>
    </w:p>
    <w:p w14:paraId="13747190" w14:textId="002648BA" w:rsidR="00CD690E" w:rsidRPr="00E86690" w:rsidRDefault="00701A85" w:rsidP="00CD690E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9</w:t>
      </w:r>
      <w:r w:rsidR="00CD690E" w:rsidRPr="00E86690">
        <w:rPr>
          <w:rFonts w:ascii="Arial" w:hAnsi="Arial" w:cs="Arial"/>
          <w:sz w:val="22"/>
          <w:szCs w:val="22"/>
        </w:rPr>
        <w:t xml:space="preserve">. Education Improvement Commission (2000) </w:t>
      </w:r>
      <w:r w:rsidR="00CD690E" w:rsidRPr="00E86690">
        <w:rPr>
          <w:rFonts w:ascii="Arial" w:hAnsi="Arial" w:cs="Arial"/>
          <w:i/>
          <w:iCs/>
          <w:sz w:val="22"/>
          <w:szCs w:val="22"/>
        </w:rPr>
        <w:t>School Improvement Planning: A Handbook for Principals, Teachers and School Councils</w:t>
      </w:r>
      <w:r w:rsidR="00CD690E" w:rsidRPr="00E86690">
        <w:rPr>
          <w:rFonts w:ascii="Arial" w:hAnsi="Arial" w:cs="Arial"/>
          <w:sz w:val="22"/>
          <w:szCs w:val="22"/>
        </w:rPr>
        <w:t>. Ontario Ministry of Education.</w:t>
      </w:r>
      <w:r w:rsidR="00CD690E" w:rsidRPr="00E86690">
        <w:rPr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Ar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gael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ar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lein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 xml:space="preserve">: </w:t>
      </w:r>
      <w:hyperlink r:id="rId16" w:history="1">
        <w:r w:rsidR="00CD690E" w:rsidRPr="00E86690">
          <w:rPr>
            <w:rStyle w:val="Hyperlink"/>
            <w:rFonts w:ascii="Arial" w:hAnsi="Arial" w:cs="Arial"/>
            <w:sz w:val="22"/>
            <w:szCs w:val="22"/>
          </w:rPr>
          <w:t>http://www.edu.gov.on.ca/eng/document/reports/sihande.pdf</w:t>
        </w:r>
      </w:hyperlink>
      <w:r w:rsidR="00CD690E" w:rsidRPr="00E86690">
        <w:rPr>
          <w:rFonts w:ascii="Arial" w:hAnsi="Arial" w:cs="Arial"/>
          <w:sz w:val="22"/>
          <w:szCs w:val="22"/>
        </w:rPr>
        <w:t xml:space="preserve"> [</w:t>
      </w:r>
      <w:proofErr w:type="spellStart"/>
      <w:r w:rsidR="00CD690E" w:rsidRPr="00E86690">
        <w:rPr>
          <w:rFonts w:ascii="Arial" w:hAnsi="Arial" w:cs="Arial"/>
          <w:sz w:val="22"/>
          <w:szCs w:val="22"/>
        </w:rPr>
        <w:t>cyrchwyd</w:t>
      </w:r>
      <w:proofErr w:type="spellEnd"/>
      <w:r w:rsidR="00CD690E" w:rsidRPr="00E86690">
        <w:rPr>
          <w:rFonts w:ascii="Arial" w:hAnsi="Arial" w:cs="Arial"/>
          <w:sz w:val="22"/>
          <w:szCs w:val="22"/>
        </w:rPr>
        <w:t>: 01/04/2020]</w:t>
      </w:r>
    </w:p>
    <w:p w14:paraId="5E7BD031" w14:textId="4BE91720" w:rsidR="007C5A22" w:rsidRDefault="00701A85" w:rsidP="0045549D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lastRenderedPageBreak/>
        <w:t>10</w:t>
      </w:r>
      <w:r w:rsidR="00CD690E" w:rsidRPr="00E8669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450281">
        <w:rPr>
          <w:rFonts w:ascii="Arial" w:hAnsi="Arial" w:cs="Arial"/>
          <w:color w:val="000000" w:themeColor="text1"/>
          <w:sz w:val="22"/>
          <w:szCs w:val="22"/>
        </w:rPr>
        <w:t>Fidler, B. (20</w:t>
      </w:r>
      <w:r w:rsidR="007C5A22">
        <w:rPr>
          <w:rFonts w:ascii="Arial" w:hAnsi="Arial" w:cs="Arial"/>
          <w:color w:val="000000" w:themeColor="text1"/>
          <w:sz w:val="22"/>
          <w:szCs w:val="22"/>
        </w:rPr>
        <w:t xml:space="preserve">02) </w:t>
      </w:r>
      <w:r w:rsidR="007C5A22" w:rsidRPr="007C5A22">
        <w:rPr>
          <w:rFonts w:ascii="Arial" w:hAnsi="Arial" w:cs="Arial"/>
          <w:i/>
          <w:iCs/>
          <w:color w:val="000000" w:themeColor="text1"/>
          <w:sz w:val="22"/>
          <w:szCs w:val="22"/>
        </w:rPr>
        <w:t>Strategic Management for School Development: Leading Your School’s Improvement Strategy</w:t>
      </w:r>
      <w:r w:rsidR="007C5A22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7C5A22">
        <w:rPr>
          <w:rFonts w:ascii="Arial" w:hAnsi="Arial" w:cs="Arial"/>
          <w:color w:val="000000" w:themeColor="text1"/>
          <w:sz w:val="22"/>
          <w:szCs w:val="22"/>
        </w:rPr>
        <w:t>Llundain</w:t>
      </w:r>
      <w:proofErr w:type="spellEnd"/>
      <w:r w:rsidR="007C5A22">
        <w:rPr>
          <w:rFonts w:ascii="Arial" w:hAnsi="Arial" w:cs="Arial"/>
          <w:color w:val="000000" w:themeColor="text1"/>
          <w:sz w:val="22"/>
          <w:szCs w:val="22"/>
        </w:rPr>
        <w:t>: Paul Chapman Publishing Ltd.</w:t>
      </w:r>
    </w:p>
    <w:p w14:paraId="4EE8FBD6" w14:textId="6A5C6BDF" w:rsidR="00FD5243" w:rsidRDefault="00FD5243" w:rsidP="0045549D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Style w:val="s8"/>
          <w:rFonts w:ascii="Arial" w:hAnsi="Arial" w:cs="Arial"/>
          <w:color w:val="000000" w:themeColor="text1"/>
          <w:sz w:val="22"/>
          <w:szCs w:val="22"/>
        </w:rPr>
        <w:t>1</w:t>
      </w:r>
      <w:r w:rsidR="00701A85">
        <w:rPr>
          <w:rStyle w:val="s8"/>
          <w:rFonts w:ascii="Arial" w:hAnsi="Arial" w:cs="Arial"/>
          <w:color w:val="000000" w:themeColor="text1"/>
          <w:sz w:val="22"/>
          <w:szCs w:val="22"/>
        </w:rPr>
        <w:t>1</w:t>
      </w:r>
      <w:r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. </w:t>
      </w:r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Goodall</w:t>
      </w:r>
      <w:r>
        <w:rPr>
          <w:rStyle w:val="s8"/>
          <w:rFonts w:ascii="Arial" w:hAnsi="Arial" w:cs="Arial"/>
          <w:color w:val="000000" w:themeColor="text1"/>
          <w:sz w:val="22"/>
          <w:szCs w:val="22"/>
        </w:rPr>
        <w:t>, J &amp;</w:t>
      </w:r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42848">
        <w:rPr>
          <w:rStyle w:val="s8"/>
          <w:rFonts w:ascii="Arial" w:hAnsi="Arial" w:cs="Arial"/>
          <w:color w:val="000000" w:themeColor="text1"/>
          <w:sz w:val="22"/>
          <w:szCs w:val="22"/>
        </w:rPr>
        <w:t>Vorhaus</w:t>
      </w:r>
      <w:proofErr w:type="spellEnd"/>
      <w:r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, J. (2011) </w:t>
      </w:r>
      <w:r w:rsidRPr="00FD5243">
        <w:rPr>
          <w:rStyle w:val="s8"/>
          <w:rFonts w:ascii="Arial" w:hAnsi="Arial" w:cs="Arial"/>
          <w:i/>
          <w:iCs/>
          <w:color w:val="000000" w:themeColor="text1"/>
          <w:sz w:val="22"/>
          <w:szCs w:val="22"/>
        </w:rPr>
        <w:t>Review of Best Practice in Parental Engagement: Practitioners Summary</w:t>
      </w:r>
      <w:r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>
        <w:rPr>
          <w:rStyle w:val="s8"/>
          <w:rFonts w:ascii="Arial" w:hAnsi="Arial" w:cs="Arial"/>
          <w:color w:val="000000" w:themeColor="text1"/>
          <w:sz w:val="22"/>
          <w:szCs w:val="22"/>
        </w:rPr>
        <w:t>Llundain</w:t>
      </w:r>
      <w:proofErr w:type="spellEnd"/>
      <w:r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: </w:t>
      </w:r>
      <w:proofErr w:type="spellStart"/>
      <w:r>
        <w:rPr>
          <w:rStyle w:val="s8"/>
          <w:rFonts w:ascii="Arial" w:hAnsi="Arial" w:cs="Arial"/>
          <w:color w:val="000000" w:themeColor="text1"/>
          <w:sz w:val="22"/>
          <w:szCs w:val="22"/>
        </w:rPr>
        <w:t>Adran</w:t>
      </w:r>
      <w:proofErr w:type="spellEnd"/>
      <w:r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Style w:val="s8"/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>
        <w:rPr>
          <w:rStyle w:val="s8"/>
          <w:rFonts w:ascii="Arial" w:hAnsi="Arial" w:cs="Arial"/>
          <w:color w:val="000000" w:themeColor="text1"/>
          <w:sz w:val="22"/>
          <w:szCs w:val="22"/>
        </w:rPr>
        <w:t>.</w:t>
      </w:r>
    </w:p>
    <w:p w14:paraId="0BD3EC0F" w14:textId="6EB9B04D" w:rsidR="00CD690E" w:rsidRDefault="007C5A22" w:rsidP="0045549D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1</w:t>
      </w:r>
      <w:r w:rsidR="00701A85">
        <w:rPr>
          <w:rFonts w:ascii="Arial" w:hAnsi="Arial" w:cs="Arial"/>
          <w:color w:val="000000" w:themeColor="text1"/>
          <w:sz w:val="22"/>
          <w:szCs w:val="22"/>
        </w:rPr>
        <w:t>2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CD690E" w:rsidRPr="00E86690">
        <w:rPr>
          <w:rFonts w:ascii="Arial" w:hAnsi="Arial" w:cs="Arial"/>
          <w:color w:val="000000" w:themeColor="text1"/>
          <w:sz w:val="22"/>
          <w:szCs w:val="22"/>
        </w:rPr>
        <w:t xml:space="preserve">Hanover Research (2014) </w:t>
      </w:r>
      <w:r w:rsidR="00CD690E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>Best Practices for School Improvement Planning.</w:t>
      </w:r>
      <w:r w:rsidR="00CD690E" w:rsidRPr="00E86690">
        <w:rPr>
          <w:rFonts w:ascii="Arial" w:hAnsi="Arial" w:cs="Arial"/>
          <w:color w:val="000000" w:themeColor="text1"/>
          <w:sz w:val="22"/>
          <w:szCs w:val="22"/>
        </w:rPr>
        <w:t xml:space="preserve"> District Administration Planning.</w:t>
      </w:r>
    </w:p>
    <w:p w14:paraId="3AB271D7" w14:textId="6B0A4690" w:rsidR="00FD5243" w:rsidRPr="00E86690" w:rsidRDefault="00FD5243" w:rsidP="00FD5243">
      <w:pPr>
        <w:pStyle w:val="Heading1"/>
        <w:shd w:val="clear" w:color="auto" w:fill="FFFFFF"/>
        <w:spacing w:before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Style w:val="s8"/>
          <w:rFonts w:ascii="Arial" w:hAnsi="Arial" w:cs="Arial"/>
          <w:color w:val="000000" w:themeColor="text1"/>
          <w:sz w:val="22"/>
          <w:szCs w:val="22"/>
        </w:rPr>
        <w:t>1</w:t>
      </w:r>
      <w:r w:rsidR="00701A85">
        <w:rPr>
          <w:rStyle w:val="s8"/>
          <w:rFonts w:ascii="Arial" w:hAnsi="Arial" w:cs="Arial"/>
          <w:color w:val="000000" w:themeColor="text1"/>
          <w:sz w:val="22"/>
          <w:szCs w:val="22"/>
        </w:rPr>
        <w:t>3</w:t>
      </w:r>
      <w:r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. </w:t>
      </w:r>
      <w:r w:rsidRPr="00FD5243">
        <w:rPr>
          <w:rStyle w:val="s8"/>
          <w:rFonts w:ascii="Arial" w:hAnsi="Arial" w:cs="Arial"/>
          <w:color w:val="000000" w:themeColor="text1"/>
          <w:sz w:val="22"/>
          <w:szCs w:val="22"/>
        </w:rPr>
        <w:t>Harris</w:t>
      </w:r>
      <w:r w:rsidRPr="00FD5243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, A. &amp; </w:t>
      </w:r>
      <w:r w:rsidRPr="00FD5243">
        <w:rPr>
          <w:rStyle w:val="s8"/>
          <w:rFonts w:ascii="Arial" w:hAnsi="Arial" w:cs="Arial"/>
          <w:color w:val="000000" w:themeColor="text1"/>
          <w:sz w:val="22"/>
          <w:szCs w:val="22"/>
        </w:rPr>
        <w:t>Goodall</w:t>
      </w:r>
      <w:r w:rsidRPr="00FD5243">
        <w:rPr>
          <w:rStyle w:val="s8"/>
          <w:rFonts w:ascii="Arial" w:hAnsi="Arial" w:cs="Arial"/>
          <w:color w:val="000000" w:themeColor="text1"/>
          <w:sz w:val="22"/>
          <w:szCs w:val="22"/>
        </w:rPr>
        <w:t>, J.</w:t>
      </w:r>
      <w:r w:rsidRPr="00FD5243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(2007)</w:t>
      </w:r>
      <w:r w:rsidRPr="00FD5243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FD5243">
        <w:rPr>
          <w:rStyle w:val="s8"/>
          <w:rFonts w:ascii="Arial" w:hAnsi="Arial" w:cs="Arial"/>
          <w:i/>
          <w:iCs/>
          <w:color w:val="000000" w:themeColor="text1"/>
          <w:sz w:val="22"/>
          <w:szCs w:val="22"/>
        </w:rPr>
        <w:t xml:space="preserve">Do Parents Know They Matter? </w:t>
      </w:r>
      <w:r w:rsidRPr="00FD5243">
        <w:rPr>
          <w:rFonts w:ascii="Arial" w:hAnsi="Arial" w:cs="Arial"/>
          <w:i/>
          <w:iCs/>
          <w:color w:val="000000" w:themeColor="text1"/>
          <w:sz w:val="22"/>
          <w:szCs w:val="22"/>
        </w:rPr>
        <w:t>Raising Achievement Through Parental Engagement</w:t>
      </w:r>
      <w:r w:rsidRPr="00FD5243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FD5243">
        <w:rPr>
          <w:rFonts w:ascii="Arial" w:hAnsi="Arial" w:cs="Arial"/>
          <w:color w:val="000000" w:themeColor="text1"/>
          <w:sz w:val="22"/>
          <w:szCs w:val="22"/>
        </w:rPr>
        <w:t>Llundain</w:t>
      </w:r>
      <w:proofErr w:type="spellEnd"/>
      <w:r w:rsidRPr="00FD5243">
        <w:rPr>
          <w:rFonts w:ascii="Arial" w:hAnsi="Arial" w:cs="Arial"/>
          <w:color w:val="000000" w:themeColor="text1"/>
          <w:sz w:val="22"/>
          <w:szCs w:val="22"/>
        </w:rPr>
        <w:t>: Continuum International Publishing Group.</w:t>
      </w:r>
    </w:p>
    <w:p w14:paraId="34CA4F07" w14:textId="7050D730" w:rsidR="00CD690E" w:rsidRPr="00E86690" w:rsidRDefault="00CD690E" w:rsidP="0045549D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E86690">
        <w:rPr>
          <w:rFonts w:ascii="Arial" w:hAnsi="Arial" w:cs="Arial"/>
          <w:color w:val="000000" w:themeColor="text1"/>
          <w:sz w:val="22"/>
          <w:szCs w:val="22"/>
        </w:rPr>
        <w:t>1</w:t>
      </w:r>
      <w:r w:rsidR="00701A85">
        <w:rPr>
          <w:rFonts w:ascii="Arial" w:hAnsi="Arial" w:cs="Arial"/>
          <w:color w:val="000000" w:themeColor="text1"/>
          <w:sz w:val="22"/>
          <w:szCs w:val="22"/>
        </w:rPr>
        <w:t>4</w:t>
      </w:r>
      <w:r w:rsidRPr="00E8669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E86690">
        <w:rPr>
          <w:rFonts w:ascii="Arial" w:hAnsi="Arial" w:cs="Arial"/>
          <w:color w:val="000000" w:themeColor="text1"/>
          <w:sz w:val="22"/>
          <w:szCs w:val="22"/>
        </w:rPr>
        <w:t>Kutash</w:t>
      </w:r>
      <w:proofErr w:type="spellEnd"/>
      <w:r w:rsidRPr="00E86690">
        <w:rPr>
          <w:rFonts w:ascii="Arial" w:hAnsi="Arial" w:cs="Arial"/>
          <w:color w:val="000000" w:themeColor="text1"/>
          <w:sz w:val="22"/>
          <w:szCs w:val="22"/>
        </w:rPr>
        <w:t xml:space="preserve">, J. et al. (2010) </w:t>
      </w:r>
      <w:r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>The School Turnaround Field Guide</w:t>
      </w:r>
      <w:r w:rsidRPr="00E86690">
        <w:rPr>
          <w:rFonts w:ascii="Arial" w:hAnsi="Arial" w:cs="Arial"/>
          <w:color w:val="000000" w:themeColor="text1"/>
          <w:sz w:val="22"/>
          <w:szCs w:val="22"/>
        </w:rPr>
        <w:t>. FSG Social Impact Advisors and The Wallace Foundation</w:t>
      </w:r>
      <w:r w:rsidRPr="00E86690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1F0CC160" w14:textId="35404091" w:rsidR="00257D39" w:rsidRPr="00E86690" w:rsidRDefault="00257D39" w:rsidP="0045549D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E86690">
        <w:rPr>
          <w:rFonts w:ascii="Arial" w:hAnsi="Arial" w:cs="Arial"/>
          <w:sz w:val="22"/>
          <w:szCs w:val="22"/>
        </w:rPr>
        <w:t>1</w:t>
      </w:r>
      <w:r w:rsidR="00701A85">
        <w:rPr>
          <w:rFonts w:ascii="Arial" w:hAnsi="Arial" w:cs="Arial"/>
          <w:sz w:val="22"/>
          <w:szCs w:val="22"/>
        </w:rPr>
        <w:t>5</w:t>
      </w:r>
      <w:r w:rsidRPr="00E8669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86690">
        <w:rPr>
          <w:rFonts w:ascii="Arial" w:hAnsi="Arial" w:cs="Arial"/>
          <w:sz w:val="22"/>
          <w:szCs w:val="22"/>
        </w:rPr>
        <w:t>Llywodraeth</w:t>
      </w:r>
      <w:proofErr w:type="spellEnd"/>
      <w:r w:rsidRPr="00E86690">
        <w:rPr>
          <w:rFonts w:ascii="Arial" w:hAnsi="Arial" w:cs="Arial"/>
          <w:sz w:val="22"/>
          <w:szCs w:val="22"/>
        </w:rPr>
        <w:t xml:space="preserve"> Cymru (2019) </w:t>
      </w:r>
      <w:proofErr w:type="spellStart"/>
      <w:r w:rsidRPr="00E86690">
        <w:rPr>
          <w:rFonts w:ascii="Arial" w:hAnsi="Arial" w:cs="Arial"/>
          <w:i/>
          <w:iCs/>
          <w:sz w:val="22"/>
          <w:szCs w:val="22"/>
        </w:rPr>
        <w:t>Cwricwlwm</w:t>
      </w:r>
      <w:proofErr w:type="spellEnd"/>
      <w:r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86690">
        <w:rPr>
          <w:rFonts w:ascii="Arial" w:hAnsi="Arial" w:cs="Arial"/>
          <w:i/>
          <w:iCs/>
          <w:sz w:val="22"/>
          <w:szCs w:val="22"/>
        </w:rPr>
        <w:t>Drafft</w:t>
      </w:r>
      <w:proofErr w:type="spellEnd"/>
      <w:r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86690">
        <w:rPr>
          <w:rFonts w:ascii="Arial" w:hAnsi="Arial" w:cs="Arial"/>
          <w:i/>
          <w:iCs/>
          <w:sz w:val="22"/>
          <w:szCs w:val="22"/>
        </w:rPr>
        <w:t>i</w:t>
      </w:r>
      <w:proofErr w:type="spellEnd"/>
      <w:r w:rsidRPr="00E8669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86690">
        <w:rPr>
          <w:rFonts w:ascii="Arial" w:hAnsi="Arial" w:cs="Arial"/>
          <w:i/>
          <w:iCs/>
          <w:sz w:val="22"/>
          <w:szCs w:val="22"/>
        </w:rPr>
        <w:t>Gymru</w:t>
      </w:r>
      <w:proofErr w:type="spellEnd"/>
      <w:r w:rsidRPr="00E86690">
        <w:rPr>
          <w:rFonts w:ascii="Arial" w:hAnsi="Arial" w:cs="Arial"/>
          <w:i/>
          <w:iCs/>
          <w:sz w:val="22"/>
          <w:szCs w:val="22"/>
        </w:rPr>
        <w:t xml:space="preserve"> 2022</w:t>
      </w:r>
      <w:r w:rsidRPr="00E8669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86690">
        <w:rPr>
          <w:rFonts w:ascii="Arial" w:hAnsi="Arial" w:cs="Arial"/>
          <w:sz w:val="22"/>
          <w:szCs w:val="22"/>
        </w:rPr>
        <w:t>Ar</w:t>
      </w:r>
      <w:proofErr w:type="spellEnd"/>
      <w:r w:rsidRPr="00E8669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6690">
        <w:rPr>
          <w:rFonts w:ascii="Arial" w:hAnsi="Arial" w:cs="Arial"/>
          <w:sz w:val="22"/>
          <w:szCs w:val="22"/>
        </w:rPr>
        <w:t>gael</w:t>
      </w:r>
      <w:proofErr w:type="spellEnd"/>
      <w:r w:rsidRPr="00E8669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6690">
        <w:rPr>
          <w:rFonts w:ascii="Arial" w:hAnsi="Arial" w:cs="Arial"/>
          <w:sz w:val="22"/>
          <w:szCs w:val="22"/>
        </w:rPr>
        <w:t>ar</w:t>
      </w:r>
      <w:proofErr w:type="spellEnd"/>
      <w:r w:rsidRPr="00E8669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6690">
        <w:rPr>
          <w:rFonts w:ascii="Arial" w:hAnsi="Arial" w:cs="Arial"/>
          <w:sz w:val="22"/>
          <w:szCs w:val="22"/>
        </w:rPr>
        <w:t>lein</w:t>
      </w:r>
      <w:proofErr w:type="spellEnd"/>
      <w:r w:rsidRPr="00E86690">
        <w:rPr>
          <w:rFonts w:ascii="Arial" w:hAnsi="Arial" w:cs="Arial"/>
          <w:sz w:val="22"/>
          <w:szCs w:val="22"/>
        </w:rPr>
        <w:t xml:space="preserve">: </w:t>
      </w:r>
      <w:r w:rsidRPr="00E86690">
        <w:rPr>
          <w:rFonts w:ascii="Arial" w:hAnsi="Arial" w:cs="Arial"/>
          <w:color w:val="0066CC"/>
          <w:sz w:val="22"/>
          <w:szCs w:val="22"/>
        </w:rPr>
        <w:t xml:space="preserve">https://hwb.gov.wales/storage/64353d33-3104-4466-8f4e-15d8cf938c5a/canlla w-i-gwricwlwm-i-gymru-2022.pdf </w:t>
      </w:r>
      <w:r w:rsidRPr="00E86690">
        <w:rPr>
          <w:rFonts w:ascii="Arial" w:hAnsi="Arial" w:cs="Arial"/>
          <w:sz w:val="22"/>
          <w:szCs w:val="22"/>
        </w:rPr>
        <w:t>[</w:t>
      </w:r>
      <w:proofErr w:type="spellStart"/>
      <w:r w:rsidRPr="00E86690">
        <w:rPr>
          <w:rFonts w:ascii="Arial" w:hAnsi="Arial" w:cs="Arial"/>
          <w:sz w:val="22"/>
          <w:szCs w:val="22"/>
        </w:rPr>
        <w:t>cyrchwyd</w:t>
      </w:r>
      <w:proofErr w:type="spellEnd"/>
      <w:r w:rsidRPr="00E86690">
        <w:rPr>
          <w:rFonts w:ascii="Arial" w:hAnsi="Arial" w:cs="Arial"/>
          <w:sz w:val="22"/>
          <w:szCs w:val="22"/>
        </w:rPr>
        <w:t>: 01/04/2020]</w:t>
      </w:r>
    </w:p>
    <w:p w14:paraId="1922AC29" w14:textId="18BC2DB8" w:rsidR="00B95A4F" w:rsidRPr="00E86690" w:rsidRDefault="00CD690E" w:rsidP="0045549D">
      <w:pPr>
        <w:pStyle w:val="NormalWeb"/>
        <w:spacing w:line="360" w:lineRule="auto"/>
        <w:rPr>
          <w:rFonts w:ascii="Arial" w:hAnsi="Arial" w:cs="Arial"/>
          <w:bCs/>
          <w:sz w:val="22"/>
          <w:szCs w:val="22"/>
        </w:rPr>
      </w:pPr>
      <w:r w:rsidRPr="00E86690">
        <w:rPr>
          <w:rFonts w:ascii="Arial" w:hAnsi="Arial" w:cs="Arial"/>
          <w:color w:val="000000" w:themeColor="text1"/>
          <w:sz w:val="22"/>
          <w:szCs w:val="22"/>
        </w:rPr>
        <w:t>1</w:t>
      </w:r>
      <w:r w:rsidR="00701A85">
        <w:rPr>
          <w:rFonts w:ascii="Arial" w:hAnsi="Arial" w:cs="Arial"/>
          <w:color w:val="000000" w:themeColor="text1"/>
          <w:sz w:val="22"/>
          <w:szCs w:val="22"/>
        </w:rPr>
        <w:t>6</w:t>
      </w:r>
      <w:r w:rsidRPr="00E8669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45549D" w:rsidRPr="00E86690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="0045549D" w:rsidRPr="00E86690">
        <w:rPr>
          <w:rFonts w:ascii="Arial" w:hAnsi="Arial" w:cs="Arial"/>
          <w:color w:val="000000" w:themeColor="text1"/>
          <w:sz w:val="22"/>
          <w:szCs w:val="22"/>
        </w:rPr>
        <w:t xml:space="preserve"> Cymru (2014) </w:t>
      </w:r>
      <w:proofErr w:type="spellStart"/>
      <w:r w:rsidR="00B95A4F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>Cynlluniau</w:t>
      </w:r>
      <w:proofErr w:type="spellEnd"/>
      <w:r w:rsidR="00B95A4F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="00B95A4F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>Datblygu</w:t>
      </w:r>
      <w:proofErr w:type="spellEnd"/>
      <w:r w:rsidR="00B95A4F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="00B95A4F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>Ysgolion</w:t>
      </w:r>
      <w:proofErr w:type="spellEnd"/>
      <w:r w:rsidR="00B95A4F" w:rsidRPr="00E8669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B95A4F" w:rsidRPr="00E86690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B95A4F" w:rsidRPr="00E866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95A4F" w:rsidRPr="00E86690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="00B95A4F" w:rsidRPr="00E866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95A4F" w:rsidRPr="00E86690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B95A4F" w:rsidRPr="00E8669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95A4F" w:rsidRPr="00E86690">
        <w:rPr>
          <w:rFonts w:ascii="Arial" w:hAnsi="Arial" w:cs="Arial"/>
          <w:color w:val="000000" w:themeColor="text1"/>
          <w:sz w:val="22"/>
          <w:szCs w:val="22"/>
        </w:rPr>
        <w:t>lein</w:t>
      </w:r>
      <w:proofErr w:type="spellEnd"/>
      <w:r w:rsidR="00B95A4F" w:rsidRPr="00E86690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7" w:history="1">
        <w:r w:rsidR="00B95A4F" w:rsidRPr="00E86690">
          <w:rPr>
            <w:rStyle w:val="Hyperlink"/>
            <w:rFonts w:ascii="Arial" w:hAnsi="Arial" w:cs="Arial"/>
            <w:bCs/>
            <w:sz w:val="22"/>
            <w:szCs w:val="22"/>
          </w:rPr>
          <w:t>https://llyw.cymru/sites/default/files/publications/2018-03/cynlluniau-datblygu-ysgolion.pdf</w:t>
        </w:r>
      </w:hyperlink>
      <w:r w:rsidR="00D12274" w:rsidRPr="00E86690">
        <w:rPr>
          <w:rFonts w:ascii="Arial" w:hAnsi="Arial" w:cs="Arial"/>
          <w:bCs/>
          <w:sz w:val="22"/>
          <w:szCs w:val="22"/>
        </w:rPr>
        <w:t xml:space="preserve"> </w:t>
      </w:r>
      <w:r w:rsidR="00D12274" w:rsidRPr="00E86690">
        <w:rPr>
          <w:rFonts w:ascii="Arial" w:hAnsi="Arial" w:cs="Arial"/>
          <w:sz w:val="22"/>
          <w:szCs w:val="22"/>
        </w:rPr>
        <w:t>[</w:t>
      </w:r>
      <w:proofErr w:type="spellStart"/>
      <w:r w:rsidR="00D12274" w:rsidRPr="00E86690">
        <w:rPr>
          <w:rFonts w:ascii="Arial" w:hAnsi="Arial" w:cs="Arial"/>
          <w:sz w:val="22"/>
          <w:szCs w:val="22"/>
        </w:rPr>
        <w:t>cyrchwyd</w:t>
      </w:r>
      <w:proofErr w:type="spellEnd"/>
      <w:r w:rsidR="00D12274" w:rsidRPr="00E86690">
        <w:rPr>
          <w:rFonts w:ascii="Arial" w:hAnsi="Arial" w:cs="Arial"/>
          <w:sz w:val="22"/>
          <w:szCs w:val="22"/>
        </w:rPr>
        <w:t>: 01/04/2020]</w:t>
      </w:r>
    </w:p>
    <w:p w14:paraId="03B01EFB" w14:textId="638EEAFD" w:rsidR="00CD690E" w:rsidRPr="00E86690" w:rsidRDefault="00CD690E" w:rsidP="00B95A4F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E86690">
        <w:rPr>
          <w:rFonts w:ascii="Arial" w:hAnsi="Arial" w:cs="Arial"/>
          <w:sz w:val="22"/>
          <w:szCs w:val="22"/>
        </w:rPr>
        <w:t>1</w:t>
      </w:r>
      <w:r w:rsidR="00701A85">
        <w:rPr>
          <w:rFonts w:ascii="Arial" w:hAnsi="Arial" w:cs="Arial"/>
          <w:sz w:val="22"/>
          <w:szCs w:val="22"/>
        </w:rPr>
        <w:t>7</w:t>
      </w:r>
      <w:r w:rsidRPr="00E8669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86690">
        <w:rPr>
          <w:rFonts w:ascii="Arial" w:hAnsi="Arial" w:cs="Arial"/>
          <w:sz w:val="22"/>
          <w:szCs w:val="22"/>
        </w:rPr>
        <w:t>Llywodraeth</w:t>
      </w:r>
      <w:proofErr w:type="spellEnd"/>
      <w:r w:rsidRPr="00E86690">
        <w:rPr>
          <w:rFonts w:ascii="Arial" w:hAnsi="Arial" w:cs="Arial"/>
          <w:sz w:val="22"/>
          <w:szCs w:val="22"/>
        </w:rPr>
        <w:t xml:space="preserve"> Cymru (2019) </w:t>
      </w:r>
      <w:proofErr w:type="spellStart"/>
      <w:r w:rsidRPr="00E86690">
        <w:rPr>
          <w:rFonts w:ascii="Arial" w:hAnsi="Arial" w:cs="Arial"/>
          <w:i/>
          <w:iCs/>
          <w:sz w:val="22"/>
          <w:szCs w:val="22"/>
        </w:rPr>
        <w:t>Fy</w:t>
      </w:r>
      <w:proofErr w:type="spellEnd"/>
      <w:r w:rsidRPr="00E86690">
        <w:rPr>
          <w:rFonts w:ascii="Arial" w:hAnsi="Arial" w:cs="Arial"/>
          <w:i/>
          <w:iCs/>
          <w:sz w:val="22"/>
          <w:szCs w:val="22"/>
        </w:rPr>
        <w:t xml:space="preserve"> Ysgol </w:t>
      </w:r>
      <w:proofErr w:type="spellStart"/>
      <w:r w:rsidRPr="00E86690">
        <w:rPr>
          <w:rFonts w:ascii="Arial" w:hAnsi="Arial" w:cs="Arial"/>
          <w:i/>
          <w:iCs/>
          <w:sz w:val="22"/>
          <w:szCs w:val="22"/>
        </w:rPr>
        <w:t>Leol</w:t>
      </w:r>
      <w:proofErr w:type="spellEnd"/>
      <w:r w:rsidRPr="00E86690">
        <w:rPr>
          <w:rFonts w:ascii="Arial" w:hAnsi="Arial" w:cs="Arial"/>
          <w:i/>
          <w:iCs/>
          <w:sz w:val="22"/>
          <w:szCs w:val="22"/>
        </w:rPr>
        <w:t xml:space="preserve">. </w:t>
      </w:r>
      <w:proofErr w:type="spellStart"/>
      <w:r w:rsidRPr="00E86690">
        <w:rPr>
          <w:rFonts w:ascii="Arial" w:hAnsi="Arial" w:cs="Arial"/>
          <w:sz w:val="22"/>
          <w:szCs w:val="22"/>
        </w:rPr>
        <w:t>Ar</w:t>
      </w:r>
      <w:proofErr w:type="spellEnd"/>
      <w:r w:rsidRPr="00E8669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6690">
        <w:rPr>
          <w:rFonts w:ascii="Arial" w:hAnsi="Arial" w:cs="Arial"/>
          <w:sz w:val="22"/>
          <w:szCs w:val="22"/>
        </w:rPr>
        <w:t>gael</w:t>
      </w:r>
      <w:proofErr w:type="spellEnd"/>
      <w:r w:rsidRPr="00E8669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6690">
        <w:rPr>
          <w:rFonts w:ascii="Arial" w:hAnsi="Arial" w:cs="Arial"/>
          <w:sz w:val="22"/>
          <w:szCs w:val="22"/>
        </w:rPr>
        <w:t>ar</w:t>
      </w:r>
      <w:proofErr w:type="spellEnd"/>
      <w:r w:rsidRPr="00E8669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6690">
        <w:rPr>
          <w:rFonts w:ascii="Arial" w:hAnsi="Arial" w:cs="Arial"/>
          <w:sz w:val="22"/>
          <w:szCs w:val="22"/>
        </w:rPr>
        <w:t>lein</w:t>
      </w:r>
      <w:proofErr w:type="spellEnd"/>
      <w:r w:rsidRPr="00E86690">
        <w:rPr>
          <w:rFonts w:ascii="Arial" w:hAnsi="Arial" w:cs="Arial"/>
          <w:sz w:val="22"/>
          <w:szCs w:val="22"/>
        </w:rPr>
        <w:t xml:space="preserve">: </w:t>
      </w:r>
      <w:r w:rsidRPr="00E86690">
        <w:rPr>
          <w:rFonts w:ascii="Arial" w:hAnsi="Arial" w:cs="Arial"/>
          <w:sz w:val="22"/>
          <w:szCs w:val="22"/>
        </w:rPr>
        <w:fldChar w:fldCharType="begin"/>
      </w:r>
      <w:r w:rsidRPr="00E86690">
        <w:rPr>
          <w:rFonts w:ascii="Arial" w:hAnsi="Arial" w:cs="Arial"/>
          <w:sz w:val="22"/>
          <w:szCs w:val="22"/>
        </w:rPr>
        <w:instrText xml:space="preserve"> HYPERLINK "http://mylocalschool.gov.wales/School/6694029?lang=cy" </w:instrText>
      </w:r>
      <w:r w:rsidRPr="00E86690">
        <w:rPr>
          <w:rFonts w:ascii="Arial" w:hAnsi="Arial" w:cs="Arial"/>
          <w:sz w:val="22"/>
          <w:szCs w:val="22"/>
        </w:rPr>
        <w:fldChar w:fldCharType="separate"/>
      </w:r>
      <w:r w:rsidRPr="00E86690">
        <w:rPr>
          <w:rStyle w:val="Hyperlink"/>
          <w:rFonts w:ascii="Arial" w:hAnsi="Arial" w:cs="Arial"/>
          <w:sz w:val="22"/>
          <w:szCs w:val="22"/>
        </w:rPr>
        <w:t>http://mylocalschool.gov.wales/School/6694029?lang=cy</w:t>
      </w:r>
      <w:r w:rsidRPr="00E86690">
        <w:rPr>
          <w:rFonts w:ascii="Arial" w:hAnsi="Arial" w:cs="Arial"/>
          <w:sz w:val="22"/>
          <w:szCs w:val="22"/>
        </w:rPr>
        <w:fldChar w:fldCharType="end"/>
      </w:r>
      <w:r w:rsidRPr="00E86690">
        <w:rPr>
          <w:rFonts w:ascii="Arial" w:hAnsi="Arial" w:cs="Arial"/>
          <w:sz w:val="22"/>
          <w:szCs w:val="22"/>
        </w:rPr>
        <w:t xml:space="preserve"> [</w:t>
      </w:r>
      <w:proofErr w:type="spellStart"/>
      <w:r w:rsidRPr="00E86690">
        <w:rPr>
          <w:rFonts w:ascii="Arial" w:hAnsi="Arial" w:cs="Arial"/>
          <w:sz w:val="22"/>
          <w:szCs w:val="22"/>
        </w:rPr>
        <w:t>cyrchwyd</w:t>
      </w:r>
      <w:proofErr w:type="spellEnd"/>
      <w:r w:rsidRPr="00E86690">
        <w:rPr>
          <w:rFonts w:ascii="Arial" w:hAnsi="Arial" w:cs="Arial"/>
          <w:sz w:val="22"/>
          <w:szCs w:val="22"/>
        </w:rPr>
        <w:t>: 01/04/2020]</w:t>
      </w:r>
    </w:p>
    <w:p w14:paraId="30745E01" w14:textId="4ADD18E7" w:rsidR="005640C6" w:rsidRPr="005640C6" w:rsidRDefault="00257D39" w:rsidP="005640C6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E86690">
        <w:rPr>
          <w:rFonts w:ascii="Arial" w:hAnsi="Arial" w:cs="Arial"/>
          <w:color w:val="000000" w:themeColor="text1"/>
          <w:sz w:val="22"/>
          <w:szCs w:val="22"/>
        </w:rPr>
        <w:t>1</w:t>
      </w:r>
      <w:r w:rsidR="00701A85">
        <w:rPr>
          <w:rFonts w:ascii="Arial" w:hAnsi="Arial" w:cs="Arial"/>
          <w:color w:val="000000" w:themeColor="text1"/>
          <w:sz w:val="22"/>
          <w:szCs w:val="22"/>
        </w:rPr>
        <w:t>8</w:t>
      </w:r>
      <w:r w:rsidRPr="00E8669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Pr="005640C6">
        <w:rPr>
          <w:rFonts w:ascii="Arial" w:hAnsi="Arial" w:cs="Arial"/>
          <w:color w:val="000000" w:themeColor="text1"/>
          <w:sz w:val="22"/>
          <w:szCs w:val="22"/>
        </w:rPr>
        <w:t>National Literacy Trust</w:t>
      </w:r>
      <w:r w:rsidR="005640C6">
        <w:rPr>
          <w:rFonts w:ascii="Arial" w:hAnsi="Arial" w:cs="Arial"/>
          <w:color w:val="000000" w:themeColor="text1"/>
          <w:sz w:val="22"/>
          <w:szCs w:val="22"/>
        </w:rPr>
        <w:t xml:space="preserve"> (2019) </w:t>
      </w:r>
      <w:r w:rsidR="005640C6" w:rsidRPr="005640C6">
        <w:rPr>
          <w:rFonts w:ascii="Arial" w:hAnsi="Arial" w:cs="Arial"/>
          <w:i/>
          <w:iCs/>
          <w:color w:val="000000" w:themeColor="text1"/>
          <w:sz w:val="22"/>
          <w:szCs w:val="22"/>
        </w:rPr>
        <w:t>Children and young people’s reading in 2017/18</w:t>
      </w:r>
      <w:r w:rsidR="005640C6" w:rsidRPr="005640C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: </w:t>
      </w:r>
      <w:r w:rsidR="005640C6" w:rsidRPr="005640C6">
        <w:rPr>
          <w:rFonts w:ascii="Arial" w:hAnsi="Arial" w:cs="Arial"/>
          <w:i/>
          <w:iCs/>
          <w:color w:val="000000" w:themeColor="text1"/>
          <w:sz w:val="22"/>
          <w:szCs w:val="22"/>
        </w:rPr>
        <w:t>Findings from our Annual Literacy Survey</w:t>
      </w:r>
      <w:r w:rsidR="005640C6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5640C6" w:rsidRPr="005640C6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5640C6" w:rsidRPr="005640C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640C6" w:rsidRPr="005640C6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="005640C6" w:rsidRPr="005640C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640C6" w:rsidRPr="005640C6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5640C6" w:rsidRPr="005640C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640C6" w:rsidRPr="005640C6">
        <w:rPr>
          <w:rFonts w:ascii="Arial" w:hAnsi="Arial" w:cs="Arial"/>
          <w:color w:val="000000" w:themeColor="text1"/>
          <w:sz w:val="22"/>
          <w:szCs w:val="22"/>
        </w:rPr>
        <w:t>lein</w:t>
      </w:r>
      <w:proofErr w:type="spellEnd"/>
      <w:r w:rsidR="005640C6" w:rsidRPr="005640C6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r w:rsidR="005640C6" w:rsidRPr="005640C6">
        <w:rPr>
          <w:rFonts w:ascii="Arial" w:hAnsi="Arial" w:cs="Arial"/>
          <w:color w:val="000000" w:themeColor="text1"/>
          <w:sz w:val="22"/>
          <w:szCs w:val="22"/>
        </w:rPr>
        <w:fldChar w:fldCharType="begin"/>
      </w:r>
      <w:r w:rsidR="005640C6" w:rsidRPr="005640C6">
        <w:rPr>
          <w:rFonts w:ascii="Arial" w:hAnsi="Arial" w:cs="Arial"/>
          <w:color w:val="000000" w:themeColor="text1"/>
          <w:sz w:val="22"/>
          <w:szCs w:val="22"/>
        </w:rPr>
        <w:instrText xml:space="preserve"> HYPERLINK "https://cdn.literacytrust.org.uk/media/documents/Reading_trends_in_2017-18.pdf" </w:instrText>
      </w:r>
      <w:r w:rsidR="005640C6" w:rsidRPr="005640C6">
        <w:rPr>
          <w:rFonts w:ascii="Arial" w:hAnsi="Arial" w:cs="Arial"/>
          <w:color w:val="000000" w:themeColor="text1"/>
          <w:sz w:val="22"/>
          <w:szCs w:val="22"/>
        </w:rPr>
        <w:fldChar w:fldCharType="separate"/>
      </w:r>
      <w:r w:rsidR="005640C6" w:rsidRPr="005640C6">
        <w:rPr>
          <w:rStyle w:val="Hyperlink"/>
          <w:rFonts w:ascii="Arial" w:hAnsi="Arial" w:cs="Arial"/>
          <w:color w:val="000000" w:themeColor="text1"/>
          <w:sz w:val="22"/>
          <w:szCs w:val="22"/>
        </w:rPr>
        <w:t>https://cdn.literacytrust.org.uk/media/documents/Read</w:t>
      </w:r>
      <w:r w:rsidR="005640C6" w:rsidRPr="005640C6">
        <w:rPr>
          <w:rStyle w:val="Hyperlink"/>
          <w:rFonts w:ascii="Arial" w:hAnsi="Arial" w:cs="Arial"/>
          <w:color w:val="000000" w:themeColor="text1"/>
          <w:sz w:val="22"/>
          <w:szCs w:val="22"/>
        </w:rPr>
        <w:t>i</w:t>
      </w:r>
      <w:r w:rsidR="005640C6" w:rsidRPr="005640C6">
        <w:rPr>
          <w:rStyle w:val="Hyperlink"/>
          <w:rFonts w:ascii="Arial" w:hAnsi="Arial" w:cs="Arial"/>
          <w:color w:val="000000" w:themeColor="text1"/>
          <w:sz w:val="22"/>
          <w:szCs w:val="22"/>
        </w:rPr>
        <w:t>ng_trends_in_2017-18.pdf</w:t>
      </w:r>
      <w:r w:rsidR="005640C6" w:rsidRPr="005640C6">
        <w:rPr>
          <w:rFonts w:ascii="Arial" w:hAnsi="Arial" w:cs="Arial"/>
          <w:color w:val="000000" w:themeColor="text1"/>
          <w:sz w:val="22"/>
          <w:szCs w:val="22"/>
        </w:rPr>
        <w:fldChar w:fldCharType="end"/>
      </w:r>
      <w:r w:rsidR="005640C6" w:rsidRPr="005640C6">
        <w:rPr>
          <w:rFonts w:ascii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="005640C6" w:rsidRPr="005640C6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="005640C6" w:rsidRPr="005640C6">
        <w:rPr>
          <w:rFonts w:ascii="Arial" w:hAnsi="Arial" w:cs="Arial"/>
          <w:color w:val="000000" w:themeColor="text1"/>
          <w:sz w:val="22"/>
          <w:szCs w:val="22"/>
        </w:rPr>
        <w:t xml:space="preserve"> 01/04/2020]</w:t>
      </w:r>
    </w:p>
    <w:p w14:paraId="57D5FCE2" w14:textId="71F7706C" w:rsidR="00257D39" w:rsidRPr="00E86690" w:rsidRDefault="00257D39" w:rsidP="00B95A4F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E86690">
        <w:rPr>
          <w:rFonts w:ascii="Arial" w:hAnsi="Arial" w:cs="Arial"/>
          <w:color w:val="000000" w:themeColor="text1"/>
          <w:sz w:val="22"/>
          <w:szCs w:val="22"/>
        </w:rPr>
        <w:t>1</w:t>
      </w:r>
      <w:r w:rsidR="00701A85">
        <w:rPr>
          <w:rFonts w:ascii="Arial" w:hAnsi="Arial" w:cs="Arial"/>
          <w:color w:val="000000" w:themeColor="text1"/>
          <w:sz w:val="22"/>
          <w:szCs w:val="22"/>
        </w:rPr>
        <w:t>9</w:t>
      </w:r>
      <w:r w:rsidRPr="00E8669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Pr="00E86690">
        <w:rPr>
          <w:rFonts w:ascii="Arial" w:hAnsi="Arial" w:cs="Arial"/>
          <w:sz w:val="22"/>
          <w:szCs w:val="22"/>
        </w:rPr>
        <w:t xml:space="preserve">Ofsted (2018) </w:t>
      </w:r>
      <w:r w:rsidRPr="00E86690">
        <w:rPr>
          <w:rFonts w:ascii="Arial" w:hAnsi="Arial" w:cs="Arial"/>
          <w:i/>
          <w:iCs/>
          <w:sz w:val="22"/>
          <w:szCs w:val="22"/>
        </w:rPr>
        <w:t>The Annual Report of Her Majesty’s Chief Inspector of</w:t>
      </w:r>
      <w:r w:rsidRPr="00E86690">
        <w:rPr>
          <w:rFonts w:ascii="Arial" w:hAnsi="Arial" w:cs="Arial"/>
          <w:i/>
          <w:iCs/>
          <w:sz w:val="22"/>
          <w:szCs w:val="22"/>
        </w:rPr>
        <w:br/>
        <w:t xml:space="preserve">Education, Children’s Services and Skills 17/18. </w:t>
      </w:r>
      <w:proofErr w:type="spellStart"/>
      <w:r w:rsidRPr="00E86690">
        <w:rPr>
          <w:rFonts w:ascii="Arial" w:hAnsi="Arial" w:cs="Arial"/>
          <w:sz w:val="22"/>
          <w:szCs w:val="22"/>
        </w:rPr>
        <w:t>Ar</w:t>
      </w:r>
      <w:proofErr w:type="spellEnd"/>
      <w:r w:rsidRPr="00E8669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6690">
        <w:rPr>
          <w:rFonts w:ascii="Arial" w:hAnsi="Arial" w:cs="Arial"/>
          <w:sz w:val="22"/>
          <w:szCs w:val="22"/>
        </w:rPr>
        <w:t>gael</w:t>
      </w:r>
      <w:proofErr w:type="spellEnd"/>
      <w:r w:rsidRPr="00E8669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6690">
        <w:rPr>
          <w:rFonts w:ascii="Arial" w:hAnsi="Arial" w:cs="Arial"/>
          <w:sz w:val="22"/>
          <w:szCs w:val="22"/>
        </w:rPr>
        <w:t>ar</w:t>
      </w:r>
      <w:proofErr w:type="spellEnd"/>
      <w:r w:rsidRPr="00E8669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6690">
        <w:rPr>
          <w:rFonts w:ascii="Arial" w:hAnsi="Arial" w:cs="Arial"/>
          <w:sz w:val="22"/>
          <w:szCs w:val="22"/>
        </w:rPr>
        <w:t>lein</w:t>
      </w:r>
      <w:proofErr w:type="spellEnd"/>
      <w:r w:rsidRPr="00E86690">
        <w:rPr>
          <w:rFonts w:ascii="Arial" w:hAnsi="Arial" w:cs="Arial"/>
          <w:i/>
          <w:iCs/>
          <w:sz w:val="22"/>
          <w:szCs w:val="22"/>
        </w:rPr>
        <w:t xml:space="preserve">: </w:t>
      </w:r>
      <w:r w:rsidRPr="00E86690">
        <w:rPr>
          <w:rFonts w:ascii="Arial" w:hAnsi="Arial" w:cs="Arial"/>
          <w:color w:val="006DBF"/>
          <w:sz w:val="22"/>
          <w:szCs w:val="22"/>
        </w:rPr>
        <w:t xml:space="preserve">https://assets.publishing.service.gov.uk/government/uploads/system/uploads/att achment_data/file/761606/29523_Ofsted_Annual_Report_2017-18_041218.pdf </w:t>
      </w:r>
      <w:r w:rsidRPr="00E86690">
        <w:rPr>
          <w:rFonts w:ascii="Arial" w:hAnsi="Arial" w:cs="Arial"/>
          <w:sz w:val="22"/>
          <w:szCs w:val="22"/>
        </w:rPr>
        <w:t>[</w:t>
      </w:r>
      <w:proofErr w:type="spellStart"/>
      <w:r w:rsidRPr="00E86690">
        <w:rPr>
          <w:rFonts w:ascii="Arial" w:hAnsi="Arial" w:cs="Arial"/>
          <w:sz w:val="22"/>
          <w:szCs w:val="22"/>
        </w:rPr>
        <w:t>cyrchwyd</w:t>
      </w:r>
      <w:proofErr w:type="spellEnd"/>
      <w:r w:rsidRPr="00E86690">
        <w:rPr>
          <w:rFonts w:ascii="Arial" w:hAnsi="Arial" w:cs="Arial"/>
          <w:sz w:val="22"/>
          <w:szCs w:val="22"/>
        </w:rPr>
        <w:t xml:space="preserve">: 01/04/2020] </w:t>
      </w:r>
    </w:p>
    <w:p w14:paraId="6D0083CD" w14:textId="1A3FA4A2" w:rsidR="00257D39" w:rsidRPr="00E86690" w:rsidRDefault="00701A85" w:rsidP="00B95A4F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20</w:t>
      </w:r>
      <w:r w:rsidR="00257D39" w:rsidRPr="00E8669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257D39" w:rsidRPr="00E86690">
        <w:rPr>
          <w:rFonts w:ascii="Arial" w:hAnsi="Arial" w:cs="Arial"/>
          <w:color w:val="000000" w:themeColor="text1"/>
          <w:sz w:val="22"/>
          <w:szCs w:val="22"/>
        </w:rPr>
        <w:t xml:space="preserve">Park, S. et al. (2013) </w:t>
      </w:r>
      <w:r w:rsidR="00257D39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>Continuous Improvement in Education</w:t>
      </w:r>
      <w:r w:rsidR="00257D39" w:rsidRPr="00E86690">
        <w:rPr>
          <w:rFonts w:ascii="Arial" w:hAnsi="Arial" w:cs="Arial"/>
          <w:color w:val="000000" w:themeColor="text1"/>
          <w:sz w:val="22"/>
          <w:szCs w:val="22"/>
        </w:rPr>
        <w:t>. Carnegie Foundation for the Advancement of Teaching.</w:t>
      </w:r>
    </w:p>
    <w:p w14:paraId="5D6DC4E2" w14:textId="6CE5EDB0" w:rsidR="00B95A4F" w:rsidRPr="00E86690" w:rsidRDefault="00FD5243" w:rsidP="00B95A4F">
      <w:pPr>
        <w:pStyle w:val="NormalWeb"/>
        <w:spacing w:line="360" w:lineRule="auto"/>
        <w:rPr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2</w:t>
      </w:r>
      <w:r w:rsidR="00701A85">
        <w:rPr>
          <w:rFonts w:ascii="Arial" w:hAnsi="Arial" w:cs="Arial"/>
          <w:sz w:val="22"/>
          <w:szCs w:val="22"/>
        </w:rPr>
        <w:t>1</w:t>
      </w:r>
      <w:r w:rsidR="00257D39" w:rsidRPr="00E86690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B95A4F" w:rsidRPr="00E86690">
        <w:rPr>
          <w:rFonts w:ascii="Arial" w:hAnsi="Arial" w:cs="Arial"/>
          <w:sz w:val="22"/>
          <w:szCs w:val="22"/>
        </w:rPr>
        <w:t>Schildkamp</w:t>
      </w:r>
      <w:proofErr w:type="spellEnd"/>
      <w:r w:rsidR="00B95A4F" w:rsidRPr="00E86690">
        <w:rPr>
          <w:rFonts w:ascii="Arial" w:hAnsi="Arial" w:cs="Arial"/>
          <w:sz w:val="22"/>
          <w:szCs w:val="22"/>
        </w:rPr>
        <w:t>, K</w:t>
      </w:r>
      <w:r w:rsidR="00CD690E" w:rsidRPr="00E86690">
        <w:rPr>
          <w:rFonts w:ascii="Arial" w:hAnsi="Arial" w:cs="Arial"/>
          <w:sz w:val="22"/>
          <w:szCs w:val="22"/>
        </w:rPr>
        <w:t>.</w:t>
      </w:r>
      <w:r w:rsidR="00B95A4F" w:rsidRPr="00E86690">
        <w:rPr>
          <w:rFonts w:ascii="Arial" w:hAnsi="Arial" w:cs="Arial"/>
          <w:sz w:val="22"/>
          <w:szCs w:val="22"/>
        </w:rPr>
        <w:t xml:space="preserve"> (2019) </w:t>
      </w:r>
      <w:r w:rsidR="00B95A4F" w:rsidRPr="00E86690">
        <w:rPr>
          <w:rFonts w:ascii="Arial" w:hAnsi="Arial" w:cs="Arial"/>
          <w:i/>
          <w:iCs/>
          <w:sz w:val="22"/>
          <w:szCs w:val="22"/>
        </w:rPr>
        <w:t>Data-based decision-making for school improvement: Research insights and gaps.</w:t>
      </w:r>
      <w:r w:rsidR="00B95A4F" w:rsidRPr="00E86690">
        <w:rPr>
          <w:rFonts w:ascii="Arial" w:hAnsi="Arial" w:cs="Arial"/>
          <w:sz w:val="22"/>
          <w:szCs w:val="22"/>
        </w:rPr>
        <w:t xml:space="preserve"> Educational Research, 61:3, 257-273.</w:t>
      </w:r>
      <w:r w:rsidR="00B95A4F" w:rsidRPr="00E86690">
        <w:rPr>
          <w:rFonts w:ascii="ArialUnicodeMS" w:hAnsi="ArialUnicodeMS"/>
          <w:sz w:val="22"/>
          <w:szCs w:val="22"/>
        </w:rPr>
        <w:t xml:space="preserve"> </w:t>
      </w:r>
    </w:p>
    <w:p w14:paraId="184DBB0E" w14:textId="626E1F47" w:rsidR="005230AA" w:rsidRDefault="00FD5243" w:rsidP="003E5E12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2</w:t>
      </w:r>
      <w:r w:rsidR="00701A85">
        <w:rPr>
          <w:rFonts w:ascii="Arial" w:hAnsi="Arial" w:cs="Arial"/>
          <w:color w:val="000000" w:themeColor="text1"/>
          <w:sz w:val="22"/>
          <w:szCs w:val="22"/>
        </w:rPr>
        <w:t>2</w:t>
      </w:r>
      <w:r w:rsidR="00257D39" w:rsidRPr="00E8669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257D39" w:rsidRPr="00E86690">
        <w:rPr>
          <w:rFonts w:ascii="Arial" w:hAnsi="Arial" w:cs="Arial"/>
          <w:color w:val="000000" w:themeColor="text1"/>
          <w:sz w:val="22"/>
          <w:szCs w:val="22"/>
        </w:rPr>
        <w:t>Schildkamp</w:t>
      </w:r>
      <w:proofErr w:type="spellEnd"/>
      <w:r w:rsidR="00257D39" w:rsidRPr="00E86690">
        <w:rPr>
          <w:rFonts w:ascii="Arial" w:hAnsi="Arial" w:cs="Arial"/>
          <w:color w:val="000000" w:themeColor="text1"/>
          <w:sz w:val="22"/>
          <w:szCs w:val="22"/>
        </w:rPr>
        <w:t xml:space="preserve">, K., &amp; </w:t>
      </w:r>
      <w:proofErr w:type="spellStart"/>
      <w:r w:rsidR="00257D39" w:rsidRPr="00E86690">
        <w:rPr>
          <w:rFonts w:ascii="Arial" w:hAnsi="Arial" w:cs="Arial"/>
          <w:color w:val="000000" w:themeColor="text1"/>
          <w:sz w:val="22"/>
          <w:szCs w:val="22"/>
        </w:rPr>
        <w:t>Poortman</w:t>
      </w:r>
      <w:proofErr w:type="spellEnd"/>
      <w:r w:rsidR="00257D39" w:rsidRPr="00E86690">
        <w:rPr>
          <w:rFonts w:ascii="Arial" w:hAnsi="Arial" w:cs="Arial"/>
          <w:color w:val="000000" w:themeColor="text1"/>
          <w:sz w:val="22"/>
          <w:szCs w:val="22"/>
        </w:rPr>
        <w:t xml:space="preserve">, C. L. (2015) </w:t>
      </w:r>
      <w:r w:rsidR="00257D39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>Factors Influencing the Functioning of Data Teams.</w:t>
      </w:r>
      <w:r w:rsidR="00257D39" w:rsidRPr="00E86690">
        <w:rPr>
          <w:rFonts w:ascii="Arial" w:hAnsi="Arial" w:cs="Arial"/>
          <w:color w:val="000000" w:themeColor="text1"/>
          <w:sz w:val="22"/>
          <w:szCs w:val="22"/>
        </w:rPr>
        <w:t xml:space="preserve"> Teachers College. </w:t>
      </w:r>
    </w:p>
    <w:p w14:paraId="151E8C18" w14:textId="26C86AB0" w:rsidR="003E5E12" w:rsidRPr="00E86690" w:rsidRDefault="00257D39" w:rsidP="003E5E12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E86690">
        <w:rPr>
          <w:rFonts w:ascii="Arial" w:hAnsi="Arial" w:cs="Arial"/>
          <w:color w:val="000000" w:themeColor="text1"/>
          <w:sz w:val="22"/>
          <w:szCs w:val="22"/>
        </w:rPr>
        <w:t>2</w:t>
      </w:r>
      <w:r w:rsidR="00701A85">
        <w:rPr>
          <w:rFonts w:ascii="Arial" w:hAnsi="Arial" w:cs="Arial"/>
          <w:color w:val="000000" w:themeColor="text1"/>
          <w:sz w:val="22"/>
          <w:szCs w:val="22"/>
        </w:rPr>
        <w:t>3</w:t>
      </w:r>
      <w:r w:rsidRPr="00E8669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3E5E12" w:rsidRPr="00E86690">
        <w:rPr>
          <w:rFonts w:ascii="Arial" w:hAnsi="Arial" w:cs="Arial"/>
          <w:color w:val="000000" w:themeColor="text1"/>
          <w:sz w:val="22"/>
          <w:szCs w:val="22"/>
        </w:rPr>
        <w:t>Tulowitzki, P</w:t>
      </w:r>
      <w:r w:rsidR="00CD690E" w:rsidRPr="00E86690">
        <w:rPr>
          <w:rFonts w:ascii="Arial" w:hAnsi="Arial" w:cs="Arial"/>
          <w:color w:val="000000" w:themeColor="text1"/>
          <w:sz w:val="22"/>
          <w:szCs w:val="22"/>
        </w:rPr>
        <w:t>.</w:t>
      </w:r>
      <w:r w:rsidR="003E5E12" w:rsidRPr="00E86690">
        <w:rPr>
          <w:rFonts w:ascii="Arial" w:hAnsi="Arial" w:cs="Arial"/>
          <w:color w:val="000000" w:themeColor="text1"/>
          <w:sz w:val="22"/>
          <w:szCs w:val="22"/>
        </w:rPr>
        <w:t xml:space="preserve"> (2016) </w:t>
      </w:r>
      <w:r w:rsidR="003E5E12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Educational Accountability around the Globe. Challenges and Possibilities for School Leadership </w:t>
      </w:r>
      <w:r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>in</w:t>
      </w:r>
      <w:r w:rsidR="003E5E12" w:rsidRPr="00E8669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Educational Accountability: International Perspectives on Challenges and Possibilities for School Leadership.</w:t>
      </w:r>
      <w:r w:rsidR="003E5E12" w:rsidRPr="00E86690">
        <w:rPr>
          <w:rFonts w:ascii="Arial" w:hAnsi="Arial" w:cs="Arial"/>
          <w:color w:val="000000" w:themeColor="text1"/>
          <w:sz w:val="22"/>
          <w:szCs w:val="22"/>
        </w:rPr>
        <w:t xml:space="preserve"> London: Routledge, </w:t>
      </w:r>
      <w:proofErr w:type="spellStart"/>
      <w:r w:rsidR="003E5E12" w:rsidRPr="00E86690">
        <w:rPr>
          <w:rFonts w:ascii="Arial" w:hAnsi="Arial" w:cs="Arial"/>
          <w:color w:val="000000" w:themeColor="text1"/>
          <w:sz w:val="22"/>
          <w:szCs w:val="22"/>
        </w:rPr>
        <w:t>tt</w:t>
      </w:r>
      <w:proofErr w:type="spellEnd"/>
      <w:r w:rsidR="003E5E12" w:rsidRPr="00E86690">
        <w:rPr>
          <w:rFonts w:ascii="Arial" w:hAnsi="Arial" w:cs="Arial"/>
          <w:color w:val="000000" w:themeColor="text1"/>
          <w:sz w:val="22"/>
          <w:szCs w:val="22"/>
        </w:rPr>
        <w:t>. 233-238.</w:t>
      </w:r>
    </w:p>
    <w:p w14:paraId="1F7D2E51" w14:textId="0777CDB4" w:rsidR="00D12274" w:rsidRPr="00E86690" w:rsidRDefault="00D12274" w:rsidP="00D12274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</w:p>
    <w:p w14:paraId="46C41A28" w14:textId="0BF38298" w:rsidR="00D12274" w:rsidRDefault="00D12274" w:rsidP="00D12274">
      <w:pPr>
        <w:pStyle w:val="NormalWeb"/>
        <w:spacing w:line="360" w:lineRule="auto"/>
        <w:rPr>
          <w:rFonts w:ascii="ArialMT" w:hAnsi="ArialMT"/>
          <w:sz w:val="22"/>
          <w:szCs w:val="22"/>
        </w:rPr>
      </w:pPr>
    </w:p>
    <w:p w14:paraId="74B9900F" w14:textId="77777777" w:rsidR="00D12274" w:rsidRDefault="00D12274" w:rsidP="00D12274">
      <w:pPr>
        <w:pStyle w:val="NormalWeb"/>
        <w:spacing w:line="360" w:lineRule="auto"/>
        <w:rPr>
          <w:rFonts w:ascii="ArialMT" w:hAnsi="ArialMT"/>
          <w:sz w:val="22"/>
          <w:szCs w:val="22"/>
        </w:rPr>
      </w:pPr>
    </w:p>
    <w:p w14:paraId="38551B92" w14:textId="77777777" w:rsidR="00D12274" w:rsidRPr="00D12274" w:rsidRDefault="00D12274" w:rsidP="00D12274">
      <w:pPr>
        <w:pStyle w:val="NormalWeb"/>
        <w:spacing w:line="360" w:lineRule="auto"/>
        <w:rPr>
          <w:rFonts w:ascii="ArialMT" w:hAnsi="ArialMT"/>
        </w:rPr>
      </w:pPr>
    </w:p>
    <w:p w14:paraId="71105753" w14:textId="55B040B5" w:rsidR="00D12274" w:rsidRPr="003E5E12" w:rsidRDefault="00D12274" w:rsidP="003E5E12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3156BD0" w14:textId="7E3EA179" w:rsidR="003E5E12" w:rsidRDefault="003E5E12" w:rsidP="003E5E12">
      <w:pPr>
        <w:pStyle w:val="NormalWeb"/>
      </w:pPr>
    </w:p>
    <w:p w14:paraId="788B3FD9" w14:textId="77777777" w:rsidR="003E5E12" w:rsidRPr="003E5E12" w:rsidRDefault="003E5E12" w:rsidP="003E5E12">
      <w:pPr>
        <w:spacing w:before="100" w:beforeAutospacing="1" w:after="100" w:afterAutospacing="1" w:line="360" w:lineRule="auto"/>
        <w:rPr>
          <w:rFonts w:ascii="Arial" w:hAnsi="Arial" w:cs="Arial"/>
        </w:rPr>
      </w:pPr>
    </w:p>
    <w:p w14:paraId="2F78E522" w14:textId="77777777" w:rsidR="003E5E12" w:rsidRPr="00730CC4" w:rsidRDefault="003E5E12" w:rsidP="003E5E12">
      <w:pPr>
        <w:pStyle w:val="NormalWeb"/>
        <w:spacing w:line="360" w:lineRule="auto"/>
        <w:rPr>
          <w:rFonts w:ascii="ArialMT" w:hAnsi="ArialMT"/>
        </w:rPr>
      </w:pPr>
    </w:p>
    <w:p w14:paraId="0FF083DA" w14:textId="544C6206" w:rsidR="00730CC4" w:rsidRPr="00730CC4" w:rsidRDefault="00730CC4" w:rsidP="00730CC4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60D04A4F" w14:textId="79EEA355" w:rsidR="00730CC4" w:rsidRPr="00730CC4" w:rsidRDefault="00730CC4" w:rsidP="00730CC4">
      <w:pPr>
        <w:pStyle w:val="NormalWeb"/>
        <w:spacing w:line="360" w:lineRule="auto"/>
        <w:rPr>
          <w:rFonts w:ascii="Arial" w:hAnsi="Arial" w:cs="Arial"/>
          <w:sz w:val="32"/>
          <w:szCs w:val="32"/>
        </w:rPr>
      </w:pPr>
    </w:p>
    <w:p w14:paraId="3C47D325" w14:textId="6425516D" w:rsidR="00730CC4" w:rsidRDefault="00730CC4" w:rsidP="008737A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5B1B81DD" w14:textId="77777777" w:rsidR="00730CC4" w:rsidRDefault="00730CC4" w:rsidP="008737AC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6B780B51" w14:textId="77777777" w:rsidR="008737AC" w:rsidRPr="008737AC" w:rsidRDefault="008737AC" w:rsidP="008737AC">
      <w:pPr>
        <w:pStyle w:val="NormalWeb"/>
        <w:spacing w:line="360" w:lineRule="auto"/>
      </w:pPr>
    </w:p>
    <w:p w14:paraId="3B7926B5" w14:textId="4DEA9C01" w:rsidR="008737AC" w:rsidRPr="008737AC" w:rsidRDefault="008737AC" w:rsidP="008737AC">
      <w:pPr>
        <w:pStyle w:val="NormalWeb"/>
      </w:pPr>
    </w:p>
    <w:p w14:paraId="056331B9" w14:textId="4975A54B" w:rsidR="0045549D" w:rsidRPr="0045549D" w:rsidRDefault="0045549D" w:rsidP="00E611D9">
      <w:pPr>
        <w:pStyle w:val="AssignBody"/>
        <w:rPr>
          <w:sz w:val="24"/>
          <w:szCs w:val="24"/>
        </w:rPr>
      </w:pPr>
    </w:p>
    <w:sectPr w:rsidR="0045549D" w:rsidRPr="0045549D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04CBC8" w14:textId="77777777" w:rsidR="008C1763" w:rsidRDefault="008C1763" w:rsidP="00E611D9">
      <w:r>
        <w:separator/>
      </w:r>
    </w:p>
  </w:endnote>
  <w:endnote w:type="continuationSeparator" w:id="0">
    <w:p w14:paraId="51EA446C" w14:textId="77777777" w:rsidR="008C1763" w:rsidRDefault="008C1763" w:rsidP="00E611D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MT">
    <w:altName w:val="Arial"/>
    <w:panose1 w:val="020B0604020202020204"/>
    <w:charset w:val="00"/>
    <w:family w:val="roman"/>
    <w:pitch w:val="default"/>
  </w:font>
  <w:font w:name="ArialUnicodeMS">
    <w:altName w:val="Arial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371F8515" w:rsidR="000D224F" w:rsidRPr="003F2215" w:rsidRDefault="000D224F">
    <w:pPr>
      <w:pStyle w:val="Footer"/>
      <w:jc w:val="center"/>
      <w:rPr>
        <w:rFonts w:ascii="Arial" w:hAnsi="Arial" w:cs="Arial"/>
      </w:rPr>
    </w:pPr>
    <w:proofErr w:type="spellStart"/>
    <w:r w:rsidRPr="003F2215">
      <w:rPr>
        <w:rFonts w:ascii="Arial" w:hAnsi="Arial" w:cs="Arial"/>
      </w:rPr>
      <w:t>Tudalen</w:t>
    </w:r>
    <w:proofErr w:type="spellEnd"/>
    <w:r w:rsidRPr="003F2215">
      <w:rPr>
        <w:rFonts w:ascii="Arial" w:hAnsi="Arial" w:cs="Arial"/>
      </w:rPr>
      <w:t xml:space="preserve"> </w:t>
    </w:r>
    <w:sdt>
      <w:sdtPr>
        <w:rPr>
          <w:rFonts w:ascii="Arial" w:hAnsi="Arial" w:cs="Arial"/>
        </w:r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Pr="003F2215">
          <w:rPr>
            <w:rFonts w:ascii="Arial" w:hAnsi="Arial" w:cs="Arial"/>
          </w:rPr>
          <w:fldChar w:fldCharType="begin"/>
        </w:r>
        <w:r w:rsidRPr="003F2215">
          <w:rPr>
            <w:rFonts w:ascii="Arial" w:hAnsi="Arial" w:cs="Arial"/>
          </w:rPr>
          <w:instrText xml:space="preserve"> PAGE   \* MERGEFORMAT </w:instrText>
        </w:r>
        <w:r w:rsidRPr="003F2215">
          <w:rPr>
            <w:rFonts w:ascii="Arial" w:hAnsi="Arial" w:cs="Arial"/>
          </w:rPr>
          <w:fldChar w:fldCharType="separate"/>
        </w:r>
        <w:r w:rsidRPr="003F2215">
          <w:rPr>
            <w:rFonts w:ascii="Arial" w:hAnsi="Arial" w:cs="Arial"/>
            <w:noProof/>
          </w:rPr>
          <w:t>1</w:t>
        </w:r>
        <w:r w:rsidRPr="003F2215">
          <w:rPr>
            <w:rFonts w:ascii="Arial" w:hAnsi="Arial" w:cs="Arial"/>
            <w:noProof/>
          </w:rPr>
          <w:fldChar w:fldCharType="end"/>
        </w:r>
      </w:sdtContent>
    </w:sdt>
  </w:p>
  <w:p w14:paraId="00F27DC1" w14:textId="77777777" w:rsidR="000D224F" w:rsidRDefault="000D22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05A5C1B" w14:textId="77777777" w:rsidR="008C1763" w:rsidRDefault="008C1763" w:rsidP="00E611D9">
      <w:r>
        <w:separator/>
      </w:r>
    </w:p>
  </w:footnote>
  <w:footnote w:type="continuationSeparator" w:id="0">
    <w:p w14:paraId="0694B77B" w14:textId="77777777" w:rsidR="008C1763" w:rsidRDefault="008C1763" w:rsidP="00E611D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0D224F" w:rsidRPr="000E2C5F" w14:paraId="746C0110" w14:textId="77777777" w:rsidTr="00E611D9">
      <w:tc>
        <w:tcPr>
          <w:tcW w:w="4508" w:type="dxa"/>
        </w:tcPr>
        <w:p w14:paraId="739FBAFA" w14:textId="453769A7" w:rsidR="000D224F" w:rsidRPr="000E2C5F" w:rsidRDefault="000D224F">
          <w:pPr>
            <w:pStyle w:val="Header"/>
            <w:rPr>
              <w:rFonts w:ascii="Arial" w:hAnsi="Arial" w:cs="Arial"/>
              <w:sz w:val="22"/>
              <w:szCs w:val="22"/>
            </w:rPr>
          </w:pPr>
          <w:r w:rsidRPr="000E2C5F">
            <w:rPr>
              <w:rFonts w:ascii="Arial" w:hAnsi="Arial" w:cs="Arial"/>
              <w:sz w:val="22"/>
              <w:szCs w:val="22"/>
            </w:rPr>
            <w:t>ECAD7003-C</w:t>
          </w:r>
        </w:p>
      </w:tc>
      <w:tc>
        <w:tcPr>
          <w:tcW w:w="4508" w:type="dxa"/>
        </w:tcPr>
        <w:p w14:paraId="51D506A0" w14:textId="22DD8C2E" w:rsidR="000D224F" w:rsidRPr="000E2C5F" w:rsidRDefault="000D224F" w:rsidP="00E611D9">
          <w:pPr>
            <w:pStyle w:val="Header"/>
            <w:jc w:val="right"/>
            <w:rPr>
              <w:rFonts w:ascii="Arial" w:hAnsi="Arial" w:cs="Arial"/>
              <w:sz w:val="22"/>
              <w:szCs w:val="22"/>
            </w:rPr>
          </w:pPr>
          <w:r w:rsidRPr="000E2C5F">
            <w:rPr>
              <w:rFonts w:ascii="Arial" w:hAnsi="Arial" w:cs="Arial"/>
              <w:sz w:val="22"/>
              <w:szCs w:val="22"/>
            </w:rPr>
            <w:t xml:space="preserve"> </w:t>
          </w:r>
          <w:proofErr w:type="spellStart"/>
          <w:r w:rsidRPr="000E2C5F">
            <w:rPr>
              <w:rFonts w:ascii="Arial" w:hAnsi="Arial" w:cs="Arial"/>
              <w:sz w:val="22"/>
              <w:szCs w:val="22"/>
            </w:rPr>
            <w:t>Rhif</w:t>
          </w:r>
          <w:proofErr w:type="spellEnd"/>
          <w:r w:rsidRPr="000E2C5F">
            <w:rPr>
              <w:rFonts w:ascii="Arial" w:hAnsi="Arial" w:cs="Arial"/>
              <w:sz w:val="22"/>
              <w:szCs w:val="22"/>
            </w:rPr>
            <w:t xml:space="preserve"> </w:t>
          </w:r>
          <w:proofErr w:type="spellStart"/>
          <w:r w:rsidRPr="000E2C5F">
            <w:rPr>
              <w:rFonts w:ascii="Arial" w:hAnsi="Arial" w:cs="Arial"/>
              <w:sz w:val="22"/>
              <w:szCs w:val="22"/>
            </w:rPr>
            <w:t>Myfyriwr</w:t>
          </w:r>
          <w:proofErr w:type="spellEnd"/>
          <w:r w:rsidRPr="000E2C5F">
            <w:rPr>
              <w:rFonts w:ascii="Arial" w:hAnsi="Arial" w:cs="Arial"/>
              <w:sz w:val="22"/>
              <w:szCs w:val="22"/>
            </w:rPr>
            <w:t>: 1003758</w:t>
          </w:r>
        </w:p>
      </w:tc>
    </w:tr>
  </w:tbl>
  <w:p w14:paraId="31028CA5" w14:textId="60CD5227" w:rsidR="000D224F" w:rsidRPr="000E2C5F" w:rsidRDefault="000D224F">
    <w:pPr>
      <w:pStyle w:val="Header"/>
      <w:rPr>
        <w:sz w:val="21"/>
        <w:szCs w:val="21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1F0E17"/>
    <w:multiLevelType w:val="multilevel"/>
    <w:tmpl w:val="72E41082"/>
    <w:lvl w:ilvl="0">
      <w:start w:val="2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88F7AD9"/>
    <w:multiLevelType w:val="multilevel"/>
    <w:tmpl w:val="65747FCE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EBF6165"/>
    <w:multiLevelType w:val="multilevel"/>
    <w:tmpl w:val="52F4EDE8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F77604F"/>
    <w:multiLevelType w:val="multilevel"/>
    <w:tmpl w:val="DDE4F6BC"/>
    <w:lvl w:ilvl="0">
      <w:start w:val="2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3E06270"/>
    <w:multiLevelType w:val="multilevel"/>
    <w:tmpl w:val="741856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DD2685F"/>
    <w:multiLevelType w:val="hybridMultilevel"/>
    <w:tmpl w:val="797AD3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3A31ED"/>
    <w:multiLevelType w:val="hybridMultilevel"/>
    <w:tmpl w:val="0FACA63A"/>
    <w:lvl w:ilvl="0" w:tplc="70EC6C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7A429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2344EA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8C625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B3C39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EAC74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014F4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41CC3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D32FC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C534141"/>
    <w:multiLevelType w:val="multilevel"/>
    <w:tmpl w:val="403C8A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AEE36CF"/>
    <w:multiLevelType w:val="multilevel"/>
    <w:tmpl w:val="CAA23B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60C77E2D"/>
    <w:multiLevelType w:val="hybridMultilevel"/>
    <w:tmpl w:val="BBCC2AEE"/>
    <w:lvl w:ilvl="0" w:tplc="4F6EBE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BB2747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C82FE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E8015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4F679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DC855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A5824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BA052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20A73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CA970CF"/>
    <w:multiLevelType w:val="multilevel"/>
    <w:tmpl w:val="FFD05A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73DE54F6"/>
    <w:multiLevelType w:val="hybridMultilevel"/>
    <w:tmpl w:val="3F96D1A8"/>
    <w:lvl w:ilvl="0" w:tplc="919447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362CD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73A35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E467E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E45E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38274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37E7E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AA83E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25A08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74B930BE"/>
    <w:multiLevelType w:val="multilevel"/>
    <w:tmpl w:val="6B889BBA"/>
    <w:lvl w:ilvl="0">
      <w:start w:val="1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9"/>
  </w:num>
  <w:num w:numId="2">
    <w:abstractNumId w:val="6"/>
  </w:num>
  <w:num w:numId="3">
    <w:abstractNumId w:val="5"/>
  </w:num>
  <w:num w:numId="4">
    <w:abstractNumId w:val="4"/>
  </w:num>
  <w:num w:numId="5">
    <w:abstractNumId w:val="8"/>
  </w:num>
  <w:num w:numId="6">
    <w:abstractNumId w:val="1"/>
  </w:num>
  <w:num w:numId="7">
    <w:abstractNumId w:val="2"/>
  </w:num>
  <w:num w:numId="8">
    <w:abstractNumId w:val="10"/>
  </w:num>
  <w:num w:numId="9">
    <w:abstractNumId w:val="12"/>
  </w:num>
  <w:num w:numId="10">
    <w:abstractNumId w:val="0"/>
  </w:num>
  <w:num w:numId="11">
    <w:abstractNumId w:val="3"/>
  </w:num>
  <w:num w:numId="12">
    <w:abstractNumId w:val="11"/>
  </w:num>
  <w:num w:numId="1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8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79A7"/>
    <w:rsid w:val="00015E76"/>
    <w:rsid w:val="0001634B"/>
    <w:rsid w:val="0002256E"/>
    <w:rsid w:val="00044331"/>
    <w:rsid w:val="000532B7"/>
    <w:rsid w:val="000723EA"/>
    <w:rsid w:val="00073470"/>
    <w:rsid w:val="00082DA2"/>
    <w:rsid w:val="00086821"/>
    <w:rsid w:val="00087FFD"/>
    <w:rsid w:val="000B35CD"/>
    <w:rsid w:val="000B4D65"/>
    <w:rsid w:val="000D224F"/>
    <w:rsid w:val="000D4E02"/>
    <w:rsid w:val="000E2C5F"/>
    <w:rsid w:val="000E4B4A"/>
    <w:rsid w:val="000F2B0B"/>
    <w:rsid w:val="0010276B"/>
    <w:rsid w:val="00121B8B"/>
    <w:rsid w:val="001238DC"/>
    <w:rsid w:val="00143E00"/>
    <w:rsid w:val="0016646F"/>
    <w:rsid w:val="001A21B2"/>
    <w:rsid w:val="001A48FC"/>
    <w:rsid w:val="001C49B2"/>
    <w:rsid w:val="001D02AB"/>
    <w:rsid w:val="00217DD5"/>
    <w:rsid w:val="002229F0"/>
    <w:rsid w:val="00257D39"/>
    <w:rsid w:val="002C3F6F"/>
    <w:rsid w:val="002D16A6"/>
    <w:rsid w:val="002F5894"/>
    <w:rsid w:val="00337CBE"/>
    <w:rsid w:val="00351477"/>
    <w:rsid w:val="00367C7D"/>
    <w:rsid w:val="0038522D"/>
    <w:rsid w:val="00391031"/>
    <w:rsid w:val="00392A79"/>
    <w:rsid w:val="003B2439"/>
    <w:rsid w:val="003C3A67"/>
    <w:rsid w:val="003C401F"/>
    <w:rsid w:val="003C4EAE"/>
    <w:rsid w:val="003C515E"/>
    <w:rsid w:val="003C58CD"/>
    <w:rsid w:val="003D2918"/>
    <w:rsid w:val="003E55AE"/>
    <w:rsid w:val="003E5E12"/>
    <w:rsid w:val="003F2215"/>
    <w:rsid w:val="004055F6"/>
    <w:rsid w:val="00422303"/>
    <w:rsid w:val="004223E2"/>
    <w:rsid w:val="00450281"/>
    <w:rsid w:val="0045549D"/>
    <w:rsid w:val="004B5E02"/>
    <w:rsid w:val="004B6264"/>
    <w:rsid w:val="004B761F"/>
    <w:rsid w:val="004E2C7D"/>
    <w:rsid w:val="004E4CF7"/>
    <w:rsid w:val="0051795C"/>
    <w:rsid w:val="005230AA"/>
    <w:rsid w:val="005519A7"/>
    <w:rsid w:val="00557C54"/>
    <w:rsid w:val="005640C6"/>
    <w:rsid w:val="00584EC4"/>
    <w:rsid w:val="005A1979"/>
    <w:rsid w:val="005E4B00"/>
    <w:rsid w:val="005F7620"/>
    <w:rsid w:val="00615457"/>
    <w:rsid w:val="00620AA0"/>
    <w:rsid w:val="0062351F"/>
    <w:rsid w:val="00627B15"/>
    <w:rsid w:val="006419C3"/>
    <w:rsid w:val="00641E02"/>
    <w:rsid w:val="006548B2"/>
    <w:rsid w:val="00671B71"/>
    <w:rsid w:val="00671E5D"/>
    <w:rsid w:val="00684706"/>
    <w:rsid w:val="00690480"/>
    <w:rsid w:val="00691A46"/>
    <w:rsid w:val="006970B2"/>
    <w:rsid w:val="006A6CB7"/>
    <w:rsid w:val="006B5861"/>
    <w:rsid w:val="006F30AB"/>
    <w:rsid w:val="00701A85"/>
    <w:rsid w:val="00713EEA"/>
    <w:rsid w:val="00730CC4"/>
    <w:rsid w:val="007405AE"/>
    <w:rsid w:val="00742848"/>
    <w:rsid w:val="00780881"/>
    <w:rsid w:val="00787CFE"/>
    <w:rsid w:val="00795F79"/>
    <w:rsid w:val="007B226A"/>
    <w:rsid w:val="007C5A22"/>
    <w:rsid w:val="007F44EC"/>
    <w:rsid w:val="00800535"/>
    <w:rsid w:val="00817F7A"/>
    <w:rsid w:val="008313C0"/>
    <w:rsid w:val="0086208A"/>
    <w:rsid w:val="008634B0"/>
    <w:rsid w:val="008737AC"/>
    <w:rsid w:val="00886E23"/>
    <w:rsid w:val="008A5918"/>
    <w:rsid w:val="008C1763"/>
    <w:rsid w:val="008D451F"/>
    <w:rsid w:val="008E1EA9"/>
    <w:rsid w:val="008E44BC"/>
    <w:rsid w:val="008E77A7"/>
    <w:rsid w:val="009126EA"/>
    <w:rsid w:val="0097228D"/>
    <w:rsid w:val="00990981"/>
    <w:rsid w:val="009D3E62"/>
    <w:rsid w:val="00A07AC5"/>
    <w:rsid w:val="00A33E25"/>
    <w:rsid w:val="00A452F0"/>
    <w:rsid w:val="00A56BBE"/>
    <w:rsid w:val="00A61DC1"/>
    <w:rsid w:val="00A64047"/>
    <w:rsid w:val="00A656E7"/>
    <w:rsid w:val="00A9237B"/>
    <w:rsid w:val="00AC4ADA"/>
    <w:rsid w:val="00AD4EBD"/>
    <w:rsid w:val="00AE1D19"/>
    <w:rsid w:val="00B13714"/>
    <w:rsid w:val="00B37CAC"/>
    <w:rsid w:val="00B67ECA"/>
    <w:rsid w:val="00B67F3D"/>
    <w:rsid w:val="00B95A4F"/>
    <w:rsid w:val="00B97931"/>
    <w:rsid w:val="00BB3A09"/>
    <w:rsid w:val="00BC22F2"/>
    <w:rsid w:val="00BC651E"/>
    <w:rsid w:val="00BD0319"/>
    <w:rsid w:val="00C04D3C"/>
    <w:rsid w:val="00C12954"/>
    <w:rsid w:val="00C158D5"/>
    <w:rsid w:val="00C2149E"/>
    <w:rsid w:val="00C25CAC"/>
    <w:rsid w:val="00C27DAD"/>
    <w:rsid w:val="00C369FD"/>
    <w:rsid w:val="00C62257"/>
    <w:rsid w:val="00C736F0"/>
    <w:rsid w:val="00CC2761"/>
    <w:rsid w:val="00CC2F75"/>
    <w:rsid w:val="00CD1240"/>
    <w:rsid w:val="00CD2A06"/>
    <w:rsid w:val="00CD690E"/>
    <w:rsid w:val="00CF56FF"/>
    <w:rsid w:val="00CF5C90"/>
    <w:rsid w:val="00D12274"/>
    <w:rsid w:val="00D506D3"/>
    <w:rsid w:val="00D73980"/>
    <w:rsid w:val="00D83F9F"/>
    <w:rsid w:val="00D9588D"/>
    <w:rsid w:val="00DB25E0"/>
    <w:rsid w:val="00DC1E7E"/>
    <w:rsid w:val="00DC6D45"/>
    <w:rsid w:val="00DF232D"/>
    <w:rsid w:val="00DF2F54"/>
    <w:rsid w:val="00E00165"/>
    <w:rsid w:val="00E33185"/>
    <w:rsid w:val="00E35798"/>
    <w:rsid w:val="00E611D9"/>
    <w:rsid w:val="00E64DB6"/>
    <w:rsid w:val="00E71A5A"/>
    <w:rsid w:val="00E8053E"/>
    <w:rsid w:val="00E86690"/>
    <w:rsid w:val="00ED2CF8"/>
    <w:rsid w:val="00F13C56"/>
    <w:rsid w:val="00F2249B"/>
    <w:rsid w:val="00F37DBA"/>
    <w:rsid w:val="00F42E0F"/>
    <w:rsid w:val="00FA3E36"/>
    <w:rsid w:val="00FA4D1C"/>
    <w:rsid w:val="00FD4B54"/>
    <w:rsid w:val="00FD5243"/>
    <w:rsid w:val="00FD55C6"/>
    <w:rsid w:val="00FE69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F5C9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D524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16646F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line="360" w:lineRule="auto"/>
      <w:ind w:left="1134" w:right="1134"/>
    </w:pPr>
    <w:rPr>
      <w:rFonts w:ascii="Arial" w:eastAsiaTheme="minorHAnsi" w:hAnsi="Arial" w:cstheme="minorBidi"/>
      <w:i/>
      <w:sz w:val="22"/>
      <w:szCs w:val="22"/>
      <w:lang w:eastAsia="en-US"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AD4EBD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CC2F75"/>
    <w:pPr>
      <w:ind w:left="720"/>
      <w:contextualSpacing/>
    </w:pPr>
  </w:style>
  <w:style w:type="paragraph" w:styleId="NoSpacing">
    <w:name w:val="No Spacing"/>
    <w:uiPriority w:val="1"/>
    <w:qFormat/>
    <w:rsid w:val="00B37CAC"/>
    <w:pPr>
      <w:spacing w:after="0" w:line="240" w:lineRule="auto"/>
    </w:pPr>
    <w:rPr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4554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549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95A4F"/>
    <w:rPr>
      <w:color w:val="954F72" w:themeColor="followed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55F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55F6"/>
    <w:rPr>
      <w:rFonts w:ascii="Courier New" w:eastAsia="Times New Roman" w:hAnsi="Courier New" w:cs="Courier New"/>
      <w:sz w:val="20"/>
      <w:szCs w:val="20"/>
      <w:lang w:eastAsia="en-GB"/>
    </w:rPr>
  </w:style>
  <w:style w:type="paragraph" w:customStyle="1" w:styleId="s6">
    <w:name w:val="s6"/>
    <w:basedOn w:val="Normal"/>
    <w:rsid w:val="0016646F"/>
    <w:pPr>
      <w:spacing w:before="100" w:beforeAutospacing="1" w:after="100" w:afterAutospacing="1"/>
    </w:pPr>
  </w:style>
  <w:style w:type="character" w:customStyle="1" w:styleId="s8">
    <w:name w:val="s8"/>
    <w:basedOn w:val="DefaultParagraphFont"/>
    <w:rsid w:val="0016646F"/>
  </w:style>
  <w:style w:type="character" w:customStyle="1" w:styleId="apple-converted-space">
    <w:name w:val="apple-converted-space"/>
    <w:basedOn w:val="DefaultParagraphFont"/>
    <w:rsid w:val="0016646F"/>
  </w:style>
  <w:style w:type="paragraph" w:customStyle="1" w:styleId="s3">
    <w:name w:val="s3"/>
    <w:basedOn w:val="Normal"/>
    <w:rsid w:val="0016646F"/>
    <w:pPr>
      <w:spacing w:before="100" w:beforeAutospacing="1" w:after="100" w:afterAutospacing="1"/>
    </w:pPr>
  </w:style>
  <w:style w:type="character" w:customStyle="1" w:styleId="s9">
    <w:name w:val="s9"/>
    <w:basedOn w:val="DefaultParagraphFont"/>
    <w:rsid w:val="0016646F"/>
  </w:style>
  <w:style w:type="character" w:customStyle="1" w:styleId="Heading3Char">
    <w:name w:val="Heading 3 Char"/>
    <w:basedOn w:val="DefaultParagraphFont"/>
    <w:link w:val="Heading3"/>
    <w:uiPriority w:val="9"/>
    <w:rsid w:val="0016646F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FD524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8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8243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54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94793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83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51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0629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3375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496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4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8889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5205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7047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408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2173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656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4268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832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5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0795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57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4701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293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9037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39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4970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17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7873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3771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18739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366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9381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727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2848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67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831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5512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9912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424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4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1006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662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2010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30626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6106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786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6353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43149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6611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2139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5236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6589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06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7862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0469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7660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4263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2194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8480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1351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4577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6138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29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4051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6281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21178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706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4025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690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7719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034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3029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4087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4143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9696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120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0722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257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1006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9347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3412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1972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1053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355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5531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6369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417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192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954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6328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8032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0368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2754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975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8099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3128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719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5637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8153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7837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0535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4907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8577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581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0440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2943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9159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917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2259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2207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1914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7144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930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7648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2442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550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9570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9104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2574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1324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192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4143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3618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54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90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35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1191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362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563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7600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5066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3390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968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9450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5884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1202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861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267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6759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4128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9483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8156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9404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4389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8483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5408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0377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977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119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129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8805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52130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0495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88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50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156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8699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02999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6320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6815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1440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5171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4793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37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504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4112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5308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9945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5016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7353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4836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05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0259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29855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6889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3693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9462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14758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21154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112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9576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16754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1969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7359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4594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3977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095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7285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7658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3319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3111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470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7876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560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09088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109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32879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0851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365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2824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34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4966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824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119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493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302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739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8173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22917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2066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7454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984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7545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4716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2950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456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5563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6540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7862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389454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47760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565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0854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185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039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484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3458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3786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5688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6028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896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23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5060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1402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4641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8002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9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5374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0732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4329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26396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9870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3163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415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01168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315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04333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6097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6205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7887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8962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6730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0302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937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3114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2802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0819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858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8827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0805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0543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08990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936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029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7640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1571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5792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8398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5225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2360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9047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3342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5217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4877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7980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57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4295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6861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6416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01890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404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0262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3451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9088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8261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7683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864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9863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02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1914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3928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7230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009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942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780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978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0498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39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5802788">
          <w:marLeft w:val="403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6893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7625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9609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7732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092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82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2092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6431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7104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15123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6742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94453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5789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1064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160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3267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4232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52101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4019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26861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3600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4977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331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8039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3789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5535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378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9898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0210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8458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488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2519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4419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5891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50838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52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9948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4702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0933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tyn.llyw.cymru/sites/www.estyn.gov.wales/files/Annual_Report_2018_2019_cy.pdf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hyperlink" Target="https://llyw.cymru/sites/default/files/publications/2018-03/cynlluniau-datblygu-ysgolion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www.edu.gov.on.ca/eng/document/reports/sihande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yperlink" Target="https://www.estyn.llyw.cymru/sites/www.estyn.gov.wales/files/documents/Secondary%20manual%20cy_0.pdf" TargetMode="External"/><Relationship Id="rId10" Type="http://schemas.openxmlformats.org/officeDocument/2006/relationships/image" Target="media/image1.png"/><Relationship Id="rId19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styn.llyw.cymru/sites/www.estyn.gov.wales/files/documents/Ysgol%20Dyffryn%20Aman_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203</TotalTime>
  <Pages>11</Pages>
  <Words>3541</Words>
  <Characters>20189</Characters>
  <Application>Microsoft Office Word</Application>
  <DocSecurity>0</DocSecurity>
  <Lines>168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Carys Jones</cp:lastModifiedBy>
  <cp:revision>13</cp:revision>
  <dcterms:created xsi:type="dcterms:W3CDTF">2020-04-06T11:13:00Z</dcterms:created>
  <dcterms:modified xsi:type="dcterms:W3CDTF">2020-04-14T20:39:00Z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