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2A62ACD" w14:textId="4364F8D8" w:rsidR="0002177C" w:rsidRPr="00C930D2" w:rsidRDefault="0002177C" w:rsidP="0002177C">
      <w:pPr>
        <w:jc w:val="center"/>
        <w:rPr>
          <w:sz w:val="24"/>
          <w:szCs w:val="24"/>
        </w:rPr>
      </w:pPr>
      <w:r w:rsidRPr="00C930D2">
        <w:rPr>
          <w:sz w:val="24"/>
          <w:szCs w:val="24"/>
        </w:rPr>
        <w:t>Marketing Plan written for</w:t>
      </w:r>
    </w:p>
    <w:p w14:paraId="388EB111" w14:textId="56AA357F" w:rsidR="0002177C" w:rsidRPr="0002177C" w:rsidRDefault="0002177C" w:rsidP="0002177C">
      <w:pPr>
        <w:jc w:val="center"/>
        <w:rPr>
          <w:b/>
          <w:bCs/>
          <w:sz w:val="48"/>
          <w:szCs w:val="48"/>
          <w:u w:val="single"/>
        </w:rPr>
      </w:pPr>
      <w:r w:rsidRPr="0002177C">
        <w:rPr>
          <w:b/>
          <w:bCs/>
          <w:sz w:val="48"/>
          <w:szCs w:val="48"/>
          <w:u w:val="single"/>
        </w:rPr>
        <w:t>Marriott Hotel</w:t>
      </w:r>
    </w:p>
    <w:p w14:paraId="5AD3370E" w14:textId="77777777" w:rsidR="0002177C" w:rsidRPr="0002177C" w:rsidRDefault="0002177C" w:rsidP="0002177C">
      <w:pPr>
        <w:jc w:val="center"/>
        <w:rPr>
          <w:b/>
          <w:bCs/>
          <w:sz w:val="40"/>
          <w:szCs w:val="40"/>
          <w:u w:val="single"/>
        </w:rPr>
      </w:pPr>
    </w:p>
    <w:p w14:paraId="177486B0" w14:textId="60322538" w:rsidR="0002177C" w:rsidRPr="0002177C" w:rsidRDefault="0002177C" w:rsidP="0002177C">
      <w:pPr>
        <w:jc w:val="center"/>
        <w:rPr>
          <w:b/>
          <w:bCs/>
          <w:sz w:val="32"/>
          <w:szCs w:val="32"/>
        </w:rPr>
      </w:pPr>
      <w:r w:rsidRPr="0002177C">
        <w:rPr>
          <w:b/>
          <w:bCs/>
          <w:sz w:val="32"/>
          <w:szCs w:val="32"/>
        </w:rPr>
        <w:t>Zahid Latif</w:t>
      </w:r>
    </w:p>
    <w:p w14:paraId="7ECAC5CF" w14:textId="49073C0A" w:rsidR="0002177C" w:rsidRPr="0002177C" w:rsidRDefault="0002177C" w:rsidP="0002177C">
      <w:pPr>
        <w:jc w:val="center"/>
        <w:rPr>
          <w:b/>
          <w:bCs/>
          <w:sz w:val="32"/>
          <w:szCs w:val="32"/>
        </w:rPr>
      </w:pPr>
      <w:r w:rsidRPr="0002177C">
        <w:rPr>
          <w:b/>
          <w:bCs/>
          <w:sz w:val="32"/>
          <w:szCs w:val="32"/>
        </w:rPr>
        <w:t>ID: 2208182</w:t>
      </w:r>
    </w:p>
    <w:p w14:paraId="3597265F" w14:textId="02A7E315" w:rsidR="0002177C" w:rsidRDefault="0002177C" w:rsidP="0002177C">
      <w:pPr>
        <w:jc w:val="center"/>
      </w:pPr>
    </w:p>
    <w:p w14:paraId="7DBF4490" w14:textId="605E8599" w:rsidR="0002177C" w:rsidRDefault="0002177C" w:rsidP="0002177C">
      <w:pPr>
        <w:jc w:val="center"/>
        <w:rPr>
          <w:sz w:val="36"/>
          <w:szCs w:val="36"/>
          <w:u w:val="single"/>
        </w:rPr>
      </w:pPr>
      <w:r w:rsidRPr="0002177C">
        <w:rPr>
          <w:sz w:val="36"/>
          <w:szCs w:val="36"/>
          <w:u w:val="single"/>
        </w:rPr>
        <w:t>MARKETING ESSENTIALS BMIH4005</w:t>
      </w:r>
    </w:p>
    <w:p w14:paraId="25382AB5" w14:textId="77777777" w:rsidR="0002177C" w:rsidRPr="0002177C" w:rsidRDefault="0002177C" w:rsidP="0002177C">
      <w:pPr>
        <w:jc w:val="center"/>
        <w:rPr>
          <w:sz w:val="36"/>
          <w:szCs w:val="36"/>
          <w:u w:val="single"/>
        </w:rPr>
      </w:pPr>
    </w:p>
    <w:p w14:paraId="4E7D2428" w14:textId="1B207B82" w:rsidR="0002177C" w:rsidRDefault="0002177C" w:rsidP="0002177C">
      <w:pPr>
        <w:jc w:val="center"/>
        <w:rPr>
          <w:b/>
          <w:bCs/>
          <w:sz w:val="32"/>
          <w:szCs w:val="32"/>
        </w:rPr>
      </w:pPr>
      <w:r w:rsidRPr="0002177C">
        <w:rPr>
          <w:sz w:val="32"/>
          <w:szCs w:val="32"/>
        </w:rPr>
        <w:t xml:space="preserve">LECTURER: </w:t>
      </w:r>
      <w:r w:rsidRPr="0002177C">
        <w:rPr>
          <w:b/>
          <w:bCs/>
          <w:sz w:val="32"/>
          <w:szCs w:val="32"/>
        </w:rPr>
        <w:t>Deborah Lloyd</w:t>
      </w:r>
    </w:p>
    <w:p w14:paraId="482EF3E2" w14:textId="4C4EEDC8" w:rsidR="00C930D2" w:rsidRDefault="00C930D2" w:rsidP="0002177C">
      <w:pPr>
        <w:jc w:val="center"/>
        <w:rPr>
          <w:b/>
          <w:bCs/>
          <w:sz w:val="32"/>
          <w:szCs w:val="32"/>
        </w:rPr>
      </w:pPr>
    </w:p>
    <w:p w14:paraId="0B04F2D8" w14:textId="57E4EC22" w:rsidR="00C930D2" w:rsidRDefault="00C930D2" w:rsidP="0002177C">
      <w:pPr>
        <w:jc w:val="center"/>
        <w:rPr>
          <w:b/>
          <w:bCs/>
          <w:sz w:val="32"/>
          <w:szCs w:val="32"/>
        </w:rPr>
      </w:pPr>
    </w:p>
    <w:p w14:paraId="0443BFE1" w14:textId="3624C0F4" w:rsidR="00C930D2" w:rsidRDefault="00C930D2" w:rsidP="0002177C">
      <w:pPr>
        <w:jc w:val="center"/>
        <w:rPr>
          <w:b/>
          <w:bCs/>
          <w:sz w:val="32"/>
          <w:szCs w:val="32"/>
        </w:rPr>
      </w:pPr>
    </w:p>
    <w:p w14:paraId="3B0B1C8B" w14:textId="3452DA69" w:rsidR="00C930D2" w:rsidRDefault="00C930D2" w:rsidP="0002177C">
      <w:pPr>
        <w:jc w:val="center"/>
        <w:rPr>
          <w:b/>
          <w:bCs/>
          <w:sz w:val="32"/>
          <w:szCs w:val="32"/>
        </w:rPr>
      </w:pPr>
    </w:p>
    <w:p w14:paraId="6991C6C8" w14:textId="1883E24A" w:rsidR="00C930D2" w:rsidRDefault="00C930D2" w:rsidP="0002177C">
      <w:pPr>
        <w:jc w:val="center"/>
        <w:rPr>
          <w:b/>
          <w:bCs/>
          <w:sz w:val="32"/>
          <w:szCs w:val="32"/>
        </w:rPr>
      </w:pPr>
    </w:p>
    <w:p w14:paraId="168CFF7C" w14:textId="3A320047" w:rsidR="00C930D2" w:rsidRDefault="00C930D2" w:rsidP="0002177C">
      <w:pPr>
        <w:jc w:val="center"/>
        <w:rPr>
          <w:b/>
          <w:bCs/>
          <w:sz w:val="32"/>
          <w:szCs w:val="32"/>
        </w:rPr>
      </w:pPr>
    </w:p>
    <w:p w14:paraId="2B418188" w14:textId="0B12FACD" w:rsidR="00C930D2" w:rsidRDefault="00C930D2" w:rsidP="0002177C">
      <w:pPr>
        <w:jc w:val="center"/>
        <w:rPr>
          <w:b/>
          <w:bCs/>
          <w:sz w:val="32"/>
          <w:szCs w:val="32"/>
        </w:rPr>
      </w:pPr>
    </w:p>
    <w:p w14:paraId="722C4D62" w14:textId="28A18A4F" w:rsidR="00C930D2" w:rsidRDefault="00C930D2" w:rsidP="0002177C">
      <w:pPr>
        <w:jc w:val="center"/>
        <w:rPr>
          <w:b/>
          <w:bCs/>
          <w:sz w:val="32"/>
          <w:szCs w:val="32"/>
        </w:rPr>
      </w:pPr>
    </w:p>
    <w:p w14:paraId="5843CD24" w14:textId="3C21D31E" w:rsidR="00C930D2" w:rsidRDefault="00C930D2" w:rsidP="0002177C">
      <w:pPr>
        <w:jc w:val="center"/>
        <w:rPr>
          <w:b/>
          <w:bCs/>
          <w:sz w:val="32"/>
          <w:szCs w:val="32"/>
        </w:rPr>
      </w:pPr>
    </w:p>
    <w:p w14:paraId="78ACF518" w14:textId="1E4399B3" w:rsidR="00C930D2" w:rsidRDefault="00C930D2" w:rsidP="0002177C">
      <w:pPr>
        <w:jc w:val="center"/>
        <w:rPr>
          <w:b/>
          <w:bCs/>
          <w:sz w:val="32"/>
          <w:szCs w:val="32"/>
        </w:rPr>
      </w:pPr>
    </w:p>
    <w:p w14:paraId="226C24CC" w14:textId="29CC6580" w:rsidR="00C930D2" w:rsidRDefault="00C930D2" w:rsidP="0002177C">
      <w:pPr>
        <w:jc w:val="center"/>
        <w:rPr>
          <w:b/>
          <w:bCs/>
          <w:sz w:val="32"/>
          <w:szCs w:val="32"/>
        </w:rPr>
      </w:pPr>
    </w:p>
    <w:p w14:paraId="215EAC9A" w14:textId="48106643" w:rsidR="00C930D2" w:rsidRDefault="00C930D2" w:rsidP="0002177C">
      <w:pPr>
        <w:jc w:val="center"/>
        <w:rPr>
          <w:b/>
          <w:bCs/>
          <w:sz w:val="32"/>
          <w:szCs w:val="32"/>
        </w:rPr>
      </w:pPr>
    </w:p>
    <w:p w14:paraId="382FFBC5" w14:textId="23DA8FD5" w:rsidR="00C930D2" w:rsidRDefault="00C930D2" w:rsidP="0002177C">
      <w:pPr>
        <w:jc w:val="center"/>
        <w:rPr>
          <w:b/>
          <w:bCs/>
          <w:sz w:val="32"/>
          <w:szCs w:val="32"/>
        </w:rPr>
      </w:pPr>
    </w:p>
    <w:p w14:paraId="12CC9B00" w14:textId="4E630074" w:rsidR="00C930D2" w:rsidRDefault="00C930D2" w:rsidP="0002177C">
      <w:pPr>
        <w:jc w:val="center"/>
        <w:rPr>
          <w:b/>
          <w:bCs/>
          <w:sz w:val="32"/>
          <w:szCs w:val="32"/>
        </w:rPr>
      </w:pPr>
    </w:p>
    <w:p w14:paraId="4715377C" w14:textId="13FE659E" w:rsidR="00C930D2" w:rsidRDefault="00C930D2" w:rsidP="0002177C">
      <w:pPr>
        <w:jc w:val="center"/>
        <w:rPr>
          <w:b/>
          <w:bCs/>
          <w:sz w:val="32"/>
          <w:szCs w:val="32"/>
        </w:rPr>
      </w:pPr>
    </w:p>
    <w:p w14:paraId="218D2283" w14:textId="7033940A" w:rsidR="00C930D2" w:rsidRPr="00C930D2" w:rsidRDefault="00C930D2" w:rsidP="0002177C">
      <w:pPr>
        <w:jc w:val="center"/>
        <w:rPr>
          <w:b/>
          <w:bCs/>
          <w:sz w:val="32"/>
          <w:szCs w:val="32"/>
        </w:rPr>
      </w:pPr>
      <w:r w:rsidRPr="00C930D2">
        <w:rPr>
          <w:b/>
          <w:bCs/>
          <w:sz w:val="32"/>
          <w:szCs w:val="32"/>
        </w:rPr>
        <w:lastRenderedPageBreak/>
        <w:t>CONTENTS PAGE</w:t>
      </w:r>
    </w:p>
    <w:p w14:paraId="05C348A2" w14:textId="2FC63237" w:rsidR="00C930D2" w:rsidRDefault="00C930D2" w:rsidP="0002177C">
      <w:pPr>
        <w:jc w:val="center"/>
        <w:rPr>
          <w:sz w:val="32"/>
          <w:szCs w:val="32"/>
        </w:rPr>
      </w:pPr>
    </w:p>
    <w:p w14:paraId="618126C5" w14:textId="0CBDF813" w:rsidR="00C930D2" w:rsidRPr="00C930D2" w:rsidRDefault="00C930D2" w:rsidP="00C930D2">
      <w:pPr>
        <w:rPr>
          <w:sz w:val="24"/>
          <w:szCs w:val="24"/>
        </w:rPr>
      </w:pPr>
      <w:r w:rsidRPr="00C930D2">
        <w:rPr>
          <w:sz w:val="24"/>
          <w:szCs w:val="24"/>
        </w:rPr>
        <w:t>Cover page</w:t>
      </w:r>
      <w:r w:rsidRPr="00C930D2">
        <w:rPr>
          <w:sz w:val="24"/>
          <w:szCs w:val="24"/>
        </w:rPr>
        <w:tab/>
      </w:r>
      <w:r w:rsidRPr="00C930D2">
        <w:rPr>
          <w:sz w:val="24"/>
          <w:szCs w:val="24"/>
        </w:rPr>
        <w:tab/>
      </w:r>
      <w:r w:rsidRPr="00C930D2">
        <w:rPr>
          <w:sz w:val="24"/>
          <w:szCs w:val="24"/>
        </w:rPr>
        <w:tab/>
      </w:r>
      <w:r w:rsidRPr="00C930D2">
        <w:rPr>
          <w:sz w:val="24"/>
          <w:szCs w:val="24"/>
        </w:rPr>
        <w:tab/>
      </w:r>
      <w:r w:rsidRPr="00C930D2">
        <w:rPr>
          <w:sz w:val="24"/>
          <w:szCs w:val="24"/>
        </w:rPr>
        <w:tab/>
      </w:r>
      <w:r w:rsidRPr="00C930D2">
        <w:rPr>
          <w:sz w:val="24"/>
          <w:szCs w:val="24"/>
        </w:rPr>
        <w:tab/>
      </w:r>
      <w:r w:rsidRPr="00C930D2">
        <w:rPr>
          <w:sz w:val="24"/>
          <w:szCs w:val="24"/>
        </w:rPr>
        <w:tab/>
      </w:r>
      <w:r w:rsidRPr="00C930D2">
        <w:rPr>
          <w:sz w:val="24"/>
          <w:szCs w:val="24"/>
        </w:rPr>
        <w:tab/>
      </w:r>
      <w:r w:rsidRPr="00C930D2">
        <w:rPr>
          <w:sz w:val="24"/>
          <w:szCs w:val="24"/>
        </w:rPr>
        <w:tab/>
      </w:r>
      <w:r>
        <w:rPr>
          <w:sz w:val="24"/>
          <w:szCs w:val="24"/>
        </w:rPr>
        <w:tab/>
      </w:r>
      <w:r w:rsidRPr="00C930D2">
        <w:rPr>
          <w:sz w:val="24"/>
          <w:szCs w:val="24"/>
        </w:rPr>
        <w:tab/>
        <w:t>1</w:t>
      </w:r>
    </w:p>
    <w:p w14:paraId="51F0F20B" w14:textId="4B34E7CF" w:rsidR="00C930D2" w:rsidRPr="00C930D2" w:rsidRDefault="00C930D2" w:rsidP="00C930D2">
      <w:pPr>
        <w:rPr>
          <w:sz w:val="24"/>
          <w:szCs w:val="24"/>
        </w:rPr>
      </w:pPr>
      <w:r w:rsidRPr="00C930D2">
        <w:rPr>
          <w:sz w:val="24"/>
          <w:szCs w:val="24"/>
        </w:rPr>
        <w:t xml:space="preserve">Contents page </w:t>
      </w:r>
      <w:r w:rsidRPr="00C930D2">
        <w:rPr>
          <w:sz w:val="24"/>
          <w:szCs w:val="24"/>
        </w:rPr>
        <w:tab/>
      </w:r>
      <w:r w:rsidRPr="00C930D2">
        <w:rPr>
          <w:sz w:val="24"/>
          <w:szCs w:val="24"/>
        </w:rPr>
        <w:tab/>
      </w:r>
      <w:r w:rsidRPr="00C930D2">
        <w:rPr>
          <w:sz w:val="24"/>
          <w:szCs w:val="24"/>
        </w:rPr>
        <w:tab/>
      </w:r>
      <w:r w:rsidRPr="00C930D2">
        <w:rPr>
          <w:sz w:val="24"/>
          <w:szCs w:val="24"/>
        </w:rPr>
        <w:tab/>
      </w:r>
      <w:r w:rsidRPr="00C930D2">
        <w:rPr>
          <w:sz w:val="24"/>
          <w:szCs w:val="24"/>
        </w:rPr>
        <w:tab/>
      </w:r>
      <w:r w:rsidRPr="00C930D2">
        <w:rPr>
          <w:sz w:val="24"/>
          <w:szCs w:val="24"/>
        </w:rPr>
        <w:tab/>
      </w:r>
      <w:r w:rsidRPr="00C930D2">
        <w:rPr>
          <w:sz w:val="24"/>
          <w:szCs w:val="24"/>
        </w:rPr>
        <w:tab/>
      </w:r>
      <w:r w:rsidRPr="00C930D2">
        <w:rPr>
          <w:sz w:val="24"/>
          <w:szCs w:val="24"/>
        </w:rPr>
        <w:tab/>
      </w:r>
      <w:r w:rsidRPr="00C930D2">
        <w:rPr>
          <w:sz w:val="24"/>
          <w:szCs w:val="24"/>
        </w:rPr>
        <w:tab/>
      </w:r>
      <w:r w:rsidRPr="00C930D2">
        <w:rPr>
          <w:sz w:val="24"/>
          <w:szCs w:val="24"/>
        </w:rPr>
        <w:tab/>
        <w:t>2</w:t>
      </w:r>
    </w:p>
    <w:p w14:paraId="47ADCE4F" w14:textId="0913800B" w:rsidR="00C930D2" w:rsidRDefault="00C930D2" w:rsidP="00C930D2">
      <w:pPr>
        <w:rPr>
          <w:sz w:val="24"/>
          <w:szCs w:val="24"/>
        </w:rPr>
      </w:pPr>
      <w:r w:rsidRPr="00C930D2">
        <w:rPr>
          <w:sz w:val="24"/>
          <w:szCs w:val="24"/>
        </w:rPr>
        <w:t>Introduction</w:t>
      </w:r>
      <w:r w:rsidRPr="00C930D2">
        <w:rPr>
          <w:sz w:val="24"/>
          <w:szCs w:val="24"/>
        </w:rPr>
        <w:tab/>
      </w:r>
      <w:r w:rsidRPr="00C930D2">
        <w:rPr>
          <w:sz w:val="24"/>
          <w:szCs w:val="24"/>
        </w:rPr>
        <w:tab/>
      </w:r>
      <w:r w:rsidRPr="00C930D2">
        <w:rPr>
          <w:sz w:val="24"/>
          <w:szCs w:val="24"/>
        </w:rPr>
        <w:tab/>
      </w:r>
      <w:r w:rsidRPr="00C930D2">
        <w:rPr>
          <w:sz w:val="24"/>
          <w:szCs w:val="24"/>
        </w:rPr>
        <w:tab/>
      </w:r>
      <w:r w:rsidRPr="00C930D2">
        <w:rPr>
          <w:sz w:val="24"/>
          <w:szCs w:val="24"/>
        </w:rPr>
        <w:tab/>
      </w:r>
      <w:r w:rsidRPr="00C930D2">
        <w:rPr>
          <w:sz w:val="24"/>
          <w:szCs w:val="24"/>
        </w:rPr>
        <w:tab/>
      </w:r>
      <w:r w:rsidRPr="00C930D2">
        <w:rPr>
          <w:sz w:val="24"/>
          <w:szCs w:val="24"/>
        </w:rPr>
        <w:tab/>
      </w:r>
      <w:r w:rsidRPr="00C930D2">
        <w:rPr>
          <w:sz w:val="24"/>
          <w:szCs w:val="24"/>
        </w:rPr>
        <w:tab/>
      </w:r>
      <w:r>
        <w:rPr>
          <w:sz w:val="24"/>
          <w:szCs w:val="24"/>
        </w:rPr>
        <w:tab/>
      </w:r>
      <w:r w:rsidRPr="00C930D2">
        <w:rPr>
          <w:sz w:val="24"/>
          <w:szCs w:val="24"/>
        </w:rPr>
        <w:tab/>
      </w:r>
      <w:r w:rsidRPr="00C930D2">
        <w:rPr>
          <w:sz w:val="24"/>
          <w:szCs w:val="24"/>
        </w:rPr>
        <w:tab/>
        <w:t>3</w:t>
      </w:r>
    </w:p>
    <w:p w14:paraId="1DF8606E" w14:textId="292238EF" w:rsidR="00740C2C" w:rsidRDefault="00740C2C" w:rsidP="00C930D2">
      <w:pPr>
        <w:rPr>
          <w:sz w:val="24"/>
          <w:szCs w:val="24"/>
        </w:rPr>
      </w:pPr>
      <w:r>
        <w:rPr>
          <w:sz w:val="24"/>
          <w:szCs w:val="24"/>
        </w:rPr>
        <w:t>Situation Analysis – Micro</w:t>
      </w:r>
      <w:r w:rsidR="00921A43">
        <w:rPr>
          <w:sz w:val="24"/>
          <w:szCs w:val="24"/>
        </w:rPr>
        <w:t xml:space="preserve"> Environment</w:t>
      </w:r>
      <w:r>
        <w:rPr>
          <w:sz w:val="24"/>
          <w:szCs w:val="24"/>
        </w:rPr>
        <w:t xml:space="preserve"> Analysis (SWOT)</w:t>
      </w:r>
      <w:r>
        <w:rPr>
          <w:sz w:val="24"/>
          <w:szCs w:val="24"/>
        </w:rPr>
        <w:tab/>
      </w:r>
      <w:r>
        <w:rPr>
          <w:sz w:val="24"/>
          <w:szCs w:val="24"/>
        </w:rPr>
        <w:tab/>
      </w:r>
      <w:r>
        <w:rPr>
          <w:sz w:val="24"/>
          <w:szCs w:val="24"/>
        </w:rPr>
        <w:tab/>
      </w:r>
      <w:r>
        <w:rPr>
          <w:sz w:val="24"/>
          <w:szCs w:val="24"/>
        </w:rPr>
        <w:tab/>
      </w:r>
      <w:r>
        <w:rPr>
          <w:sz w:val="24"/>
          <w:szCs w:val="24"/>
        </w:rPr>
        <w:tab/>
      </w:r>
      <w:r w:rsidR="00C05E1A">
        <w:rPr>
          <w:sz w:val="24"/>
          <w:szCs w:val="24"/>
        </w:rPr>
        <w:t>3</w:t>
      </w:r>
    </w:p>
    <w:p w14:paraId="2D57B79D" w14:textId="77777777" w:rsidR="00C05E1A" w:rsidRDefault="00740C2C" w:rsidP="00C930D2">
      <w:pPr>
        <w:rPr>
          <w:sz w:val="24"/>
          <w:szCs w:val="24"/>
        </w:rPr>
      </w:pPr>
      <w:r>
        <w:rPr>
          <w:sz w:val="24"/>
          <w:szCs w:val="24"/>
        </w:rPr>
        <w:tab/>
      </w:r>
      <w:r>
        <w:rPr>
          <w:sz w:val="24"/>
          <w:szCs w:val="24"/>
        </w:rPr>
        <w:tab/>
        <w:t xml:space="preserve">         Macro </w:t>
      </w:r>
      <w:r w:rsidR="00921A43">
        <w:rPr>
          <w:sz w:val="24"/>
          <w:szCs w:val="24"/>
        </w:rPr>
        <w:t xml:space="preserve">Environment </w:t>
      </w:r>
      <w:r>
        <w:rPr>
          <w:sz w:val="24"/>
          <w:szCs w:val="24"/>
        </w:rPr>
        <w:t>Analysis (PESTLE)</w:t>
      </w:r>
      <w:r>
        <w:rPr>
          <w:sz w:val="24"/>
          <w:szCs w:val="24"/>
        </w:rPr>
        <w:tab/>
      </w:r>
      <w:r w:rsidR="00921A43">
        <w:rPr>
          <w:sz w:val="24"/>
          <w:szCs w:val="24"/>
        </w:rPr>
        <w:tab/>
      </w:r>
      <w:r w:rsidR="00921A43">
        <w:rPr>
          <w:sz w:val="24"/>
          <w:szCs w:val="24"/>
        </w:rPr>
        <w:tab/>
      </w:r>
      <w:r w:rsidR="00921A43">
        <w:rPr>
          <w:sz w:val="24"/>
          <w:szCs w:val="24"/>
        </w:rPr>
        <w:tab/>
        <w:t xml:space="preserve">        </w:t>
      </w:r>
      <w:r w:rsidR="00CA0E83">
        <w:rPr>
          <w:sz w:val="24"/>
          <w:szCs w:val="24"/>
        </w:rPr>
        <w:t xml:space="preserve">     </w:t>
      </w:r>
      <w:r w:rsidR="00C05E1A">
        <w:rPr>
          <w:sz w:val="24"/>
          <w:szCs w:val="24"/>
        </w:rPr>
        <w:t>4</w:t>
      </w:r>
    </w:p>
    <w:p w14:paraId="0877F996" w14:textId="77777777" w:rsidR="00C05E1A" w:rsidRDefault="00C05E1A" w:rsidP="00C930D2">
      <w:pPr>
        <w:rPr>
          <w:sz w:val="24"/>
          <w:szCs w:val="24"/>
        </w:rPr>
      </w:pPr>
      <w:r>
        <w:rPr>
          <w:sz w:val="24"/>
          <w:szCs w:val="24"/>
        </w:rPr>
        <w:t>Objectives</w:t>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t xml:space="preserve">             4</w:t>
      </w:r>
    </w:p>
    <w:p w14:paraId="19DD30C8" w14:textId="027CA379" w:rsidR="00FB32F8" w:rsidRDefault="00C05E1A" w:rsidP="00C930D2">
      <w:pPr>
        <w:rPr>
          <w:sz w:val="24"/>
          <w:szCs w:val="24"/>
        </w:rPr>
      </w:pPr>
      <w:r>
        <w:rPr>
          <w:sz w:val="24"/>
          <w:szCs w:val="24"/>
        </w:rPr>
        <w:t>Strategy</w:t>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t xml:space="preserve">             </w:t>
      </w:r>
      <w:r w:rsidR="00DB2B16">
        <w:rPr>
          <w:sz w:val="24"/>
          <w:szCs w:val="24"/>
        </w:rPr>
        <w:t>4</w:t>
      </w:r>
    </w:p>
    <w:p w14:paraId="391FD3C7" w14:textId="2ECACAB5" w:rsidR="008A43CA" w:rsidRDefault="008A43CA" w:rsidP="00C930D2">
      <w:pPr>
        <w:rPr>
          <w:sz w:val="24"/>
          <w:szCs w:val="24"/>
        </w:rPr>
      </w:pPr>
      <w:r>
        <w:rPr>
          <w:sz w:val="24"/>
          <w:szCs w:val="24"/>
        </w:rPr>
        <w:t>Tactics – Marketing mix 4Ps</w:t>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t>5</w:t>
      </w:r>
    </w:p>
    <w:p w14:paraId="2475EB6D" w14:textId="2EB61243" w:rsidR="0099716C" w:rsidRDefault="00911469" w:rsidP="00C930D2">
      <w:pPr>
        <w:rPr>
          <w:sz w:val="24"/>
          <w:szCs w:val="24"/>
        </w:rPr>
      </w:pPr>
      <w:r>
        <w:rPr>
          <w:sz w:val="24"/>
          <w:szCs w:val="24"/>
        </w:rPr>
        <w:t>Action</w:t>
      </w:r>
      <w:r>
        <w:rPr>
          <w:sz w:val="24"/>
          <w:szCs w:val="24"/>
        </w:rPr>
        <w:tab/>
      </w:r>
      <w:r w:rsidR="0099716C">
        <w:rPr>
          <w:sz w:val="24"/>
          <w:szCs w:val="24"/>
        </w:rPr>
        <w:tab/>
      </w:r>
      <w:r w:rsidR="0099716C">
        <w:rPr>
          <w:sz w:val="24"/>
          <w:szCs w:val="24"/>
        </w:rPr>
        <w:tab/>
      </w:r>
      <w:r w:rsidR="0099716C">
        <w:rPr>
          <w:sz w:val="24"/>
          <w:szCs w:val="24"/>
        </w:rPr>
        <w:tab/>
      </w:r>
      <w:r w:rsidR="0099716C">
        <w:rPr>
          <w:sz w:val="24"/>
          <w:szCs w:val="24"/>
        </w:rPr>
        <w:tab/>
      </w:r>
      <w:r w:rsidR="0099716C">
        <w:rPr>
          <w:sz w:val="24"/>
          <w:szCs w:val="24"/>
        </w:rPr>
        <w:tab/>
      </w:r>
      <w:r w:rsidR="0099716C">
        <w:rPr>
          <w:sz w:val="24"/>
          <w:szCs w:val="24"/>
        </w:rPr>
        <w:tab/>
      </w:r>
      <w:r w:rsidR="0099716C">
        <w:rPr>
          <w:sz w:val="24"/>
          <w:szCs w:val="24"/>
        </w:rPr>
        <w:tab/>
      </w:r>
      <w:r w:rsidR="0099716C">
        <w:rPr>
          <w:sz w:val="24"/>
          <w:szCs w:val="24"/>
        </w:rPr>
        <w:tab/>
      </w:r>
      <w:r w:rsidR="0099716C">
        <w:rPr>
          <w:sz w:val="24"/>
          <w:szCs w:val="24"/>
        </w:rPr>
        <w:tab/>
      </w:r>
      <w:r w:rsidR="0099716C">
        <w:rPr>
          <w:sz w:val="24"/>
          <w:szCs w:val="24"/>
        </w:rPr>
        <w:tab/>
        <w:t xml:space="preserve">            </w:t>
      </w:r>
      <w:r w:rsidR="00A9128F">
        <w:rPr>
          <w:sz w:val="24"/>
          <w:szCs w:val="24"/>
        </w:rPr>
        <w:t xml:space="preserve"> 5</w:t>
      </w:r>
      <w:r w:rsidR="0099716C">
        <w:rPr>
          <w:sz w:val="24"/>
          <w:szCs w:val="24"/>
        </w:rPr>
        <w:t xml:space="preserve"> </w:t>
      </w:r>
    </w:p>
    <w:p w14:paraId="1E226DD2" w14:textId="1617430C" w:rsidR="00A9128F" w:rsidRDefault="00911469" w:rsidP="00C930D2">
      <w:pPr>
        <w:rPr>
          <w:sz w:val="24"/>
          <w:szCs w:val="24"/>
        </w:rPr>
      </w:pPr>
      <w:r>
        <w:rPr>
          <w:sz w:val="24"/>
          <w:szCs w:val="24"/>
        </w:rPr>
        <w:t>Control</w:t>
      </w:r>
      <w:r>
        <w:rPr>
          <w:sz w:val="24"/>
          <w:szCs w:val="24"/>
        </w:rPr>
        <w:tab/>
      </w:r>
      <w:r>
        <w:rPr>
          <w:sz w:val="24"/>
          <w:szCs w:val="24"/>
        </w:rPr>
        <w:tab/>
      </w:r>
      <w:r w:rsidR="0099716C">
        <w:rPr>
          <w:sz w:val="24"/>
          <w:szCs w:val="24"/>
        </w:rPr>
        <w:tab/>
      </w:r>
      <w:r w:rsidR="0099716C">
        <w:rPr>
          <w:sz w:val="24"/>
          <w:szCs w:val="24"/>
        </w:rPr>
        <w:tab/>
      </w:r>
      <w:r w:rsidR="0099716C">
        <w:rPr>
          <w:sz w:val="24"/>
          <w:szCs w:val="24"/>
        </w:rPr>
        <w:tab/>
      </w:r>
      <w:r w:rsidR="0099716C">
        <w:rPr>
          <w:sz w:val="24"/>
          <w:szCs w:val="24"/>
        </w:rPr>
        <w:tab/>
      </w:r>
      <w:r w:rsidR="0099716C">
        <w:rPr>
          <w:sz w:val="24"/>
          <w:szCs w:val="24"/>
        </w:rPr>
        <w:tab/>
      </w:r>
      <w:r w:rsidR="0099716C">
        <w:rPr>
          <w:sz w:val="24"/>
          <w:szCs w:val="24"/>
        </w:rPr>
        <w:tab/>
      </w:r>
      <w:r w:rsidR="0099716C">
        <w:rPr>
          <w:sz w:val="24"/>
          <w:szCs w:val="24"/>
        </w:rPr>
        <w:tab/>
      </w:r>
      <w:r w:rsidR="0099716C">
        <w:rPr>
          <w:sz w:val="24"/>
          <w:szCs w:val="24"/>
        </w:rPr>
        <w:tab/>
        <w:t xml:space="preserve">       </w:t>
      </w:r>
      <w:r w:rsidR="00A9128F">
        <w:rPr>
          <w:sz w:val="24"/>
          <w:szCs w:val="24"/>
        </w:rPr>
        <w:t xml:space="preserve">      </w:t>
      </w:r>
      <w:r w:rsidR="004C0072">
        <w:rPr>
          <w:sz w:val="24"/>
          <w:szCs w:val="24"/>
        </w:rPr>
        <w:t>6</w:t>
      </w:r>
      <w:r w:rsidR="0099716C">
        <w:rPr>
          <w:sz w:val="24"/>
          <w:szCs w:val="24"/>
        </w:rPr>
        <w:t xml:space="preserve">      </w:t>
      </w:r>
    </w:p>
    <w:p w14:paraId="207A52D3" w14:textId="1669F692" w:rsidR="00911469" w:rsidRDefault="00911469" w:rsidP="00C930D2">
      <w:pPr>
        <w:rPr>
          <w:sz w:val="24"/>
          <w:szCs w:val="24"/>
        </w:rPr>
      </w:pPr>
      <w:r>
        <w:rPr>
          <w:sz w:val="24"/>
          <w:szCs w:val="24"/>
        </w:rPr>
        <w:t>Conclusion</w:t>
      </w:r>
      <w:r w:rsidR="00A9128F">
        <w:rPr>
          <w:sz w:val="24"/>
          <w:szCs w:val="24"/>
        </w:rPr>
        <w:tab/>
      </w:r>
      <w:r w:rsidR="00A9128F">
        <w:rPr>
          <w:sz w:val="24"/>
          <w:szCs w:val="24"/>
        </w:rPr>
        <w:tab/>
      </w:r>
      <w:r w:rsidR="00A9128F">
        <w:rPr>
          <w:sz w:val="24"/>
          <w:szCs w:val="24"/>
        </w:rPr>
        <w:tab/>
      </w:r>
      <w:r w:rsidR="00A9128F">
        <w:rPr>
          <w:sz w:val="24"/>
          <w:szCs w:val="24"/>
        </w:rPr>
        <w:tab/>
      </w:r>
      <w:r w:rsidR="00A9128F">
        <w:rPr>
          <w:sz w:val="24"/>
          <w:szCs w:val="24"/>
        </w:rPr>
        <w:tab/>
      </w:r>
      <w:r w:rsidR="00A9128F">
        <w:rPr>
          <w:sz w:val="24"/>
          <w:szCs w:val="24"/>
        </w:rPr>
        <w:tab/>
      </w:r>
      <w:r w:rsidR="00A9128F">
        <w:rPr>
          <w:sz w:val="24"/>
          <w:szCs w:val="24"/>
        </w:rPr>
        <w:tab/>
      </w:r>
      <w:r w:rsidR="00A9128F">
        <w:rPr>
          <w:sz w:val="24"/>
          <w:szCs w:val="24"/>
        </w:rPr>
        <w:tab/>
      </w:r>
      <w:r w:rsidR="00A9128F">
        <w:rPr>
          <w:sz w:val="24"/>
          <w:szCs w:val="24"/>
        </w:rPr>
        <w:tab/>
      </w:r>
      <w:r w:rsidR="00A9128F">
        <w:rPr>
          <w:sz w:val="24"/>
          <w:szCs w:val="24"/>
        </w:rPr>
        <w:tab/>
      </w:r>
      <w:r w:rsidR="00A9128F">
        <w:rPr>
          <w:sz w:val="24"/>
          <w:szCs w:val="24"/>
        </w:rPr>
        <w:tab/>
        <w:t>6</w:t>
      </w:r>
    </w:p>
    <w:p w14:paraId="46EC37C3" w14:textId="7A250BB0" w:rsidR="00911469" w:rsidRDefault="00911469" w:rsidP="00C930D2">
      <w:pPr>
        <w:rPr>
          <w:sz w:val="24"/>
          <w:szCs w:val="24"/>
        </w:rPr>
      </w:pPr>
      <w:r>
        <w:rPr>
          <w:sz w:val="24"/>
          <w:szCs w:val="24"/>
        </w:rPr>
        <w:t>References</w:t>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sidR="00A9128F">
        <w:rPr>
          <w:sz w:val="24"/>
          <w:szCs w:val="24"/>
        </w:rPr>
        <w:t>7</w:t>
      </w:r>
    </w:p>
    <w:p w14:paraId="18AB20C1" w14:textId="68EAC7F3" w:rsidR="00911469" w:rsidRDefault="00911469" w:rsidP="00C930D2">
      <w:pPr>
        <w:rPr>
          <w:sz w:val="24"/>
          <w:szCs w:val="24"/>
        </w:rPr>
      </w:pPr>
      <w:r>
        <w:rPr>
          <w:sz w:val="24"/>
          <w:szCs w:val="24"/>
        </w:rPr>
        <w:t>Appendices</w:t>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t>8</w:t>
      </w:r>
    </w:p>
    <w:p w14:paraId="28DC0EDA" w14:textId="1D32896E" w:rsidR="00C930D2" w:rsidRDefault="00C930D2" w:rsidP="00C930D2">
      <w:pPr>
        <w:rPr>
          <w:sz w:val="24"/>
          <w:szCs w:val="24"/>
        </w:rPr>
      </w:pPr>
    </w:p>
    <w:p w14:paraId="36CEF855" w14:textId="3D19B7A3" w:rsidR="00C930D2" w:rsidRDefault="00C930D2" w:rsidP="00C930D2">
      <w:pPr>
        <w:rPr>
          <w:sz w:val="24"/>
          <w:szCs w:val="24"/>
        </w:rPr>
      </w:pPr>
    </w:p>
    <w:p w14:paraId="1EA6AB21" w14:textId="7AFFCC54" w:rsidR="00C930D2" w:rsidRDefault="00C930D2" w:rsidP="00C930D2">
      <w:pPr>
        <w:rPr>
          <w:sz w:val="24"/>
          <w:szCs w:val="24"/>
        </w:rPr>
      </w:pPr>
    </w:p>
    <w:p w14:paraId="424EAD53" w14:textId="5F5C17E7" w:rsidR="00C930D2" w:rsidRDefault="00C930D2" w:rsidP="00C930D2">
      <w:pPr>
        <w:rPr>
          <w:sz w:val="24"/>
          <w:szCs w:val="24"/>
        </w:rPr>
      </w:pPr>
    </w:p>
    <w:p w14:paraId="6B0DCF15" w14:textId="0BCE547D" w:rsidR="00C930D2" w:rsidRDefault="00C930D2" w:rsidP="00C930D2">
      <w:pPr>
        <w:rPr>
          <w:sz w:val="24"/>
          <w:szCs w:val="24"/>
        </w:rPr>
      </w:pPr>
    </w:p>
    <w:p w14:paraId="058BFCA1" w14:textId="66676F53" w:rsidR="00C930D2" w:rsidRDefault="00C930D2" w:rsidP="00C930D2">
      <w:pPr>
        <w:rPr>
          <w:sz w:val="24"/>
          <w:szCs w:val="24"/>
        </w:rPr>
      </w:pPr>
    </w:p>
    <w:p w14:paraId="29269DE4" w14:textId="49840C65" w:rsidR="00C930D2" w:rsidRDefault="00C930D2" w:rsidP="00C930D2">
      <w:pPr>
        <w:rPr>
          <w:sz w:val="24"/>
          <w:szCs w:val="24"/>
        </w:rPr>
      </w:pPr>
    </w:p>
    <w:p w14:paraId="69DC4CFD" w14:textId="43827EFF" w:rsidR="00C930D2" w:rsidRDefault="00C930D2" w:rsidP="00C930D2">
      <w:pPr>
        <w:rPr>
          <w:sz w:val="24"/>
          <w:szCs w:val="24"/>
        </w:rPr>
      </w:pPr>
    </w:p>
    <w:p w14:paraId="004EC47F" w14:textId="68D4F707" w:rsidR="00C930D2" w:rsidRDefault="00C930D2" w:rsidP="00C930D2">
      <w:pPr>
        <w:rPr>
          <w:sz w:val="24"/>
          <w:szCs w:val="24"/>
        </w:rPr>
      </w:pPr>
    </w:p>
    <w:p w14:paraId="4D15BEE8" w14:textId="564999B4" w:rsidR="00C930D2" w:rsidRDefault="00C930D2" w:rsidP="00C930D2">
      <w:pPr>
        <w:rPr>
          <w:sz w:val="24"/>
          <w:szCs w:val="24"/>
        </w:rPr>
      </w:pPr>
    </w:p>
    <w:p w14:paraId="609A7CE8" w14:textId="21B6CD6A" w:rsidR="00C930D2" w:rsidRDefault="00C930D2" w:rsidP="00C930D2">
      <w:pPr>
        <w:rPr>
          <w:sz w:val="24"/>
          <w:szCs w:val="24"/>
        </w:rPr>
      </w:pPr>
    </w:p>
    <w:p w14:paraId="7CF31C05" w14:textId="1586D4B8" w:rsidR="00C930D2" w:rsidRDefault="00C930D2" w:rsidP="00C930D2">
      <w:pPr>
        <w:rPr>
          <w:sz w:val="24"/>
          <w:szCs w:val="24"/>
        </w:rPr>
      </w:pPr>
    </w:p>
    <w:p w14:paraId="709B55B5" w14:textId="1233E9CE" w:rsidR="00C930D2" w:rsidRDefault="00C930D2" w:rsidP="00C930D2">
      <w:pPr>
        <w:rPr>
          <w:sz w:val="24"/>
          <w:szCs w:val="24"/>
        </w:rPr>
      </w:pPr>
    </w:p>
    <w:p w14:paraId="6C9D50C9" w14:textId="6A311DC3" w:rsidR="00C930D2" w:rsidRDefault="00C930D2" w:rsidP="00C930D2">
      <w:pPr>
        <w:rPr>
          <w:sz w:val="24"/>
          <w:szCs w:val="24"/>
        </w:rPr>
      </w:pPr>
    </w:p>
    <w:p w14:paraId="105280F1" w14:textId="3B6B5812" w:rsidR="00C930D2" w:rsidRDefault="00C930D2" w:rsidP="00C930D2">
      <w:pPr>
        <w:rPr>
          <w:b/>
          <w:bCs/>
          <w:sz w:val="24"/>
          <w:szCs w:val="24"/>
        </w:rPr>
      </w:pPr>
      <w:r w:rsidRPr="00C930D2">
        <w:rPr>
          <w:b/>
          <w:bCs/>
          <w:sz w:val="24"/>
          <w:szCs w:val="24"/>
        </w:rPr>
        <w:lastRenderedPageBreak/>
        <w:t>INTRODUCTION</w:t>
      </w:r>
    </w:p>
    <w:p w14:paraId="201E7E16" w14:textId="4CD7D9C6" w:rsidR="00C930D2" w:rsidRDefault="00C930D2" w:rsidP="00C930D2">
      <w:pPr>
        <w:rPr>
          <w:b/>
          <w:bCs/>
          <w:sz w:val="24"/>
          <w:szCs w:val="24"/>
        </w:rPr>
      </w:pPr>
    </w:p>
    <w:p w14:paraId="0FCA5B39" w14:textId="110D33A1" w:rsidR="00C930D2" w:rsidRDefault="00C930D2" w:rsidP="00C930D2">
      <w:pPr>
        <w:rPr>
          <w:sz w:val="24"/>
          <w:szCs w:val="24"/>
        </w:rPr>
      </w:pPr>
      <w:r>
        <w:rPr>
          <w:sz w:val="24"/>
          <w:szCs w:val="24"/>
        </w:rPr>
        <w:t xml:space="preserve">This is a marketing plan </w:t>
      </w:r>
      <w:r w:rsidR="005D6F8D">
        <w:rPr>
          <w:sz w:val="24"/>
          <w:szCs w:val="24"/>
        </w:rPr>
        <w:t>designed</w:t>
      </w:r>
      <w:r>
        <w:rPr>
          <w:sz w:val="24"/>
          <w:szCs w:val="24"/>
        </w:rPr>
        <w:t xml:space="preserve"> for the Marriott Hotel based in Birmingham</w:t>
      </w:r>
      <w:r w:rsidR="005D6F8D">
        <w:rPr>
          <w:sz w:val="24"/>
          <w:szCs w:val="24"/>
        </w:rPr>
        <w:t>, UK. This plan has been created to attract new customers with its thought through strategies keeping in mind on the improvement and positive changes which can be brought in increasing its popularity.</w:t>
      </w:r>
    </w:p>
    <w:p w14:paraId="3BAB9786" w14:textId="714CC898" w:rsidR="00F84CC3" w:rsidRDefault="00614D3E" w:rsidP="00C930D2">
      <w:pPr>
        <w:rPr>
          <w:sz w:val="24"/>
          <w:szCs w:val="24"/>
        </w:rPr>
      </w:pPr>
      <w:r>
        <w:rPr>
          <w:sz w:val="24"/>
          <w:szCs w:val="24"/>
        </w:rPr>
        <w:t xml:space="preserve">This plan will include a micro and macro </w:t>
      </w:r>
      <w:r w:rsidR="00921A43">
        <w:rPr>
          <w:sz w:val="24"/>
          <w:szCs w:val="24"/>
        </w:rPr>
        <w:t xml:space="preserve">environment </w:t>
      </w:r>
      <w:r>
        <w:rPr>
          <w:sz w:val="24"/>
          <w:szCs w:val="24"/>
        </w:rPr>
        <w:t>analysis which will identify some of the tactics used with the current situations</w:t>
      </w:r>
      <w:r w:rsidR="00F84CC3">
        <w:rPr>
          <w:sz w:val="24"/>
          <w:szCs w:val="24"/>
        </w:rPr>
        <w:t xml:space="preserve"> that the Marriott Hotel is having to deal with, and to move this into a new direction for the business.</w:t>
      </w:r>
      <w:r w:rsidR="00A7700A">
        <w:rPr>
          <w:sz w:val="24"/>
          <w:szCs w:val="24"/>
        </w:rPr>
        <w:t xml:space="preserve"> It will go over the 4P’s (Product, Price, Promotion and Place).</w:t>
      </w:r>
      <w:r w:rsidR="005C432C">
        <w:rPr>
          <w:sz w:val="24"/>
          <w:szCs w:val="24"/>
        </w:rPr>
        <w:t xml:space="preserve"> </w:t>
      </w:r>
      <w:r w:rsidR="00F84CC3">
        <w:rPr>
          <w:sz w:val="24"/>
          <w:szCs w:val="24"/>
        </w:rPr>
        <w:t xml:space="preserve">It will also conclude </w:t>
      </w:r>
      <w:r w:rsidR="007321D6">
        <w:rPr>
          <w:sz w:val="24"/>
          <w:szCs w:val="24"/>
        </w:rPr>
        <w:t>the industries research and gather evidence to support the findings.</w:t>
      </w:r>
    </w:p>
    <w:p w14:paraId="108C9851" w14:textId="77777777" w:rsidR="008A43CA" w:rsidRDefault="008A43CA" w:rsidP="00C930D2">
      <w:pPr>
        <w:rPr>
          <w:sz w:val="24"/>
          <w:szCs w:val="24"/>
        </w:rPr>
      </w:pPr>
    </w:p>
    <w:p w14:paraId="77403A86" w14:textId="087EF0E4" w:rsidR="007321D6" w:rsidRPr="007321D6" w:rsidRDefault="007321D6" w:rsidP="00C930D2">
      <w:pPr>
        <w:rPr>
          <w:b/>
          <w:bCs/>
          <w:sz w:val="24"/>
          <w:szCs w:val="24"/>
        </w:rPr>
      </w:pPr>
      <w:r w:rsidRPr="007321D6">
        <w:rPr>
          <w:b/>
          <w:bCs/>
          <w:sz w:val="24"/>
          <w:szCs w:val="24"/>
        </w:rPr>
        <w:t>SITUATION ANALYSIS</w:t>
      </w:r>
    </w:p>
    <w:p w14:paraId="08EC0E02" w14:textId="3965965C" w:rsidR="007321D6" w:rsidRDefault="007321D6" w:rsidP="00C930D2">
      <w:pPr>
        <w:rPr>
          <w:sz w:val="24"/>
          <w:szCs w:val="24"/>
        </w:rPr>
      </w:pPr>
    </w:p>
    <w:p w14:paraId="09461CFE" w14:textId="4EF87617" w:rsidR="00322F19" w:rsidRDefault="00322F19" w:rsidP="00C930D2">
      <w:pPr>
        <w:rPr>
          <w:sz w:val="24"/>
          <w:szCs w:val="24"/>
        </w:rPr>
      </w:pPr>
      <w:r w:rsidRPr="0096149D">
        <w:rPr>
          <w:sz w:val="24"/>
          <w:szCs w:val="24"/>
        </w:rPr>
        <w:t xml:space="preserve">The Marriott Hotel Company manages hotels, </w:t>
      </w:r>
      <w:r w:rsidRPr="0096149D">
        <w:rPr>
          <w:sz w:val="24"/>
          <w:szCs w:val="24"/>
        </w:rPr>
        <w:t>residential communities</w:t>
      </w:r>
      <w:r w:rsidRPr="0096149D">
        <w:rPr>
          <w:sz w:val="24"/>
          <w:szCs w:val="24"/>
        </w:rPr>
        <w:t xml:space="preserve">, timeshares, franchises, and licencing. The hospitality industry was harmed by Covid 19. The hotel industry came to a </w:t>
      </w:r>
      <w:r w:rsidRPr="0096149D">
        <w:rPr>
          <w:sz w:val="24"/>
          <w:szCs w:val="24"/>
        </w:rPr>
        <w:t>standstill</w:t>
      </w:r>
      <w:r w:rsidRPr="0096149D">
        <w:rPr>
          <w:sz w:val="24"/>
          <w:szCs w:val="24"/>
        </w:rPr>
        <w:t xml:space="preserve"> during this outbreak. People were </w:t>
      </w:r>
      <w:r w:rsidRPr="0096149D">
        <w:rPr>
          <w:sz w:val="24"/>
          <w:szCs w:val="24"/>
        </w:rPr>
        <w:t>uncertain</w:t>
      </w:r>
      <w:r w:rsidRPr="0096149D">
        <w:rPr>
          <w:sz w:val="24"/>
          <w:szCs w:val="24"/>
        </w:rPr>
        <w:t xml:space="preserve"> to go outside or eat outside food because the illness was so widespread. Hotel guests were declining at the tim</w:t>
      </w:r>
      <w:r w:rsidRPr="0096149D">
        <w:rPr>
          <w:sz w:val="24"/>
          <w:szCs w:val="24"/>
        </w:rPr>
        <w:t xml:space="preserve">e. </w:t>
      </w:r>
      <w:r w:rsidRPr="0096149D">
        <w:rPr>
          <w:sz w:val="24"/>
          <w:szCs w:val="24"/>
        </w:rPr>
        <w:t xml:space="preserve">The Marriott Hotel Company manages hotels, condominiums, timeshares, franchises, and licencing. The hospitality industry was harmed by Covid 19. The hotel industry came to a halt during this outbreak. People were hesitant to go outside or eat outside food because the illness was so widespread. Hotel guests were declining at the </w:t>
      </w:r>
      <w:r w:rsidRPr="0096149D">
        <w:rPr>
          <w:rFonts w:cstheme="minorHAnsi"/>
          <w:sz w:val="24"/>
          <w:szCs w:val="24"/>
        </w:rPr>
        <w:t>time</w:t>
      </w:r>
      <w:r w:rsidR="00073273">
        <w:rPr>
          <w:rFonts w:cstheme="minorHAnsi"/>
          <w:sz w:val="24"/>
          <w:szCs w:val="24"/>
        </w:rPr>
        <w:t xml:space="preserve">. </w:t>
      </w:r>
      <w:r w:rsidRPr="0096149D">
        <w:rPr>
          <w:sz w:val="24"/>
          <w:szCs w:val="24"/>
        </w:rPr>
        <w:t xml:space="preserve">The hospitality industry was </w:t>
      </w:r>
      <w:r w:rsidRPr="0096149D">
        <w:rPr>
          <w:sz w:val="24"/>
          <w:szCs w:val="24"/>
        </w:rPr>
        <w:t>affected</w:t>
      </w:r>
      <w:r w:rsidR="00FE2E45">
        <w:rPr>
          <w:sz w:val="24"/>
          <w:szCs w:val="24"/>
        </w:rPr>
        <w:t xml:space="preserve"> (Shastri, 2022). </w:t>
      </w:r>
    </w:p>
    <w:p w14:paraId="1F0598BD" w14:textId="34C14B66" w:rsidR="00921A43" w:rsidRDefault="00921A43" w:rsidP="006915D7">
      <w:pPr>
        <w:rPr>
          <w:rFonts w:cstheme="minorHAnsi"/>
          <w:color w:val="212121"/>
        </w:rPr>
      </w:pPr>
    </w:p>
    <w:p w14:paraId="76765F7E" w14:textId="5A75D518" w:rsidR="00921A43" w:rsidRDefault="00921A43" w:rsidP="006915D7">
      <w:pPr>
        <w:rPr>
          <w:rFonts w:cstheme="minorHAnsi"/>
          <w:b/>
          <w:bCs/>
          <w:color w:val="212121"/>
        </w:rPr>
      </w:pPr>
      <w:r w:rsidRPr="00921A43">
        <w:rPr>
          <w:rFonts w:cstheme="minorHAnsi"/>
          <w:b/>
          <w:bCs/>
          <w:color w:val="212121"/>
        </w:rPr>
        <w:t>MICRO ENVIRONMENT ANALYSIS (SWOT)</w:t>
      </w:r>
    </w:p>
    <w:p w14:paraId="757CE3BD" w14:textId="4F3F127D" w:rsidR="00921A43" w:rsidRDefault="00921A43" w:rsidP="006915D7">
      <w:pPr>
        <w:rPr>
          <w:rFonts w:cstheme="minorHAnsi"/>
          <w:b/>
          <w:bCs/>
          <w:color w:val="212121"/>
        </w:rPr>
      </w:pPr>
    </w:p>
    <w:tbl>
      <w:tblPr>
        <w:tblStyle w:val="TableGrid"/>
        <w:tblW w:w="8869" w:type="dxa"/>
        <w:tblLook w:val="04A0" w:firstRow="1" w:lastRow="0" w:firstColumn="1" w:lastColumn="0" w:noHBand="0" w:noVBand="1"/>
      </w:tblPr>
      <w:tblGrid>
        <w:gridCol w:w="4174"/>
        <w:gridCol w:w="4695"/>
      </w:tblGrid>
      <w:tr w:rsidR="00DE4C1F" w14:paraId="132F2D28" w14:textId="77777777" w:rsidTr="005D58DA">
        <w:trPr>
          <w:trHeight w:val="518"/>
        </w:trPr>
        <w:tc>
          <w:tcPr>
            <w:tcW w:w="4174" w:type="dxa"/>
          </w:tcPr>
          <w:p w14:paraId="23140535" w14:textId="0D8926F8" w:rsidR="00DE4C1F" w:rsidRDefault="00E01FE2" w:rsidP="006915D7">
            <w:pPr>
              <w:rPr>
                <w:rFonts w:cstheme="minorHAnsi"/>
                <w:b/>
                <w:bCs/>
                <w:color w:val="212121"/>
              </w:rPr>
            </w:pPr>
            <w:r>
              <w:rPr>
                <w:rFonts w:cstheme="minorHAnsi"/>
                <w:b/>
                <w:bCs/>
                <w:color w:val="212121"/>
              </w:rPr>
              <w:t>STRENGTHS</w:t>
            </w:r>
          </w:p>
        </w:tc>
        <w:tc>
          <w:tcPr>
            <w:tcW w:w="4695" w:type="dxa"/>
          </w:tcPr>
          <w:p w14:paraId="5E4D3FCE" w14:textId="77777777" w:rsidR="00DE4C1F" w:rsidRDefault="00E01FE2" w:rsidP="006915D7">
            <w:pPr>
              <w:rPr>
                <w:rFonts w:cstheme="minorHAnsi"/>
                <w:b/>
                <w:bCs/>
                <w:color w:val="212121"/>
              </w:rPr>
            </w:pPr>
            <w:r>
              <w:rPr>
                <w:rFonts w:cstheme="minorHAnsi"/>
                <w:b/>
                <w:bCs/>
                <w:color w:val="212121"/>
              </w:rPr>
              <w:t>WEAKNESSES</w:t>
            </w:r>
          </w:p>
          <w:p w14:paraId="52188EE8" w14:textId="2A2EBE74" w:rsidR="00E01FE2" w:rsidRDefault="00E01FE2" w:rsidP="006915D7">
            <w:pPr>
              <w:rPr>
                <w:rFonts w:cstheme="minorHAnsi"/>
                <w:b/>
                <w:bCs/>
                <w:color w:val="212121"/>
              </w:rPr>
            </w:pPr>
          </w:p>
        </w:tc>
      </w:tr>
      <w:tr w:rsidR="00DE4C1F" w14:paraId="4DA55559" w14:textId="77777777" w:rsidTr="005D58DA">
        <w:trPr>
          <w:trHeight w:val="1377"/>
        </w:trPr>
        <w:tc>
          <w:tcPr>
            <w:tcW w:w="4174" w:type="dxa"/>
          </w:tcPr>
          <w:p w14:paraId="1D11A7E9" w14:textId="77777777" w:rsidR="00DE4C1F" w:rsidRPr="00E01FE2" w:rsidRDefault="00E01FE2" w:rsidP="00E01FE2">
            <w:pPr>
              <w:pStyle w:val="ListParagraph"/>
              <w:numPr>
                <w:ilvl w:val="0"/>
                <w:numId w:val="2"/>
              </w:numPr>
              <w:rPr>
                <w:rFonts w:cstheme="minorHAnsi"/>
                <w:color w:val="212121"/>
              </w:rPr>
            </w:pPr>
            <w:r w:rsidRPr="00E01FE2">
              <w:rPr>
                <w:rFonts w:cstheme="minorHAnsi"/>
                <w:color w:val="212121"/>
              </w:rPr>
              <w:t>Globally recognised</w:t>
            </w:r>
          </w:p>
          <w:p w14:paraId="496943DF" w14:textId="77777777" w:rsidR="00E01FE2" w:rsidRPr="00E01FE2" w:rsidRDefault="00E01FE2" w:rsidP="00E01FE2">
            <w:pPr>
              <w:pStyle w:val="ListParagraph"/>
              <w:numPr>
                <w:ilvl w:val="0"/>
                <w:numId w:val="2"/>
              </w:numPr>
              <w:rPr>
                <w:rFonts w:cstheme="minorHAnsi"/>
                <w:color w:val="212121"/>
              </w:rPr>
            </w:pPr>
            <w:r w:rsidRPr="00E01FE2">
              <w:rPr>
                <w:rFonts w:cstheme="minorHAnsi"/>
                <w:color w:val="212121"/>
              </w:rPr>
              <w:t>Loyal returning customers</w:t>
            </w:r>
          </w:p>
          <w:p w14:paraId="697D271F" w14:textId="47048CDF" w:rsidR="00E01FE2" w:rsidRPr="00E01FE2" w:rsidRDefault="00E01FE2" w:rsidP="00E01FE2">
            <w:pPr>
              <w:pStyle w:val="ListParagraph"/>
              <w:numPr>
                <w:ilvl w:val="0"/>
                <w:numId w:val="2"/>
              </w:numPr>
              <w:spacing w:after="0" w:line="240" w:lineRule="auto"/>
              <w:rPr>
                <w:rFonts w:cstheme="minorHAnsi"/>
                <w:color w:val="212121"/>
              </w:rPr>
            </w:pPr>
            <w:r w:rsidRPr="00E01FE2">
              <w:rPr>
                <w:rFonts w:cstheme="minorHAnsi"/>
                <w:color w:val="212121"/>
              </w:rPr>
              <w:t>S</w:t>
            </w:r>
            <w:r w:rsidRPr="00E01FE2">
              <w:rPr>
                <w:rFonts w:cstheme="minorHAnsi"/>
                <w:color w:val="212121"/>
              </w:rPr>
              <w:t>trict moral guidelines</w:t>
            </w:r>
          </w:p>
          <w:p w14:paraId="6272B06D" w14:textId="77777777" w:rsidR="00E01FE2" w:rsidRDefault="00E01FE2" w:rsidP="00E01FE2">
            <w:pPr>
              <w:pStyle w:val="ListParagraph"/>
              <w:numPr>
                <w:ilvl w:val="0"/>
                <w:numId w:val="2"/>
              </w:numPr>
              <w:rPr>
                <w:rFonts w:cstheme="minorHAnsi"/>
                <w:color w:val="212121"/>
              </w:rPr>
            </w:pPr>
            <w:r w:rsidRPr="00E01FE2">
              <w:rPr>
                <w:rFonts w:cstheme="minorHAnsi"/>
                <w:color w:val="212121"/>
              </w:rPr>
              <w:t>Very inventive</w:t>
            </w:r>
          </w:p>
          <w:p w14:paraId="13E406F7" w14:textId="098C324F" w:rsidR="005006BF" w:rsidRPr="005006BF" w:rsidRDefault="005006BF" w:rsidP="005006BF">
            <w:pPr>
              <w:rPr>
                <w:rFonts w:cstheme="minorHAnsi"/>
                <w:color w:val="212121"/>
              </w:rPr>
            </w:pPr>
          </w:p>
        </w:tc>
        <w:tc>
          <w:tcPr>
            <w:tcW w:w="4695" w:type="dxa"/>
          </w:tcPr>
          <w:p w14:paraId="14C647B7" w14:textId="77777777" w:rsidR="00DE4C1F" w:rsidRDefault="00E01FE2" w:rsidP="00E01FE2">
            <w:pPr>
              <w:pStyle w:val="ListParagraph"/>
              <w:numPr>
                <w:ilvl w:val="0"/>
                <w:numId w:val="2"/>
              </w:numPr>
              <w:rPr>
                <w:rFonts w:cstheme="minorHAnsi"/>
                <w:color w:val="212121"/>
              </w:rPr>
            </w:pPr>
            <w:r w:rsidRPr="00E01FE2">
              <w:rPr>
                <w:rFonts w:cstheme="minorHAnsi"/>
                <w:color w:val="212121"/>
              </w:rPr>
              <w:t>Targeting specific customers</w:t>
            </w:r>
          </w:p>
          <w:p w14:paraId="2DEBE462" w14:textId="1F7FEBF7" w:rsidR="00E01FE2" w:rsidRPr="00E01FE2" w:rsidRDefault="005006BF" w:rsidP="00E01FE2">
            <w:pPr>
              <w:pStyle w:val="ListParagraph"/>
              <w:numPr>
                <w:ilvl w:val="0"/>
                <w:numId w:val="2"/>
              </w:numPr>
              <w:rPr>
                <w:rFonts w:cstheme="minorHAnsi"/>
                <w:color w:val="212121"/>
              </w:rPr>
            </w:pPr>
            <w:r>
              <w:rPr>
                <w:rFonts w:cstheme="minorHAnsi"/>
                <w:color w:val="212121"/>
              </w:rPr>
              <w:t>Negative publicity</w:t>
            </w:r>
          </w:p>
        </w:tc>
      </w:tr>
      <w:tr w:rsidR="00DE4C1F" w14:paraId="775980E8" w14:textId="77777777" w:rsidTr="005D58DA">
        <w:trPr>
          <w:trHeight w:val="518"/>
        </w:trPr>
        <w:tc>
          <w:tcPr>
            <w:tcW w:w="4174" w:type="dxa"/>
          </w:tcPr>
          <w:p w14:paraId="5AC817B0" w14:textId="338A2295" w:rsidR="00DE4C1F" w:rsidRDefault="005006BF" w:rsidP="006915D7">
            <w:pPr>
              <w:rPr>
                <w:rFonts w:cstheme="minorHAnsi"/>
                <w:b/>
                <w:bCs/>
                <w:color w:val="212121"/>
              </w:rPr>
            </w:pPr>
            <w:r>
              <w:rPr>
                <w:rFonts w:cstheme="minorHAnsi"/>
                <w:b/>
                <w:bCs/>
                <w:color w:val="212121"/>
              </w:rPr>
              <w:t>OPPORTUNITIES</w:t>
            </w:r>
          </w:p>
        </w:tc>
        <w:tc>
          <w:tcPr>
            <w:tcW w:w="4695" w:type="dxa"/>
          </w:tcPr>
          <w:p w14:paraId="00AEB527" w14:textId="77777777" w:rsidR="00DE4C1F" w:rsidRDefault="005006BF" w:rsidP="006915D7">
            <w:pPr>
              <w:rPr>
                <w:rFonts w:cstheme="minorHAnsi"/>
                <w:b/>
                <w:bCs/>
                <w:color w:val="212121"/>
              </w:rPr>
            </w:pPr>
            <w:r>
              <w:rPr>
                <w:rFonts w:cstheme="minorHAnsi"/>
                <w:b/>
                <w:bCs/>
                <w:color w:val="212121"/>
              </w:rPr>
              <w:t>THREATS</w:t>
            </w:r>
          </w:p>
          <w:p w14:paraId="4941AB68" w14:textId="1851441C" w:rsidR="005006BF" w:rsidRDefault="005006BF" w:rsidP="006915D7">
            <w:pPr>
              <w:rPr>
                <w:rFonts w:cstheme="minorHAnsi"/>
                <w:b/>
                <w:bCs/>
                <w:color w:val="212121"/>
              </w:rPr>
            </w:pPr>
          </w:p>
        </w:tc>
      </w:tr>
      <w:tr w:rsidR="00DE4C1F" w14:paraId="47DBC778" w14:textId="77777777" w:rsidTr="005D58DA">
        <w:trPr>
          <w:trHeight w:val="1095"/>
        </w:trPr>
        <w:tc>
          <w:tcPr>
            <w:tcW w:w="4174" w:type="dxa"/>
          </w:tcPr>
          <w:p w14:paraId="0DDE9FBB" w14:textId="77777777" w:rsidR="00DE4C1F" w:rsidRDefault="005006BF" w:rsidP="005006BF">
            <w:pPr>
              <w:pStyle w:val="ListParagraph"/>
              <w:numPr>
                <w:ilvl w:val="0"/>
                <w:numId w:val="3"/>
              </w:numPr>
              <w:rPr>
                <w:rFonts w:cstheme="minorHAnsi"/>
                <w:color w:val="212121"/>
              </w:rPr>
            </w:pPr>
            <w:r w:rsidRPr="005006BF">
              <w:rPr>
                <w:rFonts w:cstheme="minorHAnsi"/>
                <w:color w:val="212121"/>
              </w:rPr>
              <w:t>Opening in more countries</w:t>
            </w:r>
          </w:p>
          <w:p w14:paraId="42D6F1E5" w14:textId="77777777" w:rsidR="005006BF" w:rsidRDefault="005006BF" w:rsidP="005006BF">
            <w:pPr>
              <w:pStyle w:val="ListParagraph"/>
              <w:numPr>
                <w:ilvl w:val="0"/>
                <w:numId w:val="3"/>
              </w:numPr>
              <w:rPr>
                <w:rFonts w:cstheme="minorHAnsi"/>
                <w:color w:val="212121"/>
              </w:rPr>
            </w:pPr>
            <w:r>
              <w:rPr>
                <w:rFonts w:cstheme="minorHAnsi"/>
                <w:color w:val="212121"/>
              </w:rPr>
              <w:t>Appealing to lower budget families</w:t>
            </w:r>
          </w:p>
          <w:p w14:paraId="4F05E106" w14:textId="77777777" w:rsidR="005006BF" w:rsidRDefault="005D58DA" w:rsidP="005006BF">
            <w:pPr>
              <w:pStyle w:val="ListParagraph"/>
              <w:numPr>
                <w:ilvl w:val="0"/>
                <w:numId w:val="3"/>
              </w:numPr>
              <w:rPr>
                <w:rFonts w:cstheme="minorHAnsi"/>
                <w:color w:val="212121"/>
              </w:rPr>
            </w:pPr>
            <w:r>
              <w:rPr>
                <w:rFonts w:cstheme="minorHAnsi"/>
                <w:color w:val="212121"/>
              </w:rPr>
              <w:t>Sustainability awareness</w:t>
            </w:r>
          </w:p>
          <w:p w14:paraId="3FB3331A" w14:textId="4DF870A2" w:rsidR="005D58DA" w:rsidRPr="005D58DA" w:rsidRDefault="005D58DA" w:rsidP="005D58DA">
            <w:pPr>
              <w:rPr>
                <w:rFonts w:cstheme="minorHAnsi"/>
                <w:color w:val="212121"/>
              </w:rPr>
            </w:pPr>
          </w:p>
        </w:tc>
        <w:tc>
          <w:tcPr>
            <w:tcW w:w="4695" w:type="dxa"/>
          </w:tcPr>
          <w:p w14:paraId="13612335" w14:textId="77777777" w:rsidR="00DE4C1F" w:rsidRPr="005D58DA" w:rsidRDefault="005D58DA" w:rsidP="005D58DA">
            <w:pPr>
              <w:pStyle w:val="ListParagraph"/>
              <w:numPr>
                <w:ilvl w:val="0"/>
                <w:numId w:val="3"/>
              </w:numPr>
              <w:rPr>
                <w:rFonts w:cstheme="minorHAnsi"/>
                <w:color w:val="212121"/>
              </w:rPr>
            </w:pPr>
            <w:r w:rsidRPr="005D58DA">
              <w:rPr>
                <w:rFonts w:cstheme="minorHAnsi"/>
                <w:color w:val="212121"/>
              </w:rPr>
              <w:t>Another global pandemic</w:t>
            </w:r>
          </w:p>
          <w:p w14:paraId="60639B59" w14:textId="77777777" w:rsidR="005D58DA" w:rsidRPr="005D58DA" w:rsidRDefault="005D58DA" w:rsidP="005D58DA">
            <w:pPr>
              <w:pStyle w:val="ListParagraph"/>
              <w:numPr>
                <w:ilvl w:val="0"/>
                <w:numId w:val="3"/>
              </w:numPr>
              <w:rPr>
                <w:rFonts w:cstheme="minorHAnsi"/>
                <w:b/>
                <w:bCs/>
                <w:color w:val="212121"/>
              </w:rPr>
            </w:pPr>
            <w:r w:rsidRPr="005D58DA">
              <w:rPr>
                <w:rFonts w:cstheme="minorHAnsi"/>
                <w:color w:val="212121"/>
              </w:rPr>
              <w:t xml:space="preserve">Recession </w:t>
            </w:r>
          </w:p>
          <w:p w14:paraId="58BC38CC" w14:textId="14E41F03" w:rsidR="005D58DA" w:rsidRPr="005D58DA" w:rsidRDefault="005D58DA" w:rsidP="005D58DA">
            <w:pPr>
              <w:pStyle w:val="ListParagraph"/>
              <w:numPr>
                <w:ilvl w:val="0"/>
                <w:numId w:val="3"/>
              </w:numPr>
              <w:rPr>
                <w:rFonts w:cstheme="minorHAnsi"/>
                <w:b/>
                <w:bCs/>
                <w:color w:val="212121"/>
              </w:rPr>
            </w:pPr>
            <w:r>
              <w:rPr>
                <w:rFonts w:cstheme="minorHAnsi"/>
                <w:color w:val="212121"/>
              </w:rPr>
              <w:t xml:space="preserve">Terrorism </w:t>
            </w:r>
          </w:p>
        </w:tc>
      </w:tr>
    </w:tbl>
    <w:p w14:paraId="41B5125D" w14:textId="0868BF14" w:rsidR="00DE4C1F" w:rsidRDefault="00DE4C1F" w:rsidP="006915D7">
      <w:pPr>
        <w:rPr>
          <w:rFonts w:cstheme="minorHAnsi"/>
          <w:b/>
          <w:bCs/>
          <w:color w:val="212121"/>
        </w:rPr>
      </w:pPr>
    </w:p>
    <w:p w14:paraId="7726C621" w14:textId="42DBAE18" w:rsidR="00DE4C1F" w:rsidRDefault="002E1F69" w:rsidP="006915D7">
      <w:pPr>
        <w:rPr>
          <w:rFonts w:cstheme="minorHAnsi"/>
          <w:color w:val="212121"/>
        </w:rPr>
      </w:pPr>
      <w:r w:rsidRPr="002E1F69">
        <w:rPr>
          <w:rFonts w:cstheme="minorHAnsi"/>
          <w:color w:val="212121"/>
        </w:rPr>
        <w:lastRenderedPageBreak/>
        <w:t xml:space="preserve">By </w:t>
      </w:r>
      <w:r>
        <w:rPr>
          <w:rFonts w:cstheme="minorHAnsi"/>
          <w:color w:val="212121"/>
        </w:rPr>
        <w:t xml:space="preserve">analysing the SWOT chart, it is evident that the strengths outweigh the </w:t>
      </w:r>
      <w:r w:rsidR="00FE2E45">
        <w:rPr>
          <w:rFonts w:cstheme="minorHAnsi"/>
          <w:color w:val="212121"/>
        </w:rPr>
        <w:t>weaknesses and to avoid a decline in customers more should be done</w:t>
      </w:r>
      <w:r w:rsidR="00073273">
        <w:rPr>
          <w:rFonts w:cstheme="minorHAnsi"/>
          <w:color w:val="212121"/>
        </w:rPr>
        <w:t xml:space="preserve"> </w:t>
      </w:r>
      <w:r w:rsidR="00073273" w:rsidRPr="0096149D">
        <w:rPr>
          <w:rFonts w:cstheme="minorHAnsi"/>
          <w:sz w:val="24"/>
          <w:szCs w:val="24"/>
        </w:rPr>
        <w:t>(</w:t>
      </w:r>
      <w:r w:rsidR="00073273" w:rsidRPr="0096149D">
        <w:rPr>
          <w:rFonts w:cstheme="minorHAnsi"/>
          <w:color w:val="222222"/>
          <w:sz w:val="24"/>
          <w:szCs w:val="24"/>
          <w:shd w:val="clear" w:color="auto" w:fill="FFFFFF"/>
        </w:rPr>
        <w:t>Cravens, and Piercy, 2016).</w:t>
      </w:r>
      <w:r w:rsidR="00073273" w:rsidRPr="0096149D">
        <w:rPr>
          <w:rFonts w:ascii="Arial" w:hAnsi="Arial" w:cs="Arial"/>
          <w:i/>
          <w:color w:val="222222"/>
          <w:sz w:val="24"/>
          <w:szCs w:val="24"/>
          <w:shd w:val="clear" w:color="auto" w:fill="FFFFFF"/>
        </w:rPr>
        <w:t> </w:t>
      </w:r>
      <w:r w:rsidR="00FE2E45">
        <w:rPr>
          <w:rFonts w:cstheme="minorHAnsi"/>
          <w:color w:val="212121"/>
        </w:rPr>
        <w:t xml:space="preserve"> However, </w:t>
      </w:r>
      <w:r>
        <w:rPr>
          <w:rFonts w:cstheme="minorHAnsi"/>
          <w:color w:val="212121"/>
        </w:rPr>
        <w:t xml:space="preserve">there are many opportunities for the Marriott Hotel to </w:t>
      </w:r>
      <w:r w:rsidR="00CA0E83">
        <w:rPr>
          <w:rFonts w:cstheme="minorHAnsi"/>
          <w:color w:val="212121"/>
        </w:rPr>
        <w:t xml:space="preserve">increase its popularity </w:t>
      </w:r>
      <w:r w:rsidR="00CA0E83">
        <w:rPr>
          <w:rFonts w:cstheme="minorHAnsi"/>
          <w:color w:val="212121"/>
        </w:rPr>
        <w:t>(Business Strategy Hub, 2021).</w:t>
      </w:r>
    </w:p>
    <w:p w14:paraId="03A8982B" w14:textId="75E25753" w:rsidR="00DE4C1F" w:rsidRDefault="00DE4C1F" w:rsidP="006915D7">
      <w:pPr>
        <w:rPr>
          <w:rFonts w:cstheme="minorHAnsi"/>
          <w:color w:val="212121"/>
        </w:rPr>
      </w:pPr>
    </w:p>
    <w:p w14:paraId="073D03B7" w14:textId="0C4A54F5" w:rsidR="00DE4C1F" w:rsidRPr="00CA0E83" w:rsidRDefault="00CA0E83" w:rsidP="006915D7">
      <w:pPr>
        <w:rPr>
          <w:rFonts w:cstheme="minorHAnsi"/>
          <w:b/>
          <w:bCs/>
          <w:color w:val="212121"/>
        </w:rPr>
      </w:pPr>
      <w:r w:rsidRPr="00CA0E83">
        <w:rPr>
          <w:rFonts w:cstheme="minorHAnsi"/>
          <w:b/>
          <w:bCs/>
          <w:color w:val="212121"/>
        </w:rPr>
        <w:t>MACRO ENVIRONMENT ANALYSIS (PESTLE)</w:t>
      </w:r>
    </w:p>
    <w:p w14:paraId="1AA9F3F4" w14:textId="05008CEB" w:rsidR="00CA0E83" w:rsidRDefault="00CA0E83" w:rsidP="006915D7">
      <w:pPr>
        <w:rPr>
          <w:rFonts w:cstheme="minorHAnsi"/>
          <w:color w:val="212121"/>
        </w:rPr>
      </w:pPr>
    </w:p>
    <w:tbl>
      <w:tblPr>
        <w:tblStyle w:val="TableGrid"/>
        <w:tblW w:w="0" w:type="auto"/>
        <w:tblLook w:val="04A0" w:firstRow="1" w:lastRow="0" w:firstColumn="1" w:lastColumn="0" w:noHBand="0" w:noVBand="1"/>
      </w:tblPr>
      <w:tblGrid>
        <w:gridCol w:w="1445"/>
        <w:gridCol w:w="1388"/>
        <w:gridCol w:w="1277"/>
        <w:gridCol w:w="1817"/>
        <w:gridCol w:w="1254"/>
        <w:gridCol w:w="1835"/>
      </w:tblGrid>
      <w:tr w:rsidR="002F7EE9" w14:paraId="20526F1E" w14:textId="77777777" w:rsidTr="003A5CB2">
        <w:tc>
          <w:tcPr>
            <w:tcW w:w="1502" w:type="dxa"/>
          </w:tcPr>
          <w:p w14:paraId="0ACDA9C6" w14:textId="1B874D98" w:rsidR="003A5CB2" w:rsidRPr="003A5CB2" w:rsidRDefault="003A5CB2" w:rsidP="006915D7">
            <w:pPr>
              <w:rPr>
                <w:rFonts w:cstheme="minorHAnsi"/>
                <w:b/>
                <w:bCs/>
                <w:color w:val="212121"/>
              </w:rPr>
            </w:pPr>
            <w:r w:rsidRPr="003A5CB2">
              <w:rPr>
                <w:rFonts w:cstheme="minorHAnsi"/>
                <w:b/>
                <w:bCs/>
                <w:color w:val="212121"/>
              </w:rPr>
              <w:t>POLITICAL</w:t>
            </w:r>
          </w:p>
        </w:tc>
        <w:tc>
          <w:tcPr>
            <w:tcW w:w="1502" w:type="dxa"/>
          </w:tcPr>
          <w:p w14:paraId="0EF6C635" w14:textId="2F8717C8" w:rsidR="003A5CB2" w:rsidRPr="003A5CB2" w:rsidRDefault="003A5CB2" w:rsidP="006915D7">
            <w:pPr>
              <w:rPr>
                <w:rFonts w:cstheme="minorHAnsi"/>
                <w:b/>
                <w:bCs/>
                <w:color w:val="212121"/>
              </w:rPr>
            </w:pPr>
            <w:r w:rsidRPr="003A5CB2">
              <w:rPr>
                <w:rFonts w:cstheme="minorHAnsi"/>
                <w:b/>
                <w:bCs/>
                <w:color w:val="212121"/>
              </w:rPr>
              <w:t>ECONOMIC</w:t>
            </w:r>
          </w:p>
        </w:tc>
        <w:tc>
          <w:tcPr>
            <w:tcW w:w="1503" w:type="dxa"/>
          </w:tcPr>
          <w:p w14:paraId="2C1E985A" w14:textId="7888CA2E" w:rsidR="003A5CB2" w:rsidRPr="003A5CB2" w:rsidRDefault="003A5CB2" w:rsidP="006915D7">
            <w:pPr>
              <w:rPr>
                <w:rFonts w:cstheme="minorHAnsi"/>
                <w:b/>
                <w:bCs/>
                <w:color w:val="212121"/>
              </w:rPr>
            </w:pPr>
            <w:r w:rsidRPr="003A5CB2">
              <w:rPr>
                <w:rFonts w:cstheme="minorHAnsi"/>
                <w:b/>
                <w:bCs/>
                <w:color w:val="212121"/>
              </w:rPr>
              <w:t>SOCIAL</w:t>
            </w:r>
          </w:p>
        </w:tc>
        <w:tc>
          <w:tcPr>
            <w:tcW w:w="1503" w:type="dxa"/>
          </w:tcPr>
          <w:p w14:paraId="2CC777E8" w14:textId="6B2ABE34" w:rsidR="003A5CB2" w:rsidRPr="003A5CB2" w:rsidRDefault="003A5CB2" w:rsidP="006915D7">
            <w:pPr>
              <w:rPr>
                <w:rFonts w:cstheme="minorHAnsi"/>
                <w:b/>
                <w:bCs/>
                <w:color w:val="212121"/>
              </w:rPr>
            </w:pPr>
            <w:r w:rsidRPr="003A5CB2">
              <w:rPr>
                <w:rFonts w:cstheme="minorHAnsi"/>
                <w:b/>
                <w:bCs/>
                <w:color w:val="212121"/>
              </w:rPr>
              <w:t>TECHNOLOGICAL</w:t>
            </w:r>
          </w:p>
        </w:tc>
        <w:tc>
          <w:tcPr>
            <w:tcW w:w="1503" w:type="dxa"/>
          </w:tcPr>
          <w:p w14:paraId="7B4FD67F" w14:textId="5F3D26CE" w:rsidR="003A5CB2" w:rsidRPr="003A5CB2" w:rsidRDefault="002F7EE9" w:rsidP="006915D7">
            <w:pPr>
              <w:rPr>
                <w:rFonts w:cstheme="minorHAnsi"/>
                <w:b/>
                <w:bCs/>
                <w:color w:val="212121"/>
              </w:rPr>
            </w:pPr>
            <w:r>
              <w:rPr>
                <w:rFonts w:cstheme="minorHAnsi"/>
                <w:b/>
                <w:bCs/>
                <w:color w:val="212121"/>
              </w:rPr>
              <w:t>LEGAL</w:t>
            </w:r>
          </w:p>
        </w:tc>
        <w:tc>
          <w:tcPr>
            <w:tcW w:w="1503" w:type="dxa"/>
          </w:tcPr>
          <w:p w14:paraId="40E4B076" w14:textId="3488AE8B" w:rsidR="003A5CB2" w:rsidRPr="003A5CB2" w:rsidRDefault="002F7EE9" w:rsidP="006915D7">
            <w:pPr>
              <w:rPr>
                <w:rFonts w:cstheme="minorHAnsi"/>
                <w:b/>
                <w:bCs/>
                <w:color w:val="212121"/>
              </w:rPr>
            </w:pPr>
            <w:r w:rsidRPr="003A5CB2">
              <w:rPr>
                <w:rFonts w:cstheme="minorHAnsi"/>
                <w:b/>
                <w:bCs/>
                <w:color w:val="212121"/>
              </w:rPr>
              <w:t>ENVIRONMENTAL</w:t>
            </w:r>
          </w:p>
        </w:tc>
      </w:tr>
      <w:tr w:rsidR="002F7EE9" w14:paraId="439D7919" w14:textId="77777777" w:rsidTr="003A5CB2">
        <w:tc>
          <w:tcPr>
            <w:tcW w:w="1502" w:type="dxa"/>
          </w:tcPr>
          <w:p w14:paraId="66FF633C" w14:textId="77777777" w:rsidR="00DE14EB" w:rsidRDefault="00DE14EB" w:rsidP="00DE14EB">
            <w:pPr>
              <w:rPr>
                <w:rFonts w:cstheme="minorHAnsi"/>
                <w:color w:val="212121"/>
              </w:rPr>
            </w:pPr>
          </w:p>
          <w:p w14:paraId="01997260" w14:textId="318404C5" w:rsidR="003A5CB2" w:rsidRPr="00DE14EB" w:rsidRDefault="003A5CB2" w:rsidP="00DE14EB">
            <w:pPr>
              <w:rPr>
                <w:rFonts w:cstheme="minorHAnsi"/>
                <w:color w:val="212121"/>
              </w:rPr>
            </w:pPr>
            <w:r w:rsidRPr="00DE14EB">
              <w:rPr>
                <w:rFonts w:cstheme="minorHAnsi"/>
                <w:color w:val="212121"/>
              </w:rPr>
              <w:t>International conflicts</w:t>
            </w:r>
            <w:r w:rsidR="00DE14EB">
              <w:rPr>
                <w:rFonts w:cstheme="minorHAnsi"/>
                <w:color w:val="212121"/>
              </w:rPr>
              <w:t>,</w:t>
            </w:r>
          </w:p>
          <w:p w14:paraId="17774DBC" w14:textId="77777777" w:rsidR="003A5CB2" w:rsidRPr="00DE14EB" w:rsidRDefault="003A5CB2" w:rsidP="00DE14EB">
            <w:pPr>
              <w:rPr>
                <w:rFonts w:cstheme="minorHAnsi"/>
                <w:color w:val="212121"/>
              </w:rPr>
            </w:pPr>
            <w:r w:rsidRPr="00DE14EB">
              <w:rPr>
                <w:rFonts w:cstheme="minorHAnsi"/>
                <w:color w:val="212121"/>
              </w:rPr>
              <w:t xml:space="preserve">Terrorism </w:t>
            </w:r>
          </w:p>
          <w:p w14:paraId="157D99FB" w14:textId="433305EE" w:rsidR="00DE14EB" w:rsidRPr="00DE14EB" w:rsidRDefault="00DE14EB" w:rsidP="00DE14EB">
            <w:pPr>
              <w:rPr>
                <w:rFonts w:cstheme="minorHAnsi"/>
                <w:color w:val="212121"/>
              </w:rPr>
            </w:pPr>
          </w:p>
        </w:tc>
        <w:tc>
          <w:tcPr>
            <w:tcW w:w="1502" w:type="dxa"/>
          </w:tcPr>
          <w:p w14:paraId="7ACD5007" w14:textId="77777777" w:rsidR="00DE14EB" w:rsidRDefault="00DE14EB" w:rsidP="00DE14EB">
            <w:pPr>
              <w:rPr>
                <w:rFonts w:cstheme="minorHAnsi"/>
                <w:color w:val="212121"/>
              </w:rPr>
            </w:pPr>
          </w:p>
          <w:p w14:paraId="0E8901FC" w14:textId="6E8EE3FD" w:rsidR="003A5CB2" w:rsidRPr="00DE14EB" w:rsidRDefault="003A5CB2" w:rsidP="00DE14EB">
            <w:pPr>
              <w:rPr>
                <w:rFonts w:cstheme="minorHAnsi"/>
                <w:color w:val="212121"/>
              </w:rPr>
            </w:pPr>
            <w:r w:rsidRPr="00DE14EB">
              <w:rPr>
                <w:rFonts w:cstheme="minorHAnsi"/>
                <w:color w:val="212121"/>
              </w:rPr>
              <w:t>Global financia</w:t>
            </w:r>
            <w:r w:rsidR="00DE14EB">
              <w:rPr>
                <w:rFonts w:cstheme="minorHAnsi"/>
                <w:color w:val="212121"/>
              </w:rPr>
              <w:t xml:space="preserve">l </w:t>
            </w:r>
            <w:r w:rsidRPr="00DE14EB">
              <w:rPr>
                <w:rFonts w:cstheme="minorHAnsi"/>
                <w:color w:val="212121"/>
              </w:rPr>
              <w:t>crises</w:t>
            </w:r>
          </w:p>
        </w:tc>
        <w:tc>
          <w:tcPr>
            <w:tcW w:w="1503" w:type="dxa"/>
          </w:tcPr>
          <w:p w14:paraId="1547A4B3" w14:textId="77777777" w:rsidR="003A5CB2" w:rsidRDefault="003A5CB2" w:rsidP="006915D7">
            <w:pPr>
              <w:rPr>
                <w:rFonts w:cstheme="minorHAnsi"/>
                <w:color w:val="212121"/>
              </w:rPr>
            </w:pPr>
          </w:p>
          <w:p w14:paraId="391DE52F" w14:textId="6041471A" w:rsidR="00DE14EB" w:rsidRDefault="00DE14EB" w:rsidP="006915D7">
            <w:pPr>
              <w:rPr>
                <w:rFonts w:cstheme="minorHAnsi"/>
                <w:color w:val="212121"/>
              </w:rPr>
            </w:pPr>
            <w:r>
              <w:rPr>
                <w:rFonts w:cstheme="minorHAnsi"/>
                <w:color w:val="212121"/>
              </w:rPr>
              <w:t>Diversity</w:t>
            </w:r>
          </w:p>
        </w:tc>
        <w:tc>
          <w:tcPr>
            <w:tcW w:w="1503" w:type="dxa"/>
          </w:tcPr>
          <w:p w14:paraId="2C9CE863" w14:textId="77777777" w:rsidR="003A5CB2" w:rsidRDefault="003A5CB2" w:rsidP="006915D7">
            <w:pPr>
              <w:rPr>
                <w:rFonts w:cstheme="minorHAnsi"/>
                <w:color w:val="212121"/>
              </w:rPr>
            </w:pPr>
          </w:p>
          <w:p w14:paraId="4AEDFE3C" w14:textId="34C0AA52" w:rsidR="00DE14EB" w:rsidRDefault="00DE14EB" w:rsidP="006915D7">
            <w:pPr>
              <w:rPr>
                <w:rFonts w:cstheme="minorHAnsi"/>
                <w:color w:val="212121"/>
              </w:rPr>
            </w:pPr>
            <w:r>
              <w:rPr>
                <w:rFonts w:cstheme="minorHAnsi"/>
                <w:color w:val="212121"/>
              </w:rPr>
              <w:t>Online services/bookings</w:t>
            </w:r>
          </w:p>
        </w:tc>
        <w:tc>
          <w:tcPr>
            <w:tcW w:w="1503" w:type="dxa"/>
          </w:tcPr>
          <w:p w14:paraId="2D3D434A" w14:textId="77777777" w:rsidR="003A5CB2" w:rsidRDefault="003A5CB2" w:rsidP="006915D7">
            <w:pPr>
              <w:rPr>
                <w:rFonts w:cstheme="minorHAnsi"/>
                <w:color w:val="212121"/>
              </w:rPr>
            </w:pPr>
          </w:p>
          <w:p w14:paraId="4AF9F13B" w14:textId="77777777" w:rsidR="002F7EE9" w:rsidRDefault="002F7EE9" w:rsidP="002F7EE9">
            <w:pPr>
              <w:rPr>
                <w:rFonts w:cstheme="minorHAnsi"/>
                <w:color w:val="212121"/>
              </w:rPr>
            </w:pPr>
            <w:r>
              <w:rPr>
                <w:rFonts w:cstheme="minorHAnsi"/>
                <w:color w:val="212121"/>
              </w:rPr>
              <w:t>Hotel related laws, Status position</w:t>
            </w:r>
          </w:p>
          <w:p w14:paraId="273F2C8C" w14:textId="6DD978BE" w:rsidR="00DE14EB" w:rsidRDefault="00DE14EB" w:rsidP="006915D7">
            <w:pPr>
              <w:rPr>
                <w:rFonts w:cstheme="minorHAnsi"/>
                <w:color w:val="212121"/>
              </w:rPr>
            </w:pPr>
          </w:p>
        </w:tc>
        <w:tc>
          <w:tcPr>
            <w:tcW w:w="1503" w:type="dxa"/>
          </w:tcPr>
          <w:p w14:paraId="2858AA05" w14:textId="77777777" w:rsidR="003A5CB2" w:rsidRDefault="003A5CB2" w:rsidP="006915D7">
            <w:pPr>
              <w:rPr>
                <w:rFonts w:cstheme="minorHAnsi"/>
                <w:color w:val="212121"/>
              </w:rPr>
            </w:pPr>
          </w:p>
          <w:p w14:paraId="3D9CCE27" w14:textId="16D1132E" w:rsidR="0022634A" w:rsidRDefault="002F7EE9" w:rsidP="002F7EE9">
            <w:pPr>
              <w:rPr>
                <w:rFonts w:cstheme="minorHAnsi"/>
                <w:color w:val="212121"/>
              </w:rPr>
            </w:pPr>
            <w:r>
              <w:rPr>
                <w:rFonts w:cstheme="minorHAnsi"/>
                <w:color w:val="212121"/>
              </w:rPr>
              <w:t>Sustainability and Location</w:t>
            </w:r>
          </w:p>
        </w:tc>
      </w:tr>
    </w:tbl>
    <w:p w14:paraId="012ACC78" w14:textId="77777777" w:rsidR="00CA0E83" w:rsidRDefault="00CA0E83" w:rsidP="006915D7">
      <w:pPr>
        <w:rPr>
          <w:rFonts w:cstheme="minorHAnsi"/>
          <w:color w:val="212121"/>
        </w:rPr>
      </w:pPr>
    </w:p>
    <w:p w14:paraId="18D2B18F" w14:textId="1094FFD9" w:rsidR="00DE4C1F" w:rsidRDefault="0022634A" w:rsidP="006915D7">
      <w:pPr>
        <w:rPr>
          <w:rFonts w:cstheme="minorHAnsi"/>
          <w:color w:val="212121"/>
        </w:rPr>
      </w:pPr>
      <w:r>
        <w:rPr>
          <w:rFonts w:cstheme="minorHAnsi"/>
          <w:color w:val="212121"/>
        </w:rPr>
        <w:t xml:space="preserve">The hotel industry can be deeply affected if there is any political issue that arises in that country and its franchises. </w:t>
      </w:r>
      <w:r w:rsidRPr="0022634A">
        <w:rPr>
          <w:rFonts w:cstheme="minorHAnsi"/>
          <w:color w:val="212121"/>
        </w:rPr>
        <w:t xml:space="preserve">Being a socially diverse company </w:t>
      </w:r>
      <w:r>
        <w:rPr>
          <w:rFonts w:cstheme="minorHAnsi"/>
          <w:color w:val="212121"/>
        </w:rPr>
        <w:t xml:space="preserve">helps </w:t>
      </w:r>
      <w:r w:rsidRPr="0022634A">
        <w:rPr>
          <w:rFonts w:cstheme="minorHAnsi"/>
          <w:color w:val="212121"/>
        </w:rPr>
        <w:t>the Marriott's continued growth</w:t>
      </w:r>
      <w:r>
        <w:rPr>
          <w:rFonts w:cstheme="minorHAnsi"/>
          <w:color w:val="212121"/>
        </w:rPr>
        <w:t>.</w:t>
      </w:r>
      <w:r w:rsidR="00BF5212">
        <w:rPr>
          <w:rFonts w:cstheme="minorHAnsi"/>
          <w:color w:val="212121"/>
        </w:rPr>
        <w:t xml:space="preserve"> </w:t>
      </w:r>
      <w:r w:rsidR="00BF5212" w:rsidRPr="00BF5212">
        <w:rPr>
          <w:rFonts w:cstheme="minorHAnsi"/>
          <w:color w:val="212121"/>
        </w:rPr>
        <w:t xml:space="preserve">Technology is a main source of communication where the customers are able to book, cancel or add extra services without the hassle of going through </w:t>
      </w:r>
      <w:r w:rsidR="00BF5212" w:rsidRPr="00BF5212">
        <w:rPr>
          <w:rFonts w:cstheme="minorHAnsi"/>
          <w:color w:val="212121"/>
        </w:rPr>
        <w:t>a lot of</w:t>
      </w:r>
      <w:r w:rsidR="00BF5212" w:rsidRPr="00BF5212">
        <w:rPr>
          <w:rFonts w:cstheme="minorHAnsi"/>
          <w:color w:val="212121"/>
        </w:rPr>
        <w:t xml:space="preserve"> people</w:t>
      </w:r>
      <w:r w:rsidR="00BF5212">
        <w:rPr>
          <w:rFonts w:cstheme="minorHAnsi"/>
          <w:color w:val="212121"/>
        </w:rPr>
        <w:t xml:space="preserve">, however if this crashes, it could also cause problems than predicted. </w:t>
      </w:r>
      <w:r w:rsidR="00BF5212" w:rsidRPr="00BF5212">
        <w:rPr>
          <w:rFonts w:cstheme="minorHAnsi"/>
          <w:color w:val="212121"/>
        </w:rPr>
        <w:t xml:space="preserve">Location is important in terms of the environment, and a country's climate can affect how well-liked you are. </w:t>
      </w:r>
      <w:r w:rsidR="00BF5212">
        <w:rPr>
          <w:rFonts w:cstheme="minorHAnsi"/>
          <w:color w:val="212121"/>
        </w:rPr>
        <w:t>There are t</w:t>
      </w:r>
      <w:r w:rsidR="00BF5212" w:rsidRPr="00BF5212">
        <w:rPr>
          <w:rFonts w:cstheme="minorHAnsi"/>
          <w:color w:val="212121"/>
        </w:rPr>
        <w:t xml:space="preserve">wo primary laws that must be followed by all hotels </w:t>
      </w:r>
      <w:r w:rsidR="00BF5212">
        <w:rPr>
          <w:rFonts w:cstheme="minorHAnsi"/>
          <w:color w:val="212121"/>
        </w:rPr>
        <w:t xml:space="preserve">to </w:t>
      </w:r>
      <w:r w:rsidR="00BF5212" w:rsidRPr="00BF5212">
        <w:rPr>
          <w:rFonts w:cstheme="minorHAnsi"/>
          <w:color w:val="212121"/>
        </w:rPr>
        <w:t xml:space="preserve">maintain the legal side of </w:t>
      </w:r>
      <w:r w:rsidR="00BF5212" w:rsidRPr="00BF5212">
        <w:rPr>
          <w:rFonts w:cstheme="minorHAnsi"/>
          <w:color w:val="212121"/>
        </w:rPr>
        <w:t>things,</w:t>
      </w:r>
      <w:r w:rsidR="00BF5212">
        <w:rPr>
          <w:rFonts w:cstheme="minorHAnsi"/>
          <w:color w:val="212121"/>
        </w:rPr>
        <w:t xml:space="preserve"> and these must be followed </w:t>
      </w:r>
      <w:r w:rsidR="00BF5212">
        <w:t>(Frue, 2019).</w:t>
      </w:r>
      <w:r w:rsidR="00BF5212">
        <w:t xml:space="preserve"> </w:t>
      </w:r>
    </w:p>
    <w:p w14:paraId="226BC749" w14:textId="1BC90ADF" w:rsidR="00DE4C1F" w:rsidRDefault="00DE4C1F" w:rsidP="006915D7">
      <w:pPr>
        <w:rPr>
          <w:rFonts w:cstheme="minorHAnsi"/>
          <w:color w:val="212121"/>
        </w:rPr>
      </w:pPr>
    </w:p>
    <w:p w14:paraId="54AE75E4" w14:textId="5AF6EDDE" w:rsidR="00FB32F8" w:rsidRDefault="0058051D" w:rsidP="006915D7">
      <w:pPr>
        <w:rPr>
          <w:rFonts w:cstheme="minorHAnsi"/>
          <w:color w:val="212121"/>
        </w:rPr>
      </w:pPr>
      <w:r w:rsidRPr="0058051D">
        <w:rPr>
          <w:rFonts w:cstheme="minorHAnsi"/>
          <w:b/>
          <w:bCs/>
          <w:color w:val="212121"/>
        </w:rPr>
        <w:t>OBJECTIVES</w:t>
      </w:r>
      <w:r>
        <w:rPr>
          <w:rFonts w:cstheme="minorHAnsi"/>
          <w:b/>
          <w:bCs/>
          <w:color w:val="212121"/>
        </w:rPr>
        <w:t xml:space="preserve"> </w:t>
      </w:r>
    </w:p>
    <w:p w14:paraId="0C831415" w14:textId="77777777" w:rsidR="002A4E2F" w:rsidRDefault="002A4E2F" w:rsidP="006915D7">
      <w:pPr>
        <w:rPr>
          <w:rFonts w:cstheme="minorHAnsi"/>
          <w:color w:val="212121"/>
        </w:rPr>
      </w:pPr>
    </w:p>
    <w:p w14:paraId="37ABF586" w14:textId="77777777" w:rsidR="002A4E2F" w:rsidRDefault="002A4E2F" w:rsidP="006915D7">
      <w:pPr>
        <w:rPr>
          <w:rFonts w:cstheme="minorHAnsi"/>
          <w:color w:val="202124"/>
          <w:shd w:val="clear" w:color="auto" w:fill="FFFFFF"/>
        </w:rPr>
      </w:pPr>
      <w:r>
        <w:rPr>
          <w:rFonts w:cstheme="minorHAnsi"/>
          <w:color w:val="212121"/>
        </w:rPr>
        <w:t xml:space="preserve">The main objective of the Marriott hotel </w:t>
      </w:r>
      <w:r w:rsidRPr="002A4E2F">
        <w:rPr>
          <w:rFonts w:cstheme="minorHAnsi"/>
          <w:color w:val="212121"/>
        </w:rPr>
        <w:t xml:space="preserve">is </w:t>
      </w:r>
      <w:r w:rsidRPr="002A4E2F">
        <w:rPr>
          <w:rFonts w:cstheme="minorHAnsi"/>
          <w:color w:val="202124"/>
          <w:shd w:val="clear" w:color="auto" w:fill="FFFFFF"/>
        </w:rPr>
        <w:t>“To enhance the lives of our customers by creating and enabling unsurpassed vacation and leisure experience</w:t>
      </w:r>
      <w:r>
        <w:rPr>
          <w:rFonts w:cstheme="minorHAnsi"/>
          <w:color w:val="202124"/>
          <w:shd w:val="clear" w:color="auto" w:fill="FFFFFF"/>
        </w:rPr>
        <w:t xml:space="preserve">” (Business Strategy Hub, 2022). </w:t>
      </w:r>
    </w:p>
    <w:p w14:paraId="0F9E039E" w14:textId="443B72B2" w:rsidR="009546AD" w:rsidRDefault="00A11CCE" w:rsidP="006915D7">
      <w:pPr>
        <w:rPr>
          <w:rFonts w:cstheme="minorHAnsi"/>
          <w:color w:val="212121"/>
        </w:rPr>
      </w:pPr>
      <w:r>
        <w:rPr>
          <w:rFonts w:cstheme="minorHAnsi"/>
          <w:color w:val="212121"/>
        </w:rPr>
        <w:t xml:space="preserve">Ideally the Marriott is a globally </w:t>
      </w:r>
      <w:r w:rsidR="00AE7460">
        <w:rPr>
          <w:rFonts w:cstheme="minorHAnsi"/>
          <w:color w:val="212121"/>
        </w:rPr>
        <w:t>recognised</w:t>
      </w:r>
      <w:r>
        <w:rPr>
          <w:rFonts w:cstheme="minorHAnsi"/>
          <w:color w:val="212121"/>
        </w:rPr>
        <w:t xml:space="preserve"> hotel</w:t>
      </w:r>
      <w:r w:rsidR="00AE7460">
        <w:rPr>
          <w:rFonts w:cstheme="minorHAnsi"/>
          <w:color w:val="212121"/>
        </w:rPr>
        <w:t xml:space="preserve"> which wants to achieve more recognition and improve its hospitality further especially after the global pandemic covid-19 which impacted this industry greatly.</w:t>
      </w:r>
      <w:r w:rsidR="00252005">
        <w:rPr>
          <w:rFonts w:cstheme="minorHAnsi"/>
          <w:color w:val="212121"/>
        </w:rPr>
        <w:t xml:space="preserve"> </w:t>
      </w:r>
      <w:r w:rsidR="00AE7460">
        <w:rPr>
          <w:rFonts w:cstheme="minorHAnsi"/>
          <w:color w:val="212121"/>
        </w:rPr>
        <w:t>This goal is not easily measurable as putting a timeframe</w:t>
      </w:r>
      <w:r w:rsidR="009E727E">
        <w:rPr>
          <w:rFonts w:cstheme="minorHAnsi"/>
          <w:color w:val="212121"/>
        </w:rPr>
        <w:t xml:space="preserve"> on this would not be realistic in the current times. </w:t>
      </w:r>
      <w:r w:rsidR="009546AD">
        <w:rPr>
          <w:rFonts w:cstheme="minorHAnsi"/>
          <w:color w:val="212121"/>
        </w:rPr>
        <w:t>However, it is achievable.</w:t>
      </w:r>
      <w:r w:rsidR="00252005">
        <w:rPr>
          <w:rFonts w:cstheme="minorHAnsi"/>
          <w:color w:val="212121"/>
        </w:rPr>
        <w:t xml:space="preserve"> </w:t>
      </w:r>
      <w:r w:rsidR="009546AD">
        <w:rPr>
          <w:rFonts w:cstheme="minorHAnsi"/>
          <w:color w:val="212121"/>
        </w:rPr>
        <w:t>Realistically, until people overcome the living crisis that they have been through, it is uncertain of the results.</w:t>
      </w:r>
      <w:r w:rsidR="00252005">
        <w:rPr>
          <w:rFonts w:cstheme="minorHAnsi"/>
          <w:color w:val="212121"/>
        </w:rPr>
        <w:t xml:space="preserve"> If the Marriott hotel has had a great financial </w:t>
      </w:r>
      <w:r w:rsidR="002A4E2F">
        <w:rPr>
          <w:rFonts w:cstheme="minorHAnsi"/>
          <w:color w:val="212121"/>
        </w:rPr>
        <w:t>loss,</w:t>
      </w:r>
      <w:r w:rsidR="00252005">
        <w:rPr>
          <w:rFonts w:cstheme="minorHAnsi"/>
          <w:color w:val="212121"/>
        </w:rPr>
        <w:t xml:space="preserve"> then they also need to identify how long it would take them to build that position back in its current state.</w:t>
      </w:r>
    </w:p>
    <w:p w14:paraId="06C84FFB" w14:textId="62FE8C6B" w:rsidR="0058051D" w:rsidRDefault="0058051D" w:rsidP="006915D7">
      <w:pPr>
        <w:rPr>
          <w:rFonts w:cstheme="minorHAnsi"/>
          <w:color w:val="212121"/>
        </w:rPr>
      </w:pPr>
    </w:p>
    <w:p w14:paraId="2868F327" w14:textId="5D44DAF6" w:rsidR="00911469" w:rsidRDefault="0058051D" w:rsidP="006915D7">
      <w:pPr>
        <w:rPr>
          <w:rFonts w:cstheme="minorHAnsi"/>
          <w:color w:val="212121"/>
        </w:rPr>
      </w:pPr>
      <w:r w:rsidRPr="0058051D">
        <w:rPr>
          <w:rFonts w:cstheme="minorHAnsi"/>
          <w:b/>
          <w:bCs/>
          <w:color w:val="212121"/>
        </w:rPr>
        <w:t xml:space="preserve">STRATEGY </w:t>
      </w:r>
    </w:p>
    <w:p w14:paraId="0499BB98" w14:textId="18BE72B0" w:rsidR="0058051D" w:rsidRDefault="0058051D" w:rsidP="006915D7">
      <w:pPr>
        <w:rPr>
          <w:rFonts w:cstheme="minorHAnsi"/>
          <w:color w:val="212121"/>
        </w:rPr>
      </w:pPr>
    </w:p>
    <w:p w14:paraId="5D4293D1" w14:textId="14AD72C4" w:rsidR="0058051D" w:rsidRDefault="003A30C1" w:rsidP="006915D7">
      <w:pPr>
        <w:rPr>
          <w:rFonts w:cstheme="minorHAnsi"/>
          <w:iCs/>
          <w:color w:val="222222"/>
          <w:shd w:val="clear" w:color="auto" w:fill="FFFFFF"/>
        </w:rPr>
      </w:pPr>
      <w:r w:rsidRPr="003A30C1">
        <w:rPr>
          <w:rFonts w:cstheme="minorHAnsi"/>
          <w:color w:val="212121"/>
        </w:rPr>
        <w:t>By surveying its customers, Marriott may gain customer insight. If Marriott keeps track of every customer contact, it can improve the customer experience by giving them exactly what they want</w:t>
      </w:r>
      <w:r>
        <w:rPr>
          <w:rFonts w:cstheme="minorHAnsi"/>
          <w:color w:val="212121"/>
        </w:rPr>
        <w:t xml:space="preserve"> </w:t>
      </w:r>
      <w:r w:rsidR="00E71D19">
        <w:rPr>
          <w:rFonts w:cstheme="minorHAnsi"/>
          <w:iCs/>
          <w:color w:val="222222"/>
          <w:shd w:val="clear" w:color="auto" w:fill="FFFFFF"/>
        </w:rPr>
        <w:lastRenderedPageBreak/>
        <w:t xml:space="preserve">(Business Strategy Hub, 2022). When providing a service, customer contact must be closely monitored. </w:t>
      </w:r>
    </w:p>
    <w:p w14:paraId="5D1898DA" w14:textId="55DBDD3B" w:rsidR="0099716C" w:rsidRDefault="0099716C" w:rsidP="006915D7">
      <w:pPr>
        <w:rPr>
          <w:rFonts w:cstheme="minorHAnsi"/>
          <w:iCs/>
          <w:color w:val="222222"/>
          <w:shd w:val="clear" w:color="auto" w:fill="FFFFFF"/>
        </w:rPr>
      </w:pPr>
      <w:r>
        <w:rPr>
          <w:rFonts w:cstheme="minorHAnsi"/>
          <w:iCs/>
          <w:color w:val="222222"/>
          <w:shd w:val="clear" w:color="auto" w:fill="FFFFFF"/>
        </w:rPr>
        <w:t>Marriott also needs to understand how their competitors being seen in the market and what trends they are trying to adapt.</w:t>
      </w:r>
    </w:p>
    <w:p w14:paraId="2E85D5C8" w14:textId="3CC94EE0" w:rsidR="0058051D" w:rsidRDefault="0029298A" w:rsidP="006915D7">
      <w:pPr>
        <w:rPr>
          <w:rFonts w:cstheme="minorHAnsi"/>
          <w:color w:val="212121"/>
        </w:rPr>
      </w:pPr>
      <w:r w:rsidRPr="0029298A">
        <w:rPr>
          <w:rFonts w:cstheme="minorHAnsi"/>
          <w:color w:val="212121"/>
        </w:rPr>
        <w:t>The primary channel for Marriott, where it receives the majority of its consumers, is its website. Through its social media accounts, email marketing, internet advertising, direct mail, sponsorships, its guest loyalty programme, and participation in summits, trade exhibitions, and conferences, the company advertises its product</w:t>
      </w:r>
      <w:r>
        <w:rPr>
          <w:rFonts w:cstheme="minorHAnsi"/>
          <w:color w:val="212121"/>
        </w:rPr>
        <w:t xml:space="preserve"> (Haria, n.d).</w:t>
      </w:r>
    </w:p>
    <w:p w14:paraId="11E3CB68" w14:textId="77777777" w:rsidR="0029298A" w:rsidRDefault="0029298A" w:rsidP="006915D7">
      <w:pPr>
        <w:rPr>
          <w:rFonts w:cstheme="minorHAnsi"/>
          <w:color w:val="212121"/>
        </w:rPr>
      </w:pPr>
    </w:p>
    <w:p w14:paraId="5B50EFD7" w14:textId="7ED20E8D" w:rsidR="0058051D" w:rsidRPr="00DB2B16" w:rsidRDefault="0058051D" w:rsidP="006915D7">
      <w:pPr>
        <w:rPr>
          <w:rFonts w:cstheme="minorHAnsi"/>
          <w:b/>
          <w:bCs/>
          <w:color w:val="212121"/>
        </w:rPr>
      </w:pPr>
      <w:r w:rsidRPr="0058051D">
        <w:rPr>
          <w:rFonts w:cstheme="minorHAnsi"/>
          <w:b/>
          <w:bCs/>
          <w:color w:val="212121"/>
        </w:rPr>
        <w:t>TACTICS</w:t>
      </w:r>
      <w:r w:rsidR="00DB2B16">
        <w:rPr>
          <w:rFonts w:cstheme="minorHAnsi"/>
          <w:b/>
          <w:bCs/>
          <w:color w:val="212121"/>
        </w:rPr>
        <w:t xml:space="preserve">: </w:t>
      </w:r>
      <w:r w:rsidRPr="0058051D">
        <w:rPr>
          <w:rFonts w:cstheme="minorHAnsi"/>
          <w:b/>
          <w:bCs/>
          <w:color w:val="212121"/>
        </w:rPr>
        <w:t>MARKETING MIX</w:t>
      </w:r>
      <w:r>
        <w:rPr>
          <w:rFonts w:cstheme="minorHAnsi"/>
          <w:color w:val="212121"/>
        </w:rPr>
        <w:t xml:space="preserve"> </w:t>
      </w:r>
    </w:p>
    <w:p w14:paraId="1E97081E" w14:textId="231F2C0F" w:rsidR="00F65CC6" w:rsidRDefault="00F65CC6" w:rsidP="006915D7">
      <w:pPr>
        <w:rPr>
          <w:rFonts w:cstheme="minorHAnsi"/>
          <w:color w:val="212121"/>
        </w:rPr>
      </w:pPr>
    </w:p>
    <w:p w14:paraId="1642C073" w14:textId="053BB804" w:rsidR="00F65CC6" w:rsidRDefault="00F65CC6" w:rsidP="00F65CC6">
      <w:pPr>
        <w:rPr>
          <w:sz w:val="24"/>
          <w:szCs w:val="24"/>
        </w:rPr>
      </w:pPr>
      <w:r w:rsidRPr="006915D7">
        <w:rPr>
          <w:sz w:val="24"/>
          <w:szCs w:val="24"/>
        </w:rPr>
        <w:t>The Marriott hotel uses the 4Ps to high-end travellers in terms of product</w:t>
      </w:r>
      <w:r>
        <w:t xml:space="preserve"> (</w:t>
      </w:r>
      <w:r>
        <w:rPr>
          <w:rFonts w:cstheme="minorHAnsi"/>
          <w:color w:val="212121"/>
        </w:rPr>
        <w:t xml:space="preserve">MBA Skool Team, 2021). </w:t>
      </w:r>
      <w:r w:rsidRPr="006915D7">
        <w:rPr>
          <w:sz w:val="24"/>
          <w:szCs w:val="24"/>
        </w:rPr>
        <w:t xml:space="preserve"> </w:t>
      </w:r>
      <w:r w:rsidRPr="00F65CC6">
        <w:rPr>
          <w:sz w:val="24"/>
          <w:szCs w:val="24"/>
        </w:rPr>
        <w:t>The company's hospitality services are the main focus of Marriott's marketing mix product strategy.</w:t>
      </w:r>
      <w:r w:rsidRPr="00F65CC6">
        <w:rPr>
          <w:sz w:val="24"/>
          <w:szCs w:val="24"/>
        </w:rPr>
        <w:t xml:space="preserve"> </w:t>
      </w:r>
      <w:r w:rsidRPr="006915D7">
        <w:rPr>
          <w:sz w:val="24"/>
          <w:szCs w:val="24"/>
        </w:rPr>
        <w:t>They use numerous hotel categories to segment their target audience</w:t>
      </w:r>
      <w:r>
        <w:rPr>
          <w:sz w:val="24"/>
          <w:szCs w:val="24"/>
        </w:rPr>
        <w:t xml:space="preserve"> </w:t>
      </w:r>
      <w:r>
        <w:t xml:space="preserve">(Marriott Bonvoy, 2022). </w:t>
      </w:r>
      <w:r w:rsidRPr="006915D7">
        <w:rPr>
          <w:sz w:val="24"/>
          <w:szCs w:val="24"/>
        </w:rPr>
        <w:t xml:space="preserve"> The variety of hotels available</w:t>
      </w:r>
      <w:r>
        <w:rPr>
          <w:sz w:val="24"/>
          <w:szCs w:val="24"/>
        </w:rPr>
        <w:t>,</w:t>
      </w:r>
      <w:r w:rsidRPr="006915D7">
        <w:rPr>
          <w:sz w:val="24"/>
          <w:szCs w:val="24"/>
        </w:rPr>
        <w:t xml:space="preserve"> helps people choose the best lodging option for themselves</w:t>
      </w:r>
      <w:r>
        <w:rPr>
          <w:sz w:val="24"/>
          <w:szCs w:val="24"/>
        </w:rPr>
        <w:t xml:space="preserve"> </w:t>
      </w:r>
      <w:r>
        <w:t>(Campaign Monitor, 2022).</w:t>
      </w:r>
      <w:r w:rsidR="00671424">
        <w:t xml:space="preserve"> </w:t>
      </w:r>
      <w:r w:rsidR="00671424" w:rsidRPr="00671424">
        <w:t>Every business needs a particular brand style and a common concept that makes it simple to recognise it.</w:t>
      </w:r>
    </w:p>
    <w:p w14:paraId="689EE206" w14:textId="56FE315E" w:rsidR="00F65CC6" w:rsidRDefault="00F65CC6" w:rsidP="00F65CC6">
      <w:pPr>
        <w:rPr>
          <w:rFonts w:cstheme="minorHAnsi"/>
          <w:iCs/>
          <w:color w:val="222222"/>
          <w:shd w:val="clear" w:color="auto" w:fill="FFFFFF"/>
        </w:rPr>
      </w:pPr>
      <w:r w:rsidRPr="006915D7">
        <w:rPr>
          <w:sz w:val="24"/>
          <w:szCs w:val="24"/>
        </w:rPr>
        <w:t xml:space="preserve">The cost of a Marriott stay varies based on the traveller, the hotel, and the kind of accommodation they select. </w:t>
      </w:r>
      <w:r w:rsidR="00D31A72" w:rsidRPr="00D31A72">
        <w:rPr>
          <w:sz w:val="24"/>
          <w:szCs w:val="24"/>
        </w:rPr>
        <w:t>This program aimed to provide the right goods at the right price while also achieve excellent service. As a result, it should set its hotel rates while keeping value and quality guidelines in mind, and it should maintain a pricing strategy that does not seriously affect its brand reputation.</w:t>
      </w:r>
      <w:r w:rsidR="00D31A72">
        <w:rPr>
          <w:sz w:val="24"/>
          <w:szCs w:val="24"/>
        </w:rPr>
        <w:t xml:space="preserve"> </w:t>
      </w:r>
      <w:r w:rsidRPr="006915D7">
        <w:rPr>
          <w:sz w:val="24"/>
          <w:szCs w:val="24"/>
        </w:rPr>
        <w:t>Price reductions are offered extremely rarely</w:t>
      </w:r>
      <w:r>
        <w:rPr>
          <w:sz w:val="24"/>
          <w:szCs w:val="24"/>
        </w:rPr>
        <w:t xml:space="preserve"> </w:t>
      </w:r>
      <w:r w:rsidRPr="00F27DA6">
        <w:rPr>
          <w:rFonts w:cstheme="minorHAnsi"/>
          <w:iCs/>
          <w:color w:val="222222"/>
          <w:shd w:val="clear" w:color="auto" w:fill="FFFFFF"/>
        </w:rPr>
        <w:t>(Francis</w:t>
      </w:r>
      <w:r>
        <w:rPr>
          <w:rFonts w:cstheme="minorHAnsi"/>
          <w:iCs/>
          <w:color w:val="222222"/>
          <w:shd w:val="clear" w:color="auto" w:fill="FFFFFF"/>
        </w:rPr>
        <w:t xml:space="preserve"> </w:t>
      </w:r>
      <w:r w:rsidRPr="00F27DA6">
        <w:rPr>
          <w:rFonts w:cstheme="minorHAnsi"/>
          <w:iCs/>
          <w:color w:val="222222"/>
          <w:shd w:val="clear" w:color="auto" w:fill="FFFFFF"/>
        </w:rPr>
        <w:t>et al.,</w:t>
      </w:r>
      <w:r>
        <w:rPr>
          <w:rFonts w:cstheme="minorHAnsi"/>
          <w:iCs/>
          <w:color w:val="222222"/>
          <w:shd w:val="clear" w:color="auto" w:fill="FFFFFF"/>
        </w:rPr>
        <w:t xml:space="preserve"> </w:t>
      </w:r>
      <w:r w:rsidRPr="00F27DA6">
        <w:rPr>
          <w:rFonts w:cstheme="minorHAnsi"/>
          <w:iCs/>
          <w:color w:val="222222"/>
          <w:shd w:val="clear" w:color="auto" w:fill="FFFFFF"/>
        </w:rPr>
        <w:t>2015)</w:t>
      </w:r>
      <w:r>
        <w:rPr>
          <w:rFonts w:cstheme="minorHAnsi"/>
          <w:iCs/>
          <w:color w:val="222222"/>
          <w:shd w:val="clear" w:color="auto" w:fill="FFFFFF"/>
        </w:rPr>
        <w:t xml:space="preserve">. </w:t>
      </w:r>
    </w:p>
    <w:p w14:paraId="70B8C6BA" w14:textId="6FC44B03" w:rsidR="00D31A72" w:rsidRPr="006915D7" w:rsidRDefault="00D31A72" w:rsidP="00F65CC6">
      <w:pPr>
        <w:rPr>
          <w:sz w:val="24"/>
          <w:szCs w:val="24"/>
        </w:rPr>
      </w:pPr>
      <w:r>
        <w:rPr>
          <w:rFonts w:cstheme="minorHAnsi"/>
          <w:iCs/>
          <w:color w:val="222222"/>
          <w:shd w:val="clear" w:color="auto" w:fill="FFFFFF"/>
        </w:rPr>
        <w:t xml:space="preserve">Marriott has many hotels in over 100 countries. Their location is key to attract </w:t>
      </w:r>
      <w:r w:rsidR="00AE5061">
        <w:rPr>
          <w:rFonts w:cstheme="minorHAnsi"/>
          <w:iCs/>
          <w:color w:val="222222"/>
          <w:shd w:val="clear" w:color="auto" w:fill="FFFFFF"/>
        </w:rPr>
        <w:t>their customers. Other amenities are usually close-</w:t>
      </w:r>
      <w:r w:rsidR="00FE2E45">
        <w:rPr>
          <w:rFonts w:cstheme="minorHAnsi"/>
          <w:iCs/>
          <w:color w:val="222222"/>
          <w:shd w:val="clear" w:color="auto" w:fill="FFFFFF"/>
        </w:rPr>
        <w:t>by,</w:t>
      </w:r>
      <w:r w:rsidR="00AE5061">
        <w:rPr>
          <w:rFonts w:cstheme="minorHAnsi"/>
          <w:iCs/>
          <w:color w:val="222222"/>
          <w:shd w:val="clear" w:color="auto" w:fill="FFFFFF"/>
        </w:rPr>
        <w:t xml:space="preserve"> so it is not in a isolated area and looks appealing.</w:t>
      </w:r>
    </w:p>
    <w:p w14:paraId="39ED6845" w14:textId="0D6F7E72" w:rsidR="0058051D" w:rsidRPr="00FA52C0" w:rsidRDefault="00F65CC6" w:rsidP="006915D7">
      <w:pPr>
        <w:rPr>
          <w:sz w:val="24"/>
          <w:szCs w:val="24"/>
        </w:rPr>
      </w:pPr>
      <w:r w:rsidRPr="006915D7">
        <w:rPr>
          <w:sz w:val="24"/>
          <w:szCs w:val="24"/>
        </w:rPr>
        <w:t>Marriott used "word of mouth" to promote their hotel because of their well-known brand and reputation.</w:t>
      </w:r>
      <w:r w:rsidR="00AE5061">
        <w:rPr>
          <w:sz w:val="24"/>
          <w:szCs w:val="24"/>
        </w:rPr>
        <w:t xml:space="preserve"> It should also focus on internet marketing</w:t>
      </w:r>
      <w:r w:rsidR="00FA52C0">
        <w:rPr>
          <w:sz w:val="24"/>
          <w:szCs w:val="24"/>
        </w:rPr>
        <w:t xml:space="preserve"> as this will help to broaden its reach into areas where it still needs to be discovered. </w:t>
      </w:r>
      <w:r w:rsidRPr="006915D7">
        <w:rPr>
          <w:sz w:val="24"/>
          <w:szCs w:val="24"/>
        </w:rPr>
        <w:t xml:space="preserve"> A such incentive is Bonvoy, a customer loyalty programme offered by Marriott that also delivers benefits</w:t>
      </w:r>
      <w:r>
        <w:rPr>
          <w:sz w:val="24"/>
          <w:szCs w:val="24"/>
        </w:rPr>
        <w:t xml:space="preserve"> </w:t>
      </w:r>
      <w:r>
        <w:t>(Mariott International, 2017).</w:t>
      </w:r>
      <w:r w:rsidR="00D31A72">
        <w:rPr>
          <w:sz w:val="24"/>
          <w:szCs w:val="24"/>
        </w:rPr>
        <w:t xml:space="preserve"> </w:t>
      </w:r>
      <w:r w:rsidRPr="006915D7">
        <w:rPr>
          <w:sz w:val="24"/>
          <w:szCs w:val="24"/>
        </w:rPr>
        <w:t>By interacting with influencers on social media sites</w:t>
      </w:r>
      <w:r>
        <w:rPr>
          <w:sz w:val="24"/>
          <w:szCs w:val="24"/>
        </w:rPr>
        <w:t>,</w:t>
      </w:r>
      <w:r w:rsidRPr="006915D7">
        <w:rPr>
          <w:sz w:val="24"/>
          <w:szCs w:val="24"/>
        </w:rPr>
        <w:t xml:space="preserve"> they have widened their audience and improved their market position</w:t>
      </w:r>
      <w:r>
        <w:rPr>
          <w:sz w:val="24"/>
          <w:szCs w:val="24"/>
        </w:rPr>
        <w:t xml:space="preserve"> </w:t>
      </w:r>
      <w:r>
        <w:rPr>
          <w:rFonts w:cstheme="minorHAnsi"/>
          <w:color w:val="212121"/>
        </w:rPr>
        <w:t>(London Marriott Hotel, 2020).</w:t>
      </w:r>
    </w:p>
    <w:p w14:paraId="4373D63B" w14:textId="4DEE798A" w:rsidR="0058051D" w:rsidRDefault="0058051D" w:rsidP="006915D7">
      <w:pPr>
        <w:rPr>
          <w:rFonts w:cstheme="minorHAnsi"/>
          <w:color w:val="212121"/>
        </w:rPr>
      </w:pPr>
    </w:p>
    <w:p w14:paraId="50B97062" w14:textId="1CBD6596" w:rsidR="0058051D" w:rsidRDefault="0058051D" w:rsidP="006915D7">
      <w:pPr>
        <w:rPr>
          <w:rFonts w:cstheme="minorHAnsi"/>
          <w:color w:val="212121"/>
        </w:rPr>
      </w:pPr>
      <w:r w:rsidRPr="0058051D">
        <w:rPr>
          <w:rFonts w:cstheme="minorHAnsi"/>
          <w:b/>
          <w:bCs/>
          <w:color w:val="212121"/>
        </w:rPr>
        <w:t>ACTION</w:t>
      </w:r>
      <w:r>
        <w:rPr>
          <w:rFonts w:cstheme="minorHAnsi"/>
          <w:color w:val="212121"/>
        </w:rPr>
        <w:t xml:space="preserve"> </w:t>
      </w:r>
    </w:p>
    <w:p w14:paraId="2A73F612" w14:textId="4E622B75" w:rsidR="005D67AD" w:rsidRDefault="004C0072" w:rsidP="004C0072">
      <w:pPr>
        <w:rPr>
          <w:rFonts w:cstheme="minorHAnsi"/>
          <w:iCs/>
          <w:color w:val="222222"/>
          <w:shd w:val="clear" w:color="auto" w:fill="FFFFFF"/>
        </w:rPr>
      </w:pPr>
      <w:r>
        <w:rPr>
          <w:rFonts w:cstheme="minorHAnsi"/>
          <w:iCs/>
          <w:color w:val="222222"/>
          <w:shd w:val="clear" w:color="auto" w:fill="FFFFFF"/>
        </w:rPr>
        <w:t>They need to increase their member subscriptions by at least 10% through integrated marketing communication plan to better understand Marriott’s target audience.</w:t>
      </w:r>
      <w:r w:rsidR="005D67AD">
        <w:rPr>
          <w:rFonts w:cstheme="minorHAnsi"/>
          <w:iCs/>
          <w:color w:val="222222"/>
          <w:shd w:val="clear" w:color="auto" w:fill="FFFFFF"/>
        </w:rPr>
        <w:t xml:space="preserve"> </w:t>
      </w:r>
    </w:p>
    <w:p w14:paraId="272A15CD" w14:textId="16ECFD48" w:rsidR="005D67AD" w:rsidRPr="005D67AD" w:rsidRDefault="005D67AD" w:rsidP="004C0072">
      <w:pPr>
        <w:rPr>
          <w:rFonts w:cstheme="minorHAnsi"/>
          <w:iCs/>
          <w:color w:val="222222"/>
          <w:shd w:val="clear" w:color="auto" w:fill="FFFFFF"/>
        </w:rPr>
      </w:pPr>
      <w:r w:rsidRPr="005D67AD">
        <w:rPr>
          <w:rFonts w:cstheme="minorHAnsi"/>
          <w:iCs/>
          <w:color w:val="222222"/>
          <w:shd w:val="clear" w:color="auto" w:fill="FFFFFF"/>
        </w:rPr>
        <w:t>23 hotels in the UK will undergo a rebranding, according to Marriott</w:t>
      </w:r>
      <w:r>
        <w:rPr>
          <w:rFonts w:cstheme="minorHAnsi"/>
          <w:iCs/>
          <w:color w:val="222222"/>
          <w:shd w:val="clear" w:color="auto" w:fill="FFFFFF"/>
        </w:rPr>
        <w:t xml:space="preserve"> under Delta (</w:t>
      </w:r>
      <w:r w:rsidR="00130706">
        <w:rPr>
          <w:rFonts w:cstheme="minorHAnsi"/>
          <w:iCs/>
          <w:color w:val="222222"/>
          <w:shd w:val="clear" w:color="auto" w:fill="FFFFFF"/>
        </w:rPr>
        <w:t>Haria</w:t>
      </w:r>
      <w:r>
        <w:rPr>
          <w:rFonts w:cstheme="minorHAnsi"/>
          <w:iCs/>
          <w:color w:val="222222"/>
          <w:shd w:val="clear" w:color="auto" w:fill="FFFFFF"/>
        </w:rPr>
        <w:t>, 2022).</w:t>
      </w:r>
    </w:p>
    <w:p w14:paraId="46D7293B" w14:textId="47559958" w:rsidR="0058051D" w:rsidRDefault="0058051D" w:rsidP="006915D7">
      <w:pPr>
        <w:rPr>
          <w:rFonts w:cstheme="minorHAnsi"/>
          <w:color w:val="212121"/>
        </w:rPr>
      </w:pPr>
    </w:p>
    <w:p w14:paraId="3337CD92" w14:textId="77777777" w:rsidR="0099716C" w:rsidRDefault="0099716C" w:rsidP="006915D7">
      <w:pPr>
        <w:rPr>
          <w:rFonts w:cstheme="minorHAnsi"/>
          <w:b/>
          <w:bCs/>
          <w:color w:val="212121"/>
        </w:rPr>
      </w:pPr>
    </w:p>
    <w:p w14:paraId="43E832F9" w14:textId="48828F1C" w:rsidR="0058051D" w:rsidRDefault="0058051D" w:rsidP="006915D7">
      <w:pPr>
        <w:rPr>
          <w:rFonts w:cstheme="minorHAnsi"/>
          <w:color w:val="212121"/>
        </w:rPr>
      </w:pPr>
      <w:r w:rsidRPr="0058051D">
        <w:rPr>
          <w:rFonts w:cstheme="minorHAnsi"/>
          <w:b/>
          <w:bCs/>
          <w:color w:val="212121"/>
        </w:rPr>
        <w:lastRenderedPageBreak/>
        <w:t>CONTROL</w:t>
      </w:r>
      <w:r>
        <w:rPr>
          <w:rFonts w:cstheme="minorHAnsi"/>
          <w:color w:val="212121"/>
        </w:rPr>
        <w:t xml:space="preserve"> </w:t>
      </w:r>
    </w:p>
    <w:p w14:paraId="0F208D42" w14:textId="42A66E37" w:rsidR="0058051D" w:rsidRDefault="006E591D" w:rsidP="006915D7">
      <w:pPr>
        <w:rPr>
          <w:rFonts w:cstheme="minorHAnsi"/>
          <w:color w:val="212121"/>
        </w:rPr>
      </w:pPr>
      <w:r w:rsidRPr="006E591D">
        <w:rPr>
          <w:rFonts w:cstheme="minorHAnsi"/>
          <w:color w:val="212121"/>
        </w:rPr>
        <w:t>Marriott should change its culture to reflect the digital age by paying attention to, taking advice from, and meeting the requirements of its customers. They might tailor the experience by utilising data, knowledge, and engaging material</w:t>
      </w:r>
      <w:r w:rsidR="00CC1335">
        <w:rPr>
          <w:rFonts w:cstheme="minorHAnsi"/>
          <w:color w:val="212121"/>
        </w:rPr>
        <w:t xml:space="preserve"> (Bova, 2018).</w:t>
      </w:r>
    </w:p>
    <w:p w14:paraId="05DF0582" w14:textId="3C6C0A62" w:rsidR="00B73D1D" w:rsidRDefault="00B73D1D" w:rsidP="006915D7">
      <w:pPr>
        <w:rPr>
          <w:rFonts w:cstheme="minorHAnsi"/>
          <w:color w:val="212121"/>
        </w:rPr>
      </w:pPr>
      <w:r w:rsidRPr="00B73D1D">
        <w:rPr>
          <w:rFonts w:cstheme="minorHAnsi"/>
          <w:color w:val="212121"/>
        </w:rPr>
        <w:t>Marriott offers four main value propositions: brand/status, cost savings, customisation, and accessibility</w:t>
      </w:r>
      <w:r>
        <w:rPr>
          <w:rFonts w:cstheme="minorHAnsi"/>
          <w:color w:val="212121"/>
        </w:rPr>
        <w:t xml:space="preserve"> (</w:t>
      </w:r>
      <w:r w:rsidR="003938D3">
        <w:rPr>
          <w:rFonts w:cstheme="minorHAnsi"/>
          <w:color w:val="212121"/>
        </w:rPr>
        <w:t>Cleverism, n.d).</w:t>
      </w:r>
    </w:p>
    <w:p w14:paraId="7C962E1D" w14:textId="77777777" w:rsidR="004C0072" w:rsidRDefault="004C0072" w:rsidP="006915D7">
      <w:pPr>
        <w:rPr>
          <w:rFonts w:cstheme="minorHAnsi"/>
          <w:color w:val="212121"/>
        </w:rPr>
      </w:pPr>
    </w:p>
    <w:p w14:paraId="52321C37" w14:textId="21624AFF" w:rsidR="0058051D" w:rsidRDefault="0058051D" w:rsidP="006915D7">
      <w:pPr>
        <w:rPr>
          <w:rFonts w:cstheme="minorHAnsi"/>
          <w:color w:val="212121"/>
        </w:rPr>
      </w:pPr>
      <w:r w:rsidRPr="0058051D">
        <w:rPr>
          <w:rFonts w:cstheme="minorHAnsi"/>
          <w:b/>
          <w:bCs/>
          <w:color w:val="212121"/>
        </w:rPr>
        <w:t>CONCLUSION</w:t>
      </w:r>
      <w:r>
        <w:rPr>
          <w:rFonts w:cstheme="minorHAnsi"/>
          <w:color w:val="212121"/>
        </w:rPr>
        <w:t xml:space="preserve"> </w:t>
      </w:r>
    </w:p>
    <w:p w14:paraId="0068D3C6" w14:textId="1F71180F" w:rsidR="0058051D" w:rsidRDefault="0058051D" w:rsidP="006915D7">
      <w:pPr>
        <w:rPr>
          <w:rFonts w:cstheme="minorHAnsi"/>
          <w:color w:val="212121"/>
        </w:rPr>
      </w:pPr>
    </w:p>
    <w:p w14:paraId="50B4B138" w14:textId="219F0B43" w:rsidR="00217D45" w:rsidRDefault="00217D45" w:rsidP="006915D7">
      <w:pPr>
        <w:rPr>
          <w:rFonts w:cstheme="minorHAnsi"/>
          <w:color w:val="212121"/>
        </w:rPr>
      </w:pPr>
      <w:r w:rsidRPr="00217D45">
        <w:rPr>
          <w:rFonts w:cstheme="minorHAnsi"/>
          <w:color w:val="212121"/>
        </w:rPr>
        <w:t>If companies understand marketing tools and tactics and use them correctly to get the necessary responses from their target market, they can still effectively satisfy a large portion of their target market.</w:t>
      </w:r>
    </w:p>
    <w:p w14:paraId="3B0AA38D" w14:textId="65EBC659" w:rsidR="0058051D" w:rsidRDefault="00252005" w:rsidP="006915D7">
      <w:r w:rsidRPr="00E3578C">
        <w:rPr>
          <w:rFonts w:cstheme="minorHAnsi"/>
          <w:color w:val="212121"/>
        </w:rPr>
        <w:t>Creat</w:t>
      </w:r>
      <w:r w:rsidR="00217D45">
        <w:rPr>
          <w:rFonts w:cstheme="minorHAnsi"/>
          <w:color w:val="212121"/>
        </w:rPr>
        <w:t>ing</w:t>
      </w:r>
      <w:r w:rsidRPr="00E3578C">
        <w:rPr>
          <w:rFonts w:cstheme="minorHAnsi"/>
          <w:color w:val="212121"/>
        </w:rPr>
        <w:t xml:space="preserve"> affordable hotels for middle-class individuals and maximise the potential of the internet platform as part of the Marriott Hotel's marketing strategy to draw in more clients</w:t>
      </w:r>
      <w:r>
        <w:rPr>
          <w:rFonts w:cstheme="minorHAnsi"/>
          <w:color w:val="212121"/>
        </w:rPr>
        <w:t xml:space="preserve"> </w:t>
      </w:r>
      <w:r>
        <w:t>(Social Tables, 2022).</w:t>
      </w:r>
    </w:p>
    <w:p w14:paraId="212528AA" w14:textId="5AF954D9" w:rsidR="00F75191" w:rsidRDefault="00F75191" w:rsidP="006915D7">
      <w:pPr>
        <w:rPr>
          <w:rFonts w:cstheme="minorHAnsi"/>
          <w:color w:val="212121"/>
        </w:rPr>
      </w:pPr>
      <w:r>
        <w:t>Marriott hotel needs to have consistent innovation and creative marketing tactics</w:t>
      </w:r>
      <w:r w:rsidR="00B97B3B">
        <w:t>.</w:t>
      </w:r>
    </w:p>
    <w:p w14:paraId="53F00645" w14:textId="3A2D5D7C" w:rsidR="0058051D" w:rsidRDefault="0058051D" w:rsidP="006915D7">
      <w:pPr>
        <w:rPr>
          <w:rFonts w:cstheme="minorHAnsi"/>
          <w:color w:val="212121"/>
        </w:rPr>
      </w:pPr>
    </w:p>
    <w:p w14:paraId="79681E68" w14:textId="2A637D1C" w:rsidR="0058051D" w:rsidRDefault="0058051D" w:rsidP="006915D7">
      <w:pPr>
        <w:rPr>
          <w:rFonts w:cstheme="minorHAnsi"/>
          <w:color w:val="212121"/>
        </w:rPr>
      </w:pPr>
    </w:p>
    <w:p w14:paraId="45C3626E" w14:textId="73A3E5D5" w:rsidR="0058051D" w:rsidRDefault="0058051D" w:rsidP="006915D7">
      <w:pPr>
        <w:rPr>
          <w:rFonts w:cstheme="minorHAnsi"/>
          <w:color w:val="212121"/>
        </w:rPr>
      </w:pPr>
    </w:p>
    <w:p w14:paraId="71B50E58" w14:textId="49F42A73" w:rsidR="0058051D" w:rsidRDefault="0058051D" w:rsidP="006915D7">
      <w:pPr>
        <w:rPr>
          <w:rFonts w:cstheme="minorHAnsi"/>
          <w:color w:val="212121"/>
        </w:rPr>
      </w:pPr>
    </w:p>
    <w:p w14:paraId="370D4795" w14:textId="137FF5C0" w:rsidR="0058051D" w:rsidRDefault="0058051D" w:rsidP="006915D7">
      <w:pPr>
        <w:rPr>
          <w:rFonts w:cstheme="minorHAnsi"/>
          <w:color w:val="212121"/>
        </w:rPr>
      </w:pPr>
    </w:p>
    <w:p w14:paraId="2F037954" w14:textId="3352564C" w:rsidR="0058051D" w:rsidRDefault="0058051D" w:rsidP="006915D7">
      <w:pPr>
        <w:rPr>
          <w:rFonts w:cstheme="minorHAnsi"/>
          <w:color w:val="212121"/>
        </w:rPr>
      </w:pPr>
    </w:p>
    <w:p w14:paraId="78C55FB9" w14:textId="77777777" w:rsidR="0058051D" w:rsidRPr="0058051D" w:rsidRDefault="0058051D" w:rsidP="006915D7">
      <w:pPr>
        <w:rPr>
          <w:rFonts w:cstheme="minorHAnsi"/>
          <w:color w:val="212121"/>
        </w:rPr>
      </w:pPr>
    </w:p>
    <w:p w14:paraId="0947CD25" w14:textId="2295A7E2" w:rsidR="00FB32F8" w:rsidRDefault="00FB32F8" w:rsidP="006915D7">
      <w:pPr>
        <w:rPr>
          <w:rFonts w:cstheme="minorHAnsi"/>
          <w:color w:val="212121"/>
        </w:rPr>
      </w:pPr>
    </w:p>
    <w:p w14:paraId="62565FB8" w14:textId="60749AF5" w:rsidR="00FB32F8" w:rsidRDefault="00FB32F8" w:rsidP="006915D7">
      <w:pPr>
        <w:rPr>
          <w:rFonts w:cstheme="minorHAnsi"/>
          <w:color w:val="212121"/>
        </w:rPr>
      </w:pPr>
    </w:p>
    <w:p w14:paraId="746997BF" w14:textId="11EF6610" w:rsidR="0058051D" w:rsidRDefault="0058051D" w:rsidP="006915D7">
      <w:pPr>
        <w:rPr>
          <w:rFonts w:cstheme="minorHAnsi"/>
          <w:color w:val="212121"/>
        </w:rPr>
      </w:pPr>
    </w:p>
    <w:p w14:paraId="282B280A" w14:textId="1AABD244" w:rsidR="0058051D" w:rsidRDefault="0058051D" w:rsidP="006915D7">
      <w:pPr>
        <w:rPr>
          <w:rFonts w:cstheme="minorHAnsi"/>
          <w:color w:val="212121"/>
        </w:rPr>
      </w:pPr>
    </w:p>
    <w:p w14:paraId="4CAE2AE2" w14:textId="50AFF213" w:rsidR="0058051D" w:rsidRDefault="0058051D" w:rsidP="006915D7">
      <w:pPr>
        <w:rPr>
          <w:rFonts w:cstheme="minorHAnsi"/>
          <w:color w:val="212121"/>
        </w:rPr>
      </w:pPr>
    </w:p>
    <w:p w14:paraId="08E691CE" w14:textId="10744995" w:rsidR="0058051D" w:rsidRDefault="0058051D" w:rsidP="006915D7">
      <w:pPr>
        <w:rPr>
          <w:rFonts w:cstheme="minorHAnsi"/>
          <w:color w:val="212121"/>
        </w:rPr>
      </w:pPr>
    </w:p>
    <w:p w14:paraId="58378004" w14:textId="77777777" w:rsidR="0058051D" w:rsidRDefault="0058051D" w:rsidP="006915D7">
      <w:pPr>
        <w:rPr>
          <w:rFonts w:cstheme="minorHAnsi"/>
          <w:color w:val="212121"/>
        </w:rPr>
      </w:pPr>
    </w:p>
    <w:p w14:paraId="53AF5FCC" w14:textId="09FAF998" w:rsidR="00FB32F8" w:rsidRDefault="00FB32F8" w:rsidP="006915D7">
      <w:pPr>
        <w:rPr>
          <w:rFonts w:cstheme="minorHAnsi"/>
          <w:color w:val="212121"/>
        </w:rPr>
      </w:pPr>
    </w:p>
    <w:p w14:paraId="68417693" w14:textId="77777777" w:rsidR="00C05E1A" w:rsidRDefault="00C05E1A" w:rsidP="00C930D2">
      <w:pPr>
        <w:rPr>
          <w:b/>
          <w:bCs/>
          <w:sz w:val="24"/>
          <w:szCs w:val="24"/>
        </w:rPr>
      </w:pPr>
    </w:p>
    <w:p w14:paraId="636B3CFB" w14:textId="77777777" w:rsidR="00C05E1A" w:rsidRDefault="00C05E1A" w:rsidP="00C930D2">
      <w:pPr>
        <w:rPr>
          <w:b/>
          <w:bCs/>
          <w:sz w:val="24"/>
          <w:szCs w:val="24"/>
        </w:rPr>
      </w:pPr>
    </w:p>
    <w:p w14:paraId="5B05CB5D" w14:textId="000F4588" w:rsidR="0096149D" w:rsidRPr="0096149D" w:rsidRDefault="0096149D" w:rsidP="00C930D2">
      <w:pPr>
        <w:rPr>
          <w:b/>
          <w:bCs/>
          <w:sz w:val="24"/>
          <w:szCs w:val="24"/>
        </w:rPr>
      </w:pPr>
      <w:r w:rsidRPr="0096149D">
        <w:rPr>
          <w:b/>
          <w:bCs/>
          <w:sz w:val="24"/>
          <w:szCs w:val="24"/>
        </w:rPr>
        <w:lastRenderedPageBreak/>
        <w:t>REFERENCES</w:t>
      </w:r>
    </w:p>
    <w:p w14:paraId="10086CC9" w14:textId="2E5DC6A7" w:rsidR="0096149D" w:rsidRDefault="0096149D" w:rsidP="00C930D2">
      <w:pPr>
        <w:rPr>
          <w:sz w:val="24"/>
          <w:szCs w:val="24"/>
        </w:rPr>
      </w:pPr>
    </w:p>
    <w:p w14:paraId="27885747" w14:textId="384BBD86" w:rsidR="00CC1335" w:rsidRPr="00CC1335" w:rsidRDefault="00CC1335" w:rsidP="00C930D2">
      <w:pPr>
        <w:rPr>
          <w:rFonts w:cstheme="minorHAnsi"/>
        </w:rPr>
      </w:pPr>
      <w:r w:rsidRPr="00CC1335">
        <w:rPr>
          <w:rFonts w:cstheme="minorHAnsi"/>
        </w:rPr>
        <w:t xml:space="preserve">Bova, T. (2018) Techonomy: How Marriott is Changing the Hotel Game with Personalisation. Available at: </w:t>
      </w:r>
      <w:hyperlink r:id="rId7" w:history="1">
        <w:r w:rsidRPr="00CC1335">
          <w:rPr>
            <w:rStyle w:val="Hyperlink"/>
            <w:rFonts w:cstheme="minorHAnsi"/>
          </w:rPr>
          <w:t>https://techonomy.com/marriott-changing-hotel-game-personalization/</w:t>
        </w:r>
      </w:hyperlink>
      <w:r w:rsidRPr="00CC1335">
        <w:rPr>
          <w:rFonts w:cstheme="minorHAnsi"/>
        </w:rPr>
        <w:t xml:space="preserve"> (Accessed: 6 December 2022).</w:t>
      </w:r>
    </w:p>
    <w:p w14:paraId="63B9B3B4" w14:textId="78F643CB" w:rsidR="002A4E2F" w:rsidRDefault="00CA0E83" w:rsidP="00CA0E83">
      <w:pPr>
        <w:rPr>
          <w:rFonts w:cstheme="minorHAnsi"/>
        </w:rPr>
      </w:pPr>
      <w:r w:rsidRPr="0050027A">
        <w:rPr>
          <w:rFonts w:cstheme="minorHAnsi"/>
        </w:rPr>
        <w:t xml:space="preserve">Business Strategy Hub (2021) </w:t>
      </w:r>
      <w:r w:rsidRPr="0050027A">
        <w:rPr>
          <w:rFonts w:cstheme="minorHAnsi"/>
          <w:i/>
          <w:iCs/>
        </w:rPr>
        <w:t>Marriott SWOT Analysis</w:t>
      </w:r>
      <w:r w:rsidRPr="0050027A">
        <w:rPr>
          <w:rFonts w:cstheme="minorHAnsi"/>
        </w:rPr>
        <w:t xml:space="preserve"> Available at: </w:t>
      </w:r>
      <w:hyperlink r:id="rId8" w:history="1">
        <w:r w:rsidRPr="0050027A">
          <w:rPr>
            <w:rStyle w:val="Hyperlink"/>
            <w:rFonts w:cstheme="minorHAnsi"/>
          </w:rPr>
          <w:t>https://bstrategyhub.com/marriot-swot-analysis/</w:t>
        </w:r>
      </w:hyperlink>
      <w:r w:rsidRPr="0050027A">
        <w:rPr>
          <w:rFonts w:cstheme="minorHAnsi"/>
        </w:rPr>
        <w:t xml:space="preserve"> (Accessed: </w:t>
      </w:r>
      <w:r>
        <w:rPr>
          <w:rFonts w:cstheme="minorHAnsi"/>
        </w:rPr>
        <w:t>2 December</w:t>
      </w:r>
      <w:r w:rsidRPr="0050027A">
        <w:rPr>
          <w:rFonts w:cstheme="minorHAnsi"/>
        </w:rPr>
        <w:t xml:space="preserve"> 2022).</w:t>
      </w:r>
    </w:p>
    <w:p w14:paraId="6E3B9AA3" w14:textId="1A93CB0B" w:rsidR="00CA0E83" w:rsidRPr="003E052A" w:rsidRDefault="002A4E2F" w:rsidP="00C930D2">
      <w:pPr>
        <w:rPr>
          <w:rFonts w:cstheme="minorHAnsi"/>
        </w:rPr>
      </w:pPr>
      <w:r>
        <w:rPr>
          <w:rFonts w:cstheme="minorHAnsi"/>
        </w:rPr>
        <w:t xml:space="preserve">Business Strategy Hub (2022) </w:t>
      </w:r>
      <w:r w:rsidRPr="00C05E1A">
        <w:rPr>
          <w:rFonts w:cstheme="minorHAnsi"/>
          <w:i/>
          <w:iCs/>
        </w:rPr>
        <w:t>Marriot: Vision</w:t>
      </w:r>
      <w:r w:rsidR="00C05E1A" w:rsidRPr="00C05E1A">
        <w:rPr>
          <w:rFonts w:cstheme="minorHAnsi"/>
          <w:i/>
          <w:iCs/>
        </w:rPr>
        <w:t>/Mission/Core Values/2022 (A Complete Analysis)</w:t>
      </w:r>
      <w:r w:rsidR="00C05E1A">
        <w:rPr>
          <w:rFonts w:cstheme="minorHAnsi"/>
        </w:rPr>
        <w:t xml:space="preserve"> Available at: </w:t>
      </w:r>
      <w:hyperlink r:id="rId9" w:history="1">
        <w:r w:rsidR="00C05E1A" w:rsidRPr="005B4A6C">
          <w:rPr>
            <w:rStyle w:val="Hyperlink"/>
            <w:rFonts w:cstheme="minorHAnsi"/>
          </w:rPr>
          <w:t>https://bstrategyhub.com/marriott-vision-mission-core-values-2019-a-complete-analysis/</w:t>
        </w:r>
      </w:hyperlink>
      <w:r w:rsidR="00C05E1A">
        <w:rPr>
          <w:rFonts w:cstheme="minorHAnsi"/>
        </w:rPr>
        <w:t xml:space="preserve"> (Accessed: 4 December 2022).</w:t>
      </w:r>
    </w:p>
    <w:p w14:paraId="32181D57" w14:textId="32E1280F" w:rsidR="003938D3" w:rsidRDefault="00F268DC" w:rsidP="00F268DC">
      <w:pPr>
        <w:rPr>
          <w:rFonts w:cstheme="minorHAnsi"/>
        </w:rPr>
      </w:pPr>
      <w:r>
        <w:rPr>
          <w:rFonts w:cstheme="minorHAnsi"/>
        </w:rPr>
        <w:t xml:space="preserve">Campaign Monitor (2022) What are the 4Ps of Marketing? Available at: </w:t>
      </w:r>
      <w:hyperlink r:id="rId10" w:history="1">
        <w:r w:rsidRPr="009B13A7">
          <w:rPr>
            <w:rStyle w:val="Hyperlink"/>
            <w:rFonts w:cstheme="minorHAnsi"/>
          </w:rPr>
          <w:t>https://www.campaignmonitor.com/resources/knowledge-base/what-are-the-4-ps-of-marketing/</w:t>
        </w:r>
      </w:hyperlink>
      <w:r>
        <w:rPr>
          <w:rFonts w:cstheme="minorHAnsi"/>
        </w:rPr>
        <w:t xml:space="preserve"> (Accessed: </w:t>
      </w:r>
      <w:r>
        <w:rPr>
          <w:rFonts w:cstheme="minorHAnsi"/>
        </w:rPr>
        <w:t>1 December</w:t>
      </w:r>
      <w:r>
        <w:rPr>
          <w:rFonts w:cstheme="minorHAnsi"/>
        </w:rPr>
        <w:t xml:space="preserve"> 2022).</w:t>
      </w:r>
    </w:p>
    <w:p w14:paraId="192A9BD3" w14:textId="02CA90BC" w:rsidR="00F268DC" w:rsidRPr="003E052A" w:rsidRDefault="003938D3" w:rsidP="00C930D2">
      <w:pPr>
        <w:rPr>
          <w:rFonts w:cstheme="minorHAnsi"/>
        </w:rPr>
      </w:pPr>
      <w:r>
        <w:rPr>
          <w:rFonts w:cstheme="minorHAnsi"/>
        </w:rPr>
        <w:t xml:space="preserve">Cleverism (n.d) Marriott. Available at: </w:t>
      </w:r>
      <w:hyperlink r:id="rId11" w:history="1">
        <w:r w:rsidRPr="005B4A6C">
          <w:rPr>
            <w:rStyle w:val="Hyperlink"/>
            <w:rFonts w:cstheme="minorHAnsi"/>
          </w:rPr>
          <w:t>https://www.cleverism.com/company/marriott/</w:t>
        </w:r>
      </w:hyperlink>
      <w:r>
        <w:rPr>
          <w:rFonts w:cstheme="minorHAnsi"/>
        </w:rPr>
        <w:t xml:space="preserve"> (Accessed: 6 December 2022).</w:t>
      </w:r>
    </w:p>
    <w:p w14:paraId="3CCC79B6" w14:textId="301F2223" w:rsidR="002F7EE9" w:rsidRDefault="0096149D" w:rsidP="0096149D">
      <w:pPr>
        <w:spacing w:after="0" w:line="360" w:lineRule="auto"/>
        <w:jc w:val="both"/>
        <w:rPr>
          <w:i/>
          <w:iCs/>
          <w:shd w:val="clear" w:color="auto" w:fill="FFFFFF"/>
        </w:rPr>
      </w:pPr>
      <w:r w:rsidRPr="00C64A27">
        <w:rPr>
          <w:shd w:val="clear" w:color="auto" w:fill="FFFFFF"/>
        </w:rPr>
        <w:t xml:space="preserve">Cravens, D.W. and Piercy, N. </w:t>
      </w:r>
      <w:r>
        <w:rPr>
          <w:shd w:val="clear" w:color="auto" w:fill="FFFFFF"/>
        </w:rPr>
        <w:t>(</w:t>
      </w:r>
      <w:r w:rsidRPr="00C64A27">
        <w:rPr>
          <w:shd w:val="clear" w:color="auto" w:fill="FFFFFF"/>
        </w:rPr>
        <w:t>2016</w:t>
      </w:r>
      <w:r>
        <w:rPr>
          <w:shd w:val="clear" w:color="auto" w:fill="FFFFFF"/>
        </w:rPr>
        <w:t>)</w:t>
      </w:r>
      <w:r>
        <w:rPr>
          <w:shd w:val="clear" w:color="auto" w:fill="FFFFFF"/>
        </w:rPr>
        <w:t xml:space="preserve"> </w:t>
      </w:r>
      <w:r w:rsidRPr="00C64A27">
        <w:rPr>
          <w:shd w:val="clear" w:color="auto" w:fill="FFFFFF"/>
        </w:rPr>
        <w:t xml:space="preserve">Strategic marketing (Vol. 6). </w:t>
      </w:r>
      <w:r w:rsidRPr="0096149D">
        <w:rPr>
          <w:i/>
          <w:iCs/>
          <w:shd w:val="clear" w:color="auto" w:fill="FFFFFF"/>
        </w:rPr>
        <w:t>New York: McGraw-Hill.</w:t>
      </w:r>
    </w:p>
    <w:p w14:paraId="3710715D" w14:textId="41410C3D" w:rsidR="0096149D" w:rsidRDefault="002F7EE9" w:rsidP="003E052A">
      <w:pPr>
        <w:spacing w:after="0" w:line="240" w:lineRule="auto"/>
        <w:rPr>
          <w:b/>
          <w:shd w:val="clear" w:color="auto" w:fill="FFFFFF"/>
        </w:rPr>
      </w:pPr>
      <w:r>
        <w:rPr>
          <w:shd w:val="clear" w:color="auto" w:fill="FFFFFF"/>
        </w:rPr>
        <w:t xml:space="preserve">Frue, K. (2019) PESTLE Analysis for Hotel Industry Available at: </w:t>
      </w:r>
      <w:hyperlink r:id="rId12" w:history="1">
        <w:r w:rsidRPr="005B4A6C">
          <w:rPr>
            <w:rStyle w:val="Hyperlink"/>
            <w:shd w:val="clear" w:color="auto" w:fill="FFFFFF"/>
          </w:rPr>
          <w:t>https://pestleanalysis.com/pestle-analysis-for-hotel-industry/</w:t>
        </w:r>
      </w:hyperlink>
      <w:r>
        <w:rPr>
          <w:shd w:val="clear" w:color="auto" w:fill="FFFFFF"/>
        </w:rPr>
        <w:t xml:space="preserve"> (Accessed: 2 December 2022). </w:t>
      </w:r>
    </w:p>
    <w:p w14:paraId="777F4DDC" w14:textId="77777777" w:rsidR="003E052A" w:rsidRPr="003E052A" w:rsidRDefault="003E052A" w:rsidP="003E052A">
      <w:pPr>
        <w:spacing w:after="0" w:line="240" w:lineRule="auto"/>
        <w:rPr>
          <w:b/>
          <w:shd w:val="clear" w:color="auto" w:fill="FFFFFF"/>
        </w:rPr>
      </w:pPr>
    </w:p>
    <w:p w14:paraId="3D779995" w14:textId="0188B36E" w:rsidR="00F27DA6" w:rsidRDefault="00F27DA6" w:rsidP="003E052A">
      <w:pPr>
        <w:spacing w:after="0" w:line="240" w:lineRule="auto"/>
        <w:rPr>
          <w:b/>
          <w:shd w:val="clear" w:color="auto" w:fill="FFFFFF"/>
        </w:rPr>
      </w:pPr>
      <w:r w:rsidRPr="00C64A27">
        <w:rPr>
          <w:shd w:val="clear" w:color="auto" w:fill="FFFFFF"/>
        </w:rPr>
        <w:t xml:space="preserve">Francis, J., LaFond, R., Olsson, P. and Schipper, K. </w:t>
      </w:r>
      <w:r>
        <w:rPr>
          <w:shd w:val="clear" w:color="auto" w:fill="FFFFFF"/>
        </w:rPr>
        <w:t>(</w:t>
      </w:r>
      <w:r w:rsidRPr="00C64A27">
        <w:rPr>
          <w:shd w:val="clear" w:color="auto" w:fill="FFFFFF"/>
        </w:rPr>
        <w:t>2015</w:t>
      </w:r>
      <w:r>
        <w:rPr>
          <w:shd w:val="clear" w:color="auto" w:fill="FFFFFF"/>
        </w:rPr>
        <w:t>)</w:t>
      </w:r>
      <w:r w:rsidRPr="00C64A27">
        <w:rPr>
          <w:shd w:val="clear" w:color="auto" w:fill="FFFFFF"/>
        </w:rPr>
        <w:t xml:space="preserve"> The market pricing of accruals quality.</w:t>
      </w:r>
      <w:r w:rsidRPr="00F27DA6">
        <w:rPr>
          <w:i/>
          <w:iCs/>
          <w:shd w:val="clear" w:color="auto" w:fill="FFFFFF"/>
        </w:rPr>
        <w:t> Journal of accounting and economics, </w:t>
      </w:r>
      <w:r w:rsidRPr="00C64A27">
        <w:rPr>
          <w:shd w:val="clear" w:color="auto" w:fill="FFFFFF"/>
        </w:rPr>
        <w:t>39(2), pp.295-327.</w:t>
      </w:r>
      <w:r>
        <w:rPr>
          <w:shd w:val="clear" w:color="auto" w:fill="FFFFFF"/>
        </w:rPr>
        <w:t xml:space="preserve"> </w:t>
      </w:r>
      <w:r w:rsidR="00173BB0">
        <w:rPr>
          <w:shd w:val="clear" w:color="auto" w:fill="FFFFFF"/>
        </w:rPr>
        <w:t xml:space="preserve">Available at: </w:t>
      </w:r>
      <w:r w:rsidR="00173BB0" w:rsidRPr="00173BB0">
        <w:t xml:space="preserve"> </w:t>
      </w:r>
      <w:hyperlink r:id="rId13" w:history="1">
        <w:r w:rsidR="00173BB0" w:rsidRPr="005B4A6C">
          <w:rPr>
            <w:rStyle w:val="Hyperlink"/>
            <w:shd w:val="clear" w:color="auto" w:fill="FFFFFF"/>
          </w:rPr>
          <w:t>https://www.sciencedirect.com/science/article/abs/pii/S016541010500025X</w:t>
        </w:r>
      </w:hyperlink>
      <w:r w:rsidR="00173BB0">
        <w:rPr>
          <w:shd w:val="clear" w:color="auto" w:fill="FFFFFF"/>
        </w:rPr>
        <w:t xml:space="preserve"> </w:t>
      </w:r>
      <w:r w:rsidR="00173BB0" w:rsidRPr="00173BB0">
        <w:rPr>
          <w:shd w:val="clear" w:color="auto" w:fill="FFFFFF"/>
        </w:rPr>
        <w:t xml:space="preserve"> </w:t>
      </w:r>
      <w:r>
        <w:rPr>
          <w:shd w:val="clear" w:color="auto" w:fill="FFFFFF"/>
        </w:rPr>
        <w:t>(Accessed: 1 December 2022).</w:t>
      </w:r>
    </w:p>
    <w:p w14:paraId="74584259" w14:textId="77777777" w:rsidR="003E052A" w:rsidRPr="003E052A" w:rsidRDefault="003E052A" w:rsidP="003E052A">
      <w:pPr>
        <w:spacing w:after="0" w:line="240" w:lineRule="auto"/>
        <w:rPr>
          <w:b/>
          <w:shd w:val="clear" w:color="auto" w:fill="FFFFFF"/>
        </w:rPr>
      </w:pPr>
    </w:p>
    <w:p w14:paraId="771E1CFF" w14:textId="455F85D3" w:rsidR="00A60283" w:rsidRDefault="00A60283" w:rsidP="00C930D2">
      <w:pPr>
        <w:rPr>
          <w:sz w:val="24"/>
          <w:szCs w:val="24"/>
        </w:rPr>
      </w:pPr>
      <w:r>
        <w:rPr>
          <w:rFonts w:cstheme="minorHAnsi"/>
          <w:iCs/>
          <w:color w:val="222222"/>
          <w:shd w:val="clear" w:color="auto" w:fill="FFFFFF"/>
        </w:rPr>
        <w:t>Haria, I. (</w:t>
      </w:r>
      <w:r>
        <w:rPr>
          <w:rFonts w:cstheme="minorHAnsi"/>
          <w:iCs/>
          <w:color w:val="222222"/>
          <w:shd w:val="clear" w:color="auto" w:fill="FFFFFF"/>
        </w:rPr>
        <w:t>2022</w:t>
      </w:r>
      <w:r>
        <w:rPr>
          <w:rFonts w:cstheme="minorHAnsi"/>
          <w:iCs/>
          <w:color w:val="222222"/>
          <w:shd w:val="clear" w:color="auto" w:fill="FFFFFF"/>
        </w:rPr>
        <w:t xml:space="preserve">) IH Aviation and Travel. Available at: </w:t>
      </w:r>
      <w:hyperlink r:id="rId14" w:history="1">
        <w:r w:rsidRPr="005B4A6C">
          <w:rPr>
            <w:rStyle w:val="Hyperlink"/>
            <w:rFonts w:cstheme="minorHAnsi"/>
            <w:iCs/>
            <w:shd w:val="clear" w:color="auto" w:fill="FFFFFF"/>
          </w:rPr>
          <w:t>https://ihaviationandtravel.com/2022/08/21/marriott-to-rebrand-23-hotels-in-the-united-kingdom-under-delta-by-marriott-brand/</w:t>
        </w:r>
      </w:hyperlink>
      <w:r>
        <w:rPr>
          <w:rFonts w:cstheme="minorHAnsi"/>
          <w:iCs/>
          <w:color w:val="222222"/>
          <w:shd w:val="clear" w:color="auto" w:fill="FFFFFF"/>
        </w:rPr>
        <w:t xml:space="preserve"> (Accessed: 6 December 2022).</w:t>
      </w:r>
    </w:p>
    <w:p w14:paraId="44D20C3A" w14:textId="2B1DB7AB" w:rsidR="00F268DC" w:rsidRPr="003E052A" w:rsidRDefault="00F268DC" w:rsidP="003E052A">
      <w:pPr>
        <w:pStyle w:val="gmail-x-scope"/>
        <w:rPr>
          <w:rFonts w:asciiTheme="minorHAnsi" w:hAnsiTheme="minorHAnsi" w:cstheme="minorHAnsi"/>
          <w:color w:val="0563C1" w:themeColor="hyperlink"/>
          <w:sz w:val="22"/>
          <w:szCs w:val="22"/>
          <w:u w:val="single"/>
        </w:rPr>
      </w:pPr>
      <w:r w:rsidRPr="0050027A">
        <w:rPr>
          <w:rStyle w:val="Hyperlink"/>
          <w:rFonts w:asciiTheme="minorHAnsi" w:hAnsiTheme="minorHAnsi" w:cstheme="minorHAnsi"/>
          <w:color w:val="auto"/>
          <w:sz w:val="22"/>
          <w:szCs w:val="22"/>
          <w:u w:val="none"/>
        </w:rPr>
        <w:t xml:space="preserve">London Marriott Hotel (2020) </w:t>
      </w:r>
      <w:r w:rsidRPr="0050027A">
        <w:rPr>
          <w:rStyle w:val="Hyperlink"/>
          <w:rFonts w:asciiTheme="minorHAnsi" w:hAnsiTheme="minorHAnsi" w:cstheme="minorHAnsi"/>
          <w:i/>
          <w:iCs/>
          <w:color w:val="auto"/>
          <w:sz w:val="22"/>
          <w:szCs w:val="22"/>
          <w:u w:val="none"/>
        </w:rPr>
        <w:t>Hotel Information.</w:t>
      </w:r>
      <w:r w:rsidRPr="0050027A">
        <w:rPr>
          <w:rStyle w:val="Hyperlink"/>
          <w:rFonts w:asciiTheme="minorHAnsi" w:hAnsiTheme="minorHAnsi" w:cstheme="minorHAnsi"/>
          <w:color w:val="auto"/>
          <w:sz w:val="22"/>
          <w:szCs w:val="22"/>
          <w:u w:val="none"/>
        </w:rPr>
        <w:t xml:space="preserve"> Available at:</w:t>
      </w:r>
      <w:r w:rsidRPr="0050027A">
        <w:rPr>
          <w:rStyle w:val="Hyperlink"/>
          <w:rFonts w:asciiTheme="minorHAnsi" w:hAnsiTheme="minorHAnsi" w:cstheme="minorHAnsi"/>
          <w:color w:val="auto"/>
          <w:sz w:val="22"/>
          <w:szCs w:val="22"/>
        </w:rPr>
        <w:t xml:space="preserve"> </w:t>
      </w:r>
      <w:hyperlink r:id="rId15" w:history="1">
        <w:r w:rsidRPr="0050027A">
          <w:rPr>
            <w:rStyle w:val="Hyperlink"/>
            <w:rFonts w:asciiTheme="minorHAnsi" w:hAnsiTheme="minorHAnsi" w:cstheme="minorHAnsi"/>
            <w:color w:val="0078D4"/>
            <w:sz w:val="22"/>
            <w:szCs w:val="22"/>
          </w:rPr>
          <w:t>https://whattoexpect.marriott.com/lonpl</w:t>
        </w:r>
      </w:hyperlink>
      <w:r w:rsidRPr="0050027A">
        <w:rPr>
          <w:rStyle w:val="Hyperlink"/>
          <w:rFonts w:asciiTheme="minorHAnsi" w:hAnsiTheme="minorHAnsi" w:cstheme="minorHAnsi"/>
          <w:color w:val="0078D4"/>
          <w:sz w:val="22"/>
          <w:szCs w:val="22"/>
          <w:u w:val="none"/>
        </w:rPr>
        <w:t xml:space="preserve"> </w:t>
      </w:r>
      <w:r w:rsidRPr="0050027A">
        <w:rPr>
          <w:rStyle w:val="Hyperlink"/>
          <w:rFonts w:asciiTheme="minorHAnsi" w:hAnsiTheme="minorHAnsi" w:cstheme="minorHAnsi"/>
          <w:color w:val="auto"/>
          <w:sz w:val="22"/>
          <w:szCs w:val="22"/>
          <w:u w:val="none"/>
        </w:rPr>
        <w:t xml:space="preserve">(Accessed: </w:t>
      </w:r>
      <w:r>
        <w:rPr>
          <w:rStyle w:val="Hyperlink"/>
          <w:rFonts w:asciiTheme="minorHAnsi" w:hAnsiTheme="minorHAnsi" w:cstheme="minorHAnsi"/>
          <w:color w:val="auto"/>
          <w:sz w:val="22"/>
          <w:szCs w:val="22"/>
          <w:u w:val="none"/>
        </w:rPr>
        <w:t>1 December</w:t>
      </w:r>
      <w:r w:rsidRPr="0050027A">
        <w:rPr>
          <w:rStyle w:val="Hyperlink"/>
          <w:rFonts w:asciiTheme="minorHAnsi" w:hAnsiTheme="minorHAnsi" w:cstheme="minorHAnsi"/>
          <w:color w:val="auto"/>
          <w:sz w:val="22"/>
          <w:szCs w:val="22"/>
          <w:u w:val="none"/>
        </w:rPr>
        <w:t xml:space="preserve"> 2022).</w:t>
      </w:r>
    </w:p>
    <w:p w14:paraId="73768235" w14:textId="77777777" w:rsidR="00F268DC" w:rsidRPr="0050027A" w:rsidRDefault="00F268DC" w:rsidP="00F268DC">
      <w:pPr>
        <w:pStyle w:val="gmail-x-scope"/>
        <w:rPr>
          <w:rFonts w:asciiTheme="minorHAnsi" w:hAnsiTheme="minorHAnsi" w:cstheme="minorHAnsi"/>
          <w:color w:val="212121"/>
          <w:sz w:val="22"/>
          <w:szCs w:val="22"/>
        </w:rPr>
      </w:pPr>
      <w:r w:rsidRPr="0050027A">
        <w:rPr>
          <w:rFonts w:asciiTheme="minorHAnsi" w:hAnsiTheme="minorHAnsi" w:cstheme="minorHAnsi"/>
          <w:color w:val="212121"/>
          <w:sz w:val="22"/>
          <w:szCs w:val="22"/>
        </w:rPr>
        <w:t xml:space="preserve">Marriott Bonvoy (2022) </w:t>
      </w:r>
      <w:r w:rsidRPr="0050027A">
        <w:rPr>
          <w:rFonts w:asciiTheme="minorHAnsi" w:hAnsiTheme="minorHAnsi" w:cstheme="minorHAnsi"/>
          <w:i/>
          <w:iCs/>
          <w:color w:val="212121"/>
          <w:sz w:val="22"/>
          <w:szCs w:val="22"/>
        </w:rPr>
        <w:t>Marriott Bonvoy Overview</w:t>
      </w:r>
      <w:r w:rsidRPr="0050027A">
        <w:rPr>
          <w:rFonts w:asciiTheme="minorHAnsi" w:hAnsiTheme="minorHAnsi" w:cstheme="minorHAnsi"/>
          <w:color w:val="212121"/>
          <w:sz w:val="22"/>
          <w:szCs w:val="22"/>
        </w:rPr>
        <w:t xml:space="preserve">. Available at: </w:t>
      </w:r>
      <w:hyperlink r:id="rId16" w:history="1">
        <w:r w:rsidRPr="0050027A">
          <w:rPr>
            <w:rStyle w:val="Hyperlink"/>
            <w:rFonts w:asciiTheme="minorHAnsi" w:hAnsiTheme="minorHAnsi" w:cstheme="minorHAnsi"/>
            <w:sz w:val="22"/>
            <w:szCs w:val="22"/>
          </w:rPr>
          <w:t>https://www.marriott.co.uk/loyalty.mi</w:t>
        </w:r>
      </w:hyperlink>
      <w:r w:rsidRPr="0050027A">
        <w:rPr>
          <w:rFonts w:asciiTheme="minorHAnsi" w:hAnsiTheme="minorHAnsi" w:cstheme="minorHAnsi"/>
          <w:color w:val="212121"/>
          <w:sz w:val="22"/>
          <w:szCs w:val="22"/>
        </w:rPr>
        <w:t xml:space="preserve"> (Accessed: 27 November 2022).</w:t>
      </w:r>
    </w:p>
    <w:p w14:paraId="0E401E4A" w14:textId="325612D8" w:rsidR="00786A05" w:rsidRPr="003E052A" w:rsidRDefault="00786A05" w:rsidP="003E052A">
      <w:pPr>
        <w:pStyle w:val="gmail-x-scope"/>
        <w:rPr>
          <w:rFonts w:asciiTheme="minorHAnsi" w:hAnsiTheme="minorHAnsi" w:cstheme="minorHAnsi"/>
          <w:color w:val="212121"/>
          <w:sz w:val="22"/>
          <w:szCs w:val="22"/>
        </w:rPr>
      </w:pPr>
      <w:r w:rsidRPr="0050027A">
        <w:rPr>
          <w:rFonts w:asciiTheme="minorHAnsi" w:hAnsiTheme="minorHAnsi" w:cstheme="minorHAnsi"/>
          <w:color w:val="212121"/>
          <w:sz w:val="22"/>
          <w:szCs w:val="22"/>
        </w:rPr>
        <w:t xml:space="preserve">Marriott International (2017) </w:t>
      </w:r>
      <w:r w:rsidRPr="0050027A">
        <w:rPr>
          <w:rFonts w:asciiTheme="minorHAnsi" w:hAnsiTheme="minorHAnsi" w:cstheme="minorHAnsi"/>
          <w:i/>
          <w:iCs/>
          <w:color w:val="212121"/>
          <w:sz w:val="22"/>
          <w:szCs w:val="22"/>
        </w:rPr>
        <w:t>About Marriott Rewards</w:t>
      </w:r>
      <w:r w:rsidRPr="0050027A">
        <w:rPr>
          <w:rFonts w:asciiTheme="minorHAnsi" w:hAnsiTheme="minorHAnsi" w:cstheme="minorHAnsi"/>
          <w:color w:val="212121"/>
          <w:sz w:val="22"/>
          <w:szCs w:val="22"/>
        </w:rPr>
        <w:t xml:space="preserve">. Available at: </w:t>
      </w:r>
      <w:hyperlink r:id="rId17" w:history="1">
        <w:r w:rsidRPr="0050027A">
          <w:rPr>
            <w:rStyle w:val="Hyperlink"/>
            <w:rFonts w:asciiTheme="minorHAnsi" w:hAnsiTheme="minorHAnsi" w:cstheme="minorHAnsi"/>
            <w:sz w:val="22"/>
            <w:szCs w:val="22"/>
          </w:rPr>
          <w:t>https://news.marriott.com/news/2017/03/30/marriott-rewards-premieres-season-one-of-six-days-seven-nights-the-first-original-snapchat-video-series-from-the-travel-industry</w:t>
        </w:r>
      </w:hyperlink>
      <w:r w:rsidRPr="0050027A">
        <w:rPr>
          <w:rFonts w:asciiTheme="minorHAnsi" w:hAnsiTheme="minorHAnsi" w:cstheme="minorHAnsi"/>
          <w:color w:val="212121"/>
          <w:sz w:val="22"/>
          <w:szCs w:val="22"/>
        </w:rPr>
        <w:t xml:space="preserve"> (Accessed: </w:t>
      </w:r>
      <w:r>
        <w:rPr>
          <w:rFonts w:asciiTheme="minorHAnsi" w:hAnsiTheme="minorHAnsi" w:cstheme="minorHAnsi"/>
          <w:color w:val="212121"/>
          <w:sz w:val="22"/>
          <w:szCs w:val="22"/>
        </w:rPr>
        <w:t>1 Dec</w:t>
      </w:r>
      <w:r w:rsidR="00F268DC">
        <w:rPr>
          <w:rFonts w:asciiTheme="minorHAnsi" w:hAnsiTheme="minorHAnsi" w:cstheme="minorHAnsi"/>
          <w:color w:val="212121"/>
          <w:sz w:val="22"/>
          <w:szCs w:val="22"/>
        </w:rPr>
        <w:t>em</w:t>
      </w:r>
      <w:r>
        <w:rPr>
          <w:rFonts w:asciiTheme="minorHAnsi" w:hAnsiTheme="minorHAnsi" w:cstheme="minorHAnsi"/>
          <w:color w:val="212121"/>
          <w:sz w:val="22"/>
          <w:szCs w:val="22"/>
        </w:rPr>
        <w:t>ber</w:t>
      </w:r>
      <w:r w:rsidRPr="0050027A">
        <w:rPr>
          <w:rFonts w:asciiTheme="minorHAnsi" w:hAnsiTheme="minorHAnsi" w:cstheme="minorHAnsi"/>
          <w:color w:val="212121"/>
          <w:sz w:val="22"/>
          <w:szCs w:val="22"/>
        </w:rPr>
        <w:t xml:space="preserve"> 2022).</w:t>
      </w:r>
      <w:r w:rsidR="00F268DC">
        <w:rPr>
          <w:rFonts w:asciiTheme="minorHAnsi" w:hAnsiTheme="minorHAnsi" w:cstheme="minorHAnsi"/>
          <w:color w:val="212121"/>
          <w:sz w:val="22"/>
          <w:szCs w:val="22"/>
        </w:rPr>
        <w:t xml:space="preserve"> </w:t>
      </w:r>
    </w:p>
    <w:p w14:paraId="20F9AC61" w14:textId="2EB88EDC" w:rsidR="00786A05" w:rsidRDefault="00786A05" w:rsidP="00786A05">
      <w:pPr>
        <w:pStyle w:val="gmail-x-scope"/>
        <w:rPr>
          <w:rFonts w:asciiTheme="minorHAnsi" w:hAnsiTheme="minorHAnsi" w:cstheme="minorHAnsi"/>
          <w:color w:val="212121"/>
          <w:sz w:val="22"/>
          <w:szCs w:val="22"/>
        </w:rPr>
      </w:pPr>
      <w:bookmarkStart w:id="0" w:name="_Hlk121102594"/>
      <w:r w:rsidRPr="0050027A">
        <w:rPr>
          <w:rFonts w:asciiTheme="minorHAnsi" w:hAnsiTheme="minorHAnsi" w:cstheme="minorHAnsi"/>
          <w:color w:val="212121"/>
          <w:sz w:val="22"/>
          <w:szCs w:val="22"/>
        </w:rPr>
        <w:t xml:space="preserve">MBA Skool Team (2021) </w:t>
      </w:r>
      <w:bookmarkEnd w:id="0"/>
      <w:r w:rsidRPr="0050027A">
        <w:rPr>
          <w:rFonts w:asciiTheme="minorHAnsi" w:hAnsiTheme="minorHAnsi" w:cstheme="minorHAnsi"/>
          <w:i/>
          <w:iCs/>
          <w:color w:val="212121"/>
          <w:sz w:val="22"/>
          <w:szCs w:val="22"/>
        </w:rPr>
        <w:t>Marriott Marketing Strategy &amp; Marketing Mix (4Ps).</w:t>
      </w:r>
      <w:r w:rsidRPr="0050027A">
        <w:rPr>
          <w:rFonts w:asciiTheme="minorHAnsi" w:hAnsiTheme="minorHAnsi" w:cstheme="minorHAnsi"/>
          <w:color w:val="212121"/>
          <w:sz w:val="22"/>
          <w:szCs w:val="22"/>
        </w:rPr>
        <w:t xml:space="preserve"> Available at:</w:t>
      </w:r>
      <w:r w:rsidRPr="0050027A">
        <w:rPr>
          <w:rStyle w:val="apple-converted-space"/>
          <w:rFonts w:asciiTheme="minorHAnsi" w:hAnsiTheme="minorHAnsi" w:cstheme="minorHAnsi"/>
          <w:color w:val="212121"/>
          <w:sz w:val="22"/>
          <w:szCs w:val="22"/>
        </w:rPr>
        <w:t> </w:t>
      </w:r>
      <w:hyperlink r:id="rId18" w:history="1">
        <w:r w:rsidRPr="0050027A">
          <w:rPr>
            <w:rStyle w:val="Hyperlink"/>
            <w:rFonts w:asciiTheme="minorHAnsi" w:hAnsiTheme="minorHAnsi" w:cstheme="minorHAnsi"/>
            <w:color w:val="0078D4"/>
            <w:sz w:val="22"/>
            <w:szCs w:val="22"/>
          </w:rPr>
          <w:t>https://www.mbaskool.com/marketing-mix/services/17317-marriott.html</w:t>
        </w:r>
      </w:hyperlink>
      <w:r w:rsidRPr="0050027A">
        <w:rPr>
          <w:rStyle w:val="Hyperlink"/>
          <w:rFonts w:asciiTheme="minorHAnsi" w:hAnsiTheme="minorHAnsi" w:cstheme="minorHAnsi"/>
          <w:color w:val="0078D4"/>
          <w:sz w:val="22"/>
          <w:szCs w:val="22"/>
        </w:rPr>
        <w:t xml:space="preserve"> </w:t>
      </w:r>
      <w:r w:rsidRPr="0050027A">
        <w:rPr>
          <w:rFonts w:asciiTheme="minorHAnsi" w:hAnsiTheme="minorHAnsi" w:cstheme="minorHAnsi"/>
          <w:color w:val="212121"/>
          <w:sz w:val="22"/>
          <w:szCs w:val="22"/>
        </w:rPr>
        <w:t xml:space="preserve">(Accessed: </w:t>
      </w:r>
      <w:r>
        <w:rPr>
          <w:rFonts w:asciiTheme="minorHAnsi" w:hAnsiTheme="minorHAnsi" w:cstheme="minorHAnsi"/>
          <w:color w:val="212121"/>
          <w:sz w:val="22"/>
          <w:szCs w:val="22"/>
        </w:rPr>
        <w:t>1 December</w:t>
      </w:r>
      <w:r w:rsidRPr="0050027A">
        <w:rPr>
          <w:rFonts w:asciiTheme="minorHAnsi" w:hAnsiTheme="minorHAnsi" w:cstheme="minorHAnsi"/>
          <w:color w:val="212121"/>
          <w:sz w:val="22"/>
          <w:szCs w:val="22"/>
        </w:rPr>
        <w:t xml:space="preserve"> 2022).</w:t>
      </w:r>
    </w:p>
    <w:p w14:paraId="097B8985" w14:textId="63C25C26" w:rsidR="00FE2E45" w:rsidRPr="00FE2E45" w:rsidRDefault="00FE2E45" w:rsidP="003E052A">
      <w:pPr>
        <w:spacing w:line="240" w:lineRule="auto"/>
        <w:rPr>
          <w:rFonts w:cstheme="minorHAnsi"/>
        </w:rPr>
      </w:pPr>
      <w:r w:rsidRPr="0050027A">
        <w:rPr>
          <w:rFonts w:cstheme="minorHAnsi"/>
        </w:rPr>
        <w:lastRenderedPageBreak/>
        <w:t xml:space="preserve">Shastri, A. (2022) </w:t>
      </w:r>
      <w:r w:rsidRPr="0050027A">
        <w:rPr>
          <w:rFonts w:cstheme="minorHAnsi"/>
          <w:color w:val="222222"/>
          <w:spacing w:val="15"/>
        </w:rPr>
        <w:t xml:space="preserve">The Art of Marketing Hotels: Strategy of Marriott – A Case Study </w:t>
      </w:r>
      <w:r w:rsidRPr="0050027A">
        <w:rPr>
          <w:rFonts w:cstheme="minorHAnsi"/>
          <w:i/>
          <w:iCs/>
          <w:color w:val="222222"/>
          <w:spacing w:val="15"/>
        </w:rPr>
        <w:t>IIDE The Digital School.</w:t>
      </w:r>
      <w:r w:rsidRPr="0050027A">
        <w:rPr>
          <w:rFonts w:cstheme="minorHAnsi"/>
          <w:color w:val="222222"/>
          <w:spacing w:val="15"/>
        </w:rPr>
        <w:t xml:space="preserve"> Available at: </w:t>
      </w:r>
      <w:hyperlink r:id="rId19" w:history="1">
        <w:r w:rsidRPr="0050027A">
          <w:rPr>
            <w:rStyle w:val="Hyperlink"/>
            <w:rFonts w:cstheme="minorHAnsi"/>
            <w:spacing w:val="15"/>
          </w:rPr>
          <w:t>https://iide.co/case-studies/marketing-strategy-marriott-international/</w:t>
        </w:r>
      </w:hyperlink>
      <w:r w:rsidRPr="0050027A">
        <w:rPr>
          <w:rFonts w:cstheme="minorHAnsi"/>
        </w:rPr>
        <w:t xml:space="preserve"> (Accessed: </w:t>
      </w:r>
      <w:r>
        <w:rPr>
          <w:rFonts w:cstheme="minorHAnsi"/>
        </w:rPr>
        <w:t>3 December</w:t>
      </w:r>
      <w:r w:rsidRPr="0050027A">
        <w:rPr>
          <w:rFonts w:cstheme="minorHAnsi"/>
        </w:rPr>
        <w:t xml:space="preserve"> 2022).</w:t>
      </w:r>
    </w:p>
    <w:p w14:paraId="2827D4B5" w14:textId="66AC0AA3" w:rsidR="00E3578C" w:rsidRDefault="00E3578C" w:rsidP="00E3578C">
      <w:pPr>
        <w:rPr>
          <w:rFonts w:cstheme="minorHAnsi"/>
        </w:rPr>
      </w:pPr>
      <w:r w:rsidRPr="0050027A">
        <w:rPr>
          <w:rFonts w:cstheme="minorHAnsi"/>
        </w:rPr>
        <w:t xml:space="preserve">Social Tables (2022) </w:t>
      </w:r>
      <w:r w:rsidRPr="0050027A">
        <w:rPr>
          <w:rFonts w:cstheme="minorHAnsi"/>
          <w:i/>
          <w:iCs/>
        </w:rPr>
        <w:t>A Peek Inside Marriott’s Marketing Strategy and Why It Works So Well.</w:t>
      </w:r>
      <w:r w:rsidRPr="0050027A">
        <w:rPr>
          <w:rFonts w:cstheme="minorHAnsi"/>
        </w:rPr>
        <w:t xml:space="preserve"> Available at: </w:t>
      </w:r>
      <w:hyperlink r:id="rId20" w:history="1">
        <w:r w:rsidRPr="0050027A">
          <w:rPr>
            <w:rStyle w:val="Hyperlink"/>
            <w:rFonts w:cstheme="minorHAnsi"/>
          </w:rPr>
          <w:t>https://www.socialtables.com/blog/hotel-sales/marriotts-marketing/</w:t>
        </w:r>
      </w:hyperlink>
      <w:r w:rsidRPr="0050027A">
        <w:rPr>
          <w:rFonts w:cstheme="minorHAnsi"/>
        </w:rPr>
        <w:t xml:space="preserve"> (Accessed: </w:t>
      </w:r>
      <w:r>
        <w:rPr>
          <w:rFonts w:cstheme="minorHAnsi"/>
        </w:rPr>
        <w:t xml:space="preserve">4 December </w:t>
      </w:r>
      <w:r w:rsidRPr="0050027A">
        <w:rPr>
          <w:rFonts w:cstheme="minorHAnsi"/>
        </w:rPr>
        <w:t>2022</w:t>
      </w:r>
      <w:r w:rsidRPr="0050027A">
        <w:rPr>
          <w:rFonts w:cstheme="minorHAnsi"/>
        </w:rPr>
        <w:t xml:space="preserve">).  </w:t>
      </w:r>
    </w:p>
    <w:p w14:paraId="1EEA638C" w14:textId="5CD4F446" w:rsidR="00786A05" w:rsidRDefault="00786A05" w:rsidP="00C930D2">
      <w:pPr>
        <w:rPr>
          <w:sz w:val="24"/>
          <w:szCs w:val="24"/>
        </w:rPr>
      </w:pPr>
    </w:p>
    <w:p w14:paraId="70AC0B00" w14:textId="132EFC95" w:rsidR="00CF3D24" w:rsidRDefault="00CF3D24" w:rsidP="00C930D2">
      <w:pPr>
        <w:rPr>
          <w:sz w:val="24"/>
          <w:szCs w:val="24"/>
        </w:rPr>
      </w:pPr>
    </w:p>
    <w:p w14:paraId="0C9CA418" w14:textId="704FD687" w:rsidR="00CF3D24" w:rsidRDefault="00CF3D24" w:rsidP="00C930D2">
      <w:pPr>
        <w:rPr>
          <w:sz w:val="24"/>
          <w:szCs w:val="24"/>
        </w:rPr>
      </w:pPr>
    </w:p>
    <w:p w14:paraId="41E5E085" w14:textId="2AE32250" w:rsidR="00CF3D24" w:rsidRDefault="00CF3D24" w:rsidP="00C930D2">
      <w:pPr>
        <w:rPr>
          <w:sz w:val="24"/>
          <w:szCs w:val="24"/>
        </w:rPr>
      </w:pPr>
    </w:p>
    <w:p w14:paraId="7DDF5039" w14:textId="77777777" w:rsidR="003969C2" w:rsidRDefault="003969C2" w:rsidP="00C930D2">
      <w:pPr>
        <w:rPr>
          <w:b/>
          <w:bCs/>
          <w:sz w:val="24"/>
          <w:szCs w:val="24"/>
        </w:rPr>
      </w:pPr>
    </w:p>
    <w:p w14:paraId="05B9BBD8" w14:textId="77777777" w:rsidR="003969C2" w:rsidRDefault="003969C2" w:rsidP="00C930D2">
      <w:pPr>
        <w:rPr>
          <w:b/>
          <w:bCs/>
          <w:sz w:val="24"/>
          <w:szCs w:val="24"/>
        </w:rPr>
      </w:pPr>
    </w:p>
    <w:p w14:paraId="4FF2FED3" w14:textId="77777777" w:rsidR="003969C2" w:rsidRDefault="003969C2" w:rsidP="00C930D2">
      <w:pPr>
        <w:rPr>
          <w:b/>
          <w:bCs/>
          <w:sz w:val="24"/>
          <w:szCs w:val="24"/>
        </w:rPr>
      </w:pPr>
    </w:p>
    <w:p w14:paraId="41DF7404" w14:textId="77777777" w:rsidR="003969C2" w:rsidRDefault="003969C2" w:rsidP="00C930D2">
      <w:pPr>
        <w:rPr>
          <w:b/>
          <w:bCs/>
          <w:sz w:val="24"/>
          <w:szCs w:val="24"/>
        </w:rPr>
      </w:pPr>
    </w:p>
    <w:p w14:paraId="28208C94" w14:textId="77777777" w:rsidR="003969C2" w:rsidRDefault="003969C2" w:rsidP="00C930D2">
      <w:pPr>
        <w:rPr>
          <w:b/>
          <w:bCs/>
          <w:sz w:val="24"/>
          <w:szCs w:val="24"/>
        </w:rPr>
      </w:pPr>
    </w:p>
    <w:p w14:paraId="2589D1BA" w14:textId="77777777" w:rsidR="003969C2" w:rsidRDefault="003969C2" w:rsidP="00C930D2">
      <w:pPr>
        <w:rPr>
          <w:b/>
          <w:bCs/>
          <w:sz w:val="24"/>
          <w:szCs w:val="24"/>
        </w:rPr>
      </w:pPr>
    </w:p>
    <w:p w14:paraId="27790E84" w14:textId="77777777" w:rsidR="003969C2" w:rsidRDefault="003969C2" w:rsidP="00C930D2">
      <w:pPr>
        <w:rPr>
          <w:b/>
          <w:bCs/>
          <w:sz w:val="24"/>
          <w:szCs w:val="24"/>
        </w:rPr>
      </w:pPr>
    </w:p>
    <w:p w14:paraId="181DB42B" w14:textId="77777777" w:rsidR="003969C2" w:rsidRDefault="003969C2" w:rsidP="00C930D2">
      <w:pPr>
        <w:rPr>
          <w:b/>
          <w:bCs/>
          <w:sz w:val="24"/>
          <w:szCs w:val="24"/>
        </w:rPr>
      </w:pPr>
    </w:p>
    <w:p w14:paraId="7545ACE2" w14:textId="77777777" w:rsidR="003969C2" w:rsidRDefault="003969C2" w:rsidP="00C930D2">
      <w:pPr>
        <w:rPr>
          <w:b/>
          <w:bCs/>
          <w:sz w:val="24"/>
          <w:szCs w:val="24"/>
        </w:rPr>
      </w:pPr>
    </w:p>
    <w:p w14:paraId="4802713D" w14:textId="77777777" w:rsidR="003969C2" w:rsidRDefault="003969C2" w:rsidP="00C930D2">
      <w:pPr>
        <w:rPr>
          <w:b/>
          <w:bCs/>
          <w:sz w:val="24"/>
          <w:szCs w:val="24"/>
        </w:rPr>
      </w:pPr>
    </w:p>
    <w:p w14:paraId="5AF93D79" w14:textId="77777777" w:rsidR="003969C2" w:rsidRDefault="003969C2" w:rsidP="00C930D2">
      <w:pPr>
        <w:rPr>
          <w:b/>
          <w:bCs/>
          <w:sz w:val="24"/>
          <w:szCs w:val="24"/>
        </w:rPr>
      </w:pPr>
    </w:p>
    <w:p w14:paraId="04FD6E88" w14:textId="77777777" w:rsidR="003969C2" w:rsidRDefault="003969C2" w:rsidP="00C930D2">
      <w:pPr>
        <w:rPr>
          <w:b/>
          <w:bCs/>
          <w:sz w:val="24"/>
          <w:szCs w:val="24"/>
        </w:rPr>
      </w:pPr>
    </w:p>
    <w:p w14:paraId="74C14444" w14:textId="77777777" w:rsidR="003969C2" w:rsidRDefault="003969C2" w:rsidP="00C930D2">
      <w:pPr>
        <w:rPr>
          <w:b/>
          <w:bCs/>
          <w:sz w:val="24"/>
          <w:szCs w:val="24"/>
        </w:rPr>
      </w:pPr>
    </w:p>
    <w:p w14:paraId="76F1352A" w14:textId="77777777" w:rsidR="003969C2" w:rsidRDefault="003969C2" w:rsidP="00C930D2">
      <w:pPr>
        <w:rPr>
          <w:b/>
          <w:bCs/>
          <w:sz w:val="24"/>
          <w:szCs w:val="24"/>
        </w:rPr>
      </w:pPr>
    </w:p>
    <w:p w14:paraId="517B748A" w14:textId="77777777" w:rsidR="003969C2" w:rsidRDefault="003969C2" w:rsidP="00C930D2">
      <w:pPr>
        <w:rPr>
          <w:b/>
          <w:bCs/>
          <w:sz w:val="24"/>
          <w:szCs w:val="24"/>
        </w:rPr>
      </w:pPr>
    </w:p>
    <w:p w14:paraId="1E57BA76" w14:textId="77777777" w:rsidR="003969C2" w:rsidRDefault="003969C2" w:rsidP="00C930D2">
      <w:pPr>
        <w:rPr>
          <w:b/>
          <w:bCs/>
          <w:sz w:val="24"/>
          <w:szCs w:val="24"/>
        </w:rPr>
      </w:pPr>
    </w:p>
    <w:p w14:paraId="59E1CC17" w14:textId="77777777" w:rsidR="003969C2" w:rsidRDefault="003969C2" w:rsidP="00C930D2">
      <w:pPr>
        <w:rPr>
          <w:b/>
          <w:bCs/>
          <w:sz w:val="24"/>
          <w:szCs w:val="24"/>
        </w:rPr>
      </w:pPr>
    </w:p>
    <w:p w14:paraId="563E2B8D" w14:textId="77777777" w:rsidR="003969C2" w:rsidRDefault="003969C2" w:rsidP="00C930D2">
      <w:pPr>
        <w:rPr>
          <w:b/>
          <w:bCs/>
          <w:sz w:val="24"/>
          <w:szCs w:val="24"/>
        </w:rPr>
      </w:pPr>
    </w:p>
    <w:p w14:paraId="31F917D7" w14:textId="77777777" w:rsidR="003969C2" w:rsidRDefault="003969C2" w:rsidP="00C930D2">
      <w:pPr>
        <w:rPr>
          <w:b/>
          <w:bCs/>
          <w:sz w:val="24"/>
          <w:szCs w:val="24"/>
        </w:rPr>
      </w:pPr>
    </w:p>
    <w:p w14:paraId="7622F767" w14:textId="77777777" w:rsidR="003969C2" w:rsidRDefault="003969C2" w:rsidP="00C930D2">
      <w:pPr>
        <w:rPr>
          <w:b/>
          <w:bCs/>
          <w:sz w:val="24"/>
          <w:szCs w:val="24"/>
        </w:rPr>
      </w:pPr>
    </w:p>
    <w:p w14:paraId="06BC5335" w14:textId="77777777" w:rsidR="003969C2" w:rsidRDefault="003969C2" w:rsidP="00C930D2">
      <w:pPr>
        <w:rPr>
          <w:b/>
          <w:bCs/>
          <w:sz w:val="24"/>
          <w:szCs w:val="24"/>
        </w:rPr>
      </w:pPr>
    </w:p>
    <w:p w14:paraId="66A8224A" w14:textId="716A84ED" w:rsidR="00CF3D24" w:rsidRDefault="00CF3D24" w:rsidP="00C930D2">
      <w:pPr>
        <w:rPr>
          <w:b/>
          <w:bCs/>
          <w:sz w:val="24"/>
          <w:szCs w:val="24"/>
        </w:rPr>
      </w:pPr>
      <w:r w:rsidRPr="00CF3D24">
        <w:rPr>
          <w:b/>
          <w:bCs/>
          <w:sz w:val="24"/>
          <w:szCs w:val="24"/>
        </w:rPr>
        <w:lastRenderedPageBreak/>
        <w:t>APPENDICIES</w:t>
      </w:r>
    </w:p>
    <w:p w14:paraId="06A5320D" w14:textId="0A7DE33C" w:rsidR="00CF3D24" w:rsidRDefault="00CF3D24" w:rsidP="00C930D2">
      <w:pPr>
        <w:rPr>
          <w:b/>
          <w:bCs/>
          <w:sz w:val="24"/>
          <w:szCs w:val="24"/>
        </w:rPr>
      </w:pPr>
    </w:p>
    <w:p w14:paraId="7777BF80" w14:textId="77777777" w:rsidR="003969C2" w:rsidRDefault="003969C2" w:rsidP="00C930D2">
      <w:pPr>
        <w:rPr>
          <w:noProof/>
        </w:rPr>
      </w:pPr>
    </w:p>
    <w:p w14:paraId="098BD59B" w14:textId="62E49D69" w:rsidR="00A87E3D" w:rsidRDefault="00A87E3D" w:rsidP="00C930D2">
      <w:pPr>
        <w:rPr>
          <w:noProof/>
        </w:rPr>
      </w:pPr>
      <w:r>
        <w:rPr>
          <w:noProof/>
        </w:rPr>
        <w:drawing>
          <wp:inline distT="0" distB="0" distL="0" distR="0" wp14:anchorId="2AC07F27" wp14:editId="0824743A">
            <wp:extent cx="5608320" cy="2962275"/>
            <wp:effectExtent l="0" t="0" r="0" b="9525"/>
            <wp:docPr id="1" name="Picture 1"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10;&#10;Description automatically generated"/>
                    <pic:cNvPicPr/>
                  </pic:nvPicPr>
                  <pic:blipFill rotWithShape="1">
                    <a:blip r:embed="rId21"/>
                    <a:srcRect l="23363" t="24165" r="9530" b="9233"/>
                    <a:stretch/>
                  </pic:blipFill>
                  <pic:spPr bwMode="auto">
                    <a:xfrm>
                      <a:off x="0" y="0"/>
                      <a:ext cx="5638724" cy="2978334"/>
                    </a:xfrm>
                    <a:prstGeom prst="rect">
                      <a:avLst/>
                    </a:prstGeom>
                    <a:ln>
                      <a:noFill/>
                    </a:ln>
                    <a:extLst>
                      <a:ext uri="{53640926-AAD7-44D8-BBD7-CCE9431645EC}">
                        <a14:shadowObscured xmlns:a14="http://schemas.microsoft.com/office/drawing/2010/main"/>
                      </a:ext>
                    </a:extLst>
                  </pic:spPr>
                </pic:pic>
              </a:graphicData>
            </a:graphic>
          </wp:inline>
        </w:drawing>
      </w:r>
    </w:p>
    <w:p w14:paraId="5509EC90" w14:textId="798B81A6" w:rsidR="00A87E3D" w:rsidRDefault="00A87E3D" w:rsidP="00C930D2">
      <w:pPr>
        <w:rPr>
          <w:noProof/>
        </w:rPr>
      </w:pPr>
      <w:r>
        <w:rPr>
          <w:noProof/>
        </w:rPr>
        <w:drawing>
          <wp:inline distT="0" distB="0" distL="0" distR="0" wp14:anchorId="6A8C819C" wp14:editId="2B553C14">
            <wp:extent cx="5657850" cy="3222450"/>
            <wp:effectExtent l="0" t="0" r="0" b="0"/>
            <wp:docPr id="4" name="Picture 4"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application&#10;&#10;Description automatically generated"/>
                    <pic:cNvPicPr/>
                  </pic:nvPicPr>
                  <pic:blipFill rotWithShape="1">
                    <a:blip r:embed="rId22"/>
                    <a:srcRect l="27254" t="23054" r="9428" b="12807"/>
                    <a:stretch/>
                  </pic:blipFill>
                  <pic:spPr bwMode="auto">
                    <a:xfrm>
                      <a:off x="0" y="0"/>
                      <a:ext cx="5670495" cy="3229652"/>
                    </a:xfrm>
                    <a:prstGeom prst="rect">
                      <a:avLst/>
                    </a:prstGeom>
                    <a:ln>
                      <a:noFill/>
                    </a:ln>
                    <a:extLst>
                      <a:ext uri="{53640926-AAD7-44D8-BBD7-CCE9431645EC}">
                        <a14:shadowObscured xmlns:a14="http://schemas.microsoft.com/office/drawing/2010/main"/>
                      </a:ext>
                    </a:extLst>
                  </pic:spPr>
                </pic:pic>
              </a:graphicData>
            </a:graphic>
          </wp:inline>
        </w:drawing>
      </w:r>
    </w:p>
    <w:p w14:paraId="77F9C06D" w14:textId="7A414E2A" w:rsidR="00A87E3D" w:rsidRDefault="00A87E3D" w:rsidP="00C930D2">
      <w:pPr>
        <w:rPr>
          <w:noProof/>
        </w:rPr>
      </w:pPr>
    </w:p>
    <w:p w14:paraId="2764BC1B" w14:textId="5C0F8C2A" w:rsidR="00A87E3D" w:rsidRDefault="00A87E3D" w:rsidP="00C930D2">
      <w:pPr>
        <w:rPr>
          <w:noProof/>
        </w:rPr>
      </w:pPr>
    </w:p>
    <w:p w14:paraId="5B81019F" w14:textId="133EFA83" w:rsidR="003969C2" w:rsidRDefault="003969C2" w:rsidP="00C930D2">
      <w:pPr>
        <w:rPr>
          <w:noProof/>
        </w:rPr>
      </w:pPr>
    </w:p>
    <w:p w14:paraId="721D26B0" w14:textId="6362297E" w:rsidR="003969C2" w:rsidRDefault="003969C2" w:rsidP="00C930D2">
      <w:pPr>
        <w:rPr>
          <w:noProof/>
        </w:rPr>
      </w:pPr>
    </w:p>
    <w:p w14:paraId="549B3F9F" w14:textId="77777777" w:rsidR="003969C2" w:rsidRDefault="003969C2" w:rsidP="00C930D2">
      <w:pPr>
        <w:rPr>
          <w:noProof/>
        </w:rPr>
      </w:pPr>
    </w:p>
    <w:p w14:paraId="1BB3D491" w14:textId="3660AD3A" w:rsidR="00CF3D24" w:rsidRDefault="0011322A" w:rsidP="00C930D2">
      <w:pPr>
        <w:rPr>
          <w:sz w:val="24"/>
          <w:szCs w:val="24"/>
        </w:rPr>
      </w:pPr>
      <w:r>
        <w:rPr>
          <w:noProof/>
        </w:rPr>
        <w:lastRenderedPageBreak/>
        <w:drawing>
          <wp:anchor distT="0" distB="0" distL="114300" distR="114300" simplePos="0" relativeHeight="251658240" behindDoc="1" locked="0" layoutInCell="1" allowOverlap="1" wp14:anchorId="1F9EE369" wp14:editId="35E2493C">
            <wp:simplePos x="0" y="0"/>
            <wp:positionH relativeFrom="margin">
              <wp:align>left</wp:align>
            </wp:positionH>
            <wp:positionV relativeFrom="paragraph">
              <wp:posOffset>190500</wp:posOffset>
            </wp:positionV>
            <wp:extent cx="5534025" cy="3118927"/>
            <wp:effectExtent l="0" t="0" r="0" b="5715"/>
            <wp:wrapNone/>
            <wp:docPr id="5" name="Picture 5"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10;&#10;Description automatically generated"/>
                    <pic:cNvPicPr/>
                  </pic:nvPicPr>
                  <pic:blipFill rotWithShape="1">
                    <a:blip r:embed="rId23">
                      <a:extLst>
                        <a:ext uri="{28A0092B-C50C-407E-A947-70E740481C1C}">
                          <a14:useLocalDpi xmlns:a14="http://schemas.microsoft.com/office/drawing/2010/main" val="0"/>
                        </a:ext>
                      </a:extLst>
                    </a:blip>
                    <a:srcRect l="23765" t="23941" r="9594" b="9261"/>
                    <a:stretch/>
                  </pic:blipFill>
                  <pic:spPr bwMode="auto">
                    <a:xfrm>
                      <a:off x="0" y="0"/>
                      <a:ext cx="5534025" cy="3118927"/>
                    </a:xfrm>
                    <a:prstGeom prst="rect">
                      <a:avLst/>
                    </a:prstGeom>
                    <a:ln>
                      <a:noFill/>
                    </a:ln>
                    <a:extLst>
                      <a:ext uri="{53640926-AAD7-44D8-BBD7-CCE9431645EC}">
                        <a14:shadowObscured xmlns:a14="http://schemas.microsoft.com/office/drawing/2010/main"/>
                      </a:ext>
                    </a:extLst>
                  </pic:spPr>
                </pic:pic>
              </a:graphicData>
            </a:graphic>
          </wp:anchor>
        </w:drawing>
      </w:r>
    </w:p>
    <w:p w14:paraId="51BAB6BA" w14:textId="4467DE36" w:rsidR="0011322A" w:rsidRDefault="0011322A" w:rsidP="00C930D2">
      <w:pPr>
        <w:rPr>
          <w:noProof/>
        </w:rPr>
      </w:pPr>
    </w:p>
    <w:p w14:paraId="472D1F55" w14:textId="5D372B7F" w:rsidR="00CF3D24" w:rsidRDefault="00CF3D24" w:rsidP="00C930D2">
      <w:pPr>
        <w:rPr>
          <w:sz w:val="24"/>
          <w:szCs w:val="24"/>
        </w:rPr>
      </w:pPr>
    </w:p>
    <w:p w14:paraId="288C9941" w14:textId="1852922F" w:rsidR="0011322A" w:rsidRDefault="0011322A" w:rsidP="00C930D2">
      <w:pPr>
        <w:rPr>
          <w:sz w:val="24"/>
          <w:szCs w:val="24"/>
        </w:rPr>
      </w:pPr>
    </w:p>
    <w:p w14:paraId="32BEC45B" w14:textId="5B7FA223" w:rsidR="0011322A" w:rsidRDefault="0011322A" w:rsidP="00C930D2">
      <w:pPr>
        <w:rPr>
          <w:sz w:val="24"/>
          <w:szCs w:val="24"/>
        </w:rPr>
      </w:pPr>
    </w:p>
    <w:p w14:paraId="4A7BF2B4" w14:textId="101AC301" w:rsidR="0011322A" w:rsidRDefault="0011322A" w:rsidP="00C930D2">
      <w:pPr>
        <w:rPr>
          <w:sz w:val="24"/>
          <w:szCs w:val="24"/>
        </w:rPr>
      </w:pPr>
    </w:p>
    <w:p w14:paraId="6DB7A825" w14:textId="39BA88C8" w:rsidR="0011322A" w:rsidRDefault="0011322A" w:rsidP="00C930D2">
      <w:pPr>
        <w:rPr>
          <w:sz w:val="24"/>
          <w:szCs w:val="24"/>
        </w:rPr>
      </w:pPr>
    </w:p>
    <w:p w14:paraId="441E2584" w14:textId="53921005" w:rsidR="0011322A" w:rsidRDefault="0011322A" w:rsidP="00C930D2">
      <w:pPr>
        <w:rPr>
          <w:sz w:val="24"/>
          <w:szCs w:val="24"/>
        </w:rPr>
      </w:pPr>
    </w:p>
    <w:p w14:paraId="257D6C34" w14:textId="31F2E6A9" w:rsidR="0011322A" w:rsidRDefault="0011322A" w:rsidP="00C930D2">
      <w:pPr>
        <w:rPr>
          <w:sz w:val="24"/>
          <w:szCs w:val="24"/>
        </w:rPr>
      </w:pPr>
    </w:p>
    <w:p w14:paraId="1A9EB3CF" w14:textId="7288E03E" w:rsidR="0011322A" w:rsidRDefault="0011322A" w:rsidP="00C930D2">
      <w:pPr>
        <w:rPr>
          <w:noProof/>
        </w:rPr>
      </w:pPr>
    </w:p>
    <w:p w14:paraId="7751436F" w14:textId="77777777" w:rsidR="0011322A" w:rsidRDefault="0011322A" w:rsidP="00C930D2">
      <w:pPr>
        <w:rPr>
          <w:sz w:val="24"/>
          <w:szCs w:val="24"/>
        </w:rPr>
      </w:pPr>
    </w:p>
    <w:p w14:paraId="03EFC1C9" w14:textId="77777777" w:rsidR="0011322A" w:rsidRDefault="0011322A" w:rsidP="00C930D2">
      <w:pPr>
        <w:rPr>
          <w:sz w:val="24"/>
          <w:szCs w:val="24"/>
        </w:rPr>
      </w:pPr>
    </w:p>
    <w:p w14:paraId="6BCC75DC" w14:textId="77777777" w:rsidR="0011322A" w:rsidRDefault="0011322A" w:rsidP="00C930D2">
      <w:pPr>
        <w:rPr>
          <w:sz w:val="24"/>
          <w:szCs w:val="24"/>
        </w:rPr>
      </w:pPr>
    </w:p>
    <w:p w14:paraId="2BA932F7" w14:textId="77777777" w:rsidR="0011322A" w:rsidRDefault="0011322A" w:rsidP="00C930D2">
      <w:pPr>
        <w:rPr>
          <w:sz w:val="24"/>
          <w:szCs w:val="24"/>
        </w:rPr>
      </w:pPr>
    </w:p>
    <w:p w14:paraId="5E721004" w14:textId="7D5CB253" w:rsidR="0011322A" w:rsidRDefault="0011322A" w:rsidP="00C930D2">
      <w:pPr>
        <w:rPr>
          <w:sz w:val="24"/>
          <w:szCs w:val="24"/>
        </w:rPr>
      </w:pPr>
      <w:r>
        <w:rPr>
          <w:noProof/>
        </w:rPr>
        <w:drawing>
          <wp:anchor distT="0" distB="0" distL="114300" distR="114300" simplePos="0" relativeHeight="251659264" behindDoc="1" locked="0" layoutInCell="1" allowOverlap="1" wp14:anchorId="46C37BF9" wp14:editId="68320D2A">
            <wp:simplePos x="0" y="0"/>
            <wp:positionH relativeFrom="margin">
              <wp:align>left</wp:align>
            </wp:positionH>
            <wp:positionV relativeFrom="paragraph">
              <wp:posOffset>285115</wp:posOffset>
            </wp:positionV>
            <wp:extent cx="5562600" cy="3176612"/>
            <wp:effectExtent l="0" t="0" r="0" b="5080"/>
            <wp:wrapNone/>
            <wp:docPr id="6" name="Picture 6" descr="Graphical user interface, application, PowerPoi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application, PowerPoint&#10;&#10;Description automatically generated"/>
                    <pic:cNvPicPr/>
                  </pic:nvPicPr>
                  <pic:blipFill rotWithShape="1">
                    <a:blip r:embed="rId24">
                      <a:extLst>
                        <a:ext uri="{28A0092B-C50C-407E-A947-70E740481C1C}">
                          <a14:useLocalDpi xmlns:a14="http://schemas.microsoft.com/office/drawing/2010/main" val="0"/>
                        </a:ext>
                      </a:extLst>
                    </a:blip>
                    <a:srcRect l="24263" t="23646" r="10259" b="9852"/>
                    <a:stretch/>
                  </pic:blipFill>
                  <pic:spPr bwMode="auto">
                    <a:xfrm>
                      <a:off x="0" y="0"/>
                      <a:ext cx="5562600" cy="3176612"/>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FE09293" w14:textId="733A8067" w:rsidR="0011322A" w:rsidRDefault="0011322A" w:rsidP="00C930D2">
      <w:pPr>
        <w:rPr>
          <w:sz w:val="24"/>
          <w:szCs w:val="24"/>
        </w:rPr>
      </w:pPr>
    </w:p>
    <w:p w14:paraId="073B8491" w14:textId="4962CF4B" w:rsidR="0011322A" w:rsidRDefault="0011322A" w:rsidP="00C930D2">
      <w:pPr>
        <w:rPr>
          <w:sz w:val="24"/>
          <w:szCs w:val="24"/>
        </w:rPr>
      </w:pPr>
    </w:p>
    <w:p w14:paraId="2E2E174C" w14:textId="618FF3CB" w:rsidR="0011322A" w:rsidRDefault="0011322A" w:rsidP="00C930D2">
      <w:pPr>
        <w:rPr>
          <w:sz w:val="24"/>
          <w:szCs w:val="24"/>
        </w:rPr>
      </w:pPr>
    </w:p>
    <w:p w14:paraId="7BAA0207" w14:textId="5F90A656" w:rsidR="0011322A" w:rsidRDefault="0011322A" w:rsidP="00C930D2">
      <w:pPr>
        <w:rPr>
          <w:sz w:val="24"/>
          <w:szCs w:val="24"/>
        </w:rPr>
      </w:pPr>
    </w:p>
    <w:p w14:paraId="1D71D10A" w14:textId="5B7E5BDD" w:rsidR="0011322A" w:rsidRDefault="0011322A" w:rsidP="00C930D2">
      <w:pPr>
        <w:rPr>
          <w:sz w:val="24"/>
          <w:szCs w:val="24"/>
        </w:rPr>
      </w:pPr>
    </w:p>
    <w:p w14:paraId="1EFFC926" w14:textId="77777777" w:rsidR="0011322A" w:rsidRDefault="0011322A" w:rsidP="00C930D2">
      <w:pPr>
        <w:rPr>
          <w:sz w:val="24"/>
          <w:szCs w:val="24"/>
        </w:rPr>
      </w:pPr>
    </w:p>
    <w:p w14:paraId="533FE3D5" w14:textId="7A071926" w:rsidR="0011322A" w:rsidRDefault="0011322A" w:rsidP="00C930D2">
      <w:pPr>
        <w:rPr>
          <w:sz w:val="24"/>
          <w:szCs w:val="24"/>
        </w:rPr>
      </w:pPr>
    </w:p>
    <w:p w14:paraId="069E87C4" w14:textId="77777777" w:rsidR="0011322A" w:rsidRDefault="0011322A" w:rsidP="00C930D2">
      <w:pPr>
        <w:rPr>
          <w:sz w:val="24"/>
          <w:szCs w:val="24"/>
        </w:rPr>
      </w:pPr>
    </w:p>
    <w:p w14:paraId="2E49C1DB" w14:textId="77777777" w:rsidR="0011322A" w:rsidRDefault="0011322A" w:rsidP="00C930D2">
      <w:pPr>
        <w:rPr>
          <w:sz w:val="24"/>
          <w:szCs w:val="24"/>
        </w:rPr>
      </w:pPr>
    </w:p>
    <w:p w14:paraId="0C77E2DC" w14:textId="77777777" w:rsidR="0011322A" w:rsidRDefault="0011322A" w:rsidP="00C930D2">
      <w:pPr>
        <w:rPr>
          <w:sz w:val="24"/>
          <w:szCs w:val="24"/>
        </w:rPr>
      </w:pPr>
    </w:p>
    <w:p w14:paraId="2C9C8564" w14:textId="5B3C83B6" w:rsidR="0011322A" w:rsidRDefault="0011322A" w:rsidP="00C930D2">
      <w:pPr>
        <w:rPr>
          <w:sz w:val="24"/>
          <w:szCs w:val="24"/>
        </w:rPr>
      </w:pPr>
    </w:p>
    <w:p w14:paraId="64770066" w14:textId="47FA8317" w:rsidR="0011322A" w:rsidRDefault="0011322A" w:rsidP="00C930D2">
      <w:pPr>
        <w:rPr>
          <w:sz w:val="24"/>
          <w:szCs w:val="24"/>
        </w:rPr>
      </w:pPr>
    </w:p>
    <w:p w14:paraId="7083F147" w14:textId="10CC2E87" w:rsidR="003969C2" w:rsidRDefault="003969C2" w:rsidP="00C930D2">
      <w:pPr>
        <w:rPr>
          <w:sz w:val="24"/>
          <w:szCs w:val="24"/>
        </w:rPr>
      </w:pPr>
    </w:p>
    <w:p w14:paraId="7654E5AB" w14:textId="77777777" w:rsidR="003969C2" w:rsidRDefault="003969C2" w:rsidP="00C930D2">
      <w:pPr>
        <w:rPr>
          <w:sz w:val="24"/>
          <w:szCs w:val="24"/>
        </w:rPr>
      </w:pPr>
    </w:p>
    <w:p w14:paraId="5E0ABB0D" w14:textId="5FB9571E" w:rsidR="0011322A" w:rsidRDefault="0011322A" w:rsidP="00C930D2">
      <w:pPr>
        <w:rPr>
          <w:sz w:val="24"/>
          <w:szCs w:val="24"/>
        </w:rPr>
      </w:pPr>
      <w:r w:rsidRPr="0011322A">
        <w:lastRenderedPageBreak/>
        <w:drawing>
          <wp:anchor distT="0" distB="0" distL="114300" distR="114300" simplePos="0" relativeHeight="251660288" behindDoc="1" locked="0" layoutInCell="1" allowOverlap="1" wp14:anchorId="2661DF67" wp14:editId="11FCCDA2">
            <wp:simplePos x="0" y="0"/>
            <wp:positionH relativeFrom="column">
              <wp:posOffset>-190500</wp:posOffset>
            </wp:positionH>
            <wp:positionV relativeFrom="paragraph">
              <wp:posOffset>13335</wp:posOffset>
            </wp:positionV>
            <wp:extent cx="6443980" cy="3624738"/>
            <wp:effectExtent l="0" t="0" r="0" b="0"/>
            <wp:wrapNone/>
            <wp:docPr id="7" name="Picture 7" descr="Graphical user interface, diagram,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 diagram, application&#10;&#10;Description automatically generated"/>
                    <pic:cNvPicPr/>
                  </pic:nvPicPr>
                  <pic:blipFill rotWithShape="1">
                    <a:blip r:embed="rId25">
                      <a:extLst>
                        <a:ext uri="{28A0092B-C50C-407E-A947-70E740481C1C}">
                          <a14:useLocalDpi xmlns:a14="http://schemas.microsoft.com/office/drawing/2010/main" val="0"/>
                        </a:ext>
                      </a:extLst>
                    </a:blip>
                    <a:srcRect l="23765" t="23941" r="9760" b="9557"/>
                    <a:stretch/>
                  </pic:blipFill>
                  <pic:spPr bwMode="auto">
                    <a:xfrm>
                      <a:off x="0" y="0"/>
                      <a:ext cx="6443980" cy="3624738"/>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5EA6E5C" w14:textId="6769C50C" w:rsidR="0011322A" w:rsidRDefault="0011322A" w:rsidP="00C930D2"/>
    <w:p w14:paraId="1DFF9A11" w14:textId="644FFA1B" w:rsidR="0011322A" w:rsidRDefault="0011322A" w:rsidP="00C930D2">
      <w:pPr>
        <w:rPr>
          <w:sz w:val="24"/>
          <w:szCs w:val="24"/>
        </w:rPr>
      </w:pPr>
    </w:p>
    <w:p w14:paraId="6B3AC056" w14:textId="005671CF" w:rsidR="0011322A" w:rsidRDefault="0011322A" w:rsidP="00C930D2">
      <w:pPr>
        <w:rPr>
          <w:sz w:val="24"/>
          <w:szCs w:val="24"/>
        </w:rPr>
      </w:pPr>
    </w:p>
    <w:p w14:paraId="0F58D351" w14:textId="5DAF77FB" w:rsidR="0011322A" w:rsidRDefault="0011322A" w:rsidP="00C930D2">
      <w:pPr>
        <w:rPr>
          <w:sz w:val="24"/>
          <w:szCs w:val="24"/>
        </w:rPr>
      </w:pPr>
    </w:p>
    <w:p w14:paraId="2F9AD12D" w14:textId="6157741A" w:rsidR="0011322A" w:rsidRDefault="0011322A" w:rsidP="00C930D2">
      <w:pPr>
        <w:rPr>
          <w:sz w:val="24"/>
          <w:szCs w:val="24"/>
        </w:rPr>
      </w:pPr>
    </w:p>
    <w:p w14:paraId="730DF198" w14:textId="78FA407D" w:rsidR="0011322A" w:rsidRDefault="0011322A" w:rsidP="00C930D2">
      <w:pPr>
        <w:rPr>
          <w:sz w:val="24"/>
          <w:szCs w:val="24"/>
        </w:rPr>
      </w:pPr>
    </w:p>
    <w:p w14:paraId="3388E762" w14:textId="26216AB4" w:rsidR="0011322A" w:rsidRDefault="0011322A" w:rsidP="00C930D2">
      <w:pPr>
        <w:rPr>
          <w:sz w:val="24"/>
          <w:szCs w:val="24"/>
        </w:rPr>
      </w:pPr>
    </w:p>
    <w:p w14:paraId="6B073588" w14:textId="0E9DA0D0" w:rsidR="0011322A" w:rsidRDefault="0011322A" w:rsidP="00C930D2">
      <w:pPr>
        <w:rPr>
          <w:sz w:val="24"/>
          <w:szCs w:val="24"/>
        </w:rPr>
      </w:pPr>
    </w:p>
    <w:p w14:paraId="502F0F86" w14:textId="387357DB" w:rsidR="0011322A" w:rsidRDefault="0011322A" w:rsidP="00C930D2">
      <w:pPr>
        <w:rPr>
          <w:sz w:val="24"/>
          <w:szCs w:val="24"/>
        </w:rPr>
      </w:pPr>
    </w:p>
    <w:p w14:paraId="3BFE2DAC" w14:textId="212AF368" w:rsidR="0011322A" w:rsidRDefault="0011322A" w:rsidP="00C930D2">
      <w:pPr>
        <w:rPr>
          <w:sz w:val="24"/>
          <w:szCs w:val="24"/>
        </w:rPr>
      </w:pPr>
    </w:p>
    <w:p w14:paraId="07C8A10B" w14:textId="0D6484ED" w:rsidR="0011322A" w:rsidRDefault="0011322A" w:rsidP="00C930D2">
      <w:pPr>
        <w:rPr>
          <w:sz w:val="24"/>
          <w:szCs w:val="24"/>
        </w:rPr>
      </w:pPr>
    </w:p>
    <w:p w14:paraId="6DA93233" w14:textId="6BC77255" w:rsidR="0011322A" w:rsidRDefault="0011322A" w:rsidP="00C930D2">
      <w:pPr>
        <w:rPr>
          <w:sz w:val="24"/>
          <w:szCs w:val="24"/>
        </w:rPr>
      </w:pPr>
    </w:p>
    <w:p w14:paraId="1AB08FED" w14:textId="6AC26391" w:rsidR="0011322A" w:rsidRDefault="0011322A" w:rsidP="00C930D2"/>
    <w:p w14:paraId="6826E2AC" w14:textId="433F6AA5" w:rsidR="0011322A" w:rsidRDefault="0011322A" w:rsidP="00C930D2">
      <w:pPr>
        <w:rPr>
          <w:sz w:val="24"/>
          <w:szCs w:val="24"/>
        </w:rPr>
      </w:pPr>
      <w:r w:rsidRPr="0011322A">
        <w:drawing>
          <wp:anchor distT="0" distB="0" distL="114300" distR="114300" simplePos="0" relativeHeight="251661312" behindDoc="1" locked="0" layoutInCell="1" allowOverlap="1" wp14:anchorId="50FE5A00" wp14:editId="20B32E40">
            <wp:simplePos x="0" y="0"/>
            <wp:positionH relativeFrom="margin">
              <wp:posOffset>-238125</wp:posOffset>
            </wp:positionH>
            <wp:positionV relativeFrom="paragraph">
              <wp:posOffset>271145</wp:posOffset>
            </wp:positionV>
            <wp:extent cx="6482045" cy="3697047"/>
            <wp:effectExtent l="0" t="0" r="0" b="0"/>
            <wp:wrapNone/>
            <wp:docPr id="8" name="Picture 8"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 application&#10;&#10;Description automatically generated"/>
                    <pic:cNvPicPr/>
                  </pic:nvPicPr>
                  <pic:blipFill rotWithShape="1">
                    <a:blip r:embed="rId26">
                      <a:extLst>
                        <a:ext uri="{28A0092B-C50C-407E-A947-70E740481C1C}">
                          <a14:useLocalDpi xmlns:a14="http://schemas.microsoft.com/office/drawing/2010/main" val="0"/>
                        </a:ext>
                      </a:extLst>
                    </a:blip>
                    <a:srcRect l="24097" t="23646" r="9760" b="9261"/>
                    <a:stretch/>
                  </pic:blipFill>
                  <pic:spPr bwMode="auto">
                    <a:xfrm>
                      <a:off x="0" y="0"/>
                      <a:ext cx="6482045" cy="3697047"/>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4EA1840C" w14:textId="0CBCD4E1" w:rsidR="0011322A" w:rsidRDefault="0011322A" w:rsidP="00C930D2">
      <w:pPr>
        <w:rPr>
          <w:sz w:val="24"/>
          <w:szCs w:val="24"/>
        </w:rPr>
      </w:pPr>
    </w:p>
    <w:p w14:paraId="12A2EFF6" w14:textId="4A577E83" w:rsidR="0011322A" w:rsidRDefault="0011322A" w:rsidP="00C930D2">
      <w:pPr>
        <w:rPr>
          <w:sz w:val="24"/>
          <w:szCs w:val="24"/>
        </w:rPr>
      </w:pPr>
    </w:p>
    <w:p w14:paraId="176D4A6F" w14:textId="3F8BC49B" w:rsidR="0011322A" w:rsidRDefault="0011322A" w:rsidP="00C930D2">
      <w:pPr>
        <w:rPr>
          <w:sz w:val="24"/>
          <w:szCs w:val="24"/>
        </w:rPr>
      </w:pPr>
    </w:p>
    <w:p w14:paraId="1AB17BD6" w14:textId="1B0265A6" w:rsidR="0011322A" w:rsidRDefault="0011322A" w:rsidP="00C930D2">
      <w:pPr>
        <w:rPr>
          <w:sz w:val="24"/>
          <w:szCs w:val="24"/>
        </w:rPr>
      </w:pPr>
    </w:p>
    <w:p w14:paraId="63350934" w14:textId="1BB69824" w:rsidR="0011322A" w:rsidRDefault="0011322A" w:rsidP="00C930D2">
      <w:pPr>
        <w:rPr>
          <w:sz w:val="24"/>
          <w:szCs w:val="24"/>
        </w:rPr>
      </w:pPr>
    </w:p>
    <w:p w14:paraId="456BFB0E" w14:textId="7963F9AB" w:rsidR="0011322A" w:rsidRDefault="0011322A" w:rsidP="00C930D2">
      <w:pPr>
        <w:rPr>
          <w:sz w:val="24"/>
          <w:szCs w:val="24"/>
        </w:rPr>
      </w:pPr>
    </w:p>
    <w:p w14:paraId="24E6A6B0" w14:textId="316A3298" w:rsidR="0011322A" w:rsidRDefault="0011322A" w:rsidP="00C930D2">
      <w:pPr>
        <w:rPr>
          <w:sz w:val="24"/>
          <w:szCs w:val="24"/>
        </w:rPr>
      </w:pPr>
    </w:p>
    <w:p w14:paraId="63D4CE00" w14:textId="38A598CA" w:rsidR="0011322A" w:rsidRDefault="0011322A" w:rsidP="00C930D2">
      <w:pPr>
        <w:rPr>
          <w:sz w:val="24"/>
          <w:szCs w:val="24"/>
        </w:rPr>
      </w:pPr>
    </w:p>
    <w:p w14:paraId="0BA629D4" w14:textId="6E4587FD" w:rsidR="0011322A" w:rsidRDefault="0011322A" w:rsidP="00C930D2">
      <w:pPr>
        <w:rPr>
          <w:sz w:val="24"/>
          <w:szCs w:val="24"/>
        </w:rPr>
      </w:pPr>
    </w:p>
    <w:p w14:paraId="7AE412B0" w14:textId="681E4224" w:rsidR="0011322A" w:rsidRDefault="0011322A" w:rsidP="00C930D2">
      <w:pPr>
        <w:rPr>
          <w:sz w:val="24"/>
          <w:szCs w:val="24"/>
        </w:rPr>
      </w:pPr>
    </w:p>
    <w:p w14:paraId="19E8A7CD" w14:textId="0BA4A3AD" w:rsidR="0011322A" w:rsidRDefault="0011322A" w:rsidP="00C930D2">
      <w:pPr>
        <w:rPr>
          <w:sz w:val="24"/>
          <w:szCs w:val="24"/>
        </w:rPr>
      </w:pPr>
    </w:p>
    <w:p w14:paraId="231F33CD" w14:textId="77777777" w:rsidR="0011322A" w:rsidRDefault="0011322A" w:rsidP="00C930D2">
      <w:pPr>
        <w:rPr>
          <w:sz w:val="24"/>
          <w:szCs w:val="24"/>
        </w:rPr>
      </w:pPr>
    </w:p>
    <w:p w14:paraId="16B6F22A" w14:textId="77777777" w:rsidR="0011322A" w:rsidRDefault="0011322A" w:rsidP="00C930D2">
      <w:pPr>
        <w:rPr>
          <w:sz w:val="24"/>
          <w:szCs w:val="24"/>
        </w:rPr>
      </w:pPr>
    </w:p>
    <w:p w14:paraId="3A41A13E" w14:textId="77777777" w:rsidR="0011322A" w:rsidRDefault="0011322A" w:rsidP="00C930D2">
      <w:pPr>
        <w:rPr>
          <w:sz w:val="24"/>
          <w:szCs w:val="24"/>
        </w:rPr>
      </w:pPr>
    </w:p>
    <w:p w14:paraId="719BF2ED" w14:textId="409F52F6" w:rsidR="008535D7" w:rsidRDefault="008535D7" w:rsidP="00C930D2">
      <w:r w:rsidRPr="008535D7">
        <w:lastRenderedPageBreak/>
        <w:drawing>
          <wp:anchor distT="0" distB="0" distL="114300" distR="114300" simplePos="0" relativeHeight="251662336" behindDoc="1" locked="0" layoutInCell="1" allowOverlap="1" wp14:anchorId="2BAC9096" wp14:editId="5DF72677">
            <wp:simplePos x="0" y="0"/>
            <wp:positionH relativeFrom="column">
              <wp:posOffset>-66675</wp:posOffset>
            </wp:positionH>
            <wp:positionV relativeFrom="paragraph">
              <wp:posOffset>-85725</wp:posOffset>
            </wp:positionV>
            <wp:extent cx="5986026" cy="3409950"/>
            <wp:effectExtent l="0" t="0" r="0" b="0"/>
            <wp:wrapNone/>
            <wp:docPr id="9" name="Picture 9"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 text, application&#10;&#10;Description automatically generated"/>
                    <pic:cNvPicPr/>
                  </pic:nvPicPr>
                  <pic:blipFill rotWithShape="1">
                    <a:blip r:embed="rId27">
                      <a:extLst>
                        <a:ext uri="{28A0092B-C50C-407E-A947-70E740481C1C}">
                          <a14:useLocalDpi xmlns:a14="http://schemas.microsoft.com/office/drawing/2010/main" val="0"/>
                        </a:ext>
                      </a:extLst>
                    </a:blip>
                    <a:srcRect l="23598" t="23351" r="9594" b="8964"/>
                    <a:stretch/>
                  </pic:blipFill>
                  <pic:spPr bwMode="auto">
                    <a:xfrm>
                      <a:off x="0" y="0"/>
                      <a:ext cx="5993794" cy="34143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319153C" w14:textId="46E7AB31" w:rsidR="0011322A" w:rsidRPr="00F84CC3" w:rsidRDefault="0011322A" w:rsidP="00C930D2">
      <w:pPr>
        <w:rPr>
          <w:sz w:val="24"/>
          <w:szCs w:val="24"/>
        </w:rPr>
      </w:pPr>
    </w:p>
    <w:sectPr w:rsidR="0011322A" w:rsidRPr="00F84CC3">
      <w:footerReference w:type="default" r:id="rId2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F5A7061" w14:textId="77777777" w:rsidR="00A14E6B" w:rsidRDefault="00A14E6B" w:rsidP="00FB32F8">
      <w:pPr>
        <w:spacing w:after="0" w:line="240" w:lineRule="auto"/>
      </w:pPr>
      <w:r>
        <w:separator/>
      </w:r>
    </w:p>
  </w:endnote>
  <w:endnote w:type="continuationSeparator" w:id="0">
    <w:p w14:paraId="02C66D39" w14:textId="77777777" w:rsidR="00A14E6B" w:rsidRDefault="00A14E6B" w:rsidP="00FB32F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66822247"/>
      <w:docPartObj>
        <w:docPartGallery w:val="Page Numbers (Bottom of Page)"/>
        <w:docPartUnique/>
      </w:docPartObj>
    </w:sdtPr>
    <w:sdtEndPr>
      <w:rPr>
        <w:noProof/>
      </w:rPr>
    </w:sdtEndPr>
    <w:sdtContent>
      <w:p w14:paraId="6BEC98BF" w14:textId="511A75BE" w:rsidR="00FB32F8" w:rsidRDefault="00FB32F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2753BA9" w14:textId="77777777" w:rsidR="00FB32F8" w:rsidRDefault="00FB32F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DEB87CF" w14:textId="77777777" w:rsidR="00A14E6B" w:rsidRDefault="00A14E6B" w:rsidP="00FB32F8">
      <w:pPr>
        <w:spacing w:after="0" w:line="240" w:lineRule="auto"/>
      </w:pPr>
      <w:r>
        <w:separator/>
      </w:r>
    </w:p>
  </w:footnote>
  <w:footnote w:type="continuationSeparator" w:id="0">
    <w:p w14:paraId="242C7047" w14:textId="77777777" w:rsidR="00A14E6B" w:rsidRDefault="00A14E6B" w:rsidP="00FB32F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15B4ADE"/>
    <w:multiLevelType w:val="hybridMultilevel"/>
    <w:tmpl w:val="DE3EAB2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2E31069"/>
    <w:multiLevelType w:val="hybridMultilevel"/>
    <w:tmpl w:val="A268DD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4C00044"/>
    <w:multiLevelType w:val="hybridMultilevel"/>
    <w:tmpl w:val="445AAC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57A1247"/>
    <w:multiLevelType w:val="hybridMultilevel"/>
    <w:tmpl w:val="AB60F3DC"/>
    <w:lvl w:ilvl="0" w:tplc="08090001">
      <w:start w:val="1"/>
      <w:numFmt w:val="bullet"/>
      <w:lvlText w:val=""/>
      <w:lvlJc w:val="left"/>
      <w:pPr>
        <w:ind w:left="720" w:hanging="360"/>
      </w:pPr>
      <w:rPr>
        <w:rFonts w:ascii="Symbol" w:hAnsi="Symbol" w:hint="default"/>
      </w:rPr>
    </w:lvl>
    <w:lvl w:ilvl="1" w:tplc="6562EF4E">
      <w:numFmt w:val="bullet"/>
      <w:lvlText w:val="•"/>
      <w:lvlJc w:val="left"/>
      <w:pPr>
        <w:ind w:left="1440" w:hanging="360"/>
      </w:pPr>
      <w:rPr>
        <w:rFonts w:ascii="Calibri" w:eastAsiaTheme="minorHAnsi" w:hAnsi="Calibri" w:cs="Calibri"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39477774">
    <w:abstractNumId w:val="0"/>
  </w:num>
  <w:num w:numId="2" w16cid:durableId="351884206">
    <w:abstractNumId w:val="3"/>
  </w:num>
  <w:num w:numId="3" w16cid:durableId="1852529084">
    <w:abstractNumId w:val="2"/>
  </w:num>
  <w:num w:numId="4" w16cid:durableId="177697395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2177C"/>
    <w:rsid w:val="0002177C"/>
    <w:rsid w:val="000656D3"/>
    <w:rsid w:val="00073273"/>
    <w:rsid w:val="0011322A"/>
    <w:rsid w:val="00130706"/>
    <w:rsid w:val="00173BB0"/>
    <w:rsid w:val="0017647A"/>
    <w:rsid w:val="00217D45"/>
    <w:rsid w:val="0022634A"/>
    <w:rsid w:val="00252005"/>
    <w:rsid w:val="0029298A"/>
    <w:rsid w:val="002A4E2F"/>
    <w:rsid w:val="002E1F69"/>
    <w:rsid w:val="002F5389"/>
    <w:rsid w:val="002F7EE9"/>
    <w:rsid w:val="00322F19"/>
    <w:rsid w:val="00342C08"/>
    <w:rsid w:val="003938D3"/>
    <w:rsid w:val="003969C2"/>
    <w:rsid w:val="003A30C1"/>
    <w:rsid w:val="003A5CB2"/>
    <w:rsid w:val="003E052A"/>
    <w:rsid w:val="004C0072"/>
    <w:rsid w:val="005006BF"/>
    <w:rsid w:val="0058051D"/>
    <w:rsid w:val="005C432C"/>
    <w:rsid w:val="005D58DA"/>
    <w:rsid w:val="005D67AD"/>
    <w:rsid w:val="005D6F8D"/>
    <w:rsid w:val="00614D3E"/>
    <w:rsid w:val="00671424"/>
    <w:rsid w:val="006915D7"/>
    <w:rsid w:val="006C1F6D"/>
    <w:rsid w:val="006E591D"/>
    <w:rsid w:val="007321D6"/>
    <w:rsid w:val="00740C2C"/>
    <w:rsid w:val="00786A05"/>
    <w:rsid w:val="0080097B"/>
    <w:rsid w:val="008535D7"/>
    <w:rsid w:val="008A43CA"/>
    <w:rsid w:val="008C6311"/>
    <w:rsid w:val="00911469"/>
    <w:rsid w:val="00921A43"/>
    <w:rsid w:val="009546AD"/>
    <w:rsid w:val="0096149D"/>
    <w:rsid w:val="0099716C"/>
    <w:rsid w:val="009E727E"/>
    <w:rsid w:val="009E732C"/>
    <w:rsid w:val="00A11CCE"/>
    <w:rsid w:val="00A14E6B"/>
    <w:rsid w:val="00A60283"/>
    <w:rsid w:val="00A7700A"/>
    <w:rsid w:val="00A87E3D"/>
    <w:rsid w:val="00A9128F"/>
    <w:rsid w:val="00AE5061"/>
    <w:rsid w:val="00AE7460"/>
    <w:rsid w:val="00B73D1D"/>
    <w:rsid w:val="00B97B3B"/>
    <w:rsid w:val="00BF5212"/>
    <w:rsid w:val="00C05E1A"/>
    <w:rsid w:val="00C930D2"/>
    <w:rsid w:val="00CA0E83"/>
    <w:rsid w:val="00CC1335"/>
    <w:rsid w:val="00CF3D24"/>
    <w:rsid w:val="00D31A72"/>
    <w:rsid w:val="00DB2B16"/>
    <w:rsid w:val="00DE14EB"/>
    <w:rsid w:val="00DE4C1F"/>
    <w:rsid w:val="00E01FE2"/>
    <w:rsid w:val="00E3578C"/>
    <w:rsid w:val="00E550CE"/>
    <w:rsid w:val="00E71D19"/>
    <w:rsid w:val="00F268DC"/>
    <w:rsid w:val="00F27DA6"/>
    <w:rsid w:val="00F65CC6"/>
    <w:rsid w:val="00F75191"/>
    <w:rsid w:val="00F84CC3"/>
    <w:rsid w:val="00FA52C0"/>
    <w:rsid w:val="00FB32F8"/>
    <w:rsid w:val="00FE2E4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E40051"/>
  <w15:chartTrackingRefBased/>
  <w15:docId w15:val="{0D41EA64-67A6-4676-9F52-E959CA6DDA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86A05"/>
    <w:rPr>
      <w:color w:val="0563C1" w:themeColor="hyperlink"/>
      <w:u w:val="single"/>
    </w:rPr>
  </w:style>
  <w:style w:type="paragraph" w:customStyle="1" w:styleId="gmail-x-scope">
    <w:name w:val="gmail-x-scope"/>
    <w:basedOn w:val="Normal"/>
    <w:rsid w:val="00786A05"/>
    <w:pPr>
      <w:spacing w:before="100" w:beforeAutospacing="1" w:after="100" w:afterAutospacing="1" w:line="240" w:lineRule="auto"/>
    </w:pPr>
    <w:rPr>
      <w:rFonts w:ascii="Times New Roman" w:eastAsiaTheme="minorEastAsia" w:hAnsi="Times New Roman" w:cs="Times New Roman"/>
      <w:kern w:val="0"/>
      <w:sz w:val="24"/>
      <w:szCs w:val="24"/>
      <w:lang w:eastAsia="en-GB"/>
      <w14:ligatures w14:val="none"/>
    </w:rPr>
  </w:style>
  <w:style w:type="character" w:customStyle="1" w:styleId="apple-converted-space">
    <w:name w:val="apple-converted-space"/>
    <w:basedOn w:val="DefaultParagraphFont"/>
    <w:rsid w:val="00786A05"/>
  </w:style>
  <w:style w:type="paragraph" w:styleId="Header">
    <w:name w:val="header"/>
    <w:basedOn w:val="Normal"/>
    <w:link w:val="HeaderChar"/>
    <w:uiPriority w:val="99"/>
    <w:unhideWhenUsed/>
    <w:rsid w:val="00FB32F8"/>
    <w:pPr>
      <w:tabs>
        <w:tab w:val="center" w:pos="4513"/>
        <w:tab w:val="right" w:pos="9026"/>
      </w:tabs>
      <w:spacing w:after="0" w:line="240" w:lineRule="auto"/>
    </w:pPr>
  </w:style>
  <w:style w:type="character" w:customStyle="1" w:styleId="HeaderChar">
    <w:name w:val="Header Char"/>
    <w:basedOn w:val="DefaultParagraphFont"/>
    <w:link w:val="Header"/>
    <w:uiPriority w:val="99"/>
    <w:rsid w:val="00FB32F8"/>
  </w:style>
  <w:style w:type="paragraph" w:styleId="Footer">
    <w:name w:val="footer"/>
    <w:basedOn w:val="Normal"/>
    <w:link w:val="FooterChar"/>
    <w:uiPriority w:val="99"/>
    <w:unhideWhenUsed/>
    <w:rsid w:val="00FB32F8"/>
    <w:pPr>
      <w:tabs>
        <w:tab w:val="center" w:pos="4513"/>
        <w:tab w:val="right" w:pos="9026"/>
      </w:tabs>
      <w:spacing w:after="0" w:line="240" w:lineRule="auto"/>
    </w:pPr>
  </w:style>
  <w:style w:type="character" w:customStyle="1" w:styleId="FooterChar">
    <w:name w:val="Footer Char"/>
    <w:basedOn w:val="DefaultParagraphFont"/>
    <w:link w:val="Footer"/>
    <w:uiPriority w:val="99"/>
    <w:rsid w:val="00FB32F8"/>
  </w:style>
  <w:style w:type="character" w:styleId="UnresolvedMention">
    <w:name w:val="Unresolved Mention"/>
    <w:basedOn w:val="DefaultParagraphFont"/>
    <w:uiPriority w:val="99"/>
    <w:semiHidden/>
    <w:unhideWhenUsed/>
    <w:rsid w:val="00173BB0"/>
    <w:rPr>
      <w:color w:val="605E5C"/>
      <w:shd w:val="clear" w:color="auto" w:fill="E1DFDD"/>
    </w:rPr>
  </w:style>
  <w:style w:type="table" w:styleId="TableGrid">
    <w:name w:val="Table Grid"/>
    <w:basedOn w:val="TableNormal"/>
    <w:uiPriority w:val="39"/>
    <w:rsid w:val="00DE4C1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E01FE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bstrategyhub.com/marriot-swot-analysis/" TargetMode="External"/><Relationship Id="rId13" Type="http://schemas.openxmlformats.org/officeDocument/2006/relationships/hyperlink" Target="https://www.sciencedirect.com/science/article/abs/pii/S016541010500025X" TargetMode="External"/><Relationship Id="rId18" Type="http://schemas.openxmlformats.org/officeDocument/2006/relationships/hyperlink" Target="https://www.mbaskool.com/marketing-mix/services/17317-marriott.html" TargetMode="External"/><Relationship Id="rId26" Type="http://schemas.openxmlformats.org/officeDocument/2006/relationships/image" Target="media/image6.png"/><Relationship Id="rId3" Type="http://schemas.openxmlformats.org/officeDocument/2006/relationships/settings" Target="settings.xml"/><Relationship Id="rId21" Type="http://schemas.openxmlformats.org/officeDocument/2006/relationships/image" Target="media/image1.png"/><Relationship Id="rId7" Type="http://schemas.openxmlformats.org/officeDocument/2006/relationships/hyperlink" Target="https://techonomy.com/marriott-changing-hotel-game-personalization/" TargetMode="External"/><Relationship Id="rId12" Type="http://schemas.openxmlformats.org/officeDocument/2006/relationships/hyperlink" Target="https://pestleanalysis.com/pestle-analysis-for-hotel-industry/" TargetMode="External"/><Relationship Id="rId17" Type="http://schemas.openxmlformats.org/officeDocument/2006/relationships/hyperlink" Target="https://news.marriott.com/news/2017/03/30/marriott-rewards-premieres-season-one-of-six-days-seven-nights-the-first-original-snapchat-video-series-from-the-travel-industry" TargetMode="External"/><Relationship Id="rId25" Type="http://schemas.openxmlformats.org/officeDocument/2006/relationships/image" Target="media/image5.png"/><Relationship Id="rId2" Type="http://schemas.openxmlformats.org/officeDocument/2006/relationships/styles" Target="styles.xml"/><Relationship Id="rId16" Type="http://schemas.openxmlformats.org/officeDocument/2006/relationships/hyperlink" Target="https://www.marriott.co.uk/loyalty.mi" TargetMode="External"/><Relationship Id="rId20" Type="http://schemas.openxmlformats.org/officeDocument/2006/relationships/hyperlink" Target="https://www.socialtables.com/blog/hotel-sales/marriotts-marketing/" TargetMode="External"/><Relationship Id="rId29"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cleverism.com/company/marriott/" TargetMode="External"/><Relationship Id="rId24" Type="http://schemas.openxmlformats.org/officeDocument/2006/relationships/image" Target="media/image4.png"/><Relationship Id="rId5" Type="http://schemas.openxmlformats.org/officeDocument/2006/relationships/footnotes" Target="footnotes.xml"/><Relationship Id="rId15" Type="http://schemas.openxmlformats.org/officeDocument/2006/relationships/hyperlink" Target="https://whattoexpect.marriott.com/lonpl" TargetMode="External"/><Relationship Id="rId23" Type="http://schemas.openxmlformats.org/officeDocument/2006/relationships/image" Target="media/image3.png"/><Relationship Id="rId28" Type="http://schemas.openxmlformats.org/officeDocument/2006/relationships/footer" Target="footer1.xml"/><Relationship Id="rId10" Type="http://schemas.openxmlformats.org/officeDocument/2006/relationships/hyperlink" Target="https://www.campaignmonitor.com/resources/knowledge-base/what-are-the-4-ps-of-marketing/" TargetMode="External"/><Relationship Id="rId19" Type="http://schemas.openxmlformats.org/officeDocument/2006/relationships/hyperlink" Target="https://iide.co/case-studies/marketing-strategy-marriott-international/" TargetMode="External"/><Relationship Id="rId4" Type="http://schemas.openxmlformats.org/officeDocument/2006/relationships/webSettings" Target="webSettings.xml"/><Relationship Id="rId9" Type="http://schemas.openxmlformats.org/officeDocument/2006/relationships/hyperlink" Target="https://bstrategyhub.com/marriott-vision-mission-core-values-2019-a-complete-analysis/" TargetMode="External"/><Relationship Id="rId14" Type="http://schemas.openxmlformats.org/officeDocument/2006/relationships/hyperlink" Target="https://ihaviationandtravel.com/2022/08/21/marriott-to-rebrand-23-hotels-in-the-united-kingdom-under-delta-by-marriott-brand/" TargetMode="External"/><Relationship Id="rId22" Type="http://schemas.openxmlformats.org/officeDocument/2006/relationships/image" Target="media/image2.png"/><Relationship Id="rId27" Type="http://schemas.openxmlformats.org/officeDocument/2006/relationships/image" Target="media/image7.png"/><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299</TotalTime>
  <Pages>12</Pages>
  <Words>1837</Words>
  <Characters>10475</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12288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firzana akhtar</dc:creator>
  <cp:keywords/>
  <dc:description/>
  <cp:lastModifiedBy>firzana akhtar</cp:lastModifiedBy>
  <cp:revision>19</cp:revision>
  <dcterms:created xsi:type="dcterms:W3CDTF">2022-12-09T16:41:00Z</dcterms:created>
  <dcterms:modified xsi:type="dcterms:W3CDTF">2022-12-09T23:48:00Z</dcterms:modified>
</cp:coreProperties>
</file>