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A63707" w14:textId="77777777" w:rsidR="00F42AB0" w:rsidRDefault="00F42AB0" w:rsidP="00F42AB0">
      <w:pPr>
        <w:rPr>
          <w:rStyle w:val="Hyperlink"/>
          <w:rFonts w:ascii="Segoe UI" w:hAnsi="Segoe UI" w:cs="Segoe UI"/>
          <w:color w:val="00090E"/>
          <w:sz w:val="23"/>
          <w:szCs w:val="23"/>
          <w:shd w:val="clear" w:color="auto" w:fill="FFFFFF"/>
        </w:rPr>
      </w:pPr>
      <w:r>
        <w:fldChar w:fldCharType="begin"/>
      </w:r>
      <w:r>
        <w:instrText xml:space="preserve"> HYPERLINK "https://moodle.uwtsd.ac.uk/course/view.php?id=2351" </w:instrText>
      </w:r>
      <w:r>
        <w:fldChar w:fldCharType="separate"/>
      </w:r>
    </w:p>
    <w:p w14:paraId="0399BF72" w14:textId="77777777" w:rsidR="00F42AB0" w:rsidRPr="00F42AB0" w:rsidRDefault="00F42AB0" w:rsidP="00F42AB0">
      <w:pPr>
        <w:pStyle w:val="Heading1"/>
        <w:spacing w:before="0" w:beforeAutospacing="0"/>
        <w:textAlignment w:val="center"/>
        <w:rPr>
          <w:b w:val="0"/>
          <w:bCs w:val="0"/>
        </w:rPr>
      </w:pPr>
      <w:r w:rsidRPr="00F42AB0">
        <w:rPr>
          <w:b w:val="0"/>
          <w:bCs w:val="0"/>
          <w:color w:val="00090E"/>
          <w:u w:val="single"/>
          <w:shd w:val="clear" w:color="auto" w:fill="FFFFFF"/>
        </w:rPr>
        <w:t>L5 - Creative Research (M5X01599)</w:t>
      </w:r>
    </w:p>
    <w:p w14:paraId="5C1A782C" w14:textId="3C5218DC" w:rsidR="00F42AB0" w:rsidRDefault="00F42AB0" w:rsidP="00F42AB0">
      <w:pPr>
        <w:rPr>
          <w:b/>
        </w:rPr>
      </w:pPr>
      <w:r>
        <w:fldChar w:fldCharType="end"/>
      </w:r>
    </w:p>
    <w:p w14:paraId="3745F69E" w14:textId="77777777" w:rsidR="00F42AB0" w:rsidRDefault="00F42AB0" w:rsidP="003803EB">
      <w:pPr>
        <w:rPr>
          <w:b/>
        </w:rPr>
      </w:pPr>
    </w:p>
    <w:p w14:paraId="41AE7F3F" w14:textId="7E810912" w:rsidR="003F068F" w:rsidRPr="007E2B37" w:rsidRDefault="003F068F" w:rsidP="003803EB">
      <w:r w:rsidRPr="00725C2F">
        <w:rPr>
          <w:b/>
        </w:rPr>
        <w:t>Name</w:t>
      </w:r>
      <w:r w:rsidRPr="007E2B37">
        <w:t>: Giokriel Hernandez</w:t>
      </w:r>
    </w:p>
    <w:p w14:paraId="6ACF517C" w14:textId="7CA5D0D5" w:rsidR="006F034D" w:rsidRDefault="003F068F" w:rsidP="003803EB">
      <w:r w:rsidRPr="00725C2F">
        <w:rPr>
          <w:b/>
        </w:rPr>
        <w:t>Student Number</w:t>
      </w:r>
      <w:r w:rsidRPr="007E2B37">
        <w:t>: 1550581</w:t>
      </w:r>
    </w:p>
    <w:p w14:paraId="73B7560C" w14:textId="00497D89" w:rsidR="006F034D" w:rsidRPr="007E2B37" w:rsidRDefault="006F034D" w:rsidP="003803EB">
      <w:r>
        <w:rPr>
          <w:b/>
        </w:rPr>
        <w:t xml:space="preserve">Course: </w:t>
      </w:r>
      <w:r>
        <w:t>Fine Art: Studio Site and Context</w:t>
      </w:r>
    </w:p>
    <w:p w14:paraId="414FE5A3" w14:textId="714060B1" w:rsidR="003F068F" w:rsidRPr="007E2B37" w:rsidRDefault="003F068F" w:rsidP="003803EB">
      <w:r w:rsidRPr="007E2B37">
        <w:rPr>
          <w:b/>
        </w:rPr>
        <w:t>Assignment:</w:t>
      </w:r>
      <w:r w:rsidRPr="007E2B37">
        <w:rPr>
          <w:rFonts w:eastAsia="MS Mincho"/>
          <w:b/>
        </w:rPr>
        <w:t xml:space="preserve"> </w:t>
      </w:r>
      <w:r w:rsidR="00D565E5" w:rsidRPr="007E2B37">
        <w:t>2,000-word</w:t>
      </w:r>
      <w:r w:rsidRPr="007E2B37">
        <w:t xml:space="preserve"> essay</w:t>
      </w:r>
    </w:p>
    <w:p w14:paraId="7FF05457" w14:textId="5B8DF3E6" w:rsidR="00F42AB0" w:rsidRDefault="003F068F" w:rsidP="003803EB">
      <w:r w:rsidRPr="007E2B37">
        <w:rPr>
          <w:b/>
        </w:rPr>
        <w:t>Lecturers:</w:t>
      </w:r>
      <w:r w:rsidRPr="007E2B37">
        <w:t xml:space="preserve"> Sarah Tomb and Louise Burston</w:t>
      </w:r>
    </w:p>
    <w:p w14:paraId="6FD299AA" w14:textId="7D5E0A29" w:rsidR="00F42AB0" w:rsidRDefault="00F42AB0" w:rsidP="003803EB"/>
    <w:p w14:paraId="1BB8CD65" w14:textId="42EE1FA5" w:rsidR="00F42AB0" w:rsidRDefault="00F42AB0" w:rsidP="003803EB">
      <w:r w:rsidRPr="006F034D">
        <w:rPr>
          <w:b/>
        </w:rPr>
        <w:t>Words</w:t>
      </w:r>
      <w:r>
        <w:t>: 2200</w:t>
      </w:r>
    </w:p>
    <w:p w14:paraId="5BB5F8BF" w14:textId="77777777" w:rsidR="00725C2F" w:rsidRPr="007E2B37" w:rsidRDefault="00725C2F" w:rsidP="003803EB"/>
    <w:p w14:paraId="76F2C9FD" w14:textId="6F14A8FA" w:rsidR="003F068F" w:rsidRDefault="003F068F" w:rsidP="003803EB">
      <w:r w:rsidRPr="00725C2F">
        <w:rPr>
          <w:b/>
        </w:rPr>
        <w:t>I have chosen question number</w:t>
      </w:r>
      <w:r w:rsidRPr="007E2B37">
        <w:t xml:space="preserve"> </w:t>
      </w:r>
      <w:r w:rsidRPr="007E2B37">
        <w:rPr>
          <w:b/>
        </w:rPr>
        <w:t>1</w:t>
      </w:r>
      <w:r w:rsidRPr="007E2B37">
        <w:t>.</w:t>
      </w:r>
    </w:p>
    <w:p w14:paraId="06A366C0" w14:textId="77777777" w:rsidR="00725C2F" w:rsidRPr="007E2B37" w:rsidRDefault="00725C2F" w:rsidP="003803EB"/>
    <w:p w14:paraId="5B3BD470" w14:textId="47E822A2" w:rsidR="003F068F" w:rsidRPr="00FD53F4" w:rsidRDefault="003F068F" w:rsidP="00FD53F4">
      <w:pPr>
        <w:pStyle w:val="ListParagraph"/>
        <w:numPr>
          <w:ilvl w:val="0"/>
          <w:numId w:val="5"/>
        </w:numPr>
        <w:rPr>
          <w:i/>
          <w:iCs/>
        </w:rPr>
      </w:pPr>
      <w:r w:rsidRPr="00FD53F4">
        <w:rPr>
          <w:i/>
          <w:iCs/>
        </w:rPr>
        <w:t xml:space="preserve">“the best that has been thought and written in the world”—is in danger, or is indeed already “lost,” because of widespread popular education, popular communications systems, and what is often called “mass society.” </w:t>
      </w:r>
      <w:r w:rsidRPr="007E2B37">
        <w:t xml:space="preserve">On High and Popular Culture: Raymond Williams </w:t>
      </w:r>
      <w:r w:rsidRPr="00FD53F4">
        <w:rPr>
          <w:i/>
          <w:iCs/>
        </w:rPr>
        <w:t xml:space="preserve">1974 </w:t>
      </w:r>
      <w:r w:rsidRPr="007E2B37">
        <w:t>(</w:t>
      </w:r>
      <w:r w:rsidRPr="00FD53F4">
        <w:rPr>
          <w:i/>
          <w:iCs/>
        </w:rPr>
        <w:t>newrepublic.com/article/79269/high-and-popular-culture)</w:t>
      </w:r>
    </w:p>
    <w:p w14:paraId="199017A7" w14:textId="77777777" w:rsidR="00FD53F4" w:rsidRPr="007E2B37" w:rsidRDefault="00FD53F4" w:rsidP="00FD53F4">
      <w:pPr>
        <w:pStyle w:val="ListParagraph"/>
      </w:pPr>
      <w:bookmarkStart w:id="0" w:name="_GoBack"/>
      <w:bookmarkEnd w:id="0"/>
    </w:p>
    <w:p w14:paraId="2151AB53" w14:textId="77777777" w:rsidR="003F068F" w:rsidRPr="007E2B37" w:rsidRDefault="003F068F" w:rsidP="003803EB">
      <w:pPr>
        <w:rPr>
          <w:b/>
        </w:rPr>
      </w:pPr>
      <w:r w:rsidRPr="007E2B37">
        <w:rPr>
          <w:b/>
        </w:rPr>
        <w:t xml:space="preserve">Development of technology has spread all aspects of culture to a much wider audience. Are the terms high and low culture now redundant? </w:t>
      </w:r>
    </w:p>
    <w:p w14:paraId="41A86EAA" w14:textId="4CF9FAF0" w:rsidR="003F068F" w:rsidRPr="007E2B37" w:rsidRDefault="003F068F" w:rsidP="003803EB"/>
    <w:p w14:paraId="2D1CB802" w14:textId="77777777" w:rsidR="003F068F" w:rsidRPr="007E2B37" w:rsidRDefault="003F068F" w:rsidP="003803EB">
      <w:r w:rsidRPr="007E2B37">
        <w:br w:type="page"/>
      </w:r>
    </w:p>
    <w:p w14:paraId="1E375D10" w14:textId="555EEFE8" w:rsidR="007433CD" w:rsidRPr="00F42AB0" w:rsidRDefault="00554698" w:rsidP="00F42AB0">
      <w:pPr>
        <w:jc w:val="center"/>
        <w:rPr>
          <w:b/>
        </w:rPr>
      </w:pPr>
      <w:r w:rsidRPr="00F42AB0">
        <w:rPr>
          <w:b/>
        </w:rPr>
        <w:lastRenderedPageBreak/>
        <w:t>High and Low Culture</w:t>
      </w:r>
    </w:p>
    <w:p w14:paraId="28D10E77" w14:textId="7724A273" w:rsidR="00DE4BC3" w:rsidRPr="007E2B37" w:rsidRDefault="00DE4BC3" w:rsidP="003803EB">
      <w:pPr>
        <w:rPr>
          <w:i/>
        </w:rPr>
      </w:pPr>
    </w:p>
    <w:p w14:paraId="29CB7148" w14:textId="5DEA9D8E" w:rsidR="0021725F" w:rsidRPr="007E2B37" w:rsidRDefault="0021725F" w:rsidP="003803EB">
      <w:r w:rsidRPr="007E2B37">
        <w:t xml:space="preserve">The terms </w:t>
      </w:r>
      <w:r w:rsidR="00F06D27" w:rsidRPr="007E2B37">
        <w:t>“h</w:t>
      </w:r>
      <w:r w:rsidRPr="007E2B37">
        <w:t xml:space="preserve">igh </w:t>
      </w:r>
      <w:r w:rsidR="00F06D27" w:rsidRPr="007E2B37">
        <w:t xml:space="preserve">culture” </w:t>
      </w:r>
      <w:r w:rsidRPr="007E2B37">
        <w:t xml:space="preserve">and </w:t>
      </w:r>
      <w:r w:rsidR="00F06D27" w:rsidRPr="007E2B37">
        <w:t>“l</w:t>
      </w:r>
      <w:r w:rsidRPr="007E2B37">
        <w:t xml:space="preserve">ow </w:t>
      </w:r>
      <w:r w:rsidR="00F06D27" w:rsidRPr="007E2B37">
        <w:t>c</w:t>
      </w:r>
      <w:r w:rsidRPr="007E2B37">
        <w:t>ulture</w:t>
      </w:r>
      <w:r w:rsidR="00F06D27" w:rsidRPr="007E2B37">
        <w:t>”</w:t>
      </w:r>
      <w:r w:rsidRPr="007E2B37">
        <w:t xml:space="preserve"> can be thrown around in social spheres for a myriad of things</w:t>
      </w:r>
      <w:r w:rsidR="00BF570A">
        <w:t>. T</w:t>
      </w:r>
      <w:r w:rsidR="00F06D27" w:rsidRPr="007E2B37">
        <w:t>he</w:t>
      </w:r>
      <w:r w:rsidR="00BF570A">
        <w:t>se terms can have varying definitions to different individuals</w:t>
      </w:r>
      <w:r w:rsidRPr="007E2B37">
        <w:t>. The</w:t>
      </w:r>
      <w:r w:rsidR="00F06D27" w:rsidRPr="007E2B37">
        <w:t xml:space="preserve"> two terms </w:t>
      </w:r>
      <w:r w:rsidRPr="007E2B37">
        <w:t xml:space="preserve">can be used to investigate any time period to express various types of social, cultural and even political </w:t>
      </w:r>
      <w:r w:rsidR="002F1144" w:rsidRPr="007E2B37">
        <w:t>categories</w:t>
      </w:r>
      <w:r w:rsidRPr="007E2B37">
        <w:t xml:space="preserve"> in </w:t>
      </w:r>
      <w:r w:rsidR="00ED2760" w:rsidRPr="007E2B37">
        <w:t xml:space="preserve">any </w:t>
      </w:r>
      <w:r w:rsidRPr="007E2B37">
        <w:t xml:space="preserve">given society. I will </w:t>
      </w:r>
      <w:r w:rsidR="002F1144" w:rsidRPr="007E2B37">
        <w:t xml:space="preserve">be </w:t>
      </w:r>
      <w:r w:rsidRPr="007E2B37">
        <w:t>focus</w:t>
      </w:r>
      <w:r w:rsidR="002F1144" w:rsidRPr="007E2B37">
        <w:t>ing mostly</w:t>
      </w:r>
      <w:r w:rsidRPr="007E2B37">
        <w:t xml:space="preserve"> on the development and </w:t>
      </w:r>
      <w:r w:rsidR="00ED2760" w:rsidRPr="007E2B37">
        <w:t>relevance</w:t>
      </w:r>
      <w:r w:rsidRPr="007E2B37">
        <w:t xml:space="preserve"> of the terms in </w:t>
      </w:r>
      <w:r w:rsidR="00C9793E" w:rsidRPr="007E2B37">
        <w:t>and around</w:t>
      </w:r>
      <w:r w:rsidRPr="007E2B37">
        <w:t xml:space="preserve"> industrial and post-industrial </w:t>
      </w:r>
      <w:r w:rsidR="00C9793E" w:rsidRPr="007E2B37">
        <w:t>societies</w:t>
      </w:r>
      <w:r w:rsidR="00ED2760" w:rsidRPr="007E2B37">
        <w:t>.</w:t>
      </w:r>
      <w:r w:rsidR="00C1044A">
        <w:t xml:space="preserve"> Then further looking at high and low culture in the art world. </w:t>
      </w:r>
      <w:r w:rsidR="00ED2760" w:rsidRPr="007E2B37">
        <w:t>I</w:t>
      </w:r>
      <w:r w:rsidRPr="007E2B37">
        <w:t>nvestigat</w:t>
      </w:r>
      <w:r w:rsidR="00ED2760" w:rsidRPr="007E2B37">
        <w:t>ing</w:t>
      </w:r>
      <w:r w:rsidRPr="007E2B37">
        <w:t xml:space="preserve"> th</w:t>
      </w:r>
      <w:r w:rsidR="00ED2760" w:rsidRPr="007E2B37">
        <w:t>e dissolving lines that differentiate one from the other and give evidence towards the usefulness, or lack thereof, of such problematic terms.</w:t>
      </w:r>
    </w:p>
    <w:p w14:paraId="498537B6" w14:textId="77777777" w:rsidR="0021725F" w:rsidRPr="007E2B37" w:rsidRDefault="0021725F" w:rsidP="003803EB"/>
    <w:p w14:paraId="34944F51" w14:textId="4B7D359A" w:rsidR="00B153CB" w:rsidRPr="007E2B37" w:rsidRDefault="00B80C89" w:rsidP="003803EB">
      <w:r w:rsidRPr="007E2B37">
        <w:t>The definition of the word “</w:t>
      </w:r>
      <w:r w:rsidR="00523FDC" w:rsidRPr="007E2B37">
        <w:t>c</w:t>
      </w:r>
      <w:r w:rsidRPr="007E2B37">
        <w:t xml:space="preserve">ulture” has changed over time. </w:t>
      </w:r>
      <w:r w:rsidR="00E801D1" w:rsidRPr="007E2B37">
        <w:t xml:space="preserve">In </w:t>
      </w:r>
      <w:r w:rsidR="00B153CB" w:rsidRPr="007E2B37">
        <w:t>the 18</w:t>
      </w:r>
      <w:r w:rsidR="00B153CB" w:rsidRPr="007E2B37">
        <w:rPr>
          <w:vertAlign w:val="superscript"/>
        </w:rPr>
        <w:t>th</w:t>
      </w:r>
      <w:r w:rsidR="00B153CB" w:rsidRPr="007E2B37">
        <w:t xml:space="preserve"> and 19</w:t>
      </w:r>
      <w:r w:rsidR="00B153CB" w:rsidRPr="007E2B37">
        <w:rPr>
          <w:vertAlign w:val="superscript"/>
        </w:rPr>
        <w:t>th</w:t>
      </w:r>
      <w:r w:rsidR="00B153CB" w:rsidRPr="007E2B37">
        <w:t xml:space="preserve"> century the definition developed f</w:t>
      </w:r>
      <w:r w:rsidRPr="007E2B37">
        <w:t>rom a connotation of a process of cultivation or improvement, as used in agri</w:t>
      </w:r>
      <w:r w:rsidRPr="00377900">
        <w:rPr>
          <w:i/>
        </w:rPr>
        <w:t>culture</w:t>
      </w:r>
      <w:r w:rsidRPr="007E2B37">
        <w:t xml:space="preserve"> or horti</w:t>
      </w:r>
      <w:r w:rsidRPr="00377900">
        <w:rPr>
          <w:i/>
        </w:rPr>
        <w:t>culture</w:t>
      </w:r>
      <w:r w:rsidRPr="007E2B37">
        <w:t xml:space="preserve">, to a term that describes the betterment or refinement of the </w:t>
      </w:r>
      <w:r w:rsidR="00B153CB" w:rsidRPr="007E2B37">
        <w:t xml:space="preserve">individual. </w:t>
      </w:r>
      <w:r w:rsidR="00523FDC" w:rsidRPr="007E2B37">
        <w:t xml:space="preserve">This definition further evolved </w:t>
      </w:r>
      <w:r w:rsidR="006D06C6" w:rsidRPr="007E2B37">
        <w:t>in the 20</w:t>
      </w:r>
      <w:r w:rsidR="006D06C6" w:rsidRPr="007E2B37">
        <w:rPr>
          <w:vertAlign w:val="superscript"/>
        </w:rPr>
        <w:t>th</w:t>
      </w:r>
      <w:r w:rsidR="006D06C6" w:rsidRPr="007E2B37">
        <w:t xml:space="preserve"> century </w:t>
      </w:r>
      <w:r w:rsidR="00523FDC" w:rsidRPr="007E2B37">
        <w:t>as anthropologists adopted the central concept that “culture” is to be defined as anything in the range of human phenomena</w:t>
      </w:r>
      <w:r w:rsidR="006D06C6" w:rsidRPr="007E2B37">
        <w:t>, any action</w:t>
      </w:r>
      <w:r w:rsidR="00523FDC" w:rsidRPr="007E2B37">
        <w:t xml:space="preserve"> that </w:t>
      </w:r>
      <w:r w:rsidR="006D06C6" w:rsidRPr="007E2B37">
        <w:t>is</w:t>
      </w:r>
      <w:r w:rsidR="00523FDC" w:rsidRPr="007E2B37">
        <w:t xml:space="preserve"> not </w:t>
      </w:r>
      <w:r w:rsidR="006D06C6" w:rsidRPr="007E2B37">
        <w:t>classified as a</w:t>
      </w:r>
      <w:r w:rsidR="00523FDC" w:rsidRPr="007E2B37">
        <w:t xml:space="preserve"> biological or genetic trait (Lumen Learning</w:t>
      </w:r>
      <w:r w:rsidR="003108FE" w:rsidRPr="007E2B37">
        <w:t>, acc. 2018)</w:t>
      </w:r>
      <w:r w:rsidR="004E01E8">
        <w:t xml:space="preserve">. </w:t>
      </w:r>
      <w:r w:rsidR="006D06C6" w:rsidRPr="007E2B37">
        <w:t>For example</w:t>
      </w:r>
      <w:r w:rsidR="0021725F" w:rsidRPr="007E2B37">
        <w:t>,</w:t>
      </w:r>
      <w:r w:rsidR="006D06C6" w:rsidRPr="007E2B37">
        <w:t xml:space="preserve"> the process of sneezing is a biological reflex</w:t>
      </w:r>
      <w:r w:rsidR="0021725F" w:rsidRPr="007E2B37">
        <w:t>-</w:t>
      </w:r>
      <w:r w:rsidR="006D06C6" w:rsidRPr="007E2B37">
        <w:t xml:space="preserve">but the </w:t>
      </w:r>
      <w:r w:rsidR="006D06C6" w:rsidRPr="007E2B37">
        <w:rPr>
          <w:i/>
        </w:rPr>
        <w:t>way</w:t>
      </w:r>
      <w:r w:rsidR="006D06C6" w:rsidRPr="007E2B37">
        <w:t xml:space="preserve"> </w:t>
      </w:r>
      <w:r w:rsidR="0021725F" w:rsidRPr="007E2B37">
        <w:t>one</w:t>
      </w:r>
      <w:r w:rsidR="006D06C6" w:rsidRPr="007E2B37">
        <w:t xml:space="preserve"> </w:t>
      </w:r>
      <w:r w:rsidR="00022F71">
        <w:t xml:space="preserve">is taught how to </w:t>
      </w:r>
      <w:r w:rsidR="006D06C6" w:rsidRPr="007E2B37">
        <w:t xml:space="preserve">sneeze and how </w:t>
      </w:r>
      <w:r w:rsidR="0021725F" w:rsidRPr="007E2B37">
        <w:t>one</w:t>
      </w:r>
      <w:r w:rsidR="006D06C6" w:rsidRPr="007E2B37">
        <w:t xml:space="preserve"> </w:t>
      </w:r>
      <w:r w:rsidR="006D06C6" w:rsidRPr="007E2B37">
        <w:rPr>
          <w:i/>
        </w:rPr>
        <w:t>react</w:t>
      </w:r>
      <w:r w:rsidR="0021725F" w:rsidRPr="007E2B37">
        <w:rPr>
          <w:i/>
        </w:rPr>
        <w:t>s</w:t>
      </w:r>
      <w:r w:rsidR="006D06C6" w:rsidRPr="007E2B37">
        <w:t xml:space="preserve"> to a sneeze in public is very much dependent on </w:t>
      </w:r>
      <w:r w:rsidR="0021725F" w:rsidRPr="007E2B37">
        <w:t>the</w:t>
      </w:r>
      <w:r w:rsidR="003621FB">
        <w:t>ir</w:t>
      </w:r>
      <w:r w:rsidR="0021725F" w:rsidRPr="007E2B37">
        <w:t xml:space="preserve"> </w:t>
      </w:r>
      <w:r w:rsidR="006D06C6" w:rsidRPr="007E2B37">
        <w:t>cultur</w:t>
      </w:r>
      <w:r w:rsidR="0021725F" w:rsidRPr="007E2B37">
        <w:t>al background</w:t>
      </w:r>
      <w:r w:rsidR="006D06C6" w:rsidRPr="007E2B37">
        <w:t xml:space="preserve">. </w:t>
      </w:r>
      <w:r w:rsidR="00C47E1A" w:rsidRPr="007E2B37">
        <w:t>Something that is c</w:t>
      </w:r>
      <w:r w:rsidR="006B377A" w:rsidRPr="007E2B37">
        <w:t>ulture</w:t>
      </w:r>
      <w:r w:rsidR="00C47E1A" w:rsidRPr="007E2B37">
        <w:t xml:space="preserve"> specific</w:t>
      </w:r>
      <w:r w:rsidR="006B377A" w:rsidRPr="007E2B37">
        <w:t xml:space="preserve"> is anything that is</w:t>
      </w:r>
      <w:r w:rsidR="00C47E1A" w:rsidRPr="007E2B37">
        <w:t xml:space="preserve"> shared and learned within a population</w:t>
      </w:r>
      <w:r w:rsidR="003108FE" w:rsidRPr="007E2B37">
        <w:t xml:space="preserve"> or </w:t>
      </w:r>
      <w:r w:rsidR="00C47E1A" w:rsidRPr="007E2B37">
        <w:t xml:space="preserve">society that eventually becomes a “common” or “popular” </w:t>
      </w:r>
      <w:r w:rsidR="00D565E5" w:rsidRPr="007E2B37">
        <w:t>behaviour</w:t>
      </w:r>
      <w:r w:rsidR="00BF570A">
        <w:t>al</w:t>
      </w:r>
      <w:r w:rsidR="00C47E1A" w:rsidRPr="007E2B37">
        <w:t xml:space="preserve"> trait </w:t>
      </w:r>
      <w:r w:rsidR="00FB2FC2" w:rsidRPr="007E2B37">
        <w:t xml:space="preserve">that a </w:t>
      </w:r>
      <w:r w:rsidR="00BC3BFB">
        <w:t>vast</w:t>
      </w:r>
      <w:r w:rsidR="00FB2FC2" w:rsidRPr="007E2B37">
        <w:t xml:space="preserve"> majority of</w:t>
      </w:r>
      <w:r w:rsidR="00C47E1A" w:rsidRPr="007E2B37">
        <w:t xml:space="preserve"> </w:t>
      </w:r>
      <w:r w:rsidR="003108FE" w:rsidRPr="007E2B37">
        <w:t xml:space="preserve">the </w:t>
      </w:r>
      <w:r w:rsidR="00C47E1A" w:rsidRPr="007E2B37">
        <w:t>population</w:t>
      </w:r>
      <w:r w:rsidR="003108FE" w:rsidRPr="007E2B37">
        <w:t xml:space="preserve"> </w:t>
      </w:r>
      <w:r w:rsidR="00FB2FC2" w:rsidRPr="007E2B37">
        <w:t>possess</w:t>
      </w:r>
      <w:r w:rsidR="00C47E1A" w:rsidRPr="007E2B37">
        <w:t xml:space="preserve">. This can be differentiated from a “trend” by the longevity of said </w:t>
      </w:r>
      <w:r w:rsidR="00D565E5" w:rsidRPr="007E2B37">
        <w:t>behavioural</w:t>
      </w:r>
      <w:r w:rsidR="00C47E1A" w:rsidRPr="007E2B37">
        <w:t xml:space="preserve"> trait. A social trend is something that becomes accepted or fashionable, that a lot of other people </w:t>
      </w:r>
      <w:r w:rsidR="007935A3" w:rsidRPr="007E2B37">
        <w:rPr>
          <w:i/>
        </w:rPr>
        <w:t>copy</w:t>
      </w:r>
      <w:r w:rsidR="007935A3" w:rsidRPr="007E2B37">
        <w:t xml:space="preserve">, </w:t>
      </w:r>
      <w:r w:rsidR="00FB2FC2" w:rsidRPr="007E2B37">
        <w:t xml:space="preserve">but only live </w:t>
      </w:r>
      <w:r w:rsidR="007935A3" w:rsidRPr="007E2B37">
        <w:t>short-term</w:t>
      </w:r>
      <w:r w:rsidR="00AA4848" w:rsidRPr="007E2B37">
        <w:t xml:space="preserve"> or become a </w:t>
      </w:r>
      <w:r w:rsidR="007935A3" w:rsidRPr="007E2B37">
        <w:t>seasonal</w:t>
      </w:r>
      <w:r w:rsidR="00AA4848" w:rsidRPr="007E2B37">
        <w:t xml:space="preserve"> trend</w:t>
      </w:r>
      <w:r w:rsidR="008043A2" w:rsidRPr="007E2B37">
        <w:t>, a temporary phenomenon.</w:t>
      </w:r>
      <w:r w:rsidR="005742FE">
        <w:t xml:space="preserve"> </w:t>
      </w:r>
    </w:p>
    <w:p w14:paraId="44D3694A" w14:textId="228D02DF" w:rsidR="004B2939" w:rsidRPr="007E2B37" w:rsidRDefault="004B2939" w:rsidP="003803EB"/>
    <w:p w14:paraId="78D2BAA4" w14:textId="61185961" w:rsidR="00D565E5" w:rsidRPr="007E2B37" w:rsidRDefault="008865F0" w:rsidP="003803EB">
      <w:r w:rsidRPr="007E2B37">
        <w:t>In sociology, high culture is generally thought of as something that is “…pursued by the upper clas</w:t>
      </w:r>
      <w:r w:rsidR="004A2356" w:rsidRPr="007E2B37">
        <w:t xml:space="preserve">s” and generally </w:t>
      </w:r>
      <w:r w:rsidR="00A14BC9" w:rsidRPr="007E2B37">
        <w:t xml:space="preserve">referring to </w:t>
      </w:r>
      <w:r w:rsidR="00A14BC9" w:rsidRPr="007E2B37">
        <w:rPr>
          <w:i/>
        </w:rPr>
        <w:t>artefacts</w:t>
      </w:r>
      <w:r w:rsidR="00A14BC9" w:rsidRPr="007E2B37">
        <w:t>, such as “</w:t>
      </w:r>
      <w:r w:rsidRPr="007E2B37">
        <w:t xml:space="preserve">classical music, </w:t>
      </w:r>
      <w:r w:rsidR="007E2B37" w:rsidRPr="007E2B37">
        <w:t>theatre</w:t>
      </w:r>
      <w:r w:rsidRPr="007E2B37">
        <w:t xml:space="preserve">, fine arts, and other </w:t>
      </w:r>
      <w:r w:rsidRPr="007E2B37">
        <w:rPr>
          <w:i/>
        </w:rPr>
        <w:t xml:space="preserve">sophisticated </w:t>
      </w:r>
      <w:r w:rsidRPr="007E2B37">
        <w:t>pursuits…”</w:t>
      </w:r>
      <w:r w:rsidR="00EF1142" w:rsidRPr="007E2B37">
        <w:t xml:space="preserve"> (CliffsNotes, acc. 2018)</w:t>
      </w:r>
      <w:r w:rsidRPr="007E2B37">
        <w:t xml:space="preserve">. </w:t>
      </w:r>
      <w:r w:rsidR="009B0B7D" w:rsidRPr="007E2B37">
        <w:t>Artefact, or cultural artefact</w:t>
      </w:r>
      <w:r w:rsidR="00E86814" w:rsidRPr="007E2B37">
        <w:t>,</w:t>
      </w:r>
      <w:r w:rsidR="009B0B7D" w:rsidRPr="007E2B37">
        <w:t xml:space="preserve"> is a term commonly used in anthropology for anything </w:t>
      </w:r>
      <w:r w:rsidR="00E86814" w:rsidRPr="007E2B37">
        <w:t xml:space="preserve">created by humans that </w:t>
      </w:r>
      <w:r w:rsidR="0017780F" w:rsidRPr="007E2B37">
        <w:t>is providing</w:t>
      </w:r>
      <w:r w:rsidR="00E86814" w:rsidRPr="007E2B37">
        <w:t xml:space="preserve"> an insight into the culture of its creator and those who </w:t>
      </w:r>
      <w:r w:rsidR="00525DE6" w:rsidRPr="007E2B37">
        <w:t>use</w:t>
      </w:r>
      <w:r w:rsidR="00AA7627" w:rsidRPr="007E2B37">
        <w:t xml:space="preserve">, behold or </w:t>
      </w:r>
      <w:r w:rsidR="00E86814" w:rsidRPr="007E2B37">
        <w:t xml:space="preserve">consume </w:t>
      </w:r>
      <w:r w:rsidR="00AA7627" w:rsidRPr="007E2B37">
        <w:t>it</w:t>
      </w:r>
      <w:r w:rsidR="00E86814" w:rsidRPr="007E2B37">
        <w:t>. Artefacts can range from “sophisticated”</w:t>
      </w:r>
      <w:r w:rsidR="00F85D11" w:rsidRPr="007E2B37">
        <w:t xml:space="preserve"> artefacts</w:t>
      </w:r>
      <w:r w:rsidR="00E86814" w:rsidRPr="007E2B37">
        <w:t xml:space="preserve">, e.g. opera, </w:t>
      </w:r>
      <w:r w:rsidR="007E2B37" w:rsidRPr="007E2B37">
        <w:t>theatre</w:t>
      </w:r>
      <w:r w:rsidR="00E86814" w:rsidRPr="007E2B37">
        <w:t>,</w:t>
      </w:r>
      <w:r w:rsidR="00BF570A">
        <w:t xml:space="preserve"> fine arts</w:t>
      </w:r>
      <w:r w:rsidR="00E86814" w:rsidRPr="007E2B37">
        <w:t xml:space="preserve"> </w:t>
      </w:r>
      <w:r w:rsidR="00D565E5" w:rsidRPr="007E2B37">
        <w:t>etc.</w:t>
      </w:r>
      <w:r w:rsidR="00E86814" w:rsidRPr="007E2B37">
        <w:t xml:space="preserve">, to “popular” artefacts like </w:t>
      </w:r>
      <w:r w:rsidR="00330493">
        <w:t>Pop music</w:t>
      </w:r>
      <w:r w:rsidR="00693B48" w:rsidRPr="007E2B37">
        <w:t>,</w:t>
      </w:r>
      <w:r w:rsidR="00E86814" w:rsidRPr="007E2B37">
        <w:t xml:space="preserve"> Hollywood movies</w:t>
      </w:r>
      <w:r w:rsidR="00330493">
        <w:t>, e</w:t>
      </w:r>
      <w:r w:rsidR="00693B48" w:rsidRPr="007E2B37">
        <w:t xml:space="preserve">ven </w:t>
      </w:r>
      <w:r w:rsidR="00330493">
        <w:t xml:space="preserve">simple commodities such as </w:t>
      </w:r>
      <w:r w:rsidR="00693B48" w:rsidRPr="007E2B37">
        <w:t>air conditioning</w:t>
      </w:r>
      <w:r w:rsidR="00E86814" w:rsidRPr="007E2B37">
        <w:t xml:space="preserve">. </w:t>
      </w:r>
      <w:r w:rsidR="004B2939" w:rsidRPr="007E2B37">
        <w:t xml:space="preserve">There is plenty that differentiate high culture and low culture, </w:t>
      </w:r>
      <w:r w:rsidR="0017780F" w:rsidRPr="007E2B37">
        <w:t xml:space="preserve">but </w:t>
      </w:r>
      <w:r w:rsidR="004B2939" w:rsidRPr="007E2B37">
        <w:t xml:space="preserve">one line of thinking that is repeated through </w:t>
      </w:r>
      <w:r w:rsidR="00A14BC9" w:rsidRPr="007E2B37">
        <w:t xml:space="preserve">multiple </w:t>
      </w:r>
      <w:r w:rsidR="004B2939" w:rsidRPr="007E2B37">
        <w:t>investigations of high vs low culture</w:t>
      </w:r>
      <w:r w:rsidR="004D60E4">
        <w:t>s</w:t>
      </w:r>
      <w:r w:rsidR="004B2939" w:rsidRPr="007E2B37">
        <w:t xml:space="preserve"> is that high culture </w:t>
      </w:r>
      <w:r w:rsidR="00BA6C66" w:rsidRPr="007E2B37">
        <w:t>artefacts are</w:t>
      </w:r>
      <w:r w:rsidR="004B2939" w:rsidRPr="007E2B37">
        <w:t xml:space="preserve"> usually reserved for the “elites” of a population. Elites are people who possess </w:t>
      </w:r>
      <w:r w:rsidR="00157FD9">
        <w:t xml:space="preserve">one or </w:t>
      </w:r>
      <w:r w:rsidR="00790D3F">
        <w:t>more</w:t>
      </w:r>
      <w:r w:rsidR="00157FD9">
        <w:t xml:space="preserve"> </w:t>
      </w:r>
      <w:r w:rsidR="004B2939" w:rsidRPr="007E2B37">
        <w:t>attributes that a common</w:t>
      </w:r>
      <w:r w:rsidR="005742FE">
        <w:t xml:space="preserve"> consumer</w:t>
      </w:r>
      <w:r w:rsidR="004B2939" w:rsidRPr="007E2B37">
        <w:t xml:space="preserve"> does not </w:t>
      </w:r>
      <w:r w:rsidR="00BF570A">
        <w:t xml:space="preserve">usually </w:t>
      </w:r>
      <w:r w:rsidR="004B2939" w:rsidRPr="007E2B37">
        <w:t>possess</w:t>
      </w:r>
      <w:r w:rsidR="00BA6C66" w:rsidRPr="007E2B37">
        <w:t>, e.g. academia,</w:t>
      </w:r>
      <w:r w:rsidR="00BF570A">
        <w:t xml:space="preserve"> wealth, expert</w:t>
      </w:r>
      <w:r w:rsidR="00BA6C66" w:rsidRPr="007E2B37">
        <w:t xml:space="preserve"> ability etc. </w:t>
      </w:r>
      <w:r w:rsidR="00855192">
        <w:t>I</w:t>
      </w:r>
      <w:r w:rsidR="00525F5F" w:rsidRPr="007E2B37">
        <w:t xml:space="preserve">nheritance plays a big factor in the potential for one to be part of such prestige, but that is not </w:t>
      </w:r>
      <w:r w:rsidR="0035742D">
        <w:t>to say</w:t>
      </w:r>
      <w:r w:rsidR="00525F5F" w:rsidRPr="007E2B37">
        <w:t xml:space="preserve"> that </w:t>
      </w:r>
      <w:r w:rsidR="005F530B" w:rsidRPr="007E2B37">
        <w:t xml:space="preserve">the </w:t>
      </w:r>
      <w:r w:rsidR="00525F5F" w:rsidRPr="007E2B37">
        <w:t xml:space="preserve">non-high-born </w:t>
      </w:r>
      <w:r w:rsidR="005F530B" w:rsidRPr="007E2B37">
        <w:t>populous</w:t>
      </w:r>
      <w:r w:rsidR="0035742D">
        <w:t xml:space="preserve"> </w:t>
      </w:r>
      <w:r w:rsidR="00015DB1">
        <w:t>cannot</w:t>
      </w:r>
      <w:r w:rsidR="00525F5F" w:rsidRPr="007E2B37">
        <w:t xml:space="preserve"> create themselves this prestige, they most certainly can. </w:t>
      </w:r>
      <w:r w:rsidR="00BA6C66" w:rsidRPr="007E2B37">
        <w:t xml:space="preserve">An interesting </w:t>
      </w:r>
      <w:r w:rsidR="00525F5F" w:rsidRPr="007E2B37">
        <w:t>fact</w:t>
      </w:r>
      <w:r w:rsidR="00BA6C66" w:rsidRPr="007E2B37">
        <w:t xml:space="preserve"> is that</w:t>
      </w:r>
      <w:r w:rsidRPr="007E2B37">
        <w:t xml:space="preserve"> nowadays</w:t>
      </w:r>
      <w:r w:rsidR="00BA6C66" w:rsidRPr="007E2B37">
        <w:t xml:space="preserve"> not every artefact that is consumed by </w:t>
      </w:r>
      <w:r w:rsidR="0035742D">
        <w:t>‘</w:t>
      </w:r>
      <w:r w:rsidR="00BA6C66" w:rsidRPr="007E2B37">
        <w:t>elites</w:t>
      </w:r>
      <w:r w:rsidR="0035742D">
        <w:t>’</w:t>
      </w:r>
      <w:r w:rsidR="00BA6C66" w:rsidRPr="007E2B37">
        <w:t xml:space="preserve"> </w:t>
      </w:r>
      <w:r w:rsidR="00525F5F" w:rsidRPr="007E2B37">
        <w:t xml:space="preserve">is </w:t>
      </w:r>
      <w:r w:rsidR="00BA6C66" w:rsidRPr="007E2B37">
        <w:t>created by</w:t>
      </w:r>
      <w:r w:rsidR="00525F5F" w:rsidRPr="007E2B37">
        <w:t xml:space="preserve"> an elite</w:t>
      </w:r>
      <w:r w:rsidR="0017780F" w:rsidRPr="007E2B37">
        <w:t xml:space="preserve"> </w:t>
      </w:r>
      <w:r w:rsidR="00525F5F" w:rsidRPr="007E2B37">
        <w:t xml:space="preserve">creator, </w:t>
      </w:r>
      <w:r w:rsidR="00393EEC" w:rsidRPr="007E2B37">
        <w:t xml:space="preserve">but </w:t>
      </w:r>
      <w:r w:rsidR="00525F5F" w:rsidRPr="007E2B37">
        <w:t>more so</w:t>
      </w:r>
      <w:r w:rsidRPr="007E2B37">
        <w:t xml:space="preserve"> </w:t>
      </w:r>
      <w:r w:rsidR="00957D48" w:rsidRPr="007E2B37">
        <w:t xml:space="preserve">by </w:t>
      </w:r>
      <w:r w:rsidR="0035742D">
        <w:t xml:space="preserve">credited, </w:t>
      </w:r>
      <w:r w:rsidR="00957D48" w:rsidRPr="007E2B37">
        <w:t xml:space="preserve">expertly </w:t>
      </w:r>
      <w:r w:rsidR="0017780F" w:rsidRPr="007E2B37">
        <w:t xml:space="preserve">trained </w:t>
      </w:r>
      <w:r w:rsidR="00957D48" w:rsidRPr="007E2B37">
        <w:t xml:space="preserve">and practiced </w:t>
      </w:r>
      <w:r w:rsidR="0017780F" w:rsidRPr="007E2B37">
        <w:t>“lowe</w:t>
      </w:r>
      <w:r w:rsidR="00A13FC0">
        <w:t>r</w:t>
      </w:r>
      <w:r w:rsidR="0017780F" w:rsidRPr="007E2B37">
        <w:t>-clas</w:t>
      </w:r>
      <w:r w:rsidR="00957D48" w:rsidRPr="007E2B37">
        <w:t>s</w:t>
      </w:r>
      <w:r w:rsidR="0035742D">
        <w:t>-</w:t>
      </w:r>
      <w:r w:rsidR="00957D48" w:rsidRPr="007E2B37">
        <w:t>originated</w:t>
      </w:r>
      <w:r w:rsidR="0035742D">
        <w:t>”</w:t>
      </w:r>
      <w:r w:rsidR="0017780F" w:rsidRPr="007E2B37">
        <w:t xml:space="preserve"> creators. </w:t>
      </w:r>
      <w:r w:rsidR="00F729E2">
        <w:t>In fact, a</w:t>
      </w:r>
      <w:r w:rsidR="00525F5F" w:rsidRPr="007E2B37">
        <w:t xml:space="preserve"> famous example of humble beginnings is Paul McCartney, who </w:t>
      </w:r>
      <w:r w:rsidR="00F06D27" w:rsidRPr="007E2B37">
        <w:t xml:space="preserve">grew up in </w:t>
      </w:r>
      <w:r w:rsidR="00EE6D71" w:rsidRPr="007E2B37">
        <w:t>a</w:t>
      </w:r>
      <w:r w:rsidR="00F06D27" w:rsidRPr="007E2B37">
        <w:t xml:space="preserve"> humble council-house</w:t>
      </w:r>
      <w:r w:rsidR="00EE6D71" w:rsidRPr="007E2B37">
        <w:t xml:space="preserve"> </w:t>
      </w:r>
      <w:r w:rsidR="00F06D27" w:rsidRPr="007E2B37">
        <w:t xml:space="preserve">home at Merseyside </w:t>
      </w:r>
      <w:r w:rsidR="00525F5F" w:rsidRPr="007E2B37">
        <w:t>(Maco</w:t>
      </w:r>
      <w:r w:rsidR="00F53D33" w:rsidRPr="007E2B37">
        <w:t>ni</w:t>
      </w:r>
      <w:r w:rsidR="00525F5F" w:rsidRPr="007E2B37">
        <w:t>e, 2015)</w:t>
      </w:r>
      <w:r w:rsidR="00F06D27" w:rsidRPr="007E2B37">
        <w:t>.</w:t>
      </w:r>
      <w:r w:rsidR="00650D08" w:rsidRPr="007E2B37">
        <w:t xml:space="preserve"> </w:t>
      </w:r>
      <w:r w:rsidR="00F729E2">
        <w:t xml:space="preserve">That just goes to show the flexibility of the term we have come to know as “culture”, where there exist various definitions. </w:t>
      </w:r>
      <w:r w:rsidRPr="007E2B37">
        <w:t>Raymond W</w:t>
      </w:r>
      <w:r w:rsidR="0018567A" w:rsidRPr="007E2B37">
        <w:t xml:space="preserve">illiams (1974) </w:t>
      </w:r>
      <w:r w:rsidR="00F729E2">
        <w:t xml:space="preserve">for example </w:t>
      </w:r>
      <w:r w:rsidR="0018567A" w:rsidRPr="007E2B37">
        <w:t xml:space="preserve">says that high culture describes </w:t>
      </w:r>
      <w:r w:rsidR="00650D08" w:rsidRPr="007E2B37">
        <w:t>“</w:t>
      </w:r>
      <w:r w:rsidR="0018567A" w:rsidRPr="007E2B37">
        <w:t xml:space="preserve">the great body of cultural skills and great works which embody and represent them.” And goes on further about skills of organized thought, writing, music, visual arts and architecture </w:t>
      </w:r>
      <w:r w:rsidR="002537FB">
        <w:t xml:space="preserve">to </w:t>
      </w:r>
      <w:r w:rsidR="0018567A" w:rsidRPr="007E2B37">
        <w:t xml:space="preserve">be included in high culture work. </w:t>
      </w:r>
      <w:r w:rsidR="00B477A8">
        <w:t xml:space="preserve">While I agree with his definition, the skills which fall under high culture work from when he wrote this </w:t>
      </w:r>
      <w:r w:rsidR="00AE393A">
        <w:t xml:space="preserve">now </w:t>
      </w:r>
      <w:r w:rsidR="00B477A8">
        <w:t xml:space="preserve">cannot be absolutely categorised as high culture work. </w:t>
      </w:r>
      <w:r w:rsidR="00AE393A">
        <w:t>Back</w:t>
      </w:r>
      <w:r w:rsidR="0018567A" w:rsidRPr="007E2B37">
        <w:t xml:space="preserve"> in 1974 the resources to learn and </w:t>
      </w:r>
      <w:r w:rsidR="0018567A" w:rsidRPr="007E2B37">
        <w:lastRenderedPageBreak/>
        <w:t xml:space="preserve">practice such skills would have been </w:t>
      </w:r>
      <w:r w:rsidR="00B24C0E" w:rsidRPr="007E2B37">
        <w:t>generally</w:t>
      </w:r>
      <w:r w:rsidR="0018567A" w:rsidRPr="007E2B37">
        <w:t xml:space="preserve"> reserved for those who were </w:t>
      </w:r>
      <w:r w:rsidR="00E962F0" w:rsidRPr="007E2B37">
        <w:t>‘</w:t>
      </w:r>
      <w:r w:rsidR="0018567A" w:rsidRPr="007E2B37">
        <w:t>privileged</w:t>
      </w:r>
      <w:r w:rsidR="00E962F0" w:rsidRPr="007E2B37">
        <w:t>’</w:t>
      </w:r>
      <w:r w:rsidR="0018567A" w:rsidRPr="007E2B37">
        <w:t xml:space="preserve">. In contrast to </w:t>
      </w:r>
      <w:r w:rsidR="001B0C96" w:rsidRPr="007E2B37">
        <w:t xml:space="preserve">the era of </w:t>
      </w:r>
      <w:r w:rsidR="0018567A" w:rsidRPr="007E2B37">
        <w:t xml:space="preserve">our present day where technology </w:t>
      </w:r>
      <w:r w:rsidR="00470000" w:rsidRPr="007E2B37">
        <w:t xml:space="preserve">reigns supreme </w:t>
      </w:r>
      <w:r w:rsidR="0018567A" w:rsidRPr="007E2B37">
        <w:t xml:space="preserve">and </w:t>
      </w:r>
      <w:r w:rsidR="00335AD1" w:rsidRPr="007E2B37">
        <w:t xml:space="preserve">how </w:t>
      </w:r>
      <w:r w:rsidR="0018567A" w:rsidRPr="007E2B37">
        <w:t xml:space="preserve">the development of universal </w:t>
      </w:r>
      <w:r w:rsidR="00B65B38" w:rsidRPr="007E2B37">
        <w:t xml:space="preserve">access to higher tiers of </w:t>
      </w:r>
      <w:r w:rsidR="0018567A" w:rsidRPr="007E2B37">
        <w:t xml:space="preserve">education </w:t>
      </w:r>
      <w:r w:rsidR="00AD6AE4" w:rsidRPr="007E2B37">
        <w:t xml:space="preserve">in post-industrial society </w:t>
      </w:r>
      <w:r w:rsidR="00335AD1" w:rsidRPr="007E2B37">
        <w:t>is</w:t>
      </w:r>
      <w:r w:rsidR="00845F3D" w:rsidRPr="007E2B37">
        <w:t xml:space="preserve"> </w:t>
      </w:r>
      <w:r w:rsidR="0018567A" w:rsidRPr="007E2B37">
        <w:t>provid</w:t>
      </w:r>
      <w:r w:rsidR="00335AD1" w:rsidRPr="007E2B37">
        <w:t>ing</w:t>
      </w:r>
      <w:r w:rsidR="0018567A" w:rsidRPr="007E2B37">
        <w:t xml:space="preserve"> opportunities for </w:t>
      </w:r>
      <w:r w:rsidR="0047032C" w:rsidRPr="007E2B37">
        <w:t>almost anyone</w:t>
      </w:r>
      <w:r w:rsidR="0018567A" w:rsidRPr="007E2B37">
        <w:t xml:space="preserve"> </w:t>
      </w:r>
      <w:r w:rsidR="001B0C96" w:rsidRPr="007E2B37">
        <w:t xml:space="preserve">that </w:t>
      </w:r>
      <w:r w:rsidR="00F078EB">
        <w:t>is</w:t>
      </w:r>
      <w:r w:rsidR="00335AD1" w:rsidRPr="007E2B37">
        <w:t xml:space="preserve"> </w:t>
      </w:r>
      <w:r w:rsidR="0018567A" w:rsidRPr="007E2B37">
        <w:t>seek</w:t>
      </w:r>
      <w:r w:rsidR="00335AD1" w:rsidRPr="007E2B37">
        <w:t>ing</w:t>
      </w:r>
      <w:r w:rsidR="0018567A" w:rsidRPr="007E2B37">
        <w:t xml:space="preserve"> </w:t>
      </w:r>
      <w:r w:rsidR="001B0C96" w:rsidRPr="007E2B37">
        <w:t>out to educate themselves.</w:t>
      </w:r>
      <w:r w:rsidR="0018567A" w:rsidRPr="007E2B37">
        <w:t xml:space="preserve"> </w:t>
      </w:r>
    </w:p>
    <w:p w14:paraId="42385DAD" w14:textId="77777777" w:rsidR="00D565E5" w:rsidRPr="007E2B37" w:rsidRDefault="00D565E5" w:rsidP="003803EB"/>
    <w:p w14:paraId="16B3D9D7" w14:textId="3FF1AB4D" w:rsidR="004B2939" w:rsidRPr="007E2B37" w:rsidRDefault="00D565E5" w:rsidP="003803EB">
      <w:r w:rsidRPr="007E2B37">
        <w:t>The accessibility and privilege of</w:t>
      </w:r>
      <w:r w:rsidR="00540B73">
        <w:t xml:space="preserve"> technology</w:t>
      </w:r>
      <w:r w:rsidRPr="007E2B37">
        <w:t xml:space="preserve"> has become easily available for everyone. So extreme that you can learn from experts on the go</w:t>
      </w:r>
      <w:r w:rsidR="006C2CB3">
        <w:t>-</w:t>
      </w:r>
      <w:r w:rsidR="00D46283">
        <w:t xml:space="preserve"> </w:t>
      </w:r>
      <w:r w:rsidRPr="007E2B37">
        <w:t xml:space="preserve">from a machine in your pocket that essentially connects you to the biggest library on earth, the </w:t>
      </w:r>
      <w:r w:rsidR="00CD7004">
        <w:t>I</w:t>
      </w:r>
      <w:r w:rsidRPr="007E2B37">
        <w:t xml:space="preserve">nternet. A user of the </w:t>
      </w:r>
      <w:r w:rsidR="00CD7004">
        <w:t>I</w:t>
      </w:r>
      <w:r w:rsidRPr="007E2B37">
        <w:t>nternet can instantly search for information</w:t>
      </w:r>
      <w:r w:rsidR="00540B73">
        <w:t>, guidance</w:t>
      </w:r>
      <w:r w:rsidRPr="007E2B37">
        <w:t xml:space="preserve"> and </w:t>
      </w:r>
      <w:r w:rsidR="00C0494D">
        <w:t>shared data within a</w:t>
      </w:r>
      <w:r w:rsidR="003F0577">
        <w:t>ny</w:t>
      </w:r>
      <w:r w:rsidR="00C0494D">
        <w:t xml:space="preserve"> given subject. This freedom of information is nothing like any </w:t>
      </w:r>
      <w:r w:rsidR="005F28EF">
        <w:t xml:space="preserve">society or </w:t>
      </w:r>
      <w:r w:rsidR="00C0494D">
        <w:t>civilisation has known before ours and it is eviden</w:t>
      </w:r>
      <w:r w:rsidR="005C688A">
        <w:t xml:space="preserve">t </w:t>
      </w:r>
      <w:r w:rsidR="00C0494D">
        <w:t xml:space="preserve">that </w:t>
      </w:r>
      <w:r w:rsidR="00F15C09">
        <w:t xml:space="preserve">what was </w:t>
      </w:r>
      <w:r w:rsidR="00C0494D">
        <w:t xml:space="preserve">previously thought of </w:t>
      </w:r>
      <w:r w:rsidR="00F15C09">
        <w:t>as “</w:t>
      </w:r>
      <w:r w:rsidR="00C0494D">
        <w:t>high culture experiences”</w:t>
      </w:r>
      <w:r w:rsidR="00F15C09">
        <w:t>,</w:t>
      </w:r>
      <w:r w:rsidR="00575FA5">
        <w:t xml:space="preserve"> like access to expert knowledge</w:t>
      </w:r>
      <w:r w:rsidR="005F28EF">
        <w:t xml:space="preserve">, ability and </w:t>
      </w:r>
      <w:r w:rsidR="00575FA5">
        <w:t>‘skill sharing’,</w:t>
      </w:r>
      <w:r w:rsidR="00C0494D">
        <w:t xml:space="preserve"> has now becom</w:t>
      </w:r>
      <w:r w:rsidR="00575FA5">
        <w:t>e; a tool for the mass populatio</w:t>
      </w:r>
      <w:r w:rsidR="0084755B">
        <w:t>n</w:t>
      </w:r>
      <w:r w:rsidR="00F078EB">
        <w:t xml:space="preserve">, </w:t>
      </w:r>
      <w:r w:rsidR="006039AC">
        <w:t xml:space="preserve">or </w:t>
      </w:r>
      <w:r w:rsidR="00575FA5">
        <w:t>an artefact for “low culture”</w:t>
      </w:r>
      <w:r w:rsidR="005F28EF">
        <w:t xml:space="preserve"> populous to behol</w:t>
      </w:r>
      <w:r w:rsidR="006039AC">
        <w:t>d</w:t>
      </w:r>
      <w:r w:rsidR="00575FA5">
        <w:t>.</w:t>
      </w:r>
    </w:p>
    <w:p w14:paraId="1B7C4392" w14:textId="0C04C883" w:rsidR="00B264DF" w:rsidRDefault="00B264DF" w:rsidP="003803EB"/>
    <w:p w14:paraId="1F0CE807" w14:textId="77777777" w:rsidR="00D86336" w:rsidRDefault="00575FA5" w:rsidP="003803EB">
      <w:r>
        <w:t xml:space="preserve">Low </w:t>
      </w:r>
      <w:r w:rsidR="003803EB">
        <w:t>c</w:t>
      </w:r>
      <w:r>
        <w:t>ulture</w:t>
      </w:r>
      <w:r w:rsidR="000108AD">
        <w:t xml:space="preserve"> is a term used to describe anything popular, often called </w:t>
      </w:r>
      <w:r w:rsidR="003803EB">
        <w:t>p</w:t>
      </w:r>
      <w:r w:rsidR="000108AD">
        <w:t xml:space="preserve">opular </w:t>
      </w:r>
      <w:r w:rsidR="003803EB">
        <w:t>c</w:t>
      </w:r>
      <w:r w:rsidR="000108AD">
        <w:t xml:space="preserve">ulture, or </w:t>
      </w:r>
      <w:r w:rsidR="003803EB" w:rsidRPr="003803EB">
        <w:t>p</w:t>
      </w:r>
      <w:r w:rsidR="000108AD" w:rsidRPr="003803EB">
        <w:t xml:space="preserve">op </w:t>
      </w:r>
      <w:r w:rsidR="003803EB" w:rsidRPr="003803EB">
        <w:t>c</w:t>
      </w:r>
      <w:r w:rsidR="000108AD" w:rsidRPr="003803EB">
        <w:t>ulture</w:t>
      </w:r>
      <w:r w:rsidR="000108AD">
        <w:t xml:space="preserve">. Pop </w:t>
      </w:r>
      <w:r w:rsidR="003803EB">
        <w:t>c</w:t>
      </w:r>
      <w:r w:rsidR="000108AD">
        <w:t xml:space="preserve">ulture encompasses </w:t>
      </w:r>
      <w:r w:rsidR="00C1044A">
        <w:t xml:space="preserve">socially accepted artefacts that are available to the </w:t>
      </w:r>
      <w:r w:rsidR="00C1044A" w:rsidRPr="003803EB">
        <w:t>mass</w:t>
      </w:r>
      <w:r w:rsidR="007C2520">
        <w:t>es</w:t>
      </w:r>
      <w:r w:rsidR="00C1044A">
        <w:t>. Previously listed</w:t>
      </w:r>
      <w:r w:rsidR="003803EB">
        <w:t xml:space="preserve">, these things can be </w:t>
      </w:r>
      <w:r w:rsidR="00C1044A">
        <w:t xml:space="preserve">as simple as Starbucks or movies for example. </w:t>
      </w:r>
    </w:p>
    <w:p w14:paraId="7B3B4ADF" w14:textId="2CB44772" w:rsidR="00D86336" w:rsidRDefault="00D86336" w:rsidP="003803EB"/>
    <w:p w14:paraId="1D305298" w14:textId="56BB957B" w:rsidR="00D86336" w:rsidRPr="00D86336" w:rsidRDefault="00D86336" w:rsidP="00D86336">
      <w:pPr>
        <w:ind w:firstLine="720"/>
        <w:rPr>
          <w:shd w:val="clear" w:color="auto" w:fill="FFFFFF"/>
        </w:rPr>
      </w:pPr>
      <w:r w:rsidRPr="001522A2">
        <w:rPr>
          <w:i/>
        </w:rPr>
        <w:t>“</w:t>
      </w:r>
      <w:r w:rsidRPr="001522A2">
        <w:rPr>
          <w:i/>
          <w:shd w:val="clear" w:color="auto" w:fill="FFFFFF"/>
        </w:rPr>
        <w:t>High culture has been seen to be replaced by popular culture driven on by ‘democratic conditions’ (Williams, 1974) The opposing positions of the two cultural sets have impacted on social policy through the allocation of resources as well as the ‘shaping’ of cultural institutions. Low culture is sometimes seen as a ‘judgement phrase’ to denote anything that is the opposite of high culture and in the modern age is referred to anything that is produced by the culture industry in order to make a profit (Tabular Thought, 2009).”</w:t>
      </w:r>
      <w:r>
        <w:rPr>
          <w:shd w:val="clear" w:color="auto" w:fill="FFFFFF"/>
        </w:rPr>
        <w:t xml:space="preserve"> (Al-Kubaisi, 2013)</w:t>
      </w:r>
      <w:r w:rsidR="008F6BEC">
        <w:rPr>
          <w:shd w:val="clear" w:color="auto" w:fill="FFFFFF"/>
        </w:rPr>
        <w:t>.</w:t>
      </w:r>
    </w:p>
    <w:p w14:paraId="28F369D8" w14:textId="77777777" w:rsidR="00D86336" w:rsidRDefault="00D86336" w:rsidP="003803EB"/>
    <w:p w14:paraId="057752DF" w14:textId="449ACB94" w:rsidR="00D86336" w:rsidRDefault="008F6BEC" w:rsidP="003803EB">
      <w:r>
        <w:t>Al-Kubaisi here writes about some key differences about high and low culture</w:t>
      </w:r>
      <w:r w:rsidR="000473D8">
        <w:t>.</w:t>
      </w:r>
      <w:r w:rsidR="00EB5AB6">
        <w:t xml:space="preserve"> </w:t>
      </w:r>
      <w:r w:rsidR="000473D8">
        <w:t>He also talks about the consensus of their meaning, describing</w:t>
      </w:r>
      <w:r w:rsidR="00EB5AB6">
        <w:t xml:space="preserve"> that these basically mean how much access an individual has to certain </w:t>
      </w:r>
      <w:r w:rsidR="00C30526">
        <w:t>artefacts</w:t>
      </w:r>
      <w:r w:rsidR="00EB5AB6">
        <w:t xml:space="preserve">. Factors like money, class and education can influence just how much </w:t>
      </w:r>
      <w:r w:rsidR="00C30526">
        <w:t>artefacts</w:t>
      </w:r>
      <w:r w:rsidR="00EB5AB6">
        <w:t xml:space="preserve"> an individual can access.</w:t>
      </w:r>
      <w:r w:rsidR="003E7392">
        <w:t xml:space="preserve"> He also touches a little bit on the culture industry producing capital profit. </w:t>
      </w:r>
      <w:r w:rsidR="003803EB">
        <w:t xml:space="preserve">Low culture can also be described as </w:t>
      </w:r>
      <w:r w:rsidR="003803EB">
        <w:rPr>
          <w:i/>
        </w:rPr>
        <w:t>Mass Culture</w:t>
      </w:r>
      <w:r w:rsidR="003803EB">
        <w:t xml:space="preserve">, a term that </w:t>
      </w:r>
      <w:r w:rsidR="00725267">
        <w:t xml:space="preserve">was used to </w:t>
      </w:r>
      <w:r w:rsidR="003803EB">
        <w:t>expressed disapproval of “commodity-based”</w:t>
      </w:r>
      <w:r w:rsidR="003E7392">
        <w:t xml:space="preserve"> </w:t>
      </w:r>
      <w:r w:rsidR="003803EB">
        <w:t>capitalism by conservative literary critics and Marxist theorists</w:t>
      </w:r>
      <w:r w:rsidR="00725267">
        <w:t xml:space="preserve"> of the 20</w:t>
      </w:r>
      <w:r w:rsidR="00725267" w:rsidRPr="00245CBA">
        <w:rPr>
          <w:vertAlign w:val="superscript"/>
        </w:rPr>
        <w:t>th</w:t>
      </w:r>
      <w:r w:rsidR="00245CBA">
        <w:t xml:space="preserve"> century</w:t>
      </w:r>
      <w:r w:rsidR="003803EB">
        <w:t xml:space="preserve">. </w:t>
      </w:r>
      <w:r w:rsidR="007708CE">
        <w:t>They called</w:t>
      </w:r>
      <w:r w:rsidR="003803EB">
        <w:t xml:space="preserve"> popular artefacts “inauthentic, manipulative and unsatisfying”. In their minds high culture is understood to be the “peak of civilisation”. Claiming that the quality of culture </w:t>
      </w:r>
      <w:r w:rsidR="00725267">
        <w:t xml:space="preserve">has declined, </w:t>
      </w:r>
      <w:r w:rsidR="003803EB">
        <w:t xml:space="preserve">and </w:t>
      </w:r>
      <w:r w:rsidR="00725267">
        <w:t>the elites have been lost to the standardisation that comes with industrialised ‘mass culture’</w:t>
      </w:r>
      <w:r w:rsidR="003B2E31">
        <w:t xml:space="preserve"> (Baker, 2004)</w:t>
      </w:r>
      <w:r w:rsidR="00725267">
        <w:t>. While the introduction of the industrial era certainly ruptured the lines that separated high and low cultures, it did not destroy them. The work previously reserved for high culture had simply been saturated, quality artefacts</w:t>
      </w:r>
      <w:r w:rsidR="007708CE">
        <w:t xml:space="preserve"> </w:t>
      </w:r>
      <w:r w:rsidR="005E72BD">
        <w:t>had</w:t>
      </w:r>
      <w:r w:rsidR="005171F9">
        <w:t xml:space="preserve"> </w:t>
      </w:r>
      <w:r w:rsidR="007708CE">
        <w:t>indeed</w:t>
      </w:r>
      <w:r w:rsidR="00725267">
        <w:t xml:space="preserve"> still </w:t>
      </w:r>
      <w:r w:rsidR="005E72BD">
        <w:t>existed</w:t>
      </w:r>
      <w:r w:rsidR="00A93906">
        <w:t xml:space="preserve"> to those who </w:t>
      </w:r>
      <w:r w:rsidR="005E72BD">
        <w:t>were</w:t>
      </w:r>
      <w:r w:rsidR="00D25535">
        <w:t xml:space="preserve"> </w:t>
      </w:r>
      <w:r w:rsidR="00EC5126">
        <w:t>not-so</w:t>
      </w:r>
      <w:r w:rsidR="00D929CB">
        <w:t>-</w:t>
      </w:r>
      <w:r w:rsidR="00D25535">
        <w:t>extreme thinkers</w:t>
      </w:r>
      <w:r w:rsidR="0073719D">
        <w:t>, much like quality</w:t>
      </w:r>
      <w:r w:rsidR="005E72BD">
        <w:t xml:space="preserve"> exist</w:t>
      </w:r>
      <w:r w:rsidR="0073719D">
        <w:t>s</w:t>
      </w:r>
      <w:r w:rsidR="005E72BD">
        <w:t xml:space="preserve"> today in our society in </w:t>
      </w:r>
      <w:r w:rsidR="00B26612">
        <w:t>all the</w:t>
      </w:r>
      <w:r w:rsidR="005E72BD">
        <w:t xml:space="preserve"> </w:t>
      </w:r>
      <w:r w:rsidR="0073719D">
        <w:t xml:space="preserve">over saturated </w:t>
      </w:r>
      <w:r w:rsidR="005E72BD">
        <w:t>aspect</w:t>
      </w:r>
      <w:r w:rsidR="00B26612">
        <w:t>s</w:t>
      </w:r>
      <w:r w:rsidR="005E72BD">
        <w:t xml:space="preserve"> of our culture.</w:t>
      </w:r>
      <w:r w:rsidR="00DB5035">
        <w:t xml:space="preserve"> That will tend to happen when something that was relatively quiet, in terms of how many hands were expert enough to manufacture artefacts of </w:t>
      </w:r>
      <w:r w:rsidR="000F2DF4">
        <w:t xml:space="preserve">such </w:t>
      </w:r>
      <w:r w:rsidR="00DB5035">
        <w:t>“satisfactory” quality, booms in numbers with green hands and their enthusiastic approach</w:t>
      </w:r>
      <w:r w:rsidR="003A4463">
        <w:t>es</w:t>
      </w:r>
      <w:r w:rsidR="00DB5035">
        <w:t xml:space="preserve"> to learning.</w:t>
      </w:r>
      <w:r w:rsidR="00855720">
        <w:t xml:space="preserve"> Which in my opinion is a healthy human thing to do</w:t>
      </w:r>
      <w:r w:rsidR="00F12F5A">
        <w:t>,</w:t>
      </w:r>
      <w:r w:rsidR="00855720">
        <w:t xml:space="preserve"> and as a bonus we introduce a less-elitist culture. </w:t>
      </w:r>
    </w:p>
    <w:p w14:paraId="52E0DDEB" w14:textId="77777777" w:rsidR="00D86336" w:rsidRPr="00D86336" w:rsidRDefault="00D86336" w:rsidP="00D86336"/>
    <w:p w14:paraId="692E46F7" w14:textId="3C21EC3A" w:rsidR="00903566" w:rsidRDefault="00D25535" w:rsidP="003803EB">
      <w:r>
        <w:t xml:space="preserve">Previously I have used the term “culture” inclusively. You can use </w:t>
      </w:r>
      <w:r w:rsidR="002C41C2">
        <w:t xml:space="preserve">the term </w:t>
      </w:r>
      <w:r>
        <w:t>culture to encompass all aspects of society and its population</w:t>
      </w:r>
      <w:r w:rsidR="00E12493">
        <w:t>,</w:t>
      </w:r>
      <w:r>
        <w:t xml:space="preserve"> but most of the time the term speaks about art and entertainment</w:t>
      </w:r>
      <w:r w:rsidR="00AD5CFE">
        <w:t xml:space="preserve"> such as, but not limited to; music, the arts, film, theatre, television </w:t>
      </w:r>
      <w:r w:rsidR="007D11DF">
        <w:t>etc.</w:t>
      </w:r>
      <w:r w:rsidR="00F27259">
        <w:t xml:space="preserve"> </w:t>
      </w:r>
      <w:r w:rsidR="00855720">
        <w:t xml:space="preserve">Using the terms high culture and low culture to categorise these materials and </w:t>
      </w:r>
      <w:r w:rsidR="00855720">
        <w:lastRenderedPageBreak/>
        <w:t>their sub-material is problematic in its core</w:t>
      </w:r>
      <w:r w:rsidR="00430AC7">
        <w:t>. Problematic in the way that it creates a dichotomy</w:t>
      </w:r>
      <w:r w:rsidR="007D11DF">
        <w:t xml:space="preserve"> when </w:t>
      </w:r>
      <w:r w:rsidR="00430AC7">
        <w:t>using these two terms</w:t>
      </w:r>
      <w:r w:rsidR="007D11DF">
        <w:t>.</w:t>
      </w:r>
      <w:r w:rsidR="00430AC7">
        <w:t xml:space="preserve"> </w:t>
      </w:r>
      <w:r w:rsidR="007D11DF">
        <w:t xml:space="preserve">Ultimately </w:t>
      </w:r>
      <w:r w:rsidR="00430AC7">
        <w:t>categoris</w:t>
      </w:r>
      <w:r w:rsidR="007D11DF">
        <w:t>ing</w:t>
      </w:r>
      <w:r w:rsidR="00430AC7">
        <w:t xml:space="preserve"> things as either “high” or “low” culture</w:t>
      </w:r>
      <w:r w:rsidR="00733FFB">
        <w:t xml:space="preserve"> specific</w:t>
      </w:r>
      <w:r w:rsidR="007D11DF">
        <w:t xml:space="preserve">. </w:t>
      </w:r>
      <w:r w:rsidR="00233DA7">
        <w:t>High culture is not the “best” culture, since</w:t>
      </w:r>
      <w:r w:rsidR="00CA7232">
        <w:t xml:space="preserve"> both high and low culture can be used as derogatory terms</w:t>
      </w:r>
      <w:r w:rsidR="00233DA7">
        <w:t xml:space="preserve">, </w:t>
      </w:r>
      <w:r w:rsidR="007D45A9">
        <w:t>but</w:t>
      </w:r>
      <w:r w:rsidR="00CA7232">
        <w:t xml:space="preserve"> l</w:t>
      </w:r>
      <w:r w:rsidR="00430AC7">
        <w:t>ow culture has a somewhat</w:t>
      </w:r>
      <w:r w:rsidR="00233DA7">
        <w:t xml:space="preserve"> objectively</w:t>
      </w:r>
      <w:r w:rsidR="00430AC7">
        <w:t xml:space="preserve"> </w:t>
      </w:r>
      <w:r w:rsidR="00CA7232">
        <w:t xml:space="preserve">stronger </w:t>
      </w:r>
      <w:r w:rsidR="00430AC7">
        <w:t xml:space="preserve">negative connotation </w:t>
      </w:r>
      <w:r w:rsidR="00233DA7">
        <w:t xml:space="preserve">by name </w:t>
      </w:r>
      <w:r w:rsidR="007D11DF">
        <w:t xml:space="preserve">and </w:t>
      </w:r>
      <w:r w:rsidR="00233DA7">
        <w:t xml:space="preserve">just how </w:t>
      </w:r>
      <w:r w:rsidR="007D11DF">
        <w:t xml:space="preserve">categorisation </w:t>
      </w:r>
      <w:r w:rsidR="00430AC7">
        <w:t xml:space="preserve">can become subjectively ethnocentric. Ethnocentricity </w:t>
      </w:r>
      <w:r w:rsidR="006A66E1">
        <w:t xml:space="preserve">can be purposeful by ideals much like the conservative literary </w:t>
      </w:r>
      <w:r w:rsidR="00760B86">
        <w:t>critics but</w:t>
      </w:r>
      <w:r w:rsidR="006A66E1">
        <w:t xml:space="preserve"> </w:t>
      </w:r>
      <w:r w:rsidR="005D12E6">
        <w:t>can certainly</w:t>
      </w:r>
      <w:r w:rsidR="00430AC7">
        <w:t xml:space="preserve"> come about accidentally when investigations are too centred around idealist nature</w:t>
      </w:r>
      <w:r w:rsidR="00E209BA">
        <w:t xml:space="preserve"> from both sides</w:t>
      </w:r>
      <w:r w:rsidR="00A67D7F">
        <w:t>. E</w:t>
      </w:r>
      <w:r w:rsidR="00430AC7">
        <w:t xml:space="preserve">ven an individual’s subconscious preconceptions can come through </w:t>
      </w:r>
      <w:r w:rsidR="00CA7232">
        <w:t xml:space="preserve">as culture insensitive or cultural </w:t>
      </w:r>
      <w:r w:rsidR="00430AC7">
        <w:t>prejudice.</w:t>
      </w:r>
      <w:r w:rsidR="00C65ACD">
        <w:t xml:space="preserve"> Being culture sensitive, or having cultural awareness,</w:t>
      </w:r>
      <w:r w:rsidR="00430AC7">
        <w:t xml:space="preserve"> </w:t>
      </w:r>
      <w:r w:rsidR="00C65ACD">
        <w:t xml:space="preserve">is being an individual with the understanding of the differences between themselves and other individuals from other backgrounds. </w:t>
      </w:r>
      <w:r w:rsidR="00430AC7">
        <w:t xml:space="preserve">I would prefer </w:t>
      </w:r>
      <w:r w:rsidR="00C65ACD">
        <w:t xml:space="preserve">if </w:t>
      </w:r>
      <w:r w:rsidR="00430AC7">
        <w:t xml:space="preserve">the terms </w:t>
      </w:r>
      <w:r w:rsidR="00C65ACD">
        <w:t>high and low culture were</w:t>
      </w:r>
      <w:r w:rsidR="00430AC7">
        <w:t xml:space="preserve"> completely not used</w:t>
      </w:r>
      <w:r w:rsidR="00C65ACD">
        <w:t xml:space="preserve"> just because of this</w:t>
      </w:r>
      <w:r w:rsidR="00430AC7">
        <w:t xml:space="preserve">, but </w:t>
      </w:r>
      <w:r w:rsidR="00D705F5">
        <w:t>it is the simple go around when</w:t>
      </w:r>
      <w:r w:rsidR="00F4182D">
        <w:t xml:space="preserve"> differentiat</w:t>
      </w:r>
      <w:r w:rsidR="00D705F5">
        <w:t>ing</w:t>
      </w:r>
      <w:r w:rsidR="00F4182D">
        <w:t xml:space="preserve"> the ways that the pockets of our society </w:t>
      </w:r>
      <w:r w:rsidR="0056652F">
        <w:t>think about and assign</w:t>
      </w:r>
      <w:r w:rsidR="00F4182D">
        <w:t xml:space="preserve"> value </w:t>
      </w:r>
      <w:r w:rsidR="00AB5DE0">
        <w:t>to</w:t>
      </w:r>
      <w:r w:rsidR="00F4182D">
        <w:t xml:space="preserve"> commodity inside arts and entertainment</w:t>
      </w:r>
      <w:r w:rsidR="007D45A9">
        <w:t>.</w:t>
      </w:r>
      <w:r w:rsidR="00247B2A">
        <w:t xml:space="preserve"> </w:t>
      </w:r>
    </w:p>
    <w:p w14:paraId="5137453A" w14:textId="5067AA72" w:rsidR="00903566" w:rsidRDefault="00903566" w:rsidP="003803EB"/>
    <w:p w14:paraId="48DC1E17" w14:textId="4C916C8A" w:rsidR="001F7A16" w:rsidRDefault="00247B2A" w:rsidP="003803EB">
      <w:r>
        <w:t xml:space="preserve">Value in terms of culture artefacts could mean a range of things like usefulness, price or efficiency. We can look at the practicality of commodity to the common consumer and maybe more importantly the price in comparison to its practicality, because </w:t>
      </w:r>
      <w:r w:rsidR="006C157D">
        <w:t>often</w:t>
      </w:r>
      <w:r>
        <w:t xml:space="preserve"> </w:t>
      </w:r>
      <w:r w:rsidR="006C157D">
        <w:t xml:space="preserve">the </w:t>
      </w:r>
      <w:r>
        <w:t xml:space="preserve">things that are </w:t>
      </w:r>
      <w:r w:rsidR="006C157D">
        <w:t>ridiculously priced</w:t>
      </w:r>
      <w:r w:rsidR="00415E52">
        <w:t>,</w:t>
      </w:r>
      <w:r w:rsidR="004822C8">
        <w:t xml:space="preserve"> </w:t>
      </w:r>
      <w:r w:rsidR="006C157D">
        <w:t>and out of reach from the common consumer’s wallet</w:t>
      </w:r>
      <w:r w:rsidR="00415E52">
        <w:t>,</w:t>
      </w:r>
      <w:r w:rsidR="006C157D">
        <w:t xml:space="preserve"> are lined with </w:t>
      </w:r>
      <w:r w:rsidR="00ED652C">
        <w:t>social (</w:t>
      </w:r>
      <w:r w:rsidR="00074522">
        <w:t xml:space="preserve">sometimes financial) </w:t>
      </w:r>
      <w:r w:rsidR="006C157D">
        <w:t>bragging rights and not necessarily useful. Looking at the art world, collectors have a fine-tuned taste and appreciat</w:t>
      </w:r>
      <w:r w:rsidR="002C1046">
        <w:t>ion</w:t>
      </w:r>
      <w:r w:rsidR="006C157D">
        <w:t xml:space="preserve"> </w:t>
      </w:r>
      <w:r w:rsidR="001D6379">
        <w:t>for their</w:t>
      </w:r>
      <w:r w:rsidR="006C157D">
        <w:t xml:space="preserve"> collection</w:t>
      </w:r>
      <w:r w:rsidR="00ED652C">
        <w:t>s</w:t>
      </w:r>
      <w:r w:rsidR="006C157D">
        <w:t xml:space="preserve">, maybe even rejoice in </w:t>
      </w:r>
      <w:r w:rsidR="00397290">
        <w:t>new additions</w:t>
      </w:r>
      <w:r w:rsidR="006C157D">
        <w:t xml:space="preserve">, but ultimately </w:t>
      </w:r>
      <w:r w:rsidR="000447F8">
        <w:t>these types of commodities</w:t>
      </w:r>
      <w:r w:rsidR="006C157D">
        <w:t xml:space="preserve"> are to be </w:t>
      </w:r>
      <w:r w:rsidR="006C157D">
        <w:rPr>
          <w:i/>
        </w:rPr>
        <w:t xml:space="preserve">shown </w:t>
      </w:r>
      <w:r w:rsidR="006C157D">
        <w:t xml:space="preserve">and to </w:t>
      </w:r>
      <w:r w:rsidR="006C157D">
        <w:rPr>
          <w:i/>
        </w:rPr>
        <w:t>behold</w:t>
      </w:r>
      <w:r w:rsidR="000C41BC">
        <w:t>. L</w:t>
      </w:r>
      <w:r w:rsidR="006C157D">
        <w:t xml:space="preserve">ess about usefulness and more </w:t>
      </w:r>
      <w:r w:rsidR="000C41BC">
        <w:t>so</w:t>
      </w:r>
      <w:r w:rsidR="006C157D">
        <w:t xml:space="preserve"> benefitting an individual’s social value between their peers</w:t>
      </w:r>
      <w:r w:rsidR="00357A1D">
        <w:t xml:space="preserve"> and even in themselves</w:t>
      </w:r>
      <w:r w:rsidR="006C157D">
        <w:t xml:space="preserve">. </w:t>
      </w:r>
    </w:p>
    <w:p w14:paraId="7463F848" w14:textId="77777777" w:rsidR="001F7A16" w:rsidRDefault="001F7A16" w:rsidP="003803EB"/>
    <w:p w14:paraId="3402B23A" w14:textId="59FD8F8F" w:rsidR="00903566" w:rsidRDefault="001F7A16" w:rsidP="003803EB">
      <w:r>
        <w:t xml:space="preserve">When we talk about these things to be </w:t>
      </w:r>
      <w:r w:rsidRPr="001F7A16">
        <w:rPr>
          <w:i/>
        </w:rPr>
        <w:t>shown</w:t>
      </w:r>
      <w:r>
        <w:t xml:space="preserve">, the physical object is generally worth more than just an image from Instagram or Facebook. Images on the internet can convey almost everything about an art piece apart from solid three-dimensional physicality and </w:t>
      </w:r>
      <w:r w:rsidR="00352A7B">
        <w:t xml:space="preserve">the </w:t>
      </w:r>
      <w:r>
        <w:t xml:space="preserve">very essence of </w:t>
      </w:r>
      <w:r w:rsidR="008F6002">
        <w:t xml:space="preserve">the </w:t>
      </w:r>
      <w:r>
        <w:t xml:space="preserve">piece when standing in the presence of </w:t>
      </w:r>
      <w:r w:rsidR="00986A92">
        <w:t>it</w:t>
      </w:r>
      <w:r>
        <w:t xml:space="preserve">. </w:t>
      </w:r>
      <w:r w:rsidR="00986A92">
        <w:t>This essence can remain while depicted on the internet but</w:t>
      </w:r>
      <w:r w:rsidR="00992A73">
        <w:t>-</w:t>
      </w:r>
      <w:r w:rsidR="00986A92">
        <w:t xml:space="preserve"> from personal experience</w:t>
      </w:r>
      <w:r w:rsidR="002A4AD2">
        <w:t>-</w:t>
      </w:r>
      <w:r w:rsidR="00986A92">
        <w:t xml:space="preserve"> th</w:t>
      </w:r>
      <w:r w:rsidR="008D23A5">
        <w:t xml:space="preserve">at </w:t>
      </w:r>
      <w:r>
        <w:t xml:space="preserve">which </w:t>
      </w:r>
      <w:r w:rsidR="00986A92">
        <w:t>exist</w:t>
      </w:r>
      <w:r w:rsidR="001E1CA7">
        <w:t>s</w:t>
      </w:r>
      <w:r w:rsidR="00986A92">
        <w:t xml:space="preserve"> in virtual reality cannot fully substitute the metaphysical feeling of being in the</w:t>
      </w:r>
      <w:r w:rsidR="00CA14C8">
        <w:t xml:space="preserve"> same</w:t>
      </w:r>
      <w:r w:rsidR="00986A92">
        <w:t xml:space="preserve"> space </w:t>
      </w:r>
      <w:r w:rsidR="002E502A">
        <w:t xml:space="preserve">with </w:t>
      </w:r>
      <w:r w:rsidR="00986A92">
        <w:t>the art work.</w:t>
      </w:r>
      <w:r w:rsidR="00F27259">
        <w:t xml:space="preserve"> Perhaps the value of this metaphysical feeling is </w:t>
      </w:r>
      <w:r w:rsidR="00D3704B">
        <w:t xml:space="preserve">that it can be </w:t>
      </w:r>
      <w:r w:rsidR="00F27259">
        <w:t xml:space="preserve">a factor in the classification </w:t>
      </w:r>
      <w:r w:rsidR="004040C3">
        <w:t>to high art or low art, when</w:t>
      </w:r>
      <w:r w:rsidR="00F27259">
        <w:t xml:space="preserve"> commodities becom</w:t>
      </w:r>
      <w:r w:rsidR="004040C3">
        <w:t>e</w:t>
      </w:r>
      <w:r w:rsidR="00F27259">
        <w:t xml:space="preserve"> artefacts for high</w:t>
      </w:r>
      <w:r w:rsidR="004040C3">
        <w:t xml:space="preserve"> or low</w:t>
      </w:r>
      <w:r w:rsidR="00F27259">
        <w:t xml:space="preserve"> culture consumption. Since a big difference between high and low culture, as I have previously mentioned, is accessibility to the masses</w:t>
      </w:r>
      <w:r w:rsidR="00D3704B">
        <w:t xml:space="preserve">. Comparing something that is free to have and access, like images of a painting on the internet, to the single physical thing </w:t>
      </w:r>
      <w:r w:rsidR="00D64A22" w:rsidRPr="006F2240">
        <w:rPr>
          <w:i/>
        </w:rPr>
        <w:t>(</w:t>
      </w:r>
      <w:r w:rsidR="00D3704B" w:rsidRPr="006F2240">
        <w:rPr>
          <w:i/>
        </w:rPr>
        <w:t>or even the metaphysical feeling in the presence of it</w:t>
      </w:r>
      <w:r w:rsidR="00D64A22" w:rsidRPr="006F2240">
        <w:rPr>
          <w:i/>
        </w:rPr>
        <w:t>)</w:t>
      </w:r>
      <w:r w:rsidR="00D3704B">
        <w:t xml:space="preserve"> I can begin to understand the broadness of the terms high and low</w:t>
      </w:r>
      <w:r w:rsidR="0007753D">
        <w:t xml:space="preserve"> culture</w:t>
      </w:r>
      <w:r w:rsidR="006F2240">
        <w:t>,</w:t>
      </w:r>
      <w:r w:rsidR="00A837AD">
        <w:t xml:space="preserve"> in context to </w:t>
      </w:r>
      <w:r w:rsidR="003F14AD">
        <w:t xml:space="preserve">our </w:t>
      </w:r>
      <w:r w:rsidR="00A837AD">
        <w:t>technology</w:t>
      </w:r>
      <w:r w:rsidR="00B63BF5">
        <w:t>-</w:t>
      </w:r>
      <w:r w:rsidR="00A837AD">
        <w:t>reigned post-industrial society.</w:t>
      </w:r>
    </w:p>
    <w:p w14:paraId="3D4AE7C9" w14:textId="7DAACE80" w:rsidR="00D3704B" w:rsidRDefault="00D3704B" w:rsidP="003803EB"/>
    <w:p w14:paraId="7B1DCD2E" w14:textId="18743ED1" w:rsidR="00B25621" w:rsidRDefault="00A837AD" w:rsidP="003803EB">
      <w:r>
        <w:t xml:space="preserve">The post-industrial </w:t>
      </w:r>
      <w:r w:rsidR="002F5AD6">
        <w:t>era</w:t>
      </w:r>
      <w:r>
        <w:t xml:space="preserve"> ruptured and blurred the lines between high culture and low culture </w:t>
      </w:r>
      <w:r w:rsidR="0032556D">
        <w:t>with the introduction of technology and new ways of accessing information</w:t>
      </w:r>
      <w:r>
        <w:t xml:space="preserve">, but </w:t>
      </w:r>
      <w:r w:rsidR="00D87C11">
        <w:t>‘</w:t>
      </w:r>
      <w:r>
        <w:t>high art</w:t>
      </w:r>
      <w:r w:rsidR="00D87C11">
        <w:t>’</w:t>
      </w:r>
      <w:r>
        <w:t xml:space="preserve"> and </w:t>
      </w:r>
      <w:r w:rsidR="00D87C11">
        <w:t>‘</w:t>
      </w:r>
      <w:r>
        <w:t>low art</w:t>
      </w:r>
      <w:r w:rsidR="00D87C11">
        <w:t>’</w:t>
      </w:r>
      <w:r>
        <w:t xml:space="preserve"> were already starting to merge through the movement</w:t>
      </w:r>
      <w:r w:rsidR="006F0658">
        <w:t>s of Dad</w:t>
      </w:r>
      <w:r w:rsidR="00207ADD">
        <w:t>a</w:t>
      </w:r>
      <w:r w:rsidR="006F0658">
        <w:t>ism and later, but more importantly,</w:t>
      </w:r>
      <w:r>
        <w:t xml:space="preserve"> </w:t>
      </w:r>
      <w:r w:rsidR="0032556D" w:rsidRPr="0032556D">
        <w:rPr>
          <w:i/>
        </w:rPr>
        <w:t>Popular</w:t>
      </w:r>
      <w:r w:rsidR="0032556D">
        <w:t xml:space="preserve"> or Pop Art. </w:t>
      </w:r>
      <w:r w:rsidR="00DF1D14">
        <w:t>Pop Art was designed for the mass audience, described as “..transient, expendable, low cost, mass produced, young, witty, sexy, gimmicky, glamorous, etc.” (Hamilton, 1957).</w:t>
      </w:r>
    </w:p>
    <w:p w14:paraId="539A70F7" w14:textId="66EC96A2" w:rsidR="00593778" w:rsidRDefault="00593778" w:rsidP="003803EB">
      <w:pPr>
        <w:rPr>
          <w:i/>
        </w:rPr>
      </w:pPr>
    </w:p>
    <w:p w14:paraId="1D5BBC11" w14:textId="4B241B8E" w:rsidR="00593778" w:rsidRDefault="00593778" w:rsidP="003803EB">
      <w:pPr>
        <w:rPr>
          <w:iCs/>
          <w:lang w:val="en-US"/>
        </w:rPr>
      </w:pPr>
      <w:r>
        <w:tab/>
      </w:r>
      <w:r w:rsidRPr="001522A2">
        <w:rPr>
          <w:i/>
        </w:rPr>
        <w:t>“</w:t>
      </w:r>
      <w:r w:rsidR="006F0658" w:rsidRPr="001522A2">
        <w:rPr>
          <w:i/>
        </w:rPr>
        <w:t>I</w:t>
      </w:r>
      <w:r w:rsidRPr="001522A2">
        <w:rPr>
          <w:i/>
          <w:iCs/>
          <w:lang w:val="en-US"/>
        </w:rPr>
        <w:t>t really became kind of recognized that art could be anything, and could be made [from] anything, and that it didn't necessarily cross boundaries -- they thought - between theater, the visual arts, dance, music, etc., that you could mix all this up</w:t>
      </w:r>
      <w:r w:rsidR="006F0658" w:rsidRPr="001522A2">
        <w:rPr>
          <w:i/>
          <w:iCs/>
          <w:lang w:val="en-US"/>
        </w:rPr>
        <w:t>...”</w:t>
      </w:r>
      <w:r w:rsidR="006F0658">
        <w:rPr>
          <w:iCs/>
          <w:lang w:val="en-US"/>
        </w:rPr>
        <w:t xml:space="preserve"> (Nolan, 1950)</w:t>
      </w:r>
    </w:p>
    <w:p w14:paraId="4341F1C6" w14:textId="53E514F1" w:rsidR="001522A2" w:rsidRDefault="001522A2" w:rsidP="003803EB"/>
    <w:p w14:paraId="16613D7E" w14:textId="31166ED2" w:rsidR="001522A2" w:rsidRDefault="003D3CB2" w:rsidP="003803EB">
      <w:r>
        <w:lastRenderedPageBreak/>
        <w:t xml:space="preserve">Pop Art was taking stage with simplicity and the essence of the masses. It injected our society with an art style for anyone to use and everyone to be </w:t>
      </w:r>
      <w:r w:rsidRPr="003D3CB2">
        <w:t>able to</w:t>
      </w:r>
      <w:r>
        <w:t xml:space="preserve"> </w:t>
      </w:r>
      <w:r w:rsidRPr="003D3CB2">
        <w:rPr>
          <w:i/>
        </w:rPr>
        <w:t>access</w:t>
      </w:r>
      <w:r>
        <w:t xml:space="preserve">. A style that is used by any one commoner and named artists </w:t>
      </w:r>
      <w:r w:rsidR="00362282">
        <w:t xml:space="preserve">alike </w:t>
      </w:r>
      <w:r>
        <w:t>such as; Andy Warhol, Roy Lichtenstein and many other known Pop Artists that had adopted the style</w:t>
      </w:r>
      <w:r w:rsidR="00CA70BC">
        <w:t>,</w:t>
      </w:r>
      <w:r>
        <w:t xml:space="preserve"> </w:t>
      </w:r>
      <w:r w:rsidR="00215009">
        <w:t>which</w:t>
      </w:r>
      <w:r>
        <w:t xml:space="preserve"> encompassed </w:t>
      </w:r>
      <w:r>
        <w:rPr>
          <w:i/>
        </w:rPr>
        <w:t>mass society</w:t>
      </w:r>
      <w:r>
        <w:t>. You could say that in the hands of these artists the style may become a part of high art, but that does not take it away from the hands of the people, of pop culture. This is an example of an artefact existing and defined as both high and low culture, specifically “high art” and “pop art”.</w:t>
      </w:r>
    </w:p>
    <w:p w14:paraId="20D6ED7B" w14:textId="77777777" w:rsidR="00D87C11" w:rsidRDefault="00D87C11" w:rsidP="003803EB"/>
    <w:p w14:paraId="0D5F86DE" w14:textId="652BB868" w:rsidR="003D3CB2" w:rsidRPr="003D3CB2" w:rsidRDefault="00D87C11" w:rsidP="003803EB">
      <w:r>
        <w:t>The lines that define high culture and low culture are not so clear anymore. Though echoes from deep embedded social standards</w:t>
      </w:r>
      <w:r w:rsidR="00AA0317">
        <w:t xml:space="preserve"> </w:t>
      </w:r>
      <w:r>
        <w:t>and the preconception of the problematic terms</w:t>
      </w:r>
      <w:r w:rsidR="00AA0317">
        <w:t xml:space="preserve"> remain in our societies, the looseness and overall cultural awareness of the classification of arts have improved drastically. Technology has made self-directed education accessible to the masses, which chips at the formally finite idea of the reserved “high culture” but it does not completely eradicate it, in terms of art. Even though I believe that the usefulness of “high culture” and “low culture” </w:t>
      </w:r>
      <w:r w:rsidR="00FD12A3">
        <w:t>is</w:t>
      </w:r>
      <w:r w:rsidR="00AA0317">
        <w:t xml:space="preserve"> very questionable in terms of cultural principle, the developed meanings of the modern terms </w:t>
      </w:r>
      <w:r w:rsidR="00151F44">
        <w:t>“</w:t>
      </w:r>
      <w:r w:rsidR="00AA0317">
        <w:t>high culture</w:t>
      </w:r>
      <w:r w:rsidR="00151F44">
        <w:t>”</w:t>
      </w:r>
      <w:r w:rsidR="00AA0317">
        <w:t xml:space="preserve"> and </w:t>
      </w:r>
      <w:r w:rsidR="00151F44">
        <w:t>“</w:t>
      </w:r>
      <w:r w:rsidR="00AA0317">
        <w:t>popular culture</w:t>
      </w:r>
      <w:r w:rsidR="00151F44">
        <w:t>”</w:t>
      </w:r>
      <w:r w:rsidR="00AA0317">
        <w:t xml:space="preserve"> are less derogatory. High culture in this sense is being used to describe the appreciated skilful experts of society and pop culture denoting the mass accepted artefacts. To me</w:t>
      </w:r>
      <w:r w:rsidR="003E671B">
        <w:t xml:space="preserve">, </w:t>
      </w:r>
      <w:r w:rsidR="00AA0317">
        <w:t xml:space="preserve">when </w:t>
      </w:r>
      <w:r w:rsidR="003E671B">
        <w:t xml:space="preserve">carefully </w:t>
      </w:r>
      <w:r w:rsidR="00AA0317">
        <w:t xml:space="preserve">used </w:t>
      </w:r>
      <w:r w:rsidR="003E671B">
        <w:t xml:space="preserve">in </w:t>
      </w:r>
      <w:r w:rsidR="00AA0317">
        <w:t xml:space="preserve">this way, high culture and popular culture </w:t>
      </w:r>
      <w:r w:rsidR="003E671B">
        <w:t xml:space="preserve">are still relevant terms to be used when investigating </w:t>
      </w:r>
      <w:r w:rsidR="003014CF">
        <w:t>society</w:t>
      </w:r>
      <w:r w:rsidR="003E671B">
        <w:t>, even in the face of technology.</w:t>
      </w:r>
    </w:p>
    <w:p w14:paraId="679AB289" w14:textId="23B311CD" w:rsidR="00B25621" w:rsidRPr="006C157D" w:rsidRDefault="00B25621" w:rsidP="003803EB"/>
    <w:p w14:paraId="615F2545" w14:textId="77777777" w:rsidR="00330493" w:rsidRDefault="00330493" w:rsidP="003803EB"/>
    <w:p w14:paraId="48513627" w14:textId="77777777" w:rsidR="00F42AB0" w:rsidRDefault="00F42AB0" w:rsidP="003803EB"/>
    <w:p w14:paraId="3BE8654A" w14:textId="77777777" w:rsidR="00F42AB0" w:rsidRDefault="00F42AB0" w:rsidP="003803EB"/>
    <w:p w14:paraId="06C46519" w14:textId="77777777" w:rsidR="00F42AB0" w:rsidRDefault="00F42AB0" w:rsidP="003803EB"/>
    <w:p w14:paraId="0C898294" w14:textId="77777777" w:rsidR="00F42AB0" w:rsidRDefault="00F42AB0">
      <w:pPr>
        <w:spacing w:after="160" w:line="259" w:lineRule="auto"/>
      </w:pPr>
      <w:r>
        <w:br w:type="page"/>
      </w:r>
    </w:p>
    <w:p w14:paraId="010A34D3" w14:textId="77777777" w:rsidR="00F42AB0" w:rsidRDefault="00F42AB0" w:rsidP="003803EB"/>
    <w:p w14:paraId="361166E4" w14:textId="77777777" w:rsidR="00F42AB0" w:rsidRDefault="00F42AB0">
      <w:pPr>
        <w:spacing w:after="160" w:line="259" w:lineRule="auto"/>
      </w:pPr>
      <w:r>
        <w:br w:type="page"/>
      </w:r>
    </w:p>
    <w:p w14:paraId="422A14DF" w14:textId="7F9945A2" w:rsidR="00B80C89" w:rsidRPr="007E2B37" w:rsidRDefault="00B153CB" w:rsidP="003803EB">
      <w:r w:rsidRPr="007E2B37">
        <w:lastRenderedPageBreak/>
        <w:t>Bib</w:t>
      </w:r>
    </w:p>
    <w:p w14:paraId="133F78EB" w14:textId="77777777" w:rsidR="00B153CB" w:rsidRPr="007E2B37" w:rsidRDefault="00B153CB" w:rsidP="003803EB"/>
    <w:p w14:paraId="779E0699" w14:textId="31129DD6" w:rsidR="00B153CB" w:rsidRPr="007E2B37" w:rsidRDefault="00B153CB" w:rsidP="003803EB">
      <w:pPr>
        <w:rPr>
          <w:i/>
        </w:rPr>
      </w:pPr>
      <w:r w:rsidRPr="007E2B37">
        <w:t>Lumen Learning (Unknown Author, Unknown Publish Year)</w:t>
      </w:r>
      <w:r w:rsidRPr="007E2B37">
        <w:rPr>
          <w:i/>
        </w:rPr>
        <w:t xml:space="preserve"> Culture and Adaption</w:t>
      </w:r>
      <w:r w:rsidR="00EF1142" w:rsidRPr="007E2B37">
        <w:rPr>
          <w:i/>
        </w:rPr>
        <w:t xml:space="preserve"> </w:t>
      </w:r>
      <w:r w:rsidR="00EF1142" w:rsidRPr="007E2B37">
        <w:t>LumenLearning.com</w:t>
      </w:r>
    </w:p>
    <w:p w14:paraId="2A997EBE" w14:textId="42CC2231" w:rsidR="00B153CB" w:rsidRDefault="00B153CB" w:rsidP="003803EB">
      <w:r w:rsidRPr="007E2B37">
        <w:t>Available at: https://courses.lumenlearning.com/boundless-sociology/chapter/culture-and-adaptation/ (Accessed: 29</w:t>
      </w:r>
      <w:r w:rsidRPr="007E2B37">
        <w:rPr>
          <w:vertAlign w:val="superscript"/>
        </w:rPr>
        <w:t>th</w:t>
      </w:r>
      <w:r w:rsidRPr="007E2B37">
        <w:t xml:space="preserve"> November 2018)</w:t>
      </w:r>
    </w:p>
    <w:p w14:paraId="2C488A84" w14:textId="77777777" w:rsidR="007E2B37" w:rsidRPr="007E2B37" w:rsidRDefault="007E2B37" w:rsidP="003803EB"/>
    <w:p w14:paraId="6907D36B" w14:textId="75F6C630" w:rsidR="00B153CB" w:rsidRDefault="007935A3" w:rsidP="003803EB">
      <w:r w:rsidRPr="007E2B37">
        <w:t>Broyard</w:t>
      </w:r>
      <w:r w:rsidR="00525F5F" w:rsidRPr="007E2B37">
        <w:t xml:space="preserve"> A.</w:t>
      </w:r>
      <w:r w:rsidRPr="007E2B37">
        <w:t xml:space="preserve"> (1948) </w:t>
      </w:r>
      <w:r w:rsidRPr="007E2B37">
        <w:rPr>
          <w:i/>
        </w:rPr>
        <w:t xml:space="preserve">A portrait of the Hipster </w:t>
      </w:r>
      <w:r w:rsidRPr="007E2B37">
        <w:t>Partisan Review Available at: http://karakorak.blogspot.com/2010/11/portrait-of-hipster-by-anatole-broyard.html (Accessed: 29</w:t>
      </w:r>
      <w:r w:rsidRPr="007E2B37">
        <w:rPr>
          <w:vertAlign w:val="superscript"/>
        </w:rPr>
        <w:t>th</w:t>
      </w:r>
      <w:r w:rsidRPr="007E2B37">
        <w:t xml:space="preserve"> November 2018)</w:t>
      </w:r>
    </w:p>
    <w:p w14:paraId="171E1048" w14:textId="77777777" w:rsidR="007E2B37" w:rsidRPr="007E2B37" w:rsidRDefault="007E2B37" w:rsidP="003803EB"/>
    <w:p w14:paraId="1A6FF38E" w14:textId="4681829C" w:rsidR="004C712A" w:rsidRDefault="00525F5F" w:rsidP="003803EB">
      <w:r w:rsidRPr="007E2B37">
        <w:t xml:space="preserve">Sweeny </w:t>
      </w:r>
      <w:r w:rsidR="00BA6C66" w:rsidRPr="007E2B37">
        <w:t>N</w:t>
      </w:r>
      <w:r w:rsidRPr="007E2B37">
        <w:t>.</w:t>
      </w:r>
      <w:r w:rsidR="00BA6C66" w:rsidRPr="007E2B37">
        <w:t xml:space="preserve"> (2017) </w:t>
      </w:r>
      <w:r w:rsidR="00BA6C66" w:rsidRPr="007E2B37">
        <w:rPr>
          <w:i/>
        </w:rPr>
        <w:t xml:space="preserve">Cultures, Subcultures, and Countercultures </w:t>
      </w:r>
      <w:r w:rsidR="00BA6C66" w:rsidRPr="007E2B37">
        <w:t>Youtube: Crash Course Available at: https://www.youtube.com/watch?v=RV50AV7-Iwc (Accessed: 11</w:t>
      </w:r>
      <w:r w:rsidR="00BA6C66" w:rsidRPr="007E2B37">
        <w:rPr>
          <w:vertAlign w:val="superscript"/>
        </w:rPr>
        <w:t>th</w:t>
      </w:r>
      <w:r w:rsidR="00BA6C66" w:rsidRPr="007E2B37">
        <w:t xml:space="preserve"> December 2018)</w:t>
      </w:r>
    </w:p>
    <w:p w14:paraId="50FBFC98" w14:textId="77777777" w:rsidR="004C712A" w:rsidRDefault="004C712A" w:rsidP="004C712A"/>
    <w:p w14:paraId="6E162B2F" w14:textId="77777777" w:rsidR="004C712A" w:rsidRDefault="004C712A" w:rsidP="004C712A">
      <w:r>
        <w:t>Hamilton R. (1957) On Pop Art</w:t>
      </w:r>
    </w:p>
    <w:p w14:paraId="63838D5A" w14:textId="77777777" w:rsidR="004C712A" w:rsidRDefault="004C712A" w:rsidP="004C712A"/>
    <w:p w14:paraId="3740EE1F" w14:textId="54BBDFB2" w:rsidR="004C712A" w:rsidRDefault="004C712A" w:rsidP="003803EB">
      <w:r>
        <w:t xml:space="preserve">Noland K. (1950) </w:t>
      </w:r>
      <w:r>
        <w:rPr>
          <w:i/>
        </w:rPr>
        <w:t xml:space="preserve">Student 1946-48 </w:t>
      </w:r>
      <w:r w:rsidRPr="00B5379C">
        <w:t xml:space="preserve">Summer Session </w:t>
      </w:r>
    </w:p>
    <w:p w14:paraId="3AD66CCC" w14:textId="77777777" w:rsidR="007E2B37" w:rsidRPr="007E2B37" w:rsidRDefault="007E2B37" w:rsidP="003803EB"/>
    <w:p w14:paraId="253EAC7B" w14:textId="4F18942B" w:rsidR="00BA6C66" w:rsidRDefault="00BA6C66" w:rsidP="003803EB">
      <w:r w:rsidRPr="007E2B37">
        <w:t>Fishkin</w:t>
      </w:r>
      <w:r w:rsidR="00525F5F" w:rsidRPr="007E2B37">
        <w:t xml:space="preserve"> A.</w:t>
      </w:r>
      <w:r w:rsidRPr="007E2B37">
        <w:t xml:space="preserve"> (2014) </w:t>
      </w:r>
      <w:r w:rsidRPr="007E2B37">
        <w:rPr>
          <w:i/>
        </w:rPr>
        <w:t xml:space="preserve">High and Low Culture </w:t>
      </w:r>
      <w:r w:rsidRPr="007E2B37">
        <w:t>Youtube: Ariel Fishkin Available at: https://www.youtube.com/watch?v=Zmv1nYvX5nY (Accessed 11</w:t>
      </w:r>
      <w:r w:rsidRPr="007E2B37">
        <w:rPr>
          <w:vertAlign w:val="superscript"/>
        </w:rPr>
        <w:t>th</w:t>
      </w:r>
      <w:r w:rsidRPr="007E2B37">
        <w:t xml:space="preserve"> December 2018)</w:t>
      </w:r>
    </w:p>
    <w:p w14:paraId="7CF90916" w14:textId="77777777" w:rsidR="007E2B37" w:rsidRPr="007E2B37" w:rsidRDefault="007E2B37" w:rsidP="003803EB"/>
    <w:p w14:paraId="4A8A9FD8" w14:textId="78DE9E87" w:rsidR="00BA6C66" w:rsidRDefault="00525F5F" w:rsidP="003803EB">
      <w:r w:rsidRPr="007E2B37">
        <w:t xml:space="preserve">Maconie S. (2015) </w:t>
      </w:r>
      <w:r w:rsidRPr="007E2B37">
        <w:rPr>
          <w:i/>
        </w:rPr>
        <w:t xml:space="preserve">Stuart Maconie: The privileged are taking over the arts </w:t>
      </w:r>
      <w:r w:rsidRPr="007E2B37">
        <w:t xml:space="preserve">New Statesman issue: </w:t>
      </w:r>
      <w:r w:rsidRPr="007E2B37">
        <w:rPr>
          <w:i/>
        </w:rPr>
        <w:t xml:space="preserve">The Class Ceiling </w:t>
      </w:r>
      <w:r w:rsidRPr="007E2B37">
        <w:t>Available at: https://www.newstatesman.com/culture/2015/01/privileged-are-taking-over-arts-without-grit-pop-culture-doomed (Accessed 9th December 2018)</w:t>
      </w:r>
    </w:p>
    <w:p w14:paraId="0F74A5E5" w14:textId="77777777" w:rsidR="007E2B37" w:rsidRPr="007E2B37" w:rsidRDefault="007E2B37" w:rsidP="003803EB"/>
    <w:p w14:paraId="1124A929" w14:textId="297F2004" w:rsidR="00525F5F" w:rsidRPr="007E2B37" w:rsidRDefault="00EF1142" w:rsidP="003803EB">
      <w:r w:rsidRPr="007E2B37">
        <w:t xml:space="preserve">CliffsNotes (Unknown Author, Unknown Publish Year) </w:t>
      </w:r>
      <w:r w:rsidRPr="007E2B37">
        <w:rPr>
          <w:i/>
        </w:rPr>
        <w:t>Culture and Society Defined</w:t>
      </w:r>
      <w:r w:rsidRPr="007E2B37">
        <w:t xml:space="preserve"> CliffsNotes.com Available at: https://www.cliffsnotes.com/study-guides/sociology/culture-and-societies/culture-and-society-defined (Accessed 19th November 2018)</w:t>
      </w:r>
    </w:p>
    <w:p w14:paraId="51842F6E" w14:textId="77777777" w:rsidR="007E2B37" w:rsidRDefault="007E2B37" w:rsidP="003803EB"/>
    <w:p w14:paraId="117D0F52" w14:textId="090CF79E" w:rsidR="00EF1142" w:rsidRPr="007E2B37" w:rsidRDefault="00F94425" w:rsidP="003803EB">
      <w:r w:rsidRPr="007E2B37">
        <w:t xml:space="preserve">Williams R. (1974) </w:t>
      </w:r>
      <w:r w:rsidRPr="007E2B37">
        <w:rPr>
          <w:i/>
        </w:rPr>
        <w:t xml:space="preserve">On High and Popular Culture </w:t>
      </w:r>
      <w:r w:rsidRPr="007E2B37">
        <w:t>New Republic Available at: newrepublic.com (Accessed: 2018)</w:t>
      </w:r>
    </w:p>
    <w:p w14:paraId="790CC535" w14:textId="77777777" w:rsidR="007E2B37" w:rsidRDefault="007E2B37" w:rsidP="003803EB"/>
    <w:p w14:paraId="0261C3F6" w14:textId="77777777" w:rsidR="007E2B37" w:rsidRDefault="00650D08" w:rsidP="003803EB">
      <w:r w:rsidRPr="007E2B37">
        <w:t xml:space="preserve">Smith E. (2016) </w:t>
      </w:r>
      <w:r w:rsidRPr="007E2B37">
        <w:rPr>
          <w:i/>
        </w:rPr>
        <w:t>On “What are some examples of social and cultural artifacts”</w:t>
      </w:r>
      <w:r w:rsidRPr="007E2B37">
        <w:t xml:space="preserve"> Quora: </w:t>
      </w:r>
    </w:p>
    <w:p w14:paraId="7DEA646E" w14:textId="7BA759E7" w:rsidR="00650D08" w:rsidRPr="007E2B37" w:rsidRDefault="00650D08" w:rsidP="003803EB">
      <w:r w:rsidRPr="007E2B37">
        <w:t>Quora.com Available at: https://www.quora.com/What-are-some-examples-of-social-and-cultural-artifacts (Accessed: 11</w:t>
      </w:r>
      <w:r w:rsidRPr="007E2B37">
        <w:rPr>
          <w:vertAlign w:val="superscript"/>
        </w:rPr>
        <w:t>th</w:t>
      </w:r>
      <w:r w:rsidRPr="007E2B37">
        <w:t xml:space="preserve"> December 2018)</w:t>
      </w:r>
    </w:p>
    <w:p w14:paraId="188D0811" w14:textId="3F450E89" w:rsidR="00650D08" w:rsidRDefault="00650D08" w:rsidP="003803EB"/>
    <w:p w14:paraId="574B853F" w14:textId="41C4ADBD" w:rsidR="00C0494D" w:rsidRDefault="00C0494D" w:rsidP="003803EB">
      <w:r>
        <w:t xml:space="preserve">Saxena S. (2013) </w:t>
      </w:r>
      <w:r w:rsidR="00510C71">
        <w:rPr>
          <w:i/>
        </w:rPr>
        <w:t xml:space="preserve">How Technology Supports Self-Directed Learning </w:t>
      </w:r>
      <w:r w:rsidR="00510C71">
        <w:t xml:space="preserve">EdTechReview, edtechreview.in Available at: </w:t>
      </w:r>
      <w:r w:rsidR="00510C71" w:rsidRPr="00510C71">
        <w:t>http://edtechreview.in/news/824-how-technology-supports-self-directed-learning</w:t>
      </w:r>
      <w:r w:rsidR="00510C71">
        <w:t xml:space="preserve"> (Accessed 12th December 2018)</w:t>
      </w:r>
    </w:p>
    <w:p w14:paraId="6D85024D" w14:textId="3149FC49" w:rsidR="00510C71" w:rsidRDefault="00510C71" w:rsidP="003803EB"/>
    <w:p w14:paraId="7E604113" w14:textId="769F26A8" w:rsidR="00510C71" w:rsidRDefault="003B2E31" w:rsidP="003803EB">
      <w:r>
        <w:t>Ba</w:t>
      </w:r>
      <w:r w:rsidR="00000AEA">
        <w:t>r</w:t>
      </w:r>
      <w:r>
        <w:t xml:space="preserve">ker C. (2004) </w:t>
      </w:r>
      <w:r w:rsidRPr="003B2E31">
        <w:rPr>
          <w:i/>
        </w:rPr>
        <w:t>The Sage Dictionary of Cultural Studies</w:t>
      </w:r>
      <w:r>
        <w:t xml:space="preserve"> London: SAGE Publications </w:t>
      </w:r>
    </w:p>
    <w:p w14:paraId="529B002E" w14:textId="1F62B603" w:rsidR="00000AEA" w:rsidRDefault="00000AEA" w:rsidP="003803EB"/>
    <w:p w14:paraId="28ED47A4" w14:textId="018DFA5F" w:rsidR="00000AEA" w:rsidRDefault="00000AEA" w:rsidP="003803EB">
      <w:r>
        <w:t xml:space="preserve">Barker C., Jane E. A. (2000) </w:t>
      </w:r>
      <w:r>
        <w:rPr>
          <w:i/>
        </w:rPr>
        <w:t xml:space="preserve">Cultural Studies: </w:t>
      </w:r>
      <w:r w:rsidR="00CC7F85">
        <w:rPr>
          <w:i/>
        </w:rPr>
        <w:t xml:space="preserve">Theory and Practice </w:t>
      </w:r>
      <w:r w:rsidR="00CC7F85">
        <w:t>London: SAGE Publications</w:t>
      </w:r>
    </w:p>
    <w:p w14:paraId="054CFC8A" w14:textId="7580F925" w:rsidR="00D86336" w:rsidRDefault="00D86336" w:rsidP="003803EB"/>
    <w:p w14:paraId="6FE2F76D" w14:textId="2B2467F5" w:rsidR="00D86336" w:rsidRDefault="00D86336" w:rsidP="003803EB">
      <w:pPr>
        <w:rPr>
          <w:bdr w:val="none" w:sz="0" w:space="0" w:color="auto" w:frame="1"/>
          <w:shd w:val="clear" w:color="auto" w:fill="FFFFFF"/>
        </w:rPr>
      </w:pPr>
      <w:r w:rsidRPr="00D86336">
        <w:t xml:space="preserve">Tabular Thought (2009) </w:t>
      </w:r>
      <w:r w:rsidRPr="00D86336">
        <w:rPr>
          <w:i/>
        </w:rPr>
        <w:t xml:space="preserve">A Redefinition of High versus Low Culture </w:t>
      </w:r>
      <w:r w:rsidRPr="00D86336">
        <w:t xml:space="preserve">Wordpress: Tabular Thought Available at </w:t>
      </w:r>
      <w:r w:rsidRPr="00D86336">
        <w:rPr>
          <w:bdr w:val="none" w:sz="0" w:space="0" w:color="auto" w:frame="1"/>
          <w:shd w:val="clear" w:color="auto" w:fill="FFFFFF"/>
        </w:rPr>
        <w:t>http://tabularthought.wordpress.com/2009/01/15/a-redefinition-of-high-versus-low-culture/</w:t>
      </w:r>
      <w:r>
        <w:rPr>
          <w:bdr w:val="none" w:sz="0" w:space="0" w:color="auto" w:frame="1"/>
          <w:shd w:val="clear" w:color="auto" w:fill="FFFFFF"/>
        </w:rPr>
        <w:t xml:space="preserve"> (Accessed 9</w:t>
      </w:r>
      <w:r w:rsidRPr="00D86336">
        <w:rPr>
          <w:bdr w:val="none" w:sz="0" w:space="0" w:color="auto" w:frame="1"/>
          <w:shd w:val="clear" w:color="auto" w:fill="FFFFFF"/>
          <w:vertAlign w:val="superscript"/>
        </w:rPr>
        <w:t>th</w:t>
      </w:r>
      <w:r>
        <w:rPr>
          <w:bdr w:val="none" w:sz="0" w:space="0" w:color="auto" w:frame="1"/>
          <w:shd w:val="clear" w:color="auto" w:fill="FFFFFF"/>
        </w:rPr>
        <w:t xml:space="preserve"> December 2018)</w:t>
      </w:r>
    </w:p>
    <w:p w14:paraId="14B024DF" w14:textId="507879BE" w:rsidR="00D86336" w:rsidRDefault="00D86336" w:rsidP="003803EB"/>
    <w:p w14:paraId="38E342FF" w14:textId="46CE3581" w:rsidR="00D86336" w:rsidRDefault="00D86336" w:rsidP="003803EB">
      <w:pPr>
        <w:rPr>
          <w:bdr w:val="none" w:sz="0" w:space="0" w:color="auto" w:frame="1"/>
          <w:shd w:val="clear" w:color="auto" w:fill="FFFFFF"/>
        </w:rPr>
      </w:pPr>
      <w:r>
        <w:t xml:space="preserve">Al-Kubaisi F. (2013) </w:t>
      </w:r>
      <w:r>
        <w:rPr>
          <w:i/>
        </w:rPr>
        <w:t>What are the Key Differences Between high and Low Culture?</w:t>
      </w:r>
      <w:r>
        <w:t xml:space="preserve"> Blog Available at: </w:t>
      </w:r>
      <w:r w:rsidRPr="00D86336">
        <w:t>http://alkubaisi.myblog.arts.ac.uk/2013/03/12/what-are-the-key-differences-between-high-and-low-culture/</w:t>
      </w:r>
      <w:r>
        <w:t xml:space="preserve"> </w:t>
      </w:r>
      <w:r>
        <w:rPr>
          <w:bdr w:val="none" w:sz="0" w:space="0" w:color="auto" w:frame="1"/>
          <w:shd w:val="clear" w:color="auto" w:fill="FFFFFF"/>
        </w:rPr>
        <w:t>(Accessed 9</w:t>
      </w:r>
      <w:r w:rsidRPr="00D86336">
        <w:rPr>
          <w:bdr w:val="none" w:sz="0" w:space="0" w:color="auto" w:frame="1"/>
          <w:shd w:val="clear" w:color="auto" w:fill="FFFFFF"/>
          <w:vertAlign w:val="superscript"/>
        </w:rPr>
        <w:t>th</w:t>
      </w:r>
      <w:r>
        <w:rPr>
          <w:bdr w:val="none" w:sz="0" w:space="0" w:color="auto" w:frame="1"/>
          <w:shd w:val="clear" w:color="auto" w:fill="FFFFFF"/>
        </w:rPr>
        <w:t xml:space="preserve"> December 2018)</w:t>
      </w:r>
    </w:p>
    <w:sectPr w:rsidR="00D863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D4928"/>
    <w:multiLevelType w:val="hybridMultilevel"/>
    <w:tmpl w:val="553EA4E0"/>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559BC"/>
    <w:multiLevelType w:val="hybridMultilevel"/>
    <w:tmpl w:val="9A6A50EE"/>
    <w:lvl w:ilvl="0" w:tplc="1956725E">
      <w:start w:val="1"/>
      <w:numFmt w:val="bullet"/>
      <w:lvlText w:val="•"/>
      <w:lvlJc w:val="left"/>
      <w:pPr>
        <w:tabs>
          <w:tab w:val="num" w:pos="720"/>
        </w:tabs>
        <w:ind w:left="720" w:hanging="360"/>
      </w:pPr>
      <w:rPr>
        <w:rFonts w:ascii="Arial" w:hAnsi="Arial" w:hint="default"/>
      </w:rPr>
    </w:lvl>
    <w:lvl w:ilvl="1" w:tplc="0BA4CE7C" w:tentative="1">
      <w:start w:val="1"/>
      <w:numFmt w:val="bullet"/>
      <w:lvlText w:val="•"/>
      <w:lvlJc w:val="left"/>
      <w:pPr>
        <w:tabs>
          <w:tab w:val="num" w:pos="1440"/>
        </w:tabs>
        <w:ind w:left="1440" w:hanging="360"/>
      </w:pPr>
      <w:rPr>
        <w:rFonts w:ascii="Arial" w:hAnsi="Arial" w:hint="default"/>
      </w:rPr>
    </w:lvl>
    <w:lvl w:ilvl="2" w:tplc="F5CAFC88" w:tentative="1">
      <w:start w:val="1"/>
      <w:numFmt w:val="bullet"/>
      <w:lvlText w:val="•"/>
      <w:lvlJc w:val="left"/>
      <w:pPr>
        <w:tabs>
          <w:tab w:val="num" w:pos="2160"/>
        </w:tabs>
        <w:ind w:left="2160" w:hanging="360"/>
      </w:pPr>
      <w:rPr>
        <w:rFonts w:ascii="Arial" w:hAnsi="Arial" w:hint="default"/>
      </w:rPr>
    </w:lvl>
    <w:lvl w:ilvl="3" w:tplc="AD844F8A" w:tentative="1">
      <w:start w:val="1"/>
      <w:numFmt w:val="bullet"/>
      <w:lvlText w:val="•"/>
      <w:lvlJc w:val="left"/>
      <w:pPr>
        <w:tabs>
          <w:tab w:val="num" w:pos="2880"/>
        </w:tabs>
        <w:ind w:left="2880" w:hanging="360"/>
      </w:pPr>
      <w:rPr>
        <w:rFonts w:ascii="Arial" w:hAnsi="Arial" w:hint="default"/>
      </w:rPr>
    </w:lvl>
    <w:lvl w:ilvl="4" w:tplc="F2F09D8C" w:tentative="1">
      <w:start w:val="1"/>
      <w:numFmt w:val="bullet"/>
      <w:lvlText w:val="•"/>
      <w:lvlJc w:val="left"/>
      <w:pPr>
        <w:tabs>
          <w:tab w:val="num" w:pos="3600"/>
        </w:tabs>
        <w:ind w:left="3600" w:hanging="360"/>
      </w:pPr>
      <w:rPr>
        <w:rFonts w:ascii="Arial" w:hAnsi="Arial" w:hint="default"/>
      </w:rPr>
    </w:lvl>
    <w:lvl w:ilvl="5" w:tplc="857EB090" w:tentative="1">
      <w:start w:val="1"/>
      <w:numFmt w:val="bullet"/>
      <w:lvlText w:val="•"/>
      <w:lvlJc w:val="left"/>
      <w:pPr>
        <w:tabs>
          <w:tab w:val="num" w:pos="4320"/>
        </w:tabs>
        <w:ind w:left="4320" w:hanging="360"/>
      </w:pPr>
      <w:rPr>
        <w:rFonts w:ascii="Arial" w:hAnsi="Arial" w:hint="default"/>
      </w:rPr>
    </w:lvl>
    <w:lvl w:ilvl="6" w:tplc="F9E2155C" w:tentative="1">
      <w:start w:val="1"/>
      <w:numFmt w:val="bullet"/>
      <w:lvlText w:val="•"/>
      <w:lvlJc w:val="left"/>
      <w:pPr>
        <w:tabs>
          <w:tab w:val="num" w:pos="5040"/>
        </w:tabs>
        <w:ind w:left="5040" w:hanging="360"/>
      </w:pPr>
      <w:rPr>
        <w:rFonts w:ascii="Arial" w:hAnsi="Arial" w:hint="default"/>
      </w:rPr>
    </w:lvl>
    <w:lvl w:ilvl="7" w:tplc="EB3C1572" w:tentative="1">
      <w:start w:val="1"/>
      <w:numFmt w:val="bullet"/>
      <w:lvlText w:val="•"/>
      <w:lvlJc w:val="left"/>
      <w:pPr>
        <w:tabs>
          <w:tab w:val="num" w:pos="5760"/>
        </w:tabs>
        <w:ind w:left="5760" w:hanging="360"/>
      </w:pPr>
      <w:rPr>
        <w:rFonts w:ascii="Arial" w:hAnsi="Arial" w:hint="default"/>
      </w:rPr>
    </w:lvl>
    <w:lvl w:ilvl="8" w:tplc="37EA9B2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852F39"/>
    <w:multiLevelType w:val="hybridMultilevel"/>
    <w:tmpl w:val="FB5A3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3D0956"/>
    <w:multiLevelType w:val="hybridMultilevel"/>
    <w:tmpl w:val="F078F3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B7139C"/>
    <w:multiLevelType w:val="hybridMultilevel"/>
    <w:tmpl w:val="B6962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68F"/>
    <w:rsid w:val="00000AEA"/>
    <w:rsid w:val="000108AD"/>
    <w:rsid w:val="00015DB1"/>
    <w:rsid w:val="00022F71"/>
    <w:rsid w:val="00026195"/>
    <w:rsid w:val="000447F8"/>
    <w:rsid w:val="000473D8"/>
    <w:rsid w:val="00074522"/>
    <w:rsid w:val="0007753D"/>
    <w:rsid w:val="000A564E"/>
    <w:rsid w:val="000C41BC"/>
    <w:rsid w:val="000D5ED3"/>
    <w:rsid w:val="000F2DF4"/>
    <w:rsid w:val="000F708E"/>
    <w:rsid w:val="00151F44"/>
    <w:rsid w:val="001522A2"/>
    <w:rsid w:val="00157FD9"/>
    <w:rsid w:val="0017780F"/>
    <w:rsid w:val="0018567A"/>
    <w:rsid w:val="00186A43"/>
    <w:rsid w:val="001B0C96"/>
    <w:rsid w:val="001B6043"/>
    <w:rsid w:val="001D6379"/>
    <w:rsid w:val="001E1CA7"/>
    <w:rsid w:val="001F7A16"/>
    <w:rsid w:val="00207ADD"/>
    <w:rsid w:val="00215009"/>
    <w:rsid w:val="0021725F"/>
    <w:rsid w:val="00233DA7"/>
    <w:rsid w:val="00245CBA"/>
    <w:rsid w:val="00247B2A"/>
    <w:rsid w:val="0025132A"/>
    <w:rsid w:val="002537FB"/>
    <w:rsid w:val="002A237A"/>
    <w:rsid w:val="002A4AD2"/>
    <w:rsid w:val="002C1046"/>
    <w:rsid w:val="002C41C2"/>
    <w:rsid w:val="002E502A"/>
    <w:rsid w:val="002F1144"/>
    <w:rsid w:val="002F5AD6"/>
    <w:rsid w:val="003014CF"/>
    <w:rsid w:val="003108FE"/>
    <w:rsid w:val="0032556D"/>
    <w:rsid w:val="00330493"/>
    <w:rsid w:val="00335AD1"/>
    <w:rsid w:val="00346D0D"/>
    <w:rsid w:val="00352A7B"/>
    <w:rsid w:val="0035742D"/>
    <w:rsid w:val="00357A1D"/>
    <w:rsid w:val="003621FB"/>
    <w:rsid w:val="00362282"/>
    <w:rsid w:val="00377900"/>
    <w:rsid w:val="003803EB"/>
    <w:rsid w:val="00393EEC"/>
    <w:rsid w:val="00397290"/>
    <w:rsid w:val="003A4463"/>
    <w:rsid w:val="003B2E31"/>
    <w:rsid w:val="003B5925"/>
    <w:rsid w:val="003D3CB2"/>
    <w:rsid w:val="003D6765"/>
    <w:rsid w:val="003E671B"/>
    <w:rsid w:val="003E7392"/>
    <w:rsid w:val="003F0577"/>
    <w:rsid w:val="003F068F"/>
    <w:rsid w:val="003F14AD"/>
    <w:rsid w:val="004040C3"/>
    <w:rsid w:val="0041414A"/>
    <w:rsid w:val="00415E52"/>
    <w:rsid w:val="00430AC7"/>
    <w:rsid w:val="00455534"/>
    <w:rsid w:val="00470000"/>
    <w:rsid w:val="0047032C"/>
    <w:rsid w:val="00474C36"/>
    <w:rsid w:val="004822C8"/>
    <w:rsid w:val="004A2356"/>
    <w:rsid w:val="004B2939"/>
    <w:rsid w:val="004C712A"/>
    <w:rsid w:val="004D60E4"/>
    <w:rsid w:val="004E01E8"/>
    <w:rsid w:val="004E68F0"/>
    <w:rsid w:val="00503FEB"/>
    <w:rsid w:val="00510C71"/>
    <w:rsid w:val="005171F9"/>
    <w:rsid w:val="00523FDC"/>
    <w:rsid w:val="00525DE6"/>
    <w:rsid w:val="00525F5F"/>
    <w:rsid w:val="0053341E"/>
    <w:rsid w:val="00540B73"/>
    <w:rsid w:val="00554698"/>
    <w:rsid w:val="0056652F"/>
    <w:rsid w:val="005742FE"/>
    <w:rsid w:val="00575FA5"/>
    <w:rsid w:val="00593778"/>
    <w:rsid w:val="005C4742"/>
    <w:rsid w:val="005C688A"/>
    <w:rsid w:val="005C70AC"/>
    <w:rsid w:val="005D12E6"/>
    <w:rsid w:val="005E72BD"/>
    <w:rsid w:val="005F28EF"/>
    <w:rsid w:val="005F530B"/>
    <w:rsid w:val="006039AC"/>
    <w:rsid w:val="00650D08"/>
    <w:rsid w:val="00693B48"/>
    <w:rsid w:val="006A66E1"/>
    <w:rsid w:val="006B3302"/>
    <w:rsid w:val="006B377A"/>
    <w:rsid w:val="006B7EA2"/>
    <w:rsid w:val="006C157D"/>
    <w:rsid w:val="006C2CB3"/>
    <w:rsid w:val="006D06C6"/>
    <w:rsid w:val="006F034D"/>
    <w:rsid w:val="006F0658"/>
    <w:rsid w:val="006F2240"/>
    <w:rsid w:val="006F2415"/>
    <w:rsid w:val="00725267"/>
    <w:rsid w:val="00725C2F"/>
    <w:rsid w:val="00733FFB"/>
    <w:rsid w:val="0073719D"/>
    <w:rsid w:val="007433CD"/>
    <w:rsid w:val="00745FE5"/>
    <w:rsid w:val="00760B86"/>
    <w:rsid w:val="0076695F"/>
    <w:rsid w:val="007708CE"/>
    <w:rsid w:val="0077118B"/>
    <w:rsid w:val="00774737"/>
    <w:rsid w:val="00790D3F"/>
    <w:rsid w:val="007935A3"/>
    <w:rsid w:val="007B3382"/>
    <w:rsid w:val="007B7800"/>
    <w:rsid w:val="007C2520"/>
    <w:rsid w:val="007D11DF"/>
    <w:rsid w:val="007D45A9"/>
    <w:rsid w:val="007E2B37"/>
    <w:rsid w:val="007F0972"/>
    <w:rsid w:val="008043A2"/>
    <w:rsid w:val="00845F3D"/>
    <w:rsid w:val="0084755B"/>
    <w:rsid w:val="00851B7A"/>
    <w:rsid w:val="00855192"/>
    <w:rsid w:val="00855720"/>
    <w:rsid w:val="00866ED0"/>
    <w:rsid w:val="008865F0"/>
    <w:rsid w:val="008A3084"/>
    <w:rsid w:val="008B2A90"/>
    <w:rsid w:val="008D23A5"/>
    <w:rsid w:val="008F6002"/>
    <w:rsid w:val="008F6BEC"/>
    <w:rsid w:val="009004C1"/>
    <w:rsid w:val="00903566"/>
    <w:rsid w:val="00906F4C"/>
    <w:rsid w:val="00920F2F"/>
    <w:rsid w:val="0093359E"/>
    <w:rsid w:val="00937873"/>
    <w:rsid w:val="00957D48"/>
    <w:rsid w:val="00984533"/>
    <w:rsid w:val="00986A92"/>
    <w:rsid w:val="00992A73"/>
    <w:rsid w:val="009B0B7D"/>
    <w:rsid w:val="009E06CE"/>
    <w:rsid w:val="009E4032"/>
    <w:rsid w:val="009F5462"/>
    <w:rsid w:val="00A01242"/>
    <w:rsid w:val="00A13FC0"/>
    <w:rsid w:val="00A14BC9"/>
    <w:rsid w:val="00A346E9"/>
    <w:rsid w:val="00A3772F"/>
    <w:rsid w:val="00A67D7F"/>
    <w:rsid w:val="00A7378C"/>
    <w:rsid w:val="00A81E2D"/>
    <w:rsid w:val="00A837AD"/>
    <w:rsid w:val="00A908A2"/>
    <w:rsid w:val="00A93906"/>
    <w:rsid w:val="00AA0317"/>
    <w:rsid w:val="00AA4848"/>
    <w:rsid w:val="00AA7627"/>
    <w:rsid w:val="00AB5DE0"/>
    <w:rsid w:val="00AB7B5B"/>
    <w:rsid w:val="00AD5CFE"/>
    <w:rsid w:val="00AD6AE4"/>
    <w:rsid w:val="00AE393A"/>
    <w:rsid w:val="00B153CB"/>
    <w:rsid w:val="00B24C0E"/>
    <w:rsid w:val="00B25621"/>
    <w:rsid w:val="00B264DF"/>
    <w:rsid w:val="00B26612"/>
    <w:rsid w:val="00B477A8"/>
    <w:rsid w:val="00B5379C"/>
    <w:rsid w:val="00B63BF5"/>
    <w:rsid w:val="00B65B38"/>
    <w:rsid w:val="00B80C89"/>
    <w:rsid w:val="00BA6C66"/>
    <w:rsid w:val="00BC2D6D"/>
    <w:rsid w:val="00BC3BFB"/>
    <w:rsid w:val="00BF570A"/>
    <w:rsid w:val="00C0494D"/>
    <w:rsid w:val="00C1044A"/>
    <w:rsid w:val="00C2542F"/>
    <w:rsid w:val="00C30526"/>
    <w:rsid w:val="00C411F7"/>
    <w:rsid w:val="00C47E1A"/>
    <w:rsid w:val="00C65ACD"/>
    <w:rsid w:val="00C705C3"/>
    <w:rsid w:val="00C7545F"/>
    <w:rsid w:val="00C857A4"/>
    <w:rsid w:val="00C9793E"/>
    <w:rsid w:val="00CA14C8"/>
    <w:rsid w:val="00CA70BC"/>
    <w:rsid w:val="00CA7232"/>
    <w:rsid w:val="00CC7F85"/>
    <w:rsid w:val="00CD7004"/>
    <w:rsid w:val="00D25535"/>
    <w:rsid w:val="00D3704B"/>
    <w:rsid w:val="00D44CC9"/>
    <w:rsid w:val="00D46283"/>
    <w:rsid w:val="00D46ADA"/>
    <w:rsid w:val="00D565E5"/>
    <w:rsid w:val="00D64A22"/>
    <w:rsid w:val="00D705F5"/>
    <w:rsid w:val="00D86336"/>
    <w:rsid w:val="00D87C11"/>
    <w:rsid w:val="00D929CB"/>
    <w:rsid w:val="00DA0BFC"/>
    <w:rsid w:val="00DB5035"/>
    <w:rsid w:val="00DD3FCE"/>
    <w:rsid w:val="00DE273A"/>
    <w:rsid w:val="00DE4388"/>
    <w:rsid w:val="00DE4BC3"/>
    <w:rsid w:val="00DF1D14"/>
    <w:rsid w:val="00DF4F9C"/>
    <w:rsid w:val="00E12493"/>
    <w:rsid w:val="00E209BA"/>
    <w:rsid w:val="00E42A62"/>
    <w:rsid w:val="00E51BB3"/>
    <w:rsid w:val="00E601B4"/>
    <w:rsid w:val="00E613FF"/>
    <w:rsid w:val="00E61F89"/>
    <w:rsid w:val="00E62062"/>
    <w:rsid w:val="00E678EC"/>
    <w:rsid w:val="00E750F3"/>
    <w:rsid w:val="00E801D1"/>
    <w:rsid w:val="00E814B0"/>
    <w:rsid w:val="00E86814"/>
    <w:rsid w:val="00E962F0"/>
    <w:rsid w:val="00EB5AB6"/>
    <w:rsid w:val="00EC5126"/>
    <w:rsid w:val="00ED2760"/>
    <w:rsid w:val="00ED652C"/>
    <w:rsid w:val="00EE6D71"/>
    <w:rsid w:val="00EF1142"/>
    <w:rsid w:val="00F06869"/>
    <w:rsid w:val="00F06D27"/>
    <w:rsid w:val="00F078EB"/>
    <w:rsid w:val="00F12F5A"/>
    <w:rsid w:val="00F15C09"/>
    <w:rsid w:val="00F16F70"/>
    <w:rsid w:val="00F27259"/>
    <w:rsid w:val="00F4182D"/>
    <w:rsid w:val="00F42AB0"/>
    <w:rsid w:val="00F53D33"/>
    <w:rsid w:val="00F729E2"/>
    <w:rsid w:val="00F85D11"/>
    <w:rsid w:val="00F94425"/>
    <w:rsid w:val="00FB2FC2"/>
    <w:rsid w:val="00FD12A3"/>
    <w:rsid w:val="00FD53F4"/>
    <w:rsid w:val="00FF3EBC"/>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BC7EF"/>
  <w15:chartTrackingRefBased/>
  <w15:docId w15:val="{70FF653E-5766-4DCC-96D9-78969B1EB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068F"/>
    <w:pPr>
      <w:spacing w:after="0" w:line="240" w:lineRule="auto"/>
    </w:pPr>
    <w:rPr>
      <w:rFonts w:ascii="Times New Roman" w:eastAsiaTheme="minorHAnsi" w:hAnsi="Times New Roman" w:cs="Times New Roman"/>
      <w:sz w:val="24"/>
      <w:szCs w:val="24"/>
      <w:lang w:eastAsia="en-US"/>
    </w:rPr>
  </w:style>
  <w:style w:type="paragraph" w:styleId="Heading1">
    <w:name w:val="heading 1"/>
    <w:basedOn w:val="Normal"/>
    <w:link w:val="Heading1Char"/>
    <w:uiPriority w:val="9"/>
    <w:qFormat/>
    <w:rsid w:val="00F42AB0"/>
    <w:pPr>
      <w:spacing w:before="100" w:beforeAutospacing="1" w:after="100" w:afterAutospacing="1"/>
      <w:outlineLvl w:val="0"/>
    </w:pPr>
    <w:rPr>
      <w:rFonts w:eastAsia="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382"/>
    <w:pPr>
      <w:ind w:left="720"/>
      <w:contextualSpacing/>
    </w:pPr>
  </w:style>
  <w:style w:type="character" w:styleId="Hyperlink">
    <w:name w:val="Hyperlink"/>
    <w:basedOn w:val="DefaultParagraphFont"/>
    <w:uiPriority w:val="99"/>
    <w:unhideWhenUsed/>
    <w:rsid w:val="007935A3"/>
    <w:rPr>
      <w:color w:val="0563C1" w:themeColor="hyperlink"/>
      <w:u w:val="single"/>
    </w:rPr>
  </w:style>
  <w:style w:type="character" w:styleId="UnresolvedMention">
    <w:name w:val="Unresolved Mention"/>
    <w:basedOn w:val="DefaultParagraphFont"/>
    <w:uiPriority w:val="99"/>
    <w:semiHidden/>
    <w:unhideWhenUsed/>
    <w:rsid w:val="007935A3"/>
    <w:rPr>
      <w:color w:val="605E5C"/>
      <w:shd w:val="clear" w:color="auto" w:fill="E1DFDD"/>
    </w:rPr>
  </w:style>
  <w:style w:type="paragraph" w:styleId="NoSpacing">
    <w:name w:val="No Spacing"/>
    <w:uiPriority w:val="1"/>
    <w:qFormat/>
    <w:rsid w:val="00C705C3"/>
    <w:pPr>
      <w:spacing w:after="0" w:line="240" w:lineRule="auto"/>
    </w:pPr>
    <w:rPr>
      <w:rFonts w:ascii="Times New Roman" w:eastAsiaTheme="minorHAnsi" w:hAnsi="Times New Roman" w:cs="Times New Roman"/>
      <w:sz w:val="24"/>
      <w:szCs w:val="24"/>
      <w:lang w:val="en-US" w:eastAsia="en-US"/>
    </w:rPr>
  </w:style>
  <w:style w:type="character" w:customStyle="1" w:styleId="Heading1Char">
    <w:name w:val="Heading 1 Char"/>
    <w:basedOn w:val="DefaultParagraphFont"/>
    <w:link w:val="Heading1"/>
    <w:uiPriority w:val="9"/>
    <w:rsid w:val="00F42AB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142152">
      <w:bodyDiv w:val="1"/>
      <w:marLeft w:val="0"/>
      <w:marRight w:val="0"/>
      <w:marTop w:val="0"/>
      <w:marBottom w:val="0"/>
      <w:divBdr>
        <w:top w:val="none" w:sz="0" w:space="0" w:color="auto"/>
        <w:left w:val="none" w:sz="0" w:space="0" w:color="auto"/>
        <w:bottom w:val="none" w:sz="0" w:space="0" w:color="auto"/>
        <w:right w:val="none" w:sz="0" w:space="0" w:color="auto"/>
      </w:divBdr>
      <w:divsChild>
        <w:div w:id="1388870045">
          <w:marLeft w:val="0"/>
          <w:marRight w:val="0"/>
          <w:marTop w:val="0"/>
          <w:marBottom w:val="0"/>
          <w:divBdr>
            <w:top w:val="none" w:sz="0" w:space="0" w:color="auto"/>
            <w:left w:val="none" w:sz="0" w:space="0" w:color="auto"/>
            <w:bottom w:val="none" w:sz="0" w:space="0" w:color="auto"/>
            <w:right w:val="none" w:sz="0" w:space="0" w:color="auto"/>
          </w:divBdr>
          <w:divsChild>
            <w:div w:id="131244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920851">
      <w:bodyDiv w:val="1"/>
      <w:marLeft w:val="0"/>
      <w:marRight w:val="0"/>
      <w:marTop w:val="0"/>
      <w:marBottom w:val="0"/>
      <w:divBdr>
        <w:top w:val="none" w:sz="0" w:space="0" w:color="auto"/>
        <w:left w:val="none" w:sz="0" w:space="0" w:color="auto"/>
        <w:bottom w:val="none" w:sz="0" w:space="0" w:color="auto"/>
        <w:right w:val="none" w:sz="0" w:space="0" w:color="auto"/>
      </w:divBdr>
      <w:divsChild>
        <w:div w:id="2021152762">
          <w:marLeft w:val="360"/>
          <w:marRight w:val="0"/>
          <w:marTop w:val="200"/>
          <w:marBottom w:val="0"/>
          <w:divBdr>
            <w:top w:val="none" w:sz="0" w:space="0" w:color="auto"/>
            <w:left w:val="none" w:sz="0" w:space="0" w:color="auto"/>
            <w:bottom w:val="none" w:sz="0" w:space="0" w:color="auto"/>
            <w:right w:val="none" w:sz="0" w:space="0" w:color="auto"/>
          </w:divBdr>
        </w:div>
      </w:divsChild>
    </w:div>
    <w:div w:id="2132629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C7CBD9D-F401-4B22-83FD-71DA8F12B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881</TotalTime>
  <Pages>8</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High and Low Culture</dc:subject>
  <dc:creator>Giokriel Hernandez</dc:creator>
  <cp:keywords/>
  <dc:description/>
  <cp:lastModifiedBy>Giokriel Hernandez</cp:lastModifiedBy>
  <cp:revision>202</cp:revision>
  <dcterms:created xsi:type="dcterms:W3CDTF">2018-12-11T19:38:00Z</dcterms:created>
  <dcterms:modified xsi:type="dcterms:W3CDTF">2018-12-13T00:52:00Z</dcterms:modified>
</cp:coreProperties>
</file>