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768"/>
        <w:tblW w:w="0" w:type="auto"/>
        <w:tblLook w:val="04A0" w:firstRow="1" w:lastRow="0" w:firstColumn="1" w:lastColumn="0" w:noHBand="0" w:noVBand="1"/>
      </w:tblPr>
      <w:tblGrid>
        <w:gridCol w:w="2644"/>
      </w:tblGrid>
      <w:tr w:rsidR="001232BF" w14:paraId="48CCD51C" w14:textId="77777777" w:rsidTr="001232BF">
        <w:trPr>
          <w:trHeight w:val="1339"/>
        </w:trPr>
        <w:tc>
          <w:tcPr>
            <w:tcW w:w="2644" w:type="dxa"/>
          </w:tcPr>
          <w:p w14:paraId="7D8F217E" w14:textId="18D89742" w:rsidR="001232BF" w:rsidRDefault="001232BF" w:rsidP="001232BF">
            <w:pPr>
              <w:rPr>
                <w:b/>
                <w:bCs/>
              </w:rPr>
            </w:pPr>
            <w:r>
              <w:rPr>
                <w:b/>
                <w:bCs/>
              </w:rPr>
              <w:t>Stakeholder interests:</w:t>
            </w:r>
          </w:p>
          <w:p w14:paraId="482F86C2" w14:textId="1D7FA04F" w:rsidR="001232BF" w:rsidRDefault="00414371" w:rsidP="001232BF">
            <w:pPr>
              <w:pStyle w:val="ListParagraph"/>
              <w:numPr>
                <w:ilvl w:val="0"/>
                <w:numId w:val="1"/>
              </w:num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A10C4E7" wp14:editId="3B548933">
                      <wp:simplePos x="0" y="0"/>
                      <wp:positionH relativeFrom="column">
                        <wp:posOffset>1589405</wp:posOffset>
                      </wp:positionH>
                      <wp:positionV relativeFrom="paragraph">
                        <wp:posOffset>173990</wp:posOffset>
                      </wp:positionV>
                      <wp:extent cx="5974080" cy="910590"/>
                      <wp:effectExtent l="38100" t="57150" r="26670" b="22860"/>
                      <wp:wrapNone/>
                      <wp:docPr id="9" name="Straight Arrow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5974080" cy="91059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71FBB2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9" o:spid="_x0000_s1026" type="#_x0000_t32" style="position:absolute;margin-left:125.15pt;margin-top:13.7pt;width:470.4pt;height:71.7pt;flip:x 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" strokecolor="black [3200]" strokeweight="1.5pt">
                      <v:stroke endarrow="block" joinstyle="miter"/>
                    </v:shape>
                  </w:pict>
                </mc:Fallback>
              </mc:AlternateContent>
            </w:r>
            <w:r w:rsidR="001232BF">
              <w:t>HR team</w:t>
            </w:r>
          </w:p>
          <w:p w14:paraId="5CD4F42C" w14:textId="59CCB66F" w:rsidR="001232BF" w:rsidRDefault="00414371" w:rsidP="001232BF">
            <w:pPr>
              <w:pStyle w:val="ListParagraph"/>
              <w:numPr>
                <w:ilvl w:val="0"/>
                <w:numId w:val="1"/>
              </w:num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5C169DB" wp14:editId="15AEC236">
                      <wp:simplePos x="0" y="0"/>
                      <wp:positionH relativeFrom="column">
                        <wp:posOffset>1612265</wp:posOffset>
                      </wp:positionH>
                      <wp:positionV relativeFrom="paragraph">
                        <wp:posOffset>87630</wp:posOffset>
                      </wp:positionV>
                      <wp:extent cx="594360" cy="754380"/>
                      <wp:effectExtent l="0" t="0" r="72390" b="64770"/>
                      <wp:wrapNone/>
                      <wp:docPr id="4" name="Straight Arrow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94360" cy="75438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5322C72" id="Straight Arrow Connector 4" o:spid="_x0000_s1026" type="#_x0000_t32" style="position:absolute;margin-left:126.95pt;margin-top:6.9pt;width:46.8pt;height:59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" strokecolor="black [3200]" strokeweight="1.5pt">
                      <v:stroke endarrow="block" joinstyle="miter"/>
                    </v:shape>
                  </w:pict>
                </mc:Fallback>
              </mc:AlternateContent>
            </w:r>
            <w:r w:rsidR="001232BF">
              <w:t>Employees</w:t>
            </w:r>
          </w:p>
          <w:p w14:paraId="167AF12D" w14:textId="00C906AB" w:rsidR="001232BF" w:rsidRDefault="001232BF" w:rsidP="001232BF">
            <w:pPr>
              <w:pStyle w:val="ListParagraph"/>
              <w:numPr>
                <w:ilvl w:val="0"/>
                <w:numId w:val="1"/>
              </w:numPr>
            </w:pPr>
            <w:r>
              <w:t>Management team</w:t>
            </w:r>
          </w:p>
          <w:p w14:paraId="3B117B9A" w14:textId="6F7511C9" w:rsidR="001232BF" w:rsidRPr="001232BF" w:rsidRDefault="001232BF" w:rsidP="001232BF">
            <w:pPr>
              <w:pStyle w:val="ListParagraph"/>
              <w:numPr>
                <w:ilvl w:val="0"/>
                <w:numId w:val="1"/>
              </w:numPr>
            </w:pPr>
            <w:r>
              <w:t xml:space="preserve">Shareholders </w:t>
            </w:r>
          </w:p>
          <w:p w14:paraId="0D9AF4A6" w14:textId="77777777" w:rsidR="001232BF" w:rsidRDefault="001232BF" w:rsidP="001232BF"/>
          <w:p w14:paraId="2E749034" w14:textId="7704C8DE" w:rsidR="001232BF" w:rsidRDefault="001232BF" w:rsidP="001232BF"/>
        </w:tc>
      </w:tr>
    </w:tbl>
    <w:p w14:paraId="2E13746A" w14:textId="441E291B" w:rsidR="00C52AB3" w:rsidRPr="00414371" w:rsidRDefault="00414371" w:rsidP="00414371">
      <w:pPr>
        <w:jc w:val="center"/>
        <w:rPr>
          <w:b/>
          <w:bCs/>
          <w:sz w:val="24"/>
          <w:szCs w:val="24"/>
        </w:rPr>
      </w:pPr>
      <w:r w:rsidRPr="00414371">
        <w:rPr>
          <w:b/>
          <w:bCs/>
          <w:sz w:val="24"/>
          <w:szCs w:val="24"/>
        </w:rPr>
        <w:t xml:space="preserve">THE HARVARD FRAMEWORK FOR HUMAN RESOURCES MANAGEMENT </w:t>
      </w:r>
    </w:p>
    <w:p w14:paraId="7BA3A88F" w14:textId="52FF54B3" w:rsidR="001232BF" w:rsidRDefault="001232BF" w:rsidP="001232BF"/>
    <w:p w14:paraId="2861422D" w14:textId="77777777" w:rsidR="001232BF" w:rsidRDefault="001232BF" w:rsidP="001232BF"/>
    <w:p w14:paraId="0B2F58F8" w14:textId="77777777" w:rsidR="001232BF" w:rsidRDefault="001232BF" w:rsidP="001232BF"/>
    <w:p w14:paraId="478E0F93" w14:textId="2FF84302" w:rsidR="001232BF" w:rsidRDefault="001232BF" w:rsidP="001232BF"/>
    <w:p w14:paraId="622F7DF0" w14:textId="77777777" w:rsidR="001232BF" w:rsidRPr="001232BF" w:rsidRDefault="001232BF" w:rsidP="001232BF"/>
    <w:tbl>
      <w:tblPr>
        <w:tblStyle w:val="TableGrid"/>
        <w:tblpPr w:leftFromText="180" w:rightFromText="180" w:vertAnchor="text" w:tblpY="1"/>
        <w:tblOverlap w:val="never"/>
        <w:tblW w:w="3061" w:type="dxa"/>
        <w:tblLook w:val="04A0" w:firstRow="1" w:lastRow="0" w:firstColumn="1" w:lastColumn="0" w:noHBand="0" w:noVBand="1"/>
      </w:tblPr>
      <w:tblGrid>
        <w:gridCol w:w="3061"/>
      </w:tblGrid>
      <w:tr w:rsidR="001232BF" w14:paraId="469C79A0" w14:textId="77777777" w:rsidTr="00414371">
        <w:trPr>
          <w:trHeight w:val="2139"/>
        </w:trPr>
        <w:tc>
          <w:tcPr>
            <w:tcW w:w="3061" w:type="dxa"/>
          </w:tcPr>
          <w:p w14:paraId="4AD0BF26" w14:textId="77777777" w:rsidR="001232BF" w:rsidRDefault="001232BF" w:rsidP="001232BF">
            <w:pPr>
              <w:rPr>
                <w:b/>
                <w:bCs/>
              </w:rPr>
            </w:pPr>
            <w:r>
              <w:rPr>
                <w:b/>
                <w:bCs/>
              </w:rPr>
              <w:t>HRM policy choices:</w:t>
            </w:r>
          </w:p>
          <w:p w14:paraId="504E7661" w14:textId="77777777" w:rsidR="001232BF" w:rsidRDefault="001232BF" w:rsidP="001232BF">
            <w:pPr>
              <w:pStyle w:val="ListParagraph"/>
              <w:numPr>
                <w:ilvl w:val="0"/>
                <w:numId w:val="1"/>
              </w:numPr>
            </w:pPr>
            <w:r>
              <w:t xml:space="preserve">Talent management program </w:t>
            </w:r>
          </w:p>
          <w:p w14:paraId="09F2E734" w14:textId="45325B0B" w:rsidR="001232BF" w:rsidRPr="001232BF" w:rsidRDefault="001232BF" w:rsidP="001232BF">
            <w:pPr>
              <w:pStyle w:val="ListParagraph"/>
              <w:numPr>
                <w:ilvl w:val="0"/>
                <w:numId w:val="1"/>
              </w:numPr>
            </w:pPr>
            <w:r>
              <w:t xml:space="preserve">Performance management system </w:t>
            </w:r>
          </w:p>
        </w:tc>
      </w:tr>
    </w:tbl>
    <w:tbl>
      <w:tblPr>
        <w:tblStyle w:val="TableGrid"/>
        <w:tblpPr w:leftFromText="180" w:rightFromText="180" w:vertAnchor="text" w:horzAnchor="page" w:tblpX="8089" w:tblpY="27"/>
        <w:tblW w:w="0" w:type="auto"/>
        <w:tblLook w:val="04A0" w:firstRow="1" w:lastRow="0" w:firstColumn="1" w:lastColumn="0" w:noHBand="0" w:noVBand="1"/>
      </w:tblPr>
      <w:tblGrid>
        <w:gridCol w:w="3571"/>
      </w:tblGrid>
      <w:tr w:rsidR="001232BF" w14:paraId="24DD88F0" w14:textId="77777777" w:rsidTr="00414371">
        <w:trPr>
          <w:trHeight w:val="1757"/>
        </w:trPr>
        <w:tc>
          <w:tcPr>
            <w:tcW w:w="3571" w:type="dxa"/>
          </w:tcPr>
          <w:p w14:paraId="0A6EAB3D" w14:textId="77777777" w:rsidR="001232BF" w:rsidRDefault="001232BF" w:rsidP="001232BF">
            <w:pPr>
              <w:tabs>
                <w:tab w:val="left" w:pos="2484"/>
              </w:tabs>
              <w:rPr>
                <w:b/>
                <w:bCs/>
              </w:rPr>
            </w:pPr>
            <w:r>
              <w:rPr>
                <w:b/>
                <w:bCs/>
              </w:rPr>
              <w:t>HR outcomes:</w:t>
            </w:r>
          </w:p>
          <w:p w14:paraId="4565B4C4" w14:textId="68E4A400" w:rsidR="001232BF" w:rsidRDefault="001232BF" w:rsidP="001232BF">
            <w:pPr>
              <w:pStyle w:val="ListParagraph"/>
              <w:numPr>
                <w:ilvl w:val="0"/>
                <w:numId w:val="1"/>
              </w:numPr>
              <w:tabs>
                <w:tab w:val="left" w:pos="2484"/>
              </w:tabs>
            </w:pPr>
            <w:r>
              <w:t>Reduced turnover rates</w:t>
            </w:r>
          </w:p>
          <w:p w14:paraId="0ED051F4" w14:textId="73230EF0" w:rsidR="001232BF" w:rsidRDefault="001232BF" w:rsidP="001232BF">
            <w:pPr>
              <w:pStyle w:val="ListParagraph"/>
              <w:numPr>
                <w:ilvl w:val="0"/>
                <w:numId w:val="1"/>
              </w:numPr>
              <w:tabs>
                <w:tab w:val="left" w:pos="2484"/>
              </w:tabs>
            </w:pPr>
            <w:r>
              <w:t>Improved employee engagement and satisfaction</w:t>
            </w:r>
          </w:p>
          <w:p w14:paraId="18F8B345" w14:textId="017F0923" w:rsidR="001232BF" w:rsidRDefault="001232BF" w:rsidP="001232BF">
            <w:pPr>
              <w:pStyle w:val="ListParagraph"/>
              <w:numPr>
                <w:ilvl w:val="0"/>
                <w:numId w:val="1"/>
              </w:numPr>
              <w:tabs>
                <w:tab w:val="left" w:pos="2484"/>
              </w:tabs>
            </w:pPr>
            <w:r>
              <w:t>Improved talent pipeline</w:t>
            </w:r>
          </w:p>
          <w:p w14:paraId="032D2F71" w14:textId="77777777" w:rsidR="001232BF" w:rsidRDefault="001232BF" w:rsidP="001232BF">
            <w:pPr>
              <w:pStyle w:val="ListParagraph"/>
              <w:numPr>
                <w:ilvl w:val="0"/>
                <w:numId w:val="1"/>
              </w:numPr>
              <w:tabs>
                <w:tab w:val="left" w:pos="2484"/>
              </w:tabs>
            </w:pPr>
            <w:r>
              <w:t>Reduced recruitment costs</w:t>
            </w:r>
          </w:p>
          <w:p w14:paraId="53FCD0A7" w14:textId="7AA3A7B8" w:rsidR="001232BF" w:rsidRPr="001232BF" w:rsidRDefault="00414371" w:rsidP="001232BF">
            <w:pPr>
              <w:pStyle w:val="ListParagraph"/>
              <w:numPr>
                <w:ilvl w:val="0"/>
                <w:numId w:val="1"/>
              </w:numPr>
              <w:tabs>
                <w:tab w:val="left" w:pos="2484"/>
              </w:tabs>
            </w:pPr>
            <w:r>
              <w:t xml:space="preserve">Improved bottom line and financial performance </w:t>
            </w:r>
          </w:p>
        </w:tc>
      </w:tr>
    </w:tbl>
    <w:tbl>
      <w:tblPr>
        <w:tblStyle w:val="TableGrid"/>
        <w:tblpPr w:leftFromText="180" w:rightFromText="180" w:vertAnchor="text" w:horzAnchor="page" w:tblpX="12121" w:tblpY="63"/>
        <w:tblW w:w="0" w:type="auto"/>
        <w:tblLook w:val="04A0" w:firstRow="1" w:lastRow="0" w:firstColumn="1" w:lastColumn="0" w:noHBand="0" w:noVBand="1"/>
      </w:tblPr>
      <w:tblGrid>
        <w:gridCol w:w="2590"/>
      </w:tblGrid>
      <w:tr w:rsidR="00414371" w14:paraId="0B237242" w14:textId="77777777" w:rsidTr="00414371">
        <w:trPr>
          <w:trHeight w:val="900"/>
        </w:trPr>
        <w:tc>
          <w:tcPr>
            <w:tcW w:w="2590" w:type="dxa"/>
          </w:tcPr>
          <w:p w14:paraId="3282E2C1" w14:textId="77777777" w:rsidR="00414371" w:rsidRDefault="00414371" w:rsidP="00414371">
            <w:pPr>
              <w:tabs>
                <w:tab w:val="left" w:pos="2484"/>
              </w:tabs>
              <w:rPr>
                <w:b/>
                <w:bCs/>
              </w:rPr>
            </w:pPr>
            <w:r>
              <w:rPr>
                <w:b/>
                <w:bCs/>
              </w:rPr>
              <w:t>Long-term consequences:</w:t>
            </w:r>
          </w:p>
          <w:p w14:paraId="5E702B14" w14:textId="77777777" w:rsidR="00414371" w:rsidRDefault="00414371" w:rsidP="00414371">
            <w:pPr>
              <w:pStyle w:val="ListParagraph"/>
              <w:numPr>
                <w:ilvl w:val="0"/>
                <w:numId w:val="1"/>
              </w:numPr>
              <w:tabs>
                <w:tab w:val="left" w:pos="2484"/>
              </w:tabs>
            </w:pPr>
            <w:r>
              <w:t>Improved company culture and reputation as an employer of choice</w:t>
            </w:r>
          </w:p>
          <w:p w14:paraId="327E383D" w14:textId="77777777" w:rsidR="00414371" w:rsidRDefault="00414371" w:rsidP="00414371">
            <w:pPr>
              <w:pStyle w:val="ListParagraph"/>
              <w:numPr>
                <w:ilvl w:val="0"/>
                <w:numId w:val="1"/>
              </w:numPr>
              <w:tabs>
                <w:tab w:val="left" w:pos="2484"/>
              </w:tabs>
            </w:pPr>
            <w:r>
              <w:t>Enhanced leadership development and career opportunities for employees</w:t>
            </w:r>
          </w:p>
          <w:p w14:paraId="6CFB98D7" w14:textId="0986F277" w:rsidR="00414371" w:rsidRPr="00414371" w:rsidRDefault="00414371" w:rsidP="00414371">
            <w:pPr>
              <w:pStyle w:val="ListParagraph"/>
              <w:numPr>
                <w:ilvl w:val="0"/>
                <w:numId w:val="1"/>
              </w:numPr>
              <w:tabs>
                <w:tab w:val="left" w:pos="2484"/>
              </w:tabs>
            </w:pPr>
            <w:r>
              <w:t xml:space="preserve">Greater shareholder value </w:t>
            </w:r>
          </w:p>
        </w:tc>
      </w:tr>
    </w:tbl>
    <w:p w14:paraId="663701CA" w14:textId="120AAA57" w:rsidR="00414371" w:rsidRDefault="00414371" w:rsidP="001232BF">
      <w:pPr>
        <w:tabs>
          <w:tab w:val="left" w:pos="2484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35809E" wp14:editId="5617AD39">
                <wp:simplePos x="0" y="0"/>
                <wp:positionH relativeFrom="column">
                  <wp:posOffset>762000</wp:posOffset>
                </wp:positionH>
                <wp:positionV relativeFrom="paragraph">
                  <wp:posOffset>213995</wp:posOffset>
                </wp:positionV>
                <wp:extent cx="0" cy="2423160"/>
                <wp:effectExtent l="76200" t="38100" r="57150" b="1524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4231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624E47E" id="Straight Arrow Connector 2" o:spid="_x0000_s1026" type="#_x0000_t32" style="position:absolute;margin-left:60pt;margin-top:16.85pt;width:0;height:190.8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" strokecolor="black [3200]" strokeweight="1.5pt">
                <v:stroke endarrow="block" joinstyle="miter"/>
              </v:shape>
            </w:pict>
          </mc:Fallback>
        </mc:AlternateContent>
      </w:r>
      <w:r w:rsidR="001232BF">
        <w:tab/>
      </w:r>
    </w:p>
    <w:p w14:paraId="0D63BA19" w14:textId="71730FEE" w:rsidR="001232BF" w:rsidRDefault="001232BF" w:rsidP="001232BF">
      <w:pPr>
        <w:tabs>
          <w:tab w:val="left" w:pos="2484"/>
        </w:tabs>
      </w:pPr>
    </w:p>
    <w:p w14:paraId="5232FF1F" w14:textId="5DB984E2" w:rsidR="001232BF" w:rsidRDefault="00414371" w:rsidP="001232BF">
      <w:pPr>
        <w:tabs>
          <w:tab w:val="left" w:pos="2484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12BBF0C" wp14:editId="696B82FF">
                <wp:simplePos x="0" y="0"/>
                <wp:positionH relativeFrom="column">
                  <wp:posOffset>2849880</wp:posOffset>
                </wp:positionH>
                <wp:positionV relativeFrom="paragraph">
                  <wp:posOffset>808355</wp:posOffset>
                </wp:positionV>
                <wp:extent cx="30480" cy="1813560"/>
                <wp:effectExtent l="38100" t="38100" r="64770" b="1524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480" cy="18135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A563312" id="Straight Arrow Connector 10" o:spid="_x0000_s1026" type="#_x0000_t32" style="position:absolute;margin-left:224.4pt;margin-top:63.65pt;width:2.4pt;height:142.8pt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FE38DEE" wp14:editId="7BF73F58">
                <wp:simplePos x="0" y="0"/>
                <wp:positionH relativeFrom="column">
                  <wp:posOffset>6515100</wp:posOffset>
                </wp:positionH>
                <wp:positionV relativeFrom="paragraph">
                  <wp:posOffset>267335</wp:posOffset>
                </wp:positionV>
                <wp:extent cx="266700" cy="0"/>
                <wp:effectExtent l="0" t="76200" r="19050" b="9525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67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F0674F5" id="Straight Arrow Connector 7" o:spid="_x0000_s1026" type="#_x0000_t32" style="position:absolute;margin-left:513pt;margin-top:21.05pt;width:21pt;height:0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A7DE6C" wp14:editId="4840334D">
                <wp:simplePos x="0" y="0"/>
                <wp:positionH relativeFrom="column">
                  <wp:posOffset>3893820</wp:posOffset>
                </wp:positionH>
                <wp:positionV relativeFrom="paragraph">
                  <wp:posOffset>221615</wp:posOffset>
                </wp:positionV>
                <wp:extent cx="320040" cy="0"/>
                <wp:effectExtent l="0" t="76200" r="22860" b="9525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D64D1B5" id="Straight Arrow Connector 6" o:spid="_x0000_s1026" type="#_x0000_t32" style="position:absolute;margin-left:306.6pt;margin-top:17.45pt;width:25.2pt;height:0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CE4E17" wp14:editId="6C5F0EC7">
                <wp:simplePos x="0" y="0"/>
                <wp:positionH relativeFrom="column">
                  <wp:posOffset>1729740</wp:posOffset>
                </wp:positionH>
                <wp:positionV relativeFrom="paragraph">
                  <wp:posOffset>1570355</wp:posOffset>
                </wp:positionV>
                <wp:extent cx="5013960" cy="1341120"/>
                <wp:effectExtent l="38100" t="0" r="15240" b="6858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13960" cy="13411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9580370" id="Straight Arrow Connector 5" o:spid="_x0000_s1026" type="#_x0000_t32" style="position:absolute;margin-left:136.2pt;margin-top:123.65pt;width:394.8pt;height:105.6pt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627F45" wp14:editId="064B48EE">
                <wp:simplePos x="0" y="0"/>
                <wp:positionH relativeFrom="column">
                  <wp:posOffset>769620</wp:posOffset>
                </wp:positionH>
                <wp:positionV relativeFrom="paragraph">
                  <wp:posOffset>922655</wp:posOffset>
                </wp:positionV>
                <wp:extent cx="1379220" cy="1127760"/>
                <wp:effectExtent l="0" t="38100" r="49530" b="3429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79220" cy="11277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A75A389" id="Straight Arrow Connector 3" o:spid="_x0000_s1026" type="#_x0000_t32" style="position:absolute;margin-left:60.6pt;margin-top:72.65pt;width:108.6pt;height:88.8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" strokecolor="black [3200]" strokeweight="1.5pt">
                <v:stroke endarrow="block" joinstyle="miter"/>
              </v:shape>
            </w:pict>
          </mc:Fallback>
        </mc:AlternateContent>
      </w:r>
      <w:r w:rsidR="001232BF">
        <w:br w:type="textWrapping" w:clear="all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3"/>
      </w:tblGrid>
      <w:tr w:rsidR="001232BF" w14:paraId="625AF237" w14:textId="77777777" w:rsidTr="001232BF">
        <w:trPr>
          <w:trHeight w:val="1807"/>
        </w:trPr>
        <w:tc>
          <w:tcPr>
            <w:tcW w:w="2663" w:type="dxa"/>
          </w:tcPr>
          <w:p w14:paraId="3520DECA" w14:textId="77777777" w:rsidR="001232BF" w:rsidRDefault="001232BF" w:rsidP="001232BF">
            <w:pPr>
              <w:rPr>
                <w:b/>
                <w:bCs/>
              </w:rPr>
            </w:pPr>
            <w:r>
              <w:rPr>
                <w:b/>
                <w:bCs/>
              </w:rPr>
              <w:t>Situational factors:</w:t>
            </w:r>
          </w:p>
          <w:p w14:paraId="7F75B984" w14:textId="13799923" w:rsidR="001232BF" w:rsidRPr="001232BF" w:rsidRDefault="001232BF" w:rsidP="001232BF">
            <w:pPr>
              <w:pStyle w:val="ListParagraph"/>
              <w:numPr>
                <w:ilvl w:val="0"/>
                <w:numId w:val="1"/>
              </w:numPr>
              <w:rPr>
                <w:b/>
                <w:bCs/>
              </w:rPr>
            </w:pPr>
            <w:r>
              <w:t xml:space="preserve">Company struggling to retain employees and experiencing high turnover rates </w:t>
            </w:r>
          </w:p>
        </w:tc>
      </w:tr>
    </w:tbl>
    <w:p w14:paraId="43114CFB" w14:textId="77777777" w:rsidR="00414371" w:rsidRPr="001232BF" w:rsidRDefault="00414371" w:rsidP="004A4DD7"/>
    <w:sectPr w:rsidR="00414371" w:rsidRPr="001232BF" w:rsidSect="001232B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0050A0" w14:textId="77777777" w:rsidR="00AD4F89" w:rsidRDefault="00AD4F89" w:rsidP="001232BF">
      <w:pPr>
        <w:spacing w:after="0" w:line="240" w:lineRule="auto"/>
      </w:pPr>
      <w:r>
        <w:separator/>
      </w:r>
    </w:p>
  </w:endnote>
  <w:endnote w:type="continuationSeparator" w:id="0">
    <w:p w14:paraId="19FEB52F" w14:textId="77777777" w:rsidR="00AD4F89" w:rsidRDefault="00AD4F89" w:rsidP="001232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85526A" w14:textId="77777777" w:rsidR="00AD4F89" w:rsidRDefault="00AD4F89" w:rsidP="001232BF">
      <w:pPr>
        <w:spacing w:after="0" w:line="240" w:lineRule="auto"/>
      </w:pPr>
      <w:r>
        <w:separator/>
      </w:r>
    </w:p>
  </w:footnote>
  <w:footnote w:type="continuationSeparator" w:id="0">
    <w:p w14:paraId="25F8208E" w14:textId="77777777" w:rsidR="00AD4F89" w:rsidRDefault="00AD4F89" w:rsidP="001232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72634E"/>
    <w:multiLevelType w:val="hybridMultilevel"/>
    <w:tmpl w:val="B3E84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F4310A"/>
    <w:multiLevelType w:val="hybridMultilevel"/>
    <w:tmpl w:val="21505B6E"/>
    <w:lvl w:ilvl="0" w:tplc="94B671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6406930">
    <w:abstractNumId w:val="1"/>
  </w:num>
  <w:num w:numId="2" w16cid:durableId="21368241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2BF"/>
    <w:rsid w:val="001232BF"/>
    <w:rsid w:val="00414371"/>
    <w:rsid w:val="004A4DD7"/>
    <w:rsid w:val="0057123B"/>
    <w:rsid w:val="00A6040C"/>
    <w:rsid w:val="00AD4F89"/>
    <w:rsid w:val="00C52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4CC58"/>
  <w15:chartTrackingRefBased/>
  <w15:docId w15:val="{7F497E39-C565-4002-B15C-7D038B6FC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232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232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32BF"/>
  </w:style>
  <w:style w:type="paragraph" w:styleId="Footer">
    <w:name w:val="footer"/>
    <w:basedOn w:val="Normal"/>
    <w:link w:val="FooterChar"/>
    <w:uiPriority w:val="99"/>
    <w:unhideWhenUsed/>
    <w:rsid w:val="001232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32BF"/>
  </w:style>
  <w:style w:type="paragraph" w:styleId="ListParagraph">
    <w:name w:val="List Paragraph"/>
    <w:basedOn w:val="Normal"/>
    <w:uiPriority w:val="34"/>
    <w:qFormat/>
    <w:rsid w:val="001232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4F807A-A78E-4FEB-9C27-1ED64B871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Crina-Flavia Razoare</dc:creator>
  <cp:keywords/>
  <dc:description/>
  <cp:lastModifiedBy>Crina-Flavia Razoare</cp:lastModifiedBy>
  <cp:revision>3</cp:revision>
  <dcterms:created xsi:type="dcterms:W3CDTF">2023-02-17T08:11:00Z</dcterms:created>
  <dcterms:modified xsi:type="dcterms:W3CDTF">2023-02-19T20:05:00Z</dcterms:modified>
</cp:coreProperties>
</file>