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7588A" w14:textId="77777777" w:rsidR="001F082B" w:rsidRDefault="001F082B" w:rsidP="00FE410C">
      <w:pPr>
        <w:jc w:val="both"/>
        <w:rPr>
          <w:rFonts w:ascii="Arial" w:hAnsi="Arial" w:cs="Arial"/>
          <w:sz w:val="24"/>
          <w:szCs w:val="24"/>
        </w:rPr>
      </w:pPr>
      <w:r>
        <w:rPr>
          <w:rFonts w:ascii="Arial" w:hAnsi="Arial" w:cs="Arial"/>
          <w:sz w:val="24"/>
          <w:szCs w:val="24"/>
        </w:rPr>
        <w:t>Assessment 2</w:t>
      </w:r>
    </w:p>
    <w:p w14:paraId="3E21EB93" w14:textId="77777777" w:rsidR="001F082B" w:rsidRDefault="001F082B" w:rsidP="00FE410C">
      <w:pPr>
        <w:jc w:val="both"/>
        <w:rPr>
          <w:rFonts w:ascii="Arial" w:hAnsi="Arial" w:cs="Arial"/>
          <w:sz w:val="24"/>
          <w:szCs w:val="24"/>
        </w:rPr>
      </w:pPr>
      <w:r>
        <w:rPr>
          <w:rFonts w:ascii="Arial" w:hAnsi="Arial" w:cs="Arial"/>
          <w:sz w:val="24"/>
          <w:szCs w:val="24"/>
        </w:rPr>
        <w:t>Module: LCBB5004 Managing People</w:t>
      </w:r>
    </w:p>
    <w:p w14:paraId="1331AA90" w14:textId="77777777" w:rsidR="001F082B" w:rsidRDefault="001F082B" w:rsidP="00FE410C">
      <w:pPr>
        <w:jc w:val="both"/>
        <w:rPr>
          <w:rFonts w:ascii="Arial" w:hAnsi="Arial" w:cs="Arial"/>
          <w:sz w:val="24"/>
          <w:szCs w:val="24"/>
        </w:rPr>
      </w:pPr>
      <w:r>
        <w:rPr>
          <w:rFonts w:ascii="Arial" w:hAnsi="Arial" w:cs="Arial"/>
          <w:sz w:val="24"/>
          <w:szCs w:val="24"/>
        </w:rPr>
        <w:t xml:space="preserve">Lecturer: </w:t>
      </w:r>
      <w:proofErr w:type="spellStart"/>
      <w:r>
        <w:rPr>
          <w:rFonts w:ascii="Arial" w:hAnsi="Arial" w:cs="Arial"/>
          <w:sz w:val="24"/>
          <w:szCs w:val="24"/>
        </w:rPr>
        <w:t>Piymika</w:t>
      </w:r>
      <w:proofErr w:type="spellEnd"/>
      <w:r>
        <w:rPr>
          <w:rFonts w:ascii="Arial" w:hAnsi="Arial" w:cs="Arial"/>
          <w:sz w:val="24"/>
          <w:szCs w:val="24"/>
        </w:rPr>
        <w:t xml:space="preserve"> Gamage</w:t>
      </w:r>
    </w:p>
    <w:p w14:paraId="651C5681" w14:textId="77777777" w:rsidR="001F082B" w:rsidRDefault="001F082B" w:rsidP="00FE410C">
      <w:pPr>
        <w:jc w:val="both"/>
        <w:rPr>
          <w:rFonts w:ascii="Arial" w:hAnsi="Arial" w:cs="Arial"/>
          <w:sz w:val="24"/>
          <w:szCs w:val="24"/>
        </w:rPr>
      </w:pPr>
      <w:r>
        <w:rPr>
          <w:rFonts w:ascii="Arial" w:hAnsi="Arial" w:cs="Arial"/>
          <w:sz w:val="24"/>
          <w:szCs w:val="24"/>
        </w:rPr>
        <w:t xml:space="preserve">Student: Danica </w:t>
      </w:r>
      <w:proofErr w:type="spellStart"/>
      <w:r>
        <w:rPr>
          <w:rFonts w:ascii="Arial" w:hAnsi="Arial" w:cs="Arial"/>
          <w:sz w:val="24"/>
          <w:szCs w:val="24"/>
        </w:rPr>
        <w:t>Kanchevska</w:t>
      </w:r>
      <w:proofErr w:type="spellEnd"/>
    </w:p>
    <w:p w14:paraId="71400557" w14:textId="77777777" w:rsidR="001F082B" w:rsidRDefault="001F082B" w:rsidP="00FE410C">
      <w:pPr>
        <w:jc w:val="both"/>
        <w:rPr>
          <w:rFonts w:ascii="Arial" w:hAnsi="Arial" w:cs="Arial"/>
          <w:sz w:val="24"/>
          <w:szCs w:val="24"/>
        </w:rPr>
      </w:pPr>
      <w:r>
        <w:rPr>
          <w:rFonts w:ascii="Arial" w:hAnsi="Arial" w:cs="Arial"/>
          <w:sz w:val="24"/>
          <w:szCs w:val="24"/>
        </w:rPr>
        <w:t>Student ID: 2124692</w:t>
      </w:r>
    </w:p>
    <w:p w14:paraId="3BACA05B" w14:textId="77777777" w:rsidR="001F082B" w:rsidRDefault="001F082B" w:rsidP="00FE410C">
      <w:pPr>
        <w:jc w:val="both"/>
        <w:rPr>
          <w:rFonts w:ascii="Arial" w:hAnsi="Arial" w:cs="Arial"/>
          <w:sz w:val="24"/>
          <w:szCs w:val="24"/>
        </w:rPr>
      </w:pPr>
    </w:p>
    <w:p w14:paraId="0FC30B03" w14:textId="77777777" w:rsidR="001F082B" w:rsidRDefault="001F082B" w:rsidP="00FE410C">
      <w:pPr>
        <w:jc w:val="both"/>
        <w:rPr>
          <w:rFonts w:ascii="Arial" w:hAnsi="Arial" w:cs="Arial"/>
          <w:sz w:val="24"/>
          <w:szCs w:val="24"/>
        </w:rPr>
      </w:pPr>
    </w:p>
    <w:p w14:paraId="79B2BC1C" w14:textId="77777777" w:rsidR="001F082B" w:rsidRDefault="001F082B" w:rsidP="00FE410C">
      <w:pPr>
        <w:jc w:val="both"/>
        <w:rPr>
          <w:rFonts w:ascii="Arial" w:hAnsi="Arial" w:cs="Arial"/>
          <w:sz w:val="24"/>
          <w:szCs w:val="24"/>
        </w:rPr>
      </w:pPr>
    </w:p>
    <w:p w14:paraId="4058C3B1" w14:textId="77777777" w:rsidR="001F082B" w:rsidRDefault="001F082B" w:rsidP="00FE410C">
      <w:pPr>
        <w:jc w:val="both"/>
        <w:rPr>
          <w:rFonts w:ascii="Arial" w:hAnsi="Arial" w:cs="Arial"/>
          <w:sz w:val="24"/>
          <w:szCs w:val="24"/>
        </w:rPr>
      </w:pPr>
    </w:p>
    <w:p w14:paraId="5D9B36FA" w14:textId="77777777" w:rsidR="001F082B" w:rsidRDefault="001F082B" w:rsidP="00FE410C">
      <w:pPr>
        <w:jc w:val="both"/>
        <w:rPr>
          <w:rFonts w:ascii="Arial" w:hAnsi="Arial" w:cs="Arial"/>
          <w:sz w:val="24"/>
          <w:szCs w:val="24"/>
        </w:rPr>
      </w:pPr>
    </w:p>
    <w:p w14:paraId="585B4946" w14:textId="77777777" w:rsidR="001F082B" w:rsidRDefault="001F082B" w:rsidP="00FE410C">
      <w:pPr>
        <w:jc w:val="both"/>
        <w:rPr>
          <w:rFonts w:ascii="Arial" w:hAnsi="Arial" w:cs="Arial"/>
          <w:sz w:val="24"/>
          <w:szCs w:val="24"/>
        </w:rPr>
      </w:pPr>
    </w:p>
    <w:p w14:paraId="28AD8AF8" w14:textId="77777777" w:rsidR="001F082B" w:rsidRDefault="001F082B" w:rsidP="00FE410C">
      <w:pPr>
        <w:jc w:val="both"/>
        <w:rPr>
          <w:rFonts w:ascii="Arial" w:hAnsi="Arial" w:cs="Arial"/>
          <w:sz w:val="24"/>
          <w:szCs w:val="24"/>
        </w:rPr>
      </w:pPr>
    </w:p>
    <w:p w14:paraId="69DDA270" w14:textId="77777777" w:rsidR="001F082B" w:rsidRDefault="001F082B" w:rsidP="00FE410C">
      <w:pPr>
        <w:jc w:val="both"/>
        <w:rPr>
          <w:rFonts w:ascii="Arial" w:hAnsi="Arial" w:cs="Arial"/>
          <w:sz w:val="24"/>
          <w:szCs w:val="24"/>
        </w:rPr>
      </w:pPr>
    </w:p>
    <w:p w14:paraId="7E34F7A9" w14:textId="77777777" w:rsidR="001F082B" w:rsidRDefault="001F082B" w:rsidP="00FE410C">
      <w:pPr>
        <w:jc w:val="both"/>
        <w:rPr>
          <w:rFonts w:ascii="Arial" w:hAnsi="Arial" w:cs="Arial"/>
          <w:sz w:val="24"/>
          <w:szCs w:val="24"/>
        </w:rPr>
      </w:pPr>
    </w:p>
    <w:p w14:paraId="2313982D" w14:textId="77777777" w:rsidR="001F082B" w:rsidRDefault="001F082B" w:rsidP="00FE410C">
      <w:pPr>
        <w:jc w:val="both"/>
        <w:rPr>
          <w:rFonts w:ascii="Arial" w:hAnsi="Arial" w:cs="Arial"/>
          <w:sz w:val="24"/>
          <w:szCs w:val="24"/>
        </w:rPr>
      </w:pPr>
    </w:p>
    <w:p w14:paraId="40AD9205" w14:textId="77777777" w:rsidR="001F082B" w:rsidRDefault="001F082B" w:rsidP="00FE410C">
      <w:pPr>
        <w:jc w:val="both"/>
        <w:rPr>
          <w:rFonts w:ascii="Arial" w:hAnsi="Arial" w:cs="Arial"/>
          <w:sz w:val="24"/>
          <w:szCs w:val="24"/>
        </w:rPr>
      </w:pPr>
    </w:p>
    <w:p w14:paraId="4CECEC13" w14:textId="77777777" w:rsidR="001F082B" w:rsidRDefault="001F082B" w:rsidP="00FE410C">
      <w:pPr>
        <w:jc w:val="both"/>
        <w:rPr>
          <w:rFonts w:ascii="Arial" w:hAnsi="Arial" w:cs="Arial"/>
          <w:sz w:val="24"/>
          <w:szCs w:val="24"/>
        </w:rPr>
      </w:pPr>
    </w:p>
    <w:p w14:paraId="2BD47ACE" w14:textId="77777777" w:rsidR="001F082B" w:rsidRDefault="001F082B" w:rsidP="00FE410C">
      <w:pPr>
        <w:jc w:val="both"/>
        <w:rPr>
          <w:rFonts w:ascii="Arial" w:hAnsi="Arial" w:cs="Arial"/>
          <w:sz w:val="24"/>
          <w:szCs w:val="24"/>
        </w:rPr>
      </w:pPr>
    </w:p>
    <w:p w14:paraId="4272A0B9" w14:textId="77777777" w:rsidR="001F082B" w:rsidRDefault="001F082B" w:rsidP="00FE410C">
      <w:pPr>
        <w:jc w:val="both"/>
        <w:rPr>
          <w:rFonts w:ascii="Arial" w:hAnsi="Arial" w:cs="Arial"/>
          <w:sz w:val="24"/>
          <w:szCs w:val="24"/>
        </w:rPr>
      </w:pPr>
    </w:p>
    <w:p w14:paraId="2939967E" w14:textId="77777777" w:rsidR="001F082B" w:rsidRDefault="001F082B" w:rsidP="00FE410C">
      <w:pPr>
        <w:jc w:val="both"/>
        <w:rPr>
          <w:rFonts w:ascii="Arial" w:hAnsi="Arial" w:cs="Arial"/>
          <w:sz w:val="24"/>
          <w:szCs w:val="24"/>
        </w:rPr>
      </w:pPr>
    </w:p>
    <w:p w14:paraId="7473CF75" w14:textId="77777777" w:rsidR="001F082B" w:rsidRDefault="001F082B" w:rsidP="00FE410C">
      <w:pPr>
        <w:jc w:val="both"/>
        <w:rPr>
          <w:rFonts w:ascii="Arial" w:hAnsi="Arial" w:cs="Arial"/>
          <w:sz w:val="24"/>
          <w:szCs w:val="24"/>
        </w:rPr>
      </w:pPr>
    </w:p>
    <w:p w14:paraId="5D553EBE" w14:textId="77777777" w:rsidR="001F082B" w:rsidRDefault="001F082B" w:rsidP="00FE410C">
      <w:pPr>
        <w:jc w:val="both"/>
        <w:rPr>
          <w:rFonts w:ascii="Arial" w:hAnsi="Arial" w:cs="Arial"/>
          <w:sz w:val="24"/>
          <w:szCs w:val="24"/>
        </w:rPr>
      </w:pPr>
    </w:p>
    <w:p w14:paraId="177760C6" w14:textId="77777777" w:rsidR="001F082B" w:rsidRDefault="001F082B" w:rsidP="00FE410C">
      <w:pPr>
        <w:jc w:val="both"/>
        <w:rPr>
          <w:rFonts w:ascii="Arial" w:hAnsi="Arial" w:cs="Arial"/>
          <w:sz w:val="24"/>
          <w:szCs w:val="24"/>
        </w:rPr>
      </w:pPr>
    </w:p>
    <w:p w14:paraId="74BC0D5A" w14:textId="77777777" w:rsidR="001F082B" w:rsidRDefault="001F082B" w:rsidP="00FE410C">
      <w:pPr>
        <w:jc w:val="both"/>
        <w:rPr>
          <w:rFonts w:ascii="Arial" w:hAnsi="Arial" w:cs="Arial"/>
          <w:sz w:val="24"/>
          <w:szCs w:val="24"/>
        </w:rPr>
      </w:pPr>
    </w:p>
    <w:p w14:paraId="116A3668" w14:textId="77777777" w:rsidR="001F082B" w:rsidRDefault="001F082B" w:rsidP="00FE410C">
      <w:pPr>
        <w:jc w:val="both"/>
        <w:rPr>
          <w:rFonts w:ascii="Arial" w:hAnsi="Arial" w:cs="Arial"/>
          <w:sz w:val="24"/>
          <w:szCs w:val="24"/>
        </w:rPr>
      </w:pPr>
    </w:p>
    <w:p w14:paraId="096F89E4" w14:textId="77777777" w:rsidR="001F082B" w:rsidRDefault="001F082B" w:rsidP="00FE410C">
      <w:pPr>
        <w:jc w:val="both"/>
        <w:rPr>
          <w:rFonts w:ascii="Arial" w:hAnsi="Arial" w:cs="Arial"/>
          <w:sz w:val="24"/>
          <w:szCs w:val="24"/>
        </w:rPr>
      </w:pPr>
    </w:p>
    <w:p w14:paraId="68437393" w14:textId="77777777" w:rsidR="001F082B" w:rsidRDefault="001F082B" w:rsidP="00FE410C">
      <w:pPr>
        <w:jc w:val="both"/>
        <w:rPr>
          <w:rFonts w:ascii="Arial" w:hAnsi="Arial" w:cs="Arial"/>
          <w:sz w:val="24"/>
          <w:szCs w:val="24"/>
        </w:rPr>
      </w:pPr>
    </w:p>
    <w:p w14:paraId="1CC184A4" w14:textId="77777777" w:rsidR="001F082B" w:rsidRDefault="001F082B" w:rsidP="00FE410C">
      <w:pPr>
        <w:jc w:val="both"/>
        <w:rPr>
          <w:rFonts w:ascii="Arial" w:hAnsi="Arial" w:cs="Arial"/>
          <w:sz w:val="24"/>
          <w:szCs w:val="24"/>
        </w:rPr>
      </w:pPr>
    </w:p>
    <w:p w14:paraId="73062606" w14:textId="77777777" w:rsidR="001F082B" w:rsidRDefault="001F082B" w:rsidP="00FE410C">
      <w:pPr>
        <w:jc w:val="both"/>
        <w:rPr>
          <w:rFonts w:ascii="Arial" w:hAnsi="Arial" w:cs="Arial"/>
          <w:sz w:val="24"/>
          <w:szCs w:val="24"/>
        </w:rPr>
      </w:pPr>
    </w:p>
    <w:p w14:paraId="334AA40E" w14:textId="77777777" w:rsidR="001F082B" w:rsidRDefault="001F082B" w:rsidP="00FE410C">
      <w:pPr>
        <w:jc w:val="both"/>
        <w:rPr>
          <w:rFonts w:ascii="Arial" w:hAnsi="Arial" w:cs="Arial"/>
          <w:sz w:val="24"/>
          <w:szCs w:val="24"/>
        </w:rPr>
      </w:pPr>
    </w:p>
    <w:p w14:paraId="64C5DD6E" w14:textId="77777777" w:rsidR="001F082B" w:rsidRDefault="001F082B" w:rsidP="00FE410C">
      <w:pPr>
        <w:jc w:val="both"/>
        <w:rPr>
          <w:rFonts w:ascii="Arial" w:hAnsi="Arial" w:cs="Arial"/>
          <w:sz w:val="24"/>
          <w:szCs w:val="24"/>
        </w:rPr>
      </w:pPr>
    </w:p>
    <w:p w14:paraId="398DC6B0" w14:textId="77777777" w:rsidR="001F082B" w:rsidRDefault="001F082B" w:rsidP="00FE410C">
      <w:pPr>
        <w:jc w:val="both"/>
        <w:rPr>
          <w:rFonts w:ascii="Arial" w:hAnsi="Arial" w:cs="Arial"/>
          <w:sz w:val="24"/>
          <w:szCs w:val="24"/>
        </w:rPr>
      </w:pPr>
      <w:r>
        <w:rPr>
          <w:rFonts w:ascii="Arial" w:hAnsi="Arial" w:cs="Arial"/>
          <w:sz w:val="24"/>
          <w:szCs w:val="24"/>
        </w:rPr>
        <w:t>Cover page</w:t>
      </w:r>
    </w:p>
    <w:p w14:paraId="4FBEBDDB" w14:textId="636BEE3C" w:rsidR="001F082B" w:rsidRPr="001F082B" w:rsidRDefault="001F082B" w:rsidP="001F082B">
      <w:pPr>
        <w:pStyle w:val="ListParagraph"/>
        <w:numPr>
          <w:ilvl w:val="0"/>
          <w:numId w:val="4"/>
        </w:numPr>
        <w:jc w:val="both"/>
        <w:rPr>
          <w:rFonts w:ascii="Arial Black" w:hAnsi="Arial Black"/>
          <w:sz w:val="24"/>
          <w:szCs w:val="24"/>
        </w:rPr>
      </w:pPr>
      <w:r>
        <w:rPr>
          <w:rFonts w:ascii="Arial" w:hAnsi="Arial" w:cs="Arial"/>
          <w:sz w:val="24"/>
          <w:szCs w:val="24"/>
        </w:rPr>
        <w:t>Introduction…………………………………………………………………</w:t>
      </w:r>
      <w:r w:rsidR="00695CFB">
        <w:rPr>
          <w:rFonts w:ascii="Arial" w:hAnsi="Arial" w:cs="Arial"/>
          <w:sz w:val="24"/>
          <w:szCs w:val="24"/>
        </w:rPr>
        <w:t>1</w:t>
      </w:r>
    </w:p>
    <w:p w14:paraId="5EB0FAFD" w14:textId="77777777" w:rsidR="001F082B" w:rsidRPr="001F082B" w:rsidRDefault="001F082B" w:rsidP="001F082B">
      <w:pPr>
        <w:pStyle w:val="ListParagraph"/>
        <w:numPr>
          <w:ilvl w:val="0"/>
          <w:numId w:val="4"/>
        </w:numPr>
        <w:jc w:val="both"/>
        <w:rPr>
          <w:rFonts w:ascii="Arial Black" w:hAnsi="Arial Black"/>
          <w:sz w:val="24"/>
          <w:szCs w:val="24"/>
        </w:rPr>
      </w:pPr>
      <w:r>
        <w:rPr>
          <w:rFonts w:ascii="Arial" w:hAnsi="Arial" w:cs="Arial"/>
          <w:sz w:val="24"/>
          <w:szCs w:val="24"/>
        </w:rPr>
        <w:t xml:space="preserve">Causes and effects of employee attrition within the nursing industry in </w:t>
      </w:r>
    </w:p>
    <w:p w14:paraId="70C7A4D9" w14:textId="17C25378" w:rsidR="001F082B" w:rsidRDefault="001F082B" w:rsidP="001F082B">
      <w:pPr>
        <w:pStyle w:val="ListParagraph"/>
        <w:jc w:val="both"/>
        <w:rPr>
          <w:rFonts w:ascii="Arial" w:hAnsi="Arial" w:cs="Arial"/>
          <w:sz w:val="24"/>
          <w:szCs w:val="24"/>
        </w:rPr>
      </w:pPr>
      <w:r>
        <w:rPr>
          <w:rFonts w:ascii="Arial" w:hAnsi="Arial" w:cs="Arial"/>
          <w:sz w:val="24"/>
          <w:szCs w:val="24"/>
        </w:rPr>
        <w:t>The UK………………………………………………………………………</w:t>
      </w:r>
      <w:r w:rsidR="00695CFB">
        <w:rPr>
          <w:rFonts w:ascii="Arial" w:hAnsi="Arial" w:cs="Arial"/>
          <w:sz w:val="24"/>
          <w:szCs w:val="24"/>
        </w:rPr>
        <w:t>1</w:t>
      </w:r>
    </w:p>
    <w:p w14:paraId="40808662" w14:textId="77777777" w:rsidR="001F082B" w:rsidRPr="001F082B" w:rsidRDefault="001F082B" w:rsidP="001F082B">
      <w:pPr>
        <w:pStyle w:val="ListParagraph"/>
        <w:numPr>
          <w:ilvl w:val="0"/>
          <w:numId w:val="4"/>
        </w:numPr>
        <w:jc w:val="both"/>
        <w:rPr>
          <w:rFonts w:ascii="Arial Black" w:hAnsi="Arial Black"/>
          <w:sz w:val="24"/>
          <w:szCs w:val="24"/>
        </w:rPr>
      </w:pPr>
      <w:r>
        <w:rPr>
          <w:rFonts w:ascii="Arial" w:hAnsi="Arial" w:cs="Arial"/>
          <w:sz w:val="24"/>
          <w:szCs w:val="24"/>
        </w:rPr>
        <w:t xml:space="preserve">Monetary and non-monetary existing retention schemes used by </w:t>
      </w:r>
    </w:p>
    <w:p w14:paraId="15B5BBD9" w14:textId="79F3DE71" w:rsidR="001F082B" w:rsidRDefault="001F082B" w:rsidP="001F082B">
      <w:pPr>
        <w:pStyle w:val="ListParagraph"/>
        <w:jc w:val="both"/>
        <w:rPr>
          <w:rFonts w:ascii="Arial" w:hAnsi="Arial" w:cs="Arial"/>
          <w:sz w:val="24"/>
          <w:szCs w:val="24"/>
        </w:rPr>
      </w:pPr>
      <w:r>
        <w:rPr>
          <w:rFonts w:ascii="Arial" w:hAnsi="Arial" w:cs="Arial"/>
          <w:sz w:val="24"/>
          <w:szCs w:val="24"/>
        </w:rPr>
        <w:t>National Health Sector…………………………………………</w:t>
      </w:r>
      <w:r w:rsidR="00695CFB">
        <w:rPr>
          <w:rFonts w:ascii="Arial" w:hAnsi="Arial" w:cs="Arial"/>
          <w:sz w:val="24"/>
          <w:szCs w:val="24"/>
        </w:rPr>
        <w:t>………….3</w:t>
      </w:r>
    </w:p>
    <w:p w14:paraId="40D66458" w14:textId="14D036B4" w:rsidR="001F082B" w:rsidRPr="001F082B" w:rsidRDefault="001F082B" w:rsidP="001F082B">
      <w:pPr>
        <w:pStyle w:val="ListParagraph"/>
        <w:numPr>
          <w:ilvl w:val="0"/>
          <w:numId w:val="4"/>
        </w:numPr>
        <w:jc w:val="both"/>
        <w:rPr>
          <w:rFonts w:ascii="Arial Black" w:hAnsi="Arial Black"/>
          <w:sz w:val="24"/>
          <w:szCs w:val="24"/>
        </w:rPr>
      </w:pPr>
      <w:r>
        <w:rPr>
          <w:rFonts w:ascii="Arial" w:hAnsi="Arial" w:cs="Arial"/>
          <w:sz w:val="24"/>
          <w:szCs w:val="24"/>
        </w:rPr>
        <w:t>Conclusion…………………………………………………</w:t>
      </w:r>
      <w:r w:rsidR="00695CFB">
        <w:rPr>
          <w:rFonts w:ascii="Arial" w:hAnsi="Arial" w:cs="Arial"/>
          <w:sz w:val="24"/>
          <w:szCs w:val="24"/>
        </w:rPr>
        <w:t>……………</w:t>
      </w:r>
      <w:proofErr w:type="gramStart"/>
      <w:r w:rsidR="00695CFB">
        <w:rPr>
          <w:rFonts w:ascii="Arial" w:hAnsi="Arial" w:cs="Arial"/>
          <w:sz w:val="24"/>
          <w:szCs w:val="24"/>
        </w:rPr>
        <w:t>…..</w:t>
      </w:r>
      <w:proofErr w:type="gramEnd"/>
      <w:r w:rsidR="00695CFB">
        <w:rPr>
          <w:rFonts w:ascii="Arial" w:hAnsi="Arial" w:cs="Arial"/>
          <w:sz w:val="24"/>
          <w:szCs w:val="24"/>
        </w:rPr>
        <w:t>5</w:t>
      </w:r>
    </w:p>
    <w:p w14:paraId="02F45D2E" w14:textId="12CF4660" w:rsidR="001F082B" w:rsidRPr="00695CFB" w:rsidRDefault="001F082B" w:rsidP="001F082B">
      <w:pPr>
        <w:pStyle w:val="ListParagraph"/>
        <w:numPr>
          <w:ilvl w:val="0"/>
          <w:numId w:val="4"/>
        </w:numPr>
        <w:jc w:val="both"/>
        <w:rPr>
          <w:rFonts w:ascii="Arial Black" w:hAnsi="Arial Black"/>
          <w:sz w:val="24"/>
          <w:szCs w:val="24"/>
        </w:rPr>
      </w:pPr>
      <w:r>
        <w:rPr>
          <w:rFonts w:ascii="Arial" w:hAnsi="Arial" w:cs="Arial"/>
          <w:sz w:val="24"/>
          <w:szCs w:val="24"/>
        </w:rPr>
        <w:t>Recommendation…………………………………………………………</w:t>
      </w:r>
      <w:r w:rsidR="00695CFB">
        <w:rPr>
          <w:rFonts w:ascii="Arial" w:hAnsi="Arial" w:cs="Arial"/>
          <w:sz w:val="24"/>
          <w:szCs w:val="24"/>
        </w:rPr>
        <w:t>...6</w:t>
      </w:r>
    </w:p>
    <w:p w14:paraId="4BECF9B9" w14:textId="63618E9A" w:rsidR="00695CFB" w:rsidRPr="001F082B" w:rsidRDefault="00695CFB" w:rsidP="001F082B">
      <w:pPr>
        <w:pStyle w:val="ListParagraph"/>
        <w:numPr>
          <w:ilvl w:val="0"/>
          <w:numId w:val="4"/>
        </w:numPr>
        <w:jc w:val="both"/>
        <w:rPr>
          <w:rFonts w:ascii="Arial Black" w:hAnsi="Arial Black"/>
          <w:sz w:val="24"/>
          <w:szCs w:val="24"/>
        </w:rPr>
      </w:pPr>
      <w:r>
        <w:rPr>
          <w:rFonts w:ascii="Arial" w:hAnsi="Arial" w:cs="Arial"/>
          <w:sz w:val="24"/>
          <w:szCs w:val="24"/>
        </w:rPr>
        <w:t>References…………………………………………………………………..7</w:t>
      </w:r>
    </w:p>
    <w:p w14:paraId="27123DD1" w14:textId="77777777" w:rsidR="001F082B" w:rsidRDefault="001F082B" w:rsidP="001F082B">
      <w:pPr>
        <w:jc w:val="both"/>
        <w:rPr>
          <w:rFonts w:ascii="Arial Black" w:hAnsi="Arial Black"/>
          <w:sz w:val="24"/>
          <w:szCs w:val="24"/>
        </w:rPr>
      </w:pPr>
    </w:p>
    <w:p w14:paraId="2AF66E4C" w14:textId="77777777" w:rsidR="001F082B" w:rsidRDefault="001F082B" w:rsidP="001F082B">
      <w:pPr>
        <w:jc w:val="both"/>
        <w:rPr>
          <w:rFonts w:ascii="Arial Black" w:hAnsi="Arial Black"/>
          <w:sz w:val="24"/>
          <w:szCs w:val="24"/>
        </w:rPr>
      </w:pPr>
    </w:p>
    <w:p w14:paraId="46DB0067" w14:textId="77777777" w:rsidR="001F082B" w:rsidRDefault="001F082B" w:rsidP="001F082B">
      <w:pPr>
        <w:jc w:val="both"/>
        <w:rPr>
          <w:rFonts w:ascii="Arial Black" w:hAnsi="Arial Black"/>
          <w:sz w:val="24"/>
          <w:szCs w:val="24"/>
        </w:rPr>
      </w:pPr>
    </w:p>
    <w:p w14:paraId="7909506E" w14:textId="77777777" w:rsidR="001F082B" w:rsidRDefault="001F082B" w:rsidP="001F082B">
      <w:pPr>
        <w:jc w:val="both"/>
        <w:rPr>
          <w:rFonts w:ascii="Arial Black" w:hAnsi="Arial Black"/>
          <w:sz w:val="24"/>
          <w:szCs w:val="24"/>
        </w:rPr>
      </w:pPr>
    </w:p>
    <w:p w14:paraId="6AB3F9E8" w14:textId="77777777" w:rsidR="001F082B" w:rsidRDefault="001F082B" w:rsidP="001F082B">
      <w:pPr>
        <w:jc w:val="both"/>
        <w:rPr>
          <w:rFonts w:ascii="Arial Black" w:hAnsi="Arial Black"/>
          <w:sz w:val="24"/>
          <w:szCs w:val="24"/>
        </w:rPr>
      </w:pPr>
    </w:p>
    <w:p w14:paraId="7C28C495" w14:textId="77777777" w:rsidR="001F082B" w:rsidRDefault="001F082B" w:rsidP="001F082B">
      <w:pPr>
        <w:jc w:val="both"/>
        <w:rPr>
          <w:rFonts w:ascii="Arial Black" w:hAnsi="Arial Black"/>
          <w:sz w:val="24"/>
          <w:szCs w:val="24"/>
        </w:rPr>
      </w:pPr>
    </w:p>
    <w:p w14:paraId="05BB3B07" w14:textId="77777777" w:rsidR="001F082B" w:rsidRDefault="001F082B" w:rsidP="001F082B">
      <w:pPr>
        <w:jc w:val="both"/>
        <w:rPr>
          <w:rFonts w:ascii="Arial Black" w:hAnsi="Arial Black"/>
          <w:sz w:val="24"/>
          <w:szCs w:val="24"/>
        </w:rPr>
      </w:pPr>
    </w:p>
    <w:p w14:paraId="38171042" w14:textId="77777777" w:rsidR="001F082B" w:rsidRDefault="001F082B" w:rsidP="001F082B">
      <w:pPr>
        <w:jc w:val="both"/>
        <w:rPr>
          <w:rFonts w:ascii="Arial Black" w:hAnsi="Arial Black"/>
          <w:sz w:val="24"/>
          <w:szCs w:val="24"/>
        </w:rPr>
      </w:pPr>
    </w:p>
    <w:p w14:paraId="520F6C1E" w14:textId="77777777" w:rsidR="001F082B" w:rsidRDefault="001F082B" w:rsidP="001F082B">
      <w:pPr>
        <w:jc w:val="both"/>
        <w:rPr>
          <w:rFonts w:ascii="Arial Black" w:hAnsi="Arial Black"/>
          <w:sz w:val="24"/>
          <w:szCs w:val="24"/>
        </w:rPr>
      </w:pPr>
    </w:p>
    <w:p w14:paraId="67ABB059" w14:textId="77777777" w:rsidR="001F082B" w:rsidRDefault="001F082B" w:rsidP="001F082B">
      <w:pPr>
        <w:jc w:val="both"/>
        <w:rPr>
          <w:rFonts w:ascii="Arial Black" w:hAnsi="Arial Black"/>
          <w:sz w:val="24"/>
          <w:szCs w:val="24"/>
        </w:rPr>
      </w:pPr>
    </w:p>
    <w:p w14:paraId="512E5EB8" w14:textId="77777777" w:rsidR="001F082B" w:rsidRDefault="001F082B" w:rsidP="001F082B">
      <w:pPr>
        <w:jc w:val="both"/>
        <w:rPr>
          <w:rFonts w:ascii="Arial Black" w:hAnsi="Arial Black"/>
          <w:sz w:val="24"/>
          <w:szCs w:val="24"/>
        </w:rPr>
      </w:pPr>
    </w:p>
    <w:p w14:paraId="15893FC8" w14:textId="77777777" w:rsidR="001F082B" w:rsidRDefault="001F082B" w:rsidP="001F082B">
      <w:pPr>
        <w:jc w:val="both"/>
        <w:rPr>
          <w:rFonts w:ascii="Arial Black" w:hAnsi="Arial Black"/>
          <w:sz w:val="24"/>
          <w:szCs w:val="24"/>
        </w:rPr>
      </w:pPr>
    </w:p>
    <w:p w14:paraId="0D45D2AE" w14:textId="77777777" w:rsidR="001F082B" w:rsidRDefault="001F082B" w:rsidP="001F082B">
      <w:pPr>
        <w:jc w:val="both"/>
        <w:rPr>
          <w:rFonts w:ascii="Arial Black" w:hAnsi="Arial Black"/>
          <w:sz w:val="24"/>
          <w:szCs w:val="24"/>
        </w:rPr>
      </w:pPr>
    </w:p>
    <w:p w14:paraId="61C1A77C" w14:textId="77777777" w:rsidR="001F082B" w:rsidRDefault="001F082B" w:rsidP="001F082B">
      <w:pPr>
        <w:jc w:val="both"/>
        <w:rPr>
          <w:rFonts w:ascii="Arial Black" w:hAnsi="Arial Black"/>
          <w:sz w:val="24"/>
          <w:szCs w:val="24"/>
        </w:rPr>
      </w:pPr>
    </w:p>
    <w:p w14:paraId="73EE57FE" w14:textId="77777777" w:rsidR="001F082B" w:rsidRDefault="001F082B" w:rsidP="001F082B">
      <w:pPr>
        <w:jc w:val="both"/>
        <w:rPr>
          <w:rFonts w:ascii="Arial Black" w:hAnsi="Arial Black"/>
          <w:sz w:val="24"/>
          <w:szCs w:val="24"/>
        </w:rPr>
      </w:pPr>
    </w:p>
    <w:p w14:paraId="76ED731D" w14:textId="77777777" w:rsidR="001F082B" w:rsidRDefault="001F082B" w:rsidP="001F082B">
      <w:pPr>
        <w:jc w:val="both"/>
        <w:rPr>
          <w:rFonts w:ascii="Arial Black" w:hAnsi="Arial Black"/>
          <w:sz w:val="24"/>
          <w:szCs w:val="24"/>
        </w:rPr>
      </w:pPr>
    </w:p>
    <w:p w14:paraId="002CB835" w14:textId="77777777" w:rsidR="001F082B" w:rsidRDefault="001F082B" w:rsidP="001F082B">
      <w:pPr>
        <w:jc w:val="both"/>
        <w:rPr>
          <w:rFonts w:ascii="Arial Black" w:hAnsi="Arial Black"/>
          <w:sz w:val="24"/>
          <w:szCs w:val="24"/>
        </w:rPr>
      </w:pPr>
    </w:p>
    <w:p w14:paraId="1100462E" w14:textId="0E662882" w:rsidR="00FE410C" w:rsidRPr="001F082B" w:rsidRDefault="00DC48B9" w:rsidP="001F082B">
      <w:pPr>
        <w:jc w:val="both"/>
        <w:rPr>
          <w:rFonts w:ascii="Arial Black" w:hAnsi="Arial Black"/>
          <w:sz w:val="24"/>
          <w:szCs w:val="24"/>
        </w:rPr>
      </w:pPr>
      <w:r w:rsidRPr="001F082B">
        <w:rPr>
          <w:rFonts w:ascii="Arial Black" w:hAnsi="Arial Black"/>
          <w:sz w:val="24"/>
          <w:szCs w:val="24"/>
        </w:rPr>
        <w:t xml:space="preserve">    </w:t>
      </w:r>
    </w:p>
    <w:p w14:paraId="510CE012" w14:textId="4D94F839" w:rsidR="00FE410C" w:rsidRDefault="00DC48B9" w:rsidP="004D5A47">
      <w:pPr>
        <w:jc w:val="both"/>
        <w:rPr>
          <w:rFonts w:ascii="Arial Black" w:hAnsi="Arial Black"/>
          <w:sz w:val="24"/>
          <w:szCs w:val="24"/>
        </w:rPr>
      </w:pPr>
      <w:r>
        <w:rPr>
          <w:rFonts w:ascii="Arial Black" w:hAnsi="Arial Black"/>
          <w:sz w:val="24"/>
          <w:szCs w:val="24"/>
        </w:rPr>
        <w:t xml:space="preserve"> </w:t>
      </w:r>
      <w:r w:rsidR="004D5A47">
        <w:rPr>
          <w:rFonts w:ascii="Arial Black" w:hAnsi="Arial Black"/>
          <w:sz w:val="24"/>
          <w:szCs w:val="24"/>
        </w:rPr>
        <w:t xml:space="preserve">        </w:t>
      </w:r>
      <w:r w:rsidR="00FE410C">
        <w:rPr>
          <w:rFonts w:ascii="Arial Black" w:hAnsi="Arial Black"/>
          <w:sz w:val="24"/>
          <w:szCs w:val="24"/>
        </w:rPr>
        <w:t xml:space="preserve"> </w:t>
      </w:r>
    </w:p>
    <w:p w14:paraId="0C12D56E" w14:textId="77777777" w:rsidR="001F082B" w:rsidRPr="004D5A47" w:rsidRDefault="001F082B" w:rsidP="004D5A47">
      <w:pPr>
        <w:jc w:val="both"/>
        <w:rPr>
          <w:rFonts w:ascii="Arial Black" w:hAnsi="Arial Black"/>
          <w:sz w:val="24"/>
          <w:szCs w:val="24"/>
        </w:rPr>
      </w:pPr>
    </w:p>
    <w:p w14:paraId="4FD039D3" w14:textId="77777777" w:rsidR="00F55435" w:rsidRDefault="001F082B" w:rsidP="00FE410C">
      <w:pPr>
        <w:jc w:val="both"/>
        <w:rPr>
          <w:rFonts w:ascii="Arial Black" w:hAnsi="Arial Black"/>
          <w:sz w:val="24"/>
          <w:szCs w:val="24"/>
        </w:rPr>
      </w:pPr>
      <w:r>
        <w:rPr>
          <w:rFonts w:ascii="Arial Black" w:hAnsi="Arial Black"/>
          <w:sz w:val="24"/>
          <w:szCs w:val="24"/>
        </w:rPr>
        <w:lastRenderedPageBreak/>
        <w:t xml:space="preserve">        </w:t>
      </w:r>
    </w:p>
    <w:p w14:paraId="6E102FB5" w14:textId="7E03173B" w:rsidR="00884FF0" w:rsidRDefault="00F55435" w:rsidP="00FE410C">
      <w:pPr>
        <w:jc w:val="both"/>
        <w:rPr>
          <w:rFonts w:ascii="Arial Black" w:hAnsi="Arial Black"/>
          <w:sz w:val="24"/>
          <w:szCs w:val="24"/>
        </w:rPr>
      </w:pPr>
      <w:r>
        <w:rPr>
          <w:rFonts w:ascii="Arial Black" w:hAnsi="Arial Black"/>
          <w:sz w:val="24"/>
          <w:szCs w:val="24"/>
        </w:rPr>
        <w:t xml:space="preserve">       </w:t>
      </w:r>
      <w:r w:rsidR="001F082B">
        <w:rPr>
          <w:rFonts w:ascii="Arial Black" w:hAnsi="Arial Black"/>
          <w:sz w:val="24"/>
          <w:szCs w:val="24"/>
        </w:rPr>
        <w:t xml:space="preserve"> </w:t>
      </w:r>
      <w:r w:rsidR="00884FF0">
        <w:rPr>
          <w:rFonts w:ascii="Arial Black" w:hAnsi="Arial Black"/>
          <w:sz w:val="24"/>
          <w:szCs w:val="24"/>
        </w:rPr>
        <w:t xml:space="preserve">    </w:t>
      </w:r>
      <w:r w:rsidR="001F082B">
        <w:rPr>
          <w:rFonts w:ascii="Arial Black" w:hAnsi="Arial Black"/>
          <w:sz w:val="24"/>
          <w:szCs w:val="24"/>
        </w:rPr>
        <w:t>Introduction</w:t>
      </w:r>
    </w:p>
    <w:p w14:paraId="1C990B4E" w14:textId="0440A8B2" w:rsidR="00326497" w:rsidRDefault="00326497" w:rsidP="00086EB5">
      <w:pPr>
        <w:jc w:val="both"/>
        <w:rPr>
          <w:rFonts w:ascii="Arial" w:hAnsi="Arial" w:cs="Arial"/>
          <w:sz w:val="24"/>
          <w:szCs w:val="24"/>
        </w:rPr>
      </w:pPr>
      <w:r>
        <w:rPr>
          <w:rFonts w:ascii="Arial" w:hAnsi="Arial" w:cs="Arial"/>
          <w:sz w:val="24"/>
          <w:szCs w:val="24"/>
        </w:rPr>
        <w:t>After I was appointed as a Human Resources Consultant</w:t>
      </w:r>
      <w:r w:rsidR="00074321">
        <w:rPr>
          <w:rFonts w:ascii="Arial" w:hAnsi="Arial" w:cs="Arial"/>
          <w:sz w:val="24"/>
          <w:szCs w:val="24"/>
        </w:rPr>
        <w:t>,</w:t>
      </w:r>
      <w:r>
        <w:rPr>
          <w:rFonts w:ascii="Arial" w:hAnsi="Arial" w:cs="Arial"/>
          <w:sz w:val="24"/>
          <w:szCs w:val="24"/>
        </w:rPr>
        <w:t xml:space="preserve"> I was given the task to provide a report to the Head of Human Resources-N</w:t>
      </w:r>
      <w:r w:rsidR="00DC48B9">
        <w:rPr>
          <w:rFonts w:ascii="Arial" w:hAnsi="Arial" w:cs="Arial"/>
          <w:sz w:val="24"/>
          <w:szCs w:val="24"/>
        </w:rPr>
        <w:t xml:space="preserve">ational </w:t>
      </w:r>
      <w:r>
        <w:rPr>
          <w:rFonts w:ascii="Arial" w:hAnsi="Arial" w:cs="Arial"/>
          <w:sz w:val="24"/>
          <w:szCs w:val="24"/>
        </w:rPr>
        <w:t>H</w:t>
      </w:r>
      <w:r w:rsidR="00DC48B9">
        <w:rPr>
          <w:rFonts w:ascii="Arial" w:hAnsi="Arial" w:cs="Arial"/>
          <w:sz w:val="24"/>
          <w:szCs w:val="24"/>
        </w:rPr>
        <w:t xml:space="preserve">ealth </w:t>
      </w:r>
      <w:r>
        <w:rPr>
          <w:rFonts w:ascii="Arial" w:hAnsi="Arial" w:cs="Arial"/>
          <w:sz w:val="24"/>
          <w:szCs w:val="24"/>
        </w:rPr>
        <w:t>S</w:t>
      </w:r>
      <w:r w:rsidR="00DC48B9">
        <w:rPr>
          <w:rFonts w:ascii="Arial" w:hAnsi="Arial" w:cs="Arial"/>
          <w:sz w:val="24"/>
          <w:szCs w:val="24"/>
        </w:rPr>
        <w:t>ervice</w:t>
      </w:r>
      <w:r>
        <w:rPr>
          <w:rFonts w:ascii="Arial" w:hAnsi="Arial" w:cs="Arial"/>
          <w:sz w:val="24"/>
          <w:szCs w:val="24"/>
        </w:rPr>
        <w:t xml:space="preserve"> UK</w:t>
      </w:r>
      <w:r w:rsidR="00DC48B9">
        <w:rPr>
          <w:rFonts w:ascii="Arial" w:hAnsi="Arial" w:cs="Arial"/>
          <w:sz w:val="24"/>
          <w:szCs w:val="24"/>
        </w:rPr>
        <w:t>,</w:t>
      </w:r>
      <w:r>
        <w:rPr>
          <w:rFonts w:ascii="Arial" w:hAnsi="Arial" w:cs="Arial"/>
          <w:sz w:val="24"/>
          <w:szCs w:val="24"/>
        </w:rPr>
        <w:t xml:space="preserve"> addressing the causes of nurse attrition, </w:t>
      </w:r>
      <w:proofErr w:type="spellStart"/>
      <w:r>
        <w:rPr>
          <w:rFonts w:ascii="Arial" w:hAnsi="Arial" w:cs="Arial"/>
          <w:sz w:val="24"/>
          <w:szCs w:val="24"/>
        </w:rPr>
        <w:t>analyze</w:t>
      </w:r>
      <w:proofErr w:type="spellEnd"/>
      <w:r>
        <w:rPr>
          <w:rFonts w:ascii="Arial" w:hAnsi="Arial" w:cs="Arial"/>
          <w:sz w:val="24"/>
          <w:szCs w:val="24"/>
        </w:rPr>
        <w:t xml:space="preserve"> the retention schemes</w:t>
      </w:r>
      <w:r w:rsidR="00DC48B9">
        <w:rPr>
          <w:rFonts w:ascii="Arial" w:hAnsi="Arial" w:cs="Arial"/>
          <w:sz w:val="24"/>
          <w:szCs w:val="24"/>
        </w:rPr>
        <w:t>,</w:t>
      </w:r>
      <w:r>
        <w:rPr>
          <w:rFonts w:ascii="Arial" w:hAnsi="Arial" w:cs="Arial"/>
          <w:sz w:val="24"/>
          <w:szCs w:val="24"/>
        </w:rPr>
        <w:t xml:space="preserve"> and give recommendations for reducing the attrition. This report summarises my analysis of the causes and effects of employee attrition within the nursing </w:t>
      </w:r>
      <w:r w:rsidR="00F55435">
        <w:rPr>
          <w:rFonts w:ascii="Arial" w:hAnsi="Arial" w:cs="Arial"/>
          <w:sz w:val="24"/>
          <w:szCs w:val="24"/>
        </w:rPr>
        <w:t>industry i</w:t>
      </w:r>
      <w:r>
        <w:rPr>
          <w:rFonts w:ascii="Arial" w:hAnsi="Arial" w:cs="Arial"/>
          <w:sz w:val="24"/>
          <w:szCs w:val="24"/>
        </w:rPr>
        <w:t xml:space="preserve">n the UK, </w:t>
      </w:r>
      <w:r w:rsidR="00E3581E">
        <w:rPr>
          <w:rFonts w:ascii="Arial" w:hAnsi="Arial" w:cs="Arial"/>
          <w:sz w:val="24"/>
          <w:szCs w:val="24"/>
        </w:rPr>
        <w:t xml:space="preserve">an </w:t>
      </w:r>
      <w:r>
        <w:rPr>
          <w:rFonts w:ascii="Arial" w:hAnsi="Arial" w:cs="Arial"/>
          <w:sz w:val="24"/>
          <w:szCs w:val="24"/>
        </w:rPr>
        <w:t xml:space="preserve">evaluation of the existing retention </w:t>
      </w:r>
      <w:r w:rsidR="00E3581E">
        <w:rPr>
          <w:rFonts w:ascii="Arial" w:hAnsi="Arial" w:cs="Arial"/>
          <w:sz w:val="24"/>
          <w:szCs w:val="24"/>
        </w:rPr>
        <w:t xml:space="preserve">schemes used by </w:t>
      </w:r>
      <w:r w:rsidR="00DC48B9">
        <w:rPr>
          <w:rFonts w:ascii="Arial" w:hAnsi="Arial" w:cs="Arial"/>
          <w:sz w:val="24"/>
          <w:szCs w:val="24"/>
        </w:rPr>
        <w:t xml:space="preserve">the </w:t>
      </w:r>
      <w:r w:rsidR="00E3581E">
        <w:rPr>
          <w:rFonts w:ascii="Arial" w:hAnsi="Arial" w:cs="Arial"/>
          <w:sz w:val="24"/>
          <w:szCs w:val="24"/>
        </w:rPr>
        <w:t>N</w:t>
      </w:r>
      <w:r w:rsidR="00DC48B9">
        <w:rPr>
          <w:rFonts w:ascii="Arial" w:hAnsi="Arial" w:cs="Arial"/>
          <w:sz w:val="24"/>
          <w:szCs w:val="24"/>
        </w:rPr>
        <w:t xml:space="preserve">ational </w:t>
      </w:r>
      <w:r w:rsidR="00E3581E">
        <w:rPr>
          <w:rFonts w:ascii="Arial" w:hAnsi="Arial" w:cs="Arial"/>
          <w:sz w:val="24"/>
          <w:szCs w:val="24"/>
        </w:rPr>
        <w:t>H</w:t>
      </w:r>
      <w:r w:rsidR="00DC48B9">
        <w:rPr>
          <w:rFonts w:ascii="Arial" w:hAnsi="Arial" w:cs="Arial"/>
          <w:sz w:val="24"/>
          <w:szCs w:val="24"/>
        </w:rPr>
        <w:t xml:space="preserve">ealth </w:t>
      </w:r>
      <w:r w:rsidR="00E3581E">
        <w:rPr>
          <w:rFonts w:ascii="Arial" w:hAnsi="Arial" w:cs="Arial"/>
          <w:sz w:val="24"/>
          <w:szCs w:val="24"/>
        </w:rPr>
        <w:t>S</w:t>
      </w:r>
      <w:r w:rsidR="00DC48B9">
        <w:rPr>
          <w:rFonts w:ascii="Arial" w:hAnsi="Arial" w:cs="Arial"/>
          <w:sz w:val="24"/>
          <w:szCs w:val="24"/>
        </w:rPr>
        <w:t>ector</w:t>
      </w:r>
      <w:r w:rsidR="00E3581E">
        <w:rPr>
          <w:rFonts w:ascii="Arial" w:hAnsi="Arial" w:cs="Arial"/>
          <w:sz w:val="24"/>
          <w:szCs w:val="24"/>
        </w:rPr>
        <w:t>, a</w:t>
      </w:r>
      <w:r w:rsidR="00DC48B9">
        <w:rPr>
          <w:rFonts w:ascii="Arial" w:hAnsi="Arial" w:cs="Arial"/>
          <w:sz w:val="24"/>
          <w:szCs w:val="24"/>
        </w:rPr>
        <w:t xml:space="preserve">s well as </w:t>
      </w:r>
      <w:r w:rsidR="00E3581E">
        <w:rPr>
          <w:rFonts w:ascii="Arial" w:hAnsi="Arial" w:cs="Arial"/>
          <w:sz w:val="24"/>
          <w:szCs w:val="24"/>
        </w:rPr>
        <w:t>my recommendations for improving nurse retention to lower the nurse attrition rate in the UK.</w:t>
      </w:r>
    </w:p>
    <w:p w14:paraId="566D70D9" w14:textId="77777777" w:rsidR="00884FF0" w:rsidRDefault="00884FF0" w:rsidP="00086EB5">
      <w:pPr>
        <w:jc w:val="both"/>
        <w:rPr>
          <w:rFonts w:ascii="Arial" w:hAnsi="Arial" w:cs="Arial"/>
          <w:sz w:val="24"/>
          <w:szCs w:val="24"/>
        </w:rPr>
      </w:pPr>
    </w:p>
    <w:p w14:paraId="30D020A3" w14:textId="77777777" w:rsidR="00591F3D" w:rsidRDefault="00591F3D" w:rsidP="00086EB5">
      <w:pPr>
        <w:jc w:val="both"/>
        <w:rPr>
          <w:rFonts w:ascii="Arial" w:hAnsi="Arial" w:cs="Arial"/>
          <w:sz w:val="24"/>
          <w:szCs w:val="24"/>
        </w:rPr>
      </w:pPr>
    </w:p>
    <w:p w14:paraId="638E2857" w14:textId="7952D264" w:rsidR="00591F3D" w:rsidRPr="00591F3D" w:rsidRDefault="00591F3D" w:rsidP="00086EB5">
      <w:pPr>
        <w:jc w:val="both"/>
        <w:rPr>
          <w:rFonts w:ascii="Arial" w:hAnsi="Arial" w:cs="Arial"/>
          <w:b/>
          <w:bCs/>
          <w:sz w:val="24"/>
          <w:szCs w:val="24"/>
        </w:rPr>
      </w:pPr>
      <w:r w:rsidRPr="00591F3D">
        <w:rPr>
          <w:rFonts w:ascii="Arial" w:hAnsi="Arial" w:cs="Arial"/>
          <w:b/>
          <w:bCs/>
          <w:sz w:val="24"/>
          <w:szCs w:val="24"/>
        </w:rPr>
        <w:t xml:space="preserve">         Causes and Effects of employee attrition within the Nursing Industry in the United Kingdom</w:t>
      </w:r>
    </w:p>
    <w:p w14:paraId="704EE709" w14:textId="1965541C" w:rsidR="00E3581E" w:rsidRDefault="00086EB5" w:rsidP="00086EB5">
      <w:pPr>
        <w:jc w:val="both"/>
        <w:rPr>
          <w:rFonts w:ascii="Arial" w:hAnsi="Arial" w:cs="Arial"/>
          <w:sz w:val="24"/>
          <w:szCs w:val="24"/>
        </w:rPr>
      </w:pPr>
      <w:r>
        <w:rPr>
          <w:rFonts w:ascii="Arial" w:hAnsi="Arial" w:cs="Arial"/>
          <w:sz w:val="24"/>
          <w:szCs w:val="24"/>
        </w:rPr>
        <w:t xml:space="preserve">During my research, I found out that </w:t>
      </w:r>
      <w:r w:rsidR="00E3581E">
        <w:rPr>
          <w:rFonts w:ascii="Arial" w:hAnsi="Arial" w:cs="Arial"/>
          <w:sz w:val="24"/>
          <w:szCs w:val="24"/>
        </w:rPr>
        <w:t>The N</w:t>
      </w:r>
      <w:r>
        <w:rPr>
          <w:rFonts w:ascii="Arial" w:hAnsi="Arial" w:cs="Arial"/>
          <w:sz w:val="24"/>
          <w:szCs w:val="24"/>
        </w:rPr>
        <w:t xml:space="preserve">ational </w:t>
      </w:r>
      <w:r w:rsidR="00E3581E">
        <w:rPr>
          <w:rFonts w:ascii="Arial" w:hAnsi="Arial" w:cs="Arial"/>
          <w:sz w:val="24"/>
          <w:szCs w:val="24"/>
        </w:rPr>
        <w:t>H</w:t>
      </w:r>
      <w:r>
        <w:rPr>
          <w:rFonts w:ascii="Arial" w:hAnsi="Arial" w:cs="Arial"/>
          <w:sz w:val="24"/>
          <w:szCs w:val="24"/>
        </w:rPr>
        <w:t xml:space="preserve">ealth </w:t>
      </w:r>
      <w:r w:rsidR="00E3581E">
        <w:rPr>
          <w:rFonts w:ascii="Arial" w:hAnsi="Arial" w:cs="Arial"/>
          <w:sz w:val="24"/>
          <w:szCs w:val="24"/>
        </w:rPr>
        <w:t>S</w:t>
      </w:r>
      <w:r>
        <w:rPr>
          <w:rFonts w:ascii="Arial" w:hAnsi="Arial" w:cs="Arial"/>
          <w:sz w:val="24"/>
          <w:szCs w:val="24"/>
        </w:rPr>
        <w:t xml:space="preserve">ector </w:t>
      </w:r>
      <w:r w:rsidR="00E3581E">
        <w:rPr>
          <w:rFonts w:ascii="Arial" w:hAnsi="Arial" w:cs="Arial"/>
          <w:sz w:val="24"/>
          <w:szCs w:val="24"/>
        </w:rPr>
        <w:t xml:space="preserve">Vacancy Statistics, April 2015 - June 2022 </w:t>
      </w:r>
      <w:r>
        <w:rPr>
          <w:rFonts w:ascii="Arial" w:hAnsi="Arial" w:cs="Arial"/>
          <w:sz w:val="24"/>
          <w:szCs w:val="24"/>
        </w:rPr>
        <w:t>shows</w:t>
      </w:r>
      <w:r w:rsidR="00E3581E">
        <w:rPr>
          <w:rFonts w:ascii="Arial" w:hAnsi="Arial" w:cs="Arial"/>
          <w:sz w:val="24"/>
          <w:szCs w:val="24"/>
        </w:rPr>
        <w:t xml:space="preserve"> a </w:t>
      </w:r>
      <w:r>
        <w:rPr>
          <w:rFonts w:ascii="Arial" w:hAnsi="Arial" w:cs="Arial"/>
          <w:sz w:val="24"/>
          <w:szCs w:val="24"/>
        </w:rPr>
        <w:t>data</w:t>
      </w:r>
      <w:r w:rsidR="00E3581E">
        <w:rPr>
          <w:rFonts w:ascii="Arial" w:hAnsi="Arial" w:cs="Arial"/>
          <w:sz w:val="24"/>
          <w:szCs w:val="24"/>
        </w:rPr>
        <w:t xml:space="preserve"> of vacancy rate of nearly 12% within the Registered Nursing Staff groups</w:t>
      </w:r>
      <w:r w:rsidR="00591F3D">
        <w:rPr>
          <w:rFonts w:ascii="Arial" w:hAnsi="Arial" w:cs="Arial"/>
          <w:sz w:val="24"/>
          <w:szCs w:val="24"/>
        </w:rPr>
        <w:t xml:space="preserve"> that </w:t>
      </w:r>
      <w:r w:rsidR="00E3581E">
        <w:rPr>
          <w:rFonts w:ascii="Arial" w:hAnsi="Arial" w:cs="Arial"/>
          <w:sz w:val="24"/>
          <w:szCs w:val="24"/>
        </w:rPr>
        <w:t xml:space="preserve">is </w:t>
      </w:r>
      <w:r w:rsidR="00591F3D">
        <w:rPr>
          <w:rFonts w:ascii="Arial" w:hAnsi="Arial" w:cs="Arial"/>
          <w:sz w:val="24"/>
          <w:szCs w:val="24"/>
        </w:rPr>
        <w:t>nearly</w:t>
      </w:r>
      <w:r w:rsidR="00E3581E">
        <w:rPr>
          <w:rFonts w:ascii="Arial" w:hAnsi="Arial" w:cs="Arial"/>
          <w:sz w:val="24"/>
          <w:szCs w:val="24"/>
        </w:rPr>
        <w:t xml:space="preserve"> 47,000 available </w:t>
      </w:r>
      <w:r w:rsidR="00DC48B9">
        <w:rPr>
          <w:rFonts w:ascii="Arial" w:hAnsi="Arial" w:cs="Arial"/>
          <w:sz w:val="24"/>
          <w:szCs w:val="24"/>
        </w:rPr>
        <w:t>vacancies</w:t>
      </w:r>
      <w:r w:rsidR="00591F3D">
        <w:rPr>
          <w:rFonts w:ascii="Arial" w:hAnsi="Arial" w:cs="Arial"/>
          <w:sz w:val="24"/>
          <w:szCs w:val="24"/>
        </w:rPr>
        <w:t xml:space="preserve"> </w:t>
      </w:r>
      <w:r w:rsidR="00E3581E">
        <w:rPr>
          <w:rFonts w:ascii="Arial" w:hAnsi="Arial" w:cs="Arial"/>
          <w:sz w:val="24"/>
          <w:szCs w:val="24"/>
        </w:rPr>
        <w:t xml:space="preserve">which </w:t>
      </w:r>
      <w:r>
        <w:rPr>
          <w:rFonts w:ascii="Arial" w:hAnsi="Arial" w:cs="Arial"/>
          <w:sz w:val="24"/>
          <w:szCs w:val="24"/>
        </w:rPr>
        <w:t>shows</w:t>
      </w:r>
      <w:r w:rsidR="00E3581E">
        <w:rPr>
          <w:rFonts w:ascii="Arial" w:hAnsi="Arial" w:cs="Arial"/>
          <w:sz w:val="24"/>
          <w:szCs w:val="24"/>
        </w:rPr>
        <w:t xml:space="preserve"> an increasing </w:t>
      </w:r>
      <w:r w:rsidR="00DC48B9">
        <w:rPr>
          <w:rFonts w:ascii="Arial" w:hAnsi="Arial" w:cs="Arial"/>
          <w:sz w:val="24"/>
          <w:szCs w:val="24"/>
        </w:rPr>
        <w:t>number</w:t>
      </w:r>
      <w:r w:rsidR="00E3581E">
        <w:rPr>
          <w:rFonts w:ascii="Arial" w:hAnsi="Arial" w:cs="Arial"/>
          <w:sz w:val="24"/>
          <w:szCs w:val="24"/>
        </w:rPr>
        <w:t xml:space="preserve"> </w:t>
      </w:r>
      <w:r w:rsidR="00DC48B9">
        <w:rPr>
          <w:rFonts w:ascii="Arial" w:hAnsi="Arial" w:cs="Arial"/>
          <w:sz w:val="24"/>
          <w:szCs w:val="24"/>
        </w:rPr>
        <w:t>compared</w:t>
      </w:r>
      <w:r w:rsidR="00E3581E">
        <w:rPr>
          <w:rFonts w:ascii="Arial" w:hAnsi="Arial" w:cs="Arial"/>
          <w:sz w:val="24"/>
          <w:szCs w:val="24"/>
        </w:rPr>
        <w:t xml:space="preserve"> to the same time range of last year with the 10% vacancy rate and 39,000 vacancies available. (</w:t>
      </w:r>
      <w:hyperlink r:id="rId5" w:history="1">
        <w:r w:rsidR="00E3581E" w:rsidRPr="00025867">
          <w:rPr>
            <w:rStyle w:val="Hyperlink"/>
            <w:rFonts w:ascii="Arial" w:hAnsi="Arial" w:cs="Arial"/>
            <w:sz w:val="24"/>
            <w:szCs w:val="24"/>
          </w:rPr>
          <w:t>www.digital.nhs.uk</w:t>
        </w:r>
      </w:hyperlink>
      <w:r w:rsidR="00E3581E">
        <w:rPr>
          <w:rFonts w:ascii="Arial" w:hAnsi="Arial" w:cs="Arial"/>
          <w:sz w:val="24"/>
          <w:szCs w:val="24"/>
        </w:rPr>
        <w:t>)</w:t>
      </w:r>
    </w:p>
    <w:p w14:paraId="19BB0E3C" w14:textId="188D0CEB" w:rsidR="00CC4525" w:rsidRDefault="00CC4525" w:rsidP="00086EB5">
      <w:pPr>
        <w:jc w:val="both"/>
        <w:rPr>
          <w:rFonts w:ascii="Arial" w:hAnsi="Arial" w:cs="Arial"/>
          <w:sz w:val="24"/>
          <w:szCs w:val="24"/>
        </w:rPr>
      </w:pPr>
      <w:r>
        <w:rPr>
          <w:rFonts w:ascii="Arial" w:hAnsi="Arial" w:cs="Arial"/>
          <w:sz w:val="24"/>
          <w:szCs w:val="24"/>
        </w:rPr>
        <w:t xml:space="preserve">The gap </w:t>
      </w:r>
      <w:r w:rsidR="00970A83">
        <w:rPr>
          <w:rFonts w:ascii="Arial" w:hAnsi="Arial" w:cs="Arial"/>
          <w:sz w:val="24"/>
          <w:szCs w:val="24"/>
        </w:rPr>
        <w:t>between for and supply of nurses is not going any better.</w:t>
      </w:r>
    </w:p>
    <w:p w14:paraId="15DD3D17" w14:textId="6F5FA385" w:rsidR="00E3581E" w:rsidRDefault="00DC48B9" w:rsidP="00086EB5">
      <w:pPr>
        <w:jc w:val="both"/>
        <w:rPr>
          <w:rFonts w:ascii="Arial" w:hAnsi="Arial" w:cs="Arial"/>
          <w:sz w:val="24"/>
          <w:szCs w:val="24"/>
        </w:rPr>
      </w:pPr>
      <w:r>
        <w:rPr>
          <w:rFonts w:ascii="Arial" w:hAnsi="Arial" w:cs="Arial"/>
          <w:sz w:val="24"/>
          <w:szCs w:val="24"/>
        </w:rPr>
        <w:t>According</w:t>
      </w:r>
      <w:r w:rsidR="00E3581E">
        <w:rPr>
          <w:rFonts w:ascii="Arial" w:hAnsi="Arial" w:cs="Arial"/>
          <w:sz w:val="24"/>
          <w:szCs w:val="24"/>
        </w:rPr>
        <w:t xml:space="preserve"> to Palmer, B. and </w:t>
      </w:r>
      <w:proofErr w:type="spellStart"/>
      <w:r w:rsidR="00E3581E">
        <w:rPr>
          <w:rFonts w:ascii="Arial" w:hAnsi="Arial" w:cs="Arial"/>
          <w:sz w:val="24"/>
          <w:szCs w:val="24"/>
        </w:rPr>
        <w:t>Rolewicz</w:t>
      </w:r>
      <w:proofErr w:type="spellEnd"/>
      <w:r w:rsidR="00E3581E">
        <w:rPr>
          <w:rFonts w:ascii="Arial" w:hAnsi="Arial" w:cs="Arial"/>
          <w:sz w:val="24"/>
          <w:szCs w:val="24"/>
        </w:rPr>
        <w:t xml:space="preserve">, L. (2022) the UK Health Sector suffers from high </w:t>
      </w:r>
      <w:r>
        <w:rPr>
          <w:rFonts w:ascii="Arial" w:hAnsi="Arial" w:cs="Arial"/>
          <w:sz w:val="24"/>
          <w:szCs w:val="24"/>
        </w:rPr>
        <w:t>levels</w:t>
      </w:r>
      <w:r w:rsidR="00E3581E">
        <w:rPr>
          <w:rFonts w:ascii="Arial" w:hAnsi="Arial" w:cs="Arial"/>
          <w:sz w:val="24"/>
          <w:szCs w:val="24"/>
        </w:rPr>
        <w:t xml:space="preserve"> of nurse shortages. </w:t>
      </w:r>
      <w:r>
        <w:rPr>
          <w:rFonts w:ascii="Arial" w:hAnsi="Arial" w:cs="Arial"/>
          <w:sz w:val="24"/>
          <w:szCs w:val="24"/>
        </w:rPr>
        <w:t>Although</w:t>
      </w:r>
      <w:r w:rsidR="00E3581E">
        <w:rPr>
          <w:rFonts w:ascii="Arial" w:hAnsi="Arial" w:cs="Arial"/>
          <w:sz w:val="24"/>
          <w:szCs w:val="24"/>
        </w:rPr>
        <w:t xml:space="preserve"> the government commitment </w:t>
      </w:r>
      <w:r>
        <w:rPr>
          <w:rFonts w:ascii="Arial" w:hAnsi="Arial" w:cs="Arial"/>
          <w:sz w:val="24"/>
          <w:szCs w:val="24"/>
        </w:rPr>
        <w:t>to</w:t>
      </w:r>
      <w:r w:rsidR="00E3581E">
        <w:rPr>
          <w:rFonts w:ascii="Arial" w:hAnsi="Arial" w:cs="Arial"/>
          <w:sz w:val="24"/>
          <w:szCs w:val="24"/>
        </w:rPr>
        <w:t xml:space="preserve"> increase</w:t>
      </w:r>
      <w:r w:rsidR="00086EB5">
        <w:rPr>
          <w:rFonts w:ascii="Arial" w:hAnsi="Arial" w:cs="Arial"/>
          <w:sz w:val="24"/>
          <w:szCs w:val="24"/>
        </w:rPr>
        <w:t xml:space="preserve"> </w:t>
      </w:r>
      <w:proofErr w:type="gramStart"/>
      <w:r w:rsidR="00086EB5">
        <w:rPr>
          <w:rFonts w:ascii="Arial" w:hAnsi="Arial" w:cs="Arial"/>
          <w:sz w:val="24"/>
          <w:szCs w:val="24"/>
        </w:rPr>
        <w:t xml:space="preserve">by </w:t>
      </w:r>
      <w:r w:rsidR="00E3581E">
        <w:rPr>
          <w:rFonts w:ascii="Arial" w:hAnsi="Arial" w:cs="Arial"/>
          <w:sz w:val="24"/>
          <w:szCs w:val="24"/>
        </w:rPr>
        <w:t xml:space="preserve"> 50,000</w:t>
      </w:r>
      <w:proofErr w:type="gramEnd"/>
      <w:r w:rsidR="00E3581E">
        <w:rPr>
          <w:rFonts w:ascii="Arial" w:hAnsi="Arial" w:cs="Arial"/>
          <w:sz w:val="24"/>
          <w:szCs w:val="24"/>
        </w:rPr>
        <w:t xml:space="preserve"> more nurses by March 2024 has made progress, the level is not increasing as required.</w:t>
      </w:r>
      <w:r w:rsidR="00BD5D78">
        <w:rPr>
          <w:rFonts w:ascii="Arial" w:hAnsi="Arial" w:cs="Arial"/>
          <w:sz w:val="24"/>
          <w:szCs w:val="24"/>
        </w:rPr>
        <w:t xml:space="preserve"> </w:t>
      </w:r>
      <w:r w:rsidR="00E3581E">
        <w:rPr>
          <w:rFonts w:ascii="Arial" w:hAnsi="Arial" w:cs="Arial"/>
          <w:sz w:val="24"/>
          <w:szCs w:val="24"/>
        </w:rPr>
        <w:t>Among the factors that influence joining and leaving the NMRC nursing register, the COVID-19 Pandemic is included</w:t>
      </w:r>
      <w:r w:rsidR="00A66EA3">
        <w:rPr>
          <w:rFonts w:ascii="Arial" w:hAnsi="Arial" w:cs="Arial"/>
          <w:sz w:val="24"/>
          <w:szCs w:val="24"/>
        </w:rPr>
        <w:t>,</w:t>
      </w:r>
      <w:r w:rsidR="00E3581E">
        <w:rPr>
          <w:rFonts w:ascii="Arial" w:hAnsi="Arial" w:cs="Arial"/>
          <w:sz w:val="24"/>
          <w:szCs w:val="24"/>
        </w:rPr>
        <w:t xml:space="preserve"> and subsequently changes in working conditions and opportunities in nurses’ country of training. They </w:t>
      </w:r>
      <w:r w:rsidR="00086EB5">
        <w:rPr>
          <w:rFonts w:ascii="Arial" w:hAnsi="Arial" w:cs="Arial"/>
          <w:sz w:val="24"/>
          <w:szCs w:val="24"/>
        </w:rPr>
        <w:t>highlighted</w:t>
      </w:r>
      <w:r w:rsidR="0081482E">
        <w:rPr>
          <w:rFonts w:ascii="Arial" w:hAnsi="Arial" w:cs="Arial"/>
          <w:sz w:val="24"/>
          <w:szCs w:val="24"/>
        </w:rPr>
        <w:t xml:space="preserve"> that the leaver rate is </w:t>
      </w:r>
      <w:r w:rsidR="00BD5D78">
        <w:rPr>
          <w:rFonts w:ascii="Arial" w:hAnsi="Arial" w:cs="Arial"/>
          <w:sz w:val="24"/>
          <w:szCs w:val="24"/>
        </w:rPr>
        <w:t>nearly 12%</w:t>
      </w:r>
      <w:r w:rsidR="0081482E">
        <w:rPr>
          <w:rFonts w:ascii="Arial" w:hAnsi="Arial" w:cs="Arial"/>
          <w:sz w:val="24"/>
          <w:szCs w:val="24"/>
        </w:rPr>
        <w:t xml:space="preserve"> with more than 40,000 nurses in England that left the professional register. This rate increased significantly in the last year (over 27,000 in the year to March 2022).</w:t>
      </w:r>
    </w:p>
    <w:p w14:paraId="52949EA9" w14:textId="7003632B" w:rsidR="00081C44" w:rsidRDefault="00081C44" w:rsidP="00086EB5">
      <w:pPr>
        <w:jc w:val="both"/>
        <w:rPr>
          <w:rFonts w:ascii="Arial" w:hAnsi="Arial" w:cs="Arial"/>
          <w:sz w:val="24"/>
          <w:szCs w:val="24"/>
        </w:rPr>
      </w:pPr>
      <w:r>
        <w:rPr>
          <w:rFonts w:ascii="Arial" w:hAnsi="Arial" w:cs="Arial"/>
          <w:sz w:val="24"/>
          <w:szCs w:val="24"/>
        </w:rPr>
        <w:t>Speaking of the COVID-19</w:t>
      </w:r>
      <w:r w:rsidR="0031101D">
        <w:rPr>
          <w:rFonts w:ascii="Arial" w:hAnsi="Arial" w:cs="Arial"/>
          <w:sz w:val="24"/>
          <w:szCs w:val="24"/>
        </w:rPr>
        <w:t xml:space="preserve"> </w:t>
      </w:r>
      <w:r>
        <w:rPr>
          <w:rFonts w:ascii="Arial" w:hAnsi="Arial" w:cs="Arial"/>
          <w:sz w:val="24"/>
          <w:szCs w:val="24"/>
        </w:rPr>
        <w:t>pandemic</w:t>
      </w:r>
      <w:r w:rsidR="00573BC5">
        <w:rPr>
          <w:rFonts w:ascii="Arial" w:hAnsi="Arial" w:cs="Arial"/>
          <w:sz w:val="24"/>
          <w:szCs w:val="24"/>
        </w:rPr>
        <w:t>,</w:t>
      </w:r>
      <w:r>
        <w:rPr>
          <w:rFonts w:ascii="Arial" w:hAnsi="Arial" w:cs="Arial"/>
          <w:sz w:val="24"/>
          <w:szCs w:val="24"/>
        </w:rPr>
        <w:t xml:space="preserve"> the demand for qualified nurses has even gone up from the previous levels as well as the recovery followed by it. (</w:t>
      </w:r>
      <w:hyperlink r:id="rId6" w:history="1">
        <w:r w:rsidR="00695CFB" w:rsidRPr="00473BDA">
          <w:rPr>
            <w:rStyle w:val="Hyperlink"/>
            <w:rFonts w:ascii="Arial" w:hAnsi="Arial" w:cs="Arial"/>
            <w:sz w:val="24"/>
            <w:szCs w:val="24"/>
          </w:rPr>
          <w:t>www.kingsfund.org.uk</w:t>
        </w:r>
      </w:hyperlink>
      <w:r w:rsidR="00884FF0">
        <w:rPr>
          <w:rFonts w:ascii="Arial" w:hAnsi="Arial" w:cs="Arial"/>
          <w:sz w:val="24"/>
          <w:szCs w:val="24"/>
        </w:rPr>
        <w:t>)</w:t>
      </w:r>
      <w:r w:rsidR="00695CFB">
        <w:rPr>
          <w:rFonts w:ascii="Arial" w:hAnsi="Arial" w:cs="Arial"/>
          <w:sz w:val="24"/>
          <w:szCs w:val="24"/>
        </w:rPr>
        <w:t xml:space="preserve"> </w:t>
      </w:r>
    </w:p>
    <w:p w14:paraId="4524A244" w14:textId="6C029CA7" w:rsidR="0081482E" w:rsidRDefault="00086EB5" w:rsidP="00086EB5">
      <w:pPr>
        <w:jc w:val="both"/>
        <w:rPr>
          <w:rFonts w:ascii="Arial" w:hAnsi="Arial" w:cs="Arial"/>
          <w:sz w:val="24"/>
          <w:szCs w:val="24"/>
        </w:rPr>
      </w:pPr>
      <w:r>
        <w:rPr>
          <w:rFonts w:ascii="Arial" w:hAnsi="Arial" w:cs="Arial"/>
          <w:sz w:val="24"/>
          <w:szCs w:val="24"/>
        </w:rPr>
        <w:t>The study shows that t</w:t>
      </w:r>
      <w:r w:rsidR="0081482E">
        <w:rPr>
          <w:rFonts w:ascii="Arial" w:hAnsi="Arial" w:cs="Arial"/>
          <w:sz w:val="24"/>
          <w:szCs w:val="24"/>
        </w:rPr>
        <w:t xml:space="preserve">he most common reason for leaving is retirement followed by work-life balance, leaving because of </w:t>
      </w:r>
      <w:r>
        <w:rPr>
          <w:rFonts w:ascii="Arial" w:hAnsi="Arial" w:cs="Arial"/>
          <w:sz w:val="24"/>
          <w:szCs w:val="24"/>
        </w:rPr>
        <w:t>health</w:t>
      </w:r>
      <w:r w:rsidR="0081482E">
        <w:rPr>
          <w:rFonts w:ascii="Arial" w:hAnsi="Arial" w:cs="Arial"/>
          <w:sz w:val="24"/>
          <w:szCs w:val="24"/>
        </w:rPr>
        <w:t xml:space="preserve"> reasons</w:t>
      </w:r>
      <w:r w:rsidR="00591F3D">
        <w:rPr>
          <w:rFonts w:ascii="Arial" w:hAnsi="Arial" w:cs="Arial"/>
          <w:sz w:val="24"/>
          <w:szCs w:val="24"/>
        </w:rPr>
        <w:t xml:space="preserve"> (health and wellbeing)</w:t>
      </w:r>
      <w:r w:rsidR="0081482E">
        <w:rPr>
          <w:rFonts w:ascii="Arial" w:hAnsi="Arial" w:cs="Arial"/>
          <w:sz w:val="24"/>
          <w:szCs w:val="24"/>
        </w:rPr>
        <w:t>, lack of reward</w:t>
      </w:r>
      <w:r w:rsidR="00591F3D">
        <w:rPr>
          <w:rFonts w:ascii="Arial" w:hAnsi="Arial" w:cs="Arial"/>
          <w:sz w:val="24"/>
          <w:szCs w:val="24"/>
        </w:rPr>
        <w:t>s</w:t>
      </w:r>
      <w:r w:rsidR="0081482E">
        <w:rPr>
          <w:rFonts w:ascii="Arial" w:hAnsi="Arial" w:cs="Arial"/>
          <w:sz w:val="24"/>
          <w:szCs w:val="24"/>
        </w:rPr>
        <w:t>, low levels of staffing followed by pressure and stress</w:t>
      </w:r>
      <w:r>
        <w:rPr>
          <w:rFonts w:ascii="Arial" w:hAnsi="Arial" w:cs="Arial"/>
          <w:sz w:val="24"/>
          <w:szCs w:val="24"/>
        </w:rPr>
        <w:t>,</w:t>
      </w:r>
      <w:r w:rsidR="0081482E">
        <w:rPr>
          <w:rFonts w:ascii="Arial" w:hAnsi="Arial" w:cs="Arial"/>
          <w:sz w:val="24"/>
          <w:szCs w:val="24"/>
        </w:rPr>
        <w:t xml:space="preserve"> lack of further training and education, feeling undervalued</w:t>
      </w:r>
      <w:r>
        <w:rPr>
          <w:rFonts w:ascii="Arial" w:hAnsi="Arial" w:cs="Arial"/>
          <w:sz w:val="24"/>
          <w:szCs w:val="24"/>
        </w:rPr>
        <w:t xml:space="preserve"> and</w:t>
      </w:r>
      <w:r w:rsidR="0081482E">
        <w:rPr>
          <w:rFonts w:ascii="Arial" w:hAnsi="Arial" w:cs="Arial"/>
          <w:sz w:val="24"/>
          <w:szCs w:val="24"/>
        </w:rPr>
        <w:t xml:space="preserve"> exhausted (burn-out), </w:t>
      </w:r>
      <w:r>
        <w:rPr>
          <w:rFonts w:ascii="Arial" w:hAnsi="Arial" w:cs="Arial"/>
          <w:sz w:val="24"/>
          <w:szCs w:val="24"/>
        </w:rPr>
        <w:t xml:space="preserve">presence of </w:t>
      </w:r>
      <w:r w:rsidR="0081482E">
        <w:rPr>
          <w:rFonts w:ascii="Arial" w:hAnsi="Arial" w:cs="Arial"/>
          <w:sz w:val="24"/>
          <w:szCs w:val="24"/>
        </w:rPr>
        <w:t>negative workplace culture, discrimination at work, unfair treatment (bullying or harassment from fellow colleagues).</w:t>
      </w:r>
    </w:p>
    <w:p w14:paraId="2AE2E0B2" w14:textId="77777777" w:rsidR="00884FF0" w:rsidRDefault="00884FF0" w:rsidP="00086EB5">
      <w:pPr>
        <w:jc w:val="both"/>
        <w:rPr>
          <w:rFonts w:ascii="Arial" w:hAnsi="Arial" w:cs="Arial"/>
          <w:sz w:val="24"/>
          <w:szCs w:val="24"/>
        </w:rPr>
      </w:pPr>
    </w:p>
    <w:p w14:paraId="4F0C49CC" w14:textId="098FEC25" w:rsidR="00884FF0" w:rsidRDefault="00884FF0" w:rsidP="00086EB5">
      <w:pPr>
        <w:jc w:val="both"/>
        <w:rPr>
          <w:rFonts w:ascii="Arial" w:hAnsi="Arial" w:cs="Arial"/>
          <w:sz w:val="24"/>
          <w:szCs w:val="24"/>
        </w:rPr>
      </w:pPr>
      <w:r>
        <w:rPr>
          <w:rFonts w:ascii="Arial" w:hAnsi="Arial" w:cs="Arial"/>
          <w:sz w:val="24"/>
          <w:szCs w:val="24"/>
        </w:rPr>
        <w:t xml:space="preserve">                                                               1</w:t>
      </w:r>
    </w:p>
    <w:p w14:paraId="2F91AF19" w14:textId="198955C8" w:rsidR="003F5C8E" w:rsidRDefault="00CC4525" w:rsidP="00086EB5">
      <w:pPr>
        <w:jc w:val="both"/>
        <w:rPr>
          <w:rFonts w:ascii="Arial" w:hAnsi="Arial" w:cs="Arial"/>
          <w:sz w:val="24"/>
          <w:szCs w:val="24"/>
        </w:rPr>
      </w:pPr>
      <w:r>
        <w:rPr>
          <w:rFonts w:ascii="Arial" w:hAnsi="Arial" w:cs="Arial"/>
          <w:sz w:val="24"/>
          <w:szCs w:val="24"/>
        </w:rPr>
        <w:lastRenderedPageBreak/>
        <w:t xml:space="preserve">Although the international requirement is crucial in covering nursing </w:t>
      </w:r>
      <w:proofErr w:type="gramStart"/>
      <w:r>
        <w:rPr>
          <w:rFonts w:ascii="Arial" w:hAnsi="Arial" w:cs="Arial"/>
          <w:sz w:val="24"/>
          <w:szCs w:val="24"/>
        </w:rPr>
        <w:t>vacancies,  u</w:t>
      </w:r>
      <w:r w:rsidR="003F5C8E">
        <w:rPr>
          <w:rFonts w:ascii="Arial" w:hAnsi="Arial" w:cs="Arial"/>
          <w:sz w:val="24"/>
          <w:szCs w:val="24"/>
        </w:rPr>
        <w:t>ncertainty</w:t>
      </w:r>
      <w:proofErr w:type="gramEnd"/>
      <w:r w:rsidR="003F5C8E">
        <w:rPr>
          <w:rFonts w:ascii="Arial" w:hAnsi="Arial" w:cs="Arial"/>
          <w:sz w:val="24"/>
          <w:szCs w:val="24"/>
        </w:rPr>
        <w:t xml:space="preserve"> about Brexit, changes to the immigration policy, and the changes to the language requirements additionally have influenced the international requirement and decreased the inflow of nurses from the European Union countries. </w:t>
      </w:r>
    </w:p>
    <w:p w14:paraId="6F1FF19F" w14:textId="579F229A" w:rsidR="00F55435" w:rsidRDefault="00F55435" w:rsidP="00086EB5">
      <w:pPr>
        <w:jc w:val="both"/>
        <w:rPr>
          <w:rFonts w:ascii="Arial" w:hAnsi="Arial" w:cs="Arial"/>
          <w:sz w:val="24"/>
          <w:szCs w:val="24"/>
        </w:rPr>
      </w:pPr>
      <w:r>
        <w:rPr>
          <w:rFonts w:ascii="Arial" w:hAnsi="Arial" w:cs="Arial"/>
          <w:sz w:val="24"/>
          <w:szCs w:val="24"/>
        </w:rPr>
        <w:t xml:space="preserve">                                                               </w:t>
      </w:r>
    </w:p>
    <w:p w14:paraId="4F933F1B" w14:textId="49898924" w:rsidR="00086EB5" w:rsidRDefault="00086EB5" w:rsidP="00086EB5">
      <w:pPr>
        <w:jc w:val="both"/>
        <w:rPr>
          <w:rFonts w:ascii="Arial" w:hAnsi="Arial" w:cs="Arial"/>
          <w:sz w:val="24"/>
          <w:szCs w:val="24"/>
        </w:rPr>
      </w:pPr>
      <w:r>
        <w:rPr>
          <w:rFonts w:ascii="Arial" w:hAnsi="Arial" w:cs="Arial"/>
          <w:sz w:val="24"/>
          <w:szCs w:val="24"/>
        </w:rPr>
        <w:t>As we can see</w:t>
      </w:r>
      <w:r w:rsidR="00893CAB">
        <w:rPr>
          <w:rFonts w:ascii="Arial" w:hAnsi="Arial" w:cs="Arial"/>
          <w:sz w:val="24"/>
          <w:szCs w:val="24"/>
        </w:rPr>
        <w:t>, nursing retention is a significant issue and need a serious and robust approach.</w:t>
      </w:r>
    </w:p>
    <w:p w14:paraId="3AF0CA26" w14:textId="405DE77C" w:rsidR="0081482E" w:rsidRDefault="0081482E" w:rsidP="00086EB5">
      <w:pPr>
        <w:jc w:val="both"/>
        <w:rPr>
          <w:rFonts w:ascii="Arial" w:hAnsi="Arial" w:cs="Arial"/>
          <w:sz w:val="24"/>
          <w:szCs w:val="24"/>
        </w:rPr>
      </w:pPr>
      <w:r>
        <w:rPr>
          <w:rFonts w:ascii="Arial" w:hAnsi="Arial" w:cs="Arial"/>
          <w:sz w:val="24"/>
          <w:szCs w:val="24"/>
        </w:rPr>
        <w:t>Not addressing retention is an extremely high cost. The report data from the N</w:t>
      </w:r>
      <w:r w:rsidR="00893CAB">
        <w:rPr>
          <w:rFonts w:ascii="Arial" w:hAnsi="Arial" w:cs="Arial"/>
          <w:sz w:val="24"/>
          <w:szCs w:val="24"/>
        </w:rPr>
        <w:t xml:space="preserve">ational </w:t>
      </w:r>
      <w:r>
        <w:rPr>
          <w:rFonts w:ascii="Arial" w:hAnsi="Arial" w:cs="Arial"/>
          <w:sz w:val="24"/>
          <w:szCs w:val="24"/>
        </w:rPr>
        <w:t>H</w:t>
      </w:r>
      <w:r w:rsidR="00893CAB">
        <w:rPr>
          <w:rFonts w:ascii="Arial" w:hAnsi="Arial" w:cs="Arial"/>
          <w:sz w:val="24"/>
          <w:szCs w:val="24"/>
        </w:rPr>
        <w:t xml:space="preserve">ealth </w:t>
      </w:r>
      <w:r>
        <w:rPr>
          <w:rFonts w:ascii="Arial" w:hAnsi="Arial" w:cs="Arial"/>
          <w:sz w:val="24"/>
          <w:szCs w:val="24"/>
        </w:rPr>
        <w:t>S</w:t>
      </w:r>
      <w:r w:rsidR="00893CAB">
        <w:rPr>
          <w:rFonts w:ascii="Arial" w:hAnsi="Arial" w:cs="Arial"/>
          <w:sz w:val="24"/>
          <w:szCs w:val="24"/>
        </w:rPr>
        <w:t>ervice</w:t>
      </w:r>
      <w:r>
        <w:rPr>
          <w:rFonts w:ascii="Arial" w:hAnsi="Arial" w:cs="Arial"/>
          <w:sz w:val="24"/>
          <w:szCs w:val="24"/>
        </w:rPr>
        <w:t xml:space="preserve"> (Farah, M. 2022) shows that:</w:t>
      </w:r>
    </w:p>
    <w:p w14:paraId="61ED1038" w14:textId="75E6EB70" w:rsidR="0081482E" w:rsidRDefault="0081482E" w:rsidP="00086EB5">
      <w:pPr>
        <w:jc w:val="both"/>
        <w:rPr>
          <w:rFonts w:ascii="Arial" w:hAnsi="Arial" w:cs="Arial"/>
          <w:sz w:val="24"/>
          <w:szCs w:val="24"/>
        </w:rPr>
      </w:pPr>
      <w:r>
        <w:rPr>
          <w:rFonts w:ascii="Arial" w:hAnsi="Arial" w:cs="Arial"/>
          <w:sz w:val="24"/>
          <w:szCs w:val="24"/>
        </w:rPr>
        <w:tab/>
        <w:t>-</w:t>
      </w:r>
      <w:r w:rsidR="00893CAB">
        <w:rPr>
          <w:rFonts w:ascii="Arial" w:hAnsi="Arial" w:cs="Arial"/>
          <w:sz w:val="24"/>
          <w:szCs w:val="24"/>
        </w:rPr>
        <w:t>T</w:t>
      </w:r>
      <w:r>
        <w:rPr>
          <w:rFonts w:ascii="Arial" w:hAnsi="Arial" w:cs="Arial"/>
          <w:sz w:val="24"/>
          <w:szCs w:val="24"/>
        </w:rPr>
        <w:t xml:space="preserve">he cost of replacing a fully-trained nurse is equivalent to £12,000 and yearly spending by each Trust is estimated to </w:t>
      </w:r>
      <w:r w:rsidR="00893CAB">
        <w:rPr>
          <w:rFonts w:ascii="Arial" w:hAnsi="Arial" w:cs="Arial"/>
          <w:sz w:val="24"/>
          <w:szCs w:val="24"/>
        </w:rPr>
        <w:t xml:space="preserve">be </w:t>
      </w:r>
      <w:r>
        <w:rPr>
          <w:rFonts w:ascii="Arial" w:hAnsi="Arial" w:cs="Arial"/>
          <w:sz w:val="24"/>
          <w:szCs w:val="24"/>
        </w:rPr>
        <w:t>£3,6 million</w:t>
      </w:r>
      <w:r w:rsidR="00893CAB">
        <w:rPr>
          <w:rFonts w:ascii="Arial" w:hAnsi="Arial" w:cs="Arial"/>
          <w:sz w:val="24"/>
          <w:szCs w:val="24"/>
        </w:rPr>
        <w:t>;</w:t>
      </w:r>
    </w:p>
    <w:p w14:paraId="79D15ECC" w14:textId="43F12267" w:rsidR="0081482E" w:rsidRDefault="0081482E" w:rsidP="00086EB5">
      <w:pPr>
        <w:jc w:val="both"/>
        <w:rPr>
          <w:rFonts w:ascii="Arial" w:hAnsi="Arial" w:cs="Arial"/>
          <w:sz w:val="24"/>
          <w:szCs w:val="24"/>
        </w:rPr>
      </w:pPr>
      <w:r>
        <w:rPr>
          <w:rFonts w:ascii="Arial" w:hAnsi="Arial" w:cs="Arial"/>
          <w:sz w:val="24"/>
          <w:szCs w:val="24"/>
        </w:rPr>
        <w:tab/>
        <w:t>-</w:t>
      </w:r>
      <w:r w:rsidR="00893CAB">
        <w:rPr>
          <w:rFonts w:ascii="Arial" w:hAnsi="Arial" w:cs="Arial"/>
          <w:sz w:val="24"/>
          <w:szCs w:val="24"/>
        </w:rPr>
        <w:t>T</w:t>
      </w:r>
      <w:r>
        <w:rPr>
          <w:rFonts w:ascii="Arial" w:hAnsi="Arial" w:cs="Arial"/>
          <w:sz w:val="24"/>
          <w:szCs w:val="24"/>
        </w:rPr>
        <w:t>he cost to NHS for not addressing retention is £21,7 billion</w:t>
      </w:r>
      <w:r w:rsidR="00893CAB">
        <w:rPr>
          <w:rFonts w:ascii="Arial" w:hAnsi="Arial" w:cs="Arial"/>
          <w:sz w:val="24"/>
          <w:szCs w:val="24"/>
        </w:rPr>
        <w:t>;</w:t>
      </w:r>
    </w:p>
    <w:p w14:paraId="08BC0686" w14:textId="14C19E64" w:rsidR="0081482E" w:rsidRDefault="0081482E" w:rsidP="00086EB5">
      <w:pPr>
        <w:jc w:val="both"/>
        <w:rPr>
          <w:rFonts w:ascii="Arial" w:hAnsi="Arial" w:cs="Arial"/>
          <w:sz w:val="24"/>
          <w:szCs w:val="24"/>
        </w:rPr>
      </w:pPr>
      <w:r>
        <w:rPr>
          <w:rFonts w:ascii="Arial" w:hAnsi="Arial" w:cs="Arial"/>
          <w:sz w:val="24"/>
          <w:szCs w:val="24"/>
        </w:rPr>
        <w:tab/>
        <w:t>-Overseas recruited nurse cost is £6,371.41</w:t>
      </w:r>
      <w:r w:rsidR="00893CAB">
        <w:rPr>
          <w:rFonts w:ascii="Arial" w:hAnsi="Arial" w:cs="Arial"/>
          <w:sz w:val="24"/>
          <w:szCs w:val="24"/>
        </w:rPr>
        <w:t>;</w:t>
      </w:r>
    </w:p>
    <w:p w14:paraId="0583769A" w14:textId="77777777" w:rsidR="00893CAB" w:rsidRDefault="0081482E" w:rsidP="00086EB5">
      <w:pPr>
        <w:jc w:val="both"/>
        <w:rPr>
          <w:rFonts w:ascii="Arial" w:hAnsi="Arial" w:cs="Arial"/>
          <w:sz w:val="24"/>
          <w:szCs w:val="24"/>
        </w:rPr>
      </w:pPr>
      <w:r>
        <w:rPr>
          <w:rFonts w:ascii="Arial" w:hAnsi="Arial" w:cs="Arial"/>
          <w:sz w:val="24"/>
          <w:szCs w:val="24"/>
        </w:rPr>
        <w:tab/>
        <w:t>-£100,000 is the cost of an agency nurse each year in terms of retention</w:t>
      </w:r>
      <w:r w:rsidR="00893CAB">
        <w:rPr>
          <w:rFonts w:ascii="Arial" w:hAnsi="Arial" w:cs="Arial"/>
          <w:sz w:val="24"/>
          <w:szCs w:val="24"/>
        </w:rPr>
        <w:t>;</w:t>
      </w:r>
    </w:p>
    <w:p w14:paraId="0C8900DE" w14:textId="04BC7239" w:rsidR="0081482E" w:rsidRDefault="0081482E" w:rsidP="00086EB5">
      <w:pPr>
        <w:jc w:val="both"/>
        <w:rPr>
          <w:rFonts w:ascii="Arial" w:hAnsi="Arial" w:cs="Arial"/>
          <w:sz w:val="24"/>
          <w:szCs w:val="24"/>
        </w:rPr>
      </w:pPr>
      <w:r>
        <w:rPr>
          <w:rFonts w:ascii="Arial" w:hAnsi="Arial" w:cs="Arial"/>
          <w:sz w:val="24"/>
          <w:szCs w:val="24"/>
        </w:rPr>
        <w:t xml:space="preserve"> </w:t>
      </w:r>
      <w:r w:rsidR="00893CAB">
        <w:rPr>
          <w:rFonts w:ascii="Arial" w:hAnsi="Arial" w:cs="Arial"/>
          <w:sz w:val="24"/>
          <w:szCs w:val="24"/>
        </w:rPr>
        <w:t xml:space="preserve">          -T</w:t>
      </w:r>
      <w:r>
        <w:rPr>
          <w:rFonts w:ascii="Arial" w:hAnsi="Arial" w:cs="Arial"/>
          <w:sz w:val="24"/>
          <w:szCs w:val="24"/>
        </w:rPr>
        <w:t xml:space="preserve">he turnover rate of Nurses is 10-12% with 25,219 nurses that left the register in </w:t>
      </w:r>
      <w:r w:rsidR="00FA04E9">
        <w:rPr>
          <w:rFonts w:ascii="Arial" w:hAnsi="Arial" w:cs="Arial"/>
          <w:sz w:val="24"/>
          <w:szCs w:val="24"/>
        </w:rPr>
        <w:t>the</w:t>
      </w:r>
      <w:r>
        <w:rPr>
          <w:rFonts w:ascii="Arial" w:hAnsi="Arial" w:cs="Arial"/>
          <w:sz w:val="24"/>
          <w:szCs w:val="24"/>
        </w:rPr>
        <w:t xml:space="preserve"> year to March 2022.</w:t>
      </w:r>
    </w:p>
    <w:p w14:paraId="7310990D" w14:textId="4C76954D" w:rsidR="0081482E" w:rsidRDefault="0081482E" w:rsidP="00086EB5">
      <w:pPr>
        <w:jc w:val="both"/>
        <w:rPr>
          <w:rFonts w:ascii="Arial" w:hAnsi="Arial" w:cs="Arial"/>
          <w:sz w:val="24"/>
          <w:szCs w:val="24"/>
        </w:rPr>
      </w:pPr>
      <w:r>
        <w:rPr>
          <w:rFonts w:ascii="Arial" w:hAnsi="Arial" w:cs="Arial"/>
          <w:sz w:val="24"/>
          <w:szCs w:val="24"/>
        </w:rPr>
        <w:tab/>
        <w:t xml:space="preserve">-Due to absence, NHS lost £1,4 million in April 2019. </w:t>
      </w:r>
      <w:r w:rsidR="00FA04E9">
        <w:rPr>
          <w:rFonts w:ascii="Arial" w:hAnsi="Arial" w:cs="Arial"/>
          <w:sz w:val="24"/>
          <w:szCs w:val="24"/>
        </w:rPr>
        <w:t>These</w:t>
      </w:r>
      <w:r>
        <w:rPr>
          <w:rFonts w:ascii="Arial" w:hAnsi="Arial" w:cs="Arial"/>
          <w:sz w:val="24"/>
          <w:szCs w:val="24"/>
        </w:rPr>
        <w:t xml:space="preserve"> figures are nearly the same as pre-pandemic levels and Covid is the reason for 14% of </w:t>
      </w:r>
      <w:r w:rsidR="00FA04E9">
        <w:rPr>
          <w:rFonts w:ascii="Arial" w:hAnsi="Arial" w:cs="Arial"/>
          <w:sz w:val="24"/>
          <w:szCs w:val="24"/>
        </w:rPr>
        <w:t>leavers</w:t>
      </w:r>
    </w:p>
    <w:p w14:paraId="1786AD38" w14:textId="5372BBFE" w:rsidR="00FA04E9" w:rsidRDefault="00FA04E9" w:rsidP="00086EB5">
      <w:pPr>
        <w:jc w:val="both"/>
        <w:rPr>
          <w:rFonts w:ascii="Arial" w:hAnsi="Arial" w:cs="Arial"/>
          <w:sz w:val="24"/>
          <w:szCs w:val="24"/>
        </w:rPr>
      </w:pPr>
      <w:r>
        <w:rPr>
          <w:rFonts w:ascii="Arial" w:hAnsi="Arial" w:cs="Arial"/>
          <w:sz w:val="24"/>
          <w:szCs w:val="24"/>
        </w:rPr>
        <w:t xml:space="preserve">The data stated above give us clear evidence of staff leaving the NHS is high and the priority is improving NHS staff retention and the need to reduce the high staff turnover rate is urgent. </w:t>
      </w:r>
    </w:p>
    <w:p w14:paraId="11724B00" w14:textId="77777777" w:rsidR="00591F3D" w:rsidRDefault="00FA04E9" w:rsidP="00591F3D">
      <w:pPr>
        <w:jc w:val="both"/>
        <w:rPr>
          <w:rFonts w:ascii="Arial" w:hAnsi="Arial" w:cs="Arial"/>
          <w:sz w:val="24"/>
          <w:szCs w:val="24"/>
        </w:rPr>
      </w:pPr>
      <w:r>
        <w:rPr>
          <w:rFonts w:ascii="Arial" w:hAnsi="Arial" w:cs="Arial"/>
          <w:sz w:val="24"/>
          <w:szCs w:val="24"/>
        </w:rPr>
        <w:t xml:space="preserve">The National Health Service Long Term Plan (Buchan, J. et </w:t>
      </w:r>
      <w:r w:rsidR="00893CAB">
        <w:rPr>
          <w:rFonts w:ascii="Arial" w:hAnsi="Arial" w:cs="Arial"/>
          <w:sz w:val="24"/>
          <w:szCs w:val="24"/>
        </w:rPr>
        <w:t>al.</w:t>
      </w:r>
      <w:r>
        <w:rPr>
          <w:rFonts w:ascii="Arial" w:hAnsi="Arial" w:cs="Arial"/>
          <w:sz w:val="24"/>
          <w:szCs w:val="24"/>
        </w:rPr>
        <w:t xml:space="preserve">, 2019) published in January 2019 is a new workforce implementation plan and is addressing service delivery expansion and change. </w:t>
      </w:r>
      <w:r w:rsidR="00591F3D">
        <w:rPr>
          <w:rFonts w:ascii="Arial" w:hAnsi="Arial" w:cs="Arial"/>
          <w:sz w:val="24"/>
          <w:szCs w:val="24"/>
        </w:rPr>
        <w:t>This plan has been delivered b</w:t>
      </w:r>
      <w:r>
        <w:rPr>
          <w:rFonts w:ascii="Arial" w:hAnsi="Arial" w:cs="Arial"/>
          <w:sz w:val="24"/>
          <w:szCs w:val="24"/>
        </w:rPr>
        <w:t xml:space="preserve">ecause </w:t>
      </w:r>
      <w:r w:rsidR="00591F3D">
        <w:rPr>
          <w:rFonts w:ascii="Arial" w:hAnsi="Arial" w:cs="Arial"/>
          <w:sz w:val="24"/>
          <w:szCs w:val="24"/>
        </w:rPr>
        <w:t xml:space="preserve">the </w:t>
      </w:r>
      <w:r>
        <w:rPr>
          <w:rFonts w:ascii="Arial" w:hAnsi="Arial" w:cs="Arial"/>
          <w:sz w:val="24"/>
          <w:szCs w:val="24"/>
        </w:rPr>
        <w:t xml:space="preserve">too small effort was given </w:t>
      </w:r>
      <w:r w:rsidR="00893CAB">
        <w:rPr>
          <w:rFonts w:ascii="Arial" w:hAnsi="Arial" w:cs="Arial"/>
          <w:sz w:val="24"/>
          <w:szCs w:val="24"/>
        </w:rPr>
        <w:t>to</w:t>
      </w:r>
      <w:r>
        <w:rPr>
          <w:rFonts w:ascii="Arial" w:hAnsi="Arial" w:cs="Arial"/>
          <w:sz w:val="24"/>
          <w:szCs w:val="24"/>
        </w:rPr>
        <w:t xml:space="preserve"> retaining the existing nursing workforce and because of decreased funding for professional development. </w:t>
      </w:r>
      <w:r w:rsidR="0031101D">
        <w:rPr>
          <w:rFonts w:ascii="Arial" w:hAnsi="Arial" w:cs="Arial"/>
          <w:sz w:val="24"/>
          <w:szCs w:val="24"/>
        </w:rPr>
        <w:t xml:space="preserve">Quick improvement can be made by retention (compared with the new staff training). This will decrease vacancies and will improve staff stability. </w:t>
      </w:r>
      <w:r w:rsidR="00591F3D">
        <w:rPr>
          <w:rFonts w:ascii="Arial" w:hAnsi="Arial" w:cs="Arial"/>
          <w:sz w:val="24"/>
          <w:szCs w:val="24"/>
        </w:rPr>
        <w:t>The stability index is the percentage of staff at the beginning of the year remaining in the role at the end of the year.</w:t>
      </w:r>
    </w:p>
    <w:p w14:paraId="7B3B7251" w14:textId="77777777" w:rsidR="00884FF0" w:rsidRDefault="00884FF0" w:rsidP="00591F3D">
      <w:pPr>
        <w:jc w:val="both"/>
        <w:rPr>
          <w:rFonts w:ascii="Arial" w:hAnsi="Arial" w:cs="Arial"/>
          <w:sz w:val="24"/>
          <w:szCs w:val="24"/>
        </w:rPr>
      </w:pPr>
    </w:p>
    <w:p w14:paraId="63321582" w14:textId="77777777" w:rsidR="00884FF0" w:rsidRDefault="00884FF0" w:rsidP="00591F3D">
      <w:pPr>
        <w:jc w:val="both"/>
        <w:rPr>
          <w:rFonts w:ascii="Arial" w:hAnsi="Arial" w:cs="Arial"/>
          <w:sz w:val="24"/>
          <w:szCs w:val="24"/>
        </w:rPr>
      </w:pPr>
    </w:p>
    <w:p w14:paraId="49F4D3B3" w14:textId="77777777" w:rsidR="00884FF0" w:rsidRDefault="00884FF0" w:rsidP="00591F3D">
      <w:pPr>
        <w:jc w:val="both"/>
        <w:rPr>
          <w:rFonts w:ascii="Arial" w:hAnsi="Arial" w:cs="Arial"/>
          <w:sz w:val="24"/>
          <w:szCs w:val="24"/>
        </w:rPr>
      </w:pPr>
    </w:p>
    <w:p w14:paraId="1B650EB6" w14:textId="77777777" w:rsidR="00884FF0" w:rsidRDefault="00884FF0" w:rsidP="00591F3D">
      <w:pPr>
        <w:jc w:val="both"/>
        <w:rPr>
          <w:rFonts w:ascii="Arial" w:hAnsi="Arial" w:cs="Arial"/>
          <w:sz w:val="24"/>
          <w:szCs w:val="24"/>
        </w:rPr>
      </w:pPr>
    </w:p>
    <w:p w14:paraId="766FB5D8" w14:textId="77777777" w:rsidR="00884FF0" w:rsidRDefault="00884FF0" w:rsidP="00591F3D">
      <w:pPr>
        <w:jc w:val="both"/>
        <w:rPr>
          <w:rFonts w:ascii="Arial" w:hAnsi="Arial" w:cs="Arial"/>
          <w:sz w:val="24"/>
          <w:szCs w:val="24"/>
        </w:rPr>
      </w:pPr>
    </w:p>
    <w:p w14:paraId="396A29F5" w14:textId="77777777" w:rsidR="00884FF0" w:rsidRDefault="00884FF0" w:rsidP="00591F3D">
      <w:pPr>
        <w:jc w:val="both"/>
        <w:rPr>
          <w:rFonts w:ascii="Arial" w:hAnsi="Arial" w:cs="Arial"/>
          <w:sz w:val="24"/>
          <w:szCs w:val="24"/>
        </w:rPr>
      </w:pPr>
    </w:p>
    <w:p w14:paraId="56E459CB" w14:textId="6BFAA9DA" w:rsidR="00884FF0" w:rsidRDefault="00884FF0" w:rsidP="00591F3D">
      <w:pPr>
        <w:jc w:val="both"/>
        <w:rPr>
          <w:rFonts w:ascii="Arial" w:hAnsi="Arial" w:cs="Arial"/>
          <w:sz w:val="24"/>
          <w:szCs w:val="24"/>
        </w:rPr>
      </w:pPr>
      <w:r>
        <w:rPr>
          <w:rFonts w:ascii="Arial" w:hAnsi="Arial" w:cs="Arial"/>
          <w:sz w:val="24"/>
          <w:szCs w:val="24"/>
        </w:rPr>
        <w:t xml:space="preserve">                                                                2</w:t>
      </w:r>
    </w:p>
    <w:p w14:paraId="00103EFA" w14:textId="4E500753" w:rsidR="0085059A" w:rsidRDefault="00F55435" w:rsidP="00591F3D">
      <w:pPr>
        <w:jc w:val="both"/>
        <w:rPr>
          <w:rFonts w:ascii="Arial" w:hAnsi="Arial" w:cs="Arial"/>
          <w:sz w:val="24"/>
          <w:szCs w:val="24"/>
        </w:rPr>
      </w:pPr>
      <w:r>
        <w:rPr>
          <w:rFonts w:ascii="Arial" w:hAnsi="Arial" w:cs="Arial"/>
          <w:noProof/>
          <w:sz w:val="24"/>
          <w:szCs w:val="24"/>
        </w:rPr>
        <w:lastRenderedPageBreak/>
        <w:drawing>
          <wp:inline distT="0" distB="0" distL="0" distR="0" wp14:anchorId="6F35D60A" wp14:editId="1B2BA07C">
            <wp:extent cx="5230091" cy="3276023"/>
            <wp:effectExtent l="0" t="0" r="8890" b="635"/>
            <wp:docPr id="2" name="Picture 2" descr="A Critical Moment_1.pdf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ritical Moment_1.pdf - Google Chrome"/>
                    <pic:cNvPicPr/>
                  </pic:nvPicPr>
                  <pic:blipFill rotWithShape="1">
                    <a:blip r:embed="rId7">
                      <a:extLst>
                        <a:ext uri="{28A0092B-C50C-407E-A947-70E740481C1C}">
                          <a14:useLocalDpi xmlns:a14="http://schemas.microsoft.com/office/drawing/2010/main" val="0"/>
                        </a:ext>
                      </a:extLst>
                    </a:blip>
                    <a:srcRect l="29889" t="32957" r="28693" b="18269"/>
                    <a:stretch/>
                  </pic:blipFill>
                  <pic:spPr bwMode="auto">
                    <a:xfrm>
                      <a:off x="0" y="0"/>
                      <a:ext cx="5271098" cy="3301709"/>
                    </a:xfrm>
                    <a:prstGeom prst="rect">
                      <a:avLst/>
                    </a:prstGeom>
                    <a:ln>
                      <a:noFill/>
                    </a:ln>
                    <a:extLst>
                      <a:ext uri="{53640926-AAD7-44D8-BBD7-CCE9431645EC}">
                        <a14:shadowObscured xmlns:a14="http://schemas.microsoft.com/office/drawing/2010/main"/>
                      </a:ext>
                    </a:extLst>
                  </pic:spPr>
                </pic:pic>
              </a:graphicData>
            </a:graphic>
          </wp:inline>
        </w:drawing>
      </w:r>
    </w:p>
    <w:p w14:paraId="0AC5A03A" w14:textId="16D4C224" w:rsidR="00FA04E9" w:rsidRDefault="00FA04E9" w:rsidP="00086EB5">
      <w:pPr>
        <w:jc w:val="both"/>
        <w:rPr>
          <w:rFonts w:ascii="Arial" w:hAnsi="Arial" w:cs="Arial"/>
          <w:sz w:val="24"/>
          <w:szCs w:val="24"/>
        </w:rPr>
      </w:pPr>
      <w:r>
        <w:rPr>
          <w:rFonts w:ascii="Arial" w:hAnsi="Arial" w:cs="Arial"/>
          <w:sz w:val="24"/>
          <w:szCs w:val="24"/>
        </w:rPr>
        <w:t xml:space="preserve">The focus of this </w:t>
      </w:r>
      <w:r w:rsidR="00573BC5">
        <w:rPr>
          <w:rFonts w:ascii="Arial" w:hAnsi="Arial" w:cs="Arial"/>
          <w:sz w:val="24"/>
          <w:szCs w:val="24"/>
        </w:rPr>
        <w:t>plan</w:t>
      </w:r>
      <w:r>
        <w:rPr>
          <w:rFonts w:ascii="Arial" w:hAnsi="Arial" w:cs="Arial"/>
          <w:sz w:val="24"/>
          <w:szCs w:val="24"/>
        </w:rPr>
        <w:t xml:space="preserve"> is based on a critical `pressure point` - the retention and attrition of student nurses and N</w:t>
      </w:r>
      <w:r w:rsidR="00893CAB">
        <w:rPr>
          <w:rFonts w:ascii="Arial" w:hAnsi="Arial" w:cs="Arial"/>
          <w:sz w:val="24"/>
          <w:szCs w:val="24"/>
        </w:rPr>
        <w:t xml:space="preserve">ational </w:t>
      </w:r>
      <w:r>
        <w:rPr>
          <w:rFonts w:ascii="Arial" w:hAnsi="Arial" w:cs="Arial"/>
          <w:sz w:val="24"/>
          <w:szCs w:val="24"/>
        </w:rPr>
        <w:t>H</w:t>
      </w:r>
      <w:r w:rsidR="00893CAB">
        <w:rPr>
          <w:rFonts w:ascii="Arial" w:hAnsi="Arial" w:cs="Arial"/>
          <w:sz w:val="24"/>
          <w:szCs w:val="24"/>
        </w:rPr>
        <w:t xml:space="preserve">ealth </w:t>
      </w:r>
      <w:r>
        <w:rPr>
          <w:rFonts w:ascii="Arial" w:hAnsi="Arial" w:cs="Arial"/>
          <w:sz w:val="24"/>
          <w:szCs w:val="24"/>
        </w:rPr>
        <w:t>S</w:t>
      </w:r>
      <w:r w:rsidR="00893CAB">
        <w:rPr>
          <w:rFonts w:ascii="Arial" w:hAnsi="Arial" w:cs="Arial"/>
          <w:sz w:val="24"/>
          <w:szCs w:val="24"/>
        </w:rPr>
        <w:t>ector</w:t>
      </w:r>
      <w:r>
        <w:rPr>
          <w:rFonts w:ascii="Arial" w:hAnsi="Arial" w:cs="Arial"/>
          <w:sz w:val="24"/>
          <w:szCs w:val="24"/>
        </w:rPr>
        <w:t xml:space="preserve"> nurses. Their </w:t>
      </w:r>
      <w:r w:rsidR="00893CAB">
        <w:rPr>
          <w:rFonts w:ascii="Arial" w:hAnsi="Arial" w:cs="Arial"/>
          <w:sz w:val="24"/>
          <w:szCs w:val="24"/>
        </w:rPr>
        <w:t>improvement</w:t>
      </w:r>
      <w:r>
        <w:rPr>
          <w:rFonts w:ascii="Arial" w:hAnsi="Arial" w:cs="Arial"/>
          <w:sz w:val="24"/>
          <w:szCs w:val="24"/>
        </w:rPr>
        <w:t xml:space="preserve"> is a main area for policy attention and offers quicker and less costly methods for lowering nursing shortages rather than training and recruiting new staff. </w:t>
      </w:r>
    </w:p>
    <w:p w14:paraId="0EEEF7B1" w14:textId="4009C619" w:rsidR="00FA04E9" w:rsidRDefault="00573BC5" w:rsidP="00086EB5">
      <w:pPr>
        <w:jc w:val="both"/>
        <w:rPr>
          <w:rFonts w:ascii="Arial" w:hAnsi="Arial" w:cs="Arial"/>
          <w:sz w:val="24"/>
          <w:szCs w:val="24"/>
        </w:rPr>
      </w:pPr>
      <w:r>
        <w:rPr>
          <w:rFonts w:ascii="Arial" w:hAnsi="Arial" w:cs="Arial"/>
          <w:sz w:val="24"/>
          <w:szCs w:val="24"/>
        </w:rPr>
        <w:t xml:space="preserve">This </w:t>
      </w:r>
      <w:proofErr w:type="gramStart"/>
      <w:r>
        <w:rPr>
          <w:rFonts w:ascii="Arial" w:hAnsi="Arial" w:cs="Arial"/>
          <w:sz w:val="24"/>
          <w:szCs w:val="24"/>
        </w:rPr>
        <w:t>Long Term</w:t>
      </w:r>
      <w:proofErr w:type="gramEnd"/>
      <w:r>
        <w:rPr>
          <w:rFonts w:ascii="Arial" w:hAnsi="Arial" w:cs="Arial"/>
          <w:sz w:val="24"/>
          <w:szCs w:val="24"/>
        </w:rPr>
        <w:t xml:space="preserve"> Plan highlights the opportunities for </w:t>
      </w:r>
      <w:r w:rsidR="00322F4C">
        <w:rPr>
          <w:rFonts w:ascii="Arial" w:hAnsi="Arial" w:cs="Arial"/>
          <w:sz w:val="24"/>
          <w:szCs w:val="24"/>
        </w:rPr>
        <w:t>resolving</w:t>
      </w:r>
      <w:r>
        <w:rPr>
          <w:rFonts w:ascii="Arial" w:hAnsi="Arial" w:cs="Arial"/>
          <w:sz w:val="24"/>
          <w:szCs w:val="24"/>
        </w:rPr>
        <w:t xml:space="preserve"> the issues in the right direction </w:t>
      </w:r>
      <w:r w:rsidR="00322F4C">
        <w:rPr>
          <w:rFonts w:ascii="Arial" w:hAnsi="Arial" w:cs="Arial"/>
          <w:sz w:val="24"/>
          <w:szCs w:val="24"/>
        </w:rPr>
        <w:t>and sets out the actions and reforms for reducing workload pressure and offering flexibility as well as professional development. The plan presents the aim for increased funding, expanding international recruitment, and</w:t>
      </w:r>
      <w:r w:rsidR="00F07A66">
        <w:rPr>
          <w:rFonts w:ascii="Arial" w:hAnsi="Arial" w:cs="Arial"/>
          <w:sz w:val="24"/>
          <w:szCs w:val="24"/>
        </w:rPr>
        <w:t xml:space="preserve"> implementing </w:t>
      </w:r>
      <w:r w:rsidR="00322F4C">
        <w:rPr>
          <w:rFonts w:ascii="Arial" w:hAnsi="Arial" w:cs="Arial"/>
          <w:sz w:val="24"/>
          <w:szCs w:val="24"/>
        </w:rPr>
        <w:t>new incentives. (</w:t>
      </w:r>
      <w:hyperlink r:id="rId8" w:history="1">
        <w:r w:rsidR="00F07A66" w:rsidRPr="00473BDA">
          <w:rPr>
            <w:rStyle w:val="Hyperlink"/>
            <w:rFonts w:ascii="Arial" w:hAnsi="Arial" w:cs="Arial"/>
            <w:sz w:val="24"/>
            <w:szCs w:val="24"/>
          </w:rPr>
          <w:t>www.longtermplan.nhs.uk</w:t>
        </w:r>
      </w:hyperlink>
      <w:r w:rsidR="00322F4C">
        <w:rPr>
          <w:rFonts w:ascii="Arial" w:hAnsi="Arial" w:cs="Arial"/>
          <w:sz w:val="24"/>
          <w:szCs w:val="24"/>
        </w:rPr>
        <w:t>)</w:t>
      </w:r>
    </w:p>
    <w:p w14:paraId="2CE00AE0" w14:textId="77777777" w:rsidR="00884FF0" w:rsidRDefault="00884FF0" w:rsidP="00086EB5">
      <w:pPr>
        <w:jc w:val="both"/>
        <w:rPr>
          <w:rFonts w:ascii="Arial" w:hAnsi="Arial" w:cs="Arial"/>
          <w:sz w:val="24"/>
          <w:szCs w:val="24"/>
        </w:rPr>
      </w:pPr>
    </w:p>
    <w:p w14:paraId="3D5F7CE8" w14:textId="77777777" w:rsidR="00F07A66" w:rsidRDefault="00F07A66" w:rsidP="00086EB5">
      <w:pPr>
        <w:jc w:val="both"/>
        <w:rPr>
          <w:rFonts w:ascii="Arial" w:hAnsi="Arial" w:cs="Arial"/>
          <w:sz w:val="24"/>
          <w:szCs w:val="24"/>
        </w:rPr>
      </w:pPr>
    </w:p>
    <w:p w14:paraId="66949086" w14:textId="77777777" w:rsidR="00884FF0" w:rsidRDefault="00F07A66" w:rsidP="00086EB5">
      <w:pPr>
        <w:jc w:val="both"/>
        <w:rPr>
          <w:rFonts w:ascii="Arial" w:hAnsi="Arial" w:cs="Arial"/>
          <w:b/>
          <w:bCs/>
          <w:sz w:val="24"/>
          <w:szCs w:val="24"/>
        </w:rPr>
      </w:pPr>
      <w:r w:rsidRPr="00F07A66">
        <w:rPr>
          <w:rFonts w:ascii="Arial" w:hAnsi="Arial" w:cs="Arial"/>
          <w:b/>
          <w:bCs/>
          <w:sz w:val="24"/>
          <w:szCs w:val="24"/>
        </w:rPr>
        <w:t xml:space="preserve">                   </w:t>
      </w:r>
    </w:p>
    <w:p w14:paraId="7B4FE9C1" w14:textId="3D5062B2" w:rsidR="00F07A66" w:rsidRPr="00F07A66" w:rsidRDefault="00F07A66" w:rsidP="00086EB5">
      <w:pPr>
        <w:jc w:val="both"/>
        <w:rPr>
          <w:rFonts w:ascii="Arial" w:hAnsi="Arial" w:cs="Arial"/>
          <w:b/>
          <w:bCs/>
          <w:sz w:val="24"/>
          <w:szCs w:val="24"/>
        </w:rPr>
      </w:pPr>
      <w:r w:rsidRPr="00F07A66">
        <w:rPr>
          <w:rFonts w:ascii="Arial" w:hAnsi="Arial" w:cs="Arial"/>
          <w:b/>
          <w:bCs/>
          <w:sz w:val="24"/>
          <w:szCs w:val="24"/>
        </w:rPr>
        <w:t xml:space="preserve">Monetary and non-monetary existing retention schemes used by the </w:t>
      </w:r>
      <w:r w:rsidR="00884FF0">
        <w:rPr>
          <w:rFonts w:ascii="Arial" w:hAnsi="Arial" w:cs="Arial"/>
          <w:b/>
          <w:bCs/>
          <w:sz w:val="24"/>
          <w:szCs w:val="24"/>
        </w:rPr>
        <w:t xml:space="preserve">           </w:t>
      </w:r>
      <w:r w:rsidRPr="00F07A66">
        <w:rPr>
          <w:rFonts w:ascii="Arial" w:hAnsi="Arial" w:cs="Arial"/>
          <w:b/>
          <w:bCs/>
          <w:sz w:val="24"/>
          <w:szCs w:val="24"/>
        </w:rPr>
        <w:t>National Health Sector</w:t>
      </w:r>
    </w:p>
    <w:p w14:paraId="623DDE13" w14:textId="77777777" w:rsidR="00F07A66" w:rsidRDefault="00F07A66" w:rsidP="00086EB5">
      <w:pPr>
        <w:jc w:val="both"/>
        <w:rPr>
          <w:rFonts w:ascii="Arial" w:hAnsi="Arial" w:cs="Arial"/>
          <w:sz w:val="24"/>
          <w:szCs w:val="24"/>
        </w:rPr>
      </w:pPr>
    </w:p>
    <w:p w14:paraId="6DFE900F" w14:textId="5246260B" w:rsidR="00E22E65" w:rsidRDefault="00E22E65" w:rsidP="00086EB5">
      <w:pPr>
        <w:jc w:val="both"/>
        <w:rPr>
          <w:rFonts w:ascii="Arial" w:hAnsi="Arial" w:cs="Arial"/>
          <w:sz w:val="24"/>
          <w:szCs w:val="24"/>
        </w:rPr>
      </w:pPr>
      <w:r w:rsidRPr="006811FD">
        <w:rPr>
          <w:rFonts w:ascii="Arial" w:hAnsi="Arial" w:cs="Arial"/>
          <w:sz w:val="24"/>
          <w:szCs w:val="24"/>
        </w:rPr>
        <w:t xml:space="preserve">Monetary and non-monetary incentives have </w:t>
      </w:r>
      <w:r w:rsidR="00CC4525">
        <w:rPr>
          <w:rFonts w:ascii="Arial" w:hAnsi="Arial" w:cs="Arial"/>
          <w:sz w:val="24"/>
          <w:szCs w:val="24"/>
        </w:rPr>
        <w:t xml:space="preserve">a </w:t>
      </w:r>
      <w:r w:rsidRPr="006811FD">
        <w:rPr>
          <w:rFonts w:ascii="Arial" w:hAnsi="Arial" w:cs="Arial"/>
          <w:sz w:val="24"/>
          <w:szCs w:val="24"/>
        </w:rPr>
        <w:t>direct influence over the recruitment and retention of employees and their performance (</w:t>
      </w:r>
      <w:proofErr w:type="spellStart"/>
      <w:r w:rsidRPr="006811FD">
        <w:rPr>
          <w:rFonts w:ascii="Arial" w:hAnsi="Arial" w:cs="Arial"/>
          <w:sz w:val="24"/>
          <w:szCs w:val="24"/>
        </w:rPr>
        <w:t>Pilbeam</w:t>
      </w:r>
      <w:proofErr w:type="spellEnd"/>
      <w:r w:rsidRPr="006811FD">
        <w:rPr>
          <w:rFonts w:ascii="Arial" w:hAnsi="Arial" w:cs="Arial"/>
          <w:sz w:val="24"/>
          <w:szCs w:val="24"/>
        </w:rPr>
        <w:t>, S. 2010).</w:t>
      </w:r>
    </w:p>
    <w:p w14:paraId="3CEA7ABF" w14:textId="66EC4578" w:rsidR="00E22E65" w:rsidRDefault="00893CAB" w:rsidP="00086EB5">
      <w:pPr>
        <w:jc w:val="both"/>
        <w:rPr>
          <w:rFonts w:ascii="Arial" w:hAnsi="Arial" w:cs="Arial"/>
          <w:sz w:val="24"/>
          <w:szCs w:val="24"/>
        </w:rPr>
      </w:pPr>
      <w:r>
        <w:rPr>
          <w:rFonts w:ascii="Arial" w:hAnsi="Arial" w:cs="Arial"/>
          <w:sz w:val="24"/>
          <w:szCs w:val="24"/>
        </w:rPr>
        <w:t xml:space="preserve">In terms of retaining the nursing workforce, the National Health Service Trustees are using plenty of incentives. When evaluating these </w:t>
      </w:r>
      <w:proofErr w:type="gramStart"/>
      <w:r>
        <w:rPr>
          <w:rFonts w:ascii="Arial" w:hAnsi="Arial" w:cs="Arial"/>
          <w:sz w:val="24"/>
          <w:szCs w:val="24"/>
        </w:rPr>
        <w:t>incentives</w:t>
      </w:r>
      <w:proofErr w:type="gramEnd"/>
      <w:r>
        <w:rPr>
          <w:rFonts w:ascii="Arial" w:hAnsi="Arial" w:cs="Arial"/>
          <w:sz w:val="24"/>
          <w:szCs w:val="24"/>
        </w:rPr>
        <w:t xml:space="preserve"> I </w:t>
      </w:r>
      <w:r w:rsidR="003F5C8E">
        <w:rPr>
          <w:rFonts w:ascii="Arial" w:hAnsi="Arial" w:cs="Arial"/>
          <w:sz w:val="24"/>
          <w:szCs w:val="24"/>
        </w:rPr>
        <w:t>realized</w:t>
      </w:r>
      <w:r>
        <w:rPr>
          <w:rFonts w:ascii="Arial" w:hAnsi="Arial" w:cs="Arial"/>
          <w:sz w:val="24"/>
          <w:szCs w:val="24"/>
        </w:rPr>
        <w:t xml:space="preserve"> that all of them are </w:t>
      </w:r>
      <w:r w:rsidR="006811FD">
        <w:rPr>
          <w:rFonts w:ascii="Arial" w:hAnsi="Arial" w:cs="Arial"/>
          <w:sz w:val="24"/>
          <w:szCs w:val="24"/>
        </w:rPr>
        <w:t>good with some minor disadvantages</w:t>
      </w:r>
      <w:r w:rsidR="00D52865">
        <w:rPr>
          <w:rFonts w:ascii="Arial" w:hAnsi="Arial" w:cs="Arial"/>
          <w:sz w:val="24"/>
          <w:szCs w:val="24"/>
        </w:rPr>
        <w:t xml:space="preserve"> and one of the main ones is that they are expensive. However, they are still not as expensive as training new nurses.</w:t>
      </w:r>
      <w:r w:rsidR="006811FD">
        <w:rPr>
          <w:rFonts w:ascii="Arial" w:hAnsi="Arial" w:cs="Arial"/>
          <w:sz w:val="24"/>
          <w:szCs w:val="24"/>
        </w:rPr>
        <w:t xml:space="preserve"> The most important is that they have to be</w:t>
      </w:r>
      <w:r w:rsidR="003F5C8E">
        <w:rPr>
          <w:rFonts w:ascii="Arial" w:hAnsi="Arial" w:cs="Arial"/>
          <w:sz w:val="24"/>
          <w:szCs w:val="24"/>
        </w:rPr>
        <w:t xml:space="preserve"> </w:t>
      </w:r>
      <w:r w:rsidR="006811FD">
        <w:rPr>
          <w:rFonts w:ascii="Arial" w:hAnsi="Arial" w:cs="Arial"/>
          <w:sz w:val="24"/>
          <w:szCs w:val="24"/>
        </w:rPr>
        <w:t>always</w:t>
      </w:r>
      <w:r w:rsidR="003F5C8E">
        <w:rPr>
          <w:rFonts w:ascii="Arial" w:hAnsi="Arial" w:cs="Arial"/>
          <w:sz w:val="24"/>
          <w:szCs w:val="24"/>
        </w:rPr>
        <w:t xml:space="preserve"> used</w:t>
      </w:r>
      <w:r w:rsidR="006811FD">
        <w:rPr>
          <w:rFonts w:ascii="Arial" w:hAnsi="Arial" w:cs="Arial"/>
          <w:sz w:val="24"/>
          <w:szCs w:val="24"/>
        </w:rPr>
        <w:t xml:space="preserve"> accordingly. In this report,</w:t>
      </w:r>
      <w:r w:rsidR="00D52865">
        <w:rPr>
          <w:rFonts w:ascii="Arial" w:hAnsi="Arial" w:cs="Arial"/>
          <w:sz w:val="24"/>
          <w:szCs w:val="24"/>
        </w:rPr>
        <w:t xml:space="preserve"> </w:t>
      </w:r>
      <w:r w:rsidR="006811FD">
        <w:rPr>
          <w:rFonts w:ascii="Arial" w:hAnsi="Arial" w:cs="Arial"/>
          <w:sz w:val="24"/>
          <w:szCs w:val="24"/>
        </w:rPr>
        <w:t>I</w:t>
      </w:r>
      <w:r w:rsidR="00D52865">
        <w:rPr>
          <w:rFonts w:ascii="Arial" w:hAnsi="Arial" w:cs="Arial"/>
          <w:sz w:val="24"/>
          <w:szCs w:val="24"/>
        </w:rPr>
        <w:t xml:space="preserve"> will </w:t>
      </w:r>
      <w:r w:rsidR="006811FD">
        <w:rPr>
          <w:rFonts w:ascii="Arial" w:hAnsi="Arial" w:cs="Arial"/>
          <w:sz w:val="24"/>
          <w:szCs w:val="24"/>
        </w:rPr>
        <w:t>highlight</w:t>
      </w:r>
      <w:r w:rsidR="00D52865">
        <w:rPr>
          <w:rFonts w:ascii="Arial" w:hAnsi="Arial" w:cs="Arial"/>
          <w:sz w:val="24"/>
          <w:szCs w:val="24"/>
        </w:rPr>
        <w:t xml:space="preserve"> </w:t>
      </w:r>
      <w:r w:rsidR="006811FD">
        <w:rPr>
          <w:rFonts w:ascii="Arial" w:hAnsi="Arial" w:cs="Arial"/>
          <w:sz w:val="24"/>
          <w:szCs w:val="24"/>
        </w:rPr>
        <w:t>and</w:t>
      </w:r>
      <w:r w:rsidR="00D52865">
        <w:rPr>
          <w:rFonts w:ascii="Arial" w:hAnsi="Arial" w:cs="Arial"/>
          <w:sz w:val="24"/>
          <w:szCs w:val="24"/>
        </w:rPr>
        <w:t xml:space="preserve"> </w:t>
      </w:r>
      <w:r w:rsidR="006811FD">
        <w:rPr>
          <w:rFonts w:ascii="Arial" w:hAnsi="Arial" w:cs="Arial"/>
          <w:sz w:val="24"/>
          <w:szCs w:val="24"/>
        </w:rPr>
        <w:t>list</w:t>
      </w:r>
      <w:r w:rsidR="00D52865">
        <w:rPr>
          <w:rFonts w:ascii="Arial" w:hAnsi="Arial" w:cs="Arial"/>
          <w:sz w:val="24"/>
          <w:szCs w:val="24"/>
        </w:rPr>
        <w:t xml:space="preserve"> </w:t>
      </w:r>
      <w:r w:rsidR="006811FD">
        <w:rPr>
          <w:rFonts w:ascii="Arial" w:hAnsi="Arial" w:cs="Arial"/>
          <w:sz w:val="24"/>
          <w:szCs w:val="24"/>
        </w:rPr>
        <w:t>the</w:t>
      </w:r>
      <w:r w:rsidR="00D52865">
        <w:rPr>
          <w:rFonts w:ascii="Arial" w:hAnsi="Arial" w:cs="Arial"/>
          <w:sz w:val="24"/>
          <w:szCs w:val="24"/>
        </w:rPr>
        <w:t xml:space="preserve"> </w:t>
      </w:r>
      <w:r w:rsidR="006811FD">
        <w:rPr>
          <w:rFonts w:ascii="Arial" w:hAnsi="Arial" w:cs="Arial"/>
          <w:sz w:val="24"/>
          <w:szCs w:val="24"/>
        </w:rPr>
        <w:t>most</w:t>
      </w:r>
      <w:r w:rsidR="00D52865">
        <w:rPr>
          <w:rFonts w:ascii="Arial" w:hAnsi="Arial" w:cs="Arial"/>
          <w:sz w:val="24"/>
          <w:szCs w:val="24"/>
        </w:rPr>
        <w:t xml:space="preserve"> </w:t>
      </w:r>
      <w:r w:rsidR="006811FD">
        <w:rPr>
          <w:rFonts w:ascii="Arial" w:hAnsi="Arial" w:cs="Arial"/>
          <w:sz w:val="24"/>
          <w:szCs w:val="24"/>
        </w:rPr>
        <w:t xml:space="preserve">valuable </w:t>
      </w:r>
      <w:r w:rsidR="00FA04E9">
        <w:rPr>
          <w:rFonts w:ascii="Arial" w:hAnsi="Arial" w:cs="Arial"/>
          <w:sz w:val="24"/>
          <w:szCs w:val="24"/>
        </w:rPr>
        <w:t>incentives</w:t>
      </w:r>
      <w:r w:rsidR="00D52865">
        <w:rPr>
          <w:rFonts w:ascii="Arial" w:hAnsi="Arial" w:cs="Arial"/>
          <w:sz w:val="24"/>
          <w:szCs w:val="24"/>
        </w:rPr>
        <w:t>.</w:t>
      </w:r>
      <w:r w:rsidR="00FA04E9">
        <w:rPr>
          <w:rFonts w:ascii="Arial" w:hAnsi="Arial" w:cs="Arial"/>
          <w:sz w:val="24"/>
          <w:szCs w:val="24"/>
        </w:rPr>
        <w:t xml:space="preserve"> (</w:t>
      </w:r>
      <w:hyperlink r:id="rId9" w:history="1">
        <w:r w:rsidR="00FA04E9" w:rsidRPr="00025867">
          <w:rPr>
            <w:rStyle w:val="Hyperlink"/>
            <w:rFonts w:ascii="Arial" w:hAnsi="Arial" w:cs="Arial"/>
            <w:sz w:val="24"/>
            <w:szCs w:val="24"/>
          </w:rPr>
          <w:t>www.publications.parlament.uk</w:t>
        </w:r>
      </w:hyperlink>
      <w:r w:rsidR="00FA04E9">
        <w:rPr>
          <w:rFonts w:ascii="Arial" w:hAnsi="Arial" w:cs="Arial"/>
          <w:sz w:val="24"/>
          <w:szCs w:val="24"/>
        </w:rPr>
        <w:t>)</w:t>
      </w:r>
    </w:p>
    <w:p w14:paraId="702A4E4B" w14:textId="166E5E16" w:rsidR="00884FF0" w:rsidRDefault="00884FF0" w:rsidP="00086EB5">
      <w:pPr>
        <w:jc w:val="both"/>
        <w:rPr>
          <w:rFonts w:ascii="Arial" w:hAnsi="Arial" w:cs="Arial"/>
          <w:sz w:val="24"/>
          <w:szCs w:val="24"/>
        </w:rPr>
      </w:pPr>
      <w:r>
        <w:rPr>
          <w:rFonts w:ascii="Arial" w:hAnsi="Arial" w:cs="Arial"/>
          <w:sz w:val="24"/>
          <w:szCs w:val="24"/>
        </w:rPr>
        <w:t xml:space="preserve">                                                                 3</w:t>
      </w:r>
    </w:p>
    <w:p w14:paraId="4F4B5DDA" w14:textId="6B1DBAA7" w:rsidR="006811FD" w:rsidRPr="006811FD" w:rsidRDefault="0030598D" w:rsidP="006811FD">
      <w:pPr>
        <w:jc w:val="both"/>
        <w:rPr>
          <w:rFonts w:ascii="Arial" w:hAnsi="Arial" w:cs="Arial"/>
          <w:sz w:val="24"/>
          <w:szCs w:val="24"/>
        </w:rPr>
      </w:pPr>
      <w:r>
        <w:rPr>
          <w:rFonts w:ascii="Arial" w:hAnsi="Arial" w:cs="Arial"/>
          <w:sz w:val="24"/>
          <w:szCs w:val="24"/>
        </w:rPr>
        <w:lastRenderedPageBreak/>
        <w:t>-</w:t>
      </w:r>
      <w:r w:rsidR="00FA04E9" w:rsidRPr="0030598D">
        <w:rPr>
          <w:rFonts w:ascii="Arial" w:hAnsi="Arial" w:cs="Arial"/>
          <w:b/>
          <w:bCs/>
          <w:i/>
          <w:iCs/>
          <w:sz w:val="24"/>
          <w:szCs w:val="24"/>
        </w:rPr>
        <w:t>Flexible working</w:t>
      </w:r>
      <w:r w:rsidR="00FA04E9">
        <w:rPr>
          <w:rFonts w:ascii="Arial" w:hAnsi="Arial" w:cs="Arial"/>
          <w:sz w:val="24"/>
          <w:szCs w:val="24"/>
        </w:rPr>
        <w:t xml:space="preserve"> </w:t>
      </w:r>
      <w:r w:rsidR="00A66EA3">
        <w:rPr>
          <w:rFonts w:ascii="Arial" w:hAnsi="Arial" w:cs="Arial"/>
          <w:sz w:val="24"/>
          <w:szCs w:val="24"/>
        </w:rPr>
        <w:t>means</w:t>
      </w:r>
      <w:r>
        <w:rPr>
          <w:rFonts w:ascii="Arial" w:hAnsi="Arial" w:cs="Arial"/>
          <w:sz w:val="24"/>
          <w:szCs w:val="24"/>
        </w:rPr>
        <w:t xml:space="preserve"> </w:t>
      </w:r>
      <w:r w:rsidR="00FA04E9">
        <w:rPr>
          <w:rFonts w:ascii="Arial" w:hAnsi="Arial" w:cs="Arial"/>
          <w:sz w:val="24"/>
          <w:szCs w:val="24"/>
        </w:rPr>
        <w:t xml:space="preserve">reducing hours, compressing hours, </w:t>
      </w:r>
      <w:r>
        <w:rPr>
          <w:rFonts w:ascii="Arial" w:hAnsi="Arial" w:cs="Arial"/>
          <w:sz w:val="24"/>
          <w:szCs w:val="24"/>
        </w:rPr>
        <w:t xml:space="preserve">and </w:t>
      </w:r>
      <w:r w:rsidR="00FA04E9">
        <w:rPr>
          <w:rFonts w:ascii="Arial" w:hAnsi="Arial" w:cs="Arial"/>
          <w:sz w:val="24"/>
          <w:szCs w:val="24"/>
        </w:rPr>
        <w:t xml:space="preserve">flexible start and finish time due to valuing home life and life outside highly, just to look after mental health and personal wellbeing. </w:t>
      </w:r>
      <w:r>
        <w:rPr>
          <w:rFonts w:ascii="Arial" w:hAnsi="Arial" w:cs="Arial"/>
          <w:sz w:val="24"/>
          <w:szCs w:val="24"/>
        </w:rPr>
        <w:t>This method is highly valuable but not always available and it depends on the organisational structure. Flexible working</w:t>
      </w:r>
      <w:r w:rsidR="00FA04E9">
        <w:rPr>
          <w:rFonts w:ascii="Arial" w:hAnsi="Arial" w:cs="Arial"/>
          <w:sz w:val="24"/>
          <w:szCs w:val="24"/>
        </w:rPr>
        <w:t xml:space="preserve"> improves retention in the workforce </w:t>
      </w:r>
      <w:r>
        <w:rPr>
          <w:rFonts w:ascii="Arial" w:hAnsi="Arial" w:cs="Arial"/>
          <w:sz w:val="24"/>
          <w:szCs w:val="24"/>
        </w:rPr>
        <w:t>and makes</w:t>
      </w:r>
      <w:r w:rsidR="00FA04E9">
        <w:rPr>
          <w:rFonts w:ascii="Arial" w:hAnsi="Arial" w:cs="Arial"/>
          <w:sz w:val="24"/>
          <w:szCs w:val="24"/>
        </w:rPr>
        <w:t xml:space="preserve"> the workplace more attractive and </w:t>
      </w:r>
      <w:r w:rsidR="0023610A">
        <w:rPr>
          <w:rFonts w:ascii="Arial" w:hAnsi="Arial" w:cs="Arial"/>
          <w:sz w:val="24"/>
          <w:szCs w:val="24"/>
        </w:rPr>
        <w:t>accessible</w:t>
      </w:r>
      <w:r w:rsidR="00FA04E9">
        <w:rPr>
          <w:rFonts w:ascii="Arial" w:hAnsi="Arial" w:cs="Arial"/>
          <w:sz w:val="24"/>
          <w:szCs w:val="24"/>
        </w:rPr>
        <w:t>. However</w:t>
      </w:r>
      <w:r w:rsidR="0023610A">
        <w:rPr>
          <w:rFonts w:ascii="Arial" w:hAnsi="Arial" w:cs="Arial"/>
          <w:sz w:val="24"/>
          <w:szCs w:val="24"/>
        </w:rPr>
        <w:t>, flexible working ensures equality, diversity</w:t>
      </w:r>
      <w:r>
        <w:rPr>
          <w:rFonts w:ascii="Arial" w:hAnsi="Arial" w:cs="Arial"/>
          <w:sz w:val="24"/>
          <w:szCs w:val="24"/>
        </w:rPr>
        <w:t>,</w:t>
      </w:r>
      <w:r w:rsidR="0023610A">
        <w:rPr>
          <w:rFonts w:ascii="Arial" w:hAnsi="Arial" w:cs="Arial"/>
          <w:sz w:val="24"/>
          <w:szCs w:val="24"/>
        </w:rPr>
        <w:t xml:space="preserve"> and inclusion among staff. </w:t>
      </w:r>
      <w:r>
        <w:rPr>
          <w:rFonts w:ascii="Arial" w:hAnsi="Arial" w:cs="Arial"/>
          <w:sz w:val="24"/>
          <w:szCs w:val="24"/>
        </w:rPr>
        <w:t>The method</w:t>
      </w:r>
      <w:r w:rsidR="0023610A">
        <w:rPr>
          <w:rFonts w:ascii="Arial" w:hAnsi="Arial" w:cs="Arial"/>
          <w:sz w:val="24"/>
          <w:szCs w:val="24"/>
        </w:rPr>
        <w:t xml:space="preserve"> is crucial for retaining older workers. It makes N</w:t>
      </w:r>
      <w:r w:rsidR="00F07A66">
        <w:rPr>
          <w:rFonts w:ascii="Arial" w:hAnsi="Arial" w:cs="Arial"/>
          <w:sz w:val="24"/>
          <w:szCs w:val="24"/>
        </w:rPr>
        <w:t xml:space="preserve">ational </w:t>
      </w:r>
      <w:r w:rsidR="0023610A">
        <w:rPr>
          <w:rFonts w:ascii="Arial" w:hAnsi="Arial" w:cs="Arial"/>
          <w:sz w:val="24"/>
          <w:szCs w:val="24"/>
        </w:rPr>
        <w:t>H</w:t>
      </w:r>
      <w:r w:rsidR="00F07A66">
        <w:rPr>
          <w:rFonts w:ascii="Arial" w:hAnsi="Arial" w:cs="Arial"/>
          <w:sz w:val="24"/>
          <w:szCs w:val="24"/>
        </w:rPr>
        <w:t xml:space="preserve">ealth </w:t>
      </w:r>
      <w:r w:rsidR="0023610A">
        <w:rPr>
          <w:rFonts w:ascii="Arial" w:hAnsi="Arial" w:cs="Arial"/>
          <w:sz w:val="24"/>
          <w:szCs w:val="24"/>
        </w:rPr>
        <w:t>S</w:t>
      </w:r>
      <w:r w:rsidR="00F07A66">
        <w:rPr>
          <w:rFonts w:ascii="Arial" w:hAnsi="Arial" w:cs="Arial"/>
          <w:sz w:val="24"/>
          <w:szCs w:val="24"/>
        </w:rPr>
        <w:t>ector</w:t>
      </w:r>
      <w:r w:rsidR="0023610A">
        <w:rPr>
          <w:rFonts w:ascii="Arial" w:hAnsi="Arial" w:cs="Arial"/>
          <w:sz w:val="24"/>
          <w:szCs w:val="24"/>
        </w:rPr>
        <w:t xml:space="preserve"> </w:t>
      </w:r>
      <w:r>
        <w:rPr>
          <w:rFonts w:ascii="Arial" w:hAnsi="Arial" w:cs="Arial"/>
          <w:sz w:val="24"/>
          <w:szCs w:val="24"/>
        </w:rPr>
        <w:t xml:space="preserve">a </w:t>
      </w:r>
      <w:r w:rsidR="0023610A">
        <w:rPr>
          <w:rFonts w:ascii="Arial" w:hAnsi="Arial" w:cs="Arial"/>
          <w:sz w:val="24"/>
          <w:szCs w:val="24"/>
        </w:rPr>
        <w:t xml:space="preserve">more attractive employer too. And most of all, if it is managed well, flexible working is a </w:t>
      </w:r>
      <w:r>
        <w:rPr>
          <w:rFonts w:ascii="Arial" w:hAnsi="Arial" w:cs="Arial"/>
          <w:sz w:val="24"/>
          <w:szCs w:val="24"/>
        </w:rPr>
        <w:t>long-term</w:t>
      </w:r>
      <w:r w:rsidR="0023610A">
        <w:rPr>
          <w:rFonts w:ascii="Arial" w:hAnsi="Arial" w:cs="Arial"/>
          <w:sz w:val="24"/>
          <w:szCs w:val="24"/>
        </w:rPr>
        <w:t xml:space="preserve"> plan for predicting the number of nurses trained by </w:t>
      </w:r>
      <w:r>
        <w:rPr>
          <w:rFonts w:ascii="Arial" w:hAnsi="Arial" w:cs="Arial"/>
          <w:sz w:val="24"/>
          <w:szCs w:val="24"/>
        </w:rPr>
        <w:t xml:space="preserve">the </w:t>
      </w:r>
      <w:r w:rsidR="0023610A">
        <w:rPr>
          <w:rFonts w:ascii="Arial" w:hAnsi="Arial" w:cs="Arial"/>
          <w:sz w:val="24"/>
          <w:szCs w:val="24"/>
        </w:rPr>
        <w:t>N</w:t>
      </w:r>
      <w:r>
        <w:rPr>
          <w:rFonts w:ascii="Arial" w:hAnsi="Arial" w:cs="Arial"/>
          <w:sz w:val="24"/>
          <w:szCs w:val="24"/>
        </w:rPr>
        <w:t xml:space="preserve">ational </w:t>
      </w:r>
      <w:r w:rsidR="0023610A">
        <w:rPr>
          <w:rFonts w:ascii="Arial" w:hAnsi="Arial" w:cs="Arial"/>
          <w:sz w:val="24"/>
          <w:szCs w:val="24"/>
        </w:rPr>
        <w:t>H</w:t>
      </w:r>
      <w:r>
        <w:rPr>
          <w:rFonts w:ascii="Arial" w:hAnsi="Arial" w:cs="Arial"/>
          <w:sz w:val="24"/>
          <w:szCs w:val="24"/>
        </w:rPr>
        <w:t xml:space="preserve">ealth </w:t>
      </w:r>
      <w:r w:rsidR="0023610A">
        <w:rPr>
          <w:rFonts w:ascii="Arial" w:hAnsi="Arial" w:cs="Arial"/>
          <w:sz w:val="24"/>
          <w:szCs w:val="24"/>
        </w:rPr>
        <w:t>S</w:t>
      </w:r>
      <w:r>
        <w:rPr>
          <w:rFonts w:ascii="Arial" w:hAnsi="Arial" w:cs="Arial"/>
          <w:sz w:val="24"/>
          <w:szCs w:val="24"/>
        </w:rPr>
        <w:t>ervice</w:t>
      </w:r>
      <w:r w:rsidR="0023610A">
        <w:rPr>
          <w:rFonts w:ascii="Arial" w:hAnsi="Arial" w:cs="Arial"/>
          <w:sz w:val="24"/>
          <w:szCs w:val="24"/>
        </w:rPr>
        <w:t xml:space="preserve"> in each </w:t>
      </w:r>
      <w:r>
        <w:rPr>
          <w:rFonts w:ascii="Arial" w:hAnsi="Arial" w:cs="Arial"/>
          <w:sz w:val="24"/>
          <w:szCs w:val="24"/>
        </w:rPr>
        <w:t>specialty</w:t>
      </w:r>
      <w:r w:rsidR="0023610A">
        <w:rPr>
          <w:rFonts w:ascii="Arial" w:hAnsi="Arial" w:cs="Arial"/>
          <w:sz w:val="24"/>
          <w:szCs w:val="24"/>
        </w:rPr>
        <w:t xml:space="preserve"> in </w:t>
      </w:r>
      <w:r>
        <w:rPr>
          <w:rFonts w:ascii="Arial" w:hAnsi="Arial" w:cs="Arial"/>
          <w:sz w:val="24"/>
          <w:szCs w:val="24"/>
        </w:rPr>
        <w:t>years’</w:t>
      </w:r>
      <w:r w:rsidR="0023610A">
        <w:rPr>
          <w:rFonts w:ascii="Arial" w:hAnsi="Arial" w:cs="Arial"/>
          <w:sz w:val="24"/>
          <w:szCs w:val="24"/>
        </w:rPr>
        <w:t xml:space="preserve"> time.</w:t>
      </w:r>
      <w:r w:rsidR="006811FD" w:rsidRPr="006811FD">
        <w:t xml:space="preserve"> </w:t>
      </w:r>
    </w:p>
    <w:p w14:paraId="195C463F" w14:textId="2D9FFE67" w:rsidR="006811FD" w:rsidRPr="006811FD" w:rsidRDefault="0030598D" w:rsidP="006811FD">
      <w:pPr>
        <w:jc w:val="both"/>
        <w:rPr>
          <w:rFonts w:ascii="Arial" w:hAnsi="Arial" w:cs="Arial"/>
          <w:sz w:val="24"/>
          <w:szCs w:val="24"/>
        </w:rPr>
      </w:pPr>
      <w:r>
        <w:rPr>
          <w:rFonts w:ascii="Arial" w:hAnsi="Arial" w:cs="Arial"/>
          <w:sz w:val="24"/>
          <w:szCs w:val="24"/>
        </w:rPr>
        <w:t>-</w:t>
      </w:r>
      <w:r w:rsidR="006811FD" w:rsidRPr="0030598D">
        <w:rPr>
          <w:rFonts w:ascii="Arial" w:hAnsi="Arial" w:cs="Arial"/>
          <w:b/>
          <w:bCs/>
          <w:i/>
          <w:iCs/>
          <w:sz w:val="24"/>
          <w:szCs w:val="24"/>
        </w:rPr>
        <w:t>Pay</w:t>
      </w:r>
      <w:r w:rsidRPr="0030598D">
        <w:rPr>
          <w:rFonts w:ascii="Arial" w:hAnsi="Arial" w:cs="Arial"/>
          <w:b/>
          <w:bCs/>
          <w:sz w:val="24"/>
          <w:szCs w:val="24"/>
        </w:rPr>
        <w:t xml:space="preserve"> </w:t>
      </w:r>
      <w:r w:rsidR="006811FD" w:rsidRPr="006811FD">
        <w:rPr>
          <w:rFonts w:ascii="Arial" w:hAnsi="Arial" w:cs="Arial"/>
          <w:sz w:val="24"/>
          <w:szCs w:val="24"/>
        </w:rPr>
        <w:t xml:space="preserve">is a very important incentive for NHS nurses and felt to be an issue as well. </w:t>
      </w:r>
    </w:p>
    <w:p w14:paraId="03FF8E65" w14:textId="52B0052C" w:rsidR="006811FD" w:rsidRPr="006811FD" w:rsidRDefault="006811FD" w:rsidP="006811FD">
      <w:pPr>
        <w:jc w:val="both"/>
        <w:rPr>
          <w:rFonts w:ascii="Arial" w:hAnsi="Arial" w:cs="Arial"/>
          <w:sz w:val="24"/>
          <w:szCs w:val="24"/>
        </w:rPr>
      </w:pPr>
      <w:r w:rsidRPr="006811FD">
        <w:rPr>
          <w:rFonts w:ascii="Arial" w:hAnsi="Arial" w:cs="Arial"/>
          <w:sz w:val="24"/>
          <w:szCs w:val="24"/>
        </w:rPr>
        <w:t>It is not right for nurses to not be able to pay rent, to afford petrol, unable to get mortgages</w:t>
      </w:r>
      <w:r w:rsidR="0030598D">
        <w:rPr>
          <w:rFonts w:ascii="Arial" w:hAnsi="Arial" w:cs="Arial"/>
          <w:sz w:val="24"/>
          <w:szCs w:val="24"/>
        </w:rPr>
        <w:t xml:space="preserve"> </w:t>
      </w:r>
      <w:r w:rsidRPr="006811FD">
        <w:rPr>
          <w:rFonts w:ascii="Arial" w:hAnsi="Arial" w:cs="Arial"/>
          <w:sz w:val="24"/>
          <w:szCs w:val="24"/>
        </w:rPr>
        <w:t xml:space="preserve">or to rely on food banks. All the nurses should get a pay award adequate </w:t>
      </w:r>
      <w:r w:rsidR="0030598D">
        <w:rPr>
          <w:rFonts w:ascii="Arial" w:hAnsi="Arial" w:cs="Arial"/>
          <w:sz w:val="24"/>
          <w:szCs w:val="24"/>
        </w:rPr>
        <w:t>for</w:t>
      </w:r>
      <w:r w:rsidRPr="006811FD">
        <w:rPr>
          <w:rFonts w:ascii="Arial" w:hAnsi="Arial" w:cs="Arial"/>
          <w:sz w:val="24"/>
          <w:szCs w:val="24"/>
        </w:rPr>
        <w:t xml:space="preserve"> the </w:t>
      </w:r>
      <w:r w:rsidR="0030598D">
        <w:rPr>
          <w:rFonts w:ascii="Arial" w:hAnsi="Arial" w:cs="Arial"/>
          <w:sz w:val="24"/>
          <w:szCs w:val="24"/>
        </w:rPr>
        <w:t>cost–of–living</w:t>
      </w:r>
      <w:r w:rsidRPr="006811FD">
        <w:rPr>
          <w:rFonts w:ascii="Arial" w:hAnsi="Arial" w:cs="Arial"/>
          <w:sz w:val="24"/>
          <w:szCs w:val="24"/>
        </w:rPr>
        <w:t xml:space="preserve"> crisis. That way their highly valuable work to </w:t>
      </w:r>
      <w:r w:rsidR="0030598D">
        <w:rPr>
          <w:rFonts w:ascii="Arial" w:hAnsi="Arial" w:cs="Arial"/>
          <w:sz w:val="24"/>
          <w:szCs w:val="24"/>
        </w:rPr>
        <w:t>keep</w:t>
      </w:r>
      <w:r w:rsidRPr="006811FD">
        <w:rPr>
          <w:rFonts w:ascii="Arial" w:hAnsi="Arial" w:cs="Arial"/>
          <w:sz w:val="24"/>
          <w:szCs w:val="24"/>
        </w:rPr>
        <w:t xml:space="preserve"> the N</w:t>
      </w:r>
      <w:r w:rsidR="0030598D">
        <w:rPr>
          <w:rFonts w:ascii="Arial" w:hAnsi="Arial" w:cs="Arial"/>
          <w:sz w:val="24"/>
          <w:szCs w:val="24"/>
        </w:rPr>
        <w:t xml:space="preserve">ational </w:t>
      </w:r>
      <w:r w:rsidRPr="006811FD">
        <w:rPr>
          <w:rFonts w:ascii="Arial" w:hAnsi="Arial" w:cs="Arial"/>
          <w:sz w:val="24"/>
          <w:szCs w:val="24"/>
        </w:rPr>
        <w:t>H</w:t>
      </w:r>
      <w:r w:rsidR="0030598D">
        <w:rPr>
          <w:rFonts w:ascii="Arial" w:hAnsi="Arial" w:cs="Arial"/>
          <w:sz w:val="24"/>
          <w:szCs w:val="24"/>
        </w:rPr>
        <w:t xml:space="preserve">ealth </w:t>
      </w:r>
      <w:r w:rsidRPr="006811FD">
        <w:rPr>
          <w:rFonts w:ascii="Arial" w:hAnsi="Arial" w:cs="Arial"/>
          <w:sz w:val="24"/>
          <w:szCs w:val="24"/>
        </w:rPr>
        <w:t>S</w:t>
      </w:r>
      <w:r w:rsidR="0030598D">
        <w:rPr>
          <w:rFonts w:ascii="Arial" w:hAnsi="Arial" w:cs="Arial"/>
          <w:sz w:val="24"/>
          <w:szCs w:val="24"/>
        </w:rPr>
        <w:t>ervice</w:t>
      </w:r>
      <w:r w:rsidRPr="006811FD">
        <w:rPr>
          <w:rFonts w:ascii="Arial" w:hAnsi="Arial" w:cs="Arial"/>
          <w:sz w:val="24"/>
          <w:szCs w:val="24"/>
        </w:rPr>
        <w:t xml:space="preserve"> running will be reflected and rewarded. </w:t>
      </w:r>
    </w:p>
    <w:p w14:paraId="7E06724F" w14:textId="737E5A31" w:rsidR="006811FD" w:rsidRPr="006811FD" w:rsidRDefault="006811FD" w:rsidP="006811FD">
      <w:pPr>
        <w:jc w:val="both"/>
        <w:rPr>
          <w:rFonts w:ascii="Arial" w:hAnsi="Arial" w:cs="Arial"/>
          <w:sz w:val="24"/>
          <w:szCs w:val="24"/>
        </w:rPr>
      </w:pPr>
      <w:r w:rsidRPr="006811FD">
        <w:rPr>
          <w:rFonts w:ascii="Arial" w:hAnsi="Arial" w:cs="Arial"/>
          <w:sz w:val="24"/>
          <w:szCs w:val="24"/>
        </w:rPr>
        <w:t xml:space="preserve">Offering competitive wages is increasing </w:t>
      </w:r>
      <w:r w:rsidR="0030598D">
        <w:rPr>
          <w:rFonts w:ascii="Arial" w:hAnsi="Arial" w:cs="Arial"/>
          <w:sz w:val="24"/>
          <w:szCs w:val="24"/>
        </w:rPr>
        <w:t xml:space="preserve">the </w:t>
      </w:r>
      <w:r w:rsidRPr="006811FD">
        <w:rPr>
          <w:rFonts w:ascii="Arial" w:hAnsi="Arial" w:cs="Arial"/>
          <w:sz w:val="24"/>
          <w:szCs w:val="24"/>
        </w:rPr>
        <w:t xml:space="preserve">retention rate. </w:t>
      </w:r>
      <w:r w:rsidR="00F07A66">
        <w:rPr>
          <w:rFonts w:ascii="Arial" w:hAnsi="Arial" w:cs="Arial"/>
          <w:sz w:val="24"/>
          <w:szCs w:val="24"/>
        </w:rPr>
        <w:t>When we t</w:t>
      </w:r>
      <w:r w:rsidRPr="006811FD">
        <w:rPr>
          <w:rFonts w:ascii="Arial" w:hAnsi="Arial" w:cs="Arial"/>
          <w:sz w:val="24"/>
          <w:szCs w:val="24"/>
        </w:rPr>
        <w:t xml:space="preserve">hink about the cost of the </w:t>
      </w:r>
      <w:r w:rsidR="0030598D">
        <w:rPr>
          <w:rFonts w:ascii="Arial" w:hAnsi="Arial" w:cs="Arial"/>
          <w:sz w:val="24"/>
          <w:szCs w:val="24"/>
        </w:rPr>
        <w:t>loss</w:t>
      </w:r>
      <w:r w:rsidRPr="006811FD">
        <w:rPr>
          <w:rFonts w:ascii="Arial" w:hAnsi="Arial" w:cs="Arial"/>
          <w:sz w:val="24"/>
          <w:szCs w:val="24"/>
        </w:rPr>
        <w:t xml:space="preserve"> </w:t>
      </w:r>
      <w:r w:rsidR="00140C51">
        <w:rPr>
          <w:rFonts w:ascii="Arial" w:hAnsi="Arial" w:cs="Arial"/>
          <w:sz w:val="24"/>
          <w:szCs w:val="24"/>
        </w:rPr>
        <w:t xml:space="preserve">of </w:t>
      </w:r>
      <w:r w:rsidRPr="006811FD">
        <w:rPr>
          <w:rFonts w:ascii="Arial" w:hAnsi="Arial" w:cs="Arial"/>
          <w:sz w:val="24"/>
          <w:szCs w:val="24"/>
        </w:rPr>
        <w:t>an experienced worker and</w:t>
      </w:r>
      <w:r w:rsidR="00F07A66">
        <w:rPr>
          <w:rFonts w:ascii="Arial" w:hAnsi="Arial" w:cs="Arial"/>
          <w:sz w:val="24"/>
          <w:szCs w:val="24"/>
        </w:rPr>
        <w:t xml:space="preserve"> the cost of </w:t>
      </w:r>
      <w:r w:rsidRPr="006811FD">
        <w:rPr>
          <w:rFonts w:ascii="Arial" w:hAnsi="Arial" w:cs="Arial"/>
          <w:sz w:val="24"/>
          <w:szCs w:val="24"/>
        </w:rPr>
        <w:t>training</w:t>
      </w:r>
      <w:r w:rsidR="00F07A66">
        <w:rPr>
          <w:rFonts w:ascii="Arial" w:hAnsi="Arial" w:cs="Arial"/>
          <w:sz w:val="24"/>
          <w:szCs w:val="24"/>
        </w:rPr>
        <w:t xml:space="preserve"> the new one for replacement it is more than obvious that offering fair pay will be more cost efficient</w:t>
      </w:r>
      <w:r w:rsidRPr="006811FD">
        <w:rPr>
          <w:rFonts w:ascii="Arial" w:hAnsi="Arial" w:cs="Arial"/>
          <w:sz w:val="24"/>
          <w:szCs w:val="24"/>
        </w:rPr>
        <w:t xml:space="preserve">. Fair pay will boost the extra effort for achieving </w:t>
      </w:r>
      <w:r w:rsidR="0030598D">
        <w:rPr>
          <w:rFonts w:ascii="Arial" w:hAnsi="Arial" w:cs="Arial"/>
          <w:sz w:val="24"/>
          <w:szCs w:val="24"/>
        </w:rPr>
        <w:t>employers’</w:t>
      </w:r>
      <w:r w:rsidRPr="006811FD">
        <w:rPr>
          <w:rFonts w:ascii="Arial" w:hAnsi="Arial" w:cs="Arial"/>
          <w:sz w:val="24"/>
          <w:szCs w:val="24"/>
        </w:rPr>
        <w:t xml:space="preserve"> goals</w:t>
      </w:r>
      <w:r w:rsidR="00F07A66">
        <w:rPr>
          <w:rFonts w:ascii="Arial" w:hAnsi="Arial" w:cs="Arial"/>
          <w:sz w:val="24"/>
          <w:szCs w:val="24"/>
        </w:rPr>
        <w:t xml:space="preserve"> as well.</w:t>
      </w:r>
    </w:p>
    <w:p w14:paraId="0AB1A112" w14:textId="2427A878" w:rsidR="006811FD" w:rsidRPr="006811FD" w:rsidRDefault="006811FD" w:rsidP="006811FD">
      <w:pPr>
        <w:jc w:val="both"/>
        <w:rPr>
          <w:rFonts w:ascii="Arial" w:hAnsi="Arial" w:cs="Arial"/>
          <w:sz w:val="24"/>
          <w:szCs w:val="24"/>
        </w:rPr>
      </w:pPr>
      <w:r w:rsidRPr="0030598D">
        <w:rPr>
          <w:rFonts w:ascii="Arial" w:hAnsi="Arial" w:cs="Arial"/>
          <w:i/>
          <w:iCs/>
          <w:sz w:val="24"/>
          <w:szCs w:val="24"/>
        </w:rPr>
        <w:t>-</w:t>
      </w:r>
      <w:r w:rsidRPr="0030598D">
        <w:rPr>
          <w:rFonts w:ascii="Arial" w:hAnsi="Arial" w:cs="Arial"/>
          <w:b/>
          <w:bCs/>
          <w:i/>
          <w:iCs/>
          <w:sz w:val="24"/>
          <w:szCs w:val="24"/>
        </w:rPr>
        <w:t>Pensions</w:t>
      </w:r>
      <w:r w:rsidR="00140C51">
        <w:rPr>
          <w:rFonts w:ascii="Arial" w:hAnsi="Arial" w:cs="Arial"/>
          <w:b/>
          <w:bCs/>
          <w:i/>
          <w:iCs/>
          <w:sz w:val="24"/>
          <w:szCs w:val="24"/>
        </w:rPr>
        <w:t xml:space="preserve"> and flexible retirement</w:t>
      </w:r>
      <w:r w:rsidRPr="006811FD">
        <w:rPr>
          <w:rFonts w:ascii="Arial" w:hAnsi="Arial" w:cs="Arial"/>
          <w:sz w:val="24"/>
          <w:szCs w:val="24"/>
        </w:rPr>
        <w:t xml:space="preserve"> – because of concerns over pensions, senior nurses are either reducing their hours or retiring earlier than normal – and all because of </w:t>
      </w:r>
      <w:r w:rsidR="0030598D">
        <w:rPr>
          <w:rFonts w:ascii="Arial" w:hAnsi="Arial" w:cs="Arial"/>
          <w:sz w:val="24"/>
          <w:szCs w:val="24"/>
        </w:rPr>
        <w:t xml:space="preserve">the </w:t>
      </w:r>
      <w:r w:rsidRPr="006811FD">
        <w:rPr>
          <w:rFonts w:ascii="Arial" w:hAnsi="Arial" w:cs="Arial"/>
          <w:sz w:val="24"/>
          <w:szCs w:val="24"/>
        </w:rPr>
        <w:t xml:space="preserve">changes to pension taxation rules. </w:t>
      </w:r>
      <w:r w:rsidR="0030598D">
        <w:rPr>
          <w:rFonts w:ascii="Arial" w:hAnsi="Arial" w:cs="Arial"/>
          <w:sz w:val="24"/>
          <w:szCs w:val="24"/>
        </w:rPr>
        <w:t>Because of this,</w:t>
      </w:r>
      <w:r w:rsidRPr="006811FD">
        <w:rPr>
          <w:rFonts w:ascii="Arial" w:hAnsi="Arial" w:cs="Arial"/>
          <w:sz w:val="24"/>
          <w:szCs w:val="24"/>
        </w:rPr>
        <w:t xml:space="preserve"> the Government must act to reform the N</w:t>
      </w:r>
      <w:r w:rsidR="0030598D">
        <w:rPr>
          <w:rFonts w:ascii="Arial" w:hAnsi="Arial" w:cs="Arial"/>
          <w:sz w:val="24"/>
          <w:szCs w:val="24"/>
        </w:rPr>
        <w:t xml:space="preserve">ational </w:t>
      </w:r>
      <w:r w:rsidRPr="006811FD">
        <w:rPr>
          <w:rFonts w:ascii="Arial" w:hAnsi="Arial" w:cs="Arial"/>
          <w:sz w:val="24"/>
          <w:szCs w:val="24"/>
        </w:rPr>
        <w:t>H</w:t>
      </w:r>
      <w:r w:rsidR="0030598D">
        <w:rPr>
          <w:rFonts w:ascii="Arial" w:hAnsi="Arial" w:cs="Arial"/>
          <w:sz w:val="24"/>
          <w:szCs w:val="24"/>
        </w:rPr>
        <w:t xml:space="preserve">ealth </w:t>
      </w:r>
      <w:r w:rsidRPr="006811FD">
        <w:rPr>
          <w:rFonts w:ascii="Arial" w:hAnsi="Arial" w:cs="Arial"/>
          <w:sz w:val="24"/>
          <w:szCs w:val="24"/>
        </w:rPr>
        <w:t>S</w:t>
      </w:r>
      <w:r w:rsidR="0030598D">
        <w:rPr>
          <w:rFonts w:ascii="Arial" w:hAnsi="Arial" w:cs="Arial"/>
          <w:sz w:val="24"/>
          <w:szCs w:val="24"/>
        </w:rPr>
        <w:t>ector</w:t>
      </w:r>
      <w:r w:rsidRPr="006811FD">
        <w:rPr>
          <w:rFonts w:ascii="Arial" w:hAnsi="Arial" w:cs="Arial"/>
          <w:sz w:val="24"/>
          <w:szCs w:val="24"/>
        </w:rPr>
        <w:t xml:space="preserve"> pension scheme in order to be able to keep senior staff for longer and not to lose staff who are willing and able to work (mounting waiting list and ever–increasing demand).</w:t>
      </w:r>
    </w:p>
    <w:p w14:paraId="5B7CE70F" w14:textId="075A75C4" w:rsidR="006811FD" w:rsidRPr="006811FD" w:rsidRDefault="0030598D" w:rsidP="006811FD">
      <w:pPr>
        <w:jc w:val="both"/>
        <w:rPr>
          <w:rFonts w:ascii="Arial" w:hAnsi="Arial" w:cs="Arial"/>
          <w:sz w:val="24"/>
          <w:szCs w:val="24"/>
        </w:rPr>
      </w:pPr>
      <w:r w:rsidRPr="00E22E65">
        <w:rPr>
          <w:rFonts w:ascii="Arial" w:hAnsi="Arial" w:cs="Arial"/>
          <w:b/>
          <w:bCs/>
          <w:sz w:val="24"/>
          <w:szCs w:val="24"/>
        </w:rPr>
        <w:t>-</w:t>
      </w:r>
      <w:r w:rsidR="006811FD" w:rsidRPr="00E22E65">
        <w:rPr>
          <w:rFonts w:ascii="Arial" w:hAnsi="Arial" w:cs="Arial"/>
          <w:b/>
          <w:bCs/>
          <w:i/>
          <w:iCs/>
          <w:sz w:val="24"/>
          <w:szCs w:val="24"/>
        </w:rPr>
        <w:t>Improve internal communication and boos</w:t>
      </w:r>
      <w:r w:rsidR="00140C51">
        <w:rPr>
          <w:rFonts w:ascii="Arial" w:hAnsi="Arial" w:cs="Arial"/>
          <w:b/>
          <w:bCs/>
          <w:i/>
          <w:iCs/>
          <w:sz w:val="24"/>
          <w:szCs w:val="24"/>
        </w:rPr>
        <w:t>t</w:t>
      </w:r>
      <w:r w:rsidR="006811FD" w:rsidRPr="00E22E65">
        <w:rPr>
          <w:rFonts w:ascii="Arial" w:hAnsi="Arial" w:cs="Arial"/>
          <w:b/>
          <w:bCs/>
          <w:i/>
          <w:iCs/>
          <w:sz w:val="24"/>
          <w:szCs w:val="24"/>
        </w:rPr>
        <w:t xml:space="preserve"> engagement</w:t>
      </w:r>
      <w:r w:rsidR="006811FD" w:rsidRPr="006811FD">
        <w:rPr>
          <w:rFonts w:ascii="Arial" w:hAnsi="Arial" w:cs="Arial"/>
          <w:sz w:val="24"/>
          <w:szCs w:val="24"/>
        </w:rPr>
        <w:t xml:space="preserve"> – can be done by </w:t>
      </w:r>
      <w:r>
        <w:rPr>
          <w:rFonts w:ascii="Arial" w:hAnsi="Arial" w:cs="Arial"/>
          <w:sz w:val="24"/>
          <w:szCs w:val="24"/>
        </w:rPr>
        <w:t xml:space="preserve">a </w:t>
      </w:r>
      <w:r w:rsidR="006811FD" w:rsidRPr="006811FD">
        <w:rPr>
          <w:rFonts w:ascii="Arial" w:hAnsi="Arial" w:cs="Arial"/>
          <w:sz w:val="24"/>
          <w:szCs w:val="24"/>
        </w:rPr>
        <w:t xml:space="preserve">platform such as </w:t>
      </w:r>
      <w:r>
        <w:rPr>
          <w:rFonts w:ascii="Arial" w:hAnsi="Arial" w:cs="Arial"/>
          <w:sz w:val="24"/>
          <w:szCs w:val="24"/>
        </w:rPr>
        <w:t xml:space="preserve">an </w:t>
      </w:r>
      <w:r w:rsidR="006811FD" w:rsidRPr="006811FD">
        <w:rPr>
          <w:rFonts w:ascii="Arial" w:hAnsi="Arial" w:cs="Arial"/>
          <w:sz w:val="24"/>
          <w:szCs w:val="24"/>
        </w:rPr>
        <w:t xml:space="preserve">employee up that allows two-way communication and </w:t>
      </w:r>
      <w:r>
        <w:rPr>
          <w:rFonts w:ascii="Arial" w:hAnsi="Arial" w:cs="Arial"/>
          <w:sz w:val="24"/>
          <w:szCs w:val="24"/>
        </w:rPr>
        <w:t>engagement</w:t>
      </w:r>
      <w:r w:rsidR="006811FD" w:rsidRPr="006811FD">
        <w:rPr>
          <w:rFonts w:ascii="Arial" w:hAnsi="Arial" w:cs="Arial"/>
          <w:sz w:val="24"/>
          <w:szCs w:val="24"/>
        </w:rPr>
        <w:t xml:space="preserve"> with the workforce</w:t>
      </w:r>
      <w:r w:rsidR="00FE410C">
        <w:rPr>
          <w:rFonts w:ascii="Arial" w:hAnsi="Arial" w:cs="Arial"/>
          <w:sz w:val="24"/>
          <w:szCs w:val="24"/>
        </w:rPr>
        <w:t xml:space="preserve"> and </w:t>
      </w:r>
      <w:r w:rsidR="006811FD" w:rsidRPr="006811FD">
        <w:rPr>
          <w:rFonts w:ascii="Arial" w:hAnsi="Arial" w:cs="Arial"/>
          <w:sz w:val="24"/>
          <w:szCs w:val="24"/>
        </w:rPr>
        <w:t xml:space="preserve">sharing feedback. Employee engagement can be measured through the app </w:t>
      </w:r>
      <w:r>
        <w:rPr>
          <w:rFonts w:ascii="Arial" w:hAnsi="Arial" w:cs="Arial"/>
          <w:sz w:val="24"/>
          <w:szCs w:val="24"/>
        </w:rPr>
        <w:t>which</w:t>
      </w:r>
      <w:r w:rsidR="006811FD" w:rsidRPr="006811FD">
        <w:rPr>
          <w:rFonts w:ascii="Arial" w:hAnsi="Arial" w:cs="Arial"/>
          <w:sz w:val="24"/>
          <w:szCs w:val="24"/>
        </w:rPr>
        <w:t xml:space="preserve"> allows learning and development (showing interaction and </w:t>
      </w:r>
      <w:r>
        <w:rPr>
          <w:rFonts w:ascii="Arial" w:hAnsi="Arial" w:cs="Arial"/>
          <w:sz w:val="24"/>
          <w:szCs w:val="24"/>
        </w:rPr>
        <w:t>responding</w:t>
      </w:r>
      <w:r w:rsidR="006811FD" w:rsidRPr="006811FD">
        <w:rPr>
          <w:rFonts w:ascii="Arial" w:hAnsi="Arial" w:cs="Arial"/>
          <w:sz w:val="24"/>
          <w:szCs w:val="24"/>
        </w:rPr>
        <w:t xml:space="preserve"> to messages). </w:t>
      </w:r>
    </w:p>
    <w:p w14:paraId="61B91B24" w14:textId="1E6528FA" w:rsidR="006811FD" w:rsidRPr="006811FD" w:rsidRDefault="0030598D" w:rsidP="006811FD">
      <w:pPr>
        <w:jc w:val="both"/>
        <w:rPr>
          <w:rFonts w:ascii="Arial" w:hAnsi="Arial" w:cs="Arial"/>
          <w:sz w:val="24"/>
          <w:szCs w:val="24"/>
        </w:rPr>
      </w:pPr>
      <w:r>
        <w:rPr>
          <w:rFonts w:ascii="Arial" w:hAnsi="Arial" w:cs="Arial"/>
          <w:sz w:val="24"/>
          <w:szCs w:val="24"/>
        </w:rPr>
        <w:t>-</w:t>
      </w:r>
      <w:r w:rsidR="006811FD" w:rsidRPr="00E22E65">
        <w:rPr>
          <w:rFonts w:ascii="Arial" w:hAnsi="Arial" w:cs="Arial"/>
          <w:b/>
          <w:bCs/>
          <w:i/>
          <w:iCs/>
          <w:sz w:val="24"/>
          <w:szCs w:val="24"/>
        </w:rPr>
        <w:t>Give employees flexible scheduling</w:t>
      </w:r>
      <w:r w:rsidR="006811FD" w:rsidRPr="006811FD">
        <w:rPr>
          <w:rFonts w:ascii="Arial" w:hAnsi="Arial" w:cs="Arial"/>
          <w:sz w:val="24"/>
          <w:szCs w:val="24"/>
        </w:rPr>
        <w:t xml:space="preserve"> – adopting a flexible working schedule correlates with higher retention.  The employee app can be used to cover </w:t>
      </w:r>
      <w:r w:rsidR="00140C51">
        <w:rPr>
          <w:rFonts w:ascii="Arial" w:hAnsi="Arial" w:cs="Arial"/>
          <w:sz w:val="24"/>
          <w:szCs w:val="24"/>
        </w:rPr>
        <w:t>last–minute</w:t>
      </w:r>
      <w:r w:rsidR="006811FD" w:rsidRPr="006811FD">
        <w:rPr>
          <w:rFonts w:ascii="Arial" w:hAnsi="Arial" w:cs="Arial"/>
          <w:sz w:val="24"/>
          <w:szCs w:val="24"/>
        </w:rPr>
        <w:t xml:space="preserve"> replacements and provide shift coverage. Enabling </w:t>
      </w:r>
      <w:r w:rsidR="00FE410C">
        <w:rPr>
          <w:rFonts w:ascii="Arial" w:hAnsi="Arial" w:cs="Arial"/>
          <w:sz w:val="24"/>
          <w:szCs w:val="24"/>
        </w:rPr>
        <w:t>work–life</w:t>
      </w:r>
      <w:r w:rsidR="006811FD" w:rsidRPr="006811FD">
        <w:rPr>
          <w:rFonts w:ascii="Arial" w:hAnsi="Arial" w:cs="Arial"/>
          <w:sz w:val="24"/>
          <w:szCs w:val="24"/>
        </w:rPr>
        <w:t xml:space="preserve"> balance will provide work with minimal stress. </w:t>
      </w:r>
    </w:p>
    <w:p w14:paraId="1553151D" w14:textId="18773611" w:rsidR="006811FD" w:rsidRDefault="0030598D" w:rsidP="006811FD">
      <w:pPr>
        <w:jc w:val="both"/>
        <w:rPr>
          <w:rFonts w:ascii="Arial" w:hAnsi="Arial" w:cs="Arial"/>
          <w:sz w:val="24"/>
          <w:szCs w:val="24"/>
        </w:rPr>
      </w:pPr>
      <w:r w:rsidRPr="0030598D">
        <w:rPr>
          <w:rFonts w:ascii="Arial" w:hAnsi="Arial" w:cs="Arial"/>
          <w:i/>
          <w:iCs/>
          <w:sz w:val="24"/>
          <w:szCs w:val="24"/>
        </w:rPr>
        <w:t>-</w:t>
      </w:r>
      <w:r w:rsidR="006811FD" w:rsidRPr="00E22E65">
        <w:rPr>
          <w:rFonts w:ascii="Arial" w:hAnsi="Arial" w:cs="Arial"/>
          <w:b/>
          <w:bCs/>
          <w:i/>
          <w:iCs/>
          <w:sz w:val="24"/>
          <w:szCs w:val="24"/>
        </w:rPr>
        <w:t>Recognized and reward the employees’ effort</w:t>
      </w:r>
      <w:r w:rsidR="006811FD" w:rsidRPr="006811FD">
        <w:rPr>
          <w:rFonts w:ascii="Arial" w:hAnsi="Arial" w:cs="Arial"/>
          <w:sz w:val="24"/>
          <w:szCs w:val="24"/>
        </w:rPr>
        <w:t xml:space="preserve"> – because a one-size-fits-all approach doesn’t work, the recognition programs are different and it is crucial to adapt them according to nurses’ preferences. Recognition can be monetary or non-monetary reward usually through the platforms, direct appreciation</w:t>
      </w:r>
      <w:r w:rsidR="008A66EE">
        <w:rPr>
          <w:rFonts w:ascii="Arial" w:hAnsi="Arial" w:cs="Arial"/>
          <w:sz w:val="24"/>
          <w:szCs w:val="24"/>
        </w:rPr>
        <w:t>,</w:t>
      </w:r>
      <w:r w:rsidR="006811FD" w:rsidRPr="006811FD">
        <w:rPr>
          <w:rFonts w:ascii="Arial" w:hAnsi="Arial" w:cs="Arial"/>
          <w:sz w:val="24"/>
          <w:szCs w:val="24"/>
        </w:rPr>
        <w:t xml:space="preserve"> or as perks: gift cards, benefits of flexible working hours, </w:t>
      </w:r>
      <w:r w:rsidR="008A66EE">
        <w:rPr>
          <w:rFonts w:ascii="Arial" w:hAnsi="Arial" w:cs="Arial"/>
          <w:sz w:val="24"/>
          <w:szCs w:val="24"/>
        </w:rPr>
        <w:t xml:space="preserve">or </w:t>
      </w:r>
      <w:r w:rsidR="006811FD" w:rsidRPr="006811FD">
        <w:rPr>
          <w:rFonts w:ascii="Arial" w:hAnsi="Arial" w:cs="Arial"/>
          <w:sz w:val="24"/>
          <w:szCs w:val="24"/>
        </w:rPr>
        <w:t>development opportunities.</w:t>
      </w:r>
    </w:p>
    <w:p w14:paraId="0AB39450" w14:textId="77777777" w:rsidR="00884FF0" w:rsidRDefault="00884FF0" w:rsidP="006811FD">
      <w:pPr>
        <w:jc w:val="both"/>
        <w:rPr>
          <w:rFonts w:ascii="Arial" w:hAnsi="Arial" w:cs="Arial"/>
          <w:sz w:val="24"/>
          <w:szCs w:val="24"/>
        </w:rPr>
      </w:pPr>
    </w:p>
    <w:p w14:paraId="02DBD690" w14:textId="6826C147" w:rsidR="00884FF0" w:rsidRPr="006811FD" w:rsidRDefault="00884FF0" w:rsidP="006811FD">
      <w:pPr>
        <w:jc w:val="both"/>
        <w:rPr>
          <w:rFonts w:ascii="Arial" w:hAnsi="Arial" w:cs="Arial"/>
          <w:sz w:val="24"/>
          <w:szCs w:val="24"/>
        </w:rPr>
      </w:pPr>
      <w:r>
        <w:rPr>
          <w:rFonts w:ascii="Arial" w:hAnsi="Arial" w:cs="Arial"/>
          <w:sz w:val="24"/>
          <w:szCs w:val="24"/>
        </w:rPr>
        <w:t xml:space="preserve">                                                                  4</w:t>
      </w:r>
    </w:p>
    <w:p w14:paraId="2F5DB5A1" w14:textId="06B00FD3" w:rsidR="006811FD" w:rsidRDefault="0030598D" w:rsidP="006811FD">
      <w:pPr>
        <w:jc w:val="both"/>
        <w:rPr>
          <w:rFonts w:ascii="Arial" w:hAnsi="Arial" w:cs="Arial"/>
          <w:sz w:val="24"/>
          <w:szCs w:val="24"/>
        </w:rPr>
      </w:pPr>
      <w:r w:rsidRPr="00E22E65">
        <w:rPr>
          <w:rFonts w:ascii="Arial" w:hAnsi="Arial" w:cs="Arial"/>
          <w:b/>
          <w:bCs/>
          <w:i/>
          <w:iCs/>
          <w:sz w:val="24"/>
          <w:szCs w:val="24"/>
        </w:rPr>
        <w:lastRenderedPageBreak/>
        <w:t>-</w:t>
      </w:r>
      <w:r w:rsidR="006811FD" w:rsidRPr="00E22E65">
        <w:rPr>
          <w:rFonts w:ascii="Arial" w:hAnsi="Arial" w:cs="Arial"/>
          <w:b/>
          <w:bCs/>
          <w:i/>
          <w:iCs/>
          <w:sz w:val="24"/>
          <w:szCs w:val="24"/>
        </w:rPr>
        <w:t>Listen and act on employee feedback</w:t>
      </w:r>
      <w:r w:rsidR="006811FD" w:rsidRPr="0030598D">
        <w:rPr>
          <w:rFonts w:ascii="Arial" w:hAnsi="Arial" w:cs="Arial"/>
          <w:i/>
          <w:iCs/>
          <w:sz w:val="24"/>
          <w:szCs w:val="24"/>
        </w:rPr>
        <w:t xml:space="preserve"> –</w:t>
      </w:r>
      <w:r w:rsidR="006811FD" w:rsidRPr="006811FD">
        <w:rPr>
          <w:rFonts w:ascii="Arial" w:hAnsi="Arial" w:cs="Arial"/>
          <w:sz w:val="24"/>
          <w:szCs w:val="24"/>
        </w:rPr>
        <w:t xml:space="preserve"> it is important </w:t>
      </w:r>
      <w:r w:rsidR="008A66EE">
        <w:rPr>
          <w:rFonts w:ascii="Arial" w:hAnsi="Arial" w:cs="Arial"/>
          <w:sz w:val="24"/>
          <w:szCs w:val="24"/>
        </w:rPr>
        <w:t>to be</w:t>
      </w:r>
      <w:r w:rsidR="006811FD" w:rsidRPr="006811FD">
        <w:rPr>
          <w:rFonts w:ascii="Arial" w:hAnsi="Arial" w:cs="Arial"/>
          <w:sz w:val="24"/>
          <w:szCs w:val="24"/>
        </w:rPr>
        <w:t xml:space="preserve"> present and proactively </w:t>
      </w:r>
      <w:r w:rsidR="008A66EE">
        <w:rPr>
          <w:rFonts w:ascii="Arial" w:hAnsi="Arial" w:cs="Arial"/>
          <w:sz w:val="24"/>
          <w:szCs w:val="24"/>
        </w:rPr>
        <w:t>ask</w:t>
      </w:r>
      <w:r w:rsidR="006811FD" w:rsidRPr="006811FD">
        <w:rPr>
          <w:rFonts w:ascii="Arial" w:hAnsi="Arial" w:cs="Arial"/>
          <w:sz w:val="24"/>
          <w:szCs w:val="24"/>
        </w:rPr>
        <w:t xml:space="preserve"> for feedback. It is very important to follow up on promises </w:t>
      </w:r>
      <w:r w:rsidR="008A66EE">
        <w:rPr>
          <w:rFonts w:ascii="Arial" w:hAnsi="Arial" w:cs="Arial"/>
          <w:sz w:val="24"/>
          <w:szCs w:val="24"/>
        </w:rPr>
        <w:t>by</w:t>
      </w:r>
      <w:r w:rsidR="006811FD" w:rsidRPr="006811FD">
        <w:rPr>
          <w:rFonts w:ascii="Arial" w:hAnsi="Arial" w:cs="Arial"/>
          <w:sz w:val="24"/>
          <w:szCs w:val="24"/>
        </w:rPr>
        <w:t xml:space="preserve"> gathering feedback and ideas, listening </w:t>
      </w:r>
      <w:r w:rsidR="008A66EE">
        <w:rPr>
          <w:rFonts w:ascii="Arial" w:hAnsi="Arial" w:cs="Arial"/>
          <w:sz w:val="24"/>
          <w:szCs w:val="24"/>
        </w:rPr>
        <w:t xml:space="preserve">to </w:t>
      </w:r>
      <w:r w:rsidR="006811FD" w:rsidRPr="006811FD">
        <w:rPr>
          <w:rFonts w:ascii="Arial" w:hAnsi="Arial" w:cs="Arial"/>
          <w:sz w:val="24"/>
          <w:szCs w:val="24"/>
        </w:rPr>
        <w:t>staff views, and acting accordingly on their say</w:t>
      </w:r>
      <w:r w:rsidR="00140C51">
        <w:rPr>
          <w:rFonts w:ascii="Arial" w:hAnsi="Arial" w:cs="Arial"/>
          <w:sz w:val="24"/>
          <w:szCs w:val="24"/>
        </w:rPr>
        <w:t xml:space="preserve"> helps in improving retention</w:t>
      </w:r>
      <w:r w:rsidR="00FE410C">
        <w:rPr>
          <w:rFonts w:ascii="Arial" w:hAnsi="Arial" w:cs="Arial"/>
          <w:sz w:val="24"/>
          <w:szCs w:val="24"/>
        </w:rPr>
        <w:t>.</w:t>
      </w:r>
    </w:p>
    <w:p w14:paraId="772E9B1F" w14:textId="7E6AC811" w:rsidR="00FE410C" w:rsidRDefault="00FE410C" w:rsidP="006811FD">
      <w:pPr>
        <w:jc w:val="both"/>
        <w:rPr>
          <w:rFonts w:ascii="Arial" w:hAnsi="Arial" w:cs="Arial"/>
          <w:sz w:val="24"/>
          <w:szCs w:val="24"/>
        </w:rPr>
      </w:pPr>
      <w:r>
        <w:rPr>
          <w:rFonts w:ascii="Arial" w:hAnsi="Arial" w:cs="Arial"/>
          <w:sz w:val="24"/>
          <w:szCs w:val="24"/>
        </w:rPr>
        <w:t>-</w:t>
      </w:r>
      <w:r w:rsidRPr="00E22E65">
        <w:rPr>
          <w:rFonts w:ascii="Arial" w:hAnsi="Arial" w:cs="Arial"/>
          <w:b/>
          <w:bCs/>
          <w:i/>
          <w:iCs/>
          <w:sz w:val="24"/>
          <w:szCs w:val="24"/>
        </w:rPr>
        <w:t>Supporting new starters and those moving roles</w:t>
      </w:r>
      <w:r w:rsidRPr="006811FD">
        <w:rPr>
          <w:rFonts w:ascii="Arial" w:hAnsi="Arial" w:cs="Arial"/>
          <w:sz w:val="24"/>
          <w:szCs w:val="24"/>
        </w:rPr>
        <w:t xml:space="preserve"> – is essential for reducing the turnover of new employees. They should experience the real picture of their role and alongside that experience</w:t>
      </w:r>
      <w:r>
        <w:rPr>
          <w:rFonts w:ascii="Arial" w:hAnsi="Arial" w:cs="Arial"/>
          <w:sz w:val="24"/>
          <w:szCs w:val="24"/>
        </w:rPr>
        <w:t>,</w:t>
      </w:r>
      <w:r w:rsidRPr="006811FD">
        <w:rPr>
          <w:rFonts w:ascii="Arial" w:hAnsi="Arial" w:cs="Arial"/>
          <w:sz w:val="24"/>
          <w:szCs w:val="24"/>
        </w:rPr>
        <w:t xml:space="preserve"> they will gain a positive first impression of the organization and will reduce leaving in the first few months. Additionally, keeping in touch with them over the period between the offer and </w:t>
      </w:r>
      <w:r>
        <w:rPr>
          <w:rFonts w:ascii="Arial" w:hAnsi="Arial" w:cs="Arial"/>
          <w:sz w:val="24"/>
          <w:szCs w:val="24"/>
        </w:rPr>
        <w:t xml:space="preserve">the </w:t>
      </w:r>
      <w:r w:rsidRPr="006811FD">
        <w:rPr>
          <w:rFonts w:ascii="Arial" w:hAnsi="Arial" w:cs="Arial"/>
          <w:sz w:val="24"/>
          <w:szCs w:val="24"/>
        </w:rPr>
        <w:t>start date will engage them with the organization which will help to feel part of it.</w:t>
      </w:r>
      <w:r>
        <w:rPr>
          <w:rFonts w:ascii="Arial" w:hAnsi="Arial" w:cs="Arial"/>
          <w:sz w:val="24"/>
          <w:szCs w:val="24"/>
        </w:rPr>
        <w:t xml:space="preserve"> </w:t>
      </w:r>
      <w:r w:rsidRPr="006811FD">
        <w:rPr>
          <w:rFonts w:ascii="Arial" w:hAnsi="Arial" w:cs="Arial"/>
          <w:sz w:val="24"/>
          <w:szCs w:val="24"/>
        </w:rPr>
        <w:t xml:space="preserve">This can </w:t>
      </w:r>
      <w:r>
        <w:rPr>
          <w:rFonts w:ascii="Arial" w:hAnsi="Arial" w:cs="Arial"/>
          <w:sz w:val="24"/>
          <w:szCs w:val="24"/>
        </w:rPr>
        <w:t>be</w:t>
      </w:r>
      <w:r w:rsidRPr="006811FD">
        <w:rPr>
          <w:rFonts w:ascii="Arial" w:hAnsi="Arial" w:cs="Arial"/>
          <w:sz w:val="24"/>
          <w:szCs w:val="24"/>
        </w:rPr>
        <w:t xml:space="preserve"> done by good induction and giving them all the information for effective work. Providing mentoring and support will help </w:t>
      </w:r>
      <w:r>
        <w:rPr>
          <w:rFonts w:ascii="Arial" w:hAnsi="Arial" w:cs="Arial"/>
          <w:sz w:val="24"/>
          <w:szCs w:val="24"/>
        </w:rPr>
        <w:t>with</w:t>
      </w:r>
      <w:r w:rsidRPr="006811FD">
        <w:rPr>
          <w:rFonts w:ascii="Arial" w:hAnsi="Arial" w:cs="Arial"/>
          <w:sz w:val="24"/>
          <w:szCs w:val="24"/>
        </w:rPr>
        <w:t xml:space="preserve"> increased attrition during </w:t>
      </w:r>
      <w:r>
        <w:rPr>
          <w:rFonts w:ascii="Arial" w:hAnsi="Arial" w:cs="Arial"/>
          <w:sz w:val="24"/>
          <w:szCs w:val="24"/>
        </w:rPr>
        <w:t xml:space="preserve">the </w:t>
      </w:r>
      <w:r w:rsidRPr="006811FD">
        <w:rPr>
          <w:rFonts w:ascii="Arial" w:hAnsi="Arial" w:cs="Arial"/>
          <w:sz w:val="24"/>
          <w:szCs w:val="24"/>
        </w:rPr>
        <w:t xml:space="preserve">first few years. </w:t>
      </w:r>
    </w:p>
    <w:p w14:paraId="390DAEE4" w14:textId="3B40AC6D" w:rsidR="006811FD" w:rsidRDefault="00E22E65" w:rsidP="006811FD">
      <w:pPr>
        <w:jc w:val="both"/>
        <w:rPr>
          <w:rFonts w:ascii="Arial" w:hAnsi="Arial" w:cs="Arial"/>
          <w:sz w:val="24"/>
          <w:szCs w:val="24"/>
        </w:rPr>
      </w:pPr>
      <w:r w:rsidRPr="00E22E65">
        <w:rPr>
          <w:rFonts w:ascii="Arial" w:hAnsi="Arial" w:cs="Arial"/>
          <w:b/>
          <w:bCs/>
          <w:i/>
          <w:iCs/>
          <w:sz w:val="24"/>
          <w:szCs w:val="24"/>
        </w:rPr>
        <w:t>-</w:t>
      </w:r>
      <w:r w:rsidR="006811FD" w:rsidRPr="00E22E65">
        <w:rPr>
          <w:rFonts w:ascii="Arial" w:hAnsi="Arial" w:cs="Arial"/>
          <w:b/>
          <w:bCs/>
          <w:i/>
          <w:iCs/>
          <w:sz w:val="24"/>
          <w:szCs w:val="24"/>
        </w:rPr>
        <w:t>Shaping organizational culture</w:t>
      </w:r>
      <w:r w:rsidR="006811FD" w:rsidRPr="006811FD">
        <w:rPr>
          <w:rFonts w:ascii="Arial" w:hAnsi="Arial" w:cs="Arial"/>
          <w:sz w:val="24"/>
          <w:szCs w:val="24"/>
        </w:rPr>
        <w:t xml:space="preserve"> –</w:t>
      </w:r>
      <w:r w:rsidR="008A66EE">
        <w:rPr>
          <w:rFonts w:ascii="Arial" w:hAnsi="Arial" w:cs="Arial"/>
          <w:sz w:val="24"/>
          <w:szCs w:val="24"/>
        </w:rPr>
        <w:t xml:space="preserve"> treating the staff the way they want to be treated will ensure high-quality and effective patient care. By</w:t>
      </w:r>
      <w:r w:rsidR="006811FD" w:rsidRPr="006811FD">
        <w:rPr>
          <w:rFonts w:ascii="Arial" w:hAnsi="Arial" w:cs="Arial"/>
          <w:sz w:val="24"/>
          <w:szCs w:val="24"/>
        </w:rPr>
        <w:t xml:space="preserve"> creating </w:t>
      </w:r>
      <w:r w:rsidR="008A66EE">
        <w:rPr>
          <w:rFonts w:ascii="Arial" w:hAnsi="Arial" w:cs="Arial"/>
          <w:sz w:val="24"/>
          <w:szCs w:val="24"/>
        </w:rPr>
        <w:t xml:space="preserve">a </w:t>
      </w:r>
      <w:r w:rsidR="006811FD" w:rsidRPr="006811FD">
        <w:rPr>
          <w:rFonts w:ascii="Arial" w:hAnsi="Arial" w:cs="Arial"/>
          <w:sz w:val="24"/>
          <w:szCs w:val="24"/>
        </w:rPr>
        <w:t xml:space="preserve">positive </w:t>
      </w:r>
      <w:proofErr w:type="gramStart"/>
      <w:r w:rsidR="006811FD" w:rsidRPr="006811FD">
        <w:rPr>
          <w:rFonts w:ascii="Arial" w:hAnsi="Arial" w:cs="Arial"/>
          <w:sz w:val="24"/>
          <w:szCs w:val="24"/>
        </w:rPr>
        <w:t>environment</w:t>
      </w:r>
      <w:proofErr w:type="gramEnd"/>
      <w:r w:rsidR="006811FD" w:rsidRPr="006811FD">
        <w:rPr>
          <w:rFonts w:ascii="Arial" w:hAnsi="Arial" w:cs="Arial"/>
          <w:sz w:val="24"/>
          <w:szCs w:val="24"/>
        </w:rPr>
        <w:t xml:space="preserve"> the nursing staff will feel valuable, share </w:t>
      </w:r>
      <w:r w:rsidR="008A66EE">
        <w:rPr>
          <w:rFonts w:ascii="Arial" w:hAnsi="Arial" w:cs="Arial"/>
          <w:sz w:val="24"/>
          <w:szCs w:val="24"/>
        </w:rPr>
        <w:t>decision-making</w:t>
      </w:r>
      <w:r w:rsidR="006811FD" w:rsidRPr="006811FD">
        <w:rPr>
          <w:rFonts w:ascii="Arial" w:hAnsi="Arial" w:cs="Arial"/>
          <w:sz w:val="24"/>
          <w:szCs w:val="24"/>
        </w:rPr>
        <w:t xml:space="preserve">, </w:t>
      </w:r>
      <w:r w:rsidR="008A66EE">
        <w:rPr>
          <w:rFonts w:ascii="Arial" w:hAnsi="Arial" w:cs="Arial"/>
          <w:sz w:val="24"/>
          <w:szCs w:val="24"/>
        </w:rPr>
        <w:t xml:space="preserve">and </w:t>
      </w:r>
      <w:r w:rsidR="006811FD" w:rsidRPr="006811FD">
        <w:rPr>
          <w:rFonts w:ascii="Arial" w:hAnsi="Arial" w:cs="Arial"/>
          <w:sz w:val="24"/>
          <w:szCs w:val="24"/>
        </w:rPr>
        <w:t>deliver high-quality care for their patients</w:t>
      </w:r>
      <w:r w:rsidR="008A66EE">
        <w:rPr>
          <w:rFonts w:ascii="Arial" w:hAnsi="Arial" w:cs="Arial"/>
          <w:sz w:val="24"/>
          <w:szCs w:val="24"/>
        </w:rPr>
        <w:t>.</w:t>
      </w:r>
      <w:r w:rsidR="006811FD" w:rsidRPr="006811FD">
        <w:rPr>
          <w:rFonts w:ascii="Arial" w:hAnsi="Arial" w:cs="Arial"/>
          <w:sz w:val="24"/>
          <w:szCs w:val="24"/>
        </w:rPr>
        <w:t xml:space="preserve"> </w:t>
      </w:r>
      <w:r w:rsidR="008A66EE">
        <w:rPr>
          <w:rFonts w:ascii="Arial" w:hAnsi="Arial" w:cs="Arial"/>
          <w:sz w:val="24"/>
          <w:szCs w:val="24"/>
        </w:rPr>
        <w:t>Staff e</w:t>
      </w:r>
      <w:r w:rsidR="006811FD" w:rsidRPr="006811FD">
        <w:rPr>
          <w:rFonts w:ascii="Arial" w:hAnsi="Arial" w:cs="Arial"/>
          <w:sz w:val="24"/>
          <w:szCs w:val="24"/>
        </w:rPr>
        <w:t>ngagement</w:t>
      </w:r>
      <w:r w:rsidR="008A66EE">
        <w:rPr>
          <w:rFonts w:ascii="Arial" w:hAnsi="Arial" w:cs="Arial"/>
          <w:sz w:val="24"/>
          <w:szCs w:val="24"/>
        </w:rPr>
        <w:t xml:space="preserve"> and an inclusive working environment will help in creating a culture where the nurses will like to stay and be part of the National Health Service </w:t>
      </w:r>
      <w:r w:rsidR="006811FD" w:rsidRPr="006811FD">
        <w:rPr>
          <w:rFonts w:ascii="Arial" w:hAnsi="Arial" w:cs="Arial"/>
          <w:sz w:val="24"/>
          <w:szCs w:val="24"/>
        </w:rPr>
        <w:t>(</w:t>
      </w:r>
      <w:hyperlink r:id="rId10" w:history="1">
        <w:r w:rsidR="00FE410C" w:rsidRPr="00473BDA">
          <w:rPr>
            <w:rStyle w:val="Hyperlink"/>
            <w:rFonts w:ascii="Arial" w:hAnsi="Arial" w:cs="Arial"/>
            <w:sz w:val="24"/>
            <w:szCs w:val="24"/>
          </w:rPr>
          <w:t>www.nhsemployers.org</w:t>
        </w:r>
      </w:hyperlink>
      <w:r w:rsidR="006811FD" w:rsidRPr="006811FD">
        <w:rPr>
          <w:rFonts w:ascii="Arial" w:hAnsi="Arial" w:cs="Arial"/>
          <w:sz w:val="24"/>
          <w:szCs w:val="24"/>
        </w:rPr>
        <w:t>).</w:t>
      </w:r>
    </w:p>
    <w:p w14:paraId="5CFB2CA7" w14:textId="49DCEBD4" w:rsidR="006811FD" w:rsidRPr="006811FD" w:rsidRDefault="00FE410C" w:rsidP="006811FD">
      <w:pPr>
        <w:jc w:val="both"/>
        <w:rPr>
          <w:rFonts w:ascii="Arial" w:hAnsi="Arial" w:cs="Arial"/>
          <w:sz w:val="24"/>
          <w:szCs w:val="24"/>
        </w:rPr>
      </w:pPr>
      <w:r>
        <w:rPr>
          <w:rFonts w:ascii="Arial" w:hAnsi="Arial" w:cs="Arial"/>
          <w:sz w:val="24"/>
          <w:szCs w:val="24"/>
        </w:rPr>
        <w:t>-</w:t>
      </w:r>
      <w:r w:rsidRPr="00E22E65">
        <w:rPr>
          <w:rFonts w:ascii="Arial" w:hAnsi="Arial" w:cs="Arial"/>
          <w:b/>
          <w:bCs/>
          <w:i/>
          <w:iCs/>
          <w:sz w:val="24"/>
          <w:szCs w:val="24"/>
        </w:rPr>
        <w:t>Understand the career advancement needs</w:t>
      </w:r>
      <w:r w:rsidRPr="006811FD">
        <w:rPr>
          <w:rFonts w:ascii="Arial" w:hAnsi="Arial" w:cs="Arial"/>
          <w:sz w:val="24"/>
          <w:szCs w:val="24"/>
        </w:rPr>
        <w:t xml:space="preserve"> – one of the top reasons for resigning (Karolina, 2022). The higher job title is </w:t>
      </w:r>
      <w:r>
        <w:rPr>
          <w:rFonts w:ascii="Arial" w:hAnsi="Arial" w:cs="Arial"/>
          <w:sz w:val="24"/>
          <w:szCs w:val="24"/>
        </w:rPr>
        <w:t>prioritized</w:t>
      </w:r>
      <w:r w:rsidRPr="006811FD">
        <w:rPr>
          <w:rFonts w:ascii="Arial" w:hAnsi="Arial" w:cs="Arial"/>
          <w:sz w:val="24"/>
          <w:szCs w:val="24"/>
        </w:rPr>
        <w:t xml:space="preserve"> by employers more than job growth and learning opportunities. Overcoming the barriers is important for retaining top talent. Investing in </w:t>
      </w:r>
      <w:r>
        <w:rPr>
          <w:rFonts w:ascii="Arial" w:hAnsi="Arial" w:cs="Arial"/>
          <w:sz w:val="24"/>
          <w:szCs w:val="24"/>
        </w:rPr>
        <w:t>employees’</w:t>
      </w:r>
      <w:r w:rsidRPr="006811FD">
        <w:rPr>
          <w:rFonts w:ascii="Arial" w:hAnsi="Arial" w:cs="Arial"/>
          <w:sz w:val="24"/>
          <w:szCs w:val="24"/>
        </w:rPr>
        <w:t xml:space="preserve"> carrier and welfare simply means </w:t>
      </w:r>
      <w:r>
        <w:rPr>
          <w:rFonts w:ascii="Arial" w:hAnsi="Arial" w:cs="Arial"/>
          <w:sz w:val="24"/>
          <w:szCs w:val="24"/>
        </w:rPr>
        <w:t>prioritizing</w:t>
      </w:r>
      <w:r w:rsidRPr="006811FD">
        <w:rPr>
          <w:rFonts w:ascii="Arial" w:hAnsi="Arial" w:cs="Arial"/>
          <w:sz w:val="24"/>
          <w:szCs w:val="24"/>
        </w:rPr>
        <w:t xml:space="preserve"> learning and training opportunities as well as reducing </w:t>
      </w:r>
      <w:r>
        <w:rPr>
          <w:rFonts w:ascii="Arial" w:hAnsi="Arial" w:cs="Arial"/>
          <w:sz w:val="24"/>
          <w:szCs w:val="24"/>
        </w:rPr>
        <w:t xml:space="preserve">the </w:t>
      </w:r>
      <w:r w:rsidRPr="006811FD">
        <w:rPr>
          <w:rFonts w:ascii="Arial" w:hAnsi="Arial" w:cs="Arial"/>
          <w:sz w:val="24"/>
          <w:szCs w:val="24"/>
        </w:rPr>
        <w:t>intensity of their work alongside keeping up with the changing technolog</w:t>
      </w:r>
      <w:r>
        <w:rPr>
          <w:rFonts w:ascii="Arial" w:hAnsi="Arial" w:cs="Arial"/>
          <w:sz w:val="24"/>
          <w:szCs w:val="24"/>
        </w:rPr>
        <w:t>y.</w:t>
      </w:r>
    </w:p>
    <w:p w14:paraId="608B8294" w14:textId="295C2C9B" w:rsidR="006811FD" w:rsidRDefault="00E22E65" w:rsidP="006811FD">
      <w:pPr>
        <w:jc w:val="both"/>
        <w:rPr>
          <w:rFonts w:ascii="Arial" w:hAnsi="Arial" w:cs="Arial"/>
          <w:sz w:val="24"/>
          <w:szCs w:val="24"/>
        </w:rPr>
      </w:pPr>
      <w:r>
        <w:rPr>
          <w:rFonts w:ascii="Arial" w:hAnsi="Arial" w:cs="Arial"/>
          <w:sz w:val="24"/>
          <w:szCs w:val="24"/>
        </w:rPr>
        <w:t>-</w:t>
      </w:r>
      <w:r w:rsidR="006811FD" w:rsidRPr="00E22E65">
        <w:rPr>
          <w:rFonts w:ascii="Arial" w:hAnsi="Arial" w:cs="Arial"/>
          <w:b/>
          <w:bCs/>
          <w:i/>
          <w:iCs/>
          <w:sz w:val="24"/>
          <w:szCs w:val="24"/>
        </w:rPr>
        <w:t>Special discounts for NHS workers such</w:t>
      </w:r>
      <w:r w:rsidR="006811FD" w:rsidRPr="006811FD">
        <w:rPr>
          <w:rFonts w:ascii="Arial" w:hAnsi="Arial" w:cs="Arial"/>
          <w:sz w:val="24"/>
          <w:szCs w:val="24"/>
        </w:rPr>
        <w:t xml:space="preserve"> as Blue Light Card which gives them a lot of different stores discounts (food and drink discounts, clothing and shoes, health and wellbeing discounts, days out deals, mobile phone contracts</w:t>
      </w:r>
      <w:r>
        <w:rPr>
          <w:rFonts w:ascii="Arial" w:hAnsi="Arial" w:cs="Arial"/>
          <w:sz w:val="24"/>
          <w:szCs w:val="24"/>
        </w:rPr>
        <w:t>,</w:t>
      </w:r>
      <w:r w:rsidR="006811FD" w:rsidRPr="006811FD">
        <w:rPr>
          <w:rFonts w:ascii="Arial" w:hAnsi="Arial" w:cs="Arial"/>
          <w:sz w:val="24"/>
          <w:szCs w:val="24"/>
        </w:rPr>
        <w:t xml:space="preserve"> etc) and help with </w:t>
      </w:r>
      <w:r>
        <w:rPr>
          <w:rFonts w:ascii="Arial" w:hAnsi="Arial" w:cs="Arial"/>
          <w:sz w:val="24"/>
          <w:szCs w:val="24"/>
        </w:rPr>
        <w:t>mortgage</w:t>
      </w:r>
      <w:r w:rsidR="006811FD" w:rsidRPr="006811FD">
        <w:rPr>
          <w:rFonts w:ascii="Arial" w:hAnsi="Arial" w:cs="Arial"/>
          <w:sz w:val="24"/>
          <w:szCs w:val="24"/>
        </w:rPr>
        <w:t xml:space="preserve"> schemes</w:t>
      </w:r>
      <w:r w:rsidR="00884FF0">
        <w:rPr>
          <w:rFonts w:ascii="Arial" w:hAnsi="Arial" w:cs="Arial"/>
          <w:sz w:val="24"/>
          <w:szCs w:val="24"/>
        </w:rPr>
        <w:t>.</w:t>
      </w:r>
    </w:p>
    <w:p w14:paraId="1EDB2997" w14:textId="77777777" w:rsidR="00884FF0" w:rsidRDefault="00884FF0" w:rsidP="006811FD">
      <w:pPr>
        <w:jc w:val="both"/>
        <w:rPr>
          <w:rFonts w:ascii="Arial" w:hAnsi="Arial" w:cs="Arial"/>
          <w:sz w:val="24"/>
          <w:szCs w:val="24"/>
        </w:rPr>
      </w:pPr>
    </w:p>
    <w:p w14:paraId="536EC72C" w14:textId="77777777" w:rsidR="00884FF0" w:rsidRDefault="00884FF0" w:rsidP="006811FD">
      <w:pPr>
        <w:jc w:val="both"/>
        <w:rPr>
          <w:rFonts w:ascii="Arial" w:hAnsi="Arial" w:cs="Arial"/>
          <w:sz w:val="24"/>
          <w:szCs w:val="24"/>
        </w:rPr>
      </w:pPr>
    </w:p>
    <w:p w14:paraId="12E2F6F4" w14:textId="6BCE3567" w:rsidR="00884FF0" w:rsidRDefault="00884FF0" w:rsidP="006811FD">
      <w:pPr>
        <w:jc w:val="both"/>
        <w:rPr>
          <w:rFonts w:ascii="Arial" w:hAnsi="Arial" w:cs="Arial"/>
          <w:b/>
          <w:bCs/>
          <w:sz w:val="24"/>
          <w:szCs w:val="24"/>
        </w:rPr>
      </w:pPr>
      <w:r>
        <w:rPr>
          <w:rFonts w:ascii="Arial" w:hAnsi="Arial" w:cs="Arial"/>
          <w:sz w:val="24"/>
          <w:szCs w:val="24"/>
        </w:rPr>
        <w:t xml:space="preserve">             </w:t>
      </w:r>
      <w:r w:rsidR="00E22E65" w:rsidRPr="00E22E65">
        <w:rPr>
          <w:rFonts w:ascii="Arial" w:hAnsi="Arial" w:cs="Arial"/>
          <w:b/>
          <w:bCs/>
          <w:sz w:val="24"/>
          <w:szCs w:val="24"/>
        </w:rPr>
        <w:t xml:space="preserve"> </w:t>
      </w:r>
      <w:r w:rsidR="006811FD" w:rsidRPr="00E22E65">
        <w:rPr>
          <w:rFonts w:ascii="Arial" w:hAnsi="Arial" w:cs="Arial"/>
          <w:b/>
          <w:bCs/>
          <w:sz w:val="24"/>
          <w:szCs w:val="24"/>
        </w:rPr>
        <w:t>Conclusion</w:t>
      </w:r>
    </w:p>
    <w:p w14:paraId="796CAF4C" w14:textId="42A36EEB" w:rsidR="006811FD" w:rsidRPr="00884FF0" w:rsidRDefault="006811FD" w:rsidP="006811FD">
      <w:pPr>
        <w:jc w:val="both"/>
        <w:rPr>
          <w:rFonts w:ascii="Arial" w:hAnsi="Arial" w:cs="Arial"/>
          <w:b/>
          <w:bCs/>
          <w:sz w:val="24"/>
          <w:szCs w:val="24"/>
        </w:rPr>
      </w:pPr>
      <w:r w:rsidRPr="006811FD">
        <w:rPr>
          <w:rFonts w:ascii="Arial" w:hAnsi="Arial" w:cs="Arial"/>
          <w:sz w:val="24"/>
          <w:szCs w:val="24"/>
        </w:rPr>
        <w:t>The gap between the demand for and supply of NHS staff is not getting any better.</w:t>
      </w:r>
    </w:p>
    <w:p w14:paraId="237DB217" w14:textId="07D4FFAB" w:rsidR="007E1AE8" w:rsidRDefault="007E1AE8" w:rsidP="007E1AE8">
      <w:pPr>
        <w:jc w:val="both"/>
        <w:rPr>
          <w:rFonts w:ascii="Arial" w:hAnsi="Arial" w:cs="Arial"/>
          <w:sz w:val="24"/>
          <w:szCs w:val="24"/>
        </w:rPr>
      </w:pPr>
      <w:r>
        <w:rPr>
          <w:rFonts w:ascii="Arial" w:hAnsi="Arial" w:cs="Arial"/>
          <w:sz w:val="24"/>
          <w:szCs w:val="24"/>
        </w:rPr>
        <w:t xml:space="preserve">The present incentives and rewards are often not used as intended because of the high complexity level, too difficult target, or too time-consuming for negotiation </w:t>
      </w:r>
      <w:r w:rsidR="00FE410C">
        <w:rPr>
          <w:rFonts w:ascii="Arial" w:hAnsi="Arial" w:cs="Arial"/>
          <w:sz w:val="24"/>
          <w:szCs w:val="24"/>
        </w:rPr>
        <w:t xml:space="preserve">and </w:t>
      </w:r>
      <w:r>
        <w:rPr>
          <w:rFonts w:ascii="Arial" w:hAnsi="Arial" w:cs="Arial"/>
          <w:sz w:val="24"/>
          <w:szCs w:val="24"/>
        </w:rPr>
        <w:t xml:space="preserve">mainly because of a lack of consistency in </w:t>
      </w:r>
      <w:r w:rsidR="00FE410C">
        <w:rPr>
          <w:rFonts w:ascii="Arial" w:hAnsi="Arial" w:cs="Arial"/>
          <w:sz w:val="24"/>
          <w:szCs w:val="24"/>
        </w:rPr>
        <w:t>a</w:t>
      </w:r>
      <w:r>
        <w:rPr>
          <w:rFonts w:ascii="Arial" w:hAnsi="Arial" w:cs="Arial"/>
          <w:sz w:val="24"/>
          <w:szCs w:val="24"/>
        </w:rPr>
        <w:t xml:space="preserve"> designing way. </w:t>
      </w:r>
      <w:r w:rsidR="00266163">
        <w:rPr>
          <w:rFonts w:ascii="Arial" w:hAnsi="Arial" w:cs="Arial"/>
          <w:sz w:val="24"/>
          <w:szCs w:val="24"/>
        </w:rPr>
        <w:t>The analysis of the incentives and rewards is difficult to outline a conclusion in terms of the effect of the national incentives over the years and what should be the risk level, how to balance properly national and local incentives and finally, what will be the impact of adding or removing of the incentives. (</w:t>
      </w:r>
      <w:hyperlink r:id="rId11" w:history="1">
        <w:r w:rsidR="00884FF0" w:rsidRPr="00473BDA">
          <w:rPr>
            <w:rStyle w:val="Hyperlink"/>
            <w:rFonts w:ascii="Arial" w:hAnsi="Arial" w:cs="Arial"/>
            <w:sz w:val="24"/>
            <w:szCs w:val="24"/>
          </w:rPr>
          <w:t>www.england.nhs.uk</w:t>
        </w:r>
      </w:hyperlink>
      <w:r w:rsidR="00266163">
        <w:rPr>
          <w:rFonts w:ascii="Arial" w:hAnsi="Arial" w:cs="Arial"/>
          <w:sz w:val="24"/>
          <w:szCs w:val="24"/>
        </w:rPr>
        <w:t>)</w:t>
      </w:r>
    </w:p>
    <w:p w14:paraId="17E1FC96" w14:textId="77777777" w:rsidR="00884FF0" w:rsidRDefault="00884FF0" w:rsidP="007E1AE8">
      <w:pPr>
        <w:jc w:val="both"/>
        <w:rPr>
          <w:rFonts w:ascii="Arial" w:hAnsi="Arial" w:cs="Arial"/>
          <w:sz w:val="24"/>
          <w:szCs w:val="24"/>
        </w:rPr>
      </w:pPr>
    </w:p>
    <w:p w14:paraId="6AEAA3A0" w14:textId="5709D688" w:rsidR="00884FF0" w:rsidRDefault="00884FF0" w:rsidP="007E1AE8">
      <w:pPr>
        <w:jc w:val="both"/>
        <w:rPr>
          <w:rFonts w:ascii="Arial" w:hAnsi="Arial" w:cs="Arial"/>
          <w:sz w:val="24"/>
          <w:szCs w:val="24"/>
        </w:rPr>
      </w:pPr>
      <w:r>
        <w:rPr>
          <w:rFonts w:ascii="Arial" w:hAnsi="Arial" w:cs="Arial"/>
          <w:sz w:val="24"/>
          <w:szCs w:val="24"/>
        </w:rPr>
        <w:t xml:space="preserve">                                                               5</w:t>
      </w:r>
    </w:p>
    <w:p w14:paraId="509148F5" w14:textId="1A7707AE" w:rsidR="00884FF0" w:rsidRDefault="006811FD" w:rsidP="006811FD">
      <w:pPr>
        <w:jc w:val="both"/>
        <w:rPr>
          <w:rFonts w:ascii="Arial" w:hAnsi="Arial" w:cs="Arial"/>
          <w:sz w:val="24"/>
          <w:szCs w:val="24"/>
        </w:rPr>
      </w:pPr>
      <w:r w:rsidRPr="006811FD">
        <w:rPr>
          <w:rFonts w:ascii="Arial" w:hAnsi="Arial" w:cs="Arial"/>
          <w:sz w:val="24"/>
          <w:szCs w:val="24"/>
        </w:rPr>
        <w:lastRenderedPageBreak/>
        <w:t xml:space="preserve">While focusing on retention it is crucial for NHS to keep an eye </w:t>
      </w:r>
      <w:r w:rsidR="00E22E65">
        <w:rPr>
          <w:rFonts w:ascii="Arial" w:hAnsi="Arial" w:cs="Arial"/>
          <w:sz w:val="24"/>
          <w:szCs w:val="24"/>
        </w:rPr>
        <w:t>on</w:t>
      </w:r>
      <w:r w:rsidRPr="006811FD">
        <w:rPr>
          <w:rFonts w:ascii="Arial" w:hAnsi="Arial" w:cs="Arial"/>
          <w:sz w:val="24"/>
          <w:szCs w:val="24"/>
        </w:rPr>
        <w:t xml:space="preserve"> the inflows in terms of newly qualified and overseas recruits and the outflows like retiring or leaving the roles outside NHS. The outcome of </w:t>
      </w:r>
      <w:r w:rsidR="00E22E65">
        <w:rPr>
          <w:rFonts w:ascii="Arial" w:hAnsi="Arial" w:cs="Arial"/>
          <w:sz w:val="24"/>
          <w:szCs w:val="24"/>
        </w:rPr>
        <w:t>these</w:t>
      </w:r>
      <w:r w:rsidRPr="006811FD">
        <w:rPr>
          <w:rFonts w:ascii="Arial" w:hAnsi="Arial" w:cs="Arial"/>
          <w:sz w:val="24"/>
          <w:szCs w:val="24"/>
        </w:rPr>
        <w:t xml:space="preserve"> actions will be improved </w:t>
      </w:r>
      <w:r w:rsidR="00E22E65">
        <w:rPr>
          <w:rFonts w:ascii="Arial" w:hAnsi="Arial" w:cs="Arial"/>
          <w:sz w:val="24"/>
          <w:szCs w:val="24"/>
        </w:rPr>
        <w:t>well-being</w:t>
      </w:r>
      <w:r w:rsidRPr="006811FD">
        <w:rPr>
          <w:rFonts w:ascii="Arial" w:hAnsi="Arial" w:cs="Arial"/>
          <w:sz w:val="24"/>
          <w:szCs w:val="24"/>
        </w:rPr>
        <w:t xml:space="preserve"> at work and to be fit for the patients from the retention of experienced at knowledgeable staff. This is the main target that every leader </w:t>
      </w:r>
      <w:r w:rsidR="00E22E65">
        <w:rPr>
          <w:rFonts w:ascii="Arial" w:hAnsi="Arial" w:cs="Arial"/>
          <w:sz w:val="24"/>
          <w:szCs w:val="24"/>
        </w:rPr>
        <w:t>has</w:t>
      </w:r>
      <w:r w:rsidRPr="006811FD">
        <w:rPr>
          <w:rFonts w:ascii="Arial" w:hAnsi="Arial" w:cs="Arial"/>
          <w:sz w:val="24"/>
          <w:szCs w:val="24"/>
        </w:rPr>
        <w:t xml:space="preserve"> to understand and act on the reasons for leaving or such an intention.</w:t>
      </w:r>
    </w:p>
    <w:p w14:paraId="3C025200" w14:textId="401093A8" w:rsidR="00884FF0" w:rsidRDefault="004268EE" w:rsidP="006811FD">
      <w:pPr>
        <w:jc w:val="both"/>
        <w:rPr>
          <w:rFonts w:ascii="Arial" w:hAnsi="Arial" w:cs="Arial"/>
          <w:sz w:val="24"/>
          <w:szCs w:val="24"/>
        </w:rPr>
      </w:pPr>
      <w:r>
        <w:rPr>
          <w:rFonts w:ascii="Arial" w:hAnsi="Arial" w:cs="Arial"/>
          <w:sz w:val="24"/>
          <w:szCs w:val="24"/>
        </w:rPr>
        <w:t>Because of this, it is crucial</w:t>
      </w:r>
      <w:r w:rsidR="00081C44">
        <w:rPr>
          <w:rFonts w:ascii="Arial" w:hAnsi="Arial" w:cs="Arial"/>
          <w:sz w:val="24"/>
          <w:szCs w:val="24"/>
        </w:rPr>
        <w:t xml:space="preserve"> </w:t>
      </w:r>
      <w:r>
        <w:rPr>
          <w:rFonts w:ascii="Arial" w:hAnsi="Arial" w:cs="Arial"/>
          <w:sz w:val="24"/>
          <w:szCs w:val="24"/>
        </w:rPr>
        <w:t xml:space="preserve">that </w:t>
      </w:r>
      <w:r w:rsidR="00081C44">
        <w:rPr>
          <w:rFonts w:ascii="Arial" w:hAnsi="Arial" w:cs="Arial"/>
          <w:sz w:val="24"/>
          <w:szCs w:val="24"/>
        </w:rPr>
        <w:t xml:space="preserve">a </w:t>
      </w:r>
      <w:r>
        <w:rPr>
          <w:rFonts w:ascii="Arial" w:hAnsi="Arial" w:cs="Arial"/>
          <w:sz w:val="24"/>
          <w:szCs w:val="24"/>
        </w:rPr>
        <w:t xml:space="preserve">completely </w:t>
      </w:r>
      <w:r w:rsidR="00081C44">
        <w:rPr>
          <w:rFonts w:ascii="Arial" w:hAnsi="Arial" w:cs="Arial"/>
          <w:sz w:val="24"/>
          <w:szCs w:val="24"/>
        </w:rPr>
        <w:t>funded workforce is essential to ensure that boosting retention will be improved for resolving the workforce crisis.</w:t>
      </w:r>
    </w:p>
    <w:p w14:paraId="1A5D511D" w14:textId="2F7815CB" w:rsidR="00884FF0" w:rsidRDefault="00884FF0" w:rsidP="006811FD">
      <w:pPr>
        <w:jc w:val="both"/>
        <w:rPr>
          <w:rFonts w:ascii="Arial" w:hAnsi="Arial" w:cs="Arial"/>
          <w:sz w:val="24"/>
          <w:szCs w:val="24"/>
        </w:rPr>
      </w:pPr>
      <w:r>
        <w:rPr>
          <w:rFonts w:ascii="Arial" w:hAnsi="Arial" w:cs="Arial"/>
          <w:sz w:val="24"/>
          <w:szCs w:val="24"/>
        </w:rPr>
        <w:t xml:space="preserve">                                                               </w:t>
      </w:r>
    </w:p>
    <w:p w14:paraId="092A5379" w14:textId="2E0AD16A" w:rsidR="007E1AE8" w:rsidRDefault="007E1AE8" w:rsidP="006811FD">
      <w:pPr>
        <w:jc w:val="both"/>
        <w:rPr>
          <w:rFonts w:ascii="Arial" w:hAnsi="Arial" w:cs="Arial"/>
          <w:sz w:val="24"/>
          <w:szCs w:val="24"/>
        </w:rPr>
      </w:pPr>
    </w:p>
    <w:p w14:paraId="41C11C98" w14:textId="77777777" w:rsidR="004268EE" w:rsidRPr="006811FD" w:rsidRDefault="004268EE" w:rsidP="006811FD">
      <w:pPr>
        <w:jc w:val="both"/>
        <w:rPr>
          <w:rFonts w:ascii="Arial" w:hAnsi="Arial" w:cs="Arial"/>
          <w:sz w:val="24"/>
          <w:szCs w:val="24"/>
        </w:rPr>
      </w:pPr>
    </w:p>
    <w:p w14:paraId="0A4C7687" w14:textId="326BCACC" w:rsidR="00074321" w:rsidRDefault="00E22E65" w:rsidP="006811FD">
      <w:pPr>
        <w:jc w:val="both"/>
        <w:rPr>
          <w:rFonts w:ascii="Arial" w:hAnsi="Arial" w:cs="Arial"/>
          <w:b/>
          <w:bCs/>
          <w:sz w:val="24"/>
          <w:szCs w:val="24"/>
        </w:rPr>
      </w:pPr>
      <w:r w:rsidRPr="00E22E65">
        <w:rPr>
          <w:rFonts w:ascii="Arial" w:hAnsi="Arial" w:cs="Arial"/>
          <w:b/>
          <w:bCs/>
          <w:sz w:val="24"/>
          <w:szCs w:val="24"/>
        </w:rPr>
        <w:t xml:space="preserve">         </w:t>
      </w:r>
      <w:r w:rsidR="006811FD" w:rsidRPr="00E22E65">
        <w:rPr>
          <w:rFonts w:ascii="Arial" w:hAnsi="Arial" w:cs="Arial"/>
          <w:b/>
          <w:bCs/>
          <w:sz w:val="24"/>
          <w:szCs w:val="24"/>
        </w:rPr>
        <w:t xml:space="preserve">Recommendation </w:t>
      </w:r>
    </w:p>
    <w:p w14:paraId="0EF7CB35" w14:textId="72C4E600" w:rsidR="00074321" w:rsidRPr="00074321" w:rsidRDefault="00074321" w:rsidP="006811FD">
      <w:pPr>
        <w:jc w:val="both"/>
        <w:rPr>
          <w:rFonts w:ascii="Arial" w:hAnsi="Arial" w:cs="Arial"/>
          <w:sz w:val="24"/>
          <w:szCs w:val="24"/>
        </w:rPr>
      </w:pPr>
      <w:r>
        <w:rPr>
          <w:rFonts w:ascii="Arial" w:hAnsi="Arial" w:cs="Arial"/>
          <w:sz w:val="24"/>
          <w:szCs w:val="24"/>
        </w:rPr>
        <w:t>From all the data presented in this report, my recommendation will be addressing the following:</w:t>
      </w:r>
    </w:p>
    <w:p w14:paraId="65B651AE" w14:textId="3D610079" w:rsidR="006811FD" w:rsidRPr="006811FD" w:rsidRDefault="006811FD" w:rsidP="006811FD">
      <w:pPr>
        <w:jc w:val="both"/>
        <w:rPr>
          <w:rFonts w:ascii="Arial" w:hAnsi="Arial" w:cs="Arial"/>
          <w:sz w:val="24"/>
          <w:szCs w:val="24"/>
        </w:rPr>
      </w:pPr>
      <w:r w:rsidRPr="006811FD">
        <w:rPr>
          <w:rFonts w:ascii="Arial" w:hAnsi="Arial" w:cs="Arial"/>
          <w:sz w:val="24"/>
          <w:szCs w:val="24"/>
        </w:rPr>
        <w:t>-</w:t>
      </w:r>
      <w:r w:rsidR="00074321">
        <w:rPr>
          <w:rFonts w:ascii="Arial" w:hAnsi="Arial" w:cs="Arial"/>
          <w:sz w:val="24"/>
          <w:szCs w:val="24"/>
        </w:rPr>
        <w:t xml:space="preserve"> More generous e</w:t>
      </w:r>
      <w:r w:rsidRPr="006811FD">
        <w:rPr>
          <w:rFonts w:ascii="Arial" w:hAnsi="Arial" w:cs="Arial"/>
          <w:sz w:val="24"/>
          <w:szCs w:val="24"/>
        </w:rPr>
        <w:t>stablishment of f</w:t>
      </w:r>
      <w:r w:rsidR="00BD5D78">
        <w:rPr>
          <w:rFonts w:ascii="Arial" w:hAnsi="Arial" w:cs="Arial"/>
          <w:sz w:val="24"/>
          <w:szCs w:val="24"/>
        </w:rPr>
        <w:t>unds</w:t>
      </w:r>
      <w:r w:rsidRPr="006811FD">
        <w:rPr>
          <w:rFonts w:ascii="Arial" w:hAnsi="Arial" w:cs="Arial"/>
          <w:sz w:val="24"/>
          <w:szCs w:val="24"/>
        </w:rPr>
        <w:t xml:space="preserve"> to attract prospective students</w:t>
      </w:r>
      <w:r w:rsidR="00074321">
        <w:rPr>
          <w:rFonts w:ascii="Arial" w:hAnsi="Arial" w:cs="Arial"/>
          <w:sz w:val="24"/>
          <w:szCs w:val="24"/>
        </w:rPr>
        <w:t>;</w:t>
      </w:r>
      <w:r w:rsidRPr="006811FD">
        <w:rPr>
          <w:rFonts w:ascii="Arial" w:hAnsi="Arial" w:cs="Arial"/>
          <w:sz w:val="24"/>
          <w:szCs w:val="24"/>
        </w:rPr>
        <w:t xml:space="preserve"> </w:t>
      </w:r>
    </w:p>
    <w:p w14:paraId="1E687FAB" w14:textId="3043686D" w:rsidR="006811FD" w:rsidRPr="006811FD" w:rsidRDefault="006811FD" w:rsidP="006811FD">
      <w:pPr>
        <w:jc w:val="both"/>
        <w:rPr>
          <w:rFonts w:ascii="Arial" w:hAnsi="Arial" w:cs="Arial"/>
          <w:sz w:val="24"/>
          <w:szCs w:val="24"/>
        </w:rPr>
      </w:pPr>
      <w:r w:rsidRPr="006811FD">
        <w:rPr>
          <w:rFonts w:ascii="Arial" w:hAnsi="Arial" w:cs="Arial"/>
          <w:sz w:val="24"/>
          <w:szCs w:val="24"/>
        </w:rPr>
        <w:t>-</w:t>
      </w:r>
      <w:r w:rsidR="00074321">
        <w:rPr>
          <w:rFonts w:ascii="Arial" w:hAnsi="Arial" w:cs="Arial"/>
          <w:sz w:val="24"/>
          <w:szCs w:val="24"/>
        </w:rPr>
        <w:t xml:space="preserve"> </w:t>
      </w:r>
      <w:r w:rsidRPr="006811FD">
        <w:rPr>
          <w:rFonts w:ascii="Arial" w:hAnsi="Arial" w:cs="Arial"/>
          <w:sz w:val="24"/>
          <w:szCs w:val="24"/>
        </w:rPr>
        <w:t>Allocating placement with the health care providers for</w:t>
      </w:r>
      <w:r w:rsidR="00074321">
        <w:rPr>
          <w:rFonts w:ascii="Arial" w:hAnsi="Arial" w:cs="Arial"/>
          <w:sz w:val="24"/>
          <w:szCs w:val="24"/>
        </w:rPr>
        <w:t xml:space="preserve"> all</w:t>
      </w:r>
      <w:r w:rsidRPr="006811FD">
        <w:rPr>
          <w:rFonts w:ascii="Arial" w:hAnsi="Arial" w:cs="Arial"/>
          <w:sz w:val="24"/>
          <w:szCs w:val="24"/>
        </w:rPr>
        <w:t xml:space="preserve"> students and</w:t>
      </w:r>
      <w:r w:rsidR="00074321">
        <w:rPr>
          <w:rFonts w:ascii="Arial" w:hAnsi="Arial" w:cs="Arial"/>
          <w:sz w:val="24"/>
          <w:szCs w:val="24"/>
        </w:rPr>
        <w:t xml:space="preserve"> the necessity for them </w:t>
      </w:r>
      <w:r w:rsidRPr="006811FD">
        <w:rPr>
          <w:rFonts w:ascii="Arial" w:hAnsi="Arial" w:cs="Arial"/>
          <w:sz w:val="24"/>
          <w:szCs w:val="24"/>
        </w:rPr>
        <w:t>to be paid in an efficient and timely way</w:t>
      </w:r>
      <w:r w:rsidR="00074321">
        <w:rPr>
          <w:rFonts w:ascii="Arial" w:hAnsi="Arial" w:cs="Arial"/>
          <w:sz w:val="24"/>
          <w:szCs w:val="24"/>
        </w:rPr>
        <w:t>;</w:t>
      </w:r>
    </w:p>
    <w:p w14:paraId="73C9E91B" w14:textId="79307AA5" w:rsidR="00FA04E9" w:rsidRDefault="006811FD" w:rsidP="006811FD">
      <w:pPr>
        <w:jc w:val="both"/>
        <w:rPr>
          <w:rFonts w:ascii="Arial" w:hAnsi="Arial" w:cs="Arial"/>
          <w:sz w:val="24"/>
          <w:szCs w:val="24"/>
        </w:rPr>
      </w:pPr>
      <w:r w:rsidRPr="006811FD">
        <w:rPr>
          <w:rFonts w:ascii="Arial" w:hAnsi="Arial" w:cs="Arial"/>
          <w:sz w:val="24"/>
          <w:szCs w:val="24"/>
        </w:rPr>
        <w:t>-</w:t>
      </w:r>
      <w:r w:rsidR="00074321">
        <w:rPr>
          <w:rFonts w:ascii="Arial" w:hAnsi="Arial" w:cs="Arial"/>
          <w:sz w:val="24"/>
          <w:szCs w:val="24"/>
        </w:rPr>
        <w:t xml:space="preserve"> </w:t>
      </w:r>
      <w:r w:rsidRPr="006811FD">
        <w:rPr>
          <w:rFonts w:ascii="Arial" w:hAnsi="Arial" w:cs="Arial"/>
          <w:sz w:val="24"/>
          <w:szCs w:val="24"/>
        </w:rPr>
        <w:t xml:space="preserve">More support for </w:t>
      </w:r>
      <w:r w:rsidR="00E22E65">
        <w:rPr>
          <w:rFonts w:ascii="Arial" w:hAnsi="Arial" w:cs="Arial"/>
          <w:sz w:val="24"/>
          <w:szCs w:val="24"/>
        </w:rPr>
        <w:t>second–year</w:t>
      </w:r>
      <w:r w:rsidRPr="006811FD">
        <w:rPr>
          <w:rFonts w:ascii="Arial" w:hAnsi="Arial" w:cs="Arial"/>
          <w:sz w:val="24"/>
          <w:szCs w:val="24"/>
        </w:rPr>
        <w:t xml:space="preserve"> students</w:t>
      </w:r>
      <w:r w:rsidR="00074321">
        <w:rPr>
          <w:rFonts w:ascii="Arial" w:hAnsi="Arial" w:cs="Arial"/>
          <w:sz w:val="24"/>
          <w:szCs w:val="24"/>
        </w:rPr>
        <w:t xml:space="preserve"> should be provided;</w:t>
      </w:r>
    </w:p>
    <w:p w14:paraId="47522FDE" w14:textId="168610E9" w:rsidR="0023610A" w:rsidRDefault="00BD5D78" w:rsidP="00086EB5">
      <w:pPr>
        <w:jc w:val="both"/>
        <w:rPr>
          <w:rFonts w:ascii="Arial" w:hAnsi="Arial" w:cs="Arial"/>
          <w:sz w:val="24"/>
          <w:szCs w:val="24"/>
        </w:rPr>
      </w:pPr>
      <w:r>
        <w:rPr>
          <w:rFonts w:ascii="Arial" w:hAnsi="Arial" w:cs="Arial"/>
          <w:sz w:val="24"/>
          <w:szCs w:val="24"/>
        </w:rPr>
        <w:t>-</w:t>
      </w:r>
      <w:r w:rsidR="00074321">
        <w:rPr>
          <w:rFonts w:ascii="Arial" w:hAnsi="Arial" w:cs="Arial"/>
          <w:sz w:val="24"/>
          <w:szCs w:val="24"/>
        </w:rPr>
        <w:t xml:space="preserve"> </w:t>
      </w:r>
      <w:r>
        <w:rPr>
          <w:rFonts w:ascii="Arial" w:hAnsi="Arial" w:cs="Arial"/>
          <w:sz w:val="24"/>
          <w:szCs w:val="24"/>
        </w:rPr>
        <w:t>Flexible actions</w:t>
      </w:r>
      <w:r w:rsidR="00074321">
        <w:rPr>
          <w:rFonts w:ascii="Arial" w:hAnsi="Arial" w:cs="Arial"/>
          <w:sz w:val="24"/>
          <w:szCs w:val="24"/>
        </w:rPr>
        <w:t xml:space="preserve"> to be taken</w:t>
      </w:r>
      <w:r>
        <w:rPr>
          <w:rFonts w:ascii="Arial" w:hAnsi="Arial" w:cs="Arial"/>
          <w:sz w:val="24"/>
          <w:szCs w:val="24"/>
        </w:rPr>
        <w:t xml:space="preserve"> based on evaluating </w:t>
      </w:r>
      <w:r w:rsidR="00074321">
        <w:rPr>
          <w:rFonts w:ascii="Arial" w:hAnsi="Arial" w:cs="Arial"/>
          <w:sz w:val="24"/>
          <w:szCs w:val="24"/>
        </w:rPr>
        <w:t xml:space="preserve">the </w:t>
      </w:r>
      <w:r>
        <w:rPr>
          <w:rFonts w:ascii="Arial" w:hAnsi="Arial" w:cs="Arial"/>
          <w:sz w:val="24"/>
          <w:szCs w:val="24"/>
        </w:rPr>
        <w:t xml:space="preserve">impact </w:t>
      </w:r>
      <w:r w:rsidR="00074321">
        <w:rPr>
          <w:rFonts w:ascii="Arial" w:hAnsi="Arial" w:cs="Arial"/>
          <w:sz w:val="24"/>
          <w:szCs w:val="24"/>
        </w:rPr>
        <w:t>of</w:t>
      </w:r>
      <w:r>
        <w:rPr>
          <w:rFonts w:ascii="Arial" w:hAnsi="Arial" w:cs="Arial"/>
          <w:sz w:val="24"/>
          <w:szCs w:val="24"/>
        </w:rPr>
        <w:t xml:space="preserve"> recognizing and </w:t>
      </w:r>
      <w:r w:rsidR="00074321">
        <w:rPr>
          <w:rFonts w:ascii="Arial" w:hAnsi="Arial" w:cs="Arial"/>
          <w:sz w:val="24"/>
          <w:szCs w:val="24"/>
        </w:rPr>
        <w:t>rewarding current nursing staff which will increase retention rate.</w:t>
      </w:r>
    </w:p>
    <w:p w14:paraId="7452AD0B" w14:textId="77777777" w:rsidR="00884FF0" w:rsidRDefault="00884FF0" w:rsidP="00086EB5">
      <w:pPr>
        <w:jc w:val="both"/>
        <w:rPr>
          <w:rFonts w:ascii="Arial" w:hAnsi="Arial" w:cs="Arial"/>
          <w:sz w:val="24"/>
          <w:szCs w:val="24"/>
        </w:rPr>
      </w:pPr>
    </w:p>
    <w:p w14:paraId="094F6BA9" w14:textId="77777777" w:rsidR="00884FF0" w:rsidRDefault="00884FF0" w:rsidP="00086EB5">
      <w:pPr>
        <w:jc w:val="both"/>
        <w:rPr>
          <w:rFonts w:ascii="Arial" w:hAnsi="Arial" w:cs="Arial"/>
          <w:sz w:val="24"/>
          <w:szCs w:val="24"/>
        </w:rPr>
      </w:pPr>
    </w:p>
    <w:p w14:paraId="64088480" w14:textId="77777777" w:rsidR="00884FF0" w:rsidRDefault="00884FF0" w:rsidP="00086EB5">
      <w:pPr>
        <w:jc w:val="both"/>
        <w:rPr>
          <w:rFonts w:ascii="Arial" w:hAnsi="Arial" w:cs="Arial"/>
          <w:sz w:val="24"/>
          <w:szCs w:val="24"/>
        </w:rPr>
      </w:pPr>
    </w:p>
    <w:p w14:paraId="60515D12" w14:textId="77777777" w:rsidR="00884FF0" w:rsidRDefault="00884FF0" w:rsidP="00086EB5">
      <w:pPr>
        <w:jc w:val="both"/>
        <w:rPr>
          <w:rFonts w:ascii="Arial" w:hAnsi="Arial" w:cs="Arial"/>
          <w:sz w:val="24"/>
          <w:szCs w:val="24"/>
        </w:rPr>
      </w:pPr>
    </w:p>
    <w:p w14:paraId="3CD2F690" w14:textId="78ED5DDA" w:rsidR="00543405" w:rsidRDefault="00543405" w:rsidP="00086EB5">
      <w:pPr>
        <w:jc w:val="both"/>
        <w:rPr>
          <w:rFonts w:ascii="Arial" w:hAnsi="Arial" w:cs="Arial"/>
          <w:sz w:val="24"/>
          <w:szCs w:val="24"/>
        </w:rPr>
      </w:pPr>
    </w:p>
    <w:p w14:paraId="6E5B3651" w14:textId="77777777" w:rsidR="001F082B" w:rsidRDefault="001F082B" w:rsidP="00086EB5">
      <w:pPr>
        <w:jc w:val="both"/>
        <w:rPr>
          <w:rFonts w:ascii="Arial" w:hAnsi="Arial" w:cs="Arial"/>
          <w:sz w:val="24"/>
          <w:szCs w:val="24"/>
        </w:rPr>
      </w:pPr>
    </w:p>
    <w:p w14:paraId="7139BA2B" w14:textId="77777777" w:rsidR="001F082B" w:rsidRDefault="001F082B" w:rsidP="00086EB5">
      <w:pPr>
        <w:jc w:val="both"/>
        <w:rPr>
          <w:rFonts w:ascii="Arial" w:hAnsi="Arial" w:cs="Arial"/>
          <w:sz w:val="24"/>
          <w:szCs w:val="24"/>
        </w:rPr>
      </w:pPr>
    </w:p>
    <w:p w14:paraId="1DB33278" w14:textId="77777777" w:rsidR="001F082B" w:rsidRDefault="001F082B" w:rsidP="00086EB5">
      <w:pPr>
        <w:jc w:val="both"/>
        <w:rPr>
          <w:rFonts w:ascii="Arial" w:hAnsi="Arial" w:cs="Arial"/>
          <w:sz w:val="24"/>
          <w:szCs w:val="24"/>
        </w:rPr>
      </w:pPr>
    </w:p>
    <w:p w14:paraId="71915944" w14:textId="77777777" w:rsidR="001F082B" w:rsidRDefault="001F082B" w:rsidP="00086EB5">
      <w:pPr>
        <w:jc w:val="both"/>
        <w:rPr>
          <w:rFonts w:ascii="Arial" w:hAnsi="Arial" w:cs="Arial"/>
          <w:sz w:val="24"/>
          <w:szCs w:val="24"/>
        </w:rPr>
      </w:pPr>
    </w:p>
    <w:p w14:paraId="4170CAFB" w14:textId="77777777" w:rsidR="001F082B" w:rsidRDefault="001F082B" w:rsidP="00086EB5">
      <w:pPr>
        <w:jc w:val="both"/>
        <w:rPr>
          <w:rFonts w:ascii="Arial" w:hAnsi="Arial" w:cs="Arial"/>
          <w:sz w:val="24"/>
          <w:szCs w:val="24"/>
        </w:rPr>
      </w:pPr>
    </w:p>
    <w:p w14:paraId="56F14A86" w14:textId="77777777" w:rsidR="001F082B" w:rsidRDefault="001F082B" w:rsidP="00086EB5">
      <w:pPr>
        <w:jc w:val="both"/>
        <w:rPr>
          <w:rFonts w:ascii="Arial" w:hAnsi="Arial" w:cs="Arial"/>
          <w:sz w:val="24"/>
          <w:szCs w:val="24"/>
        </w:rPr>
      </w:pPr>
    </w:p>
    <w:p w14:paraId="7DD75AAE" w14:textId="77777777" w:rsidR="00884FF0" w:rsidRDefault="00884FF0" w:rsidP="00086EB5">
      <w:pPr>
        <w:jc w:val="both"/>
        <w:rPr>
          <w:rFonts w:ascii="Arial" w:hAnsi="Arial" w:cs="Arial"/>
          <w:sz w:val="24"/>
          <w:szCs w:val="24"/>
        </w:rPr>
      </w:pPr>
    </w:p>
    <w:p w14:paraId="334FABCB" w14:textId="77777777" w:rsidR="00884FF0" w:rsidRDefault="00884FF0" w:rsidP="00086EB5">
      <w:pPr>
        <w:jc w:val="both"/>
        <w:rPr>
          <w:rFonts w:ascii="Arial" w:hAnsi="Arial" w:cs="Arial"/>
          <w:sz w:val="24"/>
          <w:szCs w:val="24"/>
        </w:rPr>
      </w:pPr>
    </w:p>
    <w:p w14:paraId="2E0B4D37" w14:textId="77777777" w:rsidR="00884FF0" w:rsidRDefault="00884FF0" w:rsidP="00086EB5">
      <w:pPr>
        <w:jc w:val="both"/>
        <w:rPr>
          <w:rFonts w:ascii="Arial" w:hAnsi="Arial" w:cs="Arial"/>
          <w:sz w:val="24"/>
          <w:szCs w:val="24"/>
        </w:rPr>
      </w:pPr>
      <w:r>
        <w:rPr>
          <w:rFonts w:ascii="Arial" w:hAnsi="Arial" w:cs="Arial"/>
          <w:sz w:val="24"/>
          <w:szCs w:val="24"/>
        </w:rPr>
        <w:t xml:space="preserve">                                                               6</w:t>
      </w:r>
    </w:p>
    <w:p w14:paraId="0C2B9307" w14:textId="3F7CB3D2" w:rsidR="001F082B" w:rsidRDefault="001F082B" w:rsidP="00086EB5">
      <w:pPr>
        <w:jc w:val="both"/>
        <w:rPr>
          <w:rFonts w:ascii="Arial" w:hAnsi="Arial" w:cs="Arial"/>
          <w:sz w:val="24"/>
          <w:szCs w:val="24"/>
        </w:rPr>
      </w:pPr>
      <w:r>
        <w:rPr>
          <w:rFonts w:ascii="Arial" w:hAnsi="Arial" w:cs="Arial"/>
          <w:sz w:val="24"/>
          <w:szCs w:val="24"/>
        </w:rPr>
        <w:lastRenderedPageBreak/>
        <w:t>References:</w:t>
      </w:r>
    </w:p>
    <w:p w14:paraId="4D12A0EF" w14:textId="282F8AD6" w:rsidR="00284A52" w:rsidRPr="000C5B3C" w:rsidRDefault="00284A52" w:rsidP="00086EB5">
      <w:pPr>
        <w:jc w:val="both"/>
        <w:rPr>
          <w:rFonts w:ascii="Arial" w:hAnsi="Arial" w:cs="Arial"/>
          <w:i/>
          <w:iCs/>
          <w:sz w:val="24"/>
          <w:szCs w:val="24"/>
        </w:rPr>
      </w:pPr>
      <w:r w:rsidRPr="000C5B3C">
        <w:rPr>
          <w:rFonts w:ascii="Arial" w:hAnsi="Arial" w:cs="Arial"/>
          <w:i/>
          <w:iCs/>
          <w:sz w:val="24"/>
          <w:szCs w:val="24"/>
        </w:rPr>
        <w:t>A critical moment: NHS staffing trends, retention and attrition</w:t>
      </w:r>
    </w:p>
    <w:p w14:paraId="3E97E0D0" w14:textId="404D3181" w:rsidR="00284A52" w:rsidRDefault="00284A52" w:rsidP="00086EB5">
      <w:pPr>
        <w:jc w:val="both"/>
        <w:rPr>
          <w:rFonts w:ascii="Arial" w:hAnsi="Arial" w:cs="Arial"/>
          <w:sz w:val="24"/>
          <w:szCs w:val="24"/>
        </w:rPr>
      </w:pPr>
      <w:r>
        <w:rPr>
          <w:rFonts w:ascii="Arial" w:hAnsi="Arial" w:cs="Arial"/>
          <w:sz w:val="24"/>
          <w:szCs w:val="24"/>
        </w:rPr>
        <w:t>The Health Foundation,</w:t>
      </w:r>
    </w:p>
    <w:p w14:paraId="3007CDC5" w14:textId="366DB9D6" w:rsidR="00284A52" w:rsidRDefault="00284A52" w:rsidP="00086EB5">
      <w:pPr>
        <w:jc w:val="both"/>
        <w:rPr>
          <w:rFonts w:ascii="Arial" w:hAnsi="Arial" w:cs="Arial"/>
          <w:sz w:val="24"/>
          <w:szCs w:val="24"/>
        </w:rPr>
      </w:pPr>
      <w:r>
        <w:rPr>
          <w:rFonts w:ascii="Arial" w:hAnsi="Arial" w:cs="Arial"/>
          <w:sz w:val="24"/>
          <w:szCs w:val="24"/>
        </w:rPr>
        <w:t xml:space="preserve">James Buchan, Anita Charlesworth, Ben </w:t>
      </w:r>
      <w:proofErr w:type="spellStart"/>
      <w:r>
        <w:rPr>
          <w:rFonts w:ascii="Arial" w:hAnsi="Arial" w:cs="Arial"/>
          <w:sz w:val="24"/>
          <w:szCs w:val="24"/>
        </w:rPr>
        <w:t>Gershlick</w:t>
      </w:r>
      <w:proofErr w:type="spellEnd"/>
      <w:r>
        <w:rPr>
          <w:rFonts w:ascii="Arial" w:hAnsi="Arial" w:cs="Arial"/>
          <w:sz w:val="24"/>
          <w:szCs w:val="24"/>
        </w:rPr>
        <w:t xml:space="preserve"> and Ian </w:t>
      </w:r>
      <w:proofErr w:type="spellStart"/>
      <w:r>
        <w:rPr>
          <w:rFonts w:ascii="Arial" w:hAnsi="Arial" w:cs="Arial"/>
          <w:sz w:val="24"/>
          <w:szCs w:val="24"/>
        </w:rPr>
        <w:t>Seccombe</w:t>
      </w:r>
      <w:proofErr w:type="spellEnd"/>
      <w:r>
        <w:rPr>
          <w:rFonts w:ascii="Arial" w:hAnsi="Arial" w:cs="Arial"/>
          <w:sz w:val="24"/>
          <w:szCs w:val="24"/>
        </w:rPr>
        <w:t>, February 2019</w:t>
      </w:r>
    </w:p>
    <w:p w14:paraId="1F4F19F0" w14:textId="19E1B98A" w:rsidR="00284A52" w:rsidRPr="000C5B3C" w:rsidRDefault="00284A52" w:rsidP="00086EB5">
      <w:pPr>
        <w:jc w:val="both"/>
        <w:rPr>
          <w:rFonts w:ascii="Arial" w:hAnsi="Arial" w:cs="Arial"/>
          <w:i/>
          <w:iCs/>
          <w:sz w:val="24"/>
          <w:szCs w:val="24"/>
        </w:rPr>
      </w:pPr>
      <w:r w:rsidRPr="000C5B3C">
        <w:rPr>
          <w:rFonts w:ascii="Arial" w:hAnsi="Arial" w:cs="Arial"/>
          <w:i/>
          <w:iCs/>
          <w:sz w:val="24"/>
          <w:szCs w:val="24"/>
        </w:rPr>
        <w:t>NHS Staff Retention Review: Costs and Impacts</w:t>
      </w:r>
    </w:p>
    <w:p w14:paraId="6BCCB592" w14:textId="71F24864" w:rsidR="00284A52" w:rsidRDefault="00284A52" w:rsidP="00086EB5">
      <w:pPr>
        <w:jc w:val="both"/>
        <w:rPr>
          <w:rFonts w:ascii="Arial" w:hAnsi="Arial" w:cs="Arial"/>
          <w:sz w:val="24"/>
          <w:szCs w:val="24"/>
        </w:rPr>
      </w:pPr>
      <w:r>
        <w:rPr>
          <w:rFonts w:ascii="Arial" w:hAnsi="Arial" w:cs="Arial"/>
          <w:sz w:val="24"/>
          <w:szCs w:val="24"/>
        </w:rPr>
        <w:t xml:space="preserve">Available at: </w:t>
      </w:r>
      <w:hyperlink r:id="rId12" w:history="1">
        <w:r w:rsidRPr="00473BDA">
          <w:rPr>
            <w:rStyle w:val="Hyperlink"/>
            <w:rFonts w:ascii="Arial" w:hAnsi="Arial" w:cs="Arial"/>
            <w:sz w:val="24"/>
            <w:szCs w:val="24"/>
          </w:rPr>
          <w:t>https://www.nurses.co.uk</w:t>
        </w:r>
      </w:hyperlink>
    </w:p>
    <w:p w14:paraId="4D2090CD" w14:textId="1A93748F" w:rsidR="00284A52" w:rsidRDefault="00284A52" w:rsidP="00086EB5">
      <w:pPr>
        <w:jc w:val="both"/>
        <w:rPr>
          <w:rFonts w:ascii="Arial" w:hAnsi="Arial" w:cs="Arial"/>
          <w:sz w:val="24"/>
          <w:szCs w:val="24"/>
        </w:rPr>
      </w:pPr>
      <w:r>
        <w:rPr>
          <w:rFonts w:ascii="Arial" w:hAnsi="Arial" w:cs="Arial"/>
          <w:sz w:val="24"/>
          <w:szCs w:val="24"/>
        </w:rPr>
        <w:t>(Accessed: 09/03/2023)</w:t>
      </w:r>
    </w:p>
    <w:p w14:paraId="0CFF57C3" w14:textId="0B1BD39C" w:rsidR="000C5B3C" w:rsidRPr="000C5B3C" w:rsidRDefault="000C5B3C" w:rsidP="00086EB5">
      <w:pPr>
        <w:jc w:val="both"/>
        <w:rPr>
          <w:rFonts w:ascii="Arial" w:hAnsi="Arial" w:cs="Arial"/>
          <w:i/>
          <w:iCs/>
          <w:sz w:val="24"/>
          <w:szCs w:val="24"/>
        </w:rPr>
      </w:pPr>
      <w:r w:rsidRPr="000C5B3C">
        <w:rPr>
          <w:rFonts w:ascii="Arial" w:hAnsi="Arial" w:cs="Arial"/>
          <w:i/>
          <w:iCs/>
          <w:sz w:val="24"/>
          <w:szCs w:val="24"/>
        </w:rPr>
        <w:t>NHS Vacancy Statistics England April 2015-June 2022 Experimental Statistics</w:t>
      </w:r>
    </w:p>
    <w:p w14:paraId="05D34F4E" w14:textId="2A25887F" w:rsidR="000C5B3C" w:rsidRDefault="000C5B3C" w:rsidP="00086EB5">
      <w:pPr>
        <w:jc w:val="both"/>
        <w:rPr>
          <w:rFonts w:ascii="Arial" w:hAnsi="Arial" w:cs="Arial"/>
          <w:sz w:val="24"/>
          <w:szCs w:val="24"/>
        </w:rPr>
      </w:pPr>
      <w:r>
        <w:rPr>
          <w:rFonts w:ascii="Arial" w:hAnsi="Arial" w:cs="Arial"/>
          <w:sz w:val="24"/>
          <w:szCs w:val="24"/>
        </w:rPr>
        <w:t xml:space="preserve">Available at: </w:t>
      </w:r>
      <w:hyperlink r:id="rId13" w:history="1">
        <w:r w:rsidRPr="00473BDA">
          <w:rPr>
            <w:rStyle w:val="Hyperlink"/>
            <w:rFonts w:ascii="Arial" w:hAnsi="Arial" w:cs="Arial"/>
            <w:sz w:val="24"/>
            <w:szCs w:val="24"/>
          </w:rPr>
          <w:t>https://wwwdigital.nhs.uk</w:t>
        </w:r>
      </w:hyperlink>
    </w:p>
    <w:p w14:paraId="7F17C573" w14:textId="768F355D" w:rsidR="000C5B3C" w:rsidRDefault="000C5B3C" w:rsidP="00086EB5">
      <w:pPr>
        <w:jc w:val="both"/>
        <w:rPr>
          <w:rFonts w:ascii="Arial" w:hAnsi="Arial" w:cs="Arial"/>
          <w:sz w:val="24"/>
          <w:szCs w:val="24"/>
        </w:rPr>
      </w:pPr>
      <w:r>
        <w:rPr>
          <w:rFonts w:ascii="Arial" w:hAnsi="Arial" w:cs="Arial"/>
          <w:sz w:val="24"/>
          <w:szCs w:val="24"/>
        </w:rPr>
        <w:t>(Accessed: 09/03/2023)</w:t>
      </w:r>
    </w:p>
    <w:p w14:paraId="2263B1A3" w14:textId="7E14B019" w:rsidR="000C5B3C" w:rsidRPr="000C5B3C" w:rsidRDefault="000C5B3C" w:rsidP="00086EB5">
      <w:pPr>
        <w:jc w:val="both"/>
        <w:rPr>
          <w:rFonts w:ascii="Arial" w:hAnsi="Arial" w:cs="Arial"/>
          <w:i/>
          <w:iCs/>
          <w:sz w:val="24"/>
          <w:szCs w:val="24"/>
        </w:rPr>
      </w:pPr>
      <w:r w:rsidRPr="000C5B3C">
        <w:rPr>
          <w:rFonts w:ascii="Arial" w:hAnsi="Arial" w:cs="Arial"/>
          <w:i/>
          <w:iCs/>
          <w:sz w:val="24"/>
          <w:szCs w:val="24"/>
        </w:rPr>
        <w:t xml:space="preserve"> </w:t>
      </w:r>
      <w:r w:rsidRPr="000C5B3C">
        <w:rPr>
          <w:rFonts w:ascii="Arial" w:hAnsi="Arial" w:cs="Arial"/>
          <w:i/>
          <w:iCs/>
          <w:sz w:val="24"/>
          <w:szCs w:val="24"/>
        </w:rPr>
        <w:t>Improving</w:t>
      </w:r>
      <w:r>
        <w:rPr>
          <w:rFonts w:ascii="Arial" w:hAnsi="Arial" w:cs="Arial"/>
          <w:i/>
          <w:iCs/>
          <w:sz w:val="24"/>
          <w:szCs w:val="24"/>
        </w:rPr>
        <w:t xml:space="preserve"> staff retention</w:t>
      </w:r>
    </w:p>
    <w:p w14:paraId="3DD818F1" w14:textId="236D5753" w:rsidR="000C5B3C" w:rsidRDefault="000C5B3C" w:rsidP="00086EB5">
      <w:pPr>
        <w:jc w:val="both"/>
        <w:rPr>
          <w:rFonts w:ascii="Arial" w:hAnsi="Arial" w:cs="Arial"/>
          <w:sz w:val="24"/>
          <w:szCs w:val="24"/>
        </w:rPr>
      </w:pPr>
      <w:r>
        <w:rPr>
          <w:rFonts w:ascii="Arial" w:hAnsi="Arial" w:cs="Arial"/>
          <w:sz w:val="24"/>
          <w:szCs w:val="24"/>
        </w:rPr>
        <w:t xml:space="preserve">Available at: </w:t>
      </w:r>
      <w:hyperlink r:id="rId14" w:history="1">
        <w:r w:rsidRPr="00473BDA">
          <w:rPr>
            <w:rStyle w:val="Hyperlink"/>
            <w:rFonts w:ascii="Arial" w:hAnsi="Arial" w:cs="Arial"/>
            <w:sz w:val="24"/>
            <w:szCs w:val="24"/>
          </w:rPr>
          <w:t>https://wwwnhsemployers.org</w:t>
        </w:r>
      </w:hyperlink>
    </w:p>
    <w:p w14:paraId="4FF26850" w14:textId="21989D2E" w:rsidR="000C5B3C" w:rsidRDefault="000C5B3C" w:rsidP="00086EB5">
      <w:pPr>
        <w:jc w:val="both"/>
        <w:rPr>
          <w:rFonts w:ascii="Arial" w:hAnsi="Arial" w:cs="Arial"/>
          <w:sz w:val="24"/>
          <w:szCs w:val="24"/>
        </w:rPr>
      </w:pPr>
      <w:proofErr w:type="gramStart"/>
      <w:r>
        <w:rPr>
          <w:rFonts w:ascii="Arial" w:hAnsi="Arial" w:cs="Arial"/>
          <w:sz w:val="24"/>
          <w:szCs w:val="24"/>
        </w:rPr>
        <w:t>( Accessed</w:t>
      </w:r>
      <w:proofErr w:type="gramEnd"/>
      <w:r>
        <w:rPr>
          <w:rFonts w:ascii="Arial" w:hAnsi="Arial" w:cs="Arial"/>
          <w:sz w:val="24"/>
          <w:szCs w:val="24"/>
        </w:rPr>
        <w:t>: 09/03/2023)</w:t>
      </w:r>
    </w:p>
    <w:p w14:paraId="197A03C4" w14:textId="6EC15273" w:rsidR="00D33D2D" w:rsidRPr="000C5B3C" w:rsidRDefault="00D33D2D" w:rsidP="00086EB5">
      <w:pPr>
        <w:jc w:val="both"/>
        <w:rPr>
          <w:rFonts w:ascii="Arial" w:hAnsi="Arial" w:cs="Arial"/>
          <w:i/>
          <w:iCs/>
          <w:sz w:val="24"/>
          <w:szCs w:val="24"/>
        </w:rPr>
      </w:pPr>
      <w:r w:rsidRPr="000C5B3C">
        <w:rPr>
          <w:rFonts w:ascii="Arial" w:hAnsi="Arial" w:cs="Arial"/>
          <w:i/>
          <w:iCs/>
          <w:sz w:val="24"/>
          <w:szCs w:val="24"/>
        </w:rPr>
        <w:t>Online version of the NHS Long Term Plan: Overview and summary</w:t>
      </w:r>
    </w:p>
    <w:p w14:paraId="4CD65BDD" w14:textId="7ED3BAA6" w:rsidR="00D33D2D" w:rsidRDefault="00D33D2D" w:rsidP="00086EB5">
      <w:pPr>
        <w:jc w:val="both"/>
        <w:rPr>
          <w:rFonts w:ascii="Arial" w:hAnsi="Arial" w:cs="Arial"/>
          <w:sz w:val="24"/>
          <w:szCs w:val="24"/>
        </w:rPr>
      </w:pPr>
      <w:r>
        <w:rPr>
          <w:rFonts w:ascii="Arial" w:hAnsi="Arial" w:cs="Arial"/>
          <w:sz w:val="24"/>
          <w:szCs w:val="24"/>
        </w:rPr>
        <w:t>Available at: https://www.longtermplan.nhs.uk</w:t>
      </w:r>
    </w:p>
    <w:p w14:paraId="43DF5DE2" w14:textId="2FF2DD07" w:rsidR="00D33D2D" w:rsidRDefault="00D33D2D" w:rsidP="00086EB5">
      <w:pPr>
        <w:jc w:val="both"/>
        <w:rPr>
          <w:rFonts w:ascii="Arial" w:hAnsi="Arial" w:cs="Arial"/>
          <w:sz w:val="24"/>
          <w:szCs w:val="24"/>
        </w:rPr>
      </w:pPr>
      <w:proofErr w:type="gramStart"/>
      <w:r>
        <w:rPr>
          <w:rFonts w:ascii="Arial" w:hAnsi="Arial" w:cs="Arial"/>
          <w:sz w:val="24"/>
          <w:szCs w:val="24"/>
        </w:rPr>
        <w:t>( Accessed</w:t>
      </w:r>
      <w:proofErr w:type="gramEnd"/>
      <w:r>
        <w:rPr>
          <w:rFonts w:ascii="Arial" w:hAnsi="Arial" w:cs="Arial"/>
          <w:sz w:val="24"/>
          <w:szCs w:val="24"/>
        </w:rPr>
        <w:t>: 27/04/2023)</w:t>
      </w:r>
    </w:p>
    <w:p w14:paraId="5421DFE9" w14:textId="265FA6E7" w:rsidR="00D33D2D" w:rsidRPr="000C5B3C" w:rsidRDefault="00D33D2D" w:rsidP="00086EB5">
      <w:pPr>
        <w:jc w:val="both"/>
        <w:rPr>
          <w:rFonts w:ascii="Arial" w:hAnsi="Arial" w:cs="Arial"/>
          <w:i/>
          <w:iCs/>
          <w:sz w:val="24"/>
          <w:szCs w:val="24"/>
        </w:rPr>
      </w:pPr>
      <w:r w:rsidRPr="000C5B3C">
        <w:rPr>
          <w:rFonts w:ascii="Arial" w:hAnsi="Arial" w:cs="Arial"/>
          <w:i/>
          <w:iCs/>
          <w:sz w:val="24"/>
          <w:szCs w:val="24"/>
        </w:rPr>
        <w:t xml:space="preserve">Peak leaving? A </w:t>
      </w:r>
      <w:r w:rsidR="00284A52" w:rsidRPr="000C5B3C">
        <w:rPr>
          <w:rFonts w:ascii="Arial" w:hAnsi="Arial" w:cs="Arial"/>
          <w:i/>
          <w:iCs/>
          <w:sz w:val="24"/>
          <w:szCs w:val="24"/>
        </w:rPr>
        <w:t>Spotlight</w:t>
      </w:r>
      <w:r w:rsidRPr="000C5B3C">
        <w:rPr>
          <w:rFonts w:ascii="Arial" w:hAnsi="Arial" w:cs="Arial"/>
          <w:i/>
          <w:iCs/>
          <w:sz w:val="24"/>
          <w:szCs w:val="24"/>
        </w:rPr>
        <w:t xml:space="preserve"> on nurse leaver rates in the UK</w:t>
      </w:r>
    </w:p>
    <w:p w14:paraId="2227E010" w14:textId="4225A1B4" w:rsidR="00D33D2D" w:rsidRDefault="00D33D2D" w:rsidP="00086EB5">
      <w:pPr>
        <w:jc w:val="both"/>
        <w:rPr>
          <w:rFonts w:ascii="Arial" w:hAnsi="Arial" w:cs="Arial"/>
          <w:sz w:val="24"/>
          <w:szCs w:val="24"/>
        </w:rPr>
      </w:pPr>
      <w:r>
        <w:rPr>
          <w:rFonts w:ascii="Arial" w:hAnsi="Arial" w:cs="Arial"/>
          <w:sz w:val="24"/>
          <w:szCs w:val="24"/>
        </w:rPr>
        <w:t xml:space="preserve">Available at: </w:t>
      </w:r>
      <w:hyperlink r:id="rId15" w:history="1">
        <w:r w:rsidRPr="00473BDA">
          <w:rPr>
            <w:rStyle w:val="Hyperlink"/>
            <w:rFonts w:ascii="Arial" w:hAnsi="Arial" w:cs="Arial"/>
            <w:sz w:val="24"/>
            <w:szCs w:val="24"/>
          </w:rPr>
          <w:t>https://www.nuffieldtrust.org.uk</w:t>
        </w:r>
      </w:hyperlink>
    </w:p>
    <w:p w14:paraId="301DDCF3" w14:textId="567CC87C" w:rsidR="00D33D2D" w:rsidRDefault="00D33D2D" w:rsidP="00086EB5">
      <w:pPr>
        <w:jc w:val="both"/>
        <w:rPr>
          <w:rFonts w:ascii="Arial" w:hAnsi="Arial" w:cs="Arial"/>
          <w:sz w:val="24"/>
          <w:szCs w:val="24"/>
        </w:rPr>
      </w:pPr>
      <w:proofErr w:type="gramStart"/>
      <w:r>
        <w:rPr>
          <w:rFonts w:ascii="Arial" w:hAnsi="Arial" w:cs="Arial"/>
          <w:sz w:val="24"/>
          <w:szCs w:val="24"/>
        </w:rPr>
        <w:t>( Accessed</w:t>
      </w:r>
      <w:proofErr w:type="gramEnd"/>
      <w:r w:rsidR="00284A52">
        <w:rPr>
          <w:rFonts w:ascii="Arial" w:hAnsi="Arial" w:cs="Arial"/>
          <w:sz w:val="24"/>
          <w:szCs w:val="24"/>
        </w:rPr>
        <w:t>: 09/03/2023)</w:t>
      </w:r>
    </w:p>
    <w:p w14:paraId="4E71B262" w14:textId="73916E43" w:rsidR="000C5B3C" w:rsidRPr="000C5B3C" w:rsidRDefault="000C5B3C" w:rsidP="00086EB5">
      <w:pPr>
        <w:jc w:val="both"/>
        <w:rPr>
          <w:rFonts w:ascii="Arial" w:hAnsi="Arial" w:cs="Arial"/>
          <w:i/>
          <w:iCs/>
          <w:sz w:val="24"/>
          <w:szCs w:val="24"/>
        </w:rPr>
      </w:pPr>
      <w:r w:rsidRPr="000C5B3C">
        <w:rPr>
          <w:rFonts w:ascii="Arial" w:hAnsi="Arial" w:cs="Arial"/>
          <w:i/>
          <w:iCs/>
          <w:sz w:val="24"/>
          <w:szCs w:val="24"/>
        </w:rPr>
        <w:t>People resourcing and talent planning: HRM in practice</w:t>
      </w:r>
    </w:p>
    <w:p w14:paraId="0BCC0163" w14:textId="498BA2DA" w:rsidR="000C5B3C" w:rsidRDefault="000C5B3C" w:rsidP="00086EB5">
      <w:pPr>
        <w:jc w:val="both"/>
        <w:rPr>
          <w:rFonts w:ascii="Arial" w:hAnsi="Arial" w:cs="Arial"/>
          <w:sz w:val="24"/>
          <w:szCs w:val="24"/>
        </w:rPr>
      </w:pPr>
      <w:r>
        <w:rPr>
          <w:rFonts w:ascii="Arial" w:hAnsi="Arial" w:cs="Arial"/>
          <w:sz w:val="24"/>
          <w:szCs w:val="24"/>
        </w:rPr>
        <w:t xml:space="preserve">Stephen </w:t>
      </w:r>
      <w:proofErr w:type="spellStart"/>
      <w:r>
        <w:rPr>
          <w:rFonts w:ascii="Arial" w:hAnsi="Arial" w:cs="Arial"/>
          <w:sz w:val="24"/>
          <w:szCs w:val="24"/>
        </w:rPr>
        <w:t>Pilbeam</w:t>
      </w:r>
      <w:proofErr w:type="spellEnd"/>
      <w:r>
        <w:rPr>
          <w:rFonts w:ascii="Arial" w:hAnsi="Arial" w:cs="Arial"/>
          <w:sz w:val="24"/>
          <w:szCs w:val="24"/>
        </w:rPr>
        <w:t xml:space="preserve"> &amp; Marjorie Corbridge, Pearson Hall,4</w:t>
      </w:r>
      <w:r w:rsidRPr="000C5B3C">
        <w:rPr>
          <w:rFonts w:ascii="Arial" w:hAnsi="Arial" w:cs="Arial"/>
          <w:sz w:val="24"/>
          <w:szCs w:val="24"/>
          <w:vertAlign w:val="superscript"/>
        </w:rPr>
        <w:t>th</w:t>
      </w:r>
      <w:r>
        <w:rPr>
          <w:rFonts w:ascii="Arial" w:hAnsi="Arial" w:cs="Arial"/>
          <w:sz w:val="24"/>
          <w:szCs w:val="24"/>
        </w:rPr>
        <w:t xml:space="preserve"> ed.</w:t>
      </w:r>
    </w:p>
    <w:p w14:paraId="471AD5A9" w14:textId="0C5BE596" w:rsidR="001F082B" w:rsidRPr="005934B7" w:rsidRDefault="001F082B" w:rsidP="00086EB5">
      <w:pPr>
        <w:jc w:val="both"/>
        <w:rPr>
          <w:rFonts w:ascii="Arial" w:hAnsi="Arial" w:cs="Arial"/>
          <w:i/>
          <w:iCs/>
          <w:sz w:val="24"/>
          <w:szCs w:val="24"/>
        </w:rPr>
      </w:pPr>
      <w:r w:rsidRPr="005934B7">
        <w:rPr>
          <w:rFonts w:ascii="Arial" w:hAnsi="Arial" w:cs="Arial"/>
          <w:i/>
          <w:iCs/>
          <w:sz w:val="24"/>
          <w:szCs w:val="24"/>
        </w:rPr>
        <w:t>Review of incentives</w:t>
      </w:r>
      <w:r w:rsidR="00D33D2D" w:rsidRPr="005934B7">
        <w:rPr>
          <w:rFonts w:ascii="Arial" w:hAnsi="Arial" w:cs="Arial"/>
          <w:i/>
          <w:iCs/>
          <w:sz w:val="24"/>
          <w:szCs w:val="24"/>
        </w:rPr>
        <w:t>, rewards, and sanctions: Discussion paper for stakeholders</w:t>
      </w:r>
    </w:p>
    <w:p w14:paraId="11F9CB91" w14:textId="34F764B0" w:rsidR="00D33D2D" w:rsidRDefault="00D33D2D" w:rsidP="00086EB5">
      <w:pPr>
        <w:jc w:val="both"/>
        <w:rPr>
          <w:rFonts w:ascii="Arial" w:hAnsi="Arial" w:cs="Arial"/>
          <w:sz w:val="24"/>
          <w:szCs w:val="24"/>
        </w:rPr>
      </w:pPr>
      <w:r>
        <w:rPr>
          <w:rFonts w:ascii="Arial" w:hAnsi="Arial" w:cs="Arial"/>
          <w:sz w:val="24"/>
          <w:szCs w:val="24"/>
        </w:rPr>
        <w:t xml:space="preserve">Available at: </w:t>
      </w:r>
      <w:hyperlink r:id="rId16" w:history="1">
        <w:r w:rsidRPr="00473BDA">
          <w:rPr>
            <w:rStyle w:val="Hyperlink"/>
            <w:rFonts w:ascii="Arial" w:hAnsi="Arial" w:cs="Arial"/>
            <w:sz w:val="24"/>
            <w:szCs w:val="24"/>
          </w:rPr>
          <w:t>https://www.england.nhs.uk</w:t>
        </w:r>
      </w:hyperlink>
    </w:p>
    <w:p w14:paraId="7D211D81" w14:textId="10AA2226" w:rsidR="00D33D2D" w:rsidRDefault="00D33D2D" w:rsidP="00086EB5">
      <w:pPr>
        <w:jc w:val="both"/>
        <w:rPr>
          <w:rFonts w:ascii="Arial" w:hAnsi="Arial" w:cs="Arial"/>
          <w:sz w:val="24"/>
          <w:szCs w:val="24"/>
        </w:rPr>
      </w:pPr>
      <w:proofErr w:type="gramStart"/>
      <w:r>
        <w:rPr>
          <w:rFonts w:ascii="Arial" w:hAnsi="Arial" w:cs="Arial"/>
          <w:sz w:val="24"/>
          <w:szCs w:val="24"/>
        </w:rPr>
        <w:t>( Accessed</w:t>
      </w:r>
      <w:proofErr w:type="gramEnd"/>
      <w:r>
        <w:rPr>
          <w:rFonts w:ascii="Arial" w:hAnsi="Arial" w:cs="Arial"/>
          <w:sz w:val="24"/>
          <w:szCs w:val="24"/>
        </w:rPr>
        <w:t>: 27/04/2023)</w:t>
      </w:r>
    </w:p>
    <w:p w14:paraId="68377B23" w14:textId="7B6EF824" w:rsidR="00284A52" w:rsidRPr="005934B7" w:rsidRDefault="00284A52" w:rsidP="00086EB5">
      <w:pPr>
        <w:jc w:val="both"/>
        <w:rPr>
          <w:rFonts w:ascii="Arial" w:hAnsi="Arial" w:cs="Arial"/>
          <w:i/>
          <w:iCs/>
          <w:sz w:val="24"/>
          <w:szCs w:val="24"/>
        </w:rPr>
      </w:pPr>
      <w:r w:rsidRPr="005934B7">
        <w:rPr>
          <w:rFonts w:ascii="Arial" w:hAnsi="Arial" w:cs="Arial"/>
          <w:i/>
          <w:iCs/>
          <w:sz w:val="24"/>
          <w:szCs w:val="24"/>
        </w:rPr>
        <w:t>6 effective employee retention strategies in healthcare</w:t>
      </w:r>
    </w:p>
    <w:p w14:paraId="08C99E41" w14:textId="1E86923A" w:rsidR="00284A52" w:rsidRDefault="00284A52" w:rsidP="00086EB5">
      <w:pPr>
        <w:jc w:val="both"/>
        <w:rPr>
          <w:rFonts w:ascii="Arial" w:hAnsi="Arial" w:cs="Arial"/>
          <w:sz w:val="24"/>
          <w:szCs w:val="24"/>
        </w:rPr>
      </w:pPr>
      <w:r>
        <w:rPr>
          <w:rFonts w:ascii="Arial" w:hAnsi="Arial" w:cs="Arial"/>
          <w:sz w:val="24"/>
          <w:szCs w:val="24"/>
        </w:rPr>
        <w:t xml:space="preserve">Available at: </w:t>
      </w:r>
      <w:hyperlink r:id="rId17" w:history="1">
        <w:r w:rsidR="000C5B3C" w:rsidRPr="00473BDA">
          <w:rPr>
            <w:rStyle w:val="Hyperlink"/>
            <w:rFonts w:ascii="Arial" w:hAnsi="Arial" w:cs="Arial"/>
            <w:sz w:val="24"/>
            <w:szCs w:val="24"/>
          </w:rPr>
          <w:t>https://www.joinblink.com</w:t>
        </w:r>
      </w:hyperlink>
    </w:p>
    <w:p w14:paraId="4E444634" w14:textId="37A1EA2C" w:rsidR="000C5B3C" w:rsidRDefault="000C5B3C" w:rsidP="00086EB5">
      <w:pPr>
        <w:jc w:val="both"/>
        <w:rPr>
          <w:rFonts w:ascii="Arial" w:hAnsi="Arial" w:cs="Arial"/>
          <w:sz w:val="24"/>
          <w:szCs w:val="24"/>
        </w:rPr>
      </w:pPr>
      <w:proofErr w:type="gramStart"/>
      <w:r>
        <w:rPr>
          <w:rFonts w:ascii="Arial" w:hAnsi="Arial" w:cs="Arial"/>
          <w:sz w:val="24"/>
          <w:szCs w:val="24"/>
        </w:rPr>
        <w:t>( Accessed</w:t>
      </w:r>
      <w:proofErr w:type="gramEnd"/>
      <w:r>
        <w:rPr>
          <w:rFonts w:ascii="Arial" w:hAnsi="Arial" w:cs="Arial"/>
          <w:sz w:val="24"/>
          <w:szCs w:val="24"/>
        </w:rPr>
        <w:t>: 09/03/2023)</w:t>
      </w:r>
    </w:p>
    <w:p w14:paraId="2459702F" w14:textId="5B9FD01D" w:rsidR="00284A52" w:rsidRPr="005934B7" w:rsidRDefault="00284A52" w:rsidP="00086EB5">
      <w:pPr>
        <w:jc w:val="both"/>
        <w:rPr>
          <w:rFonts w:ascii="Arial" w:hAnsi="Arial" w:cs="Arial"/>
          <w:i/>
          <w:iCs/>
          <w:sz w:val="24"/>
          <w:szCs w:val="24"/>
        </w:rPr>
      </w:pPr>
      <w:r w:rsidRPr="005934B7">
        <w:rPr>
          <w:rFonts w:ascii="Arial" w:hAnsi="Arial" w:cs="Arial"/>
          <w:i/>
          <w:iCs/>
          <w:sz w:val="24"/>
          <w:szCs w:val="24"/>
        </w:rPr>
        <w:t>Workforce: recruitment, training and retention in health and social care</w:t>
      </w:r>
    </w:p>
    <w:p w14:paraId="1E9C42D6" w14:textId="6F807A4A" w:rsidR="00284A52" w:rsidRDefault="00284A52" w:rsidP="00086EB5">
      <w:pPr>
        <w:jc w:val="both"/>
        <w:rPr>
          <w:rFonts w:ascii="Arial" w:hAnsi="Arial" w:cs="Arial"/>
          <w:sz w:val="24"/>
          <w:szCs w:val="24"/>
        </w:rPr>
      </w:pPr>
      <w:r>
        <w:rPr>
          <w:rFonts w:ascii="Arial" w:hAnsi="Arial" w:cs="Arial"/>
          <w:sz w:val="24"/>
          <w:szCs w:val="24"/>
        </w:rPr>
        <w:t xml:space="preserve">Available at: </w:t>
      </w:r>
      <w:hyperlink r:id="rId18" w:history="1">
        <w:r w:rsidRPr="00473BDA">
          <w:rPr>
            <w:rStyle w:val="Hyperlink"/>
            <w:rFonts w:ascii="Arial" w:hAnsi="Arial" w:cs="Arial"/>
            <w:sz w:val="24"/>
            <w:szCs w:val="24"/>
          </w:rPr>
          <w:t>https://www.publications.parlament.uk</w:t>
        </w:r>
      </w:hyperlink>
    </w:p>
    <w:p w14:paraId="046E202C" w14:textId="0FD4F103" w:rsidR="00884FF0" w:rsidRDefault="00284A52" w:rsidP="00086EB5">
      <w:pPr>
        <w:jc w:val="both"/>
        <w:rPr>
          <w:rFonts w:ascii="Arial" w:hAnsi="Arial" w:cs="Arial"/>
          <w:sz w:val="24"/>
          <w:szCs w:val="24"/>
        </w:rPr>
      </w:pPr>
      <w:proofErr w:type="gramStart"/>
      <w:r>
        <w:rPr>
          <w:rFonts w:ascii="Arial" w:hAnsi="Arial" w:cs="Arial"/>
          <w:sz w:val="24"/>
          <w:szCs w:val="24"/>
        </w:rPr>
        <w:t>( Accessed</w:t>
      </w:r>
      <w:proofErr w:type="gramEnd"/>
      <w:r>
        <w:rPr>
          <w:rFonts w:ascii="Arial" w:hAnsi="Arial" w:cs="Arial"/>
          <w:sz w:val="24"/>
          <w:szCs w:val="24"/>
        </w:rPr>
        <w:t>: 09/03/2023)</w:t>
      </w:r>
    </w:p>
    <w:p w14:paraId="70A53129" w14:textId="77777777" w:rsidR="00D33D2D" w:rsidRPr="00326497" w:rsidRDefault="00D33D2D" w:rsidP="00086EB5">
      <w:pPr>
        <w:jc w:val="both"/>
        <w:rPr>
          <w:rFonts w:ascii="Arial" w:hAnsi="Arial" w:cs="Arial"/>
          <w:sz w:val="24"/>
          <w:szCs w:val="24"/>
        </w:rPr>
      </w:pPr>
    </w:p>
    <w:sectPr w:rsidR="00D33D2D" w:rsidRPr="003264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835404"/>
    <w:multiLevelType w:val="hybridMultilevel"/>
    <w:tmpl w:val="A58A1664"/>
    <w:lvl w:ilvl="0" w:tplc="35E02472">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4E0B50"/>
    <w:multiLevelType w:val="hybridMultilevel"/>
    <w:tmpl w:val="0F14B8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6B15F0F"/>
    <w:multiLevelType w:val="hybridMultilevel"/>
    <w:tmpl w:val="25384598"/>
    <w:lvl w:ilvl="0" w:tplc="CC2654DE">
      <w:numFmt w:val="bullet"/>
      <w:lvlText w:val=""/>
      <w:lvlJc w:val="left"/>
      <w:pPr>
        <w:ind w:left="720" w:hanging="360"/>
      </w:pPr>
      <w:rPr>
        <w:rFonts w:ascii="Wingdings" w:eastAsiaTheme="minorHAnsi"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1C0F44"/>
    <w:multiLevelType w:val="hybridMultilevel"/>
    <w:tmpl w:val="0F14B8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96014447">
    <w:abstractNumId w:val="2"/>
  </w:num>
  <w:num w:numId="2" w16cid:durableId="1840732739">
    <w:abstractNumId w:val="3"/>
  </w:num>
  <w:num w:numId="3" w16cid:durableId="791217937">
    <w:abstractNumId w:val="1"/>
  </w:num>
  <w:num w:numId="4" w16cid:durableId="19164739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497"/>
    <w:rsid w:val="00074321"/>
    <w:rsid w:val="00081C44"/>
    <w:rsid w:val="00086EB5"/>
    <w:rsid w:val="000C5B3C"/>
    <w:rsid w:val="00140C51"/>
    <w:rsid w:val="001F082B"/>
    <w:rsid w:val="0023610A"/>
    <w:rsid w:val="00266163"/>
    <w:rsid w:val="00284A52"/>
    <w:rsid w:val="0030598D"/>
    <w:rsid w:val="0031101D"/>
    <w:rsid w:val="00322F4C"/>
    <w:rsid w:val="00326497"/>
    <w:rsid w:val="003F5C8E"/>
    <w:rsid w:val="004268EE"/>
    <w:rsid w:val="004D5A47"/>
    <w:rsid w:val="00543405"/>
    <w:rsid w:val="00573BC5"/>
    <w:rsid w:val="00591F3D"/>
    <w:rsid w:val="005934B7"/>
    <w:rsid w:val="006811FD"/>
    <w:rsid w:val="00695CFB"/>
    <w:rsid w:val="007E1AE8"/>
    <w:rsid w:val="0081482E"/>
    <w:rsid w:val="0085059A"/>
    <w:rsid w:val="00884FF0"/>
    <w:rsid w:val="00891A10"/>
    <w:rsid w:val="00893CAB"/>
    <w:rsid w:val="008A66EE"/>
    <w:rsid w:val="008B09EE"/>
    <w:rsid w:val="00903CF5"/>
    <w:rsid w:val="00970A83"/>
    <w:rsid w:val="00A66EA3"/>
    <w:rsid w:val="00B36748"/>
    <w:rsid w:val="00BD5D78"/>
    <w:rsid w:val="00CC4525"/>
    <w:rsid w:val="00D33D2D"/>
    <w:rsid w:val="00D52865"/>
    <w:rsid w:val="00DC48B9"/>
    <w:rsid w:val="00DD2DE9"/>
    <w:rsid w:val="00E22E65"/>
    <w:rsid w:val="00E3581E"/>
    <w:rsid w:val="00F07A66"/>
    <w:rsid w:val="00F55435"/>
    <w:rsid w:val="00FA04E9"/>
    <w:rsid w:val="00FE41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AF7DA"/>
  <w15:chartTrackingRefBased/>
  <w15:docId w15:val="{22620787-81C8-40E4-94A7-11A8026A9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1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581E"/>
    <w:rPr>
      <w:color w:val="0563C1" w:themeColor="hyperlink"/>
      <w:u w:val="single"/>
    </w:rPr>
  </w:style>
  <w:style w:type="character" w:styleId="UnresolvedMention">
    <w:name w:val="Unresolved Mention"/>
    <w:basedOn w:val="DefaultParagraphFont"/>
    <w:uiPriority w:val="99"/>
    <w:semiHidden/>
    <w:unhideWhenUsed/>
    <w:rsid w:val="00E3581E"/>
    <w:rPr>
      <w:color w:val="605E5C"/>
      <w:shd w:val="clear" w:color="auto" w:fill="E1DFDD"/>
    </w:rPr>
  </w:style>
  <w:style w:type="paragraph" w:styleId="ListParagraph">
    <w:name w:val="List Paragraph"/>
    <w:basedOn w:val="Normal"/>
    <w:uiPriority w:val="34"/>
    <w:qFormat/>
    <w:rsid w:val="002361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ongtermplan.nhs.uk" TargetMode="External"/><Relationship Id="rId13" Type="http://schemas.openxmlformats.org/officeDocument/2006/relationships/hyperlink" Target="https://wwwdigital.nhs.uk" TargetMode="External"/><Relationship Id="rId18" Type="http://schemas.openxmlformats.org/officeDocument/2006/relationships/hyperlink" Target="https://www.publications.parlament.uk" TargetMode="External"/><Relationship Id="rId3" Type="http://schemas.openxmlformats.org/officeDocument/2006/relationships/settings" Target="settings.xml"/><Relationship Id="rId7" Type="http://schemas.openxmlformats.org/officeDocument/2006/relationships/image" Target="media/image1.tmp"/><Relationship Id="rId12" Type="http://schemas.openxmlformats.org/officeDocument/2006/relationships/hyperlink" Target="https://www.nurses.co.uk" TargetMode="External"/><Relationship Id="rId17" Type="http://schemas.openxmlformats.org/officeDocument/2006/relationships/hyperlink" Target="https://www.joinblink.com" TargetMode="External"/><Relationship Id="rId2" Type="http://schemas.openxmlformats.org/officeDocument/2006/relationships/styles" Target="styles.xml"/><Relationship Id="rId16" Type="http://schemas.openxmlformats.org/officeDocument/2006/relationships/hyperlink" Target="https://www.england.nhs.u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kingsfund.org.uk" TargetMode="External"/><Relationship Id="rId11" Type="http://schemas.openxmlformats.org/officeDocument/2006/relationships/hyperlink" Target="http://www.england.nhs.uk" TargetMode="External"/><Relationship Id="rId5" Type="http://schemas.openxmlformats.org/officeDocument/2006/relationships/hyperlink" Target="http://www.digital.nhs.uk" TargetMode="External"/><Relationship Id="rId15" Type="http://schemas.openxmlformats.org/officeDocument/2006/relationships/hyperlink" Target="https://www.nuffieldtrust.org.uk" TargetMode="External"/><Relationship Id="rId10" Type="http://schemas.openxmlformats.org/officeDocument/2006/relationships/hyperlink" Target="http://www.nhsemployers.or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ublications.parlament.uk" TargetMode="External"/><Relationship Id="rId14" Type="http://schemas.openxmlformats.org/officeDocument/2006/relationships/hyperlink" Target="https://wwwnhsemployer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411</TotalTime>
  <Pages>10</Pages>
  <Words>2475</Words>
  <Characters>13443</Characters>
  <Application>Microsoft Office Word</Application>
  <DocSecurity>0</DocSecurity>
  <Lines>286</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Mane kanchevski</dc:creator>
  <cp:keywords/>
  <dc:description/>
  <cp:lastModifiedBy>Mane kanchevski</cp:lastModifiedBy>
  <cp:revision>7</cp:revision>
  <dcterms:created xsi:type="dcterms:W3CDTF">2023-04-27T16:48:00Z</dcterms:created>
  <dcterms:modified xsi:type="dcterms:W3CDTF">2023-04-28T21:40:00Z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1fc77c72-4653-44b5-919b-7911aa2602f5</vt:lpwstr>
  </property>
</Properties>
</file>