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C0C5EC" w14:textId="77777777" w:rsidR="0076723F" w:rsidRDefault="0076723F" w:rsidP="00CE2340">
      <w:pPr>
        <w:jc w:val="center"/>
        <w:rPr>
          <w:rFonts w:ascii="Arial" w:hAnsi="Arial" w:cs="Arial"/>
          <w:sz w:val="28"/>
          <w:szCs w:val="28"/>
          <w:lang w:val="en-CA"/>
        </w:rPr>
      </w:pPr>
    </w:p>
    <w:p w14:paraId="1386BF0E" w14:textId="3D58A8FE" w:rsidR="00CE2340" w:rsidRPr="00B91688" w:rsidRDefault="00CE2340" w:rsidP="00CE2340">
      <w:pPr>
        <w:jc w:val="center"/>
        <w:rPr>
          <w:rFonts w:ascii="Arial" w:hAnsi="Arial" w:cs="Arial"/>
          <w:sz w:val="28"/>
          <w:szCs w:val="28"/>
          <w:lang w:val="en-CA"/>
        </w:rPr>
      </w:pPr>
      <w:r w:rsidRPr="00B91688">
        <w:rPr>
          <w:rFonts w:ascii="Arial" w:hAnsi="Arial" w:cs="Arial"/>
          <w:sz w:val="28"/>
          <w:szCs w:val="28"/>
          <w:lang w:val="en-CA"/>
        </w:rPr>
        <w:t>University of Wales Trinity Saint David</w:t>
      </w:r>
    </w:p>
    <w:p w14:paraId="085EBAD2" w14:textId="454FA6FB" w:rsidR="00990FD0" w:rsidRDefault="004977C3" w:rsidP="00990FD0">
      <w:pPr>
        <w:jc w:val="center"/>
        <w:rPr>
          <w:rFonts w:ascii="Arial" w:hAnsi="Arial" w:cs="Arial"/>
          <w:sz w:val="28"/>
          <w:szCs w:val="28"/>
          <w:lang w:val="en-CA"/>
        </w:rPr>
      </w:pPr>
      <w:r>
        <w:rPr>
          <w:noProof/>
        </w:rPr>
        <w:pict w14:anchorId="07897A53">
          <v:group id="Group 2" o:spid="_x0000_s1028" style="position:absolute;left:0;text-align:left;margin-left:24.45pt;margin-top:22.35pt;width:195.9pt;height:799.7pt;z-index:-251654144;mso-width-percent:330;mso-height-percent:950;mso-position-horizontal-relative:page;mso-position-vertical-relative:page;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9"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0"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EB76BFB" w14:textId="0F7827C3" w:rsidR="007072AB" w:rsidRDefault="00FE6484">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31"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2"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3"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4"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5"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6"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7"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8"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9"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40"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1"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2"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3"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4"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5"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6"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7"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8"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9"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0"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1"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2"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3"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4"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5"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6"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p>
    <w:p w14:paraId="4887791B" w14:textId="7DCD3AA4" w:rsidR="00990FD0" w:rsidRDefault="00990FD0" w:rsidP="001E0849">
      <w:pPr>
        <w:rPr>
          <w:rFonts w:ascii="Arial" w:hAnsi="Arial" w:cs="Arial"/>
          <w:sz w:val="28"/>
          <w:szCs w:val="28"/>
          <w:lang w:val="en-CA"/>
        </w:rPr>
      </w:pPr>
    </w:p>
    <w:p w14:paraId="56ED2906" w14:textId="4DF9B193" w:rsidR="00295B7C" w:rsidRDefault="00295B7C" w:rsidP="00B91688">
      <w:pPr>
        <w:rPr>
          <w:rFonts w:ascii="Arial" w:hAnsi="Arial" w:cs="Arial"/>
          <w:b/>
          <w:i/>
          <w:iCs/>
          <w:sz w:val="32"/>
          <w:szCs w:val="32"/>
        </w:rPr>
      </w:pPr>
    </w:p>
    <w:p w14:paraId="7F1E2792" w14:textId="620699CE" w:rsidR="00B91688" w:rsidRDefault="00B91688" w:rsidP="00990FD0">
      <w:pPr>
        <w:jc w:val="center"/>
        <w:rPr>
          <w:rFonts w:ascii="Arial" w:hAnsi="Arial" w:cs="Arial"/>
          <w:b/>
          <w:i/>
          <w:iCs/>
          <w:sz w:val="32"/>
          <w:szCs w:val="32"/>
        </w:rPr>
      </w:pPr>
    </w:p>
    <w:p w14:paraId="32475EC3" w14:textId="77777777" w:rsidR="001E0849" w:rsidRDefault="001E0849" w:rsidP="00990FD0">
      <w:pPr>
        <w:jc w:val="center"/>
        <w:rPr>
          <w:rFonts w:ascii="Arial" w:hAnsi="Arial" w:cs="Arial"/>
          <w:b/>
          <w:i/>
          <w:iCs/>
          <w:sz w:val="32"/>
          <w:szCs w:val="32"/>
        </w:rPr>
      </w:pPr>
    </w:p>
    <w:p w14:paraId="1C5CD3F3" w14:textId="77777777" w:rsidR="00B91688" w:rsidRPr="00B91688" w:rsidRDefault="00B91688" w:rsidP="00B91688">
      <w:pPr>
        <w:jc w:val="center"/>
        <w:rPr>
          <w:rFonts w:ascii="Arial" w:hAnsi="Arial" w:cs="Arial"/>
          <w:bCs/>
          <w:sz w:val="24"/>
          <w:szCs w:val="24"/>
        </w:rPr>
      </w:pPr>
      <w:r w:rsidRPr="00B91688">
        <w:rPr>
          <w:rFonts w:ascii="Arial" w:hAnsi="Arial" w:cs="Arial"/>
          <w:bCs/>
          <w:sz w:val="24"/>
          <w:szCs w:val="24"/>
        </w:rPr>
        <w:t>Certificate in Higher Education Skills for the Workplace</w:t>
      </w:r>
    </w:p>
    <w:p w14:paraId="6C1CD369" w14:textId="77777777" w:rsidR="00295B7C" w:rsidRDefault="00295B7C" w:rsidP="00990FD0">
      <w:pPr>
        <w:jc w:val="center"/>
        <w:rPr>
          <w:rFonts w:ascii="Arial" w:hAnsi="Arial" w:cs="Arial"/>
          <w:b/>
          <w:i/>
          <w:iCs/>
          <w:sz w:val="32"/>
          <w:szCs w:val="32"/>
        </w:rPr>
      </w:pPr>
    </w:p>
    <w:p w14:paraId="69EC4FB9" w14:textId="77777777" w:rsidR="00B91688" w:rsidRDefault="00B91688" w:rsidP="00B91688">
      <w:pPr>
        <w:jc w:val="center"/>
        <w:rPr>
          <w:rFonts w:ascii="Arial" w:hAnsi="Arial" w:cs="Arial"/>
          <w:bCs/>
        </w:rPr>
      </w:pPr>
      <w:r w:rsidRPr="00950890">
        <w:rPr>
          <w:rFonts w:ascii="Arial" w:hAnsi="Arial" w:cs="Arial"/>
          <w:bCs/>
        </w:rPr>
        <w:t>Academic and Employability Skills</w:t>
      </w:r>
      <w:r>
        <w:rPr>
          <w:rFonts w:ascii="Arial" w:hAnsi="Arial" w:cs="Arial"/>
          <w:bCs/>
        </w:rPr>
        <w:t xml:space="preserve"> – BMSW4001</w:t>
      </w:r>
    </w:p>
    <w:p w14:paraId="5175ABD7" w14:textId="770B1A08" w:rsidR="00E61F25" w:rsidRDefault="00E61F25" w:rsidP="00990FD0">
      <w:pPr>
        <w:jc w:val="center"/>
        <w:rPr>
          <w:rFonts w:ascii="Arial" w:hAnsi="Arial" w:cs="Arial"/>
          <w:b/>
          <w:i/>
          <w:iCs/>
          <w:sz w:val="32"/>
          <w:szCs w:val="32"/>
        </w:rPr>
      </w:pPr>
    </w:p>
    <w:p w14:paraId="7FF291C6" w14:textId="77777777" w:rsidR="001E0849" w:rsidRDefault="001E0849" w:rsidP="00990FD0">
      <w:pPr>
        <w:jc w:val="center"/>
        <w:rPr>
          <w:rFonts w:ascii="Arial" w:hAnsi="Arial" w:cs="Arial"/>
          <w:b/>
          <w:i/>
          <w:iCs/>
          <w:sz w:val="32"/>
          <w:szCs w:val="32"/>
        </w:rPr>
      </w:pPr>
    </w:p>
    <w:p w14:paraId="2AC08587" w14:textId="77777777" w:rsidR="00B91688" w:rsidRDefault="00B91688" w:rsidP="00990FD0">
      <w:pPr>
        <w:jc w:val="center"/>
        <w:rPr>
          <w:rFonts w:ascii="Arial" w:hAnsi="Arial" w:cs="Arial"/>
          <w:b/>
          <w:i/>
          <w:iCs/>
          <w:sz w:val="32"/>
          <w:szCs w:val="32"/>
        </w:rPr>
      </w:pPr>
    </w:p>
    <w:p w14:paraId="659AC832" w14:textId="40AF8FBC" w:rsidR="00A3633E" w:rsidRPr="00B91688" w:rsidRDefault="00E61F25" w:rsidP="00B91688">
      <w:pPr>
        <w:jc w:val="center"/>
        <w:rPr>
          <w:rFonts w:ascii="Arial" w:hAnsi="Arial" w:cs="Arial"/>
          <w:b/>
          <w:sz w:val="32"/>
          <w:szCs w:val="32"/>
        </w:rPr>
      </w:pPr>
      <w:bookmarkStart w:id="0" w:name="_Hlk87888213"/>
      <w:r w:rsidRPr="00B91688">
        <w:rPr>
          <w:rFonts w:ascii="Arial" w:hAnsi="Arial" w:cs="Arial"/>
          <w:b/>
          <w:sz w:val="32"/>
          <w:szCs w:val="32"/>
        </w:rPr>
        <w:t xml:space="preserve">Evaluation of Blended Learning and </w:t>
      </w:r>
      <w:r w:rsidR="000D4145" w:rsidRPr="00B91688">
        <w:rPr>
          <w:rFonts w:ascii="Arial" w:hAnsi="Arial" w:cs="Arial"/>
          <w:b/>
          <w:sz w:val="32"/>
          <w:szCs w:val="32"/>
        </w:rPr>
        <w:t>Classroom</w:t>
      </w:r>
      <w:r w:rsidRPr="00B91688">
        <w:rPr>
          <w:rFonts w:ascii="Arial" w:hAnsi="Arial" w:cs="Arial"/>
          <w:b/>
          <w:sz w:val="32"/>
          <w:szCs w:val="32"/>
        </w:rPr>
        <w:t xml:space="preserve"> Learning o</w:t>
      </w:r>
      <w:r w:rsidR="00950890" w:rsidRPr="00B91688">
        <w:rPr>
          <w:rFonts w:ascii="Arial" w:hAnsi="Arial" w:cs="Arial"/>
          <w:b/>
          <w:sz w:val="32"/>
          <w:szCs w:val="32"/>
        </w:rPr>
        <w:t>n</w:t>
      </w:r>
    </w:p>
    <w:p w14:paraId="6D3B92E7" w14:textId="7361CF92" w:rsidR="00990FD0" w:rsidRDefault="00950890" w:rsidP="00950890">
      <w:pPr>
        <w:jc w:val="center"/>
        <w:rPr>
          <w:rFonts w:ascii="Arial" w:hAnsi="Arial" w:cs="Arial"/>
          <w:b/>
          <w:sz w:val="32"/>
          <w:szCs w:val="32"/>
        </w:rPr>
      </w:pPr>
      <w:r w:rsidRPr="00B91688">
        <w:rPr>
          <w:rFonts w:ascii="Arial" w:hAnsi="Arial" w:cs="Arial"/>
          <w:b/>
          <w:sz w:val="32"/>
          <w:szCs w:val="32"/>
        </w:rPr>
        <w:t>S</w:t>
      </w:r>
      <w:r w:rsidR="00E61F25" w:rsidRPr="00B91688">
        <w:rPr>
          <w:rFonts w:ascii="Arial" w:hAnsi="Arial" w:cs="Arial"/>
          <w:b/>
          <w:sz w:val="32"/>
          <w:szCs w:val="32"/>
        </w:rPr>
        <w:t xml:space="preserve">tudent </w:t>
      </w:r>
      <w:r w:rsidRPr="00B91688">
        <w:rPr>
          <w:rFonts w:ascii="Arial" w:hAnsi="Arial" w:cs="Arial"/>
          <w:b/>
          <w:sz w:val="32"/>
          <w:szCs w:val="32"/>
        </w:rPr>
        <w:t>A</w:t>
      </w:r>
      <w:r w:rsidR="00E61F25" w:rsidRPr="00B91688">
        <w:rPr>
          <w:rFonts w:ascii="Arial" w:hAnsi="Arial" w:cs="Arial"/>
          <w:b/>
          <w:sz w:val="32"/>
          <w:szCs w:val="32"/>
        </w:rPr>
        <w:t>ttainment</w:t>
      </w:r>
    </w:p>
    <w:bookmarkEnd w:id="0"/>
    <w:p w14:paraId="0A64F872" w14:textId="77777777" w:rsidR="001E0849" w:rsidRDefault="001E0849" w:rsidP="00950890">
      <w:pPr>
        <w:jc w:val="center"/>
        <w:rPr>
          <w:rFonts w:ascii="Arial" w:hAnsi="Arial" w:cs="Arial"/>
          <w:b/>
          <w:sz w:val="32"/>
          <w:szCs w:val="32"/>
        </w:rPr>
      </w:pPr>
    </w:p>
    <w:p w14:paraId="6D966EC8" w14:textId="77777777" w:rsidR="001E0849" w:rsidRPr="00B91688" w:rsidRDefault="001E0849" w:rsidP="00950890">
      <w:pPr>
        <w:jc w:val="center"/>
        <w:rPr>
          <w:rFonts w:ascii="Arial" w:hAnsi="Arial" w:cs="Arial"/>
          <w:b/>
          <w:sz w:val="32"/>
          <w:szCs w:val="32"/>
        </w:rPr>
      </w:pPr>
    </w:p>
    <w:p w14:paraId="02E5FC9A" w14:textId="0F087F0B" w:rsidR="00950890" w:rsidRPr="001E0849" w:rsidRDefault="00950890" w:rsidP="00950890">
      <w:pPr>
        <w:jc w:val="center"/>
        <w:rPr>
          <w:rFonts w:ascii="Arial" w:hAnsi="Arial" w:cs="Arial"/>
          <w:bCs/>
        </w:rPr>
      </w:pPr>
    </w:p>
    <w:p w14:paraId="53FE8EFA" w14:textId="6BE597D7" w:rsidR="00950890" w:rsidRPr="001E0849" w:rsidRDefault="001E0849" w:rsidP="001E0849">
      <w:pPr>
        <w:rPr>
          <w:rFonts w:ascii="Arial" w:hAnsi="Arial" w:cs="Arial"/>
          <w:bCs/>
        </w:rPr>
      </w:pPr>
      <w:r>
        <w:rPr>
          <w:rFonts w:ascii="Arial" w:hAnsi="Arial" w:cs="Arial"/>
          <w:bCs/>
        </w:rPr>
        <w:t xml:space="preserve">    </w:t>
      </w:r>
      <w:r w:rsidR="00FE6484">
        <w:rPr>
          <w:rFonts w:ascii="Arial" w:hAnsi="Arial" w:cs="Arial"/>
          <w:bCs/>
        </w:rPr>
        <w:t xml:space="preserve">  </w:t>
      </w:r>
      <w:r>
        <w:rPr>
          <w:rFonts w:ascii="Arial" w:hAnsi="Arial" w:cs="Arial"/>
          <w:bCs/>
        </w:rPr>
        <w:t xml:space="preserve"> </w:t>
      </w:r>
      <w:r w:rsidRPr="001E0849">
        <w:rPr>
          <w:rFonts w:ascii="Arial" w:hAnsi="Arial" w:cs="Arial"/>
          <w:bCs/>
        </w:rPr>
        <w:t>Author:</w:t>
      </w:r>
      <w:r>
        <w:rPr>
          <w:rFonts w:ascii="Arial" w:hAnsi="Arial" w:cs="Arial"/>
          <w:bCs/>
        </w:rPr>
        <w:t xml:space="preserve">                                                                                                        Supervisor:</w:t>
      </w:r>
    </w:p>
    <w:p w14:paraId="46BDBE94" w14:textId="70FB9602" w:rsidR="00B91688" w:rsidRDefault="001E0849" w:rsidP="001E0849">
      <w:pPr>
        <w:rPr>
          <w:rFonts w:ascii="Arial" w:hAnsi="Arial" w:cs="Arial"/>
          <w:bCs/>
        </w:rPr>
      </w:pPr>
      <w:r>
        <w:rPr>
          <w:rFonts w:ascii="Arial" w:hAnsi="Arial" w:cs="Arial"/>
          <w:bCs/>
        </w:rPr>
        <w:t xml:space="preserve">     </w:t>
      </w:r>
      <w:r w:rsidR="00950890" w:rsidRPr="00950890">
        <w:rPr>
          <w:rFonts w:ascii="Arial" w:hAnsi="Arial" w:cs="Arial"/>
          <w:bCs/>
        </w:rPr>
        <w:t>Neli Miteva</w:t>
      </w:r>
      <w:r w:rsidR="00B91688">
        <w:rPr>
          <w:rFonts w:ascii="Arial" w:hAnsi="Arial" w:cs="Arial"/>
          <w:bCs/>
        </w:rPr>
        <w:t xml:space="preserve">  </w:t>
      </w:r>
      <w:r>
        <w:rPr>
          <w:rFonts w:ascii="Arial" w:hAnsi="Arial" w:cs="Arial"/>
          <w:bCs/>
        </w:rPr>
        <w:t xml:space="preserve">                                                                                               </w:t>
      </w:r>
      <w:r w:rsidR="00B91688">
        <w:rPr>
          <w:rFonts w:ascii="Arial" w:hAnsi="Arial" w:cs="Arial"/>
          <w:bCs/>
        </w:rPr>
        <w:t xml:space="preserve"> </w:t>
      </w:r>
      <w:proofErr w:type="spellStart"/>
      <w:r w:rsidR="00B91688">
        <w:rPr>
          <w:rFonts w:ascii="Arial" w:hAnsi="Arial" w:cs="Arial"/>
          <w:bCs/>
        </w:rPr>
        <w:t>Giridhar</w:t>
      </w:r>
      <w:proofErr w:type="spellEnd"/>
      <w:r w:rsidR="00B91688">
        <w:rPr>
          <w:rFonts w:ascii="Arial" w:hAnsi="Arial" w:cs="Arial"/>
          <w:bCs/>
        </w:rPr>
        <w:t xml:space="preserve"> </w:t>
      </w:r>
      <w:proofErr w:type="spellStart"/>
      <w:r w:rsidR="00B91688">
        <w:rPr>
          <w:rFonts w:ascii="Arial" w:hAnsi="Arial" w:cs="Arial"/>
          <w:bCs/>
        </w:rPr>
        <w:t>Katti</w:t>
      </w:r>
      <w:proofErr w:type="spellEnd"/>
    </w:p>
    <w:p w14:paraId="43BA1DC7" w14:textId="78F16EF1" w:rsidR="00B91688" w:rsidRDefault="001E0849" w:rsidP="00B91688">
      <w:pPr>
        <w:spacing w:line="360" w:lineRule="auto"/>
        <w:rPr>
          <w:rFonts w:ascii="Arial" w:hAnsi="Arial" w:cs="Arial"/>
          <w:bCs/>
        </w:rPr>
      </w:pPr>
      <w:r>
        <w:rPr>
          <w:rFonts w:ascii="Arial" w:hAnsi="Arial" w:cs="Arial"/>
          <w:bCs/>
        </w:rPr>
        <w:t xml:space="preserve">     </w:t>
      </w:r>
      <w:r w:rsidR="00B91688">
        <w:rPr>
          <w:rFonts w:ascii="Arial" w:hAnsi="Arial" w:cs="Arial"/>
          <w:bCs/>
        </w:rPr>
        <w:t>2113297</w:t>
      </w:r>
    </w:p>
    <w:p w14:paraId="58D3F0DF" w14:textId="22638CC9" w:rsidR="00950890" w:rsidRDefault="00950890" w:rsidP="00950890">
      <w:pPr>
        <w:jc w:val="center"/>
        <w:rPr>
          <w:rFonts w:ascii="Arial" w:hAnsi="Arial" w:cs="Arial"/>
          <w:bCs/>
        </w:rPr>
      </w:pPr>
    </w:p>
    <w:p w14:paraId="64AEDA9B" w14:textId="5E9BF02C" w:rsidR="00950890" w:rsidRDefault="00950890" w:rsidP="00950890">
      <w:pPr>
        <w:jc w:val="center"/>
        <w:rPr>
          <w:rFonts w:ascii="Arial" w:hAnsi="Arial" w:cs="Arial"/>
          <w:bCs/>
        </w:rPr>
      </w:pPr>
    </w:p>
    <w:p w14:paraId="1F59C21F" w14:textId="5178D596" w:rsidR="001E0849" w:rsidRDefault="001E0849" w:rsidP="00950890">
      <w:pPr>
        <w:jc w:val="center"/>
        <w:rPr>
          <w:rFonts w:ascii="Arial" w:hAnsi="Arial" w:cs="Arial"/>
          <w:bCs/>
        </w:rPr>
      </w:pPr>
    </w:p>
    <w:p w14:paraId="23A6A96B" w14:textId="3C44ADD9" w:rsidR="001E0849" w:rsidRDefault="007A6D82" w:rsidP="00950890">
      <w:pPr>
        <w:jc w:val="center"/>
        <w:rPr>
          <w:rFonts w:ascii="Arial" w:hAnsi="Arial" w:cs="Arial"/>
          <w:bCs/>
        </w:rPr>
      </w:pPr>
      <w:r w:rsidRPr="007A6D82">
        <w:rPr>
          <w:rFonts w:ascii="Arial" w:hAnsi="Arial" w:cs="Arial"/>
          <w:bCs/>
        </w:rPr>
        <w:t>December 07, 2021</w:t>
      </w:r>
    </w:p>
    <w:p w14:paraId="5D47E8FF" w14:textId="2AC25E06" w:rsidR="001E0849" w:rsidRDefault="001E0849" w:rsidP="00950890">
      <w:pPr>
        <w:jc w:val="center"/>
        <w:rPr>
          <w:rFonts w:ascii="Arial" w:hAnsi="Arial" w:cs="Arial"/>
          <w:bCs/>
        </w:rPr>
      </w:pPr>
    </w:p>
    <w:p w14:paraId="7D9DC86B" w14:textId="291EB293" w:rsidR="001E0849" w:rsidRDefault="001E0849" w:rsidP="00950890">
      <w:pPr>
        <w:jc w:val="center"/>
        <w:rPr>
          <w:rFonts w:ascii="Arial" w:hAnsi="Arial" w:cs="Arial"/>
          <w:bCs/>
        </w:rPr>
      </w:pPr>
    </w:p>
    <w:p w14:paraId="1E4E4D82" w14:textId="53687306" w:rsidR="00D23144" w:rsidRPr="00E7022E" w:rsidRDefault="00E7022E" w:rsidP="00E7022E">
      <w:pPr>
        <w:rPr>
          <w:rFonts w:ascii="Arial" w:hAnsi="Arial" w:cs="Arial"/>
          <w:b/>
        </w:rPr>
      </w:pPr>
      <w:r>
        <w:rPr>
          <w:rFonts w:ascii="Arial" w:hAnsi="Arial" w:cs="Arial"/>
          <w:b/>
        </w:rPr>
        <w:lastRenderedPageBreak/>
        <w:t xml:space="preserve">            </w:t>
      </w:r>
      <w:r w:rsidR="00D23144" w:rsidRPr="00E7022E">
        <w:rPr>
          <w:rFonts w:ascii="Arial" w:hAnsi="Arial" w:cs="Arial"/>
          <w:b/>
        </w:rPr>
        <w:t>Introduction</w:t>
      </w:r>
    </w:p>
    <w:p w14:paraId="0174B9D1" w14:textId="711AE02B" w:rsidR="00D23144" w:rsidRDefault="00D23144" w:rsidP="00D23144">
      <w:pPr>
        <w:rPr>
          <w:rFonts w:ascii="Arial" w:hAnsi="Arial" w:cs="Arial"/>
          <w:b/>
        </w:rPr>
      </w:pPr>
    </w:p>
    <w:p w14:paraId="6B526966" w14:textId="162095E3" w:rsidR="00AB0D0A" w:rsidRPr="00BD69EA" w:rsidRDefault="00287172" w:rsidP="0037357C">
      <w:pPr>
        <w:spacing w:after="0" w:line="360" w:lineRule="auto"/>
        <w:ind w:firstLine="720"/>
        <w:rPr>
          <w:rFonts w:ascii="Arial" w:eastAsia="Times New Roman" w:hAnsi="Arial" w:cs="Arial"/>
          <w:shd w:val="clear" w:color="auto" w:fill="FFFFFF"/>
          <w:lang w:eastAsia="en-GB"/>
        </w:rPr>
      </w:pPr>
      <w:r w:rsidRPr="00BD69EA">
        <w:rPr>
          <w:rFonts w:ascii="Arial" w:eastAsia="Times New Roman" w:hAnsi="Arial" w:cs="Arial"/>
          <w:shd w:val="clear" w:color="auto" w:fill="FFFFFF"/>
          <w:lang w:eastAsia="en-GB"/>
        </w:rPr>
        <w:t>Because of the current economic insecurity, </w:t>
      </w:r>
      <w:r w:rsidR="00C453D0" w:rsidRPr="00BD69EA">
        <w:rPr>
          <w:rFonts w:ascii="Arial" w:eastAsia="Times New Roman" w:hAnsi="Arial" w:cs="Arial"/>
          <w:shd w:val="clear" w:color="auto" w:fill="FFFFFF"/>
          <w:lang w:eastAsia="en-GB"/>
        </w:rPr>
        <w:t xml:space="preserve">attendance at schools </w:t>
      </w:r>
      <w:r w:rsidR="00BF6991" w:rsidRPr="00BD69EA">
        <w:rPr>
          <w:rFonts w:ascii="Arial" w:eastAsia="Times New Roman" w:hAnsi="Arial" w:cs="Arial"/>
          <w:shd w:val="clear" w:color="auto" w:fill="FFFFFF"/>
          <w:lang w:eastAsia="en-GB"/>
        </w:rPr>
        <w:t>is</w:t>
      </w:r>
      <w:r w:rsidR="00C453D0" w:rsidRPr="00BD69EA">
        <w:rPr>
          <w:rFonts w:ascii="Arial" w:eastAsia="Times New Roman" w:hAnsi="Arial" w:cs="Arial"/>
          <w:shd w:val="clear" w:color="auto" w:fill="FFFFFF"/>
          <w:lang w:eastAsia="en-GB"/>
        </w:rPr>
        <w:t xml:space="preserve"> </w:t>
      </w:r>
      <w:r w:rsidR="002F3F9B">
        <w:rPr>
          <w:rFonts w:ascii="Arial" w:eastAsia="Times New Roman" w:hAnsi="Arial" w:cs="Arial"/>
          <w:shd w:val="clear" w:color="auto" w:fill="FFFFFF"/>
          <w:lang w:eastAsia="en-GB"/>
        </w:rPr>
        <w:t>increasingly</w:t>
      </w:r>
      <w:r w:rsidR="00C453D0" w:rsidRPr="00BD69EA">
        <w:rPr>
          <w:rFonts w:ascii="Arial" w:eastAsia="Times New Roman" w:hAnsi="Arial" w:cs="Arial"/>
          <w:shd w:val="clear" w:color="auto" w:fill="FFFFFF"/>
          <w:lang w:eastAsia="en-GB"/>
        </w:rPr>
        <w:t xml:space="preserve"> significant. </w:t>
      </w:r>
      <w:r w:rsidR="00522007" w:rsidRPr="00BD69EA">
        <w:rPr>
          <w:rFonts w:ascii="Arial" w:eastAsia="Times New Roman" w:hAnsi="Arial" w:cs="Arial"/>
          <w:shd w:val="clear" w:color="auto" w:fill="FFFFFF"/>
          <w:lang w:eastAsia="en-GB"/>
        </w:rPr>
        <w:t>Factors like gender, diversity, culture, personal differences made teaching a</w:t>
      </w:r>
      <w:r w:rsidR="00934515">
        <w:rPr>
          <w:rFonts w:ascii="Arial" w:eastAsia="Times New Roman" w:hAnsi="Arial" w:cs="Arial"/>
          <w:shd w:val="clear" w:color="auto" w:fill="FFFFFF"/>
          <w:lang w:eastAsia="en-GB"/>
        </w:rPr>
        <w:t>n</w:t>
      </w:r>
      <w:r w:rsidR="00522007" w:rsidRPr="00BD69EA">
        <w:rPr>
          <w:rFonts w:ascii="Arial" w:eastAsia="Times New Roman" w:hAnsi="Arial" w:cs="Arial"/>
          <w:shd w:val="clear" w:color="auto" w:fill="FFFFFF"/>
          <w:lang w:eastAsia="en-GB"/>
        </w:rPr>
        <w:t xml:space="preserve"> </w:t>
      </w:r>
      <w:r w:rsidR="00934515" w:rsidRPr="00BD69EA">
        <w:rPr>
          <w:rFonts w:ascii="Arial" w:eastAsia="Times New Roman" w:hAnsi="Arial" w:cs="Arial"/>
          <w:shd w:val="clear" w:color="auto" w:fill="FFFFFF"/>
          <w:lang w:eastAsia="en-GB"/>
        </w:rPr>
        <w:t>extremely</w:t>
      </w:r>
      <w:r w:rsidR="00522007" w:rsidRPr="00BD69EA">
        <w:rPr>
          <w:rFonts w:ascii="Arial" w:eastAsia="Times New Roman" w:hAnsi="Arial" w:cs="Arial"/>
          <w:shd w:val="clear" w:color="auto" w:fill="FFFFFF"/>
          <w:lang w:eastAsia="en-GB"/>
        </w:rPr>
        <w:t xml:space="preserve"> </w:t>
      </w:r>
      <w:r w:rsidR="00934515" w:rsidRPr="00BD69EA">
        <w:rPr>
          <w:rFonts w:ascii="Arial" w:eastAsia="Times New Roman" w:hAnsi="Arial" w:cs="Arial"/>
          <w:shd w:val="clear" w:color="auto" w:fill="FFFFFF"/>
          <w:lang w:eastAsia="en-GB"/>
        </w:rPr>
        <w:t>difficult</w:t>
      </w:r>
      <w:r w:rsidR="00522007" w:rsidRPr="00BD69EA">
        <w:rPr>
          <w:rFonts w:ascii="Arial" w:eastAsia="Times New Roman" w:hAnsi="Arial" w:cs="Arial"/>
          <w:shd w:val="clear" w:color="auto" w:fill="FFFFFF"/>
          <w:lang w:eastAsia="en-GB"/>
        </w:rPr>
        <w:t xml:space="preserve"> job </w:t>
      </w:r>
      <w:r w:rsidR="00BF6991" w:rsidRPr="00BD69EA">
        <w:rPr>
          <w:rFonts w:ascii="Arial" w:eastAsia="Times New Roman" w:hAnsi="Arial" w:cs="Arial"/>
          <w:shd w:val="clear" w:color="auto" w:fill="FFFFFF"/>
          <w:lang w:eastAsia="en-GB"/>
        </w:rPr>
        <w:t>compared</w:t>
      </w:r>
      <w:r w:rsidR="00522007" w:rsidRPr="00BD69EA">
        <w:rPr>
          <w:rFonts w:ascii="Arial" w:eastAsia="Times New Roman" w:hAnsi="Arial" w:cs="Arial"/>
          <w:shd w:val="clear" w:color="auto" w:fill="FFFFFF"/>
          <w:lang w:eastAsia="en-GB"/>
        </w:rPr>
        <w:t xml:space="preserve"> to the previous years.</w:t>
      </w:r>
      <w:r w:rsidR="00231CFA" w:rsidRPr="00BD69EA">
        <w:rPr>
          <w:rFonts w:ascii="Arial" w:eastAsia="Times New Roman" w:hAnsi="Arial" w:cs="Arial"/>
          <w:shd w:val="clear" w:color="auto" w:fill="FFFFFF"/>
          <w:lang w:eastAsia="en-GB"/>
        </w:rPr>
        <w:t xml:space="preserve"> </w:t>
      </w:r>
      <w:r w:rsidR="00934515" w:rsidRPr="00BD69EA">
        <w:rPr>
          <w:rFonts w:ascii="Arial" w:eastAsia="Times New Roman" w:hAnsi="Arial" w:cs="Arial"/>
          <w:shd w:val="clear" w:color="auto" w:fill="FFFFFF"/>
          <w:lang w:eastAsia="en-GB"/>
        </w:rPr>
        <w:t>Education</w:t>
      </w:r>
      <w:r w:rsidR="00231CFA" w:rsidRPr="00BD69EA">
        <w:rPr>
          <w:rFonts w:ascii="Arial" w:eastAsia="Times New Roman" w:hAnsi="Arial" w:cs="Arial"/>
          <w:shd w:val="clear" w:color="auto" w:fill="FFFFFF"/>
          <w:lang w:eastAsia="en-GB"/>
        </w:rPr>
        <w:t xml:space="preserve"> styles and </w:t>
      </w:r>
      <w:r w:rsidR="00934515" w:rsidRPr="00BD69EA">
        <w:rPr>
          <w:rFonts w:ascii="Arial" w:eastAsia="Times New Roman" w:hAnsi="Arial" w:cs="Arial"/>
          <w:shd w:val="clear" w:color="auto" w:fill="FFFFFF"/>
          <w:lang w:eastAsia="en-GB"/>
        </w:rPr>
        <w:t>inclinations</w:t>
      </w:r>
      <w:r w:rsidR="00231CFA" w:rsidRPr="00BD69EA">
        <w:rPr>
          <w:rFonts w:ascii="Arial" w:eastAsia="Times New Roman" w:hAnsi="Arial" w:cs="Arial"/>
          <w:shd w:val="clear" w:color="auto" w:fill="FFFFFF"/>
          <w:lang w:eastAsia="en-GB"/>
        </w:rPr>
        <w:t xml:space="preserve"> </w:t>
      </w:r>
      <w:r w:rsidR="002F3F9B">
        <w:rPr>
          <w:rFonts w:ascii="Arial" w:eastAsia="Times New Roman" w:hAnsi="Arial" w:cs="Arial"/>
          <w:shd w:val="clear" w:color="auto" w:fill="FFFFFF"/>
          <w:lang w:eastAsia="en-GB"/>
        </w:rPr>
        <w:t>vary</w:t>
      </w:r>
      <w:r w:rsidR="00231CFA" w:rsidRPr="00BD69EA">
        <w:rPr>
          <w:rFonts w:ascii="Arial" w:eastAsia="Times New Roman" w:hAnsi="Arial" w:cs="Arial"/>
          <w:shd w:val="clear" w:color="auto" w:fill="FFFFFF"/>
          <w:lang w:eastAsia="en-GB"/>
        </w:rPr>
        <w:t xml:space="preserve"> and taking these </w:t>
      </w:r>
      <w:r w:rsidR="00934515" w:rsidRPr="00BD69EA">
        <w:rPr>
          <w:rFonts w:ascii="Arial" w:eastAsia="Times New Roman" w:hAnsi="Arial" w:cs="Arial"/>
          <w:shd w:val="clear" w:color="auto" w:fill="FFFFFF"/>
          <w:lang w:eastAsia="en-GB"/>
        </w:rPr>
        <w:t>variations</w:t>
      </w:r>
      <w:r w:rsidR="00231CFA" w:rsidRPr="00BD69EA">
        <w:rPr>
          <w:rFonts w:ascii="Arial" w:eastAsia="Times New Roman" w:hAnsi="Arial" w:cs="Arial"/>
          <w:shd w:val="clear" w:color="auto" w:fill="FFFFFF"/>
          <w:lang w:eastAsia="en-GB"/>
        </w:rPr>
        <w:t xml:space="preserve"> when creating sessions ensure that learning is delivered effectively</w:t>
      </w:r>
      <w:r w:rsidR="00BF6991" w:rsidRPr="00BD69EA">
        <w:rPr>
          <w:rFonts w:ascii="Arial" w:eastAsia="Times New Roman" w:hAnsi="Arial" w:cs="Arial"/>
          <w:shd w:val="clear" w:color="auto" w:fill="FFFFFF"/>
          <w:lang w:eastAsia="en-GB"/>
        </w:rPr>
        <w:t xml:space="preserve"> make this job harder and harder</w:t>
      </w:r>
      <w:r w:rsidR="00231CFA" w:rsidRPr="00BD69EA">
        <w:rPr>
          <w:rFonts w:ascii="Arial" w:eastAsia="Times New Roman" w:hAnsi="Arial" w:cs="Arial"/>
          <w:shd w:val="clear" w:color="auto" w:fill="FFFFFF"/>
          <w:lang w:eastAsia="en-GB"/>
        </w:rPr>
        <w:t>. The way students are developing has put instructors under more pressure than ever on how to prepare their lessons</w:t>
      </w:r>
      <w:r w:rsidR="00BF6991" w:rsidRPr="00BD69EA">
        <w:rPr>
          <w:rFonts w:ascii="Arial" w:eastAsia="Times New Roman" w:hAnsi="Arial" w:cs="Arial"/>
          <w:shd w:val="clear" w:color="auto" w:fill="FFFFFF"/>
          <w:lang w:eastAsia="en-GB"/>
        </w:rPr>
        <w:t xml:space="preserve">, what method to use to make </w:t>
      </w:r>
      <w:r w:rsidR="002F3F9B">
        <w:rPr>
          <w:rFonts w:ascii="Arial" w:eastAsia="Times New Roman" w:hAnsi="Arial" w:cs="Arial"/>
          <w:shd w:val="clear" w:color="auto" w:fill="FFFFFF"/>
          <w:lang w:eastAsia="en-GB"/>
        </w:rPr>
        <w:t>them</w:t>
      </w:r>
      <w:r w:rsidR="00BF6991" w:rsidRPr="00BD69EA">
        <w:rPr>
          <w:rFonts w:ascii="Arial" w:eastAsia="Times New Roman" w:hAnsi="Arial" w:cs="Arial"/>
          <w:shd w:val="clear" w:color="auto" w:fill="FFFFFF"/>
          <w:lang w:eastAsia="en-GB"/>
        </w:rPr>
        <w:t xml:space="preserve"> more effective</w:t>
      </w:r>
      <w:r w:rsidR="00231CFA" w:rsidRPr="00BD69EA">
        <w:rPr>
          <w:rFonts w:ascii="Arial" w:eastAsia="Times New Roman" w:hAnsi="Arial" w:cs="Arial"/>
          <w:shd w:val="clear" w:color="auto" w:fill="FFFFFF"/>
          <w:lang w:eastAsia="en-GB"/>
        </w:rPr>
        <w:t xml:space="preserve">. </w:t>
      </w:r>
    </w:p>
    <w:p w14:paraId="1772C27D" w14:textId="77862248" w:rsidR="00AB0D0A" w:rsidRPr="00BD69EA" w:rsidRDefault="00231CFA" w:rsidP="00BD69EA">
      <w:pPr>
        <w:spacing w:after="0" w:line="360" w:lineRule="auto"/>
        <w:rPr>
          <w:rFonts w:ascii="Arial" w:eastAsia="Times New Roman" w:hAnsi="Arial" w:cs="Arial"/>
          <w:shd w:val="clear" w:color="auto" w:fill="FFFFFF"/>
          <w:lang w:val="bg-BG" w:eastAsia="en-GB"/>
        </w:rPr>
      </w:pPr>
      <w:r w:rsidRPr="00BD69EA">
        <w:rPr>
          <w:rFonts w:ascii="Arial" w:eastAsia="Times New Roman" w:hAnsi="Arial" w:cs="Arial"/>
          <w:shd w:val="clear" w:color="auto" w:fill="FFFFFF"/>
          <w:lang w:eastAsia="en-GB"/>
        </w:rPr>
        <w:t>As a result, higher education teachers have been brainstorming methods to make studying more participatory, engaging</w:t>
      </w:r>
      <w:r w:rsidR="002F3F9B">
        <w:rPr>
          <w:rFonts w:ascii="Arial" w:eastAsia="Times New Roman" w:hAnsi="Arial" w:cs="Arial"/>
          <w:shd w:val="clear" w:color="auto" w:fill="FFFFFF"/>
          <w:lang w:eastAsia="en-GB"/>
        </w:rPr>
        <w:t>,</w:t>
      </w:r>
      <w:r w:rsidRPr="00BD69EA">
        <w:rPr>
          <w:rFonts w:ascii="Arial" w:eastAsia="Times New Roman" w:hAnsi="Arial" w:cs="Arial"/>
          <w:shd w:val="clear" w:color="auto" w:fill="FFFFFF"/>
          <w:lang w:eastAsia="en-GB"/>
        </w:rPr>
        <w:t xml:space="preserve"> and motivating, how to balance </w:t>
      </w:r>
      <w:r w:rsidR="00420205" w:rsidRPr="00BD69EA">
        <w:rPr>
          <w:rFonts w:ascii="Arial" w:eastAsia="Times New Roman" w:hAnsi="Arial" w:cs="Arial"/>
          <w:shd w:val="clear" w:color="auto" w:fill="FFFFFF"/>
          <w:lang w:eastAsia="en-GB"/>
        </w:rPr>
        <w:t xml:space="preserve">and introduce their lessons to the students in </w:t>
      </w:r>
      <w:r w:rsidR="002F3F9B">
        <w:rPr>
          <w:rFonts w:ascii="Arial" w:eastAsia="Times New Roman" w:hAnsi="Arial" w:cs="Arial"/>
          <w:shd w:val="clear" w:color="auto" w:fill="FFFFFF"/>
          <w:lang w:eastAsia="en-GB"/>
        </w:rPr>
        <w:t xml:space="preserve">the </w:t>
      </w:r>
      <w:r w:rsidR="00420205" w:rsidRPr="00BD69EA">
        <w:rPr>
          <w:rFonts w:ascii="Arial" w:eastAsia="Times New Roman" w:hAnsi="Arial" w:cs="Arial"/>
          <w:shd w:val="clear" w:color="auto" w:fill="FFFFFF"/>
          <w:lang w:eastAsia="en-GB"/>
        </w:rPr>
        <w:t>best possible way.</w:t>
      </w:r>
      <w:r w:rsidR="00BF6991" w:rsidRPr="00BD69EA">
        <w:rPr>
          <w:rFonts w:ascii="Arial" w:eastAsia="Times New Roman" w:hAnsi="Arial" w:cs="Arial"/>
          <w:shd w:val="clear" w:color="auto" w:fill="FFFFFF"/>
          <w:lang w:val="bg-BG" w:eastAsia="en-GB"/>
        </w:rPr>
        <w:t xml:space="preserve"> </w:t>
      </w:r>
    </w:p>
    <w:p w14:paraId="2EFF62CC" w14:textId="53A26112" w:rsidR="00287172" w:rsidRPr="00BD69EA" w:rsidRDefault="006E6C7B" w:rsidP="00BD69EA">
      <w:pPr>
        <w:spacing w:after="0" w:line="360" w:lineRule="auto"/>
        <w:rPr>
          <w:rFonts w:ascii="Arial" w:eastAsia="Times New Roman" w:hAnsi="Arial" w:cs="Arial"/>
          <w:shd w:val="clear" w:color="auto" w:fill="FFFFFF"/>
          <w:lang w:val="bg-BG" w:eastAsia="en-GB"/>
        </w:rPr>
      </w:pPr>
      <w:r w:rsidRPr="00BD69EA">
        <w:rPr>
          <w:rFonts w:ascii="Arial" w:eastAsia="Times New Roman" w:hAnsi="Arial" w:cs="Arial"/>
          <w:shd w:val="clear" w:color="auto" w:fill="FFFFFF"/>
          <w:lang w:val="bg-BG" w:eastAsia="en-GB"/>
        </w:rPr>
        <w:t>There are still many differing viewpoints on whether blended learning or classroom learning is superior or more successful.</w:t>
      </w:r>
    </w:p>
    <w:p w14:paraId="41E62D6B" w14:textId="238C173C" w:rsidR="006E6C7B" w:rsidRPr="00BD69EA" w:rsidRDefault="00AB0D0A" w:rsidP="00BD69EA">
      <w:pPr>
        <w:spacing w:after="0" w:line="360" w:lineRule="auto"/>
        <w:rPr>
          <w:rFonts w:ascii="Arial" w:eastAsia="Times New Roman" w:hAnsi="Arial" w:cs="Arial"/>
          <w:shd w:val="clear" w:color="auto" w:fill="FFFFFF"/>
          <w:lang w:val="bg-BG" w:eastAsia="en-GB"/>
        </w:rPr>
      </w:pPr>
      <w:r w:rsidRPr="00BD69EA">
        <w:rPr>
          <w:rFonts w:ascii="Arial" w:eastAsia="Times New Roman" w:hAnsi="Arial" w:cs="Arial"/>
          <w:shd w:val="clear" w:color="auto" w:fill="FFFFFF"/>
          <w:lang w:val="bg-BG" w:eastAsia="en-GB"/>
        </w:rPr>
        <w:t xml:space="preserve">Focusing exclusively on </w:t>
      </w:r>
      <w:r w:rsidR="001F2066">
        <w:rPr>
          <w:rFonts w:ascii="Arial" w:eastAsia="Times New Roman" w:hAnsi="Arial" w:cs="Arial"/>
          <w:shd w:val="clear" w:color="auto" w:fill="FFFFFF"/>
          <w:lang w:val="en-CA" w:eastAsia="en-GB"/>
        </w:rPr>
        <w:t>personal</w:t>
      </w:r>
      <w:r w:rsidRPr="00BD69EA">
        <w:rPr>
          <w:rFonts w:ascii="Arial" w:eastAsia="Times New Roman" w:hAnsi="Arial" w:cs="Arial"/>
          <w:shd w:val="clear" w:color="auto" w:fill="FFFFFF"/>
          <w:lang w:val="bg-BG" w:eastAsia="en-GB"/>
        </w:rPr>
        <w:t xml:space="preserve"> communication </w:t>
      </w:r>
      <w:r w:rsidR="002F3F9B">
        <w:rPr>
          <w:rFonts w:ascii="Arial" w:eastAsia="Times New Roman" w:hAnsi="Arial" w:cs="Arial"/>
          <w:shd w:val="clear" w:color="auto" w:fill="FFFFFF"/>
          <w:lang w:val="en-CA" w:eastAsia="en-GB"/>
        </w:rPr>
        <w:t>does</w:t>
      </w:r>
      <w:r w:rsidR="001F2066">
        <w:rPr>
          <w:rFonts w:ascii="Arial" w:eastAsia="Times New Roman" w:hAnsi="Arial" w:cs="Arial"/>
          <w:shd w:val="clear" w:color="auto" w:fill="FFFFFF"/>
          <w:lang w:val="en-CA" w:eastAsia="en-GB"/>
        </w:rPr>
        <w:t xml:space="preserve"> not</w:t>
      </w:r>
      <w:r w:rsidRPr="00BD69EA">
        <w:rPr>
          <w:rFonts w:ascii="Arial" w:eastAsia="Times New Roman" w:hAnsi="Arial" w:cs="Arial"/>
          <w:shd w:val="clear" w:color="auto" w:fill="FFFFFF"/>
          <w:lang w:val="bg-BG" w:eastAsia="en-GB"/>
        </w:rPr>
        <w:t xml:space="preserve"> allow</w:t>
      </w:r>
      <w:r w:rsidRPr="00BD69EA">
        <w:rPr>
          <w:rFonts w:ascii="Arial" w:eastAsia="Times New Roman" w:hAnsi="Arial" w:cs="Arial"/>
          <w:shd w:val="clear" w:color="auto" w:fill="FFFFFF"/>
          <w:lang w:val="en-CA" w:eastAsia="en-GB"/>
        </w:rPr>
        <w:t xml:space="preserve"> </w:t>
      </w:r>
      <w:r w:rsidR="001F2066" w:rsidRPr="00BD69EA">
        <w:rPr>
          <w:rFonts w:ascii="Arial" w:eastAsia="Times New Roman" w:hAnsi="Arial" w:cs="Arial"/>
          <w:shd w:val="clear" w:color="auto" w:fill="FFFFFF"/>
          <w:lang w:val="en-CA" w:eastAsia="en-GB"/>
        </w:rPr>
        <w:t>room</w:t>
      </w:r>
      <w:r w:rsidRPr="00BD69EA">
        <w:rPr>
          <w:rFonts w:ascii="Arial" w:eastAsia="Times New Roman" w:hAnsi="Arial" w:cs="Arial"/>
          <w:shd w:val="clear" w:color="auto" w:fill="FFFFFF"/>
          <w:lang w:val="bg-BG" w:eastAsia="en-GB"/>
        </w:rPr>
        <w:t xml:space="preserve"> </w:t>
      </w:r>
      <w:r w:rsidR="001F2066">
        <w:rPr>
          <w:rFonts w:ascii="Arial" w:eastAsia="Times New Roman" w:hAnsi="Arial" w:cs="Arial"/>
          <w:shd w:val="clear" w:color="auto" w:fill="FFFFFF"/>
          <w:lang w:val="en-CA" w:eastAsia="en-GB"/>
        </w:rPr>
        <w:t>to combine</w:t>
      </w:r>
      <w:r w:rsidRPr="00BD69EA">
        <w:rPr>
          <w:rFonts w:ascii="Arial" w:eastAsia="Times New Roman" w:hAnsi="Arial" w:cs="Arial"/>
          <w:shd w:val="clear" w:color="auto" w:fill="FFFFFF"/>
          <w:lang w:val="bg-BG" w:eastAsia="en-GB"/>
        </w:rPr>
        <w:t xml:space="preserve"> learning or the implementation of higher-level thinking abilities by instructors.</w:t>
      </w:r>
    </w:p>
    <w:p w14:paraId="7CA917DB" w14:textId="289BEBCF" w:rsidR="006E6C7B" w:rsidRDefault="006E6C7B" w:rsidP="00287172">
      <w:pPr>
        <w:spacing w:after="0" w:line="240" w:lineRule="auto"/>
        <w:rPr>
          <w:rFonts w:ascii="Open Sans" w:eastAsia="Times New Roman" w:hAnsi="Open Sans" w:cs="Open Sans"/>
          <w:shd w:val="clear" w:color="auto" w:fill="FFFFFF"/>
          <w:lang w:val="bg-BG" w:eastAsia="en-GB"/>
        </w:rPr>
      </w:pPr>
    </w:p>
    <w:p w14:paraId="00B23919" w14:textId="50451FD7" w:rsidR="00AB0D0A" w:rsidRDefault="00AB0D0A" w:rsidP="00287172">
      <w:pPr>
        <w:spacing w:after="0" w:line="240" w:lineRule="auto"/>
        <w:rPr>
          <w:rFonts w:ascii="Open Sans" w:eastAsia="Times New Roman" w:hAnsi="Open Sans" w:cs="Open Sans"/>
          <w:shd w:val="clear" w:color="auto" w:fill="FFFFFF"/>
          <w:lang w:val="bg-BG" w:eastAsia="en-GB"/>
        </w:rPr>
      </w:pPr>
    </w:p>
    <w:p w14:paraId="06E357F2" w14:textId="5AB19FE0" w:rsidR="00AB0D0A" w:rsidRDefault="00AB0D0A" w:rsidP="00287172">
      <w:pPr>
        <w:spacing w:after="0" w:line="240" w:lineRule="auto"/>
        <w:rPr>
          <w:rFonts w:ascii="Open Sans" w:eastAsia="Times New Roman" w:hAnsi="Open Sans" w:cs="Open Sans"/>
          <w:shd w:val="clear" w:color="auto" w:fill="FFFFFF"/>
          <w:lang w:val="bg-BG" w:eastAsia="en-GB"/>
        </w:rPr>
      </w:pPr>
    </w:p>
    <w:p w14:paraId="6B4F40B8" w14:textId="56F9275F" w:rsidR="00AB0D0A" w:rsidRPr="00AB0D0A" w:rsidRDefault="00AB0D0A" w:rsidP="00AB0D0A">
      <w:pPr>
        <w:pStyle w:val="ListParagraph"/>
        <w:numPr>
          <w:ilvl w:val="0"/>
          <w:numId w:val="1"/>
        </w:numPr>
        <w:spacing w:after="0" w:line="240" w:lineRule="auto"/>
        <w:rPr>
          <w:rFonts w:ascii="Open Sans" w:eastAsia="Times New Roman" w:hAnsi="Open Sans" w:cs="Open Sans"/>
          <w:b/>
          <w:bCs/>
          <w:shd w:val="clear" w:color="auto" w:fill="FFFFFF"/>
          <w:lang w:val="bg-BG" w:eastAsia="en-GB"/>
        </w:rPr>
      </w:pPr>
      <w:r w:rsidRPr="00AB0D0A">
        <w:rPr>
          <w:rFonts w:ascii="Open Sans" w:eastAsia="Times New Roman" w:hAnsi="Open Sans" w:cs="Open Sans"/>
          <w:b/>
          <w:bCs/>
          <w:shd w:val="clear" w:color="auto" w:fill="FFFFFF"/>
          <w:lang w:eastAsia="en-GB"/>
        </w:rPr>
        <w:t>Pros and cons of blended learning in the university education</w:t>
      </w:r>
    </w:p>
    <w:p w14:paraId="2F683A62" w14:textId="6599258F" w:rsidR="00AB0D0A" w:rsidRDefault="00AB0D0A" w:rsidP="00AB0D0A">
      <w:pPr>
        <w:spacing w:after="0" w:line="240" w:lineRule="auto"/>
        <w:rPr>
          <w:rFonts w:ascii="Open Sans" w:eastAsia="Times New Roman" w:hAnsi="Open Sans" w:cs="Open Sans"/>
          <w:b/>
          <w:bCs/>
          <w:shd w:val="clear" w:color="auto" w:fill="FFFFFF"/>
          <w:lang w:val="bg-BG" w:eastAsia="en-GB"/>
        </w:rPr>
      </w:pPr>
    </w:p>
    <w:p w14:paraId="3F42CE25" w14:textId="00EB2A33" w:rsidR="00AB0D0A" w:rsidRDefault="00AB0D0A" w:rsidP="00AB0D0A">
      <w:pPr>
        <w:spacing w:after="0" w:line="240" w:lineRule="auto"/>
        <w:rPr>
          <w:rFonts w:ascii="Open Sans" w:eastAsia="Times New Roman" w:hAnsi="Open Sans" w:cs="Open Sans"/>
          <w:b/>
          <w:bCs/>
          <w:shd w:val="clear" w:color="auto" w:fill="FFFFFF"/>
          <w:lang w:val="bg-BG" w:eastAsia="en-GB"/>
        </w:rPr>
      </w:pPr>
    </w:p>
    <w:p w14:paraId="03BE83F7" w14:textId="05FD025C" w:rsidR="007324B7" w:rsidRPr="00BD69EA" w:rsidRDefault="000A268B" w:rsidP="000E3505">
      <w:pPr>
        <w:spacing w:after="0" w:line="360" w:lineRule="auto"/>
        <w:ind w:firstLine="567"/>
        <w:rPr>
          <w:rFonts w:ascii="Arial" w:eastAsia="Times New Roman" w:hAnsi="Arial" w:cs="Arial"/>
          <w:shd w:val="clear" w:color="auto" w:fill="FFFFFF"/>
          <w:lang w:val="en-CA" w:eastAsia="en-GB"/>
        </w:rPr>
      </w:pPr>
      <w:r w:rsidRPr="00BD69EA">
        <w:rPr>
          <w:rFonts w:ascii="Arial" w:eastAsia="Times New Roman" w:hAnsi="Arial" w:cs="Arial"/>
          <w:shd w:val="clear" w:color="auto" w:fill="FFFFFF"/>
          <w:lang w:val="bg-BG" w:eastAsia="en-GB"/>
        </w:rPr>
        <w:t>Blended learning has no standard definition, and it has been referred to by various other titles in the literature over time</w:t>
      </w:r>
      <w:r w:rsidR="000E3505">
        <w:rPr>
          <w:rFonts w:ascii="Arial" w:eastAsia="Times New Roman" w:hAnsi="Arial" w:cs="Arial"/>
          <w:shd w:val="clear" w:color="auto" w:fill="FFFFFF"/>
          <w:lang w:val="en-CA" w:eastAsia="en-GB"/>
        </w:rPr>
        <w:t xml:space="preserve">. Barry &amp; Abdullah Alzhazmi (2018) refer </w:t>
      </w:r>
      <w:r w:rsidR="002F3F9B">
        <w:rPr>
          <w:rFonts w:ascii="Arial" w:eastAsia="Times New Roman" w:hAnsi="Arial" w:cs="Arial"/>
          <w:shd w:val="clear" w:color="auto" w:fill="FFFFFF"/>
          <w:lang w:val="en-CA" w:eastAsia="en-GB"/>
        </w:rPr>
        <w:t xml:space="preserve">to </w:t>
      </w:r>
      <w:r w:rsidR="000E3505">
        <w:rPr>
          <w:rFonts w:ascii="Arial" w:eastAsia="Times New Roman" w:hAnsi="Arial" w:cs="Arial"/>
          <w:shd w:val="clear" w:color="auto" w:fill="FFFFFF"/>
          <w:lang w:val="en-CA" w:eastAsia="en-GB"/>
        </w:rPr>
        <w:t xml:space="preserve">it as </w:t>
      </w:r>
      <w:r w:rsidRPr="00BD69EA">
        <w:rPr>
          <w:rFonts w:ascii="Arial" w:eastAsia="Times New Roman" w:hAnsi="Arial" w:cs="Arial"/>
          <w:shd w:val="clear" w:color="auto" w:fill="FFFFFF"/>
          <w:lang w:val="bg-BG" w:eastAsia="en-GB"/>
        </w:rPr>
        <w:t>mixed learning and hybrid learning</w:t>
      </w:r>
      <w:r w:rsidR="000E3505">
        <w:rPr>
          <w:rFonts w:ascii="Arial" w:eastAsia="Times New Roman" w:hAnsi="Arial" w:cs="Arial"/>
          <w:shd w:val="clear" w:color="auto" w:fill="FFFFFF"/>
          <w:lang w:val="en-CA" w:eastAsia="en-GB"/>
        </w:rPr>
        <w:t>.</w:t>
      </w:r>
      <w:r w:rsidR="00F4208E" w:rsidRPr="00BD69EA">
        <w:rPr>
          <w:rFonts w:ascii="Arial" w:eastAsia="Times New Roman" w:hAnsi="Arial" w:cs="Arial"/>
          <w:shd w:val="clear" w:color="auto" w:fill="FFFFFF"/>
          <w:lang w:val="en-CA" w:eastAsia="en-GB"/>
        </w:rPr>
        <w:t xml:space="preserve"> </w:t>
      </w:r>
      <w:r w:rsidR="007F4152" w:rsidRPr="007F4152">
        <w:rPr>
          <w:rFonts w:ascii="Arial" w:eastAsia="Times New Roman" w:hAnsi="Arial" w:cs="Arial"/>
          <w:shd w:val="clear" w:color="auto" w:fill="FFFFFF"/>
          <w:lang w:val="en-CA" w:eastAsia="en-GB"/>
        </w:rPr>
        <w:t>A blended learning program combines traditional methods with online learning, according to Graham (2006, 2013).</w:t>
      </w:r>
      <w:r w:rsidR="00F4208E" w:rsidRPr="00BD69EA">
        <w:rPr>
          <w:rFonts w:ascii="Arial" w:eastAsia="Times New Roman" w:hAnsi="Arial" w:cs="Arial"/>
          <w:shd w:val="clear" w:color="auto" w:fill="FFFFFF"/>
          <w:lang w:val="en-CA" w:eastAsia="en-GB"/>
        </w:rPr>
        <w:t xml:space="preserve"> Finn and Bucceri (2004) </w:t>
      </w:r>
      <w:r w:rsidR="002F3F9B">
        <w:rPr>
          <w:rFonts w:ascii="Arial" w:eastAsia="Times New Roman" w:hAnsi="Arial" w:cs="Arial"/>
          <w:shd w:val="clear" w:color="auto" w:fill="FFFFFF"/>
          <w:lang w:val="en-CA" w:eastAsia="en-GB"/>
        </w:rPr>
        <w:t>define</w:t>
      </w:r>
      <w:r w:rsidR="00F4208E" w:rsidRPr="00BD69EA">
        <w:rPr>
          <w:rFonts w:ascii="Arial" w:eastAsia="Times New Roman" w:hAnsi="Arial" w:cs="Arial"/>
          <w:shd w:val="clear" w:color="auto" w:fill="FFFFFF"/>
          <w:lang w:val="en-CA" w:eastAsia="en-GB"/>
        </w:rPr>
        <w:t xml:space="preserve"> blended learning as </w:t>
      </w:r>
      <w:r w:rsidR="002F3F9B">
        <w:rPr>
          <w:rFonts w:ascii="Arial" w:eastAsia="Times New Roman" w:hAnsi="Arial" w:cs="Arial"/>
          <w:shd w:val="clear" w:color="auto" w:fill="FFFFFF"/>
          <w:lang w:val="en-CA" w:eastAsia="en-GB"/>
        </w:rPr>
        <w:t xml:space="preserve">a </w:t>
      </w:r>
      <w:r w:rsidR="000E3505" w:rsidRPr="00BD69EA">
        <w:rPr>
          <w:rFonts w:ascii="Arial" w:eastAsia="Times New Roman" w:hAnsi="Arial" w:cs="Arial"/>
          <w:shd w:val="clear" w:color="auto" w:fill="FFFFFF"/>
          <w:lang w:val="en-CA" w:eastAsia="en-GB"/>
        </w:rPr>
        <w:t>mixture</w:t>
      </w:r>
      <w:r w:rsidR="00F4208E" w:rsidRPr="00BD69EA">
        <w:rPr>
          <w:rFonts w:ascii="Arial" w:eastAsia="Times New Roman" w:hAnsi="Arial" w:cs="Arial"/>
          <w:shd w:val="clear" w:color="auto" w:fill="FFFFFF"/>
          <w:lang w:val="en-CA" w:eastAsia="en-GB"/>
        </w:rPr>
        <w:t xml:space="preserve"> of the best </w:t>
      </w:r>
      <w:r w:rsidR="000E3505" w:rsidRPr="00BD69EA">
        <w:rPr>
          <w:rFonts w:ascii="Arial" w:eastAsia="Times New Roman" w:hAnsi="Arial" w:cs="Arial"/>
          <w:shd w:val="clear" w:color="auto" w:fill="FFFFFF"/>
          <w:lang w:val="en-CA" w:eastAsia="en-GB"/>
        </w:rPr>
        <w:t>elements</w:t>
      </w:r>
      <w:r w:rsidR="00F4208E" w:rsidRPr="00BD69EA">
        <w:rPr>
          <w:rFonts w:ascii="Arial" w:eastAsia="Times New Roman" w:hAnsi="Arial" w:cs="Arial"/>
          <w:shd w:val="clear" w:color="auto" w:fill="FFFFFF"/>
          <w:lang w:val="en-CA" w:eastAsia="en-GB"/>
        </w:rPr>
        <w:t xml:space="preserve"> of both traditional and online </w:t>
      </w:r>
      <w:r w:rsidR="000E3505" w:rsidRPr="00BD69EA">
        <w:rPr>
          <w:rFonts w:ascii="Arial" w:eastAsia="Times New Roman" w:hAnsi="Arial" w:cs="Arial"/>
          <w:shd w:val="clear" w:color="auto" w:fill="FFFFFF"/>
          <w:lang w:val="en-CA" w:eastAsia="en-GB"/>
        </w:rPr>
        <w:t>education</w:t>
      </w:r>
      <w:r w:rsidR="00F4208E" w:rsidRPr="00BD69EA">
        <w:rPr>
          <w:rFonts w:ascii="Arial" w:eastAsia="Times New Roman" w:hAnsi="Arial" w:cs="Arial"/>
          <w:shd w:val="clear" w:color="auto" w:fill="FFFFFF"/>
          <w:lang w:val="en-CA" w:eastAsia="en-GB"/>
        </w:rPr>
        <w:t>.</w:t>
      </w:r>
      <w:r w:rsidR="000E3505">
        <w:rPr>
          <w:rFonts w:ascii="Arial" w:eastAsia="Times New Roman" w:hAnsi="Arial" w:cs="Arial"/>
          <w:shd w:val="clear" w:color="auto" w:fill="FFFFFF"/>
          <w:lang w:val="en-CA" w:eastAsia="en-GB"/>
        </w:rPr>
        <w:t xml:space="preserve"> </w:t>
      </w:r>
      <w:r w:rsidR="007324B7" w:rsidRPr="00BD69EA">
        <w:rPr>
          <w:rFonts w:ascii="Arial" w:eastAsia="Times New Roman" w:hAnsi="Arial" w:cs="Arial"/>
          <w:shd w:val="clear" w:color="auto" w:fill="FFFFFF"/>
          <w:lang w:val="en-CA" w:eastAsia="en-GB"/>
        </w:rPr>
        <w:t xml:space="preserve">Bleed (2001) proposed a "bricks and clicks" paradigm nearly a decade ago, in which half of </w:t>
      </w:r>
      <w:r w:rsidR="002F3F9B">
        <w:rPr>
          <w:rFonts w:ascii="Arial" w:eastAsia="Times New Roman" w:hAnsi="Arial" w:cs="Arial"/>
          <w:shd w:val="clear" w:color="auto" w:fill="FFFFFF"/>
          <w:lang w:val="en-CA" w:eastAsia="en-GB"/>
        </w:rPr>
        <w:t xml:space="preserve">the </w:t>
      </w:r>
      <w:r w:rsidR="004A155E" w:rsidRPr="00BD69EA">
        <w:rPr>
          <w:rFonts w:ascii="Arial" w:eastAsia="Times New Roman" w:hAnsi="Arial" w:cs="Arial"/>
          <w:shd w:val="clear" w:color="auto" w:fill="FFFFFF"/>
          <w:lang w:val="en-CA" w:eastAsia="en-GB"/>
        </w:rPr>
        <w:t>studying</w:t>
      </w:r>
      <w:r w:rsidR="007324B7" w:rsidRPr="00BD69EA">
        <w:rPr>
          <w:rFonts w:ascii="Arial" w:eastAsia="Times New Roman" w:hAnsi="Arial" w:cs="Arial"/>
          <w:shd w:val="clear" w:color="auto" w:fill="FFFFFF"/>
          <w:lang w:val="en-CA" w:eastAsia="en-GB"/>
        </w:rPr>
        <w:t xml:space="preserve"> would take </w:t>
      </w:r>
      <w:r w:rsidR="004A155E" w:rsidRPr="00BD69EA">
        <w:rPr>
          <w:rFonts w:ascii="Arial" w:eastAsia="Times New Roman" w:hAnsi="Arial" w:cs="Arial"/>
          <w:shd w:val="clear" w:color="auto" w:fill="FFFFFF"/>
          <w:lang w:val="en-CA" w:eastAsia="en-GB"/>
        </w:rPr>
        <w:t>position</w:t>
      </w:r>
      <w:r w:rsidR="007324B7" w:rsidRPr="00BD69EA">
        <w:rPr>
          <w:rFonts w:ascii="Arial" w:eastAsia="Times New Roman" w:hAnsi="Arial" w:cs="Arial"/>
          <w:shd w:val="clear" w:color="auto" w:fill="FFFFFF"/>
          <w:lang w:val="en-CA" w:eastAsia="en-GB"/>
        </w:rPr>
        <w:t xml:space="preserve"> digitally </w:t>
      </w:r>
      <w:r w:rsidR="009B4DE3" w:rsidRPr="00BD69EA">
        <w:rPr>
          <w:rFonts w:ascii="Arial" w:eastAsia="Times New Roman" w:hAnsi="Arial" w:cs="Arial"/>
          <w:shd w:val="clear" w:color="auto" w:fill="FFFFFF"/>
          <w:lang w:val="en-CA" w:eastAsia="en-GB"/>
        </w:rPr>
        <w:t>as well as</w:t>
      </w:r>
      <w:r w:rsidR="007324B7" w:rsidRPr="00BD69EA">
        <w:rPr>
          <w:rFonts w:ascii="Arial" w:eastAsia="Times New Roman" w:hAnsi="Arial" w:cs="Arial"/>
          <w:shd w:val="clear" w:color="auto" w:fill="FFFFFF"/>
          <w:lang w:val="en-CA" w:eastAsia="en-GB"/>
        </w:rPr>
        <w:t xml:space="preserve"> the </w:t>
      </w:r>
      <w:r w:rsidR="004A155E" w:rsidRPr="00BD69EA">
        <w:rPr>
          <w:rFonts w:ascii="Arial" w:eastAsia="Times New Roman" w:hAnsi="Arial" w:cs="Arial"/>
          <w:shd w:val="clear" w:color="auto" w:fill="FFFFFF"/>
          <w:lang w:val="en-CA" w:eastAsia="en-GB"/>
        </w:rPr>
        <w:t>further</w:t>
      </w:r>
      <w:r w:rsidR="007324B7" w:rsidRPr="00BD69EA">
        <w:rPr>
          <w:rFonts w:ascii="Arial" w:eastAsia="Times New Roman" w:hAnsi="Arial" w:cs="Arial"/>
          <w:shd w:val="clear" w:color="auto" w:fill="FFFFFF"/>
          <w:lang w:val="en-CA" w:eastAsia="en-GB"/>
        </w:rPr>
        <w:t xml:space="preserve"> </w:t>
      </w:r>
      <w:r w:rsidR="009B4DE3" w:rsidRPr="00BD69EA">
        <w:rPr>
          <w:rFonts w:ascii="Arial" w:eastAsia="Times New Roman" w:hAnsi="Arial" w:cs="Arial"/>
          <w:shd w:val="clear" w:color="auto" w:fill="FFFFFF"/>
          <w:lang w:val="en-CA" w:eastAsia="en-GB"/>
        </w:rPr>
        <w:t>part</w:t>
      </w:r>
      <w:r w:rsidR="007324B7" w:rsidRPr="00BD69EA">
        <w:rPr>
          <w:rFonts w:ascii="Arial" w:eastAsia="Times New Roman" w:hAnsi="Arial" w:cs="Arial"/>
          <w:shd w:val="clear" w:color="auto" w:fill="FFFFFF"/>
          <w:lang w:val="en-CA" w:eastAsia="en-GB"/>
        </w:rPr>
        <w:t xml:space="preserve"> in a traditional</w:t>
      </w:r>
      <w:r w:rsidR="009B4DE3">
        <w:rPr>
          <w:rFonts w:ascii="Arial" w:eastAsia="Times New Roman" w:hAnsi="Arial" w:cs="Arial"/>
          <w:shd w:val="clear" w:color="auto" w:fill="FFFFFF"/>
          <w:lang w:val="en-CA" w:eastAsia="en-GB"/>
        </w:rPr>
        <w:t xml:space="preserve"> face-to-face</w:t>
      </w:r>
      <w:r w:rsidR="007324B7" w:rsidRPr="00BD69EA">
        <w:rPr>
          <w:rFonts w:ascii="Arial" w:eastAsia="Times New Roman" w:hAnsi="Arial" w:cs="Arial"/>
          <w:shd w:val="clear" w:color="auto" w:fill="FFFFFF"/>
          <w:lang w:val="en-CA" w:eastAsia="en-GB"/>
        </w:rPr>
        <w:t xml:space="preserve"> classroom setting. </w:t>
      </w:r>
    </w:p>
    <w:p w14:paraId="26AF9EE8" w14:textId="7AC28B39" w:rsidR="008F6AD4" w:rsidRPr="00BB33DD" w:rsidRDefault="000A40D3" w:rsidP="00BB33DD">
      <w:pPr>
        <w:spacing w:after="0" w:line="360" w:lineRule="auto"/>
        <w:rPr>
          <w:rFonts w:ascii="Arial" w:eastAsia="Times New Roman" w:hAnsi="Arial" w:cs="Arial"/>
          <w:shd w:val="clear" w:color="auto" w:fill="FFFFFF"/>
          <w:lang w:val="bg-BG" w:eastAsia="en-GB"/>
        </w:rPr>
      </w:pPr>
      <w:r w:rsidRPr="00821DBE">
        <w:rPr>
          <w:rFonts w:ascii="Arial" w:eastAsia="Times New Roman" w:hAnsi="Arial" w:cs="Arial"/>
          <w:shd w:val="clear" w:color="auto" w:fill="FFFFFF"/>
          <w:lang w:val="bg-BG" w:eastAsia="en-GB"/>
        </w:rPr>
        <w:t xml:space="preserve">Many higher education administrators, </w:t>
      </w:r>
      <w:r w:rsidR="00867763" w:rsidRPr="00821DBE">
        <w:rPr>
          <w:rFonts w:ascii="Arial" w:eastAsia="Times New Roman" w:hAnsi="Arial" w:cs="Arial"/>
          <w:shd w:val="clear" w:color="auto" w:fill="FFFFFF"/>
          <w:lang w:val="en-CA" w:eastAsia="en-GB"/>
        </w:rPr>
        <w:t>especially</w:t>
      </w:r>
      <w:r w:rsidR="002F3F9B" w:rsidRPr="00821DBE">
        <w:rPr>
          <w:rFonts w:ascii="Arial" w:eastAsia="Times New Roman" w:hAnsi="Arial" w:cs="Arial"/>
          <w:shd w:val="clear" w:color="auto" w:fill="FFFFFF"/>
          <w:lang w:val="en-CA" w:eastAsia="en-GB"/>
        </w:rPr>
        <w:t xml:space="preserve"> </w:t>
      </w:r>
      <w:r w:rsidRPr="00821DBE">
        <w:rPr>
          <w:rFonts w:ascii="Arial" w:eastAsia="Times New Roman" w:hAnsi="Arial" w:cs="Arial"/>
          <w:shd w:val="clear" w:color="auto" w:fill="FFFFFF"/>
          <w:lang w:val="bg-BG" w:eastAsia="en-GB"/>
        </w:rPr>
        <w:t xml:space="preserve">those who offer </w:t>
      </w:r>
      <w:r w:rsidR="007E7A8D" w:rsidRPr="00821DBE">
        <w:rPr>
          <w:rFonts w:ascii="Arial" w:eastAsia="Times New Roman" w:hAnsi="Arial" w:cs="Arial"/>
          <w:shd w:val="clear" w:color="auto" w:fill="FFFFFF"/>
          <w:lang w:val="en-CA" w:eastAsia="en-GB"/>
        </w:rPr>
        <w:t>projects</w:t>
      </w:r>
      <w:r w:rsidRPr="00821DBE">
        <w:rPr>
          <w:rFonts w:ascii="Arial" w:eastAsia="Times New Roman" w:hAnsi="Arial" w:cs="Arial"/>
          <w:shd w:val="clear" w:color="auto" w:fill="FFFFFF"/>
          <w:lang w:val="bg-BG" w:eastAsia="en-GB"/>
        </w:rPr>
        <w:t xml:space="preserve"> </w:t>
      </w:r>
      <w:r w:rsidR="007E7A8D" w:rsidRPr="00821DBE">
        <w:rPr>
          <w:rFonts w:ascii="Arial" w:eastAsia="Times New Roman" w:hAnsi="Arial" w:cs="Arial"/>
          <w:shd w:val="clear" w:color="auto" w:fill="FFFFFF"/>
          <w:lang w:val="en-CA" w:eastAsia="en-GB"/>
        </w:rPr>
        <w:t>throughout</w:t>
      </w:r>
      <w:r w:rsidRPr="00821DBE">
        <w:rPr>
          <w:rFonts w:ascii="Arial" w:eastAsia="Times New Roman" w:hAnsi="Arial" w:cs="Arial"/>
          <w:shd w:val="clear" w:color="auto" w:fill="FFFFFF"/>
          <w:lang w:val="bg-BG" w:eastAsia="en-GB"/>
        </w:rPr>
        <w:t xml:space="preserve"> a </w:t>
      </w:r>
      <w:r w:rsidR="007E7A8D" w:rsidRPr="00821DBE">
        <w:rPr>
          <w:rFonts w:ascii="Arial" w:eastAsia="Times New Roman" w:hAnsi="Arial" w:cs="Arial"/>
          <w:shd w:val="clear" w:color="auto" w:fill="FFFFFF"/>
          <w:lang w:val="en-CA" w:eastAsia="en-GB"/>
        </w:rPr>
        <w:t>selection</w:t>
      </w:r>
      <w:r w:rsidRPr="00821DBE">
        <w:rPr>
          <w:rFonts w:ascii="Arial" w:eastAsia="Times New Roman" w:hAnsi="Arial" w:cs="Arial"/>
          <w:shd w:val="clear" w:color="auto" w:fill="FFFFFF"/>
          <w:lang w:val="bg-BG" w:eastAsia="en-GB"/>
        </w:rPr>
        <w:t xml:space="preserve"> of delivery channels, predict that </w:t>
      </w:r>
      <w:r w:rsidR="002F3F9B" w:rsidRPr="00821DBE">
        <w:rPr>
          <w:rFonts w:ascii="Arial" w:eastAsia="Times New Roman" w:hAnsi="Arial" w:cs="Arial"/>
          <w:shd w:val="clear" w:color="auto" w:fill="FFFFFF"/>
          <w:lang w:val="en-CA" w:eastAsia="en-GB"/>
        </w:rPr>
        <w:t xml:space="preserve">the </w:t>
      </w:r>
      <w:r w:rsidR="007E7A8D" w:rsidRPr="00821DBE">
        <w:rPr>
          <w:rFonts w:ascii="Arial" w:eastAsia="Times New Roman" w:hAnsi="Arial" w:cs="Arial"/>
          <w:shd w:val="clear" w:color="auto" w:fill="FFFFFF"/>
          <w:lang w:val="en-CA" w:eastAsia="en-GB"/>
        </w:rPr>
        <w:t>latest</w:t>
      </w:r>
      <w:r w:rsidRPr="00821DBE">
        <w:rPr>
          <w:rFonts w:ascii="Arial" w:eastAsia="Times New Roman" w:hAnsi="Arial" w:cs="Arial"/>
          <w:shd w:val="clear" w:color="auto" w:fill="FFFFFF"/>
          <w:lang w:val="bg-BG" w:eastAsia="en-GB"/>
        </w:rPr>
        <w:t xml:space="preserve"> economic </w:t>
      </w:r>
      <w:r w:rsidR="007E7A8D" w:rsidRPr="00821DBE">
        <w:rPr>
          <w:rFonts w:ascii="Arial" w:eastAsia="Times New Roman" w:hAnsi="Arial" w:cs="Arial"/>
          <w:shd w:val="clear" w:color="auto" w:fill="FFFFFF"/>
          <w:lang w:val="en-CA" w:eastAsia="en-GB"/>
        </w:rPr>
        <w:t>variations</w:t>
      </w:r>
      <w:r w:rsidRPr="00821DBE">
        <w:rPr>
          <w:rFonts w:ascii="Arial" w:eastAsia="Times New Roman" w:hAnsi="Arial" w:cs="Arial"/>
          <w:shd w:val="clear" w:color="auto" w:fill="FFFFFF"/>
          <w:lang w:val="bg-BG" w:eastAsia="en-GB"/>
        </w:rPr>
        <w:t xml:space="preserve">, such as increasing unemployment and </w:t>
      </w:r>
      <w:r w:rsidR="002C5640" w:rsidRPr="00821DBE">
        <w:rPr>
          <w:rFonts w:ascii="Arial" w:eastAsia="Times New Roman" w:hAnsi="Arial" w:cs="Arial"/>
          <w:shd w:val="clear" w:color="auto" w:fill="FFFFFF"/>
          <w:lang w:val="en-CA" w:eastAsia="en-GB"/>
        </w:rPr>
        <w:t>increasing</w:t>
      </w:r>
      <w:r w:rsidRPr="00821DBE">
        <w:rPr>
          <w:rFonts w:ascii="Arial" w:eastAsia="Times New Roman" w:hAnsi="Arial" w:cs="Arial"/>
          <w:shd w:val="clear" w:color="auto" w:fill="FFFFFF"/>
          <w:lang w:val="bg-BG" w:eastAsia="en-GB"/>
        </w:rPr>
        <w:t xml:space="preserve"> fuel prices, would boost student enrollments.</w:t>
      </w:r>
      <w:r w:rsidR="009B4DE3">
        <w:rPr>
          <w:rFonts w:ascii="Arial" w:eastAsia="Times New Roman" w:hAnsi="Arial" w:cs="Arial"/>
          <w:shd w:val="clear" w:color="auto" w:fill="FFFFFF"/>
          <w:lang w:val="en-CA" w:eastAsia="en-GB"/>
        </w:rPr>
        <w:t xml:space="preserve"> </w:t>
      </w:r>
      <w:r w:rsidR="008F6AD4" w:rsidRPr="00BB33DD">
        <w:rPr>
          <w:rFonts w:ascii="Arial" w:eastAsia="Times New Roman" w:hAnsi="Arial" w:cs="Arial"/>
          <w:shd w:val="clear" w:color="auto" w:fill="FFFFFF"/>
          <w:lang w:val="en-CA" w:eastAsia="en-GB"/>
        </w:rPr>
        <w:t>A</w:t>
      </w:r>
      <w:r w:rsidR="008F6AD4" w:rsidRPr="00BB33DD">
        <w:rPr>
          <w:rFonts w:ascii="Arial" w:eastAsia="Times New Roman" w:hAnsi="Arial" w:cs="Arial"/>
          <w:shd w:val="clear" w:color="auto" w:fill="FFFFFF"/>
          <w:lang w:val="bg-BG" w:eastAsia="en-GB"/>
        </w:rPr>
        <w:t xml:space="preserve"> report </w:t>
      </w:r>
      <w:r w:rsidR="002C5640">
        <w:rPr>
          <w:rFonts w:ascii="Arial" w:eastAsia="Times New Roman" w:hAnsi="Arial" w:cs="Arial"/>
          <w:shd w:val="clear" w:color="auto" w:fill="FFFFFF"/>
          <w:lang w:val="en-CA" w:eastAsia="en-GB"/>
        </w:rPr>
        <w:t xml:space="preserve">made in 2008 </w:t>
      </w:r>
      <w:r w:rsidR="008F6AD4" w:rsidRPr="00BB33DD">
        <w:rPr>
          <w:rFonts w:ascii="Arial" w:eastAsia="Times New Roman" w:hAnsi="Arial" w:cs="Arial"/>
          <w:shd w:val="clear" w:color="auto" w:fill="FFFFFF"/>
          <w:lang w:val="bg-BG" w:eastAsia="en-GB"/>
        </w:rPr>
        <w:t xml:space="preserve">Staying the Course: Online Education in the United States, supports </w:t>
      </w:r>
      <w:r w:rsidR="009B4DE3">
        <w:rPr>
          <w:rFonts w:ascii="Arial" w:eastAsia="Times New Roman" w:hAnsi="Arial" w:cs="Arial"/>
          <w:shd w:val="clear" w:color="auto" w:fill="FFFFFF"/>
          <w:lang w:val="en-CA" w:eastAsia="en-GB"/>
        </w:rPr>
        <w:t>this kind of</w:t>
      </w:r>
      <w:r w:rsidR="009B4DE3" w:rsidRPr="00BB33DD">
        <w:rPr>
          <w:rFonts w:ascii="Arial" w:eastAsia="Times New Roman" w:hAnsi="Arial" w:cs="Arial"/>
          <w:shd w:val="clear" w:color="auto" w:fill="FFFFFF"/>
          <w:lang w:val="bg-BG" w:eastAsia="en-GB"/>
        </w:rPr>
        <w:t xml:space="preserve"> </w:t>
      </w:r>
      <w:r w:rsidR="008F6AD4" w:rsidRPr="00BB33DD">
        <w:rPr>
          <w:rFonts w:ascii="Arial" w:eastAsia="Times New Roman" w:hAnsi="Arial" w:cs="Arial"/>
          <w:shd w:val="clear" w:color="auto" w:fill="FFFFFF"/>
          <w:lang w:val="bg-BG" w:eastAsia="en-GB"/>
        </w:rPr>
        <w:t xml:space="preserve">popular </w:t>
      </w:r>
      <w:r w:rsidR="00612E88">
        <w:rPr>
          <w:rFonts w:ascii="Arial" w:eastAsia="Times New Roman" w:hAnsi="Arial" w:cs="Arial"/>
          <w:shd w:val="clear" w:color="auto" w:fill="FFFFFF"/>
          <w:lang w:val="en-CA" w:eastAsia="en-GB"/>
        </w:rPr>
        <w:t>sentiment</w:t>
      </w:r>
      <w:r w:rsidR="008F6AD4" w:rsidRPr="00BB33DD">
        <w:rPr>
          <w:rFonts w:ascii="Arial" w:eastAsia="Times New Roman" w:hAnsi="Arial" w:cs="Arial"/>
          <w:shd w:val="clear" w:color="auto" w:fill="FFFFFF"/>
          <w:lang w:val="bg-BG" w:eastAsia="en-GB"/>
        </w:rPr>
        <w:t>.</w:t>
      </w:r>
    </w:p>
    <w:p w14:paraId="00341DF7" w14:textId="43BA7BF1" w:rsidR="001A0BE6" w:rsidRDefault="001A0BE6" w:rsidP="00BB33DD">
      <w:pPr>
        <w:spacing w:after="0" w:line="360" w:lineRule="auto"/>
        <w:rPr>
          <w:rFonts w:ascii="Arial" w:eastAsia="Times New Roman" w:hAnsi="Arial" w:cs="Arial"/>
          <w:shd w:val="clear" w:color="auto" w:fill="FFFFFF"/>
          <w:lang w:val="bg-BG" w:eastAsia="en-GB"/>
        </w:rPr>
      </w:pPr>
    </w:p>
    <w:p w14:paraId="6431A471" w14:textId="77777777" w:rsidR="00135E2E" w:rsidRPr="00BB33DD" w:rsidRDefault="00135E2E" w:rsidP="00BB33DD">
      <w:pPr>
        <w:spacing w:after="0" w:line="360" w:lineRule="auto"/>
        <w:rPr>
          <w:rFonts w:ascii="Arial" w:eastAsia="Times New Roman" w:hAnsi="Arial" w:cs="Arial"/>
          <w:shd w:val="clear" w:color="auto" w:fill="FFFFFF"/>
          <w:lang w:val="bg-BG" w:eastAsia="en-GB"/>
        </w:rPr>
      </w:pPr>
    </w:p>
    <w:p w14:paraId="7637D472" w14:textId="77777777" w:rsidR="001A0BE6" w:rsidRPr="008F6AD4" w:rsidRDefault="001A0BE6" w:rsidP="008F6AD4">
      <w:pPr>
        <w:spacing w:after="0" w:line="240" w:lineRule="auto"/>
        <w:rPr>
          <w:rFonts w:ascii="Open Sans" w:eastAsia="Times New Roman" w:hAnsi="Open Sans" w:cs="Open Sans"/>
          <w:shd w:val="clear" w:color="auto" w:fill="FFFFFF"/>
          <w:lang w:val="bg-BG" w:eastAsia="en-GB"/>
        </w:rPr>
      </w:pPr>
    </w:p>
    <w:p w14:paraId="3E446AD1" w14:textId="188EB15F" w:rsidR="008F6AD4" w:rsidRPr="008F6AD4" w:rsidRDefault="008F6AD4" w:rsidP="008F6AD4">
      <w:pPr>
        <w:pStyle w:val="ListParagraph"/>
        <w:numPr>
          <w:ilvl w:val="1"/>
          <w:numId w:val="1"/>
        </w:numPr>
        <w:spacing w:after="0" w:line="240" w:lineRule="auto"/>
        <w:rPr>
          <w:rFonts w:ascii="Open Sans" w:eastAsia="Times New Roman" w:hAnsi="Open Sans" w:cs="Open Sans"/>
          <w:b/>
          <w:bCs/>
          <w:shd w:val="clear" w:color="auto" w:fill="FFFFFF"/>
          <w:lang w:val="en-CA" w:eastAsia="en-GB"/>
        </w:rPr>
      </w:pPr>
      <w:bookmarkStart w:id="1" w:name="_Hlk87530504"/>
      <w:r w:rsidRPr="008F6AD4">
        <w:rPr>
          <w:rFonts w:ascii="Open Sans" w:eastAsia="Times New Roman" w:hAnsi="Open Sans" w:cs="Open Sans"/>
          <w:b/>
          <w:bCs/>
          <w:shd w:val="clear" w:color="auto" w:fill="FFFFFF"/>
          <w:lang w:val="en-CA" w:eastAsia="en-GB"/>
        </w:rPr>
        <w:t>Advantages of blended learning</w:t>
      </w:r>
    </w:p>
    <w:bookmarkEnd w:id="1"/>
    <w:p w14:paraId="249F911C" w14:textId="02D1B366" w:rsidR="008F6AD4" w:rsidRDefault="008F6AD4" w:rsidP="008F6AD4">
      <w:pPr>
        <w:spacing w:after="0" w:line="240" w:lineRule="auto"/>
        <w:rPr>
          <w:rFonts w:ascii="Open Sans" w:eastAsia="Times New Roman" w:hAnsi="Open Sans" w:cs="Open Sans"/>
          <w:b/>
          <w:bCs/>
          <w:shd w:val="clear" w:color="auto" w:fill="FFFFFF"/>
          <w:lang w:val="en-CA" w:eastAsia="en-GB"/>
        </w:rPr>
      </w:pPr>
    </w:p>
    <w:p w14:paraId="41DBEEDA" w14:textId="2D66EDC7" w:rsidR="008F6AD4" w:rsidRDefault="008F6AD4" w:rsidP="008F6AD4">
      <w:pPr>
        <w:spacing w:after="0" w:line="240" w:lineRule="auto"/>
        <w:rPr>
          <w:rFonts w:ascii="Open Sans" w:eastAsia="Times New Roman" w:hAnsi="Open Sans" w:cs="Open Sans"/>
          <w:b/>
          <w:bCs/>
          <w:shd w:val="clear" w:color="auto" w:fill="FFFFFF"/>
          <w:lang w:val="en-CA" w:eastAsia="en-GB"/>
        </w:rPr>
      </w:pPr>
    </w:p>
    <w:p w14:paraId="2E112E13" w14:textId="586D9106" w:rsidR="00737F5B" w:rsidRPr="00BB33DD" w:rsidRDefault="0038761B" w:rsidP="0037357C">
      <w:pPr>
        <w:pStyle w:val="NoSpacing"/>
        <w:spacing w:line="360" w:lineRule="auto"/>
        <w:ind w:firstLine="684"/>
        <w:rPr>
          <w:rFonts w:ascii="Arial" w:hAnsi="Arial" w:cs="Arial"/>
          <w:bCs/>
        </w:rPr>
      </w:pPr>
      <w:r w:rsidRPr="0038761B">
        <w:rPr>
          <w:rFonts w:ascii="Arial" w:hAnsi="Arial" w:cs="Arial"/>
          <w:bCs/>
        </w:rPr>
        <w:t>The idea of blending classroom learning with online delivery is supported even though hurdles remain in terms of its practicality and relevance in higher education.</w:t>
      </w:r>
      <w:r w:rsidR="0051580B" w:rsidRPr="00BB33DD">
        <w:rPr>
          <w:rFonts w:ascii="Arial" w:hAnsi="Arial" w:cs="Arial"/>
          <w:bCs/>
        </w:rPr>
        <w:t xml:space="preserve"> A combination like this leads to improved learning outcomes</w:t>
      </w:r>
      <w:r w:rsidR="00133FED" w:rsidRPr="00BB33DD">
        <w:rPr>
          <w:rFonts w:ascii="Arial" w:hAnsi="Arial" w:cs="Arial"/>
          <w:bCs/>
        </w:rPr>
        <w:t xml:space="preserve">. </w:t>
      </w:r>
      <w:r w:rsidR="0051580B" w:rsidRPr="00BB33DD">
        <w:rPr>
          <w:rFonts w:ascii="Arial" w:hAnsi="Arial" w:cs="Arial"/>
          <w:bCs/>
        </w:rPr>
        <w:t xml:space="preserve">The </w:t>
      </w:r>
      <w:r w:rsidR="00930497" w:rsidRPr="00BB33DD">
        <w:rPr>
          <w:rFonts w:ascii="Arial" w:hAnsi="Arial" w:cs="Arial"/>
          <w:bCs/>
        </w:rPr>
        <w:t>tendency</w:t>
      </w:r>
      <w:r w:rsidR="0051580B" w:rsidRPr="00BB33DD">
        <w:rPr>
          <w:rFonts w:ascii="Arial" w:hAnsi="Arial" w:cs="Arial"/>
          <w:bCs/>
        </w:rPr>
        <w:t xml:space="preserve"> of combining Internet technologies with face-to-face engagement has been linked to better pedagogy and information access. Likewise, Garrison and Kanuka (2004) claim that blended education can help students learn individually and interdependently.  </w:t>
      </w:r>
    </w:p>
    <w:p w14:paraId="310E99E6" w14:textId="1105FEEB" w:rsidR="0051580B" w:rsidRPr="00BB33DD" w:rsidRDefault="0051580B" w:rsidP="00BB33DD">
      <w:pPr>
        <w:pStyle w:val="NoSpacing"/>
        <w:spacing w:line="360" w:lineRule="auto"/>
        <w:rPr>
          <w:rFonts w:ascii="Arial" w:hAnsi="Arial" w:cs="Arial"/>
          <w:bCs/>
        </w:rPr>
      </w:pPr>
      <w:r w:rsidRPr="00BB33DD">
        <w:rPr>
          <w:rFonts w:ascii="Arial" w:hAnsi="Arial" w:cs="Arial"/>
          <w:bCs/>
        </w:rPr>
        <w:t xml:space="preserve">      </w:t>
      </w:r>
    </w:p>
    <w:p w14:paraId="7734DAEF" w14:textId="49BA09A8" w:rsidR="00452584" w:rsidRPr="00BB33DD" w:rsidRDefault="003A10AE" w:rsidP="00BB33DD">
      <w:pPr>
        <w:pStyle w:val="NoSpacing"/>
        <w:spacing w:line="360" w:lineRule="auto"/>
        <w:rPr>
          <w:rFonts w:ascii="Arial" w:hAnsi="Arial" w:cs="Arial"/>
          <w:bCs/>
        </w:rPr>
      </w:pPr>
      <w:r>
        <w:rPr>
          <w:rFonts w:ascii="Arial" w:hAnsi="Arial" w:cs="Arial"/>
          <w:bCs/>
        </w:rPr>
        <w:t>A</w:t>
      </w:r>
      <w:r w:rsidR="007544A4" w:rsidRPr="00BB33DD">
        <w:rPr>
          <w:rFonts w:ascii="Arial" w:hAnsi="Arial" w:cs="Arial"/>
          <w:bCs/>
        </w:rPr>
        <w:t>ccording to research from the University of Wisconsin-Milwaukee</w:t>
      </w:r>
      <w:r>
        <w:rPr>
          <w:rFonts w:ascii="Arial" w:hAnsi="Arial" w:cs="Arial"/>
          <w:bCs/>
        </w:rPr>
        <w:t xml:space="preserve">, students accomplish higher </w:t>
      </w:r>
      <w:r w:rsidR="002F3F9B">
        <w:rPr>
          <w:rFonts w:ascii="Arial" w:hAnsi="Arial" w:cs="Arial"/>
          <w:bCs/>
        </w:rPr>
        <w:t>results</w:t>
      </w:r>
      <w:r>
        <w:rPr>
          <w:rFonts w:ascii="Arial" w:hAnsi="Arial" w:cs="Arial"/>
          <w:bCs/>
        </w:rPr>
        <w:t xml:space="preserve"> rather than in traditional classroom </w:t>
      </w:r>
      <w:r w:rsidR="002F3F9B">
        <w:rPr>
          <w:rFonts w:ascii="Arial" w:hAnsi="Arial" w:cs="Arial"/>
          <w:bCs/>
        </w:rPr>
        <w:t>sessions</w:t>
      </w:r>
      <w:r>
        <w:rPr>
          <w:rFonts w:ascii="Arial" w:hAnsi="Arial" w:cs="Arial"/>
          <w:bCs/>
        </w:rPr>
        <w:t>.</w:t>
      </w:r>
    </w:p>
    <w:p w14:paraId="711DCE4C" w14:textId="77777777" w:rsidR="00737F5B" w:rsidRPr="00BB33DD" w:rsidRDefault="00737F5B" w:rsidP="00BB33DD">
      <w:pPr>
        <w:pStyle w:val="NoSpacing"/>
        <w:spacing w:line="360" w:lineRule="auto"/>
        <w:rPr>
          <w:rFonts w:ascii="Arial" w:hAnsi="Arial" w:cs="Arial"/>
          <w:bCs/>
        </w:rPr>
      </w:pPr>
    </w:p>
    <w:p w14:paraId="11655E49" w14:textId="77DFC51F" w:rsidR="00737F5B" w:rsidRPr="00BB33DD" w:rsidRDefault="007F4152" w:rsidP="00BB33DD">
      <w:pPr>
        <w:pStyle w:val="NoSpacing"/>
        <w:spacing w:line="360" w:lineRule="auto"/>
        <w:rPr>
          <w:rFonts w:ascii="Arial" w:hAnsi="Arial" w:cs="Arial"/>
          <w:bCs/>
        </w:rPr>
      </w:pPr>
      <w:r w:rsidRPr="007F4152">
        <w:rPr>
          <w:rFonts w:ascii="Arial" w:hAnsi="Arial" w:cs="Arial"/>
          <w:bCs/>
        </w:rPr>
        <w:t>Teachers responsible for blended sections report that students wrote better papers, performed better on exams, and produced better projects</w:t>
      </w:r>
      <w:r w:rsidR="00517619">
        <w:rPr>
          <w:rFonts w:ascii="Arial" w:hAnsi="Arial" w:cs="Arial"/>
          <w:bCs/>
        </w:rPr>
        <w:t>,</w:t>
      </w:r>
      <w:r w:rsidRPr="007F4152">
        <w:rPr>
          <w:rFonts w:ascii="Arial" w:hAnsi="Arial" w:cs="Arial"/>
          <w:bCs/>
        </w:rPr>
        <w:t xml:space="preserve"> and had more meaningful discussions about the course material.</w:t>
      </w:r>
    </w:p>
    <w:p w14:paraId="207602E2" w14:textId="748431EB" w:rsidR="00555166" w:rsidRPr="00BB33DD" w:rsidRDefault="0051580B" w:rsidP="00BB33DD">
      <w:pPr>
        <w:pStyle w:val="NoSpacing"/>
        <w:spacing w:line="360" w:lineRule="auto"/>
        <w:rPr>
          <w:rFonts w:ascii="Arial" w:hAnsi="Arial" w:cs="Arial"/>
          <w:bCs/>
        </w:rPr>
      </w:pPr>
      <w:r w:rsidRPr="00BB33DD">
        <w:rPr>
          <w:rFonts w:ascii="Arial" w:hAnsi="Arial" w:cs="Arial"/>
          <w:bCs/>
        </w:rPr>
        <w:t xml:space="preserve">Anecdotal data suggests that blended course instruction provides additional content </w:t>
      </w:r>
      <w:r w:rsidR="003A10AE" w:rsidRPr="00BB33DD">
        <w:rPr>
          <w:rFonts w:ascii="Arial" w:hAnsi="Arial" w:cs="Arial"/>
          <w:bCs/>
        </w:rPr>
        <w:t>providing</w:t>
      </w:r>
      <w:r w:rsidRPr="00BB33DD">
        <w:rPr>
          <w:rFonts w:ascii="Arial" w:hAnsi="Arial" w:cs="Arial"/>
          <w:bCs/>
        </w:rPr>
        <w:t xml:space="preserve"> options and </w:t>
      </w:r>
      <w:r w:rsidR="003A10AE" w:rsidRPr="00BB33DD">
        <w:rPr>
          <w:rFonts w:ascii="Arial" w:hAnsi="Arial" w:cs="Arial"/>
          <w:bCs/>
        </w:rPr>
        <w:t>could</w:t>
      </w:r>
      <w:r w:rsidRPr="00BB33DD">
        <w:rPr>
          <w:rFonts w:ascii="Arial" w:hAnsi="Arial" w:cs="Arial"/>
          <w:bCs/>
        </w:rPr>
        <w:t xml:space="preserve"> be more </w:t>
      </w:r>
      <w:r w:rsidR="003A10AE" w:rsidRPr="00BB33DD">
        <w:rPr>
          <w:rFonts w:ascii="Arial" w:hAnsi="Arial" w:cs="Arial"/>
          <w:bCs/>
        </w:rPr>
        <w:t>successful</w:t>
      </w:r>
      <w:r w:rsidRPr="00BB33DD">
        <w:rPr>
          <w:rFonts w:ascii="Arial" w:hAnsi="Arial" w:cs="Arial"/>
          <w:bCs/>
        </w:rPr>
        <w:t xml:space="preserve"> than purely online or fully classroom-based courses. </w:t>
      </w:r>
      <w:r w:rsidR="003A10AE">
        <w:rPr>
          <w:rFonts w:ascii="Arial" w:hAnsi="Arial" w:cs="Arial"/>
          <w:bCs/>
        </w:rPr>
        <w:t xml:space="preserve">According </w:t>
      </w:r>
      <w:r w:rsidR="002F3F9B">
        <w:rPr>
          <w:rFonts w:ascii="Arial" w:hAnsi="Arial" w:cs="Arial"/>
          <w:bCs/>
        </w:rPr>
        <w:t xml:space="preserve">to </w:t>
      </w:r>
      <w:r w:rsidRPr="00BB33DD">
        <w:rPr>
          <w:rFonts w:ascii="Arial" w:hAnsi="Arial" w:cs="Arial"/>
          <w:bCs/>
        </w:rPr>
        <w:t xml:space="preserve">Young (2002) delivering </w:t>
      </w:r>
      <w:r w:rsidR="001A00B3" w:rsidRPr="00BB33DD">
        <w:rPr>
          <w:rFonts w:ascii="Arial" w:hAnsi="Arial" w:cs="Arial"/>
          <w:bCs/>
        </w:rPr>
        <w:t>resources</w:t>
      </w:r>
      <w:r w:rsidRPr="00BB33DD">
        <w:rPr>
          <w:rFonts w:ascii="Arial" w:hAnsi="Arial" w:cs="Arial"/>
          <w:bCs/>
        </w:rPr>
        <w:t xml:space="preserve"> in a range of formats </w:t>
      </w:r>
      <w:r w:rsidR="001A00B3" w:rsidRPr="00BB33DD">
        <w:rPr>
          <w:rFonts w:ascii="Arial" w:hAnsi="Arial" w:cs="Arial"/>
          <w:bCs/>
        </w:rPr>
        <w:t>supports</w:t>
      </w:r>
      <w:r w:rsidRPr="00BB33DD">
        <w:rPr>
          <w:rFonts w:ascii="Arial" w:hAnsi="Arial" w:cs="Arial"/>
          <w:bCs/>
        </w:rPr>
        <w:t xml:space="preserve"> </w:t>
      </w:r>
      <w:r w:rsidR="002F3F9B">
        <w:rPr>
          <w:rFonts w:ascii="Arial" w:hAnsi="Arial" w:cs="Arial"/>
          <w:bCs/>
        </w:rPr>
        <w:t>maximizing</w:t>
      </w:r>
      <w:r w:rsidRPr="00BB33DD">
        <w:rPr>
          <w:rFonts w:ascii="Arial" w:hAnsi="Arial" w:cs="Arial"/>
          <w:bCs/>
        </w:rPr>
        <w:t xml:space="preserve"> student </w:t>
      </w:r>
      <w:r w:rsidR="001A00B3" w:rsidRPr="00BB33DD">
        <w:rPr>
          <w:rFonts w:ascii="Arial" w:hAnsi="Arial" w:cs="Arial"/>
          <w:bCs/>
        </w:rPr>
        <w:t>commitment</w:t>
      </w:r>
      <w:r w:rsidRPr="00BB33DD">
        <w:rPr>
          <w:rFonts w:ascii="Arial" w:hAnsi="Arial" w:cs="Arial"/>
          <w:bCs/>
        </w:rPr>
        <w:t xml:space="preserve"> because </w:t>
      </w:r>
      <w:r w:rsidR="001A00B3">
        <w:rPr>
          <w:rFonts w:ascii="Arial" w:hAnsi="Arial" w:cs="Arial"/>
          <w:bCs/>
        </w:rPr>
        <w:t>all students learn in different ways</w:t>
      </w:r>
      <w:r w:rsidRPr="00BB33DD">
        <w:rPr>
          <w:rFonts w:ascii="Arial" w:hAnsi="Arial" w:cs="Arial"/>
          <w:bCs/>
        </w:rPr>
        <w:t>.</w:t>
      </w:r>
    </w:p>
    <w:p w14:paraId="1434C19E" w14:textId="72C34B82" w:rsidR="00737F5B" w:rsidRDefault="00737F5B" w:rsidP="00BB33DD">
      <w:pPr>
        <w:spacing w:line="360" w:lineRule="auto"/>
        <w:rPr>
          <w:rFonts w:ascii="Arial" w:hAnsi="Arial" w:cs="Arial"/>
          <w:bCs/>
        </w:rPr>
      </w:pPr>
    </w:p>
    <w:p w14:paraId="6560946B" w14:textId="3FFB6F7E" w:rsidR="00C31F27" w:rsidRPr="00BB33DD" w:rsidRDefault="00DB74F4" w:rsidP="00BB33DD">
      <w:pPr>
        <w:spacing w:line="360" w:lineRule="auto"/>
        <w:rPr>
          <w:rFonts w:ascii="Arial" w:hAnsi="Arial" w:cs="Arial"/>
          <w:bCs/>
        </w:rPr>
      </w:pPr>
      <w:r>
        <w:rPr>
          <w:rFonts w:ascii="Arial" w:hAnsi="Arial" w:cs="Arial"/>
          <w:bCs/>
        </w:rPr>
        <w:t xml:space="preserve">According to Chris Dede of Harvard University`s Graduate School of Education, numerous people are capable to discover their ability to speak via </w:t>
      </w:r>
      <w:r w:rsidR="00633C58">
        <w:rPr>
          <w:rFonts w:ascii="Arial" w:hAnsi="Arial" w:cs="Arial"/>
          <w:bCs/>
        </w:rPr>
        <w:t>online</w:t>
      </w:r>
      <w:r>
        <w:rPr>
          <w:rFonts w:ascii="Arial" w:hAnsi="Arial" w:cs="Arial"/>
          <w:bCs/>
        </w:rPr>
        <w:t xml:space="preserve"> media </w:t>
      </w:r>
      <w:r w:rsidR="00633C58">
        <w:rPr>
          <w:rFonts w:ascii="Arial" w:hAnsi="Arial" w:cs="Arial"/>
          <w:bCs/>
        </w:rPr>
        <w:t xml:space="preserve">compare to the traditional face-to-face classroom. </w:t>
      </w:r>
      <w:r w:rsidR="00452584" w:rsidRPr="00BB33DD">
        <w:rPr>
          <w:rFonts w:ascii="Arial" w:hAnsi="Arial" w:cs="Arial"/>
          <w:bCs/>
        </w:rPr>
        <w:t xml:space="preserve">A hesitant student who </w:t>
      </w:r>
      <w:r w:rsidR="001A00B3" w:rsidRPr="00BB33DD">
        <w:rPr>
          <w:rFonts w:ascii="Arial" w:hAnsi="Arial" w:cs="Arial"/>
          <w:bCs/>
        </w:rPr>
        <w:t>could</w:t>
      </w:r>
      <w:r w:rsidR="00452584" w:rsidRPr="00BB33DD">
        <w:rPr>
          <w:rFonts w:ascii="Arial" w:hAnsi="Arial" w:cs="Arial"/>
          <w:bCs/>
        </w:rPr>
        <w:t xml:space="preserve"> not speak up in a classroom setting </w:t>
      </w:r>
      <w:r w:rsidR="001A00B3" w:rsidRPr="00BB33DD">
        <w:rPr>
          <w:rFonts w:ascii="Arial" w:hAnsi="Arial" w:cs="Arial"/>
          <w:bCs/>
        </w:rPr>
        <w:t>might</w:t>
      </w:r>
      <w:r w:rsidR="005C079E">
        <w:rPr>
          <w:rFonts w:ascii="Arial" w:hAnsi="Arial" w:cs="Arial"/>
          <w:bCs/>
        </w:rPr>
        <w:t xml:space="preserve"> can</w:t>
      </w:r>
      <w:r w:rsidR="00452584" w:rsidRPr="00BB33DD">
        <w:rPr>
          <w:rFonts w:ascii="Arial" w:hAnsi="Arial" w:cs="Arial"/>
          <w:bCs/>
        </w:rPr>
        <w:t xml:space="preserve"> in an online </w:t>
      </w:r>
      <w:r w:rsidR="005C079E" w:rsidRPr="00BB33DD">
        <w:rPr>
          <w:rFonts w:ascii="Arial" w:hAnsi="Arial" w:cs="Arial"/>
          <w:bCs/>
        </w:rPr>
        <w:t>discussion</w:t>
      </w:r>
      <w:r w:rsidR="00452584" w:rsidRPr="00BB33DD">
        <w:rPr>
          <w:rFonts w:ascii="Arial" w:hAnsi="Arial" w:cs="Arial"/>
          <w:bCs/>
        </w:rPr>
        <w:t xml:space="preserve"> where </w:t>
      </w:r>
      <w:r w:rsidR="005C079E" w:rsidRPr="00BB33DD">
        <w:rPr>
          <w:rFonts w:ascii="Arial" w:hAnsi="Arial" w:cs="Arial"/>
          <w:bCs/>
        </w:rPr>
        <w:t>other</w:t>
      </w:r>
      <w:r w:rsidR="00452584" w:rsidRPr="00BB33DD">
        <w:rPr>
          <w:rFonts w:ascii="Arial" w:hAnsi="Arial" w:cs="Arial"/>
          <w:bCs/>
        </w:rPr>
        <w:t xml:space="preserve"> students have spoken </w:t>
      </w:r>
      <w:r w:rsidR="00737F5B" w:rsidRPr="00BB33DD">
        <w:rPr>
          <w:rFonts w:ascii="Arial" w:hAnsi="Arial" w:cs="Arial"/>
          <w:bCs/>
        </w:rPr>
        <w:t xml:space="preserve">up, </w:t>
      </w:r>
      <w:r w:rsidR="00452584" w:rsidRPr="00BB33DD">
        <w:rPr>
          <w:rFonts w:ascii="Arial" w:hAnsi="Arial" w:cs="Arial"/>
          <w:bCs/>
        </w:rPr>
        <w:t xml:space="preserve">they </w:t>
      </w:r>
      <w:r w:rsidR="00973724" w:rsidRPr="00BB33DD">
        <w:rPr>
          <w:rFonts w:ascii="Arial" w:hAnsi="Arial" w:cs="Arial"/>
          <w:bCs/>
        </w:rPr>
        <w:t>have got</w:t>
      </w:r>
      <w:r w:rsidR="00452584" w:rsidRPr="00BB33DD">
        <w:rPr>
          <w:rFonts w:ascii="Arial" w:hAnsi="Arial" w:cs="Arial"/>
          <w:bCs/>
        </w:rPr>
        <w:t xml:space="preserve"> more time to </w:t>
      </w:r>
      <w:r w:rsidR="00973724" w:rsidRPr="00BB33DD">
        <w:rPr>
          <w:rFonts w:ascii="Arial" w:hAnsi="Arial" w:cs="Arial"/>
          <w:bCs/>
        </w:rPr>
        <w:t>think</w:t>
      </w:r>
      <w:r w:rsidR="00452584" w:rsidRPr="00BB33DD">
        <w:rPr>
          <w:rFonts w:ascii="Arial" w:hAnsi="Arial" w:cs="Arial"/>
          <w:bCs/>
        </w:rPr>
        <w:t xml:space="preserve"> before they </w:t>
      </w:r>
      <w:r w:rsidR="005C079E" w:rsidRPr="00BB33DD">
        <w:rPr>
          <w:rFonts w:ascii="Arial" w:hAnsi="Arial" w:cs="Arial"/>
          <w:bCs/>
        </w:rPr>
        <w:t>must</w:t>
      </w:r>
      <w:r w:rsidR="00452584" w:rsidRPr="00BB33DD">
        <w:rPr>
          <w:rFonts w:ascii="Arial" w:hAnsi="Arial" w:cs="Arial"/>
          <w:bCs/>
        </w:rPr>
        <w:t xml:space="preserve"> </w:t>
      </w:r>
      <w:r w:rsidR="00973724" w:rsidRPr="00BB33DD">
        <w:rPr>
          <w:rFonts w:ascii="Arial" w:hAnsi="Arial" w:cs="Arial"/>
          <w:bCs/>
        </w:rPr>
        <w:t>reply</w:t>
      </w:r>
      <w:r w:rsidR="00133FED" w:rsidRPr="00BB33DD">
        <w:rPr>
          <w:rFonts w:ascii="Arial" w:hAnsi="Arial" w:cs="Arial"/>
          <w:bCs/>
        </w:rPr>
        <w:t xml:space="preserve">. </w:t>
      </w:r>
      <w:r w:rsidR="00C31F27" w:rsidRPr="00BB33DD">
        <w:rPr>
          <w:rFonts w:ascii="Arial" w:hAnsi="Arial" w:cs="Arial"/>
          <w:bCs/>
        </w:rPr>
        <w:t xml:space="preserve">Educators </w:t>
      </w:r>
      <w:r w:rsidR="00973724" w:rsidRPr="00BB33DD">
        <w:rPr>
          <w:rFonts w:ascii="Arial" w:hAnsi="Arial" w:cs="Arial"/>
          <w:bCs/>
        </w:rPr>
        <w:t>tutoring</w:t>
      </w:r>
      <w:r w:rsidR="00C31F27" w:rsidRPr="00BB33DD">
        <w:rPr>
          <w:rFonts w:ascii="Arial" w:hAnsi="Arial" w:cs="Arial"/>
          <w:bCs/>
        </w:rPr>
        <w:t xml:space="preserve"> under a blended delivery </w:t>
      </w:r>
      <w:r w:rsidR="00973724" w:rsidRPr="00BB33DD">
        <w:rPr>
          <w:rFonts w:ascii="Arial" w:hAnsi="Arial" w:cs="Arial"/>
          <w:bCs/>
        </w:rPr>
        <w:t>style</w:t>
      </w:r>
      <w:r w:rsidR="00C31F27" w:rsidRPr="00BB33DD">
        <w:rPr>
          <w:rFonts w:ascii="Arial" w:hAnsi="Arial" w:cs="Arial"/>
          <w:bCs/>
        </w:rPr>
        <w:t xml:space="preserve"> </w:t>
      </w:r>
      <w:r w:rsidR="00973724" w:rsidRPr="00BB33DD">
        <w:rPr>
          <w:rFonts w:ascii="Arial" w:hAnsi="Arial" w:cs="Arial"/>
          <w:bCs/>
        </w:rPr>
        <w:t>show up</w:t>
      </w:r>
      <w:r w:rsidR="00C31F27" w:rsidRPr="00BB33DD">
        <w:rPr>
          <w:rFonts w:ascii="Arial" w:hAnsi="Arial" w:cs="Arial"/>
          <w:bCs/>
        </w:rPr>
        <w:t xml:space="preserve"> more engagement, </w:t>
      </w:r>
      <w:r w:rsidR="005C079E" w:rsidRPr="00BB33DD">
        <w:rPr>
          <w:rFonts w:ascii="Arial" w:hAnsi="Arial" w:cs="Arial"/>
          <w:bCs/>
        </w:rPr>
        <w:t>equally</w:t>
      </w:r>
      <w:r w:rsidR="00C31F27" w:rsidRPr="00BB33DD">
        <w:rPr>
          <w:rFonts w:ascii="Arial" w:hAnsi="Arial" w:cs="Arial"/>
          <w:bCs/>
        </w:rPr>
        <w:t xml:space="preserve"> </w:t>
      </w:r>
      <w:r w:rsidR="005C079E" w:rsidRPr="00BB33DD">
        <w:rPr>
          <w:rFonts w:ascii="Arial" w:hAnsi="Arial" w:cs="Arial"/>
          <w:bCs/>
        </w:rPr>
        <w:t>along with</w:t>
      </w:r>
      <w:r w:rsidR="00C31F27" w:rsidRPr="00BB33DD">
        <w:rPr>
          <w:rFonts w:ascii="Arial" w:hAnsi="Arial" w:cs="Arial"/>
          <w:bCs/>
        </w:rPr>
        <w:t xml:space="preserve"> </w:t>
      </w:r>
      <w:r w:rsidR="005C079E" w:rsidRPr="00BB33DD">
        <w:rPr>
          <w:rFonts w:ascii="Arial" w:hAnsi="Arial" w:cs="Arial"/>
          <w:bCs/>
        </w:rPr>
        <w:t>colleagues</w:t>
      </w:r>
      <w:r w:rsidR="00C31F27" w:rsidRPr="00BB33DD">
        <w:rPr>
          <w:rFonts w:ascii="Arial" w:hAnsi="Arial" w:cs="Arial"/>
          <w:bCs/>
        </w:rPr>
        <w:t xml:space="preserve"> and with their </w:t>
      </w:r>
      <w:r w:rsidR="005C079E" w:rsidRPr="00BB33DD">
        <w:rPr>
          <w:rFonts w:ascii="Arial" w:hAnsi="Arial" w:cs="Arial"/>
          <w:bCs/>
        </w:rPr>
        <w:t>teacher</w:t>
      </w:r>
      <w:r w:rsidR="00C31F27" w:rsidRPr="00BB33DD">
        <w:rPr>
          <w:rFonts w:ascii="Arial" w:hAnsi="Arial" w:cs="Arial"/>
          <w:bCs/>
        </w:rPr>
        <w:t xml:space="preserve">, implying that the </w:t>
      </w:r>
      <w:r w:rsidR="005C079E" w:rsidRPr="00BB33DD">
        <w:rPr>
          <w:rFonts w:ascii="Arial" w:hAnsi="Arial" w:cs="Arial"/>
          <w:bCs/>
        </w:rPr>
        <w:t>combined</w:t>
      </w:r>
      <w:r w:rsidR="00C31F27" w:rsidRPr="00BB33DD">
        <w:rPr>
          <w:rFonts w:ascii="Arial" w:hAnsi="Arial" w:cs="Arial"/>
          <w:bCs/>
        </w:rPr>
        <w:t xml:space="preserve"> setting provides a </w:t>
      </w:r>
      <w:r w:rsidR="005C079E" w:rsidRPr="00BB33DD">
        <w:rPr>
          <w:rFonts w:ascii="Arial" w:hAnsi="Arial" w:cs="Arial"/>
          <w:bCs/>
        </w:rPr>
        <w:t>smaller amount of</w:t>
      </w:r>
      <w:r w:rsidR="00C31F27" w:rsidRPr="00BB33DD">
        <w:rPr>
          <w:rFonts w:ascii="Arial" w:hAnsi="Arial" w:cs="Arial"/>
          <w:bCs/>
        </w:rPr>
        <w:t xml:space="preserve"> frightening venue for student involvement</w:t>
      </w:r>
      <w:r w:rsidR="005C079E">
        <w:rPr>
          <w:rFonts w:ascii="Arial" w:hAnsi="Arial" w:cs="Arial"/>
          <w:bCs/>
        </w:rPr>
        <w:t xml:space="preserve"> and </w:t>
      </w:r>
      <w:r w:rsidR="00C31F27" w:rsidRPr="00BB33DD">
        <w:rPr>
          <w:rFonts w:ascii="Arial" w:hAnsi="Arial" w:cs="Arial"/>
          <w:bCs/>
        </w:rPr>
        <w:t xml:space="preserve">particularly for </w:t>
      </w:r>
      <w:r w:rsidR="005C079E">
        <w:rPr>
          <w:rFonts w:ascii="Arial" w:hAnsi="Arial" w:cs="Arial"/>
          <w:bCs/>
        </w:rPr>
        <w:t>those</w:t>
      </w:r>
      <w:r w:rsidR="00C31F27" w:rsidRPr="00BB33DD">
        <w:rPr>
          <w:rFonts w:ascii="Arial" w:hAnsi="Arial" w:cs="Arial"/>
          <w:bCs/>
        </w:rPr>
        <w:t xml:space="preserve"> who are less communicative</w:t>
      </w:r>
      <w:r w:rsidR="00133FED" w:rsidRPr="00BB33DD">
        <w:rPr>
          <w:rFonts w:ascii="Arial" w:hAnsi="Arial" w:cs="Arial"/>
          <w:bCs/>
        </w:rPr>
        <w:t>.</w:t>
      </w:r>
    </w:p>
    <w:p w14:paraId="4F2BA5FF" w14:textId="0D1433C0" w:rsidR="00110B86" w:rsidRPr="00BB33DD" w:rsidRDefault="005C079E" w:rsidP="00BB33DD">
      <w:pPr>
        <w:spacing w:line="360" w:lineRule="auto"/>
        <w:rPr>
          <w:rFonts w:ascii="Arial" w:hAnsi="Arial" w:cs="Arial"/>
          <w:bCs/>
        </w:rPr>
      </w:pPr>
      <w:r w:rsidRPr="00BB33DD">
        <w:rPr>
          <w:rFonts w:ascii="Arial" w:hAnsi="Arial" w:cs="Arial"/>
          <w:bCs/>
        </w:rPr>
        <w:t>Even though</w:t>
      </w:r>
      <w:r w:rsidR="00C31F27" w:rsidRPr="00BB33DD">
        <w:rPr>
          <w:rFonts w:ascii="Arial" w:hAnsi="Arial" w:cs="Arial"/>
          <w:bCs/>
        </w:rPr>
        <w:t xml:space="preserve"> some </w:t>
      </w:r>
      <w:r w:rsidRPr="00BB33DD">
        <w:rPr>
          <w:rFonts w:ascii="Arial" w:hAnsi="Arial" w:cs="Arial"/>
          <w:bCs/>
        </w:rPr>
        <w:t>teachers</w:t>
      </w:r>
      <w:r w:rsidR="00C31F27" w:rsidRPr="00BB33DD">
        <w:rPr>
          <w:rFonts w:ascii="Arial" w:hAnsi="Arial" w:cs="Arial"/>
          <w:bCs/>
        </w:rPr>
        <w:t xml:space="preserve"> </w:t>
      </w:r>
      <w:r w:rsidR="00CB0FAC" w:rsidRPr="00BB33DD">
        <w:rPr>
          <w:rFonts w:ascii="Arial" w:hAnsi="Arial" w:cs="Arial"/>
          <w:bCs/>
        </w:rPr>
        <w:t>might</w:t>
      </w:r>
      <w:r w:rsidR="00C31F27" w:rsidRPr="00BB33DD">
        <w:rPr>
          <w:rFonts w:ascii="Arial" w:hAnsi="Arial" w:cs="Arial"/>
          <w:bCs/>
        </w:rPr>
        <w:t xml:space="preserve"> still maintain that a </w:t>
      </w:r>
      <w:r w:rsidR="00CB0FAC">
        <w:rPr>
          <w:rFonts w:ascii="Arial" w:hAnsi="Arial" w:cs="Arial"/>
          <w:bCs/>
        </w:rPr>
        <w:t>face-to-face</w:t>
      </w:r>
      <w:r w:rsidR="00C31F27" w:rsidRPr="00BB33DD">
        <w:rPr>
          <w:rFonts w:ascii="Arial" w:hAnsi="Arial" w:cs="Arial"/>
          <w:bCs/>
        </w:rPr>
        <w:t xml:space="preserve"> classroom is the "richest" </w:t>
      </w:r>
      <w:r w:rsidR="00CB0FAC" w:rsidRPr="00BB33DD">
        <w:rPr>
          <w:rFonts w:ascii="Arial" w:hAnsi="Arial" w:cs="Arial"/>
          <w:bCs/>
        </w:rPr>
        <w:t>tutoring</w:t>
      </w:r>
      <w:r w:rsidR="00C31F27" w:rsidRPr="00BB33DD">
        <w:rPr>
          <w:rFonts w:ascii="Arial" w:hAnsi="Arial" w:cs="Arial"/>
          <w:bCs/>
        </w:rPr>
        <w:t xml:space="preserve"> platform, </w:t>
      </w:r>
      <w:r w:rsidR="00CB0FAC" w:rsidRPr="00BB33DD">
        <w:rPr>
          <w:rFonts w:ascii="Arial" w:hAnsi="Arial" w:cs="Arial"/>
          <w:bCs/>
        </w:rPr>
        <w:t>combined</w:t>
      </w:r>
      <w:r w:rsidR="00C31F27" w:rsidRPr="00BB33DD">
        <w:rPr>
          <w:rFonts w:ascii="Arial" w:hAnsi="Arial" w:cs="Arial"/>
          <w:bCs/>
        </w:rPr>
        <w:t xml:space="preserve"> learning provides several chances for teachers and students to develop social bonds.</w:t>
      </w:r>
    </w:p>
    <w:p w14:paraId="22DFA846" w14:textId="7B9367FB" w:rsidR="00295B7C" w:rsidRPr="00BB33DD" w:rsidRDefault="00110B86" w:rsidP="00BB33DD">
      <w:pPr>
        <w:spacing w:line="360" w:lineRule="auto"/>
        <w:rPr>
          <w:rFonts w:ascii="Arial" w:hAnsi="Arial" w:cs="Arial"/>
          <w:bCs/>
        </w:rPr>
      </w:pPr>
      <w:r w:rsidRPr="00BB33DD">
        <w:rPr>
          <w:rFonts w:ascii="Arial" w:hAnsi="Arial" w:cs="Arial"/>
          <w:bCs/>
        </w:rPr>
        <w:t xml:space="preserve">Blended learning appears to provide a variety of potential benefits. Accessibility, educational efficacy, and course interactivity are among them. </w:t>
      </w:r>
      <w:r w:rsidR="002F3F9B">
        <w:rPr>
          <w:rFonts w:ascii="Arial" w:hAnsi="Arial" w:cs="Arial"/>
          <w:bCs/>
        </w:rPr>
        <w:t>N</w:t>
      </w:r>
      <w:r w:rsidR="00CB0FAC">
        <w:rPr>
          <w:rFonts w:ascii="Arial" w:hAnsi="Arial" w:cs="Arial"/>
          <w:bCs/>
        </w:rPr>
        <w:t xml:space="preserve">owadays </w:t>
      </w:r>
      <w:r w:rsidR="002F3F9B">
        <w:rPr>
          <w:rFonts w:ascii="Arial" w:hAnsi="Arial" w:cs="Arial"/>
          <w:bCs/>
        </w:rPr>
        <w:t>n</w:t>
      </w:r>
      <w:r w:rsidR="002F3F9B" w:rsidRPr="00BB33DD">
        <w:rPr>
          <w:rFonts w:ascii="Arial" w:hAnsi="Arial" w:cs="Arial"/>
          <w:bCs/>
        </w:rPr>
        <w:t xml:space="preserve">umerous </w:t>
      </w:r>
      <w:r w:rsidR="00CB0FAC" w:rsidRPr="00BB33DD">
        <w:rPr>
          <w:rFonts w:ascii="Arial" w:hAnsi="Arial" w:cs="Arial"/>
          <w:bCs/>
        </w:rPr>
        <w:t>university</w:t>
      </w:r>
      <w:r w:rsidRPr="00BB33DD">
        <w:rPr>
          <w:rFonts w:ascii="Arial" w:hAnsi="Arial" w:cs="Arial"/>
          <w:bCs/>
        </w:rPr>
        <w:t xml:space="preserve"> students are non-</w:t>
      </w:r>
      <w:r w:rsidR="00CB0FAC" w:rsidRPr="00BB33DD">
        <w:rPr>
          <w:rFonts w:ascii="Arial" w:hAnsi="Arial" w:cs="Arial"/>
          <w:bCs/>
        </w:rPr>
        <w:t>conventional</w:t>
      </w:r>
      <w:r w:rsidRPr="00BB33DD">
        <w:rPr>
          <w:rFonts w:ascii="Arial" w:hAnsi="Arial" w:cs="Arial"/>
          <w:bCs/>
        </w:rPr>
        <w:t xml:space="preserve">, juggling family, work, and school </w:t>
      </w:r>
      <w:r w:rsidR="009D56DE" w:rsidRPr="00BB33DD">
        <w:rPr>
          <w:rFonts w:ascii="Arial" w:hAnsi="Arial" w:cs="Arial"/>
          <w:bCs/>
        </w:rPr>
        <w:t>time</w:t>
      </w:r>
      <w:r w:rsidRPr="00BB33DD">
        <w:rPr>
          <w:rFonts w:ascii="Arial" w:hAnsi="Arial" w:cs="Arial"/>
          <w:bCs/>
        </w:rPr>
        <w:t xml:space="preserve">. For many of them, coming to </w:t>
      </w:r>
      <w:r w:rsidRPr="00BB33DD">
        <w:rPr>
          <w:rFonts w:ascii="Arial" w:hAnsi="Arial" w:cs="Arial"/>
          <w:bCs/>
        </w:rPr>
        <w:lastRenderedPageBreak/>
        <w:t>campus is tough, and</w:t>
      </w:r>
      <w:r w:rsidR="00775BAB">
        <w:rPr>
          <w:rFonts w:ascii="Arial" w:hAnsi="Arial" w:cs="Arial"/>
          <w:bCs/>
        </w:rPr>
        <w:t xml:space="preserve"> for </w:t>
      </w:r>
      <w:r w:rsidR="00930497">
        <w:rPr>
          <w:rFonts w:ascii="Arial" w:hAnsi="Arial" w:cs="Arial"/>
          <w:bCs/>
        </w:rPr>
        <w:t>those reasons</w:t>
      </w:r>
      <w:r w:rsidR="002F3F9B">
        <w:rPr>
          <w:rFonts w:ascii="Arial" w:hAnsi="Arial" w:cs="Arial"/>
          <w:bCs/>
        </w:rPr>
        <w:t>,</w:t>
      </w:r>
      <w:r w:rsidR="00775BAB">
        <w:rPr>
          <w:rFonts w:ascii="Arial" w:hAnsi="Arial" w:cs="Arial"/>
          <w:bCs/>
        </w:rPr>
        <w:t xml:space="preserve"> they </w:t>
      </w:r>
      <w:proofErr w:type="gramStart"/>
      <w:r w:rsidR="00775BAB">
        <w:rPr>
          <w:rFonts w:ascii="Arial" w:hAnsi="Arial" w:cs="Arial"/>
          <w:bCs/>
        </w:rPr>
        <w:t>have to</w:t>
      </w:r>
      <w:proofErr w:type="gramEnd"/>
      <w:r w:rsidR="00775BAB">
        <w:rPr>
          <w:rFonts w:ascii="Arial" w:hAnsi="Arial" w:cs="Arial"/>
          <w:bCs/>
        </w:rPr>
        <w:t xml:space="preserve"> reduce </w:t>
      </w:r>
      <w:r w:rsidRPr="00BB33DD">
        <w:rPr>
          <w:rFonts w:ascii="Arial" w:hAnsi="Arial" w:cs="Arial"/>
          <w:bCs/>
        </w:rPr>
        <w:t xml:space="preserve">the </w:t>
      </w:r>
      <w:r w:rsidR="00633C58">
        <w:rPr>
          <w:rFonts w:ascii="Arial" w:hAnsi="Arial" w:cs="Arial"/>
          <w:bCs/>
        </w:rPr>
        <w:t>figure</w:t>
      </w:r>
      <w:r w:rsidRPr="00BB33DD">
        <w:rPr>
          <w:rFonts w:ascii="Arial" w:hAnsi="Arial" w:cs="Arial"/>
          <w:bCs/>
        </w:rPr>
        <w:t xml:space="preserve"> of face-to-face hours </w:t>
      </w:r>
      <w:r w:rsidR="00775BAB">
        <w:rPr>
          <w:rFonts w:ascii="Arial" w:hAnsi="Arial" w:cs="Arial"/>
          <w:bCs/>
        </w:rPr>
        <w:t>in university.</w:t>
      </w:r>
    </w:p>
    <w:p w14:paraId="142AC38D" w14:textId="7D59D72F" w:rsidR="003D5511" w:rsidRDefault="00D76D27" w:rsidP="00BB33DD">
      <w:pPr>
        <w:spacing w:line="360" w:lineRule="auto"/>
        <w:rPr>
          <w:rFonts w:ascii="Arial" w:hAnsi="Arial" w:cs="Arial"/>
          <w:bCs/>
        </w:rPr>
      </w:pPr>
      <w:r w:rsidRPr="00D76D27">
        <w:rPr>
          <w:rFonts w:ascii="Arial" w:hAnsi="Arial" w:cs="Arial"/>
          <w:bCs/>
        </w:rPr>
        <w:t>The concept of blended learning may help schools utilize classroom space more efficiently and/or decrease overloaded classrooms</w:t>
      </w:r>
      <w:r>
        <w:rPr>
          <w:rFonts w:ascii="Arial" w:hAnsi="Arial" w:cs="Arial"/>
          <w:bCs/>
        </w:rPr>
        <w:t xml:space="preserve">. </w:t>
      </w:r>
      <w:r w:rsidRPr="00D76D27">
        <w:rPr>
          <w:rFonts w:ascii="Arial" w:hAnsi="Arial" w:cs="Arial"/>
          <w:bCs/>
        </w:rPr>
        <w:t>In terms of physical space, blended learning enables multiple students to share one space, which is especially valuable in computer labs.</w:t>
      </w:r>
      <w:r w:rsidR="00653026" w:rsidRPr="00653026">
        <w:rPr>
          <w:rFonts w:ascii="Arial" w:hAnsi="Arial" w:cs="Arial"/>
          <w:bCs/>
        </w:rPr>
        <w:t xml:space="preserve"> </w:t>
      </w:r>
      <w:r w:rsidR="000D6492" w:rsidRPr="00653026">
        <w:rPr>
          <w:rFonts w:ascii="Arial" w:hAnsi="Arial" w:cs="Arial"/>
          <w:bCs/>
        </w:rPr>
        <w:t>Developments</w:t>
      </w:r>
      <w:r w:rsidR="00653026" w:rsidRPr="00653026">
        <w:rPr>
          <w:rFonts w:ascii="Arial" w:hAnsi="Arial" w:cs="Arial"/>
          <w:bCs/>
        </w:rPr>
        <w:t xml:space="preserve"> in classroom </w:t>
      </w:r>
      <w:r w:rsidR="002F3F9B">
        <w:rPr>
          <w:rFonts w:ascii="Arial" w:hAnsi="Arial" w:cs="Arial"/>
          <w:bCs/>
        </w:rPr>
        <w:t>utilization</w:t>
      </w:r>
      <w:r w:rsidR="00653026" w:rsidRPr="00653026">
        <w:rPr>
          <w:rFonts w:ascii="Arial" w:hAnsi="Arial" w:cs="Arial"/>
          <w:bCs/>
        </w:rPr>
        <w:t xml:space="preserve"> </w:t>
      </w:r>
      <w:r w:rsidR="000D6492" w:rsidRPr="00653026">
        <w:rPr>
          <w:rFonts w:ascii="Arial" w:hAnsi="Arial" w:cs="Arial"/>
          <w:bCs/>
        </w:rPr>
        <w:t>have got</w:t>
      </w:r>
      <w:r w:rsidR="00653026" w:rsidRPr="00653026">
        <w:rPr>
          <w:rFonts w:ascii="Arial" w:hAnsi="Arial" w:cs="Arial"/>
          <w:bCs/>
        </w:rPr>
        <w:t xml:space="preserve"> the </w:t>
      </w:r>
      <w:r w:rsidR="000D6492" w:rsidRPr="00653026">
        <w:rPr>
          <w:rFonts w:ascii="Arial" w:hAnsi="Arial" w:cs="Arial"/>
          <w:bCs/>
        </w:rPr>
        <w:t>ability</w:t>
      </w:r>
      <w:r w:rsidR="00653026" w:rsidRPr="00653026">
        <w:rPr>
          <w:rFonts w:ascii="Arial" w:hAnsi="Arial" w:cs="Arial"/>
          <w:bCs/>
        </w:rPr>
        <w:t xml:space="preserve"> to save 25-50 percent on direct instructional costs.</w:t>
      </w:r>
      <w:r w:rsidR="003D5511" w:rsidRPr="003D5511">
        <w:t xml:space="preserve"> </w:t>
      </w:r>
      <w:r w:rsidR="003D5511" w:rsidRPr="003D5511">
        <w:rPr>
          <w:rFonts w:ascii="Arial" w:hAnsi="Arial" w:cs="Arial"/>
          <w:bCs/>
        </w:rPr>
        <w:t xml:space="preserve">Administrators at postsecondary institutions have also remarked that the </w:t>
      </w:r>
      <w:r w:rsidR="00775BAB" w:rsidRPr="003D5511">
        <w:rPr>
          <w:rFonts w:ascii="Arial" w:hAnsi="Arial" w:cs="Arial"/>
          <w:bCs/>
        </w:rPr>
        <w:t>increase</w:t>
      </w:r>
      <w:r w:rsidR="003D5511" w:rsidRPr="003D5511">
        <w:rPr>
          <w:rFonts w:ascii="Arial" w:hAnsi="Arial" w:cs="Arial"/>
          <w:bCs/>
        </w:rPr>
        <w:t xml:space="preserve"> of </w:t>
      </w:r>
      <w:r w:rsidR="002F3F9B">
        <w:rPr>
          <w:rFonts w:ascii="Arial" w:hAnsi="Arial" w:cs="Arial"/>
          <w:bCs/>
        </w:rPr>
        <w:t xml:space="preserve">the </w:t>
      </w:r>
      <w:r w:rsidR="003D5511" w:rsidRPr="003D5511">
        <w:rPr>
          <w:rFonts w:ascii="Arial" w:hAnsi="Arial" w:cs="Arial"/>
          <w:bCs/>
        </w:rPr>
        <w:t xml:space="preserve">blended course </w:t>
      </w:r>
      <w:r w:rsidR="00775BAB" w:rsidRPr="003D5511">
        <w:rPr>
          <w:rFonts w:ascii="Arial" w:hAnsi="Arial" w:cs="Arial"/>
          <w:bCs/>
        </w:rPr>
        <w:t>approach</w:t>
      </w:r>
      <w:r w:rsidR="003D5511" w:rsidRPr="003D5511">
        <w:rPr>
          <w:rFonts w:ascii="Arial" w:hAnsi="Arial" w:cs="Arial"/>
          <w:bCs/>
        </w:rPr>
        <w:t xml:space="preserve"> has helped to </w:t>
      </w:r>
      <w:r w:rsidR="00775BAB" w:rsidRPr="003D5511">
        <w:rPr>
          <w:rFonts w:ascii="Arial" w:hAnsi="Arial" w:cs="Arial"/>
          <w:bCs/>
        </w:rPr>
        <w:t>improve</w:t>
      </w:r>
      <w:r w:rsidR="003D5511" w:rsidRPr="003D5511">
        <w:rPr>
          <w:rFonts w:ascii="Arial" w:hAnsi="Arial" w:cs="Arial"/>
          <w:bCs/>
        </w:rPr>
        <w:t xml:space="preserve"> </w:t>
      </w:r>
      <w:r w:rsidR="00775BAB" w:rsidRPr="003D5511">
        <w:rPr>
          <w:rFonts w:ascii="Arial" w:hAnsi="Arial" w:cs="Arial"/>
          <w:bCs/>
        </w:rPr>
        <w:t>significant</w:t>
      </w:r>
      <w:r w:rsidR="003D5511" w:rsidRPr="003D5511">
        <w:rPr>
          <w:rFonts w:ascii="Arial" w:hAnsi="Arial" w:cs="Arial"/>
          <w:bCs/>
        </w:rPr>
        <w:t xml:space="preserve"> parking issues on many campuses. There is far less requirement for parking during rush periods because students are not on campus every day as they would be if they were on a standard academic timetable. From Fall 2008 to Fall 2009, several colleges, </w:t>
      </w:r>
      <w:r w:rsidR="0081712B">
        <w:rPr>
          <w:rFonts w:ascii="Arial" w:hAnsi="Arial" w:cs="Arial"/>
          <w:bCs/>
        </w:rPr>
        <w:t>like</w:t>
      </w:r>
      <w:r w:rsidR="003D5511" w:rsidRPr="003D5511">
        <w:rPr>
          <w:rFonts w:ascii="Arial" w:hAnsi="Arial" w:cs="Arial"/>
          <w:bCs/>
        </w:rPr>
        <w:t xml:space="preserve"> Western Dakota Technical Institute in South Dakota, had a 20% rise in attendance ("WDT </w:t>
      </w:r>
      <w:r w:rsidR="00046868">
        <w:rPr>
          <w:rFonts w:ascii="Arial" w:hAnsi="Arial" w:cs="Arial"/>
          <w:bCs/>
        </w:rPr>
        <w:t>enrols</w:t>
      </w:r>
      <w:r w:rsidR="003D5511" w:rsidRPr="003D5511">
        <w:rPr>
          <w:rFonts w:ascii="Arial" w:hAnsi="Arial" w:cs="Arial"/>
          <w:bCs/>
        </w:rPr>
        <w:t xml:space="preserve"> record number of students"). With such a large increase in enrolment, existing parking, classroom space, and technology are all pushed to the limits.</w:t>
      </w:r>
    </w:p>
    <w:p w14:paraId="7AA11FFB" w14:textId="77777777" w:rsidR="00135E2E" w:rsidRDefault="00135E2E" w:rsidP="00BB33DD">
      <w:pPr>
        <w:spacing w:line="360" w:lineRule="auto"/>
        <w:rPr>
          <w:rFonts w:ascii="Arial" w:hAnsi="Arial" w:cs="Arial"/>
          <w:bCs/>
        </w:rPr>
      </w:pPr>
    </w:p>
    <w:p w14:paraId="63B55E31" w14:textId="3FEB77B6" w:rsidR="003D5511" w:rsidRDefault="003D5511" w:rsidP="00452584">
      <w:pPr>
        <w:rPr>
          <w:rFonts w:ascii="Arial" w:hAnsi="Arial" w:cs="Arial"/>
          <w:bCs/>
        </w:rPr>
      </w:pPr>
    </w:p>
    <w:p w14:paraId="475C48E6" w14:textId="4CF67763" w:rsidR="003D5511" w:rsidRPr="00DB7854" w:rsidRDefault="003D5511" w:rsidP="00DB7854">
      <w:pPr>
        <w:pStyle w:val="ListParagraph"/>
        <w:numPr>
          <w:ilvl w:val="1"/>
          <w:numId w:val="1"/>
        </w:numPr>
        <w:rPr>
          <w:rFonts w:ascii="Arial" w:hAnsi="Arial" w:cs="Arial"/>
          <w:b/>
        </w:rPr>
      </w:pPr>
      <w:r w:rsidRPr="00DB7854">
        <w:rPr>
          <w:rFonts w:ascii="Arial" w:hAnsi="Arial" w:cs="Arial"/>
          <w:b/>
        </w:rPr>
        <w:t>Disadvantages of blended learning</w:t>
      </w:r>
    </w:p>
    <w:p w14:paraId="35DBC856" w14:textId="58ABBFDA" w:rsidR="003D5511" w:rsidRDefault="003D5511" w:rsidP="00BB33DD">
      <w:pPr>
        <w:spacing w:line="360" w:lineRule="auto"/>
        <w:rPr>
          <w:rFonts w:ascii="Arial" w:hAnsi="Arial" w:cs="Arial"/>
          <w:b/>
        </w:rPr>
      </w:pPr>
    </w:p>
    <w:p w14:paraId="4FEBFBF7" w14:textId="2D5AAE0E" w:rsidR="003D5511" w:rsidRDefault="00BE4522" w:rsidP="00BB33DD">
      <w:pPr>
        <w:spacing w:line="360" w:lineRule="auto"/>
        <w:rPr>
          <w:rFonts w:ascii="Arial" w:hAnsi="Arial" w:cs="Arial"/>
          <w:bCs/>
        </w:rPr>
      </w:pPr>
      <w:r>
        <w:rPr>
          <w:rFonts w:ascii="Arial" w:hAnsi="Arial" w:cs="Arial"/>
          <w:bCs/>
        </w:rPr>
        <w:t xml:space="preserve">     </w:t>
      </w:r>
      <w:r w:rsidRPr="00BE4522">
        <w:rPr>
          <w:rFonts w:ascii="Arial" w:hAnsi="Arial" w:cs="Arial"/>
          <w:bCs/>
        </w:rPr>
        <w:t xml:space="preserve">Sometimes older students going back to school may have problematic technological skills, and up to 50% of individuals suffer from computer anxiety. Intense, negative </w:t>
      </w:r>
      <w:proofErr w:type="gramStart"/>
      <w:r w:rsidRPr="00BE4522">
        <w:rPr>
          <w:rFonts w:ascii="Arial" w:hAnsi="Arial" w:cs="Arial"/>
          <w:bCs/>
        </w:rPr>
        <w:t>emotional feelings</w:t>
      </w:r>
      <w:proofErr w:type="gramEnd"/>
      <w:r w:rsidRPr="00BE4522">
        <w:rPr>
          <w:rFonts w:ascii="Arial" w:hAnsi="Arial" w:cs="Arial"/>
          <w:bCs/>
        </w:rPr>
        <w:t xml:space="preserve"> that develop not just during the engagement and even before the interaction, when the concept of needing to engage with the computer starts, are some of the </w:t>
      </w:r>
      <w:proofErr w:type="spellStart"/>
      <w:r w:rsidR="000D6492">
        <w:rPr>
          <w:rFonts w:ascii="Arial" w:hAnsi="Arial" w:cs="Arial"/>
          <w:bCs/>
        </w:rPr>
        <w:t>unfavorable</w:t>
      </w:r>
      <w:proofErr w:type="spellEnd"/>
      <w:r w:rsidRPr="00BE4522">
        <w:rPr>
          <w:rFonts w:ascii="Arial" w:hAnsi="Arial" w:cs="Arial"/>
          <w:bCs/>
        </w:rPr>
        <w:t xml:space="preserve"> side effects linked with technology. Disappointment, bewilderment, rage, worry, and other negative emotions linked with the encounter can have a negative impact on productivity, education, social connections, and general well-being.</w:t>
      </w:r>
    </w:p>
    <w:p w14:paraId="5D0EFA69" w14:textId="112CDEC6" w:rsidR="00A213B9" w:rsidRDefault="00A213B9" w:rsidP="00BB33DD">
      <w:pPr>
        <w:spacing w:line="360" w:lineRule="auto"/>
        <w:rPr>
          <w:rFonts w:ascii="Arial" w:hAnsi="Arial" w:cs="Arial"/>
          <w:bCs/>
        </w:rPr>
      </w:pPr>
      <w:r w:rsidRPr="00A213B9">
        <w:rPr>
          <w:rFonts w:ascii="Arial" w:hAnsi="Arial" w:cs="Arial"/>
          <w:bCs/>
        </w:rPr>
        <w:t xml:space="preserve">Students </w:t>
      </w:r>
      <w:r w:rsidR="00B60044">
        <w:rPr>
          <w:rFonts w:ascii="Arial" w:hAnsi="Arial" w:cs="Arial"/>
          <w:bCs/>
        </w:rPr>
        <w:t xml:space="preserve">must </w:t>
      </w:r>
      <w:r w:rsidR="002F3F9B">
        <w:rPr>
          <w:rFonts w:ascii="Arial" w:hAnsi="Arial" w:cs="Arial"/>
          <w:bCs/>
        </w:rPr>
        <w:t>be self-motivated</w:t>
      </w:r>
      <w:r w:rsidRPr="00A213B9">
        <w:rPr>
          <w:rFonts w:ascii="Arial" w:hAnsi="Arial" w:cs="Arial"/>
          <w:bCs/>
        </w:rPr>
        <w:t xml:space="preserve"> with </w:t>
      </w:r>
      <w:r w:rsidR="00B60044">
        <w:rPr>
          <w:rFonts w:ascii="Arial" w:hAnsi="Arial" w:cs="Arial"/>
          <w:bCs/>
        </w:rPr>
        <w:t xml:space="preserve">great time management skills </w:t>
      </w:r>
      <w:r w:rsidRPr="00A213B9">
        <w:rPr>
          <w:rFonts w:ascii="Arial" w:hAnsi="Arial" w:cs="Arial"/>
          <w:bCs/>
        </w:rPr>
        <w:t xml:space="preserve">to </w:t>
      </w:r>
      <w:r w:rsidR="00B60044" w:rsidRPr="00A213B9">
        <w:rPr>
          <w:rFonts w:ascii="Arial" w:hAnsi="Arial" w:cs="Arial"/>
          <w:bCs/>
        </w:rPr>
        <w:t>take part</w:t>
      </w:r>
      <w:r w:rsidRPr="00A213B9">
        <w:rPr>
          <w:rFonts w:ascii="Arial" w:hAnsi="Arial" w:cs="Arial"/>
          <w:bCs/>
        </w:rPr>
        <w:t xml:space="preserve"> in blended learning, just as they would in a </w:t>
      </w:r>
      <w:r w:rsidR="009D56DE" w:rsidRPr="00A213B9">
        <w:rPr>
          <w:rFonts w:ascii="Arial" w:hAnsi="Arial" w:cs="Arial"/>
          <w:bCs/>
        </w:rPr>
        <w:t>completely</w:t>
      </w:r>
      <w:r w:rsidRPr="00A213B9">
        <w:rPr>
          <w:rFonts w:ascii="Arial" w:hAnsi="Arial" w:cs="Arial"/>
          <w:bCs/>
        </w:rPr>
        <w:t xml:space="preserve"> online class. Students are </w:t>
      </w:r>
      <w:r w:rsidR="009D56DE" w:rsidRPr="00A213B9">
        <w:rPr>
          <w:rFonts w:ascii="Arial" w:hAnsi="Arial" w:cs="Arial"/>
          <w:bCs/>
        </w:rPr>
        <w:t>kept</w:t>
      </w:r>
      <w:r w:rsidRPr="00A213B9">
        <w:rPr>
          <w:rFonts w:ascii="Arial" w:hAnsi="Arial" w:cs="Arial"/>
          <w:bCs/>
        </w:rPr>
        <w:t xml:space="preserve"> accountable not just for the </w:t>
      </w:r>
      <w:r w:rsidR="009D56DE" w:rsidRPr="00A213B9">
        <w:rPr>
          <w:rFonts w:ascii="Arial" w:hAnsi="Arial" w:cs="Arial"/>
          <w:bCs/>
        </w:rPr>
        <w:t>virtual</w:t>
      </w:r>
      <w:r w:rsidRPr="00A213B9">
        <w:rPr>
          <w:rFonts w:ascii="Arial" w:hAnsi="Arial" w:cs="Arial"/>
          <w:bCs/>
        </w:rPr>
        <w:t xml:space="preserve"> portion of the </w:t>
      </w:r>
      <w:r w:rsidR="009D56DE" w:rsidRPr="00A213B9">
        <w:rPr>
          <w:rFonts w:ascii="Arial" w:hAnsi="Arial" w:cs="Arial"/>
          <w:bCs/>
        </w:rPr>
        <w:t>group</w:t>
      </w:r>
      <w:r w:rsidRPr="00A213B9">
        <w:rPr>
          <w:rFonts w:ascii="Arial" w:hAnsi="Arial" w:cs="Arial"/>
          <w:bCs/>
        </w:rPr>
        <w:t>, a</w:t>
      </w:r>
      <w:r>
        <w:rPr>
          <w:rFonts w:ascii="Arial" w:hAnsi="Arial" w:cs="Arial"/>
          <w:bCs/>
        </w:rPr>
        <w:t>s well as</w:t>
      </w:r>
      <w:r w:rsidRPr="00A213B9">
        <w:rPr>
          <w:rFonts w:ascii="Arial" w:hAnsi="Arial" w:cs="Arial"/>
          <w:bCs/>
        </w:rPr>
        <w:t xml:space="preserve"> for participating completely in classroom sessions. Th</w:t>
      </w:r>
      <w:r w:rsidR="00995AB5">
        <w:rPr>
          <w:rFonts w:ascii="Arial" w:hAnsi="Arial" w:cs="Arial"/>
          <w:bCs/>
        </w:rPr>
        <w:t>e</w:t>
      </w:r>
      <w:r w:rsidRPr="00A213B9">
        <w:rPr>
          <w:rFonts w:ascii="Arial" w:hAnsi="Arial" w:cs="Arial"/>
          <w:bCs/>
        </w:rPr>
        <w:t xml:space="preserve"> educational mix aims to promote a </w:t>
      </w:r>
      <w:r w:rsidR="00995AB5" w:rsidRPr="00A213B9">
        <w:rPr>
          <w:rFonts w:ascii="Arial" w:hAnsi="Arial" w:cs="Arial"/>
          <w:bCs/>
        </w:rPr>
        <w:t>dynamic</w:t>
      </w:r>
      <w:r w:rsidRPr="00A213B9">
        <w:rPr>
          <w:rFonts w:ascii="Arial" w:hAnsi="Arial" w:cs="Arial"/>
          <w:bCs/>
        </w:rPr>
        <w:t xml:space="preserve">, productive </w:t>
      </w:r>
      <w:r w:rsidR="00995AB5" w:rsidRPr="00A213B9">
        <w:rPr>
          <w:rFonts w:ascii="Arial" w:hAnsi="Arial" w:cs="Arial"/>
          <w:bCs/>
        </w:rPr>
        <w:t>knowledge</w:t>
      </w:r>
      <w:r w:rsidRPr="00A213B9">
        <w:rPr>
          <w:rFonts w:ascii="Arial" w:hAnsi="Arial" w:cs="Arial"/>
          <w:bCs/>
        </w:rPr>
        <w:t xml:space="preserve"> </w:t>
      </w:r>
      <w:r w:rsidR="00995AB5" w:rsidRPr="00A213B9">
        <w:rPr>
          <w:rFonts w:ascii="Arial" w:hAnsi="Arial" w:cs="Arial"/>
          <w:bCs/>
        </w:rPr>
        <w:t>setting</w:t>
      </w:r>
      <w:r w:rsidRPr="00A213B9">
        <w:rPr>
          <w:rFonts w:ascii="Arial" w:hAnsi="Arial" w:cs="Arial"/>
          <w:bCs/>
        </w:rPr>
        <w:t xml:space="preserve"> where all students may </w:t>
      </w:r>
      <w:r w:rsidR="00995AB5" w:rsidRPr="00A213B9">
        <w:rPr>
          <w:rFonts w:ascii="Arial" w:hAnsi="Arial" w:cs="Arial"/>
          <w:bCs/>
        </w:rPr>
        <w:t>discover</w:t>
      </w:r>
      <w:r w:rsidRPr="00A213B9">
        <w:rPr>
          <w:rFonts w:ascii="Arial" w:hAnsi="Arial" w:cs="Arial"/>
          <w:bCs/>
        </w:rPr>
        <w:t xml:space="preserve"> more than they would in a </w:t>
      </w:r>
      <w:r w:rsidR="00995AB5">
        <w:rPr>
          <w:rFonts w:ascii="Arial" w:hAnsi="Arial" w:cs="Arial"/>
          <w:bCs/>
        </w:rPr>
        <w:t>traditional</w:t>
      </w:r>
      <w:r w:rsidRPr="00A213B9">
        <w:rPr>
          <w:rFonts w:ascii="Arial" w:hAnsi="Arial" w:cs="Arial"/>
          <w:bCs/>
        </w:rPr>
        <w:t xml:space="preserve"> classroom.</w:t>
      </w:r>
    </w:p>
    <w:p w14:paraId="3C719674" w14:textId="7547E7D8" w:rsidR="00507140" w:rsidRPr="00507140" w:rsidRDefault="00507140" w:rsidP="00BB33DD">
      <w:pPr>
        <w:spacing w:line="360" w:lineRule="auto"/>
        <w:rPr>
          <w:rFonts w:ascii="Arial" w:hAnsi="Arial" w:cs="Arial"/>
          <w:bCs/>
        </w:rPr>
      </w:pPr>
      <w:r w:rsidRPr="00507140">
        <w:rPr>
          <w:rFonts w:ascii="Arial" w:hAnsi="Arial" w:cs="Arial"/>
          <w:bCs/>
        </w:rPr>
        <w:t xml:space="preserve">Technology can be </w:t>
      </w:r>
      <w:r w:rsidR="005148C2" w:rsidRPr="00507140">
        <w:rPr>
          <w:rFonts w:ascii="Arial" w:hAnsi="Arial" w:cs="Arial"/>
          <w:bCs/>
        </w:rPr>
        <w:t>challenging</w:t>
      </w:r>
      <w:r w:rsidRPr="00507140">
        <w:rPr>
          <w:rFonts w:ascii="Arial" w:hAnsi="Arial" w:cs="Arial"/>
          <w:bCs/>
        </w:rPr>
        <w:t xml:space="preserve"> to use </w:t>
      </w:r>
      <w:r w:rsidR="005148C2">
        <w:rPr>
          <w:rFonts w:ascii="Arial" w:hAnsi="Arial" w:cs="Arial"/>
          <w:bCs/>
        </w:rPr>
        <w:t>rather</w:t>
      </w:r>
      <w:r w:rsidRPr="00507140">
        <w:rPr>
          <w:rFonts w:ascii="Arial" w:hAnsi="Arial" w:cs="Arial"/>
          <w:bCs/>
        </w:rPr>
        <w:t xml:space="preserve"> than </w:t>
      </w:r>
      <w:r w:rsidR="005148C2" w:rsidRPr="00507140">
        <w:rPr>
          <w:rFonts w:ascii="Arial" w:hAnsi="Arial" w:cs="Arial"/>
          <w:bCs/>
        </w:rPr>
        <w:t>useful</w:t>
      </w:r>
      <w:r w:rsidRPr="00507140">
        <w:rPr>
          <w:rFonts w:ascii="Arial" w:hAnsi="Arial" w:cs="Arial"/>
          <w:bCs/>
        </w:rPr>
        <w:t>.</w:t>
      </w:r>
      <w:r>
        <w:rPr>
          <w:rFonts w:ascii="Arial" w:hAnsi="Arial" w:cs="Arial"/>
          <w:bCs/>
        </w:rPr>
        <w:t xml:space="preserve"> </w:t>
      </w:r>
      <w:r w:rsidR="005148C2">
        <w:rPr>
          <w:rFonts w:ascii="Arial" w:hAnsi="Arial" w:cs="Arial"/>
          <w:bCs/>
        </w:rPr>
        <w:t>Probably</w:t>
      </w:r>
      <w:r w:rsidRPr="00507140">
        <w:rPr>
          <w:rFonts w:ascii="Arial" w:hAnsi="Arial" w:cs="Arial"/>
          <w:bCs/>
        </w:rPr>
        <w:t xml:space="preserve"> the most </w:t>
      </w:r>
      <w:r w:rsidR="005148C2" w:rsidRPr="00507140">
        <w:rPr>
          <w:rFonts w:ascii="Arial" w:hAnsi="Arial" w:cs="Arial"/>
          <w:bCs/>
        </w:rPr>
        <w:t>significant</w:t>
      </w:r>
      <w:r w:rsidRPr="00507140">
        <w:rPr>
          <w:rFonts w:ascii="Arial" w:hAnsi="Arial" w:cs="Arial"/>
          <w:bCs/>
        </w:rPr>
        <w:t xml:space="preserve"> challenges </w:t>
      </w:r>
      <w:r w:rsidR="005148C2" w:rsidRPr="00507140">
        <w:rPr>
          <w:rFonts w:ascii="Arial" w:hAnsi="Arial" w:cs="Arial"/>
          <w:bCs/>
        </w:rPr>
        <w:t>are</w:t>
      </w:r>
      <w:r w:rsidRPr="00507140">
        <w:rPr>
          <w:rFonts w:ascii="Arial" w:hAnsi="Arial" w:cs="Arial"/>
          <w:bCs/>
        </w:rPr>
        <w:t xml:space="preserve"> technology </w:t>
      </w:r>
      <w:r w:rsidR="005148C2" w:rsidRPr="00507140">
        <w:rPr>
          <w:rFonts w:ascii="Arial" w:hAnsi="Arial" w:cs="Arial"/>
          <w:bCs/>
        </w:rPr>
        <w:t>knowledge</w:t>
      </w:r>
      <w:r w:rsidRPr="00507140">
        <w:rPr>
          <w:rFonts w:ascii="Arial" w:hAnsi="Arial" w:cs="Arial"/>
          <w:bCs/>
        </w:rPr>
        <w:t xml:space="preserve">, which can be a </w:t>
      </w:r>
      <w:r w:rsidR="005148C2" w:rsidRPr="00507140">
        <w:rPr>
          <w:rFonts w:ascii="Arial" w:hAnsi="Arial" w:cs="Arial"/>
          <w:bCs/>
        </w:rPr>
        <w:t>substantial</w:t>
      </w:r>
      <w:r w:rsidRPr="00507140">
        <w:rPr>
          <w:rFonts w:ascii="Arial" w:hAnsi="Arial" w:cs="Arial"/>
          <w:bCs/>
        </w:rPr>
        <w:t xml:space="preserve"> challenge for </w:t>
      </w:r>
      <w:r w:rsidR="005148C2" w:rsidRPr="00507140">
        <w:rPr>
          <w:rFonts w:ascii="Arial" w:hAnsi="Arial" w:cs="Arial"/>
          <w:bCs/>
        </w:rPr>
        <w:t>lecturers</w:t>
      </w:r>
      <w:r w:rsidRPr="00507140">
        <w:rPr>
          <w:rFonts w:ascii="Arial" w:hAnsi="Arial" w:cs="Arial"/>
          <w:bCs/>
        </w:rPr>
        <w:t xml:space="preserve">. </w:t>
      </w:r>
      <w:r w:rsidR="00D80295">
        <w:rPr>
          <w:rFonts w:ascii="Arial" w:hAnsi="Arial" w:cs="Arial"/>
          <w:bCs/>
        </w:rPr>
        <w:t xml:space="preserve">Some </w:t>
      </w:r>
      <w:r w:rsidRPr="00507140">
        <w:rPr>
          <w:rFonts w:ascii="Arial" w:hAnsi="Arial" w:cs="Arial"/>
          <w:bCs/>
        </w:rPr>
        <w:t>technology tools are</w:t>
      </w:r>
      <w:r w:rsidR="00D80295">
        <w:rPr>
          <w:rFonts w:ascii="Arial" w:hAnsi="Arial" w:cs="Arial"/>
          <w:bCs/>
        </w:rPr>
        <w:t xml:space="preserve"> not</w:t>
      </w:r>
      <w:r w:rsidRPr="00507140">
        <w:rPr>
          <w:rFonts w:ascii="Arial" w:hAnsi="Arial" w:cs="Arial"/>
          <w:bCs/>
        </w:rPr>
        <w:t xml:space="preserve"> </w:t>
      </w:r>
      <w:r w:rsidR="003B1298" w:rsidRPr="00507140">
        <w:rPr>
          <w:rFonts w:ascii="Arial" w:hAnsi="Arial" w:cs="Arial"/>
          <w:bCs/>
        </w:rPr>
        <w:t>dependable</w:t>
      </w:r>
      <w:r w:rsidRPr="00507140">
        <w:rPr>
          <w:rFonts w:ascii="Arial" w:hAnsi="Arial" w:cs="Arial"/>
          <w:bCs/>
        </w:rPr>
        <w:t xml:space="preserve"> or </w:t>
      </w:r>
      <w:r w:rsidR="003B1298" w:rsidRPr="00507140">
        <w:rPr>
          <w:rFonts w:ascii="Arial" w:hAnsi="Arial" w:cs="Arial"/>
          <w:bCs/>
        </w:rPr>
        <w:t>easy</w:t>
      </w:r>
      <w:r w:rsidRPr="00507140">
        <w:rPr>
          <w:rFonts w:ascii="Arial" w:hAnsi="Arial" w:cs="Arial"/>
          <w:bCs/>
        </w:rPr>
        <w:t xml:space="preserve"> to use.</w:t>
      </w:r>
    </w:p>
    <w:p w14:paraId="48217AF8" w14:textId="54864D9A" w:rsidR="000D5C1E" w:rsidRDefault="003B1298" w:rsidP="00BB33DD">
      <w:pPr>
        <w:spacing w:line="360" w:lineRule="auto"/>
        <w:rPr>
          <w:rFonts w:ascii="Arial" w:hAnsi="Arial" w:cs="Arial"/>
          <w:bCs/>
        </w:rPr>
      </w:pPr>
      <w:r w:rsidRPr="00507140">
        <w:rPr>
          <w:rFonts w:ascii="Arial" w:hAnsi="Arial" w:cs="Arial"/>
          <w:bCs/>
        </w:rPr>
        <w:lastRenderedPageBreak/>
        <w:t>Professors</w:t>
      </w:r>
      <w:r w:rsidR="00507140" w:rsidRPr="00507140">
        <w:rPr>
          <w:rFonts w:ascii="Arial" w:hAnsi="Arial" w:cs="Arial"/>
          <w:bCs/>
        </w:rPr>
        <w:t xml:space="preserve"> are overworked </w:t>
      </w:r>
      <w:r w:rsidRPr="00507140">
        <w:rPr>
          <w:rFonts w:ascii="Arial" w:hAnsi="Arial" w:cs="Arial"/>
          <w:bCs/>
        </w:rPr>
        <w:t>because of</w:t>
      </w:r>
      <w:r w:rsidR="00507140" w:rsidRPr="00507140">
        <w:rPr>
          <w:rFonts w:ascii="Arial" w:hAnsi="Arial" w:cs="Arial"/>
          <w:bCs/>
        </w:rPr>
        <w:t xml:space="preserve"> blended learning.</w:t>
      </w:r>
      <w:r w:rsidR="00507140">
        <w:rPr>
          <w:rFonts w:ascii="Arial" w:hAnsi="Arial" w:cs="Arial"/>
          <w:bCs/>
        </w:rPr>
        <w:t xml:space="preserve"> </w:t>
      </w:r>
      <w:r w:rsidR="00507140" w:rsidRPr="00507140">
        <w:rPr>
          <w:rFonts w:ascii="Arial" w:hAnsi="Arial" w:cs="Arial"/>
          <w:bCs/>
        </w:rPr>
        <w:t>For teachers</w:t>
      </w:r>
      <w:r>
        <w:rPr>
          <w:rFonts w:ascii="Arial" w:hAnsi="Arial" w:cs="Arial"/>
          <w:bCs/>
        </w:rPr>
        <w:t xml:space="preserve"> to be</w:t>
      </w:r>
      <w:r w:rsidR="00507140" w:rsidRPr="00507140">
        <w:rPr>
          <w:rFonts w:ascii="Arial" w:hAnsi="Arial" w:cs="Arial"/>
          <w:bCs/>
        </w:rPr>
        <w:t xml:space="preserve"> involved in </w:t>
      </w:r>
      <w:r w:rsidRPr="00507140">
        <w:rPr>
          <w:rFonts w:ascii="Arial" w:hAnsi="Arial" w:cs="Arial"/>
          <w:bCs/>
        </w:rPr>
        <w:t>the entire</w:t>
      </w:r>
      <w:r w:rsidR="00507140" w:rsidRPr="00507140">
        <w:rPr>
          <w:rFonts w:ascii="Arial" w:hAnsi="Arial" w:cs="Arial"/>
          <w:bCs/>
        </w:rPr>
        <w:t xml:space="preserve"> </w:t>
      </w:r>
      <w:r w:rsidRPr="00507140">
        <w:rPr>
          <w:rFonts w:ascii="Arial" w:hAnsi="Arial" w:cs="Arial"/>
          <w:bCs/>
        </w:rPr>
        <w:t>stages</w:t>
      </w:r>
      <w:r w:rsidR="00507140" w:rsidRPr="00507140">
        <w:rPr>
          <w:rFonts w:ascii="Arial" w:hAnsi="Arial" w:cs="Arial"/>
          <w:bCs/>
        </w:rPr>
        <w:t xml:space="preserve"> of blended learning, there is a </w:t>
      </w:r>
      <w:r w:rsidRPr="00507140">
        <w:rPr>
          <w:rFonts w:ascii="Arial" w:hAnsi="Arial" w:cs="Arial"/>
          <w:bCs/>
        </w:rPr>
        <w:t>substantial</w:t>
      </w:r>
      <w:r w:rsidR="00507140" w:rsidRPr="00507140">
        <w:rPr>
          <w:rFonts w:ascii="Arial" w:hAnsi="Arial" w:cs="Arial"/>
          <w:bCs/>
        </w:rPr>
        <w:t xml:space="preserve"> amount of </w:t>
      </w:r>
      <w:r w:rsidRPr="00507140">
        <w:rPr>
          <w:rFonts w:ascii="Arial" w:hAnsi="Arial" w:cs="Arial"/>
          <w:bCs/>
        </w:rPr>
        <w:t>extra</w:t>
      </w:r>
      <w:r w:rsidR="00507140" w:rsidRPr="00507140">
        <w:rPr>
          <w:rFonts w:ascii="Arial" w:hAnsi="Arial" w:cs="Arial"/>
          <w:bCs/>
        </w:rPr>
        <w:t xml:space="preserve"> </w:t>
      </w:r>
      <w:r w:rsidR="002F3F9B">
        <w:rPr>
          <w:rFonts w:ascii="Arial" w:hAnsi="Arial" w:cs="Arial"/>
          <w:bCs/>
        </w:rPr>
        <w:t>labour</w:t>
      </w:r>
      <w:r w:rsidR="00507140" w:rsidRPr="00507140">
        <w:rPr>
          <w:rFonts w:ascii="Arial" w:hAnsi="Arial" w:cs="Arial"/>
          <w:bCs/>
        </w:rPr>
        <w:t xml:space="preserve">. They </w:t>
      </w:r>
      <w:r w:rsidR="00507E19" w:rsidRPr="00507140">
        <w:rPr>
          <w:rFonts w:ascii="Arial" w:hAnsi="Arial" w:cs="Arial"/>
          <w:bCs/>
        </w:rPr>
        <w:t>need</w:t>
      </w:r>
      <w:r w:rsidR="00507140" w:rsidRPr="00507140">
        <w:rPr>
          <w:rFonts w:ascii="Arial" w:hAnsi="Arial" w:cs="Arial"/>
          <w:bCs/>
        </w:rPr>
        <w:t xml:space="preserve"> </w:t>
      </w:r>
      <w:r w:rsidR="00507E19">
        <w:rPr>
          <w:rFonts w:ascii="Arial" w:hAnsi="Arial" w:cs="Arial"/>
          <w:bCs/>
        </w:rPr>
        <w:t xml:space="preserve">to </w:t>
      </w:r>
      <w:r w:rsidR="00507E19" w:rsidRPr="00507140">
        <w:rPr>
          <w:rFonts w:ascii="Arial" w:hAnsi="Arial" w:cs="Arial"/>
          <w:bCs/>
        </w:rPr>
        <w:t>grow</w:t>
      </w:r>
      <w:r w:rsidR="00507140" w:rsidRPr="00507140">
        <w:rPr>
          <w:rFonts w:ascii="Arial" w:hAnsi="Arial" w:cs="Arial"/>
          <w:bCs/>
        </w:rPr>
        <w:t xml:space="preserve"> their </w:t>
      </w:r>
      <w:r w:rsidR="00507E19" w:rsidRPr="00507140">
        <w:rPr>
          <w:rFonts w:ascii="Arial" w:hAnsi="Arial" w:cs="Arial"/>
          <w:bCs/>
        </w:rPr>
        <w:t>limits</w:t>
      </w:r>
      <w:r w:rsidR="00507140" w:rsidRPr="00507140">
        <w:rPr>
          <w:rFonts w:ascii="Arial" w:hAnsi="Arial" w:cs="Arial"/>
          <w:bCs/>
        </w:rPr>
        <w:t xml:space="preserve">, </w:t>
      </w:r>
      <w:r w:rsidR="00507E19" w:rsidRPr="00507140">
        <w:rPr>
          <w:rFonts w:ascii="Arial" w:hAnsi="Arial" w:cs="Arial"/>
          <w:bCs/>
        </w:rPr>
        <w:t>pick</w:t>
      </w:r>
      <w:r w:rsidR="00507140" w:rsidRPr="00507140">
        <w:rPr>
          <w:rFonts w:ascii="Arial" w:hAnsi="Arial" w:cs="Arial"/>
          <w:bCs/>
        </w:rPr>
        <w:t xml:space="preserve"> the best </w:t>
      </w:r>
      <w:r w:rsidR="00507E19" w:rsidRPr="00507140">
        <w:rPr>
          <w:rFonts w:ascii="Arial" w:hAnsi="Arial" w:cs="Arial"/>
          <w:bCs/>
        </w:rPr>
        <w:t>suitable</w:t>
      </w:r>
      <w:r w:rsidR="00507140" w:rsidRPr="00507140">
        <w:rPr>
          <w:rFonts w:ascii="Arial" w:hAnsi="Arial" w:cs="Arial"/>
          <w:bCs/>
        </w:rPr>
        <w:t xml:space="preserve"> </w:t>
      </w:r>
      <w:proofErr w:type="gramStart"/>
      <w:r w:rsidR="00507E19" w:rsidRPr="00507140">
        <w:rPr>
          <w:rFonts w:ascii="Arial" w:hAnsi="Arial" w:cs="Arial"/>
          <w:bCs/>
        </w:rPr>
        <w:t>program</w:t>
      </w:r>
      <w:proofErr w:type="gramEnd"/>
      <w:r w:rsidR="00507140" w:rsidRPr="00507140">
        <w:rPr>
          <w:rFonts w:ascii="Arial" w:hAnsi="Arial" w:cs="Arial"/>
          <w:bCs/>
        </w:rPr>
        <w:t xml:space="preserve"> and </w:t>
      </w:r>
      <w:r w:rsidR="00507E19" w:rsidRPr="00507140">
        <w:rPr>
          <w:rFonts w:ascii="Arial" w:hAnsi="Arial" w:cs="Arial"/>
          <w:bCs/>
        </w:rPr>
        <w:t>apply</w:t>
      </w:r>
      <w:r w:rsidR="00507140" w:rsidRPr="00507140">
        <w:rPr>
          <w:rFonts w:ascii="Arial" w:hAnsi="Arial" w:cs="Arial"/>
          <w:bCs/>
        </w:rPr>
        <w:t xml:space="preserve"> substantially </w:t>
      </w:r>
      <w:r w:rsidR="00507E19" w:rsidRPr="00507140">
        <w:rPr>
          <w:rFonts w:ascii="Arial" w:hAnsi="Arial" w:cs="Arial"/>
          <w:bCs/>
        </w:rPr>
        <w:t>extra</w:t>
      </w:r>
      <w:r w:rsidR="00507140" w:rsidRPr="00507140">
        <w:rPr>
          <w:rFonts w:ascii="Arial" w:hAnsi="Arial" w:cs="Arial"/>
          <w:bCs/>
        </w:rPr>
        <w:t xml:space="preserve"> time and effort to </w:t>
      </w:r>
      <w:r w:rsidR="002F3F9B">
        <w:rPr>
          <w:rFonts w:ascii="Arial" w:hAnsi="Arial" w:cs="Arial"/>
          <w:bCs/>
        </w:rPr>
        <w:t>obtain</w:t>
      </w:r>
      <w:r w:rsidR="00507140" w:rsidRPr="00507140">
        <w:rPr>
          <w:rFonts w:ascii="Arial" w:hAnsi="Arial" w:cs="Arial"/>
          <w:bCs/>
        </w:rPr>
        <w:t xml:space="preserve"> the perfect </w:t>
      </w:r>
      <w:r w:rsidR="00507E19" w:rsidRPr="00507140">
        <w:rPr>
          <w:rFonts w:ascii="Arial" w:hAnsi="Arial" w:cs="Arial"/>
          <w:bCs/>
        </w:rPr>
        <w:t>sense of balance</w:t>
      </w:r>
      <w:r w:rsidR="00507140" w:rsidRPr="00507140">
        <w:rPr>
          <w:rFonts w:ascii="Arial" w:hAnsi="Arial" w:cs="Arial"/>
          <w:bCs/>
        </w:rPr>
        <w:t xml:space="preserve"> of online and </w:t>
      </w:r>
      <w:r w:rsidR="00507E19">
        <w:rPr>
          <w:rFonts w:ascii="Arial" w:hAnsi="Arial" w:cs="Arial"/>
          <w:bCs/>
        </w:rPr>
        <w:t>traditional</w:t>
      </w:r>
      <w:r w:rsidR="00507140" w:rsidRPr="00507140">
        <w:rPr>
          <w:rFonts w:ascii="Arial" w:hAnsi="Arial" w:cs="Arial"/>
          <w:bCs/>
        </w:rPr>
        <w:t xml:space="preserve"> learning. </w:t>
      </w:r>
      <w:r w:rsidR="00507E19" w:rsidRPr="00507140">
        <w:rPr>
          <w:rFonts w:ascii="Arial" w:hAnsi="Arial" w:cs="Arial"/>
          <w:bCs/>
        </w:rPr>
        <w:t>Disappointingly</w:t>
      </w:r>
      <w:r w:rsidR="00507140" w:rsidRPr="00507140">
        <w:rPr>
          <w:rFonts w:ascii="Arial" w:hAnsi="Arial" w:cs="Arial"/>
          <w:bCs/>
        </w:rPr>
        <w:t xml:space="preserve">, not all of them are </w:t>
      </w:r>
      <w:r w:rsidR="00507E19" w:rsidRPr="00507140">
        <w:rPr>
          <w:rFonts w:ascii="Arial" w:hAnsi="Arial" w:cs="Arial"/>
          <w:bCs/>
        </w:rPr>
        <w:t>ready</w:t>
      </w:r>
      <w:r w:rsidR="00507140" w:rsidRPr="00507140">
        <w:rPr>
          <w:rFonts w:ascii="Arial" w:hAnsi="Arial" w:cs="Arial"/>
          <w:bCs/>
        </w:rPr>
        <w:t xml:space="preserve"> to do so.</w:t>
      </w:r>
    </w:p>
    <w:p w14:paraId="2F244DC3" w14:textId="4EF1F632" w:rsidR="00507140" w:rsidRPr="00507140" w:rsidRDefault="00507140" w:rsidP="00BB33DD">
      <w:pPr>
        <w:spacing w:line="360" w:lineRule="auto"/>
        <w:rPr>
          <w:rFonts w:ascii="Arial" w:hAnsi="Arial" w:cs="Arial"/>
          <w:bCs/>
        </w:rPr>
      </w:pPr>
      <w:r w:rsidRPr="00507140">
        <w:rPr>
          <w:rFonts w:ascii="Arial" w:hAnsi="Arial" w:cs="Arial"/>
          <w:bCs/>
        </w:rPr>
        <w:t xml:space="preserve">Students can be </w:t>
      </w:r>
      <w:r w:rsidR="00507E19" w:rsidRPr="00507140">
        <w:rPr>
          <w:rFonts w:ascii="Arial" w:hAnsi="Arial" w:cs="Arial"/>
          <w:bCs/>
        </w:rPr>
        <w:t>impacted</w:t>
      </w:r>
      <w:r w:rsidRPr="00507140">
        <w:rPr>
          <w:rFonts w:ascii="Arial" w:hAnsi="Arial" w:cs="Arial"/>
          <w:bCs/>
        </w:rPr>
        <w:t xml:space="preserve"> by mental demand </w:t>
      </w:r>
      <w:r w:rsidR="00BF001F">
        <w:rPr>
          <w:rFonts w:ascii="Arial" w:hAnsi="Arial" w:cs="Arial"/>
          <w:bCs/>
        </w:rPr>
        <w:t>too</w:t>
      </w:r>
      <w:r w:rsidRPr="00507140">
        <w:rPr>
          <w:rFonts w:ascii="Arial" w:hAnsi="Arial" w:cs="Arial"/>
          <w:bCs/>
        </w:rPr>
        <w:t>.</w:t>
      </w:r>
      <w:r>
        <w:rPr>
          <w:rFonts w:ascii="Arial" w:hAnsi="Arial" w:cs="Arial"/>
          <w:bCs/>
        </w:rPr>
        <w:t xml:space="preserve"> </w:t>
      </w:r>
      <w:r w:rsidR="00BF001F" w:rsidRPr="00507140">
        <w:rPr>
          <w:rFonts w:ascii="Arial" w:hAnsi="Arial" w:cs="Arial"/>
          <w:bCs/>
        </w:rPr>
        <w:t>Professors</w:t>
      </w:r>
      <w:r w:rsidRPr="00507140">
        <w:rPr>
          <w:rFonts w:ascii="Arial" w:hAnsi="Arial" w:cs="Arial"/>
          <w:bCs/>
        </w:rPr>
        <w:t xml:space="preserve"> may </w:t>
      </w:r>
      <w:r w:rsidR="00BF001F" w:rsidRPr="00507140">
        <w:rPr>
          <w:rFonts w:ascii="Arial" w:hAnsi="Arial" w:cs="Arial"/>
          <w:bCs/>
        </w:rPr>
        <w:t>start</w:t>
      </w:r>
      <w:r w:rsidRPr="00507140">
        <w:rPr>
          <w:rFonts w:ascii="Arial" w:hAnsi="Arial" w:cs="Arial"/>
          <w:bCs/>
        </w:rPr>
        <w:t xml:space="preserve"> to </w:t>
      </w:r>
      <w:r w:rsidR="00BF001F" w:rsidRPr="00507140">
        <w:rPr>
          <w:rFonts w:ascii="Arial" w:hAnsi="Arial" w:cs="Arial"/>
          <w:bCs/>
        </w:rPr>
        <w:t>exaggerate</w:t>
      </w:r>
      <w:r w:rsidRPr="00507140">
        <w:rPr>
          <w:rFonts w:ascii="Arial" w:hAnsi="Arial" w:cs="Arial"/>
          <w:bCs/>
        </w:rPr>
        <w:t xml:space="preserve"> learning </w:t>
      </w:r>
      <w:r w:rsidR="00281B35">
        <w:rPr>
          <w:rFonts w:ascii="Arial" w:hAnsi="Arial" w:cs="Arial"/>
          <w:bCs/>
        </w:rPr>
        <w:t>programs</w:t>
      </w:r>
      <w:r w:rsidRPr="00507140">
        <w:rPr>
          <w:rFonts w:ascii="Arial" w:hAnsi="Arial" w:cs="Arial"/>
          <w:bCs/>
        </w:rPr>
        <w:t xml:space="preserve"> and materials </w:t>
      </w:r>
      <w:r w:rsidR="00281B35">
        <w:rPr>
          <w:rFonts w:ascii="Arial" w:hAnsi="Arial" w:cs="Arial"/>
          <w:bCs/>
        </w:rPr>
        <w:t>directly</w:t>
      </w:r>
      <w:r w:rsidRPr="00507140">
        <w:rPr>
          <w:rFonts w:ascii="Arial" w:hAnsi="Arial" w:cs="Arial"/>
          <w:bCs/>
        </w:rPr>
        <w:t xml:space="preserve"> to the </w:t>
      </w:r>
      <w:r w:rsidR="00BF001F" w:rsidRPr="00507140">
        <w:rPr>
          <w:rFonts w:ascii="Arial" w:hAnsi="Arial" w:cs="Arial"/>
          <w:bCs/>
        </w:rPr>
        <w:t>huge</w:t>
      </w:r>
      <w:r w:rsidRPr="00507140">
        <w:rPr>
          <w:rFonts w:ascii="Arial" w:hAnsi="Arial" w:cs="Arial"/>
          <w:bCs/>
        </w:rPr>
        <w:t xml:space="preserve"> </w:t>
      </w:r>
      <w:r w:rsidR="00BF001F" w:rsidRPr="00507140">
        <w:rPr>
          <w:rFonts w:ascii="Arial" w:hAnsi="Arial" w:cs="Arial"/>
          <w:bCs/>
        </w:rPr>
        <w:t>range</w:t>
      </w:r>
      <w:r w:rsidRPr="00507140">
        <w:rPr>
          <w:rFonts w:ascii="Arial" w:hAnsi="Arial" w:cs="Arial"/>
          <w:bCs/>
        </w:rPr>
        <w:t xml:space="preserve"> of </w:t>
      </w:r>
      <w:r w:rsidR="00BF001F" w:rsidRPr="00507140">
        <w:rPr>
          <w:rFonts w:ascii="Arial" w:hAnsi="Arial" w:cs="Arial"/>
          <w:bCs/>
        </w:rPr>
        <w:t>alternatives</w:t>
      </w:r>
      <w:r w:rsidRPr="00507140">
        <w:rPr>
          <w:rFonts w:ascii="Arial" w:hAnsi="Arial" w:cs="Arial"/>
          <w:bCs/>
        </w:rPr>
        <w:t xml:space="preserve"> afforded by the blended learning paradigm. Plagiarism and </w:t>
      </w:r>
      <w:r w:rsidR="00BF001F" w:rsidRPr="00507140">
        <w:rPr>
          <w:rFonts w:ascii="Arial" w:hAnsi="Arial" w:cs="Arial"/>
          <w:bCs/>
        </w:rPr>
        <w:t>resource</w:t>
      </w:r>
      <w:r w:rsidRPr="00507140">
        <w:rPr>
          <w:rFonts w:ascii="Arial" w:hAnsi="Arial" w:cs="Arial"/>
          <w:bCs/>
        </w:rPr>
        <w:t xml:space="preserve"> </w:t>
      </w:r>
      <w:r w:rsidR="00BF001F" w:rsidRPr="00507140">
        <w:rPr>
          <w:rFonts w:ascii="Arial" w:hAnsi="Arial" w:cs="Arial"/>
          <w:bCs/>
        </w:rPr>
        <w:t>dependability</w:t>
      </w:r>
      <w:r w:rsidRPr="00507140">
        <w:rPr>
          <w:rFonts w:ascii="Arial" w:hAnsi="Arial" w:cs="Arial"/>
          <w:bCs/>
        </w:rPr>
        <w:t xml:space="preserve"> become even more of a </w:t>
      </w:r>
      <w:r w:rsidR="00BF001F" w:rsidRPr="00507140">
        <w:rPr>
          <w:rFonts w:ascii="Arial" w:hAnsi="Arial" w:cs="Arial"/>
          <w:bCs/>
        </w:rPr>
        <w:t>challenge</w:t>
      </w:r>
      <w:r w:rsidRPr="00507140">
        <w:rPr>
          <w:rFonts w:ascii="Arial" w:hAnsi="Arial" w:cs="Arial"/>
          <w:bCs/>
        </w:rPr>
        <w:t>.</w:t>
      </w:r>
    </w:p>
    <w:p w14:paraId="73A1030A" w14:textId="0E3E1B9B" w:rsidR="00DB7854" w:rsidRDefault="00507140" w:rsidP="008878F7">
      <w:pPr>
        <w:spacing w:line="360" w:lineRule="auto"/>
        <w:rPr>
          <w:rFonts w:ascii="Arial" w:hAnsi="Arial" w:cs="Arial"/>
          <w:bCs/>
        </w:rPr>
      </w:pPr>
      <w:r w:rsidRPr="00507140">
        <w:rPr>
          <w:rFonts w:ascii="Arial" w:hAnsi="Arial" w:cs="Arial"/>
          <w:bCs/>
        </w:rPr>
        <w:t xml:space="preserve">Plagiarism from </w:t>
      </w:r>
      <w:r w:rsidR="00323786">
        <w:rPr>
          <w:rFonts w:ascii="Arial" w:hAnsi="Arial" w:cs="Arial"/>
          <w:bCs/>
        </w:rPr>
        <w:t>online</w:t>
      </w:r>
      <w:r w:rsidRPr="00507140">
        <w:rPr>
          <w:rFonts w:ascii="Arial" w:hAnsi="Arial" w:cs="Arial"/>
          <w:bCs/>
        </w:rPr>
        <w:t xml:space="preserve"> materials may </w:t>
      </w:r>
      <w:r w:rsidR="006E4EB5" w:rsidRPr="00507140">
        <w:rPr>
          <w:rFonts w:ascii="Arial" w:hAnsi="Arial" w:cs="Arial"/>
          <w:bCs/>
        </w:rPr>
        <w:t>rise</w:t>
      </w:r>
      <w:r w:rsidRPr="00507140">
        <w:rPr>
          <w:rFonts w:ascii="Arial" w:hAnsi="Arial" w:cs="Arial"/>
          <w:bCs/>
        </w:rPr>
        <w:t xml:space="preserve"> in a digitally </w:t>
      </w:r>
      <w:r w:rsidR="006E4EB5" w:rsidRPr="00507140">
        <w:rPr>
          <w:rFonts w:ascii="Arial" w:hAnsi="Arial" w:cs="Arial"/>
          <w:bCs/>
        </w:rPr>
        <w:t>welcoming</w:t>
      </w:r>
      <w:r w:rsidRPr="00507140">
        <w:rPr>
          <w:rFonts w:ascii="Arial" w:hAnsi="Arial" w:cs="Arial"/>
          <w:bCs/>
        </w:rPr>
        <w:t xml:space="preserve"> educational </w:t>
      </w:r>
      <w:r w:rsidR="006E4EB5" w:rsidRPr="00507140">
        <w:rPr>
          <w:rFonts w:ascii="Arial" w:hAnsi="Arial" w:cs="Arial"/>
          <w:bCs/>
        </w:rPr>
        <w:t>environment</w:t>
      </w:r>
      <w:r w:rsidRPr="00507140">
        <w:rPr>
          <w:rFonts w:ascii="Arial" w:hAnsi="Arial" w:cs="Arial"/>
          <w:bCs/>
        </w:rPr>
        <w:t xml:space="preserve">. </w:t>
      </w:r>
      <w:r w:rsidR="006E4EB5" w:rsidRPr="00507140">
        <w:rPr>
          <w:rFonts w:ascii="Arial" w:hAnsi="Arial" w:cs="Arial"/>
          <w:bCs/>
        </w:rPr>
        <w:t>Additionally</w:t>
      </w:r>
      <w:r w:rsidRPr="00507140">
        <w:rPr>
          <w:rFonts w:ascii="Arial" w:hAnsi="Arial" w:cs="Arial"/>
          <w:bCs/>
        </w:rPr>
        <w:t xml:space="preserve">, there are a lot of dubious online sources that give </w:t>
      </w:r>
      <w:r w:rsidR="006E4EB5" w:rsidRPr="00507140">
        <w:rPr>
          <w:rFonts w:ascii="Arial" w:hAnsi="Arial" w:cs="Arial"/>
          <w:bCs/>
        </w:rPr>
        <w:t>mistaken</w:t>
      </w:r>
      <w:r w:rsidRPr="00507140">
        <w:rPr>
          <w:rFonts w:ascii="Arial" w:hAnsi="Arial" w:cs="Arial"/>
          <w:bCs/>
        </w:rPr>
        <w:t xml:space="preserve"> or </w:t>
      </w:r>
      <w:r w:rsidR="006E4EB5" w:rsidRPr="00507140">
        <w:rPr>
          <w:rFonts w:ascii="Arial" w:hAnsi="Arial" w:cs="Arial"/>
          <w:bCs/>
        </w:rPr>
        <w:t>misread</w:t>
      </w:r>
      <w:r w:rsidRPr="00507140">
        <w:rPr>
          <w:rFonts w:ascii="Arial" w:hAnsi="Arial" w:cs="Arial"/>
          <w:bCs/>
        </w:rPr>
        <w:t xml:space="preserve"> information.</w:t>
      </w:r>
    </w:p>
    <w:p w14:paraId="7FB5D283" w14:textId="77777777" w:rsidR="00135E2E" w:rsidRDefault="00135E2E" w:rsidP="008878F7">
      <w:pPr>
        <w:spacing w:line="360" w:lineRule="auto"/>
        <w:rPr>
          <w:rFonts w:ascii="Arial" w:hAnsi="Arial" w:cs="Arial"/>
          <w:bCs/>
        </w:rPr>
      </w:pPr>
    </w:p>
    <w:p w14:paraId="7ADC4DB2" w14:textId="709DAD49" w:rsidR="00DB7854" w:rsidRDefault="00DB7854" w:rsidP="00507140">
      <w:pPr>
        <w:rPr>
          <w:rFonts w:ascii="Arial" w:hAnsi="Arial" w:cs="Arial"/>
          <w:bCs/>
        </w:rPr>
      </w:pPr>
    </w:p>
    <w:p w14:paraId="6C0DB198" w14:textId="65419240" w:rsidR="00DB7854" w:rsidRDefault="00DB7854" w:rsidP="00DB7854">
      <w:pPr>
        <w:pStyle w:val="ListParagraph"/>
        <w:numPr>
          <w:ilvl w:val="0"/>
          <w:numId w:val="1"/>
        </w:numPr>
        <w:rPr>
          <w:rFonts w:ascii="Arial" w:hAnsi="Arial" w:cs="Arial"/>
          <w:b/>
        </w:rPr>
      </w:pPr>
      <w:r w:rsidRPr="00DB7854">
        <w:rPr>
          <w:rFonts w:ascii="Arial" w:hAnsi="Arial" w:cs="Arial"/>
          <w:b/>
        </w:rPr>
        <w:t xml:space="preserve">Pros and cons of traditional classroom learning in the HE </w:t>
      </w:r>
      <w:proofErr w:type="gramStart"/>
      <w:r w:rsidRPr="00DB7854">
        <w:rPr>
          <w:rFonts w:ascii="Arial" w:hAnsi="Arial" w:cs="Arial"/>
          <w:b/>
        </w:rPr>
        <w:t>sector</w:t>
      </w:r>
      <w:proofErr w:type="gramEnd"/>
    </w:p>
    <w:p w14:paraId="1F949312" w14:textId="0638EEEC" w:rsidR="0065710E" w:rsidRDefault="0065710E" w:rsidP="0065710E">
      <w:pPr>
        <w:rPr>
          <w:rFonts w:ascii="Arial" w:hAnsi="Arial" w:cs="Arial"/>
          <w:b/>
        </w:rPr>
      </w:pPr>
    </w:p>
    <w:p w14:paraId="335C7FCA" w14:textId="5B0546FA" w:rsidR="001A0BE6" w:rsidRDefault="009D3AA8" w:rsidP="008878F7">
      <w:pPr>
        <w:spacing w:line="360" w:lineRule="auto"/>
        <w:ind w:firstLine="567"/>
        <w:rPr>
          <w:rFonts w:ascii="Arial" w:hAnsi="Arial" w:cs="Arial"/>
          <w:bCs/>
        </w:rPr>
      </w:pPr>
      <w:r w:rsidRPr="009D3AA8">
        <w:rPr>
          <w:rFonts w:ascii="Arial" w:hAnsi="Arial" w:cs="Arial"/>
          <w:bCs/>
        </w:rPr>
        <w:t>The curriculum is the same in every traditional school, however</w:t>
      </w:r>
      <w:r w:rsidR="00281B35">
        <w:rPr>
          <w:rFonts w:ascii="Arial" w:hAnsi="Arial" w:cs="Arial"/>
          <w:bCs/>
        </w:rPr>
        <w:t>,</w:t>
      </w:r>
      <w:r w:rsidRPr="009D3AA8">
        <w:rPr>
          <w:rFonts w:ascii="Arial" w:hAnsi="Arial" w:cs="Arial"/>
          <w:bCs/>
        </w:rPr>
        <w:t xml:space="preserve"> not all traditional schools are the same. A school's location, culture, beliefs, and other characteristics set it apart from others. Teachers, the principal, the rules and regulations, the students themselves, and other school-related factors all contribute to the distinctiveness of a school.</w:t>
      </w:r>
      <w:r w:rsidR="0065710E">
        <w:rPr>
          <w:rFonts w:ascii="Arial" w:hAnsi="Arial" w:cs="Arial"/>
          <w:bCs/>
        </w:rPr>
        <w:t xml:space="preserve"> </w:t>
      </w:r>
    </w:p>
    <w:p w14:paraId="7480DA28" w14:textId="77777777" w:rsidR="00135E2E" w:rsidRDefault="00135E2E" w:rsidP="008878F7">
      <w:pPr>
        <w:spacing w:line="360" w:lineRule="auto"/>
        <w:ind w:firstLine="567"/>
        <w:rPr>
          <w:rFonts w:ascii="Arial" w:hAnsi="Arial" w:cs="Arial"/>
          <w:bCs/>
        </w:rPr>
      </w:pPr>
    </w:p>
    <w:p w14:paraId="3D4C66EF" w14:textId="77777777" w:rsidR="001A0BE6" w:rsidRDefault="001A0BE6" w:rsidP="00BB33DD">
      <w:pPr>
        <w:spacing w:line="360" w:lineRule="auto"/>
        <w:rPr>
          <w:rFonts w:ascii="Arial" w:hAnsi="Arial" w:cs="Arial"/>
          <w:bCs/>
        </w:rPr>
      </w:pPr>
    </w:p>
    <w:p w14:paraId="7F010877" w14:textId="4BCBA0D3" w:rsidR="009D3AA8" w:rsidRPr="009D3AA8" w:rsidRDefault="009D3AA8" w:rsidP="009D3AA8">
      <w:pPr>
        <w:pStyle w:val="ListParagraph"/>
        <w:numPr>
          <w:ilvl w:val="1"/>
          <w:numId w:val="1"/>
        </w:numPr>
        <w:rPr>
          <w:rFonts w:ascii="Arial" w:hAnsi="Arial" w:cs="Arial"/>
          <w:b/>
        </w:rPr>
      </w:pPr>
      <w:r w:rsidRPr="009D3AA8">
        <w:rPr>
          <w:rFonts w:ascii="Arial" w:hAnsi="Arial" w:cs="Arial"/>
          <w:b/>
        </w:rPr>
        <w:t>Advantages of traditional classroom learning</w:t>
      </w:r>
    </w:p>
    <w:p w14:paraId="1B3B44D0" w14:textId="77777777" w:rsidR="009D3AA8" w:rsidRPr="009D3AA8" w:rsidRDefault="009D3AA8" w:rsidP="009D3AA8">
      <w:pPr>
        <w:rPr>
          <w:rFonts w:ascii="Arial" w:hAnsi="Arial" w:cs="Arial"/>
          <w:b/>
        </w:rPr>
      </w:pPr>
    </w:p>
    <w:p w14:paraId="58D2DD32" w14:textId="5B41BDD3" w:rsidR="00E77E67" w:rsidRDefault="002A4D7B" w:rsidP="0037357C">
      <w:pPr>
        <w:spacing w:line="360" w:lineRule="auto"/>
        <w:ind w:firstLine="684"/>
      </w:pPr>
      <w:r w:rsidRPr="0065710E">
        <w:rPr>
          <w:rFonts w:ascii="Arial" w:hAnsi="Arial" w:cs="Arial"/>
          <w:bCs/>
        </w:rPr>
        <w:t>Although</w:t>
      </w:r>
      <w:r w:rsidR="0065710E" w:rsidRPr="0065710E">
        <w:rPr>
          <w:rFonts w:ascii="Arial" w:hAnsi="Arial" w:cs="Arial"/>
          <w:bCs/>
        </w:rPr>
        <w:t xml:space="preserve"> classroom adaptation requires a certain amount of money, </w:t>
      </w:r>
      <w:proofErr w:type="gramStart"/>
      <w:r w:rsidR="0065710E" w:rsidRPr="0065710E">
        <w:rPr>
          <w:rFonts w:ascii="Arial" w:hAnsi="Arial" w:cs="Arial"/>
          <w:bCs/>
        </w:rPr>
        <w:t>the majority of</w:t>
      </w:r>
      <w:proofErr w:type="gramEnd"/>
      <w:r w:rsidR="0065710E" w:rsidRPr="0065710E">
        <w:rPr>
          <w:rFonts w:ascii="Arial" w:hAnsi="Arial" w:cs="Arial"/>
          <w:bCs/>
        </w:rPr>
        <w:t xml:space="preserve"> schools, secondary schools, and universities prefer to provide instruction through a Traditional Learning Classroom setup. This is </w:t>
      </w:r>
      <w:r w:rsidRPr="0065710E">
        <w:rPr>
          <w:rFonts w:ascii="Arial" w:hAnsi="Arial" w:cs="Arial"/>
          <w:bCs/>
        </w:rPr>
        <w:t>because</w:t>
      </w:r>
      <w:r w:rsidR="0065710E" w:rsidRPr="0065710E">
        <w:rPr>
          <w:rFonts w:ascii="Arial" w:hAnsi="Arial" w:cs="Arial"/>
          <w:bCs/>
        </w:rPr>
        <w:t xml:space="preserve"> classroom-based learning allows students to work closely with the instructor and engage in meaningful self-reflection on their comprehension.</w:t>
      </w:r>
      <w:r w:rsidR="00E77E67" w:rsidRPr="00E77E67">
        <w:t xml:space="preserve"> </w:t>
      </w:r>
    </w:p>
    <w:p w14:paraId="513286AF" w14:textId="044A5EF3" w:rsidR="0065710E" w:rsidRDefault="00E77E67" w:rsidP="00BB33DD">
      <w:pPr>
        <w:spacing w:line="360" w:lineRule="auto"/>
        <w:rPr>
          <w:rFonts w:ascii="Arial" w:hAnsi="Arial" w:cs="Arial"/>
          <w:bCs/>
        </w:rPr>
      </w:pPr>
      <w:r w:rsidRPr="00E77E67">
        <w:rPr>
          <w:rFonts w:ascii="Arial" w:hAnsi="Arial" w:cs="Arial"/>
          <w:bCs/>
        </w:rPr>
        <w:t xml:space="preserve">Classroom learning </w:t>
      </w:r>
      <w:r w:rsidR="003D6CE8" w:rsidRPr="00E77E67">
        <w:rPr>
          <w:rFonts w:ascii="Arial" w:hAnsi="Arial" w:cs="Arial"/>
          <w:bCs/>
        </w:rPr>
        <w:t>lets</w:t>
      </w:r>
      <w:r w:rsidRPr="00E77E67">
        <w:rPr>
          <w:rFonts w:ascii="Arial" w:hAnsi="Arial" w:cs="Arial"/>
          <w:bCs/>
        </w:rPr>
        <w:t xml:space="preserve"> students and teachers get to know </w:t>
      </w:r>
      <w:r w:rsidR="003D6CE8">
        <w:rPr>
          <w:rFonts w:ascii="Arial" w:hAnsi="Arial" w:cs="Arial"/>
          <w:bCs/>
        </w:rPr>
        <w:t>each</w:t>
      </w:r>
      <w:r w:rsidRPr="00E77E67">
        <w:rPr>
          <w:rFonts w:ascii="Arial" w:hAnsi="Arial" w:cs="Arial"/>
          <w:bCs/>
        </w:rPr>
        <w:t xml:space="preserve"> </w:t>
      </w:r>
      <w:r w:rsidR="00281B35">
        <w:rPr>
          <w:rFonts w:ascii="Arial" w:hAnsi="Arial" w:cs="Arial"/>
          <w:bCs/>
        </w:rPr>
        <w:t>other</w:t>
      </w:r>
      <w:r w:rsidRPr="00E77E67">
        <w:rPr>
          <w:rFonts w:ascii="Arial" w:hAnsi="Arial" w:cs="Arial"/>
          <w:bCs/>
        </w:rPr>
        <w:t xml:space="preserve"> better</w:t>
      </w:r>
      <w:r w:rsidR="00F91EFB">
        <w:rPr>
          <w:rFonts w:ascii="Arial" w:hAnsi="Arial" w:cs="Arial"/>
          <w:bCs/>
        </w:rPr>
        <w:t xml:space="preserve">, and </w:t>
      </w:r>
      <w:r w:rsidR="003D6CE8">
        <w:rPr>
          <w:rFonts w:ascii="Arial" w:hAnsi="Arial" w:cs="Arial"/>
          <w:bCs/>
        </w:rPr>
        <w:t xml:space="preserve">because of the </w:t>
      </w:r>
      <w:r w:rsidR="00934515">
        <w:rPr>
          <w:rFonts w:ascii="Arial" w:hAnsi="Arial" w:cs="Arial"/>
          <w:bCs/>
        </w:rPr>
        <w:t>face-to-face</w:t>
      </w:r>
      <w:r w:rsidR="003D6CE8">
        <w:rPr>
          <w:rFonts w:ascii="Arial" w:hAnsi="Arial" w:cs="Arial"/>
          <w:bCs/>
        </w:rPr>
        <w:t xml:space="preserve"> </w:t>
      </w:r>
      <w:proofErr w:type="gramStart"/>
      <w:r w:rsidR="003D6CE8">
        <w:rPr>
          <w:rFonts w:ascii="Arial" w:hAnsi="Arial" w:cs="Arial"/>
          <w:bCs/>
        </w:rPr>
        <w:t>lessons</w:t>
      </w:r>
      <w:proofErr w:type="gramEnd"/>
      <w:r w:rsidR="00F91EFB">
        <w:rPr>
          <w:rFonts w:ascii="Arial" w:hAnsi="Arial" w:cs="Arial"/>
          <w:bCs/>
        </w:rPr>
        <w:t xml:space="preserve"> </w:t>
      </w:r>
      <w:r w:rsidRPr="00E77E67">
        <w:rPr>
          <w:rFonts w:ascii="Arial" w:hAnsi="Arial" w:cs="Arial"/>
          <w:bCs/>
        </w:rPr>
        <w:t xml:space="preserve">professors </w:t>
      </w:r>
      <w:r w:rsidR="00F91EFB">
        <w:rPr>
          <w:rFonts w:ascii="Arial" w:hAnsi="Arial" w:cs="Arial"/>
          <w:bCs/>
        </w:rPr>
        <w:t xml:space="preserve">have the opportunity </w:t>
      </w:r>
      <w:r w:rsidR="00F91EFB" w:rsidRPr="00E77E67">
        <w:rPr>
          <w:rFonts w:ascii="Arial" w:hAnsi="Arial" w:cs="Arial"/>
          <w:bCs/>
        </w:rPr>
        <w:t>to</w:t>
      </w:r>
      <w:r w:rsidRPr="00E77E67">
        <w:rPr>
          <w:rFonts w:ascii="Arial" w:hAnsi="Arial" w:cs="Arial"/>
          <w:bCs/>
        </w:rPr>
        <w:t xml:space="preserve"> know their students </w:t>
      </w:r>
      <w:r w:rsidR="00F91EFB">
        <w:rPr>
          <w:rFonts w:ascii="Arial" w:hAnsi="Arial" w:cs="Arial"/>
          <w:bCs/>
        </w:rPr>
        <w:t xml:space="preserve">much </w:t>
      </w:r>
      <w:r w:rsidRPr="00E77E67">
        <w:rPr>
          <w:rFonts w:ascii="Arial" w:hAnsi="Arial" w:cs="Arial"/>
          <w:bCs/>
        </w:rPr>
        <w:t>better,</w:t>
      </w:r>
      <w:r w:rsidR="00F91EFB">
        <w:rPr>
          <w:rFonts w:ascii="Arial" w:hAnsi="Arial" w:cs="Arial"/>
          <w:bCs/>
        </w:rPr>
        <w:t xml:space="preserve"> to</w:t>
      </w:r>
      <w:r w:rsidRPr="00E77E67">
        <w:rPr>
          <w:rFonts w:ascii="Arial" w:hAnsi="Arial" w:cs="Arial"/>
          <w:bCs/>
        </w:rPr>
        <w:t xml:space="preserve"> evaluate their </w:t>
      </w:r>
      <w:r w:rsidR="00F91EFB" w:rsidRPr="00E77E67">
        <w:rPr>
          <w:rFonts w:ascii="Arial" w:hAnsi="Arial" w:cs="Arial"/>
          <w:bCs/>
        </w:rPr>
        <w:t>assets</w:t>
      </w:r>
      <w:r w:rsidRPr="00E77E67">
        <w:rPr>
          <w:rFonts w:ascii="Arial" w:hAnsi="Arial" w:cs="Arial"/>
          <w:bCs/>
        </w:rPr>
        <w:t xml:space="preserve"> and </w:t>
      </w:r>
      <w:r w:rsidR="00F91EFB" w:rsidRPr="00E77E67">
        <w:rPr>
          <w:rFonts w:ascii="Arial" w:hAnsi="Arial" w:cs="Arial"/>
          <w:bCs/>
        </w:rPr>
        <w:t>weaknesses</w:t>
      </w:r>
      <w:r w:rsidRPr="00E77E67">
        <w:rPr>
          <w:rFonts w:ascii="Arial" w:hAnsi="Arial" w:cs="Arial"/>
          <w:bCs/>
        </w:rPr>
        <w:t xml:space="preserve">, </w:t>
      </w:r>
      <w:r w:rsidR="00F91EFB" w:rsidRPr="00E77E67">
        <w:rPr>
          <w:rFonts w:ascii="Arial" w:hAnsi="Arial" w:cs="Arial"/>
          <w:bCs/>
        </w:rPr>
        <w:t>play a role</w:t>
      </w:r>
      <w:r w:rsidRPr="00E77E67">
        <w:rPr>
          <w:rFonts w:ascii="Arial" w:hAnsi="Arial" w:cs="Arial"/>
          <w:bCs/>
        </w:rPr>
        <w:t xml:space="preserve"> as mentors, and </w:t>
      </w:r>
      <w:r w:rsidR="00F91EFB" w:rsidRPr="00E77E67">
        <w:rPr>
          <w:rFonts w:ascii="Arial" w:hAnsi="Arial" w:cs="Arial"/>
          <w:bCs/>
        </w:rPr>
        <w:t>support</w:t>
      </w:r>
      <w:r w:rsidRPr="00E77E67">
        <w:rPr>
          <w:rFonts w:ascii="Arial" w:hAnsi="Arial" w:cs="Arial"/>
          <w:bCs/>
        </w:rPr>
        <w:t xml:space="preserve"> students </w:t>
      </w:r>
      <w:r w:rsidR="00F91EFB" w:rsidRPr="00E77E67">
        <w:rPr>
          <w:rFonts w:ascii="Arial" w:hAnsi="Arial" w:cs="Arial"/>
          <w:bCs/>
        </w:rPr>
        <w:t>search</w:t>
      </w:r>
      <w:r w:rsidRPr="00E77E67">
        <w:rPr>
          <w:rFonts w:ascii="Arial" w:hAnsi="Arial" w:cs="Arial"/>
          <w:bCs/>
        </w:rPr>
        <w:t xml:space="preserve"> their career </w:t>
      </w:r>
      <w:r w:rsidR="00F91EFB" w:rsidRPr="00E77E67">
        <w:rPr>
          <w:rFonts w:ascii="Arial" w:hAnsi="Arial" w:cs="Arial"/>
          <w:bCs/>
        </w:rPr>
        <w:t>possibilities</w:t>
      </w:r>
      <w:r w:rsidRPr="00E77E67">
        <w:rPr>
          <w:rFonts w:ascii="Arial" w:hAnsi="Arial" w:cs="Arial"/>
          <w:bCs/>
        </w:rPr>
        <w:t xml:space="preserve">. In a </w:t>
      </w:r>
      <w:r w:rsidR="00F91EFB" w:rsidRPr="00E77E67">
        <w:rPr>
          <w:rFonts w:ascii="Arial" w:hAnsi="Arial" w:cs="Arial"/>
          <w:bCs/>
        </w:rPr>
        <w:t>regular</w:t>
      </w:r>
      <w:r w:rsidRPr="00E77E67">
        <w:rPr>
          <w:rFonts w:ascii="Arial" w:hAnsi="Arial" w:cs="Arial"/>
          <w:bCs/>
        </w:rPr>
        <w:t xml:space="preserve"> classroom, students can </w:t>
      </w:r>
      <w:r w:rsidR="00F91EFB" w:rsidRPr="00E77E67">
        <w:rPr>
          <w:rFonts w:ascii="Arial" w:hAnsi="Arial" w:cs="Arial"/>
          <w:bCs/>
        </w:rPr>
        <w:t>immediately</w:t>
      </w:r>
      <w:r w:rsidRPr="00E77E67">
        <w:rPr>
          <w:rFonts w:ascii="Arial" w:hAnsi="Arial" w:cs="Arial"/>
          <w:bCs/>
        </w:rPr>
        <w:t xml:space="preserve"> </w:t>
      </w:r>
      <w:r w:rsidR="00F91EFB" w:rsidRPr="00E77E67">
        <w:rPr>
          <w:rFonts w:ascii="Arial" w:hAnsi="Arial" w:cs="Arial"/>
          <w:bCs/>
        </w:rPr>
        <w:lastRenderedPageBreak/>
        <w:t>say</w:t>
      </w:r>
      <w:r w:rsidRPr="00E77E67">
        <w:rPr>
          <w:rFonts w:ascii="Arial" w:hAnsi="Arial" w:cs="Arial"/>
          <w:bCs/>
        </w:rPr>
        <w:t xml:space="preserve"> their </w:t>
      </w:r>
      <w:r w:rsidR="00F91EFB" w:rsidRPr="00E77E67">
        <w:rPr>
          <w:rFonts w:ascii="Arial" w:hAnsi="Arial" w:cs="Arial"/>
          <w:bCs/>
        </w:rPr>
        <w:t>thoughts</w:t>
      </w:r>
      <w:r w:rsidRPr="00E77E67">
        <w:rPr>
          <w:rFonts w:ascii="Arial" w:hAnsi="Arial" w:cs="Arial"/>
          <w:bCs/>
        </w:rPr>
        <w:t xml:space="preserve"> and </w:t>
      </w:r>
      <w:r w:rsidR="00934515" w:rsidRPr="00E77E67">
        <w:rPr>
          <w:rFonts w:ascii="Arial" w:hAnsi="Arial" w:cs="Arial"/>
          <w:bCs/>
        </w:rPr>
        <w:t>explain</w:t>
      </w:r>
      <w:r w:rsidRPr="00E77E67">
        <w:rPr>
          <w:rFonts w:ascii="Arial" w:hAnsi="Arial" w:cs="Arial"/>
          <w:bCs/>
        </w:rPr>
        <w:t xml:space="preserve"> their </w:t>
      </w:r>
      <w:r w:rsidR="00934515" w:rsidRPr="00E77E67">
        <w:rPr>
          <w:rFonts w:ascii="Arial" w:hAnsi="Arial" w:cs="Arial"/>
          <w:bCs/>
        </w:rPr>
        <w:t>worries</w:t>
      </w:r>
      <w:r w:rsidRPr="00E77E67">
        <w:rPr>
          <w:rFonts w:ascii="Arial" w:hAnsi="Arial" w:cs="Arial"/>
          <w:bCs/>
        </w:rPr>
        <w:t xml:space="preserve"> </w:t>
      </w:r>
      <w:r w:rsidR="00281B35">
        <w:rPr>
          <w:rFonts w:ascii="Arial" w:hAnsi="Arial" w:cs="Arial"/>
          <w:bCs/>
        </w:rPr>
        <w:t>to</w:t>
      </w:r>
      <w:r w:rsidRPr="00E77E67">
        <w:rPr>
          <w:rFonts w:ascii="Arial" w:hAnsi="Arial" w:cs="Arial"/>
          <w:bCs/>
        </w:rPr>
        <w:t xml:space="preserve"> the </w:t>
      </w:r>
      <w:r w:rsidR="00934515" w:rsidRPr="00E77E67">
        <w:rPr>
          <w:rFonts w:ascii="Arial" w:hAnsi="Arial" w:cs="Arial"/>
          <w:bCs/>
        </w:rPr>
        <w:t>instructor</w:t>
      </w:r>
      <w:r w:rsidRPr="00E77E67">
        <w:rPr>
          <w:rFonts w:ascii="Arial" w:hAnsi="Arial" w:cs="Arial"/>
          <w:bCs/>
        </w:rPr>
        <w:t xml:space="preserve">, </w:t>
      </w:r>
      <w:r w:rsidR="00934515" w:rsidRPr="00E77E67">
        <w:rPr>
          <w:rFonts w:ascii="Arial" w:hAnsi="Arial" w:cs="Arial"/>
          <w:bCs/>
        </w:rPr>
        <w:t>letting</w:t>
      </w:r>
      <w:r w:rsidRPr="00E77E67">
        <w:rPr>
          <w:rFonts w:ascii="Arial" w:hAnsi="Arial" w:cs="Arial"/>
          <w:bCs/>
        </w:rPr>
        <w:t xml:space="preserve"> them get </w:t>
      </w:r>
      <w:r w:rsidR="00934515" w:rsidRPr="00E77E67">
        <w:rPr>
          <w:rFonts w:ascii="Arial" w:hAnsi="Arial" w:cs="Arial"/>
          <w:bCs/>
        </w:rPr>
        <w:t>direct</w:t>
      </w:r>
      <w:r w:rsidRPr="00E77E67">
        <w:rPr>
          <w:rFonts w:ascii="Arial" w:hAnsi="Arial" w:cs="Arial"/>
          <w:bCs/>
        </w:rPr>
        <w:t xml:space="preserve"> </w:t>
      </w:r>
      <w:r w:rsidR="00934515" w:rsidRPr="00E77E67">
        <w:rPr>
          <w:rFonts w:ascii="Arial" w:hAnsi="Arial" w:cs="Arial"/>
          <w:bCs/>
        </w:rPr>
        <w:t>responses</w:t>
      </w:r>
      <w:r w:rsidRPr="00E77E67">
        <w:rPr>
          <w:rFonts w:ascii="Arial" w:hAnsi="Arial" w:cs="Arial"/>
          <w:bCs/>
        </w:rPr>
        <w:t xml:space="preserve"> to their questions.</w:t>
      </w:r>
    </w:p>
    <w:p w14:paraId="1F0EFDDB" w14:textId="44671E53" w:rsidR="00DD6F20" w:rsidRPr="00DD6F20" w:rsidRDefault="00DD6F20" w:rsidP="00BB33DD">
      <w:pPr>
        <w:spacing w:line="360" w:lineRule="auto"/>
        <w:rPr>
          <w:rFonts w:ascii="Arial" w:hAnsi="Arial" w:cs="Arial"/>
          <w:bCs/>
        </w:rPr>
      </w:pPr>
      <w:r w:rsidRPr="00DD6F20">
        <w:rPr>
          <w:rFonts w:ascii="Arial" w:hAnsi="Arial" w:cs="Arial"/>
          <w:bCs/>
        </w:rPr>
        <w:t xml:space="preserve">Structure: Most </w:t>
      </w:r>
      <w:r w:rsidR="00651B6D" w:rsidRPr="00651B6D">
        <w:rPr>
          <w:rFonts w:ascii="Arial" w:hAnsi="Arial" w:cs="Arial"/>
          <w:shd w:val="clear" w:color="auto" w:fill="EDFAFF"/>
        </w:rPr>
        <w:t>substitutes</w:t>
      </w:r>
      <w:r w:rsidRPr="00DD6F20">
        <w:rPr>
          <w:rFonts w:ascii="Arial" w:hAnsi="Arial" w:cs="Arial"/>
          <w:bCs/>
        </w:rPr>
        <w:t xml:space="preserve"> are familiar with the </w:t>
      </w:r>
      <w:r w:rsidR="00281B35">
        <w:rPr>
          <w:rFonts w:ascii="Arial" w:hAnsi="Arial" w:cs="Arial"/>
          <w:bCs/>
        </w:rPr>
        <w:t>ambiance</w:t>
      </w:r>
      <w:r w:rsidRPr="00DD6F20">
        <w:rPr>
          <w:rFonts w:ascii="Arial" w:hAnsi="Arial" w:cs="Arial"/>
          <w:bCs/>
        </w:rPr>
        <w:t xml:space="preserve"> of a classroom and the </w:t>
      </w:r>
      <w:r w:rsidR="006E4EB5" w:rsidRPr="00DD6F20">
        <w:rPr>
          <w:rFonts w:ascii="Arial" w:hAnsi="Arial" w:cs="Arial"/>
          <w:bCs/>
        </w:rPr>
        <w:t>coaching</w:t>
      </w:r>
      <w:r w:rsidRPr="00DD6F20">
        <w:rPr>
          <w:rFonts w:ascii="Arial" w:hAnsi="Arial" w:cs="Arial"/>
          <w:bCs/>
        </w:rPr>
        <w:t xml:space="preserve"> </w:t>
      </w:r>
      <w:r w:rsidR="006E4EB5" w:rsidRPr="00DD6F20">
        <w:rPr>
          <w:rFonts w:ascii="Arial" w:hAnsi="Arial" w:cs="Arial"/>
          <w:bCs/>
        </w:rPr>
        <w:t>method</w:t>
      </w:r>
      <w:r w:rsidRPr="00DD6F20">
        <w:rPr>
          <w:rFonts w:ascii="Arial" w:hAnsi="Arial" w:cs="Arial"/>
          <w:bCs/>
        </w:rPr>
        <w:t xml:space="preserve">. </w:t>
      </w:r>
      <w:r w:rsidR="006E4EB5" w:rsidRPr="00DD6F20">
        <w:rPr>
          <w:rFonts w:ascii="Arial" w:hAnsi="Arial" w:cs="Arial"/>
          <w:bCs/>
        </w:rPr>
        <w:t>Once</w:t>
      </w:r>
      <w:r w:rsidRPr="00DD6F20">
        <w:rPr>
          <w:rFonts w:ascii="Arial" w:hAnsi="Arial" w:cs="Arial"/>
          <w:bCs/>
        </w:rPr>
        <w:t xml:space="preserve"> web-based </w:t>
      </w:r>
      <w:r w:rsidR="00473A01" w:rsidRPr="00DD6F20">
        <w:rPr>
          <w:rFonts w:ascii="Arial" w:hAnsi="Arial" w:cs="Arial"/>
          <w:bCs/>
        </w:rPr>
        <w:t>tuition</w:t>
      </w:r>
      <w:r w:rsidRPr="00DD6F20">
        <w:rPr>
          <w:rFonts w:ascii="Arial" w:hAnsi="Arial" w:cs="Arial"/>
          <w:bCs/>
        </w:rPr>
        <w:t xml:space="preserve"> is </w:t>
      </w:r>
      <w:r w:rsidR="00473A01" w:rsidRPr="00DD6F20">
        <w:rPr>
          <w:rFonts w:ascii="Arial" w:hAnsi="Arial" w:cs="Arial"/>
          <w:bCs/>
        </w:rPr>
        <w:t>launched</w:t>
      </w:r>
      <w:r w:rsidRPr="00DD6F20">
        <w:rPr>
          <w:rFonts w:ascii="Arial" w:hAnsi="Arial" w:cs="Arial"/>
          <w:bCs/>
        </w:rPr>
        <w:t xml:space="preserve">, however, </w:t>
      </w:r>
      <w:r w:rsidR="00473A01" w:rsidRPr="00DD6F20">
        <w:rPr>
          <w:rFonts w:ascii="Arial" w:hAnsi="Arial" w:cs="Arial"/>
          <w:bCs/>
        </w:rPr>
        <w:t>not many</w:t>
      </w:r>
      <w:r w:rsidRPr="00DD6F20">
        <w:rPr>
          <w:rFonts w:ascii="Arial" w:hAnsi="Arial" w:cs="Arial"/>
          <w:bCs/>
        </w:rPr>
        <w:t xml:space="preserve"> students </w:t>
      </w:r>
      <w:r w:rsidR="00473A01" w:rsidRPr="00DD6F20">
        <w:rPr>
          <w:rFonts w:ascii="Arial" w:hAnsi="Arial" w:cs="Arial"/>
          <w:bCs/>
        </w:rPr>
        <w:t>might</w:t>
      </w:r>
      <w:r w:rsidRPr="00DD6F20">
        <w:rPr>
          <w:rFonts w:ascii="Arial" w:hAnsi="Arial" w:cs="Arial"/>
          <w:bCs/>
        </w:rPr>
        <w:t xml:space="preserve"> be </w:t>
      </w:r>
      <w:r w:rsidR="00473A01" w:rsidRPr="00DD6F20">
        <w:rPr>
          <w:rFonts w:ascii="Arial" w:hAnsi="Arial" w:cs="Arial"/>
          <w:bCs/>
        </w:rPr>
        <w:t>not capable</w:t>
      </w:r>
      <w:r w:rsidRPr="00DD6F20">
        <w:rPr>
          <w:rFonts w:ascii="Arial" w:hAnsi="Arial" w:cs="Arial"/>
          <w:bCs/>
        </w:rPr>
        <w:t xml:space="preserve"> to </w:t>
      </w:r>
      <w:r w:rsidR="00473A01" w:rsidRPr="00DD6F20">
        <w:rPr>
          <w:rFonts w:ascii="Arial" w:hAnsi="Arial" w:cs="Arial"/>
          <w:bCs/>
        </w:rPr>
        <w:t>adapt</w:t>
      </w:r>
      <w:r w:rsidRPr="00DD6F20">
        <w:rPr>
          <w:rFonts w:ascii="Arial" w:hAnsi="Arial" w:cs="Arial"/>
          <w:bCs/>
        </w:rPr>
        <w:t xml:space="preserve"> to such </w:t>
      </w:r>
      <w:r w:rsidR="00473A01" w:rsidRPr="00DD6F20">
        <w:rPr>
          <w:rFonts w:ascii="Arial" w:hAnsi="Arial" w:cs="Arial"/>
          <w:bCs/>
        </w:rPr>
        <w:t>an</w:t>
      </w:r>
      <w:r w:rsidRPr="00DD6F20">
        <w:rPr>
          <w:rFonts w:ascii="Arial" w:hAnsi="Arial" w:cs="Arial"/>
          <w:bCs/>
        </w:rPr>
        <w:t xml:space="preserve"> </w:t>
      </w:r>
      <w:r w:rsidR="00473A01" w:rsidRPr="00DD6F20">
        <w:rPr>
          <w:rFonts w:ascii="Arial" w:hAnsi="Arial" w:cs="Arial"/>
          <w:bCs/>
        </w:rPr>
        <w:t>exclusive</w:t>
      </w:r>
      <w:r w:rsidRPr="00DD6F20">
        <w:rPr>
          <w:rFonts w:ascii="Arial" w:hAnsi="Arial" w:cs="Arial"/>
          <w:bCs/>
        </w:rPr>
        <w:t xml:space="preserve"> structure, and their </w:t>
      </w:r>
      <w:r w:rsidR="00473A01" w:rsidRPr="00DD6F20">
        <w:rPr>
          <w:rFonts w:ascii="Arial" w:hAnsi="Arial" w:cs="Arial"/>
          <w:bCs/>
        </w:rPr>
        <w:t>enthusiasm</w:t>
      </w:r>
      <w:r w:rsidRPr="00DD6F20">
        <w:rPr>
          <w:rFonts w:ascii="Arial" w:hAnsi="Arial" w:cs="Arial"/>
          <w:bCs/>
        </w:rPr>
        <w:t xml:space="preserve"> to </w:t>
      </w:r>
      <w:r w:rsidR="00473A01" w:rsidRPr="00DD6F20">
        <w:rPr>
          <w:rFonts w:ascii="Arial" w:hAnsi="Arial" w:cs="Arial"/>
          <w:bCs/>
        </w:rPr>
        <w:t>be taught</w:t>
      </w:r>
      <w:r w:rsidRPr="00DD6F20">
        <w:rPr>
          <w:rFonts w:ascii="Arial" w:hAnsi="Arial" w:cs="Arial"/>
          <w:bCs/>
        </w:rPr>
        <w:t xml:space="preserve"> will be </w:t>
      </w:r>
      <w:r w:rsidR="00473A01" w:rsidRPr="00DD6F20">
        <w:rPr>
          <w:rFonts w:ascii="Arial" w:hAnsi="Arial" w:cs="Arial"/>
          <w:bCs/>
        </w:rPr>
        <w:t>faded</w:t>
      </w:r>
      <w:r w:rsidRPr="00DD6F20">
        <w:rPr>
          <w:rFonts w:ascii="Arial" w:hAnsi="Arial" w:cs="Arial"/>
          <w:bCs/>
        </w:rPr>
        <w:t xml:space="preserve">. Students who are </w:t>
      </w:r>
      <w:r w:rsidR="00473A01" w:rsidRPr="00DD6F20">
        <w:rPr>
          <w:rFonts w:ascii="Arial" w:hAnsi="Arial" w:cs="Arial"/>
          <w:bCs/>
        </w:rPr>
        <w:t>not capable</w:t>
      </w:r>
      <w:r w:rsidRPr="00DD6F20">
        <w:rPr>
          <w:rFonts w:ascii="Arial" w:hAnsi="Arial" w:cs="Arial"/>
          <w:bCs/>
        </w:rPr>
        <w:t xml:space="preserve"> to adapt to such additional </w:t>
      </w:r>
      <w:r w:rsidR="00473A01" w:rsidRPr="00DD6F20">
        <w:rPr>
          <w:rFonts w:ascii="Arial" w:hAnsi="Arial" w:cs="Arial"/>
          <w:bCs/>
        </w:rPr>
        <w:t>modifications</w:t>
      </w:r>
      <w:r w:rsidRPr="00DD6F20">
        <w:rPr>
          <w:rFonts w:ascii="Arial" w:hAnsi="Arial" w:cs="Arial"/>
          <w:bCs/>
        </w:rPr>
        <w:t xml:space="preserve"> as </w:t>
      </w:r>
      <w:r w:rsidR="00473A01" w:rsidRPr="00DD6F20">
        <w:rPr>
          <w:rFonts w:ascii="Arial" w:hAnsi="Arial" w:cs="Arial"/>
          <w:bCs/>
        </w:rPr>
        <w:t>individuals</w:t>
      </w:r>
      <w:r w:rsidRPr="00DD6F20">
        <w:rPr>
          <w:rFonts w:ascii="Arial" w:hAnsi="Arial" w:cs="Arial"/>
          <w:bCs/>
        </w:rPr>
        <w:t xml:space="preserve"> </w:t>
      </w:r>
      <w:r w:rsidR="00473A01" w:rsidRPr="00DD6F20">
        <w:rPr>
          <w:rFonts w:ascii="Arial" w:hAnsi="Arial" w:cs="Arial"/>
          <w:bCs/>
        </w:rPr>
        <w:t>created</w:t>
      </w:r>
      <w:r w:rsidRPr="00DD6F20">
        <w:rPr>
          <w:rFonts w:ascii="Arial" w:hAnsi="Arial" w:cs="Arial"/>
          <w:bCs/>
        </w:rPr>
        <w:t xml:space="preserve"> by web-based learning may </w:t>
      </w:r>
      <w:r w:rsidR="00CC66A6" w:rsidRPr="00DD6F20">
        <w:rPr>
          <w:rFonts w:ascii="Arial" w:hAnsi="Arial" w:cs="Arial"/>
          <w:bCs/>
        </w:rPr>
        <w:t>remain</w:t>
      </w:r>
      <w:r w:rsidRPr="00DD6F20">
        <w:rPr>
          <w:rFonts w:ascii="Arial" w:hAnsi="Arial" w:cs="Arial"/>
          <w:bCs/>
        </w:rPr>
        <w:t xml:space="preserve"> </w:t>
      </w:r>
      <w:r w:rsidR="00CC66A6" w:rsidRPr="00DD6F20">
        <w:rPr>
          <w:rFonts w:ascii="Arial" w:hAnsi="Arial" w:cs="Arial"/>
          <w:bCs/>
        </w:rPr>
        <w:t>last</w:t>
      </w:r>
      <w:r w:rsidRPr="00DD6F20">
        <w:rPr>
          <w:rFonts w:ascii="Arial" w:hAnsi="Arial" w:cs="Arial"/>
          <w:bCs/>
        </w:rPr>
        <w:t xml:space="preserve">, </w:t>
      </w:r>
      <w:r w:rsidR="00CC66A6" w:rsidRPr="00DD6F20">
        <w:rPr>
          <w:rFonts w:ascii="Arial" w:hAnsi="Arial" w:cs="Arial"/>
          <w:bCs/>
        </w:rPr>
        <w:t>following</w:t>
      </w:r>
      <w:r w:rsidRPr="00DD6F20">
        <w:rPr>
          <w:rFonts w:ascii="Arial" w:hAnsi="Arial" w:cs="Arial"/>
          <w:bCs/>
        </w:rPr>
        <w:t xml:space="preserve"> in </w:t>
      </w:r>
      <w:r w:rsidR="00CC66A6">
        <w:rPr>
          <w:rFonts w:ascii="Arial" w:hAnsi="Arial" w:cs="Arial"/>
          <w:bCs/>
        </w:rPr>
        <w:t>bad</w:t>
      </w:r>
      <w:r w:rsidRPr="00DD6F20">
        <w:rPr>
          <w:rFonts w:ascii="Arial" w:hAnsi="Arial" w:cs="Arial"/>
          <w:bCs/>
        </w:rPr>
        <w:t xml:space="preserve"> </w:t>
      </w:r>
      <w:r w:rsidR="00CC66A6" w:rsidRPr="00DD6F20">
        <w:rPr>
          <w:rFonts w:ascii="Arial" w:hAnsi="Arial" w:cs="Arial"/>
          <w:bCs/>
        </w:rPr>
        <w:t>grades</w:t>
      </w:r>
      <w:r w:rsidRPr="00DD6F20">
        <w:rPr>
          <w:rFonts w:ascii="Arial" w:hAnsi="Arial" w:cs="Arial"/>
          <w:bCs/>
        </w:rPr>
        <w:t>.</w:t>
      </w:r>
    </w:p>
    <w:p w14:paraId="1D2D8C75" w14:textId="7EFF517B" w:rsidR="00DD6F20" w:rsidRPr="00DD6F20" w:rsidRDefault="00DD6F20" w:rsidP="00BB33DD">
      <w:pPr>
        <w:spacing w:line="360" w:lineRule="auto"/>
        <w:rPr>
          <w:rFonts w:ascii="Arial" w:hAnsi="Arial" w:cs="Arial"/>
          <w:bCs/>
        </w:rPr>
      </w:pPr>
      <w:r w:rsidRPr="00DD6F20">
        <w:rPr>
          <w:rFonts w:ascii="Arial" w:hAnsi="Arial" w:cs="Arial"/>
          <w:bCs/>
        </w:rPr>
        <w:t xml:space="preserve">Discipline: </w:t>
      </w:r>
      <w:r w:rsidR="00CC66A6">
        <w:rPr>
          <w:rFonts w:ascii="Arial" w:hAnsi="Arial" w:cs="Arial"/>
          <w:bCs/>
        </w:rPr>
        <w:t>Classroom</w:t>
      </w:r>
      <w:r w:rsidRPr="00DD6F20">
        <w:rPr>
          <w:rFonts w:ascii="Arial" w:hAnsi="Arial" w:cs="Arial"/>
          <w:bCs/>
        </w:rPr>
        <w:t xml:space="preserve"> learning </w:t>
      </w:r>
      <w:r w:rsidR="00281B35">
        <w:rPr>
          <w:rFonts w:ascii="Arial" w:hAnsi="Arial" w:cs="Arial"/>
          <w:bCs/>
        </w:rPr>
        <w:t>emphasizes</w:t>
      </w:r>
      <w:r w:rsidRPr="00DD6F20">
        <w:rPr>
          <w:rFonts w:ascii="Arial" w:hAnsi="Arial" w:cs="Arial"/>
          <w:bCs/>
        </w:rPr>
        <w:t xml:space="preserve"> the need </w:t>
      </w:r>
      <w:r w:rsidR="00281B35">
        <w:rPr>
          <w:rFonts w:ascii="Arial" w:hAnsi="Arial" w:cs="Arial"/>
          <w:bCs/>
        </w:rPr>
        <w:t>for</w:t>
      </w:r>
      <w:r w:rsidRPr="00DD6F20">
        <w:rPr>
          <w:rFonts w:ascii="Arial" w:hAnsi="Arial" w:cs="Arial"/>
          <w:bCs/>
        </w:rPr>
        <w:t xml:space="preserve"> order, as students are required to attend courses </w:t>
      </w:r>
      <w:r w:rsidR="00281B35">
        <w:rPr>
          <w:rFonts w:ascii="Arial" w:hAnsi="Arial" w:cs="Arial"/>
          <w:bCs/>
        </w:rPr>
        <w:t>regularly</w:t>
      </w:r>
      <w:r w:rsidRPr="00DD6F20">
        <w:rPr>
          <w:rFonts w:ascii="Arial" w:hAnsi="Arial" w:cs="Arial"/>
          <w:bCs/>
        </w:rPr>
        <w:t xml:space="preserve">, during which they may be exposed to rigorous disciplines. Students in </w:t>
      </w:r>
      <w:r w:rsidR="00ED2DFC">
        <w:rPr>
          <w:rFonts w:ascii="Arial" w:hAnsi="Arial" w:cs="Arial"/>
          <w:bCs/>
        </w:rPr>
        <w:t>t</w:t>
      </w:r>
      <w:r w:rsidRPr="00DD6F20">
        <w:rPr>
          <w:rFonts w:ascii="Arial" w:hAnsi="Arial" w:cs="Arial"/>
          <w:bCs/>
        </w:rPr>
        <w:t xml:space="preserve">raditional </w:t>
      </w:r>
      <w:r w:rsidR="00ED2DFC">
        <w:rPr>
          <w:rFonts w:ascii="Arial" w:hAnsi="Arial" w:cs="Arial"/>
          <w:bCs/>
        </w:rPr>
        <w:t>c</w:t>
      </w:r>
      <w:r w:rsidRPr="00DD6F20">
        <w:rPr>
          <w:rFonts w:ascii="Arial" w:hAnsi="Arial" w:cs="Arial"/>
          <w:bCs/>
        </w:rPr>
        <w:t xml:space="preserve">lassroom </w:t>
      </w:r>
      <w:r w:rsidR="00ED2DFC">
        <w:rPr>
          <w:rFonts w:ascii="Arial" w:hAnsi="Arial" w:cs="Arial"/>
          <w:bCs/>
        </w:rPr>
        <w:t>l</w:t>
      </w:r>
      <w:r w:rsidR="00ED2DFC" w:rsidRPr="00ED2DFC">
        <w:rPr>
          <w:rFonts w:ascii="Arial" w:hAnsi="Arial" w:cs="Arial"/>
          <w:bCs/>
        </w:rPr>
        <w:t xml:space="preserve">earning </w:t>
      </w:r>
      <w:r w:rsidR="00ED2DFC" w:rsidRPr="00DD6F20">
        <w:rPr>
          <w:rFonts w:ascii="Arial" w:hAnsi="Arial" w:cs="Arial"/>
          <w:bCs/>
        </w:rPr>
        <w:t>have got</w:t>
      </w:r>
      <w:r w:rsidRPr="00DD6F20">
        <w:rPr>
          <w:rFonts w:ascii="Arial" w:hAnsi="Arial" w:cs="Arial"/>
          <w:bCs/>
        </w:rPr>
        <w:t xml:space="preserve"> the </w:t>
      </w:r>
      <w:r w:rsidR="00ED2DFC" w:rsidRPr="00DD6F20">
        <w:rPr>
          <w:rFonts w:ascii="Arial" w:hAnsi="Arial" w:cs="Arial"/>
          <w:bCs/>
        </w:rPr>
        <w:t>chance</w:t>
      </w:r>
      <w:r w:rsidRPr="00DD6F20">
        <w:rPr>
          <w:rFonts w:ascii="Arial" w:hAnsi="Arial" w:cs="Arial"/>
          <w:bCs/>
        </w:rPr>
        <w:t xml:space="preserve"> to </w:t>
      </w:r>
      <w:r w:rsidR="00ED2DFC" w:rsidRPr="00DD6F20">
        <w:rPr>
          <w:rFonts w:ascii="Arial" w:hAnsi="Arial" w:cs="Arial"/>
          <w:bCs/>
        </w:rPr>
        <w:t>accomplish</w:t>
      </w:r>
      <w:r w:rsidRPr="00DD6F20">
        <w:rPr>
          <w:rFonts w:ascii="Arial" w:hAnsi="Arial" w:cs="Arial"/>
          <w:bCs/>
        </w:rPr>
        <w:t xml:space="preserve"> competence with working as a </w:t>
      </w:r>
      <w:r w:rsidR="00ED2DFC" w:rsidRPr="00DD6F20">
        <w:rPr>
          <w:rFonts w:ascii="Arial" w:hAnsi="Arial" w:cs="Arial"/>
          <w:bCs/>
        </w:rPr>
        <w:t>class</w:t>
      </w:r>
      <w:r w:rsidRPr="00DD6F20">
        <w:rPr>
          <w:rFonts w:ascii="Arial" w:hAnsi="Arial" w:cs="Arial"/>
          <w:bCs/>
        </w:rPr>
        <w:t xml:space="preserve"> under </w:t>
      </w:r>
      <w:r w:rsidR="00ED2DFC" w:rsidRPr="00DD6F20">
        <w:rPr>
          <w:rFonts w:ascii="Arial" w:hAnsi="Arial" w:cs="Arial"/>
          <w:bCs/>
        </w:rPr>
        <w:t>exacting</w:t>
      </w:r>
      <w:r w:rsidRPr="00DD6F20">
        <w:rPr>
          <w:rFonts w:ascii="Arial" w:hAnsi="Arial" w:cs="Arial"/>
          <w:bCs/>
        </w:rPr>
        <w:t xml:space="preserve"> disciplinary </w:t>
      </w:r>
      <w:r w:rsidR="00ED2DFC" w:rsidRPr="00DD6F20">
        <w:rPr>
          <w:rFonts w:ascii="Arial" w:hAnsi="Arial" w:cs="Arial"/>
          <w:bCs/>
        </w:rPr>
        <w:t>activities</w:t>
      </w:r>
      <w:r w:rsidRPr="00DD6F20">
        <w:rPr>
          <w:rFonts w:ascii="Arial" w:hAnsi="Arial" w:cs="Arial"/>
          <w:bCs/>
        </w:rPr>
        <w:t xml:space="preserve"> </w:t>
      </w:r>
      <w:proofErr w:type="gramStart"/>
      <w:r w:rsidR="00ED2DFC" w:rsidRPr="00DD6F20">
        <w:rPr>
          <w:rFonts w:ascii="Arial" w:hAnsi="Arial" w:cs="Arial"/>
          <w:bCs/>
        </w:rPr>
        <w:t>during the course of</w:t>
      </w:r>
      <w:proofErr w:type="gramEnd"/>
      <w:r w:rsidRPr="00DD6F20">
        <w:rPr>
          <w:rFonts w:ascii="Arial" w:hAnsi="Arial" w:cs="Arial"/>
          <w:bCs/>
        </w:rPr>
        <w:t xml:space="preserve"> their educational </w:t>
      </w:r>
      <w:r w:rsidR="00ED2DFC" w:rsidRPr="00DD6F20">
        <w:rPr>
          <w:rFonts w:ascii="Arial" w:hAnsi="Arial" w:cs="Arial"/>
          <w:bCs/>
        </w:rPr>
        <w:t>occupation</w:t>
      </w:r>
      <w:r w:rsidRPr="00DD6F20">
        <w:rPr>
          <w:rFonts w:ascii="Arial" w:hAnsi="Arial" w:cs="Arial"/>
          <w:bCs/>
        </w:rPr>
        <w:t>.</w:t>
      </w:r>
    </w:p>
    <w:p w14:paraId="77722C6F" w14:textId="7068CD3F" w:rsidR="00DD6F20" w:rsidRPr="00DD6F20" w:rsidRDefault="00ED2DFC" w:rsidP="00BB33DD">
      <w:pPr>
        <w:spacing w:line="360" w:lineRule="auto"/>
        <w:rPr>
          <w:rFonts w:ascii="Arial" w:hAnsi="Arial" w:cs="Arial"/>
          <w:bCs/>
        </w:rPr>
      </w:pPr>
      <w:r w:rsidRPr="00DD6F20">
        <w:rPr>
          <w:rFonts w:ascii="Arial" w:hAnsi="Arial" w:cs="Arial"/>
          <w:bCs/>
        </w:rPr>
        <w:t>Public</w:t>
      </w:r>
      <w:r w:rsidR="00DD6F20" w:rsidRPr="00DD6F20">
        <w:rPr>
          <w:rFonts w:ascii="Arial" w:hAnsi="Arial" w:cs="Arial"/>
          <w:bCs/>
        </w:rPr>
        <w:t xml:space="preserve"> and Educational </w:t>
      </w:r>
      <w:r w:rsidRPr="00DD6F20">
        <w:rPr>
          <w:rFonts w:ascii="Arial" w:hAnsi="Arial" w:cs="Arial"/>
          <w:bCs/>
        </w:rPr>
        <w:t>Progress</w:t>
      </w:r>
      <w:r w:rsidR="00DD6F20" w:rsidRPr="00DD6F20">
        <w:rPr>
          <w:rFonts w:ascii="Arial" w:hAnsi="Arial" w:cs="Arial"/>
          <w:bCs/>
        </w:rPr>
        <w:t xml:space="preserve">: Students communicate with their colleagues and the teacher face </w:t>
      </w:r>
      <w:r w:rsidRPr="00DD6F20">
        <w:rPr>
          <w:rFonts w:ascii="Arial" w:hAnsi="Arial" w:cs="Arial"/>
          <w:bCs/>
        </w:rPr>
        <w:t>to</w:t>
      </w:r>
      <w:r w:rsidR="00DD6F20" w:rsidRPr="00DD6F20">
        <w:rPr>
          <w:rFonts w:ascii="Arial" w:hAnsi="Arial" w:cs="Arial"/>
          <w:bCs/>
        </w:rPr>
        <w:t xml:space="preserve"> face in the </w:t>
      </w:r>
      <w:r w:rsidR="009B1C43" w:rsidRPr="00DD6F20">
        <w:rPr>
          <w:rFonts w:ascii="Arial" w:hAnsi="Arial" w:cs="Arial"/>
          <w:bCs/>
        </w:rPr>
        <w:t>classroom</w:t>
      </w:r>
      <w:r w:rsidR="00DD6F20" w:rsidRPr="00DD6F20">
        <w:rPr>
          <w:rFonts w:ascii="Arial" w:hAnsi="Arial" w:cs="Arial"/>
          <w:bCs/>
        </w:rPr>
        <w:t xml:space="preserve">. Furthermore, students can </w:t>
      </w:r>
      <w:r w:rsidR="009B1C43" w:rsidRPr="00DD6F20">
        <w:rPr>
          <w:rFonts w:ascii="Arial" w:hAnsi="Arial" w:cs="Arial"/>
          <w:bCs/>
        </w:rPr>
        <w:t>speak to</w:t>
      </w:r>
      <w:r w:rsidR="00DD6F20" w:rsidRPr="00DD6F20">
        <w:rPr>
          <w:rFonts w:ascii="Arial" w:hAnsi="Arial" w:cs="Arial"/>
          <w:bCs/>
        </w:rPr>
        <w:t xml:space="preserve"> the </w:t>
      </w:r>
      <w:r w:rsidR="009B1C43" w:rsidRPr="00DD6F20">
        <w:rPr>
          <w:rFonts w:ascii="Arial" w:hAnsi="Arial" w:cs="Arial"/>
          <w:bCs/>
        </w:rPr>
        <w:t>teacher</w:t>
      </w:r>
      <w:r w:rsidR="00DD6F20" w:rsidRPr="00DD6F20">
        <w:rPr>
          <w:rFonts w:ascii="Arial" w:hAnsi="Arial" w:cs="Arial"/>
          <w:bCs/>
        </w:rPr>
        <w:t xml:space="preserve"> </w:t>
      </w:r>
      <w:r w:rsidR="009B1C43" w:rsidRPr="00DD6F20">
        <w:rPr>
          <w:rFonts w:ascii="Arial" w:hAnsi="Arial" w:cs="Arial"/>
          <w:bCs/>
        </w:rPr>
        <w:t>right away</w:t>
      </w:r>
      <w:r w:rsidR="00DD6F20" w:rsidRPr="00DD6F20">
        <w:rPr>
          <w:rFonts w:ascii="Arial" w:hAnsi="Arial" w:cs="Arial"/>
          <w:bCs/>
        </w:rPr>
        <w:t xml:space="preserve"> with their questions, which the person concerned can </w:t>
      </w:r>
      <w:r w:rsidR="009B1C43" w:rsidRPr="00DD6F20">
        <w:rPr>
          <w:rFonts w:ascii="Arial" w:hAnsi="Arial" w:cs="Arial"/>
          <w:bCs/>
        </w:rPr>
        <w:t>quickly</w:t>
      </w:r>
      <w:r w:rsidR="00DD6F20" w:rsidRPr="00DD6F20">
        <w:rPr>
          <w:rFonts w:ascii="Arial" w:hAnsi="Arial" w:cs="Arial"/>
          <w:bCs/>
        </w:rPr>
        <w:t xml:space="preserve"> answer.</w:t>
      </w:r>
    </w:p>
    <w:p w14:paraId="5D1F7D23" w14:textId="373A6161" w:rsidR="009D3AA8" w:rsidRDefault="00281B35" w:rsidP="00BB33DD">
      <w:pPr>
        <w:spacing w:line="360" w:lineRule="auto"/>
        <w:rPr>
          <w:rFonts w:ascii="Arial" w:hAnsi="Arial" w:cs="Arial"/>
          <w:bCs/>
        </w:rPr>
      </w:pPr>
      <w:r>
        <w:rPr>
          <w:rFonts w:ascii="Arial" w:hAnsi="Arial" w:cs="Arial"/>
          <w:bCs/>
        </w:rPr>
        <w:t>Instructor-driven</w:t>
      </w:r>
      <w:r w:rsidR="00DD6F20" w:rsidRPr="00DD6F20">
        <w:rPr>
          <w:rFonts w:ascii="Arial" w:hAnsi="Arial" w:cs="Arial"/>
          <w:bCs/>
        </w:rPr>
        <w:t xml:space="preserve"> Training: By withdrawing students from their work locations, the </w:t>
      </w:r>
      <w:r>
        <w:rPr>
          <w:rFonts w:ascii="Arial" w:hAnsi="Arial" w:cs="Arial"/>
          <w:bCs/>
        </w:rPr>
        <w:t>teacher-led</w:t>
      </w:r>
      <w:r w:rsidR="00DD6F20" w:rsidRPr="00DD6F20">
        <w:rPr>
          <w:rFonts w:ascii="Arial" w:hAnsi="Arial" w:cs="Arial"/>
          <w:bCs/>
        </w:rPr>
        <w:t xml:space="preserve"> classroom training request actual concentration and learning environments. Additionally, professors can request advice from students at the end of each class and adjust their teaching approach to accommodate the student group's decisions.</w:t>
      </w:r>
    </w:p>
    <w:p w14:paraId="55B6A5D9" w14:textId="77777777" w:rsidR="00135E2E" w:rsidRDefault="00135E2E" w:rsidP="00BB33DD">
      <w:pPr>
        <w:spacing w:line="360" w:lineRule="auto"/>
        <w:rPr>
          <w:rFonts w:ascii="Arial" w:hAnsi="Arial" w:cs="Arial"/>
          <w:bCs/>
        </w:rPr>
      </w:pPr>
    </w:p>
    <w:p w14:paraId="453A9D3A" w14:textId="74AE8525" w:rsidR="009D3AA8" w:rsidRDefault="009D3AA8" w:rsidP="0065710E">
      <w:pPr>
        <w:rPr>
          <w:rFonts w:ascii="Arial" w:hAnsi="Arial" w:cs="Arial"/>
          <w:bCs/>
        </w:rPr>
      </w:pPr>
    </w:p>
    <w:p w14:paraId="68627DA0" w14:textId="48273702" w:rsidR="00DB7854" w:rsidRPr="009D3AA8" w:rsidRDefault="009D3AA8" w:rsidP="009D3AA8">
      <w:pPr>
        <w:pStyle w:val="ListParagraph"/>
        <w:numPr>
          <w:ilvl w:val="1"/>
          <w:numId w:val="1"/>
        </w:numPr>
        <w:rPr>
          <w:rFonts w:ascii="Arial" w:hAnsi="Arial" w:cs="Arial"/>
          <w:b/>
        </w:rPr>
      </w:pPr>
      <w:r w:rsidRPr="009D3AA8">
        <w:rPr>
          <w:rFonts w:ascii="Arial" w:hAnsi="Arial" w:cs="Arial"/>
          <w:b/>
        </w:rPr>
        <w:t>Disadvantages of traditional learning</w:t>
      </w:r>
    </w:p>
    <w:p w14:paraId="3FEEF65A" w14:textId="77777777" w:rsidR="0037357C" w:rsidRDefault="0037357C" w:rsidP="00BB33DD">
      <w:pPr>
        <w:spacing w:line="360" w:lineRule="auto"/>
        <w:rPr>
          <w:rFonts w:ascii="Arial" w:hAnsi="Arial" w:cs="Arial"/>
          <w:b/>
        </w:rPr>
      </w:pPr>
    </w:p>
    <w:p w14:paraId="1A52F4EA" w14:textId="32A00510" w:rsidR="009D3AA8" w:rsidRDefault="00431D17" w:rsidP="0037357C">
      <w:pPr>
        <w:spacing w:line="360" w:lineRule="auto"/>
        <w:ind w:firstLine="684"/>
        <w:rPr>
          <w:rFonts w:ascii="Arial" w:hAnsi="Arial" w:cs="Arial"/>
          <w:bCs/>
        </w:rPr>
      </w:pPr>
      <w:r w:rsidRPr="00431D17">
        <w:rPr>
          <w:rFonts w:ascii="Arial" w:hAnsi="Arial" w:cs="Arial"/>
          <w:bCs/>
        </w:rPr>
        <w:t>The level of teaching is one of the things that has been affected. Some public schools may have bad teachers, while others may have restrictions that are so rigid that they resemble prisons. This is at the price of the student and his education, with the consequences of the zero-tolerance policy on bullying being one of the worst-case situations.</w:t>
      </w:r>
    </w:p>
    <w:p w14:paraId="54C7CAE8" w14:textId="64C58FAA" w:rsidR="00537D76" w:rsidRDefault="00537D76" w:rsidP="00BB33DD">
      <w:pPr>
        <w:spacing w:line="360" w:lineRule="auto"/>
        <w:rPr>
          <w:rFonts w:ascii="Arial" w:hAnsi="Arial" w:cs="Arial"/>
          <w:bCs/>
        </w:rPr>
      </w:pPr>
      <w:r w:rsidRPr="00537D76">
        <w:rPr>
          <w:rFonts w:ascii="Arial" w:hAnsi="Arial" w:cs="Arial"/>
          <w:bCs/>
        </w:rPr>
        <w:t>Students’ attention is diverted in the wrong direction: they are more concerned with taking notes than with comprehending and absorbing new concepts.</w:t>
      </w:r>
      <w:r>
        <w:rPr>
          <w:rFonts w:ascii="Arial" w:hAnsi="Arial" w:cs="Arial"/>
          <w:bCs/>
        </w:rPr>
        <w:t xml:space="preserve"> </w:t>
      </w:r>
      <w:r w:rsidRPr="00537D76">
        <w:rPr>
          <w:rFonts w:ascii="Arial" w:hAnsi="Arial" w:cs="Arial"/>
          <w:bCs/>
        </w:rPr>
        <w:t xml:space="preserve">The </w:t>
      </w:r>
      <w:r w:rsidR="009B1C43" w:rsidRPr="00537D76">
        <w:rPr>
          <w:rFonts w:ascii="Arial" w:hAnsi="Arial" w:cs="Arial"/>
          <w:bCs/>
        </w:rPr>
        <w:t>lack of ability</w:t>
      </w:r>
      <w:r w:rsidRPr="00537D76">
        <w:rPr>
          <w:rFonts w:ascii="Arial" w:hAnsi="Arial" w:cs="Arial"/>
          <w:bCs/>
        </w:rPr>
        <w:t xml:space="preserve"> of </w:t>
      </w:r>
      <w:r w:rsidR="009B1C43" w:rsidRPr="00BD69EA">
        <w:rPr>
          <w:rFonts w:ascii="Arial" w:hAnsi="Arial" w:cs="Arial"/>
          <w:bCs/>
        </w:rPr>
        <w:t>substitutes</w:t>
      </w:r>
      <w:r w:rsidRPr="00537D76">
        <w:rPr>
          <w:rFonts w:ascii="Arial" w:hAnsi="Arial" w:cs="Arial"/>
          <w:bCs/>
        </w:rPr>
        <w:t xml:space="preserve"> to deal with </w:t>
      </w:r>
      <w:r w:rsidR="009B1C43" w:rsidRPr="00537D76">
        <w:rPr>
          <w:rFonts w:ascii="Arial" w:hAnsi="Arial" w:cs="Arial"/>
          <w:bCs/>
        </w:rPr>
        <w:t>essential</w:t>
      </w:r>
      <w:r w:rsidRPr="00537D76">
        <w:rPr>
          <w:rFonts w:ascii="Arial" w:hAnsi="Arial" w:cs="Arial"/>
          <w:bCs/>
        </w:rPr>
        <w:t xml:space="preserve"> </w:t>
      </w:r>
      <w:r w:rsidR="009B1C43" w:rsidRPr="00537D76">
        <w:rPr>
          <w:rFonts w:ascii="Arial" w:hAnsi="Arial" w:cs="Arial"/>
          <w:bCs/>
        </w:rPr>
        <w:t>ideas</w:t>
      </w:r>
      <w:r w:rsidRPr="00537D76">
        <w:rPr>
          <w:rFonts w:ascii="Arial" w:hAnsi="Arial" w:cs="Arial"/>
          <w:bCs/>
        </w:rPr>
        <w:t xml:space="preserve"> and </w:t>
      </w:r>
      <w:r w:rsidR="009B1C43" w:rsidRPr="00537D76">
        <w:rPr>
          <w:rFonts w:ascii="Arial" w:hAnsi="Arial" w:cs="Arial"/>
          <w:bCs/>
        </w:rPr>
        <w:t>concepts</w:t>
      </w:r>
      <w:r>
        <w:rPr>
          <w:rFonts w:ascii="Arial" w:hAnsi="Arial" w:cs="Arial"/>
          <w:bCs/>
        </w:rPr>
        <w:t xml:space="preserve">. </w:t>
      </w:r>
      <w:r w:rsidRPr="00537D76">
        <w:rPr>
          <w:rFonts w:ascii="Arial" w:hAnsi="Arial" w:cs="Arial"/>
          <w:bCs/>
        </w:rPr>
        <w:t>Failed exercise objective.</w:t>
      </w:r>
    </w:p>
    <w:p w14:paraId="4054F930" w14:textId="77791B57" w:rsidR="00537D76" w:rsidRDefault="000B792C" w:rsidP="00BB33DD">
      <w:pPr>
        <w:spacing w:line="360" w:lineRule="auto"/>
        <w:rPr>
          <w:rFonts w:ascii="Arial" w:hAnsi="Arial" w:cs="Arial"/>
          <w:bCs/>
        </w:rPr>
      </w:pPr>
      <w:r w:rsidRPr="000B792C">
        <w:rPr>
          <w:rFonts w:ascii="Arial" w:hAnsi="Arial" w:cs="Arial"/>
          <w:bCs/>
        </w:rPr>
        <w:t xml:space="preserve">Too </w:t>
      </w:r>
      <w:r w:rsidR="00BD69EA" w:rsidRPr="00BD69EA">
        <w:rPr>
          <w:rFonts w:ascii="Arial" w:hAnsi="Arial" w:cs="Arial"/>
          <w:bCs/>
        </w:rPr>
        <w:t>much stress</w:t>
      </w:r>
      <w:r w:rsidRPr="000B792C">
        <w:rPr>
          <w:rFonts w:ascii="Arial" w:hAnsi="Arial" w:cs="Arial"/>
          <w:bCs/>
        </w:rPr>
        <w:t xml:space="preserve"> on the presentation, not enough time for </w:t>
      </w:r>
      <w:r w:rsidR="00281B35">
        <w:rPr>
          <w:rFonts w:ascii="Arial" w:hAnsi="Arial" w:cs="Arial"/>
          <w:bCs/>
        </w:rPr>
        <w:t>practice</w:t>
      </w:r>
      <w:r w:rsidRPr="000B792C">
        <w:rPr>
          <w:rFonts w:ascii="Arial" w:hAnsi="Arial" w:cs="Arial"/>
          <w:bCs/>
        </w:rPr>
        <w:t>:</w:t>
      </w:r>
      <w:r>
        <w:rPr>
          <w:rFonts w:ascii="Arial" w:hAnsi="Arial" w:cs="Arial"/>
          <w:bCs/>
        </w:rPr>
        <w:t xml:space="preserve"> </w:t>
      </w:r>
      <w:r w:rsidR="00A06212" w:rsidRPr="000B792C">
        <w:rPr>
          <w:rFonts w:ascii="Arial" w:hAnsi="Arial" w:cs="Arial"/>
          <w:bCs/>
        </w:rPr>
        <w:t>As</w:t>
      </w:r>
      <w:r w:rsidRPr="000B792C">
        <w:rPr>
          <w:rFonts w:ascii="Arial" w:hAnsi="Arial" w:cs="Arial"/>
          <w:bCs/>
        </w:rPr>
        <w:t xml:space="preserve"> a </w:t>
      </w:r>
      <w:r w:rsidR="00A06212" w:rsidRPr="000B792C">
        <w:rPr>
          <w:rFonts w:ascii="Arial" w:hAnsi="Arial" w:cs="Arial"/>
          <w:bCs/>
        </w:rPr>
        <w:t>teacher</w:t>
      </w:r>
      <w:r w:rsidRPr="000B792C">
        <w:rPr>
          <w:rFonts w:ascii="Arial" w:hAnsi="Arial" w:cs="Arial"/>
          <w:bCs/>
        </w:rPr>
        <w:t xml:space="preserve"> has a set </w:t>
      </w:r>
      <w:r w:rsidR="00A06212" w:rsidRPr="000B792C">
        <w:rPr>
          <w:rFonts w:ascii="Arial" w:hAnsi="Arial" w:cs="Arial"/>
          <w:bCs/>
        </w:rPr>
        <w:t>figure</w:t>
      </w:r>
      <w:r w:rsidRPr="000B792C">
        <w:rPr>
          <w:rFonts w:ascii="Arial" w:hAnsi="Arial" w:cs="Arial"/>
          <w:bCs/>
        </w:rPr>
        <w:t xml:space="preserve"> of </w:t>
      </w:r>
      <w:r w:rsidR="00A06212" w:rsidRPr="000B792C">
        <w:rPr>
          <w:rFonts w:ascii="Arial" w:hAnsi="Arial" w:cs="Arial"/>
          <w:bCs/>
        </w:rPr>
        <w:t>subjects</w:t>
      </w:r>
      <w:r w:rsidRPr="000B792C">
        <w:rPr>
          <w:rFonts w:ascii="Arial" w:hAnsi="Arial" w:cs="Arial"/>
          <w:bCs/>
        </w:rPr>
        <w:t xml:space="preserve"> to </w:t>
      </w:r>
      <w:r w:rsidR="00A06212" w:rsidRPr="000B792C">
        <w:rPr>
          <w:rFonts w:ascii="Arial" w:hAnsi="Arial" w:cs="Arial"/>
          <w:bCs/>
        </w:rPr>
        <w:t>communicate</w:t>
      </w:r>
      <w:r w:rsidRPr="000B792C">
        <w:rPr>
          <w:rFonts w:ascii="Arial" w:hAnsi="Arial" w:cs="Arial"/>
          <w:bCs/>
        </w:rPr>
        <w:t xml:space="preserve"> in a set amount of time, most classroom exercises are </w:t>
      </w:r>
      <w:r w:rsidRPr="000B792C">
        <w:rPr>
          <w:rFonts w:ascii="Arial" w:hAnsi="Arial" w:cs="Arial"/>
          <w:bCs/>
        </w:rPr>
        <w:lastRenderedPageBreak/>
        <w:t xml:space="preserve">done in the same manner as an introduction. This approach does not consider substitutes who could be </w:t>
      </w:r>
      <w:r w:rsidR="00EE41ED" w:rsidRPr="000B792C">
        <w:rPr>
          <w:rFonts w:ascii="Arial" w:hAnsi="Arial" w:cs="Arial"/>
          <w:bCs/>
        </w:rPr>
        <w:t>capable</w:t>
      </w:r>
      <w:r w:rsidRPr="000B792C">
        <w:rPr>
          <w:rFonts w:ascii="Arial" w:hAnsi="Arial" w:cs="Arial"/>
          <w:bCs/>
        </w:rPr>
        <w:t xml:space="preserve"> to </w:t>
      </w:r>
      <w:r w:rsidR="00EE41ED" w:rsidRPr="000B792C">
        <w:rPr>
          <w:rFonts w:ascii="Arial" w:hAnsi="Arial" w:cs="Arial"/>
          <w:bCs/>
        </w:rPr>
        <w:t>turn up</w:t>
      </w:r>
      <w:r w:rsidR="00EE41ED">
        <w:rPr>
          <w:rFonts w:ascii="Arial" w:hAnsi="Arial" w:cs="Arial"/>
          <w:bCs/>
        </w:rPr>
        <w:t xml:space="preserve"> </w:t>
      </w:r>
      <w:r w:rsidRPr="000B792C">
        <w:rPr>
          <w:rFonts w:ascii="Arial" w:hAnsi="Arial" w:cs="Arial"/>
          <w:bCs/>
        </w:rPr>
        <w:t xml:space="preserve">new </w:t>
      </w:r>
      <w:r w:rsidR="00EE41ED" w:rsidRPr="000B792C">
        <w:rPr>
          <w:rFonts w:ascii="Arial" w:hAnsi="Arial" w:cs="Arial"/>
          <w:bCs/>
        </w:rPr>
        <w:t>concepts</w:t>
      </w:r>
      <w:r w:rsidRPr="000B792C">
        <w:rPr>
          <w:rFonts w:ascii="Arial" w:hAnsi="Arial" w:cs="Arial"/>
          <w:bCs/>
        </w:rPr>
        <w:t xml:space="preserve">. Their </w:t>
      </w:r>
      <w:r w:rsidR="00EE41ED" w:rsidRPr="000B792C">
        <w:rPr>
          <w:rFonts w:ascii="Arial" w:hAnsi="Arial" w:cs="Arial"/>
          <w:bCs/>
        </w:rPr>
        <w:t>teaching</w:t>
      </w:r>
      <w:r w:rsidRPr="000B792C">
        <w:rPr>
          <w:rFonts w:ascii="Arial" w:hAnsi="Arial" w:cs="Arial"/>
          <w:bCs/>
        </w:rPr>
        <w:t xml:space="preserve"> is </w:t>
      </w:r>
      <w:r w:rsidR="00EE41ED" w:rsidRPr="000B792C">
        <w:rPr>
          <w:rFonts w:ascii="Arial" w:hAnsi="Arial" w:cs="Arial"/>
          <w:bCs/>
        </w:rPr>
        <w:t>stopped</w:t>
      </w:r>
      <w:r w:rsidRPr="000B792C">
        <w:rPr>
          <w:rFonts w:ascii="Arial" w:hAnsi="Arial" w:cs="Arial"/>
          <w:bCs/>
        </w:rPr>
        <w:t xml:space="preserve"> at a certain </w:t>
      </w:r>
      <w:r w:rsidR="00EE41ED" w:rsidRPr="000B792C">
        <w:rPr>
          <w:rFonts w:ascii="Arial" w:hAnsi="Arial" w:cs="Arial"/>
          <w:bCs/>
        </w:rPr>
        <w:t>moment</w:t>
      </w:r>
      <w:r w:rsidRPr="000B792C">
        <w:rPr>
          <w:rFonts w:ascii="Arial" w:hAnsi="Arial" w:cs="Arial"/>
          <w:bCs/>
        </w:rPr>
        <w:t xml:space="preserve">; they </w:t>
      </w:r>
      <w:r w:rsidR="00EE41ED" w:rsidRPr="000B792C">
        <w:rPr>
          <w:rFonts w:ascii="Arial" w:hAnsi="Arial" w:cs="Arial"/>
          <w:bCs/>
        </w:rPr>
        <w:t>finish</w:t>
      </w:r>
      <w:r w:rsidRPr="000B792C">
        <w:rPr>
          <w:rFonts w:ascii="Arial" w:hAnsi="Arial" w:cs="Arial"/>
          <w:bCs/>
        </w:rPr>
        <w:t xml:space="preserve"> </w:t>
      </w:r>
      <w:r w:rsidR="00DE6F1A" w:rsidRPr="000B792C">
        <w:rPr>
          <w:rFonts w:ascii="Arial" w:hAnsi="Arial" w:cs="Arial"/>
          <w:bCs/>
        </w:rPr>
        <w:t>collecting</w:t>
      </w:r>
      <w:r w:rsidRPr="000B792C">
        <w:rPr>
          <w:rFonts w:ascii="Arial" w:hAnsi="Arial" w:cs="Arial"/>
          <w:bCs/>
        </w:rPr>
        <w:t xml:space="preserve"> thoughts and are </w:t>
      </w:r>
      <w:r w:rsidR="00233369" w:rsidRPr="000B792C">
        <w:rPr>
          <w:rFonts w:ascii="Arial" w:hAnsi="Arial" w:cs="Arial"/>
          <w:bCs/>
        </w:rPr>
        <w:t>incapable</w:t>
      </w:r>
      <w:r w:rsidRPr="000B792C">
        <w:rPr>
          <w:rFonts w:ascii="Arial" w:hAnsi="Arial" w:cs="Arial"/>
          <w:bCs/>
        </w:rPr>
        <w:t xml:space="preserve"> to </w:t>
      </w:r>
      <w:r w:rsidR="00233369" w:rsidRPr="000B792C">
        <w:rPr>
          <w:rFonts w:ascii="Arial" w:hAnsi="Arial" w:cs="Arial"/>
          <w:bCs/>
        </w:rPr>
        <w:t>provide</w:t>
      </w:r>
      <w:r w:rsidRPr="000B792C">
        <w:rPr>
          <w:rFonts w:ascii="Arial" w:hAnsi="Arial" w:cs="Arial"/>
          <w:bCs/>
        </w:rPr>
        <w:t xml:space="preserve"> </w:t>
      </w:r>
      <w:r w:rsidR="00233369" w:rsidRPr="000B792C">
        <w:rPr>
          <w:rFonts w:ascii="Arial" w:hAnsi="Arial" w:cs="Arial"/>
          <w:bCs/>
        </w:rPr>
        <w:t>something</w:t>
      </w:r>
      <w:r w:rsidRPr="000B792C">
        <w:rPr>
          <w:rFonts w:ascii="Arial" w:hAnsi="Arial" w:cs="Arial"/>
          <w:bCs/>
        </w:rPr>
        <w:t xml:space="preserve"> </w:t>
      </w:r>
      <w:r w:rsidR="00233369" w:rsidRPr="000B792C">
        <w:rPr>
          <w:rFonts w:ascii="Arial" w:hAnsi="Arial" w:cs="Arial"/>
          <w:bCs/>
        </w:rPr>
        <w:t>valuable</w:t>
      </w:r>
      <w:r w:rsidRPr="000B792C">
        <w:rPr>
          <w:rFonts w:ascii="Arial" w:hAnsi="Arial" w:cs="Arial"/>
          <w:bCs/>
        </w:rPr>
        <w:t xml:space="preserve"> other than typical answers to </w:t>
      </w:r>
      <w:r w:rsidR="00233369" w:rsidRPr="000B792C">
        <w:rPr>
          <w:rFonts w:ascii="Arial" w:hAnsi="Arial" w:cs="Arial"/>
          <w:bCs/>
        </w:rPr>
        <w:t>assessment</w:t>
      </w:r>
      <w:r w:rsidRPr="000B792C">
        <w:rPr>
          <w:rFonts w:ascii="Arial" w:hAnsi="Arial" w:cs="Arial"/>
          <w:bCs/>
        </w:rPr>
        <w:t xml:space="preserve"> questions.</w:t>
      </w:r>
    </w:p>
    <w:p w14:paraId="2CA9D2F3" w14:textId="7C1AD642" w:rsidR="000B792C" w:rsidRDefault="000B792C" w:rsidP="00BB33DD">
      <w:pPr>
        <w:spacing w:line="360" w:lineRule="auto"/>
        <w:rPr>
          <w:rFonts w:ascii="Arial" w:hAnsi="Arial" w:cs="Arial"/>
          <w:bCs/>
        </w:rPr>
      </w:pPr>
      <w:r w:rsidRPr="000B792C">
        <w:rPr>
          <w:rFonts w:ascii="Arial" w:hAnsi="Arial" w:cs="Arial"/>
          <w:bCs/>
        </w:rPr>
        <w:t xml:space="preserve">In </w:t>
      </w:r>
      <w:r w:rsidR="00D73EE3" w:rsidRPr="000B792C">
        <w:rPr>
          <w:rFonts w:ascii="Arial" w:hAnsi="Arial" w:cs="Arial"/>
          <w:bCs/>
        </w:rPr>
        <w:t>supplement</w:t>
      </w:r>
      <w:r w:rsidRPr="000B792C">
        <w:rPr>
          <w:rFonts w:ascii="Arial" w:hAnsi="Arial" w:cs="Arial"/>
          <w:bCs/>
        </w:rPr>
        <w:t xml:space="preserve">, each student has a </w:t>
      </w:r>
      <w:r w:rsidR="00D73EE3" w:rsidRPr="000B792C">
        <w:rPr>
          <w:rFonts w:ascii="Arial" w:hAnsi="Arial" w:cs="Arial"/>
          <w:bCs/>
        </w:rPr>
        <w:t>unique</w:t>
      </w:r>
      <w:r w:rsidRPr="000B792C">
        <w:rPr>
          <w:rFonts w:ascii="Arial" w:hAnsi="Arial" w:cs="Arial"/>
          <w:bCs/>
        </w:rPr>
        <w:t xml:space="preserve"> way of </w:t>
      </w:r>
      <w:r w:rsidR="00D73EE3" w:rsidRPr="000B792C">
        <w:rPr>
          <w:rFonts w:ascii="Arial" w:hAnsi="Arial" w:cs="Arial"/>
          <w:bCs/>
        </w:rPr>
        <w:t>studying</w:t>
      </w:r>
      <w:r w:rsidRPr="000B792C">
        <w:rPr>
          <w:rFonts w:ascii="Arial" w:hAnsi="Arial" w:cs="Arial"/>
          <w:bCs/>
        </w:rPr>
        <w:t xml:space="preserve">. You </w:t>
      </w:r>
      <w:r w:rsidR="001A0BE6" w:rsidRPr="000B792C">
        <w:rPr>
          <w:rFonts w:ascii="Arial" w:hAnsi="Arial" w:cs="Arial"/>
          <w:bCs/>
        </w:rPr>
        <w:t>can</w:t>
      </w:r>
      <w:r w:rsidR="001A0BE6">
        <w:rPr>
          <w:rFonts w:ascii="Arial" w:hAnsi="Arial" w:cs="Arial"/>
          <w:bCs/>
        </w:rPr>
        <w:t>not</w:t>
      </w:r>
      <w:r w:rsidRPr="000B792C">
        <w:rPr>
          <w:rFonts w:ascii="Arial" w:hAnsi="Arial" w:cs="Arial"/>
          <w:bCs/>
        </w:rPr>
        <w:t xml:space="preserve"> </w:t>
      </w:r>
      <w:r w:rsidR="00D73EE3" w:rsidRPr="000B792C">
        <w:rPr>
          <w:rFonts w:ascii="Arial" w:hAnsi="Arial" w:cs="Arial"/>
          <w:bCs/>
        </w:rPr>
        <w:t>be expecting</w:t>
      </w:r>
      <w:r w:rsidRPr="000B792C">
        <w:rPr>
          <w:rFonts w:ascii="Arial" w:hAnsi="Arial" w:cs="Arial"/>
          <w:bCs/>
        </w:rPr>
        <w:t xml:space="preserve"> a star student to understand a </w:t>
      </w:r>
      <w:r w:rsidR="00D73EE3" w:rsidRPr="000B792C">
        <w:rPr>
          <w:rFonts w:ascii="Arial" w:hAnsi="Arial" w:cs="Arial"/>
          <w:bCs/>
        </w:rPr>
        <w:t>theory</w:t>
      </w:r>
      <w:r w:rsidRPr="000B792C">
        <w:rPr>
          <w:rFonts w:ascii="Arial" w:hAnsi="Arial" w:cs="Arial"/>
          <w:bCs/>
        </w:rPr>
        <w:t xml:space="preserve"> by just </w:t>
      </w:r>
      <w:r w:rsidR="00D73EE3" w:rsidRPr="000B792C">
        <w:rPr>
          <w:rFonts w:ascii="Arial" w:hAnsi="Arial" w:cs="Arial"/>
          <w:bCs/>
        </w:rPr>
        <w:t>attending</w:t>
      </w:r>
      <w:r w:rsidRPr="000B792C">
        <w:rPr>
          <w:rFonts w:ascii="Arial" w:hAnsi="Arial" w:cs="Arial"/>
          <w:bCs/>
        </w:rPr>
        <w:t xml:space="preserve"> a lecture. I</w:t>
      </w:r>
      <w:r w:rsidR="00D73EE3">
        <w:rPr>
          <w:rFonts w:ascii="Arial" w:hAnsi="Arial" w:cs="Arial"/>
          <w:bCs/>
        </w:rPr>
        <w:t>n case</w:t>
      </w:r>
      <w:r w:rsidRPr="000B792C">
        <w:rPr>
          <w:rFonts w:ascii="Arial" w:hAnsi="Arial" w:cs="Arial"/>
          <w:bCs/>
        </w:rPr>
        <w:t xml:space="preserve"> a</w:t>
      </w:r>
      <w:r w:rsidR="00D73EE3">
        <w:rPr>
          <w:rFonts w:ascii="Arial" w:hAnsi="Arial" w:cs="Arial"/>
          <w:bCs/>
        </w:rPr>
        <w:t xml:space="preserve"> visual</w:t>
      </w:r>
      <w:r w:rsidRPr="000B792C">
        <w:rPr>
          <w:rFonts w:ascii="Arial" w:hAnsi="Arial" w:cs="Arial"/>
          <w:bCs/>
        </w:rPr>
        <w:t xml:space="preserve"> student </w:t>
      </w:r>
      <w:r w:rsidR="00D73EE3" w:rsidRPr="000B792C">
        <w:rPr>
          <w:rFonts w:ascii="Arial" w:hAnsi="Arial" w:cs="Arial"/>
          <w:bCs/>
        </w:rPr>
        <w:t>gets</w:t>
      </w:r>
      <w:r w:rsidRPr="000B792C">
        <w:rPr>
          <w:rFonts w:ascii="Arial" w:hAnsi="Arial" w:cs="Arial"/>
          <w:bCs/>
        </w:rPr>
        <w:t xml:space="preserve"> lower </w:t>
      </w:r>
      <w:r w:rsidR="00D73EE3" w:rsidRPr="000B792C">
        <w:rPr>
          <w:rFonts w:ascii="Arial" w:hAnsi="Arial" w:cs="Arial"/>
          <w:bCs/>
        </w:rPr>
        <w:t>scores</w:t>
      </w:r>
      <w:r w:rsidRPr="000B792C">
        <w:rPr>
          <w:rFonts w:ascii="Arial" w:hAnsi="Arial" w:cs="Arial"/>
          <w:bCs/>
        </w:rPr>
        <w:t xml:space="preserve"> than a sound-related student, </w:t>
      </w:r>
      <w:r w:rsidR="008C2D4C">
        <w:rPr>
          <w:rFonts w:ascii="Arial" w:hAnsi="Arial" w:cs="Arial"/>
          <w:bCs/>
        </w:rPr>
        <w:t>it</w:t>
      </w:r>
      <w:r w:rsidRPr="000B792C">
        <w:rPr>
          <w:rFonts w:ascii="Arial" w:hAnsi="Arial" w:cs="Arial"/>
          <w:bCs/>
        </w:rPr>
        <w:t xml:space="preserve"> does not </w:t>
      </w:r>
      <w:r w:rsidR="008C2D4C" w:rsidRPr="000B792C">
        <w:rPr>
          <w:rFonts w:ascii="Arial" w:hAnsi="Arial" w:cs="Arial"/>
          <w:bCs/>
        </w:rPr>
        <w:t>automatically</w:t>
      </w:r>
      <w:r w:rsidRPr="000B792C">
        <w:rPr>
          <w:rFonts w:ascii="Arial" w:hAnsi="Arial" w:cs="Arial"/>
          <w:bCs/>
        </w:rPr>
        <w:t xml:space="preserve"> imply that </w:t>
      </w:r>
      <w:r w:rsidR="008C2D4C">
        <w:rPr>
          <w:rFonts w:ascii="Arial" w:hAnsi="Arial" w:cs="Arial"/>
          <w:bCs/>
        </w:rPr>
        <w:t xml:space="preserve">on </w:t>
      </w:r>
      <w:r w:rsidRPr="000B792C">
        <w:rPr>
          <w:rFonts w:ascii="Arial" w:hAnsi="Arial" w:cs="Arial"/>
          <w:bCs/>
        </w:rPr>
        <w:t xml:space="preserve">the </w:t>
      </w:r>
      <w:r w:rsidR="008C2D4C" w:rsidRPr="000B792C">
        <w:rPr>
          <w:rFonts w:ascii="Arial" w:hAnsi="Arial" w:cs="Arial"/>
          <w:bCs/>
        </w:rPr>
        <w:t>end</w:t>
      </w:r>
      <w:r w:rsidRPr="000B792C">
        <w:rPr>
          <w:rFonts w:ascii="Arial" w:hAnsi="Arial" w:cs="Arial"/>
          <w:bCs/>
        </w:rPr>
        <w:t xml:space="preserve"> is </w:t>
      </w:r>
      <w:r w:rsidR="008C2D4C" w:rsidRPr="000B792C">
        <w:rPr>
          <w:rFonts w:ascii="Arial" w:hAnsi="Arial" w:cs="Arial"/>
          <w:bCs/>
        </w:rPr>
        <w:t>unexceptional</w:t>
      </w:r>
      <w:r w:rsidRPr="000B792C">
        <w:rPr>
          <w:rFonts w:ascii="Arial" w:hAnsi="Arial" w:cs="Arial"/>
          <w:bCs/>
        </w:rPr>
        <w:t xml:space="preserve"> or dumb; it </w:t>
      </w:r>
      <w:r w:rsidR="008C2D4C" w:rsidRPr="000B792C">
        <w:rPr>
          <w:rFonts w:ascii="Arial" w:hAnsi="Arial" w:cs="Arial"/>
          <w:bCs/>
        </w:rPr>
        <w:t>might</w:t>
      </w:r>
      <w:r w:rsidRPr="000B792C">
        <w:rPr>
          <w:rFonts w:ascii="Arial" w:hAnsi="Arial" w:cs="Arial"/>
          <w:bCs/>
        </w:rPr>
        <w:t xml:space="preserve"> just </w:t>
      </w:r>
      <w:r w:rsidR="008C2D4C" w:rsidRPr="000B792C">
        <w:rPr>
          <w:rFonts w:ascii="Arial" w:hAnsi="Arial" w:cs="Arial"/>
          <w:bCs/>
        </w:rPr>
        <w:t>suggest</w:t>
      </w:r>
      <w:r w:rsidRPr="000B792C">
        <w:rPr>
          <w:rFonts w:ascii="Arial" w:hAnsi="Arial" w:cs="Arial"/>
          <w:bCs/>
        </w:rPr>
        <w:t xml:space="preserve"> that the classroom </w:t>
      </w:r>
      <w:r w:rsidR="008C2D4C" w:rsidRPr="000B792C">
        <w:rPr>
          <w:rFonts w:ascii="Arial" w:hAnsi="Arial" w:cs="Arial"/>
          <w:bCs/>
        </w:rPr>
        <w:t>techniques</w:t>
      </w:r>
      <w:r w:rsidRPr="000B792C">
        <w:rPr>
          <w:rFonts w:ascii="Arial" w:hAnsi="Arial" w:cs="Arial"/>
          <w:bCs/>
        </w:rPr>
        <w:t xml:space="preserve"> were </w:t>
      </w:r>
      <w:r w:rsidR="008C2D4C" w:rsidRPr="000B792C">
        <w:rPr>
          <w:rFonts w:ascii="Arial" w:hAnsi="Arial" w:cs="Arial"/>
          <w:bCs/>
        </w:rPr>
        <w:t>intended</w:t>
      </w:r>
      <w:r w:rsidRPr="000B792C">
        <w:rPr>
          <w:rFonts w:ascii="Arial" w:hAnsi="Arial" w:cs="Arial"/>
          <w:bCs/>
        </w:rPr>
        <w:t xml:space="preserve"> for the sound-related student.</w:t>
      </w:r>
    </w:p>
    <w:p w14:paraId="182577AC" w14:textId="5F5A901F" w:rsidR="001A0BE6" w:rsidRDefault="009566C5" w:rsidP="008878F7">
      <w:pPr>
        <w:spacing w:line="360" w:lineRule="auto"/>
        <w:rPr>
          <w:rFonts w:ascii="Arial" w:hAnsi="Arial" w:cs="Arial"/>
          <w:bCs/>
        </w:rPr>
      </w:pPr>
      <w:r w:rsidRPr="009566C5">
        <w:rPr>
          <w:rFonts w:ascii="Arial" w:hAnsi="Arial" w:cs="Arial"/>
          <w:bCs/>
        </w:rPr>
        <w:t xml:space="preserve">Bad </w:t>
      </w:r>
      <w:r w:rsidR="0098602D" w:rsidRPr="009566C5">
        <w:rPr>
          <w:rFonts w:ascii="Arial" w:hAnsi="Arial" w:cs="Arial"/>
          <w:bCs/>
        </w:rPr>
        <w:t>evaluations</w:t>
      </w:r>
      <w:r w:rsidRPr="009566C5">
        <w:rPr>
          <w:rFonts w:ascii="Arial" w:hAnsi="Arial" w:cs="Arial"/>
          <w:bCs/>
        </w:rPr>
        <w:t xml:space="preserve"> and </w:t>
      </w:r>
      <w:r w:rsidR="006206CB" w:rsidRPr="009566C5">
        <w:rPr>
          <w:rFonts w:ascii="Arial" w:hAnsi="Arial" w:cs="Arial"/>
          <w:bCs/>
        </w:rPr>
        <w:t>chaotic</w:t>
      </w:r>
      <w:r w:rsidRPr="009566C5">
        <w:rPr>
          <w:rFonts w:ascii="Arial" w:hAnsi="Arial" w:cs="Arial"/>
          <w:bCs/>
        </w:rPr>
        <w:t xml:space="preserve"> classroom performance are </w:t>
      </w:r>
      <w:r w:rsidR="006206CB" w:rsidRPr="009566C5">
        <w:rPr>
          <w:rFonts w:ascii="Arial" w:hAnsi="Arial" w:cs="Arial"/>
          <w:bCs/>
        </w:rPr>
        <w:t>substantial</w:t>
      </w:r>
      <w:r w:rsidRPr="009566C5">
        <w:rPr>
          <w:rFonts w:ascii="Arial" w:hAnsi="Arial" w:cs="Arial"/>
          <w:bCs/>
        </w:rPr>
        <w:t xml:space="preserve"> contributors to a </w:t>
      </w:r>
      <w:r w:rsidR="006206CB" w:rsidRPr="009566C5">
        <w:rPr>
          <w:rFonts w:ascii="Arial" w:hAnsi="Arial" w:cs="Arial"/>
          <w:bCs/>
        </w:rPr>
        <w:t>bad</w:t>
      </w:r>
      <w:r w:rsidRPr="009566C5">
        <w:rPr>
          <w:rFonts w:ascii="Arial" w:hAnsi="Arial" w:cs="Arial"/>
          <w:bCs/>
        </w:rPr>
        <w:t xml:space="preserve"> </w:t>
      </w:r>
      <w:r w:rsidR="006206CB" w:rsidRPr="009566C5">
        <w:rPr>
          <w:rFonts w:ascii="Arial" w:hAnsi="Arial" w:cs="Arial"/>
          <w:bCs/>
        </w:rPr>
        <w:t>intellectual</w:t>
      </w:r>
      <w:r w:rsidRPr="009566C5">
        <w:rPr>
          <w:rFonts w:ascii="Arial" w:hAnsi="Arial" w:cs="Arial"/>
          <w:bCs/>
        </w:rPr>
        <w:t xml:space="preserve"> self-</w:t>
      </w:r>
      <w:r w:rsidR="006206CB" w:rsidRPr="009566C5">
        <w:rPr>
          <w:rFonts w:ascii="Arial" w:hAnsi="Arial" w:cs="Arial"/>
          <w:bCs/>
        </w:rPr>
        <w:t>observation</w:t>
      </w:r>
      <w:r w:rsidRPr="009566C5">
        <w:rPr>
          <w:rFonts w:ascii="Arial" w:hAnsi="Arial" w:cs="Arial"/>
          <w:bCs/>
        </w:rPr>
        <w:t xml:space="preserve"> and </w:t>
      </w:r>
      <w:r w:rsidR="006206CB" w:rsidRPr="009566C5">
        <w:rPr>
          <w:rFonts w:ascii="Arial" w:hAnsi="Arial" w:cs="Arial"/>
          <w:bCs/>
        </w:rPr>
        <w:t>shortage</w:t>
      </w:r>
      <w:r w:rsidRPr="009566C5">
        <w:rPr>
          <w:rFonts w:ascii="Arial" w:hAnsi="Arial" w:cs="Arial"/>
          <w:bCs/>
        </w:rPr>
        <w:t xml:space="preserve"> of </w:t>
      </w:r>
      <w:r w:rsidR="006206CB" w:rsidRPr="009566C5">
        <w:rPr>
          <w:rFonts w:ascii="Arial" w:hAnsi="Arial" w:cs="Arial"/>
          <w:bCs/>
        </w:rPr>
        <w:t>self-confidence</w:t>
      </w:r>
      <w:r w:rsidRPr="009566C5">
        <w:rPr>
          <w:rFonts w:ascii="Arial" w:hAnsi="Arial" w:cs="Arial"/>
          <w:bCs/>
        </w:rPr>
        <w:t xml:space="preserve">. </w:t>
      </w:r>
      <w:r w:rsidR="006206CB" w:rsidRPr="009566C5">
        <w:rPr>
          <w:rFonts w:ascii="Arial" w:hAnsi="Arial" w:cs="Arial"/>
          <w:bCs/>
        </w:rPr>
        <w:t>Certainly</w:t>
      </w:r>
      <w:r w:rsidRPr="009566C5">
        <w:rPr>
          <w:rFonts w:ascii="Arial" w:hAnsi="Arial" w:cs="Arial"/>
          <w:bCs/>
        </w:rPr>
        <w:t xml:space="preserve">, the </w:t>
      </w:r>
      <w:r w:rsidR="006206CB" w:rsidRPr="009566C5">
        <w:rPr>
          <w:rFonts w:ascii="Arial" w:hAnsi="Arial" w:cs="Arial"/>
          <w:bCs/>
        </w:rPr>
        <w:t>malfunction</w:t>
      </w:r>
      <w:r w:rsidRPr="009566C5">
        <w:rPr>
          <w:rFonts w:ascii="Arial" w:hAnsi="Arial" w:cs="Arial"/>
          <w:bCs/>
        </w:rPr>
        <w:t xml:space="preserve"> of many students to achieve what they are </w:t>
      </w:r>
      <w:r w:rsidR="00616A1E" w:rsidRPr="009566C5">
        <w:rPr>
          <w:rFonts w:ascii="Arial" w:hAnsi="Arial" w:cs="Arial"/>
          <w:bCs/>
        </w:rPr>
        <w:t>able</w:t>
      </w:r>
      <w:r w:rsidRPr="009566C5">
        <w:rPr>
          <w:rFonts w:ascii="Arial" w:hAnsi="Arial" w:cs="Arial"/>
          <w:bCs/>
        </w:rPr>
        <w:t xml:space="preserve"> </w:t>
      </w:r>
      <w:proofErr w:type="gramStart"/>
      <w:r w:rsidR="00281B35">
        <w:rPr>
          <w:rFonts w:ascii="Arial" w:hAnsi="Arial" w:cs="Arial"/>
          <w:bCs/>
        </w:rPr>
        <w:t>to</w:t>
      </w:r>
      <w:r w:rsidRPr="009566C5">
        <w:rPr>
          <w:rFonts w:ascii="Arial" w:hAnsi="Arial" w:cs="Arial"/>
          <w:bCs/>
        </w:rPr>
        <w:t xml:space="preserve"> </w:t>
      </w:r>
      <w:r w:rsidR="00616A1E" w:rsidRPr="009566C5">
        <w:rPr>
          <w:rFonts w:ascii="Arial" w:hAnsi="Arial" w:cs="Arial"/>
          <w:bCs/>
        </w:rPr>
        <w:t>could</w:t>
      </w:r>
      <w:proofErr w:type="gramEnd"/>
      <w:r w:rsidRPr="009566C5">
        <w:rPr>
          <w:rFonts w:ascii="Arial" w:hAnsi="Arial" w:cs="Arial"/>
          <w:bCs/>
        </w:rPr>
        <w:t xml:space="preserve"> be </w:t>
      </w:r>
      <w:r w:rsidR="00616A1E" w:rsidRPr="009566C5">
        <w:rPr>
          <w:rFonts w:ascii="Arial" w:hAnsi="Arial" w:cs="Arial"/>
          <w:bCs/>
        </w:rPr>
        <w:t>recognized</w:t>
      </w:r>
      <w:r w:rsidRPr="009566C5">
        <w:rPr>
          <w:rFonts w:ascii="Arial" w:hAnsi="Arial" w:cs="Arial"/>
          <w:bCs/>
        </w:rPr>
        <w:t xml:space="preserve"> </w:t>
      </w:r>
      <w:r w:rsidR="00281B35">
        <w:rPr>
          <w:rFonts w:ascii="Arial" w:hAnsi="Arial" w:cs="Arial"/>
          <w:bCs/>
        </w:rPr>
        <w:t>for</w:t>
      </w:r>
      <w:r w:rsidRPr="009566C5">
        <w:rPr>
          <w:rFonts w:ascii="Arial" w:hAnsi="Arial" w:cs="Arial"/>
          <w:bCs/>
        </w:rPr>
        <w:t xml:space="preserve"> the </w:t>
      </w:r>
      <w:r w:rsidR="00616A1E" w:rsidRPr="009566C5">
        <w:rPr>
          <w:rFonts w:ascii="Arial" w:hAnsi="Arial" w:cs="Arial"/>
          <w:bCs/>
        </w:rPr>
        <w:t>above-mentioned</w:t>
      </w:r>
      <w:r w:rsidRPr="009566C5">
        <w:rPr>
          <w:rFonts w:ascii="Arial" w:hAnsi="Arial" w:cs="Arial"/>
          <w:bCs/>
        </w:rPr>
        <w:t xml:space="preserve"> reasons.</w:t>
      </w:r>
    </w:p>
    <w:p w14:paraId="3057E6B4" w14:textId="77777777" w:rsidR="00135E2E" w:rsidRDefault="00135E2E" w:rsidP="008878F7">
      <w:pPr>
        <w:spacing w:line="360" w:lineRule="auto"/>
        <w:rPr>
          <w:rFonts w:ascii="Arial" w:hAnsi="Arial" w:cs="Arial"/>
          <w:bCs/>
        </w:rPr>
      </w:pPr>
    </w:p>
    <w:p w14:paraId="17837ABB" w14:textId="2A08039E" w:rsidR="001A0BE6" w:rsidRDefault="001A0BE6" w:rsidP="000B792C">
      <w:pPr>
        <w:rPr>
          <w:rFonts w:ascii="Arial" w:hAnsi="Arial" w:cs="Arial"/>
          <w:bCs/>
        </w:rPr>
      </w:pPr>
    </w:p>
    <w:p w14:paraId="0C8EE6F6" w14:textId="2A4A72F5" w:rsidR="00950890" w:rsidRDefault="001A0BE6" w:rsidP="00417B9E">
      <w:pPr>
        <w:pStyle w:val="ListParagraph"/>
        <w:numPr>
          <w:ilvl w:val="0"/>
          <w:numId w:val="1"/>
        </w:numPr>
        <w:rPr>
          <w:rFonts w:ascii="Arial" w:hAnsi="Arial" w:cs="Arial"/>
          <w:b/>
        </w:rPr>
      </w:pPr>
      <w:r w:rsidRPr="001A0BE6">
        <w:rPr>
          <w:rFonts w:ascii="Arial" w:hAnsi="Arial" w:cs="Arial"/>
          <w:b/>
        </w:rPr>
        <w:t>Evaluation of both forms of teaching and learning in the past and present. Support your arguments using evidence and examples.</w:t>
      </w:r>
    </w:p>
    <w:p w14:paraId="0528E57E" w14:textId="64C11B64" w:rsidR="00A76A68" w:rsidRDefault="00A76A68" w:rsidP="00A76A68">
      <w:pPr>
        <w:rPr>
          <w:rFonts w:ascii="Arial" w:hAnsi="Arial" w:cs="Arial"/>
          <w:b/>
        </w:rPr>
      </w:pPr>
    </w:p>
    <w:p w14:paraId="4FFC299F" w14:textId="54F515B2" w:rsidR="00CA159D" w:rsidRDefault="00E3040E" w:rsidP="0037357C">
      <w:pPr>
        <w:ind w:firstLine="567"/>
        <w:rPr>
          <w:rFonts w:ascii="Arial" w:hAnsi="Arial" w:cs="Arial"/>
          <w:bCs/>
        </w:rPr>
      </w:pPr>
      <w:r w:rsidRPr="00E3040E">
        <w:rPr>
          <w:rFonts w:ascii="Arial" w:hAnsi="Arial" w:cs="Arial"/>
          <w:bCs/>
        </w:rPr>
        <w:t xml:space="preserve">Teaching has evolved dramatically in the last decade or so, to the point where some of us may not </w:t>
      </w:r>
      <w:r w:rsidR="00281B35">
        <w:rPr>
          <w:rFonts w:ascii="Arial" w:hAnsi="Arial" w:cs="Arial"/>
          <w:bCs/>
        </w:rPr>
        <w:t>recognize</w:t>
      </w:r>
      <w:r w:rsidRPr="00E3040E">
        <w:rPr>
          <w:rFonts w:ascii="Arial" w:hAnsi="Arial" w:cs="Arial"/>
          <w:bCs/>
        </w:rPr>
        <w:t xml:space="preserve"> our schools from our youth. Educational possibilities and difficulties, </w:t>
      </w:r>
      <w:r w:rsidR="00E62CCB">
        <w:rPr>
          <w:rFonts w:ascii="Arial" w:hAnsi="Arial" w:cs="Arial"/>
          <w:bCs/>
        </w:rPr>
        <w:t>like</w:t>
      </w:r>
      <w:r w:rsidRPr="00E3040E">
        <w:rPr>
          <w:rFonts w:ascii="Arial" w:hAnsi="Arial" w:cs="Arial"/>
          <w:bCs/>
        </w:rPr>
        <w:t xml:space="preserve"> mindsets, </w:t>
      </w:r>
      <w:r w:rsidR="00E62CCB" w:rsidRPr="00E3040E">
        <w:rPr>
          <w:rFonts w:ascii="Arial" w:hAnsi="Arial" w:cs="Arial"/>
          <w:bCs/>
        </w:rPr>
        <w:t>learning</w:t>
      </w:r>
      <w:r w:rsidRPr="00E3040E">
        <w:rPr>
          <w:rFonts w:ascii="Arial" w:hAnsi="Arial" w:cs="Arial"/>
          <w:bCs/>
        </w:rPr>
        <w:t xml:space="preserve">, and skills required to </w:t>
      </w:r>
      <w:r w:rsidR="00E62CCB" w:rsidRPr="00E3040E">
        <w:rPr>
          <w:rFonts w:ascii="Arial" w:hAnsi="Arial" w:cs="Arial"/>
          <w:bCs/>
        </w:rPr>
        <w:t>get ready</w:t>
      </w:r>
      <w:r w:rsidRPr="00E3040E">
        <w:rPr>
          <w:rFonts w:ascii="Arial" w:hAnsi="Arial" w:cs="Arial"/>
          <w:bCs/>
        </w:rPr>
        <w:t xml:space="preserve"> for a teaching </w:t>
      </w:r>
      <w:r w:rsidR="00E62CCB" w:rsidRPr="00E3040E">
        <w:rPr>
          <w:rFonts w:ascii="Arial" w:hAnsi="Arial" w:cs="Arial"/>
          <w:bCs/>
        </w:rPr>
        <w:t>profession</w:t>
      </w:r>
      <w:r w:rsidRPr="00E3040E">
        <w:rPr>
          <w:rFonts w:ascii="Arial" w:hAnsi="Arial" w:cs="Arial"/>
          <w:bCs/>
        </w:rPr>
        <w:t xml:space="preserve">, have all changed </w:t>
      </w:r>
      <w:r w:rsidR="00946C1C" w:rsidRPr="00E3040E">
        <w:rPr>
          <w:rFonts w:ascii="Arial" w:hAnsi="Arial" w:cs="Arial"/>
          <w:bCs/>
        </w:rPr>
        <w:t>because of</w:t>
      </w:r>
      <w:r w:rsidRPr="00E3040E">
        <w:rPr>
          <w:rFonts w:ascii="Arial" w:hAnsi="Arial" w:cs="Arial"/>
          <w:bCs/>
        </w:rPr>
        <w:t xml:space="preserve"> these changes. </w:t>
      </w:r>
    </w:p>
    <w:p w14:paraId="65012687" w14:textId="43AF36BC" w:rsidR="0090712F" w:rsidRPr="00417B9E" w:rsidRDefault="0090712F" w:rsidP="0090712F">
      <w:pPr>
        <w:jc w:val="both"/>
        <w:rPr>
          <w:rFonts w:ascii="Arial" w:hAnsi="Arial" w:cs="Arial"/>
          <w:bCs/>
        </w:rPr>
      </w:pPr>
      <w:r w:rsidRPr="0090712F">
        <w:rPr>
          <w:rFonts w:ascii="Arial" w:hAnsi="Arial" w:cs="Arial"/>
          <w:bCs/>
        </w:rPr>
        <w:t>Students learn at different rates, have different personalities, and learn in different methods, whether in the past or today.</w:t>
      </w:r>
      <w:r w:rsidR="00A14E72">
        <w:rPr>
          <w:rFonts w:ascii="Arial" w:hAnsi="Arial" w:cs="Arial"/>
          <w:bCs/>
        </w:rPr>
        <w:t xml:space="preserve"> </w:t>
      </w:r>
      <w:r w:rsidR="008F2A23" w:rsidRPr="0090712F">
        <w:rPr>
          <w:rFonts w:ascii="Arial" w:hAnsi="Arial" w:cs="Arial"/>
          <w:bCs/>
        </w:rPr>
        <w:t>Teaching</w:t>
      </w:r>
      <w:r w:rsidRPr="0090712F">
        <w:rPr>
          <w:rFonts w:ascii="Arial" w:hAnsi="Arial" w:cs="Arial"/>
          <w:bCs/>
        </w:rPr>
        <w:t xml:space="preserve"> used to be </w:t>
      </w:r>
      <w:r w:rsidR="008F2A23" w:rsidRPr="0090712F">
        <w:rPr>
          <w:rFonts w:ascii="Arial" w:hAnsi="Arial" w:cs="Arial"/>
          <w:bCs/>
        </w:rPr>
        <w:t>established</w:t>
      </w:r>
      <w:r w:rsidRPr="0090712F">
        <w:rPr>
          <w:rFonts w:ascii="Arial" w:hAnsi="Arial" w:cs="Arial"/>
          <w:bCs/>
        </w:rPr>
        <w:t xml:space="preserve"> on books and lectures, but </w:t>
      </w:r>
      <w:r w:rsidR="00281B35">
        <w:rPr>
          <w:rFonts w:ascii="Arial" w:hAnsi="Arial" w:cs="Arial"/>
          <w:bCs/>
        </w:rPr>
        <w:t>nowadays</w:t>
      </w:r>
      <w:r w:rsidRPr="0090712F">
        <w:rPr>
          <w:rFonts w:ascii="Arial" w:hAnsi="Arial" w:cs="Arial"/>
          <w:bCs/>
        </w:rPr>
        <w:t xml:space="preserve"> it is </w:t>
      </w:r>
      <w:r w:rsidR="000D6492">
        <w:rPr>
          <w:rFonts w:ascii="Arial" w:hAnsi="Arial" w:cs="Arial"/>
          <w:bCs/>
        </w:rPr>
        <w:t>centered</w:t>
      </w:r>
      <w:r w:rsidRPr="0090712F">
        <w:rPr>
          <w:rFonts w:ascii="Arial" w:hAnsi="Arial" w:cs="Arial"/>
          <w:bCs/>
        </w:rPr>
        <w:t xml:space="preserve"> on iPads and </w:t>
      </w:r>
      <w:r w:rsidR="008F2A23" w:rsidRPr="0090712F">
        <w:rPr>
          <w:rFonts w:ascii="Arial" w:hAnsi="Arial" w:cs="Arial"/>
          <w:bCs/>
        </w:rPr>
        <w:t xml:space="preserve">internet </w:t>
      </w:r>
      <w:r w:rsidR="00281B35">
        <w:rPr>
          <w:rFonts w:ascii="Arial" w:hAnsi="Arial" w:cs="Arial"/>
          <w:bCs/>
        </w:rPr>
        <w:t>sites</w:t>
      </w:r>
      <w:r w:rsidRPr="0090712F">
        <w:rPr>
          <w:rFonts w:ascii="Arial" w:hAnsi="Arial" w:cs="Arial"/>
          <w:bCs/>
        </w:rPr>
        <w:t xml:space="preserve">. </w:t>
      </w:r>
      <w:r w:rsidR="008F2A23">
        <w:rPr>
          <w:rFonts w:ascii="Arial" w:hAnsi="Arial" w:cs="Arial"/>
          <w:bCs/>
        </w:rPr>
        <w:t>In the past s</w:t>
      </w:r>
      <w:r w:rsidRPr="0090712F">
        <w:rPr>
          <w:rFonts w:ascii="Arial" w:hAnsi="Arial" w:cs="Arial"/>
          <w:bCs/>
        </w:rPr>
        <w:t xml:space="preserve">tudents </w:t>
      </w:r>
      <w:r w:rsidR="008F2A23" w:rsidRPr="0090712F">
        <w:rPr>
          <w:rFonts w:ascii="Arial" w:hAnsi="Arial" w:cs="Arial"/>
          <w:bCs/>
        </w:rPr>
        <w:t>consume</w:t>
      </w:r>
      <w:r w:rsidRPr="0090712F">
        <w:rPr>
          <w:rFonts w:ascii="Arial" w:hAnsi="Arial" w:cs="Arial"/>
          <w:bCs/>
        </w:rPr>
        <w:t xml:space="preserve"> hours in libraries going through</w:t>
      </w:r>
      <w:r w:rsidR="008F2A23">
        <w:rPr>
          <w:rFonts w:ascii="Arial" w:hAnsi="Arial" w:cs="Arial"/>
          <w:bCs/>
        </w:rPr>
        <w:t xml:space="preserve"> many</w:t>
      </w:r>
      <w:r w:rsidRPr="0090712F">
        <w:rPr>
          <w:rFonts w:ascii="Arial" w:hAnsi="Arial" w:cs="Arial"/>
          <w:bCs/>
        </w:rPr>
        <w:t xml:space="preserve"> books for a</w:t>
      </w:r>
      <w:r w:rsidR="008F2A23">
        <w:rPr>
          <w:rFonts w:ascii="Arial" w:hAnsi="Arial" w:cs="Arial"/>
          <w:bCs/>
        </w:rPr>
        <w:t xml:space="preserve"> single</w:t>
      </w:r>
      <w:r w:rsidRPr="0090712F">
        <w:rPr>
          <w:rFonts w:ascii="Arial" w:hAnsi="Arial" w:cs="Arial"/>
          <w:bCs/>
        </w:rPr>
        <w:t xml:space="preserve"> project or research.</w:t>
      </w:r>
    </w:p>
    <w:p w14:paraId="5E982D23" w14:textId="0EED0409" w:rsidR="00950890" w:rsidRDefault="001A0BE6" w:rsidP="00BB33DD">
      <w:pPr>
        <w:spacing w:line="360" w:lineRule="auto"/>
        <w:rPr>
          <w:rFonts w:ascii="Arial" w:hAnsi="Arial" w:cs="Arial"/>
          <w:bCs/>
        </w:rPr>
      </w:pPr>
      <w:r w:rsidRPr="00417B9E">
        <w:rPr>
          <w:rFonts w:ascii="Arial" w:hAnsi="Arial" w:cs="Arial"/>
          <w:bCs/>
        </w:rPr>
        <w:t xml:space="preserve">The institutions that cater to non-traditional students, such as community colleges and technical schools, will </w:t>
      </w:r>
      <w:r w:rsidR="007443C5" w:rsidRPr="00417B9E">
        <w:rPr>
          <w:rFonts w:ascii="Arial" w:hAnsi="Arial" w:cs="Arial"/>
          <w:bCs/>
        </w:rPr>
        <w:t>find out</w:t>
      </w:r>
      <w:r w:rsidRPr="00417B9E">
        <w:rPr>
          <w:rFonts w:ascii="Arial" w:hAnsi="Arial" w:cs="Arial"/>
          <w:bCs/>
        </w:rPr>
        <w:t xml:space="preserve"> the greatest gains in enrolment. </w:t>
      </w:r>
      <w:r w:rsidR="000D6492" w:rsidRPr="000D6492">
        <w:rPr>
          <w:rFonts w:ascii="Arial" w:hAnsi="Arial" w:cs="Arial"/>
          <w:bCs/>
        </w:rPr>
        <w:t>More than 37% of all higher education students are enrolled in degree-granting organizations, and over 50% of online students are enrolled in these organizations.</w:t>
      </w:r>
      <w:r w:rsidRPr="00417B9E">
        <w:rPr>
          <w:rFonts w:ascii="Arial" w:hAnsi="Arial" w:cs="Arial"/>
          <w:bCs/>
        </w:rPr>
        <w:t xml:space="preserve"> According to Arabasz and Baker (2003), smaller schools (those with fewer than 5000 students) generally fall behind in terms of delivering both online and hybrid/blended courses.</w:t>
      </w:r>
    </w:p>
    <w:p w14:paraId="4BF1802C" w14:textId="17FF4BE9" w:rsidR="00857B69" w:rsidRDefault="00857B69" w:rsidP="00BB33DD">
      <w:pPr>
        <w:spacing w:line="360" w:lineRule="auto"/>
        <w:rPr>
          <w:rFonts w:ascii="Arial" w:hAnsi="Arial" w:cs="Arial"/>
          <w:bCs/>
        </w:rPr>
      </w:pPr>
      <w:r w:rsidRPr="00857B69">
        <w:rPr>
          <w:rFonts w:ascii="Arial" w:hAnsi="Arial" w:cs="Arial"/>
          <w:bCs/>
        </w:rPr>
        <w:t xml:space="preserve">With a control group, </w:t>
      </w:r>
      <w:r w:rsidR="00341C14">
        <w:rPr>
          <w:rFonts w:ascii="Arial" w:hAnsi="Arial" w:cs="Arial"/>
          <w:bCs/>
        </w:rPr>
        <w:t>a</w:t>
      </w:r>
      <w:r w:rsidRPr="00857B69">
        <w:rPr>
          <w:rFonts w:ascii="Arial" w:hAnsi="Arial" w:cs="Arial"/>
          <w:bCs/>
        </w:rPr>
        <w:t xml:space="preserve"> study was conducted </w:t>
      </w:r>
      <w:r w:rsidR="00281B35">
        <w:rPr>
          <w:rFonts w:ascii="Arial" w:hAnsi="Arial" w:cs="Arial"/>
          <w:bCs/>
        </w:rPr>
        <w:t>utilizing</w:t>
      </w:r>
      <w:r w:rsidRPr="00857B69">
        <w:rPr>
          <w:rFonts w:ascii="Arial" w:hAnsi="Arial" w:cs="Arial"/>
          <w:bCs/>
        </w:rPr>
        <w:t xml:space="preserve"> a pre-/post-test approach. This was done </w:t>
      </w:r>
      <w:r w:rsidR="00341C14" w:rsidRPr="00857B69">
        <w:rPr>
          <w:rFonts w:ascii="Arial" w:hAnsi="Arial" w:cs="Arial"/>
          <w:bCs/>
        </w:rPr>
        <w:t>to</w:t>
      </w:r>
      <w:r w:rsidRPr="00857B69">
        <w:rPr>
          <w:rFonts w:ascii="Arial" w:hAnsi="Arial" w:cs="Arial"/>
          <w:bCs/>
        </w:rPr>
        <w:t xml:space="preserve"> establish as much of a significant </w:t>
      </w:r>
      <w:r w:rsidR="00281B35">
        <w:rPr>
          <w:rFonts w:ascii="Arial" w:hAnsi="Arial" w:cs="Arial"/>
          <w:bCs/>
        </w:rPr>
        <w:t>relationship</w:t>
      </w:r>
      <w:r w:rsidRPr="00857B69">
        <w:rPr>
          <w:rFonts w:ascii="Arial" w:hAnsi="Arial" w:cs="Arial"/>
          <w:bCs/>
        </w:rPr>
        <w:t xml:space="preserve"> as possible </w:t>
      </w:r>
      <w:r w:rsidR="007E3203" w:rsidRPr="00857B69">
        <w:rPr>
          <w:rFonts w:ascii="Arial" w:hAnsi="Arial" w:cs="Arial"/>
          <w:bCs/>
        </w:rPr>
        <w:t>among</w:t>
      </w:r>
      <w:r w:rsidRPr="00857B69">
        <w:rPr>
          <w:rFonts w:ascii="Arial" w:hAnsi="Arial" w:cs="Arial"/>
          <w:bCs/>
        </w:rPr>
        <w:t xml:space="preserve"> the methods of </w:t>
      </w:r>
      <w:r w:rsidR="007E3203" w:rsidRPr="00857B69">
        <w:rPr>
          <w:rFonts w:ascii="Arial" w:hAnsi="Arial" w:cs="Arial"/>
          <w:bCs/>
        </w:rPr>
        <w:t>transfer</w:t>
      </w:r>
      <w:r w:rsidRPr="00857B69">
        <w:rPr>
          <w:rFonts w:ascii="Arial" w:hAnsi="Arial" w:cs="Arial"/>
          <w:bCs/>
        </w:rPr>
        <w:t xml:space="preserve"> and academic achievement, </w:t>
      </w:r>
      <w:r w:rsidR="008463D1" w:rsidRPr="00857B69">
        <w:rPr>
          <w:rFonts w:ascii="Arial" w:hAnsi="Arial" w:cs="Arial"/>
          <w:bCs/>
        </w:rPr>
        <w:t>equally</w:t>
      </w:r>
      <w:r w:rsidRPr="00857B69">
        <w:rPr>
          <w:rFonts w:ascii="Arial" w:hAnsi="Arial" w:cs="Arial"/>
          <w:bCs/>
        </w:rPr>
        <w:t xml:space="preserve"> the innovative literature </w:t>
      </w:r>
      <w:r w:rsidR="007E3203" w:rsidRPr="00857B69">
        <w:rPr>
          <w:rFonts w:ascii="Arial" w:hAnsi="Arial" w:cs="Arial"/>
          <w:bCs/>
        </w:rPr>
        <w:t>associating</w:t>
      </w:r>
      <w:r w:rsidRPr="00857B69">
        <w:rPr>
          <w:rFonts w:ascii="Arial" w:hAnsi="Arial" w:cs="Arial"/>
          <w:bCs/>
        </w:rPr>
        <w:t xml:space="preserve"> </w:t>
      </w:r>
      <w:r w:rsidR="007E3203" w:rsidRPr="00857B69">
        <w:rPr>
          <w:rFonts w:ascii="Arial" w:hAnsi="Arial" w:cs="Arial"/>
          <w:bCs/>
        </w:rPr>
        <w:t>remoteness</w:t>
      </w:r>
      <w:r w:rsidRPr="00857B69">
        <w:rPr>
          <w:rFonts w:ascii="Arial" w:hAnsi="Arial" w:cs="Arial"/>
          <w:bCs/>
        </w:rPr>
        <w:t xml:space="preserve"> </w:t>
      </w:r>
      <w:r w:rsidR="007E3203">
        <w:rPr>
          <w:rFonts w:ascii="Arial" w:hAnsi="Arial" w:cs="Arial"/>
          <w:bCs/>
        </w:rPr>
        <w:t xml:space="preserve">online </w:t>
      </w:r>
      <w:r w:rsidRPr="00857B69">
        <w:rPr>
          <w:rFonts w:ascii="Arial" w:hAnsi="Arial" w:cs="Arial"/>
          <w:bCs/>
        </w:rPr>
        <w:t xml:space="preserve">learning to </w:t>
      </w:r>
      <w:r w:rsidR="002E723F">
        <w:rPr>
          <w:rFonts w:ascii="Arial" w:hAnsi="Arial" w:cs="Arial"/>
          <w:bCs/>
        </w:rPr>
        <w:t xml:space="preserve">traditional </w:t>
      </w:r>
      <w:r w:rsidR="007E3203" w:rsidRPr="00857B69">
        <w:rPr>
          <w:rFonts w:ascii="Arial" w:hAnsi="Arial" w:cs="Arial"/>
          <w:bCs/>
        </w:rPr>
        <w:t>coaching</w:t>
      </w:r>
      <w:r w:rsidRPr="00857B69">
        <w:rPr>
          <w:rFonts w:ascii="Arial" w:hAnsi="Arial" w:cs="Arial"/>
          <w:bCs/>
        </w:rPr>
        <w:t xml:space="preserve"> fails to reflect </w:t>
      </w:r>
      <w:r w:rsidR="007E3203" w:rsidRPr="00857B69">
        <w:rPr>
          <w:rFonts w:ascii="Arial" w:hAnsi="Arial" w:cs="Arial"/>
          <w:bCs/>
        </w:rPr>
        <w:t>modifications</w:t>
      </w:r>
      <w:r w:rsidRPr="00857B69">
        <w:rPr>
          <w:rFonts w:ascii="Arial" w:hAnsi="Arial" w:cs="Arial"/>
          <w:bCs/>
        </w:rPr>
        <w:t xml:space="preserve"> such as student </w:t>
      </w:r>
      <w:r w:rsidR="004A155E" w:rsidRPr="00857B69">
        <w:rPr>
          <w:rFonts w:ascii="Arial" w:hAnsi="Arial" w:cs="Arial"/>
          <w:bCs/>
        </w:rPr>
        <w:lastRenderedPageBreak/>
        <w:t>assignation</w:t>
      </w:r>
      <w:r w:rsidRPr="00857B69">
        <w:rPr>
          <w:rFonts w:ascii="Arial" w:hAnsi="Arial" w:cs="Arial"/>
          <w:bCs/>
        </w:rPr>
        <w:t xml:space="preserve"> at </w:t>
      </w:r>
      <w:r w:rsidR="00341C14" w:rsidRPr="00857B69">
        <w:rPr>
          <w:rFonts w:ascii="Arial" w:hAnsi="Arial" w:cs="Arial"/>
          <w:bCs/>
        </w:rPr>
        <w:t>enrolment</w:t>
      </w:r>
      <w:r w:rsidRPr="00857B69">
        <w:rPr>
          <w:rFonts w:ascii="Arial" w:hAnsi="Arial" w:cs="Arial"/>
          <w:bCs/>
        </w:rPr>
        <w:t xml:space="preserve"> and during the course.</w:t>
      </w:r>
      <w:r w:rsidR="00D1426D">
        <w:rPr>
          <w:rFonts w:ascii="Arial" w:hAnsi="Arial" w:cs="Arial"/>
          <w:bCs/>
        </w:rPr>
        <w:t xml:space="preserve"> </w:t>
      </w:r>
      <w:r w:rsidR="00A9261B" w:rsidRPr="00D1426D">
        <w:rPr>
          <w:rFonts w:ascii="Arial" w:hAnsi="Arial" w:cs="Arial"/>
          <w:bCs/>
        </w:rPr>
        <w:t>Afterward</w:t>
      </w:r>
      <w:r w:rsidR="00281B35">
        <w:rPr>
          <w:rFonts w:ascii="Arial" w:hAnsi="Arial" w:cs="Arial"/>
          <w:bCs/>
        </w:rPr>
        <w:t>,</w:t>
      </w:r>
      <w:r w:rsidR="00D1426D" w:rsidRPr="00D1426D">
        <w:rPr>
          <w:rFonts w:ascii="Arial" w:hAnsi="Arial" w:cs="Arial"/>
          <w:bCs/>
        </w:rPr>
        <w:t xml:space="preserve"> an </w:t>
      </w:r>
      <w:r w:rsidR="003D6CE8" w:rsidRPr="00D1426D">
        <w:rPr>
          <w:rFonts w:ascii="Arial" w:hAnsi="Arial" w:cs="Arial"/>
          <w:bCs/>
        </w:rPr>
        <w:t>accomplishment</w:t>
      </w:r>
      <w:r w:rsidR="00D1426D" w:rsidRPr="00D1426D">
        <w:rPr>
          <w:rFonts w:ascii="Arial" w:hAnsi="Arial" w:cs="Arial"/>
          <w:bCs/>
        </w:rPr>
        <w:t xml:space="preserve"> </w:t>
      </w:r>
      <w:r w:rsidR="00281B35">
        <w:rPr>
          <w:rFonts w:ascii="Arial" w:hAnsi="Arial" w:cs="Arial"/>
          <w:bCs/>
        </w:rPr>
        <w:t>pre-test</w:t>
      </w:r>
      <w:r w:rsidR="00D1426D" w:rsidRPr="00D1426D">
        <w:rPr>
          <w:rFonts w:ascii="Arial" w:hAnsi="Arial" w:cs="Arial"/>
          <w:bCs/>
        </w:rPr>
        <w:t xml:space="preserve"> to determine their lower bound </w:t>
      </w:r>
      <w:r w:rsidR="003D6CE8" w:rsidRPr="00D1426D">
        <w:rPr>
          <w:rFonts w:ascii="Arial" w:hAnsi="Arial" w:cs="Arial"/>
          <w:bCs/>
        </w:rPr>
        <w:t>consciousness</w:t>
      </w:r>
      <w:r w:rsidR="00D1426D" w:rsidRPr="00D1426D">
        <w:rPr>
          <w:rFonts w:ascii="Arial" w:hAnsi="Arial" w:cs="Arial"/>
          <w:bCs/>
        </w:rPr>
        <w:t xml:space="preserve"> and awareness of learning segment, the two experimental groups received a variety of teaching experiences: the first group received e-learning, the </w:t>
      </w:r>
      <w:r w:rsidR="0038761B" w:rsidRPr="00D1426D">
        <w:rPr>
          <w:rFonts w:ascii="Arial" w:hAnsi="Arial" w:cs="Arial"/>
          <w:bCs/>
        </w:rPr>
        <w:t>next</w:t>
      </w:r>
      <w:r w:rsidR="00D1426D" w:rsidRPr="00D1426D">
        <w:rPr>
          <w:rFonts w:ascii="Arial" w:hAnsi="Arial" w:cs="Arial"/>
          <w:bCs/>
        </w:rPr>
        <w:t xml:space="preserve"> group </w:t>
      </w:r>
      <w:r w:rsidR="00B521E9" w:rsidRPr="00D1426D">
        <w:rPr>
          <w:rFonts w:ascii="Arial" w:hAnsi="Arial" w:cs="Arial"/>
          <w:bCs/>
        </w:rPr>
        <w:t>established</w:t>
      </w:r>
      <w:r w:rsidR="00D1426D" w:rsidRPr="00D1426D">
        <w:rPr>
          <w:rFonts w:ascii="Arial" w:hAnsi="Arial" w:cs="Arial"/>
          <w:bCs/>
        </w:rPr>
        <w:t xml:space="preserve"> blended learning, and the </w:t>
      </w:r>
      <w:r w:rsidR="00B521E9" w:rsidRPr="00D1426D">
        <w:rPr>
          <w:rFonts w:ascii="Arial" w:hAnsi="Arial" w:cs="Arial"/>
          <w:bCs/>
        </w:rPr>
        <w:t>regulator</w:t>
      </w:r>
      <w:r w:rsidR="00D1426D" w:rsidRPr="00D1426D">
        <w:rPr>
          <w:rFonts w:ascii="Arial" w:hAnsi="Arial" w:cs="Arial"/>
          <w:bCs/>
        </w:rPr>
        <w:t xml:space="preserve"> group </w:t>
      </w:r>
      <w:r w:rsidR="00B521E9" w:rsidRPr="00D1426D">
        <w:rPr>
          <w:rFonts w:ascii="Arial" w:hAnsi="Arial" w:cs="Arial"/>
          <w:bCs/>
        </w:rPr>
        <w:t>established</w:t>
      </w:r>
      <w:r w:rsidR="00D1426D" w:rsidRPr="00D1426D">
        <w:rPr>
          <w:rFonts w:ascii="Arial" w:hAnsi="Arial" w:cs="Arial"/>
          <w:bCs/>
        </w:rPr>
        <w:t xml:space="preserve"> face-to-face </w:t>
      </w:r>
      <w:r w:rsidR="00B521E9" w:rsidRPr="00D1426D">
        <w:rPr>
          <w:rFonts w:ascii="Arial" w:hAnsi="Arial" w:cs="Arial"/>
          <w:bCs/>
        </w:rPr>
        <w:t>teaching</w:t>
      </w:r>
      <w:r w:rsidR="00D1426D" w:rsidRPr="00D1426D">
        <w:rPr>
          <w:rFonts w:ascii="Arial" w:hAnsi="Arial" w:cs="Arial"/>
          <w:bCs/>
        </w:rPr>
        <w:t>.</w:t>
      </w:r>
    </w:p>
    <w:p w14:paraId="371192A4" w14:textId="1F8153DA" w:rsidR="008E35D6" w:rsidRDefault="002E723F" w:rsidP="00E62CCB">
      <w:pPr>
        <w:spacing w:line="360" w:lineRule="auto"/>
        <w:rPr>
          <w:rFonts w:ascii="Arial" w:hAnsi="Arial" w:cs="Arial"/>
          <w:bCs/>
        </w:rPr>
      </w:pPr>
      <w:r>
        <w:rPr>
          <w:rFonts w:ascii="Arial" w:hAnsi="Arial" w:cs="Arial"/>
          <w:bCs/>
        </w:rPr>
        <w:t>I</w:t>
      </w:r>
      <w:r w:rsidRPr="002E723F">
        <w:rPr>
          <w:rFonts w:ascii="Arial" w:hAnsi="Arial" w:cs="Arial"/>
          <w:bCs/>
        </w:rPr>
        <w:t>n an Islamic Culture course (101) at Umm Al-Qura University in Saudi Arabia</w:t>
      </w:r>
      <w:r w:rsidR="00B35A47">
        <w:rPr>
          <w:rFonts w:ascii="Arial" w:hAnsi="Arial" w:cs="Arial"/>
          <w:bCs/>
        </w:rPr>
        <w:t>,</w:t>
      </w:r>
      <w:r w:rsidRPr="002E723F">
        <w:rPr>
          <w:rFonts w:ascii="Arial" w:hAnsi="Arial" w:cs="Arial"/>
          <w:bCs/>
        </w:rPr>
        <w:t xml:space="preserve"> </w:t>
      </w:r>
      <w:r>
        <w:rPr>
          <w:rFonts w:ascii="Arial" w:hAnsi="Arial" w:cs="Arial"/>
          <w:bCs/>
        </w:rPr>
        <w:t xml:space="preserve">there </w:t>
      </w:r>
      <w:r w:rsidR="00A841E9" w:rsidRPr="00A841E9">
        <w:rPr>
          <w:rFonts w:ascii="Arial" w:hAnsi="Arial" w:cs="Arial"/>
          <w:bCs/>
        </w:rPr>
        <w:t xml:space="preserve">were </w:t>
      </w:r>
      <w:r>
        <w:rPr>
          <w:rFonts w:ascii="Arial" w:hAnsi="Arial" w:cs="Arial"/>
          <w:bCs/>
        </w:rPr>
        <w:t>t</w:t>
      </w:r>
      <w:r w:rsidRPr="00A841E9">
        <w:rPr>
          <w:rFonts w:ascii="Arial" w:hAnsi="Arial" w:cs="Arial"/>
          <w:bCs/>
        </w:rPr>
        <w:t xml:space="preserve">hree groups </w:t>
      </w:r>
      <w:r w:rsidR="00A841E9" w:rsidRPr="00A841E9">
        <w:rPr>
          <w:rFonts w:ascii="Arial" w:hAnsi="Arial" w:cs="Arial"/>
          <w:bCs/>
        </w:rPr>
        <w:t xml:space="preserve">randomly selected from 65 students enrolled. The conditions were then </w:t>
      </w:r>
      <w:r w:rsidR="00B13443" w:rsidRPr="00A841E9">
        <w:rPr>
          <w:rFonts w:ascii="Arial" w:hAnsi="Arial" w:cs="Arial"/>
          <w:bCs/>
        </w:rPr>
        <w:t>transferred</w:t>
      </w:r>
      <w:r w:rsidR="00A841E9" w:rsidRPr="00A841E9">
        <w:rPr>
          <w:rFonts w:ascii="Arial" w:hAnsi="Arial" w:cs="Arial"/>
          <w:bCs/>
        </w:rPr>
        <w:t xml:space="preserve"> to groups at random. The total number of students in the study was 148, including 50 in the control group, 43 in the first experimental group, and 55 in the second experimental group.</w:t>
      </w:r>
    </w:p>
    <w:p w14:paraId="3F7AA6B7" w14:textId="77777777" w:rsidR="00135E2E" w:rsidRPr="00E62CCB" w:rsidRDefault="00135E2E" w:rsidP="00E62CCB">
      <w:pPr>
        <w:spacing w:line="360" w:lineRule="auto"/>
        <w:rPr>
          <w:rFonts w:ascii="Arial" w:hAnsi="Arial" w:cs="Arial"/>
          <w:bCs/>
        </w:rPr>
      </w:pPr>
    </w:p>
    <w:p w14:paraId="28904005" w14:textId="77777777" w:rsidR="008E35D6" w:rsidRDefault="008E35D6" w:rsidP="002625F9">
      <w:pPr>
        <w:rPr>
          <w:rFonts w:ascii="Arial" w:hAnsi="Arial" w:cs="Arial"/>
          <w:b/>
          <w:bCs/>
        </w:rPr>
      </w:pPr>
    </w:p>
    <w:p w14:paraId="2FB4F877" w14:textId="38337159" w:rsidR="002625F9" w:rsidRPr="002625F9" w:rsidRDefault="002625F9" w:rsidP="002625F9">
      <w:pPr>
        <w:rPr>
          <w:rFonts w:ascii="Arial" w:hAnsi="Arial" w:cs="Arial"/>
          <w:bCs/>
        </w:rPr>
      </w:pPr>
      <w:r w:rsidRPr="002625F9">
        <w:rPr>
          <w:rFonts w:ascii="Arial" w:hAnsi="Arial" w:cs="Arial"/>
          <w:b/>
          <w:bCs/>
        </w:rPr>
        <w:t>Table 2. </w:t>
      </w:r>
      <w:r w:rsidRPr="002625F9">
        <w:rPr>
          <w:rFonts w:ascii="Arial" w:hAnsi="Arial" w:cs="Arial"/>
          <w:bCs/>
        </w:rPr>
        <w:t>Pre- and Post-Test Differences</w:t>
      </w:r>
    </w:p>
    <w:tbl>
      <w:tblPr>
        <w:tblW w:w="10350" w:type="dxa"/>
        <w:tblBorders>
          <w:top w:val="single" w:sz="6" w:space="0" w:color="9E9E9E"/>
          <w:left w:val="single" w:sz="6" w:space="0" w:color="9E9E9E"/>
          <w:bottom w:val="single" w:sz="6" w:space="0" w:color="9E9E9E"/>
          <w:right w:val="single" w:sz="6" w:space="0" w:color="9E9E9E"/>
        </w:tblBorders>
        <w:tblCellMar>
          <w:top w:w="15" w:type="dxa"/>
          <w:left w:w="15" w:type="dxa"/>
          <w:bottom w:w="15" w:type="dxa"/>
          <w:right w:w="15" w:type="dxa"/>
        </w:tblCellMar>
        <w:tblLook w:val="04A0" w:firstRow="1" w:lastRow="0" w:firstColumn="1" w:lastColumn="0" w:noHBand="0" w:noVBand="1"/>
      </w:tblPr>
      <w:tblGrid>
        <w:gridCol w:w="1023"/>
        <w:gridCol w:w="1502"/>
        <w:gridCol w:w="1611"/>
        <w:gridCol w:w="1631"/>
        <w:gridCol w:w="1751"/>
        <w:gridCol w:w="1382"/>
        <w:gridCol w:w="1450"/>
      </w:tblGrid>
      <w:tr w:rsidR="002625F9" w:rsidRPr="002625F9" w14:paraId="0D9DD854" w14:textId="77777777" w:rsidTr="002625F9">
        <w:trPr>
          <w:tblHeader/>
        </w:trPr>
        <w:tc>
          <w:tcPr>
            <w:tcW w:w="0" w:type="auto"/>
            <w:tcBorders>
              <w:top w:val="nil"/>
              <w:left w:val="nil"/>
              <w:bottom w:val="nil"/>
              <w:right w:val="nil"/>
            </w:tcBorders>
            <w:shd w:val="clear" w:color="auto" w:fill="EEEEEE"/>
            <w:tcMar>
              <w:top w:w="120" w:type="dxa"/>
              <w:left w:w="120" w:type="dxa"/>
              <w:bottom w:w="120" w:type="dxa"/>
              <w:right w:w="120" w:type="dxa"/>
            </w:tcMar>
            <w:hideMark/>
          </w:tcPr>
          <w:p w14:paraId="4CACB084" w14:textId="77777777" w:rsidR="002625F9" w:rsidRPr="002625F9" w:rsidRDefault="002625F9" w:rsidP="002625F9">
            <w:pPr>
              <w:rPr>
                <w:rFonts w:ascii="Arial" w:hAnsi="Arial" w:cs="Arial"/>
                <w:b/>
                <w:bCs/>
              </w:rPr>
            </w:pPr>
            <w:r w:rsidRPr="002625F9">
              <w:rPr>
                <w:rFonts w:ascii="Arial" w:hAnsi="Arial" w:cs="Arial"/>
                <w:b/>
                <w:bCs/>
              </w:rPr>
              <w:t>Groups</w:t>
            </w:r>
          </w:p>
        </w:tc>
        <w:tc>
          <w:tcPr>
            <w:tcW w:w="0" w:type="auto"/>
            <w:gridSpan w:val="2"/>
            <w:tcBorders>
              <w:top w:val="nil"/>
              <w:left w:val="nil"/>
              <w:bottom w:val="nil"/>
              <w:right w:val="nil"/>
            </w:tcBorders>
            <w:shd w:val="clear" w:color="auto" w:fill="EEEEEE"/>
            <w:tcMar>
              <w:top w:w="120" w:type="dxa"/>
              <w:left w:w="120" w:type="dxa"/>
              <w:bottom w:w="120" w:type="dxa"/>
              <w:right w:w="120" w:type="dxa"/>
            </w:tcMar>
            <w:hideMark/>
          </w:tcPr>
          <w:p w14:paraId="17FC9624" w14:textId="77777777" w:rsidR="002625F9" w:rsidRPr="002625F9" w:rsidRDefault="002625F9" w:rsidP="002625F9">
            <w:pPr>
              <w:rPr>
                <w:rFonts w:ascii="Arial" w:hAnsi="Arial" w:cs="Arial"/>
                <w:b/>
                <w:bCs/>
              </w:rPr>
            </w:pPr>
            <w:r w:rsidRPr="002625F9">
              <w:rPr>
                <w:rFonts w:ascii="Arial" w:hAnsi="Arial" w:cs="Arial"/>
                <w:b/>
                <w:bCs/>
              </w:rPr>
              <w:t>E-learning group (1st experimental) </w:t>
            </w:r>
            <w:r w:rsidRPr="002625F9">
              <w:rPr>
                <w:rFonts w:ascii="Arial" w:hAnsi="Arial" w:cs="Arial"/>
                <w:b/>
                <w:bCs/>
                <w:i/>
                <w:iCs/>
              </w:rPr>
              <w:t>n</w:t>
            </w:r>
            <w:r w:rsidRPr="002625F9">
              <w:rPr>
                <w:rFonts w:ascii="Arial" w:hAnsi="Arial" w:cs="Arial"/>
                <w:b/>
                <w:bCs/>
              </w:rPr>
              <w:t> = 43</w:t>
            </w:r>
          </w:p>
        </w:tc>
        <w:tc>
          <w:tcPr>
            <w:tcW w:w="0" w:type="auto"/>
            <w:gridSpan w:val="2"/>
            <w:tcBorders>
              <w:top w:val="nil"/>
              <w:left w:val="nil"/>
              <w:bottom w:val="nil"/>
              <w:right w:val="nil"/>
            </w:tcBorders>
            <w:shd w:val="clear" w:color="auto" w:fill="EEEEEE"/>
            <w:tcMar>
              <w:top w:w="120" w:type="dxa"/>
              <w:left w:w="120" w:type="dxa"/>
              <w:bottom w:w="120" w:type="dxa"/>
              <w:right w:w="120" w:type="dxa"/>
            </w:tcMar>
            <w:hideMark/>
          </w:tcPr>
          <w:p w14:paraId="5018A2EB" w14:textId="77777777" w:rsidR="002625F9" w:rsidRPr="002625F9" w:rsidRDefault="002625F9" w:rsidP="002625F9">
            <w:pPr>
              <w:rPr>
                <w:rFonts w:ascii="Arial" w:hAnsi="Arial" w:cs="Arial"/>
                <w:b/>
                <w:bCs/>
              </w:rPr>
            </w:pPr>
            <w:r w:rsidRPr="002625F9">
              <w:rPr>
                <w:rFonts w:ascii="Arial" w:hAnsi="Arial" w:cs="Arial"/>
                <w:b/>
                <w:bCs/>
              </w:rPr>
              <w:t>Blended learning group (2nd experimental) </w:t>
            </w:r>
            <w:r w:rsidRPr="002625F9">
              <w:rPr>
                <w:rFonts w:ascii="Arial" w:hAnsi="Arial" w:cs="Arial"/>
                <w:b/>
                <w:bCs/>
                <w:i/>
                <w:iCs/>
              </w:rPr>
              <w:t>n</w:t>
            </w:r>
            <w:r w:rsidRPr="002625F9">
              <w:rPr>
                <w:rFonts w:ascii="Arial" w:hAnsi="Arial" w:cs="Arial"/>
                <w:b/>
                <w:bCs/>
              </w:rPr>
              <w:t> = 55</w:t>
            </w:r>
          </w:p>
        </w:tc>
        <w:tc>
          <w:tcPr>
            <w:tcW w:w="0" w:type="auto"/>
            <w:gridSpan w:val="2"/>
            <w:tcBorders>
              <w:top w:val="nil"/>
              <w:left w:val="nil"/>
              <w:bottom w:val="nil"/>
              <w:right w:val="nil"/>
            </w:tcBorders>
            <w:shd w:val="clear" w:color="auto" w:fill="EEEEEE"/>
            <w:tcMar>
              <w:top w:w="120" w:type="dxa"/>
              <w:left w:w="120" w:type="dxa"/>
              <w:bottom w:w="120" w:type="dxa"/>
              <w:right w:w="120" w:type="dxa"/>
            </w:tcMar>
            <w:hideMark/>
          </w:tcPr>
          <w:p w14:paraId="5C2EE1EB" w14:textId="77777777" w:rsidR="002625F9" w:rsidRPr="002625F9" w:rsidRDefault="002625F9" w:rsidP="002625F9">
            <w:pPr>
              <w:rPr>
                <w:rFonts w:ascii="Arial" w:hAnsi="Arial" w:cs="Arial"/>
                <w:b/>
                <w:bCs/>
              </w:rPr>
            </w:pPr>
            <w:r w:rsidRPr="002625F9">
              <w:rPr>
                <w:rFonts w:ascii="Arial" w:hAnsi="Arial" w:cs="Arial"/>
                <w:b/>
                <w:bCs/>
              </w:rPr>
              <w:t>Face-to-face learning group (control) </w:t>
            </w:r>
            <w:r w:rsidRPr="002625F9">
              <w:rPr>
                <w:rFonts w:ascii="Arial" w:hAnsi="Arial" w:cs="Arial"/>
                <w:b/>
                <w:bCs/>
                <w:i/>
                <w:iCs/>
              </w:rPr>
              <w:t>n</w:t>
            </w:r>
            <w:r w:rsidRPr="002625F9">
              <w:rPr>
                <w:rFonts w:ascii="Arial" w:hAnsi="Arial" w:cs="Arial"/>
                <w:b/>
                <w:bCs/>
              </w:rPr>
              <w:t> = 50</w:t>
            </w:r>
          </w:p>
        </w:tc>
      </w:tr>
      <w:tr w:rsidR="002625F9" w:rsidRPr="002625F9" w14:paraId="380A3318" w14:textId="77777777" w:rsidTr="002625F9">
        <w:tc>
          <w:tcPr>
            <w:tcW w:w="0" w:type="auto"/>
            <w:tcMar>
              <w:top w:w="180" w:type="dxa"/>
              <w:left w:w="180" w:type="dxa"/>
              <w:bottom w:w="0" w:type="dxa"/>
              <w:right w:w="180" w:type="dxa"/>
            </w:tcMar>
            <w:hideMark/>
          </w:tcPr>
          <w:p w14:paraId="7B80CDD4" w14:textId="77777777" w:rsidR="002625F9" w:rsidRPr="002625F9" w:rsidRDefault="002625F9" w:rsidP="002625F9">
            <w:pPr>
              <w:rPr>
                <w:rFonts w:ascii="Arial" w:hAnsi="Arial" w:cs="Arial"/>
                <w:b/>
                <w:bCs/>
              </w:rPr>
            </w:pPr>
          </w:p>
        </w:tc>
        <w:tc>
          <w:tcPr>
            <w:tcW w:w="0" w:type="auto"/>
            <w:tcMar>
              <w:top w:w="180" w:type="dxa"/>
              <w:left w:w="180" w:type="dxa"/>
              <w:bottom w:w="0" w:type="dxa"/>
              <w:right w:w="180" w:type="dxa"/>
            </w:tcMar>
            <w:hideMark/>
          </w:tcPr>
          <w:p w14:paraId="17652A84" w14:textId="6528D73D" w:rsidR="002625F9" w:rsidRPr="002625F9" w:rsidRDefault="006851B7" w:rsidP="002625F9">
            <w:pPr>
              <w:rPr>
                <w:rFonts w:ascii="Arial" w:hAnsi="Arial" w:cs="Arial"/>
                <w:bCs/>
              </w:rPr>
            </w:pPr>
            <w:r w:rsidRPr="002625F9">
              <w:rPr>
                <w:rFonts w:ascii="Arial" w:hAnsi="Arial" w:cs="Arial"/>
                <w:bCs/>
              </w:rPr>
              <w:t>Pre-test</w:t>
            </w:r>
          </w:p>
        </w:tc>
        <w:tc>
          <w:tcPr>
            <w:tcW w:w="0" w:type="auto"/>
            <w:tcMar>
              <w:top w:w="180" w:type="dxa"/>
              <w:left w:w="180" w:type="dxa"/>
              <w:bottom w:w="0" w:type="dxa"/>
              <w:right w:w="180" w:type="dxa"/>
            </w:tcMar>
            <w:hideMark/>
          </w:tcPr>
          <w:p w14:paraId="1F1CBE08" w14:textId="77777777" w:rsidR="002625F9" w:rsidRPr="002625F9" w:rsidRDefault="002625F9" w:rsidP="002625F9">
            <w:pPr>
              <w:rPr>
                <w:rFonts w:ascii="Arial" w:hAnsi="Arial" w:cs="Arial"/>
                <w:bCs/>
              </w:rPr>
            </w:pPr>
            <w:r w:rsidRPr="002625F9">
              <w:rPr>
                <w:rFonts w:ascii="Arial" w:hAnsi="Arial" w:cs="Arial"/>
                <w:bCs/>
              </w:rPr>
              <w:t>Post-test</w:t>
            </w:r>
          </w:p>
        </w:tc>
        <w:tc>
          <w:tcPr>
            <w:tcW w:w="0" w:type="auto"/>
            <w:tcMar>
              <w:top w:w="180" w:type="dxa"/>
              <w:left w:w="180" w:type="dxa"/>
              <w:bottom w:w="0" w:type="dxa"/>
              <w:right w:w="180" w:type="dxa"/>
            </w:tcMar>
            <w:hideMark/>
          </w:tcPr>
          <w:p w14:paraId="2CB2F59A" w14:textId="05D31743" w:rsidR="002625F9" w:rsidRPr="002625F9" w:rsidRDefault="008A22BF" w:rsidP="002625F9">
            <w:pPr>
              <w:rPr>
                <w:rFonts w:ascii="Arial" w:hAnsi="Arial" w:cs="Arial"/>
                <w:bCs/>
              </w:rPr>
            </w:pPr>
            <w:r w:rsidRPr="002625F9">
              <w:rPr>
                <w:rFonts w:ascii="Arial" w:hAnsi="Arial" w:cs="Arial"/>
                <w:bCs/>
              </w:rPr>
              <w:t>Pre-test</w:t>
            </w:r>
          </w:p>
        </w:tc>
        <w:tc>
          <w:tcPr>
            <w:tcW w:w="0" w:type="auto"/>
            <w:tcMar>
              <w:top w:w="180" w:type="dxa"/>
              <w:left w:w="180" w:type="dxa"/>
              <w:bottom w:w="0" w:type="dxa"/>
              <w:right w:w="180" w:type="dxa"/>
            </w:tcMar>
            <w:hideMark/>
          </w:tcPr>
          <w:p w14:paraId="6884CD5D" w14:textId="77777777" w:rsidR="002625F9" w:rsidRPr="002625F9" w:rsidRDefault="002625F9" w:rsidP="002625F9">
            <w:pPr>
              <w:rPr>
                <w:rFonts w:ascii="Arial" w:hAnsi="Arial" w:cs="Arial"/>
                <w:bCs/>
              </w:rPr>
            </w:pPr>
            <w:r w:rsidRPr="002625F9">
              <w:rPr>
                <w:rFonts w:ascii="Arial" w:hAnsi="Arial" w:cs="Arial"/>
                <w:bCs/>
              </w:rPr>
              <w:t>Post-test</w:t>
            </w:r>
          </w:p>
        </w:tc>
        <w:tc>
          <w:tcPr>
            <w:tcW w:w="0" w:type="auto"/>
            <w:tcMar>
              <w:top w:w="180" w:type="dxa"/>
              <w:left w:w="180" w:type="dxa"/>
              <w:bottom w:w="0" w:type="dxa"/>
              <w:right w:w="180" w:type="dxa"/>
            </w:tcMar>
            <w:hideMark/>
          </w:tcPr>
          <w:p w14:paraId="49C7605F" w14:textId="635B3EAA" w:rsidR="002625F9" w:rsidRPr="002625F9" w:rsidRDefault="008A22BF" w:rsidP="002625F9">
            <w:pPr>
              <w:rPr>
                <w:rFonts w:ascii="Arial" w:hAnsi="Arial" w:cs="Arial"/>
                <w:bCs/>
              </w:rPr>
            </w:pPr>
            <w:r w:rsidRPr="002625F9">
              <w:rPr>
                <w:rFonts w:ascii="Arial" w:hAnsi="Arial" w:cs="Arial"/>
                <w:bCs/>
              </w:rPr>
              <w:t>Pre-test</w:t>
            </w:r>
          </w:p>
        </w:tc>
        <w:tc>
          <w:tcPr>
            <w:tcW w:w="0" w:type="auto"/>
            <w:tcMar>
              <w:top w:w="180" w:type="dxa"/>
              <w:left w:w="180" w:type="dxa"/>
              <w:bottom w:w="0" w:type="dxa"/>
              <w:right w:w="180" w:type="dxa"/>
            </w:tcMar>
            <w:hideMark/>
          </w:tcPr>
          <w:p w14:paraId="00C8F275" w14:textId="77777777" w:rsidR="002625F9" w:rsidRPr="002625F9" w:rsidRDefault="002625F9" w:rsidP="002625F9">
            <w:pPr>
              <w:rPr>
                <w:rFonts w:ascii="Arial" w:hAnsi="Arial" w:cs="Arial"/>
                <w:bCs/>
              </w:rPr>
            </w:pPr>
            <w:r w:rsidRPr="002625F9">
              <w:rPr>
                <w:rFonts w:ascii="Arial" w:hAnsi="Arial" w:cs="Arial"/>
                <w:bCs/>
              </w:rPr>
              <w:t>Post-test</w:t>
            </w:r>
          </w:p>
        </w:tc>
      </w:tr>
      <w:tr w:rsidR="002625F9" w:rsidRPr="002625F9" w14:paraId="5BAA77CE" w14:textId="77777777" w:rsidTr="002625F9">
        <w:tc>
          <w:tcPr>
            <w:tcW w:w="0" w:type="auto"/>
            <w:tcMar>
              <w:top w:w="180" w:type="dxa"/>
              <w:left w:w="180" w:type="dxa"/>
              <w:bottom w:w="0" w:type="dxa"/>
              <w:right w:w="180" w:type="dxa"/>
            </w:tcMar>
            <w:hideMark/>
          </w:tcPr>
          <w:p w14:paraId="7A56E939" w14:textId="77777777" w:rsidR="002625F9" w:rsidRPr="002625F9" w:rsidRDefault="002625F9" w:rsidP="002625F9">
            <w:pPr>
              <w:rPr>
                <w:rFonts w:ascii="Arial" w:hAnsi="Arial" w:cs="Arial"/>
                <w:bCs/>
              </w:rPr>
            </w:pPr>
            <w:r w:rsidRPr="002625F9">
              <w:rPr>
                <w:rFonts w:ascii="Arial" w:hAnsi="Arial" w:cs="Arial"/>
                <w:bCs/>
              </w:rPr>
              <w:t>Mean</w:t>
            </w:r>
          </w:p>
        </w:tc>
        <w:tc>
          <w:tcPr>
            <w:tcW w:w="0" w:type="auto"/>
            <w:tcMar>
              <w:top w:w="180" w:type="dxa"/>
              <w:left w:w="180" w:type="dxa"/>
              <w:bottom w:w="0" w:type="dxa"/>
              <w:right w:w="180" w:type="dxa"/>
            </w:tcMar>
            <w:hideMark/>
          </w:tcPr>
          <w:p w14:paraId="733E1C46" w14:textId="77777777" w:rsidR="002625F9" w:rsidRPr="002625F9" w:rsidRDefault="002625F9" w:rsidP="002625F9">
            <w:pPr>
              <w:rPr>
                <w:rFonts w:ascii="Arial" w:hAnsi="Arial" w:cs="Arial"/>
                <w:bCs/>
              </w:rPr>
            </w:pPr>
            <w:r w:rsidRPr="002625F9">
              <w:rPr>
                <w:rFonts w:ascii="Arial" w:hAnsi="Arial" w:cs="Arial"/>
                <w:bCs/>
              </w:rPr>
              <w:t>14.23</w:t>
            </w:r>
          </w:p>
        </w:tc>
        <w:tc>
          <w:tcPr>
            <w:tcW w:w="0" w:type="auto"/>
            <w:tcMar>
              <w:top w:w="180" w:type="dxa"/>
              <w:left w:w="180" w:type="dxa"/>
              <w:bottom w:w="0" w:type="dxa"/>
              <w:right w:w="180" w:type="dxa"/>
            </w:tcMar>
            <w:hideMark/>
          </w:tcPr>
          <w:p w14:paraId="30CFB147" w14:textId="77777777" w:rsidR="002625F9" w:rsidRPr="002625F9" w:rsidRDefault="002625F9" w:rsidP="002625F9">
            <w:pPr>
              <w:rPr>
                <w:rFonts w:ascii="Arial" w:hAnsi="Arial" w:cs="Arial"/>
                <w:bCs/>
              </w:rPr>
            </w:pPr>
            <w:r w:rsidRPr="002625F9">
              <w:rPr>
                <w:rFonts w:ascii="Arial" w:hAnsi="Arial" w:cs="Arial"/>
                <w:bCs/>
              </w:rPr>
              <w:t>18.12</w:t>
            </w:r>
          </w:p>
        </w:tc>
        <w:tc>
          <w:tcPr>
            <w:tcW w:w="0" w:type="auto"/>
            <w:tcMar>
              <w:top w:w="180" w:type="dxa"/>
              <w:left w:w="180" w:type="dxa"/>
              <w:bottom w:w="0" w:type="dxa"/>
              <w:right w:w="180" w:type="dxa"/>
            </w:tcMar>
            <w:hideMark/>
          </w:tcPr>
          <w:p w14:paraId="2AD0B069" w14:textId="77777777" w:rsidR="002625F9" w:rsidRPr="002625F9" w:rsidRDefault="002625F9" w:rsidP="002625F9">
            <w:pPr>
              <w:rPr>
                <w:rFonts w:ascii="Arial" w:hAnsi="Arial" w:cs="Arial"/>
                <w:bCs/>
              </w:rPr>
            </w:pPr>
            <w:r w:rsidRPr="002625F9">
              <w:rPr>
                <w:rFonts w:ascii="Arial" w:hAnsi="Arial" w:cs="Arial"/>
                <w:bCs/>
              </w:rPr>
              <w:t>14.09</w:t>
            </w:r>
          </w:p>
        </w:tc>
        <w:tc>
          <w:tcPr>
            <w:tcW w:w="0" w:type="auto"/>
            <w:tcMar>
              <w:top w:w="180" w:type="dxa"/>
              <w:left w:w="180" w:type="dxa"/>
              <w:bottom w:w="0" w:type="dxa"/>
              <w:right w:w="180" w:type="dxa"/>
            </w:tcMar>
            <w:hideMark/>
          </w:tcPr>
          <w:p w14:paraId="230C67CA" w14:textId="77777777" w:rsidR="002625F9" w:rsidRPr="002625F9" w:rsidRDefault="002625F9" w:rsidP="002625F9">
            <w:pPr>
              <w:rPr>
                <w:rFonts w:ascii="Arial" w:hAnsi="Arial" w:cs="Arial"/>
                <w:bCs/>
              </w:rPr>
            </w:pPr>
            <w:r w:rsidRPr="002625F9">
              <w:rPr>
                <w:rFonts w:ascii="Arial" w:hAnsi="Arial" w:cs="Arial"/>
                <w:bCs/>
              </w:rPr>
              <w:t>20.83</w:t>
            </w:r>
          </w:p>
        </w:tc>
        <w:tc>
          <w:tcPr>
            <w:tcW w:w="0" w:type="auto"/>
            <w:tcMar>
              <w:top w:w="180" w:type="dxa"/>
              <w:left w:w="180" w:type="dxa"/>
              <w:bottom w:w="0" w:type="dxa"/>
              <w:right w:w="180" w:type="dxa"/>
            </w:tcMar>
            <w:hideMark/>
          </w:tcPr>
          <w:p w14:paraId="2DF67A57" w14:textId="77777777" w:rsidR="002625F9" w:rsidRPr="002625F9" w:rsidRDefault="002625F9" w:rsidP="002625F9">
            <w:pPr>
              <w:rPr>
                <w:rFonts w:ascii="Arial" w:hAnsi="Arial" w:cs="Arial"/>
                <w:bCs/>
              </w:rPr>
            </w:pPr>
            <w:r w:rsidRPr="002625F9">
              <w:rPr>
                <w:rFonts w:ascii="Arial" w:hAnsi="Arial" w:cs="Arial"/>
                <w:bCs/>
              </w:rPr>
              <w:t>13.18</w:t>
            </w:r>
          </w:p>
        </w:tc>
        <w:tc>
          <w:tcPr>
            <w:tcW w:w="0" w:type="auto"/>
            <w:tcMar>
              <w:top w:w="180" w:type="dxa"/>
              <w:left w:w="180" w:type="dxa"/>
              <w:bottom w:w="0" w:type="dxa"/>
              <w:right w:w="180" w:type="dxa"/>
            </w:tcMar>
            <w:hideMark/>
          </w:tcPr>
          <w:p w14:paraId="63C019CB" w14:textId="77777777" w:rsidR="002625F9" w:rsidRPr="002625F9" w:rsidRDefault="002625F9" w:rsidP="002625F9">
            <w:pPr>
              <w:rPr>
                <w:rFonts w:ascii="Arial" w:hAnsi="Arial" w:cs="Arial"/>
                <w:bCs/>
              </w:rPr>
            </w:pPr>
            <w:r w:rsidRPr="002625F9">
              <w:rPr>
                <w:rFonts w:ascii="Arial" w:hAnsi="Arial" w:cs="Arial"/>
                <w:bCs/>
              </w:rPr>
              <w:t>18.08</w:t>
            </w:r>
          </w:p>
        </w:tc>
      </w:tr>
      <w:tr w:rsidR="002625F9" w:rsidRPr="002625F9" w14:paraId="1994B21E" w14:textId="77777777" w:rsidTr="002625F9">
        <w:tc>
          <w:tcPr>
            <w:tcW w:w="0" w:type="auto"/>
            <w:tcMar>
              <w:top w:w="180" w:type="dxa"/>
              <w:left w:w="180" w:type="dxa"/>
              <w:bottom w:w="180" w:type="dxa"/>
              <w:right w:w="180" w:type="dxa"/>
            </w:tcMar>
            <w:hideMark/>
          </w:tcPr>
          <w:p w14:paraId="35C30BBA" w14:textId="4A2A6FFC" w:rsidR="002625F9" w:rsidRPr="002625F9" w:rsidRDefault="008A22BF" w:rsidP="002625F9">
            <w:pPr>
              <w:rPr>
                <w:rFonts w:ascii="Arial" w:hAnsi="Arial" w:cs="Arial"/>
                <w:bCs/>
              </w:rPr>
            </w:pPr>
            <w:r w:rsidRPr="002625F9">
              <w:rPr>
                <w:rFonts w:ascii="Arial" w:hAnsi="Arial" w:cs="Arial"/>
                <w:bCs/>
              </w:rPr>
              <w:t>SD</w:t>
            </w:r>
          </w:p>
        </w:tc>
        <w:tc>
          <w:tcPr>
            <w:tcW w:w="0" w:type="auto"/>
            <w:tcMar>
              <w:top w:w="180" w:type="dxa"/>
              <w:left w:w="180" w:type="dxa"/>
              <w:bottom w:w="180" w:type="dxa"/>
              <w:right w:w="180" w:type="dxa"/>
            </w:tcMar>
            <w:hideMark/>
          </w:tcPr>
          <w:p w14:paraId="16A5BC02" w14:textId="77777777" w:rsidR="002625F9" w:rsidRPr="002625F9" w:rsidRDefault="002625F9" w:rsidP="002625F9">
            <w:pPr>
              <w:rPr>
                <w:rFonts w:ascii="Arial" w:hAnsi="Arial" w:cs="Arial"/>
                <w:bCs/>
              </w:rPr>
            </w:pPr>
            <w:r w:rsidRPr="002625F9">
              <w:rPr>
                <w:rFonts w:ascii="Arial" w:hAnsi="Arial" w:cs="Arial"/>
                <w:bCs/>
              </w:rPr>
              <w:t>2.23</w:t>
            </w:r>
          </w:p>
        </w:tc>
        <w:tc>
          <w:tcPr>
            <w:tcW w:w="0" w:type="auto"/>
            <w:tcMar>
              <w:top w:w="180" w:type="dxa"/>
              <w:left w:w="180" w:type="dxa"/>
              <w:bottom w:w="180" w:type="dxa"/>
              <w:right w:w="180" w:type="dxa"/>
            </w:tcMar>
            <w:hideMark/>
          </w:tcPr>
          <w:p w14:paraId="6F2A5F9B" w14:textId="77777777" w:rsidR="002625F9" w:rsidRPr="002625F9" w:rsidRDefault="002625F9" w:rsidP="002625F9">
            <w:pPr>
              <w:rPr>
                <w:rFonts w:ascii="Arial" w:hAnsi="Arial" w:cs="Arial"/>
                <w:bCs/>
              </w:rPr>
            </w:pPr>
            <w:r w:rsidRPr="002625F9">
              <w:rPr>
                <w:rFonts w:ascii="Arial" w:hAnsi="Arial" w:cs="Arial"/>
                <w:bCs/>
              </w:rPr>
              <w:t>2.21</w:t>
            </w:r>
          </w:p>
        </w:tc>
        <w:tc>
          <w:tcPr>
            <w:tcW w:w="0" w:type="auto"/>
            <w:tcMar>
              <w:top w:w="180" w:type="dxa"/>
              <w:left w:w="180" w:type="dxa"/>
              <w:bottom w:w="180" w:type="dxa"/>
              <w:right w:w="180" w:type="dxa"/>
            </w:tcMar>
            <w:hideMark/>
          </w:tcPr>
          <w:p w14:paraId="47A2B711" w14:textId="77777777" w:rsidR="002625F9" w:rsidRPr="002625F9" w:rsidRDefault="002625F9" w:rsidP="002625F9">
            <w:pPr>
              <w:rPr>
                <w:rFonts w:ascii="Arial" w:hAnsi="Arial" w:cs="Arial"/>
                <w:bCs/>
              </w:rPr>
            </w:pPr>
            <w:r w:rsidRPr="002625F9">
              <w:rPr>
                <w:rFonts w:ascii="Arial" w:hAnsi="Arial" w:cs="Arial"/>
                <w:bCs/>
              </w:rPr>
              <w:t>2.24</w:t>
            </w:r>
          </w:p>
        </w:tc>
        <w:tc>
          <w:tcPr>
            <w:tcW w:w="0" w:type="auto"/>
            <w:tcMar>
              <w:top w:w="180" w:type="dxa"/>
              <w:left w:w="180" w:type="dxa"/>
              <w:bottom w:w="180" w:type="dxa"/>
              <w:right w:w="180" w:type="dxa"/>
            </w:tcMar>
            <w:hideMark/>
          </w:tcPr>
          <w:p w14:paraId="4855E775" w14:textId="77777777" w:rsidR="002625F9" w:rsidRPr="002625F9" w:rsidRDefault="002625F9" w:rsidP="002625F9">
            <w:pPr>
              <w:rPr>
                <w:rFonts w:ascii="Arial" w:hAnsi="Arial" w:cs="Arial"/>
                <w:bCs/>
              </w:rPr>
            </w:pPr>
            <w:r w:rsidRPr="002625F9">
              <w:rPr>
                <w:rFonts w:ascii="Arial" w:hAnsi="Arial" w:cs="Arial"/>
                <w:bCs/>
              </w:rPr>
              <w:t>1.66</w:t>
            </w:r>
          </w:p>
        </w:tc>
        <w:tc>
          <w:tcPr>
            <w:tcW w:w="0" w:type="auto"/>
            <w:tcMar>
              <w:top w:w="180" w:type="dxa"/>
              <w:left w:w="180" w:type="dxa"/>
              <w:bottom w:w="180" w:type="dxa"/>
              <w:right w:w="180" w:type="dxa"/>
            </w:tcMar>
            <w:hideMark/>
          </w:tcPr>
          <w:p w14:paraId="229D5D01" w14:textId="77777777" w:rsidR="002625F9" w:rsidRPr="002625F9" w:rsidRDefault="002625F9" w:rsidP="002625F9">
            <w:pPr>
              <w:rPr>
                <w:rFonts w:ascii="Arial" w:hAnsi="Arial" w:cs="Arial"/>
                <w:bCs/>
              </w:rPr>
            </w:pPr>
            <w:r w:rsidRPr="002625F9">
              <w:rPr>
                <w:rFonts w:ascii="Arial" w:hAnsi="Arial" w:cs="Arial"/>
                <w:bCs/>
              </w:rPr>
              <w:t>2.14</w:t>
            </w:r>
          </w:p>
        </w:tc>
        <w:tc>
          <w:tcPr>
            <w:tcW w:w="0" w:type="auto"/>
            <w:tcMar>
              <w:top w:w="180" w:type="dxa"/>
              <w:left w:w="180" w:type="dxa"/>
              <w:bottom w:w="180" w:type="dxa"/>
              <w:right w:w="180" w:type="dxa"/>
            </w:tcMar>
            <w:hideMark/>
          </w:tcPr>
          <w:p w14:paraId="0A05BF9D" w14:textId="77777777" w:rsidR="002625F9" w:rsidRPr="002625F9" w:rsidRDefault="002625F9" w:rsidP="002625F9">
            <w:pPr>
              <w:rPr>
                <w:rFonts w:ascii="Arial" w:hAnsi="Arial" w:cs="Arial"/>
                <w:bCs/>
              </w:rPr>
            </w:pPr>
            <w:r w:rsidRPr="002625F9">
              <w:rPr>
                <w:rFonts w:ascii="Arial" w:hAnsi="Arial" w:cs="Arial"/>
                <w:bCs/>
              </w:rPr>
              <w:t>2.39</w:t>
            </w:r>
          </w:p>
        </w:tc>
      </w:tr>
    </w:tbl>
    <w:p w14:paraId="00CB767E" w14:textId="77777777" w:rsidR="005D372D" w:rsidRDefault="005D372D">
      <w:pPr>
        <w:rPr>
          <w:rFonts w:ascii="Arial" w:hAnsi="Arial" w:cs="Arial"/>
          <w:bCs/>
        </w:rPr>
      </w:pPr>
    </w:p>
    <w:p w14:paraId="0676E552" w14:textId="77777777" w:rsidR="005D372D" w:rsidRDefault="005D372D">
      <w:pPr>
        <w:rPr>
          <w:rFonts w:ascii="Arial" w:hAnsi="Arial" w:cs="Arial"/>
          <w:bCs/>
        </w:rPr>
      </w:pPr>
    </w:p>
    <w:p w14:paraId="6C39DA2A" w14:textId="4C52A69F" w:rsidR="0034119A" w:rsidRDefault="00E75CE1" w:rsidP="00135E2E">
      <w:pPr>
        <w:spacing w:line="360" w:lineRule="auto"/>
        <w:ind w:firstLine="720"/>
        <w:rPr>
          <w:rFonts w:ascii="Arial" w:hAnsi="Arial" w:cs="Arial"/>
          <w:bCs/>
        </w:rPr>
      </w:pPr>
      <w:r>
        <w:rPr>
          <w:rFonts w:ascii="Arial" w:hAnsi="Arial" w:cs="Arial"/>
          <w:bCs/>
        </w:rPr>
        <w:t>This shows</w:t>
      </w:r>
      <w:r w:rsidR="005D372D" w:rsidRPr="005D372D">
        <w:rPr>
          <w:rFonts w:ascii="Arial" w:hAnsi="Arial" w:cs="Arial"/>
          <w:bCs/>
        </w:rPr>
        <w:t xml:space="preserve"> </w:t>
      </w:r>
      <w:r w:rsidR="00281B35">
        <w:rPr>
          <w:rFonts w:ascii="Arial" w:hAnsi="Arial" w:cs="Arial"/>
          <w:bCs/>
        </w:rPr>
        <w:t xml:space="preserve">a </w:t>
      </w:r>
      <w:r w:rsidR="005D372D" w:rsidRPr="005D372D">
        <w:rPr>
          <w:rFonts w:ascii="Arial" w:hAnsi="Arial" w:cs="Arial"/>
          <w:bCs/>
        </w:rPr>
        <w:t xml:space="preserve">significant </w:t>
      </w:r>
      <w:r w:rsidRPr="005D372D">
        <w:rPr>
          <w:rFonts w:ascii="Arial" w:hAnsi="Arial" w:cs="Arial"/>
          <w:bCs/>
        </w:rPr>
        <w:t>difference of opinion</w:t>
      </w:r>
      <w:r w:rsidR="005D372D" w:rsidRPr="005D372D">
        <w:rPr>
          <w:rFonts w:ascii="Arial" w:hAnsi="Arial" w:cs="Arial"/>
          <w:bCs/>
        </w:rPr>
        <w:t xml:space="preserve"> post</w:t>
      </w:r>
      <w:r w:rsidR="003D4978">
        <w:rPr>
          <w:rFonts w:ascii="Arial" w:hAnsi="Arial" w:cs="Arial"/>
          <w:bCs/>
        </w:rPr>
        <w:t>-</w:t>
      </w:r>
      <w:r w:rsidR="005D372D" w:rsidRPr="005D372D">
        <w:rPr>
          <w:rFonts w:ascii="Arial" w:hAnsi="Arial" w:cs="Arial"/>
          <w:bCs/>
        </w:rPr>
        <w:t xml:space="preserve">hoc </w:t>
      </w:r>
      <w:r w:rsidR="003D4978" w:rsidRPr="005D372D">
        <w:rPr>
          <w:rFonts w:ascii="Arial" w:hAnsi="Arial" w:cs="Arial"/>
          <w:bCs/>
        </w:rPr>
        <w:t>analysis</w:t>
      </w:r>
      <w:r w:rsidR="005D372D" w:rsidRPr="005D372D">
        <w:rPr>
          <w:rFonts w:ascii="Arial" w:hAnsi="Arial" w:cs="Arial"/>
          <w:bCs/>
        </w:rPr>
        <w:t xml:space="preserve"> to </w:t>
      </w:r>
      <w:r w:rsidRPr="005D372D">
        <w:rPr>
          <w:rFonts w:ascii="Arial" w:hAnsi="Arial" w:cs="Arial"/>
          <w:bCs/>
        </w:rPr>
        <w:t>establish</w:t>
      </w:r>
      <w:r w:rsidR="005D372D" w:rsidRPr="005D372D">
        <w:rPr>
          <w:rFonts w:ascii="Arial" w:hAnsi="Arial" w:cs="Arial"/>
          <w:bCs/>
        </w:rPr>
        <w:t xml:space="preserve"> which means were </w:t>
      </w:r>
      <w:r w:rsidRPr="005D372D">
        <w:rPr>
          <w:rFonts w:ascii="Arial" w:hAnsi="Arial" w:cs="Arial"/>
          <w:bCs/>
        </w:rPr>
        <w:t>considerably</w:t>
      </w:r>
      <w:r w:rsidR="005D372D" w:rsidRPr="005D372D">
        <w:rPr>
          <w:rFonts w:ascii="Arial" w:hAnsi="Arial" w:cs="Arial"/>
          <w:bCs/>
        </w:rPr>
        <w:t xml:space="preserve"> </w:t>
      </w:r>
      <w:r w:rsidR="00B35A47" w:rsidRPr="005D372D">
        <w:rPr>
          <w:rFonts w:ascii="Arial" w:hAnsi="Arial" w:cs="Arial"/>
          <w:bCs/>
        </w:rPr>
        <w:t>various</w:t>
      </w:r>
      <w:r w:rsidR="005D372D" w:rsidRPr="005D372D">
        <w:rPr>
          <w:rFonts w:ascii="Arial" w:hAnsi="Arial" w:cs="Arial"/>
          <w:bCs/>
        </w:rPr>
        <w:t xml:space="preserve"> </w:t>
      </w:r>
      <w:r w:rsidRPr="005D372D">
        <w:rPr>
          <w:rFonts w:ascii="Arial" w:hAnsi="Arial" w:cs="Arial"/>
          <w:bCs/>
        </w:rPr>
        <w:t>explains</w:t>
      </w:r>
      <w:r w:rsidR="005D372D" w:rsidRPr="005D372D">
        <w:rPr>
          <w:rFonts w:ascii="Arial" w:hAnsi="Arial" w:cs="Arial"/>
          <w:bCs/>
        </w:rPr>
        <w:t xml:space="preserve"> that the blended learning </w:t>
      </w:r>
      <w:r w:rsidR="00B35A47" w:rsidRPr="005D372D">
        <w:rPr>
          <w:rFonts w:ascii="Arial" w:hAnsi="Arial" w:cs="Arial"/>
          <w:bCs/>
        </w:rPr>
        <w:t>group</w:t>
      </w:r>
      <w:r w:rsidR="005D372D" w:rsidRPr="005D372D">
        <w:rPr>
          <w:rFonts w:ascii="Arial" w:hAnsi="Arial" w:cs="Arial"/>
          <w:bCs/>
        </w:rPr>
        <w:t xml:space="preserve"> and the </w:t>
      </w:r>
      <w:r w:rsidR="00B35A47">
        <w:rPr>
          <w:rFonts w:ascii="Arial" w:hAnsi="Arial" w:cs="Arial"/>
          <w:bCs/>
        </w:rPr>
        <w:t>traditional</w:t>
      </w:r>
      <w:r w:rsidR="005D372D" w:rsidRPr="005D372D">
        <w:rPr>
          <w:rFonts w:ascii="Arial" w:hAnsi="Arial" w:cs="Arial"/>
          <w:bCs/>
        </w:rPr>
        <w:t xml:space="preserve"> learning group have a statistically </w:t>
      </w:r>
      <w:r w:rsidRPr="005D372D">
        <w:rPr>
          <w:rFonts w:ascii="Arial" w:hAnsi="Arial" w:cs="Arial"/>
          <w:bCs/>
        </w:rPr>
        <w:t>substantial</w:t>
      </w:r>
      <w:r w:rsidR="005D372D" w:rsidRPr="005D372D">
        <w:rPr>
          <w:rFonts w:ascii="Arial" w:hAnsi="Arial" w:cs="Arial"/>
          <w:bCs/>
        </w:rPr>
        <w:t xml:space="preserve"> </w:t>
      </w:r>
      <w:r w:rsidRPr="005D372D">
        <w:rPr>
          <w:rFonts w:ascii="Arial" w:hAnsi="Arial" w:cs="Arial"/>
          <w:bCs/>
        </w:rPr>
        <w:t>variation</w:t>
      </w:r>
      <w:r>
        <w:rPr>
          <w:rFonts w:ascii="Arial" w:hAnsi="Arial" w:cs="Arial"/>
          <w:bCs/>
        </w:rPr>
        <w:t>.</w:t>
      </w:r>
      <w:r w:rsidR="0034119A">
        <w:rPr>
          <w:rFonts w:ascii="Arial" w:hAnsi="Arial" w:cs="Arial"/>
          <w:bCs/>
        </w:rPr>
        <w:t xml:space="preserve"> </w:t>
      </w:r>
    </w:p>
    <w:p w14:paraId="6DE87AF7" w14:textId="5F7E5F5C" w:rsidR="00843FA0" w:rsidRDefault="0034119A" w:rsidP="005D372D">
      <w:pPr>
        <w:spacing w:line="360" w:lineRule="auto"/>
        <w:rPr>
          <w:rFonts w:ascii="Arial" w:hAnsi="Arial" w:cs="Arial"/>
          <w:bCs/>
        </w:rPr>
      </w:pPr>
      <w:r w:rsidRPr="0034119A">
        <w:rPr>
          <w:rFonts w:ascii="Arial" w:hAnsi="Arial" w:cs="Arial"/>
          <w:bCs/>
        </w:rPr>
        <w:t xml:space="preserve">Blended learning, for example, was shown to be more beneficial than </w:t>
      </w:r>
      <w:r w:rsidR="00B16E4C">
        <w:rPr>
          <w:rFonts w:ascii="Arial" w:hAnsi="Arial" w:cs="Arial"/>
          <w:bCs/>
        </w:rPr>
        <w:t xml:space="preserve">online </w:t>
      </w:r>
      <w:r w:rsidRPr="0034119A">
        <w:rPr>
          <w:rFonts w:ascii="Arial" w:hAnsi="Arial" w:cs="Arial"/>
          <w:bCs/>
        </w:rPr>
        <w:t xml:space="preserve">learning in terms of student engagement, but not </w:t>
      </w:r>
      <w:r w:rsidR="008C5FFF" w:rsidRPr="0034119A">
        <w:rPr>
          <w:rFonts w:ascii="Arial" w:hAnsi="Arial" w:cs="Arial"/>
          <w:bCs/>
        </w:rPr>
        <w:t xml:space="preserve">in </w:t>
      </w:r>
      <w:r w:rsidR="00B16E4C" w:rsidRPr="0034119A">
        <w:rPr>
          <w:rFonts w:ascii="Arial" w:hAnsi="Arial" w:cs="Arial"/>
          <w:bCs/>
        </w:rPr>
        <w:t>concern</w:t>
      </w:r>
      <w:r w:rsidR="008C5FFF" w:rsidRPr="0034119A">
        <w:rPr>
          <w:rFonts w:ascii="Arial" w:hAnsi="Arial" w:cs="Arial"/>
          <w:bCs/>
        </w:rPr>
        <w:t xml:space="preserve"> to</w:t>
      </w:r>
      <w:r w:rsidRPr="0034119A">
        <w:rPr>
          <w:rFonts w:ascii="Arial" w:hAnsi="Arial" w:cs="Arial"/>
          <w:bCs/>
        </w:rPr>
        <w:t xml:space="preserve"> student performance, according to </w:t>
      </w:r>
      <w:proofErr w:type="spellStart"/>
      <w:r w:rsidRPr="0034119A">
        <w:rPr>
          <w:rFonts w:ascii="Arial" w:hAnsi="Arial" w:cs="Arial"/>
          <w:bCs/>
        </w:rPr>
        <w:t>Dodero</w:t>
      </w:r>
      <w:proofErr w:type="spellEnd"/>
      <w:r w:rsidRPr="0034119A">
        <w:rPr>
          <w:rFonts w:ascii="Arial" w:hAnsi="Arial" w:cs="Arial"/>
          <w:bCs/>
        </w:rPr>
        <w:t>, Fernández, and Sanz (2003).</w:t>
      </w:r>
      <w:r w:rsidR="00E56212">
        <w:rPr>
          <w:rFonts w:ascii="Arial" w:hAnsi="Arial" w:cs="Arial"/>
          <w:bCs/>
        </w:rPr>
        <w:t xml:space="preserve"> </w:t>
      </w:r>
      <w:r w:rsidR="00E56212" w:rsidRPr="00E56212">
        <w:rPr>
          <w:rFonts w:ascii="Arial" w:hAnsi="Arial" w:cs="Arial"/>
          <w:bCs/>
        </w:rPr>
        <w:t xml:space="preserve">In </w:t>
      </w:r>
      <w:r w:rsidR="00281B35">
        <w:rPr>
          <w:rFonts w:ascii="Arial" w:hAnsi="Arial" w:cs="Arial"/>
          <w:bCs/>
        </w:rPr>
        <w:t xml:space="preserve">the </w:t>
      </w:r>
      <w:r w:rsidR="00E56212" w:rsidRPr="00E56212">
        <w:rPr>
          <w:rFonts w:ascii="Arial" w:hAnsi="Arial" w:cs="Arial"/>
          <w:bCs/>
        </w:rPr>
        <w:t>development of mental assessments,</w:t>
      </w:r>
      <w:r w:rsidR="00B35A47">
        <w:rPr>
          <w:rFonts w:ascii="Arial" w:hAnsi="Arial" w:cs="Arial"/>
          <w:bCs/>
        </w:rPr>
        <w:t xml:space="preserve"> no major </w:t>
      </w:r>
      <w:r w:rsidR="00136E83">
        <w:rPr>
          <w:rFonts w:ascii="Arial" w:hAnsi="Arial" w:cs="Arial"/>
          <w:bCs/>
        </w:rPr>
        <w:t xml:space="preserve">variations have been shown according to </w:t>
      </w:r>
      <w:r w:rsidR="00E56212" w:rsidRPr="00E56212">
        <w:rPr>
          <w:rFonts w:ascii="Arial" w:hAnsi="Arial" w:cs="Arial"/>
          <w:bCs/>
        </w:rPr>
        <w:t>Al-</w:t>
      </w:r>
      <w:r w:rsidR="00B16E4C" w:rsidRPr="00E56212">
        <w:rPr>
          <w:rFonts w:ascii="Arial" w:hAnsi="Arial" w:cs="Arial"/>
          <w:bCs/>
        </w:rPr>
        <w:t>Zahrani (</w:t>
      </w:r>
      <w:r w:rsidR="00E56212" w:rsidRPr="00E56212">
        <w:rPr>
          <w:rFonts w:ascii="Arial" w:hAnsi="Arial" w:cs="Arial"/>
          <w:bCs/>
        </w:rPr>
        <w:t xml:space="preserve">2008) </w:t>
      </w:r>
      <w:r w:rsidR="00B16E4C" w:rsidRPr="00E56212">
        <w:rPr>
          <w:rFonts w:ascii="Arial" w:hAnsi="Arial" w:cs="Arial"/>
          <w:bCs/>
        </w:rPr>
        <w:t>among</w:t>
      </w:r>
      <w:r w:rsidR="00E56212" w:rsidRPr="00E56212">
        <w:rPr>
          <w:rFonts w:ascii="Arial" w:hAnsi="Arial" w:cs="Arial"/>
          <w:bCs/>
        </w:rPr>
        <w:t xml:space="preserve"> the online and blended learning groups, but both exceeded the control group.</w:t>
      </w:r>
      <w:r w:rsidR="009D7AA9">
        <w:rPr>
          <w:rFonts w:ascii="Arial" w:hAnsi="Arial" w:cs="Arial"/>
          <w:bCs/>
        </w:rPr>
        <w:t xml:space="preserve"> </w:t>
      </w:r>
      <w:r w:rsidR="009D7AA9" w:rsidRPr="009D7AA9">
        <w:rPr>
          <w:rFonts w:ascii="Arial" w:hAnsi="Arial" w:cs="Arial"/>
          <w:bCs/>
        </w:rPr>
        <w:t xml:space="preserve">In contrast, the findings of this previous study imply that blended learning </w:t>
      </w:r>
      <w:proofErr w:type="gramStart"/>
      <w:r w:rsidR="00136E83">
        <w:rPr>
          <w:rFonts w:ascii="Arial" w:hAnsi="Arial" w:cs="Arial"/>
          <w:bCs/>
        </w:rPr>
        <w:t>is</w:t>
      </w:r>
      <w:r w:rsidR="00136E83" w:rsidRPr="009D7AA9">
        <w:rPr>
          <w:rFonts w:ascii="Arial" w:hAnsi="Arial" w:cs="Arial"/>
          <w:bCs/>
        </w:rPr>
        <w:t xml:space="preserve"> able to</w:t>
      </w:r>
      <w:proofErr w:type="gramEnd"/>
      <w:r w:rsidR="009D7AA9" w:rsidRPr="009D7AA9">
        <w:rPr>
          <w:rFonts w:ascii="Arial" w:hAnsi="Arial" w:cs="Arial"/>
          <w:bCs/>
        </w:rPr>
        <w:t xml:space="preserve"> help students learn successfully </w:t>
      </w:r>
      <w:r w:rsidR="00821DBE">
        <w:rPr>
          <w:rFonts w:ascii="Arial" w:hAnsi="Arial" w:cs="Arial"/>
          <w:bCs/>
        </w:rPr>
        <w:t>compared to</w:t>
      </w:r>
      <w:r w:rsidR="009D7AA9" w:rsidRPr="009D7AA9">
        <w:rPr>
          <w:rFonts w:ascii="Arial" w:hAnsi="Arial" w:cs="Arial"/>
          <w:bCs/>
        </w:rPr>
        <w:t xml:space="preserve"> </w:t>
      </w:r>
      <w:r w:rsidR="00B16E4C">
        <w:rPr>
          <w:rFonts w:ascii="Arial" w:hAnsi="Arial" w:cs="Arial"/>
          <w:bCs/>
        </w:rPr>
        <w:t xml:space="preserve">online </w:t>
      </w:r>
      <w:r w:rsidR="009D7AA9" w:rsidRPr="009D7AA9">
        <w:rPr>
          <w:rFonts w:ascii="Arial" w:hAnsi="Arial" w:cs="Arial"/>
          <w:bCs/>
        </w:rPr>
        <w:t xml:space="preserve">or </w:t>
      </w:r>
      <w:r w:rsidR="00136E83">
        <w:rPr>
          <w:rFonts w:ascii="Arial" w:hAnsi="Arial" w:cs="Arial"/>
          <w:bCs/>
        </w:rPr>
        <w:t>traditional face-to-face learning</w:t>
      </w:r>
      <w:r w:rsidR="009D7AA9" w:rsidRPr="009D7AA9">
        <w:rPr>
          <w:rFonts w:ascii="Arial" w:hAnsi="Arial" w:cs="Arial"/>
          <w:bCs/>
        </w:rPr>
        <w:t xml:space="preserve"> instruction </w:t>
      </w:r>
      <w:r w:rsidR="00B16E4C" w:rsidRPr="009D7AA9">
        <w:rPr>
          <w:rFonts w:ascii="Arial" w:hAnsi="Arial" w:cs="Arial"/>
          <w:bCs/>
        </w:rPr>
        <w:t>only</w:t>
      </w:r>
      <w:r w:rsidR="009D7AA9" w:rsidRPr="009D7AA9">
        <w:rPr>
          <w:rFonts w:ascii="Arial" w:hAnsi="Arial" w:cs="Arial"/>
          <w:bCs/>
        </w:rPr>
        <w:t>.</w:t>
      </w:r>
    </w:p>
    <w:p w14:paraId="59932429" w14:textId="77777777" w:rsidR="00843FA0" w:rsidRDefault="00843FA0" w:rsidP="005D372D">
      <w:pPr>
        <w:spacing w:line="360" w:lineRule="auto"/>
        <w:rPr>
          <w:rFonts w:ascii="Arial" w:hAnsi="Arial" w:cs="Arial"/>
          <w:bCs/>
        </w:rPr>
      </w:pPr>
    </w:p>
    <w:p w14:paraId="4B3DEB18" w14:textId="77777777" w:rsidR="00390D2B" w:rsidRDefault="00843FA0" w:rsidP="00B11844">
      <w:pPr>
        <w:spacing w:line="360" w:lineRule="auto"/>
        <w:ind w:firstLine="720"/>
        <w:rPr>
          <w:rFonts w:ascii="Arial" w:hAnsi="Arial" w:cs="Arial"/>
          <w:b/>
        </w:rPr>
      </w:pPr>
      <w:r w:rsidRPr="00843FA0">
        <w:rPr>
          <w:rFonts w:ascii="Arial" w:hAnsi="Arial" w:cs="Arial"/>
          <w:b/>
        </w:rPr>
        <w:lastRenderedPageBreak/>
        <w:t xml:space="preserve">Conclusion </w:t>
      </w:r>
    </w:p>
    <w:p w14:paraId="7EBCDCC9" w14:textId="77777777" w:rsidR="00390D2B" w:rsidRPr="000A39C5" w:rsidRDefault="00390D2B" w:rsidP="00B11844">
      <w:pPr>
        <w:spacing w:line="360" w:lineRule="auto"/>
        <w:ind w:firstLine="720"/>
        <w:rPr>
          <w:rFonts w:ascii="Arial" w:hAnsi="Arial" w:cs="Arial"/>
          <w:bCs/>
        </w:rPr>
      </w:pPr>
    </w:p>
    <w:p w14:paraId="15AAB98F" w14:textId="77777777" w:rsidR="00410F43" w:rsidRDefault="000A39C5" w:rsidP="00135E2E">
      <w:pPr>
        <w:spacing w:line="360" w:lineRule="auto"/>
        <w:ind w:firstLine="720"/>
        <w:rPr>
          <w:rFonts w:ascii="Arial" w:hAnsi="Arial" w:cs="Arial"/>
          <w:bCs/>
        </w:rPr>
      </w:pPr>
      <w:r w:rsidRPr="000A39C5">
        <w:rPr>
          <w:rFonts w:ascii="Arial" w:hAnsi="Arial" w:cs="Arial"/>
          <w:bCs/>
        </w:rPr>
        <w:t>There are a lot</w:t>
      </w:r>
      <w:r>
        <w:rPr>
          <w:rFonts w:ascii="Arial" w:hAnsi="Arial" w:cs="Arial"/>
          <w:bCs/>
        </w:rPr>
        <w:t xml:space="preserve"> of</w:t>
      </w:r>
      <w:r w:rsidRPr="000A39C5">
        <w:rPr>
          <w:rFonts w:ascii="Arial" w:hAnsi="Arial" w:cs="Arial"/>
          <w:bCs/>
        </w:rPr>
        <w:t xml:space="preserve"> </w:t>
      </w:r>
      <w:r>
        <w:rPr>
          <w:rFonts w:ascii="Arial" w:hAnsi="Arial" w:cs="Arial"/>
          <w:bCs/>
        </w:rPr>
        <w:t xml:space="preserve">theories and studies proving </w:t>
      </w:r>
      <w:r w:rsidR="00410F43">
        <w:rPr>
          <w:rFonts w:ascii="Arial" w:hAnsi="Arial" w:cs="Arial"/>
          <w:bCs/>
        </w:rPr>
        <w:t>that</w:t>
      </w:r>
      <w:r>
        <w:rPr>
          <w:rFonts w:ascii="Arial" w:hAnsi="Arial" w:cs="Arial"/>
          <w:bCs/>
        </w:rPr>
        <w:t xml:space="preserve"> blended learning </w:t>
      </w:r>
      <w:r w:rsidR="00410F43">
        <w:rPr>
          <w:rFonts w:ascii="Arial" w:hAnsi="Arial" w:cs="Arial"/>
          <w:bCs/>
        </w:rPr>
        <w:t>is better than traditional learning and opposite. Because there is no significant difference in the results and because if for some people blended learning is the better and more efficient way to learn for others is not as people are different with different needs.</w:t>
      </w:r>
    </w:p>
    <w:p w14:paraId="21DE80C0" w14:textId="77777777" w:rsidR="00B24C45" w:rsidRDefault="00B2584B" w:rsidP="000A39C5">
      <w:pPr>
        <w:spacing w:line="360" w:lineRule="auto"/>
        <w:rPr>
          <w:rFonts w:ascii="Arial" w:hAnsi="Arial" w:cs="Arial"/>
          <w:bCs/>
        </w:rPr>
      </w:pPr>
      <w:r>
        <w:rPr>
          <w:rFonts w:ascii="Arial" w:hAnsi="Arial" w:cs="Arial"/>
          <w:bCs/>
        </w:rPr>
        <w:t>Like</w:t>
      </w:r>
      <w:r w:rsidR="00410F43">
        <w:rPr>
          <w:rFonts w:ascii="Arial" w:hAnsi="Arial" w:cs="Arial"/>
          <w:bCs/>
        </w:rPr>
        <w:t xml:space="preserve"> many adult students nowadays </w:t>
      </w:r>
      <w:r>
        <w:rPr>
          <w:rFonts w:ascii="Arial" w:hAnsi="Arial" w:cs="Arial"/>
          <w:bCs/>
        </w:rPr>
        <w:t>I prefer blended learning because suits better me and my family’s needs. In</w:t>
      </w:r>
      <w:r w:rsidR="00F655CC">
        <w:rPr>
          <w:rFonts w:ascii="Arial" w:hAnsi="Arial" w:cs="Arial"/>
          <w:bCs/>
        </w:rPr>
        <w:t xml:space="preserve"> challenging</w:t>
      </w:r>
      <w:r>
        <w:rPr>
          <w:rFonts w:ascii="Arial" w:hAnsi="Arial" w:cs="Arial"/>
          <w:bCs/>
        </w:rPr>
        <w:t xml:space="preserve"> </w:t>
      </w:r>
      <w:r w:rsidR="0038538C">
        <w:rPr>
          <w:rFonts w:ascii="Arial" w:hAnsi="Arial" w:cs="Arial"/>
          <w:bCs/>
        </w:rPr>
        <w:t>times such as now with so many unexpected situations, I feel relieved that I can attend my sessions even if I cannot go to the university and not miss anyth</w:t>
      </w:r>
      <w:r w:rsidR="00F655CC">
        <w:rPr>
          <w:rFonts w:ascii="Arial" w:hAnsi="Arial" w:cs="Arial"/>
          <w:bCs/>
        </w:rPr>
        <w:t xml:space="preserve">ing important. </w:t>
      </w:r>
      <w:r w:rsidR="007D574F" w:rsidRPr="007D574F">
        <w:rPr>
          <w:rFonts w:ascii="Arial" w:hAnsi="Arial" w:cs="Arial"/>
          <w:bCs/>
        </w:rPr>
        <w:t>Students' different backgrounds, jobs, and time limitations necessitate lesson delivery options that may suit these demands without losing harshness in today's environment.</w:t>
      </w:r>
    </w:p>
    <w:p w14:paraId="418277CF" w14:textId="70FA1702" w:rsidR="00AC6655" w:rsidRPr="000A39C5" w:rsidRDefault="00B24C45" w:rsidP="000A39C5">
      <w:pPr>
        <w:spacing w:line="360" w:lineRule="auto"/>
        <w:rPr>
          <w:rFonts w:ascii="Arial" w:hAnsi="Arial" w:cs="Arial"/>
          <w:bCs/>
        </w:rPr>
      </w:pPr>
      <w:r w:rsidRPr="00B24C45">
        <w:rPr>
          <w:rFonts w:ascii="Arial" w:hAnsi="Arial" w:cs="Arial"/>
          <w:bCs/>
        </w:rPr>
        <w:t xml:space="preserve">Digitalization, the Internet, the Online World, and online classes will all play a significant role in educational </w:t>
      </w:r>
      <w:r>
        <w:rPr>
          <w:rFonts w:ascii="Arial" w:hAnsi="Arial" w:cs="Arial"/>
          <w:bCs/>
        </w:rPr>
        <w:t>programs</w:t>
      </w:r>
      <w:r w:rsidRPr="00B24C45">
        <w:rPr>
          <w:rFonts w:ascii="Arial" w:hAnsi="Arial" w:cs="Arial"/>
          <w:bCs/>
        </w:rPr>
        <w:t xml:space="preserve">, but imaginative and devoted professors will retain </w:t>
      </w:r>
      <w:r>
        <w:rPr>
          <w:rFonts w:ascii="Arial" w:hAnsi="Arial" w:cs="Arial"/>
          <w:bCs/>
        </w:rPr>
        <w:t>crucially</w:t>
      </w:r>
      <w:r w:rsidRPr="00B24C45">
        <w:rPr>
          <w:rFonts w:ascii="Arial" w:hAnsi="Arial" w:cs="Arial"/>
          <w:bCs/>
        </w:rPr>
        <w:t>.</w:t>
      </w:r>
      <w:r w:rsidR="00AC6655" w:rsidRPr="000A39C5">
        <w:rPr>
          <w:rFonts w:ascii="Arial" w:hAnsi="Arial" w:cs="Arial"/>
          <w:bCs/>
        </w:rPr>
        <w:br w:type="page"/>
      </w:r>
    </w:p>
    <w:p w14:paraId="207DFE3A" w14:textId="7BB66BA0" w:rsidR="00687C34" w:rsidRDefault="00687C34" w:rsidP="00747DB4">
      <w:pPr>
        <w:spacing w:line="360" w:lineRule="auto"/>
        <w:jc w:val="center"/>
        <w:rPr>
          <w:rFonts w:ascii="Arial" w:hAnsi="Arial" w:cs="Arial"/>
          <w:b/>
        </w:rPr>
      </w:pPr>
      <w:r w:rsidRPr="00687C34">
        <w:rPr>
          <w:rFonts w:ascii="Arial" w:hAnsi="Arial" w:cs="Arial"/>
          <w:b/>
        </w:rPr>
        <w:lastRenderedPageBreak/>
        <w:t>Reference list</w:t>
      </w:r>
    </w:p>
    <w:p w14:paraId="204BE505" w14:textId="77777777" w:rsidR="00C37C28" w:rsidRPr="00747DB4" w:rsidRDefault="00C37C28" w:rsidP="00747DB4">
      <w:pPr>
        <w:spacing w:line="360" w:lineRule="auto"/>
        <w:jc w:val="center"/>
        <w:rPr>
          <w:rFonts w:ascii="Arial" w:hAnsi="Arial" w:cs="Arial"/>
          <w:b/>
        </w:rPr>
      </w:pPr>
    </w:p>
    <w:p w14:paraId="2A5695D5" w14:textId="2E349C8A" w:rsidR="00687C34" w:rsidRDefault="00C37C28" w:rsidP="00C37C28">
      <w:pPr>
        <w:pStyle w:val="ListParagraph"/>
        <w:numPr>
          <w:ilvl w:val="0"/>
          <w:numId w:val="4"/>
        </w:numPr>
        <w:spacing w:line="360" w:lineRule="auto"/>
        <w:rPr>
          <w:rFonts w:ascii="Arial" w:hAnsi="Arial" w:cs="Arial"/>
          <w:bCs/>
        </w:rPr>
      </w:pPr>
      <w:r w:rsidRPr="00C37C28">
        <w:rPr>
          <w:rFonts w:ascii="Arial" w:hAnsi="Arial" w:cs="Arial"/>
          <w:bCs/>
        </w:rPr>
        <w:t xml:space="preserve">Abeer Ali </w:t>
      </w:r>
      <w:proofErr w:type="spellStart"/>
      <w:r w:rsidRPr="00C37C28">
        <w:rPr>
          <w:rFonts w:ascii="Arial" w:hAnsi="Arial" w:cs="Arial"/>
          <w:bCs/>
        </w:rPr>
        <w:t>Okaz</w:t>
      </w:r>
      <w:proofErr w:type="spellEnd"/>
      <w:r w:rsidRPr="00C37C28">
        <w:rPr>
          <w:rFonts w:ascii="Arial" w:hAnsi="Arial" w:cs="Arial"/>
          <w:bCs/>
        </w:rPr>
        <w:t>. (2015) ‘Integrating Blended Learning in Higher Education’</w:t>
      </w:r>
      <w:r w:rsidR="00135E2E">
        <w:rPr>
          <w:rFonts w:ascii="Arial" w:hAnsi="Arial" w:cs="Arial"/>
          <w:bCs/>
        </w:rPr>
        <w:t>,</w:t>
      </w:r>
      <w:r w:rsidRPr="00C37C28">
        <w:rPr>
          <w:rFonts w:ascii="Arial" w:hAnsi="Arial" w:cs="Arial"/>
          <w:bCs/>
        </w:rPr>
        <w:t xml:space="preserve"> </w:t>
      </w:r>
      <w:r w:rsidRPr="00584BD5">
        <w:rPr>
          <w:rFonts w:ascii="Arial" w:hAnsi="Arial" w:cs="Arial"/>
          <w:bCs/>
          <w:i/>
          <w:iCs/>
        </w:rPr>
        <w:t xml:space="preserve">Procedia - Social and </w:t>
      </w:r>
      <w:proofErr w:type="spellStart"/>
      <w:r w:rsidRPr="00584BD5">
        <w:rPr>
          <w:rFonts w:ascii="Arial" w:hAnsi="Arial" w:cs="Arial"/>
          <w:bCs/>
          <w:i/>
          <w:iCs/>
        </w:rPr>
        <w:t>Behavioral</w:t>
      </w:r>
      <w:proofErr w:type="spellEnd"/>
      <w:r w:rsidRPr="00584BD5">
        <w:rPr>
          <w:rFonts w:ascii="Arial" w:hAnsi="Arial" w:cs="Arial"/>
          <w:bCs/>
          <w:i/>
          <w:iCs/>
        </w:rPr>
        <w:t xml:space="preserve"> Sciences.</w:t>
      </w:r>
      <w:r w:rsidRPr="00C37C28">
        <w:rPr>
          <w:rFonts w:ascii="Arial" w:hAnsi="Arial" w:cs="Arial"/>
          <w:bCs/>
        </w:rPr>
        <w:t xml:space="preserve"> 186, pp. 600-603, ISSN 1877-0428. Available from: https://www.sciencedirect.com/science/article/pii/S1877042815023460. [Last accessed 23.11.2021]</w:t>
      </w:r>
    </w:p>
    <w:p w14:paraId="5F2654D1" w14:textId="77777777" w:rsidR="00C37C28" w:rsidRPr="00C37C28" w:rsidRDefault="00C37C28" w:rsidP="00C37C28">
      <w:pPr>
        <w:spacing w:line="360" w:lineRule="auto"/>
        <w:ind w:left="360"/>
        <w:rPr>
          <w:rFonts w:ascii="Arial" w:hAnsi="Arial" w:cs="Arial"/>
          <w:bCs/>
        </w:rPr>
      </w:pPr>
    </w:p>
    <w:p w14:paraId="62F52B72" w14:textId="1E0B56CD" w:rsidR="00C37C28" w:rsidRPr="00C37C28" w:rsidRDefault="00C37C28" w:rsidP="00C37C28">
      <w:pPr>
        <w:pStyle w:val="ListParagraph"/>
        <w:numPr>
          <w:ilvl w:val="0"/>
          <w:numId w:val="4"/>
        </w:numPr>
        <w:spacing w:line="360" w:lineRule="auto"/>
        <w:rPr>
          <w:rFonts w:ascii="Arial" w:hAnsi="Arial" w:cs="Arial"/>
          <w:bCs/>
        </w:rPr>
      </w:pPr>
      <w:r w:rsidRPr="00C37C28">
        <w:rPr>
          <w:rFonts w:ascii="Arial" w:hAnsi="Arial" w:cs="Arial"/>
          <w:bCs/>
        </w:rPr>
        <w:t>Al-Qahtani, A. A. &amp; Higgins, S. (2013) ‘Effects of traditional, blended and e-learning on students’ achievement in higher education: E-Learning, blended and traditional learning’</w:t>
      </w:r>
      <w:r w:rsidR="00135E2E">
        <w:rPr>
          <w:rFonts w:ascii="Arial" w:hAnsi="Arial" w:cs="Arial"/>
          <w:bCs/>
        </w:rPr>
        <w:t>,</w:t>
      </w:r>
      <w:r w:rsidRPr="00C37C28">
        <w:rPr>
          <w:rFonts w:ascii="Arial" w:hAnsi="Arial" w:cs="Arial"/>
          <w:bCs/>
        </w:rPr>
        <w:t xml:space="preserve"> </w:t>
      </w:r>
      <w:r w:rsidRPr="00135E2E">
        <w:rPr>
          <w:rFonts w:ascii="Arial" w:hAnsi="Arial" w:cs="Arial"/>
          <w:bCs/>
          <w:i/>
          <w:iCs/>
        </w:rPr>
        <w:t>Journal of computer assisted learning</w:t>
      </w:r>
      <w:r w:rsidRPr="00C37C28">
        <w:rPr>
          <w:rFonts w:ascii="Arial" w:hAnsi="Arial" w:cs="Arial"/>
          <w:bCs/>
        </w:rPr>
        <w:t>. [Online] 29 (3), 220–234.</w:t>
      </w:r>
    </w:p>
    <w:p w14:paraId="3AEAF63C" w14:textId="77777777" w:rsidR="00C37C28" w:rsidRPr="00C37C28" w:rsidRDefault="00C37C28" w:rsidP="00C37C28">
      <w:pPr>
        <w:spacing w:line="360" w:lineRule="auto"/>
        <w:rPr>
          <w:rFonts w:ascii="Arial" w:hAnsi="Arial" w:cs="Arial"/>
          <w:bCs/>
        </w:rPr>
      </w:pPr>
    </w:p>
    <w:p w14:paraId="0F3AE1F9" w14:textId="28593B05" w:rsidR="00C37C28" w:rsidRDefault="00C37C28" w:rsidP="00C37C28">
      <w:pPr>
        <w:pStyle w:val="ListParagraph"/>
        <w:numPr>
          <w:ilvl w:val="0"/>
          <w:numId w:val="4"/>
        </w:numPr>
        <w:spacing w:line="360" w:lineRule="auto"/>
        <w:rPr>
          <w:rFonts w:ascii="Arial" w:hAnsi="Arial" w:cs="Arial"/>
          <w:bCs/>
        </w:rPr>
      </w:pPr>
      <w:r w:rsidRPr="00C37C28">
        <w:rPr>
          <w:rFonts w:ascii="Arial" w:hAnsi="Arial" w:cs="Arial"/>
          <w:bCs/>
        </w:rPr>
        <w:t>de Jong, N. et al. (2013) ‘A comparison of classroom and online asynchronous problem-based learning for students undertaking statistics training as part of a Public Health Master’s degree</w:t>
      </w:r>
      <w:r w:rsidR="00135E2E">
        <w:rPr>
          <w:rFonts w:ascii="Arial" w:hAnsi="Arial" w:cs="Arial"/>
          <w:bCs/>
        </w:rPr>
        <w:t>’,</w:t>
      </w:r>
      <w:r w:rsidRPr="00C37C28">
        <w:rPr>
          <w:rFonts w:ascii="Arial" w:hAnsi="Arial" w:cs="Arial"/>
          <w:bCs/>
        </w:rPr>
        <w:t xml:space="preserve"> </w:t>
      </w:r>
      <w:r w:rsidRPr="00135E2E">
        <w:rPr>
          <w:rFonts w:ascii="Arial" w:hAnsi="Arial" w:cs="Arial"/>
          <w:bCs/>
          <w:i/>
          <w:iCs/>
        </w:rPr>
        <w:t>Advances in health sciences education: theory and practice</w:t>
      </w:r>
      <w:r w:rsidR="00135E2E">
        <w:rPr>
          <w:rFonts w:ascii="Arial" w:hAnsi="Arial" w:cs="Arial"/>
          <w:bCs/>
        </w:rPr>
        <w:t xml:space="preserve">, </w:t>
      </w:r>
      <w:r w:rsidRPr="00C37C28">
        <w:rPr>
          <w:rFonts w:ascii="Arial" w:hAnsi="Arial" w:cs="Arial"/>
          <w:bCs/>
        </w:rPr>
        <w:t>[Online] 18 (2), 245–264.</w:t>
      </w:r>
    </w:p>
    <w:p w14:paraId="10D43718" w14:textId="77777777" w:rsidR="00C37C28" w:rsidRPr="00C37C28" w:rsidRDefault="00C37C28" w:rsidP="00C37C28">
      <w:pPr>
        <w:spacing w:line="360" w:lineRule="auto"/>
        <w:ind w:left="360"/>
        <w:rPr>
          <w:rFonts w:ascii="Arial" w:hAnsi="Arial" w:cs="Arial"/>
          <w:bCs/>
        </w:rPr>
      </w:pPr>
    </w:p>
    <w:p w14:paraId="52F03262" w14:textId="5CD47426" w:rsidR="00C37C28" w:rsidRDefault="00C37C28" w:rsidP="00C37C28">
      <w:pPr>
        <w:pStyle w:val="ListParagraph"/>
        <w:numPr>
          <w:ilvl w:val="0"/>
          <w:numId w:val="4"/>
        </w:numPr>
        <w:spacing w:line="360" w:lineRule="auto"/>
        <w:rPr>
          <w:rFonts w:ascii="Arial" w:hAnsi="Arial" w:cs="Arial"/>
          <w:bCs/>
        </w:rPr>
      </w:pPr>
      <w:r w:rsidRPr="00C37C28">
        <w:rPr>
          <w:rFonts w:ascii="Arial" w:hAnsi="Arial" w:cs="Arial"/>
          <w:bCs/>
        </w:rPr>
        <w:t>Halasa, S. et al. (2020) ‘Comparing student achievement in traditional learning with a combination of blended and flipped learning’</w:t>
      </w:r>
      <w:r w:rsidR="00135E2E">
        <w:rPr>
          <w:rFonts w:ascii="Arial" w:hAnsi="Arial" w:cs="Arial"/>
          <w:bCs/>
        </w:rPr>
        <w:t>,</w:t>
      </w:r>
      <w:r w:rsidRPr="00C37C28">
        <w:rPr>
          <w:rFonts w:ascii="Arial" w:hAnsi="Arial" w:cs="Arial"/>
          <w:bCs/>
        </w:rPr>
        <w:t xml:space="preserve"> </w:t>
      </w:r>
      <w:r w:rsidRPr="00135E2E">
        <w:rPr>
          <w:rFonts w:ascii="Arial" w:hAnsi="Arial" w:cs="Arial"/>
          <w:bCs/>
          <w:i/>
          <w:iCs/>
        </w:rPr>
        <w:t>Nursing open</w:t>
      </w:r>
      <w:r w:rsidRPr="00C37C28">
        <w:rPr>
          <w:rFonts w:ascii="Arial" w:hAnsi="Arial" w:cs="Arial"/>
          <w:bCs/>
        </w:rPr>
        <w:t xml:space="preserve"> [online], 7 (4), 1129–1138.</w:t>
      </w:r>
    </w:p>
    <w:p w14:paraId="6BB65097" w14:textId="77777777" w:rsidR="00C37C28" w:rsidRPr="00C37C28" w:rsidRDefault="00C37C28" w:rsidP="00C37C28">
      <w:pPr>
        <w:pStyle w:val="ListParagraph"/>
        <w:rPr>
          <w:rFonts w:ascii="Arial" w:hAnsi="Arial" w:cs="Arial"/>
          <w:bCs/>
        </w:rPr>
      </w:pPr>
    </w:p>
    <w:p w14:paraId="1326B2F7" w14:textId="356064A1" w:rsidR="00C37C28" w:rsidRPr="00C37C28" w:rsidRDefault="00C37C28" w:rsidP="00C37C28">
      <w:pPr>
        <w:pStyle w:val="ListParagraph"/>
        <w:numPr>
          <w:ilvl w:val="0"/>
          <w:numId w:val="4"/>
        </w:numPr>
        <w:rPr>
          <w:rFonts w:ascii="Arial" w:hAnsi="Arial" w:cs="Arial"/>
          <w:bCs/>
        </w:rPr>
      </w:pPr>
      <w:r w:rsidRPr="00C37C28">
        <w:rPr>
          <w:rFonts w:ascii="Arial" w:hAnsi="Arial" w:cs="Arial"/>
          <w:bCs/>
        </w:rPr>
        <w:t>Laura Lloyd-Smith</w:t>
      </w:r>
      <w:r w:rsidR="00135E2E">
        <w:rPr>
          <w:rFonts w:ascii="Arial" w:hAnsi="Arial" w:cs="Arial"/>
          <w:bCs/>
        </w:rPr>
        <w:t>,</w:t>
      </w:r>
      <w:r w:rsidRPr="00C37C28">
        <w:rPr>
          <w:rFonts w:ascii="Arial" w:hAnsi="Arial" w:cs="Arial"/>
          <w:bCs/>
        </w:rPr>
        <w:t xml:space="preserve"> (2010</w:t>
      </w:r>
      <w:r w:rsidR="00135E2E">
        <w:rPr>
          <w:rFonts w:ascii="Arial" w:hAnsi="Arial" w:cs="Arial"/>
          <w:bCs/>
        </w:rPr>
        <w:t>)</w:t>
      </w:r>
      <w:r w:rsidRPr="00C37C28">
        <w:rPr>
          <w:rFonts w:ascii="Arial" w:hAnsi="Arial" w:cs="Arial"/>
          <w:bCs/>
        </w:rPr>
        <w:t xml:space="preserve"> ‘Exploring the Advantages of Blended Instruction at Community Colleges and Technical Schools’</w:t>
      </w:r>
      <w:r w:rsidR="00135E2E">
        <w:rPr>
          <w:rFonts w:ascii="Arial" w:hAnsi="Arial" w:cs="Arial"/>
          <w:bCs/>
        </w:rPr>
        <w:t>,</w:t>
      </w:r>
      <w:r w:rsidRPr="00C37C28">
        <w:rPr>
          <w:rFonts w:ascii="Arial" w:hAnsi="Arial" w:cs="Arial"/>
          <w:bCs/>
        </w:rPr>
        <w:t xml:space="preserve"> </w:t>
      </w:r>
      <w:r w:rsidRPr="00135E2E">
        <w:rPr>
          <w:rFonts w:ascii="Arial" w:hAnsi="Arial" w:cs="Arial"/>
          <w:bCs/>
          <w:i/>
          <w:iCs/>
        </w:rPr>
        <w:t>Journal of online learning and teaching</w:t>
      </w:r>
      <w:r w:rsidRPr="00C37C28">
        <w:rPr>
          <w:rFonts w:ascii="Arial" w:hAnsi="Arial" w:cs="Arial"/>
          <w:bCs/>
        </w:rPr>
        <w:t xml:space="preserve">. 6 (2), 508–. </w:t>
      </w:r>
    </w:p>
    <w:p w14:paraId="2E1160AB" w14:textId="77777777" w:rsidR="00C37C28" w:rsidRPr="00C37C28" w:rsidRDefault="00C37C28" w:rsidP="00C37C28">
      <w:pPr>
        <w:spacing w:line="360" w:lineRule="auto"/>
        <w:ind w:left="360"/>
        <w:rPr>
          <w:rFonts w:ascii="Arial" w:hAnsi="Arial" w:cs="Arial"/>
          <w:bCs/>
        </w:rPr>
      </w:pPr>
    </w:p>
    <w:p w14:paraId="4EEFFA93" w14:textId="4469CE95" w:rsidR="00AC6655" w:rsidRDefault="00AC6655" w:rsidP="00AC6655">
      <w:pPr>
        <w:pStyle w:val="ListParagraph"/>
        <w:numPr>
          <w:ilvl w:val="0"/>
          <w:numId w:val="4"/>
        </w:numPr>
        <w:spacing w:line="360" w:lineRule="auto"/>
        <w:rPr>
          <w:rFonts w:ascii="Arial" w:hAnsi="Arial" w:cs="Arial"/>
          <w:bCs/>
        </w:rPr>
      </w:pPr>
      <w:r w:rsidRPr="00747DB4">
        <w:rPr>
          <w:rFonts w:ascii="Arial" w:hAnsi="Arial" w:cs="Arial"/>
          <w:bCs/>
        </w:rPr>
        <w:t xml:space="preserve">Mozelius, P., &amp; Rydell, C. (2017) </w:t>
      </w:r>
      <w:r w:rsidR="006477EF" w:rsidRPr="00747DB4">
        <w:rPr>
          <w:rFonts w:ascii="Arial" w:hAnsi="Arial" w:cs="Arial"/>
          <w:bCs/>
        </w:rPr>
        <w:t>‘</w:t>
      </w:r>
      <w:r w:rsidRPr="00747DB4">
        <w:rPr>
          <w:rFonts w:ascii="Arial" w:hAnsi="Arial" w:cs="Arial"/>
          <w:bCs/>
        </w:rPr>
        <w:t>Problems Affecting Successful Implementation of Blended Learning in Higher Education - The Teacher Perspective</w:t>
      </w:r>
      <w:r w:rsidR="006477EF" w:rsidRPr="00747DB4">
        <w:rPr>
          <w:rFonts w:ascii="Arial" w:hAnsi="Arial" w:cs="Arial"/>
          <w:bCs/>
        </w:rPr>
        <w:t>’</w:t>
      </w:r>
      <w:r w:rsidR="00135E2E">
        <w:rPr>
          <w:rFonts w:ascii="Arial" w:hAnsi="Arial" w:cs="Arial"/>
          <w:bCs/>
        </w:rPr>
        <w:t>,</w:t>
      </w:r>
      <w:r w:rsidRPr="00747DB4">
        <w:rPr>
          <w:rFonts w:ascii="Arial" w:hAnsi="Arial" w:cs="Arial"/>
          <w:bCs/>
          <w:i/>
          <w:iCs/>
        </w:rPr>
        <w:t> ICTE Journal</w:t>
      </w:r>
      <w:r w:rsidRPr="00747DB4">
        <w:rPr>
          <w:rFonts w:ascii="Arial" w:hAnsi="Arial" w:cs="Arial"/>
          <w:bCs/>
        </w:rPr>
        <w:t>, 6(2), 4–13.</w:t>
      </w:r>
      <w:r w:rsidR="006477EF" w:rsidRPr="00747DB4">
        <w:rPr>
          <w:rFonts w:ascii="Arial" w:hAnsi="Arial" w:cs="Arial"/>
          <w:bCs/>
        </w:rPr>
        <w:t xml:space="preserve"> </w:t>
      </w:r>
    </w:p>
    <w:p w14:paraId="3E4C9302" w14:textId="77777777" w:rsidR="00C37C28" w:rsidRPr="00C37C28" w:rsidRDefault="00C37C28" w:rsidP="00C37C28">
      <w:pPr>
        <w:spacing w:line="360" w:lineRule="auto"/>
        <w:rPr>
          <w:rFonts w:ascii="Arial" w:hAnsi="Arial" w:cs="Arial"/>
          <w:bCs/>
        </w:rPr>
      </w:pPr>
    </w:p>
    <w:p w14:paraId="14CECB12" w14:textId="208FB25E" w:rsidR="00C266FB" w:rsidRPr="00C266FB" w:rsidRDefault="00C37C28" w:rsidP="00C37C28">
      <w:pPr>
        <w:pStyle w:val="ListParagraph"/>
        <w:numPr>
          <w:ilvl w:val="0"/>
          <w:numId w:val="4"/>
        </w:numPr>
        <w:spacing w:line="360" w:lineRule="auto"/>
        <w:rPr>
          <w:rFonts w:ascii="Arial" w:hAnsi="Arial" w:cs="Arial"/>
          <w:bCs/>
        </w:rPr>
      </w:pPr>
      <w:r w:rsidRPr="00C37C28">
        <w:rPr>
          <w:rFonts w:ascii="Arial" w:hAnsi="Arial" w:cs="Arial"/>
          <w:bCs/>
        </w:rPr>
        <w:t>Vallée, A. et al. (2020) ‘Blended Learning Compared to Traditional Learning in Medical Education: Systematic Review and Meta-Analysis’</w:t>
      </w:r>
      <w:r w:rsidR="00135E2E">
        <w:rPr>
          <w:rFonts w:ascii="Arial" w:hAnsi="Arial" w:cs="Arial"/>
          <w:bCs/>
        </w:rPr>
        <w:t>,</w:t>
      </w:r>
      <w:r w:rsidRPr="00C37C28">
        <w:rPr>
          <w:rFonts w:ascii="Arial" w:hAnsi="Arial" w:cs="Arial"/>
          <w:bCs/>
        </w:rPr>
        <w:t xml:space="preserve"> Journal of medical Internet research. [Online] 22 (8), e16504–e16504.</w:t>
      </w:r>
    </w:p>
    <w:p w14:paraId="676CB8C9" w14:textId="4DACECD8" w:rsidR="00AC6655" w:rsidRPr="00C266FB" w:rsidRDefault="00AC6655" w:rsidP="00C266FB">
      <w:pPr>
        <w:pStyle w:val="ListParagraph"/>
        <w:numPr>
          <w:ilvl w:val="0"/>
          <w:numId w:val="4"/>
        </w:numPr>
        <w:spacing w:line="360" w:lineRule="auto"/>
        <w:rPr>
          <w:rFonts w:ascii="Arial" w:hAnsi="Arial" w:cs="Arial"/>
          <w:bCs/>
        </w:rPr>
      </w:pPr>
      <w:r w:rsidRPr="00C266FB">
        <w:rPr>
          <w:rFonts w:ascii="Arial" w:hAnsi="Arial" w:cs="Arial"/>
          <w:bCs/>
        </w:rPr>
        <w:lastRenderedPageBreak/>
        <w:t>Veronica Hunt. (2016).</w:t>
      </w:r>
      <w:r w:rsidRPr="00C266FB">
        <w:rPr>
          <w:rFonts w:ascii="Arial" w:hAnsi="Arial" w:cs="Arial"/>
          <w:bCs/>
          <w:i/>
          <w:iCs/>
        </w:rPr>
        <w:t xml:space="preserve"> Pros And Cons </w:t>
      </w:r>
      <w:proofErr w:type="gramStart"/>
      <w:r w:rsidRPr="00C266FB">
        <w:rPr>
          <w:rFonts w:ascii="Arial" w:hAnsi="Arial" w:cs="Arial"/>
          <w:bCs/>
          <w:i/>
          <w:iCs/>
        </w:rPr>
        <w:t>Of</w:t>
      </w:r>
      <w:proofErr w:type="gramEnd"/>
      <w:r w:rsidRPr="00C266FB">
        <w:rPr>
          <w:rFonts w:ascii="Arial" w:hAnsi="Arial" w:cs="Arial"/>
          <w:bCs/>
          <w:i/>
          <w:iCs/>
        </w:rPr>
        <w:t xml:space="preserve"> Blended Learning At College</w:t>
      </w:r>
      <w:r w:rsidR="00C266FB" w:rsidRPr="00C266FB">
        <w:rPr>
          <w:rFonts w:ascii="Arial" w:hAnsi="Arial" w:cs="Arial"/>
          <w:bCs/>
          <w:i/>
          <w:iCs/>
        </w:rPr>
        <w:t xml:space="preserve"> [online]</w:t>
      </w:r>
      <w:r w:rsidRPr="00C266FB">
        <w:rPr>
          <w:rFonts w:ascii="Arial" w:hAnsi="Arial" w:cs="Arial"/>
          <w:bCs/>
        </w:rPr>
        <w:t>. Available</w:t>
      </w:r>
      <w:r w:rsidR="00C266FB" w:rsidRPr="00C266FB">
        <w:rPr>
          <w:rFonts w:ascii="Arial" w:hAnsi="Arial" w:cs="Arial"/>
          <w:bCs/>
        </w:rPr>
        <w:t xml:space="preserve"> from</w:t>
      </w:r>
      <w:r w:rsidRPr="00C266FB">
        <w:rPr>
          <w:rFonts w:ascii="Arial" w:hAnsi="Arial" w:cs="Arial"/>
          <w:bCs/>
        </w:rPr>
        <w:t xml:space="preserve">: https://elearningindustry.com/pros-cons-blended-learning-at-college. </w:t>
      </w:r>
      <w:r w:rsidR="00C266FB" w:rsidRPr="00C266FB">
        <w:rPr>
          <w:rFonts w:ascii="Arial" w:hAnsi="Arial" w:cs="Arial"/>
          <w:bCs/>
        </w:rPr>
        <w:t>[</w:t>
      </w:r>
      <w:r w:rsidRPr="00C266FB">
        <w:rPr>
          <w:rFonts w:ascii="Arial" w:hAnsi="Arial" w:cs="Arial"/>
          <w:bCs/>
        </w:rPr>
        <w:t>Last accessed 21.10.2021</w:t>
      </w:r>
      <w:r w:rsidR="00C266FB" w:rsidRPr="00C266FB">
        <w:rPr>
          <w:rFonts w:ascii="Arial" w:hAnsi="Arial" w:cs="Arial"/>
          <w:bCs/>
        </w:rPr>
        <w:t>]</w:t>
      </w:r>
    </w:p>
    <w:p w14:paraId="50F9D9A0" w14:textId="77777777" w:rsidR="00AC6655" w:rsidRPr="00AC6655" w:rsidRDefault="00AC6655" w:rsidP="00AC6655">
      <w:pPr>
        <w:spacing w:line="360" w:lineRule="auto"/>
        <w:rPr>
          <w:rFonts w:ascii="Arial" w:hAnsi="Arial" w:cs="Arial"/>
          <w:bCs/>
        </w:rPr>
      </w:pPr>
    </w:p>
    <w:p w14:paraId="30876347" w14:textId="77777777" w:rsidR="00D752FF" w:rsidRPr="00D752FF" w:rsidRDefault="00D752FF" w:rsidP="00D752FF">
      <w:pPr>
        <w:spacing w:line="360" w:lineRule="auto"/>
        <w:rPr>
          <w:rFonts w:ascii="Arial" w:hAnsi="Arial" w:cs="Arial"/>
          <w:bCs/>
        </w:rPr>
      </w:pPr>
    </w:p>
    <w:p w14:paraId="6C134E28" w14:textId="1FF6B6B9" w:rsidR="00AC6655" w:rsidRPr="00AC6655" w:rsidRDefault="00AC6655" w:rsidP="00AC6655">
      <w:pPr>
        <w:spacing w:line="360" w:lineRule="auto"/>
        <w:rPr>
          <w:rFonts w:ascii="Arial" w:hAnsi="Arial" w:cs="Arial"/>
          <w:bCs/>
        </w:rPr>
      </w:pPr>
    </w:p>
    <w:p w14:paraId="0E063EB4" w14:textId="77777777" w:rsidR="00AC6655" w:rsidRPr="00AC6655" w:rsidRDefault="00AC6655" w:rsidP="00AC6655">
      <w:pPr>
        <w:spacing w:line="360" w:lineRule="auto"/>
        <w:rPr>
          <w:rFonts w:ascii="Arial" w:hAnsi="Arial" w:cs="Arial"/>
          <w:bCs/>
        </w:rPr>
      </w:pPr>
    </w:p>
    <w:p w14:paraId="21CFF4B4" w14:textId="77777777" w:rsidR="00323183" w:rsidRPr="00323183" w:rsidRDefault="00323183" w:rsidP="00323183">
      <w:pPr>
        <w:spacing w:line="360" w:lineRule="auto"/>
        <w:rPr>
          <w:rFonts w:ascii="Arial" w:hAnsi="Arial" w:cs="Arial"/>
          <w:bCs/>
        </w:rPr>
      </w:pPr>
    </w:p>
    <w:p w14:paraId="5ED8AB1D" w14:textId="77777777" w:rsidR="00570E6C" w:rsidRPr="00570E6C" w:rsidRDefault="00323183" w:rsidP="00570E6C">
      <w:pPr>
        <w:spacing w:line="360" w:lineRule="auto"/>
        <w:rPr>
          <w:rFonts w:ascii="Arial" w:hAnsi="Arial" w:cs="Arial"/>
          <w:bCs/>
        </w:rPr>
      </w:pPr>
      <w:r w:rsidRPr="00323183">
        <w:rPr>
          <w:rFonts w:ascii="Arial" w:hAnsi="Arial" w:cs="Arial"/>
          <w:bCs/>
        </w:rPr>
        <w:t xml:space="preserve">  </w:t>
      </w:r>
    </w:p>
    <w:p w14:paraId="0BC3F0B9" w14:textId="77777777" w:rsidR="003744AC" w:rsidRPr="00570E6C" w:rsidRDefault="003744AC" w:rsidP="003744AC">
      <w:pPr>
        <w:pStyle w:val="ListParagraph"/>
        <w:spacing w:line="360" w:lineRule="auto"/>
        <w:rPr>
          <w:rFonts w:ascii="Arial" w:hAnsi="Arial" w:cs="Arial"/>
          <w:bCs/>
        </w:rPr>
      </w:pPr>
    </w:p>
    <w:p w14:paraId="5FABD748" w14:textId="7F2FEF2F" w:rsidR="00843FA0" w:rsidRDefault="00843FA0" w:rsidP="00CF1FC0">
      <w:pPr>
        <w:rPr>
          <w:rFonts w:ascii="Arial" w:hAnsi="Arial" w:cs="Arial"/>
          <w:b/>
          <w:i/>
          <w:iCs/>
        </w:rPr>
      </w:pPr>
    </w:p>
    <w:p w14:paraId="58BBA67E" w14:textId="31EF0D23" w:rsidR="006558B6" w:rsidRDefault="006558B6" w:rsidP="00CF1FC0">
      <w:pPr>
        <w:rPr>
          <w:rFonts w:ascii="Arial" w:hAnsi="Arial" w:cs="Arial"/>
          <w:b/>
          <w:i/>
          <w:iCs/>
        </w:rPr>
      </w:pPr>
    </w:p>
    <w:p w14:paraId="3AD7B7A1" w14:textId="79517DAA" w:rsidR="006558B6" w:rsidRPr="00950890" w:rsidRDefault="006558B6" w:rsidP="00CF1FC0">
      <w:pPr>
        <w:rPr>
          <w:rFonts w:ascii="Arial" w:hAnsi="Arial" w:cs="Arial"/>
          <w:b/>
          <w:i/>
          <w:iCs/>
        </w:rPr>
      </w:pPr>
    </w:p>
    <w:sectPr w:rsidR="006558B6" w:rsidRPr="00950890" w:rsidSect="007072AB">
      <w:headerReference w:type="default" r:id="rId11"/>
      <w:pgSz w:w="11906" w:h="16838"/>
      <w:pgMar w:top="1440" w:right="1440" w:bottom="1440" w:left="1440" w:header="708" w:footer="1361"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8A47D9" w14:textId="77777777" w:rsidR="004977C3" w:rsidRDefault="004977C3" w:rsidP="00990FD0">
      <w:pPr>
        <w:spacing w:after="0" w:line="240" w:lineRule="auto"/>
      </w:pPr>
      <w:r>
        <w:separator/>
      </w:r>
    </w:p>
  </w:endnote>
  <w:endnote w:type="continuationSeparator" w:id="0">
    <w:p w14:paraId="7075676D" w14:textId="77777777" w:rsidR="004977C3" w:rsidRDefault="004977C3" w:rsidP="00990F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CE7FC0" w14:textId="77777777" w:rsidR="004977C3" w:rsidRDefault="004977C3" w:rsidP="00990FD0">
      <w:pPr>
        <w:spacing w:after="0" w:line="240" w:lineRule="auto"/>
      </w:pPr>
      <w:r>
        <w:separator/>
      </w:r>
    </w:p>
  </w:footnote>
  <w:footnote w:type="continuationSeparator" w:id="0">
    <w:p w14:paraId="062867E0" w14:textId="77777777" w:rsidR="004977C3" w:rsidRDefault="004977C3" w:rsidP="00990F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9167756"/>
      <w:docPartObj>
        <w:docPartGallery w:val="Page Numbers (Top of Page)"/>
        <w:docPartUnique/>
      </w:docPartObj>
    </w:sdtPr>
    <w:sdtEndPr>
      <w:rPr>
        <w:noProof/>
      </w:rPr>
    </w:sdtEndPr>
    <w:sdtContent>
      <w:p w14:paraId="7B6A1811" w14:textId="60ADADA3" w:rsidR="00295B7C" w:rsidRDefault="00295B7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ED100A5" w14:textId="5F0622A0" w:rsidR="00990FD0" w:rsidRPr="00295B7C" w:rsidRDefault="00990FD0" w:rsidP="00295B7C">
    <w:pPr>
      <w:ind w:left="9360"/>
      <w:rPr>
        <w:rFonts w:ascii="Arial" w:hAnsi="Arial" w:cs="Arial"/>
        <w:lang w:val="en-CA"/>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002F81"/>
    <w:multiLevelType w:val="multilevel"/>
    <w:tmpl w:val="6A6C4952"/>
    <w:lvl w:ilvl="0">
      <w:start w:val="1"/>
      <w:numFmt w:val="decimal"/>
      <w:lvlText w:val="%1."/>
      <w:lvlJc w:val="left"/>
      <w:pPr>
        <w:ind w:left="927" w:hanging="360"/>
      </w:pPr>
      <w:rPr>
        <w:rFonts w:hint="default"/>
      </w:rPr>
    </w:lvl>
    <w:lvl w:ilvl="1">
      <w:start w:val="1"/>
      <w:numFmt w:val="decimal"/>
      <w:isLgl/>
      <w:lvlText w:val="%1.%2"/>
      <w:lvlJc w:val="left"/>
      <w:pPr>
        <w:ind w:left="1056" w:hanging="372"/>
      </w:pPr>
      <w:rPr>
        <w:rFonts w:hint="default"/>
      </w:rPr>
    </w:lvl>
    <w:lvl w:ilvl="2">
      <w:start w:val="1"/>
      <w:numFmt w:val="decimal"/>
      <w:isLgl/>
      <w:lvlText w:val="%1.%2.%3"/>
      <w:lvlJc w:val="left"/>
      <w:pPr>
        <w:ind w:left="1521" w:hanging="720"/>
      </w:pPr>
      <w:rPr>
        <w:rFonts w:hint="default"/>
      </w:rPr>
    </w:lvl>
    <w:lvl w:ilvl="3">
      <w:start w:val="1"/>
      <w:numFmt w:val="decimal"/>
      <w:isLgl/>
      <w:lvlText w:val="%1.%2.%3.%4"/>
      <w:lvlJc w:val="left"/>
      <w:pPr>
        <w:ind w:left="1998" w:hanging="1080"/>
      </w:pPr>
      <w:rPr>
        <w:rFonts w:hint="default"/>
      </w:rPr>
    </w:lvl>
    <w:lvl w:ilvl="4">
      <w:start w:val="1"/>
      <w:numFmt w:val="decimal"/>
      <w:isLgl/>
      <w:lvlText w:val="%1.%2.%3.%4.%5"/>
      <w:lvlJc w:val="left"/>
      <w:pPr>
        <w:ind w:left="2115" w:hanging="1080"/>
      </w:pPr>
      <w:rPr>
        <w:rFonts w:hint="default"/>
      </w:rPr>
    </w:lvl>
    <w:lvl w:ilvl="5">
      <w:start w:val="1"/>
      <w:numFmt w:val="decimal"/>
      <w:isLgl/>
      <w:lvlText w:val="%1.%2.%3.%4.%5.%6"/>
      <w:lvlJc w:val="left"/>
      <w:pPr>
        <w:ind w:left="2592" w:hanging="1440"/>
      </w:pPr>
      <w:rPr>
        <w:rFonts w:hint="default"/>
      </w:rPr>
    </w:lvl>
    <w:lvl w:ilvl="6">
      <w:start w:val="1"/>
      <w:numFmt w:val="decimal"/>
      <w:isLgl/>
      <w:lvlText w:val="%1.%2.%3.%4.%5.%6.%7"/>
      <w:lvlJc w:val="left"/>
      <w:pPr>
        <w:ind w:left="2709" w:hanging="1440"/>
      </w:pPr>
      <w:rPr>
        <w:rFonts w:hint="default"/>
      </w:rPr>
    </w:lvl>
    <w:lvl w:ilvl="7">
      <w:start w:val="1"/>
      <w:numFmt w:val="decimal"/>
      <w:isLgl/>
      <w:lvlText w:val="%1.%2.%3.%4.%5.%6.%7.%8"/>
      <w:lvlJc w:val="left"/>
      <w:pPr>
        <w:ind w:left="3186" w:hanging="1800"/>
      </w:pPr>
      <w:rPr>
        <w:rFonts w:hint="default"/>
      </w:rPr>
    </w:lvl>
    <w:lvl w:ilvl="8">
      <w:start w:val="1"/>
      <w:numFmt w:val="decimal"/>
      <w:isLgl/>
      <w:lvlText w:val="%1.%2.%3.%4.%5.%6.%7.%8.%9"/>
      <w:lvlJc w:val="left"/>
      <w:pPr>
        <w:ind w:left="3303" w:hanging="1800"/>
      </w:pPr>
      <w:rPr>
        <w:rFonts w:hint="default"/>
      </w:rPr>
    </w:lvl>
  </w:abstractNum>
  <w:abstractNum w:abstractNumId="1" w15:restartNumberingAfterBreak="0">
    <w:nsid w:val="322E3F71"/>
    <w:multiLevelType w:val="hybridMultilevel"/>
    <w:tmpl w:val="29F03C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424980"/>
    <w:multiLevelType w:val="hybridMultilevel"/>
    <w:tmpl w:val="BD8E8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6561FF"/>
    <w:multiLevelType w:val="hybridMultilevel"/>
    <w:tmpl w:val="76423E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90FD0"/>
    <w:rsid w:val="00026B5E"/>
    <w:rsid w:val="00046868"/>
    <w:rsid w:val="000A268B"/>
    <w:rsid w:val="000A39C5"/>
    <w:rsid w:val="000A40D3"/>
    <w:rsid w:val="000B792C"/>
    <w:rsid w:val="000D4145"/>
    <w:rsid w:val="000D5C1E"/>
    <w:rsid w:val="000D6492"/>
    <w:rsid w:val="000E3505"/>
    <w:rsid w:val="00110B86"/>
    <w:rsid w:val="00133FED"/>
    <w:rsid w:val="00135E2E"/>
    <w:rsid w:val="00136E83"/>
    <w:rsid w:val="001746EA"/>
    <w:rsid w:val="00187191"/>
    <w:rsid w:val="001A00B3"/>
    <w:rsid w:val="001A0BE6"/>
    <w:rsid w:val="001E0849"/>
    <w:rsid w:val="001E20C7"/>
    <w:rsid w:val="001F2066"/>
    <w:rsid w:val="00225E39"/>
    <w:rsid w:val="00231CFA"/>
    <w:rsid w:val="00233369"/>
    <w:rsid w:val="00245516"/>
    <w:rsid w:val="00245B68"/>
    <w:rsid w:val="002625F9"/>
    <w:rsid w:val="00281B35"/>
    <w:rsid w:val="00287172"/>
    <w:rsid w:val="0029259F"/>
    <w:rsid w:val="0029442F"/>
    <w:rsid w:val="00295B7C"/>
    <w:rsid w:val="002A4D7B"/>
    <w:rsid w:val="002C5640"/>
    <w:rsid w:val="002E6904"/>
    <w:rsid w:val="002E723F"/>
    <w:rsid w:val="002F3F9B"/>
    <w:rsid w:val="00323183"/>
    <w:rsid w:val="00323786"/>
    <w:rsid w:val="00330B3D"/>
    <w:rsid w:val="0034119A"/>
    <w:rsid w:val="00341C14"/>
    <w:rsid w:val="0037357C"/>
    <w:rsid w:val="003744AC"/>
    <w:rsid w:val="00374A50"/>
    <w:rsid w:val="0038538C"/>
    <w:rsid w:val="0038761B"/>
    <w:rsid w:val="00390D2B"/>
    <w:rsid w:val="003A10AE"/>
    <w:rsid w:val="003A79B4"/>
    <w:rsid w:val="003B1298"/>
    <w:rsid w:val="003B3D3A"/>
    <w:rsid w:val="003D4978"/>
    <w:rsid w:val="003D5511"/>
    <w:rsid w:val="003D6CE8"/>
    <w:rsid w:val="00410F43"/>
    <w:rsid w:val="00417B9E"/>
    <w:rsid w:val="00420205"/>
    <w:rsid w:val="00431D17"/>
    <w:rsid w:val="00452584"/>
    <w:rsid w:val="00460372"/>
    <w:rsid w:val="00473A01"/>
    <w:rsid w:val="004977C3"/>
    <w:rsid w:val="004A155E"/>
    <w:rsid w:val="00507140"/>
    <w:rsid w:val="00507E19"/>
    <w:rsid w:val="005148C2"/>
    <w:rsid w:val="0051580B"/>
    <w:rsid w:val="00517619"/>
    <w:rsid w:val="00522007"/>
    <w:rsid w:val="00537D76"/>
    <w:rsid w:val="00555166"/>
    <w:rsid w:val="00570E6C"/>
    <w:rsid w:val="00584BD5"/>
    <w:rsid w:val="005C079E"/>
    <w:rsid w:val="005D372D"/>
    <w:rsid w:val="005E198B"/>
    <w:rsid w:val="00612E88"/>
    <w:rsid w:val="00616A1E"/>
    <w:rsid w:val="006206CB"/>
    <w:rsid w:val="00633C58"/>
    <w:rsid w:val="00636D68"/>
    <w:rsid w:val="006477EF"/>
    <w:rsid w:val="00651B6D"/>
    <w:rsid w:val="00653026"/>
    <w:rsid w:val="006558B6"/>
    <w:rsid w:val="0065710E"/>
    <w:rsid w:val="006851B7"/>
    <w:rsid w:val="00687C34"/>
    <w:rsid w:val="006C221A"/>
    <w:rsid w:val="006D6B94"/>
    <w:rsid w:val="006E4EB5"/>
    <w:rsid w:val="006E6C7B"/>
    <w:rsid w:val="007072AB"/>
    <w:rsid w:val="007174F4"/>
    <w:rsid w:val="007324B7"/>
    <w:rsid w:val="00736D2F"/>
    <w:rsid w:val="00737F5B"/>
    <w:rsid w:val="007443C5"/>
    <w:rsid w:val="00747DB4"/>
    <w:rsid w:val="007544A4"/>
    <w:rsid w:val="00757C24"/>
    <w:rsid w:val="0076723F"/>
    <w:rsid w:val="00775BAB"/>
    <w:rsid w:val="007A6D82"/>
    <w:rsid w:val="007C61A6"/>
    <w:rsid w:val="007D574F"/>
    <w:rsid w:val="007E3203"/>
    <w:rsid w:val="007E7A8D"/>
    <w:rsid w:val="007F0B0B"/>
    <w:rsid w:val="007F4152"/>
    <w:rsid w:val="0081712B"/>
    <w:rsid w:val="00821DBE"/>
    <w:rsid w:val="00843FA0"/>
    <w:rsid w:val="008463D1"/>
    <w:rsid w:val="00857B69"/>
    <w:rsid w:val="00867763"/>
    <w:rsid w:val="0088089C"/>
    <w:rsid w:val="0088160E"/>
    <w:rsid w:val="008878F7"/>
    <w:rsid w:val="008A22BF"/>
    <w:rsid w:val="008C2D4C"/>
    <w:rsid w:val="008C5FFF"/>
    <w:rsid w:val="008D6DF5"/>
    <w:rsid w:val="008E35D6"/>
    <w:rsid w:val="008F2A23"/>
    <w:rsid w:val="008F6AD4"/>
    <w:rsid w:val="0090712F"/>
    <w:rsid w:val="00930497"/>
    <w:rsid w:val="00934515"/>
    <w:rsid w:val="00944996"/>
    <w:rsid w:val="00945443"/>
    <w:rsid w:val="00946C1C"/>
    <w:rsid w:val="00950890"/>
    <w:rsid w:val="009566C5"/>
    <w:rsid w:val="00973724"/>
    <w:rsid w:val="00981A05"/>
    <w:rsid w:val="0098602D"/>
    <w:rsid w:val="00990FD0"/>
    <w:rsid w:val="00995AB5"/>
    <w:rsid w:val="009B1C43"/>
    <w:rsid w:val="009B4DE3"/>
    <w:rsid w:val="009C3D45"/>
    <w:rsid w:val="009D3AA8"/>
    <w:rsid w:val="009D56DE"/>
    <w:rsid w:val="009D7AA9"/>
    <w:rsid w:val="00A06212"/>
    <w:rsid w:val="00A14E72"/>
    <w:rsid w:val="00A213B9"/>
    <w:rsid w:val="00A3633E"/>
    <w:rsid w:val="00A76A68"/>
    <w:rsid w:val="00A841E9"/>
    <w:rsid w:val="00A9261B"/>
    <w:rsid w:val="00AB0D0A"/>
    <w:rsid w:val="00AC6655"/>
    <w:rsid w:val="00AD018E"/>
    <w:rsid w:val="00B11844"/>
    <w:rsid w:val="00B13443"/>
    <w:rsid w:val="00B16E4C"/>
    <w:rsid w:val="00B24C45"/>
    <w:rsid w:val="00B2584B"/>
    <w:rsid w:val="00B35A47"/>
    <w:rsid w:val="00B521E9"/>
    <w:rsid w:val="00B60044"/>
    <w:rsid w:val="00B70AFB"/>
    <w:rsid w:val="00B8584A"/>
    <w:rsid w:val="00B91688"/>
    <w:rsid w:val="00B95F65"/>
    <w:rsid w:val="00BB33DD"/>
    <w:rsid w:val="00BD69EA"/>
    <w:rsid w:val="00BD6FE9"/>
    <w:rsid w:val="00BE4522"/>
    <w:rsid w:val="00BF001F"/>
    <w:rsid w:val="00BF6991"/>
    <w:rsid w:val="00C11213"/>
    <w:rsid w:val="00C266FB"/>
    <w:rsid w:val="00C31F27"/>
    <w:rsid w:val="00C37C28"/>
    <w:rsid w:val="00C453D0"/>
    <w:rsid w:val="00C86D4C"/>
    <w:rsid w:val="00CA159D"/>
    <w:rsid w:val="00CB0FAC"/>
    <w:rsid w:val="00CC66A6"/>
    <w:rsid w:val="00CE2340"/>
    <w:rsid w:val="00CE42A2"/>
    <w:rsid w:val="00CF1A8A"/>
    <w:rsid w:val="00CF1FC0"/>
    <w:rsid w:val="00D1426D"/>
    <w:rsid w:val="00D23144"/>
    <w:rsid w:val="00D270D6"/>
    <w:rsid w:val="00D41359"/>
    <w:rsid w:val="00D73EE3"/>
    <w:rsid w:val="00D752FF"/>
    <w:rsid w:val="00D76D27"/>
    <w:rsid w:val="00D80295"/>
    <w:rsid w:val="00DB74F4"/>
    <w:rsid w:val="00DB7854"/>
    <w:rsid w:val="00DC50F0"/>
    <w:rsid w:val="00DD2C62"/>
    <w:rsid w:val="00DD6F20"/>
    <w:rsid w:val="00DE6F1A"/>
    <w:rsid w:val="00E3040E"/>
    <w:rsid w:val="00E56212"/>
    <w:rsid w:val="00E61F25"/>
    <w:rsid w:val="00E62CCB"/>
    <w:rsid w:val="00E7022E"/>
    <w:rsid w:val="00E75CE1"/>
    <w:rsid w:val="00E77E67"/>
    <w:rsid w:val="00EB1218"/>
    <w:rsid w:val="00EB2092"/>
    <w:rsid w:val="00ED2DFC"/>
    <w:rsid w:val="00EE41ED"/>
    <w:rsid w:val="00F32FE7"/>
    <w:rsid w:val="00F4208E"/>
    <w:rsid w:val="00F655CC"/>
    <w:rsid w:val="00F91EFB"/>
    <w:rsid w:val="00FE64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57"/>
    <o:shapelayout v:ext="edit">
      <o:idmap v:ext="edit" data="1"/>
    </o:shapelayout>
  </w:shapeDefaults>
  <w:decimalSymbol w:val="."/>
  <w:listSeparator w:val=","/>
  <w14:docId w14:val="37E8EFE0"/>
  <w15:docId w15:val="{4D0EAE93-16C0-47BE-96B9-6F0CF56DB5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0F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0FD0"/>
  </w:style>
  <w:style w:type="paragraph" w:styleId="Footer">
    <w:name w:val="footer"/>
    <w:basedOn w:val="Normal"/>
    <w:link w:val="FooterChar"/>
    <w:uiPriority w:val="99"/>
    <w:unhideWhenUsed/>
    <w:rsid w:val="00990F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0FD0"/>
  </w:style>
  <w:style w:type="paragraph" w:styleId="ListParagraph">
    <w:name w:val="List Paragraph"/>
    <w:basedOn w:val="Normal"/>
    <w:uiPriority w:val="34"/>
    <w:qFormat/>
    <w:rsid w:val="00D23144"/>
    <w:pPr>
      <w:ind w:left="720"/>
      <w:contextualSpacing/>
    </w:pPr>
  </w:style>
  <w:style w:type="paragraph" w:styleId="NoSpacing">
    <w:name w:val="No Spacing"/>
    <w:link w:val="NoSpacingChar"/>
    <w:uiPriority w:val="1"/>
    <w:qFormat/>
    <w:rsid w:val="00187191"/>
    <w:pPr>
      <w:spacing w:after="0" w:line="240" w:lineRule="auto"/>
    </w:pPr>
  </w:style>
  <w:style w:type="character" w:customStyle="1" w:styleId="NoSpacingChar">
    <w:name w:val="No Spacing Char"/>
    <w:basedOn w:val="DefaultParagraphFont"/>
    <w:link w:val="NoSpacing"/>
    <w:uiPriority w:val="1"/>
    <w:rsid w:val="007072AB"/>
  </w:style>
  <w:style w:type="table" w:styleId="TableGrid">
    <w:name w:val="Table Grid"/>
    <w:basedOn w:val="TableNormal"/>
    <w:uiPriority w:val="39"/>
    <w:rsid w:val="00B95F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43FA0"/>
    <w:rPr>
      <w:color w:val="0563C1" w:themeColor="hyperlink"/>
      <w:u w:val="single"/>
    </w:rPr>
  </w:style>
  <w:style w:type="character" w:styleId="UnresolvedMention">
    <w:name w:val="Unresolved Mention"/>
    <w:basedOn w:val="DefaultParagraphFont"/>
    <w:uiPriority w:val="99"/>
    <w:semiHidden/>
    <w:unhideWhenUsed/>
    <w:rsid w:val="00843F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2682915">
      <w:bodyDiv w:val="1"/>
      <w:marLeft w:val="0"/>
      <w:marRight w:val="0"/>
      <w:marTop w:val="0"/>
      <w:marBottom w:val="0"/>
      <w:divBdr>
        <w:top w:val="none" w:sz="0" w:space="0" w:color="auto"/>
        <w:left w:val="none" w:sz="0" w:space="0" w:color="auto"/>
        <w:bottom w:val="none" w:sz="0" w:space="0" w:color="auto"/>
        <w:right w:val="none" w:sz="0" w:space="0" w:color="auto"/>
      </w:divBdr>
    </w:div>
    <w:div w:id="1064256099">
      <w:bodyDiv w:val="1"/>
      <w:marLeft w:val="0"/>
      <w:marRight w:val="0"/>
      <w:marTop w:val="0"/>
      <w:marBottom w:val="0"/>
      <w:divBdr>
        <w:top w:val="none" w:sz="0" w:space="0" w:color="auto"/>
        <w:left w:val="none" w:sz="0" w:space="0" w:color="auto"/>
        <w:bottom w:val="none" w:sz="0" w:space="0" w:color="auto"/>
        <w:right w:val="none" w:sz="0" w:space="0" w:color="auto"/>
      </w:divBdr>
      <w:divsChild>
        <w:div w:id="1023753259">
          <w:marLeft w:val="0"/>
          <w:marRight w:val="0"/>
          <w:marTop w:val="0"/>
          <w:marBottom w:val="0"/>
          <w:divBdr>
            <w:top w:val="none" w:sz="0" w:space="0" w:color="auto"/>
            <w:left w:val="none" w:sz="0" w:space="0" w:color="auto"/>
            <w:bottom w:val="none" w:sz="0" w:space="0" w:color="auto"/>
            <w:right w:val="none" w:sz="0" w:space="0" w:color="auto"/>
          </w:divBdr>
        </w:div>
        <w:div w:id="1605305296">
          <w:marLeft w:val="0"/>
          <w:marRight w:val="0"/>
          <w:marTop w:val="0"/>
          <w:marBottom w:val="0"/>
          <w:divBdr>
            <w:top w:val="none" w:sz="0" w:space="0" w:color="auto"/>
            <w:left w:val="none" w:sz="0" w:space="0" w:color="auto"/>
            <w:bottom w:val="none" w:sz="0" w:space="0" w:color="auto"/>
            <w:right w:val="none" w:sz="0" w:space="0" w:color="auto"/>
          </w:divBdr>
        </w:div>
      </w:divsChild>
    </w:div>
    <w:div w:id="1548368406">
      <w:bodyDiv w:val="1"/>
      <w:marLeft w:val="0"/>
      <w:marRight w:val="0"/>
      <w:marTop w:val="0"/>
      <w:marBottom w:val="0"/>
      <w:divBdr>
        <w:top w:val="none" w:sz="0" w:space="0" w:color="auto"/>
        <w:left w:val="none" w:sz="0" w:space="0" w:color="auto"/>
        <w:bottom w:val="none" w:sz="0" w:space="0" w:color="auto"/>
        <w:right w:val="none" w:sz="0" w:space="0" w:color="auto"/>
      </w:divBdr>
      <w:divsChild>
        <w:div w:id="1690449172">
          <w:marLeft w:val="0"/>
          <w:marRight w:val="0"/>
          <w:marTop w:val="225"/>
          <w:marBottom w:val="0"/>
          <w:divBdr>
            <w:top w:val="none" w:sz="0" w:space="0" w:color="auto"/>
            <w:left w:val="none" w:sz="0" w:space="0" w:color="auto"/>
            <w:bottom w:val="none" w:sz="0" w:space="0" w:color="auto"/>
            <w:right w:val="none" w:sz="0" w:space="0" w:color="auto"/>
          </w:divBdr>
        </w:div>
      </w:divsChild>
    </w:div>
    <w:div w:id="1612200902">
      <w:bodyDiv w:val="1"/>
      <w:marLeft w:val="0"/>
      <w:marRight w:val="0"/>
      <w:marTop w:val="0"/>
      <w:marBottom w:val="0"/>
      <w:divBdr>
        <w:top w:val="none" w:sz="0" w:space="0" w:color="auto"/>
        <w:left w:val="none" w:sz="0" w:space="0" w:color="auto"/>
        <w:bottom w:val="none" w:sz="0" w:space="0" w:color="auto"/>
        <w:right w:val="none" w:sz="0" w:space="0" w:color="auto"/>
      </w:divBdr>
      <w:divsChild>
        <w:div w:id="236481589">
          <w:marLeft w:val="0"/>
          <w:marRight w:val="0"/>
          <w:marTop w:val="0"/>
          <w:marBottom w:val="0"/>
          <w:divBdr>
            <w:top w:val="none" w:sz="0" w:space="0" w:color="auto"/>
            <w:left w:val="none" w:sz="0" w:space="0" w:color="auto"/>
            <w:bottom w:val="none" w:sz="0" w:space="0" w:color="auto"/>
            <w:right w:val="none" w:sz="0" w:space="0" w:color="auto"/>
          </w:divBdr>
        </w:div>
        <w:div w:id="749081034">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9" ma:contentTypeDescription="Create a new document." ma:contentTypeScope="" ma:versionID="48514766ad1c40aa21bf626220728065">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1f13ab4cebb7a90a5a4c97613677e53a"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F7697E3-1073-4680-9A69-2DA2065C7B0E}">
  <ds:schemaRefs>
    <ds:schemaRef ds:uri="http://schemas.openxmlformats.org/officeDocument/2006/bibliography"/>
  </ds:schemaRefs>
</ds:datastoreItem>
</file>

<file path=customXml/itemProps2.xml><?xml version="1.0" encoding="utf-8"?>
<ds:datastoreItem xmlns:ds="http://schemas.openxmlformats.org/officeDocument/2006/customXml" ds:itemID="{0B03E3CE-AB66-479C-967E-FEEB335F36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0356BD2-6CD1-45C1-A76A-5EE25890C7F1}">
  <ds:schemaRefs>
    <ds:schemaRef ds:uri="http://schemas.microsoft.com/sharepoint/v3/contenttype/forms"/>
  </ds:schemaRefs>
</ds:datastoreItem>
</file>

<file path=customXml/itemProps4.xml><?xml version="1.0" encoding="utf-8"?>
<ds:datastoreItem xmlns:ds="http://schemas.openxmlformats.org/officeDocument/2006/customXml" ds:itemID="{D67BEB9D-C7E2-497A-90AB-7F699C60CAC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1293</TotalTime>
  <Pages>11</Pages>
  <Words>2870</Words>
  <Characters>16364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2113297</Company>
  <LinksUpToDate>false</LinksUpToDate>
  <CharactersWithSpaces>19196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Neli Miteva</dc:creator>
  <cp:keywords/>
  <dc:description/>
  <cp:lastModifiedBy>Neli Kremenova Miteva (2113297)</cp:lastModifiedBy>
  <cp:revision>5</cp:revision>
  <dcterms:created xsi:type="dcterms:W3CDTF">2021-11-23T15:32:00Z</dcterms:created>
  <dcterms:modified xsi:type="dcterms:W3CDTF">2021-11-30T17:07:00Z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