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3CB63" w14:textId="20C92F51" w:rsidR="00721B09" w:rsidRDefault="00721B09" w:rsidP="00721B09">
      <w:pPr>
        <w:jc w:val="center"/>
      </w:pPr>
      <w:r>
        <w:t>ABAQUS Assignment</w:t>
      </w:r>
    </w:p>
    <w:p w14:paraId="7BBE7C46" w14:textId="164EA8D2" w:rsidR="00721B09" w:rsidRDefault="00721B09" w:rsidP="00721B09">
      <w:pPr>
        <w:jc w:val="center"/>
      </w:pPr>
      <w:r>
        <w:t>Fraser Goodwin 2222111</w:t>
      </w:r>
    </w:p>
    <w:p w14:paraId="785021A1" w14:textId="1B5C3C60" w:rsidR="00721B09" w:rsidRDefault="00721B09" w:rsidP="00721B09">
      <w:pPr>
        <w:jc w:val="center"/>
      </w:pPr>
      <w:r>
        <w:t>Physics ACDB 4007</w:t>
      </w:r>
    </w:p>
    <w:sdt>
      <w:sdtPr>
        <w:rPr>
          <w:rFonts w:asciiTheme="minorHAnsi" w:eastAsiaTheme="minorHAnsi" w:hAnsiTheme="minorHAnsi" w:cstheme="minorBidi"/>
          <w:color w:val="auto"/>
          <w:sz w:val="22"/>
          <w:szCs w:val="22"/>
          <w:lang w:val="en-GB"/>
        </w:rPr>
        <w:id w:val="724948865"/>
        <w:docPartObj>
          <w:docPartGallery w:val="Table of Contents"/>
          <w:docPartUnique/>
        </w:docPartObj>
      </w:sdtPr>
      <w:sdtEndPr>
        <w:rPr>
          <w:b/>
          <w:bCs/>
          <w:noProof/>
        </w:rPr>
      </w:sdtEndPr>
      <w:sdtContent>
        <w:p w14:paraId="54C93BE1" w14:textId="01438039" w:rsidR="00692AA1" w:rsidRDefault="00692AA1">
          <w:pPr>
            <w:pStyle w:val="TOCHeading"/>
          </w:pPr>
          <w:r>
            <w:t>Contents</w:t>
          </w:r>
        </w:p>
        <w:p w14:paraId="02AC78EE" w14:textId="36F498EA" w:rsidR="00692AA1" w:rsidRDefault="00692A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66782" w:history="1">
            <w:r w:rsidRPr="00643DBA">
              <w:rPr>
                <w:rStyle w:val="Hyperlink"/>
                <w:noProof/>
              </w:rPr>
              <w:t>Introduction</w:t>
            </w:r>
            <w:r>
              <w:rPr>
                <w:noProof/>
                <w:webHidden/>
              </w:rPr>
              <w:tab/>
            </w:r>
            <w:r>
              <w:rPr>
                <w:noProof/>
                <w:webHidden/>
              </w:rPr>
              <w:fldChar w:fldCharType="begin"/>
            </w:r>
            <w:r>
              <w:rPr>
                <w:noProof/>
                <w:webHidden/>
              </w:rPr>
              <w:instrText xml:space="preserve"> PAGEREF _Toc135066782 \h </w:instrText>
            </w:r>
            <w:r>
              <w:rPr>
                <w:noProof/>
                <w:webHidden/>
              </w:rPr>
            </w:r>
            <w:r>
              <w:rPr>
                <w:noProof/>
                <w:webHidden/>
              </w:rPr>
              <w:fldChar w:fldCharType="separate"/>
            </w:r>
            <w:r>
              <w:rPr>
                <w:noProof/>
                <w:webHidden/>
              </w:rPr>
              <w:t>1</w:t>
            </w:r>
            <w:r>
              <w:rPr>
                <w:noProof/>
                <w:webHidden/>
              </w:rPr>
              <w:fldChar w:fldCharType="end"/>
            </w:r>
          </w:hyperlink>
        </w:p>
        <w:p w14:paraId="2DA7F809" w14:textId="679B4535" w:rsidR="00692AA1" w:rsidRDefault="00000000">
          <w:pPr>
            <w:pStyle w:val="TOC1"/>
            <w:tabs>
              <w:tab w:val="right" w:leader="dot" w:pos="9016"/>
            </w:tabs>
            <w:rPr>
              <w:rFonts w:eastAsiaTheme="minorEastAsia"/>
              <w:noProof/>
              <w:lang w:eastAsia="en-GB"/>
            </w:rPr>
          </w:pPr>
          <w:hyperlink w:anchor="_Toc135066783" w:history="1">
            <w:r w:rsidR="00692AA1" w:rsidRPr="00643DBA">
              <w:rPr>
                <w:rStyle w:val="Hyperlink"/>
                <w:noProof/>
              </w:rPr>
              <w:t>Theory</w:t>
            </w:r>
            <w:r w:rsidR="00692AA1">
              <w:rPr>
                <w:noProof/>
                <w:webHidden/>
              </w:rPr>
              <w:tab/>
            </w:r>
            <w:r w:rsidR="00692AA1">
              <w:rPr>
                <w:noProof/>
                <w:webHidden/>
              </w:rPr>
              <w:fldChar w:fldCharType="begin"/>
            </w:r>
            <w:r w:rsidR="00692AA1">
              <w:rPr>
                <w:noProof/>
                <w:webHidden/>
              </w:rPr>
              <w:instrText xml:space="preserve"> PAGEREF _Toc135066783 \h </w:instrText>
            </w:r>
            <w:r w:rsidR="00692AA1">
              <w:rPr>
                <w:noProof/>
                <w:webHidden/>
              </w:rPr>
            </w:r>
            <w:r w:rsidR="00692AA1">
              <w:rPr>
                <w:noProof/>
                <w:webHidden/>
              </w:rPr>
              <w:fldChar w:fldCharType="separate"/>
            </w:r>
            <w:r w:rsidR="00692AA1">
              <w:rPr>
                <w:noProof/>
                <w:webHidden/>
              </w:rPr>
              <w:t>1</w:t>
            </w:r>
            <w:r w:rsidR="00692AA1">
              <w:rPr>
                <w:noProof/>
                <w:webHidden/>
              </w:rPr>
              <w:fldChar w:fldCharType="end"/>
            </w:r>
          </w:hyperlink>
        </w:p>
        <w:p w14:paraId="1FE3463E" w14:textId="76BE9692" w:rsidR="00692AA1" w:rsidRDefault="00000000">
          <w:pPr>
            <w:pStyle w:val="TOC1"/>
            <w:tabs>
              <w:tab w:val="right" w:leader="dot" w:pos="9016"/>
            </w:tabs>
            <w:rPr>
              <w:rFonts w:eastAsiaTheme="minorEastAsia"/>
              <w:noProof/>
              <w:lang w:eastAsia="en-GB"/>
            </w:rPr>
          </w:pPr>
          <w:hyperlink w:anchor="_Toc135066784" w:history="1">
            <w:r w:rsidR="00692AA1" w:rsidRPr="00643DBA">
              <w:rPr>
                <w:rStyle w:val="Hyperlink"/>
                <w:noProof/>
              </w:rPr>
              <w:t>The Experiment</w:t>
            </w:r>
            <w:r w:rsidR="00692AA1">
              <w:rPr>
                <w:noProof/>
                <w:webHidden/>
              </w:rPr>
              <w:tab/>
            </w:r>
            <w:r w:rsidR="00692AA1">
              <w:rPr>
                <w:noProof/>
                <w:webHidden/>
              </w:rPr>
              <w:fldChar w:fldCharType="begin"/>
            </w:r>
            <w:r w:rsidR="00692AA1">
              <w:rPr>
                <w:noProof/>
                <w:webHidden/>
              </w:rPr>
              <w:instrText xml:space="preserve"> PAGEREF _Toc135066784 \h </w:instrText>
            </w:r>
            <w:r w:rsidR="00692AA1">
              <w:rPr>
                <w:noProof/>
                <w:webHidden/>
              </w:rPr>
            </w:r>
            <w:r w:rsidR="00692AA1">
              <w:rPr>
                <w:noProof/>
                <w:webHidden/>
              </w:rPr>
              <w:fldChar w:fldCharType="separate"/>
            </w:r>
            <w:r w:rsidR="00692AA1">
              <w:rPr>
                <w:noProof/>
                <w:webHidden/>
              </w:rPr>
              <w:t>1</w:t>
            </w:r>
            <w:r w:rsidR="00692AA1">
              <w:rPr>
                <w:noProof/>
                <w:webHidden/>
              </w:rPr>
              <w:fldChar w:fldCharType="end"/>
            </w:r>
          </w:hyperlink>
        </w:p>
        <w:p w14:paraId="6D0A8240" w14:textId="6D3AF8D8" w:rsidR="00692AA1" w:rsidRDefault="00000000">
          <w:pPr>
            <w:pStyle w:val="TOC2"/>
            <w:tabs>
              <w:tab w:val="right" w:leader="dot" w:pos="9016"/>
            </w:tabs>
            <w:rPr>
              <w:rFonts w:eastAsiaTheme="minorEastAsia"/>
              <w:noProof/>
              <w:lang w:eastAsia="en-GB"/>
            </w:rPr>
          </w:pPr>
          <w:hyperlink w:anchor="_Toc135066785" w:history="1">
            <w:r w:rsidR="00692AA1" w:rsidRPr="00643DBA">
              <w:rPr>
                <w:rStyle w:val="Hyperlink"/>
                <w:noProof/>
              </w:rPr>
              <w:t>Model for Simulation</w:t>
            </w:r>
            <w:r w:rsidR="00692AA1">
              <w:rPr>
                <w:noProof/>
                <w:webHidden/>
              </w:rPr>
              <w:tab/>
            </w:r>
            <w:r w:rsidR="00692AA1">
              <w:rPr>
                <w:noProof/>
                <w:webHidden/>
              </w:rPr>
              <w:fldChar w:fldCharType="begin"/>
            </w:r>
            <w:r w:rsidR="00692AA1">
              <w:rPr>
                <w:noProof/>
                <w:webHidden/>
              </w:rPr>
              <w:instrText xml:space="preserve"> PAGEREF _Toc135066785 \h </w:instrText>
            </w:r>
            <w:r w:rsidR="00692AA1">
              <w:rPr>
                <w:noProof/>
                <w:webHidden/>
              </w:rPr>
            </w:r>
            <w:r w:rsidR="00692AA1">
              <w:rPr>
                <w:noProof/>
                <w:webHidden/>
              </w:rPr>
              <w:fldChar w:fldCharType="separate"/>
            </w:r>
            <w:r w:rsidR="00692AA1">
              <w:rPr>
                <w:noProof/>
                <w:webHidden/>
              </w:rPr>
              <w:t>1</w:t>
            </w:r>
            <w:r w:rsidR="00692AA1">
              <w:rPr>
                <w:noProof/>
                <w:webHidden/>
              </w:rPr>
              <w:fldChar w:fldCharType="end"/>
            </w:r>
          </w:hyperlink>
        </w:p>
        <w:p w14:paraId="4733C743" w14:textId="51C27EC0" w:rsidR="00692AA1" w:rsidRDefault="00000000">
          <w:pPr>
            <w:pStyle w:val="TOC2"/>
            <w:tabs>
              <w:tab w:val="right" w:leader="dot" w:pos="9016"/>
            </w:tabs>
            <w:rPr>
              <w:rFonts w:eastAsiaTheme="minorEastAsia"/>
              <w:noProof/>
              <w:lang w:eastAsia="en-GB"/>
            </w:rPr>
          </w:pPr>
          <w:hyperlink w:anchor="_Toc135066786" w:history="1">
            <w:r w:rsidR="00692AA1" w:rsidRPr="00643DBA">
              <w:rPr>
                <w:rStyle w:val="Hyperlink"/>
                <w:noProof/>
              </w:rPr>
              <w:t>Material Properties</w:t>
            </w:r>
            <w:r w:rsidR="00692AA1">
              <w:rPr>
                <w:noProof/>
                <w:webHidden/>
              </w:rPr>
              <w:tab/>
            </w:r>
            <w:r w:rsidR="00692AA1">
              <w:rPr>
                <w:noProof/>
                <w:webHidden/>
              </w:rPr>
              <w:fldChar w:fldCharType="begin"/>
            </w:r>
            <w:r w:rsidR="00692AA1">
              <w:rPr>
                <w:noProof/>
                <w:webHidden/>
              </w:rPr>
              <w:instrText xml:space="preserve"> PAGEREF _Toc135066786 \h </w:instrText>
            </w:r>
            <w:r w:rsidR="00692AA1">
              <w:rPr>
                <w:noProof/>
                <w:webHidden/>
              </w:rPr>
            </w:r>
            <w:r w:rsidR="00692AA1">
              <w:rPr>
                <w:noProof/>
                <w:webHidden/>
              </w:rPr>
              <w:fldChar w:fldCharType="separate"/>
            </w:r>
            <w:r w:rsidR="00692AA1">
              <w:rPr>
                <w:noProof/>
                <w:webHidden/>
              </w:rPr>
              <w:t>2</w:t>
            </w:r>
            <w:r w:rsidR="00692AA1">
              <w:rPr>
                <w:noProof/>
                <w:webHidden/>
              </w:rPr>
              <w:fldChar w:fldCharType="end"/>
            </w:r>
          </w:hyperlink>
        </w:p>
        <w:p w14:paraId="2870327A" w14:textId="752A9F08" w:rsidR="00692AA1" w:rsidRDefault="00000000">
          <w:pPr>
            <w:pStyle w:val="TOC2"/>
            <w:tabs>
              <w:tab w:val="right" w:leader="dot" w:pos="9016"/>
            </w:tabs>
            <w:rPr>
              <w:rFonts w:eastAsiaTheme="minorEastAsia"/>
              <w:noProof/>
              <w:lang w:eastAsia="en-GB"/>
            </w:rPr>
          </w:pPr>
          <w:hyperlink w:anchor="_Toc135066787" w:history="1">
            <w:r w:rsidR="00692AA1" w:rsidRPr="00643DBA">
              <w:rPr>
                <w:rStyle w:val="Hyperlink"/>
                <w:noProof/>
              </w:rPr>
              <w:t>Simulation</w:t>
            </w:r>
            <w:r w:rsidR="00692AA1">
              <w:rPr>
                <w:noProof/>
                <w:webHidden/>
              </w:rPr>
              <w:tab/>
            </w:r>
            <w:r w:rsidR="00692AA1">
              <w:rPr>
                <w:noProof/>
                <w:webHidden/>
              </w:rPr>
              <w:fldChar w:fldCharType="begin"/>
            </w:r>
            <w:r w:rsidR="00692AA1">
              <w:rPr>
                <w:noProof/>
                <w:webHidden/>
              </w:rPr>
              <w:instrText xml:space="preserve"> PAGEREF _Toc135066787 \h </w:instrText>
            </w:r>
            <w:r w:rsidR="00692AA1">
              <w:rPr>
                <w:noProof/>
                <w:webHidden/>
              </w:rPr>
            </w:r>
            <w:r w:rsidR="00692AA1">
              <w:rPr>
                <w:noProof/>
                <w:webHidden/>
              </w:rPr>
              <w:fldChar w:fldCharType="separate"/>
            </w:r>
            <w:r w:rsidR="00692AA1">
              <w:rPr>
                <w:noProof/>
                <w:webHidden/>
              </w:rPr>
              <w:t>3</w:t>
            </w:r>
            <w:r w:rsidR="00692AA1">
              <w:rPr>
                <w:noProof/>
                <w:webHidden/>
              </w:rPr>
              <w:fldChar w:fldCharType="end"/>
            </w:r>
          </w:hyperlink>
        </w:p>
        <w:p w14:paraId="734D43B1" w14:textId="7F9C9A60" w:rsidR="00692AA1" w:rsidRDefault="00000000">
          <w:pPr>
            <w:pStyle w:val="TOC1"/>
            <w:tabs>
              <w:tab w:val="right" w:leader="dot" w:pos="9016"/>
            </w:tabs>
            <w:rPr>
              <w:rFonts w:eastAsiaTheme="minorEastAsia"/>
              <w:noProof/>
              <w:lang w:eastAsia="en-GB"/>
            </w:rPr>
          </w:pPr>
          <w:hyperlink w:anchor="_Toc135066788" w:history="1">
            <w:r w:rsidR="00692AA1" w:rsidRPr="00643DBA">
              <w:rPr>
                <w:rStyle w:val="Hyperlink"/>
                <w:noProof/>
              </w:rPr>
              <w:t>Results</w:t>
            </w:r>
            <w:r w:rsidR="00692AA1">
              <w:rPr>
                <w:noProof/>
                <w:webHidden/>
              </w:rPr>
              <w:tab/>
            </w:r>
            <w:r w:rsidR="00692AA1">
              <w:rPr>
                <w:noProof/>
                <w:webHidden/>
              </w:rPr>
              <w:fldChar w:fldCharType="begin"/>
            </w:r>
            <w:r w:rsidR="00692AA1">
              <w:rPr>
                <w:noProof/>
                <w:webHidden/>
              </w:rPr>
              <w:instrText xml:space="preserve"> PAGEREF _Toc135066788 \h </w:instrText>
            </w:r>
            <w:r w:rsidR="00692AA1">
              <w:rPr>
                <w:noProof/>
                <w:webHidden/>
              </w:rPr>
            </w:r>
            <w:r w:rsidR="00692AA1">
              <w:rPr>
                <w:noProof/>
                <w:webHidden/>
              </w:rPr>
              <w:fldChar w:fldCharType="separate"/>
            </w:r>
            <w:r w:rsidR="00692AA1">
              <w:rPr>
                <w:noProof/>
                <w:webHidden/>
              </w:rPr>
              <w:t>3</w:t>
            </w:r>
            <w:r w:rsidR="00692AA1">
              <w:rPr>
                <w:noProof/>
                <w:webHidden/>
              </w:rPr>
              <w:fldChar w:fldCharType="end"/>
            </w:r>
          </w:hyperlink>
        </w:p>
        <w:p w14:paraId="762AC12D" w14:textId="4AB4C9BE" w:rsidR="00692AA1" w:rsidRDefault="00000000">
          <w:pPr>
            <w:pStyle w:val="TOC2"/>
            <w:tabs>
              <w:tab w:val="right" w:leader="dot" w:pos="9016"/>
            </w:tabs>
            <w:rPr>
              <w:rFonts w:eastAsiaTheme="minorEastAsia"/>
              <w:noProof/>
              <w:lang w:eastAsia="en-GB"/>
            </w:rPr>
          </w:pPr>
          <w:hyperlink w:anchor="_Toc135066789" w:history="1">
            <w:r w:rsidR="00692AA1" w:rsidRPr="00643DBA">
              <w:rPr>
                <w:rStyle w:val="Hyperlink"/>
                <w:noProof/>
              </w:rPr>
              <w:t>Steel Projectile</w:t>
            </w:r>
            <w:r w:rsidR="00692AA1">
              <w:rPr>
                <w:noProof/>
                <w:webHidden/>
              </w:rPr>
              <w:tab/>
            </w:r>
            <w:r w:rsidR="00692AA1">
              <w:rPr>
                <w:noProof/>
                <w:webHidden/>
              </w:rPr>
              <w:fldChar w:fldCharType="begin"/>
            </w:r>
            <w:r w:rsidR="00692AA1">
              <w:rPr>
                <w:noProof/>
                <w:webHidden/>
              </w:rPr>
              <w:instrText xml:space="preserve"> PAGEREF _Toc135066789 \h </w:instrText>
            </w:r>
            <w:r w:rsidR="00692AA1">
              <w:rPr>
                <w:noProof/>
                <w:webHidden/>
              </w:rPr>
            </w:r>
            <w:r w:rsidR="00692AA1">
              <w:rPr>
                <w:noProof/>
                <w:webHidden/>
              </w:rPr>
              <w:fldChar w:fldCharType="separate"/>
            </w:r>
            <w:r w:rsidR="00692AA1">
              <w:rPr>
                <w:noProof/>
                <w:webHidden/>
              </w:rPr>
              <w:t>3</w:t>
            </w:r>
            <w:r w:rsidR="00692AA1">
              <w:rPr>
                <w:noProof/>
                <w:webHidden/>
              </w:rPr>
              <w:fldChar w:fldCharType="end"/>
            </w:r>
          </w:hyperlink>
        </w:p>
        <w:p w14:paraId="6141E07E" w14:textId="16C88036" w:rsidR="00692AA1" w:rsidRDefault="00000000">
          <w:pPr>
            <w:pStyle w:val="TOC2"/>
            <w:tabs>
              <w:tab w:val="right" w:leader="dot" w:pos="9016"/>
            </w:tabs>
            <w:rPr>
              <w:rFonts w:eastAsiaTheme="minorEastAsia"/>
              <w:noProof/>
              <w:lang w:eastAsia="en-GB"/>
            </w:rPr>
          </w:pPr>
          <w:hyperlink w:anchor="_Toc135066790" w:history="1">
            <w:r w:rsidR="00692AA1" w:rsidRPr="00643DBA">
              <w:rPr>
                <w:rStyle w:val="Hyperlink"/>
                <w:noProof/>
              </w:rPr>
              <w:t>Tungsten projectile</w:t>
            </w:r>
            <w:r w:rsidR="00692AA1">
              <w:rPr>
                <w:noProof/>
                <w:webHidden/>
              </w:rPr>
              <w:tab/>
            </w:r>
            <w:r w:rsidR="00692AA1">
              <w:rPr>
                <w:noProof/>
                <w:webHidden/>
              </w:rPr>
              <w:fldChar w:fldCharType="begin"/>
            </w:r>
            <w:r w:rsidR="00692AA1">
              <w:rPr>
                <w:noProof/>
                <w:webHidden/>
              </w:rPr>
              <w:instrText xml:space="preserve"> PAGEREF _Toc135066790 \h </w:instrText>
            </w:r>
            <w:r w:rsidR="00692AA1">
              <w:rPr>
                <w:noProof/>
                <w:webHidden/>
              </w:rPr>
            </w:r>
            <w:r w:rsidR="00692AA1">
              <w:rPr>
                <w:noProof/>
                <w:webHidden/>
              </w:rPr>
              <w:fldChar w:fldCharType="separate"/>
            </w:r>
            <w:r w:rsidR="00692AA1">
              <w:rPr>
                <w:noProof/>
                <w:webHidden/>
              </w:rPr>
              <w:t>5</w:t>
            </w:r>
            <w:r w:rsidR="00692AA1">
              <w:rPr>
                <w:noProof/>
                <w:webHidden/>
              </w:rPr>
              <w:fldChar w:fldCharType="end"/>
            </w:r>
          </w:hyperlink>
        </w:p>
        <w:p w14:paraId="374E396F" w14:textId="3A8747C9" w:rsidR="00692AA1" w:rsidRDefault="00985BD3">
          <w:pPr>
            <w:pStyle w:val="TOC2"/>
            <w:tabs>
              <w:tab w:val="right" w:leader="dot" w:pos="9016"/>
            </w:tabs>
            <w:rPr>
              <w:rFonts w:eastAsiaTheme="minorEastAsia"/>
              <w:noProof/>
              <w:lang w:eastAsia="en-GB"/>
            </w:rPr>
          </w:pPr>
          <w:r>
            <w:rPr>
              <w:noProof/>
            </w:rPr>
            <mc:AlternateContent>
              <mc:Choice Requires="wpi">
                <w:drawing>
                  <wp:anchor distT="0" distB="0" distL="114300" distR="114300" simplePos="0" relativeHeight="251659264" behindDoc="0" locked="0" layoutInCell="1" allowOverlap="1" wp14:anchorId="72D9B1A6" wp14:editId="395A39AA">
                    <wp:simplePos x="0" y="0"/>
                    <wp:positionH relativeFrom="column">
                      <wp:posOffset>-212520</wp:posOffset>
                    </wp:positionH>
                    <wp:positionV relativeFrom="paragraph">
                      <wp:posOffset>-99825</wp:posOffset>
                    </wp:positionV>
                    <wp:extent cx="693000" cy="394920"/>
                    <wp:effectExtent l="57150" t="38100" r="50165" b="43815"/>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693000" cy="394920"/>
                          </w14:xfrm>
                        </w14:contentPart>
                      </a:graphicData>
                    </a:graphic>
                  </wp:anchor>
                </w:drawing>
              </mc:Choice>
              <mc:Fallback>
                <w:pict>
                  <v:shapetype w14:anchorId="2994A3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45pt;margin-top:-8.55pt;width:55.95pt;height:32.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&#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">
                    <v:imagedata r:id="rId9" o:title=""/>
                  </v:shape>
                </w:pict>
              </mc:Fallback>
            </mc:AlternateContent>
          </w:r>
          <w:hyperlink w:anchor="_Toc135066791" w:history="1">
            <w:r w:rsidR="00692AA1" w:rsidRPr="00643DBA">
              <w:rPr>
                <w:rStyle w:val="Hyperlink"/>
                <w:noProof/>
              </w:rPr>
              <w:t>Sheer Stresses</w:t>
            </w:r>
            <w:r w:rsidR="00692AA1">
              <w:rPr>
                <w:noProof/>
                <w:webHidden/>
              </w:rPr>
              <w:tab/>
            </w:r>
            <w:r w:rsidR="00692AA1">
              <w:rPr>
                <w:noProof/>
                <w:webHidden/>
              </w:rPr>
              <w:fldChar w:fldCharType="begin"/>
            </w:r>
            <w:r w:rsidR="00692AA1">
              <w:rPr>
                <w:noProof/>
                <w:webHidden/>
              </w:rPr>
              <w:instrText xml:space="preserve"> PAGEREF _Toc135066791 \h </w:instrText>
            </w:r>
            <w:r w:rsidR="00692AA1">
              <w:rPr>
                <w:noProof/>
                <w:webHidden/>
              </w:rPr>
            </w:r>
            <w:r w:rsidR="00692AA1">
              <w:rPr>
                <w:noProof/>
                <w:webHidden/>
              </w:rPr>
              <w:fldChar w:fldCharType="separate"/>
            </w:r>
            <w:r w:rsidR="00692AA1">
              <w:rPr>
                <w:noProof/>
                <w:webHidden/>
              </w:rPr>
              <w:t>7</w:t>
            </w:r>
            <w:r w:rsidR="00692AA1">
              <w:rPr>
                <w:noProof/>
                <w:webHidden/>
              </w:rPr>
              <w:fldChar w:fldCharType="end"/>
            </w:r>
          </w:hyperlink>
        </w:p>
        <w:p w14:paraId="4EFE343C" w14:textId="4240868B" w:rsidR="00692AA1" w:rsidRDefault="00000000">
          <w:pPr>
            <w:pStyle w:val="TOC2"/>
            <w:tabs>
              <w:tab w:val="right" w:leader="dot" w:pos="9016"/>
            </w:tabs>
            <w:rPr>
              <w:rFonts w:eastAsiaTheme="minorEastAsia"/>
              <w:noProof/>
              <w:lang w:eastAsia="en-GB"/>
            </w:rPr>
          </w:pPr>
          <w:hyperlink w:anchor="_Toc135066792" w:history="1">
            <w:r w:rsidR="00692AA1" w:rsidRPr="00643DBA">
              <w:rPr>
                <w:rStyle w:val="Hyperlink"/>
                <w:noProof/>
              </w:rPr>
              <w:t>Velocity Graphs</w:t>
            </w:r>
            <w:r w:rsidR="00692AA1">
              <w:rPr>
                <w:noProof/>
                <w:webHidden/>
              </w:rPr>
              <w:tab/>
            </w:r>
            <w:r w:rsidR="00692AA1">
              <w:rPr>
                <w:noProof/>
                <w:webHidden/>
              </w:rPr>
              <w:fldChar w:fldCharType="begin"/>
            </w:r>
            <w:r w:rsidR="00692AA1">
              <w:rPr>
                <w:noProof/>
                <w:webHidden/>
              </w:rPr>
              <w:instrText xml:space="preserve"> PAGEREF _Toc135066792 \h </w:instrText>
            </w:r>
            <w:r w:rsidR="00692AA1">
              <w:rPr>
                <w:noProof/>
                <w:webHidden/>
              </w:rPr>
            </w:r>
            <w:r w:rsidR="00692AA1">
              <w:rPr>
                <w:noProof/>
                <w:webHidden/>
              </w:rPr>
              <w:fldChar w:fldCharType="separate"/>
            </w:r>
            <w:r w:rsidR="00692AA1">
              <w:rPr>
                <w:noProof/>
                <w:webHidden/>
              </w:rPr>
              <w:t>8</w:t>
            </w:r>
            <w:r w:rsidR="00692AA1">
              <w:rPr>
                <w:noProof/>
                <w:webHidden/>
              </w:rPr>
              <w:fldChar w:fldCharType="end"/>
            </w:r>
          </w:hyperlink>
        </w:p>
        <w:p w14:paraId="0926C4A2" w14:textId="62D63F6F" w:rsidR="00692AA1" w:rsidRDefault="00000000">
          <w:pPr>
            <w:pStyle w:val="TOC1"/>
            <w:tabs>
              <w:tab w:val="right" w:leader="dot" w:pos="9016"/>
            </w:tabs>
            <w:rPr>
              <w:rFonts w:eastAsiaTheme="minorEastAsia"/>
              <w:noProof/>
              <w:lang w:eastAsia="en-GB"/>
            </w:rPr>
          </w:pPr>
          <w:hyperlink w:anchor="_Toc135066793" w:history="1">
            <w:r w:rsidR="00692AA1" w:rsidRPr="00643DBA">
              <w:rPr>
                <w:rStyle w:val="Hyperlink"/>
                <w:noProof/>
              </w:rPr>
              <w:t>Discussion</w:t>
            </w:r>
            <w:r w:rsidR="00692AA1">
              <w:rPr>
                <w:noProof/>
                <w:webHidden/>
              </w:rPr>
              <w:tab/>
            </w:r>
            <w:r w:rsidR="00692AA1">
              <w:rPr>
                <w:noProof/>
                <w:webHidden/>
              </w:rPr>
              <w:fldChar w:fldCharType="begin"/>
            </w:r>
            <w:r w:rsidR="00692AA1">
              <w:rPr>
                <w:noProof/>
                <w:webHidden/>
              </w:rPr>
              <w:instrText xml:space="preserve"> PAGEREF _Toc135066793 \h </w:instrText>
            </w:r>
            <w:r w:rsidR="00692AA1">
              <w:rPr>
                <w:noProof/>
                <w:webHidden/>
              </w:rPr>
            </w:r>
            <w:r w:rsidR="00692AA1">
              <w:rPr>
                <w:noProof/>
                <w:webHidden/>
              </w:rPr>
              <w:fldChar w:fldCharType="separate"/>
            </w:r>
            <w:r w:rsidR="00692AA1">
              <w:rPr>
                <w:noProof/>
                <w:webHidden/>
              </w:rPr>
              <w:t>8</w:t>
            </w:r>
            <w:r w:rsidR="00692AA1">
              <w:rPr>
                <w:noProof/>
                <w:webHidden/>
              </w:rPr>
              <w:fldChar w:fldCharType="end"/>
            </w:r>
          </w:hyperlink>
        </w:p>
        <w:p w14:paraId="2F521E5E" w14:textId="6F0DA5AA" w:rsidR="00692AA1" w:rsidRDefault="00000000">
          <w:pPr>
            <w:pStyle w:val="TOC1"/>
            <w:tabs>
              <w:tab w:val="right" w:leader="dot" w:pos="9016"/>
            </w:tabs>
            <w:rPr>
              <w:rFonts w:eastAsiaTheme="minorEastAsia"/>
              <w:noProof/>
              <w:lang w:eastAsia="en-GB"/>
            </w:rPr>
          </w:pPr>
          <w:hyperlink w:anchor="_Toc135066794" w:history="1">
            <w:r w:rsidR="00692AA1" w:rsidRPr="00643DBA">
              <w:rPr>
                <w:rStyle w:val="Hyperlink"/>
                <w:noProof/>
              </w:rPr>
              <w:t>Conclusion</w:t>
            </w:r>
            <w:r w:rsidR="00692AA1">
              <w:rPr>
                <w:noProof/>
                <w:webHidden/>
              </w:rPr>
              <w:tab/>
            </w:r>
            <w:r w:rsidR="00692AA1">
              <w:rPr>
                <w:noProof/>
                <w:webHidden/>
              </w:rPr>
              <w:fldChar w:fldCharType="begin"/>
            </w:r>
            <w:r w:rsidR="00692AA1">
              <w:rPr>
                <w:noProof/>
                <w:webHidden/>
              </w:rPr>
              <w:instrText xml:space="preserve"> PAGEREF _Toc135066794 \h </w:instrText>
            </w:r>
            <w:r w:rsidR="00692AA1">
              <w:rPr>
                <w:noProof/>
                <w:webHidden/>
              </w:rPr>
            </w:r>
            <w:r w:rsidR="00692AA1">
              <w:rPr>
                <w:noProof/>
                <w:webHidden/>
              </w:rPr>
              <w:fldChar w:fldCharType="separate"/>
            </w:r>
            <w:r w:rsidR="00692AA1">
              <w:rPr>
                <w:noProof/>
                <w:webHidden/>
              </w:rPr>
              <w:t>9</w:t>
            </w:r>
            <w:r w:rsidR="00692AA1">
              <w:rPr>
                <w:noProof/>
                <w:webHidden/>
              </w:rPr>
              <w:fldChar w:fldCharType="end"/>
            </w:r>
          </w:hyperlink>
        </w:p>
        <w:p w14:paraId="7C63D9BB" w14:textId="695252B2" w:rsidR="00692AA1" w:rsidRDefault="00000000">
          <w:pPr>
            <w:pStyle w:val="TOC1"/>
            <w:tabs>
              <w:tab w:val="right" w:leader="dot" w:pos="9016"/>
            </w:tabs>
            <w:rPr>
              <w:rFonts w:eastAsiaTheme="minorEastAsia"/>
              <w:noProof/>
              <w:lang w:eastAsia="en-GB"/>
            </w:rPr>
          </w:pPr>
          <w:hyperlink w:anchor="_Toc135066795" w:history="1">
            <w:r w:rsidR="00692AA1" w:rsidRPr="00643DBA">
              <w:rPr>
                <w:rStyle w:val="Hyperlink"/>
                <w:noProof/>
              </w:rPr>
              <w:t>References</w:t>
            </w:r>
            <w:r w:rsidR="00692AA1">
              <w:rPr>
                <w:noProof/>
                <w:webHidden/>
              </w:rPr>
              <w:tab/>
            </w:r>
            <w:r w:rsidR="00692AA1">
              <w:rPr>
                <w:noProof/>
                <w:webHidden/>
              </w:rPr>
              <w:fldChar w:fldCharType="begin"/>
            </w:r>
            <w:r w:rsidR="00692AA1">
              <w:rPr>
                <w:noProof/>
                <w:webHidden/>
              </w:rPr>
              <w:instrText xml:space="preserve"> PAGEREF _Toc135066795 \h </w:instrText>
            </w:r>
            <w:r w:rsidR="00692AA1">
              <w:rPr>
                <w:noProof/>
                <w:webHidden/>
              </w:rPr>
            </w:r>
            <w:r w:rsidR="00692AA1">
              <w:rPr>
                <w:noProof/>
                <w:webHidden/>
              </w:rPr>
              <w:fldChar w:fldCharType="separate"/>
            </w:r>
            <w:r w:rsidR="00692AA1">
              <w:rPr>
                <w:noProof/>
                <w:webHidden/>
              </w:rPr>
              <w:t>9</w:t>
            </w:r>
            <w:r w:rsidR="00692AA1">
              <w:rPr>
                <w:noProof/>
                <w:webHidden/>
              </w:rPr>
              <w:fldChar w:fldCharType="end"/>
            </w:r>
          </w:hyperlink>
        </w:p>
        <w:p w14:paraId="470B01ED" w14:textId="163B6FFA" w:rsidR="00692AA1" w:rsidRDefault="00692AA1">
          <w:r>
            <w:rPr>
              <w:b/>
              <w:bCs/>
              <w:noProof/>
            </w:rPr>
            <w:fldChar w:fldCharType="end"/>
          </w:r>
        </w:p>
      </w:sdtContent>
    </w:sdt>
    <w:p w14:paraId="5E8DB793" w14:textId="17046A2F" w:rsidR="00692AA1" w:rsidRDefault="00692AA1">
      <w:pPr>
        <w:pStyle w:val="TableofFigures"/>
        <w:tabs>
          <w:tab w:val="right" w:leader="dot" w:pos="9016"/>
        </w:tabs>
        <w:rPr>
          <w:noProof/>
        </w:rPr>
      </w:pPr>
      <w:r>
        <w:fldChar w:fldCharType="begin"/>
      </w:r>
      <w:r>
        <w:instrText xml:space="preserve"> TOC \h \z \c "Figure" </w:instrText>
      </w:r>
      <w:r>
        <w:fldChar w:fldCharType="separate"/>
      </w:r>
      <w:hyperlink w:anchor="_Toc135066796" w:history="1">
        <w:r w:rsidRPr="00785616">
          <w:rPr>
            <w:rStyle w:val="Hyperlink"/>
            <w:noProof/>
          </w:rPr>
          <w:t>Figure 1 - Projectile before revolved 360 degrees around centre axis</w:t>
        </w:r>
        <w:r>
          <w:rPr>
            <w:noProof/>
            <w:webHidden/>
          </w:rPr>
          <w:tab/>
        </w:r>
        <w:r>
          <w:rPr>
            <w:noProof/>
            <w:webHidden/>
          </w:rPr>
          <w:fldChar w:fldCharType="begin"/>
        </w:r>
        <w:r>
          <w:rPr>
            <w:noProof/>
            <w:webHidden/>
          </w:rPr>
          <w:instrText xml:space="preserve"> PAGEREF _Toc135066796 \h </w:instrText>
        </w:r>
        <w:r>
          <w:rPr>
            <w:noProof/>
            <w:webHidden/>
          </w:rPr>
        </w:r>
        <w:r>
          <w:rPr>
            <w:noProof/>
            <w:webHidden/>
          </w:rPr>
          <w:fldChar w:fldCharType="separate"/>
        </w:r>
        <w:r>
          <w:rPr>
            <w:noProof/>
            <w:webHidden/>
          </w:rPr>
          <w:t>3</w:t>
        </w:r>
        <w:r>
          <w:rPr>
            <w:noProof/>
            <w:webHidden/>
          </w:rPr>
          <w:fldChar w:fldCharType="end"/>
        </w:r>
      </w:hyperlink>
    </w:p>
    <w:p w14:paraId="7DC86B99" w14:textId="4654CE00" w:rsidR="00692AA1" w:rsidRDefault="00000000">
      <w:pPr>
        <w:pStyle w:val="TableofFigures"/>
        <w:tabs>
          <w:tab w:val="right" w:leader="dot" w:pos="9016"/>
        </w:tabs>
        <w:rPr>
          <w:noProof/>
        </w:rPr>
      </w:pPr>
      <w:hyperlink w:anchor="_Toc135066797" w:history="1">
        <w:r w:rsidR="00692AA1" w:rsidRPr="00785616">
          <w:rPr>
            <w:rStyle w:val="Hyperlink"/>
            <w:noProof/>
          </w:rPr>
          <w:t>Figure 2 - Target plate before it was extruded 0.304m</w:t>
        </w:r>
        <w:r w:rsidR="00692AA1">
          <w:rPr>
            <w:noProof/>
            <w:webHidden/>
          </w:rPr>
          <w:tab/>
        </w:r>
        <w:r w:rsidR="00692AA1">
          <w:rPr>
            <w:noProof/>
            <w:webHidden/>
          </w:rPr>
          <w:fldChar w:fldCharType="begin"/>
        </w:r>
        <w:r w:rsidR="00692AA1">
          <w:rPr>
            <w:noProof/>
            <w:webHidden/>
          </w:rPr>
          <w:instrText xml:space="preserve"> PAGEREF _Toc135066797 \h </w:instrText>
        </w:r>
        <w:r w:rsidR="00692AA1">
          <w:rPr>
            <w:noProof/>
            <w:webHidden/>
          </w:rPr>
        </w:r>
        <w:r w:rsidR="00692AA1">
          <w:rPr>
            <w:noProof/>
            <w:webHidden/>
          </w:rPr>
          <w:fldChar w:fldCharType="separate"/>
        </w:r>
        <w:r w:rsidR="00692AA1">
          <w:rPr>
            <w:noProof/>
            <w:webHidden/>
          </w:rPr>
          <w:t>3</w:t>
        </w:r>
        <w:r w:rsidR="00692AA1">
          <w:rPr>
            <w:noProof/>
            <w:webHidden/>
          </w:rPr>
          <w:fldChar w:fldCharType="end"/>
        </w:r>
      </w:hyperlink>
    </w:p>
    <w:p w14:paraId="0CD4CDB0" w14:textId="6E2E0425" w:rsidR="00692AA1" w:rsidRDefault="00000000">
      <w:pPr>
        <w:pStyle w:val="TableofFigures"/>
        <w:tabs>
          <w:tab w:val="right" w:leader="dot" w:pos="9016"/>
        </w:tabs>
        <w:rPr>
          <w:noProof/>
        </w:rPr>
      </w:pPr>
      <w:hyperlink w:anchor="_Toc135066798" w:history="1">
        <w:r w:rsidR="00692AA1" w:rsidRPr="00785616">
          <w:rPr>
            <w:rStyle w:val="Hyperlink"/>
            <w:noProof/>
          </w:rPr>
          <w:t>Figure 3 - Steel Projectile Max Principle (1)</w:t>
        </w:r>
        <w:r w:rsidR="00692AA1">
          <w:rPr>
            <w:noProof/>
            <w:webHidden/>
          </w:rPr>
          <w:tab/>
        </w:r>
        <w:r w:rsidR="00692AA1">
          <w:rPr>
            <w:noProof/>
            <w:webHidden/>
          </w:rPr>
          <w:fldChar w:fldCharType="begin"/>
        </w:r>
        <w:r w:rsidR="00692AA1">
          <w:rPr>
            <w:noProof/>
            <w:webHidden/>
          </w:rPr>
          <w:instrText xml:space="preserve"> PAGEREF _Toc135066798 \h </w:instrText>
        </w:r>
        <w:r w:rsidR="00692AA1">
          <w:rPr>
            <w:noProof/>
            <w:webHidden/>
          </w:rPr>
        </w:r>
        <w:r w:rsidR="00692AA1">
          <w:rPr>
            <w:noProof/>
            <w:webHidden/>
          </w:rPr>
          <w:fldChar w:fldCharType="separate"/>
        </w:r>
        <w:r w:rsidR="00692AA1">
          <w:rPr>
            <w:noProof/>
            <w:webHidden/>
          </w:rPr>
          <w:t>5</w:t>
        </w:r>
        <w:r w:rsidR="00692AA1">
          <w:rPr>
            <w:noProof/>
            <w:webHidden/>
          </w:rPr>
          <w:fldChar w:fldCharType="end"/>
        </w:r>
      </w:hyperlink>
    </w:p>
    <w:p w14:paraId="5AE38B37" w14:textId="1E081244" w:rsidR="00692AA1" w:rsidRDefault="00000000">
      <w:pPr>
        <w:pStyle w:val="TableofFigures"/>
        <w:tabs>
          <w:tab w:val="right" w:leader="dot" w:pos="9016"/>
        </w:tabs>
        <w:rPr>
          <w:noProof/>
        </w:rPr>
      </w:pPr>
      <w:hyperlink w:anchor="_Toc135066799" w:history="1">
        <w:r w:rsidR="00692AA1" w:rsidRPr="00785616">
          <w:rPr>
            <w:rStyle w:val="Hyperlink"/>
            <w:noProof/>
          </w:rPr>
          <w:t>Figure 4 - Steel Projectile at initial impact</w:t>
        </w:r>
        <w:r w:rsidR="00692AA1">
          <w:rPr>
            <w:noProof/>
            <w:webHidden/>
          </w:rPr>
          <w:tab/>
        </w:r>
        <w:r w:rsidR="00692AA1">
          <w:rPr>
            <w:noProof/>
            <w:webHidden/>
          </w:rPr>
          <w:fldChar w:fldCharType="begin"/>
        </w:r>
        <w:r w:rsidR="00692AA1">
          <w:rPr>
            <w:noProof/>
            <w:webHidden/>
          </w:rPr>
          <w:instrText xml:space="preserve"> PAGEREF _Toc135066799 \h </w:instrText>
        </w:r>
        <w:r w:rsidR="00692AA1">
          <w:rPr>
            <w:noProof/>
            <w:webHidden/>
          </w:rPr>
        </w:r>
        <w:r w:rsidR="00692AA1">
          <w:rPr>
            <w:noProof/>
            <w:webHidden/>
          </w:rPr>
          <w:fldChar w:fldCharType="separate"/>
        </w:r>
        <w:r w:rsidR="00692AA1">
          <w:rPr>
            <w:noProof/>
            <w:webHidden/>
          </w:rPr>
          <w:t>5</w:t>
        </w:r>
        <w:r w:rsidR="00692AA1">
          <w:rPr>
            <w:noProof/>
            <w:webHidden/>
          </w:rPr>
          <w:fldChar w:fldCharType="end"/>
        </w:r>
      </w:hyperlink>
    </w:p>
    <w:p w14:paraId="6660923F" w14:textId="76620316" w:rsidR="00692AA1" w:rsidRDefault="00985BD3">
      <w:pPr>
        <w:pStyle w:val="TableofFigures"/>
        <w:tabs>
          <w:tab w:val="right" w:leader="dot" w:pos="9016"/>
        </w:tabs>
        <w:rPr>
          <w:noProof/>
        </w:rPr>
      </w:pPr>
      <w:r>
        <w:rPr>
          <w:noProof/>
        </w:rPr>
        <mc:AlternateContent>
          <mc:Choice Requires="wpi">
            <w:drawing>
              <wp:anchor distT="0" distB="0" distL="114300" distR="114300" simplePos="0" relativeHeight="251663360" behindDoc="0" locked="0" layoutInCell="1" allowOverlap="1" wp14:anchorId="2983F9EC" wp14:editId="13927AF9">
                <wp:simplePos x="0" y="0"/>
                <wp:positionH relativeFrom="column">
                  <wp:posOffset>1812925</wp:posOffset>
                </wp:positionH>
                <wp:positionV relativeFrom="paragraph">
                  <wp:posOffset>-413385</wp:posOffset>
                </wp:positionV>
                <wp:extent cx="806590" cy="841390"/>
                <wp:effectExtent l="57150" t="57150" r="50800" b="53975"/>
                <wp:wrapNone/>
                <wp:docPr id="11" name="Ink 11"/>
                <wp:cNvGraphicFramePr/>
                <a:graphic xmlns:a="http://schemas.openxmlformats.org/drawingml/2006/main">
                  <a:graphicData uri="http://schemas.microsoft.com/office/word/2010/wordprocessingInk">
                    <w14:contentPart bwMode="auto" r:id="rId10">
                      <w14:nvContentPartPr>
                        <w14:cNvContentPartPr/>
                      </w14:nvContentPartPr>
                      <w14:xfrm>
                        <a:off x="0" y="0"/>
                        <a:ext cx="806590" cy="841390"/>
                      </w14:xfrm>
                    </w14:contentPart>
                  </a:graphicData>
                </a:graphic>
              </wp:anchor>
            </w:drawing>
          </mc:Choice>
          <mc:Fallback>
            <w:pict>
              <v:shape w14:anchorId="4685122E" id="Ink 11" o:spid="_x0000_s1026" type="#_x0000_t75" style="position:absolute;margin-left:142.05pt;margin-top:-33.25pt;width:64.9pt;height:67.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">
                <v:imagedata r:id="rId11" o:title=""/>
              </v:shape>
            </w:pict>
          </mc:Fallback>
        </mc:AlternateContent>
      </w:r>
      <w:hyperlink w:anchor="_Toc135066800" w:history="1">
        <w:r w:rsidR="00692AA1" w:rsidRPr="00785616">
          <w:rPr>
            <w:rStyle w:val="Hyperlink"/>
            <w:noProof/>
          </w:rPr>
          <w:t>Figure 5 - Steel Projectile Max Principle (2)</w:t>
        </w:r>
        <w:r w:rsidR="00692AA1">
          <w:rPr>
            <w:noProof/>
            <w:webHidden/>
          </w:rPr>
          <w:tab/>
        </w:r>
        <w:r w:rsidR="00692AA1">
          <w:rPr>
            <w:noProof/>
            <w:webHidden/>
          </w:rPr>
          <w:fldChar w:fldCharType="begin"/>
        </w:r>
        <w:r w:rsidR="00692AA1">
          <w:rPr>
            <w:noProof/>
            <w:webHidden/>
          </w:rPr>
          <w:instrText xml:space="preserve"> PAGEREF _Toc135066800 \h </w:instrText>
        </w:r>
        <w:r w:rsidR="00692AA1">
          <w:rPr>
            <w:noProof/>
            <w:webHidden/>
          </w:rPr>
        </w:r>
        <w:r w:rsidR="00692AA1">
          <w:rPr>
            <w:noProof/>
            <w:webHidden/>
          </w:rPr>
          <w:fldChar w:fldCharType="separate"/>
        </w:r>
        <w:r w:rsidR="00692AA1">
          <w:rPr>
            <w:noProof/>
            <w:webHidden/>
          </w:rPr>
          <w:t>6</w:t>
        </w:r>
        <w:r w:rsidR="00692AA1">
          <w:rPr>
            <w:noProof/>
            <w:webHidden/>
          </w:rPr>
          <w:fldChar w:fldCharType="end"/>
        </w:r>
      </w:hyperlink>
    </w:p>
    <w:p w14:paraId="21D76FDA" w14:textId="2145FA07" w:rsidR="00692AA1" w:rsidRDefault="00000000">
      <w:pPr>
        <w:pStyle w:val="TableofFigures"/>
        <w:tabs>
          <w:tab w:val="right" w:leader="dot" w:pos="9016"/>
        </w:tabs>
        <w:rPr>
          <w:noProof/>
        </w:rPr>
      </w:pPr>
      <w:hyperlink w:anchor="_Toc135066801" w:history="1">
        <w:r w:rsidR="00692AA1" w:rsidRPr="00785616">
          <w:rPr>
            <w:rStyle w:val="Hyperlink"/>
            <w:noProof/>
          </w:rPr>
          <w:t>Figure 6 - Tungsten projectile Max principle (1)</w:t>
        </w:r>
        <w:r w:rsidR="00692AA1">
          <w:rPr>
            <w:noProof/>
            <w:webHidden/>
          </w:rPr>
          <w:tab/>
        </w:r>
        <w:r w:rsidR="00692AA1">
          <w:rPr>
            <w:noProof/>
            <w:webHidden/>
          </w:rPr>
          <w:fldChar w:fldCharType="begin"/>
        </w:r>
        <w:r w:rsidR="00692AA1">
          <w:rPr>
            <w:noProof/>
            <w:webHidden/>
          </w:rPr>
          <w:instrText xml:space="preserve"> PAGEREF _Toc135066801 \h </w:instrText>
        </w:r>
        <w:r w:rsidR="00692AA1">
          <w:rPr>
            <w:noProof/>
            <w:webHidden/>
          </w:rPr>
        </w:r>
        <w:r w:rsidR="00692AA1">
          <w:rPr>
            <w:noProof/>
            <w:webHidden/>
          </w:rPr>
          <w:fldChar w:fldCharType="separate"/>
        </w:r>
        <w:r w:rsidR="00692AA1">
          <w:rPr>
            <w:noProof/>
            <w:webHidden/>
          </w:rPr>
          <w:t>6</w:t>
        </w:r>
        <w:r w:rsidR="00692AA1">
          <w:rPr>
            <w:noProof/>
            <w:webHidden/>
          </w:rPr>
          <w:fldChar w:fldCharType="end"/>
        </w:r>
      </w:hyperlink>
    </w:p>
    <w:p w14:paraId="60EAC66D" w14:textId="376AD940" w:rsidR="00692AA1" w:rsidRDefault="00000000">
      <w:pPr>
        <w:pStyle w:val="TableofFigures"/>
        <w:tabs>
          <w:tab w:val="right" w:leader="dot" w:pos="9016"/>
        </w:tabs>
        <w:rPr>
          <w:noProof/>
        </w:rPr>
      </w:pPr>
      <w:hyperlink w:anchor="_Toc135066802" w:history="1">
        <w:r w:rsidR="00692AA1" w:rsidRPr="00785616">
          <w:rPr>
            <w:rStyle w:val="Hyperlink"/>
            <w:noProof/>
          </w:rPr>
          <w:t>Figure 7 - Tungsten projectile at initial impact</w:t>
        </w:r>
        <w:r w:rsidR="00692AA1">
          <w:rPr>
            <w:noProof/>
            <w:webHidden/>
          </w:rPr>
          <w:tab/>
        </w:r>
        <w:r w:rsidR="00692AA1">
          <w:rPr>
            <w:noProof/>
            <w:webHidden/>
          </w:rPr>
          <w:fldChar w:fldCharType="begin"/>
        </w:r>
        <w:r w:rsidR="00692AA1">
          <w:rPr>
            <w:noProof/>
            <w:webHidden/>
          </w:rPr>
          <w:instrText xml:space="preserve"> PAGEREF _Toc135066802 \h </w:instrText>
        </w:r>
        <w:r w:rsidR="00692AA1">
          <w:rPr>
            <w:noProof/>
            <w:webHidden/>
          </w:rPr>
        </w:r>
        <w:r w:rsidR="00692AA1">
          <w:rPr>
            <w:noProof/>
            <w:webHidden/>
          </w:rPr>
          <w:fldChar w:fldCharType="separate"/>
        </w:r>
        <w:r w:rsidR="00692AA1">
          <w:rPr>
            <w:noProof/>
            <w:webHidden/>
          </w:rPr>
          <w:t>7</w:t>
        </w:r>
        <w:r w:rsidR="00692AA1">
          <w:rPr>
            <w:noProof/>
            <w:webHidden/>
          </w:rPr>
          <w:fldChar w:fldCharType="end"/>
        </w:r>
      </w:hyperlink>
    </w:p>
    <w:p w14:paraId="29CB2156" w14:textId="749C5D8C" w:rsidR="00692AA1" w:rsidRDefault="00000000">
      <w:pPr>
        <w:pStyle w:val="TableofFigures"/>
        <w:tabs>
          <w:tab w:val="right" w:leader="dot" w:pos="9016"/>
        </w:tabs>
        <w:rPr>
          <w:noProof/>
        </w:rPr>
      </w:pPr>
      <w:hyperlink w:anchor="_Toc135066803" w:history="1">
        <w:r w:rsidR="00692AA1" w:rsidRPr="00785616">
          <w:rPr>
            <w:rStyle w:val="Hyperlink"/>
            <w:noProof/>
          </w:rPr>
          <w:t>Figure 8 - Tungsten projectile at end point</w:t>
        </w:r>
        <w:r w:rsidR="00692AA1">
          <w:rPr>
            <w:noProof/>
            <w:webHidden/>
          </w:rPr>
          <w:tab/>
        </w:r>
        <w:r w:rsidR="00692AA1">
          <w:rPr>
            <w:noProof/>
            <w:webHidden/>
          </w:rPr>
          <w:fldChar w:fldCharType="begin"/>
        </w:r>
        <w:r w:rsidR="00692AA1">
          <w:rPr>
            <w:noProof/>
            <w:webHidden/>
          </w:rPr>
          <w:instrText xml:space="preserve"> PAGEREF _Toc135066803 \h </w:instrText>
        </w:r>
        <w:r w:rsidR="00692AA1">
          <w:rPr>
            <w:noProof/>
            <w:webHidden/>
          </w:rPr>
        </w:r>
        <w:r w:rsidR="00692AA1">
          <w:rPr>
            <w:noProof/>
            <w:webHidden/>
          </w:rPr>
          <w:fldChar w:fldCharType="separate"/>
        </w:r>
        <w:r w:rsidR="00692AA1">
          <w:rPr>
            <w:noProof/>
            <w:webHidden/>
          </w:rPr>
          <w:t>7</w:t>
        </w:r>
        <w:r w:rsidR="00692AA1">
          <w:rPr>
            <w:noProof/>
            <w:webHidden/>
          </w:rPr>
          <w:fldChar w:fldCharType="end"/>
        </w:r>
      </w:hyperlink>
    </w:p>
    <w:p w14:paraId="70CA9CA2" w14:textId="0385EF9B" w:rsidR="00692AA1" w:rsidRDefault="00000000">
      <w:pPr>
        <w:pStyle w:val="TableofFigures"/>
        <w:tabs>
          <w:tab w:val="right" w:leader="dot" w:pos="9016"/>
        </w:tabs>
        <w:rPr>
          <w:noProof/>
        </w:rPr>
      </w:pPr>
      <w:hyperlink w:anchor="_Toc135066804" w:history="1">
        <w:r w:rsidR="00692AA1" w:rsidRPr="00785616">
          <w:rPr>
            <w:rStyle w:val="Hyperlink"/>
            <w:noProof/>
          </w:rPr>
          <w:t>Figure 9 - Tungsten Projectile S23 stress</w:t>
        </w:r>
        <w:r w:rsidR="00692AA1">
          <w:rPr>
            <w:noProof/>
            <w:webHidden/>
          </w:rPr>
          <w:tab/>
        </w:r>
        <w:r w:rsidR="00692AA1">
          <w:rPr>
            <w:noProof/>
            <w:webHidden/>
          </w:rPr>
          <w:fldChar w:fldCharType="begin"/>
        </w:r>
        <w:r w:rsidR="00692AA1">
          <w:rPr>
            <w:noProof/>
            <w:webHidden/>
          </w:rPr>
          <w:instrText xml:space="preserve"> PAGEREF _Toc135066804 \h </w:instrText>
        </w:r>
        <w:r w:rsidR="00692AA1">
          <w:rPr>
            <w:noProof/>
            <w:webHidden/>
          </w:rPr>
        </w:r>
        <w:r w:rsidR="00692AA1">
          <w:rPr>
            <w:noProof/>
            <w:webHidden/>
          </w:rPr>
          <w:fldChar w:fldCharType="separate"/>
        </w:r>
        <w:r w:rsidR="00692AA1">
          <w:rPr>
            <w:noProof/>
            <w:webHidden/>
          </w:rPr>
          <w:t>8</w:t>
        </w:r>
        <w:r w:rsidR="00692AA1">
          <w:rPr>
            <w:noProof/>
            <w:webHidden/>
          </w:rPr>
          <w:fldChar w:fldCharType="end"/>
        </w:r>
      </w:hyperlink>
    </w:p>
    <w:p w14:paraId="27E7DC21" w14:textId="1AD0EEC8" w:rsidR="00692AA1" w:rsidRDefault="00000000">
      <w:pPr>
        <w:pStyle w:val="TableofFigures"/>
        <w:tabs>
          <w:tab w:val="right" w:leader="dot" w:pos="9016"/>
        </w:tabs>
        <w:rPr>
          <w:noProof/>
        </w:rPr>
      </w:pPr>
      <w:hyperlink w:anchor="_Toc135066805" w:history="1">
        <w:r w:rsidR="00692AA1" w:rsidRPr="00785616">
          <w:rPr>
            <w:rStyle w:val="Hyperlink"/>
            <w:noProof/>
          </w:rPr>
          <w:t>Figure 10 - Steel Projectile S23 stresses</w:t>
        </w:r>
        <w:r w:rsidR="00692AA1">
          <w:rPr>
            <w:noProof/>
            <w:webHidden/>
          </w:rPr>
          <w:tab/>
        </w:r>
        <w:r w:rsidR="00692AA1">
          <w:rPr>
            <w:noProof/>
            <w:webHidden/>
          </w:rPr>
          <w:fldChar w:fldCharType="begin"/>
        </w:r>
        <w:r w:rsidR="00692AA1">
          <w:rPr>
            <w:noProof/>
            <w:webHidden/>
          </w:rPr>
          <w:instrText xml:space="preserve"> PAGEREF _Toc135066805 \h </w:instrText>
        </w:r>
        <w:r w:rsidR="00692AA1">
          <w:rPr>
            <w:noProof/>
            <w:webHidden/>
          </w:rPr>
        </w:r>
        <w:r w:rsidR="00692AA1">
          <w:rPr>
            <w:noProof/>
            <w:webHidden/>
          </w:rPr>
          <w:fldChar w:fldCharType="separate"/>
        </w:r>
        <w:r w:rsidR="00692AA1">
          <w:rPr>
            <w:noProof/>
            <w:webHidden/>
          </w:rPr>
          <w:t>8</w:t>
        </w:r>
        <w:r w:rsidR="00692AA1">
          <w:rPr>
            <w:noProof/>
            <w:webHidden/>
          </w:rPr>
          <w:fldChar w:fldCharType="end"/>
        </w:r>
      </w:hyperlink>
    </w:p>
    <w:p w14:paraId="04F49969" w14:textId="78485CD1" w:rsidR="00692AA1" w:rsidRDefault="00000000">
      <w:pPr>
        <w:pStyle w:val="TableofFigures"/>
        <w:tabs>
          <w:tab w:val="right" w:leader="dot" w:pos="9016"/>
        </w:tabs>
        <w:rPr>
          <w:noProof/>
        </w:rPr>
      </w:pPr>
      <w:hyperlink w:anchor="_Toc135066806" w:history="1">
        <w:r w:rsidR="00692AA1" w:rsidRPr="00785616">
          <w:rPr>
            <w:rStyle w:val="Hyperlink"/>
            <w:noProof/>
          </w:rPr>
          <w:t>Figure 11 - Tungsten Velocity/time graph</w:t>
        </w:r>
        <w:r w:rsidR="00692AA1">
          <w:rPr>
            <w:noProof/>
            <w:webHidden/>
          </w:rPr>
          <w:tab/>
        </w:r>
        <w:r w:rsidR="00692AA1">
          <w:rPr>
            <w:noProof/>
            <w:webHidden/>
          </w:rPr>
          <w:fldChar w:fldCharType="begin"/>
        </w:r>
        <w:r w:rsidR="00692AA1">
          <w:rPr>
            <w:noProof/>
            <w:webHidden/>
          </w:rPr>
          <w:instrText xml:space="preserve"> PAGEREF _Toc135066806 \h </w:instrText>
        </w:r>
        <w:r w:rsidR="00692AA1">
          <w:rPr>
            <w:noProof/>
            <w:webHidden/>
          </w:rPr>
        </w:r>
        <w:r w:rsidR="00692AA1">
          <w:rPr>
            <w:noProof/>
            <w:webHidden/>
          </w:rPr>
          <w:fldChar w:fldCharType="separate"/>
        </w:r>
        <w:r w:rsidR="00692AA1">
          <w:rPr>
            <w:noProof/>
            <w:webHidden/>
          </w:rPr>
          <w:t>9</w:t>
        </w:r>
        <w:r w:rsidR="00692AA1">
          <w:rPr>
            <w:noProof/>
            <w:webHidden/>
          </w:rPr>
          <w:fldChar w:fldCharType="end"/>
        </w:r>
      </w:hyperlink>
    </w:p>
    <w:p w14:paraId="36AE0632" w14:textId="660163E3" w:rsidR="00692AA1" w:rsidRDefault="00000000">
      <w:pPr>
        <w:pStyle w:val="TableofFigures"/>
        <w:tabs>
          <w:tab w:val="right" w:leader="dot" w:pos="9016"/>
        </w:tabs>
        <w:rPr>
          <w:noProof/>
        </w:rPr>
      </w:pPr>
      <w:hyperlink w:anchor="_Toc135066807" w:history="1">
        <w:r w:rsidR="00692AA1" w:rsidRPr="00785616">
          <w:rPr>
            <w:rStyle w:val="Hyperlink"/>
            <w:noProof/>
          </w:rPr>
          <w:t>Figure 12 - Steel Velocity/time graph</w:t>
        </w:r>
        <w:r w:rsidR="00692AA1">
          <w:rPr>
            <w:noProof/>
            <w:webHidden/>
          </w:rPr>
          <w:tab/>
        </w:r>
        <w:r w:rsidR="00692AA1">
          <w:rPr>
            <w:noProof/>
            <w:webHidden/>
          </w:rPr>
          <w:fldChar w:fldCharType="begin"/>
        </w:r>
        <w:r w:rsidR="00692AA1">
          <w:rPr>
            <w:noProof/>
            <w:webHidden/>
          </w:rPr>
          <w:instrText xml:space="preserve"> PAGEREF _Toc135066807 \h </w:instrText>
        </w:r>
        <w:r w:rsidR="00692AA1">
          <w:rPr>
            <w:noProof/>
            <w:webHidden/>
          </w:rPr>
        </w:r>
        <w:r w:rsidR="00692AA1">
          <w:rPr>
            <w:noProof/>
            <w:webHidden/>
          </w:rPr>
          <w:fldChar w:fldCharType="separate"/>
        </w:r>
        <w:r w:rsidR="00692AA1">
          <w:rPr>
            <w:noProof/>
            <w:webHidden/>
          </w:rPr>
          <w:t>9</w:t>
        </w:r>
        <w:r w:rsidR="00692AA1">
          <w:rPr>
            <w:noProof/>
            <w:webHidden/>
          </w:rPr>
          <w:fldChar w:fldCharType="end"/>
        </w:r>
      </w:hyperlink>
    </w:p>
    <w:p w14:paraId="3C84FC20" w14:textId="4D3076B8" w:rsidR="00692AA1" w:rsidRDefault="00692AA1" w:rsidP="00721B09">
      <w:pPr>
        <w:jc w:val="center"/>
      </w:pPr>
      <w:r>
        <w:fldChar w:fldCharType="end"/>
      </w:r>
    </w:p>
    <w:p w14:paraId="58EF36D0" w14:textId="6A2F2D90" w:rsidR="00FE0D67" w:rsidRDefault="007438E2" w:rsidP="00721B09">
      <w:pPr>
        <w:pStyle w:val="Heading1"/>
      </w:pPr>
      <w:bookmarkStart w:id="0" w:name="_Toc135066782"/>
      <w:r>
        <w:t>Introduction</w:t>
      </w:r>
      <w:bookmarkEnd w:id="0"/>
    </w:p>
    <w:p w14:paraId="52E00FD7" w14:textId="10FF0D95" w:rsidR="007438E2" w:rsidRPr="00B03802" w:rsidRDefault="007438E2">
      <w:r>
        <w:t xml:space="preserve">The purpose of this report is to create a model on ABAQUS to evaluate how the stress and strain values are affected by different materials.  This was done by creating an impact simulation of a projectile </w:t>
      </w:r>
      <w:r w:rsidR="00B03802">
        <w:t xml:space="preserve">of steel and of tungsten </w:t>
      </w:r>
      <w:r>
        <w:t>penetrating a</w:t>
      </w:r>
      <w:r w:rsidR="00B03802">
        <w:t>n aluminium</w:t>
      </w:r>
      <w:r>
        <w:t xml:space="preserve"> target plate</w:t>
      </w:r>
      <w:r w:rsidR="00B03802">
        <w:t xml:space="preserve"> at 1200 ms</w:t>
      </w:r>
      <w:r w:rsidR="00B03802">
        <w:rPr>
          <w:vertAlign w:val="superscript"/>
        </w:rPr>
        <w:t>-1</w:t>
      </w:r>
      <w:r w:rsidR="00B03802">
        <w:t xml:space="preserve">.  The steps taken to create the simulation will be shown and the Johnson-Cook values obtained for the materials.  This report will discuss the differences in stress and strain values for each material and </w:t>
      </w:r>
      <w:r w:rsidR="00B03802">
        <w:lastRenderedPageBreak/>
        <w:t>will display the velocity/time graphs for each material.  The results gathered from these simulations will be shown by screenshots taken from the ABAQUS software.</w:t>
      </w:r>
    </w:p>
    <w:p w14:paraId="3756F16E" w14:textId="3463581D" w:rsidR="00981D66" w:rsidRDefault="00981D66" w:rsidP="00721B09">
      <w:pPr>
        <w:pStyle w:val="Heading1"/>
      </w:pPr>
      <w:bookmarkStart w:id="1" w:name="_Toc135066783"/>
      <w:r>
        <w:t>Theory</w:t>
      </w:r>
      <w:bookmarkEnd w:id="1"/>
    </w:p>
    <w:p w14:paraId="62383337" w14:textId="021E321C" w:rsidR="00981D66" w:rsidRDefault="00AD735D">
      <w:r>
        <w:t xml:space="preserve">Stress is defined as the restoring force acting per unit area of a body.  </w:t>
      </w:r>
      <w:r w:rsidR="00253E20">
        <w:t>So,</w:t>
      </w:r>
      <w:r>
        <w:t xml:space="preserve"> when a deforming force is applied to an object, the object deforms and </w:t>
      </w:r>
      <w:r w:rsidR="00253E20">
        <w:t>to</w:t>
      </w:r>
      <w:r>
        <w:t xml:space="preserve"> bring itself back to its original shape</w:t>
      </w:r>
      <w:r w:rsidR="00253E20">
        <w:t xml:space="preserve"> there will be an opposing force generated inside the object</w:t>
      </w:r>
      <w:r>
        <w:t xml:space="preserve">.  </w:t>
      </w:r>
      <w:r w:rsidR="00253E20">
        <w:t>This force will be equal in magnitude and opposite in direction to the applied force</w:t>
      </w:r>
      <w:r>
        <w:t>.</w:t>
      </w:r>
      <w:r w:rsidR="00FD3002">
        <w:t xml:space="preserve">  Stress is denoted using the Greek letter Sigma (</w:t>
      </w:r>
      <w:r w:rsidR="00FD3002" w:rsidRPr="00FD3002">
        <w:t>σ</w:t>
      </w:r>
      <w:r w:rsidR="00FD3002">
        <w:t>), and can be calculated using the following equation:</w:t>
      </w:r>
      <w:r w:rsidR="00E13A57">
        <w:t xml:space="preserve"> </w:t>
      </w:r>
      <w:sdt>
        <w:sdtPr>
          <w:id w:val="-249351434"/>
          <w:citation/>
        </w:sdtPr>
        <w:sdtContent>
          <w:r w:rsidR="00692AA1">
            <w:fldChar w:fldCharType="begin"/>
          </w:r>
          <w:r w:rsidR="00692AA1">
            <w:instrText xml:space="preserve"> CITATION Str23 \l 2057 </w:instrText>
          </w:r>
          <w:r w:rsidR="00692AA1">
            <w:fldChar w:fldCharType="separate"/>
          </w:r>
          <w:r w:rsidR="00692AA1" w:rsidRPr="00692AA1">
            <w:rPr>
              <w:noProof/>
            </w:rPr>
            <w:t>[1]</w:t>
          </w:r>
          <w:r w:rsidR="00692AA1">
            <w:fldChar w:fldCharType="end"/>
          </w:r>
        </w:sdtContent>
      </w:sdt>
    </w:p>
    <w:p w14:paraId="56B49131" w14:textId="5D71ABD3" w:rsidR="00FD3002" w:rsidRDefault="00FD3002" w:rsidP="00FD3002">
      <w:pPr>
        <w:jc w:val="center"/>
        <w:rPr>
          <w:rFonts w:eastAsiaTheme="minorEastAsia"/>
          <w:sz w:val="32"/>
          <w:szCs w:val="32"/>
        </w:rPr>
      </w:pPr>
      <w:r w:rsidRPr="00FD3002">
        <w:rPr>
          <w:sz w:val="32"/>
          <w:szCs w:val="32"/>
        </w:rPr>
        <w:t xml:space="preserve">σ = </w:t>
      </w:r>
      <m:oMath>
        <m:f>
          <m:fPr>
            <m:ctrlPr>
              <w:rPr>
                <w:rFonts w:ascii="Cambria Math" w:hAnsi="Cambria Math"/>
                <w:i/>
                <w:sz w:val="32"/>
                <w:szCs w:val="32"/>
              </w:rPr>
            </m:ctrlPr>
          </m:fPr>
          <m:num>
            <m:r>
              <w:rPr>
                <w:rFonts w:ascii="Cambria Math" w:hAnsi="Cambria Math"/>
                <w:sz w:val="32"/>
                <w:szCs w:val="32"/>
              </w:rPr>
              <m:t>F</m:t>
            </m:r>
          </m:num>
          <m:den>
            <m:r>
              <w:rPr>
                <w:rFonts w:ascii="Cambria Math" w:hAnsi="Cambria Math"/>
                <w:sz w:val="32"/>
                <w:szCs w:val="32"/>
              </w:rPr>
              <m:t>A</m:t>
            </m:r>
          </m:den>
        </m:f>
      </m:oMath>
    </w:p>
    <w:p w14:paraId="6CD9A966" w14:textId="48E65111" w:rsidR="00FD3002" w:rsidRDefault="00FD3002" w:rsidP="00FD3002">
      <w:proofErr w:type="gramStart"/>
      <w:r>
        <w:t>Where</w:t>
      </w:r>
      <w:proofErr w:type="gramEnd"/>
      <w:r>
        <w:t>,</w:t>
      </w:r>
    </w:p>
    <w:p w14:paraId="46C0E2C0" w14:textId="38C69A0F" w:rsidR="00FD3002" w:rsidRDefault="00FD3002" w:rsidP="00FD3002">
      <w:pPr>
        <w:pStyle w:val="ListParagraph"/>
        <w:numPr>
          <w:ilvl w:val="0"/>
          <w:numId w:val="1"/>
        </w:numPr>
      </w:pPr>
      <w:r>
        <w:t>F is the restoring force (N)</w:t>
      </w:r>
    </w:p>
    <w:p w14:paraId="2BCAB18E" w14:textId="5050AB15" w:rsidR="00FD3002" w:rsidRDefault="00FD3002" w:rsidP="00FD3002">
      <w:pPr>
        <w:pStyle w:val="ListParagraph"/>
        <w:numPr>
          <w:ilvl w:val="0"/>
          <w:numId w:val="1"/>
        </w:numPr>
      </w:pPr>
      <w:r>
        <w:t>A is the cross-sectional area (m</w:t>
      </w:r>
      <w:r>
        <w:rPr>
          <w:vertAlign w:val="superscript"/>
        </w:rPr>
        <w:t>2</w:t>
      </w:r>
      <w:r>
        <w:t xml:space="preserve">) </w:t>
      </w:r>
    </w:p>
    <w:p w14:paraId="5E7C81F4" w14:textId="009C83CB" w:rsidR="00FD3002" w:rsidRDefault="00FD3002" w:rsidP="00FD3002">
      <w:pPr>
        <w:pStyle w:val="ListParagraph"/>
        <w:numPr>
          <w:ilvl w:val="0"/>
          <w:numId w:val="1"/>
        </w:numPr>
      </w:pPr>
      <w:r w:rsidRPr="00FD3002">
        <w:t>σ</w:t>
      </w:r>
      <w:r>
        <w:t xml:space="preserve"> is the stress (Pa)</w:t>
      </w:r>
    </w:p>
    <w:p w14:paraId="0F9111A6" w14:textId="31AD90B2" w:rsidR="005E1EF4" w:rsidRDefault="005E1EF4" w:rsidP="005E1EF4">
      <w:pPr>
        <w:rPr>
          <w:rFonts w:eastAsiaTheme="minorEastAsia"/>
        </w:rPr>
      </w:pPr>
      <w:r>
        <w:t>Strain is a ratio of the amount of deformation experienced by a body in the direct of force applied to it, over the initial size of the body.  This gives a value which is representative of how much a body can deform under force relative to its original size.  Strain is denoted by the Greek letter Epsilon (</w:t>
      </w:r>
      <m:oMath>
        <m:r>
          <w:rPr>
            <w:rFonts w:ascii="Cambria Math" w:hAnsi="Cambria Math"/>
          </w:rPr>
          <m:t>ε</m:t>
        </m:r>
      </m:oMath>
      <w:r>
        <w:rPr>
          <w:rFonts w:eastAsiaTheme="minorEastAsia"/>
        </w:rPr>
        <w:t>), and can be calculated using the following equation:</w:t>
      </w:r>
      <w:r w:rsidR="00E13A57">
        <w:rPr>
          <w:rFonts w:eastAsiaTheme="minorEastAsia"/>
        </w:rPr>
        <w:t xml:space="preserve"> </w:t>
      </w:r>
      <w:sdt>
        <w:sdtPr>
          <w:rPr>
            <w:rFonts w:eastAsiaTheme="minorEastAsia"/>
          </w:rPr>
          <w:id w:val="1407805123"/>
          <w:citation/>
        </w:sdtPr>
        <w:sdtContent>
          <w:r w:rsidR="00692AA1">
            <w:rPr>
              <w:rFonts w:eastAsiaTheme="minorEastAsia"/>
            </w:rPr>
            <w:fldChar w:fldCharType="begin"/>
          </w:r>
          <w:r w:rsidR="00692AA1">
            <w:rPr>
              <w:rFonts w:eastAsiaTheme="minorEastAsia"/>
            </w:rPr>
            <w:instrText xml:space="preserve"> CITATION Str231 \l 2057 </w:instrText>
          </w:r>
          <w:r w:rsidR="00692AA1">
            <w:rPr>
              <w:rFonts w:eastAsiaTheme="minorEastAsia"/>
            </w:rPr>
            <w:fldChar w:fldCharType="separate"/>
          </w:r>
          <w:r w:rsidR="00692AA1" w:rsidRPr="00692AA1">
            <w:rPr>
              <w:rFonts w:eastAsiaTheme="minorEastAsia"/>
              <w:noProof/>
            </w:rPr>
            <w:t>[2]</w:t>
          </w:r>
          <w:r w:rsidR="00692AA1">
            <w:rPr>
              <w:rFonts w:eastAsiaTheme="minorEastAsia"/>
            </w:rPr>
            <w:fldChar w:fldCharType="end"/>
          </w:r>
        </w:sdtContent>
      </w:sdt>
    </w:p>
    <w:p w14:paraId="2AFC3DBC" w14:textId="6CF1FD57" w:rsidR="005E1EF4" w:rsidRPr="007438E2" w:rsidRDefault="005E1EF4" w:rsidP="005E1EF4">
      <w:pPr>
        <w:jc w:val="center"/>
        <w:rPr>
          <w:rFonts w:eastAsiaTheme="minorEastAsia"/>
          <w:sz w:val="28"/>
          <w:szCs w:val="28"/>
        </w:rPr>
      </w:pPr>
      <m:oMathPara>
        <m:oMath>
          <m:r>
            <w:rPr>
              <w:rFonts w:ascii="Cambria Math" w:hAnsi="Cambria Math"/>
              <w:sz w:val="28"/>
              <w:szCs w:val="28"/>
            </w:rPr>
            <m:t xml:space="preserve">ε= </m:t>
          </m:r>
          <m:f>
            <m:fPr>
              <m:ctrlPr>
                <w:rPr>
                  <w:rFonts w:ascii="Cambria Math" w:hAnsi="Cambria Math"/>
                  <w:i/>
                  <w:sz w:val="28"/>
                  <w:szCs w:val="28"/>
                </w:rPr>
              </m:ctrlPr>
            </m:fPr>
            <m:num>
              <m:r>
                <w:rPr>
                  <w:rFonts w:ascii="Cambria Math" w:hAnsi="Cambria Math"/>
                  <w:sz w:val="28"/>
                  <w:szCs w:val="28"/>
                </w:rPr>
                <m:t>∆L</m:t>
              </m:r>
            </m:num>
            <m:den>
              <m:r>
                <w:rPr>
                  <w:rFonts w:ascii="Cambria Math" w:hAnsi="Cambria Math"/>
                  <w:sz w:val="28"/>
                  <w:szCs w:val="28"/>
                </w:rPr>
                <m:t>L</m:t>
              </m:r>
            </m:den>
          </m:f>
        </m:oMath>
      </m:oMathPara>
    </w:p>
    <w:p w14:paraId="3325C8B8" w14:textId="26470E9F" w:rsidR="007438E2" w:rsidRDefault="007438E2" w:rsidP="007438E2">
      <w:pPr>
        <w:rPr>
          <w:rFonts w:eastAsiaTheme="minorEastAsia"/>
        </w:rPr>
      </w:pPr>
      <w:proofErr w:type="gramStart"/>
      <w:r>
        <w:rPr>
          <w:rFonts w:eastAsiaTheme="minorEastAsia"/>
        </w:rPr>
        <w:t>Where</w:t>
      </w:r>
      <w:proofErr w:type="gramEnd"/>
      <w:r>
        <w:rPr>
          <w:rFonts w:eastAsiaTheme="minorEastAsia"/>
        </w:rPr>
        <w:t>,</w:t>
      </w:r>
    </w:p>
    <w:p w14:paraId="5C30F48B" w14:textId="38019057" w:rsidR="007438E2" w:rsidRPr="007438E2" w:rsidRDefault="007438E2" w:rsidP="007438E2">
      <w:pPr>
        <w:pStyle w:val="ListParagraph"/>
        <w:numPr>
          <w:ilvl w:val="0"/>
          <w:numId w:val="2"/>
        </w:numPr>
      </w:pPr>
      <m:oMath>
        <m:r>
          <w:rPr>
            <w:rFonts w:ascii="Cambria Math" w:hAnsi="Cambria Math"/>
          </w:rPr>
          <m:t xml:space="preserve">ε </m:t>
        </m:r>
      </m:oMath>
      <w:r>
        <w:rPr>
          <w:rFonts w:eastAsiaTheme="minorEastAsia"/>
        </w:rPr>
        <w:t>is the strain (unitless)</w:t>
      </w:r>
    </w:p>
    <w:p w14:paraId="5B00D6C0" w14:textId="2F7204AD" w:rsidR="007438E2" w:rsidRPr="007438E2" w:rsidRDefault="007438E2" w:rsidP="007438E2">
      <w:pPr>
        <w:pStyle w:val="ListParagraph"/>
        <w:numPr>
          <w:ilvl w:val="0"/>
          <w:numId w:val="2"/>
        </w:numPr>
      </w:pPr>
      <m:oMath>
        <m:r>
          <w:rPr>
            <w:rFonts w:ascii="Cambria Math" w:hAnsi="Cambria Math"/>
          </w:rPr>
          <m:t>∆L</m:t>
        </m:r>
      </m:oMath>
      <w:r>
        <w:rPr>
          <w:rFonts w:eastAsiaTheme="minorEastAsia"/>
        </w:rPr>
        <w:t xml:space="preserve"> is the change in length due to applied force (m)</w:t>
      </w:r>
    </w:p>
    <w:p w14:paraId="222E8E37" w14:textId="79CE67B8" w:rsidR="007438E2" w:rsidRPr="00B4455F" w:rsidRDefault="007438E2" w:rsidP="007438E2">
      <w:pPr>
        <w:pStyle w:val="ListParagraph"/>
        <w:numPr>
          <w:ilvl w:val="0"/>
          <w:numId w:val="2"/>
        </w:numPr>
      </w:pPr>
      <m:oMath>
        <m:r>
          <w:rPr>
            <w:rFonts w:ascii="Cambria Math" w:hAnsi="Cambria Math"/>
          </w:rPr>
          <m:t>L</m:t>
        </m:r>
      </m:oMath>
      <w:r>
        <w:rPr>
          <w:rFonts w:eastAsiaTheme="minorEastAsia"/>
        </w:rPr>
        <w:t xml:space="preserve"> is the original length (m)</w:t>
      </w:r>
    </w:p>
    <w:p w14:paraId="34B5AC7D" w14:textId="4C866131" w:rsidR="00721B09" w:rsidRDefault="00721B09" w:rsidP="00721B09">
      <w:pPr>
        <w:pStyle w:val="Heading1"/>
      </w:pPr>
      <w:bookmarkStart w:id="2" w:name="_Toc135066784"/>
      <w:r>
        <w:t>The Experiment</w:t>
      </w:r>
      <w:bookmarkEnd w:id="2"/>
    </w:p>
    <w:p w14:paraId="23DFA955" w14:textId="6296227B" w:rsidR="00B4455F" w:rsidRDefault="00B4455F" w:rsidP="00721B09">
      <w:pPr>
        <w:pStyle w:val="Heading2"/>
      </w:pPr>
      <w:bookmarkStart w:id="3" w:name="_Toc135066785"/>
      <w:r>
        <w:t>Model for Simulatio</w:t>
      </w:r>
      <w:r w:rsidR="00721B09">
        <w:t>n</w:t>
      </w:r>
      <w:bookmarkEnd w:id="3"/>
    </w:p>
    <w:p w14:paraId="52EFDA1D" w14:textId="2476873B" w:rsidR="00B4455F" w:rsidRDefault="00B4455F" w:rsidP="00B4455F">
      <w:r>
        <w:t xml:space="preserve">The models for the aluminium target plate and the steel projectile were already provided for this simulation.  To compare, Johnson-Cook values for the material properties of Tungsten metal were obtained online and </w:t>
      </w:r>
      <w:proofErr w:type="gramStart"/>
      <w:r>
        <w:t>entered into</w:t>
      </w:r>
      <w:proofErr w:type="gramEnd"/>
      <w:r>
        <w:t xml:space="preserve"> the ABAQUS material module.  This report consists of two identical simulations, one with a steel projectile penetrating an aluminium plate and the other with a tungsten projectile penetrating the same plate.</w:t>
      </w:r>
      <w:r w:rsidR="00A549F9">
        <w:t xml:space="preserve">  The models for the projectile and target plate will be displayed in the following images.</w:t>
      </w:r>
    </w:p>
    <w:p w14:paraId="2F5D825C" w14:textId="77777777" w:rsidR="00A549F9" w:rsidRDefault="00A549F9" w:rsidP="00A549F9">
      <w:pPr>
        <w:keepNext/>
        <w:jc w:val="center"/>
      </w:pPr>
      <w:r w:rsidRPr="004511BA">
        <w:rPr>
          <w:rFonts w:cstheme="minorHAnsi"/>
          <w:noProof/>
        </w:rPr>
        <w:drawing>
          <wp:inline distT="0" distB="0" distL="0" distR="0" wp14:anchorId="6D15F17D" wp14:editId="7DDE4024">
            <wp:extent cx="4275666" cy="2193602"/>
            <wp:effectExtent l="0" t="0" r="0" b="0"/>
            <wp:docPr id="1848285423" name="Picture 1" descr="A picture containing screenshot, diagram,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85423" name="Picture 1" descr="A picture containing screenshot, diagram, 3d modeling&#10;&#10;Description automatically generated"/>
                    <pic:cNvPicPr/>
                  </pic:nvPicPr>
                  <pic:blipFill>
                    <a:blip r:embed="rId12"/>
                    <a:stretch>
                      <a:fillRect/>
                    </a:stretch>
                  </pic:blipFill>
                  <pic:spPr>
                    <a:xfrm>
                      <a:off x="0" y="0"/>
                      <a:ext cx="4307775" cy="2210075"/>
                    </a:xfrm>
                    <a:prstGeom prst="rect">
                      <a:avLst/>
                    </a:prstGeom>
                  </pic:spPr>
                </pic:pic>
              </a:graphicData>
            </a:graphic>
          </wp:inline>
        </w:drawing>
      </w:r>
    </w:p>
    <w:p w14:paraId="00D51656" w14:textId="0EA09FB5" w:rsidR="00A549F9" w:rsidRDefault="00A549F9" w:rsidP="00A549F9">
      <w:pPr>
        <w:pStyle w:val="Caption"/>
        <w:jc w:val="center"/>
      </w:pPr>
      <w:bookmarkStart w:id="4" w:name="_Toc135066796"/>
      <w:r>
        <w:t xml:space="preserve">Figure </w:t>
      </w:r>
      <w:fldSimple w:instr=" SEQ Figure \* ARABIC ">
        <w:r w:rsidR="00D62162">
          <w:rPr>
            <w:noProof/>
          </w:rPr>
          <w:t>1</w:t>
        </w:r>
      </w:fldSimple>
      <w:r>
        <w:t xml:space="preserve"> - Projectile before revolved 360 degrees around centre axis</w:t>
      </w:r>
      <w:bookmarkEnd w:id="4"/>
    </w:p>
    <w:p w14:paraId="0395350B" w14:textId="77777777" w:rsidR="00B4455F" w:rsidRPr="007438E2" w:rsidRDefault="00B4455F" w:rsidP="00B4455F"/>
    <w:p w14:paraId="69BEA726" w14:textId="61A4B6CD" w:rsidR="00FD3002" w:rsidRDefault="00FD3002" w:rsidP="00FD3002"/>
    <w:p w14:paraId="1057EEBC" w14:textId="77777777" w:rsidR="00A549F9" w:rsidRDefault="00A549F9" w:rsidP="00A549F9">
      <w:pPr>
        <w:keepNext/>
        <w:jc w:val="center"/>
      </w:pPr>
      <w:r w:rsidRPr="004511BA">
        <w:rPr>
          <w:rFonts w:cstheme="minorHAnsi"/>
          <w:noProof/>
        </w:rPr>
        <w:drawing>
          <wp:inline distT="0" distB="0" distL="0" distR="0" wp14:anchorId="3844AFF7" wp14:editId="3E1F5D50">
            <wp:extent cx="4292254" cy="2209800"/>
            <wp:effectExtent l="0" t="0" r="0" b="0"/>
            <wp:docPr id="754902675" name="Picture 1" descr="A picture containing screenshot,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02675" name="Picture 1" descr="A picture containing screenshot, 3d modeling&#10;&#10;Description automatically generated"/>
                    <pic:cNvPicPr/>
                  </pic:nvPicPr>
                  <pic:blipFill>
                    <a:blip r:embed="rId13"/>
                    <a:stretch>
                      <a:fillRect/>
                    </a:stretch>
                  </pic:blipFill>
                  <pic:spPr>
                    <a:xfrm>
                      <a:off x="0" y="0"/>
                      <a:ext cx="4327423" cy="2227906"/>
                    </a:xfrm>
                    <a:prstGeom prst="rect">
                      <a:avLst/>
                    </a:prstGeom>
                  </pic:spPr>
                </pic:pic>
              </a:graphicData>
            </a:graphic>
          </wp:inline>
        </w:drawing>
      </w:r>
    </w:p>
    <w:p w14:paraId="7DDB7BD3" w14:textId="6D5D7D13" w:rsidR="00A549F9" w:rsidRDefault="00A549F9" w:rsidP="00A549F9">
      <w:pPr>
        <w:pStyle w:val="Caption"/>
        <w:jc w:val="center"/>
      </w:pPr>
      <w:bookmarkStart w:id="5" w:name="_Toc135066797"/>
      <w:r>
        <w:t xml:space="preserve">Figure </w:t>
      </w:r>
      <w:fldSimple w:instr=" SEQ Figure \* ARABIC ">
        <w:r w:rsidR="00D62162">
          <w:rPr>
            <w:noProof/>
          </w:rPr>
          <w:t>2</w:t>
        </w:r>
      </w:fldSimple>
      <w:r>
        <w:t xml:space="preserve"> - Target plate before it was extruded 0.304m</w:t>
      </w:r>
      <w:bookmarkEnd w:id="5"/>
    </w:p>
    <w:p w14:paraId="3DD684F3" w14:textId="2FBC3E36" w:rsidR="00A549F9" w:rsidRDefault="00A549F9" w:rsidP="00A549F9">
      <w:r>
        <w:t xml:space="preserve">After these models had been created, the next job was to use the mesh module to pair the two objects together and ensure that the projectile will interact with the plate as normal and return accurate values for stress and strain. </w:t>
      </w:r>
    </w:p>
    <w:p w14:paraId="1CC4D3CC" w14:textId="6B82C3CD" w:rsidR="00D310A4" w:rsidRDefault="00D310A4" w:rsidP="00721B09">
      <w:pPr>
        <w:pStyle w:val="Heading2"/>
      </w:pPr>
      <w:bookmarkStart w:id="6" w:name="_Toc135066786"/>
      <w:r>
        <w:t>Material Properties</w:t>
      </w:r>
      <w:bookmarkEnd w:id="6"/>
    </w:p>
    <w:p w14:paraId="67DDF2E3" w14:textId="5C056893" w:rsidR="00D310A4" w:rsidRDefault="00D310A4" w:rsidP="00A549F9">
      <w:r>
        <w:t xml:space="preserve">The materials used in these simulations was steel, tungsten and aluminium.  The Johnson-Cook values for steel and aluminium were already provided and research was done to choose a different material and obtain Johnson-Cook values for the materials properties.  Tungsten was chosen as it is a much harder metal than steel and would provide a good comparison.  The values obtained included Johnson-Cook damage values, mass density, </w:t>
      </w:r>
      <w:proofErr w:type="gramStart"/>
      <w:r>
        <w:t>Young’s</w:t>
      </w:r>
      <w:proofErr w:type="gramEnd"/>
      <w:r>
        <w:t xml:space="preserve"> modulus, Poisson’s ratio and plasticity values.  The values used for this experiment are as </w:t>
      </w:r>
      <w:r w:rsidR="0036733C">
        <w:t>follows.</w:t>
      </w:r>
      <w:r w:rsidR="00E13A57">
        <w:t xml:space="preserve"> </w:t>
      </w:r>
      <w:sdt>
        <w:sdtPr>
          <w:id w:val="-600645771"/>
          <w:citation/>
        </w:sdtPr>
        <w:sdtContent>
          <w:r w:rsidR="00692AA1">
            <w:fldChar w:fldCharType="begin"/>
          </w:r>
          <w:r w:rsidR="00692AA1">
            <w:instrText xml:space="preserve"> CITATION Ful21 \l 2057 </w:instrText>
          </w:r>
          <w:r w:rsidR="00692AA1">
            <w:fldChar w:fldCharType="separate"/>
          </w:r>
          <w:r w:rsidR="00692AA1" w:rsidRPr="00692AA1">
            <w:rPr>
              <w:noProof/>
            </w:rPr>
            <w:t>[3]</w:t>
          </w:r>
          <w:r w:rsidR="00692AA1">
            <w:fldChar w:fldCharType="end"/>
          </w:r>
        </w:sdtContent>
      </w:sdt>
    </w:p>
    <w:tbl>
      <w:tblPr>
        <w:tblStyle w:val="TableGrid"/>
        <w:tblW w:w="0" w:type="auto"/>
        <w:tblLook w:val="04A0" w:firstRow="1" w:lastRow="0" w:firstColumn="1" w:lastColumn="0" w:noHBand="0" w:noVBand="1"/>
      </w:tblPr>
      <w:tblGrid>
        <w:gridCol w:w="1020"/>
        <w:gridCol w:w="998"/>
        <w:gridCol w:w="1000"/>
        <w:gridCol w:w="1000"/>
        <w:gridCol w:w="999"/>
        <w:gridCol w:w="999"/>
        <w:gridCol w:w="1001"/>
        <w:gridCol w:w="1000"/>
        <w:gridCol w:w="999"/>
      </w:tblGrid>
      <w:tr w:rsidR="00D310A4" w14:paraId="4FF6B005" w14:textId="77777777" w:rsidTr="00D807D3">
        <w:tc>
          <w:tcPr>
            <w:tcW w:w="1001" w:type="dxa"/>
          </w:tcPr>
          <w:p w14:paraId="2A2D8CA7" w14:textId="09CCF1FE" w:rsidR="00D310A4" w:rsidRDefault="00D310A4" w:rsidP="00D807D3">
            <w:pPr>
              <w:jc w:val="center"/>
              <w:rPr>
                <w:rFonts w:cstheme="minorHAnsi"/>
              </w:rPr>
            </w:pPr>
            <w:r>
              <w:rPr>
                <w:rFonts w:cstheme="minorHAnsi"/>
              </w:rPr>
              <w:t>Johnson- Cook damage values</w:t>
            </w:r>
          </w:p>
        </w:tc>
        <w:tc>
          <w:tcPr>
            <w:tcW w:w="1001" w:type="dxa"/>
          </w:tcPr>
          <w:p w14:paraId="3079B2EB" w14:textId="77777777" w:rsidR="00D310A4" w:rsidRDefault="00D310A4" w:rsidP="00D807D3">
            <w:pPr>
              <w:jc w:val="center"/>
              <w:rPr>
                <w:rFonts w:cstheme="minorHAnsi"/>
              </w:rPr>
            </w:pPr>
          </w:p>
          <w:p w14:paraId="47D1A974" w14:textId="77777777" w:rsidR="00D310A4" w:rsidRDefault="00D310A4" w:rsidP="00D807D3">
            <w:pPr>
              <w:rPr>
                <w:rFonts w:cstheme="minorHAnsi"/>
              </w:rPr>
            </w:pPr>
            <w:r>
              <w:rPr>
                <w:rFonts w:cstheme="minorHAnsi"/>
              </w:rPr>
              <w:t xml:space="preserve">      2</w:t>
            </w:r>
          </w:p>
        </w:tc>
        <w:tc>
          <w:tcPr>
            <w:tcW w:w="1002" w:type="dxa"/>
          </w:tcPr>
          <w:p w14:paraId="515E96F0" w14:textId="77777777" w:rsidR="00D310A4" w:rsidRDefault="00D310A4" w:rsidP="00D807D3">
            <w:pPr>
              <w:jc w:val="center"/>
              <w:rPr>
                <w:rFonts w:cstheme="minorHAnsi"/>
              </w:rPr>
            </w:pPr>
          </w:p>
          <w:p w14:paraId="34D16030" w14:textId="77777777" w:rsidR="00D310A4" w:rsidRDefault="00D310A4" w:rsidP="00D807D3">
            <w:pPr>
              <w:jc w:val="center"/>
              <w:rPr>
                <w:rFonts w:cstheme="minorHAnsi"/>
              </w:rPr>
            </w:pPr>
            <w:r>
              <w:rPr>
                <w:rFonts w:cstheme="minorHAnsi"/>
              </w:rPr>
              <w:t>1.77</w:t>
            </w:r>
          </w:p>
        </w:tc>
        <w:tc>
          <w:tcPr>
            <w:tcW w:w="1002" w:type="dxa"/>
          </w:tcPr>
          <w:p w14:paraId="5F63D399" w14:textId="77777777" w:rsidR="00D310A4" w:rsidRDefault="00D310A4" w:rsidP="00D807D3">
            <w:pPr>
              <w:jc w:val="center"/>
              <w:rPr>
                <w:rFonts w:cstheme="minorHAnsi"/>
              </w:rPr>
            </w:pPr>
          </w:p>
          <w:p w14:paraId="13B97D56" w14:textId="77777777" w:rsidR="00D310A4" w:rsidRDefault="00D310A4" w:rsidP="00D807D3">
            <w:pPr>
              <w:jc w:val="center"/>
              <w:rPr>
                <w:rFonts w:cstheme="minorHAnsi"/>
              </w:rPr>
            </w:pPr>
            <w:r>
              <w:rPr>
                <w:rFonts w:cstheme="minorHAnsi"/>
              </w:rPr>
              <w:t>3.4</w:t>
            </w:r>
          </w:p>
        </w:tc>
        <w:tc>
          <w:tcPr>
            <w:tcW w:w="1002" w:type="dxa"/>
          </w:tcPr>
          <w:p w14:paraId="4E09FD2B" w14:textId="77777777" w:rsidR="00D310A4" w:rsidRDefault="00D310A4" w:rsidP="00D807D3">
            <w:pPr>
              <w:jc w:val="center"/>
              <w:rPr>
                <w:rFonts w:cstheme="minorHAnsi"/>
              </w:rPr>
            </w:pPr>
          </w:p>
          <w:p w14:paraId="70424BE9" w14:textId="77777777" w:rsidR="00D310A4" w:rsidRDefault="00D310A4" w:rsidP="00D807D3">
            <w:pPr>
              <w:jc w:val="center"/>
              <w:rPr>
                <w:rFonts w:cstheme="minorHAnsi"/>
              </w:rPr>
            </w:pPr>
            <w:r>
              <w:rPr>
                <w:rFonts w:cstheme="minorHAnsi"/>
              </w:rPr>
              <w:t>0</w:t>
            </w:r>
          </w:p>
        </w:tc>
        <w:tc>
          <w:tcPr>
            <w:tcW w:w="1002" w:type="dxa"/>
          </w:tcPr>
          <w:p w14:paraId="3A671C10" w14:textId="77777777" w:rsidR="00D310A4" w:rsidRDefault="00D310A4" w:rsidP="00D807D3">
            <w:pPr>
              <w:jc w:val="center"/>
              <w:rPr>
                <w:rFonts w:cstheme="minorHAnsi"/>
              </w:rPr>
            </w:pPr>
          </w:p>
          <w:p w14:paraId="20AC5361" w14:textId="77777777" w:rsidR="00D310A4" w:rsidRDefault="00D310A4" w:rsidP="00D807D3">
            <w:pPr>
              <w:jc w:val="center"/>
              <w:rPr>
                <w:rFonts w:cstheme="minorHAnsi"/>
              </w:rPr>
            </w:pPr>
            <w:r>
              <w:rPr>
                <w:rFonts w:cstheme="minorHAnsi"/>
              </w:rPr>
              <w:t>0</w:t>
            </w:r>
          </w:p>
        </w:tc>
        <w:tc>
          <w:tcPr>
            <w:tcW w:w="1002" w:type="dxa"/>
          </w:tcPr>
          <w:p w14:paraId="0E07613F" w14:textId="77777777" w:rsidR="00D310A4" w:rsidRDefault="00D310A4" w:rsidP="00D807D3">
            <w:pPr>
              <w:jc w:val="center"/>
              <w:rPr>
                <w:rFonts w:cstheme="minorHAnsi"/>
              </w:rPr>
            </w:pPr>
          </w:p>
          <w:p w14:paraId="4C2A596B" w14:textId="77777777" w:rsidR="00D310A4" w:rsidRDefault="00D310A4" w:rsidP="00D807D3">
            <w:pPr>
              <w:jc w:val="center"/>
              <w:rPr>
                <w:rFonts w:cstheme="minorHAnsi"/>
              </w:rPr>
            </w:pPr>
            <w:r>
              <w:rPr>
                <w:rFonts w:cstheme="minorHAnsi"/>
              </w:rPr>
              <w:t>1723</w:t>
            </w:r>
          </w:p>
        </w:tc>
        <w:tc>
          <w:tcPr>
            <w:tcW w:w="1002" w:type="dxa"/>
          </w:tcPr>
          <w:p w14:paraId="0FB54C2B" w14:textId="77777777" w:rsidR="00D310A4" w:rsidRDefault="00D310A4" w:rsidP="00D807D3">
            <w:pPr>
              <w:jc w:val="center"/>
              <w:rPr>
                <w:rFonts w:cstheme="minorHAnsi"/>
              </w:rPr>
            </w:pPr>
          </w:p>
          <w:p w14:paraId="3937CF7C" w14:textId="77777777" w:rsidR="00D310A4" w:rsidRDefault="00D310A4" w:rsidP="00D807D3">
            <w:pPr>
              <w:jc w:val="center"/>
              <w:rPr>
                <w:rFonts w:cstheme="minorHAnsi"/>
              </w:rPr>
            </w:pPr>
            <w:r>
              <w:rPr>
                <w:rFonts w:cstheme="minorHAnsi"/>
              </w:rPr>
              <w:t>300</w:t>
            </w:r>
          </w:p>
        </w:tc>
        <w:tc>
          <w:tcPr>
            <w:tcW w:w="1002" w:type="dxa"/>
          </w:tcPr>
          <w:p w14:paraId="2D1F94ED" w14:textId="77777777" w:rsidR="00D310A4" w:rsidRDefault="00D310A4" w:rsidP="00D807D3">
            <w:pPr>
              <w:jc w:val="center"/>
              <w:rPr>
                <w:rFonts w:cstheme="minorHAnsi"/>
              </w:rPr>
            </w:pPr>
          </w:p>
          <w:p w14:paraId="2FA10983" w14:textId="77777777" w:rsidR="00D310A4" w:rsidRDefault="00D310A4" w:rsidP="00D807D3">
            <w:pPr>
              <w:jc w:val="center"/>
              <w:rPr>
                <w:rFonts w:cstheme="minorHAnsi"/>
              </w:rPr>
            </w:pPr>
            <w:r>
              <w:rPr>
                <w:rFonts w:cstheme="minorHAnsi"/>
              </w:rPr>
              <w:t>1</w:t>
            </w:r>
          </w:p>
        </w:tc>
      </w:tr>
    </w:tbl>
    <w:p w14:paraId="26821F37" w14:textId="77777777" w:rsidR="00D310A4" w:rsidRDefault="00D310A4" w:rsidP="00A549F9"/>
    <w:tbl>
      <w:tblPr>
        <w:tblStyle w:val="TableGrid"/>
        <w:tblW w:w="0" w:type="auto"/>
        <w:tblLook w:val="04A0" w:firstRow="1" w:lastRow="0" w:firstColumn="1" w:lastColumn="0" w:noHBand="0" w:noVBand="1"/>
      </w:tblPr>
      <w:tblGrid>
        <w:gridCol w:w="4508"/>
        <w:gridCol w:w="4508"/>
      </w:tblGrid>
      <w:tr w:rsidR="00D310A4" w14:paraId="2B971790" w14:textId="77777777" w:rsidTr="00D807D3">
        <w:tc>
          <w:tcPr>
            <w:tcW w:w="4508" w:type="dxa"/>
          </w:tcPr>
          <w:p w14:paraId="6DD8BF88" w14:textId="77777777" w:rsidR="00D310A4" w:rsidRDefault="00D310A4" w:rsidP="00D807D3">
            <w:pPr>
              <w:jc w:val="center"/>
              <w:rPr>
                <w:rFonts w:cstheme="minorHAnsi"/>
              </w:rPr>
            </w:pPr>
            <w:r>
              <w:rPr>
                <w:rFonts w:cstheme="minorHAnsi"/>
              </w:rPr>
              <w:t>Mass Density</w:t>
            </w:r>
          </w:p>
        </w:tc>
        <w:tc>
          <w:tcPr>
            <w:tcW w:w="4508" w:type="dxa"/>
          </w:tcPr>
          <w:p w14:paraId="2F38A823" w14:textId="77777777" w:rsidR="00D310A4" w:rsidRDefault="00D310A4" w:rsidP="00D807D3">
            <w:pPr>
              <w:jc w:val="center"/>
              <w:rPr>
                <w:rFonts w:cstheme="minorHAnsi"/>
              </w:rPr>
            </w:pPr>
            <w:r>
              <w:rPr>
                <w:rFonts w:cstheme="minorHAnsi"/>
              </w:rPr>
              <w:t>17600</w:t>
            </w:r>
          </w:p>
        </w:tc>
      </w:tr>
    </w:tbl>
    <w:p w14:paraId="7D4F7F6F" w14:textId="77777777" w:rsidR="00D310A4" w:rsidRDefault="00D310A4" w:rsidP="00A549F9"/>
    <w:tbl>
      <w:tblPr>
        <w:tblStyle w:val="TableGrid"/>
        <w:tblW w:w="0" w:type="auto"/>
        <w:tblLook w:val="04A0" w:firstRow="1" w:lastRow="0" w:firstColumn="1" w:lastColumn="0" w:noHBand="0" w:noVBand="1"/>
      </w:tblPr>
      <w:tblGrid>
        <w:gridCol w:w="4508"/>
        <w:gridCol w:w="4508"/>
      </w:tblGrid>
      <w:tr w:rsidR="00D310A4" w14:paraId="0857EB47" w14:textId="77777777" w:rsidTr="00D807D3">
        <w:tc>
          <w:tcPr>
            <w:tcW w:w="4508" w:type="dxa"/>
          </w:tcPr>
          <w:p w14:paraId="37A40A2A" w14:textId="77777777" w:rsidR="00D310A4" w:rsidRDefault="00D310A4" w:rsidP="00D807D3">
            <w:pPr>
              <w:jc w:val="center"/>
              <w:rPr>
                <w:rFonts w:cstheme="minorHAnsi"/>
              </w:rPr>
            </w:pPr>
            <w:r>
              <w:rPr>
                <w:rFonts w:cstheme="minorHAnsi"/>
              </w:rPr>
              <w:t>Young’s modulus</w:t>
            </w:r>
          </w:p>
        </w:tc>
        <w:tc>
          <w:tcPr>
            <w:tcW w:w="4508" w:type="dxa"/>
          </w:tcPr>
          <w:p w14:paraId="2B26BE1B" w14:textId="77777777" w:rsidR="00D310A4" w:rsidRDefault="00D310A4" w:rsidP="00D807D3">
            <w:pPr>
              <w:jc w:val="center"/>
              <w:rPr>
                <w:rFonts w:cstheme="minorHAnsi"/>
              </w:rPr>
            </w:pPr>
            <w:r w:rsidRPr="00184FA6">
              <w:rPr>
                <w:rFonts w:cstheme="minorHAnsi"/>
              </w:rPr>
              <w:t>314000000000</w:t>
            </w:r>
          </w:p>
        </w:tc>
      </w:tr>
    </w:tbl>
    <w:p w14:paraId="408E8C2A" w14:textId="77777777" w:rsidR="00D310A4" w:rsidRDefault="00D310A4" w:rsidP="00A549F9"/>
    <w:tbl>
      <w:tblPr>
        <w:tblStyle w:val="TableGrid"/>
        <w:tblW w:w="0" w:type="auto"/>
        <w:tblLook w:val="04A0" w:firstRow="1" w:lastRow="0" w:firstColumn="1" w:lastColumn="0" w:noHBand="0" w:noVBand="1"/>
      </w:tblPr>
      <w:tblGrid>
        <w:gridCol w:w="4508"/>
        <w:gridCol w:w="4508"/>
      </w:tblGrid>
      <w:tr w:rsidR="00D310A4" w14:paraId="193769BA" w14:textId="77777777" w:rsidTr="00D807D3">
        <w:tc>
          <w:tcPr>
            <w:tcW w:w="4508" w:type="dxa"/>
          </w:tcPr>
          <w:p w14:paraId="0C303946" w14:textId="77777777" w:rsidR="00D310A4" w:rsidRDefault="00D310A4" w:rsidP="00D807D3">
            <w:pPr>
              <w:jc w:val="center"/>
              <w:rPr>
                <w:rFonts w:cstheme="minorHAnsi"/>
              </w:rPr>
            </w:pPr>
            <w:r>
              <w:rPr>
                <w:rFonts w:cstheme="minorHAnsi"/>
              </w:rPr>
              <w:t>Poisson’s ratio</w:t>
            </w:r>
          </w:p>
        </w:tc>
        <w:tc>
          <w:tcPr>
            <w:tcW w:w="4508" w:type="dxa"/>
          </w:tcPr>
          <w:p w14:paraId="3111F6D7" w14:textId="77777777" w:rsidR="00D310A4" w:rsidRDefault="00D310A4" w:rsidP="00D807D3">
            <w:pPr>
              <w:jc w:val="center"/>
              <w:rPr>
                <w:rFonts w:cstheme="minorHAnsi"/>
              </w:rPr>
            </w:pPr>
            <w:r>
              <w:rPr>
                <w:rFonts w:cstheme="minorHAnsi"/>
              </w:rPr>
              <w:t>0.29</w:t>
            </w:r>
          </w:p>
        </w:tc>
      </w:tr>
    </w:tbl>
    <w:p w14:paraId="5DCC92FF" w14:textId="77777777" w:rsidR="00D310A4" w:rsidRDefault="00D310A4" w:rsidP="00A549F9"/>
    <w:tbl>
      <w:tblPr>
        <w:tblStyle w:val="TableGrid"/>
        <w:tblW w:w="0" w:type="auto"/>
        <w:tblLook w:val="04A0" w:firstRow="1" w:lastRow="0" w:firstColumn="1" w:lastColumn="0" w:noHBand="0" w:noVBand="1"/>
      </w:tblPr>
      <w:tblGrid>
        <w:gridCol w:w="1285"/>
        <w:gridCol w:w="1332"/>
        <w:gridCol w:w="1287"/>
        <w:gridCol w:w="1279"/>
        <w:gridCol w:w="1275"/>
        <w:gridCol w:w="1280"/>
        <w:gridCol w:w="1278"/>
      </w:tblGrid>
      <w:tr w:rsidR="00D310A4" w14:paraId="1D312DED" w14:textId="77777777" w:rsidTr="00D807D3">
        <w:tc>
          <w:tcPr>
            <w:tcW w:w="1288" w:type="dxa"/>
          </w:tcPr>
          <w:p w14:paraId="3C34956D" w14:textId="77777777" w:rsidR="00D310A4" w:rsidRDefault="00D310A4" w:rsidP="00D807D3">
            <w:pPr>
              <w:jc w:val="center"/>
              <w:rPr>
                <w:rFonts w:cstheme="minorHAnsi"/>
              </w:rPr>
            </w:pPr>
            <w:r>
              <w:rPr>
                <w:rFonts w:cstheme="minorHAnsi"/>
              </w:rPr>
              <w:t>Plasticity values</w:t>
            </w:r>
          </w:p>
        </w:tc>
        <w:tc>
          <w:tcPr>
            <w:tcW w:w="1288" w:type="dxa"/>
          </w:tcPr>
          <w:p w14:paraId="48555742" w14:textId="77777777" w:rsidR="00D310A4" w:rsidRDefault="00D310A4" w:rsidP="00D807D3">
            <w:pPr>
              <w:jc w:val="center"/>
              <w:rPr>
                <w:rFonts w:cstheme="minorHAnsi"/>
              </w:rPr>
            </w:pPr>
            <w:r w:rsidRPr="00184FA6">
              <w:rPr>
                <w:rFonts w:cstheme="minorHAnsi"/>
              </w:rPr>
              <w:t>1506000000</w:t>
            </w:r>
          </w:p>
        </w:tc>
        <w:tc>
          <w:tcPr>
            <w:tcW w:w="1288" w:type="dxa"/>
          </w:tcPr>
          <w:p w14:paraId="0D014A0F" w14:textId="77777777" w:rsidR="00D310A4" w:rsidRDefault="00D310A4" w:rsidP="00D807D3">
            <w:pPr>
              <w:jc w:val="center"/>
              <w:rPr>
                <w:rFonts w:cstheme="minorHAnsi"/>
              </w:rPr>
            </w:pPr>
            <w:r w:rsidRPr="00184FA6">
              <w:rPr>
                <w:rFonts w:cstheme="minorHAnsi"/>
              </w:rPr>
              <w:t>177000000</w:t>
            </w:r>
          </w:p>
        </w:tc>
        <w:tc>
          <w:tcPr>
            <w:tcW w:w="1288" w:type="dxa"/>
          </w:tcPr>
          <w:p w14:paraId="0582D514" w14:textId="77777777" w:rsidR="00D310A4" w:rsidRDefault="00D310A4" w:rsidP="00D807D3">
            <w:pPr>
              <w:jc w:val="center"/>
              <w:rPr>
                <w:rFonts w:cstheme="minorHAnsi"/>
              </w:rPr>
            </w:pPr>
            <w:r>
              <w:rPr>
                <w:rFonts w:cstheme="minorHAnsi"/>
              </w:rPr>
              <w:t>0.12</w:t>
            </w:r>
          </w:p>
        </w:tc>
        <w:tc>
          <w:tcPr>
            <w:tcW w:w="1288" w:type="dxa"/>
          </w:tcPr>
          <w:p w14:paraId="07351984" w14:textId="77777777" w:rsidR="00D310A4" w:rsidRDefault="00D310A4" w:rsidP="00D807D3">
            <w:pPr>
              <w:jc w:val="center"/>
              <w:rPr>
                <w:rFonts w:cstheme="minorHAnsi"/>
              </w:rPr>
            </w:pPr>
            <w:r>
              <w:rPr>
                <w:rFonts w:cstheme="minorHAnsi"/>
              </w:rPr>
              <w:t>1</w:t>
            </w:r>
          </w:p>
        </w:tc>
        <w:tc>
          <w:tcPr>
            <w:tcW w:w="1288" w:type="dxa"/>
          </w:tcPr>
          <w:p w14:paraId="1B2087BD" w14:textId="77777777" w:rsidR="00D310A4" w:rsidRDefault="00D310A4" w:rsidP="00D807D3">
            <w:pPr>
              <w:jc w:val="center"/>
              <w:rPr>
                <w:rFonts w:cstheme="minorHAnsi"/>
              </w:rPr>
            </w:pPr>
            <w:r>
              <w:rPr>
                <w:rFonts w:cstheme="minorHAnsi"/>
              </w:rPr>
              <w:t>1723</w:t>
            </w:r>
          </w:p>
        </w:tc>
        <w:tc>
          <w:tcPr>
            <w:tcW w:w="1288" w:type="dxa"/>
          </w:tcPr>
          <w:p w14:paraId="4A042CA2" w14:textId="77777777" w:rsidR="00D310A4" w:rsidRDefault="00D310A4" w:rsidP="00D807D3">
            <w:pPr>
              <w:jc w:val="center"/>
              <w:rPr>
                <w:rFonts w:cstheme="minorHAnsi"/>
              </w:rPr>
            </w:pPr>
            <w:r>
              <w:rPr>
                <w:rFonts w:cstheme="minorHAnsi"/>
              </w:rPr>
              <w:t>300</w:t>
            </w:r>
          </w:p>
        </w:tc>
      </w:tr>
    </w:tbl>
    <w:p w14:paraId="01913F43" w14:textId="77777777" w:rsidR="00D310A4" w:rsidRDefault="00D310A4" w:rsidP="00A549F9"/>
    <w:p w14:paraId="4D18DFCB" w14:textId="773B2185" w:rsidR="00D310A4" w:rsidRDefault="00D324E3" w:rsidP="00721B09">
      <w:pPr>
        <w:pStyle w:val="Heading2"/>
      </w:pPr>
      <w:bookmarkStart w:id="7" w:name="_Toc135066787"/>
      <w:r>
        <w:t>Simulation</w:t>
      </w:r>
      <w:bookmarkEnd w:id="7"/>
    </w:p>
    <w:p w14:paraId="073BAA81" w14:textId="730900B6" w:rsidR="00D324E3" w:rsidRDefault="00985BD3" w:rsidP="00A549F9">
      <w:r>
        <w:rPr>
          <w:noProof/>
        </w:rPr>
        <mc:AlternateContent>
          <mc:Choice Requires="wpi">
            <w:drawing>
              <wp:anchor distT="0" distB="0" distL="114300" distR="114300" simplePos="0" relativeHeight="251669504" behindDoc="0" locked="0" layoutInCell="1" allowOverlap="1" wp14:anchorId="5801781B" wp14:editId="602F5958">
                <wp:simplePos x="0" y="0"/>
                <wp:positionH relativeFrom="column">
                  <wp:posOffset>5892800</wp:posOffset>
                </wp:positionH>
                <wp:positionV relativeFrom="paragraph">
                  <wp:posOffset>-181610</wp:posOffset>
                </wp:positionV>
                <wp:extent cx="448310" cy="484505"/>
                <wp:effectExtent l="38100" t="38100" r="27940" b="48895"/>
                <wp:wrapNone/>
                <wp:docPr id="22" name="Ink 22"/>
                <wp:cNvGraphicFramePr/>
                <a:graphic xmlns:a="http://schemas.openxmlformats.org/drawingml/2006/main">
                  <a:graphicData uri="http://schemas.microsoft.com/office/word/2010/wordprocessingInk">
                    <w14:contentPart bwMode="auto" r:id="rId14">
                      <w14:nvContentPartPr>
                        <w14:cNvContentPartPr/>
                      </w14:nvContentPartPr>
                      <w14:xfrm>
                        <a:off x="0" y="0"/>
                        <a:ext cx="448310" cy="484505"/>
                      </w14:xfrm>
                    </w14:contentPart>
                  </a:graphicData>
                </a:graphic>
              </wp:anchor>
            </w:drawing>
          </mc:Choice>
          <mc:Fallback>
            <w:pict>
              <v:shape w14:anchorId="239A8772" id="Ink 22" o:spid="_x0000_s1026" type="#_x0000_t75" style="position:absolute;margin-left:463.3pt;margin-top:-15pt;width:36.7pt;height:39.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">
                <v:imagedata r:id="rId15" o:title=""/>
              </v:shape>
            </w:pict>
          </mc:Fallback>
        </mc:AlternateContent>
      </w:r>
      <w:r w:rsidR="00D324E3">
        <w:t>Before the simulation was tested the only thing left to do was set the start and finishing velocities of the projectile.  The initial velocity was set to 0 ms</w:t>
      </w:r>
      <w:r w:rsidR="00D324E3">
        <w:rPr>
          <w:vertAlign w:val="superscript"/>
        </w:rPr>
        <w:t>-1</w:t>
      </w:r>
      <w:r w:rsidR="00D324E3">
        <w:t xml:space="preserve"> and the final velocity was set to 1200 ms</w:t>
      </w:r>
      <w:r w:rsidR="00D324E3">
        <w:rPr>
          <w:vertAlign w:val="superscript"/>
        </w:rPr>
        <w:t>-1</w:t>
      </w:r>
      <w:r w:rsidR="00D324E3">
        <w:t>.  This was done to emulate a bullet coming from rest out of a gun and gaining speed towards its target.</w:t>
      </w:r>
    </w:p>
    <w:p w14:paraId="0C768D1D" w14:textId="34552CCB" w:rsidR="001C726C" w:rsidRDefault="001C726C" w:rsidP="00A549F9">
      <w:r>
        <w:t>All the above steps and dimensions were applied to the ABAQUS model and to run the simulation a job must be created.  This was done by selecting the job module and selecting create job.  This function takes all the parameters set by the and runs the simulation to its end point and allows the user to repeat the simulation as many times as necessary once it is saved.  When the job was first created, the number of steps that was programmed was too little thus not allowing to see the exact moments when the projectile hits the plate.  This was modified and the number of steps that the job takes to carry out the simulation was increased drastically, and this gave much better results.</w:t>
      </w:r>
    </w:p>
    <w:p w14:paraId="2E223AF5" w14:textId="48C2B2D6" w:rsidR="001C726C" w:rsidRDefault="001C726C" w:rsidP="00721B09">
      <w:pPr>
        <w:pStyle w:val="Heading1"/>
      </w:pPr>
      <w:bookmarkStart w:id="8" w:name="_Toc135066788"/>
      <w:r>
        <w:t>Results</w:t>
      </w:r>
      <w:bookmarkEnd w:id="8"/>
    </w:p>
    <w:p w14:paraId="1ADDB8F9" w14:textId="00027472" w:rsidR="00210B78" w:rsidRDefault="00210B78" w:rsidP="00721B09">
      <w:pPr>
        <w:pStyle w:val="Heading2"/>
      </w:pPr>
      <w:bookmarkStart w:id="9" w:name="_Toc135066789"/>
      <w:r>
        <w:t>Steel Projectile</w:t>
      </w:r>
      <w:bookmarkEnd w:id="9"/>
    </w:p>
    <w:p w14:paraId="4A501D0B" w14:textId="5EC4868A" w:rsidR="00BB34FF" w:rsidRDefault="00BB34FF" w:rsidP="00A549F9">
      <w:r>
        <w:t xml:space="preserve">The first screenshot illustrates the steel projectile penetrating the aluminium plate.  </w:t>
      </w:r>
      <w:r w:rsidR="00736EB7">
        <w:t>The stress waves that are produced can be seen and as the projectile travels through the plate the waves start to dissipate towards the edge of the material and the bottom of the material starts to rupture due to the stress cause by impact.  Around where the projectile has entered, where the highest stresses are, a value of 1.04e+08 can be seen.</w:t>
      </w:r>
    </w:p>
    <w:p w14:paraId="2D8C41EB" w14:textId="77777777" w:rsidR="00736EB7" w:rsidRDefault="00BB34FF" w:rsidP="00736EB7">
      <w:pPr>
        <w:keepNext/>
        <w:jc w:val="center"/>
      </w:pPr>
      <w:r>
        <w:rPr>
          <w:noProof/>
        </w:rPr>
        <w:drawing>
          <wp:inline distT="0" distB="0" distL="0" distR="0" wp14:anchorId="6B1B8BD1" wp14:editId="7143EB16">
            <wp:extent cx="5669280" cy="2886520"/>
            <wp:effectExtent l="0" t="0" r="7620" b="952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6"/>
                    <a:srcRect l="61323" t="14179" r="6770" b="16699"/>
                    <a:stretch/>
                  </pic:blipFill>
                  <pic:spPr bwMode="auto">
                    <a:xfrm>
                      <a:off x="0" y="0"/>
                      <a:ext cx="5737461" cy="2921234"/>
                    </a:xfrm>
                    <a:prstGeom prst="rect">
                      <a:avLst/>
                    </a:prstGeom>
                    <a:ln>
                      <a:noFill/>
                    </a:ln>
                    <a:extLst>
                      <a:ext uri="{53640926-AAD7-44D8-BBD7-CCE9431645EC}">
                        <a14:shadowObscured xmlns:a14="http://schemas.microsoft.com/office/drawing/2010/main"/>
                      </a:ext>
                    </a:extLst>
                  </pic:spPr>
                </pic:pic>
              </a:graphicData>
            </a:graphic>
          </wp:inline>
        </w:drawing>
      </w:r>
    </w:p>
    <w:p w14:paraId="517BC85A" w14:textId="279F3571" w:rsidR="001C726C" w:rsidRDefault="00736EB7" w:rsidP="00736EB7">
      <w:pPr>
        <w:pStyle w:val="Caption"/>
        <w:jc w:val="center"/>
      </w:pPr>
      <w:bookmarkStart w:id="10" w:name="_Toc135066798"/>
      <w:r>
        <w:t xml:space="preserve">Figure </w:t>
      </w:r>
      <w:fldSimple w:instr=" SEQ Figure \* ARABIC ">
        <w:r w:rsidR="00D62162">
          <w:rPr>
            <w:noProof/>
          </w:rPr>
          <w:t>3</w:t>
        </w:r>
      </w:fldSimple>
      <w:r>
        <w:t xml:space="preserve"> - Steel Projectile Max Principle (1)</w:t>
      </w:r>
      <w:bookmarkEnd w:id="10"/>
    </w:p>
    <w:p w14:paraId="7B836CA6" w14:textId="19A3F486" w:rsidR="00D740D0" w:rsidRDefault="00D740D0" w:rsidP="00D740D0">
      <w:pPr>
        <w:keepNext/>
      </w:pPr>
      <w:r>
        <w:t>The next screenshot shows the plate after initial impact from the steel projectile.  As can be seen, the stress waves ripple outwards to the side of the material with a value of 4.849e+08 being displayed towards the outside of the plate.</w:t>
      </w:r>
    </w:p>
    <w:p w14:paraId="4B0360DD" w14:textId="77777777" w:rsidR="00D740D0" w:rsidRDefault="00D740D0" w:rsidP="00D740D0">
      <w:pPr>
        <w:keepNext/>
      </w:pPr>
      <w:r>
        <w:rPr>
          <w:noProof/>
        </w:rPr>
        <w:drawing>
          <wp:inline distT="0" distB="0" distL="0" distR="0" wp14:anchorId="21D566D5" wp14:editId="064737B5">
            <wp:extent cx="5725809" cy="3223260"/>
            <wp:effectExtent l="0" t="0" r="8255"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17"/>
                    <a:srcRect l="18081" t="12761" r="50144" b="15873"/>
                    <a:stretch/>
                  </pic:blipFill>
                  <pic:spPr bwMode="auto">
                    <a:xfrm>
                      <a:off x="0" y="0"/>
                      <a:ext cx="5743147" cy="3233020"/>
                    </a:xfrm>
                    <a:prstGeom prst="rect">
                      <a:avLst/>
                    </a:prstGeom>
                    <a:ln>
                      <a:noFill/>
                    </a:ln>
                    <a:extLst>
                      <a:ext uri="{53640926-AAD7-44D8-BBD7-CCE9431645EC}">
                        <a14:shadowObscured xmlns:a14="http://schemas.microsoft.com/office/drawing/2010/main"/>
                      </a:ext>
                    </a:extLst>
                  </pic:spPr>
                </pic:pic>
              </a:graphicData>
            </a:graphic>
          </wp:inline>
        </w:drawing>
      </w:r>
    </w:p>
    <w:p w14:paraId="0F88FA1E" w14:textId="5C5AC4E3" w:rsidR="00D740D0" w:rsidRDefault="00D740D0" w:rsidP="00D740D0">
      <w:pPr>
        <w:pStyle w:val="Caption"/>
        <w:jc w:val="center"/>
      </w:pPr>
      <w:bookmarkStart w:id="11" w:name="_Toc135066799"/>
      <w:r>
        <w:t xml:space="preserve">Figure </w:t>
      </w:r>
      <w:fldSimple w:instr=" SEQ Figure \* ARABIC ">
        <w:r w:rsidR="00D62162">
          <w:rPr>
            <w:noProof/>
          </w:rPr>
          <w:t>4</w:t>
        </w:r>
      </w:fldSimple>
      <w:r>
        <w:t xml:space="preserve"> - Steel Projectile at initial impact</w:t>
      </w:r>
      <w:bookmarkEnd w:id="11"/>
    </w:p>
    <w:p w14:paraId="334C680F" w14:textId="77777777" w:rsidR="00D740D0" w:rsidRDefault="00D740D0" w:rsidP="00D740D0">
      <w:pPr>
        <w:keepNext/>
      </w:pPr>
    </w:p>
    <w:p w14:paraId="0F7E0A32" w14:textId="58D30AA6" w:rsidR="00D740D0" w:rsidRDefault="00D740D0" w:rsidP="00D740D0">
      <w:pPr>
        <w:keepNext/>
      </w:pPr>
      <w:r>
        <w:t xml:space="preserve">The next screenshot shows the plate at a slightly further on point than the previous one.  This shows that the high stress points return to around the projectile after the initial impact waves had gone through the material recording </w:t>
      </w:r>
      <w:proofErr w:type="gramStart"/>
      <w:r>
        <w:t>a</w:t>
      </w:r>
      <w:proofErr w:type="gramEnd"/>
      <w:r>
        <w:t xml:space="preserve"> highest value of 2.704e+08.</w:t>
      </w:r>
    </w:p>
    <w:p w14:paraId="1D37124E" w14:textId="77777777" w:rsidR="00D740D0" w:rsidRDefault="00D740D0" w:rsidP="00D740D0">
      <w:pPr>
        <w:keepNext/>
      </w:pPr>
    </w:p>
    <w:p w14:paraId="58C50267" w14:textId="133BE316" w:rsidR="00D740D0" w:rsidRDefault="00D740D0" w:rsidP="00D740D0">
      <w:pPr>
        <w:keepNext/>
        <w:jc w:val="center"/>
      </w:pPr>
      <w:r>
        <w:rPr>
          <w:noProof/>
        </w:rPr>
        <w:drawing>
          <wp:inline distT="0" distB="0" distL="0" distR="0" wp14:anchorId="053B6CDC" wp14:editId="5029F759">
            <wp:extent cx="5730240" cy="2919095"/>
            <wp:effectExtent l="0" t="0" r="381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8"/>
                    <a:srcRect l="17682" t="13234" r="50011" b="16818"/>
                    <a:stretch/>
                  </pic:blipFill>
                  <pic:spPr bwMode="auto">
                    <a:xfrm>
                      <a:off x="0" y="0"/>
                      <a:ext cx="5776303" cy="2942560"/>
                    </a:xfrm>
                    <a:prstGeom prst="rect">
                      <a:avLst/>
                    </a:prstGeom>
                    <a:ln>
                      <a:noFill/>
                    </a:ln>
                    <a:extLst>
                      <a:ext uri="{53640926-AAD7-44D8-BBD7-CCE9431645EC}">
                        <a14:shadowObscured xmlns:a14="http://schemas.microsoft.com/office/drawing/2010/main"/>
                      </a:ext>
                    </a:extLst>
                  </pic:spPr>
                </pic:pic>
              </a:graphicData>
            </a:graphic>
          </wp:inline>
        </w:drawing>
      </w:r>
    </w:p>
    <w:p w14:paraId="0B591E10" w14:textId="328E8D9D" w:rsidR="00D324E3" w:rsidRDefault="00D740D0" w:rsidP="00D740D0">
      <w:pPr>
        <w:pStyle w:val="Caption"/>
        <w:jc w:val="center"/>
      </w:pPr>
      <w:bookmarkStart w:id="12" w:name="_Toc135066800"/>
      <w:r>
        <w:t xml:space="preserve">Figure </w:t>
      </w:r>
      <w:fldSimple w:instr=" SEQ Figure \* ARABIC ">
        <w:r w:rsidR="00D62162">
          <w:rPr>
            <w:noProof/>
          </w:rPr>
          <w:t>5</w:t>
        </w:r>
      </w:fldSimple>
      <w:r>
        <w:t xml:space="preserve"> - Steel Projectile Max Principle (2)</w:t>
      </w:r>
      <w:bookmarkEnd w:id="12"/>
    </w:p>
    <w:p w14:paraId="477959EB" w14:textId="77777777" w:rsidR="00125D43" w:rsidRPr="00125D43" w:rsidRDefault="00125D43" w:rsidP="00125D43"/>
    <w:p w14:paraId="2C1EFCE7" w14:textId="4E98474A" w:rsidR="00D740D0" w:rsidRDefault="00210B78" w:rsidP="00721B09">
      <w:pPr>
        <w:pStyle w:val="Heading2"/>
      </w:pPr>
      <w:bookmarkStart w:id="13" w:name="_Toc135066790"/>
      <w:r>
        <w:t>Tungsten projectile</w:t>
      </w:r>
      <w:bookmarkEnd w:id="13"/>
    </w:p>
    <w:p w14:paraId="08334103" w14:textId="1213AEE1" w:rsidR="00210B78" w:rsidRDefault="00985BD3" w:rsidP="00D740D0">
      <w:r>
        <w:rPr>
          <w:noProof/>
        </w:rPr>
        <mc:AlternateContent>
          <mc:Choice Requires="wpi">
            <w:drawing>
              <wp:anchor distT="0" distB="0" distL="114300" distR="114300" simplePos="0" relativeHeight="251671552" behindDoc="0" locked="0" layoutInCell="1" allowOverlap="1" wp14:anchorId="18289CB9" wp14:editId="0F0A9377">
                <wp:simplePos x="0" y="0"/>
                <wp:positionH relativeFrom="column">
                  <wp:posOffset>3085440</wp:posOffset>
                </wp:positionH>
                <wp:positionV relativeFrom="paragraph">
                  <wp:posOffset>277835</wp:posOffset>
                </wp:positionV>
                <wp:extent cx="735480" cy="442080"/>
                <wp:effectExtent l="38100" t="38100" r="45720" b="53340"/>
                <wp:wrapNone/>
                <wp:docPr id="24" name="Ink 24"/>
                <wp:cNvGraphicFramePr/>
                <a:graphic xmlns:a="http://schemas.openxmlformats.org/drawingml/2006/main">
                  <a:graphicData uri="http://schemas.microsoft.com/office/word/2010/wordprocessingInk">
                    <w14:contentPart bwMode="auto" r:id="rId19">
                      <w14:nvContentPartPr>
                        <w14:cNvContentPartPr/>
                      </w14:nvContentPartPr>
                      <w14:xfrm>
                        <a:off x="0" y="0"/>
                        <a:ext cx="735480" cy="442080"/>
                      </w14:xfrm>
                    </w14:contentPart>
                  </a:graphicData>
                </a:graphic>
              </wp:anchor>
            </w:drawing>
          </mc:Choice>
          <mc:Fallback>
            <w:pict>
              <v:shape w14:anchorId="57F1E1E6" id="Ink 24" o:spid="_x0000_s1026" type="#_x0000_t75" style="position:absolute;margin-left:242.25pt;margin-top:21.2pt;width:59.3pt;height:36.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">
                <v:imagedata r:id="rId20" o:title=""/>
              </v:shape>
            </w:pict>
          </mc:Fallback>
        </mc:AlternateContent>
      </w:r>
      <w:r>
        <w:rPr>
          <w:noProof/>
        </w:rPr>
        <mc:AlternateContent>
          <mc:Choice Requires="wpi">
            <w:drawing>
              <wp:anchor distT="0" distB="0" distL="114300" distR="114300" simplePos="0" relativeHeight="251670528" behindDoc="0" locked="0" layoutInCell="1" allowOverlap="1" wp14:anchorId="56AB64CB" wp14:editId="2E2090E1">
                <wp:simplePos x="0" y="0"/>
                <wp:positionH relativeFrom="column">
                  <wp:posOffset>3225480</wp:posOffset>
                </wp:positionH>
                <wp:positionV relativeFrom="paragraph">
                  <wp:posOffset>242195</wp:posOffset>
                </wp:positionV>
                <wp:extent cx="637560" cy="411480"/>
                <wp:effectExtent l="38100" t="38100" r="48260" b="45720"/>
                <wp:wrapNone/>
                <wp:docPr id="2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637560" cy="411480"/>
                      </w14:xfrm>
                    </w14:contentPart>
                  </a:graphicData>
                </a:graphic>
              </wp:anchor>
            </w:drawing>
          </mc:Choice>
          <mc:Fallback>
            <w:pict>
              <v:shape w14:anchorId="6098B21E" id="Ink 23" o:spid="_x0000_s1026" type="#_x0000_t75" style="position:absolute;margin-left:253.25pt;margin-top:18.35pt;width:51.6pt;height:33.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">
                <v:imagedata r:id="rId22" o:title=""/>
              </v:shape>
            </w:pict>
          </mc:Fallback>
        </mc:AlternateContent>
      </w:r>
      <w:r w:rsidR="00210B78">
        <w:t>The first screenshot displays the tungsten projectile entering the aluminium plate and causing considerable disruption to the material.  As soon as the projectile entered the material, immediate deformation can be seen as the dense tungsten metal smashed through the aluminium.  Stress levels of 4.709e+09 can be seen on the plate.</w:t>
      </w:r>
    </w:p>
    <w:p w14:paraId="5215EF0B" w14:textId="77777777" w:rsidR="00210B78" w:rsidRDefault="00210B78" w:rsidP="00210B78">
      <w:pPr>
        <w:keepNext/>
        <w:jc w:val="center"/>
      </w:pPr>
      <w:r>
        <w:rPr>
          <w:noProof/>
        </w:rPr>
        <w:drawing>
          <wp:inline distT="0" distB="0" distL="0" distR="0" wp14:anchorId="504F9F74" wp14:editId="3C8D8B6E">
            <wp:extent cx="5204460" cy="2647342"/>
            <wp:effectExtent l="0" t="0" r="0" b="63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23"/>
                    <a:srcRect l="17948" t="13588" r="50144" b="16109"/>
                    <a:stretch/>
                  </pic:blipFill>
                  <pic:spPr bwMode="auto">
                    <a:xfrm>
                      <a:off x="0" y="0"/>
                      <a:ext cx="5339949" cy="2716261"/>
                    </a:xfrm>
                    <a:prstGeom prst="rect">
                      <a:avLst/>
                    </a:prstGeom>
                    <a:ln>
                      <a:noFill/>
                    </a:ln>
                    <a:extLst>
                      <a:ext uri="{53640926-AAD7-44D8-BBD7-CCE9431645EC}">
                        <a14:shadowObscured xmlns:a14="http://schemas.microsoft.com/office/drawing/2010/main"/>
                      </a:ext>
                    </a:extLst>
                  </pic:spPr>
                </pic:pic>
              </a:graphicData>
            </a:graphic>
          </wp:inline>
        </w:drawing>
      </w:r>
    </w:p>
    <w:p w14:paraId="1DE25DF2" w14:textId="60CD5D6B" w:rsidR="00210B78" w:rsidRDefault="00210B78" w:rsidP="00210B78">
      <w:pPr>
        <w:pStyle w:val="Caption"/>
        <w:jc w:val="center"/>
      </w:pPr>
      <w:bookmarkStart w:id="14" w:name="_Toc135066801"/>
      <w:r>
        <w:t xml:space="preserve">Figure </w:t>
      </w:r>
      <w:fldSimple w:instr=" SEQ Figure \* ARABIC ">
        <w:r w:rsidR="00D62162">
          <w:rPr>
            <w:noProof/>
          </w:rPr>
          <w:t>6</w:t>
        </w:r>
      </w:fldSimple>
      <w:r>
        <w:t xml:space="preserve"> - Tungsten projectile Max principle (1)</w:t>
      </w:r>
      <w:bookmarkEnd w:id="14"/>
    </w:p>
    <w:p w14:paraId="6B2C8E0A" w14:textId="7533AE6C" w:rsidR="00125D43" w:rsidRPr="00125D43" w:rsidRDefault="00125D43" w:rsidP="00125D43">
      <w:r>
        <w:t>The next screenshot shows the aluminium plate at initial impact of the tungsten projectile.  As can be seen it instantly sends stress waves rippling through the material.  More vigorous than the steel projectile.</w:t>
      </w:r>
    </w:p>
    <w:p w14:paraId="0943EF08" w14:textId="77777777" w:rsidR="00125D43" w:rsidRDefault="00125D43" w:rsidP="00125D43">
      <w:pPr>
        <w:keepNext/>
        <w:jc w:val="center"/>
      </w:pPr>
      <w:r>
        <w:rPr>
          <w:noProof/>
        </w:rPr>
        <w:drawing>
          <wp:inline distT="0" distB="0" distL="0" distR="0" wp14:anchorId="6171D199" wp14:editId="73FBC044">
            <wp:extent cx="5734338" cy="3223260"/>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24"/>
                    <a:srcRect l="17782" t="13588" r="50144" b="16109"/>
                    <a:stretch/>
                  </pic:blipFill>
                  <pic:spPr bwMode="auto">
                    <a:xfrm>
                      <a:off x="0" y="0"/>
                      <a:ext cx="5760592" cy="3238018"/>
                    </a:xfrm>
                    <a:prstGeom prst="rect">
                      <a:avLst/>
                    </a:prstGeom>
                    <a:ln>
                      <a:noFill/>
                    </a:ln>
                    <a:extLst>
                      <a:ext uri="{53640926-AAD7-44D8-BBD7-CCE9431645EC}">
                        <a14:shadowObscured xmlns:a14="http://schemas.microsoft.com/office/drawing/2010/main"/>
                      </a:ext>
                    </a:extLst>
                  </pic:spPr>
                </pic:pic>
              </a:graphicData>
            </a:graphic>
          </wp:inline>
        </w:drawing>
      </w:r>
    </w:p>
    <w:p w14:paraId="6806F84C" w14:textId="7E836424" w:rsidR="00125D43" w:rsidRDefault="00125D43" w:rsidP="00125D43">
      <w:pPr>
        <w:pStyle w:val="Caption"/>
        <w:jc w:val="center"/>
      </w:pPr>
      <w:bookmarkStart w:id="15" w:name="_Toc135066802"/>
      <w:r>
        <w:t xml:space="preserve">Figure </w:t>
      </w:r>
      <w:fldSimple w:instr=" SEQ Figure \* ARABIC ">
        <w:r w:rsidR="00D62162">
          <w:rPr>
            <w:noProof/>
          </w:rPr>
          <w:t>7</w:t>
        </w:r>
      </w:fldSimple>
      <w:r>
        <w:t xml:space="preserve"> - Tungsten projectile at initial impact</w:t>
      </w:r>
      <w:bookmarkEnd w:id="15"/>
    </w:p>
    <w:p w14:paraId="5D071EC1" w14:textId="77777777" w:rsidR="00125D43" w:rsidRDefault="00125D43" w:rsidP="00125D43"/>
    <w:p w14:paraId="1CB97B05" w14:textId="22EF9A81" w:rsidR="00125D43" w:rsidRPr="00125D43" w:rsidRDefault="00125D43" w:rsidP="00125D43">
      <w:r>
        <w:t xml:space="preserve">The next screenshot shows the end point of the tungsten projectile simulation, and the plate has suffered devastating effects due to the density and hardness of the projectile.  It has caused debris to fly </w:t>
      </w:r>
      <w:proofErr w:type="gramStart"/>
      <w:r>
        <w:t>off of</w:t>
      </w:r>
      <w:proofErr w:type="gramEnd"/>
      <w:r>
        <w:t xml:space="preserve"> the plate due to the sheer force of the bullet.</w:t>
      </w:r>
    </w:p>
    <w:p w14:paraId="36E1D0F0" w14:textId="77777777" w:rsidR="00125D43" w:rsidRDefault="00125D43" w:rsidP="00125D43">
      <w:pPr>
        <w:keepNext/>
        <w:jc w:val="center"/>
      </w:pPr>
      <w:r>
        <w:rPr>
          <w:noProof/>
        </w:rPr>
        <w:drawing>
          <wp:inline distT="0" distB="0" distL="0" distR="0" wp14:anchorId="61E297D6" wp14:editId="10B3129E">
            <wp:extent cx="5623560" cy="3088577"/>
            <wp:effectExtent l="0" t="0" r="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rotWithShape="1">
                    <a:blip r:embed="rId25"/>
                    <a:srcRect l="17949" t="14179" r="50476" b="18471"/>
                    <a:stretch/>
                  </pic:blipFill>
                  <pic:spPr bwMode="auto">
                    <a:xfrm>
                      <a:off x="0" y="0"/>
                      <a:ext cx="5628038" cy="3091036"/>
                    </a:xfrm>
                    <a:prstGeom prst="rect">
                      <a:avLst/>
                    </a:prstGeom>
                    <a:ln>
                      <a:noFill/>
                    </a:ln>
                    <a:extLst>
                      <a:ext uri="{53640926-AAD7-44D8-BBD7-CCE9431645EC}">
                        <a14:shadowObscured xmlns:a14="http://schemas.microsoft.com/office/drawing/2010/main"/>
                      </a:ext>
                    </a:extLst>
                  </pic:spPr>
                </pic:pic>
              </a:graphicData>
            </a:graphic>
          </wp:inline>
        </w:drawing>
      </w:r>
    </w:p>
    <w:p w14:paraId="6CAA894B" w14:textId="361E0908" w:rsidR="00125D43" w:rsidRDefault="00125D43" w:rsidP="00125D43">
      <w:pPr>
        <w:pStyle w:val="Caption"/>
        <w:jc w:val="center"/>
      </w:pPr>
      <w:bookmarkStart w:id="16" w:name="_Toc135066803"/>
      <w:r>
        <w:t xml:space="preserve">Figure </w:t>
      </w:r>
      <w:fldSimple w:instr=" SEQ Figure \* ARABIC ">
        <w:r w:rsidR="00D62162">
          <w:rPr>
            <w:noProof/>
          </w:rPr>
          <w:t>8</w:t>
        </w:r>
      </w:fldSimple>
      <w:r>
        <w:t xml:space="preserve"> - Tungsten projectile at end point</w:t>
      </w:r>
      <w:bookmarkEnd w:id="16"/>
    </w:p>
    <w:p w14:paraId="1AA18DA6" w14:textId="77777777" w:rsidR="00125D43" w:rsidRDefault="00125D43" w:rsidP="00125D43"/>
    <w:p w14:paraId="70BB767A" w14:textId="477D6D59" w:rsidR="00125D43" w:rsidRDefault="00985BD3" w:rsidP="00721B09">
      <w:pPr>
        <w:pStyle w:val="Heading2"/>
      </w:pPr>
      <w:bookmarkStart w:id="17" w:name="_Toc135066791"/>
      <w:r>
        <w:rPr>
          <w:noProof/>
        </w:rPr>
        <mc:AlternateContent>
          <mc:Choice Requires="wpi">
            <w:drawing>
              <wp:anchor distT="0" distB="0" distL="114300" distR="114300" simplePos="0" relativeHeight="251672576" behindDoc="0" locked="0" layoutInCell="1" allowOverlap="1" wp14:anchorId="31D8D888" wp14:editId="358DB644">
                <wp:simplePos x="0" y="0"/>
                <wp:positionH relativeFrom="column">
                  <wp:posOffset>117240</wp:posOffset>
                </wp:positionH>
                <wp:positionV relativeFrom="paragraph">
                  <wp:posOffset>-47020</wp:posOffset>
                </wp:positionV>
                <wp:extent cx="298800" cy="276120"/>
                <wp:effectExtent l="38100" t="38100" r="6350" b="48260"/>
                <wp:wrapNone/>
                <wp:docPr id="25" name="Ink 25"/>
                <wp:cNvGraphicFramePr/>
                <a:graphic xmlns:a="http://schemas.openxmlformats.org/drawingml/2006/main">
                  <a:graphicData uri="http://schemas.microsoft.com/office/word/2010/wordprocessingInk">
                    <w14:contentPart bwMode="auto" r:id="rId26">
                      <w14:nvContentPartPr>
                        <w14:cNvContentPartPr/>
                      </w14:nvContentPartPr>
                      <w14:xfrm>
                        <a:off x="0" y="0"/>
                        <a:ext cx="298800" cy="276120"/>
                      </w14:xfrm>
                    </w14:contentPart>
                  </a:graphicData>
                </a:graphic>
              </wp:anchor>
            </w:drawing>
          </mc:Choice>
          <mc:Fallback>
            <w:pict>
              <v:shape w14:anchorId="1D97D62C" id="Ink 25" o:spid="_x0000_s1026" type="#_x0000_t75" style="position:absolute;margin-left:8.55pt;margin-top:-4.4pt;width:24.95pt;height:23.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">
                <v:imagedata r:id="rId27" o:title=""/>
              </v:shape>
            </w:pict>
          </mc:Fallback>
        </mc:AlternateContent>
      </w:r>
      <w:r w:rsidR="00125D43">
        <w:t xml:space="preserve">Sheer </w:t>
      </w:r>
      <w:r w:rsidR="00721B09">
        <w:t>S</w:t>
      </w:r>
      <w:r w:rsidR="00125D43">
        <w:t>tresses</w:t>
      </w:r>
      <w:bookmarkEnd w:id="17"/>
    </w:p>
    <w:p w14:paraId="435B741E" w14:textId="77777777" w:rsidR="00125D43" w:rsidRDefault="00125D43" w:rsidP="00125D43">
      <w:pPr>
        <w:keepNext/>
        <w:jc w:val="center"/>
      </w:pPr>
      <w:r>
        <w:rPr>
          <w:noProof/>
        </w:rPr>
        <w:drawing>
          <wp:inline distT="0" distB="0" distL="0" distR="0" wp14:anchorId="7DA08AAF" wp14:editId="1EC6EB41">
            <wp:extent cx="5532298" cy="3337560"/>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28"/>
                    <a:srcRect l="61655" t="12407" r="6603" b="16109"/>
                    <a:stretch/>
                  </pic:blipFill>
                  <pic:spPr bwMode="auto">
                    <a:xfrm>
                      <a:off x="0" y="0"/>
                      <a:ext cx="5558906" cy="3353612"/>
                    </a:xfrm>
                    <a:prstGeom prst="rect">
                      <a:avLst/>
                    </a:prstGeom>
                    <a:ln>
                      <a:noFill/>
                    </a:ln>
                    <a:extLst>
                      <a:ext uri="{53640926-AAD7-44D8-BBD7-CCE9431645EC}">
                        <a14:shadowObscured xmlns:a14="http://schemas.microsoft.com/office/drawing/2010/main"/>
                      </a:ext>
                    </a:extLst>
                  </pic:spPr>
                </pic:pic>
              </a:graphicData>
            </a:graphic>
          </wp:inline>
        </w:drawing>
      </w:r>
    </w:p>
    <w:p w14:paraId="4CE7274E" w14:textId="7913F18B" w:rsidR="00125D43" w:rsidRDefault="00125D43" w:rsidP="00125D43">
      <w:pPr>
        <w:pStyle w:val="Caption"/>
        <w:jc w:val="center"/>
      </w:pPr>
      <w:bookmarkStart w:id="18" w:name="_Toc135066804"/>
      <w:r>
        <w:t xml:space="preserve">Figure </w:t>
      </w:r>
      <w:fldSimple w:instr=" SEQ Figure \* ARABIC ">
        <w:r w:rsidR="00D62162">
          <w:rPr>
            <w:noProof/>
          </w:rPr>
          <w:t>9</w:t>
        </w:r>
      </w:fldSimple>
      <w:r>
        <w:t xml:space="preserve"> - Tungsten Projectile S23 stress</w:t>
      </w:r>
      <w:bookmarkEnd w:id="18"/>
    </w:p>
    <w:p w14:paraId="7EAE6DF1" w14:textId="77777777" w:rsidR="00D62162" w:rsidRDefault="00125D43" w:rsidP="00D62162">
      <w:pPr>
        <w:keepNext/>
        <w:jc w:val="center"/>
      </w:pPr>
      <w:r>
        <w:rPr>
          <w:noProof/>
        </w:rPr>
        <w:drawing>
          <wp:inline distT="0" distB="0" distL="0" distR="0" wp14:anchorId="5B9ED67D" wp14:editId="266B0CCF">
            <wp:extent cx="5920740" cy="3488055"/>
            <wp:effectExtent l="0" t="0" r="381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9"/>
                    <a:srcRect l="61655" t="13588" r="6935" b="14927"/>
                    <a:stretch/>
                  </pic:blipFill>
                  <pic:spPr bwMode="auto">
                    <a:xfrm>
                      <a:off x="0" y="0"/>
                      <a:ext cx="5949601" cy="3505058"/>
                    </a:xfrm>
                    <a:prstGeom prst="rect">
                      <a:avLst/>
                    </a:prstGeom>
                    <a:ln>
                      <a:noFill/>
                    </a:ln>
                    <a:extLst>
                      <a:ext uri="{53640926-AAD7-44D8-BBD7-CCE9431645EC}">
                        <a14:shadowObscured xmlns:a14="http://schemas.microsoft.com/office/drawing/2010/main"/>
                      </a:ext>
                    </a:extLst>
                  </pic:spPr>
                </pic:pic>
              </a:graphicData>
            </a:graphic>
          </wp:inline>
        </w:drawing>
      </w:r>
    </w:p>
    <w:p w14:paraId="3B41C392" w14:textId="02164C4E" w:rsidR="00125D43" w:rsidRDefault="00D62162" w:rsidP="00D62162">
      <w:pPr>
        <w:pStyle w:val="Caption"/>
        <w:jc w:val="center"/>
      </w:pPr>
      <w:bookmarkStart w:id="19" w:name="_Toc135066805"/>
      <w:r>
        <w:t xml:space="preserve">Figure </w:t>
      </w:r>
      <w:fldSimple w:instr=" SEQ Figure \* ARABIC ">
        <w:r>
          <w:rPr>
            <w:noProof/>
          </w:rPr>
          <w:t>10</w:t>
        </w:r>
      </w:fldSimple>
      <w:r>
        <w:t xml:space="preserve"> - Steel Projectile S23 stresses</w:t>
      </w:r>
      <w:bookmarkEnd w:id="19"/>
    </w:p>
    <w:p w14:paraId="50E636DA" w14:textId="06B3EFC8" w:rsidR="00D62162" w:rsidRDefault="00985BD3" w:rsidP="00D62162">
      <w:r>
        <w:rPr>
          <w:noProof/>
        </w:rPr>
        <mc:AlternateContent>
          <mc:Choice Requires="wpi">
            <w:drawing>
              <wp:anchor distT="0" distB="0" distL="114300" distR="114300" simplePos="0" relativeHeight="251675648" behindDoc="0" locked="0" layoutInCell="1" allowOverlap="1" wp14:anchorId="40028A85" wp14:editId="7844A78A">
                <wp:simplePos x="0" y="0"/>
                <wp:positionH relativeFrom="column">
                  <wp:posOffset>1429080</wp:posOffset>
                </wp:positionH>
                <wp:positionV relativeFrom="paragraph">
                  <wp:posOffset>737625</wp:posOffset>
                </wp:positionV>
                <wp:extent cx="3625920" cy="131760"/>
                <wp:effectExtent l="19050" t="38100" r="12700" b="40005"/>
                <wp:wrapNone/>
                <wp:docPr id="28" name="Ink 28"/>
                <wp:cNvGraphicFramePr/>
                <a:graphic xmlns:a="http://schemas.openxmlformats.org/drawingml/2006/main">
                  <a:graphicData uri="http://schemas.microsoft.com/office/word/2010/wordprocessingInk">
                    <w14:contentPart bwMode="auto" r:id="rId30">
                      <w14:nvContentPartPr>
                        <w14:cNvContentPartPr/>
                      </w14:nvContentPartPr>
                      <w14:xfrm>
                        <a:off x="0" y="0"/>
                        <a:ext cx="3625920" cy="131760"/>
                      </w14:xfrm>
                    </w14:contentPart>
                  </a:graphicData>
                </a:graphic>
              </wp:anchor>
            </w:drawing>
          </mc:Choice>
          <mc:Fallback>
            <w:pict>
              <v:shape w14:anchorId="42D8D1D8" id="Ink 28" o:spid="_x0000_s1026" type="#_x0000_t75" style="position:absolute;margin-left:111.85pt;margin-top:57.4pt;width:286.9pt;height:11.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">
                <v:imagedata r:id="rId31" o:title=""/>
              </v:shape>
            </w:pict>
          </mc:Fallback>
        </mc:AlternateContent>
      </w:r>
      <w:r>
        <w:rPr>
          <w:noProof/>
        </w:rPr>
        <mc:AlternateContent>
          <mc:Choice Requires="wpi">
            <w:drawing>
              <wp:anchor distT="0" distB="0" distL="114300" distR="114300" simplePos="0" relativeHeight="251674624" behindDoc="0" locked="0" layoutInCell="1" allowOverlap="1" wp14:anchorId="594CCDD1" wp14:editId="33D43D0D">
                <wp:simplePos x="0" y="0"/>
                <wp:positionH relativeFrom="column">
                  <wp:posOffset>-42240</wp:posOffset>
                </wp:positionH>
                <wp:positionV relativeFrom="paragraph">
                  <wp:posOffset>437745</wp:posOffset>
                </wp:positionV>
                <wp:extent cx="2340000" cy="172800"/>
                <wp:effectExtent l="38100" t="38100" r="3175" b="55880"/>
                <wp:wrapNone/>
                <wp:docPr id="27" name="Ink 27"/>
                <wp:cNvGraphicFramePr/>
                <a:graphic xmlns:a="http://schemas.openxmlformats.org/drawingml/2006/main">
                  <a:graphicData uri="http://schemas.microsoft.com/office/word/2010/wordprocessingInk">
                    <w14:contentPart bwMode="auto" r:id="rId32">
                      <w14:nvContentPartPr>
                        <w14:cNvContentPartPr/>
                      </w14:nvContentPartPr>
                      <w14:xfrm>
                        <a:off x="0" y="0"/>
                        <a:ext cx="2340000" cy="172800"/>
                      </w14:xfrm>
                    </w14:contentPart>
                  </a:graphicData>
                </a:graphic>
              </wp:anchor>
            </w:drawing>
          </mc:Choice>
          <mc:Fallback>
            <w:pict>
              <v:shape w14:anchorId="595CD59F" id="Ink 27" o:spid="_x0000_s1026" type="#_x0000_t75" style="position:absolute;margin-left:-4.05pt;margin-top:33.75pt;width:185.65pt;height: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">
                <v:imagedata r:id="rId33" o:title=""/>
              </v:shape>
            </w:pict>
          </mc:Fallback>
        </mc:AlternateContent>
      </w:r>
      <w:r>
        <w:rPr>
          <w:noProof/>
        </w:rPr>
        <mc:AlternateContent>
          <mc:Choice Requires="wpi">
            <w:drawing>
              <wp:anchor distT="0" distB="0" distL="114300" distR="114300" simplePos="0" relativeHeight="251673600" behindDoc="0" locked="0" layoutInCell="1" allowOverlap="1" wp14:anchorId="145ABB41" wp14:editId="0433A8A0">
                <wp:simplePos x="0" y="0"/>
                <wp:positionH relativeFrom="column">
                  <wp:posOffset>-145200</wp:posOffset>
                </wp:positionH>
                <wp:positionV relativeFrom="paragraph">
                  <wp:posOffset>294465</wp:posOffset>
                </wp:positionV>
                <wp:extent cx="29880" cy="47880"/>
                <wp:effectExtent l="38100" t="38100" r="46355" b="47625"/>
                <wp:wrapNone/>
                <wp:docPr id="26" name="Ink 26"/>
                <wp:cNvGraphicFramePr/>
                <a:graphic xmlns:a="http://schemas.openxmlformats.org/drawingml/2006/main">
                  <a:graphicData uri="http://schemas.microsoft.com/office/word/2010/wordprocessingInk">
                    <w14:contentPart bwMode="auto" r:id="rId34">
                      <w14:nvContentPartPr>
                        <w14:cNvContentPartPr/>
                      </w14:nvContentPartPr>
                      <w14:xfrm>
                        <a:off x="0" y="0"/>
                        <a:ext cx="29880" cy="47880"/>
                      </w14:xfrm>
                    </w14:contentPart>
                  </a:graphicData>
                </a:graphic>
              </wp:anchor>
            </w:drawing>
          </mc:Choice>
          <mc:Fallback>
            <w:pict>
              <v:shape w14:anchorId="1415AC0E" id="Ink 26" o:spid="_x0000_s1026" type="#_x0000_t75" style="position:absolute;margin-left:-12.15pt;margin-top:22.5pt;width:3.75pt;height:5.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">
                <v:imagedata r:id="rId35" o:title=""/>
              </v:shape>
            </w:pict>
          </mc:Fallback>
        </mc:AlternateContent>
      </w:r>
      <w:r w:rsidR="00D62162">
        <w:t>Figure 9 and Figure 10 illustrate the difference in sheer stress across the two different materials of projectile.  In Figure 9 the projectile practically destroys the plate as the sheer stresses were too much for the material to stay intact.  On the other hand, in Figure 10, the projectile has started to break the plate, but the stresses are offering a greater deal of resistance than Figure 9.</w:t>
      </w:r>
    </w:p>
    <w:p w14:paraId="77D19B3A" w14:textId="6BBF590B" w:rsidR="00D62162" w:rsidRDefault="00D62162" w:rsidP="00721B09">
      <w:pPr>
        <w:pStyle w:val="Heading2"/>
      </w:pPr>
      <w:bookmarkStart w:id="20" w:name="_Toc135066792"/>
      <w:r>
        <w:t>Velocity Graphs</w:t>
      </w:r>
      <w:bookmarkEnd w:id="20"/>
    </w:p>
    <w:p w14:paraId="554FF849" w14:textId="77777777" w:rsidR="00D62162" w:rsidRDefault="00D62162" w:rsidP="00D62162">
      <w:pPr>
        <w:keepNext/>
        <w:jc w:val="center"/>
      </w:pPr>
      <w:r>
        <w:rPr>
          <w:noProof/>
        </w:rPr>
        <w:drawing>
          <wp:inline distT="0" distB="0" distL="0" distR="0" wp14:anchorId="4EA3F4F3" wp14:editId="02F8EA38">
            <wp:extent cx="4968586" cy="28765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8114" t="14770" r="50310" b="20244"/>
                    <a:stretch/>
                  </pic:blipFill>
                  <pic:spPr bwMode="auto">
                    <a:xfrm>
                      <a:off x="0" y="0"/>
                      <a:ext cx="4980197" cy="2883272"/>
                    </a:xfrm>
                    <a:prstGeom prst="rect">
                      <a:avLst/>
                    </a:prstGeom>
                    <a:ln>
                      <a:noFill/>
                    </a:ln>
                    <a:extLst>
                      <a:ext uri="{53640926-AAD7-44D8-BBD7-CCE9431645EC}">
                        <a14:shadowObscured xmlns:a14="http://schemas.microsoft.com/office/drawing/2010/main"/>
                      </a:ext>
                    </a:extLst>
                  </pic:spPr>
                </pic:pic>
              </a:graphicData>
            </a:graphic>
          </wp:inline>
        </w:drawing>
      </w:r>
    </w:p>
    <w:p w14:paraId="617B1F95" w14:textId="193E9350" w:rsidR="00D62162" w:rsidRDefault="00D62162" w:rsidP="00D62162">
      <w:pPr>
        <w:pStyle w:val="Caption"/>
        <w:jc w:val="center"/>
      </w:pPr>
      <w:bookmarkStart w:id="21" w:name="_Toc135066806"/>
      <w:r>
        <w:t xml:space="preserve">Figure </w:t>
      </w:r>
      <w:fldSimple w:instr=" SEQ Figure \* ARABIC ">
        <w:r>
          <w:rPr>
            <w:noProof/>
          </w:rPr>
          <w:t>11</w:t>
        </w:r>
      </w:fldSimple>
      <w:r>
        <w:t xml:space="preserve"> - Tungsten Velocity/time graph</w:t>
      </w:r>
      <w:bookmarkEnd w:id="21"/>
    </w:p>
    <w:p w14:paraId="20876F42" w14:textId="77777777" w:rsidR="00D62162" w:rsidRDefault="00D62162" w:rsidP="00D62162">
      <w:pPr>
        <w:keepNext/>
        <w:jc w:val="center"/>
      </w:pPr>
      <w:r>
        <w:rPr>
          <w:noProof/>
        </w:rPr>
        <w:drawing>
          <wp:inline distT="0" distB="0" distL="0" distR="0" wp14:anchorId="5FFC83A2" wp14:editId="695E9A3E">
            <wp:extent cx="5181600" cy="2997950"/>
            <wp:effectExtent l="0" t="0" r="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37"/>
                    <a:srcRect l="61655" t="14178" r="6603" b="20536"/>
                    <a:stretch/>
                  </pic:blipFill>
                  <pic:spPr bwMode="auto">
                    <a:xfrm>
                      <a:off x="0" y="0"/>
                      <a:ext cx="5185653" cy="3000295"/>
                    </a:xfrm>
                    <a:prstGeom prst="rect">
                      <a:avLst/>
                    </a:prstGeom>
                    <a:ln>
                      <a:noFill/>
                    </a:ln>
                    <a:extLst>
                      <a:ext uri="{53640926-AAD7-44D8-BBD7-CCE9431645EC}">
                        <a14:shadowObscured xmlns:a14="http://schemas.microsoft.com/office/drawing/2010/main"/>
                      </a:ext>
                    </a:extLst>
                  </pic:spPr>
                </pic:pic>
              </a:graphicData>
            </a:graphic>
          </wp:inline>
        </w:drawing>
      </w:r>
    </w:p>
    <w:p w14:paraId="2E366FEE" w14:textId="4921D8D1" w:rsidR="00D62162" w:rsidRPr="00D62162" w:rsidRDefault="00D62162" w:rsidP="00D62162">
      <w:pPr>
        <w:pStyle w:val="Caption"/>
        <w:jc w:val="center"/>
      </w:pPr>
      <w:bookmarkStart w:id="22" w:name="_Toc135066807"/>
      <w:r>
        <w:t xml:space="preserve">Figure </w:t>
      </w:r>
      <w:fldSimple w:instr=" SEQ Figure \* ARABIC ">
        <w:r>
          <w:rPr>
            <w:noProof/>
          </w:rPr>
          <w:t>12</w:t>
        </w:r>
      </w:fldSimple>
      <w:r>
        <w:t xml:space="preserve"> - Steel Velocity/time graph</w:t>
      </w:r>
      <w:bookmarkEnd w:id="22"/>
    </w:p>
    <w:p w14:paraId="5A34D667" w14:textId="5B7DC13F" w:rsidR="00D62162" w:rsidRDefault="00D62162" w:rsidP="00D62162">
      <w:r>
        <w:t>It can be seen from Figure 11 and Figure 12 the differences in the velocity/time graphs that each simulation produced.  Figure 12 produced a much smoother graph than Figure 11, this is because it didn’t cause as much disruption as the Tungsten projectile.</w:t>
      </w:r>
    </w:p>
    <w:p w14:paraId="714B5024" w14:textId="2482B727" w:rsidR="00D62162" w:rsidRDefault="00D62162" w:rsidP="00721B09">
      <w:pPr>
        <w:pStyle w:val="Heading1"/>
      </w:pPr>
      <w:bookmarkStart w:id="23" w:name="_Toc135066793"/>
      <w:r>
        <w:t>Discussion</w:t>
      </w:r>
      <w:bookmarkEnd w:id="23"/>
    </w:p>
    <w:p w14:paraId="6A6B29A2" w14:textId="2BF53D66" w:rsidR="00D62162" w:rsidRDefault="00D62162" w:rsidP="00D62162">
      <w:r>
        <w:t>From the results gathered some variables within the experiment could be a source of error.  Firstly, the values obtained for the material properties for Tungsten could be wrong leading to inaccurate results.  Another thing leading to inaccurate results could be because of the user being inex</w:t>
      </w:r>
      <w:r w:rsidR="00721EF7">
        <w:t>perienced at using the ABAQUS software and therefore better results could have been obtained.  During the creating of the job phase, there was multiple times when the job got aborted and this was due to the material property values being inputted incorrectly.  After it was rectified, the job proceeded to work.</w:t>
      </w:r>
    </w:p>
    <w:p w14:paraId="35098D60" w14:textId="0304F745" w:rsidR="00721EF7" w:rsidRDefault="00721EF7" w:rsidP="00721B09">
      <w:pPr>
        <w:pStyle w:val="Heading1"/>
      </w:pPr>
      <w:bookmarkStart w:id="24" w:name="_Toc135066794"/>
      <w:r>
        <w:t>Conclusion</w:t>
      </w:r>
      <w:bookmarkEnd w:id="24"/>
    </w:p>
    <w:p w14:paraId="2E462DCE" w14:textId="2096380E" w:rsidR="00721EF7" w:rsidRDefault="00985BD3" w:rsidP="00D62162">
      <w:r>
        <w:rPr>
          <w:noProof/>
        </w:rPr>
        <mc:AlternateContent>
          <mc:Choice Requires="wpi">
            <w:drawing>
              <wp:anchor distT="0" distB="0" distL="114300" distR="114300" simplePos="0" relativeHeight="251676672" behindDoc="0" locked="0" layoutInCell="1" allowOverlap="1" wp14:anchorId="3DF13340" wp14:editId="250DFC96">
                <wp:simplePos x="0" y="0"/>
                <wp:positionH relativeFrom="column">
                  <wp:posOffset>3462000</wp:posOffset>
                </wp:positionH>
                <wp:positionV relativeFrom="paragraph">
                  <wp:posOffset>608705</wp:posOffset>
                </wp:positionV>
                <wp:extent cx="2346480" cy="321480"/>
                <wp:effectExtent l="38100" t="38100" r="0" b="40640"/>
                <wp:wrapNone/>
                <wp:docPr id="29" name="Ink 29"/>
                <wp:cNvGraphicFramePr/>
                <a:graphic xmlns:a="http://schemas.openxmlformats.org/drawingml/2006/main">
                  <a:graphicData uri="http://schemas.microsoft.com/office/word/2010/wordprocessingInk">
                    <w14:contentPart bwMode="auto" r:id="rId38">
                      <w14:nvContentPartPr>
                        <w14:cNvContentPartPr/>
                      </w14:nvContentPartPr>
                      <w14:xfrm>
                        <a:off x="0" y="0"/>
                        <a:ext cx="2346480" cy="321480"/>
                      </w14:xfrm>
                    </w14:contentPart>
                  </a:graphicData>
                </a:graphic>
              </wp:anchor>
            </w:drawing>
          </mc:Choice>
          <mc:Fallback>
            <w:pict>
              <v:shape w14:anchorId="4121D95F" id="Ink 29" o:spid="_x0000_s1026" type="#_x0000_t75" style="position:absolute;margin-left:271.9pt;margin-top:47.25pt;width:186.15pt;height:26.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">
                <v:imagedata r:id="rId39" o:title=""/>
              </v:shape>
            </w:pict>
          </mc:Fallback>
        </mc:AlternateContent>
      </w:r>
      <w:r w:rsidR="00721EF7">
        <w:t xml:space="preserve">In conclusion, this experiment gave a good insight into the effect of material change on stress levels.  Although it did give limited observations and it was difficult to try and set the parameters for the stress values correctly to display good stress waves.  It was observed that that the areas of stress </w:t>
      </w:r>
      <w:r w:rsidR="00721B09">
        <w:t>were</w:t>
      </w:r>
      <w:r w:rsidR="00721EF7">
        <w:t xml:space="preserve"> more concentrated and shorter for the Tungsten simulation than the Steel one, this was because the material is much harder than steel and therefore caused less fuss in shooting through it.  If this experiment was to be done again, a change in velocity would also be added to </w:t>
      </w:r>
      <w:r w:rsidR="00721B09">
        <w:t>analyse the effect of velocity on stress values.  More time would also be spent on getting to know the ABAQUS software and how to use it.</w:t>
      </w:r>
    </w:p>
    <w:bookmarkStart w:id="25" w:name="_Toc135066795" w:displacedByCustomXml="next"/>
    <w:sdt>
      <w:sdtPr>
        <w:rPr>
          <w:rFonts w:asciiTheme="minorHAnsi" w:eastAsiaTheme="minorHAnsi" w:hAnsiTheme="minorHAnsi" w:cstheme="minorBidi"/>
          <w:color w:val="auto"/>
          <w:sz w:val="22"/>
          <w:szCs w:val="22"/>
        </w:rPr>
        <w:id w:val="1590033420"/>
        <w:docPartObj>
          <w:docPartGallery w:val="Bibliographies"/>
          <w:docPartUnique/>
        </w:docPartObj>
      </w:sdtPr>
      <w:sdtContent>
        <w:p w14:paraId="2757E480" w14:textId="5450809D" w:rsidR="00692AA1" w:rsidRDefault="00692AA1">
          <w:pPr>
            <w:pStyle w:val="Heading1"/>
          </w:pPr>
          <w:r>
            <w:t>References</w:t>
          </w:r>
          <w:bookmarkEnd w:id="25"/>
        </w:p>
        <w:sdt>
          <w:sdtPr>
            <w:id w:val="-573587230"/>
            <w:bibliography/>
          </w:sdtPr>
          <w:sdtContent>
            <w:p w14:paraId="0BF48D50" w14:textId="77777777" w:rsidR="00692AA1" w:rsidRDefault="00692AA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92AA1" w14:paraId="73E1717A" w14:textId="77777777">
                <w:trPr>
                  <w:divId w:val="1560745612"/>
                  <w:tblCellSpacing w:w="15" w:type="dxa"/>
                </w:trPr>
                <w:tc>
                  <w:tcPr>
                    <w:tcW w:w="50" w:type="pct"/>
                    <w:hideMark/>
                  </w:tcPr>
                  <w:p w14:paraId="08F855AB" w14:textId="247086EA" w:rsidR="00692AA1" w:rsidRDefault="00692AA1">
                    <w:pPr>
                      <w:pStyle w:val="Bibliography"/>
                      <w:rPr>
                        <w:noProof/>
                        <w:sz w:val="24"/>
                        <w:szCs w:val="24"/>
                      </w:rPr>
                    </w:pPr>
                    <w:r>
                      <w:rPr>
                        <w:noProof/>
                      </w:rPr>
                      <w:t xml:space="preserve">[1] </w:t>
                    </w:r>
                  </w:p>
                </w:tc>
                <w:tc>
                  <w:tcPr>
                    <w:tcW w:w="0" w:type="auto"/>
                    <w:hideMark/>
                  </w:tcPr>
                  <w:p w14:paraId="39FB2C5B" w14:textId="77777777" w:rsidR="00692AA1" w:rsidRDefault="00692AA1">
                    <w:pPr>
                      <w:pStyle w:val="Bibliography"/>
                      <w:rPr>
                        <w:noProof/>
                      </w:rPr>
                    </w:pPr>
                    <w:r>
                      <w:rPr>
                        <w:noProof/>
                      </w:rPr>
                      <w:t>“Stress - Definitions and Types,” BYJU's, [Online]. Available: https://byjus.com/physics/stress/. [Accessed 15 May 2023].</w:t>
                    </w:r>
                  </w:p>
                </w:tc>
              </w:tr>
              <w:tr w:rsidR="00692AA1" w14:paraId="671A23E3" w14:textId="77777777">
                <w:trPr>
                  <w:divId w:val="1560745612"/>
                  <w:tblCellSpacing w:w="15" w:type="dxa"/>
                </w:trPr>
                <w:tc>
                  <w:tcPr>
                    <w:tcW w:w="50" w:type="pct"/>
                    <w:hideMark/>
                  </w:tcPr>
                  <w:p w14:paraId="2ACB4E08" w14:textId="77777777" w:rsidR="00692AA1" w:rsidRDefault="00692AA1">
                    <w:pPr>
                      <w:pStyle w:val="Bibliography"/>
                      <w:rPr>
                        <w:noProof/>
                      </w:rPr>
                    </w:pPr>
                    <w:r>
                      <w:rPr>
                        <w:noProof/>
                      </w:rPr>
                      <w:t xml:space="preserve">[2] </w:t>
                    </w:r>
                  </w:p>
                </w:tc>
                <w:tc>
                  <w:tcPr>
                    <w:tcW w:w="0" w:type="auto"/>
                    <w:hideMark/>
                  </w:tcPr>
                  <w:p w14:paraId="547D545C" w14:textId="77777777" w:rsidR="00692AA1" w:rsidRDefault="00692AA1">
                    <w:pPr>
                      <w:pStyle w:val="Bibliography"/>
                      <w:rPr>
                        <w:noProof/>
                      </w:rPr>
                    </w:pPr>
                    <w:r>
                      <w:rPr>
                        <w:noProof/>
                      </w:rPr>
                      <w:t>“Stress and Strain,” BYJU's, [Online]. Available: https://byjus.com/physics/stress-and-strain/#what-is-strain. [Accessed 15 May 2023].</w:t>
                    </w:r>
                  </w:p>
                </w:tc>
              </w:tr>
              <w:tr w:rsidR="00692AA1" w14:paraId="342B3EC9" w14:textId="77777777">
                <w:trPr>
                  <w:divId w:val="1560745612"/>
                  <w:tblCellSpacing w:w="15" w:type="dxa"/>
                </w:trPr>
                <w:tc>
                  <w:tcPr>
                    <w:tcW w:w="50" w:type="pct"/>
                    <w:hideMark/>
                  </w:tcPr>
                  <w:p w14:paraId="70DFACD4" w14:textId="77777777" w:rsidR="00692AA1" w:rsidRDefault="00692AA1">
                    <w:pPr>
                      <w:pStyle w:val="Bibliography"/>
                      <w:rPr>
                        <w:noProof/>
                      </w:rPr>
                    </w:pPr>
                    <w:r>
                      <w:rPr>
                        <w:noProof/>
                      </w:rPr>
                      <w:t xml:space="preserve">[3] </w:t>
                    </w:r>
                  </w:p>
                </w:tc>
                <w:tc>
                  <w:tcPr>
                    <w:tcW w:w="0" w:type="auto"/>
                    <w:hideMark/>
                  </w:tcPr>
                  <w:p w14:paraId="4FF63A66" w14:textId="77777777" w:rsidR="00692AA1" w:rsidRDefault="00692AA1">
                    <w:pPr>
                      <w:pStyle w:val="Bibliography"/>
                      <w:rPr>
                        <w:noProof/>
                      </w:rPr>
                    </w:pPr>
                    <w:r>
                      <w:rPr>
                        <w:noProof/>
                      </w:rPr>
                      <w:t xml:space="preserve">Y. C. G.-l. Z. Fu-lin Zhu, “Numerical simulation study on penetration performance of depleted Uranium (DU) alloy fragments,” </w:t>
                    </w:r>
                    <w:r>
                      <w:rPr>
                        <w:i/>
                        <w:iCs/>
                        <w:noProof/>
                      </w:rPr>
                      <w:t xml:space="preserve">Defence Technology, </w:t>
                    </w:r>
                    <w:r>
                      <w:rPr>
                        <w:noProof/>
                      </w:rPr>
                      <w:t xml:space="preserve">vol. 17, no. 1, pp. 50-55, 2021. </w:t>
                    </w:r>
                  </w:p>
                </w:tc>
              </w:tr>
            </w:tbl>
            <w:p w14:paraId="7A1475CA" w14:textId="77777777" w:rsidR="00692AA1" w:rsidRDefault="00692AA1">
              <w:pPr>
                <w:divId w:val="1560745612"/>
                <w:rPr>
                  <w:rFonts w:eastAsia="Times New Roman"/>
                  <w:noProof/>
                </w:rPr>
              </w:pPr>
            </w:p>
            <w:p w14:paraId="71E5DCF0" w14:textId="3E441117" w:rsidR="00692AA1" w:rsidRDefault="00692AA1">
              <w:r>
                <w:rPr>
                  <w:b/>
                  <w:bCs/>
                  <w:noProof/>
                </w:rPr>
                <w:fldChar w:fldCharType="end"/>
              </w:r>
            </w:p>
          </w:sdtContent>
        </w:sdt>
      </w:sdtContent>
    </w:sdt>
    <w:p w14:paraId="22CE8ED0" w14:textId="77777777" w:rsidR="00721EF7" w:rsidRPr="00D62162" w:rsidRDefault="00721EF7" w:rsidP="00D62162"/>
    <w:sectPr w:rsidR="00721EF7" w:rsidRPr="00D62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709FF" w14:textId="77777777" w:rsidR="00AD093A" w:rsidRDefault="00AD093A" w:rsidP="00125D43">
      <w:pPr>
        <w:spacing w:after="0" w:line="240" w:lineRule="auto"/>
      </w:pPr>
      <w:r>
        <w:separator/>
      </w:r>
    </w:p>
  </w:endnote>
  <w:endnote w:type="continuationSeparator" w:id="0">
    <w:p w14:paraId="6CA0935C" w14:textId="77777777" w:rsidR="00AD093A" w:rsidRDefault="00AD093A" w:rsidP="00125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C3879" w14:textId="77777777" w:rsidR="00AD093A" w:rsidRDefault="00AD093A" w:rsidP="00125D43">
      <w:pPr>
        <w:spacing w:after="0" w:line="240" w:lineRule="auto"/>
      </w:pPr>
      <w:r>
        <w:separator/>
      </w:r>
    </w:p>
  </w:footnote>
  <w:footnote w:type="continuationSeparator" w:id="0">
    <w:p w14:paraId="7900169F" w14:textId="77777777" w:rsidR="00AD093A" w:rsidRDefault="00AD093A" w:rsidP="00125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02B0"/>
    <w:multiLevelType w:val="hybridMultilevel"/>
    <w:tmpl w:val="A5FE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70B80"/>
    <w:multiLevelType w:val="hybridMultilevel"/>
    <w:tmpl w:val="D0B67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585626">
    <w:abstractNumId w:val="1"/>
  </w:num>
  <w:num w:numId="2" w16cid:durableId="1395815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66"/>
    <w:rsid w:val="00125D43"/>
    <w:rsid w:val="001B29EC"/>
    <w:rsid w:val="001C726C"/>
    <w:rsid w:val="00210B78"/>
    <w:rsid w:val="00253E20"/>
    <w:rsid w:val="00323DFE"/>
    <w:rsid w:val="0036733C"/>
    <w:rsid w:val="0049194E"/>
    <w:rsid w:val="005E1EF4"/>
    <w:rsid w:val="00692AA1"/>
    <w:rsid w:val="006F5813"/>
    <w:rsid w:val="00721B09"/>
    <w:rsid w:val="00721EF7"/>
    <w:rsid w:val="00736EB7"/>
    <w:rsid w:val="007438E2"/>
    <w:rsid w:val="00761211"/>
    <w:rsid w:val="00905D3B"/>
    <w:rsid w:val="00952889"/>
    <w:rsid w:val="00981D66"/>
    <w:rsid w:val="00985BD3"/>
    <w:rsid w:val="00A549F9"/>
    <w:rsid w:val="00AD093A"/>
    <w:rsid w:val="00AD735D"/>
    <w:rsid w:val="00B03802"/>
    <w:rsid w:val="00B4455F"/>
    <w:rsid w:val="00BB34FF"/>
    <w:rsid w:val="00D231F7"/>
    <w:rsid w:val="00D310A4"/>
    <w:rsid w:val="00D324E3"/>
    <w:rsid w:val="00D511BC"/>
    <w:rsid w:val="00D62162"/>
    <w:rsid w:val="00D740D0"/>
    <w:rsid w:val="00D849C5"/>
    <w:rsid w:val="00E13A57"/>
    <w:rsid w:val="00FD3002"/>
    <w:rsid w:val="00FE0D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41BD7"/>
  <w15:chartTrackingRefBased/>
  <w15:docId w15:val="{7526E888-21E4-4521-89FF-B13C761F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B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B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3002"/>
    <w:rPr>
      <w:color w:val="808080"/>
    </w:rPr>
  </w:style>
  <w:style w:type="paragraph" w:styleId="ListParagraph">
    <w:name w:val="List Paragraph"/>
    <w:basedOn w:val="Normal"/>
    <w:uiPriority w:val="34"/>
    <w:qFormat/>
    <w:rsid w:val="00FD3002"/>
    <w:pPr>
      <w:ind w:left="720"/>
      <w:contextualSpacing/>
    </w:pPr>
  </w:style>
  <w:style w:type="character" w:styleId="Hyperlink">
    <w:name w:val="Hyperlink"/>
    <w:basedOn w:val="DefaultParagraphFont"/>
    <w:uiPriority w:val="99"/>
    <w:unhideWhenUsed/>
    <w:rsid w:val="001B29EC"/>
    <w:rPr>
      <w:color w:val="0000FF"/>
      <w:u w:val="single"/>
    </w:rPr>
  </w:style>
  <w:style w:type="paragraph" w:styleId="Caption">
    <w:name w:val="caption"/>
    <w:basedOn w:val="Normal"/>
    <w:next w:val="Normal"/>
    <w:uiPriority w:val="35"/>
    <w:unhideWhenUsed/>
    <w:qFormat/>
    <w:rsid w:val="00A549F9"/>
    <w:pPr>
      <w:spacing w:after="200" w:line="240" w:lineRule="auto"/>
    </w:pPr>
    <w:rPr>
      <w:i/>
      <w:iCs/>
      <w:color w:val="44546A" w:themeColor="text2"/>
      <w:sz w:val="18"/>
      <w:szCs w:val="18"/>
    </w:rPr>
  </w:style>
  <w:style w:type="table" w:styleId="TableGrid">
    <w:name w:val="Table Grid"/>
    <w:basedOn w:val="TableNormal"/>
    <w:uiPriority w:val="39"/>
    <w:rsid w:val="00D310A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5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D43"/>
  </w:style>
  <w:style w:type="paragraph" w:styleId="Footer">
    <w:name w:val="footer"/>
    <w:basedOn w:val="Normal"/>
    <w:link w:val="FooterChar"/>
    <w:uiPriority w:val="99"/>
    <w:unhideWhenUsed/>
    <w:rsid w:val="00125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D43"/>
  </w:style>
  <w:style w:type="character" w:customStyle="1" w:styleId="Heading1Char">
    <w:name w:val="Heading 1 Char"/>
    <w:basedOn w:val="DefaultParagraphFont"/>
    <w:link w:val="Heading1"/>
    <w:uiPriority w:val="9"/>
    <w:rsid w:val="00721B0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1B0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92AA1"/>
    <w:rPr>
      <w:color w:val="954F72" w:themeColor="followedHyperlink"/>
      <w:u w:val="single"/>
    </w:rPr>
  </w:style>
  <w:style w:type="paragraph" w:styleId="Bibliography">
    <w:name w:val="Bibliography"/>
    <w:basedOn w:val="Normal"/>
    <w:next w:val="Normal"/>
    <w:uiPriority w:val="37"/>
    <w:unhideWhenUsed/>
    <w:rsid w:val="00692AA1"/>
  </w:style>
  <w:style w:type="paragraph" w:styleId="TOCHeading">
    <w:name w:val="TOC Heading"/>
    <w:basedOn w:val="Heading1"/>
    <w:next w:val="Normal"/>
    <w:uiPriority w:val="39"/>
    <w:unhideWhenUsed/>
    <w:qFormat/>
    <w:rsid w:val="00692AA1"/>
    <w:pPr>
      <w:outlineLvl w:val="9"/>
    </w:pPr>
    <w:rPr>
      <w:lang w:val="en-US"/>
    </w:rPr>
  </w:style>
  <w:style w:type="paragraph" w:styleId="TOC1">
    <w:name w:val="toc 1"/>
    <w:basedOn w:val="Normal"/>
    <w:next w:val="Normal"/>
    <w:autoRedefine/>
    <w:uiPriority w:val="39"/>
    <w:unhideWhenUsed/>
    <w:rsid w:val="00692AA1"/>
    <w:pPr>
      <w:spacing w:after="100"/>
    </w:pPr>
  </w:style>
  <w:style w:type="paragraph" w:styleId="TOC2">
    <w:name w:val="toc 2"/>
    <w:basedOn w:val="Normal"/>
    <w:next w:val="Normal"/>
    <w:autoRedefine/>
    <w:uiPriority w:val="39"/>
    <w:unhideWhenUsed/>
    <w:rsid w:val="00692AA1"/>
    <w:pPr>
      <w:spacing w:after="100"/>
      <w:ind w:left="220"/>
    </w:pPr>
  </w:style>
  <w:style w:type="paragraph" w:styleId="TableofFigures">
    <w:name w:val="table of figures"/>
    <w:basedOn w:val="Normal"/>
    <w:next w:val="Normal"/>
    <w:uiPriority w:val="99"/>
    <w:unhideWhenUsed/>
    <w:rsid w:val="00692AA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592227">
      <w:bodyDiv w:val="1"/>
      <w:marLeft w:val="0"/>
      <w:marRight w:val="0"/>
      <w:marTop w:val="0"/>
      <w:marBottom w:val="0"/>
      <w:divBdr>
        <w:top w:val="none" w:sz="0" w:space="0" w:color="auto"/>
        <w:left w:val="none" w:sz="0" w:space="0" w:color="auto"/>
        <w:bottom w:val="none" w:sz="0" w:space="0" w:color="auto"/>
        <w:right w:val="none" w:sz="0" w:space="0" w:color="auto"/>
      </w:divBdr>
    </w:div>
    <w:div w:id="1487743242">
      <w:bodyDiv w:val="1"/>
      <w:marLeft w:val="0"/>
      <w:marRight w:val="0"/>
      <w:marTop w:val="0"/>
      <w:marBottom w:val="0"/>
      <w:divBdr>
        <w:top w:val="none" w:sz="0" w:space="0" w:color="auto"/>
        <w:left w:val="none" w:sz="0" w:space="0" w:color="auto"/>
        <w:bottom w:val="none" w:sz="0" w:space="0" w:color="auto"/>
        <w:right w:val="none" w:sz="0" w:space="0" w:color="auto"/>
      </w:divBdr>
    </w:div>
    <w:div w:id="1560745612">
      <w:bodyDiv w:val="1"/>
      <w:marLeft w:val="0"/>
      <w:marRight w:val="0"/>
      <w:marTop w:val="0"/>
      <w:marBottom w:val="0"/>
      <w:divBdr>
        <w:top w:val="none" w:sz="0" w:space="0" w:color="auto"/>
        <w:left w:val="none" w:sz="0" w:space="0" w:color="auto"/>
        <w:bottom w:val="none" w:sz="0" w:space="0" w:color="auto"/>
        <w:right w:val="none" w:sz="0" w:space="0" w:color="auto"/>
      </w:divBdr>
    </w:div>
    <w:div w:id="179937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customXml" Target="ink/ink6.xml"/><Relationship Id="rId39" Type="http://schemas.openxmlformats.org/officeDocument/2006/relationships/image" Target="media/image22.png"/><Relationship Id="rId21" Type="http://schemas.openxmlformats.org/officeDocument/2006/relationships/customXml" Target="ink/ink5.xml"/><Relationship Id="rId34" Type="http://schemas.openxmlformats.org/officeDocument/2006/relationships/customXml" Target="ink/ink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customXml" Target="ink/ink8.xml"/><Relationship Id="rId37" Type="http://schemas.openxmlformats.org/officeDocument/2006/relationships/image" Target="media/image21.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0.png"/><Relationship Id="rId10" Type="http://schemas.openxmlformats.org/officeDocument/2006/relationships/customXml" Target="ink/ink2.xml"/><Relationship Id="rId19" Type="http://schemas.openxmlformats.org/officeDocument/2006/relationships/customXml" Target="ink/ink4.xm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3.xm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customXml" Target="ink/ink7.xml"/><Relationship Id="rId35" Type="http://schemas.openxmlformats.org/officeDocument/2006/relationships/image" Target="media/image19.png"/><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customXml" Target="ink/ink10.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56:43.693"/>
    </inkml:context>
    <inkml:brush xml:id="br0">
      <inkml:brushProperty name="width" value="0.05" units="cm"/>
      <inkml:brushProperty name="height" value="0.05" units="cm"/>
    </inkml:brush>
  </inkml:definitions>
  <inkml:trace contextRef="#ctx0" brushRef="#br0">15 523 11776,'-2'5'51,"-1"0"1,1 1-1,0-1 0,1 0 1,-1 1-1,1 0 1,0-1-1,1 1 1,-1 0-1,1 0 1,0-1-1,1 1 0,-1 0 1,1-1-1,0 1 1,4 10-1,4 15 746,19 42-1,-22-61-687,0 0 0,1-1 1,0 0-1,1 0 0,0 0 0,14 13 1,1-4 3,1-1 1,0-1 0,2-1 0,0-1-1,1-2 1,0 0 0,1-2-1,31 10 1,32 5-154,117 19 1,-105-27-1,145 10 0,88-32 665,-286-1-457,0-3 0,-1-2 1,0-1-1,82-31 0,-114 34-95,1-1 0,-1-1 0,-1 0 0,0-1 0,0-1 0,-1 0 0,0-1 0,-1-1 0,20-23 0,-27 27-99,-1 1 0,0-1 0,0 0 0,-1 0 0,0-1 0,-1 0 0,0 0 0,0 0 0,-1 0-1,-1 0 1,0-1 0,0 1 0,-1-1 0,0 0 0,-1 1 0,0-1 0,0 0 0,-4-16 0,-4-4-115,-1 1 1,-22-48-1,9 25-56,-48-109-333,59 141 516,-1 0 0,-1 2 0,-1-1 0,-1 2 1,-26-28-1,17 25 135,-1 1 1,-1 1 0,-1 2-1,-1 0 1,0 2-1,-1 1 1,0 1 0,-1 1-1,-1 2 1,1 1-1,-2 2 1,1 0 0,-1 3-1,0 0 1,0 2-1,0 2 1,0 0 0,0 3-1,-41 7 1,52-5-154,0 1 1,1 1-1,-1 1 1,1 1-1,1 0 1,0 2-1,0 0 0,1 1 1,-29 25-1,4 2-782,2 2 0,-52 67 1,36-30-2489,-87 156 1,62-82-288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56:49.096"/>
    </inkml:context>
    <inkml:brush xml:id="br0">
      <inkml:brushProperty name="width" value="0.05" units="cm"/>
      <inkml:brushProperty name="height" value="0.05" units="cm"/>
    </inkml:brush>
  </inkml:definitions>
  <inkml:trace contextRef="#ctx0" brushRef="#br0">1343 191 10880,'-2'-1'338,"-76"-43"5825,67 39-6362,0 1-1,0 0 1,-1 0 0,0 1 0,-17-2 0,-228-34-1003,75 10 1407,139 24 154,0 2 0,-81 5 0,-83 26 41,182-24-646,0 2 0,0 0 1,1 2-1,-1 1 0,-23 12 0,41-17 62,-1 0-1,1 0 0,0 1 1,0 0-1,0 0 1,0 1-1,1 0 1,0 0-1,0 0 1,1 1-1,0-1 1,0 1-1,1 1 1,-1-1-1,1 1 1,1-1-1,0 1 1,-5 16-1,6-12 196,1 0 0,0-1 0,1 1 0,0 0 0,0-1 0,1 1 0,1 0 0,0-1 0,1 1 0,0-1 0,0 0 1,1 0-1,1 0 0,0-1 0,0 1 0,1-1 0,11 13 0,-5-8 55,1 0 0,0-1 0,2-1 0,-1 0 0,2-1 0,-1-1 0,2 0 0,-1-1 0,32 13 0,-10-8 226,-1-2 1,2-2 0,-1-1 0,44 5-1,159 3 250,-191-18-485,0-1 1,0-2-1,0-3 1,-1-2-1,0-2 1,64-22-1,-87 23 59,-1-1 0,0-2 0,0-1 0,-2 0 0,1-2 0,-2-1 0,0-1 0,-1 0-1,0-2 1,-2 0 0,0-1 0,30-45 0,-43 56-27,0 0-1,-1 0 1,0-1 0,-1 1-1,0-1 1,3-14 0,-6 18-56,0 0 0,0 0 0,-1 1 0,0-1 0,0 0 0,0 0 0,-1 0 0,1 1 0,-1-1 0,-1 0 0,1 1 0,-1-1 0,-3-5 0,-2-2-85,0 0 1,-1 0-1,-1 1 1,0 1-1,-1-1 1,0 1 0,0 1-1,-1 0 1,-1 1-1,0 0 1,0 0-1,-17-8 1,8 6-308,-1 0 1,-1 2-1,0 0 1,0 2-1,-1 0 1,-40-5-1,-54 2-1267</inkml:trace>
  <inkml:trace contextRef="#ctx0" brushRef="#br0" timeOffset="676.52">1296 1244 7552,'-19'-6'706,"10"4"-423,1 0 1,-1-1-1,1 0 1,0-1-1,0 0 1,0 0-1,1-1 1,-1 0-1,-9-9 1,-17-14-160,-2 2 1,0 1-1,-2 2 0,0 1 0,-1 3 1,-2 0-1,0 3 0,0 2 0,-71-16 1,61 21-231,0 2 1,-82-2 0,99 9 64,0 2 0,0 1 1,1 2-1,-1 1 0,-31 11 1,48-12 69,1 2 0,0 0 1,0 1-1,1 0 0,0 2 1,0 0-1,1 0 0,1 1 1,0 1-1,0 0 0,-16 21 1,21-23 6,0 1 0,1 0 0,0 1 0,1 0 0,0 0 0,1 0 0,0 0 0,1 1 0,0 0 0,1 0 0,0 0 0,2 0 0,-1 0 0,1 1 0,2 23 0,1-21 24,1 0 0,0 1 1,1-1-1,1 0 1,0-1-1,1 1 1,1-1-1,0 0 1,1-1-1,1 0 0,0 0 1,1-1-1,0 0 1,1 0-1,0-1 1,1-1-1,16 12 1,0-4-94,1-1 1,0-2-1,2 0 1,0-2 0,0-2-1,1-1 1,1-1 0,-1-1-1,2-3 1,66 6-1,-54-9 3,0-3-1,0-2 0,0-2 0,-1-2 0,0-2 1,0-2-1,74-26 0,-41 6 387,91-49 0,-141 65-177,-1-3 1,-1 0-1,-1-1 0,0-2 1,-1 0-1,35-41 1,-47 45-144,0-1 0,-1 0 0,-1 0 0,-1-1 0,0-1 0,-1 1 0,-2-1 0,1-1 0,3-21 0,-8 27-29,1 1-1,-2-1 0,0 0 0,0 0 0,-2 0 1,1 0-1,-2 1 0,0-1 0,-1 0 0,0 1 0,-1 0 1,0-1-1,-1 1 0,-8-14 0,2 8-151,-2 1 0,0 0-1,-1 1 1,-1 1 0,0 0-1,-1 1 1,-1 1 0,0 1-1,-1 0 1,-21-11 0,20 13-506,0 2 0,0 1 0,-1 0 0,0 1 0,0 1 1,-30-4-1,-55 0-2629</inkml:trace>
  <inkml:trace contextRef="#ctx0" brushRef="#br0" timeOffset="1336.54">2176 1628 6400,'-9'-10'325,"0"-1"-1,0 2 1,-1 0 0,-1 0-1,0 1 1,0 0 0,0 1 0,-16-8-1,-11-1-669,0 2-1,-1 1 1,0 2-1,-77-11 0,15 13 584,-1 4-1,0 5 0,0 4 1,0 4-1,-135 29 0,167-18 239,0 3-1,2 2 1,1 4 0,1 2-1,-87 55 1,132-73-602,2 1 1,-1 1-1,-33 32 1,47-40 47,0 1 0,1-1 0,-1 1-1,1 1 1,1-1 0,0 1 0,0-1 0,0 1 0,1 0 0,0 1 0,0-1 0,1 0 0,-2 18 0,3-11 95,1 0 0,1 0 0,0 0 0,2 0-1,-1 0 1,2 0 0,0-1 0,0 1 0,2-1 0,-1 0 0,2-1 0,0 1 0,1-1-1,0-1 1,1 1 0,0-2 0,1 1 0,0-1 0,1 0 0,0-1 0,0-1 0,1 0-1,21 12 1,-1-5 178,0-2 1,1-1-1,1-1 0,0-3 0,0 0 0,36 3 0,-15-5 144,-1-2-1,1-3 1,66-6-1,-73-2 12,-1-2 0,0-2 0,0-2 0,-1-2 0,46-21 0,209-113 1465,-261 126-1664,-1-2 0,-1-1 0,-1-1 0,-2-3 0,0-1 0,-2-1 1,-2-2-1,46-59 0,-52 56-172,-2-1 0,28-58 0,-45 83 14,-1-1 0,0 0 0,-1 0-1,0-1 1,-1 0 0,-1 1 0,0-1-1,-1 0 1,0 0 0,-1 0 0,-3-24-1,1 30-27,0 1 1,0-1-1,-1 1 0,0 0 0,0 0 0,-1 0 0,0 0 0,0 0 0,-1 1 0,1 0 0,-2 0 0,1 0 0,0 1 0,-1-1 0,-12-7 0,1 2-97,0 1 1,0 1-1,-1 1 0,-1 0 1,-20-5-1,10 4-406,0 3-1,0 0 1,-53-3 0,-87 9-2349,34 7 93,4 10-438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2:35.998"/>
    </inkml:context>
    <inkml:brush xml:id="br0">
      <inkml:brushProperty name="width" value="0.05" units="cm"/>
      <inkml:brushProperty name="height" value="0.05" units="cm"/>
    </inkml:brush>
  </inkml:definitions>
  <inkml:trace contextRef="#ctx0" brushRef="#br0">42 424 6528,'-3'-3'803,"3"2"-657,-1 1 1,1-1-1,-1 0 0,1 1 1,-1-1-1,0 1 0,1-1 1,-1 1-1,0 0 0,1-1 1,-1 1-1,0-1 1,0 1-1,1 0 0,-1 0 1,0-1-1,0 1 0,0 0 1,1 19-339,-21 488 688,19-492-465,0-1 1,1 1-1,1 0 1,1 0-1,0 0 1,0-1-1,2 1 1,0 0-1,0-1 1,11 24-1,-2-11-600,-1-6 1466,11 35-1,-20-48-1496,0-1 0,0 1 0,-1 0 0,1 14 0,-2-17-2242</inkml:trace>
  <inkml:trace contextRef="#ctx0" brushRef="#br0" timeOffset="896.63">331 241 5376,'-7'-16'1057,"5"13"-906,0-1-1,0 0 1,1 0-1,-1 1 1,1-1-1,0-1 1,-1-6-1,2 10-189,0 0-1,0-1 1,1 1 0,-1 0 0,1 0-1,-1 0 1,1 0 0,-1-1-1,1 1 1,0 0 0,-1 0-1,1 0 1,0 0 0,0 0-1,0 0 1,0 1 0,0-1-1,0 0 1,1-1 0,26-13 302,-20 11-247,47-24 282,0 3 0,1 2 0,2 3 0,0 2-1,66-11 1,-120 28-309,0 0-1,0 1 1,0-1-1,0 1 1,0 0-1,0 0 1,0 0-1,0 1 1,0 0-1,0 0 1,0 0-1,0 0 1,0 0-1,0 1 1,-1-1-1,1 1 1,0 0-1,-1 0 1,0 1-1,1-1 1,-1 1-1,4 4 1,-1 0-81,0 1 0,-1 0-1,0 0 1,-1 0 0,1 1 0,-2 0 0,1 0 0,3 16 0,0 0-217,-1 1 1,-1 0-1,1 31 1,-5-46 426,-1 1 0,0 0 0,-1 0 0,-1 0 0,0-1 0,0 1 0,-1-1 0,-1 1 0,-7 16 0,3-11 412,4-11-86,1 0-1,0 1 1,0 0 0,0-1 0,1 1-1,-1 8 1,3-12-377,-1 0 0,2 0 0,-1 0 0,0 0 0,1 0-1,-1 0 1,1 0 0,0-1 0,0 1 0,0 0 0,0-1 0,0 1 0,1 0 0,-1-1-1,1 0 1,0 1 0,0-1 0,4 4 0,20 15-1234,18 2-5474,-23-15 3756</inkml:trace>
  <inkml:trace contextRef="#ctx0" brushRef="#br0" timeOffset="1252.1">1140 1346 11136,'-4'-15'4128,"0"3"-3200,8-9-1472,0 6-832,5-3-320,6 0 128,6-2-1216,0-1-512,0 2 1088,-4-3 544</inkml:trace>
  <inkml:trace contextRef="#ctx0" brushRef="#br0" timeOffset="1955.36">1100 893 5376,'-13'-30'2112,"9"15"-1664,0-3-864,-1 11-512,1-8 64,-4-4 96,0 1 288,-1-4 224,1 4-64,-1-4 0,1 3-768,0 1-256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6:31.005"/>
    </inkml:context>
    <inkml:brush xml:id="br0">
      <inkml:brushProperty name="width" value="0.05" units="cm"/>
      <inkml:brushProperty name="height" value="0.05" units="cm"/>
    </inkml:brush>
  </inkml:definitions>
  <inkml:trace contextRef="#ctx0" brushRef="#br0">406 0 2688,'-22'10'694,"1"1"1,0 1-1,0 1 0,-24 19 0,-12 9 373,40-30-846,1 1 0,0 1-1,0 0 1,2 1 0,-1 1-1,2 0 1,0 1-1,1 1 1,1 0 0,0 0-1,1 1 1,1 0 0,1 1-1,0 0 1,2 0-1,0 1 1,1 0 0,-2 21-1,4-27-182,2 0 0,0 0-1,0 1 1,2-1-1,-1 0 1,2 0 0,0 0-1,1 0 1,0 0 0,1 0-1,0-1 1,1 0-1,1 0 1,0 0 0,1 0-1,0-1 1,10 12 0,31 42-157,4-2 0,2-3 1,74 67-1,-102-108 126,1-1-1,1-1 1,1-2-1,0 0 1,1-2-1,0-1 1,2-2-1,50 12 1,-5-7 334,0-3 0,119 4 1,-104-14-199,1-4 1,169-22-1,-219 16-158,-1-2 0,0-2-1,0-2 1,-1-2 0,-1-1 0,0-2-1,-1-2 1,45-31 0,-70 41 37,-1 0 0,0-1 0,-1-1 0,0 0 0,0 0 1,-1-1-1,-1-1 0,-1 0 0,0 0 0,0-1 0,-1 0 0,-1 0 0,-1-1 0,0 0 0,-1 0 0,-1 0 1,0-1-1,-1 0 0,-1 1 0,0-32 0,-4 19-51,0-1 0,-2 1 0,-1 0 0,-12-38 0,12 51 6,-1 0 0,-1 0-1,0 1 1,-2 0-1,1 1 1,-1 0 0,-1 0-1,-1 1 1,-13-14-1,0 5-393,-1 1 0,-1 1 0,-41-23 0,-93-38-3525,74 46 1334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6:25.342"/>
    </inkml:context>
    <inkml:brush xml:id="br0">
      <inkml:brushProperty name="width" value="0.05" units="cm"/>
      <inkml:brushProperty name="height" value="0.05" units="cm"/>
    </inkml:brush>
  </inkml:definitions>
  <inkml:trace contextRef="#ctx0" brushRef="#br0">1272 1143 22655,'204'-119'-10,"-174"100"73,-1-1 0,-1-1 1,-1-2-1,0 0 0,40-49 0,-57 58-28,0 0-1,-1-1 1,0 0-1,-1-1 0,-1 0 1,0 0-1,-1 0 0,-1-1 1,-1 0-1,0 0 1,-1 0-1,1-28 0,-3 26-16,-2 0-1,0 1 0,0-1 0,-2 1 0,-1-1 1,0 1-1,-1 0 0,-1 0 0,-1 1 1,-12-25-1,7 22-2,-1 0 0,-1 0 1,0 1-1,-2 1 0,0 1 0,-1 0 1,-27-21-1,6 12-34,0 1 1,-1 2-1,-2 2 0,0 2 1,-1 1-1,-1 2 1,0 2-1,-49-8 0,21 9-121,0 4 0,0 2 0,0 4-1,-104 8 1,27 10-1517,-159 38-1,176-22-1904,49-4-2097,52-15 1745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7:04.097"/>
    </inkml:context>
    <inkml:brush xml:id="br0">
      <inkml:brushProperty name="width" value="0.05" units="cm"/>
      <inkml:brushProperty name="height" value="0.05" units="cm"/>
    </inkml:brush>
  </inkml:definitions>
  <inkml:trace contextRef="#ctx0" brushRef="#br0">829 191 8320,'-23'-10'3122,"19"8"-3036,1 0 0,-1 0 0,0 1 0,0-1 0,0 1 0,0 0 0,0 0 0,0 0 0,0 0 0,0 1 0,0 0 0,-5 0 0,-11 3-421,-1 1 0,0 1 0,-38 15 1,-57 33 165,93-42 226,-57 31 124,2 3 1,1 3-1,-117 99 0,189-144-235,-2 4-135,-1-1 1,1 1-1,0 0 0,-9 13 1,15-19 161,0 1 0,-1 1 1,1-1-1,0 0 0,0 0 1,0 0-1,1 1 0,-1-1 1,1 0-1,-1 1 0,1-1 1,0 0-1,-1 1 0,1-1 1,0 0-1,1 1 1,-1-1-1,0 1 0,1-1 1,-1 0-1,1 0 0,0 1 1,0-1-1,1 2 0,2 4 15,1-1-1,-1 1 1,1-1-1,1-1 1,-1 1-1,1-1 1,0 0-1,1 0 1,-1 0-1,1-1 1,0 0-1,13 6 1,-9-6-26,0-1 1,0 0-1,1-1 1,-1 0-1,1-1 1,0 0 0,-1 0-1,16-1 1,4-3 74,-1-1 0,0-1 0,0-1 0,0-2 0,0-1 0,35-15 0,-44 15 267,-1-1 0,-1-1 0,0-1 0,35-25 0,-43 27-154,0-1 0,0 0 0,-1 0 0,-1-1 0,0-1 0,0 0 0,-1 0 0,9-18 0,-5 5-20,-2-1-1,0 1 1,-2-2 0,9-48 0,-15 62-126,-1 0 0,0 1 0,0-1-1,-1 0 1,-1 0 0,0 0 0,-1 1-1,0-1 1,-1 0 0,-1 1 0,0 0-1,-9-20 1,7 22-158,-1 1-1,0 0 1,-1 0-1,0 0 0,0 1 1,0 0-1,-1 1 1,-1 0-1,1 0 1,-1 1-1,-16-8 1,3 3-706,-1 1 0,-1 1 0,1 2 0,-31-7 0,-11 5-1652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8:57.004"/>
    </inkml:context>
    <inkml:brush xml:id="br0">
      <inkml:brushProperty name="width" value="0.05" units="cm"/>
      <inkml:brushProperty name="height" value="0.05" units="cm"/>
    </inkml:brush>
  </inkml:definitions>
  <inkml:trace contextRef="#ctx0" brushRef="#br0">178 0 5632,'-7'1'189,"-13"1"352,0 2 1,1 0-1,-1 1 0,-26 10 1,41-13-472,0 0 0,0 1 0,0-1 0,0 1 0,1 0 0,-1 0 0,-6 8 0,11-11-9,0 1 0,0 0 0,1-1 0,-1 1 0,1 0-1,-1-1 1,0 1 0,1 0 0,-1-1 0,1 1 0,-1-1 0,1 1 0,0-1 0,-1 0 0,1 1 0,-1-1 0,1 1 0,0-1 0,-1 0 0,1 0 0,1 1 0,0 0 70,9 4 43,1 0-1,0-1 1,1 0 0,-1-1 0,20 3 0,67 2 38,-88-8-161,191 10 393,285 21 392,143 58-539,179 16 473,-120-81-547,1-40-1150,823-2 143,-573 3 1915,216-87-865,-978 88-426,1 8 0,231 22 0,871 31 2203,-1200-49-2313,183-2-800,-198 6-7,-1 3 0,67 14 0,-50-1-1973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8:56.093"/>
    </inkml:context>
    <inkml:brush xml:id="br0">
      <inkml:brushProperty name="width" value="0.05" units="cm"/>
      <inkml:brushProperty name="height" value="0.05" units="cm"/>
    </inkml:brush>
  </inkml:definitions>
  <inkml:trace contextRef="#ctx0" brushRef="#br0">0 0 3328,'62'26'1826,"-18"-6"-896,1-2 0,1-2 0,73 15 0,-45-21 341,1-4 0,-1-3-1,80-7 1,66-2-990,-25 1-503,335 9-866,-459 3 1116,0 3 1,111 29 0,134 64 311,122 34 271,-351-116-576,1-5 1,1-3-1,102 1 0,335-36-6,-6-40-378,60-46-496,-327 55 1269,237-10-488,3 47-1035,-258 28-1963,-84 15-2003,-70-6 2622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8:55.459"/>
    </inkml:context>
    <inkml:brush xml:id="br0">
      <inkml:brushProperty name="width" value="0.05" units="cm"/>
      <inkml:brushProperty name="height" value="0.05" units="cm"/>
    </inkml:brush>
  </inkml:definitions>
  <inkml:trace contextRef="#ctx0" brushRef="#br0">83 27 6400,'-28'-19'2464,"19"16"-1920,1-1 32,0 4-512,-1 0 32,5 0-128,0 4 32,-4 3 0,3 8-576,5 6-256,0 6-896,5 2-1280,3 0 768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10:59.999"/>
    </inkml:context>
    <inkml:brush xml:id="br0">
      <inkml:brushProperty name="width" value="0.05" units="cm"/>
      <inkml:brushProperty name="height" value="0.05" units="cm"/>
    </inkml:brush>
  </inkml:definitions>
  <inkml:trace contextRef="#ctx0" brushRef="#br0">4334 644 6272,'-4'-6'216,"0"2"-1,-1-1 1,1 0 0,-1 1 0,0 0 0,0 0 0,-1 0-1,1 1 1,-1 0 0,1 0 0,-12-4 0,-6-1-1020,-44-8 0,23 7 803,-89-25-193,-335-88 335,-37-4-1461,351 97 668,-208-13 0,-316 47 1549,1 67 504,466-40-435,1 10-1,-225 75 0,292-63-1037,126-46-15,0 0 0,1 1 0,0 1-1,1 1 1,0 0 0,-13 14 0,25-22 44,0 0 1,0 0 0,0 1-1,1-1 1,-1 1-1,1 0 1,0-1 0,0 1-1,-2 6 1,4-8 33,0-1 0,-1 1-1,1-1 1,0 1 0,0 0 0,0-1 0,0 1 0,0-1-1,0 1 1,0 0 0,1-1 0,-1 1 0,1-1 0,-1 1-1,1-1 1,-1 1 0,1-1 0,0 0 0,0 1 0,0-1 0,0 0-1,0 1 1,0-1 0,0 0 0,0 0 0,0 0 0,0 0-1,1 0 1,1 1 0,9 3 36,-1 0-1,1 0 1,1-2 0,-1 1-1,0-2 1,1 1 0,18 0-1,-29-3-15,112 8 499,164-8 0,-142-3-389,2025 62 3479,-1500-13-2556,342 13-210,-697-61-104,395-55 1,-514 32-843,-1-8 0,196-62 0,-342 82 183,57-26 1,-86 35-36,-2-2 0,1 1 0,-1-1 0,0-1 0,0 1 0,0-1 0,-1-1 0,0 0 0,-1 0 0,12-17-1,-16 21-34,-1-1-1,1 1 0,-1-1 0,0 0 0,0 0 0,-1 1 0,0-1 1,0 0-1,0-1 0,0 1 0,-1 0 0,0 0 0,0 0 0,-1-10 1,-1 8-26,0 0 0,0 0 1,-1 0-1,1 0 1,-2 0-1,1 1 1,-1-1-1,0 1 1,-6-7-1,-6-6-56,-2 1-1,0 1 1,0 1-1,-41-26 1,14 13 73,-1 3 1,-1 1 0,-1 3-1,-83-26 1,29 19-55,-142-21 1,95 30-111,-274 0-1,-151 55-197,150 35-95,6 33-318,-467 130-4433,600-164 2198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Str23</b:Tag>
    <b:SourceType>InternetSite</b:SourceType>
    <b:Guid>{072BD9AE-09AA-4F51-8482-EA8741C45408}</b:Guid>
    <b:Title>Stress - Definitions and Types</b:Title>
    <b:ProductionCompany>BYJU's</b:ProductionCompany>
    <b:YearAccessed>2023</b:YearAccessed>
    <b:MonthAccessed>May</b:MonthAccessed>
    <b:DayAccessed>15</b:DayAccessed>
    <b:URL>https://byjus.com/physics/stress/</b:URL>
    <b:RefOrder>1</b:RefOrder>
  </b:Source>
  <b:Source>
    <b:Tag>Str231</b:Tag>
    <b:SourceType>InternetSite</b:SourceType>
    <b:Guid>{9B3FC92E-619D-4CB3-A49C-F6226D2FD970}</b:Guid>
    <b:Title>Stress and Strain</b:Title>
    <b:ProductionCompany>BYJU's</b:ProductionCompany>
    <b:YearAccessed>2023</b:YearAccessed>
    <b:MonthAccessed>May</b:MonthAccessed>
    <b:DayAccessed>15</b:DayAccessed>
    <b:URL>https://byjus.com/physics/stress-and-strain/#what-is-strain</b:URL>
    <b:RefOrder>2</b:RefOrder>
  </b:Source>
  <b:Source>
    <b:Tag>Ful21</b:Tag>
    <b:SourceType>JournalArticle</b:SourceType>
    <b:Guid>{8DD20795-309D-4CB0-B14E-04FA4F840FCB}</b:Guid>
    <b:Title>Numerical simulation study on penetration performance of depleted Uranium (DU) alloy fragments</b:Title>
    <b:Year>2021</b:Year>
    <b:Author>
      <b:Author>
        <b:NameList>
          <b:Person>
            <b:Last>Fu-lin Zhu</b:Last>
            <b:First>Yang</b:First>
            <b:Middle>Chen, Gui-li Zhu</b:Middle>
          </b:Person>
        </b:NameList>
      </b:Author>
    </b:Author>
    <b:JournalName>Defence Technology</b:JournalName>
    <b:Pages>50-55</b:Pages>
    <b:Volume>17</b:Volume>
    <b:Issue>1</b:Issue>
    <b:RefOrder>3</b:RefOrder>
  </b:Source>
</b:Sources>
</file>

<file path=customXml/itemProps1.xml><?xml version="1.0" encoding="utf-8"?>
<ds:datastoreItem xmlns:ds="http://schemas.openxmlformats.org/officeDocument/2006/customXml" ds:itemID="{4A952BCD-9728-4604-863E-D3865DE88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Fraser E1 (DNO WHD-WSM Safety Apprentice 11)</dc:creator>
  <cp:keywords/>
  <dc:description/>
  <cp:lastModifiedBy>Kelvin Donne</cp:lastModifiedBy>
  <cp:revision>3</cp:revision>
  <dcterms:created xsi:type="dcterms:W3CDTF">2023-05-15T17:15:00Z</dcterms:created>
  <dcterms:modified xsi:type="dcterms:W3CDTF">2023-05-21T19:16:00Z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2023-05-15T11:14:54Z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f268f083-1a71-463f-aa1f-ccdd3631136d</vt:lpwstr>
  </property>
  <property fmtid="{D5CDD505-2E9C-101B-9397-08002B2CF9AE}" pid="8" name="MSIP_Label_8e28611e-2819-430a-bdf7-3581be6cbbdd_ContentBits">
    <vt:lpwstr>0</vt:lpwstr>
  </property>
</Properties>
</file>