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78ED9" w14:textId="41B75371" w:rsidR="00834CF4" w:rsidRPr="001771E0" w:rsidRDefault="00834CF4" w:rsidP="001771E0">
      <w:pPr>
        <w:rPr>
          <w:sz w:val="28"/>
          <w:szCs w:val="28"/>
        </w:rPr>
      </w:pPr>
      <w:bookmarkStart w:id="0" w:name="_Toc50029482"/>
      <w:r w:rsidRPr="001771E0">
        <w:rPr>
          <w:sz w:val="28"/>
          <w:szCs w:val="28"/>
        </w:rPr>
        <w:t>Student Name: Nikoletta Dudas</w:t>
      </w:r>
      <w:bookmarkEnd w:id="0"/>
    </w:p>
    <w:p w14:paraId="3108E746" w14:textId="71D98AEC" w:rsidR="00834CF4" w:rsidRPr="001771E0" w:rsidRDefault="00834CF4" w:rsidP="001771E0">
      <w:pPr>
        <w:rPr>
          <w:sz w:val="28"/>
          <w:szCs w:val="28"/>
        </w:rPr>
      </w:pPr>
      <w:bookmarkStart w:id="1" w:name="_Toc50029483"/>
      <w:r w:rsidRPr="001771E0">
        <w:rPr>
          <w:sz w:val="28"/>
          <w:szCs w:val="28"/>
        </w:rPr>
        <w:t>Student Number:1814105</w:t>
      </w:r>
      <w:bookmarkEnd w:id="1"/>
    </w:p>
    <w:p w14:paraId="42238298" w14:textId="77777777" w:rsidR="00834CF4" w:rsidRPr="001771E0" w:rsidRDefault="00834CF4" w:rsidP="001771E0">
      <w:pPr>
        <w:rPr>
          <w:sz w:val="28"/>
          <w:szCs w:val="28"/>
        </w:rPr>
      </w:pPr>
      <w:bookmarkStart w:id="2" w:name="_Toc50029484"/>
      <w:r w:rsidRPr="001771E0">
        <w:rPr>
          <w:sz w:val="28"/>
          <w:szCs w:val="28"/>
        </w:rPr>
        <w:t>Moodle Name: Project Management</w:t>
      </w:r>
      <w:bookmarkEnd w:id="2"/>
    </w:p>
    <w:p w14:paraId="6755EA91" w14:textId="77777777" w:rsidR="00834CF4" w:rsidRPr="001771E0" w:rsidRDefault="00834CF4" w:rsidP="001771E0">
      <w:pPr>
        <w:rPr>
          <w:sz w:val="28"/>
          <w:szCs w:val="28"/>
        </w:rPr>
      </w:pPr>
      <w:bookmarkStart w:id="3" w:name="_Toc50029485"/>
      <w:r w:rsidRPr="001771E0">
        <w:rPr>
          <w:sz w:val="28"/>
          <w:szCs w:val="28"/>
        </w:rPr>
        <w:t>Moodle Number: LCBB5005</w:t>
      </w:r>
      <w:bookmarkEnd w:id="3"/>
    </w:p>
    <w:p w14:paraId="6614A559" w14:textId="35FD5454" w:rsidR="00834CF4" w:rsidRPr="001771E0" w:rsidRDefault="00834CF4" w:rsidP="001771E0">
      <w:pPr>
        <w:rPr>
          <w:sz w:val="28"/>
          <w:szCs w:val="28"/>
        </w:rPr>
      </w:pPr>
      <w:bookmarkStart w:id="4" w:name="_Toc50029486"/>
      <w:r w:rsidRPr="001771E0">
        <w:rPr>
          <w:sz w:val="28"/>
          <w:szCs w:val="28"/>
        </w:rPr>
        <w:t>Assignment Title: Assignment 2</w:t>
      </w:r>
      <w:bookmarkEnd w:id="4"/>
    </w:p>
    <w:p w14:paraId="41B379CB" w14:textId="41183E05" w:rsidR="00834CF4" w:rsidRPr="001771E0" w:rsidRDefault="00834CF4" w:rsidP="001771E0">
      <w:pPr>
        <w:rPr>
          <w:sz w:val="28"/>
          <w:szCs w:val="28"/>
        </w:rPr>
      </w:pPr>
      <w:bookmarkStart w:id="5" w:name="_Toc50029487"/>
      <w:r w:rsidRPr="001771E0">
        <w:rPr>
          <w:sz w:val="28"/>
          <w:szCs w:val="28"/>
        </w:rPr>
        <w:t>Lecturer’s Name: Dr. Nandish Patel</w:t>
      </w:r>
      <w:bookmarkEnd w:id="5"/>
    </w:p>
    <w:p w14:paraId="6466DFE8" w14:textId="77777777" w:rsidR="00834CF4" w:rsidRPr="001771E0" w:rsidRDefault="00834CF4" w:rsidP="001771E0"/>
    <w:p w14:paraId="35D26415" w14:textId="77777777" w:rsidR="00834CF4" w:rsidRDefault="00834CF4" w:rsidP="004051A4">
      <w:pPr>
        <w:jc w:val="both"/>
        <w:rPr>
          <w:rStyle w:val="Heading1Char"/>
        </w:rPr>
      </w:pPr>
    </w:p>
    <w:p w14:paraId="02233064" w14:textId="77777777" w:rsidR="00834CF4" w:rsidRDefault="00834CF4" w:rsidP="004051A4">
      <w:pPr>
        <w:jc w:val="both"/>
        <w:rPr>
          <w:rStyle w:val="Heading1Char"/>
        </w:rPr>
      </w:pPr>
    </w:p>
    <w:p w14:paraId="06EC0308" w14:textId="77777777" w:rsidR="00834CF4" w:rsidRDefault="00834CF4" w:rsidP="004051A4">
      <w:pPr>
        <w:jc w:val="both"/>
        <w:rPr>
          <w:rStyle w:val="Heading1Char"/>
        </w:rPr>
      </w:pPr>
    </w:p>
    <w:p w14:paraId="6C91AA96" w14:textId="77777777" w:rsidR="00834CF4" w:rsidRDefault="00834CF4" w:rsidP="004051A4">
      <w:pPr>
        <w:jc w:val="both"/>
        <w:rPr>
          <w:rStyle w:val="Heading1Char"/>
        </w:rPr>
      </w:pPr>
    </w:p>
    <w:p w14:paraId="58218057" w14:textId="77777777" w:rsidR="00834CF4" w:rsidRDefault="00834CF4" w:rsidP="004051A4">
      <w:pPr>
        <w:jc w:val="both"/>
        <w:rPr>
          <w:rStyle w:val="Heading1Char"/>
        </w:rPr>
      </w:pPr>
    </w:p>
    <w:p w14:paraId="3BED5C97" w14:textId="77777777" w:rsidR="00834CF4" w:rsidRDefault="00834CF4" w:rsidP="004051A4">
      <w:pPr>
        <w:jc w:val="both"/>
        <w:rPr>
          <w:rStyle w:val="Heading1Char"/>
        </w:rPr>
      </w:pPr>
    </w:p>
    <w:p w14:paraId="2A646158" w14:textId="77777777" w:rsidR="00834CF4" w:rsidRDefault="00834CF4" w:rsidP="004051A4">
      <w:pPr>
        <w:jc w:val="both"/>
        <w:rPr>
          <w:rStyle w:val="Heading1Char"/>
        </w:rPr>
      </w:pPr>
    </w:p>
    <w:p w14:paraId="13926E51" w14:textId="77777777" w:rsidR="00834CF4" w:rsidRDefault="00834CF4" w:rsidP="004051A4">
      <w:pPr>
        <w:jc w:val="both"/>
        <w:rPr>
          <w:rStyle w:val="Heading1Char"/>
        </w:rPr>
      </w:pPr>
    </w:p>
    <w:p w14:paraId="2D2D76D8" w14:textId="77777777" w:rsidR="00834CF4" w:rsidRDefault="00834CF4" w:rsidP="004051A4">
      <w:pPr>
        <w:jc w:val="both"/>
        <w:rPr>
          <w:rStyle w:val="Heading1Char"/>
        </w:rPr>
      </w:pPr>
    </w:p>
    <w:p w14:paraId="3FD45258" w14:textId="77777777" w:rsidR="00834CF4" w:rsidRDefault="00834CF4" w:rsidP="004051A4">
      <w:pPr>
        <w:jc w:val="both"/>
        <w:rPr>
          <w:rStyle w:val="Heading1Char"/>
        </w:rPr>
      </w:pPr>
    </w:p>
    <w:p w14:paraId="5A66DE34" w14:textId="77777777" w:rsidR="00834CF4" w:rsidRDefault="00834CF4" w:rsidP="004051A4">
      <w:pPr>
        <w:jc w:val="both"/>
        <w:rPr>
          <w:rStyle w:val="Heading1Char"/>
        </w:rPr>
      </w:pPr>
    </w:p>
    <w:p w14:paraId="0FC4C3F4" w14:textId="77777777" w:rsidR="00834CF4" w:rsidRDefault="00834CF4" w:rsidP="004051A4">
      <w:pPr>
        <w:jc w:val="both"/>
        <w:rPr>
          <w:rStyle w:val="Heading1Char"/>
        </w:rPr>
      </w:pPr>
    </w:p>
    <w:p w14:paraId="71DBB907" w14:textId="77777777" w:rsidR="00834CF4" w:rsidRDefault="00834CF4" w:rsidP="004051A4">
      <w:pPr>
        <w:jc w:val="both"/>
        <w:rPr>
          <w:rStyle w:val="Heading1Char"/>
        </w:rPr>
      </w:pPr>
    </w:p>
    <w:p w14:paraId="29028FB0" w14:textId="77777777" w:rsidR="00834CF4" w:rsidRDefault="00834CF4" w:rsidP="004051A4">
      <w:pPr>
        <w:jc w:val="both"/>
        <w:rPr>
          <w:rStyle w:val="Heading1Char"/>
        </w:rPr>
      </w:pPr>
    </w:p>
    <w:p w14:paraId="0F5963CB" w14:textId="77777777" w:rsidR="00834CF4" w:rsidRDefault="00834CF4" w:rsidP="004051A4">
      <w:pPr>
        <w:jc w:val="both"/>
        <w:rPr>
          <w:rStyle w:val="Heading1Char"/>
        </w:rPr>
      </w:pPr>
    </w:p>
    <w:p w14:paraId="4726CB52" w14:textId="77777777" w:rsidR="00834CF4" w:rsidRDefault="00834CF4" w:rsidP="004051A4">
      <w:pPr>
        <w:jc w:val="both"/>
        <w:rPr>
          <w:rStyle w:val="Heading1Char"/>
        </w:rPr>
      </w:pPr>
    </w:p>
    <w:p w14:paraId="25290806" w14:textId="77777777" w:rsidR="00834CF4" w:rsidRDefault="00834CF4" w:rsidP="004051A4">
      <w:pPr>
        <w:jc w:val="both"/>
        <w:rPr>
          <w:rStyle w:val="Heading1Char"/>
        </w:rPr>
      </w:pPr>
    </w:p>
    <w:p w14:paraId="6716773B" w14:textId="77777777" w:rsidR="00834CF4" w:rsidRDefault="00834CF4" w:rsidP="004051A4">
      <w:pPr>
        <w:jc w:val="both"/>
        <w:rPr>
          <w:rStyle w:val="Heading1Char"/>
        </w:rPr>
      </w:pPr>
    </w:p>
    <w:p w14:paraId="7DBC5D0F" w14:textId="77777777" w:rsidR="00834CF4" w:rsidRDefault="00834CF4" w:rsidP="004051A4">
      <w:pPr>
        <w:jc w:val="both"/>
        <w:rPr>
          <w:rStyle w:val="Heading1Char"/>
        </w:rPr>
      </w:pPr>
    </w:p>
    <w:p w14:paraId="5E22113A" w14:textId="5BA335D8" w:rsidR="00834CF4" w:rsidRDefault="00834CF4" w:rsidP="00834CF4">
      <w:pPr>
        <w:pStyle w:val="NoSpacing"/>
        <w:rPr>
          <w:rStyle w:val="Heading1Char"/>
          <w:rFonts w:asciiTheme="minorHAnsi" w:eastAsiaTheme="minorHAnsi" w:hAnsiTheme="minorHAnsi" w:cstheme="minorBidi"/>
          <w:color w:val="auto"/>
          <w:sz w:val="22"/>
          <w:szCs w:val="22"/>
        </w:rPr>
      </w:pPr>
    </w:p>
    <w:p w14:paraId="1F557BC8" w14:textId="5B5CA693" w:rsidR="00834CF4" w:rsidRDefault="00720573" w:rsidP="001771E0">
      <w:pPr>
        <w:pStyle w:val="NoSpacing"/>
        <w:rPr>
          <w:sz w:val="32"/>
          <w:szCs w:val="32"/>
        </w:rPr>
      </w:pPr>
      <w:r>
        <w:rPr>
          <w:rStyle w:val="Heading1Char"/>
          <w:rFonts w:asciiTheme="minorHAnsi" w:eastAsiaTheme="minorHAnsi" w:hAnsiTheme="minorHAnsi" w:cstheme="minorBidi"/>
          <w:color w:val="auto"/>
          <w:sz w:val="22"/>
          <w:szCs w:val="22"/>
        </w:rPr>
        <w:t xml:space="preserve">                                      </w:t>
      </w:r>
      <w:bookmarkStart w:id="6" w:name="_Toc50029488"/>
      <w:r w:rsidR="001771E0">
        <w:rPr>
          <w:rStyle w:val="Heading1Char"/>
          <w:rFonts w:asciiTheme="minorHAnsi" w:eastAsiaTheme="minorHAnsi" w:hAnsiTheme="minorHAnsi" w:cstheme="minorBidi"/>
          <w:color w:val="auto"/>
          <w:sz w:val="22"/>
          <w:szCs w:val="22"/>
        </w:rPr>
        <w:t xml:space="preserve">     </w:t>
      </w:r>
      <w:r w:rsidRPr="001771E0">
        <w:rPr>
          <w:sz w:val="32"/>
          <w:szCs w:val="32"/>
        </w:rPr>
        <w:t>Reservation system for Restaurant</w:t>
      </w:r>
      <w:bookmarkEnd w:id="6"/>
      <w:r w:rsidRPr="001771E0">
        <w:rPr>
          <w:sz w:val="32"/>
          <w:szCs w:val="32"/>
        </w:rPr>
        <w:t xml:space="preserve"> </w:t>
      </w:r>
    </w:p>
    <w:p w14:paraId="0C6F340A" w14:textId="212C26EC" w:rsidR="001771E0" w:rsidRDefault="001771E0" w:rsidP="001771E0">
      <w:pPr>
        <w:pStyle w:val="NoSpacing"/>
        <w:rPr>
          <w:sz w:val="32"/>
          <w:szCs w:val="32"/>
        </w:rPr>
      </w:pPr>
    </w:p>
    <w:p w14:paraId="35DDE38F" w14:textId="1C6FA4CA" w:rsidR="001771E0" w:rsidRDefault="001771E0" w:rsidP="001771E0">
      <w:pPr>
        <w:pStyle w:val="NoSpacing"/>
        <w:rPr>
          <w:sz w:val="32"/>
          <w:szCs w:val="32"/>
        </w:rPr>
      </w:pPr>
    </w:p>
    <w:p w14:paraId="0211A9EF" w14:textId="7AB0F369" w:rsidR="001771E0" w:rsidRDefault="001771E0" w:rsidP="001771E0">
      <w:pPr>
        <w:pStyle w:val="NoSpacing"/>
        <w:rPr>
          <w:sz w:val="32"/>
          <w:szCs w:val="32"/>
        </w:rPr>
      </w:pPr>
    </w:p>
    <w:p w14:paraId="71770F2F" w14:textId="77777777" w:rsidR="001771E0" w:rsidRPr="001771E0" w:rsidRDefault="001771E0" w:rsidP="001771E0">
      <w:pPr>
        <w:pStyle w:val="NoSpacing"/>
      </w:pPr>
    </w:p>
    <w:p w14:paraId="36AC207B" w14:textId="0466EB73" w:rsidR="001771E0" w:rsidRDefault="001771E0" w:rsidP="001771E0"/>
    <w:sdt>
      <w:sdtPr>
        <w:id w:val="12866223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B002DD2" w14:textId="4DF76130" w:rsidR="001771E0" w:rsidRDefault="001771E0">
          <w:pPr>
            <w:pStyle w:val="TOCHeading"/>
          </w:pPr>
          <w:r>
            <w:t>Table of Contents</w:t>
          </w:r>
        </w:p>
        <w:p w14:paraId="07BD2249" w14:textId="24F09256" w:rsidR="001771E0" w:rsidRDefault="001771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29538" w:history="1">
            <w:r w:rsidRPr="00932085">
              <w:rPr>
                <w:rStyle w:val="Hyperlink"/>
                <w:noProof/>
              </w:rPr>
              <w:t>Introduction and project objectives</w:t>
            </w:r>
            <w:r>
              <w:rPr>
                <w:noProof/>
                <w:webHidden/>
              </w:rPr>
              <w:tab/>
            </w:r>
            <w:r>
              <w:rPr>
                <w:noProof/>
                <w:webHidden/>
              </w:rPr>
              <w:fldChar w:fldCharType="begin"/>
            </w:r>
            <w:r>
              <w:rPr>
                <w:noProof/>
                <w:webHidden/>
              </w:rPr>
              <w:instrText xml:space="preserve"> PAGEREF _Toc50029538 \h </w:instrText>
            </w:r>
            <w:r>
              <w:rPr>
                <w:noProof/>
                <w:webHidden/>
              </w:rPr>
            </w:r>
            <w:r>
              <w:rPr>
                <w:noProof/>
                <w:webHidden/>
              </w:rPr>
              <w:fldChar w:fldCharType="separate"/>
            </w:r>
            <w:r>
              <w:rPr>
                <w:noProof/>
                <w:webHidden/>
              </w:rPr>
              <w:t>3</w:t>
            </w:r>
            <w:r>
              <w:rPr>
                <w:noProof/>
                <w:webHidden/>
              </w:rPr>
              <w:fldChar w:fldCharType="end"/>
            </w:r>
          </w:hyperlink>
        </w:p>
        <w:p w14:paraId="7DD90902" w14:textId="608660F0" w:rsidR="001771E0" w:rsidRDefault="001771E0">
          <w:pPr>
            <w:pStyle w:val="TOC1"/>
            <w:tabs>
              <w:tab w:val="right" w:leader="dot" w:pos="9016"/>
            </w:tabs>
            <w:rPr>
              <w:rFonts w:eastAsiaTheme="minorEastAsia"/>
              <w:noProof/>
              <w:lang w:eastAsia="en-GB"/>
            </w:rPr>
          </w:pPr>
          <w:hyperlink w:anchor="_Toc50029539" w:history="1">
            <w:r w:rsidRPr="00932085">
              <w:rPr>
                <w:rStyle w:val="Hyperlink"/>
                <w:noProof/>
              </w:rPr>
              <w:t>Discussion and evaluation</w:t>
            </w:r>
            <w:r>
              <w:rPr>
                <w:noProof/>
                <w:webHidden/>
              </w:rPr>
              <w:tab/>
            </w:r>
            <w:r>
              <w:rPr>
                <w:noProof/>
                <w:webHidden/>
              </w:rPr>
              <w:fldChar w:fldCharType="begin"/>
            </w:r>
            <w:r>
              <w:rPr>
                <w:noProof/>
                <w:webHidden/>
              </w:rPr>
              <w:instrText xml:space="preserve"> PAGEREF _Toc50029539 \h </w:instrText>
            </w:r>
            <w:r>
              <w:rPr>
                <w:noProof/>
                <w:webHidden/>
              </w:rPr>
            </w:r>
            <w:r>
              <w:rPr>
                <w:noProof/>
                <w:webHidden/>
              </w:rPr>
              <w:fldChar w:fldCharType="separate"/>
            </w:r>
            <w:r>
              <w:rPr>
                <w:noProof/>
                <w:webHidden/>
              </w:rPr>
              <w:t>3</w:t>
            </w:r>
            <w:r>
              <w:rPr>
                <w:noProof/>
                <w:webHidden/>
              </w:rPr>
              <w:fldChar w:fldCharType="end"/>
            </w:r>
          </w:hyperlink>
        </w:p>
        <w:p w14:paraId="0A3B7E4D" w14:textId="4C6B31BE" w:rsidR="001771E0" w:rsidRDefault="001771E0">
          <w:pPr>
            <w:pStyle w:val="TOC1"/>
            <w:tabs>
              <w:tab w:val="right" w:leader="dot" w:pos="9016"/>
            </w:tabs>
            <w:rPr>
              <w:rFonts w:eastAsiaTheme="minorEastAsia"/>
              <w:noProof/>
              <w:lang w:eastAsia="en-GB"/>
            </w:rPr>
          </w:pPr>
          <w:hyperlink w:anchor="_Toc50029540" w:history="1">
            <w:r w:rsidRPr="00932085">
              <w:rPr>
                <w:rStyle w:val="Hyperlink"/>
                <w:noProof/>
                <w:lang w:val="en-US"/>
              </w:rPr>
              <w:t>Alignment with the original scope</w:t>
            </w:r>
            <w:r>
              <w:rPr>
                <w:noProof/>
                <w:webHidden/>
              </w:rPr>
              <w:tab/>
            </w:r>
            <w:r>
              <w:rPr>
                <w:noProof/>
                <w:webHidden/>
              </w:rPr>
              <w:fldChar w:fldCharType="begin"/>
            </w:r>
            <w:r>
              <w:rPr>
                <w:noProof/>
                <w:webHidden/>
              </w:rPr>
              <w:instrText xml:space="preserve"> PAGEREF _Toc50029540 \h </w:instrText>
            </w:r>
            <w:r>
              <w:rPr>
                <w:noProof/>
                <w:webHidden/>
              </w:rPr>
            </w:r>
            <w:r>
              <w:rPr>
                <w:noProof/>
                <w:webHidden/>
              </w:rPr>
              <w:fldChar w:fldCharType="separate"/>
            </w:r>
            <w:r>
              <w:rPr>
                <w:noProof/>
                <w:webHidden/>
              </w:rPr>
              <w:t>4</w:t>
            </w:r>
            <w:r>
              <w:rPr>
                <w:noProof/>
                <w:webHidden/>
              </w:rPr>
              <w:fldChar w:fldCharType="end"/>
            </w:r>
          </w:hyperlink>
        </w:p>
        <w:p w14:paraId="27690B18" w14:textId="4692BF3E" w:rsidR="001771E0" w:rsidRDefault="001771E0">
          <w:pPr>
            <w:pStyle w:val="TOC1"/>
            <w:tabs>
              <w:tab w:val="right" w:leader="dot" w:pos="9016"/>
            </w:tabs>
            <w:rPr>
              <w:rFonts w:eastAsiaTheme="minorEastAsia"/>
              <w:noProof/>
              <w:lang w:eastAsia="en-GB"/>
            </w:rPr>
          </w:pPr>
          <w:hyperlink w:anchor="_Toc50029541" w:history="1">
            <w:r w:rsidRPr="00932085">
              <w:rPr>
                <w:rStyle w:val="Hyperlink"/>
                <w:noProof/>
                <w:lang w:val="en-US"/>
              </w:rPr>
              <w:t>Changes made in the project</w:t>
            </w:r>
            <w:r>
              <w:rPr>
                <w:noProof/>
                <w:webHidden/>
              </w:rPr>
              <w:tab/>
            </w:r>
            <w:r>
              <w:rPr>
                <w:noProof/>
                <w:webHidden/>
              </w:rPr>
              <w:fldChar w:fldCharType="begin"/>
            </w:r>
            <w:r>
              <w:rPr>
                <w:noProof/>
                <w:webHidden/>
              </w:rPr>
              <w:instrText xml:space="preserve"> PAGEREF _Toc50029541 \h </w:instrText>
            </w:r>
            <w:r>
              <w:rPr>
                <w:noProof/>
                <w:webHidden/>
              </w:rPr>
            </w:r>
            <w:r>
              <w:rPr>
                <w:noProof/>
                <w:webHidden/>
              </w:rPr>
              <w:fldChar w:fldCharType="separate"/>
            </w:r>
            <w:r>
              <w:rPr>
                <w:noProof/>
                <w:webHidden/>
              </w:rPr>
              <w:t>5</w:t>
            </w:r>
            <w:r>
              <w:rPr>
                <w:noProof/>
                <w:webHidden/>
              </w:rPr>
              <w:fldChar w:fldCharType="end"/>
            </w:r>
          </w:hyperlink>
        </w:p>
        <w:p w14:paraId="03DB5743" w14:textId="29216DCA" w:rsidR="001771E0" w:rsidRDefault="001771E0">
          <w:pPr>
            <w:pStyle w:val="TOC1"/>
            <w:tabs>
              <w:tab w:val="right" w:leader="dot" w:pos="9016"/>
            </w:tabs>
            <w:rPr>
              <w:rFonts w:eastAsiaTheme="minorEastAsia"/>
              <w:noProof/>
              <w:lang w:eastAsia="en-GB"/>
            </w:rPr>
          </w:pPr>
          <w:hyperlink w:anchor="_Toc50029542" w:history="1">
            <w:r w:rsidRPr="00932085">
              <w:rPr>
                <w:rStyle w:val="Hyperlink"/>
                <w:noProof/>
                <w:lang w:val="en-US"/>
              </w:rPr>
              <w:t>What went well</w:t>
            </w:r>
            <w:r>
              <w:rPr>
                <w:noProof/>
                <w:webHidden/>
              </w:rPr>
              <w:tab/>
            </w:r>
            <w:r>
              <w:rPr>
                <w:noProof/>
                <w:webHidden/>
              </w:rPr>
              <w:fldChar w:fldCharType="begin"/>
            </w:r>
            <w:r>
              <w:rPr>
                <w:noProof/>
                <w:webHidden/>
              </w:rPr>
              <w:instrText xml:space="preserve"> PAGEREF _Toc50029542 \h </w:instrText>
            </w:r>
            <w:r>
              <w:rPr>
                <w:noProof/>
                <w:webHidden/>
              </w:rPr>
            </w:r>
            <w:r>
              <w:rPr>
                <w:noProof/>
                <w:webHidden/>
              </w:rPr>
              <w:fldChar w:fldCharType="separate"/>
            </w:r>
            <w:r>
              <w:rPr>
                <w:noProof/>
                <w:webHidden/>
              </w:rPr>
              <w:t>6</w:t>
            </w:r>
            <w:r>
              <w:rPr>
                <w:noProof/>
                <w:webHidden/>
              </w:rPr>
              <w:fldChar w:fldCharType="end"/>
            </w:r>
          </w:hyperlink>
        </w:p>
        <w:p w14:paraId="10AF5A05" w14:textId="783BEE80" w:rsidR="001771E0" w:rsidRDefault="001771E0">
          <w:pPr>
            <w:pStyle w:val="TOC1"/>
            <w:tabs>
              <w:tab w:val="right" w:leader="dot" w:pos="9016"/>
            </w:tabs>
            <w:rPr>
              <w:rFonts w:eastAsiaTheme="minorEastAsia"/>
              <w:noProof/>
              <w:lang w:eastAsia="en-GB"/>
            </w:rPr>
          </w:pPr>
          <w:hyperlink w:anchor="_Toc50029543" w:history="1">
            <w:r w:rsidRPr="00932085">
              <w:rPr>
                <w:rStyle w:val="Hyperlink"/>
                <w:noProof/>
                <w:lang w:val="en-US"/>
              </w:rPr>
              <w:t>What could be done differently next time</w:t>
            </w:r>
            <w:r>
              <w:rPr>
                <w:noProof/>
                <w:webHidden/>
              </w:rPr>
              <w:tab/>
            </w:r>
            <w:r>
              <w:rPr>
                <w:noProof/>
                <w:webHidden/>
              </w:rPr>
              <w:fldChar w:fldCharType="begin"/>
            </w:r>
            <w:r>
              <w:rPr>
                <w:noProof/>
                <w:webHidden/>
              </w:rPr>
              <w:instrText xml:space="preserve"> PAGEREF _Toc50029543 \h </w:instrText>
            </w:r>
            <w:r>
              <w:rPr>
                <w:noProof/>
                <w:webHidden/>
              </w:rPr>
            </w:r>
            <w:r>
              <w:rPr>
                <w:noProof/>
                <w:webHidden/>
              </w:rPr>
              <w:fldChar w:fldCharType="separate"/>
            </w:r>
            <w:r>
              <w:rPr>
                <w:noProof/>
                <w:webHidden/>
              </w:rPr>
              <w:t>6</w:t>
            </w:r>
            <w:r>
              <w:rPr>
                <w:noProof/>
                <w:webHidden/>
              </w:rPr>
              <w:fldChar w:fldCharType="end"/>
            </w:r>
          </w:hyperlink>
        </w:p>
        <w:p w14:paraId="321D1988" w14:textId="09E71FDE" w:rsidR="001771E0" w:rsidRDefault="001771E0">
          <w:pPr>
            <w:pStyle w:val="TOC1"/>
            <w:tabs>
              <w:tab w:val="right" w:leader="dot" w:pos="9016"/>
            </w:tabs>
            <w:rPr>
              <w:rFonts w:eastAsiaTheme="minorEastAsia"/>
              <w:noProof/>
              <w:lang w:eastAsia="en-GB"/>
            </w:rPr>
          </w:pPr>
          <w:hyperlink w:anchor="_Toc50029544" w:history="1">
            <w:r w:rsidRPr="00932085">
              <w:rPr>
                <w:rStyle w:val="Hyperlink"/>
                <w:noProof/>
                <w:lang w:val="en-US"/>
              </w:rPr>
              <w:t>Chances of risk identification</w:t>
            </w:r>
            <w:r>
              <w:rPr>
                <w:noProof/>
                <w:webHidden/>
              </w:rPr>
              <w:tab/>
            </w:r>
            <w:r>
              <w:rPr>
                <w:noProof/>
                <w:webHidden/>
              </w:rPr>
              <w:fldChar w:fldCharType="begin"/>
            </w:r>
            <w:r>
              <w:rPr>
                <w:noProof/>
                <w:webHidden/>
              </w:rPr>
              <w:instrText xml:space="preserve"> PAGEREF _Toc50029544 \h </w:instrText>
            </w:r>
            <w:r>
              <w:rPr>
                <w:noProof/>
                <w:webHidden/>
              </w:rPr>
            </w:r>
            <w:r>
              <w:rPr>
                <w:noProof/>
                <w:webHidden/>
              </w:rPr>
              <w:fldChar w:fldCharType="separate"/>
            </w:r>
            <w:r>
              <w:rPr>
                <w:noProof/>
                <w:webHidden/>
              </w:rPr>
              <w:t>7</w:t>
            </w:r>
            <w:r>
              <w:rPr>
                <w:noProof/>
                <w:webHidden/>
              </w:rPr>
              <w:fldChar w:fldCharType="end"/>
            </w:r>
          </w:hyperlink>
        </w:p>
        <w:p w14:paraId="21693439" w14:textId="6EEE40A1" w:rsidR="001771E0" w:rsidRDefault="001771E0">
          <w:pPr>
            <w:pStyle w:val="TOC1"/>
            <w:tabs>
              <w:tab w:val="right" w:leader="dot" w:pos="9016"/>
            </w:tabs>
            <w:rPr>
              <w:rFonts w:eastAsiaTheme="minorEastAsia"/>
              <w:noProof/>
              <w:lang w:eastAsia="en-GB"/>
            </w:rPr>
          </w:pPr>
          <w:hyperlink w:anchor="_Toc50029545" w:history="1">
            <w:r w:rsidRPr="00932085">
              <w:rPr>
                <w:rStyle w:val="Hyperlink"/>
                <w:noProof/>
              </w:rPr>
              <w:t>Conclusion</w:t>
            </w:r>
            <w:r>
              <w:rPr>
                <w:noProof/>
                <w:webHidden/>
              </w:rPr>
              <w:tab/>
            </w:r>
            <w:r>
              <w:rPr>
                <w:noProof/>
                <w:webHidden/>
              </w:rPr>
              <w:fldChar w:fldCharType="begin"/>
            </w:r>
            <w:r>
              <w:rPr>
                <w:noProof/>
                <w:webHidden/>
              </w:rPr>
              <w:instrText xml:space="preserve"> PAGEREF _Toc50029545 \h </w:instrText>
            </w:r>
            <w:r>
              <w:rPr>
                <w:noProof/>
                <w:webHidden/>
              </w:rPr>
            </w:r>
            <w:r>
              <w:rPr>
                <w:noProof/>
                <w:webHidden/>
              </w:rPr>
              <w:fldChar w:fldCharType="separate"/>
            </w:r>
            <w:r>
              <w:rPr>
                <w:noProof/>
                <w:webHidden/>
              </w:rPr>
              <w:t>8</w:t>
            </w:r>
            <w:r>
              <w:rPr>
                <w:noProof/>
                <w:webHidden/>
              </w:rPr>
              <w:fldChar w:fldCharType="end"/>
            </w:r>
          </w:hyperlink>
        </w:p>
        <w:p w14:paraId="5C0542ED" w14:textId="2D5D3716" w:rsidR="001771E0" w:rsidRDefault="001771E0">
          <w:pPr>
            <w:pStyle w:val="TOC1"/>
            <w:tabs>
              <w:tab w:val="right" w:leader="dot" w:pos="9016"/>
            </w:tabs>
            <w:rPr>
              <w:rFonts w:eastAsiaTheme="minorEastAsia"/>
              <w:noProof/>
              <w:lang w:eastAsia="en-GB"/>
            </w:rPr>
          </w:pPr>
          <w:hyperlink w:anchor="_Toc50029546" w:history="1">
            <w:r w:rsidRPr="00932085">
              <w:rPr>
                <w:rStyle w:val="Hyperlink"/>
                <w:noProof/>
              </w:rPr>
              <w:t>References</w:t>
            </w:r>
            <w:r>
              <w:rPr>
                <w:noProof/>
                <w:webHidden/>
              </w:rPr>
              <w:tab/>
            </w:r>
            <w:r>
              <w:rPr>
                <w:noProof/>
                <w:webHidden/>
              </w:rPr>
              <w:fldChar w:fldCharType="begin"/>
            </w:r>
            <w:r>
              <w:rPr>
                <w:noProof/>
                <w:webHidden/>
              </w:rPr>
              <w:instrText xml:space="preserve"> PAGEREF _Toc50029546 \h </w:instrText>
            </w:r>
            <w:r>
              <w:rPr>
                <w:noProof/>
                <w:webHidden/>
              </w:rPr>
            </w:r>
            <w:r>
              <w:rPr>
                <w:noProof/>
                <w:webHidden/>
              </w:rPr>
              <w:fldChar w:fldCharType="separate"/>
            </w:r>
            <w:r>
              <w:rPr>
                <w:noProof/>
                <w:webHidden/>
              </w:rPr>
              <w:t>9</w:t>
            </w:r>
            <w:r>
              <w:rPr>
                <w:noProof/>
                <w:webHidden/>
              </w:rPr>
              <w:fldChar w:fldCharType="end"/>
            </w:r>
          </w:hyperlink>
        </w:p>
        <w:p w14:paraId="40EAAE20" w14:textId="6C171E6E" w:rsidR="001771E0" w:rsidRDefault="001771E0">
          <w:r>
            <w:rPr>
              <w:b/>
              <w:bCs/>
              <w:noProof/>
            </w:rPr>
            <w:fldChar w:fldCharType="end"/>
          </w:r>
        </w:p>
      </w:sdtContent>
    </w:sdt>
    <w:p w14:paraId="7B63494E" w14:textId="77777777" w:rsidR="001771E0" w:rsidRPr="001771E0" w:rsidRDefault="001771E0" w:rsidP="001771E0"/>
    <w:p w14:paraId="502F1725" w14:textId="3997D2DD" w:rsidR="00720573" w:rsidRPr="001771E0" w:rsidRDefault="00720573" w:rsidP="001771E0"/>
    <w:p w14:paraId="10813BC2" w14:textId="48DE424A" w:rsidR="00720573" w:rsidRDefault="00720573" w:rsidP="00720573">
      <w:pPr>
        <w:pStyle w:val="NoSpacing"/>
        <w:rPr>
          <w:rStyle w:val="Heading1Char"/>
          <w:rFonts w:asciiTheme="minorHAnsi" w:eastAsiaTheme="minorHAnsi" w:hAnsiTheme="minorHAnsi" w:cstheme="minorBidi"/>
          <w:color w:val="auto"/>
        </w:rPr>
      </w:pPr>
    </w:p>
    <w:p w14:paraId="11A1EF4C" w14:textId="0C65E4FE" w:rsidR="00720573" w:rsidRDefault="00720573" w:rsidP="00720573">
      <w:pPr>
        <w:pStyle w:val="NoSpacing"/>
        <w:rPr>
          <w:rStyle w:val="Heading1Char"/>
          <w:rFonts w:asciiTheme="minorHAnsi" w:eastAsiaTheme="minorHAnsi" w:hAnsiTheme="minorHAnsi" w:cstheme="minorBidi"/>
          <w:color w:val="auto"/>
        </w:rPr>
      </w:pPr>
    </w:p>
    <w:p w14:paraId="063F2CF4" w14:textId="00DCC0B8" w:rsidR="00720573" w:rsidRDefault="00720573"/>
    <w:p w14:paraId="3C0EA875" w14:textId="77777777" w:rsidR="00720573" w:rsidRPr="00720573" w:rsidRDefault="00720573" w:rsidP="00720573">
      <w:pPr>
        <w:pStyle w:val="NoSpacing"/>
        <w:rPr>
          <w:rStyle w:val="Heading1Char"/>
          <w:rFonts w:asciiTheme="minorHAnsi" w:eastAsiaTheme="minorHAnsi" w:hAnsiTheme="minorHAnsi" w:cstheme="minorBidi"/>
          <w:color w:val="auto"/>
        </w:rPr>
      </w:pPr>
    </w:p>
    <w:p w14:paraId="63918E64" w14:textId="77777777" w:rsidR="00834CF4" w:rsidRDefault="00834CF4" w:rsidP="004051A4">
      <w:pPr>
        <w:jc w:val="both"/>
        <w:rPr>
          <w:rStyle w:val="Heading1Char"/>
        </w:rPr>
      </w:pPr>
    </w:p>
    <w:p w14:paraId="2E627925" w14:textId="77777777" w:rsidR="00834CF4" w:rsidRDefault="00834CF4" w:rsidP="004051A4">
      <w:pPr>
        <w:jc w:val="both"/>
        <w:rPr>
          <w:rStyle w:val="Heading1Char"/>
        </w:rPr>
      </w:pPr>
    </w:p>
    <w:p w14:paraId="0D625C42" w14:textId="77777777" w:rsidR="00834CF4" w:rsidRDefault="00834CF4" w:rsidP="004051A4">
      <w:pPr>
        <w:jc w:val="both"/>
        <w:rPr>
          <w:rStyle w:val="Heading1Char"/>
        </w:rPr>
      </w:pPr>
    </w:p>
    <w:p w14:paraId="1410C637" w14:textId="77777777" w:rsidR="00834CF4" w:rsidRDefault="00834CF4" w:rsidP="004051A4">
      <w:pPr>
        <w:jc w:val="both"/>
        <w:rPr>
          <w:rStyle w:val="Heading1Char"/>
        </w:rPr>
      </w:pPr>
    </w:p>
    <w:p w14:paraId="6E3A963F" w14:textId="77777777" w:rsidR="00834CF4" w:rsidRDefault="00834CF4" w:rsidP="004051A4">
      <w:pPr>
        <w:jc w:val="both"/>
        <w:rPr>
          <w:rStyle w:val="Heading1Char"/>
        </w:rPr>
      </w:pPr>
    </w:p>
    <w:p w14:paraId="7BBE4E11" w14:textId="77777777" w:rsidR="00834CF4" w:rsidRDefault="00834CF4" w:rsidP="004051A4">
      <w:pPr>
        <w:jc w:val="both"/>
        <w:rPr>
          <w:rStyle w:val="Heading1Char"/>
        </w:rPr>
      </w:pPr>
    </w:p>
    <w:p w14:paraId="14E43F18" w14:textId="77777777" w:rsidR="00834CF4" w:rsidRDefault="00834CF4" w:rsidP="004051A4">
      <w:pPr>
        <w:jc w:val="both"/>
        <w:rPr>
          <w:rStyle w:val="Heading1Char"/>
        </w:rPr>
      </w:pPr>
    </w:p>
    <w:p w14:paraId="47847160" w14:textId="77777777" w:rsidR="00834CF4" w:rsidRDefault="00834CF4" w:rsidP="004051A4">
      <w:pPr>
        <w:jc w:val="both"/>
        <w:rPr>
          <w:rStyle w:val="Heading1Char"/>
        </w:rPr>
      </w:pPr>
    </w:p>
    <w:p w14:paraId="3F2A82F3" w14:textId="77777777" w:rsidR="00834CF4" w:rsidRDefault="00834CF4" w:rsidP="004051A4">
      <w:pPr>
        <w:jc w:val="both"/>
        <w:rPr>
          <w:rStyle w:val="Heading1Char"/>
        </w:rPr>
      </w:pPr>
    </w:p>
    <w:p w14:paraId="45CAA6AA" w14:textId="77777777" w:rsidR="00834CF4" w:rsidRDefault="00834CF4" w:rsidP="004051A4">
      <w:pPr>
        <w:jc w:val="both"/>
        <w:rPr>
          <w:rStyle w:val="Heading1Char"/>
        </w:rPr>
      </w:pPr>
    </w:p>
    <w:p w14:paraId="69C1AB20" w14:textId="77777777" w:rsidR="00834CF4" w:rsidRDefault="00834CF4" w:rsidP="004051A4">
      <w:pPr>
        <w:jc w:val="both"/>
        <w:rPr>
          <w:rStyle w:val="Heading1Char"/>
        </w:rPr>
      </w:pPr>
    </w:p>
    <w:p w14:paraId="2A4AE446" w14:textId="77777777" w:rsidR="00834CF4" w:rsidRDefault="00834CF4" w:rsidP="004051A4">
      <w:pPr>
        <w:jc w:val="both"/>
        <w:rPr>
          <w:rStyle w:val="Heading1Char"/>
        </w:rPr>
      </w:pPr>
    </w:p>
    <w:p w14:paraId="7FF3DD68" w14:textId="77777777" w:rsidR="00834CF4" w:rsidRDefault="00834CF4" w:rsidP="004051A4">
      <w:pPr>
        <w:jc w:val="both"/>
        <w:rPr>
          <w:rStyle w:val="Heading1Char"/>
        </w:rPr>
      </w:pPr>
    </w:p>
    <w:p w14:paraId="13D8F7F4" w14:textId="77777777" w:rsidR="00834CF4" w:rsidRDefault="00834CF4" w:rsidP="004051A4">
      <w:pPr>
        <w:jc w:val="both"/>
        <w:rPr>
          <w:rStyle w:val="Heading1Char"/>
        </w:rPr>
      </w:pPr>
    </w:p>
    <w:p w14:paraId="594B0D7E" w14:textId="77777777" w:rsidR="00834CF4" w:rsidRDefault="00834CF4" w:rsidP="004051A4">
      <w:pPr>
        <w:jc w:val="both"/>
        <w:rPr>
          <w:rStyle w:val="Heading1Char"/>
        </w:rPr>
      </w:pPr>
    </w:p>
    <w:p w14:paraId="629A60B7" w14:textId="77777777" w:rsidR="00834CF4" w:rsidRDefault="00834CF4" w:rsidP="004051A4">
      <w:pPr>
        <w:jc w:val="both"/>
        <w:rPr>
          <w:rStyle w:val="Heading1Char"/>
        </w:rPr>
      </w:pPr>
    </w:p>
    <w:p w14:paraId="79087461" w14:textId="77777777" w:rsidR="00834CF4" w:rsidRDefault="00834CF4" w:rsidP="004051A4">
      <w:pPr>
        <w:jc w:val="both"/>
        <w:rPr>
          <w:rStyle w:val="Heading1Char"/>
        </w:rPr>
      </w:pPr>
    </w:p>
    <w:p w14:paraId="58BC1C40" w14:textId="77777777" w:rsidR="00834CF4" w:rsidRDefault="00834CF4" w:rsidP="004051A4">
      <w:pPr>
        <w:jc w:val="both"/>
        <w:rPr>
          <w:rStyle w:val="Heading1Char"/>
        </w:rPr>
      </w:pPr>
    </w:p>
    <w:p w14:paraId="3B3540AB" w14:textId="77777777" w:rsidR="00834CF4" w:rsidRDefault="00834CF4" w:rsidP="004051A4">
      <w:pPr>
        <w:jc w:val="both"/>
        <w:rPr>
          <w:rStyle w:val="Heading1Char"/>
        </w:rPr>
      </w:pPr>
    </w:p>
    <w:p w14:paraId="3C02BA99" w14:textId="77777777" w:rsidR="00834CF4" w:rsidRDefault="00834CF4" w:rsidP="004051A4">
      <w:pPr>
        <w:jc w:val="both"/>
        <w:rPr>
          <w:rStyle w:val="Heading1Char"/>
        </w:rPr>
      </w:pPr>
    </w:p>
    <w:p w14:paraId="2EF3EC35" w14:textId="77777777" w:rsidR="00834CF4" w:rsidRDefault="00834CF4" w:rsidP="004051A4">
      <w:pPr>
        <w:jc w:val="both"/>
        <w:rPr>
          <w:rStyle w:val="Heading1Char"/>
        </w:rPr>
      </w:pPr>
    </w:p>
    <w:p w14:paraId="0E1BD9EC" w14:textId="77777777" w:rsidR="00834CF4" w:rsidRDefault="00834CF4" w:rsidP="004051A4">
      <w:pPr>
        <w:jc w:val="both"/>
        <w:rPr>
          <w:rStyle w:val="Heading1Char"/>
        </w:rPr>
      </w:pPr>
    </w:p>
    <w:p w14:paraId="26B0A7F9" w14:textId="77777777" w:rsidR="00834CF4" w:rsidRDefault="00834CF4" w:rsidP="004051A4">
      <w:pPr>
        <w:jc w:val="both"/>
        <w:rPr>
          <w:rStyle w:val="Heading1Char"/>
        </w:rPr>
      </w:pPr>
    </w:p>
    <w:p w14:paraId="52A8807F" w14:textId="77777777" w:rsidR="00834CF4" w:rsidRDefault="00834CF4" w:rsidP="004051A4">
      <w:pPr>
        <w:jc w:val="both"/>
        <w:rPr>
          <w:rStyle w:val="Heading1Char"/>
        </w:rPr>
      </w:pPr>
    </w:p>
    <w:p w14:paraId="179569F9" w14:textId="54325BF7" w:rsidR="00323129" w:rsidRPr="004051A4" w:rsidRDefault="005C5B2A" w:rsidP="004051A4">
      <w:pPr>
        <w:jc w:val="both"/>
        <w:rPr>
          <w:rFonts w:cstheme="minorHAnsi"/>
          <w:sz w:val="24"/>
          <w:szCs w:val="24"/>
          <w:lang w:val="en-US"/>
        </w:rPr>
      </w:pPr>
      <w:bookmarkStart w:id="7" w:name="_Toc50029489"/>
      <w:bookmarkStart w:id="8" w:name="_Toc50029538"/>
      <w:r w:rsidRPr="004051A4">
        <w:rPr>
          <w:rStyle w:val="Heading1Char"/>
        </w:rPr>
        <w:t>Introduction and project objectives</w:t>
      </w:r>
      <w:bookmarkEnd w:id="7"/>
      <w:bookmarkEnd w:id="8"/>
      <w:r w:rsidRPr="004051A4">
        <w:rPr>
          <w:rFonts w:cstheme="minorHAnsi"/>
          <w:sz w:val="24"/>
          <w:szCs w:val="24"/>
          <w:lang w:val="en-US"/>
        </w:rPr>
        <w:t>:</w:t>
      </w:r>
    </w:p>
    <w:p w14:paraId="03CE0CBE" w14:textId="5DD0B7FC" w:rsidR="00323129" w:rsidRPr="004051A4" w:rsidRDefault="00323129" w:rsidP="004051A4">
      <w:pPr>
        <w:jc w:val="both"/>
        <w:rPr>
          <w:rFonts w:cstheme="minorHAnsi"/>
          <w:sz w:val="24"/>
          <w:szCs w:val="24"/>
          <w:lang w:val="en-US"/>
        </w:rPr>
      </w:pPr>
      <w:r w:rsidRPr="004051A4">
        <w:rPr>
          <w:rFonts w:cstheme="minorHAnsi"/>
          <w:sz w:val="24"/>
          <w:szCs w:val="24"/>
          <w:lang w:val="en-US"/>
        </w:rPr>
        <w:t xml:space="preserve">The recent effects of the Covid-19 pandemic have led to adopting new trends within the business processes as these processes would need to be changed based on the problems being faced at their end. In consideration of the present scenario, it has been seen that there have been recent problems being faced by a restaurant business where no-show of customers </w:t>
      </w:r>
      <w:r w:rsidR="005802E1" w:rsidRPr="004051A4">
        <w:rPr>
          <w:rFonts w:cstheme="minorHAnsi"/>
          <w:sz w:val="24"/>
          <w:szCs w:val="24"/>
          <w:lang w:val="en-US"/>
        </w:rPr>
        <w:t>is</w:t>
      </w:r>
      <w:r w:rsidRPr="004051A4">
        <w:rPr>
          <w:rFonts w:cstheme="minorHAnsi"/>
          <w:sz w:val="24"/>
          <w:szCs w:val="24"/>
          <w:lang w:val="en-US"/>
        </w:rPr>
        <w:t xml:space="preserve"> being observed (Barton and MacArthur 2016). Therefore, the restaurant company has been planning to include a new reservation system through which customers would be able to book a table from both the online website and phone modes. </w:t>
      </w:r>
    </w:p>
    <w:p w14:paraId="684F0619" w14:textId="2B2F3336" w:rsidR="00323129" w:rsidRPr="004051A4" w:rsidRDefault="00323129" w:rsidP="004051A4">
      <w:pPr>
        <w:jc w:val="both"/>
        <w:rPr>
          <w:rFonts w:cstheme="minorHAnsi"/>
          <w:sz w:val="24"/>
          <w:szCs w:val="24"/>
          <w:lang w:val="en-US"/>
        </w:rPr>
      </w:pPr>
      <w:r w:rsidRPr="004051A4">
        <w:rPr>
          <w:rFonts w:cstheme="minorHAnsi"/>
          <w:sz w:val="24"/>
          <w:szCs w:val="24"/>
          <w:lang w:val="en-US"/>
        </w:rPr>
        <w:t>In order to develop a new reservation system, the objectives set for the project are as follows:</w:t>
      </w:r>
    </w:p>
    <w:p w14:paraId="4CCC7156" w14:textId="3B25EAEE" w:rsidR="005802E1" w:rsidRPr="004051A4" w:rsidRDefault="005802E1" w:rsidP="004051A4">
      <w:pPr>
        <w:jc w:val="both"/>
        <w:rPr>
          <w:rFonts w:cstheme="minorHAnsi"/>
          <w:sz w:val="24"/>
          <w:szCs w:val="24"/>
          <w:lang w:val="en-US"/>
        </w:rPr>
      </w:pPr>
      <w:r w:rsidRPr="004051A4">
        <w:rPr>
          <w:rFonts w:cstheme="minorHAnsi"/>
          <w:sz w:val="24"/>
          <w:szCs w:val="24"/>
          <w:lang w:val="en-US"/>
        </w:rPr>
        <w:lastRenderedPageBreak/>
        <w:t>-Planning and development of a new reservation system for the restaurant to meet customer expectations</w:t>
      </w:r>
      <w:r w:rsidR="0076628E" w:rsidRPr="004051A4">
        <w:rPr>
          <w:rFonts w:cstheme="minorHAnsi"/>
          <w:sz w:val="24"/>
          <w:szCs w:val="24"/>
          <w:lang w:val="en-US"/>
        </w:rPr>
        <w:t>.</w:t>
      </w:r>
    </w:p>
    <w:p w14:paraId="612F0D33" w14:textId="38B28002" w:rsidR="005802E1" w:rsidRPr="004051A4" w:rsidRDefault="005802E1" w:rsidP="004051A4">
      <w:pPr>
        <w:jc w:val="both"/>
        <w:rPr>
          <w:rFonts w:cstheme="minorHAnsi"/>
          <w:sz w:val="24"/>
          <w:szCs w:val="24"/>
          <w:lang w:val="en-US"/>
        </w:rPr>
      </w:pPr>
      <w:r w:rsidRPr="004051A4">
        <w:rPr>
          <w:rFonts w:cstheme="minorHAnsi"/>
          <w:sz w:val="24"/>
          <w:szCs w:val="24"/>
          <w:lang w:val="en-US"/>
        </w:rPr>
        <w:t>-</w:t>
      </w:r>
      <w:r w:rsidR="0076628E" w:rsidRPr="004051A4">
        <w:rPr>
          <w:rFonts w:cstheme="minorHAnsi"/>
          <w:sz w:val="24"/>
          <w:szCs w:val="24"/>
          <w:lang w:val="en-US"/>
        </w:rPr>
        <w:t>Measuring the profit made through bookings calculated on a per-day basis.</w:t>
      </w:r>
    </w:p>
    <w:p w14:paraId="32E59482" w14:textId="3B0F6ECD" w:rsidR="0076628E" w:rsidRPr="004051A4" w:rsidRDefault="0076628E" w:rsidP="004051A4">
      <w:pPr>
        <w:jc w:val="both"/>
        <w:rPr>
          <w:rFonts w:cstheme="minorHAnsi"/>
          <w:sz w:val="24"/>
          <w:szCs w:val="24"/>
          <w:lang w:val="en-US"/>
        </w:rPr>
      </w:pPr>
      <w:r w:rsidRPr="004051A4">
        <w:rPr>
          <w:rFonts w:cstheme="minorHAnsi"/>
          <w:sz w:val="24"/>
          <w:szCs w:val="24"/>
          <w:lang w:val="en-US"/>
        </w:rPr>
        <w:t>-Realize the development works over the project and complete it as per mentioned deliverables and expectations.</w:t>
      </w:r>
    </w:p>
    <w:p w14:paraId="5A1A7608" w14:textId="44908A4C" w:rsidR="0076628E" w:rsidRPr="004051A4" w:rsidRDefault="0076628E" w:rsidP="004051A4">
      <w:pPr>
        <w:jc w:val="both"/>
        <w:rPr>
          <w:rFonts w:cstheme="minorHAnsi"/>
          <w:sz w:val="24"/>
          <w:szCs w:val="24"/>
          <w:lang w:val="en-US"/>
        </w:rPr>
      </w:pPr>
      <w:r w:rsidRPr="004051A4">
        <w:rPr>
          <w:rFonts w:cstheme="minorHAnsi"/>
          <w:sz w:val="24"/>
          <w:szCs w:val="24"/>
          <w:lang w:val="en-US"/>
        </w:rPr>
        <w:t>-Helping restaurant business owners to resolve problems by amid the pandemic scenario</w:t>
      </w:r>
      <w:r w:rsidR="005C5B2A" w:rsidRPr="004051A4">
        <w:rPr>
          <w:rFonts w:cstheme="minorHAnsi"/>
          <w:sz w:val="24"/>
          <w:szCs w:val="24"/>
          <w:lang w:val="en-US"/>
        </w:rPr>
        <w:t>.</w:t>
      </w:r>
    </w:p>
    <w:p w14:paraId="7816504F" w14:textId="66F33C4F" w:rsidR="005C5B2A" w:rsidRPr="004051A4" w:rsidRDefault="005C5B2A" w:rsidP="004051A4">
      <w:pPr>
        <w:jc w:val="both"/>
        <w:rPr>
          <w:rFonts w:cstheme="minorHAnsi"/>
          <w:sz w:val="24"/>
          <w:szCs w:val="24"/>
          <w:lang w:val="en-US"/>
        </w:rPr>
      </w:pPr>
      <w:r w:rsidRPr="004051A4">
        <w:rPr>
          <w:rFonts w:cstheme="minorHAnsi"/>
          <w:sz w:val="24"/>
          <w:szCs w:val="24"/>
          <w:lang w:val="en-US"/>
        </w:rPr>
        <w:t>-Completion of the project within a time period of 6 months based on the approved budget.</w:t>
      </w:r>
    </w:p>
    <w:p w14:paraId="1C5D7E90" w14:textId="4B3BCBFC" w:rsidR="005C5B2A" w:rsidRPr="004051A4" w:rsidRDefault="005C5B2A" w:rsidP="004051A4">
      <w:pPr>
        <w:jc w:val="both"/>
        <w:rPr>
          <w:rFonts w:cstheme="minorHAnsi"/>
          <w:sz w:val="24"/>
          <w:szCs w:val="24"/>
          <w:lang w:val="en-US"/>
        </w:rPr>
      </w:pPr>
      <w:r w:rsidRPr="004051A4">
        <w:rPr>
          <w:rFonts w:cstheme="minorHAnsi"/>
          <w:sz w:val="24"/>
          <w:szCs w:val="24"/>
          <w:lang w:val="en-US"/>
        </w:rPr>
        <w:t>Based on the defined objectives, it can be discussed that the project has a high likelihood of being completed within a limited period of 6 months. From the discussed project plan, it can be considered that the objectives are realistic in nature (</w:t>
      </w:r>
      <w:proofErr w:type="spellStart"/>
      <w:r w:rsidRPr="004051A4">
        <w:rPr>
          <w:rFonts w:cstheme="minorHAnsi"/>
          <w:sz w:val="24"/>
          <w:szCs w:val="24"/>
          <w:lang w:val="en-US"/>
        </w:rPr>
        <w:t>Gregorash</w:t>
      </w:r>
      <w:proofErr w:type="spellEnd"/>
      <w:r w:rsidRPr="004051A4">
        <w:rPr>
          <w:rFonts w:cstheme="minorHAnsi"/>
          <w:sz w:val="24"/>
          <w:szCs w:val="24"/>
          <w:lang w:val="en-US"/>
        </w:rPr>
        <w:t xml:space="preserve"> 2016). However, certain problems could occur in the interface developing procedure and during testing procedures, leading to possibilities of schedule extension than the pre-determined scheduled dates.</w:t>
      </w:r>
    </w:p>
    <w:p w14:paraId="500D5BA3" w14:textId="2B8154EE" w:rsidR="009E7CE5" w:rsidRPr="004051A4" w:rsidRDefault="009E7CE5" w:rsidP="004051A4">
      <w:pPr>
        <w:jc w:val="both"/>
        <w:rPr>
          <w:rFonts w:cstheme="minorHAnsi"/>
          <w:sz w:val="24"/>
          <w:szCs w:val="24"/>
          <w:lang w:val="en-US"/>
        </w:rPr>
      </w:pPr>
    </w:p>
    <w:p w14:paraId="1BA40AB3" w14:textId="3778167D" w:rsidR="009E7CE5" w:rsidRPr="004051A4" w:rsidRDefault="009E7CE5" w:rsidP="004051A4">
      <w:pPr>
        <w:jc w:val="both"/>
        <w:rPr>
          <w:rFonts w:cstheme="minorHAnsi"/>
          <w:sz w:val="24"/>
          <w:szCs w:val="24"/>
          <w:lang w:val="en-US"/>
        </w:rPr>
      </w:pPr>
      <w:bookmarkStart w:id="9" w:name="_Toc50029490"/>
      <w:bookmarkStart w:id="10" w:name="_Toc50029539"/>
      <w:r w:rsidRPr="004051A4">
        <w:rPr>
          <w:rStyle w:val="Heading1Char"/>
        </w:rPr>
        <w:t>Discussion and evaluation</w:t>
      </w:r>
      <w:bookmarkEnd w:id="9"/>
      <w:bookmarkEnd w:id="10"/>
      <w:r w:rsidRPr="004051A4">
        <w:rPr>
          <w:rFonts w:cstheme="minorHAnsi"/>
          <w:sz w:val="24"/>
          <w:szCs w:val="24"/>
          <w:lang w:val="en-US"/>
        </w:rPr>
        <w:t>:</w:t>
      </w:r>
    </w:p>
    <w:p w14:paraId="15039A4C" w14:textId="53776DEA" w:rsidR="009E7CE5" w:rsidRPr="004051A4" w:rsidRDefault="000E2F8C" w:rsidP="004051A4">
      <w:pPr>
        <w:jc w:val="both"/>
        <w:rPr>
          <w:rFonts w:cstheme="minorHAnsi"/>
          <w:sz w:val="24"/>
          <w:szCs w:val="24"/>
          <w:lang w:val="en-US"/>
        </w:rPr>
      </w:pPr>
      <w:r w:rsidRPr="004051A4">
        <w:rPr>
          <w:rFonts w:cstheme="minorHAnsi"/>
          <w:sz w:val="24"/>
          <w:szCs w:val="24"/>
          <w:lang w:val="en-US"/>
        </w:rPr>
        <w:t>The different project benefits that would be extracted based on improving business effectiveness or efficiency are as follows:</w:t>
      </w:r>
    </w:p>
    <w:p w14:paraId="27C095E8" w14:textId="207A5DAA" w:rsidR="000E2F8C" w:rsidRPr="004051A4" w:rsidRDefault="000E2F8C" w:rsidP="004051A4">
      <w:pPr>
        <w:jc w:val="both"/>
        <w:rPr>
          <w:rFonts w:cstheme="minorHAnsi"/>
          <w:sz w:val="24"/>
          <w:szCs w:val="24"/>
          <w:lang w:val="en-US"/>
        </w:rPr>
      </w:pPr>
      <w:r w:rsidRPr="004051A4">
        <w:rPr>
          <w:rFonts w:cstheme="minorHAnsi"/>
          <w:sz w:val="24"/>
          <w:szCs w:val="24"/>
          <w:lang w:val="en-US"/>
        </w:rPr>
        <w:t xml:space="preserve">1, </w:t>
      </w:r>
      <w:r w:rsidR="00055CAC" w:rsidRPr="004051A4">
        <w:rPr>
          <w:rFonts w:cstheme="minorHAnsi"/>
          <w:sz w:val="24"/>
          <w:szCs w:val="24"/>
          <w:lang w:val="en-US"/>
        </w:rPr>
        <w:t>Implementation of an online booking functionality – The online booking functionality for the restaurant would help the business to regain customer strength into their business and reduce the no-show factor.</w:t>
      </w:r>
    </w:p>
    <w:p w14:paraId="11681482" w14:textId="57A081C9" w:rsidR="00055CAC" w:rsidRPr="004051A4" w:rsidRDefault="00055CAC" w:rsidP="004051A4">
      <w:pPr>
        <w:jc w:val="both"/>
        <w:rPr>
          <w:rFonts w:cstheme="minorHAnsi"/>
          <w:sz w:val="24"/>
          <w:szCs w:val="24"/>
          <w:lang w:val="en-US"/>
        </w:rPr>
      </w:pPr>
      <w:r w:rsidRPr="004051A4">
        <w:rPr>
          <w:rFonts w:cstheme="minorHAnsi"/>
          <w:sz w:val="24"/>
          <w:szCs w:val="24"/>
          <w:lang w:val="en-US"/>
        </w:rPr>
        <w:t>2, Reducing guest numbers and increasing revenue – Customer booking a table through the online reservation system would be paying a significant amount as a deposit as required within the online system. In case guests would not arrive within their scheduled time, the total number of guest numbers would be reduced while the amount would not be returned to the customer (</w:t>
      </w:r>
      <w:proofErr w:type="spellStart"/>
      <w:r w:rsidRPr="004051A4">
        <w:rPr>
          <w:rFonts w:cstheme="minorHAnsi"/>
          <w:sz w:val="24"/>
          <w:szCs w:val="24"/>
          <w:lang w:val="en-US"/>
        </w:rPr>
        <w:t>Schaarschmidt</w:t>
      </w:r>
      <w:proofErr w:type="spellEnd"/>
      <w:r w:rsidRPr="004051A4">
        <w:rPr>
          <w:rFonts w:cstheme="minorHAnsi"/>
          <w:sz w:val="24"/>
          <w:szCs w:val="24"/>
          <w:lang w:val="en-US"/>
        </w:rPr>
        <w:t xml:space="preserve"> and </w:t>
      </w:r>
      <w:proofErr w:type="spellStart"/>
      <w:r w:rsidRPr="004051A4">
        <w:rPr>
          <w:rFonts w:cstheme="minorHAnsi"/>
          <w:sz w:val="24"/>
          <w:szCs w:val="24"/>
          <w:lang w:val="en-US"/>
        </w:rPr>
        <w:t>Höber</w:t>
      </w:r>
      <w:proofErr w:type="spellEnd"/>
      <w:r w:rsidRPr="004051A4">
        <w:rPr>
          <w:rFonts w:cstheme="minorHAnsi"/>
          <w:sz w:val="24"/>
          <w:szCs w:val="24"/>
          <w:lang w:val="en-US"/>
        </w:rPr>
        <w:t xml:space="preserve"> 2017). This amount would be sat into the account of the company helping in increasing business revenue.</w:t>
      </w:r>
    </w:p>
    <w:p w14:paraId="439FD316" w14:textId="64067891" w:rsidR="00BA66C8" w:rsidRPr="004051A4" w:rsidRDefault="00BA66C8" w:rsidP="004051A4">
      <w:pPr>
        <w:jc w:val="both"/>
        <w:rPr>
          <w:rFonts w:cstheme="minorHAnsi"/>
          <w:sz w:val="24"/>
          <w:szCs w:val="24"/>
          <w:lang w:val="en-US"/>
        </w:rPr>
      </w:pPr>
      <w:r w:rsidRPr="004051A4">
        <w:rPr>
          <w:rFonts w:cstheme="minorHAnsi"/>
          <w:sz w:val="24"/>
          <w:szCs w:val="24"/>
          <w:lang w:val="en-US"/>
        </w:rPr>
        <w:t>3, Maintaining present Covid-19 guidelines – Not breaking of guidelines set by the government. It also results in the organization in gaining more profits during the pandemic scenario while keeping social distancing norms as outlined by the health organizations.</w:t>
      </w:r>
    </w:p>
    <w:p w14:paraId="674C4CCF" w14:textId="7865CCAB" w:rsidR="00BA66C8" w:rsidRPr="004051A4" w:rsidRDefault="00BA66C8" w:rsidP="004051A4">
      <w:pPr>
        <w:jc w:val="both"/>
        <w:rPr>
          <w:rFonts w:cstheme="minorHAnsi"/>
          <w:sz w:val="24"/>
          <w:szCs w:val="24"/>
          <w:lang w:val="en-US"/>
        </w:rPr>
      </w:pPr>
      <w:r w:rsidRPr="004051A4">
        <w:rPr>
          <w:rFonts w:cstheme="minorHAnsi"/>
          <w:sz w:val="24"/>
          <w:szCs w:val="24"/>
          <w:lang w:val="en-US"/>
        </w:rPr>
        <w:t xml:space="preserve">4, </w:t>
      </w:r>
      <w:r w:rsidR="00F11A53" w:rsidRPr="004051A4">
        <w:rPr>
          <w:rFonts w:cstheme="minorHAnsi"/>
          <w:sz w:val="24"/>
          <w:szCs w:val="24"/>
          <w:lang w:val="en-US"/>
        </w:rPr>
        <w:t>Fewer employees in booking counters – Due to the online reservation system, the total number of employees who used to previously perform work of booking customer reservations would be reduced to a great extent (Ko 2020). This would in turn help company by saving a significant amount of money in terms of labor costs while the customer booking and scheduling are also able to perform.</w:t>
      </w:r>
    </w:p>
    <w:p w14:paraId="7469C4B6" w14:textId="0F0D3008" w:rsidR="004C4F57" w:rsidRPr="004051A4" w:rsidRDefault="004C4F57" w:rsidP="004051A4">
      <w:pPr>
        <w:jc w:val="both"/>
        <w:rPr>
          <w:rFonts w:cstheme="minorHAnsi"/>
          <w:sz w:val="24"/>
          <w:szCs w:val="24"/>
          <w:lang w:val="en-US"/>
        </w:rPr>
      </w:pPr>
      <w:r w:rsidRPr="004051A4">
        <w:rPr>
          <w:rFonts w:cstheme="minorHAnsi"/>
          <w:sz w:val="24"/>
          <w:szCs w:val="24"/>
          <w:lang w:val="en-US"/>
        </w:rPr>
        <w:t>5, Completion of project within budget – From the estimated scheduling planning and budgetary calculations over each project phase, it can be determined that the project would be completed within the estimated time and budget. This would incur huge benefits for the business owners as they would be able to resume their business operations normally.</w:t>
      </w:r>
    </w:p>
    <w:p w14:paraId="07F84E85" w14:textId="48F84D7D" w:rsidR="00932B91" w:rsidRPr="004051A4" w:rsidRDefault="00932B91" w:rsidP="004051A4">
      <w:pPr>
        <w:pStyle w:val="Heading1"/>
        <w:rPr>
          <w:lang w:val="en-US"/>
        </w:rPr>
      </w:pPr>
      <w:bookmarkStart w:id="11" w:name="_Toc50029491"/>
      <w:bookmarkStart w:id="12" w:name="_Toc50029540"/>
      <w:r w:rsidRPr="004051A4">
        <w:rPr>
          <w:lang w:val="en-US"/>
        </w:rPr>
        <w:lastRenderedPageBreak/>
        <w:t>Alignment with the original scope</w:t>
      </w:r>
      <w:bookmarkEnd w:id="11"/>
      <w:bookmarkEnd w:id="12"/>
    </w:p>
    <w:p w14:paraId="75910714" w14:textId="658B2A54" w:rsidR="00932B91" w:rsidRPr="004051A4" w:rsidRDefault="00932B91" w:rsidP="004051A4">
      <w:pPr>
        <w:jc w:val="both"/>
        <w:rPr>
          <w:rFonts w:cstheme="minorHAnsi"/>
          <w:sz w:val="24"/>
          <w:szCs w:val="24"/>
          <w:lang w:val="en-US"/>
        </w:rPr>
      </w:pPr>
      <w:r w:rsidRPr="004051A4">
        <w:rPr>
          <w:rFonts w:cstheme="minorHAnsi"/>
          <w:sz w:val="24"/>
          <w:szCs w:val="24"/>
          <w:lang w:val="en-US"/>
        </w:rPr>
        <w:t>From the approved project plan in which time and budget estimations have been shown, it can be viewed that the project has remained within the original determined scope. Each of the project tolerances has been maintained throughout the project and it has been managed well according to the given plan and procedure. The project also establishes a communication plan in which all forms of communication made by the team throughout the project have been described (Saeed et al. 2016). In this project, the application of PRINCE2 methodology has been used, which would lay emphasis on extracting maximum benefits from the project.</w:t>
      </w:r>
    </w:p>
    <w:p w14:paraId="26E3D3ED" w14:textId="7BA46A1B" w:rsidR="002F73A6" w:rsidRPr="004051A4" w:rsidRDefault="002F73A6" w:rsidP="004051A4">
      <w:pPr>
        <w:jc w:val="both"/>
        <w:rPr>
          <w:rFonts w:cstheme="minorHAnsi"/>
          <w:sz w:val="24"/>
          <w:szCs w:val="24"/>
          <w:lang w:val="en-US"/>
        </w:rPr>
      </w:pPr>
      <w:r w:rsidRPr="004051A4">
        <w:rPr>
          <w:rFonts w:cstheme="minorHAnsi"/>
          <w:sz w:val="24"/>
          <w:szCs w:val="24"/>
          <w:lang w:val="en-US"/>
        </w:rPr>
        <w:t xml:space="preserve">The project outlined the scope of the case supported in the case to develop an online booking system for the restaurant business. With the introduction of the online booking system, there would be some improvement in business processes that has remained stagnant due to the social distance policies outlined by the government (Lee, </w:t>
      </w:r>
      <w:proofErr w:type="spellStart"/>
      <w:r w:rsidRPr="004051A4">
        <w:rPr>
          <w:rFonts w:cstheme="minorHAnsi"/>
          <w:sz w:val="24"/>
          <w:szCs w:val="24"/>
          <w:lang w:val="en-US"/>
        </w:rPr>
        <w:t>Hallak</w:t>
      </w:r>
      <w:proofErr w:type="spellEnd"/>
      <w:r w:rsidRPr="004051A4">
        <w:rPr>
          <w:rFonts w:cstheme="minorHAnsi"/>
          <w:sz w:val="24"/>
          <w:szCs w:val="24"/>
          <w:lang w:val="en-US"/>
        </w:rPr>
        <w:t xml:space="preserve"> and </w:t>
      </w:r>
      <w:proofErr w:type="spellStart"/>
      <w:r w:rsidRPr="004051A4">
        <w:rPr>
          <w:rFonts w:cstheme="minorHAnsi"/>
          <w:sz w:val="24"/>
          <w:szCs w:val="24"/>
          <w:lang w:val="en-US"/>
        </w:rPr>
        <w:t>Sardeshmukh</w:t>
      </w:r>
      <w:proofErr w:type="spellEnd"/>
      <w:r w:rsidRPr="004051A4">
        <w:rPr>
          <w:rFonts w:cstheme="minorHAnsi"/>
          <w:sz w:val="24"/>
          <w:szCs w:val="24"/>
          <w:lang w:val="en-US"/>
        </w:rPr>
        <w:t xml:space="preserve"> 2019). Based on an understanding of the detailed list of activities set out in the project plan, it can be discussed that the project would start on 1 September 2020, while the estimated completion date of the project is 31 January 2021. Thus, it is understood that the project plan is </w:t>
      </w:r>
      <w:r w:rsidRPr="004051A4">
        <w:rPr>
          <w:rFonts w:cstheme="minorHAnsi"/>
          <w:sz w:val="24"/>
          <w:szCs w:val="24"/>
          <w:lang w:val="en-US"/>
        </w:rPr>
        <w:t>scheduled.</w:t>
      </w:r>
      <w:r w:rsidRPr="004051A4">
        <w:rPr>
          <w:rFonts w:cstheme="minorHAnsi"/>
          <w:sz w:val="24"/>
          <w:szCs w:val="24"/>
          <w:lang w:val="en-US"/>
        </w:rPr>
        <w:t xml:space="preserve"> On the other hand, the budget calculated on the basis of the completion of all project activities was estimated at £ 50,000. Based on this, it can be clearly understood that the project fits properly with each of the requirements submitted as performance.</w:t>
      </w:r>
    </w:p>
    <w:p w14:paraId="6D8789F7" w14:textId="7079F850" w:rsidR="002F73A6" w:rsidRPr="004051A4" w:rsidRDefault="002F73A6" w:rsidP="004051A4">
      <w:pPr>
        <w:jc w:val="both"/>
        <w:rPr>
          <w:rFonts w:cstheme="minorHAnsi"/>
          <w:sz w:val="24"/>
          <w:szCs w:val="24"/>
          <w:lang w:val="en-US"/>
        </w:rPr>
      </w:pPr>
      <w:r w:rsidRPr="004051A4">
        <w:rPr>
          <w:rFonts w:cstheme="minorHAnsi"/>
          <w:sz w:val="24"/>
          <w:szCs w:val="24"/>
          <w:lang w:val="en-US"/>
        </w:rPr>
        <w:t>The project tolerances were also set properly for the project according to the different specifications previously outlined within the mentioned case. In consideration of the prepared project plan, these tolerances have been presented for the project based on mentioning the time required and the approved budget for the project. The cumulative costs undertaken for the project along with the cash flow diagrams highlight the specific aspects in which costs would be set for the project (Liyanage et al. 2018). Risk management has also been introduced within the discussion based on which the project managers would be helped in reducing the impact of risk scenarios on the project. Thus, the overall project plan understanding, it can be analyzed that the project had stayed within the originally proposed scope.</w:t>
      </w:r>
    </w:p>
    <w:p w14:paraId="3CFE67BE" w14:textId="77777777" w:rsidR="0036199E" w:rsidRPr="004051A4" w:rsidRDefault="0036199E" w:rsidP="004051A4">
      <w:pPr>
        <w:jc w:val="both"/>
        <w:rPr>
          <w:rFonts w:cstheme="minorHAnsi"/>
          <w:sz w:val="24"/>
          <w:szCs w:val="24"/>
          <w:lang w:val="en-US"/>
        </w:rPr>
      </w:pPr>
      <w:bookmarkStart w:id="13" w:name="_Toc50029492"/>
      <w:bookmarkStart w:id="14" w:name="_Toc50029541"/>
      <w:r w:rsidRPr="004051A4">
        <w:rPr>
          <w:rStyle w:val="Heading1Char"/>
          <w:lang w:val="en-US"/>
        </w:rPr>
        <w:t>Changes made in the project</w:t>
      </w:r>
      <w:bookmarkEnd w:id="13"/>
      <w:bookmarkEnd w:id="14"/>
      <w:r w:rsidRPr="004051A4">
        <w:rPr>
          <w:rFonts w:cstheme="minorHAnsi"/>
          <w:sz w:val="24"/>
          <w:szCs w:val="24"/>
          <w:lang w:val="en-US"/>
        </w:rPr>
        <w:t>:</w:t>
      </w:r>
    </w:p>
    <w:p w14:paraId="1237F772" w14:textId="2885CBB6" w:rsidR="0036199E" w:rsidRPr="004051A4" w:rsidRDefault="0036199E" w:rsidP="004051A4">
      <w:pPr>
        <w:jc w:val="both"/>
        <w:rPr>
          <w:rFonts w:cstheme="minorHAnsi"/>
          <w:sz w:val="24"/>
          <w:szCs w:val="24"/>
          <w:lang w:val="en-US"/>
        </w:rPr>
      </w:pPr>
      <w:r w:rsidRPr="004051A4">
        <w:rPr>
          <w:rFonts w:cstheme="minorHAnsi"/>
          <w:sz w:val="24"/>
          <w:szCs w:val="24"/>
          <w:lang w:val="en-US"/>
        </w:rPr>
        <w:t>The changes that have been made during the preparation and completion of the project are the follows:</w:t>
      </w:r>
    </w:p>
    <w:p w14:paraId="2FE4CE40" w14:textId="375232C0" w:rsidR="0036199E" w:rsidRPr="004051A4" w:rsidRDefault="0036199E" w:rsidP="004051A4">
      <w:pPr>
        <w:jc w:val="both"/>
        <w:rPr>
          <w:rFonts w:cstheme="minorHAnsi"/>
          <w:sz w:val="24"/>
          <w:szCs w:val="24"/>
          <w:lang w:val="en-US"/>
        </w:rPr>
      </w:pPr>
      <w:r w:rsidRPr="004051A4">
        <w:rPr>
          <w:rFonts w:cstheme="minorHAnsi"/>
          <w:sz w:val="24"/>
          <w:szCs w:val="24"/>
          <w:lang w:val="en-US"/>
        </w:rPr>
        <w:t xml:space="preserve">1, </w:t>
      </w:r>
      <w:r w:rsidRPr="004051A4">
        <w:rPr>
          <w:rFonts w:cstheme="minorHAnsi"/>
          <w:sz w:val="24"/>
          <w:szCs w:val="24"/>
          <w:lang w:val="en-US"/>
        </w:rPr>
        <w:t>The determination of stakeholder mapping and analysis over the project had been changed since the proper role of each stakeholder involved with the project could not be successfully determined. Stakeholder analysis and management have a crucial role over the project based on allocating proper resources and ensuring that all stakeholders would work according to the given project works (</w:t>
      </w:r>
      <w:proofErr w:type="spellStart"/>
      <w:r w:rsidRPr="004051A4">
        <w:rPr>
          <w:rFonts w:cstheme="minorHAnsi"/>
          <w:sz w:val="24"/>
          <w:szCs w:val="24"/>
          <w:lang w:val="en-US"/>
        </w:rPr>
        <w:t>Daries</w:t>
      </w:r>
      <w:proofErr w:type="spellEnd"/>
      <w:r w:rsidRPr="004051A4">
        <w:rPr>
          <w:rFonts w:cstheme="minorHAnsi"/>
          <w:sz w:val="24"/>
          <w:szCs w:val="24"/>
          <w:lang w:val="en-US"/>
        </w:rPr>
        <w:t>-Ramon, Cristobal-</w:t>
      </w:r>
      <w:proofErr w:type="spellStart"/>
      <w:r w:rsidRPr="004051A4">
        <w:rPr>
          <w:rFonts w:cstheme="minorHAnsi"/>
          <w:sz w:val="24"/>
          <w:szCs w:val="24"/>
          <w:lang w:val="en-US"/>
        </w:rPr>
        <w:t>Fransi</w:t>
      </w:r>
      <w:proofErr w:type="spellEnd"/>
      <w:r w:rsidRPr="004051A4">
        <w:rPr>
          <w:rFonts w:cstheme="minorHAnsi"/>
          <w:sz w:val="24"/>
          <w:szCs w:val="24"/>
          <w:lang w:val="en-US"/>
        </w:rPr>
        <w:t xml:space="preserve">, and </w:t>
      </w:r>
      <w:proofErr w:type="spellStart"/>
      <w:r w:rsidRPr="004051A4">
        <w:rPr>
          <w:rFonts w:cstheme="minorHAnsi"/>
          <w:sz w:val="24"/>
          <w:szCs w:val="24"/>
          <w:lang w:val="en-US"/>
        </w:rPr>
        <w:t>Mariné-Roig</w:t>
      </w:r>
      <w:proofErr w:type="spellEnd"/>
      <w:r w:rsidRPr="004051A4">
        <w:rPr>
          <w:rFonts w:cstheme="minorHAnsi"/>
          <w:sz w:val="24"/>
          <w:szCs w:val="24"/>
          <w:lang w:val="en-US"/>
        </w:rPr>
        <w:t xml:space="preserve"> 2019). Thus, the power and interest graph had to be significantly changed to incorporate all possible stakeholders under a common framework while determining their capability of work performed within the project.</w:t>
      </w:r>
    </w:p>
    <w:p w14:paraId="6771C3AB" w14:textId="39EF86D8" w:rsidR="00703AD2" w:rsidRPr="004051A4" w:rsidRDefault="00703AD2" w:rsidP="004051A4">
      <w:pPr>
        <w:jc w:val="both"/>
        <w:rPr>
          <w:rFonts w:cstheme="minorHAnsi"/>
          <w:sz w:val="24"/>
          <w:szCs w:val="24"/>
          <w:lang w:val="en-US"/>
        </w:rPr>
      </w:pPr>
      <w:r w:rsidRPr="004051A4">
        <w:rPr>
          <w:rFonts w:cstheme="minorHAnsi"/>
          <w:sz w:val="24"/>
          <w:szCs w:val="24"/>
          <w:lang w:val="en-US"/>
        </w:rPr>
        <w:lastRenderedPageBreak/>
        <w:t xml:space="preserve">2, </w:t>
      </w:r>
      <w:r w:rsidRPr="004051A4">
        <w:rPr>
          <w:rFonts w:cstheme="minorHAnsi"/>
          <w:sz w:val="24"/>
          <w:szCs w:val="24"/>
          <w:lang w:val="en-US"/>
        </w:rPr>
        <w:t xml:space="preserve">The risk management aspect for the final plan of the project is very important. Therefore, some form of changes in terms of including the latest plans for the project had to be determined. Every possible risk that might incur the project had to be understood and thus a planned risk management plan was introduced to the original plan (Kim, Li and </w:t>
      </w:r>
      <w:proofErr w:type="spellStart"/>
      <w:r w:rsidRPr="004051A4">
        <w:rPr>
          <w:rFonts w:cstheme="minorHAnsi"/>
          <w:sz w:val="24"/>
          <w:szCs w:val="24"/>
          <w:lang w:val="en-US"/>
        </w:rPr>
        <w:t>Brymer</w:t>
      </w:r>
      <w:proofErr w:type="spellEnd"/>
      <w:r w:rsidRPr="004051A4">
        <w:rPr>
          <w:rFonts w:cstheme="minorHAnsi"/>
          <w:sz w:val="24"/>
          <w:szCs w:val="24"/>
          <w:lang w:val="en-US"/>
        </w:rPr>
        <w:t xml:space="preserve"> 2016). The risk management aspect also discussed the responsible stakeholder who would take up the work for the project and maintain the objectives towards mitigation of the plan. The risk management was also incorporated with the Probability and Impact mapping in which the different vulnerabilities had been discussed based on their impact on the project. With this mapping, the intensity of each risk towards the project is properly understood (Tan and </w:t>
      </w:r>
      <w:proofErr w:type="spellStart"/>
      <w:r w:rsidRPr="004051A4">
        <w:rPr>
          <w:rFonts w:cstheme="minorHAnsi"/>
          <w:sz w:val="24"/>
          <w:szCs w:val="24"/>
          <w:lang w:val="en-US"/>
        </w:rPr>
        <w:t>Netessine</w:t>
      </w:r>
      <w:proofErr w:type="spellEnd"/>
      <w:r w:rsidRPr="004051A4">
        <w:rPr>
          <w:rFonts w:cstheme="minorHAnsi"/>
          <w:sz w:val="24"/>
          <w:szCs w:val="24"/>
          <w:lang w:val="en-US"/>
        </w:rPr>
        <w:t xml:space="preserve"> 2019). This would certainly help the project manager to identify each of the vital risks and request stakeholders to take actions accordingly as per planning.</w:t>
      </w:r>
    </w:p>
    <w:p w14:paraId="41D8DE94" w14:textId="11946BC5" w:rsidR="00703AD2" w:rsidRPr="004051A4" w:rsidRDefault="004051A4" w:rsidP="004051A4">
      <w:pPr>
        <w:jc w:val="both"/>
        <w:rPr>
          <w:rFonts w:cstheme="minorHAnsi"/>
          <w:sz w:val="24"/>
          <w:szCs w:val="24"/>
          <w:lang w:val="en-US"/>
        </w:rPr>
      </w:pPr>
      <w:r w:rsidRPr="004051A4">
        <w:rPr>
          <w:rFonts w:cstheme="minorHAnsi"/>
          <w:sz w:val="24"/>
          <w:szCs w:val="24"/>
          <w:lang w:val="en-US"/>
        </w:rPr>
        <w:t xml:space="preserve">3, </w:t>
      </w:r>
      <w:r w:rsidRPr="004051A4">
        <w:rPr>
          <w:rFonts w:cstheme="minorHAnsi"/>
          <w:sz w:val="24"/>
          <w:szCs w:val="24"/>
          <w:lang w:val="en-US"/>
        </w:rPr>
        <w:t xml:space="preserve">Re-developing the execution phase of the project based on incorporating many inclusions to prepare for a detailed execution plan with intrinsic details of each aspect to be included within the project. </w:t>
      </w:r>
      <w:r w:rsidRPr="004051A4">
        <w:rPr>
          <w:rFonts w:cstheme="minorHAnsi"/>
          <w:sz w:val="24"/>
          <w:szCs w:val="24"/>
          <w:lang w:val="en-US"/>
        </w:rPr>
        <w:t>Since</w:t>
      </w:r>
      <w:r w:rsidRPr="004051A4">
        <w:rPr>
          <w:rFonts w:cstheme="minorHAnsi"/>
          <w:sz w:val="24"/>
          <w:szCs w:val="24"/>
          <w:lang w:val="en-US"/>
        </w:rPr>
        <w:t xml:space="preserve"> the execution plan needs to be suitable so as to help the project manager to develop the project in a successful way (</w:t>
      </w:r>
      <w:proofErr w:type="spellStart"/>
      <w:r w:rsidRPr="004051A4">
        <w:rPr>
          <w:rFonts w:cstheme="minorHAnsi"/>
          <w:sz w:val="24"/>
          <w:szCs w:val="24"/>
          <w:lang w:val="en-US"/>
        </w:rPr>
        <w:t>Zabeen</w:t>
      </w:r>
      <w:proofErr w:type="spellEnd"/>
      <w:r w:rsidRPr="004051A4">
        <w:rPr>
          <w:rFonts w:cstheme="minorHAnsi"/>
          <w:sz w:val="24"/>
          <w:szCs w:val="24"/>
          <w:lang w:val="en-US"/>
        </w:rPr>
        <w:t xml:space="preserve">, Wei and Lu 2016). Therefore, the ‘added features’ aspect was included within the Execution phase in which a detailed and overall understanding can be framed of the exact number of inclusions that would be incorporated for the </w:t>
      </w:r>
      <w:r w:rsidRPr="004051A4">
        <w:rPr>
          <w:rFonts w:cstheme="minorHAnsi"/>
          <w:sz w:val="24"/>
          <w:szCs w:val="24"/>
          <w:lang w:val="en-US"/>
        </w:rPr>
        <w:t>project. Based</w:t>
      </w:r>
      <w:r w:rsidR="00703AD2" w:rsidRPr="004051A4">
        <w:rPr>
          <w:rFonts w:cstheme="minorHAnsi"/>
          <w:sz w:val="24"/>
          <w:szCs w:val="24"/>
          <w:lang w:val="en-US"/>
        </w:rPr>
        <w:t xml:space="preserve"> on making changes to the Execution phase of the project, there have also been certain changes being brought towards the other parts of the project. Hence, the critical path diagram has been highlighted by marking each of the paths in red color, which falls under the category of the critical path (</w:t>
      </w:r>
      <w:proofErr w:type="spellStart"/>
      <w:r w:rsidR="00703AD2" w:rsidRPr="004051A4">
        <w:rPr>
          <w:rFonts w:cstheme="minorHAnsi"/>
          <w:sz w:val="24"/>
          <w:szCs w:val="24"/>
          <w:lang w:val="en-US"/>
        </w:rPr>
        <w:t>Halkiopoulos</w:t>
      </w:r>
      <w:proofErr w:type="spellEnd"/>
      <w:r w:rsidR="00703AD2" w:rsidRPr="004051A4">
        <w:rPr>
          <w:rFonts w:cstheme="minorHAnsi"/>
          <w:sz w:val="24"/>
          <w:szCs w:val="24"/>
          <w:lang w:val="en-US"/>
        </w:rPr>
        <w:t xml:space="preserve"> et al. 2020). Based on a proper understanding of the critical path, it can be determined that the project manager working over the project should work on managing those aspects, which are highlighted in red color, and thus these tasks should be taken under high priority</w:t>
      </w:r>
      <w:r w:rsidR="00796335" w:rsidRPr="004051A4">
        <w:rPr>
          <w:rFonts w:cstheme="minorHAnsi"/>
          <w:sz w:val="24"/>
          <w:szCs w:val="24"/>
          <w:lang w:val="en-US"/>
        </w:rPr>
        <w:t>.</w:t>
      </w:r>
    </w:p>
    <w:p w14:paraId="7DA37C49" w14:textId="77777777" w:rsidR="00796335" w:rsidRPr="004051A4" w:rsidRDefault="00796335" w:rsidP="004051A4">
      <w:pPr>
        <w:jc w:val="both"/>
        <w:rPr>
          <w:rFonts w:cstheme="minorHAnsi"/>
          <w:sz w:val="24"/>
          <w:szCs w:val="24"/>
          <w:lang w:val="en-US"/>
        </w:rPr>
      </w:pPr>
      <w:r w:rsidRPr="004051A4">
        <w:rPr>
          <w:rFonts w:cstheme="minorHAnsi"/>
          <w:sz w:val="24"/>
          <w:szCs w:val="24"/>
          <w:lang w:val="en-US"/>
        </w:rPr>
        <w:t>Summary of the changes:</w:t>
      </w:r>
    </w:p>
    <w:p w14:paraId="54447808" w14:textId="03E3E858" w:rsidR="00796335" w:rsidRPr="004051A4" w:rsidRDefault="00796335" w:rsidP="004051A4">
      <w:pPr>
        <w:jc w:val="both"/>
        <w:rPr>
          <w:rFonts w:cstheme="minorHAnsi"/>
          <w:sz w:val="24"/>
          <w:szCs w:val="24"/>
          <w:lang w:val="en-US"/>
        </w:rPr>
      </w:pPr>
      <w:r w:rsidRPr="004051A4">
        <w:rPr>
          <w:rFonts w:cstheme="minorHAnsi"/>
          <w:sz w:val="24"/>
          <w:szCs w:val="24"/>
          <w:lang w:val="en-US"/>
        </w:rPr>
        <w:t>The project had been helpful for bringing forward new ideas that could be further incorporated within the project to ensure that the success of the project is guaranteed based on the required achievement of deliverables. The following aspect of the discussion would be focusing on the different areas of the project that had been performed successfully and the possible inclusions and improvements that could be brought in within the project plan from the next time to ensure more success aspect of the project.</w:t>
      </w:r>
    </w:p>
    <w:p w14:paraId="2EEF1FD9" w14:textId="244C496B" w:rsidR="00BD4C2A" w:rsidRPr="004051A4" w:rsidRDefault="00BD4C2A" w:rsidP="004051A4">
      <w:pPr>
        <w:jc w:val="both"/>
        <w:rPr>
          <w:rFonts w:cstheme="minorHAnsi"/>
          <w:sz w:val="24"/>
          <w:szCs w:val="24"/>
          <w:lang w:val="en-US"/>
        </w:rPr>
      </w:pPr>
      <w:bookmarkStart w:id="15" w:name="_Toc50029493"/>
      <w:bookmarkStart w:id="16" w:name="_Toc50029542"/>
      <w:r w:rsidRPr="004051A4">
        <w:rPr>
          <w:rStyle w:val="Heading1Char"/>
          <w:lang w:val="en-US"/>
        </w:rPr>
        <w:t>What went well</w:t>
      </w:r>
      <w:bookmarkEnd w:id="15"/>
      <w:bookmarkEnd w:id="16"/>
      <w:r w:rsidRPr="004051A4">
        <w:rPr>
          <w:rFonts w:cstheme="minorHAnsi"/>
          <w:sz w:val="24"/>
          <w:szCs w:val="24"/>
          <w:lang w:val="en-US"/>
        </w:rPr>
        <w:t>:</w:t>
      </w:r>
    </w:p>
    <w:p w14:paraId="26A594EF" w14:textId="77777777" w:rsidR="00BD4C2A" w:rsidRPr="004051A4" w:rsidRDefault="00BD4C2A" w:rsidP="004051A4">
      <w:pPr>
        <w:jc w:val="both"/>
        <w:rPr>
          <w:rFonts w:cstheme="minorHAnsi"/>
          <w:sz w:val="24"/>
          <w:szCs w:val="24"/>
          <w:lang w:val="en-US"/>
        </w:rPr>
      </w:pPr>
      <w:r w:rsidRPr="004051A4">
        <w:rPr>
          <w:rFonts w:cstheme="minorHAnsi"/>
          <w:sz w:val="24"/>
          <w:szCs w:val="24"/>
          <w:lang w:val="en-US"/>
        </w:rPr>
        <w:t>The project was focused on the discussion based on understanding the type of inclusions that could be brought forward so as to design the specifications for an online reservation system for the restaurant business. Thus, while progressing over determining the project plan, the PRINCE2 methodology had been used (</w:t>
      </w:r>
      <w:proofErr w:type="spellStart"/>
      <w:r w:rsidRPr="004051A4">
        <w:rPr>
          <w:rFonts w:cstheme="minorHAnsi"/>
          <w:sz w:val="24"/>
          <w:szCs w:val="24"/>
          <w:lang w:val="en-US"/>
        </w:rPr>
        <w:t>Sularto</w:t>
      </w:r>
      <w:proofErr w:type="spellEnd"/>
      <w:r w:rsidRPr="004051A4">
        <w:rPr>
          <w:rFonts w:cstheme="minorHAnsi"/>
          <w:sz w:val="24"/>
          <w:szCs w:val="24"/>
          <w:lang w:val="en-US"/>
        </w:rPr>
        <w:t xml:space="preserve"> and </w:t>
      </w:r>
      <w:proofErr w:type="spellStart"/>
      <w:r w:rsidRPr="004051A4">
        <w:rPr>
          <w:rFonts w:cstheme="minorHAnsi"/>
          <w:sz w:val="24"/>
          <w:szCs w:val="24"/>
          <w:lang w:val="en-US"/>
        </w:rPr>
        <w:t>Yunitasari</w:t>
      </w:r>
      <w:proofErr w:type="spellEnd"/>
      <w:r w:rsidRPr="004051A4">
        <w:rPr>
          <w:rFonts w:cstheme="minorHAnsi"/>
          <w:sz w:val="24"/>
          <w:szCs w:val="24"/>
          <w:lang w:val="en-US"/>
        </w:rPr>
        <w:t xml:space="preserve"> 2015). This methodology had been found to be useful in terms of helping the project manager to undertake proper and controllable resource utilization so as to finish off the project within the approved budget and time period. This methodology had also been helpful as it helped in identifying each of the project risks effectively. </w:t>
      </w:r>
    </w:p>
    <w:p w14:paraId="187A4D2C" w14:textId="675A494F" w:rsidR="009E7CE5" w:rsidRPr="004051A4" w:rsidRDefault="00BD4C2A" w:rsidP="004051A4">
      <w:pPr>
        <w:jc w:val="both"/>
        <w:rPr>
          <w:rFonts w:cstheme="minorHAnsi"/>
          <w:sz w:val="24"/>
          <w:szCs w:val="24"/>
          <w:lang w:val="en-US"/>
        </w:rPr>
      </w:pPr>
      <w:r w:rsidRPr="004051A4">
        <w:rPr>
          <w:rFonts w:cstheme="minorHAnsi"/>
          <w:sz w:val="24"/>
          <w:szCs w:val="24"/>
          <w:lang w:val="en-US"/>
        </w:rPr>
        <w:lastRenderedPageBreak/>
        <w:t>Moreover, the cost aspect had also been focused upon during the development of the project plan, which highlights the important considerations over cumulative costs and cash flow determination. A proper understanding has been developed based on understanding the total outflow of costs related to the project. The graphical representation helps in presenting a visual analysis of the specific periods under which the costs were used massively and other areas in which cost flow had dropped (</w:t>
      </w:r>
      <w:proofErr w:type="spellStart"/>
      <w:r w:rsidRPr="004051A4">
        <w:rPr>
          <w:rFonts w:cstheme="minorHAnsi"/>
          <w:sz w:val="24"/>
          <w:szCs w:val="24"/>
          <w:lang w:val="en-US"/>
        </w:rPr>
        <w:t>Filimonau</w:t>
      </w:r>
      <w:proofErr w:type="spellEnd"/>
      <w:r w:rsidRPr="004051A4">
        <w:rPr>
          <w:rFonts w:cstheme="minorHAnsi"/>
          <w:sz w:val="24"/>
          <w:szCs w:val="24"/>
          <w:lang w:val="en-US"/>
        </w:rPr>
        <w:t xml:space="preserve"> et al. 2017). Thus, the successful aspects of the project could be determined based on the different detailed inclusions made under the project plan, which includes the communication plan, stakeholder analysis, work breakdown structure, critical path, and budget estimations.</w:t>
      </w:r>
    </w:p>
    <w:p w14:paraId="0DBB46ED" w14:textId="649CA2CD" w:rsidR="00B016AC" w:rsidRPr="004051A4" w:rsidRDefault="00B016AC" w:rsidP="004051A4">
      <w:pPr>
        <w:jc w:val="both"/>
        <w:rPr>
          <w:rFonts w:cstheme="minorHAnsi"/>
          <w:sz w:val="24"/>
          <w:szCs w:val="24"/>
          <w:lang w:val="en-US"/>
        </w:rPr>
      </w:pPr>
    </w:p>
    <w:p w14:paraId="721E666D" w14:textId="134C47C8" w:rsidR="00B016AC" w:rsidRPr="004051A4" w:rsidRDefault="00B016AC" w:rsidP="004051A4">
      <w:pPr>
        <w:jc w:val="both"/>
        <w:rPr>
          <w:rFonts w:cstheme="minorHAnsi"/>
          <w:sz w:val="24"/>
          <w:szCs w:val="24"/>
          <w:lang w:val="en-US"/>
        </w:rPr>
      </w:pPr>
    </w:p>
    <w:p w14:paraId="3972C492" w14:textId="113A6D28" w:rsidR="00B016AC" w:rsidRPr="004051A4" w:rsidRDefault="00B016AC" w:rsidP="004051A4">
      <w:pPr>
        <w:jc w:val="both"/>
        <w:rPr>
          <w:rFonts w:cstheme="minorHAnsi"/>
          <w:sz w:val="24"/>
          <w:szCs w:val="24"/>
          <w:lang w:val="en-US"/>
        </w:rPr>
      </w:pPr>
      <w:bookmarkStart w:id="17" w:name="_Toc50029494"/>
      <w:bookmarkStart w:id="18" w:name="_Toc50029543"/>
      <w:r w:rsidRPr="004051A4">
        <w:rPr>
          <w:rStyle w:val="Heading1Char"/>
          <w:lang w:val="en-US"/>
        </w:rPr>
        <w:t>What could be done differently next time</w:t>
      </w:r>
      <w:bookmarkEnd w:id="17"/>
      <w:bookmarkEnd w:id="18"/>
      <w:r w:rsidRPr="004051A4">
        <w:rPr>
          <w:rFonts w:cstheme="minorHAnsi"/>
          <w:sz w:val="24"/>
          <w:szCs w:val="24"/>
          <w:lang w:val="en-US"/>
        </w:rPr>
        <w:t>:</w:t>
      </w:r>
    </w:p>
    <w:p w14:paraId="362A6FAA" w14:textId="77777777" w:rsidR="00B50B54" w:rsidRPr="004051A4" w:rsidRDefault="00B50B54" w:rsidP="004051A4">
      <w:pPr>
        <w:jc w:val="both"/>
        <w:rPr>
          <w:rFonts w:cstheme="minorHAnsi"/>
          <w:sz w:val="24"/>
          <w:szCs w:val="24"/>
          <w:lang w:val="en-US"/>
        </w:rPr>
      </w:pPr>
      <w:r w:rsidRPr="004051A4">
        <w:rPr>
          <w:rFonts w:cstheme="minorHAnsi"/>
          <w:sz w:val="24"/>
          <w:szCs w:val="24"/>
          <w:lang w:val="en-US"/>
        </w:rPr>
        <w:t xml:space="preserve">Although the project plan had been performed in a successful manner, there could be certain areas of improvement, which could be sought for future projects. In this project, the areas of costs only covered cumulative cost representations occurring within the project. In this aspect, a detailed cost-benefit analysis could be included (Park, Park, and </w:t>
      </w:r>
      <w:proofErr w:type="spellStart"/>
      <w:r w:rsidRPr="004051A4">
        <w:rPr>
          <w:rFonts w:cstheme="minorHAnsi"/>
          <w:sz w:val="24"/>
          <w:szCs w:val="24"/>
          <w:lang w:val="en-US"/>
        </w:rPr>
        <w:t>Heo</w:t>
      </w:r>
      <w:proofErr w:type="spellEnd"/>
      <w:r w:rsidRPr="004051A4">
        <w:rPr>
          <w:rFonts w:cstheme="minorHAnsi"/>
          <w:sz w:val="24"/>
          <w:szCs w:val="24"/>
          <w:lang w:val="en-US"/>
        </w:rPr>
        <w:t xml:space="preserve"> 2018). In this inclusion, there should be a proper calculation and determination of Net present value and payback period over the project based on a 5-year plan. This could help in representing the exact benefits on a monetary basis, which could be incurred over the project. The recommendation over the methodology for the project could be changed for making possible impacts on the original project. In such cases, the use of agile methodology could be used for the project. This is because the agile methodology makes use of continuous iterative development procedures, which in turn helps in the proper implementation of the project by incorporating proper tests and feedback procedures (Barton and MacArthur 2016). In this way, project management can be maintained successfully leading to continuous development leading towards the fundamental success of the project. </w:t>
      </w:r>
    </w:p>
    <w:p w14:paraId="39CCA827" w14:textId="77777777" w:rsidR="00834CF4" w:rsidRDefault="00B50B54" w:rsidP="004051A4">
      <w:pPr>
        <w:jc w:val="both"/>
        <w:rPr>
          <w:rFonts w:cstheme="minorHAnsi"/>
          <w:sz w:val="24"/>
          <w:szCs w:val="24"/>
          <w:lang w:val="en-US"/>
        </w:rPr>
      </w:pPr>
      <w:r w:rsidRPr="004051A4">
        <w:rPr>
          <w:rFonts w:cstheme="minorHAnsi"/>
          <w:sz w:val="24"/>
          <w:szCs w:val="24"/>
          <w:lang w:val="en-US"/>
        </w:rPr>
        <w:t xml:space="preserve"> </w:t>
      </w:r>
    </w:p>
    <w:p w14:paraId="09F2E548" w14:textId="77777777" w:rsidR="00834CF4" w:rsidRDefault="00834CF4" w:rsidP="004051A4">
      <w:pPr>
        <w:jc w:val="both"/>
        <w:rPr>
          <w:rFonts w:cstheme="minorHAnsi"/>
          <w:sz w:val="24"/>
          <w:szCs w:val="24"/>
          <w:lang w:val="en-US"/>
        </w:rPr>
      </w:pPr>
    </w:p>
    <w:p w14:paraId="0CB6E04C" w14:textId="4652A50B" w:rsidR="00B50B54" w:rsidRPr="004051A4" w:rsidRDefault="00B50B54" w:rsidP="004051A4">
      <w:pPr>
        <w:jc w:val="both"/>
        <w:rPr>
          <w:rFonts w:cstheme="minorHAnsi"/>
          <w:sz w:val="24"/>
          <w:szCs w:val="24"/>
          <w:lang w:val="en-US"/>
        </w:rPr>
      </w:pPr>
      <w:bookmarkStart w:id="19" w:name="_Toc50029495"/>
      <w:bookmarkStart w:id="20" w:name="_Toc50029544"/>
      <w:r w:rsidRPr="00834CF4">
        <w:rPr>
          <w:rStyle w:val="Heading1Char"/>
          <w:lang w:val="en-US"/>
        </w:rPr>
        <w:t>Chances of risk identification</w:t>
      </w:r>
      <w:bookmarkEnd w:id="19"/>
      <w:bookmarkEnd w:id="20"/>
      <w:r w:rsidRPr="004051A4">
        <w:rPr>
          <w:rFonts w:cstheme="minorHAnsi"/>
          <w:sz w:val="24"/>
          <w:szCs w:val="24"/>
          <w:lang w:val="en-US"/>
        </w:rPr>
        <w:t>:</w:t>
      </w:r>
    </w:p>
    <w:p w14:paraId="097A3F2C" w14:textId="25B77296" w:rsidR="005653F2" w:rsidRPr="004051A4" w:rsidRDefault="00B50B54" w:rsidP="004051A4">
      <w:pPr>
        <w:jc w:val="both"/>
        <w:rPr>
          <w:rFonts w:cstheme="minorHAnsi"/>
          <w:sz w:val="24"/>
          <w:szCs w:val="24"/>
          <w:lang w:val="en-US"/>
        </w:rPr>
      </w:pPr>
      <w:r w:rsidRPr="004051A4">
        <w:rPr>
          <w:rFonts w:cstheme="minorHAnsi"/>
          <w:sz w:val="24"/>
          <w:szCs w:val="24"/>
          <w:lang w:val="en-US"/>
        </w:rPr>
        <w:t>The following risks were identified at the earlier stages of the project are being mentioned as follows:</w:t>
      </w:r>
    </w:p>
    <w:p w14:paraId="09B3BC03" w14:textId="524D9961" w:rsidR="00B50B54" w:rsidRPr="004051A4" w:rsidRDefault="00B50B54" w:rsidP="004051A4">
      <w:pPr>
        <w:jc w:val="both"/>
        <w:rPr>
          <w:rFonts w:cstheme="minorHAnsi"/>
          <w:sz w:val="24"/>
          <w:szCs w:val="24"/>
          <w:lang w:val="en-US"/>
        </w:rPr>
      </w:pPr>
      <w:r w:rsidRPr="004051A4">
        <w:rPr>
          <w:rFonts w:cstheme="minorHAnsi"/>
          <w:sz w:val="24"/>
          <w:szCs w:val="24"/>
          <w:lang w:val="en-US"/>
        </w:rPr>
        <w:t xml:space="preserve">1, </w:t>
      </w:r>
      <w:r w:rsidRPr="004051A4">
        <w:rPr>
          <w:rFonts w:cstheme="minorHAnsi"/>
          <w:sz w:val="24"/>
          <w:szCs w:val="24"/>
          <w:lang w:val="en-US"/>
        </w:rPr>
        <w:t>Making a proper plan to approach the project in order to effectively establish all plans for the project. In the early stage, there is a certain risk that the project approach might be wrong, which could lead to future problems at the accomplishment of the project (Zhang et al. 2019). Hence, a proper plan needs to be prepared based on including appropriate measures for implementing the project in a successful manner.</w:t>
      </w:r>
    </w:p>
    <w:p w14:paraId="48F01F72" w14:textId="2ACFB0B3" w:rsidR="009E7CE5" w:rsidRPr="004051A4" w:rsidRDefault="00B50B54" w:rsidP="004051A4">
      <w:pPr>
        <w:jc w:val="both"/>
        <w:rPr>
          <w:rFonts w:cstheme="minorHAnsi"/>
          <w:sz w:val="24"/>
          <w:szCs w:val="24"/>
          <w:lang w:val="en-US"/>
        </w:rPr>
      </w:pPr>
      <w:r w:rsidRPr="004051A4">
        <w:rPr>
          <w:rFonts w:cstheme="minorHAnsi"/>
          <w:sz w:val="24"/>
          <w:szCs w:val="24"/>
          <w:lang w:val="en-US"/>
        </w:rPr>
        <w:t xml:space="preserve">2, </w:t>
      </w:r>
      <w:r w:rsidR="00653BD1" w:rsidRPr="004051A4">
        <w:rPr>
          <w:rFonts w:cstheme="minorHAnsi"/>
          <w:sz w:val="24"/>
          <w:szCs w:val="24"/>
          <w:lang w:val="en-US"/>
        </w:rPr>
        <w:t xml:space="preserve">There was a risk in determining an appropriate methodology for the project. Based on a proper methodology, the works on the project plan could be progressed in a smooth method. </w:t>
      </w:r>
      <w:r w:rsidR="00653BD1" w:rsidRPr="004051A4">
        <w:rPr>
          <w:rFonts w:cstheme="minorHAnsi"/>
          <w:sz w:val="24"/>
          <w:szCs w:val="24"/>
          <w:lang w:val="en-US"/>
        </w:rPr>
        <w:lastRenderedPageBreak/>
        <w:t xml:space="preserve">Hence, the works of other authors had been compared and put under contrast based on bringing out the proper methodology that could have been useful for the project (Kim and </w:t>
      </w:r>
      <w:proofErr w:type="spellStart"/>
      <w:r w:rsidR="00653BD1" w:rsidRPr="004051A4">
        <w:rPr>
          <w:rFonts w:cstheme="minorHAnsi"/>
          <w:sz w:val="24"/>
          <w:szCs w:val="24"/>
          <w:lang w:val="en-US"/>
        </w:rPr>
        <w:t>Tanford</w:t>
      </w:r>
      <w:proofErr w:type="spellEnd"/>
      <w:r w:rsidR="00653BD1" w:rsidRPr="004051A4">
        <w:rPr>
          <w:rFonts w:cstheme="minorHAnsi"/>
          <w:sz w:val="24"/>
          <w:szCs w:val="24"/>
          <w:lang w:val="en-US"/>
        </w:rPr>
        <w:t xml:space="preserve"> 2019). A proper methodology would help project managers to guide the stakeholders working over the project so that the ultimate goal and deliverables of the online reservation system could be achieved as planned.</w:t>
      </w:r>
    </w:p>
    <w:p w14:paraId="7CBA9A9D" w14:textId="20B105A2" w:rsidR="00653BD1" w:rsidRPr="004051A4" w:rsidRDefault="00653BD1" w:rsidP="004051A4">
      <w:pPr>
        <w:jc w:val="both"/>
        <w:rPr>
          <w:rFonts w:cstheme="minorHAnsi"/>
          <w:sz w:val="24"/>
          <w:szCs w:val="24"/>
          <w:lang w:val="en-US"/>
        </w:rPr>
      </w:pPr>
      <w:r w:rsidRPr="004051A4">
        <w:rPr>
          <w:rFonts w:cstheme="minorHAnsi"/>
          <w:sz w:val="24"/>
          <w:szCs w:val="24"/>
          <w:lang w:val="en-US"/>
        </w:rPr>
        <w:t xml:space="preserve">3, </w:t>
      </w:r>
      <w:r w:rsidRPr="004051A4">
        <w:rPr>
          <w:rFonts w:cstheme="minorHAnsi"/>
          <w:sz w:val="24"/>
          <w:szCs w:val="24"/>
          <w:lang w:val="en-US"/>
        </w:rPr>
        <w:t>Determining proper stakeholders for the project was a major concern. Choosing the improper stakeholders over the project could lead to improper works over the project and various discrepancies. This could also lead to delay risks over the project (</w:t>
      </w:r>
      <w:proofErr w:type="spellStart"/>
      <w:r w:rsidRPr="004051A4">
        <w:rPr>
          <w:rFonts w:cstheme="minorHAnsi"/>
          <w:sz w:val="24"/>
          <w:szCs w:val="24"/>
          <w:lang w:val="en-US"/>
        </w:rPr>
        <w:t>Schuckert</w:t>
      </w:r>
      <w:proofErr w:type="spellEnd"/>
      <w:r w:rsidRPr="004051A4">
        <w:rPr>
          <w:rFonts w:cstheme="minorHAnsi"/>
          <w:sz w:val="24"/>
          <w:szCs w:val="24"/>
          <w:lang w:val="en-US"/>
        </w:rPr>
        <w:t>, Liu and Law 2015). Hence, stakeholder choice would need to be chosen carefully based on ensuring that they would be able to achieve the proper objectives of the project.</w:t>
      </w:r>
    </w:p>
    <w:p w14:paraId="4231D49E" w14:textId="34F1D0A3" w:rsidR="00E107DE" w:rsidRPr="004051A4" w:rsidRDefault="00E107DE" w:rsidP="004051A4">
      <w:pPr>
        <w:jc w:val="both"/>
        <w:rPr>
          <w:rFonts w:cstheme="minorHAnsi"/>
          <w:sz w:val="24"/>
          <w:szCs w:val="24"/>
          <w:lang w:val="en-US"/>
        </w:rPr>
      </w:pPr>
      <w:r w:rsidRPr="004051A4">
        <w:rPr>
          <w:rFonts w:cstheme="minorHAnsi"/>
          <w:sz w:val="24"/>
          <w:szCs w:val="24"/>
          <w:lang w:val="en-US"/>
        </w:rPr>
        <w:t>Thus, from the above discussion, I can determine that the risk planning process over the project had been successful in relation to the project. The risk planning process for the project included all the major components into it, which could help in understanding that the project would not face any risks or would mitigate the possibility of project failure due to any such risks (Yang 2017). After the identification of all risks for the project, all such risks could be pushed back from the project. Thus, the risk planning process that had been prepared by me through the project was successful in detailing some steps based on risk mitigation from the project. The proper prediction had been made over risks incoming over the project and therefore special mitigation plans had been made for the project.</w:t>
      </w:r>
    </w:p>
    <w:p w14:paraId="3D1E1EDC" w14:textId="77777777" w:rsidR="004051A4" w:rsidRDefault="004051A4" w:rsidP="004051A4">
      <w:pPr>
        <w:jc w:val="both"/>
        <w:rPr>
          <w:rStyle w:val="Heading1Char"/>
        </w:rPr>
      </w:pPr>
    </w:p>
    <w:p w14:paraId="3BDDC1B3" w14:textId="68CA8A07" w:rsidR="004051A4" w:rsidRPr="004051A4" w:rsidRDefault="004051A4" w:rsidP="004051A4">
      <w:pPr>
        <w:jc w:val="both"/>
        <w:rPr>
          <w:rFonts w:cstheme="minorHAnsi"/>
          <w:sz w:val="24"/>
          <w:szCs w:val="24"/>
          <w:lang w:val="en-US"/>
        </w:rPr>
      </w:pPr>
      <w:bookmarkStart w:id="21" w:name="_Toc50029496"/>
      <w:bookmarkStart w:id="22" w:name="_Toc50029545"/>
      <w:r w:rsidRPr="004051A4">
        <w:rPr>
          <w:rStyle w:val="Heading1Char"/>
        </w:rPr>
        <w:t>Conclusion</w:t>
      </w:r>
      <w:bookmarkEnd w:id="21"/>
      <w:bookmarkEnd w:id="22"/>
      <w:r w:rsidRPr="004051A4">
        <w:rPr>
          <w:rFonts w:cstheme="minorHAnsi"/>
          <w:sz w:val="24"/>
          <w:szCs w:val="24"/>
          <w:lang w:val="en-US"/>
        </w:rPr>
        <w:t>:</w:t>
      </w:r>
    </w:p>
    <w:p w14:paraId="431AB380" w14:textId="66F0AB7B" w:rsidR="004051A4" w:rsidRPr="004051A4" w:rsidRDefault="004051A4" w:rsidP="004051A4">
      <w:pPr>
        <w:jc w:val="both"/>
        <w:rPr>
          <w:rFonts w:cstheme="minorHAnsi"/>
          <w:sz w:val="24"/>
          <w:szCs w:val="24"/>
          <w:lang w:val="en-US"/>
        </w:rPr>
      </w:pPr>
      <w:r w:rsidRPr="004051A4">
        <w:rPr>
          <w:rFonts w:cstheme="minorHAnsi"/>
          <w:sz w:val="24"/>
          <w:szCs w:val="24"/>
          <w:lang w:val="en-US"/>
        </w:rPr>
        <w:t xml:space="preserve">The above discussion focuses on the end of the project report over the project based on implementing a new online reservation system for a restaurant. This discussion focused on the objectives of the project based on their likelihood of achieving all objectives for the project. This project plan discussed the key essential aspects that could be included in the project scope. Through this discussion, a proper discussion had been focused on whether the project has been aligned with proper scope. The discussion also depicts the understanding of whether changes towards the project had been successful in making the final success over the project. In the final stages of this discussion, an understanding had been drawn for </w:t>
      </w:r>
      <w:proofErr w:type="spellStart"/>
      <w:r w:rsidRPr="004051A4">
        <w:rPr>
          <w:rFonts w:cstheme="minorHAnsi"/>
          <w:sz w:val="24"/>
          <w:szCs w:val="24"/>
          <w:lang w:val="en-US"/>
        </w:rPr>
        <w:t>summarising</w:t>
      </w:r>
      <w:proofErr w:type="spellEnd"/>
      <w:r w:rsidRPr="004051A4">
        <w:rPr>
          <w:rFonts w:cstheme="minorHAnsi"/>
          <w:sz w:val="24"/>
          <w:szCs w:val="24"/>
          <w:lang w:val="en-US"/>
        </w:rPr>
        <w:t xml:space="preserve"> all lessons that could be gathered from the project. In this discussion, the successful aspects of the project had been determined and recommendations that could be brought forward for the next projects and improving their success rate. The lessons learned for the project have also been documented for the project and hence the future plans that could be improvised for the project plan have been understood.</w:t>
      </w:r>
    </w:p>
    <w:p w14:paraId="1406ABD7" w14:textId="5EFB0389" w:rsidR="009E7CE5" w:rsidRPr="004051A4" w:rsidRDefault="009E7CE5" w:rsidP="004051A4">
      <w:pPr>
        <w:jc w:val="both"/>
        <w:rPr>
          <w:rFonts w:cstheme="minorHAnsi"/>
          <w:sz w:val="24"/>
          <w:szCs w:val="24"/>
          <w:lang w:val="en-US"/>
        </w:rPr>
      </w:pPr>
    </w:p>
    <w:p w14:paraId="5EC393F5" w14:textId="3DBC8917" w:rsidR="009E7CE5" w:rsidRPr="004051A4" w:rsidRDefault="009E7CE5" w:rsidP="004051A4">
      <w:pPr>
        <w:jc w:val="both"/>
        <w:rPr>
          <w:rFonts w:cstheme="minorHAnsi"/>
          <w:sz w:val="24"/>
          <w:szCs w:val="24"/>
          <w:lang w:val="en-US"/>
        </w:rPr>
      </w:pPr>
    </w:p>
    <w:p w14:paraId="04E41F36" w14:textId="77777777" w:rsidR="00BD4C2A" w:rsidRPr="004051A4" w:rsidRDefault="00BD4C2A" w:rsidP="004051A4">
      <w:pPr>
        <w:jc w:val="both"/>
        <w:rPr>
          <w:rFonts w:cstheme="minorHAnsi"/>
          <w:sz w:val="24"/>
          <w:szCs w:val="24"/>
          <w:lang w:val="en-US"/>
        </w:rPr>
      </w:pPr>
    </w:p>
    <w:p w14:paraId="50226573" w14:textId="07C46826" w:rsidR="009E7CE5" w:rsidRDefault="009E7CE5" w:rsidP="004051A4">
      <w:pPr>
        <w:jc w:val="both"/>
        <w:rPr>
          <w:rFonts w:cstheme="minorHAnsi"/>
          <w:sz w:val="24"/>
          <w:szCs w:val="24"/>
          <w:lang w:val="en-US"/>
        </w:rPr>
      </w:pPr>
    </w:p>
    <w:p w14:paraId="14DC2C4F" w14:textId="5D9C9682" w:rsidR="004051A4" w:rsidRDefault="004051A4" w:rsidP="004051A4">
      <w:pPr>
        <w:jc w:val="both"/>
        <w:rPr>
          <w:rFonts w:cstheme="minorHAnsi"/>
          <w:sz w:val="24"/>
          <w:szCs w:val="24"/>
          <w:lang w:val="en-US"/>
        </w:rPr>
      </w:pPr>
    </w:p>
    <w:p w14:paraId="5B46E1D3" w14:textId="49524B5F" w:rsidR="004051A4" w:rsidRDefault="004051A4" w:rsidP="004051A4">
      <w:pPr>
        <w:jc w:val="both"/>
        <w:rPr>
          <w:rFonts w:cstheme="minorHAnsi"/>
          <w:sz w:val="24"/>
          <w:szCs w:val="24"/>
          <w:lang w:val="en-US"/>
        </w:rPr>
      </w:pPr>
    </w:p>
    <w:p w14:paraId="75224EAE" w14:textId="40315AE1" w:rsidR="004051A4" w:rsidRDefault="004051A4" w:rsidP="004051A4">
      <w:pPr>
        <w:jc w:val="both"/>
        <w:rPr>
          <w:rFonts w:cstheme="minorHAnsi"/>
          <w:sz w:val="24"/>
          <w:szCs w:val="24"/>
          <w:lang w:val="en-US"/>
        </w:rPr>
      </w:pPr>
    </w:p>
    <w:p w14:paraId="40783258" w14:textId="5E30342E" w:rsidR="004051A4" w:rsidRDefault="004051A4" w:rsidP="004051A4">
      <w:pPr>
        <w:jc w:val="both"/>
        <w:rPr>
          <w:rFonts w:cstheme="minorHAnsi"/>
          <w:sz w:val="24"/>
          <w:szCs w:val="24"/>
          <w:lang w:val="en-US"/>
        </w:rPr>
      </w:pPr>
    </w:p>
    <w:p w14:paraId="7A4EBD39" w14:textId="39BE1EDB" w:rsidR="004051A4" w:rsidRDefault="004051A4" w:rsidP="004051A4">
      <w:pPr>
        <w:jc w:val="both"/>
        <w:rPr>
          <w:rFonts w:cstheme="minorHAnsi"/>
          <w:sz w:val="24"/>
          <w:szCs w:val="24"/>
          <w:lang w:val="en-US"/>
        </w:rPr>
      </w:pPr>
    </w:p>
    <w:p w14:paraId="4DB287CE" w14:textId="5510D847" w:rsidR="004051A4" w:rsidRDefault="004051A4" w:rsidP="004051A4">
      <w:pPr>
        <w:jc w:val="both"/>
        <w:rPr>
          <w:rFonts w:cstheme="minorHAnsi"/>
          <w:sz w:val="24"/>
          <w:szCs w:val="24"/>
          <w:lang w:val="en-US"/>
        </w:rPr>
      </w:pPr>
    </w:p>
    <w:p w14:paraId="024611F5" w14:textId="552BA8A3" w:rsidR="004051A4" w:rsidRDefault="004051A4" w:rsidP="004051A4">
      <w:pPr>
        <w:jc w:val="both"/>
        <w:rPr>
          <w:rFonts w:cstheme="minorHAnsi"/>
          <w:sz w:val="24"/>
          <w:szCs w:val="24"/>
          <w:lang w:val="en-US"/>
        </w:rPr>
      </w:pPr>
    </w:p>
    <w:p w14:paraId="06F15DBF" w14:textId="74A61B69" w:rsidR="004051A4" w:rsidRDefault="004051A4" w:rsidP="004051A4">
      <w:pPr>
        <w:jc w:val="both"/>
        <w:rPr>
          <w:rFonts w:cstheme="minorHAnsi"/>
          <w:sz w:val="24"/>
          <w:szCs w:val="24"/>
          <w:lang w:val="en-US"/>
        </w:rPr>
      </w:pPr>
    </w:p>
    <w:p w14:paraId="23767FBC" w14:textId="140F1B0D" w:rsidR="004051A4" w:rsidRDefault="004051A4" w:rsidP="004051A4">
      <w:pPr>
        <w:jc w:val="both"/>
        <w:rPr>
          <w:rFonts w:cstheme="minorHAnsi"/>
          <w:sz w:val="24"/>
          <w:szCs w:val="24"/>
          <w:lang w:val="en-US"/>
        </w:rPr>
      </w:pPr>
    </w:p>
    <w:p w14:paraId="228D8DB4" w14:textId="2B81ECE9" w:rsidR="004051A4" w:rsidRDefault="004051A4" w:rsidP="004051A4">
      <w:pPr>
        <w:jc w:val="both"/>
        <w:rPr>
          <w:rFonts w:cstheme="minorHAnsi"/>
          <w:sz w:val="24"/>
          <w:szCs w:val="24"/>
          <w:lang w:val="en-US"/>
        </w:rPr>
      </w:pPr>
    </w:p>
    <w:p w14:paraId="326A7B2A" w14:textId="3A03CFE7" w:rsidR="004051A4" w:rsidRDefault="004051A4" w:rsidP="004051A4">
      <w:pPr>
        <w:jc w:val="both"/>
        <w:rPr>
          <w:rFonts w:cstheme="minorHAnsi"/>
          <w:sz w:val="24"/>
          <w:szCs w:val="24"/>
          <w:lang w:val="en-US"/>
        </w:rPr>
      </w:pPr>
    </w:p>
    <w:p w14:paraId="3F4B9BFF" w14:textId="52AC5FA0" w:rsidR="004051A4" w:rsidRDefault="004051A4" w:rsidP="004051A4">
      <w:pPr>
        <w:jc w:val="both"/>
        <w:rPr>
          <w:rFonts w:cstheme="minorHAnsi"/>
          <w:sz w:val="24"/>
          <w:szCs w:val="24"/>
          <w:lang w:val="en-US"/>
        </w:rPr>
      </w:pPr>
    </w:p>
    <w:p w14:paraId="39DD5CBC" w14:textId="7C3B6971" w:rsidR="004051A4" w:rsidRDefault="004051A4" w:rsidP="004051A4">
      <w:pPr>
        <w:jc w:val="both"/>
        <w:rPr>
          <w:rFonts w:cstheme="minorHAnsi"/>
          <w:sz w:val="24"/>
          <w:szCs w:val="24"/>
          <w:lang w:val="en-US"/>
        </w:rPr>
      </w:pPr>
    </w:p>
    <w:p w14:paraId="0E490964" w14:textId="22FA0630" w:rsidR="004051A4" w:rsidRDefault="004051A4" w:rsidP="004051A4">
      <w:pPr>
        <w:jc w:val="both"/>
        <w:rPr>
          <w:rFonts w:cstheme="minorHAnsi"/>
          <w:sz w:val="24"/>
          <w:szCs w:val="24"/>
          <w:lang w:val="en-US"/>
        </w:rPr>
      </w:pPr>
    </w:p>
    <w:p w14:paraId="6CCC3680" w14:textId="7153CF3F" w:rsidR="004051A4" w:rsidRDefault="004051A4" w:rsidP="004051A4">
      <w:pPr>
        <w:jc w:val="both"/>
        <w:rPr>
          <w:rFonts w:cstheme="minorHAnsi"/>
          <w:sz w:val="24"/>
          <w:szCs w:val="24"/>
          <w:lang w:val="en-US"/>
        </w:rPr>
      </w:pPr>
    </w:p>
    <w:p w14:paraId="3742A2BE" w14:textId="126A1A6F" w:rsidR="004051A4" w:rsidRDefault="004051A4" w:rsidP="004051A4">
      <w:pPr>
        <w:jc w:val="both"/>
        <w:rPr>
          <w:rFonts w:cstheme="minorHAnsi"/>
          <w:sz w:val="24"/>
          <w:szCs w:val="24"/>
          <w:lang w:val="en-US"/>
        </w:rPr>
      </w:pPr>
    </w:p>
    <w:p w14:paraId="0B84CBC6" w14:textId="008A2E4B" w:rsidR="004051A4" w:rsidRDefault="004051A4" w:rsidP="004051A4">
      <w:pPr>
        <w:jc w:val="both"/>
        <w:rPr>
          <w:rFonts w:cstheme="minorHAnsi"/>
          <w:sz w:val="24"/>
          <w:szCs w:val="24"/>
          <w:lang w:val="en-US"/>
        </w:rPr>
      </w:pPr>
    </w:p>
    <w:p w14:paraId="501EB209" w14:textId="44A0E55A" w:rsidR="004051A4" w:rsidRDefault="004051A4" w:rsidP="004051A4">
      <w:pPr>
        <w:jc w:val="both"/>
        <w:rPr>
          <w:rFonts w:cstheme="minorHAnsi"/>
          <w:sz w:val="24"/>
          <w:szCs w:val="24"/>
          <w:lang w:val="en-US"/>
        </w:rPr>
      </w:pPr>
    </w:p>
    <w:p w14:paraId="6B8B8A14" w14:textId="633D200B" w:rsidR="004051A4" w:rsidRDefault="004051A4" w:rsidP="004051A4">
      <w:pPr>
        <w:jc w:val="both"/>
        <w:rPr>
          <w:rFonts w:cstheme="minorHAnsi"/>
          <w:sz w:val="24"/>
          <w:szCs w:val="24"/>
          <w:lang w:val="en-US"/>
        </w:rPr>
      </w:pPr>
    </w:p>
    <w:p w14:paraId="348A87DC" w14:textId="0E094905" w:rsidR="009E7CE5" w:rsidRPr="004051A4" w:rsidRDefault="009E7CE5" w:rsidP="004051A4">
      <w:pPr>
        <w:jc w:val="both"/>
        <w:rPr>
          <w:rFonts w:cstheme="minorHAnsi"/>
          <w:sz w:val="24"/>
          <w:szCs w:val="24"/>
          <w:lang w:val="en-US"/>
        </w:rPr>
      </w:pPr>
      <w:bookmarkStart w:id="23" w:name="_Toc50029497"/>
      <w:bookmarkStart w:id="24" w:name="_Toc50029546"/>
      <w:r w:rsidRPr="004051A4">
        <w:rPr>
          <w:rStyle w:val="Heading1Char"/>
        </w:rPr>
        <w:t>References</w:t>
      </w:r>
      <w:bookmarkEnd w:id="23"/>
      <w:bookmarkEnd w:id="24"/>
      <w:r w:rsidRPr="004051A4">
        <w:rPr>
          <w:rFonts w:cstheme="minorHAnsi"/>
          <w:sz w:val="24"/>
          <w:szCs w:val="24"/>
          <w:lang w:val="en-US"/>
        </w:rPr>
        <w:t>:</w:t>
      </w:r>
    </w:p>
    <w:p w14:paraId="74A848E8" w14:textId="77777777" w:rsidR="00720573" w:rsidRPr="00323129" w:rsidRDefault="00720573" w:rsidP="00323129">
      <w:pPr>
        <w:rPr>
          <w:lang w:val="en-US"/>
        </w:rPr>
      </w:pPr>
    </w:p>
    <w:p w14:paraId="7701D1E2" w14:textId="77777777" w:rsidR="00720573" w:rsidRPr="004051A4" w:rsidRDefault="00720573" w:rsidP="004051A4">
      <w:pPr>
        <w:jc w:val="both"/>
        <w:rPr>
          <w:rFonts w:cstheme="minorHAnsi"/>
          <w:sz w:val="24"/>
          <w:szCs w:val="24"/>
          <w:lang w:val="en-US"/>
        </w:rPr>
      </w:pPr>
      <w:proofErr w:type="spellStart"/>
      <w:r w:rsidRPr="004051A4">
        <w:rPr>
          <w:rFonts w:cstheme="minorHAnsi"/>
          <w:sz w:val="24"/>
          <w:szCs w:val="24"/>
          <w:lang w:val="en-US"/>
        </w:rPr>
        <w:t>Daries</w:t>
      </w:r>
      <w:proofErr w:type="spellEnd"/>
      <w:r w:rsidRPr="004051A4">
        <w:rPr>
          <w:rFonts w:cstheme="minorHAnsi"/>
          <w:sz w:val="24"/>
          <w:szCs w:val="24"/>
          <w:lang w:val="en-US"/>
        </w:rPr>
        <w:t>-Ramon, N., Cristobal-</w:t>
      </w:r>
      <w:proofErr w:type="spellStart"/>
      <w:r w:rsidRPr="004051A4">
        <w:rPr>
          <w:rFonts w:cstheme="minorHAnsi"/>
          <w:sz w:val="24"/>
          <w:szCs w:val="24"/>
          <w:lang w:val="en-US"/>
        </w:rPr>
        <w:t>Fransi</w:t>
      </w:r>
      <w:proofErr w:type="spellEnd"/>
      <w:r w:rsidRPr="004051A4">
        <w:rPr>
          <w:rFonts w:cstheme="minorHAnsi"/>
          <w:sz w:val="24"/>
          <w:szCs w:val="24"/>
          <w:lang w:val="en-US"/>
        </w:rPr>
        <w:t xml:space="preserve">, E. and </w:t>
      </w:r>
      <w:proofErr w:type="spellStart"/>
      <w:r w:rsidRPr="004051A4">
        <w:rPr>
          <w:rFonts w:cstheme="minorHAnsi"/>
          <w:sz w:val="24"/>
          <w:szCs w:val="24"/>
          <w:lang w:val="en-US"/>
        </w:rPr>
        <w:t>Mariné-Roig</w:t>
      </w:r>
      <w:proofErr w:type="spellEnd"/>
      <w:r w:rsidRPr="004051A4">
        <w:rPr>
          <w:rFonts w:cstheme="minorHAnsi"/>
          <w:sz w:val="24"/>
          <w:szCs w:val="24"/>
          <w:lang w:val="en-US"/>
        </w:rPr>
        <w:t>, E., 2019. Deployment of restaurants websites’ marketing features: The case of Spanish Michelin-starred restaurants. International Journal of Hospitality &amp; Tourism Administration, 20(3), pp.249-280.</w:t>
      </w:r>
    </w:p>
    <w:p w14:paraId="1BDDB0A2" w14:textId="77777777" w:rsidR="00720573" w:rsidRPr="004051A4" w:rsidRDefault="00720573" w:rsidP="004051A4">
      <w:pPr>
        <w:jc w:val="both"/>
        <w:rPr>
          <w:rFonts w:cstheme="minorHAnsi"/>
          <w:sz w:val="24"/>
          <w:szCs w:val="24"/>
          <w:lang w:val="en-US"/>
        </w:rPr>
      </w:pPr>
      <w:proofErr w:type="spellStart"/>
      <w:r w:rsidRPr="004051A4">
        <w:rPr>
          <w:rFonts w:cstheme="minorHAnsi"/>
          <w:sz w:val="24"/>
          <w:szCs w:val="24"/>
          <w:lang w:val="en-US"/>
        </w:rPr>
        <w:t>Filimonau</w:t>
      </w:r>
      <w:proofErr w:type="spellEnd"/>
      <w:r w:rsidRPr="004051A4">
        <w:rPr>
          <w:rFonts w:cstheme="minorHAnsi"/>
          <w:sz w:val="24"/>
          <w:szCs w:val="24"/>
          <w:lang w:val="en-US"/>
        </w:rPr>
        <w:t xml:space="preserve">, V., </w:t>
      </w:r>
      <w:proofErr w:type="spellStart"/>
      <w:r w:rsidRPr="004051A4">
        <w:rPr>
          <w:rFonts w:cstheme="minorHAnsi"/>
          <w:sz w:val="24"/>
          <w:szCs w:val="24"/>
          <w:lang w:val="en-US"/>
        </w:rPr>
        <w:t>Lemmer</w:t>
      </w:r>
      <w:proofErr w:type="spellEnd"/>
      <w:r w:rsidRPr="004051A4">
        <w:rPr>
          <w:rFonts w:cstheme="minorHAnsi"/>
          <w:sz w:val="24"/>
          <w:szCs w:val="24"/>
          <w:lang w:val="en-US"/>
        </w:rPr>
        <w:t xml:space="preserve">, C., Marshall, D. and </w:t>
      </w:r>
      <w:proofErr w:type="spellStart"/>
      <w:r w:rsidRPr="004051A4">
        <w:rPr>
          <w:rFonts w:cstheme="minorHAnsi"/>
          <w:sz w:val="24"/>
          <w:szCs w:val="24"/>
          <w:lang w:val="en-US"/>
        </w:rPr>
        <w:t>Bejjani</w:t>
      </w:r>
      <w:proofErr w:type="spellEnd"/>
      <w:r w:rsidRPr="004051A4">
        <w:rPr>
          <w:rFonts w:cstheme="minorHAnsi"/>
          <w:sz w:val="24"/>
          <w:szCs w:val="24"/>
          <w:lang w:val="en-US"/>
        </w:rPr>
        <w:t>, G., 2017. ‘</w:t>
      </w:r>
      <w:proofErr w:type="spellStart"/>
      <w:r w:rsidRPr="004051A4">
        <w:rPr>
          <w:rFonts w:cstheme="minorHAnsi"/>
          <w:sz w:val="24"/>
          <w:szCs w:val="24"/>
          <w:lang w:val="en-US"/>
        </w:rPr>
        <w:t>Nudging’as</w:t>
      </w:r>
      <w:proofErr w:type="spellEnd"/>
      <w:r w:rsidRPr="004051A4">
        <w:rPr>
          <w:rFonts w:cstheme="minorHAnsi"/>
          <w:sz w:val="24"/>
          <w:szCs w:val="24"/>
          <w:lang w:val="en-US"/>
        </w:rPr>
        <w:t xml:space="preserve"> an architect of more responsible consumer choice in food service provision: The role of restaurant menu design. Journal of Cleaner Production, 144, pp.161-170.</w:t>
      </w:r>
    </w:p>
    <w:p w14:paraId="22CDEF20" w14:textId="77777777" w:rsidR="00720573" w:rsidRPr="004051A4" w:rsidRDefault="00720573" w:rsidP="004051A4">
      <w:pPr>
        <w:jc w:val="both"/>
        <w:rPr>
          <w:rFonts w:cstheme="minorHAnsi"/>
          <w:sz w:val="24"/>
          <w:szCs w:val="24"/>
          <w:lang w:val="en-US"/>
        </w:rPr>
      </w:pPr>
      <w:proofErr w:type="spellStart"/>
      <w:r w:rsidRPr="004051A4">
        <w:rPr>
          <w:rFonts w:cstheme="minorHAnsi"/>
          <w:sz w:val="24"/>
          <w:szCs w:val="24"/>
          <w:lang w:val="en-US"/>
        </w:rPr>
        <w:t>Gregorash</w:t>
      </w:r>
      <w:proofErr w:type="spellEnd"/>
      <w:r w:rsidRPr="004051A4">
        <w:rPr>
          <w:rFonts w:cstheme="minorHAnsi"/>
          <w:sz w:val="24"/>
          <w:szCs w:val="24"/>
          <w:lang w:val="en-US"/>
        </w:rPr>
        <w:t>, B.J., 2016. Restaurant revenue management: apply reservation management? Information Technology &amp; Tourism, 16(4), pp.331-346.</w:t>
      </w:r>
    </w:p>
    <w:p w14:paraId="515B61E9" w14:textId="77777777" w:rsidR="00720573" w:rsidRPr="004051A4" w:rsidRDefault="00720573" w:rsidP="004051A4">
      <w:pPr>
        <w:jc w:val="both"/>
        <w:rPr>
          <w:rFonts w:cstheme="minorHAnsi"/>
          <w:sz w:val="24"/>
          <w:szCs w:val="24"/>
          <w:lang w:val="en-US"/>
        </w:rPr>
      </w:pPr>
      <w:proofErr w:type="spellStart"/>
      <w:r w:rsidRPr="004051A4">
        <w:rPr>
          <w:rFonts w:cstheme="minorHAnsi"/>
          <w:sz w:val="24"/>
          <w:szCs w:val="24"/>
          <w:lang w:val="en-US"/>
        </w:rPr>
        <w:t>Halkiopoulos</w:t>
      </w:r>
      <w:proofErr w:type="spellEnd"/>
      <w:r w:rsidRPr="004051A4">
        <w:rPr>
          <w:rFonts w:cstheme="minorHAnsi"/>
          <w:sz w:val="24"/>
          <w:szCs w:val="24"/>
          <w:lang w:val="en-US"/>
        </w:rPr>
        <w:t xml:space="preserve">, C., </w:t>
      </w:r>
      <w:proofErr w:type="spellStart"/>
      <w:r w:rsidRPr="004051A4">
        <w:rPr>
          <w:rFonts w:cstheme="minorHAnsi"/>
          <w:sz w:val="24"/>
          <w:szCs w:val="24"/>
          <w:lang w:val="en-US"/>
        </w:rPr>
        <w:t>Antonopoulou</w:t>
      </w:r>
      <w:proofErr w:type="spellEnd"/>
      <w:r w:rsidRPr="004051A4">
        <w:rPr>
          <w:rFonts w:cstheme="minorHAnsi"/>
          <w:sz w:val="24"/>
          <w:szCs w:val="24"/>
          <w:lang w:val="en-US"/>
        </w:rPr>
        <w:t xml:space="preserve">, H., Papadopoulos, D., </w:t>
      </w:r>
      <w:proofErr w:type="spellStart"/>
      <w:r w:rsidRPr="004051A4">
        <w:rPr>
          <w:rFonts w:cstheme="minorHAnsi"/>
          <w:sz w:val="24"/>
          <w:szCs w:val="24"/>
          <w:lang w:val="en-US"/>
        </w:rPr>
        <w:t>Giannoukou</w:t>
      </w:r>
      <w:proofErr w:type="spellEnd"/>
      <w:r w:rsidRPr="004051A4">
        <w:rPr>
          <w:rFonts w:cstheme="minorHAnsi"/>
          <w:sz w:val="24"/>
          <w:szCs w:val="24"/>
          <w:lang w:val="en-US"/>
        </w:rPr>
        <w:t xml:space="preserve">, I. and </w:t>
      </w:r>
      <w:proofErr w:type="spellStart"/>
      <w:r w:rsidRPr="004051A4">
        <w:rPr>
          <w:rFonts w:cstheme="minorHAnsi"/>
          <w:sz w:val="24"/>
          <w:szCs w:val="24"/>
          <w:lang w:val="en-US"/>
        </w:rPr>
        <w:t>Gkintoni</w:t>
      </w:r>
      <w:proofErr w:type="spellEnd"/>
      <w:r w:rsidRPr="004051A4">
        <w:rPr>
          <w:rFonts w:cstheme="minorHAnsi"/>
          <w:sz w:val="24"/>
          <w:szCs w:val="24"/>
          <w:lang w:val="en-US"/>
        </w:rPr>
        <w:t>, E., 2020. Online reservation systems in e-Business: Analyzing decision making in e-Tourism.</w:t>
      </w:r>
    </w:p>
    <w:p w14:paraId="39C805D5"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lastRenderedPageBreak/>
        <w:t xml:space="preserve">Kim, E.L. and </w:t>
      </w:r>
      <w:proofErr w:type="spellStart"/>
      <w:r w:rsidRPr="004051A4">
        <w:rPr>
          <w:rFonts w:cstheme="minorHAnsi"/>
          <w:sz w:val="24"/>
          <w:szCs w:val="24"/>
          <w:lang w:val="en-US"/>
        </w:rPr>
        <w:t>Tanford</w:t>
      </w:r>
      <w:proofErr w:type="spellEnd"/>
      <w:r w:rsidRPr="004051A4">
        <w:rPr>
          <w:rFonts w:cstheme="minorHAnsi"/>
          <w:sz w:val="24"/>
          <w:szCs w:val="24"/>
          <w:lang w:val="en-US"/>
        </w:rPr>
        <w:t xml:space="preserve">, S., 2019. Seeking reward or avoiding risk from restaurant reviews: does distance </w:t>
      </w:r>
      <w:r w:rsidRPr="004051A4">
        <w:rPr>
          <w:rFonts w:cstheme="minorHAnsi"/>
          <w:sz w:val="24"/>
          <w:szCs w:val="24"/>
          <w:lang w:val="en-US"/>
        </w:rPr>
        <w:t>matter?</w:t>
      </w:r>
      <w:r w:rsidRPr="004051A4">
        <w:rPr>
          <w:rFonts w:cstheme="minorHAnsi"/>
          <w:sz w:val="24"/>
          <w:szCs w:val="24"/>
          <w:lang w:val="en-US"/>
        </w:rPr>
        <w:t xml:space="preserve"> International Journal of Contemporary Hospitality Management.</w:t>
      </w:r>
    </w:p>
    <w:p w14:paraId="49947C38"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t xml:space="preserve">Kim, W.G., Li, J.J. and </w:t>
      </w:r>
      <w:proofErr w:type="spellStart"/>
      <w:r w:rsidRPr="004051A4">
        <w:rPr>
          <w:rFonts w:cstheme="minorHAnsi"/>
          <w:sz w:val="24"/>
          <w:szCs w:val="24"/>
          <w:lang w:val="en-US"/>
        </w:rPr>
        <w:t>Brymer</w:t>
      </w:r>
      <w:proofErr w:type="spellEnd"/>
      <w:r w:rsidRPr="004051A4">
        <w:rPr>
          <w:rFonts w:cstheme="minorHAnsi"/>
          <w:sz w:val="24"/>
          <w:szCs w:val="24"/>
          <w:lang w:val="en-US"/>
        </w:rPr>
        <w:t>, R.A., 2016. The impact of social media reviews on restaurant performance: The moderating role of excellence certificate. International Journal of Hospitality Management, 55, pp.41-51.</w:t>
      </w:r>
    </w:p>
    <w:p w14:paraId="606E40E4"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t>Ko, C.H., 2020. Exploring Information Technology’s Adoption in Restaurants. Open Access Library Journal, 7(06), p.1.</w:t>
      </w:r>
    </w:p>
    <w:p w14:paraId="00BC4EC9"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t xml:space="preserve">Lee, C., </w:t>
      </w:r>
      <w:proofErr w:type="spellStart"/>
      <w:r w:rsidRPr="004051A4">
        <w:rPr>
          <w:rFonts w:cstheme="minorHAnsi"/>
          <w:sz w:val="24"/>
          <w:szCs w:val="24"/>
          <w:lang w:val="en-US"/>
        </w:rPr>
        <w:t>Hallak</w:t>
      </w:r>
      <w:proofErr w:type="spellEnd"/>
      <w:r w:rsidRPr="004051A4">
        <w:rPr>
          <w:rFonts w:cstheme="minorHAnsi"/>
          <w:sz w:val="24"/>
          <w:szCs w:val="24"/>
          <w:lang w:val="en-US"/>
        </w:rPr>
        <w:t xml:space="preserve">, R. and </w:t>
      </w:r>
      <w:proofErr w:type="spellStart"/>
      <w:r w:rsidRPr="004051A4">
        <w:rPr>
          <w:rFonts w:cstheme="minorHAnsi"/>
          <w:sz w:val="24"/>
          <w:szCs w:val="24"/>
          <w:lang w:val="en-US"/>
        </w:rPr>
        <w:t>Sardeshmukh</w:t>
      </w:r>
      <w:proofErr w:type="spellEnd"/>
      <w:r w:rsidRPr="004051A4">
        <w:rPr>
          <w:rFonts w:cstheme="minorHAnsi"/>
          <w:sz w:val="24"/>
          <w:szCs w:val="24"/>
          <w:lang w:val="en-US"/>
        </w:rPr>
        <w:t>, S.R., 2019. Creativity and innovation in the restaurant sector: Supply-side processes and barriers to implementation. Tourism Management Perspectives, 31, pp.54-62.</w:t>
      </w:r>
    </w:p>
    <w:p w14:paraId="53273455"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t xml:space="preserve">Liyanage, V., Ekanayake, A., </w:t>
      </w:r>
      <w:proofErr w:type="spellStart"/>
      <w:r w:rsidRPr="004051A4">
        <w:rPr>
          <w:rFonts w:cstheme="minorHAnsi"/>
          <w:sz w:val="24"/>
          <w:szCs w:val="24"/>
          <w:lang w:val="en-US"/>
        </w:rPr>
        <w:t>Premasiri</w:t>
      </w:r>
      <w:proofErr w:type="spellEnd"/>
      <w:r w:rsidRPr="004051A4">
        <w:rPr>
          <w:rFonts w:cstheme="minorHAnsi"/>
          <w:sz w:val="24"/>
          <w:szCs w:val="24"/>
          <w:lang w:val="en-US"/>
        </w:rPr>
        <w:t xml:space="preserve">, H., </w:t>
      </w:r>
      <w:proofErr w:type="spellStart"/>
      <w:r w:rsidRPr="004051A4">
        <w:rPr>
          <w:rFonts w:cstheme="minorHAnsi"/>
          <w:sz w:val="24"/>
          <w:szCs w:val="24"/>
          <w:lang w:val="en-US"/>
        </w:rPr>
        <w:t>Munasinghe</w:t>
      </w:r>
      <w:proofErr w:type="spellEnd"/>
      <w:r w:rsidRPr="004051A4">
        <w:rPr>
          <w:rFonts w:cstheme="minorHAnsi"/>
          <w:sz w:val="24"/>
          <w:szCs w:val="24"/>
          <w:lang w:val="en-US"/>
        </w:rPr>
        <w:t xml:space="preserve">, P. and </w:t>
      </w:r>
      <w:proofErr w:type="spellStart"/>
      <w:r w:rsidRPr="004051A4">
        <w:rPr>
          <w:rFonts w:cstheme="minorHAnsi"/>
          <w:sz w:val="24"/>
          <w:szCs w:val="24"/>
          <w:lang w:val="en-US"/>
        </w:rPr>
        <w:t>Thelijjagoda</w:t>
      </w:r>
      <w:proofErr w:type="spellEnd"/>
      <w:r w:rsidRPr="004051A4">
        <w:rPr>
          <w:rFonts w:cstheme="minorHAnsi"/>
          <w:sz w:val="24"/>
          <w:szCs w:val="24"/>
          <w:lang w:val="en-US"/>
        </w:rPr>
        <w:t xml:space="preserve">, S., 2018, December. Foody-Smart Restaurant Management and Ordering System. In 2018 IEEE Region 10 Humanitarian Technology Conference (R10-HTC) (pp. 1-6). </w:t>
      </w:r>
    </w:p>
    <w:p w14:paraId="220F8D61"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t xml:space="preserve">Park, K., Park, N. and </w:t>
      </w:r>
      <w:proofErr w:type="spellStart"/>
      <w:r w:rsidRPr="004051A4">
        <w:rPr>
          <w:rFonts w:cstheme="minorHAnsi"/>
          <w:sz w:val="24"/>
          <w:szCs w:val="24"/>
          <w:lang w:val="en-US"/>
        </w:rPr>
        <w:t>Heo</w:t>
      </w:r>
      <w:proofErr w:type="spellEnd"/>
      <w:r w:rsidRPr="004051A4">
        <w:rPr>
          <w:rFonts w:cstheme="minorHAnsi"/>
          <w:sz w:val="24"/>
          <w:szCs w:val="24"/>
          <w:lang w:val="en-US"/>
        </w:rPr>
        <w:t>, W., 2018. Factors Influencing Intranet Acceptance in Restaurant Industry: Use of Technology Acceptance Model. International Business Research, 11(10), p.1.</w:t>
      </w:r>
    </w:p>
    <w:p w14:paraId="49AF81C7" w14:textId="77777777" w:rsidR="00720573" w:rsidRPr="004051A4" w:rsidRDefault="00720573" w:rsidP="004051A4">
      <w:pPr>
        <w:jc w:val="both"/>
        <w:rPr>
          <w:rFonts w:cstheme="minorHAnsi"/>
          <w:sz w:val="24"/>
          <w:szCs w:val="24"/>
          <w:lang w:val="en-US"/>
        </w:rPr>
      </w:pPr>
      <w:proofErr w:type="spellStart"/>
      <w:r w:rsidRPr="004051A4">
        <w:rPr>
          <w:rFonts w:cstheme="minorHAnsi"/>
          <w:sz w:val="24"/>
          <w:szCs w:val="24"/>
          <w:lang w:val="en-US"/>
        </w:rPr>
        <w:t>Schaarschmidt</w:t>
      </w:r>
      <w:proofErr w:type="spellEnd"/>
      <w:r w:rsidRPr="004051A4">
        <w:rPr>
          <w:rFonts w:cstheme="minorHAnsi"/>
          <w:sz w:val="24"/>
          <w:szCs w:val="24"/>
          <w:lang w:val="en-US"/>
        </w:rPr>
        <w:t xml:space="preserve">, M. and </w:t>
      </w:r>
      <w:proofErr w:type="spellStart"/>
      <w:r w:rsidRPr="004051A4">
        <w:rPr>
          <w:rFonts w:cstheme="minorHAnsi"/>
          <w:sz w:val="24"/>
          <w:szCs w:val="24"/>
          <w:lang w:val="en-US"/>
        </w:rPr>
        <w:t>Höber</w:t>
      </w:r>
      <w:proofErr w:type="spellEnd"/>
      <w:r w:rsidRPr="004051A4">
        <w:rPr>
          <w:rFonts w:cstheme="minorHAnsi"/>
          <w:sz w:val="24"/>
          <w:szCs w:val="24"/>
          <w:lang w:val="en-US"/>
        </w:rPr>
        <w:t>, B., 2017. Digital booking services: comparing online with phone reservation services. Journal of Services Marketing.</w:t>
      </w:r>
    </w:p>
    <w:p w14:paraId="6D128A54" w14:textId="77777777" w:rsidR="00720573" w:rsidRPr="004051A4" w:rsidRDefault="00720573" w:rsidP="004051A4">
      <w:pPr>
        <w:jc w:val="both"/>
        <w:rPr>
          <w:rFonts w:cstheme="minorHAnsi"/>
          <w:sz w:val="24"/>
          <w:szCs w:val="24"/>
          <w:lang w:val="en-US"/>
        </w:rPr>
      </w:pPr>
      <w:proofErr w:type="spellStart"/>
      <w:r w:rsidRPr="004051A4">
        <w:rPr>
          <w:rFonts w:cstheme="minorHAnsi"/>
          <w:sz w:val="24"/>
          <w:szCs w:val="24"/>
          <w:lang w:val="en-US"/>
        </w:rPr>
        <w:t>Schuckert</w:t>
      </w:r>
      <w:proofErr w:type="spellEnd"/>
      <w:r w:rsidRPr="004051A4">
        <w:rPr>
          <w:rFonts w:cstheme="minorHAnsi"/>
          <w:sz w:val="24"/>
          <w:szCs w:val="24"/>
          <w:lang w:val="en-US"/>
        </w:rPr>
        <w:t>, M., Liu, X. and Law, R., 2015. Hospitality and tourism online reviews: Recent trends and future directions. Journal of Travel &amp; Tourism Marketing, 32(5), pp.608-621.</w:t>
      </w:r>
    </w:p>
    <w:p w14:paraId="7B51ACF3" w14:textId="77777777" w:rsidR="00720573" w:rsidRPr="004051A4" w:rsidRDefault="00720573" w:rsidP="004051A4">
      <w:pPr>
        <w:jc w:val="both"/>
        <w:rPr>
          <w:rFonts w:cstheme="minorHAnsi"/>
          <w:sz w:val="24"/>
          <w:szCs w:val="24"/>
          <w:lang w:val="en-US"/>
        </w:rPr>
      </w:pPr>
      <w:proofErr w:type="spellStart"/>
      <w:r w:rsidRPr="004051A4">
        <w:rPr>
          <w:rFonts w:cstheme="minorHAnsi"/>
          <w:sz w:val="24"/>
          <w:szCs w:val="24"/>
          <w:lang w:val="en-US"/>
        </w:rPr>
        <w:t>Sularto</w:t>
      </w:r>
      <w:proofErr w:type="spellEnd"/>
      <w:r w:rsidRPr="004051A4">
        <w:rPr>
          <w:rFonts w:cstheme="minorHAnsi"/>
          <w:sz w:val="24"/>
          <w:szCs w:val="24"/>
          <w:lang w:val="en-US"/>
        </w:rPr>
        <w:t xml:space="preserve">, L. and </w:t>
      </w:r>
      <w:proofErr w:type="spellStart"/>
      <w:r w:rsidRPr="004051A4">
        <w:rPr>
          <w:rFonts w:cstheme="minorHAnsi"/>
          <w:sz w:val="24"/>
          <w:szCs w:val="24"/>
          <w:lang w:val="en-US"/>
        </w:rPr>
        <w:t>Yunitasari</w:t>
      </w:r>
      <w:proofErr w:type="spellEnd"/>
      <w:r w:rsidRPr="004051A4">
        <w:rPr>
          <w:rFonts w:cstheme="minorHAnsi"/>
          <w:sz w:val="24"/>
          <w:szCs w:val="24"/>
          <w:lang w:val="en-US"/>
        </w:rPr>
        <w:t>, W.T., 2015. User requirements analysis for restaurant POS and accounting application using quality function deployment. Procedia-Social and Behavioral Sciences, 169, pp.266-280.</w:t>
      </w:r>
    </w:p>
    <w:p w14:paraId="0764F0F9"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t xml:space="preserve">Tan, T.F. and </w:t>
      </w:r>
      <w:proofErr w:type="spellStart"/>
      <w:r w:rsidRPr="004051A4">
        <w:rPr>
          <w:rFonts w:cstheme="minorHAnsi"/>
          <w:sz w:val="24"/>
          <w:szCs w:val="24"/>
          <w:lang w:val="en-US"/>
        </w:rPr>
        <w:t>Netessine</w:t>
      </w:r>
      <w:proofErr w:type="spellEnd"/>
      <w:r w:rsidRPr="004051A4">
        <w:rPr>
          <w:rFonts w:cstheme="minorHAnsi"/>
          <w:sz w:val="24"/>
          <w:szCs w:val="24"/>
          <w:lang w:val="en-US"/>
        </w:rPr>
        <w:t>, S., 2019. At your service on the table: Impact of tabletop technology on restaurant performance. Management Science.</w:t>
      </w:r>
    </w:p>
    <w:p w14:paraId="467D3C53"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t xml:space="preserve">Yang, F.X., 2017. Effects of restaurant satisfaction and knowledge sharing motivation on </w:t>
      </w:r>
      <w:proofErr w:type="spellStart"/>
      <w:r w:rsidRPr="004051A4">
        <w:rPr>
          <w:rFonts w:cstheme="minorHAnsi"/>
          <w:sz w:val="24"/>
          <w:szCs w:val="24"/>
          <w:lang w:val="en-US"/>
        </w:rPr>
        <w:t>eWOM</w:t>
      </w:r>
      <w:proofErr w:type="spellEnd"/>
      <w:r w:rsidRPr="004051A4">
        <w:rPr>
          <w:rFonts w:cstheme="minorHAnsi"/>
          <w:sz w:val="24"/>
          <w:szCs w:val="24"/>
          <w:lang w:val="en-US"/>
        </w:rPr>
        <w:t xml:space="preserve"> intentions: the moderating role of technology acceptance factors. Journal of Hospitality &amp; Tourism Research, 41(1), pp.93-127.</w:t>
      </w:r>
    </w:p>
    <w:p w14:paraId="4D801B03" w14:textId="77777777" w:rsidR="00720573" w:rsidRPr="004051A4" w:rsidRDefault="00720573" w:rsidP="004051A4">
      <w:pPr>
        <w:jc w:val="both"/>
        <w:rPr>
          <w:rFonts w:cstheme="minorHAnsi"/>
          <w:sz w:val="24"/>
          <w:szCs w:val="24"/>
          <w:lang w:val="en-US"/>
        </w:rPr>
      </w:pPr>
      <w:proofErr w:type="spellStart"/>
      <w:r w:rsidRPr="004051A4">
        <w:rPr>
          <w:rFonts w:cstheme="minorHAnsi"/>
          <w:sz w:val="24"/>
          <w:szCs w:val="24"/>
          <w:lang w:val="en-US"/>
        </w:rPr>
        <w:t>Zabeen</w:t>
      </w:r>
      <w:proofErr w:type="spellEnd"/>
      <w:r w:rsidRPr="004051A4">
        <w:rPr>
          <w:rFonts w:cstheme="minorHAnsi"/>
          <w:sz w:val="24"/>
          <w:szCs w:val="24"/>
          <w:lang w:val="en-US"/>
        </w:rPr>
        <w:t>, S., Wei, J. and Lu, X., 2016. Development of E-business solutions for fast food restaurants. International Journal of Services and Standards, 11(1), pp.60-80.</w:t>
      </w:r>
    </w:p>
    <w:p w14:paraId="46991A48" w14:textId="77777777" w:rsidR="00720573" w:rsidRPr="004051A4" w:rsidRDefault="00720573" w:rsidP="004051A4">
      <w:pPr>
        <w:jc w:val="both"/>
        <w:rPr>
          <w:rFonts w:cstheme="minorHAnsi"/>
          <w:sz w:val="24"/>
          <w:szCs w:val="24"/>
          <w:lang w:val="en-US"/>
        </w:rPr>
      </w:pPr>
      <w:r w:rsidRPr="004051A4">
        <w:rPr>
          <w:rFonts w:cstheme="minorHAnsi"/>
          <w:sz w:val="24"/>
          <w:szCs w:val="24"/>
          <w:lang w:val="en-US"/>
        </w:rPr>
        <w:t xml:space="preserve">Zhang, Z., Liang, S., Li, H. and Zhang, Z., 2019. Booking now or later: do online peer reviews </w:t>
      </w:r>
      <w:r w:rsidRPr="004051A4">
        <w:rPr>
          <w:rFonts w:cstheme="minorHAnsi"/>
          <w:sz w:val="24"/>
          <w:szCs w:val="24"/>
          <w:lang w:val="en-US"/>
        </w:rPr>
        <w:t>matter?</w:t>
      </w:r>
      <w:r w:rsidRPr="004051A4">
        <w:rPr>
          <w:rFonts w:cstheme="minorHAnsi"/>
          <w:sz w:val="24"/>
          <w:szCs w:val="24"/>
          <w:lang w:val="en-US"/>
        </w:rPr>
        <w:t xml:space="preserve"> International Journal of Hospitality Management, 77, pp.147-158.</w:t>
      </w:r>
    </w:p>
    <w:sectPr w:rsidR="00720573" w:rsidRPr="004051A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8FC986" w14:textId="77777777" w:rsidR="003D7E97" w:rsidRDefault="003D7E97" w:rsidP="00720573">
      <w:pPr>
        <w:spacing w:after="0" w:line="240" w:lineRule="auto"/>
      </w:pPr>
      <w:r>
        <w:separator/>
      </w:r>
    </w:p>
  </w:endnote>
  <w:endnote w:type="continuationSeparator" w:id="0">
    <w:p w14:paraId="6D700A17" w14:textId="77777777" w:rsidR="003D7E97" w:rsidRDefault="003D7E97" w:rsidP="00720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88CD1A" w14:textId="77777777" w:rsidR="003D7E97" w:rsidRDefault="003D7E97" w:rsidP="00720573">
      <w:pPr>
        <w:spacing w:after="0" w:line="240" w:lineRule="auto"/>
      </w:pPr>
      <w:r>
        <w:separator/>
      </w:r>
    </w:p>
  </w:footnote>
  <w:footnote w:type="continuationSeparator" w:id="0">
    <w:p w14:paraId="406EFB0A" w14:textId="77777777" w:rsidR="003D7E97" w:rsidRDefault="003D7E97" w:rsidP="007205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0511061"/>
      <w:docPartObj>
        <w:docPartGallery w:val="Page Numbers (Top of Page)"/>
        <w:docPartUnique/>
      </w:docPartObj>
    </w:sdtPr>
    <w:sdtEndPr>
      <w:rPr>
        <w:color w:val="7F7F7F" w:themeColor="background1" w:themeShade="7F"/>
        <w:spacing w:val="60"/>
      </w:rPr>
    </w:sdtEndPr>
    <w:sdtContent>
      <w:p w14:paraId="6F5DB872" w14:textId="52E037B3" w:rsidR="00720573" w:rsidRDefault="0072057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CC2412" w14:textId="77777777" w:rsidR="00720573" w:rsidRDefault="007205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129"/>
    <w:rsid w:val="00055CAC"/>
    <w:rsid w:val="000E2F8C"/>
    <w:rsid w:val="001771E0"/>
    <w:rsid w:val="002D5C35"/>
    <w:rsid w:val="002F73A6"/>
    <w:rsid w:val="00323129"/>
    <w:rsid w:val="0036199E"/>
    <w:rsid w:val="003D7E97"/>
    <w:rsid w:val="004051A4"/>
    <w:rsid w:val="004C4F57"/>
    <w:rsid w:val="004F253E"/>
    <w:rsid w:val="005653F2"/>
    <w:rsid w:val="005802E1"/>
    <w:rsid w:val="005C5B2A"/>
    <w:rsid w:val="00653BD1"/>
    <w:rsid w:val="00703AD2"/>
    <w:rsid w:val="00720573"/>
    <w:rsid w:val="0076628E"/>
    <w:rsid w:val="00796335"/>
    <w:rsid w:val="00834CF4"/>
    <w:rsid w:val="00932B91"/>
    <w:rsid w:val="009E7CE5"/>
    <w:rsid w:val="00B016AC"/>
    <w:rsid w:val="00B50B54"/>
    <w:rsid w:val="00BA66C8"/>
    <w:rsid w:val="00BD4C2A"/>
    <w:rsid w:val="00E107DE"/>
    <w:rsid w:val="00F11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60321"/>
  <w15:chartTrackingRefBased/>
  <w15:docId w15:val="{E8013067-04B7-42A1-9EB2-4C3E227F5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1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1A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34CF4"/>
    <w:pPr>
      <w:spacing w:after="0" w:line="240" w:lineRule="auto"/>
    </w:pPr>
  </w:style>
  <w:style w:type="paragraph" w:styleId="Header">
    <w:name w:val="header"/>
    <w:basedOn w:val="Normal"/>
    <w:link w:val="HeaderChar"/>
    <w:uiPriority w:val="99"/>
    <w:unhideWhenUsed/>
    <w:rsid w:val="00720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573"/>
  </w:style>
  <w:style w:type="paragraph" w:styleId="Footer">
    <w:name w:val="footer"/>
    <w:basedOn w:val="Normal"/>
    <w:link w:val="FooterChar"/>
    <w:uiPriority w:val="99"/>
    <w:unhideWhenUsed/>
    <w:rsid w:val="00720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573"/>
  </w:style>
  <w:style w:type="paragraph" w:styleId="TOCHeading">
    <w:name w:val="TOC Heading"/>
    <w:basedOn w:val="Heading1"/>
    <w:next w:val="Normal"/>
    <w:uiPriority w:val="39"/>
    <w:unhideWhenUsed/>
    <w:qFormat/>
    <w:rsid w:val="00720573"/>
    <w:pPr>
      <w:outlineLvl w:val="9"/>
    </w:pPr>
    <w:rPr>
      <w:lang w:val="en-US"/>
    </w:rPr>
  </w:style>
  <w:style w:type="paragraph" w:styleId="TOC1">
    <w:name w:val="toc 1"/>
    <w:basedOn w:val="Normal"/>
    <w:next w:val="Normal"/>
    <w:autoRedefine/>
    <w:uiPriority w:val="39"/>
    <w:unhideWhenUsed/>
    <w:rsid w:val="00720573"/>
    <w:pPr>
      <w:spacing w:after="100"/>
    </w:pPr>
  </w:style>
  <w:style w:type="character" w:styleId="Hyperlink">
    <w:name w:val="Hyperlink"/>
    <w:basedOn w:val="DefaultParagraphFont"/>
    <w:uiPriority w:val="99"/>
    <w:unhideWhenUsed/>
    <w:rsid w:val="007205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7B74E-BC9E-4880-8140-B5EAC1F6D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10</Pages>
  <Words>2984</Words>
  <Characters>17012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Nikoletta Dudas</dc:creator>
  <cp:keywords/>
  <dc:description/>
  <cp:lastModifiedBy>Nikoletta Dudas</cp:lastModifiedBy>
  <cp:revision>2</cp:revision>
  <dcterms:created xsi:type="dcterms:W3CDTF">2020-08-28T18:04:00Z</dcterms:created>
  <dcterms:modified xsi:type="dcterms:W3CDTF">2020-09-03T11:46:00Z</dcterms:modified>
</cp:coreProperties>
</file>