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B97F5" w14:textId="56A87018" w:rsidR="00C54B5A" w:rsidRDefault="00C54B5A" w:rsidP="00C54B5A">
      <w:pPr>
        <w:ind w:left="0" w:firstLine="0"/>
      </w:pPr>
    </w:p>
    <w:p w14:paraId="31695569" w14:textId="77777777" w:rsidR="00042CAE" w:rsidRDefault="00042CAE"/>
    <w:p w14:paraId="2D5E10C3" w14:textId="77777777" w:rsidR="00042CAE" w:rsidRDefault="00042CAE"/>
    <w:p w14:paraId="4C2E915C" w14:textId="30FE7869" w:rsidR="006B36CC" w:rsidRDefault="009D4013">
      <w:r>
        <w:rPr>
          <w:rFonts w:ascii="Calibri" w:eastAsia="Calibri" w:hAnsi="Calibri" w:cs="Calibri"/>
          <w:noProof/>
          <w:sz w:val="22"/>
        </w:rPr>
        <mc:AlternateContent>
          <mc:Choice Requires="wpg">
            <w:drawing>
              <wp:inline distT="0" distB="0" distL="0" distR="0" wp14:anchorId="702CE882" wp14:editId="05E0BBA4">
                <wp:extent cx="5438775" cy="1512986"/>
                <wp:effectExtent l="0" t="0" r="0" b="0"/>
                <wp:docPr id="23547" name="Group 23547">
                  <a:extLst xmlns:a="http://schemas.openxmlformats.org/drawingml/2006/main">
                    <a:ext uri="{FF2B5EF4-FFF2-40B4-BE49-F238E27FC236}">
                      <a16:creationId xmlns:a16="http://schemas.microsoft.com/office/drawing/2014/main" id="{38E762A1-F28A-4B7A-881A-648D61E64D80}"/>
                    </a:ext>
                  </a:extLst>
                </wp:docPr>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5406B0A9" w14:textId="77777777" w:rsidR="009D4013" w:rsidRDefault="009D4013" w:rsidP="009D4013">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C36F3F1" w14:textId="77777777" w:rsidR="009D4013" w:rsidRDefault="009D4013" w:rsidP="009D4013">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076BA4DF" w14:textId="77777777" w:rsidR="009D4013" w:rsidRDefault="009D4013" w:rsidP="009D4013">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702CE882"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406B0A9" w14:textId="77777777" w:rsidR="009D4013" w:rsidRDefault="009D4013" w:rsidP="009D4013">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C36F3F1" w14:textId="77777777" w:rsidR="009D4013" w:rsidRDefault="009D4013" w:rsidP="009D4013">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76BA4DF" w14:textId="77777777" w:rsidR="009D4013" w:rsidRDefault="009D4013" w:rsidP="009D4013">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38786260" w14:textId="77777777" w:rsidR="00042CAE" w:rsidRDefault="00042CAE" w:rsidP="0028073F">
      <w:pPr>
        <w:spacing w:after="0" w:line="259" w:lineRule="auto"/>
        <w:ind w:left="0" w:right="958" w:firstLine="0"/>
        <w:rPr>
          <w:sz w:val="56"/>
          <w:szCs w:val="56"/>
        </w:rPr>
      </w:pPr>
    </w:p>
    <w:p w14:paraId="53302386" w14:textId="77777777" w:rsidR="00042CAE" w:rsidRDefault="00042CAE" w:rsidP="0028073F">
      <w:pPr>
        <w:spacing w:after="0" w:line="259" w:lineRule="auto"/>
        <w:ind w:left="0" w:right="958" w:firstLine="0"/>
        <w:rPr>
          <w:sz w:val="56"/>
          <w:szCs w:val="56"/>
        </w:rPr>
      </w:pPr>
    </w:p>
    <w:p w14:paraId="1A0919F5" w14:textId="7D62D271" w:rsidR="00E846B5" w:rsidRPr="000D1134" w:rsidRDefault="00E846B5" w:rsidP="0028073F">
      <w:pPr>
        <w:spacing w:after="0" w:line="259" w:lineRule="auto"/>
        <w:ind w:left="0" w:right="958" w:firstLine="0"/>
        <w:rPr>
          <w:sz w:val="56"/>
          <w:szCs w:val="56"/>
        </w:rPr>
      </w:pPr>
      <w:proofErr w:type="spellStart"/>
      <w:r w:rsidRPr="000D1134">
        <w:rPr>
          <w:sz w:val="56"/>
          <w:szCs w:val="56"/>
        </w:rPr>
        <w:t>Sefydliad</w:t>
      </w:r>
      <w:proofErr w:type="spellEnd"/>
      <w:r w:rsidRPr="000D1134">
        <w:rPr>
          <w:sz w:val="56"/>
          <w:szCs w:val="56"/>
        </w:rPr>
        <w:t xml:space="preserve"> </w:t>
      </w:r>
      <w:proofErr w:type="spellStart"/>
      <w:r w:rsidRPr="000D1134">
        <w:rPr>
          <w:sz w:val="56"/>
          <w:szCs w:val="56"/>
        </w:rPr>
        <w:t>Dysgu</w:t>
      </w:r>
      <w:proofErr w:type="spellEnd"/>
      <w:r w:rsidRPr="000D1134">
        <w:rPr>
          <w:sz w:val="56"/>
          <w:szCs w:val="56"/>
        </w:rPr>
        <w:t xml:space="preserve"> Canol Dinas / </w:t>
      </w:r>
    </w:p>
    <w:p w14:paraId="6A35877F" w14:textId="6D2DE7BF" w:rsidR="00E846B5" w:rsidRPr="000D1134" w:rsidRDefault="00E846B5" w:rsidP="0028073F">
      <w:pPr>
        <w:spacing w:after="0" w:line="259" w:lineRule="auto"/>
        <w:ind w:left="0" w:right="1322" w:firstLine="0"/>
        <w:rPr>
          <w:sz w:val="56"/>
          <w:szCs w:val="56"/>
        </w:rPr>
      </w:pPr>
      <w:r w:rsidRPr="000D1134">
        <w:rPr>
          <w:sz w:val="56"/>
          <w:szCs w:val="56"/>
        </w:rPr>
        <w:t xml:space="preserve">Institute of </w:t>
      </w:r>
      <w:proofErr w:type="gramStart"/>
      <w:r w:rsidRPr="000D1134">
        <w:rPr>
          <w:sz w:val="56"/>
          <w:szCs w:val="56"/>
        </w:rPr>
        <w:t>Inner City</w:t>
      </w:r>
      <w:proofErr w:type="gramEnd"/>
      <w:r w:rsidR="0028073F" w:rsidRPr="000D1134">
        <w:rPr>
          <w:sz w:val="56"/>
          <w:szCs w:val="56"/>
        </w:rPr>
        <w:t xml:space="preserve"> Learning </w:t>
      </w:r>
    </w:p>
    <w:p w14:paraId="36A2AE65" w14:textId="77777777" w:rsidR="00E846B5" w:rsidRDefault="00E846B5"/>
    <w:p w14:paraId="3A185DFE" w14:textId="77777777" w:rsidR="00E77FFE" w:rsidRDefault="00E77FFE"/>
    <w:p w14:paraId="0589AE91" w14:textId="77777777" w:rsidR="00E77FFE" w:rsidRDefault="00E77FFE"/>
    <w:p w14:paraId="659D4523" w14:textId="77777777" w:rsidR="00E77FFE" w:rsidRDefault="00E77FFE"/>
    <w:p w14:paraId="51B4697D" w14:textId="77777777" w:rsidR="00042CAE" w:rsidRDefault="00042CAE" w:rsidP="00E77FFE">
      <w:pPr>
        <w:spacing w:after="0" w:line="259" w:lineRule="auto"/>
        <w:ind w:left="0" w:right="0" w:firstLine="0"/>
        <w:rPr>
          <w:sz w:val="56"/>
          <w:szCs w:val="56"/>
        </w:rPr>
      </w:pPr>
    </w:p>
    <w:p w14:paraId="53748AF5" w14:textId="77777777" w:rsidR="00042CAE" w:rsidRDefault="00042CAE" w:rsidP="00E77FFE">
      <w:pPr>
        <w:spacing w:after="0" w:line="259" w:lineRule="auto"/>
        <w:ind w:left="0" w:right="0" w:firstLine="0"/>
        <w:rPr>
          <w:sz w:val="56"/>
          <w:szCs w:val="56"/>
        </w:rPr>
      </w:pPr>
    </w:p>
    <w:p w14:paraId="5FB705B5" w14:textId="77777777" w:rsidR="00042CAE" w:rsidRDefault="00042CAE" w:rsidP="00E77FFE">
      <w:pPr>
        <w:spacing w:after="0" w:line="259" w:lineRule="auto"/>
        <w:ind w:left="0" w:right="0" w:firstLine="0"/>
        <w:rPr>
          <w:sz w:val="56"/>
          <w:szCs w:val="56"/>
        </w:rPr>
      </w:pPr>
    </w:p>
    <w:p w14:paraId="48E9EB97" w14:textId="3903BEAF" w:rsidR="00E77FFE" w:rsidRPr="00E77FFE" w:rsidRDefault="00E77FFE" w:rsidP="00E77FFE">
      <w:pPr>
        <w:spacing w:after="0" w:line="259" w:lineRule="auto"/>
        <w:ind w:left="0" w:right="0" w:firstLine="0"/>
        <w:rPr>
          <w:sz w:val="56"/>
          <w:szCs w:val="56"/>
        </w:rPr>
      </w:pPr>
      <w:r w:rsidRPr="00E77FFE">
        <w:rPr>
          <w:sz w:val="56"/>
          <w:szCs w:val="56"/>
        </w:rPr>
        <w:t>BA Leadership and Management</w:t>
      </w:r>
    </w:p>
    <w:p w14:paraId="50FFE4B5" w14:textId="77777777" w:rsidR="00E77FFE" w:rsidRDefault="00E77FFE" w:rsidP="00E77FFE">
      <w:pPr>
        <w:spacing w:after="0" w:line="259" w:lineRule="auto"/>
        <w:ind w:left="452" w:right="0" w:firstLine="0"/>
        <w:jc w:val="center"/>
      </w:pPr>
      <w:r>
        <w:rPr>
          <w:sz w:val="70"/>
        </w:rPr>
        <w:t xml:space="preserve"> </w:t>
      </w:r>
    </w:p>
    <w:p w14:paraId="4095ABBB" w14:textId="77777777" w:rsidR="00E77FFE" w:rsidRDefault="00E77FFE"/>
    <w:p w14:paraId="6819F9DB" w14:textId="77777777" w:rsidR="00042CAE" w:rsidRDefault="00042CAE"/>
    <w:p w14:paraId="730C7230" w14:textId="77777777" w:rsidR="00042CAE" w:rsidRDefault="00042CAE"/>
    <w:p w14:paraId="031B3B0E" w14:textId="77777777" w:rsidR="00042CAE" w:rsidRDefault="00042CAE"/>
    <w:p w14:paraId="30538527" w14:textId="77777777" w:rsidR="00042CAE" w:rsidRDefault="00042CAE"/>
    <w:p w14:paraId="0D1F345E" w14:textId="77777777" w:rsidR="00042CAE" w:rsidRDefault="00042CAE"/>
    <w:p w14:paraId="11575C44" w14:textId="77777777" w:rsidR="00042CAE" w:rsidRDefault="00042CAE"/>
    <w:p w14:paraId="182A589D" w14:textId="77777777" w:rsidR="00042CAE" w:rsidRDefault="00042CAE"/>
    <w:p w14:paraId="3BDA803D" w14:textId="77777777" w:rsidR="00042CAE" w:rsidRDefault="00042CAE"/>
    <w:p w14:paraId="01B05B80" w14:textId="77777777" w:rsidR="00042CAE" w:rsidRDefault="00042CAE"/>
    <w:p w14:paraId="1B5AE970" w14:textId="77777777" w:rsidR="00042CAE" w:rsidRDefault="00042CAE"/>
    <w:p w14:paraId="10DACA19" w14:textId="77777777" w:rsidR="005E5427" w:rsidRDefault="005E5427" w:rsidP="00536D7B">
      <w:pPr>
        <w:spacing w:line="360" w:lineRule="auto"/>
      </w:pPr>
    </w:p>
    <w:p w14:paraId="6902CE6E" w14:textId="7CA306C1" w:rsidR="00F81EE8" w:rsidRPr="00F81EE8" w:rsidRDefault="00F81EE8" w:rsidP="00536D7B">
      <w:pPr>
        <w:spacing w:line="360" w:lineRule="auto"/>
        <w:rPr>
          <w:b/>
          <w:bCs/>
          <w:sz w:val="22"/>
          <w:szCs w:val="22"/>
        </w:rPr>
      </w:pPr>
      <w:r w:rsidRPr="00F81EE8">
        <w:rPr>
          <w:b/>
          <w:bCs/>
          <w:sz w:val="22"/>
          <w:szCs w:val="22"/>
        </w:rPr>
        <w:lastRenderedPageBreak/>
        <w:t>T</w:t>
      </w:r>
      <w:r>
        <w:rPr>
          <w:b/>
          <w:bCs/>
          <w:sz w:val="22"/>
          <w:szCs w:val="22"/>
        </w:rPr>
        <w:t xml:space="preserve">ITLE PAGE </w:t>
      </w:r>
    </w:p>
    <w:p w14:paraId="4F66EFCA" w14:textId="5D33373B" w:rsidR="00BA087F" w:rsidRPr="001C0C66" w:rsidRDefault="00F77147" w:rsidP="00536D7B">
      <w:pPr>
        <w:spacing w:line="360" w:lineRule="auto"/>
        <w:rPr>
          <w:sz w:val="22"/>
          <w:szCs w:val="22"/>
        </w:rPr>
      </w:pPr>
      <w:r w:rsidRPr="001C0C66">
        <w:rPr>
          <w:sz w:val="22"/>
          <w:szCs w:val="22"/>
        </w:rPr>
        <w:t>DISSERTATION TITLE</w:t>
      </w:r>
      <w:r w:rsidR="00F819F2" w:rsidRPr="001C0C66">
        <w:rPr>
          <w:sz w:val="22"/>
          <w:szCs w:val="22"/>
        </w:rPr>
        <w:t>:</w:t>
      </w:r>
      <w:r w:rsidR="006A082B" w:rsidRPr="001C0C66">
        <w:rPr>
          <w:sz w:val="22"/>
          <w:szCs w:val="22"/>
        </w:rPr>
        <w:t xml:space="preserve"> </w:t>
      </w:r>
      <w:r w:rsidR="00BA087F" w:rsidRPr="001C0C66">
        <w:rPr>
          <w:sz w:val="22"/>
          <w:szCs w:val="22"/>
        </w:rPr>
        <w:t>C</w:t>
      </w:r>
      <w:r w:rsidR="006A082B" w:rsidRPr="001C0C66">
        <w:rPr>
          <w:sz w:val="22"/>
          <w:szCs w:val="22"/>
        </w:rPr>
        <w:t xml:space="preserve">YBERSECURITY CHALLENGES </w:t>
      </w:r>
      <w:r w:rsidR="000F35D1" w:rsidRPr="001C0C66">
        <w:rPr>
          <w:sz w:val="22"/>
          <w:szCs w:val="22"/>
        </w:rPr>
        <w:t xml:space="preserve">AT JAGUAR LAND ROVER </w:t>
      </w:r>
      <w:r w:rsidR="00BA087F" w:rsidRPr="001C0C66">
        <w:rPr>
          <w:sz w:val="22"/>
          <w:szCs w:val="22"/>
        </w:rPr>
        <w:t xml:space="preserve"> </w:t>
      </w:r>
    </w:p>
    <w:p w14:paraId="75F8D5E4" w14:textId="36817E09" w:rsidR="00042CAE" w:rsidRPr="001C0C66" w:rsidRDefault="00F77147" w:rsidP="00536D7B">
      <w:pPr>
        <w:spacing w:line="360" w:lineRule="auto"/>
        <w:rPr>
          <w:sz w:val="22"/>
          <w:szCs w:val="22"/>
        </w:rPr>
      </w:pPr>
      <w:r w:rsidRPr="001C0C66">
        <w:rPr>
          <w:sz w:val="22"/>
          <w:szCs w:val="22"/>
        </w:rPr>
        <w:t xml:space="preserve">STUDENT NAME: MARIAM BI </w:t>
      </w:r>
    </w:p>
    <w:p w14:paraId="41E57B6B" w14:textId="48E93DEA" w:rsidR="000F35D1" w:rsidRPr="001C0C66" w:rsidRDefault="000F35D1" w:rsidP="00536D7B">
      <w:pPr>
        <w:spacing w:line="360" w:lineRule="auto"/>
        <w:rPr>
          <w:sz w:val="22"/>
          <w:szCs w:val="22"/>
        </w:rPr>
      </w:pPr>
      <w:r w:rsidRPr="001C0C66">
        <w:rPr>
          <w:sz w:val="22"/>
          <w:szCs w:val="22"/>
        </w:rPr>
        <w:t>STUDENT NUMBER: 2239651</w:t>
      </w:r>
    </w:p>
    <w:p w14:paraId="531665DC" w14:textId="0411EBBE" w:rsidR="00070DAA" w:rsidRDefault="00AB58FD" w:rsidP="00070DAA">
      <w:pPr>
        <w:spacing w:line="360" w:lineRule="auto"/>
        <w:rPr>
          <w:sz w:val="22"/>
          <w:szCs w:val="22"/>
        </w:rPr>
      </w:pPr>
      <w:r w:rsidRPr="001C0C66">
        <w:rPr>
          <w:sz w:val="22"/>
          <w:szCs w:val="22"/>
        </w:rPr>
        <w:t>SUPERVISOR NAME:</w:t>
      </w:r>
      <w:r w:rsidR="00690EEF">
        <w:rPr>
          <w:sz w:val="22"/>
          <w:szCs w:val="22"/>
        </w:rPr>
        <w:t xml:space="preserve"> PATRICK YEB</w:t>
      </w:r>
      <w:r w:rsidR="00C04F0B">
        <w:rPr>
          <w:sz w:val="22"/>
          <w:szCs w:val="22"/>
        </w:rPr>
        <w:t>OAH</w:t>
      </w:r>
    </w:p>
    <w:p w14:paraId="67730A2A" w14:textId="50F90937" w:rsidR="00E96AF3" w:rsidRDefault="00E96AF3" w:rsidP="00070DAA">
      <w:pPr>
        <w:spacing w:line="360" w:lineRule="auto"/>
      </w:pPr>
      <w:r>
        <w:t>D</w:t>
      </w:r>
      <w:r w:rsidR="00070DAA">
        <w:t xml:space="preserve">ISSERTATION </w:t>
      </w:r>
      <w:r w:rsidR="005F5EDB">
        <w:t xml:space="preserve">SUBMITTED AS PART OF THE REQUIREMENTS FOR THE AWARD </w:t>
      </w:r>
      <w:r w:rsidR="006A0B66">
        <w:t>O</w:t>
      </w:r>
      <w:r w:rsidR="005F5EDB">
        <w:t xml:space="preserve">F BA LEADERSHIP AND </w:t>
      </w:r>
      <w:r w:rsidR="007F136B">
        <w:t>MANAGEMENT</w:t>
      </w:r>
      <w:r w:rsidR="006A0B66">
        <w:t xml:space="preserve"> </w:t>
      </w:r>
      <w:r w:rsidR="00221A4C">
        <w:t>03/2026</w:t>
      </w:r>
    </w:p>
    <w:p w14:paraId="38EE3BA7" w14:textId="77777777" w:rsidR="00221A4C" w:rsidRDefault="00221A4C" w:rsidP="00070DAA">
      <w:pPr>
        <w:spacing w:line="360" w:lineRule="auto"/>
        <w:rPr>
          <w:sz w:val="22"/>
          <w:szCs w:val="22"/>
        </w:rPr>
      </w:pPr>
    </w:p>
    <w:p w14:paraId="5DF73813" w14:textId="77777777" w:rsidR="00E82141" w:rsidRDefault="00E82141" w:rsidP="00070DAA">
      <w:pPr>
        <w:spacing w:line="360" w:lineRule="auto"/>
        <w:rPr>
          <w:sz w:val="22"/>
          <w:szCs w:val="22"/>
        </w:rPr>
      </w:pPr>
    </w:p>
    <w:p w14:paraId="58EC9EFC" w14:textId="77777777" w:rsidR="00E82141" w:rsidRDefault="00E82141" w:rsidP="00070DAA">
      <w:pPr>
        <w:spacing w:line="360" w:lineRule="auto"/>
        <w:rPr>
          <w:sz w:val="22"/>
          <w:szCs w:val="22"/>
        </w:rPr>
      </w:pPr>
    </w:p>
    <w:p w14:paraId="67B016CD" w14:textId="77777777" w:rsidR="00E82141" w:rsidRDefault="00E82141" w:rsidP="00070DAA">
      <w:pPr>
        <w:spacing w:line="360" w:lineRule="auto"/>
        <w:rPr>
          <w:sz w:val="22"/>
          <w:szCs w:val="22"/>
        </w:rPr>
      </w:pPr>
    </w:p>
    <w:p w14:paraId="4A4822FC" w14:textId="77777777" w:rsidR="00E82141" w:rsidRDefault="00E82141" w:rsidP="00070DAA">
      <w:pPr>
        <w:spacing w:line="360" w:lineRule="auto"/>
        <w:rPr>
          <w:sz w:val="22"/>
          <w:szCs w:val="22"/>
        </w:rPr>
      </w:pPr>
    </w:p>
    <w:p w14:paraId="739A4AD7" w14:textId="77777777" w:rsidR="00E82141" w:rsidRDefault="00E82141" w:rsidP="00070DAA">
      <w:pPr>
        <w:spacing w:line="360" w:lineRule="auto"/>
        <w:rPr>
          <w:sz w:val="22"/>
          <w:szCs w:val="22"/>
        </w:rPr>
      </w:pPr>
    </w:p>
    <w:p w14:paraId="0F240DEC" w14:textId="77777777" w:rsidR="00E82141" w:rsidRDefault="00E82141" w:rsidP="00070DAA">
      <w:pPr>
        <w:spacing w:line="360" w:lineRule="auto"/>
        <w:rPr>
          <w:sz w:val="22"/>
          <w:szCs w:val="22"/>
        </w:rPr>
      </w:pPr>
    </w:p>
    <w:p w14:paraId="51883BD5" w14:textId="77777777" w:rsidR="00E82141" w:rsidRDefault="00E82141" w:rsidP="00070DAA">
      <w:pPr>
        <w:spacing w:line="360" w:lineRule="auto"/>
        <w:rPr>
          <w:sz w:val="22"/>
          <w:szCs w:val="22"/>
        </w:rPr>
      </w:pPr>
    </w:p>
    <w:p w14:paraId="3F57F4C5" w14:textId="77777777" w:rsidR="00E82141" w:rsidRDefault="00E82141" w:rsidP="00070DAA">
      <w:pPr>
        <w:spacing w:line="360" w:lineRule="auto"/>
        <w:rPr>
          <w:sz w:val="22"/>
          <w:szCs w:val="22"/>
        </w:rPr>
      </w:pPr>
    </w:p>
    <w:p w14:paraId="7B1DFAD4" w14:textId="77777777" w:rsidR="00E82141" w:rsidRDefault="00E82141" w:rsidP="00070DAA">
      <w:pPr>
        <w:spacing w:line="360" w:lineRule="auto"/>
        <w:rPr>
          <w:sz w:val="22"/>
          <w:szCs w:val="22"/>
        </w:rPr>
      </w:pPr>
    </w:p>
    <w:p w14:paraId="71955262" w14:textId="77777777" w:rsidR="00E82141" w:rsidRDefault="00E82141" w:rsidP="00070DAA">
      <w:pPr>
        <w:spacing w:line="360" w:lineRule="auto"/>
        <w:rPr>
          <w:sz w:val="22"/>
          <w:szCs w:val="22"/>
        </w:rPr>
      </w:pPr>
    </w:p>
    <w:p w14:paraId="25A3378F" w14:textId="77777777" w:rsidR="00E82141" w:rsidRDefault="00E82141" w:rsidP="00070DAA">
      <w:pPr>
        <w:spacing w:line="360" w:lineRule="auto"/>
        <w:rPr>
          <w:sz w:val="22"/>
          <w:szCs w:val="22"/>
        </w:rPr>
      </w:pPr>
    </w:p>
    <w:p w14:paraId="20634E28" w14:textId="77777777" w:rsidR="00E82141" w:rsidRDefault="00E82141" w:rsidP="00070DAA">
      <w:pPr>
        <w:spacing w:line="360" w:lineRule="auto"/>
        <w:rPr>
          <w:sz w:val="22"/>
          <w:szCs w:val="22"/>
        </w:rPr>
      </w:pPr>
    </w:p>
    <w:p w14:paraId="28BAE76D" w14:textId="77777777" w:rsidR="00E82141" w:rsidRDefault="00E82141" w:rsidP="00070DAA">
      <w:pPr>
        <w:spacing w:line="360" w:lineRule="auto"/>
        <w:rPr>
          <w:sz w:val="22"/>
          <w:szCs w:val="22"/>
        </w:rPr>
      </w:pPr>
    </w:p>
    <w:p w14:paraId="1814D248" w14:textId="77777777" w:rsidR="00E82141" w:rsidRDefault="00E82141" w:rsidP="00070DAA">
      <w:pPr>
        <w:spacing w:line="360" w:lineRule="auto"/>
        <w:rPr>
          <w:sz w:val="22"/>
          <w:szCs w:val="22"/>
        </w:rPr>
      </w:pPr>
    </w:p>
    <w:p w14:paraId="689F256B" w14:textId="77777777" w:rsidR="00E82141" w:rsidRDefault="00E82141" w:rsidP="00070DAA">
      <w:pPr>
        <w:spacing w:line="360" w:lineRule="auto"/>
        <w:rPr>
          <w:sz w:val="22"/>
          <w:szCs w:val="22"/>
        </w:rPr>
      </w:pPr>
    </w:p>
    <w:p w14:paraId="7D96B1DA" w14:textId="77777777" w:rsidR="00E82141" w:rsidRDefault="00E82141" w:rsidP="00070DAA">
      <w:pPr>
        <w:spacing w:line="360" w:lineRule="auto"/>
        <w:rPr>
          <w:sz w:val="22"/>
          <w:szCs w:val="22"/>
        </w:rPr>
      </w:pPr>
    </w:p>
    <w:p w14:paraId="2E7D6282" w14:textId="77777777" w:rsidR="00E82141" w:rsidRDefault="00E82141" w:rsidP="00070DAA">
      <w:pPr>
        <w:spacing w:line="360" w:lineRule="auto"/>
        <w:rPr>
          <w:sz w:val="22"/>
          <w:szCs w:val="22"/>
        </w:rPr>
      </w:pPr>
    </w:p>
    <w:p w14:paraId="701EA907" w14:textId="77777777" w:rsidR="00E82141" w:rsidRDefault="00E82141" w:rsidP="00070DAA">
      <w:pPr>
        <w:spacing w:line="360" w:lineRule="auto"/>
        <w:rPr>
          <w:sz w:val="22"/>
          <w:szCs w:val="22"/>
        </w:rPr>
      </w:pPr>
    </w:p>
    <w:p w14:paraId="4753992A" w14:textId="77777777" w:rsidR="00E82141" w:rsidRDefault="00E82141" w:rsidP="00070DAA">
      <w:pPr>
        <w:spacing w:line="360" w:lineRule="auto"/>
        <w:rPr>
          <w:sz w:val="22"/>
          <w:szCs w:val="22"/>
        </w:rPr>
      </w:pPr>
    </w:p>
    <w:p w14:paraId="2909B806" w14:textId="77777777" w:rsidR="00E82141" w:rsidRDefault="00E82141" w:rsidP="00070DAA">
      <w:pPr>
        <w:spacing w:line="360" w:lineRule="auto"/>
        <w:rPr>
          <w:sz w:val="22"/>
          <w:szCs w:val="22"/>
        </w:rPr>
      </w:pPr>
    </w:p>
    <w:p w14:paraId="21B346CA" w14:textId="77777777" w:rsidR="00E82141" w:rsidRDefault="00E82141" w:rsidP="00070DAA">
      <w:pPr>
        <w:spacing w:line="360" w:lineRule="auto"/>
        <w:rPr>
          <w:sz w:val="22"/>
          <w:szCs w:val="22"/>
        </w:rPr>
      </w:pPr>
    </w:p>
    <w:p w14:paraId="6A3F9B96" w14:textId="77777777" w:rsidR="00E82141" w:rsidRDefault="00E82141" w:rsidP="00070DAA">
      <w:pPr>
        <w:spacing w:line="360" w:lineRule="auto"/>
        <w:rPr>
          <w:sz w:val="22"/>
          <w:szCs w:val="22"/>
        </w:rPr>
      </w:pPr>
    </w:p>
    <w:p w14:paraId="3CA13BB9" w14:textId="77777777" w:rsidR="00E82141" w:rsidRDefault="00E82141" w:rsidP="00070DAA">
      <w:pPr>
        <w:spacing w:line="360" w:lineRule="auto"/>
        <w:rPr>
          <w:sz w:val="22"/>
          <w:szCs w:val="22"/>
        </w:rPr>
      </w:pPr>
    </w:p>
    <w:p w14:paraId="25C1A3AC" w14:textId="77777777" w:rsidR="00E82141" w:rsidRDefault="00E82141" w:rsidP="00070DAA">
      <w:pPr>
        <w:spacing w:line="360" w:lineRule="auto"/>
        <w:rPr>
          <w:sz w:val="22"/>
          <w:szCs w:val="22"/>
        </w:rPr>
      </w:pPr>
    </w:p>
    <w:p w14:paraId="69477395" w14:textId="77777777" w:rsidR="00E82141" w:rsidRDefault="00E82141" w:rsidP="00070DAA">
      <w:pPr>
        <w:spacing w:line="360" w:lineRule="auto"/>
        <w:rPr>
          <w:sz w:val="22"/>
          <w:szCs w:val="22"/>
        </w:rPr>
      </w:pPr>
    </w:p>
    <w:p w14:paraId="6ACC2488" w14:textId="77777777" w:rsidR="00E82141" w:rsidRDefault="00E82141" w:rsidP="00070DAA">
      <w:pPr>
        <w:spacing w:line="360" w:lineRule="auto"/>
        <w:rPr>
          <w:sz w:val="22"/>
          <w:szCs w:val="22"/>
        </w:rPr>
      </w:pPr>
    </w:p>
    <w:p w14:paraId="56504163" w14:textId="77777777" w:rsidR="00E82141" w:rsidRDefault="00E82141" w:rsidP="00070DAA">
      <w:pPr>
        <w:spacing w:line="360" w:lineRule="auto"/>
        <w:rPr>
          <w:sz w:val="22"/>
          <w:szCs w:val="22"/>
        </w:rPr>
      </w:pPr>
    </w:p>
    <w:p w14:paraId="12E3FBA4" w14:textId="77777777" w:rsidR="00E82141" w:rsidRDefault="00E82141" w:rsidP="00070DAA">
      <w:pPr>
        <w:spacing w:line="360" w:lineRule="auto"/>
        <w:rPr>
          <w:sz w:val="22"/>
          <w:szCs w:val="22"/>
        </w:rPr>
      </w:pPr>
    </w:p>
    <w:p w14:paraId="73D8F2A1" w14:textId="77777777" w:rsidR="006C2FD8" w:rsidRDefault="006C2FD8" w:rsidP="00E82141">
      <w:pPr>
        <w:spacing w:after="0" w:line="259" w:lineRule="auto"/>
        <w:ind w:left="0" w:right="0" w:firstLine="0"/>
        <w:rPr>
          <w:sz w:val="22"/>
          <w:szCs w:val="22"/>
        </w:rPr>
      </w:pPr>
    </w:p>
    <w:p w14:paraId="5D6F2C84" w14:textId="6563A98F" w:rsidR="006C2FD8" w:rsidRPr="00A24C40" w:rsidRDefault="006C2FD8" w:rsidP="00E82141">
      <w:pPr>
        <w:spacing w:after="0" w:line="259" w:lineRule="auto"/>
        <w:ind w:left="0" w:right="0" w:firstLine="0"/>
        <w:rPr>
          <w:b/>
          <w:bCs/>
          <w:sz w:val="22"/>
          <w:szCs w:val="22"/>
        </w:rPr>
      </w:pPr>
      <w:r w:rsidRPr="00A24C40">
        <w:rPr>
          <w:b/>
          <w:bCs/>
          <w:sz w:val="22"/>
          <w:szCs w:val="22"/>
        </w:rPr>
        <w:t>D</w:t>
      </w:r>
      <w:r w:rsidR="00F81EE8">
        <w:rPr>
          <w:b/>
          <w:bCs/>
          <w:sz w:val="22"/>
          <w:szCs w:val="22"/>
        </w:rPr>
        <w:t xml:space="preserve">ECLARATION </w:t>
      </w:r>
    </w:p>
    <w:p w14:paraId="2A29D816" w14:textId="6517CF0E" w:rsidR="00E82141" w:rsidRPr="00A24C40" w:rsidRDefault="00E82141" w:rsidP="00E82141">
      <w:pPr>
        <w:spacing w:after="0" w:line="259" w:lineRule="auto"/>
        <w:ind w:left="0" w:right="0" w:firstLine="0"/>
        <w:rPr>
          <w:b/>
          <w:bCs/>
          <w:sz w:val="22"/>
          <w:szCs w:val="22"/>
        </w:rPr>
      </w:pPr>
      <w:r w:rsidRPr="00A24C40">
        <w:rPr>
          <w:b/>
          <w:bCs/>
          <w:sz w:val="22"/>
          <w:szCs w:val="22"/>
        </w:rPr>
        <w:t xml:space="preserve"> </w:t>
      </w:r>
    </w:p>
    <w:p w14:paraId="22537C0A" w14:textId="0E21279C" w:rsidR="00E82141" w:rsidRPr="00E82141" w:rsidRDefault="00E82141" w:rsidP="00E82141">
      <w:pPr>
        <w:ind w:left="-5" w:right="39"/>
        <w:rPr>
          <w:sz w:val="22"/>
          <w:szCs w:val="22"/>
        </w:rPr>
      </w:pPr>
      <w:r>
        <w:rPr>
          <w:sz w:val="22"/>
          <w:szCs w:val="22"/>
        </w:rPr>
        <w:t xml:space="preserve">I Mariam Bi </w:t>
      </w:r>
      <w:r w:rsidRPr="00E82141">
        <w:rPr>
          <w:sz w:val="22"/>
          <w:szCs w:val="22"/>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7CA6060" w14:textId="77777777" w:rsidR="00E82141" w:rsidRPr="00E82141" w:rsidRDefault="00E82141" w:rsidP="00E82141">
      <w:pPr>
        <w:spacing w:after="0" w:line="259" w:lineRule="auto"/>
        <w:ind w:left="0" w:right="0" w:firstLine="0"/>
        <w:rPr>
          <w:sz w:val="22"/>
          <w:szCs w:val="22"/>
        </w:rPr>
      </w:pPr>
      <w:r w:rsidRPr="00E82141">
        <w:rPr>
          <w:sz w:val="22"/>
          <w:szCs w:val="22"/>
        </w:rPr>
        <w:t xml:space="preserve"> </w:t>
      </w:r>
    </w:p>
    <w:p w14:paraId="29E02D6D" w14:textId="2B2B9229" w:rsidR="00E82141" w:rsidRPr="00E82141" w:rsidRDefault="00E82141" w:rsidP="00E82141">
      <w:pPr>
        <w:spacing w:after="33"/>
        <w:ind w:left="-5" w:right="4319"/>
        <w:rPr>
          <w:sz w:val="22"/>
          <w:szCs w:val="22"/>
        </w:rPr>
      </w:pPr>
      <w:r w:rsidRPr="00E82141">
        <w:rPr>
          <w:sz w:val="22"/>
          <w:szCs w:val="22"/>
        </w:rPr>
        <w:t>Signature:........</w:t>
      </w:r>
      <w:r w:rsidR="007A5965">
        <w:rPr>
          <w:sz w:val="22"/>
          <w:szCs w:val="22"/>
        </w:rPr>
        <w:t>M.Bi</w:t>
      </w:r>
      <w:r w:rsidRPr="00E82141">
        <w:rPr>
          <w:sz w:val="22"/>
          <w:szCs w:val="22"/>
        </w:rPr>
        <w:t xml:space="preserve">..............................................  </w:t>
      </w:r>
    </w:p>
    <w:p w14:paraId="183B6D77" w14:textId="1819854E" w:rsidR="00E82141" w:rsidRPr="00E82141" w:rsidRDefault="00E82141" w:rsidP="00E82141">
      <w:pPr>
        <w:ind w:left="-5" w:right="39"/>
        <w:rPr>
          <w:sz w:val="22"/>
          <w:szCs w:val="22"/>
        </w:rPr>
      </w:pPr>
      <w:r w:rsidRPr="00E82141">
        <w:rPr>
          <w:sz w:val="22"/>
          <w:szCs w:val="22"/>
        </w:rPr>
        <w:t>Date: …………</w:t>
      </w:r>
      <w:r w:rsidR="007A5965">
        <w:rPr>
          <w:sz w:val="22"/>
          <w:szCs w:val="22"/>
        </w:rPr>
        <w:t>30.0</w:t>
      </w:r>
      <w:r w:rsidR="00332EC2">
        <w:rPr>
          <w:sz w:val="22"/>
          <w:szCs w:val="22"/>
        </w:rPr>
        <w:t>3.2025...</w:t>
      </w:r>
      <w:r w:rsidRPr="00E82141">
        <w:rPr>
          <w:sz w:val="22"/>
          <w:szCs w:val="22"/>
        </w:rPr>
        <w:t xml:space="preserve">…............................ </w:t>
      </w:r>
    </w:p>
    <w:p w14:paraId="3AE330EB" w14:textId="77777777" w:rsidR="00E82141" w:rsidRPr="00E82141" w:rsidRDefault="00E82141" w:rsidP="00E82141">
      <w:pPr>
        <w:spacing w:after="14" w:line="259" w:lineRule="auto"/>
        <w:ind w:left="0" w:right="0" w:firstLine="0"/>
        <w:rPr>
          <w:sz w:val="22"/>
          <w:szCs w:val="22"/>
        </w:rPr>
      </w:pPr>
      <w:r w:rsidRPr="00E82141">
        <w:rPr>
          <w:sz w:val="22"/>
          <w:szCs w:val="22"/>
        </w:rPr>
        <w:t xml:space="preserve"> </w:t>
      </w:r>
    </w:p>
    <w:p w14:paraId="6806C3CF" w14:textId="77777777" w:rsidR="00E82141" w:rsidRPr="00070DAA" w:rsidRDefault="00E82141" w:rsidP="00070DAA">
      <w:pPr>
        <w:spacing w:line="360" w:lineRule="auto"/>
        <w:rPr>
          <w:sz w:val="22"/>
          <w:szCs w:val="22"/>
        </w:rPr>
      </w:pPr>
    </w:p>
    <w:p w14:paraId="2D0D660C" w14:textId="77777777" w:rsidR="00AB58FD" w:rsidRDefault="00AB58FD" w:rsidP="00536D7B">
      <w:pPr>
        <w:spacing w:line="360" w:lineRule="auto"/>
        <w:rPr>
          <w:sz w:val="22"/>
          <w:szCs w:val="22"/>
        </w:rPr>
      </w:pPr>
    </w:p>
    <w:p w14:paraId="71020EAF" w14:textId="77777777" w:rsidR="00986965" w:rsidRDefault="00986965" w:rsidP="00536D7B">
      <w:pPr>
        <w:spacing w:line="360" w:lineRule="auto"/>
        <w:rPr>
          <w:sz w:val="22"/>
          <w:szCs w:val="22"/>
        </w:rPr>
      </w:pPr>
    </w:p>
    <w:p w14:paraId="77A8E6F1" w14:textId="77777777" w:rsidR="00986965" w:rsidRDefault="00986965" w:rsidP="00536D7B">
      <w:pPr>
        <w:spacing w:line="360" w:lineRule="auto"/>
        <w:rPr>
          <w:sz w:val="22"/>
          <w:szCs w:val="22"/>
        </w:rPr>
      </w:pPr>
    </w:p>
    <w:p w14:paraId="04D3E736" w14:textId="77777777" w:rsidR="00986965" w:rsidRDefault="00986965" w:rsidP="00536D7B">
      <w:pPr>
        <w:spacing w:line="360" w:lineRule="auto"/>
        <w:rPr>
          <w:sz w:val="22"/>
          <w:szCs w:val="22"/>
        </w:rPr>
      </w:pPr>
    </w:p>
    <w:p w14:paraId="1B4FB80B" w14:textId="77777777" w:rsidR="00986965" w:rsidRDefault="00986965" w:rsidP="00536D7B">
      <w:pPr>
        <w:spacing w:line="360" w:lineRule="auto"/>
        <w:rPr>
          <w:sz w:val="22"/>
          <w:szCs w:val="22"/>
        </w:rPr>
      </w:pPr>
    </w:p>
    <w:p w14:paraId="24E6A189" w14:textId="77777777" w:rsidR="00986965" w:rsidRDefault="00986965" w:rsidP="00536D7B">
      <w:pPr>
        <w:spacing w:line="360" w:lineRule="auto"/>
        <w:rPr>
          <w:sz w:val="22"/>
          <w:szCs w:val="22"/>
        </w:rPr>
      </w:pPr>
    </w:p>
    <w:p w14:paraId="461D898B" w14:textId="77777777" w:rsidR="00986965" w:rsidRDefault="00986965" w:rsidP="00536D7B">
      <w:pPr>
        <w:spacing w:line="360" w:lineRule="auto"/>
        <w:rPr>
          <w:sz w:val="22"/>
          <w:szCs w:val="22"/>
        </w:rPr>
      </w:pPr>
    </w:p>
    <w:p w14:paraId="0A14C9AF" w14:textId="77777777" w:rsidR="00986965" w:rsidRDefault="00986965" w:rsidP="00536D7B">
      <w:pPr>
        <w:spacing w:line="360" w:lineRule="auto"/>
        <w:rPr>
          <w:sz w:val="22"/>
          <w:szCs w:val="22"/>
        </w:rPr>
      </w:pPr>
    </w:p>
    <w:p w14:paraId="7831B8BD" w14:textId="77777777" w:rsidR="00986965" w:rsidRDefault="00986965" w:rsidP="00536D7B">
      <w:pPr>
        <w:spacing w:line="360" w:lineRule="auto"/>
        <w:rPr>
          <w:sz w:val="22"/>
          <w:szCs w:val="22"/>
        </w:rPr>
      </w:pPr>
    </w:p>
    <w:p w14:paraId="74D70DB4" w14:textId="77777777" w:rsidR="00986965" w:rsidRDefault="00986965" w:rsidP="00536D7B">
      <w:pPr>
        <w:spacing w:line="360" w:lineRule="auto"/>
        <w:rPr>
          <w:sz w:val="22"/>
          <w:szCs w:val="22"/>
        </w:rPr>
      </w:pPr>
    </w:p>
    <w:p w14:paraId="1CFA186B" w14:textId="77777777" w:rsidR="00986965" w:rsidRDefault="00986965" w:rsidP="00536D7B">
      <w:pPr>
        <w:spacing w:line="360" w:lineRule="auto"/>
        <w:rPr>
          <w:sz w:val="22"/>
          <w:szCs w:val="22"/>
        </w:rPr>
      </w:pPr>
    </w:p>
    <w:p w14:paraId="0630B8DE" w14:textId="77777777" w:rsidR="00986965" w:rsidRDefault="00986965" w:rsidP="00536D7B">
      <w:pPr>
        <w:spacing w:line="360" w:lineRule="auto"/>
        <w:rPr>
          <w:sz w:val="22"/>
          <w:szCs w:val="22"/>
        </w:rPr>
      </w:pPr>
    </w:p>
    <w:p w14:paraId="6A316758" w14:textId="77777777" w:rsidR="00986965" w:rsidRDefault="00986965" w:rsidP="00536D7B">
      <w:pPr>
        <w:spacing w:line="360" w:lineRule="auto"/>
        <w:rPr>
          <w:sz w:val="22"/>
          <w:szCs w:val="22"/>
        </w:rPr>
      </w:pPr>
    </w:p>
    <w:p w14:paraId="09D0B58E" w14:textId="77777777" w:rsidR="00986965" w:rsidRDefault="00986965" w:rsidP="00536D7B">
      <w:pPr>
        <w:spacing w:line="360" w:lineRule="auto"/>
        <w:rPr>
          <w:sz w:val="22"/>
          <w:szCs w:val="22"/>
        </w:rPr>
      </w:pPr>
    </w:p>
    <w:p w14:paraId="59842853" w14:textId="77777777" w:rsidR="00986965" w:rsidRDefault="00986965" w:rsidP="00536D7B">
      <w:pPr>
        <w:spacing w:line="360" w:lineRule="auto"/>
        <w:rPr>
          <w:sz w:val="22"/>
          <w:szCs w:val="22"/>
        </w:rPr>
      </w:pPr>
    </w:p>
    <w:p w14:paraId="68FC327E" w14:textId="77777777" w:rsidR="00986965" w:rsidRDefault="00986965" w:rsidP="00536D7B">
      <w:pPr>
        <w:spacing w:line="360" w:lineRule="auto"/>
        <w:rPr>
          <w:sz w:val="22"/>
          <w:szCs w:val="22"/>
        </w:rPr>
      </w:pPr>
    </w:p>
    <w:p w14:paraId="1A65B22C" w14:textId="77777777" w:rsidR="00986965" w:rsidRDefault="00986965" w:rsidP="00536D7B">
      <w:pPr>
        <w:spacing w:line="360" w:lineRule="auto"/>
        <w:rPr>
          <w:sz w:val="22"/>
          <w:szCs w:val="22"/>
        </w:rPr>
      </w:pPr>
    </w:p>
    <w:p w14:paraId="6D096491" w14:textId="77777777" w:rsidR="00986965" w:rsidRDefault="00986965" w:rsidP="00536D7B">
      <w:pPr>
        <w:spacing w:line="360" w:lineRule="auto"/>
        <w:rPr>
          <w:sz w:val="22"/>
          <w:szCs w:val="22"/>
        </w:rPr>
      </w:pPr>
    </w:p>
    <w:p w14:paraId="452E6466" w14:textId="77777777" w:rsidR="00986965" w:rsidRDefault="00986965" w:rsidP="00536D7B">
      <w:pPr>
        <w:spacing w:line="360" w:lineRule="auto"/>
        <w:rPr>
          <w:sz w:val="22"/>
          <w:szCs w:val="22"/>
        </w:rPr>
      </w:pPr>
    </w:p>
    <w:p w14:paraId="5026D02E" w14:textId="77777777" w:rsidR="00986965" w:rsidRDefault="00986965" w:rsidP="00536D7B">
      <w:pPr>
        <w:spacing w:line="360" w:lineRule="auto"/>
        <w:rPr>
          <w:sz w:val="22"/>
          <w:szCs w:val="22"/>
        </w:rPr>
      </w:pPr>
    </w:p>
    <w:p w14:paraId="264BE03B" w14:textId="77777777" w:rsidR="00986965" w:rsidRDefault="00986965" w:rsidP="00536D7B">
      <w:pPr>
        <w:spacing w:line="360" w:lineRule="auto"/>
        <w:rPr>
          <w:sz w:val="22"/>
          <w:szCs w:val="22"/>
        </w:rPr>
      </w:pPr>
    </w:p>
    <w:p w14:paraId="5F00C9CF" w14:textId="77777777" w:rsidR="00986965" w:rsidRDefault="00986965" w:rsidP="00536D7B">
      <w:pPr>
        <w:spacing w:line="360" w:lineRule="auto"/>
        <w:rPr>
          <w:sz w:val="22"/>
          <w:szCs w:val="22"/>
        </w:rPr>
      </w:pPr>
    </w:p>
    <w:p w14:paraId="22430C7A" w14:textId="77777777" w:rsidR="00986965" w:rsidRDefault="00986965" w:rsidP="00536D7B">
      <w:pPr>
        <w:spacing w:line="360" w:lineRule="auto"/>
        <w:rPr>
          <w:sz w:val="22"/>
          <w:szCs w:val="22"/>
        </w:rPr>
      </w:pPr>
    </w:p>
    <w:p w14:paraId="6B45A6B9" w14:textId="77777777" w:rsidR="00986965" w:rsidRDefault="00986965" w:rsidP="00536D7B">
      <w:pPr>
        <w:spacing w:line="360" w:lineRule="auto"/>
        <w:rPr>
          <w:sz w:val="22"/>
          <w:szCs w:val="22"/>
        </w:rPr>
      </w:pPr>
    </w:p>
    <w:p w14:paraId="03A6A3EB" w14:textId="77777777" w:rsidR="00986965" w:rsidRDefault="00986965" w:rsidP="00536D7B">
      <w:pPr>
        <w:spacing w:line="360" w:lineRule="auto"/>
        <w:rPr>
          <w:sz w:val="22"/>
          <w:szCs w:val="22"/>
        </w:rPr>
      </w:pPr>
    </w:p>
    <w:p w14:paraId="17D7C684" w14:textId="77777777" w:rsidR="00986965" w:rsidRDefault="00986965" w:rsidP="00536D7B">
      <w:pPr>
        <w:spacing w:line="360" w:lineRule="auto"/>
        <w:rPr>
          <w:sz w:val="22"/>
          <w:szCs w:val="22"/>
        </w:rPr>
      </w:pPr>
    </w:p>
    <w:p w14:paraId="022E7F63" w14:textId="77777777" w:rsidR="00986965" w:rsidRDefault="00986965" w:rsidP="00536D7B">
      <w:pPr>
        <w:spacing w:line="360" w:lineRule="auto"/>
        <w:rPr>
          <w:sz w:val="22"/>
          <w:szCs w:val="22"/>
        </w:rPr>
      </w:pPr>
    </w:p>
    <w:p w14:paraId="679AB891" w14:textId="434CD060" w:rsidR="00081EB4" w:rsidRDefault="00F81EE8" w:rsidP="00081EB4">
      <w:pPr>
        <w:spacing w:line="360" w:lineRule="auto"/>
        <w:rPr>
          <w:b/>
          <w:bCs/>
          <w:sz w:val="22"/>
          <w:szCs w:val="22"/>
        </w:rPr>
      </w:pPr>
      <w:r>
        <w:rPr>
          <w:b/>
          <w:bCs/>
          <w:sz w:val="22"/>
          <w:szCs w:val="22"/>
        </w:rPr>
        <w:lastRenderedPageBreak/>
        <w:t xml:space="preserve">ACKNOWLEDGEMENTS </w:t>
      </w:r>
    </w:p>
    <w:p w14:paraId="467CC693" w14:textId="71BA9D49" w:rsidR="00C54536" w:rsidRPr="003F563E" w:rsidRDefault="00C54536" w:rsidP="00081EB4">
      <w:pPr>
        <w:spacing w:line="360" w:lineRule="auto"/>
        <w:rPr>
          <w:sz w:val="22"/>
          <w:szCs w:val="22"/>
        </w:rPr>
      </w:pPr>
      <w:r w:rsidRPr="003F563E">
        <w:rPr>
          <w:sz w:val="22"/>
          <w:szCs w:val="22"/>
        </w:rPr>
        <w:t xml:space="preserve">I just want to give a special thank you to my lecturers </w:t>
      </w:r>
      <w:r w:rsidR="008D2209" w:rsidRPr="003F563E">
        <w:rPr>
          <w:sz w:val="22"/>
          <w:szCs w:val="22"/>
        </w:rPr>
        <w:t xml:space="preserve">Samuel, </w:t>
      </w:r>
      <w:r w:rsidR="00A773C2" w:rsidRPr="003F563E">
        <w:rPr>
          <w:sz w:val="22"/>
          <w:szCs w:val="22"/>
        </w:rPr>
        <w:t>Olu</w:t>
      </w:r>
      <w:r w:rsidR="00DB05B7">
        <w:rPr>
          <w:sz w:val="22"/>
          <w:szCs w:val="22"/>
        </w:rPr>
        <w:t xml:space="preserve"> and other</w:t>
      </w:r>
      <w:r w:rsidR="00BF5002">
        <w:rPr>
          <w:sz w:val="22"/>
          <w:szCs w:val="22"/>
        </w:rPr>
        <w:t xml:space="preserve">s </w:t>
      </w:r>
      <w:r w:rsidR="008D2209" w:rsidRPr="003F563E">
        <w:rPr>
          <w:sz w:val="22"/>
          <w:szCs w:val="22"/>
        </w:rPr>
        <w:t xml:space="preserve">for </w:t>
      </w:r>
      <w:r w:rsidR="00A773C2">
        <w:rPr>
          <w:sz w:val="22"/>
          <w:szCs w:val="22"/>
        </w:rPr>
        <w:t xml:space="preserve">supporting </w:t>
      </w:r>
      <w:r w:rsidR="008D2209" w:rsidRPr="003F563E">
        <w:rPr>
          <w:sz w:val="22"/>
          <w:szCs w:val="22"/>
        </w:rPr>
        <w:t>m</w:t>
      </w:r>
      <w:r w:rsidR="00A773C2">
        <w:rPr>
          <w:sz w:val="22"/>
          <w:szCs w:val="22"/>
        </w:rPr>
        <w:t xml:space="preserve">e with my studies </w:t>
      </w:r>
      <w:r w:rsidR="00A773C2" w:rsidRPr="003F563E">
        <w:rPr>
          <w:sz w:val="22"/>
          <w:szCs w:val="22"/>
        </w:rPr>
        <w:t>throughout</w:t>
      </w:r>
      <w:r w:rsidR="003F563E" w:rsidRPr="003F563E">
        <w:rPr>
          <w:sz w:val="22"/>
          <w:szCs w:val="22"/>
        </w:rPr>
        <w:t xml:space="preserve"> the whole </w:t>
      </w:r>
      <w:r w:rsidR="00A773C2">
        <w:rPr>
          <w:sz w:val="22"/>
          <w:szCs w:val="22"/>
        </w:rPr>
        <w:t xml:space="preserve">three </w:t>
      </w:r>
      <w:r w:rsidR="003F563E" w:rsidRPr="003F563E">
        <w:rPr>
          <w:sz w:val="22"/>
          <w:szCs w:val="22"/>
        </w:rPr>
        <w:t>academic years.</w:t>
      </w:r>
      <w:r w:rsidR="000A4774">
        <w:rPr>
          <w:sz w:val="22"/>
          <w:szCs w:val="22"/>
        </w:rPr>
        <w:t xml:space="preserve"> Thank you to Patrick for</w:t>
      </w:r>
      <w:r w:rsidR="00154980">
        <w:rPr>
          <w:sz w:val="22"/>
          <w:szCs w:val="22"/>
        </w:rPr>
        <w:t xml:space="preserve"> the supervision sessions</w:t>
      </w:r>
      <w:r w:rsidR="002B6016">
        <w:rPr>
          <w:sz w:val="22"/>
          <w:szCs w:val="22"/>
        </w:rPr>
        <w:t xml:space="preserve"> and the feedback, it was </w:t>
      </w:r>
      <w:r w:rsidR="00256331">
        <w:rPr>
          <w:sz w:val="22"/>
          <w:szCs w:val="22"/>
        </w:rPr>
        <w:t>very helpful</w:t>
      </w:r>
      <w:r w:rsidR="002B6016">
        <w:rPr>
          <w:sz w:val="22"/>
          <w:szCs w:val="22"/>
        </w:rPr>
        <w:t>.</w:t>
      </w:r>
      <w:r w:rsidR="003F563E" w:rsidRPr="003F563E">
        <w:rPr>
          <w:sz w:val="22"/>
          <w:szCs w:val="22"/>
        </w:rPr>
        <w:t xml:space="preserve"> </w:t>
      </w:r>
      <w:r w:rsidR="007720EE">
        <w:rPr>
          <w:sz w:val="22"/>
          <w:szCs w:val="22"/>
        </w:rPr>
        <w:t>I also want to say than</w:t>
      </w:r>
      <w:r w:rsidR="00720E65">
        <w:rPr>
          <w:sz w:val="22"/>
          <w:szCs w:val="22"/>
        </w:rPr>
        <w:t xml:space="preserve">k you </w:t>
      </w:r>
      <w:r w:rsidR="007720EE">
        <w:rPr>
          <w:sz w:val="22"/>
          <w:szCs w:val="22"/>
        </w:rPr>
        <w:t xml:space="preserve">to my husband for always </w:t>
      </w:r>
      <w:r w:rsidR="00DC1A35">
        <w:rPr>
          <w:sz w:val="22"/>
          <w:szCs w:val="22"/>
        </w:rPr>
        <w:t>believing</w:t>
      </w:r>
      <w:r w:rsidR="007720EE">
        <w:rPr>
          <w:sz w:val="22"/>
          <w:szCs w:val="22"/>
        </w:rPr>
        <w:t xml:space="preserve"> in me and pushing me to complete my university degree. And </w:t>
      </w:r>
      <w:r w:rsidR="00720E65">
        <w:rPr>
          <w:sz w:val="22"/>
          <w:szCs w:val="22"/>
        </w:rPr>
        <w:t>lastly,</w:t>
      </w:r>
      <w:r w:rsidR="007720EE">
        <w:rPr>
          <w:sz w:val="22"/>
          <w:szCs w:val="22"/>
        </w:rPr>
        <w:t xml:space="preserve"> I want to </w:t>
      </w:r>
      <w:r w:rsidR="00DC1A35">
        <w:rPr>
          <w:sz w:val="22"/>
          <w:szCs w:val="22"/>
        </w:rPr>
        <w:t xml:space="preserve">mention my </w:t>
      </w:r>
      <w:r w:rsidR="00812E2B">
        <w:rPr>
          <w:sz w:val="22"/>
          <w:szCs w:val="22"/>
        </w:rPr>
        <w:t>beautiful</w:t>
      </w:r>
      <w:r w:rsidR="00DC1A35">
        <w:rPr>
          <w:sz w:val="22"/>
          <w:szCs w:val="22"/>
        </w:rPr>
        <w:t xml:space="preserve"> son</w:t>
      </w:r>
      <w:r w:rsidR="00812E2B">
        <w:rPr>
          <w:sz w:val="22"/>
          <w:szCs w:val="22"/>
        </w:rPr>
        <w:t xml:space="preserve"> Azaan</w:t>
      </w:r>
      <w:r w:rsidR="000C2EA6">
        <w:rPr>
          <w:sz w:val="22"/>
          <w:szCs w:val="22"/>
        </w:rPr>
        <w:t>, thank you for bringing a smile on my face everyday</w:t>
      </w:r>
      <w:r w:rsidR="00D06842">
        <w:rPr>
          <w:sz w:val="22"/>
          <w:szCs w:val="22"/>
        </w:rPr>
        <w:t xml:space="preserve"> and getting me through the</w:t>
      </w:r>
      <w:r w:rsidR="00812E2B">
        <w:rPr>
          <w:sz w:val="22"/>
          <w:szCs w:val="22"/>
        </w:rPr>
        <w:t xml:space="preserve"> </w:t>
      </w:r>
      <w:r w:rsidR="00D06842">
        <w:rPr>
          <w:sz w:val="22"/>
          <w:szCs w:val="22"/>
        </w:rPr>
        <w:t>long days</w:t>
      </w:r>
      <w:r w:rsidR="00812E2B">
        <w:rPr>
          <w:sz w:val="22"/>
          <w:szCs w:val="22"/>
        </w:rPr>
        <w:t xml:space="preserve"> during my assignments. </w:t>
      </w:r>
    </w:p>
    <w:p w14:paraId="73D82BAA" w14:textId="77777777" w:rsidR="00081EB4" w:rsidRPr="003F563E" w:rsidRDefault="00081EB4" w:rsidP="00081EB4">
      <w:pPr>
        <w:spacing w:line="360" w:lineRule="auto"/>
        <w:rPr>
          <w:sz w:val="22"/>
          <w:szCs w:val="22"/>
        </w:rPr>
      </w:pPr>
    </w:p>
    <w:p w14:paraId="4DF999F1" w14:textId="77777777" w:rsidR="00081EB4" w:rsidRDefault="00081EB4" w:rsidP="00081EB4">
      <w:pPr>
        <w:spacing w:line="360" w:lineRule="auto"/>
        <w:rPr>
          <w:b/>
          <w:bCs/>
          <w:sz w:val="22"/>
          <w:szCs w:val="22"/>
        </w:rPr>
      </w:pPr>
    </w:p>
    <w:p w14:paraId="66134EC8" w14:textId="77777777" w:rsidR="00081EB4" w:rsidRDefault="00081EB4" w:rsidP="00081EB4">
      <w:pPr>
        <w:spacing w:line="360" w:lineRule="auto"/>
        <w:rPr>
          <w:b/>
          <w:bCs/>
          <w:sz w:val="22"/>
          <w:szCs w:val="22"/>
        </w:rPr>
      </w:pPr>
    </w:p>
    <w:p w14:paraId="722461EB" w14:textId="77777777" w:rsidR="00081EB4" w:rsidRDefault="00081EB4" w:rsidP="00081EB4">
      <w:pPr>
        <w:spacing w:line="360" w:lineRule="auto"/>
        <w:rPr>
          <w:b/>
          <w:bCs/>
          <w:sz w:val="22"/>
          <w:szCs w:val="22"/>
        </w:rPr>
      </w:pPr>
    </w:p>
    <w:p w14:paraId="7C8B0252" w14:textId="77777777" w:rsidR="00081EB4" w:rsidRDefault="00081EB4" w:rsidP="00081EB4">
      <w:pPr>
        <w:spacing w:line="360" w:lineRule="auto"/>
        <w:rPr>
          <w:b/>
          <w:bCs/>
          <w:sz w:val="22"/>
          <w:szCs w:val="22"/>
        </w:rPr>
      </w:pPr>
    </w:p>
    <w:p w14:paraId="18C91C33" w14:textId="77777777" w:rsidR="00081EB4" w:rsidRDefault="00081EB4" w:rsidP="00081EB4">
      <w:pPr>
        <w:spacing w:line="360" w:lineRule="auto"/>
        <w:rPr>
          <w:b/>
          <w:bCs/>
          <w:sz w:val="22"/>
          <w:szCs w:val="22"/>
        </w:rPr>
      </w:pPr>
    </w:p>
    <w:p w14:paraId="4C52D22B" w14:textId="77777777" w:rsidR="00081EB4" w:rsidRDefault="00081EB4" w:rsidP="00081EB4">
      <w:pPr>
        <w:spacing w:line="360" w:lineRule="auto"/>
        <w:rPr>
          <w:b/>
          <w:bCs/>
          <w:sz w:val="22"/>
          <w:szCs w:val="22"/>
        </w:rPr>
      </w:pPr>
    </w:p>
    <w:p w14:paraId="113EFFEB" w14:textId="77777777" w:rsidR="00081EB4" w:rsidRDefault="00081EB4" w:rsidP="00081EB4">
      <w:pPr>
        <w:spacing w:line="360" w:lineRule="auto"/>
        <w:rPr>
          <w:b/>
          <w:bCs/>
          <w:sz w:val="22"/>
          <w:szCs w:val="22"/>
        </w:rPr>
      </w:pPr>
    </w:p>
    <w:p w14:paraId="6660CB9F" w14:textId="77777777" w:rsidR="00081EB4" w:rsidRDefault="00081EB4" w:rsidP="00081EB4">
      <w:pPr>
        <w:spacing w:line="360" w:lineRule="auto"/>
        <w:rPr>
          <w:b/>
          <w:bCs/>
          <w:sz w:val="22"/>
          <w:szCs w:val="22"/>
        </w:rPr>
      </w:pPr>
    </w:p>
    <w:p w14:paraId="3A69EEEC" w14:textId="77777777" w:rsidR="00081EB4" w:rsidRDefault="00081EB4" w:rsidP="00081EB4">
      <w:pPr>
        <w:spacing w:line="360" w:lineRule="auto"/>
        <w:rPr>
          <w:b/>
          <w:bCs/>
          <w:sz w:val="22"/>
          <w:szCs w:val="22"/>
        </w:rPr>
      </w:pPr>
    </w:p>
    <w:p w14:paraId="47007A18" w14:textId="77777777" w:rsidR="00081EB4" w:rsidRDefault="00081EB4" w:rsidP="00081EB4">
      <w:pPr>
        <w:spacing w:line="360" w:lineRule="auto"/>
        <w:rPr>
          <w:b/>
          <w:bCs/>
          <w:sz w:val="22"/>
          <w:szCs w:val="22"/>
        </w:rPr>
      </w:pPr>
    </w:p>
    <w:p w14:paraId="7E740AE5" w14:textId="77777777" w:rsidR="00081EB4" w:rsidRDefault="00081EB4" w:rsidP="00081EB4">
      <w:pPr>
        <w:spacing w:line="360" w:lineRule="auto"/>
        <w:rPr>
          <w:b/>
          <w:bCs/>
          <w:sz w:val="22"/>
          <w:szCs w:val="22"/>
        </w:rPr>
      </w:pPr>
    </w:p>
    <w:p w14:paraId="6DB325B5" w14:textId="77777777" w:rsidR="00081EB4" w:rsidRDefault="00081EB4" w:rsidP="00081EB4">
      <w:pPr>
        <w:spacing w:line="360" w:lineRule="auto"/>
        <w:rPr>
          <w:b/>
          <w:bCs/>
          <w:sz w:val="22"/>
          <w:szCs w:val="22"/>
        </w:rPr>
      </w:pPr>
    </w:p>
    <w:p w14:paraId="6D0CF0AD" w14:textId="77777777" w:rsidR="00081EB4" w:rsidRDefault="00081EB4" w:rsidP="00081EB4">
      <w:pPr>
        <w:spacing w:line="360" w:lineRule="auto"/>
        <w:rPr>
          <w:b/>
          <w:bCs/>
          <w:sz w:val="22"/>
          <w:szCs w:val="22"/>
        </w:rPr>
      </w:pPr>
    </w:p>
    <w:p w14:paraId="79550916" w14:textId="77777777" w:rsidR="00081EB4" w:rsidRDefault="00081EB4" w:rsidP="00081EB4">
      <w:pPr>
        <w:spacing w:line="360" w:lineRule="auto"/>
        <w:rPr>
          <w:b/>
          <w:bCs/>
          <w:sz w:val="22"/>
          <w:szCs w:val="22"/>
        </w:rPr>
      </w:pPr>
    </w:p>
    <w:p w14:paraId="1F070D99" w14:textId="77777777" w:rsidR="00081EB4" w:rsidRDefault="00081EB4" w:rsidP="00081EB4">
      <w:pPr>
        <w:spacing w:line="360" w:lineRule="auto"/>
        <w:rPr>
          <w:b/>
          <w:bCs/>
          <w:sz w:val="22"/>
          <w:szCs w:val="22"/>
        </w:rPr>
      </w:pPr>
    </w:p>
    <w:p w14:paraId="084D3D7E" w14:textId="77777777" w:rsidR="00081EB4" w:rsidRDefault="00081EB4" w:rsidP="00081EB4">
      <w:pPr>
        <w:spacing w:line="360" w:lineRule="auto"/>
        <w:rPr>
          <w:b/>
          <w:bCs/>
          <w:sz w:val="22"/>
          <w:szCs w:val="22"/>
        </w:rPr>
      </w:pPr>
    </w:p>
    <w:p w14:paraId="31CEC0C5" w14:textId="77777777" w:rsidR="00081EB4" w:rsidRDefault="00081EB4" w:rsidP="00081EB4">
      <w:pPr>
        <w:spacing w:line="360" w:lineRule="auto"/>
        <w:rPr>
          <w:b/>
          <w:bCs/>
          <w:sz w:val="22"/>
          <w:szCs w:val="22"/>
        </w:rPr>
      </w:pPr>
    </w:p>
    <w:p w14:paraId="419BB6DE" w14:textId="77777777" w:rsidR="00081EB4" w:rsidRDefault="00081EB4" w:rsidP="00081EB4">
      <w:pPr>
        <w:spacing w:line="360" w:lineRule="auto"/>
        <w:rPr>
          <w:b/>
          <w:bCs/>
          <w:sz w:val="22"/>
          <w:szCs w:val="22"/>
        </w:rPr>
      </w:pPr>
    </w:p>
    <w:p w14:paraId="17AF052B" w14:textId="77777777" w:rsidR="00081EB4" w:rsidRDefault="00081EB4" w:rsidP="00081EB4">
      <w:pPr>
        <w:spacing w:line="360" w:lineRule="auto"/>
        <w:rPr>
          <w:b/>
          <w:bCs/>
          <w:sz w:val="22"/>
          <w:szCs w:val="22"/>
        </w:rPr>
      </w:pPr>
    </w:p>
    <w:p w14:paraId="552E5144" w14:textId="77777777" w:rsidR="00081EB4" w:rsidRDefault="00081EB4" w:rsidP="00081EB4">
      <w:pPr>
        <w:spacing w:line="360" w:lineRule="auto"/>
        <w:rPr>
          <w:b/>
          <w:bCs/>
          <w:sz w:val="22"/>
          <w:szCs w:val="22"/>
        </w:rPr>
      </w:pPr>
    </w:p>
    <w:p w14:paraId="63010051" w14:textId="77777777" w:rsidR="00081EB4" w:rsidRDefault="00081EB4" w:rsidP="00081EB4">
      <w:pPr>
        <w:spacing w:line="360" w:lineRule="auto"/>
        <w:rPr>
          <w:b/>
          <w:bCs/>
          <w:sz w:val="22"/>
          <w:szCs w:val="22"/>
        </w:rPr>
      </w:pPr>
    </w:p>
    <w:p w14:paraId="258CBCD2" w14:textId="77777777" w:rsidR="00081EB4" w:rsidRDefault="00081EB4" w:rsidP="00081EB4">
      <w:pPr>
        <w:spacing w:line="360" w:lineRule="auto"/>
        <w:rPr>
          <w:b/>
          <w:bCs/>
          <w:sz w:val="22"/>
          <w:szCs w:val="22"/>
        </w:rPr>
      </w:pPr>
    </w:p>
    <w:p w14:paraId="30B516ED" w14:textId="77777777" w:rsidR="00081EB4" w:rsidRDefault="00081EB4" w:rsidP="00081EB4">
      <w:pPr>
        <w:spacing w:line="360" w:lineRule="auto"/>
        <w:rPr>
          <w:b/>
          <w:bCs/>
          <w:sz w:val="22"/>
          <w:szCs w:val="22"/>
        </w:rPr>
      </w:pPr>
    </w:p>
    <w:p w14:paraId="009B7348" w14:textId="77777777" w:rsidR="00081EB4" w:rsidRDefault="00081EB4" w:rsidP="00081EB4">
      <w:pPr>
        <w:spacing w:line="360" w:lineRule="auto"/>
        <w:rPr>
          <w:b/>
          <w:bCs/>
          <w:sz w:val="22"/>
          <w:szCs w:val="22"/>
        </w:rPr>
      </w:pPr>
    </w:p>
    <w:p w14:paraId="78D11C4D" w14:textId="77777777" w:rsidR="00081EB4" w:rsidRDefault="00081EB4" w:rsidP="00081EB4">
      <w:pPr>
        <w:spacing w:line="360" w:lineRule="auto"/>
        <w:rPr>
          <w:b/>
          <w:bCs/>
          <w:sz w:val="22"/>
          <w:szCs w:val="22"/>
        </w:rPr>
      </w:pPr>
    </w:p>
    <w:p w14:paraId="35D6B63E" w14:textId="77777777" w:rsidR="00081EB4" w:rsidRDefault="00081EB4" w:rsidP="00081EB4">
      <w:pPr>
        <w:spacing w:line="360" w:lineRule="auto"/>
        <w:rPr>
          <w:b/>
          <w:bCs/>
          <w:sz w:val="22"/>
          <w:szCs w:val="22"/>
        </w:rPr>
      </w:pPr>
    </w:p>
    <w:p w14:paraId="40E91D49" w14:textId="77777777" w:rsidR="00BF5002" w:rsidRDefault="00BF5002" w:rsidP="00081EB4">
      <w:pPr>
        <w:spacing w:line="360" w:lineRule="auto"/>
        <w:rPr>
          <w:b/>
          <w:bCs/>
          <w:sz w:val="22"/>
          <w:szCs w:val="22"/>
        </w:rPr>
      </w:pPr>
    </w:p>
    <w:p w14:paraId="5CC5E316" w14:textId="77777777" w:rsidR="00B24D6A" w:rsidRDefault="00B24D6A" w:rsidP="00720E65">
      <w:pPr>
        <w:spacing w:line="360" w:lineRule="auto"/>
        <w:ind w:left="0" w:firstLine="0"/>
        <w:rPr>
          <w:b/>
          <w:bCs/>
          <w:sz w:val="22"/>
          <w:szCs w:val="22"/>
        </w:rPr>
      </w:pPr>
    </w:p>
    <w:p w14:paraId="4A51DB40" w14:textId="77777777" w:rsidR="00C043CB" w:rsidRDefault="00C043CB" w:rsidP="00081EB4">
      <w:pPr>
        <w:spacing w:line="360" w:lineRule="auto"/>
        <w:rPr>
          <w:b/>
          <w:bCs/>
          <w:sz w:val="22"/>
          <w:szCs w:val="22"/>
        </w:rPr>
      </w:pPr>
    </w:p>
    <w:p w14:paraId="46BDD1A3" w14:textId="4ED65A36" w:rsidR="00B66F7D" w:rsidRDefault="00B66F7D" w:rsidP="00B66F7D">
      <w:pPr>
        <w:spacing w:line="360" w:lineRule="auto"/>
        <w:rPr>
          <w:b/>
          <w:bCs/>
          <w:sz w:val="22"/>
          <w:szCs w:val="22"/>
        </w:rPr>
      </w:pPr>
      <w:r w:rsidRPr="006302E7">
        <w:rPr>
          <w:b/>
          <w:bCs/>
          <w:sz w:val="22"/>
          <w:szCs w:val="22"/>
        </w:rPr>
        <w:t xml:space="preserve">Table Of </w:t>
      </w:r>
      <w:r w:rsidR="009E6E8C" w:rsidRPr="006302E7">
        <w:rPr>
          <w:b/>
          <w:bCs/>
          <w:sz w:val="22"/>
          <w:szCs w:val="22"/>
        </w:rPr>
        <w:t>C</w:t>
      </w:r>
      <w:r w:rsidRPr="006302E7">
        <w:rPr>
          <w:b/>
          <w:bCs/>
          <w:sz w:val="22"/>
          <w:szCs w:val="22"/>
        </w:rPr>
        <w:t xml:space="preserve">ontents </w:t>
      </w:r>
    </w:p>
    <w:p w14:paraId="7B2031A7" w14:textId="29447375" w:rsidR="00B66F7D" w:rsidRPr="001C3317" w:rsidRDefault="005E5427" w:rsidP="001C3317">
      <w:pPr>
        <w:spacing w:line="360" w:lineRule="auto"/>
        <w:rPr>
          <w:sz w:val="22"/>
          <w:szCs w:val="22"/>
        </w:rPr>
      </w:pPr>
      <w:r>
        <w:rPr>
          <w:sz w:val="22"/>
          <w:szCs w:val="22"/>
        </w:rPr>
        <w:t>TITLE PAGE……………………………………………………………………………</w:t>
      </w:r>
      <w:proofErr w:type="gramStart"/>
      <w:r>
        <w:rPr>
          <w:sz w:val="22"/>
          <w:szCs w:val="22"/>
        </w:rPr>
        <w:t>…..</w:t>
      </w:r>
      <w:proofErr w:type="gramEnd"/>
      <w:r w:rsidR="00EB3DEF">
        <w:rPr>
          <w:sz w:val="22"/>
          <w:szCs w:val="22"/>
        </w:rPr>
        <w:t>2</w:t>
      </w:r>
    </w:p>
    <w:p w14:paraId="04D1777D" w14:textId="420E2393" w:rsidR="00942E20" w:rsidRPr="00942E20" w:rsidRDefault="00942E20" w:rsidP="005E5427">
      <w:pPr>
        <w:spacing w:line="360" w:lineRule="auto"/>
        <w:rPr>
          <w:sz w:val="22"/>
          <w:szCs w:val="22"/>
        </w:rPr>
      </w:pPr>
      <w:r w:rsidRPr="00942E20">
        <w:rPr>
          <w:sz w:val="22"/>
          <w:szCs w:val="22"/>
        </w:rPr>
        <w:t>DECLARATIO</w:t>
      </w:r>
      <w:r w:rsidR="005E5427">
        <w:rPr>
          <w:sz w:val="22"/>
          <w:szCs w:val="22"/>
        </w:rPr>
        <w:t>N</w:t>
      </w:r>
      <w:r w:rsidRPr="00942E20">
        <w:rPr>
          <w:sz w:val="22"/>
          <w:szCs w:val="22"/>
        </w:rPr>
        <w:t>…………………………………………………………………………</w:t>
      </w:r>
      <w:r w:rsidR="005E5427">
        <w:rPr>
          <w:sz w:val="22"/>
          <w:szCs w:val="22"/>
        </w:rPr>
        <w:t>….</w:t>
      </w:r>
      <w:r w:rsidR="00EB3DEF">
        <w:rPr>
          <w:sz w:val="22"/>
          <w:szCs w:val="22"/>
        </w:rPr>
        <w:t>3</w:t>
      </w:r>
    </w:p>
    <w:p w14:paraId="583084C3" w14:textId="3377909A" w:rsidR="00942E20" w:rsidRDefault="00942E20" w:rsidP="001C3317">
      <w:pPr>
        <w:spacing w:line="360" w:lineRule="auto"/>
        <w:rPr>
          <w:sz w:val="22"/>
          <w:szCs w:val="22"/>
        </w:rPr>
      </w:pPr>
      <w:r w:rsidRPr="00942E20">
        <w:rPr>
          <w:sz w:val="22"/>
          <w:szCs w:val="22"/>
        </w:rPr>
        <w:t>ACKNOWLEDGEMENTS……………………………………………………………</w:t>
      </w:r>
      <w:proofErr w:type="gramStart"/>
      <w:r w:rsidRPr="00942E20">
        <w:rPr>
          <w:sz w:val="22"/>
          <w:szCs w:val="22"/>
        </w:rPr>
        <w:t>…..</w:t>
      </w:r>
      <w:proofErr w:type="gramEnd"/>
      <w:r w:rsidRPr="00942E20">
        <w:rPr>
          <w:sz w:val="22"/>
          <w:szCs w:val="22"/>
        </w:rPr>
        <w:t xml:space="preserve"> </w:t>
      </w:r>
      <w:r w:rsidR="00EB3DEF">
        <w:rPr>
          <w:sz w:val="22"/>
          <w:szCs w:val="22"/>
        </w:rPr>
        <w:t>4</w:t>
      </w:r>
    </w:p>
    <w:p w14:paraId="68C4B2C1" w14:textId="6654AAB4" w:rsidR="00225E3A" w:rsidRPr="00942E20" w:rsidRDefault="00856290" w:rsidP="001C3317">
      <w:pPr>
        <w:spacing w:line="360" w:lineRule="auto"/>
        <w:rPr>
          <w:sz w:val="22"/>
          <w:szCs w:val="22"/>
        </w:rPr>
      </w:pPr>
      <w:r>
        <w:rPr>
          <w:sz w:val="22"/>
          <w:szCs w:val="22"/>
        </w:rPr>
        <w:t>ABREVIATIONS…………………………………………………………………………</w:t>
      </w:r>
      <w:r w:rsidR="00EB3DEF">
        <w:rPr>
          <w:sz w:val="22"/>
          <w:szCs w:val="22"/>
        </w:rPr>
        <w:t>.</w:t>
      </w:r>
      <w:r>
        <w:rPr>
          <w:sz w:val="22"/>
          <w:szCs w:val="22"/>
        </w:rPr>
        <w:t>..</w:t>
      </w:r>
      <w:r w:rsidR="00EB3DEF">
        <w:rPr>
          <w:sz w:val="22"/>
          <w:szCs w:val="22"/>
        </w:rPr>
        <w:t>7</w:t>
      </w:r>
    </w:p>
    <w:p w14:paraId="45FCF7FC" w14:textId="2311E131" w:rsidR="00942E20" w:rsidRPr="00942E20" w:rsidRDefault="00942E20" w:rsidP="001C3317">
      <w:pPr>
        <w:spacing w:line="360" w:lineRule="auto"/>
        <w:rPr>
          <w:sz w:val="22"/>
          <w:szCs w:val="22"/>
        </w:rPr>
      </w:pPr>
      <w:r w:rsidRPr="00942E20">
        <w:rPr>
          <w:sz w:val="22"/>
          <w:szCs w:val="22"/>
        </w:rPr>
        <w:t>CHAPTER 1: INTRODUCTI</w:t>
      </w:r>
      <w:r w:rsidR="00EB3DEF">
        <w:rPr>
          <w:sz w:val="22"/>
          <w:szCs w:val="22"/>
        </w:rPr>
        <w:t>ON</w:t>
      </w:r>
    </w:p>
    <w:p w14:paraId="7CBA772C" w14:textId="29447E43" w:rsidR="00942E20" w:rsidRPr="00942E20" w:rsidRDefault="00942E20" w:rsidP="001C3317">
      <w:pPr>
        <w:spacing w:line="360" w:lineRule="auto"/>
        <w:rPr>
          <w:sz w:val="22"/>
          <w:szCs w:val="22"/>
        </w:rPr>
      </w:pPr>
      <w:r w:rsidRPr="00942E20">
        <w:rPr>
          <w:sz w:val="22"/>
          <w:szCs w:val="22"/>
        </w:rPr>
        <w:t>1.1 Introduction…………………………………………………………………………….</w:t>
      </w:r>
      <w:r w:rsidR="00062570">
        <w:rPr>
          <w:sz w:val="22"/>
          <w:szCs w:val="22"/>
        </w:rPr>
        <w:t>8</w:t>
      </w:r>
    </w:p>
    <w:p w14:paraId="385E48B5" w14:textId="43AC8983" w:rsidR="00942E20" w:rsidRPr="00942E20" w:rsidRDefault="00942E20" w:rsidP="001C3317">
      <w:pPr>
        <w:spacing w:line="360" w:lineRule="auto"/>
        <w:rPr>
          <w:sz w:val="22"/>
          <w:szCs w:val="22"/>
        </w:rPr>
      </w:pPr>
      <w:r w:rsidRPr="00942E20">
        <w:rPr>
          <w:sz w:val="22"/>
          <w:szCs w:val="22"/>
        </w:rPr>
        <w:t>1.2 Background ……………………………………………………………......................</w:t>
      </w:r>
      <w:r w:rsidR="00062570">
        <w:rPr>
          <w:sz w:val="22"/>
          <w:szCs w:val="22"/>
        </w:rPr>
        <w:t>8</w:t>
      </w:r>
      <w:r w:rsidRPr="00942E20">
        <w:rPr>
          <w:sz w:val="22"/>
          <w:szCs w:val="22"/>
        </w:rPr>
        <w:t xml:space="preserve">                    </w:t>
      </w:r>
    </w:p>
    <w:p w14:paraId="7A0D5592" w14:textId="6B88B56D" w:rsidR="00942E20" w:rsidRPr="00942E20" w:rsidRDefault="00942E20" w:rsidP="001C3317">
      <w:pPr>
        <w:spacing w:line="360" w:lineRule="auto"/>
        <w:rPr>
          <w:sz w:val="22"/>
          <w:szCs w:val="22"/>
        </w:rPr>
      </w:pPr>
      <w:r w:rsidRPr="00942E20">
        <w:rPr>
          <w:sz w:val="22"/>
          <w:szCs w:val="22"/>
        </w:rPr>
        <w:t>1.3 Research Aim…………………………………………</w:t>
      </w:r>
      <w:r w:rsidR="00062570">
        <w:rPr>
          <w:sz w:val="22"/>
          <w:szCs w:val="22"/>
        </w:rPr>
        <w:t>.</w:t>
      </w:r>
      <w:r w:rsidRPr="00942E20">
        <w:rPr>
          <w:sz w:val="22"/>
          <w:szCs w:val="22"/>
        </w:rPr>
        <w:t>………………………………</w:t>
      </w:r>
      <w:r w:rsidR="00062570">
        <w:rPr>
          <w:sz w:val="22"/>
          <w:szCs w:val="22"/>
        </w:rPr>
        <w:t>9</w:t>
      </w:r>
    </w:p>
    <w:p w14:paraId="3D23E1E4" w14:textId="006FC8AB" w:rsidR="00942E20" w:rsidRPr="00942E20" w:rsidRDefault="00942E20" w:rsidP="001C3317">
      <w:pPr>
        <w:spacing w:line="360" w:lineRule="auto"/>
        <w:rPr>
          <w:sz w:val="22"/>
          <w:szCs w:val="22"/>
        </w:rPr>
      </w:pPr>
      <w:r w:rsidRPr="00942E20">
        <w:rPr>
          <w:sz w:val="22"/>
          <w:szCs w:val="22"/>
        </w:rPr>
        <w:t xml:space="preserve">1.4 Research Objectives………………………………………………………………… </w:t>
      </w:r>
      <w:r w:rsidR="00062570">
        <w:rPr>
          <w:sz w:val="22"/>
          <w:szCs w:val="22"/>
        </w:rPr>
        <w:t>9</w:t>
      </w:r>
    </w:p>
    <w:p w14:paraId="53D38684" w14:textId="5F5218A7" w:rsidR="00942E20" w:rsidRPr="00942E20" w:rsidRDefault="00942E20" w:rsidP="001C3317">
      <w:pPr>
        <w:spacing w:line="360" w:lineRule="auto"/>
        <w:rPr>
          <w:sz w:val="22"/>
          <w:szCs w:val="22"/>
        </w:rPr>
      </w:pPr>
      <w:r w:rsidRPr="00942E20">
        <w:rPr>
          <w:sz w:val="22"/>
          <w:szCs w:val="22"/>
        </w:rPr>
        <w:t>1.5</w:t>
      </w:r>
      <w:r w:rsidR="001C3317">
        <w:rPr>
          <w:sz w:val="22"/>
          <w:szCs w:val="22"/>
        </w:rPr>
        <w:t xml:space="preserve"> </w:t>
      </w:r>
      <w:r w:rsidRPr="00942E20">
        <w:rPr>
          <w:sz w:val="22"/>
          <w:szCs w:val="22"/>
        </w:rPr>
        <w:t>Research Questions</w:t>
      </w:r>
      <w:r w:rsidR="00062570">
        <w:rPr>
          <w:sz w:val="22"/>
          <w:szCs w:val="22"/>
        </w:rPr>
        <w:t>………………………………………………………………</w:t>
      </w:r>
      <w:proofErr w:type="gramStart"/>
      <w:r w:rsidR="00062570">
        <w:rPr>
          <w:sz w:val="22"/>
          <w:szCs w:val="22"/>
        </w:rPr>
        <w:t>…..</w:t>
      </w:r>
      <w:proofErr w:type="gramEnd"/>
      <w:r w:rsidR="00062570">
        <w:rPr>
          <w:sz w:val="22"/>
          <w:szCs w:val="22"/>
        </w:rPr>
        <w:t>9</w:t>
      </w:r>
    </w:p>
    <w:p w14:paraId="4394A8EB" w14:textId="1F1041C8" w:rsidR="00942E20" w:rsidRPr="00942E20" w:rsidRDefault="00942E20" w:rsidP="001C3317">
      <w:pPr>
        <w:spacing w:line="360" w:lineRule="auto"/>
        <w:rPr>
          <w:sz w:val="22"/>
          <w:szCs w:val="22"/>
        </w:rPr>
      </w:pPr>
      <w:r w:rsidRPr="00942E20">
        <w:rPr>
          <w:sz w:val="22"/>
          <w:szCs w:val="22"/>
        </w:rPr>
        <w:t>1.6 Chapter Summary……………………………………………………………………</w:t>
      </w:r>
      <w:r w:rsidR="00500A9C">
        <w:rPr>
          <w:sz w:val="22"/>
          <w:szCs w:val="22"/>
        </w:rPr>
        <w:t>.</w:t>
      </w:r>
      <w:r w:rsidR="00062570">
        <w:rPr>
          <w:sz w:val="22"/>
          <w:szCs w:val="22"/>
        </w:rPr>
        <w:t>10</w:t>
      </w:r>
    </w:p>
    <w:p w14:paraId="446C8E53" w14:textId="5B2291AF" w:rsidR="00942E20" w:rsidRDefault="00942E20" w:rsidP="001C3317">
      <w:pPr>
        <w:spacing w:line="360" w:lineRule="auto"/>
        <w:rPr>
          <w:sz w:val="22"/>
          <w:szCs w:val="22"/>
        </w:rPr>
      </w:pPr>
      <w:r w:rsidRPr="00942E20">
        <w:rPr>
          <w:sz w:val="22"/>
          <w:szCs w:val="22"/>
        </w:rPr>
        <w:t>CHAPTER 2</w:t>
      </w:r>
      <w:r w:rsidR="007661E2">
        <w:rPr>
          <w:sz w:val="22"/>
          <w:szCs w:val="22"/>
        </w:rPr>
        <w:t>.1</w:t>
      </w:r>
      <w:r w:rsidRPr="00942E20">
        <w:rPr>
          <w:sz w:val="22"/>
          <w:szCs w:val="22"/>
        </w:rPr>
        <w:t>: Literature Review……………………………………………………</w:t>
      </w:r>
      <w:proofErr w:type="gramStart"/>
      <w:r w:rsidRPr="00942E20">
        <w:rPr>
          <w:sz w:val="22"/>
          <w:szCs w:val="22"/>
        </w:rPr>
        <w:t>…..</w:t>
      </w:r>
      <w:proofErr w:type="gramEnd"/>
      <w:r w:rsidR="00913D45">
        <w:rPr>
          <w:sz w:val="22"/>
          <w:szCs w:val="22"/>
        </w:rPr>
        <w:t>11</w:t>
      </w:r>
    </w:p>
    <w:p w14:paraId="2EE27A8F" w14:textId="4AC6AEF9" w:rsidR="00856290" w:rsidRDefault="00BF2819" w:rsidP="00856290">
      <w:pPr>
        <w:spacing w:line="360" w:lineRule="auto"/>
        <w:ind w:left="0" w:firstLine="0"/>
        <w:rPr>
          <w:sz w:val="22"/>
          <w:szCs w:val="22"/>
        </w:rPr>
      </w:pPr>
      <w:r>
        <w:rPr>
          <w:sz w:val="22"/>
          <w:szCs w:val="22"/>
        </w:rPr>
        <w:t>2.</w:t>
      </w:r>
      <w:r w:rsidR="007661E2">
        <w:rPr>
          <w:sz w:val="22"/>
          <w:szCs w:val="22"/>
        </w:rPr>
        <w:t>2</w:t>
      </w:r>
      <w:r>
        <w:rPr>
          <w:sz w:val="22"/>
          <w:szCs w:val="22"/>
        </w:rPr>
        <w:t xml:space="preserve"> </w:t>
      </w:r>
      <w:r w:rsidR="00856290" w:rsidRPr="00856290">
        <w:rPr>
          <w:sz w:val="22"/>
          <w:szCs w:val="22"/>
        </w:rPr>
        <w:t>Cybersecurity in the Modern Automotive Industry</w:t>
      </w:r>
      <w:r w:rsidR="00682A44">
        <w:rPr>
          <w:sz w:val="22"/>
          <w:szCs w:val="22"/>
        </w:rPr>
        <w:t>…………………………………</w:t>
      </w:r>
      <w:r w:rsidR="00D12632">
        <w:rPr>
          <w:sz w:val="22"/>
          <w:szCs w:val="22"/>
        </w:rPr>
        <w:t>11</w:t>
      </w:r>
    </w:p>
    <w:p w14:paraId="7AAB9E01" w14:textId="22E5AD99" w:rsidR="00BF2819" w:rsidRPr="007661E2" w:rsidRDefault="007661E2" w:rsidP="00BF2819">
      <w:pPr>
        <w:spacing w:line="360" w:lineRule="auto"/>
        <w:ind w:left="0" w:firstLine="0"/>
        <w:rPr>
          <w:sz w:val="22"/>
          <w:szCs w:val="22"/>
        </w:rPr>
      </w:pPr>
      <w:r>
        <w:rPr>
          <w:sz w:val="22"/>
          <w:szCs w:val="22"/>
        </w:rPr>
        <w:t xml:space="preserve">2.3 </w:t>
      </w:r>
      <w:r w:rsidR="00BF2819" w:rsidRPr="007661E2">
        <w:rPr>
          <w:sz w:val="22"/>
          <w:szCs w:val="22"/>
        </w:rPr>
        <w:t>Cybersecurity Incidents and Operational Impact at Jaguar Land Rover</w:t>
      </w:r>
      <w:r w:rsidR="00682A44">
        <w:rPr>
          <w:sz w:val="22"/>
          <w:szCs w:val="22"/>
        </w:rPr>
        <w:t>……</w:t>
      </w:r>
      <w:proofErr w:type="gramStart"/>
      <w:r w:rsidR="00682A44">
        <w:rPr>
          <w:sz w:val="22"/>
          <w:szCs w:val="22"/>
        </w:rPr>
        <w:t>…..</w:t>
      </w:r>
      <w:proofErr w:type="gramEnd"/>
      <w:r w:rsidR="00D12632">
        <w:rPr>
          <w:sz w:val="22"/>
          <w:szCs w:val="22"/>
        </w:rPr>
        <w:t>12</w:t>
      </w:r>
    </w:p>
    <w:p w14:paraId="30B94A1B" w14:textId="4C0296F7" w:rsidR="00BF2819" w:rsidRPr="007661E2" w:rsidRDefault="00682A44" w:rsidP="00856290">
      <w:pPr>
        <w:spacing w:line="360" w:lineRule="auto"/>
        <w:ind w:left="0" w:firstLine="0"/>
        <w:rPr>
          <w:sz w:val="22"/>
          <w:szCs w:val="22"/>
        </w:rPr>
      </w:pPr>
      <w:r>
        <w:rPr>
          <w:sz w:val="22"/>
          <w:szCs w:val="22"/>
        </w:rPr>
        <w:t xml:space="preserve">2.4 </w:t>
      </w:r>
      <w:r w:rsidR="00BF2819" w:rsidRPr="007661E2">
        <w:rPr>
          <w:sz w:val="22"/>
          <w:szCs w:val="22"/>
        </w:rPr>
        <w:t>Supply Chain and Third-Party Risk</w:t>
      </w:r>
      <w:r>
        <w:rPr>
          <w:sz w:val="22"/>
          <w:szCs w:val="22"/>
        </w:rPr>
        <w:t>…………………………………………………</w:t>
      </w:r>
      <w:r w:rsidR="00D12632">
        <w:rPr>
          <w:sz w:val="22"/>
          <w:szCs w:val="22"/>
        </w:rPr>
        <w:t>13</w:t>
      </w:r>
    </w:p>
    <w:p w14:paraId="751881DA" w14:textId="6332C8F4" w:rsidR="00BF2819" w:rsidRPr="007661E2" w:rsidRDefault="00682A44" w:rsidP="00856290">
      <w:pPr>
        <w:spacing w:line="360" w:lineRule="auto"/>
        <w:ind w:left="0" w:firstLine="0"/>
        <w:rPr>
          <w:sz w:val="22"/>
          <w:szCs w:val="22"/>
        </w:rPr>
      </w:pPr>
      <w:r>
        <w:rPr>
          <w:sz w:val="22"/>
          <w:szCs w:val="22"/>
        </w:rPr>
        <w:t xml:space="preserve">2.5 </w:t>
      </w:r>
      <w:r w:rsidR="00BF2819" w:rsidRPr="007661E2">
        <w:rPr>
          <w:sz w:val="22"/>
          <w:szCs w:val="22"/>
        </w:rPr>
        <w:t>Connected Vehicles, Data Privacy, and Regulation</w:t>
      </w:r>
      <w:r>
        <w:rPr>
          <w:sz w:val="22"/>
          <w:szCs w:val="22"/>
        </w:rPr>
        <w:t>………………………………</w:t>
      </w:r>
      <w:r w:rsidR="00D12632">
        <w:rPr>
          <w:sz w:val="22"/>
          <w:szCs w:val="22"/>
        </w:rPr>
        <w:t>13</w:t>
      </w:r>
    </w:p>
    <w:p w14:paraId="423C1849" w14:textId="0F488848" w:rsidR="007661E2" w:rsidRPr="007661E2" w:rsidRDefault="00682A44" w:rsidP="007661E2">
      <w:pPr>
        <w:spacing w:line="360" w:lineRule="auto"/>
        <w:ind w:left="0" w:firstLine="0"/>
        <w:rPr>
          <w:sz w:val="22"/>
          <w:szCs w:val="22"/>
        </w:rPr>
      </w:pPr>
      <w:r>
        <w:rPr>
          <w:sz w:val="22"/>
          <w:szCs w:val="22"/>
        </w:rPr>
        <w:t xml:space="preserve">2.6 </w:t>
      </w:r>
      <w:r w:rsidR="007661E2" w:rsidRPr="007661E2">
        <w:rPr>
          <w:sz w:val="22"/>
          <w:szCs w:val="22"/>
        </w:rPr>
        <w:t>Emerging Trends in Automotive Cybersecurity</w:t>
      </w:r>
      <w:r>
        <w:rPr>
          <w:sz w:val="22"/>
          <w:szCs w:val="22"/>
        </w:rPr>
        <w:t>……………………………………</w:t>
      </w:r>
      <w:r w:rsidR="00D12632">
        <w:rPr>
          <w:sz w:val="22"/>
          <w:szCs w:val="22"/>
        </w:rPr>
        <w:t>1</w:t>
      </w:r>
      <w:r w:rsidR="0060425E">
        <w:rPr>
          <w:sz w:val="22"/>
          <w:szCs w:val="22"/>
        </w:rPr>
        <w:t>4</w:t>
      </w:r>
    </w:p>
    <w:p w14:paraId="3FC04213" w14:textId="723B5068" w:rsidR="007661E2" w:rsidRPr="007661E2" w:rsidRDefault="00682A44" w:rsidP="007661E2">
      <w:pPr>
        <w:spacing w:line="360" w:lineRule="auto"/>
        <w:ind w:left="0" w:firstLine="0"/>
        <w:rPr>
          <w:sz w:val="22"/>
          <w:szCs w:val="22"/>
        </w:rPr>
      </w:pPr>
      <w:r>
        <w:rPr>
          <w:sz w:val="22"/>
          <w:szCs w:val="22"/>
        </w:rPr>
        <w:t xml:space="preserve">2.7 </w:t>
      </w:r>
      <w:r w:rsidR="007661E2" w:rsidRPr="007661E2">
        <w:rPr>
          <w:sz w:val="22"/>
          <w:szCs w:val="22"/>
        </w:rPr>
        <w:t>Research Gap</w:t>
      </w:r>
      <w:r>
        <w:rPr>
          <w:sz w:val="22"/>
          <w:szCs w:val="22"/>
        </w:rPr>
        <w:t>…………………………………………………………………………</w:t>
      </w:r>
      <w:r w:rsidR="00D12632">
        <w:rPr>
          <w:sz w:val="22"/>
          <w:szCs w:val="22"/>
        </w:rPr>
        <w:t>14</w:t>
      </w:r>
    </w:p>
    <w:p w14:paraId="4B9504B5" w14:textId="6CA0F6CA" w:rsidR="00856290" w:rsidRPr="00942E20" w:rsidRDefault="00682A44" w:rsidP="00682A44">
      <w:pPr>
        <w:spacing w:line="360" w:lineRule="auto"/>
        <w:ind w:left="0" w:firstLine="0"/>
        <w:rPr>
          <w:sz w:val="22"/>
          <w:szCs w:val="22"/>
        </w:rPr>
      </w:pPr>
      <w:r>
        <w:rPr>
          <w:sz w:val="22"/>
          <w:szCs w:val="22"/>
        </w:rPr>
        <w:t xml:space="preserve">2.8 </w:t>
      </w:r>
      <w:r w:rsidR="007661E2" w:rsidRPr="007661E2">
        <w:rPr>
          <w:sz w:val="22"/>
          <w:szCs w:val="22"/>
        </w:rPr>
        <w:t>Chapter Summary</w:t>
      </w:r>
      <w:r>
        <w:rPr>
          <w:sz w:val="22"/>
          <w:szCs w:val="22"/>
        </w:rPr>
        <w:t>……………………………………………………………………</w:t>
      </w:r>
      <w:r w:rsidR="0060425E">
        <w:rPr>
          <w:sz w:val="22"/>
          <w:szCs w:val="22"/>
        </w:rPr>
        <w:t>.</w:t>
      </w:r>
      <w:r w:rsidR="00D12632">
        <w:rPr>
          <w:sz w:val="22"/>
          <w:szCs w:val="22"/>
        </w:rPr>
        <w:t>14</w:t>
      </w:r>
    </w:p>
    <w:p w14:paraId="139CEBD5" w14:textId="5D2E67B0" w:rsidR="00942E20" w:rsidRPr="00942E20" w:rsidRDefault="00942E20" w:rsidP="001C3317">
      <w:pPr>
        <w:spacing w:line="360" w:lineRule="auto"/>
        <w:rPr>
          <w:sz w:val="22"/>
          <w:szCs w:val="22"/>
        </w:rPr>
      </w:pPr>
      <w:r w:rsidRPr="00942E20">
        <w:rPr>
          <w:sz w:val="22"/>
          <w:szCs w:val="22"/>
        </w:rPr>
        <w:t>CHAPTER 3: Methodolog</w:t>
      </w:r>
      <w:r w:rsidR="0060425E">
        <w:rPr>
          <w:sz w:val="22"/>
          <w:szCs w:val="22"/>
        </w:rPr>
        <w:t>y</w:t>
      </w:r>
      <w:r w:rsidR="004E477D">
        <w:rPr>
          <w:sz w:val="22"/>
          <w:szCs w:val="22"/>
        </w:rPr>
        <w:t>……………………………………………………………….</w:t>
      </w:r>
      <w:r w:rsidR="00682B47">
        <w:rPr>
          <w:sz w:val="22"/>
          <w:szCs w:val="22"/>
        </w:rPr>
        <w:t>15</w:t>
      </w:r>
    </w:p>
    <w:p w14:paraId="31564C08" w14:textId="12B5B14D" w:rsidR="00942E20" w:rsidRPr="00942E20" w:rsidRDefault="00942E20" w:rsidP="001C3317">
      <w:pPr>
        <w:spacing w:line="360" w:lineRule="auto"/>
        <w:rPr>
          <w:sz w:val="22"/>
          <w:szCs w:val="22"/>
        </w:rPr>
      </w:pPr>
      <w:r w:rsidRPr="00942E20">
        <w:rPr>
          <w:sz w:val="22"/>
          <w:szCs w:val="22"/>
        </w:rPr>
        <w:t xml:space="preserve">3.1 Systematic Literature Review (SLR)………………………………………………. </w:t>
      </w:r>
      <w:r w:rsidR="00682B47">
        <w:rPr>
          <w:sz w:val="22"/>
          <w:szCs w:val="22"/>
        </w:rPr>
        <w:t>15</w:t>
      </w:r>
    </w:p>
    <w:p w14:paraId="278B4B5E" w14:textId="6E8E981D" w:rsidR="00942E20" w:rsidRPr="00942E20" w:rsidRDefault="00942E20" w:rsidP="001C3317">
      <w:pPr>
        <w:spacing w:line="360" w:lineRule="auto"/>
        <w:rPr>
          <w:sz w:val="22"/>
          <w:szCs w:val="22"/>
        </w:rPr>
      </w:pPr>
      <w:r w:rsidRPr="00942E20">
        <w:rPr>
          <w:sz w:val="22"/>
          <w:szCs w:val="22"/>
        </w:rPr>
        <w:t>3.2 Search Strategy</w:t>
      </w:r>
      <w:r w:rsidR="00043A3C">
        <w:rPr>
          <w:sz w:val="22"/>
          <w:szCs w:val="22"/>
        </w:rPr>
        <w:t>/Res</w:t>
      </w:r>
      <w:r w:rsidR="00E804B8">
        <w:rPr>
          <w:sz w:val="22"/>
          <w:szCs w:val="22"/>
        </w:rPr>
        <w:t>u</w:t>
      </w:r>
      <w:r w:rsidR="00043A3C">
        <w:rPr>
          <w:sz w:val="22"/>
          <w:szCs w:val="22"/>
        </w:rPr>
        <w:t xml:space="preserve">lts </w:t>
      </w:r>
      <w:r w:rsidRPr="00942E20">
        <w:rPr>
          <w:sz w:val="22"/>
          <w:szCs w:val="22"/>
        </w:rPr>
        <w:t>…………………………………………………………</w:t>
      </w:r>
      <w:r w:rsidR="000444A8">
        <w:rPr>
          <w:sz w:val="22"/>
          <w:szCs w:val="22"/>
        </w:rPr>
        <w:t>…</w:t>
      </w:r>
      <w:r w:rsidR="00682B47">
        <w:rPr>
          <w:sz w:val="22"/>
          <w:szCs w:val="22"/>
        </w:rPr>
        <w:t>16</w:t>
      </w:r>
    </w:p>
    <w:p w14:paraId="49E7E074" w14:textId="397D7620" w:rsidR="00942E20" w:rsidRPr="00942E20" w:rsidRDefault="00942E20" w:rsidP="001C3317">
      <w:pPr>
        <w:spacing w:line="360" w:lineRule="auto"/>
        <w:rPr>
          <w:sz w:val="22"/>
          <w:szCs w:val="22"/>
        </w:rPr>
      </w:pPr>
      <w:r w:rsidRPr="00942E20">
        <w:rPr>
          <w:sz w:val="22"/>
          <w:szCs w:val="22"/>
        </w:rPr>
        <w:t xml:space="preserve">3.3 Search </w:t>
      </w:r>
      <w:r w:rsidR="000F5285">
        <w:rPr>
          <w:sz w:val="22"/>
          <w:szCs w:val="22"/>
        </w:rPr>
        <w:t>T</w:t>
      </w:r>
      <w:r w:rsidRPr="00942E20">
        <w:rPr>
          <w:sz w:val="22"/>
          <w:szCs w:val="22"/>
        </w:rPr>
        <w:t>erms…………………………………………………………………………</w:t>
      </w:r>
      <w:r w:rsidR="00682B47">
        <w:rPr>
          <w:sz w:val="22"/>
          <w:szCs w:val="22"/>
        </w:rPr>
        <w:t>17</w:t>
      </w:r>
    </w:p>
    <w:p w14:paraId="4B55C739" w14:textId="1EF1B36F" w:rsidR="00942E20" w:rsidRPr="00942E20" w:rsidRDefault="00942E20" w:rsidP="001C3317">
      <w:pPr>
        <w:spacing w:line="360" w:lineRule="auto"/>
        <w:rPr>
          <w:sz w:val="22"/>
          <w:szCs w:val="22"/>
        </w:rPr>
      </w:pPr>
      <w:r w:rsidRPr="00942E20">
        <w:rPr>
          <w:sz w:val="22"/>
          <w:szCs w:val="22"/>
        </w:rPr>
        <w:t>3.4 Key Words…………………………………………………………………………….</w:t>
      </w:r>
      <w:r w:rsidR="00682B47">
        <w:rPr>
          <w:sz w:val="22"/>
          <w:szCs w:val="22"/>
        </w:rPr>
        <w:t>17</w:t>
      </w:r>
    </w:p>
    <w:p w14:paraId="34C8B6D1" w14:textId="62CE49CA" w:rsidR="00942E20" w:rsidRPr="00942E20" w:rsidRDefault="00942E20" w:rsidP="001C3317">
      <w:pPr>
        <w:spacing w:line="360" w:lineRule="auto"/>
        <w:rPr>
          <w:sz w:val="22"/>
          <w:szCs w:val="22"/>
          <w:lang w:val="es-ES"/>
        </w:rPr>
      </w:pPr>
      <w:r w:rsidRPr="00942E20">
        <w:rPr>
          <w:sz w:val="22"/>
          <w:szCs w:val="22"/>
          <w:lang w:val="es-ES"/>
        </w:rPr>
        <w:t>3.5 Databases…………………………………………………………………………….</w:t>
      </w:r>
      <w:r w:rsidR="00682B47">
        <w:rPr>
          <w:sz w:val="22"/>
          <w:szCs w:val="22"/>
          <w:lang w:val="es-ES"/>
        </w:rPr>
        <w:t>18</w:t>
      </w:r>
    </w:p>
    <w:p w14:paraId="31DF353B" w14:textId="32758DD1" w:rsidR="00942E20" w:rsidRPr="00942E20" w:rsidRDefault="00942E20" w:rsidP="00E804B8">
      <w:pPr>
        <w:spacing w:line="360" w:lineRule="auto"/>
        <w:rPr>
          <w:sz w:val="22"/>
          <w:szCs w:val="22"/>
          <w:lang w:val="es-ES"/>
        </w:rPr>
      </w:pPr>
      <w:r w:rsidRPr="00942E20">
        <w:rPr>
          <w:sz w:val="22"/>
          <w:szCs w:val="22"/>
          <w:lang w:val="es-ES"/>
        </w:rPr>
        <w:t>3.6 Inclusion/Exclusion Criteria…………………………………………………………</w:t>
      </w:r>
      <w:r w:rsidR="00682B47">
        <w:rPr>
          <w:sz w:val="22"/>
          <w:szCs w:val="22"/>
        </w:rPr>
        <w:t>18</w:t>
      </w:r>
    </w:p>
    <w:p w14:paraId="263EA903" w14:textId="4CD4D9EE" w:rsidR="00942E20" w:rsidRPr="00942E20" w:rsidRDefault="00942E20" w:rsidP="001C3317">
      <w:pPr>
        <w:spacing w:line="360" w:lineRule="auto"/>
        <w:rPr>
          <w:sz w:val="22"/>
          <w:szCs w:val="22"/>
        </w:rPr>
      </w:pPr>
      <w:r w:rsidRPr="00942E20">
        <w:rPr>
          <w:sz w:val="22"/>
          <w:szCs w:val="22"/>
        </w:rPr>
        <w:t>3.</w:t>
      </w:r>
      <w:r w:rsidR="00682A44">
        <w:rPr>
          <w:sz w:val="22"/>
          <w:szCs w:val="22"/>
        </w:rPr>
        <w:t>7</w:t>
      </w:r>
      <w:r w:rsidRPr="00942E20">
        <w:rPr>
          <w:sz w:val="22"/>
          <w:szCs w:val="22"/>
        </w:rPr>
        <w:t xml:space="preserve"> Ethical Considerations………………………………………………………………</w:t>
      </w:r>
      <w:r w:rsidR="00682B47">
        <w:rPr>
          <w:sz w:val="22"/>
          <w:szCs w:val="22"/>
        </w:rPr>
        <w:t>19</w:t>
      </w:r>
      <w:r w:rsidRPr="00942E20">
        <w:rPr>
          <w:sz w:val="22"/>
          <w:szCs w:val="22"/>
        </w:rPr>
        <w:t xml:space="preserve"> </w:t>
      </w:r>
    </w:p>
    <w:p w14:paraId="44AD1E07" w14:textId="1D298A6F" w:rsidR="00942E20" w:rsidRPr="00942E20" w:rsidRDefault="00942E20" w:rsidP="001C3317">
      <w:pPr>
        <w:spacing w:line="360" w:lineRule="auto"/>
        <w:rPr>
          <w:sz w:val="22"/>
          <w:szCs w:val="22"/>
        </w:rPr>
      </w:pPr>
      <w:r w:rsidRPr="00942E20">
        <w:rPr>
          <w:sz w:val="22"/>
          <w:szCs w:val="22"/>
        </w:rPr>
        <w:t>3.</w:t>
      </w:r>
      <w:r w:rsidR="00682A44">
        <w:rPr>
          <w:sz w:val="22"/>
          <w:szCs w:val="22"/>
        </w:rPr>
        <w:t xml:space="preserve">8 </w:t>
      </w:r>
      <w:r w:rsidRPr="00942E20">
        <w:rPr>
          <w:sz w:val="22"/>
          <w:szCs w:val="22"/>
        </w:rPr>
        <w:t>Chapter Summary……………………………………………………………………</w:t>
      </w:r>
      <w:r w:rsidR="00682B47">
        <w:rPr>
          <w:sz w:val="22"/>
          <w:szCs w:val="22"/>
        </w:rPr>
        <w:t>19</w:t>
      </w:r>
    </w:p>
    <w:p w14:paraId="5D84AB66" w14:textId="23354B95" w:rsidR="00682A44" w:rsidRPr="00682A44" w:rsidRDefault="00942E20" w:rsidP="00682A44">
      <w:pPr>
        <w:spacing w:line="360" w:lineRule="auto"/>
        <w:ind w:left="0" w:firstLine="0"/>
        <w:rPr>
          <w:sz w:val="22"/>
          <w:szCs w:val="22"/>
          <w:lang w:val="es-ES"/>
        </w:rPr>
      </w:pPr>
      <w:r w:rsidRPr="00942E20">
        <w:rPr>
          <w:sz w:val="22"/>
          <w:szCs w:val="22"/>
        </w:rPr>
        <w:t xml:space="preserve">CHAPTER 4: </w:t>
      </w:r>
      <w:r w:rsidR="00682A44" w:rsidRPr="00682A44">
        <w:rPr>
          <w:sz w:val="22"/>
          <w:szCs w:val="22"/>
          <w:lang w:val="es-ES"/>
        </w:rPr>
        <w:t>Findings and Discussions</w:t>
      </w:r>
    </w:p>
    <w:p w14:paraId="45B05C0B" w14:textId="625E7BA8" w:rsidR="00682A44" w:rsidRDefault="00682A44" w:rsidP="00682A44">
      <w:pPr>
        <w:spacing w:line="360" w:lineRule="auto"/>
        <w:ind w:left="0" w:firstLine="0"/>
        <w:rPr>
          <w:sz w:val="22"/>
          <w:szCs w:val="22"/>
        </w:rPr>
      </w:pPr>
      <w:r w:rsidRPr="00682A44">
        <w:rPr>
          <w:sz w:val="22"/>
          <w:szCs w:val="22"/>
        </w:rPr>
        <w:t>4.1 Introduction</w:t>
      </w:r>
      <w:r w:rsidR="000444A8">
        <w:rPr>
          <w:sz w:val="22"/>
          <w:szCs w:val="22"/>
        </w:rPr>
        <w:t>…………………………………………………………………</w:t>
      </w:r>
      <w:r w:rsidR="004B23A6">
        <w:rPr>
          <w:sz w:val="22"/>
          <w:szCs w:val="22"/>
        </w:rPr>
        <w:t>.</w:t>
      </w:r>
      <w:r w:rsidR="000444A8">
        <w:rPr>
          <w:sz w:val="22"/>
          <w:szCs w:val="22"/>
        </w:rPr>
        <w:t>……</w:t>
      </w:r>
      <w:proofErr w:type="gramStart"/>
      <w:r w:rsidR="000444A8">
        <w:rPr>
          <w:sz w:val="22"/>
          <w:szCs w:val="22"/>
        </w:rPr>
        <w:t>…..</w:t>
      </w:r>
      <w:proofErr w:type="gramEnd"/>
      <w:r w:rsidR="00FA418D">
        <w:rPr>
          <w:sz w:val="22"/>
          <w:szCs w:val="22"/>
        </w:rPr>
        <w:t>19</w:t>
      </w:r>
    </w:p>
    <w:p w14:paraId="2E92606A" w14:textId="09206982" w:rsidR="00682A44" w:rsidRPr="00682A44" w:rsidRDefault="00682A44" w:rsidP="00682A44">
      <w:pPr>
        <w:spacing w:line="360" w:lineRule="auto"/>
        <w:ind w:left="0" w:firstLine="0"/>
        <w:rPr>
          <w:sz w:val="22"/>
          <w:szCs w:val="22"/>
        </w:rPr>
      </w:pPr>
      <w:r w:rsidRPr="00682A44">
        <w:rPr>
          <w:sz w:val="22"/>
          <w:szCs w:val="22"/>
        </w:rPr>
        <w:t>4.2 Finding</w:t>
      </w:r>
      <w:r w:rsidR="00EE520A">
        <w:rPr>
          <w:sz w:val="22"/>
          <w:szCs w:val="22"/>
        </w:rPr>
        <w:t>s</w:t>
      </w:r>
    </w:p>
    <w:p w14:paraId="40897CF4" w14:textId="5BE91075" w:rsidR="00682A44" w:rsidRDefault="00682A44" w:rsidP="00682A44">
      <w:pPr>
        <w:spacing w:line="360" w:lineRule="auto"/>
        <w:ind w:left="0" w:firstLine="0"/>
        <w:rPr>
          <w:sz w:val="22"/>
          <w:szCs w:val="22"/>
        </w:rPr>
      </w:pPr>
      <w:r w:rsidRPr="00682A44">
        <w:rPr>
          <w:sz w:val="22"/>
          <w:szCs w:val="22"/>
        </w:rPr>
        <w:t>4.2.1 Cybersecurity Threats and Vulnerabilities (Objective 1 / RQ1)</w:t>
      </w:r>
      <w:r w:rsidR="000444A8">
        <w:rPr>
          <w:sz w:val="22"/>
          <w:szCs w:val="22"/>
        </w:rPr>
        <w:t>……………….</w:t>
      </w:r>
      <w:r w:rsidR="00FA418D">
        <w:rPr>
          <w:sz w:val="22"/>
          <w:szCs w:val="22"/>
        </w:rPr>
        <w:t>20</w:t>
      </w:r>
    </w:p>
    <w:p w14:paraId="45499B6B" w14:textId="21A59558" w:rsidR="000F5285" w:rsidRPr="000F5285" w:rsidRDefault="000F5285" w:rsidP="000F5285">
      <w:pPr>
        <w:spacing w:line="360" w:lineRule="auto"/>
        <w:ind w:left="0" w:firstLine="0"/>
        <w:rPr>
          <w:sz w:val="22"/>
          <w:szCs w:val="22"/>
        </w:rPr>
      </w:pPr>
      <w:r w:rsidRPr="000F5285">
        <w:rPr>
          <w:sz w:val="22"/>
          <w:szCs w:val="22"/>
        </w:rPr>
        <w:t>4.2.2 Cybersecurity Risk Management Strategies (Objective 2 / RQ2)</w:t>
      </w:r>
      <w:r w:rsidR="000444A8">
        <w:rPr>
          <w:sz w:val="22"/>
          <w:szCs w:val="22"/>
        </w:rPr>
        <w:t>…………….</w:t>
      </w:r>
      <w:r w:rsidR="004B077C">
        <w:rPr>
          <w:sz w:val="22"/>
          <w:szCs w:val="22"/>
        </w:rPr>
        <w:t>2</w:t>
      </w:r>
      <w:r w:rsidR="00FA418D">
        <w:rPr>
          <w:sz w:val="22"/>
          <w:szCs w:val="22"/>
        </w:rPr>
        <w:t>1</w:t>
      </w:r>
    </w:p>
    <w:p w14:paraId="49D0308A" w14:textId="4D235458" w:rsidR="000F5285" w:rsidRPr="000F5285" w:rsidRDefault="000F5285" w:rsidP="000F5285">
      <w:pPr>
        <w:spacing w:line="360" w:lineRule="auto"/>
        <w:ind w:left="0" w:firstLine="0"/>
        <w:rPr>
          <w:sz w:val="22"/>
          <w:szCs w:val="22"/>
        </w:rPr>
      </w:pPr>
      <w:r w:rsidRPr="000F5285">
        <w:rPr>
          <w:sz w:val="22"/>
          <w:szCs w:val="22"/>
        </w:rPr>
        <w:t>4.2.3 Cybersecurity and Organisational Resilience (Objective 3 / RQ3)</w:t>
      </w:r>
      <w:r w:rsidR="000444A8">
        <w:rPr>
          <w:sz w:val="22"/>
          <w:szCs w:val="22"/>
        </w:rPr>
        <w:t>……………</w:t>
      </w:r>
      <w:r w:rsidR="004B077C">
        <w:rPr>
          <w:sz w:val="22"/>
          <w:szCs w:val="22"/>
        </w:rPr>
        <w:t>2</w:t>
      </w:r>
      <w:r w:rsidR="00531DBF">
        <w:rPr>
          <w:sz w:val="22"/>
          <w:szCs w:val="22"/>
        </w:rPr>
        <w:t>2</w:t>
      </w:r>
    </w:p>
    <w:p w14:paraId="3570F768" w14:textId="77777777" w:rsidR="000F5285" w:rsidRPr="000F5285" w:rsidRDefault="000F5285" w:rsidP="000F5285">
      <w:pPr>
        <w:spacing w:line="360" w:lineRule="auto"/>
        <w:ind w:left="0" w:firstLine="0"/>
        <w:rPr>
          <w:sz w:val="22"/>
          <w:szCs w:val="22"/>
        </w:rPr>
      </w:pPr>
    </w:p>
    <w:p w14:paraId="26C22DD7" w14:textId="210325F2" w:rsidR="000F5285" w:rsidRPr="000F5285" w:rsidRDefault="000F5285" w:rsidP="000F5285">
      <w:pPr>
        <w:spacing w:line="360" w:lineRule="auto"/>
        <w:ind w:left="0" w:firstLine="0"/>
        <w:rPr>
          <w:sz w:val="22"/>
          <w:szCs w:val="22"/>
        </w:rPr>
      </w:pPr>
      <w:r w:rsidRPr="000F5285">
        <w:rPr>
          <w:sz w:val="22"/>
          <w:szCs w:val="22"/>
        </w:rPr>
        <w:t>4.2.4 Alignment with Industry Standards and Best Practices (Objective 4 / RQ4</w:t>
      </w:r>
      <w:proofErr w:type="gramStart"/>
      <w:r w:rsidRPr="000F5285">
        <w:rPr>
          <w:sz w:val="22"/>
          <w:szCs w:val="22"/>
        </w:rPr>
        <w:t>)</w:t>
      </w:r>
      <w:r w:rsidR="00011984">
        <w:rPr>
          <w:sz w:val="22"/>
          <w:szCs w:val="22"/>
        </w:rPr>
        <w:t>..</w:t>
      </w:r>
      <w:proofErr w:type="gramEnd"/>
      <w:r w:rsidR="004B077C">
        <w:rPr>
          <w:sz w:val="22"/>
          <w:szCs w:val="22"/>
        </w:rPr>
        <w:t>23</w:t>
      </w:r>
    </w:p>
    <w:p w14:paraId="713BFDAE" w14:textId="6A9B8A97" w:rsidR="000F5285" w:rsidRPr="000F5285" w:rsidRDefault="000F5285" w:rsidP="000F5285">
      <w:pPr>
        <w:spacing w:line="360" w:lineRule="auto"/>
        <w:ind w:left="0" w:firstLine="0"/>
        <w:rPr>
          <w:sz w:val="22"/>
          <w:szCs w:val="22"/>
        </w:rPr>
      </w:pPr>
      <w:r w:rsidRPr="000F5285">
        <w:rPr>
          <w:sz w:val="22"/>
          <w:szCs w:val="22"/>
        </w:rPr>
        <w:t>4.3 Discussio</w:t>
      </w:r>
      <w:r w:rsidR="004B077C">
        <w:rPr>
          <w:sz w:val="22"/>
          <w:szCs w:val="22"/>
        </w:rPr>
        <w:t>n</w:t>
      </w:r>
    </w:p>
    <w:p w14:paraId="257FFCF1" w14:textId="4BECE6EF" w:rsidR="000F5285" w:rsidRPr="000F5285" w:rsidRDefault="000F5285" w:rsidP="000F5285">
      <w:pPr>
        <w:spacing w:line="360" w:lineRule="auto"/>
        <w:ind w:left="0" w:firstLine="0"/>
        <w:rPr>
          <w:sz w:val="22"/>
          <w:szCs w:val="22"/>
        </w:rPr>
      </w:pPr>
      <w:r w:rsidRPr="000F5285">
        <w:rPr>
          <w:sz w:val="22"/>
          <w:szCs w:val="22"/>
        </w:rPr>
        <w:t>4.3.1 Interpreting the Cybersecurity Threat Landscape for JLR</w:t>
      </w:r>
      <w:r w:rsidR="0000425E">
        <w:rPr>
          <w:sz w:val="22"/>
          <w:szCs w:val="22"/>
        </w:rPr>
        <w:t>…………………</w:t>
      </w:r>
      <w:proofErr w:type="gramStart"/>
      <w:r w:rsidR="0000425E">
        <w:rPr>
          <w:sz w:val="22"/>
          <w:szCs w:val="22"/>
        </w:rPr>
        <w:t>…</w:t>
      </w:r>
      <w:r w:rsidR="00011984">
        <w:rPr>
          <w:sz w:val="22"/>
          <w:szCs w:val="22"/>
        </w:rPr>
        <w:t>..</w:t>
      </w:r>
      <w:proofErr w:type="gramEnd"/>
      <w:r w:rsidR="004B077C">
        <w:rPr>
          <w:sz w:val="22"/>
          <w:szCs w:val="22"/>
        </w:rPr>
        <w:t>2</w:t>
      </w:r>
      <w:r w:rsidR="00531DBF">
        <w:rPr>
          <w:sz w:val="22"/>
          <w:szCs w:val="22"/>
        </w:rPr>
        <w:t>3</w:t>
      </w:r>
    </w:p>
    <w:p w14:paraId="1EEBD2E0" w14:textId="4B777E6C" w:rsidR="000F5285" w:rsidRPr="000F5285" w:rsidRDefault="000F5285" w:rsidP="000F5285">
      <w:pPr>
        <w:spacing w:line="360" w:lineRule="auto"/>
        <w:ind w:left="0" w:firstLine="0"/>
        <w:rPr>
          <w:sz w:val="22"/>
          <w:szCs w:val="22"/>
        </w:rPr>
      </w:pPr>
      <w:r w:rsidRPr="000F5285">
        <w:rPr>
          <w:sz w:val="22"/>
          <w:szCs w:val="22"/>
        </w:rPr>
        <w:t>4.3.2 Cybersecurity Risk Management and Organisational Strategy</w:t>
      </w:r>
      <w:r w:rsidR="0000425E">
        <w:rPr>
          <w:sz w:val="22"/>
          <w:szCs w:val="22"/>
        </w:rPr>
        <w:t>……………</w:t>
      </w:r>
      <w:r w:rsidR="004B23A6">
        <w:rPr>
          <w:sz w:val="22"/>
          <w:szCs w:val="22"/>
        </w:rPr>
        <w:t>.</w:t>
      </w:r>
      <w:r w:rsidR="00011984">
        <w:rPr>
          <w:sz w:val="22"/>
          <w:szCs w:val="22"/>
        </w:rPr>
        <w:t>….</w:t>
      </w:r>
      <w:r w:rsidR="007222CD">
        <w:rPr>
          <w:sz w:val="22"/>
          <w:szCs w:val="22"/>
        </w:rPr>
        <w:t>2</w:t>
      </w:r>
      <w:r w:rsidR="00CC506D">
        <w:rPr>
          <w:sz w:val="22"/>
          <w:szCs w:val="22"/>
        </w:rPr>
        <w:t>5</w:t>
      </w:r>
    </w:p>
    <w:p w14:paraId="3F828484" w14:textId="3621D865" w:rsidR="000F5285" w:rsidRPr="000F5285" w:rsidRDefault="000F5285" w:rsidP="000F5285">
      <w:pPr>
        <w:spacing w:line="360" w:lineRule="auto"/>
        <w:ind w:left="0" w:firstLine="0"/>
        <w:rPr>
          <w:sz w:val="22"/>
          <w:szCs w:val="22"/>
        </w:rPr>
      </w:pPr>
      <w:r w:rsidRPr="000F5285">
        <w:rPr>
          <w:sz w:val="22"/>
          <w:szCs w:val="22"/>
        </w:rPr>
        <w:t>4.3.3 Cybersecurity and Organisational Resilience</w:t>
      </w:r>
      <w:r w:rsidR="0000425E">
        <w:rPr>
          <w:sz w:val="22"/>
          <w:szCs w:val="22"/>
        </w:rPr>
        <w:t>……………………………</w:t>
      </w:r>
      <w:r w:rsidR="004B23A6">
        <w:rPr>
          <w:sz w:val="22"/>
          <w:szCs w:val="22"/>
        </w:rPr>
        <w:t>…</w:t>
      </w:r>
      <w:r w:rsidR="0000425E">
        <w:rPr>
          <w:sz w:val="22"/>
          <w:szCs w:val="22"/>
        </w:rPr>
        <w:t>…</w:t>
      </w:r>
      <w:r w:rsidR="00011984">
        <w:rPr>
          <w:sz w:val="22"/>
          <w:szCs w:val="22"/>
        </w:rPr>
        <w:t>…</w:t>
      </w:r>
      <w:r w:rsidR="007222CD">
        <w:rPr>
          <w:sz w:val="22"/>
          <w:szCs w:val="22"/>
        </w:rPr>
        <w:t>2</w:t>
      </w:r>
      <w:r w:rsidR="00672673">
        <w:rPr>
          <w:sz w:val="22"/>
          <w:szCs w:val="22"/>
        </w:rPr>
        <w:t>6</w:t>
      </w:r>
    </w:p>
    <w:p w14:paraId="1BEE8252" w14:textId="4D23716B" w:rsidR="00942E20" w:rsidRPr="000F5285" w:rsidRDefault="000F5285" w:rsidP="000F5285">
      <w:pPr>
        <w:spacing w:line="360" w:lineRule="auto"/>
        <w:ind w:left="0" w:firstLine="0"/>
        <w:rPr>
          <w:sz w:val="22"/>
          <w:szCs w:val="22"/>
        </w:rPr>
      </w:pPr>
      <w:r w:rsidRPr="000F5285">
        <w:rPr>
          <w:sz w:val="22"/>
          <w:szCs w:val="22"/>
        </w:rPr>
        <w:t>4.3.4 Alignment with Industry Standards and Future Improvements</w:t>
      </w:r>
      <w:r w:rsidR="0000425E">
        <w:rPr>
          <w:sz w:val="22"/>
          <w:szCs w:val="22"/>
        </w:rPr>
        <w:t>………………</w:t>
      </w:r>
      <w:r w:rsidR="00011984">
        <w:rPr>
          <w:sz w:val="22"/>
          <w:szCs w:val="22"/>
        </w:rPr>
        <w:t>…</w:t>
      </w:r>
      <w:r w:rsidR="007222CD">
        <w:rPr>
          <w:sz w:val="22"/>
          <w:szCs w:val="22"/>
        </w:rPr>
        <w:t>2</w:t>
      </w:r>
      <w:r w:rsidR="00672673">
        <w:rPr>
          <w:sz w:val="22"/>
          <w:szCs w:val="22"/>
        </w:rPr>
        <w:t>7</w:t>
      </w:r>
    </w:p>
    <w:p w14:paraId="09DBCCE4" w14:textId="4A24F743" w:rsidR="000F5285" w:rsidRPr="000F5285" w:rsidRDefault="000F5285" w:rsidP="000F5285">
      <w:pPr>
        <w:spacing w:line="360" w:lineRule="auto"/>
        <w:ind w:left="0" w:firstLine="0"/>
        <w:rPr>
          <w:sz w:val="22"/>
          <w:szCs w:val="22"/>
        </w:rPr>
      </w:pPr>
      <w:r w:rsidRPr="000F5285">
        <w:rPr>
          <w:sz w:val="22"/>
          <w:szCs w:val="22"/>
        </w:rPr>
        <w:t>4.3.5 Limitations of the Research</w:t>
      </w:r>
      <w:r w:rsidR="0000425E">
        <w:rPr>
          <w:sz w:val="22"/>
          <w:szCs w:val="22"/>
        </w:rPr>
        <w:t>……………………………………………………</w:t>
      </w:r>
      <w:proofErr w:type="gramStart"/>
      <w:r w:rsidR="0000425E">
        <w:rPr>
          <w:sz w:val="22"/>
          <w:szCs w:val="22"/>
        </w:rPr>
        <w:t>…</w:t>
      </w:r>
      <w:r w:rsidR="00011984">
        <w:rPr>
          <w:sz w:val="22"/>
          <w:szCs w:val="22"/>
        </w:rPr>
        <w:t>..</w:t>
      </w:r>
      <w:proofErr w:type="gramEnd"/>
      <w:r w:rsidR="007E6B0C">
        <w:rPr>
          <w:sz w:val="22"/>
          <w:szCs w:val="22"/>
        </w:rPr>
        <w:t>2</w:t>
      </w:r>
      <w:r w:rsidR="00672673">
        <w:rPr>
          <w:sz w:val="22"/>
          <w:szCs w:val="22"/>
        </w:rPr>
        <w:t>9</w:t>
      </w:r>
    </w:p>
    <w:p w14:paraId="2BFC919C" w14:textId="38E2FF5F" w:rsidR="00942E20" w:rsidRPr="00942E20" w:rsidRDefault="000F5285" w:rsidP="000F5285">
      <w:pPr>
        <w:spacing w:line="360" w:lineRule="auto"/>
        <w:ind w:left="0" w:firstLine="0"/>
        <w:rPr>
          <w:sz w:val="22"/>
          <w:szCs w:val="22"/>
        </w:rPr>
      </w:pPr>
      <w:r w:rsidRPr="000F5285">
        <w:rPr>
          <w:sz w:val="22"/>
          <w:szCs w:val="22"/>
        </w:rPr>
        <w:t>4.4 Chapter Summary</w:t>
      </w:r>
      <w:r w:rsidR="0000425E">
        <w:rPr>
          <w:sz w:val="22"/>
          <w:szCs w:val="22"/>
        </w:rPr>
        <w:t>…………………………………………………………………</w:t>
      </w:r>
      <w:proofErr w:type="gramStart"/>
      <w:r w:rsidR="0000425E">
        <w:rPr>
          <w:sz w:val="22"/>
          <w:szCs w:val="22"/>
        </w:rPr>
        <w:t>...</w:t>
      </w:r>
      <w:r w:rsidR="00011984">
        <w:rPr>
          <w:sz w:val="22"/>
          <w:szCs w:val="22"/>
        </w:rPr>
        <w:t>..</w:t>
      </w:r>
      <w:proofErr w:type="gramEnd"/>
      <w:r w:rsidR="00672673">
        <w:rPr>
          <w:sz w:val="22"/>
          <w:szCs w:val="22"/>
        </w:rPr>
        <w:t>30</w:t>
      </w:r>
    </w:p>
    <w:p w14:paraId="0EEA5877" w14:textId="34F0A24E" w:rsidR="000F5285" w:rsidRDefault="00942E20" w:rsidP="00FD0685">
      <w:pPr>
        <w:spacing w:line="360" w:lineRule="auto"/>
        <w:rPr>
          <w:sz w:val="22"/>
          <w:szCs w:val="22"/>
        </w:rPr>
      </w:pPr>
      <w:r w:rsidRPr="00942E20">
        <w:rPr>
          <w:sz w:val="22"/>
          <w:szCs w:val="22"/>
        </w:rPr>
        <w:t>CHAPTER 5:Recommendations,</w:t>
      </w:r>
      <w:r w:rsidR="00E958AA">
        <w:rPr>
          <w:sz w:val="22"/>
          <w:szCs w:val="22"/>
        </w:rPr>
        <w:t xml:space="preserve"> Limitations</w:t>
      </w:r>
      <w:r w:rsidR="0000425E">
        <w:rPr>
          <w:sz w:val="22"/>
          <w:szCs w:val="22"/>
        </w:rPr>
        <w:t xml:space="preserve"> and conclusion </w:t>
      </w:r>
      <w:r w:rsidRPr="00942E20">
        <w:rPr>
          <w:sz w:val="22"/>
          <w:szCs w:val="22"/>
        </w:rPr>
        <w:t>of the research</w:t>
      </w:r>
    </w:p>
    <w:p w14:paraId="5F51CDBD" w14:textId="6A3C5C01" w:rsidR="00FD0685" w:rsidRDefault="00FD0685" w:rsidP="001C3317">
      <w:pPr>
        <w:spacing w:line="360" w:lineRule="auto"/>
        <w:rPr>
          <w:sz w:val="22"/>
          <w:szCs w:val="22"/>
        </w:rPr>
      </w:pPr>
      <w:r>
        <w:rPr>
          <w:sz w:val="22"/>
          <w:szCs w:val="22"/>
        </w:rPr>
        <w:t>5.1 Recommendations</w:t>
      </w:r>
      <w:r w:rsidR="0000425E">
        <w:rPr>
          <w:sz w:val="22"/>
          <w:szCs w:val="22"/>
        </w:rPr>
        <w:t>……………………………………………………………………</w:t>
      </w:r>
      <w:r w:rsidR="00B57B31">
        <w:rPr>
          <w:sz w:val="22"/>
          <w:szCs w:val="22"/>
        </w:rPr>
        <w:t>31</w:t>
      </w:r>
    </w:p>
    <w:p w14:paraId="32AED75D" w14:textId="058B4F4C" w:rsidR="00E958AA" w:rsidRDefault="00E958AA" w:rsidP="001C3317">
      <w:pPr>
        <w:spacing w:line="360" w:lineRule="auto"/>
        <w:rPr>
          <w:sz w:val="22"/>
          <w:szCs w:val="22"/>
        </w:rPr>
      </w:pPr>
      <w:r>
        <w:rPr>
          <w:sz w:val="22"/>
          <w:szCs w:val="22"/>
        </w:rPr>
        <w:t>5.2 Limitations</w:t>
      </w:r>
      <w:r w:rsidR="0000425E">
        <w:rPr>
          <w:sz w:val="22"/>
          <w:szCs w:val="22"/>
        </w:rPr>
        <w:t>…………………………………………………………………………….</w:t>
      </w:r>
      <w:r>
        <w:rPr>
          <w:sz w:val="22"/>
          <w:szCs w:val="22"/>
        </w:rPr>
        <w:t xml:space="preserve"> </w:t>
      </w:r>
      <w:r w:rsidR="004B23A6">
        <w:rPr>
          <w:sz w:val="22"/>
          <w:szCs w:val="22"/>
        </w:rPr>
        <w:t>32</w:t>
      </w:r>
    </w:p>
    <w:p w14:paraId="02B9F262" w14:textId="296A7120" w:rsidR="00942E20" w:rsidRDefault="00E958AA" w:rsidP="001C3317">
      <w:pPr>
        <w:spacing w:line="360" w:lineRule="auto"/>
        <w:rPr>
          <w:sz w:val="22"/>
          <w:szCs w:val="22"/>
        </w:rPr>
      </w:pPr>
      <w:r>
        <w:rPr>
          <w:sz w:val="22"/>
          <w:szCs w:val="22"/>
        </w:rPr>
        <w:t xml:space="preserve">5.3 Conclusion </w:t>
      </w:r>
      <w:r w:rsidR="00942E20" w:rsidRPr="00942E20">
        <w:rPr>
          <w:sz w:val="22"/>
          <w:szCs w:val="22"/>
        </w:rPr>
        <w:t>…………………………………</w:t>
      </w:r>
      <w:r w:rsidR="0000425E">
        <w:rPr>
          <w:sz w:val="22"/>
          <w:szCs w:val="22"/>
        </w:rPr>
        <w:t>…………………………………………</w:t>
      </w:r>
      <w:r w:rsidR="004B23A6">
        <w:rPr>
          <w:sz w:val="22"/>
          <w:szCs w:val="22"/>
        </w:rPr>
        <w:t>33</w:t>
      </w:r>
    </w:p>
    <w:p w14:paraId="408B4F42" w14:textId="33F8944F" w:rsidR="000444A8" w:rsidRPr="00942E20" w:rsidRDefault="000444A8" w:rsidP="001C3317">
      <w:pPr>
        <w:spacing w:line="360" w:lineRule="auto"/>
        <w:rPr>
          <w:sz w:val="22"/>
          <w:szCs w:val="22"/>
        </w:rPr>
      </w:pPr>
      <w:r>
        <w:rPr>
          <w:sz w:val="22"/>
          <w:szCs w:val="22"/>
        </w:rPr>
        <w:t>References……………………………………………………………………………….</w:t>
      </w:r>
      <w:r w:rsidR="004B23A6">
        <w:rPr>
          <w:sz w:val="22"/>
          <w:szCs w:val="22"/>
        </w:rPr>
        <w:t xml:space="preserve"> 35 to 44 </w:t>
      </w:r>
    </w:p>
    <w:p w14:paraId="329457CB" w14:textId="77777777" w:rsidR="00942E20" w:rsidRPr="00942E20" w:rsidRDefault="00942E20" w:rsidP="001C3317">
      <w:pPr>
        <w:spacing w:line="360" w:lineRule="auto"/>
        <w:rPr>
          <w:sz w:val="22"/>
          <w:szCs w:val="22"/>
        </w:rPr>
      </w:pPr>
      <w:r w:rsidRPr="00942E20">
        <w:rPr>
          <w:sz w:val="22"/>
          <w:szCs w:val="22"/>
        </w:rPr>
        <w:t xml:space="preserve"> </w:t>
      </w:r>
    </w:p>
    <w:p w14:paraId="7FF8D771" w14:textId="77777777" w:rsidR="00942E20" w:rsidRPr="00942E20" w:rsidRDefault="00942E20" w:rsidP="001C3317">
      <w:pPr>
        <w:spacing w:line="360" w:lineRule="auto"/>
        <w:rPr>
          <w:sz w:val="22"/>
          <w:szCs w:val="22"/>
        </w:rPr>
      </w:pPr>
    </w:p>
    <w:p w14:paraId="086E12F3" w14:textId="77777777" w:rsidR="00942E20" w:rsidRPr="00942E20" w:rsidRDefault="00942E20" w:rsidP="00942E20">
      <w:pPr>
        <w:spacing w:line="360" w:lineRule="auto"/>
        <w:rPr>
          <w:b/>
          <w:bCs/>
          <w:sz w:val="22"/>
          <w:szCs w:val="22"/>
        </w:rPr>
      </w:pPr>
    </w:p>
    <w:p w14:paraId="01D9A25D" w14:textId="77777777" w:rsidR="00942E20" w:rsidRPr="00942E20" w:rsidRDefault="00942E20" w:rsidP="00942E20">
      <w:pPr>
        <w:spacing w:line="360" w:lineRule="auto"/>
        <w:rPr>
          <w:b/>
          <w:bCs/>
          <w:sz w:val="22"/>
          <w:szCs w:val="22"/>
        </w:rPr>
      </w:pPr>
    </w:p>
    <w:p w14:paraId="15367219" w14:textId="77777777" w:rsidR="00942E20" w:rsidRDefault="00942E20" w:rsidP="00942E20">
      <w:pPr>
        <w:spacing w:line="360" w:lineRule="auto"/>
        <w:rPr>
          <w:b/>
          <w:bCs/>
          <w:sz w:val="22"/>
          <w:szCs w:val="22"/>
        </w:rPr>
      </w:pPr>
    </w:p>
    <w:p w14:paraId="2F6E4A0D" w14:textId="77777777" w:rsidR="000444A8" w:rsidRDefault="000444A8" w:rsidP="00942E20">
      <w:pPr>
        <w:spacing w:line="360" w:lineRule="auto"/>
        <w:rPr>
          <w:b/>
          <w:bCs/>
          <w:sz w:val="22"/>
          <w:szCs w:val="22"/>
        </w:rPr>
      </w:pPr>
    </w:p>
    <w:p w14:paraId="02D392AD" w14:textId="77777777" w:rsidR="000444A8" w:rsidRDefault="000444A8" w:rsidP="00942E20">
      <w:pPr>
        <w:spacing w:line="360" w:lineRule="auto"/>
        <w:rPr>
          <w:b/>
          <w:bCs/>
          <w:sz w:val="22"/>
          <w:szCs w:val="22"/>
        </w:rPr>
      </w:pPr>
    </w:p>
    <w:p w14:paraId="0E3EB304" w14:textId="77777777" w:rsidR="000444A8" w:rsidRDefault="000444A8" w:rsidP="00942E20">
      <w:pPr>
        <w:spacing w:line="360" w:lineRule="auto"/>
        <w:rPr>
          <w:b/>
          <w:bCs/>
          <w:sz w:val="22"/>
          <w:szCs w:val="22"/>
        </w:rPr>
      </w:pPr>
    </w:p>
    <w:p w14:paraId="72433DE7" w14:textId="77777777" w:rsidR="000444A8" w:rsidRDefault="000444A8" w:rsidP="00942E20">
      <w:pPr>
        <w:spacing w:line="360" w:lineRule="auto"/>
        <w:rPr>
          <w:b/>
          <w:bCs/>
          <w:sz w:val="22"/>
          <w:szCs w:val="22"/>
        </w:rPr>
      </w:pPr>
    </w:p>
    <w:p w14:paraId="66600341" w14:textId="77777777" w:rsidR="000444A8" w:rsidRDefault="000444A8" w:rsidP="00942E20">
      <w:pPr>
        <w:spacing w:line="360" w:lineRule="auto"/>
        <w:rPr>
          <w:b/>
          <w:bCs/>
          <w:sz w:val="22"/>
          <w:szCs w:val="22"/>
        </w:rPr>
      </w:pPr>
    </w:p>
    <w:p w14:paraId="4E1CC0E3" w14:textId="77777777" w:rsidR="000444A8" w:rsidRDefault="000444A8" w:rsidP="00942E20">
      <w:pPr>
        <w:spacing w:line="360" w:lineRule="auto"/>
        <w:rPr>
          <w:b/>
          <w:bCs/>
          <w:sz w:val="22"/>
          <w:szCs w:val="22"/>
        </w:rPr>
      </w:pPr>
    </w:p>
    <w:p w14:paraId="41B5E1DB" w14:textId="77777777" w:rsidR="000444A8" w:rsidRDefault="000444A8" w:rsidP="00942E20">
      <w:pPr>
        <w:spacing w:line="360" w:lineRule="auto"/>
        <w:rPr>
          <w:b/>
          <w:bCs/>
          <w:sz w:val="22"/>
          <w:szCs w:val="22"/>
        </w:rPr>
      </w:pPr>
    </w:p>
    <w:p w14:paraId="01B7AEF2" w14:textId="77777777" w:rsidR="000444A8" w:rsidRDefault="000444A8" w:rsidP="00942E20">
      <w:pPr>
        <w:spacing w:line="360" w:lineRule="auto"/>
        <w:rPr>
          <w:b/>
          <w:bCs/>
          <w:sz w:val="22"/>
          <w:szCs w:val="22"/>
        </w:rPr>
      </w:pPr>
    </w:p>
    <w:p w14:paraId="04ADC47E" w14:textId="77777777" w:rsidR="000444A8" w:rsidRDefault="000444A8" w:rsidP="00942E20">
      <w:pPr>
        <w:spacing w:line="360" w:lineRule="auto"/>
        <w:rPr>
          <w:b/>
          <w:bCs/>
          <w:sz w:val="22"/>
          <w:szCs w:val="22"/>
        </w:rPr>
      </w:pPr>
    </w:p>
    <w:p w14:paraId="5849287D" w14:textId="77777777" w:rsidR="000444A8" w:rsidRDefault="000444A8" w:rsidP="00942E20">
      <w:pPr>
        <w:spacing w:line="360" w:lineRule="auto"/>
        <w:rPr>
          <w:b/>
          <w:bCs/>
          <w:sz w:val="22"/>
          <w:szCs w:val="22"/>
        </w:rPr>
      </w:pPr>
    </w:p>
    <w:p w14:paraId="5463525E" w14:textId="77777777" w:rsidR="000444A8" w:rsidRDefault="000444A8" w:rsidP="00942E20">
      <w:pPr>
        <w:spacing w:line="360" w:lineRule="auto"/>
        <w:rPr>
          <w:b/>
          <w:bCs/>
          <w:sz w:val="22"/>
          <w:szCs w:val="22"/>
        </w:rPr>
      </w:pPr>
    </w:p>
    <w:p w14:paraId="35B33F53" w14:textId="77777777" w:rsidR="000444A8" w:rsidRDefault="000444A8" w:rsidP="00942E20">
      <w:pPr>
        <w:spacing w:line="360" w:lineRule="auto"/>
        <w:rPr>
          <w:b/>
          <w:bCs/>
          <w:sz w:val="22"/>
          <w:szCs w:val="22"/>
        </w:rPr>
      </w:pPr>
    </w:p>
    <w:p w14:paraId="35D0D9E4" w14:textId="77777777" w:rsidR="000444A8" w:rsidRDefault="000444A8" w:rsidP="00942E20">
      <w:pPr>
        <w:spacing w:line="360" w:lineRule="auto"/>
        <w:rPr>
          <w:b/>
          <w:bCs/>
          <w:sz w:val="22"/>
          <w:szCs w:val="22"/>
        </w:rPr>
      </w:pPr>
    </w:p>
    <w:p w14:paraId="4D5E6E2A" w14:textId="77777777" w:rsidR="000444A8" w:rsidRDefault="000444A8" w:rsidP="00942E20">
      <w:pPr>
        <w:spacing w:line="360" w:lineRule="auto"/>
        <w:rPr>
          <w:b/>
          <w:bCs/>
          <w:sz w:val="22"/>
          <w:szCs w:val="22"/>
        </w:rPr>
      </w:pPr>
    </w:p>
    <w:p w14:paraId="51813862" w14:textId="77777777" w:rsidR="000444A8" w:rsidRDefault="000444A8" w:rsidP="00942E20">
      <w:pPr>
        <w:spacing w:line="360" w:lineRule="auto"/>
        <w:rPr>
          <w:b/>
          <w:bCs/>
          <w:sz w:val="22"/>
          <w:szCs w:val="22"/>
        </w:rPr>
      </w:pPr>
    </w:p>
    <w:p w14:paraId="3C7832C8" w14:textId="77777777" w:rsidR="00F81EE8" w:rsidRPr="00942E20" w:rsidRDefault="00F81EE8" w:rsidP="00942E20">
      <w:pPr>
        <w:spacing w:line="360" w:lineRule="auto"/>
        <w:rPr>
          <w:b/>
          <w:bCs/>
          <w:sz w:val="22"/>
          <w:szCs w:val="22"/>
        </w:rPr>
      </w:pPr>
    </w:p>
    <w:p w14:paraId="64C3F848" w14:textId="77777777" w:rsidR="00942E20" w:rsidRPr="00942E20" w:rsidRDefault="00942E20" w:rsidP="00942E20">
      <w:pPr>
        <w:spacing w:line="360" w:lineRule="auto"/>
        <w:rPr>
          <w:b/>
          <w:bCs/>
          <w:sz w:val="22"/>
          <w:szCs w:val="22"/>
        </w:rPr>
      </w:pPr>
    </w:p>
    <w:p w14:paraId="4D18D2C6" w14:textId="77777777" w:rsidR="00942E20" w:rsidRPr="00942E20" w:rsidRDefault="00942E20" w:rsidP="002B6016">
      <w:pPr>
        <w:spacing w:line="360" w:lineRule="auto"/>
        <w:ind w:left="0" w:firstLine="0"/>
        <w:rPr>
          <w:b/>
          <w:bCs/>
          <w:sz w:val="22"/>
          <w:szCs w:val="22"/>
        </w:rPr>
      </w:pPr>
    </w:p>
    <w:p w14:paraId="4C5ACFFE" w14:textId="010D412C" w:rsidR="00942E20" w:rsidRPr="00942E20" w:rsidRDefault="00225E3A" w:rsidP="00942E20">
      <w:pPr>
        <w:spacing w:line="360" w:lineRule="auto"/>
        <w:rPr>
          <w:b/>
          <w:bCs/>
          <w:sz w:val="22"/>
          <w:szCs w:val="22"/>
        </w:rPr>
      </w:pPr>
      <w:r>
        <w:rPr>
          <w:b/>
          <w:bCs/>
          <w:sz w:val="22"/>
          <w:szCs w:val="22"/>
        </w:rPr>
        <w:t xml:space="preserve">Abbreviations </w:t>
      </w:r>
    </w:p>
    <w:p w14:paraId="52EA29D9" w14:textId="77777777" w:rsidR="00942E20" w:rsidRDefault="00942E20" w:rsidP="00942E20">
      <w:pPr>
        <w:spacing w:line="360" w:lineRule="auto"/>
        <w:rPr>
          <w:b/>
          <w:bCs/>
          <w:sz w:val="22"/>
          <w:szCs w:val="22"/>
        </w:rPr>
      </w:pPr>
    </w:p>
    <w:p w14:paraId="595FEE9A" w14:textId="599B920C" w:rsidR="00F81EE8" w:rsidRDefault="008B3C1E" w:rsidP="00942E20">
      <w:pPr>
        <w:spacing w:line="360" w:lineRule="auto"/>
        <w:rPr>
          <w:sz w:val="22"/>
          <w:szCs w:val="22"/>
        </w:rPr>
      </w:pPr>
      <w:r w:rsidRPr="008B3C1E">
        <w:rPr>
          <w:sz w:val="22"/>
          <w:szCs w:val="22"/>
        </w:rPr>
        <w:t>J</w:t>
      </w:r>
      <w:r>
        <w:rPr>
          <w:sz w:val="22"/>
          <w:szCs w:val="22"/>
        </w:rPr>
        <w:t xml:space="preserve">aguar Land Rover </w:t>
      </w:r>
      <w:r w:rsidRPr="008B3C1E">
        <w:rPr>
          <w:sz w:val="22"/>
          <w:szCs w:val="22"/>
        </w:rPr>
        <w:t xml:space="preserve"> – (JLR)</w:t>
      </w:r>
    </w:p>
    <w:p w14:paraId="3703EEBF" w14:textId="32D8D40B" w:rsidR="008B3C1E" w:rsidRDefault="008B3C1E" w:rsidP="00942E20">
      <w:pPr>
        <w:spacing w:line="360" w:lineRule="auto"/>
        <w:rPr>
          <w:sz w:val="22"/>
          <w:szCs w:val="22"/>
        </w:rPr>
      </w:pPr>
      <w:r>
        <w:rPr>
          <w:sz w:val="22"/>
          <w:szCs w:val="22"/>
        </w:rPr>
        <w:t>A</w:t>
      </w:r>
      <w:r w:rsidRPr="00746E19">
        <w:rPr>
          <w:sz w:val="22"/>
          <w:szCs w:val="22"/>
        </w:rPr>
        <w:t xml:space="preserve">pplication </w:t>
      </w:r>
      <w:r>
        <w:rPr>
          <w:sz w:val="22"/>
          <w:szCs w:val="22"/>
        </w:rPr>
        <w:t>P</w:t>
      </w:r>
      <w:r w:rsidRPr="00746E19">
        <w:rPr>
          <w:sz w:val="22"/>
          <w:szCs w:val="22"/>
        </w:rPr>
        <w:t xml:space="preserve">rogramming </w:t>
      </w:r>
      <w:r>
        <w:rPr>
          <w:sz w:val="22"/>
          <w:szCs w:val="22"/>
        </w:rPr>
        <w:t>I</w:t>
      </w:r>
      <w:r w:rsidRPr="00746E19">
        <w:rPr>
          <w:sz w:val="22"/>
          <w:szCs w:val="22"/>
        </w:rPr>
        <w:t>nterfaces (APIs),</w:t>
      </w:r>
    </w:p>
    <w:p w14:paraId="17B7136B" w14:textId="1731593B" w:rsidR="00E72CE2" w:rsidRDefault="00E72CE2" w:rsidP="00942E20">
      <w:pPr>
        <w:spacing w:line="360" w:lineRule="auto"/>
        <w:rPr>
          <w:sz w:val="22"/>
          <w:szCs w:val="22"/>
        </w:rPr>
      </w:pPr>
      <w:r>
        <w:rPr>
          <w:sz w:val="22"/>
          <w:szCs w:val="22"/>
        </w:rPr>
        <w:t>Vehicle-to-everything (V2X)</w:t>
      </w:r>
    </w:p>
    <w:p w14:paraId="2F3507DA" w14:textId="4E92B89E" w:rsidR="00E72CE2" w:rsidRDefault="00796F62" w:rsidP="00942E20">
      <w:pPr>
        <w:spacing w:line="360" w:lineRule="auto"/>
        <w:rPr>
          <w:sz w:val="22"/>
          <w:szCs w:val="22"/>
        </w:rPr>
      </w:pPr>
      <w:r>
        <w:rPr>
          <w:sz w:val="22"/>
          <w:szCs w:val="22"/>
        </w:rPr>
        <w:t>Operation technology (OT)</w:t>
      </w:r>
    </w:p>
    <w:p w14:paraId="2E8957AB" w14:textId="1AE06BBA" w:rsidR="00796F62" w:rsidRDefault="00796F62" w:rsidP="00942E20">
      <w:pPr>
        <w:spacing w:line="360" w:lineRule="auto"/>
        <w:rPr>
          <w:sz w:val="22"/>
          <w:szCs w:val="22"/>
        </w:rPr>
      </w:pPr>
      <w:r>
        <w:rPr>
          <w:sz w:val="22"/>
          <w:szCs w:val="22"/>
        </w:rPr>
        <w:t>Information technology (IT)</w:t>
      </w:r>
    </w:p>
    <w:p w14:paraId="1EBF71CA" w14:textId="76F8D7DA" w:rsidR="00796F62" w:rsidRDefault="003512ED" w:rsidP="00942E20">
      <w:pPr>
        <w:spacing w:line="360" w:lineRule="auto"/>
        <w:rPr>
          <w:sz w:val="22"/>
          <w:szCs w:val="22"/>
        </w:rPr>
      </w:pPr>
      <w:r>
        <w:rPr>
          <w:sz w:val="22"/>
          <w:szCs w:val="22"/>
        </w:rPr>
        <w:t>Vehicle security operations centres (</w:t>
      </w:r>
      <w:r w:rsidR="00F22268">
        <w:rPr>
          <w:sz w:val="22"/>
          <w:szCs w:val="22"/>
        </w:rPr>
        <w:t>VSOCs)</w:t>
      </w:r>
    </w:p>
    <w:p w14:paraId="4CB5176B" w14:textId="758C97AF" w:rsidR="00F22268" w:rsidRDefault="00F22268" w:rsidP="00942E20">
      <w:pPr>
        <w:spacing w:line="360" w:lineRule="auto"/>
        <w:rPr>
          <w:sz w:val="22"/>
          <w:szCs w:val="22"/>
        </w:rPr>
      </w:pPr>
      <w:r>
        <w:rPr>
          <w:sz w:val="22"/>
          <w:szCs w:val="22"/>
        </w:rPr>
        <w:t>Systematic literature review (SLR)</w:t>
      </w:r>
    </w:p>
    <w:p w14:paraId="0A7BCAF1" w14:textId="57F11776" w:rsidR="00F22268" w:rsidRDefault="00F22268" w:rsidP="00942E20">
      <w:pPr>
        <w:spacing w:line="360" w:lineRule="auto"/>
        <w:rPr>
          <w:sz w:val="22"/>
          <w:szCs w:val="22"/>
        </w:rPr>
      </w:pPr>
      <w:r>
        <w:rPr>
          <w:sz w:val="22"/>
          <w:szCs w:val="22"/>
        </w:rPr>
        <w:t xml:space="preserve">General data </w:t>
      </w:r>
      <w:r w:rsidR="00962ED2">
        <w:rPr>
          <w:sz w:val="22"/>
          <w:szCs w:val="22"/>
        </w:rPr>
        <w:t>protection</w:t>
      </w:r>
      <w:r>
        <w:rPr>
          <w:sz w:val="22"/>
          <w:szCs w:val="22"/>
        </w:rPr>
        <w:t xml:space="preserve"> </w:t>
      </w:r>
      <w:r w:rsidR="00962ED2">
        <w:rPr>
          <w:sz w:val="22"/>
          <w:szCs w:val="22"/>
        </w:rPr>
        <w:t>regulation (GDPR)</w:t>
      </w:r>
    </w:p>
    <w:p w14:paraId="4015E505" w14:textId="77777777" w:rsidR="00E72CE2" w:rsidRDefault="00E72CE2" w:rsidP="00942E20">
      <w:pPr>
        <w:spacing w:line="360" w:lineRule="auto"/>
        <w:rPr>
          <w:sz w:val="22"/>
          <w:szCs w:val="22"/>
        </w:rPr>
      </w:pPr>
    </w:p>
    <w:p w14:paraId="43EDB054" w14:textId="77777777" w:rsidR="008B3C1E" w:rsidRDefault="008B3C1E" w:rsidP="00942E20">
      <w:pPr>
        <w:spacing w:line="360" w:lineRule="auto"/>
        <w:rPr>
          <w:sz w:val="22"/>
          <w:szCs w:val="22"/>
        </w:rPr>
      </w:pPr>
    </w:p>
    <w:p w14:paraId="2BB25DD3" w14:textId="77777777" w:rsidR="008B3C1E" w:rsidRPr="008B3C1E" w:rsidRDefault="008B3C1E" w:rsidP="00942E20">
      <w:pPr>
        <w:spacing w:line="360" w:lineRule="auto"/>
        <w:rPr>
          <w:sz w:val="22"/>
          <w:szCs w:val="22"/>
        </w:rPr>
      </w:pPr>
    </w:p>
    <w:p w14:paraId="6825595C" w14:textId="77777777" w:rsidR="008B3C1E" w:rsidRPr="00942E20" w:rsidRDefault="008B3C1E" w:rsidP="00942E20">
      <w:pPr>
        <w:spacing w:line="360" w:lineRule="auto"/>
        <w:rPr>
          <w:b/>
          <w:bCs/>
          <w:sz w:val="22"/>
          <w:szCs w:val="22"/>
        </w:rPr>
      </w:pPr>
    </w:p>
    <w:p w14:paraId="7C545D38" w14:textId="77777777" w:rsidR="00942E20" w:rsidRPr="00942E20" w:rsidRDefault="00942E20" w:rsidP="00942E20">
      <w:pPr>
        <w:spacing w:line="360" w:lineRule="auto"/>
        <w:rPr>
          <w:b/>
          <w:bCs/>
          <w:sz w:val="22"/>
          <w:szCs w:val="22"/>
        </w:rPr>
      </w:pPr>
    </w:p>
    <w:p w14:paraId="58EE06F9" w14:textId="77777777" w:rsidR="00942E20" w:rsidRDefault="00942E20" w:rsidP="00B66F7D">
      <w:pPr>
        <w:spacing w:line="360" w:lineRule="auto"/>
        <w:rPr>
          <w:b/>
          <w:bCs/>
          <w:sz w:val="22"/>
          <w:szCs w:val="22"/>
        </w:rPr>
      </w:pPr>
    </w:p>
    <w:p w14:paraId="1C3587F1" w14:textId="77777777" w:rsidR="00CB5611" w:rsidRDefault="00CB5611" w:rsidP="00081EB4">
      <w:pPr>
        <w:spacing w:line="360" w:lineRule="auto"/>
        <w:rPr>
          <w:b/>
          <w:bCs/>
          <w:sz w:val="22"/>
          <w:szCs w:val="22"/>
        </w:rPr>
      </w:pPr>
    </w:p>
    <w:p w14:paraId="2352F2BC" w14:textId="77777777" w:rsidR="00CB5611" w:rsidRDefault="00CB5611" w:rsidP="00081EB4">
      <w:pPr>
        <w:spacing w:line="360" w:lineRule="auto"/>
        <w:rPr>
          <w:b/>
          <w:bCs/>
          <w:sz w:val="22"/>
          <w:szCs w:val="22"/>
        </w:rPr>
      </w:pPr>
    </w:p>
    <w:p w14:paraId="161A66BA" w14:textId="77777777" w:rsidR="00CB5611" w:rsidRDefault="00CB5611" w:rsidP="00081EB4">
      <w:pPr>
        <w:spacing w:line="360" w:lineRule="auto"/>
        <w:rPr>
          <w:b/>
          <w:bCs/>
          <w:sz w:val="22"/>
          <w:szCs w:val="22"/>
        </w:rPr>
      </w:pPr>
    </w:p>
    <w:p w14:paraId="7218EA58" w14:textId="77777777" w:rsidR="00CB5611" w:rsidRDefault="00CB5611" w:rsidP="00081EB4">
      <w:pPr>
        <w:spacing w:line="360" w:lineRule="auto"/>
        <w:rPr>
          <w:b/>
          <w:bCs/>
          <w:sz w:val="22"/>
          <w:szCs w:val="22"/>
        </w:rPr>
      </w:pPr>
    </w:p>
    <w:p w14:paraId="67C92B24" w14:textId="77777777" w:rsidR="00CB5611" w:rsidRDefault="00CB5611" w:rsidP="00081EB4">
      <w:pPr>
        <w:spacing w:line="360" w:lineRule="auto"/>
        <w:rPr>
          <w:b/>
          <w:bCs/>
          <w:sz w:val="22"/>
          <w:szCs w:val="22"/>
        </w:rPr>
      </w:pPr>
    </w:p>
    <w:p w14:paraId="3D9967D4" w14:textId="77777777" w:rsidR="00CB5611" w:rsidRDefault="00CB5611" w:rsidP="00081EB4">
      <w:pPr>
        <w:spacing w:line="360" w:lineRule="auto"/>
        <w:rPr>
          <w:b/>
          <w:bCs/>
          <w:sz w:val="22"/>
          <w:szCs w:val="22"/>
        </w:rPr>
      </w:pPr>
    </w:p>
    <w:p w14:paraId="0E76E936" w14:textId="77777777" w:rsidR="00CB5611" w:rsidRDefault="00CB5611" w:rsidP="00081EB4">
      <w:pPr>
        <w:spacing w:line="360" w:lineRule="auto"/>
        <w:rPr>
          <w:b/>
          <w:bCs/>
          <w:sz w:val="22"/>
          <w:szCs w:val="22"/>
        </w:rPr>
      </w:pPr>
    </w:p>
    <w:p w14:paraId="0652A12D" w14:textId="77777777" w:rsidR="00CB5611" w:rsidRDefault="00CB5611" w:rsidP="00081EB4">
      <w:pPr>
        <w:spacing w:line="360" w:lineRule="auto"/>
        <w:rPr>
          <w:b/>
          <w:bCs/>
          <w:sz w:val="22"/>
          <w:szCs w:val="22"/>
        </w:rPr>
      </w:pPr>
    </w:p>
    <w:p w14:paraId="3DF87877" w14:textId="77777777" w:rsidR="00B66F7D" w:rsidRDefault="00B66F7D" w:rsidP="00B66F7D">
      <w:pPr>
        <w:spacing w:line="360" w:lineRule="auto"/>
        <w:ind w:left="0" w:firstLine="0"/>
        <w:rPr>
          <w:b/>
          <w:bCs/>
          <w:sz w:val="22"/>
          <w:szCs w:val="22"/>
        </w:rPr>
      </w:pPr>
    </w:p>
    <w:p w14:paraId="003246C6" w14:textId="77777777" w:rsidR="00B66F7D" w:rsidRDefault="00B66F7D" w:rsidP="00B66F7D">
      <w:pPr>
        <w:spacing w:line="360" w:lineRule="auto"/>
        <w:rPr>
          <w:b/>
          <w:bCs/>
          <w:sz w:val="22"/>
          <w:szCs w:val="22"/>
        </w:rPr>
      </w:pPr>
    </w:p>
    <w:p w14:paraId="23D1CFBB" w14:textId="77777777" w:rsidR="00B66F7D" w:rsidRDefault="00B66F7D" w:rsidP="00B66F7D">
      <w:pPr>
        <w:spacing w:line="360" w:lineRule="auto"/>
        <w:rPr>
          <w:b/>
          <w:bCs/>
          <w:sz w:val="22"/>
          <w:szCs w:val="22"/>
        </w:rPr>
      </w:pPr>
    </w:p>
    <w:p w14:paraId="431AFC72" w14:textId="77777777" w:rsidR="00B66F7D" w:rsidRDefault="00B66F7D" w:rsidP="00B66F7D">
      <w:pPr>
        <w:spacing w:line="360" w:lineRule="auto"/>
        <w:rPr>
          <w:b/>
          <w:bCs/>
          <w:sz w:val="22"/>
          <w:szCs w:val="22"/>
        </w:rPr>
      </w:pPr>
    </w:p>
    <w:p w14:paraId="7D537C86" w14:textId="77777777" w:rsidR="00B66F7D" w:rsidRDefault="00B66F7D" w:rsidP="00B66F7D">
      <w:pPr>
        <w:spacing w:line="360" w:lineRule="auto"/>
        <w:rPr>
          <w:b/>
          <w:bCs/>
          <w:sz w:val="22"/>
          <w:szCs w:val="22"/>
        </w:rPr>
      </w:pPr>
    </w:p>
    <w:p w14:paraId="06DD1C17" w14:textId="77777777" w:rsidR="00B66F7D" w:rsidRDefault="00B66F7D" w:rsidP="00B66F7D">
      <w:pPr>
        <w:spacing w:line="360" w:lineRule="auto"/>
        <w:rPr>
          <w:b/>
          <w:bCs/>
          <w:sz w:val="22"/>
          <w:szCs w:val="22"/>
        </w:rPr>
      </w:pPr>
    </w:p>
    <w:p w14:paraId="6B8B581F" w14:textId="77777777" w:rsidR="00B66F7D" w:rsidRDefault="00B66F7D" w:rsidP="00B66F7D">
      <w:pPr>
        <w:spacing w:line="360" w:lineRule="auto"/>
        <w:rPr>
          <w:b/>
          <w:bCs/>
          <w:sz w:val="22"/>
          <w:szCs w:val="22"/>
        </w:rPr>
      </w:pPr>
    </w:p>
    <w:p w14:paraId="5BC09F30" w14:textId="77777777" w:rsidR="00B66F7D" w:rsidRDefault="00B66F7D" w:rsidP="00B66F7D">
      <w:pPr>
        <w:spacing w:line="360" w:lineRule="auto"/>
        <w:rPr>
          <w:b/>
          <w:bCs/>
          <w:sz w:val="22"/>
          <w:szCs w:val="22"/>
        </w:rPr>
      </w:pPr>
    </w:p>
    <w:p w14:paraId="16404996" w14:textId="77777777" w:rsidR="00CB5611" w:rsidRDefault="00CB5611" w:rsidP="00081EB4">
      <w:pPr>
        <w:spacing w:line="360" w:lineRule="auto"/>
        <w:rPr>
          <w:b/>
          <w:bCs/>
          <w:sz w:val="22"/>
          <w:szCs w:val="22"/>
        </w:rPr>
      </w:pPr>
    </w:p>
    <w:p w14:paraId="146A6CC1" w14:textId="77777777" w:rsidR="00CB5611" w:rsidRDefault="00CB5611" w:rsidP="00081EB4">
      <w:pPr>
        <w:spacing w:line="360" w:lineRule="auto"/>
        <w:rPr>
          <w:b/>
          <w:bCs/>
          <w:sz w:val="22"/>
          <w:szCs w:val="22"/>
        </w:rPr>
      </w:pPr>
    </w:p>
    <w:p w14:paraId="0F9DBC15" w14:textId="77777777" w:rsidR="003E3460" w:rsidRDefault="003E3460" w:rsidP="00B577EF">
      <w:pPr>
        <w:spacing w:line="360" w:lineRule="auto"/>
        <w:ind w:left="0" w:firstLine="0"/>
        <w:rPr>
          <w:b/>
          <w:bCs/>
          <w:sz w:val="22"/>
          <w:szCs w:val="22"/>
        </w:rPr>
      </w:pPr>
    </w:p>
    <w:p w14:paraId="573B531E" w14:textId="77777777" w:rsidR="00962ED2" w:rsidRDefault="00962ED2" w:rsidP="00B577EF">
      <w:pPr>
        <w:spacing w:line="360" w:lineRule="auto"/>
        <w:ind w:left="0" w:firstLine="0"/>
        <w:rPr>
          <w:b/>
          <w:bCs/>
          <w:sz w:val="22"/>
          <w:szCs w:val="22"/>
        </w:rPr>
      </w:pPr>
    </w:p>
    <w:p w14:paraId="343DC033" w14:textId="19F09A7D" w:rsidR="009E6E8C" w:rsidRPr="006359F5" w:rsidRDefault="00CC4CB2" w:rsidP="00B577EF">
      <w:pPr>
        <w:spacing w:line="360" w:lineRule="auto"/>
        <w:ind w:left="0" w:firstLine="0"/>
        <w:rPr>
          <w:b/>
          <w:bCs/>
          <w:sz w:val="22"/>
          <w:szCs w:val="22"/>
        </w:rPr>
      </w:pPr>
      <w:r w:rsidRPr="006359F5">
        <w:rPr>
          <w:b/>
          <w:bCs/>
          <w:sz w:val="22"/>
          <w:szCs w:val="22"/>
        </w:rPr>
        <w:t>Ch</w:t>
      </w:r>
      <w:r w:rsidR="003E3460">
        <w:rPr>
          <w:b/>
          <w:bCs/>
          <w:sz w:val="22"/>
          <w:szCs w:val="22"/>
        </w:rPr>
        <w:t>a</w:t>
      </w:r>
      <w:r w:rsidRPr="006359F5">
        <w:rPr>
          <w:b/>
          <w:bCs/>
          <w:sz w:val="22"/>
          <w:szCs w:val="22"/>
        </w:rPr>
        <w:t>pter 1</w:t>
      </w:r>
      <w:r w:rsidR="00962ED2">
        <w:rPr>
          <w:b/>
          <w:bCs/>
          <w:sz w:val="22"/>
          <w:szCs w:val="22"/>
        </w:rPr>
        <w:t xml:space="preserve">: </w:t>
      </w:r>
      <w:r w:rsidR="00BF3E49" w:rsidRPr="006359F5">
        <w:rPr>
          <w:b/>
          <w:bCs/>
          <w:sz w:val="22"/>
          <w:szCs w:val="22"/>
        </w:rPr>
        <w:t xml:space="preserve">Introduction </w:t>
      </w:r>
    </w:p>
    <w:p w14:paraId="142E3194" w14:textId="3FC2E7B7" w:rsidR="00BF3E49" w:rsidRPr="00720E65" w:rsidRDefault="00720E65" w:rsidP="00720E65">
      <w:pPr>
        <w:spacing w:line="360" w:lineRule="auto"/>
        <w:ind w:left="0" w:firstLine="0"/>
        <w:rPr>
          <w:b/>
          <w:bCs/>
          <w:sz w:val="22"/>
          <w:szCs w:val="22"/>
        </w:rPr>
      </w:pPr>
      <w:r w:rsidRPr="00720E65">
        <w:rPr>
          <w:b/>
          <w:bCs/>
          <w:sz w:val="22"/>
          <w:szCs w:val="22"/>
        </w:rPr>
        <w:t xml:space="preserve">1.1 </w:t>
      </w:r>
      <w:r w:rsidR="00BF3E49" w:rsidRPr="00720E65">
        <w:rPr>
          <w:b/>
          <w:bCs/>
          <w:sz w:val="22"/>
          <w:szCs w:val="22"/>
        </w:rPr>
        <w:t xml:space="preserve">Introduction </w:t>
      </w:r>
    </w:p>
    <w:p w14:paraId="3430B976" w14:textId="5B38CA21" w:rsidR="00F82E21" w:rsidRDefault="00F82E21" w:rsidP="004522E4">
      <w:pPr>
        <w:spacing w:line="360" w:lineRule="auto"/>
        <w:rPr>
          <w:sz w:val="22"/>
          <w:szCs w:val="22"/>
        </w:rPr>
      </w:pPr>
      <w:r w:rsidRPr="00F82E21">
        <w:rPr>
          <w:sz w:val="22"/>
          <w:szCs w:val="22"/>
        </w:rPr>
        <w:t>Cybersecurity is the practice of protecting computer systems, networks, and digital information from unauthorised access, attacks, or damage, ensuring that data and technology can be used safely and reliably.</w:t>
      </w:r>
    </w:p>
    <w:p w14:paraId="5B53E471" w14:textId="048C49B9" w:rsidR="006302BF" w:rsidRDefault="00EC3523" w:rsidP="00B920CD">
      <w:pPr>
        <w:spacing w:line="360" w:lineRule="auto"/>
        <w:rPr>
          <w:sz w:val="22"/>
          <w:szCs w:val="22"/>
        </w:rPr>
      </w:pPr>
      <w:r w:rsidRPr="00EC3523">
        <w:rPr>
          <w:sz w:val="22"/>
          <w:szCs w:val="22"/>
        </w:rPr>
        <w:t>Cybersecurity has become an increasingly important issue for organisations</w:t>
      </w:r>
      <w:r>
        <w:rPr>
          <w:sz w:val="22"/>
          <w:szCs w:val="22"/>
        </w:rPr>
        <w:t>,</w:t>
      </w:r>
      <w:r w:rsidRPr="00EC3523">
        <w:rPr>
          <w:sz w:val="22"/>
          <w:szCs w:val="22"/>
        </w:rPr>
        <w:t xml:space="preserve"> as digital technologies are now embedded in almost every aspect of business operations. As companies </w:t>
      </w:r>
      <w:r>
        <w:rPr>
          <w:sz w:val="22"/>
          <w:szCs w:val="22"/>
        </w:rPr>
        <w:t xml:space="preserve">rely </w:t>
      </w:r>
      <w:r w:rsidRPr="00EC3523">
        <w:rPr>
          <w:sz w:val="22"/>
          <w:szCs w:val="22"/>
        </w:rPr>
        <w:t>more heavily on digital systems, data, and connectivity,</w:t>
      </w:r>
      <w:r>
        <w:rPr>
          <w:sz w:val="22"/>
          <w:szCs w:val="22"/>
        </w:rPr>
        <w:t xml:space="preserve"> it also</w:t>
      </w:r>
      <w:r w:rsidRPr="00EC3523">
        <w:rPr>
          <w:sz w:val="22"/>
          <w:szCs w:val="22"/>
        </w:rPr>
        <w:t xml:space="preserve"> become</w:t>
      </w:r>
      <w:r>
        <w:rPr>
          <w:sz w:val="22"/>
          <w:szCs w:val="22"/>
        </w:rPr>
        <w:t>s</w:t>
      </w:r>
      <w:r w:rsidRPr="00EC3523">
        <w:rPr>
          <w:sz w:val="22"/>
          <w:szCs w:val="22"/>
        </w:rPr>
        <w:t xml:space="preserve"> more vulnerable to cyber threats. This risk is particularly significant in the automotive industry, where connected and software-based technologies are now a core part of vehicle design and production. Jaguar Land Rover UK</w:t>
      </w:r>
      <w:r w:rsidR="005401E5">
        <w:rPr>
          <w:sz w:val="22"/>
          <w:szCs w:val="22"/>
        </w:rPr>
        <w:t xml:space="preserve"> (JLR)</w:t>
      </w:r>
      <w:r w:rsidRPr="00EC3523">
        <w:rPr>
          <w:sz w:val="22"/>
          <w:szCs w:val="22"/>
        </w:rPr>
        <w:t xml:space="preserve"> operates in a highly competitive and technologically advanced market, </w:t>
      </w:r>
      <w:r>
        <w:rPr>
          <w:sz w:val="22"/>
          <w:szCs w:val="22"/>
        </w:rPr>
        <w:t xml:space="preserve">which means </w:t>
      </w:r>
      <w:r w:rsidRPr="00EC3523">
        <w:rPr>
          <w:sz w:val="22"/>
          <w:szCs w:val="22"/>
        </w:rPr>
        <w:t>that any cybersecurity weakness</w:t>
      </w:r>
      <w:r>
        <w:rPr>
          <w:sz w:val="22"/>
          <w:szCs w:val="22"/>
        </w:rPr>
        <w:t xml:space="preserve">es within the company </w:t>
      </w:r>
      <w:r w:rsidRPr="00EC3523">
        <w:rPr>
          <w:sz w:val="22"/>
          <w:szCs w:val="22"/>
        </w:rPr>
        <w:t>could result in serious operational, financial, or reputational consequences</w:t>
      </w:r>
      <w:r w:rsidR="00B920CD">
        <w:rPr>
          <w:sz w:val="22"/>
          <w:szCs w:val="22"/>
        </w:rPr>
        <w:t xml:space="preserve"> </w:t>
      </w:r>
      <w:r w:rsidR="00B920CD" w:rsidRPr="00B920CD">
        <w:rPr>
          <w:sz w:val="22"/>
          <w:szCs w:val="22"/>
        </w:rPr>
        <w:t>(Fernandez</w:t>
      </w:r>
      <w:r w:rsidR="00EF7610">
        <w:rPr>
          <w:sz w:val="22"/>
          <w:szCs w:val="22"/>
        </w:rPr>
        <w:t xml:space="preserve"> et al.</w:t>
      </w:r>
      <w:r w:rsidR="00B920CD" w:rsidRPr="00B920CD">
        <w:rPr>
          <w:sz w:val="22"/>
          <w:szCs w:val="22"/>
        </w:rPr>
        <w:t>, 2024)</w:t>
      </w:r>
      <w:r w:rsidR="00B920CD">
        <w:rPr>
          <w:sz w:val="22"/>
          <w:szCs w:val="22"/>
        </w:rPr>
        <w:t xml:space="preserve">. </w:t>
      </w:r>
      <w:r w:rsidRPr="00EC3523">
        <w:rPr>
          <w:sz w:val="22"/>
          <w:szCs w:val="22"/>
        </w:rPr>
        <w:t>This study explores the key cybersecurity challenges faced by J</w:t>
      </w:r>
      <w:r w:rsidR="005401E5">
        <w:rPr>
          <w:sz w:val="22"/>
          <w:szCs w:val="22"/>
        </w:rPr>
        <w:t>LR</w:t>
      </w:r>
      <w:r w:rsidRPr="00EC3523">
        <w:rPr>
          <w:sz w:val="22"/>
          <w:szCs w:val="22"/>
        </w:rPr>
        <w:t xml:space="preserve"> and considers their impact on organisational resilience.</w:t>
      </w:r>
      <w:r w:rsidR="00A61E23">
        <w:rPr>
          <w:sz w:val="22"/>
          <w:szCs w:val="22"/>
        </w:rPr>
        <w:t xml:space="preserve"> </w:t>
      </w:r>
      <w:r w:rsidR="00A61E23" w:rsidRPr="00A61E23">
        <w:rPr>
          <w:sz w:val="22"/>
          <w:szCs w:val="22"/>
        </w:rPr>
        <w:t>Understanding and addressing these challenges is therefore essential for ensuring organisational resilience and long-term sustainability, making this research both timely and important</w:t>
      </w:r>
      <w:r w:rsidR="00B920CD">
        <w:rPr>
          <w:sz w:val="22"/>
          <w:szCs w:val="22"/>
        </w:rPr>
        <w:t xml:space="preserve">. </w:t>
      </w:r>
    </w:p>
    <w:p w14:paraId="79B6E520" w14:textId="77777777" w:rsidR="00A61E23" w:rsidRPr="00681BE2" w:rsidRDefault="00A61E23" w:rsidP="00A61E23">
      <w:pPr>
        <w:spacing w:line="360" w:lineRule="auto"/>
        <w:rPr>
          <w:sz w:val="22"/>
          <w:szCs w:val="22"/>
        </w:rPr>
      </w:pPr>
    </w:p>
    <w:p w14:paraId="1D3DEB95" w14:textId="7B1F7B09" w:rsidR="00BF3E49" w:rsidRPr="00681BE2" w:rsidRDefault="006359F5" w:rsidP="00681BE2">
      <w:pPr>
        <w:pStyle w:val="ListParagraph"/>
        <w:numPr>
          <w:ilvl w:val="1"/>
          <w:numId w:val="9"/>
        </w:numPr>
        <w:spacing w:line="360" w:lineRule="auto"/>
        <w:rPr>
          <w:rFonts w:ascii="Arial" w:hAnsi="Arial" w:cs="Arial"/>
          <w:b/>
          <w:bCs/>
        </w:rPr>
      </w:pPr>
      <w:r w:rsidRPr="00681BE2">
        <w:rPr>
          <w:rFonts w:ascii="Arial" w:hAnsi="Arial" w:cs="Arial"/>
          <w:b/>
          <w:bCs/>
        </w:rPr>
        <w:t>Background</w:t>
      </w:r>
    </w:p>
    <w:p w14:paraId="168FF94A" w14:textId="292EF0CC" w:rsidR="00A234F1" w:rsidRPr="002A296E" w:rsidRDefault="00A234F1" w:rsidP="002A296E">
      <w:pPr>
        <w:spacing w:line="360" w:lineRule="auto"/>
        <w:ind w:left="0" w:firstLine="0"/>
        <w:rPr>
          <w:sz w:val="22"/>
          <w:szCs w:val="22"/>
          <w:lang w:eastAsia="en-GB"/>
        </w:rPr>
      </w:pPr>
      <w:r w:rsidRPr="002A296E">
        <w:rPr>
          <w:sz w:val="22"/>
          <w:szCs w:val="22"/>
          <w:lang w:eastAsia="en-GB"/>
        </w:rPr>
        <w:t>The automotive industry is rapidly transforming</w:t>
      </w:r>
      <w:r w:rsidR="00166EC2" w:rsidRPr="002A296E">
        <w:rPr>
          <w:sz w:val="22"/>
          <w:szCs w:val="22"/>
          <w:lang w:eastAsia="en-GB"/>
        </w:rPr>
        <w:t>,</w:t>
      </w:r>
      <w:r w:rsidRPr="002A296E">
        <w:rPr>
          <w:sz w:val="22"/>
          <w:szCs w:val="22"/>
          <w:lang w:eastAsia="en-GB"/>
        </w:rPr>
        <w:t xml:space="preserve"> as vehicles become more connected, autonomous, and dependent on software and digital systems. Innovations such as telematics, over-the-air updates, integrated infotainment, and cloud-based services enhance vehicle functionality and improve the customer experience. However, these technologies also increase the risk of cyberattacks. Modern vehicles have multiple digital access points</w:t>
      </w:r>
      <w:r w:rsidR="00166EC2" w:rsidRPr="002A296E">
        <w:rPr>
          <w:sz w:val="22"/>
          <w:szCs w:val="22"/>
          <w:lang w:eastAsia="en-GB"/>
        </w:rPr>
        <w:t xml:space="preserve"> which </w:t>
      </w:r>
      <w:r w:rsidR="00336C09" w:rsidRPr="002A296E">
        <w:rPr>
          <w:sz w:val="22"/>
          <w:szCs w:val="22"/>
          <w:lang w:eastAsia="en-GB"/>
        </w:rPr>
        <w:t xml:space="preserve">range from </w:t>
      </w:r>
      <w:r w:rsidRPr="002A296E">
        <w:rPr>
          <w:sz w:val="22"/>
          <w:szCs w:val="22"/>
          <w:lang w:eastAsia="en-GB"/>
        </w:rPr>
        <w:t>infotainment systems to wireless communications and backend infrastructure</w:t>
      </w:r>
      <w:r w:rsidR="00FA5EEA" w:rsidRPr="002A296E">
        <w:rPr>
          <w:sz w:val="22"/>
          <w:szCs w:val="22"/>
          <w:lang w:eastAsia="en-GB"/>
        </w:rPr>
        <w:t xml:space="preserve"> </w:t>
      </w:r>
      <w:r w:rsidRPr="002A296E">
        <w:rPr>
          <w:sz w:val="22"/>
          <w:szCs w:val="22"/>
          <w:lang w:eastAsia="en-GB"/>
        </w:rPr>
        <w:t>that can be exploited if not properly secured. These vulnerabilities are further complicated by complex global supply chains and a shortage of skilled cybersecurity professionals, leaving gaps that can be targeted by cybercriminals.</w:t>
      </w:r>
    </w:p>
    <w:p w14:paraId="2C5B4D12" w14:textId="11B8CBC9" w:rsidR="00A234F1" w:rsidRPr="002A296E" w:rsidRDefault="00A234F1" w:rsidP="002A296E">
      <w:pPr>
        <w:spacing w:line="360" w:lineRule="auto"/>
        <w:ind w:left="0" w:firstLine="0"/>
        <w:rPr>
          <w:sz w:val="22"/>
          <w:szCs w:val="22"/>
          <w:lang w:eastAsia="en-GB"/>
        </w:rPr>
      </w:pPr>
      <w:r w:rsidRPr="002A296E">
        <w:rPr>
          <w:sz w:val="22"/>
          <w:szCs w:val="22"/>
          <w:lang w:eastAsia="en-GB"/>
        </w:rPr>
        <w:t>J</w:t>
      </w:r>
      <w:r w:rsidR="00AD530D" w:rsidRPr="002A296E">
        <w:rPr>
          <w:sz w:val="22"/>
          <w:szCs w:val="22"/>
          <w:lang w:eastAsia="en-GB"/>
        </w:rPr>
        <w:t>LR</w:t>
      </w:r>
      <w:r w:rsidR="00A46BC0" w:rsidRPr="002A296E">
        <w:rPr>
          <w:sz w:val="22"/>
          <w:szCs w:val="22"/>
          <w:lang w:eastAsia="en-GB"/>
        </w:rPr>
        <w:t xml:space="preserve">, </w:t>
      </w:r>
      <w:r w:rsidRPr="002A296E">
        <w:rPr>
          <w:sz w:val="22"/>
          <w:szCs w:val="22"/>
          <w:lang w:eastAsia="en-GB"/>
        </w:rPr>
        <w:t>a leading automotive manufacturer in the UK, highlights this balance between digital innovation and cyber risk. In 2025, the company faced a major cybersecurity incident that led to a prolonged shutdown of IT systems and production facilitie</w:t>
      </w:r>
      <w:r w:rsidR="00A46BC0" w:rsidRPr="002A296E">
        <w:rPr>
          <w:sz w:val="22"/>
          <w:szCs w:val="22"/>
          <w:lang w:eastAsia="en-GB"/>
        </w:rPr>
        <w:t xml:space="preserve">s which caused a </w:t>
      </w:r>
      <w:r w:rsidRPr="002A296E">
        <w:rPr>
          <w:sz w:val="22"/>
          <w:szCs w:val="22"/>
          <w:lang w:eastAsia="en-GB"/>
        </w:rPr>
        <w:t xml:space="preserve">significant operational disruption and </w:t>
      </w:r>
      <w:r w:rsidR="007975C3">
        <w:rPr>
          <w:sz w:val="22"/>
          <w:szCs w:val="22"/>
          <w:lang w:eastAsia="en-GB"/>
        </w:rPr>
        <w:t>a</w:t>
      </w:r>
      <w:r w:rsidR="00FF34AC">
        <w:rPr>
          <w:sz w:val="22"/>
          <w:szCs w:val="22"/>
          <w:lang w:eastAsia="en-GB"/>
        </w:rPr>
        <w:t>n</w:t>
      </w:r>
      <w:r w:rsidR="007975C3">
        <w:rPr>
          <w:sz w:val="22"/>
          <w:szCs w:val="22"/>
          <w:lang w:eastAsia="en-GB"/>
        </w:rPr>
        <w:t xml:space="preserve"> estimate</w:t>
      </w:r>
      <w:r w:rsidR="00574EC3">
        <w:rPr>
          <w:sz w:val="22"/>
          <w:szCs w:val="22"/>
          <w:lang w:eastAsia="en-GB"/>
        </w:rPr>
        <w:t>d cost</w:t>
      </w:r>
      <w:r w:rsidR="007975C3">
        <w:rPr>
          <w:sz w:val="22"/>
          <w:szCs w:val="22"/>
          <w:lang w:eastAsia="en-GB"/>
        </w:rPr>
        <w:t xml:space="preserve"> of </w:t>
      </w:r>
      <w:r w:rsidR="00FF34AC">
        <w:rPr>
          <w:sz w:val="22"/>
          <w:szCs w:val="22"/>
          <w:lang w:eastAsia="en-GB"/>
        </w:rPr>
        <w:t>£</w:t>
      </w:r>
      <w:r w:rsidR="00574EC3">
        <w:rPr>
          <w:sz w:val="22"/>
          <w:szCs w:val="22"/>
          <w:lang w:eastAsia="en-GB"/>
        </w:rPr>
        <w:t>1.9</w:t>
      </w:r>
      <w:r w:rsidR="00FF34AC">
        <w:rPr>
          <w:sz w:val="22"/>
          <w:szCs w:val="22"/>
          <w:lang w:eastAsia="en-GB"/>
        </w:rPr>
        <w:t>bn</w:t>
      </w:r>
      <w:r w:rsidR="00574EC3">
        <w:rPr>
          <w:sz w:val="22"/>
          <w:szCs w:val="22"/>
          <w:lang w:eastAsia="en-GB"/>
        </w:rPr>
        <w:t xml:space="preserve"> </w:t>
      </w:r>
      <w:r w:rsidR="00381169">
        <w:rPr>
          <w:sz w:val="22"/>
          <w:szCs w:val="22"/>
          <w:lang w:eastAsia="en-GB"/>
        </w:rPr>
        <w:t xml:space="preserve">pounds of </w:t>
      </w:r>
      <w:r w:rsidRPr="002A296E">
        <w:rPr>
          <w:sz w:val="22"/>
          <w:szCs w:val="22"/>
          <w:lang w:eastAsia="en-GB"/>
        </w:rPr>
        <w:t>financial loss across its supply chain</w:t>
      </w:r>
      <w:r w:rsidR="00FF34AC">
        <w:rPr>
          <w:sz w:val="22"/>
          <w:szCs w:val="22"/>
          <w:lang w:eastAsia="en-GB"/>
        </w:rPr>
        <w:t xml:space="preserve"> </w:t>
      </w:r>
      <w:r w:rsidR="00FF34AC" w:rsidRPr="00FF34AC">
        <w:rPr>
          <w:sz w:val="22"/>
          <w:szCs w:val="22"/>
          <w:lang w:eastAsia="en-GB"/>
        </w:rPr>
        <w:t>(Tidy, 2025)</w:t>
      </w:r>
      <w:r w:rsidRPr="002A296E">
        <w:rPr>
          <w:sz w:val="22"/>
          <w:szCs w:val="22"/>
          <w:lang w:eastAsia="en-GB"/>
        </w:rPr>
        <w:t xml:space="preserve">. This incident </w:t>
      </w:r>
      <w:r w:rsidR="00A17044">
        <w:rPr>
          <w:sz w:val="22"/>
          <w:szCs w:val="22"/>
          <w:lang w:eastAsia="en-GB"/>
        </w:rPr>
        <w:t xml:space="preserve">showed that the company </w:t>
      </w:r>
      <w:r w:rsidR="004C424E">
        <w:rPr>
          <w:sz w:val="22"/>
          <w:szCs w:val="22"/>
          <w:lang w:eastAsia="en-GB"/>
        </w:rPr>
        <w:t xml:space="preserve">had </w:t>
      </w:r>
      <w:r w:rsidRPr="002A296E">
        <w:rPr>
          <w:sz w:val="22"/>
          <w:szCs w:val="22"/>
          <w:lang w:eastAsia="en-GB"/>
        </w:rPr>
        <w:t>weaknesses in</w:t>
      </w:r>
      <w:r w:rsidR="004C424E">
        <w:rPr>
          <w:sz w:val="22"/>
          <w:szCs w:val="22"/>
          <w:lang w:eastAsia="en-GB"/>
        </w:rPr>
        <w:t xml:space="preserve"> their </w:t>
      </w:r>
      <w:r w:rsidRPr="002A296E">
        <w:rPr>
          <w:sz w:val="22"/>
          <w:szCs w:val="22"/>
          <w:lang w:eastAsia="en-GB"/>
        </w:rPr>
        <w:t>cybersecurity practices and highlighted the importance of robust digital security measures.</w:t>
      </w:r>
    </w:p>
    <w:p w14:paraId="45A8866D" w14:textId="492B5E94" w:rsidR="00A234F1" w:rsidRPr="00A234F1" w:rsidRDefault="00A234F1" w:rsidP="002A296E">
      <w:pPr>
        <w:spacing w:line="360" w:lineRule="auto"/>
        <w:ind w:left="0" w:firstLine="0"/>
        <w:rPr>
          <w:sz w:val="22"/>
          <w:szCs w:val="22"/>
          <w:lang w:eastAsia="en-GB"/>
        </w:rPr>
      </w:pPr>
      <w:r w:rsidRPr="002A296E">
        <w:rPr>
          <w:sz w:val="22"/>
          <w:szCs w:val="22"/>
          <w:lang w:eastAsia="en-GB"/>
        </w:rPr>
        <w:lastRenderedPageBreak/>
        <w:t xml:space="preserve">Research shows that automotive organisations face ongoing challenges in protecting interconnected systems, managing third-party risks, and meeting evolving regulatory requirements. These realities underline the urgent and practical significance of cybersecurity in the automotive sector, providing the context for exploring how </w:t>
      </w:r>
      <w:r w:rsidR="00A46BC0" w:rsidRPr="002A296E">
        <w:rPr>
          <w:sz w:val="22"/>
          <w:szCs w:val="22"/>
          <w:lang w:eastAsia="en-GB"/>
        </w:rPr>
        <w:t xml:space="preserve">JLR </w:t>
      </w:r>
      <w:r w:rsidRPr="002A296E">
        <w:rPr>
          <w:sz w:val="22"/>
          <w:szCs w:val="22"/>
          <w:lang w:eastAsia="en-GB"/>
        </w:rPr>
        <w:t>identifies and addresses its cybersecurity challenges</w:t>
      </w:r>
      <w:r w:rsidR="006F38E8">
        <w:rPr>
          <w:sz w:val="22"/>
          <w:szCs w:val="22"/>
          <w:lang w:eastAsia="en-GB"/>
        </w:rPr>
        <w:t xml:space="preserve"> </w:t>
      </w:r>
      <w:r w:rsidR="006F38E8" w:rsidRPr="006F38E8">
        <w:rPr>
          <w:sz w:val="22"/>
          <w:szCs w:val="22"/>
          <w:lang w:eastAsia="en-GB"/>
        </w:rPr>
        <w:t>(</w:t>
      </w:r>
      <w:proofErr w:type="spellStart"/>
      <w:r w:rsidR="006F38E8" w:rsidRPr="006F38E8">
        <w:rPr>
          <w:sz w:val="22"/>
          <w:szCs w:val="22"/>
          <w:lang w:eastAsia="en-GB"/>
        </w:rPr>
        <w:t>Kifor</w:t>
      </w:r>
      <w:proofErr w:type="spellEnd"/>
      <w:r w:rsidR="006F38E8" w:rsidRPr="006F38E8">
        <w:rPr>
          <w:sz w:val="22"/>
          <w:szCs w:val="22"/>
          <w:lang w:eastAsia="en-GB"/>
        </w:rPr>
        <w:t xml:space="preserve"> and Popescu, 2024)</w:t>
      </w:r>
      <w:r w:rsidR="006F38E8">
        <w:rPr>
          <w:sz w:val="22"/>
          <w:szCs w:val="22"/>
          <w:lang w:eastAsia="en-GB"/>
        </w:rPr>
        <w:t xml:space="preserve">. </w:t>
      </w:r>
    </w:p>
    <w:p w14:paraId="088F95D5" w14:textId="77777777" w:rsidR="00A61E23" w:rsidRPr="00A234F1" w:rsidRDefault="00A61E23" w:rsidP="00A234F1">
      <w:pPr>
        <w:spacing w:line="360" w:lineRule="auto"/>
        <w:ind w:left="0" w:firstLine="0"/>
        <w:rPr>
          <w:sz w:val="22"/>
          <w:szCs w:val="22"/>
        </w:rPr>
      </w:pPr>
    </w:p>
    <w:p w14:paraId="6161DB49" w14:textId="0326C3E8" w:rsidR="006359F5" w:rsidRPr="000E64F1" w:rsidRDefault="009F5992" w:rsidP="00681BE2">
      <w:pPr>
        <w:pStyle w:val="ListParagraph"/>
        <w:numPr>
          <w:ilvl w:val="1"/>
          <w:numId w:val="9"/>
        </w:numPr>
        <w:spacing w:line="360" w:lineRule="auto"/>
        <w:rPr>
          <w:rFonts w:ascii="Arial" w:hAnsi="Arial" w:cs="Arial"/>
          <w:b/>
          <w:bCs/>
        </w:rPr>
      </w:pPr>
      <w:r w:rsidRPr="000E64F1">
        <w:rPr>
          <w:rFonts w:ascii="Arial" w:hAnsi="Arial" w:cs="Arial"/>
          <w:b/>
          <w:bCs/>
        </w:rPr>
        <w:t>Research Aim</w:t>
      </w:r>
    </w:p>
    <w:p w14:paraId="1A6EB6AB" w14:textId="3AA6C590" w:rsidR="002A296E" w:rsidRDefault="00E02B4A" w:rsidP="00E02B4A">
      <w:pPr>
        <w:spacing w:line="360" w:lineRule="auto"/>
        <w:rPr>
          <w:sz w:val="22"/>
          <w:szCs w:val="22"/>
        </w:rPr>
      </w:pPr>
      <w:r w:rsidRPr="00E02B4A">
        <w:rPr>
          <w:sz w:val="22"/>
          <w:szCs w:val="22"/>
        </w:rPr>
        <w:t>This study aims to explore the main cybersecurity challenges faced by Jaguar Land Rover UK</w:t>
      </w:r>
      <w:r w:rsidR="00581B54">
        <w:rPr>
          <w:sz w:val="22"/>
          <w:szCs w:val="22"/>
        </w:rPr>
        <w:t xml:space="preserve"> and</w:t>
      </w:r>
      <w:r w:rsidRPr="00E02B4A">
        <w:rPr>
          <w:sz w:val="22"/>
          <w:szCs w:val="22"/>
        </w:rPr>
        <w:t xml:space="preserve"> how thes</w:t>
      </w:r>
      <w:r w:rsidR="00581B54">
        <w:rPr>
          <w:sz w:val="22"/>
          <w:szCs w:val="22"/>
        </w:rPr>
        <w:t>e</w:t>
      </w:r>
      <w:r w:rsidRPr="00E02B4A">
        <w:rPr>
          <w:sz w:val="22"/>
          <w:szCs w:val="22"/>
        </w:rPr>
        <w:t xml:space="preserve"> challenges affect the company’s resilience and approach to managing risk within the automotive industry</w:t>
      </w:r>
      <w:r>
        <w:rPr>
          <w:sz w:val="22"/>
          <w:szCs w:val="22"/>
        </w:rPr>
        <w:t xml:space="preserve">. </w:t>
      </w:r>
    </w:p>
    <w:p w14:paraId="22100245" w14:textId="77777777" w:rsidR="00E02B4A" w:rsidRPr="00E02B4A" w:rsidRDefault="00E02B4A" w:rsidP="00E02B4A">
      <w:pPr>
        <w:spacing w:line="360" w:lineRule="auto"/>
        <w:rPr>
          <w:sz w:val="22"/>
          <w:szCs w:val="22"/>
        </w:rPr>
      </w:pPr>
    </w:p>
    <w:p w14:paraId="231EA6CD" w14:textId="07C6AC24" w:rsidR="009F5992" w:rsidRPr="000E64F1" w:rsidRDefault="009F5992" w:rsidP="00681BE2">
      <w:pPr>
        <w:pStyle w:val="ListParagraph"/>
        <w:numPr>
          <w:ilvl w:val="1"/>
          <w:numId w:val="9"/>
        </w:numPr>
        <w:spacing w:line="360" w:lineRule="auto"/>
        <w:rPr>
          <w:rFonts w:ascii="Arial" w:hAnsi="Arial" w:cs="Arial"/>
          <w:b/>
          <w:bCs/>
        </w:rPr>
      </w:pPr>
      <w:r w:rsidRPr="000E64F1">
        <w:rPr>
          <w:rFonts w:ascii="Arial" w:hAnsi="Arial" w:cs="Arial"/>
          <w:b/>
          <w:bCs/>
        </w:rPr>
        <w:t xml:space="preserve">Research Objectives </w:t>
      </w:r>
    </w:p>
    <w:p w14:paraId="70746736" w14:textId="0E2D0B41" w:rsidR="00E02B4A" w:rsidRDefault="00ED1E68" w:rsidP="00ED1E68">
      <w:pPr>
        <w:spacing w:line="360" w:lineRule="auto"/>
        <w:rPr>
          <w:sz w:val="22"/>
          <w:szCs w:val="22"/>
        </w:rPr>
      </w:pPr>
      <w:r w:rsidRPr="00ED1E68">
        <w:rPr>
          <w:sz w:val="22"/>
          <w:szCs w:val="22"/>
        </w:rPr>
        <w:t xml:space="preserve">The objectives of this study are intended to translate the overall research aim into clear and achievable tasks that help structure the research process. They provide direction for data collection, analysis, and discussion, ensuring the study remains focused and methodical, in line with the guidance of </w:t>
      </w:r>
      <w:r w:rsidRPr="005D01B2">
        <w:rPr>
          <w:sz w:val="22"/>
          <w:szCs w:val="22"/>
        </w:rPr>
        <w:t>Creswell and Creswell</w:t>
      </w:r>
      <w:r w:rsidR="00821D0F">
        <w:rPr>
          <w:sz w:val="22"/>
          <w:szCs w:val="22"/>
        </w:rPr>
        <w:t xml:space="preserve"> (2023)</w:t>
      </w:r>
      <w:r w:rsidRPr="005D01B2">
        <w:rPr>
          <w:sz w:val="22"/>
          <w:szCs w:val="22"/>
        </w:rPr>
        <w:t>.</w:t>
      </w:r>
    </w:p>
    <w:p w14:paraId="2E03CB5D" w14:textId="44ED9135" w:rsidR="001E7999" w:rsidRPr="00BA293F" w:rsidRDefault="001E7999" w:rsidP="00BA293F">
      <w:pPr>
        <w:pStyle w:val="ListParagraph"/>
        <w:numPr>
          <w:ilvl w:val="0"/>
          <w:numId w:val="8"/>
        </w:numPr>
        <w:spacing w:line="360" w:lineRule="auto"/>
        <w:rPr>
          <w:rFonts w:ascii="Arial" w:hAnsi="Arial" w:cs="Arial"/>
        </w:rPr>
      </w:pPr>
      <w:r w:rsidRPr="00BA293F">
        <w:rPr>
          <w:rFonts w:ascii="Arial" w:hAnsi="Arial" w:cs="Arial"/>
        </w:rPr>
        <w:t>Objective 1</w:t>
      </w:r>
      <w:r w:rsidR="00F7258E" w:rsidRPr="00BA293F">
        <w:rPr>
          <w:rFonts w:ascii="Arial" w:hAnsi="Arial" w:cs="Arial"/>
        </w:rPr>
        <w:t>:</w:t>
      </w:r>
      <w:r w:rsidRPr="00BA293F">
        <w:rPr>
          <w:rFonts w:ascii="Arial" w:hAnsi="Arial" w:cs="Arial"/>
        </w:rPr>
        <w:br/>
        <w:t>To explore and analyse the main cybersecurity threats and vulnerabilities faced by JLR, particularly in connected vehicle technologies, digital systems, and data management.</w:t>
      </w:r>
    </w:p>
    <w:p w14:paraId="4F27E3F6" w14:textId="1904F206" w:rsidR="001E7999" w:rsidRPr="00BA293F" w:rsidRDefault="001E7999" w:rsidP="00BA293F">
      <w:pPr>
        <w:pStyle w:val="ListParagraph"/>
        <w:numPr>
          <w:ilvl w:val="0"/>
          <w:numId w:val="8"/>
        </w:numPr>
        <w:spacing w:line="360" w:lineRule="auto"/>
        <w:rPr>
          <w:rFonts w:ascii="Arial" w:hAnsi="Arial" w:cs="Arial"/>
        </w:rPr>
      </w:pPr>
      <w:r w:rsidRPr="00BA293F">
        <w:rPr>
          <w:rFonts w:ascii="Arial" w:hAnsi="Arial" w:cs="Arial"/>
        </w:rPr>
        <w:t>Objective 2:</w:t>
      </w:r>
      <w:r w:rsidRPr="00BA293F">
        <w:rPr>
          <w:rFonts w:ascii="Arial" w:hAnsi="Arial" w:cs="Arial"/>
        </w:rPr>
        <w:br/>
        <w:t>To investigate the cybersecurity strategies, policies, and controls currently used by JLR to manage cyber risks across internal operations and the supply chain.</w:t>
      </w:r>
    </w:p>
    <w:p w14:paraId="559ABD61" w14:textId="34DBA96F" w:rsidR="001E7999" w:rsidRPr="00BA293F" w:rsidRDefault="001E7999" w:rsidP="00BA293F">
      <w:pPr>
        <w:pStyle w:val="ListParagraph"/>
        <w:numPr>
          <w:ilvl w:val="0"/>
          <w:numId w:val="8"/>
        </w:numPr>
        <w:spacing w:line="360" w:lineRule="auto"/>
        <w:rPr>
          <w:rFonts w:ascii="Arial" w:hAnsi="Arial" w:cs="Arial"/>
        </w:rPr>
      </w:pPr>
      <w:r w:rsidRPr="00BA293F">
        <w:rPr>
          <w:rFonts w:ascii="Arial" w:hAnsi="Arial" w:cs="Arial"/>
        </w:rPr>
        <w:t>Objective 3:</w:t>
      </w:r>
      <w:r w:rsidRPr="00BA293F">
        <w:rPr>
          <w:rFonts w:ascii="Arial" w:hAnsi="Arial" w:cs="Arial"/>
        </w:rPr>
        <w:br/>
        <w:t>To examine how cybersecurity challenges influence JLR’s organisational resilience, including business continuity, regulatory compliance, and customer data protection.</w:t>
      </w:r>
    </w:p>
    <w:p w14:paraId="2C601033" w14:textId="77777777" w:rsidR="001E7999" w:rsidRDefault="001E7999" w:rsidP="00BA293F">
      <w:pPr>
        <w:pStyle w:val="ListParagraph"/>
        <w:numPr>
          <w:ilvl w:val="0"/>
          <w:numId w:val="8"/>
        </w:numPr>
        <w:spacing w:line="360" w:lineRule="auto"/>
        <w:rPr>
          <w:rFonts w:ascii="Arial" w:hAnsi="Arial" w:cs="Arial"/>
        </w:rPr>
      </w:pPr>
      <w:r w:rsidRPr="00BA293F">
        <w:rPr>
          <w:rFonts w:ascii="Arial" w:hAnsi="Arial" w:cs="Arial"/>
        </w:rPr>
        <w:t>Objective 4:</w:t>
      </w:r>
      <w:r w:rsidRPr="00BA293F">
        <w:rPr>
          <w:rFonts w:ascii="Arial" w:hAnsi="Arial" w:cs="Arial"/>
        </w:rPr>
        <w:br/>
        <w:t>To review JLR’s cybersecurity practices against industry standards and best practices and develop recommendations to improve cybersecurity resilience.</w:t>
      </w:r>
    </w:p>
    <w:p w14:paraId="72B85BEF" w14:textId="77777777" w:rsidR="000E64F1" w:rsidRPr="000E64F1" w:rsidRDefault="000E64F1" w:rsidP="000E64F1">
      <w:pPr>
        <w:spacing w:line="360" w:lineRule="auto"/>
      </w:pPr>
    </w:p>
    <w:p w14:paraId="5D02315C" w14:textId="77777777" w:rsidR="0000254B" w:rsidRPr="00ED1E68" w:rsidRDefault="0000254B" w:rsidP="00ED1E68">
      <w:pPr>
        <w:spacing w:line="360" w:lineRule="auto"/>
        <w:rPr>
          <w:sz w:val="22"/>
          <w:szCs w:val="22"/>
        </w:rPr>
      </w:pPr>
    </w:p>
    <w:p w14:paraId="3B15CA94" w14:textId="2D3F854F" w:rsidR="009F5992" w:rsidRDefault="009F5992" w:rsidP="00681BE2">
      <w:pPr>
        <w:pStyle w:val="ListParagraph"/>
        <w:numPr>
          <w:ilvl w:val="1"/>
          <w:numId w:val="9"/>
        </w:numPr>
        <w:spacing w:line="360" w:lineRule="auto"/>
        <w:rPr>
          <w:rFonts w:ascii="Arial" w:hAnsi="Arial" w:cs="Arial"/>
          <w:b/>
          <w:bCs/>
        </w:rPr>
      </w:pPr>
      <w:r>
        <w:rPr>
          <w:rFonts w:ascii="Arial" w:hAnsi="Arial" w:cs="Arial"/>
          <w:b/>
          <w:bCs/>
        </w:rPr>
        <w:t xml:space="preserve">Research Questions </w:t>
      </w:r>
      <w:r w:rsidR="00F154BF">
        <w:rPr>
          <w:rFonts w:ascii="Arial" w:hAnsi="Arial" w:cs="Arial"/>
          <w:b/>
          <w:bCs/>
        </w:rPr>
        <w:t>(R</w:t>
      </w:r>
      <w:r w:rsidR="00E76A78">
        <w:rPr>
          <w:rFonts w:ascii="Arial" w:hAnsi="Arial" w:cs="Arial"/>
          <w:b/>
          <w:bCs/>
        </w:rPr>
        <w:t>Q)</w:t>
      </w:r>
    </w:p>
    <w:p w14:paraId="6F06D225" w14:textId="7F7E8759" w:rsidR="00F154BF" w:rsidRDefault="00F154BF" w:rsidP="00F154BF">
      <w:pPr>
        <w:spacing w:line="360" w:lineRule="auto"/>
        <w:ind w:left="0" w:firstLine="0"/>
        <w:rPr>
          <w:sz w:val="22"/>
          <w:szCs w:val="22"/>
        </w:rPr>
      </w:pPr>
      <w:r>
        <w:rPr>
          <w:sz w:val="22"/>
          <w:szCs w:val="22"/>
        </w:rPr>
        <w:t>This research</w:t>
      </w:r>
      <w:r w:rsidRPr="00F154BF">
        <w:rPr>
          <w:sz w:val="22"/>
          <w:szCs w:val="22"/>
        </w:rPr>
        <w:t xml:space="preserve"> is structured around four research questions that reflect the overall aim of examining the cybersecurity challenges faced by </w:t>
      </w:r>
      <w:r>
        <w:rPr>
          <w:sz w:val="22"/>
          <w:szCs w:val="22"/>
        </w:rPr>
        <w:t xml:space="preserve">JLR </w:t>
      </w:r>
      <w:r w:rsidRPr="00F154BF">
        <w:rPr>
          <w:sz w:val="22"/>
          <w:szCs w:val="22"/>
        </w:rPr>
        <w:t>and understanding how these challenges influence the organisation’s approach to risk management and resilience.</w:t>
      </w:r>
    </w:p>
    <w:p w14:paraId="1AC9E750" w14:textId="77777777" w:rsidR="00F154BF" w:rsidRPr="00F154BF" w:rsidRDefault="00F154BF" w:rsidP="00F154BF">
      <w:pPr>
        <w:spacing w:line="360" w:lineRule="auto"/>
        <w:ind w:left="0" w:firstLine="0"/>
        <w:rPr>
          <w:sz w:val="22"/>
          <w:szCs w:val="22"/>
          <w:lang w:eastAsia="en-GB"/>
        </w:rPr>
      </w:pPr>
    </w:p>
    <w:p w14:paraId="578120C8" w14:textId="4CCB8984" w:rsidR="00F154BF" w:rsidRDefault="00096648" w:rsidP="00F154BF">
      <w:pPr>
        <w:spacing w:line="360" w:lineRule="auto"/>
        <w:ind w:left="0" w:firstLine="0"/>
        <w:rPr>
          <w:sz w:val="22"/>
          <w:szCs w:val="22"/>
        </w:rPr>
      </w:pPr>
      <w:r>
        <w:rPr>
          <w:sz w:val="22"/>
          <w:szCs w:val="22"/>
        </w:rPr>
        <w:t xml:space="preserve">These research </w:t>
      </w:r>
      <w:r w:rsidR="00F154BF" w:rsidRPr="00F154BF">
        <w:rPr>
          <w:sz w:val="22"/>
          <w:szCs w:val="22"/>
        </w:rPr>
        <w:t xml:space="preserve">questions provide a clear framework for the research, guiding both data collection and analysis. </w:t>
      </w:r>
      <w:r w:rsidR="00CB36F0">
        <w:rPr>
          <w:sz w:val="22"/>
          <w:szCs w:val="22"/>
        </w:rPr>
        <w:t xml:space="preserve">By addressing these questions, it will </w:t>
      </w:r>
      <w:r w:rsidR="00F154BF" w:rsidRPr="00F154BF">
        <w:rPr>
          <w:sz w:val="22"/>
          <w:szCs w:val="22"/>
        </w:rPr>
        <w:t>enable</w:t>
      </w:r>
      <w:r w:rsidR="00CB36F0">
        <w:rPr>
          <w:sz w:val="22"/>
          <w:szCs w:val="22"/>
        </w:rPr>
        <w:t xml:space="preserve"> t</w:t>
      </w:r>
      <w:r w:rsidR="00F154BF" w:rsidRPr="00F154BF">
        <w:rPr>
          <w:sz w:val="22"/>
          <w:szCs w:val="22"/>
        </w:rPr>
        <w:t>he study to contribute to existing academic knowledge while offering practical insights into strengthening cybersecurity resilience within J</w:t>
      </w:r>
      <w:r w:rsidR="00CB36F0">
        <w:rPr>
          <w:sz w:val="22"/>
          <w:szCs w:val="22"/>
        </w:rPr>
        <w:t>LR</w:t>
      </w:r>
      <w:r w:rsidR="00F154BF" w:rsidRPr="00F154BF">
        <w:rPr>
          <w:sz w:val="22"/>
          <w:szCs w:val="22"/>
        </w:rPr>
        <w:t>.</w:t>
      </w:r>
    </w:p>
    <w:p w14:paraId="1E078513" w14:textId="389AB70A" w:rsidR="00BE6F00" w:rsidRPr="00260CB0" w:rsidRDefault="00BE6F00" w:rsidP="00BE6F00">
      <w:pPr>
        <w:pStyle w:val="ListParagraph"/>
        <w:numPr>
          <w:ilvl w:val="0"/>
          <w:numId w:val="6"/>
        </w:numPr>
        <w:spacing w:line="360" w:lineRule="auto"/>
        <w:rPr>
          <w:rFonts w:ascii="Arial" w:hAnsi="Arial" w:cs="Arial"/>
        </w:rPr>
      </w:pPr>
      <w:r w:rsidRPr="00260CB0">
        <w:rPr>
          <w:rFonts w:ascii="Arial" w:hAnsi="Arial" w:cs="Arial"/>
        </w:rPr>
        <w:t>RQ1:</w:t>
      </w:r>
      <w:r w:rsidRPr="00260CB0">
        <w:rPr>
          <w:rFonts w:ascii="Arial" w:hAnsi="Arial" w:cs="Arial"/>
        </w:rPr>
        <w:br/>
        <w:t>What key cybersecurity threats and weaknesses does JLR face, particularly in relation to connected vehicle technologies, digital systems, and the management of data?</w:t>
      </w:r>
    </w:p>
    <w:p w14:paraId="1DE4AE58" w14:textId="52A4798C" w:rsidR="00BE6F00" w:rsidRPr="00260CB0" w:rsidRDefault="00BE6F00" w:rsidP="00BE6F00">
      <w:pPr>
        <w:pStyle w:val="ListParagraph"/>
        <w:numPr>
          <w:ilvl w:val="0"/>
          <w:numId w:val="6"/>
        </w:numPr>
        <w:spacing w:line="360" w:lineRule="auto"/>
        <w:rPr>
          <w:rFonts w:ascii="Arial" w:hAnsi="Arial" w:cs="Arial"/>
        </w:rPr>
      </w:pPr>
      <w:r w:rsidRPr="00260CB0">
        <w:rPr>
          <w:rFonts w:ascii="Arial" w:hAnsi="Arial" w:cs="Arial"/>
        </w:rPr>
        <w:t>RQ2:</w:t>
      </w:r>
      <w:r w:rsidRPr="00260CB0">
        <w:rPr>
          <w:rFonts w:ascii="Arial" w:hAnsi="Arial" w:cs="Arial"/>
        </w:rPr>
        <w:br/>
        <w:t>How are cybersecurity risks currently identified and managed by JLR across its internal operations and extended supply chain?</w:t>
      </w:r>
    </w:p>
    <w:p w14:paraId="6BD95965" w14:textId="0B0593BC" w:rsidR="00BE6F00" w:rsidRPr="00260CB0" w:rsidRDefault="00BE6F00" w:rsidP="00260CB0">
      <w:pPr>
        <w:pStyle w:val="ListParagraph"/>
        <w:numPr>
          <w:ilvl w:val="0"/>
          <w:numId w:val="6"/>
        </w:numPr>
        <w:spacing w:line="360" w:lineRule="auto"/>
        <w:rPr>
          <w:rFonts w:ascii="Arial" w:hAnsi="Arial" w:cs="Arial"/>
        </w:rPr>
      </w:pPr>
      <w:r w:rsidRPr="00260CB0">
        <w:rPr>
          <w:rFonts w:ascii="Arial" w:hAnsi="Arial" w:cs="Arial"/>
        </w:rPr>
        <w:t>RQ3:</w:t>
      </w:r>
      <w:r w:rsidRPr="00260CB0">
        <w:rPr>
          <w:rFonts w:ascii="Arial" w:hAnsi="Arial" w:cs="Arial"/>
        </w:rPr>
        <w:br/>
        <w:t>In what ways do cybersecurity challenges affect JLR’s organisational resilience, including business continuity, regulatory compliance, and safeguarding customer information?</w:t>
      </w:r>
    </w:p>
    <w:p w14:paraId="44264C5A" w14:textId="1425B732" w:rsidR="00F154BF" w:rsidRDefault="00BE6F00" w:rsidP="00856290">
      <w:pPr>
        <w:pStyle w:val="ListParagraph"/>
        <w:numPr>
          <w:ilvl w:val="0"/>
          <w:numId w:val="6"/>
        </w:numPr>
        <w:spacing w:line="360" w:lineRule="auto"/>
        <w:rPr>
          <w:rFonts w:ascii="Arial" w:hAnsi="Arial" w:cs="Arial"/>
        </w:rPr>
      </w:pPr>
      <w:r w:rsidRPr="00260CB0">
        <w:rPr>
          <w:rFonts w:ascii="Arial" w:hAnsi="Arial" w:cs="Arial"/>
        </w:rPr>
        <w:t>RQ4:</w:t>
      </w:r>
      <w:r w:rsidRPr="00260CB0">
        <w:rPr>
          <w:rFonts w:ascii="Arial" w:hAnsi="Arial" w:cs="Arial"/>
        </w:rPr>
        <w:br/>
        <w:t>To what extent are JLR’s cybersecurity strategies aligned with recognised industry standards and what improvements can be made?</w:t>
      </w:r>
    </w:p>
    <w:p w14:paraId="22C6A945" w14:textId="77777777" w:rsidR="00856290" w:rsidRPr="00856290" w:rsidRDefault="00856290" w:rsidP="00856290">
      <w:pPr>
        <w:pStyle w:val="ListParagraph"/>
        <w:spacing w:line="360" w:lineRule="auto"/>
        <w:rPr>
          <w:rFonts w:ascii="Arial" w:hAnsi="Arial" w:cs="Arial"/>
        </w:rPr>
      </w:pPr>
    </w:p>
    <w:p w14:paraId="10FBF4A4" w14:textId="15E64674" w:rsidR="009F5992" w:rsidRDefault="009C46BE" w:rsidP="00681BE2">
      <w:pPr>
        <w:pStyle w:val="ListParagraph"/>
        <w:numPr>
          <w:ilvl w:val="1"/>
          <w:numId w:val="9"/>
        </w:numPr>
        <w:spacing w:line="360" w:lineRule="auto"/>
        <w:rPr>
          <w:rFonts w:ascii="Arial" w:hAnsi="Arial" w:cs="Arial"/>
          <w:b/>
          <w:bCs/>
        </w:rPr>
      </w:pPr>
      <w:r>
        <w:rPr>
          <w:rFonts w:ascii="Arial" w:hAnsi="Arial" w:cs="Arial"/>
          <w:b/>
          <w:bCs/>
        </w:rPr>
        <w:t xml:space="preserve">Chapter Summary </w:t>
      </w:r>
    </w:p>
    <w:p w14:paraId="0CD3FD21" w14:textId="182F5B48" w:rsidR="00FB28D5" w:rsidRDefault="00FB28D5" w:rsidP="00FB28D5">
      <w:pPr>
        <w:spacing w:line="360" w:lineRule="auto"/>
        <w:ind w:left="0" w:firstLine="0"/>
        <w:rPr>
          <w:sz w:val="22"/>
          <w:szCs w:val="22"/>
        </w:rPr>
      </w:pPr>
      <w:r>
        <w:rPr>
          <w:sz w:val="22"/>
          <w:szCs w:val="22"/>
        </w:rPr>
        <w:t>C</w:t>
      </w:r>
      <w:r w:rsidRPr="00FB28D5">
        <w:rPr>
          <w:sz w:val="22"/>
          <w:szCs w:val="22"/>
        </w:rPr>
        <w:t xml:space="preserve">hapter </w:t>
      </w:r>
      <w:r>
        <w:rPr>
          <w:sz w:val="22"/>
          <w:szCs w:val="22"/>
        </w:rPr>
        <w:t xml:space="preserve">one outlines </w:t>
      </w:r>
      <w:r w:rsidRPr="00FB28D5">
        <w:rPr>
          <w:sz w:val="22"/>
          <w:szCs w:val="22"/>
        </w:rPr>
        <w:t>the growing importance of cybersecurity in an automotive industry that is increasingly shaped by digital and connected technologies. It has explained why this topic is relevant, showing how weaknesses in cybersecurity can result in significant operational disruption, financial loss, and damage to reputation</w:t>
      </w:r>
      <w:r w:rsidR="00B818EA">
        <w:rPr>
          <w:sz w:val="22"/>
          <w:szCs w:val="22"/>
        </w:rPr>
        <w:t xml:space="preserve"> </w:t>
      </w:r>
      <w:r w:rsidR="000457C6">
        <w:rPr>
          <w:sz w:val="22"/>
          <w:szCs w:val="22"/>
        </w:rPr>
        <w:t>for JLR and the wider automotive industry</w:t>
      </w:r>
      <w:r w:rsidRPr="00FB28D5">
        <w:rPr>
          <w:sz w:val="22"/>
          <w:szCs w:val="22"/>
        </w:rPr>
        <w:t>. The background section placed the study within both an industry and organisational context, demonstrating that these challenges are current, real, and supported by existing research and recent developments.</w:t>
      </w:r>
    </w:p>
    <w:p w14:paraId="789C16CC" w14:textId="77777777" w:rsidR="00FB28D5" w:rsidRPr="00FB28D5" w:rsidRDefault="00FB28D5" w:rsidP="00FB28D5">
      <w:pPr>
        <w:spacing w:line="360" w:lineRule="auto"/>
        <w:ind w:left="0" w:firstLine="0"/>
        <w:rPr>
          <w:sz w:val="22"/>
          <w:szCs w:val="22"/>
          <w:lang w:eastAsia="en-GB"/>
        </w:rPr>
      </w:pPr>
    </w:p>
    <w:p w14:paraId="3BA280AE" w14:textId="29917FA5" w:rsidR="00FB28D5" w:rsidRDefault="00791174" w:rsidP="00FB28D5">
      <w:pPr>
        <w:spacing w:line="360" w:lineRule="auto"/>
        <w:ind w:left="0" w:firstLine="0"/>
        <w:rPr>
          <w:sz w:val="22"/>
          <w:szCs w:val="22"/>
        </w:rPr>
      </w:pPr>
      <w:r>
        <w:rPr>
          <w:sz w:val="22"/>
          <w:szCs w:val="22"/>
        </w:rPr>
        <w:t xml:space="preserve">Chapter one also emphasizes the </w:t>
      </w:r>
      <w:r w:rsidR="00FB28D5" w:rsidRPr="00FB28D5">
        <w:rPr>
          <w:sz w:val="22"/>
          <w:szCs w:val="22"/>
        </w:rPr>
        <w:t>research aim, objectives, and research questions, providing a focused and structured direction for the study. Together, these elements form a clear framework to guide the research and address the identified problem</w:t>
      </w:r>
      <w:r w:rsidR="001A2FFC">
        <w:rPr>
          <w:sz w:val="22"/>
          <w:szCs w:val="22"/>
        </w:rPr>
        <w:t xml:space="preserve"> which is </w:t>
      </w:r>
      <w:r w:rsidR="00263B15">
        <w:rPr>
          <w:sz w:val="22"/>
          <w:szCs w:val="22"/>
        </w:rPr>
        <w:t>‘cybersecurity</w:t>
      </w:r>
      <w:r w:rsidR="001A2FFC">
        <w:rPr>
          <w:sz w:val="22"/>
          <w:szCs w:val="22"/>
        </w:rPr>
        <w:t xml:space="preserve"> </w:t>
      </w:r>
      <w:r w:rsidR="00263B15">
        <w:rPr>
          <w:sz w:val="22"/>
          <w:szCs w:val="22"/>
        </w:rPr>
        <w:t>challenges</w:t>
      </w:r>
      <w:r w:rsidR="001A2FFC">
        <w:rPr>
          <w:sz w:val="22"/>
          <w:szCs w:val="22"/>
        </w:rPr>
        <w:t xml:space="preserve"> </w:t>
      </w:r>
      <w:r w:rsidR="00263B15">
        <w:rPr>
          <w:sz w:val="22"/>
          <w:szCs w:val="22"/>
        </w:rPr>
        <w:t>at JLR’</w:t>
      </w:r>
      <w:r w:rsidR="00FB28D5" w:rsidRPr="00FB28D5">
        <w:rPr>
          <w:sz w:val="22"/>
          <w:szCs w:val="22"/>
        </w:rPr>
        <w:t>. The following chapter presents a critical review of existing literature and theoretical perspectives related to cybersecurity in the automotive sector.</w:t>
      </w:r>
    </w:p>
    <w:p w14:paraId="48CA8CC3" w14:textId="77777777" w:rsidR="00BA293F" w:rsidRDefault="00BA293F" w:rsidP="00FB28D5">
      <w:pPr>
        <w:spacing w:line="360" w:lineRule="auto"/>
        <w:ind w:left="0" w:firstLine="0"/>
        <w:rPr>
          <w:sz w:val="22"/>
          <w:szCs w:val="22"/>
        </w:rPr>
      </w:pPr>
    </w:p>
    <w:p w14:paraId="59FE57B9" w14:textId="77777777" w:rsidR="00BA293F" w:rsidRDefault="00BA293F" w:rsidP="00FB28D5">
      <w:pPr>
        <w:spacing w:line="360" w:lineRule="auto"/>
        <w:ind w:left="0" w:firstLine="0"/>
        <w:rPr>
          <w:sz w:val="22"/>
          <w:szCs w:val="22"/>
        </w:rPr>
      </w:pPr>
    </w:p>
    <w:p w14:paraId="41B14053" w14:textId="77777777" w:rsidR="00245EA4" w:rsidRDefault="00245EA4" w:rsidP="00FB28D5">
      <w:pPr>
        <w:spacing w:line="360" w:lineRule="auto"/>
        <w:ind w:left="0" w:firstLine="0"/>
        <w:rPr>
          <w:sz w:val="22"/>
          <w:szCs w:val="22"/>
        </w:rPr>
      </w:pPr>
    </w:p>
    <w:p w14:paraId="3D77FFA0" w14:textId="5580E05E" w:rsidR="00A15B89" w:rsidRDefault="00810DD5" w:rsidP="00FB28D5">
      <w:pPr>
        <w:spacing w:line="360" w:lineRule="auto"/>
        <w:ind w:left="0" w:firstLine="0"/>
        <w:rPr>
          <w:b/>
          <w:bCs/>
          <w:sz w:val="22"/>
          <w:szCs w:val="22"/>
        </w:rPr>
      </w:pPr>
      <w:r w:rsidRPr="00062D61">
        <w:rPr>
          <w:b/>
          <w:bCs/>
          <w:sz w:val="22"/>
          <w:szCs w:val="22"/>
        </w:rPr>
        <w:t xml:space="preserve">Chapter </w:t>
      </w:r>
      <w:r w:rsidR="00062D61" w:rsidRPr="00062D61">
        <w:rPr>
          <w:b/>
          <w:bCs/>
          <w:sz w:val="22"/>
          <w:szCs w:val="22"/>
        </w:rPr>
        <w:t xml:space="preserve">Two </w:t>
      </w:r>
      <w:r w:rsidRPr="00062D61">
        <w:rPr>
          <w:b/>
          <w:bCs/>
          <w:sz w:val="22"/>
          <w:szCs w:val="22"/>
        </w:rPr>
        <w:t xml:space="preserve">Literature Review </w:t>
      </w:r>
    </w:p>
    <w:p w14:paraId="07AA329C" w14:textId="00F8FBBB" w:rsidR="0004754A" w:rsidRPr="00A234F1" w:rsidRDefault="008D5E7A" w:rsidP="0004754A">
      <w:pPr>
        <w:spacing w:line="360" w:lineRule="auto"/>
        <w:ind w:left="0" w:firstLine="0"/>
        <w:rPr>
          <w:sz w:val="22"/>
          <w:szCs w:val="22"/>
          <w:lang w:eastAsia="en-GB"/>
        </w:rPr>
      </w:pPr>
      <w:r w:rsidRPr="008D5E7A">
        <w:rPr>
          <w:sz w:val="22"/>
          <w:szCs w:val="22"/>
        </w:rPr>
        <w:t>Over the past decade, the automotive industry has undergone major technological change. Vehicles are no longer purely mechanical products</w:t>
      </w:r>
      <w:r>
        <w:rPr>
          <w:sz w:val="22"/>
          <w:szCs w:val="22"/>
        </w:rPr>
        <w:t xml:space="preserve"> and </w:t>
      </w:r>
      <w:r w:rsidRPr="008D5E7A">
        <w:rPr>
          <w:sz w:val="22"/>
          <w:szCs w:val="22"/>
        </w:rPr>
        <w:t>now rely heavily on software, internet connectivity, and cloud-based systems. These developments have improved vehicle performance, manufacturing efficiency, and customer experience. However, they have also created new security risks</w:t>
      </w:r>
      <w:r>
        <w:rPr>
          <w:sz w:val="22"/>
          <w:szCs w:val="22"/>
        </w:rPr>
        <w:t xml:space="preserve"> </w:t>
      </w:r>
      <w:r w:rsidR="002F6664">
        <w:rPr>
          <w:sz w:val="22"/>
          <w:szCs w:val="22"/>
        </w:rPr>
        <w:t xml:space="preserve">due to </w:t>
      </w:r>
      <w:r w:rsidRPr="008D5E7A">
        <w:rPr>
          <w:sz w:val="22"/>
          <w:szCs w:val="22"/>
        </w:rPr>
        <w:t xml:space="preserve">more </w:t>
      </w:r>
      <w:r w:rsidR="00EE7F93">
        <w:rPr>
          <w:sz w:val="22"/>
          <w:szCs w:val="22"/>
        </w:rPr>
        <w:t xml:space="preserve">digital </w:t>
      </w:r>
      <w:r w:rsidRPr="008D5E7A">
        <w:rPr>
          <w:sz w:val="22"/>
          <w:szCs w:val="22"/>
        </w:rPr>
        <w:t xml:space="preserve">connected </w:t>
      </w:r>
      <w:r w:rsidR="002F6664">
        <w:rPr>
          <w:sz w:val="22"/>
          <w:szCs w:val="22"/>
        </w:rPr>
        <w:t xml:space="preserve">cars </w:t>
      </w:r>
      <w:r w:rsidRPr="008D5E7A">
        <w:rPr>
          <w:sz w:val="22"/>
          <w:szCs w:val="22"/>
        </w:rPr>
        <w:t>and production system</w:t>
      </w:r>
      <w:r w:rsidR="00EE7F93">
        <w:rPr>
          <w:sz w:val="22"/>
          <w:szCs w:val="22"/>
        </w:rPr>
        <w:t>s</w:t>
      </w:r>
      <w:r w:rsidR="0004754A">
        <w:rPr>
          <w:sz w:val="22"/>
          <w:szCs w:val="22"/>
          <w:lang w:eastAsia="en-GB"/>
        </w:rPr>
        <w:t xml:space="preserve"> </w:t>
      </w:r>
      <w:r w:rsidR="0004754A" w:rsidRPr="006F38E8">
        <w:rPr>
          <w:sz w:val="22"/>
          <w:szCs w:val="22"/>
          <w:lang w:eastAsia="en-GB"/>
        </w:rPr>
        <w:t>(</w:t>
      </w:r>
      <w:proofErr w:type="spellStart"/>
      <w:r w:rsidR="0004754A" w:rsidRPr="006F38E8">
        <w:rPr>
          <w:sz w:val="22"/>
          <w:szCs w:val="22"/>
          <w:lang w:eastAsia="en-GB"/>
        </w:rPr>
        <w:t>Kifor</w:t>
      </w:r>
      <w:proofErr w:type="spellEnd"/>
      <w:r w:rsidR="0004754A" w:rsidRPr="006F38E8">
        <w:rPr>
          <w:sz w:val="22"/>
          <w:szCs w:val="22"/>
          <w:lang w:eastAsia="en-GB"/>
        </w:rPr>
        <w:t xml:space="preserve"> and Popescu, 2024)</w:t>
      </w:r>
      <w:r w:rsidR="0004754A">
        <w:rPr>
          <w:sz w:val="22"/>
          <w:szCs w:val="22"/>
          <w:lang w:eastAsia="en-GB"/>
        </w:rPr>
        <w:t xml:space="preserve">. </w:t>
      </w:r>
    </w:p>
    <w:p w14:paraId="3ED5E8CD" w14:textId="27644891" w:rsidR="008D5E7A" w:rsidRDefault="008D5E7A" w:rsidP="008D5E7A">
      <w:pPr>
        <w:spacing w:line="360" w:lineRule="auto"/>
        <w:ind w:left="0" w:firstLine="0"/>
        <w:rPr>
          <w:sz w:val="22"/>
          <w:szCs w:val="22"/>
        </w:rPr>
      </w:pPr>
    </w:p>
    <w:p w14:paraId="2F50C722" w14:textId="35B2C8BE" w:rsidR="008D5E7A" w:rsidRDefault="008D5E7A" w:rsidP="008D5E7A">
      <w:pPr>
        <w:spacing w:line="360" w:lineRule="auto"/>
        <w:ind w:left="0" w:firstLine="0"/>
        <w:rPr>
          <w:sz w:val="22"/>
          <w:szCs w:val="22"/>
        </w:rPr>
      </w:pPr>
      <w:r w:rsidRPr="008D5E7A">
        <w:rPr>
          <w:sz w:val="22"/>
          <w:szCs w:val="22"/>
        </w:rPr>
        <w:t>For large manufacturers such as</w:t>
      </w:r>
      <w:r w:rsidR="00EE7F93">
        <w:rPr>
          <w:sz w:val="22"/>
          <w:szCs w:val="22"/>
        </w:rPr>
        <w:t xml:space="preserve"> JLR,</w:t>
      </w:r>
      <w:r w:rsidRPr="008D5E7A">
        <w:rPr>
          <w:sz w:val="22"/>
          <w:szCs w:val="22"/>
        </w:rPr>
        <w:t xml:space="preserve"> cybersecurity has therefore become an important operational and strategic concern. Cyber incidents affecting major companies in recent years demonstrate how attacks can disrupt business operations, supply chains, and customer services. This literature review explores existing research on cybersecurity within the automotive sector and considers how thes</w:t>
      </w:r>
      <w:r w:rsidR="00EE7F93">
        <w:rPr>
          <w:sz w:val="22"/>
          <w:szCs w:val="22"/>
        </w:rPr>
        <w:t>e i</w:t>
      </w:r>
      <w:r w:rsidRPr="008D5E7A">
        <w:rPr>
          <w:sz w:val="22"/>
          <w:szCs w:val="22"/>
        </w:rPr>
        <w:t>ssues relate to JLR</w:t>
      </w:r>
      <w:r w:rsidR="001B2C09">
        <w:rPr>
          <w:sz w:val="22"/>
          <w:szCs w:val="22"/>
        </w:rPr>
        <w:t xml:space="preserve"> </w:t>
      </w:r>
      <w:r w:rsidR="001B2C09" w:rsidRPr="001B2C09">
        <w:rPr>
          <w:sz w:val="22"/>
          <w:szCs w:val="22"/>
        </w:rPr>
        <w:t xml:space="preserve">(Milosavljevic </w:t>
      </w:r>
      <w:r w:rsidR="001B2C09" w:rsidRPr="009439D9">
        <w:rPr>
          <w:i/>
          <w:iCs/>
          <w:sz w:val="22"/>
          <w:szCs w:val="22"/>
        </w:rPr>
        <w:t>et al</w:t>
      </w:r>
      <w:r w:rsidR="001B2C09" w:rsidRPr="001B2C09">
        <w:rPr>
          <w:sz w:val="22"/>
          <w:szCs w:val="22"/>
        </w:rPr>
        <w:t>., 2024)</w:t>
      </w:r>
      <w:r w:rsidR="001B2C09">
        <w:rPr>
          <w:sz w:val="22"/>
          <w:szCs w:val="22"/>
        </w:rPr>
        <w:t>.</w:t>
      </w:r>
    </w:p>
    <w:p w14:paraId="2EE65BE4" w14:textId="77777777" w:rsidR="00746E19" w:rsidRDefault="00746E19" w:rsidP="008D5E7A">
      <w:pPr>
        <w:spacing w:line="360" w:lineRule="auto"/>
        <w:ind w:left="0" w:firstLine="0"/>
        <w:rPr>
          <w:sz w:val="22"/>
          <w:szCs w:val="22"/>
        </w:rPr>
      </w:pPr>
    </w:p>
    <w:p w14:paraId="64C610CD" w14:textId="77777777" w:rsidR="00746E19" w:rsidRPr="00746E19" w:rsidRDefault="00746E19" w:rsidP="00746E19">
      <w:pPr>
        <w:spacing w:line="360" w:lineRule="auto"/>
        <w:ind w:left="0" w:firstLine="0"/>
        <w:rPr>
          <w:b/>
          <w:bCs/>
          <w:sz w:val="22"/>
          <w:szCs w:val="22"/>
        </w:rPr>
      </w:pPr>
      <w:r w:rsidRPr="00746E19">
        <w:rPr>
          <w:b/>
          <w:bCs/>
          <w:sz w:val="22"/>
          <w:szCs w:val="22"/>
        </w:rPr>
        <w:t>Cybersecurity in the Modern Automotive Industry</w:t>
      </w:r>
    </w:p>
    <w:p w14:paraId="1D7F6BE8" w14:textId="6BDF8FEA" w:rsidR="00746E19" w:rsidRPr="00746E19" w:rsidRDefault="00746E19" w:rsidP="009B2DEC">
      <w:pPr>
        <w:spacing w:line="360" w:lineRule="auto"/>
        <w:ind w:left="0" w:firstLine="0"/>
        <w:rPr>
          <w:sz w:val="22"/>
          <w:szCs w:val="22"/>
        </w:rPr>
      </w:pPr>
      <w:r w:rsidRPr="00746E19">
        <w:rPr>
          <w:sz w:val="22"/>
          <w:szCs w:val="22"/>
        </w:rPr>
        <w:t>Researchers widely agree that the shift toward</w:t>
      </w:r>
      <w:r w:rsidR="00410DDB">
        <w:rPr>
          <w:sz w:val="22"/>
          <w:szCs w:val="22"/>
        </w:rPr>
        <w:t xml:space="preserve">s </w:t>
      </w:r>
      <w:r w:rsidRPr="00746E19">
        <w:rPr>
          <w:sz w:val="22"/>
          <w:szCs w:val="22"/>
        </w:rPr>
        <w:t xml:space="preserve">connected and software-defined vehicles has changed the cybersecurity landscape. Modern vehicles rely on embedded software, wireless connectivity, and remote updates, all of which introduce potential vulnerabilities. Studies on automotive cybersecurity often highlight risks linked to software flaws, insecure </w:t>
      </w:r>
      <w:r w:rsidR="006671E4">
        <w:rPr>
          <w:sz w:val="22"/>
          <w:szCs w:val="22"/>
        </w:rPr>
        <w:t>a</w:t>
      </w:r>
      <w:r w:rsidRPr="00746E19">
        <w:rPr>
          <w:sz w:val="22"/>
          <w:szCs w:val="22"/>
        </w:rPr>
        <w:t xml:space="preserve">pplication </w:t>
      </w:r>
      <w:r w:rsidR="006671E4" w:rsidRPr="00746E19">
        <w:rPr>
          <w:sz w:val="22"/>
          <w:szCs w:val="22"/>
        </w:rPr>
        <w:t>programming</w:t>
      </w:r>
      <w:r w:rsidRPr="00746E19">
        <w:rPr>
          <w:sz w:val="22"/>
          <w:szCs w:val="22"/>
        </w:rPr>
        <w:t xml:space="preserve"> </w:t>
      </w:r>
      <w:r w:rsidR="006671E4">
        <w:rPr>
          <w:sz w:val="22"/>
          <w:szCs w:val="22"/>
        </w:rPr>
        <w:t>i</w:t>
      </w:r>
      <w:r w:rsidRPr="00746E19">
        <w:rPr>
          <w:sz w:val="22"/>
          <w:szCs w:val="22"/>
        </w:rPr>
        <w:t>nterfaces (APIs), and weaknesses introduced through third-party components. Because vehicles now function as complex digital systems, attackers may attempt to exploit these weaknesses to gain access to data or control certain functions</w:t>
      </w:r>
      <w:r w:rsidR="00102511">
        <w:rPr>
          <w:sz w:val="22"/>
          <w:szCs w:val="22"/>
        </w:rPr>
        <w:t xml:space="preserve"> </w:t>
      </w:r>
      <w:r w:rsidR="00102511" w:rsidRPr="00102511">
        <w:rPr>
          <w:sz w:val="22"/>
          <w:szCs w:val="22"/>
        </w:rPr>
        <w:t>(Kulkarni et al., 2025)</w:t>
      </w:r>
      <w:r w:rsidR="00102511">
        <w:rPr>
          <w:sz w:val="22"/>
          <w:szCs w:val="22"/>
        </w:rPr>
        <w:t>.</w:t>
      </w:r>
    </w:p>
    <w:p w14:paraId="3C5B582E" w14:textId="15E45E04" w:rsidR="00746E19" w:rsidRPr="009B2DEC" w:rsidRDefault="00181427" w:rsidP="009B2DEC">
      <w:pPr>
        <w:spacing w:line="360" w:lineRule="auto"/>
        <w:ind w:left="0" w:firstLine="0"/>
        <w:rPr>
          <w:sz w:val="22"/>
          <w:szCs w:val="22"/>
        </w:rPr>
      </w:pPr>
      <w:r>
        <w:rPr>
          <w:sz w:val="22"/>
          <w:szCs w:val="22"/>
        </w:rPr>
        <w:t>C</w:t>
      </w:r>
      <w:r w:rsidR="00746E19" w:rsidRPr="00746E19">
        <w:rPr>
          <w:sz w:val="22"/>
          <w:szCs w:val="22"/>
        </w:rPr>
        <w:t>onnected vehicles generate large amounts of information, including location data, driving behaviour, and system diagnostics. While this data can improve services such as navigation and predictive maintenance, it also raises concerns about privacy and data protection. If organisations fail to secure these systems effectively, sensitive information could be exposed or misused</w:t>
      </w:r>
      <w:r w:rsidR="00383E41">
        <w:rPr>
          <w:sz w:val="22"/>
          <w:szCs w:val="22"/>
        </w:rPr>
        <w:t xml:space="preserve"> </w:t>
      </w:r>
      <w:r w:rsidR="00383E41" w:rsidRPr="00383E41">
        <w:rPr>
          <w:sz w:val="22"/>
          <w:szCs w:val="22"/>
        </w:rPr>
        <w:t>(</w:t>
      </w:r>
      <w:proofErr w:type="spellStart"/>
      <w:r w:rsidR="00383E41" w:rsidRPr="00383E41">
        <w:rPr>
          <w:sz w:val="22"/>
          <w:szCs w:val="22"/>
        </w:rPr>
        <w:t>Kifor</w:t>
      </w:r>
      <w:proofErr w:type="spellEnd"/>
      <w:r w:rsidR="00383E41" w:rsidRPr="00383E41">
        <w:rPr>
          <w:sz w:val="22"/>
          <w:szCs w:val="22"/>
        </w:rPr>
        <w:t xml:space="preserve"> and Popescu, 2024)</w:t>
      </w:r>
      <w:r w:rsidR="00383E41">
        <w:rPr>
          <w:sz w:val="22"/>
          <w:szCs w:val="22"/>
        </w:rPr>
        <w:t>.</w:t>
      </w:r>
    </w:p>
    <w:p w14:paraId="54F300C2" w14:textId="77777777" w:rsidR="009B2DEC" w:rsidRPr="009B2DEC" w:rsidRDefault="009B2DEC" w:rsidP="009B2DEC">
      <w:pPr>
        <w:spacing w:line="360" w:lineRule="auto"/>
        <w:ind w:left="0" w:firstLine="0"/>
        <w:rPr>
          <w:sz w:val="22"/>
          <w:szCs w:val="22"/>
        </w:rPr>
      </w:pPr>
    </w:p>
    <w:p w14:paraId="365A500D" w14:textId="068578E3" w:rsidR="009B2DEC" w:rsidRPr="009B2DEC" w:rsidRDefault="00181427" w:rsidP="009B2DEC">
      <w:pPr>
        <w:spacing w:line="360" w:lineRule="auto"/>
        <w:ind w:left="0" w:firstLine="0"/>
        <w:rPr>
          <w:sz w:val="22"/>
          <w:szCs w:val="22"/>
        </w:rPr>
      </w:pPr>
      <w:r>
        <w:rPr>
          <w:sz w:val="22"/>
          <w:szCs w:val="22"/>
        </w:rPr>
        <w:t>Most i</w:t>
      </w:r>
      <w:r w:rsidR="009B2DEC" w:rsidRPr="009B2DEC">
        <w:rPr>
          <w:sz w:val="22"/>
          <w:szCs w:val="22"/>
        </w:rPr>
        <w:t>mportantly, cybersecurity challenges in the automotive sector extend beyond the vehicles themselves. Many studies emphasise the broader ecosystem that supports connected vehicles, including cloud infrastructure, backend servers, and communication networks. Vehicles typically interact with technologies such as Bluetooth, Wi-Fi, mobile networks, and vehicle-to-everything (V2X) communication</w:t>
      </w:r>
      <w:r w:rsidR="006E4DD0">
        <w:rPr>
          <w:sz w:val="22"/>
          <w:szCs w:val="22"/>
        </w:rPr>
        <w:t xml:space="preserve"> </w:t>
      </w:r>
      <w:r w:rsidR="006E4DD0" w:rsidRPr="006E4DD0">
        <w:rPr>
          <w:sz w:val="22"/>
          <w:szCs w:val="22"/>
        </w:rPr>
        <w:t>(Roberto, 2025)</w:t>
      </w:r>
      <w:r w:rsidR="006E4DD0">
        <w:rPr>
          <w:sz w:val="22"/>
          <w:szCs w:val="22"/>
        </w:rPr>
        <w:t>.</w:t>
      </w:r>
      <w:r w:rsidR="009B2DEC" w:rsidRPr="009B2DEC">
        <w:rPr>
          <w:sz w:val="22"/>
          <w:szCs w:val="22"/>
        </w:rPr>
        <w:t xml:space="preserve"> Each of these </w:t>
      </w:r>
      <w:r w:rsidR="009B2DEC" w:rsidRPr="009B2DEC">
        <w:rPr>
          <w:sz w:val="22"/>
          <w:szCs w:val="22"/>
        </w:rPr>
        <w:lastRenderedPageBreak/>
        <w:t xml:space="preserve">technologies can become a potential entry point for attackers if security measures are </w:t>
      </w:r>
      <w:r>
        <w:rPr>
          <w:sz w:val="22"/>
          <w:szCs w:val="22"/>
        </w:rPr>
        <w:t xml:space="preserve">not </w:t>
      </w:r>
      <w:r w:rsidR="00AF7B5D">
        <w:rPr>
          <w:sz w:val="22"/>
          <w:szCs w:val="22"/>
        </w:rPr>
        <w:t xml:space="preserve">strong enough. </w:t>
      </w:r>
    </w:p>
    <w:p w14:paraId="41BDD405" w14:textId="20D5E470" w:rsidR="009B2DEC" w:rsidRDefault="009B2DEC" w:rsidP="009B2DEC">
      <w:pPr>
        <w:spacing w:line="360" w:lineRule="auto"/>
        <w:ind w:left="0" w:firstLine="0"/>
        <w:rPr>
          <w:sz w:val="22"/>
          <w:szCs w:val="22"/>
        </w:rPr>
      </w:pPr>
      <w:r w:rsidRPr="009B2DEC">
        <w:rPr>
          <w:sz w:val="22"/>
          <w:szCs w:val="22"/>
        </w:rPr>
        <w:t>Manufacturing systems are also becoming more connected and automated. The integration of operational technology (OT) and information technology (IT) has enabled manufacturers to create smart factories where machines, sensors, and software systems work together in real time. While this integration improves efficiency, it also increases risk. A cyberattack targeting digital infrastructure can affect physical production processes, potentially halting manufacturing operations and causing significant financial losses</w:t>
      </w:r>
      <w:r w:rsidR="007A3879">
        <w:rPr>
          <w:sz w:val="22"/>
          <w:szCs w:val="22"/>
        </w:rPr>
        <w:t xml:space="preserve"> (</w:t>
      </w:r>
      <w:r w:rsidR="007A3879" w:rsidRPr="004E05EC">
        <w:rPr>
          <w:sz w:val="22"/>
          <w:szCs w:val="22"/>
        </w:rPr>
        <w:t>Abreu, R. </w:t>
      </w:r>
      <w:r w:rsidR="007A3879" w:rsidRPr="004E05EC">
        <w:rPr>
          <w:i/>
          <w:iCs/>
          <w:sz w:val="22"/>
          <w:szCs w:val="22"/>
        </w:rPr>
        <w:t>et al.</w:t>
      </w:r>
      <w:r w:rsidR="00893416">
        <w:rPr>
          <w:sz w:val="22"/>
          <w:szCs w:val="22"/>
        </w:rPr>
        <w:t>,</w:t>
      </w:r>
      <w:r w:rsidR="00086576">
        <w:rPr>
          <w:sz w:val="22"/>
          <w:szCs w:val="22"/>
        </w:rPr>
        <w:t xml:space="preserve"> </w:t>
      </w:r>
      <w:r w:rsidR="007A3879" w:rsidRPr="004E05EC">
        <w:rPr>
          <w:sz w:val="22"/>
          <w:szCs w:val="22"/>
        </w:rPr>
        <w:t>2025)</w:t>
      </w:r>
      <w:r w:rsidR="00713BC4">
        <w:rPr>
          <w:sz w:val="22"/>
          <w:szCs w:val="22"/>
        </w:rPr>
        <w:t>.</w:t>
      </w:r>
    </w:p>
    <w:p w14:paraId="17B0E36D" w14:textId="77777777" w:rsidR="00713BC4" w:rsidRDefault="00713BC4" w:rsidP="009B2DEC">
      <w:pPr>
        <w:spacing w:line="360" w:lineRule="auto"/>
        <w:ind w:left="0" w:firstLine="0"/>
        <w:rPr>
          <w:sz w:val="22"/>
          <w:szCs w:val="22"/>
        </w:rPr>
      </w:pPr>
    </w:p>
    <w:p w14:paraId="0A38B5D3" w14:textId="77777777" w:rsidR="00621B17" w:rsidRPr="00621B17" w:rsidRDefault="00621B17" w:rsidP="00621B17">
      <w:pPr>
        <w:spacing w:line="360" w:lineRule="auto"/>
        <w:ind w:left="0" w:firstLine="0"/>
        <w:rPr>
          <w:b/>
          <w:bCs/>
          <w:sz w:val="22"/>
          <w:szCs w:val="22"/>
        </w:rPr>
      </w:pPr>
      <w:r w:rsidRPr="00621B17">
        <w:rPr>
          <w:b/>
          <w:bCs/>
          <w:sz w:val="22"/>
          <w:szCs w:val="22"/>
        </w:rPr>
        <w:t>Cybersecurity Incidents and Operational Impact at Jaguar Land Rover</w:t>
      </w:r>
    </w:p>
    <w:p w14:paraId="00530A13" w14:textId="1B3D9CE6" w:rsidR="00621B17" w:rsidRPr="00621B17" w:rsidRDefault="00621B17" w:rsidP="00621B17">
      <w:pPr>
        <w:spacing w:line="360" w:lineRule="auto"/>
        <w:ind w:left="0" w:firstLine="0"/>
        <w:rPr>
          <w:sz w:val="22"/>
          <w:szCs w:val="22"/>
        </w:rPr>
      </w:pPr>
      <w:r w:rsidRPr="00621B17">
        <w:rPr>
          <w:sz w:val="22"/>
          <w:szCs w:val="22"/>
        </w:rPr>
        <w:t>The risks discussed in academic literature are not only theoretical</w:t>
      </w:r>
      <w:r>
        <w:rPr>
          <w:sz w:val="22"/>
          <w:szCs w:val="22"/>
        </w:rPr>
        <w:t>,</w:t>
      </w:r>
      <w:r w:rsidRPr="00621B17">
        <w:rPr>
          <w:sz w:val="22"/>
          <w:szCs w:val="22"/>
        </w:rPr>
        <w:t xml:space="preserve"> </w:t>
      </w:r>
      <w:r w:rsidR="00985B88" w:rsidRPr="00621B17">
        <w:rPr>
          <w:sz w:val="22"/>
          <w:szCs w:val="22"/>
        </w:rPr>
        <w:t>but they have also</w:t>
      </w:r>
      <w:r w:rsidRPr="00621B17">
        <w:rPr>
          <w:sz w:val="22"/>
          <w:szCs w:val="22"/>
        </w:rPr>
        <w:t xml:space="preserve"> already affected major automotive companies. A widely discussed example is the cyberattack that disrupted Jaguar Land Rover’s operations in 2025. </w:t>
      </w:r>
      <w:r w:rsidRPr="004D0C10">
        <w:rPr>
          <w:sz w:val="22"/>
          <w:szCs w:val="22"/>
        </w:rPr>
        <w:t>According to industry reports, the company was forced to shut down multiple systems across</w:t>
      </w:r>
      <w:r w:rsidRPr="00621B17">
        <w:rPr>
          <w:sz w:val="22"/>
          <w:szCs w:val="22"/>
        </w:rPr>
        <w:t xml:space="preserve"> its factories and offices after discovering the scale of the breach. As a result, production stopped for an extended period while the organisation worked to contain and investigate the incident</w:t>
      </w:r>
      <w:r w:rsidR="00F1134C">
        <w:rPr>
          <w:sz w:val="22"/>
          <w:szCs w:val="22"/>
        </w:rPr>
        <w:t xml:space="preserve"> </w:t>
      </w:r>
      <w:r w:rsidR="00F1134C" w:rsidRPr="00F1134C">
        <w:rPr>
          <w:sz w:val="22"/>
          <w:szCs w:val="22"/>
        </w:rPr>
        <w:t>(Martin, 2025)</w:t>
      </w:r>
      <w:r w:rsidR="00F1134C">
        <w:rPr>
          <w:sz w:val="22"/>
          <w:szCs w:val="22"/>
        </w:rPr>
        <w:t>.</w:t>
      </w:r>
      <w:r w:rsidR="00145743">
        <w:rPr>
          <w:sz w:val="22"/>
          <w:szCs w:val="22"/>
        </w:rPr>
        <w:t xml:space="preserve"> </w:t>
      </w:r>
      <w:r w:rsidRPr="00621B17">
        <w:rPr>
          <w:sz w:val="22"/>
          <w:szCs w:val="22"/>
        </w:rPr>
        <w:t>This event highlights an important issue frequently mentioned in cybersecurity research</w:t>
      </w:r>
      <w:r>
        <w:rPr>
          <w:sz w:val="22"/>
          <w:szCs w:val="22"/>
        </w:rPr>
        <w:t>,</w:t>
      </w:r>
      <w:r w:rsidR="0088446B">
        <w:rPr>
          <w:sz w:val="22"/>
          <w:szCs w:val="22"/>
        </w:rPr>
        <w:t xml:space="preserve"> which is</w:t>
      </w:r>
      <w:r w:rsidRPr="00621B17">
        <w:rPr>
          <w:sz w:val="22"/>
          <w:szCs w:val="22"/>
        </w:rPr>
        <w:t xml:space="preserve"> the operational impact of cyber incidents. In manufacturing industries, downtime can be extremely costly</w:t>
      </w:r>
      <w:r w:rsidR="0088446B">
        <w:rPr>
          <w:sz w:val="22"/>
          <w:szCs w:val="22"/>
        </w:rPr>
        <w:t>. W</w:t>
      </w:r>
      <w:r w:rsidRPr="00621B17">
        <w:rPr>
          <w:sz w:val="22"/>
          <w:szCs w:val="22"/>
        </w:rPr>
        <w:t>hen</w:t>
      </w:r>
      <w:r w:rsidR="0088446B">
        <w:rPr>
          <w:sz w:val="22"/>
          <w:szCs w:val="22"/>
        </w:rPr>
        <w:t xml:space="preserve"> the</w:t>
      </w:r>
      <w:r w:rsidRPr="00621B17">
        <w:rPr>
          <w:sz w:val="22"/>
          <w:szCs w:val="22"/>
        </w:rPr>
        <w:t xml:space="preserve"> production lines stop, companies may lose revenue, delay deliveries, and face additional recovery expenses. The incident </w:t>
      </w:r>
      <w:r w:rsidR="0088446B">
        <w:rPr>
          <w:sz w:val="22"/>
          <w:szCs w:val="22"/>
        </w:rPr>
        <w:t xml:space="preserve">which affected </w:t>
      </w:r>
      <w:r w:rsidRPr="00621B17">
        <w:rPr>
          <w:sz w:val="22"/>
          <w:szCs w:val="22"/>
        </w:rPr>
        <w:t>JLR</w:t>
      </w:r>
      <w:r w:rsidR="004522E4">
        <w:rPr>
          <w:sz w:val="22"/>
          <w:szCs w:val="22"/>
        </w:rPr>
        <w:t xml:space="preserve"> shows</w:t>
      </w:r>
      <w:r w:rsidRPr="00621B17">
        <w:rPr>
          <w:sz w:val="22"/>
          <w:szCs w:val="22"/>
        </w:rPr>
        <w:t xml:space="preserve"> how cyber threats can move beyond digital systems and directly influence physical operations</w:t>
      </w:r>
      <w:r w:rsidR="00B870AE">
        <w:rPr>
          <w:sz w:val="22"/>
          <w:szCs w:val="22"/>
        </w:rPr>
        <w:t xml:space="preserve"> </w:t>
      </w:r>
      <w:r w:rsidR="00951FD9" w:rsidRPr="00951FD9">
        <w:rPr>
          <w:sz w:val="22"/>
          <w:szCs w:val="22"/>
        </w:rPr>
        <w:t>(Mekala et al., 2023)</w:t>
      </w:r>
      <w:r w:rsidR="00951FD9">
        <w:rPr>
          <w:sz w:val="22"/>
          <w:szCs w:val="22"/>
        </w:rPr>
        <w:t>.</w:t>
      </w:r>
    </w:p>
    <w:p w14:paraId="0CB62B3C" w14:textId="1AA63F10" w:rsidR="00621B17" w:rsidRPr="00621B17" w:rsidRDefault="00621B17" w:rsidP="00621B17">
      <w:pPr>
        <w:spacing w:line="360" w:lineRule="auto"/>
        <w:ind w:left="0" w:firstLine="0"/>
        <w:rPr>
          <w:sz w:val="22"/>
          <w:szCs w:val="22"/>
        </w:rPr>
      </w:pPr>
      <w:r w:rsidRPr="00621B17">
        <w:rPr>
          <w:sz w:val="22"/>
          <w:szCs w:val="22"/>
        </w:rPr>
        <w:t>Another point raised in discussions of the attack is the broader economic effect. Automotive manufacturers depend on complex supply chains that include suppliers, logistics providers, and technology partners. When a major company like JLR experiences disruption, the consequences can spread across many other businesses connected to its operations. This demonstrates how cybersecurity incidents can affect not only a single organisation but also an entire industrial network</w:t>
      </w:r>
      <w:r w:rsidR="00656B64">
        <w:rPr>
          <w:sz w:val="22"/>
          <w:szCs w:val="22"/>
        </w:rPr>
        <w:t xml:space="preserve"> </w:t>
      </w:r>
      <w:r w:rsidR="00656B64" w:rsidRPr="00656B64">
        <w:rPr>
          <w:sz w:val="22"/>
          <w:szCs w:val="22"/>
        </w:rPr>
        <w:t>(Yang</w:t>
      </w:r>
      <w:r w:rsidR="00656B64">
        <w:rPr>
          <w:sz w:val="22"/>
          <w:szCs w:val="22"/>
        </w:rPr>
        <w:t xml:space="preserve"> et al</w:t>
      </w:r>
      <w:r w:rsidR="00CF539B">
        <w:rPr>
          <w:sz w:val="22"/>
          <w:szCs w:val="22"/>
        </w:rPr>
        <w:t>.</w:t>
      </w:r>
      <w:r w:rsidR="00656B64" w:rsidRPr="00656B64">
        <w:rPr>
          <w:sz w:val="22"/>
          <w:szCs w:val="22"/>
        </w:rPr>
        <w:t>, 2024)</w:t>
      </w:r>
      <w:r w:rsidR="00656B64">
        <w:rPr>
          <w:sz w:val="22"/>
          <w:szCs w:val="22"/>
        </w:rPr>
        <w:t>.</w:t>
      </w:r>
    </w:p>
    <w:p w14:paraId="43A55658" w14:textId="77777777" w:rsidR="00621B17" w:rsidRPr="00621B17" w:rsidRDefault="00621B17" w:rsidP="00621B17">
      <w:pPr>
        <w:spacing w:line="360" w:lineRule="auto"/>
        <w:ind w:left="0" w:firstLine="0"/>
        <w:rPr>
          <w:sz w:val="22"/>
          <w:szCs w:val="22"/>
        </w:rPr>
      </w:pPr>
      <w:r w:rsidRPr="00621B17">
        <w:rPr>
          <w:sz w:val="22"/>
          <w:szCs w:val="22"/>
        </w:rPr>
        <w:t>Financial losses associated with the attack were also significant. Analysts suggested that the overall cost could reach billions of pounds, reflecting production losses, recovery efforts, and wider economic effects. This reinforces arguments in the literature that cybersecurity should be treated as a business risk rather than purely a technical issue.</w:t>
      </w:r>
    </w:p>
    <w:p w14:paraId="38EE4301" w14:textId="3AB02C31" w:rsidR="00621B17" w:rsidRDefault="00D3490C" w:rsidP="00621B17">
      <w:pPr>
        <w:spacing w:line="360" w:lineRule="auto"/>
        <w:ind w:left="0" w:firstLine="0"/>
        <w:rPr>
          <w:sz w:val="22"/>
          <w:szCs w:val="22"/>
        </w:rPr>
      </w:pPr>
      <w:r w:rsidRPr="009921DA">
        <w:rPr>
          <w:sz w:val="22"/>
          <w:szCs w:val="22"/>
        </w:rPr>
        <w:t>The structure of the company’s digital systems may have influenced the scale of the disruption at JLR</w:t>
      </w:r>
      <w:r w:rsidR="00621B17" w:rsidRPr="009921DA">
        <w:rPr>
          <w:sz w:val="22"/>
          <w:szCs w:val="22"/>
        </w:rPr>
        <w:t>. Highly</w:t>
      </w:r>
      <w:r w:rsidR="00621B17" w:rsidRPr="00621B17">
        <w:rPr>
          <w:sz w:val="22"/>
          <w:szCs w:val="22"/>
        </w:rPr>
        <w:t xml:space="preserve"> interconnected systems can improve efficiency but may also make it harder to isolate problems when an attack occurs</w:t>
      </w:r>
      <w:r w:rsidR="009921DA">
        <w:rPr>
          <w:sz w:val="22"/>
          <w:szCs w:val="22"/>
        </w:rPr>
        <w:t xml:space="preserve"> </w:t>
      </w:r>
      <w:r w:rsidR="009921DA" w:rsidRPr="009921DA">
        <w:rPr>
          <w:sz w:val="22"/>
          <w:szCs w:val="22"/>
        </w:rPr>
        <w:t>(Tidy, 2025)</w:t>
      </w:r>
      <w:r w:rsidR="009921DA">
        <w:rPr>
          <w:sz w:val="22"/>
          <w:szCs w:val="22"/>
        </w:rPr>
        <w:t xml:space="preserve">. </w:t>
      </w:r>
      <w:r w:rsidR="00621B17" w:rsidRPr="00621B17">
        <w:rPr>
          <w:sz w:val="22"/>
          <w:szCs w:val="22"/>
        </w:rPr>
        <w:t>In such situations, organisations sometimes shut down large parts of their networks to prevent further damag</w:t>
      </w:r>
      <w:r w:rsidR="00D929F8">
        <w:rPr>
          <w:sz w:val="22"/>
          <w:szCs w:val="22"/>
        </w:rPr>
        <w:t xml:space="preserve">e. This </w:t>
      </w:r>
      <w:r w:rsidR="00621B17" w:rsidRPr="00621B17">
        <w:rPr>
          <w:sz w:val="22"/>
          <w:szCs w:val="22"/>
        </w:rPr>
        <w:t xml:space="preserve">creates an ongoing challenge in cybersecurity </w:t>
      </w:r>
      <w:r w:rsidR="00D929F8" w:rsidRPr="009921DA">
        <w:rPr>
          <w:sz w:val="22"/>
          <w:szCs w:val="22"/>
        </w:rPr>
        <w:t>management.</w:t>
      </w:r>
      <w:r w:rsidR="00D922F2">
        <w:rPr>
          <w:sz w:val="22"/>
          <w:szCs w:val="22"/>
        </w:rPr>
        <w:t xml:space="preserve"> </w:t>
      </w:r>
      <w:r w:rsidR="00D922F2" w:rsidRPr="00D922F2">
        <w:rPr>
          <w:sz w:val="22"/>
          <w:szCs w:val="22"/>
        </w:rPr>
        <w:t>(Gulyás and Kiss, 2023)</w:t>
      </w:r>
      <w:r w:rsidR="00D922F2">
        <w:rPr>
          <w:sz w:val="22"/>
          <w:szCs w:val="22"/>
        </w:rPr>
        <w:t>.</w:t>
      </w:r>
    </w:p>
    <w:p w14:paraId="7E198844" w14:textId="77777777" w:rsidR="00854B0E" w:rsidRDefault="00854B0E" w:rsidP="00621B17">
      <w:pPr>
        <w:spacing w:line="360" w:lineRule="auto"/>
        <w:ind w:left="0" w:firstLine="0"/>
        <w:rPr>
          <w:sz w:val="22"/>
          <w:szCs w:val="22"/>
        </w:rPr>
      </w:pPr>
    </w:p>
    <w:p w14:paraId="0540D98C" w14:textId="77777777" w:rsidR="00854B0E" w:rsidRPr="00854B0E" w:rsidRDefault="00854B0E" w:rsidP="00854B0E">
      <w:pPr>
        <w:spacing w:line="360" w:lineRule="auto"/>
        <w:ind w:left="0" w:firstLine="0"/>
        <w:rPr>
          <w:b/>
          <w:bCs/>
          <w:sz w:val="22"/>
          <w:szCs w:val="22"/>
        </w:rPr>
      </w:pPr>
      <w:r w:rsidRPr="00854B0E">
        <w:rPr>
          <w:b/>
          <w:bCs/>
          <w:sz w:val="22"/>
          <w:szCs w:val="22"/>
        </w:rPr>
        <w:t>Supply Chain and Third-Party Risk</w:t>
      </w:r>
    </w:p>
    <w:p w14:paraId="23E694DF" w14:textId="62998501" w:rsidR="00854B0E" w:rsidRPr="00854B0E" w:rsidRDefault="00854B0E" w:rsidP="00854B0E">
      <w:pPr>
        <w:spacing w:line="360" w:lineRule="auto"/>
        <w:ind w:left="0" w:firstLine="0"/>
        <w:rPr>
          <w:sz w:val="22"/>
          <w:szCs w:val="22"/>
        </w:rPr>
      </w:pPr>
      <w:r w:rsidRPr="00854B0E">
        <w:rPr>
          <w:sz w:val="22"/>
          <w:szCs w:val="22"/>
        </w:rPr>
        <w:t>Supply chain security is another topic that appears frequently in cybersecurity research. Automotive manufacturers rely on a wide range of suppliers and external partners for software, technology services, and infrastructure. This reliance can create additional vulnerabilities because attackers may attempt to gain access through less secure third-party systems</w:t>
      </w:r>
      <w:r w:rsidR="00A06D66">
        <w:rPr>
          <w:sz w:val="22"/>
          <w:szCs w:val="22"/>
        </w:rPr>
        <w:t xml:space="preserve"> </w:t>
      </w:r>
      <w:r w:rsidR="00A06D66" w:rsidRPr="00A06D66">
        <w:rPr>
          <w:sz w:val="22"/>
          <w:szCs w:val="22"/>
        </w:rPr>
        <w:t>(</w:t>
      </w:r>
      <w:proofErr w:type="spellStart"/>
      <w:r w:rsidR="00A06D66" w:rsidRPr="00A06D66">
        <w:rPr>
          <w:sz w:val="22"/>
          <w:szCs w:val="22"/>
        </w:rPr>
        <w:t>Khosravian</w:t>
      </w:r>
      <w:proofErr w:type="spellEnd"/>
      <w:r w:rsidR="00A06D66">
        <w:rPr>
          <w:sz w:val="22"/>
          <w:szCs w:val="22"/>
        </w:rPr>
        <w:t xml:space="preserve"> et al.</w:t>
      </w:r>
      <w:r w:rsidR="00A06D66" w:rsidRPr="00A06D66">
        <w:rPr>
          <w:sz w:val="22"/>
          <w:szCs w:val="22"/>
        </w:rPr>
        <w:t>, 2025)</w:t>
      </w:r>
      <w:r w:rsidR="00A06D66">
        <w:rPr>
          <w:sz w:val="22"/>
          <w:szCs w:val="22"/>
        </w:rPr>
        <w:t xml:space="preserve">. </w:t>
      </w:r>
    </w:p>
    <w:p w14:paraId="5FE9EDA6" w14:textId="78BA48CE" w:rsidR="00854B0E" w:rsidRPr="00854B0E" w:rsidRDefault="00854B0E" w:rsidP="00854B0E">
      <w:pPr>
        <w:spacing w:line="360" w:lineRule="auto"/>
        <w:ind w:left="0" w:firstLine="0"/>
        <w:rPr>
          <w:sz w:val="22"/>
          <w:szCs w:val="22"/>
        </w:rPr>
      </w:pPr>
      <w:r w:rsidRPr="00854B0E">
        <w:rPr>
          <w:sz w:val="22"/>
          <w:szCs w:val="22"/>
        </w:rPr>
        <w:t xml:space="preserve">In the case of JLR, part of its </w:t>
      </w:r>
      <w:r w:rsidR="00512493">
        <w:rPr>
          <w:sz w:val="22"/>
          <w:szCs w:val="22"/>
        </w:rPr>
        <w:t xml:space="preserve">IT </w:t>
      </w:r>
      <w:r w:rsidRPr="00854B0E">
        <w:rPr>
          <w:sz w:val="22"/>
          <w:szCs w:val="22"/>
        </w:rPr>
        <w:t>environment has been managed through external service providers as part of broader digital transformation initiatives. While outsourcing can offer advantages such as specialised expertise and improved efficiency, it can also increase exposure to cyber risk. If security practices vary across partners, attackers may exploit the weakest link within the network</w:t>
      </w:r>
      <w:r w:rsidR="00E2218D">
        <w:rPr>
          <w:sz w:val="22"/>
          <w:szCs w:val="22"/>
        </w:rPr>
        <w:t xml:space="preserve"> </w:t>
      </w:r>
      <w:r w:rsidR="00E2218D" w:rsidRPr="00E2218D">
        <w:rPr>
          <w:sz w:val="22"/>
          <w:szCs w:val="22"/>
        </w:rPr>
        <w:t>(Vallance and Leggett, 2025)</w:t>
      </w:r>
      <w:r w:rsidR="00E2218D">
        <w:rPr>
          <w:sz w:val="22"/>
          <w:szCs w:val="22"/>
        </w:rPr>
        <w:t>.</w:t>
      </w:r>
    </w:p>
    <w:p w14:paraId="7CCE18F1" w14:textId="7B8A39A9" w:rsidR="005366BC" w:rsidRDefault="00854B0E" w:rsidP="00854B0E">
      <w:pPr>
        <w:spacing w:line="360" w:lineRule="auto"/>
        <w:ind w:left="0" w:firstLine="0"/>
        <w:rPr>
          <w:sz w:val="22"/>
          <w:szCs w:val="22"/>
        </w:rPr>
      </w:pPr>
      <w:r w:rsidRPr="00854B0E">
        <w:rPr>
          <w:sz w:val="22"/>
          <w:szCs w:val="22"/>
        </w:rPr>
        <w:t xml:space="preserve">Academic studies and industry frameworks emphasise the importance of managing cybersecurity across the entire supply chain. Standards such </w:t>
      </w:r>
      <w:r w:rsidRPr="009C66E9">
        <w:rPr>
          <w:sz w:val="22"/>
          <w:szCs w:val="22"/>
        </w:rPr>
        <w:t>as ISO/SAE 21434 require</w:t>
      </w:r>
      <w:r w:rsidRPr="00854B0E">
        <w:rPr>
          <w:sz w:val="22"/>
          <w:szCs w:val="22"/>
        </w:rPr>
        <w:t xml:space="preserve"> manufacturers to assess risks, monitor suppliers, and implement security controls throughout the lifecycle of vehicle development and production</w:t>
      </w:r>
      <w:r w:rsidR="009C66E9">
        <w:rPr>
          <w:sz w:val="22"/>
          <w:szCs w:val="22"/>
        </w:rPr>
        <w:t xml:space="preserve"> </w:t>
      </w:r>
      <w:r w:rsidR="009C66E9" w:rsidRPr="009C66E9">
        <w:rPr>
          <w:sz w:val="22"/>
          <w:szCs w:val="22"/>
        </w:rPr>
        <w:t>(Khalil</w:t>
      </w:r>
      <w:r w:rsidR="004563E2">
        <w:rPr>
          <w:sz w:val="22"/>
          <w:szCs w:val="22"/>
        </w:rPr>
        <w:t xml:space="preserve"> et al.,</w:t>
      </w:r>
      <w:r w:rsidR="009C66E9" w:rsidRPr="009C66E9">
        <w:rPr>
          <w:sz w:val="22"/>
          <w:szCs w:val="22"/>
        </w:rPr>
        <w:t xml:space="preserve"> 2025)</w:t>
      </w:r>
      <w:r w:rsidR="009C66E9">
        <w:rPr>
          <w:sz w:val="22"/>
          <w:szCs w:val="22"/>
        </w:rPr>
        <w:t>.</w:t>
      </w:r>
      <w:r w:rsidRPr="00854B0E">
        <w:rPr>
          <w:sz w:val="22"/>
          <w:szCs w:val="22"/>
        </w:rPr>
        <w:t xml:space="preserve"> These frameworks recognise that cybersecurity responsibilities extend beyond a single organisation and must involve collaboration across the whole industry</w:t>
      </w:r>
      <w:r w:rsidR="00CA7922">
        <w:rPr>
          <w:sz w:val="22"/>
          <w:szCs w:val="22"/>
        </w:rPr>
        <w:t xml:space="preserve"> </w:t>
      </w:r>
      <w:r w:rsidR="00CA7922" w:rsidRPr="00CA7922">
        <w:rPr>
          <w:sz w:val="22"/>
          <w:szCs w:val="22"/>
        </w:rPr>
        <w:t>(Ayşe Ünsal and Melek Önen, 2022)</w:t>
      </w:r>
      <w:r w:rsidR="00CA7922">
        <w:rPr>
          <w:sz w:val="22"/>
          <w:szCs w:val="22"/>
        </w:rPr>
        <w:t>.</w:t>
      </w:r>
    </w:p>
    <w:p w14:paraId="048984DF" w14:textId="77777777" w:rsidR="009C66E9" w:rsidRDefault="009C66E9" w:rsidP="00854B0E">
      <w:pPr>
        <w:spacing w:line="360" w:lineRule="auto"/>
        <w:ind w:left="0" w:firstLine="0"/>
        <w:rPr>
          <w:sz w:val="22"/>
          <w:szCs w:val="22"/>
        </w:rPr>
      </w:pPr>
    </w:p>
    <w:p w14:paraId="7588B8E3" w14:textId="0712E317" w:rsidR="005366BC" w:rsidRPr="005366BC" w:rsidRDefault="00CE0CFD" w:rsidP="00CE0CFD">
      <w:pPr>
        <w:spacing w:line="360" w:lineRule="auto"/>
        <w:ind w:left="0" w:firstLine="0"/>
        <w:rPr>
          <w:b/>
          <w:bCs/>
          <w:sz w:val="22"/>
          <w:szCs w:val="22"/>
        </w:rPr>
      </w:pPr>
      <w:r w:rsidRPr="00CE0CFD">
        <w:rPr>
          <w:b/>
          <w:bCs/>
          <w:sz w:val="22"/>
          <w:szCs w:val="22"/>
        </w:rPr>
        <w:t>C</w:t>
      </w:r>
      <w:r w:rsidR="005366BC" w:rsidRPr="005366BC">
        <w:rPr>
          <w:b/>
          <w:bCs/>
          <w:sz w:val="22"/>
          <w:szCs w:val="22"/>
        </w:rPr>
        <w:t>onnected Vehicles, Data Privacy, and Regulation</w:t>
      </w:r>
    </w:p>
    <w:p w14:paraId="1929CC43" w14:textId="35684589" w:rsidR="005366BC" w:rsidRPr="005366BC" w:rsidRDefault="005366BC" w:rsidP="00CE0CFD">
      <w:pPr>
        <w:spacing w:line="360" w:lineRule="auto"/>
        <w:ind w:left="0" w:firstLine="0"/>
        <w:rPr>
          <w:sz w:val="22"/>
          <w:szCs w:val="22"/>
        </w:rPr>
      </w:pPr>
      <w:r w:rsidRPr="005366BC">
        <w:rPr>
          <w:sz w:val="22"/>
          <w:szCs w:val="22"/>
        </w:rPr>
        <w:t>Another area widely discussed in the literature is the relationship between connected vehicle technology and regulatory requirements. As vehicles become more integrated with digital services, governments and regulatory bodies have introduced new rules aimed at improving cybersecurity and protecting consumer data</w:t>
      </w:r>
      <w:r w:rsidR="00094A9A">
        <w:rPr>
          <w:sz w:val="22"/>
          <w:szCs w:val="22"/>
        </w:rPr>
        <w:t xml:space="preserve"> </w:t>
      </w:r>
      <w:r w:rsidR="00094A9A" w:rsidRPr="00094A9A">
        <w:rPr>
          <w:sz w:val="22"/>
          <w:szCs w:val="22"/>
        </w:rPr>
        <w:t>(Shen and Liu, 2025)</w:t>
      </w:r>
      <w:r w:rsidR="00094A9A">
        <w:rPr>
          <w:sz w:val="22"/>
          <w:szCs w:val="22"/>
        </w:rPr>
        <w:t>.</w:t>
      </w:r>
    </w:p>
    <w:p w14:paraId="738DDA1D" w14:textId="08819095" w:rsidR="005366BC" w:rsidRPr="005366BC" w:rsidRDefault="005366BC" w:rsidP="00CE0CFD">
      <w:pPr>
        <w:spacing w:line="360" w:lineRule="auto"/>
        <w:ind w:left="0" w:firstLine="0"/>
        <w:rPr>
          <w:sz w:val="22"/>
          <w:szCs w:val="22"/>
        </w:rPr>
      </w:pPr>
      <w:r w:rsidRPr="005366BC">
        <w:rPr>
          <w:sz w:val="22"/>
          <w:szCs w:val="22"/>
        </w:rPr>
        <w:t>Connected vehicles may face threats such as remote hacking attempts, data breaches, or exploitation of communication systems. For manufacturers that produce technologically advanced vehicles, these risks must be carefully managed. Companies like JLR incorporate sophisticated features such as driver assistance technologies, cloud-based services, and data analytics platforms. While these innovations enhance the driving experience, they also increase the need for strong cybersecurity controls</w:t>
      </w:r>
      <w:r w:rsidR="0027350A">
        <w:rPr>
          <w:sz w:val="22"/>
          <w:szCs w:val="22"/>
        </w:rPr>
        <w:t xml:space="preserve"> </w:t>
      </w:r>
      <w:r w:rsidR="0027350A" w:rsidRPr="0027350A">
        <w:rPr>
          <w:sz w:val="22"/>
          <w:szCs w:val="22"/>
        </w:rPr>
        <w:t>(Alam, 2024)</w:t>
      </w:r>
      <w:r w:rsidR="0027350A">
        <w:rPr>
          <w:sz w:val="22"/>
          <w:szCs w:val="22"/>
        </w:rPr>
        <w:t>.</w:t>
      </w:r>
    </w:p>
    <w:p w14:paraId="23F57815" w14:textId="353621F9" w:rsidR="005366BC" w:rsidRDefault="005366BC" w:rsidP="00CE0CFD">
      <w:pPr>
        <w:spacing w:line="360" w:lineRule="auto"/>
        <w:ind w:left="0" w:firstLine="0"/>
        <w:rPr>
          <w:sz w:val="22"/>
          <w:szCs w:val="22"/>
        </w:rPr>
      </w:pPr>
      <w:r w:rsidRPr="005366BC">
        <w:rPr>
          <w:sz w:val="22"/>
          <w:szCs w:val="22"/>
        </w:rPr>
        <w:t xml:space="preserve">Regulatory frameworks have emerged to address these concerns. For example, international regulations now require manufacturers to implement cybersecurity management systems and continuously monitor risks across the vehicle lifecycle. Compliance with these regulations is necessary for companies operating in global markets, </w:t>
      </w:r>
      <w:r w:rsidRPr="005366BC">
        <w:rPr>
          <w:sz w:val="22"/>
          <w:szCs w:val="22"/>
        </w:rPr>
        <w:lastRenderedPageBreak/>
        <w:t xml:space="preserve">although meeting these requirements can be complex and </w:t>
      </w:r>
      <w:r w:rsidR="00985B88" w:rsidRPr="005366BC">
        <w:rPr>
          <w:sz w:val="22"/>
          <w:szCs w:val="22"/>
        </w:rPr>
        <w:t>resource intensive</w:t>
      </w:r>
      <w:r w:rsidR="001C4DEB">
        <w:rPr>
          <w:sz w:val="22"/>
          <w:szCs w:val="22"/>
        </w:rPr>
        <w:t xml:space="preserve"> (</w:t>
      </w:r>
      <w:proofErr w:type="spellStart"/>
      <w:r w:rsidR="001C4DEB" w:rsidRPr="00AA211A">
        <w:rPr>
          <w:sz w:val="22"/>
          <w:szCs w:val="22"/>
        </w:rPr>
        <w:t>Cano</w:t>
      </w:r>
      <w:proofErr w:type="spellEnd"/>
      <w:r w:rsidR="00C27E0A">
        <w:rPr>
          <w:sz w:val="22"/>
          <w:szCs w:val="22"/>
        </w:rPr>
        <w:t xml:space="preserve"> </w:t>
      </w:r>
      <w:r w:rsidR="001C4DEB" w:rsidRPr="00AA211A">
        <w:rPr>
          <w:i/>
          <w:iCs/>
          <w:sz w:val="22"/>
          <w:szCs w:val="22"/>
        </w:rPr>
        <w:t>et al.</w:t>
      </w:r>
      <w:r w:rsidR="00E8091F">
        <w:rPr>
          <w:i/>
          <w:iCs/>
          <w:sz w:val="22"/>
          <w:szCs w:val="22"/>
        </w:rPr>
        <w:t>,</w:t>
      </w:r>
      <w:r w:rsidR="001C4DEB" w:rsidRPr="00AA211A">
        <w:rPr>
          <w:sz w:val="22"/>
          <w:szCs w:val="22"/>
        </w:rPr>
        <w:t xml:space="preserve"> 2022</w:t>
      </w:r>
      <w:r w:rsidR="001C4DEB">
        <w:rPr>
          <w:sz w:val="22"/>
          <w:szCs w:val="22"/>
        </w:rPr>
        <w:t>).</w:t>
      </w:r>
    </w:p>
    <w:p w14:paraId="3340DA0D" w14:textId="77777777" w:rsidR="00CE0CFD" w:rsidRPr="005366BC" w:rsidRDefault="00CE0CFD" w:rsidP="00CE0CFD">
      <w:pPr>
        <w:spacing w:line="360" w:lineRule="auto"/>
        <w:ind w:left="0" w:firstLine="0"/>
        <w:rPr>
          <w:sz w:val="22"/>
          <w:szCs w:val="22"/>
        </w:rPr>
      </w:pPr>
    </w:p>
    <w:p w14:paraId="1B0C86B0" w14:textId="77777777" w:rsidR="005366BC" w:rsidRPr="005366BC" w:rsidRDefault="005366BC" w:rsidP="00CE0CFD">
      <w:pPr>
        <w:spacing w:line="360" w:lineRule="auto"/>
        <w:ind w:left="0" w:firstLine="0"/>
        <w:rPr>
          <w:b/>
          <w:bCs/>
          <w:sz w:val="22"/>
          <w:szCs w:val="22"/>
        </w:rPr>
      </w:pPr>
      <w:r w:rsidRPr="005366BC">
        <w:rPr>
          <w:b/>
          <w:bCs/>
          <w:sz w:val="22"/>
          <w:szCs w:val="22"/>
        </w:rPr>
        <w:t>Emerging Trends in Automotive Cybersecurity</w:t>
      </w:r>
    </w:p>
    <w:p w14:paraId="4A97C53C" w14:textId="532567D8" w:rsidR="005366BC" w:rsidRPr="005366BC" w:rsidRDefault="005366BC" w:rsidP="00CE0CFD">
      <w:pPr>
        <w:spacing w:line="360" w:lineRule="auto"/>
        <w:ind w:left="0" w:firstLine="0"/>
        <w:rPr>
          <w:sz w:val="22"/>
          <w:szCs w:val="22"/>
        </w:rPr>
      </w:pPr>
      <w:r w:rsidRPr="005366BC">
        <w:rPr>
          <w:sz w:val="22"/>
          <w:szCs w:val="22"/>
        </w:rPr>
        <w:t>Recent research also identifies several trends that are shaping the future of cybersecurity in the automotive industry. One important development is the establishment of vehicle security operations centres (VSOCs). These centres are designed to monitor threats affecting both vehicles and supporting digital infrastructure, allowing organisations to respond quickly to potential attacks</w:t>
      </w:r>
      <w:r w:rsidR="00023B5E">
        <w:rPr>
          <w:sz w:val="22"/>
          <w:szCs w:val="22"/>
        </w:rPr>
        <w:t xml:space="preserve"> </w:t>
      </w:r>
      <w:r w:rsidR="00023B5E" w:rsidRPr="00023B5E">
        <w:rPr>
          <w:sz w:val="22"/>
          <w:szCs w:val="22"/>
        </w:rPr>
        <w:t>(Khayat et al., 2025)</w:t>
      </w:r>
      <w:r w:rsidR="00023B5E">
        <w:rPr>
          <w:sz w:val="22"/>
          <w:szCs w:val="22"/>
        </w:rPr>
        <w:t>.</w:t>
      </w:r>
    </w:p>
    <w:p w14:paraId="3B766A96" w14:textId="1041BDAA" w:rsidR="005366BC" w:rsidRPr="005366BC" w:rsidRDefault="005366BC" w:rsidP="00CE0CFD">
      <w:pPr>
        <w:spacing w:line="360" w:lineRule="auto"/>
        <w:ind w:left="0" w:firstLine="0"/>
        <w:rPr>
          <w:sz w:val="22"/>
          <w:szCs w:val="22"/>
        </w:rPr>
      </w:pPr>
      <w:r w:rsidRPr="005366BC">
        <w:rPr>
          <w:sz w:val="22"/>
          <w:szCs w:val="22"/>
        </w:rPr>
        <w:t>Another trend involves closer integration between cybersecurity and vehicle safety. As vehicles become increasingly automated, cyber incidents could potentially affect critical functions such as steering, braking, or navigation systems. Because of this, researchers argue that cybersecurity should be considered alongside functional safety during system design and development</w:t>
      </w:r>
      <w:r w:rsidR="006C14C9">
        <w:rPr>
          <w:sz w:val="22"/>
          <w:szCs w:val="22"/>
        </w:rPr>
        <w:t xml:space="preserve"> </w:t>
      </w:r>
      <w:r w:rsidR="006C14C9" w:rsidRPr="006C14C9">
        <w:rPr>
          <w:sz w:val="22"/>
          <w:szCs w:val="22"/>
        </w:rPr>
        <w:t>(</w:t>
      </w:r>
      <w:proofErr w:type="spellStart"/>
      <w:r w:rsidR="006C14C9" w:rsidRPr="006C14C9">
        <w:rPr>
          <w:sz w:val="22"/>
          <w:szCs w:val="22"/>
        </w:rPr>
        <w:t>Oruc</w:t>
      </w:r>
      <w:proofErr w:type="spellEnd"/>
      <w:r w:rsidR="006C14C9" w:rsidRPr="006C14C9">
        <w:rPr>
          <w:sz w:val="22"/>
          <w:szCs w:val="22"/>
        </w:rPr>
        <w:t xml:space="preserve"> et al., 2025)</w:t>
      </w:r>
      <w:r w:rsidR="006C14C9">
        <w:rPr>
          <w:sz w:val="22"/>
          <w:szCs w:val="22"/>
        </w:rPr>
        <w:t>.</w:t>
      </w:r>
    </w:p>
    <w:p w14:paraId="48E3C386" w14:textId="1452D6A9" w:rsidR="005366BC" w:rsidRDefault="005366BC" w:rsidP="00CE0CFD">
      <w:pPr>
        <w:spacing w:line="360" w:lineRule="auto"/>
        <w:ind w:left="0" w:firstLine="0"/>
        <w:rPr>
          <w:sz w:val="22"/>
          <w:szCs w:val="22"/>
        </w:rPr>
      </w:pPr>
      <w:r w:rsidRPr="005366BC">
        <w:rPr>
          <w:sz w:val="22"/>
          <w:szCs w:val="22"/>
        </w:rPr>
        <w:t>Overall, these developments suggest that automotive cybersecurity strategies will need to become more comprehensive. Rather than focusing on a single area, organisations must address risks across software development, manufacturing systems, supply chains, and connected vehicle services</w:t>
      </w:r>
      <w:r w:rsidR="004115E5">
        <w:rPr>
          <w:sz w:val="22"/>
          <w:szCs w:val="22"/>
        </w:rPr>
        <w:t xml:space="preserve"> (</w:t>
      </w:r>
      <w:r w:rsidR="004115E5" w:rsidRPr="004522E4">
        <w:rPr>
          <w:sz w:val="22"/>
          <w:szCs w:val="22"/>
        </w:rPr>
        <w:t>Abreu et al.</w:t>
      </w:r>
      <w:r w:rsidR="00E44DAD" w:rsidRPr="004522E4">
        <w:rPr>
          <w:sz w:val="22"/>
          <w:szCs w:val="22"/>
        </w:rPr>
        <w:t>,</w:t>
      </w:r>
      <w:r w:rsidR="004115E5" w:rsidRPr="004522E4">
        <w:rPr>
          <w:sz w:val="22"/>
          <w:szCs w:val="22"/>
        </w:rPr>
        <w:t> 2025).</w:t>
      </w:r>
    </w:p>
    <w:p w14:paraId="59BE736F" w14:textId="77777777" w:rsidR="009D2302" w:rsidRPr="005366BC" w:rsidRDefault="009D2302" w:rsidP="00CE0CFD">
      <w:pPr>
        <w:spacing w:line="360" w:lineRule="auto"/>
        <w:ind w:left="0" w:firstLine="0"/>
        <w:rPr>
          <w:sz w:val="22"/>
          <w:szCs w:val="22"/>
        </w:rPr>
      </w:pPr>
    </w:p>
    <w:p w14:paraId="09B58A13" w14:textId="77777777" w:rsidR="00256019" w:rsidRPr="00256019" w:rsidRDefault="00256019" w:rsidP="00256019">
      <w:pPr>
        <w:spacing w:line="360" w:lineRule="auto"/>
        <w:ind w:left="0" w:firstLine="0"/>
        <w:rPr>
          <w:b/>
          <w:bCs/>
          <w:sz w:val="22"/>
          <w:szCs w:val="22"/>
        </w:rPr>
      </w:pPr>
      <w:r w:rsidRPr="00256019">
        <w:rPr>
          <w:b/>
          <w:bCs/>
          <w:sz w:val="22"/>
          <w:szCs w:val="22"/>
        </w:rPr>
        <w:t>Research Gap</w:t>
      </w:r>
    </w:p>
    <w:p w14:paraId="147EB74C" w14:textId="6866D0B4" w:rsidR="00256019" w:rsidRPr="00256019" w:rsidRDefault="00256019" w:rsidP="00256019">
      <w:pPr>
        <w:spacing w:line="360" w:lineRule="auto"/>
        <w:ind w:left="0" w:firstLine="0"/>
        <w:rPr>
          <w:sz w:val="22"/>
          <w:szCs w:val="22"/>
        </w:rPr>
      </w:pPr>
      <w:r w:rsidRPr="00256019">
        <w:rPr>
          <w:sz w:val="22"/>
          <w:szCs w:val="22"/>
        </w:rPr>
        <w:t>Although there is a growing amount of research on automotive cybersecurity, relatively little work focuses specifically on individual companies</w:t>
      </w:r>
      <w:r w:rsidR="00985B88">
        <w:rPr>
          <w:sz w:val="22"/>
          <w:szCs w:val="22"/>
        </w:rPr>
        <w:t xml:space="preserve"> such as JLR. </w:t>
      </w:r>
      <w:r w:rsidRPr="00256019">
        <w:rPr>
          <w:sz w:val="22"/>
          <w:szCs w:val="22"/>
        </w:rPr>
        <w:t xml:space="preserve">Most studies examine the industry </w:t>
      </w:r>
      <w:r w:rsidR="00985B88" w:rsidRPr="00256019">
        <w:rPr>
          <w:sz w:val="22"/>
          <w:szCs w:val="22"/>
        </w:rPr>
        <w:t>rather</w:t>
      </w:r>
      <w:r w:rsidRPr="00256019">
        <w:rPr>
          <w:sz w:val="22"/>
          <w:szCs w:val="22"/>
        </w:rPr>
        <w:t xml:space="preserve"> than analysing how a particular manufacturer manages cyber risk. In the case</w:t>
      </w:r>
      <w:r w:rsidR="00985B88">
        <w:rPr>
          <w:sz w:val="22"/>
          <w:szCs w:val="22"/>
        </w:rPr>
        <w:t xml:space="preserve"> of JLR,</w:t>
      </w:r>
      <w:r w:rsidRPr="00256019">
        <w:rPr>
          <w:sz w:val="22"/>
          <w:szCs w:val="22"/>
        </w:rPr>
        <w:t xml:space="preserve"> the recent cyber incident provides a useful context for further investigation</w:t>
      </w:r>
      <w:r w:rsidR="00CC0BF3">
        <w:rPr>
          <w:sz w:val="22"/>
          <w:szCs w:val="22"/>
        </w:rPr>
        <w:t xml:space="preserve"> </w:t>
      </w:r>
      <w:r w:rsidR="00CC0BF3" w:rsidRPr="00CC0BF3">
        <w:rPr>
          <w:sz w:val="22"/>
          <w:szCs w:val="22"/>
        </w:rPr>
        <w:t>(</w:t>
      </w:r>
      <w:proofErr w:type="spellStart"/>
      <w:r w:rsidR="00CC0BF3" w:rsidRPr="00CC0BF3">
        <w:rPr>
          <w:sz w:val="22"/>
          <w:szCs w:val="22"/>
        </w:rPr>
        <w:t>Simmann</w:t>
      </w:r>
      <w:proofErr w:type="spellEnd"/>
      <w:r w:rsidR="00CC0BF3" w:rsidRPr="00CC0BF3">
        <w:rPr>
          <w:sz w:val="22"/>
          <w:szCs w:val="22"/>
        </w:rPr>
        <w:t xml:space="preserve"> et al., 2025)</w:t>
      </w:r>
      <w:r w:rsidR="00CC0BF3">
        <w:rPr>
          <w:sz w:val="22"/>
          <w:szCs w:val="22"/>
        </w:rPr>
        <w:t xml:space="preserve">. </w:t>
      </w:r>
    </w:p>
    <w:p w14:paraId="5C4AA185" w14:textId="37CC2C36" w:rsidR="00256019" w:rsidRDefault="00256019" w:rsidP="00256019">
      <w:pPr>
        <w:spacing w:line="360" w:lineRule="auto"/>
        <w:ind w:left="0" w:firstLine="0"/>
        <w:rPr>
          <w:sz w:val="22"/>
          <w:szCs w:val="22"/>
        </w:rPr>
      </w:pPr>
      <w:r w:rsidRPr="00256019">
        <w:rPr>
          <w:sz w:val="22"/>
          <w:szCs w:val="22"/>
        </w:rPr>
        <w:t xml:space="preserve">More research is needed to understand how JLR approaches cybersecurity governance, how it responds to cyber incidents, and how </w:t>
      </w:r>
      <w:r w:rsidR="00985B88">
        <w:rPr>
          <w:sz w:val="22"/>
          <w:szCs w:val="22"/>
        </w:rPr>
        <w:t xml:space="preserve">the </w:t>
      </w:r>
      <w:r w:rsidRPr="00256019">
        <w:rPr>
          <w:sz w:val="22"/>
          <w:szCs w:val="22"/>
        </w:rPr>
        <w:t>organisational structure influences cyber resilience. Studying these aspects could provide valuable insights for both academic research and industry practice.</w:t>
      </w:r>
    </w:p>
    <w:p w14:paraId="23F39F24" w14:textId="77777777" w:rsidR="009D2302" w:rsidRPr="00256019" w:rsidRDefault="009D2302" w:rsidP="00256019">
      <w:pPr>
        <w:spacing w:line="360" w:lineRule="auto"/>
        <w:ind w:left="0" w:firstLine="0"/>
        <w:rPr>
          <w:sz w:val="22"/>
          <w:szCs w:val="22"/>
        </w:rPr>
      </w:pPr>
    </w:p>
    <w:p w14:paraId="36234D06" w14:textId="25B8085A" w:rsidR="00256019" w:rsidRPr="00256019" w:rsidRDefault="00256019" w:rsidP="00256019">
      <w:pPr>
        <w:spacing w:line="360" w:lineRule="auto"/>
        <w:ind w:left="0" w:firstLine="0"/>
        <w:rPr>
          <w:b/>
          <w:bCs/>
          <w:sz w:val="22"/>
          <w:szCs w:val="22"/>
        </w:rPr>
      </w:pPr>
      <w:r w:rsidRPr="00256019">
        <w:rPr>
          <w:b/>
          <w:bCs/>
          <w:sz w:val="22"/>
          <w:szCs w:val="22"/>
        </w:rPr>
        <w:t xml:space="preserve">Chapter Summary </w:t>
      </w:r>
    </w:p>
    <w:p w14:paraId="034EB3A1" w14:textId="6723E7D1" w:rsidR="00256019" w:rsidRPr="00256019" w:rsidRDefault="00256019" w:rsidP="00256019">
      <w:pPr>
        <w:spacing w:line="360" w:lineRule="auto"/>
        <w:ind w:left="0" w:firstLine="0"/>
        <w:rPr>
          <w:sz w:val="22"/>
          <w:szCs w:val="22"/>
        </w:rPr>
      </w:pPr>
      <w:r w:rsidRPr="00256019">
        <w:rPr>
          <w:sz w:val="22"/>
          <w:szCs w:val="22"/>
        </w:rPr>
        <w:t>Existing literature shows that cybersecurity is becoming increasingly important within the automotive sector. The rise of connected vehicles, digital manufacturing systems, and complex supply chains has created new risks that organisations must manage carefully. The cyberattack that affected Jaguar Land Rover illustrates how these risks can translate into real operational and financial consequences</w:t>
      </w:r>
      <w:r w:rsidR="00057F83">
        <w:rPr>
          <w:sz w:val="22"/>
          <w:szCs w:val="22"/>
        </w:rPr>
        <w:t xml:space="preserve"> </w:t>
      </w:r>
      <w:r w:rsidR="00057F83" w:rsidRPr="00057F83">
        <w:rPr>
          <w:sz w:val="22"/>
          <w:szCs w:val="22"/>
        </w:rPr>
        <w:t>(</w:t>
      </w:r>
      <w:proofErr w:type="spellStart"/>
      <w:r w:rsidR="00057F83" w:rsidRPr="00057F83">
        <w:rPr>
          <w:sz w:val="22"/>
          <w:szCs w:val="22"/>
        </w:rPr>
        <w:t>Simmann</w:t>
      </w:r>
      <w:proofErr w:type="spellEnd"/>
      <w:r w:rsidR="00057F83" w:rsidRPr="00057F83">
        <w:rPr>
          <w:sz w:val="22"/>
          <w:szCs w:val="22"/>
        </w:rPr>
        <w:t xml:space="preserve"> et al., 2025)</w:t>
      </w:r>
      <w:r w:rsidR="00057F83">
        <w:rPr>
          <w:sz w:val="22"/>
          <w:szCs w:val="22"/>
        </w:rPr>
        <w:t>.</w:t>
      </w:r>
    </w:p>
    <w:p w14:paraId="47C50476" w14:textId="6936FDC1" w:rsidR="00A23312" w:rsidRDefault="00256019" w:rsidP="00FB28D5">
      <w:pPr>
        <w:spacing w:line="360" w:lineRule="auto"/>
        <w:ind w:left="0" w:firstLine="0"/>
        <w:rPr>
          <w:sz w:val="22"/>
          <w:szCs w:val="22"/>
        </w:rPr>
      </w:pPr>
      <w:r w:rsidRPr="00256019">
        <w:rPr>
          <w:sz w:val="22"/>
          <w:szCs w:val="22"/>
        </w:rPr>
        <w:lastRenderedPageBreak/>
        <w:t xml:space="preserve">Research also suggests that addressing cybersecurity challenges requires a comprehensive approach involving strong governance, effective risk management, and collaboration across supply chains. As technology </w:t>
      </w:r>
      <w:r w:rsidR="00FF312D">
        <w:rPr>
          <w:sz w:val="22"/>
          <w:szCs w:val="22"/>
        </w:rPr>
        <w:t xml:space="preserve">evolves in the </w:t>
      </w:r>
      <w:r w:rsidR="00C11835">
        <w:rPr>
          <w:sz w:val="22"/>
          <w:szCs w:val="22"/>
        </w:rPr>
        <w:t xml:space="preserve">modern-day </w:t>
      </w:r>
      <w:r w:rsidRPr="00256019">
        <w:rPr>
          <w:sz w:val="22"/>
          <w:szCs w:val="22"/>
        </w:rPr>
        <w:t>automotive industry, cybersecurity is likely to remain a key focus for manufacturers, regulators, and researchers alike</w:t>
      </w:r>
      <w:r w:rsidR="00EB36A4">
        <w:rPr>
          <w:sz w:val="22"/>
          <w:szCs w:val="22"/>
        </w:rPr>
        <w:t xml:space="preserve"> </w:t>
      </w:r>
      <w:r w:rsidR="00EB36A4" w:rsidRPr="00EB36A4">
        <w:rPr>
          <w:sz w:val="22"/>
          <w:szCs w:val="22"/>
        </w:rPr>
        <w:t>(Mekala et al., 2023)</w:t>
      </w:r>
      <w:r w:rsidR="00EB36A4">
        <w:rPr>
          <w:sz w:val="22"/>
          <w:szCs w:val="22"/>
        </w:rPr>
        <w:t>.</w:t>
      </w:r>
    </w:p>
    <w:p w14:paraId="259B535F" w14:textId="77777777" w:rsidR="004C2C47" w:rsidRPr="00BA293F" w:rsidRDefault="004C2C47" w:rsidP="00FB28D5">
      <w:pPr>
        <w:spacing w:line="360" w:lineRule="auto"/>
        <w:ind w:left="0" w:firstLine="0"/>
        <w:rPr>
          <w:sz w:val="22"/>
          <w:szCs w:val="22"/>
        </w:rPr>
      </w:pPr>
    </w:p>
    <w:p w14:paraId="56963A92" w14:textId="61BDAE32" w:rsidR="00224481" w:rsidRDefault="00F42496" w:rsidP="00224481">
      <w:pPr>
        <w:spacing w:line="360" w:lineRule="auto"/>
        <w:ind w:left="0" w:firstLine="0"/>
        <w:rPr>
          <w:b/>
          <w:bCs/>
          <w:sz w:val="22"/>
          <w:szCs w:val="22"/>
        </w:rPr>
      </w:pPr>
      <w:r w:rsidRPr="0070640F">
        <w:rPr>
          <w:b/>
          <w:bCs/>
          <w:sz w:val="22"/>
          <w:szCs w:val="22"/>
        </w:rPr>
        <w:t>M</w:t>
      </w:r>
      <w:r w:rsidR="00CD72E7" w:rsidRPr="0070640F">
        <w:rPr>
          <w:b/>
          <w:bCs/>
          <w:sz w:val="22"/>
          <w:szCs w:val="22"/>
        </w:rPr>
        <w:t>etho</w:t>
      </w:r>
      <w:r w:rsidR="00AB5E03">
        <w:rPr>
          <w:b/>
          <w:bCs/>
          <w:sz w:val="22"/>
          <w:szCs w:val="22"/>
        </w:rPr>
        <w:t>d</w:t>
      </w:r>
      <w:r w:rsidR="00CD72E7" w:rsidRPr="0070640F">
        <w:rPr>
          <w:b/>
          <w:bCs/>
          <w:sz w:val="22"/>
          <w:szCs w:val="22"/>
        </w:rPr>
        <w:t xml:space="preserve">ology </w:t>
      </w:r>
    </w:p>
    <w:p w14:paraId="3CEF10CA" w14:textId="1F89D4B7" w:rsidR="00065BC1" w:rsidRPr="00065BC1" w:rsidRDefault="00065BC1" w:rsidP="00065BC1">
      <w:pPr>
        <w:spacing w:line="360" w:lineRule="auto"/>
        <w:ind w:left="0" w:firstLine="0"/>
        <w:rPr>
          <w:sz w:val="22"/>
          <w:szCs w:val="22"/>
        </w:rPr>
      </w:pPr>
      <w:r w:rsidRPr="00065BC1">
        <w:rPr>
          <w:sz w:val="22"/>
          <w:szCs w:val="22"/>
        </w:rPr>
        <w:t xml:space="preserve">This chapter </w:t>
      </w:r>
      <w:r w:rsidR="00EC048F">
        <w:rPr>
          <w:sz w:val="22"/>
          <w:szCs w:val="22"/>
        </w:rPr>
        <w:t xml:space="preserve">will outline </w:t>
      </w:r>
      <w:r w:rsidRPr="00065BC1">
        <w:rPr>
          <w:sz w:val="22"/>
          <w:szCs w:val="22"/>
        </w:rPr>
        <w:t>the research methods used to examine the cybersecurity challenges faced by J</w:t>
      </w:r>
      <w:r>
        <w:rPr>
          <w:sz w:val="22"/>
          <w:szCs w:val="22"/>
        </w:rPr>
        <w:t>LR</w:t>
      </w:r>
      <w:r w:rsidRPr="00065BC1">
        <w:rPr>
          <w:sz w:val="22"/>
          <w:szCs w:val="22"/>
        </w:rPr>
        <w:t xml:space="preserve"> and the wider automotive industry. The study uses a Systematic Literature Review (SLR) as the main research approach </w:t>
      </w:r>
      <w:r w:rsidR="00473E10" w:rsidRPr="00065BC1">
        <w:rPr>
          <w:sz w:val="22"/>
          <w:szCs w:val="22"/>
        </w:rPr>
        <w:t>to</w:t>
      </w:r>
      <w:r w:rsidRPr="00065BC1">
        <w:rPr>
          <w:sz w:val="22"/>
          <w:szCs w:val="22"/>
        </w:rPr>
        <w:t xml:space="preserve"> </w:t>
      </w:r>
      <w:r w:rsidR="00DD5E67">
        <w:rPr>
          <w:sz w:val="22"/>
          <w:szCs w:val="22"/>
        </w:rPr>
        <w:t xml:space="preserve">gather, review </w:t>
      </w:r>
      <w:r w:rsidRPr="00065BC1">
        <w:rPr>
          <w:sz w:val="22"/>
          <w:szCs w:val="22"/>
        </w:rPr>
        <w:t>and assess existing academic studies and industry reports related to cybersecurity risks, data protection concerns, and digital vulnerabilities within modern automotive manufacturing</w:t>
      </w:r>
      <w:r w:rsidR="00927C62">
        <w:rPr>
          <w:sz w:val="22"/>
          <w:szCs w:val="22"/>
        </w:rPr>
        <w:t xml:space="preserve"> </w:t>
      </w:r>
      <w:r w:rsidR="00927C62" w:rsidRPr="00927C62">
        <w:rPr>
          <w:sz w:val="22"/>
          <w:szCs w:val="22"/>
        </w:rPr>
        <w:t>(</w:t>
      </w:r>
      <w:proofErr w:type="spellStart"/>
      <w:r w:rsidR="00927C62" w:rsidRPr="00927C62">
        <w:rPr>
          <w:sz w:val="22"/>
          <w:szCs w:val="22"/>
        </w:rPr>
        <w:t>Mannarath</w:t>
      </w:r>
      <w:proofErr w:type="spellEnd"/>
      <w:r w:rsidR="00927C62" w:rsidRPr="00927C62">
        <w:rPr>
          <w:sz w:val="22"/>
          <w:szCs w:val="22"/>
        </w:rPr>
        <w:t>, 2025)</w:t>
      </w:r>
      <w:r w:rsidR="00927C62">
        <w:rPr>
          <w:sz w:val="22"/>
          <w:szCs w:val="22"/>
        </w:rPr>
        <w:t>.</w:t>
      </w:r>
    </w:p>
    <w:p w14:paraId="3A63D9A5" w14:textId="41DD9F9F" w:rsidR="00065BC1" w:rsidRPr="00065BC1" w:rsidRDefault="00065BC1" w:rsidP="00065BC1">
      <w:pPr>
        <w:spacing w:line="360" w:lineRule="auto"/>
        <w:ind w:left="0" w:firstLine="0"/>
        <w:rPr>
          <w:sz w:val="22"/>
          <w:szCs w:val="22"/>
        </w:rPr>
      </w:pPr>
      <w:r w:rsidRPr="00065BC1">
        <w:rPr>
          <w:sz w:val="22"/>
          <w:szCs w:val="22"/>
        </w:rPr>
        <w:t>This methodology helps ensure that the research process is organised, clear, and based on reliable and credible sources. Using a systematic approach also allows the study to evaluate a wide range of relevant literature in a consistent way</w:t>
      </w:r>
      <w:r w:rsidR="00F82147">
        <w:rPr>
          <w:sz w:val="22"/>
          <w:szCs w:val="22"/>
        </w:rPr>
        <w:t xml:space="preserve"> </w:t>
      </w:r>
      <w:r w:rsidR="00F82147" w:rsidRPr="00F82147">
        <w:rPr>
          <w:sz w:val="22"/>
          <w:szCs w:val="22"/>
        </w:rPr>
        <w:t>(Shaheen et al., 2023)</w:t>
      </w:r>
      <w:r w:rsidR="00F82147">
        <w:rPr>
          <w:sz w:val="22"/>
          <w:szCs w:val="22"/>
        </w:rPr>
        <w:t>.</w:t>
      </w:r>
      <w:r w:rsidRPr="00065BC1">
        <w:rPr>
          <w:sz w:val="22"/>
          <w:szCs w:val="22"/>
        </w:rPr>
        <w:t xml:space="preserve"> Through </w:t>
      </w:r>
      <w:r w:rsidR="00DD5E67">
        <w:rPr>
          <w:sz w:val="22"/>
          <w:szCs w:val="22"/>
        </w:rPr>
        <w:t>reviewing</w:t>
      </w:r>
      <w:r w:rsidRPr="00065BC1">
        <w:rPr>
          <w:sz w:val="22"/>
          <w:szCs w:val="22"/>
        </w:rPr>
        <w:t xml:space="preserve"> existing research, </w:t>
      </w:r>
      <w:r w:rsidR="00AE6182">
        <w:rPr>
          <w:sz w:val="22"/>
          <w:szCs w:val="22"/>
        </w:rPr>
        <w:t>this dissertation</w:t>
      </w:r>
      <w:r w:rsidRPr="00065BC1">
        <w:rPr>
          <w:sz w:val="22"/>
          <w:szCs w:val="22"/>
        </w:rPr>
        <w:t xml:space="preserve"> aims to identify key cybersecurity threats, explore current strategies used to manage these risks, and highlight best practices that may hel</w:t>
      </w:r>
      <w:r w:rsidR="006725D1">
        <w:rPr>
          <w:sz w:val="22"/>
          <w:szCs w:val="22"/>
        </w:rPr>
        <w:t xml:space="preserve">p </w:t>
      </w:r>
      <w:r w:rsidRPr="00065BC1">
        <w:rPr>
          <w:sz w:val="22"/>
          <w:szCs w:val="22"/>
        </w:rPr>
        <w:t>J</w:t>
      </w:r>
      <w:r w:rsidR="006725D1">
        <w:rPr>
          <w:sz w:val="22"/>
          <w:szCs w:val="22"/>
        </w:rPr>
        <w:t xml:space="preserve">LR </w:t>
      </w:r>
      <w:r w:rsidRPr="00065BC1">
        <w:rPr>
          <w:sz w:val="22"/>
          <w:szCs w:val="22"/>
        </w:rPr>
        <w:t>strengthen their cybersecurity capabilities and overall resilience.</w:t>
      </w:r>
    </w:p>
    <w:p w14:paraId="26CE8BC1" w14:textId="77777777" w:rsidR="00065BC1" w:rsidRPr="00065BC1" w:rsidRDefault="00065BC1" w:rsidP="00065BC1">
      <w:pPr>
        <w:spacing w:line="360" w:lineRule="auto"/>
        <w:ind w:left="0" w:firstLine="0"/>
        <w:rPr>
          <w:sz w:val="22"/>
          <w:szCs w:val="22"/>
        </w:rPr>
      </w:pPr>
    </w:p>
    <w:p w14:paraId="09693EA9" w14:textId="63A259D8" w:rsidR="001F2B2F" w:rsidRDefault="001F2B2F" w:rsidP="00224481">
      <w:pPr>
        <w:spacing w:line="360" w:lineRule="auto"/>
        <w:ind w:left="0" w:firstLine="0"/>
        <w:rPr>
          <w:b/>
          <w:bCs/>
          <w:sz w:val="22"/>
          <w:szCs w:val="22"/>
        </w:rPr>
      </w:pPr>
      <w:r w:rsidRPr="006725D1">
        <w:rPr>
          <w:b/>
          <w:bCs/>
          <w:sz w:val="22"/>
          <w:szCs w:val="22"/>
        </w:rPr>
        <w:t>3.1 Systematic Literature Review (SLR</w:t>
      </w:r>
      <w:r w:rsidR="00C60DA2" w:rsidRPr="006725D1">
        <w:rPr>
          <w:b/>
          <w:bCs/>
          <w:sz w:val="22"/>
          <w:szCs w:val="22"/>
        </w:rPr>
        <w:t>)</w:t>
      </w:r>
    </w:p>
    <w:p w14:paraId="6A169BEC" w14:textId="31547951" w:rsidR="000352FD" w:rsidRPr="000352FD" w:rsidRDefault="000352FD" w:rsidP="000352FD">
      <w:pPr>
        <w:spacing w:line="360" w:lineRule="auto"/>
        <w:ind w:left="0" w:firstLine="0"/>
        <w:rPr>
          <w:sz w:val="22"/>
          <w:szCs w:val="22"/>
        </w:rPr>
      </w:pPr>
      <w:r w:rsidRPr="000352FD">
        <w:rPr>
          <w:sz w:val="22"/>
          <w:szCs w:val="22"/>
        </w:rPr>
        <w:t>A SLR</w:t>
      </w:r>
      <w:r w:rsidR="00AA3D77">
        <w:rPr>
          <w:sz w:val="22"/>
          <w:szCs w:val="22"/>
        </w:rPr>
        <w:t xml:space="preserve"> </w:t>
      </w:r>
      <w:r w:rsidR="00D245CD">
        <w:rPr>
          <w:sz w:val="22"/>
          <w:szCs w:val="22"/>
        </w:rPr>
        <w:t xml:space="preserve">will be used as a </w:t>
      </w:r>
      <w:r w:rsidRPr="000352FD">
        <w:rPr>
          <w:sz w:val="22"/>
          <w:szCs w:val="22"/>
        </w:rPr>
        <w:t xml:space="preserve">main research method for this </w:t>
      </w:r>
      <w:r w:rsidR="001D3FC2">
        <w:rPr>
          <w:sz w:val="22"/>
          <w:szCs w:val="22"/>
        </w:rPr>
        <w:t>research</w:t>
      </w:r>
      <w:r w:rsidRPr="000352FD">
        <w:rPr>
          <w:sz w:val="22"/>
          <w:szCs w:val="22"/>
        </w:rPr>
        <w:t>. An SLR is a structure</w:t>
      </w:r>
      <w:r w:rsidR="00D245CD">
        <w:rPr>
          <w:sz w:val="22"/>
          <w:szCs w:val="22"/>
        </w:rPr>
        <w:t xml:space="preserve">d </w:t>
      </w:r>
      <w:r w:rsidRPr="000352FD">
        <w:rPr>
          <w:sz w:val="22"/>
          <w:szCs w:val="22"/>
        </w:rPr>
        <w:t xml:space="preserve">approach </w:t>
      </w:r>
      <w:r w:rsidR="00D245CD">
        <w:rPr>
          <w:sz w:val="22"/>
          <w:szCs w:val="22"/>
        </w:rPr>
        <w:t xml:space="preserve">which is </w:t>
      </w:r>
      <w:r w:rsidRPr="000352FD">
        <w:rPr>
          <w:sz w:val="22"/>
          <w:szCs w:val="22"/>
        </w:rPr>
        <w:t>used to gather and critically examine existing research related to a specific topic. In contrast to a traditional literature review, a systematic review follows a clearly defined process that ensures sources are identified, selected, and evaluated in a consistent and objective way</w:t>
      </w:r>
      <w:r w:rsidR="00940887">
        <w:rPr>
          <w:sz w:val="22"/>
          <w:szCs w:val="22"/>
        </w:rPr>
        <w:t xml:space="preserve"> </w:t>
      </w:r>
      <w:r w:rsidR="00940887" w:rsidRPr="00940887">
        <w:rPr>
          <w:sz w:val="22"/>
          <w:szCs w:val="22"/>
        </w:rPr>
        <w:t>(</w:t>
      </w:r>
      <w:proofErr w:type="spellStart"/>
      <w:r w:rsidR="00940887" w:rsidRPr="00940887">
        <w:rPr>
          <w:sz w:val="22"/>
          <w:szCs w:val="22"/>
        </w:rPr>
        <w:t>Mannarath</w:t>
      </w:r>
      <w:proofErr w:type="spellEnd"/>
      <w:r w:rsidR="00940887" w:rsidRPr="00940887">
        <w:rPr>
          <w:sz w:val="22"/>
          <w:szCs w:val="22"/>
        </w:rPr>
        <w:t>, 2025)</w:t>
      </w:r>
      <w:r w:rsidR="00940887">
        <w:rPr>
          <w:sz w:val="22"/>
          <w:szCs w:val="22"/>
        </w:rPr>
        <w:t>.</w:t>
      </w:r>
    </w:p>
    <w:p w14:paraId="00688E5F" w14:textId="2C2B2EB1" w:rsidR="000352FD" w:rsidRPr="000352FD" w:rsidRDefault="000352FD" w:rsidP="000352FD">
      <w:pPr>
        <w:spacing w:line="360" w:lineRule="auto"/>
        <w:ind w:left="0" w:firstLine="0"/>
        <w:rPr>
          <w:sz w:val="22"/>
          <w:szCs w:val="22"/>
        </w:rPr>
      </w:pPr>
      <w:r w:rsidRPr="000352FD">
        <w:rPr>
          <w:sz w:val="22"/>
          <w:szCs w:val="22"/>
        </w:rPr>
        <w:t>The main reason for using an SLR in this study is to collect relevant academic research and industry knowledge on cybersecurity challenges within the automotive sector</w:t>
      </w:r>
      <w:r w:rsidR="00591CCD">
        <w:rPr>
          <w:sz w:val="22"/>
          <w:szCs w:val="22"/>
        </w:rPr>
        <w:t xml:space="preserve"> specifically </w:t>
      </w:r>
      <w:r w:rsidR="00CF6699">
        <w:rPr>
          <w:sz w:val="22"/>
          <w:szCs w:val="22"/>
        </w:rPr>
        <w:t>for JLR</w:t>
      </w:r>
      <w:r w:rsidRPr="000352FD">
        <w:rPr>
          <w:sz w:val="22"/>
          <w:szCs w:val="22"/>
        </w:rPr>
        <w:t xml:space="preserve">. As vehicles and manufacturing processes become more digitalised, technologies such as connected cars, cloud platforms, and smart manufacturing systems introduce new cybersecurity risks for automotive companies. Organisations like </w:t>
      </w:r>
      <w:r w:rsidR="00CF6699">
        <w:rPr>
          <w:sz w:val="22"/>
          <w:szCs w:val="22"/>
        </w:rPr>
        <w:t xml:space="preserve">JLR </w:t>
      </w:r>
      <w:r w:rsidRPr="000352FD">
        <w:rPr>
          <w:sz w:val="22"/>
          <w:szCs w:val="22"/>
        </w:rPr>
        <w:t>depend heavily on digital infrastructure, supply chain networks, and connected vehicle technologies, which can increase their vulnerability to cyber threats</w:t>
      </w:r>
      <w:r w:rsidR="00527005">
        <w:rPr>
          <w:sz w:val="22"/>
          <w:szCs w:val="22"/>
        </w:rPr>
        <w:t xml:space="preserve"> </w:t>
      </w:r>
      <w:r w:rsidR="00527005" w:rsidRPr="00690D3F">
        <w:rPr>
          <w:sz w:val="22"/>
          <w:szCs w:val="22"/>
        </w:rPr>
        <w:t>(Fernandez</w:t>
      </w:r>
      <w:r w:rsidR="00690D3F" w:rsidRPr="00690D3F">
        <w:rPr>
          <w:sz w:val="22"/>
          <w:szCs w:val="22"/>
        </w:rPr>
        <w:t xml:space="preserve"> et al.</w:t>
      </w:r>
      <w:r w:rsidR="00527005" w:rsidRPr="00690D3F">
        <w:rPr>
          <w:sz w:val="22"/>
          <w:szCs w:val="22"/>
        </w:rPr>
        <w:t>, 2024).</w:t>
      </w:r>
    </w:p>
    <w:p w14:paraId="462A79A0" w14:textId="563BE2FD" w:rsidR="000352FD" w:rsidRPr="000352FD" w:rsidRDefault="000352FD" w:rsidP="000352FD">
      <w:pPr>
        <w:spacing w:line="360" w:lineRule="auto"/>
        <w:ind w:left="0" w:firstLine="0"/>
        <w:rPr>
          <w:sz w:val="22"/>
          <w:szCs w:val="22"/>
        </w:rPr>
      </w:pPr>
      <w:r w:rsidRPr="000352FD">
        <w:rPr>
          <w:sz w:val="22"/>
          <w:szCs w:val="22"/>
        </w:rPr>
        <w:t xml:space="preserve">By applying a systematic review process, this study aims to identify common themes and patterns in cybersecurity threats that affect automotive manufacturers. These threats may include data breaches, ransomware attacks, weaknesses in connected vehicle systems, </w:t>
      </w:r>
      <w:r w:rsidRPr="000352FD">
        <w:rPr>
          <w:sz w:val="22"/>
          <w:szCs w:val="22"/>
        </w:rPr>
        <w:lastRenderedPageBreak/>
        <w:t>and risks linked to supply chain partners. The SLR also helps to identify cybersecurity frameworks, technological solutions, and organisational strategies that are recommended in existing research to reduce these risks</w:t>
      </w:r>
      <w:r w:rsidR="00DA2791">
        <w:rPr>
          <w:sz w:val="22"/>
          <w:szCs w:val="22"/>
        </w:rPr>
        <w:t xml:space="preserve"> </w:t>
      </w:r>
      <w:r w:rsidR="00DA2791" w:rsidRPr="00DA2791">
        <w:rPr>
          <w:sz w:val="22"/>
          <w:szCs w:val="22"/>
        </w:rPr>
        <w:t>(Woźniak</w:t>
      </w:r>
      <w:r w:rsidR="00DA2791">
        <w:rPr>
          <w:sz w:val="22"/>
          <w:szCs w:val="22"/>
        </w:rPr>
        <w:t xml:space="preserve"> et al.</w:t>
      </w:r>
      <w:r w:rsidR="00DA2791" w:rsidRPr="00DA2791">
        <w:rPr>
          <w:sz w:val="22"/>
          <w:szCs w:val="22"/>
        </w:rPr>
        <w:t>, 2025)</w:t>
      </w:r>
      <w:r w:rsidR="00DA2791">
        <w:rPr>
          <w:sz w:val="22"/>
          <w:szCs w:val="22"/>
        </w:rPr>
        <w:t>.</w:t>
      </w:r>
    </w:p>
    <w:p w14:paraId="6688C1EC" w14:textId="357B59F3" w:rsidR="000352FD" w:rsidRPr="000352FD" w:rsidRDefault="000352FD" w:rsidP="000352FD">
      <w:pPr>
        <w:spacing w:line="360" w:lineRule="auto"/>
        <w:ind w:left="0" w:firstLine="0"/>
        <w:rPr>
          <w:sz w:val="22"/>
          <w:szCs w:val="22"/>
        </w:rPr>
      </w:pPr>
      <w:r w:rsidRPr="000352FD">
        <w:rPr>
          <w:sz w:val="22"/>
          <w:szCs w:val="22"/>
        </w:rPr>
        <w:t xml:space="preserve">Using this method ensures that the research is supported by credible academic studies, government publications, and industry reports. The structured nature of the SLR also strengthens </w:t>
      </w:r>
      <w:r w:rsidR="00A46330">
        <w:rPr>
          <w:sz w:val="22"/>
          <w:szCs w:val="22"/>
        </w:rPr>
        <w:t xml:space="preserve">the reliability </w:t>
      </w:r>
      <w:r w:rsidRPr="000352FD">
        <w:rPr>
          <w:sz w:val="22"/>
          <w:szCs w:val="22"/>
        </w:rPr>
        <w:t>and transparency of the research findings, as it allows the researcher to clearly explain how the sources were identified and selected</w:t>
      </w:r>
      <w:r w:rsidR="00297BFD">
        <w:rPr>
          <w:sz w:val="22"/>
          <w:szCs w:val="22"/>
        </w:rPr>
        <w:t xml:space="preserve"> </w:t>
      </w:r>
      <w:r w:rsidR="00297BFD" w:rsidRPr="00297BFD">
        <w:rPr>
          <w:sz w:val="22"/>
          <w:szCs w:val="22"/>
        </w:rPr>
        <w:t>(Schultz</w:t>
      </w:r>
      <w:r w:rsidR="00297BFD">
        <w:rPr>
          <w:sz w:val="22"/>
          <w:szCs w:val="22"/>
        </w:rPr>
        <w:t xml:space="preserve"> et al.</w:t>
      </w:r>
      <w:r w:rsidR="00297BFD" w:rsidRPr="00297BFD">
        <w:rPr>
          <w:sz w:val="22"/>
          <w:szCs w:val="22"/>
        </w:rPr>
        <w:t>, 2024)</w:t>
      </w:r>
      <w:r w:rsidR="00297BFD">
        <w:rPr>
          <w:sz w:val="22"/>
          <w:szCs w:val="22"/>
        </w:rPr>
        <w:t>.</w:t>
      </w:r>
    </w:p>
    <w:p w14:paraId="7FD6C9EC" w14:textId="77777777" w:rsidR="00533449" w:rsidRPr="0070640F" w:rsidRDefault="00533449" w:rsidP="00224481">
      <w:pPr>
        <w:spacing w:line="360" w:lineRule="auto"/>
        <w:ind w:left="0" w:firstLine="0"/>
        <w:rPr>
          <w:sz w:val="22"/>
          <w:szCs w:val="22"/>
        </w:rPr>
      </w:pPr>
    </w:p>
    <w:p w14:paraId="5E5C2C0D" w14:textId="0BEDE52A" w:rsidR="000777E9" w:rsidRDefault="000777E9" w:rsidP="00224481">
      <w:pPr>
        <w:spacing w:line="360" w:lineRule="auto"/>
        <w:ind w:left="0" w:firstLine="0"/>
        <w:rPr>
          <w:b/>
          <w:bCs/>
          <w:sz w:val="22"/>
          <w:szCs w:val="22"/>
        </w:rPr>
      </w:pPr>
      <w:r w:rsidRPr="00BF422D">
        <w:rPr>
          <w:b/>
          <w:bCs/>
          <w:sz w:val="22"/>
          <w:szCs w:val="22"/>
        </w:rPr>
        <w:t>3.2 Search Strategy</w:t>
      </w:r>
      <w:r w:rsidR="00476A18">
        <w:rPr>
          <w:b/>
          <w:bCs/>
          <w:sz w:val="22"/>
          <w:szCs w:val="22"/>
        </w:rPr>
        <w:t xml:space="preserve">/Results </w:t>
      </w:r>
    </w:p>
    <w:p w14:paraId="0A7669B3" w14:textId="6CB5D841" w:rsidR="00147738" w:rsidRPr="00147738" w:rsidRDefault="00147738" w:rsidP="00222F57">
      <w:pPr>
        <w:spacing w:line="360" w:lineRule="auto"/>
        <w:ind w:left="0" w:firstLine="0"/>
        <w:rPr>
          <w:sz w:val="22"/>
          <w:szCs w:val="22"/>
        </w:rPr>
      </w:pPr>
      <w:r w:rsidRPr="00147738">
        <w:rPr>
          <w:sz w:val="22"/>
          <w:szCs w:val="22"/>
        </w:rPr>
        <w:t xml:space="preserve">The search strategy for this </w:t>
      </w:r>
      <w:r w:rsidR="00222F57">
        <w:rPr>
          <w:sz w:val="22"/>
          <w:szCs w:val="22"/>
        </w:rPr>
        <w:t>research</w:t>
      </w:r>
      <w:r w:rsidRPr="00147738">
        <w:rPr>
          <w:sz w:val="22"/>
          <w:szCs w:val="22"/>
        </w:rPr>
        <w:t xml:space="preserve"> was designed to gather reliable and relevant information on cybersecurity challenges affecting large automotive manufacturers, with particular attention to J</w:t>
      </w:r>
      <w:r w:rsidR="00222F57">
        <w:rPr>
          <w:sz w:val="22"/>
          <w:szCs w:val="22"/>
        </w:rPr>
        <w:t xml:space="preserve">LR </w:t>
      </w:r>
      <w:r w:rsidRPr="00147738">
        <w:rPr>
          <w:sz w:val="22"/>
          <w:szCs w:val="22"/>
        </w:rPr>
        <w:t>and the wider connected-vehicle industry. A systematic approach was used to ensure that the sources selected were credible, recent, and directly related to the research topic.</w:t>
      </w:r>
    </w:p>
    <w:p w14:paraId="7BC1BDB5" w14:textId="77777777" w:rsidR="00147738" w:rsidRPr="00147738" w:rsidRDefault="00147738" w:rsidP="00222F57">
      <w:pPr>
        <w:spacing w:line="360" w:lineRule="auto"/>
        <w:ind w:left="0" w:firstLine="0"/>
        <w:rPr>
          <w:sz w:val="22"/>
          <w:szCs w:val="22"/>
        </w:rPr>
      </w:pPr>
      <w:r w:rsidRPr="00147738">
        <w:rPr>
          <w:sz w:val="22"/>
          <w:szCs w:val="22"/>
        </w:rPr>
        <w:t>Initially, several academic databases were explored, including Google Scholar, IEEE Xplore, ScienceDirect, and SpringerLink. These databases were chosen because they contain peer-reviewed journals, conference papers, and technical research that are widely used in cybersecurity and information technology studies. In addition to academic sources, industry reports, cybersecurity white papers, and reputable technology news platforms were also reviewed to provide insight into real-world cybersecurity incidents and emerging threats within the automotive sector.</w:t>
      </w:r>
    </w:p>
    <w:p w14:paraId="5297C61C" w14:textId="77777777" w:rsidR="00147738" w:rsidRPr="00147738" w:rsidRDefault="00147738" w:rsidP="00222F57">
      <w:pPr>
        <w:spacing w:line="360" w:lineRule="auto"/>
        <w:ind w:left="0" w:firstLine="0"/>
        <w:rPr>
          <w:sz w:val="22"/>
          <w:szCs w:val="22"/>
        </w:rPr>
      </w:pPr>
      <w:r w:rsidRPr="00147738">
        <w:rPr>
          <w:sz w:val="22"/>
          <w:szCs w:val="22"/>
        </w:rPr>
        <w:t>A set of keywords and search phrases was developed to guide the process. Examples included “automotive cybersecurity,” “connected car vulnerabilities,” “cyber threats in the automotive industry,” “supply chain cyber risk,” and “vehicle software security.” Variations of these terms were used to refine the search results and identify sources that specifically addressed challenges faced by modern automotive companies. The search mainly focused on publications from the last ten years to reflect recent technological developments such as connected vehicles, cloud systems, and over-the-air software updates.</w:t>
      </w:r>
    </w:p>
    <w:p w14:paraId="2397F5AB" w14:textId="77777777" w:rsidR="00147738" w:rsidRPr="00147738" w:rsidRDefault="00147738" w:rsidP="00222F57">
      <w:pPr>
        <w:spacing w:line="360" w:lineRule="auto"/>
        <w:ind w:left="0" w:firstLine="0"/>
        <w:rPr>
          <w:sz w:val="22"/>
          <w:szCs w:val="22"/>
        </w:rPr>
      </w:pPr>
      <w:r w:rsidRPr="00147738">
        <w:rPr>
          <w:sz w:val="22"/>
          <w:szCs w:val="22"/>
        </w:rPr>
        <w:t>After collecting the initial results, the sources were screened based on relevance, publication quality, and how closely they related to cybersecurity risks, mitigation strategies, and organisational responses within the automotive industry. Duplicate or less relevant sources were removed. The final selection included peer-reviewed research articles, cybersecurity frameworks, and industry analyses, which together provided a balanced understanding of the cybersecurity challenges discussed in this study.</w:t>
      </w:r>
    </w:p>
    <w:p w14:paraId="73BC5766" w14:textId="77777777" w:rsidR="00BF422D" w:rsidRPr="00BF422D" w:rsidRDefault="00BF422D" w:rsidP="00224481">
      <w:pPr>
        <w:spacing w:line="360" w:lineRule="auto"/>
        <w:ind w:left="0" w:firstLine="0"/>
        <w:rPr>
          <w:b/>
          <w:bCs/>
          <w:sz w:val="22"/>
          <w:szCs w:val="22"/>
        </w:rPr>
      </w:pPr>
    </w:p>
    <w:p w14:paraId="7926BC4A" w14:textId="708A348B" w:rsidR="006C08F2" w:rsidRPr="006C08F2" w:rsidRDefault="009217B6" w:rsidP="006C08F2">
      <w:pPr>
        <w:spacing w:line="360" w:lineRule="auto"/>
        <w:ind w:left="0" w:firstLine="0"/>
        <w:rPr>
          <w:sz w:val="22"/>
          <w:szCs w:val="22"/>
        </w:rPr>
      </w:pPr>
      <w:r w:rsidRPr="00A83D3E">
        <w:rPr>
          <w:b/>
          <w:bCs/>
          <w:sz w:val="22"/>
          <w:szCs w:val="22"/>
        </w:rPr>
        <w:lastRenderedPageBreak/>
        <w:t>3.3 Search terms</w:t>
      </w:r>
      <w:r w:rsidR="00C37489" w:rsidRPr="0070640F">
        <w:rPr>
          <w:sz w:val="22"/>
          <w:szCs w:val="22"/>
        </w:rPr>
        <w:t xml:space="preserve"> </w:t>
      </w:r>
    </w:p>
    <w:p w14:paraId="5E125320" w14:textId="6ECCE132" w:rsidR="006C08F2" w:rsidRPr="006C08F2" w:rsidRDefault="006C08F2" w:rsidP="00B4541C">
      <w:pPr>
        <w:spacing w:line="360" w:lineRule="auto"/>
        <w:ind w:left="0" w:firstLine="0"/>
        <w:rPr>
          <w:sz w:val="22"/>
          <w:szCs w:val="22"/>
        </w:rPr>
      </w:pPr>
      <w:r w:rsidRPr="006C08F2">
        <w:rPr>
          <w:sz w:val="22"/>
          <w:szCs w:val="22"/>
        </w:rPr>
        <w:t xml:space="preserve">Search terms refer to the phrases that were entered into academic databases to find relevant research for this study. </w:t>
      </w:r>
      <w:r w:rsidR="00B4541C" w:rsidRPr="006C08F2">
        <w:rPr>
          <w:sz w:val="22"/>
          <w:szCs w:val="22"/>
        </w:rPr>
        <w:t>To</w:t>
      </w:r>
      <w:r w:rsidRPr="006C08F2">
        <w:rPr>
          <w:sz w:val="22"/>
          <w:szCs w:val="22"/>
        </w:rPr>
        <w:t xml:space="preserve"> explore cybersecurity challenges within the automotive industry, a range of search phrases w</w:t>
      </w:r>
      <w:r w:rsidR="00B4541C">
        <w:rPr>
          <w:sz w:val="22"/>
          <w:szCs w:val="22"/>
        </w:rPr>
        <w:t>ere</w:t>
      </w:r>
      <w:r w:rsidRPr="006C08F2">
        <w:rPr>
          <w:sz w:val="22"/>
          <w:szCs w:val="22"/>
        </w:rPr>
        <w:t xml:space="preserve"> used. These were chosen to cover both general cybersecurity topics and issues that specifically affect automotive companies, including organisations such as J</w:t>
      </w:r>
      <w:r w:rsidR="00B4541C">
        <w:rPr>
          <w:sz w:val="22"/>
          <w:szCs w:val="22"/>
        </w:rPr>
        <w:t>LR</w:t>
      </w:r>
      <w:r w:rsidRPr="006C08F2">
        <w:rPr>
          <w:sz w:val="22"/>
          <w:szCs w:val="22"/>
        </w:rPr>
        <w:t>.</w:t>
      </w:r>
    </w:p>
    <w:p w14:paraId="08122F84" w14:textId="77777777" w:rsidR="00733BD5" w:rsidRDefault="006C08F2" w:rsidP="00B4541C">
      <w:pPr>
        <w:spacing w:line="360" w:lineRule="auto"/>
        <w:ind w:left="0" w:firstLine="0"/>
        <w:rPr>
          <w:sz w:val="22"/>
          <w:szCs w:val="22"/>
        </w:rPr>
      </w:pPr>
      <w:r w:rsidRPr="006C08F2">
        <w:rPr>
          <w:sz w:val="22"/>
          <w:szCs w:val="22"/>
        </w:rPr>
        <w:t>Some of the main search terms used included</w:t>
      </w:r>
      <w:r w:rsidR="00733BD5">
        <w:rPr>
          <w:sz w:val="22"/>
          <w:szCs w:val="22"/>
        </w:rPr>
        <w:t>:</w:t>
      </w:r>
    </w:p>
    <w:p w14:paraId="42C4BC8A" w14:textId="73E08FAC" w:rsidR="00733BD5" w:rsidRPr="0035217A" w:rsidRDefault="0035217A" w:rsidP="00733BD5">
      <w:pPr>
        <w:pStyle w:val="ListParagraph"/>
        <w:numPr>
          <w:ilvl w:val="0"/>
          <w:numId w:val="3"/>
        </w:numPr>
        <w:spacing w:line="360" w:lineRule="auto"/>
        <w:rPr>
          <w:rFonts w:ascii="Arial" w:hAnsi="Arial" w:cs="Arial"/>
        </w:rPr>
      </w:pPr>
      <w:r w:rsidRPr="0035217A">
        <w:rPr>
          <w:rFonts w:ascii="Arial" w:hAnsi="Arial" w:cs="Arial"/>
        </w:rPr>
        <w:t>C</w:t>
      </w:r>
      <w:r w:rsidR="006C08F2" w:rsidRPr="0035217A">
        <w:rPr>
          <w:rFonts w:ascii="Arial" w:hAnsi="Arial" w:cs="Arial"/>
        </w:rPr>
        <w:t>ybersecurity challenges in the automotive industry</w:t>
      </w:r>
    </w:p>
    <w:p w14:paraId="58A1039F" w14:textId="2347EE59" w:rsidR="00733BD5" w:rsidRPr="0035217A" w:rsidRDefault="0001684A" w:rsidP="00733BD5">
      <w:pPr>
        <w:pStyle w:val="ListParagraph"/>
        <w:numPr>
          <w:ilvl w:val="0"/>
          <w:numId w:val="3"/>
        </w:numPr>
        <w:spacing w:line="360" w:lineRule="auto"/>
        <w:rPr>
          <w:rFonts w:ascii="Arial" w:hAnsi="Arial" w:cs="Arial"/>
        </w:rPr>
      </w:pPr>
      <w:r>
        <w:rPr>
          <w:rFonts w:ascii="Arial" w:hAnsi="Arial" w:cs="Arial"/>
        </w:rPr>
        <w:t>C</w:t>
      </w:r>
      <w:r w:rsidR="00733BD5" w:rsidRPr="0035217A">
        <w:rPr>
          <w:rFonts w:ascii="Arial" w:hAnsi="Arial" w:cs="Arial"/>
        </w:rPr>
        <w:t>yber-attacks</w:t>
      </w:r>
      <w:r w:rsidR="006C08F2" w:rsidRPr="0035217A">
        <w:rPr>
          <w:rFonts w:ascii="Arial" w:hAnsi="Arial" w:cs="Arial"/>
        </w:rPr>
        <w:t xml:space="preserve"> on automotive manufacturers</w:t>
      </w:r>
    </w:p>
    <w:p w14:paraId="1BA77B0B" w14:textId="7B2E5D74" w:rsidR="00733BD5" w:rsidRPr="0035217A" w:rsidRDefault="00733BD5" w:rsidP="00733BD5">
      <w:pPr>
        <w:pStyle w:val="ListParagraph"/>
        <w:numPr>
          <w:ilvl w:val="0"/>
          <w:numId w:val="3"/>
        </w:numPr>
        <w:spacing w:line="360" w:lineRule="auto"/>
        <w:rPr>
          <w:rFonts w:ascii="Arial" w:hAnsi="Arial" w:cs="Arial"/>
        </w:rPr>
      </w:pPr>
      <w:r w:rsidRPr="0035217A">
        <w:rPr>
          <w:rFonts w:ascii="Arial" w:hAnsi="Arial" w:cs="Arial"/>
        </w:rPr>
        <w:t>JLR</w:t>
      </w:r>
      <w:r w:rsidR="006C08F2" w:rsidRPr="0035217A">
        <w:rPr>
          <w:rFonts w:ascii="Arial" w:hAnsi="Arial" w:cs="Arial"/>
        </w:rPr>
        <w:t xml:space="preserve"> cybersecurity risks</w:t>
      </w:r>
    </w:p>
    <w:p w14:paraId="32D3F061" w14:textId="34BED07D" w:rsidR="00733BD5" w:rsidRPr="0035217A" w:rsidRDefault="0001684A" w:rsidP="00733BD5">
      <w:pPr>
        <w:pStyle w:val="ListParagraph"/>
        <w:numPr>
          <w:ilvl w:val="0"/>
          <w:numId w:val="3"/>
        </w:numPr>
        <w:spacing w:line="360" w:lineRule="auto"/>
        <w:rPr>
          <w:rFonts w:ascii="Arial" w:hAnsi="Arial" w:cs="Arial"/>
        </w:rPr>
      </w:pPr>
      <w:r>
        <w:rPr>
          <w:rFonts w:ascii="Arial" w:hAnsi="Arial" w:cs="Arial"/>
        </w:rPr>
        <w:t>C</w:t>
      </w:r>
      <w:r w:rsidR="006C08F2" w:rsidRPr="0035217A">
        <w:rPr>
          <w:rFonts w:ascii="Arial" w:hAnsi="Arial" w:cs="Arial"/>
        </w:rPr>
        <w:t>onnected vehicle security vulnerabilities</w:t>
      </w:r>
    </w:p>
    <w:p w14:paraId="733E469B" w14:textId="1CD5B388" w:rsidR="00733BD5" w:rsidRPr="0035217A" w:rsidRDefault="0001684A" w:rsidP="00733BD5">
      <w:pPr>
        <w:pStyle w:val="ListParagraph"/>
        <w:numPr>
          <w:ilvl w:val="0"/>
          <w:numId w:val="3"/>
        </w:numPr>
        <w:spacing w:line="360" w:lineRule="auto"/>
        <w:rPr>
          <w:rFonts w:ascii="Arial" w:hAnsi="Arial" w:cs="Arial"/>
        </w:rPr>
      </w:pPr>
      <w:r>
        <w:rPr>
          <w:rFonts w:ascii="Arial" w:hAnsi="Arial" w:cs="Arial"/>
        </w:rPr>
        <w:t>C</w:t>
      </w:r>
      <w:r w:rsidR="006C08F2" w:rsidRPr="0035217A">
        <w:rPr>
          <w:rFonts w:ascii="Arial" w:hAnsi="Arial" w:cs="Arial"/>
        </w:rPr>
        <w:t>ybersecurity threats in smart manufacturing</w:t>
      </w:r>
    </w:p>
    <w:p w14:paraId="04146266" w14:textId="5696EDB4" w:rsidR="00733BD5" w:rsidRPr="0035217A" w:rsidRDefault="0001684A" w:rsidP="00733BD5">
      <w:pPr>
        <w:pStyle w:val="ListParagraph"/>
        <w:numPr>
          <w:ilvl w:val="0"/>
          <w:numId w:val="3"/>
        </w:numPr>
        <w:spacing w:line="360" w:lineRule="auto"/>
        <w:rPr>
          <w:rFonts w:ascii="Arial" w:hAnsi="Arial" w:cs="Arial"/>
        </w:rPr>
      </w:pPr>
      <w:r>
        <w:rPr>
          <w:rFonts w:ascii="Arial" w:hAnsi="Arial" w:cs="Arial"/>
        </w:rPr>
        <w:t>A</w:t>
      </w:r>
      <w:r w:rsidR="006C08F2" w:rsidRPr="0035217A">
        <w:rPr>
          <w:rFonts w:ascii="Arial" w:hAnsi="Arial" w:cs="Arial"/>
        </w:rPr>
        <w:t>utomotive supply chain cybersecurity risks</w:t>
      </w:r>
    </w:p>
    <w:p w14:paraId="284A9563" w14:textId="1D3EB1C8" w:rsidR="00733BD5" w:rsidRPr="0035217A" w:rsidRDefault="0001684A" w:rsidP="00733BD5">
      <w:pPr>
        <w:pStyle w:val="ListParagraph"/>
        <w:numPr>
          <w:ilvl w:val="0"/>
          <w:numId w:val="3"/>
        </w:numPr>
        <w:spacing w:line="360" w:lineRule="auto"/>
        <w:rPr>
          <w:rFonts w:ascii="Arial" w:hAnsi="Arial" w:cs="Arial"/>
        </w:rPr>
      </w:pPr>
      <w:r>
        <w:rPr>
          <w:rFonts w:ascii="Arial" w:hAnsi="Arial" w:cs="Arial"/>
        </w:rPr>
        <w:t>V</w:t>
      </w:r>
      <w:r w:rsidR="006C08F2" w:rsidRPr="0035217A">
        <w:rPr>
          <w:rFonts w:ascii="Arial" w:hAnsi="Arial" w:cs="Arial"/>
        </w:rPr>
        <w:t>ehicle hacking and automotive security</w:t>
      </w:r>
    </w:p>
    <w:p w14:paraId="000BD05D" w14:textId="1FF73CE2" w:rsidR="006C08F2" w:rsidRPr="0035217A" w:rsidRDefault="0001684A" w:rsidP="00733BD5">
      <w:pPr>
        <w:pStyle w:val="ListParagraph"/>
        <w:numPr>
          <w:ilvl w:val="0"/>
          <w:numId w:val="3"/>
        </w:numPr>
        <w:spacing w:line="360" w:lineRule="auto"/>
        <w:rPr>
          <w:rFonts w:ascii="Arial" w:hAnsi="Arial" w:cs="Arial"/>
        </w:rPr>
      </w:pPr>
      <w:r>
        <w:rPr>
          <w:rFonts w:ascii="Arial" w:hAnsi="Arial" w:cs="Arial"/>
        </w:rPr>
        <w:t>D</w:t>
      </w:r>
      <w:r w:rsidR="006C08F2" w:rsidRPr="0035217A">
        <w:rPr>
          <w:rFonts w:ascii="Arial" w:hAnsi="Arial" w:cs="Arial"/>
        </w:rPr>
        <w:t>igital security in automotive companies</w:t>
      </w:r>
    </w:p>
    <w:p w14:paraId="2FD64574" w14:textId="0990C4C6" w:rsidR="006C08F2" w:rsidRPr="00B4541C" w:rsidRDefault="006C08F2" w:rsidP="00B4541C">
      <w:pPr>
        <w:spacing w:line="360" w:lineRule="auto"/>
        <w:ind w:left="0" w:firstLine="0"/>
        <w:rPr>
          <w:sz w:val="22"/>
          <w:szCs w:val="22"/>
        </w:rPr>
      </w:pPr>
      <w:r w:rsidRPr="006C08F2">
        <w:rPr>
          <w:sz w:val="22"/>
          <w:szCs w:val="22"/>
        </w:rPr>
        <w:t xml:space="preserve">These phrases were searched individually </w:t>
      </w:r>
      <w:r w:rsidR="005335B5" w:rsidRPr="006C08F2">
        <w:rPr>
          <w:sz w:val="22"/>
          <w:szCs w:val="22"/>
        </w:rPr>
        <w:t>and</w:t>
      </w:r>
      <w:r w:rsidRPr="006C08F2">
        <w:rPr>
          <w:sz w:val="22"/>
          <w:szCs w:val="22"/>
        </w:rPr>
        <w:t xml:space="preserve"> combined to improve the results. Boolean operators such as AND, OR, and NOT were used to narrow or broaden the search. For instance, searches like automotive cybersecurity </w:t>
      </w:r>
      <w:r w:rsidR="00690D3F">
        <w:rPr>
          <w:sz w:val="22"/>
          <w:szCs w:val="22"/>
        </w:rPr>
        <w:t>and</w:t>
      </w:r>
      <w:r w:rsidRPr="006C08F2">
        <w:rPr>
          <w:sz w:val="22"/>
          <w:szCs w:val="22"/>
        </w:rPr>
        <w:t xml:space="preserve"> connected vehicles helped identify more focused and relevant academic studies.</w:t>
      </w:r>
    </w:p>
    <w:p w14:paraId="2937BDF5" w14:textId="77777777" w:rsidR="00531089" w:rsidRPr="0070640F" w:rsidRDefault="00531089" w:rsidP="00224481">
      <w:pPr>
        <w:spacing w:line="360" w:lineRule="auto"/>
        <w:ind w:left="0" w:firstLine="0"/>
        <w:rPr>
          <w:sz w:val="22"/>
          <w:szCs w:val="22"/>
        </w:rPr>
      </w:pPr>
    </w:p>
    <w:p w14:paraId="4A8E9635" w14:textId="77777777" w:rsidR="0012791B" w:rsidRPr="0012791B" w:rsidRDefault="003977E3" w:rsidP="00224481">
      <w:pPr>
        <w:spacing w:line="360" w:lineRule="auto"/>
        <w:ind w:left="0" w:firstLine="0"/>
        <w:rPr>
          <w:b/>
          <w:bCs/>
          <w:sz w:val="22"/>
          <w:szCs w:val="22"/>
        </w:rPr>
      </w:pPr>
      <w:r w:rsidRPr="0012791B">
        <w:rPr>
          <w:b/>
          <w:bCs/>
          <w:sz w:val="22"/>
          <w:szCs w:val="22"/>
        </w:rPr>
        <w:t>3.4 Key Words</w:t>
      </w:r>
    </w:p>
    <w:p w14:paraId="2DC51930" w14:textId="4B46167E" w:rsidR="009217B6" w:rsidRPr="00047B3E" w:rsidRDefault="0012791B" w:rsidP="00047B3E">
      <w:pPr>
        <w:spacing w:line="360" w:lineRule="auto"/>
        <w:ind w:left="0" w:firstLine="0"/>
        <w:rPr>
          <w:sz w:val="22"/>
          <w:szCs w:val="22"/>
        </w:rPr>
      </w:pPr>
      <w:r w:rsidRPr="0012791B">
        <w:rPr>
          <w:sz w:val="22"/>
          <w:szCs w:val="22"/>
        </w:rPr>
        <w:t>Keywords are specific terms used during the search process to help locate relevant academic literature connected to the research topic. These terms were chosen based on the main themes explored in this dissertation, including cybersecurity risks, developments in automotive technology, and the management of digital security within organisations</w:t>
      </w:r>
      <w:r w:rsidR="00EF6412">
        <w:rPr>
          <w:sz w:val="22"/>
          <w:szCs w:val="22"/>
        </w:rPr>
        <w:t xml:space="preserve"> </w:t>
      </w:r>
      <w:r w:rsidR="00EF6412" w:rsidRPr="00EF6412">
        <w:rPr>
          <w:sz w:val="22"/>
          <w:szCs w:val="22"/>
        </w:rPr>
        <w:t>(Christou</w:t>
      </w:r>
      <w:r w:rsidR="00EF6412">
        <w:rPr>
          <w:sz w:val="22"/>
          <w:szCs w:val="22"/>
        </w:rPr>
        <w:t xml:space="preserve"> et al.</w:t>
      </w:r>
      <w:r w:rsidR="00EF6412" w:rsidRPr="00EF6412">
        <w:rPr>
          <w:sz w:val="22"/>
          <w:szCs w:val="22"/>
        </w:rPr>
        <w:t>, 2024)</w:t>
      </w:r>
      <w:r w:rsidR="00EF6412">
        <w:rPr>
          <w:sz w:val="22"/>
          <w:szCs w:val="22"/>
        </w:rPr>
        <w:t>.</w:t>
      </w:r>
    </w:p>
    <w:p w14:paraId="7631F85D" w14:textId="77777777" w:rsidR="0012791B" w:rsidRPr="00047B3E" w:rsidRDefault="0012791B" w:rsidP="00047B3E">
      <w:pPr>
        <w:spacing w:line="360" w:lineRule="auto"/>
        <w:ind w:left="0" w:firstLine="0"/>
        <w:rPr>
          <w:sz w:val="22"/>
          <w:szCs w:val="22"/>
        </w:rPr>
      </w:pPr>
    </w:p>
    <w:p w14:paraId="1E5A5D82" w14:textId="77777777" w:rsidR="007B4E02" w:rsidRPr="007B4E02" w:rsidRDefault="007B4E02" w:rsidP="00047B3E">
      <w:pPr>
        <w:spacing w:line="360" w:lineRule="auto"/>
        <w:ind w:left="0" w:firstLine="0"/>
        <w:rPr>
          <w:sz w:val="22"/>
          <w:szCs w:val="22"/>
        </w:rPr>
      </w:pPr>
      <w:r w:rsidRPr="007B4E02">
        <w:rPr>
          <w:sz w:val="22"/>
          <w:szCs w:val="22"/>
        </w:rPr>
        <w:t>The key words used in this research include:</w:t>
      </w:r>
    </w:p>
    <w:p w14:paraId="0BC1FB61"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Cybersecurity</w:t>
      </w:r>
    </w:p>
    <w:p w14:paraId="2BD55FBA"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Automotive cybersecurity</w:t>
      </w:r>
    </w:p>
    <w:p w14:paraId="33C631D8"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Cyber threats</w:t>
      </w:r>
    </w:p>
    <w:p w14:paraId="55730C0D"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Connected vehicles</w:t>
      </w:r>
    </w:p>
    <w:p w14:paraId="39A22DBC"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Vehicle hacking</w:t>
      </w:r>
    </w:p>
    <w:p w14:paraId="1DC14510"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Data protection</w:t>
      </w:r>
    </w:p>
    <w:p w14:paraId="1A834065"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Digital security</w:t>
      </w:r>
    </w:p>
    <w:p w14:paraId="384A2468"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lastRenderedPageBreak/>
        <w:t>Automotive manufacturing</w:t>
      </w:r>
    </w:p>
    <w:p w14:paraId="0F6368B9"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Supply chain cybersecurity</w:t>
      </w:r>
    </w:p>
    <w:p w14:paraId="73B54ADC"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Internet of Things (IoT) security</w:t>
      </w:r>
    </w:p>
    <w:p w14:paraId="0D05C8F8"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Industrial control system security</w:t>
      </w:r>
    </w:p>
    <w:p w14:paraId="31FB8D10" w14:textId="77777777" w:rsidR="007B4E02" w:rsidRPr="00AB5E03" w:rsidRDefault="007B4E02" w:rsidP="00AB5E03">
      <w:pPr>
        <w:pStyle w:val="ListParagraph"/>
        <w:numPr>
          <w:ilvl w:val="0"/>
          <w:numId w:val="5"/>
        </w:numPr>
        <w:spacing w:line="360" w:lineRule="auto"/>
        <w:rPr>
          <w:rFonts w:ascii="Arial" w:hAnsi="Arial" w:cs="Arial"/>
        </w:rPr>
      </w:pPr>
      <w:r w:rsidRPr="00AB5E03">
        <w:rPr>
          <w:rFonts w:ascii="Arial" w:hAnsi="Arial" w:cs="Arial"/>
        </w:rPr>
        <w:t>Information security management</w:t>
      </w:r>
    </w:p>
    <w:p w14:paraId="3DEE538E" w14:textId="52625C90" w:rsidR="00BB34CC" w:rsidRPr="00047B3E" w:rsidRDefault="00BB34CC" w:rsidP="00047B3E">
      <w:pPr>
        <w:spacing w:line="360" w:lineRule="auto"/>
        <w:ind w:left="0" w:firstLine="0"/>
        <w:rPr>
          <w:sz w:val="22"/>
          <w:szCs w:val="22"/>
        </w:rPr>
      </w:pPr>
      <w:r w:rsidRPr="00047B3E">
        <w:rPr>
          <w:sz w:val="22"/>
          <w:szCs w:val="22"/>
        </w:rPr>
        <w:t>These keywords were chosen because they reflect the main issues linked to cybersecurity challenges within the automotive sector. They were applied both on their own and combined during database searches to help identify a broad range of relevant literature</w:t>
      </w:r>
      <w:r w:rsidR="00EF6412">
        <w:rPr>
          <w:sz w:val="22"/>
          <w:szCs w:val="22"/>
        </w:rPr>
        <w:t xml:space="preserve"> </w:t>
      </w:r>
      <w:r w:rsidR="00EF6412" w:rsidRPr="00EF6412">
        <w:rPr>
          <w:sz w:val="22"/>
          <w:szCs w:val="22"/>
        </w:rPr>
        <w:t>(Christou</w:t>
      </w:r>
      <w:r w:rsidR="00EF6412">
        <w:rPr>
          <w:sz w:val="22"/>
          <w:szCs w:val="22"/>
        </w:rPr>
        <w:t xml:space="preserve"> et al.</w:t>
      </w:r>
      <w:r w:rsidR="00EF6412" w:rsidRPr="00EF6412">
        <w:rPr>
          <w:sz w:val="22"/>
          <w:szCs w:val="22"/>
        </w:rPr>
        <w:t>, 2024)</w:t>
      </w:r>
      <w:r w:rsidR="00EF6412">
        <w:rPr>
          <w:sz w:val="22"/>
          <w:szCs w:val="22"/>
        </w:rPr>
        <w:t>.</w:t>
      </w:r>
    </w:p>
    <w:p w14:paraId="63B55356" w14:textId="77777777" w:rsidR="007B4E02" w:rsidRPr="0070640F" w:rsidRDefault="007B4E02" w:rsidP="00224481">
      <w:pPr>
        <w:spacing w:line="360" w:lineRule="auto"/>
        <w:ind w:left="0" w:firstLine="0"/>
        <w:rPr>
          <w:sz w:val="22"/>
          <w:szCs w:val="22"/>
        </w:rPr>
      </w:pPr>
    </w:p>
    <w:p w14:paraId="56E80D99" w14:textId="65E014AE" w:rsidR="003977E3" w:rsidRDefault="00A67C72" w:rsidP="00224481">
      <w:pPr>
        <w:spacing w:line="360" w:lineRule="auto"/>
        <w:ind w:left="0" w:firstLine="0"/>
        <w:rPr>
          <w:b/>
          <w:bCs/>
          <w:sz w:val="22"/>
          <w:szCs w:val="22"/>
          <w:lang w:val="es-ES"/>
        </w:rPr>
      </w:pPr>
      <w:r w:rsidRPr="009B7882">
        <w:rPr>
          <w:b/>
          <w:bCs/>
          <w:sz w:val="22"/>
          <w:szCs w:val="22"/>
          <w:lang w:val="es-ES"/>
        </w:rPr>
        <w:t>3.5 Databases</w:t>
      </w:r>
      <w:r w:rsidR="00C37489" w:rsidRPr="009B7882">
        <w:rPr>
          <w:b/>
          <w:bCs/>
          <w:sz w:val="22"/>
          <w:szCs w:val="22"/>
          <w:lang w:val="es-ES"/>
        </w:rPr>
        <w:t xml:space="preserve"> </w:t>
      </w:r>
    </w:p>
    <w:p w14:paraId="386B7229" w14:textId="77777777" w:rsidR="00035252" w:rsidRPr="00035252" w:rsidRDefault="00035252" w:rsidP="00035252">
      <w:pPr>
        <w:spacing w:line="360" w:lineRule="auto"/>
        <w:ind w:left="0" w:firstLine="0"/>
        <w:rPr>
          <w:sz w:val="22"/>
          <w:szCs w:val="22"/>
        </w:rPr>
      </w:pPr>
      <w:r w:rsidRPr="00035252">
        <w:rPr>
          <w:sz w:val="22"/>
          <w:szCs w:val="22"/>
        </w:rPr>
        <w:t>The literature used in this study was gathered from several academic databases and online research platforms. These sources were chosen because they offer access to reliable and peer-reviewed journals, conference papers, and research reports related to cybersecurity, information technology, and engineering.</w:t>
      </w:r>
    </w:p>
    <w:p w14:paraId="0D075435" w14:textId="77777777" w:rsidR="00035252" w:rsidRPr="00035252" w:rsidRDefault="00035252" w:rsidP="00035252">
      <w:pPr>
        <w:spacing w:line="360" w:lineRule="auto"/>
        <w:ind w:left="0" w:firstLine="0"/>
        <w:rPr>
          <w:sz w:val="22"/>
          <w:szCs w:val="22"/>
        </w:rPr>
      </w:pPr>
      <w:r w:rsidRPr="00035252">
        <w:rPr>
          <w:sz w:val="22"/>
          <w:szCs w:val="22"/>
        </w:rPr>
        <w:t>The main databases used during the research included Google Scholar, IEEE Xplore, ScienceDirect, SpringerLink, and Emerald Insight. Google Scholar was helpful for finding a wide variety of academic articles, citations, and conference papers related to cybersecurity and automotive technology. IEEE Xplore was used to access research focused on engineering, computer science, and cybersecurity topics. ScienceDirect provided scientific and technical journal articles linked to digital systems and data protection. SpringerLink offered access to academic books and journals related to information security and technology management, while Emerald Insight helped identify research on organisational security practices and governance.</w:t>
      </w:r>
    </w:p>
    <w:p w14:paraId="05746D41" w14:textId="74B8B793" w:rsidR="00035252" w:rsidRPr="00225F69" w:rsidRDefault="00035252" w:rsidP="00224481">
      <w:pPr>
        <w:spacing w:line="360" w:lineRule="auto"/>
        <w:ind w:left="0" w:firstLine="0"/>
        <w:rPr>
          <w:b/>
          <w:bCs/>
          <w:sz w:val="22"/>
          <w:szCs w:val="22"/>
        </w:rPr>
      </w:pPr>
      <w:r w:rsidRPr="00035252">
        <w:rPr>
          <w:sz w:val="22"/>
          <w:szCs w:val="22"/>
        </w:rPr>
        <w:t xml:space="preserve">These databases were selected because they are well-known within academic research and provide trustworthy, peer-reviewed publications. Using several databases also helped ensure that the literature review included a broad range of perspectives from both researchers and industry </w:t>
      </w:r>
      <w:r w:rsidRPr="007A6C1E">
        <w:rPr>
          <w:sz w:val="22"/>
          <w:szCs w:val="22"/>
        </w:rPr>
        <w:t>specialists</w:t>
      </w:r>
      <w:r w:rsidR="007A6C1E" w:rsidRPr="007A6C1E">
        <w:rPr>
          <w:sz w:val="22"/>
          <w:szCs w:val="22"/>
        </w:rPr>
        <w:t xml:space="preserve"> (Zul M, 2025).</w:t>
      </w:r>
      <w:r w:rsidR="007A6C1E">
        <w:rPr>
          <w:sz w:val="22"/>
          <w:szCs w:val="22"/>
        </w:rPr>
        <w:tab/>
      </w:r>
    </w:p>
    <w:p w14:paraId="46AB4A5E" w14:textId="77777777" w:rsidR="009B7882" w:rsidRPr="009B7882" w:rsidRDefault="009B7882" w:rsidP="00224481">
      <w:pPr>
        <w:spacing w:line="360" w:lineRule="auto"/>
        <w:ind w:left="0" w:firstLine="0"/>
        <w:rPr>
          <w:b/>
          <w:bCs/>
          <w:sz w:val="22"/>
          <w:szCs w:val="22"/>
          <w:lang w:val="es-ES"/>
        </w:rPr>
      </w:pPr>
    </w:p>
    <w:p w14:paraId="510AE107" w14:textId="03DBB711" w:rsidR="00A67C72" w:rsidRDefault="004D75E2" w:rsidP="00224481">
      <w:pPr>
        <w:spacing w:line="360" w:lineRule="auto"/>
        <w:ind w:left="0" w:firstLine="0"/>
        <w:rPr>
          <w:sz w:val="22"/>
          <w:szCs w:val="22"/>
          <w:lang w:val="es-ES"/>
        </w:rPr>
      </w:pPr>
      <w:r w:rsidRPr="004A0832">
        <w:rPr>
          <w:b/>
          <w:bCs/>
          <w:sz w:val="22"/>
          <w:szCs w:val="22"/>
          <w:lang w:val="es-ES"/>
        </w:rPr>
        <w:t>3.6 Inclusion/Exclusion Criteria</w:t>
      </w:r>
    </w:p>
    <w:p w14:paraId="29767824" w14:textId="725D6306" w:rsidR="00502F62" w:rsidRPr="00C46969" w:rsidRDefault="00502F62" w:rsidP="00C46969">
      <w:pPr>
        <w:spacing w:line="360" w:lineRule="auto"/>
        <w:ind w:left="0" w:firstLine="0"/>
        <w:rPr>
          <w:sz w:val="22"/>
          <w:szCs w:val="22"/>
        </w:rPr>
      </w:pPr>
      <w:r w:rsidRPr="00C46969">
        <w:rPr>
          <w:sz w:val="22"/>
          <w:szCs w:val="22"/>
        </w:rPr>
        <w:t xml:space="preserve">To maintain the quality and relevance of the literature used in this research, clear inclusion and exclusion criteria were applied when selecting sources. Only peer-reviewed journal articles, conference papers, academic books, and credible industry reports were included. The research also needed to focus on cybersecurity, automotive security, or digital manufacturing systems, and be published between 2020 and 2025 in English. This </w:t>
      </w:r>
      <w:proofErr w:type="gramStart"/>
      <w:r w:rsidR="005138E0" w:rsidRPr="00C46969">
        <w:rPr>
          <w:sz w:val="22"/>
          <w:szCs w:val="22"/>
        </w:rPr>
        <w:t>time</w:t>
      </w:r>
      <w:r w:rsidR="008A44AB" w:rsidRPr="00C46969">
        <w:rPr>
          <w:sz w:val="22"/>
          <w:szCs w:val="22"/>
        </w:rPr>
        <w:t xml:space="preserve"> </w:t>
      </w:r>
      <w:r w:rsidR="00113887">
        <w:rPr>
          <w:sz w:val="22"/>
          <w:szCs w:val="22"/>
        </w:rPr>
        <w:lastRenderedPageBreak/>
        <w:t>period</w:t>
      </w:r>
      <w:proofErr w:type="gramEnd"/>
      <w:r w:rsidR="00113887">
        <w:rPr>
          <w:sz w:val="22"/>
          <w:szCs w:val="22"/>
        </w:rPr>
        <w:t xml:space="preserve"> </w:t>
      </w:r>
      <w:r w:rsidRPr="00C46969">
        <w:rPr>
          <w:sz w:val="22"/>
          <w:szCs w:val="22"/>
        </w:rPr>
        <w:t>was chosen because technology and cybersecurity threats evolve quickly, meaning older studies may no longer reflect current industry practices.</w:t>
      </w:r>
    </w:p>
    <w:p w14:paraId="49619B3A" w14:textId="73EA221E" w:rsidR="000B2EBE" w:rsidRPr="00E804B8" w:rsidRDefault="00502F62" w:rsidP="00C46969">
      <w:pPr>
        <w:spacing w:line="360" w:lineRule="auto"/>
        <w:ind w:left="0" w:firstLine="0"/>
        <w:rPr>
          <w:sz w:val="22"/>
          <w:szCs w:val="22"/>
        </w:rPr>
      </w:pPr>
      <w:r w:rsidRPr="00C46969">
        <w:rPr>
          <w:sz w:val="22"/>
          <w:szCs w:val="22"/>
        </w:rPr>
        <w:t>Sources</w:t>
      </w:r>
      <w:r w:rsidR="008A44AB" w:rsidRPr="00C46969">
        <w:rPr>
          <w:sz w:val="22"/>
          <w:szCs w:val="22"/>
        </w:rPr>
        <w:t xml:space="preserve"> that</w:t>
      </w:r>
      <w:r w:rsidRPr="00C46969">
        <w:rPr>
          <w:sz w:val="22"/>
          <w:szCs w:val="22"/>
        </w:rPr>
        <w:t xml:space="preserve"> were published before 20</w:t>
      </w:r>
      <w:r w:rsidR="00113887">
        <w:rPr>
          <w:sz w:val="22"/>
          <w:szCs w:val="22"/>
        </w:rPr>
        <w:t>20</w:t>
      </w:r>
      <w:r w:rsidR="00DF2D0A" w:rsidRPr="00C46969">
        <w:rPr>
          <w:sz w:val="22"/>
          <w:szCs w:val="22"/>
        </w:rPr>
        <w:t>,</w:t>
      </w:r>
      <w:r w:rsidRPr="00C46969">
        <w:rPr>
          <w:sz w:val="22"/>
          <w:szCs w:val="22"/>
        </w:rPr>
        <w:t xml:space="preserve"> unrelated to cybersecurity or the automotive sector, taken from non-academic sources such as blogs or unverified websites</w:t>
      </w:r>
      <w:r w:rsidR="009C54CA" w:rsidRPr="00C46969">
        <w:rPr>
          <w:sz w:val="22"/>
          <w:szCs w:val="22"/>
        </w:rPr>
        <w:t xml:space="preserve"> were excluded. </w:t>
      </w:r>
      <w:r w:rsidRPr="00C46969">
        <w:rPr>
          <w:sz w:val="22"/>
          <w:szCs w:val="22"/>
        </w:rPr>
        <w:t xml:space="preserve">Articles that lacked strong evidence, references, or academic credibility were also removed to ensure the research used </w:t>
      </w:r>
      <w:r w:rsidR="009C54CA" w:rsidRPr="00C46969">
        <w:rPr>
          <w:sz w:val="22"/>
          <w:szCs w:val="22"/>
        </w:rPr>
        <w:t xml:space="preserve">was </w:t>
      </w:r>
      <w:r w:rsidRPr="00C46969">
        <w:rPr>
          <w:sz w:val="22"/>
          <w:szCs w:val="22"/>
        </w:rPr>
        <w:t>reliable and relevant informatio</w:t>
      </w:r>
      <w:r w:rsidRPr="00502F62">
        <w:rPr>
          <w:sz w:val="22"/>
          <w:szCs w:val="22"/>
        </w:rPr>
        <w:t>n</w:t>
      </w:r>
      <w:r w:rsidR="0082268D">
        <w:rPr>
          <w:sz w:val="22"/>
          <w:szCs w:val="22"/>
        </w:rPr>
        <w:t xml:space="preserve"> </w:t>
      </w:r>
      <w:r w:rsidR="0082268D" w:rsidRPr="0082268D">
        <w:rPr>
          <w:sz w:val="22"/>
          <w:szCs w:val="22"/>
        </w:rPr>
        <w:t>(Kim and Shrestha, 2020)</w:t>
      </w:r>
      <w:r w:rsidR="0082268D">
        <w:rPr>
          <w:sz w:val="22"/>
          <w:szCs w:val="22"/>
        </w:rPr>
        <w:t>.</w:t>
      </w:r>
    </w:p>
    <w:p w14:paraId="2E49BEC3" w14:textId="77777777" w:rsidR="00F76453" w:rsidRPr="00235ACA" w:rsidRDefault="00F76453" w:rsidP="00C46969">
      <w:pPr>
        <w:spacing w:line="360" w:lineRule="auto"/>
        <w:ind w:left="0" w:firstLine="0"/>
        <w:rPr>
          <w:b/>
          <w:bCs/>
          <w:sz w:val="22"/>
          <w:szCs w:val="22"/>
        </w:rPr>
      </w:pPr>
    </w:p>
    <w:p w14:paraId="03E08B2C" w14:textId="42D047D0" w:rsidR="00551EEE" w:rsidRDefault="00551EEE" w:rsidP="00C46969">
      <w:pPr>
        <w:spacing w:line="360" w:lineRule="auto"/>
        <w:ind w:left="0" w:firstLine="0"/>
        <w:rPr>
          <w:b/>
          <w:bCs/>
          <w:sz w:val="22"/>
          <w:szCs w:val="22"/>
        </w:rPr>
      </w:pPr>
      <w:r w:rsidRPr="00235ACA">
        <w:rPr>
          <w:b/>
          <w:bCs/>
          <w:sz w:val="22"/>
          <w:szCs w:val="22"/>
        </w:rPr>
        <w:t>3.</w:t>
      </w:r>
      <w:r w:rsidR="00E804B8">
        <w:rPr>
          <w:b/>
          <w:bCs/>
          <w:sz w:val="22"/>
          <w:szCs w:val="22"/>
        </w:rPr>
        <w:t>7</w:t>
      </w:r>
      <w:r w:rsidRPr="00235ACA">
        <w:rPr>
          <w:b/>
          <w:bCs/>
          <w:sz w:val="22"/>
          <w:szCs w:val="22"/>
        </w:rPr>
        <w:t xml:space="preserve"> </w:t>
      </w:r>
      <w:r w:rsidR="000B2EBE" w:rsidRPr="00235ACA">
        <w:rPr>
          <w:b/>
          <w:bCs/>
          <w:sz w:val="22"/>
          <w:szCs w:val="22"/>
        </w:rPr>
        <w:t>E</w:t>
      </w:r>
      <w:r w:rsidRPr="00235ACA">
        <w:rPr>
          <w:b/>
          <w:bCs/>
          <w:sz w:val="22"/>
          <w:szCs w:val="22"/>
        </w:rPr>
        <w:t xml:space="preserve">thical </w:t>
      </w:r>
      <w:r w:rsidR="000B2EBE" w:rsidRPr="00235ACA">
        <w:rPr>
          <w:b/>
          <w:bCs/>
          <w:sz w:val="22"/>
          <w:szCs w:val="22"/>
        </w:rPr>
        <w:t>C</w:t>
      </w:r>
      <w:r w:rsidRPr="00235ACA">
        <w:rPr>
          <w:b/>
          <w:bCs/>
          <w:sz w:val="22"/>
          <w:szCs w:val="22"/>
        </w:rPr>
        <w:t xml:space="preserve">onsiderations </w:t>
      </w:r>
    </w:p>
    <w:p w14:paraId="040D6913" w14:textId="49BEE005" w:rsidR="00CE43E2" w:rsidRDefault="00CE43E2" w:rsidP="00CE43E2">
      <w:pPr>
        <w:spacing w:line="360" w:lineRule="auto"/>
        <w:rPr>
          <w:sz w:val="22"/>
          <w:szCs w:val="22"/>
        </w:rPr>
      </w:pPr>
      <w:r w:rsidRPr="00CE43E2">
        <w:rPr>
          <w:sz w:val="22"/>
          <w:szCs w:val="22"/>
        </w:rPr>
        <w:t>Ethical considerations were addressed throughout this research. All information was obtained from publicly available academic and industry sources, ensuring no confidential data about Jaguar Land Rover was disclosed. Proper referencing was applied to avoid plagiarism, and sources were evaluated for accuracy, credibility, and responsible representation of cybersecurity issues.</w:t>
      </w:r>
    </w:p>
    <w:p w14:paraId="418B5DA4" w14:textId="77777777" w:rsidR="003E3460" w:rsidRPr="00CE43E2" w:rsidRDefault="003E3460" w:rsidP="00CE43E2">
      <w:pPr>
        <w:spacing w:line="360" w:lineRule="auto"/>
        <w:rPr>
          <w:sz w:val="22"/>
          <w:szCs w:val="22"/>
        </w:rPr>
      </w:pPr>
    </w:p>
    <w:p w14:paraId="591F13A5" w14:textId="4E875DF1" w:rsidR="00551EEE" w:rsidRDefault="00551EEE" w:rsidP="00C46969">
      <w:pPr>
        <w:spacing w:line="360" w:lineRule="auto"/>
        <w:ind w:left="0" w:firstLine="0"/>
        <w:rPr>
          <w:b/>
          <w:bCs/>
          <w:sz w:val="22"/>
          <w:szCs w:val="22"/>
        </w:rPr>
      </w:pPr>
      <w:r w:rsidRPr="00235ACA">
        <w:rPr>
          <w:b/>
          <w:bCs/>
          <w:sz w:val="22"/>
          <w:szCs w:val="22"/>
        </w:rPr>
        <w:t>3.</w:t>
      </w:r>
      <w:r w:rsidR="00E804B8">
        <w:rPr>
          <w:b/>
          <w:bCs/>
          <w:sz w:val="22"/>
          <w:szCs w:val="22"/>
        </w:rPr>
        <w:t>8</w:t>
      </w:r>
      <w:r w:rsidR="000B2EBE" w:rsidRPr="00235ACA">
        <w:rPr>
          <w:b/>
          <w:bCs/>
          <w:sz w:val="22"/>
          <w:szCs w:val="22"/>
        </w:rPr>
        <w:t xml:space="preserve"> </w:t>
      </w:r>
      <w:r w:rsidR="00235ACA" w:rsidRPr="00235ACA">
        <w:rPr>
          <w:b/>
          <w:bCs/>
          <w:sz w:val="22"/>
          <w:szCs w:val="22"/>
        </w:rPr>
        <w:t>Chapter Summary</w:t>
      </w:r>
      <w:r w:rsidRPr="00235ACA">
        <w:rPr>
          <w:b/>
          <w:bCs/>
          <w:sz w:val="22"/>
          <w:szCs w:val="22"/>
        </w:rPr>
        <w:t xml:space="preserve"> </w:t>
      </w:r>
    </w:p>
    <w:p w14:paraId="52C715E2" w14:textId="40C6DC38" w:rsidR="00F83F71" w:rsidRPr="00F83F71" w:rsidRDefault="00F83F71" w:rsidP="00F83F71">
      <w:pPr>
        <w:spacing w:line="360" w:lineRule="auto"/>
        <w:rPr>
          <w:sz w:val="22"/>
          <w:szCs w:val="22"/>
        </w:rPr>
      </w:pPr>
      <w:r w:rsidRPr="00F83F71">
        <w:rPr>
          <w:sz w:val="22"/>
          <w:szCs w:val="22"/>
        </w:rPr>
        <w:t>This chapter explained the research methodology used in the study, focusing on a Systematic Literature Review to examine cybersecurity challenges within the automotive industry, particularly at J</w:t>
      </w:r>
      <w:r>
        <w:rPr>
          <w:sz w:val="22"/>
          <w:szCs w:val="22"/>
        </w:rPr>
        <w:t>LR</w:t>
      </w:r>
      <w:r w:rsidRPr="00F83F71">
        <w:rPr>
          <w:sz w:val="22"/>
          <w:szCs w:val="22"/>
        </w:rPr>
        <w:t>. It outlined the search strategy, databases, keywords, inclusion criteria, and ethical considerations used to ensure credible and relevant research findings.</w:t>
      </w:r>
    </w:p>
    <w:p w14:paraId="2CE6B920" w14:textId="77777777" w:rsidR="008E0CA9" w:rsidRDefault="008E0CA9" w:rsidP="00224481">
      <w:pPr>
        <w:spacing w:line="360" w:lineRule="auto"/>
        <w:ind w:left="0" w:firstLine="0"/>
        <w:rPr>
          <w:lang w:val="es-ES"/>
        </w:rPr>
      </w:pPr>
    </w:p>
    <w:p w14:paraId="030F8542" w14:textId="77777777" w:rsidR="00C934CE" w:rsidRDefault="008E0CA9" w:rsidP="00224481">
      <w:pPr>
        <w:spacing w:line="360" w:lineRule="auto"/>
        <w:ind w:left="0" w:firstLine="0"/>
        <w:rPr>
          <w:b/>
          <w:bCs/>
          <w:sz w:val="22"/>
          <w:szCs w:val="22"/>
          <w:lang w:val="es-ES"/>
        </w:rPr>
      </w:pPr>
      <w:r w:rsidRPr="0070640F">
        <w:rPr>
          <w:b/>
          <w:bCs/>
          <w:sz w:val="22"/>
          <w:szCs w:val="22"/>
          <w:lang w:val="es-ES"/>
        </w:rPr>
        <w:t>Findings and Discussions</w:t>
      </w:r>
    </w:p>
    <w:p w14:paraId="4FC73806" w14:textId="77777777" w:rsidR="0080625E" w:rsidRPr="007F27BE" w:rsidRDefault="0080625E" w:rsidP="0080625E">
      <w:pPr>
        <w:spacing w:line="360" w:lineRule="auto"/>
        <w:ind w:left="0" w:firstLine="0"/>
        <w:rPr>
          <w:b/>
          <w:bCs/>
          <w:sz w:val="22"/>
          <w:szCs w:val="22"/>
        </w:rPr>
      </w:pPr>
      <w:r w:rsidRPr="007F27BE">
        <w:rPr>
          <w:b/>
          <w:bCs/>
          <w:sz w:val="22"/>
          <w:szCs w:val="22"/>
        </w:rPr>
        <w:t>4.1 Introduction</w:t>
      </w:r>
    </w:p>
    <w:p w14:paraId="28BD2522" w14:textId="2625E43A" w:rsidR="0080625E" w:rsidRPr="007F27BE" w:rsidRDefault="0080625E" w:rsidP="00CA3C63">
      <w:pPr>
        <w:spacing w:line="360" w:lineRule="auto"/>
        <w:ind w:left="0" w:firstLine="0"/>
        <w:rPr>
          <w:sz w:val="22"/>
          <w:szCs w:val="22"/>
        </w:rPr>
      </w:pPr>
      <w:r w:rsidRPr="007F27BE">
        <w:rPr>
          <w:sz w:val="22"/>
          <w:szCs w:val="22"/>
        </w:rPr>
        <w:t>This chapt</w:t>
      </w:r>
      <w:r w:rsidR="0003125F">
        <w:rPr>
          <w:sz w:val="22"/>
          <w:szCs w:val="22"/>
        </w:rPr>
        <w:t xml:space="preserve">er will highlight the </w:t>
      </w:r>
      <w:r w:rsidR="00981D0A">
        <w:rPr>
          <w:sz w:val="22"/>
          <w:szCs w:val="22"/>
        </w:rPr>
        <w:t>findings</w:t>
      </w:r>
      <w:r w:rsidRPr="007F27BE">
        <w:rPr>
          <w:sz w:val="22"/>
          <w:szCs w:val="22"/>
        </w:rPr>
        <w:t xml:space="preserve"> of the research and </w:t>
      </w:r>
      <w:r w:rsidR="00981D0A">
        <w:rPr>
          <w:sz w:val="22"/>
          <w:szCs w:val="22"/>
        </w:rPr>
        <w:t xml:space="preserve">then go on to discuss </w:t>
      </w:r>
      <w:r w:rsidR="00280DDC">
        <w:rPr>
          <w:sz w:val="22"/>
          <w:szCs w:val="22"/>
        </w:rPr>
        <w:t xml:space="preserve">the results in </w:t>
      </w:r>
      <w:r w:rsidR="00981D0A">
        <w:rPr>
          <w:sz w:val="22"/>
          <w:szCs w:val="22"/>
        </w:rPr>
        <w:t>detail</w:t>
      </w:r>
      <w:r w:rsidR="00111130">
        <w:rPr>
          <w:sz w:val="22"/>
          <w:szCs w:val="22"/>
        </w:rPr>
        <w:t>,</w:t>
      </w:r>
      <w:r w:rsidR="00280DDC">
        <w:rPr>
          <w:sz w:val="22"/>
          <w:szCs w:val="22"/>
        </w:rPr>
        <w:t xml:space="preserve"> </w:t>
      </w:r>
      <w:r w:rsidR="00111130">
        <w:rPr>
          <w:sz w:val="22"/>
          <w:szCs w:val="22"/>
        </w:rPr>
        <w:t xml:space="preserve">in relation to the </w:t>
      </w:r>
      <w:r w:rsidRPr="007F27BE">
        <w:rPr>
          <w:sz w:val="22"/>
          <w:szCs w:val="22"/>
        </w:rPr>
        <w:t>research objectives and research questions established earlier in the dissertation.</w:t>
      </w:r>
      <w:r w:rsidR="00931D0F" w:rsidRPr="00931D0F">
        <w:t xml:space="preserve"> </w:t>
      </w:r>
      <w:r w:rsidR="00931D0F" w:rsidRPr="00CA3C63">
        <w:rPr>
          <w:sz w:val="22"/>
          <w:szCs w:val="22"/>
        </w:rPr>
        <w:t>This chapter aims to examine the key cybersecurity issues facing JLR and the broader automotive industry, while also looking at how these challenges influence an organisation’s resilience, day-to-day operations, and the way digital security is managed</w:t>
      </w:r>
      <w:r w:rsidRPr="00CA3C63">
        <w:rPr>
          <w:sz w:val="22"/>
          <w:szCs w:val="22"/>
        </w:rPr>
        <w:t>.</w:t>
      </w:r>
    </w:p>
    <w:p w14:paraId="7B4652DA" w14:textId="702393E9" w:rsidR="0080625E" w:rsidRPr="007F27BE" w:rsidRDefault="0080625E" w:rsidP="0080625E">
      <w:pPr>
        <w:spacing w:line="360" w:lineRule="auto"/>
        <w:ind w:left="0" w:firstLine="0"/>
        <w:rPr>
          <w:sz w:val="22"/>
          <w:szCs w:val="22"/>
        </w:rPr>
      </w:pPr>
      <w:r w:rsidRPr="007F27BE">
        <w:rPr>
          <w:sz w:val="22"/>
          <w:szCs w:val="22"/>
        </w:rPr>
        <w:t>This research adopts a qualitative research approach through a SLR</w:t>
      </w:r>
      <w:r w:rsidR="00DA191E">
        <w:rPr>
          <w:sz w:val="22"/>
          <w:szCs w:val="22"/>
        </w:rPr>
        <w:t xml:space="preserve"> </w:t>
      </w:r>
      <w:r w:rsidR="00DA191E" w:rsidRPr="00DA191E">
        <w:rPr>
          <w:sz w:val="22"/>
          <w:szCs w:val="22"/>
        </w:rPr>
        <w:t>(Lim, 2025)</w:t>
      </w:r>
      <w:r w:rsidR="00DA191E">
        <w:rPr>
          <w:sz w:val="22"/>
          <w:szCs w:val="22"/>
        </w:rPr>
        <w:t xml:space="preserve">. </w:t>
      </w:r>
      <w:r w:rsidRPr="007F27BE">
        <w:rPr>
          <w:sz w:val="22"/>
          <w:szCs w:val="22"/>
        </w:rPr>
        <w:t>The findings presented in this chapter are therefore based on an in-depth review of academic journal articles, industry reports, and cybersecurity frameworks relevant to the automotive industry. The qualitative nature of the research allows the study to identify patterns, themes, and recurring issues across existing research rather than relying on numerical or statistical data</w:t>
      </w:r>
      <w:r w:rsidR="00C943AC">
        <w:rPr>
          <w:sz w:val="22"/>
          <w:szCs w:val="22"/>
        </w:rPr>
        <w:t xml:space="preserve"> </w:t>
      </w:r>
      <w:r w:rsidR="00C943AC" w:rsidRPr="00C943AC">
        <w:rPr>
          <w:sz w:val="22"/>
          <w:szCs w:val="22"/>
        </w:rPr>
        <w:t>(Mohammad, 2025)</w:t>
      </w:r>
      <w:r w:rsidR="00C943AC">
        <w:rPr>
          <w:sz w:val="22"/>
          <w:szCs w:val="22"/>
        </w:rPr>
        <w:t>.</w:t>
      </w:r>
      <w:r w:rsidRPr="007F27BE">
        <w:rPr>
          <w:sz w:val="22"/>
          <w:szCs w:val="22"/>
        </w:rPr>
        <w:t xml:space="preserve"> By reviewing a wide range of credible sources, the research aims to build a comprehensive understanding of cybersecurity risks within the automotive sector and their potential relevance to JLR.</w:t>
      </w:r>
    </w:p>
    <w:p w14:paraId="53E57CAA" w14:textId="3C873CB7" w:rsidR="0080625E" w:rsidRPr="007F27BE" w:rsidRDefault="0080625E" w:rsidP="0080625E">
      <w:pPr>
        <w:spacing w:line="360" w:lineRule="auto"/>
        <w:ind w:left="0" w:firstLine="0"/>
        <w:rPr>
          <w:sz w:val="22"/>
          <w:szCs w:val="22"/>
        </w:rPr>
      </w:pPr>
      <w:r w:rsidRPr="007F27BE">
        <w:rPr>
          <w:sz w:val="22"/>
          <w:szCs w:val="22"/>
        </w:rPr>
        <w:lastRenderedPageBreak/>
        <w:t>Th</w:t>
      </w:r>
      <w:r w:rsidR="00CD36D2">
        <w:rPr>
          <w:sz w:val="22"/>
          <w:szCs w:val="22"/>
        </w:rPr>
        <w:t>is</w:t>
      </w:r>
      <w:r w:rsidRPr="007F27BE">
        <w:rPr>
          <w:sz w:val="22"/>
          <w:szCs w:val="22"/>
        </w:rPr>
        <w:t xml:space="preserve"> chapter is organised into two main </w:t>
      </w:r>
      <w:r w:rsidR="004670E6" w:rsidRPr="007F27BE">
        <w:rPr>
          <w:sz w:val="22"/>
          <w:szCs w:val="22"/>
        </w:rPr>
        <w:t>sections</w:t>
      </w:r>
      <w:r w:rsidR="004670E6">
        <w:rPr>
          <w:sz w:val="22"/>
          <w:szCs w:val="22"/>
        </w:rPr>
        <w:t>;</w:t>
      </w:r>
      <w:r w:rsidR="00CD36D2">
        <w:rPr>
          <w:sz w:val="22"/>
          <w:szCs w:val="22"/>
        </w:rPr>
        <w:t xml:space="preserve"> t</w:t>
      </w:r>
      <w:r w:rsidRPr="007F27BE">
        <w:rPr>
          <w:sz w:val="22"/>
          <w:szCs w:val="22"/>
        </w:rPr>
        <w:t>he first section presents the findings obtained from the literature review. This section summarises the key cybersecurity threats, risk management practices, organisational challenges, and industry developments identified during the research process. Importantly, this section focuses only on presenting the results identified from the reviewed sources and does not interpret or analyse them.</w:t>
      </w:r>
    </w:p>
    <w:p w14:paraId="25EC6F2F" w14:textId="01F98CD2" w:rsidR="0080625E" w:rsidRPr="007F27BE" w:rsidRDefault="0080625E" w:rsidP="0080625E">
      <w:pPr>
        <w:spacing w:line="360" w:lineRule="auto"/>
        <w:ind w:left="0" w:firstLine="0"/>
        <w:rPr>
          <w:sz w:val="22"/>
          <w:szCs w:val="22"/>
        </w:rPr>
      </w:pPr>
      <w:r w:rsidRPr="007F27BE">
        <w:rPr>
          <w:sz w:val="22"/>
          <w:szCs w:val="22"/>
        </w:rPr>
        <w:t xml:space="preserve">The second section </w:t>
      </w:r>
      <w:r w:rsidR="009E2D8C">
        <w:rPr>
          <w:sz w:val="22"/>
          <w:szCs w:val="22"/>
        </w:rPr>
        <w:t xml:space="preserve">will provide </w:t>
      </w:r>
      <w:r w:rsidRPr="007F27BE">
        <w:rPr>
          <w:sz w:val="22"/>
          <w:szCs w:val="22"/>
        </w:rPr>
        <w:t>a discussion of the findings</w:t>
      </w:r>
      <w:r w:rsidR="00274E13">
        <w:rPr>
          <w:sz w:val="22"/>
          <w:szCs w:val="22"/>
        </w:rPr>
        <w:t>, i</w:t>
      </w:r>
      <w:r w:rsidRPr="007F27BE">
        <w:rPr>
          <w:sz w:val="22"/>
          <w:szCs w:val="22"/>
        </w:rPr>
        <w:t>n this section, the results are interpreted and linked to previous research studies and academic literature. The discussion also explores the implications of the findings for J</w:t>
      </w:r>
      <w:r w:rsidR="00471DB5">
        <w:rPr>
          <w:sz w:val="22"/>
          <w:szCs w:val="22"/>
        </w:rPr>
        <w:t>LR</w:t>
      </w:r>
      <w:r w:rsidRPr="007F27BE">
        <w:rPr>
          <w:sz w:val="22"/>
          <w:szCs w:val="22"/>
        </w:rPr>
        <w:t xml:space="preserve"> and the automotive industry more broadly. In addition, this section considers the limitations of the research and how they may influence the interpretation of the findings.</w:t>
      </w:r>
    </w:p>
    <w:p w14:paraId="7A72275A" w14:textId="7A0D77F3" w:rsidR="0080625E" w:rsidRDefault="0080625E" w:rsidP="0080625E">
      <w:pPr>
        <w:spacing w:line="360" w:lineRule="auto"/>
        <w:ind w:left="0" w:firstLine="0"/>
        <w:rPr>
          <w:sz w:val="22"/>
          <w:szCs w:val="22"/>
        </w:rPr>
      </w:pPr>
      <w:r w:rsidRPr="007F27BE">
        <w:rPr>
          <w:sz w:val="22"/>
          <w:szCs w:val="22"/>
        </w:rPr>
        <w:t>The structure of this chapter follows the sequence of the research objectives. First, the findings relating to cybersecurity threats and vulnerabilities are presented. This is followed by findings relating to cybersecurity management strategies, organisational resilience, and alignment with industry standards and best practices. The discussion section then builds upon these findings to provide a deep</w:t>
      </w:r>
      <w:r w:rsidR="007B2D63">
        <w:rPr>
          <w:sz w:val="22"/>
          <w:szCs w:val="22"/>
        </w:rPr>
        <w:t xml:space="preserve"> </w:t>
      </w:r>
      <w:r w:rsidRPr="007F27BE">
        <w:rPr>
          <w:sz w:val="22"/>
          <w:szCs w:val="22"/>
        </w:rPr>
        <w:t xml:space="preserve">understanding of the </w:t>
      </w:r>
      <w:r w:rsidR="00494D2A">
        <w:rPr>
          <w:sz w:val="22"/>
          <w:szCs w:val="22"/>
        </w:rPr>
        <w:t xml:space="preserve">cybersecurity </w:t>
      </w:r>
      <w:r w:rsidRPr="007F27BE">
        <w:rPr>
          <w:sz w:val="22"/>
          <w:szCs w:val="22"/>
        </w:rPr>
        <w:t xml:space="preserve">challenges </w:t>
      </w:r>
      <w:r w:rsidR="00494D2A">
        <w:rPr>
          <w:sz w:val="22"/>
          <w:szCs w:val="22"/>
        </w:rPr>
        <w:t xml:space="preserve">which JLR and the wider automotive industry face. </w:t>
      </w:r>
    </w:p>
    <w:p w14:paraId="5A7A4825" w14:textId="77777777" w:rsidR="0080625E" w:rsidRDefault="0080625E" w:rsidP="0080625E">
      <w:pPr>
        <w:spacing w:line="360" w:lineRule="auto"/>
        <w:ind w:left="0" w:firstLine="0"/>
        <w:rPr>
          <w:sz w:val="22"/>
          <w:szCs w:val="22"/>
        </w:rPr>
      </w:pPr>
    </w:p>
    <w:p w14:paraId="3BC195DE" w14:textId="77777777" w:rsidR="00EA4519" w:rsidRPr="007F27BE" w:rsidRDefault="00EA4519" w:rsidP="00EA4519">
      <w:pPr>
        <w:spacing w:line="360" w:lineRule="auto"/>
        <w:ind w:left="0" w:firstLine="0"/>
        <w:rPr>
          <w:b/>
          <w:bCs/>
          <w:sz w:val="22"/>
          <w:szCs w:val="22"/>
        </w:rPr>
      </w:pPr>
      <w:r w:rsidRPr="007F27BE">
        <w:rPr>
          <w:b/>
          <w:bCs/>
          <w:sz w:val="22"/>
          <w:szCs w:val="22"/>
        </w:rPr>
        <w:t>4.2 Findings</w:t>
      </w:r>
    </w:p>
    <w:p w14:paraId="0C9F3E24" w14:textId="77777777" w:rsidR="00EA4519" w:rsidRPr="007F27BE" w:rsidRDefault="00EA4519" w:rsidP="00EA4519">
      <w:pPr>
        <w:spacing w:line="360" w:lineRule="auto"/>
        <w:ind w:left="0" w:firstLine="0"/>
        <w:rPr>
          <w:b/>
          <w:bCs/>
          <w:sz w:val="22"/>
          <w:szCs w:val="22"/>
        </w:rPr>
      </w:pPr>
      <w:r w:rsidRPr="007F27BE">
        <w:rPr>
          <w:b/>
          <w:bCs/>
          <w:sz w:val="22"/>
          <w:szCs w:val="22"/>
        </w:rPr>
        <w:t>4.2.1 Cybersecurity Threats and Vulnerabilities (Objective 1 / RQ1)</w:t>
      </w:r>
    </w:p>
    <w:p w14:paraId="541FB269" w14:textId="01775E09" w:rsidR="00EA4519" w:rsidRPr="007F27BE" w:rsidRDefault="00EA4519" w:rsidP="00EA4519">
      <w:pPr>
        <w:spacing w:line="360" w:lineRule="auto"/>
        <w:ind w:left="0" w:firstLine="0"/>
        <w:rPr>
          <w:sz w:val="22"/>
          <w:szCs w:val="22"/>
        </w:rPr>
      </w:pPr>
      <w:r w:rsidRPr="007F27BE">
        <w:rPr>
          <w:sz w:val="22"/>
          <w:szCs w:val="22"/>
        </w:rPr>
        <w:t>The literature reviewed during this study identified several cybersecurity threats and vulnerabilities that are commonly associated with automotive manufacturers. A consistent theme across the sources is the growing reliance on digital technologies within modern vehicles and manufacturing systems, which has created new cybersecurity risks within the industry</w:t>
      </w:r>
      <w:r w:rsidR="00F164B4">
        <w:rPr>
          <w:sz w:val="22"/>
          <w:szCs w:val="22"/>
        </w:rPr>
        <w:t xml:space="preserve"> </w:t>
      </w:r>
      <w:r w:rsidR="00F164B4" w:rsidRPr="00F164B4">
        <w:rPr>
          <w:sz w:val="22"/>
          <w:szCs w:val="22"/>
        </w:rPr>
        <w:t>(</w:t>
      </w:r>
      <w:proofErr w:type="spellStart"/>
      <w:r w:rsidR="00F164B4" w:rsidRPr="00F164B4">
        <w:rPr>
          <w:sz w:val="22"/>
          <w:szCs w:val="22"/>
        </w:rPr>
        <w:t>Nioata</w:t>
      </w:r>
      <w:proofErr w:type="spellEnd"/>
      <w:r w:rsidR="00F164B4" w:rsidRPr="00F164B4">
        <w:rPr>
          <w:sz w:val="22"/>
          <w:szCs w:val="22"/>
        </w:rPr>
        <w:t xml:space="preserve"> et al., 2025)</w:t>
      </w:r>
      <w:r w:rsidR="00F164B4">
        <w:rPr>
          <w:sz w:val="22"/>
          <w:szCs w:val="22"/>
        </w:rPr>
        <w:t>.</w:t>
      </w:r>
    </w:p>
    <w:p w14:paraId="5F0C3CFC" w14:textId="3D81690D" w:rsidR="00EA4519" w:rsidRPr="007F27BE" w:rsidRDefault="00EA4519" w:rsidP="00EA4519">
      <w:pPr>
        <w:spacing w:line="360" w:lineRule="auto"/>
        <w:ind w:left="0" w:firstLine="0"/>
        <w:rPr>
          <w:sz w:val="22"/>
          <w:szCs w:val="22"/>
        </w:rPr>
      </w:pPr>
      <w:r w:rsidRPr="007F27BE">
        <w:rPr>
          <w:sz w:val="22"/>
          <w:szCs w:val="22"/>
        </w:rPr>
        <w:t>One of the most frequently mentioned issues in the literature is the vulnerability associated with connected vehicle technologies. Modern vehicles are increasingly equipped with advanced digital systems that enable communication between vehicles, mobile applications, and cloud-based services. These technologies include telematics systems, wireless connectivity, and remote diagnostic capabilities. The literature indicates that such systems create additional access points within the vehicle ecosystem</w:t>
      </w:r>
      <w:r w:rsidR="0039668D">
        <w:rPr>
          <w:sz w:val="22"/>
          <w:szCs w:val="22"/>
        </w:rPr>
        <w:t xml:space="preserve"> </w:t>
      </w:r>
      <w:r w:rsidR="0039668D" w:rsidRPr="0039668D">
        <w:rPr>
          <w:sz w:val="22"/>
          <w:szCs w:val="22"/>
        </w:rPr>
        <w:t>(Gu et al., 2025)</w:t>
      </w:r>
      <w:r w:rsidR="0039668D">
        <w:rPr>
          <w:sz w:val="22"/>
          <w:szCs w:val="22"/>
        </w:rPr>
        <w:t>.</w:t>
      </w:r>
    </w:p>
    <w:p w14:paraId="738C7D64" w14:textId="4F1DBD74" w:rsidR="00EA4519" w:rsidRPr="007F27BE" w:rsidRDefault="00EA4519" w:rsidP="00EA4519">
      <w:pPr>
        <w:spacing w:line="360" w:lineRule="auto"/>
        <w:ind w:left="0" w:firstLine="0"/>
        <w:rPr>
          <w:sz w:val="22"/>
          <w:szCs w:val="22"/>
        </w:rPr>
      </w:pPr>
      <w:r w:rsidRPr="007F27BE">
        <w:rPr>
          <w:sz w:val="22"/>
          <w:szCs w:val="22"/>
        </w:rPr>
        <w:t>Another key finding identified in the literature is the increasing role of software within automotive systems. Vehicles now depend on embedded software to manage many operational functions, including safety systems, navigation, and vehicle performance monitoring. The literature highlights that as the complexity of these systems increases, the potential for cybersecurity vulnerabilities may also increase</w:t>
      </w:r>
      <w:r w:rsidR="00200AF5">
        <w:rPr>
          <w:sz w:val="22"/>
          <w:szCs w:val="22"/>
        </w:rPr>
        <w:t xml:space="preserve"> </w:t>
      </w:r>
      <w:r w:rsidR="00200AF5" w:rsidRPr="00200AF5">
        <w:rPr>
          <w:sz w:val="22"/>
          <w:szCs w:val="22"/>
        </w:rPr>
        <w:t>(Li et al., 2025)</w:t>
      </w:r>
      <w:r w:rsidR="00200AF5">
        <w:rPr>
          <w:sz w:val="22"/>
          <w:szCs w:val="22"/>
        </w:rPr>
        <w:t>.</w:t>
      </w:r>
    </w:p>
    <w:p w14:paraId="6FB34A1B" w14:textId="745D0C56" w:rsidR="00EA4519" w:rsidRPr="007F27BE" w:rsidRDefault="00EA4519" w:rsidP="00EA4519">
      <w:pPr>
        <w:spacing w:line="360" w:lineRule="auto"/>
        <w:ind w:left="0" w:firstLine="0"/>
        <w:rPr>
          <w:sz w:val="22"/>
          <w:szCs w:val="22"/>
        </w:rPr>
      </w:pPr>
      <w:r w:rsidRPr="007F27BE">
        <w:rPr>
          <w:sz w:val="22"/>
          <w:szCs w:val="22"/>
        </w:rPr>
        <w:lastRenderedPageBreak/>
        <w:t>The findings also show that data management has become an important cybersecurity consideration within the automotive industry. Automotive companies collect and process large amounts of data generated by connected vehicles, manufacturing systems, and digital platforms. This data may include vehicle performance information, system diagnostics, and customer-related information. The literature indicates that managing and protecting this data has become a significant responsibility for organisations</w:t>
      </w:r>
      <w:r w:rsidR="00B5688D">
        <w:rPr>
          <w:sz w:val="22"/>
          <w:szCs w:val="22"/>
        </w:rPr>
        <w:t xml:space="preserve"> </w:t>
      </w:r>
      <w:r w:rsidR="00B5688D" w:rsidRPr="00B5688D">
        <w:rPr>
          <w:sz w:val="22"/>
          <w:szCs w:val="22"/>
        </w:rPr>
        <w:t>(Guang et al., 2025)</w:t>
      </w:r>
      <w:r w:rsidR="00B5688D">
        <w:rPr>
          <w:sz w:val="22"/>
          <w:szCs w:val="22"/>
        </w:rPr>
        <w:t>.</w:t>
      </w:r>
    </w:p>
    <w:p w14:paraId="4C2ED37C" w14:textId="0DC3004A" w:rsidR="00EA4519" w:rsidRPr="007F27BE" w:rsidRDefault="00EA4519" w:rsidP="00EA4519">
      <w:pPr>
        <w:spacing w:line="360" w:lineRule="auto"/>
        <w:ind w:left="0" w:firstLine="0"/>
        <w:rPr>
          <w:sz w:val="22"/>
          <w:szCs w:val="22"/>
        </w:rPr>
      </w:pPr>
      <w:r w:rsidRPr="007F27BE">
        <w:rPr>
          <w:sz w:val="22"/>
          <w:szCs w:val="22"/>
        </w:rPr>
        <w:t>Another issue identified in the literature relates to supply chain cybersecurity risks. Automotive manufacturers often rely on a wide network of suppliers, software providers, and technology partners. The literature suggests that vulnerabilities within third-party systems may introduce additional cybersecurity challenges for manufacturers</w:t>
      </w:r>
      <w:r w:rsidR="00BA7711">
        <w:rPr>
          <w:sz w:val="22"/>
          <w:szCs w:val="22"/>
        </w:rPr>
        <w:t xml:space="preserve"> </w:t>
      </w:r>
      <w:r w:rsidR="00BA7711" w:rsidRPr="00BA7711">
        <w:rPr>
          <w:sz w:val="22"/>
          <w:szCs w:val="22"/>
        </w:rPr>
        <w:t>(Aarland, 2024)</w:t>
      </w:r>
      <w:r w:rsidR="00BA7711">
        <w:rPr>
          <w:sz w:val="22"/>
          <w:szCs w:val="22"/>
        </w:rPr>
        <w:t>.</w:t>
      </w:r>
    </w:p>
    <w:p w14:paraId="3B74289E" w14:textId="163E8962" w:rsidR="00EA4519" w:rsidRPr="007F27BE" w:rsidRDefault="00EA4519" w:rsidP="00EA4519">
      <w:pPr>
        <w:spacing w:line="360" w:lineRule="auto"/>
        <w:ind w:left="0" w:firstLine="0"/>
        <w:rPr>
          <w:sz w:val="22"/>
          <w:szCs w:val="22"/>
        </w:rPr>
      </w:pPr>
      <w:r w:rsidRPr="007F27BE">
        <w:rPr>
          <w:sz w:val="22"/>
          <w:szCs w:val="22"/>
        </w:rPr>
        <w:t>In addition to these factors, the literature also highlights the growing presence of cyberattacks targeting industrial organisations. These incidents have been reported in sectors that rely heavily on automated systems and digital infrastructure. The findings show that ransomware attacks, data breaches, and system disruptions have been documented across multiple industries</w:t>
      </w:r>
      <w:r w:rsidR="000F319A">
        <w:rPr>
          <w:sz w:val="22"/>
          <w:szCs w:val="22"/>
        </w:rPr>
        <w:t xml:space="preserve"> </w:t>
      </w:r>
      <w:r w:rsidR="000F319A" w:rsidRPr="000F319A">
        <w:rPr>
          <w:sz w:val="22"/>
          <w:szCs w:val="22"/>
        </w:rPr>
        <w:t>(</w:t>
      </w:r>
      <w:proofErr w:type="spellStart"/>
      <w:r w:rsidR="000F319A" w:rsidRPr="000F319A">
        <w:rPr>
          <w:sz w:val="22"/>
          <w:szCs w:val="22"/>
        </w:rPr>
        <w:t>Alqudhaibi</w:t>
      </w:r>
      <w:proofErr w:type="spellEnd"/>
      <w:r w:rsidR="000F319A" w:rsidRPr="000F319A">
        <w:rPr>
          <w:sz w:val="22"/>
          <w:szCs w:val="22"/>
        </w:rPr>
        <w:t xml:space="preserve"> et al., 2025)</w:t>
      </w:r>
      <w:r w:rsidR="000F319A">
        <w:rPr>
          <w:sz w:val="22"/>
          <w:szCs w:val="22"/>
        </w:rPr>
        <w:t>.</w:t>
      </w:r>
    </w:p>
    <w:p w14:paraId="724716CD" w14:textId="77777777" w:rsidR="00EA4519" w:rsidRPr="007F27BE" w:rsidRDefault="00EA4519" w:rsidP="00EA4519">
      <w:pPr>
        <w:spacing w:line="360" w:lineRule="auto"/>
        <w:ind w:left="0" w:firstLine="0"/>
        <w:rPr>
          <w:sz w:val="22"/>
          <w:szCs w:val="22"/>
        </w:rPr>
      </w:pPr>
      <w:r w:rsidRPr="007F27BE">
        <w:rPr>
          <w:sz w:val="22"/>
          <w:szCs w:val="22"/>
        </w:rPr>
        <w:t>The literature also identifies the role of digital manufacturing technologies within the automotive sector. Many manufacturers have adopted smart manufacturing systems that rely on interconnected machines, sensors, and digital platforms. These technologies allow real-time monitoring and improved operational efficiency, but they also introduce new cybersecurity considerations within production environments.</w:t>
      </w:r>
    </w:p>
    <w:p w14:paraId="2C42BBC6" w14:textId="3DD51981" w:rsidR="00EA4519" w:rsidRPr="007F27BE" w:rsidRDefault="00EA4519" w:rsidP="00EA4519">
      <w:pPr>
        <w:spacing w:line="360" w:lineRule="auto"/>
        <w:ind w:left="0" w:firstLine="0"/>
        <w:rPr>
          <w:sz w:val="22"/>
          <w:szCs w:val="22"/>
        </w:rPr>
      </w:pPr>
      <w:r w:rsidRPr="007F27BE">
        <w:rPr>
          <w:sz w:val="22"/>
          <w:szCs w:val="22"/>
        </w:rPr>
        <w:t>Overall, the literature reviewed in this study indicates that cybersecurity risks in the automotive industry are closely linked to digital transformation, connected technologies, and the increasing integration of software systems</w:t>
      </w:r>
      <w:r w:rsidR="000B09FE">
        <w:rPr>
          <w:sz w:val="22"/>
          <w:szCs w:val="22"/>
        </w:rPr>
        <w:t xml:space="preserve"> </w:t>
      </w:r>
      <w:r w:rsidR="000B09FE" w:rsidRPr="000B09FE">
        <w:rPr>
          <w:sz w:val="22"/>
          <w:szCs w:val="22"/>
        </w:rPr>
        <w:t>(Qiu et al., 2025)</w:t>
      </w:r>
      <w:r w:rsidR="000B09FE">
        <w:rPr>
          <w:sz w:val="22"/>
          <w:szCs w:val="22"/>
        </w:rPr>
        <w:t>.</w:t>
      </w:r>
    </w:p>
    <w:p w14:paraId="33F79FF4" w14:textId="77777777" w:rsidR="0080625E" w:rsidRDefault="0080625E" w:rsidP="0080625E">
      <w:pPr>
        <w:spacing w:line="360" w:lineRule="auto"/>
        <w:ind w:left="0" w:firstLine="0"/>
        <w:rPr>
          <w:sz w:val="22"/>
          <w:szCs w:val="22"/>
        </w:rPr>
      </w:pPr>
    </w:p>
    <w:p w14:paraId="564806DD" w14:textId="77777777" w:rsidR="002211D7" w:rsidRPr="007F27BE" w:rsidRDefault="002211D7" w:rsidP="002211D7">
      <w:pPr>
        <w:spacing w:line="360" w:lineRule="auto"/>
        <w:ind w:left="0" w:firstLine="0"/>
        <w:rPr>
          <w:b/>
          <w:bCs/>
          <w:sz w:val="22"/>
          <w:szCs w:val="22"/>
        </w:rPr>
      </w:pPr>
      <w:r w:rsidRPr="007F27BE">
        <w:rPr>
          <w:b/>
          <w:bCs/>
          <w:sz w:val="22"/>
          <w:szCs w:val="22"/>
        </w:rPr>
        <w:t>4.2.2 Cybersecurity Risk Management Strategies (Objective 2 / RQ2)</w:t>
      </w:r>
    </w:p>
    <w:p w14:paraId="243C26BA" w14:textId="4C2DC67A" w:rsidR="002211D7" w:rsidRPr="007F27BE" w:rsidRDefault="002211D7" w:rsidP="002211D7">
      <w:pPr>
        <w:spacing w:line="360" w:lineRule="auto"/>
        <w:ind w:left="0" w:firstLine="0"/>
        <w:rPr>
          <w:sz w:val="22"/>
          <w:szCs w:val="22"/>
        </w:rPr>
      </w:pPr>
      <w:r w:rsidRPr="007F27BE">
        <w:rPr>
          <w:sz w:val="22"/>
          <w:szCs w:val="22"/>
        </w:rPr>
        <w:t xml:space="preserve">The literature also identified a range of cybersecurity strategies and practices used by organisations </w:t>
      </w:r>
      <w:r w:rsidR="00F36552">
        <w:rPr>
          <w:sz w:val="22"/>
          <w:szCs w:val="22"/>
        </w:rPr>
        <w:t xml:space="preserve">within the automotive industry </w:t>
      </w:r>
      <w:r w:rsidRPr="007F27BE">
        <w:rPr>
          <w:sz w:val="22"/>
          <w:szCs w:val="22"/>
        </w:rPr>
        <w:t>to manage cyber risks. These strategies focus on protecting digital infrastructure, identifying potential vulnerabilities, and improving organisational awareness of cybersecurity threats</w:t>
      </w:r>
      <w:r w:rsidR="00191C50">
        <w:rPr>
          <w:sz w:val="22"/>
          <w:szCs w:val="22"/>
        </w:rPr>
        <w:t xml:space="preserve"> </w:t>
      </w:r>
      <w:r w:rsidR="00191C50" w:rsidRPr="00191C50">
        <w:rPr>
          <w:sz w:val="22"/>
          <w:szCs w:val="22"/>
        </w:rPr>
        <w:t>(Stentoft et al., 2025)</w:t>
      </w:r>
      <w:r w:rsidR="00191C50">
        <w:rPr>
          <w:sz w:val="22"/>
          <w:szCs w:val="22"/>
        </w:rPr>
        <w:t>.</w:t>
      </w:r>
    </w:p>
    <w:p w14:paraId="32A66A43" w14:textId="7A4C4F07" w:rsidR="002211D7" w:rsidRPr="007F27BE" w:rsidRDefault="00036E2A" w:rsidP="002211D7">
      <w:pPr>
        <w:spacing w:line="360" w:lineRule="auto"/>
        <w:ind w:left="0" w:firstLine="0"/>
        <w:rPr>
          <w:sz w:val="22"/>
          <w:szCs w:val="22"/>
        </w:rPr>
      </w:pPr>
      <w:r>
        <w:rPr>
          <w:sz w:val="22"/>
          <w:szCs w:val="22"/>
        </w:rPr>
        <w:t xml:space="preserve">One of the </w:t>
      </w:r>
      <w:r w:rsidR="002211D7" w:rsidRPr="007F27BE">
        <w:rPr>
          <w:sz w:val="22"/>
          <w:szCs w:val="22"/>
        </w:rPr>
        <w:t>finding</w:t>
      </w:r>
      <w:r>
        <w:rPr>
          <w:sz w:val="22"/>
          <w:szCs w:val="22"/>
        </w:rPr>
        <w:t>s</w:t>
      </w:r>
      <w:r w:rsidR="002211D7" w:rsidRPr="007F27BE">
        <w:rPr>
          <w:sz w:val="22"/>
          <w:szCs w:val="22"/>
        </w:rPr>
        <w:t xml:space="preserve"> identified in the literature is the use of cybersecurity governance frameworks within organisations. </w:t>
      </w:r>
      <w:r w:rsidR="00EE2F65" w:rsidRPr="00EE2F65">
        <w:rPr>
          <w:sz w:val="22"/>
          <w:szCs w:val="22"/>
        </w:rPr>
        <w:t>These frameworks offer a clear and organised way to manage cybersecurity risks, outlining the roles, responsibilities, and processes involved in maintaining information security</w:t>
      </w:r>
      <w:r w:rsidR="00B07AF6">
        <w:rPr>
          <w:sz w:val="22"/>
          <w:szCs w:val="22"/>
        </w:rPr>
        <w:t xml:space="preserve"> </w:t>
      </w:r>
      <w:r w:rsidR="00151433" w:rsidRPr="00151433">
        <w:rPr>
          <w:sz w:val="22"/>
          <w:szCs w:val="22"/>
        </w:rPr>
        <w:t>(Oh et al., 2025)</w:t>
      </w:r>
      <w:r w:rsidR="00151433">
        <w:rPr>
          <w:sz w:val="22"/>
          <w:szCs w:val="22"/>
        </w:rPr>
        <w:t>.</w:t>
      </w:r>
    </w:p>
    <w:p w14:paraId="35476B20" w14:textId="000FCFDA" w:rsidR="002211D7" w:rsidRPr="007F27BE" w:rsidRDefault="002211D7" w:rsidP="002211D7">
      <w:pPr>
        <w:spacing w:line="360" w:lineRule="auto"/>
        <w:ind w:left="0" w:firstLine="0"/>
        <w:rPr>
          <w:sz w:val="22"/>
          <w:szCs w:val="22"/>
        </w:rPr>
      </w:pPr>
      <w:r w:rsidRPr="007F27BE">
        <w:rPr>
          <w:sz w:val="22"/>
          <w:szCs w:val="22"/>
        </w:rPr>
        <w:t xml:space="preserve">The literature </w:t>
      </w:r>
      <w:r w:rsidR="00B07AF6">
        <w:rPr>
          <w:sz w:val="22"/>
          <w:szCs w:val="22"/>
        </w:rPr>
        <w:t xml:space="preserve">also </w:t>
      </w:r>
      <w:r w:rsidR="00F563B6">
        <w:rPr>
          <w:sz w:val="22"/>
          <w:szCs w:val="22"/>
        </w:rPr>
        <w:t xml:space="preserve">expresses the </w:t>
      </w:r>
      <w:r w:rsidRPr="007F27BE">
        <w:rPr>
          <w:sz w:val="22"/>
          <w:szCs w:val="22"/>
        </w:rPr>
        <w:t xml:space="preserve">importance of monitoring and detection systems within organisational cybersecurity practices. These systems are used to monitor digital networks </w:t>
      </w:r>
      <w:r w:rsidRPr="007F27BE">
        <w:rPr>
          <w:sz w:val="22"/>
          <w:szCs w:val="22"/>
        </w:rPr>
        <w:lastRenderedPageBreak/>
        <w:t>and identify unusual activity that may indicate a cybersecurity incident. Such systems may include intrusion detection technologies and network monitoring tools</w:t>
      </w:r>
      <w:r w:rsidR="00AC369D">
        <w:rPr>
          <w:sz w:val="22"/>
          <w:szCs w:val="22"/>
        </w:rPr>
        <w:t xml:space="preserve"> </w:t>
      </w:r>
      <w:r w:rsidR="00AC369D" w:rsidRPr="00AC369D">
        <w:rPr>
          <w:sz w:val="22"/>
          <w:szCs w:val="22"/>
        </w:rPr>
        <w:t>(Rahman</w:t>
      </w:r>
      <w:r w:rsidR="00AC369D">
        <w:rPr>
          <w:sz w:val="22"/>
          <w:szCs w:val="22"/>
        </w:rPr>
        <w:t xml:space="preserve"> et al., </w:t>
      </w:r>
      <w:r w:rsidR="00AC369D" w:rsidRPr="00AC369D">
        <w:rPr>
          <w:sz w:val="22"/>
          <w:szCs w:val="22"/>
        </w:rPr>
        <w:t>2026)</w:t>
      </w:r>
      <w:r w:rsidR="00AC369D">
        <w:rPr>
          <w:sz w:val="22"/>
          <w:szCs w:val="22"/>
        </w:rPr>
        <w:t>.</w:t>
      </w:r>
    </w:p>
    <w:p w14:paraId="0FE57BDA" w14:textId="3CB433D1" w:rsidR="002211D7" w:rsidRPr="007F27BE" w:rsidRDefault="002211D7" w:rsidP="002211D7">
      <w:pPr>
        <w:spacing w:line="360" w:lineRule="auto"/>
        <w:ind w:left="0" w:firstLine="0"/>
        <w:rPr>
          <w:sz w:val="22"/>
          <w:szCs w:val="22"/>
        </w:rPr>
      </w:pPr>
      <w:r w:rsidRPr="007F27BE">
        <w:rPr>
          <w:sz w:val="22"/>
          <w:szCs w:val="22"/>
        </w:rPr>
        <w:t xml:space="preserve">Another strategy identified in the literature is employee cybersecurity training and awareness programmes. Organisations increasingly recognise the importance of educating employees about </w:t>
      </w:r>
      <w:r w:rsidR="00F563B6">
        <w:rPr>
          <w:sz w:val="22"/>
          <w:szCs w:val="22"/>
        </w:rPr>
        <w:t xml:space="preserve">the risks of cybersecurity </w:t>
      </w:r>
      <w:r w:rsidRPr="007F27BE">
        <w:rPr>
          <w:sz w:val="22"/>
          <w:szCs w:val="22"/>
        </w:rPr>
        <w:t>and safe digital practices</w:t>
      </w:r>
      <w:r w:rsidR="00B4112A">
        <w:rPr>
          <w:sz w:val="22"/>
          <w:szCs w:val="22"/>
        </w:rPr>
        <w:t xml:space="preserve"> </w:t>
      </w:r>
      <w:r w:rsidR="00B4112A" w:rsidRPr="00B4112A">
        <w:rPr>
          <w:sz w:val="22"/>
          <w:szCs w:val="22"/>
        </w:rPr>
        <w:t>(</w:t>
      </w:r>
      <w:proofErr w:type="spellStart"/>
      <w:r w:rsidR="00B4112A" w:rsidRPr="00B4112A">
        <w:rPr>
          <w:sz w:val="22"/>
          <w:szCs w:val="22"/>
        </w:rPr>
        <w:t>Prümmer</w:t>
      </w:r>
      <w:proofErr w:type="spellEnd"/>
      <w:r w:rsidR="00B4112A">
        <w:rPr>
          <w:sz w:val="22"/>
          <w:szCs w:val="22"/>
        </w:rPr>
        <w:t xml:space="preserve"> et al.</w:t>
      </w:r>
      <w:r w:rsidR="00B4112A" w:rsidRPr="00B4112A">
        <w:rPr>
          <w:sz w:val="22"/>
          <w:szCs w:val="22"/>
        </w:rPr>
        <w:t>, 2024)</w:t>
      </w:r>
      <w:r w:rsidR="00B4112A">
        <w:rPr>
          <w:sz w:val="22"/>
          <w:szCs w:val="22"/>
        </w:rPr>
        <w:t xml:space="preserve">. </w:t>
      </w:r>
    </w:p>
    <w:p w14:paraId="71CD09C6" w14:textId="2F08FD03" w:rsidR="002211D7" w:rsidRPr="007F27BE" w:rsidRDefault="002211D7" w:rsidP="002211D7">
      <w:pPr>
        <w:spacing w:line="360" w:lineRule="auto"/>
        <w:ind w:left="0" w:firstLine="0"/>
        <w:rPr>
          <w:sz w:val="22"/>
          <w:szCs w:val="22"/>
        </w:rPr>
      </w:pPr>
      <w:r w:rsidRPr="007F27BE">
        <w:rPr>
          <w:sz w:val="22"/>
          <w:szCs w:val="22"/>
        </w:rPr>
        <w:t>Secure software development was also identified as an important cybersecurity practice within the automotive industry. The literature suggests that integrating cybersecurity into the design and development stages of digital systems may help reduce vulnerabilities</w:t>
      </w:r>
      <w:r w:rsidR="00322288">
        <w:rPr>
          <w:sz w:val="22"/>
          <w:szCs w:val="22"/>
        </w:rPr>
        <w:t xml:space="preserve"> </w:t>
      </w:r>
      <w:r w:rsidR="00322288" w:rsidRPr="00322288">
        <w:rPr>
          <w:sz w:val="22"/>
          <w:szCs w:val="22"/>
        </w:rPr>
        <w:t>(Ullah et al., 2024)</w:t>
      </w:r>
      <w:r w:rsidR="00322288">
        <w:rPr>
          <w:sz w:val="22"/>
          <w:szCs w:val="22"/>
        </w:rPr>
        <w:t xml:space="preserve">. </w:t>
      </w:r>
    </w:p>
    <w:p w14:paraId="61FCD7E1" w14:textId="77777777" w:rsidR="002211D7" w:rsidRPr="007F27BE" w:rsidRDefault="002211D7" w:rsidP="002211D7">
      <w:pPr>
        <w:spacing w:line="360" w:lineRule="auto"/>
        <w:ind w:left="0" w:firstLine="0"/>
        <w:rPr>
          <w:sz w:val="22"/>
          <w:szCs w:val="22"/>
        </w:rPr>
      </w:pPr>
      <w:r w:rsidRPr="007F27BE">
        <w:rPr>
          <w:sz w:val="22"/>
          <w:szCs w:val="22"/>
        </w:rPr>
        <w:t>The findings also highlight the importance of managing cybersecurity risks within supply chains. Organisations are increasingly required to assess the cybersecurity practices of their suppliers and ensure that external partners follow recognised security standards.</w:t>
      </w:r>
    </w:p>
    <w:p w14:paraId="3BF2C2C2" w14:textId="1CE3B82F" w:rsidR="002211D7" w:rsidRDefault="002211D7" w:rsidP="002211D7">
      <w:pPr>
        <w:spacing w:line="360" w:lineRule="auto"/>
        <w:ind w:left="0" w:firstLine="0"/>
        <w:rPr>
          <w:sz w:val="22"/>
          <w:szCs w:val="22"/>
        </w:rPr>
      </w:pPr>
      <w:r w:rsidRPr="007F27BE">
        <w:rPr>
          <w:sz w:val="22"/>
          <w:szCs w:val="22"/>
        </w:rPr>
        <w:t>In addition, the literature notes that many organisations adopt risk assessment processes to identify potential cybersecurity weaknesses within their operations. These processes may involve evaluating digital infrastructure, reviewing system vulnerabilities, and assessing potential threats</w:t>
      </w:r>
      <w:r w:rsidR="007313C6">
        <w:rPr>
          <w:sz w:val="22"/>
          <w:szCs w:val="22"/>
        </w:rPr>
        <w:t xml:space="preserve"> </w:t>
      </w:r>
      <w:r w:rsidR="007313C6" w:rsidRPr="007313C6">
        <w:rPr>
          <w:sz w:val="22"/>
          <w:szCs w:val="22"/>
        </w:rPr>
        <w:t>(Azmat, 2025)</w:t>
      </w:r>
      <w:r w:rsidR="007313C6">
        <w:rPr>
          <w:sz w:val="22"/>
          <w:szCs w:val="22"/>
        </w:rPr>
        <w:t>.</w:t>
      </w:r>
    </w:p>
    <w:p w14:paraId="6B265528" w14:textId="77777777" w:rsidR="002211D7" w:rsidRPr="007F27BE" w:rsidRDefault="002211D7" w:rsidP="002211D7">
      <w:pPr>
        <w:spacing w:line="360" w:lineRule="auto"/>
        <w:ind w:left="0" w:firstLine="0"/>
        <w:rPr>
          <w:sz w:val="22"/>
          <w:szCs w:val="22"/>
        </w:rPr>
      </w:pPr>
    </w:p>
    <w:p w14:paraId="389DC0B7" w14:textId="77777777" w:rsidR="002211D7" w:rsidRPr="007F27BE" w:rsidRDefault="002211D7" w:rsidP="002211D7">
      <w:pPr>
        <w:spacing w:line="360" w:lineRule="auto"/>
        <w:ind w:left="0" w:firstLine="0"/>
        <w:rPr>
          <w:b/>
          <w:bCs/>
          <w:sz w:val="22"/>
          <w:szCs w:val="22"/>
        </w:rPr>
      </w:pPr>
      <w:r w:rsidRPr="007F27BE">
        <w:rPr>
          <w:b/>
          <w:bCs/>
          <w:sz w:val="22"/>
          <w:szCs w:val="22"/>
        </w:rPr>
        <w:t>4.2.3 Cybersecurity and Organisational Resilience (Objective 3 / RQ3)</w:t>
      </w:r>
    </w:p>
    <w:p w14:paraId="16F6F696" w14:textId="489308BE" w:rsidR="002211D7" w:rsidRPr="007F27BE" w:rsidRDefault="002211D7" w:rsidP="002211D7">
      <w:pPr>
        <w:spacing w:line="360" w:lineRule="auto"/>
        <w:ind w:left="0" w:firstLine="0"/>
        <w:rPr>
          <w:sz w:val="22"/>
          <w:szCs w:val="22"/>
        </w:rPr>
      </w:pPr>
      <w:r w:rsidRPr="007F27BE">
        <w:rPr>
          <w:sz w:val="22"/>
          <w:szCs w:val="22"/>
        </w:rPr>
        <w:t xml:space="preserve">The literature reviewed for this research </w:t>
      </w:r>
      <w:r w:rsidR="00E07346">
        <w:rPr>
          <w:sz w:val="22"/>
          <w:szCs w:val="22"/>
        </w:rPr>
        <w:t xml:space="preserve">will </w:t>
      </w:r>
      <w:r w:rsidRPr="007F27BE">
        <w:rPr>
          <w:sz w:val="22"/>
          <w:szCs w:val="22"/>
        </w:rPr>
        <w:t>highlight cybersecurity challenges and organisational resilience within the automotive industry.</w:t>
      </w:r>
    </w:p>
    <w:p w14:paraId="1B5EA49F" w14:textId="7B0EF027" w:rsidR="002211D7" w:rsidRPr="007F27BE" w:rsidRDefault="002211D7" w:rsidP="002211D7">
      <w:pPr>
        <w:spacing w:line="360" w:lineRule="auto"/>
        <w:ind w:left="0" w:firstLine="0"/>
        <w:rPr>
          <w:sz w:val="22"/>
          <w:szCs w:val="22"/>
        </w:rPr>
      </w:pPr>
      <w:r w:rsidRPr="007F27BE">
        <w:rPr>
          <w:sz w:val="22"/>
          <w:szCs w:val="22"/>
        </w:rPr>
        <w:t>One of the key findings is that cyber incidents have the potential to disrupt manufacturing operations. Automotive production systems often rely on digital platforms and automated technologies, which means that disruptions to these systems may affect production activities</w:t>
      </w:r>
      <w:r w:rsidR="00C31434">
        <w:rPr>
          <w:sz w:val="22"/>
          <w:szCs w:val="22"/>
        </w:rPr>
        <w:t xml:space="preserve"> </w:t>
      </w:r>
      <w:r w:rsidR="00C31434" w:rsidRPr="00C31434">
        <w:rPr>
          <w:sz w:val="22"/>
          <w:szCs w:val="22"/>
        </w:rPr>
        <w:t>(Ashok and Prabhu, 2025)</w:t>
      </w:r>
      <w:r w:rsidR="00C31434">
        <w:rPr>
          <w:sz w:val="22"/>
          <w:szCs w:val="22"/>
        </w:rPr>
        <w:t>.</w:t>
      </w:r>
    </w:p>
    <w:p w14:paraId="18DE3038" w14:textId="5F799EEC" w:rsidR="002211D7" w:rsidRPr="007F27BE" w:rsidRDefault="002211D7" w:rsidP="002211D7">
      <w:pPr>
        <w:spacing w:line="360" w:lineRule="auto"/>
        <w:ind w:left="0" w:firstLine="0"/>
        <w:rPr>
          <w:sz w:val="22"/>
          <w:szCs w:val="22"/>
        </w:rPr>
      </w:pPr>
      <w:r w:rsidRPr="007F27BE">
        <w:rPr>
          <w:sz w:val="22"/>
          <w:szCs w:val="22"/>
        </w:rPr>
        <w:t>Another finding relates to business continuity. The literature indicates that cybersecurity incidents may affect an organisation’s ability to maintain normal operations during unexpected disruptions</w:t>
      </w:r>
      <w:r w:rsidR="003E63A8">
        <w:rPr>
          <w:sz w:val="22"/>
          <w:szCs w:val="22"/>
        </w:rPr>
        <w:t xml:space="preserve"> </w:t>
      </w:r>
      <w:r w:rsidR="003E63A8" w:rsidRPr="003E63A8">
        <w:rPr>
          <w:sz w:val="22"/>
          <w:szCs w:val="22"/>
        </w:rPr>
        <w:t>(Ashok and Prabhu, 2025)</w:t>
      </w:r>
      <w:r w:rsidR="003E63A8">
        <w:rPr>
          <w:sz w:val="22"/>
          <w:szCs w:val="22"/>
        </w:rPr>
        <w:t>.</w:t>
      </w:r>
    </w:p>
    <w:p w14:paraId="1EECA0A0" w14:textId="370BDF0D" w:rsidR="002211D7" w:rsidRPr="007F27BE" w:rsidRDefault="002211D7" w:rsidP="002211D7">
      <w:pPr>
        <w:spacing w:line="360" w:lineRule="auto"/>
        <w:ind w:left="0" w:firstLine="0"/>
        <w:rPr>
          <w:sz w:val="22"/>
          <w:szCs w:val="22"/>
        </w:rPr>
      </w:pPr>
      <w:r w:rsidRPr="007F27BE">
        <w:rPr>
          <w:sz w:val="22"/>
          <w:szCs w:val="22"/>
        </w:rPr>
        <w:t>The literature also highlights the importance of regulatory compliance in relation to cybersecurity. Automotive companies must comply with various data protection and cybersecurity regulations when handling digital information and customer data</w:t>
      </w:r>
      <w:r w:rsidR="002823CB">
        <w:rPr>
          <w:sz w:val="22"/>
          <w:szCs w:val="22"/>
        </w:rPr>
        <w:t xml:space="preserve"> </w:t>
      </w:r>
      <w:r w:rsidR="002823CB" w:rsidRPr="002823CB">
        <w:rPr>
          <w:sz w:val="22"/>
          <w:szCs w:val="22"/>
        </w:rPr>
        <w:t>(</w:t>
      </w:r>
      <w:proofErr w:type="spellStart"/>
      <w:r w:rsidR="002823CB" w:rsidRPr="002823CB">
        <w:rPr>
          <w:sz w:val="22"/>
          <w:szCs w:val="22"/>
        </w:rPr>
        <w:t>Gokkaya</w:t>
      </w:r>
      <w:proofErr w:type="spellEnd"/>
      <w:r w:rsidR="002823CB" w:rsidRPr="002823CB">
        <w:rPr>
          <w:sz w:val="22"/>
          <w:szCs w:val="22"/>
        </w:rPr>
        <w:t xml:space="preserve">, </w:t>
      </w:r>
      <w:proofErr w:type="spellStart"/>
      <w:r w:rsidR="002823CB" w:rsidRPr="002823CB">
        <w:rPr>
          <w:sz w:val="22"/>
          <w:szCs w:val="22"/>
        </w:rPr>
        <w:t>Spanaki</w:t>
      </w:r>
      <w:proofErr w:type="spellEnd"/>
      <w:r w:rsidR="002823CB" w:rsidRPr="002823CB">
        <w:rPr>
          <w:sz w:val="22"/>
          <w:szCs w:val="22"/>
        </w:rPr>
        <w:t xml:space="preserve"> and Karafili, 2025)</w:t>
      </w:r>
      <w:r w:rsidR="002823CB">
        <w:rPr>
          <w:sz w:val="22"/>
          <w:szCs w:val="22"/>
        </w:rPr>
        <w:t xml:space="preserve">. </w:t>
      </w:r>
    </w:p>
    <w:p w14:paraId="76DACA27" w14:textId="77777777" w:rsidR="002211D7" w:rsidRPr="007F27BE" w:rsidRDefault="002211D7" w:rsidP="002211D7">
      <w:pPr>
        <w:spacing w:line="360" w:lineRule="auto"/>
        <w:ind w:left="0" w:firstLine="0"/>
        <w:rPr>
          <w:sz w:val="22"/>
          <w:szCs w:val="22"/>
        </w:rPr>
      </w:pPr>
      <w:r w:rsidRPr="007F27BE">
        <w:rPr>
          <w:sz w:val="22"/>
          <w:szCs w:val="22"/>
        </w:rPr>
        <w:t>Customer data protection is another issue frequently mentioned within the literature. Connected vehicles generate large volumes of data, which organisations must store and manage securely.</w:t>
      </w:r>
    </w:p>
    <w:p w14:paraId="428A2491" w14:textId="65E3FAFE" w:rsidR="002211D7" w:rsidRPr="007F27BE" w:rsidRDefault="002211D7" w:rsidP="002211D7">
      <w:pPr>
        <w:spacing w:line="360" w:lineRule="auto"/>
        <w:ind w:left="0" w:firstLine="0"/>
        <w:rPr>
          <w:sz w:val="22"/>
          <w:szCs w:val="22"/>
        </w:rPr>
      </w:pPr>
      <w:r w:rsidRPr="007F27BE">
        <w:rPr>
          <w:sz w:val="22"/>
          <w:szCs w:val="22"/>
        </w:rPr>
        <w:t>Additionally, reputational impact is identified as a potential consequence of cybersecurity incidents affecting large organisations</w:t>
      </w:r>
      <w:r w:rsidR="000C1D5B">
        <w:rPr>
          <w:sz w:val="22"/>
          <w:szCs w:val="22"/>
        </w:rPr>
        <w:t xml:space="preserve"> </w:t>
      </w:r>
      <w:r w:rsidR="000C1D5B" w:rsidRPr="000C1D5B">
        <w:rPr>
          <w:sz w:val="22"/>
          <w:szCs w:val="22"/>
        </w:rPr>
        <w:t>(Ziegler, 2025)</w:t>
      </w:r>
      <w:r w:rsidR="000C1D5B">
        <w:rPr>
          <w:sz w:val="22"/>
          <w:szCs w:val="22"/>
        </w:rPr>
        <w:t>.</w:t>
      </w:r>
    </w:p>
    <w:p w14:paraId="48A9A5D1" w14:textId="77777777" w:rsidR="002211D7" w:rsidRPr="007F27BE" w:rsidRDefault="002211D7" w:rsidP="002211D7">
      <w:pPr>
        <w:spacing w:line="360" w:lineRule="auto"/>
        <w:ind w:left="0" w:firstLine="0"/>
        <w:rPr>
          <w:sz w:val="22"/>
          <w:szCs w:val="22"/>
        </w:rPr>
      </w:pPr>
    </w:p>
    <w:p w14:paraId="2F4B2648" w14:textId="77777777" w:rsidR="002211D7" w:rsidRPr="007F27BE" w:rsidRDefault="002211D7" w:rsidP="002211D7">
      <w:pPr>
        <w:spacing w:line="360" w:lineRule="auto"/>
        <w:ind w:left="0" w:firstLine="0"/>
        <w:rPr>
          <w:b/>
          <w:bCs/>
          <w:sz w:val="22"/>
          <w:szCs w:val="22"/>
        </w:rPr>
      </w:pPr>
      <w:r w:rsidRPr="007F27BE">
        <w:rPr>
          <w:b/>
          <w:bCs/>
          <w:sz w:val="22"/>
          <w:szCs w:val="22"/>
        </w:rPr>
        <w:t>4.2.4 Alignment with Industry Standards and Best Practices (Objective 4 / RQ4)</w:t>
      </w:r>
    </w:p>
    <w:p w14:paraId="71086C73" w14:textId="77777777" w:rsidR="002211D7" w:rsidRPr="007F27BE" w:rsidRDefault="002211D7" w:rsidP="002211D7">
      <w:pPr>
        <w:spacing w:line="360" w:lineRule="auto"/>
        <w:ind w:left="0" w:firstLine="0"/>
        <w:rPr>
          <w:sz w:val="22"/>
          <w:szCs w:val="22"/>
        </w:rPr>
      </w:pPr>
      <w:r w:rsidRPr="007F27BE">
        <w:rPr>
          <w:sz w:val="22"/>
          <w:szCs w:val="22"/>
        </w:rPr>
        <w:t>The final group of findings relates to cybersecurity standards and best practices within the automotive sector.</w:t>
      </w:r>
    </w:p>
    <w:p w14:paraId="6B355EE0" w14:textId="385A377A" w:rsidR="002211D7" w:rsidRPr="007F27BE" w:rsidRDefault="002211D7" w:rsidP="002211D7">
      <w:pPr>
        <w:spacing w:line="360" w:lineRule="auto"/>
        <w:ind w:left="0" w:firstLine="0"/>
        <w:rPr>
          <w:sz w:val="22"/>
          <w:szCs w:val="22"/>
        </w:rPr>
      </w:pPr>
      <w:r w:rsidRPr="007F27BE">
        <w:rPr>
          <w:sz w:val="22"/>
          <w:szCs w:val="22"/>
        </w:rPr>
        <w:t>The literature indicates that several industry standards and frameworks have been developed to improve cybersecurity management within automotive organisations. These frameworks encourage organisations to conduct risk assessments, implement cybersecurity controls, and monitor digital systems</w:t>
      </w:r>
      <w:r w:rsidR="00B439CD">
        <w:rPr>
          <w:sz w:val="22"/>
          <w:szCs w:val="22"/>
        </w:rPr>
        <w:t xml:space="preserve"> </w:t>
      </w:r>
      <w:r w:rsidR="00B439CD" w:rsidRPr="00B439CD">
        <w:rPr>
          <w:sz w:val="22"/>
          <w:szCs w:val="22"/>
        </w:rPr>
        <w:t>(Khan et al., 2025)</w:t>
      </w:r>
      <w:r w:rsidR="00B439CD">
        <w:rPr>
          <w:sz w:val="22"/>
          <w:szCs w:val="22"/>
        </w:rPr>
        <w:t>.</w:t>
      </w:r>
    </w:p>
    <w:p w14:paraId="7985B52D" w14:textId="77777777" w:rsidR="002211D7" w:rsidRPr="007F27BE" w:rsidRDefault="002211D7" w:rsidP="002211D7">
      <w:pPr>
        <w:spacing w:line="360" w:lineRule="auto"/>
        <w:ind w:left="0" w:firstLine="0"/>
        <w:rPr>
          <w:sz w:val="22"/>
          <w:szCs w:val="22"/>
        </w:rPr>
      </w:pPr>
      <w:r w:rsidRPr="007F27BE">
        <w:rPr>
          <w:sz w:val="22"/>
          <w:szCs w:val="22"/>
        </w:rPr>
        <w:t>The literature also highlights the importance of integrating cybersecurity into the entire lifecycle of vehicle development, including design, production, and maintenance.</w:t>
      </w:r>
    </w:p>
    <w:p w14:paraId="19847EA7" w14:textId="77777777" w:rsidR="002211D7" w:rsidRPr="007F27BE" w:rsidRDefault="002211D7" w:rsidP="002211D7">
      <w:pPr>
        <w:spacing w:line="360" w:lineRule="auto"/>
        <w:ind w:left="0" w:firstLine="0"/>
        <w:rPr>
          <w:sz w:val="22"/>
          <w:szCs w:val="22"/>
        </w:rPr>
      </w:pPr>
      <w:r w:rsidRPr="007F27BE">
        <w:rPr>
          <w:sz w:val="22"/>
          <w:szCs w:val="22"/>
        </w:rPr>
        <w:t>Another finding identified in the literature is the increasing focus on collaboration between organisations within the automotive industry. Manufacturers, suppliers, and technology providers are expected to work together to manage cybersecurity risks effectively.</w:t>
      </w:r>
    </w:p>
    <w:p w14:paraId="0AFB9786" w14:textId="275317B0" w:rsidR="002211D7" w:rsidRDefault="002211D7" w:rsidP="002211D7">
      <w:pPr>
        <w:spacing w:line="360" w:lineRule="auto"/>
        <w:ind w:left="0" w:firstLine="0"/>
        <w:rPr>
          <w:sz w:val="22"/>
          <w:szCs w:val="22"/>
        </w:rPr>
      </w:pPr>
      <w:r w:rsidRPr="007F27BE">
        <w:rPr>
          <w:sz w:val="22"/>
          <w:szCs w:val="22"/>
        </w:rPr>
        <w:t>Overall, the literature suggests that organisations are increasingly adopting structured cybersecurity approaches in response to evolving cyber threats and regulatory expectations</w:t>
      </w:r>
      <w:r w:rsidR="001F2B62">
        <w:rPr>
          <w:sz w:val="22"/>
          <w:szCs w:val="22"/>
        </w:rPr>
        <w:t xml:space="preserve"> </w:t>
      </w:r>
      <w:r w:rsidR="001F2B62" w:rsidRPr="001F2B62">
        <w:rPr>
          <w:sz w:val="22"/>
          <w:szCs w:val="22"/>
        </w:rPr>
        <w:t>(</w:t>
      </w:r>
      <w:proofErr w:type="spellStart"/>
      <w:r w:rsidR="001F2B62" w:rsidRPr="001F2B62">
        <w:rPr>
          <w:sz w:val="22"/>
          <w:szCs w:val="22"/>
        </w:rPr>
        <w:t>Pimpale</w:t>
      </w:r>
      <w:proofErr w:type="spellEnd"/>
      <w:r w:rsidR="001F2B62" w:rsidRPr="001F2B62">
        <w:rPr>
          <w:sz w:val="22"/>
          <w:szCs w:val="22"/>
        </w:rPr>
        <w:t>, 2025)</w:t>
      </w:r>
      <w:r w:rsidR="001F2B62">
        <w:rPr>
          <w:sz w:val="22"/>
          <w:szCs w:val="22"/>
        </w:rPr>
        <w:t>.</w:t>
      </w:r>
    </w:p>
    <w:p w14:paraId="489D91DF" w14:textId="77777777" w:rsidR="00C34F2D" w:rsidRDefault="00C34F2D" w:rsidP="002211D7">
      <w:pPr>
        <w:spacing w:line="360" w:lineRule="auto"/>
        <w:ind w:left="0" w:firstLine="0"/>
        <w:rPr>
          <w:sz w:val="22"/>
          <w:szCs w:val="22"/>
        </w:rPr>
      </w:pPr>
    </w:p>
    <w:p w14:paraId="61E05275" w14:textId="6FB7DC9F" w:rsidR="00C34F2D" w:rsidRPr="007F27BE" w:rsidRDefault="00841477" w:rsidP="002211D7">
      <w:pPr>
        <w:spacing w:line="360" w:lineRule="auto"/>
        <w:ind w:left="0" w:firstLine="0"/>
        <w:rPr>
          <w:b/>
          <w:bCs/>
          <w:sz w:val="22"/>
          <w:szCs w:val="22"/>
        </w:rPr>
      </w:pPr>
      <w:r w:rsidRPr="00841477">
        <w:rPr>
          <w:b/>
          <w:bCs/>
          <w:sz w:val="22"/>
          <w:szCs w:val="22"/>
        </w:rPr>
        <w:t xml:space="preserve">4.3 </w:t>
      </w:r>
      <w:r w:rsidR="00C34F2D" w:rsidRPr="00841477">
        <w:rPr>
          <w:b/>
          <w:bCs/>
          <w:sz w:val="22"/>
          <w:szCs w:val="22"/>
        </w:rPr>
        <w:t>Discussion</w:t>
      </w:r>
    </w:p>
    <w:p w14:paraId="1C2EB06D" w14:textId="77777777" w:rsidR="007F049A" w:rsidRPr="007F049A" w:rsidRDefault="007F049A" w:rsidP="00841477">
      <w:pPr>
        <w:spacing w:line="360" w:lineRule="auto"/>
        <w:ind w:left="0" w:firstLine="0"/>
        <w:rPr>
          <w:b/>
          <w:bCs/>
          <w:sz w:val="22"/>
          <w:szCs w:val="22"/>
        </w:rPr>
      </w:pPr>
      <w:r w:rsidRPr="007F049A">
        <w:rPr>
          <w:b/>
          <w:bCs/>
          <w:sz w:val="22"/>
          <w:szCs w:val="22"/>
        </w:rPr>
        <w:t>4.3.1 Interpreting the Cybersecurity Threat Landscape for JLR</w:t>
      </w:r>
    </w:p>
    <w:p w14:paraId="4632FFD1" w14:textId="211568DF" w:rsidR="007F049A" w:rsidRPr="007F049A" w:rsidRDefault="007F049A" w:rsidP="00841477">
      <w:pPr>
        <w:spacing w:line="360" w:lineRule="auto"/>
        <w:ind w:left="0" w:firstLine="0"/>
        <w:rPr>
          <w:sz w:val="22"/>
          <w:szCs w:val="22"/>
        </w:rPr>
      </w:pPr>
      <w:r w:rsidRPr="007F049A">
        <w:rPr>
          <w:sz w:val="22"/>
          <w:szCs w:val="22"/>
        </w:rPr>
        <w:t>The findings of this study illustrate that the cybersecurity threat landscape within the automotive sector is increasingly complex and closely intertwined with the rapid pace of digital transformation</w:t>
      </w:r>
      <w:r w:rsidR="00976A91">
        <w:rPr>
          <w:sz w:val="22"/>
          <w:szCs w:val="22"/>
        </w:rPr>
        <w:t xml:space="preserve"> </w:t>
      </w:r>
      <w:r w:rsidR="00976A91" w:rsidRPr="00976A91">
        <w:rPr>
          <w:sz w:val="22"/>
          <w:szCs w:val="22"/>
        </w:rPr>
        <w:t>(Manikandan et al., 2025)</w:t>
      </w:r>
      <w:r w:rsidR="00976A91">
        <w:rPr>
          <w:sz w:val="22"/>
          <w:szCs w:val="22"/>
        </w:rPr>
        <w:t xml:space="preserve">. </w:t>
      </w:r>
      <w:r w:rsidRPr="007F049A">
        <w:rPr>
          <w:sz w:val="22"/>
          <w:szCs w:val="22"/>
        </w:rPr>
        <w:t>Across vehicle design, manufacturing processes, and connected technologies, the industry is undergoing a technological evolution that brings considerable operational benefits but simultaneously introduces new vulnerabilities. In the specific context of Jaguar Land Rover (JLR), these findings indicate that the organisation must navigate a cybersecurity environment characterised by heightened complexity, dynamic threat vectors, and evolving attack methodologies, all of which demand proactive and strategic risk management approaches</w:t>
      </w:r>
      <w:r w:rsidR="00776D3F">
        <w:rPr>
          <w:sz w:val="22"/>
          <w:szCs w:val="22"/>
        </w:rPr>
        <w:t xml:space="preserve"> </w:t>
      </w:r>
      <w:r w:rsidR="00776D3F" w:rsidRPr="00776D3F">
        <w:rPr>
          <w:sz w:val="22"/>
          <w:szCs w:val="22"/>
        </w:rPr>
        <w:t>(Islam et al., 2025)</w:t>
      </w:r>
      <w:r w:rsidR="00776D3F">
        <w:rPr>
          <w:sz w:val="22"/>
          <w:szCs w:val="22"/>
        </w:rPr>
        <w:t>.</w:t>
      </w:r>
    </w:p>
    <w:p w14:paraId="2D8CD3F0" w14:textId="49832C70" w:rsidR="007F049A" w:rsidRPr="007F049A" w:rsidRDefault="007F049A" w:rsidP="00841477">
      <w:pPr>
        <w:spacing w:line="360" w:lineRule="auto"/>
        <w:ind w:left="0" w:firstLine="0"/>
        <w:rPr>
          <w:sz w:val="22"/>
          <w:szCs w:val="22"/>
        </w:rPr>
      </w:pPr>
      <w:r w:rsidRPr="007F049A">
        <w:rPr>
          <w:sz w:val="22"/>
          <w:szCs w:val="22"/>
        </w:rPr>
        <w:t>Connected vehicle technologies</w:t>
      </w:r>
      <w:r w:rsidR="00841477" w:rsidRPr="00841477">
        <w:rPr>
          <w:sz w:val="22"/>
          <w:szCs w:val="22"/>
        </w:rPr>
        <w:t xml:space="preserve"> have</w:t>
      </w:r>
      <w:r w:rsidRPr="007F049A">
        <w:rPr>
          <w:sz w:val="22"/>
          <w:szCs w:val="22"/>
        </w:rPr>
        <w:t xml:space="preserve"> emerged as a prominent source of potential cyber exposure. Modern vehicles rely on extensive digital communication networks that facilitate interaction with external platforms, including cloud services, mobile applications, and vehicle-to-vehicle systems. As this study confirms, these interconnected systems substantially increase the number of potential entry points for malicious actors, aligning with previous research that has emphasised the heightened vulnerability associated with connectivity</w:t>
      </w:r>
      <w:r w:rsidR="00291264">
        <w:rPr>
          <w:sz w:val="22"/>
          <w:szCs w:val="22"/>
        </w:rPr>
        <w:t xml:space="preserve"> </w:t>
      </w:r>
      <w:r w:rsidR="00291264" w:rsidRPr="00291264">
        <w:rPr>
          <w:sz w:val="22"/>
          <w:szCs w:val="22"/>
        </w:rPr>
        <w:t>(Mishra and Singh, 2025)</w:t>
      </w:r>
      <w:r w:rsidRPr="007F049A">
        <w:rPr>
          <w:sz w:val="22"/>
          <w:szCs w:val="22"/>
        </w:rPr>
        <w:t xml:space="preserve">. For JLR, this implies that every integration of a connected system or remote functionality must be carefully evaluated for cybersecurity risk, </w:t>
      </w:r>
      <w:r w:rsidRPr="007F049A">
        <w:rPr>
          <w:sz w:val="22"/>
          <w:szCs w:val="22"/>
        </w:rPr>
        <w:lastRenderedPageBreak/>
        <w:t>with robust monitoring and mitigation strategies implemented at every level of vehicle operation</w:t>
      </w:r>
      <w:r w:rsidR="001A1335">
        <w:rPr>
          <w:sz w:val="22"/>
          <w:szCs w:val="22"/>
        </w:rPr>
        <w:t xml:space="preserve"> </w:t>
      </w:r>
      <w:r w:rsidR="001A1335" w:rsidRPr="001A1335">
        <w:rPr>
          <w:sz w:val="22"/>
          <w:szCs w:val="22"/>
        </w:rPr>
        <w:t>(</w:t>
      </w:r>
      <w:proofErr w:type="spellStart"/>
      <w:r w:rsidR="001A1335" w:rsidRPr="001A1335">
        <w:rPr>
          <w:sz w:val="22"/>
          <w:szCs w:val="22"/>
        </w:rPr>
        <w:t>Tayri</w:t>
      </w:r>
      <w:proofErr w:type="spellEnd"/>
      <w:r w:rsidR="001A1335" w:rsidRPr="001A1335">
        <w:rPr>
          <w:sz w:val="22"/>
          <w:szCs w:val="22"/>
        </w:rPr>
        <w:t xml:space="preserve"> and Ma, 2025)</w:t>
      </w:r>
      <w:r w:rsidR="001A1335">
        <w:rPr>
          <w:sz w:val="22"/>
          <w:szCs w:val="22"/>
        </w:rPr>
        <w:t>.</w:t>
      </w:r>
    </w:p>
    <w:p w14:paraId="0EAB5DF4" w14:textId="260E1166" w:rsidR="007F049A" w:rsidRPr="007F049A" w:rsidRDefault="007F049A" w:rsidP="00841477">
      <w:pPr>
        <w:spacing w:line="360" w:lineRule="auto"/>
        <w:ind w:left="0" w:firstLine="0"/>
        <w:rPr>
          <w:sz w:val="22"/>
          <w:szCs w:val="22"/>
        </w:rPr>
      </w:pPr>
      <w:r w:rsidRPr="007F049A">
        <w:rPr>
          <w:sz w:val="22"/>
          <w:szCs w:val="22"/>
        </w:rPr>
        <w:t>Software complexity further compounds these risks. The automotive industry is witnessing an unprecedented expansion in the number and sophistication of digital functions embedded within vehicles, from advanced infotainment systems to driver assistance and autonomous technologies</w:t>
      </w:r>
      <w:r w:rsidR="00ED62D5">
        <w:rPr>
          <w:sz w:val="22"/>
          <w:szCs w:val="22"/>
        </w:rPr>
        <w:t xml:space="preserve"> </w:t>
      </w:r>
      <w:r w:rsidR="00ED62D5" w:rsidRPr="00ED62D5">
        <w:rPr>
          <w:sz w:val="22"/>
          <w:szCs w:val="22"/>
        </w:rPr>
        <w:t>(Gao</w:t>
      </w:r>
      <w:r w:rsidR="00ED62D5">
        <w:rPr>
          <w:sz w:val="22"/>
          <w:szCs w:val="22"/>
        </w:rPr>
        <w:t xml:space="preserve"> et al.</w:t>
      </w:r>
      <w:r w:rsidR="00771E81">
        <w:rPr>
          <w:sz w:val="22"/>
          <w:szCs w:val="22"/>
        </w:rPr>
        <w:t xml:space="preserve">, </w:t>
      </w:r>
      <w:r w:rsidR="00ED62D5" w:rsidRPr="00ED62D5">
        <w:rPr>
          <w:sz w:val="22"/>
          <w:szCs w:val="22"/>
        </w:rPr>
        <w:t>2025</w:t>
      </w:r>
      <w:r w:rsidR="00771E81" w:rsidRPr="00ED62D5">
        <w:rPr>
          <w:sz w:val="22"/>
          <w:szCs w:val="22"/>
        </w:rPr>
        <w:t>)</w:t>
      </w:r>
      <w:r w:rsidR="00771E81">
        <w:rPr>
          <w:sz w:val="22"/>
          <w:szCs w:val="22"/>
        </w:rPr>
        <w:t>.</w:t>
      </w:r>
      <w:r w:rsidRPr="007F049A">
        <w:rPr>
          <w:sz w:val="22"/>
          <w:szCs w:val="22"/>
        </w:rPr>
        <w:t xml:space="preserve"> This study’s findings support earlier research suggesting that as software layers proliferate, the likelihood of exploitable vulnerabilities increases. For JLR, this means that cybersecurity strategies must extend beyond perimeter defence to include rigorous software testing, continuous updates, and the adoption of secure coding practices to prevent the exploitation of latent weaknesses</w:t>
      </w:r>
      <w:r w:rsidR="00340919">
        <w:rPr>
          <w:sz w:val="22"/>
          <w:szCs w:val="22"/>
        </w:rPr>
        <w:t xml:space="preserve"> </w:t>
      </w:r>
      <w:r w:rsidR="00340919" w:rsidRPr="00340919">
        <w:rPr>
          <w:sz w:val="22"/>
          <w:szCs w:val="22"/>
        </w:rPr>
        <w:t xml:space="preserve">(Arabi, </w:t>
      </w:r>
      <w:proofErr w:type="spellStart"/>
      <w:r w:rsidR="00340919" w:rsidRPr="00340919">
        <w:rPr>
          <w:sz w:val="22"/>
          <w:szCs w:val="22"/>
        </w:rPr>
        <w:t>Oskouei</w:t>
      </w:r>
      <w:proofErr w:type="spellEnd"/>
      <w:r w:rsidR="00340919" w:rsidRPr="00340919">
        <w:rPr>
          <w:sz w:val="22"/>
          <w:szCs w:val="22"/>
        </w:rPr>
        <w:t xml:space="preserve"> and Hosseinzadeh, 2025)</w:t>
      </w:r>
      <w:r w:rsidR="00340919">
        <w:rPr>
          <w:sz w:val="22"/>
          <w:szCs w:val="22"/>
        </w:rPr>
        <w:t xml:space="preserve">. </w:t>
      </w:r>
    </w:p>
    <w:p w14:paraId="5F402338" w14:textId="232AB279" w:rsidR="007F049A" w:rsidRPr="007F049A" w:rsidRDefault="007F049A" w:rsidP="00841477">
      <w:pPr>
        <w:spacing w:line="360" w:lineRule="auto"/>
        <w:ind w:left="0" w:firstLine="0"/>
        <w:rPr>
          <w:sz w:val="22"/>
          <w:szCs w:val="22"/>
        </w:rPr>
      </w:pPr>
      <w:r w:rsidRPr="007F049A">
        <w:rPr>
          <w:sz w:val="22"/>
          <w:szCs w:val="22"/>
        </w:rPr>
        <w:t>Data management also constitutes a critical area of concern. The collection, storage, and processing of vast volumes of operational, telemetric, and user data introduces substantial security responsibilities. The study’s results reinforce the view expressed in prior research that effective data governance and protection are central to maintaining cybersecurity resilience. For JLR, ensuring compliance with data privacy regulations and safeguarding sensitive information against potential breaches is not only a legal requirement but also essential for maintaining consumer trust and corporate reputation</w:t>
      </w:r>
      <w:r w:rsidR="00C30C95">
        <w:rPr>
          <w:sz w:val="22"/>
          <w:szCs w:val="22"/>
        </w:rPr>
        <w:t xml:space="preserve"> </w:t>
      </w:r>
      <w:r w:rsidR="00C30C95" w:rsidRPr="00C30C95">
        <w:rPr>
          <w:sz w:val="22"/>
          <w:szCs w:val="22"/>
        </w:rPr>
        <w:t>(Singh</w:t>
      </w:r>
      <w:r w:rsidR="00C30C95">
        <w:rPr>
          <w:sz w:val="22"/>
          <w:szCs w:val="22"/>
        </w:rPr>
        <w:t xml:space="preserve"> et al., </w:t>
      </w:r>
      <w:r w:rsidR="00C30C95" w:rsidRPr="00C30C95">
        <w:rPr>
          <w:sz w:val="22"/>
          <w:szCs w:val="22"/>
        </w:rPr>
        <w:t>2025)</w:t>
      </w:r>
      <w:r w:rsidR="00C30C95">
        <w:rPr>
          <w:sz w:val="22"/>
          <w:szCs w:val="22"/>
        </w:rPr>
        <w:t>.</w:t>
      </w:r>
    </w:p>
    <w:p w14:paraId="3A94036B" w14:textId="7842828B" w:rsidR="007F049A" w:rsidRPr="007F049A" w:rsidRDefault="007F049A" w:rsidP="00841477">
      <w:pPr>
        <w:spacing w:line="360" w:lineRule="auto"/>
        <w:ind w:left="0" w:firstLine="0"/>
        <w:rPr>
          <w:sz w:val="22"/>
          <w:szCs w:val="22"/>
        </w:rPr>
      </w:pPr>
      <w:r w:rsidRPr="007F049A">
        <w:rPr>
          <w:sz w:val="22"/>
          <w:szCs w:val="22"/>
        </w:rPr>
        <w:t>Finally, the study highlights supply chain cybersecurity as a significant consideration. Third-party suppliers, which provide components ranging from software modules to embedded systems, often represent weak points that can be exploited to compromise the broader ecosystem. The findings indicate that for organisations such as JLR, cybersecurity risk management cannot be confined to internal systems alone; it must extend across the entire supply chain, ensuring that partners adhere to rigorous security standards and protocols</w:t>
      </w:r>
      <w:r w:rsidR="00256155">
        <w:rPr>
          <w:sz w:val="22"/>
          <w:szCs w:val="22"/>
        </w:rPr>
        <w:t xml:space="preserve"> </w:t>
      </w:r>
      <w:r w:rsidR="00256155" w:rsidRPr="00256155">
        <w:rPr>
          <w:sz w:val="22"/>
          <w:szCs w:val="22"/>
        </w:rPr>
        <w:t>(Handfield</w:t>
      </w:r>
      <w:r w:rsidR="00256155">
        <w:rPr>
          <w:sz w:val="22"/>
          <w:szCs w:val="22"/>
        </w:rPr>
        <w:t xml:space="preserve"> </w:t>
      </w:r>
      <w:r w:rsidR="00DD5C72">
        <w:rPr>
          <w:sz w:val="22"/>
          <w:szCs w:val="22"/>
        </w:rPr>
        <w:t>et al.,</w:t>
      </w:r>
      <w:r w:rsidR="00256155" w:rsidRPr="00256155">
        <w:rPr>
          <w:sz w:val="22"/>
          <w:szCs w:val="22"/>
        </w:rPr>
        <w:t xml:space="preserve"> 2025)</w:t>
      </w:r>
      <w:r w:rsidR="00256155">
        <w:rPr>
          <w:sz w:val="22"/>
          <w:szCs w:val="22"/>
        </w:rPr>
        <w:t>.</w:t>
      </w:r>
    </w:p>
    <w:p w14:paraId="5B54052C" w14:textId="7B8843D9" w:rsidR="007F049A" w:rsidRDefault="007F049A" w:rsidP="00841477">
      <w:pPr>
        <w:spacing w:line="360" w:lineRule="auto"/>
        <w:ind w:left="0" w:firstLine="0"/>
        <w:rPr>
          <w:sz w:val="22"/>
          <w:szCs w:val="22"/>
        </w:rPr>
      </w:pPr>
      <w:r w:rsidRPr="007F049A">
        <w:rPr>
          <w:sz w:val="22"/>
          <w:szCs w:val="22"/>
        </w:rPr>
        <w:t>In summary, the implications of this research suggest that JLR must adopt a comprehensive, proactive approach to cybersecurity. This encompasses systematic identification and remediation of vulnerabilities in connected systems, robust data protection strategies, and enhanced collaboration with suppliers to strengthen the resilience of the entire operational network. By embedding cybersecurity considerations into the core of organisational strategy, Jaguar Land Rover can better navigate the increasingly complex digital landscape and safeguard its vehicles, data, and reputation against evolving cyber threats</w:t>
      </w:r>
      <w:r w:rsidR="00A42DE7">
        <w:rPr>
          <w:sz w:val="22"/>
          <w:szCs w:val="22"/>
        </w:rPr>
        <w:t xml:space="preserve"> </w:t>
      </w:r>
      <w:r w:rsidR="00A42DE7" w:rsidRPr="00A42DE7">
        <w:rPr>
          <w:sz w:val="22"/>
          <w:szCs w:val="22"/>
        </w:rPr>
        <w:t>(Abdullahi et al., 2025)</w:t>
      </w:r>
      <w:r w:rsidR="00A42DE7">
        <w:rPr>
          <w:sz w:val="22"/>
          <w:szCs w:val="22"/>
        </w:rPr>
        <w:t xml:space="preserve">. </w:t>
      </w:r>
    </w:p>
    <w:p w14:paraId="66B6CF78" w14:textId="77777777" w:rsidR="007F41E0" w:rsidRDefault="007F41E0" w:rsidP="00841477">
      <w:pPr>
        <w:spacing w:line="360" w:lineRule="auto"/>
        <w:ind w:left="0" w:firstLine="0"/>
        <w:rPr>
          <w:sz w:val="22"/>
          <w:szCs w:val="22"/>
        </w:rPr>
      </w:pPr>
    </w:p>
    <w:p w14:paraId="18E53DFF" w14:textId="77777777" w:rsidR="007F41E0" w:rsidRDefault="007F41E0" w:rsidP="00841477">
      <w:pPr>
        <w:spacing w:line="360" w:lineRule="auto"/>
        <w:ind w:left="0" w:firstLine="0"/>
        <w:rPr>
          <w:sz w:val="22"/>
          <w:szCs w:val="22"/>
        </w:rPr>
      </w:pPr>
    </w:p>
    <w:p w14:paraId="78C8C6FD" w14:textId="77777777" w:rsidR="007313C6" w:rsidRDefault="007313C6" w:rsidP="00841477">
      <w:pPr>
        <w:spacing w:line="360" w:lineRule="auto"/>
        <w:ind w:left="0" w:firstLine="0"/>
        <w:rPr>
          <w:sz w:val="22"/>
          <w:szCs w:val="22"/>
        </w:rPr>
      </w:pPr>
    </w:p>
    <w:p w14:paraId="67D8DA53" w14:textId="77777777" w:rsidR="00047DBA" w:rsidRDefault="00047DBA" w:rsidP="00841477">
      <w:pPr>
        <w:spacing w:line="360" w:lineRule="auto"/>
        <w:ind w:left="0" w:firstLine="0"/>
        <w:rPr>
          <w:sz w:val="22"/>
          <w:szCs w:val="22"/>
        </w:rPr>
      </w:pPr>
    </w:p>
    <w:p w14:paraId="21EC0B1D" w14:textId="77777777" w:rsidR="00047DBA" w:rsidRPr="00047DBA" w:rsidRDefault="00047DBA" w:rsidP="00047DBA">
      <w:pPr>
        <w:spacing w:line="360" w:lineRule="auto"/>
        <w:ind w:left="0" w:firstLine="0"/>
        <w:rPr>
          <w:b/>
          <w:bCs/>
          <w:sz w:val="22"/>
          <w:szCs w:val="22"/>
        </w:rPr>
      </w:pPr>
      <w:r w:rsidRPr="00047DBA">
        <w:rPr>
          <w:b/>
          <w:bCs/>
          <w:sz w:val="22"/>
          <w:szCs w:val="22"/>
        </w:rPr>
        <w:lastRenderedPageBreak/>
        <w:t>4.3.2 Cybersecurity Risk Management and Organisational Strategy</w:t>
      </w:r>
    </w:p>
    <w:p w14:paraId="777316FF" w14:textId="45375432" w:rsidR="00047DBA" w:rsidRPr="00047DBA" w:rsidRDefault="00047DBA" w:rsidP="00047DBA">
      <w:pPr>
        <w:spacing w:line="360" w:lineRule="auto"/>
        <w:ind w:left="0" w:firstLine="0"/>
        <w:rPr>
          <w:sz w:val="22"/>
          <w:szCs w:val="22"/>
        </w:rPr>
      </w:pPr>
      <w:r w:rsidRPr="00047DBA">
        <w:rPr>
          <w:sz w:val="22"/>
          <w:szCs w:val="22"/>
        </w:rPr>
        <w:t>The findings of this study indicate that automotive organisations are increasingly adopting structured and strategic approaches to managing cybersecurity risks, reflecting a shift from reactive to proactive practices. These strategies encompass comprehensive governance frameworks, continuous monitoring systems, employee training programmes, and the implementation of secure software development methodologies. Collectively, these measures demonstrate an understanding that cybersecurity is not merely a technical concern but a critical organisational priority that must be embedded into overall business strategy</w:t>
      </w:r>
      <w:r w:rsidR="00C30231">
        <w:rPr>
          <w:sz w:val="22"/>
          <w:szCs w:val="22"/>
        </w:rPr>
        <w:t xml:space="preserve"> </w:t>
      </w:r>
      <w:r w:rsidR="00C30231" w:rsidRPr="00C30231">
        <w:rPr>
          <w:sz w:val="22"/>
          <w:szCs w:val="22"/>
        </w:rPr>
        <w:t xml:space="preserve">(Adel </w:t>
      </w:r>
      <w:proofErr w:type="spellStart"/>
      <w:r w:rsidR="00C30231" w:rsidRPr="00C30231">
        <w:rPr>
          <w:sz w:val="22"/>
          <w:szCs w:val="22"/>
        </w:rPr>
        <w:t>Alqudhaibi</w:t>
      </w:r>
      <w:proofErr w:type="spellEnd"/>
      <w:r w:rsidR="00C30231" w:rsidRPr="00C30231">
        <w:rPr>
          <w:sz w:val="22"/>
          <w:szCs w:val="22"/>
        </w:rPr>
        <w:t xml:space="preserve"> et al., 2025a)</w:t>
      </w:r>
      <w:r w:rsidR="00C30231">
        <w:rPr>
          <w:sz w:val="22"/>
          <w:szCs w:val="22"/>
        </w:rPr>
        <w:t>.</w:t>
      </w:r>
    </w:p>
    <w:p w14:paraId="15462F13" w14:textId="43191D7C" w:rsidR="00047DBA" w:rsidRPr="00047DBA" w:rsidRDefault="00047DBA" w:rsidP="00047DBA">
      <w:pPr>
        <w:spacing w:line="360" w:lineRule="auto"/>
        <w:ind w:left="0" w:firstLine="0"/>
        <w:rPr>
          <w:sz w:val="22"/>
          <w:szCs w:val="22"/>
        </w:rPr>
      </w:pPr>
      <w:r w:rsidRPr="00047DBA">
        <w:rPr>
          <w:sz w:val="22"/>
          <w:szCs w:val="22"/>
        </w:rPr>
        <w:t>Interpreted in the context of prior research, the results support the perspective that effective cybersecurity management requires a holistic approach. Numerous studies have highlighted that protecting an organisation against digital threats demands coordination across multiple departments, including IT, engineering, operations, and executive management. Cybersecurity cannot be isolated within a single technical team; instead, it must inform decision-making at every organisational level. The findings of this research reinforce this notion, suggesting that organisations that integrate cybersecurity into their strategic objectives are better positioned to anticipate and respond to emerging threats</w:t>
      </w:r>
      <w:r w:rsidR="00D9441B">
        <w:rPr>
          <w:sz w:val="22"/>
          <w:szCs w:val="22"/>
        </w:rPr>
        <w:t xml:space="preserve"> </w:t>
      </w:r>
      <w:r w:rsidR="00D9441B" w:rsidRPr="00D9441B">
        <w:rPr>
          <w:sz w:val="22"/>
          <w:szCs w:val="22"/>
        </w:rPr>
        <w:t>(Figueroa et al., 2025)</w:t>
      </w:r>
      <w:r w:rsidR="00D9441B">
        <w:rPr>
          <w:sz w:val="22"/>
          <w:szCs w:val="22"/>
        </w:rPr>
        <w:t>.</w:t>
      </w:r>
    </w:p>
    <w:p w14:paraId="408897E3" w14:textId="3F5F1F6A" w:rsidR="00047DBA" w:rsidRPr="00047DBA" w:rsidRDefault="00047DBA" w:rsidP="00047DBA">
      <w:pPr>
        <w:spacing w:line="360" w:lineRule="auto"/>
        <w:ind w:left="0" w:firstLine="0"/>
        <w:rPr>
          <w:sz w:val="22"/>
          <w:szCs w:val="22"/>
        </w:rPr>
      </w:pPr>
      <w:r w:rsidRPr="00047DBA">
        <w:rPr>
          <w:sz w:val="22"/>
          <w:szCs w:val="22"/>
        </w:rPr>
        <w:t>A particularly significant insight emerging from the study relates to the role of employees in cybersecurity risk management. one of the leading causes of cybersecurity incidents across industries</w:t>
      </w:r>
      <w:r w:rsidR="00F252F6">
        <w:rPr>
          <w:sz w:val="22"/>
          <w:szCs w:val="22"/>
        </w:rPr>
        <w:t xml:space="preserve"> are human error</w:t>
      </w:r>
      <w:r w:rsidR="001503F7">
        <w:rPr>
          <w:sz w:val="22"/>
          <w:szCs w:val="22"/>
        </w:rPr>
        <w:t>. T</w:t>
      </w:r>
      <w:r w:rsidRPr="00047DBA">
        <w:rPr>
          <w:sz w:val="22"/>
          <w:szCs w:val="22"/>
        </w:rPr>
        <w:t>he research highlights the importance of fostering a security-aware culture within organisations</w:t>
      </w:r>
      <w:r w:rsidR="00B518B2">
        <w:rPr>
          <w:sz w:val="22"/>
          <w:szCs w:val="22"/>
        </w:rPr>
        <w:t xml:space="preserve"> </w:t>
      </w:r>
      <w:r w:rsidR="00B518B2" w:rsidRPr="00B518B2">
        <w:rPr>
          <w:sz w:val="22"/>
          <w:szCs w:val="22"/>
        </w:rPr>
        <w:t xml:space="preserve">(Safae and </w:t>
      </w:r>
      <w:proofErr w:type="spellStart"/>
      <w:r w:rsidR="00B518B2" w:rsidRPr="00B518B2">
        <w:rPr>
          <w:sz w:val="22"/>
          <w:szCs w:val="22"/>
        </w:rPr>
        <w:t>Kassou</w:t>
      </w:r>
      <w:proofErr w:type="spellEnd"/>
      <w:r w:rsidR="00B518B2" w:rsidRPr="00B518B2">
        <w:rPr>
          <w:sz w:val="22"/>
          <w:szCs w:val="22"/>
        </w:rPr>
        <w:t>, 2025)</w:t>
      </w:r>
      <w:r w:rsidR="00B518B2">
        <w:rPr>
          <w:sz w:val="22"/>
          <w:szCs w:val="22"/>
        </w:rPr>
        <w:t>.</w:t>
      </w:r>
      <w:r w:rsidR="009C437D">
        <w:rPr>
          <w:sz w:val="22"/>
          <w:szCs w:val="22"/>
        </w:rPr>
        <w:t xml:space="preserve"> </w:t>
      </w:r>
      <w:r w:rsidRPr="00047DBA">
        <w:rPr>
          <w:sz w:val="22"/>
          <w:szCs w:val="22"/>
        </w:rPr>
        <w:t>Employee training and awareness programmes are therefore not ancillary but central to a comprehensive cybersecurity strategy. This includes not only formal training sessions but also ongoing reinforcement through communication, simulations, and embedding security principles into daily workflows. By prioritising human factors alongside technological safeguards, organisations can significantly reduce the likelihood of breaches and system vulnerabilities being exploited</w:t>
      </w:r>
      <w:r w:rsidR="00D75DD2">
        <w:rPr>
          <w:sz w:val="22"/>
          <w:szCs w:val="22"/>
        </w:rPr>
        <w:t xml:space="preserve"> </w:t>
      </w:r>
      <w:r w:rsidR="00D75DD2" w:rsidRPr="00D75DD2">
        <w:rPr>
          <w:sz w:val="22"/>
          <w:szCs w:val="22"/>
        </w:rPr>
        <w:t>(Yogi and Aiswarya, 2025)</w:t>
      </w:r>
      <w:r w:rsidR="00D75DD2">
        <w:rPr>
          <w:sz w:val="22"/>
          <w:szCs w:val="22"/>
        </w:rPr>
        <w:t>.</w:t>
      </w:r>
    </w:p>
    <w:p w14:paraId="5337AAD8" w14:textId="146C26A1" w:rsidR="00047DBA" w:rsidRPr="00047DBA" w:rsidRDefault="00047DBA" w:rsidP="00047DBA">
      <w:pPr>
        <w:spacing w:line="360" w:lineRule="auto"/>
        <w:ind w:left="0" w:firstLine="0"/>
        <w:rPr>
          <w:sz w:val="22"/>
          <w:szCs w:val="22"/>
        </w:rPr>
      </w:pPr>
      <w:r w:rsidRPr="00047DBA">
        <w:rPr>
          <w:sz w:val="22"/>
          <w:szCs w:val="22"/>
        </w:rPr>
        <w:t xml:space="preserve">Secure software development practices also emerged as a critical component of organisational strategy. Previous studies have stressed the importance of incorporating cybersecurity considerations early in the design and development phases of automotive systems. The findings of this study suggest that organisations are increasingly embracing this approach, recognising that vulnerabilities introduced at the design stage are often more costly and damaging to remediate later. By adopting secure coding standards, implementing rigorous testing protocols, and incorporating threat modelling during development, automotive manufacturers can create more resilient systems and minimise the risk of </w:t>
      </w:r>
      <w:r w:rsidRPr="00047DBA">
        <w:rPr>
          <w:sz w:val="22"/>
          <w:szCs w:val="22"/>
        </w:rPr>
        <w:lastRenderedPageBreak/>
        <w:t>exploitable weaknesses in both vehicles and associated software platforms</w:t>
      </w:r>
      <w:r w:rsidR="00D45144">
        <w:rPr>
          <w:sz w:val="22"/>
          <w:szCs w:val="22"/>
        </w:rPr>
        <w:t xml:space="preserve"> </w:t>
      </w:r>
      <w:r w:rsidR="00D45144" w:rsidRPr="00D45144">
        <w:rPr>
          <w:sz w:val="22"/>
          <w:szCs w:val="22"/>
        </w:rPr>
        <w:t>(</w:t>
      </w:r>
      <w:proofErr w:type="spellStart"/>
      <w:r w:rsidR="00D45144" w:rsidRPr="00D45144">
        <w:rPr>
          <w:sz w:val="22"/>
          <w:szCs w:val="22"/>
        </w:rPr>
        <w:t>Grobelna</w:t>
      </w:r>
      <w:proofErr w:type="spellEnd"/>
      <w:r w:rsidR="00D45144">
        <w:rPr>
          <w:sz w:val="22"/>
          <w:szCs w:val="22"/>
        </w:rPr>
        <w:t xml:space="preserve"> et al.,</w:t>
      </w:r>
      <w:r w:rsidR="00D45144" w:rsidRPr="00D45144">
        <w:rPr>
          <w:sz w:val="22"/>
          <w:szCs w:val="22"/>
        </w:rPr>
        <w:t xml:space="preserve"> 2025)</w:t>
      </w:r>
      <w:r w:rsidR="00D45144">
        <w:rPr>
          <w:sz w:val="22"/>
          <w:szCs w:val="22"/>
        </w:rPr>
        <w:t>.</w:t>
      </w:r>
    </w:p>
    <w:p w14:paraId="19A1EFF8" w14:textId="58D50144" w:rsidR="00047DBA" w:rsidRPr="00047DBA" w:rsidRDefault="00047DBA" w:rsidP="00047DBA">
      <w:pPr>
        <w:spacing w:line="360" w:lineRule="auto"/>
        <w:ind w:left="0" w:firstLine="0"/>
        <w:rPr>
          <w:sz w:val="22"/>
          <w:szCs w:val="22"/>
        </w:rPr>
      </w:pPr>
      <w:r w:rsidRPr="00047DBA">
        <w:rPr>
          <w:sz w:val="22"/>
          <w:szCs w:val="22"/>
        </w:rPr>
        <w:t>Finally, supply chain risk management remains a pivotal aspect of organisational cybersecurity strategy. Automotive manufacturers rely heavily on external suppliers for software modules, electronic components, and technological solutions. The study’s findings indicate that inconsistencies in cybersecurity standards across the supply chain can create vulnerabilities that compromise the security of the entire ecosystem. As a result, effective risk management strategies must extend beyond the organisation itself, incorporating supplier assessments, contractual security requirements, and continuous monitoring to ensure that partners maintain robust cybersecurity practices</w:t>
      </w:r>
      <w:r w:rsidR="0006789E">
        <w:rPr>
          <w:sz w:val="22"/>
          <w:szCs w:val="22"/>
        </w:rPr>
        <w:t xml:space="preserve"> </w:t>
      </w:r>
      <w:r w:rsidR="0006789E" w:rsidRPr="0006789E">
        <w:rPr>
          <w:sz w:val="22"/>
          <w:szCs w:val="22"/>
        </w:rPr>
        <w:t>(Stentoft et al., 2025)</w:t>
      </w:r>
      <w:r w:rsidR="0006789E">
        <w:rPr>
          <w:sz w:val="22"/>
          <w:szCs w:val="22"/>
        </w:rPr>
        <w:t>.</w:t>
      </w:r>
    </w:p>
    <w:p w14:paraId="747FCC37" w14:textId="0AF8A243" w:rsidR="00047DBA" w:rsidRDefault="00047DBA" w:rsidP="00047DBA">
      <w:pPr>
        <w:spacing w:line="360" w:lineRule="auto"/>
        <w:ind w:left="0" w:firstLine="0"/>
        <w:rPr>
          <w:sz w:val="22"/>
          <w:szCs w:val="22"/>
        </w:rPr>
      </w:pPr>
      <w:r w:rsidRPr="00047DBA">
        <w:rPr>
          <w:sz w:val="22"/>
          <w:szCs w:val="22"/>
        </w:rPr>
        <w:t>In conclusion, the research demonstrates that effective cybersecurity risk management in the automotive sector requires a multi-layered and integrated strategy. By combining robust governance frameworks, employee awareness programmes, secure software development, and supply chain oversight, organisations can establish a resilient cybersecurity posture. Embedding these measures into organisational strategy ensures that cybersecurity becomes a core business objective, enhancing both operational integrity and stakeholder confidence in an increasingly digitalised automotive environment</w:t>
      </w:r>
      <w:r w:rsidR="0014275E">
        <w:rPr>
          <w:sz w:val="22"/>
          <w:szCs w:val="22"/>
        </w:rPr>
        <w:t xml:space="preserve"> </w:t>
      </w:r>
      <w:r w:rsidR="0014275E" w:rsidRPr="0014275E">
        <w:rPr>
          <w:sz w:val="22"/>
          <w:szCs w:val="22"/>
        </w:rPr>
        <w:t>(Kommineni, 2025)</w:t>
      </w:r>
      <w:r w:rsidR="0014275E">
        <w:rPr>
          <w:sz w:val="22"/>
          <w:szCs w:val="22"/>
        </w:rPr>
        <w:t>.</w:t>
      </w:r>
    </w:p>
    <w:p w14:paraId="6E1C2660" w14:textId="77777777" w:rsidR="00047DBA" w:rsidRDefault="00047DBA" w:rsidP="00047DBA">
      <w:pPr>
        <w:spacing w:line="360" w:lineRule="auto"/>
        <w:ind w:left="0" w:firstLine="0"/>
        <w:rPr>
          <w:sz w:val="22"/>
          <w:szCs w:val="22"/>
        </w:rPr>
      </w:pPr>
    </w:p>
    <w:p w14:paraId="43B69E45" w14:textId="77777777" w:rsidR="002F6719" w:rsidRPr="002F6719" w:rsidRDefault="002F6719" w:rsidP="002F6719">
      <w:pPr>
        <w:spacing w:line="360" w:lineRule="auto"/>
        <w:ind w:left="0" w:firstLine="0"/>
        <w:rPr>
          <w:b/>
          <w:bCs/>
          <w:sz w:val="22"/>
          <w:szCs w:val="22"/>
        </w:rPr>
      </w:pPr>
      <w:r w:rsidRPr="002F6719">
        <w:rPr>
          <w:b/>
          <w:bCs/>
          <w:sz w:val="22"/>
          <w:szCs w:val="22"/>
        </w:rPr>
        <w:t>4.3.3 Cybersecurity and Organisational Resilience</w:t>
      </w:r>
    </w:p>
    <w:p w14:paraId="4FE2A54A" w14:textId="3DDC04A6" w:rsidR="002F6719" w:rsidRPr="002F6719" w:rsidRDefault="002F6719" w:rsidP="002F6719">
      <w:pPr>
        <w:spacing w:line="360" w:lineRule="auto"/>
        <w:ind w:left="0" w:firstLine="0"/>
        <w:rPr>
          <w:sz w:val="22"/>
          <w:szCs w:val="22"/>
        </w:rPr>
      </w:pPr>
      <w:r w:rsidRPr="002F6719">
        <w:rPr>
          <w:sz w:val="22"/>
          <w:szCs w:val="22"/>
        </w:rPr>
        <w:t xml:space="preserve">The findings of this study highlight that organisational resilience in the automotive sector is increasingly dependent on effective cybersecurity practices. Cybersecurity incidents disrupt operations, compromise sensitive data, and damage an organisation’s reputation, </w:t>
      </w:r>
      <w:r w:rsidR="00515842">
        <w:rPr>
          <w:sz w:val="22"/>
          <w:szCs w:val="22"/>
        </w:rPr>
        <w:t>this shows</w:t>
      </w:r>
      <w:r w:rsidRPr="002F6719">
        <w:rPr>
          <w:sz w:val="22"/>
          <w:szCs w:val="22"/>
        </w:rPr>
        <w:t xml:space="preserve"> that digital security is no longer a </w:t>
      </w:r>
      <w:r w:rsidR="00515842">
        <w:rPr>
          <w:sz w:val="22"/>
          <w:szCs w:val="22"/>
        </w:rPr>
        <w:t xml:space="preserve">small </w:t>
      </w:r>
      <w:r w:rsidRPr="002F6719">
        <w:rPr>
          <w:sz w:val="22"/>
          <w:szCs w:val="22"/>
        </w:rPr>
        <w:t>concern but a core component of business continuity. When interpreted alongside previous research, it becomes evident that cybersecurity and organisational resilience are intrinsically linked, with robust security measures serving as a foundation for operational stability and long-term sustainability</w:t>
      </w:r>
      <w:r w:rsidR="00151740">
        <w:rPr>
          <w:sz w:val="22"/>
          <w:szCs w:val="22"/>
        </w:rPr>
        <w:t xml:space="preserve"> </w:t>
      </w:r>
      <w:r w:rsidR="00151740" w:rsidRPr="00151740">
        <w:rPr>
          <w:sz w:val="22"/>
          <w:szCs w:val="22"/>
        </w:rPr>
        <w:t>(</w:t>
      </w:r>
      <w:proofErr w:type="spellStart"/>
      <w:r w:rsidR="00151740" w:rsidRPr="00151740">
        <w:rPr>
          <w:sz w:val="22"/>
          <w:szCs w:val="22"/>
        </w:rPr>
        <w:t>Sukachova</w:t>
      </w:r>
      <w:proofErr w:type="spellEnd"/>
      <w:r w:rsidR="00151740" w:rsidRPr="00151740">
        <w:rPr>
          <w:sz w:val="22"/>
          <w:szCs w:val="22"/>
        </w:rPr>
        <w:t xml:space="preserve"> et al., 2025)</w:t>
      </w:r>
      <w:r w:rsidR="00151740">
        <w:rPr>
          <w:sz w:val="22"/>
          <w:szCs w:val="22"/>
        </w:rPr>
        <w:t>.</w:t>
      </w:r>
    </w:p>
    <w:p w14:paraId="44EBFB1F" w14:textId="6B77DA6F" w:rsidR="002F6719" w:rsidRPr="002F6719" w:rsidRDefault="002F6719" w:rsidP="002F6719">
      <w:pPr>
        <w:spacing w:line="360" w:lineRule="auto"/>
        <w:ind w:left="0" w:firstLine="0"/>
        <w:rPr>
          <w:sz w:val="22"/>
          <w:szCs w:val="22"/>
        </w:rPr>
      </w:pPr>
      <w:r w:rsidRPr="002F6719">
        <w:rPr>
          <w:sz w:val="22"/>
          <w:szCs w:val="22"/>
        </w:rPr>
        <w:t>Earlier studies have demonstrated that cyber incidents affecting manufacturing and production systems can have significant operational and financial consequences. Production delays, supply chain disruptions, and unplanned downtime can result in substantial monetary losses, while also impacting the</w:t>
      </w:r>
      <w:r w:rsidR="00FD0DFC">
        <w:rPr>
          <w:sz w:val="22"/>
          <w:szCs w:val="22"/>
        </w:rPr>
        <w:t xml:space="preserve">ir </w:t>
      </w:r>
      <w:r w:rsidRPr="002F6719">
        <w:rPr>
          <w:sz w:val="22"/>
          <w:szCs w:val="22"/>
        </w:rPr>
        <w:t>delivery services. The findings of this research reinforce these observations, suggesting that automotive organisations must adopt proactive strategies to anticipate and respond to potential cyber-related disruptions</w:t>
      </w:r>
      <w:r w:rsidR="00DF16A7">
        <w:rPr>
          <w:sz w:val="22"/>
          <w:szCs w:val="22"/>
        </w:rPr>
        <w:t xml:space="preserve"> </w:t>
      </w:r>
      <w:r w:rsidR="00DF16A7" w:rsidRPr="00DF16A7">
        <w:rPr>
          <w:sz w:val="22"/>
          <w:szCs w:val="22"/>
        </w:rPr>
        <w:t>(Chauhan and Rani, 2025)</w:t>
      </w:r>
      <w:r w:rsidR="00DF16A7">
        <w:rPr>
          <w:sz w:val="22"/>
          <w:szCs w:val="22"/>
        </w:rPr>
        <w:t>.</w:t>
      </w:r>
      <w:r w:rsidRPr="002F6719">
        <w:rPr>
          <w:sz w:val="22"/>
          <w:szCs w:val="22"/>
        </w:rPr>
        <w:t>For JLR, this means that cybersecurity cannot be treated in isolation but must form an integral part of broader risk management and resilience planning initiatives.</w:t>
      </w:r>
    </w:p>
    <w:p w14:paraId="2C0DBC0A" w14:textId="1F46D876" w:rsidR="002F6719" w:rsidRPr="002F6719" w:rsidRDefault="002F6719" w:rsidP="002F6719">
      <w:pPr>
        <w:spacing w:line="360" w:lineRule="auto"/>
        <w:ind w:left="0" w:firstLine="0"/>
        <w:rPr>
          <w:sz w:val="22"/>
          <w:szCs w:val="22"/>
        </w:rPr>
      </w:pPr>
      <w:r w:rsidRPr="002F6719">
        <w:rPr>
          <w:sz w:val="22"/>
          <w:szCs w:val="22"/>
        </w:rPr>
        <w:lastRenderedPageBreak/>
        <w:t>An essential aspect of resilience highlighted by the study is the organisation’s ability to respond to and recover from cyber incidents. Incident response planning, disaster recovery protocols, and business continuity frameworks are vital in ensuring that any disruption can be managed efficiently and effectively. The research indicates that organisations that embed these practices into their operational strategy are better equipped to maintain continuity in the face of cyber threats, thereby safeguarding both performance and stakeholder confidence</w:t>
      </w:r>
      <w:r w:rsidR="009F42BA">
        <w:rPr>
          <w:sz w:val="22"/>
          <w:szCs w:val="22"/>
        </w:rPr>
        <w:t xml:space="preserve"> </w:t>
      </w:r>
      <w:r w:rsidR="009F42BA" w:rsidRPr="009F42BA">
        <w:rPr>
          <w:sz w:val="22"/>
          <w:szCs w:val="22"/>
        </w:rPr>
        <w:t>(Maheshwari and Jaggi, 2024)</w:t>
      </w:r>
      <w:r w:rsidR="009F42BA">
        <w:rPr>
          <w:sz w:val="22"/>
          <w:szCs w:val="22"/>
        </w:rPr>
        <w:t>.</w:t>
      </w:r>
    </w:p>
    <w:p w14:paraId="25F39511" w14:textId="439B70B0" w:rsidR="002F6719" w:rsidRPr="002F6719" w:rsidRDefault="002F6719" w:rsidP="002F6719">
      <w:pPr>
        <w:spacing w:line="360" w:lineRule="auto"/>
        <w:ind w:left="0" w:firstLine="0"/>
        <w:rPr>
          <w:sz w:val="22"/>
          <w:szCs w:val="22"/>
        </w:rPr>
      </w:pPr>
      <w:r w:rsidRPr="002F6719">
        <w:rPr>
          <w:sz w:val="22"/>
          <w:szCs w:val="22"/>
        </w:rPr>
        <w:t xml:space="preserve">Regulatory compliance also emerges as a critical consideration in strengthening organisational resilience. Automotive companies, particularly those producing connected vehicles, generate and process large volumes of customer data. Compliance with data protection regulations, such as </w:t>
      </w:r>
      <w:r w:rsidR="00850043" w:rsidRPr="00850043">
        <w:rPr>
          <w:sz w:val="22"/>
          <w:szCs w:val="22"/>
        </w:rPr>
        <w:t>General Data Protection Regulation</w:t>
      </w:r>
      <w:r w:rsidR="00850043">
        <w:rPr>
          <w:sz w:val="22"/>
          <w:szCs w:val="22"/>
        </w:rPr>
        <w:t xml:space="preserve"> (</w:t>
      </w:r>
      <w:r w:rsidR="00850043" w:rsidRPr="002F6719">
        <w:rPr>
          <w:sz w:val="22"/>
          <w:szCs w:val="22"/>
        </w:rPr>
        <w:t>GDPR</w:t>
      </w:r>
      <w:r w:rsidR="00850043">
        <w:rPr>
          <w:sz w:val="22"/>
          <w:szCs w:val="22"/>
        </w:rPr>
        <w:t>)</w:t>
      </w:r>
      <w:r w:rsidRPr="002F6719">
        <w:rPr>
          <w:sz w:val="22"/>
          <w:szCs w:val="22"/>
        </w:rPr>
        <w:t xml:space="preserve"> and other regional legislation, is not only a legal requirement but also essential for preventing breaches that could disrupt operations and attract regulatory penalties. The findings of this study underscore that rigorous data protection practices are a cornerstone of resilience, ensuring that organisations can withstand and recover from potential cyber incidents while maintaining regulatory integrity.</w:t>
      </w:r>
    </w:p>
    <w:p w14:paraId="61A1D8A5" w14:textId="351251AE" w:rsidR="00EE7710" w:rsidRDefault="002F6719" w:rsidP="002F6719">
      <w:pPr>
        <w:spacing w:line="360" w:lineRule="auto"/>
        <w:ind w:left="0" w:firstLine="0"/>
        <w:rPr>
          <w:sz w:val="22"/>
          <w:szCs w:val="22"/>
        </w:rPr>
      </w:pPr>
      <w:r w:rsidRPr="002F6719">
        <w:rPr>
          <w:sz w:val="22"/>
          <w:szCs w:val="22"/>
        </w:rPr>
        <w:t>Finally, the relationship between cybersecurity and organisational reputation cannot be overstated. Customer trust is closely tied to an organisation’s ability to protect sensitive information and maintain secure operations. Research has shown that cybersecurity failures can have lasting reputational consequences, influencing public perception and consumer confidence</w:t>
      </w:r>
      <w:r w:rsidR="00C84542">
        <w:rPr>
          <w:sz w:val="22"/>
          <w:szCs w:val="22"/>
        </w:rPr>
        <w:t xml:space="preserve"> </w:t>
      </w:r>
      <w:r w:rsidR="00C84542" w:rsidRPr="00C84542">
        <w:rPr>
          <w:sz w:val="22"/>
          <w:szCs w:val="22"/>
        </w:rPr>
        <w:t xml:space="preserve">(Padmapriya </w:t>
      </w:r>
      <w:r w:rsidR="00204117">
        <w:rPr>
          <w:sz w:val="22"/>
          <w:szCs w:val="22"/>
        </w:rPr>
        <w:t>et al.,</w:t>
      </w:r>
      <w:r w:rsidR="00C84542" w:rsidRPr="00C84542">
        <w:rPr>
          <w:sz w:val="22"/>
          <w:szCs w:val="22"/>
        </w:rPr>
        <w:t xml:space="preserve"> 2025)</w:t>
      </w:r>
      <w:r w:rsidR="00204117">
        <w:rPr>
          <w:sz w:val="22"/>
          <w:szCs w:val="22"/>
        </w:rPr>
        <w:t>.</w:t>
      </w:r>
    </w:p>
    <w:p w14:paraId="0CAA60F4" w14:textId="737D6825" w:rsidR="002F6719" w:rsidRPr="002F6719" w:rsidRDefault="002F6719" w:rsidP="002F6719">
      <w:pPr>
        <w:spacing w:line="360" w:lineRule="auto"/>
        <w:ind w:left="0" w:firstLine="0"/>
        <w:rPr>
          <w:sz w:val="22"/>
          <w:szCs w:val="22"/>
        </w:rPr>
      </w:pPr>
      <w:r w:rsidRPr="002F6719">
        <w:rPr>
          <w:sz w:val="22"/>
          <w:szCs w:val="22"/>
        </w:rPr>
        <w:t xml:space="preserve">The findings of </w:t>
      </w:r>
      <w:r w:rsidR="00DF76CC">
        <w:rPr>
          <w:sz w:val="22"/>
          <w:szCs w:val="22"/>
        </w:rPr>
        <w:t>this research</w:t>
      </w:r>
      <w:r w:rsidRPr="002F6719">
        <w:rPr>
          <w:sz w:val="22"/>
          <w:szCs w:val="22"/>
        </w:rPr>
        <w:t xml:space="preserve"> support this perspective, highlighting the need for JLR and similar organisations to prioritise cybersecurity</w:t>
      </w:r>
      <w:r w:rsidR="001B499E">
        <w:rPr>
          <w:sz w:val="22"/>
          <w:szCs w:val="22"/>
        </w:rPr>
        <w:t xml:space="preserve">, and to </w:t>
      </w:r>
      <w:r w:rsidRPr="002F6719">
        <w:rPr>
          <w:sz w:val="22"/>
          <w:szCs w:val="22"/>
        </w:rPr>
        <w:t xml:space="preserve">protect operational systems to maintain credibility and </w:t>
      </w:r>
      <w:r w:rsidR="00D00E38">
        <w:rPr>
          <w:sz w:val="22"/>
          <w:szCs w:val="22"/>
        </w:rPr>
        <w:t xml:space="preserve">their </w:t>
      </w:r>
      <w:r w:rsidRPr="002F6719">
        <w:rPr>
          <w:sz w:val="22"/>
          <w:szCs w:val="22"/>
        </w:rPr>
        <w:t>trust with customers, partners, and the broader public.</w:t>
      </w:r>
    </w:p>
    <w:p w14:paraId="78DBB0F6" w14:textId="451F8537" w:rsidR="009F6B7F" w:rsidRDefault="002F6719" w:rsidP="002F6719">
      <w:pPr>
        <w:spacing w:line="360" w:lineRule="auto"/>
        <w:ind w:left="0" w:firstLine="0"/>
        <w:rPr>
          <w:sz w:val="22"/>
          <w:szCs w:val="22"/>
        </w:rPr>
      </w:pPr>
      <w:r w:rsidRPr="002F6719">
        <w:rPr>
          <w:sz w:val="22"/>
          <w:szCs w:val="22"/>
        </w:rPr>
        <w:t>In conclusion, the study demonstrates that organisational resilience in the automotive sector is deeply interconnected with cybersecurity. By integrating robust cyber risk management into operational planning, establishing comprehensive incident response strategies, ensuring regulatory compliance, and safeguarding customer trust, organisations such as Jaguar Land Rover can strengthen their ability to withstand disruptions, recover quickly, and maintain long-term stability in an increasingly complex digital landscape</w:t>
      </w:r>
      <w:r w:rsidR="009F6B7F">
        <w:rPr>
          <w:sz w:val="22"/>
          <w:szCs w:val="22"/>
        </w:rPr>
        <w:t xml:space="preserve"> </w:t>
      </w:r>
      <w:r w:rsidR="009F6B7F" w:rsidRPr="009F6B7F">
        <w:rPr>
          <w:sz w:val="22"/>
          <w:szCs w:val="22"/>
        </w:rPr>
        <w:t>(Järveläinen et al., 2025)</w:t>
      </w:r>
      <w:r w:rsidR="009F6B7F">
        <w:rPr>
          <w:sz w:val="22"/>
          <w:szCs w:val="22"/>
        </w:rPr>
        <w:t>.</w:t>
      </w:r>
    </w:p>
    <w:p w14:paraId="6D3F7416" w14:textId="77777777" w:rsidR="00E962EE" w:rsidRDefault="00E962EE" w:rsidP="002F6719">
      <w:pPr>
        <w:spacing w:line="360" w:lineRule="auto"/>
        <w:ind w:left="0" w:firstLine="0"/>
        <w:rPr>
          <w:sz w:val="22"/>
          <w:szCs w:val="22"/>
        </w:rPr>
      </w:pPr>
    </w:p>
    <w:p w14:paraId="2A044D17" w14:textId="77777777" w:rsidR="00E962EE" w:rsidRPr="00E962EE" w:rsidRDefault="00E962EE" w:rsidP="00E962EE">
      <w:pPr>
        <w:spacing w:line="360" w:lineRule="auto"/>
        <w:ind w:left="0" w:firstLine="0"/>
        <w:rPr>
          <w:b/>
          <w:bCs/>
          <w:sz w:val="22"/>
          <w:szCs w:val="22"/>
        </w:rPr>
      </w:pPr>
      <w:r w:rsidRPr="00E962EE">
        <w:rPr>
          <w:b/>
          <w:bCs/>
          <w:sz w:val="22"/>
          <w:szCs w:val="22"/>
        </w:rPr>
        <w:t>4.3.4 Alignment with Industry Standards and Future Improvements</w:t>
      </w:r>
    </w:p>
    <w:p w14:paraId="020E43ED" w14:textId="09A206EC" w:rsidR="00E962EE" w:rsidRPr="00E962EE" w:rsidRDefault="00E962EE" w:rsidP="00E962EE">
      <w:pPr>
        <w:spacing w:line="360" w:lineRule="auto"/>
        <w:ind w:left="0" w:firstLine="0"/>
        <w:rPr>
          <w:sz w:val="22"/>
          <w:szCs w:val="22"/>
        </w:rPr>
      </w:pPr>
      <w:r w:rsidRPr="00E962EE">
        <w:rPr>
          <w:sz w:val="22"/>
          <w:szCs w:val="22"/>
        </w:rPr>
        <w:t xml:space="preserve">The findings of this research indicate that adherence to industry standards and established cybersecurity frameworks is critical in shaping robust cybersecurity practices within the automotive sector. These standards offer structured guidance and a benchmark against which organisations can assess their cybersecurity maturity, ensuring that policies, </w:t>
      </w:r>
      <w:r w:rsidRPr="00E962EE">
        <w:rPr>
          <w:sz w:val="22"/>
          <w:szCs w:val="22"/>
        </w:rPr>
        <w:lastRenderedPageBreak/>
        <w:t>processes, and technologies are aligned with recognised best practices. For automotive companies like Jaguar Land Rover (JLR), these frameworks provide not only a roadmap for managing current cybersecurity risks but also a foundation for continuous improvement and strategic resilience</w:t>
      </w:r>
      <w:r w:rsidR="00871911">
        <w:rPr>
          <w:sz w:val="22"/>
          <w:szCs w:val="22"/>
        </w:rPr>
        <w:t xml:space="preserve"> </w:t>
      </w:r>
      <w:r w:rsidR="00871911" w:rsidRPr="00871911">
        <w:rPr>
          <w:sz w:val="22"/>
          <w:szCs w:val="22"/>
        </w:rPr>
        <w:t>(Dalal, 2025)</w:t>
      </w:r>
      <w:r w:rsidR="00871911">
        <w:rPr>
          <w:sz w:val="22"/>
          <w:szCs w:val="22"/>
        </w:rPr>
        <w:t>.</w:t>
      </w:r>
    </w:p>
    <w:p w14:paraId="78508308" w14:textId="1D23FE27" w:rsidR="00E962EE" w:rsidRPr="00E962EE" w:rsidRDefault="00E962EE" w:rsidP="00E962EE">
      <w:pPr>
        <w:spacing w:line="360" w:lineRule="auto"/>
        <w:ind w:left="0" w:firstLine="0"/>
        <w:rPr>
          <w:sz w:val="22"/>
          <w:szCs w:val="22"/>
        </w:rPr>
      </w:pPr>
      <w:r w:rsidRPr="00E962EE">
        <w:rPr>
          <w:sz w:val="22"/>
          <w:szCs w:val="22"/>
        </w:rPr>
        <w:t>Previous studies have emphasised the value of adopting internationally recognised cybersecurity frameworks, such as ISO/SAE 21434, NIST Cybersecurity Framework, and other sector-specific guidelines. Such frameworks help organisations move beyond ad hoc security measures by promoting a systematic approach to identifying vulnerabilities, implementing appropriate controls, and continuously monitoring and refining security practices. The results of this research strongly support this view, suggesting that organisations that integrate industry standards into their cybersecurity strategy are better positioned to anticipate emerging threats, reduce exposure to cyber incidents, and enhance overall operational stability</w:t>
      </w:r>
      <w:r w:rsidR="001827A6">
        <w:rPr>
          <w:sz w:val="22"/>
          <w:szCs w:val="22"/>
        </w:rPr>
        <w:t xml:space="preserve"> </w:t>
      </w:r>
      <w:r w:rsidR="001827A6" w:rsidRPr="001827A6">
        <w:rPr>
          <w:sz w:val="22"/>
          <w:szCs w:val="22"/>
        </w:rPr>
        <w:t>(Rochette, 2026)</w:t>
      </w:r>
      <w:r w:rsidR="001827A6">
        <w:rPr>
          <w:sz w:val="22"/>
          <w:szCs w:val="22"/>
        </w:rPr>
        <w:t>.</w:t>
      </w:r>
    </w:p>
    <w:p w14:paraId="43BFC2FE" w14:textId="4FDDA213" w:rsidR="00E962EE" w:rsidRPr="00E962EE" w:rsidRDefault="00E962EE" w:rsidP="00E962EE">
      <w:pPr>
        <w:spacing w:line="360" w:lineRule="auto"/>
        <w:ind w:left="0" w:firstLine="0"/>
        <w:rPr>
          <w:sz w:val="22"/>
          <w:szCs w:val="22"/>
        </w:rPr>
      </w:pPr>
      <w:r w:rsidRPr="00E962EE">
        <w:rPr>
          <w:sz w:val="22"/>
          <w:szCs w:val="22"/>
        </w:rPr>
        <w:t>For JLR, aligning cybersecurity practices with these frameworks can have several tangible benefits. Firstly, it ensures a comprehensive approach to risk management, where potential vulnerabilities across connected systems, software applications, and supply chains are consistently assessed and mitigated. Secondly, adherence to recognised standards facilitates the development of a culture of continuous improvement, where cybersecurity measures are regularly reviewed, updated, and optimised in response to evolving threats. By embedding these principles into organisational strategy, JLR can strengthen both its resilience and its reputation as a secure and forward-thinking automotive manufacturer</w:t>
      </w:r>
      <w:r w:rsidR="001827A6">
        <w:rPr>
          <w:sz w:val="22"/>
          <w:szCs w:val="22"/>
        </w:rPr>
        <w:t xml:space="preserve"> </w:t>
      </w:r>
      <w:r w:rsidR="001827A6" w:rsidRPr="001827A6">
        <w:rPr>
          <w:sz w:val="22"/>
          <w:szCs w:val="22"/>
        </w:rPr>
        <w:t>(Rochette, 2026)</w:t>
      </w:r>
      <w:r w:rsidR="001827A6">
        <w:rPr>
          <w:sz w:val="22"/>
          <w:szCs w:val="22"/>
        </w:rPr>
        <w:t>.</w:t>
      </w:r>
    </w:p>
    <w:p w14:paraId="2EA86935" w14:textId="00674520" w:rsidR="00E962EE" w:rsidRPr="00E962EE" w:rsidRDefault="00E962EE" w:rsidP="00E962EE">
      <w:pPr>
        <w:spacing w:line="360" w:lineRule="auto"/>
        <w:ind w:left="0" w:firstLine="0"/>
        <w:rPr>
          <w:sz w:val="22"/>
          <w:szCs w:val="22"/>
        </w:rPr>
      </w:pPr>
      <w:r w:rsidRPr="00E962EE">
        <w:rPr>
          <w:sz w:val="22"/>
          <w:szCs w:val="22"/>
        </w:rPr>
        <w:t>Another key implication of the findings relates to the collaborative nature of cybersecurity in the automotive industry. Modern vehicles are increasingly reliant on complex ecosystems that include suppliers, technology providers, and external service platforms. Cybersecurity challenges are therefore rarely confined to a single organisation and often require coordinated efforts across the entire industry. The research highlights that alignment with industry standards can serve as a common language and framework for collaboration, enabling JLR to work effectively with partners to ensure that security practices are consistent, robust, and interoperable throughout the supply chain</w:t>
      </w:r>
      <w:r w:rsidR="00DD3174">
        <w:rPr>
          <w:sz w:val="22"/>
          <w:szCs w:val="22"/>
        </w:rPr>
        <w:t xml:space="preserve"> </w:t>
      </w:r>
      <w:r w:rsidR="00DD3174" w:rsidRPr="00DD3174">
        <w:rPr>
          <w:sz w:val="22"/>
          <w:szCs w:val="22"/>
        </w:rPr>
        <w:t xml:space="preserve">(Oka and </w:t>
      </w:r>
      <w:proofErr w:type="spellStart"/>
      <w:r w:rsidR="00DD3174" w:rsidRPr="00DD3174">
        <w:rPr>
          <w:sz w:val="22"/>
          <w:szCs w:val="22"/>
        </w:rPr>
        <w:t>Vadamalu</w:t>
      </w:r>
      <w:proofErr w:type="spellEnd"/>
      <w:r w:rsidR="00DD3174" w:rsidRPr="00DD3174">
        <w:rPr>
          <w:sz w:val="22"/>
          <w:szCs w:val="22"/>
        </w:rPr>
        <w:t>, 2026)</w:t>
      </w:r>
      <w:r w:rsidR="00DD3174">
        <w:rPr>
          <w:sz w:val="22"/>
          <w:szCs w:val="22"/>
        </w:rPr>
        <w:t>.</w:t>
      </w:r>
    </w:p>
    <w:p w14:paraId="0DD8F56B" w14:textId="38A83179" w:rsidR="00E962EE" w:rsidRPr="00E962EE" w:rsidRDefault="00E962EE" w:rsidP="00E962EE">
      <w:pPr>
        <w:spacing w:line="360" w:lineRule="auto"/>
        <w:ind w:left="0" w:firstLine="0"/>
        <w:rPr>
          <w:sz w:val="22"/>
          <w:szCs w:val="22"/>
        </w:rPr>
      </w:pPr>
      <w:r w:rsidRPr="00E962EE">
        <w:rPr>
          <w:sz w:val="22"/>
          <w:szCs w:val="22"/>
        </w:rPr>
        <w:t xml:space="preserve">Looking to the future, the findings suggest that organisations should not only comply with current standards but also actively contribute to their evolution. As the automotive landscape continues to integrate emerging technologies such as autonomous systems, connected vehicle platforms, and AI-driven analytics, cybersecurity frameworks must evolve to address new vulnerabilities. Proactively engaging with industry initiatives, sharing insights, and adopting innovative security practices will enable companies like JLR to stay </w:t>
      </w:r>
      <w:r w:rsidRPr="00E962EE">
        <w:rPr>
          <w:sz w:val="22"/>
          <w:szCs w:val="22"/>
        </w:rPr>
        <w:lastRenderedPageBreak/>
        <w:t>ahead of threats, maintain operational continuity, and foster trust among customers and stakeholders</w:t>
      </w:r>
      <w:r w:rsidR="000945DE">
        <w:rPr>
          <w:sz w:val="22"/>
          <w:szCs w:val="22"/>
        </w:rPr>
        <w:t xml:space="preserve"> </w:t>
      </w:r>
      <w:r w:rsidR="000945DE" w:rsidRPr="000945DE">
        <w:rPr>
          <w:sz w:val="22"/>
          <w:szCs w:val="22"/>
        </w:rPr>
        <w:t>(Tripathy</w:t>
      </w:r>
      <w:r w:rsidR="000945DE">
        <w:rPr>
          <w:sz w:val="22"/>
          <w:szCs w:val="22"/>
        </w:rPr>
        <w:t xml:space="preserve"> et al.,</w:t>
      </w:r>
      <w:r w:rsidR="000945DE" w:rsidRPr="000945DE">
        <w:rPr>
          <w:sz w:val="22"/>
          <w:szCs w:val="22"/>
        </w:rPr>
        <w:t xml:space="preserve"> 2025)</w:t>
      </w:r>
      <w:r w:rsidR="000945DE">
        <w:rPr>
          <w:sz w:val="22"/>
          <w:szCs w:val="22"/>
        </w:rPr>
        <w:t>.</w:t>
      </w:r>
    </w:p>
    <w:p w14:paraId="574BB135" w14:textId="0C3CCE3E" w:rsidR="00E962EE" w:rsidRPr="00E962EE" w:rsidRDefault="00C23497" w:rsidP="00E962EE">
      <w:pPr>
        <w:spacing w:line="360" w:lineRule="auto"/>
        <w:ind w:left="0" w:firstLine="0"/>
        <w:rPr>
          <w:sz w:val="22"/>
          <w:szCs w:val="22"/>
        </w:rPr>
      </w:pPr>
      <w:r>
        <w:rPr>
          <w:sz w:val="22"/>
          <w:szCs w:val="22"/>
        </w:rPr>
        <w:t xml:space="preserve">The </w:t>
      </w:r>
      <w:r w:rsidR="00E962EE" w:rsidRPr="00E962EE">
        <w:rPr>
          <w:sz w:val="22"/>
          <w:szCs w:val="22"/>
        </w:rPr>
        <w:t>research demonstrates that aligning cybersecurity strategies with recognised industry standards is essential for achieving robust, adaptive, and resilient security practices. By combining structured frameworks, continuous improvement, and industry-wide collaboration, automotive organisations can effectively manage cybersecurity risks today while preparing for the challenges of an increasingly connected and technologically advanced future</w:t>
      </w:r>
      <w:r w:rsidR="00357CEF">
        <w:rPr>
          <w:sz w:val="22"/>
          <w:szCs w:val="22"/>
        </w:rPr>
        <w:t xml:space="preserve"> </w:t>
      </w:r>
      <w:r w:rsidR="00357CEF" w:rsidRPr="00357CEF">
        <w:rPr>
          <w:sz w:val="22"/>
          <w:szCs w:val="22"/>
        </w:rPr>
        <w:t>(Rahman</w:t>
      </w:r>
      <w:r w:rsidR="00357CEF">
        <w:rPr>
          <w:sz w:val="22"/>
          <w:szCs w:val="22"/>
        </w:rPr>
        <w:t xml:space="preserve"> et al., </w:t>
      </w:r>
      <w:r w:rsidR="00357CEF" w:rsidRPr="00357CEF">
        <w:rPr>
          <w:sz w:val="22"/>
          <w:szCs w:val="22"/>
        </w:rPr>
        <w:t>2026)</w:t>
      </w:r>
      <w:r w:rsidR="00357CEF">
        <w:rPr>
          <w:sz w:val="22"/>
          <w:szCs w:val="22"/>
        </w:rPr>
        <w:t>.</w:t>
      </w:r>
    </w:p>
    <w:p w14:paraId="0653A4C6" w14:textId="77777777" w:rsidR="00E962EE" w:rsidRDefault="00E962EE" w:rsidP="00E962EE">
      <w:pPr>
        <w:spacing w:line="360" w:lineRule="auto"/>
        <w:ind w:left="0" w:firstLine="0"/>
        <w:rPr>
          <w:sz w:val="22"/>
          <w:szCs w:val="22"/>
        </w:rPr>
      </w:pPr>
    </w:p>
    <w:p w14:paraId="3104AF7C" w14:textId="77777777" w:rsidR="00433EC3" w:rsidRPr="00433EC3" w:rsidRDefault="00433EC3" w:rsidP="00C61F8C">
      <w:pPr>
        <w:spacing w:line="360" w:lineRule="auto"/>
        <w:ind w:left="0" w:firstLine="0"/>
        <w:rPr>
          <w:b/>
          <w:bCs/>
          <w:sz w:val="22"/>
          <w:szCs w:val="22"/>
        </w:rPr>
      </w:pPr>
      <w:r w:rsidRPr="00433EC3">
        <w:rPr>
          <w:b/>
          <w:bCs/>
          <w:sz w:val="22"/>
          <w:szCs w:val="22"/>
        </w:rPr>
        <w:t>4.3.5 Limitations of the Research</w:t>
      </w:r>
    </w:p>
    <w:p w14:paraId="1BCCFDC4" w14:textId="2C1E230D" w:rsidR="00433EC3" w:rsidRPr="00433EC3" w:rsidRDefault="00433EC3" w:rsidP="00C61F8C">
      <w:pPr>
        <w:spacing w:line="360" w:lineRule="auto"/>
        <w:ind w:left="0" w:firstLine="0"/>
        <w:rPr>
          <w:sz w:val="22"/>
          <w:szCs w:val="22"/>
        </w:rPr>
      </w:pPr>
      <w:r w:rsidRPr="00433EC3">
        <w:rPr>
          <w:sz w:val="22"/>
          <w:szCs w:val="22"/>
        </w:rPr>
        <w:t xml:space="preserve">While this </w:t>
      </w:r>
      <w:r w:rsidR="00D00E38">
        <w:rPr>
          <w:sz w:val="22"/>
          <w:szCs w:val="22"/>
        </w:rPr>
        <w:t xml:space="preserve">research </w:t>
      </w:r>
      <w:r w:rsidRPr="00433EC3">
        <w:rPr>
          <w:sz w:val="22"/>
          <w:szCs w:val="22"/>
        </w:rPr>
        <w:t xml:space="preserve">provides meaningful insights into cybersecurity challenges within the automotive industry, it </w:t>
      </w:r>
      <w:r w:rsidR="00D00E38">
        <w:rPr>
          <w:sz w:val="22"/>
          <w:szCs w:val="22"/>
        </w:rPr>
        <w:t xml:space="preserve">also acknowledges the </w:t>
      </w:r>
      <w:r w:rsidR="002F157A" w:rsidRPr="00433EC3">
        <w:rPr>
          <w:sz w:val="22"/>
          <w:szCs w:val="22"/>
        </w:rPr>
        <w:t>importanc</w:t>
      </w:r>
      <w:r w:rsidR="002F157A">
        <w:rPr>
          <w:sz w:val="22"/>
          <w:szCs w:val="22"/>
        </w:rPr>
        <w:t>e</w:t>
      </w:r>
      <w:r w:rsidRPr="00433EC3">
        <w:rPr>
          <w:sz w:val="22"/>
          <w:szCs w:val="22"/>
        </w:rPr>
        <w:t xml:space="preserve"> </w:t>
      </w:r>
      <w:r w:rsidR="002F157A">
        <w:rPr>
          <w:sz w:val="22"/>
          <w:szCs w:val="22"/>
        </w:rPr>
        <w:t xml:space="preserve">of </w:t>
      </w:r>
      <w:r w:rsidRPr="00433EC3">
        <w:rPr>
          <w:sz w:val="22"/>
          <w:szCs w:val="22"/>
        </w:rPr>
        <w:t xml:space="preserve">several limitations that may influence the </w:t>
      </w:r>
      <w:r w:rsidR="00F25954">
        <w:rPr>
          <w:sz w:val="22"/>
          <w:szCs w:val="22"/>
        </w:rPr>
        <w:t>explanation</w:t>
      </w:r>
      <w:r w:rsidRPr="00433EC3">
        <w:rPr>
          <w:sz w:val="22"/>
          <w:szCs w:val="22"/>
        </w:rPr>
        <w:t xml:space="preserve"> of the findings. </w:t>
      </w:r>
      <w:r w:rsidR="00F25954">
        <w:rPr>
          <w:sz w:val="22"/>
          <w:szCs w:val="22"/>
        </w:rPr>
        <w:t>By r</w:t>
      </w:r>
      <w:r w:rsidRPr="00433EC3">
        <w:rPr>
          <w:sz w:val="22"/>
          <w:szCs w:val="22"/>
        </w:rPr>
        <w:t>ecognising the</w:t>
      </w:r>
      <w:r w:rsidR="00F25954">
        <w:rPr>
          <w:sz w:val="22"/>
          <w:szCs w:val="22"/>
        </w:rPr>
        <w:t xml:space="preserve"> </w:t>
      </w:r>
      <w:r w:rsidR="00F25954" w:rsidRPr="00433EC3">
        <w:rPr>
          <w:sz w:val="22"/>
          <w:szCs w:val="22"/>
        </w:rPr>
        <w:t>limitations,</w:t>
      </w:r>
      <w:r w:rsidR="00F25954">
        <w:rPr>
          <w:sz w:val="22"/>
          <w:szCs w:val="22"/>
        </w:rPr>
        <w:t xml:space="preserve"> it </w:t>
      </w:r>
      <w:r w:rsidRPr="00433EC3">
        <w:rPr>
          <w:sz w:val="22"/>
          <w:szCs w:val="22"/>
        </w:rPr>
        <w:t xml:space="preserve">is essential </w:t>
      </w:r>
      <w:r w:rsidR="00F25954">
        <w:rPr>
          <w:sz w:val="22"/>
          <w:szCs w:val="22"/>
        </w:rPr>
        <w:t xml:space="preserve">to </w:t>
      </w:r>
      <w:r w:rsidRPr="00433EC3">
        <w:rPr>
          <w:sz w:val="22"/>
          <w:szCs w:val="22"/>
        </w:rPr>
        <w:t xml:space="preserve">understand the scope of the research and </w:t>
      </w:r>
      <w:r w:rsidR="0085087F">
        <w:rPr>
          <w:sz w:val="22"/>
          <w:szCs w:val="22"/>
        </w:rPr>
        <w:t xml:space="preserve">to </w:t>
      </w:r>
      <w:r w:rsidRPr="00433EC3">
        <w:rPr>
          <w:sz w:val="22"/>
          <w:szCs w:val="22"/>
        </w:rPr>
        <w:t>guid</w:t>
      </w:r>
      <w:r w:rsidR="0085087F">
        <w:rPr>
          <w:sz w:val="22"/>
          <w:szCs w:val="22"/>
        </w:rPr>
        <w:t>e</w:t>
      </w:r>
      <w:r w:rsidRPr="00433EC3">
        <w:rPr>
          <w:sz w:val="22"/>
          <w:szCs w:val="22"/>
        </w:rPr>
        <w:t xml:space="preserve"> future investigations in this rapidly evolving </w:t>
      </w:r>
      <w:r w:rsidR="0085087F">
        <w:rPr>
          <w:sz w:val="22"/>
          <w:szCs w:val="22"/>
        </w:rPr>
        <w:t>industry</w:t>
      </w:r>
      <w:r w:rsidR="004F479F">
        <w:rPr>
          <w:sz w:val="22"/>
          <w:szCs w:val="22"/>
        </w:rPr>
        <w:t xml:space="preserve"> </w:t>
      </w:r>
      <w:r w:rsidR="004F479F" w:rsidRPr="004F479F">
        <w:rPr>
          <w:sz w:val="22"/>
          <w:szCs w:val="22"/>
        </w:rPr>
        <w:t>(Sahar et al., 2026)</w:t>
      </w:r>
      <w:r w:rsidR="004F479F">
        <w:rPr>
          <w:sz w:val="22"/>
          <w:szCs w:val="22"/>
        </w:rPr>
        <w:t>.</w:t>
      </w:r>
    </w:p>
    <w:p w14:paraId="22301A40" w14:textId="06407768" w:rsidR="00433EC3" w:rsidRPr="00433EC3" w:rsidRDefault="00433EC3" w:rsidP="00C61F8C">
      <w:pPr>
        <w:spacing w:line="360" w:lineRule="auto"/>
        <w:ind w:left="0" w:firstLine="0"/>
        <w:rPr>
          <w:sz w:val="22"/>
          <w:szCs w:val="22"/>
        </w:rPr>
      </w:pPr>
      <w:r w:rsidRPr="00433EC3">
        <w:rPr>
          <w:sz w:val="22"/>
          <w:szCs w:val="22"/>
        </w:rPr>
        <w:t>Firstly, the study is based primarily on a qualitative systematic literature review rather than on primary data collected directly from Jaguar Land Rover (JLR) or other automotive manufacturers. While this approach allowed for the aggregation and synthesis of a wide range of existing research, it also means that the findings are derived from secondary sources rather than direct organisational evidence. Consequently, the research reflects general trends and established observations in the industry, but may not fully capture the specific internal practices, challenges, or strategic nuances unique to JLR. This limitation underscores the need for complementary studies that involve first-hand organisational data to validate and extend the insights presented here</w:t>
      </w:r>
      <w:r w:rsidR="005B052E">
        <w:rPr>
          <w:sz w:val="22"/>
          <w:szCs w:val="22"/>
        </w:rPr>
        <w:t xml:space="preserve"> </w:t>
      </w:r>
      <w:r w:rsidR="005B052E" w:rsidRPr="005B052E">
        <w:rPr>
          <w:sz w:val="22"/>
          <w:szCs w:val="22"/>
        </w:rPr>
        <w:t>(</w:t>
      </w:r>
      <w:proofErr w:type="spellStart"/>
      <w:r w:rsidR="005B052E" w:rsidRPr="005B052E">
        <w:rPr>
          <w:sz w:val="22"/>
          <w:szCs w:val="22"/>
        </w:rPr>
        <w:t>Brignardello</w:t>
      </w:r>
      <w:proofErr w:type="spellEnd"/>
      <w:r w:rsidR="005B052E" w:rsidRPr="005B052E">
        <w:rPr>
          <w:sz w:val="22"/>
          <w:szCs w:val="22"/>
        </w:rPr>
        <w:t>-Petersen</w:t>
      </w:r>
      <w:r w:rsidR="005B052E">
        <w:rPr>
          <w:sz w:val="22"/>
          <w:szCs w:val="22"/>
        </w:rPr>
        <w:t xml:space="preserve"> </w:t>
      </w:r>
      <w:r w:rsidR="001240B5">
        <w:rPr>
          <w:sz w:val="22"/>
          <w:szCs w:val="22"/>
        </w:rPr>
        <w:t>et al.,</w:t>
      </w:r>
      <w:r w:rsidR="005B052E" w:rsidRPr="005B052E">
        <w:rPr>
          <w:sz w:val="22"/>
          <w:szCs w:val="22"/>
        </w:rPr>
        <w:t xml:space="preserve"> 2024)</w:t>
      </w:r>
      <w:r w:rsidR="005B052E">
        <w:rPr>
          <w:sz w:val="22"/>
          <w:szCs w:val="22"/>
        </w:rPr>
        <w:t>.</w:t>
      </w:r>
    </w:p>
    <w:p w14:paraId="2A6BDF1F" w14:textId="249D65B0" w:rsidR="00433EC3" w:rsidRPr="00433EC3" w:rsidRDefault="00433EC3" w:rsidP="00C61F8C">
      <w:pPr>
        <w:spacing w:line="360" w:lineRule="auto"/>
        <w:ind w:left="0" w:firstLine="0"/>
        <w:rPr>
          <w:sz w:val="22"/>
          <w:szCs w:val="22"/>
        </w:rPr>
      </w:pPr>
      <w:r w:rsidRPr="00433EC3">
        <w:rPr>
          <w:sz w:val="22"/>
          <w:szCs w:val="22"/>
        </w:rPr>
        <w:t>Secondly, accessing detailed information on cybersecurity practices within large automotive organisations is inherently challenging. Organisations often restrict the disclosure of internal cybersecurity policies, operational procedures, and incident data due to confidentiality, competitive advantage, and security concerns. This limitation means that the study relies on publicly available information and published research, which may not fully reflect the most current or sensitive practices employed by leading manufacturers. As a result, certain aspects of cybersecurity strategy, particularly those relating to incident response, penetration testing, and internal threat detection, may be underrepresented in the literature and, by extension, in the findings of this study</w:t>
      </w:r>
      <w:r w:rsidR="0065195E">
        <w:rPr>
          <w:sz w:val="22"/>
          <w:szCs w:val="22"/>
        </w:rPr>
        <w:t xml:space="preserve"> </w:t>
      </w:r>
      <w:r w:rsidR="0065195E" w:rsidRPr="0065195E">
        <w:rPr>
          <w:sz w:val="22"/>
          <w:szCs w:val="22"/>
        </w:rPr>
        <w:t>(</w:t>
      </w:r>
      <w:r w:rsidR="00BF4332">
        <w:rPr>
          <w:sz w:val="22"/>
          <w:szCs w:val="22"/>
        </w:rPr>
        <w:t>F</w:t>
      </w:r>
      <w:r w:rsidR="0065195E" w:rsidRPr="0065195E">
        <w:rPr>
          <w:sz w:val="22"/>
          <w:szCs w:val="22"/>
        </w:rPr>
        <w:t>or, 2025)</w:t>
      </w:r>
      <w:r w:rsidR="00BF4332">
        <w:rPr>
          <w:sz w:val="22"/>
          <w:szCs w:val="22"/>
        </w:rPr>
        <w:t>.</w:t>
      </w:r>
    </w:p>
    <w:p w14:paraId="075B61E3" w14:textId="2E54BCF3" w:rsidR="00433EC3" w:rsidRPr="00433EC3" w:rsidRDefault="00433EC3" w:rsidP="00C61F8C">
      <w:pPr>
        <w:spacing w:line="360" w:lineRule="auto"/>
        <w:ind w:left="0" w:firstLine="0"/>
        <w:rPr>
          <w:sz w:val="22"/>
          <w:szCs w:val="22"/>
        </w:rPr>
      </w:pPr>
      <w:r w:rsidRPr="00433EC3">
        <w:rPr>
          <w:sz w:val="22"/>
          <w:szCs w:val="22"/>
        </w:rPr>
        <w:t xml:space="preserve">Thirdly, the rapidly changing nature of cybersecurity presents a limitation in terms of temporal relevance. The automotive industry is experiencing continuous technological evolution, including advances in connected vehicle systems, autonomous functionality, and artificial intelligence applications. Simultaneously, cyber threats are becoming increasingly </w:t>
      </w:r>
      <w:r w:rsidRPr="00433EC3">
        <w:rPr>
          <w:sz w:val="22"/>
          <w:szCs w:val="22"/>
        </w:rPr>
        <w:lastRenderedPageBreak/>
        <w:t xml:space="preserve">sophisticated, with new attack vectors and vulnerabilities emerging regularly. While the study captures contemporary research and prevailing trends, the cybersecurity landscape is dynamic, and strategies or threats may shift quickly, potentially rendering certain findings less applicable </w:t>
      </w:r>
      <w:r w:rsidR="00C61F8C" w:rsidRPr="00433EC3">
        <w:rPr>
          <w:sz w:val="22"/>
          <w:szCs w:val="22"/>
        </w:rPr>
        <w:t>soon</w:t>
      </w:r>
      <w:r w:rsidRPr="00433EC3">
        <w:rPr>
          <w:sz w:val="22"/>
          <w:szCs w:val="22"/>
        </w:rPr>
        <w:t>. This highlights the importance of ongoing research and continual monitoring of the field to maintain an up-to-date understanding of risks and mitigation strategies</w:t>
      </w:r>
      <w:r w:rsidR="006072B3">
        <w:rPr>
          <w:sz w:val="22"/>
          <w:szCs w:val="22"/>
        </w:rPr>
        <w:t xml:space="preserve"> </w:t>
      </w:r>
      <w:r w:rsidR="006072B3" w:rsidRPr="006072B3">
        <w:rPr>
          <w:sz w:val="22"/>
          <w:szCs w:val="22"/>
        </w:rPr>
        <w:t>(</w:t>
      </w:r>
      <w:proofErr w:type="spellStart"/>
      <w:r w:rsidR="006072B3" w:rsidRPr="006072B3">
        <w:rPr>
          <w:sz w:val="22"/>
          <w:szCs w:val="22"/>
        </w:rPr>
        <w:t>Achenef</w:t>
      </w:r>
      <w:proofErr w:type="spellEnd"/>
      <w:r w:rsidR="006072B3" w:rsidRPr="006072B3">
        <w:rPr>
          <w:sz w:val="22"/>
          <w:szCs w:val="22"/>
        </w:rPr>
        <w:t xml:space="preserve"> et al., 2025)</w:t>
      </w:r>
      <w:r w:rsidR="006072B3">
        <w:rPr>
          <w:sz w:val="22"/>
          <w:szCs w:val="22"/>
        </w:rPr>
        <w:t>.</w:t>
      </w:r>
    </w:p>
    <w:p w14:paraId="57C6E8BA" w14:textId="30AFF32B" w:rsidR="00433EC3" w:rsidRPr="00433EC3" w:rsidRDefault="00433EC3" w:rsidP="00C61F8C">
      <w:pPr>
        <w:spacing w:line="360" w:lineRule="auto"/>
        <w:ind w:left="0" w:firstLine="0"/>
        <w:rPr>
          <w:sz w:val="22"/>
          <w:szCs w:val="22"/>
        </w:rPr>
      </w:pPr>
      <w:r w:rsidRPr="00433EC3">
        <w:rPr>
          <w:sz w:val="22"/>
          <w:szCs w:val="22"/>
        </w:rPr>
        <w:t>Finally, the study’s methodological approach, while systematic, may inherently exclude certain niche or emerging perspectives. For example, unpublished industry reports, proprietary research, or anecdotal practitioner insights may contain valuable information that is not reflected in the literature. As such, while the research provides a robust overview of known cybersecurity challenges and best practices, it may not capture every emerging trend or innovative mitigation approach being trialled within the industry</w:t>
      </w:r>
      <w:r w:rsidR="000B13FA">
        <w:rPr>
          <w:sz w:val="22"/>
          <w:szCs w:val="22"/>
        </w:rPr>
        <w:t xml:space="preserve"> </w:t>
      </w:r>
      <w:r w:rsidR="000B13FA" w:rsidRPr="000B13FA">
        <w:rPr>
          <w:sz w:val="22"/>
          <w:szCs w:val="22"/>
        </w:rPr>
        <w:t>(</w:t>
      </w:r>
      <w:proofErr w:type="spellStart"/>
      <w:r w:rsidR="000B13FA" w:rsidRPr="000B13FA">
        <w:rPr>
          <w:sz w:val="22"/>
          <w:szCs w:val="22"/>
        </w:rPr>
        <w:t>Lamhour</w:t>
      </w:r>
      <w:proofErr w:type="spellEnd"/>
      <w:r w:rsidR="000B13FA" w:rsidRPr="000B13FA">
        <w:rPr>
          <w:sz w:val="22"/>
          <w:szCs w:val="22"/>
        </w:rPr>
        <w:t xml:space="preserve"> et al., 2026)</w:t>
      </w:r>
      <w:r w:rsidR="000B13FA">
        <w:rPr>
          <w:sz w:val="22"/>
          <w:szCs w:val="22"/>
        </w:rPr>
        <w:t>.</w:t>
      </w:r>
    </w:p>
    <w:p w14:paraId="04DB084F" w14:textId="39DAA68E" w:rsidR="00433EC3" w:rsidRDefault="00C23497" w:rsidP="00C61F8C">
      <w:pPr>
        <w:spacing w:line="360" w:lineRule="auto"/>
        <w:ind w:left="0" w:firstLine="0"/>
        <w:rPr>
          <w:sz w:val="22"/>
          <w:szCs w:val="22"/>
        </w:rPr>
      </w:pPr>
      <w:r>
        <w:rPr>
          <w:sz w:val="22"/>
          <w:szCs w:val="22"/>
        </w:rPr>
        <w:t>W</w:t>
      </w:r>
      <w:r w:rsidR="00433EC3" w:rsidRPr="00433EC3">
        <w:rPr>
          <w:sz w:val="22"/>
          <w:szCs w:val="22"/>
        </w:rPr>
        <w:t>hile the study contributes valuable knowledge on cybersecurity challenges in the automotive sector, these limitations highlight areas for future research. Subsequent studies could address these gaps by conducting interviews or surveys with cybersecurity professionals, performing case studies on real-world incidents, or analysing the effectiveness of organisational strategies in practice. Such approaches would enrich the understanding of how leading automotive manufacturers, including JLR, navigate the complex and rapidly evolving cybersecurity landscape, offering insights that extend beyond the scope of literature-based analysis</w:t>
      </w:r>
      <w:r w:rsidR="006C6BF3">
        <w:rPr>
          <w:sz w:val="22"/>
          <w:szCs w:val="22"/>
        </w:rPr>
        <w:t xml:space="preserve"> </w:t>
      </w:r>
      <w:r w:rsidR="006C6BF3" w:rsidRPr="006C6BF3">
        <w:rPr>
          <w:sz w:val="22"/>
          <w:szCs w:val="22"/>
        </w:rPr>
        <w:t>(</w:t>
      </w:r>
      <w:proofErr w:type="spellStart"/>
      <w:r w:rsidR="006C6BF3" w:rsidRPr="006C6BF3">
        <w:rPr>
          <w:sz w:val="22"/>
          <w:szCs w:val="22"/>
        </w:rPr>
        <w:t>Pambudi</w:t>
      </w:r>
      <w:proofErr w:type="spellEnd"/>
      <w:r w:rsidR="006C6BF3" w:rsidRPr="006C6BF3">
        <w:rPr>
          <w:sz w:val="22"/>
          <w:szCs w:val="22"/>
        </w:rPr>
        <w:t xml:space="preserve"> and Hwang, 2025)</w:t>
      </w:r>
      <w:r w:rsidR="006C6BF3">
        <w:rPr>
          <w:sz w:val="22"/>
          <w:szCs w:val="22"/>
        </w:rPr>
        <w:t>.</w:t>
      </w:r>
    </w:p>
    <w:p w14:paraId="693B3374" w14:textId="77777777" w:rsidR="00902949" w:rsidRDefault="00902949" w:rsidP="00C61F8C">
      <w:pPr>
        <w:spacing w:line="360" w:lineRule="auto"/>
        <w:ind w:left="0" w:firstLine="0"/>
        <w:rPr>
          <w:sz w:val="22"/>
          <w:szCs w:val="22"/>
        </w:rPr>
      </w:pPr>
    </w:p>
    <w:p w14:paraId="20AFEC6C" w14:textId="77777777" w:rsidR="00902949" w:rsidRPr="00902949" w:rsidRDefault="00902949" w:rsidP="00902949">
      <w:pPr>
        <w:spacing w:line="360" w:lineRule="auto"/>
        <w:ind w:left="0" w:firstLine="0"/>
        <w:rPr>
          <w:b/>
          <w:bCs/>
          <w:sz w:val="22"/>
          <w:szCs w:val="22"/>
        </w:rPr>
      </w:pPr>
      <w:r w:rsidRPr="00902949">
        <w:rPr>
          <w:b/>
          <w:bCs/>
          <w:sz w:val="22"/>
          <w:szCs w:val="22"/>
        </w:rPr>
        <w:t>4.4 Chapter Summary</w:t>
      </w:r>
    </w:p>
    <w:p w14:paraId="180DBB7C" w14:textId="77777777" w:rsidR="00902949" w:rsidRPr="00902949" w:rsidRDefault="00902949" w:rsidP="00902949">
      <w:pPr>
        <w:spacing w:line="360" w:lineRule="auto"/>
        <w:ind w:left="0" w:firstLine="0"/>
        <w:rPr>
          <w:sz w:val="22"/>
          <w:szCs w:val="22"/>
        </w:rPr>
      </w:pPr>
      <w:r w:rsidRPr="00902949">
        <w:rPr>
          <w:sz w:val="22"/>
          <w:szCs w:val="22"/>
        </w:rPr>
        <w:t>This chapter has presented a detailed analysis of the findings and discussion arising from the research into cybersecurity challenges facing Jaguar Land Rover and the wider automotive industry. The research highlighted several critical issues, including the vulnerabilities inherent in connected and digital vehicle systems, the growing cybersecurity risks posed by complex supply chains, and the increasing need for robust cybersecurity management across manufacturing and operational processes.</w:t>
      </w:r>
    </w:p>
    <w:p w14:paraId="61DE4C20" w14:textId="1A1E078C" w:rsidR="00902949" w:rsidRPr="00902949" w:rsidRDefault="00902949" w:rsidP="00902949">
      <w:pPr>
        <w:spacing w:line="360" w:lineRule="auto"/>
        <w:ind w:left="0" w:firstLine="0"/>
        <w:rPr>
          <w:sz w:val="22"/>
          <w:szCs w:val="22"/>
        </w:rPr>
      </w:pPr>
      <w:r w:rsidRPr="00902949">
        <w:rPr>
          <w:sz w:val="22"/>
          <w:szCs w:val="22"/>
        </w:rPr>
        <w:t>The discussion section contextualised these findings within existing literature, demonstrating how contemporary research supports the need for a holistic and integrated approach to cybersecurity. Key implications were explored, including the impact of cyber threats on organisational resilience, the importance of embedding cybersecurity into strategic decision-making, and the value of aligning practices with industry standards and regulatory requirements. The study emphasised that cybersecurity is no longer a purely technical concern but a core organisational priority, affecting operational stability, customer trust, and long-term business sustainability</w:t>
      </w:r>
      <w:r w:rsidR="00D3418C">
        <w:rPr>
          <w:sz w:val="22"/>
          <w:szCs w:val="22"/>
        </w:rPr>
        <w:t xml:space="preserve"> </w:t>
      </w:r>
      <w:r w:rsidR="00D3418C" w:rsidRPr="00D3418C">
        <w:rPr>
          <w:sz w:val="22"/>
          <w:szCs w:val="22"/>
        </w:rPr>
        <w:t xml:space="preserve">(Kumar </w:t>
      </w:r>
      <w:r w:rsidR="00D3418C">
        <w:rPr>
          <w:sz w:val="22"/>
          <w:szCs w:val="22"/>
        </w:rPr>
        <w:t xml:space="preserve">et al., </w:t>
      </w:r>
      <w:r w:rsidR="00D3418C" w:rsidRPr="00D3418C">
        <w:rPr>
          <w:sz w:val="22"/>
          <w:szCs w:val="22"/>
        </w:rPr>
        <w:t>2025)</w:t>
      </w:r>
      <w:r w:rsidR="00D3418C">
        <w:rPr>
          <w:sz w:val="22"/>
          <w:szCs w:val="22"/>
        </w:rPr>
        <w:t>.</w:t>
      </w:r>
    </w:p>
    <w:p w14:paraId="18F0FA51" w14:textId="6B409C84" w:rsidR="00AC5D14" w:rsidRPr="00FA0198" w:rsidRDefault="00902949" w:rsidP="00224481">
      <w:pPr>
        <w:spacing w:line="360" w:lineRule="auto"/>
        <w:ind w:left="0" w:firstLine="0"/>
        <w:rPr>
          <w:sz w:val="22"/>
          <w:szCs w:val="22"/>
        </w:rPr>
      </w:pPr>
      <w:r w:rsidRPr="00902949">
        <w:rPr>
          <w:sz w:val="22"/>
          <w:szCs w:val="22"/>
        </w:rPr>
        <w:lastRenderedPageBreak/>
        <w:t>Overall, the findings suggest that automotive organisations, and Jaguar Land Rover in particular, must adopt proactive, multi-layered cybersecurity strategies to mitigate risks and strengthen resilience. The next chapter will draw together the conclusions of the research and present practical recommendations to enhance cybersecurity preparedness and safeguard the organisation’s digital and operational infrastructure</w:t>
      </w:r>
      <w:r w:rsidR="00482B79">
        <w:rPr>
          <w:sz w:val="22"/>
          <w:szCs w:val="22"/>
        </w:rPr>
        <w:t xml:space="preserve"> </w:t>
      </w:r>
      <w:r w:rsidR="00482B79" w:rsidRPr="00482B79">
        <w:rPr>
          <w:sz w:val="22"/>
          <w:szCs w:val="22"/>
        </w:rPr>
        <w:t>(Kommineni, 2025)</w:t>
      </w:r>
      <w:r w:rsidR="00482B79">
        <w:rPr>
          <w:sz w:val="22"/>
          <w:szCs w:val="22"/>
        </w:rPr>
        <w:t>.</w:t>
      </w:r>
    </w:p>
    <w:p w14:paraId="29321B66" w14:textId="77777777" w:rsidR="00AC5D14" w:rsidRDefault="00AC5D14" w:rsidP="00224481">
      <w:pPr>
        <w:spacing w:line="360" w:lineRule="auto"/>
        <w:ind w:left="0" w:firstLine="0"/>
        <w:rPr>
          <w:b/>
          <w:bCs/>
        </w:rPr>
      </w:pPr>
    </w:p>
    <w:p w14:paraId="44E477F1" w14:textId="2CABB729" w:rsidR="007C1248" w:rsidRDefault="008E0CA9" w:rsidP="00224481">
      <w:pPr>
        <w:spacing w:line="360" w:lineRule="auto"/>
        <w:ind w:left="0" w:firstLine="0"/>
        <w:rPr>
          <w:b/>
          <w:bCs/>
          <w:sz w:val="22"/>
          <w:szCs w:val="22"/>
        </w:rPr>
      </w:pPr>
      <w:r w:rsidRPr="0070640F">
        <w:rPr>
          <w:b/>
          <w:bCs/>
          <w:sz w:val="22"/>
          <w:szCs w:val="22"/>
        </w:rPr>
        <w:t>Recommendations</w:t>
      </w:r>
      <w:r w:rsidR="00581225" w:rsidRPr="0070640F">
        <w:rPr>
          <w:b/>
          <w:bCs/>
          <w:sz w:val="22"/>
          <w:szCs w:val="22"/>
        </w:rPr>
        <w:t xml:space="preserve">/Limitations </w:t>
      </w:r>
      <w:r w:rsidR="00EB28FB">
        <w:rPr>
          <w:b/>
          <w:bCs/>
          <w:sz w:val="22"/>
          <w:szCs w:val="22"/>
        </w:rPr>
        <w:t>and Conclusion</w:t>
      </w:r>
    </w:p>
    <w:p w14:paraId="3C344202" w14:textId="77777777" w:rsidR="00AC5D14" w:rsidRPr="00AC5D14" w:rsidRDefault="00AC5D14" w:rsidP="0015664B">
      <w:pPr>
        <w:spacing w:line="360" w:lineRule="auto"/>
        <w:ind w:left="0" w:firstLine="0"/>
        <w:rPr>
          <w:b/>
          <w:bCs/>
          <w:sz w:val="22"/>
          <w:szCs w:val="22"/>
        </w:rPr>
      </w:pPr>
      <w:r w:rsidRPr="00AC5D14">
        <w:rPr>
          <w:b/>
          <w:bCs/>
          <w:sz w:val="22"/>
          <w:szCs w:val="22"/>
        </w:rPr>
        <w:t>5.0 Recommendations</w:t>
      </w:r>
    </w:p>
    <w:p w14:paraId="3BD51FD1" w14:textId="77777777" w:rsidR="00AC5D14" w:rsidRDefault="00AC5D14" w:rsidP="0015664B">
      <w:pPr>
        <w:spacing w:line="360" w:lineRule="auto"/>
        <w:ind w:left="0" w:firstLine="0"/>
        <w:rPr>
          <w:sz w:val="22"/>
          <w:szCs w:val="22"/>
        </w:rPr>
      </w:pPr>
      <w:r w:rsidRPr="00AC5D14">
        <w:rPr>
          <w:sz w:val="22"/>
          <w:szCs w:val="22"/>
        </w:rPr>
        <w:t>1. Strengthening Secure-by-Design Practices in Vehicle and Software Development</w:t>
      </w:r>
    </w:p>
    <w:p w14:paraId="1F27C493" w14:textId="77777777" w:rsidR="00482B79" w:rsidRPr="00AC5D14" w:rsidRDefault="00482B79" w:rsidP="0015664B">
      <w:pPr>
        <w:spacing w:line="360" w:lineRule="auto"/>
        <w:ind w:left="0" w:firstLine="0"/>
        <w:rPr>
          <w:sz w:val="22"/>
          <w:szCs w:val="22"/>
        </w:rPr>
      </w:pPr>
    </w:p>
    <w:p w14:paraId="7A326DA3" w14:textId="5BD22369" w:rsidR="00AC5D14" w:rsidRPr="00AC5D14" w:rsidRDefault="00AC5D14" w:rsidP="0015664B">
      <w:pPr>
        <w:spacing w:line="360" w:lineRule="auto"/>
        <w:ind w:left="0" w:firstLine="0"/>
        <w:rPr>
          <w:sz w:val="22"/>
          <w:szCs w:val="22"/>
        </w:rPr>
      </w:pPr>
      <w:r w:rsidRPr="00AC5D14">
        <w:rPr>
          <w:sz w:val="22"/>
          <w:szCs w:val="22"/>
        </w:rPr>
        <w:t>One important recommendation for Jaguar Land Rover is to further strengthen a secure-by-design approach across its vehicle development and software engineering processes. As vehicles become increasingly connected and software-driven, cybersecurity should be considered from the earliest stages of design rather than being addressed later in the development cycle. Integrating security at the planning and architecture stage can significantly reduce the likelihood of vulnerabilities emerging in connected systems, infotainment platforms, and vehicle communication networks</w:t>
      </w:r>
      <w:r w:rsidR="002A05AB">
        <w:rPr>
          <w:sz w:val="22"/>
          <w:szCs w:val="22"/>
        </w:rPr>
        <w:t xml:space="preserve"> </w:t>
      </w:r>
      <w:r w:rsidR="002A05AB" w:rsidRPr="002A05AB">
        <w:rPr>
          <w:sz w:val="22"/>
          <w:szCs w:val="22"/>
        </w:rPr>
        <w:t>(Higgins et al., 2025)</w:t>
      </w:r>
      <w:r w:rsidR="002A05AB">
        <w:rPr>
          <w:sz w:val="22"/>
          <w:szCs w:val="22"/>
        </w:rPr>
        <w:t>.</w:t>
      </w:r>
    </w:p>
    <w:p w14:paraId="7BA508D0" w14:textId="01882FE1" w:rsidR="00AC5D14" w:rsidRDefault="00AC5D14" w:rsidP="0015664B">
      <w:pPr>
        <w:spacing w:line="360" w:lineRule="auto"/>
        <w:ind w:left="0" w:firstLine="0"/>
        <w:rPr>
          <w:sz w:val="22"/>
          <w:szCs w:val="22"/>
        </w:rPr>
      </w:pPr>
      <w:r w:rsidRPr="00AC5D14">
        <w:rPr>
          <w:sz w:val="22"/>
          <w:szCs w:val="22"/>
        </w:rPr>
        <w:t>In practical terms, this would involve embedding cybersecurity risk assessments into each phase of product development, from concept design to deployment. Development teams should work closely with cybersecurity specialists to conduct threat modelling, secure coding reviews, and regular system testing. Continuous software updates and vulnerability monitoring should also form part of the lifecycle management of connected vehicles. By adopting a more structured and preventative approach, Jaguar Land Rover could reduce exposure to cyber threats while ensuring that new technologies are introduced in a secure and controlled manner. In the long term, this would support safer vehicle systems, improved regulatory compliance, and greater customer confidence in the brand’s digital capabilities</w:t>
      </w:r>
      <w:r w:rsidR="00B97CAA">
        <w:rPr>
          <w:sz w:val="22"/>
          <w:szCs w:val="22"/>
        </w:rPr>
        <w:t xml:space="preserve"> </w:t>
      </w:r>
      <w:r w:rsidR="00B97CAA" w:rsidRPr="00B97CAA">
        <w:rPr>
          <w:sz w:val="22"/>
          <w:szCs w:val="22"/>
        </w:rPr>
        <w:t>(Al Hashimi, 2025)</w:t>
      </w:r>
      <w:r w:rsidR="00B97CAA">
        <w:rPr>
          <w:sz w:val="22"/>
          <w:szCs w:val="22"/>
        </w:rPr>
        <w:t>.</w:t>
      </w:r>
    </w:p>
    <w:p w14:paraId="3964ABC1" w14:textId="77777777" w:rsidR="0015664B" w:rsidRPr="00AC5D14" w:rsidRDefault="0015664B" w:rsidP="0015664B">
      <w:pPr>
        <w:spacing w:line="360" w:lineRule="auto"/>
        <w:ind w:left="0" w:firstLine="0"/>
        <w:rPr>
          <w:sz w:val="22"/>
          <w:szCs w:val="22"/>
        </w:rPr>
      </w:pPr>
    </w:p>
    <w:p w14:paraId="0550047C" w14:textId="77777777" w:rsidR="00AC5D14" w:rsidRPr="00AC5D14" w:rsidRDefault="00AC5D14" w:rsidP="0015664B">
      <w:pPr>
        <w:spacing w:line="360" w:lineRule="auto"/>
        <w:ind w:left="0" w:firstLine="0"/>
        <w:rPr>
          <w:sz w:val="22"/>
          <w:szCs w:val="22"/>
        </w:rPr>
      </w:pPr>
      <w:r w:rsidRPr="00AC5D14">
        <w:rPr>
          <w:sz w:val="22"/>
          <w:szCs w:val="22"/>
        </w:rPr>
        <w:t>2. Enhancing Supply Chain Cybersecurity and Industry Collaboration</w:t>
      </w:r>
    </w:p>
    <w:p w14:paraId="69C8B255" w14:textId="5EA86CB3" w:rsidR="00AC5D14" w:rsidRPr="00AC5D14" w:rsidRDefault="00AC5D14" w:rsidP="0015664B">
      <w:pPr>
        <w:spacing w:line="360" w:lineRule="auto"/>
        <w:ind w:left="0" w:firstLine="0"/>
        <w:rPr>
          <w:sz w:val="22"/>
          <w:szCs w:val="22"/>
        </w:rPr>
      </w:pPr>
      <w:r w:rsidRPr="00AC5D14">
        <w:rPr>
          <w:sz w:val="22"/>
          <w:szCs w:val="22"/>
        </w:rPr>
        <w:t>A second recommendation is for Jaguar Land Rover to strengthen cybersecurity management across its supply chain. Modern automotive manufacturing relies heavily on external suppliers for both hardware and software components, which can introduce additional security risks if consistent cybersecurity standards are not maintained. To address this challenge, the company could implement stricter cybersecurity requirements for suppliers and ensure that partners follow recognised industry security frameworks</w:t>
      </w:r>
      <w:r w:rsidR="00D63409">
        <w:rPr>
          <w:sz w:val="22"/>
          <w:szCs w:val="22"/>
        </w:rPr>
        <w:t xml:space="preserve"> </w:t>
      </w:r>
      <w:r w:rsidR="00D63409" w:rsidRPr="00D63409">
        <w:rPr>
          <w:sz w:val="22"/>
          <w:szCs w:val="22"/>
        </w:rPr>
        <w:t>(Aarland, 2024)</w:t>
      </w:r>
      <w:r w:rsidR="00D63409">
        <w:rPr>
          <w:sz w:val="22"/>
          <w:szCs w:val="22"/>
        </w:rPr>
        <w:t>.</w:t>
      </w:r>
    </w:p>
    <w:p w14:paraId="536E43F0" w14:textId="77777777" w:rsidR="00AC5D14" w:rsidRPr="00AC5D14" w:rsidRDefault="00AC5D14" w:rsidP="0015664B">
      <w:pPr>
        <w:spacing w:line="360" w:lineRule="auto"/>
        <w:ind w:left="0" w:firstLine="0"/>
        <w:rPr>
          <w:sz w:val="22"/>
          <w:szCs w:val="22"/>
        </w:rPr>
      </w:pPr>
      <w:r w:rsidRPr="00AC5D14">
        <w:rPr>
          <w:sz w:val="22"/>
          <w:szCs w:val="22"/>
        </w:rPr>
        <w:lastRenderedPageBreak/>
        <w:t>This may include regular cybersecurity audits, supplier risk assessments, and the introduction of contractual obligations related to data protection and system security. Establishing clearer communication channels between Jaguar Land Rover and its suppliers could also help identify potential vulnerabilities earlier and improve incident response coordination if a cybersecurity issue arises.</w:t>
      </w:r>
    </w:p>
    <w:p w14:paraId="48313EF4" w14:textId="7B5EB89C" w:rsidR="00AC5D14" w:rsidRDefault="00AC5D14" w:rsidP="0015664B">
      <w:pPr>
        <w:spacing w:line="360" w:lineRule="auto"/>
        <w:ind w:left="0" w:firstLine="0"/>
        <w:rPr>
          <w:sz w:val="22"/>
          <w:szCs w:val="22"/>
        </w:rPr>
      </w:pPr>
      <w:r w:rsidRPr="00AC5D14">
        <w:rPr>
          <w:sz w:val="22"/>
          <w:szCs w:val="22"/>
        </w:rPr>
        <w:t>In addition, greater collaboration with other automotive manufacturers, cybersecurity experts, and industry bodies would allow Jaguar Land Rover to stay informed about emerging threats and best practices. Cyber risks often affect the wider industry rather than a single organisation, so sharing knowledge and working collectively can strengthen overall resilience. By improving supply chain oversight and industry engagement, Jaguar Land Rover can better protect its operational systems while supporting a more secure automotive ecosystem</w:t>
      </w:r>
      <w:r w:rsidR="009C4465">
        <w:rPr>
          <w:sz w:val="22"/>
          <w:szCs w:val="22"/>
        </w:rPr>
        <w:t xml:space="preserve"> </w:t>
      </w:r>
      <w:r w:rsidR="009C4465" w:rsidRPr="009C4465">
        <w:rPr>
          <w:sz w:val="22"/>
          <w:szCs w:val="22"/>
        </w:rPr>
        <w:t>(Mahendrakar et al., 2024)</w:t>
      </w:r>
      <w:r w:rsidR="009C4465">
        <w:rPr>
          <w:sz w:val="22"/>
          <w:szCs w:val="22"/>
        </w:rPr>
        <w:t>.</w:t>
      </w:r>
    </w:p>
    <w:p w14:paraId="22E281F4" w14:textId="77777777" w:rsidR="0015664B" w:rsidRDefault="0015664B" w:rsidP="0015664B">
      <w:pPr>
        <w:spacing w:line="360" w:lineRule="auto"/>
        <w:ind w:left="0" w:firstLine="0"/>
        <w:rPr>
          <w:sz w:val="22"/>
          <w:szCs w:val="22"/>
        </w:rPr>
      </w:pPr>
    </w:p>
    <w:p w14:paraId="7BBA3858" w14:textId="32FB5BEC" w:rsidR="00C328DD" w:rsidRDefault="00C328DD" w:rsidP="0015664B">
      <w:pPr>
        <w:spacing w:line="360" w:lineRule="auto"/>
        <w:ind w:left="0" w:firstLine="0"/>
        <w:rPr>
          <w:b/>
          <w:bCs/>
          <w:sz w:val="22"/>
          <w:szCs w:val="22"/>
        </w:rPr>
      </w:pPr>
      <w:r w:rsidRPr="00410450">
        <w:rPr>
          <w:b/>
          <w:bCs/>
          <w:sz w:val="22"/>
          <w:szCs w:val="22"/>
        </w:rPr>
        <w:t xml:space="preserve">5.2 </w:t>
      </w:r>
      <w:r w:rsidR="00410450">
        <w:rPr>
          <w:b/>
          <w:bCs/>
          <w:sz w:val="22"/>
          <w:szCs w:val="22"/>
        </w:rPr>
        <w:t>L</w:t>
      </w:r>
      <w:r w:rsidR="00D363DC" w:rsidRPr="00410450">
        <w:rPr>
          <w:b/>
          <w:bCs/>
          <w:sz w:val="22"/>
          <w:szCs w:val="22"/>
        </w:rPr>
        <w:t>im</w:t>
      </w:r>
      <w:r w:rsidR="00410450" w:rsidRPr="00410450">
        <w:rPr>
          <w:b/>
          <w:bCs/>
          <w:sz w:val="22"/>
          <w:szCs w:val="22"/>
        </w:rPr>
        <w:t xml:space="preserve">itations </w:t>
      </w:r>
    </w:p>
    <w:p w14:paraId="7F230430" w14:textId="77777777" w:rsidR="006B00BA" w:rsidRPr="006B00BA" w:rsidRDefault="006B00BA" w:rsidP="006B00BA">
      <w:pPr>
        <w:spacing w:line="360" w:lineRule="auto"/>
        <w:ind w:left="0" w:firstLine="0"/>
        <w:rPr>
          <w:sz w:val="22"/>
          <w:szCs w:val="22"/>
        </w:rPr>
      </w:pPr>
      <w:r w:rsidRPr="006B00BA">
        <w:rPr>
          <w:sz w:val="22"/>
          <w:szCs w:val="22"/>
        </w:rPr>
        <w:t>1. Limited Access to Internal Organisational Data</w:t>
      </w:r>
    </w:p>
    <w:p w14:paraId="7D6490CE" w14:textId="2C6C74D0" w:rsidR="006B00BA" w:rsidRPr="006B00BA" w:rsidRDefault="002E17CC" w:rsidP="006B00BA">
      <w:pPr>
        <w:spacing w:line="360" w:lineRule="auto"/>
        <w:ind w:left="0" w:firstLine="0"/>
        <w:rPr>
          <w:sz w:val="22"/>
          <w:szCs w:val="22"/>
        </w:rPr>
      </w:pPr>
      <w:proofErr w:type="gramStart"/>
      <w:r>
        <w:rPr>
          <w:sz w:val="22"/>
          <w:szCs w:val="22"/>
        </w:rPr>
        <w:t>A</w:t>
      </w:r>
      <w:proofErr w:type="gramEnd"/>
      <w:r>
        <w:rPr>
          <w:sz w:val="22"/>
          <w:szCs w:val="22"/>
        </w:rPr>
        <w:t xml:space="preserve"> important </w:t>
      </w:r>
      <w:r w:rsidR="006B00BA" w:rsidRPr="006B00BA">
        <w:rPr>
          <w:sz w:val="22"/>
          <w:szCs w:val="22"/>
        </w:rPr>
        <w:t>limitation of this research is the lack of direct access to internal cybersecurity data from J</w:t>
      </w:r>
      <w:r>
        <w:rPr>
          <w:sz w:val="22"/>
          <w:szCs w:val="22"/>
        </w:rPr>
        <w:t>LR</w:t>
      </w:r>
      <w:r w:rsidR="006B00BA" w:rsidRPr="006B00BA">
        <w:rPr>
          <w:sz w:val="22"/>
          <w:szCs w:val="22"/>
        </w:rPr>
        <w:t>. Due to the sensitive nature of cybersecurity strategies, many large organisations do not publicly disclose detailed information about their internal systems, vulnerabilities, or incident response processes. As a result, this study relied primarily on academic literature, industry reports, and publicly available sources rather than company-specific operational data</w:t>
      </w:r>
      <w:r w:rsidR="00C71579">
        <w:rPr>
          <w:sz w:val="22"/>
          <w:szCs w:val="22"/>
        </w:rPr>
        <w:t xml:space="preserve"> </w:t>
      </w:r>
      <w:r w:rsidR="00C71579" w:rsidRPr="00C71579">
        <w:rPr>
          <w:sz w:val="22"/>
          <w:szCs w:val="22"/>
        </w:rPr>
        <w:t>(</w:t>
      </w:r>
      <w:proofErr w:type="spellStart"/>
      <w:r w:rsidR="00C71579" w:rsidRPr="00C71579">
        <w:rPr>
          <w:sz w:val="22"/>
          <w:szCs w:val="22"/>
        </w:rPr>
        <w:t>Beretas</w:t>
      </w:r>
      <w:proofErr w:type="spellEnd"/>
      <w:r w:rsidR="00C71579" w:rsidRPr="00C71579">
        <w:rPr>
          <w:sz w:val="22"/>
          <w:szCs w:val="22"/>
        </w:rPr>
        <w:t>, 2024)</w:t>
      </w:r>
      <w:r w:rsidR="00C71579">
        <w:rPr>
          <w:sz w:val="22"/>
          <w:szCs w:val="22"/>
        </w:rPr>
        <w:t>.</w:t>
      </w:r>
    </w:p>
    <w:p w14:paraId="16143A48" w14:textId="2CCFA65B" w:rsidR="006B00BA" w:rsidRDefault="006B00BA" w:rsidP="006B00BA">
      <w:pPr>
        <w:spacing w:line="360" w:lineRule="auto"/>
        <w:ind w:left="0" w:firstLine="0"/>
        <w:rPr>
          <w:sz w:val="22"/>
          <w:szCs w:val="22"/>
        </w:rPr>
      </w:pPr>
      <w:r w:rsidRPr="006B00BA">
        <w:rPr>
          <w:sz w:val="22"/>
          <w:szCs w:val="22"/>
        </w:rPr>
        <w:t>While these sources provide useful insights into cybersecurity trends within the automotive sector, they may not fully reflect the specific practices, challenges, or internal security measures currently implemented within Jaguar Land Rover. For example, the organisation may already have advanced security frameworks, internal protocols, or ongoing initiatives that are not publicly documented. This means that some of the findings and recommendations discussed in the research are based on general industry patterns rather than direct organisational evidence. Consequently, the conclusions should be interpreted as an informed analysis of the wider industry context rather than a complete representation of Jaguar Land Rover’s internal cybersecurity environment</w:t>
      </w:r>
      <w:r w:rsidR="00CF255D">
        <w:rPr>
          <w:sz w:val="22"/>
          <w:szCs w:val="22"/>
        </w:rPr>
        <w:t xml:space="preserve"> </w:t>
      </w:r>
      <w:r w:rsidR="00CF255D" w:rsidRPr="00CF255D">
        <w:rPr>
          <w:sz w:val="22"/>
          <w:szCs w:val="22"/>
        </w:rPr>
        <w:t>(</w:t>
      </w:r>
      <w:proofErr w:type="spellStart"/>
      <w:r w:rsidR="00CF255D" w:rsidRPr="00CF255D">
        <w:rPr>
          <w:sz w:val="22"/>
          <w:szCs w:val="22"/>
        </w:rPr>
        <w:t>Okomanyi</w:t>
      </w:r>
      <w:proofErr w:type="spellEnd"/>
      <w:r w:rsidR="00CF255D">
        <w:rPr>
          <w:sz w:val="22"/>
          <w:szCs w:val="22"/>
        </w:rPr>
        <w:t xml:space="preserve"> et al.,</w:t>
      </w:r>
      <w:r w:rsidR="00CF255D" w:rsidRPr="00CF255D">
        <w:rPr>
          <w:sz w:val="22"/>
          <w:szCs w:val="22"/>
        </w:rPr>
        <w:t xml:space="preserve"> 2024)</w:t>
      </w:r>
      <w:r w:rsidR="00CF255D">
        <w:rPr>
          <w:sz w:val="22"/>
          <w:szCs w:val="22"/>
        </w:rPr>
        <w:t>.</w:t>
      </w:r>
    </w:p>
    <w:p w14:paraId="22866676" w14:textId="77777777" w:rsidR="00445E88" w:rsidRPr="006B00BA" w:rsidRDefault="00445E88" w:rsidP="006B00BA">
      <w:pPr>
        <w:spacing w:line="360" w:lineRule="auto"/>
        <w:ind w:left="0" w:firstLine="0"/>
        <w:rPr>
          <w:sz w:val="22"/>
          <w:szCs w:val="22"/>
        </w:rPr>
      </w:pPr>
    </w:p>
    <w:p w14:paraId="210C90FC" w14:textId="77777777" w:rsidR="006B00BA" w:rsidRPr="006B00BA" w:rsidRDefault="006B00BA" w:rsidP="006B00BA">
      <w:pPr>
        <w:spacing w:line="360" w:lineRule="auto"/>
        <w:ind w:left="0" w:firstLine="0"/>
        <w:rPr>
          <w:sz w:val="22"/>
          <w:szCs w:val="22"/>
        </w:rPr>
      </w:pPr>
      <w:r w:rsidRPr="006B00BA">
        <w:rPr>
          <w:sz w:val="22"/>
          <w:szCs w:val="22"/>
        </w:rPr>
        <w:t>2. Rapidly Evolving Nature of Cybersecurity Threats</w:t>
      </w:r>
    </w:p>
    <w:p w14:paraId="7A22C931" w14:textId="183E5EB2" w:rsidR="006B00BA" w:rsidRPr="006B00BA" w:rsidRDefault="006B00BA" w:rsidP="006B00BA">
      <w:pPr>
        <w:spacing w:line="360" w:lineRule="auto"/>
        <w:ind w:left="0" w:firstLine="0"/>
        <w:rPr>
          <w:sz w:val="22"/>
          <w:szCs w:val="22"/>
        </w:rPr>
      </w:pPr>
      <w:r w:rsidRPr="006B00BA">
        <w:rPr>
          <w:sz w:val="22"/>
          <w:szCs w:val="22"/>
        </w:rPr>
        <w:t xml:space="preserve">Another important limitation relates to the fast-changing nature of cybersecurity. The automotive industry is currently undergoing significant technological transformation, with increasing use of connected vehicle systems, cloud-based platforms, and advanced software integration. At the same time, </w:t>
      </w:r>
      <w:r w:rsidR="00925352" w:rsidRPr="006B00BA">
        <w:rPr>
          <w:sz w:val="22"/>
          <w:szCs w:val="22"/>
        </w:rPr>
        <w:t>cyber-</w:t>
      </w:r>
      <w:r w:rsidR="00925352">
        <w:rPr>
          <w:sz w:val="22"/>
          <w:szCs w:val="22"/>
        </w:rPr>
        <w:t>attacks</w:t>
      </w:r>
      <w:r w:rsidR="007B7796">
        <w:rPr>
          <w:sz w:val="22"/>
          <w:szCs w:val="22"/>
        </w:rPr>
        <w:t xml:space="preserve"> in </w:t>
      </w:r>
      <w:r w:rsidR="00925352">
        <w:rPr>
          <w:sz w:val="22"/>
          <w:szCs w:val="22"/>
        </w:rPr>
        <w:t xml:space="preserve">today’s automotive industry </w:t>
      </w:r>
      <w:r w:rsidRPr="006B00BA">
        <w:rPr>
          <w:sz w:val="22"/>
          <w:szCs w:val="22"/>
        </w:rPr>
        <w:t xml:space="preserve">are </w:t>
      </w:r>
      <w:r w:rsidRPr="006B00BA">
        <w:rPr>
          <w:sz w:val="22"/>
          <w:szCs w:val="22"/>
        </w:rPr>
        <w:lastRenderedPageBreak/>
        <w:t xml:space="preserve">continuously evolving, </w:t>
      </w:r>
      <w:r w:rsidR="00EC1015">
        <w:rPr>
          <w:sz w:val="22"/>
          <w:szCs w:val="22"/>
        </w:rPr>
        <w:t>with hackers</w:t>
      </w:r>
      <w:r w:rsidR="00DA28FC">
        <w:rPr>
          <w:sz w:val="22"/>
          <w:szCs w:val="22"/>
        </w:rPr>
        <w:t xml:space="preserve"> continuously</w:t>
      </w:r>
      <w:r w:rsidRPr="006B00BA">
        <w:rPr>
          <w:sz w:val="22"/>
          <w:szCs w:val="22"/>
        </w:rPr>
        <w:t xml:space="preserve"> developing new </w:t>
      </w:r>
      <w:r w:rsidR="00DA28FC">
        <w:rPr>
          <w:sz w:val="22"/>
          <w:szCs w:val="22"/>
        </w:rPr>
        <w:t xml:space="preserve">ways </w:t>
      </w:r>
      <w:r w:rsidRPr="006B00BA">
        <w:rPr>
          <w:sz w:val="22"/>
          <w:szCs w:val="22"/>
        </w:rPr>
        <w:t>to exploit emerging technologies.</w:t>
      </w:r>
    </w:p>
    <w:p w14:paraId="238D5F1A" w14:textId="066472F8" w:rsidR="006B00BA" w:rsidRPr="006B00BA" w:rsidRDefault="006B00BA" w:rsidP="006B00BA">
      <w:pPr>
        <w:spacing w:line="360" w:lineRule="auto"/>
        <w:ind w:left="0" w:firstLine="0"/>
        <w:rPr>
          <w:sz w:val="22"/>
          <w:szCs w:val="22"/>
        </w:rPr>
      </w:pPr>
      <w:r w:rsidRPr="006B00BA">
        <w:rPr>
          <w:sz w:val="22"/>
          <w:szCs w:val="22"/>
        </w:rPr>
        <w:t>Because of this, some of the information reviewed during the research process may become outdated as new vulnerabilities, security solutions, or regulatory developments emerge. Cybersecurity is not a static field, and strategies that are effective today may require adaptation in the future. This means that the findings presented in this dissertation reflect the current understanding of cybersecurity challenges within the automotive industry at the time of writing</w:t>
      </w:r>
      <w:r w:rsidR="00A54E1E">
        <w:rPr>
          <w:sz w:val="22"/>
          <w:szCs w:val="22"/>
        </w:rPr>
        <w:t xml:space="preserve"> </w:t>
      </w:r>
      <w:r w:rsidR="00A54E1E" w:rsidRPr="00A54E1E">
        <w:rPr>
          <w:sz w:val="22"/>
          <w:szCs w:val="22"/>
        </w:rPr>
        <w:t>(</w:t>
      </w:r>
      <w:proofErr w:type="spellStart"/>
      <w:r w:rsidR="00A54E1E" w:rsidRPr="00A54E1E">
        <w:rPr>
          <w:sz w:val="22"/>
          <w:szCs w:val="22"/>
        </w:rPr>
        <w:t>Kedys</w:t>
      </w:r>
      <w:proofErr w:type="spellEnd"/>
      <w:r w:rsidR="00A54E1E" w:rsidRPr="00A54E1E">
        <w:rPr>
          <w:sz w:val="22"/>
          <w:szCs w:val="22"/>
        </w:rPr>
        <w:t>, 2025)</w:t>
      </w:r>
      <w:r w:rsidR="00A54E1E">
        <w:rPr>
          <w:sz w:val="22"/>
          <w:szCs w:val="22"/>
        </w:rPr>
        <w:t>.</w:t>
      </w:r>
    </w:p>
    <w:p w14:paraId="01863D7E" w14:textId="63EBDA26" w:rsidR="006B00BA" w:rsidRPr="006B00BA" w:rsidRDefault="006B00BA" w:rsidP="006B00BA">
      <w:pPr>
        <w:spacing w:line="360" w:lineRule="auto"/>
        <w:ind w:left="0" w:firstLine="0"/>
        <w:rPr>
          <w:sz w:val="22"/>
          <w:szCs w:val="22"/>
        </w:rPr>
      </w:pPr>
      <w:r w:rsidRPr="006B00BA">
        <w:rPr>
          <w:sz w:val="22"/>
          <w:szCs w:val="22"/>
        </w:rPr>
        <w:t>Future research could address this limitation by examining more recent case studies or conducting ongoing analysis of cybersecurity incidents affecting automotive manufacturers. Additionally, engaging directly with cybersecurity professionals within the industry could provide more up-to-date insights and a deeper understanding of how organisations such as Jaguar Land Rover are adapting to new and emerging cyber risks</w:t>
      </w:r>
      <w:r w:rsidR="00FB3A5A">
        <w:rPr>
          <w:sz w:val="22"/>
          <w:szCs w:val="22"/>
        </w:rPr>
        <w:t xml:space="preserve"> </w:t>
      </w:r>
      <w:r w:rsidR="00FB3A5A" w:rsidRPr="00FB3A5A">
        <w:rPr>
          <w:sz w:val="22"/>
          <w:szCs w:val="22"/>
        </w:rPr>
        <w:t>(Ivanov, 2026)</w:t>
      </w:r>
      <w:r w:rsidR="00FB3A5A">
        <w:rPr>
          <w:sz w:val="22"/>
          <w:szCs w:val="22"/>
        </w:rPr>
        <w:t>.</w:t>
      </w:r>
    </w:p>
    <w:p w14:paraId="23B3FE5A" w14:textId="77777777" w:rsidR="00EB28FB" w:rsidRPr="006B00BA" w:rsidRDefault="00EB28FB" w:rsidP="006B00BA">
      <w:pPr>
        <w:spacing w:line="360" w:lineRule="auto"/>
        <w:ind w:left="0" w:firstLine="0"/>
        <w:rPr>
          <w:sz w:val="22"/>
          <w:szCs w:val="22"/>
        </w:rPr>
      </w:pPr>
    </w:p>
    <w:p w14:paraId="20325FE8" w14:textId="1A20B51B" w:rsidR="00410450" w:rsidRDefault="00EB28FB" w:rsidP="0015664B">
      <w:pPr>
        <w:spacing w:line="360" w:lineRule="auto"/>
        <w:ind w:left="0" w:firstLine="0"/>
        <w:rPr>
          <w:b/>
          <w:bCs/>
          <w:sz w:val="22"/>
          <w:szCs w:val="22"/>
        </w:rPr>
      </w:pPr>
      <w:r>
        <w:rPr>
          <w:b/>
          <w:bCs/>
          <w:sz w:val="22"/>
          <w:szCs w:val="22"/>
        </w:rPr>
        <w:t xml:space="preserve">5.3 Conclusion </w:t>
      </w:r>
    </w:p>
    <w:p w14:paraId="146A1568" w14:textId="0DD0AF6E" w:rsidR="00A023F5" w:rsidRPr="00A023F5" w:rsidRDefault="00A023F5" w:rsidP="0062692A">
      <w:pPr>
        <w:spacing w:line="360" w:lineRule="auto"/>
        <w:ind w:left="0" w:firstLine="0"/>
        <w:rPr>
          <w:sz w:val="22"/>
          <w:szCs w:val="22"/>
        </w:rPr>
      </w:pPr>
      <w:r w:rsidRPr="00A023F5">
        <w:rPr>
          <w:sz w:val="22"/>
          <w:szCs w:val="22"/>
        </w:rPr>
        <w:t>This dissertation set out to explore the cybersecurity challenges faced by Jaguar Land Rover within the context of the wider automotive industry. As vehicles and manufacturing environments become increasingly digital and interconnected, cybersecurity has emerged as a critical issue that organisations can no longer treat as a secondary concern. The research examined how technological advancements, including connected vehicle systems and complex supply chains, are shaping the cybersecurity landscape and creating new risks for automotive manufacturers</w:t>
      </w:r>
      <w:r w:rsidR="00091E85">
        <w:rPr>
          <w:sz w:val="22"/>
          <w:szCs w:val="22"/>
        </w:rPr>
        <w:t xml:space="preserve"> </w:t>
      </w:r>
      <w:r w:rsidR="00091E85" w:rsidRPr="00091E85">
        <w:rPr>
          <w:sz w:val="22"/>
          <w:szCs w:val="22"/>
        </w:rPr>
        <w:t>(Rochette, 2026)</w:t>
      </w:r>
      <w:r w:rsidR="00091E85">
        <w:rPr>
          <w:sz w:val="22"/>
          <w:szCs w:val="22"/>
        </w:rPr>
        <w:t>.</w:t>
      </w:r>
    </w:p>
    <w:p w14:paraId="44C3EE9A" w14:textId="53599151" w:rsidR="00A023F5" w:rsidRPr="00A023F5" w:rsidRDefault="00A023F5" w:rsidP="0062692A">
      <w:pPr>
        <w:spacing w:line="360" w:lineRule="auto"/>
        <w:ind w:left="0" w:firstLine="0"/>
        <w:rPr>
          <w:sz w:val="22"/>
          <w:szCs w:val="22"/>
        </w:rPr>
      </w:pPr>
      <w:r w:rsidRPr="00A023F5">
        <w:rPr>
          <w:sz w:val="22"/>
          <w:szCs w:val="22"/>
        </w:rPr>
        <w:t>Throughout the study, the literature review highlighted the growing importance of cybersecurity in modern automotive design and production. It demonstrated that connected technologies, increased software integration, and data-driven services have expanded the number of potential entry points for cyber threats</w:t>
      </w:r>
      <w:r w:rsidR="00BD58EC">
        <w:rPr>
          <w:sz w:val="22"/>
          <w:szCs w:val="22"/>
        </w:rPr>
        <w:t xml:space="preserve"> </w:t>
      </w:r>
      <w:r w:rsidR="00BD58EC" w:rsidRPr="00BD58EC">
        <w:rPr>
          <w:sz w:val="22"/>
          <w:szCs w:val="22"/>
        </w:rPr>
        <w:t>(</w:t>
      </w:r>
      <w:proofErr w:type="spellStart"/>
      <w:r w:rsidR="00BD58EC" w:rsidRPr="00BD58EC">
        <w:rPr>
          <w:sz w:val="22"/>
          <w:szCs w:val="22"/>
        </w:rPr>
        <w:t>Aburub</w:t>
      </w:r>
      <w:proofErr w:type="spellEnd"/>
      <w:r w:rsidR="00BD58EC" w:rsidRPr="00BD58EC">
        <w:rPr>
          <w:sz w:val="22"/>
          <w:szCs w:val="22"/>
        </w:rPr>
        <w:t xml:space="preserve"> </w:t>
      </w:r>
      <w:r w:rsidR="00BD58EC">
        <w:rPr>
          <w:sz w:val="22"/>
          <w:szCs w:val="22"/>
        </w:rPr>
        <w:t>et al.,</w:t>
      </w:r>
      <w:r w:rsidR="00BD58EC" w:rsidRPr="00BD58EC">
        <w:rPr>
          <w:sz w:val="22"/>
          <w:szCs w:val="22"/>
        </w:rPr>
        <w:t xml:space="preserve"> 2025)</w:t>
      </w:r>
      <w:r w:rsidR="00BD58EC">
        <w:rPr>
          <w:sz w:val="22"/>
          <w:szCs w:val="22"/>
        </w:rPr>
        <w:t>,</w:t>
      </w:r>
      <w:r w:rsidRPr="00A023F5">
        <w:rPr>
          <w:sz w:val="22"/>
          <w:szCs w:val="22"/>
        </w:rPr>
        <w:t>The research methodology then applied a systematic review of existing studies and industry sources, allowing key trends and recurring challenges to be identified and analysed in relation to Jaguar Land Rover.</w:t>
      </w:r>
    </w:p>
    <w:p w14:paraId="2BA57026" w14:textId="1EA4ABAC" w:rsidR="00A023F5" w:rsidRPr="00A023F5" w:rsidRDefault="00A023F5" w:rsidP="0062692A">
      <w:pPr>
        <w:spacing w:line="360" w:lineRule="auto"/>
        <w:ind w:left="0" w:firstLine="0"/>
        <w:rPr>
          <w:sz w:val="22"/>
          <w:szCs w:val="22"/>
        </w:rPr>
      </w:pPr>
      <w:r w:rsidRPr="00A023F5">
        <w:rPr>
          <w:sz w:val="22"/>
          <w:szCs w:val="22"/>
        </w:rPr>
        <w:t>The findings revealed several significant issues, including vulnerabilities associated with connected vehicles, cybersecurity risks within the supply chain, and the need for stronger organisational strategies to manage digital threats. The discussion further explored how these challenges affect operational stability, organisational resilience, and customer trust. It became evident that cybersecurity is closely linked to long-term business sustainability, particularly for companies operating in a highly competitive and technology-driven sector such as the automotive industry</w:t>
      </w:r>
      <w:r w:rsidR="00682B00">
        <w:rPr>
          <w:sz w:val="22"/>
          <w:szCs w:val="22"/>
        </w:rPr>
        <w:t xml:space="preserve"> </w:t>
      </w:r>
      <w:r w:rsidR="00682B00" w:rsidRPr="00682B00">
        <w:rPr>
          <w:sz w:val="22"/>
          <w:szCs w:val="22"/>
        </w:rPr>
        <w:t>(Aarland, 2024)</w:t>
      </w:r>
      <w:r w:rsidR="00682B00">
        <w:rPr>
          <w:sz w:val="22"/>
          <w:szCs w:val="22"/>
        </w:rPr>
        <w:t>.</w:t>
      </w:r>
    </w:p>
    <w:p w14:paraId="04CC325B" w14:textId="118799E1" w:rsidR="00A023F5" w:rsidRPr="00A023F5" w:rsidRDefault="00A023F5" w:rsidP="0062692A">
      <w:pPr>
        <w:spacing w:line="360" w:lineRule="auto"/>
        <w:ind w:left="0" w:firstLine="0"/>
        <w:rPr>
          <w:sz w:val="22"/>
          <w:szCs w:val="22"/>
        </w:rPr>
      </w:pPr>
      <w:r w:rsidRPr="00A023F5">
        <w:rPr>
          <w:sz w:val="22"/>
          <w:szCs w:val="22"/>
        </w:rPr>
        <w:lastRenderedPageBreak/>
        <w:t>Overall, the research concludes that Jaguar Land Rover must continue to strengthen its cybersecurity approach by embedding security considerations into organisational strategy, product development, and supply chain management. As cyber threats continue to evolve, maintaining a proactive and adaptive cybersecurity framework will be essential. By prioritising resilience, collaboration, and continuous improvement, automotive organisations can better protect their systems, safeguard customer data, and support the secure development of future vehicle technologies</w:t>
      </w:r>
      <w:r w:rsidR="005021A9">
        <w:rPr>
          <w:sz w:val="22"/>
          <w:szCs w:val="22"/>
        </w:rPr>
        <w:t xml:space="preserve"> (</w:t>
      </w:r>
      <w:proofErr w:type="spellStart"/>
      <w:r w:rsidR="005021A9" w:rsidRPr="005021A9">
        <w:rPr>
          <w:sz w:val="22"/>
          <w:szCs w:val="22"/>
        </w:rPr>
        <w:t>Alqudhaibi</w:t>
      </w:r>
      <w:proofErr w:type="spellEnd"/>
      <w:r w:rsidR="005021A9" w:rsidRPr="005021A9">
        <w:rPr>
          <w:sz w:val="22"/>
          <w:szCs w:val="22"/>
        </w:rPr>
        <w:t xml:space="preserve"> et al., 2025a)</w:t>
      </w:r>
      <w:r w:rsidR="005021A9">
        <w:rPr>
          <w:sz w:val="22"/>
          <w:szCs w:val="22"/>
        </w:rPr>
        <w:t>.</w:t>
      </w:r>
    </w:p>
    <w:p w14:paraId="49CC0731" w14:textId="77777777" w:rsidR="00445E88" w:rsidRPr="00AC5D14" w:rsidRDefault="00445E88" w:rsidP="0062692A">
      <w:pPr>
        <w:spacing w:line="360" w:lineRule="auto"/>
        <w:ind w:left="0" w:firstLine="0"/>
        <w:rPr>
          <w:sz w:val="22"/>
          <w:szCs w:val="22"/>
        </w:rPr>
      </w:pPr>
    </w:p>
    <w:p w14:paraId="1A414C51" w14:textId="77777777" w:rsidR="00AC5D14" w:rsidRPr="0015664B" w:rsidRDefault="00AC5D14" w:rsidP="0015664B">
      <w:pPr>
        <w:spacing w:line="360" w:lineRule="auto"/>
        <w:ind w:left="0" w:firstLine="0"/>
        <w:rPr>
          <w:sz w:val="22"/>
          <w:szCs w:val="22"/>
        </w:rPr>
      </w:pPr>
    </w:p>
    <w:p w14:paraId="6330ED37" w14:textId="77777777" w:rsidR="00CB52CE" w:rsidRPr="0015664B" w:rsidRDefault="00CB52CE" w:rsidP="0015664B">
      <w:pPr>
        <w:spacing w:line="360" w:lineRule="auto"/>
        <w:ind w:left="0" w:firstLine="0"/>
        <w:rPr>
          <w:sz w:val="22"/>
          <w:szCs w:val="22"/>
        </w:rPr>
      </w:pPr>
    </w:p>
    <w:p w14:paraId="6771B0A6" w14:textId="77777777" w:rsidR="00CB52CE" w:rsidRPr="0015664B" w:rsidRDefault="00CB52CE" w:rsidP="0015664B">
      <w:pPr>
        <w:spacing w:line="360" w:lineRule="auto"/>
        <w:ind w:left="0" w:firstLine="0"/>
        <w:rPr>
          <w:sz w:val="22"/>
          <w:szCs w:val="22"/>
        </w:rPr>
      </w:pPr>
    </w:p>
    <w:p w14:paraId="0A0BCE4E" w14:textId="77777777" w:rsidR="00CB52CE" w:rsidRPr="0015664B" w:rsidRDefault="00CB52CE" w:rsidP="0015664B">
      <w:pPr>
        <w:spacing w:line="360" w:lineRule="auto"/>
        <w:ind w:left="0" w:firstLine="0"/>
        <w:rPr>
          <w:sz w:val="22"/>
          <w:szCs w:val="22"/>
        </w:rPr>
      </w:pPr>
    </w:p>
    <w:p w14:paraId="5E3730AE" w14:textId="77777777" w:rsidR="00CB52CE" w:rsidRPr="0015664B" w:rsidRDefault="00CB52CE" w:rsidP="0015664B">
      <w:pPr>
        <w:spacing w:line="360" w:lineRule="auto"/>
        <w:ind w:left="0" w:firstLine="0"/>
        <w:rPr>
          <w:sz w:val="22"/>
          <w:szCs w:val="22"/>
        </w:rPr>
      </w:pPr>
    </w:p>
    <w:p w14:paraId="4B2AB619" w14:textId="77777777" w:rsidR="00CB52CE" w:rsidRDefault="00CB52CE" w:rsidP="0079274A">
      <w:pPr>
        <w:spacing w:line="360" w:lineRule="auto"/>
        <w:ind w:left="0" w:firstLine="0"/>
        <w:rPr>
          <w:b/>
          <w:bCs/>
          <w:sz w:val="22"/>
          <w:szCs w:val="22"/>
        </w:rPr>
      </w:pPr>
    </w:p>
    <w:p w14:paraId="3F6059E1" w14:textId="77777777" w:rsidR="00CB52CE" w:rsidRDefault="00CB52CE" w:rsidP="0079274A">
      <w:pPr>
        <w:spacing w:line="360" w:lineRule="auto"/>
        <w:ind w:left="0" w:firstLine="0"/>
        <w:rPr>
          <w:b/>
          <w:bCs/>
          <w:sz w:val="22"/>
          <w:szCs w:val="22"/>
        </w:rPr>
      </w:pPr>
    </w:p>
    <w:p w14:paraId="2E987CD4" w14:textId="77777777" w:rsidR="00CB52CE" w:rsidRDefault="00CB52CE" w:rsidP="0079274A">
      <w:pPr>
        <w:spacing w:line="360" w:lineRule="auto"/>
        <w:ind w:left="0" w:firstLine="0"/>
        <w:rPr>
          <w:b/>
          <w:bCs/>
          <w:sz w:val="22"/>
          <w:szCs w:val="22"/>
        </w:rPr>
      </w:pPr>
    </w:p>
    <w:p w14:paraId="45CEF43B" w14:textId="77777777" w:rsidR="00CB52CE" w:rsidRDefault="00CB52CE" w:rsidP="0079274A">
      <w:pPr>
        <w:spacing w:line="360" w:lineRule="auto"/>
        <w:ind w:left="0" w:firstLine="0"/>
        <w:rPr>
          <w:b/>
          <w:bCs/>
          <w:sz w:val="22"/>
          <w:szCs w:val="22"/>
        </w:rPr>
      </w:pPr>
    </w:p>
    <w:p w14:paraId="5275525B" w14:textId="77777777" w:rsidR="00CB52CE" w:rsidRDefault="00CB52CE" w:rsidP="0079274A">
      <w:pPr>
        <w:spacing w:line="360" w:lineRule="auto"/>
        <w:ind w:left="0" w:firstLine="0"/>
        <w:rPr>
          <w:b/>
          <w:bCs/>
          <w:sz w:val="22"/>
          <w:szCs w:val="22"/>
        </w:rPr>
      </w:pPr>
    </w:p>
    <w:p w14:paraId="6D7BA49A" w14:textId="77777777" w:rsidR="00CB52CE" w:rsidRDefault="00CB52CE" w:rsidP="0079274A">
      <w:pPr>
        <w:spacing w:line="360" w:lineRule="auto"/>
        <w:ind w:left="0" w:firstLine="0"/>
        <w:rPr>
          <w:b/>
          <w:bCs/>
          <w:sz w:val="22"/>
          <w:szCs w:val="22"/>
        </w:rPr>
      </w:pPr>
    </w:p>
    <w:p w14:paraId="69902B1B" w14:textId="77777777" w:rsidR="00CB52CE" w:rsidRDefault="00CB52CE" w:rsidP="0079274A">
      <w:pPr>
        <w:spacing w:line="360" w:lineRule="auto"/>
        <w:ind w:left="0" w:firstLine="0"/>
        <w:rPr>
          <w:b/>
          <w:bCs/>
          <w:sz w:val="22"/>
          <w:szCs w:val="22"/>
        </w:rPr>
      </w:pPr>
    </w:p>
    <w:p w14:paraId="5B682CC2" w14:textId="77777777" w:rsidR="00CB52CE" w:rsidRDefault="00CB52CE" w:rsidP="0079274A">
      <w:pPr>
        <w:spacing w:line="360" w:lineRule="auto"/>
        <w:ind w:left="0" w:firstLine="0"/>
        <w:rPr>
          <w:b/>
          <w:bCs/>
          <w:sz w:val="22"/>
          <w:szCs w:val="22"/>
        </w:rPr>
      </w:pPr>
    </w:p>
    <w:p w14:paraId="33DE9A62" w14:textId="77777777" w:rsidR="00CB52CE" w:rsidRDefault="00CB52CE" w:rsidP="0079274A">
      <w:pPr>
        <w:spacing w:line="360" w:lineRule="auto"/>
        <w:ind w:left="0" w:firstLine="0"/>
        <w:rPr>
          <w:b/>
          <w:bCs/>
          <w:sz w:val="22"/>
          <w:szCs w:val="22"/>
        </w:rPr>
      </w:pPr>
    </w:p>
    <w:p w14:paraId="0063A172" w14:textId="77777777" w:rsidR="00CB52CE" w:rsidRDefault="00CB52CE" w:rsidP="0079274A">
      <w:pPr>
        <w:spacing w:line="360" w:lineRule="auto"/>
        <w:ind w:left="0" w:firstLine="0"/>
        <w:rPr>
          <w:b/>
          <w:bCs/>
          <w:sz w:val="22"/>
          <w:szCs w:val="22"/>
        </w:rPr>
      </w:pPr>
    </w:p>
    <w:p w14:paraId="5A17E0E6" w14:textId="77777777" w:rsidR="00CB52CE" w:rsidRDefault="00CB52CE" w:rsidP="0079274A">
      <w:pPr>
        <w:spacing w:line="360" w:lineRule="auto"/>
        <w:ind w:left="0" w:firstLine="0"/>
        <w:rPr>
          <w:b/>
          <w:bCs/>
          <w:sz w:val="22"/>
          <w:szCs w:val="22"/>
        </w:rPr>
      </w:pPr>
    </w:p>
    <w:p w14:paraId="012E45CD" w14:textId="77777777" w:rsidR="00CB52CE" w:rsidRDefault="00CB52CE" w:rsidP="0079274A">
      <w:pPr>
        <w:spacing w:line="360" w:lineRule="auto"/>
        <w:ind w:left="0" w:firstLine="0"/>
        <w:rPr>
          <w:b/>
          <w:bCs/>
          <w:sz w:val="22"/>
          <w:szCs w:val="22"/>
        </w:rPr>
      </w:pPr>
    </w:p>
    <w:p w14:paraId="7B861A50" w14:textId="77777777" w:rsidR="00CB52CE" w:rsidRDefault="00CB52CE" w:rsidP="0079274A">
      <w:pPr>
        <w:spacing w:line="360" w:lineRule="auto"/>
        <w:ind w:left="0" w:firstLine="0"/>
        <w:rPr>
          <w:b/>
          <w:bCs/>
          <w:sz w:val="22"/>
          <w:szCs w:val="22"/>
        </w:rPr>
      </w:pPr>
    </w:p>
    <w:p w14:paraId="0991D3C5" w14:textId="77777777" w:rsidR="00CB52CE" w:rsidRDefault="00CB52CE" w:rsidP="0079274A">
      <w:pPr>
        <w:spacing w:line="360" w:lineRule="auto"/>
        <w:ind w:left="0" w:firstLine="0"/>
        <w:rPr>
          <w:b/>
          <w:bCs/>
          <w:sz w:val="22"/>
          <w:szCs w:val="22"/>
        </w:rPr>
      </w:pPr>
    </w:p>
    <w:p w14:paraId="5876E847" w14:textId="77777777" w:rsidR="00CB52CE" w:rsidRDefault="00CB52CE" w:rsidP="0079274A">
      <w:pPr>
        <w:spacing w:line="360" w:lineRule="auto"/>
        <w:ind w:left="0" w:firstLine="0"/>
        <w:rPr>
          <w:b/>
          <w:bCs/>
          <w:sz w:val="22"/>
          <w:szCs w:val="22"/>
        </w:rPr>
      </w:pPr>
    </w:p>
    <w:p w14:paraId="470D7BF2" w14:textId="77777777" w:rsidR="00CB52CE" w:rsidRDefault="00CB52CE" w:rsidP="0079274A">
      <w:pPr>
        <w:spacing w:line="360" w:lineRule="auto"/>
        <w:ind w:left="0" w:firstLine="0"/>
        <w:rPr>
          <w:b/>
          <w:bCs/>
          <w:sz w:val="22"/>
          <w:szCs w:val="22"/>
        </w:rPr>
      </w:pPr>
    </w:p>
    <w:p w14:paraId="47078D0E" w14:textId="77777777" w:rsidR="00CB52CE" w:rsidRDefault="00CB52CE" w:rsidP="0079274A">
      <w:pPr>
        <w:spacing w:line="360" w:lineRule="auto"/>
        <w:ind w:left="0" w:firstLine="0"/>
        <w:rPr>
          <w:b/>
          <w:bCs/>
          <w:sz w:val="22"/>
          <w:szCs w:val="22"/>
        </w:rPr>
      </w:pPr>
    </w:p>
    <w:p w14:paraId="328B3507" w14:textId="77777777" w:rsidR="00CB52CE" w:rsidRDefault="00CB52CE" w:rsidP="0079274A">
      <w:pPr>
        <w:spacing w:line="360" w:lineRule="auto"/>
        <w:ind w:left="0" w:firstLine="0"/>
        <w:rPr>
          <w:b/>
          <w:bCs/>
          <w:sz w:val="22"/>
          <w:szCs w:val="22"/>
        </w:rPr>
      </w:pPr>
    </w:p>
    <w:p w14:paraId="00E49ED4" w14:textId="77777777" w:rsidR="00CB52CE" w:rsidRDefault="00CB52CE" w:rsidP="0079274A">
      <w:pPr>
        <w:spacing w:line="360" w:lineRule="auto"/>
        <w:ind w:left="0" w:firstLine="0"/>
        <w:rPr>
          <w:b/>
          <w:bCs/>
          <w:sz w:val="22"/>
          <w:szCs w:val="22"/>
        </w:rPr>
      </w:pPr>
    </w:p>
    <w:p w14:paraId="75D77556" w14:textId="77777777" w:rsidR="009B7E63" w:rsidRDefault="009B7E63" w:rsidP="0079274A">
      <w:pPr>
        <w:spacing w:line="360" w:lineRule="auto"/>
        <w:ind w:left="0" w:firstLine="0"/>
        <w:rPr>
          <w:b/>
          <w:bCs/>
          <w:sz w:val="22"/>
          <w:szCs w:val="22"/>
        </w:rPr>
      </w:pPr>
    </w:p>
    <w:p w14:paraId="29C6C900" w14:textId="77777777" w:rsidR="009B7E63" w:rsidRDefault="009B7E63" w:rsidP="0079274A">
      <w:pPr>
        <w:spacing w:line="360" w:lineRule="auto"/>
        <w:ind w:left="0" w:firstLine="0"/>
        <w:rPr>
          <w:b/>
          <w:bCs/>
          <w:sz w:val="22"/>
          <w:szCs w:val="22"/>
        </w:rPr>
      </w:pPr>
    </w:p>
    <w:p w14:paraId="587C09D8" w14:textId="77777777" w:rsidR="009B7E63" w:rsidRDefault="009B7E63" w:rsidP="0079274A">
      <w:pPr>
        <w:spacing w:line="360" w:lineRule="auto"/>
        <w:ind w:left="0" w:firstLine="0"/>
        <w:rPr>
          <w:b/>
          <w:bCs/>
          <w:sz w:val="22"/>
          <w:szCs w:val="22"/>
        </w:rPr>
      </w:pPr>
    </w:p>
    <w:p w14:paraId="75335104" w14:textId="77777777" w:rsidR="00EF1088" w:rsidRDefault="00EF1088" w:rsidP="0079274A">
      <w:pPr>
        <w:spacing w:line="360" w:lineRule="auto"/>
        <w:ind w:left="0" w:firstLine="0"/>
        <w:rPr>
          <w:b/>
          <w:bCs/>
          <w:sz w:val="22"/>
          <w:szCs w:val="22"/>
        </w:rPr>
      </w:pPr>
    </w:p>
    <w:p w14:paraId="001692B4" w14:textId="7326EDD3" w:rsidR="00FB28D5" w:rsidRDefault="00B32C42" w:rsidP="0079274A">
      <w:pPr>
        <w:spacing w:line="360" w:lineRule="auto"/>
        <w:ind w:left="0" w:firstLine="0"/>
        <w:rPr>
          <w:b/>
          <w:bCs/>
          <w:sz w:val="22"/>
          <w:szCs w:val="22"/>
        </w:rPr>
      </w:pPr>
      <w:r>
        <w:rPr>
          <w:b/>
          <w:bCs/>
          <w:sz w:val="22"/>
          <w:szCs w:val="22"/>
        </w:rPr>
        <w:lastRenderedPageBreak/>
        <w:t xml:space="preserve">Reference </w:t>
      </w:r>
      <w:r w:rsidR="00083A5F">
        <w:rPr>
          <w:b/>
          <w:bCs/>
          <w:sz w:val="22"/>
          <w:szCs w:val="22"/>
        </w:rPr>
        <w:t>L</w:t>
      </w:r>
      <w:r>
        <w:rPr>
          <w:b/>
          <w:bCs/>
          <w:sz w:val="22"/>
          <w:szCs w:val="22"/>
        </w:rPr>
        <w:t xml:space="preserve">ist </w:t>
      </w:r>
    </w:p>
    <w:p w14:paraId="49435F9B" w14:textId="77777777" w:rsidR="00EF1088" w:rsidRDefault="00EF1088" w:rsidP="0079274A">
      <w:pPr>
        <w:spacing w:line="360" w:lineRule="auto"/>
        <w:ind w:left="0" w:firstLine="0"/>
        <w:rPr>
          <w:b/>
          <w:bCs/>
          <w:sz w:val="22"/>
          <w:szCs w:val="22"/>
        </w:rPr>
      </w:pPr>
    </w:p>
    <w:p w14:paraId="23A40CED" w14:textId="77777777" w:rsidR="00C24335" w:rsidRPr="00820D11" w:rsidRDefault="00C24335" w:rsidP="00C24335">
      <w:pPr>
        <w:spacing w:after="160" w:line="360" w:lineRule="auto"/>
        <w:rPr>
          <w:sz w:val="22"/>
          <w:szCs w:val="22"/>
        </w:rPr>
      </w:pPr>
      <w:r w:rsidRPr="00820D11">
        <w:rPr>
          <w:sz w:val="22"/>
          <w:szCs w:val="22"/>
        </w:rPr>
        <w:t xml:space="preserve">Aarland, M. (2024). Cybersecurity in Digital Supply Chains in the Procurement process: Introducing the Digital Supply Chain Management Framework. </w:t>
      </w:r>
      <w:r w:rsidRPr="00820D11">
        <w:rPr>
          <w:i/>
          <w:iCs/>
          <w:sz w:val="22"/>
          <w:szCs w:val="22"/>
        </w:rPr>
        <w:t>Information &amp; Computer Security</w:t>
      </w:r>
      <w:r w:rsidRPr="00820D11">
        <w:rPr>
          <w:sz w:val="22"/>
          <w:szCs w:val="22"/>
        </w:rPr>
        <w:t xml:space="preserve">. </w:t>
      </w:r>
      <w:proofErr w:type="spellStart"/>
      <w:r w:rsidRPr="00820D11">
        <w:rPr>
          <w:sz w:val="22"/>
          <w:szCs w:val="22"/>
        </w:rPr>
        <w:t>doi:https</w:t>
      </w:r>
      <w:proofErr w:type="spellEnd"/>
      <w:r w:rsidRPr="00820D11">
        <w:rPr>
          <w:sz w:val="22"/>
          <w:szCs w:val="22"/>
        </w:rPr>
        <w:t>://doi.org/10.1108/ics-10-2023-0198.</w:t>
      </w:r>
    </w:p>
    <w:p w14:paraId="67909B70" w14:textId="77777777" w:rsidR="00C24335" w:rsidRPr="00820D11" w:rsidRDefault="00C24335" w:rsidP="00C24335">
      <w:pPr>
        <w:spacing w:after="160" w:line="360" w:lineRule="auto"/>
        <w:rPr>
          <w:sz w:val="22"/>
          <w:szCs w:val="22"/>
        </w:rPr>
      </w:pPr>
      <w:r w:rsidRPr="00820D11">
        <w:rPr>
          <w:sz w:val="22"/>
          <w:szCs w:val="22"/>
        </w:rPr>
        <w:t xml:space="preserve">Abdullahi, A.D., Bahrami, E., Tooska </w:t>
      </w:r>
      <w:proofErr w:type="spellStart"/>
      <w:r w:rsidRPr="00820D11">
        <w:rPr>
          <w:sz w:val="22"/>
          <w:szCs w:val="22"/>
        </w:rPr>
        <w:t>Dargahi</w:t>
      </w:r>
      <w:proofErr w:type="spellEnd"/>
      <w:r w:rsidRPr="00820D11">
        <w:rPr>
          <w:sz w:val="22"/>
          <w:szCs w:val="22"/>
        </w:rPr>
        <w:t xml:space="preserve">, Al-Khalidi, M. and Hammoudeh, M. (2025). Interplay Between Security, Privacy and Trust in 6G-Enabled Intelligent Transportation Systems. </w:t>
      </w:r>
      <w:r w:rsidRPr="00820D11">
        <w:rPr>
          <w:i/>
          <w:iCs/>
          <w:sz w:val="22"/>
          <w:szCs w:val="22"/>
        </w:rPr>
        <w:t>IEEE Open Journal of Intelligent Transportation Systems</w:t>
      </w:r>
      <w:r w:rsidRPr="00820D11">
        <w:rPr>
          <w:sz w:val="22"/>
          <w:szCs w:val="22"/>
        </w:rPr>
        <w:t xml:space="preserve">, 6, pp.1625–1654. </w:t>
      </w:r>
      <w:proofErr w:type="spellStart"/>
      <w:r w:rsidRPr="00820D11">
        <w:rPr>
          <w:sz w:val="22"/>
          <w:szCs w:val="22"/>
        </w:rPr>
        <w:t>doi:https</w:t>
      </w:r>
      <w:proofErr w:type="spellEnd"/>
      <w:r w:rsidRPr="00820D11">
        <w:rPr>
          <w:sz w:val="22"/>
          <w:szCs w:val="22"/>
        </w:rPr>
        <w:t>://doi.org/10.1109/ojits.2025.3637333.</w:t>
      </w:r>
    </w:p>
    <w:p w14:paraId="31A8127F" w14:textId="77777777" w:rsidR="00C24335" w:rsidRDefault="00C24335" w:rsidP="00C24335">
      <w:pPr>
        <w:spacing w:line="360" w:lineRule="auto"/>
      </w:pPr>
      <w:r w:rsidRPr="00820D11">
        <w:rPr>
          <w:sz w:val="22"/>
          <w:szCs w:val="22"/>
        </w:rPr>
        <w:t xml:space="preserve">Abraham Onipe Okomanyi, Sherwood, A.R. and Shittu, E. (2024). Exploring effective strategies against cyberattacks: the case of the automotive industry. </w:t>
      </w:r>
      <w:r w:rsidRPr="00820D11">
        <w:rPr>
          <w:i/>
          <w:iCs/>
          <w:sz w:val="22"/>
          <w:szCs w:val="22"/>
        </w:rPr>
        <w:t>Environment systems &amp; decisions</w:t>
      </w:r>
      <w:r w:rsidRPr="00820D11">
        <w:rPr>
          <w:sz w:val="22"/>
          <w:szCs w:val="22"/>
        </w:rPr>
        <w:t xml:space="preserve">. </w:t>
      </w:r>
      <w:proofErr w:type="spellStart"/>
      <w:r w:rsidRPr="00820D11">
        <w:rPr>
          <w:sz w:val="22"/>
          <w:szCs w:val="22"/>
        </w:rPr>
        <w:t>doi:https</w:t>
      </w:r>
      <w:proofErr w:type="spellEnd"/>
      <w:r w:rsidRPr="00820D11">
        <w:rPr>
          <w:sz w:val="22"/>
          <w:szCs w:val="22"/>
        </w:rPr>
        <w:t>://doi.org/10.1007/s10669-024-09971-0.</w:t>
      </w:r>
    </w:p>
    <w:p w14:paraId="17DA60D0" w14:textId="77777777" w:rsidR="00C24335" w:rsidRPr="00820D11" w:rsidRDefault="00C24335" w:rsidP="00C24335">
      <w:pPr>
        <w:spacing w:after="160" w:line="360" w:lineRule="auto"/>
        <w:rPr>
          <w:sz w:val="22"/>
          <w:szCs w:val="22"/>
        </w:rPr>
      </w:pPr>
      <w:r w:rsidRPr="00820D11">
        <w:rPr>
          <w:sz w:val="22"/>
          <w:szCs w:val="22"/>
        </w:rPr>
        <w:t>Abreu, R. </w:t>
      </w:r>
      <w:r w:rsidRPr="00820D11">
        <w:rPr>
          <w:i/>
          <w:iCs/>
          <w:sz w:val="22"/>
          <w:szCs w:val="22"/>
        </w:rPr>
        <w:t>et al.</w:t>
      </w:r>
      <w:r w:rsidRPr="00820D11">
        <w:rPr>
          <w:sz w:val="22"/>
          <w:szCs w:val="22"/>
        </w:rPr>
        <w:t> (2025) “Cybersecurity in Connected and Autonomous Vehicles: A Systematic Review of Automotive Security,” </w:t>
      </w:r>
      <w:r w:rsidRPr="00820D11">
        <w:rPr>
          <w:i/>
          <w:iCs/>
          <w:sz w:val="22"/>
          <w:szCs w:val="22"/>
        </w:rPr>
        <w:t>IEEE access</w:t>
      </w:r>
      <w:r w:rsidRPr="00820D11">
        <w:rPr>
          <w:sz w:val="22"/>
          <w:szCs w:val="22"/>
        </w:rPr>
        <w:t>, 13, pp. 116818–116855. Available at: https://doi.org/10.1109/ACCESS.2025.3584649.</w:t>
      </w:r>
    </w:p>
    <w:p w14:paraId="2FC0DAC3" w14:textId="77777777" w:rsidR="00C24335" w:rsidRPr="00820D11" w:rsidRDefault="00C24335" w:rsidP="00C24335">
      <w:pPr>
        <w:spacing w:after="160" w:line="360" w:lineRule="auto"/>
        <w:rPr>
          <w:sz w:val="22"/>
          <w:szCs w:val="22"/>
        </w:rPr>
      </w:pPr>
      <w:proofErr w:type="spellStart"/>
      <w:r w:rsidRPr="00820D11">
        <w:rPr>
          <w:sz w:val="22"/>
          <w:szCs w:val="22"/>
        </w:rPr>
        <w:t>Achenef</w:t>
      </w:r>
      <w:proofErr w:type="spellEnd"/>
      <w:r w:rsidRPr="00820D11">
        <w:rPr>
          <w:sz w:val="22"/>
          <w:szCs w:val="22"/>
        </w:rPr>
        <w:t xml:space="preserve">, T.B., Abera, S.N., Admas, Y.A. and Tegegne, S.Z. (2025). Latest breakthroughs, research results, and challenges in intelligent control of autonomous vehicles. </w:t>
      </w:r>
      <w:r w:rsidRPr="00820D11">
        <w:rPr>
          <w:i/>
          <w:iCs/>
          <w:sz w:val="22"/>
          <w:szCs w:val="22"/>
        </w:rPr>
        <w:t>Proceedings of the Institution of Mechanical Engineers, Part D: Journal of Automobile Engineering</w:t>
      </w:r>
      <w:r w:rsidRPr="00820D11">
        <w:rPr>
          <w:sz w:val="22"/>
          <w:szCs w:val="22"/>
        </w:rPr>
        <w:t xml:space="preserve">. </w:t>
      </w:r>
      <w:proofErr w:type="spellStart"/>
      <w:r w:rsidRPr="00820D11">
        <w:rPr>
          <w:sz w:val="22"/>
          <w:szCs w:val="22"/>
        </w:rPr>
        <w:t>doi:https</w:t>
      </w:r>
      <w:proofErr w:type="spellEnd"/>
      <w:r w:rsidRPr="00820D11">
        <w:rPr>
          <w:sz w:val="22"/>
          <w:szCs w:val="22"/>
        </w:rPr>
        <w:t>://doi.org/10.1177/09544070251327616.</w:t>
      </w:r>
    </w:p>
    <w:p w14:paraId="14954475" w14:textId="77777777" w:rsidR="00C24335" w:rsidRPr="00820D11" w:rsidRDefault="00C24335" w:rsidP="00C24335">
      <w:pPr>
        <w:spacing w:after="160" w:line="360" w:lineRule="auto"/>
        <w:rPr>
          <w:sz w:val="22"/>
          <w:szCs w:val="22"/>
        </w:rPr>
      </w:pPr>
      <w:r w:rsidRPr="00820D11">
        <w:rPr>
          <w:sz w:val="22"/>
          <w:szCs w:val="22"/>
        </w:rPr>
        <w:t xml:space="preserve">Adel Alqudhaibi, Majed Albarrak, </w:t>
      </w:r>
      <w:proofErr w:type="spellStart"/>
      <w:r w:rsidRPr="00820D11">
        <w:rPr>
          <w:sz w:val="22"/>
          <w:szCs w:val="22"/>
        </w:rPr>
        <w:t>Abdulmosen</w:t>
      </w:r>
      <w:proofErr w:type="spellEnd"/>
      <w:r w:rsidRPr="00820D11">
        <w:rPr>
          <w:sz w:val="22"/>
          <w:szCs w:val="22"/>
        </w:rPr>
        <w:t xml:space="preserve"> Aloseel, Munshi, A., Alsharif, T., Sandeep Jagtap and Konstantinos </w:t>
      </w:r>
      <w:proofErr w:type="spellStart"/>
      <w:r w:rsidRPr="00820D11">
        <w:rPr>
          <w:sz w:val="22"/>
          <w:szCs w:val="22"/>
        </w:rPr>
        <w:t>Salonitis</w:t>
      </w:r>
      <w:proofErr w:type="spellEnd"/>
      <w:r w:rsidRPr="00820D11">
        <w:rPr>
          <w:sz w:val="22"/>
          <w:szCs w:val="22"/>
        </w:rPr>
        <w:t xml:space="preserve"> (2025a). Proactive cybersecurity in industry 4.0: a survey of cybersecurity threat prediction approaches in manufacturing systems. </w:t>
      </w:r>
      <w:r w:rsidRPr="00820D11">
        <w:rPr>
          <w:i/>
          <w:iCs/>
          <w:sz w:val="22"/>
          <w:szCs w:val="22"/>
        </w:rPr>
        <w:t>International Journal of Information Security</w:t>
      </w:r>
      <w:r w:rsidRPr="00820D11">
        <w:rPr>
          <w:sz w:val="22"/>
          <w:szCs w:val="22"/>
        </w:rPr>
        <w:t xml:space="preserve">, 25(1). </w:t>
      </w:r>
      <w:proofErr w:type="spellStart"/>
      <w:r w:rsidRPr="00820D11">
        <w:rPr>
          <w:sz w:val="22"/>
          <w:szCs w:val="22"/>
        </w:rPr>
        <w:t>doi:https</w:t>
      </w:r>
      <w:proofErr w:type="spellEnd"/>
      <w:r w:rsidRPr="00820D11">
        <w:rPr>
          <w:sz w:val="22"/>
          <w:szCs w:val="22"/>
        </w:rPr>
        <w:t>://doi.org/10.1007/s10207-025-01188-9.</w:t>
      </w:r>
    </w:p>
    <w:p w14:paraId="3D6FF945" w14:textId="77777777" w:rsidR="00C24335" w:rsidRPr="00820D11" w:rsidRDefault="00C24335" w:rsidP="00C24335">
      <w:pPr>
        <w:spacing w:after="160" w:line="360" w:lineRule="auto"/>
        <w:rPr>
          <w:sz w:val="22"/>
          <w:szCs w:val="22"/>
        </w:rPr>
      </w:pPr>
      <w:r w:rsidRPr="00820D11">
        <w:rPr>
          <w:sz w:val="22"/>
          <w:szCs w:val="22"/>
        </w:rPr>
        <w:t>Al Hashimi, Hussein A. (2025). An Integrated Cybersecurity Framework for Software Development and Risk</w:t>
      </w:r>
      <w:r w:rsidRPr="00820D11">
        <w:rPr>
          <w:rFonts w:ascii="Cambria Math" w:hAnsi="Cambria Math" w:cs="Cambria Math"/>
          <w:sz w:val="22"/>
          <w:szCs w:val="22"/>
        </w:rPr>
        <w:t>‐</w:t>
      </w:r>
      <w:r w:rsidRPr="00820D11">
        <w:rPr>
          <w:sz w:val="22"/>
          <w:szCs w:val="22"/>
        </w:rPr>
        <w:t xml:space="preserve">Aware Practices in the SDLC. </w:t>
      </w:r>
      <w:r w:rsidRPr="00820D11">
        <w:rPr>
          <w:i/>
          <w:iCs/>
          <w:sz w:val="22"/>
          <w:szCs w:val="22"/>
        </w:rPr>
        <w:t>Journal of Software: Evolution and Process</w:t>
      </w:r>
      <w:r w:rsidRPr="00820D11">
        <w:rPr>
          <w:sz w:val="22"/>
          <w:szCs w:val="22"/>
        </w:rPr>
        <w:t xml:space="preserve">, 38(1). </w:t>
      </w:r>
      <w:proofErr w:type="spellStart"/>
      <w:r w:rsidRPr="00820D11">
        <w:rPr>
          <w:sz w:val="22"/>
          <w:szCs w:val="22"/>
        </w:rPr>
        <w:t>doi:https</w:t>
      </w:r>
      <w:proofErr w:type="spellEnd"/>
      <w:r w:rsidRPr="00820D11">
        <w:rPr>
          <w:sz w:val="22"/>
          <w:szCs w:val="22"/>
        </w:rPr>
        <w:t>://doi.org/10.1002/smr.70075.</w:t>
      </w:r>
    </w:p>
    <w:p w14:paraId="0BBAB1D3" w14:textId="77777777" w:rsidR="00C24335" w:rsidRPr="00820D11" w:rsidRDefault="00C24335" w:rsidP="00C24335">
      <w:pPr>
        <w:spacing w:after="160" w:line="360" w:lineRule="auto"/>
        <w:rPr>
          <w:sz w:val="22"/>
          <w:szCs w:val="22"/>
        </w:rPr>
      </w:pPr>
      <w:r w:rsidRPr="00820D11">
        <w:rPr>
          <w:sz w:val="22"/>
          <w:szCs w:val="22"/>
        </w:rPr>
        <w:t xml:space="preserve">Alam, T. (2024). Data Privacy and Security in Autonomous Connected Vehicles in Smart City Environment. </w:t>
      </w:r>
      <w:r w:rsidRPr="00820D11">
        <w:rPr>
          <w:i/>
          <w:iCs/>
          <w:sz w:val="22"/>
          <w:szCs w:val="22"/>
        </w:rPr>
        <w:t>Big Data and Cognitive Computing</w:t>
      </w:r>
      <w:r w:rsidRPr="00820D11">
        <w:rPr>
          <w:sz w:val="22"/>
          <w:szCs w:val="22"/>
        </w:rPr>
        <w:t xml:space="preserve">, 8(9), p.95. </w:t>
      </w:r>
      <w:proofErr w:type="spellStart"/>
      <w:r w:rsidRPr="00820D11">
        <w:rPr>
          <w:sz w:val="22"/>
          <w:szCs w:val="22"/>
        </w:rPr>
        <w:t>doi:https</w:t>
      </w:r>
      <w:proofErr w:type="spellEnd"/>
      <w:r w:rsidRPr="00820D11">
        <w:rPr>
          <w:sz w:val="22"/>
          <w:szCs w:val="22"/>
        </w:rPr>
        <w:t>://doi.org/10.3390/bdcc8090095.</w:t>
      </w:r>
    </w:p>
    <w:p w14:paraId="14449265" w14:textId="77777777" w:rsidR="00C24335" w:rsidRPr="00820D11" w:rsidRDefault="00C24335" w:rsidP="00C24335">
      <w:pPr>
        <w:spacing w:after="160" w:line="360" w:lineRule="auto"/>
        <w:rPr>
          <w:sz w:val="22"/>
          <w:szCs w:val="22"/>
        </w:rPr>
      </w:pPr>
      <w:proofErr w:type="spellStart"/>
      <w:r w:rsidRPr="00820D11">
        <w:rPr>
          <w:sz w:val="22"/>
          <w:szCs w:val="22"/>
        </w:rPr>
        <w:t>Alqudhaibi</w:t>
      </w:r>
      <w:proofErr w:type="spellEnd"/>
      <w:r w:rsidRPr="00820D11">
        <w:rPr>
          <w:sz w:val="22"/>
          <w:szCs w:val="22"/>
        </w:rPr>
        <w:t xml:space="preserve">, A., Albarrak, M., Jagtap, S., Williams, N. and </w:t>
      </w:r>
      <w:proofErr w:type="spellStart"/>
      <w:r w:rsidRPr="00820D11">
        <w:rPr>
          <w:sz w:val="22"/>
          <w:szCs w:val="22"/>
        </w:rPr>
        <w:t>Salonitis</w:t>
      </w:r>
      <w:proofErr w:type="spellEnd"/>
      <w:r w:rsidRPr="00820D11">
        <w:rPr>
          <w:sz w:val="22"/>
          <w:szCs w:val="22"/>
        </w:rPr>
        <w:t xml:space="preserve">, K. (2025b). Securing Industry 4.0: Assessing Cybersecurity Challenges and Proposing Strategies for Manufacturing Management. </w:t>
      </w:r>
      <w:r w:rsidRPr="00820D11">
        <w:rPr>
          <w:i/>
          <w:iCs/>
          <w:sz w:val="22"/>
          <w:szCs w:val="22"/>
        </w:rPr>
        <w:t>Cyber Security and Applications</w:t>
      </w:r>
      <w:r w:rsidRPr="00820D11">
        <w:rPr>
          <w:sz w:val="22"/>
          <w:szCs w:val="22"/>
        </w:rPr>
        <w:t xml:space="preserve">, 3, pp.100067–100067. </w:t>
      </w:r>
      <w:proofErr w:type="spellStart"/>
      <w:r w:rsidRPr="00820D11">
        <w:rPr>
          <w:sz w:val="22"/>
          <w:szCs w:val="22"/>
        </w:rPr>
        <w:t>doi:https</w:t>
      </w:r>
      <w:proofErr w:type="spellEnd"/>
      <w:r w:rsidRPr="00820D11">
        <w:rPr>
          <w:sz w:val="22"/>
          <w:szCs w:val="22"/>
        </w:rPr>
        <w:t>://doi.org/10.1016/j.csa.2024.100067.</w:t>
      </w:r>
    </w:p>
    <w:p w14:paraId="25B0DCA6" w14:textId="77777777" w:rsidR="00C24335" w:rsidRPr="00820D11" w:rsidRDefault="00C24335" w:rsidP="00C24335">
      <w:pPr>
        <w:spacing w:after="160" w:line="360" w:lineRule="auto"/>
        <w:rPr>
          <w:sz w:val="22"/>
          <w:szCs w:val="22"/>
        </w:rPr>
      </w:pPr>
      <w:r w:rsidRPr="00820D11">
        <w:rPr>
          <w:sz w:val="22"/>
          <w:szCs w:val="22"/>
        </w:rPr>
        <w:lastRenderedPageBreak/>
        <w:t xml:space="preserve">Anil Kumar </w:t>
      </w:r>
      <w:proofErr w:type="spellStart"/>
      <w:r w:rsidRPr="00820D11">
        <w:rPr>
          <w:sz w:val="22"/>
          <w:szCs w:val="22"/>
        </w:rPr>
        <w:t>Mannarath</w:t>
      </w:r>
      <w:proofErr w:type="spellEnd"/>
      <w:r w:rsidRPr="00820D11">
        <w:rPr>
          <w:sz w:val="22"/>
          <w:szCs w:val="22"/>
        </w:rPr>
        <w:t xml:space="preserve"> (2025). Systematic Literature Review for an Effective research: a Structured Framework for Social Science </w:t>
      </w:r>
      <w:proofErr w:type="gramStart"/>
      <w:r w:rsidRPr="00820D11">
        <w:rPr>
          <w:sz w:val="22"/>
          <w:szCs w:val="22"/>
        </w:rPr>
        <w:t>Researches</w:t>
      </w:r>
      <w:proofErr w:type="gramEnd"/>
      <w:r w:rsidRPr="00820D11">
        <w:rPr>
          <w:sz w:val="22"/>
          <w:szCs w:val="22"/>
        </w:rPr>
        <w:t xml:space="preserve">. </w:t>
      </w:r>
      <w:r w:rsidRPr="00820D11">
        <w:rPr>
          <w:i/>
          <w:iCs/>
          <w:sz w:val="22"/>
          <w:szCs w:val="22"/>
        </w:rPr>
        <w:t>Quality &amp; Quantity</w:t>
      </w:r>
      <w:r w:rsidRPr="00820D11">
        <w:rPr>
          <w:sz w:val="22"/>
          <w:szCs w:val="22"/>
        </w:rPr>
        <w:t xml:space="preserve">. </w:t>
      </w:r>
      <w:proofErr w:type="spellStart"/>
      <w:r w:rsidRPr="00820D11">
        <w:rPr>
          <w:sz w:val="22"/>
          <w:szCs w:val="22"/>
        </w:rPr>
        <w:t>doi:https</w:t>
      </w:r>
      <w:proofErr w:type="spellEnd"/>
      <w:r w:rsidRPr="00820D11">
        <w:rPr>
          <w:sz w:val="22"/>
          <w:szCs w:val="22"/>
        </w:rPr>
        <w:t>://doi.org/10.1007/s11135-025-02458-3.</w:t>
      </w:r>
    </w:p>
    <w:p w14:paraId="0D0D8960" w14:textId="77777777" w:rsidR="00C24335" w:rsidRPr="00820D11" w:rsidRDefault="00C24335" w:rsidP="00C24335">
      <w:pPr>
        <w:spacing w:after="160" w:line="360" w:lineRule="auto"/>
        <w:rPr>
          <w:sz w:val="22"/>
          <w:szCs w:val="22"/>
        </w:rPr>
      </w:pPr>
      <w:r w:rsidRPr="00820D11">
        <w:rPr>
          <w:sz w:val="22"/>
          <w:szCs w:val="22"/>
        </w:rPr>
        <w:t xml:space="preserve">Arabi, Z., </w:t>
      </w:r>
      <w:proofErr w:type="spellStart"/>
      <w:r w:rsidRPr="00820D11">
        <w:rPr>
          <w:sz w:val="22"/>
          <w:szCs w:val="22"/>
        </w:rPr>
        <w:t>Oskouei</w:t>
      </w:r>
      <w:proofErr w:type="spellEnd"/>
      <w:r w:rsidRPr="00820D11">
        <w:rPr>
          <w:sz w:val="22"/>
          <w:szCs w:val="22"/>
        </w:rPr>
        <w:t xml:space="preserve">, R.R. and Hosseinzadeh, M. (2025). Enhancing Security in IoT Networks: A Multifaceted Approach to Vulnerability Analysis and Protection. </w:t>
      </w:r>
      <w:r w:rsidRPr="00820D11">
        <w:rPr>
          <w:i/>
          <w:iCs/>
          <w:sz w:val="22"/>
          <w:szCs w:val="22"/>
        </w:rPr>
        <w:t>Array</w:t>
      </w:r>
      <w:r w:rsidRPr="00820D11">
        <w:rPr>
          <w:sz w:val="22"/>
          <w:szCs w:val="22"/>
        </w:rPr>
        <w:t xml:space="preserve">, p.100626. </w:t>
      </w:r>
      <w:proofErr w:type="spellStart"/>
      <w:r w:rsidRPr="00820D11">
        <w:rPr>
          <w:sz w:val="22"/>
          <w:szCs w:val="22"/>
        </w:rPr>
        <w:t>doi:https</w:t>
      </w:r>
      <w:proofErr w:type="spellEnd"/>
      <w:r w:rsidRPr="00820D11">
        <w:rPr>
          <w:sz w:val="22"/>
          <w:szCs w:val="22"/>
        </w:rPr>
        <w:t>://doi.org/10.1016/j.array.2025.100626.</w:t>
      </w:r>
    </w:p>
    <w:p w14:paraId="5B5BDCC6" w14:textId="77777777" w:rsidR="00C24335" w:rsidRPr="00820D11" w:rsidRDefault="00C24335" w:rsidP="00C24335">
      <w:pPr>
        <w:spacing w:after="160" w:line="360" w:lineRule="auto"/>
        <w:rPr>
          <w:sz w:val="22"/>
          <w:szCs w:val="22"/>
        </w:rPr>
      </w:pPr>
      <w:r w:rsidRPr="00820D11">
        <w:rPr>
          <w:sz w:val="22"/>
          <w:szCs w:val="22"/>
        </w:rPr>
        <w:t xml:space="preserve">Ashok, P. and Prabhu, S. (2025). Attack-resistant Cybersecurity Measures for Next-generation Connected Electric Vehicles. </w:t>
      </w:r>
      <w:r w:rsidRPr="00820D11">
        <w:rPr>
          <w:i/>
          <w:iCs/>
          <w:sz w:val="22"/>
          <w:szCs w:val="22"/>
        </w:rPr>
        <w:t>Recent Advances in Electrical &amp; Electronic Engineering (Formerly Recent Patents on Electrical &amp; Electronic Engineering)</w:t>
      </w:r>
      <w:r w:rsidRPr="00820D11">
        <w:rPr>
          <w:sz w:val="22"/>
          <w:szCs w:val="22"/>
        </w:rPr>
        <w:t xml:space="preserve">, 18. </w:t>
      </w:r>
      <w:proofErr w:type="spellStart"/>
      <w:r w:rsidRPr="00820D11">
        <w:rPr>
          <w:sz w:val="22"/>
          <w:szCs w:val="22"/>
        </w:rPr>
        <w:t>doi:https</w:t>
      </w:r>
      <w:proofErr w:type="spellEnd"/>
      <w:r w:rsidRPr="00820D11">
        <w:rPr>
          <w:sz w:val="22"/>
          <w:szCs w:val="22"/>
        </w:rPr>
        <w:t>://doi.org/10.2174/0123520965388722250429051322.</w:t>
      </w:r>
    </w:p>
    <w:p w14:paraId="6E317AE8" w14:textId="77777777" w:rsidR="00C24335" w:rsidRPr="00820D11" w:rsidRDefault="00C24335" w:rsidP="00C24335">
      <w:pPr>
        <w:spacing w:after="160" w:line="360" w:lineRule="auto"/>
        <w:rPr>
          <w:sz w:val="22"/>
          <w:szCs w:val="22"/>
        </w:rPr>
      </w:pPr>
      <w:r w:rsidRPr="00820D11">
        <w:rPr>
          <w:sz w:val="22"/>
          <w:szCs w:val="22"/>
        </w:rPr>
        <w:t xml:space="preserve">Aybars </w:t>
      </w:r>
      <w:proofErr w:type="spellStart"/>
      <w:r w:rsidRPr="00820D11">
        <w:rPr>
          <w:sz w:val="22"/>
          <w:szCs w:val="22"/>
        </w:rPr>
        <w:t>Oruc</w:t>
      </w:r>
      <w:proofErr w:type="spellEnd"/>
      <w:r w:rsidRPr="00820D11">
        <w:rPr>
          <w:sz w:val="22"/>
          <w:szCs w:val="22"/>
        </w:rPr>
        <w:t xml:space="preserve">, Georgios Kavallieratos, Vasileios Gkioulos and Katsikas, S. (2025). Perspectives on the Cybersecurity of the Integrated Navigation System. </w:t>
      </w:r>
      <w:r w:rsidRPr="00820D11">
        <w:rPr>
          <w:i/>
          <w:iCs/>
          <w:sz w:val="22"/>
          <w:szCs w:val="22"/>
        </w:rPr>
        <w:t>Journal of Marine Science and Engineering</w:t>
      </w:r>
      <w:r w:rsidRPr="00820D11">
        <w:rPr>
          <w:sz w:val="22"/>
          <w:szCs w:val="22"/>
        </w:rPr>
        <w:t xml:space="preserve">, 13(6), pp.1087–1087. </w:t>
      </w:r>
      <w:proofErr w:type="spellStart"/>
      <w:r w:rsidRPr="00820D11">
        <w:rPr>
          <w:sz w:val="22"/>
          <w:szCs w:val="22"/>
        </w:rPr>
        <w:t>doi:https</w:t>
      </w:r>
      <w:proofErr w:type="spellEnd"/>
      <w:r w:rsidRPr="00820D11">
        <w:rPr>
          <w:sz w:val="22"/>
          <w:szCs w:val="22"/>
        </w:rPr>
        <w:t>://doi.org/10.3390/jmse13061087.</w:t>
      </w:r>
    </w:p>
    <w:p w14:paraId="7B451475" w14:textId="77777777" w:rsidR="00C24335" w:rsidRPr="00820D11" w:rsidRDefault="00C24335" w:rsidP="00C24335">
      <w:pPr>
        <w:spacing w:after="160" w:line="360" w:lineRule="auto"/>
        <w:rPr>
          <w:sz w:val="22"/>
          <w:szCs w:val="22"/>
        </w:rPr>
      </w:pPr>
      <w:r w:rsidRPr="00820D11">
        <w:rPr>
          <w:sz w:val="22"/>
          <w:szCs w:val="22"/>
        </w:rPr>
        <w:t xml:space="preserve">Ayşe Ünsal and Melek Önen (2022). Calibrating the Attack to Sensitivity in Differentially Private Mechanisms. </w:t>
      </w:r>
      <w:r w:rsidRPr="00820D11">
        <w:rPr>
          <w:i/>
          <w:iCs/>
          <w:sz w:val="22"/>
          <w:szCs w:val="22"/>
        </w:rPr>
        <w:t>Journal of Cybersecurity and Privacy</w:t>
      </w:r>
      <w:r w:rsidRPr="00820D11">
        <w:rPr>
          <w:sz w:val="22"/>
          <w:szCs w:val="22"/>
        </w:rPr>
        <w:t xml:space="preserve">, 2(4), pp.830–852. </w:t>
      </w:r>
      <w:proofErr w:type="spellStart"/>
      <w:r w:rsidRPr="00820D11">
        <w:rPr>
          <w:sz w:val="22"/>
          <w:szCs w:val="22"/>
        </w:rPr>
        <w:t>doi:https</w:t>
      </w:r>
      <w:proofErr w:type="spellEnd"/>
      <w:r w:rsidRPr="00820D11">
        <w:rPr>
          <w:sz w:val="22"/>
          <w:szCs w:val="22"/>
        </w:rPr>
        <w:t>://doi.org/10.3390/jcp2040042.</w:t>
      </w:r>
    </w:p>
    <w:p w14:paraId="242EC836" w14:textId="77777777" w:rsidR="00C24335" w:rsidRPr="00820D11" w:rsidRDefault="00C24335" w:rsidP="00C24335">
      <w:pPr>
        <w:spacing w:after="160" w:line="360" w:lineRule="auto"/>
        <w:rPr>
          <w:sz w:val="22"/>
          <w:szCs w:val="22"/>
        </w:rPr>
      </w:pPr>
      <w:proofErr w:type="spellStart"/>
      <w:r w:rsidRPr="00820D11">
        <w:rPr>
          <w:sz w:val="22"/>
          <w:szCs w:val="22"/>
        </w:rPr>
        <w:t>Beretas</w:t>
      </w:r>
      <w:proofErr w:type="spellEnd"/>
      <w:r w:rsidRPr="00820D11">
        <w:rPr>
          <w:sz w:val="22"/>
          <w:szCs w:val="22"/>
        </w:rPr>
        <w:t xml:space="preserve">, C. (2024). Information Systems Security, Detection and Recovery from Cyber Attacks. </w:t>
      </w:r>
      <w:r w:rsidRPr="00820D11">
        <w:rPr>
          <w:i/>
          <w:iCs/>
          <w:sz w:val="22"/>
          <w:szCs w:val="22"/>
        </w:rPr>
        <w:t>Universal Library of Engineering Technology</w:t>
      </w:r>
      <w:r w:rsidRPr="00820D11">
        <w:rPr>
          <w:sz w:val="22"/>
          <w:szCs w:val="22"/>
        </w:rPr>
        <w:t>, [online] Volume 1(Issue 1). Available at: https://ulopenaccess.com/ulpages/fulltextUlete?PublishID=ULETE20240101_005.</w:t>
      </w:r>
    </w:p>
    <w:p w14:paraId="31C39543" w14:textId="77777777" w:rsidR="00C24335" w:rsidRDefault="00C24335" w:rsidP="00C24335">
      <w:pPr>
        <w:spacing w:line="360" w:lineRule="auto"/>
      </w:pPr>
      <w:r w:rsidRPr="00820D11">
        <w:rPr>
          <w:sz w:val="22"/>
          <w:szCs w:val="22"/>
        </w:rPr>
        <w:t xml:space="preserve">Brignardello-Petersen, R., </w:t>
      </w:r>
      <w:proofErr w:type="spellStart"/>
      <w:r w:rsidRPr="00820D11">
        <w:rPr>
          <w:sz w:val="22"/>
          <w:szCs w:val="22"/>
        </w:rPr>
        <w:t>Santesso</w:t>
      </w:r>
      <w:proofErr w:type="spellEnd"/>
      <w:r w:rsidRPr="00820D11">
        <w:rPr>
          <w:sz w:val="22"/>
          <w:szCs w:val="22"/>
        </w:rPr>
        <w:t xml:space="preserve">, N. and Guyatt, G.H. (2024). Systematic reviews of the literature: An introduction to current methods. </w:t>
      </w:r>
      <w:r w:rsidRPr="00820D11">
        <w:rPr>
          <w:i/>
          <w:iCs/>
          <w:sz w:val="22"/>
          <w:szCs w:val="22"/>
        </w:rPr>
        <w:t>American Journal of Epidemiology</w:t>
      </w:r>
      <w:r w:rsidRPr="00820D11">
        <w:rPr>
          <w:sz w:val="22"/>
          <w:szCs w:val="22"/>
        </w:rPr>
        <w:t xml:space="preserve">, [online] 194(2). </w:t>
      </w:r>
      <w:proofErr w:type="spellStart"/>
      <w:r w:rsidRPr="00820D11">
        <w:rPr>
          <w:sz w:val="22"/>
          <w:szCs w:val="22"/>
        </w:rPr>
        <w:t>doi:https</w:t>
      </w:r>
      <w:proofErr w:type="spellEnd"/>
      <w:r w:rsidRPr="00820D11">
        <w:rPr>
          <w:sz w:val="22"/>
          <w:szCs w:val="22"/>
        </w:rPr>
        <w:t>://doi.org/10.1093/</w:t>
      </w:r>
      <w:proofErr w:type="spellStart"/>
      <w:r w:rsidRPr="00820D11">
        <w:rPr>
          <w:sz w:val="22"/>
          <w:szCs w:val="22"/>
        </w:rPr>
        <w:t>aje</w:t>
      </w:r>
      <w:proofErr w:type="spellEnd"/>
      <w:r w:rsidRPr="00820D11">
        <w:rPr>
          <w:sz w:val="22"/>
          <w:szCs w:val="22"/>
        </w:rPr>
        <w:t>/kwae232.</w:t>
      </w:r>
    </w:p>
    <w:p w14:paraId="3741F66B" w14:textId="77777777" w:rsidR="00C24335" w:rsidRPr="00820D11" w:rsidRDefault="00C24335" w:rsidP="00C24335">
      <w:pPr>
        <w:spacing w:after="160" w:line="360" w:lineRule="auto"/>
        <w:rPr>
          <w:i/>
          <w:iCs/>
          <w:sz w:val="22"/>
          <w:szCs w:val="22"/>
        </w:rPr>
      </w:pPr>
      <w:proofErr w:type="spellStart"/>
      <w:r w:rsidRPr="00820D11">
        <w:rPr>
          <w:sz w:val="22"/>
          <w:szCs w:val="22"/>
        </w:rPr>
        <w:t>Cano</w:t>
      </w:r>
      <w:proofErr w:type="spellEnd"/>
      <w:r w:rsidRPr="00820D11">
        <w:rPr>
          <w:sz w:val="22"/>
          <w:szCs w:val="22"/>
        </w:rPr>
        <w:t xml:space="preserve">, L.B. </w:t>
      </w:r>
      <w:r w:rsidRPr="00820D11">
        <w:rPr>
          <w:i/>
          <w:iCs/>
          <w:sz w:val="22"/>
          <w:szCs w:val="22"/>
        </w:rPr>
        <w:t>et al.</w:t>
      </w:r>
      <w:r w:rsidRPr="00820D11">
        <w:rPr>
          <w:sz w:val="22"/>
          <w:szCs w:val="22"/>
        </w:rPr>
        <w:t xml:space="preserve"> (2022) “A comparative perspective of data regulation frameworks and their implications for connected vehicles,” in </w:t>
      </w:r>
      <w:r w:rsidRPr="00820D11">
        <w:rPr>
          <w:i/>
          <w:iCs/>
          <w:sz w:val="22"/>
          <w:szCs w:val="22"/>
        </w:rPr>
        <w:t>Proceedings of the ACM SIGCOMM Joint Workshops on Technologies, Applications, and Uses of a Responsible Internet and Building Greener Internet</w:t>
      </w:r>
      <w:r w:rsidRPr="00820D11">
        <w:rPr>
          <w:sz w:val="22"/>
          <w:szCs w:val="22"/>
        </w:rPr>
        <w:t>. New York, NY, USA: ACM, pp. 6–11. Available at: https://doi.org/10.1145/3538395.3545313.</w:t>
      </w:r>
    </w:p>
    <w:p w14:paraId="789740DB" w14:textId="77777777" w:rsidR="00C24335" w:rsidRPr="00820D11" w:rsidRDefault="00C24335" w:rsidP="00C24335">
      <w:pPr>
        <w:spacing w:after="160" w:line="360" w:lineRule="auto"/>
        <w:rPr>
          <w:sz w:val="22"/>
          <w:szCs w:val="22"/>
        </w:rPr>
      </w:pPr>
      <w:r w:rsidRPr="00820D11">
        <w:rPr>
          <w:sz w:val="22"/>
          <w:szCs w:val="22"/>
        </w:rPr>
        <w:t xml:space="preserve">Chauhan, A. and Rani, M.V. (2025). Resilient supply chains in the automotive industry: a risk prioritization framework for electric and traditional vehicles in Industry 4.0. </w:t>
      </w:r>
      <w:r w:rsidRPr="00820D11">
        <w:rPr>
          <w:i/>
          <w:iCs/>
          <w:sz w:val="22"/>
          <w:szCs w:val="22"/>
        </w:rPr>
        <w:t>International Journal of Productivity and Performance Management</w:t>
      </w:r>
      <w:r w:rsidRPr="00820D11">
        <w:rPr>
          <w:sz w:val="22"/>
          <w:szCs w:val="22"/>
        </w:rPr>
        <w:t xml:space="preserve">, pp.1–22. </w:t>
      </w:r>
      <w:proofErr w:type="spellStart"/>
      <w:r w:rsidRPr="00820D11">
        <w:rPr>
          <w:sz w:val="22"/>
          <w:szCs w:val="22"/>
        </w:rPr>
        <w:t>doi:https</w:t>
      </w:r>
      <w:proofErr w:type="spellEnd"/>
      <w:r w:rsidRPr="00820D11">
        <w:rPr>
          <w:sz w:val="22"/>
          <w:szCs w:val="22"/>
        </w:rPr>
        <w:t>://doi.org/10.1108/ijppm-03-2025-0181.</w:t>
      </w:r>
    </w:p>
    <w:p w14:paraId="5DA01787" w14:textId="77777777" w:rsidR="00C24335" w:rsidRPr="00820D11" w:rsidRDefault="00C24335" w:rsidP="00C24335">
      <w:pPr>
        <w:spacing w:line="360" w:lineRule="auto"/>
        <w:ind w:left="0" w:firstLine="0"/>
        <w:rPr>
          <w:sz w:val="22"/>
          <w:szCs w:val="22"/>
        </w:rPr>
      </w:pPr>
      <w:r w:rsidRPr="00820D11">
        <w:rPr>
          <w:sz w:val="22"/>
          <w:szCs w:val="22"/>
        </w:rPr>
        <w:lastRenderedPageBreak/>
        <w:t xml:space="preserve">Christou, E., Antigoni </w:t>
      </w:r>
      <w:proofErr w:type="spellStart"/>
      <w:r w:rsidRPr="00820D11">
        <w:rPr>
          <w:sz w:val="22"/>
          <w:szCs w:val="22"/>
        </w:rPr>
        <w:t>Parmaxi</w:t>
      </w:r>
      <w:proofErr w:type="spellEnd"/>
      <w:r w:rsidRPr="00820D11">
        <w:rPr>
          <w:sz w:val="22"/>
          <w:szCs w:val="22"/>
        </w:rPr>
        <w:t xml:space="preserve"> and Panayiotis Zaphiris (2024). A systematic exploration of scoping and mapping literature reviews. </w:t>
      </w:r>
      <w:r w:rsidRPr="00820D11">
        <w:rPr>
          <w:i/>
          <w:iCs/>
          <w:sz w:val="22"/>
          <w:szCs w:val="22"/>
        </w:rPr>
        <w:t>Universal access in the information society</w:t>
      </w:r>
      <w:r w:rsidRPr="00820D11">
        <w:rPr>
          <w:sz w:val="22"/>
          <w:szCs w:val="22"/>
        </w:rPr>
        <w:t xml:space="preserve">. </w:t>
      </w:r>
      <w:proofErr w:type="spellStart"/>
      <w:r w:rsidRPr="00820D11">
        <w:rPr>
          <w:sz w:val="22"/>
          <w:szCs w:val="22"/>
        </w:rPr>
        <w:t>doi:https</w:t>
      </w:r>
      <w:proofErr w:type="spellEnd"/>
      <w:r w:rsidRPr="00820D11">
        <w:rPr>
          <w:sz w:val="22"/>
          <w:szCs w:val="22"/>
        </w:rPr>
        <w:t>://doi.org/10.1007/s10209-024-01120-3.</w:t>
      </w:r>
    </w:p>
    <w:p w14:paraId="61B38D8D" w14:textId="77777777" w:rsidR="00C24335" w:rsidRPr="00820D11" w:rsidRDefault="00C24335" w:rsidP="00C24335">
      <w:pPr>
        <w:spacing w:line="360" w:lineRule="auto"/>
        <w:ind w:left="0" w:firstLine="0"/>
        <w:rPr>
          <w:sz w:val="22"/>
          <w:szCs w:val="22"/>
        </w:rPr>
      </w:pPr>
      <w:r w:rsidRPr="00820D11">
        <w:rPr>
          <w:sz w:val="22"/>
          <w:szCs w:val="22"/>
        </w:rPr>
        <w:t xml:space="preserve">Creswell, J.W. and Creswell, J.D. (2023) </w:t>
      </w:r>
      <w:r w:rsidRPr="00820D11">
        <w:rPr>
          <w:i/>
          <w:iCs/>
          <w:sz w:val="22"/>
          <w:szCs w:val="22"/>
        </w:rPr>
        <w:t>Research Design: Qualitative, Quantitative, and Mixed Methods Approaches</w:t>
      </w:r>
      <w:r w:rsidRPr="00820D11">
        <w:rPr>
          <w:sz w:val="22"/>
          <w:szCs w:val="22"/>
        </w:rPr>
        <w:t xml:space="preserve">. 6th </w:t>
      </w:r>
      <w:proofErr w:type="spellStart"/>
      <w:r w:rsidRPr="00820D11">
        <w:rPr>
          <w:sz w:val="22"/>
          <w:szCs w:val="22"/>
        </w:rPr>
        <w:t>edn</w:t>
      </w:r>
      <w:proofErr w:type="spellEnd"/>
      <w:r w:rsidRPr="00820D11">
        <w:rPr>
          <w:sz w:val="22"/>
          <w:szCs w:val="22"/>
        </w:rPr>
        <w:t>. Thousand Oaks, CA: SAGE Publications. Available at: https://us.sagepub.com/en-us/nam/research-design/book282707 (Accessed: 5 March 2026).</w:t>
      </w:r>
    </w:p>
    <w:p w14:paraId="404A4F90" w14:textId="77777777" w:rsidR="00C24335" w:rsidRPr="00820D11" w:rsidRDefault="00C24335" w:rsidP="00C24335">
      <w:pPr>
        <w:spacing w:after="160" w:line="360" w:lineRule="auto"/>
        <w:rPr>
          <w:sz w:val="22"/>
          <w:szCs w:val="22"/>
        </w:rPr>
      </w:pPr>
    </w:p>
    <w:p w14:paraId="7DDB0C05" w14:textId="77777777" w:rsidR="00C24335" w:rsidRPr="00820D11" w:rsidRDefault="00C24335" w:rsidP="00C24335">
      <w:pPr>
        <w:spacing w:after="160" w:line="360" w:lineRule="auto"/>
        <w:rPr>
          <w:sz w:val="22"/>
          <w:szCs w:val="22"/>
        </w:rPr>
      </w:pPr>
      <w:r w:rsidRPr="00820D11">
        <w:rPr>
          <w:sz w:val="22"/>
          <w:szCs w:val="22"/>
        </w:rPr>
        <w:t xml:space="preserve">Dalal, A. (2025). Addressing Challenges in Cybersecurity Implementation across Diverse Industrial and Organizational Sectors. </w:t>
      </w:r>
      <w:r w:rsidRPr="00820D11">
        <w:rPr>
          <w:i/>
          <w:iCs/>
          <w:sz w:val="22"/>
          <w:szCs w:val="22"/>
        </w:rPr>
        <w:t>SSRN Electronic Journal</w:t>
      </w:r>
      <w:r w:rsidRPr="00820D11">
        <w:rPr>
          <w:sz w:val="22"/>
          <w:szCs w:val="22"/>
        </w:rPr>
        <w:t xml:space="preserve">. [online] </w:t>
      </w:r>
      <w:proofErr w:type="spellStart"/>
      <w:r w:rsidRPr="00820D11">
        <w:rPr>
          <w:sz w:val="22"/>
          <w:szCs w:val="22"/>
        </w:rPr>
        <w:t>doi:https</w:t>
      </w:r>
      <w:proofErr w:type="spellEnd"/>
      <w:r w:rsidRPr="00820D11">
        <w:rPr>
          <w:sz w:val="22"/>
          <w:szCs w:val="22"/>
        </w:rPr>
        <w:t>://doi.org/10.2139/ssrn.5268082.</w:t>
      </w:r>
    </w:p>
    <w:p w14:paraId="57690B4F" w14:textId="77777777" w:rsidR="00C24335" w:rsidRPr="00820D11" w:rsidRDefault="00C24335" w:rsidP="00C24335">
      <w:pPr>
        <w:spacing w:after="160" w:line="360" w:lineRule="auto"/>
        <w:rPr>
          <w:sz w:val="22"/>
          <w:szCs w:val="22"/>
        </w:rPr>
      </w:pPr>
      <w:r w:rsidRPr="00820D11">
        <w:rPr>
          <w:sz w:val="22"/>
          <w:szCs w:val="22"/>
        </w:rPr>
        <w:t xml:space="preserve">Faisal Aburub and Ammar Almomani (2025). Data-Driven Cyber </w:t>
      </w:r>
      <w:proofErr w:type="spellStart"/>
      <w:r w:rsidRPr="00820D11">
        <w:rPr>
          <w:sz w:val="22"/>
          <w:szCs w:val="22"/>
        </w:rPr>
        <w:t>Defense</w:t>
      </w:r>
      <w:proofErr w:type="spellEnd"/>
      <w:r w:rsidRPr="00820D11">
        <w:rPr>
          <w:sz w:val="22"/>
          <w:szCs w:val="22"/>
        </w:rPr>
        <w:t xml:space="preserve"> Leveraging Business Intelligence. </w:t>
      </w:r>
      <w:r w:rsidRPr="00820D11">
        <w:rPr>
          <w:i/>
          <w:iCs/>
          <w:sz w:val="22"/>
          <w:szCs w:val="22"/>
        </w:rPr>
        <w:t>IGI Global eBooks</w:t>
      </w:r>
      <w:r w:rsidRPr="00820D11">
        <w:rPr>
          <w:sz w:val="22"/>
          <w:szCs w:val="22"/>
        </w:rPr>
        <w:t xml:space="preserve">, [online] pp.457–482. </w:t>
      </w:r>
      <w:proofErr w:type="spellStart"/>
      <w:r w:rsidRPr="00820D11">
        <w:rPr>
          <w:sz w:val="22"/>
          <w:szCs w:val="22"/>
        </w:rPr>
        <w:t>doi:https</w:t>
      </w:r>
      <w:proofErr w:type="spellEnd"/>
      <w:r w:rsidRPr="00820D11">
        <w:rPr>
          <w:sz w:val="22"/>
          <w:szCs w:val="22"/>
        </w:rPr>
        <w:t>://doi.org/10.4018/979-8-3373-1370-2.ch020.</w:t>
      </w:r>
    </w:p>
    <w:p w14:paraId="73E3BA53" w14:textId="77777777" w:rsidR="00C24335" w:rsidRPr="00820D11" w:rsidRDefault="00C24335" w:rsidP="00C24335">
      <w:pPr>
        <w:spacing w:after="160" w:line="360" w:lineRule="auto"/>
        <w:rPr>
          <w:sz w:val="22"/>
          <w:szCs w:val="22"/>
        </w:rPr>
      </w:pPr>
      <w:r w:rsidRPr="00820D11">
        <w:rPr>
          <w:sz w:val="22"/>
          <w:szCs w:val="22"/>
        </w:rPr>
        <w:t xml:space="preserve">Fernandez, I., Watson, T. and Phillips, I. (2024). Cybersecurity Maintenance in the Automotive Industry Challenges and Solutions: A Technology Adoption Approach. </w:t>
      </w:r>
      <w:r w:rsidRPr="00820D11">
        <w:rPr>
          <w:i/>
          <w:iCs/>
          <w:sz w:val="22"/>
          <w:szCs w:val="22"/>
        </w:rPr>
        <w:t>Future Internet</w:t>
      </w:r>
      <w:r w:rsidRPr="00820D11">
        <w:rPr>
          <w:sz w:val="22"/>
          <w:szCs w:val="22"/>
        </w:rPr>
        <w:t xml:space="preserve">, [online] 16(11), pp.395–395. </w:t>
      </w:r>
      <w:proofErr w:type="spellStart"/>
      <w:r w:rsidRPr="00820D11">
        <w:rPr>
          <w:sz w:val="22"/>
          <w:szCs w:val="22"/>
        </w:rPr>
        <w:t>doi:https</w:t>
      </w:r>
      <w:proofErr w:type="spellEnd"/>
      <w:r w:rsidRPr="00820D11">
        <w:rPr>
          <w:sz w:val="22"/>
          <w:szCs w:val="22"/>
        </w:rPr>
        <w:t>://doi.org/10.3390/fi16110395.</w:t>
      </w:r>
    </w:p>
    <w:p w14:paraId="02700030" w14:textId="77777777" w:rsidR="00C24335" w:rsidRPr="00820D11" w:rsidRDefault="00C24335" w:rsidP="00C24335">
      <w:pPr>
        <w:spacing w:after="160" w:line="360" w:lineRule="auto"/>
        <w:rPr>
          <w:sz w:val="22"/>
          <w:szCs w:val="22"/>
        </w:rPr>
      </w:pPr>
      <w:r w:rsidRPr="00820D11">
        <w:rPr>
          <w:sz w:val="22"/>
          <w:szCs w:val="22"/>
        </w:rPr>
        <w:t xml:space="preserve">Figueroa, V., Sánchez Crespo, L.E., Santos-Olmo, A., Rosado, D.G. and Fernández-Medina, E. (2025). Building a holistic cybersecurity framework for e-Government based on a systematic analysis of proposals. </w:t>
      </w:r>
      <w:r w:rsidRPr="00820D11">
        <w:rPr>
          <w:i/>
          <w:iCs/>
          <w:sz w:val="22"/>
          <w:szCs w:val="22"/>
        </w:rPr>
        <w:t>International Journal of Information Security</w:t>
      </w:r>
      <w:r w:rsidRPr="00820D11">
        <w:rPr>
          <w:sz w:val="22"/>
          <w:szCs w:val="22"/>
        </w:rPr>
        <w:t xml:space="preserve">, 24(3). </w:t>
      </w:r>
      <w:proofErr w:type="spellStart"/>
      <w:r w:rsidRPr="00820D11">
        <w:rPr>
          <w:sz w:val="22"/>
          <w:szCs w:val="22"/>
        </w:rPr>
        <w:t>doi:https</w:t>
      </w:r>
      <w:proofErr w:type="spellEnd"/>
      <w:r w:rsidRPr="00820D11">
        <w:rPr>
          <w:sz w:val="22"/>
          <w:szCs w:val="22"/>
        </w:rPr>
        <w:t>://doi.org/10.1007/s10207-025-01024-0.</w:t>
      </w:r>
    </w:p>
    <w:p w14:paraId="1DC3D2A2" w14:textId="77777777" w:rsidR="00C24335" w:rsidRPr="00820D11" w:rsidRDefault="00C24335" w:rsidP="00C24335">
      <w:pPr>
        <w:spacing w:after="160" w:line="360" w:lineRule="auto"/>
        <w:rPr>
          <w:sz w:val="22"/>
          <w:szCs w:val="22"/>
        </w:rPr>
      </w:pPr>
      <w:r w:rsidRPr="00820D11">
        <w:rPr>
          <w:sz w:val="22"/>
          <w:szCs w:val="22"/>
        </w:rPr>
        <w:t xml:space="preserve">for, D. (2025). </w:t>
      </w:r>
      <w:r w:rsidRPr="00820D11">
        <w:rPr>
          <w:i/>
          <w:iCs/>
          <w:sz w:val="22"/>
          <w:szCs w:val="22"/>
        </w:rPr>
        <w:t>Cyber Governance Code of Practice</w:t>
      </w:r>
      <w:r w:rsidRPr="00820D11">
        <w:rPr>
          <w:sz w:val="22"/>
          <w:szCs w:val="22"/>
        </w:rPr>
        <w:t>. [online] GOV.UK. Available at: https://www.gov.uk/government/publications/cyber-governance-code-of-practice.</w:t>
      </w:r>
    </w:p>
    <w:p w14:paraId="7C74563C" w14:textId="77777777" w:rsidR="00C24335" w:rsidRPr="00820D11" w:rsidRDefault="00C24335" w:rsidP="00C24335">
      <w:pPr>
        <w:spacing w:after="160" w:line="360" w:lineRule="auto"/>
        <w:rPr>
          <w:sz w:val="22"/>
          <w:szCs w:val="22"/>
        </w:rPr>
      </w:pPr>
      <w:r w:rsidRPr="00820D11">
        <w:rPr>
          <w:sz w:val="22"/>
          <w:szCs w:val="22"/>
        </w:rPr>
        <w:t xml:space="preserve">Gao, J., Qiu, Y. and Chen, Z. (2025). Systemic Integration of EV and Autonomous Driving Technologies: A Study of China’s Intelligent Mobility Transition. </w:t>
      </w:r>
      <w:r w:rsidRPr="00820D11">
        <w:rPr>
          <w:i/>
          <w:iCs/>
          <w:sz w:val="22"/>
          <w:szCs w:val="22"/>
        </w:rPr>
        <w:t>World Electric Vehicle Journal</w:t>
      </w:r>
      <w:r w:rsidRPr="00820D11">
        <w:rPr>
          <w:sz w:val="22"/>
          <w:szCs w:val="22"/>
        </w:rPr>
        <w:t xml:space="preserve">, [online] 16(10), p.574. </w:t>
      </w:r>
      <w:proofErr w:type="spellStart"/>
      <w:r w:rsidRPr="00820D11">
        <w:rPr>
          <w:sz w:val="22"/>
          <w:szCs w:val="22"/>
        </w:rPr>
        <w:t>doi:https</w:t>
      </w:r>
      <w:proofErr w:type="spellEnd"/>
      <w:r w:rsidRPr="00820D11">
        <w:rPr>
          <w:sz w:val="22"/>
          <w:szCs w:val="22"/>
        </w:rPr>
        <w:t>://doi.org/10.3390/wevj16100574.</w:t>
      </w:r>
    </w:p>
    <w:p w14:paraId="161D3449" w14:textId="77777777" w:rsidR="00C24335" w:rsidRPr="00820D11" w:rsidRDefault="00C24335" w:rsidP="00C24335">
      <w:pPr>
        <w:spacing w:after="160" w:line="360" w:lineRule="auto"/>
        <w:rPr>
          <w:sz w:val="22"/>
          <w:szCs w:val="22"/>
        </w:rPr>
      </w:pPr>
      <w:proofErr w:type="spellStart"/>
      <w:r w:rsidRPr="00820D11">
        <w:rPr>
          <w:sz w:val="22"/>
          <w:szCs w:val="22"/>
        </w:rPr>
        <w:t>Gokkaya</w:t>
      </w:r>
      <w:proofErr w:type="spellEnd"/>
      <w:r w:rsidRPr="00820D11">
        <w:rPr>
          <w:sz w:val="22"/>
          <w:szCs w:val="22"/>
        </w:rPr>
        <w:t xml:space="preserve">, B., </w:t>
      </w:r>
      <w:proofErr w:type="spellStart"/>
      <w:r w:rsidRPr="00820D11">
        <w:rPr>
          <w:sz w:val="22"/>
          <w:szCs w:val="22"/>
        </w:rPr>
        <w:t>Spanaki</w:t>
      </w:r>
      <w:proofErr w:type="spellEnd"/>
      <w:r w:rsidRPr="00820D11">
        <w:rPr>
          <w:sz w:val="22"/>
          <w:szCs w:val="22"/>
        </w:rPr>
        <w:t xml:space="preserve">, K. and Karafili, E. (2025). Strengthening the UK regulatory framework: Enhancing cybersecurity in supply chains. </w:t>
      </w:r>
      <w:r w:rsidRPr="00820D11">
        <w:rPr>
          <w:i/>
          <w:iCs/>
          <w:sz w:val="22"/>
          <w:szCs w:val="22"/>
        </w:rPr>
        <w:t>International Journal of Information Management Data Insights</w:t>
      </w:r>
      <w:r w:rsidRPr="00820D11">
        <w:rPr>
          <w:sz w:val="22"/>
          <w:szCs w:val="22"/>
        </w:rPr>
        <w:t xml:space="preserve">, [online] 5(2), p.100370. </w:t>
      </w:r>
      <w:proofErr w:type="spellStart"/>
      <w:r w:rsidRPr="00820D11">
        <w:rPr>
          <w:sz w:val="22"/>
          <w:szCs w:val="22"/>
        </w:rPr>
        <w:t>doi:https</w:t>
      </w:r>
      <w:proofErr w:type="spellEnd"/>
      <w:r w:rsidRPr="00820D11">
        <w:rPr>
          <w:sz w:val="22"/>
          <w:szCs w:val="22"/>
        </w:rPr>
        <w:t>://doi.org/10.1016/j.jjimei.2025.100370.</w:t>
      </w:r>
    </w:p>
    <w:p w14:paraId="796B8AFD" w14:textId="77777777" w:rsidR="00C24335" w:rsidRPr="00820D11" w:rsidRDefault="00C24335" w:rsidP="00C24335">
      <w:pPr>
        <w:spacing w:after="160" w:line="360" w:lineRule="auto"/>
        <w:rPr>
          <w:sz w:val="22"/>
          <w:szCs w:val="22"/>
        </w:rPr>
      </w:pPr>
      <w:r w:rsidRPr="00820D11">
        <w:rPr>
          <w:sz w:val="22"/>
          <w:szCs w:val="22"/>
        </w:rPr>
        <w:t xml:space="preserve">Gopi Krishna Kommineni (2025). Cybersecurity in Autonomous and Connected Vehicles: </w:t>
      </w:r>
      <w:proofErr w:type="gramStart"/>
      <w:r w:rsidRPr="00820D11">
        <w:rPr>
          <w:sz w:val="22"/>
          <w:szCs w:val="22"/>
        </w:rPr>
        <w:t>a</w:t>
      </w:r>
      <w:proofErr w:type="gramEnd"/>
      <w:r w:rsidRPr="00820D11">
        <w:rPr>
          <w:sz w:val="22"/>
          <w:szCs w:val="22"/>
        </w:rPr>
        <w:t xml:space="preserve"> Systems-Level Threat Analysis and Resilience Framework. </w:t>
      </w:r>
      <w:r w:rsidRPr="00820D11">
        <w:rPr>
          <w:i/>
          <w:iCs/>
          <w:sz w:val="22"/>
          <w:szCs w:val="22"/>
        </w:rPr>
        <w:t xml:space="preserve">Journal of Computer Science </w:t>
      </w:r>
      <w:r w:rsidRPr="00820D11">
        <w:rPr>
          <w:i/>
          <w:iCs/>
          <w:sz w:val="22"/>
          <w:szCs w:val="22"/>
        </w:rPr>
        <w:lastRenderedPageBreak/>
        <w:t>and Technology Studies</w:t>
      </w:r>
      <w:r w:rsidRPr="00820D11">
        <w:rPr>
          <w:sz w:val="22"/>
          <w:szCs w:val="22"/>
        </w:rPr>
        <w:t xml:space="preserve">, [online] 7(5), pp.922–929. </w:t>
      </w:r>
      <w:proofErr w:type="spellStart"/>
      <w:r w:rsidRPr="00820D11">
        <w:rPr>
          <w:sz w:val="22"/>
          <w:szCs w:val="22"/>
        </w:rPr>
        <w:t>doi:https</w:t>
      </w:r>
      <w:proofErr w:type="spellEnd"/>
      <w:r w:rsidRPr="00820D11">
        <w:rPr>
          <w:sz w:val="22"/>
          <w:szCs w:val="22"/>
        </w:rPr>
        <w:t>://doi.org/10.32996/jcsts.2025.7.5.106.</w:t>
      </w:r>
    </w:p>
    <w:p w14:paraId="2DC00E23" w14:textId="77777777" w:rsidR="00C24335" w:rsidRPr="00820D11" w:rsidRDefault="00C24335" w:rsidP="00C24335">
      <w:pPr>
        <w:spacing w:after="160" w:line="360" w:lineRule="auto"/>
        <w:rPr>
          <w:sz w:val="22"/>
          <w:szCs w:val="22"/>
        </w:rPr>
      </w:pPr>
      <w:r w:rsidRPr="00820D11">
        <w:rPr>
          <w:sz w:val="22"/>
          <w:szCs w:val="22"/>
        </w:rPr>
        <w:t xml:space="preserve">Gu, X., Duan, W., Zhang, G., Hou, J., Peng, L., Wen, M., Gao, F., Chen, M. and Ho, P.-H. (2025). Digital Twin Technology for Intelligent Vehicles and Transportation Systems: A Survey on Applications, Challenges and Future Directions. </w:t>
      </w:r>
      <w:r w:rsidRPr="00820D11">
        <w:rPr>
          <w:i/>
          <w:iCs/>
          <w:sz w:val="22"/>
          <w:szCs w:val="22"/>
        </w:rPr>
        <w:t>IEEE Communications Surveys &amp; Tutorials</w:t>
      </w:r>
      <w:r w:rsidRPr="00820D11">
        <w:rPr>
          <w:sz w:val="22"/>
          <w:szCs w:val="22"/>
        </w:rPr>
        <w:t xml:space="preserve">, [online] pp.1–1. </w:t>
      </w:r>
      <w:proofErr w:type="spellStart"/>
      <w:r w:rsidRPr="00820D11">
        <w:rPr>
          <w:sz w:val="22"/>
          <w:szCs w:val="22"/>
        </w:rPr>
        <w:t>doi:https</w:t>
      </w:r>
      <w:proofErr w:type="spellEnd"/>
      <w:r w:rsidRPr="00820D11">
        <w:rPr>
          <w:sz w:val="22"/>
          <w:szCs w:val="22"/>
        </w:rPr>
        <w:t>://doi.org/10.1109/comst.2025.3581152.</w:t>
      </w:r>
    </w:p>
    <w:p w14:paraId="3BEB22DE" w14:textId="77777777" w:rsidR="00C24335" w:rsidRPr="00820D11" w:rsidRDefault="00C24335" w:rsidP="00C24335">
      <w:pPr>
        <w:spacing w:after="160" w:line="360" w:lineRule="auto"/>
        <w:rPr>
          <w:sz w:val="22"/>
          <w:szCs w:val="22"/>
        </w:rPr>
      </w:pPr>
      <w:r w:rsidRPr="00820D11">
        <w:rPr>
          <w:sz w:val="22"/>
          <w:szCs w:val="22"/>
        </w:rPr>
        <w:t xml:space="preserve">Guang, H., He, Y., Zheng, B., Gong, W., Shi, Y., Wu, H., Cao, Y., Yang, S. and Karimi, H.R. (2025). Perspective: A Novel Resilient Cybersecurity Management System for Connected and Automated Vehicles. </w:t>
      </w:r>
      <w:r w:rsidRPr="00820D11">
        <w:rPr>
          <w:i/>
          <w:iCs/>
          <w:sz w:val="22"/>
          <w:szCs w:val="22"/>
        </w:rPr>
        <w:t>Automotive Innovation</w:t>
      </w:r>
      <w:r w:rsidRPr="00820D11">
        <w:rPr>
          <w:sz w:val="22"/>
          <w:szCs w:val="22"/>
        </w:rPr>
        <w:t xml:space="preserve">, 8(2), pp.335–367. </w:t>
      </w:r>
      <w:proofErr w:type="spellStart"/>
      <w:r w:rsidRPr="00820D11">
        <w:rPr>
          <w:sz w:val="22"/>
          <w:szCs w:val="22"/>
        </w:rPr>
        <w:t>doi:https</w:t>
      </w:r>
      <w:proofErr w:type="spellEnd"/>
      <w:r w:rsidRPr="00820D11">
        <w:rPr>
          <w:sz w:val="22"/>
          <w:szCs w:val="22"/>
        </w:rPr>
        <w:t>://doi.org/10.1007/s42154-025-00355-x.</w:t>
      </w:r>
    </w:p>
    <w:p w14:paraId="46A5636F" w14:textId="77777777" w:rsidR="00C24335" w:rsidRPr="00820D11" w:rsidRDefault="00C24335" w:rsidP="00C24335">
      <w:pPr>
        <w:spacing w:after="160" w:line="360" w:lineRule="auto"/>
        <w:rPr>
          <w:sz w:val="22"/>
          <w:szCs w:val="22"/>
        </w:rPr>
      </w:pPr>
      <w:r w:rsidRPr="00820D11">
        <w:rPr>
          <w:sz w:val="22"/>
          <w:szCs w:val="22"/>
        </w:rPr>
        <w:t xml:space="preserve">Gulyás, O. and Kiss, G. (2023). Impact of cyber-attacks on the financial institutions. </w:t>
      </w:r>
      <w:r w:rsidRPr="00820D11">
        <w:rPr>
          <w:i/>
          <w:iCs/>
          <w:sz w:val="22"/>
          <w:szCs w:val="22"/>
        </w:rPr>
        <w:t>Procedia Computer Science</w:t>
      </w:r>
      <w:r w:rsidRPr="00820D11">
        <w:rPr>
          <w:sz w:val="22"/>
          <w:szCs w:val="22"/>
        </w:rPr>
        <w:t xml:space="preserve">, [online] 219(1), pp.84–90. </w:t>
      </w:r>
      <w:proofErr w:type="spellStart"/>
      <w:r w:rsidRPr="00820D11">
        <w:rPr>
          <w:sz w:val="22"/>
          <w:szCs w:val="22"/>
        </w:rPr>
        <w:t>doi:https</w:t>
      </w:r>
      <w:proofErr w:type="spellEnd"/>
      <w:r w:rsidRPr="00820D11">
        <w:rPr>
          <w:sz w:val="22"/>
          <w:szCs w:val="22"/>
        </w:rPr>
        <w:t>://doi.org/10.1016/j.procs.2023.01.267.</w:t>
      </w:r>
    </w:p>
    <w:p w14:paraId="51E4696C" w14:textId="77777777" w:rsidR="00C24335" w:rsidRPr="00820D11" w:rsidRDefault="00C24335" w:rsidP="00C24335">
      <w:pPr>
        <w:spacing w:after="160" w:line="360" w:lineRule="auto"/>
        <w:rPr>
          <w:sz w:val="22"/>
          <w:szCs w:val="22"/>
        </w:rPr>
      </w:pPr>
      <w:r w:rsidRPr="00820D11">
        <w:rPr>
          <w:sz w:val="22"/>
          <w:szCs w:val="22"/>
        </w:rPr>
        <w:t xml:space="preserve">Hadia Azmat (2025). Cybersecurity in Supply Chains: Protecting against Risks and Addressing Vulnerabilities. </w:t>
      </w:r>
      <w:r w:rsidRPr="00820D11">
        <w:rPr>
          <w:i/>
          <w:iCs/>
          <w:sz w:val="22"/>
          <w:szCs w:val="22"/>
        </w:rPr>
        <w:t>International Journal of Digital Innovation</w:t>
      </w:r>
      <w:r w:rsidRPr="00820D11">
        <w:rPr>
          <w:sz w:val="22"/>
          <w:szCs w:val="22"/>
        </w:rPr>
        <w:t>, [online] 6(1). Available at: https://researchworkx.com/index.php/ijdi/article/view/64.</w:t>
      </w:r>
    </w:p>
    <w:p w14:paraId="42AD34BE" w14:textId="77777777" w:rsidR="00C24335" w:rsidRPr="00820D11" w:rsidRDefault="00C24335" w:rsidP="00C24335">
      <w:pPr>
        <w:spacing w:after="160" w:line="360" w:lineRule="auto"/>
        <w:rPr>
          <w:sz w:val="22"/>
          <w:szCs w:val="22"/>
        </w:rPr>
      </w:pPr>
      <w:r w:rsidRPr="00820D11">
        <w:rPr>
          <w:sz w:val="22"/>
          <w:szCs w:val="22"/>
        </w:rPr>
        <w:t xml:space="preserve">Handfield, R., Earp, J. and Sadeghi, A. (2025). Reducing Cybersecurity Vulnerabilities in the Supply Base: Insights from Cyber Experts. </w:t>
      </w:r>
      <w:r w:rsidRPr="00820D11">
        <w:rPr>
          <w:i/>
          <w:iCs/>
          <w:sz w:val="22"/>
          <w:szCs w:val="22"/>
        </w:rPr>
        <w:t>Technology in Society</w:t>
      </w:r>
      <w:r w:rsidRPr="00820D11">
        <w:rPr>
          <w:sz w:val="22"/>
          <w:szCs w:val="22"/>
        </w:rPr>
        <w:t xml:space="preserve">, p.102947. </w:t>
      </w:r>
      <w:proofErr w:type="spellStart"/>
      <w:r w:rsidRPr="00820D11">
        <w:rPr>
          <w:sz w:val="22"/>
          <w:szCs w:val="22"/>
        </w:rPr>
        <w:t>doi:https</w:t>
      </w:r>
      <w:proofErr w:type="spellEnd"/>
      <w:r w:rsidRPr="00820D11">
        <w:rPr>
          <w:sz w:val="22"/>
          <w:szCs w:val="22"/>
        </w:rPr>
        <w:t>://doi.org/10.1016/j.techsoc.2025.102947.</w:t>
      </w:r>
    </w:p>
    <w:p w14:paraId="09CD3511" w14:textId="77777777" w:rsidR="00C24335" w:rsidRPr="00820D11" w:rsidRDefault="00C24335" w:rsidP="00C24335">
      <w:pPr>
        <w:spacing w:after="160" w:line="360" w:lineRule="auto"/>
        <w:rPr>
          <w:sz w:val="22"/>
          <w:szCs w:val="22"/>
        </w:rPr>
      </w:pPr>
      <w:r w:rsidRPr="00820D11">
        <w:rPr>
          <w:sz w:val="22"/>
          <w:szCs w:val="22"/>
        </w:rPr>
        <w:t xml:space="preserve">Higgins, M., Jha, D.N., Blundell, D. and </w:t>
      </w:r>
      <w:proofErr w:type="spellStart"/>
      <w:r w:rsidRPr="00820D11">
        <w:rPr>
          <w:sz w:val="22"/>
          <w:szCs w:val="22"/>
        </w:rPr>
        <w:t>Wallom</w:t>
      </w:r>
      <w:proofErr w:type="spellEnd"/>
      <w:r w:rsidRPr="00820D11">
        <w:rPr>
          <w:sz w:val="22"/>
          <w:szCs w:val="22"/>
        </w:rPr>
        <w:t xml:space="preserve">, D. (2025). Security-by-Design Issues in Autonomous Vehicles. </w:t>
      </w:r>
      <w:r w:rsidRPr="00820D11">
        <w:rPr>
          <w:i/>
          <w:iCs/>
          <w:sz w:val="22"/>
          <w:szCs w:val="22"/>
        </w:rPr>
        <w:t>IT Professional</w:t>
      </w:r>
      <w:r w:rsidRPr="00820D11">
        <w:rPr>
          <w:sz w:val="22"/>
          <w:szCs w:val="22"/>
        </w:rPr>
        <w:t xml:space="preserve">, 27(1), pp.50–56. </w:t>
      </w:r>
      <w:proofErr w:type="spellStart"/>
      <w:r w:rsidRPr="00820D11">
        <w:rPr>
          <w:sz w:val="22"/>
          <w:szCs w:val="22"/>
        </w:rPr>
        <w:t>doi:https</w:t>
      </w:r>
      <w:proofErr w:type="spellEnd"/>
      <w:r w:rsidRPr="00820D11">
        <w:rPr>
          <w:sz w:val="22"/>
          <w:szCs w:val="22"/>
        </w:rPr>
        <w:t>://doi.org/10.1109/mitp.2024.3519491.</w:t>
      </w:r>
    </w:p>
    <w:p w14:paraId="20799110" w14:textId="77777777" w:rsidR="00C24335" w:rsidRPr="00820D11" w:rsidRDefault="00C24335" w:rsidP="00C24335">
      <w:pPr>
        <w:spacing w:after="160" w:line="360" w:lineRule="auto"/>
        <w:rPr>
          <w:sz w:val="22"/>
          <w:szCs w:val="22"/>
        </w:rPr>
      </w:pPr>
      <w:r w:rsidRPr="00820D11">
        <w:rPr>
          <w:sz w:val="22"/>
          <w:szCs w:val="22"/>
        </w:rPr>
        <w:t xml:space="preserve">Islam, M.T., </w:t>
      </w:r>
      <w:proofErr w:type="spellStart"/>
      <w:r w:rsidRPr="00820D11">
        <w:rPr>
          <w:sz w:val="22"/>
          <w:szCs w:val="22"/>
        </w:rPr>
        <w:t>Sepanloo</w:t>
      </w:r>
      <w:proofErr w:type="spellEnd"/>
      <w:r w:rsidRPr="00820D11">
        <w:rPr>
          <w:sz w:val="22"/>
          <w:szCs w:val="22"/>
        </w:rPr>
        <w:t xml:space="preserve">, K., Woo, S., Woo, S.H. and Son, Y.-J. (2025). A Review of the Industry 4.0 to 5.0 Transition: Exploring the Intersection, Challenges, and Opportunities of Technology and Human–Machine Collaboration. </w:t>
      </w:r>
      <w:r w:rsidRPr="00820D11">
        <w:rPr>
          <w:i/>
          <w:iCs/>
          <w:sz w:val="22"/>
          <w:szCs w:val="22"/>
        </w:rPr>
        <w:t>Machines</w:t>
      </w:r>
      <w:r w:rsidRPr="00820D11">
        <w:rPr>
          <w:sz w:val="22"/>
          <w:szCs w:val="22"/>
        </w:rPr>
        <w:t xml:space="preserve">, 13(4), p.267. </w:t>
      </w:r>
      <w:proofErr w:type="spellStart"/>
      <w:r w:rsidRPr="00820D11">
        <w:rPr>
          <w:sz w:val="22"/>
          <w:szCs w:val="22"/>
        </w:rPr>
        <w:t>doi:https</w:t>
      </w:r>
      <w:proofErr w:type="spellEnd"/>
      <w:r w:rsidRPr="00820D11">
        <w:rPr>
          <w:sz w:val="22"/>
          <w:szCs w:val="22"/>
        </w:rPr>
        <w:t>://doi.org/10.3390/machines13040267.</w:t>
      </w:r>
    </w:p>
    <w:p w14:paraId="72BEDC04" w14:textId="77777777" w:rsidR="00C24335" w:rsidRPr="00820D11" w:rsidRDefault="00C24335" w:rsidP="00C24335">
      <w:pPr>
        <w:spacing w:after="160" w:line="360" w:lineRule="auto"/>
        <w:rPr>
          <w:sz w:val="22"/>
          <w:szCs w:val="22"/>
        </w:rPr>
      </w:pPr>
      <w:r w:rsidRPr="00820D11">
        <w:rPr>
          <w:sz w:val="22"/>
          <w:szCs w:val="22"/>
        </w:rPr>
        <w:t xml:space="preserve">Ivanov, D. (2026). Agentic Digital twins: Bridging model-based and AI-driven decision-making Support for a New Era of Supply Chain and Operations Management. </w:t>
      </w:r>
      <w:r w:rsidRPr="00820D11">
        <w:rPr>
          <w:i/>
          <w:iCs/>
          <w:sz w:val="22"/>
          <w:szCs w:val="22"/>
        </w:rPr>
        <w:t>International Journal of Production Research</w:t>
      </w:r>
      <w:r w:rsidRPr="00820D11">
        <w:rPr>
          <w:sz w:val="22"/>
          <w:szCs w:val="22"/>
        </w:rPr>
        <w:t xml:space="preserve">, pp.1–17. </w:t>
      </w:r>
      <w:proofErr w:type="spellStart"/>
      <w:r w:rsidRPr="00820D11">
        <w:rPr>
          <w:sz w:val="22"/>
          <w:szCs w:val="22"/>
        </w:rPr>
        <w:t>doi:https</w:t>
      </w:r>
      <w:proofErr w:type="spellEnd"/>
      <w:r w:rsidRPr="00820D11">
        <w:rPr>
          <w:sz w:val="22"/>
          <w:szCs w:val="22"/>
        </w:rPr>
        <w:t>://doi.org/10.1080/00207543.2026.2630277.</w:t>
      </w:r>
    </w:p>
    <w:p w14:paraId="1F0B710D" w14:textId="77777777" w:rsidR="00C24335" w:rsidRPr="00820D11" w:rsidRDefault="00C24335" w:rsidP="00C24335">
      <w:pPr>
        <w:spacing w:after="160" w:line="360" w:lineRule="auto"/>
        <w:rPr>
          <w:sz w:val="22"/>
          <w:szCs w:val="22"/>
        </w:rPr>
      </w:pPr>
      <w:r w:rsidRPr="00820D11">
        <w:rPr>
          <w:sz w:val="22"/>
          <w:szCs w:val="22"/>
        </w:rPr>
        <w:t xml:space="preserve">Iwona </w:t>
      </w:r>
      <w:proofErr w:type="spellStart"/>
      <w:r w:rsidRPr="00820D11">
        <w:rPr>
          <w:sz w:val="22"/>
          <w:szCs w:val="22"/>
        </w:rPr>
        <w:t>Grobelna</w:t>
      </w:r>
      <w:proofErr w:type="spellEnd"/>
      <w:r w:rsidRPr="00820D11">
        <w:rPr>
          <w:sz w:val="22"/>
          <w:szCs w:val="22"/>
        </w:rPr>
        <w:t xml:space="preserve">, Mailland, D. and Horwat, M. (2025). Design of Automotive HMI: New Challenges in Enhancing User Experience, Safety, and Security. </w:t>
      </w:r>
      <w:r w:rsidRPr="00820D11">
        <w:rPr>
          <w:i/>
          <w:iCs/>
          <w:sz w:val="22"/>
          <w:szCs w:val="22"/>
        </w:rPr>
        <w:t>Applied Sciences</w:t>
      </w:r>
      <w:r w:rsidRPr="00820D11">
        <w:rPr>
          <w:sz w:val="22"/>
          <w:szCs w:val="22"/>
        </w:rPr>
        <w:t xml:space="preserve">, [online] 15(10), pp.5572–5572. </w:t>
      </w:r>
      <w:proofErr w:type="spellStart"/>
      <w:r w:rsidRPr="00820D11">
        <w:rPr>
          <w:sz w:val="22"/>
          <w:szCs w:val="22"/>
        </w:rPr>
        <w:t>doi:https</w:t>
      </w:r>
      <w:proofErr w:type="spellEnd"/>
      <w:r w:rsidRPr="00820D11">
        <w:rPr>
          <w:sz w:val="22"/>
          <w:szCs w:val="22"/>
        </w:rPr>
        <w:t>://doi.org/10.3390/app15105572.</w:t>
      </w:r>
    </w:p>
    <w:p w14:paraId="14FCD345" w14:textId="77777777" w:rsidR="00C24335" w:rsidRPr="00820D11" w:rsidRDefault="00C24335" w:rsidP="00C24335">
      <w:pPr>
        <w:spacing w:after="160" w:line="360" w:lineRule="auto"/>
        <w:rPr>
          <w:sz w:val="22"/>
          <w:szCs w:val="22"/>
        </w:rPr>
      </w:pPr>
      <w:r w:rsidRPr="00820D11">
        <w:rPr>
          <w:sz w:val="22"/>
          <w:szCs w:val="22"/>
        </w:rPr>
        <w:lastRenderedPageBreak/>
        <w:t xml:space="preserve">Järveläinen, J., Dang, D., </w:t>
      </w:r>
      <w:proofErr w:type="spellStart"/>
      <w:r w:rsidRPr="00820D11">
        <w:rPr>
          <w:sz w:val="22"/>
          <w:szCs w:val="22"/>
        </w:rPr>
        <w:t>Mekkanen</w:t>
      </w:r>
      <w:proofErr w:type="spellEnd"/>
      <w:r w:rsidRPr="00820D11">
        <w:rPr>
          <w:sz w:val="22"/>
          <w:szCs w:val="22"/>
        </w:rPr>
        <w:t xml:space="preserve">, M. and Tero Vartiainen (2025). Towards a framework for improving cyber security resilience of critical infrastructure against cyber threats: a dynamic capabilities approach. </w:t>
      </w:r>
      <w:r w:rsidRPr="00820D11">
        <w:rPr>
          <w:i/>
          <w:iCs/>
          <w:sz w:val="22"/>
          <w:szCs w:val="22"/>
        </w:rPr>
        <w:t>Journal of Decision System</w:t>
      </w:r>
      <w:r w:rsidRPr="00820D11">
        <w:rPr>
          <w:sz w:val="22"/>
          <w:szCs w:val="22"/>
        </w:rPr>
        <w:t xml:space="preserve">, 34(1). </w:t>
      </w:r>
      <w:proofErr w:type="spellStart"/>
      <w:r w:rsidRPr="00820D11">
        <w:rPr>
          <w:sz w:val="22"/>
          <w:szCs w:val="22"/>
        </w:rPr>
        <w:t>doi:https</w:t>
      </w:r>
      <w:proofErr w:type="spellEnd"/>
      <w:r w:rsidRPr="00820D11">
        <w:rPr>
          <w:sz w:val="22"/>
          <w:szCs w:val="22"/>
        </w:rPr>
        <w:t>://doi.org/10.1080/12460125.2025.2479546.</w:t>
      </w:r>
    </w:p>
    <w:p w14:paraId="4241C5D9" w14:textId="77777777" w:rsidR="00C24335" w:rsidRPr="00820D11" w:rsidRDefault="00C24335" w:rsidP="00C24335">
      <w:pPr>
        <w:spacing w:after="160" w:line="360" w:lineRule="auto"/>
        <w:rPr>
          <w:sz w:val="22"/>
          <w:szCs w:val="22"/>
        </w:rPr>
      </w:pPr>
      <w:proofErr w:type="spellStart"/>
      <w:r w:rsidRPr="00820D11">
        <w:rPr>
          <w:sz w:val="22"/>
          <w:szCs w:val="22"/>
        </w:rPr>
        <w:t>Kedys</w:t>
      </w:r>
      <w:proofErr w:type="spellEnd"/>
      <w:r w:rsidRPr="00820D11">
        <w:rPr>
          <w:sz w:val="22"/>
          <w:szCs w:val="22"/>
        </w:rPr>
        <w:t xml:space="preserve">, A. (2025). Fast-changing Cyber Threat Landscape and a New Reality of Cyber Security. </w:t>
      </w:r>
      <w:r w:rsidRPr="00820D11">
        <w:rPr>
          <w:i/>
          <w:iCs/>
          <w:sz w:val="22"/>
          <w:szCs w:val="22"/>
        </w:rPr>
        <w:t>Cyber Security: A Peer-Reviewed Journal</w:t>
      </w:r>
      <w:r w:rsidRPr="00820D11">
        <w:rPr>
          <w:sz w:val="22"/>
          <w:szCs w:val="22"/>
        </w:rPr>
        <w:t xml:space="preserve">, 8(3), p.273. </w:t>
      </w:r>
      <w:proofErr w:type="spellStart"/>
      <w:r w:rsidRPr="00820D11">
        <w:rPr>
          <w:sz w:val="22"/>
          <w:szCs w:val="22"/>
        </w:rPr>
        <w:t>doi:https</w:t>
      </w:r>
      <w:proofErr w:type="spellEnd"/>
      <w:r w:rsidRPr="00820D11">
        <w:rPr>
          <w:sz w:val="22"/>
          <w:szCs w:val="22"/>
        </w:rPr>
        <w:t>://doi.org/10.69554/zlhb7981.</w:t>
      </w:r>
    </w:p>
    <w:p w14:paraId="704FF01E" w14:textId="77777777" w:rsidR="00C24335" w:rsidRPr="00820D11" w:rsidRDefault="00C24335" w:rsidP="00C24335">
      <w:pPr>
        <w:spacing w:after="160" w:line="360" w:lineRule="auto"/>
        <w:rPr>
          <w:sz w:val="22"/>
          <w:szCs w:val="22"/>
        </w:rPr>
      </w:pPr>
      <w:r w:rsidRPr="00820D11">
        <w:rPr>
          <w:sz w:val="22"/>
          <w:szCs w:val="22"/>
        </w:rPr>
        <w:t xml:space="preserve">Khalil, K., Gehrmann, C. and Vogel, G. (2025). </w:t>
      </w:r>
      <w:proofErr w:type="spellStart"/>
      <w:r w:rsidRPr="00820D11">
        <w:rPr>
          <w:sz w:val="22"/>
          <w:szCs w:val="22"/>
        </w:rPr>
        <w:t>CyberROAD</w:t>
      </w:r>
      <w:proofErr w:type="spellEnd"/>
      <w:r w:rsidRPr="00820D11">
        <w:rPr>
          <w:sz w:val="22"/>
          <w:szCs w:val="22"/>
        </w:rPr>
        <w:t xml:space="preserve">: A cybersecurity risk assessment ontology for automotive domain aligned with ISO/SAE 21434:2021. </w:t>
      </w:r>
      <w:r w:rsidRPr="00820D11">
        <w:rPr>
          <w:i/>
          <w:iCs/>
          <w:sz w:val="22"/>
          <w:szCs w:val="22"/>
        </w:rPr>
        <w:t>Journal of Information Security and Applications</w:t>
      </w:r>
      <w:r w:rsidRPr="00820D11">
        <w:rPr>
          <w:sz w:val="22"/>
          <w:szCs w:val="22"/>
        </w:rPr>
        <w:t xml:space="preserve">, 90(1), p.104015. </w:t>
      </w:r>
      <w:proofErr w:type="spellStart"/>
      <w:r w:rsidRPr="00820D11">
        <w:rPr>
          <w:sz w:val="22"/>
          <w:szCs w:val="22"/>
        </w:rPr>
        <w:t>doi:https</w:t>
      </w:r>
      <w:proofErr w:type="spellEnd"/>
      <w:r w:rsidRPr="00820D11">
        <w:rPr>
          <w:sz w:val="22"/>
          <w:szCs w:val="22"/>
        </w:rPr>
        <w:t>://doi.org/10.1016/j.jisa.2025.104015.</w:t>
      </w:r>
    </w:p>
    <w:p w14:paraId="45BBAA61" w14:textId="77777777" w:rsidR="00C24335" w:rsidRPr="00820D11" w:rsidRDefault="00C24335" w:rsidP="00C24335">
      <w:pPr>
        <w:spacing w:after="160" w:line="360" w:lineRule="auto"/>
        <w:rPr>
          <w:sz w:val="22"/>
          <w:szCs w:val="22"/>
        </w:rPr>
      </w:pPr>
      <w:r w:rsidRPr="00820D11">
        <w:rPr>
          <w:sz w:val="22"/>
          <w:szCs w:val="22"/>
        </w:rPr>
        <w:t xml:space="preserve">Khan, S.K., Shiwakoti, N., Stasinopoulos, P. and Warren, M. (2025). Cybersecurity Regulations for Automated Vehicles: A Conceptual Model Demonstrating the ‘Tragedy of the Commons’. </w:t>
      </w:r>
      <w:r w:rsidRPr="00820D11">
        <w:rPr>
          <w:i/>
          <w:iCs/>
          <w:sz w:val="22"/>
          <w:szCs w:val="22"/>
        </w:rPr>
        <w:t>Transportation Research Procedia</w:t>
      </w:r>
      <w:r w:rsidRPr="00820D11">
        <w:rPr>
          <w:sz w:val="22"/>
          <w:szCs w:val="22"/>
        </w:rPr>
        <w:t xml:space="preserve">, [online] 82, pp.3729–3751. </w:t>
      </w:r>
      <w:proofErr w:type="spellStart"/>
      <w:r w:rsidRPr="00820D11">
        <w:rPr>
          <w:sz w:val="22"/>
          <w:szCs w:val="22"/>
        </w:rPr>
        <w:t>doi:https</w:t>
      </w:r>
      <w:proofErr w:type="spellEnd"/>
      <w:r w:rsidRPr="00820D11">
        <w:rPr>
          <w:sz w:val="22"/>
          <w:szCs w:val="22"/>
        </w:rPr>
        <w:t>://doi.org/10.1016/j.trpro.2024.12.019.</w:t>
      </w:r>
    </w:p>
    <w:p w14:paraId="4B843244" w14:textId="77777777" w:rsidR="00C24335" w:rsidRPr="00820D11" w:rsidRDefault="00C24335" w:rsidP="00C24335">
      <w:pPr>
        <w:spacing w:after="160" w:line="360" w:lineRule="auto"/>
        <w:rPr>
          <w:sz w:val="22"/>
          <w:szCs w:val="22"/>
        </w:rPr>
      </w:pPr>
      <w:r w:rsidRPr="00820D11">
        <w:rPr>
          <w:sz w:val="22"/>
          <w:szCs w:val="22"/>
        </w:rPr>
        <w:t xml:space="preserve">Khayat, M., Barka, E., </w:t>
      </w:r>
      <w:proofErr w:type="spellStart"/>
      <w:r w:rsidRPr="00820D11">
        <w:rPr>
          <w:sz w:val="22"/>
          <w:szCs w:val="22"/>
        </w:rPr>
        <w:t>Serhani</w:t>
      </w:r>
      <w:proofErr w:type="spellEnd"/>
      <w:r w:rsidRPr="00820D11">
        <w:rPr>
          <w:sz w:val="22"/>
          <w:szCs w:val="22"/>
        </w:rPr>
        <w:t xml:space="preserve">, M.A., Farag Sallabi, Shuaib, K. and Khater, H.M. (2025). Empowering Security Operation </w:t>
      </w:r>
      <w:proofErr w:type="spellStart"/>
      <w:r w:rsidRPr="00820D11">
        <w:rPr>
          <w:sz w:val="22"/>
          <w:szCs w:val="22"/>
        </w:rPr>
        <w:t>Center</w:t>
      </w:r>
      <w:proofErr w:type="spellEnd"/>
      <w:r w:rsidRPr="00820D11">
        <w:rPr>
          <w:sz w:val="22"/>
          <w:szCs w:val="22"/>
        </w:rPr>
        <w:t xml:space="preserve"> with Artificial Intelligence and Machine Learning – A Systematic Literature Review. </w:t>
      </w:r>
      <w:r w:rsidRPr="00820D11">
        <w:rPr>
          <w:i/>
          <w:iCs/>
          <w:sz w:val="22"/>
          <w:szCs w:val="22"/>
        </w:rPr>
        <w:t>IEEE Access</w:t>
      </w:r>
      <w:r w:rsidRPr="00820D11">
        <w:rPr>
          <w:sz w:val="22"/>
          <w:szCs w:val="22"/>
        </w:rPr>
        <w:t xml:space="preserve">, pp.1–1. </w:t>
      </w:r>
      <w:proofErr w:type="spellStart"/>
      <w:r w:rsidRPr="00820D11">
        <w:rPr>
          <w:sz w:val="22"/>
          <w:szCs w:val="22"/>
        </w:rPr>
        <w:t>doi:https</w:t>
      </w:r>
      <w:proofErr w:type="spellEnd"/>
      <w:r w:rsidRPr="00820D11">
        <w:rPr>
          <w:sz w:val="22"/>
          <w:szCs w:val="22"/>
        </w:rPr>
        <w:t>://doi.org/10.1109/access.2025.3532951.</w:t>
      </w:r>
    </w:p>
    <w:p w14:paraId="29892B2E" w14:textId="77777777" w:rsidR="00C24335" w:rsidRPr="00820D11" w:rsidRDefault="00C24335" w:rsidP="00C24335">
      <w:pPr>
        <w:spacing w:after="160" w:line="360" w:lineRule="auto"/>
        <w:rPr>
          <w:sz w:val="22"/>
          <w:szCs w:val="22"/>
        </w:rPr>
      </w:pPr>
      <w:proofErr w:type="spellStart"/>
      <w:r w:rsidRPr="00820D11">
        <w:rPr>
          <w:sz w:val="22"/>
          <w:szCs w:val="22"/>
        </w:rPr>
        <w:t>Kifor</w:t>
      </w:r>
      <w:proofErr w:type="spellEnd"/>
      <w:r w:rsidRPr="00820D11">
        <w:rPr>
          <w:sz w:val="22"/>
          <w:szCs w:val="22"/>
        </w:rPr>
        <w:t xml:space="preserve">, C.V. and Popescu, A. (2024). Automotive Cybersecurity: A Survey on Frameworks, Standards, and Testing and Monitoring Technologies. </w:t>
      </w:r>
      <w:r w:rsidRPr="00820D11">
        <w:rPr>
          <w:i/>
          <w:iCs/>
          <w:sz w:val="22"/>
          <w:szCs w:val="22"/>
        </w:rPr>
        <w:t>Sensors</w:t>
      </w:r>
      <w:r w:rsidRPr="00820D11">
        <w:rPr>
          <w:sz w:val="22"/>
          <w:szCs w:val="22"/>
        </w:rPr>
        <w:t xml:space="preserve">, 24(18), pp.6139–6139. </w:t>
      </w:r>
      <w:proofErr w:type="spellStart"/>
      <w:r w:rsidRPr="00820D11">
        <w:rPr>
          <w:sz w:val="22"/>
          <w:szCs w:val="22"/>
        </w:rPr>
        <w:t>doi:https</w:t>
      </w:r>
      <w:proofErr w:type="spellEnd"/>
      <w:r w:rsidRPr="00820D11">
        <w:rPr>
          <w:sz w:val="22"/>
          <w:szCs w:val="22"/>
        </w:rPr>
        <w:t>://doi.org/10.3390/s24186139.</w:t>
      </w:r>
    </w:p>
    <w:p w14:paraId="0E4A3A56" w14:textId="77777777" w:rsidR="00C24335" w:rsidRPr="00820D11" w:rsidRDefault="00C24335" w:rsidP="00C24335">
      <w:pPr>
        <w:spacing w:after="160" w:line="360" w:lineRule="auto"/>
        <w:rPr>
          <w:sz w:val="22"/>
          <w:szCs w:val="22"/>
        </w:rPr>
      </w:pPr>
      <w:r w:rsidRPr="00820D11">
        <w:rPr>
          <w:sz w:val="22"/>
          <w:szCs w:val="22"/>
        </w:rPr>
        <w:t xml:space="preserve">Kim, S. and Shrestha, R. (2020). </w:t>
      </w:r>
      <w:r w:rsidRPr="00820D11">
        <w:rPr>
          <w:i/>
          <w:iCs/>
          <w:sz w:val="22"/>
          <w:szCs w:val="22"/>
        </w:rPr>
        <w:t>Automotive Cyber Security</w:t>
      </w:r>
      <w:r w:rsidRPr="00820D11">
        <w:rPr>
          <w:sz w:val="22"/>
          <w:szCs w:val="22"/>
        </w:rPr>
        <w:t xml:space="preserve">. Singapore: Springer Singapore. </w:t>
      </w:r>
      <w:proofErr w:type="spellStart"/>
      <w:r w:rsidRPr="00820D11">
        <w:rPr>
          <w:sz w:val="22"/>
          <w:szCs w:val="22"/>
        </w:rPr>
        <w:t>doi:https</w:t>
      </w:r>
      <w:proofErr w:type="spellEnd"/>
      <w:r w:rsidRPr="00820D11">
        <w:rPr>
          <w:sz w:val="22"/>
          <w:szCs w:val="22"/>
        </w:rPr>
        <w:t>://doi.org/10.1007/978-981-15-8053-6.</w:t>
      </w:r>
    </w:p>
    <w:p w14:paraId="50ACB8AD" w14:textId="77777777" w:rsidR="00C24335" w:rsidRPr="00820D11" w:rsidRDefault="00C24335" w:rsidP="00C24335">
      <w:pPr>
        <w:spacing w:after="160" w:line="360" w:lineRule="auto"/>
        <w:rPr>
          <w:sz w:val="22"/>
          <w:szCs w:val="22"/>
        </w:rPr>
      </w:pPr>
      <w:r w:rsidRPr="00820D11">
        <w:rPr>
          <w:sz w:val="22"/>
          <w:szCs w:val="22"/>
        </w:rPr>
        <w:t xml:space="preserve">Kulkarni, P., Siddharth, T., Pillai, S., Pathak, P., </w:t>
      </w:r>
      <w:proofErr w:type="spellStart"/>
      <w:r w:rsidRPr="00820D11">
        <w:rPr>
          <w:sz w:val="22"/>
          <w:szCs w:val="22"/>
        </w:rPr>
        <w:t>Gangineni</w:t>
      </w:r>
      <w:proofErr w:type="spellEnd"/>
      <w:r w:rsidRPr="00820D11">
        <w:rPr>
          <w:sz w:val="22"/>
          <w:szCs w:val="22"/>
        </w:rPr>
        <w:t xml:space="preserve">, V.N. and Yadav, V. (2025). Cybersecurity Threats and Vulnerabilities - A Growing Challenge in Connected Vehicles. </w:t>
      </w:r>
      <w:r w:rsidRPr="00820D11">
        <w:rPr>
          <w:i/>
          <w:iCs/>
          <w:sz w:val="22"/>
          <w:szCs w:val="22"/>
        </w:rPr>
        <w:t>Lecture Notes in Networks and Systems</w:t>
      </w:r>
      <w:r w:rsidRPr="00820D11">
        <w:rPr>
          <w:sz w:val="22"/>
          <w:szCs w:val="22"/>
        </w:rPr>
        <w:t xml:space="preserve">, pp.466–476. </w:t>
      </w:r>
      <w:proofErr w:type="spellStart"/>
      <w:r w:rsidRPr="00820D11">
        <w:rPr>
          <w:sz w:val="22"/>
          <w:szCs w:val="22"/>
        </w:rPr>
        <w:t>doi:https</w:t>
      </w:r>
      <w:proofErr w:type="spellEnd"/>
      <w:r w:rsidRPr="00820D11">
        <w:rPr>
          <w:sz w:val="22"/>
          <w:szCs w:val="22"/>
        </w:rPr>
        <w:t>://doi.org/10.1007/978-3-032-03558-5_39.</w:t>
      </w:r>
    </w:p>
    <w:p w14:paraId="0D35B0F9" w14:textId="77777777" w:rsidR="00C24335" w:rsidRPr="00820D11" w:rsidRDefault="00C24335" w:rsidP="00C24335">
      <w:pPr>
        <w:spacing w:after="160" w:line="360" w:lineRule="auto"/>
        <w:rPr>
          <w:sz w:val="22"/>
          <w:szCs w:val="22"/>
        </w:rPr>
      </w:pPr>
      <w:proofErr w:type="spellStart"/>
      <w:r w:rsidRPr="00820D11">
        <w:rPr>
          <w:sz w:val="22"/>
          <w:szCs w:val="22"/>
        </w:rPr>
        <w:t>Lamhour</w:t>
      </w:r>
      <w:proofErr w:type="spellEnd"/>
      <w:r w:rsidRPr="00820D11">
        <w:rPr>
          <w:sz w:val="22"/>
          <w:szCs w:val="22"/>
        </w:rPr>
        <w:t xml:space="preserve">, O., Safaa, L., </w:t>
      </w:r>
      <w:proofErr w:type="spellStart"/>
      <w:r w:rsidRPr="00820D11">
        <w:rPr>
          <w:sz w:val="22"/>
          <w:szCs w:val="22"/>
        </w:rPr>
        <w:t>Perkumienė</w:t>
      </w:r>
      <w:proofErr w:type="spellEnd"/>
      <w:r w:rsidRPr="00820D11">
        <w:rPr>
          <w:sz w:val="22"/>
          <w:szCs w:val="22"/>
        </w:rPr>
        <w:t xml:space="preserve">, D., </w:t>
      </w:r>
      <w:proofErr w:type="spellStart"/>
      <w:r w:rsidRPr="00820D11">
        <w:rPr>
          <w:sz w:val="22"/>
          <w:szCs w:val="22"/>
        </w:rPr>
        <w:t>Mažeika</w:t>
      </w:r>
      <w:proofErr w:type="spellEnd"/>
      <w:r w:rsidRPr="00820D11">
        <w:rPr>
          <w:sz w:val="22"/>
          <w:szCs w:val="22"/>
        </w:rPr>
        <w:t xml:space="preserve">, M., </w:t>
      </w:r>
      <w:proofErr w:type="spellStart"/>
      <w:r w:rsidRPr="00820D11">
        <w:rPr>
          <w:sz w:val="22"/>
          <w:szCs w:val="22"/>
        </w:rPr>
        <w:t>Adomavičienė</w:t>
      </w:r>
      <w:proofErr w:type="spellEnd"/>
      <w:r w:rsidRPr="00820D11">
        <w:rPr>
          <w:sz w:val="22"/>
          <w:szCs w:val="22"/>
        </w:rPr>
        <w:t xml:space="preserve">, G. and </w:t>
      </w:r>
      <w:proofErr w:type="spellStart"/>
      <w:r w:rsidRPr="00820D11">
        <w:rPr>
          <w:sz w:val="22"/>
          <w:szCs w:val="22"/>
        </w:rPr>
        <w:t>Štreimikienė</w:t>
      </w:r>
      <w:proofErr w:type="spellEnd"/>
      <w:r w:rsidRPr="00820D11">
        <w:rPr>
          <w:sz w:val="22"/>
          <w:szCs w:val="22"/>
        </w:rPr>
        <w:t xml:space="preserve">, J. (2026). Mapping Career Paths: A Systematic Review of Research Dynamics, Approaches and Perspectives. </w:t>
      </w:r>
      <w:r w:rsidRPr="00820D11">
        <w:rPr>
          <w:i/>
          <w:iCs/>
          <w:sz w:val="22"/>
          <w:szCs w:val="22"/>
        </w:rPr>
        <w:t>Social Sciences</w:t>
      </w:r>
      <w:r w:rsidRPr="00820D11">
        <w:rPr>
          <w:sz w:val="22"/>
          <w:szCs w:val="22"/>
        </w:rPr>
        <w:t xml:space="preserve">, [online] 15(2), p.111. </w:t>
      </w:r>
      <w:proofErr w:type="spellStart"/>
      <w:r w:rsidRPr="00820D11">
        <w:rPr>
          <w:sz w:val="22"/>
          <w:szCs w:val="22"/>
        </w:rPr>
        <w:t>doi:https</w:t>
      </w:r>
      <w:proofErr w:type="spellEnd"/>
      <w:r w:rsidRPr="00820D11">
        <w:rPr>
          <w:sz w:val="22"/>
          <w:szCs w:val="22"/>
        </w:rPr>
        <w:t>://doi.org/10.3390/socsci15020111.</w:t>
      </w:r>
    </w:p>
    <w:p w14:paraId="5FD2F80D" w14:textId="77777777" w:rsidR="00C24335" w:rsidRPr="00820D11" w:rsidRDefault="00C24335" w:rsidP="00C24335">
      <w:pPr>
        <w:spacing w:after="160" w:line="360" w:lineRule="auto"/>
        <w:rPr>
          <w:sz w:val="22"/>
          <w:szCs w:val="22"/>
        </w:rPr>
      </w:pPr>
      <w:r w:rsidRPr="00820D11">
        <w:rPr>
          <w:sz w:val="22"/>
          <w:szCs w:val="22"/>
        </w:rPr>
        <w:lastRenderedPageBreak/>
        <w:t xml:space="preserve">Li, Z., Bian, J., Li, W. and Zhang, L. (2025). Safety measures in automotive operating system: a comprehensive review of trends and </w:t>
      </w:r>
      <w:proofErr w:type="spellStart"/>
      <w:r w:rsidRPr="00820D11">
        <w:rPr>
          <w:sz w:val="22"/>
          <w:szCs w:val="22"/>
        </w:rPr>
        <w:t>defense</w:t>
      </w:r>
      <w:proofErr w:type="spellEnd"/>
      <w:r w:rsidRPr="00820D11">
        <w:rPr>
          <w:sz w:val="22"/>
          <w:szCs w:val="22"/>
        </w:rPr>
        <w:t xml:space="preserve"> frameworks. </w:t>
      </w:r>
      <w:r w:rsidRPr="00820D11">
        <w:rPr>
          <w:i/>
          <w:iCs/>
          <w:sz w:val="22"/>
          <w:szCs w:val="22"/>
        </w:rPr>
        <w:t>The Journal of Supercomputing</w:t>
      </w:r>
      <w:r w:rsidRPr="00820D11">
        <w:rPr>
          <w:sz w:val="22"/>
          <w:szCs w:val="22"/>
        </w:rPr>
        <w:t xml:space="preserve">, 81(12). </w:t>
      </w:r>
      <w:proofErr w:type="spellStart"/>
      <w:r w:rsidRPr="00820D11">
        <w:rPr>
          <w:sz w:val="22"/>
          <w:szCs w:val="22"/>
        </w:rPr>
        <w:t>doi:https</w:t>
      </w:r>
      <w:proofErr w:type="spellEnd"/>
      <w:r w:rsidRPr="00820D11">
        <w:rPr>
          <w:sz w:val="22"/>
          <w:szCs w:val="22"/>
        </w:rPr>
        <w:t>://doi.org/10.1007/s11227-025-07635-7.</w:t>
      </w:r>
    </w:p>
    <w:p w14:paraId="3B830262" w14:textId="77777777" w:rsidR="00C24335" w:rsidRPr="00820D11" w:rsidRDefault="00C24335" w:rsidP="00C24335">
      <w:pPr>
        <w:spacing w:after="160" w:line="360" w:lineRule="auto"/>
        <w:rPr>
          <w:sz w:val="22"/>
          <w:szCs w:val="22"/>
        </w:rPr>
      </w:pPr>
      <w:r w:rsidRPr="00820D11">
        <w:rPr>
          <w:sz w:val="22"/>
          <w:szCs w:val="22"/>
        </w:rPr>
        <w:t xml:space="preserve">Lim, W.M. (2025). Systematic Literature Reviews: Reflections, Recommendations, and Robustness Check. </w:t>
      </w:r>
      <w:r w:rsidRPr="00820D11">
        <w:rPr>
          <w:i/>
          <w:iCs/>
          <w:sz w:val="22"/>
          <w:szCs w:val="22"/>
        </w:rPr>
        <w:t>Journal of Consumer Behaviour</w:t>
      </w:r>
      <w:r w:rsidRPr="00820D11">
        <w:rPr>
          <w:sz w:val="22"/>
          <w:szCs w:val="22"/>
        </w:rPr>
        <w:t xml:space="preserve">. </w:t>
      </w:r>
      <w:proofErr w:type="spellStart"/>
      <w:r w:rsidRPr="00820D11">
        <w:rPr>
          <w:sz w:val="22"/>
          <w:szCs w:val="22"/>
        </w:rPr>
        <w:t>doi:https</w:t>
      </w:r>
      <w:proofErr w:type="spellEnd"/>
      <w:r w:rsidRPr="00820D11">
        <w:rPr>
          <w:sz w:val="22"/>
          <w:szCs w:val="22"/>
        </w:rPr>
        <w:t>://doi.org/10.1002/cb.2479.</w:t>
      </w:r>
    </w:p>
    <w:p w14:paraId="2BFF4684" w14:textId="77777777" w:rsidR="00C24335" w:rsidRPr="00820D11" w:rsidRDefault="00C24335" w:rsidP="00C24335">
      <w:pPr>
        <w:spacing w:after="160" w:line="360" w:lineRule="auto"/>
        <w:rPr>
          <w:sz w:val="22"/>
          <w:szCs w:val="22"/>
        </w:rPr>
      </w:pPr>
      <w:r w:rsidRPr="00820D11">
        <w:rPr>
          <w:sz w:val="22"/>
          <w:szCs w:val="22"/>
        </w:rPr>
        <w:t xml:space="preserve">Mahendrakar, S., </w:t>
      </w:r>
      <w:proofErr w:type="spellStart"/>
      <w:r w:rsidRPr="00820D11">
        <w:rPr>
          <w:sz w:val="22"/>
          <w:szCs w:val="22"/>
        </w:rPr>
        <w:t>Madarla</w:t>
      </w:r>
      <w:proofErr w:type="spellEnd"/>
      <w:r w:rsidRPr="00820D11">
        <w:rPr>
          <w:sz w:val="22"/>
          <w:szCs w:val="22"/>
        </w:rPr>
        <w:t xml:space="preserve">, M., </w:t>
      </w:r>
      <w:proofErr w:type="spellStart"/>
      <w:r w:rsidRPr="00820D11">
        <w:rPr>
          <w:sz w:val="22"/>
          <w:szCs w:val="22"/>
        </w:rPr>
        <w:t>Gangapuram</w:t>
      </w:r>
      <w:proofErr w:type="spellEnd"/>
      <w:r w:rsidRPr="00820D11">
        <w:rPr>
          <w:sz w:val="22"/>
          <w:szCs w:val="22"/>
        </w:rPr>
        <w:t xml:space="preserve">, S. and Dadoo, V. (2024). Automotive Cybersecurity: Defend the Future of Connected Vehicles. </w:t>
      </w:r>
      <w:r w:rsidRPr="00820D11">
        <w:rPr>
          <w:i/>
          <w:iCs/>
          <w:sz w:val="22"/>
          <w:szCs w:val="22"/>
        </w:rPr>
        <w:t>SAE Technical Paper Series</w:t>
      </w:r>
      <w:r w:rsidRPr="00820D11">
        <w:rPr>
          <w:sz w:val="22"/>
          <w:szCs w:val="22"/>
        </w:rPr>
        <w:t xml:space="preserve">, 1. </w:t>
      </w:r>
      <w:proofErr w:type="spellStart"/>
      <w:r w:rsidRPr="00820D11">
        <w:rPr>
          <w:sz w:val="22"/>
          <w:szCs w:val="22"/>
        </w:rPr>
        <w:t>doi:https</w:t>
      </w:r>
      <w:proofErr w:type="spellEnd"/>
      <w:r w:rsidRPr="00820D11">
        <w:rPr>
          <w:sz w:val="22"/>
          <w:szCs w:val="22"/>
        </w:rPr>
        <w:t>://doi.org/10.4271/2024-28-0123.</w:t>
      </w:r>
    </w:p>
    <w:p w14:paraId="7B40F26B" w14:textId="77777777" w:rsidR="00C24335" w:rsidRPr="00820D11" w:rsidRDefault="00C24335" w:rsidP="00C24335">
      <w:pPr>
        <w:spacing w:after="160" w:line="360" w:lineRule="auto"/>
        <w:rPr>
          <w:sz w:val="22"/>
          <w:szCs w:val="22"/>
        </w:rPr>
      </w:pPr>
      <w:r w:rsidRPr="00820D11">
        <w:rPr>
          <w:sz w:val="22"/>
          <w:szCs w:val="22"/>
        </w:rPr>
        <w:t xml:space="preserve">Maheshwari, S. and Jaggi, C.K. (2024). Enhancing supply chain resilience through industry-specific approaches to mitigating disruptions. </w:t>
      </w:r>
      <w:r w:rsidRPr="00820D11">
        <w:rPr>
          <w:i/>
          <w:iCs/>
          <w:sz w:val="22"/>
          <w:szCs w:val="22"/>
        </w:rPr>
        <w:t>OPSEARCH</w:t>
      </w:r>
      <w:r w:rsidRPr="00820D11">
        <w:rPr>
          <w:sz w:val="22"/>
          <w:szCs w:val="22"/>
        </w:rPr>
        <w:t xml:space="preserve">. </w:t>
      </w:r>
      <w:proofErr w:type="spellStart"/>
      <w:r w:rsidRPr="00820D11">
        <w:rPr>
          <w:sz w:val="22"/>
          <w:szCs w:val="22"/>
        </w:rPr>
        <w:t>doi:https</w:t>
      </w:r>
      <w:proofErr w:type="spellEnd"/>
      <w:r w:rsidRPr="00820D11">
        <w:rPr>
          <w:sz w:val="22"/>
          <w:szCs w:val="22"/>
        </w:rPr>
        <w:t>://doi.org/10.1007/s12597-024-00872-z.</w:t>
      </w:r>
    </w:p>
    <w:p w14:paraId="05A0E31E" w14:textId="77777777" w:rsidR="00C24335" w:rsidRPr="00820D11" w:rsidRDefault="00C24335" w:rsidP="00C24335">
      <w:pPr>
        <w:spacing w:after="160" w:line="360" w:lineRule="auto"/>
        <w:rPr>
          <w:sz w:val="22"/>
          <w:szCs w:val="22"/>
        </w:rPr>
      </w:pPr>
      <w:r w:rsidRPr="00820D11">
        <w:rPr>
          <w:sz w:val="22"/>
          <w:szCs w:val="22"/>
        </w:rPr>
        <w:t xml:space="preserve">Manikandan, J., Hemalatha, P., Jayashree, K. and Rajeswari, P. (2025). Navigating the Digital Landscape. </w:t>
      </w:r>
      <w:r w:rsidRPr="00820D11">
        <w:rPr>
          <w:i/>
          <w:iCs/>
          <w:sz w:val="22"/>
          <w:szCs w:val="22"/>
        </w:rPr>
        <w:t>Securing Cyber</w:t>
      </w:r>
      <w:r w:rsidRPr="00820D11">
        <w:rPr>
          <w:rFonts w:ascii="Cambria Math" w:hAnsi="Cambria Math" w:cs="Cambria Math"/>
          <w:i/>
          <w:iCs/>
          <w:sz w:val="22"/>
          <w:szCs w:val="22"/>
        </w:rPr>
        <w:t>‐</w:t>
      </w:r>
      <w:r w:rsidRPr="00820D11">
        <w:rPr>
          <w:i/>
          <w:iCs/>
          <w:sz w:val="22"/>
          <w:szCs w:val="22"/>
        </w:rPr>
        <w:t>Physical Systems</w:t>
      </w:r>
      <w:r w:rsidRPr="00820D11">
        <w:rPr>
          <w:sz w:val="22"/>
          <w:szCs w:val="22"/>
        </w:rPr>
        <w:t xml:space="preserve">, pp.199–223. </w:t>
      </w:r>
      <w:proofErr w:type="spellStart"/>
      <w:r w:rsidRPr="00820D11">
        <w:rPr>
          <w:sz w:val="22"/>
          <w:szCs w:val="22"/>
        </w:rPr>
        <w:t>doi:https</w:t>
      </w:r>
      <w:proofErr w:type="spellEnd"/>
      <w:r w:rsidRPr="00820D11">
        <w:rPr>
          <w:sz w:val="22"/>
          <w:szCs w:val="22"/>
        </w:rPr>
        <w:t>://doi.org/10.1002/9781394287765.ch10.</w:t>
      </w:r>
    </w:p>
    <w:p w14:paraId="0835AD46" w14:textId="77777777" w:rsidR="00C24335" w:rsidRPr="00820D11" w:rsidRDefault="00C24335" w:rsidP="00C24335">
      <w:pPr>
        <w:spacing w:after="160" w:line="360" w:lineRule="auto"/>
        <w:rPr>
          <w:sz w:val="22"/>
          <w:szCs w:val="22"/>
        </w:rPr>
      </w:pPr>
      <w:r w:rsidRPr="00820D11">
        <w:rPr>
          <w:sz w:val="22"/>
          <w:szCs w:val="22"/>
        </w:rPr>
        <w:t xml:space="preserve">Martin, J. (2025). Jaguar Land Rover Cyber Attack Caused UK Car Production to Slump by a Quarter. </w:t>
      </w:r>
      <w:r w:rsidRPr="00820D11">
        <w:rPr>
          <w:i/>
          <w:iCs/>
          <w:sz w:val="22"/>
          <w:szCs w:val="22"/>
        </w:rPr>
        <w:t>BBC News</w:t>
      </w:r>
      <w:r w:rsidRPr="00820D11">
        <w:rPr>
          <w:sz w:val="22"/>
          <w:szCs w:val="22"/>
        </w:rPr>
        <w:t>. [online] 23 Oct. Available at: https://www.bbc.co.uk/news/articles/cvgmp1prnv0o.</w:t>
      </w:r>
    </w:p>
    <w:p w14:paraId="0E4512D3" w14:textId="77777777" w:rsidR="00C24335" w:rsidRPr="00820D11" w:rsidRDefault="00C24335" w:rsidP="00C24335">
      <w:pPr>
        <w:spacing w:after="160" w:line="360" w:lineRule="auto"/>
        <w:rPr>
          <w:sz w:val="22"/>
          <w:szCs w:val="22"/>
        </w:rPr>
      </w:pPr>
      <w:r w:rsidRPr="00820D11">
        <w:rPr>
          <w:sz w:val="22"/>
          <w:szCs w:val="22"/>
        </w:rPr>
        <w:t xml:space="preserve">Mekala, S.H., Baig, Z., Anwar, A. and </w:t>
      </w:r>
      <w:proofErr w:type="spellStart"/>
      <w:r w:rsidRPr="00820D11">
        <w:rPr>
          <w:sz w:val="22"/>
          <w:szCs w:val="22"/>
        </w:rPr>
        <w:t>Zeadally</w:t>
      </w:r>
      <w:proofErr w:type="spellEnd"/>
      <w:r w:rsidRPr="00820D11">
        <w:rPr>
          <w:sz w:val="22"/>
          <w:szCs w:val="22"/>
        </w:rPr>
        <w:t>, S. (2023). Cybersecurity for Industrial IoT (</w:t>
      </w:r>
      <w:proofErr w:type="spellStart"/>
      <w:r w:rsidRPr="00820D11">
        <w:rPr>
          <w:sz w:val="22"/>
          <w:szCs w:val="22"/>
        </w:rPr>
        <w:t>IIoT</w:t>
      </w:r>
      <w:proofErr w:type="spellEnd"/>
      <w:r w:rsidRPr="00820D11">
        <w:rPr>
          <w:sz w:val="22"/>
          <w:szCs w:val="22"/>
        </w:rPr>
        <w:t xml:space="preserve">): Threats, countermeasures, challenges and future directions. </w:t>
      </w:r>
      <w:r w:rsidRPr="00820D11">
        <w:rPr>
          <w:i/>
          <w:iCs/>
          <w:sz w:val="22"/>
          <w:szCs w:val="22"/>
        </w:rPr>
        <w:t>Computer Communications</w:t>
      </w:r>
      <w:r w:rsidRPr="00820D11">
        <w:rPr>
          <w:sz w:val="22"/>
          <w:szCs w:val="22"/>
        </w:rPr>
        <w:t xml:space="preserve">, [online] 208(1), pp.294–320. </w:t>
      </w:r>
      <w:proofErr w:type="spellStart"/>
      <w:r w:rsidRPr="00820D11">
        <w:rPr>
          <w:sz w:val="22"/>
          <w:szCs w:val="22"/>
        </w:rPr>
        <w:t>doi:https</w:t>
      </w:r>
      <w:proofErr w:type="spellEnd"/>
      <w:r w:rsidRPr="00820D11">
        <w:rPr>
          <w:sz w:val="22"/>
          <w:szCs w:val="22"/>
        </w:rPr>
        <w:t>://doi.org/10.1016/j.comcom.2023.06.020.</w:t>
      </w:r>
    </w:p>
    <w:p w14:paraId="0AEFEB91" w14:textId="77777777" w:rsidR="00C24335" w:rsidRPr="00820D11" w:rsidRDefault="00C24335" w:rsidP="00C24335">
      <w:pPr>
        <w:spacing w:after="160" w:line="360" w:lineRule="auto"/>
        <w:rPr>
          <w:sz w:val="22"/>
          <w:szCs w:val="22"/>
        </w:rPr>
      </w:pPr>
      <w:r w:rsidRPr="00820D11">
        <w:rPr>
          <w:sz w:val="22"/>
          <w:szCs w:val="22"/>
        </w:rPr>
        <w:t xml:space="preserve">Milosavljevic, M., Mousavi, A., Moraca, S., </w:t>
      </w:r>
      <w:proofErr w:type="spellStart"/>
      <w:r w:rsidRPr="00820D11">
        <w:rPr>
          <w:sz w:val="22"/>
          <w:szCs w:val="22"/>
        </w:rPr>
        <w:t>Fajsi</w:t>
      </w:r>
      <w:proofErr w:type="spellEnd"/>
      <w:r w:rsidRPr="00820D11">
        <w:rPr>
          <w:sz w:val="22"/>
          <w:szCs w:val="22"/>
        </w:rPr>
        <w:t xml:space="preserve">, A. and Danijela Rostohar (2024). Revealing the Supply Chain 4.0 Potential within the European Automotive Industry. </w:t>
      </w:r>
      <w:r w:rsidRPr="00820D11">
        <w:rPr>
          <w:i/>
          <w:iCs/>
          <w:sz w:val="22"/>
          <w:szCs w:val="22"/>
        </w:rPr>
        <w:t>Sustainability</w:t>
      </w:r>
      <w:r w:rsidRPr="00820D11">
        <w:rPr>
          <w:sz w:val="22"/>
          <w:szCs w:val="22"/>
        </w:rPr>
        <w:t xml:space="preserve">, 16(4), pp.1421–1421. </w:t>
      </w:r>
      <w:proofErr w:type="spellStart"/>
      <w:r w:rsidRPr="00820D11">
        <w:rPr>
          <w:sz w:val="22"/>
          <w:szCs w:val="22"/>
        </w:rPr>
        <w:t>doi:https</w:t>
      </w:r>
      <w:proofErr w:type="spellEnd"/>
      <w:r w:rsidRPr="00820D11">
        <w:rPr>
          <w:sz w:val="22"/>
          <w:szCs w:val="22"/>
        </w:rPr>
        <w:t>://doi.org/10.3390/su16041421.</w:t>
      </w:r>
    </w:p>
    <w:p w14:paraId="312CD505" w14:textId="77777777" w:rsidR="00C24335" w:rsidRPr="00820D11" w:rsidRDefault="00C24335" w:rsidP="00C24335">
      <w:pPr>
        <w:spacing w:after="160" w:line="360" w:lineRule="auto"/>
        <w:rPr>
          <w:sz w:val="22"/>
          <w:szCs w:val="22"/>
        </w:rPr>
      </w:pPr>
      <w:r w:rsidRPr="00820D11">
        <w:rPr>
          <w:sz w:val="22"/>
          <w:szCs w:val="22"/>
        </w:rPr>
        <w:t xml:space="preserve">Mishra, P. and Singh, G. (2025). Internet of Vehicles for Sustainable Smart Cities: Opportunities, Issues, and Challenges. </w:t>
      </w:r>
      <w:r w:rsidRPr="00820D11">
        <w:rPr>
          <w:i/>
          <w:iCs/>
          <w:sz w:val="22"/>
          <w:szCs w:val="22"/>
        </w:rPr>
        <w:t>Smart Cities</w:t>
      </w:r>
      <w:r w:rsidRPr="00820D11">
        <w:rPr>
          <w:sz w:val="22"/>
          <w:szCs w:val="22"/>
        </w:rPr>
        <w:t xml:space="preserve">, 8(3), p.93. </w:t>
      </w:r>
      <w:proofErr w:type="spellStart"/>
      <w:r w:rsidRPr="00820D11">
        <w:rPr>
          <w:sz w:val="22"/>
          <w:szCs w:val="22"/>
        </w:rPr>
        <w:t>doi:https</w:t>
      </w:r>
      <w:proofErr w:type="spellEnd"/>
      <w:r w:rsidRPr="00820D11">
        <w:rPr>
          <w:sz w:val="22"/>
          <w:szCs w:val="22"/>
        </w:rPr>
        <w:t>://doi.org/10.3390/smartcities8030093.</w:t>
      </w:r>
    </w:p>
    <w:p w14:paraId="1FF4F543" w14:textId="77777777" w:rsidR="00C24335" w:rsidRPr="00820D11" w:rsidRDefault="00C24335" w:rsidP="00C24335">
      <w:pPr>
        <w:spacing w:after="160" w:line="360" w:lineRule="auto"/>
        <w:rPr>
          <w:sz w:val="22"/>
          <w:szCs w:val="22"/>
        </w:rPr>
      </w:pPr>
      <w:r w:rsidRPr="00820D11">
        <w:rPr>
          <w:sz w:val="22"/>
          <w:szCs w:val="22"/>
        </w:rPr>
        <w:t xml:space="preserve">Mohammad, A.F. (2025). Knowledge Management for Research Innovation in Universities for Sustainable Development: </w:t>
      </w:r>
      <w:proofErr w:type="gramStart"/>
      <w:r w:rsidRPr="00820D11">
        <w:rPr>
          <w:sz w:val="22"/>
          <w:szCs w:val="22"/>
        </w:rPr>
        <w:t>a</w:t>
      </w:r>
      <w:proofErr w:type="gramEnd"/>
      <w:r w:rsidRPr="00820D11">
        <w:rPr>
          <w:sz w:val="22"/>
          <w:szCs w:val="22"/>
        </w:rPr>
        <w:t xml:space="preserve"> Qualitative Approach. </w:t>
      </w:r>
      <w:r w:rsidRPr="00820D11">
        <w:rPr>
          <w:i/>
          <w:iCs/>
          <w:sz w:val="22"/>
          <w:szCs w:val="22"/>
        </w:rPr>
        <w:t>Sustainability</w:t>
      </w:r>
      <w:r w:rsidRPr="00820D11">
        <w:rPr>
          <w:sz w:val="22"/>
          <w:szCs w:val="22"/>
        </w:rPr>
        <w:t xml:space="preserve">, [online] 17(6), p.2481. </w:t>
      </w:r>
      <w:proofErr w:type="spellStart"/>
      <w:r w:rsidRPr="00820D11">
        <w:rPr>
          <w:sz w:val="22"/>
          <w:szCs w:val="22"/>
        </w:rPr>
        <w:t>doi:https</w:t>
      </w:r>
      <w:proofErr w:type="spellEnd"/>
      <w:r w:rsidRPr="00820D11">
        <w:rPr>
          <w:sz w:val="22"/>
          <w:szCs w:val="22"/>
        </w:rPr>
        <w:t>://doi.org/10.3390/su17062481.</w:t>
      </w:r>
    </w:p>
    <w:p w14:paraId="1371DA05" w14:textId="77777777" w:rsidR="00C24335" w:rsidRPr="00820D11" w:rsidRDefault="00C24335" w:rsidP="00C24335">
      <w:pPr>
        <w:spacing w:after="160" w:line="360" w:lineRule="auto"/>
        <w:rPr>
          <w:sz w:val="22"/>
          <w:szCs w:val="22"/>
        </w:rPr>
      </w:pPr>
      <w:r w:rsidRPr="00820D11">
        <w:rPr>
          <w:sz w:val="22"/>
          <w:szCs w:val="22"/>
        </w:rPr>
        <w:t xml:space="preserve">Mohsen Khosravian, </w:t>
      </w:r>
      <w:proofErr w:type="spellStart"/>
      <w:r w:rsidRPr="00820D11">
        <w:rPr>
          <w:sz w:val="22"/>
          <w:szCs w:val="22"/>
        </w:rPr>
        <w:t>Pourzarandi</w:t>
      </w:r>
      <w:proofErr w:type="spellEnd"/>
      <w:r w:rsidRPr="00820D11">
        <w:rPr>
          <w:sz w:val="22"/>
          <w:szCs w:val="22"/>
        </w:rPr>
        <w:t xml:space="preserve">, M.E. and Jalal, S. (2025). Identification of Root Causes of Supply Chain and Supplier Risks in the Automotive Industry. </w:t>
      </w:r>
      <w:r w:rsidRPr="00820D11">
        <w:rPr>
          <w:i/>
          <w:iCs/>
          <w:sz w:val="22"/>
          <w:szCs w:val="22"/>
        </w:rPr>
        <w:t xml:space="preserve">Business, Marketing, and </w:t>
      </w:r>
      <w:r w:rsidRPr="00820D11">
        <w:rPr>
          <w:i/>
          <w:iCs/>
          <w:sz w:val="22"/>
          <w:szCs w:val="22"/>
        </w:rPr>
        <w:lastRenderedPageBreak/>
        <w:t>Finance Open</w:t>
      </w:r>
      <w:r w:rsidRPr="00820D11">
        <w:rPr>
          <w:sz w:val="22"/>
          <w:szCs w:val="22"/>
        </w:rPr>
        <w:t>, [online] pp.89–103. Available at: https://www.bmfopen.com/index.php/bmfopen/article/view/136.</w:t>
      </w:r>
    </w:p>
    <w:p w14:paraId="11C59AA8" w14:textId="77777777" w:rsidR="00C24335" w:rsidRPr="00820D11" w:rsidRDefault="00C24335" w:rsidP="00C24335">
      <w:pPr>
        <w:spacing w:after="160" w:line="360" w:lineRule="auto"/>
        <w:rPr>
          <w:sz w:val="22"/>
          <w:szCs w:val="22"/>
        </w:rPr>
      </w:pPr>
      <w:proofErr w:type="spellStart"/>
      <w:r w:rsidRPr="00820D11">
        <w:rPr>
          <w:sz w:val="22"/>
          <w:szCs w:val="22"/>
        </w:rPr>
        <w:t>Nioata</w:t>
      </w:r>
      <w:proofErr w:type="spellEnd"/>
      <w:r w:rsidRPr="00820D11">
        <w:rPr>
          <w:sz w:val="22"/>
          <w:szCs w:val="22"/>
        </w:rPr>
        <w:t xml:space="preserve">, A., </w:t>
      </w:r>
      <w:proofErr w:type="spellStart"/>
      <w:r w:rsidRPr="00820D11">
        <w:rPr>
          <w:sz w:val="22"/>
          <w:szCs w:val="22"/>
        </w:rPr>
        <w:t>Țăpirdea</w:t>
      </w:r>
      <w:proofErr w:type="spellEnd"/>
      <w:r w:rsidRPr="00820D11">
        <w:rPr>
          <w:sz w:val="22"/>
          <w:szCs w:val="22"/>
        </w:rPr>
        <w:t xml:space="preserve">, A., Chivu, O.R., Feier, A., Enache, I.C., Gheorghe, M. and Borda, C. (2025). Workplace Safety in Industry 4.0 and Beyond: A Case Study on Risk Reduction Through Smart Manufacturing Systems in the Automotive Sector. </w:t>
      </w:r>
      <w:r w:rsidRPr="00820D11">
        <w:rPr>
          <w:i/>
          <w:iCs/>
          <w:sz w:val="22"/>
          <w:szCs w:val="22"/>
        </w:rPr>
        <w:t>Safety</w:t>
      </w:r>
      <w:r w:rsidRPr="00820D11">
        <w:rPr>
          <w:sz w:val="22"/>
          <w:szCs w:val="22"/>
        </w:rPr>
        <w:t xml:space="preserve">, [online] 11(2), p.50. </w:t>
      </w:r>
      <w:proofErr w:type="spellStart"/>
      <w:r w:rsidRPr="00820D11">
        <w:rPr>
          <w:sz w:val="22"/>
          <w:szCs w:val="22"/>
        </w:rPr>
        <w:t>doi:https</w:t>
      </w:r>
      <w:proofErr w:type="spellEnd"/>
      <w:r w:rsidRPr="00820D11">
        <w:rPr>
          <w:sz w:val="22"/>
          <w:szCs w:val="22"/>
        </w:rPr>
        <w:t>://doi.org/10.3390/safety11020050.</w:t>
      </w:r>
    </w:p>
    <w:p w14:paraId="64CAD248" w14:textId="77777777" w:rsidR="00C24335" w:rsidRPr="00820D11" w:rsidRDefault="00C24335" w:rsidP="00C24335">
      <w:pPr>
        <w:spacing w:after="160" w:line="360" w:lineRule="auto"/>
        <w:rPr>
          <w:sz w:val="22"/>
          <w:szCs w:val="22"/>
        </w:rPr>
      </w:pPr>
      <w:r w:rsidRPr="00820D11">
        <w:rPr>
          <w:sz w:val="22"/>
          <w:szCs w:val="22"/>
        </w:rPr>
        <w:t xml:space="preserve">Oh, K.B., Hoang, G., Sturdy, J. and Guo, S.S. (2025). Cybersecurity and Governance. </w:t>
      </w:r>
      <w:r w:rsidRPr="00820D11">
        <w:rPr>
          <w:i/>
          <w:iCs/>
          <w:sz w:val="22"/>
          <w:szCs w:val="22"/>
        </w:rPr>
        <w:t>Cybersecurity and Governance</w:t>
      </w:r>
      <w:r w:rsidRPr="00820D11">
        <w:rPr>
          <w:sz w:val="22"/>
          <w:szCs w:val="22"/>
        </w:rPr>
        <w:t xml:space="preserve">, pp.19–63. </w:t>
      </w:r>
      <w:proofErr w:type="spellStart"/>
      <w:r w:rsidRPr="00820D11">
        <w:rPr>
          <w:sz w:val="22"/>
          <w:szCs w:val="22"/>
        </w:rPr>
        <w:t>doi:https</w:t>
      </w:r>
      <w:proofErr w:type="spellEnd"/>
      <w:r w:rsidRPr="00820D11">
        <w:rPr>
          <w:sz w:val="22"/>
          <w:szCs w:val="22"/>
        </w:rPr>
        <w:t>://doi.org/10.1007/978-981-95-3865-2_2.</w:t>
      </w:r>
    </w:p>
    <w:p w14:paraId="53F1F749" w14:textId="77777777" w:rsidR="00C24335" w:rsidRPr="00820D11" w:rsidRDefault="00C24335" w:rsidP="00C24335">
      <w:pPr>
        <w:spacing w:after="160" w:line="360" w:lineRule="auto"/>
        <w:rPr>
          <w:sz w:val="22"/>
          <w:szCs w:val="22"/>
        </w:rPr>
      </w:pPr>
      <w:r w:rsidRPr="00820D11">
        <w:rPr>
          <w:sz w:val="22"/>
          <w:szCs w:val="22"/>
        </w:rPr>
        <w:t xml:space="preserve">Oka, D.K. and </w:t>
      </w:r>
      <w:proofErr w:type="spellStart"/>
      <w:r w:rsidRPr="00820D11">
        <w:rPr>
          <w:sz w:val="22"/>
          <w:szCs w:val="22"/>
        </w:rPr>
        <w:t>Vadamalu</w:t>
      </w:r>
      <w:proofErr w:type="spellEnd"/>
      <w:r w:rsidRPr="00820D11">
        <w:rPr>
          <w:sz w:val="22"/>
          <w:szCs w:val="22"/>
        </w:rPr>
        <w:t xml:space="preserve">, R.S. (2026). Navigating the Field of Automotive Cybersecurity Relevant Regulations. </w:t>
      </w:r>
      <w:r w:rsidRPr="00820D11">
        <w:rPr>
          <w:i/>
          <w:iCs/>
          <w:sz w:val="22"/>
          <w:szCs w:val="22"/>
        </w:rPr>
        <w:t>SAE Technical Paper Series</w:t>
      </w:r>
      <w:r w:rsidRPr="00820D11">
        <w:rPr>
          <w:sz w:val="22"/>
          <w:szCs w:val="22"/>
        </w:rPr>
        <w:t xml:space="preserve">, [online] 1. </w:t>
      </w:r>
      <w:proofErr w:type="spellStart"/>
      <w:r w:rsidRPr="00820D11">
        <w:rPr>
          <w:sz w:val="22"/>
          <w:szCs w:val="22"/>
        </w:rPr>
        <w:t>doi:https</w:t>
      </w:r>
      <w:proofErr w:type="spellEnd"/>
      <w:r w:rsidRPr="00820D11">
        <w:rPr>
          <w:sz w:val="22"/>
          <w:szCs w:val="22"/>
        </w:rPr>
        <w:t>://doi.org/10.4271/2026-26-0623.</w:t>
      </w:r>
    </w:p>
    <w:p w14:paraId="04A89147" w14:textId="77777777" w:rsidR="00C24335" w:rsidRPr="00820D11" w:rsidRDefault="00C24335" w:rsidP="00C24335">
      <w:pPr>
        <w:spacing w:after="160" w:line="360" w:lineRule="auto"/>
        <w:rPr>
          <w:sz w:val="22"/>
          <w:szCs w:val="22"/>
        </w:rPr>
      </w:pPr>
      <w:r w:rsidRPr="00820D11">
        <w:rPr>
          <w:sz w:val="22"/>
          <w:szCs w:val="22"/>
        </w:rPr>
        <w:t xml:space="preserve">Padmapriya, S.S. and C. Jayamala (2025). Strategic Policy Recommendations and Implications for Effective Management in Organizational and Regulatory Frameworks. </w:t>
      </w:r>
      <w:r w:rsidRPr="00820D11">
        <w:rPr>
          <w:i/>
          <w:iCs/>
          <w:sz w:val="22"/>
          <w:szCs w:val="22"/>
        </w:rPr>
        <w:t>Springer water</w:t>
      </w:r>
      <w:r w:rsidRPr="00820D11">
        <w:rPr>
          <w:sz w:val="22"/>
          <w:szCs w:val="22"/>
        </w:rPr>
        <w:t xml:space="preserve">, pp.195–214. </w:t>
      </w:r>
      <w:proofErr w:type="spellStart"/>
      <w:r w:rsidRPr="00820D11">
        <w:rPr>
          <w:sz w:val="22"/>
          <w:szCs w:val="22"/>
        </w:rPr>
        <w:t>doi:https</w:t>
      </w:r>
      <w:proofErr w:type="spellEnd"/>
      <w:r w:rsidRPr="00820D11">
        <w:rPr>
          <w:sz w:val="22"/>
          <w:szCs w:val="22"/>
        </w:rPr>
        <w:t>://doi.org/10.1007/978-3-031-84909-1_12.</w:t>
      </w:r>
    </w:p>
    <w:p w14:paraId="51D9F788" w14:textId="77777777" w:rsidR="00C24335" w:rsidRPr="00820D11" w:rsidRDefault="00C24335" w:rsidP="00C24335">
      <w:pPr>
        <w:spacing w:after="160" w:line="360" w:lineRule="auto"/>
        <w:rPr>
          <w:sz w:val="22"/>
          <w:szCs w:val="22"/>
        </w:rPr>
      </w:pPr>
      <w:proofErr w:type="spellStart"/>
      <w:r w:rsidRPr="00820D11">
        <w:rPr>
          <w:sz w:val="22"/>
          <w:szCs w:val="22"/>
        </w:rPr>
        <w:t>Pambudi</w:t>
      </w:r>
      <w:proofErr w:type="spellEnd"/>
      <w:r w:rsidRPr="00820D11">
        <w:rPr>
          <w:sz w:val="22"/>
          <w:szCs w:val="22"/>
        </w:rPr>
        <w:t xml:space="preserve">, D. and Hwang, J. (2025). Cybersecurity challenges and adaptive strategies in smart mobility: a systematic literature review. </w:t>
      </w:r>
      <w:r w:rsidRPr="00820D11">
        <w:rPr>
          <w:i/>
          <w:iCs/>
          <w:sz w:val="22"/>
          <w:szCs w:val="22"/>
        </w:rPr>
        <w:t>Iran Journal of Computer Science</w:t>
      </w:r>
      <w:r w:rsidRPr="00820D11">
        <w:rPr>
          <w:sz w:val="22"/>
          <w:szCs w:val="22"/>
        </w:rPr>
        <w:t xml:space="preserve">. </w:t>
      </w:r>
      <w:proofErr w:type="spellStart"/>
      <w:r w:rsidRPr="00820D11">
        <w:rPr>
          <w:sz w:val="22"/>
          <w:szCs w:val="22"/>
        </w:rPr>
        <w:t>doi:https</w:t>
      </w:r>
      <w:proofErr w:type="spellEnd"/>
      <w:r w:rsidRPr="00820D11">
        <w:rPr>
          <w:sz w:val="22"/>
          <w:szCs w:val="22"/>
        </w:rPr>
        <w:t>://doi.org/10.1007/s42044-025-00278-0.</w:t>
      </w:r>
    </w:p>
    <w:p w14:paraId="31F9F2BA" w14:textId="77777777" w:rsidR="00C24335" w:rsidRPr="00820D11" w:rsidRDefault="00C24335" w:rsidP="00C24335">
      <w:pPr>
        <w:spacing w:after="160" w:line="360" w:lineRule="auto"/>
        <w:rPr>
          <w:sz w:val="22"/>
          <w:szCs w:val="22"/>
        </w:rPr>
      </w:pPr>
      <w:proofErr w:type="spellStart"/>
      <w:r w:rsidRPr="00820D11">
        <w:rPr>
          <w:sz w:val="22"/>
          <w:szCs w:val="22"/>
        </w:rPr>
        <w:t>Pimpale</w:t>
      </w:r>
      <w:proofErr w:type="spellEnd"/>
      <w:r w:rsidRPr="00820D11">
        <w:rPr>
          <w:sz w:val="22"/>
          <w:szCs w:val="22"/>
        </w:rPr>
        <w:t xml:space="preserve">, S. (2025). </w:t>
      </w:r>
      <w:r w:rsidRPr="00820D11">
        <w:rPr>
          <w:i/>
          <w:iCs/>
          <w:sz w:val="22"/>
          <w:szCs w:val="22"/>
        </w:rPr>
        <w:t>Synergistic Development of Cybersecurity and Functional Safety for Smart Electric Vehicles</w:t>
      </w:r>
      <w:r w:rsidRPr="00820D11">
        <w:rPr>
          <w:sz w:val="22"/>
          <w:szCs w:val="22"/>
        </w:rPr>
        <w:t>. [online] arXiv.org. Available at: https://arxiv.org/abs/2511.07713 [Accessed 26 Mar. 2026].</w:t>
      </w:r>
    </w:p>
    <w:p w14:paraId="5CE186A3" w14:textId="77777777" w:rsidR="00C24335" w:rsidRPr="00820D11" w:rsidRDefault="00C24335" w:rsidP="00C24335">
      <w:pPr>
        <w:spacing w:after="160" w:line="360" w:lineRule="auto"/>
        <w:rPr>
          <w:sz w:val="22"/>
          <w:szCs w:val="22"/>
        </w:rPr>
      </w:pPr>
      <w:r w:rsidRPr="00820D11">
        <w:rPr>
          <w:sz w:val="22"/>
          <w:szCs w:val="22"/>
        </w:rPr>
        <w:t xml:space="preserve">Prem Kumar Scholapurapu and K. Deepa (2025). Cybersecurity Strategies for Ensuring Digital Trust and Business Continuity. </w:t>
      </w:r>
      <w:r w:rsidRPr="00820D11">
        <w:rPr>
          <w:i/>
          <w:iCs/>
          <w:sz w:val="22"/>
          <w:szCs w:val="22"/>
        </w:rPr>
        <w:t>Cybersecurity Strategies for Ensuring Digital Trust and Business Continuity</w:t>
      </w:r>
      <w:r w:rsidRPr="00820D11">
        <w:rPr>
          <w:sz w:val="22"/>
          <w:szCs w:val="22"/>
        </w:rPr>
        <w:t xml:space="preserve">. </w:t>
      </w:r>
      <w:proofErr w:type="spellStart"/>
      <w:r w:rsidRPr="00820D11">
        <w:rPr>
          <w:sz w:val="22"/>
          <w:szCs w:val="22"/>
        </w:rPr>
        <w:t>doi:https</w:t>
      </w:r>
      <w:proofErr w:type="spellEnd"/>
      <w:r w:rsidRPr="00820D11">
        <w:rPr>
          <w:sz w:val="22"/>
          <w:szCs w:val="22"/>
        </w:rPr>
        <w:t>://doi.org/10.2139/ssrn.5346970.</w:t>
      </w:r>
    </w:p>
    <w:p w14:paraId="52F6F67A" w14:textId="77777777" w:rsidR="00C24335" w:rsidRPr="00820D11" w:rsidRDefault="00C24335" w:rsidP="00C24335">
      <w:pPr>
        <w:spacing w:after="160" w:line="360" w:lineRule="auto"/>
        <w:rPr>
          <w:sz w:val="22"/>
          <w:szCs w:val="22"/>
        </w:rPr>
      </w:pPr>
      <w:proofErr w:type="spellStart"/>
      <w:r w:rsidRPr="00820D11">
        <w:rPr>
          <w:sz w:val="22"/>
          <w:szCs w:val="22"/>
        </w:rPr>
        <w:t>Prümmer</w:t>
      </w:r>
      <w:proofErr w:type="spellEnd"/>
      <w:r w:rsidRPr="00820D11">
        <w:rPr>
          <w:sz w:val="22"/>
          <w:szCs w:val="22"/>
        </w:rPr>
        <w:t xml:space="preserve">, J., Steen, T. van and Bibi (2024). Assessing the Effect of Cybersecurity Training on End-users: A Meta-analysis. </w:t>
      </w:r>
      <w:r w:rsidRPr="00820D11">
        <w:rPr>
          <w:i/>
          <w:iCs/>
          <w:sz w:val="22"/>
          <w:szCs w:val="22"/>
        </w:rPr>
        <w:t>Computers &amp; Security</w:t>
      </w:r>
      <w:r w:rsidRPr="00820D11">
        <w:rPr>
          <w:sz w:val="22"/>
          <w:szCs w:val="22"/>
        </w:rPr>
        <w:t xml:space="preserve">, pp.104206–104206. </w:t>
      </w:r>
      <w:proofErr w:type="spellStart"/>
      <w:r w:rsidRPr="00820D11">
        <w:rPr>
          <w:sz w:val="22"/>
          <w:szCs w:val="22"/>
        </w:rPr>
        <w:t>doi:https</w:t>
      </w:r>
      <w:proofErr w:type="spellEnd"/>
      <w:r w:rsidRPr="00820D11">
        <w:rPr>
          <w:sz w:val="22"/>
          <w:szCs w:val="22"/>
        </w:rPr>
        <w:t>://doi.org/10.1016/j.cose.2024.104206.</w:t>
      </w:r>
    </w:p>
    <w:p w14:paraId="675A894C" w14:textId="77777777" w:rsidR="00C24335" w:rsidRPr="00820D11" w:rsidRDefault="00C24335" w:rsidP="00C24335">
      <w:pPr>
        <w:spacing w:after="160" w:line="360" w:lineRule="auto"/>
        <w:rPr>
          <w:sz w:val="22"/>
          <w:szCs w:val="22"/>
        </w:rPr>
      </w:pPr>
      <w:r w:rsidRPr="00820D11">
        <w:rPr>
          <w:sz w:val="22"/>
          <w:szCs w:val="22"/>
        </w:rPr>
        <w:t xml:space="preserve">Qiu, F., Kumar, A., Hu, J., Sharma, P., Tang, Y.B., Xu Xiang, Y. and Hong, J. (2025). A Review on Integrating IoT, </w:t>
      </w:r>
      <w:proofErr w:type="spellStart"/>
      <w:r w:rsidRPr="00820D11">
        <w:rPr>
          <w:sz w:val="22"/>
          <w:szCs w:val="22"/>
        </w:rPr>
        <w:t>IIoT</w:t>
      </w:r>
      <w:proofErr w:type="spellEnd"/>
      <w:r w:rsidRPr="00820D11">
        <w:rPr>
          <w:sz w:val="22"/>
          <w:szCs w:val="22"/>
        </w:rPr>
        <w:t xml:space="preserve">, and Industry 4.0: A Pathway to Smart Manufacturing and Digital Transformation. </w:t>
      </w:r>
      <w:r w:rsidRPr="00820D11">
        <w:rPr>
          <w:i/>
          <w:iCs/>
          <w:sz w:val="22"/>
          <w:szCs w:val="22"/>
        </w:rPr>
        <w:t>IET Information Security</w:t>
      </w:r>
      <w:r w:rsidRPr="00820D11">
        <w:rPr>
          <w:sz w:val="22"/>
          <w:szCs w:val="22"/>
        </w:rPr>
        <w:t xml:space="preserve">, 2025(1). </w:t>
      </w:r>
      <w:proofErr w:type="spellStart"/>
      <w:r w:rsidRPr="00820D11">
        <w:rPr>
          <w:sz w:val="22"/>
          <w:szCs w:val="22"/>
        </w:rPr>
        <w:t>doi:https</w:t>
      </w:r>
      <w:proofErr w:type="spellEnd"/>
      <w:r w:rsidRPr="00820D11">
        <w:rPr>
          <w:sz w:val="22"/>
          <w:szCs w:val="22"/>
        </w:rPr>
        <w:t>://doi.org/10.1049/ise2/9275962.</w:t>
      </w:r>
    </w:p>
    <w:p w14:paraId="175226CB" w14:textId="77777777" w:rsidR="00C24335" w:rsidRPr="00820D11" w:rsidRDefault="00C24335" w:rsidP="00C24335">
      <w:pPr>
        <w:spacing w:after="160" w:line="360" w:lineRule="auto"/>
        <w:rPr>
          <w:sz w:val="22"/>
          <w:szCs w:val="22"/>
        </w:rPr>
      </w:pPr>
      <w:r w:rsidRPr="00820D11">
        <w:rPr>
          <w:sz w:val="22"/>
          <w:szCs w:val="22"/>
        </w:rPr>
        <w:lastRenderedPageBreak/>
        <w:t xml:space="preserve">Rahman, A., Sultana, S. and Lima, R.J. (2026). Strategic Framework for Enterprise Cybersecurity Management: Integrating Intelligent Anomaly Detection for Proactive Threat Mitigation. </w:t>
      </w:r>
      <w:r w:rsidRPr="00820D11">
        <w:rPr>
          <w:i/>
          <w:iCs/>
          <w:sz w:val="22"/>
          <w:szCs w:val="22"/>
        </w:rPr>
        <w:t>Journal of Computer Science and Technology Studies</w:t>
      </w:r>
      <w:r w:rsidRPr="00820D11">
        <w:rPr>
          <w:sz w:val="22"/>
          <w:szCs w:val="22"/>
        </w:rPr>
        <w:t xml:space="preserve">, 8(4), pp.58–70. </w:t>
      </w:r>
      <w:proofErr w:type="spellStart"/>
      <w:r w:rsidRPr="00820D11">
        <w:rPr>
          <w:sz w:val="22"/>
          <w:szCs w:val="22"/>
        </w:rPr>
        <w:t>doi:https</w:t>
      </w:r>
      <w:proofErr w:type="spellEnd"/>
      <w:r w:rsidRPr="00820D11">
        <w:rPr>
          <w:sz w:val="22"/>
          <w:szCs w:val="22"/>
        </w:rPr>
        <w:t>://doi.org/10.32996/jcsts.2026.8.4.5.</w:t>
      </w:r>
    </w:p>
    <w:p w14:paraId="45A6E8BA" w14:textId="77777777" w:rsidR="00C24335" w:rsidRPr="00820D11" w:rsidRDefault="00C24335" w:rsidP="00C24335">
      <w:pPr>
        <w:spacing w:after="160" w:line="360" w:lineRule="auto"/>
        <w:rPr>
          <w:sz w:val="22"/>
          <w:szCs w:val="22"/>
        </w:rPr>
      </w:pPr>
      <w:r w:rsidRPr="00820D11">
        <w:rPr>
          <w:sz w:val="22"/>
          <w:szCs w:val="22"/>
        </w:rPr>
        <w:t xml:space="preserve">Roberto, G.M. (2025). Analysis of Cybersecurity Systems in the Automotive Sector. </w:t>
      </w:r>
      <w:r w:rsidRPr="00820D11">
        <w:rPr>
          <w:i/>
          <w:iCs/>
          <w:sz w:val="22"/>
          <w:szCs w:val="22"/>
        </w:rPr>
        <w:t>Comillas.edu</w:t>
      </w:r>
      <w:r w:rsidRPr="00820D11">
        <w:rPr>
          <w:sz w:val="22"/>
          <w:szCs w:val="22"/>
        </w:rPr>
        <w:t xml:space="preserve">. [online] </w:t>
      </w:r>
      <w:proofErr w:type="spellStart"/>
      <w:r w:rsidRPr="00820D11">
        <w:rPr>
          <w:sz w:val="22"/>
          <w:szCs w:val="22"/>
        </w:rPr>
        <w:t>doi:http</w:t>
      </w:r>
      <w:proofErr w:type="spellEnd"/>
      <w:r w:rsidRPr="00820D11">
        <w:rPr>
          <w:sz w:val="22"/>
          <w:szCs w:val="22"/>
        </w:rPr>
        <w:t>://hdl.handle.net/11531/108729.</w:t>
      </w:r>
    </w:p>
    <w:p w14:paraId="2F3AFD24" w14:textId="77777777" w:rsidR="00C24335" w:rsidRPr="00820D11" w:rsidRDefault="00C24335" w:rsidP="00C24335">
      <w:pPr>
        <w:spacing w:after="160" w:line="360" w:lineRule="auto"/>
        <w:rPr>
          <w:sz w:val="22"/>
          <w:szCs w:val="22"/>
        </w:rPr>
      </w:pPr>
      <w:r w:rsidRPr="00820D11">
        <w:rPr>
          <w:sz w:val="22"/>
          <w:szCs w:val="22"/>
        </w:rPr>
        <w:t xml:space="preserve">Rochette, I. (2026). </w:t>
      </w:r>
      <w:r w:rsidRPr="00820D11">
        <w:rPr>
          <w:i/>
          <w:iCs/>
          <w:sz w:val="22"/>
          <w:szCs w:val="22"/>
        </w:rPr>
        <w:t>Developing Effective Security Standards for cyber-physical Systems : Managing Cyber Security Risk in the Connected and Automated Vehicle Ecosystem</w:t>
      </w:r>
      <w:r w:rsidRPr="00820D11">
        <w:rPr>
          <w:sz w:val="22"/>
          <w:szCs w:val="22"/>
        </w:rPr>
        <w:t>. [online] Scholaris.ca. Available at: https://umontreal.scholaris.ca/items/0e1a2d61-0a43-42f9-bbd2-92598befd73e [Accessed 26 Mar. 2026].</w:t>
      </w:r>
    </w:p>
    <w:p w14:paraId="050E1231" w14:textId="77777777" w:rsidR="00C24335" w:rsidRPr="00820D11" w:rsidRDefault="00C24335" w:rsidP="00C24335">
      <w:pPr>
        <w:spacing w:after="160" w:line="360" w:lineRule="auto"/>
        <w:rPr>
          <w:sz w:val="22"/>
          <w:szCs w:val="22"/>
        </w:rPr>
      </w:pPr>
      <w:r w:rsidRPr="00820D11">
        <w:rPr>
          <w:sz w:val="22"/>
          <w:szCs w:val="22"/>
        </w:rPr>
        <w:t xml:space="preserve">Safae, A. and Kassou, A. (2025). Human Factors in Addressing Cybersecurity Incidents. </w:t>
      </w:r>
      <w:r w:rsidRPr="00820D11">
        <w:rPr>
          <w:i/>
          <w:iCs/>
          <w:sz w:val="22"/>
          <w:szCs w:val="22"/>
        </w:rPr>
        <w:t>Theseus.fi</w:t>
      </w:r>
      <w:r w:rsidRPr="00820D11">
        <w:rPr>
          <w:sz w:val="22"/>
          <w:szCs w:val="22"/>
        </w:rPr>
        <w:t xml:space="preserve">. [online] </w:t>
      </w:r>
      <w:proofErr w:type="spellStart"/>
      <w:r w:rsidRPr="00820D11">
        <w:rPr>
          <w:sz w:val="22"/>
          <w:szCs w:val="22"/>
        </w:rPr>
        <w:t>doi:http</w:t>
      </w:r>
      <w:proofErr w:type="spellEnd"/>
      <w:r w:rsidRPr="00820D11">
        <w:rPr>
          <w:sz w:val="22"/>
          <w:szCs w:val="22"/>
        </w:rPr>
        <w:t>://www.theseus.fi/handle/10024/896643.</w:t>
      </w:r>
    </w:p>
    <w:p w14:paraId="07DC998D" w14:textId="77777777" w:rsidR="00C24335" w:rsidRPr="00820D11" w:rsidRDefault="00C24335" w:rsidP="00C24335">
      <w:pPr>
        <w:spacing w:after="160" w:line="360" w:lineRule="auto"/>
        <w:rPr>
          <w:sz w:val="22"/>
          <w:szCs w:val="22"/>
        </w:rPr>
      </w:pPr>
      <w:r w:rsidRPr="00820D11">
        <w:rPr>
          <w:sz w:val="22"/>
          <w:szCs w:val="22"/>
        </w:rPr>
        <w:t xml:space="preserve">Sahar, R., Iqbal, J., Abu Jahid, Md., </w:t>
      </w:r>
      <w:proofErr w:type="spellStart"/>
      <w:r w:rsidRPr="00820D11">
        <w:rPr>
          <w:sz w:val="22"/>
          <w:szCs w:val="22"/>
        </w:rPr>
        <w:t>Abdullahel</w:t>
      </w:r>
      <w:proofErr w:type="spellEnd"/>
      <w:r w:rsidRPr="00820D11">
        <w:rPr>
          <w:sz w:val="22"/>
          <w:szCs w:val="22"/>
        </w:rPr>
        <w:t xml:space="preserve"> Kafi, M. and Qarar, W. (2026). Adoption of digital technologies in operation to improve sustainability: a bibliometric and content analysis for future studies. </w:t>
      </w:r>
      <w:r w:rsidRPr="00820D11">
        <w:rPr>
          <w:i/>
          <w:iCs/>
          <w:sz w:val="22"/>
          <w:szCs w:val="22"/>
        </w:rPr>
        <w:t>Future Business Journal</w:t>
      </w:r>
      <w:r w:rsidRPr="00820D11">
        <w:rPr>
          <w:sz w:val="22"/>
          <w:szCs w:val="22"/>
        </w:rPr>
        <w:t xml:space="preserve">, 12(1). </w:t>
      </w:r>
      <w:proofErr w:type="spellStart"/>
      <w:r w:rsidRPr="00820D11">
        <w:rPr>
          <w:sz w:val="22"/>
          <w:szCs w:val="22"/>
        </w:rPr>
        <w:t>doi:https</w:t>
      </w:r>
      <w:proofErr w:type="spellEnd"/>
      <w:r w:rsidRPr="00820D11">
        <w:rPr>
          <w:sz w:val="22"/>
          <w:szCs w:val="22"/>
        </w:rPr>
        <w:t>://doi.org/10.1186/s43093-026-00745-5.</w:t>
      </w:r>
    </w:p>
    <w:p w14:paraId="34FB6F18" w14:textId="77777777" w:rsidR="00C24335" w:rsidRPr="00820D11" w:rsidRDefault="00C24335" w:rsidP="00C24335">
      <w:pPr>
        <w:spacing w:after="160" w:line="360" w:lineRule="auto"/>
        <w:rPr>
          <w:sz w:val="22"/>
          <w:szCs w:val="22"/>
        </w:rPr>
      </w:pPr>
      <w:r w:rsidRPr="00820D11">
        <w:rPr>
          <w:sz w:val="22"/>
          <w:szCs w:val="22"/>
        </w:rPr>
        <w:t xml:space="preserve">Schultz, M.D., Ludovico Giacomo Conti and Seele, P. (2024). Digital </w:t>
      </w:r>
      <w:proofErr w:type="spellStart"/>
      <w:r w:rsidRPr="00820D11">
        <w:rPr>
          <w:sz w:val="22"/>
          <w:szCs w:val="22"/>
        </w:rPr>
        <w:t>ethicswashing</w:t>
      </w:r>
      <w:proofErr w:type="spellEnd"/>
      <w:r w:rsidRPr="00820D11">
        <w:rPr>
          <w:sz w:val="22"/>
          <w:szCs w:val="22"/>
        </w:rPr>
        <w:t xml:space="preserve">: a systematic review and a process-perception-outcome framework. </w:t>
      </w:r>
      <w:r w:rsidRPr="00820D11">
        <w:rPr>
          <w:i/>
          <w:iCs/>
          <w:sz w:val="22"/>
          <w:szCs w:val="22"/>
        </w:rPr>
        <w:t>AI and Ethics</w:t>
      </w:r>
      <w:r w:rsidRPr="00820D11">
        <w:rPr>
          <w:sz w:val="22"/>
          <w:szCs w:val="22"/>
        </w:rPr>
        <w:t xml:space="preserve">, 5. </w:t>
      </w:r>
      <w:proofErr w:type="spellStart"/>
      <w:r w:rsidRPr="00820D11">
        <w:rPr>
          <w:sz w:val="22"/>
          <w:szCs w:val="22"/>
        </w:rPr>
        <w:t>doi:https</w:t>
      </w:r>
      <w:proofErr w:type="spellEnd"/>
      <w:r w:rsidRPr="00820D11">
        <w:rPr>
          <w:sz w:val="22"/>
          <w:szCs w:val="22"/>
        </w:rPr>
        <w:t>://doi.org/10.1007/s43681-024-00430-9.</w:t>
      </w:r>
    </w:p>
    <w:p w14:paraId="2CE1C064" w14:textId="77777777" w:rsidR="00C24335" w:rsidRPr="00820D11" w:rsidRDefault="00C24335" w:rsidP="00C24335">
      <w:pPr>
        <w:spacing w:after="160" w:line="360" w:lineRule="auto"/>
        <w:rPr>
          <w:sz w:val="22"/>
          <w:szCs w:val="22"/>
        </w:rPr>
      </w:pPr>
      <w:r w:rsidRPr="00820D11">
        <w:rPr>
          <w:sz w:val="22"/>
          <w:szCs w:val="22"/>
        </w:rPr>
        <w:t xml:space="preserve">Shaheen, N., Shaheen, A., Ramadan, A., </w:t>
      </w:r>
      <w:proofErr w:type="spellStart"/>
      <w:r w:rsidRPr="00820D11">
        <w:rPr>
          <w:sz w:val="22"/>
          <w:szCs w:val="22"/>
        </w:rPr>
        <w:t>Hefnawy</w:t>
      </w:r>
      <w:proofErr w:type="spellEnd"/>
      <w:r w:rsidRPr="00820D11">
        <w:rPr>
          <w:sz w:val="22"/>
          <w:szCs w:val="22"/>
        </w:rPr>
        <w:t xml:space="preserve">, M.T., Ramadan, A., Ibrahim, I., Hassanein, M., Ashour, M.E. and </w:t>
      </w:r>
      <w:proofErr w:type="spellStart"/>
      <w:r w:rsidRPr="00820D11">
        <w:rPr>
          <w:sz w:val="22"/>
          <w:szCs w:val="22"/>
        </w:rPr>
        <w:t>Flouty</w:t>
      </w:r>
      <w:proofErr w:type="spellEnd"/>
      <w:r w:rsidRPr="00820D11">
        <w:rPr>
          <w:sz w:val="22"/>
          <w:szCs w:val="22"/>
        </w:rPr>
        <w:t xml:space="preserve">, O. (2023). Appraising Systematic reviews: a Comprehensive Guide to Ensuring Validity and Reliability. </w:t>
      </w:r>
      <w:r w:rsidRPr="00820D11">
        <w:rPr>
          <w:i/>
          <w:iCs/>
          <w:sz w:val="22"/>
          <w:szCs w:val="22"/>
        </w:rPr>
        <w:t>Frontiers in Research Metrics and Analytics</w:t>
      </w:r>
      <w:r w:rsidRPr="00820D11">
        <w:rPr>
          <w:sz w:val="22"/>
          <w:szCs w:val="22"/>
        </w:rPr>
        <w:t xml:space="preserve">, 8(8). </w:t>
      </w:r>
      <w:proofErr w:type="spellStart"/>
      <w:r w:rsidRPr="00820D11">
        <w:rPr>
          <w:sz w:val="22"/>
          <w:szCs w:val="22"/>
        </w:rPr>
        <w:t>doi:https</w:t>
      </w:r>
      <w:proofErr w:type="spellEnd"/>
      <w:r w:rsidRPr="00820D11">
        <w:rPr>
          <w:sz w:val="22"/>
          <w:szCs w:val="22"/>
        </w:rPr>
        <w:t>://doi.org/10.3389/frma.2023.1268045.</w:t>
      </w:r>
    </w:p>
    <w:p w14:paraId="6B9E798B" w14:textId="77777777" w:rsidR="00C24335" w:rsidRPr="00820D11" w:rsidRDefault="00C24335" w:rsidP="00C24335">
      <w:pPr>
        <w:spacing w:after="160" w:line="360" w:lineRule="auto"/>
        <w:rPr>
          <w:sz w:val="22"/>
          <w:szCs w:val="22"/>
        </w:rPr>
      </w:pPr>
      <w:r w:rsidRPr="00820D11">
        <w:rPr>
          <w:sz w:val="22"/>
          <w:szCs w:val="22"/>
        </w:rPr>
        <w:t xml:space="preserve">Shen, W. and Liu, Y. (2025). Data Governance Rules in the Context of Connected Vehicles. </w:t>
      </w:r>
      <w:r w:rsidRPr="00820D11">
        <w:rPr>
          <w:i/>
          <w:iCs/>
          <w:sz w:val="22"/>
          <w:szCs w:val="22"/>
        </w:rPr>
        <w:t>Data Governance Rules in the Context of Connected Vehicles</w:t>
      </w:r>
      <w:r w:rsidRPr="00820D11">
        <w:rPr>
          <w:sz w:val="22"/>
          <w:szCs w:val="22"/>
        </w:rPr>
        <w:t xml:space="preserve">, pp.173–196. </w:t>
      </w:r>
      <w:proofErr w:type="spellStart"/>
      <w:r w:rsidRPr="00820D11">
        <w:rPr>
          <w:sz w:val="22"/>
          <w:szCs w:val="22"/>
        </w:rPr>
        <w:t>doi:https</w:t>
      </w:r>
      <w:proofErr w:type="spellEnd"/>
      <w:r w:rsidRPr="00820D11">
        <w:rPr>
          <w:sz w:val="22"/>
          <w:szCs w:val="22"/>
        </w:rPr>
        <w:t>://doi.org/10.1007/978-981-96-1277-2_8.</w:t>
      </w:r>
    </w:p>
    <w:p w14:paraId="39A9B2B2" w14:textId="77777777" w:rsidR="00C24335" w:rsidRPr="00820D11" w:rsidRDefault="00C24335" w:rsidP="00C24335">
      <w:pPr>
        <w:spacing w:after="160" w:line="360" w:lineRule="auto"/>
        <w:rPr>
          <w:sz w:val="22"/>
          <w:szCs w:val="22"/>
        </w:rPr>
      </w:pPr>
      <w:r w:rsidRPr="00820D11">
        <w:rPr>
          <w:sz w:val="22"/>
          <w:szCs w:val="22"/>
        </w:rPr>
        <w:t xml:space="preserve">Simmann, G., Kriesten, R., Maag, F.S. and Mager, M. (2025). An Automotive Cybersecurity Trend Radar. </w:t>
      </w:r>
      <w:r w:rsidRPr="00820D11">
        <w:rPr>
          <w:i/>
          <w:iCs/>
          <w:sz w:val="22"/>
          <w:szCs w:val="22"/>
        </w:rPr>
        <w:t xml:space="preserve">Proceedings of the 2nd Cyber Security in </w:t>
      </w:r>
      <w:proofErr w:type="spellStart"/>
      <w:r w:rsidRPr="00820D11">
        <w:rPr>
          <w:i/>
          <w:iCs/>
          <w:sz w:val="22"/>
          <w:szCs w:val="22"/>
        </w:rPr>
        <w:t>CarS</w:t>
      </w:r>
      <w:proofErr w:type="spellEnd"/>
      <w:r w:rsidRPr="00820D11">
        <w:rPr>
          <w:i/>
          <w:iCs/>
          <w:sz w:val="22"/>
          <w:szCs w:val="22"/>
        </w:rPr>
        <w:t xml:space="preserve"> Workshop</w:t>
      </w:r>
      <w:r w:rsidRPr="00820D11">
        <w:rPr>
          <w:sz w:val="22"/>
          <w:szCs w:val="22"/>
        </w:rPr>
        <w:t xml:space="preserve">, pp.1–13. </w:t>
      </w:r>
      <w:proofErr w:type="spellStart"/>
      <w:r w:rsidRPr="00820D11">
        <w:rPr>
          <w:sz w:val="22"/>
          <w:szCs w:val="22"/>
        </w:rPr>
        <w:t>doi:https</w:t>
      </w:r>
      <w:proofErr w:type="spellEnd"/>
      <w:r w:rsidRPr="00820D11">
        <w:rPr>
          <w:sz w:val="22"/>
          <w:szCs w:val="22"/>
        </w:rPr>
        <w:t>://doi.org/10.1145/3736130.3762687.</w:t>
      </w:r>
    </w:p>
    <w:p w14:paraId="3E393167" w14:textId="77777777" w:rsidR="00C24335" w:rsidRPr="00820D11" w:rsidRDefault="00C24335" w:rsidP="00C24335">
      <w:pPr>
        <w:spacing w:after="160" w:line="360" w:lineRule="auto"/>
        <w:rPr>
          <w:sz w:val="22"/>
          <w:szCs w:val="22"/>
        </w:rPr>
      </w:pPr>
      <w:r w:rsidRPr="00820D11">
        <w:rPr>
          <w:sz w:val="22"/>
          <w:szCs w:val="22"/>
        </w:rPr>
        <w:t xml:space="preserve">Singh, P., </w:t>
      </w:r>
      <w:proofErr w:type="spellStart"/>
      <w:r w:rsidRPr="00820D11">
        <w:rPr>
          <w:sz w:val="22"/>
          <w:szCs w:val="22"/>
        </w:rPr>
        <w:t>Sirpal</w:t>
      </w:r>
      <w:proofErr w:type="spellEnd"/>
      <w:r w:rsidRPr="00820D11">
        <w:rPr>
          <w:sz w:val="22"/>
          <w:szCs w:val="22"/>
        </w:rPr>
        <w:t xml:space="preserve">, S. and Pal, O. (2025). Cyber resilience in e-governance: A review of strategies, challenges, and directions. </w:t>
      </w:r>
      <w:r w:rsidRPr="00820D11">
        <w:rPr>
          <w:i/>
          <w:iCs/>
          <w:sz w:val="22"/>
          <w:szCs w:val="22"/>
        </w:rPr>
        <w:t>Internet of Things</w:t>
      </w:r>
      <w:r w:rsidRPr="00820D11">
        <w:rPr>
          <w:sz w:val="22"/>
          <w:szCs w:val="22"/>
        </w:rPr>
        <w:t xml:space="preserve">, [online] 33, p.101702. </w:t>
      </w:r>
      <w:proofErr w:type="spellStart"/>
      <w:r w:rsidRPr="00820D11">
        <w:rPr>
          <w:sz w:val="22"/>
          <w:szCs w:val="22"/>
        </w:rPr>
        <w:t>doi:https</w:t>
      </w:r>
      <w:proofErr w:type="spellEnd"/>
      <w:r w:rsidRPr="00820D11">
        <w:rPr>
          <w:sz w:val="22"/>
          <w:szCs w:val="22"/>
        </w:rPr>
        <w:t>://doi.org/10.1016/j.iot.2025.101702.</w:t>
      </w:r>
    </w:p>
    <w:p w14:paraId="332914FC" w14:textId="77777777" w:rsidR="00C24335" w:rsidRPr="00820D11" w:rsidRDefault="00C24335" w:rsidP="00C24335">
      <w:pPr>
        <w:spacing w:after="160" w:line="360" w:lineRule="auto"/>
        <w:rPr>
          <w:sz w:val="22"/>
          <w:szCs w:val="22"/>
        </w:rPr>
      </w:pPr>
      <w:proofErr w:type="spellStart"/>
      <w:r w:rsidRPr="00820D11">
        <w:rPr>
          <w:sz w:val="22"/>
          <w:szCs w:val="22"/>
        </w:rPr>
        <w:lastRenderedPageBreak/>
        <w:t>Snizhana</w:t>
      </w:r>
      <w:proofErr w:type="spellEnd"/>
      <w:r w:rsidRPr="00820D11">
        <w:rPr>
          <w:sz w:val="22"/>
          <w:szCs w:val="22"/>
        </w:rPr>
        <w:t xml:space="preserve"> Sukachova, Larysa Gorodianska, Mykola Burmaka, Iryna Yanenkova and Tkach, I. (2025). Strategies to strengthen cybersecurity for business resilience in the digital age. </w:t>
      </w:r>
      <w:r w:rsidRPr="00820D11">
        <w:rPr>
          <w:i/>
          <w:iCs/>
          <w:sz w:val="22"/>
          <w:szCs w:val="22"/>
        </w:rPr>
        <w:t>Periodicals of Engineering and Natural Sciences (PEN)</w:t>
      </w:r>
      <w:r w:rsidRPr="00820D11">
        <w:rPr>
          <w:sz w:val="22"/>
          <w:szCs w:val="22"/>
        </w:rPr>
        <w:t xml:space="preserve">, 13(1), pp.263–280. </w:t>
      </w:r>
      <w:proofErr w:type="spellStart"/>
      <w:r w:rsidRPr="00820D11">
        <w:rPr>
          <w:sz w:val="22"/>
          <w:szCs w:val="22"/>
        </w:rPr>
        <w:t>doi:https</w:t>
      </w:r>
      <w:proofErr w:type="spellEnd"/>
      <w:r w:rsidRPr="00820D11">
        <w:rPr>
          <w:sz w:val="22"/>
          <w:szCs w:val="22"/>
        </w:rPr>
        <w:t>://doi.org/10.21533/pen.v13.i1.294.</w:t>
      </w:r>
    </w:p>
    <w:p w14:paraId="4A16D5D9" w14:textId="77777777" w:rsidR="00C24335" w:rsidRPr="00820D11" w:rsidRDefault="00C24335" w:rsidP="00C24335">
      <w:pPr>
        <w:spacing w:after="160" w:line="360" w:lineRule="auto"/>
        <w:rPr>
          <w:sz w:val="22"/>
          <w:szCs w:val="22"/>
        </w:rPr>
      </w:pPr>
      <w:r w:rsidRPr="00820D11">
        <w:rPr>
          <w:sz w:val="22"/>
          <w:szCs w:val="22"/>
        </w:rPr>
        <w:t xml:space="preserve">Stentoft, J., </w:t>
      </w:r>
      <w:proofErr w:type="spellStart"/>
      <w:r w:rsidRPr="00820D11">
        <w:rPr>
          <w:sz w:val="22"/>
          <w:szCs w:val="22"/>
        </w:rPr>
        <w:t>Peressotti</w:t>
      </w:r>
      <w:proofErr w:type="spellEnd"/>
      <w:r w:rsidRPr="00820D11">
        <w:rPr>
          <w:sz w:val="22"/>
          <w:szCs w:val="22"/>
        </w:rPr>
        <w:t xml:space="preserve">, M., Mayer, P., Wickstrøm, K.A., Schmitt, O., Keating, V.C., </w:t>
      </w:r>
      <w:proofErr w:type="spellStart"/>
      <w:r w:rsidRPr="00820D11">
        <w:rPr>
          <w:sz w:val="22"/>
          <w:szCs w:val="22"/>
        </w:rPr>
        <w:t>Theussen</w:t>
      </w:r>
      <w:proofErr w:type="spellEnd"/>
      <w:r w:rsidRPr="00820D11">
        <w:rPr>
          <w:sz w:val="22"/>
          <w:szCs w:val="22"/>
        </w:rPr>
        <w:t xml:space="preserve">, A., </w:t>
      </w:r>
      <w:proofErr w:type="spellStart"/>
      <w:r w:rsidRPr="00820D11">
        <w:rPr>
          <w:sz w:val="22"/>
          <w:szCs w:val="22"/>
        </w:rPr>
        <w:t>Tumchewics</w:t>
      </w:r>
      <w:proofErr w:type="spellEnd"/>
      <w:r w:rsidRPr="00820D11">
        <w:rPr>
          <w:sz w:val="22"/>
          <w:szCs w:val="22"/>
        </w:rPr>
        <w:t xml:space="preserve">, L.A. and Kankam-Boateng, J. (2025). The relationship between cybersecurity awareness, cybersecurity supply chain risk management and firm performance. </w:t>
      </w:r>
      <w:r w:rsidRPr="00820D11">
        <w:rPr>
          <w:i/>
          <w:iCs/>
          <w:sz w:val="22"/>
          <w:szCs w:val="22"/>
        </w:rPr>
        <w:t>Supply Chain Management: An International Journal</w:t>
      </w:r>
      <w:r w:rsidRPr="00820D11">
        <w:rPr>
          <w:sz w:val="22"/>
          <w:szCs w:val="22"/>
        </w:rPr>
        <w:t xml:space="preserve">. </w:t>
      </w:r>
      <w:proofErr w:type="spellStart"/>
      <w:r w:rsidRPr="00820D11">
        <w:rPr>
          <w:sz w:val="22"/>
          <w:szCs w:val="22"/>
        </w:rPr>
        <w:t>doi:https</w:t>
      </w:r>
      <w:proofErr w:type="spellEnd"/>
      <w:r w:rsidRPr="00820D11">
        <w:rPr>
          <w:sz w:val="22"/>
          <w:szCs w:val="22"/>
        </w:rPr>
        <w:t>://doi.org/10.1108/scm-11-2024-0765.</w:t>
      </w:r>
    </w:p>
    <w:p w14:paraId="6916B88D" w14:textId="77777777" w:rsidR="00C24335" w:rsidRPr="00820D11" w:rsidRDefault="00C24335" w:rsidP="00C24335">
      <w:pPr>
        <w:spacing w:after="160" w:line="360" w:lineRule="auto"/>
        <w:rPr>
          <w:sz w:val="22"/>
          <w:szCs w:val="22"/>
        </w:rPr>
      </w:pPr>
      <w:proofErr w:type="spellStart"/>
      <w:r w:rsidRPr="00820D11">
        <w:rPr>
          <w:sz w:val="22"/>
          <w:szCs w:val="22"/>
        </w:rPr>
        <w:t>Stümpfle</w:t>
      </w:r>
      <w:proofErr w:type="spellEnd"/>
      <w:r w:rsidRPr="00820D11">
        <w:rPr>
          <w:sz w:val="22"/>
          <w:szCs w:val="22"/>
        </w:rPr>
        <w:t xml:space="preserve">, J., Sigel, J., Weiß, M., Gül, B.C., Dettinger, F., </w:t>
      </w:r>
      <w:proofErr w:type="spellStart"/>
      <w:r w:rsidRPr="00820D11">
        <w:rPr>
          <w:sz w:val="22"/>
          <w:szCs w:val="22"/>
        </w:rPr>
        <w:t>Jazdi</w:t>
      </w:r>
      <w:proofErr w:type="spellEnd"/>
      <w:r w:rsidRPr="00820D11">
        <w:rPr>
          <w:sz w:val="22"/>
          <w:szCs w:val="22"/>
        </w:rPr>
        <w:t xml:space="preserve">, N., </w:t>
      </w:r>
      <w:proofErr w:type="spellStart"/>
      <w:r w:rsidRPr="00820D11">
        <w:rPr>
          <w:sz w:val="22"/>
          <w:szCs w:val="22"/>
        </w:rPr>
        <w:t>Hoßfeld</w:t>
      </w:r>
      <w:proofErr w:type="spellEnd"/>
      <w:r w:rsidRPr="00820D11">
        <w:rPr>
          <w:sz w:val="22"/>
          <w:szCs w:val="22"/>
        </w:rPr>
        <w:t xml:space="preserve">, M. and Weyrich, M. (2025). The Software-Defined Vehicle: A Comprehensive Study on Current Trends and Challenges. </w:t>
      </w:r>
      <w:r w:rsidRPr="00820D11">
        <w:rPr>
          <w:i/>
          <w:iCs/>
          <w:sz w:val="22"/>
          <w:szCs w:val="22"/>
        </w:rPr>
        <w:t>IEEE Engineering Management Review</w:t>
      </w:r>
      <w:r w:rsidRPr="00820D11">
        <w:rPr>
          <w:sz w:val="22"/>
          <w:szCs w:val="22"/>
        </w:rPr>
        <w:t xml:space="preserve">, [online] pp.1–15. </w:t>
      </w:r>
      <w:proofErr w:type="spellStart"/>
      <w:r w:rsidRPr="00820D11">
        <w:rPr>
          <w:sz w:val="22"/>
          <w:szCs w:val="22"/>
        </w:rPr>
        <w:t>doi:https</w:t>
      </w:r>
      <w:proofErr w:type="spellEnd"/>
      <w:r w:rsidRPr="00820D11">
        <w:rPr>
          <w:sz w:val="22"/>
          <w:szCs w:val="22"/>
        </w:rPr>
        <w:t>://doi.org/10.1109/emr.2025.3636574.</w:t>
      </w:r>
    </w:p>
    <w:p w14:paraId="27B2E772" w14:textId="77777777" w:rsidR="00C24335" w:rsidRPr="00820D11" w:rsidRDefault="00C24335" w:rsidP="00C24335">
      <w:pPr>
        <w:spacing w:after="160" w:line="360" w:lineRule="auto"/>
        <w:rPr>
          <w:sz w:val="22"/>
          <w:szCs w:val="22"/>
        </w:rPr>
      </w:pPr>
      <w:proofErr w:type="spellStart"/>
      <w:r w:rsidRPr="00820D11">
        <w:rPr>
          <w:sz w:val="22"/>
          <w:szCs w:val="22"/>
        </w:rPr>
        <w:t>Tayri</w:t>
      </w:r>
      <w:proofErr w:type="spellEnd"/>
      <w:r w:rsidRPr="00820D11">
        <w:rPr>
          <w:sz w:val="22"/>
          <w:szCs w:val="22"/>
        </w:rPr>
        <w:t xml:space="preserve">, A. and Ma, X. (2025). Grid Impacts of Electric Vehicle Charging: A Review of Challenges and Mitigation Strategies. </w:t>
      </w:r>
      <w:r w:rsidRPr="00820D11">
        <w:rPr>
          <w:i/>
          <w:iCs/>
          <w:sz w:val="22"/>
          <w:szCs w:val="22"/>
        </w:rPr>
        <w:t>Energies</w:t>
      </w:r>
      <w:r w:rsidRPr="00820D11">
        <w:rPr>
          <w:sz w:val="22"/>
          <w:szCs w:val="22"/>
        </w:rPr>
        <w:t xml:space="preserve">, [online] 18(14), p.3807. </w:t>
      </w:r>
      <w:proofErr w:type="spellStart"/>
      <w:r w:rsidRPr="00820D11">
        <w:rPr>
          <w:sz w:val="22"/>
          <w:szCs w:val="22"/>
        </w:rPr>
        <w:t>doi:https</w:t>
      </w:r>
      <w:proofErr w:type="spellEnd"/>
      <w:r w:rsidRPr="00820D11">
        <w:rPr>
          <w:sz w:val="22"/>
          <w:szCs w:val="22"/>
        </w:rPr>
        <w:t>://doi.org/10.3390/en18143807.</w:t>
      </w:r>
    </w:p>
    <w:p w14:paraId="1565BB50" w14:textId="77777777" w:rsidR="00C24335" w:rsidRPr="00820D11" w:rsidRDefault="00C24335" w:rsidP="00C24335">
      <w:pPr>
        <w:spacing w:after="160" w:line="360" w:lineRule="auto"/>
        <w:rPr>
          <w:sz w:val="22"/>
          <w:szCs w:val="22"/>
        </w:rPr>
      </w:pPr>
      <w:r w:rsidRPr="00820D11">
        <w:rPr>
          <w:sz w:val="22"/>
          <w:szCs w:val="22"/>
        </w:rPr>
        <w:t xml:space="preserve">Tidy, J. (2025). JLR Hack ‘is Costliest Cyber Attack in UK history’, Experts Say. </w:t>
      </w:r>
      <w:r w:rsidRPr="00820D11">
        <w:rPr>
          <w:i/>
          <w:iCs/>
          <w:sz w:val="22"/>
          <w:szCs w:val="22"/>
        </w:rPr>
        <w:t>BBC News</w:t>
      </w:r>
      <w:r w:rsidRPr="00820D11">
        <w:rPr>
          <w:sz w:val="22"/>
          <w:szCs w:val="22"/>
        </w:rPr>
        <w:t>. [online] 22 Oct. Available at: https://www.bbc.co.uk/news/articles/cy9pdld4y81o.</w:t>
      </w:r>
    </w:p>
    <w:p w14:paraId="7ACF96B2" w14:textId="77777777" w:rsidR="00C24335" w:rsidRPr="00820D11" w:rsidRDefault="00C24335" w:rsidP="00C24335">
      <w:pPr>
        <w:spacing w:after="160" w:line="360" w:lineRule="auto"/>
        <w:rPr>
          <w:sz w:val="22"/>
          <w:szCs w:val="22"/>
        </w:rPr>
      </w:pPr>
      <w:r w:rsidRPr="00820D11">
        <w:rPr>
          <w:sz w:val="22"/>
          <w:szCs w:val="22"/>
        </w:rPr>
        <w:t xml:space="preserve">Tripathy, D.B., Gupta, A. and Anujit Ghosal (2025). </w:t>
      </w:r>
      <w:r w:rsidRPr="00820D11">
        <w:rPr>
          <w:i/>
          <w:iCs/>
          <w:sz w:val="22"/>
          <w:szCs w:val="22"/>
        </w:rPr>
        <w:t>Advances in Green Engineering for Sustainable Industrial Developments</w:t>
      </w:r>
      <w:r w:rsidRPr="00820D11">
        <w:rPr>
          <w:sz w:val="22"/>
          <w:szCs w:val="22"/>
        </w:rPr>
        <w:t>. Elsevier.</w:t>
      </w:r>
    </w:p>
    <w:p w14:paraId="08D51212" w14:textId="77777777" w:rsidR="00C24335" w:rsidRPr="00820D11" w:rsidRDefault="00C24335" w:rsidP="00C24335">
      <w:pPr>
        <w:spacing w:after="160" w:line="360" w:lineRule="auto"/>
        <w:rPr>
          <w:sz w:val="22"/>
          <w:szCs w:val="22"/>
        </w:rPr>
      </w:pPr>
      <w:r w:rsidRPr="00820D11">
        <w:rPr>
          <w:sz w:val="22"/>
          <w:szCs w:val="22"/>
        </w:rPr>
        <w:t xml:space="preserve">Ullah, N., Khan, S.U., Niazi, M., Esposito, M., Khan, A.A. and Nasir, J.A. (2024). Solutions </w:t>
      </w:r>
      <w:proofErr w:type="spellStart"/>
      <w:r w:rsidRPr="00820D11">
        <w:rPr>
          <w:sz w:val="22"/>
          <w:szCs w:val="22"/>
        </w:rPr>
        <w:t>toCybersecurity</w:t>
      </w:r>
      <w:proofErr w:type="spellEnd"/>
      <w:r w:rsidRPr="00820D11">
        <w:rPr>
          <w:sz w:val="22"/>
          <w:szCs w:val="22"/>
        </w:rPr>
        <w:t xml:space="preserve"> Challenges in Secure Vehicle-to-Vehicle Communications: A Multivocal Literature Review. </w:t>
      </w:r>
      <w:r w:rsidRPr="00820D11">
        <w:rPr>
          <w:i/>
          <w:iCs/>
          <w:sz w:val="22"/>
          <w:szCs w:val="22"/>
        </w:rPr>
        <w:t>Information and Software Technology</w:t>
      </w:r>
      <w:r w:rsidRPr="00820D11">
        <w:rPr>
          <w:sz w:val="22"/>
          <w:szCs w:val="22"/>
        </w:rPr>
        <w:t xml:space="preserve">, [online] 179, p.107639. </w:t>
      </w:r>
      <w:proofErr w:type="spellStart"/>
      <w:r w:rsidRPr="00820D11">
        <w:rPr>
          <w:sz w:val="22"/>
          <w:szCs w:val="22"/>
        </w:rPr>
        <w:t>doi:https</w:t>
      </w:r>
      <w:proofErr w:type="spellEnd"/>
      <w:r w:rsidRPr="00820D11">
        <w:rPr>
          <w:sz w:val="22"/>
          <w:szCs w:val="22"/>
        </w:rPr>
        <w:t>://doi.org/10.1016/j.infsof.2024.107639.</w:t>
      </w:r>
    </w:p>
    <w:p w14:paraId="7122E320" w14:textId="77777777" w:rsidR="00C24335" w:rsidRPr="00820D11" w:rsidRDefault="00C24335" w:rsidP="00C24335">
      <w:pPr>
        <w:spacing w:after="160" w:line="360" w:lineRule="auto"/>
        <w:rPr>
          <w:sz w:val="22"/>
          <w:szCs w:val="22"/>
        </w:rPr>
      </w:pPr>
      <w:r w:rsidRPr="00820D11">
        <w:rPr>
          <w:sz w:val="22"/>
          <w:szCs w:val="22"/>
        </w:rPr>
        <w:t xml:space="preserve">Vallance, C. and Leggett, T. (2025). Jaguar Land Rover production severely hit by </w:t>
      </w:r>
      <w:proofErr w:type="spellStart"/>
      <w:r w:rsidRPr="00820D11">
        <w:rPr>
          <w:sz w:val="22"/>
          <w:szCs w:val="22"/>
        </w:rPr>
        <w:t>cyber attack</w:t>
      </w:r>
      <w:proofErr w:type="spellEnd"/>
      <w:r w:rsidRPr="00820D11">
        <w:rPr>
          <w:sz w:val="22"/>
          <w:szCs w:val="22"/>
        </w:rPr>
        <w:t xml:space="preserve">. </w:t>
      </w:r>
      <w:r w:rsidRPr="00820D11">
        <w:rPr>
          <w:i/>
          <w:iCs/>
          <w:sz w:val="22"/>
          <w:szCs w:val="22"/>
        </w:rPr>
        <w:t>BBC News</w:t>
      </w:r>
      <w:r w:rsidRPr="00820D11">
        <w:rPr>
          <w:sz w:val="22"/>
          <w:szCs w:val="22"/>
        </w:rPr>
        <w:t>. [online] 2 Sep. Available at: https://www.bbc.co.uk/news/articles/c9wywvllq7wo.</w:t>
      </w:r>
    </w:p>
    <w:p w14:paraId="6270315E" w14:textId="77777777" w:rsidR="00C24335" w:rsidRPr="00820D11" w:rsidRDefault="00C24335" w:rsidP="00C24335">
      <w:pPr>
        <w:spacing w:after="160" w:line="360" w:lineRule="auto"/>
        <w:rPr>
          <w:sz w:val="22"/>
          <w:szCs w:val="22"/>
        </w:rPr>
      </w:pPr>
      <w:r w:rsidRPr="00820D11">
        <w:rPr>
          <w:sz w:val="22"/>
          <w:szCs w:val="22"/>
        </w:rPr>
        <w:t xml:space="preserve">Woźniak, A.P., Milczarek, M. and Woźniak, J. (2025). </w:t>
      </w:r>
      <w:proofErr w:type="spellStart"/>
      <w:r w:rsidRPr="00820D11">
        <w:rPr>
          <w:sz w:val="22"/>
          <w:szCs w:val="22"/>
        </w:rPr>
        <w:t>MLOps</w:t>
      </w:r>
      <w:proofErr w:type="spellEnd"/>
      <w:r w:rsidRPr="00820D11">
        <w:rPr>
          <w:sz w:val="22"/>
          <w:szCs w:val="22"/>
        </w:rPr>
        <w:t xml:space="preserve"> Components, Tools, Process and Metrics - A Systematic Literature Review. </w:t>
      </w:r>
      <w:r w:rsidRPr="00820D11">
        <w:rPr>
          <w:i/>
          <w:iCs/>
          <w:sz w:val="22"/>
          <w:szCs w:val="22"/>
        </w:rPr>
        <w:t>IEEE Access</w:t>
      </w:r>
      <w:r w:rsidRPr="00820D11">
        <w:rPr>
          <w:sz w:val="22"/>
          <w:szCs w:val="22"/>
        </w:rPr>
        <w:t xml:space="preserve">, [online] pp.1–1. </w:t>
      </w:r>
      <w:proofErr w:type="spellStart"/>
      <w:r w:rsidRPr="00820D11">
        <w:rPr>
          <w:sz w:val="22"/>
          <w:szCs w:val="22"/>
        </w:rPr>
        <w:t>doi:https</w:t>
      </w:r>
      <w:proofErr w:type="spellEnd"/>
      <w:r w:rsidRPr="00820D11">
        <w:rPr>
          <w:sz w:val="22"/>
          <w:szCs w:val="22"/>
        </w:rPr>
        <w:t>://doi.org/10.1109/access.2025.3534990.</w:t>
      </w:r>
    </w:p>
    <w:p w14:paraId="0522CEF9" w14:textId="77777777" w:rsidR="00C24335" w:rsidRPr="00820D11" w:rsidRDefault="00C24335" w:rsidP="00C24335">
      <w:pPr>
        <w:spacing w:after="160" w:line="360" w:lineRule="auto"/>
        <w:rPr>
          <w:sz w:val="22"/>
          <w:szCs w:val="22"/>
        </w:rPr>
      </w:pPr>
      <w:r w:rsidRPr="00820D11">
        <w:rPr>
          <w:sz w:val="22"/>
          <w:szCs w:val="22"/>
        </w:rPr>
        <w:t xml:space="preserve">Yang, D., Tang, M. and Ni, Y. (2024). Robustness of automotive supply chain networks based on complex network analysis. </w:t>
      </w:r>
      <w:r w:rsidRPr="00820D11">
        <w:rPr>
          <w:i/>
          <w:iCs/>
          <w:sz w:val="22"/>
          <w:szCs w:val="22"/>
        </w:rPr>
        <w:t>Electronic Commerce Research</w:t>
      </w:r>
      <w:r w:rsidRPr="00820D11">
        <w:rPr>
          <w:sz w:val="22"/>
          <w:szCs w:val="22"/>
        </w:rPr>
        <w:t xml:space="preserve">. </w:t>
      </w:r>
      <w:proofErr w:type="spellStart"/>
      <w:r w:rsidRPr="00820D11">
        <w:rPr>
          <w:sz w:val="22"/>
          <w:szCs w:val="22"/>
        </w:rPr>
        <w:t>doi:https</w:t>
      </w:r>
      <w:proofErr w:type="spellEnd"/>
      <w:r w:rsidRPr="00820D11">
        <w:rPr>
          <w:sz w:val="22"/>
          <w:szCs w:val="22"/>
        </w:rPr>
        <w:t>://doi.org/10.1007/s10660-024-09814-9.</w:t>
      </w:r>
    </w:p>
    <w:p w14:paraId="236AE88C" w14:textId="77777777" w:rsidR="00C24335" w:rsidRPr="00820D11" w:rsidRDefault="00C24335" w:rsidP="00C24335">
      <w:pPr>
        <w:spacing w:after="160" w:line="360" w:lineRule="auto"/>
        <w:rPr>
          <w:sz w:val="22"/>
          <w:szCs w:val="22"/>
        </w:rPr>
      </w:pPr>
      <w:r w:rsidRPr="00820D11">
        <w:rPr>
          <w:sz w:val="22"/>
          <w:szCs w:val="22"/>
        </w:rPr>
        <w:lastRenderedPageBreak/>
        <w:t xml:space="preserve">Yogi, M.K. and Aiswarya, D. (2025). Safeguarding Knowledge Assets. </w:t>
      </w:r>
      <w:r w:rsidRPr="00820D11">
        <w:rPr>
          <w:i/>
          <w:iCs/>
          <w:sz w:val="22"/>
          <w:szCs w:val="22"/>
        </w:rPr>
        <w:t>Cybersecurity in Knowledge Management</w:t>
      </w:r>
      <w:r w:rsidRPr="00820D11">
        <w:rPr>
          <w:sz w:val="22"/>
          <w:szCs w:val="22"/>
        </w:rPr>
        <w:t xml:space="preserve">, pp.166–178. </w:t>
      </w:r>
      <w:proofErr w:type="spellStart"/>
      <w:r w:rsidRPr="00820D11">
        <w:rPr>
          <w:sz w:val="22"/>
          <w:szCs w:val="22"/>
        </w:rPr>
        <w:t>doi:https</w:t>
      </w:r>
      <w:proofErr w:type="spellEnd"/>
      <w:r w:rsidRPr="00820D11">
        <w:rPr>
          <w:sz w:val="22"/>
          <w:szCs w:val="22"/>
        </w:rPr>
        <w:t>://doi.org/10.1201/9781003498094-11.</w:t>
      </w:r>
    </w:p>
    <w:p w14:paraId="5767FE47" w14:textId="77777777" w:rsidR="00C24335" w:rsidRPr="00820D11" w:rsidRDefault="00C24335" w:rsidP="00C24335">
      <w:pPr>
        <w:spacing w:after="160" w:line="360" w:lineRule="auto"/>
        <w:rPr>
          <w:sz w:val="22"/>
          <w:szCs w:val="22"/>
        </w:rPr>
      </w:pPr>
      <w:r w:rsidRPr="00820D11">
        <w:rPr>
          <w:sz w:val="22"/>
          <w:szCs w:val="22"/>
        </w:rPr>
        <w:t xml:space="preserve">Ziegler, T. (2025). Data Privacy in the Age of Connected Cars: Industry Practices and Consumer Perspectives. </w:t>
      </w:r>
      <w:r w:rsidRPr="00820D11">
        <w:rPr>
          <w:i/>
          <w:iCs/>
          <w:sz w:val="22"/>
          <w:szCs w:val="22"/>
        </w:rPr>
        <w:t>Bsz-bw.de</w:t>
      </w:r>
      <w:r w:rsidRPr="00820D11">
        <w:rPr>
          <w:sz w:val="22"/>
          <w:szCs w:val="22"/>
        </w:rPr>
        <w:t xml:space="preserve">. [online] </w:t>
      </w:r>
      <w:proofErr w:type="spellStart"/>
      <w:r w:rsidRPr="00820D11">
        <w:rPr>
          <w:sz w:val="22"/>
          <w:szCs w:val="22"/>
        </w:rPr>
        <w:t>doi:https</w:t>
      </w:r>
      <w:proofErr w:type="spellEnd"/>
      <w:r w:rsidRPr="00820D11">
        <w:rPr>
          <w:sz w:val="22"/>
          <w:szCs w:val="22"/>
        </w:rPr>
        <w:t>://hdms.bsz-bw.de/files/7255/Master_Thesis.pdf.</w:t>
      </w:r>
    </w:p>
    <w:p w14:paraId="4B92C535" w14:textId="77777777" w:rsidR="00C24335" w:rsidRPr="00820D11" w:rsidRDefault="00C24335" w:rsidP="00C24335">
      <w:pPr>
        <w:spacing w:after="160" w:line="360" w:lineRule="auto"/>
        <w:rPr>
          <w:sz w:val="22"/>
          <w:szCs w:val="22"/>
        </w:rPr>
      </w:pPr>
      <w:r w:rsidRPr="00820D11">
        <w:rPr>
          <w:sz w:val="22"/>
          <w:szCs w:val="22"/>
        </w:rPr>
        <w:t xml:space="preserve">Zul M (2025). </w:t>
      </w:r>
      <w:r w:rsidRPr="00820D11">
        <w:rPr>
          <w:i/>
          <w:iCs/>
          <w:sz w:val="22"/>
          <w:szCs w:val="22"/>
        </w:rPr>
        <w:t>10 Top Journal Databases in 2025 | PublishingState.com</w:t>
      </w:r>
      <w:r w:rsidRPr="00820D11">
        <w:rPr>
          <w:sz w:val="22"/>
          <w:szCs w:val="22"/>
        </w:rPr>
        <w:t>. [online] PublishingState.com. Available at: https://publishingstate.com/10-top-journal-databases-in-2025/2025/#google_vignette [Accessed 26 Mar. 2026].</w:t>
      </w:r>
    </w:p>
    <w:p w14:paraId="58A44CCE" w14:textId="77777777" w:rsidR="00C24335" w:rsidRPr="00820D11" w:rsidRDefault="00C24335" w:rsidP="00C24335">
      <w:pPr>
        <w:spacing w:line="360" w:lineRule="auto"/>
        <w:rPr>
          <w:sz w:val="22"/>
          <w:szCs w:val="22"/>
        </w:rPr>
      </w:pPr>
    </w:p>
    <w:p w14:paraId="59516BDE" w14:textId="77777777" w:rsidR="00C24335" w:rsidRDefault="00C24335" w:rsidP="0079274A">
      <w:pPr>
        <w:spacing w:line="360" w:lineRule="auto"/>
        <w:ind w:left="0" w:firstLine="0"/>
        <w:rPr>
          <w:b/>
          <w:bCs/>
          <w:sz w:val="22"/>
          <w:szCs w:val="22"/>
        </w:rPr>
      </w:pPr>
    </w:p>
    <w:p w14:paraId="0AAA7030" w14:textId="26B57962" w:rsidR="00406E2C" w:rsidRPr="00B32C42" w:rsidRDefault="00406E2C" w:rsidP="0079274A">
      <w:pPr>
        <w:spacing w:line="360" w:lineRule="auto"/>
        <w:ind w:left="0" w:firstLine="0"/>
        <w:rPr>
          <w:sz w:val="22"/>
          <w:szCs w:val="22"/>
        </w:rPr>
      </w:pPr>
    </w:p>
    <w:sectPr w:rsidR="00406E2C" w:rsidRPr="00B32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61452"/>
    <w:multiLevelType w:val="hybridMultilevel"/>
    <w:tmpl w:val="75F6F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84F19"/>
    <w:multiLevelType w:val="hybridMultilevel"/>
    <w:tmpl w:val="54243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631C6"/>
    <w:multiLevelType w:val="hybridMultilevel"/>
    <w:tmpl w:val="5F94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D73F4"/>
    <w:multiLevelType w:val="hybridMultilevel"/>
    <w:tmpl w:val="5C8E3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025C3E"/>
    <w:multiLevelType w:val="multilevel"/>
    <w:tmpl w:val="EB5CC21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8DA1ADA"/>
    <w:multiLevelType w:val="multilevel"/>
    <w:tmpl w:val="1940223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D3A44AF"/>
    <w:multiLevelType w:val="multilevel"/>
    <w:tmpl w:val="55F61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A7768"/>
    <w:multiLevelType w:val="multilevel"/>
    <w:tmpl w:val="0A60841E"/>
    <w:lvl w:ilvl="0">
      <w:start w:val="1"/>
      <w:numFmt w:val="decimal"/>
      <w:lvlText w:val="%1"/>
      <w:lvlJc w:val="left"/>
      <w:pPr>
        <w:ind w:left="370" w:hanging="370"/>
      </w:pPr>
      <w:rPr>
        <w:rFonts w:hint="default"/>
      </w:rPr>
    </w:lvl>
    <w:lvl w:ilvl="1">
      <w:start w:val="1"/>
      <w:numFmt w:val="decimal"/>
      <w:lvlText w:val="%1.%2"/>
      <w:lvlJc w:val="left"/>
      <w:pPr>
        <w:ind w:left="370" w:hanging="370"/>
      </w:pPr>
      <w:rPr>
        <w:rFonts w:ascii="Arial" w:hAnsi="Arial" w:cs="Arial" w:hint="default"/>
        <w:sz w:val="22"/>
        <w:szCs w:val="2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B8C2FEB"/>
    <w:multiLevelType w:val="hybridMultilevel"/>
    <w:tmpl w:val="98E4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296401">
    <w:abstractNumId w:val="5"/>
  </w:num>
  <w:num w:numId="2" w16cid:durableId="562714427">
    <w:abstractNumId w:val="7"/>
  </w:num>
  <w:num w:numId="3" w16cid:durableId="947004174">
    <w:abstractNumId w:val="1"/>
  </w:num>
  <w:num w:numId="4" w16cid:durableId="1238901300">
    <w:abstractNumId w:val="6"/>
  </w:num>
  <w:num w:numId="5" w16cid:durableId="251209626">
    <w:abstractNumId w:val="0"/>
  </w:num>
  <w:num w:numId="6" w16cid:durableId="1503885622">
    <w:abstractNumId w:val="8"/>
  </w:num>
  <w:num w:numId="7" w16cid:durableId="1957365887">
    <w:abstractNumId w:val="3"/>
  </w:num>
  <w:num w:numId="8" w16cid:durableId="1123573156">
    <w:abstractNumId w:val="2"/>
  </w:num>
  <w:num w:numId="9" w16cid:durableId="21380600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C4"/>
    <w:rsid w:val="00002517"/>
    <w:rsid w:val="0000254B"/>
    <w:rsid w:val="0000425E"/>
    <w:rsid w:val="00011984"/>
    <w:rsid w:val="00015F0D"/>
    <w:rsid w:val="000163B0"/>
    <w:rsid w:val="0001684A"/>
    <w:rsid w:val="00023B5E"/>
    <w:rsid w:val="0003125F"/>
    <w:rsid w:val="00035252"/>
    <w:rsid w:val="000352FD"/>
    <w:rsid w:val="00036E2A"/>
    <w:rsid w:val="00037A3D"/>
    <w:rsid w:val="00042CAE"/>
    <w:rsid w:val="00043A3C"/>
    <w:rsid w:val="000444A8"/>
    <w:rsid w:val="000457C6"/>
    <w:rsid w:val="0004754A"/>
    <w:rsid w:val="00047B3E"/>
    <w:rsid w:val="00047DBA"/>
    <w:rsid w:val="00057F83"/>
    <w:rsid w:val="00062570"/>
    <w:rsid w:val="00062D61"/>
    <w:rsid w:val="00064B09"/>
    <w:rsid w:val="00065BC1"/>
    <w:rsid w:val="00065F23"/>
    <w:rsid w:val="000666F1"/>
    <w:rsid w:val="0006789E"/>
    <w:rsid w:val="00070DAA"/>
    <w:rsid w:val="000777E9"/>
    <w:rsid w:val="00081EB4"/>
    <w:rsid w:val="00083A5F"/>
    <w:rsid w:val="00083B56"/>
    <w:rsid w:val="00085047"/>
    <w:rsid w:val="00086576"/>
    <w:rsid w:val="00091E85"/>
    <w:rsid w:val="000945DE"/>
    <w:rsid w:val="00094A9A"/>
    <w:rsid w:val="00094D32"/>
    <w:rsid w:val="00096648"/>
    <w:rsid w:val="000A30DB"/>
    <w:rsid w:val="000A4774"/>
    <w:rsid w:val="000B09FE"/>
    <w:rsid w:val="000B13FA"/>
    <w:rsid w:val="000B2EBE"/>
    <w:rsid w:val="000C1D5B"/>
    <w:rsid w:val="000C2D7D"/>
    <w:rsid w:val="000C2EA6"/>
    <w:rsid w:val="000C6641"/>
    <w:rsid w:val="000D1134"/>
    <w:rsid w:val="000E64F1"/>
    <w:rsid w:val="000F319A"/>
    <w:rsid w:val="000F35D1"/>
    <w:rsid w:val="000F5285"/>
    <w:rsid w:val="00102511"/>
    <w:rsid w:val="0010571B"/>
    <w:rsid w:val="00111130"/>
    <w:rsid w:val="00113887"/>
    <w:rsid w:val="001240B5"/>
    <w:rsid w:val="0012738E"/>
    <w:rsid w:val="0012791B"/>
    <w:rsid w:val="0014275E"/>
    <w:rsid w:val="00145743"/>
    <w:rsid w:val="00147738"/>
    <w:rsid w:val="001503F7"/>
    <w:rsid w:val="00151433"/>
    <w:rsid w:val="00151740"/>
    <w:rsid w:val="00153ABB"/>
    <w:rsid w:val="00154980"/>
    <w:rsid w:val="001557A2"/>
    <w:rsid w:val="0015664B"/>
    <w:rsid w:val="001632DE"/>
    <w:rsid w:val="00166045"/>
    <w:rsid w:val="001666E5"/>
    <w:rsid w:val="00166EC2"/>
    <w:rsid w:val="00181427"/>
    <w:rsid w:val="001827A6"/>
    <w:rsid w:val="0019193E"/>
    <w:rsid w:val="00191C50"/>
    <w:rsid w:val="001A1335"/>
    <w:rsid w:val="001A2FFC"/>
    <w:rsid w:val="001B2C09"/>
    <w:rsid w:val="001B499E"/>
    <w:rsid w:val="001C0C66"/>
    <w:rsid w:val="001C3317"/>
    <w:rsid w:val="001C4DEB"/>
    <w:rsid w:val="001C6B15"/>
    <w:rsid w:val="001D3FC2"/>
    <w:rsid w:val="001D7E3E"/>
    <w:rsid w:val="001E256A"/>
    <w:rsid w:val="001E6774"/>
    <w:rsid w:val="001E7999"/>
    <w:rsid w:val="001F2B2F"/>
    <w:rsid w:val="001F2B62"/>
    <w:rsid w:val="00200AF5"/>
    <w:rsid w:val="00204117"/>
    <w:rsid w:val="002107B2"/>
    <w:rsid w:val="00214D05"/>
    <w:rsid w:val="002151CD"/>
    <w:rsid w:val="002211D7"/>
    <w:rsid w:val="00221A4C"/>
    <w:rsid w:val="00222F57"/>
    <w:rsid w:val="002232E5"/>
    <w:rsid w:val="00224481"/>
    <w:rsid w:val="00225E3A"/>
    <w:rsid w:val="00225F69"/>
    <w:rsid w:val="00235ACA"/>
    <w:rsid w:val="00245EA4"/>
    <w:rsid w:val="002504D9"/>
    <w:rsid w:val="0025594E"/>
    <w:rsid w:val="00256019"/>
    <w:rsid w:val="00256155"/>
    <w:rsid w:val="00256331"/>
    <w:rsid w:val="00260CB0"/>
    <w:rsid w:val="00263B15"/>
    <w:rsid w:val="0027350A"/>
    <w:rsid w:val="00274E13"/>
    <w:rsid w:val="00275210"/>
    <w:rsid w:val="0028073F"/>
    <w:rsid w:val="00280DDC"/>
    <w:rsid w:val="002823CB"/>
    <w:rsid w:val="002859B0"/>
    <w:rsid w:val="00291264"/>
    <w:rsid w:val="0029381D"/>
    <w:rsid w:val="00297BFD"/>
    <w:rsid w:val="002A05AB"/>
    <w:rsid w:val="002A14C0"/>
    <w:rsid w:val="002A296E"/>
    <w:rsid w:val="002B4954"/>
    <w:rsid w:val="002B6016"/>
    <w:rsid w:val="002C1677"/>
    <w:rsid w:val="002E17CC"/>
    <w:rsid w:val="002E27BA"/>
    <w:rsid w:val="002E2DDF"/>
    <w:rsid w:val="002F0330"/>
    <w:rsid w:val="002F157A"/>
    <w:rsid w:val="002F6664"/>
    <w:rsid w:val="002F6719"/>
    <w:rsid w:val="003166AA"/>
    <w:rsid w:val="00321FC5"/>
    <w:rsid w:val="00322288"/>
    <w:rsid w:val="00332EC2"/>
    <w:rsid w:val="00336C09"/>
    <w:rsid w:val="00340919"/>
    <w:rsid w:val="003512ED"/>
    <w:rsid w:val="0035217A"/>
    <w:rsid w:val="00356F64"/>
    <w:rsid w:val="00357CEF"/>
    <w:rsid w:val="00371A21"/>
    <w:rsid w:val="00381169"/>
    <w:rsid w:val="00383E41"/>
    <w:rsid w:val="0039668D"/>
    <w:rsid w:val="003977E3"/>
    <w:rsid w:val="003A6E20"/>
    <w:rsid w:val="003B6172"/>
    <w:rsid w:val="003E3460"/>
    <w:rsid w:val="003E63A8"/>
    <w:rsid w:val="003F563E"/>
    <w:rsid w:val="00401361"/>
    <w:rsid w:val="00406E2C"/>
    <w:rsid w:val="00410450"/>
    <w:rsid w:val="00410DDB"/>
    <w:rsid w:val="004115E5"/>
    <w:rsid w:val="0041508D"/>
    <w:rsid w:val="00433EC3"/>
    <w:rsid w:val="004438C4"/>
    <w:rsid w:val="00445E88"/>
    <w:rsid w:val="004522E4"/>
    <w:rsid w:val="004563E2"/>
    <w:rsid w:val="00461B99"/>
    <w:rsid w:val="004670E6"/>
    <w:rsid w:val="00471DB5"/>
    <w:rsid w:val="00473E10"/>
    <w:rsid w:val="00476A18"/>
    <w:rsid w:val="00482B79"/>
    <w:rsid w:val="00494D2A"/>
    <w:rsid w:val="004A0832"/>
    <w:rsid w:val="004B077C"/>
    <w:rsid w:val="004B23A6"/>
    <w:rsid w:val="004B7393"/>
    <w:rsid w:val="004C2C47"/>
    <w:rsid w:val="004C3010"/>
    <w:rsid w:val="004C424E"/>
    <w:rsid w:val="004D0C10"/>
    <w:rsid w:val="004D1A5A"/>
    <w:rsid w:val="004D75E2"/>
    <w:rsid w:val="004E05EC"/>
    <w:rsid w:val="004E477D"/>
    <w:rsid w:val="004F479F"/>
    <w:rsid w:val="005000E1"/>
    <w:rsid w:val="00500A9C"/>
    <w:rsid w:val="0050170E"/>
    <w:rsid w:val="005021A9"/>
    <w:rsid w:val="00502F62"/>
    <w:rsid w:val="00512493"/>
    <w:rsid w:val="005138E0"/>
    <w:rsid w:val="00513F90"/>
    <w:rsid w:val="00515842"/>
    <w:rsid w:val="00517ABA"/>
    <w:rsid w:val="00527005"/>
    <w:rsid w:val="00531089"/>
    <w:rsid w:val="00531DBF"/>
    <w:rsid w:val="00533449"/>
    <w:rsid w:val="005335B5"/>
    <w:rsid w:val="005366BC"/>
    <w:rsid w:val="00536D7B"/>
    <w:rsid w:val="005401E5"/>
    <w:rsid w:val="00551EEE"/>
    <w:rsid w:val="00566FE5"/>
    <w:rsid w:val="00574EC3"/>
    <w:rsid w:val="005751AF"/>
    <w:rsid w:val="00581225"/>
    <w:rsid w:val="00581B54"/>
    <w:rsid w:val="00587CEC"/>
    <w:rsid w:val="00591CCD"/>
    <w:rsid w:val="005942C6"/>
    <w:rsid w:val="005A73A8"/>
    <w:rsid w:val="005B052E"/>
    <w:rsid w:val="005B3781"/>
    <w:rsid w:val="005D01B2"/>
    <w:rsid w:val="005D261E"/>
    <w:rsid w:val="005E5427"/>
    <w:rsid w:val="005F5EDB"/>
    <w:rsid w:val="005F6CF7"/>
    <w:rsid w:val="0060425E"/>
    <w:rsid w:val="00605A7D"/>
    <w:rsid w:val="006072B3"/>
    <w:rsid w:val="00621B17"/>
    <w:rsid w:val="0062692A"/>
    <w:rsid w:val="006302BF"/>
    <w:rsid w:val="006302E7"/>
    <w:rsid w:val="006359F5"/>
    <w:rsid w:val="006372C0"/>
    <w:rsid w:val="0063744F"/>
    <w:rsid w:val="00644996"/>
    <w:rsid w:val="0065195E"/>
    <w:rsid w:val="00651D83"/>
    <w:rsid w:val="00656B64"/>
    <w:rsid w:val="0066257C"/>
    <w:rsid w:val="006671E4"/>
    <w:rsid w:val="006725D1"/>
    <w:rsid w:val="00672673"/>
    <w:rsid w:val="00681BE2"/>
    <w:rsid w:val="00682A44"/>
    <w:rsid w:val="00682B00"/>
    <w:rsid w:val="00682B47"/>
    <w:rsid w:val="00690D3F"/>
    <w:rsid w:val="00690EEF"/>
    <w:rsid w:val="006925CC"/>
    <w:rsid w:val="00696D98"/>
    <w:rsid w:val="006A082B"/>
    <w:rsid w:val="006A0B66"/>
    <w:rsid w:val="006A1BFD"/>
    <w:rsid w:val="006B00BA"/>
    <w:rsid w:val="006B36CC"/>
    <w:rsid w:val="006C08F2"/>
    <w:rsid w:val="006C14C9"/>
    <w:rsid w:val="006C2FD8"/>
    <w:rsid w:val="006C51D1"/>
    <w:rsid w:val="006C6BF3"/>
    <w:rsid w:val="006D3758"/>
    <w:rsid w:val="006E4DD0"/>
    <w:rsid w:val="006F38E8"/>
    <w:rsid w:val="007001FC"/>
    <w:rsid w:val="0070640F"/>
    <w:rsid w:val="00713BC4"/>
    <w:rsid w:val="00720E65"/>
    <w:rsid w:val="007222CD"/>
    <w:rsid w:val="007313C6"/>
    <w:rsid w:val="00733BD5"/>
    <w:rsid w:val="007459CF"/>
    <w:rsid w:val="00746E19"/>
    <w:rsid w:val="00751B52"/>
    <w:rsid w:val="0075276E"/>
    <w:rsid w:val="007661E2"/>
    <w:rsid w:val="00771E81"/>
    <w:rsid w:val="007720EE"/>
    <w:rsid w:val="00776D3F"/>
    <w:rsid w:val="00791174"/>
    <w:rsid w:val="0079274A"/>
    <w:rsid w:val="00796F62"/>
    <w:rsid w:val="007975C3"/>
    <w:rsid w:val="007A3879"/>
    <w:rsid w:val="007A5965"/>
    <w:rsid w:val="007A6C1E"/>
    <w:rsid w:val="007B2D63"/>
    <w:rsid w:val="007B43D1"/>
    <w:rsid w:val="007B4E02"/>
    <w:rsid w:val="007B5C29"/>
    <w:rsid w:val="007B5F2C"/>
    <w:rsid w:val="007B7796"/>
    <w:rsid w:val="007C1248"/>
    <w:rsid w:val="007C28B5"/>
    <w:rsid w:val="007E6B0C"/>
    <w:rsid w:val="007F049A"/>
    <w:rsid w:val="007F136B"/>
    <w:rsid w:val="007F41E0"/>
    <w:rsid w:val="007F4C43"/>
    <w:rsid w:val="007F4F5A"/>
    <w:rsid w:val="008054B4"/>
    <w:rsid w:val="0080625E"/>
    <w:rsid w:val="00810DD5"/>
    <w:rsid w:val="008111C7"/>
    <w:rsid w:val="00812E2B"/>
    <w:rsid w:val="00815DE3"/>
    <w:rsid w:val="00821449"/>
    <w:rsid w:val="00821D0F"/>
    <w:rsid w:val="0082268D"/>
    <w:rsid w:val="00831DAB"/>
    <w:rsid w:val="00841477"/>
    <w:rsid w:val="00842B80"/>
    <w:rsid w:val="00850043"/>
    <w:rsid w:val="0085087F"/>
    <w:rsid w:val="00854B0E"/>
    <w:rsid w:val="00856290"/>
    <w:rsid w:val="00857C9C"/>
    <w:rsid w:val="0087003E"/>
    <w:rsid w:val="00871911"/>
    <w:rsid w:val="008747A7"/>
    <w:rsid w:val="0088446B"/>
    <w:rsid w:val="00893416"/>
    <w:rsid w:val="00897590"/>
    <w:rsid w:val="008A44AB"/>
    <w:rsid w:val="008B3C1E"/>
    <w:rsid w:val="008B5749"/>
    <w:rsid w:val="008C0757"/>
    <w:rsid w:val="008D1F52"/>
    <w:rsid w:val="008D2209"/>
    <w:rsid w:val="008D5E7A"/>
    <w:rsid w:val="008D65DA"/>
    <w:rsid w:val="008E0CA9"/>
    <w:rsid w:val="00902949"/>
    <w:rsid w:val="00913D45"/>
    <w:rsid w:val="009155A7"/>
    <w:rsid w:val="009159B4"/>
    <w:rsid w:val="00920B7D"/>
    <w:rsid w:val="009212DA"/>
    <w:rsid w:val="009217B6"/>
    <w:rsid w:val="00925352"/>
    <w:rsid w:val="00927C62"/>
    <w:rsid w:val="00931D0F"/>
    <w:rsid w:val="00935C59"/>
    <w:rsid w:val="00940887"/>
    <w:rsid w:val="00942E20"/>
    <w:rsid w:val="009439D9"/>
    <w:rsid w:val="00951FD9"/>
    <w:rsid w:val="00962952"/>
    <w:rsid w:val="00962ED2"/>
    <w:rsid w:val="00963B2B"/>
    <w:rsid w:val="00966415"/>
    <w:rsid w:val="009749CB"/>
    <w:rsid w:val="00976A91"/>
    <w:rsid w:val="009800A3"/>
    <w:rsid w:val="00981D0A"/>
    <w:rsid w:val="00985B88"/>
    <w:rsid w:val="00986965"/>
    <w:rsid w:val="009921DA"/>
    <w:rsid w:val="009B13CA"/>
    <w:rsid w:val="009B2DEC"/>
    <w:rsid w:val="009B7882"/>
    <w:rsid w:val="009B7E63"/>
    <w:rsid w:val="009C437D"/>
    <w:rsid w:val="009C4465"/>
    <w:rsid w:val="009C46BE"/>
    <w:rsid w:val="009C54CA"/>
    <w:rsid w:val="009C66E9"/>
    <w:rsid w:val="009D2302"/>
    <w:rsid w:val="009D4013"/>
    <w:rsid w:val="009E2D8C"/>
    <w:rsid w:val="009E4357"/>
    <w:rsid w:val="009E6E8C"/>
    <w:rsid w:val="009E7E0C"/>
    <w:rsid w:val="009F42BA"/>
    <w:rsid w:val="009F5992"/>
    <w:rsid w:val="009F6B7F"/>
    <w:rsid w:val="00A023F5"/>
    <w:rsid w:val="00A06D66"/>
    <w:rsid w:val="00A15B89"/>
    <w:rsid w:val="00A17044"/>
    <w:rsid w:val="00A20C82"/>
    <w:rsid w:val="00A23312"/>
    <w:rsid w:val="00A234F1"/>
    <w:rsid w:val="00A24C40"/>
    <w:rsid w:val="00A42DE7"/>
    <w:rsid w:val="00A46330"/>
    <w:rsid w:val="00A46BC0"/>
    <w:rsid w:val="00A54E1E"/>
    <w:rsid w:val="00A61E23"/>
    <w:rsid w:val="00A66A5E"/>
    <w:rsid w:val="00A67C72"/>
    <w:rsid w:val="00A773C2"/>
    <w:rsid w:val="00A82737"/>
    <w:rsid w:val="00A83D3E"/>
    <w:rsid w:val="00AA035F"/>
    <w:rsid w:val="00AA211A"/>
    <w:rsid w:val="00AA3D77"/>
    <w:rsid w:val="00AB58FD"/>
    <w:rsid w:val="00AB5E03"/>
    <w:rsid w:val="00AC369D"/>
    <w:rsid w:val="00AC5D14"/>
    <w:rsid w:val="00AD530D"/>
    <w:rsid w:val="00AE1F71"/>
    <w:rsid w:val="00AE4BE9"/>
    <w:rsid w:val="00AE556A"/>
    <w:rsid w:val="00AE6182"/>
    <w:rsid w:val="00AF1609"/>
    <w:rsid w:val="00AF631E"/>
    <w:rsid w:val="00AF7B5D"/>
    <w:rsid w:val="00B07AF6"/>
    <w:rsid w:val="00B24D6A"/>
    <w:rsid w:val="00B3050A"/>
    <w:rsid w:val="00B32C42"/>
    <w:rsid w:val="00B35F1A"/>
    <w:rsid w:val="00B4112A"/>
    <w:rsid w:val="00B439CD"/>
    <w:rsid w:val="00B4541C"/>
    <w:rsid w:val="00B518B2"/>
    <w:rsid w:val="00B548C0"/>
    <w:rsid w:val="00B54ABC"/>
    <w:rsid w:val="00B5688D"/>
    <w:rsid w:val="00B577EF"/>
    <w:rsid w:val="00B57B31"/>
    <w:rsid w:val="00B66F7D"/>
    <w:rsid w:val="00B818EA"/>
    <w:rsid w:val="00B870AE"/>
    <w:rsid w:val="00B920CD"/>
    <w:rsid w:val="00B97CAA"/>
    <w:rsid w:val="00BA087F"/>
    <w:rsid w:val="00BA293F"/>
    <w:rsid w:val="00BA7711"/>
    <w:rsid w:val="00BB34CC"/>
    <w:rsid w:val="00BB4ACA"/>
    <w:rsid w:val="00BB69F8"/>
    <w:rsid w:val="00BC0064"/>
    <w:rsid w:val="00BD58EC"/>
    <w:rsid w:val="00BD7822"/>
    <w:rsid w:val="00BE6F00"/>
    <w:rsid w:val="00BF2819"/>
    <w:rsid w:val="00BF3E49"/>
    <w:rsid w:val="00BF422D"/>
    <w:rsid w:val="00BF4332"/>
    <w:rsid w:val="00BF5002"/>
    <w:rsid w:val="00C043CB"/>
    <w:rsid w:val="00C04F0B"/>
    <w:rsid w:val="00C11835"/>
    <w:rsid w:val="00C14C0D"/>
    <w:rsid w:val="00C23497"/>
    <w:rsid w:val="00C24335"/>
    <w:rsid w:val="00C2439B"/>
    <w:rsid w:val="00C27E0A"/>
    <w:rsid w:val="00C30231"/>
    <w:rsid w:val="00C30C95"/>
    <w:rsid w:val="00C31434"/>
    <w:rsid w:val="00C32491"/>
    <w:rsid w:val="00C328DD"/>
    <w:rsid w:val="00C34F2D"/>
    <w:rsid w:val="00C37489"/>
    <w:rsid w:val="00C46969"/>
    <w:rsid w:val="00C46A7D"/>
    <w:rsid w:val="00C53092"/>
    <w:rsid w:val="00C54536"/>
    <w:rsid w:val="00C54B5A"/>
    <w:rsid w:val="00C5695F"/>
    <w:rsid w:val="00C60DA2"/>
    <w:rsid w:val="00C61F8C"/>
    <w:rsid w:val="00C71579"/>
    <w:rsid w:val="00C84542"/>
    <w:rsid w:val="00C877EC"/>
    <w:rsid w:val="00C92853"/>
    <w:rsid w:val="00C934CE"/>
    <w:rsid w:val="00C943AC"/>
    <w:rsid w:val="00C95E0E"/>
    <w:rsid w:val="00CA3C63"/>
    <w:rsid w:val="00CA7922"/>
    <w:rsid w:val="00CB36F0"/>
    <w:rsid w:val="00CB52CE"/>
    <w:rsid w:val="00CB5611"/>
    <w:rsid w:val="00CC0BF3"/>
    <w:rsid w:val="00CC4CB2"/>
    <w:rsid w:val="00CC506D"/>
    <w:rsid w:val="00CD36D2"/>
    <w:rsid w:val="00CD6B55"/>
    <w:rsid w:val="00CD72E7"/>
    <w:rsid w:val="00CE0CFD"/>
    <w:rsid w:val="00CE43E2"/>
    <w:rsid w:val="00CF255D"/>
    <w:rsid w:val="00CF539B"/>
    <w:rsid w:val="00CF6699"/>
    <w:rsid w:val="00D00E38"/>
    <w:rsid w:val="00D06842"/>
    <w:rsid w:val="00D12632"/>
    <w:rsid w:val="00D245CD"/>
    <w:rsid w:val="00D3418C"/>
    <w:rsid w:val="00D3490C"/>
    <w:rsid w:val="00D363DC"/>
    <w:rsid w:val="00D45144"/>
    <w:rsid w:val="00D63409"/>
    <w:rsid w:val="00D70878"/>
    <w:rsid w:val="00D75DD2"/>
    <w:rsid w:val="00D922F2"/>
    <w:rsid w:val="00D929F8"/>
    <w:rsid w:val="00D9441B"/>
    <w:rsid w:val="00DA191E"/>
    <w:rsid w:val="00DA2791"/>
    <w:rsid w:val="00DA28FC"/>
    <w:rsid w:val="00DB05B7"/>
    <w:rsid w:val="00DB1AA4"/>
    <w:rsid w:val="00DC1A35"/>
    <w:rsid w:val="00DD124B"/>
    <w:rsid w:val="00DD3174"/>
    <w:rsid w:val="00DD5C72"/>
    <w:rsid w:val="00DD5E67"/>
    <w:rsid w:val="00DF16A7"/>
    <w:rsid w:val="00DF2D0A"/>
    <w:rsid w:val="00DF76CC"/>
    <w:rsid w:val="00E02B4A"/>
    <w:rsid w:val="00E06239"/>
    <w:rsid w:val="00E07346"/>
    <w:rsid w:val="00E2218D"/>
    <w:rsid w:val="00E40407"/>
    <w:rsid w:val="00E44DAD"/>
    <w:rsid w:val="00E4577E"/>
    <w:rsid w:val="00E651F3"/>
    <w:rsid w:val="00E72596"/>
    <w:rsid w:val="00E72CE2"/>
    <w:rsid w:val="00E76770"/>
    <w:rsid w:val="00E76A78"/>
    <w:rsid w:val="00E77FFE"/>
    <w:rsid w:val="00E804B8"/>
    <w:rsid w:val="00E8091F"/>
    <w:rsid w:val="00E82141"/>
    <w:rsid w:val="00E846B5"/>
    <w:rsid w:val="00E958AA"/>
    <w:rsid w:val="00E962EE"/>
    <w:rsid w:val="00E96AF3"/>
    <w:rsid w:val="00EA4519"/>
    <w:rsid w:val="00EB28FB"/>
    <w:rsid w:val="00EB36A4"/>
    <w:rsid w:val="00EB3DEF"/>
    <w:rsid w:val="00EC048F"/>
    <w:rsid w:val="00EC1015"/>
    <w:rsid w:val="00EC3523"/>
    <w:rsid w:val="00ED1E68"/>
    <w:rsid w:val="00ED62D5"/>
    <w:rsid w:val="00EE2F65"/>
    <w:rsid w:val="00EE520A"/>
    <w:rsid w:val="00EE5510"/>
    <w:rsid w:val="00EE7710"/>
    <w:rsid w:val="00EE7F93"/>
    <w:rsid w:val="00EF1088"/>
    <w:rsid w:val="00EF6412"/>
    <w:rsid w:val="00EF7610"/>
    <w:rsid w:val="00F06029"/>
    <w:rsid w:val="00F1134C"/>
    <w:rsid w:val="00F13AA2"/>
    <w:rsid w:val="00F154BF"/>
    <w:rsid w:val="00F164B4"/>
    <w:rsid w:val="00F22268"/>
    <w:rsid w:val="00F252F6"/>
    <w:rsid w:val="00F25954"/>
    <w:rsid w:val="00F36552"/>
    <w:rsid w:val="00F42496"/>
    <w:rsid w:val="00F51F9F"/>
    <w:rsid w:val="00F563B6"/>
    <w:rsid w:val="00F61122"/>
    <w:rsid w:val="00F7258E"/>
    <w:rsid w:val="00F76453"/>
    <w:rsid w:val="00F77147"/>
    <w:rsid w:val="00F819F2"/>
    <w:rsid w:val="00F81EE8"/>
    <w:rsid w:val="00F82147"/>
    <w:rsid w:val="00F82E21"/>
    <w:rsid w:val="00F83F71"/>
    <w:rsid w:val="00FA0198"/>
    <w:rsid w:val="00FA418D"/>
    <w:rsid w:val="00FA5EEA"/>
    <w:rsid w:val="00FB28D5"/>
    <w:rsid w:val="00FB3A5A"/>
    <w:rsid w:val="00FD0685"/>
    <w:rsid w:val="00FD0DFC"/>
    <w:rsid w:val="00FE7B75"/>
    <w:rsid w:val="00FF312D"/>
    <w:rsid w:val="00FF3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C5A67"/>
  <w15:chartTrackingRefBased/>
  <w15:docId w15:val="{4EFD307F-4504-40AD-8608-2D5059606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013"/>
    <w:pPr>
      <w:spacing w:after="5" w:line="249" w:lineRule="auto"/>
      <w:ind w:left="10" w:right="56" w:hanging="10"/>
    </w:pPr>
    <w:rPr>
      <w:rFonts w:ascii="Arial" w:eastAsia="Arial" w:hAnsi="Arial" w:cs="Arial"/>
      <w:color w:val="000000"/>
      <w:kern w:val="2"/>
      <w:sz w:val="24"/>
      <w:szCs w:val="24"/>
      <w:lang w:eastAsia="zh-CN"/>
      <w14:ligatures w14:val="standardContextual"/>
    </w:rPr>
  </w:style>
  <w:style w:type="paragraph" w:styleId="Heading1">
    <w:name w:val="heading 1"/>
    <w:basedOn w:val="Normal"/>
    <w:next w:val="Normal"/>
    <w:link w:val="Heading1Char"/>
    <w:uiPriority w:val="9"/>
    <w:qFormat/>
    <w:rsid w:val="004438C4"/>
    <w:pPr>
      <w:keepNext/>
      <w:keepLines/>
      <w:spacing w:before="360" w:after="80" w:line="259" w:lineRule="auto"/>
      <w:ind w:left="0" w:right="0" w:firstLine="0"/>
      <w:outlineLvl w:val="0"/>
    </w:pPr>
    <w:rPr>
      <w:rFonts w:asciiTheme="majorHAnsi" w:eastAsiaTheme="majorEastAsia" w:hAnsiTheme="majorHAnsi" w:cstheme="majorBidi"/>
      <w:color w:val="0F4761" w:themeColor="accent1" w:themeShade="BF"/>
      <w:kern w:val="0"/>
      <w:sz w:val="40"/>
      <w:szCs w:val="40"/>
      <w:lang w:eastAsia="en-US"/>
      <w14:ligatures w14:val="none"/>
    </w:rPr>
  </w:style>
  <w:style w:type="paragraph" w:styleId="Heading2">
    <w:name w:val="heading 2"/>
    <w:basedOn w:val="Normal"/>
    <w:next w:val="Normal"/>
    <w:link w:val="Heading2Char"/>
    <w:uiPriority w:val="9"/>
    <w:unhideWhenUsed/>
    <w:qFormat/>
    <w:rsid w:val="004438C4"/>
    <w:pPr>
      <w:keepNext/>
      <w:keepLines/>
      <w:spacing w:before="160" w:after="80" w:line="259" w:lineRule="auto"/>
      <w:ind w:left="0" w:right="0" w:firstLine="0"/>
      <w:outlineLvl w:val="1"/>
    </w:pPr>
    <w:rPr>
      <w:rFonts w:asciiTheme="majorHAnsi" w:eastAsiaTheme="majorEastAsia" w:hAnsiTheme="majorHAnsi" w:cstheme="majorBidi"/>
      <w:color w:val="0F4761" w:themeColor="accent1" w:themeShade="BF"/>
      <w:kern w:val="0"/>
      <w:sz w:val="32"/>
      <w:szCs w:val="32"/>
      <w:lang w:eastAsia="en-US"/>
      <w14:ligatures w14:val="none"/>
    </w:rPr>
  </w:style>
  <w:style w:type="paragraph" w:styleId="Heading3">
    <w:name w:val="heading 3"/>
    <w:basedOn w:val="Normal"/>
    <w:next w:val="Normal"/>
    <w:link w:val="Heading3Char"/>
    <w:uiPriority w:val="9"/>
    <w:unhideWhenUsed/>
    <w:qFormat/>
    <w:rsid w:val="004438C4"/>
    <w:pPr>
      <w:keepNext/>
      <w:keepLines/>
      <w:spacing w:before="160" w:after="80" w:line="259" w:lineRule="auto"/>
      <w:ind w:left="0" w:right="0" w:firstLine="0"/>
      <w:outlineLvl w:val="2"/>
    </w:pPr>
    <w:rPr>
      <w:rFonts w:asciiTheme="minorHAnsi" w:eastAsiaTheme="majorEastAsia" w:hAnsiTheme="minorHAnsi" w:cstheme="majorBidi"/>
      <w:color w:val="0F4761" w:themeColor="accent1" w:themeShade="BF"/>
      <w:kern w:val="0"/>
      <w:sz w:val="28"/>
      <w:szCs w:val="28"/>
      <w:lang w:eastAsia="en-US"/>
      <w14:ligatures w14:val="none"/>
    </w:rPr>
  </w:style>
  <w:style w:type="paragraph" w:styleId="Heading4">
    <w:name w:val="heading 4"/>
    <w:basedOn w:val="Normal"/>
    <w:next w:val="Normal"/>
    <w:link w:val="Heading4Char"/>
    <w:uiPriority w:val="9"/>
    <w:unhideWhenUsed/>
    <w:qFormat/>
    <w:rsid w:val="004438C4"/>
    <w:pPr>
      <w:keepNext/>
      <w:keepLines/>
      <w:spacing w:before="80" w:after="40" w:line="259" w:lineRule="auto"/>
      <w:ind w:left="0" w:right="0" w:firstLine="0"/>
      <w:outlineLvl w:val="3"/>
    </w:pPr>
    <w:rPr>
      <w:rFonts w:asciiTheme="minorHAnsi" w:eastAsiaTheme="majorEastAsia" w:hAnsiTheme="minorHAnsi" w:cstheme="majorBidi"/>
      <w:i/>
      <w:iCs/>
      <w:color w:val="0F4761" w:themeColor="accent1" w:themeShade="BF"/>
      <w:kern w:val="0"/>
      <w:sz w:val="22"/>
      <w:szCs w:val="22"/>
      <w:lang w:eastAsia="en-US"/>
      <w14:ligatures w14:val="none"/>
    </w:rPr>
  </w:style>
  <w:style w:type="paragraph" w:styleId="Heading5">
    <w:name w:val="heading 5"/>
    <w:basedOn w:val="Normal"/>
    <w:next w:val="Normal"/>
    <w:link w:val="Heading5Char"/>
    <w:uiPriority w:val="9"/>
    <w:semiHidden/>
    <w:unhideWhenUsed/>
    <w:qFormat/>
    <w:rsid w:val="004438C4"/>
    <w:pPr>
      <w:keepNext/>
      <w:keepLines/>
      <w:spacing w:before="80" w:after="40" w:line="259" w:lineRule="auto"/>
      <w:ind w:left="0" w:right="0" w:firstLine="0"/>
      <w:outlineLvl w:val="4"/>
    </w:pPr>
    <w:rPr>
      <w:rFonts w:asciiTheme="minorHAnsi" w:eastAsiaTheme="majorEastAsia" w:hAnsiTheme="minorHAnsi" w:cstheme="majorBidi"/>
      <w:color w:val="0F4761" w:themeColor="accent1" w:themeShade="BF"/>
      <w:kern w:val="0"/>
      <w:sz w:val="22"/>
      <w:szCs w:val="22"/>
      <w:lang w:eastAsia="en-US"/>
      <w14:ligatures w14:val="none"/>
    </w:rPr>
  </w:style>
  <w:style w:type="paragraph" w:styleId="Heading6">
    <w:name w:val="heading 6"/>
    <w:basedOn w:val="Normal"/>
    <w:next w:val="Normal"/>
    <w:link w:val="Heading6Char"/>
    <w:uiPriority w:val="9"/>
    <w:semiHidden/>
    <w:unhideWhenUsed/>
    <w:qFormat/>
    <w:rsid w:val="004438C4"/>
    <w:pPr>
      <w:keepNext/>
      <w:keepLines/>
      <w:spacing w:before="40" w:after="0" w:line="259" w:lineRule="auto"/>
      <w:ind w:left="0" w:right="0" w:firstLine="0"/>
      <w:outlineLvl w:val="5"/>
    </w:pPr>
    <w:rPr>
      <w:rFonts w:asciiTheme="minorHAnsi" w:eastAsiaTheme="majorEastAsia" w:hAnsiTheme="minorHAnsi" w:cstheme="majorBidi"/>
      <w:i/>
      <w:iCs/>
      <w:color w:val="595959" w:themeColor="text1" w:themeTint="A6"/>
      <w:kern w:val="0"/>
      <w:sz w:val="22"/>
      <w:szCs w:val="22"/>
      <w:lang w:eastAsia="en-US"/>
      <w14:ligatures w14:val="none"/>
    </w:rPr>
  </w:style>
  <w:style w:type="paragraph" w:styleId="Heading7">
    <w:name w:val="heading 7"/>
    <w:basedOn w:val="Normal"/>
    <w:next w:val="Normal"/>
    <w:link w:val="Heading7Char"/>
    <w:uiPriority w:val="9"/>
    <w:semiHidden/>
    <w:unhideWhenUsed/>
    <w:qFormat/>
    <w:rsid w:val="004438C4"/>
    <w:pPr>
      <w:keepNext/>
      <w:keepLines/>
      <w:spacing w:before="40" w:after="0" w:line="259" w:lineRule="auto"/>
      <w:ind w:left="0" w:right="0" w:firstLine="0"/>
      <w:outlineLvl w:val="6"/>
    </w:pPr>
    <w:rPr>
      <w:rFonts w:asciiTheme="minorHAnsi" w:eastAsiaTheme="majorEastAsia" w:hAnsiTheme="minorHAnsi" w:cstheme="majorBidi"/>
      <w:color w:val="595959" w:themeColor="text1" w:themeTint="A6"/>
      <w:kern w:val="0"/>
      <w:sz w:val="22"/>
      <w:szCs w:val="22"/>
      <w:lang w:eastAsia="en-US"/>
      <w14:ligatures w14:val="none"/>
    </w:rPr>
  </w:style>
  <w:style w:type="paragraph" w:styleId="Heading8">
    <w:name w:val="heading 8"/>
    <w:basedOn w:val="Normal"/>
    <w:next w:val="Normal"/>
    <w:link w:val="Heading8Char"/>
    <w:uiPriority w:val="9"/>
    <w:semiHidden/>
    <w:unhideWhenUsed/>
    <w:qFormat/>
    <w:rsid w:val="004438C4"/>
    <w:pPr>
      <w:keepNext/>
      <w:keepLines/>
      <w:spacing w:after="0" w:line="259" w:lineRule="auto"/>
      <w:ind w:left="0" w:right="0" w:firstLine="0"/>
      <w:outlineLvl w:val="7"/>
    </w:pPr>
    <w:rPr>
      <w:rFonts w:asciiTheme="minorHAnsi" w:eastAsiaTheme="majorEastAsia" w:hAnsiTheme="minorHAnsi" w:cstheme="majorBidi"/>
      <w:i/>
      <w:iCs/>
      <w:color w:val="272727" w:themeColor="text1" w:themeTint="D8"/>
      <w:kern w:val="0"/>
      <w:sz w:val="22"/>
      <w:szCs w:val="22"/>
      <w:lang w:eastAsia="en-US"/>
      <w14:ligatures w14:val="none"/>
    </w:rPr>
  </w:style>
  <w:style w:type="paragraph" w:styleId="Heading9">
    <w:name w:val="heading 9"/>
    <w:basedOn w:val="Normal"/>
    <w:next w:val="Normal"/>
    <w:link w:val="Heading9Char"/>
    <w:uiPriority w:val="9"/>
    <w:semiHidden/>
    <w:unhideWhenUsed/>
    <w:qFormat/>
    <w:rsid w:val="004438C4"/>
    <w:pPr>
      <w:keepNext/>
      <w:keepLines/>
      <w:spacing w:after="0" w:line="259" w:lineRule="auto"/>
      <w:ind w:left="0" w:right="0" w:firstLine="0"/>
      <w:outlineLvl w:val="8"/>
    </w:pPr>
    <w:rPr>
      <w:rFonts w:asciiTheme="minorHAnsi" w:eastAsiaTheme="majorEastAsia" w:hAnsiTheme="minorHAnsi" w:cstheme="majorBidi"/>
      <w:color w:val="272727" w:themeColor="text1" w:themeTint="D8"/>
      <w:kern w:val="0"/>
      <w:sz w:val="22"/>
      <w:szCs w:val="2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3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3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43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8C4"/>
    <w:rPr>
      <w:rFonts w:eastAsiaTheme="majorEastAsia" w:cstheme="majorBidi"/>
      <w:color w:val="272727" w:themeColor="text1" w:themeTint="D8"/>
    </w:rPr>
  </w:style>
  <w:style w:type="paragraph" w:styleId="Title">
    <w:name w:val="Title"/>
    <w:basedOn w:val="Normal"/>
    <w:next w:val="Normal"/>
    <w:link w:val="TitleChar"/>
    <w:uiPriority w:val="10"/>
    <w:qFormat/>
    <w:rsid w:val="004438C4"/>
    <w:pPr>
      <w:spacing w:after="80" w:line="240" w:lineRule="auto"/>
      <w:ind w:left="0" w:right="0" w:firstLine="0"/>
      <w:contextualSpacing/>
    </w:pPr>
    <w:rPr>
      <w:rFonts w:asciiTheme="majorHAnsi" w:eastAsiaTheme="majorEastAsia" w:hAnsiTheme="majorHAnsi" w:cstheme="majorBidi"/>
      <w:color w:val="auto"/>
      <w:spacing w:val="-10"/>
      <w:kern w:val="28"/>
      <w:sz w:val="56"/>
      <w:szCs w:val="56"/>
      <w:lang w:eastAsia="en-US"/>
      <w14:ligatures w14:val="none"/>
    </w:rPr>
  </w:style>
  <w:style w:type="character" w:customStyle="1" w:styleId="TitleChar">
    <w:name w:val="Title Char"/>
    <w:basedOn w:val="DefaultParagraphFont"/>
    <w:link w:val="Title"/>
    <w:uiPriority w:val="10"/>
    <w:rsid w:val="00443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8C4"/>
    <w:pPr>
      <w:numPr>
        <w:ilvl w:val="1"/>
      </w:numPr>
      <w:spacing w:after="160" w:line="259" w:lineRule="auto"/>
      <w:ind w:left="10" w:right="0" w:hanging="10"/>
    </w:pPr>
    <w:rPr>
      <w:rFonts w:asciiTheme="minorHAnsi" w:eastAsiaTheme="majorEastAsia" w:hAnsiTheme="minorHAnsi" w:cstheme="majorBidi"/>
      <w:color w:val="595959" w:themeColor="text1" w:themeTint="A6"/>
      <w:spacing w:val="15"/>
      <w:kern w:val="0"/>
      <w:sz w:val="28"/>
      <w:szCs w:val="28"/>
      <w:lang w:eastAsia="en-US"/>
      <w14:ligatures w14:val="none"/>
    </w:rPr>
  </w:style>
  <w:style w:type="character" w:customStyle="1" w:styleId="SubtitleChar">
    <w:name w:val="Subtitle Char"/>
    <w:basedOn w:val="DefaultParagraphFont"/>
    <w:link w:val="Subtitle"/>
    <w:uiPriority w:val="11"/>
    <w:rsid w:val="00443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8C4"/>
    <w:pPr>
      <w:spacing w:before="160" w:after="160" w:line="259" w:lineRule="auto"/>
      <w:ind w:left="0" w:right="0" w:firstLine="0"/>
      <w:jc w:val="center"/>
    </w:pPr>
    <w:rPr>
      <w:rFonts w:asciiTheme="minorHAnsi" w:eastAsiaTheme="minorHAnsi" w:hAnsiTheme="minorHAnsi" w:cstheme="minorBidi"/>
      <w:i/>
      <w:iCs/>
      <w:color w:val="404040" w:themeColor="text1" w:themeTint="BF"/>
      <w:kern w:val="0"/>
      <w:sz w:val="22"/>
      <w:szCs w:val="22"/>
      <w:lang w:eastAsia="en-US"/>
      <w14:ligatures w14:val="none"/>
    </w:rPr>
  </w:style>
  <w:style w:type="character" w:customStyle="1" w:styleId="QuoteChar">
    <w:name w:val="Quote Char"/>
    <w:basedOn w:val="DefaultParagraphFont"/>
    <w:link w:val="Quote"/>
    <w:uiPriority w:val="29"/>
    <w:rsid w:val="004438C4"/>
    <w:rPr>
      <w:i/>
      <w:iCs/>
      <w:color w:val="404040" w:themeColor="text1" w:themeTint="BF"/>
    </w:rPr>
  </w:style>
  <w:style w:type="paragraph" w:styleId="ListParagraph">
    <w:name w:val="List Paragraph"/>
    <w:basedOn w:val="Normal"/>
    <w:uiPriority w:val="34"/>
    <w:qFormat/>
    <w:rsid w:val="004438C4"/>
    <w:pPr>
      <w:spacing w:after="160" w:line="259" w:lineRule="auto"/>
      <w:ind w:left="720" w:right="0" w:firstLine="0"/>
      <w:contextualSpacing/>
    </w:pPr>
    <w:rPr>
      <w:rFonts w:asciiTheme="minorHAnsi" w:eastAsiaTheme="minorHAnsi" w:hAnsiTheme="minorHAnsi" w:cstheme="minorBidi"/>
      <w:color w:val="auto"/>
      <w:kern w:val="0"/>
      <w:sz w:val="22"/>
      <w:szCs w:val="22"/>
      <w:lang w:eastAsia="en-US"/>
      <w14:ligatures w14:val="none"/>
    </w:rPr>
  </w:style>
  <w:style w:type="character" w:styleId="IntenseEmphasis">
    <w:name w:val="Intense Emphasis"/>
    <w:basedOn w:val="DefaultParagraphFont"/>
    <w:uiPriority w:val="21"/>
    <w:qFormat/>
    <w:rsid w:val="004438C4"/>
    <w:rPr>
      <w:i/>
      <w:iCs/>
      <w:color w:val="0F4761" w:themeColor="accent1" w:themeShade="BF"/>
    </w:rPr>
  </w:style>
  <w:style w:type="paragraph" w:styleId="IntenseQuote">
    <w:name w:val="Intense Quote"/>
    <w:basedOn w:val="Normal"/>
    <w:next w:val="Normal"/>
    <w:link w:val="IntenseQuoteChar"/>
    <w:uiPriority w:val="30"/>
    <w:qFormat/>
    <w:rsid w:val="004438C4"/>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rFonts w:asciiTheme="minorHAnsi" w:eastAsiaTheme="minorHAnsi" w:hAnsiTheme="minorHAnsi" w:cstheme="minorBidi"/>
      <w:i/>
      <w:iCs/>
      <w:color w:val="0F4761" w:themeColor="accent1" w:themeShade="BF"/>
      <w:kern w:val="0"/>
      <w:sz w:val="22"/>
      <w:szCs w:val="22"/>
      <w:lang w:eastAsia="en-US"/>
      <w14:ligatures w14:val="none"/>
    </w:rPr>
  </w:style>
  <w:style w:type="character" w:customStyle="1" w:styleId="IntenseQuoteChar">
    <w:name w:val="Intense Quote Char"/>
    <w:basedOn w:val="DefaultParagraphFont"/>
    <w:link w:val="IntenseQuote"/>
    <w:uiPriority w:val="30"/>
    <w:rsid w:val="004438C4"/>
    <w:rPr>
      <w:i/>
      <w:iCs/>
      <w:color w:val="0F4761" w:themeColor="accent1" w:themeShade="BF"/>
    </w:rPr>
  </w:style>
  <w:style w:type="character" w:styleId="IntenseReference">
    <w:name w:val="Intense Reference"/>
    <w:basedOn w:val="DefaultParagraphFont"/>
    <w:uiPriority w:val="32"/>
    <w:qFormat/>
    <w:rsid w:val="004438C4"/>
    <w:rPr>
      <w:b/>
      <w:bCs/>
      <w:smallCaps/>
      <w:color w:val="0F4761" w:themeColor="accent1" w:themeShade="BF"/>
      <w:spacing w:val="5"/>
    </w:rPr>
  </w:style>
  <w:style w:type="paragraph" w:styleId="NormalWeb">
    <w:name w:val="Normal (Web)"/>
    <w:basedOn w:val="Normal"/>
    <w:uiPriority w:val="99"/>
    <w:semiHidden/>
    <w:unhideWhenUsed/>
    <w:rsid w:val="00A234F1"/>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Strong">
    <w:name w:val="Strong"/>
    <w:basedOn w:val="DefaultParagraphFont"/>
    <w:uiPriority w:val="22"/>
    <w:qFormat/>
    <w:rsid w:val="00F154BF"/>
    <w:rPr>
      <w:b/>
      <w:bCs/>
    </w:rPr>
  </w:style>
  <w:style w:type="character" w:styleId="Hyperlink">
    <w:name w:val="Hyperlink"/>
    <w:basedOn w:val="DefaultParagraphFont"/>
    <w:uiPriority w:val="99"/>
    <w:unhideWhenUsed/>
    <w:rsid w:val="00406E2C"/>
    <w:rPr>
      <w:color w:val="467886" w:themeColor="hyperlink"/>
      <w:u w:val="single"/>
    </w:rPr>
  </w:style>
  <w:style w:type="character" w:styleId="UnresolvedMention">
    <w:name w:val="Unresolved Mention"/>
    <w:basedOn w:val="DefaultParagraphFont"/>
    <w:uiPriority w:val="99"/>
    <w:semiHidden/>
    <w:unhideWhenUsed/>
    <w:rsid w:val="00406E2C"/>
    <w:rPr>
      <w:color w:val="605E5C"/>
      <w:shd w:val="clear" w:color="auto" w:fill="E1DFDD"/>
    </w:rPr>
  </w:style>
  <w:style w:type="paragraph" w:styleId="Revision">
    <w:name w:val="Revision"/>
    <w:hidden/>
    <w:uiPriority w:val="99"/>
    <w:semiHidden/>
    <w:rsid w:val="00566FE5"/>
    <w:pPr>
      <w:spacing w:after="0" w:line="240" w:lineRule="auto"/>
    </w:pPr>
    <w:rPr>
      <w:rFonts w:ascii="Arial" w:eastAsia="Times New Roman" w:hAnsi="Arial" w:cs="Arial"/>
      <w:color w:val="000000"/>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55dde166fcfe466ed2b98838fbf487dd">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8a08ffbdb6224efde65f9ae16cf93c7"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F10F7E-44EA-4CC1-8055-3EA6D0635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AF0FEE-F27E-409C-92E6-85CA3B1063A5}">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16948748-0E59-478B-8194-62E5A2EE22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4628</TotalTime>
  <Pages>44</Pages>
  <Words>14103</Words>
  <Characters>80389</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Bi (2239651)</dc:creator>
  <cp:keywords/>
  <dc:description/>
  <cp:lastModifiedBy>Mariam Bi (2239651)</cp:lastModifiedBy>
  <cp:revision>343</cp:revision>
  <dcterms:created xsi:type="dcterms:W3CDTF">2026-03-05T07:06:00Z</dcterms:created>
  <dcterms:modified xsi:type="dcterms:W3CDTF">2026-03-27T21:28:00Z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