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4B5F37" w14:textId="77777777" w:rsidR="005707AF" w:rsidRPr="005707AF" w:rsidRDefault="005707AF" w:rsidP="005707AF">
      <w:pPr>
        <w:pStyle w:val="Title"/>
        <w:jc w:val="center"/>
        <w:rPr>
          <w:rFonts w:ascii="Castellar" w:hAnsi="Castellar"/>
          <w:b/>
          <w:i/>
          <w:color w:val="0D0D0D" w:themeColor="text1" w:themeTint="F2"/>
        </w:rPr>
      </w:pPr>
      <w:r w:rsidRPr="005707AF">
        <w:rPr>
          <w:rFonts w:ascii="Castellar" w:hAnsi="Castellar"/>
          <w:b/>
          <w:i/>
          <w:color w:val="0D0D0D" w:themeColor="text1" w:themeTint="F2"/>
        </w:rPr>
        <w:t>Leading and Implementing Workplace Change</w:t>
      </w:r>
    </w:p>
    <w:p w14:paraId="7490BE2F" w14:textId="77777777" w:rsidR="005707AF" w:rsidRDefault="005707AF">
      <w:pPr>
        <w:pStyle w:val="Heading1"/>
      </w:pPr>
    </w:p>
    <w:p w14:paraId="6FDCFEEB" w14:textId="77777777" w:rsidR="005707AF" w:rsidRDefault="005707AF">
      <w:pPr>
        <w:pStyle w:val="Heading1"/>
      </w:pPr>
    </w:p>
    <w:p w14:paraId="0C2C624E" w14:textId="77777777" w:rsidR="005707AF" w:rsidRDefault="005707AF">
      <w:pPr>
        <w:pStyle w:val="Heading1"/>
      </w:pPr>
    </w:p>
    <w:p w14:paraId="1DC3F13A" w14:textId="77777777" w:rsidR="005707AF" w:rsidRDefault="005707AF">
      <w:pPr>
        <w:pStyle w:val="Heading1"/>
      </w:pPr>
    </w:p>
    <w:p w14:paraId="0109FBF7" w14:textId="77777777" w:rsidR="005707AF" w:rsidRDefault="005707AF">
      <w:pPr>
        <w:pStyle w:val="Heading1"/>
      </w:pPr>
    </w:p>
    <w:p w14:paraId="7713E78D" w14:textId="77777777" w:rsidR="005707AF" w:rsidRDefault="005707AF">
      <w:pPr>
        <w:pStyle w:val="Heading1"/>
      </w:pPr>
      <w:bookmarkStart w:id="0" w:name="_GoBack"/>
      <w:bookmarkEnd w:id="0"/>
    </w:p>
    <w:p w14:paraId="51A70E99" w14:textId="77777777" w:rsidR="005707AF" w:rsidRDefault="005707AF">
      <w:pPr>
        <w:pStyle w:val="Heading1"/>
      </w:pPr>
    </w:p>
    <w:p w14:paraId="10E7EB10" w14:textId="77777777" w:rsidR="005707AF" w:rsidRDefault="005707AF">
      <w:pPr>
        <w:pStyle w:val="Heading1"/>
      </w:pPr>
    </w:p>
    <w:p w14:paraId="2C31725F" w14:textId="77777777" w:rsidR="005707AF" w:rsidRDefault="005707AF">
      <w:pPr>
        <w:pStyle w:val="Heading1"/>
      </w:pPr>
    </w:p>
    <w:p w14:paraId="7FFD6AC5" w14:textId="77777777" w:rsidR="005707AF" w:rsidRDefault="005707AF">
      <w:pPr>
        <w:pStyle w:val="Heading1"/>
      </w:pPr>
    </w:p>
    <w:p w14:paraId="37F5F39D" w14:textId="77777777" w:rsidR="005707AF" w:rsidRDefault="005707AF">
      <w:pPr>
        <w:pStyle w:val="Heading1"/>
      </w:pPr>
    </w:p>
    <w:p w14:paraId="718FA52D" w14:textId="77777777" w:rsidR="005707AF" w:rsidRDefault="005707AF" w:rsidP="005707AF"/>
    <w:p w14:paraId="2EC092B4" w14:textId="77777777" w:rsidR="005707AF" w:rsidRDefault="005707AF" w:rsidP="005707AF"/>
    <w:p w14:paraId="2CC8D7D6" w14:textId="77777777" w:rsidR="005707AF" w:rsidRPr="005707AF" w:rsidRDefault="005707AF" w:rsidP="005707AF"/>
    <w:sdt>
      <w:sdtPr>
        <w:rPr>
          <w:rFonts w:asciiTheme="minorHAnsi" w:eastAsiaTheme="minorEastAsia" w:hAnsiTheme="minorHAnsi" w:cstheme="minorBidi"/>
          <w:b w:val="0"/>
          <w:bCs w:val="0"/>
          <w:color w:val="auto"/>
          <w:sz w:val="22"/>
          <w:szCs w:val="22"/>
        </w:rPr>
        <w:id w:val="36460603"/>
        <w:docPartObj>
          <w:docPartGallery w:val="Table of Contents"/>
          <w:docPartUnique/>
        </w:docPartObj>
      </w:sdtPr>
      <w:sdtEndPr/>
      <w:sdtContent>
        <w:p w14:paraId="300CFB6B" w14:textId="77777777" w:rsidR="005707AF" w:rsidRDefault="005707AF">
          <w:pPr>
            <w:pStyle w:val="TOCHeading"/>
          </w:pPr>
          <w:r>
            <w:t>Table of Contents</w:t>
          </w:r>
        </w:p>
        <w:p w14:paraId="7D160711" w14:textId="77777777" w:rsidR="005707AF" w:rsidRDefault="00FD3A2F">
          <w:pPr>
            <w:pStyle w:val="TOC1"/>
            <w:tabs>
              <w:tab w:val="right" w:leader="dot" w:pos="9350"/>
            </w:tabs>
            <w:rPr>
              <w:noProof/>
            </w:rPr>
          </w:pPr>
          <w:r>
            <w:fldChar w:fldCharType="begin"/>
          </w:r>
          <w:r w:rsidR="005707AF">
            <w:instrText xml:space="preserve"> TOC \o "1-3" \h \z \u </w:instrText>
          </w:r>
          <w:r>
            <w:fldChar w:fldCharType="separate"/>
          </w:r>
          <w:hyperlink w:anchor="_Toc25787797" w:history="1">
            <w:r w:rsidR="005707AF" w:rsidRPr="004C3AC2">
              <w:rPr>
                <w:rStyle w:val="Hyperlink"/>
                <w:noProof/>
              </w:rPr>
              <w:t>Introduction</w:t>
            </w:r>
            <w:r w:rsidR="005707AF">
              <w:rPr>
                <w:noProof/>
                <w:webHidden/>
              </w:rPr>
              <w:tab/>
            </w:r>
            <w:r>
              <w:rPr>
                <w:noProof/>
                <w:webHidden/>
              </w:rPr>
              <w:fldChar w:fldCharType="begin"/>
            </w:r>
            <w:r w:rsidR="005707AF">
              <w:rPr>
                <w:noProof/>
                <w:webHidden/>
              </w:rPr>
              <w:instrText xml:space="preserve"> PAGEREF _Toc25787797 \h </w:instrText>
            </w:r>
            <w:r>
              <w:rPr>
                <w:noProof/>
                <w:webHidden/>
              </w:rPr>
            </w:r>
            <w:r>
              <w:rPr>
                <w:noProof/>
                <w:webHidden/>
              </w:rPr>
              <w:fldChar w:fldCharType="separate"/>
            </w:r>
            <w:r w:rsidR="005707AF">
              <w:rPr>
                <w:noProof/>
                <w:webHidden/>
              </w:rPr>
              <w:t>3</w:t>
            </w:r>
            <w:r>
              <w:rPr>
                <w:noProof/>
                <w:webHidden/>
              </w:rPr>
              <w:fldChar w:fldCharType="end"/>
            </w:r>
          </w:hyperlink>
        </w:p>
        <w:p w14:paraId="511A1727" w14:textId="77777777" w:rsidR="005707AF" w:rsidRDefault="00DC46F6">
          <w:pPr>
            <w:pStyle w:val="TOC1"/>
            <w:tabs>
              <w:tab w:val="right" w:leader="dot" w:pos="9350"/>
            </w:tabs>
            <w:rPr>
              <w:noProof/>
            </w:rPr>
          </w:pPr>
          <w:hyperlink w:anchor="_Toc25787798" w:history="1">
            <w:r w:rsidR="005707AF" w:rsidRPr="004C3AC2">
              <w:rPr>
                <w:rStyle w:val="Hyperlink"/>
                <w:noProof/>
              </w:rPr>
              <w:t>The recent history of Tesco and the ways change in the external environment have impacted the company</w:t>
            </w:r>
            <w:r w:rsidR="005707AF">
              <w:rPr>
                <w:noProof/>
                <w:webHidden/>
              </w:rPr>
              <w:tab/>
            </w:r>
            <w:r w:rsidR="00FD3A2F">
              <w:rPr>
                <w:noProof/>
                <w:webHidden/>
              </w:rPr>
              <w:fldChar w:fldCharType="begin"/>
            </w:r>
            <w:r w:rsidR="005707AF">
              <w:rPr>
                <w:noProof/>
                <w:webHidden/>
              </w:rPr>
              <w:instrText xml:space="preserve"> PAGEREF _Toc25787798 \h </w:instrText>
            </w:r>
            <w:r w:rsidR="00FD3A2F">
              <w:rPr>
                <w:noProof/>
                <w:webHidden/>
              </w:rPr>
            </w:r>
            <w:r w:rsidR="00FD3A2F">
              <w:rPr>
                <w:noProof/>
                <w:webHidden/>
              </w:rPr>
              <w:fldChar w:fldCharType="separate"/>
            </w:r>
            <w:r w:rsidR="005707AF">
              <w:rPr>
                <w:noProof/>
                <w:webHidden/>
              </w:rPr>
              <w:t>4</w:t>
            </w:r>
            <w:r w:rsidR="00FD3A2F">
              <w:rPr>
                <w:noProof/>
                <w:webHidden/>
              </w:rPr>
              <w:fldChar w:fldCharType="end"/>
            </w:r>
          </w:hyperlink>
        </w:p>
        <w:p w14:paraId="70F7164C" w14:textId="77777777" w:rsidR="005707AF" w:rsidRDefault="00DC46F6">
          <w:pPr>
            <w:pStyle w:val="TOC2"/>
            <w:tabs>
              <w:tab w:val="right" w:leader="dot" w:pos="9350"/>
            </w:tabs>
            <w:rPr>
              <w:noProof/>
            </w:rPr>
          </w:pPr>
          <w:hyperlink w:anchor="_Toc25787799" w:history="1">
            <w:r w:rsidR="005707AF" w:rsidRPr="004C3AC2">
              <w:rPr>
                <w:rStyle w:val="Hyperlink"/>
                <w:noProof/>
              </w:rPr>
              <w:t>The recent history of retail organization Tesco</w:t>
            </w:r>
            <w:r w:rsidR="005707AF">
              <w:rPr>
                <w:noProof/>
                <w:webHidden/>
              </w:rPr>
              <w:tab/>
            </w:r>
            <w:r w:rsidR="00FD3A2F">
              <w:rPr>
                <w:noProof/>
                <w:webHidden/>
              </w:rPr>
              <w:fldChar w:fldCharType="begin"/>
            </w:r>
            <w:r w:rsidR="005707AF">
              <w:rPr>
                <w:noProof/>
                <w:webHidden/>
              </w:rPr>
              <w:instrText xml:space="preserve"> PAGEREF _Toc25787799 \h </w:instrText>
            </w:r>
            <w:r w:rsidR="00FD3A2F">
              <w:rPr>
                <w:noProof/>
                <w:webHidden/>
              </w:rPr>
            </w:r>
            <w:r w:rsidR="00FD3A2F">
              <w:rPr>
                <w:noProof/>
                <w:webHidden/>
              </w:rPr>
              <w:fldChar w:fldCharType="separate"/>
            </w:r>
            <w:r w:rsidR="005707AF">
              <w:rPr>
                <w:noProof/>
                <w:webHidden/>
              </w:rPr>
              <w:t>4</w:t>
            </w:r>
            <w:r w:rsidR="00FD3A2F">
              <w:rPr>
                <w:noProof/>
                <w:webHidden/>
              </w:rPr>
              <w:fldChar w:fldCharType="end"/>
            </w:r>
          </w:hyperlink>
        </w:p>
        <w:p w14:paraId="521F475C" w14:textId="77777777" w:rsidR="005707AF" w:rsidRDefault="00DC46F6">
          <w:pPr>
            <w:pStyle w:val="TOC2"/>
            <w:tabs>
              <w:tab w:val="right" w:leader="dot" w:pos="9350"/>
            </w:tabs>
            <w:rPr>
              <w:noProof/>
            </w:rPr>
          </w:pPr>
          <w:hyperlink w:anchor="_Toc25787800" w:history="1">
            <w:r w:rsidR="005707AF" w:rsidRPr="004C3AC2">
              <w:rPr>
                <w:rStyle w:val="Hyperlink"/>
                <w:rFonts w:eastAsia="Times New Roman"/>
                <w:noProof/>
              </w:rPr>
              <w:t>Environmental change and organizational response</w:t>
            </w:r>
            <w:r w:rsidR="005707AF">
              <w:rPr>
                <w:noProof/>
                <w:webHidden/>
              </w:rPr>
              <w:tab/>
            </w:r>
            <w:r w:rsidR="00FD3A2F">
              <w:rPr>
                <w:noProof/>
                <w:webHidden/>
              </w:rPr>
              <w:fldChar w:fldCharType="begin"/>
            </w:r>
            <w:r w:rsidR="005707AF">
              <w:rPr>
                <w:noProof/>
                <w:webHidden/>
              </w:rPr>
              <w:instrText xml:space="preserve"> PAGEREF _Toc25787800 \h </w:instrText>
            </w:r>
            <w:r w:rsidR="00FD3A2F">
              <w:rPr>
                <w:noProof/>
                <w:webHidden/>
              </w:rPr>
            </w:r>
            <w:r w:rsidR="00FD3A2F">
              <w:rPr>
                <w:noProof/>
                <w:webHidden/>
              </w:rPr>
              <w:fldChar w:fldCharType="separate"/>
            </w:r>
            <w:r w:rsidR="005707AF">
              <w:rPr>
                <w:noProof/>
                <w:webHidden/>
              </w:rPr>
              <w:t>4</w:t>
            </w:r>
            <w:r w:rsidR="00FD3A2F">
              <w:rPr>
                <w:noProof/>
                <w:webHidden/>
              </w:rPr>
              <w:fldChar w:fldCharType="end"/>
            </w:r>
          </w:hyperlink>
        </w:p>
        <w:p w14:paraId="1501880A" w14:textId="77777777" w:rsidR="005707AF" w:rsidRDefault="00DC46F6">
          <w:pPr>
            <w:pStyle w:val="TOC1"/>
            <w:tabs>
              <w:tab w:val="right" w:leader="dot" w:pos="9350"/>
            </w:tabs>
            <w:rPr>
              <w:noProof/>
            </w:rPr>
          </w:pPr>
          <w:hyperlink w:anchor="_Toc25787801" w:history="1">
            <w:r w:rsidR="005707AF" w:rsidRPr="004C3AC2">
              <w:rPr>
                <w:rStyle w:val="Hyperlink"/>
                <w:noProof/>
              </w:rPr>
              <w:t>Model for change and incorporating issues related to strategic change</w:t>
            </w:r>
            <w:r w:rsidR="005707AF">
              <w:rPr>
                <w:noProof/>
                <w:webHidden/>
              </w:rPr>
              <w:tab/>
            </w:r>
            <w:r w:rsidR="00FD3A2F">
              <w:rPr>
                <w:noProof/>
                <w:webHidden/>
              </w:rPr>
              <w:fldChar w:fldCharType="begin"/>
            </w:r>
            <w:r w:rsidR="005707AF">
              <w:rPr>
                <w:noProof/>
                <w:webHidden/>
              </w:rPr>
              <w:instrText xml:space="preserve"> PAGEREF _Toc25787801 \h </w:instrText>
            </w:r>
            <w:r w:rsidR="00FD3A2F">
              <w:rPr>
                <w:noProof/>
                <w:webHidden/>
              </w:rPr>
            </w:r>
            <w:r w:rsidR="00FD3A2F">
              <w:rPr>
                <w:noProof/>
                <w:webHidden/>
              </w:rPr>
              <w:fldChar w:fldCharType="separate"/>
            </w:r>
            <w:r w:rsidR="005707AF">
              <w:rPr>
                <w:noProof/>
                <w:webHidden/>
              </w:rPr>
              <w:t>7</w:t>
            </w:r>
            <w:r w:rsidR="00FD3A2F">
              <w:rPr>
                <w:noProof/>
                <w:webHidden/>
              </w:rPr>
              <w:fldChar w:fldCharType="end"/>
            </w:r>
          </w:hyperlink>
        </w:p>
        <w:p w14:paraId="76CCA585" w14:textId="77777777" w:rsidR="005707AF" w:rsidRDefault="00DC46F6">
          <w:pPr>
            <w:pStyle w:val="TOC2"/>
            <w:tabs>
              <w:tab w:val="right" w:leader="dot" w:pos="9350"/>
            </w:tabs>
            <w:rPr>
              <w:noProof/>
            </w:rPr>
          </w:pPr>
          <w:hyperlink w:anchor="_Toc25787802" w:history="1">
            <w:r w:rsidR="005707AF" w:rsidRPr="004C3AC2">
              <w:rPr>
                <w:rStyle w:val="Hyperlink"/>
                <w:noProof/>
              </w:rPr>
              <w:t>The issue of strategic change</w:t>
            </w:r>
            <w:r w:rsidR="005707AF">
              <w:rPr>
                <w:noProof/>
                <w:webHidden/>
              </w:rPr>
              <w:tab/>
            </w:r>
            <w:r w:rsidR="00FD3A2F">
              <w:rPr>
                <w:noProof/>
                <w:webHidden/>
              </w:rPr>
              <w:fldChar w:fldCharType="begin"/>
            </w:r>
            <w:r w:rsidR="005707AF">
              <w:rPr>
                <w:noProof/>
                <w:webHidden/>
              </w:rPr>
              <w:instrText xml:space="preserve"> PAGEREF _Toc25787802 \h </w:instrText>
            </w:r>
            <w:r w:rsidR="00FD3A2F">
              <w:rPr>
                <w:noProof/>
                <w:webHidden/>
              </w:rPr>
            </w:r>
            <w:r w:rsidR="00FD3A2F">
              <w:rPr>
                <w:noProof/>
                <w:webHidden/>
              </w:rPr>
              <w:fldChar w:fldCharType="separate"/>
            </w:r>
            <w:r w:rsidR="005707AF">
              <w:rPr>
                <w:noProof/>
                <w:webHidden/>
              </w:rPr>
              <w:t>7</w:t>
            </w:r>
            <w:r w:rsidR="00FD3A2F">
              <w:rPr>
                <w:noProof/>
                <w:webHidden/>
              </w:rPr>
              <w:fldChar w:fldCharType="end"/>
            </w:r>
          </w:hyperlink>
        </w:p>
        <w:p w14:paraId="23F6E0DF" w14:textId="77777777" w:rsidR="005707AF" w:rsidRDefault="00DC46F6">
          <w:pPr>
            <w:pStyle w:val="TOC2"/>
            <w:tabs>
              <w:tab w:val="right" w:leader="dot" w:pos="9350"/>
            </w:tabs>
            <w:rPr>
              <w:noProof/>
            </w:rPr>
          </w:pPr>
          <w:hyperlink w:anchor="_Toc25787803" w:history="1">
            <w:r w:rsidR="005707AF" w:rsidRPr="004C3AC2">
              <w:rPr>
                <w:rStyle w:val="Hyperlink"/>
                <w:noProof/>
              </w:rPr>
              <w:t>The Kurt Lewin model for the change process of Tesco</w:t>
            </w:r>
            <w:r w:rsidR="005707AF">
              <w:rPr>
                <w:noProof/>
                <w:webHidden/>
              </w:rPr>
              <w:tab/>
            </w:r>
            <w:r w:rsidR="00FD3A2F">
              <w:rPr>
                <w:noProof/>
                <w:webHidden/>
              </w:rPr>
              <w:fldChar w:fldCharType="begin"/>
            </w:r>
            <w:r w:rsidR="005707AF">
              <w:rPr>
                <w:noProof/>
                <w:webHidden/>
              </w:rPr>
              <w:instrText xml:space="preserve"> PAGEREF _Toc25787803 \h </w:instrText>
            </w:r>
            <w:r w:rsidR="00FD3A2F">
              <w:rPr>
                <w:noProof/>
                <w:webHidden/>
              </w:rPr>
            </w:r>
            <w:r w:rsidR="00FD3A2F">
              <w:rPr>
                <w:noProof/>
                <w:webHidden/>
              </w:rPr>
              <w:fldChar w:fldCharType="separate"/>
            </w:r>
            <w:r w:rsidR="005707AF">
              <w:rPr>
                <w:noProof/>
                <w:webHidden/>
              </w:rPr>
              <w:t>7</w:t>
            </w:r>
            <w:r w:rsidR="00FD3A2F">
              <w:rPr>
                <w:noProof/>
                <w:webHidden/>
              </w:rPr>
              <w:fldChar w:fldCharType="end"/>
            </w:r>
          </w:hyperlink>
        </w:p>
        <w:p w14:paraId="511D80BC" w14:textId="77777777" w:rsidR="005707AF" w:rsidRDefault="00DC46F6">
          <w:pPr>
            <w:pStyle w:val="TOC2"/>
            <w:tabs>
              <w:tab w:val="right" w:leader="dot" w:pos="9350"/>
            </w:tabs>
            <w:rPr>
              <w:noProof/>
            </w:rPr>
          </w:pPr>
          <w:hyperlink w:anchor="_Toc25787804" w:history="1">
            <w:r w:rsidR="005707AF" w:rsidRPr="004C3AC2">
              <w:rPr>
                <w:rStyle w:val="Hyperlink"/>
                <w:noProof/>
              </w:rPr>
              <w:t>The leadership style to manage the change</w:t>
            </w:r>
            <w:r w:rsidR="005707AF">
              <w:rPr>
                <w:noProof/>
                <w:webHidden/>
              </w:rPr>
              <w:tab/>
            </w:r>
            <w:r w:rsidR="00FD3A2F">
              <w:rPr>
                <w:noProof/>
                <w:webHidden/>
              </w:rPr>
              <w:fldChar w:fldCharType="begin"/>
            </w:r>
            <w:r w:rsidR="005707AF">
              <w:rPr>
                <w:noProof/>
                <w:webHidden/>
              </w:rPr>
              <w:instrText xml:space="preserve"> PAGEREF _Toc25787804 \h </w:instrText>
            </w:r>
            <w:r w:rsidR="00FD3A2F">
              <w:rPr>
                <w:noProof/>
                <w:webHidden/>
              </w:rPr>
            </w:r>
            <w:r w:rsidR="00FD3A2F">
              <w:rPr>
                <w:noProof/>
                <w:webHidden/>
              </w:rPr>
              <w:fldChar w:fldCharType="separate"/>
            </w:r>
            <w:r w:rsidR="005707AF">
              <w:rPr>
                <w:noProof/>
                <w:webHidden/>
              </w:rPr>
              <w:t>8</w:t>
            </w:r>
            <w:r w:rsidR="00FD3A2F">
              <w:rPr>
                <w:noProof/>
                <w:webHidden/>
              </w:rPr>
              <w:fldChar w:fldCharType="end"/>
            </w:r>
          </w:hyperlink>
        </w:p>
        <w:p w14:paraId="73E08F33" w14:textId="77777777" w:rsidR="005707AF" w:rsidRDefault="00DC46F6">
          <w:pPr>
            <w:pStyle w:val="TOC2"/>
            <w:tabs>
              <w:tab w:val="right" w:leader="dot" w:pos="9350"/>
            </w:tabs>
            <w:rPr>
              <w:noProof/>
            </w:rPr>
          </w:pPr>
          <w:hyperlink w:anchor="_Toc25787805" w:history="1">
            <w:r w:rsidR="005707AF" w:rsidRPr="004C3AC2">
              <w:rPr>
                <w:rStyle w:val="Hyperlink"/>
                <w:noProof/>
              </w:rPr>
              <w:t>Planned and unplanned change</w:t>
            </w:r>
            <w:r w:rsidR="005707AF">
              <w:rPr>
                <w:noProof/>
                <w:webHidden/>
              </w:rPr>
              <w:tab/>
            </w:r>
            <w:r w:rsidR="00FD3A2F">
              <w:rPr>
                <w:noProof/>
                <w:webHidden/>
              </w:rPr>
              <w:fldChar w:fldCharType="begin"/>
            </w:r>
            <w:r w:rsidR="005707AF">
              <w:rPr>
                <w:noProof/>
                <w:webHidden/>
              </w:rPr>
              <w:instrText xml:space="preserve"> PAGEREF _Toc25787805 \h </w:instrText>
            </w:r>
            <w:r w:rsidR="00FD3A2F">
              <w:rPr>
                <w:noProof/>
                <w:webHidden/>
              </w:rPr>
            </w:r>
            <w:r w:rsidR="00FD3A2F">
              <w:rPr>
                <w:noProof/>
                <w:webHidden/>
              </w:rPr>
              <w:fldChar w:fldCharType="separate"/>
            </w:r>
            <w:r w:rsidR="005707AF">
              <w:rPr>
                <w:noProof/>
                <w:webHidden/>
              </w:rPr>
              <w:t>9</w:t>
            </w:r>
            <w:r w:rsidR="00FD3A2F">
              <w:rPr>
                <w:noProof/>
                <w:webHidden/>
              </w:rPr>
              <w:fldChar w:fldCharType="end"/>
            </w:r>
          </w:hyperlink>
        </w:p>
        <w:p w14:paraId="08E28EBE" w14:textId="77777777" w:rsidR="005707AF" w:rsidRDefault="00DC46F6">
          <w:pPr>
            <w:pStyle w:val="TOC2"/>
            <w:tabs>
              <w:tab w:val="right" w:leader="dot" w:pos="9350"/>
            </w:tabs>
            <w:rPr>
              <w:noProof/>
            </w:rPr>
          </w:pPr>
          <w:hyperlink w:anchor="_Toc25787806" w:history="1">
            <w:r w:rsidR="005707AF" w:rsidRPr="004C3AC2">
              <w:rPr>
                <w:rStyle w:val="Hyperlink"/>
                <w:noProof/>
              </w:rPr>
              <w:t>Hard and soft models of change</w:t>
            </w:r>
            <w:r w:rsidR="005707AF">
              <w:rPr>
                <w:noProof/>
                <w:webHidden/>
              </w:rPr>
              <w:tab/>
            </w:r>
            <w:r w:rsidR="00FD3A2F">
              <w:rPr>
                <w:noProof/>
                <w:webHidden/>
              </w:rPr>
              <w:fldChar w:fldCharType="begin"/>
            </w:r>
            <w:r w:rsidR="005707AF">
              <w:rPr>
                <w:noProof/>
                <w:webHidden/>
              </w:rPr>
              <w:instrText xml:space="preserve"> PAGEREF _Toc25787806 \h </w:instrText>
            </w:r>
            <w:r w:rsidR="00FD3A2F">
              <w:rPr>
                <w:noProof/>
                <w:webHidden/>
              </w:rPr>
            </w:r>
            <w:r w:rsidR="00FD3A2F">
              <w:rPr>
                <w:noProof/>
                <w:webHidden/>
              </w:rPr>
              <w:fldChar w:fldCharType="separate"/>
            </w:r>
            <w:r w:rsidR="005707AF">
              <w:rPr>
                <w:noProof/>
                <w:webHidden/>
              </w:rPr>
              <w:t>10</w:t>
            </w:r>
            <w:r w:rsidR="00FD3A2F">
              <w:rPr>
                <w:noProof/>
                <w:webHidden/>
              </w:rPr>
              <w:fldChar w:fldCharType="end"/>
            </w:r>
          </w:hyperlink>
        </w:p>
        <w:p w14:paraId="768AC232" w14:textId="77777777" w:rsidR="005707AF" w:rsidRDefault="00DC46F6">
          <w:pPr>
            <w:pStyle w:val="TOC1"/>
            <w:tabs>
              <w:tab w:val="right" w:leader="dot" w:pos="9350"/>
            </w:tabs>
            <w:rPr>
              <w:noProof/>
            </w:rPr>
          </w:pPr>
          <w:hyperlink w:anchor="_Toc25787807" w:history="1">
            <w:r w:rsidR="005707AF" w:rsidRPr="004C3AC2">
              <w:rPr>
                <w:rStyle w:val="Hyperlink"/>
                <w:noProof/>
              </w:rPr>
              <w:t>Evaluate the impact of organizational culture on the change management programme</w:t>
            </w:r>
            <w:r w:rsidR="005707AF">
              <w:rPr>
                <w:noProof/>
                <w:webHidden/>
              </w:rPr>
              <w:tab/>
            </w:r>
            <w:r w:rsidR="00FD3A2F">
              <w:rPr>
                <w:noProof/>
                <w:webHidden/>
              </w:rPr>
              <w:fldChar w:fldCharType="begin"/>
            </w:r>
            <w:r w:rsidR="005707AF">
              <w:rPr>
                <w:noProof/>
                <w:webHidden/>
              </w:rPr>
              <w:instrText xml:space="preserve"> PAGEREF _Toc25787807 \h </w:instrText>
            </w:r>
            <w:r w:rsidR="00FD3A2F">
              <w:rPr>
                <w:noProof/>
                <w:webHidden/>
              </w:rPr>
            </w:r>
            <w:r w:rsidR="00FD3A2F">
              <w:rPr>
                <w:noProof/>
                <w:webHidden/>
              </w:rPr>
              <w:fldChar w:fldCharType="separate"/>
            </w:r>
            <w:r w:rsidR="005707AF">
              <w:rPr>
                <w:noProof/>
                <w:webHidden/>
              </w:rPr>
              <w:t>11</w:t>
            </w:r>
            <w:r w:rsidR="00FD3A2F">
              <w:rPr>
                <w:noProof/>
                <w:webHidden/>
              </w:rPr>
              <w:fldChar w:fldCharType="end"/>
            </w:r>
          </w:hyperlink>
        </w:p>
        <w:p w14:paraId="4448FAB0" w14:textId="77777777" w:rsidR="005707AF" w:rsidRDefault="00DC46F6">
          <w:pPr>
            <w:pStyle w:val="TOC2"/>
            <w:tabs>
              <w:tab w:val="right" w:leader="dot" w:pos="9350"/>
            </w:tabs>
            <w:rPr>
              <w:noProof/>
            </w:rPr>
          </w:pPr>
          <w:hyperlink w:anchor="_Toc25787808" w:history="1">
            <w:r w:rsidR="005707AF" w:rsidRPr="004C3AC2">
              <w:rPr>
                <w:rStyle w:val="Hyperlink"/>
                <w:noProof/>
              </w:rPr>
              <w:t>Politics of change and conflict resolution</w:t>
            </w:r>
            <w:r w:rsidR="005707AF">
              <w:rPr>
                <w:noProof/>
                <w:webHidden/>
              </w:rPr>
              <w:tab/>
            </w:r>
            <w:r w:rsidR="00FD3A2F">
              <w:rPr>
                <w:noProof/>
                <w:webHidden/>
              </w:rPr>
              <w:fldChar w:fldCharType="begin"/>
            </w:r>
            <w:r w:rsidR="005707AF">
              <w:rPr>
                <w:noProof/>
                <w:webHidden/>
              </w:rPr>
              <w:instrText xml:space="preserve"> PAGEREF _Toc25787808 \h </w:instrText>
            </w:r>
            <w:r w:rsidR="00FD3A2F">
              <w:rPr>
                <w:noProof/>
                <w:webHidden/>
              </w:rPr>
            </w:r>
            <w:r w:rsidR="00FD3A2F">
              <w:rPr>
                <w:noProof/>
                <w:webHidden/>
              </w:rPr>
              <w:fldChar w:fldCharType="separate"/>
            </w:r>
            <w:r w:rsidR="005707AF">
              <w:rPr>
                <w:noProof/>
                <w:webHidden/>
              </w:rPr>
              <w:t>12</w:t>
            </w:r>
            <w:r w:rsidR="00FD3A2F">
              <w:rPr>
                <w:noProof/>
                <w:webHidden/>
              </w:rPr>
              <w:fldChar w:fldCharType="end"/>
            </w:r>
          </w:hyperlink>
        </w:p>
        <w:p w14:paraId="3EC61BF6" w14:textId="77777777" w:rsidR="005707AF" w:rsidRDefault="00DC46F6">
          <w:pPr>
            <w:pStyle w:val="TOC2"/>
            <w:tabs>
              <w:tab w:val="right" w:leader="dot" w:pos="9350"/>
            </w:tabs>
            <w:rPr>
              <w:noProof/>
            </w:rPr>
          </w:pPr>
          <w:hyperlink w:anchor="_Toc25787809" w:history="1">
            <w:r w:rsidR="005707AF" w:rsidRPr="004C3AC2">
              <w:rPr>
                <w:rStyle w:val="Hyperlink"/>
                <w:noProof/>
              </w:rPr>
              <w:t>Organizational change and culture</w:t>
            </w:r>
            <w:r w:rsidR="005707AF">
              <w:rPr>
                <w:noProof/>
                <w:webHidden/>
              </w:rPr>
              <w:tab/>
            </w:r>
            <w:r w:rsidR="00FD3A2F">
              <w:rPr>
                <w:noProof/>
                <w:webHidden/>
              </w:rPr>
              <w:fldChar w:fldCharType="begin"/>
            </w:r>
            <w:r w:rsidR="005707AF">
              <w:rPr>
                <w:noProof/>
                <w:webHidden/>
              </w:rPr>
              <w:instrText xml:space="preserve"> PAGEREF _Toc25787809 \h </w:instrText>
            </w:r>
            <w:r w:rsidR="00FD3A2F">
              <w:rPr>
                <w:noProof/>
                <w:webHidden/>
              </w:rPr>
            </w:r>
            <w:r w:rsidR="00FD3A2F">
              <w:rPr>
                <w:noProof/>
                <w:webHidden/>
              </w:rPr>
              <w:fldChar w:fldCharType="separate"/>
            </w:r>
            <w:r w:rsidR="005707AF">
              <w:rPr>
                <w:noProof/>
                <w:webHidden/>
              </w:rPr>
              <w:t>12</w:t>
            </w:r>
            <w:r w:rsidR="00FD3A2F">
              <w:rPr>
                <w:noProof/>
                <w:webHidden/>
              </w:rPr>
              <w:fldChar w:fldCharType="end"/>
            </w:r>
          </w:hyperlink>
        </w:p>
        <w:p w14:paraId="512B8708" w14:textId="77777777" w:rsidR="005707AF" w:rsidRDefault="00DC46F6">
          <w:pPr>
            <w:pStyle w:val="TOC2"/>
            <w:tabs>
              <w:tab w:val="right" w:leader="dot" w:pos="9350"/>
            </w:tabs>
            <w:rPr>
              <w:noProof/>
            </w:rPr>
          </w:pPr>
          <w:hyperlink w:anchor="_Toc25787810" w:history="1">
            <w:r w:rsidR="005707AF" w:rsidRPr="004C3AC2">
              <w:rPr>
                <w:rStyle w:val="Hyperlink"/>
                <w:noProof/>
              </w:rPr>
              <w:t>Organizational change and structure</w:t>
            </w:r>
            <w:r w:rsidR="005707AF">
              <w:rPr>
                <w:noProof/>
                <w:webHidden/>
              </w:rPr>
              <w:tab/>
            </w:r>
            <w:r w:rsidR="00FD3A2F">
              <w:rPr>
                <w:noProof/>
                <w:webHidden/>
              </w:rPr>
              <w:fldChar w:fldCharType="begin"/>
            </w:r>
            <w:r w:rsidR="005707AF">
              <w:rPr>
                <w:noProof/>
                <w:webHidden/>
              </w:rPr>
              <w:instrText xml:space="preserve"> PAGEREF _Toc25787810 \h </w:instrText>
            </w:r>
            <w:r w:rsidR="00FD3A2F">
              <w:rPr>
                <w:noProof/>
                <w:webHidden/>
              </w:rPr>
            </w:r>
            <w:r w:rsidR="00FD3A2F">
              <w:rPr>
                <w:noProof/>
                <w:webHidden/>
              </w:rPr>
              <w:fldChar w:fldCharType="separate"/>
            </w:r>
            <w:r w:rsidR="005707AF">
              <w:rPr>
                <w:noProof/>
                <w:webHidden/>
              </w:rPr>
              <w:t>13</w:t>
            </w:r>
            <w:r w:rsidR="00FD3A2F">
              <w:rPr>
                <w:noProof/>
                <w:webHidden/>
              </w:rPr>
              <w:fldChar w:fldCharType="end"/>
            </w:r>
          </w:hyperlink>
        </w:p>
        <w:p w14:paraId="0DE80F82" w14:textId="77777777" w:rsidR="005707AF" w:rsidRDefault="00DC46F6">
          <w:pPr>
            <w:pStyle w:val="TOC2"/>
            <w:tabs>
              <w:tab w:val="right" w:leader="dot" w:pos="9350"/>
            </w:tabs>
            <w:rPr>
              <w:noProof/>
            </w:rPr>
          </w:pPr>
          <w:hyperlink w:anchor="_Toc25787811" w:history="1">
            <w:r w:rsidR="005707AF" w:rsidRPr="004C3AC2">
              <w:rPr>
                <w:rStyle w:val="Hyperlink"/>
                <w:noProof/>
              </w:rPr>
              <w:t>Role of managers as change agents</w:t>
            </w:r>
            <w:r w:rsidR="005707AF">
              <w:rPr>
                <w:noProof/>
                <w:webHidden/>
              </w:rPr>
              <w:tab/>
            </w:r>
            <w:r w:rsidR="00FD3A2F">
              <w:rPr>
                <w:noProof/>
                <w:webHidden/>
              </w:rPr>
              <w:fldChar w:fldCharType="begin"/>
            </w:r>
            <w:r w:rsidR="005707AF">
              <w:rPr>
                <w:noProof/>
                <w:webHidden/>
              </w:rPr>
              <w:instrText xml:space="preserve"> PAGEREF _Toc25787811 \h </w:instrText>
            </w:r>
            <w:r w:rsidR="00FD3A2F">
              <w:rPr>
                <w:noProof/>
                <w:webHidden/>
              </w:rPr>
            </w:r>
            <w:r w:rsidR="00FD3A2F">
              <w:rPr>
                <w:noProof/>
                <w:webHidden/>
              </w:rPr>
              <w:fldChar w:fldCharType="separate"/>
            </w:r>
            <w:r w:rsidR="005707AF">
              <w:rPr>
                <w:noProof/>
                <w:webHidden/>
              </w:rPr>
              <w:t>14</w:t>
            </w:r>
            <w:r w:rsidR="00FD3A2F">
              <w:rPr>
                <w:noProof/>
                <w:webHidden/>
              </w:rPr>
              <w:fldChar w:fldCharType="end"/>
            </w:r>
          </w:hyperlink>
        </w:p>
        <w:p w14:paraId="1AA79A49" w14:textId="77777777" w:rsidR="005707AF" w:rsidRDefault="00DC46F6">
          <w:pPr>
            <w:pStyle w:val="TOC2"/>
            <w:tabs>
              <w:tab w:val="right" w:leader="dot" w:pos="9350"/>
            </w:tabs>
            <w:rPr>
              <w:noProof/>
            </w:rPr>
          </w:pPr>
          <w:hyperlink w:anchor="_Toc25787812" w:history="1">
            <w:r w:rsidR="005707AF" w:rsidRPr="004C3AC2">
              <w:rPr>
                <w:rStyle w:val="Hyperlink"/>
                <w:noProof/>
              </w:rPr>
              <w:t>Evaluating change</w:t>
            </w:r>
            <w:r w:rsidR="005707AF">
              <w:rPr>
                <w:noProof/>
                <w:webHidden/>
              </w:rPr>
              <w:tab/>
            </w:r>
            <w:r w:rsidR="00FD3A2F">
              <w:rPr>
                <w:noProof/>
                <w:webHidden/>
              </w:rPr>
              <w:fldChar w:fldCharType="begin"/>
            </w:r>
            <w:r w:rsidR="005707AF">
              <w:rPr>
                <w:noProof/>
                <w:webHidden/>
              </w:rPr>
              <w:instrText xml:space="preserve"> PAGEREF _Toc25787812 \h </w:instrText>
            </w:r>
            <w:r w:rsidR="00FD3A2F">
              <w:rPr>
                <w:noProof/>
                <w:webHidden/>
              </w:rPr>
            </w:r>
            <w:r w:rsidR="00FD3A2F">
              <w:rPr>
                <w:noProof/>
                <w:webHidden/>
              </w:rPr>
              <w:fldChar w:fldCharType="separate"/>
            </w:r>
            <w:r w:rsidR="005707AF">
              <w:rPr>
                <w:noProof/>
                <w:webHidden/>
              </w:rPr>
              <w:t>15</w:t>
            </w:r>
            <w:r w:rsidR="00FD3A2F">
              <w:rPr>
                <w:noProof/>
                <w:webHidden/>
              </w:rPr>
              <w:fldChar w:fldCharType="end"/>
            </w:r>
          </w:hyperlink>
        </w:p>
        <w:p w14:paraId="2AD6B4DE" w14:textId="77777777" w:rsidR="005707AF" w:rsidRDefault="00DC46F6">
          <w:pPr>
            <w:pStyle w:val="TOC1"/>
            <w:tabs>
              <w:tab w:val="right" w:leader="dot" w:pos="9350"/>
            </w:tabs>
            <w:rPr>
              <w:noProof/>
            </w:rPr>
          </w:pPr>
          <w:hyperlink w:anchor="_Toc25787813" w:history="1">
            <w:r w:rsidR="005707AF" w:rsidRPr="004C3AC2">
              <w:rPr>
                <w:rStyle w:val="Hyperlink"/>
                <w:noProof/>
              </w:rPr>
              <w:t>Conclusion</w:t>
            </w:r>
            <w:r w:rsidR="005707AF">
              <w:rPr>
                <w:noProof/>
                <w:webHidden/>
              </w:rPr>
              <w:tab/>
            </w:r>
            <w:r w:rsidR="00FD3A2F">
              <w:rPr>
                <w:noProof/>
                <w:webHidden/>
              </w:rPr>
              <w:fldChar w:fldCharType="begin"/>
            </w:r>
            <w:r w:rsidR="005707AF">
              <w:rPr>
                <w:noProof/>
                <w:webHidden/>
              </w:rPr>
              <w:instrText xml:space="preserve"> PAGEREF _Toc25787813 \h </w:instrText>
            </w:r>
            <w:r w:rsidR="00FD3A2F">
              <w:rPr>
                <w:noProof/>
                <w:webHidden/>
              </w:rPr>
            </w:r>
            <w:r w:rsidR="00FD3A2F">
              <w:rPr>
                <w:noProof/>
                <w:webHidden/>
              </w:rPr>
              <w:fldChar w:fldCharType="separate"/>
            </w:r>
            <w:r w:rsidR="005707AF">
              <w:rPr>
                <w:noProof/>
                <w:webHidden/>
              </w:rPr>
              <w:t>15</w:t>
            </w:r>
            <w:r w:rsidR="00FD3A2F">
              <w:rPr>
                <w:noProof/>
                <w:webHidden/>
              </w:rPr>
              <w:fldChar w:fldCharType="end"/>
            </w:r>
          </w:hyperlink>
        </w:p>
        <w:p w14:paraId="09E57408" w14:textId="77777777" w:rsidR="005707AF" w:rsidRDefault="00DC46F6">
          <w:pPr>
            <w:pStyle w:val="TOC1"/>
            <w:tabs>
              <w:tab w:val="right" w:leader="dot" w:pos="9350"/>
            </w:tabs>
            <w:rPr>
              <w:noProof/>
            </w:rPr>
          </w:pPr>
          <w:hyperlink w:anchor="_Toc25787814" w:history="1">
            <w:r w:rsidR="005707AF" w:rsidRPr="004C3AC2">
              <w:rPr>
                <w:rStyle w:val="Hyperlink"/>
                <w:noProof/>
              </w:rPr>
              <w:t>Reference</w:t>
            </w:r>
            <w:r w:rsidR="005707AF">
              <w:rPr>
                <w:noProof/>
                <w:webHidden/>
              </w:rPr>
              <w:tab/>
            </w:r>
            <w:r w:rsidR="00FD3A2F">
              <w:rPr>
                <w:noProof/>
                <w:webHidden/>
              </w:rPr>
              <w:fldChar w:fldCharType="begin"/>
            </w:r>
            <w:r w:rsidR="005707AF">
              <w:rPr>
                <w:noProof/>
                <w:webHidden/>
              </w:rPr>
              <w:instrText xml:space="preserve"> PAGEREF _Toc25787814 \h </w:instrText>
            </w:r>
            <w:r w:rsidR="00FD3A2F">
              <w:rPr>
                <w:noProof/>
                <w:webHidden/>
              </w:rPr>
            </w:r>
            <w:r w:rsidR="00FD3A2F">
              <w:rPr>
                <w:noProof/>
                <w:webHidden/>
              </w:rPr>
              <w:fldChar w:fldCharType="separate"/>
            </w:r>
            <w:r w:rsidR="005707AF">
              <w:rPr>
                <w:noProof/>
                <w:webHidden/>
              </w:rPr>
              <w:t>16</w:t>
            </w:r>
            <w:r w:rsidR="00FD3A2F">
              <w:rPr>
                <w:noProof/>
                <w:webHidden/>
              </w:rPr>
              <w:fldChar w:fldCharType="end"/>
            </w:r>
          </w:hyperlink>
        </w:p>
        <w:p w14:paraId="42A1000B" w14:textId="77777777" w:rsidR="005707AF" w:rsidRDefault="00FD3A2F">
          <w:r>
            <w:fldChar w:fldCharType="end"/>
          </w:r>
        </w:p>
      </w:sdtContent>
    </w:sdt>
    <w:p w14:paraId="358B751F" w14:textId="77777777" w:rsidR="005707AF" w:rsidRDefault="005707AF">
      <w:pPr>
        <w:pStyle w:val="Heading1"/>
      </w:pPr>
    </w:p>
    <w:p w14:paraId="4218F8E8" w14:textId="77777777" w:rsidR="005707AF" w:rsidRDefault="005707AF">
      <w:pPr>
        <w:pStyle w:val="Heading1"/>
      </w:pPr>
    </w:p>
    <w:p w14:paraId="5311C388" w14:textId="77777777" w:rsidR="005707AF" w:rsidRDefault="005707AF">
      <w:pPr>
        <w:pStyle w:val="Heading1"/>
      </w:pPr>
    </w:p>
    <w:p w14:paraId="6B871DC8" w14:textId="77777777" w:rsidR="005707AF" w:rsidRDefault="005707AF">
      <w:pPr>
        <w:pStyle w:val="Heading1"/>
      </w:pPr>
      <w:bookmarkStart w:id="1" w:name="_Toc25787797"/>
    </w:p>
    <w:p w14:paraId="398E78A5" w14:textId="77777777" w:rsidR="005707AF" w:rsidRDefault="005707AF">
      <w:pPr>
        <w:rPr>
          <w:rFonts w:asciiTheme="majorHAnsi" w:eastAsiaTheme="majorEastAsia" w:hAnsiTheme="majorHAnsi" w:cstheme="majorBidi"/>
          <w:b/>
          <w:bCs/>
          <w:color w:val="365F91" w:themeColor="accent1" w:themeShade="BF"/>
          <w:sz w:val="28"/>
          <w:szCs w:val="28"/>
        </w:rPr>
      </w:pPr>
      <w:r>
        <w:br w:type="page"/>
      </w:r>
    </w:p>
    <w:p w14:paraId="29B71681" w14:textId="77777777" w:rsidR="00101566" w:rsidRDefault="00101566">
      <w:pPr>
        <w:pStyle w:val="Heading1"/>
      </w:pPr>
      <w:r>
        <w:lastRenderedPageBreak/>
        <w:t>Introduction</w:t>
      </w:r>
      <w:bookmarkEnd w:id="1"/>
      <w:r>
        <w:t xml:space="preserve"> </w:t>
      </w:r>
    </w:p>
    <w:p w14:paraId="6FE70E0E" w14:textId="77777777" w:rsidR="00B0000F" w:rsidRDefault="00222B29" w:rsidP="00101566">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process of change is important for any form of organization that is operating at any given business environment as the process is associated with the companies </w:t>
      </w:r>
      <w:r w:rsidR="009333E1">
        <w:rPr>
          <w:rFonts w:ascii="Times New Roman" w:hAnsi="Times New Roman" w:cs="Times New Roman"/>
          <w:color w:val="0D0D0D" w:themeColor="text1" w:themeTint="F2"/>
          <w:sz w:val="24"/>
          <w:szCs w:val="24"/>
        </w:rPr>
        <w:t>and their ability to blend the change within the working process and culture of the company</w:t>
      </w:r>
      <w:r w:rsidR="005462D0">
        <w:rPr>
          <w:rFonts w:ascii="Times New Roman" w:hAnsi="Times New Roman" w:cs="Times New Roman"/>
          <w:color w:val="0D0D0D" w:themeColor="text1" w:themeTint="F2"/>
          <w:sz w:val="24"/>
          <w:szCs w:val="24"/>
        </w:rPr>
        <w:t xml:space="preserve"> (</w:t>
      </w:r>
      <w:r w:rsidR="005462D0" w:rsidRPr="000E1D1A">
        <w:rPr>
          <w:rFonts w:ascii="Times New Roman" w:hAnsi="Times New Roman" w:cs="Times New Roman"/>
          <w:sz w:val="24"/>
          <w:szCs w:val="24"/>
        </w:rPr>
        <w:t xml:space="preserve">Hope </w:t>
      </w:r>
      <w:r w:rsidR="005462D0">
        <w:rPr>
          <w:rFonts w:ascii="Times New Roman" w:hAnsi="Times New Roman" w:cs="Times New Roman"/>
          <w:sz w:val="24"/>
          <w:szCs w:val="24"/>
        </w:rPr>
        <w:t>Hailey, 2017</w:t>
      </w:r>
      <w:r w:rsidR="005462D0">
        <w:rPr>
          <w:rFonts w:ascii="Times New Roman" w:hAnsi="Times New Roman" w:cs="Times New Roman"/>
          <w:color w:val="0D0D0D" w:themeColor="text1" w:themeTint="F2"/>
          <w:sz w:val="24"/>
          <w:szCs w:val="24"/>
        </w:rPr>
        <w:t>)</w:t>
      </w:r>
      <w:r w:rsidR="009333E1">
        <w:rPr>
          <w:rFonts w:ascii="Times New Roman" w:hAnsi="Times New Roman" w:cs="Times New Roman"/>
          <w:color w:val="0D0D0D" w:themeColor="text1" w:themeTint="F2"/>
          <w:sz w:val="24"/>
          <w:szCs w:val="24"/>
        </w:rPr>
        <w:t xml:space="preserve">. The change process is also made gradually by the companies </w:t>
      </w:r>
      <w:r w:rsidR="00A437E1">
        <w:rPr>
          <w:rFonts w:ascii="Times New Roman" w:hAnsi="Times New Roman" w:cs="Times New Roman"/>
          <w:color w:val="0D0D0D" w:themeColor="text1" w:themeTint="F2"/>
          <w:sz w:val="24"/>
          <w:szCs w:val="24"/>
        </w:rPr>
        <w:t xml:space="preserve">that are operating in the business environment since the companies that bring the change within the entire organization, musty ensure that the workforce of the companies </w:t>
      </w:r>
      <w:proofErr w:type="gramStart"/>
      <w:r w:rsidR="00B0000F">
        <w:rPr>
          <w:rFonts w:ascii="Times New Roman" w:hAnsi="Times New Roman" w:cs="Times New Roman"/>
          <w:color w:val="0D0D0D" w:themeColor="text1" w:themeTint="F2"/>
          <w:sz w:val="24"/>
          <w:szCs w:val="24"/>
        </w:rPr>
        <w:t>are</w:t>
      </w:r>
      <w:proofErr w:type="gramEnd"/>
      <w:r w:rsidR="00B0000F">
        <w:rPr>
          <w:rFonts w:ascii="Times New Roman" w:hAnsi="Times New Roman" w:cs="Times New Roman"/>
          <w:color w:val="0D0D0D" w:themeColor="text1" w:themeTint="F2"/>
          <w:sz w:val="24"/>
          <w:szCs w:val="24"/>
        </w:rPr>
        <w:t xml:space="preserve"> accepting the change that is being introduced by the organization. This report has also discussed the organizational change process by providing organizational examples and also by providing theories that are closely associated with the change process that are related to introducing change</w:t>
      </w:r>
      <w:r w:rsidR="00485F6E">
        <w:rPr>
          <w:rFonts w:ascii="Times New Roman" w:hAnsi="Times New Roman" w:cs="Times New Roman"/>
          <w:color w:val="0D0D0D" w:themeColor="text1" w:themeTint="F2"/>
          <w:sz w:val="24"/>
          <w:szCs w:val="24"/>
        </w:rPr>
        <w:t xml:space="preserve"> and maintaining and managing the change for a longer time period. The change process has also effective for the companies to bring profit and success for the organizations such as Tesco. </w:t>
      </w:r>
    </w:p>
    <w:p w14:paraId="0E131BF6" w14:textId="77777777" w:rsidR="0031020A" w:rsidRDefault="0031020A" w:rsidP="008A4839">
      <w:pPr>
        <w:spacing w:line="360" w:lineRule="auto"/>
        <w:jc w:val="both"/>
        <w:rPr>
          <w:rFonts w:ascii="Times New Roman" w:hAnsi="Times New Roman" w:cs="Times New Roman"/>
          <w:sz w:val="24"/>
          <w:szCs w:val="24"/>
        </w:rPr>
      </w:pPr>
    </w:p>
    <w:p w14:paraId="0E245D00" w14:textId="77777777" w:rsidR="0031020A" w:rsidRDefault="0031020A" w:rsidP="008A4839">
      <w:pPr>
        <w:spacing w:line="360" w:lineRule="auto"/>
        <w:jc w:val="both"/>
        <w:rPr>
          <w:rFonts w:ascii="Times New Roman" w:hAnsi="Times New Roman" w:cs="Times New Roman"/>
          <w:sz w:val="24"/>
          <w:szCs w:val="24"/>
        </w:rPr>
      </w:pPr>
    </w:p>
    <w:p w14:paraId="2410780F" w14:textId="77777777" w:rsidR="0031020A" w:rsidRDefault="0031020A" w:rsidP="008A4839">
      <w:pPr>
        <w:spacing w:line="360" w:lineRule="auto"/>
        <w:jc w:val="both"/>
        <w:rPr>
          <w:rFonts w:ascii="Times New Roman" w:hAnsi="Times New Roman" w:cs="Times New Roman"/>
          <w:sz w:val="24"/>
          <w:szCs w:val="24"/>
        </w:rPr>
      </w:pPr>
    </w:p>
    <w:p w14:paraId="26DA8DA0" w14:textId="77777777" w:rsidR="0031020A" w:rsidRDefault="0031020A" w:rsidP="008A4839">
      <w:pPr>
        <w:spacing w:line="360" w:lineRule="auto"/>
        <w:jc w:val="both"/>
        <w:rPr>
          <w:rFonts w:ascii="Times New Roman" w:hAnsi="Times New Roman" w:cs="Times New Roman"/>
          <w:sz w:val="24"/>
          <w:szCs w:val="24"/>
        </w:rPr>
      </w:pPr>
    </w:p>
    <w:p w14:paraId="2977F31E" w14:textId="77777777" w:rsidR="005707AF" w:rsidRDefault="005707AF" w:rsidP="00237A04">
      <w:pPr>
        <w:pStyle w:val="Heading1"/>
        <w:jc w:val="both"/>
      </w:pPr>
    </w:p>
    <w:p w14:paraId="79B67E04" w14:textId="77777777" w:rsidR="005707AF" w:rsidRDefault="005707AF" w:rsidP="00237A04">
      <w:pPr>
        <w:pStyle w:val="Heading1"/>
        <w:jc w:val="both"/>
      </w:pPr>
    </w:p>
    <w:p w14:paraId="690D6187" w14:textId="77777777" w:rsidR="005707AF" w:rsidRDefault="005707AF" w:rsidP="00237A04">
      <w:pPr>
        <w:pStyle w:val="Heading1"/>
        <w:jc w:val="both"/>
      </w:pPr>
    </w:p>
    <w:p w14:paraId="41635E78" w14:textId="77777777" w:rsidR="005707AF" w:rsidRDefault="005707AF" w:rsidP="00237A04">
      <w:pPr>
        <w:pStyle w:val="Heading1"/>
        <w:jc w:val="both"/>
      </w:pPr>
    </w:p>
    <w:p w14:paraId="1C2C070D" w14:textId="77777777" w:rsidR="005707AF" w:rsidRDefault="005707AF">
      <w:pPr>
        <w:rPr>
          <w:rFonts w:asciiTheme="majorHAnsi" w:eastAsiaTheme="majorEastAsia" w:hAnsiTheme="majorHAnsi" w:cstheme="majorBidi"/>
          <w:b/>
          <w:bCs/>
          <w:color w:val="365F91" w:themeColor="accent1" w:themeShade="BF"/>
          <w:sz w:val="28"/>
          <w:szCs w:val="28"/>
        </w:rPr>
      </w:pPr>
      <w:r>
        <w:br w:type="page"/>
      </w:r>
    </w:p>
    <w:p w14:paraId="60172EF3" w14:textId="77777777" w:rsidR="0031020A" w:rsidRDefault="00237A04" w:rsidP="00237A04">
      <w:pPr>
        <w:pStyle w:val="Heading1"/>
        <w:jc w:val="both"/>
      </w:pPr>
      <w:bookmarkStart w:id="2" w:name="_Toc25787798"/>
      <w:r>
        <w:lastRenderedPageBreak/>
        <w:t>T</w:t>
      </w:r>
      <w:r w:rsidRPr="00237A04">
        <w:t>he re</w:t>
      </w:r>
      <w:r>
        <w:t xml:space="preserve">cent </w:t>
      </w:r>
      <w:r w:rsidR="00542AF8">
        <w:t>history</w:t>
      </w:r>
      <w:r>
        <w:t xml:space="preserve"> of Tesco and the ways change in the external environment have</w:t>
      </w:r>
      <w:r w:rsidRPr="00237A04">
        <w:t xml:space="preserve"> impacted </w:t>
      </w:r>
      <w:r>
        <w:t>the company</w:t>
      </w:r>
      <w:bookmarkEnd w:id="2"/>
    </w:p>
    <w:p w14:paraId="74710713" w14:textId="77777777" w:rsidR="003A0F1C" w:rsidRDefault="00CB64C3" w:rsidP="00DB289A">
      <w:pPr>
        <w:pStyle w:val="Heading2"/>
      </w:pPr>
      <w:bookmarkStart w:id="3" w:name="_Toc25787799"/>
      <w:r w:rsidRPr="003A0F1C">
        <w:t xml:space="preserve">The </w:t>
      </w:r>
      <w:r w:rsidR="00B441CD">
        <w:t xml:space="preserve">recent history of </w:t>
      </w:r>
      <w:r w:rsidRPr="003A0F1C">
        <w:t>retail organization</w:t>
      </w:r>
      <w:r w:rsidR="003A0F1C" w:rsidRPr="003A0F1C">
        <w:t xml:space="preserve"> Tesco</w:t>
      </w:r>
      <w:bookmarkEnd w:id="3"/>
      <w:r w:rsidR="003A0F1C" w:rsidRPr="003A0F1C">
        <w:t xml:space="preserve"> </w:t>
      </w:r>
    </w:p>
    <w:p w14:paraId="2F296C33" w14:textId="77777777" w:rsidR="00222A98" w:rsidRDefault="00B441CD" w:rsidP="00B441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is a well known brand that has been operating in the UK and the other various parts of the world. The company has also gained fame among the customers due to the range of products they are offering to their worldwide customers. This aspect has also allowed the company to </w:t>
      </w:r>
      <w:r w:rsidR="00F32AB1">
        <w:rPr>
          <w:rFonts w:ascii="Times New Roman" w:hAnsi="Times New Roman" w:cs="Times New Roman"/>
          <w:sz w:val="24"/>
          <w:szCs w:val="24"/>
        </w:rPr>
        <w:t>become</w:t>
      </w:r>
      <w:r>
        <w:rPr>
          <w:rFonts w:ascii="Times New Roman" w:hAnsi="Times New Roman" w:cs="Times New Roman"/>
          <w:sz w:val="24"/>
          <w:szCs w:val="24"/>
        </w:rPr>
        <w:t xml:space="preserve"> the third largest business organization of the world. </w:t>
      </w:r>
      <w:r w:rsidR="00F32AB1">
        <w:rPr>
          <w:rFonts w:ascii="Times New Roman" w:hAnsi="Times New Roman" w:cs="Times New Roman"/>
          <w:sz w:val="24"/>
          <w:szCs w:val="24"/>
        </w:rPr>
        <w:t>Recently,</w:t>
      </w:r>
      <w:r>
        <w:rPr>
          <w:rFonts w:ascii="Times New Roman" w:hAnsi="Times New Roman" w:cs="Times New Roman"/>
          <w:sz w:val="24"/>
          <w:szCs w:val="24"/>
        </w:rPr>
        <w:t xml:space="preserve"> </w:t>
      </w:r>
      <w:r w:rsidR="00F32AB1">
        <w:rPr>
          <w:rFonts w:ascii="Times New Roman" w:hAnsi="Times New Roman" w:cs="Times New Roman"/>
          <w:sz w:val="24"/>
          <w:szCs w:val="24"/>
        </w:rPr>
        <w:t xml:space="preserve">the company has planned and implemented various changes that </w:t>
      </w:r>
      <w:r w:rsidR="00CD40F7">
        <w:rPr>
          <w:rFonts w:ascii="Times New Roman" w:hAnsi="Times New Roman" w:cs="Times New Roman"/>
          <w:sz w:val="24"/>
          <w:szCs w:val="24"/>
        </w:rPr>
        <w:t>have</w:t>
      </w:r>
      <w:r w:rsidR="00F32AB1">
        <w:rPr>
          <w:rFonts w:ascii="Times New Roman" w:hAnsi="Times New Roman" w:cs="Times New Roman"/>
          <w:sz w:val="24"/>
          <w:szCs w:val="24"/>
        </w:rPr>
        <w:t xml:space="preserve"> allowed </w:t>
      </w:r>
      <w:r w:rsidR="00C75515">
        <w:rPr>
          <w:rFonts w:ascii="Times New Roman" w:hAnsi="Times New Roman" w:cs="Times New Roman"/>
          <w:sz w:val="24"/>
          <w:szCs w:val="24"/>
        </w:rPr>
        <w:t xml:space="preserve">the company to bring any sort of change to </w:t>
      </w:r>
      <w:r w:rsidR="00222A98">
        <w:rPr>
          <w:rFonts w:ascii="Times New Roman" w:hAnsi="Times New Roman" w:cs="Times New Roman"/>
          <w:sz w:val="24"/>
          <w:szCs w:val="24"/>
        </w:rPr>
        <w:t xml:space="preserve">the entire organization and made the leaders and managers to react to the change. </w:t>
      </w:r>
    </w:p>
    <w:p w14:paraId="6328A396" w14:textId="77777777" w:rsidR="00080CC2" w:rsidRDefault="00A43332" w:rsidP="00B441CD">
      <w:pPr>
        <w:spacing w:line="360" w:lineRule="auto"/>
        <w:jc w:val="both"/>
        <w:rPr>
          <w:rFonts w:ascii="Times New Roman" w:hAnsi="Times New Roman" w:cs="Times New Roman"/>
          <w:i/>
          <w:sz w:val="24"/>
          <w:szCs w:val="24"/>
          <w:u w:val="single"/>
        </w:rPr>
      </w:pPr>
      <w:r w:rsidRPr="00A43332">
        <w:rPr>
          <w:rFonts w:ascii="Times New Roman" w:hAnsi="Times New Roman" w:cs="Times New Roman"/>
          <w:i/>
          <w:sz w:val="24"/>
          <w:szCs w:val="24"/>
          <w:u w:val="single"/>
        </w:rPr>
        <w:t xml:space="preserve">Change witnessed in various aspects </w:t>
      </w:r>
    </w:p>
    <w:p w14:paraId="2918A123" w14:textId="77777777" w:rsidR="00363B87" w:rsidRDefault="00080CC2" w:rsidP="005306FF">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 The company has been capable to bring effective change to their organizations since the year 2015 as the past </w:t>
      </w:r>
      <w:proofErr w:type="gramStart"/>
      <w:r>
        <w:rPr>
          <w:rFonts w:ascii="Times New Roman" w:hAnsi="Times New Roman" w:cs="Times New Roman"/>
          <w:sz w:val="24"/>
          <w:szCs w:val="24"/>
        </w:rPr>
        <w:t>five year</w:t>
      </w:r>
      <w:proofErr w:type="gramEnd"/>
      <w:r>
        <w:rPr>
          <w:rFonts w:ascii="Times New Roman" w:hAnsi="Times New Roman" w:cs="Times New Roman"/>
          <w:sz w:val="24"/>
          <w:szCs w:val="24"/>
        </w:rPr>
        <w:t xml:space="preserve"> revenue of the company has increased by </w:t>
      </w:r>
      <w:r w:rsidR="005306FF">
        <w:rPr>
          <w:rFonts w:ascii="Times New Roman" w:eastAsia="Times New Roman" w:hAnsi="Times New Roman" w:cs="Times New Roman"/>
          <w:sz w:val="24"/>
          <w:szCs w:val="24"/>
        </w:rPr>
        <w:t xml:space="preserve">£63,911 million as of the year 2019. The company also witnessed an increase in the operating income and in the year this amount also increased by £2,206 million as of the year 2019. </w:t>
      </w:r>
      <w:r w:rsidR="00363B87">
        <w:rPr>
          <w:rFonts w:ascii="Times New Roman" w:eastAsia="Times New Roman" w:hAnsi="Times New Roman" w:cs="Times New Roman"/>
          <w:sz w:val="24"/>
          <w:szCs w:val="24"/>
        </w:rPr>
        <w:t xml:space="preserve">The London Stock exchange also reported that the company has a market capitalization of </w:t>
      </w:r>
      <w:r w:rsidR="00576EFD">
        <w:rPr>
          <w:rFonts w:ascii="Times New Roman" w:eastAsia="Times New Roman" w:hAnsi="Times New Roman" w:cs="Times New Roman"/>
          <w:sz w:val="24"/>
          <w:szCs w:val="24"/>
        </w:rPr>
        <w:t xml:space="preserve">approximately </w:t>
      </w:r>
      <w:r w:rsidR="00576EFD">
        <w:rPr>
          <w:rFonts w:ascii="Times New Roman" w:hAnsi="Times New Roman" w:cs="Times New Roman"/>
          <w:sz w:val="24"/>
          <w:szCs w:val="24"/>
        </w:rPr>
        <w:t>£</w:t>
      </w:r>
      <w:r w:rsidR="00363B87">
        <w:rPr>
          <w:rFonts w:ascii="Times New Roman" w:eastAsia="Times New Roman" w:hAnsi="Times New Roman" w:cs="Times New Roman"/>
          <w:sz w:val="24"/>
          <w:szCs w:val="24"/>
        </w:rPr>
        <w:t xml:space="preserve">18.1 billion </w:t>
      </w:r>
      <w:r w:rsidR="00576EFD">
        <w:rPr>
          <w:rFonts w:ascii="Times New Roman" w:eastAsia="Times New Roman" w:hAnsi="Times New Roman" w:cs="Times New Roman"/>
          <w:sz w:val="24"/>
          <w:szCs w:val="24"/>
        </w:rPr>
        <w:t xml:space="preserve">as witnessed n the year 2015. </w:t>
      </w:r>
    </w:p>
    <w:p w14:paraId="30EA87EB" w14:textId="77777777" w:rsidR="009B4364" w:rsidRPr="009B4364" w:rsidRDefault="009B4364" w:rsidP="005306FF">
      <w:pPr>
        <w:spacing w:line="360" w:lineRule="auto"/>
        <w:jc w:val="both"/>
        <w:rPr>
          <w:rFonts w:ascii="Times New Roman" w:eastAsia="Times New Roman" w:hAnsi="Times New Roman" w:cs="Times New Roman"/>
          <w:b/>
          <w:i/>
          <w:sz w:val="24"/>
          <w:szCs w:val="24"/>
        </w:rPr>
      </w:pPr>
      <w:r w:rsidRPr="009B4364">
        <w:rPr>
          <w:rFonts w:ascii="Times New Roman" w:eastAsia="Times New Roman" w:hAnsi="Times New Roman" w:cs="Times New Roman"/>
          <w:b/>
          <w:i/>
          <w:sz w:val="24"/>
          <w:szCs w:val="24"/>
        </w:rPr>
        <w:t xml:space="preserve">The current business environment of UK retail sector </w:t>
      </w:r>
    </w:p>
    <w:p w14:paraId="306D11CC" w14:textId="77777777" w:rsidR="0017492E" w:rsidRDefault="007E32D2" w:rsidP="005306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companies that are operating in the UK retail industry </w:t>
      </w:r>
      <w:r w:rsidR="008164C0">
        <w:rPr>
          <w:rFonts w:ascii="Times New Roman" w:eastAsia="Times New Roman" w:hAnsi="Times New Roman" w:cs="Times New Roman"/>
          <w:sz w:val="24"/>
          <w:szCs w:val="24"/>
        </w:rPr>
        <w:t xml:space="preserve">are bringing an annual sale </w:t>
      </w:r>
      <w:r w:rsidR="004702D6">
        <w:rPr>
          <w:rFonts w:ascii="Times New Roman" w:eastAsia="Times New Roman" w:hAnsi="Times New Roman" w:cs="Times New Roman"/>
          <w:sz w:val="24"/>
          <w:szCs w:val="24"/>
        </w:rPr>
        <w:t xml:space="preserve">of </w:t>
      </w:r>
      <w:r w:rsidR="004702D6" w:rsidRPr="008164C0">
        <w:rPr>
          <w:rFonts w:ascii="Times New Roman" w:eastAsia="Times New Roman" w:hAnsi="Times New Roman" w:cs="Times New Roman"/>
          <w:sz w:val="24"/>
          <w:szCs w:val="24"/>
        </w:rPr>
        <w:t>£</w:t>
      </w:r>
      <w:r w:rsidR="008164C0" w:rsidRPr="008164C0">
        <w:rPr>
          <w:rFonts w:ascii="Times New Roman" w:eastAsia="Times New Roman" w:hAnsi="Times New Roman" w:cs="Times New Roman"/>
          <w:sz w:val="24"/>
          <w:szCs w:val="24"/>
        </w:rPr>
        <w:t>381 billion</w:t>
      </w:r>
      <w:r w:rsidR="008164C0">
        <w:rPr>
          <w:rFonts w:ascii="Times New Roman" w:eastAsia="Times New Roman" w:hAnsi="Times New Roman" w:cs="Times New Roman"/>
          <w:sz w:val="24"/>
          <w:szCs w:val="24"/>
        </w:rPr>
        <w:t xml:space="preserve"> and these companies and </w:t>
      </w:r>
      <w:r w:rsidR="004702D6">
        <w:rPr>
          <w:rFonts w:ascii="Times New Roman" w:eastAsia="Times New Roman" w:hAnsi="Times New Roman" w:cs="Times New Roman"/>
          <w:sz w:val="24"/>
          <w:szCs w:val="24"/>
        </w:rPr>
        <w:t>these companies</w:t>
      </w:r>
      <w:r w:rsidR="008164C0">
        <w:rPr>
          <w:rFonts w:ascii="Times New Roman" w:eastAsia="Times New Roman" w:hAnsi="Times New Roman" w:cs="Times New Roman"/>
          <w:sz w:val="24"/>
          <w:szCs w:val="24"/>
        </w:rPr>
        <w:t xml:space="preserve"> are also expected </w:t>
      </w:r>
      <w:r w:rsidR="004702D6">
        <w:rPr>
          <w:rFonts w:ascii="Times New Roman" w:eastAsia="Times New Roman" w:hAnsi="Times New Roman" w:cs="Times New Roman"/>
          <w:sz w:val="24"/>
          <w:szCs w:val="24"/>
        </w:rPr>
        <w:t xml:space="preserve">to make more sales over the forthcoming years. </w:t>
      </w:r>
      <w:r w:rsidR="00921270">
        <w:rPr>
          <w:rFonts w:ascii="Times New Roman" w:eastAsia="Times New Roman" w:hAnsi="Times New Roman" w:cs="Times New Roman"/>
          <w:sz w:val="24"/>
          <w:szCs w:val="24"/>
        </w:rPr>
        <w:t xml:space="preserve">The UK based retail giants such as Tesco and Marks and Spencer are more serving </w:t>
      </w:r>
      <w:r w:rsidR="00CA396B">
        <w:rPr>
          <w:rFonts w:ascii="Times New Roman" w:eastAsia="Times New Roman" w:hAnsi="Times New Roman" w:cs="Times New Roman"/>
          <w:sz w:val="24"/>
          <w:szCs w:val="24"/>
        </w:rPr>
        <w:t>at</w:t>
      </w:r>
      <w:r w:rsidR="00921270">
        <w:rPr>
          <w:rFonts w:ascii="Times New Roman" w:eastAsia="Times New Roman" w:hAnsi="Times New Roman" w:cs="Times New Roman"/>
          <w:sz w:val="24"/>
          <w:szCs w:val="24"/>
        </w:rPr>
        <w:t xml:space="preserve"> various locations of the world as these companies and </w:t>
      </w:r>
      <w:r w:rsidR="00D40BC0">
        <w:rPr>
          <w:rFonts w:ascii="Times New Roman" w:eastAsia="Times New Roman" w:hAnsi="Times New Roman" w:cs="Times New Roman"/>
          <w:sz w:val="24"/>
          <w:szCs w:val="24"/>
        </w:rPr>
        <w:t xml:space="preserve">other such companies for instance; </w:t>
      </w:r>
      <w:proofErr w:type="spellStart"/>
      <w:r w:rsidR="00D40BC0">
        <w:rPr>
          <w:rFonts w:ascii="Times New Roman" w:eastAsia="Times New Roman" w:hAnsi="Times New Roman" w:cs="Times New Roman"/>
          <w:sz w:val="24"/>
          <w:szCs w:val="24"/>
        </w:rPr>
        <w:t>Morrisons</w:t>
      </w:r>
      <w:proofErr w:type="spellEnd"/>
      <w:r w:rsidR="00D40BC0">
        <w:rPr>
          <w:rFonts w:ascii="Times New Roman" w:eastAsia="Times New Roman" w:hAnsi="Times New Roman" w:cs="Times New Roman"/>
          <w:sz w:val="24"/>
          <w:szCs w:val="24"/>
        </w:rPr>
        <w:t xml:space="preserve">, Aldi and Sainsbury </w:t>
      </w:r>
      <w:r w:rsidR="00921270">
        <w:rPr>
          <w:rFonts w:ascii="Times New Roman" w:eastAsia="Times New Roman" w:hAnsi="Times New Roman" w:cs="Times New Roman"/>
          <w:sz w:val="24"/>
          <w:szCs w:val="24"/>
        </w:rPr>
        <w:t xml:space="preserve">are serving </w:t>
      </w:r>
      <w:r w:rsidR="00D40BC0">
        <w:rPr>
          <w:rFonts w:ascii="Times New Roman" w:eastAsia="Times New Roman" w:hAnsi="Times New Roman" w:cs="Times New Roman"/>
          <w:sz w:val="24"/>
          <w:szCs w:val="24"/>
        </w:rPr>
        <w:t xml:space="preserve">at more than 7000 locations around UK and other parts of the </w:t>
      </w:r>
      <w:r w:rsidR="000D710F">
        <w:rPr>
          <w:rFonts w:ascii="Times New Roman" w:eastAsia="Times New Roman" w:hAnsi="Times New Roman" w:cs="Times New Roman"/>
          <w:sz w:val="24"/>
          <w:szCs w:val="24"/>
        </w:rPr>
        <w:t xml:space="preserve">world. But there are also various sorts of external factors such as changes in political reforms, new legal regulations and also </w:t>
      </w:r>
      <w:r w:rsidR="0017492E">
        <w:rPr>
          <w:rFonts w:ascii="Times New Roman" w:eastAsia="Times New Roman" w:hAnsi="Times New Roman" w:cs="Times New Roman"/>
          <w:sz w:val="24"/>
          <w:szCs w:val="24"/>
        </w:rPr>
        <w:t xml:space="preserve">the new competitors are also creating new changes to the retail industry that are to be handled effectively by these companies. </w:t>
      </w:r>
    </w:p>
    <w:p w14:paraId="63508743" w14:textId="77777777" w:rsidR="00DB289A" w:rsidRPr="005306FF" w:rsidRDefault="00DB289A" w:rsidP="00DB289A">
      <w:pPr>
        <w:pStyle w:val="Heading2"/>
        <w:rPr>
          <w:rFonts w:eastAsia="Times New Roman"/>
        </w:rPr>
      </w:pPr>
      <w:bookmarkStart w:id="4" w:name="_Toc25787800"/>
      <w:r w:rsidRPr="00DB289A">
        <w:rPr>
          <w:rFonts w:eastAsia="Times New Roman"/>
        </w:rPr>
        <w:t>Environmental change and organizational response</w:t>
      </w:r>
      <w:bookmarkEnd w:id="4"/>
    </w:p>
    <w:p w14:paraId="23621279" w14:textId="77777777" w:rsidR="00202C55" w:rsidRDefault="006B6A2A" w:rsidP="00080CC2">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various environmental changes that impacts o</w:t>
      </w:r>
      <w:r w:rsidR="003D6296">
        <w:rPr>
          <w:rFonts w:ascii="Times New Roman" w:hAnsi="Times New Roman" w:cs="Times New Roman"/>
          <w:sz w:val="24"/>
          <w:szCs w:val="24"/>
        </w:rPr>
        <w:t xml:space="preserve">ver the business operations of the company Tesco and these are driven by the external environment of the UK business </w:t>
      </w:r>
      <w:r w:rsidR="003D6296">
        <w:rPr>
          <w:rFonts w:ascii="Times New Roman" w:hAnsi="Times New Roman" w:cs="Times New Roman"/>
          <w:sz w:val="24"/>
          <w:szCs w:val="24"/>
        </w:rPr>
        <w:lastRenderedPageBreak/>
        <w:t>environment. These aspe</w:t>
      </w:r>
      <w:r w:rsidR="00202C55">
        <w:rPr>
          <w:rFonts w:ascii="Times New Roman" w:hAnsi="Times New Roman" w:cs="Times New Roman"/>
          <w:sz w:val="24"/>
          <w:szCs w:val="24"/>
        </w:rPr>
        <w:t>cts have been discussed below are</w:t>
      </w:r>
      <w:r w:rsidR="003D6296">
        <w:rPr>
          <w:rFonts w:ascii="Times New Roman" w:hAnsi="Times New Roman" w:cs="Times New Roman"/>
          <w:sz w:val="24"/>
          <w:szCs w:val="24"/>
        </w:rPr>
        <w:t xml:space="preserve"> the external environmental factors and the ways the company </w:t>
      </w:r>
      <w:r w:rsidR="00202C55">
        <w:rPr>
          <w:rFonts w:ascii="Times New Roman" w:hAnsi="Times New Roman" w:cs="Times New Roman"/>
          <w:sz w:val="24"/>
          <w:szCs w:val="24"/>
        </w:rPr>
        <w:t xml:space="preserve">Tesco </w:t>
      </w:r>
      <w:r w:rsidR="003D6296">
        <w:rPr>
          <w:rFonts w:ascii="Times New Roman" w:hAnsi="Times New Roman" w:cs="Times New Roman"/>
          <w:sz w:val="24"/>
          <w:szCs w:val="24"/>
        </w:rPr>
        <w:t xml:space="preserve">has tackled them. </w:t>
      </w:r>
    </w:p>
    <w:p w14:paraId="046B6C79" w14:textId="77777777" w:rsidR="00EC1427" w:rsidRDefault="00202C55" w:rsidP="00904CF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Political: </w:t>
      </w:r>
      <w:r w:rsidR="00A16A2E">
        <w:rPr>
          <w:rFonts w:ascii="Times New Roman" w:hAnsi="Times New Roman" w:cs="Times New Roman"/>
          <w:sz w:val="24"/>
          <w:szCs w:val="24"/>
        </w:rPr>
        <w:t>these</w:t>
      </w:r>
      <w:r w:rsidR="0075078C">
        <w:rPr>
          <w:rFonts w:ascii="Times New Roman" w:hAnsi="Times New Roman" w:cs="Times New Roman"/>
          <w:sz w:val="24"/>
          <w:szCs w:val="24"/>
        </w:rPr>
        <w:t xml:space="preserve"> are</w:t>
      </w:r>
      <w:r w:rsidR="00A16A2E">
        <w:rPr>
          <w:rFonts w:ascii="Times New Roman" w:hAnsi="Times New Roman" w:cs="Times New Roman"/>
          <w:sz w:val="24"/>
          <w:szCs w:val="24"/>
        </w:rPr>
        <w:t xml:space="preserve"> the factors that are influenced by the changes in the</w:t>
      </w:r>
      <w:r w:rsidR="0075078C">
        <w:rPr>
          <w:rFonts w:ascii="Times New Roman" w:hAnsi="Times New Roman" w:cs="Times New Roman"/>
          <w:sz w:val="24"/>
          <w:szCs w:val="24"/>
        </w:rPr>
        <w:t xml:space="preserve"> national and international legislations</w:t>
      </w:r>
      <w:r w:rsidR="0002099B" w:rsidRPr="0002099B">
        <w:rPr>
          <w:rFonts w:ascii="Times New Roman" w:hAnsi="Times New Roman" w:cs="Times New Roman"/>
          <w:sz w:val="24"/>
          <w:szCs w:val="24"/>
        </w:rPr>
        <w:t xml:space="preserve"> </w:t>
      </w:r>
      <w:r w:rsidR="0002099B">
        <w:rPr>
          <w:rFonts w:ascii="Times New Roman" w:hAnsi="Times New Roman" w:cs="Times New Roman"/>
          <w:sz w:val="24"/>
          <w:szCs w:val="24"/>
        </w:rPr>
        <w:t>(Lewis 2016)</w:t>
      </w:r>
      <w:r w:rsidR="0075078C">
        <w:rPr>
          <w:rFonts w:ascii="Times New Roman" w:hAnsi="Times New Roman" w:cs="Times New Roman"/>
          <w:sz w:val="24"/>
          <w:szCs w:val="24"/>
        </w:rPr>
        <w:t xml:space="preserve">. The changes can be also seen for the current UK business </w:t>
      </w:r>
      <w:r w:rsidR="00904CFC">
        <w:rPr>
          <w:rFonts w:ascii="Times New Roman" w:hAnsi="Times New Roman" w:cs="Times New Roman"/>
          <w:sz w:val="24"/>
          <w:szCs w:val="24"/>
        </w:rPr>
        <w:t xml:space="preserve">environment. Prior to the year 2013, the nation of China </w:t>
      </w:r>
      <w:proofErr w:type="gramStart"/>
      <w:r w:rsidR="00904CFC">
        <w:rPr>
          <w:rFonts w:ascii="Times New Roman" w:hAnsi="Times New Roman" w:cs="Times New Roman"/>
          <w:sz w:val="24"/>
          <w:szCs w:val="24"/>
        </w:rPr>
        <w:t>did  not</w:t>
      </w:r>
      <w:proofErr w:type="gramEnd"/>
      <w:r w:rsidR="00904CFC">
        <w:rPr>
          <w:rFonts w:ascii="Times New Roman" w:hAnsi="Times New Roman" w:cs="Times New Roman"/>
          <w:sz w:val="24"/>
          <w:szCs w:val="24"/>
        </w:rPr>
        <w:t xml:space="preserve"> allowed the foreign companies to operate at their markets and due to this reason, the company Tesco tackle the change by focusing more over domestic and European markets by implementing innovative strategies to sell their products and entice more consumers.</w:t>
      </w:r>
    </w:p>
    <w:p w14:paraId="282D207F" w14:textId="77777777" w:rsidR="00EC1427" w:rsidRDefault="00EC1427" w:rsidP="0099360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Economical: </w:t>
      </w:r>
      <w:r w:rsidR="00904CFC">
        <w:rPr>
          <w:rFonts w:ascii="Times New Roman" w:hAnsi="Times New Roman" w:cs="Times New Roman"/>
          <w:sz w:val="24"/>
          <w:szCs w:val="24"/>
        </w:rPr>
        <w:t xml:space="preserve"> </w:t>
      </w:r>
      <w:r w:rsidRPr="0099360C">
        <w:rPr>
          <w:rFonts w:ascii="Times New Roman" w:hAnsi="Times New Roman" w:cs="Times New Roman"/>
          <w:sz w:val="24"/>
          <w:szCs w:val="24"/>
        </w:rPr>
        <w:t xml:space="preserve">these are the factors that affect the spending behavior of the consumers and these factors are also responsible to bring change to the spending made by the customers as well. For </w:t>
      </w:r>
      <w:proofErr w:type="gramStart"/>
      <w:r w:rsidRPr="0099360C">
        <w:rPr>
          <w:rFonts w:ascii="Times New Roman" w:hAnsi="Times New Roman" w:cs="Times New Roman"/>
          <w:sz w:val="24"/>
          <w:szCs w:val="24"/>
        </w:rPr>
        <w:t>instance</w:t>
      </w:r>
      <w:proofErr w:type="gramEnd"/>
      <w:r w:rsidRPr="0099360C">
        <w:rPr>
          <w:rFonts w:ascii="Times New Roman" w:hAnsi="Times New Roman" w:cs="Times New Roman"/>
          <w:sz w:val="24"/>
          <w:szCs w:val="24"/>
        </w:rPr>
        <w:t xml:space="preserve"> as the global recession of 2007 lasted in the UK retail industry up to 2010 and this lead to the consumers to buy food from the restaurants due to price hikes. The company Tesco tackled this by lowering the price of some of their packaged foods and this allowed the company to make profit during the recession period. </w:t>
      </w:r>
    </w:p>
    <w:p w14:paraId="66446700" w14:textId="77777777" w:rsidR="005325F2" w:rsidRDefault="0099360C" w:rsidP="005325F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So</w:t>
      </w:r>
      <w:r w:rsidR="002908C2">
        <w:rPr>
          <w:rFonts w:ascii="Times New Roman" w:hAnsi="Times New Roman" w:cs="Times New Roman"/>
          <w:sz w:val="24"/>
          <w:szCs w:val="24"/>
        </w:rPr>
        <w:t>cial:</w:t>
      </w:r>
      <w:r>
        <w:rPr>
          <w:rFonts w:ascii="Times New Roman" w:hAnsi="Times New Roman" w:cs="Times New Roman"/>
          <w:sz w:val="24"/>
          <w:szCs w:val="24"/>
        </w:rPr>
        <w:t xml:space="preserve"> the social factors </w:t>
      </w:r>
      <w:r w:rsidR="005325F2">
        <w:rPr>
          <w:rFonts w:ascii="Times New Roman" w:hAnsi="Times New Roman" w:cs="Times New Roman"/>
          <w:sz w:val="24"/>
          <w:szCs w:val="24"/>
        </w:rPr>
        <w:t>include;</w:t>
      </w:r>
      <w:r w:rsidR="00EC6368">
        <w:rPr>
          <w:rFonts w:ascii="Times New Roman" w:hAnsi="Times New Roman" w:cs="Times New Roman"/>
          <w:sz w:val="24"/>
          <w:szCs w:val="24"/>
        </w:rPr>
        <w:t xml:space="preserve"> these are related to societal drivers such as the demand of the customers, the customer demographics and other such aspects that influence the consumer spending for a product</w:t>
      </w:r>
      <w:r w:rsidR="002908C2">
        <w:rPr>
          <w:rFonts w:ascii="Times New Roman" w:hAnsi="Times New Roman" w:cs="Times New Roman"/>
          <w:sz w:val="24"/>
          <w:szCs w:val="24"/>
        </w:rPr>
        <w:t xml:space="preserve"> (Lunenburg, 2018)</w:t>
      </w:r>
      <w:r w:rsidR="00EC6368">
        <w:rPr>
          <w:rFonts w:ascii="Times New Roman" w:hAnsi="Times New Roman" w:cs="Times New Roman"/>
          <w:sz w:val="24"/>
          <w:szCs w:val="24"/>
        </w:rPr>
        <w:t xml:space="preserve">. The </w:t>
      </w:r>
      <w:r w:rsidR="005325F2">
        <w:rPr>
          <w:rFonts w:ascii="Times New Roman" w:hAnsi="Times New Roman" w:cs="Times New Roman"/>
          <w:sz w:val="24"/>
          <w:szCs w:val="24"/>
        </w:rPr>
        <w:t xml:space="preserve">global consumers and the consumers of UK are more easily enticed by the process of digital marketing. Hence, realizing this factor, recently, the company adapted strategies that focused more on using online promotions of their products rather than relying over brand image. </w:t>
      </w:r>
    </w:p>
    <w:p w14:paraId="6930540C" w14:textId="77777777" w:rsidR="00B948E3" w:rsidRDefault="00C868FF" w:rsidP="00B948E3">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w:t>
      </w:r>
      <w:r w:rsidR="00F62486">
        <w:rPr>
          <w:rFonts w:ascii="Times New Roman" w:hAnsi="Times New Roman" w:cs="Times New Roman"/>
          <w:sz w:val="24"/>
          <w:szCs w:val="24"/>
        </w:rPr>
        <w:t xml:space="preserve">these are related to the use of technology by the companies and the ways this impacts the overall business process. </w:t>
      </w:r>
      <w:r w:rsidR="00D571BD">
        <w:rPr>
          <w:rFonts w:ascii="Times New Roman" w:hAnsi="Times New Roman" w:cs="Times New Roman"/>
          <w:sz w:val="24"/>
          <w:szCs w:val="24"/>
        </w:rPr>
        <w:t xml:space="preserve">The </w:t>
      </w:r>
      <w:r w:rsidR="009A0C46">
        <w:rPr>
          <w:rFonts w:ascii="Times New Roman" w:hAnsi="Times New Roman" w:cs="Times New Roman"/>
          <w:sz w:val="24"/>
          <w:szCs w:val="24"/>
        </w:rPr>
        <w:t xml:space="preserve">company Tesco, over the recent years have met with various changes brought upon by the retail business competitors that used the online selling process </w:t>
      </w:r>
      <w:r w:rsidR="00B948E3">
        <w:rPr>
          <w:rFonts w:ascii="Times New Roman" w:hAnsi="Times New Roman" w:cs="Times New Roman"/>
          <w:sz w:val="24"/>
          <w:szCs w:val="24"/>
        </w:rPr>
        <w:t xml:space="preserve">to entice and offer products to the customer through online. The company also used the online selling process to tackle the change made by the competitors. </w:t>
      </w:r>
    </w:p>
    <w:p w14:paraId="7E154385" w14:textId="77777777" w:rsidR="00613E78" w:rsidRDefault="00C83355" w:rsidP="00613E7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Environmental: </w:t>
      </w:r>
      <w:r w:rsidR="00D93518">
        <w:rPr>
          <w:rFonts w:ascii="Times New Roman" w:hAnsi="Times New Roman" w:cs="Times New Roman"/>
          <w:sz w:val="24"/>
          <w:szCs w:val="24"/>
        </w:rPr>
        <w:t>this factor includes the environmental changes that are brought upon by the business practices of the organization. The company Tesco and the other such retail companies are highly influenced by the changing environmental policies made by the global organizations and the</w:t>
      </w:r>
      <w:r w:rsidR="00CE6EA8">
        <w:rPr>
          <w:rFonts w:ascii="Times New Roman" w:hAnsi="Times New Roman" w:cs="Times New Roman"/>
          <w:sz w:val="24"/>
          <w:szCs w:val="24"/>
        </w:rPr>
        <w:t xml:space="preserve"> environmental reforms made by global environmental </w:t>
      </w:r>
      <w:r w:rsidR="00CE6EA8">
        <w:rPr>
          <w:rFonts w:ascii="Times New Roman" w:hAnsi="Times New Roman" w:cs="Times New Roman"/>
          <w:sz w:val="24"/>
          <w:szCs w:val="24"/>
        </w:rPr>
        <w:lastRenderedPageBreak/>
        <w:t xml:space="preserve">agencies are also making constraint for Tesco to expand and make profit in business. The company responded to these changes by their very recent energy preservation strategies and </w:t>
      </w:r>
      <w:r w:rsidR="00613E78">
        <w:rPr>
          <w:rFonts w:ascii="Times New Roman" w:hAnsi="Times New Roman" w:cs="Times New Roman"/>
          <w:sz w:val="24"/>
          <w:szCs w:val="24"/>
        </w:rPr>
        <w:t xml:space="preserve">the carbon footprint information has also made many customers to switch to reusable bags. </w:t>
      </w:r>
    </w:p>
    <w:p w14:paraId="10CC4C7E" w14:textId="77777777" w:rsidR="006219FE" w:rsidRDefault="00B505F6" w:rsidP="006219F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Legal: </w:t>
      </w:r>
      <w:r w:rsidR="00EB52FD">
        <w:rPr>
          <w:rFonts w:ascii="Times New Roman" w:hAnsi="Times New Roman" w:cs="Times New Roman"/>
          <w:sz w:val="24"/>
          <w:szCs w:val="24"/>
        </w:rPr>
        <w:t xml:space="preserve">these are the policies and regulations that </w:t>
      </w:r>
      <w:r w:rsidR="0002099B">
        <w:rPr>
          <w:rFonts w:ascii="Times New Roman" w:hAnsi="Times New Roman" w:cs="Times New Roman"/>
          <w:sz w:val="24"/>
          <w:szCs w:val="24"/>
        </w:rPr>
        <w:t>have</w:t>
      </w:r>
      <w:r w:rsidR="00EB52FD">
        <w:rPr>
          <w:rFonts w:ascii="Times New Roman" w:hAnsi="Times New Roman" w:cs="Times New Roman"/>
          <w:sz w:val="24"/>
          <w:szCs w:val="24"/>
        </w:rPr>
        <w:t xml:space="preserve"> active status and </w:t>
      </w:r>
      <w:r w:rsidR="00233EA0">
        <w:rPr>
          <w:rFonts w:ascii="Times New Roman" w:hAnsi="Times New Roman" w:cs="Times New Roman"/>
          <w:sz w:val="24"/>
          <w:szCs w:val="24"/>
        </w:rPr>
        <w:t>they also influence over the operations that are carried on by the companies</w:t>
      </w:r>
      <w:r w:rsidR="0002099B" w:rsidRPr="0002099B">
        <w:rPr>
          <w:rFonts w:ascii="Times New Roman" w:hAnsi="Times New Roman" w:cs="Times New Roman"/>
          <w:sz w:val="24"/>
          <w:szCs w:val="24"/>
        </w:rPr>
        <w:t xml:space="preserve"> </w:t>
      </w:r>
      <w:r w:rsidR="0002099B">
        <w:rPr>
          <w:rFonts w:ascii="Times New Roman" w:hAnsi="Times New Roman" w:cs="Times New Roman"/>
          <w:sz w:val="24"/>
          <w:szCs w:val="24"/>
        </w:rPr>
        <w:t>(</w:t>
      </w:r>
      <w:proofErr w:type="spellStart"/>
      <w:r w:rsidR="00F320E5">
        <w:rPr>
          <w:rFonts w:ascii="Times New Roman" w:hAnsi="Times New Roman" w:cs="Times New Roman"/>
          <w:sz w:val="24"/>
          <w:szCs w:val="24"/>
        </w:rPr>
        <w:t>Mee</w:t>
      </w:r>
      <w:proofErr w:type="spellEnd"/>
      <w:r w:rsidR="00F320E5">
        <w:rPr>
          <w:rFonts w:ascii="Times New Roman" w:hAnsi="Times New Roman" w:cs="Times New Roman"/>
          <w:sz w:val="24"/>
          <w:szCs w:val="24"/>
        </w:rPr>
        <w:t xml:space="preserve">-Yan, </w:t>
      </w:r>
      <w:r w:rsidR="0002099B">
        <w:rPr>
          <w:rFonts w:ascii="Times New Roman" w:hAnsi="Times New Roman" w:cs="Times New Roman"/>
          <w:sz w:val="24"/>
          <w:szCs w:val="24"/>
        </w:rPr>
        <w:t>2017)</w:t>
      </w:r>
      <w:r w:rsidR="00233EA0">
        <w:rPr>
          <w:rFonts w:ascii="Times New Roman" w:hAnsi="Times New Roman" w:cs="Times New Roman"/>
          <w:sz w:val="24"/>
          <w:szCs w:val="24"/>
        </w:rPr>
        <w:t xml:space="preserve">. The companies are required to follow these regulations to ensure the best outcomes from their business strategies and practices. </w:t>
      </w:r>
      <w:r w:rsidR="00793F3A">
        <w:rPr>
          <w:rFonts w:ascii="Times New Roman" w:hAnsi="Times New Roman" w:cs="Times New Roman"/>
          <w:sz w:val="24"/>
          <w:szCs w:val="24"/>
        </w:rPr>
        <w:t xml:space="preserve">For instance; the company Tesco has been faced with new laws from </w:t>
      </w:r>
      <w:r w:rsidR="00793F3A" w:rsidRPr="00793F3A">
        <w:rPr>
          <w:rFonts w:ascii="Times New Roman" w:hAnsi="Times New Roman" w:cs="Times New Roman"/>
          <w:sz w:val="24"/>
          <w:szCs w:val="24"/>
        </w:rPr>
        <w:t>Food Retailing Commission</w:t>
      </w:r>
      <w:r w:rsidR="00793F3A">
        <w:rPr>
          <w:rFonts w:ascii="Times New Roman" w:hAnsi="Times New Roman" w:cs="Times New Roman"/>
          <w:sz w:val="24"/>
          <w:szCs w:val="24"/>
        </w:rPr>
        <w:t xml:space="preserve"> of UK to notify the customers and suppliers over any change </w:t>
      </w:r>
      <w:r w:rsidR="006219FE">
        <w:rPr>
          <w:rFonts w:ascii="Times New Roman" w:hAnsi="Times New Roman" w:cs="Times New Roman"/>
          <w:sz w:val="24"/>
          <w:szCs w:val="24"/>
        </w:rPr>
        <w:t>i</w:t>
      </w:r>
      <w:r w:rsidR="00793F3A">
        <w:rPr>
          <w:rFonts w:ascii="Times New Roman" w:hAnsi="Times New Roman" w:cs="Times New Roman"/>
          <w:sz w:val="24"/>
          <w:szCs w:val="24"/>
        </w:rPr>
        <w:t xml:space="preserve">n price of the product. </w:t>
      </w:r>
      <w:r w:rsidR="006219FE">
        <w:rPr>
          <w:rFonts w:ascii="Times New Roman" w:hAnsi="Times New Roman" w:cs="Times New Roman"/>
          <w:sz w:val="24"/>
          <w:szCs w:val="24"/>
        </w:rPr>
        <w:t>The company Tesco responded by reducing the price for their custo</w:t>
      </w:r>
      <w:r w:rsidR="0039402E">
        <w:rPr>
          <w:rFonts w:ascii="Times New Roman" w:hAnsi="Times New Roman" w:cs="Times New Roman"/>
          <w:sz w:val="24"/>
          <w:szCs w:val="24"/>
        </w:rPr>
        <w:t xml:space="preserve">mers such as fuel as per the cost of purchase made at their retail outlets. </w:t>
      </w:r>
    </w:p>
    <w:p w14:paraId="089F24F7" w14:textId="77777777" w:rsidR="00365575" w:rsidRPr="00B5328C" w:rsidRDefault="00B5328C" w:rsidP="00365575">
      <w:pPr>
        <w:spacing w:line="360" w:lineRule="auto"/>
        <w:jc w:val="both"/>
        <w:rPr>
          <w:rFonts w:ascii="Times New Roman" w:hAnsi="Times New Roman" w:cs="Times New Roman"/>
          <w:b/>
          <w:i/>
          <w:sz w:val="24"/>
          <w:szCs w:val="24"/>
        </w:rPr>
      </w:pPr>
      <w:r w:rsidRPr="00B5328C">
        <w:rPr>
          <w:rFonts w:ascii="Times New Roman" w:hAnsi="Times New Roman" w:cs="Times New Roman"/>
          <w:b/>
          <w:i/>
          <w:sz w:val="24"/>
          <w:szCs w:val="24"/>
        </w:rPr>
        <w:t xml:space="preserve">The nature of organizational change </w:t>
      </w:r>
    </w:p>
    <w:p w14:paraId="5C59CB21" w14:textId="77777777" w:rsidR="00FE3300" w:rsidRDefault="002D5D6A" w:rsidP="00FE330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Change in working process: there are instances where the companies require </w:t>
      </w:r>
      <w:r w:rsidR="006A1E7E">
        <w:rPr>
          <w:rFonts w:ascii="Times New Roman" w:hAnsi="Times New Roman" w:cs="Times New Roman"/>
          <w:sz w:val="24"/>
          <w:szCs w:val="24"/>
        </w:rPr>
        <w:t>bringing</w:t>
      </w:r>
      <w:r>
        <w:rPr>
          <w:rFonts w:ascii="Times New Roman" w:hAnsi="Times New Roman" w:cs="Times New Roman"/>
          <w:sz w:val="24"/>
          <w:szCs w:val="24"/>
        </w:rPr>
        <w:t xml:space="preserve"> change over the working process of their employees and hence the </w:t>
      </w:r>
      <w:r w:rsidR="00FE3300">
        <w:rPr>
          <w:rFonts w:ascii="Times New Roman" w:hAnsi="Times New Roman" w:cs="Times New Roman"/>
          <w:sz w:val="24"/>
          <w:szCs w:val="24"/>
        </w:rPr>
        <w:t xml:space="preserve">companies bring the change to the tasking process of their employees. This also impacts over the tasks that are carried on by the managers of the companies and their competency at assigning the tasks to the employees of the company. </w:t>
      </w:r>
      <w:r w:rsidR="005A6D6D">
        <w:rPr>
          <w:rFonts w:ascii="Times New Roman" w:hAnsi="Times New Roman" w:cs="Times New Roman"/>
          <w:sz w:val="24"/>
          <w:szCs w:val="24"/>
        </w:rPr>
        <w:t xml:space="preserve">The company Tesco is involved in the practice of consumer centric working process, but the company has been also more focused over ensuring that their employees are facilitated to carry out their tasks as the company maintains a strict anti-slavery policy. </w:t>
      </w:r>
    </w:p>
    <w:p w14:paraId="7BD2A20D" w14:textId="77777777" w:rsidR="005A6D6D" w:rsidRDefault="00DA1FAD" w:rsidP="00FE330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Change by new product: the companies are constantly introducing new products in the market and this also brings the change over the tasks carried on by the companies. </w:t>
      </w:r>
      <w:r w:rsidR="00076118">
        <w:rPr>
          <w:rFonts w:ascii="Times New Roman" w:hAnsi="Times New Roman" w:cs="Times New Roman"/>
          <w:sz w:val="24"/>
          <w:szCs w:val="24"/>
        </w:rPr>
        <w:t xml:space="preserve">The companies such as Tesco are frequently introducing new products and this effects the overall employee working process as the employees of the company are the people that are main individuals that provide the customers about the information related to a product. Due to this reason, the company is required to make changes to the training process of the employees so that they become capable to sell the new products to the intended consumers. </w:t>
      </w:r>
      <w:r w:rsidR="000C0639">
        <w:rPr>
          <w:rFonts w:ascii="Times New Roman" w:hAnsi="Times New Roman" w:cs="Times New Roman"/>
          <w:sz w:val="24"/>
          <w:szCs w:val="24"/>
        </w:rPr>
        <w:t xml:space="preserve">But this change is also applicable, when the company is involved in </w:t>
      </w:r>
      <w:r w:rsidR="000C0639">
        <w:rPr>
          <w:rFonts w:ascii="Times New Roman" w:hAnsi="Times New Roman" w:cs="Times New Roman"/>
          <w:sz w:val="24"/>
          <w:szCs w:val="24"/>
        </w:rPr>
        <w:lastRenderedPageBreak/>
        <w:t xml:space="preserve">selling the products </w:t>
      </w:r>
      <w:r w:rsidR="005A7E0D">
        <w:rPr>
          <w:rFonts w:ascii="Times New Roman" w:hAnsi="Times New Roman" w:cs="Times New Roman"/>
          <w:sz w:val="24"/>
          <w:szCs w:val="24"/>
        </w:rPr>
        <w:t xml:space="preserve">of the other </w:t>
      </w:r>
      <w:r w:rsidR="00786E0D">
        <w:rPr>
          <w:rFonts w:ascii="Times New Roman" w:hAnsi="Times New Roman" w:cs="Times New Roman"/>
          <w:sz w:val="24"/>
          <w:szCs w:val="24"/>
        </w:rPr>
        <w:t>manufacturer;</w:t>
      </w:r>
      <w:r w:rsidR="005A7E0D">
        <w:rPr>
          <w:rFonts w:ascii="Times New Roman" w:hAnsi="Times New Roman" w:cs="Times New Roman"/>
          <w:sz w:val="24"/>
          <w:szCs w:val="24"/>
        </w:rPr>
        <w:t xml:space="preserve"> hence the employees of Tesco are met with the change through product, frequently. </w:t>
      </w:r>
    </w:p>
    <w:p w14:paraId="5A9FD098" w14:textId="77777777" w:rsidR="001F6D95" w:rsidRDefault="005A7E0D" w:rsidP="001F6D9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Change made for the employees: the companies are aware of the fact that the </w:t>
      </w:r>
      <w:r w:rsidR="00DF790C">
        <w:rPr>
          <w:rFonts w:ascii="Times New Roman" w:hAnsi="Times New Roman" w:cs="Times New Roman"/>
          <w:sz w:val="24"/>
          <w:szCs w:val="24"/>
        </w:rPr>
        <w:t xml:space="preserve">change that is introduced to the employee wellbeing and benefits are </w:t>
      </w:r>
      <w:r w:rsidR="00E56AD7">
        <w:rPr>
          <w:rFonts w:ascii="Times New Roman" w:hAnsi="Times New Roman" w:cs="Times New Roman"/>
          <w:sz w:val="24"/>
          <w:szCs w:val="24"/>
        </w:rPr>
        <w:t>also bring change to the factors associated with employee motivation and this also increases the productivity of the employees. The change made for the employees are also seen as a form of extrinsic motivation that allows the employees to remain focused over their work and also give their full effort to carry out the organizational tasks</w:t>
      </w:r>
      <w:r w:rsidR="00F320E5" w:rsidRPr="00F320E5">
        <w:rPr>
          <w:rFonts w:ascii="Times New Roman" w:hAnsi="Times New Roman" w:cs="Times New Roman"/>
          <w:sz w:val="24"/>
          <w:szCs w:val="24"/>
        </w:rPr>
        <w:t xml:space="preserve"> </w:t>
      </w:r>
      <w:r w:rsidR="00F320E5">
        <w:rPr>
          <w:rFonts w:ascii="Times New Roman" w:hAnsi="Times New Roman" w:cs="Times New Roman"/>
          <w:sz w:val="24"/>
          <w:szCs w:val="24"/>
        </w:rPr>
        <w:t>(</w:t>
      </w:r>
      <w:proofErr w:type="spellStart"/>
      <w:r w:rsidR="00F320E5">
        <w:rPr>
          <w:rFonts w:ascii="Times New Roman" w:hAnsi="Times New Roman" w:cs="Times New Roman"/>
          <w:sz w:val="24"/>
          <w:szCs w:val="24"/>
        </w:rPr>
        <w:t>Dearnaley</w:t>
      </w:r>
      <w:proofErr w:type="spellEnd"/>
      <w:r w:rsidR="00F320E5">
        <w:rPr>
          <w:rFonts w:ascii="Times New Roman" w:hAnsi="Times New Roman" w:cs="Times New Roman"/>
          <w:sz w:val="24"/>
          <w:szCs w:val="24"/>
        </w:rPr>
        <w:t>, 2018)</w:t>
      </w:r>
      <w:r w:rsidR="00E56AD7">
        <w:rPr>
          <w:rFonts w:ascii="Times New Roman" w:hAnsi="Times New Roman" w:cs="Times New Roman"/>
          <w:sz w:val="24"/>
          <w:szCs w:val="24"/>
        </w:rPr>
        <w:t xml:space="preserve">. </w:t>
      </w:r>
      <w:r w:rsidR="001F6D95">
        <w:rPr>
          <w:rFonts w:ascii="Times New Roman" w:hAnsi="Times New Roman" w:cs="Times New Roman"/>
          <w:sz w:val="24"/>
          <w:szCs w:val="24"/>
        </w:rPr>
        <w:t xml:space="preserve">The company has been </w:t>
      </w:r>
      <w:proofErr w:type="gramStart"/>
      <w:r w:rsidR="001F6D95">
        <w:rPr>
          <w:rFonts w:ascii="Times New Roman" w:hAnsi="Times New Roman" w:cs="Times New Roman"/>
          <w:sz w:val="24"/>
          <w:szCs w:val="24"/>
        </w:rPr>
        <w:t>involve</w:t>
      </w:r>
      <w:proofErr w:type="gramEnd"/>
      <w:r w:rsidR="001F6D95">
        <w:rPr>
          <w:rFonts w:ascii="Times New Roman" w:hAnsi="Times New Roman" w:cs="Times New Roman"/>
          <w:sz w:val="24"/>
          <w:szCs w:val="24"/>
        </w:rPr>
        <w:t xml:space="preserve"> in ensuring that the employees benefits and goodwill programs are created in a positive way that ensures longer employees retention and satisfied employees of the company. The changes are also introduced by the employee consent and the regulations that are included under the UK labo</w:t>
      </w:r>
      <w:r w:rsidR="00F05369">
        <w:rPr>
          <w:rFonts w:ascii="Times New Roman" w:hAnsi="Times New Roman" w:cs="Times New Roman"/>
          <w:sz w:val="24"/>
          <w:szCs w:val="24"/>
        </w:rPr>
        <w:t xml:space="preserve">r laws and the employment acts and these are also followed by the company Tesco. </w:t>
      </w:r>
    </w:p>
    <w:p w14:paraId="40124B6F" w14:textId="77777777" w:rsidR="00A16A2E" w:rsidRDefault="00786E0D" w:rsidP="00786E0D">
      <w:pPr>
        <w:pStyle w:val="Heading1"/>
      </w:pPr>
      <w:bookmarkStart w:id="5" w:name="_Toc25787801"/>
      <w:r>
        <w:t xml:space="preserve">Model for change and </w:t>
      </w:r>
      <w:r w:rsidRPr="00786E0D">
        <w:t>incorporating issues related to strategic change</w:t>
      </w:r>
      <w:bookmarkEnd w:id="5"/>
      <w:r w:rsidRPr="00786E0D">
        <w:t xml:space="preserve"> </w:t>
      </w:r>
    </w:p>
    <w:p w14:paraId="18E4B09A" w14:textId="77777777" w:rsidR="003A747D" w:rsidRPr="003A747D" w:rsidRDefault="003A747D" w:rsidP="003A747D">
      <w:pPr>
        <w:pStyle w:val="Heading2"/>
      </w:pPr>
      <w:bookmarkStart w:id="6" w:name="_Toc25787802"/>
      <w:r w:rsidRPr="003A747D">
        <w:t>The issue of strategic change</w:t>
      </w:r>
      <w:bookmarkEnd w:id="6"/>
      <w:r w:rsidRPr="003A747D">
        <w:t xml:space="preserve"> </w:t>
      </w:r>
    </w:p>
    <w:p w14:paraId="1857BE2B" w14:textId="77777777" w:rsidR="003A747D" w:rsidRPr="003A747D" w:rsidRDefault="003A747D" w:rsidP="003A74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issue of strategic change for any organization is associated with the change that is brought to the structure of the company and to attain a targeted objective and this process often effects over the working process of the employees of the company, the process of management and as well as the </w:t>
      </w:r>
      <w:r w:rsidR="00853D60">
        <w:rPr>
          <w:rFonts w:ascii="Times New Roman" w:hAnsi="Times New Roman" w:cs="Times New Roman"/>
          <w:sz w:val="24"/>
          <w:szCs w:val="24"/>
        </w:rPr>
        <w:t>vision and mission of the organization</w:t>
      </w:r>
      <w:r w:rsidR="00F320E5" w:rsidRPr="00F320E5">
        <w:rPr>
          <w:rFonts w:ascii="Times New Roman" w:hAnsi="Times New Roman" w:cs="Times New Roman"/>
          <w:sz w:val="24"/>
          <w:szCs w:val="24"/>
        </w:rPr>
        <w:t xml:space="preserve"> </w:t>
      </w:r>
      <w:r w:rsidR="00F320E5">
        <w:rPr>
          <w:rFonts w:ascii="Times New Roman" w:hAnsi="Times New Roman" w:cs="Times New Roman"/>
          <w:sz w:val="24"/>
          <w:szCs w:val="24"/>
        </w:rPr>
        <w:t>(</w:t>
      </w:r>
      <w:proofErr w:type="spellStart"/>
      <w:r w:rsidR="00F320E5">
        <w:rPr>
          <w:rFonts w:ascii="Times New Roman" w:hAnsi="Times New Roman" w:cs="Times New Roman"/>
          <w:sz w:val="24"/>
          <w:szCs w:val="24"/>
        </w:rPr>
        <w:t>McAuley</w:t>
      </w:r>
      <w:proofErr w:type="spellEnd"/>
      <w:r w:rsidR="00F320E5">
        <w:rPr>
          <w:rFonts w:ascii="Times New Roman" w:hAnsi="Times New Roman" w:cs="Times New Roman"/>
          <w:sz w:val="24"/>
          <w:szCs w:val="24"/>
        </w:rPr>
        <w:t>, 2018)</w:t>
      </w:r>
      <w:r w:rsidR="00853D60">
        <w:rPr>
          <w:rFonts w:ascii="Times New Roman" w:hAnsi="Times New Roman" w:cs="Times New Roman"/>
          <w:sz w:val="24"/>
          <w:szCs w:val="24"/>
        </w:rPr>
        <w:t xml:space="preserve">. The strategic issue and the change that has been addressed in this part of the report is to inform the customers over the health benefits of the products and this issue will also incorporate the employees </w:t>
      </w:r>
      <w:r w:rsidR="008B2C85">
        <w:rPr>
          <w:rFonts w:ascii="Times New Roman" w:hAnsi="Times New Roman" w:cs="Times New Roman"/>
          <w:sz w:val="24"/>
          <w:szCs w:val="24"/>
        </w:rPr>
        <w:t xml:space="preserve">of the stores </w:t>
      </w:r>
      <w:r w:rsidR="00853D60">
        <w:rPr>
          <w:rFonts w:ascii="Times New Roman" w:hAnsi="Times New Roman" w:cs="Times New Roman"/>
          <w:sz w:val="24"/>
          <w:szCs w:val="24"/>
        </w:rPr>
        <w:t xml:space="preserve">and the employees of the management department of Tesco to make the consumers more informed over the products they are purchasing from the company. </w:t>
      </w:r>
      <w:r w:rsidR="00A525AB">
        <w:rPr>
          <w:rFonts w:ascii="Times New Roman" w:hAnsi="Times New Roman" w:cs="Times New Roman"/>
          <w:sz w:val="24"/>
          <w:szCs w:val="24"/>
        </w:rPr>
        <w:t xml:space="preserve">This process of addressing the strategic issues and implementing the change will require the help of the employees and these are the key aspects that are analyzed here. </w:t>
      </w:r>
    </w:p>
    <w:p w14:paraId="79273044" w14:textId="77777777" w:rsidR="008C5A2F" w:rsidRDefault="008C5A2F" w:rsidP="008C5A2F">
      <w:pPr>
        <w:pStyle w:val="Heading2"/>
      </w:pPr>
      <w:bookmarkStart w:id="7" w:name="_Toc25787803"/>
      <w:r w:rsidRPr="008C5A2F">
        <w:t xml:space="preserve">The Kurt </w:t>
      </w:r>
      <w:proofErr w:type="spellStart"/>
      <w:r w:rsidRPr="008C5A2F">
        <w:t>Lewin</w:t>
      </w:r>
      <w:proofErr w:type="spellEnd"/>
      <w:r w:rsidRPr="008C5A2F">
        <w:t xml:space="preserve"> model for the change process of Tesco</w:t>
      </w:r>
      <w:bookmarkEnd w:id="7"/>
      <w:r w:rsidRPr="008C5A2F">
        <w:t xml:space="preserve"> </w:t>
      </w:r>
    </w:p>
    <w:p w14:paraId="6F7386D4" w14:textId="77777777" w:rsidR="00251936" w:rsidRDefault="004322E9" w:rsidP="00251936">
      <w:pPr>
        <w:pStyle w:val="ListParagraph"/>
        <w:numPr>
          <w:ilvl w:val="0"/>
          <w:numId w:val="3"/>
        </w:numPr>
        <w:spacing w:line="360" w:lineRule="auto"/>
        <w:jc w:val="both"/>
        <w:rPr>
          <w:rFonts w:ascii="Times New Roman" w:hAnsi="Times New Roman" w:cs="Times New Roman"/>
          <w:sz w:val="24"/>
          <w:szCs w:val="24"/>
        </w:rPr>
      </w:pPr>
      <w:r w:rsidRPr="000F553C">
        <w:rPr>
          <w:rFonts w:ascii="Times New Roman" w:hAnsi="Times New Roman" w:cs="Times New Roman"/>
          <w:i/>
          <w:sz w:val="24"/>
          <w:szCs w:val="24"/>
          <w:u w:val="single"/>
        </w:rPr>
        <w:t>Unfreezing:</w:t>
      </w:r>
      <w:r>
        <w:rPr>
          <w:rFonts w:ascii="Times New Roman" w:hAnsi="Times New Roman" w:cs="Times New Roman"/>
          <w:sz w:val="24"/>
          <w:szCs w:val="24"/>
        </w:rPr>
        <w:t xml:space="preserve"> the organizations that are planning to introduce any sort change are at first required to understand the current environment of the company and the level of acceptability of the change by the employees of the organizations</w:t>
      </w:r>
      <w:r w:rsidR="005707AF" w:rsidRPr="005707AF">
        <w:rPr>
          <w:rFonts w:ascii="Times New Roman" w:hAnsi="Times New Roman" w:cs="Times New Roman"/>
          <w:sz w:val="24"/>
          <w:szCs w:val="24"/>
        </w:rPr>
        <w:t xml:space="preserve"> </w:t>
      </w:r>
      <w:r w:rsidR="005707AF">
        <w:rPr>
          <w:rFonts w:ascii="Times New Roman" w:hAnsi="Times New Roman" w:cs="Times New Roman"/>
          <w:sz w:val="24"/>
          <w:szCs w:val="24"/>
        </w:rPr>
        <w:t>(</w:t>
      </w:r>
      <w:proofErr w:type="spellStart"/>
      <w:r w:rsidR="005707AF">
        <w:rPr>
          <w:rFonts w:ascii="Times New Roman" w:hAnsi="Times New Roman" w:cs="Times New Roman"/>
          <w:sz w:val="24"/>
          <w:szCs w:val="24"/>
        </w:rPr>
        <w:t>Lewin</w:t>
      </w:r>
      <w:proofErr w:type="spellEnd"/>
      <w:r w:rsidR="005707AF">
        <w:rPr>
          <w:rFonts w:ascii="Times New Roman" w:hAnsi="Times New Roman" w:cs="Times New Roman"/>
          <w:sz w:val="24"/>
          <w:szCs w:val="24"/>
        </w:rPr>
        <w:t>, 2017</w:t>
      </w:r>
      <w:r w:rsidR="005707AF" w:rsidRPr="00CA396B">
        <w:rPr>
          <w:rFonts w:ascii="Times New Roman" w:hAnsi="Times New Roman" w:cs="Times New Roman"/>
          <w:sz w:val="24"/>
          <w:szCs w:val="24"/>
        </w:rPr>
        <w:t>)</w:t>
      </w:r>
      <w:r w:rsidR="008C15E6">
        <w:rPr>
          <w:rFonts w:ascii="Times New Roman" w:hAnsi="Times New Roman" w:cs="Times New Roman"/>
          <w:sz w:val="24"/>
          <w:szCs w:val="24"/>
        </w:rPr>
        <w:t xml:space="preserve">. The </w:t>
      </w:r>
      <w:r w:rsidR="008C15E6">
        <w:rPr>
          <w:rFonts w:ascii="Times New Roman" w:hAnsi="Times New Roman" w:cs="Times New Roman"/>
          <w:sz w:val="24"/>
          <w:szCs w:val="24"/>
        </w:rPr>
        <w:lastRenderedPageBreak/>
        <w:t>change is more likely to impact the workflow of the company and mainly the working process followed by the employees of the</w:t>
      </w:r>
      <w:r w:rsidR="008B2C85">
        <w:rPr>
          <w:rFonts w:ascii="Times New Roman" w:hAnsi="Times New Roman" w:cs="Times New Roman"/>
          <w:sz w:val="24"/>
          <w:szCs w:val="24"/>
        </w:rPr>
        <w:t xml:space="preserve"> company. As stated by </w:t>
      </w:r>
      <w:proofErr w:type="spellStart"/>
      <w:r w:rsidR="008B2C85">
        <w:rPr>
          <w:rFonts w:ascii="Times New Roman" w:hAnsi="Times New Roman" w:cs="Times New Roman"/>
          <w:sz w:val="24"/>
          <w:szCs w:val="24"/>
        </w:rPr>
        <w:t>Lewin</w:t>
      </w:r>
      <w:proofErr w:type="spellEnd"/>
      <w:r w:rsidR="008C15E6">
        <w:rPr>
          <w:rFonts w:ascii="Times New Roman" w:hAnsi="Times New Roman" w:cs="Times New Roman"/>
          <w:sz w:val="24"/>
          <w:szCs w:val="24"/>
        </w:rPr>
        <w:t>, the employees must be provided with a preliminary idea about the inclusion of the change that will occur in the organization.</w:t>
      </w:r>
      <w:r w:rsidR="00251936">
        <w:rPr>
          <w:rFonts w:ascii="Times New Roman" w:hAnsi="Times New Roman" w:cs="Times New Roman"/>
          <w:sz w:val="24"/>
          <w:szCs w:val="24"/>
        </w:rPr>
        <w:t xml:space="preserve"> For the company Tesco, the employees working at the stores of the company will be highly affected and hence, the process has to be communicated with them. </w:t>
      </w:r>
    </w:p>
    <w:p w14:paraId="3E086309" w14:textId="77777777" w:rsidR="00E801C6" w:rsidRPr="00E801C6" w:rsidRDefault="00E801C6" w:rsidP="00E801C6">
      <w:pPr>
        <w:spacing w:line="360" w:lineRule="auto"/>
        <w:ind w:left="360"/>
        <w:jc w:val="center"/>
        <w:rPr>
          <w:rFonts w:ascii="Times New Roman" w:hAnsi="Times New Roman" w:cs="Times New Roman"/>
          <w:sz w:val="24"/>
          <w:szCs w:val="24"/>
        </w:rPr>
      </w:pPr>
      <w:r>
        <w:rPr>
          <w:noProof/>
          <w:lang w:val="en-GB" w:eastAsia="en-GB"/>
        </w:rPr>
        <w:drawing>
          <wp:inline distT="0" distB="0" distL="0" distR="0" wp14:anchorId="5907700B" wp14:editId="0D622A72">
            <wp:extent cx="2837449" cy="2162175"/>
            <wp:effectExtent l="19050" t="0" r="1001" b="0"/>
            <wp:docPr id="1" name="Picture 1" descr="Image result for kurt lew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urt lewin model"/>
                    <pic:cNvPicPr>
                      <a:picLocks noChangeAspect="1" noChangeArrowheads="1"/>
                    </pic:cNvPicPr>
                  </pic:nvPicPr>
                  <pic:blipFill>
                    <a:blip r:embed="rId8"/>
                    <a:srcRect/>
                    <a:stretch>
                      <a:fillRect/>
                    </a:stretch>
                  </pic:blipFill>
                  <pic:spPr bwMode="auto">
                    <a:xfrm>
                      <a:off x="0" y="0"/>
                      <a:ext cx="2837449" cy="2162175"/>
                    </a:xfrm>
                    <a:prstGeom prst="rect">
                      <a:avLst/>
                    </a:prstGeom>
                    <a:noFill/>
                    <a:ln w="9525">
                      <a:noFill/>
                      <a:miter lim="800000"/>
                      <a:headEnd/>
                      <a:tailEnd/>
                    </a:ln>
                  </pic:spPr>
                </pic:pic>
              </a:graphicData>
            </a:graphic>
          </wp:inline>
        </w:drawing>
      </w:r>
    </w:p>
    <w:p w14:paraId="62CC1906" w14:textId="77777777" w:rsidR="00CD0E91" w:rsidRDefault="00962A04" w:rsidP="00251936">
      <w:pPr>
        <w:pStyle w:val="ListParagraph"/>
        <w:numPr>
          <w:ilvl w:val="0"/>
          <w:numId w:val="3"/>
        </w:numPr>
        <w:spacing w:line="360" w:lineRule="auto"/>
        <w:jc w:val="both"/>
        <w:rPr>
          <w:rFonts w:ascii="Times New Roman" w:hAnsi="Times New Roman" w:cs="Times New Roman"/>
          <w:sz w:val="24"/>
          <w:szCs w:val="24"/>
        </w:rPr>
      </w:pPr>
      <w:r w:rsidRPr="000F553C">
        <w:rPr>
          <w:rFonts w:ascii="Times New Roman" w:hAnsi="Times New Roman" w:cs="Times New Roman"/>
          <w:i/>
          <w:sz w:val="24"/>
          <w:szCs w:val="24"/>
          <w:u w:val="single"/>
        </w:rPr>
        <w:t>Changing:</w:t>
      </w:r>
      <w:r>
        <w:rPr>
          <w:rFonts w:ascii="Times New Roman" w:hAnsi="Times New Roman" w:cs="Times New Roman"/>
          <w:sz w:val="24"/>
          <w:szCs w:val="24"/>
        </w:rPr>
        <w:t xml:space="preserve"> this is the stage as stated by </w:t>
      </w:r>
      <w:proofErr w:type="spellStart"/>
      <w:r>
        <w:rPr>
          <w:rFonts w:ascii="Times New Roman" w:hAnsi="Times New Roman" w:cs="Times New Roman"/>
          <w:sz w:val="24"/>
          <w:szCs w:val="24"/>
        </w:rPr>
        <w:t>Lewin</w:t>
      </w:r>
      <w:proofErr w:type="spellEnd"/>
      <w:r>
        <w:rPr>
          <w:rFonts w:ascii="Times New Roman" w:hAnsi="Times New Roman" w:cs="Times New Roman"/>
          <w:sz w:val="24"/>
          <w:szCs w:val="24"/>
        </w:rPr>
        <w:t>, where the company moves with the change process and this is also seen as the transition state for the companies and their overall change management proc</w:t>
      </w:r>
      <w:r w:rsidR="005C16BF">
        <w:rPr>
          <w:rFonts w:ascii="Times New Roman" w:hAnsi="Times New Roman" w:cs="Times New Roman"/>
          <w:sz w:val="24"/>
          <w:szCs w:val="24"/>
        </w:rPr>
        <w:t>ess</w:t>
      </w:r>
      <w:r w:rsidR="00F320E5" w:rsidRPr="00F320E5">
        <w:rPr>
          <w:rFonts w:ascii="Times New Roman" w:hAnsi="Times New Roman" w:cs="Times New Roman"/>
          <w:sz w:val="24"/>
          <w:szCs w:val="24"/>
        </w:rPr>
        <w:t xml:space="preserve"> </w:t>
      </w:r>
      <w:r w:rsidR="00F320E5">
        <w:rPr>
          <w:rFonts w:ascii="Times New Roman" w:hAnsi="Times New Roman" w:cs="Times New Roman"/>
          <w:sz w:val="24"/>
          <w:szCs w:val="24"/>
        </w:rPr>
        <w:t>(</w:t>
      </w:r>
      <w:proofErr w:type="spellStart"/>
      <w:r w:rsidR="00F320E5">
        <w:rPr>
          <w:rFonts w:ascii="Times New Roman" w:hAnsi="Times New Roman" w:cs="Times New Roman"/>
          <w:sz w:val="24"/>
          <w:szCs w:val="24"/>
        </w:rPr>
        <w:t>Anttila</w:t>
      </w:r>
      <w:proofErr w:type="spellEnd"/>
      <w:r w:rsidR="00F320E5">
        <w:rPr>
          <w:rFonts w:ascii="Times New Roman" w:hAnsi="Times New Roman" w:cs="Times New Roman"/>
          <w:sz w:val="24"/>
          <w:szCs w:val="24"/>
        </w:rPr>
        <w:t>, 2016).</w:t>
      </w:r>
      <w:r w:rsidR="005C16BF">
        <w:rPr>
          <w:rFonts w:ascii="Times New Roman" w:hAnsi="Times New Roman" w:cs="Times New Roman"/>
          <w:sz w:val="24"/>
          <w:szCs w:val="24"/>
        </w:rPr>
        <w:t xml:space="preserve"> The companies such as Tesco and their workforce, leaders, managers, see this stage as the critical stage as the stage can provide the organization with the diverse forms of outcomes. </w:t>
      </w:r>
      <w:r w:rsidR="00946097">
        <w:rPr>
          <w:rFonts w:ascii="Times New Roman" w:hAnsi="Times New Roman" w:cs="Times New Roman"/>
          <w:sz w:val="24"/>
          <w:szCs w:val="24"/>
        </w:rPr>
        <w:t xml:space="preserve">This is also the stage of the change where the employees of the companies are required to be reminded for the reason for the company to drive the change. For the company Tesco and their leaders and the managers are also required to communicate </w:t>
      </w:r>
      <w:r w:rsidR="000F553C">
        <w:rPr>
          <w:rFonts w:ascii="Times New Roman" w:hAnsi="Times New Roman" w:cs="Times New Roman"/>
          <w:sz w:val="24"/>
          <w:szCs w:val="24"/>
        </w:rPr>
        <w:t>the various</w:t>
      </w:r>
      <w:r w:rsidR="00946097">
        <w:rPr>
          <w:rFonts w:ascii="Times New Roman" w:hAnsi="Times New Roman" w:cs="Times New Roman"/>
          <w:sz w:val="24"/>
          <w:szCs w:val="24"/>
        </w:rPr>
        <w:t xml:space="preserve"> aspects of change which are positive and negative to keep the employees motivated and inspired to easily accept the change. </w:t>
      </w:r>
    </w:p>
    <w:p w14:paraId="4AE8E354" w14:textId="77777777" w:rsidR="000F553C" w:rsidRDefault="000F553C" w:rsidP="00251936">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Refreezing: </w:t>
      </w:r>
      <w:r w:rsidR="00D04826">
        <w:rPr>
          <w:rFonts w:ascii="Times New Roman" w:hAnsi="Times New Roman" w:cs="Times New Roman"/>
          <w:sz w:val="24"/>
          <w:szCs w:val="24"/>
        </w:rPr>
        <w:t xml:space="preserve">as stated by </w:t>
      </w:r>
      <w:proofErr w:type="spellStart"/>
      <w:r w:rsidR="00D04826">
        <w:rPr>
          <w:rFonts w:ascii="Times New Roman" w:hAnsi="Times New Roman" w:cs="Times New Roman"/>
          <w:sz w:val="24"/>
          <w:szCs w:val="24"/>
        </w:rPr>
        <w:t>Lewin</w:t>
      </w:r>
      <w:proofErr w:type="spellEnd"/>
      <w:r w:rsidR="00D04826">
        <w:rPr>
          <w:rFonts w:ascii="Times New Roman" w:hAnsi="Times New Roman" w:cs="Times New Roman"/>
          <w:sz w:val="24"/>
          <w:szCs w:val="24"/>
        </w:rPr>
        <w:t xml:space="preserve">, this is the process of change, where the company reinforces, solidifies and stabilizes the change within the organization. The process of refreezing </w:t>
      </w:r>
      <w:r w:rsidR="00537412">
        <w:rPr>
          <w:rFonts w:ascii="Times New Roman" w:hAnsi="Times New Roman" w:cs="Times New Roman"/>
          <w:sz w:val="24"/>
          <w:szCs w:val="24"/>
        </w:rPr>
        <w:t xml:space="preserve">is expressed by making the adaptation of the change within the organizational values, the mission and the vision of the company and the change becomes the part of the working process of the employees of the organizations. This is also the phase where the managers and the leaders of the company Tesco give the full effort to ensure that the </w:t>
      </w:r>
      <w:r w:rsidR="00537412">
        <w:rPr>
          <w:rFonts w:ascii="Times New Roman" w:hAnsi="Times New Roman" w:cs="Times New Roman"/>
          <w:sz w:val="24"/>
          <w:szCs w:val="24"/>
        </w:rPr>
        <w:lastRenderedPageBreak/>
        <w:t xml:space="preserve">change is not lost and the change is accepted and the change is also easily practiced by the workforce of the organization as well. </w:t>
      </w:r>
      <w:r w:rsidR="003706EE">
        <w:rPr>
          <w:rFonts w:ascii="Times New Roman" w:hAnsi="Times New Roman" w:cs="Times New Roman"/>
          <w:sz w:val="24"/>
          <w:szCs w:val="24"/>
        </w:rPr>
        <w:t xml:space="preserve">The companies such as Tesco and their managers are also required to reinforce positive rewards and the individual efforts of the employees of the companies also helps to repeat the positive reinforcing behavior associated with the change. </w:t>
      </w:r>
    </w:p>
    <w:p w14:paraId="6365F9C9" w14:textId="77777777" w:rsidR="0026762B" w:rsidRDefault="0026762B" w:rsidP="0026762B">
      <w:pPr>
        <w:pStyle w:val="Heading2"/>
      </w:pPr>
      <w:bookmarkStart w:id="8" w:name="_Toc25787804"/>
      <w:r>
        <w:t>The leadership style to manage the change</w:t>
      </w:r>
      <w:bookmarkEnd w:id="8"/>
      <w:r>
        <w:t xml:space="preserve"> </w:t>
      </w:r>
    </w:p>
    <w:p w14:paraId="5A2C7FEA" w14:textId="77777777" w:rsidR="00523C1A" w:rsidRDefault="00260CA3" w:rsidP="0026762B">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various industry experts and leaders that have stated that the transformational style of leadership is an effective style for the managers of the companies when they are introducing any sort of change within the organization</w:t>
      </w:r>
      <w:r w:rsidR="00362281" w:rsidRPr="00362281">
        <w:rPr>
          <w:rFonts w:ascii="Times New Roman" w:hAnsi="Times New Roman" w:cs="Times New Roman"/>
          <w:sz w:val="24"/>
          <w:szCs w:val="24"/>
        </w:rPr>
        <w:t xml:space="preserve"> </w:t>
      </w:r>
      <w:r w:rsidR="00362281">
        <w:rPr>
          <w:rFonts w:ascii="Times New Roman" w:hAnsi="Times New Roman" w:cs="Times New Roman"/>
          <w:sz w:val="24"/>
          <w:szCs w:val="24"/>
        </w:rPr>
        <w:t>(</w:t>
      </w:r>
      <w:proofErr w:type="spellStart"/>
      <w:r w:rsidR="00362281">
        <w:rPr>
          <w:rFonts w:ascii="Times New Roman" w:hAnsi="Times New Roman" w:cs="Times New Roman"/>
          <w:sz w:val="24"/>
          <w:szCs w:val="24"/>
        </w:rPr>
        <w:t>Biolos</w:t>
      </w:r>
      <w:proofErr w:type="spellEnd"/>
      <w:r w:rsidR="00362281">
        <w:rPr>
          <w:rFonts w:ascii="Times New Roman" w:hAnsi="Times New Roman" w:cs="Times New Roman"/>
          <w:sz w:val="24"/>
          <w:szCs w:val="24"/>
        </w:rPr>
        <w:t>, 2017)</w:t>
      </w:r>
      <w:r>
        <w:rPr>
          <w:rFonts w:ascii="Times New Roman" w:hAnsi="Times New Roman" w:cs="Times New Roman"/>
          <w:sz w:val="24"/>
          <w:szCs w:val="24"/>
        </w:rPr>
        <w:t xml:space="preserve">. These have been discussed here below for the company Tesco and the </w:t>
      </w:r>
      <w:r w:rsidR="00A55C81">
        <w:rPr>
          <w:rFonts w:ascii="Times New Roman" w:hAnsi="Times New Roman" w:cs="Times New Roman"/>
          <w:sz w:val="24"/>
          <w:szCs w:val="24"/>
        </w:rPr>
        <w:t xml:space="preserve">new strategic change process of the company. </w:t>
      </w:r>
    </w:p>
    <w:p w14:paraId="7834236C" w14:textId="77777777" w:rsidR="001B32D1" w:rsidRDefault="001B32D1" w:rsidP="001B32D1">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transformational leaders are more capable to focus on the intellectual replication this means, these leaders are more capable to bring their own ideas to assign the new working process among the employees and they are capable to implement monitoring techniques to control the tasks of the employees and review them as well. </w:t>
      </w:r>
    </w:p>
    <w:p w14:paraId="033FEA43" w14:textId="77777777" w:rsidR="001B32D1" w:rsidRDefault="001B32D1" w:rsidP="001B32D1">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transformational leaders tend to think out of the box. This quality allows the transformational leaders of the companies such as Tesco to encourage the employees to provide their innovative ideas when the change is occurring to the working process of the employees. Such forms of attitude of these leaders also tend to create good understanding of the leaders with their employees. </w:t>
      </w:r>
    </w:p>
    <w:p w14:paraId="460AC1EA" w14:textId="77777777" w:rsidR="001B32D1" w:rsidRDefault="00AF740D" w:rsidP="001B32D1">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change process of any sort and mainly any form of structural change for the companies are seen as highly risky and this can also lead to diverse results. Hence, the managers and the leaders of the companies that are involved in the practice of transformational leadership are more likely to </w:t>
      </w:r>
      <w:r w:rsidR="00BC3AD0">
        <w:rPr>
          <w:rFonts w:ascii="Times New Roman" w:hAnsi="Times New Roman" w:cs="Times New Roman"/>
          <w:sz w:val="24"/>
          <w:szCs w:val="24"/>
        </w:rPr>
        <w:t xml:space="preserve">tackle the risks more competently as the leaders are also provided with innovative ideas from their subordinates. </w:t>
      </w:r>
    </w:p>
    <w:p w14:paraId="25BE02FB" w14:textId="77777777" w:rsidR="00BC3AD0" w:rsidRDefault="00A57643" w:rsidP="001B32D1">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has been also witnessed that the transformational leaders of the companies such as the managers are more dependent over the employee growth and adaptation brought by the change rather than focusing over the any sort of extrinsic motivational techniques. For instance; the transformational leaders of the companies such as Tesco are more focused on attaining the ideas provided by the employees to cope with any change that is implemented within the company. </w:t>
      </w:r>
    </w:p>
    <w:p w14:paraId="058520EB" w14:textId="77777777" w:rsidR="0025345D" w:rsidRDefault="0025345D" w:rsidP="0025345D">
      <w:pPr>
        <w:pStyle w:val="Heading2"/>
        <w:jc w:val="both"/>
      </w:pPr>
      <w:bookmarkStart w:id="9" w:name="_Toc25787805"/>
      <w:r>
        <w:lastRenderedPageBreak/>
        <w:t>Planned and unplanned change</w:t>
      </w:r>
      <w:bookmarkEnd w:id="9"/>
    </w:p>
    <w:p w14:paraId="5F4C80A8" w14:textId="77777777" w:rsidR="0025345D" w:rsidRDefault="0025345D" w:rsidP="00A5764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companies experience two forms of changes when they are introducing any sort of change within the organization and these are referred to as the planned and the unplanned changes. For the change in relation to the new employee working process for the workforce of Tesco, these are explained below. </w:t>
      </w:r>
    </w:p>
    <w:p w14:paraId="14F08A18" w14:textId="77777777" w:rsidR="00E031DD" w:rsidRDefault="00E031DD" w:rsidP="00A57643">
      <w:pPr>
        <w:spacing w:line="360" w:lineRule="auto"/>
        <w:jc w:val="both"/>
        <w:rPr>
          <w:rFonts w:ascii="Times New Roman" w:hAnsi="Times New Roman" w:cs="Times New Roman"/>
          <w:i/>
          <w:sz w:val="24"/>
          <w:szCs w:val="24"/>
          <w:u w:val="single"/>
        </w:rPr>
      </w:pPr>
      <w:r w:rsidRPr="00E031DD">
        <w:rPr>
          <w:rFonts w:ascii="Times New Roman" w:hAnsi="Times New Roman" w:cs="Times New Roman"/>
          <w:i/>
          <w:sz w:val="24"/>
          <w:szCs w:val="24"/>
          <w:u w:val="single"/>
        </w:rPr>
        <w:t xml:space="preserve">The planned changes </w:t>
      </w:r>
    </w:p>
    <w:p w14:paraId="6AEE851F" w14:textId="77777777" w:rsidR="00E059EE" w:rsidRDefault="00E059EE" w:rsidP="00E031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31DD">
        <w:rPr>
          <w:rFonts w:ascii="Times New Roman" w:hAnsi="Times New Roman" w:cs="Times New Roman"/>
          <w:sz w:val="24"/>
          <w:szCs w:val="24"/>
        </w:rPr>
        <w:t>The planned changes in the companies are designed, created and introduced by the management when they believe the change is required to be introduced to the company</w:t>
      </w:r>
      <w:r w:rsidR="002A6AB4" w:rsidRPr="002A6AB4">
        <w:rPr>
          <w:rFonts w:ascii="Times New Roman" w:hAnsi="Times New Roman" w:cs="Times New Roman"/>
          <w:sz w:val="24"/>
          <w:szCs w:val="24"/>
        </w:rPr>
        <w:t xml:space="preserve"> </w:t>
      </w:r>
      <w:r w:rsidR="002A6AB4">
        <w:rPr>
          <w:rFonts w:ascii="Times New Roman" w:hAnsi="Times New Roman" w:cs="Times New Roman"/>
          <w:sz w:val="24"/>
          <w:szCs w:val="24"/>
        </w:rPr>
        <w:t>(</w:t>
      </w:r>
      <w:proofErr w:type="spellStart"/>
      <w:r w:rsidR="002A6AB4">
        <w:rPr>
          <w:rFonts w:ascii="Times New Roman" w:hAnsi="Times New Roman" w:cs="Times New Roman"/>
          <w:sz w:val="24"/>
          <w:szCs w:val="24"/>
        </w:rPr>
        <w:t>Carnall</w:t>
      </w:r>
      <w:proofErr w:type="spellEnd"/>
      <w:r w:rsidR="002A6AB4">
        <w:rPr>
          <w:rFonts w:ascii="Times New Roman" w:hAnsi="Times New Roman" w:cs="Times New Roman"/>
          <w:sz w:val="24"/>
          <w:szCs w:val="24"/>
        </w:rPr>
        <w:t>, 2007)</w:t>
      </w:r>
      <w:r w:rsidR="00E031DD">
        <w:rPr>
          <w:rFonts w:ascii="Times New Roman" w:hAnsi="Times New Roman" w:cs="Times New Roman"/>
          <w:sz w:val="24"/>
          <w:szCs w:val="24"/>
        </w:rPr>
        <w:t>. The companies make pre-planning by analyzing the current shortcomings of the company and then the company would give time to plan the change that will be initiated.</w:t>
      </w:r>
      <w:r>
        <w:rPr>
          <w:rFonts w:ascii="Times New Roman" w:hAnsi="Times New Roman" w:cs="Times New Roman"/>
          <w:sz w:val="24"/>
          <w:szCs w:val="24"/>
        </w:rPr>
        <w:t xml:space="preserve"> The companies are motivated to bring the change by various factors in the market and these are the e</w:t>
      </w:r>
      <w:r w:rsidR="00864AF9">
        <w:rPr>
          <w:rFonts w:ascii="Times New Roman" w:hAnsi="Times New Roman" w:cs="Times New Roman"/>
          <w:sz w:val="24"/>
          <w:szCs w:val="24"/>
        </w:rPr>
        <w:t>x</w:t>
      </w:r>
      <w:r>
        <w:rPr>
          <w:rFonts w:ascii="Times New Roman" w:hAnsi="Times New Roman" w:cs="Times New Roman"/>
          <w:sz w:val="24"/>
          <w:szCs w:val="24"/>
        </w:rPr>
        <w:t xml:space="preserve">ternal factors such as political and legal situation, the social changes, </w:t>
      </w:r>
      <w:r w:rsidR="00864AF9">
        <w:rPr>
          <w:rFonts w:ascii="Times New Roman" w:hAnsi="Times New Roman" w:cs="Times New Roman"/>
          <w:sz w:val="24"/>
          <w:szCs w:val="24"/>
        </w:rPr>
        <w:t>and the</w:t>
      </w:r>
      <w:r>
        <w:rPr>
          <w:rFonts w:ascii="Times New Roman" w:hAnsi="Times New Roman" w:cs="Times New Roman"/>
          <w:sz w:val="24"/>
          <w:szCs w:val="24"/>
        </w:rPr>
        <w:t xml:space="preserve"> environmental legislations.</w:t>
      </w:r>
      <w:r w:rsidR="00864AF9">
        <w:rPr>
          <w:rFonts w:ascii="Times New Roman" w:hAnsi="Times New Roman" w:cs="Times New Roman"/>
          <w:sz w:val="24"/>
          <w:szCs w:val="24"/>
        </w:rPr>
        <w:t xml:space="preserve"> The internal factors such as employees and the suppliers along with the consumers are also one of the motivators that are reason for driving the change. The company Tesco is also bringing the change process of their employees to ensure they are informing the customers over the health hazards and benefits for purchasing their products. In this case customers are the key drivers of the planned change. </w:t>
      </w:r>
    </w:p>
    <w:p w14:paraId="5B75DE43" w14:textId="77777777" w:rsidR="00864AF9" w:rsidRDefault="00864AF9" w:rsidP="00E031DD">
      <w:pPr>
        <w:spacing w:line="360" w:lineRule="auto"/>
        <w:jc w:val="both"/>
        <w:rPr>
          <w:rFonts w:ascii="Times New Roman" w:hAnsi="Times New Roman" w:cs="Times New Roman"/>
          <w:i/>
          <w:sz w:val="24"/>
          <w:szCs w:val="24"/>
          <w:u w:val="single"/>
        </w:rPr>
      </w:pPr>
      <w:r w:rsidRPr="00864AF9">
        <w:rPr>
          <w:rFonts w:ascii="Times New Roman" w:hAnsi="Times New Roman" w:cs="Times New Roman"/>
          <w:i/>
          <w:sz w:val="24"/>
          <w:szCs w:val="24"/>
          <w:u w:val="single"/>
        </w:rPr>
        <w:t xml:space="preserve">Unplanned change </w:t>
      </w:r>
    </w:p>
    <w:p w14:paraId="53DC8EAC" w14:textId="77777777" w:rsidR="00864AF9" w:rsidRDefault="00997927" w:rsidP="00D0138A">
      <w:pPr>
        <w:spacing w:line="360" w:lineRule="auto"/>
        <w:jc w:val="both"/>
        <w:rPr>
          <w:rFonts w:ascii="Times New Roman" w:hAnsi="Times New Roman" w:cs="Times New Roman"/>
          <w:sz w:val="24"/>
          <w:szCs w:val="24"/>
        </w:rPr>
      </w:pPr>
      <w:r>
        <w:rPr>
          <w:rFonts w:ascii="Times New Roman" w:hAnsi="Times New Roman" w:cs="Times New Roman"/>
          <w:sz w:val="24"/>
          <w:szCs w:val="24"/>
        </w:rPr>
        <w:t>These changes are the sudden changes that occur in the organizations and the companies are not ready to tackle the change</w:t>
      </w:r>
      <w:r w:rsidR="002A6AB4" w:rsidRPr="002A6AB4">
        <w:rPr>
          <w:rFonts w:ascii="Times New Roman" w:hAnsi="Times New Roman" w:cs="Times New Roman"/>
          <w:sz w:val="24"/>
          <w:szCs w:val="24"/>
        </w:rPr>
        <w:t xml:space="preserve"> </w:t>
      </w:r>
      <w:r w:rsidR="002A6AB4">
        <w:rPr>
          <w:rFonts w:ascii="Times New Roman" w:hAnsi="Times New Roman" w:cs="Times New Roman"/>
          <w:sz w:val="24"/>
          <w:szCs w:val="24"/>
        </w:rPr>
        <w:t>(Cameron, et al, 2012)</w:t>
      </w:r>
      <w:r>
        <w:rPr>
          <w:rFonts w:ascii="Times New Roman" w:hAnsi="Times New Roman" w:cs="Times New Roman"/>
          <w:sz w:val="24"/>
          <w:szCs w:val="24"/>
        </w:rPr>
        <w:t xml:space="preserve">. The companies are required to find the solution for the change by analyzing change with more time. On the other hand, the unplanned changes affect the working process of the company and hence the employees of the companies are required to be considered when the solutions are introduced. For instance; the company Tesco had to </w:t>
      </w:r>
      <w:r w:rsidR="00D0138A">
        <w:rPr>
          <w:rFonts w:ascii="Times New Roman" w:hAnsi="Times New Roman" w:cs="Times New Roman"/>
          <w:sz w:val="24"/>
          <w:szCs w:val="24"/>
        </w:rPr>
        <w:t xml:space="preserve">brace their employees due to the loss that occur in 2007 recession and hence the company had to initiate job cuts. </w:t>
      </w:r>
    </w:p>
    <w:p w14:paraId="4F5A509F" w14:textId="77777777" w:rsidR="00BB764B" w:rsidRDefault="00BB764B" w:rsidP="00BB764B">
      <w:pPr>
        <w:pStyle w:val="Heading2"/>
      </w:pPr>
      <w:bookmarkStart w:id="10" w:name="_Toc25787806"/>
      <w:r>
        <w:t>Hard and soft models of change</w:t>
      </w:r>
      <w:bookmarkEnd w:id="10"/>
    </w:p>
    <w:p w14:paraId="56D3D26E" w14:textId="77777777" w:rsidR="00BB764B" w:rsidRDefault="00BB764B" w:rsidP="00BB764B">
      <w:pPr>
        <w:spacing w:line="360" w:lineRule="auto"/>
        <w:jc w:val="both"/>
        <w:rPr>
          <w:rFonts w:ascii="Times New Roman" w:hAnsi="Times New Roman" w:cs="Times New Roman"/>
          <w:b/>
          <w:i/>
          <w:sz w:val="24"/>
          <w:szCs w:val="24"/>
        </w:rPr>
      </w:pPr>
      <w:r w:rsidRPr="00BB764B">
        <w:rPr>
          <w:rFonts w:ascii="Times New Roman" w:hAnsi="Times New Roman" w:cs="Times New Roman"/>
          <w:b/>
          <w:i/>
          <w:sz w:val="24"/>
          <w:szCs w:val="24"/>
        </w:rPr>
        <w:t xml:space="preserve">The hard model of change </w:t>
      </w:r>
    </w:p>
    <w:p w14:paraId="173CAAAB" w14:textId="77777777" w:rsidR="00D0138A" w:rsidRDefault="00BB764B" w:rsidP="00010D1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companies while implementing this model are always aware of the goals and objectives clearly. </w:t>
      </w:r>
    </w:p>
    <w:p w14:paraId="0D6C1A65" w14:textId="77777777" w:rsidR="00BB764B" w:rsidRDefault="00BB764B" w:rsidP="00010D1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hard model of change also focuses over the quantifiable data and their use and this can include the current budget of the company and the ability of the company to invest. </w:t>
      </w:r>
    </w:p>
    <w:p w14:paraId="073D57FB" w14:textId="77777777" w:rsidR="00BB764B" w:rsidRDefault="00BB764B" w:rsidP="00010D1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companies and their managers are also aware of the power and the practice of the power when change is initiated. </w:t>
      </w:r>
    </w:p>
    <w:p w14:paraId="5764F001" w14:textId="77777777" w:rsidR="00BB764B" w:rsidRDefault="00BB764B" w:rsidP="00010D1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hard model is more focused to solve the problems that have </w:t>
      </w:r>
      <w:r w:rsidR="00010D1B">
        <w:rPr>
          <w:rFonts w:ascii="Times New Roman" w:hAnsi="Times New Roman" w:cs="Times New Roman"/>
          <w:sz w:val="24"/>
          <w:szCs w:val="24"/>
        </w:rPr>
        <w:t>arisen</w:t>
      </w:r>
      <w:r>
        <w:rPr>
          <w:rFonts w:ascii="Times New Roman" w:hAnsi="Times New Roman" w:cs="Times New Roman"/>
          <w:sz w:val="24"/>
          <w:szCs w:val="24"/>
        </w:rPr>
        <w:t xml:space="preserve"> with the change process of the company. </w:t>
      </w:r>
    </w:p>
    <w:p w14:paraId="56583C90" w14:textId="77777777" w:rsidR="00BB764B" w:rsidRDefault="00BB764B" w:rsidP="00010D1B">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organization is </w:t>
      </w:r>
      <w:r w:rsidR="00010D1B">
        <w:rPr>
          <w:rFonts w:ascii="Times New Roman" w:hAnsi="Times New Roman" w:cs="Times New Roman"/>
          <w:sz w:val="24"/>
          <w:szCs w:val="24"/>
        </w:rPr>
        <w:t>viewed</w:t>
      </w:r>
      <w:r>
        <w:rPr>
          <w:rFonts w:ascii="Times New Roman" w:hAnsi="Times New Roman" w:cs="Times New Roman"/>
          <w:sz w:val="24"/>
          <w:szCs w:val="24"/>
        </w:rPr>
        <w:t xml:space="preserve"> as unitary</w:t>
      </w:r>
      <w:r w:rsidR="00010D1B">
        <w:rPr>
          <w:rFonts w:ascii="Times New Roman" w:hAnsi="Times New Roman" w:cs="Times New Roman"/>
          <w:sz w:val="24"/>
          <w:szCs w:val="24"/>
        </w:rPr>
        <w:t xml:space="preserve"> and the focus is not only given over a single aspect of the company. </w:t>
      </w:r>
      <w:r>
        <w:rPr>
          <w:rFonts w:ascii="Times New Roman" w:hAnsi="Times New Roman" w:cs="Times New Roman"/>
          <w:sz w:val="24"/>
          <w:szCs w:val="24"/>
        </w:rPr>
        <w:t xml:space="preserve"> </w:t>
      </w:r>
    </w:p>
    <w:p w14:paraId="1218573A" w14:textId="77777777" w:rsidR="00010D1B" w:rsidRDefault="00010D1B" w:rsidP="00010D1B">
      <w:pPr>
        <w:spacing w:line="360" w:lineRule="auto"/>
        <w:jc w:val="both"/>
        <w:rPr>
          <w:rFonts w:ascii="Times New Roman" w:hAnsi="Times New Roman" w:cs="Times New Roman"/>
          <w:b/>
          <w:i/>
          <w:sz w:val="24"/>
          <w:szCs w:val="24"/>
        </w:rPr>
      </w:pPr>
      <w:r w:rsidRPr="00010D1B">
        <w:rPr>
          <w:rFonts w:ascii="Times New Roman" w:hAnsi="Times New Roman" w:cs="Times New Roman"/>
          <w:b/>
          <w:i/>
          <w:sz w:val="24"/>
          <w:szCs w:val="24"/>
        </w:rPr>
        <w:t xml:space="preserve">The soft model of change </w:t>
      </w:r>
    </w:p>
    <w:p w14:paraId="4AD709A9" w14:textId="77777777" w:rsidR="00010D1B" w:rsidRDefault="00010D1B" w:rsidP="0088796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 the soft model of change the company is seen as the social entity. The company is not viewed as </w:t>
      </w:r>
      <w:r w:rsidR="00887960">
        <w:rPr>
          <w:rFonts w:ascii="Times New Roman" w:hAnsi="Times New Roman" w:cs="Times New Roman"/>
          <w:sz w:val="24"/>
          <w:szCs w:val="24"/>
        </w:rPr>
        <w:t>a</w:t>
      </w:r>
      <w:r w:rsidR="00EB446B">
        <w:rPr>
          <w:rFonts w:ascii="Times New Roman" w:hAnsi="Times New Roman" w:cs="Times New Roman"/>
          <w:sz w:val="24"/>
          <w:szCs w:val="24"/>
        </w:rPr>
        <w:t>n</w:t>
      </w:r>
      <w:r w:rsidR="00887960">
        <w:rPr>
          <w:rFonts w:ascii="Times New Roman" w:hAnsi="Times New Roman" w:cs="Times New Roman"/>
          <w:sz w:val="24"/>
          <w:szCs w:val="24"/>
        </w:rPr>
        <w:t xml:space="preserve"> institution that thrives to survive and hence considering the employee and the consumer benefits. </w:t>
      </w:r>
    </w:p>
    <w:p w14:paraId="369A7E13" w14:textId="77777777" w:rsidR="00010D1B" w:rsidRDefault="00010D1B" w:rsidP="0088796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companies will thoroughly discuss the goals that they want to achieve by implementing change. </w:t>
      </w:r>
    </w:p>
    <w:p w14:paraId="5FE36509" w14:textId="77777777" w:rsidR="00010D1B" w:rsidRDefault="00010D1B" w:rsidP="0088796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companies will also attain various perspectives from the various personnel that are working at the organization.</w:t>
      </w:r>
    </w:p>
    <w:p w14:paraId="31A7E4B6" w14:textId="77777777" w:rsidR="00010D1B" w:rsidRDefault="00010D1B" w:rsidP="0088796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consensus of the employees and the management of the different levels of the companies are necessary as the model also leads to conflict. </w:t>
      </w:r>
    </w:p>
    <w:p w14:paraId="10FDD6D0" w14:textId="77777777" w:rsidR="00887960" w:rsidRDefault="00010D1B" w:rsidP="00887960">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companies that are using the soft approach also tend to appreciate the problems that have been solved at a short term basis. </w:t>
      </w:r>
    </w:p>
    <w:p w14:paraId="7526A1FB" w14:textId="77777777" w:rsidR="00DD78AE" w:rsidRPr="00DD78AE" w:rsidRDefault="00DD78AE" w:rsidP="00DD78AE">
      <w:pPr>
        <w:pStyle w:val="Heading1"/>
        <w:jc w:val="both"/>
      </w:pPr>
      <w:bookmarkStart w:id="11" w:name="_Toc25787807"/>
      <w:r w:rsidRPr="00DD78AE">
        <w:t>Evaluate the impact of organizational culture on t</w:t>
      </w:r>
      <w:r>
        <w:t xml:space="preserve">he change management </w:t>
      </w:r>
      <w:proofErr w:type="spellStart"/>
      <w:r>
        <w:t>programme</w:t>
      </w:r>
      <w:bookmarkEnd w:id="11"/>
      <w:proofErr w:type="spellEnd"/>
    </w:p>
    <w:p w14:paraId="662111C4" w14:textId="77777777" w:rsidR="00156902" w:rsidRDefault="00283052" w:rsidP="004A11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companies or organizations are created by </w:t>
      </w:r>
      <w:r w:rsidR="005E4684">
        <w:rPr>
          <w:rFonts w:ascii="Times New Roman" w:hAnsi="Times New Roman" w:cs="Times New Roman"/>
          <w:sz w:val="24"/>
          <w:szCs w:val="24"/>
        </w:rPr>
        <w:t xml:space="preserve">combining various people with different skills and abilities and these people also come from various ethnicities, race and religion. The companies such as Tesco and other such organizations are constantly focusing over these issues related to organizational as these issues are the key drivers or elements that helps the companies to bring any sort of change within the organization. The companies are also required to </w:t>
      </w:r>
      <w:r w:rsidR="00156902">
        <w:rPr>
          <w:rFonts w:ascii="Times New Roman" w:hAnsi="Times New Roman" w:cs="Times New Roman"/>
          <w:sz w:val="24"/>
          <w:szCs w:val="24"/>
        </w:rPr>
        <w:t xml:space="preserve">understand the form of cultural practices of the companies and the ways these aspects </w:t>
      </w:r>
      <w:proofErr w:type="gramStart"/>
      <w:r w:rsidR="00156902">
        <w:rPr>
          <w:rFonts w:ascii="Times New Roman" w:hAnsi="Times New Roman" w:cs="Times New Roman"/>
          <w:sz w:val="24"/>
          <w:szCs w:val="24"/>
        </w:rPr>
        <w:t>drives</w:t>
      </w:r>
      <w:proofErr w:type="gramEnd"/>
      <w:r w:rsidR="00156902">
        <w:rPr>
          <w:rFonts w:ascii="Times New Roman" w:hAnsi="Times New Roman" w:cs="Times New Roman"/>
          <w:sz w:val="24"/>
          <w:szCs w:val="24"/>
        </w:rPr>
        <w:t xml:space="preserve"> the working process of the employees. For instance; the company Tesco has been practicing </w:t>
      </w:r>
      <w:r w:rsidR="00156902">
        <w:rPr>
          <w:rFonts w:ascii="Times New Roman" w:hAnsi="Times New Roman" w:cs="Times New Roman"/>
          <w:sz w:val="24"/>
          <w:szCs w:val="24"/>
        </w:rPr>
        <w:lastRenderedPageBreak/>
        <w:t xml:space="preserve">organizational practice that allows the employees to become productive and also allows the employee growth. But the company also ensures that the employee tasks are more </w:t>
      </w:r>
      <w:r w:rsidR="00375565">
        <w:rPr>
          <w:rFonts w:ascii="Times New Roman" w:hAnsi="Times New Roman" w:cs="Times New Roman"/>
          <w:sz w:val="24"/>
          <w:szCs w:val="24"/>
        </w:rPr>
        <w:t>customers</w:t>
      </w:r>
      <w:r w:rsidR="00156902">
        <w:rPr>
          <w:rFonts w:ascii="Times New Roman" w:hAnsi="Times New Roman" w:cs="Times New Roman"/>
          <w:sz w:val="24"/>
          <w:szCs w:val="24"/>
        </w:rPr>
        <w:t xml:space="preserve"> centric that caters to the needs of the customers. </w:t>
      </w:r>
      <w:r w:rsidR="00375565">
        <w:rPr>
          <w:rFonts w:ascii="Times New Roman" w:hAnsi="Times New Roman" w:cs="Times New Roman"/>
          <w:sz w:val="24"/>
          <w:szCs w:val="24"/>
        </w:rPr>
        <w:t xml:space="preserve">The change process for the employee tasks that has been introduced earlier in the report also focuses over the </w:t>
      </w:r>
      <w:r w:rsidR="009A00E5">
        <w:rPr>
          <w:rFonts w:ascii="Times New Roman" w:hAnsi="Times New Roman" w:cs="Times New Roman"/>
          <w:sz w:val="24"/>
          <w:szCs w:val="24"/>
        </w:rPr>
        <w:t xml:space="preserve">issues that are directly related to change process and these are change and conflict, the change and culture of the company, the change and structure, the role of the managers and the assessment of the change. </w:t>
      </w:r>
    </w:p>
    <w:p w14:paraId="1DB38883" w14:textId="77777777" w:rsidR="00465506" w:rsidRDefault="00465506" w:rsidP="00465506">
      <w:pPr>
        <w:pStyle w:val="Heading2"/>
      </w:pPr>
      <w:bookmarkStart w:id="12" w:name="_Toc25787808"/>
      <w:r w:rsidRPr="00465506">
        <w:t>Politics of</w:t>
      </w:r>
      <w:r>
        <w:t xml:space="preserve"> change and conflict resolution</w:t>
      </w:r>
      <w:bookmarkEnd w:id="12"/>
    </w:p>
    <w:p w14:paraId="0B88CA2E" w14:textId="77777777" w:rsidR="00E33035" w:rsidRDefault="00E33035" w:rsidP="00E33035">
      <w:pPr>
        <w:pStyle w:val="ListParagraph"/>
        <w:numPr>
          <w:ilvl w:val="0"/>
          <w:numId w:val="8"/>
        </w:numPr>
        <w:spacing w:line="360" w:lineRule="auto"/>
        <w:jc w:val="both"/>
        <w:rPr>
          <w:rFonts w:ascii="Times New Roman" w:hAnsi="Times New Roman" w:cs="Times New Roman"/>
          <w:sz w:val="24"/>
          <w:szCs w:val="24"/>
        </w:rPr>
      </w:pPr>
      <w:r w:rsidRPr="00E33035">
        <w:rPr>
          <w:rFonts w:ascii="Times New Roman" w:hAnsi="Times New Roman" w:cs="Times New Roman"/>
          <w:sz w:val="24"/>
          <w:szCs w:val="24"/>
        </w:rPr>
        <w:t xml:space="preserve">The politics and negative effects: </w:t>
      </w:r>
      <w:r w:rsidR="00292BED">
        <w:rPr>
          <w:rFonts w:ascii="Times New Roman" w:hAnsi="Times New Roman" w:cs="Times New Roman"/>
          <w:sz w:val="24"/>
          <w:szCs w:val="24"/>
        </w:rPr>
        <w:t>the key components that are related to any sort of organizational change is uncertainty. The change on the other hand is designed and implemented by the senior management of an organization and this particular aspect can bring revolt among the employees</w:t>
      </w:r>
      <w:r w:rsidR="002A6AB4" w:rsidRPr="002A6AB4">
        <w:rPr>
          <w:rFonts w:ascii="Times New Roman" w:hAnsi="Times New Roman" w:cs="Times New Roman"/>
          <w:sz w:val="24"/>
          <w:szCs w:val="24"/>
        </w:rPr>
        <w:t xml:space="preserve"> </w:t>
      </w:r>
      <w:r w:rsidR="002A6AB4">
        <w:rPr>
          <w:rFonts w:ascii="Times New Roman" w:hAnsi="Times New Roman" w:cs="Times New Roman"/>
          <w:sz w:val="24"/>
          <w:szCs w:val="24"/>
        </w:rPr>
        <w:t>(</w:t>
      </w:r>
      <w:proofErr w:type="spellStart"/>
      <w:r w:rsidR="002A6AB4">
        <w:rPr>
          <w:rFonts w:ascii="Times New Roman" w:hAnsi="Times New Roman" w:cs="Times New Roman"/>
          <w:sz w:val="24"/>
          <w:szCs w:val="24"/>
        </w:rPr>
        <w:t>Bencivenga</w:t>
      </w:r>
      <w:proofErr w:type="spellEnd"/>
      <w:r w:rsidR="002A6AB4">
        <w:rPr>
          <w:rFonts w:ascii="Times New Roman" w:hAnsi="Times New Roman" w:cs="Times New Roman"/>
          <w:sz w:val="24"/>
          <w:szCs w:val="24"/>
        </w:rPr>
        <w:t>, 2002)</w:t>
      </w:r>
      <w:r w:rsidR="00292BED">
        <w:rPr>
          <w:rFonts w:ascii="Times New Roman" w:hAnsi="Times New Roman" w:cs="Times New Roman"/>
          <w:sz w:val="24"/>
          <w:szCs w:val="24"/>
        </w:rPr>
        <w:t xml:space="preserve">. </w:t>
      </w:r>
      <w:r w:rsidR="00596CF8">
        <w:rPr>
          <w:rFonts w:ascii="Times New Roman" w:hAnsi="Times New Roman" w:cs="Times New Roman"/>
          <w:sz w:val="24"/>
          <w:szCs w:val="24"/>
        </w:rPr>
        <w:t xml:space="preserve">This is important for the senior managers to communicate with the employees at the </w:t>
      </w:r>
      <w:r w:rsidR="00424206">
        <w:rPr>
          <w:rFonts w:ascii="Times New Roman" w:hAnsi="Times New Roman" w:cs="Times New Roman"/>
          <w:sz w:val="24"/>
          <w:szCs w:val="24"/>
        </w:rPr>
        <w:t xml:space="preserve">early stage of the change process to avoid possible conflict with them. Hence, for introducing the new working process of Tesco, the employees must be informed that extra duties will added to their work. </w:t>
      </w:r>
    </w:p>
    <w:p w14:paraId="19C11038" w14:textId="77777777" w:rsidR="00424206" w:rsidRDefault="007B6D25" w:rsidP="00E33035">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Redirecting politics: the companies </w:t>
      </w:r>
      <w:r w:rsidR="003F5C8B">
        <w:rPr>
          <w:rFonts w:ascii="Times New Roman" w:hAnsi="Times New Roman" w:cs="Times New Roman"/>
          <w:sz w:val="24"/>
          <w:szCs w:val="24"/>
        </w:rPr>
        <w:t>are not always required to use the direction of the senior managers to bring the change through internal politics. The senior management can employ junior executives to take part in the change initiation process by offering higher salary and benefits to these employees</w:t>
      </w:r>
      <w:r w:rsidR="000E1D1A">
        <w:rPr>
          <w:rFonts w:ascii="Times New Roman" w:hAnsi="Times New Roman" w:cs="Times New Roman"/>
          <w:sz w:val="24"/>
          <w:szCs w:val="24"/>
        </w:rPr>
        <w:t xml:space="preserve"> (</w:t>
      </w:r>
      <w:proofErr w:type="spellStart"/>
      <w:r w:rsidR="000E1D1A">
        <w:rPr>
          <w:rFonts w:ascii="Times New Roman" w:hAnsi="Times New Roman" w:cs="Times New Roman"/>
          <w:sz w:val="24"/>
          <w:szCs w:val="24"/>
        </w:rPr>
        <w:t>Burnes</w:t>
      </w:r>
      <w:proofErr w:type="spellEnd"/>
      <w:r w:rsidR="000E1D1A">
        <w:rPr>
          <w:rFonts w:ascii="Times New Roman" w:hAnsi="Times New Roman" w:cs="Times New Roman"/>
          <w:sz w:val="24"/>
          <w:szCs w:val="24"/>
        </w:rPr>
        <w:t>, 2016)</w:t>
      </w:r>
      <w:r w:rsidR="003F5C8B">
        <w:rPr>
          <w:rFonts w:ascii="Times New Roman" w:hAnsi="Times New Roman" w:cs="Times New Roman"/>
          <w:sz w:val="24"/>
          <w:szCs w:val="24"/>
        </w:rPr>
        <w:t xml:space="preserve">. This process also allows the companies to employ individuals that are among the low level employees. For instance; the store managers of Tesco can be included in the new change management agenda of the company as this makes it easier for them to assign the new tasking process of the company and this can also minimize the chance of possible revolt among the employees of the company. </w:t>
      </w:r>
    </w:p>
    <w:p w14:paraId="1E97EF17" w14:textId="77777777" w:rsidR="00EE2B19" w:rsidRDefault="00EE2B19" w:rsidP="00E33035">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Tackling the change: the change that occurs in an organization are slow and hence, this is important for the senior managers of the companies to communicate the change process and its outcome regularly with the employees. For instance; for the change process of informing consumers over the health benefits of the products, the mangers of Tesco can arrange monthly meetings where they will inform the employees over the increase or the decrease for the sale of the products. </w:t>
      </w:r>
    </w:p>
    <w:p w14:paraId="45BC086B" w14:textId="77777777" w:rsidR="0055068A" w:rsidRDefault="0055068A" w:rsidP="0055068A">
      <w:pPr>
        <w:pStyle w:val="Heading2"/>
      </w:pPr>
      <w:bookmarkStart w:id="13" w:name="_Toc25787809"/>
      <w:r w:rsidRPr="0055068A">
        <w:lastRenderedPageBreak/>
        <w:t>Or</w:t>
      </w:r>
      <w:r>
        <w:t>ganizational change and culture</w:t>
      </w:r>
      <w:bookmarkEnd w:id="13"/>
    </w:p>
    <w:p w14:paraId="599BBA26" w14:textId="77777777" w:rsidR="0055068A" w:rsidRDefault="009938E7" w:rsidP="007F1D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23243">
        <w:rPr>
          <w:rFonts w:ascii="Times New Roman" w:hAnsi="Times New Roman" w:cs="Times New Roman"/>
          <w:sz w:val="24"/>
          <w:szCs w:val="24"/>
        </w:rPr>
        <w:t xml:space="preserve"> </w:t>
      </w:r>
      <w:r>
        <w:rPr>
          <w:rFonts w:ascii="Times New Roman" w:hAnsi="Times New Roman" w:cs="Times New Roman"/>
          <w:sz w:val="24"/>
          <w:szCs w:val="24"/>
        </w:rPr>
        <w:t xml:space="preserve">The changes that are brought to the culture of the organization can either disrupt or systematize the working process of the employees. Most companies that are present in the current global business environment are more </w:t>
      </w:r>
      <w:r w:rsidR="007F1D14">
        <w:rPr>
          <w:rFonts w:ascii="Times New Roman" w:hAnsi="Times New Roman" w:cs="Times New Roman"/>
          <w:sz w:val="24"/>
          <w:szCs w:val="24"/>
        </w:rPr>
        <w:t xml:space="preserve">inclined towards practicing various cultures in the organization. Some of the frequently practiced culture in the current global business environment includes; </w:t>
      </w:r>
      <w:r w:rsidR="007F1D14" w:rsidRPr="00C65D87">
        <w:rPr>
          <w:rFonts w:ascii="Times New Roman" w:hAnsi="Times New Roman" w:cs="Times New Roman"/>
          <w:i/>
          <w:sz w:val="24"/>
          <w:szCs w:val="24"/>
        </w:rPr>
        <w:t>innovation and risk-taking</w:t>
      </w:r>
      <w:r w:rsidR="007F1D14">
        <w:rPr>
          <w:rFonts w:ascii="Times New Roman" w:hAnsi="Times New Roman" w:cs="Times New Roman"/>
          <w:sz w:val="24"/>
          <w:szCs w:val="24"/>
        </w:rPr>
        <w:t xml:space="preserve">; which includes the extent of risk taken by the companies when they are carrying out their tasks. </w:t>
      </w:r>
      <w:r w:rsidR="007F1D14" w:rsidRPr="00C65D87">
        <w:rPr>
          <w:rFonts w:ascii="Times New Roman" w:hAnsi="Times New Roman" w:cs="Times New Roman"/>
          <w:i/>
          <w:sz w:val="24"/>
          <w:szCs w:val="24"/>
        </w:rPr>
        <w:t>Attention to detail</w:t>
      </w:r>
      <w:r w:rsidR="007F1D14">
        <w:rPr>
          <w:rFonts w:ascii="Times New Roman" w:hAnsi="Times New Roman" w:cs="Times New Roman"/>
          <w:sz w:val="24"/>
          <w:szCs w:val="24"/>
        </w:rPr>
        <w:t>; where the employees aim to show precision over the work they are performing</w:t>
      </w:r>
      <w:r w:rsidR="00C65D87" w:rsidRPr="00C65D87">
        <w:rPr>
          <w:rFonts w:ascii="Times New Roman" w:hAnsi="Times New Roman" w:cs="Times New Roman"/>
          <w:sz w:val="24"/>
          <w:szCs w:val="24"/>
        </w:rPr>
        <w:t xml:space="preserve"> </w:t>
      </w:r>
      <w:r w:rsidR="00C65D87">
        <w:rPr>
          <w:rFonts w:ascii="Times New Roman" w:hAnsi="Times New Roman" w:cs="Times New Roman"/>
          <w:sz w:val="24"/>
          <w:szCs w:val="24"/>
        </w:rPr>
        <w:t>(Anderson, 2010)</w:t>
      </w:r>
      <w:r w:rsidR="007F1D14">
        <w:rPr>
          <w:rFonts w:ascii="Times New Roman" w:hAnsi="Times New Roman" w:cs="Times New Roman"/>
          <w:sz w:val="24"/>
          <w:szCs w:val="24"/>
        </w:rPr>
        <w:t xml:space="preserve">. </w:t>
      </w:r>
      <w:r w:rsidR="007F1D14" w:rsidRPr="00C65D87">
        <w:rPr>
          <w:rFonts w:ascii="Times New Roman" w:hAnsi="Times New Roman" w:cs="Times New Roman"/>
          <w:i/>
          <w:sz w:val="24"/>
          <w:szCs w:val="24"/>
        </w:rPr>
        <w:t>Outcome orientation</w:t>
      </w:r>
      <w:r w:rsidR="007F1D14">
        <w:rPr>
          <w:rFonts w:ascii="Times New Roman" w:hAnsi="Times New Roman" w:cs="Times New Roman"/>
          <w:sz w:val="24"/>
          <w:szCs w:val="24"/>
        </w:rPr>
        <w:t xml:space="preserve">; the outcome is the main concern rather than the method of working. </w:t>
      </w:r>
      <w:r w:rsidR="00F77C27" w:rsidRPr="00C65D87">
        <w:rPr>
          <w:rFonts w:ascii="Times New Roman" w:hAnsi="Times New Roman" w:cs="Times New Roman"/>
          <w:i/>
          <w:sz w:val="24"/>
          <w:szCs w:val="24"/>
        </w:rPr>
        <w:t>T</w:t>
      </w:r>
      <w:r w:rsidR="007F1D14" w:rsidRPr="00C65D87">
        <w:rPr>
          <w:rFonts w:ascii="Times New Roman" w:hAnsi="Times New Roman" w:cs="Times New Roman"/>
          <w:i/>
          <w:sz w:val="24"/>
          <w:szCs w:val="24"/>
        </w:rPr>
        <w:t>he People orientation</w:t>
      </w:r>
      <w:r w:rsidR="007F1D14">
        <w:rPr>
          <w:rFonts w:ascii="Times New Roman" w:hAnsi="Times New Roman" w:cs="Times New Roman"/>
          <w:sz w:val="24"/>
          <w:szCs w:val="24"/>
        </w:rPr>
        <w:t xml:space="preserve">; where the employee wellbeing and satisfaction are the main concern of the management. </w:t>
      </w:r>
    </w:p>
    <w:p w14:paraId="4641365F" w14:textId="77777777" w:rsidR="00423243" w:rsidRDefault="00423243" w:rsidP="007F1D1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company Tesco has and other such companies are always required to consider the working process and the working culture of the employees, when they are introducing any sort of change. For the new change process of the company Tesco, their managers and the team of the senior management are required to give focus over the working cultural practice followed by their employees. Since, the company has to integrate a working culture that concentrates over informing customers to get informed over the products that are sold by the company and due to this reason, this is necessary for the company to analyze the level of acceptance of the employees, with the new change </w:t>
      </w:r>
      <w:r w:rsidR="0097218D">
        <w:rPr>
          <w:rFonts w:ascii="Times New Roman" w:hAnsi="Times New Roman" w:cs="Times New Roman"/>
          <w:sz w:val="24"/>
          <w:szCs w:val="24"/>
        </w:rPr>
        <w:t>initiative</w:t>
      </w:r>
      <w:r>
        <w:rPr>
          <w:rFonts w:ascii="Times New Roman" w:hAnsi="Times New Roman" w:cs="Times New Roman"/>
          <w:sz w:val="24"/>
          <w:szCs w:val="24"/>
        </w:rPr>
        <w:t xml:space="preserve"> of the company. </w:t>
      </w:r>
    </w:p>
    <w:p w14:paraId="4ECFA9EF" w14:textId="77777777" w:rsidR="00C860C1" w:rsidRDefault="001152AA" w:rsidP="00C860C1">
      <w:pPr>
        <w:pStyle w:val="Heading2"/>
      </w:pPr>
      <w:bookmarkStart w:id="14" w:name="_Toc25787810"/>
      <w:r w:rsidRPr="001152AA">
        <w:t>Organizational change and stru</w:t>
      </w:r>
      <w:r>
        <w:t>cture</w:t>
      </w:r>
      <w:bookmarkEnd w:id="14"/>
    </w:p>
    <w:p w14:paraId="0FB72459" w14:textId="77777777" w:rsidR="00C860C1" w:rsidRDefault="00C860C1" w:rsidP="00C860C1">
      <w:pPr>
        <w:jc w:val="both"/>
        <w:rPr>
          <w:rFonts w:ascii="Times New Roman" w:hAnsi="Times New Roman" w:cs="Times New Roman"/>
          <w:i/>
          <w:sz w:val="24"/>
          <w:szCs w:val="24"/>
          <w:u w:val="single"/>
        </w:rPr>
      </w:pPr>
      <w:r w:rsidRPr="00C860C1">
        <w:rPr>
          <w:rFonts w:ascii="Times New Roman" w:hAnsi="Times New Roman" w:cs="Times New Roman"/>
          <w:i/>
          <w:sz w:val="24"/>
          <w:szCs w:val="24"/>
          <w:u w:val="single"/>
        </w:rPr>
        <w:t xml:space="preserve">The structural change </w:t>
      </w:r>
    </w:p>
    <w:p w14:paraId="7FFA1ABB" w14:textId="77777777" w:rsidR="0097218D" w:rsidRDefault="00C860C1" w:rsidP="004E3D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aspects of the change process of the companies are associated with the organizational hierarchy, the chain of command followed by the employees of different tiers of the organization. The </w:t>
      </w:r>
      <w:r w:rsidR="004C54DA">
        <w:rPr>
          <w:rFonts w:ascii="Times New Roman" w:hAnsi="Times New Roman" w:cs="Times New Roman"/>
          <w:sz w:val="24"/>
          <w:szCs w:val="24"/>
        </w:rPr>
        <w:t xml:space="preserve">other aspects such as; administrative process, the job structure and the management system </w:t>
      </w:r>
      <w:r w:rsidR="004E3D0A">
        <w:rPr>
          <w:rFonts w:ascii="Times New Roman" w:hAnsi="Times New Roman" w:cs="Times New Roman"/>
          <w:sz w:val="24"/>
          <w:szCs w:val="24"/>
        </w:rPr>
        <w:t>also must be analyzed by the management of the company to bring the change to the organization</w:t>
      </w:r>
      <w:r w:rsidR="00C65D87" w:rsidRPr="00C65D87">
        <w:rPr>
          <w:rFonts w:ascii="Times New Roman" w:hAnsi="Times New Roman" w:cs="Times New Roman"/>
          <w:sz w:val="24"/>
          <w:szCs w:val="24"/>
        </w:rPr>
        <w:t xml:space="preserve"> </w:t>
      </w:r>
      <w:r w:rsidR="00C65D87">
        <w:rPr>
          <w:rFonts w:ascii="Times New Roman" w:hAnsi="Times New Roman" w:cs="Times New Roman"/>
          <w:sz w:val="24"/>
          <w:szCs w:val="24"/>
        </w:rPr>
        <w:t>(</w:t>
      </w:r>
      <w:proofErr w:type="spellStart"/>
      <w:r w:rsidR="00C65D87">
        <w:rPr>
          <w:rFonts w:ascii="Times New Roman" w:hAnsi="Times New Roman" w:cs="Times New Roman"/>
          <w:sz w:val="24"/>
          <w:szCs w:val="24"/>
        </w:rPr>
        <w:t>Andriopoulos</w:t>
      </w:r>
      <w:proofErr w:type="spellEnd"/>
      <w:r w:rsidR="00C65D87">
        <w:rPr>
          <w:rFonts w:ascii="Times New Roman" w:hAnsi="Times New Roman" w:cs="Times New Roman"/>
          <w:sz w:val="24"/>
          <w:szCs w:val="24"/>
        </w:rPr>
        <w:t xml:space="preserve"> et al, 2009).</w:t>
      </w:r>
      <w:r w:rsidR="004E3D0A">
        <w:rPr>
          <w:rFonts w:ascii="Times New Roman" w:hAnsi="Times New Roman" w:cs="Times New Roman"/>
          <w:sz w:val="24"/>
          <w:szCs w:val="24"/>
        </w:rPr>
        <w:t xml:space="preserve"> </w:t>
      </w:r>
      <w:r w:rsidR="007A5F28">
        <w:rPr>
          <w:rFonts w:ascii="Times New Roman" w:hAnsi="Times New Roman" w:cs="Times New Roman"/>
          <w:sz w:val="24"/>
          <w:szCs w:val="24"/>
        </w:rPr>
        <w:t xml:space="preserve">The companies are also required to consider the aspects such as the acquisition, market changes and the customer demand and shift in demand to introduce the change. </w:t>
      </w:r>
    </w:p>
    <w:p w14:paraId="38E0852D" w14:textId="77777777" w:rsidR="00277AF1" w:rsidRDefault="00021F41" w:rsidP="00021F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Tesco and the structural practice of the organization are hierarchical as the company has to operate the functions of various departments and due to this reason, the company has to ensure that mangers are assigned to each departments to control and monitor employee </w:t>
      </w:r>
      <w:r>
        <w:rPr>
          <w:rFonts w:ascii="Times New Roman" w:hAnsi="Times New Roman" w:cs="Times New Roman"/>
          <w:sz w:val="24"/>
          <w:szCs w:val="24"/>
        </w:rPr>
        <w:lastRenderedPageBreak/>
        <w:t xml:space="preserve">activity. </w:t>
      </w:r>
      <w:r w:rsidR="00277AF1">
        <w:rPr>
          <w:rFonts w:ascii="Times New Roman" w:hAnsi="Times New Roman" w:cs="Times New Roman"/>
          <w:sz w:val="24"/>
          <w:szCs w:val="24"/>
        </w:rPr>
        <w:t xml:space="preserve">The proposed change initiative will not impact the structure of the company as the assigned manager are already involved in delegating tasks to the junior employees and the new change process will only add extra duties for the managers. As the new working process will </w:t>
      </w:r>
      <w:r w:rsidR="00AC040D">
        <w:rPr>
          <w:rFonts w:ascii="Times New Roman" w:hAnsi="Times New Roman" w:cs="Times New Roman"/>
          <w:sz w:val="24"/>
          <w:szCs w:val="24"/>
        </w:rPr>
        <w:t>integrate</w:t>
      </w:r>
      <w:r w:rsidR="00277AF1">
        <w:rPr>
          <w:rFonts w:ascii="Times New Roman" w:hAnsi="Times New Roman" w:cs="Times New Roman"/>
          <w:sz w:val="24"/>
          <w:szCs w:val="24"/>
        </w:rPr>
        <w:t xml:space="preserve"> to all the functioning departments of the company, Tesco is require</w:t>
      </w:r>
      <w:r w:rsidR="0019707D">
        <w:rPr>
          <w:rFonts w:ascii="Times New Roman" w:hAnsi="Times New Roman" w:cs="Times New Roman"/>
          <w:sz w:val="24"/>
          <w:szCs w:val="24"/>
        </w:rPr>
        <w:t xml:space="preserve">d to focus on ensuring that employees of their all the department understand the new working process. </w:t>
      </w:r>
    </w:p>
    <w:p w14:paraId="1861D1F6" w14:textId="77777777" w:rsidR="009903F5" w:rsidRDefault="009903F5" w:rsidP="009903F5">
      <w:pPr>
        <w:pStyle w:val="Heading2"/>
      </w:pPr>
      <w:bookmarkStart w:id="15" w:name="_Toc25787811"/>
      <w:r w:rsidRPr="009903F5">
        <w:t>Role of managers as change agents</w:t>
      </w:r>
      <w:bookmarkEnd w:id="15"/>
    </w:p>
    <w:p w14:paraId="7BC09032" w14:textId="77777777" w:rsidR="00C91E87" w:rsidRDefault="00C91E87" w:rsidP="00C91E87">
      <w:pPr>
        <w:spacing w:line="360" w:lineRule="auto"/>
        <w:rPr>
          <w:rFonts w:ascii="Times New Roman" w:hAnsi="Times New Roman" w:cs="Times New Roman"/>
          <w:sz w:val="24"/>
          <w:szCs w:val="24"/>
        </w:rPr>
      </w:pPr>
      <w:r>
        <w:rPr>
          <w:rFonts w:ascii="Times New Roman" w:hAnsi="Times New Roman" w:cs="Times New Roman"/>
          <w:sz w:val="24"/>
          <w:szCs w:val="24"/>
        </w:rPr>
        <w:t>For the change process that is being introduced in the company, the managers play a crucial role to introduce the change</w:t>
      </w:r>
      <w:r w:rsidR="00C65D87" w:rsidRPr="00C65D87">
        <w:rPr>
          <w:rFonts w:ascii="Times New Roman" w:hAnsi="Times New Roman" w:cs="Times New Roman"/>
          <w:sz w:val="24"/>
          <w:szCs w:val="24"/>
        </w:rPr>
        <w:t xml:space="preserve"> </w:t>
      </w:r>
      <w:r w:rsidR="00C65D87">
        <w:rPr>
          <w:rFonts w:ascii="Times New Roman" w:hAnsi="Times New Roman" w:cs="Times New Roman"/>
          <w:sz w:val="24"/>
          <w:szCs w:val="24"/>
        </w:rPr>
        <w:t>(</w:t>
      </w:r>
      <w:proofErr w:type="spellStart"/>
      <w:r w:rsidR="00C65D87">
        <w:rPr>
          <w:rFonts w:ascii="Times New Roman" w:hAnsi="Times New Roman" w:cs="Times New Roman"/>
          <w:sz w:val="24"/>
          <w:szCs w:val="24"/>
        </w:rPr>
        <w:t>Kotter</w:t>
      </w:r>
      <w:proofErr w:type="spellEnd"/>
      <w:r w:rsidR="00C65D87">
        <w:rPr>
          <w:rFonts w:ascii="Times New Roman" w:hAnsi="Times New Roman" w:cs="Times New Roman"/>
          <w:sz w:val="24"/>
          <w:szCs w:val="24"/>
        </w:rPr>
        <w:t>, 2012)</w:t>
      </w:r>
      <w:r>
        <w:rPr>
          <w:rFonts w:ascii="Times New Roman" w:hAnsi="Times New Roman" w:cs="Times New Roman"/>
          <w:sz w:val="24"/>
          <w:szCs w:val="24"/>
        </w:rPr>
        <w:t xml:space="preserve">. The process that can be followed by the managers to introduce the new change has been explained here by the eight step model of </w:t>
      </w:r>
      <w:proofErr w:type="spellStart"/>
      <w:r>
        <w:rPr>
          <w:rFonts w:ascii="Times New Roman" w:hAnsi="Times New Roman" w:cs="Times New Roman"/>
          <w:sz w:val="24"/>
          <w:szCs w:val="24"/>
        </w:rPr>
        <w:t>Kotter</w:t>
      </w:r>
      <w:proofErr w:type="spellEnd"/>
      <w:r>
        <w:rPr>
          <w:rFonts w:ascii="Times New Roman" w:hAnsi="Times New Roman" w:cs="Times New Roman"/>
          <w:sz w:val="24"/>
          <w:szCs w:val="24"/>
        </w:rPr>
        <w:t xml:space="preserve"> for the company Tesco. </w:t>
      </w:r>
    </w:p>
    <w:p w14:paraId="2568D975" w14:textId="77777777" w:rsidR="00C91E87" w:rsidRDefault="00C91E87" w:rsidP="00C91E87">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Establish the sense of urgency: in this stage, the change agents are required to explain the need for change in the company to their employees. For the company Tesc</w:t>
      </w:r>
      <w:r w:rsidR="00AE176D">
        <w:rPr>
          <w:rFonts w:ascii="Times New Roman" w:hAnsi="Times New Roman" w:cs="Times New Roman"/>
          <w:sz w:val="24"/>
          <w:szCs w:val="24"/>
        </w:rPr>
        <w:t xml:space="preserve">o, this aspect can include; the managers informing their employees over the health hazard of their food products and decreased sales. </w:t>
      </w:r>
    </w:p>
    <w:p w14:paraId="426B2AC1" w14:textId="77777777" w:rsidR="00C9461E" w:rsidRDefault="00AE176D" w:rsidP="00C9461E">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Create a coalition: the next task is to create a team </w:t>
      </w:r>
      <w:r w:rsidR="002D6B89">
        <w:rPr>
          <w:rFonts w:ascii="Times New Roman" w:hAnsi="Times New Roman" w:cs="Times New Roman"/>
          <w:sz w:val="24"/>
          <w:szCs w:val="24"/>
        </w:rPr>
        <w:t xml:space="preserve">that is capable to formalize the change and this can be senior employees from the all the segments of a company. </w:t>
      </w:r>
      <w:r w:rsidR="00C9461E">
        <w:rPr>
          <w:rFonts w:ascii="Times New Roman" w:hAnsi="Times New Roman" w:cs="Times New Roman"/>
          <w:sz w:val="24"/>
          <w:szCs w:val="24"/>
        </w:rPr>
        <w:t xml:space="preserve">For the change management plan of Tesco, the company can make the inclusion of the senior store manager and the team can also include the external professional such as food standard agency that can educate the sales employees over the </w:t>
      </w:r>
      <w:r w:rsidR="006D19E8">
        <w:rPr>
          <w:rFonts w:ascii="Times New Roman" w:hAnsi="Times New Roman" w:cs="Times New Roman"/>
          <w:sz w:val="24"/>
          <w:szCs w:val="24"/>
        </w:rPr>
        <w:t xml:space="preserve">ingredients used for a certain product. </w:t>
      </w:r>
    </w:p>
    <w:p w14:paraId="2454125F" w14:textId="77777777" w:rsidR="00AE176D" w:rsidRDefault="002D6B89" w:rsidP="00C9461E">
      <w:pPr>
        <w:pStyle w:val="ListParagraph"/>
        <w:numPr>
          <w:ilvl w:val="0"/>
          <w:numId w:val="10"/>
        </w:numPr>
        <w:spacing w:line="360" w:lineRule="auto"/>
        <w:jc w:val="both"/>
        <w:rPr>
          <w:rFonts w:ascii="Times New Roman" w:hAnsi="Times New Roman" w:cs="Times New Roman"/>
          <w:sz w:val="24"/>
          <w:szCs w:val="24"/>
        </w:rPr>
      </w:pPr>
      <w:r w:rsidRPr="00C9461E">
        <w:rPr>
          <w:rFonts w:ascii="Times New Roman" w:hAnsi="Times New Roman" w:cs="Times New Roman"/>
          <w:sz w:val="24"/>
          <w:szCs w:val="24"/>
        </w:rPr>
        <w:t xml:space="preserve"> </w:t>
      </w:r>
      <w:r w:rsidR="006D19E8">
        <w:rPr>
          <w:rFonts w:ascii="Times New Roman" w:hAnsi="Times New Roman" w:cs="Times New Roman"/>
          <w:sz w:val="24"/>
          <w:szCs w:val="24"/>
        </w:rPr>
        <w:t xml:space="preserve">Develop a clear vision and strategy: this element includes; the reason to bring the change and the expectation of the company after initiating the change process. For the company Tesco, this can include; communicating with the employees with the current purchase behavior of the consumer and the ways this change will positively influence the brand image of the company. </w:t>
      </w:r>
    </w:p>
    <w:p w14:paraId="48517B56" w14:textId="77777777" w:rsidR="006D19E8" w:rsidRDefault="005313B6" w:rsidP="00C9461E">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Share the vision: the stage includes; empowering employees providing training to them and also encourages them to make arguments. For the company Tesco, this will include the techniques to inform the customers over a product. </w:t>
      </w:r>
    </w:p>
    <w:p w14:paraId="78F56E40" w14:textId="77777777" w:rsidR="005313B6" w:rsidRDefault="0008210B" w:rsidP="00C9461E">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Empower others to act: the employee skill must be identified and the company also must delegate duties to the employees. The company Tesco has to ensure that all their sales teams are capable to inform the customers about a product. </w:t>
      </w:r>
    </w:p>
    <w:p w14:paraId="7A938F8C" w14:textId="77777777" w:rsidR="0008210B" w:rsidRDefault="006876B0" w:rsidP="00C9461E">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Secure short term wins: these are mainly executed in a shorter time span and these are also effective to keep the employees encouraged. The company Tesco has to ensure that their online and store salesmen are successfully meeting their duties.</w:t>
      </w:r>
    </w:p>
    <w:p w14:paraId="09F6E945" w14:textId="77777777" w:rsidR="00990C03" w:rsidRDefault="00990C03" w:rsidP="00990C03">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Consolidate and keep moving: the company has to confirm the vision and then celebrate the success. The company Tesco has to move with this plan for long term </w:t>
      </w:r>
      <w:r w:rsidR="001A203B">
        <w:rPr>
          <w:rFonts w:ascii="Times New Roman" w:hAnsi="Times New Roman" w:cs="Times New Roman"/>
          <w:sz w:val="24"/>
          <w:szCs w:val="24"/>
        </w:rPr>
        <w:t xml:space="preserve">adaption of the selling process of their products. </w:t>
      </w:r>
    </w:p>
    <w:p w14:paraId="605FB5D6" w14:textId="77777777" w:rsidR="001A203B" w:rsidRDefault="001A203B" w:rsidP="00990C03">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Anchor the change to corporate culture: the change in this stage finally become the culture of the company as the employees have and other stakeholders have accepted the change. The company Tesco can provide reward to the employees after the increase in sales. </w:t>
      </w:r>
    </w:p>
    <w:p w14:paraId="52CFAE4E" w14:textId="77777777" w:rsidR="004B0C0D" w:rsidRDefault="004B0C0D" w:rsidP="004B0C0D">
      <w:pPr>
        <w:pStyle w:val="Heading2"/>
      </w:pPr>
      <w:bookmarkStart w:id="16" w:name="_Toc25787812"/>
      <w:r>
        <w:t>Evaluating change</w:t>
      </w:r>
      <w:bookmarkEnd w:id="16"/>
    </w:p>
    <w:p w14:paraId="045EBED5" w14:textId="77777777" w:rsidR="001A203B" w:rsidRDefault="004B0C0D" w:rsidP="004B0C0D">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cost analysis: the change process will require investment and for the company Tesco, they have to analyze the cost required to provide the training to their employees as they have to hire external sales experts. </w:t>
      </w:r>
    </w:p>
    <w:p w14:paraId="41CB9259" w14:textId="77777777" w:rsidR="004B0C0D" w:rsidRDefault="00844758" w:rsidP="004B0C0D">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probability of success: this is not ensured that the change will bring positive outcomes and hence research is required. The company Tesco can carry out research over the possibility of customers that actually purchase a product after getting informed over their hazards and benefits. </w:t>
      </w:r>
    </w:p>
    <w:p w14:paraId="39BA372D" w14:textId="77777777" w:rsidR="00844758" w:rsidRDefault="00685EC8" w:rsidP="004B0C0D">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 people factors: this includes the conformity of the employee to get included in the change initiative. This is crucial for the new change initiation plan of Tesco to discuss the process with their employees as these are people that will carry out the final sales process to the customers at the stores and the online purchase process. </w:t>
      </w:r>
    </w:p>
    <w:p w14:paraId="37E380D4" w14:textId="77777777" w:rsidR="0074251B" w:rsidRDefault="0074251B" w:rsidP="0074251B">
      <w:pPr>
        <w:spacing w:line="360" w:lineRule="auto"/>
        <w:jc w:val="both"/>
        <w:rPr>
          <w:rFonts w:ascii="Times New Roman" w:hAnsi="Times New Roman" w:cs="Times New Roman"/>
          <w:sz w:val="24"/>
          <w:szCs w:val="24"/>
        </w:rPr>
      </w:pPr>
    </w:p>
    <w:p w14:paraId="2DD229CC" w14:textId="77777777" w:rsidR="0074251B" w:rsidRPr="0074251B" w:rsidRDefault="0074251B" w:rsidP="0074251B">
      <w:pPr>
        <w:spacing w:line="360" w:lineRule="auto"/>
        <w:jc w:val="both"/>
        <w:rPr>
          <w:rFonts w:ascii="Times New Roman" w:hAnsi="Times New Roman" w:cs="Times New Roman"/>
          <w:sz w:val="24"/>
          <w:szCs w:val="24"/>
        </w:rPr>
      </w:pPr>
    </w:p>
    <w:p w14:paraId="729A3659" w14:textId="77777777" w:rsidR="00D94307" w:rsidRDefault="00D94307" w:rsidP="00D94307">
      <w:pPr>
        <w:pStyle w:val="Heading1"/>
      </w:pPr>
      <w:r>
        <w:lastRenderedPageBreak/>
        <w:t>Recommendation</w:t>
      </w:r>
    </w:p>
    <w:p w14:paraId="2123D9DD" w14:textId="77777777" w:rsidR="00D94307" w:rsidRDefault="00D94307" w:rsidP="007A75C6">
      <w:pPr>
        <w:pStyle w:val="ListParagraph"/>
        <w:numPr>
          <w:ilvl w:val="0"/>
          <w:numId w:val="12"/>
        </w:numPr>
        <w:spacing w:line="360" w:lineRule="auto"/>
        <w:jc w:val="both"/>
        <w:rPr>
          <w:rFonts w:ascii="Times New Roman" w:hAnsi="Times New Roman" w:cs="Times New Roman"/>
        </w:rPr>
      </w:pPr>
      <w:r w:rsidRPr="007A75C6">
        <w:rPr>
          <w:rFonts w:ascii="Times New Roman" w:hAnsi="Times New Roman" w:cs="Times New Roman"/>
        </w:rPr>
        <w:t xml:space="preserve">Change is generally caused due to change in the internal as well as the external factors of an organization and as such Tesco has to invest on environmental analysis and </w:t>
      </w:r>
      <w:r w:rsidR="007A75C6">
        <w:rPr>
          <w:rFonts w:ascii="Times New Roman" w:hAnsi="Times New Roman" w:cs="Times New Roman"/>
        </w:rPr>
        <w:t>focus on the factors that may affect the company the most. The company has to take steps to be able take advantage of a good s</w:t>
      </w:r>
      <w:r w:rsidR="0074251B">
        <w:rPr>
          <w:rFonts w:ascii="Times New Roman" w:hAnsi="Times New Roman" w:cs="Times New Roman"/>
        </w:rPr>
        <w:t>cenario and make plans to combat bad ones.</w:t>
      </w:r>
    </w:p>
    <w:p w14:paraId="7769AB8E" w14:textId="77777777" w:rsidR="000A7AA6" w:rsidRDefault="000A7AA6" w:rsidP="007A75C6">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 xml:space="preserve">The selection of the right method to implement the change is very necessary is </w:t>
      </w:r>
      <w:r w:rsidR="002F0C4C">
        <w:rPr>
          <w:rFonts w:ascii="Times New Roman" w:hAnsi="Times New Roman" w:cs="Times New Roman"/>
        </w:rPr>
        <w:t>with the right method the change can be achieved quickly and cheaply at the same time the management has to make sure that the selected change is feasible to the company’s growth.</w:t>
      </w:r>
    </w:p>
    <w:p w14:paraId="2BE7503D" w14:textId="77777777" w:rsidR="003B319A" w:rsidRDefault="003B319A" w:rsidP="007A75C6">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 xml:space="preserve">The </w:t>
      </w:r>
      <w:r w:rsidR="00E13BD2">
        <w:rPr>
          <w:rFonts w:ascii="Times New Roman" w:hAnsi="Times New Roman" w:cs="Times New Roman"/>
        </w:rPr>
        <w:t>changes in the company have</w:t>
      </w:r>
      <w:r>
        <w:rPr>
          <w:rFonts w:ascii="Times New Roman" w:hAnsi="Times New Roman" w:cs="Times New Roman"/>
        </w:rPr>
        <w:t xml:space="preserve"> to be subtle </w:t>
      </w:r>
      <w:r w:rsidR="00E13BD2">
        <w:rPr>
          <w:rFonts w:ascii="Times New Roman" w:hAnsi="Times New Roman" w:cs="Times New Roman"/>
        </w:rPr>
        <w:t xml:space="preserve">as the workers have to cope with the new changes. Training facilities have to be afforded to the workers in case if there is any change in the business process. </w:t>
      </w:r>
      <w:r w:rsidR="00F91799">
        <w:rPr>
          <w:rFonts w:ascii="Times New Roman" w:hAnsi="Times New Roman" w:cs="Times New Roman"/>
        </w:rPr>
        <w:t>Change in the production process can be mastered through training under supervision and the new process is likely to make the organization more productive.</w:t>
      </w:r>
    </w:p>
    <w:p w14:paraId="63FDEC21" w14:textId="77777777" w:rsidR="00F91799" w:rsidRDefault="00C14200" w:rsidP="007A75C6">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 xml:space="preserve">In case of diversification Tesco has to hire new employees who are expert in that field and </w:t>
      </w:r>
      <w:r w:rsidR="002F1DEC">
        <w:rPr>
          <w:rFonts w:ascii="Times New Roman" w:hAnsi="Times New Roman" w:cs="Times New Roman"/>
        </w:rPr>
        <w:t xml:space="preserve">in this case a very elaborate selection process is necessary to obtain the mid level workers like the managers and supervisors. This will make sure that </w:t>
      </w:r>
      <w:r w:rsidR="00502C96">
        <w:rPr>
          <w:rFonts w:ascii="Times New Roman" w:hAnsi="Times New Roman" w:cs="Times New Roman"/>
        </w:rPr>
        <w:t>new venture steers in the right direction and at the same time the business is able to catch up with the market leaders.</w:t>
      </w:r>
    </w:p>
    <w:p w14:paraId="1F58A221" w14:textId="77777777" w:rsidR="001714FD" w:rsidRDefault="001714FD" w:rsidP="007A75C6">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 xml:space="preserve">Changes in the company in terms of structure and policies can result in conflicts among the workers as most individuals are resistant to change and in this case the managers of the company must have contingent plans to calm the workers like meetings to show how the change is </w:t>
      </w:r>
      <w:r w:rsidR="00D837F6">
        <w:rPr>
          <w:rFonts w:ascii="Times New Roman" w:hAnsi="Times New Roman" w:cs="Times New Roman"/>
        </w:rPr>
        <w:t>good for the company and how the increase in output will be rewarding for the workers as well</w:t>
      </w:r>
      <w:r w:rsidR="006D001D">
        <w:rPr>
          <w:rFonts w:ascii="Times New Roman" w:hAnsi="Times New Roman" w:cs="Times New Roman"/>
        </w:rPr>
        <w:t xml:space="preserve"> (</w:t>
      </w:r>
      <w:r w:rsidR="006D001D" w:rsidRPr="000E1D1A">
        <w:rPr>
          <w:rFonts w:ascii="Times New Roman" w:hAnsi="Times New Roman" w:cs="Times New Roman"/>
          <w:sz w:val="24"/>
          <w:szCs w:val="24"/>
        </w:rPr>
        <w:t>Hope</w:t>
      </w:r>
      <w:r w:rsidR="006D001D">
        <w:rPr>
          <w:rFonts w:ascii="Times New Roman" w:hAnsi="Times New Roman" w:cs="Times New Roman"/>
          <w:sz w:val="24"/>
          <w:szCs w:val="24"/>
        </w:rPr>
        <w:t>, et al., 2017</w:t>
      </w:r>
      <w:r w:rsidR="006D001D">
        <w:rPr>
          <w:rFonts w:ascii="Times New Roman" w:hAnsi="Times New Roman" w:cs="Times New Roman"/>
        </w:rPr>
        <w:t>)</w:t>
      </w:r>
      <w:r w:rsidR="00D837F6">
        <w:rPr>
          <w:rFonts w:ascii="Times New Roman" w:hAnsi="Times New Roman" w:cs="Times New Roman"/>
        </w:rPr>
        <w:t xml:space="preserve">. </w:t>
      </w:r>
    </w:p>
    <w:p w14:paraId="2650944C" w14:textId="77777777" w:rsidR="00D837F6" w:rsidRDefault="00D837F6" w:rsidP="007A75C6">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 xml:space="preserve">The planned changes of the company </w:t>
      </w:r>
      <w:proofErr w:type="gramStart"/>
      <w:r>
        <w:rPr>
          <w:rFonts w:ascii="Times New Roman" w:hAnsi="Times New Roman" w:cs="Times New Roman"/>
        </w:rPr>
        <w:t>has</w:t>
      </w:r>
      <w:proofErr w:type="gramEnd"/>
      <w:r>
        <w:rPr>
          <w:rFonts w:ascii="Times New Roman" w:hAnsi="Times New Roman" w:cs="Times New Roman"/>
        </w:rPr>
        <w:t xml:space="preserve"> to be </w:t>
      </w:r>
      <w:r w:rsidR="002F4A56">
        <w:rPr>
          <w:rFonts w:ascii="Times New Roman" w:hAnsi="Times New Roman" w:cs="Times New Roman"/>
        </w:rPr>
        <w:t xml:space="preserve">communicated to the workers so that they are able to warm up to the idea and at the same time make be ready for it when the time comes. During this time the managers has to assign tasks to the workers and even </w:t>
      </w:r>
      <w:r w:rsidR="008A00E5">
        <w:rPr>
          <w:rFonts w:ascii="Times New Roman" w:hAnsi="Times New Roman" w:cs="Times New Roman"/>
        </w:rPr>
        <w:t>select training activities for the workers to help be efficient with the change.</w:t>
      </w:r>
    </w:p>
    <w:p w14:paraId="7C55E5F2" w14:textId="77777777" w:rsidR="00EB446B" w:rsidRDefault="00EB446B" w:rsidP="007A75C6">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 xml:space="preserve">The leadership style throughout the change has to be co-operative towards the employees as they will need a lot of assistance. If the </w:t>
      </w:r>
      <w:r w:rsidR="00345E74">
        <w:rPr>
          <w:rFonts w:ascii="Times New Roman" w:hAnsi="Times New Roman" w:cs="Times New Roman"/>
        </w:rPr>
        <w:t xml:space="preserve">leadership is strict it may cause the employees to be demoralized </w:t>
      </w:r>
      <w:r w:rsidR="00611117">
        <w:rPr>
          <w:rFonts w:ascii="Times New Roman" w:hAnsi="Times New Roman" w:cs="Times New Roman"/>
        </w:rPr>
        <w:t>due to the excess pressure</w:t>
      </w:r>
      <w:r w:rsidR="005150D3">
        <w:rPr>
          <w:rFonts w:ascii="Times New Roman" w:hAnsi="Times New Roman" w:cs="Times New Roman"/>
        </w:rPr>
        <w:t>. The leaders and the managers may even take advise from the workers to implement change they is suitable for the workers too.</w:t>
      </w:r>
    </w:p>
    <w:p w14:paraId="066379EA" w14:textId="77777777" w:rsidR="002F7D4C" w:rsidRPr="007A75C6" w:rsidRDefault="002F7D4C" w:rsidP="007A75C6">
      <w:pPr>
        <w:pStyle w:val="ListParagraph"/>
        <w:numPr>
          <w:ilvl w:val="0"/>
          <w:numId w:val="12"/>
        </w:numPr>
        <w:spacing w:line="360" w:lineRule="auto"/>
        <w:jc w:val="both"/>
        <w:rPr>
          <w:rFonts w:ascii="Times New Roman" w:hAnsi="Times New Roman" w:cs="Times New Roman"/>
        </w:rPr>
      </w:pPr>
      <w:r>
        <w:rPr>
          <w:rFonts w:ascii="Times New Roman" w:hAnsi="Times New Roman" w:cs="Times New Roman"/>
        </w:rPr>
        <w:t xml:space="preserve">Motivation from the leader and the promise of reward can help the workers be </w:t>
      </w:r>
      <w:r w:rsidR="000A7AA6">
        <w:rPr>
          <w:rFonts w:ascii="Times New Roman" w:hAnsi="Times New Roman" w:cs="Times New Roman"/>
        </w:rPr>
        <w:t xml:space="preserve">more inclined to accept change. </w:t>
      </w:r>
    </w:p>
    <w:p w14:paraId="3148C95F" w14:textId="77777777" w:rsidR="005707AF" w:rsidRDefault="005707AF">
      <w:pPr>
        <w:rPr>
          <w:rFonts w:asciiTheme="majorHAnsi" w:eastAsiaTheme="majorEastAsia" w:hAnsiTheme="majorHAnsi" w:cstheme="majorBidi"/>
          <w:b/>
          <w:bCs/>
          <w:color w:val="365F91" w:themeColor="accent1" w:themeShade="BF"/>
          <w:sz w:val="28"/>
          <w:szCs w:val="28"/>
        </w:rPr>
      </w:pPr>
      <w:bookmarkStart w:id="17" w:name="_Toc25787813"/>
    </w:p>
    <w:p w14:paraId="5062004D" w14:textId="77777777" w:rsidR="003E7491" w:rsidRDefault="003E7491" w:rsidP="003E7491">
      <w:pPr>
        <w:pStyle w:val="Heading1"/>
      </w:pPr>
      <w:r>
        <w:lastRenderedPageBreak/>
        <w:t>Conclusion</w:t>
      </w:r>
      <w:bookmarkEnd w:id="17"/>
      <w:r>
        <w:t xml:space="preserve"> </w:t>
      </w:r>
    </w:p>
    <w:p w14:paraId="5AB26C0D" w14:textId="77777777" w:rsidR="003E7491" w:rsidRDefault="003E7491" w:rsidP="003E74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report and the presented discussions have focused over the aspects related to change and the capability of the companies that are operating in a given business environment. The nature of the change has been also discussed in the report and the complexities that are found in the leadership process while the companies are bringing the change to the organization by managing the change. The report has also highlighted the current matters that are required to be tackled for managing the business. The assessment has been also provided for the link between the change and the culture of the organizations such as the company Tesco. </w:t>
      </w:r>
    </w:p>
    <w:p w14:paraId="09E82603" w14:textId="77777777" w:rsidR="003E7491" w:rsidRDefault="003E7491" w:rsidP="003E7491">
      <w:pPr>
        <w:spacing w:line="360" w:lineRule="auto"/>
        <w:jc w:val="both"/>
        <w:rPr>
          <w:rFonts w:ascii="Times New Roman" w:hAnsi="Times New Roman" w:cs="Times New Roman"/>
          <w:sz w:val="24"/>
          <w:szCs w:val="24"/>
        </w:rPr>
      </w:pPr>
    </w:p>
    <w:p w14:paraId="2A06FB29" w14:textId="77777777" w:rsidR="003E7491" w:rsidRDefault="003E7491" w:rsidP="003E7491">
      <w:pPr>
        <w:spacing w:line="360" w:lineRule="auto"/>
        <w:jc w:val="both"/>
        <w:rPr>
          <w:rFonts w:ascii="Times New Roman" w:hAnsi="Times New Roman" w:cs="Times New Roman"/>
          <w:sz w:val="24"/>
          <w:szCs w:val="24"/>
        </w:rPr>
      </w:pPr>
    </w:p>
    <w:p w14:paraId="68DE24F7" w14:textId="77777777" w:rsidR="00F80A24" w:rsidRDefault="00F80A24" w:rsidP="003E7491">
      <w:pPr>
        <w:pStyle w:val="Heading1"/>
      </w:pPr>
      <w:bookmarkStart w:id="18" w:name="_Toc25787814"/>
    </w:p>
    <w:p w14:paraId="2D3D061A" w14:textId="77777777" w:rsidR="00F80A24" w:rsidRDefault="00F80A24" w:rsidP="003E7491">
      <w:pPr>
        <w:pStyle w:val="Heading1"/>
      </w:pPr>
    </w:p>
    <w:p w14:paraId="191FDC47" w14:textId="77777777" w:rsidR="00F80A24" w:rsidRDefault="00F80A24" w:rsidP="003E7491">
      <w:pPr>
        <w:pStyle w:val="Heading1"/>
      </w:pPr>
    </w:p>
    <w:p w14:paraId="7652588C" w14:textId="77777777" w:rsidR="00F80A24" w:rsidRDefault="00F80A24" w:rsidP="003E7491">
      <w:pPr>
        <w:pStyle w:val="Heading1"/>
      </w:pPr>
    </w:p>
    <w:p w14:paraId="501BDB02" w14:textId="77777777" w:rsidR="00F80A24" w:rsidRDefault="00F80A24" w:rsidP="003E7491">
      <w:pPr>
        <w:pStyle w:val="Heading1"/>
      </w:pPr>
    </w:p>
    <w:p w14:paraId="57ADC826" w14:textId="77777777" w:rsidR="00F80A24" w:rsidRDefault="00F80A24" w:rsidP="003E7491">
      <w:pPr>
        <w:pStyle w:val="Heading1"/>
      </w:pPr>
    </w:p>
    <w:p w14:paraId="40E42D46" w14:textId="77777777" w:rsidR="00F80A24" w:rsidRDefault="00F80A24" w:rsidP="003E7491">
      <w:pPr>
        <w:pStyle w:val="Heading1"/>
      </w:pPr>
    </w:p>
    <w:p w14:paraId="0CA9BD9C" w14:textId="77777777" w:rsidR="00F80A24" w:rsidRDefault="00F80A24" w:rsidP="003E7491">
      <w:pPr>
        <w:pStyle w:val="Heading1"/>
      </w:pPr>
    </w:p>
    <w:p w14:paraId="66DBC1B7" w14:textId="77777777" w:rsidR="00F80A24" w:rsidRDefault="00F80A24" w:rsidP="003E7491">
      <w:pPr>
        <w:pStyle w:val="Heading1"/>
      </w:pPr>
    </w:p>
    <w:p w14:paraId="17A38497" w14:textId="77777777" w:rsidR="00F80A24" w:rsidRDefault="00F80A24">
      <w:pPr>
        <w:rPr>
          <w:rFonts w:asciiTheme="majorHAnsi" w:eastAsiaTheme="majorEastAsia" w:hAnsiTheme="majorHAnsi" w:cstheme="majorBidi"/>
          <w:b/>
          <w:bCs/>
          <w:color w:val="365F91" w:themeColor="accent1" w:themeShade="BF"/>
          <w:sz w:val="28"/>
          <w:szCs w:val="28"/>
        </w:rPr>
      </w:pPr>
      <w:r>
        <w:br w:type="page"/>
      </w:r>
    </w:p>
    <w:p w14:paraId="7722590A" w14:textId="77777777" w:rsidR="003E7491" w:rsidRDefault="003E7491" w:rsidP="003E7491">
      <w:pPr>
        <w:pStyle w:val="Heading1"/>
      </w:pPr>
      <w:r>
        <w:lastRenderedPageBreak/>
        <w:t>Reference</w:t>
      </w:r>
      <w:bookmarkEnd w:id="18"/>
      <w:r>
        <w:t xml:space="preserve"> </w:t>
      </w:r>
    </w:p>
    <w:p w14:paraId="7BBEB9B5" w14:textId="77777777" w:rsidR="003E7491" w:rsidRPr="0002099B" w:rsidRDefault="003E7491" w:rsidP="0002099B">
      <w:pPr>
        <w:spacing w:line="360" w:lineRule="auto"/>
        <w:jc w:val="both"/>
        <w:rPr>
          <w:rFonts w:ascii="Times New Roman" w:hAnsi="Times New Roman" w:cs="Times New Roman"/>
          <w:sz w:val="24"/>
          <w:szCs w:val="24"/>
        </w:rPr>
      </w:pPr>
      <w:r w:rsidRPr="0002099B">
        <w:rPr>
          <w:rFonts w:ascii="Times New Roman" w:hAnsi="Times New Roman" w:cs="Times New Roman"/>
          <w:sz w:val="24"/>
          <w:szCs w:val="24"/>
        </w:rPr>
        <w:t>Lewis L.K</w:t>
      </w:r>
      <w:r w:rsidR="00795BAB" w:rsidRPr="0002099B">
        <w:rPr>
          <w:rFonts w:ascii="Times New Roman" w:hAnsi="Times New Roman" w:cs="Times New Roman"/>
          <w:sz w:val="24"/>
          <w:szCs w:val="24"/>
        </w:rPr>
        <w:t>. (2016</w:t>
      </w:r>
      <w:r w:rsidRPr="0002099B">
        <w:rPr>
          <w:rFonts w:ascii="Times New Roman" w:hAnsi="Times New Roman" w:cs="Times New Roman"/>
          <w:sz w:val="24"/>
          <w:szCs w:val="24"/>
        </w:rPr>
        <w:t xml:space="preserve">) Organizational Change: Creating Change Through Strategic Communication. </w:t>
      </w:r>
      <w:proofErr w:type="spellStart"/>
      <w:r w:rsidRPr="0002099B">
        <w:rPr>
          <w:rFonts w:ascii="Times New Roman" w:hAnsi="Times New Roman" w:cs="Times New Roman"/>
          <w:sz w:val="24"/>
          <w:szCs w:val="24"/>
        </w:rPr>
        <w:t>Chichester</w:t>
      </w:r>
      <w:proofErr w:type="spellEnd"/>
      <w:r w:rsidRPr="0002099B">
        <w:rPr>
          <w:rFonts w:ascii="Times New Roman" w:hAnsi="Times New Roman" w:cs="Times New Roman"/>
          <w:sz w:val="24"/>
          <w:szCs w:val="24"/>
        </w:rPr>
        <w:t>: Wiley-Blackwell.</w:t>
      </w:r>
    </w:p>
    <w:p w14:paraId="5EE7564E" w14:textId="77777777" w:rsidR="003E7491" w:rsidRPr="0002099B" w:rsidRDefault="003E7491"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t>Mee</w:t>
      </w:r>
      <w:proofErr w:type="spellEnd"/>
      <w:r w:rsidRPr="0002099B">
        <w:rPr>
          <w:rFonts w:ascii="Times New Roman" w:hAnsi="Times New Roman" w:cs="Times New Roman"/>
          <w:sz w:val="24"/>
          <w:szCs w:val="24"/>
        </w:rPr>
        <w:t xml:space="preserve">-Yan-CJ </w:t>
      </w:r>
      <w:r w:rsidR="00795BAB" w:rsidRPr="0002099B">
        <w:rPr>
          <w:rFonts w:ascii="Times New Roman" w:hAnsi="Times New Roman" w:cs="Times New Roman"/>
          <w:sz w:val="24"/>
          <w:szCs w:val="24"/>
        </w:rPr>
        <w:t>(2017</w:t>
      </w:r>
      <w:r w:rsidRPr="0002099B">
        <w:rPr>
          <w:rFonts w:ascii="Times New Roman" w:hAnsi="Times New Roman" w:cs="Times New Roman"/>
          <w:sz w:val="24"/>
          <w:szCs w:val="24"/>
        </w:rPr>
        <w:t xml:space="preserve">) Organizational Development: </w:t>
      </w:r>
      <w:proofErr w:type="gramStart"/>
      <w:r w:rsidRPr="0002099B">
        <w:rPr>
          <w:rFonts w:ascii="Times New Roman" w:hAnsi="Times New Roman" w:cs="Times New Roman"/>
          <w:sz w:val="24"/>
          <w:szCs w:val="24"/>
        </w:rPr>
        <w:t>a</w:t>
      </w:r>
      <w:proofErr w:type="gramEnd"/>
      <w:r w:rsidRPr="0002099B">
        <w:rPr>
          <w:rFonts w:ascii="Times New Roman" w:hAnsi="Times New Roman" w:cs="Times New Roman"/>
          <w:sz w:val="24"/>
          <w:szCs w:val="24"/>
        </w:rPr>
        <w:t xml:space="preserve"> Practitioner's Guide for OD and HR. London: </w:t>
      </w:r>
      <w:proofErr w:type="spellStart"/>
      <w:r w:rsidRPr="0002099B">
        <w:rPr>
          <w:rFonts w:ascii="Times New Roman" w:hAnsi="Times New Roman" w:cs="Times New Roman"/>
          <w:sz w:val="24"/>
          <w:szCs w:val="24"/>
        </w:rPr>
        <w:t>Kogan</w:t>
      </w:r>
      <w:proofErr w:type="spellEnd"/>
      <w:r w:rsidRPr="0002099B">
        <w:rPr>
          <w:rFonts w:ascii="Times New Roman" w:hAnsi="Times New Roman" w:cs="Times New Roman"/>
          <w:sz w:val="24"/>
          <w:szCs w:val="24"/>
        </w:rPr>
        <w:t xml:space="preserve"> Page.?</w:t>
      </w:r>
    </w:p>
    <w:p w14:paraId="6BE6CA6C" w14:textId="77777777" w:rsidR="003E7491" w:rsidRPr="0002099B" w:rsidRDefault="003E7491"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t>Dearnaley</w:t>
      </w:r>
      <w:proofErr w:type="spellEnd"/>
      <w:r w:rsidRPr="0002099B">
        <w:rPr>
          <w:rFonts w:ascii="Times New Roman" w:hAnsi="Times New Roman" w:cs="Times New Roman"/>
          <w:sz w:val="24"/>
          <w:szCs w:val="24"/>
        </w:rPr>
        <w:t>, P. (</w:t>
      </w:r>
      <w:r w:rsidR="00795BAB" w:rsidRPr="0002099B">
        <w:rPr>
          <w:rFonts w:ascii="Times New Roman" w:hAnsi="Times New Roman" w:cs="Times New Roman"/>
          <w:sz w:val="24"/>
          <w:szCs w:val="24"/>
        </w:rPr>
        <w:t>2018</w:t>
      </w:r>
      <w:r w:rsidRPr="0002099B">
        <w:rPr>
          <w:rFonts w:ascii="Times New Roman" w:hAnsi="Times New Roman" w:cs="Times New Roman"/>
          <w:sz w:val="24"/>
          <w:szCs w:val="24"/>
        </w:rPr>
        <w:t>), "Competitive advantage in the new social care marketplace: a new theoretical perspective", Housing, Care and Support, vol. 17, no. 1, pp. 5-15.</w:t>
      </w:r>
    </w:p>
    <w:p w14:paraId="0FF07425" w14:textId="77777777" w:rsidR="003E7491" w:rsidRPr="0002099B" w:rsidRDefault="003E7491"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t>McAuley</w:t>
      </w:r>
      <w:proofErr w:type="spellEnd"/>
      <w:r w:rsidRPr="0002099B">
        <w:rPr>
          <w:rFonts w:ascii="Times New Roman" w:hAnsi="Times New Roman" w:cs="Times New Roman"/>
          <w:sz w:val="24"/>
          <w:szCs w:val="24"/>
        </w:rPr>
        <w:t>, J. (</w:t>
      </w:r>
      <w:r w:rsidR="00795BAB" w:rsidRPr="0002099B">
        <w:rPr>
          <w:rFonts w:ascii="Times New Roman" w:hAnsi="Times New Roman" w:cs="Times New Roman"/>
          <w:sz w:val="24"/>
          <w:szCs w:val="24"/>
        </w:rPr>
        <w:t>2018</w:t>
      </w:r>
      <w:r w:rsidRPr="0002099B">
        <w:rPr>
          <w:rFonts w:ascii="Times New Roman" w:hAnsi="Times New Roman" w:cs="Times New Roman"/>
          <w:sz w:val="24"/>
          <w:szCs w:val="24"/>
        </w:rPr>
        <w:t xml:space="preserve">), "Volunteering to save lives", </w:t>
      </w:r>
      <w:proofErr w:type="spellStart"/>
      <w:r w:rsidRPr="0002099B">
        <w:rPr>
          <w:rFonts w:ascii="Times New Roman" w:hAnsi="Times New Roman" w:cs="Times New Roman"/>
          <w:sz w:val="24"/>
          <w:szCs w:val="24"/>
        </w:rPr>
        <w:t>Thepractisingmidwife</w:t>
      </w:r>
      <w:proofErr w:type="spellEnd"/>
      <w:r w:rsidRPr="0002099B">
        <w:rPr>
          <w:rFonts w:ascii="Times New Roman" w:hAnsi="Times New Roman" w:cs="Times New Roman"/>
          <w:sz w:val="24"/>
          <w:szCs w:val="24"/>
        </w:rPr>
        <w:t>, vol. 15, no. 11, pp. 29.</w:t>
      </w:r>
    </w:p>
    <w:p w14:paraId="16A459EE" w14:textId="77777777" w:rsidR="003E7491" w:rsidRPr="0002099B" w:rsidRDefault="00795BAB"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t>Anttila</w:t>
      </w:r>
      <w:proofErr w:type="spellEnd"/>
      <w:r w:rsidRPr="0002099B">
        <w:rPr>
          <w:rFonts w:ascii="Times New Roman" w:hAnsi="Times New Roman" w:cs="Times New Roman"/>
          <w:sz w:val="24"/>
          <w:szCs w:val="24"/>
        </w:rPr>
        <w:t>, J. (2016</w:t>
      </w:r>
      <w:r w:rsidR="003E7491" w:rsidRPr="0002099B">
        <w:rPr>
          <w:rFonts w:ascii="Times New Roman" w:hAnsi="Times New Roman" w:cs="Times New Roman"/>
          <w:sz w:val="24"/>
          <w:szCs w:val="24"/>
        </w:rPr>
        <w:t>). Effective Quality Communication.</w:t>
      </w:r>
    </w:p>
    <w:p w14:paraId="3A1AB290" w14:textId="77777777" w:rsidR="003E7491" w:rsidRPr="0002099B" w:rsidRDefault="00795BAB"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t>Biolos</w:t>
      </w:r>
      <w:proofErr w:type="spellEnd"/>
      <w:r w:rsidRPr="0002099B">
        <w:rPr>
          <w:rFonts w:ascii="Times New Roman" w:hAnsi="Times New Roman" w:cs="Times New Roman"/>
          <w:sz w:val="24"/>
          <w:szCs w:val="24"/>
        </w:rPr>
        <w:t>, J. (2017</w:t>
      </w:r>
      <w:r w:rsidR="003E7491" w:rsidRPr="0002099B">
        <w:rPr>
          <w:rFonts w:ascii="Times New Roman" w:hAnsi="Times New Roman" w:cs="Times New Roman"/>
          <w:sz w:val="24"/>
          <w:szCs w:val="24"/>
        </w:rPr>
        <w:t>). Six Sigma Meets the Service Economy. Boston: Harvard Business School Press.</w:t>
      </w:r>
    </w:p>
    <w:p w14:paraId="2D411382" w14:textId="77777777" w:rsidR="00795BAB" w:rsidRPr="0002099B" w:rsidRDefault="00795BAB"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t>Kotter</w:t>
      </w:r>
      <w:proofErr w:type="spellEnd"/>
      <w:r w:rsidRPr="0002099B">
        <w:rPr>
          <w:rFonts w:ascii="Times New Roman" w:hAnsi="Times New Roman" w:cs="Times New Roman"/>
          <w:sz w:val="24"/>
          <w:szCs w:val="24"/>
        </w:rPr>
        <w:t xml:space="preserve">, J.P. </w:t>
      </w:r>
      <w:r w:rsidR="00CA396B">
        <w:rPr>
          <w:rFonts w:ascii="Times New Roman" w:hAnsi="Times New Roman" w:cs="Times New Roman"/>
          <w:sz w:val="24"/>
          <w:szCs w:val="24"/>
        </w:rPr>
        <w:t xml:space="preserve">(2012) Leading Change. </w:t>
      </w:r>
      <w:r w:rsidRPr="0002099B">
        <w:rPr>
          <w:rFonts w:ascii="Times New Roman" w:hAnsi="Times New Roman" w:cs="Times New Roman"/>
          <w:sz w:val="24"/>
          <w:szCs w:val="24"/>
        </w:rPr>
        <w:t>Harvard Business Review Press.</w:t>
      </w:r>
    </w:p>
    <w:p w14:paraId="349629DC" w14:textId="77777777" w:rsidR="00795BAB" w:rsidRPr="0002099B" w:rsidRDefault="00795BAB"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t>Andriopoulos</w:t>
      </w:r>
      <w:proofErr w:type="spellEnd"/>
      <w:r w:rsidRPr="0002099B">
        <w:rPr>
          <w:rFonts w:ascii="Times New Roman" w:hAnsi="Times New Roman" w:cs="Times New Roman"/>
          <w:sz w:val="24"/>
          <w:szCs w:val="24"/>
        </w:rPr>
        <w:t>, C. and Dawson, P. (2009). Managing Change, Creativity and Innovation. Los Angeles: SAGE.</w:t>
      </w:r>
    </w:p>
    <w:p w14:paraId="7FD0A945" w14:textId="77777777" w:rsidR="00795BAB" w:rsidRPr="0002099B" w:rsidRDefault="00795BAB" w:rsidP="0002099B">
      <w:pPr>
        <w:spacing w:line="360" w:lineRule="auto"/>
        <w:jc w:val="both"/>
        <w:rPr>
          <w:rFonts w:ascii="Times New Roman" w:hAnsi="Times New Roman" w:cs="Times New Roman"/>
          <w:sz w:val="24"/>
          <w:szCs w:val="24"/>
        </w:rPr>
      </w:pPr>
      <w:r w:rsidRPr="0002099B">
        <w:rPr>
          <w:rFonts w:ascii="Times New Roman" w:hAnsi="Times New Roman" w:cs="Times New Roman"/>
          <w:sz w:val="24"/>
          <w:szCs w:val="24"/>
        </w:rPr>
        <w:t>Anderson, D. (2010). Beyond change management [</w:t>
      </w:r>
      <w:proofErr w:type="spellStart"/>
      <w:r w:rsidRPr="0002099B">
        <w:rPr>
          <w:rFonts w:ascii="Times New Roman" w:hAnsi="Times New Roman" w:cs="Times New Roman"/>
          <w:sz w:val="24"/>
          <w:szCs w:val="24"/>
        </w:rPr>
        <w:t>ebook</w:t>
      </w:r>
      <w:proofErr w:type="spellEnd"/>
      <w:r w:rsidRPr="0002099B">
        <w:rPr>
          <w:rFonts w:ascii="Times New Roman" w:hAnsi="Times New Roman" w:cs="Times New Roman"/>
          <w:sz w:val="24"/>
          <w:szCs w:val="24"/>
        </w:rPr>
        <w:t xml:space="preserve">] how to achieve breakthrough results through conscious change leadership (2nd ed., </w:t>
      </w:r>
      <w:proofErr w:type="spellStart"/>
      <w:r w:rsidRPr="0002099B">
        <w:rPr>
          <w:rFonts w:ascii="Times New Roman" w:hAnsi="Times New Roman" w:cs="Times New Roman"/>
          <w:sz w:val="24"/>
          <w:szCs w:val="24"/>
        </w:rPr>
        <w:t>Jossey</w:t>
      </w:r>
      <w:proofErr w:type="spellEnd"/>
      <w:r w:rsidRPr="0002099B">
        <w:rPr>
          <w:rFonts w:ascii="Times New Roman" w:hAnsi="Times New Roman" w:cs="Times New Roman"/>
          <w:sz w:val="24"/>
          <w:szCs w:val="24"/>
        </w:rPr>
        <w:t xml:space="preserve">-Bass organizational development). San Francisco, Calif.: </w:t>
      </w:r>
      <w:proofErr w:type="spellStart"/>
      <w:r w:rsidRPr="0002099B">
        <w:rPr>
          <w:rFonts w:ascii="Times New Roman" w:hAnsi="Times New Roman" w:cs="Times New Roman"/>
          <w:sz w:val="24"/>
          <w:szCs w:val="24"/>
        </w:rPr>
        <w:t>Chichester</w:t>
      </w:r>
      <w:proofErr w:type="spellEnd"/>
      <w:r w:rsidRPr="0002099B">
        <w:rPr>
          <w:rFonts w:ascii="Times New Roman" w:hAnsi="Times New Roman" w:cs="Times New Roman"/>
          <w:sz w:val="24"/>
          <w:szCs w:val="24"/>
        </w:rPr>
        <w:t xml:space="preserve">: </w:t>
      </w:r>
      <w:proofErr w:type="gramStart"/>
      <w:r w:rsidRPr="0002099B">
        <w:rPr>
          <w:rFonts w:ascii="Times New Roman" w:hAnsi="Times New Roman" w:cs="Times New Roman"/>
          <w:sz w:val="24"/>
          <w:szCs w:val="24"/>
        </w:rPr>
        <w:t>Pfeiffer ;</w:t>
      </w:r>
      <w:proofErr w:type="gramEnd"/>
      <w:r w:rsidRPr="0002099B">
        <w:rPr>
          <w:rFonts w:ascii="Times New Roman" w:hAnsi="Times New Roman" w:cs="Times New Roman"/>
          <w:sz w:val="24"/>
          <w:szCs w:val="24"/>
        </w:rPr>
        <w:t xml:space="preserve"> John Wiley [distributor].</w:t>
      </w:r>
    </w:p>
    <w:p w14:paraId="02FABFCB" w14:textId="77777777" w:rsidR="00795BAB" w:rsidRPr="0002099B" w:rsidRDefault="00795BAB"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t>Bencivenga</w:t>
      </w:r>
      <w:proofErr w:type="spellEnd"/>
      <w:r w:rsidRPr="0002099B">
        <w:rPr>
          <w:rFonts w:ascii="Times New Roman" w:hAnsi="Times New Roman" w:cs="Times New Roman"/>
          <w:sz w:val="24"/>
          <w:szCs w:val="24"/>
        </w:rPr>
        <w:t xml:space="preserve">, J. (2002) John </w:t>
      </w:r>
      <w:proofErr w:type="spellStart"/>
      <w:r w:rsidRPr="0002099B">
        <w:rPr>
          <w:rFonts w:ascii="Times New Roman" w:hAnsi="Times New Roman" w:cs="Times New Roman"/>
          <w:sz w:val="24"/>
          <w:szCs w:val="24"/>
        </w:rPr>
        <w:t>Kotter</w:t>
      </w:r>
      <w:proofErr w:type="spellEnd"/>
      <w:r w:rsidRPr="0002099B">
        <w:rPr>
          <w:rFonts w:ascii="Times New Roman" w:hAnsi="Times New Roman" w:cs="Times New Roman"/>
          <w:sz w:val="24"/>
          <w:szCs w:val="24"/>
        </w:rPr>
        <w:t xml:space="preserve"> on Leadership, Management and Change. (Online) School Administrator, v59 n2 p36-49 Feb 2002. http://www.tsd.ac.uk/en/lrc/onlineresources/e-books/ (Accessed 26 November 2013)</w:t>
      </w:r>
    </w:p>
    <w:p w14:paraId="689C8ECF" w14:textId="77777777" w:rsidR="00795BAB" w:rsidRDefault="00795BAB" w:rsidP="0002099B">
      <w:pPr>
        <w:spacing w:line="360" w:lineRule="auto"/>
        <w:jc w:val="both"/>
        <w:rPr>
          <w:rFonts w:ascii="Times New Roman" w:hAnsi="Times New Roman" w:cs="Times New Roman"/>
          <w:sz w:val="24"/>
          <w:szCs w:val="24"/>
        </w:rPr>
      </w:pPr>
      <w:r w:rsidRPr="0002099B">
        <w:rPr>
          <w:rFonts w:ascii="Times New Roman" w:hAnsi="Times New Roman" w:cs="Times New Roman"/>
          <w:sz w:val="24"/>
          <w:szCs w:val="24"/>
        </w:rPr>
        <w:t xml:space="preserve">Cameron, E., &amp; Green, M. (2012). Making sense of change management: A complete guide to the models, tools, and techniques of organizational change (3rd ed.). </w:t>
      </w:r>
      <w:proofErr w:type="gramStart"/>
      <w:r w:rsidRPr="0002099B">
        <w:rPr>
          <w:rFonts w:ascii="Times New Roman" w:hAnsi="Times New Roman" w:cs="Times New Roman"/>
          <w:sz w:val="24"/>
          <w:szCs w:val="24"/>
        </w:rPr>
        <w:t>London ;</w:t>
      </w:r>
      <w:proofErr w:type="gramEnd"/>
      <w:r w:rsidRPr="0002099B">
        <w:rPr>
          <w:rFonts w:ascii="Times New Roman" w:hAnsi="Times New Roman" w:cs="Times New Roman"/>
          <w:sz w:val="24"/>
          <w:szCs w:val="24"/>
        </w:rPr>
        <w:t xml:space="preserve"> Philadelphia: </w:t>
      </w:r>
      <w:proofErr w:type="spellStart"/>
      <w:r w:rsidRPr="0002099B">
        <w:rPr>
          <w:rFonts w:ascii="Times New Roman" w:hAnsi="Times New Roman" w:cs="Times New Roman"/>
          <w:sz w:val="24"/>
          <w:szCs w:val="24"/>
        </w:rPr>
        <w:t>Kogan</w:t>
      </w:r>
      <w:proofErr w:type="spellEnd"/>
      <w:r w:rsidRPr="0002099B">
        <w:rPr>
          <w:rFonts w:ascii="Times New Roman" w:hAnsi="Times New Roman" w:cs="Times New Roman"/>
          <w:sz w:val="24"/>
          <w:szCs w:val="24"/>
        </w:rPr>
        <w:t xml:space="preserve"> Page</w:t>
      </w:r>
    </w:p>
    <w:p w14:paraId="591F80A7" w14:textId="77777777" w:rsidR="00CA396B" w:rsidRPr="0002099B" w:rsidRDefault="00CA396B" w:rsidP="0002099B">
      <w:pPr>
        <w:spacing w:line="360" w:lineRule="auto"/>
        <w:jc w:val="both"/>
        <w:rPr>
          <w:rFonts w:ascii="Times New Roman" w:hAnsi="Times New Roman" w:cs="Times New Roman"/>
          <w:sz w:val="24"/>
          <w:szCs w:val="24"/>
        </w:rPr>
      </w:pPr>
      <w:proofErr w:type="spellStart"/>
      <w:r w:rsidRPr="00CA396B">
        <w:rPr>
          <w:rFonts w:ascii="Times New Roman" w:hAnsi="Times New Roman" w:cs="Times New Roman"/>
          <w:sz w:val="24"/>
          <w:szCs w:val="24"/>
        </w:rPr>
        <w:t>Lewin</w:t>
      </w:r>
      <w:proofErr w:type="spellEnd"/>
      <w:r w:rsidRPr="00CA396B">
        <w:rPr>
          <w:rFonts w:ascii="Times New Roman" w:hAnsi="Times New Roman" w:cs="Times New Roman"/>
          <w:sz w:val="24"/>
          <w:szCs w:val="24"/>
        </w:rPr>
        <w:t>, K. (</w:t>
      </w:r>
      <w:r>
        <w:rPr>
          <w:rFonts w:ascii="Times New Roman" w:hAnsi="Times New Roman" w:cs="Times New Roman"/>
          <w:sz w:val="24"/>
          <w:szCs w:val="24"/>
        </w:rPr>
        <w:t>2017</w:t>
      </w:r>
      <w:r w:rsidRPr="00CA396B">
        <w:rPr>
          <w:rFonts w:ascii="Times New Roman" w:hAnsi="Times New Roman" w:cs="Times New Roman"/>
          <w:sz w:val="24"/>
          <w:szCs w:val="24"/>
        </w:rPr>
        <w:t>) Field theory in social science; selected theoretical papers. D. Cartwright (ed.). New York: Harper &amp; Row.</w:t>
      </w:r>
    </w:p>
    <w:p w14:paraId="28977544" w14:textId="77777777" w:rsidR="004860C7" w:rsidRDefault="00795BAB" w:rsidP="0002099B">
      <w:pPr>
        <w:spacing w:line="360" w:lineRule="auto"/>
        <w:jc w:val="both"/>
        <w:rPr>
          <w:rFonts w:ascii="Times New Roman" w:hAnsi="Times New Roman" w:cs="Times New Roman"/>
          <w:sz w:val="24"/>
          <w:szCs w:val="24"/>
        </w:rPr>
      </w:pPr>
      <w:proofErr w:type="spellStart"/>
      <w:r w:rsidRPr="0002099B">
        <w:rPr>
          <w:rFonts w:ascii="Times New Roman" w:hAnsi="Times New Roman" w:cs="Times New Roman"/>
          <w:sz w:val="24"/>
          <w:szCs w:val="24"/>
        </w:rPr>
        <w:lastRenderedPageBreak/>
        <w:t>Carnall</w:t>
      </w:r>
      <w:proofErr w:type="spellEnd"/>
      <w:r w:rsidRPr="0002099B">
        <w:rPr>
          <w:rFonts w:ascii="Times New Roman" w:hAnsi="Times New Roman" w:cs="Times New Roman"/>
          <w:sz w:val="24"/>
          <w:szCs w:val="24"/>
        </w:rPr>
        <w:t xml:space="preserve">, C. A. (2007). Managing Change in Organizations. 5th ed. (Online) Harlow: Financial Times Prentice Hall. http://www.tsd.ac.uk/en/lrc/onlineresources/e-books/ </w:t>
      </w:r>
    </w:p>
    <w:p w14:paraId="557A6913" w14:textId="77777777" w:rsidR="004860C7" w:rsidRDefault="000E1D1A" w:rsidP="0002099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Burnes</w:t>
      </w:r>
      <w:proofErr w:type="spellEnd"/>
      <w:r>
        <w:rPr>
          <w:rFonts w:ascii="Times New Roman" w:hAnsi="Times New Roman" w:cs="Times New Roman"/>
          <w:sz w:val="24"/>
          <w:szCs w:val="24"/>
        </w:rPr>
        <w:t>, B. (2016</w:t>
      </w:r>
      <w:r w:rsidR="004860C7" w:rsidRPr="004860C7">
        <w:rPr>
          <w:rFonts w:ascii="Times New Roman" w:hAnsi="Times New Roman" w:cs="Times New Roman"/>
          <w:sz w:val="24"/>
          <w:szCs w:val="24"/>
        </w:rPr>
        <w:t xml:space="preserve">). Kurt </w:t>
      </w:r>
      <w:proofErr w:type="spellStart"/>
      <w:r w:rsidR="004860C7" w:rsidRPr="004860C7">
        <w:rPr>
          <w:rFonts w:ascii="Times New Roman" w:hAnsi="Times New Roman" w:cs="Times New Roman"/>
          <w:sz w:val="24"/>
          <w:szCs w:val="24"/>
        </w:rPr>
        <w:t>Lewin</w:t>
      </w:r>
      <w:proofErr w:type="spellEnd"/>
      <w:r w:rsidR="004860C7" w:rsidRPr="004860C7">
        <w:rPr>
          <w:rFonts w:ascii="Times New Roman" w:hAnsi="Times New Roman" w:cs="Times New Roman"/>
          <w:sz w:val="24"/>
          <w:szCs w:val="24"/>
        </w:rPr>
        <w:t xml:space="preserve"> and the Planned Approach to Change: A Re-appraisal. Journal of Management Studies, 41(6), pp.977-1002.</w:t>
      </w:r>
    </w:p>
    <w:p w14:paraId="541DE0A8" w14:textId="77777777" w:rsidR="000E1D1A" w:rsidRDefault="000E1D1A" w:rsidP="0002099B">
      <w:pPr>
        <w:spacing w:line="360" w:lineRule="auto"/>
        <w:jc w:val="both"/>
        <w:rPr>
          <w:rFonts w:ascii="Times New Roman" w:hAnsi="Times New Roman" w:cs="Times New Roman"/>
          <w:sz w:val="24"/>
          <w:szCs w:val="24"/>
        </w:rPr>
      </w:pPr>
      <w:r w:rsidRPr="000E1D1A">
        <w:rPr>
          <w:rFonts w:ascii="Times New Roman" w:hAnsi="Times New Roman" w:cs="Times New Roman"/>
          <w:sz w:val="24"/>
          <w:szCs w:val="24"/>
        </w:rPr>
        <w:t xml:space="preserve">Hope </w:t>
      </w:r>
      <w:r>
        <w:rPr>
          <w:rFonts w:ascii="Times New Roman" w:hAnsi="Times New Roman" w:cs="Times New Roman"/>
          <w:sz w:val="24"/>
          <w:szCs w:val="24"/>
        </w:rPr>
        <w:t xml:space="preserve">Hailey, V. and </w:t>
      </w:r>
      <w:proofErr w:type="spellStart"/>
      <w:r>
        <w:rPr>
          <w:rFonts w:ascii="Times New Roman" w:hAnsi="Times New Roman" w:cs="Times New Roman"/>
          <w:sz w:val="24"/>
          <w:szCs w:val="24"/>
        </w:rPr>
        <w:t>Balogun</w:t>
      </w:r>
      <w:proofErr w:type="spellEnd"/>
      <w:r>
        <w:rPr>
          <w:rFonts w:ascii="Times New Roman" w:hAnsi="Times New Roman" w:cs="Times New Roman"/>
          <w:sz w:val="24"/>
          <w:szCs w:val="24"/>
        </w:rPr>
        <w:t>, J. (2017</w:t>
      </w:r>
      <w:r w:rsidRPr="000E1D1A">
        <w:rPr>
          <w:rFonts w:ascii="Times New Roman" w:hAnsi="Times New Roman" w:cs="Times New Roman"/>
          <w:sz w:val="24"/>
          <w:szCs w:val="24"/>
        </w:rPr>
        <w:t xml:space="preserve">). Devising Context Sensitive Approaches </w:t>
      </w:r>
      <w:proofErr w:type="gramStart"/>
      <w:r w:rsidRPr="000E1D1A">
        <w:rPr>
          <w:rFonts w:ascii="Times New Roman" w:hAnsi="Times New Roman" w:cs="Times New Roman"/>
          <w:sz w:val="24"/>
          <w:szCs w:val="24"/>
        </w:rPr>
        <w:t>To</w:t>
      </w:r>
      <w:proofErr w:type="gramEnd"/>
      <w:r w:rsidRPr="000E1D1A">
        <w:rPr>
          <w:rFonts w:ascii="Times New Roman" w:hAnsi="Times New Roman" w:cs="Times New Roman"/>
          <w:sz w:val="24"/>
          <w:szCs w:val="24"/>
        </w:rPr>
        <w:t xml:space="preserve"> Change: The Example of Glaxo </w:t>
      </w:r>
      <w:proofErr w:type="spellStart"/>
      <w:r w:rsidRPr="000E1D1A">
        <w:rPr>
          <w:rFonts w:ascii="Times New Roman" w:hAnsi="Times New Roman" w:cs="Times New Roman"/>
          <w:sz w:val="24"/>
          <w:szCs w:val="24"/>
        </w:rPr>
        <w:t>Wellcome</w:t>
      </w:r>
      <w:proofErr w:type="spellEnd"/>
      <w:r w:rsidRPr="000E1D1A">
        <w:rPr>
          <w:rFonts w:ascii="Times New Roman" w:hAnsi="Times New Roman" w:cs="Times New Roman"/>
          <w:sz w:val="24"/>
          <w:szCs w:val="24"/>
        </w:rPr>
        <w:t>. Long Range Planning, 35(2), pp.153-178.</w:t>
      </w:r>
    </w:p>
    <w:p w14:paraId="1940764F" w14:textId="77777777" w:rsidR="005462D0" w:rsidRPr="0002099B" w:rsidRDefault="005462D0" w:rsidP="0002099B">
      <w:pPr>
        <w:spacing w:line="360" w:lineRule="auto"/>
        <w:jc w:val="both"/>
        <w:rPr>
          <w:rFonts w:ascii="Times New Roman" w:hAnsi="Times New Roman" w:cs="Times New Roman"/>
          <w:sz w:val="24"/>
          <w:szCs w:val="24"/>
        </w:rPr>
      </w:pPr>
      <w:r>
        <w:rPr>
          <w:rFonts w:ascii="Times New Roman" w:hAnsi="Times New Roman" w:cs="Times New Roman"/>
          <w:sz w:val="24"/>
          <w:szCs w:val="24"/>
        </w:rPr>
        <w:t>Lunenburg, F. (2018</w:t>
      </w:r>
      <w:r w:rsidRPr="005462D0">
        <w:rPr>
          <w:rFonts w:ascii="Times New Roman" w:hAnsi="Times New Roman" w:cs="Times New Roman"/>
          <w:sz w:val="24"/>
          <w:szCs w:val="24"/>
        </w:rPr>
        <w:t>). Goal-Setting Theory of Motivation. International Journal of Management, Business and Administration, 15(1), pp.1 - 6.</w:t>
      </w:r>
    </w:p>
    <w:sectPr w:rsidR="005462D0" w:rsidRPr="0002099B" w:rsidSect="00A15A1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14DA26" w14:textId="77777777" w:rsidR="00DC46F6" w:rsidRDefault="00DC46F6" w:rsidP="005707AF">
      <w:pPr>
        <w:spacing w:after="0" w:line="240" w:lineRule="auto"/>
      </w:pPr>
      <w:r>
        <w:separator/>
      </w:r>
    </w:p>
  </w:endnote>
  <w:endnote w:type="continuationSeparator" w:id="0">
    <w:p w14:paraId="5464C2A3" w14:textId="77777777" w:rsidR="00DC46F6" w:rsidRDefault="00DC46F6" w:rsidP="00570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astellar">
    <w:altName w:val="Trattatello"/>
    <w:charset w:val="00"/>
    <w:family w:val="roman"/>
    <w:pitch w:val="variable"/>
    <w:sig w:usb0="00000003" w:usb1="00000000" w:usb2="00000000" w:usb3="00000000" w:csb0="00000001" w:csb1="00000000"/>
  </w:font>
  <w:font w:name="Rockwell Extra Bold">
    <w:panose1 w:val="020609030405050204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6460601"/>
      <w:docPartObj>
        <w:docPartGallery w:val="Page Numbers (Bottom of Page)"/>
        <w:docPartUnique/>
      </w:docPartObj>
    </w:sdtPr>
    <w:sdtEndPr/>
    <w:sdtContent>
      <w:p w14:paraId="02573DF1" w14:textId="77777777" w:rsidR="008A00E5" w:rsidRDefault="008A00E5">
        <w:pPr>
          <w:pStyle w:val="Footer"/>
          <w:jc w:val="center"/>
        </w:pPr>
        <w:r w:rsidRPr="005707AF">
          <w:rPr>
            <w:rFonts w:ascii="Rockwell Extra Bold" w:hAnsi="Rockwell Extra Bold"/>
            <w:sz w:val="28"/>
            <w:szCs w:val="28"/>
          </w:rPr>
          <w:fldChar w:fldCharType="begin"/>
        </w:r>
        <w:r w:rsidRPr="005707AF">
          <w:rPr>
            <w:rFonts w:ascii="Rockwell Extra Bold" w:hAnsi="Rockwell Extra Bold"/>
            <w:sz w:val="28"/>
            <w:szCs w:val="28"/>
          </w:rPr>
          <w:instrText xml:space="preserve"> PAGE   \* MERGEFORMAT </w:instrText>
        </w:r>
        <w:r w:rsidRPr="005707AF">
          <w:rPr>
            <w:rFonts w:ascii="Rockwell Extra Bold" w:hAnsi="Rockwell Extra Bold"/>
            <w:sz w:val="28"/>
            <w:szCs w:val="28"/>
          </w:rPr>
          <w:fldChar w:fldCharType="separate"/>
        </w:r>
        <w:r w:rsidR="00BB2389">
          <w:rPr>
            <w:rFonts w:ascii="Rockwell Extra Bold" w:hAnsi="Rockwell Extra Bold"/>
            <w:noProof/>
            <w:sz w:val="28"/>
            <w:szCs w:val="28"/>
          </w:rPr>
          <w:t>1</w:t>
        </w:r>
        <w:r w:rsidRPr="005707AF">
          <w:rPr>
            <w:rFonts w:ascii="Rockwell Extra Bold" w:hAnsi="Rockwell Extra Bold"/>
            <w:sz w:val="28"/>
            <w:szCs w:val="28"/>
          </w:rPr>
          <w:fldChar w:fldCharType="end"/>
        </w:r>
      </w:p>
    </w:sdtContent>
  </w:sdt>
  <w:p w14:paraId="67F0032A" w14:textId="77777777" w:rsidR="008A00E5" w:rsidRDefault="008A00E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F72D64" w14:textId="77777777" w:rsidR="00DC46F6" w:rsidRDefault="00DC46F6" w:rsidP="005707AF">
      <w:pPr>
        <w:spacing w:after="0" w:line="240" w:lineRule="auto"/>
      </w:pPr>
      <w:r>
        <w:separator/>
      </w:r>
    </w:p>
  </w:footnote>
  <w:footnote w:type="continuationSeparator" w:id="0">
    <w:p w14:paraId="2B1183E0" w14:textId="77777777" w:rsidR="00DC46F6" w:rsidRDefault="00DC46F6" w:rsidP="005707A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193341"/>
    <w:multiLevelType w:val="hybridMultilevel"/>
    <w:tmpl w:val="17FA370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
    <w:nsid w:val="1F024C66"/>
    <w:multiLevelType w:val="hybridMultilevel"/>
    <w:tmpl w:val="6BD4211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D6642BA"/>
    <w:multiLevelType w:val="hybridMultilevel"/>
    <w:tmpl w:val="493609A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C701FE"/>
    <w:multiLevelType w:val="hybridMultilevel"/>
    <w:tmpl w:val="336C3F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E9608FB"/>
    <w:multiLevelType w:val="hybridMultilevel"/>
    <w:tmpl w:val="5F98E4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82012CD"/>
    <w:multiLevelType w:val="hybridMultilevel"/>
    <w:tmpl w:val="07022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E6767BE"/>
    <w:multiLevelType w:val="hybridMultilevel"/>
    <w:tmpl w:val="7B52872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E9D0634"/>
    <w:multiLevelType w:val="hybridMultilevel"/>
    <w:tmpl w:val="5DC0FE4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74E6292"/>
    <w:multiLevelType w:val="hybridMultilevel"/>
    <w:tmpl w:val="A02AF9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A05132A"/>
    <w:multiLevelType w:val="hybridMultilevel"/>
    <w:tmpl w:val="DDA4575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57F4FA4"/>
    <w:multiLevelType w:val="hybridMultilevel"/>
    <w:tmpl w:val="26ECB9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C517718"/>
    <w:multiLevelType w:val="hybridMultilevel"/>
    <w:tmpl w:val="3954A6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7"/>
  </w:num>
  <w:num w:numId="3">
    <w:abstractNumId w:val="5"/>
  </w:num>
  <w:num w:numId="4">
    <w:abstractNumId w:val="9"/>
  </w:num>
  <w:num w:numId="5">
    <w:abstractNumId w:val="10"/>
  </w:num>
  <w:num w:numId="6">
    <w:abstractNumId w:val="8"/>
  </w:num>
  <w:num w:numId="7">
    <w:abstractNumId w:val="1"/>
  </w:num>
  <w:num w:numId="8">
    <w:abstractNumId w:val="6"/>
  </w:num>
  <w:num w:numId="9">
    <w:abstractNumId w:val="11"/>
  </w:num>
  <w:num w:numId="10">
    <w:abstractNumId w:val="4"/>
  </w:num>
  <w:num w:numId="11">
    <w:abstractNumId w:val="2"/>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S2NDAxMDE3szSzMDRT0lEKTi0uzszPAykwrgUAQ/GAYiwAAAA="/>
  </w:docVars>
  <w:rsids>
    <w:rsidRoot w:val="00101566"/>
    <w:rsid w:val="00010D1B"/>
    <w:rsid w:val="0002099B"/>
    <w:rsid w:val="00021F41"/>
    <w:rsid w:val="00076118"/>
    <w:rsid w:val="00080CC2"/>
    <w:rsid w:val="0008210B"/>
    <w:rsid w:val="000841E0"/>
    <w:rsid w:val="0009052C"/>
    <w:rsid w:val="000A1E41"/>
    <w:rsid w:val="000A7AA6"/>
    <w:rsid w:val="000B78C0"/>
    <w:rsid w:val="000C0639"/>
    <w:rsid w:val="000D5551"/>
    <w:rsid w:val="000D710F"/>
    <w:rsid w:val="000E1D1A"/>
    <w:rsid w:val="000F553C"/>
    <w:rsid w:val="00101566"/>
    <w:rsid w:val="0010533B"/>
    <w:rsid w:val="001152AA"/>
    <w:rsid w:val="00156902"/>
    <w:rsid w:val="00160DC9"/>
    <w:rsid w:val="001714FD"/>
    <w:rsid w:val="0017492E"/>
    <w:rsid w:val="0019707D"/>
    <w:rsid w:val="001A203B"/>
    <w:rsid w:val="001B32D1"/>
    <w:rsid w:val="001F6D95"/>
    <w:rsid w:val="00202C55"/>
    <w:rsid w:val="00216E99"/>
    <w:rsid w:val="00222A98"/>
    <w:rsid w:val="00222B29"/>
    <w:rsid w:val="00233EA0"/>
    <w:rsid w:val="00237A04"/>
    <w:rsid w:val="00251936"/>
    <w:rsid w:val="0025345D"/>
    <w:rsid w:val="00260CA3"/>
    <w:rsid w:val="0026762B"/>
    <w:rsid w:val="00277AF1"/>
    <w:rsid w:val="00283052"/>
    <w:rsid w:val="002908C2"/>
    <w:rsid w:val="00292BED"/>
    <w:rsid w:val="00294536"/>
    <w:rsid w:val="002A6AB4"/>
    <w:rsid w:val="002D5D6A"/>
    <w:rsid w:val="002D6B89"/>
    <w:rsid w:val="002F0C4C"/>
    <w:rsid w:val="002F1DEC"/>
    <w:rsid w:val="002F4A56"/>
    <w:rsid w:val="002F7D4C"/>
    <w:rsid w:val="00306874"/>
    <w:rsid w:val="0031020A"/>
    <w:rsid w:val="003422B3"/>
    <w:rsid w:val="00343E2C"/>
    <w:rsid w:val="00345E74"/>
    <w:rsid w:val="00362281"/>
    <w:rsid w:val="00363B87"/>
    <w:rsid w:val="00365575"/>
    <w:rsid w:val="003706EE"/>
    <w:rsid w:val="00375565"/>
    <w:rsid w:val="003853C6"/>
    <w:rsid w:val="0039402E"/>
    <w:rsid w:val="003A0F1C"/>
    <w:rsid w:val="003A747D"/>
    <w:rsid w:val="003B319A"/>
    <w:rsid w:val="003B65CA"/>
    <w:rsid w:val="003D6296"/>
    <w:rsid w:val="003E7491"/>
    <w:rsid w:val="003F5C8B"/>
    <w:rsid w:val="00423243"/>
    <w:rsid w:val="00424206"/>
    <w:rsid w:val="004322E9"/>
    <w:rsid w:val="00465506"/>
    <w:rsid w:val="004702D6"/>
    <w:rsid w:val="00485F6E"/>
    <w:rsid w:val="004860C7"/>
    <w:rsid w:val="004A11E6"/>
    <w:rsid w:val="004B0C0D"/>
    <w:rsid w:val="004C54DA"/>
    <w:rsid w:val="004E3D0A"/>
    <w:rsid w:val="004E6CE7"/>
    <w:rsid w:val="004F127E"/>
    <w:rsid w:val="00502C96"/>
    <w:rsid w:val="005150D3"/>
    <w:rsid w:val="00523C1A"/>
    <w:rsid w:val="005306FF"/>
    <w:rsid w:val="005313B6"/>
    <w:rsid w:val="005325F2"/>
    <w:rsid w:val="00537412"/>
    <w:rsid w:val="00542AF8"/>
    <w:rsid w:val="005462D0"/>
    <w:rsid w:val="0055068A"/>
    <w:rsid w:val="005707AF"/>
    <w:rsid w:val="00576EFD"/>
    <w:rsid w:val="00596CF8"/>
    <w:rsid w:val="005A6D6D"/>
    <w:rsid w:val="005A7E0D"/>
    <w:rsid w:val="005C16BF"/>
    <w:rsid w:val="005E4684"/>
    <w:rsid w:val="00611117"/>
    <w:rsid w:val="00613E78"/>
    <w:rsid w:val="006154FB"/>
    <w:rsid w:val="006219FE"/>
    <w:rsid w:val="00685EC8"/>
    <w:rsid w:val="006876B0"/>
    <w:rsid w:val="006A1E7E"/>
    <w:rsid w:val="006B6A2A"/>
    <w:rsid w:val="006D001D"/>
    <w:rsid w:val="006D19E8"/>
    <w:rsid w:val="0074251B"/>
    <w:rsid w:val="0075078C"/>
    <w:rsid w:val="00786E0D"/>
    <w:rsid w:val="00793F3A"/>
    <w:rsid w:val="00795BAB"/>
    <w:rsid w:val="007A5F28"/>
    <w:rsid w:val="007A75C6"/>
    <w:rsid w:val="007B6D25"/>
    <w:rsid w:val="007D7FAB"/>
    <w:rsid w:val="007E32D2"/>
    <w:rsid w:val="007F1D14"/>
    <w:rsid w:val="008164C0"/>
    <w:rsid w:val="00844758"/>
    <w:rsid w:val="00853D60"/>
    <w:rsid w:val="00864AF9"/>
    <w:rsid w:val="00887960"/>
    <w:rsid w:val="008A00E5"/>
    <w:rsid w:val="008A12CD"/>
    <w:rsid w:val="008A4839"/>
    <w:rsid w:val="008B2C85"/>
    <w:rsid w:val="008C15E6"/>
    <w:rsid w:val="008C5A2F"/>
    <w:rsid w:val="00904CFC"/>
    <w:rsid w:val="00921270"/>
    <w:rsid w:val="0092231F"/>
    <w:rsid w:val="009333E1"/>
    <w:rsid w:val="00943F73"/>
    <w:rsid w:val="00946097"/>
    <w:rsid w:val="00962A04"/>
    <w:rsid w:val="0097218D"/>
    <w:rsid w:val="00975D51"/>
    <w:rsid w:val="009903F5"/>
    <w:rsid w:val="00990C03"/>
    <w:rsid w:val="0099360C"/>
    <w:rsid w:val="009938E7"/>
    <w:rsid w:val="00996AE3"/>
    <w:rsid w:val="00997927"/>
    <w:rsid w:val="009A00E5"/>
    <w:rsid w:val="009A0C46"/>
    <w:rsid w:val="009A78C4"/>
    <w:rsid w:val="009B4364"/>
    <w:rsid w:val="009B62D4"/>
    <w:rsid w:val="00A0129F"/>
    <w:rsid w:val="00A155EB"/>
    <w:rsid w:val="00A15A1F"/>
    <w:rsid w:val="00A16A2E"/>
    <w:rsid w:val="00A43332"/>
    <w:rsid w:val="00A437E1"/>
    <w:rsid w:val="00A44C58"/>
    <w:rsid w:val="00A525AB"/>
    <w:rsid w:val="00A55C81"/>
    <w:rsid w:val="00A57643"/>
    <w:rsid w:val="00A63B1F"/>
    <w:rsid w:val="00AC040D"/>
    <w:rsid w:val="00AE176D"/>
    <w:rsid w:val="00AF740D"/>
    <w:rsid w:val="00B0000F"/>
    <w:rsid w:val="00B441CD"/>
    <w:rsid w:val="00B505F6"/>
    <w:rsid w:val="00B5328C"/>
    <w:rsid w:val="00B62F9F"/>
    <w:rsid w:val="00B948E3"/>
    <w:rsid w:val="00BB2389"/>
    <w:rsid w:val="00BB764B"/>
    <w:rsid w:val="00BC3AD0"/>
    <w:rsid w:val="00C06286"/>
    <w:rsid w:val="00C0767C"/>
    <w:rsid w:val="00C14200"/>
    <w:rsid w:val="00C35F41"/>
    <w:rsid w:val="00C65D87"/>
    <w:rsid w:val="00C75515"/>
    <w:rsid w:val="00C83355"/>
    <w:rsid w:val="00C860C1"/>
    <w:rsid w:val="00C868FF"/>
    <w:rsid w:val="00C91E87"/>
    <w:rsid w:val="00C9461E"/>
    <w:rsid w:val="00CA396B"/>
    <w:rsid w:val="00CB64C3"/>
    <w:rsid w:val="00CD0E91"/>
    <w:rsid w:val="00CD40F7"/>
    <w:rsid w:val="00CE6EA8"/>
    <w:rsid w:val="00D0138A"/>
    <w:rsid w:val="00D04826"/>
    <w:rsid w:val="00D40BC0"/>
    <w:rsid w:val="00D571BD"/>
    <w:rsid w:val="00D837F6"/>
    <w:rsid w:val="00D93518"/>
    <w:rsid w:val="00D94307"/>
    <w:rsid w:val="00DA1FAD"/>
    <w:rsid w:val="00DB289A"/>
    <w:rsid w:val="00DC1008"/>
    <w:rsid w:val="00DC46F6"/>
    <w:rsid w:val="00DD0DBA"/>
    <w:rsid w:val="00DD78AE"/>
    <w:rsid w:val="00DF790C"/>
    <w:rsid w:val="00E031DD"/>
    <w:rsid w:val="00E059EE"/>
    <w:rsid w:val="00E13BD2"/>
    <w:rsid w:val="00E21922"/>
    <w:rsid w:val="00E33035"/>
    <w:rsid w:val="00E56AD7"/>
    <w:rsid w:val="00E801C6"/>
    <w:rsid w:val="00EB446B"/>
    <w:rsid w:val="00EB52FD"/>
    <w:rsid w:val="00EC1427"/>
    <w:rsid w:val="00EC6368"/>
    <w:rsid w:val="00EE2B19"/>
    <w:rsid w:val="00F007C4"/>
    <w:rsid w:val="00F05369"/>
    <w:rsid w:val="00F320E5"/>
    <w:rsid w:val="00F32AB1"/>
    <w:rsid w:val="00F62486"/>
    <w:rsid w:val="00F77C27"/>
    <w:rsid w:val="00F80A24"/>
    <w:rsid w:val="00F91799"/>
    <w:rsid w:val="00FD3A2F"/>
    <w:rsid w:val="00FE33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59E9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5A1F"/>
  </w:style>
  <w:style w:type="paragraph" w:styleId="Heading1">
    <w:name w:val="heading 1"/>
    <w:basedOn w:val="Normal"/>
    <w:next w:val="Normal"/>
    <w:link w:val="Heading1Char"/>
    <w:uiPriority w:val="9"/>
    <w:qFormat/>
    <w:rsid w:val="0010156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B289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5068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56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B289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202C55"/>
    <w:pPr>
      <w:ind w:left="720"/>
      <w:contextualSpacing/>
    </w:pPr>
  </w:style>
  <w:style w:type="paragraph" w:customStyle="1" w:styleId="Default">
    <w:name w:val="Default"/>
    <w:rsid w:val="0025345D"/>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3Char">
    <w:name w:val="Heading 3 Char"/>
    <w:basedOn w:val="DefaultParagraphFont"/>
    <w:link w:val="Heading3"/>
    <w:uiPriority w:val="9"/>
    <w:rsid w:val="0055068A"/>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5707A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07AF"/>
  </w:style>
  <w:style w:type="paragraph" w:styleId="Footer">
    <w:name w:val="footer"/>
    <w:basedOn w:val="Normal"/>
    <w:link w:val="FooterChar"/>
    <w:uiPriority w:val="99"/>
    <w:unhideWhenUsed/>
    <w:rsid w:val="005707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07AF"/>
  </w:style>
  <w:style w:type="paragraph" w:styleId="TOCHeading">
    <w:name w:val="TOC Heading"/>
    <w:basedOn w:val="Heading1"/>
    <w:next w:val="Normal"/>
    <w:uiPriority w:val="39"/>
    <w:semiHidden/>
    <w:unhideWhenUsed/>
    <w:qFormat/>
    <w:rsid w:val="005707AF"/>
    <w:pPr>
      <w:outlineLvl w:val="9"/>
    </w:pPr>
  </w:style>
  <w:style w:type="paragraph" w:styleId="TOC1">
    <w:name w:val="toc 1"/>
    <w:basedOn w:val="Normal"/>
    <w:next w:val="Normal"/>
    <w:autoRedefine/>
    <w:uiPriority w:val="39"/>
    <w:unhideWhenUsed/>
    <w:rsid w:val="005707AF"/>
    <w:pPr>
      <w:spacing w:after="100"/>
    </w:pPr>
  </w:style>
  <w:style w:type="paragraph" w:styleId="TOC2">
    <w:name w:val="toc 2"/>
    <w:basedOn w:val="Normal"/>
    <w:next w:val="Normal"/>
    <w:autoRedefine/>
    <w:uiPriority w:val="39"/>
    <w:unhideWhenUsed/>
    <w:rsid w:val="005707AF"/>
    <w:pPr>
      <w:spacing w:after="100"/>
      <w:ind w:left="220"/>
    </w:pPr>
  </w:style>
  <w:style w:type="character" w:styleId="Hyperlink">
    <w:name w:val="Hyperlink"/>
    <w:basedOn w:val="DefaultParagraphFont"/>
    <w:uiPriority w:val="99"/>
    <w:unhideWhenUsed/>
    <w:rsid w:val="005707AF"/>
    <w:rPr>
      <w:color w:val="0000FF" w:themeColor="hyperlink"/>
      <w:u w:val="single"/>
    </w:rPr>
  </w:style>
  <w:style w:type="paragraph" w:styleId="BalloonText">
    <w:name w:val="Balloon Text"/>
    <w:basedOn w:val="Normal"/>
    <w:link w:val="BalloonTextChar"/>
    <w:uiPriority w:val="99"/>
    <w:semiHidden/>
    <w:unhideWhenUsed/>
    <w:rsid w:val="005707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07AF"/>
    <w:rPr>
      <w:rFonts w:ascii="Tahoma" w:hAnsi="Tahoma" w:cs="Tahoma"/>
      <w:sz w:val="16"/>
      <w:szCs w:val="16"/>
    </w:rPr>
  </w:style>
  <w:style w:type="paragraph" w:styleId="Title">
    <w:name w:val="Title"/>
    <w:basedOn w:val="Normal"/>
    <w:next w:val="Normal"/>
    <w:link w:val="TitleChar"/>
    <w:uiPriority w:val="10"/>
    <w:qFormat/>
    <w:rsid w:val="005707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707A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9845445">
      <w:bodyDiv w:val="1"/>
      <w:marLeft w:val="0"/>
      <w:marRight w:val="0"/>
      <w:marTop w:val="0"/>
      <w:marBottom w:val="0"/>
      <w:divBdr>
        <w:top w:val="none" w:sz="0" w:space="0" w:color="auto"/>
        <w:left w:val="none" w:sz="0" w:space="0" w:color="auto"/>
        <w:bottom w:val="none" w:sz="0" w:space="0" w:color="auto"/>
        <w:right w:val="none" w:sz="0" w:space="0" w:color="auto"/>
      </w:divBdr>
    </w:div>
    <w:div w:id="1405949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C7EBCA-6DF7-A640-85B5-22942B24B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5169</Words>
  <Characters>29468</Characters>
  <Application>Microsoft Macintosh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2</cp:revision>
  <dcterms:created xsi:type="dcterms:W3CDTF">2020-01-02T15:06:00Z</dcterms:created>
  <dcterms:modified xsi:type="dcterms:W3CDTF">2020-01-02T15:06:00Z</dcterms:modified>
</cp:coreProperties>
</file>