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561FC" w:rsidRPr="005A5FF4" w14:paraId="1EEE46E3" w14:textId="77777777" w:rsidTr="00F52F5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101F" w14:textId="77777777" w:rsidR="00C561FC" w:rsidRPr="005A5FF4" w:rsidRDefault="00C561FC" w:rsidP="00F52F5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A5FF4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50F8" w14:textId="77777777" w:rsidR="00C561FC" w:rsidRPr="005A5FF4" w:rsidRDefault="00C561FC" w:rsidP="00F52F5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A5FF4">
              <w:rPr>
                <w:rFonts w:ascii="Arial" w:hAnsi="Arial" w:cs="Arial"/>
                <w:sz w:val="22"/>
                <w:szCs w:val="22"/>
              </w:rPr>
              <w:t>BMOE7008</w:t>
            </w:r>
          </w:p>
        </w:tc>
      </w:tr>
      <w:tr w:rsidR="00C561FC" w:rsidRPr="005A5FF4" w14:paraId="435ECB0A" w14:textId="77777777" w:rsidTr="00F52F5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231A1" w14:textId="77777777" w:rsidR="00C561FC" w:rsidRPr="005A5FF4" w:rsidRDefault="00C561FC" w:rsidP="00F52F5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A5FF4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6CC0C" w14:textId="77777777" w:rsidR="00C561FC" w:rsidRPr="005A5FF4" w:rsidRDefault="00C561FC" w:rsidP="00F52F5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A5FF4">
              <w:rPr>
                <w:rFonts w:ascii="Arial" w:hAnsi="Arial" w:cs="Arial"/>
                <w:sz w:val="22"/>
                <w:szCs w:val="22"/>
              </w:rPr>
              <w:t>Research Methods in Health, Outdoor Education and Physical Literacy</w:t>
            </w:r>
          </w:p>
        </w:tc>
      </w:tr>
      <w:tr w:rsidR="00C561FC" w:rsidRPr="005A5FF4" w14:paraId="27F4D686" w14:textId="77777777" w:rsidTr="00F52F5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020F1" w14:textId="77777777" w:rsidR="00C561FC" w:rsidRPr="005A5FF4" w:rsidRDefault="00C561FC" w:rsidP="00F52F5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A5FF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909186212"/>
            <w:placeholder>
              <w:docPart w:val="C889AB616181424B9FEDB92136343B6C"/>
            </w:placeholder>
            <w:date w:fullDate="2021-12-0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1C7D03" w14:textId="77777777" w:rsidR="00C561FC" w:rsidRPr="005A5FF4" w:rsidRDefault="00C561FC" w:rsidP="00F52F5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5A5FF4">
                  <w:rPr>
                    <w:rFonts w:ascii="Arial" w:hAnsi="Arial" w:cs="Arial"/>
                    <w:sz w:val="22"/>
                    <w:szCs w:val="22"/>
                  </w:rPr>
                  <w:t>08/12/2021</w:t>
                </w:r>
              </w:p>
            </w:tc>
          </w:sdtContent>
        </w:sdt>
      </w:tr>
      <w:tr w:rsidR="00C561FC" w:rsidRPr="005A5FF4" w14:paraId="01ED0175" w14:textId="77777777" w:rsidTr="00F52F5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6A4DF" w14:textId="77777777" w:rsidR="00C561FC" w:rsidRPr="005A5FF4" w:rsidRDefault="00C561FC" w:rsidP="00F52F5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A5FF4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804536968"/>
            <w:placeholder>
              <w:docPart w:val="0836E3C0B337634AB0A9EDF93955456C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80092E" w14:textId="77777777" w:rsidR="00C561FC" w:rsidRPr="005A5FF4" w:rsidRDefault="00C561FC" w:rsidP="00F52F5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5A5FF4"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C561FC" w:rsidRPr="005A5FF4" w14:paraId="3772C6AE" w14:textId="77777777" w:rsidTr="00F52F5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D8D83" w14:textId="77777777" w:rsidR="00C561FC" w:rsidRPr="005A5FF4" w:rsidRDefault="00C561FC" w:rsidP="00F52F5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A5FF4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ADAA5" w14:textId="77777777" w:rsidR="00C561FC" w:rsidRPr="005A5FF4" w:rsidRDefault="00C561FC" w:rsidP="00F52F5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A5FF4"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C561FC" w:rsidRPr="005A5FF4" w14:paraId="215B1AF1" w14:textId="77777777" w:rsidTr="00F52F5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CD9C7" w14:textId="77777777" w:rsidR="00C561FC" w:rsidRPr="005A5FF4" w:rsidRDefault="00C561FC" w:rsidP="00F52F5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A5FF4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B7598" w14:textId="77777777" w:rsidR="00C561FC" w:rsidRPr="005A5FF4" w:rsidRDefault="00C561FC" w:rsidP="00F52F5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A5FF4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3F255768" w14:textId="77777777" w:rsidR="00C561FC" w:rsidRPr="005A5FF4" w:rsidRDefault="00C561FC" w:rsidP="00C561FC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lang w:val="en-GB" w:eastAsia="en-GB"/>
        </w:rPr>
      </w:pPr>
    </w:p>
    <w:p w14:paraId="1697120B" w14:textId="77777777" w:rsidR="00C561FC" w:rsidRPr="005A5FF4" w:rsidRDefault="00C561FC" w:rsidP="00C561FC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3C9BDAA1" w14:textId="77777777" w:rsidR="00C561FC" w:rsidRPr="005A5FF4" w:rsidRDefault="00C561FC" w:rsidP="00C561FC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5A5FF4">
        <w:rPr>
          <w:rFonts w:ascii="Arial" w:hAnsi="Arial" w:cs="Arial"/>
          <w:b/>
          <w:sz w:val="22"/>
          <w:szCs w:val="22"/>
        </w:rPr>
        <w:t>AIM(S)</w:t>
      </w:r>
    </w:p>
    <w:p w14:paraId="421F39E4" w14:textId="77777777" w:rsidR="00C561FC" w:rsidRPr="005A5FF4" w:rsidRDefault="00C561FC" w:rsidP="00C561FC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42FCACC8" w14:textId="77777777" w:rsidR="00C561FC" w:rsidRPr="005A5FF4" w:rsidRDefault="00C561FC" w:rsidP="00C561FC">
      <w:pPr>
        <w:numPr>
          <w:ilvl w:val="0"/>
          <w:numId w:val="1"/>
        </w:numPr>
        <w:autoSpaceDN w:val="0"/>
        <w:spacing w:after="0" w:line="240" w:lineRule="auto"/>
        <w:rPr>
          <w:rFonts w:ascii="Arial" w:eastAsiaTheme="minorHAnsi" w:hAnsi="Arial" w:cs="Arial"/>
          <w:lang w:val="en-GB"/>
        </w:rPr>
      </w:pPr>
      <w:r w:rsidRPr="005A5FF4">
        <w:rPr>
          <w:rFonts w:ascii="Arial" w:eastAsiaTheme="minorHAnsi" w:hAnsi="Arial" w:cs="Arial"/>
          <w:lang w:val="en-GB"/>
        </w:rPr>
        <w:t>To enable practitioners to use a range of research methods to critically reflect upon and develop professional practice to support active and healthy lifestyles.</w:t>
      </w:r>
    </w:p>
    <w:p w14:paraId="727D3D09" w14:textId="77777777" w:rsidR="00C561FC" w:rsidRPr="005A5FF4" w:rsidRDefault="00C561FC" w:rsidP="00C561FC">
      <w:pPr>
        <w:pStyle w:val="bullet"/>
        <w:overflowPunct/>
        <w:autoSpaceDE/>
        <w:adjustRightInd/>
        <w:spacing w:before="0"/>
        <w:ind w:left="851" w:firstLine="0"/>
        <w:rPr>
          <w:rFonts w:ascii="Arial" w:hAnsi="Arial" w:cs="Arial"/>
          <w:b/>
          <w:bCs/>
          <w:sz w:val="22"/>
          <w:szCs w:val="22"/>
        </w:rPr>
      </w:pPr>
    </w:p>
    <w:p w14:paraId="499B6DF1" w14:textId="77777777" w:rsidR="00C561FC" w:rsidRPr="005A5FF4" w:rsidRDefault="00C561FC" w:rsidP="00C561FC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5A5FF4">
        <w:rPr>
          <w:rFonts w:ascii="Arial" w:hAnsi="Arial" w:cs="Arial"/>
          <w:b/>
          <w:sz w:val="22"/>
          <w:szCs w:val="22"/>
        </w:rPr>
        <w:t>LEARNING OUTCOMES</w:t>
      </w:r>
    </w:p>
    <w:p w14:paraId="6AD59123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1E2DDCB6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lang w:val="en-GB"/>
        </w:rPr>
      </w:pPr>
      <w:r w:rsidRPr="005A5FF4">
        <w:rPr>
          <w:rFonts w:ascii="Arial" w:hAnsi="Arial" w:cs="Arial"/>
          <w:lang w:val="en-GB"/>
        </w:rPr>
        <w:t>Upon the successful completion of this module, the student should be able to:</w:t>
      </w:r>
    </w:p>
    <w:p w14:paraId="6078E24B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lang w:val="en-GB"/>
        </w:rPr>
      </w:pPr>
    </w:p>
    <w:p w14:paraId="188E4F95" w14:textId="77777777" w:rsidR="00C561FC" w:rsidRPr="005A5FF4" w:rsidRDefault="00C561FC" w:rsidP="00C561FC">
      <w:pPr>
        <w:numPr>
          <w:ilvl w:val="0"/>
          <w:numId w:val="2"/>
        </w:numPr>
        <w:autoSpaceDN w:val="0"/>
        <w:spacing w:after="120" w:line="240" w:lineRule="auto"/>
        <w:ind w:left="709" w:hanging="425"/>
        <w:rPr>
          <w:rFonts w:ascii="Arial" w:eastAsiaTheme="minorHAnsi" w:hAnsi="Arial" w:cs="Arial"/>
          <w:lang w:val="en-GB"/>
        </w:rPr>
      </w:pPr>
      <w:r w:rsidRPr="005A5FF4">
        <w:rPr>
          <w:rFonts w:ascii="Arial" w:eastAsiaTheme="minorHAnsi" w:hAnsi="Arial" w:cs="Arial"/>
          <w:lang w:val="en-GB"/>
        </w:rPr>
        <w:t xml:space="preserve">Critically evaluate a range of research methodologies appropriate for active and healthy lifestyles research, paradigm alignment and identified research </w:t>
      </w:r>
      <w:proofErr w:type="gramStart"/>
      <w:r w:rsidRPr="005A5FF4">
        <w:rPr>
          <w:rFonts w:ascii="Arial" w:eastAsiaTheme="minorHAnsi" w:hAnsi="Arial" w:cs="Arial"/>
          <w:lang w:val="en-GB"/>
        </w:rPr>
        <w:t>questions;</w:t>
      </w:r>
      <w:proofErr w:type="gramEnd"/>
      <w:r w:rsidRPr="005A5FF4">
        <w:rPr>
          <w:rFonts w:ascii="Arial" w:eastAsiaTheme="minorHAnsi" w:hAnsi="Arial" w:cs="Arial"/>
          <w:lang w:val="en-GB"/>
        </w:rPr>
        <w:t xml:space="preserve"> </w:t>
      </w:r>
    </w:p>
    <w:p w14:paraId="268FD608" w14:textId="77777777" w:rsidR="00C561FC" w:rsidRPr="005A5FF4" w:rsidRDefault="00C561FC" w:rsidP="00C561FC">
      <w:pPr>
        <w:numPr>
          <w:ilvl w:val="0"/>
          <w:numId w:val="2"/>
        </w:numPr>
        <w:autoSpaceDN w:val="0"/>
        <w:spacing w:after="120" w:line="240" w:lineRule="auto"/>
        <w:ind w:left="709" w:hanging="425"/>
        <w:rPr>
          <w:rFonts w:ascii="Arial" w:eastAsiaTheme="minorHAnsi" w:hAnsi="Arial" w:cs="Arial"/>
          <w:lang w:val="en-GB"/>
        </w:rPr>
      </w:pPr>
      <w:r w:rsidRPr="005A5FF4">
        <w:rPr>
          <w:rFonts w:ascii="Arial" w:eastAsiaTheme="minorHAnsi" w:hAnsi="Arial" w:cs="Arial"/>
          <w:lang w:val="en-GB"/>
        </w:rPr>
        <w:t xml:space="preserve">Apply robust methodological procedures to undertake a small-scale research project including analysis of data, critical reflection on findings and ethical </w:t>
      </w:r>
      <w:proofErr w:type="gramStart"/>
      <w:r w:rsidRPr="005A5FF4">
        <w:rPr>
          <w:rFonts w:ascii="Arial" w:eastAsiaTheme="minorHAnsi" w:hAnsi="Arial" w:cs="Arial"/>
          <w:lang w:val="en-GB"/>
        </w:rPr>
        <w:t>guidelines;</w:t>
      </w:r>
      <w:proofErr w:type="gramEnd"/>
      <w:r w:rsidRPr="005A5FF4">
        <w:rPr>
          <w:rFonts w:ascii="Arial" w:eastAsiaTheme="minorHAnsi" w:hAnsi="Arial" w:cs="Arial"/>
          <w:lang w:val="en-GB"/>
        </w:rPr>
        <w:t xml:space="preserve"> </w:t>
      </w:r>
    </w:p>
    <w:p w14:paraId="7712AEA5" w14:textId="77777777" w:rsidR="00C561FC" w:rsidRPr="005A5FF4" w:rsidRDefault="00C561FC" w:rsidP="00C561FC">
      <w:pPr>
        <w:numPr>
          <w:ilvl w:val="0"/>
          <w:numId w:val="2"/>
        </w:numPr>
        <w:autoSpaceDN w:val="0"/>
        <w:spacing w:after="0" w:line="240" w:lineRule="auto"/>
        <w:ind w:left="709" w:hanging="425"/>
        <w:rPr>
          <w:rFonts w:ascii="Arial" w:eastAsiaTheme="minorHAnsi" w:hAnsi="Arial" w:cs="Arial"/>
          <w:lang w:val="en-GB"/>
        </w:rPr>
      </w:pPr>
      <w:r w:rsidRPr="005A5FF4">
        <w:rPr>
          <w:rFonts w:ascii="Arial" w:eastAsiaTheme="minorHAnsi" w:hAnsi="Arial" w:cs="Arial"/>
          <w:lang w:val="en-GB"/>
        </w:rPr>
        <w:t>Critically reflect on all aspects of the research process.</w:t>
      </w:r>
    </w:p>
    <w:p w14:paraId="22C2E38F" w14:textId="77777777" w:rsidR="00C561FC" w:rsidRPr="005A5FF4" w:rsidRDefault="00C561FC" w:rsidP="00C561FC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29A0A2EB" w14:textId="77777777" w:rsidR="00C561FC" w:rsidRPr="005A5FF4" w:rsidRDefault="00C561FC" w:rsidP="00C561FC">
      <w:pPr>
        <w:pStyle w:val="fixed"/>
        <w:rPr>
          <w:rFonts w:ascii="Arial" w:hAnsi="Arial" w:cs="Arial"/>
          <w:sz w:val="22"/>
          <w:szCs w:val="22"/>
        </w:rPr>
      </w:pPr>
      <w:r w:rsidRPr="005A5FF4">
        <w:rPr>
          <w:rFonts w:ascii="Arial" w:hAnsi="Arial" w:cs="Arial"/>
          <w:sz w:val="22"/>
          <w:szCs w:val="22"/>
        </w:rPr>
        <w:t>INDICATIVE CONTENT</w:t>
      </w:r>
    </w:p>
    <w:p w14:paraId="1296CD2B" w14:textId="77777777" w:rsidR="00C561FC" w:rsidRPr="005A5FF4" w:rsidRDefault="00C561FC" w:rsidP="00C561FC">
      <w:pPr>
        <w:pStyle w:val="ListParagraph"/>
        <w:numPr>
          <w:ilvl w:val="0"/>
          <w:numId w:val="3"/>
        </w:numPr>
        <w:spacing w:before="120" w:after="0" w:line="240" w:lineRule="auto"/>
        <w:ind w:left="709" w:hanging="425"/>
        <w:contextualSpacing w:val="0"/>
        <w:rPr>
          <w:rFonts w:ascii="Arial" w:hAnsi="Arial" w:cs="Arial"/>
          <w:lang w:val="en-GB"/>
        </w:rPr>
      </w:pPr>
      <w:r w:rsidRPr="005A5FF4">
        <w:rPr>
          <w:rFonts w:ascii="Arial" w:hAnsi="Arial" w:cs="Arial"/>
          <w:lang w:val="en-GB"/>
        </w:rPr>
        <w:t xml:space="preserve">Alternative paradigms for research around physical activity and health will be considered </w:t>
      </w:r>
      <w:proofErr w:type="gramStart"/>
      <w:r w:rsidRPr="005A5FF4">
        <w:rPr>
          <w:rFonts w:ascii="Arial" w:hAnsi="Arial" w:cs="Arial"/>
          <w:lang w:val="en-GB"/>
        </w:rPr>
        <w:t>in order to</w:t>
      </w:r>
      <w:proofErr w:type="gramEnd"/>
      <w:r w:rsidRPr="005A5FF4">
        <w:rPr>
          <w:rFonts w:ascii="Arial" w:hAnsi="Arial" w:cs="Arial"/>
          <w:lang w:val="en-GB"/>
        </w:rPr>
        <w:t xml:space="preserve"> highlight the thinking and values that underpin current practice. </w:t>
      </w:r>
    </w:p>
    <w:p w14:paraId="3E499C26" w14:textId="77777777" w:rsidR="00C561FC" w:rsidRPr="005A5FF4" w:rsidRDefault="00C561FC" w:rsidP="00C561FC">
      <w:pPr>
        <w:pStyle w:val="ListParagraph"/>
        <w:numPr>
          <w:ilvl w:val="0"/>
          <w:numId w:val="3"/>
        </w:numPr>
        <w:spacing w:before="120" w:after="0" w:line="240" w:lineRule="auto"/>
        <w:ind w:left="709" w:hanging="425"/>
        <w:contextualSpacing w:val="0"/>
        <w:rPr>
          <w:rFonts w:ascii="Arial" w:hAnsi="Arial" w:cs="Arial"/>
          <w:lang w:val="en-GB"/>
        </w:rPr>
      </w:pPr>
      <w:r w:rsidRPr="005A5FF4">
        <w:rPr>
          <w:rFonts w:ascii="Arial" w:hAnsi="Arial" w:cs="Arial"/>
          <w:lang w:val="en-GB"/>
        </w:rPr>
        <w:t xml:space="preserve">Research alignment will be explored in relation to identifying a research question and the underpinning ontological and epistemological viewpoints that inform methodological choice and research design. </w:t>
      </w:r>
    </w:p>
    <w:p w14:paraId="28F83A1E" w14:textId="77777777" w:rsidR="00C561FC" w:rsidRPr="005A5FF4" w:rsidRDefault="00C561FC" w:rsidP="00C561FC">
      <w:pPr>
        <w:pStyle w:val="ListParagraph"/>
        <w:numPr>
          <w:ilvl w:val="0"/>
          <w:numId w:val="3"/>
        </w:numPr>
        <w:spacing w:before="120" w:after="0" w:line="240" w:lineRule="auto"/>
        <w:ind w:left="709" w:hanging="425"/>
        <w:contextualSpacing w:val="0"/>
        <w:rPr>
          <w:rFonts w:ascii="Arial" w:eastAsia="Times New Roman" w:hAnsi="Arial" w:cs="Arial"/>
          <w:lang w:val="en-GB" w:eastAsia="en-GB"/>
        </w:rPr>
      </w:pPr>
      <w:r w:rsidRPr="005A5FF4">
        <w:rPr>
          <w:rFonts w:ascii="Arial" w:eastAsiaTheme="minorHAnsi" w:hAnsi="Arial" w:cs="Arial"/>
          <w:lang w:val="en-GB"/>
        </w:rPr>
        <w:t xml:space="preserve">Critical evaluation of qualitative, </w:t>
      </w:r>
      <w:proofErr w:type="gramStart"/>
      <w:r w:rsidRPr="005A5FF4">
        <w:rPr>
          <w:rFonts w:ascii="Arial" w:eastAsiaTheme="minorHAnsi" w:hAnsi="Arial" w:cs="Arial"/>
          <w:lang w:val="en-GB"/>
        </w:rPr>
        <w:t>quantitative</w:t>
      </w:r>
      <w:proofErr w:type="gramEnd"/>
      <w:r w:rsidRPr="005A5FF4">
        <w:rPr>
          <w:rFonts w:ascii="Arial" w:eastAsiaTheme="minorHAnsi" w:hAnsi="Arial" w:cs="Arial"/>
          <w:lang w:val="en-GB"/>
        </w:rPr>
        <w:t xml:space="preserve"> and mixed-methods research methodologies will be undertaken in relation to the methods, instruments and techniques that can be used. </w:t>
      </w:r>
    </w:p>
    <w:p w14:paraId="55DA6258" w14:textId="77777777" w:rsidR="00C561FC" w:rsidRPr="005A5FF4" w:rsidRDefault="00C561FC" w:rsidP="00C561FC">
      <w:pPr>
        <w:pStyle w:val="ListParagraph"/>
        <w:numPr>
          <w:ilvl w:val="0"/>
          <w:numId w:val="3"/>
        </w:numPr>
        <w:spacing w:before="120" w:after="0" w:line="240" w:lineRule="auto"/>
        <w:ind w:left="709" w:hanging="425"/>
        <w:contextualSpacing w:val="0"/>
        <w:rPr>
          <w:rFonts w:ascii="Arial" w:eastAsia="Times New Roman" w:hAnsi="Arial" w:cs="Arial"/>
          <w:lang w:val="en-GB" w:eastAsia="en-GB"/>
        </w:rPr>
      </w:pPr>
      <w:r w:rsidRPr="005A5FF4">
        <w:rPr>
          <w:rFonts w:ascii="Arial" w:eastAsiaTheme="minorHAnsi" w:hAnsi="Arial" w:cs="Arial"/>
          <w:lang w:val="en-GB"/>
        </w:rPr>
        <w:t>The analysis of qualitative data and information including (but not limited to) the use of interview, observation, participant-</w:t>
      </w:r>
      <w:proofErr w:type="gramStart"/>
      <w:r w:rsidRPr="005A5FF4">
        <w:rPr>
          <w:rFonts w:ascii="Arial" w:eastAsiaTheme="minorHAnsi" w:hAnsi="Arial" w:cs="Arial"/>
          <w:lang w:val="en-GB"/>
        </w:rPr>
        <w:t>observation</w:t>
      </w:r>
      <w:proofErr w:type="gramEnd"/>
      <w:r w:rsidRPr="005A5FF4">
        <w:rPr>
          <w:rFonts w:ascii="Arial" w:eastAsiaTheme="minorHAnsi" w:hAnsi="Arial" w:cs="Arial"/>
          <w:lang w:val="en-GB"/>
        </w:rPr>
        <w:t xml:space="preserve"> and action-research methods.</w:t>
      </w:r>
    </w:p>
    <w:p w14:paraId="35FBB4D1" w14:textId="77777777" w:rsidR="00C561FC" w:rsidRPr="005A5FF4" w:rsidRDefault="00C561FC" w:rsidP="00C561FC">
      <w:pPr>
        <w:pStyle w:val="ListParagraph"/>
        <w:numPr>
          <w:ilvl w:val="0"/>
          <w:numId w:val="3"/>
        </w:numPr>
        <w:spacing w:before="120" w:after="0" w:line="240" w:lineRule="auto"/>
        <w:ind w:left="709" w:hanging="425"/>
        <w:contextualSpacing w:val="0"/>
        <w:rPr>
          <w:rFonts w:ascii="Arial" w:eastAsia="Times New Roman" w:hAnsi="Arial" w:cs="Arial"/>
          <w:lang w:val="en-GB" w:eastAsia="en-GB"/>
        </w:rPr>
      </w:pPr>
      <w:r w:rsidRPr="005A5FF4">
        <w:rPr>
          <w:rFonts w:ascii="Arial" w:eastAsiaTheme="minorHAnsi" w:hAnsi="Arial" w:cs="Arial"/>
          <w:lang w:val="en-GB"/>
        </w:rPr>
        <w:t>The analysis of quantitative data including (but not limited to) nominal, ordinal, interval and ratio data and the use of parametric and non-parametric techniques.</w:t>
      </w:r>
    </w:p>
    <w:p w14:paraId="14549084" w14:textId="77777777" w:rsidR="00C561FC" w:rsidRPr="005A5FF4" w:rsidRDefault="00C561FC" w:rsidP="00C561FC">
      <w:pPr>
        <w:pStyle w:val="ListParagraph"/>
        <w:numPr>
          <w:ilvl w:val="0"/>
          <w:numId w:val="3"/>
        </w:numPr>
        <w:spacing w:before="120" w:after="0" w:line="240" w:lineRule="auto"/>
        <w:ind w:left="709" w:hanging="425"/>
        <w:contextualSpacing w:val="0"/>
        <w:rPr>
          <w:rFonts w:ascii="Arial" w:eastAsia="Times New Roman" w:hAnsi="Arial" w:cs="Arial"/>
          <w:lang w:val="en-GB" w:eastAsia="en-GB"/>
        </w:rPr>
      </w:pPr>
      <w:r w:rsidRPr="005A5FF4">
        <w:rPr>
          <w:rFonts w:ascii="Arial" w:eastAsiaTheme="minorHAnsi" w:hAnsi="Arial" w:cs="Arial"/>
          <w:lang w:val="en-GB"/>
        </w:rPr>
        <w:t xml:space="preserve">Ethical considerations relevant to conducting research with a range of outdoor learners will be discussed and standards of good practice identified. </w:t>
      </w:r>
    </w:p>
    <w:p w14:paraId="0B38E296" w14:textId="77777777" w:rsidR="00C561FC" w:rsidRPr="005A5FF4" w:rsidRDefault="00C561FC" w:rsidP="00C561FC">
      <w:pPr>
        <w:pStyle w:val="ListParagraph"/>
        <w:numPr>
          <w:ilvl w:val="0"/>
          <w:numId w:val="3"/>
        </w:numPr>
        <w:spacing w:before="120" w:after="0" w:line="240" w:lineRule="auto"/>
        <w:ind w:left="709" w:hanging="425"/>
        <w:contextualSpacing w:val="0"/>
        <w:rPr>
          <w:rFonts w:ascii="Arial" w:hAnsi="Arial" w:cs="Arial"/>
          <w:lang w:val="en-GB"/>
        </w:rPr>
      </w:pPr>
      <w:r w:rsidRPr="005A5FF4">
        <w:rPr>
          <w:rFonts w:ascii="Arial" w:hAnsi="Arial" w:cs="Arial"/>
          <w:lang w:val="en-GB"/>
        </w:rPr>
        <w:t>Research evidence from a range of appropriate physical activity and health studies will be considered in terms of its rigour and trustworthiness.</w:t>
      </w:r>
    </w:p>
    <w:p w14:paraId="205944AC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lang w:val="en-GB"/>
        </w:rPr>
      </w:pPr>
    </w:p>
    <w:p w14:paraId="1BAC4C75" w14:textId="77777777" w:rsidR="00C561FC" w:rsidRPr="005A5FF4" w:rsidRDefault="00C561FC" w:rsidP="00C561FC">
      <w:pPr>
        <w:pStyle w:val="fixed"/>
        <w:rPr>
          <w:rFonts w:ascii="Arial" w:hAnsi="Arial" w:cs="Arial"/>
          <w:sz w:val="22"/>
          <w:szCs w:val="22"/>
        </w:rPr>
      </w:pPr>
    </w:p>
    <w:p w14:paraId="3BFDF367" w14:textId="77777777" w:rsidR="00C561FC" w:rsidRPr="005A5FF4" w:rsidRDefault="00C561FC" w:rsidP="00C561FC">
      <w:pPr>
        <w:pStyle w:val="fixed"/>
        <w:rPr>
          <w:rFonts w:ascii="Arial" w:hAnsi="Arial" w:cs="Arial"/>
          <w:sz w:val="22"/>
          <w:szCs w:val="22"/>
        </w:rPr>
      </w:pPr>
    </w:p>
    <w:p w14:paraId="186F9A86" w14:textId="77777777" w:rsidR="00C561FC" w:rsidRPr="005A5FF4" w:rsidRDefault="00C561FC" w:rsidP="00C561FC">
      <w:pPr>
        <w:pStyle w:val="fixed"/>
        <w:rPr>
          <w:rFonts w:ascii="Arial" w:hAnsi="Arial" w:cs="Arial"/>
          <w:sz w:val="22"/>
          <w:szCs w:val="22"/>
        </w:rPr>
      </w:pPr>
    </w:p>
    <w:p w14:paraId="0C87D3EF" w14:textId="77777777" w:rsidR="00C561FC" w:rsidRPr="005A5FF4" w:rsidRDefault="00C561FC" w:rsidP="00C561FC">
      <w:pPr>
        <w:pStyle w:val="fixed"/>
        <w:rPr>
          <w:rFonts w:ascii="Arial" w:hAnsi="Arial" w:cs="Arial"/>
          <w:sz w:val="22"/>
          <w:szCs w:val="22"/>
        </w:rPr>
      </w:pPr>
    </w:p>
    <w:p w14:paraId="51DA35B7" w14:textId="77777777" w:rsidR="00C561FC" w:rsidRPr="005A5FF4" w:rsidRDefault="00C561FC" w:rsidP="00C561FC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5A5FF4">
        <w:rPr>
          <w:rFonts w:ascii="Arial" w:hAnsi="Arial" w:cs="Arial"/>
          <w:lang w:val="en-GB"/>
        </w:rPr>
        <w:br w:type="page"/>
      </w:r>
    </w:p>
    <w:p w14:paraId="3B4B88AB" w14:textId="77777777" w:rsidR="00C561FC" w:rsidRPr="005A5FF4" w:rsidRDefault="00C561FC" w:rsidP="00C561FC">
      <w:pPr>
        <w:pStyle w:val="fixed"/>
        <w:rPr>
          <w:rFonts w:ascii="Arial" w:hAnsi="Arial" w:cs="Arial"/>
          <w:sz w:val="22"/>
          <w:szCs w:val="22"/>
        </w:rPr>
      </w:pPr>
      <w:r w:rsidRPr="005A5FF4"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5BC6E422" w14:textId="77777777" w:rsidR="00C561FC" w:rsidRPr="005A5FF4" w:rsidRDefault="00C561FC" w:rsidP="00C561FC">
      <w:pPr>
        <w:pStyle w:val="fixed"/>
        <w:rPr>
          <w:rFonts w:ascii="Arial" w:hAnsi="Arial" w:cs="Arial"/>
          <w:sz w:val="22"/>
          <w:szCs w:val="22"/>
        </w:rPr>
      </w:pPr>
    </w:p>
    <w:p w14:paraId="782AC849" w14:textId="77777777" w:rsidR="00C561FC" w:rsidRPr="005A5FF4" w:rsidRDefault="00C561FC" w:rsidP="00C561FC">
      <w:pPr>
        <w:keepNext/>
        <w:spacing w:after="0" w:line="240" w:lineRule="auto"/>
        <w:rPr>
          <w:rFonts w:ascii="Arial" w:hAnsi="Arial" w:cs="Arial"/>
          <w:lang w:val="en-GB"/>
        </w:rPr>
      </w:pPr>
      <w:r w:rsidRPr="005A5FF4">
        <w:rPr>
          <w:rFonts w:ascii="Arial" w:hAnsi="Arial" w:cs="Arial"/>
          <w:lang w:val="en-GB"/>
        </w:rPr>
        <w:t>The study time for the module is divided as follows:</w:t>
      </w:r>
    </w:p>
    <w:p w14:paraId="1C5293DB" w14:textId="77777777" w:rsidR="00C561FC" w:rsidRPr="005A5FF4" w:rsidRDefault="00C561FC" w:rsidP="00C561FC">
      <w:pPr>
        <w:keepNext/>
        <w:spacing w:after="0" w:line="240" w:lineRule="auto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581"/>
        <w:gridCol w:w="3089"/>
        <w:gridCol w:w="1843"/>
      </w:tblGrid>
      <w:tr w:rsidR="00C561FC" w:rsidRPr="005A5FF4" w14:paraId="1E975E28" w14:textId="77777777" w:rsidTr="00F52F56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EEB70" w14:textId="77777777" w:rsidR="00C561FC" w:rsidRPr="005A5FF4" w:rsidRDefault="00C561FC" w:rsidP="00F52F56">
            <w:pPr>
              <w:keepNext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AE7FA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235D0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C561FC" w:rsidRPr="005A5FF4" w14:paraId="54B2E9C2" w14:textId="77777777" w:rsidTr="00F52F56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3E618" w14:textId="77777777" w:rsidR="00C561FC" w:rsidRPr="005A5FF4" w:rsidRDefault="00C561FC" w:rsidP="00F52F5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EFE16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72 (2 x weekends + online)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663E4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24%</w:t>
            </w:r>
          </w:p>
        </w:tc>
      </w:tr>
      <w:tr w:rsidR="00C561FC" w:rsidRPr="005A5FF4" w14:paraId="6C7240DA" w14:textId="77777777" w:rsidTr="00F52F56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E9FB3" w14:textId="77777777" w:rsidR="00C561FC" w:rsidRPr="005A5FF4" w:rsidRDefault="00C561FC" w:rsidP="00F52F5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18945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228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BDDA1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76%</w:t>
            </w:r>
          </w:p>
        </w:tc>
      </w:tr>
      <w:tr w:rsidR="00C561FC" w:rsidRPr="005A5FF4" w14:paraId="2AC198F0" w14:textId="77777777" w:rsidTr="00F52F56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EE374" w14:textId="77777777" w:rsidR="00C561FC" w:rsidRPr="005A5FF4" w:rsidRDefault="00C561FC" w:rsidP="00F52F5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8C782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AB57F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0%</w:t>
            </w:r>
          </w:p>
        </w:tc>
      </w:tr>
      <w:tr w:rsidR="00C561FC" w:rsidRPr="005A5FF4" w14:paraId="450C375B" w14:textId="77777777" w:rsidTr="00F52F56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4F3D2" w14:textId="77777777" w:rsidR="00C561FC" w:rsidRPr="005A5FF4" w:rsidRDefault="00C561FC" w:rsidP="00F52F5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AA7D1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A5FF4">
              <w:rPr>
                <w:rFonts w:ascii="Arial" w:hAnsi="Arial" w:cs="Arial"/>
                <w:b/>
                <w:bCs/>
                <w:lang w:val="en-GB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4BF50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00B468FE" w14:textId="77777777" w:rsidR="00C561FC" w:rsidRPr="005A5FF4" w:rsidRDefault="00C561FC" w:rsidP="00C561FC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42C7DF7" w14:textId="77777777" w:rsidR="00C561FC" w:rsidRPr="005A5FF4" w:rsidRDefault="00C561FC" w:rsidP="00C561FC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9E92E38" w14:textId="77777777" w:rsidR="00C561FC" w:rsidRPr="005A5FF4" w:rsidRDefault="00C561FC" w:rsidP="00C561FC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5A5FF4">
        <w:rPr>
          <w:rFonts w:ascii="Arial" w:hAnsi="Arial" w:cs="Arial"/>
          <w:sz w:val="22"/>
          <w:szCs w:val="22"/>
        </w:rPr>
        <w:t>ASSESSMENT</w:t>
      </w:r>
    </w:p>
    <w:p w14:paraId="619EF63E" w14:textId="77777777" w:rsidR="00C561FC" w:rsidRPr="005A5FF4" w:rsidRDefault="00C561FC" w:rsidP="00C561FC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2A598D3B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bCs/>
          <w:lang w:val="en-GB"/>
        </w:rPr>
      </w:pPr>
      <w:r w:rsidRPr="005A5FF4">
        <w:rPr>
          <w:rFonts w:ascii="Arial" w:hAnsi="Arial" w:cs="Arial"/>
          <w:b/>
          <w:bCs/>
          <w:lang w:val="en-GB"/>
        </w:rPr>
        <w:t>Assessment Component 1</w:t>
      </w:r>
    </w:p>
    <w:p w14:paraId="488BC8B4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i/>
          <w:sz w:val="20"/>
          <w:szCs w:val="20"/>
          <w:lang w:val="en-GB"/>
        </w:rPr>
      </w:pPr>
      <w:r w:rsidRPr="005A5FF4">
        <w:rPr>
          <w:rFonts w:ascii="Arial" w:hAnsi="Arial" w:cs="Arial"/>
          <w:b/>
          <w:i/>
          <w:sz w:val="20"/>
          <w:szCs w:val="20"/>
          <w:lang w:val="en-GB"/>
        </w:rPr>
        <w:t>(Tick one)</w:t>
      </w:r>
    </w:p>
    <w:p w14:paraId="359F8B0A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bCs/>
          <w:lang w:val="en-GB"/>
        </w:rPr>
      </w:pPr>
    </w:p>
    <w:p w14:paraId="44A5DCD1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i/>
          <w:iCs/>
          <w:color w:val="FF0000"/>
          <w:lang w:val="en-GB"/>
        </w:rPr>
      </w:pPr>
      <w:r w:rsidRPr="005A5FF4">
        <w:rPr>
          <w:rFonts w:ascii="Arial" w:eastAsiaTheme="minorHAnsi" w:hAnsi="Arial" w:cs="Arial"/>
          <w:lang w:val="en-GB"/>
        </w:rPr>
        <w:t>Research proposal and rationale for methodology linked to literature in the field.</w:t>
      </w:r>
    </w:p>
    <w:p w14:paraId="2A152421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i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561FC" w:rsidRPr="005A5FF4" w14:paraId="771DF0AA" w14:textId="77777777" w:rsidTr="00F52F56">
        <w:sdt>
          <w:sdtPr>
            <w:rPr>
              <w:rFonts w:ascii="Arial" w:hAnsi="Arial" w:cs="Arial"/>
              <w:lang w:val="en-GB"/>
            </w:rPr>
            <w:id w:val="-1034342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0817D68A" w14:textId="77777777" w:rsidR="00C561FC" w:rsidRPr="005A5FF4" w:rsidRDefault="00C561FC" w:rsidP="00F52F5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 w:rsidRPr="005A5FF4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158E29BA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18878657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09E383E3" w14:textId="77777777" w:rsidR="00C561FC" w:rsidRPr="005A5FF4" w:rsidRDefault="00C561FC" w:rsidP="00F52F5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 w:rsidRPr="005A5FF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78476198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87701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65780505" w14:textId="77777777" w:rsidR="00C561FC" w:rsidRPr="005A5FF4" w:rsidRDefault="00C561FC" w:rsidP="00F52F5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 w:rsidRPr="005A5FF4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486573F2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52A69D39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lang w:val="en-GB" w:eastAsia="en-GB"/>
        </w:rPr>
      </w:pPr>
    </w:p>
    <w:tbl>
      <w:tblPr>
        <w:tblStyle w:val="TableGrid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561FC" w:rsidRPr="005A5FF4" w14:paraId="0F045603" w14:textId="77777777" w:rsidTr="00F52F5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6A19" w14:textId="77777777" w:rsidR="00C561FC" w:rsidRPr="005A5FF4" w:rsidRDefault="00C561FC" w:rsidP="00F52F56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52B7B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1E4D4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C561FC" w:rsidRPr="005A5FF4" w14:paraId="06284B6E" w14:textId="77777777" w:rsidTr="00F52F5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45F06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Research Proposal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E29EC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1500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F3D1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20%</w:t>
            </w:r>
          </w:p>
        </w:tc>
      </w:tr>
    </w:tbl>
    <w:p w14:paraId="52E27EC5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lang w:val="en-GB" w:eastAsia="en-GB"/>
        </w:rPr>
      </w:pPr>
    </w:p>
    <w:p w14:paraId="5626342A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12AC1EFB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bCs/>
          <w:lang w:val="en-GB"/>
        </w:rPr>
      </w:pPr>
      <w:r w:rsidRPr="005A5FF4">
        <w:rPr>
          <w:rFonts w:ascii="Arial" w:hAnsi="Arial" w:cs="Arial"/>
          <w:b/>
          <w:bCs/>
          <w:lang w:val="en-GB"/>
        </w:rPr>
        <w:t>Assessment Component 2</w:t>
      </w:r>
    </w:p>
    <w:p w14:paraId="702D2FFD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i/>
          <w:sz w:val="20"/>
          <w:szCs w:val="20"/>
          <w:lang w:val="en-GB"/>
        </w:rPr>
      </w:pPr>
      <w:r w:rsidRPr="005A5FF4">
        <w:rPr>
          <w:rFonts w:ascii="Arial" w:hAnsi="Arial" w:cs="Arial"/>
          <w:b/>
          <w:i/>
          <w:sz w:val="20"/>
          <w:szCs w:val="20"/>
          <w:lang w:val="en-GB"/>
        </w:rPr>
        <w:t>(Tick one)</w:t>
      </w:r>
    </w:p>
    <w:p w14:paraId="1096EE94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bCs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561FC" w:rsidRPr="005A5FF4" w14:paraId="1B2298DC" w14:textId="77777777" w:rsidTr="00F52F56">
        <w:sdt>
          <w:sdtPr>
            <w:rPr>
              <w:rFonts w:ascii="Arial" w:hAnsi="Arial" w:cs="Arial"/>
              <w:lang w:val="en-GB"/>
            </w:rPr>
            <w:id w:val="-998030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094B6C60" w14:textId="77777777" w:rsidR="00C561FC" w:rsidRPr="005A5FF4" w:rsidRDefault="00C561FC" w:rsidP="00F52F5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 w:rsidRPr="005A5FF4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2D8952BA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30373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083777B9" w14:textId="77777777" w:rsidR="00C561FC" w:rsidRPr="005A5FF4" w:rsidRDefault="00C561FC" w:rsidP="00F52F5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 w:rsidRPr="005A5FF4">
                  <w:rPr>
                    <w:rFonts w:ascii="MS Gothic" w:eastAsia="MS Gothic" w:hAnsi="MS Gothic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52F8B8FE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6262369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2ADDB860" w14:textId="77777777" w:rsidR="00C561FC" w:rsidRPr="005A5FF4" w:rsidRDefault="00C561FC" w:rsidP="00F52F5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 w:rsidRPr="005A5FF4">
                  <w:rPr>
                    <w:rFonts w:ascii="MS Gothic" w:eastAsia="MS Gothic" w:hAnsi="MS Gothic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16F6F506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194EF3CF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bCs/>
          <w:lang w:val="en-GB" w:eastAsia="en-GB"/>
        </w:rPr>
      </w:pPr>
    </w:p>
    <w:tbl>
      <w:tblPr>
        <w:tblStyle w:val="TableGrid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561FC" w:rsidRPr="005A5FF4" w14:paraId="62923CDB" w14:textId="77777777" w:rsidTr="00F52F5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C1568" w14:textId="77777777" w:rsidR="00C561FC" w:rsidRPr="005A5FF4" w:rsidRDefault="00C561FC" w:rsidP="00F52F56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DFC03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9F8FF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C561FC" w:rsidRPr="005A5FF4" w14:paraId="326194DF" w14:textId="77777777" w:rsidTr="00F52F5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7EE5" w14:textId="77777777" w:rsidR="00C561FC" w:rsidRPr="005A5FF4" w:rsidRDefault="00C561FC" w:rsidP="00F52F56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eastAsiaTheme="minorHAnsi" w:hAnsi="Arial" w:cs="Arial"/>
                <w:lang w:val="en-GB"/>
              </w:rPr>
              <w:t>Electronic Poster, detailing project findings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C8CB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 xml:space="preserve"> 3000 words equivalent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0F706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40%</w:t>
            </w:r>
          </w:p>
        </w:tc>
      </w:tr>
    </w:tbl>
    <w:p w14:paraId="6498F3DE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bCs/>
          <w:lang w:val="en-GB" w:eastAsia="en-GB"/>
        </w:rPr>
      </w:pPr>
    </w:p>
    <w:p w14:paraId="5AD08914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bCs/>
          <w:lang w:val="en-GB"/>
        </w:rPr>
      </w:pPr>
    </w:p>
    <w:p w14:paraId="0D27A0A8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bCs/>
          <w:lang w:val="en-GB"/>
        </w:rPr>
      </w:pPr>
      <w:r w:rsidRPr="005A5FF4">
        <w:rPr>
          <w:rFonts w:ascii="Arial" w:hAnsi="Arial" w:cs="Arial"/>
          <w:b/>
          <w:bCs/>
          <w:lang w:val="en-GB"/>
        </w:rPr>
        <w:t>Assessment Component 3</w:t>
      </w:r>
    </w:p>
    <w:p w14:paraId="444AFF15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i/>
          <w:sz w:val="20"/>
          <w:szCs w:val="20"/>
          <w:lang w:val="en-GB"/>
        </w:rPr>
      </w:pPr>
      <w:r w:rsidRPr="005A5FF4">
        <w:rPr>
          <w:rFonts w:ascii="Arial" w:hAnsi="Arial" w:cs="Arial"/>
          <w:b/>
          <w:i/>
          <w:sz w:val="20"/>
          <w:szCs w:val="20"/>
          <w:lang w:val="en-GB"/>
        </w:rPr>
        <w:t>(Tick one)</w:t>
      </w:r>
    </w:p>
    <w:p w14:paraId="0C28AF5C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561FC" w:rsidRPr="005A5FF4" w14:paraId="45F0B806" w14:textId="77777777" w:rsidTr="00F52F56">
        <w:sdt>
          <w:sdtPr>
            <w:rPr>
              <w:rFonts w:ascii="Arial" w:hAnsi="Arial" w:cs="Arial"/>
              <w:lang w:val="en-GB"/>
            </w:rPr>
            <w:id w:val="-1731376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0FDC1106" w14:textId="77777777" w:rsidR="00C561FC" w:rsidRPr="005A5FF4" w:rsidRDefault="00C561FC" w:rsidP="00F52F5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 w:rsidRPr="005A5FF4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0885DA4A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7847382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12140AD3" w14:textId="77777777" w:rsidR="00C561FC" w:rsidRPr="005A5FF4" w:rsidRDefault="00C561FC" w:rsidP="00F52F5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 w:rsidRPr="005A5FF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25EFEE23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1209760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008F7203" w14:textId="77777777" w:rsidR="00C561FC" w:rsidRPr="005A5FF4" w:rsidRDefault="00C561FC" w:rsidP="00F52F5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 w:rsidRPr="005A5FF4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1A158089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3ED0A29F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lang w:val="en-GB" w:eastAsia="en-GB"/>
        </w:rPr>
      </w:pPr>
    </w:p>
    <w:tbl>
      <w:tblPr>
        <w:tblStyle w:val="TableGrid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561FC" w:rsidRPr="005A5FF4" w14:paraId="3C77A098" w14:textId="77777777" w:rsidTr="00F52F5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B8739" w14:textId="77777777" w:rsidR="00C561FC" w:rsidRPr="005A5FF4" w:rsidRDefault="00C561FC" w:rsidP="00F52F56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F9144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4A555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C561FC" w:rsidRPr="005A5FF4" w14:paraId="411C726C" w14:textId="77777777" w:rsidTr="00F52F5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C494" w14:textId="77777777" w:rsidR="00C561FC" w:rsidRPr="005A5FF4" w:rsidRDefault="00C561FC" w:rsidP="00F52F56">
            <w:pPr>
              <w:spacing w:after="0" w:line="240" w:lineRule="auto"/>
              <w:jc w:val="center"/>
              <w:rPr>
                <w:rFonts w:ascii="Arial" w:eastAsiaTheme="minorHAnsi" w:hAnsi="Arial" w:cs="Arial"/>
                <w:lang w:val="en-GB"/>
              </w:rPr>
            </w:pPr>
            <w:r w:rsidRPr="005A5FF4">
              <w:rPr>
                <w:rFonts w:ascii="Arial" w:eastAsiaTheme="minorHAnsi" w:hAnsi="Arial" w:cs="Arial"/>
                <w:lang w:val="en-GB"/>
              </w:rPr>
              <w:t>Research Project Report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A480A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 xml:space="preserve"> 3000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AA584" w14:textId="77777777" w:rsidR="00C561FC" w:rsidRPr="005A5FF4" w:rsidRDefault="00C561FC" w:rsidP="00F52F5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40%</w:t>
            </w:r>
          </w:p>
        </w:tc>
      </w:tr>
    </w:tbl>
    <w:p w14:paraId="7B5E7F49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b/>
          <w:highlight w:val="cyan"/>
          <w:lang w:val="en-GB" w:eastAsia="en-GB"/>
        </w:rPr>
      </w:pPr>
    </w:p>
    <w:p w14:paraId="7345FC7E" w14:textId="77777777" w:rsidR="00C561FC" w:rsidRPr="005A5FF4" w:rsidRDefault="00C561FC" w:rsidP="00C561FC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EF45A0B" w14:textId="77777777" w:rsidR="00C561FC" w:rsidRPr="005A5FF4" w:rsidRDefault="00C561FC" w:rsidP="00C561FC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5A5FF4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561FC" w:rsidRPr="005A5FF4" w14:paraId="04E7C571" w14:textId="77777777" w:rsidTr="00F52F5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F43F7" w14:textId="77777777" w:rsidR="00C561FC" w:rsidRPr="005A5FF4" w:rsidRDefault="00C561FC" w:rsidP="00F52F56">
            <w:pPr>
              <w:keepNext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511E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C561FC" w:rsidRPr="005A5FF4" w14:paraId="4AC57F7B" w14:textId="77777777" w:rsidTr="00F52F5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E35D9" w14:textId="77777777" w:rsidR="00C561FC" w:rsidRPr="005A5FF4" w:rsidRDefault="00C561FC" w:rsidP="00F52F5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4AFB5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0%</w:t>
            </w:r>
          </w:p>
        </w:tc>
      </w:tr>
      <w:tr w:rsidR="00C561FC" w:rsidRPr="005A5FF4" w14:paraId="61FCE715" w14:textId="77777777" w:rsidTr="00F52F5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6B87" w14:textId="77777777" w:rsidR="00C561FC" w:rsidRPr="005A5FF4" w:rsidRDefault="00C561FC" w:rsidP="00F52F5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1C55A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60%</w:t>
            </w:r>
          </w:p>
        </w:tc>
      </w:tr>
      <w:tr w:rsidR="00C561FC" w:rsidRPr="005A5FF4" w14:paraId="0321E810" w14:textId="77777777" w:rsidTr="00F52F5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A0538" w14:textId="77777777" w:rsidR="00C561FC" w:rsidRPr="005A5FF4" w:rsidRDefault="00C561FC" w:rsidP="00F52F5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0118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lang w:val="en-GB"/>
              </w:rPr>
              <w:t>40%</w:t>
            </w:r>
          </w:p>
        </w:tc>
      </w:tr>
      <w:tr w:rsidR="00C561FC" w:rsidRPr="005A5FF4" w14:paraId="4D558AB3" w14:textId="77777777" w:rsidTr="00F52F5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6855" w14:textId="77777777" w:rsidR="00C561FC" w:rsidRPr="005A5FF4" w:rsidRDefault="00C561FC" w:rsidP="00F52F5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F5967" w14:textId="77777777" w:rsidR="00C561FC" w:rsidRPr="005A5FF4" w:rsidRDefault="00C561FC" w:rsidP="00F52F5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A5FF4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65B6DD67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lang w:val="en-GB" w:eastAsia="en-GB"/>
        </w:rPr>
      </w:pPr>
    </w:p>
    <w:p w14:paraId="3358933B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lang w:val="en-GB"/>
        </w:rPr>
      </w:pPr>
    </w:p>
    <w:p w14:paraId="68151DF7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lang w:val="en-GB"/>
        </w:rPr>
      </w:pPr>
    </w:p>
    <w:p w14:paraId="0D2B7D47" w14:textId="77777777" w:rsidR="00C561FC" w:rsidRPr="005A5FF4" w:rsidRDefault="00C561FC" w:rsidP="00C561FC">
      <w:pPr>
        <w:spacing w:after="0" w:line="240" w:lineRule="auto"/>
        <w:rPr>
          <w:rFonts w:ascii="Arial" w:hAnsi="Arial" w:cs="Arial"/>
          <w:lang w:val="en-GB"/>
        </w:rPr>
      </w:pPr>
    </w:p>
    <w:p w14:paraId="54953FC0" w14:textId="38A6D20D" w:rsidR="00C561FC" w:rsidRPr="00C561FC" w:rsidRDefault="00C561FC" w:rsidP="00C561FC">
      <w:pPr>
        <w:spacing w:after="0" w:line="240" w:lineRule="auto"/>
        <w:rPr>
          <w:rFonts w:ascii="Arial" w:hAnsi="Arial" w:cs="Arial"/>
          <w:b/>
          <w:lang w:val="en-GB"/>
        </w:rPr>
      </w:pPr>
    </w:p>
    <w:sectPr w:rsidR="00C561FC" w:rsidRPr="00C561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D0CDA"/>
    <w:multiLevelType w:val="hybridMultilevel"/>
    <w:tmpl w:val="6FA0D268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6904D8"/>
    <w:multiLevelType w:val="hybridMultilevel"/>
    <w:tmpl w:val="DF903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073296">
    <w:abstractNumId w:val="2"/>
  </w:num>
  <w:num w:numId="2" w16cid:durableId="46651009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05206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1FC"/>
    <w:rsid w:val="00C5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845EE0"/>
  <w15:chartTrackingRefBased/>
  <w15:docId w15:val="{38745C93-42BC-AF43-B950-DFE1264EA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1FC"/>
    <w:pPr>
      <w:spacing w:after="200" w:line="276" w:lineRule="auto"/>
    </w:pPr>
    <w:rPr>
      <w:rFonts w:ascii="Calibri" w:eastAsia="Calibri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561FC"/>
    <w:pPr>
      <w:ind w:left="720"/>
      <w:contextualSpacing/>
    </w:pPr>
  </w:style>
  <w:style w:type="table" w:styleId="TableGrid">
    <w:name w:val="Table Grid"/>
    <w:basedOn w:val="TableNormal"/>
    <w:rsid w:val="00C561FC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C561F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bullet">
    <w:name w:val="bullet"/>
    <w:link w:val="bulletChar"/>
    <w:rsid w:val="00C561FC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fixedChar">
    <w:name w:val="fixed Char"/>
    <w:link w:val="fixed"/>
    <w:rsid w:val="00C561FC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bulletChar">
    <w:name w:val="bullet Char"/>
    <w:link w:val="bullet"/>
    <w:rsid w:val="00C561FC"/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C561FC"/>
    <w:rPr>
      <w:rFonts w:ascii="Calibri" w:eastAsia="Calibri" w:hAnsi="Calibri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889AB616181424B9FEDB92136343B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F8FDC-2844-EA43-ABA0-FFAA717658CE}"/>
      </w:docPartPr>
      <w:docPartBody>
        <w:p w:rsidR="00000000" w:rsidRDefault="00B66FDC" w:rsidP="00B66FDC">
          <w:pPr>
            <w:pStyle w:val="C889AB616181424B9FEDB92136343B6C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0836E3C0B337634AB0A9EDF939554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FF0E-9E71-4443-A730-D5664DA6B357}"/>
      </w:docPartPr>
      <w:docPartBody>
        <w:p w:rsidR="00000000" w:rsidRDefault="00B66FDC" w:rsidP="00B66FDC">
          <w:pPr>
            <w:pStyle w:val="0836E3C0B337634AB0A9EDF93955456C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C"/>
    <w:rsid w:val="00B6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6FDC"/>
    <w:rPr>
      <w:color w:val="808080"/>
    </w:rPr>
  </w:style>
  <w:style w:type="paragraph" w:customStyle="1" w:styleId="C889AB616181424B9FEDB92136343B6C">
    <w:name w:val="C889AB616181424B9FEDB92136343B6C"/>
    <w:rsid w:val="00B66FDC"/>
  </w:style>
  <w:style w:type="paragraph" w:customStyle="1" w:styleId="0836E3C0B337634AB0A9EDF93955456C">
    <w:name w:val="0836E3C0B337634AB0A9EDF93955456C"/>
    <w:rsid w:val="00B66F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445</Words>
  <Characters>2542</Characters>
  <Application>Microsoft Office Word</Application>
  <DocSecurity>0</DocSecurity>
  <Lines>21</Lines>
  <Paragraphs>5</Paragraphs>
  <ScaleCrop>false</ScaleCrop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Nalda Wainwright</dc:creator>
  <cp:keywords/>
  <dc:description/>
  <cp:lastModifiedBy>Nalda Wainwright</cp:lastModifiedBy>
  <cp:revision>1</cp:revision>
  <dcterms:created xsi:type="dcterms:W3CDTF">2023-01-25T20:02:00Z</dcterms:created>
  <dcterms:modified xsi:type="dcterms:W3CDTF">2023-01-25T20:04:00Z</dcterms:modified>
</cp:coreProperties>
</file>