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BFB53D" w14:textId="50785945" w:rsidR="007F3C8D" w:rsidRDefault="0652C9D5" w:rsidP="7D67DFB4">
      <w:pPr>
        <w:spacing w:after="0" w:line="240" w:lineRule="auto"/>
        <w:rPr>
          <w:rFonts w:ascii="Calibri" w:eastAsia="Calibri" w:hAnsi="Calibri" w:cs="Calibri"/>
          <w:color w:val="000000" w:themeColor="text1"/>
        </w:rPr>
      </w:pPr>
      <w:r>
        <w:rPr>
          <w:noProof/>
        </w:rPr>
        <w:drawing>
          <wp:inline distT="0" distB="0" distL="0" distR="0" wp14:anchorId="2929CDD1" wp14:editId="7D67DFB4">
            <wp:extent cx="2971800" cy="762000"/>
            <wp:effectExtent l="0" t="0" r="0" b="0"/>
            <wp:docPr id="1833559574" name="Picture 183355957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71800" cy="762000"/>
                    </a:xfrm>
                    <a:prstGeom prst="rect">
                      <a:avLst/>
                    </a:prstGeom>
                  </pic:spPr>
                </pic:pic>
              </a:graphicData>
            </a:graphic>
          </wp:inline>
        </w:drawing>
      </w:r>
      <w:r w:rsidRPr="7D67DFB4">
        <w:rPr>
          <w:rStyle w:val="eop"/>
          <w:rFonts w:ascii="Calibri" w:eastAsia="Calibri" w:hAnsi="Calibri" w:cs="Calibri"/>
          <w:color w:val="000000" w:themeColor="text1"/>
        </w:rPr>
        <w:t> </w:t>
      </w:r>
    </w:p>
    <w:p w14:paraId="7EC9330F" w14:textId="334ECEF4" w:rsidR="007F3C8D" w:rsidRDefault="0652C9D5" w:rsidP="7D67DFB4">
      <w:pPr>
        <w:spacing w:after="0" w:line="240" w:lineRule="auto"/>
        <w:rPr>
          <w:rFonts w:ascii="Calibri" w:eastAsia="Calibri" w:hAnsi="Calibri" w:cs="Calibri"/>
          <w:color w:val="000000" w:themeColor="text1"/>
        </w:rPr>
      </w:pPr>
      <w:r w:rsidRPr="7D67DFB4">
        <w:rPr>
          <w:rStyle w:val="eop"/>
          <w:rFonts w:ascii="Calibri" w:eastAsia="Calibri" w:hAnsi="Calibri" w:cs="Calibri"/>
          <w:color w:val="000000" w:themeColor="text1"/>
        </w:rPr>
        <w:t> </w:t>
      </w:r>
    </w:p>
    <w:p w14:paraId="271D2F1E" w14:textId="4805CD05" w:rsidR="007F3C8D" w:rsidRDefault="0652C9D5" w:rsidP="7D67DFB4">
      <w:pPr>
        <w:spacing w:after="0" w:line="240" w:lineRule="auto"/>
        <w:rPr>
          <w:rFonts w:ascii="Calibri" w:eastAsia="Calibri" w:hAnsi="Calibri" w:cs="Calibri"/>
          <w:color w:val="000000" w:themeColor="text1"/>
        </w:rPr>
      </w:pPr>
      <w:r w:rsidRPr="7D67DFB4">
        <w:rPr>
          <w:rStyle w:val="eop"/>
          <w:rFonts w:ascii="Calibri" w:eastAsia="Calibri" w:hAnsi="Calibri" w:cs="Calibri"/>
          <w:color w:val="000000" w:themeColor="text1"/>
        </w:rPr>
        <w:t> </w:t>
      </w:r>
    </w:p>
    <w:p w14:paraId="145606BA" w14:textId="116C8C6C" w:rsidR="007F3C8D" w:rsidRDefault="0652C9D5" w:rsidP="7D67DFB4">
      <w:pPr>
        <w:spacing w:after="0" w:line="240" w:lineRule="auto"/>
        <w:rPr>
          <w:rFonts w:ascii="Calibri" w:eastAsia="Calibri" w:hAnsi="Calibri" w:cs="Calibri"/>
          <w:color w:val="000000" w:themeColor="text1"/>
        </w:rPr>
      </w:pPr>
      <w:r w:rsidRPr="7D67DFB4">
        <w:rPr>
          <w:rStyle w:val="eop"/>
          <w:rFonts w:ascii="Calibri" w:eastAsia="Calibri" w:hAnsi="Calibri" w:cs="Calibri"/>
          <w:color w:val="000000" w:themeColor="text1"/>
        </w:rPr>
        <w:t> </w:t>
      </w:r>
    </w:p>
    <w:p w14:paraId="37C10F3A" w14:textId="73FFF480" w:rsidR="007F3C8D" w:rsidRDefault="007F3C8D" w:rsidP="7D67DFB4">
      <w:pPr>
        <w:spacing w:after="0" w:line="240" w:lineRule="auto"/>
        <w:rPr>
          <w:rFonts w:ascii="Calibri" w:eastAsia="Calibri" w:hAnsi="Calibri" w:cs="Calibri"/>
          <w:color w:val="000000" w:themeColor="text1"/>
        </w:rPr>
      </w:pPr>
    </w:p>
    <w:p w14:paraId="2E91630F" w14:textId="27DB1A56" w:rsidR="007F3C8D" w:rsidRDefault="007F3C8D" w:rsidP="7D67DFB4">
      <w:pPr>
        <w:spacing w:after="0" w:line="240" w:lineRule="auto"/>
        <w:rPr>
          <w:rFonts w:ascii="Calibri" w:eastAsia="Calibri" w:hAnsi="Calibri" w:cs="Calibri"/>
          <w:color w:val="000000" w:themeColor="text1"/>
        </w:rPr>
      </w:pPr>
    </w:p>
    <w:p w14:paraId="061FB1A2" w14:textId="1C72F71C" w:rsidR="007F3C8D" w:rsidRDefault="007F3C8D" w:rsidP="7D67DFB4">
      <w:pPr>
        <w:spacing w:after="0" w:line="240" w:lineRule="auto"/>
        <w:rPr>
          <w:rFonts w:ascii="Calibri" w:eastAsia="Calibri" w:hAnsi="Calibri" w:cs="Calibri"/>
          <w:color w:val="000000" w:themeColor="text1"/>
        </w:rPr>
      </w:pPr>
    </w:p>
    <w:p w14:paraId="5C75BA27" w14:textId="16B2DB80" w:rsidR="007F3C8D" w:rsidRDefault="007F3C8D" w:rsidP="7D67DFB4">
      <w:pPr>
        <w:spacing w:after="0" w:line="240" w:lineRule="auto"/>
        <w:rPr>
          <w:rFonts w:ascii="Segoe UI" w:eastAsia="Segoe UI" w:hAnsi="Segoe UI" w:cs="Segoe UI"/>
          <w:color w:val="000000" w:themeColor="text1"/>
          <w:sz w:val="18"/>
          <w:szCs w:val="18"/>
        </w:rPr>
      </w:pPr>
    </w:p>
    <w:p w14:paraId="4EAF722A" w14:textId="581BEBB2" w:rsidR="007F3C8D" w:rsidRDefault="0652C9D5" w:rsidP="7D67DFB4">
      <w:pPr>
        <w:spacing w:after="0" w:line="240" w:lineRule="auto"/>
        <w:jc w:val="center"/>
        <w:rPr>
          <w:rFonts w:ascii="Arial" w:eastAsia="Arial" w:hAnsi="Arial" w:cs="Arial"/>
          <w:color w:val="000000" w:themeColor="text1"/>
          <w:sz w:val="30"/>
          <w:szCs w:val="30"/>
        </w:rPr>
      </w:pPr>
      <w:r w:rsidRPr="7D67DFB4">
        <w:rPr>
          <w:rStyle w:val="normaltextrun"/>
          <w:rFonts w:ascii="Arial" w:eastAsia="Arial" w:hAnsi="Arial" w:cs="Arial"/>
          <w:b/>
          <w:bCs/>
          <w:color w:val="000000" w:themeColor="text1"/>
          <w:sz w:val="30"/>
          <w:szCs w:val="30"/>
        </w:rPr>
        <w:t>LCBB 4001</w:t>
      </w:r>
    </w:p>
    <w:p w14:paraId="6360C6D2" w14:textId="692B2181" w:rsidR="007F3C8D" w:rsidRDefault="007F3C8D" w:rsidP="7D67DFB4">
      <w:pPr>
        <w:spacing w:after="0" w:line="240" w:lineRule="auto"/>
        <w:jc w:val="center"/>
        <w:rPr>
          <w:rFonts w:ascii="Segoe UI" w:eastAsia="Segoe UI" w:hAnsi="Segoe UI" w:cs="Segoe UI"/>
          <w:color w:val="000000" w:themeColor="text1"/>
          <w:sz w:val="18"/>
          <w:szCs w:val="18"/>
        </w:rPr>
      </w:pPr>
    </w:p>
    <w:p w14:paraId="520A9C76" w14:textId="1DF34A90" w:rsidR="007F3C8D" w:rsidRDefault="0652C9D5" w:rsidP="7D67DFB4">
      <w:pPr>
        <w:spacing w:after="0" w:line="240" w:lineRule="auto"/>
        <w:jc w:val="center"/>
        <w:rPr>
          <w:rFonts w:ascii="Arial" w:eastAsia="Arial" w:hAnsi="Arial" w:cs="Arial"/>
          <w:color w:val="000000" w:themeColor="text1"/>
          <w:sz w:val="30"/>
          <w:szCs w:val="30"/>
        </w:rPr>
      </w:pPr>
      <w:r w:rsidRPr="7D67DFB4">
        <w:rPr>
          <w:rStyle w:val="normaltextrun"/>
          <w:rFonts w:ascii="Arial" w:eastAsia="Arial" w:hAnsi="Arial" w:cs="Arial"/>
          <w:b/>
          <w:bCs/>
          <w:color w:val="000000" w:themeColor="text1"/>
          <w:sz w:val="30"/>
          <w:szCs w:val="30"/>
        </w:rPr>
        <w:t>ACCOUNTING FUNDAMENTALS</w:t>
      </w:r>
    </w:p>
    <w:p w14:paraId="03B0AF8D" w14:textId="1B37B656" w:rsidR="007F3C8D" w:rsidRDefault="0652C9D5" w:rsidP="7D67DFB4">
      <w:pPr>
        <w:spacing w:after="0" w:line="240" w:lineRule="auto"/>
        <w:jc w:val="center"/>
        <w:rPr>
          <w:rFonts w:ascii="Arial" w:eastAsia="Arial" w:hAnsi="Arial" w:cs="Arial"/>
          <w:color w:val="000000" w:themeColor="text1"/>
          <w:sz w:val="30"/>
          <w:szCs w:val="30"/>
        </w:rPr>
      </w:pPr>
      <w:r w:rsidRPr="7D67DFB4">
        <w:rPr>
          <w:rStyle w:val="eop"/>
          <w:rFonts w:ascii="Arial" w:eastAsia="Arial" w:hAnsi="Arial" w:cs="Arial"/>
          <w:color w:val="000000" w:themeColor="text1"/>
          <w:sz w:val="30"/>
          <w:szCs w:val="30"/>
        </w:rPr>
        <w:t> </w:t>
      </w:r>
    </w:p>
    <w:p w14:paraId="38840CA6" w14:textId="447CB539" w:rsidR="007F3C8D" w:rsidRDefault="0652C9D5" w:rsidP="7D67DFB4">
      <w:pPr>
        <w:spacing w:after="0" w:line="240" w:lineRule="auto"/>
        <w:jc w:val="center"/>
        <w:rPr>
          <w:rFonts w:ascii="Arial" w:eastAsia="Arial" w:hAnsi="Arial" w:cs="Arial"/>
          <w:color w:val="000000" w:themeColor="text1"/>
          <w:sz w:val="30"/>
          <w:szCs w:val="30"/>
        </w:rPr>
      </w:pPr>
      <w:r w:rsidRPr="7D67DFB4">
        <w:rPr>
          <w:rStyle w:val="eop"/>
          <w:rFonts w:ascii="Arial" w:eastAsia="Arial" w:hAnsi="Arial" w:cs="Arial"/>
          <w:color w:val="000000" w:themeColor="text1"/>
          <w:sz w:val="30"/>
          <w:szCs w:val="30"/>
        </w:rPr>
        <w:t>ASSIGNMENT 1</w:t>
      </w:r>
    </w:p>
    <w:p w14:paraId="322E47AD" w14:textId="01DD98F7" w:rsidR="007F3C8D" w:rsidRDefault="007F3C8D" w:rsidP="7D67DFB4">
      <w:pPr>
        <w:spacing w:after="0" w:line="240" w:lineRule="auto"/>
        <w:jc w:val="center"/>
        <w:rPr>
          <w:rFonts w:ascii="Arial" w:eastAsia="Arial" w:hAnsi="Arial" w:cs="Arial"/>
          <w:color w:val="000000" w:themeColor="text1"/>
          <w:sz w:val="30"/>
          <w:szCs w:val="30"/>
        </w:rPr>
      </w:pPr>
    </w:p>
    <w:p w14:paraId="44CA1194" w14:textId="63C39B46" w:rsidR="007F3C8D" w:rsidRDefault="007F3C8D" w:rsidP="7D67DFB4">
      <w:pPr>
        <w:spacing w:after="0" w:line="240" w:lineRule="auto"/>
        <w:jc w:val="center"/>
        <w:rPr>
          <w:rFonts w:ascii="Arial" w:eastAsia="Arial" w:hAnsi="Arial" w:cs="Arial"/>
          <w:color w:val="000000" w:themeColor="text1"/>
          <w:sz w:val="30"/>
          <w:szCs w:val="30"/>
        </w:rPr>
      </w:pPr>
    </w:p>
    <w:p w14:paraId="68A13471" w14:textId="5D4B0D7B" w:rsidR="007F3C8D" w:rsidRDefault="007F3C8D" w:rsidP="7D67DFB4">
      <w:pPr>
        <w:spacing w:after="0" w:line="240" w:lineRule="auto"/>
        <w:jc w:val="center"/>
        <w:rPr>
          <w:rFonts w:ascii="Arial" w:eastAsia="Arial" w:hAnsi="Arial" w:cs="Arial"/>
          <w:color w:val="000000" w:themeColor="text1"/>
          <w:sz w:val="30"/>
          <w:szCs w:val="30"/>
        </w:rPr>
      </w:pPr>
    </w:p>
    <w:p w14:paraId="35C7B172" w14:textId="59CAC7A4" w:rsidR="007F3C8D" w:rsidRDefault="007F3C8D" w:rsidP="7D67DFB4">
      <w:pPr>
        <w:spacing w:after="0" w:line="240" w:lineRule="auto"/>
        <w:jc w:val="center"/>
        <w:rPr>
          <w:rFonts w:ascii="Arial" w:eastAsia="Arial" w:hAnsi="Arial" w:cs="Arial"/>
          <w:color w:val="000000" w:themeColor="text1"/>
          <w:sz w:val="30"/>
          <w:szCs w:val="30"/>
        </w:rPr>
      </w:pPr>
    </w:p>
    <w:p w14:paraId="59FF2E25" w14:textId="4BAFFB96" w:rsidR="007F3C8D" w:rsidRDefault="007F3C8D" w:rsidP="7D67DFB4">
      <w:pPr>
        <w:spacing w:after="0" w:line="240" w:lineRule="auto"/>
        <w:jc w:val="center"/>
        <w:rPr>
          <w:rFonts w:ascii="Arial" w:eastAsia="Arial" w:hAnsi="Arial" w:cs="Arial"/>
          <w:color w:val="000000" w:themeColor="text1"/>
          <w:sz w:val="30"/>
          <w:szCs w:val="30"/>
        </w:rPr>
      </w:pPr>
    </w:p>
    <w:p w14:paraId="58137C83" w14:textId="05262708" w:rsidR="007F3C8D" w:rsidRDefault="007F3C8D" w:rsidP="7D67DFB4">
      <w:pPr>
        <w:spacing w:after="0" w:line="240" w:lineRule="auto"/>
        <w:jc w:val="center"/>
        <w:rPr>
          <w:rFonts w:ascii="Arial" w:eastAsia="Arial" w:hAnsi="Arial" w:cs="Arial"/>
          <w:color w:val="000000" w:themeColor="text1"/>
          <w:sz w:val="30"/>
          <w:szCs w:val="30"/>
        </w:rPr>
      </w:pPr>
    </w:p>
    <w:p w14:paraId="19E2D2B1" w14:textId="31B7A2FA" w:rsidR="007F3C8D" w:rsidRDefault="007F3C8D" w:rsidP="7D67DFB4">
      <w:pPr>
        <w:spacing w:after="0" w:line="240" w:lineRule="auto"/>
        <w:jc w:val="center"/>
        <w:rPr>
          <w:rFonts w:ascii="Arial" w:eastAsia="Arial" w:hAnsi="Arial" w:cs="Arial"/>
          <w:color w:val="000000" w:themeColor="text1"/>
          <w:sz w:val="30"/>
          <w:szCs w:val="30"/>
        </w:rPr>
      </w:pPr>
    </w:p>
    <w:p w14:paraId="71DEC0C7" w14:textId="33665588" w:rsidR="007F3C8D" w:rsidRDefault="007F3C8D" w:rsidP="7D67DFB4">
      <w:pPr>
        <w:spacing w:after="0" w:line="240" w:lineRule="auto"/>
        <w:jc w:val="center"/>
        <w:rPr>
          <w:rFonts w:ascii="Arial" w:eastAsia="Arial" w:hAnsi="Arial" w:cs="Arial"/>
          <w:color w:val="000000" w:themeColor="text1"/>
          <w:sz w:val="30"/>
          <w:szCs w:val="30"/>
        </w:rPr>
      </w:pPr>
    </w:p>
    <w:p w14:paraId="433CE4A6" w14:textId="27CD6CEC" w:rsidR="007F3C8D" w:rsidRDefault="0652C9D5" w:rsidP="7D67DFB4">
      <w:pPr>
        <w:spacing w:after="0" w:line="240" w:lineRule="auto"/>
        <w:jc w:val="center"/>
        <w:rPr>
          <w:rFonts w:ascii="Arial" w:eastAsia="Arial" w:hAnsi="Arial" w:cs="Arial"/>
          <w:color w:val="000000" w:themeColor="text1"/>
          <w:sz w:val="30"/>
          <w:szCs w:val="30"/>
        </w:rPr>
      </w:pPr>
      <w:r w:rsidRPr="7D67DFB4">
        <w:rPr>
          <w:rStyle w:val="eop"/>
          <w:rFonts w:ascii="Arial" w:eastAsia="Arial" w:hAnsi="Arial" w:cs="Arial"/>
          <w:color w:val="000000" w:themeColor="text1"/>
          <w:sz w:val="30"/>
          <w:szCs w:val="30"/>
        </w:rPr>
        <w:t> </w:t>
      </w:r>
    </w:p>
    <w:p w14:paraId="7F1DB676" w14:textId="2A3F5340" w:rsidR="007F3C8D" w:rsidRDefault="0652C9D5" w:rsidP="7D67DFB4">
      <w:pPr>
        <w:spacing w:after="0" w:line="240" w:lineRule="auto"/>
        <w:jc w:val="center"/>
        <w:rPr>
          <w:rFonts w:ascii="Arial" w:eastAsia="Arial" w:hAnsi="Arial" w:cs="Arial"/>
          <w:color w:val="000000" w:themeColor="text1"/>
          <w:sz w:val="30"/>
          <w:szCs w:val="30"/>
        </w:rPr>
      </w:pPr>
      <w:r w:rsidRPr="7D67DFB4">
        <w:rPr>
          <w:rStyle w:val="normaltextrun"/>
          <w:rFonts w:ascii="Arial" w:eastAsia="Arial" w:hAnsi="Arial" w:cs="Arial"/>
          <w:color w:val="000000" w:themeColor="text1"/>
          <w:sz w:val="30"/>
          <w:szCs w:val="30"/>
        </w:rPr>
        <w:t xml:space="preserve"> Student name: Vali Daniela Pantazi </w:t>
      </w:r>
    </w:p>
    <w:p w14:paraId="59EA696C" w14:textId="1CB0C380" w:rsidR="007F3C8D" w:rsidRDefault="0652C9D5" w:rsidP="7D67DFB4">
      <w:pPr>
        <w:spacing w:after="0" w:line="240" w:lineRule="auto"/>
        <w:rPr>
          <w:rFonts w:ascii="Arial" w:eastAsia="Arial" w:hAnsi="Arial" w:cs="Arial"/>
          <w:color w:val="000000" w:themeColor="text1"/>
          <w:sz w:val="30"/>
          <w:szCs w:val="30"/>
        </w:rPr>
      </w:pPr>
      <w:r w:rsidRPr="7D67DFB4">
        <w:rPr>
          <w:rStyle w:val="normaltextrun"/>
          <w:rFonts w:ascii="Arial" w:eastAsia="Arial" w:hAnsi="Arial" w:cs="Arial"/>
          <w:color w:val="000000" w:themeColor="text1"/>
          <w:sz w:val="30"/>
          <w:szCs w:val="30"/>
        </w:rPr>
        <w:t xml:space="preserve">                          </w:t>
      </w:r>
      <w:r w:rsidR="06ED5E3B" w:rsidRPr="36BAA66C">
        <w:rPr>
          <w:rStyle w:val="normaltextrun"/>
          <w:rFonts w:ascii="Arial" w:eastAsia="Arial" w:hAnsi="Arial" w:cs="Arial"/>
          <w:color w:val="000000" w:themeColor="text1"/>
          <w:sz w:val="30"/>
          <w:szCs w:val="30"/>
        </w:rPr>
        <w:t xml:space="preserve">      </w:t>
      </w:r>
      <w:r w:rsidRPr="36BAA66C">
        <w:rPr>
          <w:rStyle w:val="normaltextrun"/>
          <w:rFonts w:ascii="Arial" w:eastAsia="Arial" w:hAnsi="Arial" w:cs="Arial"/>
          <w:color w:val="000000" w:themeColor="text1"/>
          <w:sz w:val="30"/>
          <w:szCs w:val="30"/>
        </w:rPr>
        <w:t xml:space="preserve"> </w:t>
      </w:r>
      <w:r w:rsidRPr="7D67DFB4">
        <w:rPr>
          <w:rStyle w:val="normaltextrun"/>
          <w:rFonts w:ascii="Arial" w:eastAsia="Arial" w:hAnsi="Arial" w:cs="Arial"/>
          <w:color w:val="000000" w:themeColor="text1"/>
          <w:sz w:val="30"/>
          <w:szCs w:val="30"/>
        </w:rPr>
        <w:t>Student number: 2212835 </w:t>
      </w:r>
    </w:p>
    <w:p w14:paraId="56F8BE55" w14:textId="689B13E0" w:rsidR="007F3C8D" w:rsidRDefault="0652C9D5" w:rsidP="7D67DFB4">
      <w:pPr>
        <w:spacing w:after="0" w:line="240" w:lineRule="auto"/>
        <w:rPr>
          <w:rFonts w:ascii="Arial" w:eastAsia="Arial" w:hAnsi="Arial" w:cs="Arial"/>
          <w:color w:val="000000" w:themeColor="text1"/>
          <w:sz w:val="30"/>
          <w:szCs w:val="30"/>
        </w:rPr>
      </w:pPr>
      <w:r w:rsidRPr="7D67DFB4">
        <w:rPr>
          <w:rStyle w:val="eop"/>
          <w:rFonts w:ascii="Arial" w:eastAsia="Arial" w:hAnsi="Arial" w:cs="Arial"/>
          <w:color w:val="000000" w:themeColor="text1"/>
          <w:sz w:val="30"/>
          <w:szCs w:val="30"/>
        </w:rPr>
        <w:t> </w:t>
      </w:r>
    </w:p>
    <w:p w14:paraId="7F957B45" w14:textId="5269312A" w:rsidR="007F3C8D" w:rsidRDefault="0652C9D5" w:rsidP="7D67DFB4">
      <w:pPr>
        <w:spacing w:after="0" w:line="240" w:lineRule="auto"/>
        <w:rPr>
          <w:rFonts w:ascii="Arial" w:eastAsia="Arial" w:hAnsi="Arial" w:cs="Arial"/>
          <w:color w:val="000000" w:themeColor="text1"/>
          <w:sz w:val="30"/>
          <w:szCs w:val="30"/>
        </w:rPr>
      </w:pPr>
      <w:r w:rsidRPr="7D67DFB4">
        <w:rPr>
          <w:rStyle w:val="eop"/>
          <w:rFonts w:ascii="Arial" w:eastAsia="Arial" w:hAnsi="Arial" w:cs="Arial"/>
          <w:color w:val="000000" w:themeColor="text1"/>
          <w:sz w:val="30"/>
          <w:szCs w:val="30"/>
        </w:rPr>
        <w:t> </w:t>
      </w:r>
    </w:p>
    <w:p w14:paraId="517BACEF" w14:textId="01164253" w:rsidR="007F3C8D" w:rsidRDefault="007F3C8D" w:rsidP="7D67DFB4">
      <w:pPr>
        <w:spacing w:after="0" w:line="240" w:lineRule="auto"/>
        <w:rPr>
          <w:rFonts w:ascii="Arial" w:eastAsia="Arial" w:hAnsi="Arial" w:cs="Arial"/>
          <w:color w:val="000000" w:themeColor="text1"/>
          <w:sz w:val="30"/>
          <w:szCs w:val="30"/>
        </w:rPr>
      </w:pPr>
    </w:p>
    <w:p w14:paraId="77AFA4AF" w14:textId="5CC0C127" w:rsidR="007F3C8D" w:rsidRDefault="007F3C8D" w:rsidP="7D67DFB4">
      <w:pPr>
        <w:spacing w:after="0" w:line="240" w:lineRule="auto"/>
        <w:rPr>
          <w:rFonts w:ascii="Segoe UI" w:eastAsia="Segoe UI" w:hAnsi="Segoe UI" w:cs="Segoe UI"/>
          <w:color w:val="000000" w:themeColor="text1"/>
          <w:sz w:val="18"/>
          <w:szCs w:val="18"/>
        </w:rPr>
      </w:pPr>
    </w:p>
    <w:p w14:paraId="1D209277" w14:textId="404DEF39" w:rsidR="007F3C8D" w:rsidRDefault="007F3C8D" w:rsidP="7D67DFB4">
      <w:pPr>
        <w:spacing w:after="0" w:line="240" w:lineRule="auto"/>
        <w:rPr>
          <w:rFonts w:ascii="Segoe UI" w:eastAsia="Segoe UI" w:hAnsi="Segoe UI" w:cs="Segoe UI"/>
          <w:color w:val="000000" w:themeColor="text1"/>
          <w:sz w:val="18"/>
          <w:szCs w:val="18"/>
        </w:rPr>
      </w:pPr>
    </w:p>
    <w:p w14:paraId="6C02055F" w14:textId="560D558B" w:rsidR="007F3C8D" w:rsidRDefault="007F3C8D" w:rsidP="7D67DFB4">
      <w:pPr>
        <w:spacing w:after="0" w:line="240" w:lineRule="auto"/>
        <w:rPr>
          <w:rFonts w:ascii="Segoe UI" w:eastAsia="Segoe UI" w:hAnsi="Segoe UI" w:cs="Segoe UI"/>
          <w:color w:val="000000" w:themeColor="text1"/>
          <w:sz w:val="18"/>
          <w:szCs w:val="18"/>
        </w:rPr>
      </w:pPr>
    </w:p>
    <w:p w14:paraId="49B85DDC" w14:textId="0A585BBF" w:rsidR="007F3C8D" w:rsidRDefault="007F3C8D" w:rsidP="7D67DFB4">
      <w:pPr>
        <w:spacing w:after="0" w:line="240" w:lineRule="auto"/>
        <w:rPr>
          <w:rFonts w:ascii="Segoe UI" w:eastAsia="Segoe UI" w:hAnsi="Segoe UI" w:cs="Segoe UI"/>
          <w:color w:val="000000" w:themeColor="text1"/>
          <w:sz w:val="18"/>
          <w:szCs w:val="18"/>
        </w:rPr>
      </w:pPr>
    </w:p>
    <w:p w14:paraId="2D2A5951" w14:textId="608D89CC" w:rsidR="007F3C8D" w:rsidRDefault="007F3C8D" w:rsidP="7D67DFB4">
      <w:pPr>
        <w:spacing w:after="0" w:line="240" w:lineRule="auto"/>
        <w:rPr>
          <w:rFonts w:ascii="Segoe UI" w:eastAsia="Segoe UI" w:hAnsi="Segoe UI" w:cs="Segoe UI"/>
          <w:color w:val="000000" w:themeColor="text1"/>
          <w:sz w:val="18"/>
          <w:szCs w:val="18"/>
        </w:rPr>
      </w:pPr>
    </w:p>
    <w:p w14:paraId="5A6299B3" w14:textId="42C12EAB" w:rsidR="007F3C8D" w:rsidRDefault="007F3C8D" w:rsidP="7D67DFB4">
      <w:pPr>
        <w:spacing w:after="0" w:line="240" w:lineRule="auto"/>
        <w:rPr>
          <w:rFonts w:ascii="Segoe UI" w:eastAsia="Segoe UI" w:hAnsi="Segoe UI" w:cs="Segoe UI"/>
          <w:color w:val="000000" w:themeColor="text1"/>
          <w:sz w:val="18"/>
          <w:szCs w:val="18"/>
        </w:rPr>
      </w:pPr>
    </w:p>
    <w:p w14:paraId="661DDD3D" w14:textId="5C979065" w:rsidR="007F3C8D" w:rsidRDefault="007F3C8D" w:rsidP="7D67DFB4">
      <w:pPr>
        <w:spacing w:after="0" w:line="240" w:lineRule="auto"/>
        <w:rPr>
          <w:rFonts w:ascii="Segoe UI" w:eastAsia="Segoe UI" w:hAnsi="Segoe UI" w:cs="Segoe UI"/>
          <w:color w:val="000000" w:themeColor="text1"/>
          <w:sz w:val="18"/>
          <w:szCs w:val="18"/>
        </w:rPr>
      </w:pPr>
    </w:p>
    <w:p w14:paraId="7C81D10C" w14:textId="2AF61F71" w:rsidR="007F3C8D" w:rsidRDefault="0652C9D5" w:rsidP="7D67DFB4">
      <w:pPr>
        <w:spacing w:after="0" w:line="240" w:lineRule="auto"/>
        <w:rPr>
          <w:rFonts w:ascii="Arial" w:eastAsia="Arial" w:hAnsi="Arial" w:cs="Arial"/>
          <w:color w:val="000000" w:themeColor="text1"/>
          <w:sz w:val="30"/>
          <w:szCs w:val="30"/>
        </w:rPr>
      </w:pPr>
      <w:r w:rsidRPr="7D67DFB4">
        <w:rPr>
          <w:rStyle w:val="eop"/>
          <w:rFonts w:ascii="Arial" w:eastAsia="Arial" w:hAnsi="Arial" w:cs="Arial"/>
          <w:color w:val="000000" w:themeColor="text1"/>
          <w:sz w:val="30"/>
          <w:szCs w:val="30"/>
        </w:rPr>
        <w:t> </w:t>
      </w:r>
    </w:p>
    <w:p w14:paraId="1FE76ACF" w14:textId="2AF071E5" w:rsidR="007F3C8D" w:rsidRDefault="0652C9D5" w:rsidP="7D67DFB4">
      <w:pPr>
        <w:spacing w:after="0" w:line="240" w:lineRule="auto"/>
        <w:rPr>
          <w:rFonts w:ascii="Arial" w:eastAsia="Arial" w:hAnsi="Arial" w:cs="Arial"/>
          <w:color w:val="000000" w:themeColor="text1"/>
          <w:sz w:val="30"/>
          <w:szCs w:val="30"/>
        </w:rPr>
      </w:pPr>
      <w:r w:rsidRPr="7D67DFB4">
        <w:rPr>
          <w:rStyle w:val="normaltextrun"/>
          <w:rFonts w:ascii="Arial" w:eastAsia="Arial" w:hAnsi="Arial" w:cs="Arial"/>
          <w:color w:val="000000" w:themeColor="text1"/>
          <w:sz w:val="30"/>
          <w:szCs w:val="30"/>
        </w:rPr>
        <w:t>              Lecturer: David Jenkins</w:t>
      </w:r>
    </w:p>
    <w:p w14:paraId="6D3997FC" w14:textId="6B9CA900" w:rsidR="007F3C8D" w:rsidRDefault="007F3C8D" w:rsidP="7D67DFB4">
      <w:pPr>
        <w:rPr>
          <w:rFonts w:ascii="Calibri" w:eastAsia="Calibri" w:hAnsi="Calibri" w:cs="Calibri"/>
          <w:color w:val="000000" w:themeColor="text1"/>
        </w:rPr>
      </w:pPr>
    </w:p>
    <w:p w14:paraId="18B92F83" w14:textId="42B16066" w:rsidR="007F3C8D" w:rsidRDefault="007F3C8D" w:rsidP="7D67DFB4">
      <w:pPr>
        <w:rPr>
          <w:rFonts w:ascii="Calibri" w:eastAsia="Calibri" w:hAnsi="Calibri" w:cs="Calibri"/>
          <w:color w:val="000000" w:themeColor="text1"/>
        </w:rPr>
      </w:pPr>
    </w:p>
    <w:p w14:paraId="5E5787A5" w14:textId="1F892CA7" w:rsidR="007F3C8D" w:rsidRDefault="007F3C8D" w:rsidP="7D67DFB4"/>
    <w:p w14:paraId="7CE7FC4A" w14:textId="4A85ACEC" w:rsidR="7D67DFB4" w:rsidRDefault="7D67DFB4" w:rsidP="7D67DFB4"/>
    <w:p w14:paraId="0BCEB88A" w14:textId="7F364BF4" w:rsidR="00C940B6" w:rsidRPr="0034228A" w:rsidRDefault="00C940B6" w:rsidP="7D67DFB4">
      <w:pPr>
        <w:rPr>
          <w:b/>
          <w:bCs/>
          <w:sz w:val="30"/>
          <w:szCs w:val="30"/>
        </w:rPr>
      </w:pPr>
      <w:r w:rsidRPr="0034228A">
        <w:rPr>
          <w:b/>
          <w:bCs/>
          <w:sz w:val="30"/>
          <w:szCs w:val="30"/>
        </w:rPr>
        <w:lastRenderedPageBreak/>
        <w:t>Task 1</w:t>
      </w:r>
    </w:p>
    <w:p w14:paraId="13D13E5E" w14:textId="77777777" w:rsidR="00C940B6" w:rsidRDefault="00C940B6" w:rsidP="7D67DFB4"/>
    <w:p w14:paraId="043AB785" w14:textId="148A2C46" w:rsidR="7D67DFB4" w:rsidRDefault="004E1BCB" w:rsidP="7D67DFB4">
      <w:r w:rsidRPr="004E1BCB">
        <w:rPr>
          <w:noProof/>
        </w:rPr>
        <w:drawing>
          <wp:inline distT="0" distB="0" distL="0" distR="0" wp14:anchorId="2515B2AC" wp14:editId="309CD5F3">
            <wp:extent cx="3954780" cy="3130868"/>
            <wp:effectExtent l="0" t="0" r="762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8"/>
                    <a:stretch>
                      <a:fillRect/>
                    </a:stretch>
                  </pic:blipFill>
                  <pic:spPr>
                    <a:xfrm>
                      <a:off x="0" y="0"/>
                      <a:ext cx="3958150" cy="3133536"/>
                    </a:xfrm>
                    <a:prstGeom prst="rect">
                      <a:avLst/>
                    </a:prstGeom>
                  </pic:spPr>
                </pic:pic>
              </a:graphicData>
            </a:graphic>
          </wp:inline>
        </w:drawing>
      </w:r>
    </w:p>
    <w:p w14:paraId="2B85A656" w14:textId="4F4CB121" w:rsidR="7D67DFB4" w:rsidRDefault="00682FAA" w:rsidP="7D67DFB4">
      <w:r w:rsidRPr="00682FAA">
        <w:drawing>
          <wp:inline distT="0" distB="0" distL="0" distR="0" wp14:anchorId="4C340E30" wp14:editId="0411210E">
            <wp:extent cx="4366638" cy="2987299"/>
            <wp:effectExtent l="0" t="0" r="0" b="3810"/>
            <wp:docPr id="2" name="Picture 2"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table&#10;&#10;Description automatically generated"/>
                    <pic:cNvPicPr/>
                  </pic:nvPicPr>
                  <pic:blipFill>
                    <a:blip r:embed="rId9"/>
                    <a:stretch>
                      <a:fillRect/>
                    </a:stretch>
                  </pic:blipFill>
                  <pic:spPr>
                    <a:xfrm>
                      <a:off x="0" y="0"/>
                      <a:ext cx="4366638" cy="2987299"/>
                    </a:xfrm>
                    <a:prstGeom prst="rect">
                      <a:avLst/>
                    </a:prstGeom>
                  </pic:spPr>
                </pic:pic>
              </a:graphicData>
            </a:graphic>
          </wp:inline>
        </w:drawing>
      </w:r>
    </w:p>
    <w:p w14:paraId="38CD2F7B" w14:textId="77777777" w:rsidR="00C87FF6" w:rsidRDefault="00C87FF6" w:rsidP="7D67DFB4"/>
    <w:p w14:paraId="352C4F10" w14:textId="0CA0051B" w:rsidR="00C87FF6" w:rsidRDefault="00C87FF6" w:rsidP="7D67DFB4"/>
    <w:p w14:paraId="16ABAA6F" w14:textId="77777777" w:rsidR="00C87FF6" w:rsidRDefault="00C87FF6" w:rsidP="7D67DFB4"/>
    <w:p w14:paraId="30655201" w14:textId="77777777" w:rsidR="00C87FF6" w:rsidRDefault="00C87FF6" w:rsidP="7D67DFB4"/>
    <w:p w14:paraId="5869389D" w14:textId="77777777" w:rsidR="00C87FF6" w:rsidRDefault="00C87FF6" w:rsidP="7D67DFB4"/>
    <w:p w14:paraId="3EDF37F2" w14:textId="77777777" w:rsidR="00C87FF6" w:rsidRDefault="00C87FF6" w:rsidP="7D67DFB4"/>
    <w:p w14:paraId="74C85CD7" w14:textId="77777777" w:rsidR="00C87FF6" w:rsidRDefault="00C87FF6" w:rsidP="7D67DFB4"/>
    <w:tbl>
      <w:tblPr>
        <w:tblW w:w="5120" w:type="dxa"/>
        <w:tblLook w:val="04A0" w:firstRow="1" w:lastRow="0" w:firstColumn="1" w:lastColumn="0" w:noHBand="0" w:noVBand="1"/>
      </w:tblPr>
      <w:tblGrid>
        <w:gridCol w:w="5120"/>
      </w:tblGrid>
      <w:tr w:rsidR="002C42D3" w:rsidRPr="002C42D3" w14:paraId="44F3A9DE" w14:textId="77777777" w:rsidTr="002C42D3">
        <w:trPr>
          <w:trHeight w:val="600"/>
        </w:trPr>
        <w:tc>
          <w:tcPr>
            <w:tcW w:w="5120" w:type="dxa"/>
            <w:tcBorders>
              <w:top w:val="nil"/>
              <w:left w:val="nil"/>
              <w:bottom w:val="nil"/>
              <w:right w:val="nil"/>
            </w:tcBorders>
            <w:shd w:val="clear" w:color="auto" w:fill="auto"/>
            <w:vAlign w:val="center"/>
            <w:hideMark/>
          </w:tcPr>
          <w:p w14:paraId="6F4F0159" w14:textId="425BAAE1" w:rsidR="002C42D3" w:rsidRPr="002C42D3" w:rsidRDefault="002C42D3" w:rsidP="002C42D3">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V</w:t>
            </w:r>
            <w:r w:rsidRPr="002C42D3">
              <w:rPr>
                <w:rFonts w:ascii="Arial" w:eastAsia="Times New Roman" w:hAnsi="Arial" w:cs="Arial"/>
                <w:color w:val="000000"/>
                <w:sz w:val="24"/>
                <w:szCs w:val="24"/>
                <w:lang w:eastAsia="en-GB"/>
              </w:rPr>
              <w:t>an depreciation=(71,160- 25040)*30%= 13,836</w:t>
            </w:r>
          </w:p>
        </w:tc>
      </w:tr>
      <w:tr w:rsidR="002C42D3" w:rsidRPr="002C42D3" w14:paraId="737A0C49" w14:textId="77777777" w:rsidTr="002C42D3">
        <w:trPr>
          <w:trHeight w:val="300"/>
        </w:trPr>
        <w:tc>
          <w:tcPr>
            <w:tcW w:w="5120" w:type="dxa"/>
            <w:tcBorders>
              <w:top w:val="nil"/>
              <w:left w:val="nil"/>
              <w:bottom w:val="nil"/>
              <w:right w:val="nil"/>
            </w:tcBorders>
            <w:shd w:val="clear" w:color="auto" w:fill="auto"/>
            <w:vAlign w:val="center"/>
            <w:hideMark/>
          </w:tcPr>
          <w:p w14:paraId="52C89146" w14:textId="1C07A47D" w:rsidR="002C42D3" w:rsidRPr="002C42D3" w:rsidRDefault="002C42D3" w:rsidP="002C42D3">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S</w:t>
            </w:r>
            <w:r w:rsidRPr="002C42D3">
              <w:rPr>
                <w:rFonts w:ascii="Arial" w:eastAsia="Times New Roman" w:hAnsi="Arial" w:cs="Arial"/>
                <w:color w:val="000000"/>
                <w:sz w:val="24"/>
                <w:szCs w:val="24"/>
                <w:lang w:eastAsia="en-GB"/>
              </w:rPr>
              <w:t xml:space="preserve">hop fitting depreciation- </w:t>
            </w:r>
            <w:r>
              <w:rPr>
                <w:rFonts w:ascii="Arial" w:eastAsia="Times New Roman" w:hAnsi="Arial" w:cs="Arial"/>
                <w:color w:val="000000"/>
                <w:sz w:val="24"/>
                <w:szCs w:val="24"/>
                <w:lang w:eastAsia="en-GB"/>
              </w:rPr>
              <w:t>carrying</w:t>
            </w:r>
            <w:r w:rsidRPr="002C42D3">
              <w:rPr>
                <w:rFonts w:ascii="Arial" w:eastAsia="Times New Roman" w:hAnsi="Arial" w:cs="Arial"/>
                <w:color w:val="000000"/>
                <w:sz w:val="24"/>
                <w:szCs w:val="24"/>
                <w:lang w:eastAsia="en-GB"/>
              </w:rPr>
              <w:t xml:space="preserve"> value =9760, </w:t>
            </w:r>
          </w:p>
        </w:tc>
      </w:tr>
      <w:tr w:rsidR="002C42D3" w:rsidRPr="002C42D3" w14:paraId="35B21A6D" w14:textId="77777777" w:rsidTr="002C42D3">
        <w:trPr>
          <w:trHeight w:val="300"/>
        </w:trPr>
        <w:tc>
          <w:tcPr>
            <w:tcW w:w="5120" w:type="dxa"/>
            <w:tcBorders>
              <w:top w:val="nil"/>
              <w:left w:val="nil"/>
              <w:bottom w:val="nil"/>
              <w:right w:val="nil"/>
            </w:tcBorders>
            <w:shd w:val="clear" w:color="auto" w:fill="auto"/>
            <w:vAlign w:val="center"/>
            <w:hideMark/>
          </w:tcPr>
          <w:p w14:paraId="2C362EE7" w14:textId="4CEB2D1F" w:rsidR="002C42D3" w:rsidRPr="002C42D3" w:rsidRDefault="002C42D3" w:rsidP="002C42D3">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D</w:t>
            </w:r>
            <w:r w:rsidRPr="002C42D3">
              <w:rPr>
                <w:rFonts w:ascii="Arial" w:eastAsia="Times New Roman" w:hAnsi="Arial" w:cs="Arial"/>
                <w:color w:val="000000"/>
                <w:sz w:val="24"/>
                <w:szCs w:val="24"/>
                <w:lang w:eastAsia="en-GB"/>
              </w:rPr>
              <w:t>epreciation =976</w:t>
            </w:r>
          </w:p>
        </w:tc>
      </w:tr>
    </w:tbl>
    <w:p w14:paraId="7C97D0D8" w14:textId="77777777" w:rsidR="002C42D3" w:rsidRDefault="002C42D3" w:rsidP="7D67DFB4"/>
    <w:p w14:paraId="081DFCA8" w14:textId="4F724647" w:rsidR="00785359" w:rsidRDefault="00785359" w:rsidP="7D67DFB4">
      <w:r>
        <w:rPr>
          <w:noProof/>
        </w:rPr>
        <w:drawing>
          <wp:inline distT="0" distB="0" distL="0" distR="0" wp14:anchorId="6DFEF00D" wp14:editId="4A7B5B1F">
            <wp:extent cx="6286500" cy="4229100"/>
            <wp:effectExtent l="0" t="0" r="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6286500" cy="4229100"/>
                    </a:xfrm>
                    <a:prstGeom prst="rect">
                      <a:avLst/>
                    </a:prstGeom>
                  </pic:spPr>
                </pic:pic>
              </a:graphicData>
            </a:graphic>
          </wp:inline>
        </w:drawing>
      </w:r>
    </w:p>
    <w:p w14:paraId="3C0EABC1" w14:textId="77777777" w:rsidR="00785359" w:rsidRDefault="00785359" w:rsidP="7D67DFB4"/>
    <w:p w14:paraId="3C25E469" w14:textId="77777777" w:rsidR="00785359" w:rsidRDefault="00785359" w:rsidP="7D67DFB4"/>
    <w:p w14:paraId="00092E45" w14:textId="29BD598D" w:rsidR="00785359" w:rsidRDefault="00785359" w:rsidP="7D67DFB4">
      <w:pPr>
        <w:rPr>
          <w:b/>
          <w:bCs/>
          <w:sz w:val="30"/>
          <w:szCs w:val="30"/>
        </w:rPr>
      </w:pPr>
      <w:r w:rsidRPr="000F31D5">
        <w:rPr>
          <w:b/>
          <w:bCs/>
          <w:sz w:val="30"/>
          <w:szCs w:val="30"/>
        </w:rPr>
        <w:t>TASK 2</w:t>
      </w:r>
    </w:p>
    <w:p w14:paraId="4C164F00" w14:textId="5CB74466" w:rsidR="0013694D" w:rsidRPr="005605E2" w:rsidRDefault="0013694D" w:rsidP="005605E2">
      <w:pPr>
        <w:jc w:val="center"/>
      </w:pPr>
      <w:r w:rsidRPr="005605E2">
        <w:t>Capital account</w:t>
      </w:r>
    </w:p>
    <w:tbl>
      <w:tblPr>
        <w:tblW w:w="7096" w:type="dxa"/>
        <w:tblLook w:val="04A0" w:firstRow="1" w:lastRow="0" w:firstColumn="1" w:lastColumn="0" w:noHBand="0" w:noVBand="1"/>
      </w:tblPr>
      <w:tblGrid>
        <w:gridCol w:w="960"/>
        <w:gridCol w:w="1524"/>
        <w:gridCol w:w="1524"/>
        <w:gridCol w:w="960"/>
        <w:gridCol w:w="1524"/>
        <w:gridCol w:w="1044"/>
      </w:tblGrid>
      <w:tr w:rsidR="00091E2B" w:rsidRPr="00091E2B" w14:paraId="0886682F" w14:textId="77777777" w:rsidTr="00091E2B">
        <w:trPr>
          <w:trHeight w:val="312"/>
        </w:trPr>
        <w:tc>
          <w:tcPr>
            <w:tcW w:w="960" w:type="dxa"/>
            <w:tcBorders>
              <w:top w:val="nil"/>
              <w:left w:val="nil"/>
              <w:bottom w:val="nil"/>
              <w:right w:val="nil"/>
            </w:tcBorders>
            <w:shd w:val="clear" w:color="auto" w:fill="auto"/>
            <w:noWrap/>
            <w:vAlign w:val="bottom"/>
            <w:hideMark/>
          </w:tcPr>
          <w:p w14:paraId="212A75A1" w14:textId="6C1BB1B0" w:rsidR="00091E2B" w:rsidRPr="00091E2B" w:rsidRDefault="00091E2B" w:rsidP="00091E2B">
            <w:pPr>
              <w:spacing w:after="0" w:line="240" w:lineRule="auto"/>
              <w:jc w:val="center"/>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xml:space="preserve">                                         </w:t>
            </w:r>
            <w:r w:rsidR="0013694D">
              <w:rPr>
                <w:rFonts w:ascii="Arial" w:eastAsia="Times New Roman" w:hAnsi="Arial" w:cs="Arial"/>
                <w:color w:val="000000"/>
                <w:sz w:val="24"/>
                <w:szCs w:val="24"/>
                <w:lang w:eastAsia="en-GB"/>
              </w:rPr>
              <w:t xml:space="preserve">      </w:t>
            </w:r>
          </w:p>
        </w:tc>
        <w:tc>
          <w:tcPr>
            <w:tcW w:w="1460" w:type="dxa"/>
            <w:tcBorders>
              <w:top w:val="nil"/>
              <w:left w:val="nil"/>
              <w:bottom w:val="nil"/>
              <w:right w:val="nil"/>
            </w:tcBorders>
            <w:shd w:val="clear" w:color="auto" w:fill="auto"/>
            <w:noWrap/>
            <w:vAlign w:val="bottom"/>
            <w:hideMark/>
          </w:tcPr>
          <w:p w14:paraId="74EF6DEA" w14:textId="7C907C7F" w:rsidR="00091E2B" w:rsidRPr="00091E2B" w:rsidRDefault="00091E2B" w:rsidP="00091E2B">
            <w:pPr>
              <w:spacing w:after="0" w:line="240" w:lineRule="auto"/>
              <w:jc w:val="center"/>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xml:space="preserve">                     </w:t>
            </w:r>
          </w:p>
        </w:tc>
        <w:tc>
          <w:tcPr>
            <w:tcW w:w="1338" w:type="dxa"/>
            <w:tcBorders>
              <w:top w:val="nil"/>
              <w:left w:val="nil"/>
              <w:bottom w:val="nil"/>
              <w:right w:val="nil"/>
            </w:tcBorders>
            <w:shd w:val="clear" w:color="auto" w:fill="auto"/>
            <w:noWrap/>
            <w:vAlign w:val="bottom"/>
            <w:hideMark/>
          </w:tcPr>
          <w:p w14:paraId="20588E57" w14:textId="77777777" w:rsidR="00091E2B" w:rsidRPr="00091E2B" w:rsidRDefault="00091E2B" w:rsidP="00091E2B">
            <w:pPr>
              <w:spacing w:after="0" w:line="240" w:lineRule="auto"/>
              <w:jc w:val="center"/>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00595B7A" w14:textId="77777777" w:rsidR="00091E2B" w:rsidRPr="00091E2B" w:rsidRDefault="00091E2B" w:rsidP="00091E2B">
            <w:pPr>
              <w:spacing w:after="0" w:line="240" w:lineRule="auto"/>
              <w:jc w:val="center"/>
              <w:rPr>
                <w:rFonts w:ascii="Times New Roman" w:eastAsia="Times New Roman" w:hAnsi="Times New Roman" w:cs="Times New Roman"/>
                <w:sz w:val="20"/>
                <w:szCs w:val="20"/>
                <w:lang w:eastAsia="en-GB"/>
              </w:rPr>
            </w:pPr>
          </w:p>
        </w:tc>
        <w:tc>
          <w:tcPr>
            <w:tcW w:w="1418" w:type="dxa"/>
            <w:tcBorders>
              <w:top w:val="nil"/>
              <w:left w:val="nil"/>
              <w:bottom w:val="nil"/>
              <w:right w:val="nil"/>
            </w:tcBorders>
            <w:shd w:val="clear" w:color="auto" w:fill="auto"/>
            <w:noWrap/>
            <w:vAlign w:val="bottom"/>
            <w:hideMark/>
          </w:tcPr>
          <w:p w14:paraId="7F170FD0" w14:textId="77777777" w:rsidR="00091E2B" w:rsidRPr="00091E2B" w:rsidRDefault="00091E2B" w:rsidP="00091E2B">
            <w:pPr>
              <w:spacing w:after="0" w:line="24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2C69D1E"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r>
      <w:tr w:rsidR="00091E2B" w:rsidRPr="00091E2B" w14:paraId="5FE39C4C" w14:textId="77777777" w:rsidTr="00091E2B">
        <w:trPr>
          <w:trHeight w:val="324"/>
        </w:trPr>
        <w:tc>
          <w:tcPr>
            <w:tcW w:w="960" w:type="dxa"/>
            <w:tcBorders>
              <w:top w:val="nil"/>
              <w:left w:val="nil"/>
              <w:bottom w:val="single" w:sz="12" w:space="0" w:color="auto"/>
              <w:right w:val="nil"/>
            </w:tcBorders>
            <w:shd w:val="clear" w:color="auto" w:fill="auto"/>
            <w:noWrap/>
            <w:vAlign w:val="bottom"/>
            <w:hideMark/>
          </w:tcPr>
          <w:p w14:paraId="27579636" w14:textId="1D1EE6D1"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Date</w:t>
            </w:r>
          </w:p>
        </w:tc>
        <w:tc>
          <w:tcPr>
            <w:tcW w:w="1460" w:type="dxa"/>
            <w:tcBorders>
              <w:top w:val="nil"/>
              <w:left w:val="nil"/>
              <w:bottom w:val="single" w:sz="12" w:space="0" w:color="auto"/>
              <w:right w:val="nil"/>
            </w:tcBorders>
            <w:shd w:val="clear" w:color="auto" w:fill="auto"/>
            <w:noWrap/>
            <w:vAlign w:val="bottom"/>
            <w:hideMark/>
          </w:tcPr>
          <w:p w14:paraId="662A65DD"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Transaction</w:t>
            </w:r>
          </w:p>
        </w:tc>
        <w:tc>
          <w:tcPr>
            <w:tcW w:w="1338" w:type="dxa"/>
            <w:tcBorders>
              <w:top w:val="nil"/>
              <w:left w:val="nil"/>
              <w:bottom w:val="single" w:sz="12" w:space="0" w:color="auto"/>
              <w:right w:val="nil"/>
            </w:tcBorders>
            <w:shd w:val="clear" w:color="auto" w:fill="auto"/>
            <w:noWrap/>
            <w:vAlign w:val="bottom"/>
            <w:hideMark/>
          </w:tcPr>
          <w:p w14:paraId="0392BDBC"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Amount</w:t>
            </w:r>
          </w:p>
        </w:tc>
        <w:tc>
          <w:tcPr>
            <w:tcW w:w="960" w:type="dxa"/>
            <w:tcBorders>
              <w:top w:val="nil"/>
              <w:left w:val="single" w:sz="12" w:space="0" w:color="auto"/>
              <w:bottom w:val="single" w:sz="12" w:space="0" w:color="auto"/>
              <w:right w:val="nil"/>
            </w:tcBorders>
            <w:shd w:val="clear" w:color="auto" w:fill="auto"/>
            <w:noWrap/>
            <w:vAlign w:val="bottom"/>
            <w:hideMark/>
          </w:tcPr>
          <w:p w14:paraId="2F857EBC"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Date</w:t>
            </w:r>
          </w:p>
        </w:tc>
        <w:tc>
          <w:tcPr>
            <w:tcW w:w="1418" w:type="dxa"/>
            <w:tcBorders>
              <w:top w:val="nil"/>
              <w:left w:val="nil"/>
              <w:bottom w:val="single" w:sz="12" w:space="0" w:color="auto"/>
              <w:right w:val="nil"/>
            </w:tcBorders>
            <w:shd w:val="clear" w:color="auto" w:fill="auto"/>
            <w:noWrap/>
            <w:vAlign w:val="bottom"/>
            <w:hideMark/>
          </w:tcPr>
          <w:p w14:paraId="2F5BB6EF" w14:textId="3D331435" w:rsidR="00091E2B" w:rsidRPr="00091E2B" w:rsidRDefault="0013694D" w:rsidP="00091E2B">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Transaction</w:t>
            </w:r>
          </w:p>
        </w:tc>
        <w:tc>
          <w:tcPr>
            <w:tcW w:w="960" w:type="dxa"/>
            <w:tcBorders>
              <w:top w:val="nil"/>
              <w:left w:val="nil"/>
              <w:bottom w:val="single" w:sz="12" w:space="0" w:color="auto"/>
              <w:right w:val="nil"/>
            </w:tcBorders>
            <w:shd w:val="clear" w:color="auto" w:fill="auto"/>
            <w:noWrap/>
            <w:vAlign w:val="bottom"/>
            <w:hideMark/>
          </w:tcPr>
          <w:p w14:paraId="6C85B0FC"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Amount</w:t>
            </w:r>
          </w:p>
        </w:tc>
      </w:tr>
      <w:tr w:rsidR="00091E2B" w:rsidRPr="00091E2B" w14:paraId="4C153F88" w14:textId="77777777" w:rsidTr="00091E2B">
        <w:trPr>
          <w:trHeight w:val="324"/>
        </w:trPr>
        <w:tc>
          <w:tcPr>
            <w:tcW w:w="960" w:type="dxa"/>
            <w:tcBorders>
              <w:top w:val="nil"/>
              <w:left w:val="nil"/>
              <w:bottom w:val="nil"/>
              <w:right w:val="nil"/>
            </w:tcBorders>
            <w:shd w:val="clear" w:color="auto" w:fill="auto"/>
            <w:noWrap/>
            <w:vAlign w:val="bottom"/>
            <w:hideMark/>
          </w:tcPr>
          <w:p w14:paraId="39EFE70D" w14:textId="77777777" w:rsidR="00091E2B" w:rsidRPr="00091E2B" w:rsidRDefault="00091E2B" w:rsidP="00091E2B">
            <w:pPr>
              <w:spacing w:after="0" w:line="240" w:lineRule="auto"/>
              <w:rPr>
                <w:rFonts w:ascii="Arial" w:eastAsia="Times New Roman" w:hAnsi="Arial" w:cs="Arial"/>
                <w:color w:val="000000"/>
                <w:sz w:val="24"/>
                <w:szCs w:val="24"/>
                <w:lang w:eastAsia="en-GB"/>
              </w:rPr>
            </w:pPr>
          </w:p>
        </w:tc>
        <w:tc>
          <w:tcPr>
            <w:tcW w:w="1460" w:type="dxa"/>
            <w:tcBorders>
              <w:top w:val="nil"/>
              <w:left w:val="nil"/>
              <w:bottom w:val="nil"/>
              <w:right w:val="nil"/>
            </w:tcBorders>
            <w:shd w:val="clear" w:color="auto" w:fill="auto"/>
            <w:noWrap/>
            <w:vAlign w:val="bottom"/>
            <w:hideMark/>
          </w:tcPr>
          <w:p w14:paraId="437FB696"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338" w:type="dxa"/>
            <w:tcBorders>
              <w:top w:val="nil"/>
              <w:left w:val="nil"/>
              <w:bottom w:val="nil"/>
              <w:right w:val="nil"/>
            </w:tcBorders>
            <w:shd w:val="clear" w:color="auto" w:fill="auto"/>
            <w:noWrap/>
            <w:vAlign w:val="bottom"/>
            <w:hideMark/>
          </w:tcPr>
          <w:p w14:paraId="158C82AB"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960" w:type="dxa"/>
            <w:tcBorders>
              <w:top w:val="nil"/>
              <w:left w:val="single" w:sz="12" w:space="0" w:color="auto"/>
              <w:bottom w:val="nil"/>
              <w:right w:val="nil"/>
            </w:tcBorders>
            <w:shd w:val="clear" w:color="auto" w:fill="auto"/>
            <w:noWrap/>
            <w:vAlign w:val="bottom"/>
            <w:hideMark/>
          </w:tcPr>
          <w:p w14:paraId="4A7D9C5B"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18" w:type="dxa"/>
            <w:tcBorders>
              <w:top w:val="nil"/>
              <w:left w:val="nil"/>
              <w:bottom w:val="nil"/>
              <w:right w:val="nil"/>
            </w:tcBorders>
            <w:shd w:val="clear" w:color="auto" w:fill="auto"/>
            <w:noWrap/>
            <w:vAlign w:val="bottom"/>
            <w:hideMark/>
          </w:tcPr>
          <w:p w14:paraId="4FE43EC7" w14:textId="77777777" w:rsidR="00091E2B" w:rsidRPr="00091E2B" w:rsidRDefault="00091E2B" w:rsidP="00091E2B">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02492B78"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r>
      <w:tr w:rsidR="00091E2B" w:rsidRPr="00091E2B" w14:paraId="06885415" w14:textId="77777777" w:rsidTr="00091E2B">
        <w:trPr>
          <w:trHeight w:val="384"/>
        </w:trPr>
        <w:tc>
          <w:tcPr>
            <w:tcW w:w="960" w:type="dxa"/>
            <w:tcBorders>
              <w:top w:val="nil"/>
              <w:left w:val="nil"/>
              <w:bottom w:val="nil"/>
              <w:right w:val="nil"/>
            </w:tcBorders>
            <w:shd w:val="clear" w:color="auto" w:fill="auto"/>
            <w:noWrap/>
            <w:vAlign w:val="bottom"/>
            <w:hideMark/>
          </w:tcPr>
          <w:p w14:paraId="6633334D"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460" w:type="dxa"/>
            <w:tcBorders>
              <w:top w:val="nil"/>
              <w:left w:val="nil"/>
              <w:bottom w:val="nil"/>
              <w:right w:val="nil"/>
            </w:tcBorders>
            <w:shd w:val="clear" w:color="auto" w:fill="auto"/>
            <w:noWrap/>
            <w:vAlign w:val="bottom"/>
            <w:hideMark/>
          </w:tcPr>
          <w:p w14:paraId="5543FB38"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338" w:type="dxa"/>
            <w:tcBorders>
              <w:top w:val="nil"/>
              <w:left w:val="nil"/>
              <w:bottom w:val="nil"/>
              <w:right w:val="nil"/>
            </w:tcBorders>
            <w:shd w:val="clear" w:color="auto" w:fill="auto"/>
            <w:noWrap/>
            <w:vAlign w:val="bottom"/>
            <w:hideMark/>
          </w:tcPr>
          <w:p w14:paraId="2C0982EA" w14:textId="77777777" w:rsidR="00091E2B" w:rsidRPr="00091E2B" w:rsidRDefault="00091E2B" w:rsidP="00091E2B">
            <w:pPr>
              <w:spacing w:after="0" w:line="240" w:lineRule="auto"/>
              <w:jc w:val="center"/>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w:t>
            </w:r>
          </w:p>
        </w:tc>
        <w:tc>
          <w:tcPr>
            <w:tcW w:w="960" w:type="dxa"/>
            <w:tcBorders>
              <w:top w:val="nil"/>
              <w:left w:val="single" w:sz="12" w:space="0" w:color="auto"/>
              <w:bottom w:val="nil"/>
              <w:right w:val="nil"/>
            </w:tcBorders>
            <w:shd w:val="clear" w:color="auto" w:fill="auto"/>
            <w:noWrap/>
            <w:vAlign w:val="bottom"/>
            <w:hideMark/>
          </w:tcPr>
          <w:p w14:paraId="03F0103F"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18" w:type="dxa"/>
            <w:tcBorders>
              <w:top w:val="nil"/>
              <w:left w:val="nil"/>
              <w:bottom w:val="nil"/>
              <w:right w:val="nil"/>
            </w:tcBorders>
            <w:shd w:val="clear" w:color="auto" w:fill="auto"/>
            <w:noWrap/>
            <w:vAlign w:val="bottom"/>
            <w:hideMark/>
          </w:tcPr>
          <w:p w14:paraId="2BABEE12" w14:textId="77777777" w:rsidR="00091E2B" w:rsidRPr="00091E2B" w:rsidRDefault="00091E2B" w:rsidP="00091E2B">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7DD8F051" w14:textId="77777777" w:rsidR="00091E2B" w:rsidRPr="00091E2B" w:rsidRDefault="00091E2B" w:rsidP="00091E2B">
            <w:pPr>
              <w:spacing w:after="0" w:line="240" w:lineRule="auto"/>
              <w:jc w:val="center"/>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w:t>
            </w:r>
          </w:p>
        </w:tc>
      </w:tr>
      <w:tr w:rsidR="00091E2B" w:rsidRPr="00091E2B" w14:paraId="286D5A3D" w14:textId="77777777" w:rsidTr="00091E2B">
        <w:trPr>
          <w:trHeight w:val="312"/>
        </w:trPr>
        <w:tc>
          <w:tcPr>
            <w:tcW w:w="960" w:type="dxa"/>
            <w:tcBorders>
              <w:top w:val="nil"/>
              <w:left w:val="nil"/>
              <w:bottom w:val="nil"/>
              <w:right w:val="nil"/>
            </w:tcBorders>
            <w:shd w:val="clear" w:color="auto" w:fill="auto"/>
            <w:noWrap/>
            <w:vAlign w:val="bottom"/>
            <w:hideMark/>
          </w:tcPr>
          <w:p w14:paraId="370E5876"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xml:space="preserve">1 Apr </w:t>
            </w:r>
          </w:p>
        </w:tc>
        <w:tc>
          <w:tcPr>
            <w:tcW w:w="1460" w:type="dxa"/>
            <w:tcBorders>
              <w:top w:val="nil"/>
              <w:left w:val="nil"/>
              <w:bottom w:val="nil"/>
              <w:right w:val="nil"/>
            </w:tcBorders>
            <w:shd w:val="clear" w:color="auto" w:fill="auto"/>
            <w:noWrap/>
            <w:vAlign w:val="bottom"/>
            <w:hideMark/>
          </w:tcPr>
          <w:p w14:paraId="3C646E80"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Balance c/d</w:t>
            </w:r>
          </w:p>
        </w:tc>
        <w:tc>
          <w:tcPr>
            <w:tcW w:w="1338" w:type="dxa"/>
            <w:tcBorders>
              <w:top w:val="nil"/>
              <w:left w:val="nil"/>
              <w:bottom w:val="nil"/>
              <w:right w:val="nil"/>
            </w:tcBorders>
            <w:shd w:val="clear" w:color="auto" w:fill="auto"/>
            <w:noWrap/>
            <w:vAlign w:val="bottom"/>
            <w:hideMark/>
          </w:tcPr>
          <w:p w14:paraId="73EFF0D9"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40,000</w:t>
            </w:r>
          </w:p>
        </w:tc>
        <w:tc>
          <w:tcPr>
            <w:tcW w:w="960" w:type="dxa"/>
            <w:tcBorders>
              <w:top w:val="nil"/>
              <w:left w:val="single" w:sz="12" w:space="0" w:color="auto"/>
              <w:bottom w:val="nil"/>
              <w:right w:val="nil"/>
            </w:tcBorders>
            <w:shd w:val="clear" w:color="auto" w:fill="auto"/>
            <w:noWrap/>
            <w:vAlign w:val="bottom"/>
            <w:hideMark/>
          </w:tcPr>
          <w:p w14:paraId="56F7B88E" w14:textId="0BA53544"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xml:space="preserve">01 </w:t>
            </w:r>
            <w:r w:rsidR="0013694D">
              <w:rPr>
                <w:rFonts w:ascii="Arial" w:eastAsia="Times New Roman" w:hAnsi="Arial" w:cs="Arial"/>
                <w:color w:val="000000"/>
                <w:sz w:val="24"/>
                <w:szCs w:val="24"/>
                <w:lang w:eastAsia="en-GB"/>
              </w:rPr>
              <w:t>A</w:t>
            </w:r>
            <w:r w:rsidRPr="00091E2B">
              <w:rPr>
                <w:rFonts w:ascii="Arial" w:eastAsia="Times New Roman" w:hAnsi="Arial" w:cs="Arial"/>
                <w:color w:val="000000"/>
                <w:sz w:val="24"/>
                <w:szCs w:val="24"/>
                <w:lang w:eastAsia="en-GB"/>
              </w:rPr>
              <w:t>pr</w:t>
            </w:r>
          </w:p>
        </w:tc>
        <w:tc>
          <w:tcPr>
            <w:tcW w:w="1418" w:type="dxa"/>
            <w:tcBorders>
              <w:top w:val="nil"/>
              <w:left w:val="nil"/>
              <w:bottom w:val="nil"/>
              <w:right w:val="nil"/>
            </w:tcBorders>
            <w:shd w:val="clear" w:color="auto" w:fill="auto"/>
            <w:noWrap/>
            <w:vAlign w:val="bottom"/>
            <w:hideMark/>
          </w:tcPr>
          <w:p w14:paraId="78700603"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Balance b/d</w:t>
            </w:r>
          </w:p>
        </w:tc>
        <w:tc>
          <w:tcPr>
            <w:tcW w:w="960" w:type="dxa"/>
            <w:tcBorders>
              <w:top w:val="nil"/>
              <w:left w:val="nil"/>
              <w:bottom w:val="nil"/>
              <w:right w:val="nil"/>
            </w:tcBorders>
            <w:shd w:val="clear" w:color="auto" w:fill="auto"/>
            <w:noWrap/>
            <w:vAlign w:val="bottom"/>
            <w:hideMark/>
          </w:tcPr>
          <w:p w14:paraId="7CA3868A"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40,000</w:t>
            </w:r>
          </w:p>
        </w:tc>
      </w:tr>
      <w:tr w:rsidR="00091E2B" w:rsidRPr="00091E2B" w14:paraId="20C520C5" w14:textId="77777777" w:rsidTr="00091E2B">
        <w:trPr>
          <w:trHeight w:val="468"/>
        </w:trPr>
        <w:tc>
          <w:tcPr>
            <w:tcW w:w="960" w:type="dxa"/>
            <w:tcBorders>
              <w:top w:val="nil"/>
              <w:left w:val="nil"/>
              <w:bottom w:val="nil"/>
              <w:right w:val="nil"/>
            </w:tcBorders>
            <w:shd w:val="clear" w:color="auto" w:fill="auto"/>
            <w:noWrap/>
            <w:vAlign w:val="bottom"/>
            <w:hideMark/>
          </w:tcPr>
          <w:p w14:paraId="062BA49D"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p>
        </w:tc>
        <w:tc>
          <w:tcPr>
            <w:tcW w:w="1460" w:type="dxa"/>
            <w:tcBorders>
              <w:top w:val="nil"/>
              <w:left w:val="nil"/>
              <w:bottom w:val="nil"/>
              <w:right w:val="nil"/>
            </w:tcBorders>
            <w:shd w:val="clear" w:color="auto" w:fill="auto"/>
            <w:noWrap/>
            <w:vAlign w:val="bottom"/>
            <w:hideMark/>
          </w:tcPr>
          <w:p w14:paraId="5356D554"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338" w:type="dxa"/>
            <w:tcBorders>
              <w:top w:val="single" w:sz="4" w:space="0" w:color="auto"/>
              <w:left w:val="nil"/>
              <w:bottom w:val="double" w:sz="6" w:space="0" w:color="auto"/>
              <w:right w:val="nil"/>
            </w:tcBorders>
            <w:shd w:val="clear" w:color="auto" w:fill="auto"/>
            <w:noWrap/>
            <w:vAlign w:val="bottom"/>
            <w:hideMark/>
          </w:tcPr>
          <w:p w14:paraId="4542DD7E"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40,000</w:t>
            </w:r>
          </w:p>
        </w:tc>
        <w:tc>
          <w:tcPr>
            <w:tcW w:w="960" w:type="dxa"/>
            <w:tcBorders>
              <w:top w:val="nil"/>
              <w:left w:val="single" w:sz="12" w:space="0" w:color="auto"/>
              <w:bottom w:val="nil"/>
              <w:right w:val="nil"/>
            </w:tcBorders>
            <w:shd w:val="clear" w:color="auto" w:fill="auto"/>
            <w:noWrap/>
            <w:vAlign w:val="bottom"/>
            <w:hideMark/>
          </w:tcPr>
          <w:p w14:paraId="31380CC8"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18" w:type="dxa"/>
            <w:tcBorders>
              <w:top w:val="nil"/>
              <w:left w:val="nil"/>
              <w:bottom w:val="nil"/>
              <w:right w:val="nil"/>
            </w:tcBorders>
            <w:shd w:val="clear" w:color="auto" w:fill="auto"/>
            <w:noWrap/>
            <w:vAlign w:val="bottom"/>
            <w:hideMark/>
          </w:tcPr>
          <w:p w14:paraId="4E4F1E9C" w14:textId="77777777" w:rsidR="00091E2B" w:rsidRPr="00091E2B" w:rsidRDefault="00091E2B" w:rsidP="00091E2B">
            <w:pPr>
              <w:spacing w:after="0" w:line="240" w:lineRule="auto"/>
              <w:rPr>
                <w:rFonts w:ascii="Arial" w:eastAsia="Times New Roman" w:hAnsi="Arial" w:cs="Arial"/>
                <w:color w:val="000000"/>
                <w:sz w:val="24"/>
                <w:szCs w:val="24"/>
                <w:lang w:eastAsia="en-GB"/>
              </w:rPr>
            </w:pPr>
          </w:p>
        </w:tc>
        <w:tc>
          <w:tcPr>
            <w:tcW w:w="960" w:type="dxa"/>
            <w:tcBorders>
              <w:top w:val="single" w:sz="4" w:space="0" w:color="auto"/>
              <w:left w:val="nil"/>
              <w:bottom w:val="double" w:sz="6" w:space="0" w:color="auto"/>
              <w:right w:val="nil"/>
            </w:tcBorders>
            <w:shd w:val="clear" w:color="auto" w:fill="auto"/>
            <w:noWrap/>
            <w:vAlign w:val="bottom"/>
            <w:hideMark/>
          </w:tcPr>
          <w:p w14:paraId="4C562B3A"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40,000</w:t>
            </w:r>
          </w:p>
        </w:tc>
      </w:tr>
      <w:tr w:rsidR="00091E2B" w:rsidRPr="00091E2B" w14:paraId="62131BE6" w14:textId="77777777" w:rsidTr="00091E2B">
        <w:trPr>
          <w:trHeight w:val="324"/>
        </w:trPr>
        <w:tc>
          <w:tcPr>
            <w:tcW w:w="960" w:type="dxa"/>
            <w:tcBorders>
              <w:top w:val="nil"/>
              <w:left w:val="nil"/>
              <w:bottom w:val="nil"/>
              <w:right w:val="nil"/>
            </w:tcBorders>
            <w:shd w:val="clear" w:color="auto" w:fill="auto"/>
            <w:noWrap/>
            <w:vAlign w:val="bottom"/>
            <w:hideMark/>
          </w:tcPr>
          <w:p w14:paraId="4586F118"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p>
        </w:tc>
        <w:tc>
          <w:tcPr>
            <w:tcW w:w="1460" w:type="dxa"/>
            <w:tcBorders>
              <w:top w:val="nil"/>
              <w:left w:val="nil"/>
              <w:bottom w:val="nil"/>
              <w:right w:val="nil"/>
            </w:tcBorders>
            <w:shd w:val="clear" w:color="auto" w:fill="auto"/>
            <w:noWrap/>
            <w:vAlign w:val="bottom"/>
            <w:hideMark/>
          </w:tcPr>
          <w:p w14:paraId="64DC0327"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338" w:type="dxa"/>
            <w:tcBorders>
              <w:top w:val="nil"/>
              <w:left w:val="nil"/>
              <w:bottom w:val="nil"/>
              <w:right w:val="nil"/>
            </w:tcBorders>
            <w:shd w:val="clear" w:color="auto" w:fill="auto"/>
            <w:noWrap/>
            <w:vAlign w:val="bottom"/>
            <w:hideMark/>
          </w:tcPr>
          <w:p w14:paraId="6771DC69"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960" w:type="dxa"/>
            <w:tcBorders>
              <w:top w:val="nil"/>
              <w:left w:val="single" w:sz="12" w:space="0" w:color="auto"/>
              <w:bottom w:val="nil"/>
              <w:right w:val="nil"/>
            </w:tcBorders>
            <w:shd w:val="clear" w:color="auto" w:fill="auto"/>
            <w:noWrap/>
            <w:vAlign w:val="bottom"/>
            <w:hideMark/>
          </w:tcPr>
          <w:p w14:paraId="1621A1E8"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1May</w:t>
            </w:r>
          </w:p>
        </w:tc>
        <w:tc>
          <w:tcPr>
            <w:tcW w:w="1418" w:type="dxa"/>
            <w:tcBorders>
              <w:top w:val="nil"/>
              <w:left w:val="nil"/>
              <w:bottom w:val="nil"/>
              <w:right w:val="nil"/>
            </w:tcBorders>
            <w:shd w:val="clear" w:color="auto" w:fill="auto"/>
            <w:noWrap/>
            <w:vAlign w:val="bottom"/>
            <w:hideMark/>
          </w:tcPr>
          <w:p w14:paraId="234CFB21" w14:textId="267FC8D6" w:rsidR="00091E2B" w:rsidRPr="00091E2B" w:rsidRDefault="0013694D" w:rsidP="00091E2B">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Balance</w:t>
            </w:r>
            <w:r w:rsidR="00091E2B" w:rsidRPr="00091E2B">
              <w:rPr>
                <w:rFonts w:ascii="Arial" w:eastAsia="Times New Roman" w:hAnsi="Arial" w:cs="Arial"/>
                <w:color w:val="000000"/>
                <w:sz w:val="24"/>
                <w:szCs w:val="24"/>
                <w:lang w:eastAsia="en-GB"/>
              </w:rPr>
              <w:t xml:space="preserve"> b/d</w:t>
            </w:r>
          </w:p>
        </w:tc>
        <w:tc>
          <w:tcPr>
            <w:tcW w:w="960" w:type="dxa"/>
            <w:tcBorders>
              <w:top w:val="nil"/>
              <w:left w:val="nil"/>
              <w:bottom w:val="nil"/>
              <w:right w:val="nil"/>
            </w:tcBorders>
            <w:shd w:val="clear" w:color="auto" w:fill="auto"/>
            <w:noWrap/>
            <w:vAlign w:val="bottom"/>
            <w:hideMark/>
          </w:tcPr>
          <w:p w14:paraId="5B4ADD28"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40,000</w:t>
            </w:r>
          </w:p>
        </w:tc>
      </w:tr>
      <w:tr w:rsidR="00091E2B" w:rsidRPr="00091E2B" w14:paraId="4BD5EBD0" w14:textId="77777777" w:rsidTr="00091E2B">
        <w:trPr>
          <w:trHeight w:val="420"/>
        </w:trPr>
        <w:tc>
          <w:tcPr>
            <w:tcW w:w="960" w:type="dxa"/>
            <w:tcBorders>
              <w:top w:val="nil"/>
              <w:left w:val="nil"/>
              <w:bottom w:val="single" w:sz="12" w:space="0" w:color="auto"/>
              <w:right w:val="nil"/>
            </w:tcBorders>
            <w:shd w:val="clear" w:color="auto" w:fill="auto"/>
            <w:noWrap/>
            <w:vAlign w:val="bottom"/>
            <w:hideMark/>
          </w:tcPr>
          <w:p w14:paraId="122234A1"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60" w:type="dxa"/>
            <w:tcBorders>
              <w:top w:val="nil"/>
              <w:left w:val="nil"/>
              <w:bottom w:val="single" w:sz="12" w:space="0" w:color="auto"/>
              <w:right w:val="nil"/>
            </w:tcBorders>
            <w:shd w:val="clear" w:color="auto" w:fill="auto"/>
            <w:noWrap/>
            <w:vAlign w:val="bottom"/>
            <w:hideMark/>
          </w:tcPr>
          <w:p w14:paraId="4549B172"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338" w:type="dxa"/>
            <w:tcBorders>
              <w:top w:val="nil"/>
              <w:left w:val="nil"/>
              <w:bottom w:val="single" w:sz="12" w:space="0" w:color="auto"/>
              <w:right w:val="nil"/>
            </w:tcBorders>
            <w:shd w:val="clear" w:color="auto" w:fill="auto"/>
            <w:noWrap/>
            <w:vAlign w:val="bottom"/>
            <w:hideMark/>
          </w:tcPr>
          <w:p w14:paraId="37293BA8"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960" w:type="dxa"/>
            <w:tcBorders>
              <w:top w:val="nil"/>
              <w:left w:val="single" w:sz="12" w:space="0" w:color="auto"/>
              <w:bottom w:val="single" w:sz="12" w:space="0" w:color="auto"/>
              <w:right w:val="nil"/>
            </w:tcBorders>
            <w:shd w:val="clear" w:color="auto" w:fill="auto"/>
            <w:noWrap/>
            <w:vAlign w:val="bottom"/>
            <w:hideMark/>
          </w:tcPr>
          <w:p w14:paraId="43E25C52"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18" w:type="dxa"/>
            <w:tcBorders>
              <w:top w:val="nil"/>
              <w:left w:val="nil"/>
              <w:bottom w:val="single" w:sz="12" w:space="0" w:color="auto"/>
              <w:right w:val="nil"/>
            </w:tcBorders>
            <w:shd w:val="clear" w:color="auto" w:fill="auto"/>
            <w:noWrap/>
            <w:vAlign w:val="bottom"/>
            <w:hideMark/>
          </w:tcPr>
          <w:p w14:paraId="5DFC89C8"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960" w:type="dxa"/>
            <w:tcBorders>
              <w:top w:val="nil"/>
              <w:left w:val="nil"/>
              <w:bottom w:val="single" w:sz="12" w:space="0" w:color="auto"/>
              <w:right w:val="nil"/>
            </w:tcBorders>
            <w:shd w:val="clear" w:color="auto" w:fill="auto"/>
            <w:noWrap/>
            <w:vAlign w:val="bottom"/>
            <w:hideMark/>
          </w:tcPr>
          <w:p w14:paraId="3C3EAF40"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r>
      <w:tr w:rsidR="00091E2B" w:rsidRPr="00091E2B" w14:paraId="587080F2" w14:textId="77777777" w:rsidTr="00091E2B">
        <w:trPr>
          <w:trHeight w:val="279"/>
        </w:trPr>
        <w:tc>
          <w:tcPr>
            <w:tcW w:w="960" w:type="dxa"/>
            <w:tcBorders>
              <w:top w:val="nil"/>
              <w:left w:val="nil"/>
              <w:bottom w:val="nil"/>
              <w:right w:val="nil"/>
            </w:tcBorders>
            <w:shd w:val="clear" w:color="auto" w:fill="auto"/>
            <w:noWrap/>
            <w:vAlign w:val="bottom"/>
            <w:hideMark/>
          </w:tcPr>
          <w:p w14:paraId="68C461ED" w14:textId="77777777" w:rsidR="00091E2B" w:rsidRPr="00091E2B" w:rsidRDefault="00091E2B" w:rsidP="00091E2B">
            <w:pPr>
              <w:spacing w:after="0" w:line="240" w:lineRule="auto"/>
              <w:rPr>
                <w:rFonts w:ascii="Arial" w:eastAsia="Times New Roman" w:hAnsi="Arial" w:cs="Arial"/>
                <w:color w:val="000000"/>
                <w:sz w:val="24"/>
                <w:szCs w:val="24"/>
                <w:lang w:eastAsia="en-GB"/>
              </w:rPr>
            </w:pPr>
          </w:p>
        </w:tc>
        <w:tc>
          <w:tcPr>
            <w:tcW w:w="1460" w:type="dxa"/>
            <w:tcBorders>
              <w:top w:val="nil"/>
              <w:left w:val="nil"/>
              <w:bottom w:val="nil"/>
              <w:right w:val="nil"/>
            </w:tcBorders>
            <w:shd w:val="clear" w:color="auto" w:fill="auto"/>
            <w:noWrap/>
            <w:vAlign w:val="bottom"/>
            <w:hideMark/>
          </w:tcPr>
          <w:p w14:paraId="50EDB95B"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338" w:type="dxa"/>
            <w:tcBorders>
              <w:top w:val="nil"/>
              <w:left w:val="nil"/>
              <w:bottom w:val="nil"/>
              <w:right w:val="nil"/>
            </w:tcBorders>
            <w:shd w:val="clear" w:color="auto" w:fill="auto"/>
            <w:noWrap/>
            <w:vAlign w:val="bottom"/>
            <w:hideMark/>
          </w:tcPr>
          <w:p w14:paraId="4AECC65A" w14:textId="77777777" w:rsidR="00091E2B" w:rsidRPr="00091E2B" w:rsidRDefault="00091E2B" w:rsidP="00091E2B">
            <w:pPr>
              <w:spacing w:after="0" w:line="240" w:lineRule="auto"/>
              <w:jc w:val="center"/>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Van</w:t>
            </w:r>
          </w:p>
        </w:tc>
        <w:tc>
          <w:tcPr>
            <w:tcW w:w="960" w:type="dxa"/>
            <w:tcBorders>
              <w:top w:val="nil"/>
              <w:left w:val="nil"/>
              <w:bottom w:val="nil"/>
              <w:right w:val="nil"/>
            </w:tcBorders>
            <w:shd w:val="clear" w:color="auto" w:fill="auto"/>
            <w:noWrap/>
            <w:vAlign w:val="bottom"/>
            <w:hideMark/>
          </w:tcPr>
          <w:p w14:paraId="788252EB" w14:textId="77777777" w:rsidR="00091E2B" w:rsidRPr="00091E2B" w:rsidRDefault="00091E2B" w:rsidP="00091E2B">
            <w:pPr>
              <w:spacing w:after="0" w:line="240" w:lineRule="auto"/>
              <w:jc w:val="center"/>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18" w:type="dxa"/>
            <w:tcBorders>
              <w:top w:val="nil"/>
              <w:left w:val="nil"/>
              <w:bottom w:val="nil"/>
              <w:right w:val="nil"/>
            </w:tcBorders>
            <w:shd w:val="clear" w:color="auto" w:fill="auto"/>
            <w:noWrap/>
            <w:vAlign w:val="bottom"/>
            <w:hideMark/>
          </w:tcPr>
          <w:p w14:paraId="3AB3F49D" w14:textId="77777777" w:rsidR="00091E2B" w:rsidRPr="00091E2B" w:rsidRDefault="00091E2B" w:rsidP="00091E2B">
            <w:pPr>
              <w:spacing w:after="0" w:line="240" w:lineRule="auto"/>
              <w:jc w:val="center"/>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24BBEC99"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r>
      <w:tr w:rsidR="00091E2B" w:rsidRPr="00091E2B" w14:paraId="0540E997" w14:textId="77777777" w:rsidTr="00091E2B">
        <w:trPr>
          <w:trHeight w:val="360"/>
        </w:trPr>
        <w:tc>
          <w:tcPr>
            <w:tcW w:w="960" w:type="dxa"/>
            <w:tcBorders>
              <w:top w:val="nil"/>
              <w:left w:val="nil"/>
              <w:bottom w:val="nil"/>
              <w:right w:val="nil"/>
            </w:tcBorders>
            <w:shd w:val="clear" w:color="auto" w:fill="auto"/>
            <w:noWrap/>
            <w:vAlign w:val="bottom"/>
            <w:hideMark/>
          </w:tcPr>
          <w:p w14:paraId="6F0FBC2C"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xml:space="preserve">1 April </w:t>
            </w:r>
          </w:p>
        </w:tc>
        <w:tc>
          <w:tcPr>
            <w:tcW w:w="1460" w:type="dxa"/>
            <w:tcBorders>
              <w:top w:val="nil"/>
              <w:left w:val="nil"/>
              <w:bottom w:val="nil"/>
              <w:right w:val="nil"/>
            </w:tcBorders>
            <w:shd w:val="clear" w:color="auto" w:fill="auto"/>
            <w:noWrap/>
            <w:vAlign w:val="bottom"/>
            <w:hideMark/>
          </w:tcPr>
          <w:p w14:paraId="49B2D247"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Balance b/d</w:t>
            </w:r>
          </w:p>
        </w:tc>
        <w:tc>
          <w:tcPr>
            <w:tcW w:w="1338" w:type="dxa"/>
            <w:tcBorders>
              <w:top w:val="nil"/>
              <w:left w:val="nil"/>
              <w:bottom w:val="nil"/>
              <w:right w:val="nil"/>
            </w:tcBorders>
            <w:shd w:val="clear" w:color="auto" w:fill="auto"/>
            <w:noWrap/>
            <w:vAlign w:val="bottom"/>
            <w:hideMark/>
          </w:tcPr>
          <w:p w14:paraId="6C39D604"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25,000</w:t>
            </w:r>
          </w:p>
        </w:tc>
        <w:tc>
          <w:tcPr>
            <w:tcW w:w="960" w:type="dxa"/>
            <w:tcBorders>
              <w:top w:val="nil"/>
              <w:left w:val="single" w:sz="12" w:space="0" w:color="auto"/>
              <w:bottom w:val="nil"/>
              <w:right w:val="nil"/>
            </w:tcBorders>
            <w:shd w:val="clear" w:color="auto" w:fill="auto"/>
            <w:noWrap/>
            <w:vAlign w:val="bottom"/>
            <w:hideMark/>
          </w:tcPr>
          <w:p w14:paraId="01D44AB2"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1May</w:t>
            </w:r>
          </w:p>
        </w:tc>
        <w:tc>
          <w:tcPr>
            <w:tcW w:w="1418" w:type="dxa"/>
            <w:tcBorders>
              <w:top w:val="nil"/>
              <w:left w:val="nil"/>
              <w:bottom w:val="nil"/>
              <w:right w:val="nil"/>
            </w:tcBorders>
            <w:shd w:val="clear" w:color="auto" w:fill="auto"/>
            <w:noWrap/>
            <w:vAlign w:val="bottom"/>
            <w:hideMark/>
          </w:tcPr>
          <w:p w14:paraId="4842503A"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Balance c/d</w:t>
            </w:r>
          </w:p>
        </w:tc>
        <w:tc>
          <w:tcPr>
            <w:tcW w:w="960" w:type="dxa"/>
            <w:tcBorders>
              <w:top w:val="nil"/>
              <w:left w:val="nil"/>
              <w:bottom w:val="nil"/>
              <w:right w:val="nil"/>
            </w:tcBorders>
            <w:shd w:val="clear" w:color="auto" w:fill="auto"/>
            <w:noWrap/>
            <w:vAlign w:val="bottom"/>
            <w:hideMark/>
          </w:tcPr>
          <w:p w14:paraId="330C9871"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25,000</w:t>
            </w:r>
          </w:p>
        </w:tc>
      </w:tr>
      <w:tr w:rsidR="00091E2B" w:rsidRPr="00091E2B" w14:paraId="1D8368E6" w14:textId="77777777" w:rsidTr="00091E2B">
        <w:trPr>
          <w:trHeight w:val="252"/>
        </w:trPr>
        <w:tc>
          <w:tcPr>
            <w:tcW w:w="960" w:type="dxa"/>
            <w:tcBorders>
              <w:top w:val="nil"/>
              <w:left w:val="nil"/>
              <w:bottom w:val="nil"/>
              <w:right w:val="nil"/>
            </w:tcBorders>
            <w:shd w:val="clear" w:color="auto" w:fill="auto"/>
            <w:noWrap/>
            <w:vAlign w:val="bottom"/>
            <w:hideMark/>
          </w:tcPr>
          <w:p w14:paraId="264E04B9"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p>
        </w:tc>
        <w:tc>
          <w:tcPr>
            <w:tcW w:w="1460" w:type="dxa"/>
            <w:tcBorders>
              <w:top w:val="nil"/>
              <w:left w:val="nil"/>
              <w:bottom w:val="nil"/>
              <w:right w:val="nil"/>
            </w:tcBorders>
            <w:shd w:val="clear" w:color="auto" w:fill="auto"/>
            <w:noWrap/>
            <w:vAlign w:val="bottom"/>
            <w:hideMark/>
          </w:tcPr>
          <w:p w14:paraId="1A17EFE5"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338" w:type="dxa"/>
            <w:tcBorders>
              <w:top w:val="single" w:sz="4" w:space="0" w:color="auto"/>
              <w:left w:val="nil"/>
              <w:bottom w:val="double" w:sz="6" w:space="0" w:color="auto"/>
              <w:right w:val="nil"/>
            </w:tcBorders>
            <w:shd w:val="clear" w:color="auto" w:fill="auto"/>
            <w:noWrap/>
            <w:vAlign w:val="bottom"/>
            <w:hideMark/>
          </w:tcPr>
          <w:p w14:paraId="235AF0FF"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25,000</w:t>
            </w:r>
          </w:p>
        </w:tc>
        <w:tc>
          <w:tcPr>
            <w:tcW w:w="960" w:type="dxa"/>
            <w:tcBorders>
              <w:top w:val="nil"/>
              <w:left w:val="single" w:sz="12" w:space="0" w:color="auto"/>
              <w:bottom w:val="nil"/>
              <w:right w:val="nil"/>
            </w:tcBorders>
            <w:shd w:val="clear" w:color="auto" w:fill="auto"/>
            <w:noWrap/>
            <w:vAlign w:val="bottom"/>
            <w:hideMark/>
          </w:tcPr>
          <w:p w14:paraId="72DC2114"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18" w:type="dxa"/>
            <w:tcBorders>
              <w:top w:val="nil"/>
              <w:left w:val="nil"/>
              <w:bottom w:val="nil"/>
              <w:right w:val="nil"/>
            </w:tcBorders>
            <w:shd w:val="clear" w:color="auto" w:fill="auto"/>
            <w:noWrap/>
            <w:vAlign w:val="bottom"/>
            <w:hideMark/>
          </w:tcPr>
          <w:p w14:paraId="01EDF02F" w14:textId="77777777" w:rsidR="00091E2B" w:rsidRPr="00091E2B" w:rsidRDefault="00091E2B" w:rsidP="00091E2B">
            <w:pPr>
              <w:spacing w:after="0" w:line="240" w:lineRule="auto"/>
              <w:rPr>
                <w:rFonts w:ascii="Arial" w:eastAsia="Times New Roman" w:hAnsi="Arial" w:cs="Arial"/>
                <w:color w:val="000000"/>
                <w:sz w:val="24"/>
                <w:szCs w:val="24"/>
                <w:lang w:eastAsia="en-GB"/>
              </w:rPr>
            </w:pPr>
          </w:p>
        </w:tc>
        <w:tc>
          <w:tcPr>
            <w:tcW w:w="960" w:type="dxa"/>
            <w:tcBorders>
              <w:top w:val="single" w:sz="4" w:space="0" w:color="auto"/>
              <w:left w:val="nil"/>
              <w:bottom w:val="double" w:sz="6" w:space="0" w:color="auto"/>
              <w:right w:val="nil"/>
            </w:tcBorders>
            <w:shd w:val="clear" w:color="auto" w:fill="auto"/>
            <w:noWrap/>
            <w:vAlign w:val="bottom"/>
            <w:hideMark/>
          </w:tcPr>
          <w:p w14:paraId="2023EE8D"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25,000</w:t>
            </w:r>
          </w:p>
        </w:tc>
      </w:tr>
      <w:tr w:rsidR="00091E2B" w:rsidRPr="00091E2B" w14:paraId="11D23286" w14:textId="77777777" w:rsidTr="00091E2B">
        <w:trPr>
          <w:trHeight w:val="252"/>
        </w:trPr>
        <w:tc>
          <w:tcPr>
            <w:tcW w:w="960" w:type="dxa"/>
            <w:tcBorders>
              <w:top w:val="nil"/>
              <w:left w:val="nil"/>
              <w:bottom w:val="nil"/>
              <w:right w:val="nil"/>
            </w:tcBorders>
            <w:shd w:val="clear" w:color="auto" w:fill="auto"/>
            <w:noWrap/>
            <w:vAlign w:val="bottom"/>
            <w:hideMark/>
          </w:tcPr>
          <w:p w14:paraId="555C0995"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1 May</w:t>
            </w:r>
          </w:p>
        </w:tc>
        <w:tc>
          <w:tcPr>
            <w:tcW w:w="1460" w:type="dxa"/>
            <w:tcBorders>
              <w:top w:val="nil"/>
              <w:left w:val="nil"/>
              <w:bottom w:val="nil"/>
              <w:right w:val="nil"/>
            </w:tcBorders>
            <w:shd w:val="clear" w:color="auto" w:fill="auto"/>
            <w:noWrap/>
            <w:vAlign w:val="bottom"/>
            <w:hideMark/>
          </w:tcPr>
          <w:p w14:paraId="46E884A7"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Balance b/d</w:t>
            </w:r>
          </w:p>
        </w:tc>
        <w:tc>
          <w:tcPr>
            <w:tcW w:w="1338" w:type="dxa"/>
            <w:tcBorders>
              <w:top w:val="nil"/>
              <w:left w:val="nil"/>
              <w:bottom w:val="nil"/>
              <w:right w:val="nil"/>
            </w:tcBorders>
            <w:shd w:val="clear" w:color="auto" w:fill="auto"/>
            <w:noWrap/>
            <w:vAlign w:val="bottom"/>
            <w:hideMark/>
          </w:tcPr>
          <w:p w14:paraId="6135C73E"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25,000</w:t>
            </w:r>
          </w:p>
        </w:tc>
        <w:tc>
          <w:tcPr>
            <w:tcW w:w="960" w:type="dxa"/>
            <w:tcBorders>
              <w:top w:val="nil"/>
              <w:left w:val="single" w:sz="12" w:space="0" w:color="auto"/>
              <w:bottom w:val="nil"/>
              <w:right w:val="nil"/>
            </w:tcBorders>
            <w:shd w:val="clear" w:color="auto" w:fill="auto"/>
            <w:noWrap/>
            <w:vAlign w:val="bottom"/>
            <w:hideMark/>
          </w:tcPr>
          <w:p w14:paraId="672987C9"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18" w:type="dxa"/>
            <w:tcBorders>
              <w:top w:val="nil"/>
              <w:left w:val="nil"/>
              <w:bottom w:val="nil"/>
              <w:right w:val="nil"/>
            </w:tcBorders>
            <w:shd w:val="clear" w:color="auto" w:fill="auto"/>
            <w:noWrap/>
            <w:vAlign w:val="bottom"/>
            <w:hideMark/>
          </w:tcPr>
          <w:p w14:paraId="3F4B2A4C" w14:textId="77777777" w:rsidR="00091E2B" w:rsidRPr="00091E2B" w:rsidRDefault="00091E2B" w:rsidP="00091E2B">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41A27E40"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r>
      <w:tr w:rsidR="00091E2B" w:rsidRPr="00091E2B" w14:paraId="06F296FD" w14:textId="77777777" w:rsidTr="00091E2B">
        <w:trPr>
          <w:trHeight w:val="324"/>
        </w:trPr>
        <w:tc>
          <w:tcPr>
            <w:tcW w:w="960" w:type="dxa"/>
            <w:tcBorders>
              <w:top w:val="nil"/>
              <w:left w:val="nil"/>
              <w:bottom w:val="single" w:sz="12" w:space="0" w:color="auto"/>
              <w:right w:val="nil"/>
            </w:tcBorders>
            <w:shd w:val="clear" w:color="auto" w:fill="auto"/>
            <w:noWrap/>
            <w:vAlign w:val="bottom"/>
            <w:hideMark/>
          </w:tcPr>
          <w:p w14:paraId="47E8E6EB"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60" w:type="dxa"/>
            <w:tcBorders>
              <w:top w:val="nil"/>
              <w:left w:val="nil"/>
              <w:bottom w:val="single" w:sz="12" w:space="0" w:color="auto"/>
              <w:right w:val="nil"/>
            </w:tcBorders>
            <w:shd w:val="clear" w:color="auto" w:fill="auto"/>
            <w:noWrap/>
            <w:vAlign w:val="bottom"/>
            <w:hideMark/>
          </w:tcPr>
          <w:p w14:paraId="4CEF8D9A"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338" w:type="dxa"/>
            <w:tcBorders>
              <w:top w:val="nil"/>
              <w:left w:val="nil"/>
              <w:bottom w:val="single" w:sz="12" w:space="0" w:color="auto"/>
              <w:right w:val="nil"/>
            </w:tcBorders>
            <w:shd w:val="clear" w:color="auto" w:fill="auto"/>
            <w:noWrap/>
            <w:vAlign w:val="bottom"/>
            <w:hideMark/>
          </w:tcPr>
          <w:p w14:paraId="1D182AAF"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960" w:type="dxa"/>
            <w:tcBorders>
              <w:top w:val="nil"/>
              <w:left w:val="single" w:sz="12" w:space="0" w:color="auto"/>
              <w:bottom w:val="single" w:sz="12" w:space="0" w:color="auto"/>
              <w:right w:val="nil"/>
            </w:tcBorders>
            <w:shd w:val="clear" w:color="auto" w:fill="auto"/>
            <w:noWrap/>
            <w:vAlign w:val="bottom"/>
            <w:hideMark/>
          </w:tcPr>
          <w:p w14:paraId="432A37F7"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18" w:type="dxa"/>
            <w:tcBorders>
              <w:top w:val="nil"/>
              <w:left w:val="nil"/>
              <w:bottom w:val="single" w:sz="12" w:space="0" w:color="auto"/>
              <w:right w:val="nil"/>
            </w:tcBorders>
            <w:shd w:val="clear" w:color="auto" w:fill="auto"/>
            <w:noWrap/>
            <w:vAlign w:val="bottom"/>
            <w:hideMark/>
          </w:tcPr>
          <w:p w14:paraId="45B1E801"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960" w:type="dxa"/>
            <w:tcBorders>
              <w:top w:val="nil"/>
              <w:left w:val="nil"/>
              <w:bottom w:val="single" w:sz="12" w:space="0" w:color="auto"/>
              <w:right w:val="nil"/>
            </w:tcBorders>
            <w:shd w:val="clear" w:color="auto" w:fill="auto"/>
            <w:noWrap/>
            <w:vAlign w:val="bottom"/>
            <w:hideMark/>
          </w:tcPr>
          <w:p w14:paraId="551E5012"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r>
      <w:tr w:rsidR="00091E2B" w:rsidRPr="00091E2B" w14:paraId="67304DE6" w14:textId="77777777" w:rsidTr="00091E2B">
        <w:trPr>
          <w:trHeight w:val="324"/>
        </w:trPr>
        <w:tc>
          <w:tcPr>
            <w:tcW w:w="960" w:type="dxa"/>
            <w:tcBorders>
              <w:top w:val="nil"/>
              <w:left w:val="nil"/>
              <w:bottom w:val="nil"/>
              <w:right w:val="nil"/>
            </w:tcBorders>
            <w:shd w:val="clear" w:color="auto" w:fill="auto"/>
            <w:noWrap/>
            <w:vAlign w:val="bottom"/>
            <w:hideMark/>
          </w:tcPr>
          <w:p w14:paraId="23971039" w14:textId="77777777" w:rsidR="00091E2B" w:rsidRPr="00091E2B" w:rsidRDefault="00091E2B" w:rsidP="00091E2B">
            <w:pPr>
              <w:spacing w:after="0" w:line="240" w:lineRule="auto"/>
              <w:rPr>
                <w:rFonts w:ascii="Arial" w:eastAsia="Times New Roman" w:hAnsi="Arial" w:cs="Arial"/>
                <w:color w:val="000000"/>
                <w:sz w:val="24"/>
                <w:szCs w:val="24"/>
                <w:lang w:eastAsia="en-GB"/>
              </w:rPr>
            </w:pPr>
          </w:p>
        </w:tc>
        <w:tc>
          <w:tcPr>
            <w:tcW w:w="1460" w:type="dxa"/>
            <w:tcBorders>
              <w:top w:val="nil"/>
              <w:left w:val="nil"/>
              <w:bottom w:val="nil"/>
              <w:right w:val="nil"/>
            </w:tcBorders>
            <w:shd w:val="clear" w:color="auto" w:fill="auto"/>
            <w:noWrap/>
            <w:vAlign w:val="bottom"/>
            <w:hideMark/>
          </w:tcPr>
          <w:p w14:paraId="755629E7"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338" w:type="dxa"/>
            <w:tcBorders>
              <w:top w:val="nil"/>
              <w:left w:val="nil"/>
              <w:bottom w:val="nil"/>
              <w:right w:val="nil"/>
            </w:tcBorders>
            <w:shd w:val="clear" w:color="auto" w:fill="auto"/>
            <w:noWrap/>
            <w:vAlign w:val="bottom"/>
            <w:hideMark/>
          </w:tcPr>
          <w:p w14:paraId="059282E6" w14:textId="77777777" w:rsidR="00091E2B" w:rsidRPr="00091E2B" w:rsidRDefault="00091E2B" w:rsidP="00091E2B">
            <w:pPr>
              <w:spacing w:after="0" w:line="240" w:lineRule="auto"/>
              <w:jc w:val="center"/>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Bank</w:t>
            </w:r>
          </w:p>
        </w:tc>
        <w:tc>
          <w:tcPr>
            <w:tcW w:w="960" w:type="dxa"/>
            <w:tcBorders>
              <w:top w:val="nil"/>
              <w:left w:val="nil"/>
              <w:bottom w:val="nil"/>
              <w:right w:val="nil"/>
            </w:tcBorders>
            <w:shd w:val="clear" w:color="auto" w:fill="auto"/>
            <w:noWrap/>
            <w:vAlign w:val="bottom"/>
            <w:hideMark/>
          </w:tcPr>
          <w:p w14:paraId="60B46E52" w14:textId="77777777" w:rsidR="00091E2B" w:rsidRPr="00091E2B" w:rsidRDefault="00091E2B" w:rsidP="00091E2B">
            <w:pPr>
              <w:spacing w:after="0" w:line="240" w:lineRule="auto"/>
              <w:jc w:val="center"/>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18" w:type="dxa"/>
            <w:tcBorders>
              <w:top w:val="nil"/>
              <w:left w:val="nil"/>
              <w:bottom w:val="nil"/>
              <w:right w:val="nil"/>
            </w:tcBorders>
            <w:shd w:val="clear" w:color="auto" w:fill="auto"/>
            <w:noWrap/>
            <w:vAlign w:val="bottom"/>
            <w:hideMark/>
          </w:tcPr>
          <w:p w14:paraId="04F9258C" w14:textId="77777777" w:rsidR="00091E2B" w:rsidRPr="00091E2B" w:rsidRDefault="00091E2B" w:rsidP="00091E2B">
            <w:pPr>
              <w:spacing w:after="0" w:line="240" w:lineRule="auto"/>
              <w:jc w:val="center"/>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65221298"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r>
      <w:tr w:rsidR="00091E2B" w:rsidRPr="00091E2B" w14:paraId="74266FE0" w14:textId="77777777" w:rsidTr="00091E2B">
        <w:trPr>
          <w:trHeight w:val="399"/>
        </w:trPr>
        <w:tc>
          <w:tcPr>
            <w:tcW w:w="960" w:type="dxa"/>
            <w:tcBorders>
              <w:top w:val="nil"/>
              <w:left w:val="nil"/>
              <w:bottom w:val="nil"/>
              <w:right w:val="nil"/>
            </w:tcBorders>
            <w:shd w:val="clear" w:color="auto" w:fill="auto"/>
            <w:noWrap/>
            <w:vAlign w:val="bottom"/>
            <w:hideMark/>
          </w:tcPr>
          <w:p w14:paraId="432953FC"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1 Apr</w:t>
            </w:r>
          </w:p>
        </w:tc>
        <w:tc>
          <w:tcPr>
            <w:tcW w:w="1460" w:type="dxa"/>
            <w:tcBorders>
              <w:top w:val="nil"/>
              <w:left w:val="nil"/>
              <w:bottom w:val="nil"/>
              <w:right w:val="nil"/>
            </w:tcBorders>
            <w:shd w:val="clear" w:color="auto" w:fill="auto"/>
            <w:noWrap/>
            <w:vAlign w:val="bottom"/>
            <w:hideMark/>
          </w:tcPr>
          <w:p w14:paraId="2387C5D0"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Balance b/d</w:t>
            </w:r>
          </w:p>
        </w:tc>
        <w:tc>
          <w:tcPr>
            <w:tcW w:w="1338" w:type="dxa"/>
            <w:tcBorders>
              <w:top w:val="nil"/>
              <w:left w:val="nil"/>
              <w:bottom w:val="nil"/>
              <w:right w:val="nil"/>
            </w:tcBorders>
            <w:shd w:val="clear" w:color="auto" w:fill="auto"/>
            <w:noWrap/>
            <w:vAlign w:val="bottom"/>
            <w:hideMark/>
          </w:tcPr>
          <w:p w14:paraId="2ABC792E"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10,000</w:t>
            </w:r>
          </w:p>
        </w:tc>
        <w:tc>
          <w:tcPr>
            <w:tcW w:w="960" w:type="dxa"/>
            <w:tcBorders>
              <w:top w:val="nil"/>
              <w:left w:val="single" w:sz="12" w:space="0" w:color="auto"/>
              <w:bottom w:val="nil"/>
              <w:right w:val="nil"/>
            </w:tcBorders>
            <w:shd w:val="clear" w:color="auto" w:fill="auto"/>
            <w:noWrap/>
            <w:vAlign w:val="bottom"/>
            <w:hideMark/>
          </w:tcPr>
          <w:p w14:paraId="1B81B188"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2 Apr</w:t>
            </w:r>
          </w:p>
        </w:tc>
        <w:tc>
          <w:tcPr>
            <w:tcW w:w="1418" w:type="dxa"/>
            <w:tcBorders>
              <w:top w:val="nil"/>
              <w:left w:val="nil"/>
              <w:bottom w:val="nil"/>
              <w:right w:val="nil"/>
            </w:tcBorders>
            <w:shd w:val="clear" w:color="auto" w:fill="auto"/>
            <w:noWrap/>
            <w:vAlign w:val="bottom"/>
            <w:hideMark/>
          </w:tcPr>
          <w:p w14:paraId="59845D63"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Advertising</w:t>
            </w:r>
          </w:p>
        </w:tc>
        <w:tc>
          <w:tcPr>
            <w:tcW w:w="960" w:type="dxa"/>
            <w:tcBorders>
              <w:top w:val="nil"/>
              <w:left w:val="nil"/>
              <w:bottom w:val="nil"/>
              <w:right w:val="nil"/>
            </w:tcBorders>
            <w:shd w:val="clear" w:color="auto" w:fill="auto"/>
            <w:noWrap/>
            <w:vAlign w:val="bottom"/>
            <w:hideMark/>
          </w:tcPr>
          <w:p w14:paraId="45FF7488"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450</w:t>
            </w:r>
          </w:p>
        </w:tc>
      </w:tr>
      <w:tr w:rsidR="00091E2B" w:rsidRPr="00091E2B" w14:paraId="7F2E5286" w14:textId="77777777" w:rsidTr="00091E2B">
        <w:trPr>
          <w:trHeight w:val="312"/>
        </w:trPr>
        <w:tc>
          <w:tcPr>
            <w:tcW w:w="960" w:type="dxa"/>
            <w:tcBorders>
              <w:top w:val="nil"/>
              <w:left w:val="nil"/>
              <w:bottom w:val="nil"/>
              <w:right w:val="nil"/>
            </w:tcBorders>
            <w:shd w:val="clear" w:color="auto" w:fill="auto"/>
            <w:noWrap/>
            <w:vAlign w:val="bottom"/>
            <w:hideMark/>
          </w:tcPr>
          <w:p w14:paraId="019EE8DA"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9 Apr</w:t>
            </w:r>
          </w:p>
        </w:tc>
        <w:tc>
          <w:tcPr>
            <w:tcW w:w="1460" w:type="dxa"/>
            <w:tcBorders>
              <w:top w:val="nil"/>
              <w:left w:val="nil"/>
              <w:bottom w:val="nil"/>
              <w:right w:val="nil"/>
            </w:tcBorders>
            <w:shd w:val="clear" w:color="auto" w:fill="auto"/>
            <w:noWrap/>
            <w:vAlign w:val="bottom"/>
            <w:hideMark/>
          </w:tcPr>
          <w:p w14:paraId="4857AC11"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Receivables</w:t>
            </w:r>
          </w:p>
        </w:tc>
        <w:tc>
          <w:tcPr>
            <w:tcW w:w="1338" w:type="dxa"/>
            <w:tcBorders>
              <w:top w:val="nil"/>
              <w:left w:val="nil"/>
              <w:bottom w:val="nil"/>
              <w:right w:val="nil"/>
            </w:tcBorders>
            <w:shd w:val="clear" w:color="auto" w:fill="auto"/>
            <w:noWrap/>
            <w:vAlign w:val="bottom"/>
            <w:hideMark/>
          </w:tcPr>
          <w:p w14:paraId="6670DCD8"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2,000</w:t>
            </w:r>
          </w:p>
        </w:tc>
        <w:tc>
          <w:tcPr>
            <w:tcW w:w="960" w:type="dxa"/>
            <w:tcBorders>
              <w:top w:val="nil"/>
              <w:left w:val="single" w:sz="12" w:space="0" w:color="auto"/>
              <w:bottom w:val="nil"/>
              <w:right w:val="nil"/>
            </w:tcBorders>
            <w:shd w:val="clear" w:color="auto" w:fill="auto"/>
            <w:noWrap/>
            <w:vAlign w:val="bottom"/>
            <w:hideMark/>
          </w:tcPr>
          <w:p w14:paraId="12D53984"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3 Apr</w:t>
            </w:r>
          </w:p>
        </w:tc>
        <w:tc>
          <w:tcPr>
            <w:tcW w:w="1418" w:type="dxa"/>
            <w:tcBorders>
              <w:top w:val="nil"/>
              <w:left w:val="nil"/>
              <w:bottom w:val="nil"/>
              <w:right w:val="nil"/>
            </w:tcBorders>
            <w:shd w:val="clear" w:color="auto" w:fill="auto"/>
            <w:noWrap/>
            <w:vAlign w:val="bottom"/>
            <w:hideMark/>
          </w:tcPr>
          <w:p w14:paraId="190C37C6"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Payable</w:t>
            </w:r>
          </w:p>
        </w:tc>
        <w:tc>
          <w:tcPr>
            <w:tcW w:w="960" w:type="dxa"/>
            <w:tcBorders>
              <w:top w:val="nil"/>
              <w:left w:val="nil"/>
              <w:bottom w:val="nil"/>
              <w:right w:val="nil"/>
            </w:tcBorders>
            <w:shd w:val="clear" w:color="auto" w:fill="auto"/>
            <w:noWrap/>
            <w:vAlign w:val="bottom"/>
            <w:hideMark/>
          </w:tcPr>
          <w:p w14:paraId="04C470F6"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4,400</w:t>
            </w:r>
          </w:p>
        </w:tc>
      </w:tr>
      <w:tr w:rsidR="00091E2B" w:rsidRPr="00091E2B" w14:paraId="55FE16CA" w14:textId="77777777" w:rsidTr="00091E2B">
        <w:trPr>
          <w:trHeight w:val="300"/>
        </w:trPr>
        <w:tc>
          <w:tcPr>
            <w:tcW w:w="960" w:type="dxa"/>
            <w:tcBorders>
              <w:top w:val="nil"/>
              <w:left w:val="nil"/>
              <w:bottom w:val="nil"/>
              <w:right w:val="nil"/>
            </w:tcBorders>
            <w:shd w:val="clear" w:color="auto" w:fill="auto"/>
            <w:noWrap/>
            <w:vAlign w:val="bottom"/>
            <w:hideMark/>
          </w:tcPr>
          <w:p w14:paraId="2F20D19F"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15 Apr</w:t>
            </w:r>
          </w:p>
        </w:tc>
        <w:tc>
          <w:tcPr>
            <w:tcW w:w="1460" w:type="dxa"/>
            <w:tcBorders>
              <w:top w:val="nil"/>
              <w:left w:val="nil"/>
              <w:bottom w:val="nil"/>
              <w:right w:val="nil"/>
            </w:tcBorders>
            <w:shd w:val="clear" w:color="auto" w:fill="auto"/>
            <w:noWrap/>
            <w:vAlign w:val="bottom"/>
            <w:hideMark/>
          </w:tcPr>
          <w:p w14:paraId="19168CD1"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Receivables</w:t>
            </w:r>
          </w:p>
        </w:tc>
        <w:tc>
          <w:tcPr>
            <w:tcW w:w="1338" w:type="dxa"/>
            <w:tcBorders>
              <w:top w:val="nil"/>
              <w:left w:val="nil"/>
              <w:bottom w:val="nil"/>
              <w:right w:val="nil"/>
            </w:tcBorders>
            <w:shd w:val="clear" w:color="auto" w:fill="auto"/>
            <w:noWrap/>
            <w:vAlign w:val="bottom"/>
            <w:hideMark/>
          </w:tcPr>
          <w:p w14:paraId="1124EF6B"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1,800</w:t>
            </w:r>
          </w:p>
        </w:tc>
        <w:tc>
          <w:tcPr>
            <w:tcW w:w="960" w:type="dxa"/>
            <w:tcBorders>
              <w:top w:val="nil"/>
              <w:left w:val="nil"/>
              <w:bottom w:val="nil"/>
              <w:right w:val="nil"/>
            </w:tcBorders>
            <w:shd w:val="clear" w:color="auto" w:fill="auto"/>
            <w:noWrap/>
            <w:vAlign w:val="bottom"/>
            <w:hideMark/>
          </w:tcPr>
          <w:p w14:paraId="510185E8"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7 Apr</w:t>
            </w:r>
          </w:p>
        </w:tc>
        <w:tc>
          <w:tcPr>
            <w:tcW w:w="1418" w:type="dxa"/>
            <w:tcBorders>
              <w:top w:val="nil"/>
              <w:left w:val="nil"/>
              <w:bottom w:val="nil"/>
              <w:right w:val="nil"/>
            </w:tcBorders>
            <w:shd w:val="clear" w:color="auto" w:fill="auto"/>
            <w:noWrap/>
            <w:vAlign w:val="bottom"/>
            <w:hideMark/>
          </w:tcPr>
          <w:p w14:paraId="427AEB4D"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Drawings</w:t>
            </w:r>
          </w:p>
        </w:tc>
        <w:tc>
          <w:tcPr>
            <w:tcW w:w="960" w:type="dxa"/>
            <w:tcBorders>
              <w:top w:val="nil"/>
              <w:left w:val="nil"/>
              <w:bottom w:val="nil"/>
              <w:right w:val="nil"/>
            </w:tcBorders>
            <w:shd w:val="clear" w:color="auto" w:fill="auto"/>
            <w:noWrap/>
            <w:vAlign w:val="bottom"/>
            <w:hideMark/>
          </w:tcPr>
          <w:p w14:paraId="00A1B089"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800</w:t>
            </w:r>
          </w:p>
        </w:tc>
      </w:tr>
      <w:tr w:rsidR="00091E2B" w:rsidRPr="00091E2B" w14:paraId="4708BF40" w14:textId="77777777" w:rsidTr="00091E2B">
        <w:trPr>
          <w:trHeight w:val="312"/>
        </w:trPr>
        <w:tc>
          <w:tcPr>
            <w:tcW w:w="960" w:type="dxa"/>
            <w:tcBorders>
              <w:top w:val="nil"/>
              <w:left w:val="nil"/>
              <w:bottom w:val="nil"/>
              <w:right w:val="nil"/>
            </w:tcBorders>
            <w:shd w:val="clear" w:color="auto" w:fill="auto"/>
            <w:noWrap/>
            <w:vAlign w:val="bottom"/>
            <w:hideMark/>
          </w:tcPr>
          <w:p w14:paraId="0FBD24DE"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p>
        </w:tc>
        <w:tc>
          <w:tcPr>
            <w:tcW w:w="1460" w:type="dxa"/>
            <w:tcBorders>
              <w:top w:val="nil"/>
              <w:left w:val="nil"/>
              <w:bottom w:val="nil"/>
              <w:right w:val="nil"/>
            </w:tcBorders>
            <w:shd w:val="clear" w:color="auto" w:fill="auto"/>
            <w:noWrap/>
            <w:vAlign w:val="bottom"/>
            <w:hideMark/>
          </w:tcPr>
          <w:p w14:paraId="663C23A6"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338" w:type="dxa"/>
            <w:tcBorders>
              <w:top w:val="nil"/>
              <w:left w:val="nil"/>
              <w:bottom w:val="nil"/>
              <w:right w:val="nil"/>
            </w:tcBorders>
            <w:shd w:val="clear" w:color="auto" w:fill="auto"/>
            <w:noWrap/>
            <w:vAlign w:val="bottom"/>
            <w:hideMark/>
          </w:tcPr>
          <w:p w14:paraId="2C3090B1"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960" w:type="dxa"/>
            <w:tcBorders>
              <w:top w:val="nil"/>
              <w:left w:val="single" w:sz="12" w:space="0" w:color="auto"/>
              <w:bottom w:val="nil"/>
              <w:right w:val="nil"/>
            </w:tcBorders>
            <w:shd w:val="clear" w:color="auto" w:fill="auto"/>
            <w:noWrap/>
            <w:vAlign w:val="bottom"/>
            <w:hideMark/>
          </w:tcPr>
          <w:p w14:paraId="5E2B93AA"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11 Apr</w:t>
            </w:r>
          </w:p>
        </w:tc>
        <w:tc>
          <w:tcPr>
            <w:tcW w:w="1418" w:type="dxa"/>
            <w:tcBorders>
              <w:top w:val="nil"/>
              <w:left w:val="nil"/>
              <w:bottom w:val="nil"/>
              <w:right w:val="nil"/>
            </w:tcBorders>
            <w:shd w:val="clear" w:color="auto" w:fill="auto"/>
            <w:noWrap/>
            <w:vAlign w:val="bottom"/>
            <w:hideMark/>
          </w:tcPr>
          <w:p w14:paraId="48CCD7E5"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Petrol</w:t>
            </w:r>
          </w:p>
        </w:tc>
        <w:tc>
          <w:tcPr>
            <w:tcW w:w="960" w:type="dxa"/>
            <w:tcBorders>
              <w:top w:val="nil"/>
              <w:left w:val="nil"/>
              <w:bottom w:val="nil"/>
              <w:right w:val="nil"/>
            </w:tcBorders>
            <w:shd w:val="clear" w:color="auto" w:fill="auto"/>
            <w:noWrap/>
            <w:vAlign w:val="bottom"/>
            <w:hideMark/>
          </w:tcPr>
          <w:p w14:paraId="75833EAF"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120</w:t>
            </w:r>
          </w:p>
        </w:tc>
      </w:tr>
      <w:tr w:rsidR="00091E2B" w:rsidRPr="00091E2B" w14:paraId="15EB7738" w14:textId="77777777" w:rsidTr="00091E2B">
        <w:trPr>
          <w:trHeight w:val="288"/>
        </w:trPr>
        <w:tc>
          <w:tcPr>
            <w:tcW w:w="960" w:type="dxa"/>
            <w:tcBorders>
              <w:top w:val="nil"/>
              <w:left w:val="nil"/>
              <w:bottom w:val="nil"/>
              <w:right w:val="nil"/>
            </w:tcBorders>
            <w:shd w:val="clear" w:color="auto" w:fill="auto"/>
            <w:noWrap/>
            <w:vAlign w:val="bottom"/>
            <w:hideMark/>
          </w:tcPr>
          <w:p w14:paraId="359DE7DF"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p>
        </w:tc>
        <w:tc>
          <w:tcPr>
            <w:tcW w:w="1460" w:type="dxa"/>
            <w:tcBorders>
              <w:top w:val="nil"/>
              <w:left w:val="nil"/>
              <w:bottom w:val="nil"/>
              <w:right w:val="nil"/>
            </w:tcBorders>
            <w:shd w:val="clear" w:color="auto" w:fill="auto"/>
            <w:noWrap/>
            <w:vAlign w:val="bottom"/>
            <w:hideMark/>
          </w:tcPr>
          <w:p w14:paraId="05D525E4"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338" w:type="dxa"/>
            <w:tcBorders>
              <w:top w:val="nil"/>
              <w:left w:val="nil"/>
              <w:bottom w:val="nil"/>
              <w:right w:val="nil"/>
            </w:tcBorders>
            <w:shd w:val="clear" w:color="auto" w:fill="auto"/>
            <w:noWrap/>
            <w:vAlign w:val="bottom"/>
            <w:hideMark/>
          </w:tcPr>
          <w:p w14:paraId="5D1B4111"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960" w:type="dxa"/>
            <w:tcBorders>
              <w:top w:val="nil"/>
              <w:left w:val="single" w:sz="12" w:space="0" w:color="auto"/>
              <w:bottom w:val="nil"/>
              <w:right w:val="nil"/>
            </w:tcBorders>
            <w:shd w:val="clear" w:color="auto" w:fill="auto"/>
            <w:noWrap/>
            <w:vAlign w:val="bottom"/>
            <w:hideMark/>
          </w:tcPr>
          <w:p w14:paraId="799C0D94"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18 Apr</w:t>
            </w:r>
          </w:p>
        </w:tc>
        <w:tc>
          <w:tcPr>
            <w:tcW w:w="1418" w:type="dxa"/>
            <w:tcBorders>
              <w:top w:val="nil"/>
              <w:left w:val="nil"/>
              <w:bottom w:val="nil"/>
              <w:right w:val="nil"/>
            </w:tcBorders>
            <w:shd w:val="clear" w:color="auto" w:fill="auto"/>
            <w:noWrap/>
            <w:vAlign w:val="bottom"/>
            <w:hideMark/>
          </w:tcPr>
          <w:p w14:paraId="72C1CFE3"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Insurance</w:t>
            </w:r>
          </w:p>
        </w:tc>
        <w:tc>
          <w:tcPr>
            <w:tcW w:w="960" w:type="dxa"/>
            <w:tcBorders>
              <w:top w:val="nil"/>
              <w:left w:val="nil"/>
              <w:bottom w:val="nil"/>
              <w:right w:val="nil"/>
            </w:tcBorders>
            <w:shd w:val="clear" w:color="auto" w:fill="auto"/>
            <w:noWrap/>
            <w:vAlign w:val="bottom"/>
            <w:hideMark/>
          </w:tcPr>
          <w:p w14:paraId="105131AD"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750</w:t>
            </w:r>
          </w:p>
        </w:tc>
      </w:tr>
      <w:tr w:rsidR="00091E2B" w:rsidRPr="00091E2B" w14:paraId="7591EC10" w14:textId="77777777" w:rsidTr="00091E2B">
        <w:trPr>
          <w:trHeight w:val="312"/>
        </w:trPr>
        <w:tc>
          <w:tcPr>
            <w:tcW w:w="960" w:type="dxa"/>
            <w:tcBorders>
              <w:top w:val="nil"/>
              <w:left w:val="nil"/>
              <w:bottom w:val="nil"/>
              <w:right w:val="nil"/>
            </w:tcBorders>
            <w:shd w:val="clear" w:color="auto" w:fill="auto"/>
            <w:noWrap/>
            <w:vAlign w:val="bottom"/>
            <w:hideMark/>
          </w:tcPr>
          <w:p w14:paraId="054949C2"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p>
        </w:tc>
        <w:tc>
          <w:tcPr>
            <w:tcW w:w="1460" w:type="dxa"/>
            <w:tcBorders>
              <w:top w:val="nil"/>
              <w:left w:val="nil"/>
              <w:bottom w:val="nil"/>
              <w:right w:val="nil"/>
            </w:tcBorders>
            <w:shd w:val="clear" w:color="auto" w:fill="auto"/>
            <w:noWrap/>
            <w:vAlign w:val="bottom"/>
            <w:hideMark/>
          </w:tcPr>
          <w:p w14:paraId="679F439B"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338" w:type="dxa"/>
            <w:tcBorders>
              <w:top w:val="nil"/>
              <w:left w:val="nil"/>
              <w:bottom w:val="nil"/>
              <w:right w:val="nil"/>
            </w:tcBorders>
            <w:shd w:val="clear" w:color="auto" w:fill="auto"/>
            <w:noWrap/>
            <w:vAlign w:val="bottom"/>
            <w:hideMark/>
          </w:tcPr>
          <w:p w14:paraId="63F190FC"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960" w:type="dxa"/>
            <w:tcBorders>
              <w:top w:val="nil"/>
              <w:left w:val="single" w:sz="12" w:space="0" w:color="auto"/>
              <w:bottom w:val="nil"/>
              <w:right w:val="nil"/>
            </w:tcBorders>
            <w:shd w:val="clear" w:color="auto" w:fill="auto"/>
            <w:noWrap/>
            <w:vAlign w:val="bottom"/>
            <w:hideMark/>
          </w:tcPr>
          <w:p w14:paraId="4554012B"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30 Apr</w:t>
            </w:r>
          </w:p>
        </w:tc>
        <w:tc>
          <w:tcPr>
            <w:tcW w:w="1418" w:type="dxa"/>
            <w:tcBorders>
              <w:top w:val="nil"/>
              <w:left w:val="nil"/>
              <w:bottom w:val="nil"/>
              <w:right w:val="nil"/>
            </w:tcBorders>
            <w:shd w:val="clear" w:color="auto" w:fill="auto"/>
            <w:noWrap/>
            <w:vAlign w:val="bottom"/>
            <w:hideMark/>
          </w:tcPr>
          <w:p w14:paraId="42BD9E7F" w14:textId="31C4CDAF" w:rsidR="00091E2B" w:rsidRPr="00091E2B" w:rsidRDefault="00E648FF" w:rsidP="00091E2B">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Purchases</w:t>
            </w:r>
          </w:p>
        </w:tc>
        <w:tc>
          <w:tcPr>
            <w:tcW w:w="960" w:type="dxa"/>
            <w:tcBorders>
              <w:top w:val="nil"/>
              <w:left w:val="nil"/>
              <w:bottom w:val="nil"/>
              <w:right w:val="nil"/>
            </w:tcBorders>
            <w:shd w:val="clear" w:color="auto" w:fill="auto"/>
            <w:noWrap/>
            <w:vAlign w:val="bottom"/>
            <w:hideMark/>
          </w:tcPr>
          <w:p w14:paraId="7F7639BC"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2,100</w:t>
            </w:r>
          </w:p>
        </w:tc>
      </w:tr>
      <w:tr w:rsidR="00091E2B" w:rsidRPr="00091E2B" w14:paraId="6A278556" w14:textId="77777777" w:rsidTr="00091E2B">
        <w:trPr>
          <w:trHeight w:val="312"/>
        </w:trPr>
        <w:tc>
          <w:tcPr>
            <w:tcW w:w="960" w:type="dxa"/>
            <w:tcBorders>
              <w:top w:val="nil"/>
              <w:left w:val="nil"/>
              <w:bottom w:val="nil"/>
              <w:right w:val="nil"/>
            </w:tcBorders>
            <w:shd w:val="clear" w:color="auto" w:fill="auto"/>
            <w:noWrap/>
            <w:vAlign w:val="bottom"/>
            <w:hideMark/>
          </w:tcPr>
          <w:p w14:paraId="7A1A0AEF"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p>
        </w:tc>
        <w:tc>
          <w:tcPr>
            <w:tcW w:w="1460" w:type="dxa"/>
            <w:tcBorders>
              <w:top w:val="nil"/>
              <w:left w:val="nil"/>
              <w:bottom w:val="nil"/>
              <w:right w:val="nil"/>
            </w:tcBorders>
            <w:shd w:val="clear" w:color="auto" w:fill="auto"/>
            <w:noWrap/>
            <w:vAlign w:val="bottom"/>
            <w:hideMark/>
          </w:tcPr>
          <w:p w14:paraId="54226D08"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338" w:type="dxa"/>
            <w:tcBorders>
              <w:top w:val="nil"/>
              <w:left w:val="nil"/>
              <w:bottom w:val="nil"/>
              <w:right w:val="nil"/>
            </w:tcBorders>
            <w:shd w:val="clear" w:color="auto" w:fill="auto"/>
            <w:noWrap/>
            <w:vAlign w:val="bottom"/>
            <w:hideMark/>
          </w:tcPr>
          <w:p w14:paraId="47BDAFA3"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13,800</w:t>
            </w:r>
          </w:p>
        </w:tc>
        <w:tc>
          <w:tcPr>
            <w:tcW w:w="960" w:type="dxa"/>
            <w:tcBorders>
              <w:top w:val="nil"/>
              <w:left w:val="single" w:sz="12" w:space="0" w:color="auto"/>
              <w:bottom w:val="nil"/>
              <w:right w:val="nil"/>
            </w:tcBorders>
            <w:shd w:val="clear" w:color="auto" w:fill="auto"/>
            <w:noWrap/>
            <w:vAlign w:val="bottom"/>
            <w:hideMark/>
          </w:tcPr>
          <w:p w14:paraId="5307D0FD"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30 Apr</w:t>
            </w:r>
          </w:p>
        </w:tc>
        <w:tc>
          <w:tcPr>
            <w:tcW w:w="1418" w:type="dxa"/>
            <w:tcBorders>
              <w:top w:val="nil"/>
              <w:left w:val="nil"/>
              <w:bottom w:val="nil"/>
              <w:right w:val="nil"/>
            </w:tcBorders>
            <w:shd w:val="clear" w:color="auto" w:fill="auto"/>
            <w:noWrap/>
            <w:vAlign w:val="bottom"/>
            <w:hideMark/>
          </w:tcPr>
          <w:p w14:paraId="6DE94C67"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Balance c/d</w:t>
            </w:r>
          </w:p>
        </w:tc>
        <w:tc>
          <w:tcPr>
            <w:tcW w:w="960" w:type="dxa"/>
            <w:tcBorders>
              <w:top w:val="nil"/>
              <w:left w:val="nil"/>
              <w:bottom w:val="nil"/>
              <w:right w:val="nil"/>
            </w:tcBorders>
            <w:shd w:val="clear" w:color="auto" w:fill="auto"/>
            <w:noWrap/>
            <w:vAlign w:val="bottom"/>
            <w:hideMark/>
          </w:tcPr>
          <w:p w14:paraId="2A250B19"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5,180</w:t>
            </w:r>
          </w:p>
        </w:tc>
      </w:tr>
      <w:tr w:rsidR="00091E2B" w:rsidRPr="00091E2B" w14:paraId="40285CBA" w14:textId="77777777" w:rsidTr="00091E2B">
        <w:trPr>
          <w:trHeight w:val="324"/>
        </w:trPr>
        <w:tc>
          <w:tcPr>
            <w:tcW w:w="960" w:type="dxa"/>
            <w:tcBorders>
              <w:top w:val="nil"/>
              <w:left w:val="nil"/>
              <w:bottom w:val="nil"/>
              <w:right w:val="nil"/>
            </w:tcBorders>
            <w:shd w:val="clear" w:color="auto" w:fill="auto"/>
            <w:noWrap/>
            <w:vAlign w:val="bottom"/>
            <w:hideMark/>
          </w:tcPr>
          <w:p w14:paraId="09332A7C"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2 May</w:t>
            </w:r>
          </w:p>
        </w:tc>
        <w:tc>
          <w:tcPr>
            <w:tcW w:w="1460" w:type="dxa"/>
            <w:tcBorders>
              <w:top w:val="nil"/>
              <w:left w:val="nil"/>
              <w:bottom w:val="nil"/>
              <w:right w:val="nil"/>
            </w:tcBorders>
            <w:shd w:val="clear" w:color="auto" w:fill="auto"/>
            <w:noWrap/>
            <w:vAlign w:val="bottom"/>
            <w:hideMark/>
          </w:tcPr>
          <w:p w14:paraId="0AF17C4A"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Balance b/d</w:t>
            </w:r>
          </w:p>
        </w:tc>
        <w:tc>
          <w:tcPr>
            <w:tcW w:w="1338" w:type="dxa"/>
            <w:tcBorders>
              <w:top w:val="nil"/>
              <w:left w:val="nil"/>
              <w:bottom w:val="nil"/>
              <w:right w:val="nil"/>
            </w:tcBorders>
            <w:shd w:val="clear" w:color="auto" w:fill="auto"/>
            <w:noWrap/>
            <w:vAlign w:val="bottom"/>
            <w:hideMark/>
          </w:tcPr>
          <w:p w14:paraId="6D39E0EC"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5,180</w:t>
            </w:r>
          </w:p>
        </w:tc>
        <w:tc>
          <w:tcPr>
            <w:tcW w:w="960" w:type="dxa"/>
            <w:tcBorders>
              <w:top w:val="nil"/>
              <w:left w:val="single" w:sz="12" w:space="0" w:color="auto"/>
              <w:bottom w:val="nil"/>
              <w:right w:val="nil"/>
            </w:tcBorders>
            <w:shd w:val="clear" w:color="auto" w:fill="auto"/>
            <w:noWrap/>
            <w:vAlign w:val="bottom"/>
            <w:hideMark/>
          </w:tcPr>
          <w:p w14:paraId="6076A6DB"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18" w:type="dxa"/>
            <w:tcBorders>
              <w:top w:val="nil"/>
              <w:left w:val="nil"/>
              <w:bottom w:val="nil"/>
              <w:right w:val="nil"/>
            </w:tcBorders>
            <w:shd w:val="clear" w:color="auto" w:fill="auto"/>
            <w:noWrap/>
            <w:vAlign w:val="bottom"/>
            <w:hideMark/>
          </w:tcPr>
          <w:p w14:paraId="42EC19C4" w14:textId="77777777" w:rsidR="00091E2B" w:rsidRPr="00091E2B" w:rsidRDefault="00091E2B" w:rsidP="00091E2B">
            <w:pPr>
              <w:spacing w:after="0" w:line="240" w:lineRule="auto"/>
              <w:rPr>
                <w:rFonts w:ascii="Arial" w:eastAsia="Times New Roman" w:hAnsi="Arial" w:cs="Arial"/>
                <w:color w:val="000000"/>
                <w:sz w:val="24"/>
                <w:szCs w:val="24"/>
                <w:lang w:eastAsia="en-GB"/>
              </w:rPr>
            </w:pPr>
          </w:p>
        </w:tc>
        <w:tc>
          <w:tcPr>
            <w:tcW w:w="960" w:type="dxa"/>
            <w:tcBorders>
              <w:top w:val="single" w:sz="4" w:space="0" w:color="auto"/>
              <w:left w:val="nil"/>
              <w:bottom w:val="double" w:sz="6" w:space="0" w:color="auto"/>
              <w:right w:val="nil"/>
            </w:tcBorders>
            <w:shd w:val="clear" w:color="auto" w:fill="auto"/>
            <w:noWrap/>
            <w:vAlign w:val="bottom"/>
            <w:hideMark/>
          </w:tcPr>
          <w:p w14:paraId="76A557DB"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13,800</w:t>
            </w:r>
          </w:p>
        </w:tc>
      </w:tr>
      <w:tr w:rsidR="00091E2B" w:rsidRPr="00091E2B" w14:paraId="6F4E58E1" w14:textId="77777777" w:rsidTr="00091E2B">
        <w:trPr>
          <w:trHeight w:val="336"/>
        </w:trPr>
        <w:tc>
          <w:tcPr>
            <w:tcW w:w="960" w:type="dxa"/>
            <w:tcBorders>
              <w:top w:val="nil"/>
              <w:left w:val="nil"/>
              <w:bottom w:val="nil"/>
              <w:right w:val="nil"/>
            </w:tcBorders>
            <w:shd w:val="clear" w:color="auto" w:fill="auto"/>
            <w:noWrap/>
            <w:vAlign w:val="bottom"/>
            <w:hideMark/>
          </w:tcPr>
          <w:p w14:paraId="677A2243"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p>
        </w:tc>
        <w:tc>
          <w:tcPr>
            <w:tcW w:w="1460" w:type="dxa"/>
            <w:tcBorders>
              <w:top w:val="nil"/>
              <w:left w:val="nil"/>
              <w:bottom w:val="nil"/>
              <w:right w:val="nil"/>
            </w:tcBorders>
            <w:shd w:val="clear" w:color="auto" w:fill="auto"/>
            <w:noWrap/>
            <w:vAlign w:val="bottom"/>
            <w:hideMark/>
          </w:tcPr>
          <w:p w14:paraId="5381443F"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338" w:type="dxa"/>
            <w:tcBorders>
              <w:top w:val="single" w:sz="4" w:space="0" w:color="auto"/>
              <w:left w:val="nil"/>
              <w:bottom w:val="double" w:sz="6" w:space="0" w:color="auto"/>
              <w:right w:val="nil"/>
            </w:tcBorders>
            <w:shd w:val="clear" w:color="auto" w:fill="auto"/>
            <w:noWrap/>
            <w:vAlign w:val="bottom"/>
            <w:hideMark/>
          </w:tcPr>
          <w:p w14:paraId="212411E9"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960" w:type="dxa"/>
            <w:tcBorders>
              <w:top w:val="nil"/>
              <w:left w:val="nil"/>
              <w:bottom w:val="nil"/>
              <w:right w:val="nil"/>
            </w:tcBorders>
            <w:shd w:val="clear" w:color="auto" w:fill="auto"/>
            <w:noWrap/>
            <w:vAlign w:val="bottom"/>
            <w:hideMark/>
          </w:tcPr>
          <w:p w14:paraId="7FCFD622" w14:textId="77777777" w:rsidR="00091E2B" w:rsidRPr="00091E2B" w:rsidRDefault="00091E2B" w:rsidP="00091E2B">
            <w:pPr>
              <w:spacing w:after="0" w:line="240" w:lineRule="auto"/>
              <w:rPr>
                <w:rFonts w:ascii="Arial" w:eastAsia="Times New Roman" w:hAnsi="Arial" w:cs="Arial"/>
                <w:color w:val="000000"/>
                <w:sz w:val="24"/>
                <w:szCs w:val="24"/>
                <w:lang w:eastAsia="en-GB"/>
              </w:rPr>
            </w:pPr>
          </w:p>
        </w:tc>
        <w:tc>
          <w:tcPr>
            <w:tcW w:w="1418" w:type="dxa"/>
            <w:tcBorders>
              <w:top w:val="nil"/>
              <w:left w:val="nil"/>
              <w:bottom w:val="nil"/>
              <w:right w:val="nil"/>
            </w:tcBorders>
            <w:shd w:val="clear" w:color="auto" w:fill="auto"/>
            <w:noWrap/>
            <w:vAlign w:val="bottom"/>
            <w:hideMark/>
          </w:tcPr>
          <w:p w14:paraId="6356C2EC"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280B938"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r>
      <w:tr w:rsidR="00091E2B" w:rsidRPr="00091E2B" w14:paraId="1B99B60D" w14:textId="77777777" w:rsidTr="00091E2B">
        <w:trPr>
          <w:trHeight w:val="324"/>
        </w:trPr>
        <w:tc>
          <w:tcPr>
            <w:tcW w:w="960" w:type="dxa"/>
            <w:tcBorders>
              <w:top w:val="nil"/>
              <w:left w:val="nil"/>
              <w:bottom w:val="nil"/>
              <w:right w:val="nil"/>
            </w:tcBorders>
            <w:shd w:val="clear" w:color="auto" w:fill="auto"/>
            <w:noWrap/>
            <w:vAlign w:val="bottom"/>
            <w:hideMark/>
          </w:tcPr>
          <w:p w14:paraId="2BB4B124"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460" w:type="dxa"/>
            <w:tcBorders>
              <w:top w:val="nil"/>
              <w:left w:val="nil"/>
              <w:bottom w:val="nil"/>
              <w:right w:val="nil"/>
            </w:tcBorders>
            <w:shd w:val="clear" w:color="auto" w:fill="auto"/>
            <w:noWrap/>
            <w:vAlign w:val="bottom"/>
            <w:hideMark/>
          </w:tcPr>
          <w:p w14:paraId="4DFC803A"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338" w:type="dxa"/>
            <w:tcBorders>
              <w:top w:val="nil"/>
              <w:left w:val="nil"/>
              <w:bottom w:val="nil"/>
              <w:right w:val="nil"/>
            </w:tcBorders>
            <w:shd w:val="clear" w:color="auto" w:fill="auto"/>
            <w:noWrap/>
            <w:vAlign w:val="bottom"/>
            <w:hideMark/>
          </w:tcPr>
          <w:p w14:paraId="6AD01C37"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960" w:type="dxa"/>
            <w:tcBorders>
              <w:top w:val="nil"/>
              <w:left w:val="single" w:sz="12" w:space="0" w:color="auto"/>
              <w:bottom w:val="nil"/>
              <w:right w:val="nil"/>
            </w:tcBorders>
            <w:shd w:val="clear" w:color="auto" w:fill="auto"/>
            <w:noWrap/>
            <w:vAlign w:val="bottom"/>
            <w:hideMark/>
          </w:tcPr>
          <w:p w14:paraId="4CD76071"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18" w:type="dxa"/>
            <w:tcBorders>
              <w:top w:val="nil"/>
              <w:left w:val="nil"/>
              <w:bottom w:val="nil"/>
              <w:right w:val="nil"/>
            </w:tcBorders>
            <w:shd w:val="clear" w:color="auto" w:fill="auto"/>
            <w:noWrap/>
            <w:vAlign w:val="bottom"/>
            <w:hideMark/>
          </w:tcPr>
          <w:p w14:paraId="7D9BAFA1" w14:textId="77777777" w:rsidR="00091E2B" w:rsidRPr="00091E2B" w:rsidRDefault="00091E2B" w:rsidP="00091E2B">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58ADB8DC"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r>
      <w:tr w:rsidR="00091E2B" w:rsidRPr="00091E2B" w14:paraId="4219E64F" w14:textId="77777777" w:rsidTr="00091E2B">
        <w:trPr>
          <w:trHeight w:val="324"/>
        </w:trPr>
        <w:tc>
          <w:tcPr>
            <w:tcW w:w="960" w:type="dxa"/>
            <w:tcBorders>
              <w:top w:val="nil"/>
              <w:left w:val="nil"/>
              <w:bottom w:val="nil"/>
              <w:right w:val="nil"/>
            </w:tcBorders>
            <w:shd w:val="clear" w:color="auto" w:fill="auto"/>
            <w:noWrap/>
            <w:vAlign w:val="bottom"/>
            <w:hideMark/>
          </w:tcPr>
          <w:p w14:paraId="72E9DA4D"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460" w:type="dxa"/>
            <w:tcBorders>
              <w:top w:val="nil"/>
              <w:left w:val="nil"/>
              <w:bottom w:val="nil"/>
              <w:right w:val="nil"/>
            </w:tcBorders>
            <w:shd w:val="clear" w:color="auto" w:fill="auto"/>
            <w:noWrap/>
            <w:vAlign w:val="bottom"/>
            <w:hideMark/>
          </w:tcPr>
          <w:p w14:paraId="1068A40D"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338" w:type="dxa"/>
            <w:tcBorders>
              <w:top w:val="nil"/>
              <w:left w:val="nil"/>
              <w:bottom w:val="nil"/>
              <w:right w:val="nil"/>
            </w:tcBorders>
            <w:shd w:val="clear" w:color="auto" w:fill="auto"/>
            <w:noWrap/>
            <w:vAlign w:val="bottom"/>
            <w:hideMark/>
          </w:tcPr>
          <w:p w14:paraId="196A45BD"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960" w:type="dxa"/>
            <w:tcBorders>
              <w:top w:val="nil"/>
              <w:left w:val="single" w:sz="12" w:space="0" w:color="auto"/>
              <w:bottom w:val="single" w:sz="12" w:space="0" w:color="auto"/>
              <w:right w:val="nil"/>
            </w:tcBorders>
            <w:shd w:val="clear" w:color="auto" w:fill="auto"/>
            <w:noWrap/>
            <w:vAlign w:val="bottom"/>
            <w:hideMark/>
          </w:tcPr>
          <w:p w14:paraId="1D023449"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18" w:type="dxa"/>
            <w:tcBorders>
              <w:top w:val="nil"/>
              <w:left w:val="nil"/>
              <w:bottom w:val="single" w:sz="12" w:space="0" w:color="auto"/>
              <w:right w:val="nil"/>
            </w:tcBorders>
            <w:shd w:val="clear" w:color="auto" w:fill="auto"/>
            <w:noWrap/>
            <w:vAlign w:val="bottom"/>
            <w:hideMark/>
          </w:tcPr>
          <w:p w14:paraId="789C9913"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960" w:type="dxa"/>
            <w:tcBorders>
              <w:top w:val="nil"/>
              <w:left w:val="nil"/>
              <w:bottom w:val="single" w:sz="12" w:space="0" w:color="auto"/>
              <w:right w:val="nil"/>
            </w:tcBorders>
            <w:shd w:val="clear" w:color="auto" w:fill="auto"/>
            <w:noWrap/>
            <w:vAlign w:val="bottom"/>
            <w:hideMark/>
          </w:tcPr>
          <w:p w14:paraId="2AA975D3"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r>
      <w:tr w:rsidR="00091E2B" w:rsidRPr="00091E2B" w14:paraId="2E0371CC" w14:textId="77777777" w:rsidTr="00091E2B">
        <w:trPr>
          <w:trHeight w:val="324"/>
        </w:trPr>
        <w:tc>
          <w:tcPr>
            <w:tcW w:w="960" w:type="dxa"/>
            <w:tcBorders>
              <w:top w:val="nil"/>
              <w:left w:val="nil"/>
              <w:bottom w:val="nil"/>
              <w:right w:val="nil"/>
            </w:tcBorders>
            <w:shd w:val="clear" w:color="auto" w:fill="auto"/>
            <w:noWrap/>
            <w:vAlign w:val="bottom"/>
            <w:hideMark/>
          </w:tcPr>
          <w:p w14:paraId="76A5498D" w14:textId="77777777" w:rsidR="00091E2B" w:rsidRPr="00091E2B" w:rsidRDefault="00091E2B" w:rsidP="00091E2B">
            <w:pPr>
              <w:spacing w:after="0" w:line="240" w:lineRule="auto"/>
              <w:rPr>
                <w:rFonts w:ascii="Arial" w:eastAsia="Times New Roman" w:hAnsi="Arial" w:cs="Arial"/>
                <w:color w:val="000000"/>
                <w:sz w:val="24"/>
                <w:szCs w:val="24"/>
                <w:lang w:eastAsia="en-GB"/>
              </w:rPr>
            </w:pPr>
          </w:p>
        </w:tc>
        <w:tc>
          <w:tcPr>
            <w:tcW w:w="1460" w:type="dxa"/>
            <w:tcBorders>
              <w:top w:val="nil"/>
              <w:left w:val="nil"/>
              <w:bottom w:val="nil"/>
              <w:right w:val="nil"/>
            </w:tcBorders>
            <w:shd w:val="clear" w:color="auto" w:fill="auto"/>
            <w:noWrap/>
            <w:vAlign w:val="bottom"/>
            <w:hideMark/>
          </w:tcPr>
          <w:p w14:paraId="3E0392CB"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338" w:type="dxa"/>
            <w:tcBorders>
              <w:top w:val="nil"/>
              <w:left w:val="nil"/>
              <w:bottom w:val="nil"/>
              <w:right w:val="nil"/>
            </w:tcBorders>
            <w:shd w:val="clear" w:color="auto" w:fill="auto"/>
            <w:noWrap/>
            <w:vAlign w:val="bottom"/>
            <w:hideMark/>
          </w:tcPr>
          <w:p w14:paraId="2A23573B" w14:textId="77777777" w:rsidR="00091E2B" w:rsidRPr="00091E2B" w:rsidRDefault="00091E2B" w:rsidP="00091E2B">
            <w:pPr>
              <w:spacing w:after="0" w:line="240" w:lineRule="auto"/>
              <w:jc w:val="center"/>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Receivables</w:t>
            </w:r>
          </w:p>
        </w:tc>
        <w:tc>
          <w:tcPr>
            <w:tcW w:w="960" w:type="dxa"/>
            <w:tcBorders>
              <w:top w:val="nil"/>
              <w:left w:val="nil"/>
              <w:bottom w:val="nil"/>
              <w:right w:val="nil"/>
            </w:tcBorders>
            <w:shd w:val="clear" w:color="auto" w:fill="auto"/>
            <w:noWrap/>
            <w:vAlign w:val="bottom"/>
            <w:hideMark/>
          </w:tcPr>
          <w:p w14:paraId="28D631F9" w14:textId="77777777" w:rsidR="00091E2B" w:rsidRPr="00091E2B" w:rsidRDefault="00091E2B" w:rsidP="00091E2B">
            <w:pPr>
              <w:spacing w:after="0" w:line="240" w:lineRule="auto"/>
              <w:jc w:val="center"/>
              <w:rPr>
                <w:rFonts w:ascii="Arial" w:eastAsia="Times New Roman" w:hAnsi="Arial" w:cs="Arial"/>
                <w:color w:val="000000"/>
                <w:sz w:val="24"/>
                <w:szCs w:val="24"/>
                <w:lang w:eastAsia="en-GB"/>
              </w:rPr>
            </w:pPr>
          </w:p>
        </w:tc>
        <w:tc>
          <w:tcPr>
            <w:tcW w:w="1418" w:type="dxa"/>
            <w:tcBorders>
              <w:top w:val="nil"/>
              <w:left w:val="nil"/>
              <w:bottom w:val="nil"/>
              <w:right w:val="nil"/>
            </w:tcBorders>
            <w:shd w:val="clear" w:color="auto" w:fill="auto"/>
            <w:noWrap/>
            <w:vAlign w:val="bottom"/>
            <w:hideMark/>
          </w:tcPr>
          <w:p w14:paraId="3C47F87F" w14:textId="77777777" w:rsidR="00091E2B" w:rsidRPr="00091E2B" w:rsidRDefault="00091E2B" w:rsidP="00091E2B">
            <w:pPr>
              <w:spacing w:after="0" w:line="24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014EE37"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r>
      <w:tr w:rsidR="00091E2B" w:rsidRPr="00091E2B" w14:paraId="095E6649" w14:textId="77777777" w:rsidTr="00091E2B">
        <w:trPr>
          <w:trHeight w:val="312"/>
        </w:trPr>
        <w:tc>
          <w:tcPr>
            <w:tcW w:w="960" w:type="dxa"/>
            <w:tcBorders>
              <w:top w:val="nil"/>
              <w:left w:val="nil"/>
              <w:bottom w:val="nil"/>
              <w:right w:val="nil"/>
            </w:tcBorders>
            <w:shd w:val="clear" w:color="auto" w:fill="auto"/>
            <w:noWrap/>
            <w:vAlign w:val="bottom"/>
            <w:hideMark/>
          </w:tcPr>
          <w:p w14:paraId="55317354"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31 Mar</w:t>
            </w:r>
          </w:p>
        </w:tc>
        <w:tc>
          <w:tcPr>
            <w:tcW w:w="1460" w:type="dxa"/>
            <w:tcBorders>
              <w:top w:val="nil"/>
              <w:left w:val="nil"/>
              <w:bottom w:val="nil"/>
              <w:right w:val="nil"/>
            </w:tcBorders>
            <w:shd w:val="clear" w:color="auto" w:fill="auto"/>
            <w:noWrap/>
            <w:vAlign w:val="bottom"/>
            <w:hideMark/>
          </w:tcPr>
          <w:p w14:paraId="65223DA6"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Balance b/d</w:t>
            </w:r>
          </w:p>
        </w:tc>
        <w:tc>
          <w:tcPr>
            <w:tcW w:w="1338" w:type="dxa"/>
            <w:tcBorders>
              <w:top w:val="nil"/>
              <w:left w:val="nil"/>
              <w:bottom w:val="nil"/>
              <w:right w:val="nil"/>
            </w:tcBorders>
            <w:shd w:val="clear" w:color="auto" w:fill="auto"/>
            <w:noWrap/>
            <w:vAlign w:val="bottom"/>
            <w:hideMark/>
          </w:tcPr>
          <w:p w14:paraId="6DA3E4DD"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17,000</w:t>
            </w:r>
          </w:p>
        </w:tc>
        <w:tc>
          <w:tcPr>
            <w:tcW w:w="960" w:type="dxa"/>
            <w:tcBorders>
              <w:top w:val="nil"/>
              <w:left w:val="single" w:sz="12" w:space="0" w:color="auto"/>
              <w:bottom w:val="nil"/>
              <w:right w:val="nil"/>
            </w:tcBorders>
            <w:shd w:val="clear" w:color="auto" w:fill="auto"/>
            <w:noWrap/>
            <w:vAlign w:val="bottom"/>
            <w:hideMark/>
          </w:tcPr>
          <w:p w14:paraId="438FF124"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9 Apr</w:t>
            </w:r>
          </w:p>
        </w:tc>
        <w:tc>
          <w:tcPr>
            <w:tcW w:w="1418" w:type="dxa"/>
            <w:tcBorders>
              <w:top w:val="nil"/>
              <w:left w:val="nil"/>
              <w:bottom w:val="nil"/>
              <w:right w:val="nil"/>
            </w:tcBorders>
            <w:shd w:val="clear" w:color="auto" w:fill="auto"/>
            <w:noWrap/>
            <w:vAlign w:val="bottom"/>
            <w:hideMark/>
          </w:tcPr>
          <w:p w14:paraId="0422B97D"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Bank</w:t>
            </w:r>
          </w:p>
        </w:tc>
        <w:tc>
          <w:tcPr>
            <w:tcW w:w="960" w:type="dxa"/>
            <w:tcBorders>
              <w:top w:val="nil"/>
              <w:left w:val="nil"/>
              <w:bottom w:val="nil"/>
              <w:right w:val="nil"/>
            </w:tcBorders>
            <w:shd w:val="clear" w:color="auto" w:fill="auto"/>
            <w:noWrap/>
            <w:vAlign w:val="bottom"/>
            <w:hideMark/>
          </w:tcPr>
          <w:p w14:paraId="4332A7DB"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2,000</w:t>
            </w:r>
          </w:p>
        </w:tc>
      </w:tr>
      <w:tr w:rsidR="00091E2B" w:rsidRPr="00091E2B" w14:paraId="5B985B5C" w14:textId="77777777" w:rsidTr="00091E2B">
        <w:trPr>
          <w:trHeight w:val="312"/>
        </w:trPr>
        <w:tc>
          <w:tcPr>
            <w:tcW w:w="960" w:type="dxa"/>
            <w:tcBorders>
              <w:top w:val="nil"/>
              <w:left w:val="nil"/>
              <w:bottom w:val="nil"/>
              <w:right w:val="nil"/>
            </w:tcBorders>
            <w:shd w:val="clear" w:color="auto" w:fill="auto"/>
            <w:noWrap/>
            <w:vAlign w:val="bottom"/>
            <w:hideMark/>
          </w:tcPr>
          <w:p w14:paraId="0586BD50"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21 Apr</w:t>
            </w:r>
          </w:p>
        </w:tc>
        <w:tc>
          <w:tcPr>
            <w:tcW w:w="1460" w:type="dxa"/>
            <w:tcBorders>
              <w:top w:val="nil"/>
              <w:left w:val="nil"/>
              <w:bottom w:val="nil"/>
              <w:right w:val="nil"/>
            </w:tcBorders>
            <w:shd w:val="clear" w:color="auto" w:fill="auto"/>
            <w:noWrap/>
            <w:vAlign w:val="bottom"/>
            <w:hideMark/>
          </w:tcPr>
          <w:p w14:paraId="1D1961C8"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Sales</w:t>
            </w:r>
          </w:p>
        </w:tc>
        <w:tc>
          <w:tcPr>
            <w:tcW w:w="1338" w:type="dxa"/>
            <w:tcBorders>
              <w:top w:val="nil"/>
              <w:left w:val="nil"/>
              <w:bottom w:val="nil"/>
              <w:right w:val="nil"/>
            </w:tcBorders>
            <w:shd w:val="clear" w:color="auto" w:fill="auto"/>
            <w:noWrap/>
            <w:vAlign w:val="bottom"/>
            <w:hideMark/>
          </w:tcPr>
          <w:p w14:paraId="71C90693"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1,900</w:t>
            </w:r>
          </w:p>
        </w:tc>
        <w:tc>
          <w:tcPr>
            <w:tcW w:w="960" w:type="dxa"/>
            <w:tcBorders>
              <w:top w:val="nil"/>
              <w:left w:val="single" w:sz="12" w:space="0" w:color="auto"/>
              <w:bottom w:val="nil"/>
              <w:right w:val="nil"/>
            </w:tcBorders>
            <w:shd w:val="clear" w:color="auto" w:fill="auto"/>
            <w:noWrap/>
            <w:vAlign w:val="bottom"/>
            <w:hideMark/>
          </w:tcPr>
          <w:p w14:paraId="480E3C33"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15 Apr</w:t>
            </w:r>
          </w:p>
        </w:tc>
        <w:tc>
          <w:tcPr>
            <w:tcW w:w="1418" w:type="dxa"/>
            <w:tcBorders>
              <w:top w:val="nil"/>
              <w:left w:val="nil"/>
              <w:bottom w:val="nil"/>
              <w:right w:val="nil"/>
            </w:tcBorders>
            <w:shd w:val="clear" w:color="auto" w:fill="auto"/>
            <w:noWrap/>
            <w:vAlign w:val="bottom"/>
            <w:hideMark/>
          </w:tcPr>
          <w:p w14:paraId="652841AC"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Bank</w:t>
            </w:r>
          </w:p>
        </w:tc>
        <w:tc>
          <w:tcPr>
            <w:tcW w:w="960" w:type="dxa"/>
            <w:tcBorders>
              <w:top w:val="nil"/>
              <w:left w:val="nil"/>
              <w:bottom w:val="nil"/>
              <w:right w:val="nil"/>
            </w:tcBorders>
            <w:shd w:val="clear" w:color="auto" w:fill="auto"/>
            <w:noWrap/>
            <w:vAlign w:val="bottom"/>
            <w:hideMark/>
          </w:tcPr>
          <w:p w14:paraId="546C58D2"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1,800</w:t>
            </w:r>
          </w:p>
        </w:tc>
      </w:tr>
      <w:tr w:rsidR="00091E2B" w:rsidRPr="00091E2B" w14:paraId="2C84A4CC" w14:textId="77777777" w:rsidTr="00091E2B">
        <w:trPr>
          <w:trHeight w:val="312"/>
        </w:trPr>
        <w:tc>
          <w:tcPr>
            <w:tcW w:w="960" w:type="dxa"/>
            <w:tcBorders>
              <w:top w:val="nil"/>
              <w:left w:val="nil"/>
              <w:bottom w:val="nil"/>
              <w:right w:val="nil"/>
            </w:tcBorders>
            <w:shd w:val="clear" w:color="auto" w:fill="auto"/>
            <w:noWrap/>
            <w:vAlign w:val="bottom"/>
            <w:hideMark/>
          </w:tcPr>
          <w:p w14:paraId="7EF5C7E9"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p>
        </w:tc>
        <w:tc>
          <w:tcPr>
            <w:tcW w:w="1460" w:type="dxa"/>
            <w:tcBorders>
              <w:top w:val="nil"/>
              <w:left w:val="nil"/>
              <w:bottom w:val="nil"/>
              <w:right w:val="nil"/>
            </w:tcBorders>
            <w:shd w:val="clear" w:color="auto" w:fill="auto"/>
            <w:noWrap/>
            <w:vAlign w:val="bottom"/>
            <w:hideMark/>
          </w:tcPr>
          <w:p w14:paraId="360340A3"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338" w:type="dxa"/>
            <w:tcBorders>
              <w:top w:val="nil"/>
              <w:left w:val="nil"/>
              <w:bottom w:val="nil"/>
              <w:right w:val="nil"/>
            </w:tcBorders>
            <w:shd w:val="clear" w:color="auto" w:fill="auto"/>
            <w:noWrap/>
            <w:vAlign w:val="bottom"/>
            <w:hideMark/>
          </w:tcPr>
          <w:p w14:paraId="35D384F5"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960" w:type="dxa"/>
            <w:tcBorders>
              <w:top w:val="nil"/>
              <w:left w:val="single" w:sz="12" w:space="0" w:color="auto"/>
              <w:bottom w:val="nil"/>
              <w:right w:val="nil"/>
            </w:tcBorders>
            <w:shd w:val="clear" w:color="auto" w:fill="auto"/>
            <w:noWrap/>
            <w:vAlign w:val="bottom"/>
            <w:hideMark/>
          </w:tcPr>
          <w:p w14:paraId="0EA07962"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30 Apr</w:t>
            </w:r>
          </w:p>
        </w:tc>
        <w:tc>
          <w:tcPr>
            <w:tcW w:w="1418" w:type="dxa"/>
            <w:tcBorders>
              <w:top w:val="nil"/>
              <w:left w:val="nil"/>
              <w:bottom w:val="nil"/>
              <w:right w:val="nil"/>
            </w:tcBorders>
            <w:shd w:val="clear" w:color="auto" w:fill="auto"/>
            <w:noWrap/>
            <w:vAlign w:val="bottom"/>
            <w:hideMark/>
          </w:tcPr>
          <w:p w14:paraId="3D5D57EE"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Balance c/d</w:t>
            </w:r>
          </w:p>
        </w:tc>
        <w:tc>
          <w:tcPr>
            <w:tcW w:w="960" w:type="dxa"/>
            <w:tcBorders>
              <w:top w:val="nil"/>
              <w:left w:val="nil"/>
              <w:bottom w:val="nil"/>
              <w:right w:val="nil"/>
            </w:tcBorders>
            <w:shd w:val="clear" w:color="auto" w:fill="auto"/>
            <w:noWrap/>
            <w:vAlign w:val="bottom"/>
            <w:hideMark/>
          </w:tcPr>
          <w:p w14:paraId="41030932"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15,100</w:t>
            </w:r>
          </w:p>
        </w:tc>
      </w:tr>
      <w:tr w:rsidR="00091E2B" w:rsidRPr="00091E2B" w14:paraId="1BC374DD" w14:textId="77777777" w:rsidTr="00091E2B">
        <w:trPr>
          <w:trHeight w:val="324"/>
        </w:trPr>
        <w:tc>
          <w:tcPr>
            <w:tcW w:w="960" w:type="dxa"/>
            <w:tcBorders>
              <w:top w:val="nil"/>
              <w:left w:val="nil"/>
              <w:bottom w:val="nil"/>
              <w:right w:val="nil"/>
            </w:tcBorders>
            <w:shd w:val="clear" w:color="auto" w:fill="auto"/>
            <w:noWrap/>
            <w:vAlign w:val="bottom"/>
            <w:hideMark/>
          </w:tcPr>
          <w:p w14:paraId="77B2F395"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p>
        </w:tc>
        <w:tc>
          <w:tcPr>
            <w:tcW w:w="1460" w:type="dxa"/>
            <w:tcBorders>
              <w:top w:val="nil"/>
              <w:left w:val="nil"/>
              <w:bottom w:val="nil"/>
              <w:right w:val="nil"/>
            </w:tcBorders>
            <w:shd w:val="clear" w:color="auto" w:fill="auto"/>
            <w:noWrap/>
            <w:vAlign w:val="bottom"/>
            <w:hideMark/>
          </w:tcPr>
          <w:p w14:paraId="2737944A"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338" w:type="dxa"/>
            <w:tcBorders>
              <w:top w:val="single" w:sz="4" w:space="0" w:color="auto"/>
              <w:left w:val="nil"/>
              <w:bottom w:val="double" w:sz="6" w:space="0" w:color="auto"/>
              <w:right w:val="nil"/>
            </w:tcBorders>
            <w:shd w:val="clear" w:color="auto" w:fill="auto"/>
            <w:noWrap/>
            <w:vAlign w:val="bottom"/>
            <w:hideMark/>
          </w:tcPr>
          <w:p w14:paraId="1A40A9C9"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18,900</w:t>
            </w:r>
          </w:p>
        </w:tc>
        <w:tc>
          <w:tcPr>
            <w:tcW w:w="960" w:type="dxa"/>
            <w:tcBorders>
              <w:top w:val="nil"/>
              <w:left w:val="nil"/>
              <w:bottom w:val="nil"/>
              <w:right w:val="nil"/>
            </w:tcBorders>
            <w:shd w:val="clear" w:color="auto" w:fill="auto"/>
            <w:noWrap/>
            <w:vAlign w:val="bottom"/>
            <w:hideMark/>
          </w:tcPr>
          <w:p w14:paraId="3DBE41C3"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p>
        </w:tc>
        <w:tc>
          <w:tcPr>
            <w:tcW w:w="1418" w:type="dxa"/>
            <w:tcBorders>
              <w:top w:val="nil"/>
              <w:left w:val="nil"/>
              <w:bottom w:val="nil"/>
              <w:right w:val="nil"/>
            </w:tcBorders>
            <w:shd w:val="clear" w:color="auto" w:fill="auto"/>
            <w:noWrap/>
            <w:vAlign w:val="bottom"/>
            <w:hideMark/>
          </w:tcPr>
          <w:p w14:paraId="46EDA317"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5968D9D"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18,900</w:t>
            </w:r>
          </w:p>
        </w:tc>
      </w:tr>
      <w:tr w:rsidR="00091E2B" w:rsidRPr="00091E2B" w14:paraId="7BD0DD3F" w14:textId="77777777" w:rsidTr="00091E2B">
        <w:trPr>
          <w:trHeight w:val="324"/>
        </w:trPr>
        <w:tc>
          <w:tcPr>
            <w:tcW w:w="960" w:type="dxa"/>
            <w:tcBorders>
              <w:top w:val="nil"/>
              <w:left w:val="nil"/>
              <w:bottom w:val="nil"/>
              <w:right w:val="nil"/>
            </w:tcBorders>
            <w:shd w:val="clear" w:color="auto" w:fill="auto"/>
            <w:noWrap/>
            <w:vAlign w:val="bottom"/>
            <w:hideMark/>
          </w:tcPr>
          <w:p w14:paraId="3466F7EF"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1 May</w:t>
            </w:r>
          </w:p>
        </w:tc>
        <w:tc>
          <w:tcPr>
            <w:tcW w:w="1460" w:type="dxa"/>
            <w:tcBorders>
              <w:top w:val="nil"/>
              <w:left w:val="nil"/>
              <w:bottom w:val="nil"/>
              <w:right w:val="nil"/>
            </w:tcBorders>
            <w:shd w:val="clear" w:color="auto" w:fill="auto"/>
            <w:noWrap/>
            <w:vAlign w:val="bottom"/>
            <w:hideMark/>
          </w:tcPr>
          <w:p w14:paraId="6D4267C2"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Balance b/d</w:t>
            </w:r>
          </w:p>
        </w:tc>
        <w:tc>
          <w:tcPr>
            <w:tcW w:w="1338" w:type="dxa"/>
            <w:tcBorders>
              <w:top w:val="nil"/>
              <w:left w:val="nil"/>
              <w:bottom w:val="nil"/>
              <w:right w:val="nil"/>
            </w:tcBorders>
            <w:shd w:val="clear" w:color="auto" w:fill="auto"/>
            <w:noWrap/>
            <w:vAlign w:val="bottom"/>
            <w:hideMark/>
          </w:tcPr>
          <w:p w14:paraId="279378CF"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15,100</w:t>
            </w:r>
          </w:p>
        </w:tc>
        <w:tc>
          <w:tcPr>
            <w:tcW w:w="960" w:type="dxa"/>
            <w:tcBorders>
              <w:top w:val="nil"/>
              <w:left w:val="single" w:sz="12" w:space="0" w:color="auto"/>
              <w:bottom w:val="nil"/>
              <w:right w:val="nil"/>
            </w:tcBorders>
            <w:shd w:val="clear" w:color="auto" w:fill="auto"/>
            <w:noWrap/>
            <w:vAlign w:val="bottom"/>
            <w:hideMark/>
          </w:tcPr>
          <w:p w14:paraId="5F8E7670"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18" w:type="dxa"/>
            <w:tcBorders>
              <w:top w:val="nil"/>
              <w:left w:val="nil"/>
              <w:bottom w:val="nil"/>
              <w:right w:val="nil"/>
            </w:tcBorders>
            <w:shd w:val="clear" w:color="auto" w:fill="auto"/>
            <w:noWrap/>
            <w:vAlign w:val="bottom"/>
            <w:hideMark/>
          </w:tcPr>
          <w:p w14:paraId="77628D56" w14:textId="77777777" w:rsidR="00091E2B" w:rsidRPr="00091E2B" w:rsidRDefault="00091E2B" w:rsidP="00091E2B">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1AD5169A"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r>
      <w:tr w:rsidR="00091E2B" w:rsidRPr="00091E2B" w14:paraId="2E7580D0" w14:textId="77777777" w:rsidTr="00091E2B">
        <w:trPr>
          <w:trHeight w:val="312"/>
        </w:trPr>
        <w:tc>
          <w:tcPr>
            <w:tcW w:w="960" w:type="dxa"/>
            <w:tcBorders>
              <w:top w:val="nil"/>
              <w:left w:val="nil"/>
              <w:bottom w:val="nil"/>
              <w:right w:val="nil"/>
            </w:tcBorders>
            <w:shd w:val="clear" w:color="auto" w:fill="auto"/>
            <w:noWrap/>
            <w:vAlign w:val="bottom"/>
            <w:hideMark/>
          </w:tcPr>
          <w:p w14:paraId="16C4A8C9"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460" w:type="dxa"/>
            <w:tcBorders>
              <w:top w:val="nil"/>
              <w:left w:val="nil"/>
              <w:bottom w:val="nil"/>
              <w:right w:val="nil"/>
            </w:tcBorders>
            <w:shd w:val="clear" w:color="auto" w:fill="auto"/>
            <w:noWrap/>
            <w:vAlign w:val="bottom"/>
            <w:hideMark/>
          </w:tcPr>
          <w:p w14:paraId="118BD3E8"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338" w:type="dxa"/>
            <w:tcBorders>
              <w:top w:val="nil"/>
              <w:left w:val="nil"/>
              <w:bottom w:val="nil"/>
              <w:right w:val="nil"/>
            </w:tcBorders>
            <w:shd w:val="clear" w:color="auto" w:fill="auto"/>
            <w:noWrap/>
            <w:vAlign w:val="bottom"/>
            <w:hideMark/>
          </w:tcPr>
          <w:p w14:paraId="3C4D1731"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960" w:type="dxa"/>
            <w:tcBorders>
              <w:top w:val="nil"/>
              <w:left w:val="single" w:sz="12" w:space="0" w:color="auto"/>
              <w:bottom w:val="nil"/>
              <w:right w:val="nil"/>
            </w:tcBorders>
            <w:shd w:val="clear" w:color="auto" w:fill="auto"/>
            <w:noWrap/>
            <w:vAlign w:val="bottom"/>
            <w:hideMark/>
          </w:tcPr>
          <w:p w14:paraId="747F7735"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18" w:type="dxa"/>
            <w:tcBorders>
              <w:top w:val="nil"/>
              <w:left w:val="nil"/>
              <w:bottom w:val="nil"/>
              <w:right w:val="nil"/>
            </w:tcBorders>
            <w:shd w:val="clear" w:color="auto" w:fill="auto"/>
            <w:noWrap/>
            <w:vAlign w:val="bottom"/>
            <w:hideMark/>
          </w:tcPr>
          <w:p w14:paraId="590D263C" w14:textId="77777777" w:rsidR="00091E2B" w:rsidRPr="00091E2B" w:rsidRDefault="00091E2B" w:rsidP="00091E2B">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6880C0E8"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r>
      <w:tr w:rsidR="00091E2B" w:rsidRPr="00091E2B" w14:paraId="0605EA00" w14:textId="77777777" w:rsidTr="00091E2B">
        <w:trPr>
          <w:trHeight w:val="324"/>
        </w:trPr>
        <w:tc>
          <w:tcPr>
            <w:tcW w:w="960" w:type="dxa"/>
            <w:tcBorders>
              <w:top w:val="nil"/>
              <w:left w:val="nil"/>
              <w:bottom w:val="single" w:sz="12" w:space="0" w:color="auto"/>
              <w:right w:val="nil"/>
            </w:tcBorders>
            <w:shd w:val="clear" w:color="auto" w:fill="auto"/>
            <w:noWrap/>
            <w:vAlign w:val="bottom"/>
            <w:hideMark/>
          </w:tcPr>
          <w:p w14:paraId="6CDB810E"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60" w:type="dxa"/>
            <w:tcBorders>
              <w:top w:val="nil"/>
              <w:left w:val="single" w:sz="12" w:space="0" w:color="auto"/>
              <w:bottom w:val="single" w:sz="12" w:space="0" w:color="auto"/>
              <w:right w:val="nil"/>
            </w:tcBorders>
            <w:shd w:val="clear" w:color="auto" w:fill="auto"/>
            <w:noWrap/>
            <w:vAlign w:val="bottom"/>
            <w:hideMark/>
          </w:tcPr>
          <w:p w14:paraId="3BF2D997"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338" w:type="dxa"/>
            <w:tcBorders>
              <w:top w:val="nil"/>
              <w:left w:val="nil"/>
              <w:bottom w:val="single" w:sz="12" w:space="0" w:color="auto"/>
              <w:right w:val="nil"/>
            </w:tcBorders>
            <w:shd w:val="clear" w:color="auto" w:fill="auto"/>
            <w:noWrap/>
            <w:vAlign w:val="bottom"/>
            <w:hideMark/>
          </w:tcPr>
          <w:p w14:paraId="6E925815"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960" w:type="dxa"/>
            <w:tcBorders>
              <w:top w:val="nil"/>
              <w:left w:val="nil"/>
              <w:bottom w:val="single" w:sz="12" w:space="0" w:color="auto"/>
              <w:right w:val="nil"/>
            </w:tcBorders>
            <w:shd w:val="clear" w:color="auto" w:fill="auto"/>
            <w:noWrap/>
            <w:vAlign w:val="bottom"/>
            <w:hideMark/>
          </w:tcPr>
          <w:p w14:paraId="7F4A22D9"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18" w:type="dxa"/>
            <w:tcBorders>
              <w:top w:val="nil"/>
              <w:left w:val="nil"/>
              <w:bottom w:val="nil"/>
              <w:right w:val="nil"/>
            </w:tcBorders>
            <w:shd w:val="clear" w:color="auto" w:fill="auto"/>
            <w:noWrap/>
            <w:vAlign w:val="bottom"/>
            <w:hideMark/>
          </w:tcPr>
          <w:p w14:paraId="5A27DD89" w14:textId="77777777" w:rsidR="00091E2B" w:rsidRPr="00091E2B" w:rsidRDefault="00091E2B" w:rsidP="00091E2B">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466AB09A"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r>
      <w:tr w:rsidR="00091E2B" w:rsidRPr="00091E2B" w14:paraId="46C87CCB" w14:textId="77777777" w:rsidTr="00091E2B">
        <w:trPr>
          <w:trHeight w:val="324"/>
        </w:trPr>
        <w:tc>
          <w:tcPr>
            <w:tcW w:w="960" w:type="dxa"/>
            <w:tcBorders>
              <w:top w:val="nil"/>
              <w:left w:val="nil"/>
              <w:bottom w:val="nil"/>
              <w:right w:val="nil"/>
            </w:tcBorders>
            <w:shd w:val="clear" w:color="auto" w:fill="auto"/>
            <w:noWrap/>
            <w:vAlign w:val="bottom"/>
            <w:hideMark/>
          </w:tcPr>
          <w:p w14:paraId="2BEEC49D"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460" w:type="dxa"/>
            <w:tcBorders>
              <w:top w:val="nil"/>
              <w:left w:val="nil"/>
              <w:bottom w:val="nil"/>
              <w:right w:val="nil"/>
            </w:tcBorders>
            <w:shd w:val="clear" w:color="auto" w:fill="auto"/>
            <w:noWrap/>
            <w:vAlign w:val="bottom"/>
            <w:hideMark/>
          </w:tcPr>
          <w:p w14:paraId="01F980DF"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338" w:type="dxa"/>
            <w:tcBorders>
              <w:top w:val="nil"/>
              <w:left w:val="nil"/>
              <w:bottom w:val="nil"/>
              <w:right w:val="nil"/>
            </w:tcBorders>
            <w:shd w:val="clear" w:color="auto" w:fill="auto"/>
            <w:noWrap/>
            <w:vAlign w:val="bottom"/>
            <w:hideMark/>
          </w:tcPr>
          <w:p w14:paraId="5BD1A993" w14:textId="77777777" w:rsidR="00091E2B" w:rsidRPr="00091E2B" w:rsidRDefault="00091E2B" w:rsidP="00091E2B">
            <w:pPr>
              <w:spacing w:after="0" w:line="240" w:lineRule="auto"/>
              <w:jc w:val="center"/>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Payables</w:t>
            </w:r>
          </w:p>
        </w:tc>
        <w:tc>
          <w:tcPr>
            <w:tcW w:w="960" w:type="dxa"/>
            <w:tcBorders>
              <w:top w:val="nil"/>
              <w:left w:val="nil"/>
              <w:bottom w:val="nil"/>
              <w:right w:val="nil"/>
            </w:tcBorders>
            <w:shd w:val="clear" w:color="auto" w:fill="auto"/>
            <w:noWrap/>
            <w:vAlign w:val="bottom"/>
            <w:hideMark/>
          </w:tcPr>
          <w:p w14:paraId="15635FF2" w14:textId="77777777" w:rsidR="00091E2B" w:rsidRPr="00091E2B" w:rsidRDefault="00091E2B" w:rsidP="00091E2B">
            <w:pPr>
              <w:spacing w:after="0" w:line="240" w:lineRule="auto"/>
              <w:jc w:val="center"/>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18" w:type="dxa"/>
            <w:tcBorders>
              <w:top w:val="nil"/>
              <w:left w:val="nil"/>
              <w:bottom w:val="nil"/>
              <w:right w:val="nil"/>
            </w:tcBorders>
            <w:shd w:val="clear" w:color="auto" w:fill="auto"/>
            <w:noWrap/>
            <w:vAlign w:val="bottom"/>
            <w:hideMark/>
          </w:tcPr>
          <w:p w14:paraId="206494D7" w14:textId="77777777" w:rsidR="00091E2B" w:rsidRPr="00091E2B" w:rsidRDefault="00091E2B" w:rsidP="00091E2B">
            <w:pPr>
              <w:spacing w:after="0" w:line="240" w:lineRule="auto"/>
              <w:jc w:val="center"/>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4DAED259"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r>
      <w:tr w:rsidR="00091E2B" w:rsidRPr="00091E2B" w14:paraId="1BE74650" w14:textId="77777777" w:rsidTr="00091E2B">
        <w:trPr>
          <w:trHeight w:val="324"/>
        </w:trPr>
        <w:tc>
          <w:tcPr>
            <w:tcW w:w="960" w:type="dxa"/>
            <w:tcBorders>
              <w:top w:val="nil"/>
              <w:left w:val="nil"/>
              <w:bottom w:val="nil"/>
              <w:right w:val="nil"/>
            </w:tcBorders>
            <w:shd w:val="clear" w:color="auto" w:fill="auto"/>
            <w:noWrap/>
            <w:vAlign w:val="bottom"/>
            <w:hideMark/>
          </w:tcPr>
          <w:p w14:paraId="14685722"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xml:space="preserve">3 Apr </w:t>
            </w:r>
          </w:p>
        </w:tc>
        <w:tc>
          <w:tcPr>
            <w:tcW w:w="1460" w:type="dxa"/>
            <w:tcBorders>
              <w:top w:val="nil"/>
              <w:left w:val="nil"/>
              <w:bottom w:val="nil"/>
              <w:right w:val="nil"/>
            </w:tcBorders>
            <w:shd w:val="clear" w:color="auto" w:fill="auto"/>
            <w:noWrap/>
            <w:vAlign w:val="bottom"/>
            <w:hideMark/>
          </w:tcPr>
          <w:p w14:paraId="01E36F99"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Bank</w:t>
            </w:r>
          </w:p>
        </w:tc>
        <w:tc>
          <w:tcPr>
            <w:tcW w:w="1338" w:type="dxa"/>
            <w:tcBorders>
              <w:top w:val="nil"/>
              <w:left w:val="nil"/>
              <w:bottom w:val="nil"/>
              <w:right w:val="nil"/>
            </w:tcBorders>
            <w:shd w:val="clear" w:color="auto" w:fill="auto"/>
            <w:noWrap/>
            <w:vAlign w:val="bottom"/>
            <w:hideMark/>
          </w:tcPr>
          <w:p w14:paraId="0D3CF58F"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4,400</w:t>
            </w:r>
          </w:p>
        </w:tc>
        <w:tc>
          <w:tcPr>
            <w:tcW w:w="960" w:type="dxa"/>
            <w:tcBorders>
              <w:top w:val="nil"/>
              <w:left w:val="single" w:sz="12" w:space="0" w:color="auto"/>
              <w:bottom w:val="nil"/>
              <w:right w:val="nil"/>
            </w:tcBorders>
            <w:shd w:val="clear" w:color="auto" w:fill="auto"/>
            <w:noWrap/>
            <w:vAlign w:val="bottom"/>
            <w:hideMark/>
          </w:tcPr>
          <w:p w14:paraId="76A53289"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31 Mar</w:t>
            </w:r>
          </w:p>
        </w:tc>
        <w:tc>
          <w:tcPr>
            <w:tcW w:w="1418" w:type="dxa"/>
            <w:tcBorders>
              <w:top w:val="nil"/>
              <w:left w:val="nil"/>
              <w:bottom w:val="nil"/>
              <w:right w:val="nil"/>
            </w:tcBorders>
            <w:shd w:val="clear" w:color="auto" w:fill="auto"/>
            <w:noWrap/>
            <w:vAlign w:val="bottom"/>
            <w:hideMark/>
          </w:tcPr>
          <w:p w14:paraId="3A909C75"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Bank</w:t>
            </w:r>
          </w:p>
        </w:tc>
        <w:tc>
          <w:tcPr>
            <w:tcW w:w="960" w:type="dxa"/>
            <w:tcBorders>
              <w:top w:val="nil"/>
              <w:left w:val="nil"/>
              <w:bottom w:val="nil"/>
              <w:right w:val="nil"/>
            </w:tcBorders>
            <w:shd w:val="clear" w:color="auto" w:fill="auto"/>
            <w:noWrap/>
            <w:vAlign w:val="bottom"/>
            <w:hideMark/>
          </w:tcPr>
          <w:p w14:paraId="58CF1862"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12,000</w:t>
            </w:r>
          </w:p>
        </w:tc>
      </w:tr>
      <w:tr w:rsidR="00091E2B" w:rsidRPr="00091E2B" w14:paraId="20064F1D" w14:textId="77777777" w:rsidTr="00091E2B">
        <w:trPr>
          <w:trHeight w:val="324"/>
        </w:trPr>
        <w:tc>
          <w:tcPr>
            <w:tcW w:w="960" w:type="dxa"/>
            <w:tcBorders>
              <w:top w:val="nil"/>
              <w:left w:val="nil"/>
              <w:bottom w:val="nil"/>
              <w:right w:val="nil"/>
            </w:tcBorders>
            <w:shd w:val="clear" w:color="auto" w:fill="auto"/>
            <w:noWrap/>
            <w:vAlign w:val="bottom"/>
            <w:hideMark/>
          </w:tcPr>
          <w:p w14:paraId="12813552"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p>
        </w:tc>
        <w:tc>
          <w:tcPr>
            <w:tcW w:w="1460" w:type="dxa"/>
            <w:tcBorders>
              <w:top w:val="nil"/>
              <w:left w:val="nil"/>
              <w:bottom w:val="nil"/>
              <w:right w:val="nil"/>
            </w:tcBorders>
            <w:shd w:val="clear" w:color="auto" w:fill="auto"/>
            <w:noWrap/>
            <w:vAlign w:val="bottom"/>
            <w:hideMark/>
          </w:tcPr>
          <w:p w14:paraId="01E73E7E"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338" w:type="dxa"/>
            <w:tcBorders>
              <w:top w:val="nil"/>
              <w:left w:val="nil"/>
              <w:bottom w:val="nil"/>
              <w:right w:val="nil"/>
            </w:tcBorders>
            <w:shd w:val="clear" w:color="auto" w:fill="auto"/>
            <w:noWrap/>
            <w:vAlign w:val="bottom"/>
            <w:hideMark/>
          </w:tcPr>
          <w:p w14:paraId="1F5527FD"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960" w:type="dxa"/>
            <w:tcBorders>
              <w:top w:val="nil"/>
              <w:left w:val="single" w:sz="12" w:space="0" w:color="auto"/>
              <w:bottom w:val="nil"/>
              <w:right w:val="nil"/>
            </w:tcBorders>
            <w:shd w:val="clear" w:color="auto" w:fill="auto"/>
            <w:noWrap/>
            <w:vAlign w:val="bottom"/>
            <w:hideMark/>
          </w:tcPr>
          <w:p w14:paraId="20EBE1F1"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20 Apr</w:t>
            </w:r>
          </w:p>
        </w:tc>
        <w:tc>
          <w:tcPr>
            <w:tcW w:w="1418" w:type="dxa"/>
            <w:tcBorders>
              <w:top w:val="nil"/>
              <w:left w:val="nil"/>
              <w:bottom w:val="nil"/>
              <w:right w:val="nil"/>
            </w:tcBorders>
            <w:shd w:val="clear" w:color="auto" w:fill="auto"/>
            <w:noWrap/>
            <w:vAlign w:val="bottom"/>
            <w:hideMark/>
          </w:tcPr>
          <w:p w14:paraId="14479A8B" w14:textId="79E31623" w:rsidR="00091E2B" w:rsidRPr="00091E2B" w:rsidRDefault="00E648FF" w:rsidP="00091E2B">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Purchases</w:t>
            </w:r>
          </w:p>
        </w:tc>
        <w:tc>
          <w:tcPr>
            <w:tcW w:w="960" w:type="dxa"/>
            <w:tcBorders>
              <w:top w:val="nil"/>
              <w:left w:val="nil"/>
              <w:bottom w:val="nil"/>
              <w:right w:val="nil"/>
            </w:tcBorders>
            <w:shd w:val="clear" w:color="auto" w:fill="auto"/>
            <w:noWrap/>
            <w:vAlign w:val="bottom"/>
            <w:hideMark/>
          </w:tcPr>
          <w:p w14:paraId="1A007E9F"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2,500</w:t>
            </w:r>
          </w:p>
        </w:tc>
      </w:tr>
      <w:tr w:rsidR="00091E2B" w:rsidRPr="00091E2B" w14:paraId="2455195C" w14:textId="77777777" w:rsidTr="00091E2B">
        <w:trPr>
          <w:trHeight w:val="312"/>
        </w:trPr>
        <w:tc>
          <w:tcPr>
            <w:tcW w:w="960" w:type="dxa"/>
            <w:tcBorders>
              <w:top w:val="nil"/>
              <w:left w:val="nil"/>
              <w:bottom w:val="nil"/>
              <w:right w:val="nil"/>
            </w:tcBorders>
            <w:shd w:val="clear" w:color="auto" w:fill="auto"/>
            <w:noWrap/>
            <w:vAlign w:val="bottom"/>
            <w:hideMark/>
          </w:tcPr>
          <w:p w14:paraId="2D15CB9A"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p>
        </w:tc>
        <w:tc>
          <w:tcPr>
            <w:tcW w:w="1460" w:type="dxa"/>
            <w:tcBorders>
              <w:top w:val="nil"/>
              <w:left w:val="nil"/>
              <w:bottom w:val="nil"/>
              <w:right w:val="nil"/>
            </w:tcBorders>
            <w:shd w:val="clear" w:color="auto" w:fill="auto"/>
            <w:noWrap/>
            <w:vAlign w:val="bottom"/>
            <w:hideMark/>
          </w:tcPr>
          <w:p w14:paraId="38309209"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338" w:type="dxa"/>
            <w:tcBorders>
              <w:top w:val="nil"/>
              <w:left w:val="nil"/>
              <w:bottom w:val="nil"/>
              <w:right w:val="nil"/>
            </w:tcBorders>
            <w:shd w:val="clear" w:color="auto" w:fill="auto"/>
            <w:noWrap/>
            <w:vAlign w:val="bottom"/>
            <w:hideMark/>
          </w:tcPr>
          <w:p w14:paraId="3A5F3ADD"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4,400</w:t>
            </w:r>
          </w:p>
        </w:tc>
        <w:tc>
          <w:tcPr>
            <w:tcW w:w="960" w:type="dxa"/>
            <w:tcBorders>
              <w:top w:val="nil"/>
              <w:left w:val="single" w:sz="12" w:space="0" w:color="auto"/>
              <w:bottom w:val="nil"/>
              <w:right w:val="nil"/>
            </w:tcBorders>
            <w:shd w:val="clear" w:color="auto" w:fill="auto"/>
            <w:noWrap/>
            <w:vAlign w:val="bottom"/>
            <w:hideMark/>
          </w:tcPr>
          <w:p w14:paraId="7261F0B9"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18" w:type="dxa"/>
            <w:tcBorders>
              <w:top w:val="nil"/>
              <w:left w:val="nil"/>
              <w:bottom w:val="nil"/>
              <w:right w:val="nil"/>
            </w:tcBorders>
            <w:shd w:val="clear" w:color="auto" w:fill="auto"/>
            <w:noWrap/>
            <w:vAlign w:val="bottom"/>
            <w:hideMark/>
          </w:tcPr>
          <w:p w14:paraId="325CCB24" w14:textId="77777777" w:rsidR="00091E2B" w:rsidRPr="00091E2B" w:rsidRDefault="00091E2B" w:rsidP="00091E2B">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2CE9E724"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r>
      <w:tr w:rsidR="00091E2B" w:rsidRPr="00091E2B" w14:paraId="68D3DAAD" w14:textId="77777777" w:rsidTr="00091E2B">
        <w:trPr>
          <w:trHeight w:val="324"/>
        </w:trPr>
        <w:tc>
          <w:tcPr>
            <w:tcW w:w="960" w:type="dxa"/>
            <w:tcBorders>
              <w:top w:val="nil"/>
              <w:left w:val="nil"/>
              <w:bottom w:val="nil"/>
              <w:right w:val="nil"/>
            </w:tcBorders>
            <w:shd w:val="clear" w:color="auto" w:fill="auto"/>
            <w:noWrap/>
            <w:vAlign w:val="bottom"/>
            <w:hideMark/>
          </w:tcPr>
          <w:p w14:paraId="6FBAAA9F"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460" w:type="dxa"/>
            <w:tcBorders>
              <w:top w:val="nil"/>
              <w:left w:val="nil"/>
              <w:bottom w:val="nil"/>
              <w:right w:val="nil"/>
            </w:tcBorders>
            <w:shd w:val="clear" w:color="auto" w:fill="auto"/>
            <w:noWrap/>
            <w:vAlign w:val="bottom"/>
            <w:hideMark/>
          </w:tcPr>
          <w:p w14:paraId="67308B8C"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338" w:type="dxa"/>
            <w:tcBorders>
              <w:top w:val="single" w:sz="4" w:space="0" w:color="auto"/>
              <w:left w:val="nil"/>
              <w:bottom w:val="double" w:sz="6" w:space="0" w:color="auto"/>
              <w:right w:val="nil"/>
            </w:tcBorders>
            <w:shd w:val="clear" w:color="auto" w:fill="auto"/>
            <w:noWrap/>
            <w:vAlign w:val="bottom"/>
            <w:hideMark/>
          </w:tcPr>
          <w:p w14:paraId="4C666861"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960" w:type="dxa"/>
            <w:tcBorders>
              <w:top w:val="nil"/>
              <w:left w:val="single" w:sz="12" w:space="0" w:color="auto"/>
              <w:bottom w:val="nil"/>
              <w:right w:val="nil"/>
            </w:tcBorders>
            <w:shd w:val="clear" w:color="auto" w:fill="auto"/>
            <w:noWrap/>
            <w:vAlign w:val="bottom"/>
            <w:hideMark/>
          </w:tcPr>
          <w:p w14:paraId="0FBF2802"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18" w:type="dxa"/>
            <w:tcBorders>
              <w:top w:val="nil"/>
              <w:left w:val="nil"/>
              <w:bottom w:val="nil"/>
              <w:right w:val="nil"/>
            </w:tcBorders>
            <w:shd w:val="clear" w:color="auto" w:fill="auto"/>
            <w:noWrap/>
            <w:vAlign w:val="bottom"/>
            <w:hideMark/>
          </w:tcPr>
          <w:p w14:paraId="336E953E" w14:textId="77777777" w:rsidR="00091E2B" w:rsidRPr="00091E2B" w:rsidRDefault="00091E2B" w:rsidP="00091E2B">
            <w:pPr>
              <w:spacing w:after="0" w:line="240" w:lineRule="auto"/>
              <w:rPr>
                <w:rFonts w:ascii="Arial" w:eastAsia="Times New Roman" w:hAnsi="Arial" w:cs="Arial"/>
                <w:color w:val="000000"/>
                <w:sz w:val="24"/>
                <w:szCs w:val="24"/>
                <w:lang w:eastAsia="en-GB"/>
              </w:rPr>
            </w:pPr>
          </w:p>
        </w:tc>
        <w:tc>
          <w:tcPr>
            <w:tcW w:w="960" w:type="dxa"/>
            <w:tcBorders>
              <w:top w:val="single" w:sz="4" w:space="0" w:color="auto"/>
              <w:left w:val="nil"/>
              <w:bottom w:val="double" w:sz="6" w:space="0" w:color="auto"/>
              <w:right w:val="nil"/>
            </w:tcBorders>
            <w:shd w:val="clear" w:color="auto" w:fill="auto"/>
            <w:noWrap/>
            <w:vAlign w:val="bottom"/>
            <w:hideMark/>
          </w:tcPr>
          <w:p w14:paraId="34602E10"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r>
      <w:tr w:rsidR="00091E2B" w:rsidRPr="00091E2B" w14:paraId="6096B0C9" w14:textId="77777777" w:rsidTr="00091E2B">
        <w:trPr>
          <w:trHeight w:val="324"/>
        </w:trPr>
        <w:tc>
          <w:tcPr>
            <w:tcW w:w="960" w:type="dxa"/>
            <w:tcBorders>
              <w:top w:val="nil"/>
              <w:left w:val="nil"/>
              <w:bottom w:val="nil"/>
              <w:right w:val="nil"/>
            </w:tcBorders>
            <w:shd w:val="clear" w:color="auto" w:fill="auto"/>
            <w:noWrap/>
            <w:vAlign w:val="bottom"/>
            <w:hideMark/>
          </w:tcPr>
          <w:p w14:paraId="227907E6" w14:textId="77777777" w:rsidR="00091E2B" w:rsidRPr="00091E2B" w:rsidRDefault="00091E2B" w:rsidP="00091E2B">
            <w:pPr>
              <w:spacing w:after="0" w:line="240" w:lineRule="auto"/>
              <w:rPr>
                <w:rFonts w:ascii="Arial" w:eastAsia="Times New Roman" w:hAnsi="Arial" w:cs="Arial"/>
                <w:color w:val="000000"/>
                <w:sz w:val="24"/>
                <w:szCs w:val="24"/>
                <w:lang w:eastAsia="en-GB"/>
              </w:rPr>
            </w:pPr>
          </w:p>
        </w:tc>
        <w:tc>
          <w:tcPr>
            <w:tcW w:w="1460" w:type="dxa"/>
            <w:tcBorders>
              <w:top w:val="nil"/>
              <w:left w:val="nil"/>
              <w:bottom w:val="nil"/>
              <w:right w:val="nil"/>
            </w:tcBorders>
            <w:shd w:val="clear" w:color="auto" w:fill="auto"/>
            <w:noWrap/>
            <w:vAlign w:val="bottom"/>
            <w:hideMark/>
          </w:tcPr>
          <w:p w14:paraId="1830CF5C"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338" w:type="dxa"/>
            <w:tcBorders>
              <w:top w:val="nil"/>
              <w:left w:val="nil"/>
              <w:bottom w:val="nil"/>
              <w:right w:val="nil"/>
            </w:tcBorders>
            <w:shd w:val="clear" w:color="auto" w:fill="auto"/>
            <w:noWrap/>
            <w:vAlign w:val="bottom"/>
            <w:hideMark/>
          </w:tcPr>
          <w:p w14:paraId="238FB6DE"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960" w:type="dxa"/>
            <w:tcBorders>
              <w:top w:val="nil"/>
              <w:left w:val="single" w:sz="12" w:space="0" w:color="auto"/>
              <w:bottom w:val="nil"/>
              <w:right w:val="nil"/>
            </w:tcBorders>
            <w:shd w:val="clear" w:color="auto" w:fill="auto"/>
            <w:noWrap/>
            <w:vAlign w:val="bottom"/>
            <w:hideMark/>
          </w:tcPr>
          <w:p w14:paraId="5B673033"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30 Apr</w:t>
            </w:r>
          </w:p>
        </w:tc>
        <w:tc>
          <w:tcPr>
            <w:tcW w:w="1418" w:type="dxa"/>
            <w:tcBorders>
              <w:top w:val="nil"/>
              <w:left w:val="nil"/>
              <w:bottom w:val="nil"/>
              <w:right w:val="nil"/>
            </w:tcBorders>
            <w:shd w:val="clear" w:color="auto" w:fill="auto"/>
            <w:noWrap/>
            <w:vAlign w:val="bottom"/>
            <w:hideMark/>
          </w:tcPr>
          <w:p w14:paraId="20B0EE4B"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Balance b/d</w:t>
            </w:r>
          </w:p>
        </w:tc>
        <w:tc>
          <w:tcPr>
            <w:tcW w:w="960" w:type="dxa"/>
            <w:tcBorders>
              <w:top w:val="nil"/>
              <w:left w:val="nil"/>
              <w:bottom w:val="nil"/>
              <w:right w:val="nil"/>
            </w:tcBorders>
            <w:shd w:val="clear" w:color="auto" w:fill="auto"/>
            <w:noWrap/>
            <w:vAlign w:val="bottom"/>
            <w:hideMark/>
          </w:tcPr>
          <w:p w14:paraId="3EB27DF3"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10,100</w:t>
            </w:r>
          </w:p>
        </w:tc>
      </w:tr>
      <w:tr w:rsidR="00091E2B" w:rsidRPr="00091E2B" w14:paraId="00B8BC1A" w14:textId="77777777" w:rsidTr="00091E2B">
        <w:trPr>
          <w:trHeight w:val="324"/>
        </w:trPr>
        <w:tc>
          <w:tcPr>
            <w:tcW w:w="960" w:type="dxa"/>
            <w:tcBorders>
              <w:top w:val="nil"/>
              <w:left w:val="nil"/>
              <w:bottom w:val="nil"/>
              <w:right w:val="nil"/>
            </w:tcBorders>
            <w:shd w:val="clear" w:color="auto" w:fill="auto"/>
            <w:noWrap/>
            <w:vAlign w:val="bottom"/>
            <w:hideMark/>
          </w:tcPr>
          <w:p w14:paraId="1009033D"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1 May</w:t>
            </w:r>
          </w:p>
        </w:tc>
        <w:tc>
          <w:tcPr>
            <w:tcW w:w="1460" w:type="dxa"/>
            <w:tcBorders>
              <w:top w:val="nil"/>
              <w:left w:val="nil"/>
              <w:bottom w:val="nil"/>
              <w:right w:val="nil"/>
            </w:tcBorders>
            <w:shd w:val="clear" w:color="auto" w:fill="auto"/>
            <w:noWrap/>
            <w:vAlign w:val="bottom"/>
            <w:hideMark/>
          </w:tcPr>
          <w:p w14:paraId="44CDE412"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Balance c/d</w:t>
            </w:r>
          </w:p>
        </w:tc>
        <w:tc>
          <w:tcPr>
            <w:tcW w:w="1338" w:type="dxa"/>
            <w:tcBorders>
              <w:top w:val="nil"/>
              <w:left w:val="nil"/>
              <w:bottom w:val="single" w:sz="12" w:space="0" w:color="auto"/>
              <w:right w:val="nil"/>
            </w:tcBorders>
            <w:shd w:val="clear" w:color="auto" w:fill="auto"/>
            <w:noWrap/>
            <w:vAlign w:val="bottom"/>
            <w:hideMark/>
          </w:tcPr>
          <w:p w14:paraId="29B36720"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10,100</w:t>
            </w:r>
          </w:p>
        </w:tc>
        <w:tc>
          <w:tcPr>
            <w:tcW w:w="960" w:type="dxa"/>
            <w:tcBorders>
              <w:top w:val="nil"/>
              <w:left w:val="single" w:sz="12" w:space="0" w:color="auto"/>
              <w:bottom w:val="single" w:sz="12" w:space="0" w:color="auto"/>
              <w:right w:val="nil"/>
            </w:tcBorders>
            <w:shd w:val="clear" w:color="auto" w:fill="auto"/>
            <w:noWrap/>
            <w:vAlign w:val="bottom"/>
            <w:hideMark/>
          </w:tcPr>
          <w:p w14:paraId="6287EF45"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18" w:type="dxa"/>
            <w:tcBorders>
              <w:top w:val="nil"/>
              <w:left w:val="nil"/>
              <w:bottom w:val="single" w:sz="12" w:space="0" w:color="auto"/>
              <w:right w:val="nil"/>
            </w:tcBorders>
            <w:shd w:val="clear" w:color="auto" w:fill="auto"/>
            <w:noWrap/>
            <w:vAlign w:val="bottom"/>
            <w:hideMark/>
          </w:tcPr>
          <w:p w14:paraId="13F31032"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960" w:type="dxa"/>
            <w:tcBorders>
              <w:top w:val="nil"/>
              <w:left w:val="nil"/>
              <w:bottom w:val="single" w:sz="12" w:space="0" w:color="auto"/>
              <w:right w:val="nil"/>
            </w:tcBorders>
            <w:shd w:val="clear" w:color="auto" w:fill="auto"/>
            <w:noWrap/>
            <w:vAlign w:val="bottom"/>
            <w:hideMark/>
          </w:tcPr>
          <w:p w14:paraId="6EC117BE"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r>
      <w:tr w:rsidR="00091E2B" w:rsidRPr="00091E2B" w14:paraId="61157289" w14:textId="77777777" w:rsidTr="00091E2B">
        <w:trPr>
          <w:trHeight w:val="324"/>
        </w:trPr>
        <w:tc>
          <w:tcPr>
            <w:tcW w:w="960" w:type="dxa"/>
            <w:tcBorders>
              <w:top w:val="nil"/>
              <w:left w:val="nil"/>
              <w:bottom w:val="nil"/>
              <w:right w:val="nil"/>
            </w:tcBorders>
            <w:shd w:val="clear" w:color="auto" w:fill="auto"/>
            <w:noWrap/>
            <w:vAlign w:val="bottom"/>
            <w:hideMark/>
          </w:tcPr>
          <w:p w14:paraId="4A14F076" w14:textId="77777777" w:rsidR="00091E2B" w:rsidRPr="00091E2B" w:rsidRDefault="00091E2B" w:rsidP="00091E2B">
            <w:pPr>
              <w:spacing w:after="0" w:line="240" w:lineRule="auto"/>
              <w:rPr>
                <w:rFonts w:ascii="Arial" w:eastAsia="Times New Roman" w:hAnsi="Arial" w:cs="Arial"/>
                <w:color w:val="000000"/>
                <w:sz w:val="24"/>
                <w:szCs w:val="24"/>
                <w:lang w:eastAsia="en-GB"/>
              </w:rPr>
            </w:pPr>
          </w:p>
        </w:tc>
        <w:tc>
          <w:tcPr>
            <w:tcW w:w="1460" w:type="dxa"/>
            <w:tcBorders>
              <w:top w:val="nil"/>
              <w:left w:val="nil"/>
              <w:bottom w:val="nil"/>
              <w:right w:val="nil"/>
            </w:tcBorders>
            <w:shd w:val="clear" w:color="auto" w:fill="auto"/>
            <w:noWrap/>
            <w:vAlign w:val="bottom"/>
            <w:hideMark/>
          </w:tcPr>
          <w:p w14:paraId="2059AF7E"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338" w:type="dxa"/>
            <w:tcBorders>
              <w:top w:val="nil"/>
              <w:left w:val="nil"/>
              <w:bottom w:val="nil"/>
              <w:right w:val="nil"/>
            </w:tcBorders>
            <w:shd w:val="clear" w:color="auto" w:fill="auto"/>
            <w:noWrap/>
            <w:vAlign w:val="bottom"/>
            <w:hideMark/>
          </w:tcPr>
          <w:p w14:paraId="2BAE44CC" w14:textId="77777777" w:rsidR="00091E2B" w:rsidRPr="00091E2B" w:rsidRDefault="00091E2B" w:rsidP="00091E2B">
            <w:pPr>
              <w:spacing w:after="0" w:line="240" w:lineRule="auto"/>
              <w:jc w:val="center"/>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Advertising</w:t>
            </w:r>
          </w:p>
        </w:tc>
        <w:tc>
          <w:tcPr>
            <w:tcW w:w="960" w:type="dxa"/>
            <w:tcBorders>
              <w:top w:val="nil"/>
              <w:left w:val="nil"/>
              <w:bottom w:val="nil"/>
              <w:right w:val="nil"/>
            </w:tcBorders>
            <w:shd w:val="clear" w:color="auto" w:fill="auto"/>
            <w:noWrap/>
            <w:vAlign w:val="bottom"/>
            <w:hideMark/>
          </w:tcPr>
          <w:p w14:paraId="57921FA6" w14:textId="77777777" w:rsidR="00091E2B" w:rsidRPr="00091E2B" w:rsidRDefault="00091E2B" w:rsidP="00091E2B">
            <w:pPr>
              <w:spacing w:after="0" w:line="240" w:lineRule="auto"/>
              <w:jc w:val="center"/>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18" w:type="dxa"/>
            <w:tcBorders>
              <w:top w:val="nil"/>
              <w:left w:val="nil"/>
              <w:bottom w:val="nil"/>
              <w:right w:val="nil"/>
            </w:tcBorders>
            <w:shd w:val="clear" w:color="auto" w:fill="auto"/>
            <w:noWrap/>
            <w:vAlign w:val="bottom"/>
            <w:hideMark/>
          </w:tcPr>
          <w:p w14:paraId="1BD4FF78" w14:textId="77777777" w:rsidR="00091E2B" w:rsidRPr="00091E2B" w:rsidRDefault="00091E2B" w:rsidP="00091E2B">
            <w:pPr>
              <w:spacing w:after="0" w:line="240" w:lineRule="auto"/>
              <w:jc w:val="center"/>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5559621A"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r>
      <w:tr w:rsidR="00091E2B" w:rsidRPr="00091E2B" w14:paraId="0C60AAA2" w14:textId="77777777" w:rsidTr="00091E2B">
        <w:trPr>
          <w:trHeight w:val="312"/>
        </w:trPr>
        <w:tc>
          <w:tcPr>
            <w:tcW w:w="960" w:type="dxa"/>
            <w:tcBorders>
              <w:top w:val="nil"/>
              <w:left w:val="nil"/>
              <w:bottom w:val="nil"/>
              <w:right w:val="nil"/>
            </w:tcBorders>
            <w:shd w:val="clear" w:color="auto" w:fill="auto"/>
            <w:noWrap/>
            <w:vAlign w:val="bottom"/>
            <w:hideMark/>
          </w:tcPr>
          <w:p w14:paraId="0ED7CB9D"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02-Apr</w:t>
            </w:r>
          </w:p>
        </w:tc>
        <w:tc>
          <w:tcPr>
            <w:tcW w:w="1460" w:type="dxa"/>
            <w:tcBorders>
              <w:top w:val="nil"/>
              <w:left w:val="nil"/>
              <w:bottom w:val="nil"/>
              <w:right w:val="nil"/>
            </w:tcBorders>
            <w:shd w:val="clear" w:color="auto" w:fill="auto"/>
            <w:noWrap/>
            <w:vAlign w:val="bottom"/>
            <w:hideMark/>
          </w:tcPr>
          <w:p w14:paraId="07AAF159"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Bank</w:t>
            </w:r>
          </w:p>
        </w:tc>
        <w:tc>
          <w:tcPr>
            <w:tcW w:w="1338" w:type="dxa"/>
            <w:tcBorders>
              <w:top w:val="nil"/>
              <w:left w:val="nil"/>
              <w:bottom w:val="nil"/>
              <w:right w:val="nil"/>
            </w:tcBorders>
            <w:shd w:val="clear" w:color="auto" w:fill="auto"/>
            <w:noWrap/>
            <w:vAlign w:val="bottom"/>
            <w:hideMark/>
          </w:tcPr>
          <w:p w14:paraId="43F9965C"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450</w:t>
            </w:r>
          </w:p>
        </w:tc>
        <w:tc>
          <w:tcPr>
            <w:tcW w:w="960" w:type="dxa"/>
            <w:tcBorders>
              <w:top w:val="nil"/>
              <w:left w:val="single" w:sz="12" w:space="0" w:color="auto"/>
              <w:bottom w:val="nil"/>
              <w:right w:val="nil"/>
            </w:tcBorders>
            <w:shd w:val="clear" w:color="auto" w:fill="auto"/>
            <w:noWrap/>
            <w:vAlign w:val="bottom"/>
            <w:hideMark/>
          </w:tcPr>
          <w:p w14:paraId="590A15A5"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30 Apr</w:t>
            </w:r>
          </w:p>
        </w:tc>
        <w:tc>
          <w:tcPr>
            <w:tcW w:w="1418" w:type="dxa"/>
            <w:tcBorders>
              <w:top w:val="nil"/>
              <w:left w:val="nil"/>
              <w:bottom w:val="nil"/>
              <w:right w:val="nil"/>
            </w:tcBorders>
            <w:shd w:val="clear" w:color="auto" w:fill="auto"/>
            <w:noWrap/>
            <w:vAlign w:val="bottom"/>
            <w:hideMark/>
          </w:tcPr>
          <w:p w14:paraId="72ED4D0E"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Balance c/d</w:t>
            </w:r>
          </w:p>
        </w:tc>
        <w:tc>
          <w:tcPr>
            <w:tcW w:w="960" w:type="dxa"/>
            <w:tcBorders>
              <w:top w:val="nil"/>
              <w:left w:val="nil"/>
              <w:bottom w:val="nil"/>
              <w:right w:val="nil"/>
            </w:tcBorders>
            <w:shd w:val="clear" w:color="auto" w:fill="auto"/>
            <w:noWrap/>
            <w:vAlign w:val="bottom"/>
            <w:hideMark/>
          </w:tcPr>
          <w:p w14:paraId="14B2046E"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450</w:t>
            </w:r>
          </w:p>
        </w:tc>
      </w:tr>
      <w:tr w:rsidR="00091E2B" w:rsidRPr="00091E2B" w14:paraId="04CED596" w14:textId="77777777" w:rsidTr="00091E2B">
        <w:trPr>
          <w:trHeight w:val="324"/>
        </w:trPr>
        <w:tc>
          <w:tcPr>
            <w:tcW w:w="960" w:type="dxa"/>
            <w:tcBorders>
              <w:top w:val="nil"/>
              <w:left w:val="nil"/>
              <w:bottom w:val="nil"/>
              <w:right w:val="nil"/>
            </w:tcBorders>
            <w:shd w:val="clear" w:color="auto" w:fill="auto"/>
            <w:noWrap/>
            <w:vAlign w:val="bottom"/>
            <w:hideMark/>
          </w:tcPr>
          <w:p w14:paraId="737EC4F1"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1 May</w:t>
            </w:r>
          </w:p>
        </w:tc>
        <w:tc>
          <w:tcPr>
            <w:tcW w:w="1460" w:type="dxa"/>
            <w:tcBorders>
              <w:top w:val="nil"/>
              <w:left w:val="nil"/>
              <w:bottom w:val="nil"/>
              <w:right w:val="nil"/>
            </w:tcBorders>
            <w:shd w:val="clear" w:color="auto" w:fill="auto"/>
            <w:noWrap/>
            <w:vAlign w:val="bottom"/>
            <w:hideMark/>
          </w:tcPr>
          <w:p w14:paraId="61564550"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Balance b/d</w:t>
            </w:r>
          </w:p>
        </w:tc>
        <w:tc>
          <w:tcPr>
            <w:tcW w:w="1338" w:type="dxa"/>
            <w:tcBorders>
              <w:top w:val="single" w:sz="4" w:space="0" w:color="auto"/>
              <w:left w:val="nil"/>
              <w:bottom w:val="double" w:sz="6" w:space="0" w:color="auto"/>
              <w:right w:val="nil"/>
            </w:tcBorders>
            <w:shd w:val="clear" w:color="auto" w:fill="auto"/>
            <w:noWrap/>
            <w:vAlign w:val="bottom"/>
            <w:hideMark/>
          </w:tcPr>
          <w:p w14:paraId="45AE0054"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450</w:t>
            </w:r>
          </w:p>
        </w:tc>
        <w:tc>
          <w:tcPr>
            <w:tcW w:w="960" w:type="dxa"/>
            <w:tcBorders>
              <w:top w:val="nil"/>
              <w:left w:val="single" w:sz="12" w:space="0" w:color="auto"/>
              <w:bottom w:val="nil"/>
              <w:right w:val="nil"/>
            </w:tcBorders>
            <w:shd w:val="clear" w:color="auto" w:fill="auto"/>
            <w:noWrap/>
            <w:vAlign w:val="bottom"/>
            <w:hideMark/>
          </w:tcPr>
          <w:p w14:paraId="3F4F706E"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18" w:type="dxa"/>
            <w:tcBorders>
              <w:top w:val="nil"/>
              <w:left w:val="nil"/>
              <w:bottom w:val="nil"/>
              <w:right w:val="nil"/>
            </w:tcBorders>
            <w:shd w:val="clear" w:color="auto" w:fill="auto"/>
            <w:noWrap/>
            <w:vAlign w:val="bottom"/>
            <w:hideMark/>
          </w:tcPr>
          <w:p w14:paraId="65990499" w14:textId="77777777" w:rsidR="00091E2B" w:rsidRPr="00091E2B" w:rsidRDefault="00091E2B" w:rsidP="00091E2B">
            <w:pPr>
              <w:spacing w:after="0" w:line="240" w:lineRule="auto"/>
              <w:rPr>
                <w:rFonts w:ascii="Arial" w:eastAsia="Times New Roman" w:hAnsi="Arial" w:cs="Arial"/>
                <w:color w:val="000000"/>
                <w:sz w:val="24"/>
                <w:szCs w:val="24"/>
                <w:lang w:eastAsia="en-GB"/>
              </w:rPr>
            </w:pPr>
          </w:p>
        </w:tc>
        <w:tc>
          <w:tcPr>
            <w:tcW w:w="960" w:type="dxa"/>
            <w:tcBorders>
              <w:top w:val="single" w:sz="4" w:space="0" w:color="auto"/>
              <w:left w:val="nil"/>
              <w:bottom w:val="double" w:sz="6" w:space="0" w:color="auto"/>
              <w:right w:val="nil"/>
            </w:tcBorders>
            <w:shd w:val="clear" w:color="auto" w:fill="auto"/>
            <w:noWrap/>
            <w:vAlign w:val="bottom"/>
            <w:hideMark/>
          </w:tcPr>
          <w:p w14:paraId="3A525D37"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450</w:t>
            </w:r>
          </w:p>
        </w:tc>
      </w:tr>
      <w:tr w:rsidR="00091E2B" w:rsidRPr="00091E2B" w14:paraId="261A1A3E" w14:textId="77777777" w:rsidTr="00091E2B">
        <w:trPr>
          <w:trHeight w:val="324"/>
        </w:trPr>
        <w:tc>
          <w:tcPr>
            <w:tcW w:w="960" w:type="dxa"/>
            <w:tcBorders>
              <w:top w:val="nil"/>
              <w:left w:val="nil"/>
              <w:bottom w:val="nil"/>
              <w:right w:val="nil"/>
            </w:tcBorders>
            <w:shd w:val="clear" w:color="auto" w:fill="auto"/>
            <w:noWrap/>
            <w:vAlign w:val="bottom"/>
            <w:hideMark/>
          </w:tcPr>
          <w:p w14:paraId="0DE47D5D"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p>
        </w:tc>
        <w:tc>
          <w:tcPr>
            <w:tcW w:w="1460" w:type="dxa"/>
            <w:tcBorders>
              <w:top w:val="nil"/>
              <w:left w:val="nil"/>
              <w:bottom w:val="nil"/>
              <w:right w:val="nil"/>
            </w:tcBorders>
            <w:shd w:val="clear" w:color="auto" w:fill="auto"/>
            <w:noWrap/>
            <w:vAlign w:val="bottom"/>
            <w:hideMark/>
          </w:tcPr>
          <w:p w14:paraId="11AA1029"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338" w:type="dxa"/>
            <w:tcBorders>
              <w:top w:val="nil"/>
              <w:left w:val="nil"/>
              <w:bottom w:val="nil"/>
              <w:right w:val="nil"/>
            </w:tcBorders>
            <w:shd w:val="clear" w:color="auto" w:fill="auto"/>
            <w:noWrap/>
            <w:vAlign w:val="bottom"/>
            <w:hideMark/>
          </w:tcPr>
          <w:p w14:paraId="443AB149"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960" w:type="dxa"/>
            <w:tcBorders>
              <w:top w:val="nil"/>
              <w:left w:val="single" w:sz="12" w:space="0" w:color="auto"/>
              <w:bottom w:val="nil"/>
              <w:right w:val="nil"/>
            </w:tcBorders>
            <w:shd w:val="clear" w:color="auto" w:fill="auto"/>
            <w:noWrap/>
            <w:vAlign w:val="bottom"/>
            <w:hideMark/>
          </w:tcPr>
          <w:p w14:paraId="1AB026CC"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18" w:type="dxa"/>
            <w:tcBorders>
              <w:top w:val="nil"/>
              <w:left w:val="nil"/>
              <w:bottom w:val="nil"/>
              <w:right w:val="nil"/>
            </w:tcBorders>
            <w:shd w:val="clear" w:color="auto" w:fill="auto"/>
            <w:noWrap/>
            <w:vAlign w:val="bottom"/>
            <w:hideMark/>
          </w:tcPr>
          <w:p w14:paraId="72CD1B73" w14:textId="77777777" w:rsidR="00091E2B" w:rsidRPr="00091E2B" w:rsidRDefault="00091E2B" w:rsidP="00091E2B">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41A30596"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r>
      <w:tr w:rsidR="00091E2B" w:rsidRPr="00091E2B" w14:paraId="6E0A7FD5" w14:textId="77777777" w:rsidTr="00091E2B">
        <w:trPr>
          <w:trHeight w:val="324"/>
        </w:trPr>
        <w:tc>
          <w:tcPr>
            <w:tcW w:w="960" w:type="dxa"/>
            <w:tcBorders>
              <w:top w:val="nil"/>
              <w:left w:val="nil"/>
              <w:bottom w:val="single" w:sz="12" w:space="0" w:color="auto"/>
              <w:right w:val="nil"/>
            </w:tcBorders>
            <w:shd w:val="clear" w:color="auto" w:fill="auto"/>
            <w:noWrap/>
            <w:vAlign w:val="bottom"/>
            <w:hideMark/>
          </w:tcPr>
          <w:p w14:paraId="526D92B1"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60" w:type="dxa"/>
            <w:tcBorders>
              <w:top w:val="nil"/>
              <w:left w:val="nil"/>
              <w:bottom w:val="single" w:sz="12" w:space="0" w:color="auto"/>
              <w:right w:val="nil"/>
            </w:tcBorders>
            <w:shd w:val="clear" w:color="auto" w:fill="auto"/>
            <w:noWrap/>
            <w:vAlign w:val="bottom"/>
            <w:hideMark/>
          </w:tcPr>
          <w:p w14:paraId="50A165CB"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338" w:type="dxa"/>
            <w:tcBorders>
              <w:top w:val="nil"/>
              <w:left w:val="nil"/>
              <w:bottom w:val="single" w:sz="12" w:space="0" w:color="auto"/>
              <w:right w:val="nil"/>
            </w:tcBorders>
            <w:shd w:val="clear" w:color="auto" w:fill="auto"/>
            <w:noWrap/>
            <w:vAlign w:val="bottom"/>
            <w:hideMark/>
          </w:tcPr>
          <w:p w14:paraId="5ACB0040"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960" w:type="dxa"/>
            <w:tcBorders>
              <w:top w:val="nil"/>
              <w:left w:val="single" w:sz="12" w:space="0" w:color="auto"/>
              <w:bottom w:val="single" w:sz="12" w:space="0" w:color="auto"/>
              <w:right w:val="nil"/>
            </w:tcBorders>
            <w:shd w:val="clear" w:color="auto" w:fill="auto"/>
            <w:noWrap/>
            <w:vAlign w:val="bottom"/>
            <w:hideMark/>
          </w:tcPr>
          <w:p w14:paraId="38D5797B"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18" w:type="dxa"/>
            <w:tcBorders>
              <w:top w:val="nil"/>
              <w:left w:val="nil"/>
              <w:bottom w:val="single" w:sz="12" w:space="0" w:color="auto"/>
              <w:right w:val="nil"/>
            </w:tcBorders>
            <w:shd w:val="clear" w:color="auto" w:fill="auto"/>
            <w:noWrap/>
            <w:vAlign w:val="bottom"/>
            <w:hideMark/>
          </w:tcPr>
          <w:p w14:paraId="70A2428A"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960" w:type="dxa"/>
            <w:tcBorders>
              <w:top w:val="nil"/>
              <w:left w:val="nil"/>
              <w:bottom w:val="single" w:sz="12" w:space="0" w:color="auto"/>
              <w:right w:val="nil"/>
            </w:tcBorders>
            <w:shd w:val="clear" w:color="auto" w:fill="auto"/>
            <w:noWrap/>
            <w:vAlign w:val="bottom"/>
            <w:hideMark/>
          </w:tcPr>
          <w:p w14:paraId="1BDFA6B0"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r>
      <w:tr w:rsidR="00091E2B" w:rsidRPr="00091E2B" w14:paraId="4EB61FE1" w14:textId="77777777" w:rsidTr="00091E2B">
        <w:trPr>
          <w:trHeight w:val="336"/>
        </w:trPr>
        <w:tc>
          <w:tcPr>
            <w:tcW w:w="960" w:type="dxa"/>
            <w:tcBorders>
              <w:top w:val="nil"/>
              <w:left w:val="nil"/>
              <w:bottom w:val="nil"/>
              <w:right w:val="nil"/>
            </w:tcBorders>
            <w:shd w:val="clear" w:color="auto" w:fill="auto"/>
            <w:noWrap/>
            <w:vAlign w:val="bottom"/>
            <w:hideMark/>
          </w:tcPr>
          <w:p w14:paraId="23D6FCAD" w14:textId="77777777" w:rsidR="00091E2B" w:rsidRPr="00091E2B" w:rsidRDefault="00091E2B" w:rsidP="00091E2B">
            <w:pPr>
              <w:spacing w:after="0" w:line="240" w:lineRule="auto"/>
              <w:rPr>
                <w:rFonts w:ascii="Arial" w:eastAsia="Times New Roman" w:hAnsi="Arial" w:cs="Arial"/>
                <w:color w:val="000000"/>
                <w:sz w:val="24"/>
                <w:szCs w:val="24"/>
                <w:lang w:eastAsia="en-GB"/>
              </w:rPr>
            </w:pPr>
          </w:p>
        </w:tc>
        <w:tc>
          <w:tcPr>
            <w:tcW w:w="1460" w:type="dxa"/>
            <w:tcBorders>
              <w:top w:val="nil"/>
              <w:left w:val="nil"/>
              <w:bottom w:val="nil"/>
              <w:right w:val="nil"/>
            </w:tcBorders>
            <w:shd w:val="clear" w:color="auto" w:fill="auto"/>
            <w:noWrap/>
            <w:vAlign w:val="bottom"/>
            <w:hideMark/>
          </w:tcPr>
          <w:p w14:paraId="09A83AB7"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338" w:type="dxa"/>
            <w:tcBorders>
              <w:top w:val="nil"/>
              <w:left w:val="nil"/>
              <w:bottom w:val="nil"/>
              <w:right w:val="nil"/>
            </w:tcBorders>
            <w:shd w:val="clear" w:color="auto" w:fill="auto"/>
            <w:noWrap/>
            <w:vAlign w:val="bottom"/>
            <w:hideMark/>
          </w:tcPr>
          <w:p w14:paraId="15E124FF" w14:textId="77777777" w:rsidR="00091E2B" w:rsidRPr="00091E2B" w:rsidRDefault="00091E2B" w:rsidP="00091E2B">
            <w:pPr>
              <w:spacing w:after="0" w:line="240" w:lineRule="auto"/>
              <w:jc w:val="center"/>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xml:space="preserve">Drawings </w:t>
            </w:r>
          </w:p>
        </w:tc>
        <w:tc>
          <w:tcPr>
            <w:tcW w:w="960" w:type="dxa"/>
            <w:tcBorders>
              <w:top w:val="nil"/>
              <w:left w:val="nil"/>
              <w:bottom w:val="nil"/>
              <w:right w:val="nil"/>
            </w:tcBorders>
            <w:shd w:val="clear" w:color="auto" w:fill="auto"/>
            <w:noWrap/>
            <w:vAlign w:val="bottom"/>
            <w:hideMark/>
          </w:tcPr>
          <w:p w14:paraId="79550C0C" w14:textId="77777777" w:rsidR="00091E2B" w:rsidRPr="00091E2B" w:rsidRDefault="00091E2B" w:rsidP="00091E2B">
            <w:pPr>
              <w:spacing w:after="0" w:line="240" w:lineRule="auto"/>
              <w:jc w:val="center"/>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18" w:type="dxa"/>
            <w:tcBorders>
              <w:top w:val="nil"/>
              <w:left w:val="nil"/>
              <w:bottom w:val="nil"/>
              <w:right w:val="nil"/>
            </w:tcBorders>
            <w:shd w:val="clear" w:color="auto" w:fill="auto"/>
            <w:noWrap/>
            <w:vAlign w:val="bottom"/>
            <w:hideMark/>
          </w:tcPr>
          <w:p w14:paraId="4EBC1827" w14:textId="77777777" w:rsidR="00091E2B" w:rsidRPr="00091E2B" w:rsidRDefault="00091E2B" w:rsidP="00091E2B">
            <w:pPr>
              <w:spacing w:after="0" w:line="240" w:lineRule="auto"/>
              <w:jc w:val="center"/>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20F76A4F"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r>
      <w:tr w:rsidR="00091E2B" w:rsidRPr="00091E2B" w14:paraId="653BB6DF" w14:textId="77777777" w:rsidTr="00091E2B">
        <w:trPr>
          <w:trHeight w:val="324"/>
        </w:trPr>
        <w:tc>
          <w:tcPr>
            <w:tcW w:w="960" w:type="dxa"/>
            <w:tcBorders>
              <w:top w:val="nil"/>
              <w:left w:val="nil"/>
              <w:bottom w:val="nil"/>
              <w:right w:val="nil"/>
            </w:tcBorders>
            <w:shd w:val="clear" w:color="auto" w:fill="auto"/>
            <w:noWrap/>
            <w:vAlign w:val="bottom"/>
            <w:hideMark/>
          </w:tcPr>
          <w:p w14:paraId="3BF1EA02"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7 Apr</w:t>
            </w:r>
          </w:p>
        </w:tc>
        <w:tc>
          <w:tcPr>
            <w:tcW w:w="1460" w:type="dxa"/>
            <w:tcBorders>
              <w:top w:val="nil"/>
              <w:left w:val="nil"/>
              <w:bottom w:val="nil"/>
              <w:right w:val="nil"/>
            </w:tcBorders>
            <w:shd w:val="clear" w:color="auto" w:fill="auto"/>
            <w:noWrap/>
            <w:vAlign w:val="bottom"/>
            <w:hideMark/>
          </w:tcPr>
          <w:p w14:paraId="4AAB1E73"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Bank</w:t>
            </w:r>
          </w:p>
        </w:tc>
        <w:tc>
          <w:tcPr>
            <w:tcW w:w="1338" w:type="dxa"/>
            <w:tcBorders>
              <w:top w:val="nil"/>
              <w:left w:val="nil"/>
              <w:bottom w:val="nil"/>
              <w:right w:val="nil"/>
            </w:tcBorders>
            <w:shd w:val="clear" w:color="auto" w:fill="auto"/>
            <w:noWrap/>
            <w:vAlign w:val="bottom"/>
            <w:hideMark/>
          </w:tcPr>
          <w:p w14:paraId="21BC05CF"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800</w:t>
            </w:r>
          </w:p>
        </w:tc>
        <w:tc>
          <w:tcPr>
            <w:tcW w:w="960" w:type="dxa"/>
            <w:tcBorders>
              <w:top w:val="nil"/>
              <w:left w:val="single" w:sz="12" w:space="0" w:color="auto"/>
              <w:bottom w:val="nil"/>
              <w:right w:val="nil"/>
            </w:tcBorders>
            <w:shd w:val="clear" w:color="auto" w:fill="auto"/>
            <w:noWrap/>
            <w:vAlign w:val="bottom"/>
            <w:hideMark/>
          </w:tcPr>
          <w:p w14:paraId="45379C7B"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30 Apr</w:t>
            </w:r>
          </w:p>
        </w:tc>
        <w:tc>
          <w:tcPr>
            <w:tcW w:w="1418" w:type="dxa"/>
            <w:tcBorders>
              <w:top w:val="nil"/>
              <w:left w:val="nil"/>
              <w:bottom w:val="nil"/>
              <w:right w:val="nil"/>
            </w:tcBorders>
            <w:shd w:val="clear" w:color="auto" w:fill="auto"/>
            <w:noWrap/>
            <w:vAlign w:val="bottom"/>
            <w:hideMark/>
          </w:tcPr>
          <w:p w14:paraId="017B0310"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Balance c/d</w:t>
            </w:r>
          </w:p>
        </w:tc>
        <w:tc>
          <w:tcPr>
            <w:tcW w:w="960" w:type="dxa"/>
            <w:tcBorders>
              <w:top w:val="nil"/>
              <w:left w:val="nil"/>
              <w:bottom w:val="nil"/>
              <w:right w:val="nil"/>
            </w:tcBorders>
            <w:shd w:val="clear" w:color="auto" w:fill="auto"/>
            <w:noWrap/>
            <w:vAlign w:val="bottom"/>
            <w:hideMark/>
          </w:tcPr>
          <w:p w14:paraId="67313143"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800</w:t>
            </w:r>
          </w:p>
        </w:tc>
      </w:tr>
      <w:tr w:rsidR="00091E2B" w:rsidRPr="00091E2B" w14:paraId="6091161E" w14:textId="77777777" w:rsidTr="00091E2B">
        <w:trPr>
          <w:trHeight w:val="324"/>
        </w:trPr>
        <w:tc>
          <w:tcPr>
            <w:tcW w:w="960" w:type="dxa"/>
            <w:tcBorders>
              <w:top w:val="nil"/>
              <w:left w:val="nil"/>
              <w:bottom w:val="nil"/>
              <w:right w:val="nil"/>
            </w:tcBorders>
            <w:shd w:val="clear" w:color="auto" w:fill="auto"/>
            <w:noWrap/>
            <w:vAlign w:val="bottom"/>
            <w:hideMark/>
          </w:tcPr>
          <w:p w14:paraId="3EE38505"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p>
        </w:tc>
        <w:tc>
          <w:tcPr>
            <w:tcW w:w="1460" w:type="dxa"/>
            <w:tcBorders>
              <w:top w:val="nil"/>
              <w:left w:val="nil"/>
              <w:bottom w:val="nil"/>
              <w:right w:val="nil"/>
            </w:tcBorders>
            <w:shd w:val="clear" w:color="auto" w:fill="auto"/>
            <w:noWrap/>
            <w:vAlign w:val="bottom"/>
            <w:hideMark/>
          </w:tcPr>
          <w:p w14:paraId="3972DBE5"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338" w:type="dxa"/>
            <w:tcBorders>
              <w:top w:val="nil"/>
              <w:left w:val="nil"/>
              <w:bottom w:val="nil"/>
              <w:right w:val="nil"/>
            </w:tcBorders>
            <w:shd w:val="clear" w:color="auto" w:fill="auto"/>
            <w:noWrap/>
            <w:vAlign w:val="bottom"/>
            <w:hideMark/>
          </w:tcPr>
          <w:p w14:paraId="066ABA2F"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960" w:type="dxa"/>
            <w:tcBorders>
              <w:top w:val="nil"/>
              <w:left w:val="single" w:sz="12" w:space="0" w:color="auto"/>
              <w:bottom w:val="nil"/>
              <w:right w:val="nil"/>
            </w:tcBorders>
            <w:shd w:val="clear" w:color="auto" w:fill="auto"/>
            <w:noWrap/>
            <w:vAlign w:val="bottom"/>
            <w:hideMark/>
          </w:tcPr>
          <w:p w14:paraId="47755652"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18" w:type="dxa"/>
            <w:tcBorders>
              <w:top w:val="nil"/>
              <w:left w:val="nil"/>
              <w:bottom w:val="nil"/>
              <w:right w:val="nil"/>
            </w:tcBorders>
            <w:shd w:val="clear" w:color="auto" w:fill="auto"/>
            <w:noWrap/>
            <w:vAlign w:val="bottom"/>
            <w:hideMark/>
          </w:tcPr>
          <w:p w14:paraId="7B7D58EF" w14:textId="77777777" w:rsidR="00091E2B" w:rsidRPr="00091E2B" w:rsidRDefault="00091E2B" w:rsidP="00091E2B">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12C9BE2A"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r>
      <w:tr w:rsidR="00091E2B" w:rsidRPr="00091E2B" w14:paraId="06804AFE" w14:textId="77777777" w:rsidTr="00091E2B">
        <w:trPr>
          <w:trHeight w:val="336"/>
        </w:trPr>
        <w:tc>
          <w:tcPr>
            <w:tcW w:w="960" w:type="dxa"/>
            <w:tcBorders>
              <w:top w:val="nil"/>
              <w:left w:val="nil"/>
              <w:bottom w:val="nil"/>
              <w:right w:val="nil"/>
            </w:tcBorders>
            <w:shd w:val="clear" w:color="auto" w:fill="auto"/>
            <w:noWrap/>
            <w:vAlign w:val="bottom"/>
            <w:hideMark/>
          </w:tcPr>
          <w:p w14:paraId="390A53F7"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460" w:type="dxa"/>
            <w:tcBorders>
              <w:top w:val="nil"/>
              <w:left w:val="nil"/>
              <w:bottom w:val="nil"/>
              <w:right w:val="nil"/>
            </w:tcBorders>
            <w:shd w:val="clear" w:color="auto" w:fill="auto"/>
            <w:noWrap/>
            <w:vAlign w:val="bottom"/>
            <w:hideMark/>
          </w:tcPr>
          <w:p w14:paraId="5C44071E"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338" w:type="dxa"/>
            <w:tcBorders>
              <w:top w:val="single" w:sz="4" w:space="0" w:color="auto"/>
              <w:left w:val="nil"/>
              <w:bottom w:val="double" w:sz="6" w:space="0" w:color="auto"/>
              <w:right w:val="single" w:sz="12" w:space="0" w:color="auto"/>
            </w:tcBorders>
            <w:shd w:val="clear" w:color="auto" w:fill="auto"/>
            <w:noWrap/>
            <w:vAlign w:val="bottom"/>
            <w:hideMark/>
          </w:tcPr>
          <w:p w14:paraId="38D1E251"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960" w:type="dxa"/>
            <w:tcBorders>
              <w:top w:val="nil"/>
              <w:left w:val="nil"/>
              <w:bottom w:val="nil"/>
              <w:right w:val="nil"/>
            </w:tcBorders>
            <w:shd w:val="clear" w:color="auto" w:fill="auto"/>
            <w:noWrap/>
            <w:vAlign w:val="bottom"/>
            <w:hideMark/>
          </w:tcPr>
          <w:p w14:paraId="66E3FDCA"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18" w:type="dxa"/>
            <w:tcBorders>
              <w:top w:val="nil"/>
              <w:left w:val="nil"/>
              <w:bottom w:val="nil"/>
              <w:right w:val="nil"/>
            </w:tcBorders>
            <w:shd w:val="clear" w:color="auto" w:fill="auto"/>
            <w:noWrap/>
            <w:vAlign w:val="bottom"/>
            <w:hideMark/>
          </w:tcPr>
          <w:p w14:paraId="538C0958" w14:textId="77777777" w:rsidR="00091E2B" w:rsidRPr="00091E2B" w:rsidRDefault="00091E2B" w:rsidP="00091E2B">
            <w:pPr>
              <w:spacing w:after="0" w:line="240" w:lineRule="auto"/>
              <w:rPr>
                <w:rFonts w:ascii="Arial" w:eastAsia="Times New Roman" w:hAnsi="Arial" w:cs="Arial"/>
                <w:color w:val="000000"/>
                <w:sz w:val="24"/>
                <w:szCs w:val="24"/>
                <w:lang w:eastAsia="en-GB"/>
              </w:rPr>
            </w:pPr>
          </w:p>
        </w:tc>
        <w:tc>
          <w:tcPr>
            <w:tcW w:w="960" w:type="dxa"/>
            <w:tcBorders>
              <w:top w:val="single" w:sz="4" w:space="0" w:color="auto"/>
              <w:left w:val="nil"/>
              <w:bottom w:val="double" w:sz="6" w:space="0" w:color="auto"/>
              <w:right w:val="nil"/>
            </w:tcBorders>
            <w:shd w:val="clear" w:color="auto" w:fill="auto"/>
            <w:noWrap/>
            <w:vAlign w:val="bottom"/>
            <w:hideMark/>
          </w:tcPr>
          <w:p w14:paraId="3E4F6270"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800</w:t>
            </w:r>
          </w:p>
        </w:tc>
      </w:tr>
      <w:tr w:rsidR="00091E2B" w:rsidRPr="00091E2B" w14:paraId="69347F28" w14:textId="77777777" w:rsidTr="00091E2B">
        <w:trPr>
          <w:trHeight w:val="324"/>
        </w:trPr>
        <w:tc>
          <w:tcPr>
            <w:tcW w:w="960" w:type="dxa"/>
            <w:tcBorders>
              <w:top w:val="nil"/>
              <w:left w:val="nil"/>
              <w:bottom w:val="nil"/>
              <w:right w:val="nil"/>
            </w:tcBorders>
            <w:shd w:val="clear" w:color="auto" w:fill="auto"/>
            <w:noWrap/>
            <w:vAlign w:val="bottom"/>
            <w:hideMark/>
          </w:tcPr>
          <w:p w14:paraId="02C99FC2"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1 May</w:t>
            </w:r>
          </w:p>
        </w:tc>
        <w:tc>
          <w:tcPr>
            <w:tcW w:w="1460" w:type="dxa"/>
            <w:tcBorders>
              <w:top w:val="nil"/>
              <w:left w:val="nil"/>
              <w:bottom w:val="nil"/>
              <w:right w:val="nil"/>
            </w:tcBorders>
            <w:shd w:val="clear" w:color="auto" w:fill="auto"/>
            <w:noWrap/>
            <w:vAlign w:val="bottom"/>
            <w:hideMark/>
          </w:tcPr>
          <w:p w14:paraId="0C0292C5"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Balance b/d</w:t>
            </w:r>
          </w:p>
        </w:tc>
        <w:tc>
          <w:tcPr>
            <w:tcW w:w="1338" w:type="dxa"/>
            <w:tcBorders>
              <w:top w:val="nil"/>
              <w:left w:val="nil"/>
              <w:bottom w:val="nil"/>
              <w:right w:val="nil"/>
            </w:tcBorders>
            <w:shd w:val="clear" w:color="auto" w:fill="auto"/>
            <w:noWrap/>
            <w:vAlign w:val="bottom"/>
            <w:hideMark/>
          </w:tcPr>
          <w:p w14:paraId="59C5595F"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800</w:t>
            </w:r>
          </w:p>
        </w:tc>
        <w:tc>
          <w:tcPr>
            <w:tcW w:w="960" w:type="dxa"/>
            <w:tcBorders>
              <w:top w:val="nil"/>
              <w:left w:val="single" w:sz="12" w:space="0" w:color="auto"/>
              <w:bottom w:val="nil"/>
              <w:right w:val="nil"/>
            </w:tcBorders>
            <w:shd w:val="clear" w:color="auto" w:fill="auto"/>
            <w:noWrap/>
            <w:vAlign w:val="bottom"/>
            <w:hideMark/>
          </w:tcPr>
          <w:p w14:paraId="03027F20"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18" w:type="dxa"/>
            <w:tcBorders>
              <w:top w:val="nil"/>
              <w:left w:val="nil"/>
              <w:bottom w:val="nil"/>
              <w:right w:val="nil"/>
            </w:tcBorders>
            <w:shd w:val="clear" w:color="auto" w:fill="auto"/>
            <w:noWrap/>
            <w:vAlign w:val="bottom"/>
            <w:hideMark/>
          </w:tcPr>
          <w:p w14:paraId="11D3AF37" w14:textId="77777777" w:rsidR="00091E2B" w:rsidRPr="00091E2B" w:rsidRDefault="00091E2B" w:rsidP="00091E2B">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00F59A7E"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r>
      <w:tr w:rsidR="00091E2B" w:rsidRPr="00091E2B" w14:paraId="2B7D0ECC" w14:textId="77777777" w:rsidTr="00091E2B">
        <w:trPr>
          <w:trHeight w:val="324"/>
        </w:trPr>
        <w:tc>
          <w:tcPr>
            <w:tcW w:w="960" w:type="dxa"/>
            <w:tcBorders>
              <w:top w:val="nil"/>
              <w:left w:val="nil"/>
              <w:bottom w:val="single" w:sz="12" w:space="0" w:color="auto"/>
              <w:right w:val="nil"/>
            </w:tcBorders>
            <w:shd w:val="clear" w:color="auto" w:fill="auto"/>
            <w:noWrap/>
            <w:vAlign w:val="bottom"/>
            <w:hideMark/>
          </w:tcPr>
          <w:p w14:paraId="1DFF01E5"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60" w:type="dxa"/>
            <w:tcBorders>
              <w:top w:val="nil"/>
              <w:left w:val="nil"/>
              <w:bottom w:val="single" w:sz="12" w:space="0" w:color="auto"/>
              <w:right w:val="nil"/>
            </w:tcBorders>
            <w:shd w:val="clear" w:color="auto" w:fill="auto"/>
            <w:noWrap/>
            <w:vAlign w:val="bottom"/>
            <w:hideMark/>
          </w:tcPr>
          <w:p w14:paraId="5AF85D65"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338" w:type="dxa"/>
            <w:tcBorders>
              <w:top w:val="nil"/>
              <w:left w:val="nil"/>
              <w:bottom w:val="single" w:sz="12" w:space="0" w:color="auto"/>
              <w:right w:val="nil"/>
            </w:tcBorders>
            <w:shd w:val="clear" w:color="auto" w:fill="auto"/>
            <w:noWrap/>
            <w:vAlign w:val="bottom"/>
            <w:hideMark/>
          </w:tcPr>
          <w:p w14:paraId="0523D62B"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960" w:type="dxa"/>
            <w:tcBorders>
              <w:top w:val="nil"/>
              <w:left w:val="single" w:sz="12" w:space="0" w:color="auto"/>
              <w:bottom w:val="single" w:sz="12" w:space="0" w:color="auto"/>
              <w:right w:val="nil"/>
            </w:tcBorders>
            <w:shd w:val="clear" w:color="auto" w:fill="auto"/>
            <w:noWrap/>
            <w:vAlign w:val="bottom"/>
            <w:hideMark/>
          </w:tcPr>
          <w:p w14:paraId="4ADBE75E"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18" w:type="dxa"/>
            <w:tcBorders>
              <w:top w:val="nil"/>
              <w:left w:val="nil"/>
              <w:bottom w:val="single" w:sz="12" w:space="0" w:color="auto"/>
              <w:right w:val="nil"/>
            </w:tcBorders>
            <w:shd w:val="clear" w:color="auto" w:fill="auto"/>
            <w:noWrap/>
            <w:vAlign w:val="bottom"/>
            <w:hideMark/>
          </w:tcPr>
          <w:p w14:paraId="7147E061"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960" w:type="dxa"/>
            <w:tcBorders>
              <w:top w:val="nil"/>
              <w:left w:val="nil"/>
              <w:bottom w:val="single" w:sz="12" w:space="0" w:color="auto"/>
              <w:right w:val="nil"/>
            </w:tcBorders>
            <w:shd w:val="clear" w:color="auto" w:fill="auto"/>
            <w:noWrap/>
            <w:vAlign w:val="bottom"/>
            <w:hideMark/>
          </w:tcPr>
          <w:p w14:paraId="6D77E445"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r>
      <w:tr w:rsidR="00091E2B" w:rsidRPr="00091E2B" w14:paraId="5820C52E" w14:textId="77777777" w:rsidTr="00091E2B">
        <w:trPr>
          <w:trHeight w:val="324"/>
        </w:trPr>
        <w:tc>
          <w:tcPr>
            <w:tcW w:w="960" w:type="dxa"/>
            <w:tcBorders>
              <w:top w:val="nil"/>
              <w:left w:val="nil"/>
              <w:bottom w:val="nil"/>
              <w:right w:val="nil"/>
            </w:tcBorders>
            <w:shd w:val="clear" w:color="auto" w:fill="auto"/>
            <w:noWrap/>
            <w:vAlign w:val="bottom"/>
            <w:hideMark/>
          </w:tcPr>
          <w:p w14:paraId="77AD78F4" w14:textId="77777777" w:rsidR="00091E2B" w:rsidRPr="00091E2B" w:rsidRDefault="00091E2B" w:rsidP="00091E2B">
            <w:pPr>
              <w:spacing w:after="0" w:line="240" w:lineRule="auto"/>
              <w:rPr>
                <w:rFonts w:ascii="Arial" w:eastAsia="Times New Roman" w:hAnsi="Arial" w:cs="Arial"/>
                <w:color w:val="000000"/>
                <w:sz w:val="24"/>
                <w:szCs w:val="24"/>
                <w:lang w:eastAsia="en-GB"/>
              </w:rPr>
            </w:pPr>
          </w:p>
        </w:tc>
        <w:tc>
          <w:tcPr>
            <w:tcW w:w="1460" w:type="dxa"/>
            <w:tcBorders>
              <w:top w:val="nil"/>
              <w:left w:val="nil"/>
              <w:bottom w:val="nil"/>
              <w:right w:val="nil"/>
            </w:tcBorders>
            <w:shd w:val="clear" w:color="auto" w:fill="auto"/>
            <w:noWrap/>
            <w:vAlign w:val="bottom"/>
            <w:hideMark/>
          </w:tcPr>
          <w:p w14:paraId="55062878"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338" w:type="dxa"/>
            <w:tcBorders>
              <w:top w:val="nil"/>
              <w:left w:val="nil"/>
              <w:bottom w:val="nil"/>
              <w:right w:val="nil"/>
            </w:tcBorders>
            <w:shd w:val="clear" w:color="auto" w:fill="auto"/>
            <w:noWrap/>
            <w:vAlign w:val="bottom"/>
            <w:hideMark/>
          </w:tcPr>
          <w:p w14:paraId="684B58EF" w14:textId="77777777" w:rsidR="00091E2B" w:rsidRPr="00091E2B" w:rsidRDefault="00091E2B" w:rsidP="00091E2B">
            <w:pPr>
              <w:spacing w:after="0" w:line="240" w:lineRule="auto"/>
              <w:jc w:val="center"/>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Petrol</w:t>
            </w:r>
          </w:p>
        </w:tc>
        <w:tc>
          <w:tcPr>
            <w:tcW w:w="960" w:type="dxa"/>
            <w:tcBorders>
              <w:top w:val="nil"/>
              <w:left w:val="nil"/>
              <w:bottom w:val="nil"/>
              <w:right w:val="nil"/>
            </w:tcBorders>
            <w:shd w:val="clear" w:color="auto" w:fill="auto"/>
            <w:noWrap/>
            <w:vAlign w:val="bottom"/>
            <w:hideMark/>
          </w:tcPr>
          <w:p w14:paraId="2D9FC4C2" w14:textId="77777777" w:rsidR="00091E2B" w:rsidRPr="00091E2B" w:rsidRDefault="00091E2B" w:rsidP="00091E2B">
            <w:pPr>
              <w:spacing w:after="0" w:line="240" w:lineRule="auto"/>
              <w:jc w:val="center"/>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18" w:type="dxa"/>
            <w:tcBorders>
              <w:top w:val="nil"/>
              <w:left w:val="nil"/>
              <w:bottom w:val="nil"/>
              <w:right w:val="nil"/>
            </w:tcBorders>
            <w:shd w:val="clear" w:color="auto" w:fill="auto"/>
            <w:noWrap/>
            <w:vAlign w:val="bottom"/>
            <w:hideMark/>
          </w:tcPr>
          <w:p w14:paraId="654C0A96" w14:textId="77777777" w:rsidR="00091E2B" w:rsidRPr="00091E2B" w:rsidRDefault="00091E2B" w:rsidP="00091E2B">
            <w:pPr>
              <w:spacing w:after="0" w:line="240" w:lineRule="auto"/>
              <w:jc w:val="center"/>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313EFA9A"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r>
      <w:tr w:rsidR="00091E2B" w:rsidRPr="00091E2B" w14:paraId="685869B9" w14:textId="77777777" w:rsidTr="00091E2B">
        <w:trPr>
          <w:trHeight w:val="312"/>
        </w:trPr>
        <w:tc>
          <w:tcPr>
            <w:tcW w:w="960" w:type="dxa"/>
            <w:tcBorders>
              <w:top w:val="nil"/>
              <w:left w:val="nil"/>
              <w:bottom w:val="nil"/>
              <w:right w:val="nil"/>
            </w:tcBorders>
            <w:shd w:val="clear" w:color="auto" w:fill="auto"/>
            <w:noWrap/>
            <w:vAlign w:val="bottom"/>
            <w:hideMark/>
          </w:tcPr>
          <w:p w14:paraId="7C394A60"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11 Apr</w:t>
            </w:r>
          </w:p>
        </w:tc>
        <w:tc>
          <w:tcPr>
            <w:tcW w:w="1460" w:type="dxa"/>
            <w:tcBorders>
              <w:top w:val="nil"/>
              <w:left w:val="nil"/>
              <w:bottom w:val="nil"/>
              <w:right w:val="nil"/>
            </w:tcBorders>
            <w:shd w:val="clear" w:color="auto" w:fill="auto"/>
            <w:noWrap/>
            <w:vAlign w:val="bottom"/>
            <w:hideMark/>
          </w:tcPr>
          <w:p w14:paraId="3CE74ED2"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Bank</w:t>
            </w:r>
          </w:p>
        </w:tc>
        <w:tc>
          <w:tcPr>
            <w:tcW w:w="1338" w:type="dxa"/>
            <w:tcBorders>
              <w:top w:val="nil"/>
              <w:left w:val="nil"/>
              <w:bottom w:val="nil"/>
              <w:right w:val="nil"/>
            </w:tcBorders>
            <w:shd w:val="clear" w:color="auto" w:fill="auto"/>
            <w:noWrap/>
            <w:vAlign w:val="bottom"/>
            <w:hideMark/>
          </w:tcPr>
          <w:p w14:paraId="10C79134"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120</w:t>
            </w:r>
          </w:p>
        </w:tc>
        <w:tc>
          <w:tcPr>
            <w:tcW w:w="960" w:type="dxa"/>
            <w:tcBorders>
              <w:top w:val="nil"/>
              <w:left w:val="single" w:sz="12" w:space="0" w:color="auto"/>
              <w:bottom w:val="nil"/>
              <w:right w:val="nil"/>
            </w:tcBorders>
            <w:shd w:val="clear" w:color="auto" w:fill="auto"/>
            <w:noWrap/>
            <w:vAlign w:val="bottom"/>
            <w:hideMark/>
          </w:tcPr>
          <w:p w14:paraId="531A333C"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30 Apr</w:t>
            </w:r>
          </w:p>
        </w:tc>
        <w:tc>
          <w:tcPr>
            <w:tcW w:w="1418" w:type="dxa"/>
            <w:tcBorders>
              <w:top w:val="nil"/>
              <w:left w:val="nil"/>
              <w:bottom w:val="nil"/>
              <w:right w:val="nil"/>
            </w:tcBorders>
            <w:shd w:val="clear" w:color="auto" w:fill="auto"/>
            <w:noWrap/>
            <w:vAlign w:val="bottom"/>
            <w:hideMark/>
          </w:tcPr>
          <w:p w14:paraId="2F2C593E"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Balance c/d</w:t>
            </w:r>
          </w:p>
        </w:tc>
        <w:tc>
          <w:tcPr>
            <w:tcW w:w="960" w:type="dxa"/>
            <w:tcBorders>
              <w:top w:val="nil"/>
              <w:left w:val="nil"/>
              <w:bottom w:val="nil"/>
              <w:right w:val="nil"/>
            </w:tcBorders>
            <w:shd w:val="clear" w:color="auto" w:fill="auto"/>
            <w:noWrap/>
            <w:vAlign w:val="bottom"/>
            <w:hideMark/>
          </w:tcPr>
          <w:p w14:paraId="53686E33"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120</w:t>
            </w:r>
          </w:p>
        </w:tc>
      </w:tr>
      <w:tr w:rsidR="00091E2B" w:rsidRPr="00091E2B" w14:paraId="3DAF39ED" w14:textId="77777777" w:rsidTr="00091E2B">
        <w:trPr>
          <w:trHeight w:val="324"/>
        </w:trPr>
        <w:tc>
          <w:tcPr>
            <w:tcW w:w="960" w:type="dxa"/>
            <w:tcBorders>
              <w:top w:val="nil"/>
              <w:left w:val="nil"/>
              <w:bottom w:val="nil"/>
              <w:right w:val="nil"/>
            </w:tcBorders>
            <w:shd w:val="clear" w:color="auto" w:fill="auto"/>
            <w:noWrap/>
            <w:vAlign w:val="bottom"/>
            <w:hideMark/>
          </w:tcPr>
          <w:p w14:paraId="22DCDE30"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p>
        </w:tc>
        <w:tc>
          <w:tcPr>
            <w:tcW w:w="1460" w:type="dxa"/>
            <w:tcBorders>
              <w:top w:val="nil"/>
              <w:left w:val="nil"/>
              <w:bottom w:val="nil"/>
              <w:right w:val="nil"/>
            </w:tcBorders>
            <w:shd w:val="clear" w:color="auto" w:fill="auto"/>
            <w:noWrap/>
            <w:vAlign w:val="bottom"/>
            <w:hideMark/>
          </w:tcPr>
          <w:p w14:paraId="0E449435"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338" w:type="dxa"/>
            <w:tcBorders>
              <w:top w:val="single" w:sz="4" w:space="0" w:color="auto"/>
              <w:left w:val="nil"/>
              <w:bottom w:val="double" w:sz="6" w:space="0" w:color="auto"/>
              <w:right w:val="nil"/>
            </w:tcBorders>
            <w:shd w:val="clear" w:color="auto" w:fill="auto"/>
            <w:noWrap/>
            <w:vAlign w:val="bottom"/>
            <w:hideMark/>
          </w:tcPr>
          <w:p w14:paraId="77F674A4"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120</w:t>
            </w:r>
          </w:p>
        </w:tc>
        <w:tc>
          <w:tcPr>
            <w:tcW w:w="960" w:type="dxa"/>
            <w:tcBorders>
              <w:top w:val="nil"/>
              <w:left w:val="single" w:sz="12" w:space="0" w:color="auto"/>
              <w:bottom w:val="nil"/>
              <w:right w:val="nil"/>
            </w:tcBorders>
            <w:shd w:val="clear" w:color="auto" w:fill="auto"/>
            <w:noWrap/>
            <w:vAlign w:val="bottom"/>
            <w:hideMark/>
          </w:tcPr>
          <w:p w14:paraId="44E5AB0B"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18" w:type="dxa"/>
            <w:tcBorders>
              <w:top w:val="nil"/>
              <w:left w:val="nil"/>
              <w:bottom w:val="nil"/>
              <w:right w:val="nil"/>
            </w:tcBorders>
            <w:shd w:val="clear" w:color="auto" w:fill="auto"/>
            <w:noWrap/>
            <w:vAlign w:val="bottom"/>
            <w:hideMark/>
          </w:tcPr>
          <w:p w14:paraId="39DF9B64" w14:textId="77777777" w:rsidR="00091E2B" w:rsidRPr="00091E2B" w:rsidRDefault="00091E2B" w:rsidP="00091E2B">
            <w:pPr>
              <w:spacing w:after="0" w:line="240" w:lineRule="auto"/>
              <w:rPr>
                <w:rFonts w:ascii="Arial" w:eastAsia="Times New Roman" w:hAnsi="Arial" w:cs="Arial"/>
                <w:color w:val="000000"/>
                <w:sz w:val="24"/>
                <w:szCs w:val="24"/>
                <w:lang w:eastAsia="en-GB"/>
              </w:rPr>
            </w:pPr>
          </w:p>
        </w:tc>
        <w:tc>
          <w:tcPr>
            <w:tcW w:w="960" w:type="dxa"/>
            <w:tcBorders>
              <w:top w:val="single" w:sz="4" w:space="0" w:color="auto"/>
              <w:left w:val="nil"/>
              <w:bottom w:val="double" w:sz="6" w:space="0" w:color="auto"/>
              <w:right w:val="nil"/>
            </w:tcBorders>
            <w:shd w:val="clear" w:color="auto" w:fill="auto"/>
            <w:noWrap/>
            <w:vAlign w:val="bottom"/>
            <w:hideMark/>
          </w:tcPr>
          <w:p w14:paraId="52590F5D"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120</w:t>
            </w:r>
          </w:p>
        </w:tc>
      </w:tr>
      <w:tr w:rsidR="00091E2B" w:rsidRPr="00091E2B" w14:paraId="4D1A7F0F" w14:textId="77777777" w:rsidTr="00091E2B">
        <w:trPr>
          <w:trHeight w:val="324"/>
        </w:trPr>
        <w:tc>
          <w:tcPr>
            <w:tcW w:w="960" w:type="dxa"/>
            <w:tcBorders>
              <w:top w:val="nil"/>
              <w:left w:val="nil"/>
              <w:bottom w:val="nil"/>
              <w:right w:val="nil"/>
            </w:tcBorders>
            <w:shd w:val="clear" w:color="auto" w:fill="auto"/>
            <w:noWrap/>
            <w:vAlign w:val="bottom"/>
            <w:hideMark/>
          </w:tcPr>
          <w:p w14:paraId="064E1C75"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1 May</w:t>
            </w:r>
          </w:p>
        </w:tc>
        <w:tc>
          <w:tcPr>
            <w:tcW w:w="1460" w:type="dxa"/>
            <w:tcBorders>
              <w:top w:val="nil"/>
              <w:left w:val="nil"/>
              <w:bottom w:val="nil"/>
              <w:right w:val="nil"/>
            </w:tcBorders>
            <w:shd w:val="clear" w:color="auto" w:fill="auto"/>
            <w:noWrap/>
            <w:vAlign w:val="bottom"/>
            <w:hideMark/>
          </w:tcPr>
          <w:p w14:paraId="7DA6626E"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Balance b/d</w:t>
            </w:r>
          </w:p>
        </w:tc>
        <w:tc>
          <w:tcPr>
            <w:tcW w:w="1338" w:type="dxa"/>
            <w:tcBorders>
              <w:top w:val="nil"/>
              <w:left w:val="nil"/>
              <w:bottom w:val="nil"/>
              <w:right w:val="nil"/>
            </w:tcBorders>
            <w:shd w:val="clear" w:color="auto" w:fill="auto"/>
            <w:noWrap/>
            <w:vAlign w:val="bottom"/>
            <w:hideMark/>
          </w:tcPr>
          <w:p w14:paraId="731B236C"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120</w:t>
            </w:r>
          </w:p>
        </w:tc>
        <w:tc>
          <w:tcPr>
            <w:tcW w:w="960" w:type="dxa"/>
            <w:tcBorders>
              <w:top w:val="nil"/>
              <w:left w:val="single" w:sz="12" w:space="0" w:color="auto"/>
              <w:bottom w:val="nil"/>
              <w:right w:val="nil"/>
            </w:tcBorders>
            <w:shd w:val="clear" w:color="auto" w:fill="auto"/>
            <w:noWrap/>
            <w:vAlign w:val="bottom"/>
            <w:hideMark/>
          </w:tcPr>
          <w:p w14:paraId="732AE409"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18" w:type="dxa"/>
            <w:tcBorders>
              <w:top w:val="nil"/>
              <w:left w:val="nil"/>
              <w:bottom w:val="nil"/>
              <w:right w:val="nil"/>
            </w:tcBorders>
            <w:shd w:val="clear" w:color="auto" w:fill="auto"/>
            <w:noWrap/>
            <w:vAlign w:val="bottom"/>
            <w:hideMark/>
          </w:tcPr>
          <w:p w14:paraId="4F7B2C92" w14:textId="77777777" w:rsidR="00091E2B" w:rsidRPr="00091E2B" w:rsidRDefault="00091E2B" w:rsidP="00091E2B">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4369CE41"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r>
      <w:tr w:rsidR="00091E2B" w:rsidRPr="00091E2B" w14:paraId="0A45B0DB" w14:textId="77777777" w:rsidTr="00091E2B">
        <w:trPr>
          <w:trHeight w:val="324"/>
        </w:trPr>
        <w:tc>
          <w:tcPr>
            <w:tcW w:w="960" w:type="dxa"/>
            <w:tcBorders>
              <w:top w:val="nil"/>
              <w:left w:val="nil"/>
              <w:bottom w:val="single" w:sz="12" w:space="0" w:color="auto"/>
              <w:right w:val="nil"/>
            </w:tcBorders>
            <w:shd w:val="clear" w:color="auto" w:fill="auto"/>
            <w:noWrap/>
            <w:vAlign w:val="bottom"/>
            <w:hideMark/>
          </w:tcPr>
          <w:p w14:paraId="0C894E6D"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60" w:type="dxa"/>
            <w:tcBorders>
              <w:top w:val="nil"/>
              <w:left w:val="nil"/>
              <w:bottom w:val="single" w:sz="12" w:space="0" w:color="auto"/>
              <w:right w:val="nil"/>
            </w:tcBorders>
            <w:shd w:val="clear" w:color="auto" w:fill="auto"/>
            <w:noWrap/>
            <w:vAlign w:val="bottom"/>
            <w:hideMark/>
          </w:tcPr>
          <w:p w14:paraId="0A925543"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338" w:type="dxa"/>
            <w:tcBorders>
              <w:top w:val="nil"/>
              <w:left w:val="nil"/>
              <w:bottom w:val="single" w:sz="12" w:space="0" w:color="auto"/>
              <w:right w:val="nil"/>
            </w:tcBorders>
            <w:shd w:val="clear" w:color="auto" w:fill="auto"/>
            <w:noWrap/>
            <w:vAlign w:val="bottom"/>
            <w:hideMark/>
          </w:tcPr>
          <w:p w14:paraId="2ADD9E84"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960" w:type="dxa"/>
            <w:tcBorders>
              <w:top w:val="nil"/>
              <w:left w:val="single" w:sz="12" w:space="0" w:color="auto"/>
              <w:bottom w:val="single" w:sz="12" w:space="0" w:color="auto"/>
              <w:right w:val="nil"/>
            </w:tcBorders>
            <w:shd w:val="clear" w:color="auto" w:fill="auto"/>
            <w:noWrap/>
            <w:vAlign w:val="bottom"/>
            <w:hideMark/>
          </w:tcPr>
          <w:p w14:paraId="13170A1E"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18" w:type="dxa"/>
            <w:tcBorders>
              <w:top w:val="nil"/>
              <w:left w:val="nil"/>
              <w:bottom w:val="single" w:sz="12" w:space="0" w:color="auto"/>
              <w:right w:val="nil"/>
            </w:tcBorders>
            <w:shd w:val="clear" w:color="auto" w:fill="auto"/>
            <w:noWrap/>
            <w:vAlign w:val="bottom"/>
            <w:hideMark/>
          </w:tcPr>
          <w:p w14:paraId="75EBE468"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960" w:type="dxa"/>
            <w:tcBorders>
              <w:top w:val="nil"/>
              <w:left w:val="nil"/>
              <w:bottom w:val="single" w:sz="12" w:space="0" w:color="auto"/>
              <w:right w:val="nil"/>
            </w:tcBorders>
            <w:shd w:val="clear" w:color="auto" w:fill="auto"/>
            <w:noWrap/>
            <w:vAlign w:val="bottom"/>
            <w:hideMark/>
          </w:tcPr>
          <w:p w14:paraId="75A65CDE"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r>
      <w:tr w:rsidR="00091E2B" w:rsidRPr="00091E2B" w14:paraId="054FB572" w14:textId="77777777" w:rsidTr="00091E2B">
        <w:trPr>
          <w:trHeight w:val="324"/>
        </w:trPr>
        <w:tc>
          <w:tcPr>
            <w:tcW w:w="960" w:type="dxa"/>
            <w:tcBorders>
              <w:top w:val="nil"/>
              <w:left w:val="nil"/>
              <w:bottom w:val="nil"/>
              <w:right w:val="nil"/>
            </w:tcBorders>
            <w:shd w:val="clear" w:color="auto" w:fill="auto"/>
            <w:noWrap/>
            <w:vAlign w:val="bottom"/>
            <w:hideMark/>
          </w:tcPr>
          <w:p w14:paraId="2E9E6CF2" w14:textId="77777777" w:rsidR="00091E2B" w:rsidRPr="00091E2B" w:rsidRDefault="00091E2B" w:rsidP="00091E2B">
            <w:pPr>
              <w:spacing w:after="0" w:line="240" w:lineRule="auto"/>
              <w:rPr>
                <w:rFonts w:ascii="Arial" w:eastAsia="Times New Roman" w:hAnsi="Arial" w:cs="Arial"/>
                <w:color w:val="000000"/>
                <w:sz w:val="24"/>
                <w:szCs w:val="24"/>
                <w:lang w:eastAsia="en-GB"/>
              </w:rPr>
            </w:pPr>
          </w:p>
        </w:tc>
        <w:tc>
          <w:tcPr>
            <w:tcW w:w="1460" w:type="dxa"/>
            <w:tcBorders>
              <w:top w:val="nil"/>
              <w:left w:val="nil"/>
              <w:bottom w:val="nil"/>
              <w:right w:val="nil"/>
            </w:tcBorders>
            <w:shd w:val="clear" w:color="auto" w:fill="auto"/>
            <w:noWrap/>
            <w:vAlign w:val="bottom"/>
            <w:hideMark/>
          </w:tcPr>
          <w:p w14:paraId="0EC639E9"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338" w:type="dxa"/>
            <w:tcBorders>
              <w:top w:val="nil"/>
              <w:left w:val="nil"/>
              <w:bottom w:val="nil"/>
              <w:right w:val="nil"/>
            </w:tcBorders>
            <w:shd w:val="clear" w:color="auto" w:fill="auto"/>
            <w:noWrap/>
            <w:vAlign w:val="bottom"/>
            <w:hideMark/>
          </w:tcPr>
          <w:p w14:paraId="65A869BF" w14:textId="77777777" w:rsidR="00091E2B" w:rsidRPr="00091E2B" w:rsidRDefault="00091E2B" w:rsidP="00091E2B">
            <w:pPr>
              <w:spacing w:after="0" w:line="240" w:lineRule="auto"/>
              <w:jc w:val="center"/>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Insurance</w:t>
            </w:r>
          </w:p>
        </w:tc>
        <w:tc>
          <w:tcPr>
            <w:tcW w:w="960" w:type="dxa"/>
            <w:tcBorders>
              <w:top w:val="nil"/>
              <w:left w:val="nil"/>
              <w:bottom w:val="nil"/>
              <w:right w:val="nil"/>
            </w:tcBorders>
            <w:shd w:val="clear" w:color="auto" w:fill="auto"/>
            <w:noWrap/>
            <w:vAlign w:val="bottom"/>
            <w:hideMark/>
          </w:tcPr>
          <w:p w14:paraId="08EDB6E1" w14:textId="77777777" w:rsidR="00091E2B" w:rsidRPr="00091E2B" w:rsidRDefault="00091E2B" w:rsidP="00091E2B">
            <w:pPr>
              <w:spacing w:after="0" w:line="240" w:lineRule="auto"/>
              <w:jc w:val="center"/>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18" w:type="dxa"/>
            <w:tcBorders>
              <w:top w:val="nil"/>
              <w:left w:val="nil"/>
              <w:bottom w:val="nil"/>
              <w:right w:val="nil"/>
            </w:tcBorders>
            <w:shd w:val="clear" w:color="auto" w:fill="auto"/>
            <w:noWrap/>
            <w:vAlign w:val="bottom"/>
            <w:hideMark/>
          </w:tcPr>
          <w:p w14:paraId="228D9E32" w14:textId="77777777" w:rsidR="00091E2B" w:rsidRPr="00091E2B" w:rsidRDefault="00091E2B" w:rsidP="00091E2B">
            <w:pPr>
              <w:spacing w:after="0" w:line="240" w:lineRule="auto"/>
              <w:jc w:val="center"/>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2DFAB071"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r>
      <w:tr w:rsidR="00091E2B" w:rsidRPr="00091E2B" w14:paraId="6350420D" w14:textId="77777777" w:rsidTr="00091E2B">
        <w:trPr>
          <w:trHeight w:val="312"/>
        </w:trPr>
        <w:tc>
          <w:tcPr>
            <w:tcW w:w="960" w:type="dxa"/>
            <w:tcBorders>
              <w:top w:val="nil"/>
              <w:left w:val="nil"/>
              <w:bottom w:val="nil"/>
              <w:right w:val="nil"/>
            </w:tcBorders>
            <w:shd w:val="clear" w:color="auto" w:fill="auto"/>
            <w:noWrap/>
            <w:vAlign w:val="bottom"/>
            <w:hideMark/>
          </w:tcPr>
          <w:p w14:paraId="5DF09A73"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18 Apr</w:t>
            </w:r>
          </w:p>
        </w:tc>
        <w:tc>
          <w:tcPr>
            <w:tcW w:w="1460" w:type="dxa"/>
            <w:tcBorders>
              <w:top w:val="nil"/>
              <w:left w:val="nil"/>
              <w:bottom w:val="nil"/>
              <w:right w:val="nil"/>
            </w:tcBorders>
            <w:shd w:val="clear" w:color="auto" w:fill="auto"/>
            <w:noWrap/>
            <w:vAlign w:val="bottom"/>
            <w:hideMark/>
          </w:tcPr>
          <w:p w14:paraId="726204EB"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Bank</w:t>
            </w:r>
          </w:p>
        </w:tc>
        <w:tc>
          <w:tcPr>
            <w:tcW w:w="1338" w:type="dxa"/>
            <w:tcBorders>
              <w:top w:val="nil"/>
              <w:left w:val="nil"/>
              <w:bottom w:val="nil"/>
              <w:right w:val="nil"/>
            </w:tcBorders>
            <w:shd w:val="clear" w:color="auto" w:fill="auto"/>
            <w:noWrap/>
            <w:vAlign w:val="bottom"/>
            <w:hideMark/>
          </w:tcPr>
          <w:p w14:paraId="35638EBA"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750</w:t>
            </w:r>
          </w:p>
        </w:tc>
        <w:tc>
          <w:tcPr>
            <w:tcW w:w="960" w:type="dxa"/>
            <w:tcBorders>
              <w:top w:val="nil"/>
              <w:left w:val="single" w:sz="12" w:space="0" w:color="auto"/>
              <w:bottom w:val="nil"/>
              <w:right w:val="nil"/>
            </w:tcBorders>
            <w:shd w:val="clear" w:color="auto" w:fill="auto"/>
            <w:noWrap/>
            <w:vAlign w:val="bottom"/>
            <w:hideMark/>
          </w:tcPr>
          <w:p w14:paraId="47674A04"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30 Apr</w:t>
            </w:r>
          </w:p>
        </w:tc>
        <w:tc>
          <w:tcPr>
            <w:tcW w:w="1418" w:type="dxa"/>
            <w:tcBorders>
              <w:top w:val="nil"/>
              <w:left w:val="nil"/>
              <w:bottom w:val="nil"/>
              <w:right w:val="nil"/>
            </w:tcBorders>
            <w:shd w:val="clear" w:color="auto" w:fill="auto"/>
            <w:noWrap/>
            <w:vAlign w:val="bottom"/>
            <w:hideMark/>
          </w:tcPr>
          <w:p w14:paraId="608F4A20"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Balance c/d</w:t>
            </w:r>
          </w:p>
        </w:tc>
        <w:tc>
          <w:tcPr>
            <w:tcW w:w="960" w:type="dxa"/>
            <w:tcBorders>
              <w:top w:val="nil"/>
              <w:left w:val="nil"/>
              <w:bottom w:val="nil"/>
              <w:right w:val="nil"/>
            </w:tcBorders>
            <w:shd w:val="clear" w:color="auto" w:fill="auto"/>
            <w:noWrap/>
            <w:vAlign w:val="bottom"/>
            <w:hideMark/>
          </w:tcPr>
          <w:p w14:paraId="741BA32F"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750</w:t>
            </w:r>
          </w:p>
        </w:tc>
      </w:tr>
      <w:tr w:rsidR="00091E2B" w:rsidRPr="00091E2B" w14:paraId="654A8D65" w14:textId="77777777" w:rsidTr="00091E2B">
        <w:trPr>
          <w:trHeight w:val="324"/>
        </w:trPr>
        <w:tc>
          <w:tcPr>
            <w:tcW w:w="960" w:type="dxa"/>
            <w:tcBorders>
              <w:top w:val="nil"/>
              <w:left w:val="nil"/>
              <w:bottom w:val="nil"/>
              <w:right w:val="nil"/>
            </w:tcBorders>
            <w:shd w:val="clear" w:color="auto" w:fill="auto"/>
            <w:noWrap/>
            <w:vAlign w:val="bottom"/>
            <w:hideMark/>
          </w:tcPr>
          <w:p w14:paraId="1902CFDB"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p>
        </w:tc>
        <w:tc>
          <w:tcPr>
            <w:tcW w:w="1460" w:type="dxa"/>
            <w:tcBorders>
              <w:top w:val="nil"/>
              <w:left w:val="nil"/>
              <w:bottom w:val="nil"/>
              <w:right w:val="nil"/>
            </w:tcBorders>
            <w:shd w:val="clear" w:color="auto" w:fill="auto"/>
            <w:noWrap/>
            <w:vAlign w:val="bottom"/>
            <w:hideMark/>
          </w:tcPr>
          <w:p w14:paraId="1BECC3F3"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338" w:type="dxa"/>
            <w:tcBorders>
              <w:top w:val="single" w:sz="4" w:space="0" w:color="auto"/>
              <w:left w:val="nil"/>
              <w:bottom w:val="double" w:sz="6" w:space="0" w:color="auto"/>
              <w:right w:val="nil"/>
            </w:tcBorders>
            <w:shd w:val="clear" w:color="auto" w:fill="auto"/>
            <w:noWrap/>
            <w:vAlign w:val="bottom"/>
            <w:hideMark/>
          </w:tcPr>
          <w:p w14:paraId="65260E60"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750</w:t>
            </w:r>
          </w:p>
        </w:tc>
        <w:tc>
          <w:tcPr>
            <w:tcW w:w="960" w:type="dxa"/>
            <w:tcBorders>
              <w:top w:val="nil"/>
              <w:left w:val="single" w:sz="12" w:space="0" w:color="auto"/>
              <w:bottom w:val="nil"/>
              <w:right w:val="nil"/>
            </w:tcBorders>
            <w:shd w:val="clear" w:color="auto" w:fill="auto"/>
            <w:noWrap/>
            <w:vAlign w:val="bottom"/>
            <w:hideMark/>
          </w:tcPr>
          <w:p w14:paraId="0002758F"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18" w:type="dxa"/>
            <w:tcBorders>
              <w:top w:val="nil"/>
              <w:left w:val="nil"/>
              <w:bottom w:val="nil"/>
              <w:right w:val="nil"/>
            </w:tcBorders>
            <w:shd w:val="clear" w:color="auto" w:fill="auto"/>
            <w:noWrap/>
            <w:vAlign w:val="bottom"/>
            <w:hideMark/>
          </w:tcPr>
          <w:p w14:paraId="7964AC03" w14:textId="77777777" w:rsidR="00091E2B" w:rsidRPr="00091E2B" w:rsidRDefault="00091E2B" w:rsidP="00091E2B">
            <w:pPr>
              <w:spacing w:after="0" w:line="240" w:lineRule="auto"/>
              <w:rPr>
                <w:rFonts w:ascii="Arial" w:eastAsia="Times New Roman" w:hAnsi="Arial" w:cs="Arial"/>
                <w:color w:val="000000"/>
                <w:sz w:val="24"/>
                <w:szCs w:val="24"/>
                <w:lang w:eastAsia="en-GB"/>
              </w:rPr>
            </w:pPr>
          </w:p>
        </w:tc>
        <w:tc>
          <w:tcPr>
            <w:tcW w:w="960" w:type="dxa"/>
            <w:tcBorders>
              <w:top w:val="single" w:sz="4" w:space="0" w:color="auto"/>
              <w:left w:val="nil"/>
              <w:bottom w:val="double" w:sz="6" w:space="0" w:color="auto"/>
              <w:right w:val="nil"/>
            </w:tcBorders>
            <w:shd w:val="clear" w:color="auto" w:fill="auto"/>
            <w:noWrap/>
            <w:vAlign w:val="bottom"/>
            <w:hideMark/>
          </w:tcPr>
          <w:p w14:paraId="2627F0B8"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750</w:t>
            </w:r>
          </w:p>
        </w:tc>
      </w:tr>
      <w:tr w:rsidR="00091E2B" w:rsidRPr="00091E2B" w14:paraId="440C13D1" w14:textId="77777777" w:rsidTr="00091E2B">
        <w:trPr>
          <w:trHeight w:val="324"/>
        </w:trPr>
        <w:tc>
          <w:tcPr>
            <w:tcW w:w="960" w:type="dxa"/>
            <w:tcBorders>
              <w:top w:val="nil"/>
              <w:left w:val="nil"/>
              <w:bottom w:val="nil"/>
              <w:right w:val="nil"/>
            </w:tcBorders>
            <w:shd w:val="clear" w:color="auto" w:fill="auto"/>
            <w:noWrap/>
            <w:vAlign w:val="bottom"/>
            <w:hideMark/>
          </w:tcPr>
          <w:p w14:paraId="781F51A0"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1 May</w:t>
            </w:r>
          </w:p>
        </w:tc>
        <w:tc>
          <w:tcPr>
            <w:tcW w:w="1460" w:type="dxa"/>
            <w:tcBorders>
              <w:top w:val="nil"/>
              <w:left w:val="nil"/>
              <w:bottom w:val="nil"/>
              <w:right w:val="nil"/>
            </w:tcBorders>
            <w:shd w:val="clear" w:color="auto" w:fill="auto"/>
            <w:noWrap/>
            <w:vAlign w:val="bottom"/>
            <w:hideMark/>
          </w:tcPr>
          <w:p w14:paraId="648B6394"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Balance b/d</w:t>
            </w:r>
          </w:p>
        </w:tc>
        <w:tc>
          <w:tcPr>
            <w:tcW w:w="1338" w:type="dxa"/>
            <w:tcBorders>
              <w:top w:val="nil"/>
              <w:left w:val="nil"/>
              <w:bottom w:val="nil"/>
              <w:right w:val="nil"/>
            </w:tcBorders>
            <w:shd w:val="clear" w:color="auto" w:fill="auto"/>
            <w:noWrap/>
            <w:vAlign w:val="bottom"/>
            <w:hideMark/>
          </w:tcPr>
          <w:p w14:paraId="527819BA"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750</w:t>
            </w:r>
          </w:p>
        </w:tc>
        <w:tc>
          <w:tcPr>
            <w:tcW w:w="960" w:type="dxa"/>
            <w:tcBorders>
              <w:top w:val="nil"/>
              <w:left w:val="single" w:sz="12" w:space="0" w:color="auto"/>
              <w:bottom w:val="nil"/>
              <w:right w:val="nil"/>
            </w:tcBorders>
            <w:shd w:val="clear" w:color="auto" w:fill="auto"/>
            <w:noWrap/>
            <w:vAlign w:val="bottom"/>
            <w:hideMark/>
          </w:tcPr>
          <w:p w14:paraId="647FE32A"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18" w:type="dxa"/>
            <w:tcBorders>
              <w:top w:val="nil"/>
              <w:left w:val="nil"/>
              <w:bottom w:val="nil"/>
              <w:right w:val="nil"/>
            </w:tcBorders>
            <w:shd w:val="clear" w:color="auto" w:fill="auto"/>
            <w:noWrap/>
            <w:vAlign w:val="bottom"/>
            <w:hideMark/>
          </w:tcPr>
          <w:p w14:paraId="193A9FFF" w14:textId="77777777" w:rsidR="00091E2B" w:rsidRPr="00091E2B" w:rsidRDefault="00091E2B" w:rsidP="00091E2B">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7918B607"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r>
      <w:tr w:rsidR="00091E2B" w:rsidRPr="00091E2B" w14:paraId="68F8ADC2" w14:textId="77777777" w:rsidTr="00091E2B">
        <w:trPr>
          <w:trHeight w:val="324"/>
        </w:trPr>
        <w:tc>
          <w:tcPr>
            <w:tcW w:w="960" w:type="dxa"/>
            <w:tcBorders>
              <w:top w:val="nil"/>
              <w:left w:val="nil"/>
              <w:bottom w:val="single" w:sz="12" w:space="0" w:color="auto"/>
              <w:right w:val="nil"/>
            </w:tcBorders>
            <w:shd w:val="clear" w:color="auto" w:fill="auto"/>
            <w:noWrap/>
            <w:vAlign w:val="bottom"/>
            <w:hideMark/>
          </w:tcPr>
          <w:p w14:paraId="1E611AB6"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60" w:type="dxa"/>
            <w:tcBorders>
              <w:top w:val="nil"/>
              <w:left w:val="nil"/>
              <w:bottom w:val="single" w:sz="12" w:space="0" w:color="auto"/>
              <w:right w:val="nil"/>
            </w:tcBorders>
            <w:shd w:val="clear" w:color="auto" w:fill="auto"/>
            <w:noWrap/>
            <w:vAlign w:val="bottom"/>
            <w:hideMark/>
          </w:tcPr>
          <w:p w14:paraId="0E4A6D2B"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338" w:type="dxa"/>
            <w:tcBorders>
              <w:top w:val="nil"/>
              <w:left w:val="nil"/>
              <w:bottom w:val="single" w:sz="12" w:space="0" w:color="auto"/>
              <w:right w:val="nil"/>
            </w:tcBorders>
            <w:shd w:val="clear" w:color="auto" w:fill="auto"/>
            <w:noWrap/>
            <w:vAlign w:val="bottom"/>
            <w:hideMark/>
          </w:tcPr>
          <w:p w14:paraId="584AD52C"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960" w:type="dxa"/>
            <w:tcBorders>
              <w:top w:val="nil"/>
              <w:left w:val="nil"/>
              <w:bottom w:val="single" w:sz="12" w:space="0" w:color="auto"/>
              <w:right w:val="nil"/>
            </w:tcBorders>
            <w:shd w:val="clear" w:color="auto" w:fill="auto"/>
            <w:noWrap/>
            <w:vAlign w:val="bottom"/>
            <w:hideMark/>
          </w:tcPr>
          <w:p w14:paraId="49E0EEEC"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18" w:type="dxa"/>
            <w:tcBorders>
              <w:top w:val="nil"/>
              <w:left w:val="nil"/>
              <w:bottom w:val="single" w:sz="12" w:space="0" w:color="auto"/>
              <w:right w:val="nil"/>
            </w:tcBorders>
            <w:shd w:val="clear" w:color="auto" w:fill="auto"/>
            <w:noWrap/>
            <w:vAlign w:val="bottom"/>
            <w:hideMark/>
          </w:tcPr>
          <w:p w14:paraId="553AA9D3"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960" w:type="dxa"/>
            <w:tcBorders>
              <w:top w:val="nil"/>
              <w:left w:val="nil"/>
              <w:bottom w:val="single" w:sz="12" w:space="0" w:color="auto"/>
              <w:right w:val="nil"/>
            </w:tcBorders>
            <w:shd w:val="clear" w:color="auto" w:fill="auto"/>
            <w:noWrap/>
            <w:vAlign w:val="bottom"/>
            <w:hideMark/>
          </w:tcPr>
          <w:p w14:paraId="4691F88A"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r>
      <w:tr w:rsidR="00091E2B" w:rsidRPr="00091E2B" w14:paraId="007D2D6E" w14:textId="77777777" w:rsidTr="00091E2B">
        <w:trPr>
          <w:trHeight w:val="39"/>
        </w:trPr>
        <w:tc>
          <w:tcPr>
            <w:tcW w:w="960" w:type="dxa"/>
            <w:tcBorders>
              <w:top w:val="nil"/>
              <w:left w:val="nil"/>
              <w:bottom w:val="nil"/>
              <w:right w:val="nil"/>
            </w:tcBorders>
            <w:shd w:val="clear" w:color="auto" w:fill="auto"/>
            <w:noWrap/>
            <w:vAlign w:val="bottom"/>
            <w:hideMark/>
          </w:tcPr>
          <w:p w14:paraId="272ECD56" w14:textId="77777777" w:rsidR="00091E2B" w:rsidRPr="00091E2B" w:rsidRDefault="00091E2B" w:rsidP="00091E2B">
            <w:pPr>
              <w:spacing w:after="0" w:line="240" w:lineRule="auto"/>
              <w:rPr>
                <w:rFonts w:ascii="Arial" w:eastAsia="Times New Roman" w:hAnsi="Arial" w:cs="Arial"/>
                <w:color w:val="000000"/>
                <w:sz w:val="24"/>
                <w:szCs w:val="24"/>
                <w:lang w:eastAsia="en-GB"/>
              </w:rPr>
            </w:pPr>
          </w:p>
        </w:tc>
        <w:tc>
          <w:tcPr>
            <w:tcW w:w="1460" w:type="dxa"/>
            <w:tcBorders>
              <w:top w:val="nil"/>
              <w:left w:val="nil"/>
              <w:bottom w:val="nil"/>
              <w:right w:val="nil"/>
            </w:tcBorders>
            <w:shd w:val="clear" w:color="auto" w:fill="auto"/>
            <w:noWrap/>
            <w:vAlign w:val="bottom"/>
            <w:hideMark/>
          </w:tcPr>
          <w:p w14:paraId="49881842"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338" w:type="dxa"/>
            <w:tcBorders>
              <w:top w:val="nil"/>
              <w:left w:val="nil"/>
              <w:bottom w:val="nil"/>
              <w:right w:val="nil"/>
            </w:tcBorders>
            <w:shd w:val="clear" w:color="auto" w:fill="auto"/>
            <w:noWrap/>
            <w:vAlign w:val="bottom"/>
            <w:hideMark/>
          </w:tcPr>
          <w:p w14:paraId="051788C7"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2E6E3E0"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418" w:type="dxa"/>
            <w:tcBorders>
              <w:top w:val="nil"/>
              <w:left w:val="nil"/>
              <w:bottom w:val="nil"/>
              <w:right w:val="nil"/>
            </w:tcBorders>
            <w:shd w:val="clear" w:color="auto" w:fill="auto"/>
            <w:noWrap/>
            <w:vAlign w:val="bottom"/>
            <w:hideMark/>
          </w:tcPr>
          <w:p w14:paraId="1EC10150"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D5C1421"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r>
      <w:tr w:rsidR="00091E2B" w:rsidRPr="00091E2B" w14:paraId="05D55815" w14:textId="77777777" w:rsidTr="00091E2B">
        <w:trPr>
          <w:trHeight w:val="324"/>
        </w:trPr>
        <w:tc>
          <w:tcPr>
            <w:tcW w:w="960" w:type="dxa"/>
            <w:tcBorders>
              <w:top w:val="nil"/>
              <w:left w:val="nil"/>
              <w:bottom w:val="nil"/>
              <w:right w:val="nil"/>
            </w:tcBorders>
            <w:shd w:val="clear" w:color="auto" w:fill="auto"/>
            <w:noWrap/>
            <w:vAlign w:val="bottom"/>
            <w:hideMark/>
          </w:tcPr>
          <w:p w14:paraId="5D4476C1"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460" w:type="dxa"/>
            <w:tcBorders>
              <w:top w:val="nil"/>
              <w:left w:val="nil"/>
              <w:bottom w:val="nil"/>
              <w:right w:val="nil"/>
            </w:tcBorders>
            <w:shd w:val="clear" w:color="auto" w:fill="auto"/>
            <w:noWrap/>
            <w:vAlign w:val="bottom"/>
            <w:hideMark/>
          </w:tcPr>
          <w:p w14:paraId="268CA0E2"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338" w:type="dxa"/>
            <w:tcBorders>
              <w:top w:val="single" w:sz="12" w:space="0" w:color="auto"/>
              <w:left w:val="nil"/>
              <w:bottom w:val="nil"/>
              <w:right w:val="nil"/>
            </w:tcBorders>
            <w:shd w:val="clear" w:color="auto" w:fill="auto"/>
            <w:noWrap/>
            <w:vAlign w:val="bottom"/>
            <w:hideMark/>
          </w:tcPr>
          <w:p w14:paraId="7C04CA13" w14:textId="77777777" w:rsidR="00091E2B" w:rsidRPr="00091E2B" w:rsidRDefault="00091E2B" w:rsidP="00091E2B">
            <w:pPr>
              <w:spacing w:after="0" w:line="240" w:lineRule="auto"/>
              <w:jc w:val="center"/>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Purchases</w:t>
            </w:r>
          </w:p>
        </w:tc>
        <w:tc>
          <w:tcPr>
            <w:tcW w:w="960" w:type="dxa"/>
            <w:tcBorders>
              <w:top w:val="single" w:sz="12" w:space="0" w:color="auto"/>
              <w:left w:val="nil"/>
              <w:bottom w:val="nil"/>
              <w:right w:val="nil"/>
            </w:tcBorders>
            <w:shd w:val="clear" w:color="auto" w:fill="auto"/>
            <w:noWrap/>
            <w:vAlign w:val="bottom"/>
            <w:hideMark/>
          </w:tcPr>
          <w:p w14:paraId="5EC94225" w14:textId="77777777" w:rsidR="00091E2B" w:rsidRPr="00091E2B" w:rsidRDefault="00091E2B" w:rsidP="00091E2B">
            <w:pPr>
              <w:spacing w:after="0" w:line="240" w:lineRule="auto"/>
              <w:jc w:val="center"/>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18" w:type="dxa"/>
            <w:tcBorders>
              <w:top w:val="nil"/>
              <w:left w:val="nil"/>
              <w:bottom w:val="nil"/>
              <w:right w:val="nil"/>
            </w:tcBorders>
            <w:shd w:val="clear" w:color="auto" w:fill="auto"/>
            <w:noWrap/>
            <w:vAlign w:val="bottom"/>
            <w:hideMark/>
          </w:tcPr>
          <w:p w14:paraId="69FB8066" w14:textId="77777777" w:rsidR="00091E2B" w:rsidRPr="00091E2B" w:rsidRDefault="00091E2B" w:rsidP="00091E2B">
            <w:pPr>
              <w:spacing w:after="0" w:line="240" w:lineRule="auto"/>
              <w:jc w:val="center"/>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7079A5AA"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r>
      <w:tr w:rsidR="00091E2B" w:rsidRPr="00091E2B" w14:paraId="291A651F" w14:textId="77777777" w:rsidTr="00091E2B">
        <w:trPr>
          <w:trHeight w:val="312"/>
        </w:trPr>
        <w:tc>
          <w:tcPr>
            <w:tcW w:w="960" w:type="dxa"/>
            <w:tcBorders>
              <w:top w:val="nil"/>
              <w:left w:val="nil"/>
              <w:bottom w:val="nil"/>
              <w:right w:val="nil"/>
            </w:tcBorders>
            <w:shd w:val="clear" w:color="auto" w:fill="auto"/>
            <w:noWrap/>
            <w:vAlign w:val="bottom"/>
            <w:hideMark/>
          </w:tcPr>
          <w:p w14:paraId="64A0D1B4"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20 Apr</w:t>
            </w:r>
          </w:p>
        </w:tc>
        <w:tc>
          <w:tcPr>
            <w:tcW w:w="1460" w:type="dxa"/>
            <w:tcBorders>
              <w:top w:val="nil"/>
              <w:left w:val="nil"/>
              <w:bottom w:val="nil"/>
              <w:right w:val="nil"/>
            </w:tcBorders>
            <w:shd w:val="clear" w:color="auto" w:fill="auto"/>
            <w:noWrap/>
            <w:vAlign w:val="bottom"/>
            <w:hideMark/>
          </w:tcPr>
          <w:p w14:paraId="0899C973"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Payable</w:t>
            </w:r>
          </w:p>
        </w:tc>
        <w:tc>
          <w:tcPr>
            <w:tcW w:w="1338" w:type="dxa"/>
            <w:tcBorders>
              <w:top w:val="nil"/>
              <w:left w:val="nil"/>
              <w:bottom w:val="nil"/>
              <w:right w:val="nil"/>
            </w:tcBorders>
            <w:shd w:val="clear" w:color="auto" w:fill="auto"/>
            <w:noWrap/>
            <w:vAlign w:val="bottom"/>
            <w:hideMark/>
          </w:tcPr>
          <w:p w14:paraId="0ED1F934"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2,500</w:t>
            </w:r>
          </w:p>
        </w:tc>
        <w:tc>
          <w:tcPr>
            <w:tcW w:w="960" w:type="dxa"/>
            <w:tcBorders>
              <w:top w:val="nil"/>
              <w:left w:val="single" w:sz="12" w:space="0" w:color="auto"/>
              <w:bottom w:val="nil"/>
              <w:right w:val="nil"/>
            </w:tcBorders>
            <w:shd w:val="clear" w:color="auto" w:fill="auto"/>
            <w:noWrap/>
            <w:vAlign w:val="bottom"/>
            <w:hideMark/>
          </w:tcPr>
          <w:p w14:paraId="2851EAC0"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30 Apr</w:t>
            </w:r>
          </w:p>
        </w:tc>
        <w:tc>
          <w:tcPr>
            <w:tcW w:w="1418" w:type="dxa"/>
            <w:tcBorders>
              <w:top w:val="nil"/>
              <w:left w:val="nil"/>
              <w:bottom w:val="nil"/>
              <w:right w:val="nil"/>
            </w:tcBorders>
            <w:shd w:val="clear" w:color="auto" w:fill="auto"/>
            <w:noWrap/>
            <w:vAlign w:val="bottom"/>
            <w:hideMark/>
          </w:tcPr>
          <w:p w14:paraId="69A79DB1"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Balance c/d</w:t>
            </w:r>
          </w:p>
        </w:tc>
        <w:tc>
          <w:tcPr>
            <w:tcW w:w="960" w:type="dxa"/>
            <w:tcBorders>
              <w:top w:val="nil"/>
              <w:left w:val="nil"/>
              <w:bottom w:val="nil"/>
              <w:right w:val="nil"/>
            </w:tcBorders>
            <w:shd w:val="clear" w:color="auto" w:fill="auto"/>
            <w:noWrap/>
            <w:vAlign w:val="bottom"/>
            <w:hideMark/>
          </w:tcPr>
          <w:p w14:paraId="5E597640"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4,600</w:t>
            </w:r>
          </w:p>
        </w:tc>
      </w:tr>
      <w:tr w:rsidR="00091E2B" w:rsidRPr="00091E2B" w14:paraId="4CA511ED" w14:textId="77777777" w:rsidTr="00091E2B">
        <w:trPr>
          <w:trHeight w:val="324"/>
        </w:trPr>
        <w:tc>
          <w:tcPr>
            <w:tcW w:w="960" w:type="dxa"/>
            <w:tcBorders>
              <w:top w:val="nil"/>
              <w:left w:val="nil"/>
              <w:bottom w:val="nil"/>
              <w:right w:val="nil"/>
            </w:tcBorders>
            <w:shd w:val="clear" w:color="auto" w:fill="auto"/>
            <w:noWrap/>
            <w:vAlign w:val="bottom"/>
            <w:hideMark/>
          </w:tcPr>
          <w:p w14:paraId="74A61101"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xml:space="preserve">30 Apr </w:t>
            </w:r>
          </w:p>
        </w:tc>
        <w:tc>
          <w:tcPr>
            <w:tcW w:w="1460" w:type="dxa"/>
            <w:tcBorders>
              <w:top w:val="nil"/>
              <w:left w:val="nil"/>
              <w:bottom w:val="nil"/>
              <w:right w:val="nil"/>
            </w:tcBorders>
            <w:shd w:val="clear" w:color="auto" w:fill="auto"/>
            <w:noWrap/>
            <w:vAlign w:val="bottom"/>
            <w:hideMark/>
          </w:tcPr>
          <w:p w14:paraId="21E73CCA"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Bank</w:t>
            </w:r>
          </w:p>
        </w:tc>
        <w:tc>
          <w:tcPr>
            <w:tcW w:w="1338" w:type="dxa"/>
            <w:tcBorders>
              <w:top w:val="single" w:sz="4" w:space="0" w:color="auto"/>
              <w:left w:val="nil"/>
              <w:bottom w:val="double" w:sz="6" w:space="0" w:color="auto"/>
              <w:right w:val="nil"/>
            </w:tcBorders>
            <w:shd w:val="clear" w:color="auto" w:fill="auto"/>
            <w:noWrap/>
            <w:vAlign w:val="bottom"/>
            <w:hideMark/>
          </w:tcPr>
          <w:p w14:paraId="3F13DABD"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2,100</w:t>
            </w:r>
          </w:p>
        </w:tc>
        <w:tc>
          <w:tcPr>
            <w:tcW w:w="960" w:type="dxa"/>
            <w:tcBorders>
              <w:top w:val="nil"/>
              <w:left w:val="single" w:sz="12" w:space="0" w:color="auto"/>
              <w:bottom w:val="nil"/>
              <w:right w:val="nil"/>
            </w:tcBorders>
            <w:shd w:val="clear" w:color="auto" w:fill="auto"/>
            <w:noWrap/>
            <w:vAlign w:val="bottom"/>
            <w:hideMark/>
          </w:tcPr>
          <w:p w14:paraId="77BB57D4"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18" w:type="dxa"/>
            <w:tcBorders>
              <w:top w:val="nil"/>
              <w:left w:val="nil"/>
              <w:bottom w:val="nil"/>
              <w:right w:val="nil"/>
            </w:tcBorders>
            <w:shd w:val="clear" w:color="auto" w:fill="auto"/>
            <w:noWrap/>
            <w:vAlign w:val="bottom"/>
            <w:hideMark/>
          </w:tcPr>
          <w:p w14:paraId="692551AE" w14:textId="77777777" w:rsidR="00091E2B" w:rsidRPr="00091E2B" w:rsidRDefault="00091E2B" w:rsidP="00091E2B">
            <w:pPr>
              <w:spacing w:after="0" w:line="240" w:lineRule="auto"/>
              <w:rPr>
                <w:rFonts w:ascii="Arial" w:eastAsia="Times New Roman" w:hAnsi="Arial" w:cs="Arial"/>
                <w:color w:val="000000"/>
                <w:sz w:val="24"/>
                <w:szCs w:val="24"/>
                <w:lang w:eastAsia="en-GB"/>
              </w:rPr>
            </w:pPr>
          </w:p>
        </w:tc>
        <w:tc>
          <w:tcPr>
            <w:tcW w:w="960" w:type="dxa"/>
            <w:tcBorders>
              <w:top w:val="single" w:sz="4" w:space="0" w:color="auto"/>
              <w:left w:val="nil"/>
              <w:bottom w:val="double" w:sz="6" w:space="0" w:color="auto"/>
              <w:right w:val="nil"/>
            </w:tcBorders>
            <w:shd w:val="clear" w:color="auto" w:fill="auto"/>
            <w:noWrap/>
            <w:vAlign w:val="bottom"/>
            <w:hideMark/>
          </w:tcPr>
          <w:p w14:paraId="57BB6F2E"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4,600</w:t>
            </w:r>
          </w:p>
        </w:tc>
      </w:tr>
      <w:tr w:rsidR="00091E2B" w:rsidRPr="00091E2B" w14:paraId="5084E3FA" w14:textId="77777777" w:rsidTr="00091E2B">
        <w:trPr>
          <w:trHeight w:val="324"/>
        </w:trPr>
        <w:tc>
          <w:tcPr>
            <w:tcW w:w="960" w:type="dxa"/>
            <w:tcBorders>
              <w:top w:val="nil"/>
              <w:left w:val="nil"/>
              <w:bottom w:val="nil"/>
              <w:right w:val="nil"/>
            </w:tcBorders>
            <w:shd w:val="clear" w:color="auto" w:fill="auto"/>
            <w:noWrap/>
            <w:vAlign w:val="bottom"/>
            <w:hideMark/>
          </w:tcPr>
          <w:p w14:paraId="73AD7F3F"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1 May</w:t>
            </w:r>
          </w:p>
        </w:tc>
        <w:tc>
          <w:tcPr>
            <w:tcW w:w="1460" w:type="dxa"/>
            <w:tcBorders>
              <w:top w:val="nil"/>
              <w:left w:val="nil"/>
              <w:bottom w:val="nil"/>
              <w:right w:val="nil"/>
            </w:tcBorders>
            <w:shd w:val="clear" w:color="auto" w:fill="auto"/>
            <w:noWrap/>
            <w:vAlign w:val="bottom"/>
            <w:hideMark/>
          </w:tcPr>
          <w:p w14:paraId="61F77F08"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Balance b/d</w:t>
            </w:r>
          </w:p>
        </w:tc>
        <w:tc>
          <w:tcPr>
            <w:tcW w:w="1338" w:type="dxa"/>
            <w:tcBorders>
              <w:top w:val="nil"/>
              <w:left w:val="nil"/>
              <w:bottom w:val="nil"/>
              <w:right w:val="nil"/>
            </w:tcBorders>
            <w:shd w:val="clear" w:color="auto" w:fill="auto"/>
            <w:noWrap/>
            <w:vAlign w:val="bottom"/>
            <w:hideMark/>
          </w:tcPr>
          <w:p w14:paraId="6ED14C84"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4,600</w:t>
            </w:r>
          </w:p>
        </w:tc>
        <w:tc>
          <w:tcPr>
            <w:tcW w:w="960" w:type="dxa"/>
            <w:tcBorders>
              <w:top w:val="nil"/>
              <w:left w:val="single" w:sz="12" w:space="0" w:color="auto"/>
              <w:bottom w:val="nil"/>
              <w:right w:val="nil"/>
            </w:tcBorders>
            <w:shd w:val="clear" w:color="auto" w:fill="auto"/>
            <w:noWrap/>
            <w:vAlign w:val="bottom"/>
            <w:hideMark/>
          </w:tcPr>
          <w:p w14:paraId="6E715265"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18" w:type="dxa"/>
            <w:tcBorders>
              <w:top w:val="nil"/>
              <w:left w:val="nil"/>
              <w:bottom w:val="nil"/>
              <w:right w:val="nil"/>
            </w:tcBorders>
            <w:shd w:val="clear" w:color="auto" w:fill="auto"/>
            <w:noWrap/>
            <w:vAlign w:val="bottom"/>
            <w:hideMark/>
          </w:tcPr>
          <w:p w14:paraId="0C72E302" w14:textId="77777777" w:rsidR="00091E2B" w:rsidRPr="00091E2B" w:rsidRDefault="00091E2B" w:rsidP="00091E2B">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2E7B7003"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r>
      <w:tr w:rsidR="00091E2B" w:rsidRPr="00091E2B" w14:paraId="70826F89" w14:textId="77777777" w:rsidTr="00091E2B">
        <w:trPr>
          <w:trHeight w:val="324"/>
        </w:trPr>
        <w:tc>
          <w:tcPr>
            <w:tcW w:w="960" w:type="dxa"/>
            <w:tcBorders>
              <w:top w:val="nil"/>
              <w:left w:val="nil"/>
              <w:bottom w:val="nil"/>
              <w:right w:val="nil"/>
            </w:tcBorders>
            <w:shd w:val="clear" w:color="auto" w:fill="auto"/>
            <w:noWrap/>
            <w:vAlign w:val="bottom"/>
            <w:hideMark/>
          </w:tcPr>
          <w:p w14:paraId="152AD334"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460" w:type="dxa"/>
            <w:tcBorders>
              <w:top w:val="nil"/>
              <w:left w:val="nil"/>
              <w:bottom w:val="nil"/>
              <w:right w:val="nil"/>
            </w:tcBorders>
            <w:shd w:val="clear" w:color="auto" w:fill="auto"/>
            <w:noWrap/>
            <w:vAlign w:val="bottom"/>
            <w:hideMark/>
          </w:tcPr>
          <w:p w14:paraId="26F51C27"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338" w:type="dxa"/>
            <w:tcBorders>
              <w:top w:val="nil"/>
              <w:left w:val="nil"/>
              <w:bottom w:val="nil"/>
              <w:right w:val="nil"/>
            </w:tcBorders>
            <w:shd w:val="clear" w:color="auto" w:fill="auto"/>
            <w:noWrap/>
            <w:vAlign w:val="bottom"/>
            <w:hideMark/>
          </w:tcPr>
          <w:p w14:paraId="2445C8BB"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4326921"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418" w:type="dxa"/>
            <w:tcBorders>
              <w:top w:val="nil"/>
              <w:left w:val="nil"/>
              <w:bottom w:val="nil"/>
              <w:right w:val="nil"/>
            </w:tcBorders>
            <w:shd w:val="clear" w:color="auto" w:fill="auto"/>
            <w:noWrap/>
            <w:vAlign w:val="bottom"/>
            <w:hideMark/>
          </w:tcPr>
          <w:p w14:paraId="3CF7DD7F"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BF9280F"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r>
      <w:tr w:rsidR="00091E2B" w:rsidRPr="00091E2B" w14:paraId="31DA891C" w14:textId="77777777" w:rsidTr="00091E2B">
        <w:trPr>
          <w:trHeight w:val="324"/>
        </w:trPr>
        <w:tc>
          <w:tcPr>
            <w:tcW w:w="960" w:type="dxa"/>
            <w:tcBorders>
              <w:top w:val="nil"/>
              <w:left w:val="nil"/>
              <w:bottom w:val="nil"/>
              <w:right w:val="nil"/>
            </w:tcBorders>
            <w:shd w:val="clear" w:color="auto" w:fill="auto"/>
            <w:noWrap/>
            <w:vAlign w:val="bottom"/>
            <w:hideMark/>
          </w:tcPr>
          <w:p w14:paraId="56FDBB6D"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460" w:type="dxa"/>
            <w:tcBorders>
              <w:top w:val="nil"/>
              <w:left w:val="nil"/>
              <w:bottom w:val="nil"/>
              <w:right w:val="nil"/>
            </w:tcBorders>
            <w:shd w:val="clear" w:color="auto" w:fill="auto"/>
            <w:noWrap/>
            <w:vAlign w:val="bottom"/>
            <w:hideMark/>
          </w:tcPr>
          <w:p w14:paraId="5F0C2AB9"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338" w:type="dxa"/>
            <w:tcBorders>
              <w:top w:val="single" w:sz="12" w:space="0" w:color="auto"/>
              <w:left w:val="nil"/>
              <w:bottom w:val="nil"/>
              <w:right w:val="nil"/>
            </w:tcBorders>
            <w:shd w:val="clear" w:color="auto" w:fill="auto"/>
            <w:noWrap/>
            <w:vAlign w:val="bottom"/>
            <w:hideMark/>
          </w:tcPr>
          <w:p w14:paraId="70CFEB26" w14:textId="77777777" w:rsidR="00091E2B" w:rsidRPr="00091E2B" w:rsidRDefault="00091E2B" w:rsidP="00091E2B">
            <w:pPr>
              <w:spacing w:after="0" w:line="240" w:lineRule="auto"/>
              <w:jc w:val="center"/>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Sales</w:t>
            </w:r>
          </w:p>
        </w:tc>
        <w:tc>
          <w:tcPr>
            <w:tcW w:w="960" w:type="dxa"/>
            <w:tcBorders>
              <w:top w:val="single" w:sz="12" w:space="0" w:color="auto"/>
              <w:left w:val="nil"/>
              <w:bottom w:val="nil"/>
              <w:right w:val="nil"/>
            </w:tcBorders>
            <w:shd w:val="clear" w:color="auto" w:fill="auto"/>
            <w:noWrap/>
            <w:vAlign w:val="bottom"/>
            <w:hideMark/>
          </w:tcPr>
          <w:p w14:paraId="737CF8E1" w14:textId="77777777" w:rsidR="00091E2B" w:rsidRPr="00091E2B" w:rsidRDefault="00091E2B" w:rsidP="00091E2B">
            <w:pPr>
              <w:spacing w:after="0" w:line="240" w:lineRule="auto"/>
              <w:jc w:val="center"/>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18" w:type="dxa"/>
            <w:tcBorders>
              <w:top w:val="nil"/>
              <w:left w:val="nil"/>
              <w:bottom w:val="nil"/>
              <w:right w:val="nil"/>
            </w:tcBorders>
            <w:shd w:val="clear" w:color="auto" w:fill="auto"/>
            <w:noWrap/>
            <w:vAlign w:val="bottom"/>
            <w:hideMark/>
          </w:tcPr>
          <w:p w14:paraId="1C64B51E" w14:textId="77777777" w:rsidR="00091E2B" w:rsidRPr="00091E2B" w:rsidRDefault="00091E2B" w:rsidP="00091E2B">
            <w:pPr>
              <w:spacing w:after="0" w:line="240" w:lineRule="auto"/>
              <w:jc w:val="center"/>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5E851098"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r>
      <w:tr w:rsidR="00091E2B" w:rsidRPr="00091E2B" w14:paraId="66E6E8F3" w14:textId="77777777" w:rsidTr="00091E2B">
        <w:trPr>
          <w:trHeight w:val="312"/>
        </w:trPr>
        <w:tc>
          <w:tcPr>
            <w:tcW w:w="960" w:type="dxa"/>
            <w:tcBorders>
              <w:top w:val="nil"/>
              <w:left w:val="nil"/>
              <w:bottom w:val="nil"/>
              <w:right w:val="nil"/>
            </w:tcBorders>
            <w:shd w:val="clear" w:color="auto" w:fill="auto"/>
            <w:noWrap/>
            <w:vAlign w:val="bottom"/>
            <w:hideMark/>
          </w:tcPr>
          <w:p w14:paraId="27CAD49C"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460" w:type="dxa"/>
            <w:tcBorders>
              <w:top w:val="nil"/>
              <w:left w:val="nil"/>
              <w:bottom w:val="nil"/>
              <w:right w:val="nil"/>
            </w:tcBorders>
            <w:shd w:val="clear" w:color="auto" w:fill="auto"/>
            <w:noWrap/>
            <w:vAlign w:val="bottom"/>
            <w:hideMark/>
          </w:tcPr>
          <w:p w14:paraId="2B4B2B8E"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338" w:type="dxa"/>
            <w:tcBorders>
              <w:top w:val="nil"/>
              <w:left w:val="nil"/>
              <w:bottom w:val="nil"/>
              <w:right w:val="nil"/>
            </w:tcBorders>
            <w:shd w:val="clear" w:color="auto" w:fill="auto"/>
            <w:noWrap/>
            <w:vAlign w:val="bottom"/>
            <w:hideMark/>
          </w:tcPr>
          <w:p w14:paraId="7DD2B9FA"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835B265"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21-Apr</w:t>
            </w:r>
          </w:p>
        </w:tc>
        <w:tc>
          <w:tcPr>
            <w:tcW w:w="1418" w:type="dxa"/>
            <w:tcBorders>
              <w:top w:val="nil"/>
              <w:left w:val="nil"/>
              <w:bottom w:val="nil"/>
              <w:right w:val="nil"/>
            </w:tcBorders>
            <w:shd w:val="clear" w:color="auto" w:fill="auto"/>
            <w:noWrap/>
            <w:vAlign w:val="bottom"/>
            <w:hideMark/>
          </w:tcPr>
          <w:p w14:paraId="5F0988DB"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Receivables</w:t>
            </w:r>
          </w:p>
        </w:tc>
        <w:tc>
          <w:tcPr>
            <w:tcW w:w="960" w:type="dxa"/>
            <w:tcBorders>
              <w:top w:val="nil"/>
              <w:left w:val="nil"/>
              <w:bottom w:val="nil"/>
              <w:right w:val="nil"/>
            </w:tcBorders>
            <w:shd w:val="clear" w:color="auto" w:fill="auto"/>
            <w:noWrap/>
            <w:vAlign w:val="bottom"/>
            <w:hideMark/>
          </w:tcPr>
          <w:p w14:paraId="0BD4344B"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1,900</w:t>
            </w:r>
          </w:p>
        </w:tc>
      </w:tr>
      <w:tr w:rsidR="00091E2B" w:rsidRPr="00091E2B" w14:paraId="2E8D18D2" w14:textId="77777777" w:rsidTr="00091E2B">
        <w:trPr>
          <w:trHeight w:val="324"/>
        </w:trPr>
        <w:tc>
          <w:tcPr>
            <w:tcW w:w="960" w:type="dxa"/>
            <w:tcBorders>
              <w:top w:val="nil"/>
              <w:left w:val="nil"/>
              <w:bottom w:val="nil"/>
              <w:right w:val="nil"/>
            </w:tcBorders>
            <w:shd w:val="clear" w:color="auto" w:fill="auto"/>
            <w:noWrap/>
            <w:vAlign w:val="bottom"/>
            <w:hideMark/>
          </w:tcPr>
          <w:p w14:paraId="4383ABF6"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p>
        </w:tc>
        <w:tc>
          <w:tcPr>
            <w:tcW w:w="1460" w:type="dxa"/>
            <w:tcBorders>
              <w:top w:val="nil"/>
              <w:left w:val="nil"/>
              <w:bottom w:val="nil"/>
              <w:right w:val="nil"/>
            </w:tcBorders>
            <w:shd w:val="clear" w:color="auto" w:fill="auto"/>
            <w:noWrap/>
            <w:vAlign w:val="bottom"/>
            <w:hideMark/>
          </w:tcPr>
          <w:p w14:paraId="2D68D59C"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338" w:type="dxa"/>
            <w:tcBorders>
              <w:top w:val="single" w:sz="4" w:space="0" w:color="auto"/>
              <w:left w:val="nil"/>
              <w:bottom w:val="double" w:sz="6" w:space="0" w:color="auto"/>
              <w:right w:val="nil"/>
            </w:tcBorders>
            <w:shd w:val="clear" w:color="auto" w:fill="auto"/>
            <w:noWrap/>
            <w:vAlign w:val="bottom"/>
            <w:hideMark/>
          </w:tcPr>
          <w:p w14:paraId="29D781F6"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960" w:type="dxa"/>
            <w:tcBorders>
              <w:top w:val="nil"/>
              <w:left w:val="single" w:sz="12" w:space="0" w:color="auto"/>
              <w:bottom w:val="nil"/>
              <w:right w:val="nil"/>
            </w:tcBorders>
            <w:shd w:val="clear" w:color="auto" w:fill="auto"/>
            <w:noWrap/>
            <w:vAlign w:val="bottom"/>
            <w:hideMark/>
          </w:tcPr>
          <w:p w14:paraId="4BA18E5D"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 </w:t>
            </w:r>
          </w:p>
        </w:tc>
        <w:tc>
          <w:tcPr>
            <w:tcW w:w="1418" w:type="dxa"/>
            <w:tcBorders>
              <w:top w:val="nil"/>
              <w:left w:val="nil"/>
              <w:bottom w:val="nil"/>
              <w:right w:val="nil"/>
            </w:tcBorders>
            <w:shd w:val="clear" w:color="auto" w:fill="auto"/>
            <w:noWrap/>
            <w:vAlign w:val="bottom"/>
            <w:hideMark/>
          </w:tcPr>
          <w:p w14:paraId="0FDF5104" w14:textId="77777777" w:rsidR="00091E2B" w:rsidRPr="00091E2B" w:rsidRDefault="00091E2B" w:rsidP="00091E2B">
            <w:pPr>
              <w:spacing w:after="0" w:line="240" w:lineRule="auto"/>
              <w:rPr>
                <w:rFonts w:ascii="Arial" w:eastAsia="Times New Roman" w:hAnsi="Arial" w:cs="Arial"/>
                <w:color w:val="000000"/>
                <w:sz w:val="24"/>
                <w:szCs w:val="24"/>
                <w:lang w:eastAsia="en-GB"/>
              </w:rPr>
            </w:pPr>
          </w:p>
        </w:tc>
        <w:tc>
          <w:tcPr>
            <w:tcW w:w="960" w:type="dxa"/>
            <w:tcBorders>
              <w:top w:val="single" w:sz="4" w:space="0" w:color="auto"/>
              <w:left w:val="nil"/>
              <w:bottom w:val="double" w:sz="6" w:space="0" w:color="auto"/>
              <w:right w:val="nil"/>
            </w:tcBorders>
            <w:shd w:val="clear" w:color="auto" w:fill="auto"/>
            <w:noWrap/>
            <w:vAlign w:val="bottom"/>
            <w:hideMark/>
          </w:tcPr>
          <w:p w14:paraId="0533C805"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1,900</w:t>
            </w:r>
          </w:p>
        </w:tc>
      </w:tr>
      <w:tr w:rsidR="00091E2B" w:rsidRPr="00091E2B" w14:paraId="326A4519" w14:textId="77777777" w:rsidTr="00091E2B">
        <w:trPr>
          <w:trHeight w:val="324"/>
        </w:trPr>
        <w:tc>
          <w:tcPr>
            <w:tcW w:w="960" w:type="dxa"/>
            <w:tcBorders>
              <w:top w:val="nil"/>
              <w:left w:val="nil"/>
              <w:bottom w:val="nil"/>
              <w:right w:val="nil"/>
            </w:tcBorders>
            <w:shd w:val="clear" w:color="auto" w:fill="auto"/>
            <w:noWrap/>
            <w:vAlign w:val="bottom"/>
            <w:hideMark/>
          </w:tcPr>
          <w:p w14:paraId="75FE022F"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1 May</w:t>
            </w:r>
          </w:p>
        </w:tc>
        <w:tc>
          <w:tcPr>
            <w:tcW w:w="1460" w:type="dxa"/>
            <w:tcBorders>
              <w:top w:val="nil"/>
              <w:left w:val="nil"/>
              <w:bottom w:val="nil"/>
              <w:right w:val="nil"/>
            </w:tcBorders>
            <w:shd w:val="clear" w:color="auto" w:fill="auto"/>
            <w:noWrap/>
            <w:vAlign w:val="bottom"/>
            <w:hideMark/>
          </w:tcPr>
          <w:p w14:paraId="2CA6B35F"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Balance b/d</w:t>
            </w:r>
          </w:p>
        </w:tc>
        <w:tc>
          <w:tcPr>
            <w:tcW w:w="1338" w:type="dxa"/>
            <w:tcBorders>
              <w:top w:val="nil"/>
              <w:left w:val="nil"/>
              <w:bottom w:val="nil"/>
              <w:right w:val="nil"/>
            </w:tcBorders>
            <w:shd w:val="clear" w:color="auto" w:fill="auto"/>
            <w:noWrap/>
            <w:vAlign w:val="bottom"/>
            <w:hideMark/>
          </w:tcPr>
          <w:p w14:paraId="123C0560"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1,900</w:t>
            </w:r>
          </w:p>
        </w:tc>
        <w:tc>
          <w:tcPr>
            <w:tcW w:w="960" w:type="dxa"/>
            <w:tcBorders>
              <w:top w:val="nil"/>
              <w:left w:val="single" w:sz="12" w:space="0" w:color="auto"/>
              <w:bottom w:val="nil"/>
              <w:right w:val="nil"/>
            </w:tcBorders>
            <w:shd w:val="clear" w:color="auto" w:fill="auto"/>
            <w:noWrap/>
            <w:vAlign w:val="bottom"/>
            <w:hideMark/>
          </w:tcPr>
          <w:p w14:paraId="23A700C1"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30 Apr</w:t>
            </w:r>
          </w:p>
        </w:tc>
        <w:tc>
          <w:tcPr>
            <w:tcW w:w="1418" w:type="dxa"/>
            <w:tcBorders>
              <w:top w:val="nil"/>
              <w:left w:val="nil"/>
              <w:bottom w:val="nil"/>
              <w:right w:val="nil"/>
            </w:tcBorders>
            <w:shd w:val="clear" w:color="auto" w:fill="auto"/>
            <w:noWrap/>
            <w:vAlign w:val="bottom"/>
            <w:hideMark/>
          </w:tcPr>
          <w:p w14:paraId="58D4AD86" w14:textId="77777777" w:rsidR="00091E2B" w:rsidRPr="00091E2B" w:rsidRDefault="00091E2B" w:rsidP="00091E2B">
            <w:pPr>
              <w:spacing w:after="0" w:line="240" w:lineRule="auto"/>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Balance c/d</w:t>
            </w:r>
          </w:p>
        </w:tc>
        <w:tc>
          <w:tcPr>
            <w:tcW w:w="960" w:type="dxa"/>
            <w:tcBorders>
              <w:top w:val="nil"/>
              <w:left w:val="nil"/>
              <w:bottom w:val="nil"/>
              <w:right w:val="nil"/>
            </w:tcBorders>
            <w:shd w:val="clear" w:color="auto" w:fill="auto"/>
            <w:noWrap/>
            <w:vAlign w:val="bottom"/>
            <w:hideMark/>
          </w:tcPr>
          <w:p w14:paraId="7211DD78"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r w:rsidRPr="00091E2B">
              <w:rPr>
                <w:rFonts w:ascii="Arial" w:eastAsia="Times New Roman" w:hAnsi="Arial" w:cs="Arial"/>
                <w:color w:val="000000"/>
                <w:sz w:val="24"/>
                <w:szCs w:val="24"/>
                <w:lang w:eastAsia="en-GB"/>
              </w:rPr>
              <w:t>1,900</w:t>
            </w:r>
          </w:p>
        </w:tc>
      </w:tr>
      <w:tr w:rsidR="00091E2B" w:rsidRPr="00091E2B" w14:paraId="013639FE" w14:textId="77777777" w:rsidTr="00091E2B">
        <w:trPr>
          <w:trHeight w:val="312"/>
        </w:trPr>
        <w:tc>
          <w:tcPr>
            <w:tcW w:w="960" w:type="dxa"/>
            <w:tcBorders>
              <w:top w:val="nil"/>
              <w:left w:val="nil"/>
              <w:bottom w:val="nil"/>
              <w:right w:val="nil"/>
            </w:tcBorders>
            <w:shd w:val="clear" w:color="auto" w:fill="auto"/>
            <w:noWrap/>
            <w:vAlign w:val="bottom"/>
            <w:hideMark/>
          </w:tcPr>
          <w:p w14:paraId="31E99757" w14:textId="77777777" w:rsidR="00091E2B" w:rsidRPr="00091E2B" w:rsidRDefault="00091E2B" w:rsidP="00091E2B">
            <w:pPr>
              <w:spacing w:after="0" w:line="240" w:lineRule="auto"/>
              <w:jc w:val="right"/>
              <w:rPr>
                <w:rFonts w:ascii="Arial" w:eastAsia="Times New Roman" w:hAnsi="Arial" w:cs="Arial"/>
                <w:color w:val="000000"/>
                <w:sz w:val="24"/>
                <w:szCs w:val="24"/>
                <w:lang w:eastAsia="en-GB"/>
              </w:rPr>
            </w:pPr>
          </w:p>
        </w:tc>
        <w:tc>
          <w:tcPr>
            <w:tcW w:w="1460" w:type="dxa"/>
            <w:tcBorders>
              <w:top w:val="nil"/>
              <w:left w:val="nil"/>
              <w:bottom w:val="nil"/>
              <w:right w:val="nil"/>
            </w:tcBorders>
            <w:shd w:val="clear" w:color="auto" w:fill="auto"/>
            <w:noWrap/>
            <w:vAlign w:val="bottom"/>
            <w:hideMark/>
          </w:tcPr>
          <w:p w14:paraId="695FB47A"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338" w:type="dxa"/>
            <w:tcBorders>
              <w:top w:val="nil"/>
              <w:left w:val="nil"/>
              <w:bottom w:val="nil"/>
              <w:right w:val="nil"/>
            </w:tcBorders>
            <w:shd w:val="clear" w:color="auto" w:fill="auto"/>
            <w:noWrap/>
            <w:vAlign w:val="bottom"/>
            <w:hideMark/>
          </w:tcPr>
          <w:p w14:paraId="179B9E4A"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8143AEC"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418" w:type="dxa"/>
            <w:tcBorders>
              <w:top w:val="nil"/>
              <w:left w:val="nil"/>
              <w:bottom w:val="nil"/>
              <w:right w:val="nil"/>
            </w:tcBorders>
            <w:shd w:val="clear" w:color="auto" w:fill="auto"/>
            <w:noWrap/>
            <w:vAlign w:val="bottom"/>
            <w:hideMark/>
          </w:tcPr>
          <w:p w14:paraId="4B2558DC"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2CEC3B0"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r>
      <w:tr w:rsidR="00091E2B" w:rsidRPr="00091E2B" w14:paraId="661D28C9" w14:textId="77777777" w:rsidTr="00091E2B">
        <w:trPr>
          <w:trHeight w:val="288"/>
        </w:trPr>
        <w:tc>
          <w:tcPr>
            <w:tcW w:w="960" w:type="dxa"/>
            <w:tcBorders>
              <w:top w:val="nil"/>
              <w:left w:val="nil"/>
              <w:bottom w:val="nil"/>
              <w:right w:val="nil"/>
            </w:tcBorders>
            <w:shd w:val="clear" w:color="auto" w:fill="auto"/>
            <w:noWrap/>
            <w:vAlign w:val="bottom"/>
            <w:hideMark/>
          </w:tcPr>
          <w:p w14:paraId="185B6CEA"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460" w:type="dxa"/>
            <w:tcBorders>
              <w:top w:val="nil"/>
              <w:left w:val="nil"/>
              <w:bottom w:val="nil"/>
              <w:right w:val="nil"/>
            </w:tcBorders>
            <w:shd w:val="clear" w:color="auto" w:fill="auto"/>
            <w:noWrap/>
            <w:vAlign w:val="bottom"/>
            <w:hideMark/>
          </w:tcPr>
          <w:p w14:paraId="066E03DC"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338" w:type="dxa"/>
            <w:tcBorders>
              <w:top w:val="nil"/>
              <w:left w:val="nil"/>
              <w:bottom w:val="nil"/>
              <w:right w:val="nil"/>
            </w:tcBorders>
            <w:shd w:val="clear" w:color="auto" w:fill="auto"/>
            <w:noWrap/>
            <w:vAlign w:val="bottom"/>
            <w:hideMark/>
          </w:tcPr>
          <w:p w14:paraId="4596CC67"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52C5376"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418" w:type="dxa"/>
            <w:tcBorders>
              <w:top w:val="nil"/>
              <w:left w:val="nil"/>
              <w:bottom w:val="nil"/>
              <w:right w:val="nil"/>
            </w:tcBorders>
            <w:shd w:val="clear" w:color="auto" w:fill="auto"/>
            <w:noWrap/>
            <w:vAlign w:val="bottom"/>
            <w:hideMark/>
          </w:tcPr>
          <w:p w14:paraId="508AB553"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45B1AB9"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r>
      <w:tr w:rsidR="00091E2B" w:rsidRPr="00091E2B" w14:paraId="7D157FB5" w14:textId="77777777" w:rsidTr="00091E2B">
        <w:trPr>
          <w:trHeight w:val="288"/>
        </w:trPr>
        <w:tc>
          <w:tcPr>
            <w:tcW w:w="960" w:type="dxa"/>
            <w:tcBorders>
              <w:top w:val="nil"/>
              <w:left w:val="nil"/>
              <w:bottom w:val="nil"/>
              <w:right w:val="nil"/>
            </w:tcBorders>
            <w:shd w:val="clear" w:color="auto" w:fill="auto"/>
            <w:noWrap/>
            <w:vAlign w:val="bottom"/>
            <w:hideMark/>
          </w:tcPr>
          <w:p w14:paraId="07B29159"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460" w:type="dxa"/>
            <w:tcBorders>
              <w:top w:val="nil"/>
              <w:left w:val="nil"/>
              <w:bottom w:val="nil"/>
              <w:right w:val="nil"/>
            </w:tcBorders>
            <w:shd w:val="clear" w:color="auto" w:fill="auto"/>
            <w:noWrap/>
            <w:vAlign w:val="bottom"/>
            <w:hideMark/>
          </w:tcPr>
          <w:p w14:paraId="687EAD24"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338" w:type="dxa"/>
            <w:tcBorders>
              <w:top w:val="nil"/>
              <w:left w:val="nil"/>
              <w:bottom w:val="nil"/>
              <w:right w:val="nil"/>
            </w:tcBorders>
            <w:shd w:val="clear" w:color="auto" w:fill="auto"/>
            <w:noWrap/>
            <w:vAlign w:val="bottom"/>
            <w:hideMark/>
          </w:tcPr>
          <w:p w14:paraId="5EC5258D"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C3E8C81"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418" w:type="dxa"/>
            <w:tcBorders>
              <w:top w:val="nil"/>
              <w:left w:val="nil"/>
              <w:bottom w:val="nil"/>
              <w:right w:val="nil"/>
            </w:tcBorders>
            <w:shd w:val="clear" w:color="auto" w:fill="auto"/>
            <w:noWrap/>
            <w:vAlign w:val="bottom"/>
            <w:hideMark/>
          </w:tcPr>
          <w:p w14:paraId="16A11B7D"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DA85018"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r>
      <w:tr w:rsidR="00091E2B" w:rsidRPr="00091E2B" w14:paraId="4A2A590F" w14:textId="77777777" w:rsidTr="00091E2B">
        <w:trPr>
          <w:trHeight w:val="288"/>
        </w:trPr>
        <w:tc>
          <w:tcPr>
            <w:tcW w:w="960" w:type="dxa"/>
            <w:tcBorders>
              <w:top w:val="nil"/>
              <w:left w:val="nil"/>
              <w:bottom w:val="nil"/>
              <w:right w:val="nil"/>
            </w:tcBorders>
            <w:shd w:val="clear" w:color="auto" w:fill="auto"/>
            <w:noWrap/>
            <w:vAlign w:val="bottom"/>
            <w:hideMark/>
          </w:tcPr>
          <w:p w14:paraId="3CD13E89"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460" w:type="dxa"/>
            <w:tcBorders>
              <w:top w:val="nil"/>
              <w:left w:val="nil"/>
              <w:bottom w:val="nil"/>
              <w:right w:val="nil"/>
            </w:tcBorders>
            <w:shd w:val="clear" w:color="auto" w:fill="auto"/>
            <w:noWrap/>
            <w:vAlign w:val="bottom"/>
            <w:hideMark/>
          </w:tcPr>
          <w:p w14:paraId="4258EA4E"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338" w:type="dxa"/>
            <w:tcBorders>
              <w:top w:val="nil"/>
              <w:left w:val="nil"/>
              <w:bottom w:val="nil"/>
              <w:right w:val="nil"/>
            </w:tcBorders>
            <w:shd w:val="clear" w:color="auto" w:fill="auto"/>
            <w:noWrap/>
            <w:vAlign w:val="bottom"/>
            <w:hideMark/>
          </w:tcPr>
          <w:p w14:paraId="682198B0"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BEB766B"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1418" w:type="dxa"/>
            <w:tcBorders>
              <w:top w:val="nil"/>
              <w:left w:val="nil"/>
              <w:bottom w:val="nil"/>
              <w:right w:val="nil"/>
            </w:tcBorders>
            <w:shd w:val="clear" w:color="auto" w:fill="auto"/>
            <w:noWrap/>
            <w:vAlign w:val="bottom"/>
            <w:hideMark/>
          </w:tcPr>
          <w:p w14:paraId="432AE8F2"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0377257" w14:textId="77777777" w:rsidR="00091E2B" w:rsidRPr="00091E2B" w:rsidRDefault="00091E2B" w:rsidP="00091E2B">
            <w:pPr>
              <w:spacing w:after="0" w:line="240" w:lineRule="auto"/>
              <w:rPr>
                <w:rFonts w:ascii="Times New Roman" w:eastAsia="Times New Roman" w:hAnsi="Times New Roman" w:cs="Times New Roman"/>
                <w:sz w:val="20"/>
                <w:szCs w:val="20"/>
                <w:lang w:eastAsia="en-GB"/>
              </w:rPr>
            </w:pPr>
          </w:p>
        </w:tc>
      </w:tr>
    </w:tbl>
    <w:p w14:paraId="540ECA41" w14:textId="77777777" w:rsidR="007C0404" w:rsidRDefault="007C0404" w:rsidP="7D67DFB4">
      <w:pPr>
        <w:rPr>
          <w:b/>
          <w:bCs/>
          <w:sz w:val="30"/>
          <w:szCs w:val="30"/>
        </w:rPr>
      </w:pPr>
    </w:p>
    <w:tbl>
      <w:tblPr>
        <w:tblW w:w="14589" w:type="dxa"/>
        <w:tblLook w:val="04A0" w:firstRow="1" w:lastRow="0" w:firstColumn="1" w:lastColumn="0" w:noHBand="0" w:noVBand="1"/>
      </w:tblPr>
      <w:tblGrid>
        <w:gridCol w:w="1060"/>
        <w:gridCol w:w="960"/>
        <w:gridCol w:w="960"/>
        <w:gridCol w:w="3511"/>
        <w:gridCol w:w="3152"/>
        <w:gridCol w:w="1338"/>
        <w:gridCol w:w="960"/>
        <w:gridCol w:w="1604"/>
        <w:gridCol w:w="1044"/>
      </w:tblGrid>
      <w:tr w:rsidR="0045030B" w:rsidRPr="007C0404" w14:paraId="0DC1FF76" w14:textId="77777777" w:rsidTr="0045030B">
        <w:trPr>
          <w:trHeight w:val="312"/>
        </w:trPr>
        <w:tc>
          <w:tcPr>
            <w:tcW w:w="1060" w:type="dxa"/>
            <w:tcBorders>
              <w:top w:val="nil"/>
              <w:left w:val="nil"/>
              <w:bottom w:val="nil"/>
              <w:right w:val="nil"/>
            </w:tcBorders>
            <w:shd w:val="clear" w:color="auto" w:fill="auto"/>
            <w:noWrap/>
            <w:vAlign w:val="bottom"/>
            <w:hideMark/>
          </w:tcPr>
          <w:p w14:paraId="0FFAF2FA" w14:textId="77777777" w:rsidR="0045030B" w:rsidRPr="007C0404" w:rsidRDefault="0045030B" w:rsidP="007C0404">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hideMark/>
          </w:tcPr>
          <w:p w14:paraId="52614D59" w14:textId="77777777" w:rsidR="0045030B" w:rsidRPr="007C0404" w:rsidRDefault="0045030B" w:rsidP="007C040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9E125CC" w14:textId="77777777" w:rsidR="0045030B" w:rsidRPr="007C0404" w:rsidRDefault="0045030B" w:rsidP="007C0404">
            <w:pPr>
              <w:spacing w:after="0" w:line="240" w:lineRule="auto"/>
              <w:rPr>
                <w:rFonts w:ascii="Times New Roman" w:eastAsia="Times New Roman" w:hAnsi="Times New Roman" w:cs="Times New Roman"/>
                <w:sz w:val="20"/>
                <w:szCs w:val="20"/>
                <w:lang w:eastAsia="en-GB"/>
              </w:rPr>
            </w:pPr>
          </w:p>
        </w:tc>
        <w:tc>
          <w:tcPr>
            <w:tcW w:w="3511" w:type="dxa"/>
            <w:tcBorders>
              <w:top w:val="nil"/>
              <w:left w:val="nil"/>
              <w:bottom w:val="nil"/>
              <w:right w:val="nil"/>
            </w:tcBorders>
            <w:shd w:val="clear" w:color="auto" w:fill="auto"/>
            <w:noWrap/>
            <w:vAlign w:val="bottom"/>
            <w:hideMark/>
          </w:tcPr>
          <w:p w14:paraId="4D73F47A" w14:textId="77777777" w:rsidR="0045030B" w:rsidRPr="007C0404" w:rsidRDefault="0045030B" w:rsidP="007C0404">
            <w:pPr>
              <w:spacing w:after="0" w:line="240" w:lineRule="auto"/>
              <w:rPr>
                <w:rFonts w:ascii="Times New Roman" w:eastAsia="Times New Roman" w:hAnsi="Times New Roman" w:cs="Times New Roman"/>
                <w:sz w:val="20"/>
                <w:szCs w:val="20"/>
                <w:lang w:eastAsia="en-GB"/>
              </w:rPr>
            </w:pPr>
          </w:p>
        </w:tc>
        <w:tc>
          <w:tcPr>
            <w:tcW w:w="3152" w:type="dxa"/>
            <w:tcBorders>
              <w:top w:val="nil"/>
              <w:left w:val="nil"/>
              <w:bottom w:val="nil"/>
              <w:right w:val="nil"/>
            </w:tcBorders>
            <w:shd w:val="clear" w:color="auto" w:fill="auto"/>
            <w:noWrap/>
            <w:vAlign w:val="bottom"/>
            <w:hideMark/>
          </w:tcPr>
          <w:p w14:paraId="7476BF6A" w14:textId="77777777" w:rsidR="0045030B" w:rsidRPr="007C0404" w:rsidRDefault="0045030B" w:rsidP="007C0404">
            <w:pPr>
              <w:spacing w:after="0" w:line="240" w:lineRule="auto"/>
              <w:rPr>
                <w:rFonts w:ascii="Times New Roman" w:eastAsia="Times New Roman" w:hAnsi="Times New Roman" w:cs="Times New Roman"/>
                <w:sz w:val="20"/>
                <w:szCs w:val="20"/>
                <w:lang w:eastAsia="en-GB"/>
              </w:rPr>
            </w:pPr>
          </w:p>
        </w:tc>
        <w:tc>
          <w:tcPr>
            <w:tcW w:w="1338" w:type="dxa"/>
            <w:tcBorders>
              <w:top w:val="nil"/>
              <w:left w:val="nil"/>
              <w:bottom w:val="nil"/>
              <w:right w:val="nil"/>
            </w:tcBorders>
            <w:shd w:val="clear" w:color="auto" w:fill="auto"/>
            <w:noWrap/>
            <w:vAlign w:val="bottom"/>
            <w:hideMark/>
          </w:tcPr>
          <w:p w14:paraId="0A9A3036" w14:textId="77777777" w:rsidR="0045030B" w:rsidRPr="007C0404" w:rsidRDefault="0045030B" w:rsidP="007C040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8382DE8" w14:textId="77777777" w:rsidR="0045030B" w:rsidRPr="007C0404" w:rsidRDefault="0045030B" w:rsidP="007C0404">
            <w:pPr>
              <w:spacing w:after="0" w:line="240" w:lineRule="auto"/>
              <w:rPr>
                <w:rFonts w:ascii="Times New Roman" w:eastAsia="Times New Roman" w:hAnsi="Times New Roman" w:cs="Times New Roman"/>
                <w:sz w:val="20"/>
                <w:szCs w:val="20"/>
                <w:lang w:eastAsia="en-GB"/>
              </w:rPr>
            </w:pPr>
          </w:p>
        </w:tc>
        <w:tc>
          <w:tcPr>
            <w:tcW w:w="1604" w:type="dxa"/>
            <w:tcBorders>
              <w:top w:val="nil"/>
              <w:left w:val="nil"/>
              <w:bottom w:val="nil"/>
              <w:right w:val="nil"/>
            </w:tcBorders>
            <w:shd w:val="clear" w:color="auto" w:fill="auto"/>
            <w:noWrap/>
            <w:vAlign w:val="bottom"/>
            <w:hideMark/>
          </w:tcPr>
          <w:p w14:paraId="7E45F026" w14:textId="77777777" w:rsidR="0045030B" w:rsidRPr="007C0404" w:rsidRDefault="0045030B" w:rsidP="007C0404">
            <w:pPr>
              <w:spacing w:after="0" w:line="240" w:lineRule="auto"/>
              <w:rPr>
                <w:rFonts w:ascii="Times New Roman" w:eastAsia="Times New Roman" w:hAnsi="Times New Roman" w:cs="Times New Roman"/>
                <w:sz w:val="20"/>
                <w:szCs w:val="20"/>
                <w:lang w:eastAsia="en-GB"/>
              </w:rPr>
            </w:pPr>
          </w:p>
        </w:tc>
        <w:tc>
          <w:tcPr>
            <w:tcW w:w="1044" w:type="dxa"/>
            <w:tcBorders>
              <w:top w:val="nil"/>
              <w:left w:val="nil"/>
              <w:bottom w:val="nil"/>
              <w:right w:val="nil"/>
            </w:tcBorders>
            <w:shd w:val="clear" w:color="auto" w:fill="auto"/>
            <w:noWrap/>
            <w:vAlign w:val="bottom"/>
            <w:hideMark/>
          </w:tcPr>
          <w:p w14:paraId="5C1ADDF6" w14:textId="77777777" w:rsidR="0045030B" w:rsidRPr="007C0404" w:rsidRDefault="0045030B" w:rsidP="007C0404">
            <w:pPr>
              <w:spacing w:after="0" w:line="240" w:lineRule="auto"/>
              <w:rPr>
                <w:rFonts w:ascii="Times New Roman" w:eastAsia="Times New Roman" w:hAnsi="Times New Roman" w:cs="Times New Roman"/>
                <w:sz w:val="20"/>
                <w:szCs w:val="20"/>
                <w:lang w:eastAsia="en-GB"/>
              </w:rPr>
            </w:pPr>
          </w:p>
        </w:tc>
      </w:tr>
      <w:tr w:rsidR="0045030B" w:rsidRPr="007C0404" w14:paraId="14CEBC70" w14:textId="77777777" w:rsidTr="0045030B">
        <w:trPr>
          <w:trHeight w:val="312"/>
        </w:trPr>
        <w:tc>
          <w:tcPr>
            <w:tcW w:w="1060" w:type="dxa"/>
            <w:tcBorders>
              <w:top w:val="nil"/>
              <w:left w:val="nil"/>
              <w:bottom w:val="nil"/>
              <w:right w:val="nil"/>
            </w:tcBorders>
            <w:shd w:val="clear" w:color="auto" w:fill="auto"/>
            <w:noWrap/>
            <w:vAlign w:val="bottom"/>
            <w:hideMark/>
          </w:tcPr>
          <w:p w14:paraId="66720438" w14:textId="77777777" w:rsidR="0045030B" w:rsidRPr="007C0404" w:rsidRDefault="0045030B" w:rsidP="007C040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CA99BE1" w14:textId="77777777" w:rsidR="0045030B" w:rsidRPr="007C0404" w:rsidRDefault="0045030B" w:rsidP="007C040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1CDCB87" w14:textId="77777777" w:rsidR="0045030B" w:rsidRPr="007C0404" w:rsidRDefault="0045030B" w:rsidP="007C0404">
            <w:pPr>
              <w:spacing w:after="0" w:line="240" w:lineRule="auto"/>
              <w:rPr>
                <w:rFonts w:ascii="Times New Roman" w:eastAsia="Times New Roman" w:hAnsi="Times New Roman" w:cs="Times New Roman"/>
                <w:sz w:val="20"/>
                <w:szCs w:val="20"/>
                <w:lang w:eastAsia="en-GB"/>
              </w:rPr>
            </w:pPr>
          </w:p>
        </w:tc>
        <w:tc>
          <w:tcPr>
            <w:tcW w:w="3511" w:type="dxa"/>
            <w:tcBorders>
              <w:top w:val="nil"/>
              <w:left w:val="nil"/>
              <w:bottom w:val="nil"/>
              <w:right w:val="nil"/>
            </w:tcBorders>
            <w:shd w:val="clear" w:color="auto" w:fill="auto"/>
            <w:noWrap/>
            <w:vAlign w:val="bottom"/>
            <w:hideMark/>
          </w:tcPr>
          <w:p w14:paraId="4F05A3C7" w14:textId="77777777" w:rsidR="0045030B" w:rsidRPr="007C0404" w:rsidRDefault="0045030B" w:rsidP="007C0404">
            <w:pPr>
              <w:spacing w:after="0" w:line="240" w:lineRule="auto"/>
              <w:rPr>
                <w:rFonts w:ascii="Times New Roman" w:eastAsia="Times New Roman" w:hAnsi="Times New Roman" w:cs="Times New Roman"/>
                <w:sz w:val="20"/>
                <w:szCs w:val="20"/>
                <w:lang w:eastAsia="en-GB"/>
              </w:rPr>
            </w:pPr>
          </w:p>
        </w:tc>
        <w:tc>
          <w:tcPr>
            <w:tcW w:w="3152" w:type="dxa"/>
            <w:tcBorders>
              <w:top w:val="nil"/>
              <w:left w:val="nil"/>
              <w:bottom w:val="nil"/>
              <w:right w:val="nil"/>
            </w:tcBorders>
            <w:shd w:val="clear" w:color="auto" w:fill="auto"/>
            <w:noWrap/>
            <w:vAlign w:val="bottom"/>
            <w:hideMark/>
          </w:tcPr>
          <w:p w14:paraId="2668E9CE" w14:textId="77777777" w:rsidR="0045030B" w:rsidRPr="007C0404" w:rsidRDefault="0045030B" w:rsidP="007C0404">
            <w:pPr>
              <w:spacing w:after="0" w:line="240" w:lineRule="auto"/>
              <w:rPr>
                <w:rFonts w:ascii="Times New Roman" w:eastAsia="Times New Roman" w:hAnsi="Times New Roman" w:cs="Times New Roman"/>
                <w:sz w:val="20"/>
                <w:szCs w:val="20"/>
                <w:lang w:eastAsia="en-GB"/>
              </w:rPr>
            </w:pPr>
          </w:p>
        </w:tc>
        <w:tc>
          <w:tcPr>
            <w:tcW w:w="1338" w:type="dxa"/>
            <w:tcBorders>
              <w:top w:val="nil"/>
              <w:left w:val="nil"/>
              <w:bottom w:val="nil"/>
              <w:right w:val="nil"/>
            </w:tcBorders>
            <w:shd w:val="clear" w:color="auto" w:fill="auto"/>
            <w:noWrap/>
            <w:vAlign w:val="bottom"/>
            <w:hideMark/>
          </w:tcPr>
          <w:p w14:paraId="21DE4C85" w14:textId="77777777" w:rsidR="0045030B" w:rsidRPr="007C0404" w:rsidRDefault="0045030B" w:rsidP="007C040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82A4522" w14:textId="77777777" w:rsidR="0045030B" w:rsidRPr="007C0404" w:rsidRDefault="0045030B" w:rsidP="007C0404">
            <w:pPr>
              <w:spacing w:after="0" w:line="240" w:lineRule="auto"/>
              <w:rPr>
                <w:rFonts w:ascii="Times New Roman" w:eastAsia="Times New Roman" w:hAnsi="Times New Roman" w:cs="Times New Roman"/>
                <w:sz w:val="20"/>
                <w:szCs w:val="20"/>
                <w:lang w:eastAsia="en-GB"/>
              </w:rPr>
            </w:pPr>
          </w:p>
        </w:tc>
        <w:tc>
          <w:tcPr>
            <w:tcW w:w="1604" w:type="dxa"/>
            <w:tcBorders>
              <w:top w:val="nil"/>
              <w:left w:val="nil"/>
              <w:bottom w:val="nil"/>
              <w:right w:val="nil"/>
            </w:tcBorders>
            <w:shd w:val="clear" w:color="auto" w:fill="auto"/>
            <w:noWrap/>
            <w:vAlign w:val="bottom"/>
            <w:hideMark/>
          </w:tcPr>
          <w:p w14:paraId="38AB19BF" w14:textId="77777777" w:rsidR="0045030B" w:rsidRPr="007C0404" w:rsidRDefault="0045030B" w:rsidP="007C0404">
            <w:pPr>
              <w:spacing w:after="0" w:line="240" w:lineRule="auto"/>
              <w:rPr>
                <w:rFonts w:ascii="Times New Roman" w:eastAsia="Times New Roman" w:hAnsi="Times New Roman" w:cs="Times New Roman"/>
                <w:sz w:val="20"/>
                <w:szCs w:val="20"/>
                <w:lang w:eastAsia="en-GB"/>
              </w:rPr>
            </w:pPr>
          </w:p>
        </w:tc>
        <w:tc>
          <w:tcPr>
            <w:tcW w:w="1044" w:type="dxa"/>
            <w:tcBorders>
              <w:top w:val="nil"/>
              <w:left w:val="nil"/>
              <w:bottom w:val="nil"/>
              <w:right w:val="nil"/>
            </w:tcBorders>
            <w:shd w:val="clear" w:color="auto" w:fill="auto"/>
            <w:noWrap/>
            <w:vAlign w:val="bottom"/>
            <w:hideMark/>
          </w:tcPr>
          <w:p w14:paraId="1707798C" w14:textId="77777777" w:rsidR="0045030B" w:rsidRPr="007C0404" w:rsidRDefault="0045030B" w:rsidP="007C0404">
            <w:pPr>
              <w:spacing w:after="0" w:line="240" w:lineRule="auto"/>
              <w:rPr>
                <w:rFonts w:ascii="Times New Roman" w:eastAsia="Times New Roman" w:hAnsi="Times New Roman" w:cs="Times New Roman"/>
                <w:sz w:val="20"/>
                <w:szCs w:val="20"/>
                <w:lang w:eastAsia="en-GB"/>
              </w:rPr>
            </w:pPr>
          </w:p>
        </w:tc>
      </w:tr>
    </w:tbl>
    <w:p w14:paraId="6D19ED35" w14:textId="77777777" w:rsidR="007C0404" w:rsidRDefault="007C0404" w:rsidP="7D67DFB4">
      <w:pPr>
        <w:rPr>
          <w:rFonts w:ascii="Arial" w:hAnsi="Arial" w:cs="Arial"/>
          <w:b/>
          <w:bCs/>
          <w:sz w:val="20"/>
          <w:szCs w:val="20"/>
        </w:rPr>
      </w:pPr>
    </w:p>
    <w:p w14:paraId="0537E870" w14:textId="77777777" w:rsidR="0011618E" w:rsidRDefault="0011618E" w:rsidP="7D67DFB4">
      <w:pPr>
        <w:rPr>
          <w:rFonts w:ascii="Arial" w:hAnsi="Arial" w:cs="Arial"/>
          <w:b/>
          <w:bCs/>
          <w:sz w:val="20"/>
          <w:szCs w:val="20"/>
        </w:rPr>
      </w:pPr>
    </w:p>
    <w:p w14:paraId="4A8F85C0" w14:textId="77777777" w:rsidR="0011618E" w:rsidRDefault="0011618E" w:rsidP="7D67DFB4">
      <w:pPr>
        <w:rPr>
          <w:rFonts w:ascii="Arial" w:hAnsi="Arial" w:cs="Arial"/>
          <w:b/>
          <w:bCs/>
          <w:sz w:val="20"/>
          <w:szCs w:val="20"/>
        </w:rPr>
      </w:pPr>
    </w:p>
    <w:p w14:paraId="635D6FC6" w14:textId="77777777" w:rsidR="0011618E" w:rsidRDefault="0011618E" w:rsidP="7D67DFB4">
      <w:pPr>
        <w:rPr>
          <w:rFonts w:ascii="Arial" w:hAnsi="Arial" w:cs="Arial"/>
          <w:b/>
          <w:bCs/>
          <w:sz w:val="20"/>
          <w:szCs w:val="20"/>
        </w:rPr>
      </w:pPr>
    </w:p>
    <w:p w14:paraId="1C0B33D3" w14:textId="77777777" w:rsidR="0011618E" w:rsidRDefault="0011618E" w:rsidP="7D67DFB4">
      <w:pPr>
        <w:rPr>
          <w:rFonts w:ascii="Arial" w:hAnsi="Arial" w:cs="Arial"/>
          <w:b/>
          <w:bCs/>
          <w:sz w:val="20"/>
          <w:szCs w:val="20"/>
        </w:rPr>
      </w:pPr>
    </w:p>
    <w:p w14:paraId="6605CA6F" w14:textId="77777777" w:rsidR="0011618E" w:rsidRDefault="0011618E" w:rsidP="7D67DFB4">
      <w:pPr>
        <w:rPr>
          <w:rFonts w:ascii="Arial" w:hAnsi="Arial" w:cs="Arial"/>
          <w:b/>
          <w:bCs/>
          <w:sz w:val="20"/>
          <w:szCs w:val="20"/>
        </w:rPr>
      </w:pPr>
    </w:p>
    <w:p w14:paraId="55981960" w14:textId="77777777" w:rsidR="0011618E" w:rsidRDefault="0011618E" w:rsidP="7D67DFB4">
      <w:pPr>
        <w:rPr>
          <w:rFonts w:ascii="Arial" w:hAnsi="Arial" w:cs="Arial"/>
          <w:b/>
          <w:bCs/>
          <w:sz w:val="20"/>
          <w:szCs w:val="20"/>
        </w:rPr>
      </w:pPr>
    </w:p>
    <w:tbl>
      <w:tblPr>
        <w:tblW w:w="9240" w:type="dxa"/>
        <w:tblLook w:val="04A0" w:firstRow="1" w:lastRow="0" w:firstColumn="1" w:lastColumn="0" w:noHBand="0" w:noVBand="1"/>
      </w:tblPr>
      <w:tblGrid>
        <w:gridCol w:w="1060"/>
        <w:gridCol w:w="5480"/>
        <w:gridCol w:w="1740"/>
        <w:gridCol w:w="960"/>
      </w:tblGrid>
      <w:tr w:rsidR="0011618E" w:rsidRPr="0011618E" w14:paraId="02F33528" w14:textId="77777777" w:rsidTr="0011618E">
        <w:trPr>
          <w:trHeight w:val="312"/>
        </w:trPr>
        <w:tc>
          <w:tcPr>
            <w:tcW w:w="1060" w:type="dxa"/>
            <w:tcBorders>
              <w:top w:val="nil"/>
              <w:left w:val="nil"/>
              <w:bottom w:val="nil"/>
              <w:right w:val="nil"/>
            </w:tcBorders>
            <w:shd w:val="clear" w:color="auto" w:fill="auto"/>
            <w:noWrap/>
            <w:vAlign w:val="bottom"/>
            <w:hideMark/>
          </w:tcPr>
          <w:p w14:paraId="36A5CF56" w14:textId="77777777" w:rsidR="0011618E" w:rsidRPr="0011618E" w:rsidRDefault="0011618E" w:rsidP="0011618E">
            <w:pPr>
              <w:spacing w:after="0" w:line="240" w:lineRule="auto"/>
              <w:rPr>
                <w:rFonts w:ascii="Times New Roman" w:eastAsia="Times New Roman" w:hAnsi="Times New Roman" w:cs="Times New Roman"/>
                <w:sz w:val="24"/>
                <w:szCs w:val="24"/>
                <w:lang w:eastAsia="en-GB"/>
              </w:rPr>
            </w:pPr>
          </w:p>
        </w:tc>
        <w:tc>
          <w:tcPr>
            <w:tcW w:w="5480" w:type="dxa"/>
            <w:tcBorders>
              <w:top w:val="nil"/>
              <w:left w:val="nil"/>
              <w:bottom w:val="nil"/>
              <w:right w:val="nil"/>
            </w:tcBorders>
            <w:shd w:val="clear" w:color="auto" w:fill="auto"/>
            <w:noWrap/>
            <w:vAlign w:val="bottom"/>
            <w:hideMark/>
          </w:tcPr>
          <w:p w14:paraId="120FD8DB" w14:textId="77777777" w:rsidR="0011618E" w:rsidRPr="0011618E" w:rsidRDefault="0011618E" w:rsidP="0011618E">
            <w:pPr>
              <w:spacing w:after="0" w:line="240" w:lineRule="auto"/>
              <w:jc w:val="center"/>
              <w:rPr>
                <w:rFonts w:ascii="Calibri" w:eastAsia="Times New Roman" w:hAnsi="Calibri" w:cs="Calibri"/>
                <w:color w:val="000000"/>
                <w:lang w:eastAsia="en-GB"/>
              </w:rPr>
            </w:pPr>
            <w:r w:rsidRPr="0011618E">
              <w:rPr>
                <w:rFonts w:ascii="Calibri" w:eastAsia="Times New Roman" w:hAnsi="Calibri" w:cs="Calibri"/>
                <w:color w:val="000000"/>
                <w:lang w:eastAsia="en-GB"/>
              </w:rPr>
              <w:t>TRIAL BALANCE</w:t>
            </w:r>
          </w:p>
        </w:tc>
        <w:tc>
          <w:tcPr>
            <w:tcW w:w="1740" w:type="dxa"/>
            <w:tcBorders>
              <w:top w:val="nil"/>
              <w:left w:val="nil"/>
              <w:bottom w:val="nil"/>
              <w:right w:val="nil"/>
            </w:tcBorders>
            <w:shd w:val="clear" w:color="auto" w:fill="auto"/>
            <w:noWrap/>
            <w:vAlign w:val="bottom"/>
            <w:hideMark/>
          </w:tcPr>
          <w:p w14:paraId="04FF0F65" w14:textId="77777777" w:rsidR="0011618E" w:rsidRPr="0011618E" w:rsidRDefault="0011618E" w:rsidP="0011618E">
            <w:pPr>
              <w:spacing w:after="0" w:line="24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47FE5442" w14:textId="77777777" w:rsidR="0011618E" w:rsidRPr="0011618E" w:rsidRDefault="0011618E" w:rsidP="0011618E">
            <w:pPr>
              <w:spacing w:after="0" w:line="240" w:lineRule="auto"/>
              <w:jc w:val="center"/>
              <w:rPr>
                <w:rFonts w:ascii="Times New Roman" w:eastAsia="Times New Roman" w:hAnsi="Times New Roman" w:cs="Times New Roman"/>
                <w:sz w:val="20"/>
                <w:szCs w:val="20"/>
                <w:lang w:eastAsia="en-GB"/>
              </w:rPr>
            </w:pPr>
          </w:p>
        </w:tc>
      </w:tr>
      <w:tr w:rsidR="0011618E" w:rsidRPr="0011618E" w14:paraId="7CE230BC" w14:textId="77777777" w:rsidTr="0011618E">
        <w:trPr>
          <w:trHeight w:val="312"/>
        </w:trPr>
        <w:tc>
          <w:tcPr>
            <w:tcW w:w="1060" w:type="dxa"/>
            <w:tcBorders>
              <w:top w:val="nil"/>
              <w:left w:val="nil"/>
              <w:bottom w:val="nil"/>
              <w:right w:val="nil"/>
            </w:tcBorders>
            <w:shd w:val="clear" w:color="auto" w:fill="auto"/>
            <w:noWrap/>
            <w:vAlign w:val="bottom"/>
            <w:hideMark/>
          </w:tcPr>
          <w:p w14:paraId="474AF674" w14:textId="77777777" w:rsidR="0011618E" w:rsidRPr="0011618E" w:rsidRDefault="0011618E" w:rsidP="0011618E">
            <w:pPr>
              <w:spacing w:after="0" w:line="240" w:lineRule="auto"/>
              <w:jc w:val="center"/>
              <w:rPr>
                <w:rFonts w:ascii="Times New Roman" w:eastAsia="Times New Roman" w:hAnsi="Times New Roman" w:cs="Times New Roman"/>
                <w:sz w:val="20"/>
                <w:szCs w:val="20"/>
                <w:lang w:eastAsia="en-GB"/>
              </w:rPr>
            </w:pPr>
          </w:p>
        </w:tc>
        <w:tc>
          <w:tcPr>
            <w:tcW w:w="5480" w:type="dxa"/>
            <w:tcBorders>
              <w:top w:val="nil"/>
              <w:left w:val="nil"/>
              <w:bottom w:val="nil"/>
              <w:right w:val="nil"/>
            </w:tcBorders>
            <w:shd w:val="clear" w:color="auto" w:fill="auto"/>
            <w:noWrap/>
            <w:vAlign w:val="bottom"/>
            <w:hideMark/>
          </w:tcPr>
          <w:p w14:paraId="21DD9F74" w14:textId="77777777" w:rsidR="0011618E" w:rsidRPr="0011618E" w:rsidRDefault="0011618E" w:rsidP="0011618E">
            <w:pPr>
              <w:spacing w:after="0" w:line="240" w:lineRule="auto"/>
              <w:rPr>
                <w:rFonts w:ascii="Times New Roman" w:eastAsia="Times New Roman" w:hAnsi="Times New Roman" w:cs="Times New Roman"/>
                <w:sz w:val="20"/>
                <w:szCs w:val="20"/>
                <w:lang w:eastAsia="en-GB"/>
              </w:rPr>
            </w:pPr>
          </w:p>
        </w:tc>
        <w:tc>
          <w:tcPr>
            <w:tcW w:w="1740" w:type="dxa"/>
            <w:tcBorders>
              <w:top w:val="nil"/>
              <w:left w:val="nil"/>
              <w:bottom w:val="nil"/>
              <w:right w:val="nil"/>
            </w:tcBorders>
            <w:shd w:val="clear" w:color="auto" w:fill="auto"/>
            <w:noWrap/>
            <w:vAlign w:val="bottom"/>
            <w:hideMark/>
          </w:tcPr>
          <w:p w14:paraId="4E3AF16B" w14:textId="77777777" w:rsidR="0011618E" w:rsidRPr="0011618E" w:rsidRDefault="0011618E" w:rsidP="0011618E">
            <w:pPr>
              <w:spacing w:after="0" w:line="240" w:lineRule="auto"/>
              <w:jc w:val="center"/>
              <w:rPr>
                <w:rFonts w:ascii="Arial" w:eastAsia="Times New Roman" w:hAnsi="Arial" w:cs="Arial"/>
                <w:color w:val="000000"/>
                <w:sz w:val="24"/>
                <w:szCs w:val="24"/>
                <w:lang w:eastAsia="en-GB"/>
              </w:rPr>
            </w:pPr>
            <w:r w:rsidRPr="0011618E">
              <w:rPr>
                <w:rFonts w:ascii="Arial" w:eastAsia="Times New Roman" w:hAnsi="Arial" w:cs="Arial"/>
                <w:color w:val="000000"/>
                <w:sz w:val="24"/>
                <w:szCs w:val="24"/>
                <w:lang w:eastAsia="en-GB"/>
              </w:rPr>
              <w:t>Debit</w:t>
            </w:r>
          </w:p>
        </w:tc>
        <w:tc>
          <w:tcPr>
            <w:tcW w:w="960" w:type="dxa"/>
            <w:tcBorders>
              <w:top w:val="nil"/>
              <w:left w:val="nil"/>
              <w:bottom w:val="nil"/>
              <w:right w:val="nil"/>
            </w:tcBorders>
            <w:shd w:val="clear" w:color="auto" w:fill="auto"/>
            <w:noWrap/>
            <w:vAlign w:val="bottom"/>
            <w:hideMark/>
          </w:tcPr>
          <w:p w14:paraId="464C6C43" w14:textId="77777777" w:rsidR="0011618E" w:rsidRPr="0011618E" w:rsidRDefault="0011618E" w:rsidP="0011618E">
            <w:pPr>
              <w:spacing w:after="0" w:line="240" w:lineRule="auto"/>
              <w:jc w:val="center"/>
              <w:rPr>
                <w:rFonts w:ascii="Arial" w:eastAsia="Times New Roman" w:hAnsi="Arial" w:cs="Arial"/>
                <w:color w:val="000000"/>
                <w:sz w:val="24"/>
                <w:szCs w:val="24"/>
                <w:lang w:eastAsia="en-GB"/>
              </w:rPr>
            </w:pPr>
            <w:r w:rsidRPr="0011618E">
              <w:rPr>
                <w:rFonts w:ascii="Arial" w:eastAsia="Times New Roman" w:hAnsi="Arial" w:cs="Arial"/>
                <w:color w:val="000000"/>
                <w:sz w:val="24"/>
                <w:szCs w:val="24"/>
                <w:lang w:eastAsia="en-GB"/>
              </w:rPr>
              <w:t>Credit</w:t>
            </w:r>
          </w:p>
        </w:tc>
      </w:tr>
      <w:tr w:rsidR="0011618E" w:rsidRPr="0011618E" w14:paraId="1B3359F0" w14:textId="77777777" w:rsidTr="0011618E">
        <w:trPr>
          <w:trHeight w:val="324"/>
        </w:trPr>
        <w:tc>
          <w:tcPr>
            <w:tcW w:w="1060" w:type="dxa"/>
            <w:tcBorders>
              <w:top w:val="nil"/>
              <w:left w:val="nil"/>
              <w:bottom w:val="nil"/>
              <w:right w:val="nil"/>
            </w:tcBorders>
            <w:shd w:val="clear" w:color="auto" w:fill="auto"/>
            <w:noWrap/>
            <w:vAlign w:val="bottom"/>
            <w:hideMark/>
          </w:tcPr>
          <w:p w14:paraId="0C7499CE" w14:textId="77777777" w:rsidR="0011618E" w:rsidRPr="0011618E" w:rsidRDefault="0011618E" w:rsidP="0011618E">
            <w:pPr>
              <w:spacing w:after="0" w:line="240" w:lineRule="auto"/>
              <w:jc w:val="center"/>
              <w:rPr>
                <w:rFonts w:ascii="Arial" w:eastAsia="Times New Roman" w:hAnsi="Arial" w:cs="Arial"/>
                <w:color w:val="000000"/>
                <w:sz w:val="24"/>
                <w:szCs w:val="24"/>
                <w:lang w:eastAsia="en-GB"/>
              </w:rPr>
            </w:pPr>
          </w:p>
        </w:tc>
        <w:tc>
          <w:tcPr>
            <w:tcW w:w="5480" w:type="dxa"/>
            <w:tcBorders>
              <w:top w:val="nil"/>
              <w:left w:val="nil"/>
              <w:bottom w:val="nil"/>
              <w:right w:val="nil"/>
            </w:tcBorders>
            <w:shd w:val="clear" w:color="auto" w:fill="auto"/>
            <w:noWrap/>
            <w:vAlign w:val="bottom"/>
            <w:hideMark/>
          </w:tcPr>
          <w:p w14:paraId="703D30E6" w14:textId="77777777" w:rsidR="0011618E" w:rsidRPr="0011618E" w:rsidRDefault="0011618E" w:rsidP="0011618E">
            <w:pPr>
              <w:spacing w:after="0" w:line="240" w:lineRule="auto"/>
              <w:rPr>
                <w:rFonts w:ascii="Times New Roman" w:eastAsia="Times New Roman" w:hAnsi="Times New Roman" w:cs="Times New Roman"/>
                <w:sz w:val="20"/>
                <w:szCs w:val="20"/>
                <w:lang w:eastAsia="en-GB"/>
              </w:rPr>
            </w:pPr>
          </w:p>
        </w:tc>
        <w:tc>
          <w:tcPr>
            <w:tcW w:w="1740" w:type="dxa"/>
            <w:tcBorders>
              <w:top w:val="nil"/>
              <w:left w:val="nil"/>
              <w:bottom w:val="nil"/>
              <w:right w:val="nil"/>
            </w:tcBorders>
            <w:shd w:val="clear" w:color="auto" w:fill="auto"/>
            <w:noWrap/>
            <w:vAlign w:val="bottom"/>
            <w:hideMark/>
          </w:tcPr>
          <w:p w14:paraId="7689E92D" w14:textId="77777777" w:rsidR="0011618E" w:rsidRPr="0011618E" w:rsidRDefault="0011618E" w:rsidP="0011618E">
            <w:pPr>
              <w:spacing w:after="0" w:line="240" w:lineRule="auto"/>
              <w:jc w:val="center"/>
              <w:rPr>
                <w:rFonts w:ascii="Arial" w:eastAsia="Times New Roman" w:hAnsi="Arial" w:cs="Arial"/>
                <w:color w:val="000000"/>
                <w:sz w:val="24"/>
                <w:szCs w:val="24"/>
                <w:lang w:eastAsia="en-GB"/>
              </w:rPr>
            </w:pPr>
            <w:r w:rsidRPr="0011618E">
              <w:rPr>
                <w:rFonts w:ascii="Arial" w:eastAsia="Times New Roman" w:hAnsi="Arial" w:cs="Arial"/>
                <w:color w:val="000000"/>
                <w:sz w:val="24"/>
                <w:szCs w:val="24"/>
                <w:lang w:eastAsia="en-GB"/>
              </w:rPr>
              <w:t>£</w:t>
            </w:r>
          </w:p>
        </w:tc>
        <w:tc>
          <w:tcPr>
            <w:tcW w:w="960" w:type="dxa"/>
            <w:tcBorders>
              <w:top w:val="nil"/>
              <w:left w:val="nil"/>
              <w:bottom w:val="nil"/>
              <w:right w:val="nil"/>
            </w:tcBorders>
            <w:shd w:val="clear" w:color="auto" w:fill="auto"/>
            <w:noWrap/>
            <w:vAlign w:val="bottom"/>
            <w:hideMark/>
          </w:tcPr>
          <w:p w14:paraId="23C36CD8" w14:textId="77777777" w:rsidR="0011618E" w:rsidRPr="0011618E" w:rsidRDefault="0011618E" w:rsidP="0011618E">
            <w:pPr>
              <w:spacing w:after="0" w:line="240" w:lineRule="auto"/>
              <w:jc w:val="center"/>
              <w:rPr>
                <w:rFonts w:ascii="Arial" w:eastAsia="Times New Roman" w:hAnsi="Arial" w:cs="Arial"/>
                <w:color w:val="000000"/>
                <w:sz w:val="24"/>
                <w:szCs w:val="24"/>
                <w:lang w:eastAsia="en-GB"/>
              </w:rPr>
            </w:pPr>
            <w:r w:rsidRPr="0011618E">
              <w:rPr>
                <w:rFonts w:ascii="Arial" w:eastAsia="Times New Roman" w:hAnsi="Arial" w:cs="Arial"/>
                <w:color w:val="000000"/>
                <w:sz w:val="24"/>
                <w:szCs w:val="24"/>
                <w:lang w:eastAsia="en-GB"/>
              </w:rPr>
              <w:t>£</w:t>
            </w:r>
          </w:p>
        </w:tc>
      </w:tr>
      <w:tr w:rsidR="0011618E" w:rsidRPr="0011618E" w14:paraId="657EA712" w14:textId="77777777" w:rsidTr="0011618E">
        <w:trPr>
          <w:trHeight w:val="336"/>
        </w:trPr>
        <w:tc>
          <w:tcPr>
            <w:tcW w:w="1060" w:type="dxa"/>
            <w:tcBorders>
              <w:top w:val="nil"/>
              <w:left w:val="nil"/>
              <w:bottom w:val="nil"/>
              <w:right w:val="nil"/>
            </w:tcBorders>
            <w:shd w:val="clear" w:color="auto" w:fill="auto"/>
            <w:noWrap/>
            <w:vAlign w:val="bottom"/>
            <w:hideMark/>
          </w:tcPr>
          <w:p w14:paraId="1C0DF9E5" w14:textId="77777777" w:rsidR="0011618E" w:rsidRPr="0011618E" w:rsidRDefault="0011618E" w:rsidP="0011618E">
            <w:pPr>
              <w:spacing w:after="0" w:line="240" w:lineRule="auto"/>
              <w:jc w:val="center"/>
              <w:rPr>
                <w:rFonts w:ascii="Arial" w:eastAsia="Times New Roman" w:hAnsi="Arial" w:cs="Arial"/>
                <w:color w:val="000000"/>
                <w:sz w:val="24"/>
                <w:szCs w:val="24"/>
                <w:lang w:eastAsia="en-GB"/>
              </w:rPr>
            </w:pPr>
          </w:p>
        </w:tc>
        <w:tc>
          <w:tcPr>
            <w:tcW w:w="5480" w:type="dxa"/>
            <w:tcBorders>
              <w:top w:val="nil"/>
              <w:left w:val="nil"/>
              <w:bottom w:val="nil"/>
              <w:right w:val="nil"/>
            </w:tcBorders>
            <w:shd w:val="clear" w:color="auto" w:fill="auto"/>
            <w:noWrap/>
            <w:vAlign w:val="bottom"/>
            <w:hideMark/>
          </w:tcPr>
          <w:p w14:paraId="5F389863" w14:textId="77777777" w:rsidR="0011618E" w:rsidRPr="0011618E" w:rsidRDefault="0011618E" w:rsidP="0011618E">
            <w:pPr>
              <w:spacing w:after="0" w:line="240" w:lineRule="auto"/>
              <w:rPr>
                <w:rFonts w:ascii="Arial" w:eastAsia="Times New Roman" w:hAnsi="Arial" w:cs="Arial"/>
                <w:color w:val="000000"/>
                <w:sz w:val="24"/>
                <w:szCs w:val="24"/>
                <w:lang w:eastAsia="en-GB"/>
              </w:rPr>
            </w:pPr>
            <w:r w:rsidRPr="0011618E">
              <w:rPr>
                <w:rFonts w:ascii="Arial" w:eastAsia="Times New Roman" w:hAnsi="Arial" w:cs="Arial"/>
                <w:color w:val="000000"/>
                <w:sz w:val="24"/>
                <w:szCs w:val="24"/>
                <w:lang w:eastAsia="en-GB"/>
              </w:rPr>
              <w:t>Capital</w:t>
            </w:r>
          </w:p>
        </w:tc>
        <w:tc>
          <w:tcPr>
            <w:tcW w:w="1740" w:type="dxa"/>
            <w:tcBorders>
              <w:top w:val="nil"/>
              <w:left w:val="nil"/>
              <w:bottom w:val="nil"/>
              <w:right w:val="nil"/>
            </w:tcBorders>
            <w:shd w:val="clear" w:color="auto" w:fill="auto"/>
            <w:noWrap/>
            <w:vAlign w:val="bottom"/>
            <w:hideMark/>
          </w:tcPr>
          <w:p w14:paraId="193AF1C6" w14:textId="77777777" w:rsidR="0011618E" w:rsidRPr="0011618E" w:rsidRDefault="0011618E" w:rsidP="0011618E">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0559EA50" w14:textId="77777777" w:rsidR="0011618E" w:rsidRPr="0011618E" w:rsidRDefault="0011618E" w:rsidP="0011618E">
            <w:pPr>
              <w:spacing w:after="0" w:line="240" w:lineRule="auto"/>
              <w:jc w:val="right"/>
              <w:rPr>
                <w:rFonts w:ascii="Arial" w:eastAsia="Times New Roman" w:hAnsi="Arial" w:cs="Arial"/>
                <w:color w:val="000000"/>
                <w:sz w:val="24"/>
                <w:szCs w:val="24"/>
                <w:lang w:eastAsia="en-GB"/>
              </w:rPr>
            </w:pPr>
            <w:r w:rsidRPr="0011618E">
              <w:rPr>
                <w:rFonts w:ascii="Arial" w:eastAsia="Times New Roman" w:hAnsi="Arial" w:cs="Arial"/>
                <w:color w:val="000000"/>
                <w:sz w:val="24"/>
                <w:szCs w:val="24"/>
                <w:lang w:eastAsia="en-GB"/>
              </w:rPr>
              <w:t>40,000</w:t>
            </w:r>
          </w:p>
        </w:tc>
      </w:tr>
      <w:tr w:rsidR="0011618E" w:rsidRPr="0011618E" w14:paraId="7D729A39" w14:textId="77777777" w:rsidTr="0011618E">
        <w:trPr>
          <w:trHeight w:val="324"/>
        </w:trPr>
        <w:tc>
          <w:tcPr>
            <w:tcW w:w="1060" w:type="dxa"/>
            <w:tcBorders>
              <w:top w:val="nil"/>
              <w:left w:val="nil"/>
              <w:bottom w:val="nil"/>
              <w:right w:val="nil"/>
            </w:tcBorders>
            <w:shd w:val="clear" w:color="auto" w:fill="auto"/>
            <w:noWrap/>
            <w:vAlign w:val="bottom"/>
            <w:hideMark/>
          </w:tcPr>
          <w:p w14:paraId="46DC5D97" w14:textId="77777777" w:rsidR="0011618E" w:rsidRPr="0011618E" w:rsidRDefault="0011618E" w:rsidP="0011618E">
            <w:pPr>
              <w:spacing w:after="0" w:line="240" w:lineRule="auto"/>
              <w:jc w:val="right"/>
              <w:rPr>
                <w:rFonts w:ascii="Arial" w:eastAsia="Times New Roman" w:hAnsi="Arial" w:cs="Arial"/>
                <w:color w:val="000000"/>
                <w:sz w:val="24"/>
                <w:szCs w:val="24"/>
                <w:lang w:eastAsia="en-GB"/>
              </w:rPr>
            </w:pPr>
          </w:p>
        </w:tc>
        <w:tc>
          <w:tcPr>
            <w:tcW w:w="5480" w:type="dxa"/>
            <w:tcBorders>
              <w:top w:val="nil"/>
              <w:left w:val="nil"/>
              <w:bottom w:val="nil"/>
              <w:right w:val="nil"/>
            </w:tcBorders>
            <w:shd w:val="clear" w:color="auto" w:fill="auto"/>
            <w:noWrap/>
            <w:vAlign w:val="bottom"/>
            <w:hideMark/>
          </w:tcPr>
          <w:p w14:paraId="0EFF53F5" w14:textId="77777777" w:rsidR="0011618E" w:rsidRPr="0011618E" w:rsidRDefault="0011618E" w:rsidP="0011618E">
            <w:pPr>
              <w:spacing w:after="0" w:line="240" w:lineRule="auto"/>
              <w:rPr>
                <w:rFonts w:ascii="Arial" w:eastAsia="Times New Roman" w:hAnsi="Arial" w:cs="Arial"/>
                <w:color w:val="000000"/>
                <w:sz w:val="24"/>
                <w:szCs w:val="24"/>
                <w:lang w:eastAsia="en-GB"/>
              </w:rPr>
            </w:pPr>
            <w:r w:rsidRPr="0011618E">
              <w:rPr>
                <w:rFonts w:ascii="Arial" w:eastAsia="Times New Roman" w:hAnsi="Arial" w:cs="Arial"/>
                <w:color w:val="000000"/>
                <w:sz w:val="24"/>
                <w:szCs w:val="24"/>
                <w:lang w:eastAsia="en-GB"/>
              </w:rPr>
              <w:t>Drawings</w:t>
            </w:r>
          </w:p>
        </w:tc>
        <w:tc>
          <w:tcPr>
            <w:tcW w:w="1740" w:type="dxa"/>
            <w:tcBorders>
              <w:top w:val="nil"/>
              <w:left w:val="nil"/>
              <w:bottom w:val="nil"/>
              <w:right w:val="nil"/>
            </w:tcBorders>
            <w:shd w:val="clear" w:color="auto" w:fill="auto"/>
            <w:noWrap/>
            <w:vAlign w:val="bottom"/>
            <w:hideMark/>
          </w:tcPr>
          <w:p w14:paraId="74449945" w14:textId="77777777" w:rsidR="0011618E" w:rsidRPr="0011618E" w:rsidRDefault="0011618E" w:rsidP="0011618E">
            <w:pPr>
              <w:spacing w:after="0" w:line="240" w:lineRule="auto"/>
              <w:jc w:val="right"/>
              <w:rPr>
                <w:rFonts w:ascii="Arial" w:eastAsia="Times New Roman" w:hAnsi="Arial" w:cs="Arial"/>
                <w:color w:val="000000"/>
                <w:sz w:val="24"/>
                <w:szCs w:val="24"/>
                <w:lang w:eastAsia="en-GB"/>
              </w:rPr>
            </w:pPr>
            <w:r w:rsidRPr="0011618E">
              <w:rPr>
                <w:rFonts w:ascii="Arial" w:eastAsia="Times New Roman" w:hAnsi="Arial" w:cs="Arial"/>
                <w:color w:val="000000"/>
                <w:sz w:val="24"/>
                <w:szCs w:val="24"/>
                <w:lang w:eastAsia="en-GB"/>
              </w:rPr>
              <w:t>800</w:t>
            </w:r>
          </w:p>
        </w:tc>
        <w:tc>
          <w:tcPr>
            <w:tcW w:w="960" w:type="dxa"/>
            <w:tcBorders>
              <w:top w:val="nil"/>
              <w:left w:val="nil"/>
              <w:bottom w:val="nil"/>
              <w:right w:val="nil"/>
            </w:tcBorders>
            <w:shd w:val="clear" w:color="auto" w:fill="auto"/>
            <w:noWrap/>
            <w:vAlign w:val="bottom"/>
            <w:hideMark/>
          </w:tcPr>
          <w:p w14:paraId="06B8DFE9" w14:textId="77777777" w:rsidR="0011618E" w:rsidRPr="0011618E" w:rsidRDefault="0011618E" w:rsidP="0011618E">
            <w:pPr>
              <w:spacing w:after="0" w:line="240" w:lineRule="auto"/>
              <w:jc w:val="right"/>
              <w:rPr>
                <w:rFonts w:ascii="Arial" w:eastAsia="Times New Roman" w:hAnsi="Arial" w:cs="Arial"/>
                <w:color w:val="000000"/>
                <w:sz w:val="24"/>
                <w:szCs w:val="24"/>
                <w:lang w:eastAsia="en-GB"/>
              </w:rPr>
            </w:pPr>
          </w:p>
        </w:tc>
      </w:tr>
      <w:tr w:rsidR="0011618E" w:rsidRPr="0011618E" w14:paraId="12B877B8" w14:textId="77777777" w:rsidTr="0011618E">
        <w:trPr>
          <w:trHeight w:val="324"/>
        </w:trPr>
        <w:tc>
          <w:tcPr>
            <w:tcW w:w="1060" w:type="dxa"/>
            <w:tcBorders>
              <w:top w:val="nil"/>
              <w:left w:val="nil"/>
              <w:bottom w:val="nil"/>
              <w:right w:val="nil"/>
            </w:tcBorders>
            <w:shd w:val="clear" w:color="auto" w:fill="auto"/>
            <w:noWrap/>
            <w:vAlign w:val="bottom"/>
            <w:hideMark/>
          </w:tcPr>
          <w:p w14:paraId="30937FD5" w14:textId="77777777" w:rsidR="0011618E" w:rsidRPr="0011618E" w:rsidRDefault="0011618E" w:rsidP="0011618E">
            <w:pPr>
              <w:spacing w:after="0" w:line="240" w:lineRule="auto"/>
              <w:rPr>
                <w:rFonts w:ascii="Times New Roman" w:eastAsia="Times New Roman" w:hAnsi="Times New Roman" w:cs="Times New Roman"/>
                <w:sz w:val="20"/>
                <w:szCs w:val="20"/>
                <w:lang w:eastAsia="en-GB"/>
              </w:rPr>
            </w:pPr>
          </w:p>
        </w:tc>
        <w:tc>
          <w:tcPr>
            <w:tcW w:w="5480" w:type="dxa"/>
            <w:tcBorders>
              <w:top w:val="nil"/>
              <w:left w:val="nil"/>
              <w:bottom w:val="nil"/>
              <w:right w:val="nil"/>
            </w:tcBorders>
            <w:shd w:val="clear" w:color="auto" w:fill="auto"/>
            <w:noWrap/>
            <w:vAlign w:val="bottom"/>
            <w:hideMark/>
          </w:tcPr>
          <w:p w14:paraId="259BE36D" w14:textId="77777777" w:rsidR="0011618E" w:rsidRPr="0011618E" w:rsidRDefault="0011618E" w:rsidP="0011618E">
            <w:pPr>
              <w:spacing w:after="0" w:line="240" w:lineRule="auto"/>
              <w:rPr>
                <w:rFonts w:ascii="Arial" w:eastAsia="Times New Roman" w:hAnsi="Arial" w:cs="Arial"/>
                <w:color w:val="000000"/>
                <w:sz w:val="24"/>
                <w:szCs w:val="24"/>
                <w:lang w:eastAsia="en-GB"/>
              </w:rPr>
            </w:pPr>
            <w:r w:rsidRPr="0011618E">
              <w:rPr>
                <w:rFonts w:ascii="Arial" w:eastAsia="Times New Roman" w:hAnsi="Arial" w:cs="Arial"/>
                <w:color w:val="000000"/>
                <w:sz w:val="24"/>
                <w:szCs w:val="24"/>
                <w:lang w:eastAsia="en-GB"/>
              </w:rPr>
              <w:t>Van</w:t>
            </w:r>
          </w:p>
        </w:tc>
        <w:tc>
          <w:tcPr>
            <w:tcW w:w="1740" w:type="dxa"/>
            <w:tcBorders>
              <w:top w:val="nil"/>
              <w:left w:val="nil"/>
              <w:bottom w:val="nil"/>
              <w:right w:val="nil"/>
            </w:tcBorders>
            <w:shd w:val="clear" w:color="auto" w:fill="auto"/>
            <w:noWrap/>
            <w:vAlign w:val="bottom"/>
            <w:hideMark/>
          </w:tcPr>
          <w:p w14:paraId="6870864A" w14:textId="77777777" w:rsidR="0011618E" w:rsidRPr="0011618E" w:rsidRDefault="0011618E" w:rsidP="0011618E">
            <w:pPr>
              <w:spacing w:after="0" w:line="240" w:lineRule="auto"/>
              <w:jc w:val="right"/>
              <w:rPr>
                <w:rFonts w:ascii="Arial" w:eastAsia="Times New Roman" w:hAnsi="Arial" w:cs="Arial"/>
                <w:color w:val="000000"/>
                <w:sz w:val="24"/>
                <w:szCs w:val="24"/>
                <w:lang w:eastAsia="en-GB"/>
              </w:rPr>
            </w:pPr>
            <w:r w:rsidRPr="0011618E">
              <w:rPr>
                <w:rFonts w:ascii="Arial" w:eastAsia="Times New Roman" w:hAnsi="Arial" w:cs="Arial"/>
                <w:color w:val="000000"/>
                <w:sz w:val="24"/>
                <w:szCs w:val="24"/>
                <w:lang w:eastAsia="en-GB"/>
              </w:rPr>
              <w:t>25,000</w:t>
            </w:r>
          </w:p>
        </w:tc>
        <w:tc>
          <w:tcPr>
            <w:tcW w:w="960" w:type="dxa"/>
            <w:tcBorders>
              <w:top w:val="nil"/>
              <w:left w:val="nil"/>
              <w:bottom w:val="nil"/>
              <w:right w:val="nil"/>
            </w:tcBorders>
            <w:shd w:val="clear" w:color="auto" w:fill="auto"/>
            <w:noWrap/>
            <w:vAlign w:val="bottom"/>
            <w:hideMark/>
          </w:tcPr>
          <w:p w14:paraId="3FDCBFD7" w14:textId="77777777" w:rsidR="0011618E" w:rsidRPr="0011618E" w:rsidRDefault="0011618E" w:rsidP="0011618E">
            <w:pPr>
              <w:spacing w:after="0" w:line="240" w:lineRule="auto"/>
              <w:jc w:val="right"/>
              <w:rPr>
                <w:rFonts w:ascii="Arial" w:eastAsia="Times New Roman" w:hAnsi="Arial" w:cs="Arial"/>
                <w:color w:val="000000"/>
                <w:sz w:val="24"/>
                <w:szCs w:val="24"/>
                <w:lang w:eastAsia="en-GB"/>
              </w:rPr>
            </w:pPr>
          </w:p>
        </w:tc>
      </w:tr>
      <w:tr w:rsidR="0011618E" w:rsidRPr="0011618E" w14:paraId="0D459C96" w14:textId="77777777" w:rsidTr="0011618E">
        <w:trPr>
          <w:trHeight w:val="324"/>
        </w:trPr>
        <w:tc>
          <w:tcPr>
            <w:tcW w:w="1060" w:type="dxa"/>
            <w:tcBorders>
              <w:top w:val="nil"/>
              <w:left w:val="nil"/>
              <w:bottom w:val="nil"/>
              <w:right w:val="nil"/>
            </w:tcBorders>
            <w:shd w:val="clear" w:color="auto" w:fill="auto"/>
            <w:noWrap/>
            <w:vAlign w:val="bottom"/>
            <w:hideMark/>
          </w:tcPr>
          <w:p w14:paraId="49D594CD" w14:textId="77777777" w:rsidR="0011618E" w:rsidRPr="0011618E" w:rsidRDefault="0011618E" w:rsidP="0011618E">
            <w:pPr>
              <w:spacing w:after="0" w:line="240" w:lineRule="auto"/>
              <w:rPr>
                <w:rFonts w:ascii="Times New Roman" w:eastAsia="Times New Roman" w:hAnsi="Times New Roman" w:cs="Times New Roman"/>
                <w:sz w:val="20"/>
                <w:szCs w:val="20"/>
                <w:lang w:eastAsia="en-GB"/>
              </w:rPr>
            </w:pPr>
          </w:p>
        </w:tc>
        <w:tc>
          <w:tcPr>
            <w:tcW w:w="5480" w:type="dxa"/>
            <w:tcBorders>
              <w:top w:val="nil"/>
              <w:left w:val="nil"/>
              <w:bottom w:val="nil"/>
              <w:right w:val="nil"/>
            </w:tcBorders>
            <w:shd w:val="clear" w:color="auto" w:fill="auto"/>
            <w:noWrap/>
            <w:vAlign w:val="bottom"/>
            <w:hideMark/>
          </w:tcPr>
          <w:p w14:paraId="21BA56D7" w14:textId="77777777" w:rsidR="0011618E" w:rsidRPr="0011618E" w:rsidRDefault="0011618E" w:rsidP="0011618E">
            <w:pPr>
              <w:spacing w:after="0" w:line="240" w:lineRule="auto"/>
              <w:rPr>
                <w:rFonts w:ascii="Arial" w:eastAsia="Times New Roman" w:hAnsi="Arial" w:cs="Arial"/>
                <w:color w:val="000000"/>
                <w:sz w:val="24"/>
                <w:szCs w:val="24"/>
                <w:lang w:eastAsia="en-GB"/>
              </w:rPr>
            </w:pPr>
            <w:r w:rsidRPr="0011618E">
              <w:rPr>
                <w:rFonts w:ascii="Arial" w:eastAsia="Times New Roman" w:hAnsi="Arial" w:cs="Arial"/>
                <w:color w:val="000000"/>
                <w:sz w:val="24"/>
                <w:szCs w:val="24"/>
                <w:lang w:eastAsia="en-GB"/>
              </w:rPr>
              <w:t>Bank</w:t>
            </w:r>
          </w:p>
        </w:tc>
        <w:tc>
          <w:tcPr>
            <w:tcW w:w="1740" w:type="dxa"/>
            <w:tcBorders>
              <w:top w:val="nil"/>
              <w:left w:val="nil"/>
              <w:bottom w:val="nil"/>
              <w:right w:val="nil"/>
            </w:tcBorders>
            <w:shd w:val="clear" w:color="auto" w:fill="auto"/>
            <w:noWrap/>
            <w:vAlign w:val="bottom"/>
            <w:hideMark/>
          </w:tcPr>
          <w:p w14:paraId="04A22BD5" w14:textId="77777777" w:rsidR="0011618E" w:rsidRPr="0011618E" w:rsidRDefault="0011618E" w:rsidP="0011618E">
            <w:pPr>
              <w:spacing w:after="0" w:line="240" w:lineRule="auto"/>
              <w:jc w:val="right"/>
              <w:rPr>
                <w:rFonts w:ascii="Arial" w:eastAsia="Times New Roman" w:hAnsi="Arial" w:cs="Arial"/>
                <w:color w:val="000000"/>
                <w:sz w:val="24"/>
                <w:szCs w:val="24"/>
                <w:lang w:eastAsia="en-GB"/>
              </w:rPr>
            </w:pPr>
            <w:r w:rsidRPr="0011618E">
              <w:rPr>
                <w:rFonts w:ascii="Arial" w:eastAsia="Times New Roman" w:hAnsi="Arial" w:cs="Arial"/>
                <w:color w:val="000000"/>
                <w:sz w:val="24"/>
                <w:szCs w:val="24"/>
                <w:lang w:eastAsia="en-GB"/>
              </w:rPr>
              <w:t>5,180</w:t>
            </w:r>
          </w:p>
        </w:tc>
        <w:tc>
          <w:tcPr>
            <w:tcW w:w="960" w:type="dxa"/>
            <w:tcBorders>
              <w:top w:val="nil"/>
              <w:left w:val="nil"/>
              <w:bottom w:val="nil"/>
              <w:right w:val="nil"/>
            </w:tcBorders>
            <w:shd w:val="clear" w:color="auto" w:fill="auto"/>
            <w:noWrap/>
            <w:vAlign w:val="bottom"/>
            <w:hideMark/>
          </w:tcPr>
          <w:p w14:paraId="5C7846EB" w14:textId="77777777" w:rsidR="0011618E" w:rsidRPr="0011618E" w:rsidRDefault="0011618E" w:rsidP="0011618E">
            <w:pPr>
              <w:spacing w:after="0" w:line="240" w:lineRule="auto"/>
              <w:jc w:val="right"/>
              <w:rPr>
                <w:rFonts w:ascii="Arial" w:eastAsia="Times New Roman" w:hAnsi="Arial" w:cs="Arial"/>
                <w:color w:val="000000"/>
                <w:sz w:val="24"/>
                <w:szCs w:val="24"/>
                <w:lang w:eastAsia="en-GB"/>
              </w:rPr>
            </w:pPr>
          </w:p>
        </w:tc>
      </w:tr>
      <w:tr w:rsidR="0011618E" w:rsidRPr="0011618E" w14:paraId="3968D553" w14:textId="77777777" w:rsidTr="0011618E">
        <w:trPr>
          <w:trHeight w:val="312"/>
        </w:trPr>
        <w:tc>
          <w:tcPr>
            <w:tcW w:w="1060" w:type="dxa"/>
            <w:tcBorders>
              <w:top w:val="nil"/>
              <w:left w:val="nil"/>
              <w:bottom w:val="nil"/>
              <w:right w:val="nil"/>
            </w:tcBorders>
            <w:shd w:val="clear" w:color="auto" w:fill="auto"/>
            <w:noWrap/>
            <w:vAlign w:val="bottom"/>
            <w:hideMark/>
          </w:tcPr>
          <w:p w14:paraId="4294D998" w14:textId="77777777" w:rsidR="0011618E" w:rsidRPr="0011618E" w:rsidRDefault="0011618E" w:rsidP="0011618E">
            <w:pPr>
              <w:spacing w:after="0" w:line="240" w:lineRule="auto"/>
              <w:rPr>
                <w:rFonts w:ascii="Times New Roman" w:eastAsia="Times New Roman" w:hAnsi="Times New Roman" w:cs="Times New Roman"/>
                <w:sz w:val="20"/>
                <w:szCs w:val="20"/>
                <w:lang w:eastAsia="en-GB"/>
              </w:rPr>
            </w:pPr>
          </w:p>
        </w:tc>
        <w:tc>
          <w:tcPr>
            <w:tcW w:w="5480" w:type="dxa"/>
            <w:tcBorders>
              <w:top w:val="nil"/>
              <w:left w:val="nil"/>
              <w:bottom w:val="nil"/>
              <w:right w:val="nil"/>
            </w:tcBorders>
            <w:shd w:val="clear" w:color="auto" w:fill="auto"/>
            <w:noWrap/>
            <w:vAlign w:val="bottom"/>
            <w:hideMark/>
          </w:tcPr>
          <w:p w14:paraId="636C7169" w14:textId="77777777" w:rsidR="0011618E" w:rsidRPr="0011618E" w:rsidRDefault="0011618E" w:rsidP="0011618E">
            <w:pPr>
              <w:spacing w:after="0" w:line="240" w:lineRule="auto"/>
              <w:rPr>
                <w:rFonts w:ascii="Arial" w:eastAsia="Times New Roman" w:hAnsi="Arial" w:cs="Arial"/>
                <w:color w:val="000000"/>
                <w:sz w:val="24"/>
                <w:szCs w:val="24"/>
                <w:lang w:eastAsia="en-GB"/>
              </w:rPr>
            </w:pPr>
            <w:r w:rsidRPr="0011618E">
              <w:rPr>
                <w:rFonts w:ascii="Arial" w:eastAsia="Times New Roman" w:hAnsi="Arial" w:cs="Arial"/>
                <w:color w:val="000000"/>
                <w:sz w:val="24"/>
                <w:szCs w:val="24"/>
                <w:lang w:eastAsia="en-GB"/>
              </w:rPr>
              <w:t>Receivables</w:t>
            </w:r>
          </w:p>
        </w:tc>
        <w:tc>
          <w:tcPr>
            <w:tcW w:w="1740" w:type="dxa"/>
            <w:tcBorders>
              <w:top w:val="nil"/>
              <w:left w:val="nil"/>
              <w:bottom w:val="nil"/>
              <w:right w:val="nil"/>
            </w:tcBorders>
            <w:shd w:val="clear" w:color="auto" w:fill="auto"/>
            <w:noWrap/>
            <w:vAlign w:val="bottom"/>
            <w:hideMark/>
          </w:tcPr>
          <w:p w14:paraId="5247B723" w14:textId="77777777" w:rsidR="0011618E" w:rsidRPr="0011618E" w:rsidRDefault="0011618E" w:rsidP="0011618E">
            <w:pPr>
              <w:spacing w:after="0" w:line="240" w:lineRule="auto"/>
              <w:jc w:val="right"/>
              <w:rPr>
                <w:rFonts w:ascii="Arial" w:eastAsia="Times New Roman" w:hAnsi="Arial" w:cs="Arial"/>
                <w:color w:val="000000"/>
                <w:sz w:val="24"/>
                <w:szCs w:val="24"/>
                <w:lang w:eastAsia="en-GB"/>
              </w:rPr>
            </w:pPr>
            <w:r w:rsidRPr="0011618E">
              <w:rPr>
                <w:rFonts w:ascii="Arial" w:eastAsia="Times New Roman" w:hAnsi="Arial" w:cs="Arial"/>
                <w:color w:val="000000"/>
                <w:sz w:val="24"/>
                <w:szCs w:val="24"/>
                <w:lang w:eastAsia="en-GB"/>
              </w:rPr>
              <w:t>15,100</w:t>
            </w:r>
          </w:p>
        </w:tc>
        <w:tc>
          <w:tcPr>
            <w:tcW w:w="960" w:type="dxa"/>
            <w:tcBorders>
              <w:top w:val="nil"/>
              <w:left w:val="nil"/>
              <w:bottom w:val="nil"/>
              <w:right w:val="nil"/>
            </w:tcBorders>
            <w:shd w:val="clear" w:color="auto" w:fill="auto"/>
            <w:noWrap/>
            <w:vAlign w:val="bottom"/>
            <w:hideMark/>
          </w:tcPr>
          <w:p w14:paraId="2449AC6F" w14:textId="77777777" w:rsidR="0011618E" w:rsidRPr="0011618E" w:rsidRDefault="0011618E" w:rsidP="0011618E">
            <w:pPr>
              <w:spacing w:after="0" w:line="240" w:lineRule="auto"/>
              <w:jc w:val="right"/>
              <w:rPr>
                <w:rFonts w:ascii="Arial" w:eastAsia="Times New Roman" w:hAnsi="Arial" w:cs="Arial"/>
                <w:color w:val="000000"/>
                <w:sz w:val="24"/>
                <w:szCs w:val="24"/>
                <w:lang w:eastAsia="en-GB"/>
              </w:rPr>
            </w:pPr>
          </w:p>
        </w:tc>
      </w:tr>
      <w:tr w:rsidR="0011618E" w:rsidRPr="0011618E" w14:paraId="6E95048A" w14:textId="77777777" w:rsidTr="0011618E">
        <w:trPr>
          <w:trHeight w:val="312"/>
        </w:trPr>
        <w:tc>
          <w:tcPr>
            <w:tcW w:w="1060" w:type="dxa"/>
            <w:tcBorders>
              <w:top w:val="nil"/>
              <w:left w:val="nil"/>
              <w:bottom w:val="nil"/>
              <w:right w:val="nil"/>
            </w:tcBorders>
            <w:shd w:val="clear" w:color="auto" w:fill="auto"/>
            <w:noWrap/>
            <w:vAlign w:val="bottom"/>
            <w:hideMark/>
          </w:tcPr>
          <w:p w14:paraId="05CC9112" w14:textId="77777777" w:rsidR="0011618E" w:rsidRPr="0011618E" w:rsidRDefault="0011618E" w:rsidP="0011618E">
            <w:pPr>
              <w:spacing w:after="0" w:line="240" w:lineRule="auto"/>
              <w:rPr>
                <w:rFonts w:ascii="Times New Roman" w:eastAsia="Times New Roman" w:hAnsi="Times New Roman" w:cs="Times New Roman"/>
                <w:sz w:val="20"/>
                <w:szCs w:val="20"/>
                <w:lang w:eastAsia="en-GB"/>
              </w:rPr>
            </w:pPr>
          </w:p>
        </w:tc>
        <w:tc>
          <w:tcPr>
            <w:tcW w:w="5480" w:type="dxa"/>
            <w:tcBorders>
              <w:top w:val="nil"/>
              <w:left w:val="nil"/>
              <w:bottom w:val="nil"/>
              <w:right w:val="nil"/>
            </w:tcBorders>
            <w:shd w:val="clear" w:color="auto" w:fill="auto"/>
            <w:noWrap/>
            <w:vAlign w:val="bottom"/>
            <w:hideMark/>
          </w:tcPr>
          <w:p w14:paraId="13E610B2" w14:textId="77777777" w:rsidR="0011618E" w:rsidRPr="0011618E" w:rsidRDefault="0011618E" w:rsidP="0011618E">
            <w:pPr>
              <w:spacing w:after="0" w:line="240" w:lineRule="auto"/>
              <w:rPr>
                <w:rFonts w:ascii="Arial" w:eastAsia="Times New Roman" w:hAnsi="Arial" w:cs="Arial"/>
                <w:color w:val="000000"/>
                <w:sz w:val="24"/>
                <w:szCs w:val="24"/>
                <w:lang w:eastAsia="en-GB"/>
              </w:rPr>
            </w:pPr>
            <w:r w:rsidRPr="0011618E">
              <w:rPr>
                <w:rFonts w:ascii="Arial" w:eastAsia="Times New Roman" w:hAnsi="Arial" w:cs="Arial"/>
                <w:color w:val="000000"/>
                <w:sz w:val="24"/>
                <w:szCs w:val="24"/>
                <w:lang w:eastAsia="en-GB"/>
              </w:rPr>
              <w:t>Payables</w:t>
            </w:r>
          </w:p>
        </w:tc>
        <w:tc>
          <w:tcPr>
            <w:tcW w:w="1740" w:type="dxa"/>
            <w:tcBorders>
              <w:top w:val="nil"/>
              <w:left w:val="nil"/>
              <w:bottom w:val="nil"/>
              <w:right w:val="nil"/>
            </w:tcBorders>
            <w:shd w:val="clear" w:color="auto" w:fill="auto"/>
            <w:noWrap/>
            <w:vAlign w:val="bottom"/>
            <w:hideMark/>
          </w:tcPr>
          <w:p w14:paraId="7C1B3621" w14:textId="77777777" w:rsidR="0011618E" w:rsidRPr="0011618E" w:rsidRDefault="0011618E" w:rsidP="0011618E">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3AF89C68" w14:textId="77777777" w:rsidR="0011618E" w:rsidRPr="0011618E" w:rsidRDefault="0011618E" w:rsidP="0011618E">
            <w:pPr>
              <w:spacing w:after="0" w:line="240" w:lineRule="auto"/>
              <w:jc w:val="right"/>
              <w:rPr>
                <w:rFonts w:ascii="Arial" w:eastAsia="Times New Roman" w:hAnsi="Arial" w:cs="Arial"/>
                <w:color w:val="000000"/>
                <w:sz w:val="24"/>
                <w:szCs w:val="24"/>
                <w:lang w:eastAsia="en-GB"/>
              </w:rPr>
            </w:pPr>
            <w:r w:rsidRPr="0011618E">
              <w:rPr>
                <w:rFonts w:ascii="Arial" w:eastAsia="Times New Roman" w:hAnsi="Arial" w:cs="Arial"/>
                <w:color w:val="000000"/>
                <w:sz w:val="24"/>
                <w:szCs w:val="24"/>
                <w:lang w:eastAsia="en-GB"/>
              </w:rPr>
              <w:t>10,100</w:t>
            </w:r>
          </w:p>
        </w:tc>
      </w:tr>
      <w:tr w:rsidR="0011618E" w:rsidRPr="0011618E" w14:paraId="4E516C6D" w14:textId="77777777" w:rsidTr="0011618E">
        <w:trPr>
          <w:trHeight w:val="312"/>
        </w:trPr>
        <w:tc>
          <w:tcPr>
            <w:tcW w:w="1060" w:type="dxa"/>
            <w:tcBorders>
              <w:top w:val="nil"/>
              <w:left w:val="nil"/>
              <w:bottom w:val="nil"/>
              <w:right w:val="nil"/>
            </w:tcBorders>
            <w:shd w:val="clear" w:color="auto" w:fill="auto"/>
            <w:noWrap/>
            <w:vAlign w:val="bottom"/>
            <w:hideMark/>
          </w:tcPr>
          <w:p w14:paraId="65DC1C44" w14:textId="77777777" w:rsidR="0011618E" w:rsidRPr="0011618E" w:rsidRDefault="0011618E" w:rsidP="0011618E">
            <w:pPr>
              <w:spacing w:after="0" w:line="240" w:lineRule="auto"/>
              <w:jc w:val="right"/>
              <w:rPr>
                <w:rFonts w:ascii="Arial" w:eastAsia="Times New Roman" w:hAnsi="Arial" w:cs="Arial"/>
                <w:color w:val="000000"/>
                <w:sz w:val="24"/>
                <w:szCs w:val="24"/>
                <w:lang w:eastAsia="en-GB"/>
              </w:rPr>
            </w:pPr>
          </w:p>
        </w:tc>
        <w:tc>
          <w:tcPr>
            <w:tcW w:w="5480" w:type="dxa"/>
            <w:tcBorders>
              <w:top w:val="nil"/>
              <w:left w:val="nil"/>
              <w:bottom w:val="nil"/>
              <w:right w:val="nil"/>
            </w:tcBorders>
            <w:shd w:val="clear" w:color="auto" w:fill="auto"/>
            <w:noWrap/>
            <w:vAlign w:val="bottom"/>
            <w:hideMark/>
          </w:tcPr>
          <w:p w14:paraId="4835398A" w14:textId="77777777" w:rsidR="0011618E" w:rsidRPr="0011618E" w:rsidRDefault="0011618E" w:rsidP="0011618E">
            <w:pPr>
              <w:spacing w:after="0" w:line="240" w:lineRule="auto"/>
              <w:rPr>
                <w:rFonts w:ascii="Arial" w:eastAsia="Times New Roman" w:hAnsi="Arial" w:cs="Arial"/>
                <w:color w:val="000000"/>
                <w:sz w:val="24"/>
                <w:szCs w:val="24"/>
                <w:lang w:eastAsia="en-GB"/>
              </w:rPr>
            </w:pPr>
            <w:r w:rsidRPr="0011618E">
              <w:rPr>
                <w:rFonts w:ascii="Arial" w:eastAsia="Times New Roman" w:hAnsi="Arial" w:cs="Arial"/>
                <w:color w:val="000000"/>
                <w:sz w:val="24"/>
                <w:szCs w:val="24"/>
                <w:lang w:eastAsia="en-GB"/>
              </w:rPr>
              <w:t>Sales</w:t>
            </w:r>
          </w:p>
        </w:tc>
        <w:tc>
          <w:tcPr>
            <w:tcW w:w="1740" w:type="dxa"/>
            <w:tcBorders>
              <w:top w:val="nil"/>
              <w:left w:val="nil"/>
              <w:bottom w:val="nil"/>
              <w:right w:val="nil"/>
            </w:tcBorders>
            <w:shd w:val="clear" w:color="auto" w:fill="auto"/>
            <w:noWrap/>
            <w:vAlign w:val="bottom"/>
            <w:hideMark/>
          </w:tcPr>
          <w:p w14:paraId="3CED3EFF" w14:textId="77777777" w:rsidR="0011618E" w:rsidRPr="0011618E" w:rsidRDefault="0011618E" w:rsidP="0011618E">
            <w:pPr>
              <w:spacing w:after="0" w:line="240" w:lineRule="auto"/>
              <w:rPr>
                <w:rFonts w:ascii="Arial" w:eastAsia="Times New Roman" w:hAnsi="Arial" w:cs="Arial"/>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74968AA2" w14:textId="77777777" w:rsidR="0011618E" w:rsidRPr="0011618E" w:rsidRDefault="0011618E" w:rsidP="0011618E">
            <w:pPr>
              <w:spacing w:after="0" w:line="240" w:lineRule="auto"/>
              <w:jc w:val="right"/>
              <w:rPr>
                <w:rFonts w:ascii="Arial" w:eastAsia="Times New Roman" w:hAnsi="Arial" w:cs="Arial"/>
                <w:color w:val="000000"/>
                <w:sz w:val="24"/>
                <w:szCs w:val="24"/>
                <w:lang w:eastAsia="en-GB"/>
              </w:rPr>
            </w:pPr>
            <w:r w:rsidRPr="0011618E">
              <w:rPr>
                <w:rFonts w:ascii="Arial" w:eastAsia="Times New Roman" w:hAnsi="Arial" w:cs="Arial"/>
                <w:color w:val="000000"/>
                <w:sz w:val="24"/>
                <w:szCs w:val="24"/>
                <w:lang w:eastAsia="en-GB"/>
              </w:rPr>
              <w:t>1,900</w:t>
            </w:r>
          </w:p>
        </w:tc>
      </w:tr>
      <w:tr w:rsidR="0011618E" w:rsidRPr="0011618E" w14:paraId="576121A0" w14:textId="77777777" w:rsidTr="0011618E">
        <w:trPr>
          <w:trHeight w:val="324"/>
        </w:trPr>
        <w:tc>
          <w:tcPr>
            <w:tcW w:w="1060" w:type="dxa"/>
            <w:tcBorders>
              <w:top w:val="nil"/>
              <w:left w:val="nil"/>
              <w:bottom w:val="nil"/>
              <w:right w:val="nil"/>
            </w:tcBorders>
            <w:shd w:val="clear" w:color="auto" w:fill="auto"/>
            <w:noWrap/>
            <w:vAlign w:val="bottom"/>
            <w:hideMark/>
          </w:tcPr>
          <w:p w14:paraId="24B969F1" w14:textId="77777777" w:rsidR="0011618E" w:rsidRPr="0011618E" w:rsidRDefault="0011618E" w:rsidP="0011618E">
            <w:pPr>
              <w:spacing w:after="0" w:line="240" w:lineRule="auto"/>
              <w:jc w:val="right"/>
              <w:rPr>
                <w:rFonts w:ascii="Arial" w:eastAsia="Times New Roman" w:hAnsi="Arial" w:cs="Arial"/>
                <w:color w:val="000000"/>
                <w:sz w:val="24"/>
                <w:szCs w:val="24"/>
                <w:lang w:eastAsia="en-GB"/>
              </w:rPr>
            </w:pPr>
          </w:p>
        </w:tc>
        <w:tc>
          <w:tcPr>
            <w:tcW w:w="5480" w:type="dxa"/>
            <w:tcBorders>
              <w:top w:val="nil"/>
              <w:left w:val="nil"/>
              <w:bottom w:val="nil"/>
              <w:right w:val="nil"/>
            </w:tcBorders>
            <w:shd w:val="clear" w:color="auto" w:fill="auto"/>
            <w:noWrap/>
            <w:vAlign w:val="bottom"/>
            <w:hideMark/>
          </w:tcPr>
          <w:p w14:paraId="7821FBF1" w14:textId="77777777" w:rsidR="0011618E" w:rsidRPr="0011618E" w:rsidRDefault="0011618E" w:rsidP="0011618E">
            <w:pPr>
              <w:spacing w:after="0" w:line="240" w:lineRule="auto"/>
              <w:rPr>
                <w:rFonts w:ascii="Arial" w:eastAsia="Times New Roman" w:hAnsi="Arial" w:cs="Arial"/>
                <w:color w:val="000000"/>
                <w:sz w:val="24"/>
                <w:szCs w:val="24"/>
                <w:lang w:eastAsia="en-GB"/>
              </w:rPr>
            </w:pPr>
            <w:r w:rsidRPr="0011618E">
              <w:rPr>
                <w:rFonts w:ascii="Arial" w:eastAsia="Times New Roman" w:hAnsi="Arial" w:cs="Arial"/>
                <w:color w:val="000000"/>
                <w:sz w:val="24"/>
                <w:szCs w:val="24"/>
                <w:lang w:eastAsia="en-GB"/>
              </w:rPr>
              <w:t>Purchases</w:t>
            </w:r>
          </w:p>
        </w:tc>
        <w:tc>
          <w:tcPr>
            <w:tcW w:w="1740" w:type="dxa"/>
            <w:tcBorders>
              <w:top w:val="nil"/>
              <w:left w:val="nil"/>
              <w:bottom w:val="nil"/>
              <w:right w:val="nil"/>
            </w:tcBorders>
            <w:shd w:val="clear" w:color="auto" w:fill="auto"/>
            <w:noWrap/>
            <w:vAlign w:val="bottom"/>
            <w:hideMark/>
          </w:tcPr>
          <w:p w14:paraId="4ACB51FF" w14:textId="77777777" w:rsidR="0011618E" w:rsidRPr="0011618E" w:rsidRDefault="0011618E" w:rsidP="0011618E">
            <w:pPr>
              <w:spacing w:after="0" w:line="240" w:lineRule="auto"/>
              <w:jc w:val="right"/>
              <w:rPr>
                <w:rFonts w:ascii="Arial" w:eastAsia="Times New Roman" w:hAnsi="Arial" w:cs="Arial"/>
                <w:color w:val="000000"/>
                <w:sz w:val="24"/>
                <w:szCs w:val="24"/>
                <w:lang w:eastAsia="en-GB"/>
              </w:rPr>
            </w:pPr>
            <w:r w:rsidRPr="0011618E">
              <w:rPr>
                <w:rFonts w:ascii="Arial" w:eastAsia="Times New Roman" w:hAnsi="Arial" w:cs="Arial"/>
                <w:color w:val="000000"/>
                <w:sz w:val="24"/>
                <w:szCs w:val="24"/>
                <w:lang w:eastAsia="en-GB"/>
              </w:rPr>
              <w:t>4,600</w:t>
            </w:r>
          </w:p>
        </w:tc>
        <w:tc>
          <w:tcPr>
            <w:tcW w:w="960" w:type="dxa"/>
            <w:tcBorders>
              <w:top w:val="nil"/>
              <w:left w:val="nil"/>
              <w:bottom w:val="nil"/>
              <w:right w:val="nil"/>
            </w:tcBorders>
            <w:shd w:val="clear" w:color="auto" w:fill="auto"/>
            <w:noWrap/>
            <w:vAlign w:val="bottom"/>
            <w:hideMark/>
          </w:tcPr>
          <w:p w14:paraId="751590CE" w14:textId="77777777" w:rsidR="0011618E" w:rsidRPr="0011618E" w:rsidRDefault="0011618E" w:rsidP="0011618E">
            <w:pPr>
              <w:spacing w:after="0" w:line="240" w:lineRule="auto"/>
              <w:jc w:val="right"/>
              <w:rPr>
                <w:rFonts w:ascii="Arial" w:eastAsia="Times New Roman" w:hAnsi="Arial" w:cs="Arial"/>
                <w:color w:val="000000"/>
                <w:sz w:val="24"/>
                <w:szCs w:val="24"/>
                <w:lang w:eastAsia="en-GB"/>
              </w:rPr>
            </w:pPr>
          </w:p>
        </w:tc>
      </w:tr>
      <w:tr w:rsidR="0011618E" w:rsidRPr="0011618E" w14:paraId="042B1103" w14:textId="77777777" w:rsidTr="0011618E">
        <w:trPr>
          <w:trHeight w:val="324"/>
        </w:trPr>
        <w:tc>
          <w:tcPr>
            <w:tcW w:w="1060" w:type="dxa"/>
            <w:tcBorders>
              <w:top w:val="nil"/>
              <w:left w:val="nil"/>
              <w:bottom w:val="nil"/>
              <w:right w:val="nil"/>
            </w:tcBorders>
            <w:shd w:val="clear" w:color="auto" w:fill="auto"/>
            <w:noWrap/>
            <w:vAlign w:val="bottom"/>
            <w:hideMark/>
          </w:tcPr>
          <w:p w14:paraId="4453DB74" w14:textId="77777777" w:rsidR="0011618E" w:rsidRPr="0011618E" w:rsidRDefault="0011618E" w:rsidP="0011618E">
            <w:pPr>
              <w:spacing w:after="0" w:line="240" w:lineRule="auto"/>
              <w:rPr>
                <w:rFonts w:ascii="Times New Roman" w:eastAsia="Times New Roman" w:hAnsi="Times New Roman" w:cs="Times New Roman"/>
                <w:sz w:val="20"/>
                <w:szCs w:val="20"/>
                <w:lang w:eastAsia="en-GB"/>
              </w:rPr>
            </w:pPr>
          </w:p>
        </w:tc>
        <w:tc>
          <w:tcPr>
            <w:tcW w:w="5480" w:type="dxa"/>
            <w:tcBorders>
              <w:top w:val="nil"/>
              <w:left w:val="nil"/>
              <w:bottom w:val="nil"/>
              <w:right w:val="nil"/>
            </w:tcBorders>
            <w:shd w:val="clear" w:color="auto" w:fill="auto"/>
            <w:noWrap/>
            <w:vAlign w:val="bottom"/>
            <w:hideMark/>
          </w:tcPr>
          <w:p w14:paraId="6016D34C" w14:textId="77777777" w:rsidR="0011618E" w:rsidRPr="0011618E" w:rsidRDefault="0011618E" w:rsidP="0011618E">
            <w:pPr>
              <w:spacing w:after="0" w:line="240" w:lineRule="auto"/>
              <w:rPr>
                <w:rFonts w:ascii="Arial" w:eastAsia="Times New Roman" w:hAnsi="Arial" w:cs="Arial"/>
                <w:color w:val="000000"/>
                <w:sz w:val="24"/>
                <w:szCs w:val="24"/>
                <w:lang w:eastAsia="en-GB"/>
              </w:rPr>
            </w:pPr>
            <w:r w:rsidRPr="0011618E">
              <w:rPr>
                <w:rFonts w:ascii="Arial" w:eastAsia="Times New Roman" w:hAnsi="Arial" w:cs="Arial"/>
                <w:color w:val="000000"/>
                <w:sz w:val="24"/>
                <w:szCs w:val="24"/>
                <w:lang w:eastAsia="en-GB"/>
              </w:rPr>
              <w:t>Insurance</w:t>
            </w:r>
          </w:p>
        </w:tc>
        <w:tc>
          <w:tcPr>
            <w:tcW w:w="1740" w:type="dxa"/>
            <w:tcBorders>
              <w:top w:val="nil"/>
              <w:left w:val="nil"/>
              <w:bottom w:val="nil"/>
              <w:right w:val="nil"/>
            </w:tcBorders>
            <w:shd w:val="clear" w:color="auto" w:fill="auto"/>
            <w:noWrap/>
            <w:vAlign w:val="bottom"/>
            <w:hideMark/>
          </w:tcPr>
          <w:p w14:paraId="66B4E280" w14:textId="77777777" w:rsidR="0011618E" w:rsidRPr="0011618E" w:rsidRDefault="0011618E" w:rsidP="0011618E">
            <w:pPr>
              <w:spacing w:after="0" w:line="240" w:lineRule="auto"/>
              <w:jc w:val="right"/>
              <w:rPr>
                <w:rFonts w:ascii="Arial" w:eastAsia="Times New Roman" w:hAnsi="Arial" w:cs="Arial"/>
                <w:color w:val="000000"/>
                <w:sz w:val="24"/>
                <w:szCs w:val="24"/>
                <w:lang w:eastAsia="en-GB"/>
              </w:rPr>
            </w:pPr>
            <w:r w:rsidRPr="0011618E">
              <w:rPr>
                <w:rFonts w:ascii="Arial" w:eastAsia="Times New Roman" w:hAnsi="Arial" w:cs="Arial"/>
                <w:color w:val="000000"/>
                <w:sz w:val="24"/>
                <w:szCs w:val="24"/>
                <w:lang w:eastAsia="en-GB"/>
              </w:rPr>
              <w:t>750</w:t>
            </w:r>
          </w:p>
        </w:tc>
        <w:tc>
          <w:tcPr>
            <w:tcW w:w="960" w:type="dxa"/>
            <w:tcBorders>
              <w:top w:val="nil"/>
              <w:left w:val="nil"/>
              <w:bottom w:val="nil"/>
              <w:right w:val="nil"/>
            </w:tcBorders>
            <w:shd w:val="clear" w:color="auto" w:fill="auto"/>
            <w:noWrap/>
            <w:vAlign w:val="bottom"/>
            <w:hideMark/>
          </w:tcPr>
          <w:p w14:paraId="446224D0" w14:textId="77777777" w:rsidR="0011618E" w:rsidRPr="0011618E" w:rsidRDefault="0011618E" w:rsidP="0011618E">
            <w:pPr>
              <w:spacing w:after="0" w:line="240" w:lineRule="auto"/>
              <w:jc w:val="right"/>
              <w:rPr>
                <w:rFonts w:ascii="Arial" w:eastAsia="Times New Roman" w:hAnsi="Arial" w:cs="Arial"/>
                <w:color w:val="000000"/>
                <w:sz w:val="24"/>
                <w:szCs w:val="24"/>
                <w:lang w:eastAsia="en-GB"/>
              </w:rPr>
            </w:pPr>
          </w:p>
        </w:tc>
      </w:tr>
      <w:tr w:rsidR="0011618E" w:rsidRPr="0011618E" w14:paraId="21A15023" w14:textId="77777777" w:rsidTr="0011618E">
        <w:trPr>
          <w:trHeight w:val="312"/>
        </w:trPr>
        <w:tc>
          <w:tcPr>
            <w:tcW w:w="1060" w:type="dxa"/>
            <w:tcBorders>
              <w:top w:val="nil"/>
              <w:left w:val="nil"/>
              <w:bottom w:val="nil"/>
              <w:right w:val="nil"/>
            </w:tcBorders>
            <w:shd w:val="clear" w:color="auto" w:fill="auto"/>
            <w:noWrap/>
            <w:vAlign w:val="bottom"/>
            <w:hideMark/>
          </w:tcPr>
          <w:p w14:paraId="03386494" w14:textId="77777777" w:rsidR="0011618E" w:rsidRPr="0011618E" w:rsidRDefault="0011618E" w:rsidP="0011618E">
            <w:pPr>
              <w:spacing w:after="0" w:line="240" w:lineRule="auto"/>
              <w:rPr>
                <w:rFonts w:ascii="Times New Roman" w:eastAsia="Times New Roman" w:hAnsi="Times New Roman" w:cs="Times New Roman"/>
                <w:sz w:val="20"/>
                <w:szCs w:val="20"/>
                <w:lang w:eastAsia="en-GB"/>
              </w:rPr>
            </w:pPr>
          </w:p>
        </w:tc>
        <w:tc>
          <w:tcPr>
            <w:tcW w:w="5480" w:type="dxa"/>
            <w:tcBorders>
              <w:top w:val="nil"/>
              <w:left w:val="nil"/>
              <w:bottom w:val="nil"/>
              <w:right w:val="nil"/>
            </w:tcBorders>
            <w:shd w:val="clear" w:color="auto" w:fill="auto"/>
            <w:noWrap/>
            <w:vAlign w:val="bottom"/>
            <w:hideMark/>
          </w:tcPr>
          <w:p w14:paraId="257735FE" w14:textId="77777777" w:rsidR="0011618E" w:rsidRPr="0011618E" w:rsidRDefault="0011618E" w:rsidP="0011618E">
            <w:pPr>
              <w:spacing w:after="0" w:line="240" w:lineRule="auto"/>
              <w:rPr>
                <w:rFonts w:ascii="Arial" w:eastAsia="Times New Roman" w:hAnsi="Arial" w:cs="Arial"/>
                <w:color w:val="000000"/>
                <w:sz w:val="24"/>
                <w:szCs w:val="24"/>
                <w:lang w:eastAsia="en-GB"/>
              </w:rPr>
            </w:pPr>
            <w:r w:rsidRPr="0011618E">
              <w:rPr>
                <w:rFonts w:ascii="Arial" w:eastAsia="Times New Roman" w:hAnsi="Arial" w:cs="Arial"/>
                <w:color w:val="000000"/>
                <w:sz w:val="24"/>
                <w:szCs w:val="24"/>
                <w:lang w:eastAsia="en-GB"/>
              </w:rPr>
              <w:t>Petrol</w:t>
            </w:r>
          </w:p>
        </w:tc>
        <w:tc>
          <w:tcPr>
            <w:tcW w:w="1740" w:type="dxa"/>
            <w:tcBorders>
              <w:top w:val="nil"/>
              <w:left w:val="nil"/>
              <w:bottom w:val="nil"/>
              <w:right w:val="nil"/>
            </w:tcBorders>
            <w:shd w:val="clear" w:color="auto" w:fill="auto"/>
            <w:noWrap/>
            <w:vAlign w:val="bottom"/>
            <w:hideMark/>
          </w:tcPr>
          <w:p w14:paraId="695F1BE7" w14:textId="77777777" w:rsidR="0011618E" w:rsidRPr="0011618E" w:rsidRDefault="0011618E" w:rsidP="0011618E">
            <w:pPr>
              <w:spacing w:after="0" w:line="240" w:lineRule="auto"/>
              <w:jc w:val="right"/>
              <w:rPr>
                <w:rFonts w:ascii="Arial" w:eastAsia="Times New Roman" w:hAnsi="Arial" w:cs="Arial"/>
                <w:color w:val="000000"/>
                <w:sz w:val="24"/>
                <w:szCs w:val="24"/>
                <w:lang w:eastAsia="en-GB"/>
              </w:rPr>
            </w:pPr>
            <w:r w:rsidRPr="0011618E">
              <w:rPr>
                <w:rFonts w:ascii="Arial" w:eastAsia="Times New Roman" w:hAnsi="Arial" w:cs="Arial"/>
                <w:color w:val="000000"/>
                <w:sz w:val="24"/>
                <w:szCs w:val="24"/>
                <w:lang w:eastAsia="en-GB"/>
              </w:rPr>
              <w:t>120</w:t>
            </w:r>
          </w:p>
        </w:tc>
        <w:tc>
          <w:tcPr>
            <w:tcW w:w="960" w:type="dxa"/>
            <w:tcBorders>
              <w:top w:val="nil"/>
              <w:left w:val="nil"/>
              <w:bottom w:val="nil"/>
              <w:right w:val="nil"/>
            </w:tcBorders>
            <w:shd w:val="clear" w:color="auto" w:fill="auto"/>
            <w:noWrap/>
            <w:vAlign w:val="bottom"/>
            <w:hideMark/>
          </w:tcPr>
          <w:p w14:paraId="00BE5A78" w14:textId="77777777" w:rsidR="0011618E" w:rsidRPr="0011618E" w:rsidRDefault="0011618E" w:rsidP="0011618E">
            <w:pPr>
              <w:spacing w:after="0" w:line="240" w:lineRule="auto"/>
              <w:jc w:val="right"/>
              <w:rPr>
                <w:rFonts w:ascii="Arial" w:eastAsia="Times New Roman" w:hAnsi="Arial" w:cs="Arial"/>
                <w:color w:val="000000"/>
                <w:sz w:val="24"/>
                <w:szCs w:val="24"/>
                <w:lang w:eastAsia="en-GB"/>
              </w:rPr>
            </w:pPr>
          </w:p>
        </w:tc>
      </w:tr>
      <w:tr w:rsidR="0011618E" w:rsidRPr="0011618E" w14:paraId="166645E3" w14:textId="77777777" w:rsidTr="0011618E">
        <w:trPr>
          <w:trHeight w:val="324"/>
        </w:trPr>
        <w:tc>
          <w:tcPr>
            <w:tcW w:w="1060" w:type="dxa"/>
            <w:tcBorders>
              <w:top w:val="nil"/>
              <w:left w:val="nil"/>
              <w:bottom w:val="nil"/>
              <w:right w:val="nil"/>
            </w:tcBorders>
            <w:shd w:val="clear" w:color="auto" w:fill="auto"/>
            <w:noWrap/>
            <w:vAlign w:val="bottom"/>
            <w:hideMark/>
          </w:tcPr>
          <w:p w14:paraId="448C1E71" w14:textId="77777777" w:rsidR="0011618E" w:rsidRPr="0011618E" w:rsidRDefault="0011618E" w:rsidP="0011618E">
            <w:pPr>
              <w:spacing w:after="0" w:line="240" w:lineRule="auto"/>
              <w:rPr>
                <w:rFonts w:ascii="Times New Roman" w:eastAsia="Times New Roman" w:hAnsi="Times New Roman" w:cs="Times New Roman"/>
                <w:sz w:val="20"/>
                <w:szCs w:val="20"/>
                <w:lang w:eastAsia="en-GB"/>
              </w:rPr>
            </w:pPr>
          </w:p>
        </w:tc>
        <w:tc>
          <w:tcPr>
            <w:tcW w:w="5480" w:type="dxa"/>
            <w:tcBorders>
              <w:top w:val="nil"/>
              <w:left w:val="nil"/>
              <w:bottom w:val="nil"/>
              <w:right w:val="nil"/>
            </w:tcBorders>
            <w:shd w:val="clear" w:color="auto" w:fill="auto"/>
            <w:noWrap/>
            <w:vAlign w:val="bottom"/>
            <w:hideMark/>
          </w:tcPr>
          <w:p w14:paraId="4E789E38" w14:textId="77777777" w:rsidR="0011618E" w:rsidRPr="0011618E" w:rsidRDefault="0011618E" w:rsidP="0011618E">
            <w:pPr>
              <w:spacing w:after="0" w:line="240" w:lineRule="auto"/>
              <w:rPr>
                <w:rFonts w:ascii="Arial" w:eastAsia="Times New Roman" w:hAnsi="Arial" w:cs="Arial"/>
                <w:color w:val="000000"/>
                <w:sz w:val="24"/>
                <w:szCs w:val="24"/>
                <w:lang w:eastAsia="en-GB"/>
              </w:rPr>
            </w:pPr>
            <w:r w:rsidRPr="0011618E">
              <w:rPr>
                <w:rFonts w:ascii="Arial" w:eastAsia="Times New Roman" w:hAnsi="Arial" w:cs="Arial"/>
                <w:color w:val="000000"/>
                <w:sz w:val="24"/>
                <w:szCs w:val="24"/>
                <w:lang w:eastAsia="en-GB"/>
              </w:rPr>
              <w:t>Advertising</w:t>
            </w:r>
          </w:p>
        </w:tc>
        <w:tc>
          <w:tcPr>
            <w:tcW w:w="1740" w:type="dxa"/>
            <w:tcBorders>
              <w:top w:val="nil"/>
              <w:left w:val="nil"/>
              <w:bottom w:val="nil"/>
              <w:right w:val="nil"/>
            </w:tcBorders>
            <w:shd w:val="clear" w:color="auto" w:fill="auto"/>
            <w:noWrap/>
            <w:vAlign w:val="bottom"/>
            <w:hideMark/>
          </w:tcPr>
          <w:p w14:paraId="045A9F51" w14:textId="77777777" w:rsidR="0011618E" w:rsidRPr="0011618E" w:rsidRDefault="0011618E" w:rsidP="0011618E">
            <w:pPr>
              <w:spacing w:after="0" w:line="240" w:lineRule="auto"/>
              <w:jc w:val="right"/>
              <w:rPr>
                <w:rFonts w:ascii="Arial" w:eastAsia="Times New Roman" w:hAnsi="Arial" w:cs="Arial"/>
                <w:color w:val="000000"/>
                <w:sz w:val="24"/>
                <w:szCs w:val="24"/>
                <w:lang w:eastAsia="en-GB"/>
              </w:rPr>
            </w:pPr>
            <w:r w:rsidRPr="0011618E">
              <w:rPr>
                <w:rFonts w:ascii="Arial" w:eastAsia="Times New Roman" w:hAnsi="Arial" w:cs="Arial"/>
                <w:color w:val="000000"/>
                <w:sz w:val="24"/>
                <w:szCs w:val="24"/>
                <w:lang w:eastAsia="en-GB"/>
              </w:rPr>
              <w:t>450</w:t>
            </w:r>
          </w:p>
        </w:tc>
        <w:tc>
          <w:tcPr>
            <w:tcW w:w="960" w:type="dxa"/>
            <w:tcBorders>
              <w:top w:val="nil"/>
              <w:left w:val="nil"/>
              <w:bottom w:val="nil"/>
              <w:right w:val="nil"/>
            </w:tcBorders>
            <w:shd w:val="clear" w:color="auto" w:fill="auto"/>
            <w:noWrap/>
            <w:vAlign w:val="bottom"/>
            <w:hideMark/>
          </w:tcPr>
          <w:p w14:paraId="239E9928" w14:textId="77777777" w:rsidR="0011618E" w:rsidRPr="0011618E" w:rsidRDefault="0011618E" w:rsidP="0011618E">
            <w:pPr>
              <w:spacing w:after="0" w:line="240" w:lineRule="auto"/>
              <w:jc w:val="right"/>
              <w:rPr>
                <w:rFonts w:ascii="Arial" w:eastAsia="Times New Roman" w:hAnsi="Arial" w:cs="Arial"/>
                <w:color w:val="000000"/>
                <w:sz w:val="24"/>
                <w:szCs w:val="24"/>
                <w:lang w:eastAsia="en-GB"/>
              </w:rPr>
            </w:pPr>
          </w:p>
        </w:tc>
      </w:tr>
      <w:tr w:rsidR="0011618E" w:rsidRPr="0011618E" w14:paraId="1A1EF1EA" w14:textId="77777777" w:rsidTr="0011618E">
        <w:trPr>
          <w:trHeight w:val="324"/>
        </w:trPr>
        <w:tc>
          <w:tcPr>
            <w:tcW w:w="1060" w:type="dxa"/>
            <w:tcBorders>
              <w:top w:val="nil"/>
              <w:left w:val="nil"/>
              <w:bottom w:val="nil"/>
              <w:right w:val="nil"/>
            </w:tcBorders>
            <w:shd w:val="clear" w:color="auto" w:fill="auto"/>
            <w:noWrap/>
            <w:vAlign w:val="bottom"/>
            <w:hideMark/>
          </w:tcPr>
          <w:p w14:paraId="6C93CB56" w14:textId="77777777" w:rsidR="0011618E" w:rsidRPr="0011618E" w:rsidRDefault="0011618E" w:rsidP="0011618E">
            <w:pPr>
              <w:spacing w:after="0" w:line="240" w:lineRule="auto"/>
              <w:rPr>
                <w:rFonts w:ascii="Times New Roman" w:eastAsia="Times New Roman" w:hAnsi="Times New Roman" w:cs="Times New Roman"/>
                <w:sz w:val="20"/>
                <w:szCs w:val="20"/>
                <w:lang w:eastAsia="en-GB"/>
              </w:rPr>
            </w:pPr>
          </w:p>
        </w:tc>
        <w:tc>
          <w:tcPr>
            <w:tcW w:w="5480" w:type="dxa"/>
            <w:tcBorders>
              <w:top w:val="nil"/>
              <w:left w:val="nil"/>
              <w:bottom w:val="nil"/>
              <w:right w:val="nil"/>
            </w:tcBorders>
            <w:shd w:val="clear" w:color="auto" w:fill="auto"/>
            <w:noWrap/>
            <w:vAlign w:val="bottom"/>
            <w:hideMark/>
          </w:tcPr>
          <w:p w14:paraId="7CEC9315" w14:textId="77777777" w:rsidR="0011618E" w:rsidRPr="0011618E" w:rsidRDefault="0011618E" w:rsidP="0011618E">
            <w:pPr>
              <w:spacing w:after="0" w:line="240" w:lineRule="auto"/>
              <w:rPr>
                <w:rFonts w:ascii="Times New Roman" w:eastAsia="Times New Roman" w:hAnsi="Times New Roman" w:cs="Times New Roman"/>
                <w:sz w:val="20"/>
                <w:szCs w:val="20"/>
                <w:lang w:eastAsia="en-GB"/>
              </w:rPr>
            </w:pPr>
          </w:p>
        </w:tc>
        <w:tc>
          <w:tcPr>
            <w:tcW w:w="1740" w:type="dxa"/>
            <w:tcBorders>
              <w:top w:val="nil"/>
              <w:left w:val="nil"/>
              <w:bottom w:val="nil"/>
              <w:right w:val="nil"/>
            </w:tcBorders>
            <w:shd w:val="clear" w:color="auto" w:fill="auto"/>
            <w:noWrap/>
            <w:vAlign w:val="bottom"/>
            <w:hideMark/>
          </w:tcPr>
          <w:p w14:paraId="1AD37BC0" w14:textId="77777777" w:rsidR="0011618E" w:rsidRPr="0011618E" w:rsidRDefault="0011618E" w:rsidP="0011618E">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E3F369D" w14:textId="77777777" w:rsidR="0011618E" w:rsidRPr="0011618E" w:rsidRDefault="0011618E" w:rsidP="0011618E">
            <w:pPr>
              <w:spacing w:after="0" w:line="240" w:lineRule="auto"/>
              <w:rPr>
                <w:rFonts w:ascii="Times New Roman" w:eastAsia="Times New Roman" w:hAnsi="Times New Roman" w:cs="Times New Roman"/>
                <w:sz w:val="20"/>
                <w:szCs w:val="20"/>
                <w:lang w:eastAsia="en-GB"/>
              </w:rPr>
            </w:pPr>
          </w:p>
        </w:tc>
      </w:tr>
      <w:tr w:rsidR="0011618E" w:rsidRPr="0011618E" w14:paraId="7E5F3390" w14:textId="77777777" w:rsidTr="0011618E">
        <w:trPr>
          <w:trHeight w:val="324"/>
        </w:trPr>
        <w:tc>
          <w:tcPr>
            <w:tcW w:w="1060" w:type="dxa"/>
            <w:tcBorders>
              <w:top w:val="nil"/>
              <w:left w:val="nil"/>
              <w:bottom w:val="nil"/>
              <w:right w:val="nil"/>
            </w:tcBorders>
            <w:shd w:val="clear" w:color="auto" w:fill="auto"/>
            <w:noWrap/>
            <w:vAlign w:val="bottom"/>
            <w:hideMark/>
          </w:tcPr>
          <w:p w14:paraId="30335F6C" w14:textId="77777777" w:rsidR="0011618E" w:rsidRPr="0011618E" w:rsidRDefault="0011618E" w:rsidP="0011618E">
            <w:pPr>
              <w:spacing w:after="0" w:line="240" w:lineRule="auto"/>
              <w:rPr>
                <w:rFonts w:ascii="Times New Roman" w:eastAsia="Times New Roman" w:hAnsi="Times New Roman" w:cs="Times New Roman"/>
                <w:sz w:val="20"/>
                <w:szCs w:val="20"/>
                <w:lang w:eastAsia="en-GB"/>
              </w:rPr>
            </w:pPr>
          </w:p>
        </w:tc>
        <w:tc>
          <w:tcPr>
            <w:tcW w:w="5480" w:type="dxa"/>
            <w:tcBorders>
              <w:top w:val="nil"/>
              <w:left w:val="nil"/>
              <w:bottom w:val="nil"/>
              <w:right w:val="nil"/>
            </w:tcBorders>
            <w:shd w:val="clear" w:color="auto" w:fill="auto"/>
            <w:noWrap/>
            <w:vAlign w:val="bottom"/>
            <w:hideMark/>
          </w:tcPr>
          <w:p w14:paraId="3DE07BAA" w14:textId="77777777" w:rsidR="0011618E" w:rsidRPr="0011618E" w:rsidRDefault="0011618E" w:rsidP="0011618E">
            <w:pPr>
              <w:spacing w:after="0" w:line="240" w:lineRule="auto"/>
              <w:rPr>
                <w:rFonts w:ascii="Times New Roman" w:eastAsia="Times New Roman" w:hAnsi="Times New Roman" w:cs="Times New Roman"/>
                <w:sz w:val="20"/>
                <w:szCs w:val="20"/>
                <w:lang w:eastAsia="en-GB"/>
              </w:rPr>
            </w:pPr>
          </w:p>
        </w:tc>
        <w:tc>
          <w:tcPr>
            <w:tcW w:w="1740" w:type="dxa"/>
            <w:tcBorders>
              <w:top w:val="single" w:sz="4" w:space="0" w:color="auto"/>
              <w:left w:val="nil"/>
              <w:bottom w:val="double" w:sz="6" w:space="0" w:color="auto"/>
              <w:right w:val="nil"/>
            </w:tcBorders>
            <w:shd w:val="clear" w:color="auto" w:fill="auto"/>
            <w:noWrap/>
            <w:vAlign w:val="bottom"/>
            <w:hideMark/>
          </w:tcPr>
          <w:p w14:paraId="67F502E5" w14:textId="77777777" w:rsidR="0011618E" w:rsidRPr="0011618E" w:rsidRDefault="0011618E" w:rsidP="0011618E">
            <w:pPr>
              <w:spacing w:after="0" w:line="240" w:lineRule="auto"/>
              <w:jc w:val="right"/>
              <w:rPr>
                <w:rFonts w:ascii="Arial" w:eastAsia="Times New Roman" w:hAnsi="Arial" w:cs="Arial"/>
                <w:color w:val="000000"/>
                <w:sz w:val="24"/>
                <w:szCs w:val="24"/>
                <w:lang w:eastAsia="en-GB"/>
              </w:rPr>
            </w:pPr>
            <w:r w:rsidRPr="0011618E">
              <w:rPr>
                <w:rFonts w:ascii="Arial" w:eastAsia="Times New Roman" w:hAnsi="Arial" w:cs="Arial"/>
                <w:color w:val="000000"/>
                <w:sz w:val="24"/>
                <w:szCs w:val="24"/>
                <w:lang w:eastAsia="en-GB"/>
              </w:rPr>
              <w:t>52,000</w:t>
            </w:r>
          </w:p>
        </w:tc>
        <w:tc>
          <w:tcPr>
            <w:tcW w:w="960" w:type="dxa"/>
            <w:tcBorders>
              <w:top w:val="single" w:sz="4" w:space="0" w:color="auto"/>
              <w:left w:val="nil"/>
              <w:bottom w:val="double" w:sz="6" w:space="0" w:color="auto"/>
              <w:right w:val="nil"/>
            </w:tcBorders>
            <w:shd w:val="clear" w:color="auto" w:fill="auto"/>
            <w:noWrap/>
            <w:vAlign w:val="bottom"/>
            <w:hideMark/>
          </w:tcPr>
          <w:p w14:paraId="3D7CF8BD" w14:textId="77777777" w:rsidR="0011618E" w:rsidRPr="0011618E" w:rsidRDefault="0011618E" w:rsidP="0011618E">
            <w:pPr>
              <w:spacing w:after="0" w:line="240" w:lineRule="auto"/>
              <w:jc w:val="right"/>
              <w:rPr>
                <w:rFonts w:ascii="Arial" w:eastAsia="Times New Roman" w:hAnsi="Arial" w:cs="Arial"/>
                <w:color w:val="000000"/>
                <w:sz w:val="24"/>
                <w:szCs w:val="24"/>
                <w:lang w:eastAsia="en-GB"/>
              </w:rPr>
            </w:pPr>
            <w:r w:rsidRPr="0011618E">
              <w:rPr>
                <w:rFonts w:ascii="Arial" w:eastAsia="Times New Roman" w:hAnsi="Arial" w:cs="Arial"/>
                <w:color w:val="000000"/>
                <w:sz w:val="24"/>
                <w:szCs w:val="24"/>
                <w:lang w:eastAsia="en-GB"/>
              </w:rPr>
              <w:t>52,000</w:t>
            </w:r>
          </w:p>
        </w:tc>
      </w:tr>
      <w:tr w:rsidR="0011618E" w:rsidRPr="0011618E" w14:paraId="76954EA5" w14:textId="77777777" w:rsidTr="0011618E">
        <w:trPr>
          <w:trHeight w:val="324"/>
        </w:trPr>
        <w:tc>
          <w:tcPr>
            <w:tcW w:w="1060" w:type="dxa"/>
            <w:tcBorders>
              <w:top w:val="nil"/>
              <w:left w:val="nil"/>
              <w:bottom w:val="nil"/>
              <w:right w:val="nil"/>
            </w:tcBorders>
            <w:shd w:val="clear" w:color="auto" w:fill="auto"/>
            <w:noWrap/>
            <w:vAlign w:val="bottom"/>
            <w:hideMark/>
          </w:tcPr>
          <w:p w14:paraId="254A1167" w14:textId="77777777" w:rsidR="0011618E" w:rsidRPr="0011618E" w:rsidRDefault="0011618E" w:rsidP="0011618E">
            <w:pPr>
              <w:spacing w:after="0" w:line="240" w:lineRule="auto"/>
              <w:jc w:val="right"/>
              <w:rPr>
                <w:rFonts w:ascii="Arial" w:eastAsia="Times New Roman" w:hAnsi="Arial" w:cs="Arial"/>
                <w:color w:val="000000"/>
                <w:sz w:val="24"/>
                <w:szCs w:val="24"/>
                <w:lang w:eastAsia="en-GB"/>
              </w:rPr>
            </w:pPr>
          </w:p>
        </w:tc>
        <w:tc>
          <w:tcPr>
            <w:tcW w:w="5480" w:type="dxa"/>
            <w:tcBorders>
              <w:top w:val="nil"/>
              <w:left w:val="nil"/>
              <w:bottom w:val="nil"/>
              <w:right w:val="nil"/>
            </w:tcBorders>
            <w:shd w:val="clear" w:color="auto" w:fill="auto"/>
            <w:noWrap/>
            <w:vAlign w:val="bottom"/>
            <w:hideMark/>
          </w:tcPr>
          <w:p w14:paraId="258A5A16" w14:textId="77777777" w:rsidR="0011618E" w:rsidRPr="0011618E" w:rsidRDefault="0011618E" w:rsidP="0011618E">
            <w:pPr>
              <w:spacing w:after="0" w:line="240" w:lineRule="auto"/>
              <w:rPr>
                <w:rFonts w:ascii="Times New Roman" w:eastAsia="Times New Roman" w:hAnsi="Times New Roman" w:cs="Times New Roman"/>
                <w:sz w:val="20"/>
                <w:szCs w:val="20"/>
                <w:lang w:eastAsia="en-GB"/>
              </w:rPr>
            </w:pPr>
          </w:p>
        </w:tc>
        <w:tc>
          <w:tcPr>
            <w:tcW w:w="1740" w:type="dxa"/>
            <w:tcBorders>
              <w:top w:val="nil"/>
              <w:left w:val="nil"/>
              <w:bottom w:val="nil"/>
              <w:right w:val="nil"/>
            </w:tcBorders>
            <w:shd w:val="clear" w:color="auto" w:fill="auto"/>
            <w:noWrap/>
            <w:vAlign w:val="bottom"/>
            <w:hideMark/>
          </w:tcPr>
          <w:p w14:paraId="47AEC446" w14:textId="77777777" w:rsidR="0011618E" w:rsidRPr="0011618E" w:rsidRDefault="0011618E" w:rsidP="0011618E">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6AC99CF" w14:textId="77777777" w:rsidR="0011618E" w:rsidRPr="0011618E" w:rsidRDefault="0011618E" w:rsidP="0011618E">
            <w:pPr>
              <w:spacing w:after="0" w:line="240" w:lineRule="auto"/>
              <w:rPr>
                <w:rFonts w:ascii="Times New Roman" w:eastAsia="Times New Roman" w:hAnsi="Times New Roman" w:cs="Times New Roman"/>
                <w:sz w:val="20"/>
                <w:szCs w:val="20"/>
                <w:lang w:eastAsia="en-GB"/>
              </w:rPr>
            </w:pPr>
          </w:p>
        </w:tc>
      </w:tr>
    </w:tbl>
    <w:p w14:paraId="297E5CBD" w14:textId="77777777" w:rsidR="0011618E" w:rsidRDefault="0011618E" w:rsidP="7D67DFB4">
      <w:pPr>
        <w:rPr>
          <w:rFonts w:ascii="Arial" w:hAnsi="Arial" w:cs="Arial"/>
          <w:b/>
          <w:bCs/>
          <w:sz w:val="20"/>
          <w:szCs w:val="20"/>
        </w:rPr>
      </w:pPr>
    </w:p>
    <w:p w14:paraId="0B0AADA1" w14:textId="77777777" w:rsidR="0011618E" w:rsidRDefault="0011618E" w:rsidP="7D67DFB4">
      <w:pPr>
        <w:rPr>
          <w:rFonts w:ascii="Arial" w:hAnsi="Arial" w:cs="Arial"/>
          <w:b/>
          <w:bCs/>
          <w:sz w:val="20"/>
          <w:szCs w:val="20"/>
        </w:rPr>
      </w:pPr>
    </w:p>
    <w:p w14:paraId="0D13C785" w14:textId="7117F4AF" w:rsidR="0011618E" w:rsidRDefault="0011618E" w:rsidP="7D67DFB4">
      <w:pPr>
        <w:rPr>
          <w:rFonts w:ascii="Arial" w:hAnsi="Arial" w:cs="Arial"/>
          <w:b/>
          <w:bCs/>
          <w:sz w:val="20"/>
          <w:szCs w:val="20"/>
        </w:rPr>
      </w:pPr>
      <w:r>
        <w:rPr>
          <w:rFonts w:ascii="Arial" w:hAnsi="Arial" w:cs="Arial"/>
          <w:b/>
          <w:bCs/>
          <w:sz w:val="20"/>
          <w:szCs w:val="20"/>
        </w:rPr>
        <w:t>TASK 3</w:t>
      </w:r>
    </w:p>
    <w:p w14:paraId="37F8A8F9" w14:textId="77777777" w:rsidR="004110BA" w:rsidRDefault="004110BA" w:rsidP="7D67DFB4">
      <w:pPr>
        <w:rPr>
          <w:rFonts w:ascii="Arial" w:hAnsi="Arial" w:cs="Arial"/>
          <w:b/>
          <w:bCs/>
          <w:sz w:val="20"/>
          <w:szCs w:val="20"/>
        </w:rPr>
      </w:pPr>
    </w:p>
    <w:p w14:paraId="4DAEB553" w14:textId="77777777" w:rsidR="004110BA" w:rsidRDefault="004110BA" w:rsidP="7D67DFB4">
      <w:pPr>
        <w:rPr>
          <w:rFonts w:ascii="Arial" w:hAnsi="Arial" w:cs="Arial"/>
          <w:b/>
          <w:bCs/>
          <w:sz w:val="20"/>
          <w:szCs w:val="20"/>
        </w:rPr>
      </w:pPr>
    </w:p>
    <w:p w14:paraId="790BC040" w14:textId="77777777" w:rsidR="004110BA" w:rsidRPr="004110BA" w:rsidRDefault="004110BA" w:rsidP="004110BA">
      <w:pPr>
        <w:spacing w:after="0" w:line="240" w:lineRule="auto"/>
        <w:textAlignment w:val="baseline"/>
        <w:rPr>
          <w:rFonts w:ascii="Segoe UI" w:eastAsia="Times New Roman" w:hAnsi="Segoe UI" w:cs="Segoe UI"/>
          <w:sz w:val="18"/>
          <w:szCs w:val="18"/>
          <w:lang w:eastAsia="en-GB"/>
        </w:rPr>
      </w:pPr>
      <w:r w:rsidRPr="004110BA">
        <w:rPr>
          <w:rFonts w:ascii="Arial" w:eastAsia="Times New Roman" w:hAnsi="Arial" w:cs="Arial"/>
          <w:lang w:eastAsia="en-GB"/>
        </w:rPr>
        <w:t>   Depreciation is an accounting method that represents how much of an asset’s value has been used. Companies can earn revenue from owning assets by paying them over a certain period. It is very important for companies to account for depreciation as if not, it can impact on the profit; also, companies can depreciate long terms assets for accounting purposes or tax (Tuovila, 2022).  </w:t>
      </w:r>
    </w:p>
    <w:p w14:paraId="52DB3E0D" w14:textId="77777777" w:rsidR="004110BA" w:rsidRPr="004110BA" w:rsidRDefault="004110BA" w:rsidP="004110BA">
      <w:pPr>
        <w:spacing w:after="0" w:line="240" w:lineRule="auto"/>
        <w:textAlignment w:val="baseline"/>
        <w:rPr>
          <w:rFonts w:ascii="Segoe UI" w:eastAsia="Times New Roman" w:hAnsi="Segoe UI" w:cs="Segoe UI"/>
          <w:sz w:val="18"/>
          <w:szCs w:val="18"/>
          <w:lang w:eastAsia="en-GB"/>
        </w:rPr>
      </w:pPr>
      <w:r w:rsidRPr="004110BA">
        <w:rPr>
          <w:rFonts w:ascii="Arial" w:eastAsia="Times New Roman" w:hAnsi="Arial" w:cs="Arial"/>
          <w:lang w:eastAsia="en-GB"/>
        </w:rPr>
        <w:t xml:space="preserve">   There are four types of depreciation used in accounting: straight-line method, </w:t>
      </w:r>
      <w:r w:rsidRPr="004110BA">
        <w:rPr>
          <w:rFonts w:ascii="Arial" w:eastAsia="Times New Roman" w:hAnsi="Arial" w:cs="Arial"/>
          <w:color w:val="111111"/>
          <w:shd w:val="clear" w:color="auto" w:fill="FFFFFF"/>
          <w:lang w:eastAsia="en-GB"/>
        </w:rPr>
        <w:t xml:space="preserve">declining balance, sum-of-the-years' digits, and units of production </w:t>
      </w:r>
      <w:r w:rsidRPr="004110BA">
        <w:rPr>
          <w:rFonts w:ascii="Arial" w:eastAsia="Times New Roman" w:hAnsi="Arial" w:cs="Arial"/>
          <w:lang w:eastAsia="en-GB"/>
        </w:rPr>
        <w:t>(Tuovila, 2022). </w:t>
      </w:r>
    </w:p>
    <w:p w14:paraId="3BE805D6" w14:textId="77777777" w:rsidR="00691D4F" w:rsidRDefault="004110BA" w:rsidP="004110BA">
      <w:pPr>
        <w:spacing w:after="0" w:line="240" w:lineRule="auto"/>
        <w:textAlignment w:val="baseline"/>
        <w:rPr>
          <w:rFonts w:ascii="Arial" w:eastAsia="Times New Roman" w:hAnsi="Arial" w:cs="Arial"/>
          <w:lang w:eastAsia="en-GB"/>
        </w:rPr>
      </w:pPr>
      <w:r w:rsidRPr="004110BA">
        <w:rPr>
          <w:rFonts w:ascii="Arial" w:eastAsia="Times New Roman" w:hAnsi="Arial" w:cs="Arial"/>
          <w:lang w:eastAsia="en-GB"/>
        </w:rPr>
        <w:t>  </w:t>
      </w:r>
    </w:p>
    <w:p w14:paraId="3FE85AA7" w14:textId="75F94A92" w:rsidR="004110BA" w:rsidRPr="004110BA" w:rsidRDefault="00691D4F" w:rsidP="004110BA">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lang w:eastAsia="en-GB"/>
        </w:rPr>
        <w:t xml:space="preserve">  </w:t>
      </w:r>
      <w:r w:rsidR="004110BA" w:rsidRPr="004110BA">
        <w:rPr>
          <w:rFonts w:ascii="Arial" w:eastAsia="Times New Roman" w:hAnsi="Arial" w:cs="Arial"/>
          <w:lang w:eastAsia="en-GB"/>
        </w:rPr>
        <w:t xml:space="preserve"> The </w:t>
      </w:r>
      <w:r w:rsidR="004110BA" w:rsidRPr="004110BA">
        <w:rPr>
          <w:rFonts w:ascii="Arial" w:eastAsia="Times New Roman" w:hAnsi="Arial" w:cs="Arial"/>
          <w:b/>
          <w:bCs/>
          <w:lang w:eastAsia="en-GB"/>
        </w:rPr>
        <w:t>straight-line</w:t>
      </w:r>
      <w:r w:rsidR="004110BA" w:rsidRPr="004110BA">
        <w:rPr>
          <w:rFonts w:ascii="Arial" w:eastAsia="Times New Roman" w:hAnsi="Arial" w:cs="Arial"/>
          <w:lang w:eastAsia="en-GB"/>
        </w:rPr>
        <w:t xml:space="preserve"> method is the simplest and most commonly used. The company estimates the useful life of an asset and the scrap value at the end of its life. Depreciation calculated through this method must be expensed every year of the asset’s estimated life (Tuovila, 2022). This method is better for small businesses and sole traders.  </w:t>
      </w:r>
    </w:p>
    <w:p w14:paraId="4FEAA204" w14:textId="77777777" w:rsidR="004110BA" w:rsidRPr="004110BA" w:rsidRDefault="004110BA" w:rsidP="004110BA">
      <w:pPr>
        <w:spacing w:after="0" w:line="240" w:lineRule="auto"/>
        <w:textAlignment w:val="baseline"/>
        <w:rPr>
          <w:rFonts w:ascii="Segoe UI" w:eastAsia="Times New Roman" w:hAnsi="Segoe UI" w:cs="Segoe UI"/>
          <w:sz w:val="18"/>
          <w:szCs w:val="18"/>
          <w:lang w:eastAsia="en-GB"/>
        </w:rPr>
      </w:pPr>
      <w:r w:rsidRPr="004110BA">
        <w:rPr>
          <w:rFonts w:ascii="Arial" w:eastAsia="Times New Roman" w:hAnsi="Arial" w:cs="Arial"/>
          <w:lang w:eastAsia="en-GB"/>
        </w:rPr>
        <w:t>The formula is: </w:t>
      </w:r>
    </w:p>
    <w:p w14:paraId="77565C20" w14:textId="77777777" w:rsidR="004110BA" w:rsidRPr="004110BA" w:rsidRDefault="004110BA" w:rsidP="004110BA">
      <w:pPr>
        <w:shd w:val="clear" w:color="auto" w:fill="FFFFFF"/>
        <w:spacing w:after="0" w:line="240" w:lineRule="auto"/>
        <w:textAlignment w:val="baseline"/>
        <w:rPr>
          <w:rFonts w:ascii="Segoe UI" w:eastAsia="Times New Roman" w:hAnsi="Segoe UI" w:cs="Segoe UI"/>
          <w:sz w:val="18"/>
          <w:szCs w:val="18"/>
          <w:lang w:eastAsia="en-GB"/>
        </w:rPr>
      </w:pPr>
      <w:r w:rsidRPr="004110BA">
        <w:rPr>
          <w:rFonts w:ascii="Arial" w:eastAsia="Times New Roman" w:hAnsi="Arial" w:cs="Arial"/>
          <w:color w:val="111111"/>
          <w:lang w:eastAsia="en-GB"/>
        </w:rPr>
        <w:t>Depreciation: (cost of the asset – scrap value)/useful life </w:t>
      </w:r>
    </w:p>
    <w:p w14:paraId="337305FA" w14:textId="77777777" w:rsidR="00691D4F" w:rsidRDefault="004110BA" w:rsidP="004110BA">
      <w:pPr>
        <w:spacing w:after="0" w:line="240" w:lineRule="auto"/>
        <w:textAlignment w:val="baseline"/>
        <w:rPr>
          <w:rFonts w:ascii="Arial" w:eastAsia="Times New Roman" w:hAnsi="Arial" w:cs="Arial"/>
          <w:lang w:eastAsia="en-GB"/>
        </w:rPr>
      </w:pPr>
      <w:r w:rsidRPr="004110BA">
        <w:rPr>
          <w:rFonts w:ascii="Arial" w:eastAsia="Times New Roman" w:hAnsi="Arial" w:cs="Arial"/>
          <w:lang w:eastAsia="en-GB"/>
        </w:rPr>
        <w:t xml:space="preserve">   </w:t>
      </w:r>
    </w:p>
    <w:p w14:paraId="47192E50" w14:textId="4D5EF9C7" w:rsidR="004110BA" w:rsidRPr="004110BA" w:rsidRDefault="00691D4F" w:rsidP="004110BA">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lang w:eastAsia="en-GB"/>
        </w:rPr>
        <w:t xml:space="preserve">   </w:t>
      </w:r>
      <w:r w:rsidR="004110BA" w:rsidRPr="004110BA">
        <w:rPr>
          <w:rFonts w:ascii="Arial" w:eastAsia="Times New Roman" w:hAnsi="Arial" w:cs="Arial"/>
          <w:lang w:eastAsia="en-GB"/>
        </w:rPr>
        <w:t xml:space="preserve">The </w:t>
      </w:r>
      <w:r w:rsidR="004110BA" w:rsidRPr="004110BA">
        <w:rPr>
          <w:rFonts w:ascii="Arial" w:eastAsia="Times New Roman" w:hAnsi="Arial" w:cs="Arial"/>
          <w:b/>
          <w:bCs/>
          <w:lang w:eastAsia="en-GB"/>
        </w:rPr>
        <w:t>reducing balance</w:t>
      </w:r>
      <w:r w:rsidR="004110BA" w:rsidRPr="004110BA">
        <w:rPr>
          <w:rFonts w:ascii="Arial" w:eastAsia="Times New Roman" w:hAnsi="Arial" w:cs="Arial"/>
          <w:lang w:eastAsia="en-GB"/>
        </w:rPr>
        <w:t xml:space="preserve"> type is an accelerated depreciation used to write off depreciation costs earlier in an asset’s life, this way reducing tax exposure. Through this method, fixed assets depreciate more in early life rather than evenly over the estimated useful life (Kazel, 2022). This method is best for companies with assets that lose more of their value in the early years (Kazel, 2022). </w:t>
      </w:r>
    </w:p>
    <w:p w14:paraId="2C12821D" w14:textId="77777777" w:rsidR="004110BA" w:rsidRPr="004110BA" w:rsidRDefault="004110BA" w:rsidP="004110BA">
      <w:pPr>
        <w:spacing w:after="0" w:line="240" w:lineRule="auto"/>
        <w:textAlignment w:val="baseline"/>
        <w:rPr>
          <w:rFonts w:ascii="Segoe UI" w:eastAsia="Times New Roman" w:hAnsi="Segoe UI" w:cs="Segoe UI"/>
          <w:sz w:val="18"/>
          <w:szCs w:val="18"/>
          <w:lang w:eastAsia="en-GB"/>
        </w:rPr>
      </w:pPr>
      <w:r w:rsidRPr="004110BA">
        <w:rPr>
          <w:rFonts w:ascii="Arial" w:eastAsia="Times New Roman" w:hAnsi="Arial" w:cs="Arial"/>
          <w:lang w:eastAsia="en-GB"/>
        </w:rPr>
        <w:t>The formula is: </w:t>
      </w:r>
    </w:p>
    <w:p w14:paraId="5D165E36" w14:textId="77777777" w:rsidR="004110BA" w:rsidRPr="004110BA" w:rsidRDefault="004110BA" w:rsidP="004110BA">
      <w:pPr>
        <w:shd w:val="clear" w:color="auto" w:fill="FFFFFF"/>
        <w:spacing w:after="0" w:line="240" w:lineRule="auto"/>
        <w:textAlignment w:val="baseline"/>
        <w:rPr>
          <w:rFonts w:ascii="Segoe UI" w:eastAsia="Times New Roman" w:hAnsi="Segoe UI" w:cs="Segoe UI"/>
          <w:sz w:val="18"/>
          <w:szCs w:val="18"/>
          <w:lang w:eastAsia="en-GB"/>
        </w:rPr>
      </w:pPr>
      <w:r w:rsidRPr="004110BA">
        <w:rPr>
          <w:rFonts w:ascii="Arial" w:eastAsia="Times New Roman" w:hAnsi="Arial" w:cs="Arial"/>
          <w:color w:val="111111"/>
          <w:lang w:eastAsia="en-GB"/>
        </w:rPr>
        <w:t>Depreciation: current book value x depreciation rate </w:t>
      </w:r>
    </w:p>
    <w:p w14:paraId="3E2928FD" w14:textId="77777777" w:rsidR="004110BA" w:rsidRPr="004110BA" w:rsidRDefault="004110BA" w:rsidP="004110BA">
      <w:pPr>
        <w:spacing w:after="0" w:line="240" w:lineRule="auto"/>
        <w:textAlignment w:val="baseline"/>
        <w:rPr>
          <w:rFonts w:ascii="Segoe UI" w:eastAsia="Times New Roman" w:hAnsi="Segoe UI" w:cs="Segoe UI"/>
          <w:sz w:val="18"/>
          <w:szCs w:val="18"/>
          <w:lang w:eastAsia="en-GB"/>
        </w:rPr>
      </w:pPr>
      <w:r w:rsidRPr="004110BA">
        <w:rPr>
          <w:rFonts w:ascii="Arial" w:eastAsia="Times New Roman" w:hAnsi="Arial" w:cs="Arial"/>
          <w:color w:val="111111"/>
          <w:shd w:val="clear" w:color="auto" w:fill="FFFFFF"/>
          <w:lang w:eastAsia="en-GB"/>
        </w:rPr>
        <w:lastRenderedPageBreak/>
        <w:t xml:space="preserve">    Through the </w:t>
      </w:r>
      <w:r w:rsidRPr="004110BA">
        <w:rPr>
          <w:rFonts w:ascii="Arial" w:eastAsia="Times New Roman" w:hAnsi="Arial" w:cs="Arial"/>
          <w:b/>
          <w:bCs/>
          <w:color w:val="111111"/>
          <w:shd w:val="clear" w:color="auto" w:fill="FFFFFF"/>
          <w:lang w:eastAsia="en-GB"/>
        </w:rPr>
        <w:t>sum of the year’s digits</w:t>
      </w:r>
      <w:r w:rsidRPr="004110BA">
        <w:rPr>
          <w:rFonts w:ascii="Arial" w:eastAsia="Times New Roman" w:hAnsi="Arial" w:cs="Arial"/>
          <w:color w:val="111111"/>
          <w:shd w:val="clear" w:color="auto" w:fill="FFFFFF"/>
          <w:lang w:eastAsia="en-GB"/>
        </w:rPr>
        <w:t xml:space="preserve"> method, depreciation is accelerated but not as much as through the declining balance method. This method is more appropriate to use when an asset loses value more quickly or has a bigger production capacity during its early years </w:t>
      </w:r>
      <w:r w:rsidRPr="004110BA">
        <w:rPr>
          <w:rFonts w:ascii="Arial" w:eastAsia="Times New Roman" w:hAnsi="Arial" w:cs="Arial"/>
          <w:lang w:eastAsia="en-GB"/>
        </w:rPr>
        <w:t>(Kazel, 2022). </w:t>
      </w:r>
    </w:p>
    <w:p w14:paraId="4C1656EA" w14:textId="77777777" w:rsidR="004110BA" w:rsidRPr="004110BA" w:rsidRDefault="004110BA" w:rsidP="004110BA">
      <w:pPr>
        <w:spacing w:after="0" w:line="240" w:lineRule="auto"/>
        <w:textAlignment w:val="baseline"/>
        <w:rPr>
          <w:rFonts w:ascii="Segoe UI" w:eastAsia="Times New Roman" w:hAnsi="Segoe UI" w:cs="Segoe UI"/>
          <w:sz w:val="18"/>
          <w:szCs w:val="18"/>
          <w:lang w:eastAsia="en-GB"/>
        </w:rPr>
      </w:pPr>
      <w:r w:rsidRPr="004110BA">
        <w:rPr>
          <w:rFonts w:ascii="Arial" w:eastAsia="Times New Roman" w:hAnsi="Arial" w:cs="Arial"/>
          <w:lang w:eastAsia="en-GB"/>
        </w:rPr>
        <w:t>The formula is: </w:t>
      </w:r>
    </w:p>
    <w:p w14:paraId="10112328" w14:textId="77777777" w:rsidR="004110BA" w:rsidRPr="004110BA" w:rsidRDefault="004110BA" w:rsidP="004110BA">
      <w:pPr>
        <w:shd w:val="clear" w:color="auto" w:fill="FFFFFF"/>
        <w:spacing w:after="0" w:line="240" w:lineRule="auto"/>
        <w:textAlignment w:val="baseline"/>
        <w:rPr>
          <w:rFonts w:ascii="Segoe UI" w:eastAsia="Times New Roman" w:hAnsi="Segoe UI" w:cs="Segoe UI"/>
          <w:sz w:val="18"/>
          <w:szCs w:val="18"/>
          <w:lang w:eastAsia="en-GB"/>
        </w:rPr>
      </w:pPr>
      <w:r w:rsidRPr="004110BA">
        <w:rPr>
          <w:rFonts w:ascii="Arial" w:eastAsia="Times New Roman" w:hAnsi="Arial" w:cs="Arial"/>
          <w:color w:val="111111"/>
          <w:lang w:eastAsia="en-GB"/>
        </w:rPr>
        <w:t>Depreciation: (remaining lifespan/SYD) x (asset cost – scrap value) </w:t>
      </w:r>
    </w:p>
    <w:p w14:paraId="02D05DF4" w14:textId="77777777" w:rsidR="00691D4F" w:rsidRDefault="00691D4F" w:rsidP="004110BA">
      <w:pPr>
        <w:spacing w:after="0" w:line="240" w:lineRule="auto"/>
        <w:textAlignment w:val="baseline"/>
        <w:rPr>
          <w:rFonts w:ascii="Arial" w:eastAsia="Times New Roman" w:hAnsi="Arial" w:cs="Arial"/>
          <w:color w:val="111111"/>
          <w:shd w:val="clear" w:color="auto" w:fill="FFFFFF"/>
          <w:lang w:eastAsia="en-GB"/>
        </w:rPr>
      </w:pPr>
    </w:p>
    <w:p w14:paraId="7C7E6854" w14:textId="638CD7A4" w:rsidR="004110BA" w:rsidRPr="004110BA" w:rsidRDefault="00691D4F" w:rsidP="004110BA">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color w:val="111111"/>
          <w:shd w:val="clear" w:color="auto" w:fill="FFFFFF"/>
          <w:lang w:eastAsia="en-GB"/>
        </w:rPr>
        <w:t xml:space="preserve">   </w:t>
      </w:r>
      <w:r w:rsidR="004110BA" w:rsidRPr="004110BA">
        <w:rPr>
          <w:rFonts w:ascii="Arial" w:eastAsia="Times New Roman" w:hAnsi="Arial" w:cs="Arial"/>
          <w:color w:val="111111"/>
          <w:shd w:val="clear" w:color="auto" w:fill="FFFFFF"/>
          <w:lang w:eastAsia="en-GB"/>
        </w:rPr>
        <w:t xml:space="preserve">According to Kazel (2022), the </w:t>
      </w:r>
      <w:r w:rsidR="004110BA" w:rsidRPr="004110BA">
        <w:rPr>
          <w:rFonts w:ascii="Arial" w:eastAsia="Times New Roman" w:hAnsi="Arial" w:cs="Arial"/>
          <w:b/>
          <w:bCs/>
          <w:color w:val="111111"/>
          <w:shd w:val="clear" w:color="auto" w:fill="FFFFFF"/>
          <w:lang w:eastAsia="en-GB"/>
        </w:rPr>
        <w:t>units of production</w:t>
      </w:r>
      <w:r w:rsidR="004110BA" w:rsidRPr="004110BA">
        <w:rPr>
          <w:rFonts w:ascii="Arial" w:eastAsia="Times New Roman" w:hAnsi="Arial" w:cs="Arial"/>
          <w:color w:val="111111"/>
          <w:shd w:val="clear" w:color="auto" w:fill="FFFFFF"/>
          <w:lang w:eastAsia="en-GB"/>
        </w:rPr>
        <w:t xml:space="preserve"> type of depreciation assign an equal expense rate to each unit produced. This method is used when an asset is evaluated in the number of units produced rather than its life.</w:t>
      </w:r>
      <w:r w:rsidR="004110BA" w:rsidRPr="004110BA">
        <w:rPr>
          <w:rFonts w:ascii="Arial" w:eastAsia="Times New Roman" w:hAnsi="Arial" w:cs="Arial"/>
          <w:color w:val="111111"/>
          <w:lang w:eastAsia="en-GB"/>
        </w:rPr>
        <w:t> </w:t>
      </w:r>
    </w:p>
    <w:p w14:paraId="18756491" w14:textId="77777777" w:rsidR="004110BA" w:rsidRPr="004110BA" w:rsidRDefault="004110BA" w:rsidP="004110BA">
      <w:pPr>
        <w:spacing w:after="0" w:line="240" w:lineRule="auto"/>
        <w:textAlignment w:val="baseline"/>
        <w:rPr>
          <w:rFonts w:ascii="Segoe UI" w:eastAsia="Times New Roman" w:hAnsi="Segoe UI" w:cs="Segoe UI"/>
          <w:sz w:val="18"/>
          <w:szCs w:val="18"/>
          <w:lang w:eastAsia="en-GB"/>
        </w:rPr>
      </w:pPr>
      <w:r w:rsidRPr="004110BA">
        <w:rPr>
          <w:rFonts w:ascii="Arial" w:eastAsia="Times New Roman" w:hAnsi="Arial" w:cs="Arial"/>
          <w:color w:val="111111"/>
          <w:shd w:val="clear" w:color="auto" w:fill="FFFFFF"/>
          <w:lang w:eastAsia="en-GB"/>
        </w:rPr>
        <w:t>The formula is:</w:t>
      </w:r>
      <w:r w:rsidRPr="004110BA">
        <w:rPr>
          <w:rFonts w:ascii="Arial" w:eastAsia="Times New Roman" w:hAnsi="Arial" w:cs="Arial"/>
          <w:color w:val="111111"/>
          <w:lang w:eastAsia="en-GB"/>
        </w:rPr>
        <w:t> </w:t>
      </w:r>
    </w:p>
    <w:p w14:paraId="6A9FC080" w14:textId="77777777" w:rsidR="004110BA" w:rsidRPr="004110BA" w:rsidRDefault="004110BA" w:rsidP="004110BA">
      <w:pPr>
        <w:shd w:val="clear" w:color="auto" w:fill="FFFFFF"/>
        <w:spacing w:after="0" w:line="240" w:lineRule="auto"/>
        <w:textAlignment w:val="baseline"/>
        <w:rPr>
          <w:rFonts w:ascii="Segoe UI" w:eastAsia="Times New Roman" w:hAnsi="Segoe UI" w:cs="Segoe UI"/>
          <w:sz w:val="18"/>
          <w:szCs w:val="18"/>
          <w:lang w:eastAsia="en-GB"/>
        </w:rPr>
      </w:pPr>
      <w:r w:rsidRPr="004110BA">
        <w:rPr>
          <w:rFonts w:ascii="Arial" w:eastAsia="Times New Roman" w:hAnsi="Arial" w:cs="Arial"/>
          <w:color w:val="111111"/>
          <w:lang w:eastAsia="en-GB"/>
        </w:rPr>
        <w:t>Depreciation: (asset cost – scrap value)/estimated units over asset's lifetime x actual units made </w:t>
      </w:r>
    </w:p>
    <w:p w14:paraId="0DA8E6B0" w14:textId="77777777" w:rsidR="004110BA" w:rsidRPr="004110BA" w:rsidRDefault="004110BA" w:rsidP="004110BA">
      <w:pPr>
        <w:shd w:val="clear" w:color="auto" w:fill="FFFFFF"/>
        <w:spacing w:after="0" w:line="240" w:lineRule="auto"/>
        <w:textAlignment w:val="baseline"/>
        <w:rPr>
          <w:rFonts w:ascii="Segoe UI" w:eastAsia="Times New Roman" w:hAnsi="Segoe UI" w:cs="Segoe UI"/>
          <w:sz w:val="18"/>
          <w:szCs w:val="18"/>
          <w:lang w:eastAsia="en-GB"/>
        </w:rPr>
      </w:pPr>
      <w:r w:rsidRPr="004110BA">
        <w:rPr>
          <w:rFonts w:ascii="Arial" w:eastAsia="Times New Roman" w:hAnsi="Arial" w:cs="Arial"/>
          <w:color w:val="111111"/>
          <w:lang w:eastAsia="en-GB"/>
        </w:rPr>
        <w:t xml:space="preserve"> By calculating depreciation, a company can determine the part of an asset’s cost that can be deducted in a certain year. Depending on the method used, the amount can be the same every year or larger in the first years and lower as the life of the asset decreases </w:t>
      </w:r>
      <w:r w:rsidRPr="004110BA">
        <w:rPr>
          <w:rFonts w:ascii="Arial" w:eastAsia="Times New Roman" w:hAnsi="Arial" w:cs="Arial"/>
          <w:lang w:eastAsia="en-GB"/>
        </w:rPr>
        <w:t>(Tuovila, 2022). </w:t>
      </w:r>
    </w:p>
    <w:p w14:paraId="1A4120CB" w14:textId="77777777" w:rsidR="00181336" w:rsidRDefault="004110BA" w:rsidP="00181336">
      <w:pPr>
        <w:spacing w:after="0" w:line="240" w:lineRule="auto"/>
        <w:textAlignment w:val="baseline"/>
        <w:rPr>
          <w:rFonts w:ascii="Arial" w:eastAsia="Times New Roman" w:hAnsi="Arial" w:cs="Arial"/>
          <w:lang w:eastAsia="en-GB"/>
        </w:rPr>
      </w:pPr>
      <w:r w:rsidRPr="004110BA">
        <w:rPr>
          <w:rFonts w:ascii="Arial" w:eastAsia="Times New Roman" w:hAnsi="Arial" w:cs="Arial"/>
          <w:lang w:eastAsia="en-GB"/>
        </w:rPr>
        <w:t> </w:t>
      </w:r>
    </w:p>
    <w:p w14:paraId="73CAEBFA" w14:textId="77777777" w:rsidR="00181336" w:rsidRDefault="00181336" w:rsidP="00181336">
      <w:pPr>
        <w:spacing w:after="0" w:line="240" w:lineRule="auto"/>
        <w:textAlignment w:val="baseline"/>
        <w:rPr>
          <w:rFonts w:ascii="Arial" w:eastAsia="Times New Roman" w:hAnsi="Arial" w:cs="Arial"/>
          <w:lang w:eastAsia="en-GB"/>
        </w:rPr>
      </w:pPr>
    </w:p>
    <w:p w14:paraId="08267E35" w14:textId="77777777" w:rsidR="00181336" w:rsidRDefault="00181336" w:rsidP="00181336">
      <w:pPr>
        <w:spacing w:after="0" w:line="240" w:lineRule="auto"/>
        <w:textAlignment w:val="baseline"/>
        <w:rPr>
          <w:rFonts w:ascii="Arial" w:eastAsia="Times New Roman" w:hAnsi="Arial" w:cs="Arial"/>
          <w:lang w:eastAsia="en-GB"/>
        </w:rPr>
      </w:pPr>
    </w:p>
    <w:p w14:paraId="4E3D0229" w14:textId="4ACBD13A" w:rsidR="00181336" w:rsidRPr="00181336" w:rsidRDefault="00181336" w:rsidP="00181336">
      <w:pPr>
        <w:spacing w:after="0" w:line="240" w:lineRule="auto"/>
        <w:textAlignment w:val="baseline"/>
        <w:rPr>
          <w:rFonts w:ascii="Segoe UI" w:eastAsia="Times New Roman" w:hAnsi="Segoe UI" w:cs="Segoe UI"/>
          <w:sz w:val="18"/>
          <w:szCs w:val="18"/>
          <w:lang w:eastAsia="en-GB"/>
        </w:rPr>
      </w:pPr>
      <w:r w:rsidRPr="00181336">
        <w:rPr>
          <w:rFonts w:ascii="Arial" w:eastAsia="Times New Roman" w:hAnsi="Arial" w:cs="Arial"/>
          <w:lang w:eastAsia="en-GB"/>
        </w:rPr>
        <w:t>References </w:t>
      </w:r>
    </w:p>
    <w:p w14:paraId="7184C894" w14:textId="77777777" w:rsidR="00181336" w:rsidRPr="00181336" w:rsidRDefault="00181336" w:rsidP="00181336">
      <w:pPr>
        <w:spacing w:after="0" w:line="240" w:lineRule="auto"/>
        <w:textAlignment w:val="baseline"/>
        <w:rPr>
          <w:rFonts w:ascii="Segoe UI" w:eastAsia="Times New Roman" w:hAnsi="Segoe UI" w:cs="Segoe UI"/>
          <w:sz w:val="18"/>
          <w:szCs w:val="18"/>
          <w:lang w:eastAsia="en-GB"/>
        </w:rPr>
      </w:pPr>
    </w:p>
    <w:p w14:paraId="5C93C823" w14:textId="77777777" w:rsidR="00181336" w:rsidRPr="00181336" w:rsidRDefault="00181336" w:rsidP="00181336">
      <w:pPr>
        <w:spacing w:after="0" w:line="240" w:lineRule="auto"/>
        <w:textAlignment w:val="baseline"/>
        <w:rPr>
          <w:rFonts w:ascii="Segoe UI" w:eastAsia="Times New Roman" w:hAnsi="Segoe UI" w:cs="Segoe UI"/>
          <w:sz w:val="18"/>
          <w:szCs w:val="18"/>
          <w:lang w:eastAsia="en-GB"/>
        </w:rPr>
      </w:pPr>
      <w:r w:rsidRPr="00181336">
        <w:rPr>
          <w:rFonts w:ascii="Times New Roman" w:eastAsia="Times New Roman" w:hAnsi="Times New Roman" w:cs="Times New Roman"/>
          <w:sz w:val="24"/>
          <w:szCs w:val="24"/>
          <w:lang w:eastAsia="en-GB"/>
        </w:rPr>
        <w:t> </w:t>
      </w:r>
    </w:p>
    <w:p w14:paraId="2C71DF47" w14:textId="77777777" w:rsidR="00181336" w:rsidRPr="00181336" w:rsidRDefault="00181336" w:rsidP="00181336">
      <w:pPr>
        <w:spacing w:after="0" w:line="240" w:lineRule="auto"/>
        <w:textAlignment w:val="baseline"/>
        <w:rPr>
          <w:rFonts w:ascii="Segoe UI" w:eastAsia="Times New Roman" w:hAnsi="Segoe UI" w:cs="Segoe UI"/>
          <w:sz w:val="18"/>
          <w:szCs w:val="18"/>
          <w:lang w:eastAsia="en-GB"/>
        </w:rPr>
      </w:pPr>
      <w:r w:rsidRPr="00181336">
        <w:rPr>
          <w:rFonts w:ascii="Arial" w:eastAsia="Times New Roman" w:hAnsi="Arial" w:cs="Arial"/>
          <w:lang w:eastAsia="en-GB"/>
        </w:rPr>
        <w:t> </w:t>
      </w:r>
    </w:p>
    <w:p w14:paraId="278F643C" w14:textId="77777777" w:rsidR="00181336" w:rsidRPr="00181336" w:rsidRDefault="00181336" w:rsidP="00181336">
      <w:pPr>
        <w:spacing w:after="0" w:line="240" w:lineRule="auto"/>
        <w:textAlignment w:val="baseline"/>
        <w:rPr>
          <w:rFonts w:ascii="Segoe UI" w:eastAsia="Times New Roman" w:hAnsi="Segoe UI" w:cs="Segoe UI"/>
          <w:sz w:val="18"/>
          <w:szCs w:val="18"/>
          <w:lang w:eastAsia="en-GB"/>
        </w:rPr>
      </w:pPr>
      <w:r w:rsidRPr="00181336">
        <w:rPr>
          <w:rFonts w:ascii="Times New Roman" w:eastAsia="Times New Roman" w:hAnsi="Times New Roman" w:cs="Times New Roman"/>
          <w:sz w:val="24"/>
          <w:szCs w:val="24"/>
          <w:lang w:eastAsia="en-GB"/>
        </w:rPr>
        <w:t xml:space="preserve">Kazel, M. (2022). </w:t>
      </w:r>
      <w:r w:rsidRPr="00181336">
        <w:rPr>
          <w:rFonts w:ascii="Times New Roman" w:eastAsia="Times New Roman" w:hAnsi="Times New Roman" w:cs="Times New Roman"/>
          <w:i/>
          <w:iCs/>
          <w:sz w:val="24"/>
          <w:szCs w:val="24"/>
          <w:lang w:eastAsia="en-GB"/>
        </w:rPr>
        <w:t>What Are the Different Ways to Calculate Depreciation?</w:t>
      </w:r>
      <w:r w:rsidRPr="00181336">
        <w:rPr>
          <w:rFonts w:ascii="Times New Roman" w:eastAsia="Times New Roman" w:hAnsi="Times New Roman" w:cs="Times New Roman"/>
          <w:sz w:val="24"/>
          <w:szCs w:val="24"/>
          <w:lang w:eastAsia="en-GB"/>
        </w:rPr>
        <w:t xml:space="preserve"> [online] Investopedia. Available at: https://www.investopedia.com/ask/answers/021815/what-are-different-ways-calculate-depreciation.asp#:~:text=The%20four%20methods%20for%20calculating [Accessed 27 Feb. 2023]. </w:t>
      </w:r>
    </w:p>
    <w:p w14:paraId="4305298A" w14:textId="77777777" w:rsidR="00181336" w:rsidRPr="00181336" w:rsidRDefault="00181336" w:rsidP="00181336">
      <w:pPr>
        <w:spacing w:after="0" w:line="240" w:lineRule="auto"/>
        <w:textAlignment w:val="baseline"/>
        <w:rPr>
          <w:rFonts w:ascii="Segoe UI" w:eastAsia="Times New Roman" w:hAnsi="Segoe UI" w:cs="Segoe UI"/>
          <w:sz w:val="18"/>
          <w:szCs w:val="18"/>
          <w:lang w:eastAsia="en-GB"/>
        </w:rPr>
      </w:pPr>
      <w:r w:rsidRPr="00181336">
        <w:rPr>
          <w:rFonts w:ascii="Times New Roman" w:eastAsia="Times New Roman" w:hAnsi="Times New Roman" w:cs="Times New Roman"/>
          <w:sz w:val="24"/>
          <w:szCs w:val="24"/>
          <w:lang w:eastAsia="en-GB"/>
        </w:rPr>
        <w:t xml:space="preserve">Tuovila, A. (2022). </w:t>
      </w:r>
      <w:r w:rsidRPr="00181336">
        <w:rPr>
          <w:rFonts w:ascii="Times New Roman" w:eastAsia="Times New Roman" w:hAnsi="Times New Roman" w:cs="Times New Roman"/>
          <w:i/>
          <w:iCs/>
          <w:sz w:val="24"/>
          <w:szCs w:val="24"/>
          <w:lang w:eastAsia="en-GB"/>
        </w:rPr>
        <w:t>Depreciation</w:t>
      </w:r>
      <w:r w:rsidRPr="00181336">
        <w:rPr>
          <w:rFonts w:ascii="Times New Roman" w:eastAsia="Times New Roman" w:hAnsi="Times New Roman" w:cs="Times New Roman"/>
          <w:sz w:val="24"/>
          <w:szCs w:val="24"/>
          <w:lang w:eastAsia="en-GB"/>
        </w:rPr>
        <w:t>. [online] Investopedia. Available at: https://www.investopedia.com/terms/d/depreciation.asp [Accessed 27 Feb. 2023]. </w:t>
      </w:r>
    </w:p>
    <w:p w14:paraId="0AD78B91" w14:textId="77777777" w:rsidR="00181336" w:rsidRPr="004110BA" w:rsidRDefault="00181336" w:rsidP="004110BA">
      <w:pPr>
        <w:spacing w:after="0" w:line="240" w:lineRule="auto"/>
        <w:textAlignment w:val="baseline"/>
        <w:rPr>
          <w:rFonts w:ascii="Segoe UI" w:eastAsia="Times New Roman" w:hAnsi="Segoe UI" w:cs="Segoe UI"/>
          <w:sz w:val="18"/>
          <w:szCs w:val="18"/>
          <w:lang w:eastAsia="en-GB"/>
        </w:rPr>
      </w:pPr>
    </w:p>
    <w:p w14:paraId="41A72AA8" w14:textId="77777777" w:rsidR="004110BA" w:rsidRPr="004110BA" w:rsidRDefault="004110BA" w:rsidP="004110BA">
      <w:pPr>
        <w:spacing w:after="0" w:line="240" w:lineRule="auto"/>
        <w:textAlignment w:val="baseline"/>
        <w:rPr>
          <w:rFonts w:ascii="Segoe UI" w:eastAsia="Times New Roman" w:hAnsi="Segoe UI" w:cs="Segoe UI"/>
          <w:sz w:val="18"/>
          <w:szCs w:val="18"/>
          <w:lang w:eastAsia="en-GB"/>
        </w:rPr>
      </w:pPr>
      <w:r w:rsidRPr="004110BA">
        <w:rPr>
          <w:rFonts w:ascii="Arial" w:eastAsia="Times New Roman" w:hAnsi="Arial" w:cs="Arial"/>
          <w:lang w:eastAsia="en-GB"/>
        </w:rPr>
        <w:t> </w:t>
      </w:r>
    </w:p>
    <w:p w14:paraId="451C474C" w14:textId="77777777" w:rsidR="004110BA" w:rsidRPr="004110BA" w:rsidRDefault="004110BA" w:rsidP="004110BA">
      <w:pPr>
        <w:spacing w:after="0" w:line="240" w:lineRule="auto"/>
        <w:textAlignment w:val="baseline"/>
        <w:rPr>
          <w:rFonts w:ascii="Segoe UI" w:eastAsia="Times New Roman" w:hAnsi="Segoe UI" w:cs="Segoe UI"/>
          <w:sz w:val="18"/>
          <w:szCs w:val="18"/>
          <w:lang w:eastAsia="en-GB"/>
        </w:rPr>
      </w:pPr>
      <w:r w:rsidRPr="004110BA">
        <w:rPr>
          <w:rFonts w:ascii="Arial" w:eastAsia="Times New Roman" w:hAnsi="Arial" w:cs="Arial"/>
          <w:lang w:eastAsia="en-GB"/>
        </w:rPr>
        <w:t> </w:t>
      </w:r>
    </w:p>
    <w:p w14:paraId="3764B6B3" w14:textId="77777777" w:rsidR="004110BA" w:rsidRPr="005D3B86" w:rsidRDefault="004110BA" w:rsidP="7D67DFB4">
      <w:pPr>
        <w:rPr>
          <w:rFonts w:ascii="Arial" w:hAnsi="Arial" w:cs="Arial"/>
          <w:b/>
          <w:bCs/>
          <w:sz w:val="20"/>
          <w:szCs w:val="20"/>
        </w:rPr>
      </w:pPr>
    </w:p>
    <w:sectPr w:rsidR="004110BA" w:rsidRPr="005D3B86">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3D5860" w14:textId="77777777" w:rsidR="00B7692C" w:rsidRDefault="00B7692C" w:rsidP="002C42D3">
      <w:pPr>
        <w:spacing w:after="0" w:line="240" w:lineRule="auto"/>
      </w:pPr>
      <w:r>
        <w:separator/>
      </w:r>
    </w:p>
  </w:endnote>
  <w:endnote w:type="continuationSeparator" w:id="0">
    <w:p w14:paraId="1B426BBA" w14:textId="77777777" w:rsidR="00B7692C" w:rsidRDefault="00B7692C" w:rsidP="002C42D3">
      <w:pPr>
        <w:spacing w:after="0" w:line="240" w:lineRule="auto"/>
      </w:pPr>
      <w:r>
        <w:continuationSeparator/>
      </w:r>
    </w:p>
  </w:endnote>
  <w:endnote w:type="continuationNotice" w:id="1">
    <w:p w14:paraId="43670C2B" w14:textId="77777777" w:rsidR="00B7692C" w:rsidRDefault="00B7692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C113B" w14:textId="77777777" w:rsidR="002C42D3" w:rsidRDefault="002C42D3">
    <w:pPr>
      <w:pStyle w:val="Footer"/>
    </w:pPr>
  </w:p>
  <w:p w14:paraId="16ECA376" w14:textId="77777777" w:rsidR="002C42D3" w:rsidRDefault="002C42D3">
    <w:pPr>
      <w:pStyle w:val="Footer"/>
    </w:pPr>
  </w:p>
  <w:p w14:paraId="4C702CFF" w14:textId="77777777" w:rsidR="002C42D3" w:rsidRDefault="002C42D3">
    <w:pPr>
      <w:pStyle w:val="Footer"/>
    </w:pPr>
  </w:p>
  <w:p w14:paraId="3BE4DB9C" w14:textId="77777777" w:rsidR="002C42D3" w:rsidRDefault="002C42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DCA77" w14:textId="77777777" w:rsidR="00B7692C" w:rsidRDefault="00B7692C" w:rsidP="002C42D3">
      <w:pPr>
        <w:spacing w:after="0" w:line="240" w:lineRule="auto"/>
      </w:pPr>
      <w:r>
        <w:separator/>
      </w:r>
    </w:p>
  </w:footnote>
  <w:footnote w:type="continuationSeparator" w:id="0">
    <w:p w14:paraId="2069CF37" w14:textId="77777777" w:rsidR="00B7692C" w:rsidRDefault="00B7692C" w:rsidP="002C42D3">
      <w:pPr>
        <w:spacing w:after="0" w:line="240" w:lineRule="auto"/>
      </w:pPr>
      <w:r>
        <w:continuationSeparator/>
      </w:r>
    </w:p>
  </w:footnote>
  <w:footnote w:type="continuationNotice" w:id="1">
    <w:p w14:paraId="14A1F1EA" w14:textId="77777777" w:rsidR="00B7692C" w:rsidRDefault="00B7692C">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2125676"/>
    <w:rsid w:val="00076C44"/>
    <w:rsid w:val="00091E2B"/>
    <w:rsid w:val="000F31D5"/>
    <w:rsid w:val="0011618E"/>
    <w:rsid w:val="0013694D"/>
    <w:rsid w:val="00181336"/>
    <w:rsid w:val="002167A2"/>
    <w:rsid w:val="002A268A"/>
    <w:rsid w:val="002C42D3"/>
    <w:rsid w:val="0034228A"/>
    <w:rsid w:val="003E6153"/>
    <w:rsid w:val="004110BA"/>
    <w:rsid w:val="00442C70"/>
    <w:rsid w:val="0045030B"/>
    <w:rsid w:val="004E1BCB"/>
    <w:rsid w:val="00532AF9"/>
    <w:rsid w:val="005605E2"/>
    <w:rsid w:val="005D3B86"/>
    <w:rsid w:val="00682FAA"/>
    <w:rsid w:val="00691D4F"/>
    <w:rsid w:val="006D199F"/>
    <w:rsid w:val="00785359"/>
    <w:rsid w:val="007C0404"/>
    <w:rsid w:val="007F3C8D"/>
    <w:rsid w:val="00963EB2"/>
    <w:rsid w:val="009E30D9"/>
    <w:rsid w:val="00A02350"/>
    <w:rsid w:val="00A02493"/>
    <w:rsid w:val="00AB4152"/>
    <w:rsid w:val="00B7692C"/>
    <w:rsid w:val="00BC31E5"/>
    <w:rsid w:val="00C87FF6"/>
    <w:rsid w:val="00C940B6"/>
    <w:rsid w:val="00CD767C"/>
    <w:rsid w:val="00D0408A"/>
    <w:rsid w:val="00D178C2"/>
    <w:rsid w:val="00DC6118"/>
    <w:rsid w:val="00E648FF"/>
    <w:rsid w:val="00EE35E5"/>
    <w:rsid w:val="00F10766"/>
    <w:rsid w:val="00F251F8"/>
    <w:rsid w:val="00F502F6"/>
    <w:rsid w:val="00F62CCC"/>
    <w:rsid w:val="00FB63B2"/>
    <w:rsid w:val="0652C9D5"/>
    <w:rsid w:val="06ED5E3B"/>
    <w:rsid w:val="3589D8AC"/>
    <w:rsid w:val="36BAA66C"/>
    <w:rsid w:val="62125676"/>
    <w:rsid w:val="7D67DF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25676"/>
  <w15:chartTrackingRefBased/>
  <w15:docId w15:val="{4696940B-12C8-423B-9EF0-E3F90AD7A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op">
    <w:name w:val="eop"/>
    <w:basedOn w:val="DefaultParagraphFont"/>
    <w:rsid w:val="7D67DFB4"/>
  </w:style>
  <w:style w:type="paragraph" w:customStyle="1" w:styleId="paragraph">
    <w:name w:val="paragraph"/>
    <w:basedOn w:val="Normal"/>
    <w:rsid w:val="7D67DFB4"/>
    <w:pPr>
      <w:spacing w:beforeAutospacing="1"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7D67DFB4"/>
  </w:style>
  <w:style w:type="paragraph" w:styleId="Header">
    <w:name w:val="header"/>
    <w:basedOn w:val="Normal"/>
    <w:link w:val="HeaderChar"/>
    <w:uiPriority w:val="99"/>
    <w:unhideWhenUsed/>
    <w:rsid w:val="002C42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2D3"/>
  </w:style>
  <w:style w:type="paragraph" w:styleId="Footer">
    <w:name w:val="footer"/>
    <w:basedOn w:val="Normal"/>
    <w:link w:val="FooterChar"/>
    <w:uiPriority w:val="99"/>
    <w:unhideWhenUsed/>
    <w:rsid w:val="002C42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2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726772">
      <w:bodyDiv w:val="1"/>
      <w:marLeft w:val="0"/>
      <w:marRight w:val="0"/>
      <w:marTop w:val="0"/>
      <w:marBottom w:val="0"/>
      <w:divBdr>
        <w:top w:val="none" w:sz="0" w:space="0" w:color="auto"/>
        <w:left w:val="none" w:sz="0" w:space="0" w:color="auto"/>
        <w:bottom w:val="none" w:sz="0" w:space="0" w:color="auto"/>
        <w:right w:val="none" w:sz="0" w:space="0" w:color="auto"/>
      </w:divBdr>
    </w:div>
    <w:div w:id="201791429">
      <w:bodyDiv w:val="1"/>
      <w:marLeft w:val="0"/>
      <w:marRight w:val="0"/>
      <w:marTop w:val="0"/>
      <w:marBottom w:val="0"/>
      <w:divBdr>
        <w:top w:val="none" w:sz="0" w:space="0" w:color="auto"/>
        <w:left w:val="none" w:sz="0" w:space="0" w:color="auto"/>
        <w:bottom w:val="none" w:sz="0" w:space="0" w:color="auto"/>
        <w:right w:val="none" w:sz="0" w:space="0" w:color="auto"/>
      </w:divBdr>
    </w:div>
    <w:div w:id="704403263">
      <w:bodyDiv w:val="1"/>
      <w:marLeft w:val="0"/>
      <w:marRight w:val="0"/>
      <w:marTop w:val="0"/>
      <w:marBottom w:val="0"/>
      <w:divBdr>
        <w:top w:val="none" w:sz="0" w:space="0" w:color="auto"/>
        <w:left w:val="none" w:sz="0" w:space="0" w:color="auto"/>
        <w:bottom w:val="none" w:sz="0" w:space="0" w:color="auto"/>
        <w:right w:val="none" w:sz="0" w:space="0" w:color="auto"/>
      </w:divBdr>
    </w:div>
    <w:div w:id="813329520">
      <w:bodyDiv w:val="1"/>
      <w:marLeft w:val="0"/>
      <w:marRight w:val="0"/>
      <w:marTop w:val="0"/>
      <w:marBottom w:val="0"/>
      <w:divBdr>
        <w:top w:val="none" w:sz="0" w:space="0" w:color="auto"/>
        <w:left w:val="none" w:sz="0" w:space="0" w:color="auto"/>
        <w:bottom w:val="none" w:sz="0" w:space="0" w:color="auto"/>
        <w:right w:val="none" w:sz="0" w:space="0" w:color="auto"/>
      </w:divBdr>
    </w:div>
    <w:div w:id="963730441">
      <w:bodyDiv w:val="1"/>
      <w:marLeft w:val="0"/>
      <w:marRight w:val="0"/>
      <w:marTop w:val="0"/>
      <w:marBottom w:val="0"/>
      <w:divBdr>
        <w:top w:val="none" w:sz="0" w:space="0" w:color="auto"/>
        <w:left w:val="none" w:sz="0" w:space="0" w:color="auto"/>
        <w:bottom w:val="none" w:sz="0" w:space="0" w:color="auto"/>
        <w:right w:val="none" w:sz="0" w:space="0" w:color="auto"/>
      </w:divBdr>
    </w:div>
    <w:div w:id="994801852">
      <w:bodyDiv w:val="1"/>
      <w:marLeft w:val="0"/>
      <w:marRight w:val="0"/>
      <w:marTop w:val="0"/>
      <w:marBottom w:val="0"/>
      <w:divBdr>
        <w:top w:val="none" w:sz="0" w:space="0" w:color="auto"/>
        <w:left w:val="none" w:sz="0" w:space="0" w:color="auto"/>
        <w:bottom w:val="none" w:sz="0" w:space="0" w:color="auto"/>
        <w:right w:val="none" w:sz="0" w:space="0" w:color="auto"/>
      </w:divBdr>
    </w:div>
    <w:div w:id="1068770867">
      <w:bodyDiv w:val="1"/>
      <w:marLeft w:val="0"/>
      <w:marRight w:val="0"/>
      <w:marTop w:val="0"/>
      <w:marBottom w:val="0"/>
      <w:divBdr>
        <w:top w:val="none" w:sz="0" w:space="0" w:color="auto"/>
        <w:left w:val="none" w:sz="0" w:space="0" w:color="auto"/>
        <w:bottom w:val="none" w:sz="0" w:space="0" w:color="auto"/>
        <w:right w:val="none" w:sz="0" w:space="0" w:color="auto"/>
      </w:divBdr>
      <w:divsChild>
        <w:div w:id="2014142196">
          <w:marLeft w:val="0"/>
          <w:marRight w:val="0"/>
          <w:marTop w:val="0"/>
          <w:marBottom w:val="0"/>
          <w:divBdr>
            <w:top w:val="none" w:sz="0" w:space="0" w:color="auto"/>
            <w:left w:val="none" w:sz="0" w:space="0" w:color="auto"/>
            <w:bottom w:val="none" w:sz="0" w:space="0" w:color="auto"/>
            <w:right w:val="none" w:sz="0" w:space="0" w:color="auto"/>
          </w:divBdr>
        </w:div>
        <w:div w:id="1221793568">
          <w:marLeft w:val="0"/>
          <w:marRight w:val="0"/>
          <w:marTop w:val="0"/>
          <w:marBottom w:val="0"/>
          <w:divBdr>
            <w:top w:val="none" w:sz="0" w:space="0" w:color="auto"/>
            <w:left w:val="none" w:sz="0" w:space="0" w:color="auto"/>
            <w:bottom w:val="none" w:sz="0" w:space="0" w:color="auto"/>
            <w:right w:val="none" w:sz="0" w:space="0" w:color="auto"/>
          </w:divBdr>
        </w:div>
        <w:div w:id="599069527">
          <w:marLeft w:val="0"/>
          <w:marRight w:val="0"/>
          <w:marTop w:val="0"/>
          <w:marBottom w:val="0"/>
          <w:divBdr>
            <w:top w:val="none" w:sz="0" w:space="0" w:color="auto"/>
            <w:left w:val="none" w:sz="0" w:space="0" w:color="auto"/>
            <w:bottom w:val="none" w:sz="0" w:space="0" w:color="auto"/>
            <w:right w:val="none" w:sz="0" w:space="0" w:color="auto"/>
          </w:divBdr>
        </w:div>
        <w:div w:id="2143577173">
          <w:marLeft w:val="0"/>
          <w:marRight w:val="0"/>
          <w:marTop w:val="0"/>
          <w:marBottom w:val="0"/>
          <w:divBdr>
            <w:top w:val="none" w:sz="0" w:space="0" w:color="auto"/>
            <w:left w:val="none" w:sz="0" w:space="0" w:color="auto"/>
            <w:bottom w:val="none" w:sz="0" w:space="0" w:color="auto"/>
            <w:right w:val="none" w:sz="0" w:space="0" w:color="auto"/>
          </w:divBdr>
        </w:div>
        <w:div w:id="637106951">
          <w:marLeft w:val="0"/>
          <w:marRight w:val="0"/>
          <w:marTop w:val="0"/>
          <w:marBottom w:val="0"/>
          <w:divBdr>
            <w:top w:val="none" w:sz="0" w:space="0" w:color="auto"/>
            <w:left w:val="none" w:sz="0" w:space="0" w:color="auto"/>
            <w:bottom w:val="none" w:sz="0" w:space="0" w:color="auto"/>
            <w:right w:val="none" w:sz="0" w:space="0" w:color="auto"/>
          </w:divBdr>
        </w:div>
        <w:div w:id="1698967948">
          <w:marLeft w:val="0"/>
          <w:marRight w:val="0"/>
          <w:marTop w:val="0"/>
          <w:marBottom w:val="0"/>
          <w:divBdr>
            <w:top w:val="none" w:sz="0" w:space="0" w:color="auto"/>
            <w:left w:val="none" w:sz="0" w:space="0" w:color="auto"/>
            <w:bottom w:val="none" w:sz="0" w:space="0" w:color="auto"/>
            <w:right w:val="none" w:sz="0" w:space="0" w:color="auto"/>
          </w:divBdr>
        </w:div>
        <w:div w:id="1755593431">
          <w:marLeft w:val="0"/>
          <w:marRight w:val="0"/>
          <w:marTop w:val="0"/>
          <w:marBottom w:val="0"/>
          <w:divBdr>
            <w:top w:val="none" w:sz="0" w:space="0" w:color="auto"/>
            <w:left w:val="none" w:sz="0" w:space="0" w:color="auto"/>
            <w:bottom w:val="none" w:sz="0" w:space="0" w:color="auto"/>
            <w:right w:val="none" w:sz="0" w:space="0" w:color="auto"/>
          </w:divBdr>
        </w:div>
        <w:div w:id="1944072597">
          <w:marLeft w:val="0"/>
          <w:marRight w:val="0"/>
          <w:marTop w:val="0"/>
          <w:marBottom w:val="0"/>
          <w:divBdr>
            <w:top w:val="none" w:sz="0" w:space="0" w:color="auto"/>
            <w:left w:val="none" w:sz="0" w:space="0" w:color="auto"/>
            <w:bottom w:val="none" w:sz="0" w:space="0" w:color="auto"/>
            <w:right w:val="none" w:sz="0" w:space="0" w:color="auto"/>
          </w:divBdr>
        </w:div>
        <w:div w:id="939525826">
          <w:marLeft w:val="0"/>
          <w:marRight w:val="0"/>
          <w:marTop w:val="0"/>
          <w:marBottom w:val="0"/>
          <w:divBdr>
            <w:top w:val="none" w:sz="0" w:space="0" w:color="auto"/>
            <w:left w:val="none" w:sz="0" w:space="0" w:color="auto"/>
            <w:bottom w:val="none" w:sz="0" w:space="0" w:color="auto"/>
            <w:right w:val="none" w:sz="0" w:space="0" w:color="auto"/>
          </w:divBdr>
        </w:div>
        <w:div w:id="1401174044">
          <w:marLeft w:val="0"/>
          <w:marRight w:val="0"/>
          <w:marTop w:val="0"/>
          <w:marBottom w:val="0"/>
          <w:divBdr>
            <w:top w:val="none" w:sz="0" w:space="0" w:color="auto"/>
            <w:left w:val="none" w:sz="0" w:space="0" w:color="auto"/>
            <w:bottom w:val="none" w:sz="0" w:space="0" w:color="auto"/>
            <w:right w:val="none" w:sz="0" w:space="0" w:color="auto"/>
          </w:divBdr>
        </w:div>
        <w:div w:id="338049641">
          <w:marLeft w:val="0"/>
          <w:marRight w:val="0"/>
          <w:marTop w:val="0"/>
          <w:marBottom w:val="0"/>
          <w:divBdr>
            <w:top w:val="none" w:sz="0" w:space="0" w:color="auto"/>
            <w:left w:val="none" w:sz="0" w:space="0" w:color="auto"/>
            <w:bottom w:val="none" w:sz="0" w:space="0" w:color="auto"/>
            <w:right w:val="none" w:sz="0" w:space="0" w:color="auto"/>
          </w:divBdr>
        </w:div>
        <w:div w:id="1648241707">
          <w:marLeft w:val="0"/>
          <w:marRight w:val="0"/>
          <w:marTop w:val="0"/>
          <w:marBottom w:val="0"/>
          <w:divBdr>
            <w:top w:val="none" w:sz="0" w:space="0" w:color="auto"/>
            <w:left w:val="none" w:sz="0" w:space="0" w:color="auto"/>
            <w:bottom w:val="none" w:sz="0" w:space="0" w:color="auto"/>
            <w:right w:val="none" w:sz="0" w:space="0" w:color="auto"/>
          </w:divBdr>
        </w:div>
        <w:div w:id="1892770786">
          <w:marLeft w:val="0"/>
          <w:marRight w:val="0"/>
          <w:marTop w:val="0"/>
          <w:marBottom w:val="0"/>
          <w:divBdr>
            <w:top w:val="none" w:sz="0" w:space="0" w:color="auto"/>
            <w:left w:val="none" w:sz="0" w:space="0" w:color="auto"/>
            <w:bottom w:val="none" w:sz="0" w:space="0" w:color="auto"/>
            <w:right w:val="none" w:sz="0" w:space="0" w:color="auto"/>
          </w:divBdr>
        </w:div>
        <w:div w:id="2091389873">
          <w:marLeft w:val="0"/>
          <w:marRight w:val="0"/>
          <w:marTop w:val="0"/>
          <w:marBottom w:val="0"/>
          <w:divBdr>
            <w:top w:val="none" w:sz="0" w:space="0" w:color="auto"/>
            <w:left w:val="none" w:sz="0" w:space="0" w:color="auto"/>
            <w:bottom w:val="none" w:sz="0" w:space="0" w:color="auto"/>
            <w:right w:val="none" w:sz="0" w:space="0" w:color="auto"/>
          </w:divBdr>
        </w:div>
        <w:div w:id="37167779">
          <w:marLeft w:val="0"/>
          <w:marRight w:val="0"/>
          <w:marTop w:val="0"/>
          <w:marBottom w:val="0"/>
          <w:divBdr>
            <w:top w:val="none" w:sz="0" w:space="0" w:color="auto"/>
            <w:left w:val="none" w:sz="0" w:space="0" w:color="auto"/>
            <w:bottom w:val="none" w:sz="0" w:space="0" w:color="auto"/>
            <w:right w:val="none" w:sz="0" w:space="0" w:color="auto"/>
          </w:divBdr>
        </w:div>
        <w:div w:id="1616018785">
          <w:marLeft w:val="0"/>
          <w:marRight w:val="0"/>
          <w:marTop w:val="0"/>
          <w:marBottom w:val="0"/>
          <w:divBdr>
            <w:top w:val="none" w:sz="0" w:space="0" w:color="auto"/>
            <w:left w:val="none" w:sz="0" w:space="0" w:color="auto"/>
            <w:bottom w:val="none" w:sz="0" w:space="0" w:color="auto"/>
            <w:right w:val="none" w:sz="0" w:space="0" w:color="auto"/>
          </w:divBdr>
        </w:div>
        <w:div w:id="837303304">
          <w:marLeft w:val="0"/>
          <w:marRight w:val="0"/>
          <w:marTop w:val="0"/>
          <w:marBottom w:val="0"/>
          <w:divBdr>
            <w:top w:val="none" w:sz="0" w:space="0" w:color="auto"/>
            <w:left w:val="none" w:sz="0" w:space="0" w:color="auto"/>
            <w:bottom w:val="none" w:sz="0" w:space="0" w:color="auto"/>
            <w:right w:val="none" w:sz="0" w:space="0" w:color="auto"/>
          </w:divBdr>
        </w:div>
        <w:div w:id="147211881">
          <w:marLeft w:val="0"/>
          <w:marRight w:val="0"/>
          <w:marTop w:val="0"/>
          <w:marBottom w:val="0"/>
          <w:divBdr>
            <w:top w:val="none" w:sz="0" w:space="0" w:color="auto"/>
            <w:left w:val="none" w:sz="0" w:space="0" w:color="auto"/>
            <w:bottom w:val="none" w:sz="0" w:space="0" w:color="auto"/>
            <w:right w:val="none" w:sz="0" w:space="0" w:color="auto"/>
          </w:divBdr>
        </w:div>
        <w:div w:id="1056051222">
          <w:marLeft w:val="0"/>
          <w:marRight w:val="0"/>
          <w:marTop w:val="0"/>
          <w:marBottom w:val="0"/>
          <w:divBdr>
            <w:top w:val="none" w:sz="0" w:space="0" w:color="auto"/>
            <w:left w:val="none" w:sz="0" w:space="0" w:color="auto"/>
            <w:bottom w:val="none" w:sz="0" w:space="0" w:color="auto"/>
            <w:right w:val="none" w:sz="0" w:space="0" w:color="auto"/>
          </w:divBdr>
        </w:div>
        <w:div w:id="691995397">
          <w:marLeft w:val="0"/>
          <w:marRight w:val="0"/>
          <w:marTop w:val="0"/>
          <w:marBottom w:val="0"/>
          <w:divBdr>
            <w:top w:val="none" w:sz="0" w:space="0" w:color="auto"/>
            <w:left w:val="none" w:sz="0" w:space="0" w:color="auto"/>
            <w:bottom w:val="none" w:sz="0" w:space="0" w:color="auto"/>
            <w:right w:val="none" w:sz="0" w:space="0" w:color="auto"/>
          </w:divBdr>
        </w:div>
        <w:div w:id="1356804478">
          <w:marLeft w:val="0"/>
          <w:marRight w:val="0"/>
          <w:marTop w:val="0"/>
          <w:marBottom w:val="0"/>
          <w:divBdr>
            <w:top w:val="none" w:sz="0" w:space="0" w:color="auto"/>
            <w:left w:val="none" w:sz="0" w:space="0" w:color="auto"/>
            <w:bottom w:val="none" w:sz="0" w:space="0" w:color="auto"/>
            <w:right w:val="none" w:sz="0" w:space="0" w:color="auto"/>
          </w:divBdr>
        </w:div>
      </w:divsChild>
    </w:div>
    <w:div w:id="1161314383">
      <w:bodyDiv w:val="1"/>
      <w:marLeft w:val="0"/>
      <w:marRight w:val="0"/>
      <w:marTop w:val="0"/>
      <w:marBottom w:val="0"/>
      <w:divBdr>
        <w:top w:val="none" w:sz="0" w:space="0" w:color="auto"/>
        <w:left w:val="none" w:sz="0" w:space="0" w:color="auto"/>
        <w:bottom w:val="none" w:sz="0" w:space="0" w:color="auto"/>
        <w:right w:val="none" w:sz="0" w:space="0" w:color="auto"/>
      </w:divBdr>
    </w:div>
    <w:div w:id="1910311945">
      <w:bodyDiv w:val="1"/>
      <w:marLeft w:val="0"/>
      <w:marRight w:val="0"/>
      <w:marTop w:val="0"/>
      <w:marBottom w:val="0"/>
      <w:divBdr>
        <w:top w:val="none" w:sz="0" w:space="0" w:color="auto"/>
        <w:left w:val="none" w:sz="0" w:space="0" w:color="auto"/>
        <w:bottom w:val="none" w:sz="0" w:space="0" w:color="auto"/>
        <w:right w:val="none" w:sz="0" w:space="0" w:color="auto"/>
      </w:divBdr>
      <w:divsChild>
        <w:div w:id="646856644">
          <w:marLeft w:val="0"/>
          <w:marRight w:val="0"/>
          <w:marTop w:val="0"/>
          <w:marBottom w:val="0"/>
          <w:divBdr>
            <w:top w:val="none" w:sz="0" w:space="0" w:color="auto"/>
            <w:left w:val="none" w:sz="0" w:space="0" w:color="auto"/>
            <w:bottom w:val="none" w:sz="0" w:space="0" w:color="auto"/>
            <w:right w:val="none" w:sz="0" w:space="0" w:color="auto"/>
          </w:divBdr>
        </w:div>
        <w:div w:id="1749380458">
          <w:marLeft w:val="0"/>
          <w:marRight w:val="0"/>
          <w:marTop w:val="0"/>
          <w:marBottom w:val="0"/>
          <w:divBdr>
            <w:top w:val="none" w:sz="0" w:space="0" w:color="auto"/>
            <w:left w:val="none" w:sz="0" w:space="0" w:color="auto"/>
            <w:bottom w:val="none" w:sz="0" w:space="0" w:color="auto"/>
            <w:right w:val="none" w:sz="0" w:space="0" w:color="auto"/>
          </w:divBdr>
        </w:div>
        <w:div w:id="779490240">
          <w:marLeft w:val="0"/>
          <w:marRight w:val="0"/>
          <w:marTop w:val="0"/>
          <w:marBottom w:val="0"/>
          <w:divBdr>
            <w:top w:val="none" w:sz="0" w:space="0" w:color="auto"/>
            <w:left w:val="none" w:sz="0" w:space="0" w:color="auto"/>
            <w:bottom w:val="none" w:sz="0" w:space="0" w:color="auto"/>
            <w:right w:val="none" w:sz="0" w:space="0" w:color="auto"/>
          </w:divBdr>
        </w:div>
        <w:div w:id="1031029005">
          <w:marLeft w:val="0"/>
          <w:marRight w:val="0"/>
          <w:marTop w:val="0"/>
          <w:marBottom w:val="0"/>
          <w:divBdr>
            <w:top w:val="none" w:sz="0" w:space="0" w:color="auto"/>
            <w:left w:val="none" w:sz="0" w:space="0" w:color="auto"/>
            <w:bottom w:val="none" w:sz="0" w:space="0" w:color="auto"/>
            <w:right w:val="none" w:sz="0" w:space="0" w:color="auto"/>
          </w:divBdr>
        </w:div>
        <w:div w:id="5188116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7</Pages>
  <Words>802</Words>
  <Characters>4577</Characters>
  <Application>Microsoft Office Word</Application>
  <DocSecurity>0</DocSecurity>
  <Lines>38</Lines>
  <Paragraphs>10</Paragraphs>
  <ScaleCrop>false</ScaleCrop>
  <Company/>
  <LinksUpToDate>false</LinksUpToDate>
  <CharactersWithSpaces>5369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Vali Pantazi (2212835)</dc:creator>
  <cp:keywords/>
  <dc:description/>
  <cp:lastModifiedBy>Vali Pantazi</cp:lastModifiedBy>
  <cp:revision>34</cp:revision>
  <dcterms:created xsi:type="dcterms:W3CDTF">2023-02-28T15:53:00Z</dcterms:created>
  <dcterms:modified xsi:type="dcterms:W3CDTF">2023-03-01T07:42:00Z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70fd2fa5ab80dd7a466520189a945d880f0fd1ac5b9cbfed6c8ea0ff29c4849f</vt:lpwstr>
  </property>
</Properties>
</file>