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0352665"/>
        <w:docPartObj>
          <w:docPartGallery w:val="Cover Pages"/>
          <w:docPartUnique/>
        </w:docPartObj>
      </w:sdtPr>
      <w:sdtEndPr/>
      <w:sdtContent>
        <w:p w14:paraId="2571ED52" w14:textId="6A1D4F82" w:rsidR="00064086" w:rsidRDefault="00064086">
          <w:r>
            <w:rPr>
              <w:noProof/>
            </w:rPr>
            <mc:AlternateContent>
              <mc:Choice Requires="wps">
                <w:drawing>
                  <wp:anchor distT="0" distB="0" distL="114300" distR="114300" simplePos="0" relativeHeight="251658240" behindDoc="0" locked="0" layoutInCell="1" allowOverlap="1" wp14:anchorId="26446790" wp14:editId="18CCCA2A">
                    <wp:simplePos x="0" y="0"/>
                    <wp:positionH relativeFrom="page">
                      <wp:posOffset>279400</wp:posOffset>
                    </wp:positionH>
                    <wp:positionV relativeFrom="page">
                      <wp:posOffset>-406400</wp:posOffset>
                    </wp:positionV>
                    <wp:extent cx="1712890" cy="98907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98907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10"/>
                                  <w:gridCol w:w="2606"/>
                                </w:tblGrid>
                                <w:tr w:rsidR="00064086" w14:paraId="61372923" w14:textId="77777777">
                                  <w:trPr>
                                    <w:jc w:val="center"/>
                                  </w:trPr>
                                  <w:tc>
                                    <w:tcPr>
                                      <w:tcW w:w="2568" w:type="pct"/>
                                      <w:vAlign w:val="center"/>
                                    </w:tcPr>
                                    <w:p w14:paraId="21510589" w14:textId="4F33D46D" w:rsidR="00064086" w:rsidRDefault="00064086">
                                      <w:pPr>
                                        <w:jc w:val="right"/>
                                      </w:pPr>
                                      <w:r w:rsidRPr="00064086">
                                        <w:rPr>
                                          <w:noProof/>
                                        </w:rPr>
                                        <w:drawing>
                                          <wp:inline distT="0" distB="0" distL="0" distR="0" wp14:anchorId="5F63ED83" wp14:editId="0B374EF1">
                                            <wp:extent cx="3371850" cy="3981450"/>
                                            <wp:effectExtent l="152400" t="152400" r="342900" b="342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clrChange>
                                                        <a:clrFrom>
                                                          <a:srgbClr val="4A1D1A"/>
                                                        </a:clrFrom>
                                                        <a:clrTo>
                                                          <a:srgbClr val="4A1D1A">
                                                            <a:alpha val="0"/>
                                                          </a:srgbClr>
                                                        </a:clrTo>
                                                      </a:clrChange>
                                                      <a:lum bright="20000" contrast="40000"/>
                                                      <a:extLst>
                                                        <a:ext uri="{28A0092B-C50C-407E-A947-70E740481C1C}">
                                                          <a14:useLocalDpi xmlns:a14="http://schemas.microsoft.com/office/drawing/2010/main" val="0"/>
                                                        </a:ext>
                                                      </a:extLst>
                                                    </a:blip>
                                                    <a:srcRect/>
                                                    <a:stretch>
                                                      <a:fillRect/>
                                                    </a:stretch>
                                                  </pic:blipFill>
                                                  <pic:spPr bwMode="auto">
                                                    <a:xfrm>
                                                      <a:off x="0" y="0"/>
                                                      <a:ext cx="3371850" cy="3981450"/>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rial" w:hAnsi="Arial" w:cs="Arial"/>
                                          <w:b/>
                                          <w:bCs/>
                                          <w:i/>
                                          <w:iCs/>
                                          <w:caps/>
                                          <w:sz w:val="48"/>
                                          <w:szCs w:val="48"/>
                                          <w14:shadow w14:blurRad="63500" w14:dist="50800" w14:dir="18900000" w14:sx="0" w14:sy="0" w14:kx="0" w14:ky="0" w14:algn="none">
                                            <w14:srgbClr w14:val="000000">
                                              <w14:alpha w14:val="50000"/>
                                            </w14:srgbClr>
                                          </w14:shadow>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C4E25F2" w14:textId="59EDFC7D" w:rsidR="00064086" w:rsidRPr="00064086" w:rsidRDefault="00064086" w:rsidP="00064086">
                                          <w:pPr>
                                            <w:pStyle w:val="NoSpacing"/>
                                            <w:spacing w:line="312" w:lineRule="auto"/>
                                            <w:jc w:val="center"/>
                                            <w:rPr>
                                              <w:rFonts w:ascii="Blackadder ITC" w:hAnsi="Blackadder ITC"/>
                                              <w:b/>
                                              <w:bCs/>
                                              <w:i/>
                                              <w:iCs/>
                                              <w:caps/>
                                              <w:sz w:val="72"/>
                                              <w:szCs w:val="72"/>
                                            </w:rPr>
                                          </w:pPr>
                                          <w:r w:rsidRPr="00064086">
                                            <w:rPr>
                                              <w:rFonts w:ascii="Arial" w:hAnsi="Arial" w:cs="Arial"/>
                                              <w:b/>
                                              <w:bCs/>
                                              <w:i/>
                                              <w:iCs/>
                                              <w:sz w:val="48"/>
                                              <w:szCs w:val="48"/>
                                              <w14:shadow w14:blurRad="63500" w14:dist="50800" w14:dir="18900000" w14:sx="0" w14:sy="0" w14:kx="0" w14:ky="0" w14:algn="none">
                                                <w14:srgbClr w14:val="000000">
                                                  <w14:alpha w14:val="50000"/>
                                                </w14:srgbClr>
                                              </w14:shadow>
                                            </w:rPr>
                                            <w:t>Psychology for H</w:t>
                                          </w:r>
                                          <w:r w:rsidR="008D598F">
                                            <w:rPr>
                                              <w:rFonts w:ascii="Arial" w:hAnsi="Arial" w:cs="Arial"/>
                                              <w:b/>
                                              <w:bCs/>
                                              <w:i/>
                                              <w:iCs/>
                                              <w:sz w:val="48"/>
                                              <w:szCs w:val="48"/>
                                              <w14:shadow w14:blurRad="63500" w14:dist="50800" w14:dir="18900000" w14:sx="0" w14:sy="0" w14:kx="0" w14:ky="0" w14:algn="none">
                                                <w14:srgbClr w14:val="000000">
                                                  <w14:alpha w14:val="50000"/>
                                                </w14:srgbClr>
                                              </w14:shadow>
                                            </w:rPr>
                                            <w:t xml:space="preserve">ealth and </w:t>
                                          </w:r>
                                          <w:r w:rsidRPr="00064086">
                                            <w:rPr>
                                              <w:rFonts w:ascii="Arial" w:hAnsi="Arial" w:cs="Arial"/>
                                              <w:b/>
                                              <w:bCs/>
                                              <w:i/>
                                              <w:iCs/>
                                              <w:sz w:val="48"/>
                                              <w:szCs w:val="48"/>
                                              <w14:shadow w14:blurRad="63500" w14:dist="50800" w14:dir="18900000" w14:sx="0" w14:sy="0" w14:kx="0" w14:ky="0" w14:algn="none">
                                                <w14:srgbClr w14:val="000000">
                                                  <w14:alpha w14:val="50000"/>
                                                </w14:srgbClr>
                                              </w14:shadow>
                                            </w:rPr>
                                            <w:t>S</w:t>
                                          </w:r>
                                          <w:r w:rsidR="008D598F">
                                            <w:rPr>
                                              <w:rFonts w:ascii="Arial" w:hAnsi="Arial" w:cs="Arial"/>
                                              <w:b/>
                                              <w:bCs/>
                                              <w:i/>
                                              <w:iCs/>
                                              <w:sz w:val="48"/>
                                              <w:szCs w:val="48"/>
                                              <w14:shadow w14:blurRad="63500" w14:dist="50800" w14:dir="18900000" w14:sx="0" w14:sy="0" w14:kx="0" w14:ky="0" w14:algn="none">
                                                <w14:srgbClr w14:val="000000">
                                                  <w14:alpha w14:val="50000"/>
                                                </w14:srgbClr>
                                              </w14:shadow>
                                            </w:rPr>
                                            <w:t>oci</w:t>
                                          </w:r>
                                          <w:r w:rsidR="00AD3370">
                                            <w:rPr>
                                              <w:rFonts w:ascii="Arial" w:hAnsi="Arial" w:cs="Arial"/>
                                              <w:b/>
                                              <w:bCs/>
                                              <w:i/>
                                              <w:iCs/>
                                              <w:sz w:val="48"/>
                                              <w:szCs w:val="48"/>
                                              <w14:shadow w14:blurRad="63500" w14:dist="50800" w14:dir="18900000" w14:sx="0" w14:sy="0" w14:kx="0" w14:ky="0" w14:algn="none">
                                                <w14:srgbClr w14:val="000000">
                                                  <w14:alpha w14:val="50000"/>
                                                </w14:srgbClr>
                                              </w14:shadow>
                                            </w:rPr>
                                            <w:t xml:space="preserve">al care        </w:t>
                                          </w:r>
                                          <w:r w:rsidRPr="00064086">
                                            <w:rPr>
                                              <w:rFonts w:ascii="Arial" w:hAnsi="Arial" w:cs="Arial"/>
                                              <w:b/>
                                              <w:bCs/>
                                              <w:i/>
                                              <w:iCs/>
                                              <w:sz w:val="48"/>
                                              <w:szCs w:val="48"/>
                                              <w14:shadow w14:blurRad="63500" w14:dist="50800" w14:dir="18900000" w14:sx="0" w14:sy="0" w14:kx="0" w14:ky="0" w14:algn="none">
                                                <w14:srgbClr w14:val="000000">
                                                  <w14:alpha w14:val="50000"/>
                                                </w14:srgbClr>
                                              </w14:shadow>
                                            </w:rPr>
                                            <w:t xml:space="preserve"> BMHP4003</w:t>
                                          </w:r>
                                        </w:p>
                                      </w:sdtContent>
                                    </w:sdt>
                                    <w:sdt>
                                      <w:sdtPr>
                                        <w:rPr>
                                          <w:rFonts w:ascii="Arial" w:hAnsi="Arial" w:cs="Arial"/>
                                          <w:b/>
                                          <w:bCs/>
                                          <w:i/>
                                          <w:iCs/>
                                          <w:color w:val="C45911" w:themeColor="accent2" w:themeShade="BF"/>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D129234" w14:textId="286116B9" w:rsidR="00064086" w:rsidRDefault="003225A5" w:rsidP="00064086">
                                          <w:pPr>
                                            <w:jc w:val="center"/>
                                            <w:rPr>
                                              <w:sz w:val="24"/>
                                              <w:szCs w:val="24"/>
                                            </w:rPr>
                                          </w:pPr>
                                          <w:r>
                                            <w:rPr>
                                              <w:rFonts w:ascii="Arial" w:hAnsi="Arial" w:cs="Arial"/>
                                              <w:b/>
                                              <w:bCs/>
                                              <w:i/>
                                              <w:iCs/>
                                              <w:color w:val="C45911" w:themeColor="accent2" w:themeShade="BF"/>
                                              <w:sz w:val="32"/>
                                              <w:szCs w:val="32"/>
                                            </w:rPr>
                                            <w:t xml:space="preserve">Lecturer’s name: Diya </w:t>
                                          </w:r>
                                          <w:proofErr w:type="spellStart"/>
                                          <w:r>
                                            <w:rPr>
                                              <w:rFonts w:ascii="Arial" w:hAnsi="Arial" w:cs="Arial"/>
                                              <w:b/>
                                              <w:bCs/>
                                              <w:i/>
                                              <w:iCs/>
                                              <w:color w:val="C45911" w:themeColor="accent2" w:themeShade="BF"/>
                                              <w:sz w:val="32"/>
                                              <w:szCs w:val="32"/>
                                            </w:rPr>
                                            <w:t>Ganguly</w:t>
                                          </w:r>
                                          <w:proofErr w:type="spellEnd"/>
                                        </w:p>
                                      </w:sdtContent>
                                    </w:sdt>
                                  </w:tc>
                                  <w:tc>
                                    <w:tcPr>
                                      <w:tcW w:w="2432" w:type="pct"/>
                                      <w:vAlign w:val="center"/>
                                    </w:tcPr>
                                    <w:p w14:paraId="71CAE26A" w14:textId="4B323265" w:rsidR="00064086" w:rsidRPr="008817C5" w:rsidRDefault="00064086" w:rsidP="00064086">
                                      <w:pPr>
                                        <w:pStyle w:val="NoSpacing"/>
                                        <w:jc w:val="center"/>
                                        <w:rPr>
                                          <w:rFonts w:ascii="Arial" w:hAnsi="Arial" w:cs="Arial"/>
                                          <w:b/>
                                          <w:bCs/>
                                          <w:i/>
                                          <w:iCs/>
                                          <w:caps/>
                                          <w:color w:val="C45911" w:themeColor="accent2" w:themeShade="BF"/>
                                          <w:sz w:val="26"/>
                                          <w:szCs w:val="26"/>
                                        </w:rPr>
                                      </w:pPr>
                                      <w:r w:rsidRPr="008817C5">
                                        <w:rPr>
                                          <w:rFonts w:ascii="Arial" w:hAnsi="Arial" w:cs="Arial"/>
                                          <w:b/>
                                          <w:bCs/>
                                          <w:i/>
                                          <w:iCs/>
                                          <w:caps/>
                                          <w:color w:val="C45911" w:themeColor="accent2" w:themeShade="BF"/>
                                          <w:sz w:val="26"/>
                                          <w:szCs w:val="26"/>
                                        </w:rPr>
                                        <w:t>REFLECTEVE ESSAY</w:t>
                                      </w:r>
                                    </w:p>
                                    <w:p w14:paraId="5FC42867" w14:textId="77777777" w:rsidR="00064086" w:rsidRDefault="00064086" w:rsidP="00064086">
                                      <w:pPr>
                                        <w:pStyle w:val="NoSpacing"/>
                                        <w:jc w:val="center"/>
                                        <w:rPr>
                                          <w:rFonts w:ascii="Arial" w:hAnsi="Arial" w:cs="Arial"/>
                                          <w:b/>
                                          <w:bCs/>
                                          <w:i/>
                                          <w:iCs/>
                                          <w:caps/>
                                          <w:color w:val="ED7D31" w:themeColor="accent2"/>
                                          <w:sz w:val="26"/>
                                          <w:szCs w:val="26"/>
                                        </w:rPr>
                                      </w:pPr>
                                    </w:p>
                                    <w:p w14:paraId="7100C2E1" w14:textId="5B4496B3" w:rsidR="00064086" w:rsidRPr="00064086" w:rsidRDefault="00064086" w:rsidP="00064086">
                                      <w:pPr>
                                        <w:pStyle w:val="NoSpacing"/>
                                        <w:jc w:val="both"/>
                                        <w:rPr>
                                          <w:rFonts w:ascii="Arial" w:hAnsi="Arial" w:cs="Arial"/>
                                          <w:b/>
                                          <w:bCs/>
                                          <w:i/>
                                          <w:iCs/>
                                          <w:caps/>
                                          <w:sz w:val="24"/>
                                          <w:szCs w:val="24"/>
                                        </w:rPr>
                                      </w:pPr>
                                      <w:proofErr w:type="spellStart"/>
                                      <w:r w:rsidRPr="00064086">
                                        <w:rPr>
                                          <w:rFonts w:ascii="Arial" w:hAnsi="Arial" w:cs="Arial"/>
                                          <w:b/>
                                          <w:bCs/>
                                          <w:i/>
                                          <w:iCs/>
                                          <w:caps/>
                                          <w:sz w:val="24"/>
                                          <w:szCs w:val="24"/>
                                        </w:rPr>
                                        <w:t>P</w:t>
                                      </w:r>
                                      <w:r w:rsidRPr="00064086">
                                        <w:rPr>
                                          <w:rFonts w:ascii="Arial" w:hAnsi="Arial" w:cs="Arial"/>
                                          <w:b/>
                                          <w:bCs/>
                                          <w:i/>
                                          <w:iCs/>
                                          <w:sz w:val="24"/>
                                          <w:szCs w:val="24"/>
                                        </w:rPr>
                                        <w:t>rodusing</w:t>
                                      </w:r>
                                      <w:proofErr w:type="spellEnd"/>
                                      <w:r w:rsidRPr="00064086">
                                        <w:rPr>
                                          <w:rFonts w:ascii="Arial" w:hAnsi="Arial" w:cs="Arial"/>
                                          <w:b/>
                                          <w:bCs/>
                                          <w:i/>
                                          <w:iCs/>
                                          <w:sz w:val="24"/>
                                          <w:szCs w:val="24"/>
                                        </w:rPr>
                                        <w:t xml:space="preserve"> a written and logically structured reflective essay that will have a </w:t>
                                      </w:r>
                                      <w:proofErr w:type="spellStart"/>
                                      <w:r w:rsidRPr="00064086">
                                        <w:rPr>
                                          <w:rFonts w:ascii="Arial" w:hAnsi="Arial" w:cs="Arial"/>
                                          <w:b/>
                                          <w:bCs/>
                                          <w:i/>
                                          <w:iCs/>
                                          <w:sz w:val="24"/>
                                          <w:szCs w:val="24"/>
                                        </w:rPr>
                                        <w:t>partucular</w:t>
                                      </w:r>
                                      <w:proofErr w:type="spellEnd"/>
                                      <w:r w:rsidRPr="00064086">
                                        <w:rPr>
                                          <w:rFonts w:ascii="Arial" w:hAnsi="Arial" w:cs="Arial"/>
                                          <w:b/>
                                          <w:bCs/>
                                          <w:i/>
                                          <w:iCs/>
                                          <w:sz w:val="24"/>
                                          <w:szCs w:val="24"/>
                                        </w:rPr>
                                        <w:t xml:space="preserve"> focus on the ways in which psychological theories are applied to Health and </w:t>
                                      </w:r>
                                      <w:proofErr w:type="gramStart"/>
                                      <w:r w:rsidRPr="00064086">
                                        <w:rPr>
                                          <w:rFonts w:ascii="Arial" w:hAnsi="Arial" w:cs="Arial"/>
                                          <w:b/>
                                          <w:bCs/>
                                          <w:i/>
                                          <w:iCs/>
                                          <w:sz w:val="24"/>
                                          <w:szCs w:val="24"/>
                                        </w:rPr>
                                        <w:t>Social  care</w:t>
                                      </w:r>
                                      <w:proofErr w:type="gramEnd"/>
                                      <w:r w:rsidRPr="00064086">
                                        <w:rPr>
                                          <w:rFonts w:ascii="Arial" w:hAnsi="Arial" w:cs="Arial"/>
                                          <w:b/>
                                          <w:bCs/>
                                          <w:i/>
                                          <w:iCs/>
                                          <w:sz w:val="24"/>
                                          <w:szCs w:val="24"/>
                                        </w:rPr>
                                        <w:t xml:space="preserve"> practice</w:t>
                                      </w:r>
                                      <w:r w:rsidRPr="00064086">
                                        <w:rPr>
                                          <w:rFonts w:ascii="Arial" w:hAnsi="Arial" w:cs="Arial"/>
                                          <w:b/>
                                          <w:bCs/>
                                          <w:i/>
                                          <w:iCs/>
                                          <w:caps/>
                                          <w:sz w:val="24"/>
                                          <w:szCs w:val="24"/>
                                        </w:rPr>
                                        <w:t>.</w:t>
                                      </w:r>
                                    </w:p>
                                    <w:p w14:paraId="708A8347" w14:textId="77777777" w:rsidR="00064086" w:rsidRDefault="00064086" w:rsidP="00064086">
                                      <w:pPr>
                                        <w:pStyle w:val="NoSpacing"/>
                                        <w:jc w:val="both"/>
                                        <w:rPr>
                                          <w:rFonts w:ascii="Arial" w:hAnsi="Arial" w:cs="Arial"/>
                                          <w:i/>
                                          <w:iCs/>
                                          <w:caps/>
                                          <w:sz w:val="24"/>
                                          <w:szCs w:val="24"/>
                                        </w:rPr>
                                      </w:pPr>
                                    </w:p>
                                    <w:p w14:paraId="1B30B352" w14:textId="715643A1" w:rsidR="00064086" w:rsidRDefault="00064086" w:rsidP="00064086">
                                      <w:pPr>
                                        <w:pStyle w:val="NoSpacing"/>
                                        <w:jc w:val="both"/>
                                        <w:rPr>
                                          <w:rFonts w:ascii="Arial" w:hAnsi="Arial" w:cs="Arial"/>
                                          <w:i/>
                                          <w:iCs/>
                                          <w:caps/>
                                          <w:sz w:val="24"/>
                                          <w:szCs w:val="24"/>
                                        </w:rPr>
                                      </w:pPr>
                                    </w:p>
                                    <w:p w14:paraId="156D5D8B" w14:textId="77777777" w:rsidR="00064086" w:rsidRDefault="00064086" w:rsidP="00064086">
                                      <w:pPr>
                                        <w:pStyle w:val="NoSpacing"/>
                                        <w:jc w:val="both"/>
                                        <w:rPr>
                                          <w:rFonts w:ascii="Arial" w:hAnsi="Arial" w:cs="Arial"/>
                                          <w:i/>
                                          <w:iCs/>
                                          <w:caps/>
                                          <w:sz w:val="24"/>
                                          <w:szCs w:val="24"/>
                                        </w:rPr>
                                      </w:pPr>
                                    </w:p>
                                    <w:p w14:paraId="05279ED7" w14:textId="77777777" w:rsidR="00064086" w:rsidRDefault="00064086" w:rsidP="00064086">
                                      <w:pPr>
                                        <w:pStyle w:val="NoSpacing"/>
                                        <w:jc w:val="both"/>
                                        <w:rPr>
                                          <w:rFonts w:ascii="Arial" w:hAnsi="Arial" w:cs="Arial"/>
                                          <w:i/>
                                          <w:iCs/>
                                          <w:caps/>
                                          <w:sz w:val="24"/>
                                          <w:szCs w:val="24"/>
                                        </w:rPr>
                                      </w:pPr>
                                    </w:p>
                                    <w:p w14:paraId="63F12D89" w14:textId="365C11E7" w:rsidR="00064086" w:rsidRPr="00064086" w:rsidRDefault="00064086" w:rsidP="00064086">
                                      <w:pPr>
                                        <w:pStyle w:val="NoSpacing"/>
                                        <w:jc w:val="both"/>
                                        <w:rPr>
                                          <w:rFonts w:ascii="Arial" w:hAnsi="Arial" w:cs="Arial"/>
                                          <w:i/>
                                          <w:iCs/>
                                          <w:caps/>
                                          <w:sz w:val="24"/>
                                          <w:szCs w:val="24"/>
                                        </w:rPr>
                                      </w:pPr>
                                      <w:r w:rsidRPr="00064086">
                                        <w:rPr>
                                          <w:rFonts w:ascii="Arial" w:hAnsi="Arial" w:cs="Arial"/>
                                          <w:i/>
                                          <w:iCs/>
                                          <w:caps/>
                                          <w:sz w:val="24"/>
                                          <w:szCs w:val="24"/>
                                        </w:rPr>
                                        <w:t xml:space="preserve"> </w:t>
                                      </w:r>
                                    </w:p>
                                    <w:p w14:paraId="559B75D5" w14:textId="265B4F00" w:rsidR="00064086" w:rsidRDefault="00064086">
                                      <w:pPr>
                                        <w:pStyle w:val="NoSpacing"/>
                                        <w:rPr>
                                          <w:rFonts w:ascii="Arial" w:hAnsi="Arial" w:cs="Arial"/>
                                          <w:b/>
                                          <w:bCs/>
                                          <w:i/>
                                          <w:iCs/>
                                          <w:caps/>
                                          <w:color w:val="ED7D31" w:themeColor="accent2"/>
                                          <w:sz w:val="26"/>
                                          <w:szCs w:val="26"/>
                                        </w:rPr>
                                      </w:pPr>
                                      <w:r>
                                        <w:rPr>
                                          <w:rFonts w:ascii="Arial" w:hAnsi="Arial" w:cs="Arial"/>
                                          <w:b/>
                                          <w:bCs/>
                                          <w:i/>
                                          <w:iCs/>
                                          <w:caps/>
                                          <w:color w:val="ED7D31" w:themeColor="accent2"/>
                                          <w:sz w:val="26"/>
                                          <w:szCs w:val="26"/>
                                        </w:rPr>
                                        <w:t xml:space="preserve">                                </w:t>
                                      </w:r>
                                    </w:p>
                                    <w:p w14:paraId="37F6169F" w14:textId="77777777" w:rsidR="00064086" w:rsidRDefault="00064086">
                                      <w:pPr>
                                        <w:pStyle w:val="NoSpacing"/>
                                        <w:rPr>
                                          <w:rFonts w:ascii="Arial" w:hAnsi="Arial" w:cs="Arial"/>
                                          <w:b/>
                                          <w:bCs/>
                                          <w:i/>
                                          <w:iCs/>
                                          <w:caps/>
                                          <w:color w:val="ED7D31" w:themeColor="accent2"/>
                                          <w:sz w:val="26"/>
                                          <w:szCs w:val="26"/>
                                        </w:rPr>
                                      </w:pPr>
                                    </w:p>
                                    <w:p w14:paraId="1C69B724" w14:textId="1EA3A28B" w:rsidR="00064086" w:rsidRDefault="00064086">
                                      <w:pPr>
                                        <w:pStyle w:val="NoSpacing"/>
                                        <w:rPr>
                                          <w:rFonts w:ascii="Arial" w:hAnsi="Arial" w:cs="Arial"/>
                                          <w:b/>
                                          <w:bCs/>
                                          <w:i/>
                                          <w:iCs/>
                                          <w:caps/>
                                          <w:color w:val="ED7D31" w:themeColor="accent2"/>
                                          <w:sz w:val="26"/>
                                          <w:szCs w:val="26"/>
                                        </w:rPr>
                                      </w:pPr>
                                    </w:p>
                                    <w:p w14:paraId="069F6665" w14:textId="2C27F780" w:rsidR="00064086" w:rsidRDefault="00064086">
                                      <w:pPr>
                                        <w:pStyle w:val="NoSpacing"/>
                                        <w:rPr>
                                          <w:rFonts w:ascii="Arial" w:hAnsi="Arial" w:cs="Arial"/>
                                          <w:b/>
                                          <w:bCs/>
                                          <w:i/>
                                          <w:iCs/>
                                          <w:caps/>
                                          <w:color w:val="ED7D31" w:themeColor="accent2"/>
                                          <w:sz w:val="26"/>
                                          <w:szCs w:val="26"/>
                                        </w:rPr>
                                      </w:pPr>
                                    </w:p>
                                    <w:p w14:paraId="74712660" w14:textId="788EA2D5" w:rsidR="00064086" w:rsidRDefault="00064086">
                                      <w:pPr>
                                        <w:rPr>
                                          <w:color w:val="000000" w:themeColor="text1"/>
                                        </w:rPr>
                                      </w:pPr>
                                    </w:p>
                                    <w:sdt>
                                      <w:sdtPr>
                                        <w:rPr>
                                          <w:rFonts w:ascii="Arial" w:hAnsi="Arial" w:cs="Arial"/>
                                          <w:b/>
                                          <w:bCs/>
                                          <w:i/>
                                          <w:iCs/>
                                          <w:color w:val="C45911" w:themeColor="accent2" w:themeShade="BF"/>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3DA36C6" w14:textId="589E63C5" w:rsidR="00064086" w:rsidRPr="00064086" w:rsidRDefault="003225A5">
                                          <w:pPr>
                                            <w:pStyle w:val="NoSpacing"/>
                                            <w:rPr>
                                              <w:rFonts w:ascii="Arial" w:hAnsi="Arial" w:cs="Arial"/>
                                              <w:b/>
                                              <w:bCs/>
                                              <w:i/>
                                              <w:iCs/>
                                              <w:color w:val="C45911" w:themeColor="accent2" w:themeShade="BF"/>
                                              <w:sz w:val="28"/>
                                              <w:szCs w:val="28"/>
                                            </w:rPr>
                                          </w:pPr>
                                          <w:r>
                                            <w:rPr>
                                              <w:rFonts w:ascii="Arial" w:hAnsi="Arial" w:cs="Arial"/>
                                              <w:b/>
                                              <w:bCs/>
                                              <w:i/>
                                              <w:iCs/>
                                              <w:color w:val="C45911" w:themeColor="accent2" w:themeShade="BF"/>
                                              <w:sz w:val="32"/>
                                              <w:szCs w:val="32"/>
                                            </w:rPr>
                                            <w:t>Adriana Ivanova 1909640</w:t>
                                          </w:r>
                                          <w:r w:rsidR="001B7CB9">
                                            <w:rPr>
                                              <w:rFonts w:ascii="Arial" w:hAnsi="Arial" w:cs="Arial"/>
                                              <w:b/>
                                              <w:bCs/>
                                              <w:i/>
                                              <w:iCs/>
                                              <w:color w:val="C45911" w:themeColor="accent2" w:themeShade="BF"/>
                                              <w:sz w:val="32"/>
                                              <w:szCs w:val="32"/>
                                            </w:rPr>
                                            <w:t>(G1)</w:t>
                                          </w:r>
                                        </w:p>
                                      </w:sdtContent>
                                    </w:sdt>
                                    <w:p w14:paraId="5574142F" w14:textId="472EDDDF" w:rsidR="00064086" w:rsidRPr="00064086" w:rsidRDefault="00AD3370">
                                      <w:pPr>
                                        <w:pStyle w:val="NoSpacing"/>
                                        <w:rPr>
                                          <w:rFonts w:ascii="Arial" w:hAnsi="Arial" w:cs="Arial"/>
                                        </w:rPr>
                                      </w:pPr>
                                      <w:sdt>
                                        <w:sdtPr>
                                          <w:rPr>
                                            <w:rFonts w:ascii="Arial" w:hAnsi="Arial" w:cs="Arial"/>
                                            <w:b/>
                                            <w:bCs/>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proofErr w:type="spellStart"/>
                                          <w:r w:rsidR="003225A5">
                                            <w:rPr>
                                              <w:rFonts w:ascii="Arial" w:hAnsi="Arial" w:cs="Arial"/>
                                              <w:b/>
                                              <w:bCs/>
                                              <w:i/>
                                              <w:iCs/>
                                            </w:rPr>
                                            <w:t>CertHE</w:t>
                                          </w:r>
                                          <w:proofErr w:type="spellEnd"/>
                                          <w:r w:rsidR="003225A5">
                                            <w:rPr>
                                              <w:rFonts w:ascii="Arial" w:hAnsi="Arial" w:cs="Arial"/>
                                              <w:b/>
                                              <w:bCs/>
                                              <w:i/>
                                              <w:iCs/>
                                            </w:rPr>
                                            <w:t xml:space="preserve"> in Skills for the Workplace-Health and Social care – Level 4</w:t>
                                          </w:r>
                                        </w:sdtContent>
                                      </w:sdt>
                                    </w:p>
                                  </w:tc>
                                </w:tr>
                              </w:tbl>
                              <w:p w14:paraId="0D6FCFC7" w14:textId="77777777" w:rsidR="00064086" w:rsidRDefault="00064086" w:rsidP="00064086">
                                <w:pPr>
                                  <w:rPr>
                                    <w:rFonts w:ascii="Arial" w:hAnsi="Arial" w:cs="Arial"/>
                                    <w:b/>
                                    <w:bCs/>
                                    <w:i/>
                                    <w:iCs/>
                                    <w:sz w:val="24"/>
                                    <w:szCs w:val="24"/>
                                  </w:rPr>
                                </w:pPr>
                                <w:r>
                                  <w:rPr>
                                    <w:rFonts w:ascii="Arial" w:hAnsi="Arial" w:cs="Arial"/>
                                    <w:b/>
                                    <w:bCs/>
                                    <w:i/>
                                    <w:iCs/>
                                    <w:sz w:val="24"/>
                                    <w:szCs w:val="24"/>
                                  </w:rPr>
                                  <w:t xml:space="preserve">                                             </w:t>
                                </w:r>
                              </w:p>
                              <w:p w14:paraId="5521F647" w14:textId="77777777" w:rsidR="00064086" w:rsidRDefault="00064086" w:rsidP="00064086">
                                <w:pPr>
                                  <w:rPr>
                                    <w:rFonts w:ascii="Arial" w:hAnsi="Arial" w:cs="Arial"/>
                                    <w:b/>
                                    <w:bCs/>
                                    <w:i/>
                                    <w:iCs/>
                                    <w:sz w:val="24"/>
                                    <w:szCs w:val="24"/>
                                  </w:rPr>
                                </w:pPr>
                              </w:p>
                              <w:p w14:paraId="1C320A4B" w14:textId="182E3660" w:rsidR="00064086" w:rsidRPr="00064086" w:rsidRDefault="00064086" w:rsidP="00064086">
                                <w:pPr>
                                  <w:rPr>
                                    <w:rFonts w:ascii="Arial" w:hAnsi="Arial" w:cs="Arial"/>
                                    <w:b/>
                                    <w:bCs/>
                                    <w:i/>
                                    <w:iCs/>
                                    <w:sz w:val="28"/>
                                    <w:szCs w:val="28"/>
                                  </w:rPr>
                                </w:pPr>
                                <w:r>
                                  <w:rPr>
                                    <w:rFonts w:ascii="Arial" w:hAnsi="Arial" w:cs="Arial"/>
                                    <w:b/>
                                    <w:bCs/>
                                    <w:i/>
                                    <w:iCs/>
                                    <w:sz w:val="24"/>
                                    <w:szCs w:val="24"/>
                                  </w:rPr>
                                  <w:t xml:space="preserve">                          </w:t>
                                </w:r>
                                <w:r w:rsidRPr="00064086">
                                  <w:rPr>
                                    <w:rFonts w:ascii="Arial" w:hAnsi="Arial" w:cs="Arial"/>
                                    <w:b/>
                                    <w:bCs/>
                                    <w:i/>
                                    <w:iCs/>
                                    <w:sz w:val="28"/>
                                    <w:szCs w:val="28"/>
                                  </w:rPr>
                                  <w:t xml:space="preserve">University of Wales </w:t>
                                </w:r>
                                <w:r>
                                  <w:rPr>
                                    <w:rFonts w:ascii="Arial" w:hAnsi="Arial" w:cs="Arial"/>
                                    <w:b/>
                                    <w:bCs/>
                                    <w:i/>
                                    <w:iCs/>
                                    <w:sz w:val="28"/>
                                    <w:szCs w:val="28"/>
                                  </w:rPr>
                                  <w:t>Tri</w:t>
                                </w:r>
                                <w:r w:rsidRPr="00064086">
                                  <w:rPr>
                                    <w:rFonts w:ascii="Arial" w:hAnsi="Arial" w:cs="Arial"/>
                                    <w:b/>
                                    <w:bCs/>
                                    <w:i/>
                                    <w:iCs/>
                                    <w:sz w:val="28"/>
                                    <w:szCs w:val="28"/>
                                  </w:rPr>
                                  <w:t>nity Saint David -London campus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6446790" id="_x0000_t202" coordsize="21600,21600" o:spt="202" path="m,l,21600r21600,l21600,xe">
                    <v:stroke joinstyle="miter"/>
                    <v:path gradientshapeok="t" o:connecttype="rect"/>
                  </v:shapetype>
                  <v:shape id="Text Box 138" o:spid="_x0000_s1026" type="#_x0000_t202" style="position:absolute;margin-left:22pt;margin-top:-32pt;width:134.85pt;height:778.8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rFRgwIAAIEFAAAOAAAAZHJzL2Uyb0RvYy54bWysVE1v2zAMvQ/YfxB0X520WD+COkXWosOA&#10;oivWDj0rstQYk0VNUmJnv35Psp10XS8ddrEp8ZEUHz/OL7rGsI3yoSZb8unBhDNlJVW1fSr594fr&#10;D6echShsJQxZVfKtCvxi/v7deetm6pBWZCrlGZzYMGtdyVcxullRBLlSjQgH5JSFUpNvRMTRPxWV&#10;Fy28N6Y4nEyOi5Z85TxJFQJur3oln2f/WisZv2odVGSm5HhbzF+fv8v0LebnYvbkhVvVcniG+IdX&#10;NKK2CLpzdSWiYGtf/+WqqaWnQDoeSGoK0rqWKueAbKaTF9ncr4RTOReQE9yOpvD/3MrbzZ1ndYXa&#10;HaFUVjQo0oPqIvtEHUt3YKh1YQbgvQM0dlAAPd4HXKbEO+2b9EdKDHpwvd3xm9zJZHQyPTw9g0pC&#10;dwbp5DhXoNibOx/iZ0UNS0LJPQqYeRWbmxDxFEBHSIoWyNTVdW1MPqSmUZfGs41AuU3Mj4TFHyhj&#10;WVvy46OPk+zYUjLvPRub3KjcNkO4lHqfYpbi1qiEMfab0qAtZ/pKbCGlsrv4GZ1QGqHeYjjg9696&#10;i3GfByxyZLJxZ9zUlnzOPs/ZnrLqx0iZ7vEg/FneSYzdshtaYknVFh3hqZ+q4OR1jardiBDvhMcY&#10;odJYDfErPtoQWKdB4mxF/tdr9wmP7oaWsxZjWfLwcy284sx8sej7NMOj4EdhOQp23VwSSj/F0nEy&#10;izDw0Yyi9tQ8YmMsUhSohJWIVXIZ/Xi4jP16wM6RarHIMMyqE/HG3juZnCdCUxc+dI/Cu6FVI7r8&#10;lsaRFbMXHdtjk6WlxTqSrnM7J0p7HgeqMee5y4edlBbJ83NG7Tfn/DcAAAD//wMAUEsDBBQABgAI&#10;AAAAIQAf7MaH4gAAAAsBAAAPAAAAZHJzL2Rvd25yZXYueG1sTI9NS8NAEIbvgv9hGcFbu6kJqcZs&#10;ihTEg1JoDRRv2+zmQ3dnl+y2jf/e6aneZpiHd563XE3WsJMew+BQwGKeANPYODVgJ6D+fJ09AgtR&#10;opLGoRbwqwOsqtubUhbKnXGrT7vYMQrBUEgBfYy+4Dw0vbYyzJ3XSLfWjVZGWseOq1GeKdwa/pAk&#10;ObdyQPrQS6/XvW5+dkcrYPOxb5df9fo91N+t8c32rfWbvRD3d9PLM7Cop3iF4aJP6lCR08EdUQVm&#10;BGQZVYkCZvllICBdpEtgByKzpzQHXpX8f4fqDwAA//8DAFBLAQItABQABgAIAAAAIQC2gziS/gAA&#10;AOEBAAATAAAAAAAAAAAAAAAAAAAAAABbQ29udGVudF9UeXBlc10ueG1sUEsBAi0AFAAGAAgAAAAh&#10;ADj9If/WAAAAlAEAAAsAAAAAAAAAAAAAAAAALwEAAF9yZWxzLy5yZWxzUEsBAi0AFAAGAAgAAAAh&#10;AIsisVGDAgAAgQUAAA4AAAAAAAAAAAAAAAAALgIAAGRycy9lMm9Eb2MueG1sUEsBAi0AFAAGAAgA&#10;AAAhAB/sxofiAAAACwEAAA8AAAAAAAAAAAAAAAAA3QQAAGRycy9kb3ducmV2LnhtbFBLBQYAAAAA&#10;BAAEAPMAAADs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10"/>
                            <w:gridCol w:w="2606"/>
                          </w:tblGrid>
                          <w:tr w:rsidR="00064086" w14:paraId="61372923" w14:textId="77777777">
                            <w:trPr>
                              <w:jc w:val="center"/>
                            </w:trPr>
                            <w:tc>
                              <w:tcPr>
                                <w:tcW w:w="2568" w:type="pct"/>
                                <w:vAlign w:val="center"/>
                              </w:tcPr>
                              <w:p w14:paraId="21510589" w14:textId="4F33D46D" w:rsidR="00064086" w:rsidRDefault="00064086">
                                <w:pPr>
                                  <w:jc w:val="right"/>
                                </w:pPr>
                                <w:r w:rsidRPr="00064086">
                                  <w:rPr>
                                    <w:noProof/>
                                  </w:rPr>
                                  <w:drawing>
                                    <wp:inline distT="0" distB="0" distL="0" distR="0" wp14:anchorId="5F63ED83" wp14:editId="0B374EF1">
                                      <wp:extent cx="3371850" cy="3981450"/>
                                      <wp:effectExtent l="152400" t="152400" r="342900" b="342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clrChange>
                                                  <a:clrFrom>
                                                    <a:srgbClr val="4A1D1A"/>
                                                  </a:clrFrom>
                                                  <a:clrTo>
                                                    <a:srgbClr val="4A1D1A">
                                                      <a:alpha val="0"/>
                                                    </a:srgbClr>
                                                  </a:clrTo>
                                                </a:clrChange>
                                                <a:lum bright="20000" contrast="40000"/>
                                                <a:extLst>
                                                  <a:ext uri="{28A0092B-C50C-407E-A947-70E740481C1C}">
                                                    <a14:useLocalDpi xmlns:a14="http://schemas.microsoft.com/office/drawing/2010/main" val="0"/>
                                                  </a:ext>
                                                </a:extLst>
                                              </a:blip>
                                              <a:srcRect/>
                                              <a:stretch>
                                                <a:fillRect/>
                                              </a:stretch>
                                            </pic:blipFill>
                                            <pic:spPr bwMode="auto">
                                              <a:xfrm>
                                                <a:off x="0" y="0"/>
                                                <a:ext cx="3371850" cy="3981450"/>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rial" w:hAnsi="Arial" w:cs="Arial"/>
                                    <w:b/>
                                    <w:bCs/>
                                    <w:i/>
                                    <w:iCs/>
                                    <w:caps/>
                                    <w:sz w:val="48"/>
                                    <w:szCs w:val="48"/>
                                    <w14:shadow w14:blurRad="63500" w14:dist="50800" w14:dir="18900000" w14:sx="0" w14:sy="0" w14:kx="0" w14:ky="0" w14:algn="none">
                                      <w14:srgbClr w14:val="000000">
                                        <w14:alpha w14:val="50000"/>
                                      </w14:srgbClr>
                                    </w14:shadow>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C4E25F2" w14:textId="59EDFC7D" w:rsidR="00064086" w:rsidRPr="00064086" w:rsidRDefault="00064086" w:rsidP="00064086">
                                    <w:pPr>
                                      <w:pStyle w:val="NoSpacing"/>
                                      <w:spacing w:line="312" w:lineRule="auto"/>
                                      <w:jc w:val="center"/>
                                      <w:rPr>
                                        <w:rFonts w:ascii="Blackadder ITC" w:hAnsi="Blackadder ITC"/>
                                        <w:b/>
                                        <w:bCs/>
                                        <w:i/>
                                        <w:iCs/>
                                        <w:caps/>
                                        <w:sz w:val="72"/>
                                        <w:szCs w:val="72"/>
                                      </w:rPr>
                                    </w:pPr>
                                    <w:r w:rsidRPr="00064086">
                                      <w:rPr>
                                        <w:rFonts w:ascii="Arial" w:hAnsi="Arial" w:cs="Arial"/>
                                        <w:b/>
                                        <w:bCs/>
                                        <w:i/>
                                        <w:iCs/>
                                        <w:sz w:val="48"/>
                                        <w:szCs w:val="48"/>
                                        <w14:shadow w14:blurRad="63500" w14:dist="50800" w14:dir="18900000" w14:sx="0" w14:sy="0" w14:kx="0" w14:ky="0" w14:algn="none">
                                          <w14:srgbClr w14:val="000000">
                                            <w14:alpha w14:val="50000"/>
                                          </w14:srgbClr>
                                        </w14:shadow>
                                      </w:rPr>
                                      <w:t>Psychology for H</w:t>
                                    </w:r>
                                    <w:r w:rsidR="008D598F">
                                      <w:rPr>
                                        <w:rFonts w:ascii="Arial" w:hAnsi="Arial" w:cs="Arial"/>
                                        <w:b/>
                                        <w:bCs/>
                                        <w:i/>
                                        <w:iCs/>
                                        <w:sz w:val="48"/>
                                        <w:szCs w:val="48"/>
                                        <w14:shadow w14:blurRad="63500" w14:dist="50800" w14:dir="18900000" w14:sx="0" w14:sy="0" w14:kx="0" w14:ky="0" w14:algn="none">
                                          <w14:srgbClr w14:val="000000">
                                            <w14:alpha w14:val="50000"/>
                                          </w14:srgbClr>
                                        </w14:shadow>
                                      </w:rPr>
                                      <w:t xml:space="preserve">ealth and </w:t>
                                    </w:r>
                                    <w:r w:rsidRPr="00064086">
                                      <w:rPr>
                                        <w:rFonts w:ascii="Arial" w:hAnsi="Arial" w:cs="Arial"/>
                                        <w:b/>
                                        <w:bCs/>
                                        <w:i/>
                                        <w:iCs/>
                                        <w:sz w:val="48"/>
                                        <w:szCs w:val="48"/>
                                        <w14:shadow w14:blurRad="63500" w14:dist="50800" w14:dir="18900000" w14:sx="0" w14:sy="0" w14:kx="0" w14:ky="0" w14:algn="none">
                                          <w14:srgbClr w14:val="000000">
                                            <w14:alpha w14:val="50000"/>
                                          </w14:srgbClr>
                                        </w14:shadow>
                                      </w:rPr>
                                      <w:t>S</w:t>
                                    </w:r>
                                    <w:r w:rsidR="008D598F">
                                      <w:rPr>
                                        <w:rFonts w:ascii="Arial" w:hAnsi="Arial" w:cs="Arial"/>
                                        <w:b/>
                                        <w:bCs/>
                                        <w:i/>
                                        <w:iCs/>
                                        <w:sz w:val="48"/>
                                        <w:szCs w:val="48"/>
                                        <w14:shadow w14:blurRad="63500" w14:dist="50800" w14:dir="18900000" w14:sx="0" w14:sy="0" w14:kx="0" w14:ky="0" w14:algn="none">
                                          <w14:srgbClr w14:val="000000">
                                            <w14:alpha w14:val="50000"/>
                                          </w14:srgbClr>
                                        </w14:shadow>
                                      </w:rPr>
                                      <w:t>oci</w:t>
                                    </w:r>
                                    <w:r w:rsidR="00AD3370">
                                      <w:rPr>
                                        <w:rFonts w:ascii="Arial" w:hAnsi="Arial" w:cs="Arial"/>
                                        <w:b/>
                                        <w:bCs/>
                                        <w:i/>
                                        <w:iCs/>
                                        <w:sz w:val="48"/>
                                        <w:szCs w:val="48"/>
                                        <w14:shadow w14:blurRad="63500" w14:dist="50800" w14:dir="18900000" w14:sx="0" w14:sy="0" w14:kx="0" w14:ky="0" w14:algn="none">
                                          <w14:srgbClr w14:val="000000">
                                            <w14:alpha w14:val="50000"/>
                                          </w14:srgbClr>
                                        </w14:shadow>
                                      </w:rPr>
                                      <w:t xml:space="preserve">al care        </w:t>
                                    </w:r>
                                    <w:r w:rsidRPr="00064086">
                                      <w:rPr>
                                        <w:rFonts w:ascii="Arial" w:hAnsi="Arial" w:cs="Arial"/>
                                        <w:b/>
                                        <w:bCs/>
                                        <w:i/>
                                        <w:iCs/>
                                        <w:sz w:val="48"/>
                                        <w:szCs w:val="48"/>
                                        <w14:shadow w14:blurRad="63500" w14:dist="50800" w14:dir="18900000" w14:sx="0" w14:sy="0" w14:kx="0" w14:ky="0" w14:algn="none">
                                          <w14:srgbClr w14:val="000000">
                                            <w14:alpha w14:val="50000"/>
                                          </w14:srgbClr>
                                        </w14:shadow>
                                      </w:rPr>
                                      <w:t xml:space="preserve"> BMHP4003</w:t>
                                    </w:r>
                                  </w:p>
                                </w:sdtContent>
                              </w:sdt>
                              <w:sdt>
                                <w:sdtPr>
                                  <w:rPr>
                                    <w:rFonts w:ascii="Arial" w:hAnsi="Arial" w:cs="Arial"/>
                                    <w:b/>
                                    <w:bCs/>
                                    <w:i/>
                                    <w:iCs/>
                                    <w:color w:val="C45911" w:themeColor="accent2" w:themeShade="BF"/>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D129234" w14:textId="286116B9" w:rsidR="00064086" w:rsidRDefault="003225A5" w:rsidP="00064086">
                                    <w:pPr>
                                      <w:jc w:val="center"/>
                                      <w:rPr>
                                        <w:sz w:val="24"/>
                                        <w:szCs w:val="24"/>
                                      </w:rPr>
                                    </w:pPr>
                                    <w:r>
                                      <w:rPr>
                                        <w:rFonts w:ascii="Arial" w:hAnsi="Arial" w:cs="Arial"/>
                                        <w:b/>
                                        <w:bCs/>
                                        <w:i/>
                                        <w:iCs/>
                                        <w:color w:val="C45911" w:themeColor="accent2" w:themeShade="BF"/>
                                        <w:sz w:val="32"/>
                                        <w:szCs w:val="32"/>
                                      </w:rPr>
                                      <w:t xml:space="preserve">Lecturer’s name: Diya </w:t>
                                    </w:r>
                                    <w:proofErr w:type="spellStart"/>
                                    <w:r>
                                      <w:rPr>
                                        <w:rFonts w:ascii="Arial" w:hAnsi="Arial" w:cs="Arial"/>
                                        <w:b/>
                                        <w:bCs/>
                                        <w:i/>
                                        <w:iCs/>
                                        <w:color w:val="C45911" w:themeColor="accent2" w:themeShade="BF"/>
                                        <w:sz w:val="32"/>
                                        <w:szCs w:val="32"/>
                                      </w:rPr>
                                      <w:t>Ganguly</w:t>
                                    </w:r>
                                    <w:proofErr w:type="spellEnd"/>
                                  </w:p>
                                </w:sdtContent>
                              </w:sdt>
                            </w:tc>
                            <w:tc>
                              <w:tcPr>
                                <w:tcW w:w="2432" w:type="pct"/>
                                <w:vAlign w:val="center"/>
                              </w:tcPr>
                              <w:p w14:paraId="71CAE26A" w14:textId="4B323265" w:rsidR="00064086" w:rsidRPr="008817C5" w:rsidRDefault="00064086" w:rsidP="00064086">
                                <w:pPr>
                                  <w:pStyle w:val="NoSpacing"/>
                                  <w:jc w:val="center"/>
                                  <w:rPr>
                                    <w:rFonts w:ascii="Arial" w:hAnsi="Arial" w:cs="Arial"/>
                                    <w:b/>
                                    <w:bCs/>
                                    <w:i/>
                                    <w:iCs/>
                                    <w:caps/>
                                    <w:color w:val="C45911" w:themeColor="accent2" w:themeShade="BF"/>
                                    <w:sz w:val="26"/>
                                    <w:szCs w:val="26"/>
                                  </w:rPr>
                                </w:pPr>
                                <w:r w:rsidRPr="008817C5">
                                  <w:rPr>
                                    <w:rFonts w:ascii="Arial" w:hAnsi="Arial" w:cs="Arial"/>
                                    <w:b/>
                                    <w:bCs/>
                                    <w:i/>
                                    <w:iCs/>
                                    <w:caps/>
                                    <w:color w:val="C45911" w:themeColor="accent2" w:themeShade="BF"/>
                                    <w:sz w:val="26"/>
                                    <w:szCs w:val="26"/>
                                  </w:rPr>
                                  <w:t>REFLECTEVE ESSAY</w:t>
                                </w:r>
                              </w:p>
                              <w:p w14:paraId="5FC42867" w14:textId="77777777" w:rsidR="00064086" w:rsidRDefault="00064086" w:rsidP="00064086">
                                <w:pPr>
                                  <w:pStyle w:val="NoSpacing"/>
                                  <w:jc w:val="center"/>
                                  <w:rPr>
                                    <w:rFonts w:ascii="Arial" w:hAnsi="Arial" w:cs="Arial"/>
                                    <w:b/>
                                    <w:bCs/>
                                    <w:i/>
                                    <w:iCs/>
                                    <w:caps/>
                                    <w:color w:val="ED7D31" w:themeColor="accent2"/>
                                    <w:sz w:val="26"/>
                                    <w:szCs w:val="26"/>
                                  </w:rPr>
                                </w:pPr>
                              </w:p>
                              <w:p w14:paraId="7100C2E1" w14:textId="5B4496B3" w:rsidR="00064086" w:rsidRPr="00064086" w:rsidRDefault="00064086" w:rsidP="00064086">
                                <w:pPr>
                                  <w:pStyle w:val="NoSpacing"/>
                                  <w:jc w:val="both"/>
                                  <w:rPr>
                                    <w:rFonts w:ascii="Arial" w:hAnsi="Arial" w:cs="Arial"/>
                                    <w:b/>
                                    <w:bCs/>
                                    <w:i/>
                                    <w:iCs/>
                                    <w:caps/>
                                    <w:sz w:val="24"/>
                                    <w:szCs w:val="24"/>
                                  </w:rPr>
                                </w:pPr>
                                <w:proofErr w:type="spellStart"/>
                                <w:r w:rsidRPr="00064086">
                                  <w:rPr>
                                    <w:rFonts w:ascii="Arial" w:hAnsi="Arial" w:cs="Arial"/>
                                    <w:b/>
                                    <w:bCs/>
                                    <w:i/>
                                    <w:iCs/>
                                    <w:caps/>
                                    <w:sz w:val="24"/>
                                    <w:szCs w:val="24"/>
                                  </w:rPr>
                                  <w:t>P</w:t>
                                </w:r>
                                <w:r w:rsidRPr="00064086">
                                  <w:rPr>
                                    <w:rFonts w:ascii="Arial" w:hAnsi="Arial" w:cs="Arial"/>
                                    <w:b/>
                                    <w:bCs/>
                                    <w:i/>
                                    <w:iCs/>
                                    <w:sz w:val="24"/>
                                    <w:szCs w:val="24"/>
                                  </w:rPr>
                                  <w:t>rodusing</w:t>
                                </w:r>
                                <w:proofErr w:type="spellEnd"/>
                                <w:r w:rsidRPr="00064086">
                                  <w:rPr>
                                    <w:rFonts w:ascii="Arial" w:hAnsi="Arial" w:cs="Arial"/>
                                    <w:b/>
                                    <w:bCs/>
                                    <w:i/>
                                    <w:iCs/>
                                    <w:sz w:val="24"/>
                                    <w:szCs w:val="24"/>
                                  </w:rPr>
                                  <w:t xml:space="preserve"> a written and logically structured reflective essay that will have a </w:t>
                                </w:r>
                                <w:proofErr w:type="spellStart"/>
                                <w:r w:rsidRPr="00064086">
                                  <w:rPr>
                                    <w:rFonts w:ascii="Arial" w:hAnsi="Arial" w:cs="Arial"/>
                                    <w:b/>
                                    <w:bCs/>
                                    <w:i/>
                                    <w:iCs/>
                                    <w:sz w:val="24"/>
                                    <w:szCs w:val="24"/>
                                  </w:rPr>
                                  <w:t>partucular</w:t>
                                </w:r>
                                <w:proofErr w:type="spellEnd"/>
                                <w:r w:rsidRPr="00064086">
                                  <w:rPr>
                                    <w:rFonts w:ascii="Arial" w:hAnsi="Arial" w:cs="Arial"/>
                                    <w:b/>
                                    <w:bCs/>
                                    <w:i/>
                                    <w:iCs/>
                                    <w:sz w:val="24"/>
                                    <w:szCs w:val="24"/>
                                  </w:rPr>
                                  <w:t xml:space="preserve"> focus on the ways in which psychological theories are applied to Health and </w:t>
                                </w:r>
                                <w:proofErr w:type="gramStart"/>
                                <w:r w:rsidRPr="00064086">
                                  <w:rPr>
                                    <w:rFonts w:ascii="Arial" w:hAnsi="Arial" w:cs="Arial"/>
                                    <w:b/>
                                    <w:bCs/>
                                    <w:i/>
                                    <w:iCs/>
                                    <w:sz w:val="24"/>
                                    <w:szCs w:val="24"/>
                                  </w:rPr>
                                  <w:t>Social  care</w:t>
                                </w:r>
                                <w:proofErr w:type="gramEnd"/>
                                <w:r w:rsidRPr="00064086">
                                  <w:rPr>
                                    <w:rFonts w:ascii="Arial" w:hAnsi="Arial" w:cs="Arial"/>
                                    <w:b/>
                                    <w:bCs/>
                                    <w:i/>
                                    <w:iCs/>
                                    <w:sz w:val="24"/>
                                    <w:szCs w:val="24"/>
                                  </w:rPr>
                                  <w:t xml:space="preserve"> practice</w:t>
                                </w:r>
                                <w:r w:rsidRPr="00064086">
                                  <w:rPr>
                                    <w:rFonts w:ascii="Arial" w:hAnsi="Arial" w:cs="Arial"/>
                                    <w:b/>
                                    <w:bCs/>
                                    <w:i/>
                                    <w:iCs/>
                                    <w:caps/>
                                    <w:sz w:val="24"/>
                                    <w:szCs w:val="24"/>
                                  </w:rPr>
                                  <w:t>.</w:t>
                                </w:r>
                              </w:p>
                              <w:p w14:paraId="708A8347" w14:textId="77777777" w:rsidR="00064086" w:rsidRDefault="00064086" w:rsidP="00064086">
                                <w:pPr>
                                  <w:pStyle w:val="NoSpacing"/>
                                  <w:jc w:val="both"/>
                                  <w:rPr>
                                    <w:rFonts w:ascii="Arial" w:hAnsi="Arial" w:cs="Arial"/>
                                    <w:i/>
                                    <w:iCs/>
                                    <w:caps/>
                                    <w:sz w:val="24"/>
                                    <w:szCs w:val="24"/>
                                  </w:rPr>
                                </w:pPr>
                              </w:p>
                              <w:p w14:paraId="1B30B352" w14:textId="715643A1" w:rsidR="00064086" w:rsidRDefault="00064086" w:rsidP="00064086">
                                <w:pPr>
                                  <w:pStyle w:val="NoSpacing"/>
                                  <w:jc w:val="both"/>
                                  <w:rPr>
                                    <w:rFonts w:ascii="Arial" w:hAnsi="Arial" w:cs="Arial"/>
                                    <w:i/>
                                    <w:iCs/>
                                    <w:caps/>
                                    <w:sz w:val="24"/>
                                    <w:szCs w:val="24"/>
                                  </w:rPr>
                                </w:pPr>
                              </w:p>
                              <w:p w14:paraId="156D5D8B" w14:textId="77777777" w:rsidR="00064086" w:rsidRDefault="00064086" w:rsidP="00064086">
                                <w:pPr>
                                  <w:pStyle w:val="NoSpacing"/>
                                  <w:jc w:val="both"/>
                                  <w:rPr>
                                    <w:rFonts w:ascii="Arial" w:hAnsi="Arial" w:cs="Arial"/>
                                    <w:i/>
                                    <w:iCs/>
                                    <w:caps/>
                                    <w:sz w:val="24"/>
                                    <w:szCs w:val="24"/>
                                  </w:rPr>
                                </w:pPr>
                              </w:p>
                              <w:p w14:paraId="05279ED7" w14:textId="77777777" w:rsidR="00064086" w:rsidRDefault="00064086" w:rsidP="00064086">
                                <w:pPr>
                                  <w:pStyle w:val="NoSpacing"/>
                                  <w:jc w:val="both"/>
                                  <w:rPr>
                                    <w:rFonts w:ascii="Arial" w:hAnsi="Arial" w:cs="Arial"/>
                                    <w:i/>
                                    <w:iCs/>
                                    <w:caps/>
                                    <w:sz w:val="24"/>
                                    <w:szCs w:val="24"/>
                                  </w:rPr>
                                </w:pPr>
                              </w:p>
                              <w:p w14:paraId="63F12D89" w14:textId="365C11E7" w:rsidR="00064086" w:rsidRPr="00064086" w:rsidRDefault="00064086" w:rsidP="00064086">
                                <w:pPr>
                                  <w:pStyle w:val="NoSpacing"/>
                                  <w:jc w:val="both"/>
                                  <w:rPr>
                                    <w:rFonts w:ascii="Arial" w:hAnsi="Arial" w:cs="Arial"/>
                                    <w:i/>
                                    <w:iCs/>
                                    <w:caps/>
                                    <w:sz w:val="24"/>
                                    <w:szCs w:val="24"/>
                                  </w:rPr>
                                </w:pPr>
                                <w:r w:rsidRPr="00064086">
                                  <w:rPr>
                                    <w:rFonts w:ascii="Arial" w:hAnsi="Arial" w:cs="Arial"/>
                                    <w:i/>
                                    <w:iCs/>
                                    <w:caps/>
                                    <w:sz w:val="24"/>
                                    <w:szCs w:val="24"/>
                                  </w:rPr>
                                  <w:t xml:space="preserve"> </w:t>
                                </w:r>
                              </w:p>
                              <w:p w14:paraId="559B75D5" w14:textId="265B4F00" w:rsidR="00064086" w:rsidRDefault="00064086">
                                <w:pPr>
                                  <w:pStyle w:val="NoSpacing"/>
                                  <w:rPr>
                                    <w:rFonts w:ascii="Arial" w:hAnsi="Arial" w:cs="Arial"/>
                                    <w:b/>
                                    <w:bCs/>
                                    <w:i/>
                                    <w:iCs/>
                                    <w:caps/>
                                    <w:color w:val="ED7D31" w:themeColor="accent2"/>
                                    <w:sz w:val="26"/>
                                    <w:szCs w:val="26"/>
                                  </w:rPr>
                                </w:pPr>
                                <w:r>
                                  <w:rPr>
                                    <w:rFonts w:ascii="Arial" w:hAnsi="Arial" w:cs="Arial"/>
                                    <w:b/>
                                    <w:bCs/>
                                    <w:i/>
                                    <w:iCs/>
                                    <w:caps/>
                                    <w:color w:val="ED7D31" w:themeColor="accent2"/>
                                    <w:sz w:val="26"/>
                                    <w:szCs w:val="26"/>
                                  </w:rPr>
                                  <w:t xml:space="preserve">                                </w:t>
                                </w:r>
                              </w:p>
                              <w:p w14:paraId="37F6169F" w14:textId="77777777" w:rsidR="00064086" w:rsidRDefault="00064086">
                                <w:pPr>
                                  <w:pStyle w:val="NoSpacing"/>
                                  <w:rPr>
                                    <w:rFonts w:ascii="Arial" w:hAnsi="Arial" w:cs="Arial"/>
                                    <w:b/>
                                    <w:bCs/>
                                    <w:i/>
                                    <w:iCs/>
                                    <w:caps/>
                                    <w:color w:val="ED7D31" w:themeColor="accent2"/>
                                    <w:sz w:val="26"/>
                                    <w:szCs w:val="26"/>
                                  </w:rPr>
                                </w:pPr>
                              </w:p>
                              <w:p w14:paraId="1C69B724" w14:textId="1EA3A28B" w:rsidR="00064086" w:rsidRDefault="00064086">
                                <w:pPr>
                                  <w:pStyle w:val="NoSpacing"/>
                                  <w:rPr>
                                    <w:rFonts w:ascii="Arial" w:hAnsi="Arial" w:cs="Arial"/>
                                    <w:b/>
                                    <w:bCs/>
                                    <w:i/>
                                    <w:iCs/>
                                    <w:caps/>
                                    <w:color w:val="ED7D31" w:themeColor="accent2"/>
                                    <w:sz w:val="26"/>
                                    <w:szCs w:val="26"/>
                                  </w:rPr>
                                </w:pPr>
                              </w:p>
                              <w:p w14:paraId="069F6665" w14:textId="2C27F780" w:rsidR="00064086" w:rsidRDefault="00064086">
                                <w:pPr>
                                  <w:pStyle w:val="NoSpacing"/>
                                  <w:rPr>
                                    <w:rFonts w:ascii="Arial" w:hAnsi="Arial" w:cs="Arial"/>
                                    <w:b/>
                                    <w:bCs/>
                                    <w:i/>
                                    <w:iCs/>
                                    <w:caps/>
                                    <w:color w:val="ED7D31" w:themeColor="accent2"/>
                                    <w:sz w:val="26"/>
                                    <w:szCs w:val="26"/>
                                  </w:rPr>
                                </w:pPr>
                              </w:p>
                              <w:p w14:paraId="74712660" w14:textId="788EA2D5" w:rsidR="00064086" w:rsidRDefault="00064086">
                                <w:pPr>
                                  <w:rPr>
                                    <w:color w:val="000000" w:themeColor="text1"/>
                                  </w:rPr>
                                </w:pPr>
                              </w:p>
                              <w:sdt>
                                <w:sdtPr>
                                  <w:rPr>
                                    <w:rFonts w:ascii="Arial" w:hAnsi="Arial" w:cs="Arial"/>
                                    <w:b/>
                                    <w:bCs/>
                                    <w:i/>
                                    <w:iCs/>
                                    <w:color w:val="C45911" w:themeColor="accent2" w:themeShade="BF"/>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3DA36C6" w14:textId="589E63C5" w:rsidR="00064086" w:rsidRPr="00064086" w:rsidRDefault="003225A5">
                                    <w:pPr>
                                      <w:pStyle w:val="NoSpacing"/>
                                      <w:rPr>
                                        <w:rFonts w:ascii="Arial" w:hAnsi="Arial" w:cs="Arial"/>
                                        <w:b/>
                                        <w:bCs/>
                                        <w:i/>
                                        <w:iCs/>
                                        <w:color w:val="C45911" w:themeColor="accent2" w:themeShade="BF"/>
                                        <w:sz w:val="28"/>
                                        <w:szCs w:val="28"/>
                                      </w:rPr>
                                    </w:pPr>
                                    <w:r>
                                      <w:rPr>
                                        <w:rFonts w:ascii="Arial" w:hAnsi="Arial" w:cs="Arial"/>
                                        <w:b/>
                                        <w:bCs/>
                                        <w:i/>
                                        <w:iCs/>
                                        <w:color w:val="C45911" w:themeColor="accent2" w:themeShade="BF"/>
                                        <w:sz w:val="32"/>
                                        <w:szCs w:val="32"/>
                                      </w:rPr>
                                      <w:t>Adriana Ivanova 1909640</w:t>
                                    </w:r>
                                    <w:r w:rsidR="001B7CB9">
                                      <w:rPr>
                                        <w:rFonts w:ascii="Arial" w:hAnsi="Arial" w:cs="Arial"/>
                                        <w:b/>
                                        <w:bCs/>
                                        <w:i/>
                                        <w:iCs/>
                                        <w:color w:val="C45911" w:themeColor="accent2" w:themeShade="BF"/>
                                        <w:sz w:val="32"/>
                                        <w:szCs w:val="32"/>
                                      </w:rPr>
                                      <w:t>(G1)</w:t>
                                    </w:r>
                                  </w:p>
                                </w:sdtContent>
                              </w:sdt>
                              <w:p w14:paraId="5574142F" w14:textId="472EDDDF" w:rsidR="00064086" w:rsidRPr="00064086" w:rsidRDefault="00AD3370">
                                <w:pPr>
                                  <w:pStyle w:val="NoSpacing"/>
                                  <w:rPr>
                                    <w:rFonts w:ascii="Arial" w:hAnsi="Arial" w:cs="Arial"/>
                                  </w:rPr>
                                </w:pPr>
                                <w:sdt>
                                  <w:sdtPr>
                                    <w:rPr>
                                      <w:rFonts w:ascii="Arial" w:hAnsi="Arial" w:cs="Arial"/>
                                      <w:b/>
                                      <w:bCs/>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proofErr w:type="spellStart"/>
                                    <w:r w:rsidR="003225A5">
                                      <w:rPr>
                                        <w:rFonts w:ascii="Arial" w:hAnsi="Arial" w:cs="Arial"/>
                                        <w:b/>
                                        <w:bCs/>
                                        <w:i/>
                                        <w:iCs/>
                                      </w:rPr>
                                      <w:t>CertHE</w:t>
                                    </w:r>
                                    <w:proofErr w:type="spellEnd"/>
                                    <w:r w:rsidR="003225A5">
                                      <w:rPr>
                                        <w:rFonts w:ascii="Arial" w:hAnsi="Arial" w:cs="Arial"/>
                                        <w:b/>
                                        <w:bCs/>
                                        <w:i/>
                                        <w:iCs/>
                                      </w:rPr>
                                      <w:t xml:space="preserve"> in Skills for the Workplace-Health and Social care – Level 4</w:t>
                                    </w:r>
                                  </w:sdtContent>
                                </w:sdt>
                              </w:p>
                            </w:tc>
                          </w:tr>
                        </w:tbl>
                        <w:p w14:paraId="0D6FCFC7" w14:textId="77777777" w:rsidR="00064086" w:rsidRDefault="00064086" w:rsidP="00064086">
                          <w:pPr>
                            <w:rPr>
                              <w:rFonts w:ascii="Arial" w:hAnsi="Arial" w:cs="Arial"/>
                              <w:b/>
                              <w:bCs/>
                              <w:i/>
                              <w:iCs/>
                              <w:sz w:val="24"/>
                              <w:szCs w:val="24"/>
                            </w:rPr>
                          </w:pPr>
                          <w:r>
                            <w:rPr>
                              <w:rFonts w:ascii="Arial" w:hAnsi="Arial" w:cs="Arial"/>
                              <w:b/>
                              <w:bCs/>
                              <w:i/>
                              <w:iCs/>
                              <w:sz w:val="24"/>
                              <w:szCs w:val="24"/>
                            </w:rPr>
                            <w:t xml:space="preserve">                                             </w:t>
                          </w:r>
                        </w:p>
                        <w:p w14:paraId="5521F647" w14:textId="77777777" w:rsidR="00064086" w:rsidRDefault="00064086" w:rsidP="00064086">
                          <w:pPr>
                            <w:rPr>
                              <w:rFonts w:ascii="Arial" w:hAnsi="Arial" w:cs="Arial"/>
                              <w:b/>
                              <w:bCs/>
                              <w:i/>
                              <w:iCs/>
                              <w:sz w:val="24"/>
                              <w:szCs w:val="24"/>
                            </w:rPr>
                          </w:pPr>
                        </w:p>
                        <w:p w14:paraId="1C320A4B" w14:textId="182E3660" w:rsidR="00064086" w:rsidRPr="00064086" w:rsidRDefault="00064086" w:rsidP="00064086">
                          <w:pPr>
                            <w:rPr>
                              <w:rFonts w:ascii="Arial" w:hAnsi="Arial" w:cs="Arial"/>
                              <w:b/>
                              <w:bCs/>
                              <w:i/>
                              <w:iCs/>
                              <w:sz w:val="28"/>
                              <w:szCs w:val="28"/>
                            </w:rPr>
                          </w:pPr>
                          <w:r>
                            <w:rPr>
                              <w:rFonts w:ascii="Arial" w:hAnsi="Arial" w:cs="Arial"/>
                              <w:b/>
                              <w:bCs/>
                              <w:i/>
                              <w:iCs/>
                              <w:sz w:val="24"/>
                              <w:szCs w:val="24"/>
                            </w:rPr>
                            <w:t xml:space="preserve">                          </w:t>
                          </w:r>
                          <w:r w:rsidRPr="00064086">
                            <w:rPr>
                              <w:rFonts w:ascii="Arial" w:hAnsi="Arial" w:cs="Arial"/>
                              <w:b/>
                              <w:bCs/>
                              <w:i/>
                              <w:iCs/>
                              <w:sz w:val="28"/>
                              <w:szCs w:val="28"/>
                            </w:rPr>
                            <w:t xml:space="preserve">University of Wales </w:t>
                          </w:r>
                          <w:r>
                            <w:rPr>
                              <w:rFonts w:ascii="Arial" w:hAnsi="Arial" w:cs="Arial"/>
                              <w:b/>
                              <w:bCs/>
                              <w:i/>
                              <w:iCs/>
                              <w:sz w:val="28"/>
                              <w:szCs w:val="28"/>
                            </w:rPr>
                            <w:t>Tri</w:t>
                          </w:r>
                          <w:r w:rsidRPr="00064086">
                            <w:rPr>
                              <w:rFonts w:ascii="Arial" w:hAnsi="Arial" w:cs="Arial"/>
                              <w:b/>
                              <w:bCs/>
                              <w:i/>
                              <w:iCs/>
                              <w:sz w:val="28"/>
                              <w:szCs w:val="28"/>
                            </w:rPr>
                            <w:t>nity Saint David -London campus</w:t>
                          </w:r>
                        </w:p>
                      </w:txbxContent>
                    </v:textbox>
                    <w10:wrap anchorx="page" anchory="page"/>
                  </v:shape>
                </w:pict>
              </mc:Fallback>
            </mc:AlternateContent>
          </w:r>
          <w:r>
            <w:br w:type="page"/>
          </w:r>
        </w:p>
      </w:sdtContent>
    </w:sdt>
    <w:p w14:paraId="37C9176A" w14:textId="1E461E6B" w:rsidR="009D006B" w:rsidRDefault="00AF6489" w:rsidP="00AF6489">
      <w:pPr>
        <w:jc w:val="center"/>
        <w:rPr>
          <w:rFonts w:ascii="Arial" w:hAnsi="Arial" w:cs="Arial"/>
          <w:b/>
          <w:bCs/>
          <w:i/>
          <w:iCs/>
          <w:sz w:val="32"/>
          <w:szCs w:val="32"/>
        </w:rPr>
      </w:pPr>
      <w:r w:rsidRPr="00291B5D">
        <w:rPr>
          <w:rFonts w:ascii="Arial" w:hAnsi="Arial" w:cs="Arial"/>
          <w:b/>
          <w:bCs/>
          <w:i/>
          <w:iCs/>
          <w:sz w:val="32"/>
          <w:szCs w:val="32"/>
        </w:rPr>
        <w:lastRenderedPageBreak/>
        <w:t>TABLE OF CONTENT</w:t>
      </w:r>
    </w:p>
    <w:p w14:paraId="0309BDED" w14:textId="77777777" w:rsidR="00BF3471" w:rsidRPr="00291B5D" w:rsidRDefault="00BF3471" w:rsidP="00AF6489">
      <w:pPr>
        <w:jc w:val="center"/>
        <w:rPr>
          <w:rFonts w:ascii="Arial" w:hAnsi="Arial" w:cs="Arial"/>
          <w:b/>
          <w:bCs/>
          <w:i/>
          <w:iCs/>
          <w:sz w:val="32"/>
          <w:szCs w:val="32"/>
        </w:rPr>
      </w:pPr>
    </w:p>
    <w:p w14:paraId="53387F9B" w14:textId="39844A7B" w:rsidR="00AF6489" w:rsidRDefault="00AF6489" w:rsidP="00AF6489">
      <w:pPr>
        <w:jc w:val="both"/>
        <w:rPr>
          <w:rFonts w:ascii="Arial" w:hAnsi="Arial" w:cs="Arial"/>
          <w:b/>
          <w:bCs/>
          <w:i/>
          <w:iCs/>
          <w:sz w:val="28"/>
          <w:szCs w:val="28"/>
        </w:rPr>
      </w:pPr>
    </w:p>
    <w:p w14:paraId="2AA5A873" w14:textId="27518591" w:rsidR="00291B5D" w:rsidRPr="00291B5D" w:rsidRDefault="00291B5D" w:rsidP="00BF3471">
      <w:pPr>
        <w:numPr>
          <w:ilvl w:val="0"/>
          <w:numId w:val="2"/>
        </w:numPr>
        <w:spacing w:before="240" w:after="0" w:line="720" w:lineRule="auto"/>
        <w:rPr>
          <w:rFonts w:ascii="Arial" w:eastAsia="Times New Roman" w:hAnsi="Arial" w:cs="Arial"/>
          <w:b/>
          <w:i/>
          <w:iCs/>
          <w:sz w:val="28"/>
          <w:szCs w:val="28"/>
          <w:lang w:val="en-US"/>
        </w:rPr>
      </w:pPr>
      <w:r w:rsidRPr="00291B5D">
        <w:rPr>
          <w:rFonts w:ascii="Arial" w:eastAsia="Times New Roman" w:hAnsi="Arial" w:cs="Arial"/>
          <w:b/>
          <w:i/>
          <w:iCs/>
          <w:sz w:val="28"/>
          <w:szCs w:val="28"/>
          <w:lang w:val="en-US"/>
        </w:rPr>
        <w:t>Introduction……………………………………………………………</w:t>
      </w:r>
      <w:r w:rsidR="00C77B30">
        <w:rPr>
          <w:rFonts w:ascii="Arial" w:eastAsia="Times New Roman" w:hAnsi="Arial" w:cs="Arial"/>
          <w:b/>
          <w:i/>
          <w:iCs/>
          <w:sz w:val="28"/>
          <w:szCs w:val="28"/>
          <w:lang w:val="en-US"/>
        </w:rPr>
        <w:t>2</w:t>
      </w:r>
    </w:p>
    <w:p w14:paraId="3D53D774" w14:textId="7A419FE9" w:rsidR="00291B5D" w:rsidRPr="00291B5D" w:rsidRDefault="00291B5D" w:rsidP="00BF3471">
      <w:pPr>
        <w:numPr>
          <w:ilvl w:val="0"/>
          <w:numId w:val="2"/>
        </w:numPr>
        <w:spacing w:after="0" w:line="720" w:lineRule="auto"/>
        <w:rPr>
          <w:rFonts w:ascii="Arial" w:eastAsia="Times New Roman" w:hAnsi="Arial" w:cs="Arial"/>
          <w:b/>
          <w:i/>
          <w:iCs/>
          <w:sz w:val="28"/>
          <w:szCs w:val="28"/>
          <w:lang w:val="en-US"/>
        </w:rPr>
      </w:pPr>
      <w:r w:rsidRPr="00291B5D">
        <w:rPr>
          <w:rFonts w:ascii="Arial" w:eastAsia="Times New Roman" w:hAnsi="Arial" w:cs="Arial"/>
          <w:b/>
          <w:i/>
          <w:iCs/>
          <w:sz w:val="28"/>
          <w:szCs w:val="28"/>
          <w:lang w:val="en-US"/>
        </w:rPr>
        <w:t>Discussion</w:t>
      </w:r>
      <w:r>
        <w:rPr>
          <w:rFonts w:ascii="Arial" w:eastAsia="Times New Roman" w:hAnsi="Arial" w:cs="Arial"/>
          <w:b/>
          <w:i/>
          <w:iCs/>
          <w:sz w:val="28"/>
          <w:szCs w:val="28"/>
          <w:lang w:val="en-US"/>
        </w:rPr>
        <w:t>…………………………………………………………</w:t>
      </w:r>
      <w:proofErr w:type="gramStart"/>
      <w:r>
        <w:rPr>
          <w:rFonts w:ascii="Arial" w:eastAsia="Times New Roman" w:hAnsi="Arial" w:cs="Arial"/>
          <w:b/>
          <w:i/>
          <w:iCs/>
          <w:sz w:val="28"/>
          <w:szCs w:val="28"/>
          <w:lang w:val="en-US"/>
        </w:rPr>
        <w:t>…</w:t>
      </w:r>
      <w:r w:rsidR="00357B5D">
        <w:rPr>
          <w:rFonts w:ascii="Arial" w:eastAsia="Times New Roman" w:hAnsi="Arial" w:cs="Arial"/>
          <w:b/>
          <w:i/>
          <w:iCs/>
          <w:sz w:val="28"/>
          <w:szCs w:val="28"/>
          <w:lang w:val="en-US"/>
        </w:rPr>
        <w:t>..</w:t>
      </w:r>
      <w:proofErr w:type="gramEnd"/>
      <w:r w:rsidR="00357B5D">
        <w:rPr>
          <w:rFonts w:ascii="Arial" w:eastAsia="Times New Roman" w:hAnsi="Arial" w:cs="Arial"/>
          <w:b/>
          <w:i/>
          <w:iCs/>
          <w:sz w:val="28"/>
          <w:szCs w:val="28"/>
          <w:lang w:val="en-US"/>
        </w:rPr>
        <w:t>2</w:t>
      </w:r>
    </w:p>
    <w:p w14:paraId="0D2C495E" w14:textId="56F379C7" w:rsidR="00291B5D" w:rsidRPr="00291B5D" w:rsidRDefault="00291B5D" w:rsidP="00BF3471">
      <w:pPr>
        <w:numPr>
          <w:ilvl w:val="0"/>
          <w:numId w:val="1"/>
        </w:numPr>
        <w:shd w:val="clear" w:color="auto" w:fill="FFFFFF"/>
        <w:spacing w:after="0" w:line="720" w:lineRule="auto"/>
        <w:rPr>
          <w:rFonts w:ascii="Arial" w:eastAsia="Times New Roman" w:hAnsi="Arial" w:cs="Arial"/>
          <w:i/>
          <w:iCs/>
          <w:sz w:val="28"/>
          <w:szCs w:val="28"/>
          <w:lang w:val="en-US"/>
        </w:rPr>
      </w:pPr>
      <w:r w:rsidRPr="00291B5D">
        <w:rPr>
          <w:rFonts w:ascii="Arial" w:eastAsia="Times New Roman" w:hAnsi="Arial" w:cs="Arial"/>
          <w:b/>
          <w:i/>
          <w:iCs/>
          <w:sz w:val="28"/>
          <w:szCs w:val="28"/>
          <w:lang w:val="en-US"/>
        </w:rPr>
        <w:t>Reflection of psychological theories</w:t>
      </w:r>
    </w:p>
    <w:p w14:paraId="77075105" w14:textId="59F0D5BD" w:rsidR="00291B5D" w:rsidRPr="00291B5D" w:rsidRDefault="00774AFD" w:rsidP="00BF3471">
      <w:pPr>
        <w:shd w:val="clear" w:color="auto" w:fill="FFFFFF"/>
        <w:spacing w:after="0" w:line="720" w:lineRule="auto"/>
        <w:ind w:left="1440"/>
        <w:rPr>
          <w:rFonts w:ascii="Arial" w:eastAsia="Times New Roman" w:hAnsi="Arial" w:cs="Arial"/>
          <w:i/>
          <w:iCs/>
          <w:sz w:val="28"/>
          <w:szCs w:val="28"/>
          <w:lang w:val="en-US"/>
        </w:rPr>
      </w:pPr>
      <w:r>
        <w:rPr>
          <w:rFonts w:ascii="Arial" w:eastAsia="Times New Roman" w:hAnsi="Arial" w:cs="Arial"/>
          <w:b/>
          <w:i/>
          <w:iCs/>
          <w:sz w:val="28"/>
          <w:szCs w:val="28"/>
          <w:lang w:val="en-US"/>
        </w:rPr>
        <w:t>-</w:t>
      </w:r>
      <w:r w:rsidR="00291B5D" w:rsidRPr="00291B5D">
        <w:rPr>
          <w:rFonts w:ascii="Arial" w:eastAsia="Times New Roman" w:hAnsi="Arial" w:cs="Arial"/>
          <w:b/>
          <w:i/>
          <w:iCs/>
          <w:sz w:val="28"/>
          <w:szCs w:val="28"/>
          <w:lang w:val="en-US"/>
        </w:rPr>
        <w:t>Erickson</w:t>
      </w:r>
      <w:r w:rsidR="008D26D9">
        <w:rPr>
          <w:rFonts w:ascii="Arial" w:eastAsia="Times New Roman" w:hAnsi="Arial" w:cs="Arial"/>
          <w:b/>
          <w:i/>
          <w:iCs/>
          <w:sz w:val="28"/>
          <w:szCs w:val="28"/>
          <w:lang w:val="en-US"/>
        </w:rPr>
        <w:t>'</w:t>
      </w:r>
      <w:r w:rsidR="00291B5D" w:rsidRPr="00291B5D">
        <w:rPr>
          <w:rFonts w:ascii="Arial" w:eastAsia="Times New Roman" w:hAnsi="Arial" w:cs="Arial"/>
          <w:b/>
          <w:i/>
          <w:iCs/>
          <w:sz w:val="28"/>
          <w:szCs w:val="28"/>
          <w:lang w:val="en-US"/>
        </w:rPr>
        <w:t xml:space="preserve">s </w:t>
      </w:r>
      <w:r>
        <w:rPr>
          <w:rFonts w:ascii="Arial" w:eastAsia="Times New Roman" w:hAnsi="Arial" w:cs="Arial"/>
          <w:b/>
          <w:i/>
          <w:iCs/>
          <w:sz w:val="28"/>
          <w:szCs w:val="28"/>
          <w:lang w:val="en-US"/>
        </w:rPr>
        <w:t xml:space="preserve">psychodynamic </w:t>
      </w:r>
      <w:r w:rsidR="00291B5D" w:rsidRPr="00291B5D">
        <w:rPr>
          <w:rFonts w:ascii="Arial" w:eastAsia="Times New Roman" w:hAnsi="Arial" w:cs="Arial"/>
          <w:b/>
          <w:i/>
          <w:iCs/>
          <w:sz w:val="28"/>
          <w:szCs w:val="28"/>
          <w:lang w:val="en-US"/>
        </w:rPr>
        <w:t>theory</w:t>
      </w:r>
      <w:r w:rsidR="00812AE3">
        <w:rPr>
          <w:rFonts w:ascii="Arial" w:eastAsia="Times New Roman" w:hAnsi="Arial" w:cs="Arial"/>
          <w:b/>
          <w:i/>
          <w:iCs/>
          <w:sz w:val="28"/>
          <w:szCs w:val="28"/>
          <w:lang w:val="en-US"/>
        </w:rPr>
        <w:t xml:space="preserve"> </w:t>
      </w:r>
      <w:r>
        <w:rPr>
          <w:rFonts w:ascii="Arial" w:eastAsia="Times New Roman" w:hAnsi="Arial" w:cs="Arial"/>
          <w:b/>
          <w:i/>
          <w:iCs/>
          <w:sz w:val="28"/>
          <w:szCs w:val="28"/>
          <w:lang w:val="en-US"/>
        </w:rPr>
        <w:t>and</w:t>
      </w:r>
      <w:r w:rsidR="00812AE3">
        <w:rPr>
          <w:rFonts w:ascii="Arial" w:eastAsia="Times New Roman" w:hAnsi="Arial" w:cs="Arial"/>
          <w:b/>
          <w:i/>
          <w:iCs/>
          <w:sz w:val="28"/>
          <w:szCs w:val="28"/>
          <w:lang w:val="en-US"/>
        </w:rPr>
        <w:t xml:space="preserve"> p</w:t>
      </w:r>
      <w:r w:rsidR="00291B5D" w:rsidRPr="00291B5D">
        <w:rPr>
          <w:rFonts w:ascii="Arial" w:eastAsia="Times New Roman" w:hAnsi="Arial" w:cs="Arial"/>
          <w:b/>
          <w:i/>
          <w:iCs/>
          <w:sz w:val="28"/>
          <w:szCs w:val="28"/>
          <w:lang w:val="en-US"/>
        </w:rPr>
        <w:t>ersonal</w:t>
      </w:r>
      <w:r w:rsidR="00812AE3">
        <w:rPr>
          <w:rFonts w:ascii="Arial" w:eastAsia="Times New Roman" w:hAnsi="Arial" w:cs="Arial"/>
          <w:b/>
          <w:i/>
          <w:iCs/>
          <w:sz w:val="28"/>
          <w:szCs w:val="28"/>
          <w:lang w:val="en-US"/>
        </w:rPr>
        <w:t xml:space="preserve"> </w:t>
      </w:r>
      <w:r w:rsidR="00291B5D" w:rsidRPr="00291B5D">
        <w:rPr>
          <w:rFonts w:ascii="Arial" w:eastAsia="Times New Roman" w:hAnsi="Arial" w:cs="Arial"/>
          <w:b/>
          <w:i/>
          <w:iCs/>
          <w:sz w:val="28"/>
          <w:szCs w:val="28"/>
          <w:lang w:val="en-US"/>
        </w:rPr>
        <w:t>reflection</w:t>
      </w:r>
      <w:r w:rsidR="008B6B9A">
        <w:rPr>
          <w:rFonts w:ascii="Arial" w:eastAsia="Times New Roman" w:hAnsi="Arial" w:cs="Arial"/>
          <w:b/>
          <w:i/>
          <w:iCs/>
          <w:sz w:val="28"/>
          <w:szCs w:val="28"/>
          <w:lang w:val="en-US"/>
        </w:rPr>
        <w:t>……………………………………………</w:t>
      </w:r>
      <w:r w:rsidR="00812AE3">
        <w:rPr>
          <w:rFonts w:ascii="Arial" w:eastAsia="Times New Roman" w:hAnsi="Arial" w:cs="Arial"/>
          <w:b/>
          <w:i/>
          <w:iCs/>
          <w:sz w:val="28"/>
          <w:szCs w:val="28"/>
          <w:lang w:val="en-US"/>
        </w:rPr>
        <w:t>……………</w:t>
      </w:r>
      <w:r w:rsidR="00FF2823">
        <w:rPr>
          <w:rFonts w:ascii="Arial" w:eastAsia="Times New Roman" w:hAnsi="Arial" w:cs="Arial"/>
          <w:b/>
          <w:i/>
          <w:iCs/>
          <w:sz w:val="28"/>
          <w:szCs w:val="28"/>
          <w:lang w:val="en-US"/>
        </w:rPr>
        <w:t>2</w:t>
      </w:r>
    </w:p>
    <w:p w14:paraId="6EBC1DA8" w14:textId="1DF0BB62" w:rsidR="00291B5D" w:rsidRPr="00222B57" w:rsidRDefault="00EC422C" w:rsidP="00EC422C">
      <w:pPr>
        <w:shd w:val="clear" w:color="auto" w:fill="FFFFFF"/>
        <w:spacing w:after="0" w:line="720" w:lineRule="auto"/>
        <w:ind w:left="1440"/>
        <w:rPr>
          <w:rFonts w:ascii="Arial" w:eastAsia="Times New Roman" w:hAnsi="Arial" w:cs="Arial"/>
          <w:i/>
          <w:iCs/>
          <w:sz w:val="28"/>
          <w:szCs w:val="28"/>
          <w:lang w:val="en-US"/>
        </w:rPr>
      </w:pPr>
      <w:r>
        <w:rPr>
          <w:rFonts w:ascii="Arial" w:eastAsia="Times New Roman" w:hAnsi="Arial" w:cs="Arial"/>
          <w:b/>
          <w:i/>
          <w:iCs/>
          <w:sz w:val="28"/>
          <w:szCs w:val="28"/>
          <w:lang w:val="en-US"/>
        </w:rPr>
        <w:t>-</w:t>
      </w:r>
      <w:r w:rsidR="00291B5D" w:rsidRPr="00291B5D">
        <w:rPr>
          <w:rFonts w:ascii="Arial" w:eastAsia="Times New Roman" w:hAnsi="Arial" w:cs="Arial"/>
          <w:b/>
          <w:i/>
          <w:iCs/>
          <w:sz w:val="28"/>
          <w:szCs w:val="28"/>
          <w:lang w:val="en-US"/>
        </w:rPr>
        <w:t>Piaget</w:t>
      </w:r>
      <w:r w:rsidR="008D26D9">
        <w:rPr>
          <w:rFonts w:ascii="Arial" w:eastAsia="Times New Roman" w:hAnsi="Arial" w:cs="Arial"/>
          <w:b/>
          <w:i/>
          <w:iCs/>
          <w:sz w:val="28"/>
          <w:szCs w:val="28"/>
          <w:lang w:val="en-US"/>
        </w:rPr>
        <w:t>'</w:t>
      </w:r>
      <w:r w:rsidR="00291B5D" w:rsidRPr="00291B5D">
        <w:rPr>
          <w:rFonts w:ascii="Arial" w:eastAsia="Times New Roman" w:hAnsi="Arial" w:cs="Arial"/>
          <w:b/>
          <w:i/>
          <w:iCs/>
          <w:sz w:val="28"/>
          <w:szCs w:val="28"/>
          <w:lang w:val="en-US"/>
        </w:rPr>
        <w:t>s cognitive development theory</w:t>
      </w:r>
      <w:r w:rsidR="00B83FD7">
        <w:rPr>
          <w:rFonts w:ascii="Arial" w:eastAsia="Times New Roman" w:hAnsi="Arial" w:cs="Arial"/>
          <w:b/>
          <w:i/>
          <w:iCs/>
          <w:sz w:val="28"/>
          <w:szCs w:val="28"/>
          <w:lang w:val="en-US"/>
        </w:rPr>
        <w:t xml:space="preserve"> and person</w:t>
      </w:r>
      <w:r w:rsidR="00142BFD">
        <w:rPr>
          <w:rFonts w:ascii="Arial" w:eastAsia="Times New Roman" w:hAnsi="Arial" w:cs="Arial"/>
          <w:b/>
          <w:i/>
          <w:iCs/>
          <w:sz w:val="28"/>
          <w:szCs w:val="28"/>
          <w:lang w:val="en-US"/>
        </w:rPr>
        <w:t>a</w:t>
      </w:r>
      <w:r w:rsidR="00B83FD7">
        <w:rPr>
          <w:rFonts w:ascii="Arial" w:eastAsia="Times New Roman" w:hAnsi="Arial" w:cs="Arial"/>
          <w:b/>
          <w:i/>
          <w:iCs/>
          <w:sz w:val="28"/>
          <w:szCs w:val="28"/>
          <w:lang w:val="en-US"/>
        </w:rPr>
        <w:t>l reflection</w:t>
      </w:r>
      <w:r w:rsidR="008B6B9A">
        <w:rPr>
          <w:rFonts w:ascii="Arial" w:eastAsia="Times New Roman" w:hAnsi="Arial" w:cs="Arial"/>
          <w:b/>
          <w:i/>
          <w:iCs/>
          <w:sz w:val="28"/>
          <w:szCs w:val="28"/>
          <w:lang w:val="en-US"/>
        </w:rPr>
        <w:t>……………………………………………</w:t>
      </w:r>
      <w:r w:rsidR="0050117B">
        <w:rPr>
          <w:rFonts w:ascii="Arial" w:eastAsia="Times New Roman" w:hAnsi="Arial" w:cs="Arial"/>
          <w:b/>
          <w:i/>
          <w:iCs/>
          <w:sz w:val="28"/>
          <w:szCs w:val="28"/>
          <w:lang w:val="en-US"/>
        </w:rPr>
        <w:t>……………</w:t>
      </w:r>
      <w:r w:rsidR="00FF2823">
        <w:rPr>
          <w:rFonts w:ascii="Arial" w:eastAsia="Times New Roman" w:hAnsi="Arial" w:cs="Arial"/>
          <w:b/>
          <w:i/>
          <w:iCs/>
          <w:sz w:val="28"/>
          <w:szCs w:val="28"/>
          <w:lang w:val="en-US"/>
        </w:rPr>
        <w:t>3</w:t>
      </w:r>
    </w:p>
    <w:p w14:paraId="6409420D" w14:textId="6744D652" w:rsidR="00222B57" w:rsidRPr="00222B57" w:rsidRDefault="00222B57" w:rsidP="00BF3471">
      <w:pPr>
        <w:pStyle w:val="ListParagraph"/>
        <w:numPr>
          <w:ilvl w:val="0"/>
          <w:numId w:val="1"/>
        </w:numPr>
        <w:spacing w:line="720" w:lineRule="auto"/>
        <w:jc w:val="both"/>
        <w:rPr>
          <w:rFonts w:ascii="Arial" w:eastAsia="Times New Roman" w:hAnsi="Arial" w:cs="Arial"/>
          <w:b/>
          <w:bCs/>
          <w:sz w:val="28"/>
          <w:szCs w:val="28"/>
          <w:lang w:eastAsia="en-GB"/>
        </w:rPr>
      </w:pPr>
      <w:r w:rsidRPr="00222B57">
        <w:rPr>
          <w:rFonts w:ascii="Arial" w:eastAsia="Times New Roman" w:hAnsi="Arial" w:cs="Arial"/>
          <w:b/>
          <w:bCs/>
          <w:sz w:val="28"/>
          <w:szCs w:val="28"/>
          <w:lang w:eastAsia="en-GB"/>
        </w:rPr>
        <w:t>Importance of researches in Health and Social care</w:t>
      </w:r>
      <w:r w:rsidR="004E4A17">
        <w:rPr>
          <w:rFonts w:ascii="Arial" w:eastAsia="Times New Roman" w:hAnsi="Arial" w:cs="Arial"/>
          <w:b/>
          <w:bCs/>
          <w:sz w:val="28"/>
          <w:szCs w:val="28"/>
          <w:lang w:eastAsia="en-GB"/>
        </w:rPr>
        <w:t>…</w:t>
      </w:r>
      <w:proofErr w:type="gramStart"/>
      <w:r w:rsidR="004E4A17">
        <w:rPr>
          <w:rFonts w:ascii="Arial" w:eastAsia="Times New Roman" w:hAnsi="Arial" w:cs="Arial"/>
          <w:b/>
          <w:bCs/>
          <w:sz w:val="28"/>
          <w:szCs w:val="28"/>
          <w:lang w:eastAsia="en-GB"/>
        </w:rPr>
        <w:t>….</w:t>
      </w:r>
      <w:r w:rsidR="00DE120B">
        <w:rPr>
          <w:rFonts w:ascii="Arial" w:eastAsia="Times New Roman" w:hAnsi="Arial" w:cs="Arial"/>
          <w:b/>
          <w:bCs/>
          <w:sz w:val="28"/>
          <w:szCs w:val="28"/>
          <w:lang w:eastAsia="en-GB"/>
        </w:rPr>
        <w:t>.</w:t>
      </w:r>
      <w:proofErr w:type="gramEnd"/>
      <w:r w:rsidR="00FF2823">
        <w:rPr>
          <w:rFonts w:ascii="Arial" w:eastAsia="Times New Roman" w:hAnsi="Arial" w:cs="Arial"/>
          <w:b/>
          <w:bCs/>
          <w:sz w:val="28"/>
          <w:szCs w:val="28"/>
          <w:lang w:eastAsia="en-GB"/>
        </w:rPr>
        <w:t>4</w:t>
      </w:r>
    </w:p>
    <w:p w14:paraId="162E8B08" w14:textId="6C963F63" w:rsidR="00291B5D" w:rsidRPr="00291B5D" w:rsidRDefault="00291B5D" w:rsidP="00BF3471">
      <w:pPr>
        <w:numPr>
          <w:ilvl w:val="0"/>
          <w:numId w:val="1"/>
        </w:numPr>
        <w:shd w:val="clear" w:color="auto" w:fill="FFFFFF"/>
        <w:spacing w:after="0" w:line="720" w:lineRule="auto"/>
        <w:rPr>
          <w:rFonts w:ascii="Arial" w:eastAsia="Times New Roman" w:hAnsi="Arial" w:cs="Arial"/>
          <w:i/>
          <w:iCs/>
          <w:sz w:val="28"/>
          <w:szCs w:val="28"/>
          <w:lang w:val="en-US"/>
        </w:rPr>
      </w:pPr>
      <w:r w:rsidRPr="00291B5D">
        <w:rPr>
          <w:rFonts w:ascii="Arial" w:eastAsia="Times New Roman" w:hAnsi="Arial" w:cs="Arial"/>
          <w:b/>
          <w:i/>
          <w:iCs/>
          <w:sz w:val="28"/>
          <w:szCs w:val="28"/>
          <w:lang w:val="en-US"/>
        </w:rPr>
        <w:t xml:space="preserve">Roles and responsibilities of health care and social </w:t>
      </w:r>
      <w:r w:rsidR="0011774F">
        <w:rPr>
          <w:rFonts w:ascii="Arial" w:eastAsia="Times New Roman" w:hAnsi="Arial" w:cs="Arial"/>
          <w:b/>
          <w:i/>
          <w:iCs/>
          <w:sz w:val="28"/>
          <w:szCs w:val="28"/>
          <w:lang w:val="en-US"/>
        </w:rPr>
        <w:t>care</w:t>
      </w:r>
      <w:r w:rsidR="008B6B9A">
        <w:rPr>
          <w:rFonts w:ascii="Arial" w:eastAsia="Times New Roman" w:hAnsi="Arial" w:cs="Arial"/>
          <w:b/>
          <w:i/>
          <w:iCs/>
          <w:sz w:val="28"/>
          <w:szCs w:val="28"/>
          <w:lang w:val="en-US"/>
        </w:rPr>
        <w:t>……………………………………………………………</w:t>
      </w:r>
      <w:r w:rsidR="0011774F">
        <w:rPr>
          <w:rFonts w:ascii="Arial" w:eastAsia="Times New Roman" w:hAnsi="Arial" w:cs="Arial"/>
          <w:b/>
          <w:i/>
          <w:iCs/>
          <w:sz w:val="28"/>
          <w:szCs w:val="28"/>
          <w:lang w:val="en-US"/>
        </w:rPr>
        <w:t>…</w:t>
      </w:r>
      <w:r w:rsidR="00E82DD9">
        <w:rPr>
          <w:rFonts w:ascii="Arial" w:eastAsia="Times New Roman" w:hAnsi="Arial" w:cs="Arial"/>
          <w:b/>
          <w:i/>
          <w:iCs/>
          <w:sz w:val="28"/>
          <w:szCs w:val="28"/>
          <w:lang w:val="en-US"/>
        </w:rPr>
        <w:t>.5</w:t>
      </w:r>
      <w:r w:rsidRPr="00291B5D">
        <w:rPr>
          <w:rFonts w:ascii="Arial" w:eastAsia="Times New Roman" w:hAnsi="Arial" w:cs="Arial"/>
          <w:b/>
          <w:i/>
          <w:iCs/>
          <w:sz w:val="28"/>
          <w:szCs w:val="28"/>
          <w:lang w:val="en-US"/>
        </w:rPr>
        <w:t xml:space="preserve"> </w:t>
      </w:r>
      <w:r w:rsidRPr="00291B5D">
        <w:rPr>
          <w:rFonts w:ascii="Arial" w:eastAsia="Times New Roman" w:hAnsi="Arial" w:cs="Arial"/>
          <w:b/>
          <w:i/>
          <w:iCs/>
          <w:sz w:val="28"/>
          <w:szCs w:val="28"/>
          <w:lang w:val="en-US"/>
        </w:rPr>
        <w:br/>
        <w:t>-Personal career goals as social worker</w:t>
      </w:r>
      <w:r w:rsidR="008B6B9A">
        <w:rPr>
          <w:rFonts w:ascii="Arial" w:eastAsia="Times New Roman" w:hAnsi="Arial" w:cs="Arial"/>
          <w:b/>
          <w:i/>
          <w:iCs/>
          <w:sz w:val="28"/>
          <w:szCs w:val="28"/>
          <w:lang w:val="en-US"/>
        </w:rPr>
        <w:t>………………</w:t>
      </w:r>
      <w:proofErr w:type="gramStart"/>
      <w:r w:rsidR="008B6B9A">
        <w:rPr>
          <w:rFonts w:ascii="Arial" w:eastAsia="Times New Roman" w:hAnsi="Arial" w:cs="Arial"/>
          <w:b/>
          <w:i/>
          <w:iCs/>
          <w:sz w:val="28"/>
          <w:szCs w:val="28"/>
          <w:lang w:val="en-US"/>
        </w:rPr>
        <w:t>…</w:t>
      </w:r>
      <w:r w:rsidR="00E82DD9">
        <w:rPr>
          <w:rFonts w:ascii="Arial" w:eastAsia="Times New Roman" w:hAnsi="Arial" w:cs="Arial"/>
          <w:b/>
          <w:i/>
          <w:iCs/>
          <w:sz w:val="28"/>
          <w:szCs w:val="28"/>
          <w:lang w:val="en-US"/>
        </w:rPr>
        <w:t>..</w:t>
      </w:r>
      <w:proofErr w:type="gramEnd"/>
      <w:r w:rsidR="00E82DD9">
        <w:rPr>
          <w:rFonts w:ascii="Arial" w:eastAsia="Times New Roman" w:hAnsi="Arial" w:cs="Arial"/>
          <w:b/>
          <w:i/>
          <w:iCs/>
          <w:sz w:val="28"/>
          <w:szCs w:val="28"/>
          <w:lang w:val="en-US"/>
        </w:rPr>
        <w:t>5</w:t>
      </w:r>
    </w:p>
    <w:p w14:paraId="12987EC9" w14:textId="4152C640" w:rsidR="00291B5D" w:rsidRPr="00291B5D" w:rsidRDefault="00291B5D" w:rsidP="00BF3471">
      <w:pPr>
        <w:numPr>
          <w:ilvl w:val="0"/>
          <w:numId w:val="3"/>
        </w:numPr>
        <w:shd w:val="clear" w:color="auto" w:fill="FFFFFF"/>
        <w:spacing w:after="0" w:line="720" w:lineRule="auto"/>
        <w:rPr>
          <w:rFonts w:ascii="Arial" w:eastAsia="Times New Roman" w:hAnsi="Arial" w:cs="Arial"/>
          <w:b/>
          <w:i/>
          <w:iCs/>
          <w:sz w:val="28"/>
          <w:szCs w:val="28"/>
          <w:lang w:val="en-US"/>
        </w:rPr>
      </w:pPr>
      <w:r w:rsidRPr="00291B5D">
        <w:rPr>
          <w:rFonts w:ascii="Arial" w:eastAsia="Times New Roman" w:hAnsi="Arial" w:cs="Arial"/>
          <w:b/>
          <w:i/>
          <w:iCs/>
          <w:sz w:val="28"/>
          <w:szCs w:val="28"/>
          <w:lang w:val="en-US"/>
        </w:rPr>
        <w:t>Conclusion</w:t>
      </w:r>
      <w:r w:rsidR="008B6B9A">
        <w:rPr>
          <w:rFonts w:ascii="Arial" w:eastAsia="Times New Roman" w:hAnsi="Arial" w:cs="Arial"/>
          <w:b/>
          <w:i/>
          <w:iCs/>
          <w:sz w:val="28"/>
          <w:szCs w:val="28"/>
          <w:lang w:val="en-US"/>
        </w:rPr>
        <w:t>…………………………………………………………</w:t>
      </w:r>
      <w:proofErr w:type="gramStart"/>
      <w:r w:rsidR="00E82DD9">
        <w:rPr>
          <w:rFonts w:ascii="Arial" w:eastAsia="Times New Roman" w:hAnsi="Arial" w:cs="Arial"/>
          <w:b/>
          <w:i/>
          <w:iCs/>
          <w:sz w:val="28"/>
          <w:szCs w:val="28"/>
          <w:lang w:val="en-US"/>
        </w:rPr>
        <w:t>…..</w:t>
      </w:r>
      <w:proofErr w:type="gramEnd"/>
      <w:r w:rsidR="00E82DD9">
        <w:rPr>
          <w:rFonts w:ascii="Arial" w:eastAsia="Times New Roman" w:hAnsi="Arial" w:cs="Arial"/>
          <w:b/>
          <w:i/>
          <w:iCs/>
          <w:sz w:val="28"/>
          <w:szCs w:val="28"/>
          <w:lang w:val="en-US"/>
        </w:rPr>
        <w:t>6</w:t>
      </w:r>
    </w:p>
    <w:p w14:paraId="5158B276" w14:textId="7B529576" w:rsidR="003225A5" w:rsidRPr="00EC422C" w:rsidRDefault="00291B5D" w:rsidP="00EC422C">
      <w:pPr>
        <w:numPr>
          <w:ilvl w:val="0"/>
          <w:numId w:val="3"/>
        </w:numPr>
        <w:shd w:val="clear" w:color="auto" w:fill="FFFFFF"/>
        <w:spacing w:after="0" w:line="720" w:lineRule="auto"/>
        <w:rPr>
          <w:rFonts w:ascii="Arial" w:eastAsia="Times New Roman" w:hAnsi="Arial" w:cs="Arial"/>
          <w:b/>
          <w:i/>
          <w:iCs/>
          <w:sz w:val="28"/>
          <w:szCs w:val="28"/>
          <w:lang w:val="en-US"/>
        </w:rPr>
      </w:pPr>
      <w:r w:rsidRPr="00291B5D">
        <w:rPr>
          <w:rFonts w:ascii="Arial" w:eastAsia="Times New Roman" w:hAnsi="Arial" w:cs="Arial"/>
          <w:b/>
          <w:i/>
          <w:iCs/>
          <w:sz w:val="28"/>
          <w:szCs w:val="28"/>
          <w:lang w:val="en-US"/>
        </w:rPr>
        <w:t>References</w:t>
      </w:r>
      <w:r w:rsidR="00854419">
        <w:rPr>
          <w:rFonts w:ascii="Arial" w:eastAsia="Times New Roman" w:hAnsi="Arial" w:cs="Arial"/>
          <w:b/>
          <w:i/>
          <w:iCs/>
          <w:sz w:val="28"/>
          <w:szCs w:val="28"/>
          <w:lang w:val="en-US"/>
        </w:rPr>
        <w:t>…………………………………………………………</w:t>
      </w:r>
      <w:proofErr w:type="gramStart"/>
      <w:r w:rsidR="00E82DD9">
        <w:rPr>
          <w:rFonts w:ascii="Arial" w:eastAsia="Times New Roman" w:hAnsi="Arial" w:cs="Arial"/>
          <w:b/>
          <w:i/>
          <w:iCs/>
          <w:sz w:val="28"/>
          <w:szCs w:val="28"/>
          <w:lang w:val="en-US"/>
        </w:rPr>
        <w:t>…..</w:t>
      </w:r>
      <w:proofErr w:type="gramEnd"/>
      <w:r w:rsidR="00E82DD9">
        <w:rPr>
          <w:rFonts w:ascii="Arial" w:eastAsia="Times New Roman" w:hAnsi="Arial" w:cs="Arial"/>
          <w:b/>
          <w:i/>
          <w:iCs/>
          <w:sz w:val="28"/>
          <w:szCs w:val="28"/>
          <w:lang w:val="en-US"/>
        </w:rPr>
        <w:t>8</w:t>
      </w:r>
    </w:p>
    <w:p w14:paraId="707B7D72" w14:textId="5E1EFA82" w:rsidR="00F52DE7" w:rsidRPr="001869DE" w:rsidRDefault="00A87AFD" w:rsidP="00F52DE7">
      <w:pPr>
        <w:spacing w:line="360" w:lineRule="auto"/>
        <w:jc w:val="both"/>
        <w:rPr>
          <w:rFonts w:ascii="Arial" w:hAnsi="Arial" w:cs="Arial"/>
          <w:b/>
          <w:bCs/>
          <w:sz w:val="28"/>
          <w:szCs w:val="28"/>
        </w:rPr>
      </w:pPr>
      <w:r w:rsidRPr="001869DE">
        <w:rPr>
          <w:rFonts w:ascii="Arial" w:hAnsi="Arial" w:cs="Arial"/>
          <w:b/>
          <w:bCs/>
          <w:sz w:val="28"/>
          <w:szCs w:val="28"/>
        </w:rPr>
        <w:lastRenderedPageBreak/>
        <w:t>Introduction</w:t>
      </w:r>
    </w:p>
    <w:p w14:paraId="58D4C39F" w14:textId="7423D859" w:rsidR="000B45B2" w:rsidRDefault="000B45B2" w:rsidP="00F52DE7">
      <w:pPr>
        <w:spacing w:line="360" w:lineRule="auto"/>
        <w:jc w:val="both"/>
        <w:rPr>
          <w:rFonts w:ascii="Arial" w:eastAsia="Times New Roman" w:hAnsi="Arial" w:cs="Arial"/>
          <w:bCs/>
          <w:sz w:val="24"/>
          <w:szCs w:val="24"/>
          <w:lang w:eastAsia="en-GB"/>
        </w:rPr>
      </w:pPr>
      <w:r w:rsidRPr="000B45B2">
        <w:rPr>
          <w:rFonts w:ascii="Arial" w:eastAsia="Times New Roman" w:hAnsi="Arial" w:cs="Arial"/>
          <w:bCs/>
          <w:sz w:val="24"/>
          <w:szCs w:val="24"/>
          <w:lang w:eastAsia="en-GB"/>
        </w:rPr>
        <w:t xml:space="preserve">The study of lifespan development in humans has always been a fascinating topic. Formative brain science has addressed numerous concerns and misconceptions regarding children, adolescents, </w:t>
      </w:r>
      <w:proofErr w:type="gramStart"/>
      <w:r w:rsidRPr="000B45B2">
        <w:rPr>
          <w:rFonts w:ascii="Arial" w:eastAsia="Times New Roman" w:hAnsi="Arial" w:cs="Arial"/>
          <w:bCs/>
          <w:sz w:val="24"/>
          <w:szCs w:val="24"/>
          <w:lang w:eastAsia="en-GB"/>
        </w:rPr>
        <w:t>adults</w:t>
      </w:r>
      <w:proofErr w:type="gramEnd"/>
      <w:r w:rsidRPr="000B45B2">
        <w:rPr>
          <w:rFonts w:ascii="Arial" w:eastAsia="Times New Roman" w:hAnsi="Arial" w:cs="Arial"/>
          <w:bCs/>
          <w:sz w:val="24"/>
          <w:szCs w:val="24"/>
          <w:lang w:eastAsia="en-GB"/>
        </w:rPr>
        <w:t xml:space="preserve"> and the elderly. Thus, providing awareness towards significant cross-examination in major fields such as education, medicine, health care and many more. For me, the study of adolescence has always been intriguing due to the uncertain nature of young adults and their developmental process</w:t>
      </w:r>
      <w:r w:rsidR="0075540C">
        <w:rPr>
          <w:rFonts w:ascii="Arial" w:eastAsia="Times New Roman" w:hAnsi="Arial" w:cs="Arial"/>
          <w:bCs/>
          <w:sz w:val="24"/>
          <w:szCs w:val="24"/>
          <w:lang w:eastAsia="en-GB"/>
        </w:rPr>
        <w:t>.</w:t>
      </w:r>
      <w:r w:rsidRPr="000B45B2">
        <w:rPr>
          <w:rFonts w:ascii="Arial" w:eastAsia="Times New Roman" w:hAnsi="Arial" w:cs="Arial"/>
          <w:bCs/>
          <w:sz w:val="24"/>
          <w:szCs w:val="24"/>
          <w:lang w:eastAsia="en-GB"/>
        </w:rPr>
        <w:t xml:space="preserve"> This reflective essay will discuss the psychosocial theories related to health care and social </w:t>
      </w:r>
      <w:r w:rsidR="00254255">
        <w:rPr>
          <w:rFonts w:ascii="Arial" w:eastAsia="Times New Roman" w:hAnsi="Arial" w:cs="Arial"/>
          <w:bCs/>
          <w:sz w:val="24"/>
          <w:szCs w:val="24"/>
          <w:lang w:eastAsia="en-GB"/>
        </w:rPr>
        <w:t>p</w:t>
      </w:r>
      <w:r w:rsidRPr="000B45B2">
        <w:rPr>
          <w:rFonts w:ascii="Arial" w:eastAsia="Times New Roman" w:hAnsi="Arial" w:cs="Arial"/>
          <w:bCs/>
          <w:sz w:val="24"/>
          <w:szCs w:val="24"/>
          <w:lang w:eastAsia="en-GB"/>
        </w:rPr>
        <w:t xml:space="preserve">ractice that has been presented in the </w:t>
      </w:r>
      <w:r w:rsidR="00961D53">
        <w:rPr>
          <w:rFonts w:ascii="Arial" w:eastAsia="Times New Roman" w:hAnsi="Arial" w:cs="Arial"/>
          <w:bCs/>
          <w:sz w:val="24"/>
          <w:szCs w:val="24"/>
          <w:lang w:eastAsia="en-GB"/>
        </w:rPr>
        <w:t xml:space="preserve">first </w:t>
      </w:r>
      <w:r w:rsidR="00D73AB7">
        <w:rPr>
          <w:rFonts w:ascii="Arial" w:eastAsia="Times New Roman" w:hAnsi="Arial" w:cs="Arial"/>
          <w:bCs/>
          <w:sz w:val="24"/>
          <w:szCs w:val="24"/>
          <w:lang w:eastAsia="en-GB"/>
        </w:rPr>
        <w:t>task</w:t>
      </w:r>
      <w:r w:rsidR="00A77BA6">
        <w:rPr>
          <w:rFonts w:ascii="Arial" w:eastAsia="Times New Roman" w:hAnsi="Arial" w:cs="Arial"/>
          <w:bCs/>
          <w:sz w:val="24"/>
          <w:szCs w:val="24"/>
          <w:lang w:eastAsia="en-GB"/>
        </w:rPr>
        <w:t xml:space="preserve">. </w:t>
      </w:r>
      <w:proofErr w:type="gramStart"/>
      <w:r w:rsidR="00A77BA6">
        <w:rPr>
          <w:rFonts w:ascii="Arial" w:eastAsia="Times New Roman" w:hAnsi="Arial" w:cs="Arial"/>
          <w:bCs/>
          <w:sz w:val="24"/>
          <w:szCs w:val="24"/>
          <w:lang w:eastAsia="en-GB"/>
        </w:rPr>
        <w:t>A</w:t>
      </w:r>
      <w:r w:rsidR="0075540C">
        <w:rPr>
          <w:rFonts w:ascii="Arial" w:eastAsia="Times New Roman" w:hAnsi="Arial" w:cs="Arial"/>
          <w:bCs/>
          <w:sz w:val="24"/>
          <w:szCs w:val="24"/>
          <w:lang w:eastAsia="en-GB"/>
        </w:rPr>
        <w:t>d</w:t>
      </w:r>
      <w:r w:rsidR="00142BFD">
        <w:rPr>
          <w:rFonts w:ascii="Arial" w:eastAsia="Times New Roman" w:hAnsi="Arial" w:cs="Arial"/>
          <w:bCs/>
          <w:sz w:val="24"/>
          <w:szCs w:val="24"/>
          <w:lang w:eastAsia="en-GB"/>
        </w:rPr>
        <w:t>dit</w:t>
      </w:r>
      <w:r w:rsidR="0075540C">
        <w:rPr>
          <w:rFonts w:ascii="Arial" w:eastAsia="Times New Roman" w:hAnsi="Arial" w:cs="Arial"/>
          <w:bCs/>
          <w:sz w:val="24"/>
          <w:szCs w:val="24"/>
          <w:lang w:eastAsia="en-GB"/>
        </w:rPr>
        <w:t>iona</w:t>
      </w:r>
      <w:r w:rsidR="00142BFD">
        <w:rPr>
          <w:rFonts w:ascii="Arial" w:eastAsia="Times New Roman" w:hAnsi="Arial" w:cs="Arial"/>
          <w:bCs/>
          <w:sz w:val="24"/>
          <w:szCs w:val="24"/>
          <w:lang w:eastAsia="en-GB"/>
        </w:rPr>
        <w:t>lly</w:t>
      </w:r>
      <w:proofErr w:type="gramEnd"/>
      <w:r w:rsidR="00142BFD">
        <w:rPr>
          <w:rFonts w:ascii="Arial" w:eastAsia="Times New Roman" w:hAnsi="Arial" w:cs="Arial"/>
          <w:bCs/>
          <w:sz w:val="24"/>
          <w:szCs w:val="24"/>
          <w:lang w:eastAsia="en-GB"/>
        </w:rPr>
        <w:t xml:space="preserve"> </w:t>
      </w:r>
      <w:r w:rsidR="00061852">
        <w:rPr>
          <w:rFonts w:ascii="Arial" w:eastAsia="Times New Roman" w:hAnsi="Arial" w:cs="Arial"/>
          <w:bCs/>
          <w:sz w:val="24"/>
          <w:szCs w:val="24"/>
          <w:lang w:eastAsia="en-GB"/>
        </w:rPr>
        <w:t xml:space="preserve">and the discussed already three </w:t>
      </w:r>
      <w:r w:rsidR="00142BFD">
        <w:rPr>
          <w:rFonts w:ascii="Arial" w:eastAsia="Times New Roman" w:hAnsi="Arial" w:cs="Arial"/>
          <w:bCs/>
          <w:sz w:val="24"/>
          <w:szCs w:val="24"/>
          <w:lang w:eastAsia="en-GB"/>
        </w:rPr>
        <w:t>types of research</w:t>
      </w:r>
      <w:r w:rsidR="00061852">
        <w:rPr>
          <w:rFonts w:ascii="Arial" w:eastAsia="Times New Roman" w:hAnsi="Arial" w:cs="Arial"/>
          <w:bCs/>
          <w:sz w:val="24"/>
          <w:szCs w:val="24"/>
          <w:lang w:eastAsia="en-GB"/>
        </w:rPr>
        <w:t xml:space="preserve"> from me</w:t>
      </w:r>
      <w:r w:rsidR="00061852" w:rsidRPr="000B45B2">
        <w:rPr>
          <w:rFonts w:ascii="Arial" w:eastAsia="Times New Roman" w:hAnsi="Arial" w:cs="Arial"/>
          <w:bCs/>
          <w:sz w:val="24"/>
          <w:szCs w:val="24"/>
          <w:lang w:eastAsia="en-GB"/>
        </w:rPr>
        <w:t xml:space="preserve"> </w:t>
      </w:r>
      <w:r w:rsidR="00791186">
        <w:rPr>
          <w:rFonts w:ascii="Arial" w:eastAsia="Times New Roman" w:hAnsi="Arial" w:cs="Arial"/>
          <w:bCs/>
          <w:sz w:val="24"/>
          <w:szCs w:val="24"/>
          <w:lang w:eastAsia="en-GB"/>
        </w:rPr>
        <w:t xml:space="preserve">in the academic essay </w:t>
      </w:r>
      <w:r w:rsidRPr="000B45B2">
        <w:rPr>
          <w:rFonts w:ascii="Arial" w:eastAsia="Times New Roman" w:hAnsi="Arial" w:cs="Arial"/>
          <w:bCs/>
          <w:sz w:val="24"/>
          <w:szCs w:val="24"/>
          <w:lang w:eastAsia="en-GB"/>
        </w:rPr>
        <w:t xml:space="preserve">and simultaneously shed light on to my reflection on the topic. </w:t>
      </w:r>
    </w:p>
    <w:p w14:paraId="143001D8" w14:textId="77777777" w:rsidR="00FE5142" w:rsidRDefault="00FE5142" w:rsidP="00F52DE7">
      <w:pPr>
        <w:spacing w:line="360" w:lineRule="auto"/>
        <w:jc w:val="both"/>
        <w:rPr>
          <w:rFonts w:ascii="Arial" w:eastAsia="Times New Roman" w:hAnsi="Arial" w:cs="Arial"/>
          <w:bCs/>
          <w:sz w:val="24"/>
          <w:szCs w:val="24"/>
          <w:lang w:eastAsia="en-GB"/>
        </w:rPr>
      </w:pPr>
    </w:p>
    <w:p w14:paraId="2FFFF43B" w14:textId="5B4A9B07" w:rsidR="00FE5142" w:rsidRDefault="00FE5142" w:rsidP="00FE5142">
      <w:pPr>
        <w:shd w:val="clear" w:color="auto" w:fill="FFFFFF"/>
        <w:spacing w:after="0" w:line="360" w:lineRule="auto"/>
        <w:rPr>
          <w:rFonts w:ascii="Arial" w:eastAsia="Times New Roman" w:hAnsi="Arial" w:cs="Arial"/>
          <w:b/>
          <w:i/>
          <w:iCs/>
          <w:sz w:val="28"/>
          <w:szCs w:val="28"/>
          <w:lang w:val="en-US"/>
        </w:rPr>
      </w:pPr>
      <w:r w:rsidRPr="00291B5D">
        <w:rPr>
          <w:rFonts w:ascii="Arial" w:eastAsia="Times New Roman" w:hAnsi="Arial" w:cs="Arial"/>
          <w:b/>
          <w:i/>
          <w:iCs/>
          <w:sz w:val="28"/>
          <w:szCs w:val="28"/>
          <w:lang w:val="en-US"/>
        </w:rPr>
        <w:t>Reflection of psychological theories</w:t>
      </w:r>
    </w:p>
    <w:p w14:paraId="582A389A" w14:textId="77777777" w:rsidR="00FE5142" w:rsidRDefault="00FE5142" w:rsidP="00FE5142">
      <w:pPr>
        <w:shd w:val="clear" w:color="auto" w:fill="FFFFFF"/>
        <w:spacing w:after="0" w:line="360" w:lineRule="auto"/>
        <w:rPr>
          <w:rFonts w:ascii="Arial" w:eastAsia="Times New Roman" w:hAnsi="Arial" w:cs="Arial"/>
          <w:i/>
          <w:iCs/>
          <w:sz w:val="28"/>
          <w:szCs w:val="28"/>
          <w:lang w:val="en-US"/>
        </w:rPr>
      </w:pPr>
    </w:p>
    <w:p w14:paraId="591DE503" w14:textId="78F6D2BF" w:rsidR="003336F9" w:rsidRPr="00FE5142" w:rsidRDefault="003336F9" w:rsidP="00FE5142">
      <w:pPr>
        <w:pStyle w:val="ListParagraph"/>
        <w:numPr>
          <w:ilvl w:val="0"/>
          <w:numId w:val="4"/>
        </w:numPr>
        <w:shd w:val="clear" w:color="auto" w:fill="FFFFFF"/>
        <w:spacing w:after="0" w:line="360" w:lineRule="auto"/>
        <w:rPr>
          <w:rFonts w:ascii="Arial" w:eastAsia="Times New Roman" w:hAnsi="Arial" w:cs="Arial"/>
          <w:i/>
          <w:iCs/>
          <w:sz w:val="28"/>
          <w:szCs w:val="28"/>
          <w:lang w:val="en-US"/>
        </w:rPr>
      </w:pPr>
      <w:r w:rsidRPr="00FE5142">
        <w:rPr>
          <w:rFonts w:ascii="Arial" w:eastAsia="Times New Roman" w:hAnsi="Arial" w:cs="Arial"/>
          <w:b/>
          <w:sz w:val="28"/>
          <w:szCs w:val="28"/>
          <w:lang w:eastAsia="en-GB"/>
        </w:rPr>
        <w:t>Erickson</w:t>
      </w:r>
      <w:r w:rsidR="008D26D9" w:rsidRPr="00FE5142">
        <w:rPr>
          <w:rFonts w:ascii="Arial" w:eastAsia="Times New Roman" w:hAnsi="Arial" w:cs="Arial"/>
          <w:b/>
          <w:sz w:val="28"/>
          <w:szCs w:val="28"/>
          <w:lang w:eastAsia="en-GB"/>
        </w:rPr>
        <w:t>'</w:t>
      </w:r>
      <w:r w:rsidRPr="00FE5142">
        <w:rPr>
          <w:rFonts w:ascii="Arial" w:eastAsia="Times New Roman" w:hAnsi="Arial" w:cs="Arial"/>
          <w:b/>
          <w:sz w:val="28"/>
          <w:szCs w:val="28"/>
          <w:lang w:eastAsia="en-GB"/>
        </w:rPr>
        <w:t>s psychosocial development theory</w:t>
      </w:r>
      <w:r w:rsidR="00AF7D60" w:rsidRPr="00FE5142">
        <w:rPr>
          <w:rFonts w:ascii="Arial" w:eastAsia="Times New Roman" w:hAnsi="Arial" w:cs="Arial"/>
          <w:b/>
          <w:sz w:val="28"/>
          <w:szCs w:val="28"/>
          <w:lang w:eastAsia="en-GB"/>
        </w:rPr>
        <w:t xml:space="preserve"> and personal reflection</w:t>
      </w:r>
    </w:p>
    <w:p w14:paraId="674725FF" w14:textId="7E93A857" w:rsidR="000447EC" w:rsidRDefault="00497AC4" w:rsidP="003336F9">
      <w:pPr>
        <w:spacing w:line="360" w:lineRule="auto"/>
        <w:jc w:val="both"/>
      </w:pPr>
      <w:r w:rsidRPr="00497AC4">
        <w:rPr>
          <w:rFonts w:ascii="Arial" w:eastAsia="Times New Roman" w:hAnsi="Arial" w:cs="Arial"/>
          <w:bCs/>
          <w:sz w:val="24"/>
          <w:szCs w:val="24"/>
          <w:lang w:eastAsia="en-GB"/>
        </w:rPr>
        <w:t>The Psychosocial theory and its eight stages serve as a standard guideline when it comes to human social development</w:t>
      </w:r>
      <w:r w:rsidR="00BC3DF7">
        <w:rPr>
          <w:rFonts w:ascii="Arial" w:eastAsia="Times New Roman" w:hAnsi="Arial" w:cs="Arial"/>
          <w:bCs/>
          <w:sz w:val="24"/>
          <w:szCs w:val="24"/>
          <w:lang w:eastAsia="en-GB"/>
        </w:rPr>
        <w:t>,</w:t>
      </w:r>
      <w:r w:rsidRPr="00497AC4">
        <w:rPr>
          <w:rFonts w:ascii="Arial" w:eastAsia="Times New Roman" w:hAnsi="Arial" w:cs="Arial"/>
          <w:bCs/>
          <w:sz w:val="24"/>
          <w:szCs w:val="24"/>
          <w:lang w:eastAsia="en-GB"/>
        </w:rPr>
        <w:t xml:space="preserve"> thus indicating that </w:t>
      </w:r>
      <w:r w:rsidR="00BC3DF7">
        <w:rPr>
          <w:rFonts w:ascii="Arial" w:eastAsia="Times New Roman" w:hAnsi="Arial" w:cs="Arial"/>
          <w:bCs/>
          <w:sz w:val="24"/>
          <w:szCs w:val="24"/>
          <w:lang w:eastAsia="en-GB"/>
        </w:rPr>
        <w:t>growth</w:t>
      </w:r>
      <w:r w:rsidRPr="00497AC4">
        <w:rPr>
          <w:rFonts w:ascii="Arial" w:eastAsia="Times New Roman" w:hAnsi="Arial" w:cs="Arial"/>
          <w:bCs/>
          <w:sz w:val="24"/>
          <w:szCs w:val="24"/>
          <w:lang w:eastAsia="en-GB"/>
        </w:rPr>
        <w:t xml:space="preserve"> can be categorised into segments. Th</w:t>
      </w:r>
      <w:r w:rsidR="00675BB7">
        <w:rPr>
          <w:rFonts w:ascii="Arial" w:eastAsia="Times New Roman" w:hAnsi="Arial" w:cs="Arial"/>
          <w:bCs/>
          <w:sz w:val="24"/>
          <w:szCs w:val="24"/>
          <w:lang w:eastAsia="en-GB"/>
        </w:rPr>
        <w:t xml:space="preserve">at </w:t>
      </w:r>
      <w:r w:rsidRPr="00497AC4">
        <w:rPr>
          <w:rFonts w:ascii="Arial" w:eastAsia="Times New Roman" w:hAnsi="Arial" w:cs="Arial"/>
          <w:bCs/>
          <w:sz w:val="24"/>
          <w:szCs w:val="24"/>
          <w:lang w:eastAsia="en-GB"/>
        </w:rPr>
        <w:t xml:space="preserve">can </w:t>
      </w:r>
      <w:r w:rsidR="00675BB7">
        <w:rPr>
          <w:rFonts w:ascii="Arial" w:eastAsia="Times New Roman" w:hAnsi="Arial" w:cs="Arial"/>
          <w:bCs/>
          <w:sz w:val="24"/>
          <w:szCs w:val="24"/>
          <w:lang w:eastAsia="en-GB"/>
        </w:rPr>
        <w:t>help</w:t>
      </w:r>
      <w:r w:rsidRPr="00497AC4">
        <w:rPr>
          <w:rFonts w:ascii="Arial" w:eastAsia="Times New Roman" w:hAnsi="Arial" w:cs="Arial"/>
          <w:bCs/>
          <w:sz w:val="24"/>
          <w:szCs w:val="24"/>
          <w:lang w:eastAsia="en-GB"/>
        </w:rPr>
        <w:t xml:space="preserve"> to be helpful to professionals in the health and social care practice as it aids in determining signals of progress or crisis in developing adolescents. </w:t>
      </w:r>
      <w:r w:rsidR="009E5F00" w:rsidRPr="00C65A23">
        <w:rPr>
          <w:rFonts w:ascii="Arial" w:eastAsia="Times New Roman" w:hAnsi="Arial" w:cs="Arial"/>
          <w:bCs/>
          <w:sz w:val="24"/>
          <w:szCs w:val="24"/>
          <w:lang w:eastAsia="en-GB"/>
        </w:rPr>
        <w:t xml:space="preserve">Health care professionals may take advantage of Erikson's performance </w:t>
      </w:r>
      <w:r w:rsidR="009E5F00">
        <w:rPr>
          <w:rFonts w:ascii="Arial" w:eastAsia="Times New Roman" w:hAnsi="Arial" w:cs="Arial"/>
          <w:bCs/>
          <w:sz w:val="24"/>
          <w:szCs w:val="24"/>
          <w:lang w:eastAsia="en-GB"/>
        </w:rPr>
        <w:t>phases</w:t>
      </w:r>
      <w:r w:rsidR="009E5F00" w:rsidRPr="00C65A23">
        <w:rPr>
          <w:rFonts w:ascii="Arial" w:eastAsia="Times New Roman" w:hAnsi="Arial" w:cs="Arial"/>
          <w:bCs/>
          <w:sz w:val="24"/>
          <w:szCs w:val="24"/>
          <w:lang w:eastAsia="en-GB"/>
        </w:rPr>
        <w:t xml:space="preserve"> and assess whether a person </w:t>
      </w:r>
      <w:proofErr w:type="gramStart"/>
      <w:r w:rsidR="009E5F00" w:rsidRPr="00C65A23">
        <w:rPr>
          <w:rFonts w:ascii="Arial" w:eastAsia="Times New Roman" w:hAnsi="Arial" w:cs="Arial"/>
          <w:bCs/>
          <w:sz w:val="24"/>
          <w:szCs w:val="24"/>
          <w:lang w:eastAsia="en-GB"/>
        </w:rPr>
        <w:t>is more or less</w:t>
      </w:r>
      <w:proofErr w:type="gramEnd"/>
      <w:r w:rsidR="009E5F00" w:rsidRPr="00C65A23">
        <w:rPr>
          <w:rFonts w:ascii="Arial" w:eastAsia="Times New Roman" w:hAnsi="Arial" w:cs="Arial"/>
          <w:bCs/>
          <w:sz w:val="24"/>
          <w:szCs w:val="24"/>
          <w:lang w:eastAsia="en-GB"/>
        </w:rPr>
        <w:t xml:space="preserve"> </w:t>
      </w:r>
      <w:r w:rsidR="00D93724" w:rsidRPr="00C65A23">
        <w:rPr>
          <w:rFonts w:ascii="Arial" w:eastAsia="Times New Roman" w:hAnsi="Arial" w:cs="Arial"/>
          <w:bCs/>
          <w:sz w:val="24"/>
          <w:szCs w:val="24"/>
          <w:lang w:eastAsia="en-GB"/>
        </w:rPr>
        <w:t>probable</w:t>
      </w:r>
      <w:r w:rsidR="009E5F00" w:rsidRPr="00C65A23">
        <w:rPr>
          <w:rFonts w:ascii="Arial" w:eastAsia="Times New Roman" w:hAnsi="Arial" w:cs="Arial"/>
          <w:bCs/>
          <w:sz w:val="24"/>
          <w:szCs w:val="24"/>
          <w:lang w:eastAsia="en-GB"/>
        </w:rPr>
        <w:t xml:space="preserve"> to do well in the further stages of his or her life</w:t>
      </w:r>
      <w:r w:rsidRPr="00497AC4">
        <w:rPr>
          <w:rFonts w:ascii="Arial" w:eastAsia="Times New Roman" w:hAnsi="Arial" w:cs="Arial"/>
          <w:bCs/>
          <w:sz w:val="24"/>
          <w:szCs w:val="24"/>
          <w:lang w:eastAsia="en-GB"/>
        </w:rPr>
        <w:t>. Subsequently</w:t>
      </w:r>
      <w:r w:rsidR="000447EC">
        <w:rPr>
          <w:rFonts w:ascii="Arial" w:eastAsia="Times New Roman" w:hAnsi="Arial" w:cs="Arial"/>
          <w:bCs/>
          <w:sz w:val="24"/>
          <w:szCs w:val="24"/>
          <w:lang w:eastAsia="en-GB"/>
        </w:rPr>
        <w:t>,</w:t>
      </w:r>
      <w:r w:rsidRPr="00497AC4">
        <w:rPr>
          <w:rFonts w:ascii="Arial" w:eastAsia="Times New Roman" w:hAnsi="Arial" w:cs="Arial"/>
          <w:bCs/>
          <w:sz w:val="24"/>
          <w:szCs w:val="24"/>
          <w:lang w:eastAsia="en-GB"/>
        </w:rPr>
        <w:t xml:space="preserve"> </w:t>
      </w:r>
      <w:r w:rsidR="000447EC">
        <w:rPr>
          <w:rFonts w:ascii="Arial" w:eastAsia="Times New Roman" w:hAnsi="Arial" w:cs="Arial"/>
          <w:bCs/>
          <w:sz w:val="24"/>
          <w:szCs w:val="24"/>
          <w:lang w:eastAsia="en-GB"/>
        </w:rPr>
        <w:t xml:space="preserve">it will </w:t>
      </w:r>
      <w:r w:rsidRPr="00497AC4">
        <w:rPr>
          <w:rFonts w:ascii="Arial" w:eastAsia="Times New Roman" w:hAnsi="Arial" w:cs="Arial"/>
          <w:bCs/>
          <w:sz w:val="24"/>
          <w:szCs w:val="24"/>
          <w:lang w:eastAsia="en-GB"/>
        </w:rPr>
        <w:t>provid</w:t>
      </w:r>
      <w:r w:rsidR="000447EC">
        <w:rPr>
          <w:rFonts w:ascii="Arial" w:eastAsia="Times New Roman" w:hAnsi="Arial" w:cs="Arial"/>
          <w:bCs/>
          <w:sz w:val="24"/>
          <w:szCs w:val="24"/>
          <w:lang w:eastAsia="en-GB"/>
        </w:rPr>
        <w:t>e</w:t>
      </w:r>
      <w:r w:rsidRPr="00497AC4">
        <w:rPr>
          <w:rFonts w:ascii="Arial" w:eastAsia="Times New Roman" w:hAnsi="Arial" w:cs="Arial"/>
          <w:bCs/>
          <w:sz w:val="24"/>
          <w:szCs w:val="24"/>
          <w:lang w:eastAsia="en-GB"/>
        </w:rPr>
        <w:t xml:space="preserve"> appropriate help when needed. Furthermore, health care and social workers with the </w:t>
      </w:r>
      <w:r w:rsidR="00CD2F1E">
        <w:rPr>
          <w:rFonts w:ascii="Arial" w:eastAsia="Times New Roman" w:hAnsi="Arial" w:cs="Arial"/>
          <w:bCs/>
          <w:sz w:val="24"/>
          <w:szCs w:val="24"/>
          <w:lang w:eastAsia="en-GB"/>
        </w:rPr>
        <w:t>use</w:t>
      </w:r>
      <w:r w:rsidRPr="00497AC4">
        <w:rPr>
          <w:rFonts w:ascii="Arial" w:eastAsia="Times New Roman" w:hAnsi="Arial" w:cs="Arial"/>
          <w:bCs/>
          <w:sz w:val="24"/>
          <w:szCs w:val="24"/>
          <w:lang w:eastAsia="en-GB"/>
        </w:rPr>
        <w:t xml:space="preserve"> of psychosocial theory can relate a patient</w:t>
      </w:r>
      <w:r w:rsidR="008D26D9">
        <w:rPr>
          <w:rFonts w:ascii="Arial" w:eastAsia="Times New Roman" w:hAnsi="Arial" w:cs="Arial"/>
          <w:bCs/>
          <w:sz w:val="24"/>
          <w:szCs w:val="24"/>
          <w:lang w:eastAsia="en-GB"/>
        </w:rPr>
        <w:t>'</w:t>
      </w:r>
      <w:r w:rsidRPr="00497AC4">
        <w:rPr>
          <w:rFonts w:ascii="Arial" w:eastAsia="Times New Roman" w:hAnsi="Arial" w:cs="Arial"/>
          <w:bCs/>
          <w:sz w:val="24"/>
          <w:szCs w:val="24"/>
          <w:lang w:eastAsia="en-GB"/>
        </w:rPr>
        <w:t>s symptomatic behaviours and connect it to trauma in the past (</w:t>
      </w:r>
      <w:proofErr w:type="spellStart"/>
      <w:r w:rsidRPr="00497AC4">
        <w:rPr>
          <w:rFonts w:ascii="Arial" w:eastAsia="Times New Roman" w:hAnsi="Arial" w:cs="Arial"/>
          <w:bCs/>
          <w:sz w:val="24"/>
          <w:szCs w:val="24"/>
          <w:lang w:eastAsia="en-GB"/>
        </w:rPr>
        <w:t>Beulens</w:t>
      </w:r>
      <w:proofErr w:type="spellEnd"/>
      <w:r w:rsidRPr="00497AC4">
        <w:rPr>
          <w:rFonts w:ascii="Arial" w:eastAsia="Times New Roman" w:hAnsi="Arial" w:cs="Arial"/>
          <w:bCs/>
          <w:sz w:val="24"/>
          <w:szCs w:val="24"/>
          <w:lang w:eastAsia="en-GB"/>
        </w:rPr>
        <w:t>, 2020).</w:t>
      </w:r>
      <w:r w:rsidR="00341E0E" w:rsidRPr="00341E0E">
        <w:t xml:space="preserve"> </w:t>
      </w:r>
    </w:p>
    <w:p w14:paraId="515EAC44" w14:textId="6455AC2F" w:rsidR="008E6A7B" w:rsidRDefault="00341E0E" w:rsidP="003336F9">
      <w:pPr>
        <w:spacing w:line="360" w:lineRule="auto"/>
        <w:jc w:val="both"/>
      </w:pPr>
      <w:r w:rsidRPr="00341E0E">
        <w:rPr>
          <w:rFonts w:ascii="Arial" w:eastAsia="Times New Roman" w:hAnsi="Arial" w:cs="Arial"/>
          <w:bCs/>
          <w:sz w:val="24"/>
          <w:szCs w:val="24"/>
          <w:lang w:eastAsia="en-GB"/>
        </w:rPr>
        <w:t>Unlike other developmental theories, Erikson</w:t>
      </w:r>
      <w:r w:rsidR="008D26D9">
        <w:rPr>
          <w:rFonts w:ascii="Arial" w:eastAsia="Times New Roman" w:hAnsi="Arial" w:cs="Arial"/>
          <w:bCs/>
          <w:sz w:val="24"/>
          <w:szCs w:val="24"/>
          <w:lang w:eastAsia="en-GB"/>
        </w:rPr>
        <w:t>'</w:t>
      </w:r>
      <w:r w:rsidRPr="00341E0E">
        <w:rPr>
          <w:rFonts w:ascii="Arial" w:eastAsia="Times New Roman" w:hAnsi="Arial" w:cs="Arial"/>
          <w:bCs/>
          <w:sz w:val="24"/>
          <w:szCs w:val="24"/>
          <w:lang w:eastAsia="en-GB"/>
        </w:rPr>
        <w:t>s theory proposes development to be an active process even during adolescence.</w:t>
      </w:r>
      <w:r w:rsidR="00815585" w:rsidRPr="00815585">
        <w:rPr>
          <w:rFonts w:ascii="Arial" w:eastAsia="Times New Roman" w:hAnsi="Arial" w:cs="Arial"/>
          <w:bCs/>
          <w:sz w:val="24"/>
          <w:szCs w:val="24"/>
          <w:lang w:eastAsia="en-GB"/>
        </w:rPr>
        <w:t xml:space="preserve"> </w:t>
      </w:r>
      <w:r w:rsidR="00815585" w:rsidRPr="00BC5C71">
        <w:rPr>
          <w:rFonts w:ascii="Arial" w:eastAsia="Times New Roman" w:hAnsi="Arial" w:cs="Arial"/>
          <w:bCs/>
          <w:sz w:val="24"/>
          <w:szCs w:val="24"/>
          <w:lang w:eastAsia="en-GB"/>
        </w:rPr>
        <w:t xml:space="preserve">However, there are certain features of this theory that may not deem fit in a social and health care setting. Similarly, the </w:t>
      </w:r>
      <w:r w:rsidR="00CD2F1E">
        <w:rPr>
          <w:rFonts w:ascii="Arial" w:eastAsia="Times New Roman" w:hAnsi="Arial" w:cs="Arial"/>
          <w:bCs/>
          <w:sz w:val="24"/>
          <w:szCs w:val="24"/>
          <w:lang w:eastAsia="en-GB"/>
        </w:rPr>
        <w:t>idea</w:t>
      </w:r>
      <w:r w:rsidR="00815585" w:rsidRPr="00BC5C71">
        <w:rPr>
          <w:rFonts w:ascii="Arial" w:eastAsia="Times New Roman" w:hAnsi="Arial" w:cs="Arial"/>
          <w:bCs/>
          <w:sz w:val="24"/>
          <w:szCs w:val="24"/>
          <w:lang w:eastAsia="en-GB"/>
        </w:rPr>
        <w:t xml:space="preserve"> provides no scientific evidence explaining how the outcome of experiences during childhood influences one</w:t>
      </w:r>
      <w:r w:rsidR="008D26D9">
        <w:rPr>
          <w:rFonts w:ascii="Arial" w:eastAsia="Times New Roman" w:hAnsi="Arial" w:cs="Arial"/>
          <w:bCs/>
          <w:sz w:val="24"/>
          <w:szCs w:val="24"/>
          <w:lang w:eastAsia="en-GB"/>
        </w:rPr>
        <w:t>'</w:t>
      </w:r>
      <w:r w:rsidR="00815585" w:rsidRPr="00BC5C71">
        <w:rPr>
          <w:rFonts w:ascii="Arial" w:eastAsia="Times New Roman" w:hAnsi="Arial" w:cs="Arial"/>
          <w:bCs/>
          <w:sz w:val="24"/>
          <w:szCs w:val="24"/>
          <w:lang w:eastAsia="en-GB"/>
        </w:rPr>
        <w:t>s personality development.</w:t>
      </w:r>
      <w:r w:rsidR="000447EC">
        <w:rPr>
          <w:rFonts w:ascii="Arial" w:eastAsia="Times New Roman" w:hAnsi="Arial" w:cs="Arial"/>
          <w:bCs/>
          <w:sz w:val="24"/>
          <w:szCs w:val="24"/>
          <w:lang w:eastAsia="en-GB"/>
        </w:rPr>
        <w:t xml:space="preserve"> </w:t>
      </w:r>
      <w:r w:rsidR="00815585" w:rsidRPr="00BC5C71">
        <w:rPr>
          <w:rFonts w:ascii="Arial" w:eastAsia="Times New Roman" w:hAnsi="Arial" w:cs="Arial"/>
          <w:bCs/>
          <w:sz w:val="24"/>
          <w:szCs w:val="24"/>
          <w:lang w:eastAsia="en-GB"/>
        </w:rPr>
        <w:t xml:space="preserve">Furthermore, the segmentation </w:t>
      </w:r>
      <w:r w:rsidR="00815585" w:rsidRPr="00BC5C71">
        <w:rPr>
          <w:rFonts w:ascii="Arial" w:eastAsia="Times New Roman" w:hAnsi="Arial" w:cs="Arial"/>
          <w:bCs/>
          <w:sz w:val="24"/>
          <w:szCs w:val="24"/>
          <w:lang w:eastAsia="en-GB"/>
        </w:rPr>
        <w:lastRenderedPageBreak/>
        <w:t>of staging in his theory does not account for cultural differences across the globe</w:t>
      </w:r>
      <w:r w:rsidR="00815585">
        <w:rPr>
          <w:rFonts w:ascii="Arial" w:eastAsia="Times New Roman" w:hAnsi="Arial" w:cs="Arial"/>
          <w:bCs/>
          <w:sz w:val="24"/>
          <w:szCs w:val="24"/>
          <w:lang w:eastAsia="en-GB"/>
        </w:rPr>
        <w:t xml:space="preserve"> (Kranz</w:t>
      </w:r>
      <w:r w:rsidR="004C3718">
        <w:rPr>
          <w:rFonts w:ascii="Arial" w:eastAsia="Times New Roman" w:hAnsi="Arial" w:cs="Arial"/>
          <w:bCs/>
          <w:sz w:val="24"/>
          <w:szCs w:val="24"/>
          <w:lang w:eastAsia="en-GB"/>
        </w:rPr>
        <w:t xml:space="preserve"> and </w:t>
      </w:r>
      <w:proofErr w:type="spellStart"/>
      <w:r w:rsidR="004C3718">
        <w:rPr>
          <w:rFonts w:ascii="Arial" w:eastAsia="Times New Roman" w:hAnsi="Arial" w:cs="Arial"/>
          <w:bCs/>
          <w:sz w:val="24"/>
          <w:szCs w:val="24"/>
          <w:lang w:eastAsia="en-GB"/>
        </w:rPr>
        <w:t>G</w:t>
      </w:r>
      <w:r w:rsidR="00F04D83">
        <w:rPr>
          <w:rFonts w:ascii="Arial" w:eastAsia="Times New Roman" w:hAnsi="Arial" w:cs="Arial"/>
          <w:bCs/>
          <w:sz w:val="24"/>
          <w:szCs w:val="24"/>
          <w:lang w:eastAsia="en-GB"/>
        </w:rPr>
        <w:t>oedderz</w:t>
      </w:r>
      <w:proofErr w:type="spellEnd"/>
      <w:r w:rsidR="00815585">
        <w:rPr>
          <w:rFonts w:ascii="Arial" w:eastAsia="Times New Roman" w:hAnsi="Arial" w:cs="Arial"/>
          <w:bCs/>
          <w:sz w:val="24"/>
          <w:szCs w:val="24"/>
          <w:lang w:eastAsia="en-GB"/>
        </w:rPr>
        <w:t>, 2020)</w:t>
      </w:r>
      <w:r w:rsidR="008D26D9">
        <w:t>.</w:t>
      </w:r>
      <w:r w:rsidR="0000187A" w:rsidRPr="0000187A">
        <w:t xml:space="preserve"> </w:t>
      </w:r>
      <w:r w:rsidR="0000187A" w:rsidRPr="0000187A">
        <w:rPr>
          <w:rFonts w:ascii="Arial" w:hAnsi="Arial" w:cs="Arial"/>
          <w:sz w:val="24"/>
          <w:szCs w:val="24"/>
        </w:rPr>
        <w:t>Such differences are not accounted for by Erikson and can cause hindrance and unreliability in linking psychosocial development</w:t>
      </w:r>
    </w:p>
    <w:p w14:paraId="7F77DDE5" w14:textId="4CD2E316" w:rsidR="00497AC4" w:rsidRDefault="008D26D9" w:rsidP="003336F9">
      <w:pPr>
        <w:spacing w:line="360" w:lineRule="auto"/>
        <w:jc w:val="both"/>
        <w:rPr>
          <w:rFonts w:ascii="Arial" w:eastAsia="Times New Roman" w:hAnsi="Arial" w:cs="Arial"/>
          <w:bCs/>
          <w:sz w:val="24"/>
          <w:szCs w:val="24"/>
          <w:lang w:eastAsia="en-GB"/>
        </w:rPr>
      </w:pPr>
      <w:r>
        <w:t xml:space="preserve"> </w:t>
      </w:r>
      <w:r w:rsidRPr="008D26D9">
        <w:rPr>
          <w:rFonts w:ascii="Arial" w:eastAsia="Times New Roman" w:hAnsi="Arial" w:cs="Arial"/>
          <w:bCs/>
          <w:sz w:val="24"/>
          <w:szCs w:val="24"/>
          <w:lang w:eastAsia="en-GB"/>
        </w:rPr>
        <w:t xml:space="preserve">Based on my reflection, the psychosocial theory of development may be beneficial to health care and social practitioners in </w:t>
      </w:r>
      <w:r w:rsidR="00BC3DF7">
        <w:rPr>
          <w:rFonts w:ascii="Arial" w:eastAsia="Times New Roman" w:hAnsi="Arial" w:cs="Arial"/>
          <w:bCs/>
          <w:sz w:val="24"/>
          <w:szCs w:val="24"/>
          <w:lang w:eastAsia="en-GB"/>
        </w:rPr>
        <w:t>specific</w:t>
      </w:r>
      <w:r w:rsidRPr="008D26D9">
        <w:rPr>
          <w:rFonts w:ascii="Arial" w:eastAsia="Times New Roman" w:hAnsi="Arial" w:cs="Arial"/>
          <w:bCs/>
          <w:sz w:val="24"/>
          <w:szCs w:val="24"/>
          <w:lang w:eastAsia="en-GB"/>
        </w:rPr>
        <w:t xml:space="preserve"> settings that do not require to take account of </w:t>
      </w:r>
      <w:r>
        <w:rPr>
          <w:rFonts w:ascii="Arial" w:eastAsia="Times New Roman" w:hAnsi="Arial" w:cs="Arial"/>
          <w:bCs/>
          <w:sz w:val="24"/>
          <w:szCs w:val="24"/>
          <w:lang w:eastAsia="en-GB"/>
        </w:rPr>
        <w:t>significant</w:t>
      </w:r>
      <w:r w:rsidRPr="008D26D9">
        <w:rPr>
          <w:rFonts w:ascii="Arial" w:eastAsia="Times New Roman" w:hAnsi="Arial" w:cs="Arial"/>
          <w:bCs/>
          <w:sz w:val="24"/>
          <w:szCs w:val="24"/>
          <w:lang w:eastAsia="en-GB"/>
        </w:rPr>
        <w:t xml:space="preserve"> cultural differences. Social workers may use this as a tool to understand underlying traumas or difficulties in adolescents. However, resolving of crisis in adolescents can be tricky and may require more psychological theories to be referred.</w:t>
      </w:r>
    </w:p>
    <w:p w14:paraId="4BDA907E" w14:textId="032581DD" w:rsidR="003D5492" w:rsidRPr="00FE5142" w:rsidRDefault="003D5492" w:rsidP="00FE5142">
      <w:pPr>
        <w:pStyle w:val="ListParagraph"/>
        <w:numPr>
          <w:ilvl w:val="0"/>
          <w:numId w:val="4"/>
        </w:numPr>
        <w:spacing w:line="360" w:lineRule="auto"/>
        <w:jc w:val="both"/>
        <w:rPr>
          <w:rFonts w:ascii="Arial" w:eastAsia="Times New Roman" w:hAnsi="Arial" w:cs="Arial"/>
          <w:b/>
          <w:bCs/>
          <w:sz w:val="28"/>
          <w:szCs w:val="28"/>
          <w:lang w:eastAsia="en-GB"/>
        </w:rPr>
      </w:pPr>
      <w:r w:rsidRPr="00FE5142">
        <w:rPr>
          <w:rFonts w:ascii="Arial" w:eastAsia="Times New Roman" w:hAnsi="Arial" w:cs="Arial"/>
          <w:b/>
          <w:bCs/>
          <w:sz w:val="28"/>
          <w:szCs w:val="28"/>
          <w:lang w:eastAsia="en-GB"/>
        </w:rPr>
        <w:t>Piaget</w:t>
      </w:r>
      <w:r w:rsidR="005A5333" w:rsidRPr="00FE5142">
        <w:rPr>
          <w:rFonts w:ascii="Arial" w:eastAsia="Times New Roman" w:hAnsi="Arial" w:cs="Arial"/>
          <w:b/>
          <w:bCs/>
          <w:sz w:val="28"/>
          <w:szCs w:val="28"/>
          <w:lang w:eastAsia="en-GB"/>
        </w:rPr>
        <w:t>'</w:t>
      </w:r>
      <w:r w:rsidRPr="00FE5142">
        <w:rPr>
          <w:rFonts w:ascii="Arial" w:eastAsia="Times New Roman" w:hAnsi="Arial" w:cs="Arial"/>
          <w:b/>
          <w:bCs/>
          <w:sz w:val="28"/>
          <w:szCs w:val="28"/>
          <w:lang w:eastAsia="en-GB"/>
        </w:rPr>
        <w:t>s theory of cognitive development</w:t>
      </w:r>
      <w:r w:rsidR="001869DE" w:rsidRPr="00FE5142">
        <w:rPr>
          <w:rFonts w:ascii="Arial" w:eastAsia="Times New Roman" w:hAnsi="Arial" w:cs="Arial"/>
          <w:b/>
          <w:bCs/>
          <w:sz w:val="28"/>
          <w:szCs w:val="28"/>
          <w:lang w:eastAsia="en-GB"/>
        </w:rPr>
        <w:t xml:space="preserve"> and person</w:t>
      </w:r>
      <w:r w:rsidR="005A5333" w:rsidRPr="00FE5142">
        <w:rPr>
          <w:rFonts w:ascii="Arial" w:eastAsia="Times New Roman" w:hAnsi="Arial" w:cs="Arial"/>
          <w:b/>
          <w:bCs/>
          <w:sz w:val="28"/>
          <w:szCs w:val="28"/>
          <w:lang w:eastAsia="en-GB"/>
        </w:rPr>
        <w:t>a</w:t>
      </w:r>
      <w:r w:rsidR="001869DE" w:rsidRPr="00FE5142">
        <w:rPr>
          <w:rFonts w:ascii="Arial" w:eastAsia="Times New Roman" w:hAnsi="Arial" w:cs="Arial"/>
          <w:b/>
          <w:bCs/>
          <w:sz w:val="28"/>
          <w:szCs w:val="28"/>
          <w:lang w:eastAsia="en-GB"/>
        </w:rPr>
        <w:t>l reflection</w:t>
      </w:r>
    </w:p>
    <w:p w14:paraId="48B5A168" w14:textId="797B62DE" w:rsidR="005765B1" w:rsidRDefault="00CD2C43" w:rsidP="003336F9">
      <w:pPr>
        <w:spacing w:line="360" w:lineRule="auto"/>
        <w:jc w:val="both"/>
        <w:rPr>
          <w:rFonts w:ascii="Arial" w:eastAsia="Times New Roman" w:hAnsi="Arial" w:cs="Arial"/>
          <w:sz w:val="24"/>
          <w:szCs w:val="24"/>
          <w:lang w:eastAsia="en-GB"/>
        </w:rPr>
      </w:pPr>
      <w:r w:rsidRPr="005765B1">
        <w:rPr>
          <w:rFonts w:ascii="Arial" w:eastAsia="Times New Roman" w:hAnsi="Arial" w:cs="Arial"/>
          <w:sz w:val="24"/>
          <w:szCs w:val="24"/>
          <w:lang w:eastAsia="en-GB"/>
        </w:rPr>
        <w:t>However, the most significant element to Piaget</w:t>
      </w:r>
      <w:r w:rsidR="005A5333">
        <w:rPr>
          <w:rFonts w:ascii="Arial" w:eastAsia="Times New Roman" w:hAnsi="Arial" w:cs="Arial"/>
          <w:sz w:val="24"/>
          <w:szCs w:val="24"/>
          <w:lang w:eastAsia="en-GB"/>
        </w:rPr>
        <w:t>'</w:t>
      </w:r>
      <w:r w:rsidRPr="005765B1">
        <w:rPr>
          <w:rFonts w:ascii="Arial" w:eastAsia="Times New Roman" w:hAnsi="Arial" w:cs="Arial"/>
          <w:sz w:val="24"/>
          <w:szCs w:val="24"/>
          <w:lang w:eastAsia="en-GB"/>
        </w:rPr>
        <w:t>s theory is the idea of egocentrism in adolescents. Social and health care practitioners can make use of this notion of Piaget</w:t>
      </w:r>
      <w:r w:rsidR="005A5333">
        <w:rPr>
          <w:rFonts w:ascii="Arial" w:eastAsia="Times New Roman" w:hAnsi="Arial" w:cs="Arial"/>
          <w:sz w:val="24"/>
          <w:szCs w:val="24"/>
          <w:lang w:eastAsia="en-GB"/>
        </w:rPr>
        <w:t>'</w:t>
      </w:r>
      <w:r w:rsidRPr="005765B1">
        <w:rPr>
          <w:rFonts w:ascii="Arial" w:eastAsia="Times New Roman" w:hAnsi="Arial" w:cs="Arial"/>
          <w:sz w:val="24"/>
          <w:szCs w:val="24"/>
          <w:lang w:eastAsia="en-GB"/>
        </w:rPr>
        <w:t>s theory in their health care setting. For instance, Kohlberg (1969) suggested the use of role-taking to investigate the presence of understanding of other</w:t>
      </w:r>
      <w:r w:rsidR="005A5333">
        <w:rPr>
          <w:rFonts w:ascii="Arial" w:eastAsia="Times New Roman" w:hAnsi="Arial" w:cs="Arial"/>
          <w:sz w:val="24"/>
          <w:szCs w:val="24"/>
          <w:lang w:eastAsia="en-GB"/>
        </w:rPr>
        <w:t>'</w:t>
      </w:r>
      <w:r w:rsidRPr="005765B1">
        <w:rPr>
          <w:rFonts w:ascii="Arial" w:eastAsia="Times New Roman" w:hAnsi="Arial" w:cs="Arial"/>
          <w:sz w:val="24"/>
          <w:szCs w:val="24"/>
          <w:lang w:eastAsia="en-GB"/>
        </w:rPr>
        <w:t xml:space="preserve">s point of view. This ability is deemed </w:t>
      </w:r>
      <w:r w:rsidR="005A5333">
        <w:rPr>
          <w:rFonts w:ascii="Arial" w:eastAsia="Times New Roman" w:hAnsi="Arial" w:cs="Arial"/>
          <w:sz w:val="24"/>
          <w:szCs w:val="24"/>
          <w:lang w:eastAsia="en-GB"/>
        </w:rPr>
        <w:t>essential</w:t>
      </w:r>
      <w:r w:rsidRPr="005765B1">
        <w:rPr>
          <w:rFonts w:ascii="Arial" w:eastAsia="Times New Roman" w:hAnsi="Arial" w:cs="Arial"/>
          <w:sz w:val="24"/>
          <w:szCs w:val="24"/>
          <w:lang w:eastAsia="en-GB"/>
        </w:rPr>
        <w:t xml:space="preserve"> in adolescents under professional healthcare. His theory allows practitioners working with adolescents to form programs and provision of primary care based on the stage of thought that the individual is.</w:t>
      </w:r>
      <w:r w:rsidR="00E6000A" w:rsidRPr="005765B1">
        <w:rPr>
          <w:rFonts w:ascii="Arial" w:eastAsia="Times New Roman" w:hAnsi="Arial" w:cs="Arial"/>
          <w:sz w:val="24"/>
          <w:szCs w:val="24"/>
          <w:lang w:eastAsia="en-GB"/>
        </w:rPr>
        <w:t xml:space="preserve"> </w:t>
      </w:r>
    </w:p>
    <w:p w14:paraId="7A9D32E3" w14:textId="259EF67C" w:rsidR="00702BE5" w:rsidRPr="005765B1" w:rsidRDefault="00E6000A" w:rsidP="003336F9">
      <w:pPr>
        <w:spacing w:line="360" w:lineRule="auto"/>
        <w:jc w:val="both"/>
        <w:rPr>
          <w:rFonts w:ascii="Arial" w:hAnsi="Arial" w:cs="Arial"/>
          <w:sz w:val="24"/>
          <w:szCs w:val="24"/>
        </w:rPr>
      </w:pPr>
      <w:r w:rsidRPr="005765B1">
        <w:rPr>
          <w:rFonts w:ascii="Arial" w:eastAsia="Times New Roman" w:hAnsi="Arial" w:cs="Arial"/>
          <w:sz w:val="24"/>
          <w:szCs w:val="24"/>
          <w:lang w:eastAsia="en-GB"/>
        </w:rPr>
        <w:t>If they are sp</w:t>
      </w:r>
      <w:r w:rsidR="00E86232">
        <w:rPr>
          <w:rFonts w:ascii="Arial" w:eastAsia="Times New Roman" w:hAnsi="Arial" w:cs="Arial"/>
          <w:sz w:val="24"/>
          <w:szCs w:val="24"/>
          <w:lang w:eastAsia="en-GB"/>
        </w:rPr>
        <w:t>eaking</w:t>
      </w:r>
      <w:r w:rsidRPr="005765B1">
        <w:rPr>
          <w:rFonts w:ascii="Arial" w:eastAsia="Times New Roman" w:hAnsi="Arial" w:cs="Arial"/>
          <w:sz w:val="24"/>
          <w:szCs w:val="24"/>
          <w:lang w:eastAsia="en-GB"/>
        </w:rPr>
        <w:t xml:space="preserve"> to, </w:t>
      </w:r>
      <w:proofErr w:type="gramStart"/>
      <w:r w:rsidRPr="005765B1">
        <w:rPr>
          <w:rFonts w:ascii="Arial" w:eastAsia="Times New Roman" w:hAnsi="Arial" w:cs="Arial"/>
          <w:sz w:val="24"/>
          <w:szCs w:val="24"/>
          <w:lang w:eastAsia="en-GB"/>
        </w:rPr>
        <w:t>taught</w:t>
      </w:r>
      <w:proofErr w:type="gramEnd"/>
      <w:r w:rsidRPr="005765B1">
        <w:rPr>
          <w:rFonts w:ascii="Arial" w:eastAsia="Times New Roman" w:hAnsi="Arial" w:cs="Arial"/>
          <w:sz w:val="24"/>
          <w:szCs w:val="24"/>
          <w:lang w:eastAsia="en-GB"/>
        </w:rPr>
        <w:t xml:space="preserve"> and provided information according to the level of development they are prepar</w:t>
      </w:r>
      <w:r w:rsidR="00E86232">
        <w:rPr>
          <w:rFonts w:ascii="Arial" w:eastAsia="Times New Roman" w:hAnsi="Arial" w:cs="Arial"/>
          <w:sz w:val="24"/>
          <w:szCs w:val="24"/>
          <w:lang w:eastAsia="en-GB"/>
        </w:rPr>
        <w:t>ing</w:t>
      </w:r>
      <w:r w:rsidRPr="005765B1">
        <w:rPr>
          <w:rFonts w:ascii="Arial" w:eastAsia="Times New Roman" w:hAnsi="Arial" w:cs="Arial"/>
          <w:sz w:val="24"/>
          <w:szCs w:val="24"/>
          <w:lang w:eastAsia="en-GB"/>
        </w:rPr>
        <w:t xml:space="preserve"> for, it can save the time and effort of professionals helping them (Bolton</w:t>
      </w:r>
      <w:r w:rsidR="00E75548">
        <w:rPr>
          <w:rFonts w:ascii="Arial" w:eastAsia="Times New Roman" w:hAnsi="Arial" w:cs="Arial"/>
          <w:sz w:val="24"/>
          <w:szCs w:val="24"/>
          <w:lang w:eastAsia="en-GB"/>
        </w:rPr>
        <w:t xml:space="preserve"> and Hattie</w:t>
      </w:r>
      <w:r w:rsidRPr="005765B1">
        <w:rPr>
          <w:rFonts w:ascii="Arial" w:eastAsia="Times New Roman" w:hAnsi="Arial" w:cs="Arial"/>
          <w:sz w:val="24"/>
          <w:szCs w:val="24"/>
          <w:lang w:eastAsia="en-GB"/>
        </w:rPr>
        <w:t>, 2017).</w:t>
      </w:r>
      <w:r w:rsidR="008A6E9B" w:rsidRPr="005765B1">
        <w:rPr>
          <w:rFonts w:ascii="Arial" w:hAnsi="Arial" w:cs="Arial"/>
          <w:sz w:val="24"/>
          <w:szCs w:val="24"/>
        </w:rPr>
        <w:t xml:space="preserve"> </w:t>
      </w:r>
      <w:r w:rsidR="005765B1" w:rsidRPr="005765B1">
        <w:rPr>
          <w:rFonts w:ascii="Arial" w:hAnsi="Arial" w:cs="Arial"/>
          <w:sz w:val="24"/>
          <w:szCs w:val="24"/>
        </w:rPr>
        <w:t>However, some elements of Piaget</w:t>
      </w:r>
      <w:r w:rsidR="005A5333">
        <w:rPr>
          <w:rFonts w:ascii="Arial" w:hAnsi="Arial" w:cs="Arial"/>
          <w:sz w:val="24"/>
          <w:szCs w:val="24"/>
        </w:rPr>
        <w:t>'</w:t>
      </w:r>
      <w:r w:rsidR="005765B1" w:rsidRPr="005765B1">
        <w:rPr>
          <w:rFonts w:ascii="Arial" w:hAnsi="Arial" w:cs="Arial"/>
          <w:sz w:val="24"/>
          <w:szCs w:val="24"/>
        </w:rPr>
        <w:t>s theory can view as unnecessary and problematic</w:t>
      </w:r>
      <w:r w:rsidR="0003735B">
        <w:rPr>
          <w:rFonts w:ascii="Arial" w:hAnsi="Arial" w:cs="Arial"/>
          <w:sz w:val="24"/>
          <w:szCs w:val="24"/>
        </w:rPr>
        <w:t xml:space="preserve">. </w:t>
      </w:r>
      <w:r w:rsidR="005765B1" w:rsidRPr="005765B1">
        <w:rPr>
          <w:rFonts w:ascii="Arial" w:hAnsi="Arial" w:cs="Arial"/>
          <w:sz w:val="24"/>
          <w:szCs w:val="24"/>
        </w:rPr>
        <w:t xml:space="preserve">Furthermore, Piaget proposes Formal Operational stage to be the last stage of development, suggested that active development does not occur after the age of 18. In addition to this problem, the theory does not address concerns regarding various cultural, social and economic differences across the </w:t>
      </w:r>
      <w:proofErr w:type="gramStart"/>
      <w:r w:rsidR="005765B1" w:rsidRPr="005765B1">
        <w:rPr>
          <w:rFonts w:ascii="Arial" w:hAnsi="Arial" w:cs="Arial"/>
          <w:sz w:val="24"/>
          <w:szCs w:val="24"/>
        </w:rPr>
        <w:t>world  (</w:t>
      </w:r>
      <w:proofErr w:type="spellStart"/>
      <w:proofErr w:type="gramEnd"/>
      <w:r w:rsidR="005765B1" w:rsidRPr="005765B1">
        <w:rPr>
          <w:rFonts w:ascii="Arial" w:hAnsi="Arial" w:cs="Arial"/>
          <w:sz w:val="24"/>
          <w:szCs w:val="24"/>
        </w:rPr>
        <w:t>McLead</w:t>
      </w:r>
      <w:proofErr w:type="spellEnd"/>
      <w:r w:rsidR="005765B1" w:rsidRPr="005765B1">
        <w:rPr>
          <w:rFonts w:ascii="Arial" w:hAnsi="Arial" w:cs="Arial"/>
          <w:sz w:val="24"/>
          <w:szCs w:val="24"/>
        </w:rPr>
        <w:t>, 2018).</w:t>
      </w:r>
    </w:p>
    <w:p w14:paraId="28A7023B" w14:textId="419EBCAC" w:rsidR="00810EB6" w:rsidRDefault="008A6E9B" w:rsidP="003336F9">
      <w:pPr>
        <w:spacing w:line="360" w:lineRule="auto"/>
        <w:jc w:val="both"/>
        <w:rPr>
          <w:rFonts w:ascii="Arial" w:eastAsia="Times New Roman" w:hAnsi="Arial" w:cs="Arial"/>
          <w:sz w:val="24"/>
          <w:szCs w:val="24"/>
          <w:lang w:eastAsia="en-GB"/>
        </w:rPr>
      </w:pPr>
      <w:r w:rsidRPr="005765B1">
        <w:rPr>
          <w:rFonts w:ascii="Arial" w:eastAsia="Times New Roman" w:hAnsi="Arial" w:cs="Arial"/>
          <w:sz w:val="24"/>
          <w:szCs w:val="24"/>
          <w:lang w:eastAsia="en-GB"/>
        </w:rPr>
        <w:t>Th</w:t>
      </w:r>
      <w:r w:rsidR="002800FF">
        <w:rPr>
          <w:rFonts w:ascii="Arial" w:eastAsia="Times New Roman" w:hAnsi="Arial" w:cs="Arial"/>
          <w:sz w:val="24"/>
          <w:szCs w:val="24"/>
          <w:lang w:eastAsia="en-GB"/>
        </w:rPr>
        <w:t>is wa</w:t>
      </w:r>
      <w:r w:rsidRPr="005765B1">
        <w:rPr>
          <w:rFonts w:ascii="Arial" w:eastAsia="Times New Roman" w:hAnsi="Arial" w:cs="Arial"/>
          <w:sz w:val="24"/>
          <w:szCs w:val="24"/>
          <w:lang w:eastAsia="en-GB"/>
        </w:rPr>
        <w:t>y, health care practitioners may have to rely on their judgement when dealing with vulnerable adolescent populations. Henceforth, Piaget</w:t>
      </w:r>
      <w:r w:rsidR="005A5333">
        <w:rPr>
          <w:rFonts w:ascii="Arial" w:eastAsia="Times New Roman" w:hAnsi="Arial" w:cs="Arial"/>
          <w:sz w:val="24"/>
          <w:szCs w:val="24"/>
          <w:lang w:eastAsia="en-GB"/>
        </w:rPr>
        <w:t>'</w:t>
      </w:r>
      <w:r w:rsidRPr="005765B1">
        <w:rPr>
          <w:rFonts w:ascii="Arial" w:eastAsia="Times New Roman" w:hAnsi="Arial" w:cs="Arial"/>
          <w:sz w:val="24"/>
          <w:szCs w:val="24"/>
          <w:lang w:eastAsia="en-GB"/>
        </w:rPr>
        <w:t>s theory can be helpful to health care professionals in understanding certain aspects of developmental psychology and how it can impact one</w:t>
      </w:r>
      <w:r w:rsidR="005A5333">
        <w:rPr>
          <w:rFonts w:ascii="Arial" w:eastAsia="Times New Roman" w:hAnsi="Arial" w:cs="Arial"/>
          <w:sz w:val="24"/>
          <w:szCs w:val="24"/>
          <w:lang w:eastAsia="en-GB"/>
        </w:rPr>
        <w:t>'</w:t>
      </w:r>
      <w:r w:rsidRPr="005765B1">
        <w:rPr>
          <w:rFonts w:ascii="Arial" w:eastAsia="Times New Roman" w:hAnsi="Arial" w:cs="Arial"/>
          <w:sz w:val="24"/>
          <w:szCs w:val="24"/>
          <w:lang w:eastAsia="en-GB"/>
        </w:rPr>
        <w:t xml:space="preserve">s health. However, as someone who is considering continuing working in the health care field, one should not solely rely on </w:t>
      </w:r>
      <w:r w:rsidR="005A5333">
        <w:rPr>
          <w:rFonts w:ascii="Arial" w:eastAsia="Times New Roman" w:hAnsi="Arial" w:cs="Arial"/>
          <w:sz w:val="24"/>
          <w:szCs w:val="24"/>
          <w:lang w:eastAsia="en-GB"/>
        </w:rPr>
        <w:lastRenderedPageBreak/>
        <w:t>Piaget'</w:t>
      </w:r>
      <w:r w:rsidRPr="005765B1">
        <w:rPr>
          <w:rFonts w:ascii="Arial" w:eastAsia="Times New Roman" w:hAnsi="Arial" w:cs="Arial"/>
          <w:sz w:val="24"/>
          <w:szCs w:val="24"/>
          <w:lang w:eastAsia="en-GB"/>
        </w:rPr>
        <w:t>s stage theory in understanding their patients. Instead, make connections based on current social and cultural settings while keeping in mind the notions of development in adolescents.</w:t>
      </w:r>
    </w:p>
    <w:p w14:paraId="01B8F5EB" w14:textId="0E7DF834" w:rsidR="00A54277" w:rsidRDefault="00A54277" w:rsidP="003336F9">
      <w:pPr>
        <w:spacing w:line="360" w:lineRule="auto"/>
        <w:jc w:val="both"/>
        <w:rPr>
          <w:rFonts w:ascii="Arial" w:eastAsia="Times New Roman" w:hAnsi="Arial" w:cs="Arial"/>
          <w:b/>
          <w:bCs/>
          <w:sz w:val="28"/>
          <w:szCs w:val="28"/>
          <w:lang w:eastAsia="en-GB"/>
        </w:rPr>
      </w:pPr>
      <w:bookmarkStart w:id="0" w:name="_Hlk49764983"/>
      <w:r w:rsidRPr="00A572C6">
        <w:rPr>
          <w:rFonts w:ascii="Arial" w:eastAsia="Times New Roman" w:hAnsi="Arial" w:cs="Arial"/>
          <w:b/>
          <w:bCs/>
          <w:sz w:val="28"/>
          <w:szCs w:val="28"/>
          <w:lang w:eastAsia="en-GB"/>
        </w:rPr>
        <w:t xml:space="preserve">Importance </w:t>
      </w:r>
      <w:r w:rsidR="00A572C6" w:rsidRPr="00A572C6">
        <w:rPr>
          <w:rFonts w:ascii="Arial" w:eastAsia="Times New Roman" w:hAnsi="Arial" w:cs="Arial"/>
          <w:b/>
          <w:bCs/>
          <w:sz w:val="28"/>
          <w:szCs w:val="28"/>
          <w:lang w:eastAsia="en-GB"/>
        </w:rPr>
        <w:t xml:space="preserve">of </w:t>
      </w:r>
      <w:proofErr w:type="gramStart"/>
      <w:r w:rsidR="00A572C6" w:rsidRPr="00A572C6">
        <w:rPr>
          <w:rFonts w:ascii="Arial" w:eastAsia="Times New Roman" w:hAnsi="Arial" w:cs="Arial"/>
          <w:b/>
          <w:bCs/>
          <w:sz w:val="28"/>
          <w:szCs w:val="28"/>
          <w:lang w:eastAsia="en-GB"/>
        </w:rPr>
        <w:t>researches</w:t>
      </w:r>
      <w:proofErr w:type="gramEnd"/>
      <w:r w:rsidR="00A572C6" w:rsidRPr="00A572C6">
        <w:rPr>
          <w:rFonts w:ascii="Arial" w:eastAsia="Times New Roman" w:hAnsi="Arial" w:cs="Arial"/>
          <w:b/>
          <w:bCs/>
          <w:sz w:val="28"/>
          <w:szCs w:val="28"/>
          <w:lang w:eastAsia="en-GB"/>
        </w:rPr>
        <w:t xml:space="preserve"> and studies in Health and Social care</w:t>
      </w:r>
    </w:p>
    <w:p w14:paraId="782FC59D" w14:textId="77777777" w:rsidR="00C1252F" w:rsidRDefault="009B5C2F" w:rsidP="003336F9">
      <w:pPr>
        <w:spacing w:line="360" w:lineRule="auto"/>
        <w:jc w:val="both"/>
        <w:rPr>
          <w:rFonts w:ascii="Arial" w:eastAsia="Times New Roman" w:hAnsi="Arial" w:cs="Arial"/>
          <w:sz w:val="24"/>
          <w:szCs w:val="24"/>
          <w:lang w:eastAsia="en-GB"/>
        </w:rPr>
      </w:pPr>
      <w:proofErr w:type="gramStart"/>
      <w:r>
        <w:rPr>
          <w:rFonts w:ascii="Arial" w:eastAsia="Times New Roman" w:hAnsi="Arial" w:cs="Arial"/>
          <w:sz w:val="24"/>
          <w:szCs w:val="24"/>
          <w:lang w:eastAsia="en-GB"/>
        </w:rPr>
        <w:t>Researches</w:t>
      </w:r>
      <w:proofErr w:type="gramEnd"/>
      <w:r>
        <w:rPr>
          <w:rFonts w:ascii="Arial" w:eastAsia="Times New Roman" w:hAnsi="Arial" w:cs="Arial"/>
          <w:sz w:val="24"/>
          <w:szCs w:val="24"/>
          <w:lang w:eastAsia="en-GB"/>
        </w:rPr>
        <w:t xml:space="preserve"> and studies are </w:t>
      </w:r>
      <w:r w:rsidR="001A4AF2">
        <w:rPr>
          <w:rFonts w:ascii="Arial" w:eastAsia="Times New Roman" w:hAnsi="Arial" w:cs="Arial"/>
          <w:sz w:val="24"/>
          <w:szCs w:val="24"/>
          <w:lang w:eastAsia="en-GB"/>
        </w:rPr>
        <w:t xml:space="preserve">an </w:t>
      </w:r>
      <w:r w:rsidR="00476084">
        <w:rPr>
          <w:rFonts w:ascii="Arial" w:eastAsia="Times New Roman" w:hAnsi="Arial" w:cs="Arial"/>
          <w:sz w:val="24"/>
          <w:szCs w:val="24"/>
          <w:lang w:eastAsia="en-GB"/>
        </w:rPr>
        <w:t>essential</w:t>
      </w:r>
      <w:r w:rsidR="001A4AF2">
        <w:rPr>
          <w:rFonts w:ascii="Arial" w:eastAsia="Times New Roman" w:hAnsi="Arial" w:cs="Arial"/>
          <w:sz w:val="24"/>
          <w:szCs w:val="24"/>
          <w:lang w:eastAsia="en-GB"/>
        </w:rPr>
        <w:t xml:space="preserve"> part of any field. In this way </w:t>
      </w:r>
      <w:r w:rsidR="00C71C7D">
        <w:rPr>
          <w:rFonts w:ascii="Arial" w:eastAsia="Times New Roman" w:hAnsi="Arial" w:cs="Arial"/>
          <w:sz w:val="24"/>
          <w:szCs w:val="24"/>
          <w:lang w:eastAsia="en-GB"/>
        </w:rPr>
        <w:t xml:space="preserve">can get </w:t>
      </w:r>
      <w:r w:rsidR="001F3B29">
        <w:rPr>
          <w:rFonts w:ascii="Arial" w:eastAsia="Times New Roman" w:hAnsi="Arial" w:cs="Arial"/>
          <w:sz w:val="24"/>
          <w:szCs w:val="24"/>
          <w:lang w:eastAsia="en-GB"/>
        </w:rPr>
        <w:t>a compl</w:t>
      </w:r>
      <w:r w:rsidR="00476084">
        <w:rPr>
          <w:rFonts w:ascii="Arial" w:eastAsia="Times New Roman" w:hAnsi="Arial" w:cs="Arial"/>
          <w:sz w:val="24"/>
          <w:szCs w:val="24"/>
          <w:lang w:eastAsia="en-GB"/>
        </w:rPr>
        <w:t>ete picture of the area or topic</w:t>
      </w:r>
      <w:r w:rsidR="00015252">
        <w:rPr>
          <w:rFonts w:ascii="Arial" w:eastAsia="Times New Roman" w:hAnsi="Arial" w:cs="Arial"/>
          <w:sz w:val="24"/>
          <w:szCs w:val="24"/>
          <w:lang w:eastAsia="en-GB"/>
        </w:rPr>
        <w:t xml:space="preserve"> being studying.</w:t>
      </w:r>
      <w:r w:rsidR="00125836">
        <w:rPr>
          <w:rFonts w:ascii="Arial" w:eastAsia="Times New Roman" w:hAnsi="Arial" w:cs="Arial"/>
          <w:sz w:val="24"/>
          <w:szCs w:val="24"/>
          <w:lang w:eastAsia="en-GB"/>
        </w:rPr>
        <w:t xml:space="preserve"> This information can take the form of survey questionaries,</w:t>
      </w:r>
      <w:r w:rsidR="001A27EE">
        <w:rPr>
          <w:rFonts w:ascii="Arial" w:eastAsia="Times New Roman" w:hAnsi="Arial" w:cs="Arial"/>
          <w:sz w:val="24"/>
          <w:szCs w:val="24"/>
          <w:lang w:eastAsia="en-GB"/>
        </w:rPr>
        <w:t xml:space="preserve"> experiments regular feedback of sta</w:t>
      </w:r>
      <w:r w:rsidR="009E3F13">
        <w:rPr>
          <w:rFonts w:ascii="Arial" w:eastAsia="Times New Roman" w:hAnsi="Arial" w:cs="Arial"/>
          <w:sz w:val="24"/>
          <w:szCs w:val="24"/>
          <w:lang w:eastAsia="en-GB"/>
        </w:rPr>
        <w:t>k</w:t>
      </w:r>
      <w:r w:rsidR="001A27EE">
        <w:rPr>
          <w:rFonts w:ascii="Arial" w:eastAsia="Times New Roman" w:hAnsi="Arial" w:cs="Arial"/>
          <w:sz w:val="24"/>
          <w:szCs w:val="24"/>
          <w:lang w:eastAsia="en-GB"/>
        </w:rPr>
        <w:t>eholders, annual</w:t>
      </w:r>
      <w:r w:rsidR="009E3F13">
        <w:rPr>
          <w:rFonts w:ascii="Arial" w:eastAsia="Times New Roman" w:hAnsi="Arial" w:cs="Arial"/>
          <w:sz w:val="24"/>
          <w:szCs w:val="24"/>
          <w:lang w:eastAsia="en-GB"/>
        </w:rPr>
        <w:t xml:space="preserve"> reports and more.</w:t>
      </w:r>
      <w:r w:rsidR="00A22E80">
        <w:rPr>
          <w:rFonts w:ascii="Arial" w:eastAsia="Times New Roman" w:hAnsi="Arial" w:cs="Arial"/>
          <w:sz w:val="24"/>
          <w:szCs w:val="24"/>
          <w:lang w:eastAsia="en-GB"/>
        </w:rPr>
        <w:t xml:space="preserve"> In </w:t>
      </w:r>
      <w:r w:rsidR="00457E1E">
        <w:rPr>
          <w:rFonts w:ascii="Arial" w:eastAsia="Times New Roman" w:hAnsi="Arial" w:cs="Arial"/>
          <w:sz w:val="24"/>
          <w:szCs w:val="24"/>
          <w:lang w:eastAsia="en-GB"/>
        </w:rPr>
        <w:t>the academic essay, I produced three types of research related to adolescence</w:t>
      </w:r>
      <w:r w:rsidR="00C1252F">
        <w:rPr>
          <w:rFonts w:ascii="Arial" w:eastAsia="Times New Roman" w:hAnsi="Arial" w:cs="Arial"/>
          <w:sz w:val="24"/>
          <w:szCs w:val="24"/>
          <w:lang w:eastAsia="en-GB"/>
        </w:rPr>
        <w:t>.</w:t>
      </w:r>
    </w:p>
    <w:p w14:paraId="11A79073" w14:textId="199735D0" w:rsidR="00D5443D" w:rsidRPr="00C1252F" w:rsidRDefault="006A6D12" w:rsidP="003336F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w:t>
      </w:r>
      <w:r w:rsidR="00C1252F">
        <w:rPr>
          <w:rFonts w:ascii="Arial" w:eastAsia="Times New Roman" w:hAnsi="Arial" w:cs="Arial"/>
          <w:sz w:val="24"/>
          <w:szCs w:val="24"/>
          <w:lang w:eastAsia="en-GB"/>
        </w:rPr>
        <w:t>e</w:t>
      </w:r>
      <w:r>
        <w:rPr>
          <w:rFonts w:ascii="Arial" w:eastAsia="Times New Roman" w:hAnsi="Arial" w:cs="Arial"/>
          <w:sz w:val="24"/>
          <w:szCs w:val="24"/>
          <w:lang w:eastAsia="en-GB"/>
        </w:rPr>
        <w:t xml:space="preserve"> </w:t>
      </w:r>
      <w:r w:rsidR="00C1252F">
        <w:rPr>
          <w:rFonts w:ascii="Arial" w:eastAsia="Times New Roman" w:hAnsi="Arial" w:cs="Arial"/>
          <w:sz w:val="24"/>
          <w:szCs w:val="24"/>
          <w:lang w:eastAsia="en-GB"/>
        </w:rPr>
        <w:t xml:space="preserve">first gives us a view of </w:t>
      </w:r>
      <w:r w:rsidR="00B55AD2">
        <w:rPr>
          <w:rFonts w:ascii="Arial" w:eastAsia="Times New Roman" w:hAnsi="Arial" w:cs="Arial"/>
          <w:sz w:val="24"/>
          <w:szCs w:val="24"/>
          <w:lang w:eastAsia="en-GB"/>
        </w:rPr>
        <w:t>"</w:t>
      </w:r>
      <w:r w:rsidR="00D5443D" w:rsidRPr="00D5443D">
        <w:rPr>
          <w:rFonts w:ascii="Arial" w:eastAsia="Times New Roman" w:hAnsi="Arial" w:cs="Arial"/>
          <w:sz w:val="24"/>
          <w:szCs w:val="24"/>
          <w:lang w:eastAsia="en-GB"/>
        </w:rPr>
        <w:t xml:space="preserve">Critical data on young people 2019 – </w:t>
      </w:r>
      <w:proofErr w:type="spellStart"/>
      <w:r w:rsidR="00D5443D" w:rsidRPr="00D5443D">
        <w:rPr>
          <w:rFonts w:ascii="Arial" w:eastAsia="Times New Roman" w:hAnsi="Arial" w:cs="Arial"/>
          <w:sz w:val="24"/>
          <w:szCs w:val="24"/>
          <w:lang w:eastAsia="en-GB"/>
        </w:rPr>
        <w:t>Asociation</w:t>
      </w:r>
      <w:proofErr w:type="spellEnd"/>
      <w:r w:rsidR="00D5443D" w:rsidRPr="00D5443D">
        <w:rPr>
          <w:rFonts w:ascii="Arial" w:eastAsia="Times New Roman" w:hAnsi="Arial" w:cs="Arial"/>
          <w:sz w:val="24"/>
          <w:szCs w:val="24"/>
          <w:lang w:eastAsia="en-GB"/>
        </w:rPr>
        <w:t xml:space="preserve"> for Young People's Health</w:t>
      </w:r>
      <w:r w:rsidR="00B55AD2">
        <w:rPr>
          <w:rFonts w:ascii="Arial" w:eastAsia="Times New Roman" w:hAnsi="Arial" w:cs="Arial"/>
          <w:sz w:val="24"/>
          <w:szCs w:val="24"/>
          <w:lang w:eastAsia="en-GB"/>
        </w:rPr>
        <w:t>"</w:t>
      </w:r>
      <w:r w:rsidR="009F7BBE">
        <w:rPr>
          <w:rFonts w:ascii="Arial" w:eastAsia="Times New Roman" w:hAnsi="Arial" w:cs="Arial"/>
          <w:sz w:val="24"/>
          <w:szCs w:val="24"/>
          <w:lang w:eastAsia="en-GB"/>
        </w:rPr>
        <w:t xml:space="preserve"> </w:t>
      </w:r>
      <w:r w:rsidR="00EF3682">
        <w:rPr>
          <w:rFonts w:ascii="Arial" w:hAnsi="Arial" w:cs="Arial"/>
          <w:sz w:val="24"/>
          <w:szCs w:val="24"/>
          <w:lang w:val="en-US"/>
        </w:rPr>
        <w:t>(</w:t>
      </w:r>
      <w:proofErr w:type="spellStart"/>
      <w:r w:rsidR="00EF3682">
        <w:rPr>
          <w:rFonts w:ascii="Arial" w:hAnsi="Arial" w:cs="Arial"/>
          <w:sz w:val="24"/>
          <w:szCs w:val="24"/>
          <w:lang w:val="en-US"/>
        </w:rPr>
        <w:t>Hagell</w:t>
      </w:r>
      <w:proofErr w:type="spellEnd"/>
      <w:r w:rsidR="00EF3682">
        <w:rPr>
          <w:rFonts w:ascii="Arial" w:hAnsi="Arial" w:cs="Arial"/>
          <w:sz w:val="24"/>
          <w:szCs w:val="24"/>
          <w:lang w:val="en-US"/>
        </w:rPr>
        <w:t xml:space="preserve"> and Shah, 2020).</w:t>
      </w:r>
      <w:r w:rsidR="00F53BC5">
        <w:rPr>
          <w:rFonts w:ascii="Arial" w:hAnsi="Arial" w:cs="Arial"/>
          <w:sz w:val="24"/>
          <w:szCs w:val="24"/>
          <w:lang w:val="en-US"/>
        </w:rPr>
        <w:t xml:space="preserve"> Th</w:t>
      </w:r>
      <w:r w:rsidR="00A82321">
        <w:rPr>
          <w:rFonts w:ascii="Arial" w:hAnsi="Arial" w:cs="Arial"/>
          <w:sz w:val="24"/>
          <w:szCs w:val="24"/>
          <w:lang w:val="en-US"/>
        </w:rPr>
        <w:t>at</w:t>
      </w:r>
      <w:r w:rsidR="00F53BC5">
        <w:rPr>
          <w:rFonts w:ascii="Arial" w:hAnsi="Arial" w:cs="Arial"/>
          <w:sz w:val="24"/>
          <w:szCs w:val="24"/>
          <w:lang w:val="en-US"/>
        </w:rPr>
        <w:t xml:space="preserve"> is </w:t>
      </w:r>
      <w:r w:rsidR="00D35962">
        <w:rPr>
          <w:rFonts w:ascii="Arial" w:hAnsi="Arial" w:cs="Arial"/>
          <w:sz w:val="24"/>
          <w:szCs w:val="24"/>
          <w:lang w:val="en-US"/>
        </w:rPr>
        <w:t xml:space="preserve">an </w:t>
      </w:r>
      <w:r w:rsidR="00F53BC5">
        <w:rPr>
          <w:rFonts w:ascii="Arial" w:hAnsi="Arial" w:cs="Arial"/>
          <w:sz w:val="24"/>
          <w:szCs w:val="24"/>
          <w:lang w:val="en-US"/>
        </w:rPr>
        <w:t>annua</w:t>
      </w:r>
      <w:r w:rsidR="00DB0C54">
        <w:rPr>
          <w:rFonts w:ascii="Arial" w:hAnsi="Arial" w:cs="Arial"/>
          <w:sz w:val="24"/>
          <w:szCs w:val="24"/>
          <w:lang w:val="en-US"/>
        </w:rPr>
        <w:t>l</w:t>
      </w:r>
      <w:r w:rsidR="00F53BC5">
        <w:rPr>
          <w:rFonts w:ascii="Arial" w:hAnsi="Arial" w:cs="Arial"/>
          <w:sz w:val="24"/>
          <w:szCs w:val="24"/>
          <w:lang w:val="en-US"/>
        </w:rPr>
        <w:t xml:space="preserve"> report </w:t>
      </w:r>
      <w:r w:rsidR="004C1E48">
        <w:rPr>
          <w:rFonts w:ascii="Arial" w:hAnsi="Arial" w:cs="Arial"/>
          <w:sz w:val="24"/>
          <w:szCs w:val="24"/>
          <w:lang w:val="en-US"/>
        </w:rPr>
        <w:t xml:space="preserve">which contains the latest updates </w:t>
      </w:r>
      <w:r w:rsidR="00796300">
        <w:rPr>
          <w:rFonts w:ascii="Arial" w:hAnsi="Arial" w:cs="Arial"/>
          <w:sz w:val="24"/>
          <w:szCs w:val="24"/>
          <w:lang w:val="en-US"/>
        </w:rPr>
        <w:t xml:space="preserve">concerning the most critical aspects of the </w:t>
      </w:r>
      <w:r w:rsidR="00F53BC5">
        <w:rPr>
          <w:rFonts w:ascii="Arial" w:hAnsi="Arial" w:cs="Arial"/>
          <w:sz w:val="24"/>
          <w:szCs w:val="24"/>
          <w:lang w:val="en-US"/>
        </w:rPr>
        <w:t>development an</w:t>
      </w:r>
      <w:r w:rsidR="00DB0C54">
        <w:rPr>
          <w:rFonts w:ascii="Arial" w:hAnsi="Arial" w:cs="Arial"/>
          <w:sz w:val="24"/>
          <w:szCs w:val="24"/>
          <w:lang w:val="en-US"/>
        </w:rPr>
        <w:t xml:space="preserve">d changes in adolescents. </w:t>
      </w:r>
      <w:r w:rsidR="00A63AC4">
        <w:rPr>
          <w:rFonts w:ascii="Arial" w:hAnsi="Arial" w:cs="Arial"/>
          <w:sz w:val="24"/>
          <w:szCs w:val="24"/>
          <w:lang w:val="en-US"/>
        </w:rPr>
        <w:t>This information is useful and ne</w:t>
      </w:r>
      <w:r w:rsidR="000D5905">
        <w:rPr>
          <w:rFonts w:ascii="Arial" w:hAnsi="Arial" w:cs="Arial"/>
          <w:sz w:val="24"/>
          <w:szCs w:val="24"/>
          <w:lang w:val="en-US"/>
        </w:rPr>
        <w:t>cessary to know where to focus effort</w:t>
      </w:r>
      <w:r w:rsidR="00EA36AA">
        <w:rPr>
          <w:rFonts w:ascii="Arial" w:hAnsi="Arial" w:cs="Arial"/>
          <w:sz w:val="24"/>
          <w:szCs w:val="24"/>
          <w:lang w:val="en-US"/>
        </w:rPr>
        <w:t>s</w:t>
      </w:r>
      <w:r w:rsidR="00B10DAF">
        <w:rPr>
          <w:rFonts w:ascii="Arial" w:hAnsi="Arial" w:cs="Arial"/>
          <w:sz w:val="24"/>
          <w:szCs w:val="24"/>
          <w:lang w:val="en-US"/>
        </w:rPr>
        <w:t xml:space="preserve"> </w:t>
      </w:r>
      <w:r w:rsidR="00E65D3B">
        <w:rPr>
          <w:rFonts w:ascii="Arial" w:hAnsi="Arial" w:cs="Arial"/>
          <w:sz w:val="24"/>
          <w:szCs w:val="24"/>
          <w:lang w:val="en-US"/>
        </w:rPr>
        <w:t xml:space="preserve">to improve </w:t>
      </w:r>
      <w:r w:rsidR="00EA36AA">
        <w:rPr>
          <w:rFonts w:ascii="Arial" w:hAnsi="Arial" w:cs="Arial"/>
          <w:sz w:val="24"/>
          <w:szCs w:val="24"/>
          <w:lang w:val="en-US"/>
        </w:rPr>
        <w:t xml:space="preserve">the health wellbeing </w:t>
      </w:r>
      <w:r w:rsidR="00B10DAF">
        <w:rPr>
          <w:rFonts w:ascii="Arial" w:hAnsi="Arial" w:cs="Arial"/>
          <w:sz w:val="24"/>
          <w:szCs w:val="24"/>
          <w:lang w:val="en-US"/>
        </w:rPr>
        <w:t>of teenagers.</w:t>
      </w:r>
    </w:p>
    <w:p w14:paraId="5F5DE082" w14:textId="7E558C74" w:rsidR="00BA1D1A" w:rsidRDefault="003634A9" w:rsidP="00C4572D">
      <w:pPr>
        <w:spacing w:before="240" w:line="360" w:lineRule="auto"/>
        <w:jc w:val="both"/>
        <w:rPr>
          <w:rFonts w:ascii="Arial" w:hAnsi="Arial" w:cs="Arial"/>
          <w:sz w:val="24"/>
          <w:szCs w:val="24"/>
          <w:lang w:val="en-US"/>
        </w:rPr>
      </w:pPr>
      <w:r>
        <w:rPr>
          <w:rFonts w:ascii="Arial" w:hAnsi="Arial" w:cs="Arial"/>
          <w:sz w:val="24"/>
          <w:szCs w:val="24"/>
          <w:lang w:val="en-US"/>
        </w:rPr>
        <w:t xml:space="preserve">The </w:t>
      </w:r>
      <w:r w:rsidR="00680EA8">
        <w:rPr>
          <w:rFonts w:ascii="Arial" w:hAnsi="Arial" w:cs="Arial"/>
          <w:sz w:val="24"/>
          <w:szCs w:val="24"/>
          <w:lang w:val="en-US"/>
        </w:rPr>
        <w:t>other two</w:t>
      </w:r>
      <w:r>
        <w:rPr>
          <w:rFonts w:ascii="Arial" w:hAnsi="Arial" w:cs="Arial"/>
          <w:sz w:val="24"/>
          <w:szCs w:val="24"/>
          <w:lang w:val="en-US"/>
        </w:rPr>
        <w:t xml:space="preserve"> </w:t>
      </w:r>
      <w:r w:rsidR="00E47FCF">
        <w:rPr>
          <w:rFonts w:ascii="Arial" w:hAnsi="Arial" w:cs="Arial"/>
          <w:sz w:val="24"/>
          <w:szCs w:val="24"/>
          <w:lang w:val="en-US"/>
        </w:rPr>
        <w:t xml:space="preserve">studies are </w:t>
      </w:r>
      <w:r w:rsidR="006A6D12">
        <w:rPr>
          <w:rFonts w:ascii="Arial" w:hAnsi="Arial" w:cs="Arial"/>
          <w:sz w:val="24"/>
          <w:szCs w:val="24"/>
          <w:lang w:val="en-US"/>
        </w:rPr>
        <w:t xml:space="preserve">about </w:t>
      </w:r>
      <w:r w:rsidR="00B55AD2">
        <w:rPr>
          <w:rFonts w:ascii="Arial" w:hAnsi="Arial" w:cs="Arial"/>
          <w:sz w:val="24"/>
          <w:szCs w:val="24"/>
          <w:lang w:val="en-US"/>
        </w:rPr>
        <w:t>"</w:t>
      </w:r>
      <w:r w:rsidR="00651374" w:rsidRPr="00651374">
        <w:rPr>
          <w:rFonts w:ascii="Arial" w:hAnsi="Arial" w:cs="Arial"/>
          <w:sz w:val="24"/>
          <w:szCs w:val="24"/>
          <w:lang w:val="en-US"/>
        </w:rPr>
        <w:t>Effectiveness of adolescent mental Health Services</w:t>
      </w:r>
      <w:r w:rsidR="00B55AD2">
        <w:rPr>
          <w:rFonts w:ascii="Arial" w:hAnsi="Arial" w:cs="Arial"/>
          <w:sz w:val="24"/>
          <w:szCs w:val="24"/>
          <w:lang w:val="en-US"/>
        </w:rPr>
        <w:t>"</w:t>
      </w:r>
      <w:r w:rsidR="00651374" w:rsidRPr="00651374">
        <w:rPr>
          <w:rFonts w:ascii="Arial" w:hAnsi="Arial" w:cs="Arial"/>
          <w:sz w:val="24"/>
          <w:szCs w:val="24"/>
          <w:lang w:val="en-US"/>
        </w:rPr>
        <w:t xml:space="preserve"> </w:t>
      </w:r>
      <w:r w:rsidRPr="000A63FC">
        <w:rPr>
          <w:rFonts w:ascii="Arial" w:hAnsi="Arial" w:cs="Arial"/>
          <w:sz w:val="24"/>
          <w:szCs w:val="24"/>
          <w:lang w:val="en-US"/>
        </w:rPr>
        <w:t>(</w:t>
      </w:r>
      <w:proofErr w:type="spellStart"/>
      <w:r w:rsidRPr="000A63FC">
        <w:rPr>
          <w:rFonts w:ascii="Arial" w:hAnsi="Arial" w:cs="Arial"/>
          <w:sz w:val="24"/>
          <w:szCs w:val="24"/>
          <w:lang w:val="en-US"/>
        </w:rPr>
        <w:t>assest.publishind.service</w:t>
      </w:r>
      <w:proofErr w:type="spellEnd"/>
      <w:r w:rsidRPr="000A63FC">
        <w:rPr>
          <w:rFonts w:ascii="Arial" w:hAnsi="Arial" w:cs="Arial"/>
          <w:sz w:val="24"/>
          <w:szCs w:val="24"/>
          <w:lang w:val="en-US"/>
        </w:rPr>
        <w:t>, 2011)</w:t>
      </w:r>
      <w:r w:rsidR="003E09BF">
        <w:rPr>
          <w:rFonts w:ascii="Arial" w:hAnsi="Arial" w:cs="Arial"/>
          <w:sz w:val="24"/>
          <w:szCs w:val="24"/>
          <w:lang w:val="en-US"/>
        </w:rPr>
        <w:t xml:space="preserve"> and </w:t>
      </w:r>
      <w:r w:rsidR="008B1143">
        <w:rPr>
          <w:rFonts w:ascii="Arial" w:hAnsi="Arial" w:cs="Arial"/>
          <w:sz w:val="24"/>
          <w:szCs w:val="24"/>
          <w:lang w:val="en-US"/>
        </w:rPr>
        <w:t>"</w:t>
      </w:r>
      <w:r w:rsidR="003E09BF" w:rsidRPr="0062720B">
        <w:rPr>
          <w:rFonts w:ascii="Arial" w:hAnsi="Arial" w:cs="Arial"/>
          <w:sz w:val="24"/>
          <w:szCs w:val="24"/>
          <w:lang w:val="en-US"/>
        </w:rPr>
        <w:t>Incidence, clinical management, and risk of mortality after a child and adolescent self-harm: a primary care cohort study</w:t>
      </w:r>
      <w:r w:rsidR="008B1143">
        <w:rPr>
          <w:rFonts w:ascii="Arial" w:hAnsi="Arial" w:cs="Arial"/>
          <w:sz w:val="24"/>
          <w:szCs w:val="24"/>
          <w:lang w:val="en-US"/>
        </w:rPr>
        <w:t>"</w:t>
      </w:r>
      <w:r w:rsidR="003E09BF">
        <w:rPr>
          <w:rFonts w:ascii="Arial" w:hAnsi="Arial" w:cs="Arial"/>
          <w:sz w:val="24"/>
          <w:szCs w:val="24"/>
          <w:lang w:val="en-US"/>
        </w:rPr>
        <w:t xml:space="preserve"> </w:t>
      </w:r>
      <w:r w:rsidR="003E09BF" w:rsidRPr="007A6EE0">
        <w:rPr>
          <w:rFonts w:ascii="Arial" w:hAnsi="Arial" w:cs="Arial"/>
          <w:sz w:val="24"/>
          <w:szCs w:val="24"/>
          <w:lang w:val="en-US"/>
        </w:rPr>
        <w:t>(Morgan et al., 2017)</w:t>
      </w:r>
      <w:r w:rsidR="003E09BF">
        <w:rPr>
          <w:rFonts w:ascii="Arial" w:hAnsi="Arial" w:cs="Arial"/>
          <w:sz w:val="24"/>
          <w:szCs w:val="24"/>
          <w:lang w:val="en-US"/>
        </w:rPr>
        <w:t>.</w:t>
      </w:r>
      <w:r w:rsidR="008B1143">
        <w:rPr>
          <w:rFonts w:ascii="Arial" w:hAnsi="Arial" w:cs="Arial"/>
          <w:sz w:val="24"/>
          <w:szCs w:val="24"/>
          <w:lang w:val="en-US"/>
        </w:rPr>
        <w:t xml:space="preserve"> </w:t>
      </w:r>
      <w:r w:rsidR="00DF2404">
        <w:rPr>
          <w:rFonts w:ascii="Arial" w:hAnsi="Arial" w:cs="Arial"/>
          <w:sz w:val="24"/>
          <w:szCs w:val="24"/>
          <w:lang w:val="en-US"/>
        </w:rPr>
        <w:t>The local au</w:t>
      </w:r>
      <w:r w:rsidR="00F74906">
        <w:rPr>
          <w:rFonts w:ascii="Arial" w:hAnsi="Arial" w:cs="Arial"/>
          <w:sz w:val="24"/>
          <w:szCs w:val="24"/>
          <w:lang w:val="en-US"/>
        </w:rPr>
        <w:t xml:space="preserve">thorities </w:t>
      </w:r>
      <w:r w:rsidR="000B1C41">
        <w:rPr>
          <w:rFonts w:ascii="Arial" w:hAnsi="Arial" w:cs="Arial"/>
          <w:sz w:val="24"/>
          <w:szCs w:val="24"/>
          <w:lang w:val="en-US"/>
        </w:rPr>
        <w:t>are</w:t>
      </w:r>
      <w:r w:rsidR="00F74906">
        <w:rPr>
          <w:rFonts w:ascii="Arial" w:hAnsi="Arial" w:cs="Arial"/>
          <w:sz w:val="24"/>
          <w:szCs w:val="24"/>
          <w:lang w:val="en-US"/>
        </w:rPr>
        <w:t xml:space="preserve"> an </w:t>
      </w:r>
      <w:r w:rsidR="008567E0">
        <w:rPr>
          <w:rFonts w:ascii="Arial" w:hAnsi="Arial" w:cs="Arial"/>
          <w:sz w:val="24"/>
          <w:szCs w:val="24"/>
          <w:lang w:val="en-US"/>
        </w:rPr>
        <w:t>essential</w:t>
      </w:r>
      <w:r w:rsidR="00F74906">
        <w:rPr>
          <w:rFonts w:ascii="Arial" w:hAnsi="Arial" w:cs="Arial"/>
          <w:sz w:val="24"/>
          <w:szCs w:val="24"/>
          <w:lang w:val="en-US"/>
        </w:rPr>
        <w:t xml:space="preserve"> </w:t>
      </w:r>
      <w:r w:rsidR="000B1C41">
        <w:rPr>
          <w:rFonts w:ascii="Arial" w:hAnsi="Arial" w:cs="Arial"/>
          <w:sz w:val="24"/>
          <w:szCs w:val="24"/>
          <w:lang w:val="en-US"/>
        </w:rPr>
        <w:t>part</w:t>
      </w:r>
      <w:r w:rsidR="00F047E1">
        <w:rPr>
          <w:rFonts w:ascii="Arial" w:hAnsi="Arial" w:cs="Arial"/>
          <w:sz w:val="24"/>
          <w:szCs w:val="24"/>
          <w:lang w:val="en-US"/>
        </w:rPr>
        <w:t xml:space="preserve"> </w:t>
      </w:r>
      <w:r w:rsidR="00CD3EE9">
        <w:rPr>
          <w:rFonts w:ascii="Arial" w:hAnsi="Arial" w:cs="Arial"/>
          <w:sz w:val="24"/>
          <w:szCs w:val="24"/>
          <w:lang w:val="en-US"/>
        </w:rPr>
        <w:t>of</w:t>
      </w:r>
      <w:r w:rsidR="00F047E1">
        <w:rPr>
          <w:rFonts w:ascii="Arial" w:hAnsi="Arial" w:cs="Arial"/>
          <w:sz w:val="24"/>
          <w:szCs w:val="24"/>
          <w:lang w:val="en-US"/>
        </w:rPr>
        <w:t xml:space="preserve"> supporting this </w:t>
      </w:r>
      <w:r w:rsidR="00704B02">
        <w:rPr>
          <w:rFonts w:ascii="Arial" w:hAnsi="Arial" w:cs="Arial"/>
          <w:sz w:val="24"/>
          <w:szCs w:val="24"/>
          <w:lang w:val="en-US"/>
        </w:rPr>
        <w:t>at-risk group of adolescence</w:t>
      </w:r>
      <w:r w:rsidR="003559F0">
        <w:rPr>
          <w:rFonts w:ascii="Arial" w:hAnsi="Arial" w:cs="Arial"/>
          <w:sz w:val="24"/>
          <w:szCs w:val="24"/>
          <w:lang w:val="en-US"/>
        </w:rPr>
        <w:t>s.</w:t>
      </w:r>
      <w:r w:rsidR="008567E0">
        <w:rPr>
          <w:rFonts w:ascii="Arial" w:hAnsi="Arial" w:cs="Arial"/>
          <w:sz w:val="24"/>
          <w:szCs w:val="24"/>
          <w:lang w:val="en-US"/>
        </w:rPr>
        <w:t xml:space="preserve"> </w:t>
      </w:r>
      <w:r w:rsidR="003559F0">
        <w:rPr>
          <w:rFonts w:ascii="Arial" w:hAnsi="Arial" w:cs="Arial"/>
          <w:sz w:val="24"/>
          <w:szCs w:val="24"/>
          <w:lang w:val="en-US"/>
        </w:rPr>
        <w:t>Providing 24</w:t>
      </w:r>
      <w:r w:rsidR="008567E0">
        <w:rPr>
          <w:rFonts w:ascii="Arial" w:hAnsi="Arial" w:cs="Arial"/>
          <w:sz w:val="24"/>
          <w:szCs w:val="24"/>
          <w:lang w:val="en-US"/>
        </w:rPr>
        <w:t>-</w:t>
      </w:r>
      <w:r w:rsidR="003559F0">
        <w:rPr>
          <w:rFonts w:ascii="Arial" w:hAnsi="Arial" w:cs="Arial"/>
          <w:sz w:val="24"/>
          <w:szCs w:val="24"/>
          <w:lang w:val="en-US"/>
        </w:rPr>
        <w:t>hour assistance and early</w:t>
      </w:r>
      <w:r w:rsidR="008567E0">
        <w:rPr>
          <w:rFonts w:ascii="Arial" w:hAnsi="Arial" w:cs="Arial"/>
          <w:sz w:val="24"/>
          <w:szCs w:val="24"/>
          <w:lang w:val="en-US"/>
        </w:rPr>
        <w:t xml:space="preserve"> intervention in the pre</w:t>
      </w:r>
      <w:r w:rsidR="00CB0CC5">
        <w:rPr>
          <w:rFonts w:ascii="Arial" w:hAnsi="Arial" w:cs="Arial"/>
          <w:sz w:val="24"/>
          <w:szCs w:val="24"/>
          <w:lang w:val="en-US"/>
        </w:rPr>
        <w:t>senc</w:t>
      </w:r>
      <w:r w:rsidR="008567E0">
        <w:rPr>
          <w:rFonts w:ascii="Arial" w:hAnsi="Arial" w:cs="Arial"/>
          <w:sz w:val="24"/>
          <w:szCs w:val="24"/>
          <w:lang w:val="en-US"/>
        </w:rPr>
        <w:t xml:space="preserve">e of </w:t>
      </w:r>
      <w:r w:rsidR="00CB0CC5">
        <w:rPr>
          <w:rFonts w:ascii="Arial" w:hAnsi="Arial" w:cs="Arial"/>
          <w:sz w:val="24"/>
          <w:szCs w:val="24"/>
          <w:lang w:val="en-US"/>
        </w:rPr>
        <w:t>issue</w:t>
      </w:r>
      <w:r w:rsidR="00CB6400">
        <w:rPr>
          <w:rFonts w:ascii="Arial" w:hAnsi="Arial" w:cs="Arial"/>
          <w:sz w:val="24"/>
          <w:szCs w:val="24"/>
          <w:lang w:val="en-US"/>
        </w:rPr>
        <w:t xml:space="preserve">s is a </w:t>
      </w:r>
      <w:r w:rsidR="00262CA6">
        <w:rPr>
          <w:rFonts w:ascii="Arial" w:hAnsi="Arial" w:cs="Arial"/>
          <w:sz w:val="24"/>
          <w:szCs w:val="24"/>
          <w:lang w:val="en-US"/>
        </w:rPr>
        <w:t>vital</w:t>
      </w:r>
      <w:r w:rsidR="00CB6400">
        <w:rPr>
          <w:rFonts w:ascii="Arial" w:hAnsi="Arial" w:cs="Arial"/>
          <w:sz w:val="24"/>
          <w:szCs w:val="24"/>
          <w:lang w:val="en-US"/>
        </w:rPr>
        <w:t xml:space="preserve"> factor in improving </w:t>
      </w:r>
      <w:r w:rsidR="00262CA6">
        <w:rPr>
          <w:rFonts w:ascii="Arial" w:hAnsi="Arial" w:cs="Arial"/>
          <w:sz w:val="24"/>
          <w:szCs w:val="24"/>
          <w:lang w:val="en-US"/>
        </w:rPr>
        <w:t xml:space="preserve">the </w:t>
      </w:r>
      <w:r w:rsidR="00CB6400">
        <w:rPr>
          <w:rFonts w:ascii="Arial" w:hAnsi="Arial" w:cs="Arial"/>
          <w:sz w:val="24"/>
          <w:szCs w:val="24"/>
          <w:lang w:val="en-US"/>
        </w:rPr>
        <w:t>mental health o</w:t>
      </w:r>
      <w:r w:rsidR="00262CA6">
        <w:rPr>
          <w:rFonts w:ascii="Arial" w:hAnsi="Arial" w:cs="Arial"/>
          <w:sz w:val="24"/>
          <w:szCs w:val="24"/>
          <w:lang w:val="en-US"/>
        </w:rPr>
        <w:t>f</w:t>
      </w:r>
      <w:r w:rsidR="00CB6400">
        <w:rPr>
          <w:rFonts w:ascii="Arial" w:hAnsi="Arial" w:cs="Arial"/>
          <w:sz w:val="24"/>
          <w:szCs w:val="24"/>
          <w:lang w:val="en-US"/>
        </w:rPr>
        <w:t xml:space="preserve"> teen</w:t>
      </w:r>
      <w:r w:rsidR="00262CA6">
        <w:rPr>
          <w:rFonts w:ascii="Arial" w:hAnsi="Arial" w:cs="Arial"/>
          <w:sz w:val="24"/>
          <w:szCs w:val="24"/>
          <w:lang w:val="en-US"/>
        </w:rPr>
        <w:t>agers.</w:t>
      </w:r>
      <w:r w:rsidR="00C4572D">
        <w:rPr>
          <w:rFonts w:ascii="Arial" w:hAnsi="Arial" w:cs="Arial"/>
          <w:sz w:val="24"/>
          <w:szCs w:val="24"/>
          <w:lang w:val="en-US"/>
        </w:rPr>
        <w:t xml:space="preserve"> The risin</w:t>
      </w:r>
      <w:r w:rsidR="0056447A">
        <w:rPr>
          <w:rFonts w:ascii="Arial" w:hAnsi="Arial" w:cs="Arial"/>
          <w:sz w:val="24"/>
          <w:szCs w:val="24"/>
          <w:lang w:val="en-US"/>
        </w:rPr>
        <w:t>g rate of self-harm is an alarming inde</w:t>
      </w:r>
      <w:r w:rsidR="00FD73FC">
        <w:rPr>
          <w:rFonts w:ascii="Arial" w:hAnsi="Arial" w:cs="Arial"/>
          <w:sz w:val="24"/>
          <w:szCs w:val="24"/>
          <w:lang w:val="en-US"/>
        </w:rPr>
        <w:t xml:space="preserve">x </w:t>
      </w:r>
      <w:r w:rsidR="0056447A">
        <w:rPr>
          <w:rFonts w:ascii="Arial" w:hAnsi="Arial" w:cs="Arial"/>
          <w:sz w:val="24"/>
          <w:szCs w:val="24"/>
          <w:lang w:val="en-US"/>
        </w:rPr>
        <w:t xml:space="preserve">to </w:t>
      </w:r>
      <w:r w:rsidR="00FD73FC">
        <w:rPr>
          <w:rFonts w:ascii="Arial" w:hAnsi="Arial" w:cs="Arial"/>
          <w:sz w:val="24"/>
          <w:szCs w:val="24"/>
          <w:lang w:val="en-US"/>
        </w:rPr>
        <w:t xml:space="preserve">look out for. I think </w:t>
      </w:r>
      <w:r w:rsidR="00F85453">
        <w:rPr>
          <w:rFonts w:ascii="Arial" w:hAnsi="Arial" w:cs="Arial"/>
          <w:sz w:val="24"/>
          <w:szCs w:val="24"/>
          <w:lang w:val="en-US"/>
        </w:rPr>
        <w:t xml:space="preserve">that communication is a </w:t>
      </w:r>
      <w:r w:rsidR="00F21193">
        <w:rPr>
          <w:rFonts w:ascii="Arial" w:hAnsi="Arial" w:cs="Arial"/>
          <w:sz w:val="24"/>
          <w:szCs w:val="24"/>
          <w:lang w:val="en-US"/>
        </w:rPr>
        <w:t>crucial</w:t>
      </w:r>
      <w:r w:rsidR="00F85453">
        <w:rPr>
          <w:rFonts w:ascii="Arial" w:hAnsi="Arial" w:cs="Arial"/>
          <w:sz w:val="24"/>
          <w:szCs w:val="24"/>
          <w:lang w:val="en-US"/>
        </w:rPr>
        <w:t xml:space="preserve"> element</w:t>
      </w:r>
      <w:r w:rsidR="00054B03">
        <w:rPr>
          <w:rFonts w:ascii="Arial" w:hAnsi="Arial" w:cs="Arial"/>
          <w:sz w:val="24"/>
          <w:szCs w:val="24"/>
          <w:lang w:val="en-US"/>
        </w:rPr>
        <w:t>. However,</w:t>
      </w:r>
      <w:r w:rsidR="00F21193">
        <w:rPr>
          <w:rFonts w:ascii="Arial" w:hAnsi="Arial" w:cs="Arial"/>
          <w:sz w:val="24"/>
          <w:szCs w:val="24"/>
          <w:lang w:val="en-US"/>
        </w:rPr>
        <w:t xml:space="preserve"> </w:t>
      </w:r>
      <w:r w:rsidR="00A97C08">
        <w:rPr>
          <w:rFonts w:ascii="Arial" w:hAnsi="Arial" w:cs="Arial"/>
          <w:sz w:val="24"/>
          <w:szCs w:val="24"/>
          <w:lang w:val="en-US"/>
        </w:rPr>
        <w:t>at this stage</w:t>
      </w:r>
      <w:r w:rsidR="00054B03">
        <w:rPr>
          <w:rFonts w:ascii="Arial" w:hAnsi="Arial" w:cs="Arial"/>
          <w:sz w:val="24"/>
          <w:szCs w:val="24"/>
          <w:lang w:val="en-US"/>
        </w:rPr>
        <w:t>,</w:t>
      </w:r>
      <w:r w:rsidR="00A97C08">
        <w:rPr>
          <w:rFonts w:ascii="Arial" w:hAnsi="Arial" w:cs="Arial"/>
          <w:sz w:val="24"/>
          <w:szCs w:val="24"/>
          <w:lang w:val="en-US"/>
        </w:rPr>
        <w:t xml:space="preserve"> adolescents are very emotional and sensitive and raise </w:t>
      </w:r>
      <w:r w:rsidR="006341C0">
        <w:rPr>
          <w:rFonts w:ascii="Arial" w:hAnsi="Arial" w:cs="Arial"/>
          <w:sz w:val="24"/>
          <w:szCs w:val="24"/>
          <w:lang w:val="en-US"/>
        </w:rPr>
        <w:t xml:space="preserve">a barrier between themselves and </w:t>
      </w:r>
      <w:r w:rsidR="0067763B">
        <w:rPr>
          <w:rFonts w:ascii="Arial" w:hAnsi="Arial" w:cs="Arial"/>
          <w:sz w:val="24"/>
          <w:szCs w:val="24"/>
          <w:lang w:val="en-US"/>
        </w:rPr>
        <w:t xml:space="preserve">the environment around them, such as family, school, </w:t>
      </w:r>
      <w:r w:rsidR="00054B03">
        <w:rPr>
          <w:rFonts w:ascii="Arial" w:hAnsi="Arial" w:cs="Arial"/>
          <w:sz w:val="24"/>
          <w:szCs w:val="24"/>
          <w:lang w:val="en-US"/>
        </w:rPr>
        <w:t xml:space="preserve">peers, social life. </w:t>
      </w:r>
    </w:p>
    <w:p w14:paraId="579D36A6" w14:textId="2E110E49" w:rsidR="00651374" w:rsidRDefault="00054B03" w:rsidP="00C4572D">
      <w:pPr>
        <w:spacing w:before="240" w:line="360" w:lineRule="auto"/>
        <w:jc w:val="both"/>
        <w:rPr>
          <w:rFonts w:ascii="Arial" w:hAnsi="Arial" w:cs="Arial"/>
          <w:sz w:val="24"/>
          <w:szCs w:val="24"/>
          <w:lang w:val="en-US"/>
        </w:rPr>
      </w:pPr>
      <w:r>
        <w:rPr>
          <w:rFonts w:ascii="Arial" w:hAnsi="Arial" w:cs="Arial"/>
          <w:sz w:val="24"/>
          <w:szCs w:val="24"/>
          <w:lang w:val="en-US"/>
        </w:rPr>
        <w:t xml:space="preserve">We need to find </w:t>
      </w:r>
      <w:r w:rsidR="001D14D5">
        <w:rPr>
          <w:rFonts w:ascii="Arial" w:hAnsi="Arial" w:cs="Arial"/>
          <w:sz w:val="24"/>
          <w:szCs w:val="24"/>
          <w:lang w:val="en-US"/>
        </w:rPr>
        <w:t xml:space="preserve">the right approach to them, </w:t>
      </w:r>
      <w:r w:rsidR="004E0140">
        <w:rPr>
          <w:rFonts w:ascii="Arial" w:hAnsi="Arial" w:cs="Arial"/>
          <w:sz w:val="24"/>
          <w:szCs w:val="24"/>
          <w:lang w:val="en-US"/>
        </w:rPr>
        <w:t xml:space="preserve">they </w:t>
      </w:r>
      <w:r w:rsidR="001D14D5">
        <w:rPr>
          <w:rFonts w:ascii="Arial" w:hAnsi="Arial" w:cs="Arial"/>
          <w:sz w:val="24"/>
          <w:szCs w:val="24"/>
          <w:lang w:val="en-US"/>
        </w:rPr>
        <w:t xml:space="preserve">to understand </w:t>
      </w:r>
      <w:r w:rsidR="004E0140">
        <w:rPr>
          <w:rFonts w:ascii="Arial" w:hAnsi="Arial" w:cs="Arial"/>
          <w:sz w:val="24"/>
          <w:szCs w:val="24"/>
          <w:lang w:val="en-US"/>
        </w:rPr>
        <w:t xml:space="preserve">that </w:t>
      </w:r>
      <w:r w:rsidR="00C7350D">
        <w:rPr>
          <w:rFonts w:ascii="Arial" w:hAnsi="Arial" w:cs="Arial"/>
          <w:sz w:val="24"/>
          <w:szCs w:val="24"/>
          <w:lang w:val="en-US"/>
        </w:rPr>
        <w:t xml:space="preserve">they </w:t>
      </w:r>
      <w:r w:rsidR="004E0140">
        <w:rPr>
          <w:rFonts w:ascii="Arial" w:hAnsi="Arial" w:cs="Arial"/>
          <w:sz w:val="24"/>
          <w:szCs w:val="24"/>
          <w:lang w:val="en-US"/>
        </w:rPr>
        <w:t xml:space="preserve">are independent </w:t>
      </w:r>
      <w:r w:rsidR="00686308">
        <w:rPr>
          <w:rFonts w:ascii="Arial" w:hAnsi="Arial" w:cs="Arial"/>
          <w:sz w:val="24"/>
          <w:szCs w:val="24"/>
          <w:lang w:val="en-US"/>
        </w:rPr>
        <w:t xml:space="preserve">and have found themselves, and to be able to face </w:t>
      </w:r>
      <w:r w:rsidR="00C7350D">
        <w:rPr>
          <w:rFonts w:ascii="Arial" w:hAnsi="Arial" w:cs="Arial"/>
          <w:sz w:val="24"/>
          <w:szCs w:val="24"/>
          <w:lang w:val="en-US"/>
        </w:rPr>
        <w:t xml:space="preserve">their problems. The family </w:t>
      </w:r>
      <w:r w:rsidR="008F40BD">
        <w:rPr>
          <w:rFonts w:ascii="Arial" w:hAnsi="Arial" w:cs="Arial"/>
          <w:sz w:val="24"/>
          <w:szCs w:val="24"/>
          <w:lang w:val="en-US"/>
        </w:rPr>
        <w:t xml:space="preserve">environment is primary for identifying </w:t>
      </w:r>
      <w:r w:rsidR="002B0372">
        <w:rPr>
          <w:rFonts w:ascii="Arial" w:hAnsi="Arial" w:cs="Arial"/>
          <w:sz w:val="24"/>
          <w:szCs w:val="24"/>
          <w:lang w:val="en-US"/>
        </w:rPr>
        <w:t xml:space="preserve">the </w:t>
      </w:r>
      <w:r w:rsidR="003B5D64">
        <w:rPr>
          <w:rFonts w:ascii="Arial" w:hAnsi="Arial" w:cs="Arial"/>
          <w:sz w:val="24"/>
          <w:szCs w:val="24"/>
          <w:lang w:val="en-US"/>
        </w:rPr>
        <w:t>fi</w:t>
      </w:r>
      <w:r w:rsidR="00FA6BE6">
        <w:rPr>
          <w:rFonts w:ascii="Arial" w:hAnsi="Arial" w:cs="Arial"/>
          <w:sz w:val="24"/>
          <w:szCs w:val="24"/>
          <w:lang w:val="en-US"/>
        </w:rPr>
        <w:t>r</w:t>
      </w:r>
      <w:r w:rsidR="003B5D64">
        <w:rPr>
          <w:rFonts w:ascii="Arial" w:hAnsi="Arial" w:cs="Arial"/>
          <w:sz w:val="24"/>
          <w:szCs w:val="24"/>
          <w:lang w:val="en-US"/>
        </w:rPr>
        <w:t>st sigh of change in teenagers</w:t>
      </w:r>
      <w:r w:rsidR="00FA6BE6">
        <w:rPr>
          <w:rFonts w:ascii="Arial" w:hAnsi="Arial" w:cs="Arial"/>
          <w:sz w:val="24"/>
          <w:szCs w:val="24"/>
          <w:lang w:val="en-US"/>
        </w:rPr>
        <w:t xml:space="preserve">. </w:t>
      </w:r>
      <w:proofErr w:type="gramStart"/>
      <w:r w:rsidR="00FA6BE6">
        <w:rPr>
          <w:rFonts w:ascii="Arial" w:hAnsi="Arial" w:cs="Arial"/>
          <w:sz w:val="24"/>
          <w:szCs w:val="24"/>
          <w:lang w:val="en-US"/>
        </w:rPr>
        <w:t>Therefore</w:t>
      </w:r>
      <w:proofErr w:type="gramEnd"/>
      <w:r w:rsidR="00FA6BE6">
        <w:rPr>
          <w:rFonts w:ascii="Arial" w:hAnsi="Arial" w:cs="Arial"/>
          <w:sz w:val="24"/>
          <w:szCs w:val="24"/>
          <w:lang w:val="en-US"/>
        </w:rPr>
        <w:t xml:space="preserve"> </w:t>
      </w:r>
      <w:r w:rsidR="002B0372">
        <w:rPr>
          <w:rFonts w:ascii="Arial" w:hAnsi="Arial" w:cs="Arial"/>
          <w:sz w:val="24"/>
          <w:szCs w:val="24"/>
          <w:lang w:val="en-US"/>
        </w:rPr>
        <w:t xml:space="preserve">action should be taken immediately, with </w:t>
      </w:r>
      <w:r w:rsidR="000B2214">
        <w:rPr>
          <w:rFonts w:ascii="Arial" w:hAnsi="Arial" w:cs="Arial"/>
          <w:sz w:val="24"/>
          <w:szCs w:val="24"/>
          <w:lang w:val="en-US"/>
        </w:rPr>
        <w:t xml:space="preserve">a </w:t>
      </w:r>
      <w:r w:rsidR="002B0372">
        <w:rPr>
          <w:rFonts w:ascii="Arial" w:hAnsi="Arial" w:cs="Arial"/>
          <w:sz w:val="24"/>
          <w:szCs w:val="24"/>
          <w:lang w:val="en-US"/>
        </w:rPr>
        <w:t xml:space="preserve">conversation, </w:t>
      </w:r>
      <w:r w:rsidR="00F32A54">
        <w:rPr>
          <w:rFonts w:ascii="Arial" w:hAnsi="Arial" w:cs="Arial"/>
          <w:sz w:val="24"/>
          <w:szCs w:val="24"/>
          <w:lang w:val="en-US"/>
        </w:rPr>
        <w:t xml:space="preserve">seeking </w:t>
      </w:r>
      <w:proofErr w:type="spellStart"/>
      <w:r w:rsidR="00F32A54">
        <w:rPr>
          <w:rFonts w:ascii="Arial" w:hAnsi="Arial" w:cs="Arial"/>
          <w:sz w:val="24"/>
          <w:szCs w:val="24"/>
          <w:lang w:val="en-US"/>
        </w:rPr>
        <w:t>speciali</w:t>
      </w:r>
      <w:r w:rsidR="000B2214">
        <w:rPr>
          <w:rFonts w:ascii="Arial" w:hAnsi="Arial" w:cs="Arial"/>
          <w:sz w:val="24"/>
          <w:szCs w:val="24"/>
          <w:lang w:val="en-US"/>
        </w:rPr>
        <w:t>s</w:t>
      </w:r>
      <w:r w:rsidR="00F32A54">
        <w:rPr>
          <w:rFonts w:ascii="Arial" w:hAnsi="Arial" w:cs="Arial"/>
          <w:sz w:val="24"/>
          <w:szCs w:val="24"/>
          <w:lang w:val="en-US"/>
        </w:rPr>
        <w:t>ed</w:t>
      </w:r>
      <w:proofErr w:type="spellEnd"/>
      <w:r w:rsidR="00F32A54">
        <w:rPr>
          <w:rFonts w:ascii="Arial" w:hAnsi="Arial" w:cs="Arial"/>
          <w:sz w:val="24"/>
          <w:szCs w:val="24"/>
          <w:lang w:val="en-US"/>
        </w:rPr>
        <w:t xml:space="preserve"> help for both</w:t>
      </w:r>
      <w:r w:rsidR="000B2214">
        <w:rPr>
          <w:rFonts w:ascii="Arial" w:hAnsi="Arial" w:cs="Arial"/>
          <w:sz w:val="24"/>
          <w:szCs w:val="24"/>
          <w:lang w:val="en-US"/>
        </w:rPr>
        <w:t xml:space="preserve"> (parents and children)</w:t>
      </w:r>
      <w:r w:rsidR="00C30D49">
        <w:rPr>
          <w:rFonts w:ascii="Arial" w:hAnsi="Arial" w:cs="Arial"/>
          <w:sz w:val="24"/>
          <w:szCs w:val="24"/>
          <w:lang w:val="en-US"/>
        </w:rPr>
        <w:t xml:space="preserve">. </w:t>
      </w:r>
      <w:r w:rsidR="00FB3707">
        <w:rPr>
          <w:rFonts w:ascii="Arial" w:hAnsi="Arial" w:cs="Arial"/>
          <w:sz w:val="24"/>
          <w:szCs w:val="24"/>
          <w:lang w:val="en-US"/>
        </w:rPr>
        <w:t xml:space="preserve">There are </w:t>
      </w:r>
      <w:r w:rsidR="00C07AB7">
        <w:rPr>
          <w:rFonts w:ascii="Arial" w:hAnsi="Arial" w:cs="Arial"/>
          <w:sz w:val="24"/>
          <w:szCs w:val="24"/>
          <w:lang w:val="en-US"/>
        </w:rPr>
        <w:t xml:space="preserve">many programs and </w:t>
      </w:r>
      <w:proofErr w:type="spellStart"/>
      <w:r w:rsidR="00C07AB7">
        <w:rPr>
          <w:rFonts w:ascii="Arial" w:hAnsi="Arial" w:cs="Arial"/>
          <w:sz w:val="24"/>
          <w:szCs w:val="24"/>
          <w:lang w:val="en-US"/>
        </w:rPr>
        <w:t>centres</w:t>
      </w:r>
      <w:proofErr w:type="spellEnd"/>
      <w:r w:rsidR="00C07AB7">
        <w:rPr>
          <w:rFonts w:ascii="Arial" w:hAnsi="Arial" w:cs="Arial"/>
          <w:sz w:val="24"/>
          <w:szCs w:val="24"/>
          <w:lang w:val="en-US"/>
        </w:rPr>
        <w:t xml:space="preserve"> </w:t>
      </w:r>
      <w:r w:rsidR="00520C69">
        <w:rPr>
          <w:rFonts w:ascii="Arial" w:hAnsi="Arial" w:cs="Arial"/>
          <w:sz w:val="24"/>
          <w:szCs w:val="24"/>
          <w:lang w:val="en-US"/>
        </w:rPr>
        <w:t xml:space="preserve">to help with mental health issues. The primary care will reduce </w:t>
      </w:r>
      <w:r w:rsidR="00BA1D1A">
        <w:rPr>
          <w:rFonts w:ascii="Arial" w:hAnsi="Arial" w:cs="Arial"/>
          <w:sz w:val="24"/>
          <w:szCs w:val="24"/>
          <w:lang w:val="en-US"/>
        </w:rPr>
        <w:t xml:space="preserve">the </w:t>
      </w:r>
      <w:r w:rsidR="00520C69">
        <w:rPr>
          <w:rFonts w:ascii="Arial" w:hAnsi="Arial" w:cs="Arial"/>
          <w:sz w:val="24"/>
          <w:szCs w:val="24"/>
          <w:lang w:val="en-US"/>
        </w:rPr>
        <w:t>risk of poten</w:t>
      </w:r>
      <w:r w:rsidR="00BA1D1A">
        <w:rPr>
          <w:rFonts w:ascii="Arial" w:hAnsi="Arial" w:cs="Arial"/>
          <w:sz w:val="24"/>
          <w:szCs w:val="24"/>
          <w:lang w:val="en-US"/>
        </w:rPr>
        <w:t>t</w:t>
      </w:r>
      <w:r w:rsidR="00520C69">
        <w:rPr>
          <w:rFonts w:ascii="Arial" w:hAnsi="Arial" w:cs="Arial"/>
          <w:sz w:val="24"/>
          <w:szCs w:val="24"/>
          <w:lang w:val="en-US"/>
        </w:rPr>
        <w:t xml:space="preserve">ial </w:t>
      </w:r>
      <w:r w:rsidR="00BA1D1A">
        <w:rPr>
          <w:rFonts w:ascii="Arial" w:hAnsi="Arial" w:cs="Arial"/>
          <w:sz w:val="24"/>
          <w:szCs w:val="24"/>
          <w:lang w:val="en-US"/>
        </w:rPr>
        <w:t>problems in adolescent's development.</w:t>
      </w:r>
    </w:p>
    <w:bookmarkEnd w:id="0"/>
    <w:p w14:paraId="756D38F9" w14:textId="21CAA7AF" w:rsidR="00AF7D60" w:rsidRDefault="00AF7D60" w:rsidP="003336F9">
      <w:pPr>
        <w:spacing w:line="360" w:lineRule="auto"/>
        <w:jc w:val="both"/>
        <w:rPr>
          <w:rFonts w:ascii="Arial" w:eastAsia="Times New Roman" w:hAnsi="Arial" w:cs="Arial"/>
          <w:b/>
          <w:sz w:val="28"/>
          <w:szCs w:val="28"/>
          <w:lang w:val="en-US"/>
        </w:rPr>
      </w:pPr>
      <w:r w:rsidRPr="00AF7D60">
        <w:rPr>
          <w:rFonts w:ascii="Arial" w:eastAsia="Times New Roman" w:hAnsi="Arial" w:cs="Arial"/>
          <w:b/>
          <w:sz w:val="28"/>
          <w:szCs w:val="28"/>
          <w:lang w:val="en-US"/>
        </w:rPr>
        <w:lastRenderedPageBreak/>
        <w:t>Roles and responsibilities of health care and social care</w:t>
      </w:r>
    </w:p>
    <w:p w14:paraId="4C9F8B16" w14:textId="77777777" w:rsidR="00644AD8" w:rsidRDefault="00EB352B" w:rsidP="00EB352B">
      <w:pPr>
        <w:tabs>
          <w:tab w:val="left" w:pos="8085"/>
        </w:tabs>
        <w:spacing w:after="0" w:line="360" w:lineRule="auto"/>
        <w:jc w:val="both"/>
        <w:rPr>
          <w:rFonts w:ascii="Arial" w:eastAsia="Times New Roman" w:hAnsi="Arial" w:cs="Arial"/>
          <w:bCs/>
          <w:sz w:val="24"/>
          <w:szCs w:val="24"/>
          <w:lang w:eastAsia="en-GB"/>
        </w:rPr>
      </w:pPr>
      <w:r w:rsidRPr="00EB352B">
        <w:rPr>
          <w:rFonts w:ascii="Arial" w:eastAsia="Times New Roman" w:hAnsi="Arial" w:cs="Arial"/>
          <w:bCs/>
          <w:sz w:val="24"/>
          <w:szCs w:val="24"/>
          <w:lang w:eastAsia="en-GB"/>
        </w:rPr>
        <w:t xml:space="preserve"> Lifespan development theories not only focus on physical development but cognitive development and how it impacts wellbeing. Well-known psychological perspectives are popularly applied in health care settings. The psychodynamic approach entails the idea that inner force influences behaviour. This inner-force stems from one</w:t>
      </w:r>
      <w:r w:rsidR="0084571A">
        <w:rPr>
          <w:rFonts w:ascii="Arial" w:eastAsia="Times New Roman" w:hAnsi="Arial" w:cs="Arial"/>
          <w:bCs/>
          <w:sz w:val="24"/>
          <w:szCs w:val="24"/>
          <w:lang w:eastAsia="en-GB"/>
        </w:rPr>
        <w:t>'</w:t>
      </w:r>
      <w:r w:rsidRPr="00EB352B">
        <w:rPr>
          <w:rFonts w:ascii="Arial" w:eastAsia="Times New Roman" w:hAnsi="Arial" w:cs="Arial"/>
          <w:bCs/>
          <w:sz w:val="24"/>
          <w:szCs w:val="24"/>
          <w:lang w:eastAsia="en-GB"/>
        </w:rPr>
        <w:t xml:space="preserve">s childhood and impacts behaviour and cognition continued to adulthood. </w:t>
      </w:r>
      <w:r w:rsidR="00C159F3">
        <w:rPr>
          <w:rFonts w:ascii="Arial" w:eastAsia="Times New Roman" w:hAnsi="Arial" w:cs="Arial"/>
          <w:bCs/>
          <w:sz w:val="24"/>
          <w:szCs w:val="24"/>
          <w:lang w:eastAsia="en-GB"/>
        </w:rPr>
        <w:t xml:space="preserve">The </w:t>
      </w:r>
      <w:r w:rsidR="00E10B3D">
        <w:rPr>
          <w:rFonts w:ascii="Arial" w:eastAsia="Times New Roman" w:hAnsi="Arial" w:cs="Arial"/>
          <w:bCs/>
          <w:sz w:val="24"/>
          <w:szCs w:val="24"/>
          <w:lang w:eastAsia="en-GB"/>
        </w:rPr>
        <w:t xml:space="preserve">psychodynamic </w:t>
      </w:r>
      <w:r w:rsidRPr="00EB352B">
        <w:rPr>
          <w:rFonts w:ascii="Arial" w:eastAsia="Times New Roman" w:hAnsi="Arial" w:cs="Arial"/>
          <w:bCs/>
          <w:sz w:val="24"/>
          <w:szCs w:val="24"/>
          <w:lang w:eastAsia="en-GB"/>
        </w:rPr>
        <w:t>categorically focuses on memories stored in the unconscious and the formation of defence mechanisms (Ryan, 2019). An important example of a defence mechanism that is seen by social workers is denial. Denial is the phenomenon where an individual unconsciously ignores unpleasant realities</w:t>
      </w:r>
      <w:r w:rsidR="00E10B3D">
        <w:rPr>
          <w:rFonts w:ascii="Arial" w:eastAsia="Times New Roman" w:hAnsi="Arial" w:cs="Arial"/>
          <w:bCs/>
          <w:sz w:val="24"/>
          <w:szCs w:val="24"/>
          <w:lang w:eastAsia="en-GB"/>
        </w:rPr>
        <w:t>. A</w:t>
      </w:r>
      <w:r w:rsidRPr="00EB352B">
        <w:rPr>
          <w:rFonts w:ascii="Arial" w:eastAsia="Times New Roman" w:hAnsi="Arial" w:cs="Arial"/>
          <w:bCs/>
          <w:sz w:val="24"/>
          <w:szCs w:val="24"/>
          <w:lang w:eastAsia="en-GB"/>
        </w:rPr>
        <w:t>s a result</w:t>
      </w:r>
      <w:r w:rsidR="00E10B3D">
        <w:rPr>
          <w:rFonts w:ascii="Arial" w:eastAsia="Times New Roman" w:hAnsi="Arial" w:cs="Arial"/>
          <w:bCs/>
          <w:sz w:val="24"/>
          <w:szCs w:val="24"/>
          <w:lang w:eastAsia="en-GB"/>
        </w:rPr>
        <w:t>,</w:t>
      </w:r>
      <w:r w:rsidRPr="00EB352B">
        <w:rPr>
          <w:rFonts w:ascii="Arial" w:eastAsia="Times New Roman" w:hAnsi="Arial" w:cs="Arial"/>
          <w:bCs/>
          <w:sz w:val="24"/>
          <w:szCs w:val="24"/>
          <w:lang w:eastAsia="en-GB"/>
        </w:rPr>
        <w:t xml:space="preserve"> to preserve mental wellbeing. Patients typically find un</w:t>
      </w:r>
      <w:r w:rsidR="00667B1C">
        <w:rPr>
          <w:rFonts w:ascii="Arial" w:eastAsia="Times New Roman" w:hAnsi="Arial" w:cs="Arial"/>
          <w:bCs/>
          <w:sz w:val="24"/>
          <w:szCs w:val="24"/>
          <w:lang w:eastAsia="en-GB"/>
        </w:rPr>
        <w:t>desirable</w:t>
      </w:r>
      <w:r w:rsidRPr="00EB352B">
        <w:rPr>
          <w:rFonts w:ascii="Arial" w:eastAsia="Times New Roman" w:hAnsi="Arial" w:cs="Arial"/>
          <w:bCs/>
          <w:sz w:val="24"/>
          <w:szCs w:val="24"/>
          <w:lang w:eastAsia="en-GB"/>
        </w:rPr>
        <w:t xml:space="preserve"> information too overwhelming, thus risking not understanding or </w:t>
      </w:r>
      <w:r w:rsidR="00667B1C">
        <w:rPr>
          <w:rFonts w:ascii="Arial" w:eastAsia="Times New Roman" w:hAnsi="Arial" w:cs="Arial"/>
          <w:bCs/>
          <w:sz w:val="24"/>
          <w:szCs w:val="24"/>
          <w:lang w:eastAsia="en-GB"/>
        </w:rPr>
        <w:t>adequate</w:t>
      </w:r>
      <w:r w:rsidRPr="00EB352B">
        <w:rPr>
          <w:rFonts w:ascii="Arial" w:eastAsia="Times New Roman" w:hAnsi="Arial" w:cs="Arial"/>
          <w:bCs/>
          <w:sz w:val="24"/>
          <w:szCs w:val="24"/>
          <w:lang w:eastAsia="en-GB"/>
        </w:rPr>
        <w:t>ly grasping the information provided to them.</w:t>
      </w:r>
      <w:r w:rsidR="00644AD8">
        <w:rPr>
          <w:rFonts w:ascii="Arial" w:eastAsia="Times New Roman" w:hAnsi="Arial" w:cs="Arial"/>
          <w:bCs/>
          <w:sz w:val="24"/>
          <w:szCs w:val="24"/>
          <w:lang w:eastAsia="en-GB"/>
        </w:rPr>
        <w:t xml:space="preserve"> </w:t>
      </w:r>
    </w:p>
    <w:p w14:paraId="7E17D4C0" w14:textId="77777777" w:rsidR="00644AD8" w:rsidRDefault="00644AD8" w:rsidP="00EB352B">
      <w:pPr>
        <w:tabs>
          <w:tab w:val="left" w:pos="8085"/>
        </w:tabs>
        <w:spacing w:after="0" w:line="360" w:lineRule="auto"/>
        <w:jc w:val="both"/>
        <w:rPr>
          <w:rFonts w:ascii="Arial" w:eastAsia="Times New Roman" w:hAnsi="Arial" w:cs="Arial"/>
          <w:bCs/>
          <w:sz w:val="24"/>
          <w:szCs w:val="24"/>
          <w:lang w:eastAsia="en-GB"/>
        </w:rPr>
      </w:pPr>
    </w:p>
    <w:p w14:paraId="7F304C3A" w14:textId="1FA7A955" w:rsidR="00EB352B" w:rsidRPr="00EB352B" w:rsidRDefault="00EB352B" w:rsidP="00EB352B">
      <w:pPr>
        <w:tabs>
          <w:tab w:val="left" w:pos="8085"/>
        </w:tabs>
        <w:spacing w:after="0" w:line="360" w:lineRule="auto"/>
        <w:jc w:val="both"/>
        <w:rPr>
          <w:rFonts w:ascii="Arial" w:eastAsia="Times New Roman" w:hAnsi="Arial" w:cs="Arial"/>
          <w:bCs/>
          <w:sz w:val="24"/>
          <w:szCs w:val="24"/>
          <w:lang w:eastAsia="en-GB"/>
        </w:rPr>
      </w:pPr>
      <w:r w:rsidRPr="00EB352B">
        <w:rPr>
          <w:rFonts w:ascii="Arial" w:eastAsia="Times New Roman" w:hAnsi="Arial" w:cs="Arial"/>
          <w:bCs/>
          <w:sz w:val="24"/>
          <w:szCs w:val="24"/>
          <w:lang w:eastAsia="en-GB"/>
        </w:rPr>
        <w:t>Furthermore, prolonged periods of denial can cause hindrance in the process of treatment (Murray, 2018). Understanding how denial works are significant, as the role of health care practitioners is to make sure communication as ideal and least stressful. Social workers, staff and colleagues are required to recogni</w:t>
      </w:r>
      <w:r w:rsidR="00E10B3D">
        <w:rPr>
          <w:rFonts w:ascii="Arial" w:eastAsia="Times New Roman" w:hAnsi="Arial" w:cs="Arial"/>
          <w:bCs/>
          <w:sz w:val="24"/>
          <w:szCs w:val="24"/>
          <w:lang w:eastAsia="en-GB"/>
        </w:rPr>
        <w:t>s</w:t>
      </w:r>
      <w:r w:rsidRPr="00EB352B">
        <w:rPr>
          <w:rFonts w:ascii="Arial" w:eastAsia="Times New Roman" w:hAnsi="Arial" w:cs="Arial"/>
          <w:bCs/>
          <w:sz w:val="24"/>
          <w:szCs w:val="24"/>
          <w:lang w:eastAsia="en-GB"/>
        </w:rPr>
        <w:t>e signs of defence mechanisms and enforce dehumani</w:t>
      </w:r>
      <w:r w:rsidR="00E10B3D">
        <w:rPr>
          <w:rFonts w:ascii="Arial" w:eastAsia="Times New Roman" w:hAnsi="Arial" w:cs="Arial"/>
          <w:bCs/>
          <w:sz w:val="24"/>
          <w:szCs w:val="24"/>
          <w:lang w:eastAsia="en-GB"/>
        </w:rPr>
        <w:t>s</w:t>
      </w:r>
      <w:r w:rsidRPr="00EB352B">
        <w:rPr>
          <w:rFonts w:ascii="Arial" w:eastAsia="Times New Roman" w:hAnsi="Arial" w:cs="Arial"/>
          <w:bCs/>
          <w:sz w:val="24"/>
          <w:szCs w:val="24"/>
          <w:lang w:eastAsia="en-GB"/>
        </w:rPr>
        <w:t>ing processes. Individual</w:t>
      </w:r>
      <w:r w:rsidR="0084571A">
        <w:rPr>
          <w:rFonts w:ascii="Arial" w:eastAsia="Times New Roman" w:hAnsi="Arial" w:cs="Arial"/>
          <w:bCs/>
          <w:sz w:val="24"/>
          <w:szCs w:val="24"/>
          <w:lang w:eastAsia="en-GB"/>
        </w:rPr>
        <w:t>'</w:t>
      </w:r>
      <w:r w:rsidRPr="00EB352B">
        <w:rPr>
          <w:rFonts w:ascii="Arial" w:eastAsia="Times New Roman" w:hAnsi="Arial" w:cs="Arial"/>
          <w:bCs/>
          <w:sz w:val="24"/>
          <w:szCs w:val="24"/>
          <w:lang w:eastAsia="en-GB"/>
        </w:rPr>
        <w:t xml:space="preserve">s behaviour when they are ill is often a reflection of their mental wellbeing, and adolescents are more likely to express emotions through their </w:t>
      </w:r>
      <w:r w:rsidR="0051398F">
        <w:rPr>
          <w:rFonts w:ascii="Arial" w:eastAsia="Times New Roman" w:hAnsi="Arial" w:cs="Arial"/>
          <w:bCs/>
          <w:sz w:val="24"/>
          <w:szCs w:val="24"/>
          <w:lang w:eastAsia="en-GB"/>
        </w:rPr>
        <w:t>action</w:t>
      </w:r>
      <w:r w:rsidRPr="00EB352B">
        <w:rPr>
          <w:rFonts w:ascii="Arial" w:eastAsia="Times New Roman" w:hAnsi="Arial" w:cs="Arial"/>
          <w:bCs/>
          <w:sz w:val="24"/>
          <w:szCs w:val="24"/>
          <w:lang w:eastAsia="en-GB"/>
        </w:rPr>
        <w:t xml:space="preserve"> (</w:t>
      </w:r>
      <w:proofErr w:type="spellStart"/>
      <w:r w:rsidRPr="00EB352B">
        <w:rPr>
          <w:rFonts w:ascii="Arial" w:eastAsia="Times New Roman" w:hAnsi="Arial" w:cs="Arial"/>
          <w:bCs/>
          <w:sz w:val="24"/>
          <w:szCs w:val="24"/>
          <w:lang w:eastAsia="en-GB"/>
        </w:rPr>
        <w:t>McCart</w:t>
      </w:r>
      <w:proofErr w:type="spellEnd"/>
      <w:r w:rsidR="00C81AA7" w:rsidRPr="00C81AA7">
        <w:rPr>
          <w:rFonts w:ascii="Arial" w:eastAsia="Times New Roman" w:hAnsi="Arial" w:cs="Arial"/>
          <w:bCs/>
          <w:sz w:val="24"/>
          <w:szCs w:val="24"/>
          <w:lang w:eastAsia="en-GB"/>
        </w:rPr>
        <w:t xml:space="preserve"> and </w:t>
      </w:r>
      <w:proofErr w:type="spellStart"/>
      <w:r w:rsidR="00C81AA7" w:rsidRPr="00C81AA7">
        <w:rPr>
          <w:rFonts w:ascii="Arial" w:eastAsia="Times New Roman" w:hAnsi="Arial" w:cs="Arial"/>
          <w:bCs/>
          <w:sz w:val="24"/>
          <w:szCs w:val="24"/>
          <w:lang w:eastAsia="en-GB"/>
        </w:rPr>
        <w:t>Sheidow</w:t>
      </w:r>
      <w:proofErr w:type="spellEnd"/>
      <w:r w:rsidR="00C81AA7" w:rsidRPr="00C81AA7">
        <w:rPr>
          <w:rFonts w:ascii="Arial" w:eastAsia="Times New Roman" w:hAnsi="Arial" w:cs="Arial"/>
          <w:bCs/>
          <w:sz w:val="24"/>
          <w:szCs w:val="24"/>
          <w:lang w:eastAsia="en-GB"/>
        </w:rPr>
        <w:t xml:space="preserve">, </w:t>
      </w:r>
      <w:r w:rsidRPr="00EB352B">
        <w:rPr>
          <w:rFonts w:ascii="Arial" w:eastAsia="Times New Roman" w:hAnsi="Arial" w:cs="Arial"/>
          <w:bCs/>
          <w:sz w:val="24"/>
          <w:szCs w:val="24"/>
          <w:lang w:eastAsia="en-GB"/>
        </w:rPr>
        <w:t>2016). The core concept of this approach influences practitioners to pay attention to the individuals</w:t>
      </w:r>
      <w:r w:rsidR="0084571A">
        <w:rPr>
          <w:rFonts w:ascii="Arial" w:eastAsia="Times New Roman" w:hAnsi="Arial" w:cs="Arial"/>
          <w:bCs/>
          <w:sz w:val="24"/>
          <w:szCs w:val="24"/>
          <w:lang w:eastAsia="en-GB"/>
        </w:rPr>
        <w:t>'</w:t>
      </w:r>
      <w:r w:rsidRPr="00EB352B">
        <w:rPr>
          <w:rFonts w:ascii="Arial" w:eastAsia="Times New Roman" w:hAnsi="Arial" w:cs="Arial"/>
          <w:bCs/>
          <w:sz w:val="24"/>
          <w:szCs w:val="24"/>
          <w:lang w:eastAsia="en-GB"/>
        </w:rPr>
        <w:t xml:space="preserve"> </w:t>
      </w:r>
      <w:r w:rsidR="00E10B3D">
        <w:rPr>
          <w:rFonts w:ascii="Arial" w:eastAsia="Times New Roman" w:hAnsi="Arial" w:cs="Arial"/>
          <w:bCs/>
          <w:sz w:val="24"/>
          <w:szCs w:val="24"/>
          <w:lang w:eastAsia="en-GB"/>
        </w:rPr>
        <w:t>feeling</w:t>
      </w:r>
      <w:r w:rsidRPr="00EB352B">
        <w:rPr>
          <w:rFonts w:ascii="Arial" w:eastAsia="Times New Roman" w:hAnsi="Arial" w:cs="Arial"/>
          <w:bCs/>
          <w:sz w:val="24"/>
          <w:szCs w:val="24"/>
          <w:lang w:eastAsia="en-GB"/>
        </w:rPr>
        <w:t>s, past traumas, childhood experiences and defensive behaviours.</w:t>
      </w:r>
    </w:p>
    <w:p w14:paraId="768FA16A" w14:textId="77777777" w:rsidR="00EB352B" w:rsidRDefault="00EB352B" w:rsidP="003336F9">
      <w:pPr>
        <w:spacing w:line="360" w:lineRule="auto"/>
        <w:jc w:val="both"/>
        <w:rPr>
          <w:rFonts w:ascii="Arial" w:eastAsia="Times New Roman" w:hAnsi="Arial" w:cs="Arial"/>
          <w:b/>
          <w:sz w:val="28"/>
          <w:szCs w:val="28"/>
          <w:lang w:val="en-US"/>
        </w:rPr>
      </w:pPr>
    </w:p>
    <w:p w14:paraId="0726057A" w14:textId="19F55A96" w:rsidR="00DC571B" w:rsidRDefault="00FD4EE0" w:rsidP="00FD4EE0">
      <w:pPr>
        <w:tabs>
          <w:tab w:val="left" w:pos="8085"/>
        </w:tabs>
        <w:spacing w:after="0" w:line="360" w:lineRule="auto"/>
        <w:jc w:val="both"/>
        <w:rPr>
          <w:rFonts w:ascii="Arial" w:eastAsia="Times New Roman" w:hAnsi="Arial" w:cs="Arial"/>
          <w:bCs/>
          <w:sz w:val="24"/>
          <w:szCs w:val="24"/>
          <w:lang w:eastAsia="en-GB"/>
        </w:rPr>
      </w:pPr>
      <w:r w:rsidRPr="00FD4EE0">
        <w:rPr>
          <w:rFonts w:ascii="Arial" w:eastAsia="Times New Roman" w:hAnsi="Arial" w:cs="Arial"/>
          <w:b/>
          <w:sz w:val="24"/>
          <w:szCs w:val="24"/>
          <w:lang w:eastAsia="en-GB"/>
        </w:rPr>
        <w:t xml:space="preserve">My future career </w:t>
      </w:r>
      <w:r w:rsidR="005D5AE0" w:rsidRPr="00FD4EE0">
        <w:rPr>
          <w:rFonts w:ascii="Arial" w:eastAsia="Times New Roman" w:hAnsi="Arial" w:cs="Arial"/>
          <w:b/>
          <w:sz w:val="24"/>
          <w:szCs w:val="24"/>
          <w:lang w:eastAsia="en-GB"/>
        </w:rPr>
        <w:t>aim</w:t>
      </w:r>
      <w:r w:rsidRPr="00FD4EE0">
        <w:rPr>
          <w:rFonts w:ascii="Arial" w:eastAsia="Times New Roman" w:hAnsi="Arial" w:cs="Arial"/>
          <w:b/>
          <w:sz w:val="24"/>
          <w:szCs w:val="24"/>
          <w:lang w:eastAsia="en-GB"/>
        </w:rPr>
        <w:t xml:space="preserve"> is to become a professional social worker</w:t>
      </w:r>
      <w:r w:rsidRPr="00FD4EE0">
        <w:rPr>
          <w:rFonts w:ascii="Arial" w:eastAsia="Times New Roman" w:hAnsi="Arial" w:cs="Arial"/>
          <w:bCs/>
          <w:sz w:val="24"/>
          <w:szCs w:val="24"/>
          <w:lang w:eastAsia="en-GB"/>
        </w:rPr>
        <w:t xml:space="preserve">. </w:t>
      </w:r>
    </w:p>
    <w:p w14:paraId="74A0E1B0" w14:textId="77777777" w:rsidR="00644AD8" w:rsidRDefault="00644AD8" w:rsidP="00FD4EE0">
      <w:pPr>
        <w:tabs>
          <w:tab w:val="left" w:pos="8085"/>
        </w:tabs>
        <w:spacing w:after="0" w:line="360" w:lineRule="auto"/>
        <w:jc w:val="both"/>
        <w:rPr>
          <w:rFonts w:ascii="Arial" w:eastAsia="Times New Roman" w:hAnsi="Arial" w:cs="Arial"/>
          <w:bCs/>
          <w:sz w:val="24"/>
          <w:szCs w:val="24"/>
          <w:lang w:eastAsia="en-GB"/>
        </w:rPr>
      </w:pPr>
    </w:p>
    <w:p w14:paraId="77D2046F" w14:textId="2B390C25" w:rsidR="00DC571B" w:rsidRDefault="00DC571B" w:rsidP="00DC571B">
      <w:pPr>
        <w:tabs>
          <w:tab w:val="left" w:pos="8085"/>
        </w:tabs>
        <w:spacing w:after="0" w:line="360" w:lineRule="auto"/>
        <w:jc w:val="both"/>
        <w:rPr>
          <w:rFonts w:ascii="Arial" w:eastAsia="Times New Roman" w:hAnsi="Arial" w:cs="Arial"/>
          <w:bCs/>
          <w:sz w:val="24"/>
          <w:szCs w:val="24"/>
          <w:lang w:eastAsia="en-GB"/>
        </w:rPr>
      </w:pPr>
      <w:r w:rsidRPr="00DC571B">
        <w:rPr>
          <w:rFonts w:ascii="Arial" w:eastAsia="Times New Roman" w:hAnsi="Arial" w:cs="Arial"/>
          <w:bCs/>
          <w:sz w:val="24"/>
          <w:szCs w:val="24"/>
          <w:lang w:eastAsia="en-GB"/>
        </w:rPr>
        <w:t>A lot of social workers work with the youth and their families</w:t>
      </w:r>
      <w:r w:rsidR="00467A21">
        <w:rPr>
          <w:rFonts w:ascii="Arial" w:eastAsia="Times New Roman" w:hAnsi="Arial" w:cs="Arial"/>
          <w:bCs/>
          <w:sz w:val="24"/>
          <w:szCs w:val="24"/>
          <w:lang w:eastAsia="en-GB"/>
        </w:rPr>
        <w:t>.</w:t>
      </w:r>
      <w:r w:rsidR="00B912BF">
        <w:rPr>
          <w:rFonts w:ascii="Arial" w:eastAsia="Times New Roman" w:hAnsi="Arial" w:cs="Arial"/>
          <w:bCs/>
          <w:sz w:val="24"/>
          <w:szCs w:val="24"/>
          <w:lang w:eastAsia="en-GB"/>
        </w:rPr>
        <w:t xml:space="preserve"> </w:t>
      </w:r>
      <w:r w:rsidR="00467A21">
        <w:rPr>
          <w:rFonts w:ascii="Arial" w:eastAsia="Times New Roman" w:hAnsi="Arial" w:cs="Arial"/>
          <w:bCs/>
          <w:sz w:val="24"/>
          <w:szCs w:val="24"/>
          <w:lang w:eastAsia="en-GB"/>
        </w:rPr>
        <w:t>Their responsibilities</w:t>
      </w:r>
      <w:r w:rsidR="002F5B9E">
        <w:rPr>
          <w:rFonts w:ascii="Arial" w:eastAsia="Times New Roman" w:hAnsi="Arial" w:cs="Arial"/>
          <w:bCs/>
          <w:sz w:val="24"/>
          <w:szCs w:val="24"/>
          <w:lang w:eastAsia="en-GB"/>
        </w:rPr>
        <w:t xml:space="preserve"> </w:t>
      </w:r>
      <w:r w:rsidR="00B73D64">
        <w:rPr>
          <w:rFonts w:ascii="Arial" w:eastAsia="Times New Roman" w:hAnsi="Arial" w:cs="Arial"/>
          <w:bCs/>
          <w:sz w:val="24"/>
          <w:szCs w:val="24"/>
          <w:lang w:eastAsia="en-GB"/>
        </w:rPr>
        <w:t xml:space="preserve">cover </w:t>
      </w:r>
      <w:r w:rsidRPr="00DC571B">
        <w:rPr>
          <w:rFonts w:ascii="Arial" w:eastAsia="Times New Roman" w:hAnsi="Arial" w:cs="Arial"/>
          <w:bCs/>
          <w:sz w:val="24"/>
          <w:szCs w:val="24"/>
          <w:lang w:eastAsia="en-GB"/>
        </w:rPr>
        <w:t>the following groups:</w:t>
      </w:r>
      <w:r w:rsidR="00B73D64">
        <w:rPr>
          <w:rFonts w:ascii="Arial" w:eastAsia="Times New Roman" w:hAnsi="Arial" w:cs="Arial"/>
          <w:bCs/>
          <w:sz w:val="24"/>
          <w:szCs w:val="24"/>
          <w:lang w:eastAsia="en-GB"/>
        </w:rPr>
        <w:t xml:space="preserve"> </w:t>
      </w:r>
      <w:r w:rsidR="0075364B">
        <w:rPr>
          <w:rFonts w:ascii="Arial" w:eastAsia="Times New Roman" w:hAnsi="Arial" w:cs="Arial"/>
          <w:bCs/>
          <w:sz w:val="24"/>
          <w:szCs w:val="24"/>
          <w:lang w:eastAsia="en-GB"/>
        </w:rPr>
        <w:t>p</w:t>
      </w:r>
      <w:r w:rsidRPr="00DC571B">
        <w:rPr>
          <w:rFonts w:ascii="Arial" w:eastAsia="Times New Roman" w:hAnsi="Arial" w:cs="Arial"/>
          <w:bCs/>
          <w:sz w:val="24"/>
          <w:szCs w:val="24"/>
          <w:lang w:eastAsia="en-GB"/>
        </w:rPr>
        <w:t>eople with learning disabilities and physical disability</w:t>
      </w:r>
      <w:r w:rsidR="00117332">
        <w:rPr>
          <w:rFonts w:ascii="Arial" w:eastAsia="Times New Roman" w:hAnsi="Arial" w:cs="Arial"/>
          <w:bCs/>
          <w:sz w:val="24"/>
          <w:szCs w:val="24"/>
          <w:lang w:eastAsia="en-GB"/>
        </w:rPr>
        <w:t>; y</w:t>
      </w:r>
      <w:r w:rsidRPr="00DC571B">
        <w:rPr>
          <w:rFonts w:ascii="Arial" w:eastAsia="Times New Roman" w:hAnsi="Arial" w:cs="Arial"/>
          <w:bCs/>
          <w:sz w:val="24"/>
          <w:szCs w:val="24"/>
          <w:lang w:eastAsia="en-GB"/>
        </w:rPr>
        <w:t xml:space="preserve">oung </w:t>
      </w:r>
      <w:r w:rsidR="00117332">
        <w:rPr>
          <w:rFonts w:ascii="Arial" w:eastAsia="Times New Roman" w:hAnsi="Arial" w:cs="Arial"/>
          <w:bCs/>
          <w:sz w:val="24"/>
          <w:szCs w:val="24"/>
          <w:lang w:eastAsia="en-GB"/>
        </w:rPr>
        <w:t>c</w:t>
      </w:r>
      <w:r w:rsidRPr="00DC571B">
        <w:rPr>
          <w:rFonts w:ascii="Arial" w:eastAsia="Times New Roman" w:hAnsi="Arial" w:cs="Arial"/>
          <w:bCs/>
          <w:sz w:val="24"/>
          <w:szCs w:val="24"/>
          <w:lang w:eastAsia="en-GB"/>
        </w:rPr>
        <w:t>riminals</w:t>
      </w:r>
      <w:r w:rsidR="00117332">
        <w:rPr>
          <w:rFonts w:ascii="Arial" w:eastAsia="Times New Roman" w:hAnsi="Arial" w:cs="Arial"/>
          <w:bCs/>
          <w:sz w:val="24"/>
          <w:szCs w:val="24"/>
          <w:lang w:eastAsia="en-GB"/>
        </w:rPr>
        <w:t>; p</w:t>
      </w:r>
      <w:r w:rsidRPr="00DC571B">
        <w:rPr>
          <w:rFonts w:ascii="Arial" w:eastAsia="Times New Roman" w:hAnsi="Arial" w:cs="Arial"/>
          <w:bCs/>
          <w:sz w:val="24"/>
          <w:szCs w:val="24"/>
          <w:lang w:eastAsia="en-GB"/>
        </w:rPr>
        <w:t>eople with mental health problems</w:t>
      </w:r>
      <w:r w:rsidR="00117332">
        <w:rPr>
          <w:rFonts w:ascii="Arial" w:eastAsia="Times New Roman" w:hAnsi="Arial" w:cs="Arial"/>
          <w:bCs/>
          <w:sz w:val="24"/>
          <w:szCs w:val="24"/>
          <w:lang w:eastAsia="en-GB"/>
        </w:rPr>
        <w:t>; u</w:t>
      </w:r>
      <w:r w:rsidRPr="00DC571B">
        <w:rPr>
          <w:rFonts w:ascii="Arial" w:eastAsia="Times New Roman" w:hAnsi="Arial" w:cs="Arial"/>
          <w:bCs/>
          <w:sz w:val="24"/>
          <w:szCs w:val="24"/>
          <w:lang w:eastAsia="en-GB"/>
        </w:rPr>
        <w:t>nattended school pupils</w:t>
      </w:r>
      <w:r w:rsidR="00BA658B">
        <w:rPr>
          <w:rFonts w:ascii="Arial" w:eastAsia="Times New Roman" w:hAnsi="Arial" w:cs="Arial"/>
          <w:bCs/>
          <w:sz w:val="24"/>
          <w:szCs w:val="24"/>
          <w:lang w:eastAsia="en-GB"/>
        </w:rPr>
        <w:t>; d</w:t>
      </w:r>
      <w:r w:rsidRPr="00DC571B">
        <w:rPr>
          <w:rFonts w:ascii="Arial" w:eastAsia="Times New Roman" w:hAnsi="Arial" w:cs="Arial"/>
          <w:bCs/>
          <w:sz w:val="24"/>
          <w:szCs w:val="24"/>
          <w:lang w:eastAsia="en-GB"/>
        </w:rPr>
        <w:t xml:space="preserve">rug and </w:t>
      </w:r>
      <w:r w:rsidR="00BA658B">
        <w:rPr>
          <w:rFonts w:ascii="Arial" w:eastAsia="Times New Roman" w:hAnsi="Arial" w:cs="Arial"/>
          <w:bCs/>
          <w:sz w:val="24"/>
          <w:szCs w:val="24"/>
          <w:lang w:eastAsia="en-GB"/>
        </w:rPr>
        <w:t>alcohol</w:t>
      </w:r>
      <w:r w:rsidRPr="00DC571B">
        <w:rPr>
          <w:rFonts w:ascii="Arial" w:eastAsia="Times New Roman" w:hAnsi="Arial" w:cs="Arial"/>
          <w:bCs/>
          <w:sz w:val="24"/>
          <w:szCs w:val="24"/>
          <w:lang w:eastAsia="en-GB"/>
        </w:rPr>
        <w:t xml:space="preserve"> abusers</w:t>
      </w:r>
      <w:r w:rsidR="00BA658B">
        <w:rPr>
          <w:rFonts w:ascii="Arial" w:eastAsia="Times New Roman" w:hAnsi="Arial" w:cs="Arial"/>
          <w:bCs/>
          <w:sz w:val="24"/>
          <w:szCs w:val="24"/>
          <w:lang w:eastAsia="en-GB"/>
        </w:rPr>
        <w:t>; h</w:t>
      </w:r>
      <w:r w:rsidRPr="00DC571B">
        <w:rPr>
          <w:rFonts w:ascii="Arial" w:eastAsia="Times New Roman" w:hAnsi="Arial" w:cs="Arial"/>
          <w:bCs/>
          <w:sz w:val="24"/>
          <w:szCs w:val="24"/>
          <w:lang w:eastAsia="en-GB"/>
        </w:rPr>
        <w:t>omeless people</w:t>
      </w:r>
      <w:r w:rsidR="00480C60">
        <w:rPr>
          <w:rFonts w:ascii="Arial" w:eastAsia="Times New Roman" w:hAnsi="Arial" w:cs="Arial"/>
          <w:bCs/>
          <w:sz w:val="24"/>
          <w:szCs w:val="24"/>
          <w:lang w:eastAsia="en-GB"/>
        </w:rPr>
        <w:t xml:space="preserve"> (prospects, 2020)</w:t>
      </w:r>
      <w:r w:rsidRPr="00DC571B">
        <w:rPr>
          <w:rFonts w:ascii="Arial" w:eastAsia="Times New Roman" w:hAnsi="Arial" w:cs="Arial"/>
          <w:bCs/>
          <w:sz w:val="24"/>
          <w:szCs w:val="24"/>
          <w:lang w:eastAsia="en-GB"/>
        </w:rPr>
        <w:t>.</w:t>
      </w:r>
    </w:p>
    <w:p w14:paraId="6E1B6378" w14:textId="77777777" w:rsidR="00F243FE" w:rsidRDefault="00FD4EE0" w:rsidP="00FD4EE0">
      <w:pPr>
        <w:tabs>
          <w:tab w:val="left" w:pos="8085"/>
        </w:tabs>
        <w:spacing w:after="0" w:line="360" w:lineRule="auto"/>
        <w:jc w:val="both"/>
        <w:rPr>
          <w:rFonts w:ascii="Arial" w:eastAsia="Times New Roman" w:hAnsi="Arial" w:cs="Arial"/>
          <w:bCs/>
          <w:sz w:val="24"/>
          <w:szCs w:val="24"/>
          <w:lang w:eastAsia="en-GB"/>
        </w:rPr>
      </w:pPr>
      <w:r w:rsidRPr="00FD4EE0">
        <w:rPr>
          <w:rFonts w:ascii="Arial" w:eastAsia="Times New Roman" w:hAnsi="Arial" w:cs="Arial"/>
          <w:bCs/>
          <w:sz w:val="24"/>
          <w:szCs w:val="24"/>
          <w:lang w:eastAsia="en-GB"/>
        </w:rPr>
        <w:t>With this position, I am expect</w:t>
      </w:r>
      <w:r w:rsidR="00595A1D">
        <w:rPr>
          <w:rFonts w:ascii="Arial" w:eastAsia="Times New Roman" w:hAnsi="Arial" w:cs="Arial"/>
          <w:bCs/>
          <w:sz w:val="24"/>
          <w:szCs w:val="24"/>
          <w:lang w:eastAsia="en-GB"/>
        </w:rPr>
        <w:t>ing</w:t>
      </w:r>
      <w:r w:rsidRPr="00FD4EE0">
        <w:rPr>
          <w:rFonts w:ascii="Arial" w:eastAsia="Times New Roman" w:hAnsi="Arial" w:cs="Arial"/>
          <w:bCs/>
          <w:sz w:val="24"/>
          <w:szCs w:val="24"/>
          <w:lang w:eastAsia="en-GB"/>
        </w:rPr>
        <w:t xml:space="preserve"> to provide counselling to patients and their parents, especially young </w:t>
      </w:r>
      <w:proofErr w:type="gramStart"/>
      <w:r w:rsidRPr="00FD4EE0">
        <w:rPr>
          <w:rFonts w:ascii="Arial" w:eastAsia="Times New Roman" w:hAnsi="Arial" w:cs="Arial"/>
          <w:bCs/>
          <w:sz w:val="24"/>
          <w:szCs w:val="24"/>
          <w:lang w:eastAsia="en-GB"/>
        </w:rPr>
        <w:t>adults</w:t>
      </w:r>
      <w:proofErr w:type="gramEnd"/>
      <w:r w:rsidRPr="00FD4EE0">
        <w:rPr>
          <w:rFonts w:ascii="Arial" w:eastAsia="Times New Roman" w:hAnsi="Arial" w:cs="Arial"/>
          <w:bCs/>
          <w:sz w:val="24"/>
          <w:szCs w:val="24"/>
          <w:lang w:eastAsia="en-GB"/>
        </w:rPr>
        <w:t xml:space="preserve"> and children. Preparing them for their illness and what is to come is one fundamental element of our work. Furthermore, we are to evaluate and </w:t>
      </w:r>
      <w:r w:rsidRPr="00FD4EE0">
        <w:rPr>
          <w:rFonts w:ascii="Arial" w:eastAsia="Times New Roman" w:hAnsi="Arial" w:cs="Arial"/>
          <w:bCs/>
          <w:sz w:val="24"/>
          <w:szCs w:val="24"/>
          <w:lang w:eastAsia="en-GB"/>
        </w:rPr>
        <w:lastRenderedPageBreak/>
        <w:t>responses to medical treatments and collaborate with hospital staff</w:t>
      </w:r>
      <w:r w:rsidR="00D81ECA">
        <w:rPr>
          <w:rFonts w:ascii="Arial" w:eastAsia="Times New Roman" w:hAnsi="Arial" w:cs="Arial"/>
          <w:bCs/>
          <w:sz w:val="24"/>
          <w:szCs w:val="24"/>
          <w:lang w:eastAsia="en-GB"/>
        </w:rPr>
        <w:t>, to work together and</w:t>
      </w:r>
      <w:r w:rsidRPr="00FD4EE0">
        <w:rPr>
          <w:rFonts w:ascii="Arial" w:eastAsia="Times New Roman" w:hAnsi="Arial" w:cs="Arial"/>
          <w:bCs/>
          <w:sz w:val="24"/>
          <w:szCs w:val="24"/>
          <w:lang w:eastAsia="en-GB"/>
        </w:rPr>
        <w:t xml:space="preserve"> to ensure the right aid provide to patients under us. </w:t>
      </w:r>
    </w:p>
    <w:p w14:paraId="3A275C78" w14:textId="2BC3E47C" w:rsidR="00FD4EE0" w:rsidRDefault="00FD4EE0" w:rsidP="00FD4EE0">
      <w:pPr>
        <w:tabs>
          <w:tab w:val="left" w:pos="8085"/>
        </w:tabs>
        <w:spacing w:after="0" w:line="360" w:lineRule="auto"/>
        <w:jc w:val="both"/>
        <w:rPr>
          <w:rFonts w:ascii="Arial" w:eastAsia="Times New Roman" w:hAnsi="Arial" w:cs="Arial"/>
          <w:bCs/>
          <w:sz w:val="24"/>
          <w:szCs w:val="24"/>
          <w:lang w:eastAsia="en-GB"/>
        </w:rPr>
      </w:pPr>
      <w:r w:rsidRPr="00FD4EE0">
        <w:rPr>
          <w:rFonts w:ascii="Arial" w:eastAsia="Times New Roman" w:hAnsi="Arial" w:cs="Arial"/>
          <w:bCs/>
          <w:sz w:val="24"/>
          <w:szCs w:val="24"/>
          <w:lang w:eastAsia="en-GB"/>
        </w:rPr>
        <w:t xml:space="preserve">Providing patient education, learning of skills, emotion management and group sessions </w:t>
      </w:r>
      <w:r w:rsidR="00595A1D">
        <w:rPr>
          <w:rFonts w:ascii="Arial" w:eastAsia="Times New Roman" w:hAnsi="Arial" w:cs="Arial"/>
          <w:bCs/>
          <w:sz w:val="24"/>
          <w:szCs w:val="24"/>
          <w:lang w:eastAsia="en-GB"/>
        </w:rPr>
        <w:t>are</w:t>
      </w:r>
      <w:r w:rsidRPr="00FD4EE0">
        <w:rPr>
          <w:rFonts w:ascii="Arial" w:eastAsia="Times New Roman" w:hAnsi="Arial" w:cs="Arial"/>
          <w:bCs/>
          <w:sz w:val="24"/>
          <w:szCs w:val="24"/>
          <w:lang w:eastAsia="en-GB"/>
        </w:rPr>
        <w:t xml:space="preserve"> all part of the role as a social worker. Following the code of ethic is my number one priority</w:t>
      </w:r>
      <w:r w:rsidR="00D81ECA">
        <w:rPr>
          <w:rFonts w:ascii="Arial" w:eastAsia="Times New Roman" w:hAnsi="Arial" w:cs="Arial"/>
          <w:bCs/>
          <w:sz w:val="24"/>
          <w:szCs w:val="24"/>
          <w:lang w:eastAsia="en-GB"/>
        </w:rPr>
        <w:t>,</w:t>
      </w:r>
      <w:r w:rsidRPr="00FD4EE0">
        <w:rPr>
          <w:rFonts w:ascii="Arial" w:eastAsia="Times New Roman" w:hAnsi="Arial" w:cs="Arial"/>
          <w:bCs/>
          <w:sz w:val="24"/>
          <w:szCs w:val="24"/>
          <w:lang w:eastAsia="en-GB"/>
        </w:rPr>
        <w:t xml:space="preserve"> and I aim to follow it once achieved. These values include </w:t>
      </w:r>
      <w:r w:rsidR="00A95EDD">
        <w:rPr>
          <w:rFonts w:ascii="Arial" w:eastAsia="Times New Roman" w:hAnsi="Arial" w:cs="Arial"/>
          <w:bCs/>
          <w:sz w:val="24"/>
          <w:szCs w:val="24"/>
          <w:lang w:eastAsia="en-GB"/>
        </w:rPr>
        <w:t>to show</w:t>
      </w:r>
      <w:r w:rsidRPr="00FD4EE0">
        <w:rPr>
          <w:rFonts w:ascii="Arial" w:eastAsia="Times New Roman" w:hAnsi="Arial" w:cs="Arial"/>
          <w:bCs/>
          <w:sz w:val="24"/>
          <w:szCs w:val="24"/>
          <w:lang w:eastAsia="en-GB"/>
        </w:rPr>
        <w:t xml:space="preserve"> the utmost dignity and respect to my patients, to be patient, to provide social justice and not discriminate between anyone with differences, to work with integrity and discipline and lastly, to be committed to </w:t>
      </w:r>
      <w:r w:rsidR="00714AE7">
        <w:rPr>
          <w:rFonts w:ascii="Arial" w:eastAsia="Times New Roman" w:hAnsi="Arial" w:cs="Arial"/>
          <w:bCs/>
          <w:sz w:val="24"/>
          <w:szCs w:val="24"/>
          <w:lang w:eastAsia="en-GB"/>
        </w:rPr>
        <w:t xml:space="preserve">the </w:t>
      </w:r>
      <w:r w:rsidRPr="00FD4EE0">
        <w:rPr>
          <w:rFonts w:ascii="Arial" w:eastAsia="Times New Roman" w:hAnsi="Arial" w:cs="Arial"/>
          <w:bCs/>
          <w:sz w:val="24"/>
          <w:szCs w:val="24"/>
          <w:lang w:eastAsia="en-GB"/>
        </w:rPr>
        <w:t xml:space="preserve">highest quality of care for our patients. With these values, I aim to offer help to everyone that I will be working for as a social worker. </w:t>
      </w:r>
    </w:p>
    <w:p w14:paraId="3C2BCBE4" w14:textId="5AFF1BCA" w:rsidR="00F243FE" w:rsidRDefault="00F243FE" w:rsidP="00F243FE">
      <w:pPr>
        <w:tabs>
          <w:tab w:val="left" w:pos="8085"/>
        </w:tabs>
        <w:spacing w:after="0" w:line="360" w:lineRule="auto"/>
        <w:jc w:val="both"/>
        <w:rPr>
          <w:rFonts w:ascii="Arial" w:eastAsia="Times New Roman" w:hAnsi="Arial" w:cs="Arial"/>
          <w:bCs/>
          <w:sz w:val="24"/>
          <w:szCs w:val="24"/>
          <w:lang w:eastAsia="en-GB"/>
        </w:rPr>
      </w:pPr>
      <w:r w:rsidRPr="00F243FE">
        <w:rPr>
          <w:rFonts w:ascii="Arial" w:eastAsia="Times New Roman" w:hAnsi="Arial" w:cs="Arial"/>
          <w:bCs/>
          <w:sz w:val="24"/>
          <w:szCs w:val="24"/>
          <w:lang w:eastAsia="en-GB"/>
        </w:rPr>
        <w:t>Theories based on psychological findings and experimentation may using in health care settings as a combination of medical aid. This module has assisted me in understanding the importance of health care workers and how we must be responsible for the wellbeing of individuals under our care. For example, young adolescents undergoing medical assistance must be employ relaxation exercises to alleviate any stressful symptoms they may experience. Similarly, while experiencing any emotional discomfort, as a health care worker, one must ensure that all required information is gathering to know why their patient was uncomfortable entirely.</w:t>
      </w:r>
    </w:p>
    <w:p w14:paraId="07DA0228" w14:textId="77777777" w:rsidR="00644AD8" w:rsidRDefault="00644AD8" w:rsidP="00F243FE">
      <w:pPr>
        <w:tabs>
          <w:tab w:val="left" w:pos="8085"/>
        </w:tabs>
        <w:spacing w:after="0" w:line="360" w:lineRule="auto"/>
        <w:jc w:val="both"/>
        <w:rPr>
          <w:rFonts w:ascii="Arial" w:eastAsia="Times New Roman" w:hAnsi="Arial" w:cs="Arial"/>
          <w:bCs/>
          <w:sz w:val="24"/>
          <w:szCs w:val="24"/>
          <w:lang w:eastAsia="en-GB"/>
        </w:rPr>
      </w:pPr>
    </w:p>
    <w:p w14:paraId="1F7CEBC5" w14:textId="4E736663" w:rsidR="00F243FE" w:rsidRPr="00F243FE" w:rsidRDefault="00F243FE" w:rsidP="00F243FE">
      <w:pPr>
        <w:tabs>
          <w:tab w:val="left" w:pos="8085"/>
        </w:tabs>
        <w:spacing w:after="0" w:line="360" w:lineRule="auto"/>
        <w:jc w:val="both"/>
        <w:rPr>
          <w:rFonts w:ascii="Arial" w:eastAsia="Times New Roman" w:hAnsi="Arial" w:cs="Arial"/>
          <w:bCs/>
          <w:sz w:val="24"/>
          <w:szCs w:val="24"/>
          <w:lang w:eastAsia="en-GB"/>
        </w:rPr>
      </w:pPr>
      <w:r w:rsidRPr="00F243FE">
        <w:rPr>
          <w:rFonts w:ascii="Arial" w:eastAsia="Times New Roman" w:hAnsi="Arial" w:cs="Arial"/>
          <w:bCs/>
          <w:sz w:val="24"/>
          <w:szCs w:val="24"/>
          <w:lang w:eastAsia="en-GB"/>
        </w:rPr>
        <w:t xml:space="preserve"> We must have to not only help patients but their family members in being fully aware of the process that entails taking care of one</w:t>
      </w:r>
      <w:r>
        <w:rPr>
          <w:rFonts w:ascii="Arial" w:eastAsia="Times New Roman" w:hAnsi="Arial" w:cs="Arial"/>
          <w:bCs/>
          <w:sz w:val="24"/>
          <w:szCs w:val="24"/>
          <w:lang w:eastAsia="en-GB"/>
        </w:rPr>
        <w:t>'</w:t>
      </w:r>
      <w:r w:rsidRPr="00F243FE">
        <w:rPr>
          <w:rFonts w:ascii="Arial" w:eastAsia="Times New Roman" w:hAnsi="Arial" w:cs="Arial"/>
          <w:bCs/>
          <w:sz w:val="24"/>
          <w:szCs w:val="24"/>
          <w:lang w:eastAsia="en-GB"/>
        </w:rPr>
        <w:t>s health. This element is especially important when taking care for one that is under the age of 18, such as so all ethical boundaries are in place, and the patient endures no further trauma. Application of behavioural theories to health care settings is also essential</w:t>
      </w:r>
      <w:r>
        <w:rPr>
          <w:rFonts w:ascii="Arial" w:eastAsia="Times New Roman" w:hAnsi="Arial" w:cs="Arial"/>
          <w:bCs/>
          <w:sz w:val="24"/>
          <w:szCs w:val="24"/>
          <w:lang w:eastAsia="en-GB"/>
        </w:rPr>
        <w:t>,</w:t>
      </w:r>
      <w:r w:rsidRPr="00F243FE">
        <w:rPr>
          <w:rFonts w:ascii="Arial" w:eastAsia="Times New Roman" w:hAnsi="Arial" w:cs="Arial"/>
          <w:bCs/>
          <w:sz w:val="24"/>
          <w:szCs w:val="24"/>
          <w:lang w:eastAsia="en-GB"/>
        </w:rPr>
        <w:t xml:space="preserve"> and like this should be equally considered. For example, in adding up to focusing on the patient</w:t>
      </w:r>
      <w:r>
        <w:rPr>
          <w:rFonts w:ascii="Arial" w:eastAsia="Times New Roman" w:hAnsi="Arial" w:cs="Arial"/>
          <w:bCs/>
          <w:sz w:val="24"/>
          <w:szCs w:val="24"/>
          <w:lang w:eastAsia="en-GB"/>
        </w:rPr>
        <w:t>'</w:t>
      </w:r>
      <w:r w:rsidRPr="00F243FE">
        <w:rPr>
          <w:rFonts w:ascii="Arial" w:eastAsia="Times New Roman" w:hAnsi="Arial" w:cs="Arial"/>
          <w:bCs/>
          <w:sz w:val="24"/>
          <w:szCs w:val="24"/>
          <w:lang w:eastAsia="en-GB"/>
        </w:rPr>
        <w:t>s emotional and physical needs, as carers, we must make sure the environment around them is pleasant and fulfils all requirements. Environmental factors, be it minor or significant, must be adjusted and adapted according to the needs and wellbeing of individuals under our care.</w:t>
      </w:r>
    </w:p>
    <w:p w14:paraId="1521467C" w14:textId="77777777" w:rsidR="00F243FE" w:rsidRPr="00FD4EE0" w:rsidRDefault="00F243FE" w:rsidP="00FD4EE0">
      <w:pPr>
        <w:tabs>
          <w:tab w:val="left" w:pos="8085"/>
        </w:tabs>
        <w:spacing w:after="0" w:line="360" w:lineRule="auto"/>
        <w:jc w:val="both"/>
        <w:rPr>
          <w:rFonts w:ascii="Arial" w:eastAsia="Times New Roman" w:hAnsi="Arial" w:cs="Arial"/>
          <w:bCs/>
          <w:sz w:val="24"/>
          <w:szCs w:val="24"/>
          <w:lang w:eastAsia="en-GB"/>
        </w:rPr>
      </w:pPr>
    </w:p>
    <w:p w14:paraId="293EBD97" w14:textId="217F24E7" w:rsidR="00882C33" w:rsidRPr="001869DE" w:rsidRDefault="00882C33" w:rsidP="003225A5">
      <w:pPr>
        <w:spacing w:line="360" w:lineRule="auto"/>
        <w:jc w:val="both"/>
        <w:rPr>
          <w:rFonts w:ascii="Arial" w:hAnsi="Arial" w:cs="Arial"/>
          <w:b/>
          <w:bCs/>
          <w:sz w:val="28"/>
          <w:szCs w:val="28"/>
        </w:rPr>
      </w:pPr>
      <w:r w:rsidRPr="001869DE">
        <w:rPr>
          <w:rFonts w:ascii="Arial" w:hAnsi="Arial" w:cs="Arial"/>
          <w:b/>
          <w:bCs/>
          <w:sz w:val="28"/>
          <w:szCs w:val="28"/>
        </w:rPr>
        <w:t xml:space="preserve">Conclusion </w:t>
      </w:r>
    </w:p>
    <w:p w14:paraId="55F50CE4" w14:textId="155420D3" w:rsidR="003225A5" w:rsidRDefault="0041346E" w:rsidP="0041346E">
      <w:pPr>
        <w:spacing w:line="360" w:lineRule="auto"/>
        <w:jc w:val="both"/>
        <w:rPr>
          <w:rFonts w:ascii="Arial" w:hAnsi="Arial" w:cs="Arial"/>
          <w:sz w:val="24"/>
          <w:szCs w:val="24"/>
        </w:rPr>
      </w:pPr>
      <w:r w:rsidRPr="0041346E">
        <w:rPr>
          <w:rFonts w:ascii="Arial" w:hAnsi="Arial" w:cs="Arial"/>
          <w:sz w:val="24"/>
          <w:szCs w:val="24"/>
        </w:rPr>
        <w:t xml:space="preserve">As health care and social worker, our main priority and responsibility must be to ensure the utmost care and comfort to </w:t>
      </w:r>
      <w:r w:rsidR="002B2327">
        <w:rPr>
          <w:rFonts w:ascii="Arial" w:hAnsi="Arial" w:cs="Arial"/>
          <w:sz w:val="24"/>
          <w:szCs w:val="24"/>
        </w:rPr>
        <w:t>people in need,</w:t>
      </w:r>
      <w:r w:rsidR="005F46ED">
        <w:rPr>
          <w:rFonts w:ascii="Arial" w:hAnsi="Arial" w:cs="Arial"/>
          <w:sz w:val="24"/>
          <w:szCs w:val="24"/>
        </w:rPr>
        <w:t xml:space="preserve"> </w:t>
      </w:r>
      <w:r w:rsidR="002B2327">
        <w:rPr>
          <w:rFonts w:ascii="Arial" w:hAnsi="Arial" w:cs="Arial"/>
          <w:sz w:val="24"/>
          <w:szCs w:val="24"/>
        </w:rPr>
        <w:t>chil</w:t>
      </w:r>
      <w:r w:rsidR="00F52DE7">
        <w:rPr>
          <w:rFonts w:ascii="Arial" w:hAnsi="Arial" w:cs="Arial"/>
          <w:sz w:val="24"/>
          <w:szCs w:val="24"/>
        </w:rPr>
        <w:t>d,</w:t>
      </w:r>
      <w:r w:rsidR="005F46ED">
        <w:rPr>
          <w:rFonts w:ascii="Arial" w:hAnsi="Arial" w:cs="Arial"/>
          <w:sz w:val="24"/>
          <w:szCs w:val="24"/>
        </w:rPr>
        <w:t xml:space="preserve"> </w:t>
      </w:r>
      <w:proofErr w:type="gramStart"/>
      <w:r w:rsidR="00F52DE7">
        <w:rPr>
          <w:rFonts w:ascii="Arial" w:hAnsi="Arial" w:cs="Arial"/>
          <w:sz w:val="24"/>
          <w:szCs w:val="24"/>
        </w:rPr>
        <w:t>ad</w:t>
      </w:r>
      <w:r w:rsidR="005F46ED">
        <w:rPr>
          <w:rFonts w:ascii="Arial" w:hAnsi="Arial" w:cs="Arial"/>
          <w:sz w:val="24"/>
          <w:szCs w:val="24"/>
        </w:rPr>
        <w:t>ole</w:t>
      </w:r>
      <w:r w:rsidR="00F52DE7">
        <w:rPr>
          <w:rFonts w:ascii="Arial" w:hAnsi="Arial" w:cs="Arial"/>
          <w:sz w:val="24"/>
          <w:szCs w:val="24"/>
        </w:rPr>
        <w:t>scents</w:t>
      </w:r>
      <w:proofErr w:type="gramEnd"/>
      <w:r w:rsidR="00F52DE7">
        <w:rPr>
          <w:rFonts w:ascii="Arial" w:hAnsi="Arial" w:cs="Arial"/>
          <w:sz w:val="24"/>
          <w:szCs w:val="24"/>
        </w:rPr>
        <w:t xml:space="preserve"> o</w:t>
      </w:r>
      <w:r w:rsidR="005F46ED">
        <w:rPr>
          <w:rFonts w:ascii="Arial" w:hAnsi="Arial" w:cs="Arial"/>
          <w:sz w:val="24"/>
          <w:szCs w:val="24"/>
        </w:rPr>
        <w:t>r</w:t>
      </w:r>
      <w:r w:rsidR="00F52DE7">
        <w:rPr>
          <w:rFonts w:ascii="Arial" w:hAnsi="Arial" w:cs="Arial"/>
          <w:sz w:val="24"/>
          <w:szCs w:val="24"/>
        </w:rPr>
        <w:t xml:space="preserve"> adult</w:t>
      </w:r>
      <w:r w:rsidRPr="0041346E">
        <w:rPr>
          <w:rFonts w:ascii="Arial" w:hAnsi="Arial" w:cs="Arial"/>
          <w:sz w:val="24"/>
          <w:szCs w:val="24"/>
        </w:rPr>
        <w:t xml:space="preserve">. Based on </w:t>
      </w:r>
      <w:r w:rsidRPr="0041346E">
        <w:rPr>
          <w:rFonts w:ascii="Arial" w:hAnsi="Arial" w:cs="Arial"/>
          <w:sz w:val="24"/>
          <w:szCs w:val="24"/>
        </w:rPr>
        <w:lastRenderedPageBreak/>
        <w:t xml:space="preserve">findings from empirical research and the numerous relevant psychological theories, we must create links and provide a comfortable, encouraging and open environment to every patient. This requirement can be fulfilled by considering psychodynamic, </w:t>
      </w:r>
      <w:proofErr w:type="gramStart"/>
      <w:r w:rsidRPr="0041346E">
        <w:rPr>
          <w:rFonts w:ascii="Arial" w:hAnsi="Arial" w:cs="Arial"/>
          <w:sz w:val="24"/>
          <w:szCs w:val="24"/>
        </w:rPr>
        <w:t>psychosocial</w:t>
      </w:r>
      <w:proofErr w:type="gramEnd"/>
      <w:r w:rsidRPr="0041346E">
        <w:rPr>
          <w:rFonts w:ascii="Arial" w:hAnsi="Arial" w:cs="Arial"/>
          <w:sz w:val="24"/>
          <w:szCs w:val="24"/>
        </w:rPr>
        <w:t xml:space="preserve"> and humanistic approaches in the field of developmental psychology. With the help of these approaches, even with their various strengths and weaknesses, we can ensure appropriate care to patients under our responsibility. Lastly, all duties must be performed ethically and only keeping in consideration of the wellbeing of the patients.</w:t>
      </w:r>
    </w:p>
    <w:p w14:paraId="77A3A780" w14:textId="5C5DBFDA" w:rsidR="0041346E" w:rsidRDefault="0041346E" w:rsidP="0041346E">
      <w:pPr>
        <w:spacing w:line="360" w:lineRule="auto"/>
        <w:jc w:val="both"/>
        <w:rPr>
          <w:rFonts w:ascii="Arial" w:hAnsi="Arial" w:cs="Arial"/>
          <w:sz w:val="24"/>
          <w:szCs w:val="24"/>
        </w:rPr>
      </w:pPr>
    </w:p>
    <w:p w14:paraId="1D4F60CA" w14:textId="77777777" w:rsidR="001B0E54" w:rsidRDefault="001B0E54" w:rsidP="0041346E">
      <w:pPr>
        <w:spacing w:line="360" w:lineRule="auto"/>
        <w:jc w:val="both"/>
        <w:rPr>
          <w:rFonts w:ascii="Arial" w:hAnsi="Arial" w:cs="Arial"/>
          <w:sz w:val="24"/>
          <w:szCs w:val="24"/>
        </w:rPr>
      </w:pPr>
    </w:p>
    <w:p w14:paraId="7ED99A55" w14:textId="77777777" w:rsidR="001B0E54" w:rsidRDefault="001B0E54" w:rsidP="0041346E">
      <w:pPr>
        <w:spacing w:line="360" w:lineRule="auto"/>
        <w:jc w:val="both"/>
        <w:rPr>
          <w:rFonts w:ascii="Arial" w:hAnsi="Arial" w:cs="Arial"/>
          <w:sz w:val="24"/>
          <w:szCs w:val="24"/>
        </w:rPr>
      </w:pPr>
    </w:p>
    <w:p w14:paraId="3FBB4A5E" w14:textId="77777777" w:rsidR="001B0E54" w:rsidRDefault="001B0E54" w:rsidP="0041346E">
      <w:pPr>
        <w:spacing w:line="360" w:lineRule="auto"/>
        <w:jc w:val="both"/>
        <w:rPr>
          <w:rFonts w:ascii="Arial" w:hAnsi="Arial" w:cs="Arial"/>
          <w:sz w:val="24"/>
          <w:szCs w:val="24"/>
        </w:rPr>
      </w:pPr>
    </w:p>
    <w:p w14:paraId="77E2B710" w14:textId="77777777" w:rsidR="001B0E54" w:rsidRDefault="001B0E54" w:rsidP="0041346E">
      <w:pPr>
        <w:spacing w:line="360" w:lineRule="auto"/>
        <w:jc w:val="both"/>
        <w:rPr>
          <w:rFonts w:ascii="Arial" w:hAnsi="Arial" w:cs="Arial"/>
          <w:sz w:val="24"/>
          <w:szCs w:val="24"/>
        </w:rPr>
      </w:pPr>
    </w:p>
    <w:p w14:paraId="4402E6E8" w14:textId="77777777" w:rsidR="001B0E54" w:rsidRDefault="001B0E54" w:rsidP="0041346E">
      <w:pPr>
        <w:spacing w:line="360" w:lineRule="auto"/>
        <w:jc w:val="both"/>
        <w:rPr>
          <w:rFonts w:ascii="Arial" w:hAnsi="Arial" w:cs="Arial"/>
          <w:sz w:val="24"/>
          <w:szCs w:val="24"/>
        </w:rPr>
      </w:pPr>
    </w:p>
    <w:p w14:paraId="31734C99" w14:textId="77777777" w:rsidR="001B0E54" w:rsidRDefault="001B0E54" w:rsidP="0041346E">
      <w:pPr>
        <w:spacing w:line="360" w:lineRule="auto"/>
        <w:jc w:val="both"/>
        <w:rPr>
          <w:rFonts w:ascii="Arial" w:hAnsi="Arial" w:cs="Arial"/>
          <w:sz w:val="24"/>
          <w:szCs w:val="24"/>
        </w:rPr>
      </w:pPr>
    </w:p>
    <w:p w14:paraId="6BB3AA24" w14:textId="77777777" w:rsidR="001B0E54" w:rsidRDefault="001B0E54" w:rsidP="0041346E">
      <w:pPr>
        <w:spacing w:line="360" w:lineRule="auto"/>
        <w:jc w:val="both"/>
        <w:rPr>
          <w:rFonts w:ascii="Arial" w:hAnsi="Arial" w:cs="Arial"/>
          <w:sz w:val="24"/>
          <w:szCs w:val="24"/>
        </w:rPr>
      </w:pPr>
    </w:p>
    <w:p w14:paraId="315D601F" w14:textId="77777777" w:rsidR="001B0E54" w:rsidRDefault="001B0E54" w:rsidP="0041346E">
      <w:pPr>
        <w:spacing w:line="360" w:lineRule="auto"/>
        <w:jc w:val="both"/>
        <w:rPr>
          <w:rFonts w:ascii="Arial" w:hAnsi="Arial" w:cs="Arial"/>
          <w:sz w:val="24"/>
          <w:szCs w:val="24"/>
        </w:rPr>
      </w:pPr>
    </w:p>
    <w:p w14:paraId="1395ECD5" w14:textId="77777777" w:rsidR="0041346E" w:rsidRDefault="0041346E" w:rsidP="0041346E">
      <w:pPr>
        <w:spacing w:line="360" w:lineRule="auto"/>
        <w:jc w:val="both"/>
        <w:rPr>
          <w:rFonts w:ascii="Arial" w:hAnsi="Arial" w:cs="Arial"/>
          <w:sz w:val="24"/>
          <w:szCs w:val="24"/>
        </w:rPr>
      </w:pPr>
    </w:p>
    <w:p w14:paraId="2606E48F" w14:textId="77777777" w:rsidR="00D753C8" w:rsidRDefault="00D753C8" w:rsidP="00F23FAC">
      <w:pPr>
        <w:jc w:val="center"/>
        <w:rPr>
          <w:rFonts w:ascii="Arial" w:hAnsi="Arial" w:cs="Arial"/>
          <w:b/>
          <w:bCs/>
          <w:i/>
          <w:iCs/>
          <w:sz w:val="28"/>
          <w:szCs w:val="28"/>
        </w:rPr>
      </w:pPr>
    </w:p>
    <w:p w14:paraId="1AAF4884" w14:textId="77777777" w:rsidR="00D753C8" w:rsidRDefault="00D753C8" w:rsidP="00F23FAC">
      <w:pPr>
        <w:jc w:val="center"/>
        <w:rPr>
          <w:rFonts w:ascii="Arial" w:hAnsi="Arial" w:cs="Arial"/>
          <w:b/>
          <w:bCs/>
          <w:i/>
          <w:iCs/>
          <w:sz w:val="28"/>
          <w:szCs w:val="28"/>
        </w:rPr>
      </w:pPr>
    </w:p>
    <w:p w14:paraId="657738FE" w14:textId="77777777" w:rsidR="00D753C8" w:rsidRDefault="00D753C8" w:rsidP="00F23FAC">
      <w:pPr>
        <w:jc w:val="center"/>
        <w:rPr>
          <w:rFonts w:ascii="Arial" w:hAnsi="Arial" w:cs="Arial"/>
          <w:b/>
          <w:bCs/>
          <w:i/>
          <w:iCs/>
          <w:sz w:val="28"/>
          <w:szCs w:val="28"/>
        </w:rPr>
      </w:pPr>
    </w:p>
    <w:p w14:paraId="03E2D154" w14:textId="77777777" w:rsidR="00D753C8" w:rsidRDefault="00D753C8" w:rsidP="00F23FAC">
      <w:pPr>
        <w:jc w:val="center"/>
        <w:rPr>
          <w:rFonts w:ascii="Arial" w:hAnsi="Arial" w:cs="Arial"/>
          <w:b/>
          <w:bCs/>
          <w:i/>
          <w:iCs/>
          <w:sz w:val="28"/>
          <w:szCs w:val="28"/>
        </w:rPr>
      </w:pPr>
    </w:p>
    <w:p w14:paraId="265BEBC6" w14:textId="77777777" w:rsidR="00D753C8" w:rsidRDefault="00D753C8" w:rsidP="00F23FAC">
      <w:pPr>
        <w:jc w:val="center"/>
        <w:rPr>
          <w:rFonts w:ascii="Arial" w:hAnsi="Arial" w:cs="Arial"/>
          <w:b/>
          <w:bCs/>
          <w:i/>
          <w:iCs/>
          <w:sz w:val="28"/>
          <w:szCs w:val="28"/>
        </w:rPr>
      </w:pPr>
    </w:p>
    <w:p w14:paraId="14989E32" w14:textId="77777777" w:rsidR="00D753C8" w:rsidRDefault="00D753C8" w:rsidP="00F23FAC">
      <w:pPr>
        <w:jc w:val="center"/>
        <w:rPr>
          <w:rFonts w:ascii="Arial" w:hAnsi="Arial" w:cs="Arial"/>
          <w:b/>
          <w:bCs/>
          <w:i/>
          <w:iCs/>
          <w:sz w:val="28"/>
          <w:szCs w:val="28"/>
        </w:rPr>
      </w:pPr>
    </w:p>
    <w:p w14:paraId="6428B1CB" w14:textId="77777777" w:rsidR="00AD63EC" w:rsidRDefault="00AD63EC" w:rsidP="00F23FAC">
      <w:pPr>
        <w:jc w:val="center"/>
        <w:rPr>
          <w:rFonts w:ascii="Arial" w:hAnsi="Arial" w:cs="Arial"/>
          <w:b/>
          <w:bCs/>
          <w:i/>
          <w:iCs/>
          <w:sz w:val="28"/>
          <w:szCs w:val="28"/>
        </w:rPr>
      </w:pPr>
    </w:p>
    <w:p w14:paraId="192B1EAC" w14:textId="77777777" w:rsidR="00AD63EC" w:rsidRDefault="00AD63EC" w:rsidP="00F23FAC">
      <w:pPr>
        <w:jc w:val="center"/>
        <w:rPr>
          <w:rFonts w:ascii="Arial" w:hAnsi="Arial" w:cs="Arial"/>
          <w:b/>
          <w:bCs/>
          <w:i/>
          <w:iCs/>
          <w:sz w:val="28"/>
          <w:szCs w:val="28"/>
        </w:rPr>
      </w:pPr>
    </w:p>
    <w:p w14:paraId="59400B4D" w14:textId="77777777" w:rsidR="00AD63EC" w:rsidRDefault="00AD63EC" w:rsidP="00F23FAC">
      <w:pPr>
        <w:jc w:val="center"/>
        <w:rPr>
          <w:rFonts w:ascii="Arial" w:hAnsi="Arial" w:cs="Arial"/>
          <w:b/>
          <w:bCs/>
          <w:i/>
          <w:iCs/>
          <w:sz w:val="28"/>
          <w:szCs w:val="28"/>
        </w:rPr>
      </w:pPr>
    </w:p>
    <w:p w14:paraId="51E094CC" w14:textId="17EC247A" w:rsidR="00E7487C" w:rsidRPr="001B0E54" w:rsidRDefault="001B0E54" w:rsidP="00F23FAC">
      <w:pPr>
        <w:jc w:val="center"/>
        <w:rPr>
          <w:rFonts w:ascii="Arial" w:hAnsi="Arial" w:cs="Arial"/>
          <w:b/>
          <w:bCs/>
          <w:i/>
          <w:iCs/>
          <w:sz w:val="28"/>
          <w:szCs w:val="28"/>
        </w:rPr>
      </w:pPr>
      <w:r w:rsidRPr="001B0E54">
        <w:rPr>
          <w:rFonts w:ascii="Arial" w:hAnsi="Arial" w:cs="Arial"/>
          <w:b/>
          <w:bCs/>
          <w:i/>
          <w:iCs/>
          <w:sz w:val="28"/>
          <w:szCs w:val="28"/>
        </w:rPr>
        <w:lastRenderedPageBreak/>
        <w:t>REFERENCE LIST</w:t>
      </w:r>
    </w:p>
    <w:p w14:paraId="5C31C769" w14:textId="77777777" w:rsidR="001B0E54" w:rsidRDefault="001B0E54" w:rsidP="00F23FAC">
      <w:pPr>
        <w:jc w:val="center"/>
        <w:rPr>
          <w:rFonts w:ascii="Arial" w:hAnsi="Arial" w:cs="Arial"/>
          <w:b/>
          <w:bCs/>
          <w:sz w:val="28"/>
          <w:szCs w:val="28"/>
        </w:rPr>
      </w:pPr>
    </w:p>
    <w:p w14:paraId="24D0C952" w14:textId="77777777" w:rsidR="001B0E54" w:rsidRDefault="001B0E54" w:rsidP="00F23FAC">
      <w:pPr>
        <w:jc w:val="center"/>
        <w:rPr>
          <w:rFonts w:ascii="Arial" w:hAnsi="Arial" w:cs="Arial"/>
          <w:b/>
          <w:bCs/>
          <w:sz w:val="28"/>
          <w:szCs w:val="28"/>
        </w:rPr>
      </w:pPr>
    </w:p>
    <w:p w14:paraId="4A63FA57" w14:textId="59D0AA55" w:rsidR="00D753C8" w:rsidRDefault="003B0836" w:rsidP="00AD63EC">
      <w:pPr>
        <w:spacing w:line="360" w:lineRule="auto"/>
        <w:rPr>
          <w:rFonts w:ascii="Arial" w:hAnsi="Arial" w:cs="Arial"/>
          <w:sz w:val="24"/>
          <w:szCs w:val="24"/>
        </w:rPr>
      </w:pPr>
      <w:proofErr w:type="spellStart"/>
      <w:proofErr w:type="gramStart"/>
      <w:r>
        <w:rPr>
          <w:rFonts w:ascii="Arial" w:hAnsi="Arial" w:cs="Arial"/>
          <w:sz w:val="24"/>
          <w:szCs w:val="24"/>
        </w:rPr>
        <w:t>Assest.publishing.service</w:t>
      </w:r>
      <w:proofErr w:type="spellEnd"/>
      <w:proofErr w:type="gramEnd"/>
      <w:r>
        <w:rPr>
          <w:rFonts w:ascii="Arial" w:hAnsi="Arial" w:cs="Arial"/>
          <w:sz w:val="24"/>
          <w:szCs w:val="24"/>
        </w:rPr>
        <w:t xml:space="preserve"> (2011) Statistical release. </w:t>
      </w:r>
      <w:r w:rsidRPr="00697D84">
        <w:rPr>
          <w:rFonts w:ascii="Arial" w:hAnsi="Arial" w:cs="Arial"/>
          <w:i/>
          <w:iCs/>
          <w:sz w:val="24"/>
          <w:szCs w:val="24"/>
        </w:rPr>
        <w:t>Ef</w:t>
      </w:r>
      <w:r>
        <w:rPr>
          <w:rFonts w:ascii="Arial" w:hAnsi="Arial" w:cs="Arial"/>
          <w:i/>
          <w:iCs/>
          <w:sz w:val="24"/>
          <w:szCs w:val="24"/>
        </w:rPr>
        <w:t>f</w:t>
      </w:r>
      <w:r w:rsidRPr="00697D84">
        <w:rPr>
          <w:rFonts w:ascii="Arial" w:hAnsi="Arial" w:cs="Arial"/>
          <w:i/>
          <w:iCs/>
          <w:sz w:val="24"/>
          <w:szCs w:val="24"/>
        </w:rPr>
        <w:t xml:space="preserve">ectiveness of child </w:t>
      </w:r>
      <w:r>
        <w:rPr>
          <w:rFonts w:ascii="Arial" w:hAnsi="Arial" w:cs="Arial"/>
          <w:i/>
          <w:iCs/>
          <w:sz w:val="24"/>
          <w:szCs w:val="24"/>
        </w:rPr>
        <w:t xml:space="preserve">and </w:t>
      </w:r>
      <w:r w:rsidRPr="00697D84">
        <w:rPr>
          <w:rFonts w:ascii="Arial" w:hAnsi="Arial" w:cs="Arial"/>
          <w:i/>
          <w:iCs/>
          <w:sz w:val="24"/>
          <w:szCs w:val="24"/>
        </w:rPr>
        <w:t>adolescent mental health service</w:t>
      </w:r>
      <w:r w:rsidRPr="00697D84">
        <w:rPr>
          <w:rFonts w:ascii="Arial" w:hAnsi="Arial" w:cs="Arial"/>
          <w:sz w:val="24"/>
          <w:szCs w:val="24"/>
        </w:rPr>
        <w:t xml:space="preserve"> </w:t>
      </w:r>
      <w:r>
        <w:rPr>
          <w:rFonts w:ascii="Arial" w:hAnsi="Arial" w:cs="Arial"/>
          <w:sz w:val="24"/>
          <w:szCs w:val="24"/>
        </w:rPr>
        <w:t>(CAHMS)</w:t>
      </w:r>
      <w:r w:rsidR="0016444F">
        <w:rPr>
          <w:rFonts w:ascii="Arial" w:hAnsi="Arial" w:cs="Arial"/>
          <w:sz w:val="24"/>
          <w:szCs w:val="24"/>
        </w:rPr>
        <w:t>,</w:t>
      </w:r>
      <w:r>
        <w:rPr>
          <w:rFonts w:ascii="Arial" w:hAnsi="Arial" w:cs="Arial"/>
          <w:sz w:val="24"/>
          <w:szCs w:val="24"/>
        </w:rPr>
        <w:t xml:space="preserve"> [online] Available at: </w:t>
      </w:r>
      <w:hyperlink r:id="rId9" w:history="1">
        <w:r w:rsidRPr="00F57CEA">
          <w:rPr>
            <w:rStyle w:val="Hyperlink"/>
            <w:rFonts w:ascii="Arial" w:hAnsi="Arial" w:cs="Arial"/>
            <w:sz w:val="24"/>
            <w:szCs w:val="24"/>
          </w:rPr>
          <w:t>https://assets.publishing.service.gov.uk/government/uploads/system/uploads/attahment_data/file/219487/osr09-2011.pdf</w:t>
        </w:r>
      </w:hyperlink>
      <w:r>
        <w:rPr>
          <w:rFonts w:ascii="Arial" w:hAnsi="Arial" w:cs="Arial"/>
          <w:sz w:val="24"/>
          <w:szCs w:val="24"/>
        </w:rPr>
        <w:t xml:space="preserve"> (Accessed </w:t>
      </w:r>
      <w:r w:rsidR="00794082">
        <w:rPr>
          <w:rFonts w:ascii="Arial" w:hAnsi="Arial" w:cs="Arial"/>
          <w:sz w:val="24"/>
          <w:szCs w:val="24"/>
        </w:rPr>
        <w:t>30</w:t>
      </w:r>
      <w:r>
        <w:rPr>
          <w:rFonts w:ascii="Arial" w:hAnsi="Arial" w:cs="Arial"/>
          <w:sz w:val="24"/>
          <w:szCs w:val="24"/>
        </w:rPr>
        <w:t xml:space="preserve"> August 2020)</w:t>
      </w:r>
    </w:p>
    <w:p w14:paraId="28D8F072" w14:textId="77777777" w:rsidR="003B0836" w:rsidRDefault="003B0836" w:rsidP="0094410B">
      <w:pPr>
        <w:spacing w:line="360" w:lineRule="auto"/>
        <w:jc w:val="both"/>
        <w:rPr>
          <w:rFonts w:ascii="Arial" w:hAnsi="Arial" w:cs="Arial"/>
          <w:sz w:val="24"/>
          <w:szCs w:val="24"/>
        </w:rPr>
      </w:pPr>
    </w:p>
    <w:p w14:paraId="5649022D" w14:textId="14448811" w:rsidR="0094410B" w:rsidRDefault="00B25F90" w:rsidP="00AD63EC">
      <w:pPr>
        <w:spacing w:line="360" w:lineRule="auto"/>
        <w:jc w:val="both"/>
        <w:rPr>
          <w:rFonts w:ascii="Arial" w:hAnsi="Arial" w:cs="Arial"/>
          <w:sz w:val="24"/>
          <w:szCs w:val="24"/>
        </w:rPr>
      </w:pPr>
      <w:r w:rsidRPr="0094410B">
        <w:rPr>
          <w:rFonts w:ascii="Arial" w:hAnsi="Arial" w:cs="Arial"/>
          <w:sz w:val="24"/>
          <w:szCs w:val="24"/>
        </w:rPr>
        <w:t>Bolton, S., Hattie, J. (2017)</w:t>
      </w:r>
      <w:r w:rsidR="00657283" w:rsidRPr="0094410B">
        <w:rPr>
          <w:rFonts w:ascii="Arial" w:hAnsi="Arial" w:cs="Arial"/>
          <w:sz w:val="24"/>
          <w:szCs w:val="24"/>
        </w:rPr>
        <w:t xml:space="preserve"> </w:t>
      </w:r>
      <w:r w:rsidR="002C57ED" w:rsidRPr="0094410B">
        <w:rPr>
          <w:rFonts w:ascii="Arial" w:hAnsi="Arial" w:cs="Arial"/>
          <w:sz w:val="24"/>
          <w:szCs w:val="24"/>
        </w:rPr>
        <w:t>Archives of Psychology</w:t>
      </w:r>
      <w:r w:rsidR="0025407A" w:rsidRPr="0094410B">
        <w:rPr>
          <w:rFonts w:ascii="Arial" w:hAnsi="Arial" w:cs="Arial"/>
          <w:sz w:val="24"/>
          <w:szCs w:val="24"/>
        </w:rPr>
        <w:t xml:space="preserve">, </w:t>
      </w:r>
      <w:r w:rsidR="00657283" w:rsidRPr="0094410B">
        <w:rPr>
          <w:rFonts w:ascii="Arial" w:hAnsi="Arial" w:cs="Arial"/>
          <w:i/>
          <w:iCs/>
          <w:sz w:val="24"/>
          <w:szCs w:val="24"/>
        </w:rPr>
        <w:t>Cognitive and brain development: Executive function, Piaget, and the prefrontal cortex</w:t>
      </w:r>
      <w:r w:rsidR="00657283" w:rsidRPr="0094410B">
        <w:rPr>
          <w:rFonts w:ascii="Arial" w:hAnsi="Arial" w:cs="Arial"/>
          <w:sz w:val="24"/>
          <w:szCs w:val="24"/>
        </w:rPr>
        <w:t>, 1(3)</w:t>
      </w:r>
      <w:r w:rsidR="0025407A" w:rsidRPr="0094410B">
        <w:rPr>
          <w:rFonts w:ascii="Arial" w:hAnsi="Arial" w:cs="Arial"/>
          <w:sz w:val="24"/>
          <w:szCs w:val="24"/>
        </w:rPr>
        <w:t xml:space="preserve"> [online] Available at: </w:t>
      </w:r>
      <w:hyperlink r:id="rId10" w:history="1">
        <w:r w:rsidR="005E1767" w:rsidRPr="0094410B">
          <w:rPr>
            <w:rFonts w:ascii="Arial" w:hAnsi="Arial" w:cs="Arial"/>
            <w:color w:val="0000FF"/>
            <w:sz w:val="24"/>
            <w:szCs w:val="24"/>
            <w:u w:val="single"/>
          </w:rPr>
          <w:t>https://archivesofpsychology.org/index.php/aop/article/view/30</w:t>
        </w:r>
      </w:hyperlink>
      <w:r w:rsidR="005E1767" w:rsidRPr="0094410B">
        <w:rPr>
          <w:rFonts w:ascii="Arial" w:hAnsi="Arial" w:cs="Arial"/>
          <w:sz w:val="24"/>
          <w:szCs w:val="24"/>
        </w:rPr>
        <w:t xml:space="preserve"> (Accessed </w:t>
      </w:r>
      <w:r w:rsidR="0094410B" w:rsidRPr="0094410B">
        <w:rPr>
          <w:rFonts w:ascii="Arial" w:hAnsi="Arial" w:cs="Arial"/>
          <w:sz w:val="24"/>
          <w:szCs w:val="24"/>
        </w:rPr>
        <w:t>29 August 2020)</w:t>
      </w:r>
    </w:p>
    <w:p w14:paraId="2424BE5B" w14:textId="77777777" w:rsidR="00AD63EC" w:rsidRPr="0094410B" w:rsidRDefault="00AD63EC" w:rsidP="00AD63EC">
      <w:pPr>
        <w:spacing w:line="360" w:lineRule="auto"/>
        <w:jc w:val="both"/>
        <w:rPr>
          <w:rFonts w:ascii="Arial" w:hAnsi="Arial" w:cs="Arial"/>
          <w:sz w:val="24"/>
          <w:szCs w:val="24"/>
        </w:rPr>
      </w:pPr>
    </w:p>
    <w:p w14:paraId="53CAE19F" w14:textId="13CFC4F3" w:rsidR="003B1F92" w:rsidRDefault="00165AEA" w:rsidP="0094410B">
      <w:pPr>
        <w:spacing w:line="360" w:lineRule="auto"/>
        <w:jc w:val="both"/>
        <w:rPr>
          <w:rStyle w:val="Hyperlink"/>
          <w:rFonts w:ascii="Arial" w:hAnsi="Arial" w:cs="Arial"/>
          <w:sz w:val="24"/>
          <w:szCs w:val="24"/>
        </w:rPr>
      </w:pPr>
      <w:proofErr w:type="spellStart"/>
      <w:r w:rsidRPr="00D05DF7">
        <w:rPr>
          <w:rFonts w:ascii="Arial" w:hAnsi="Arial" w:cs="Arial"/>
          <w:sz w:val="24"/>
          <w:szCs w:val="24"/>
        </w:rPr>
        <w:t>Buelens</w:t>
      </w:r>
      <w:proofErr w:type="spellEnd"/>
      <w:r w:rsidR="00E25071" w:rsidRPr="00D05DF7">
        <w:rPr>
          <w:rFonts w:ascii="Arial" w:hAnsi="Arial" w:cs="Arial"/>
          <w:sz w:val="24"/>
          <w:szCs w:val="24"/>
        </w:rPr>
        <w:t>, T et al</w:t>
      </w:r>
      <w:r w:rsidR="005F46ED">
        <w:rPr>
          <w:rFonts w:ascii="Arial" w:hAnsi="Arial" w:cs="Arial"/>
          <w:sz w:val="24"/>
          <w:szCs w:val="24"/>
        </w:rPr>
        <w:t>.</w:t>
      </w:r>
      <w:r w:rsidR="00E25071" w:rsidRPr="00D05DF7">
        <w:rPr>
          <w:rFonts w:ascii="Arial" w:hAnsi="Arial" w:cs="Arial"/>
          <w:sz w:val="24"/>
          <w:szCs w:val="24"/>
        </w:rPr>
        <w:t xml:space="preserve"> (2020)</w:t>
      </w:r>
      <w:r w:rsidR="00905B15" w:rsidRPr="00D05DF7">
        <w:rPr>
          <w:rFonts w:ascii="Arial" w:hAnsi="Arial" w:cs="Arial"/>
          <w:sz w:val="24"/>
          <w:szCs w:val="24"/>
        </w:rPr>
        <w:t xml:space="preserve"> Investigating the DSM-5 criteria for non-suicidal self-injury disorder in a community sample of adolescents</w:t>
      </w:r>
      <w:r w:rsidR="00905B15" w:rsidRPr="00D05DF7">
        <w:rPr>
          <w:rFonts w:ascii="Arial" w:hAnsi="Arial" w:cs="Arial"/>
          <w:i/>
          <w:iCs/>
          <w:sz w:val="24"/>
          <w:szCs w:val="24"/>
        </w:rPr>
        <w:t>. Journal of affective disorders</w:t>
      </w:r>
      <w:r w:rsidR="00905B15" w:rsidRPr="00D05DF7">
        <w:rPr>
          <w:rFonts w:ascii="Arial" w:hAnsi="Arial" w:cs="Arial"/>
          <w:sz w:val="24"/>
          <w:szCs w:val="24"/>
        </w:rPr>
        <w:t>, 260, pp.314-322</w:t>
      </w:r>
      <w:r w:rsidR="00D05DF7" w:rsidRPr="00D05DF7">
        <w:rPr>
          <w:rFonts w:ascii="Arial" w:hAnsi="Arial" w:cs="Arial"/>
          <w:sz w:val="24"/>
          <w:szCs w:val="24"/>
        </w:rPr>
        <w:t xml:space="preserve"> [online] Available at: </w:t>
      </w:r>
      <w:hyperlink r:id="rId11" w:history="1">
        <w:r w:rsidR="00D05DF7" w:rsidRPr="00D05DF7">
          <w:rPr>
            <w:rStyle w:val="Hyperlink"/>
            <w:rFonts w:ascii="Arial" w:hAnsi="Arial" w:cs="Arial"/>
            <w:sz w:val="24"/>
            <w:szCs w:val="24"/>
          </w:rPr>
          <w:t>https://doi.org/10.1016/j.jad.2019.09.009</w:t>
        </w:r>
      </w:hyperlink>
    </w:p>
    <w:p w14:paraId="24C36D41" w14:textId="78431B52" w:rsidR="00794082" w:rsidRDefault="00794082" w:rsidP="0094410B">
      <w:pPr>
        <w:spacing w:line="360" w:lineRule="auto"/>
        <w:jc w:val="both"/>
        <w:rPr>
          <w:rStyle w:val="Hyperlink"/>
          <w:rFonts w:ascii="Arial" w:hAnsi="Arial" w:cs="Arial"/>
          <w:sz w:val="24"/>
          <w:szCs w:val="24"/>
        </w:rPr>
      </w:pPr>
    </w:p>
    <w:p w14:paraId="4E5696C9" w14:textId="0068E080" w:rsidR="00794082" w:rsidRPr="000F4397" w:rsidRDefault="00794082" w:rsidP="00794082">
      <w:pPr>
        <w:spacing w:line="360" w:lineRule="auto"/>
        <w:rPr>
          <w:rFonts w:ascii="Arial" w:hAnsi="Arial" w:cs="Arial"/>
          <w:sz w:val="24"/>
          <w:szCs w:val="24"/>
          <w:lang w:val="en-US"/>
        </w:rPr>
      </w:pPr>
      <w:proofErr w:type="spellStart"/>
      <w:r w:rsidRPr="000F4397">
        <w:rPr>
          <w:rFonts w:ascii="Arial" w:hAnsi="Arial" w:cs="Arial"/>
          <w:sz w:val="24"/>
          <w:szCs w:val="24"/>
        </w:rPr>
        <w:t>Hagell</w:t>
      </w:r>
      <w:proofErr w:type="spellEnd"/>
      <w:r w:rsidRPr="000F4397">
        <w:rPr>
          <w:rFonts w:ascii="Arial" w:hAnsi="Arial" w:cs="Arial"/>
          <w:sz w:val="24"/>
          <w:szCs w:val="24"/>
        </w:rPr>
        <w:t xml:space="preserve"> A. and Shah R. (2020) AYPH </w:t>
      </w:r>
      <w:r w:rsidRPr="000F4397">
        <w:rPr>
          <w:rFonts w:ascii="Arial" w:hAnsi="Arial" w:cs="Arial"/>
          <w:i/>
          <w:iCs/>
          <w:sz w:val="24"/>
          <w:szCs w:val="24"/>
        </w:rPr>
        <w:t>Key data on young people 2019</w:t>
      </w:r>
      <w:r w:rsidRPr="000F4397">
        <w:rPr>
          <w:rFonts w:ascii="Arial" w:hAnsi="Arial" w:cs="Arial"/>
          <w:sz w:val="24"/>
          <w:szCs w:val="24"/>
        </w:rPr>
        <w:t xml:space="preserve">. Latest information and statistics. [online] Available at:  </w:t>
      </w:r>
      <w:hyperlink r:id="rId12" w:history="1">
        <w:r w:rsidRPr="000F4397">
          <w:rPr>
            <w:rStyle w:val="Hyperlink"/>
            <w:rFonts w:ascii="Arial" w:hAnsi="Arial" w:cs="Arial"/>
            <w:sz w:val="24"/>
            <w:szCs w:val="24"/>
          </w:rPr>
          <w:t>http://www.youngpeopleshealth.org.uk/wp-content/uploads/2019/09/AYPH_KDYP2019_FullVersion.pdf</w:t>
        </w:r>
      </w:hyperlink>
      <w:r w:rsidRPr="000F4397">
        <w:rPr>
          <w:rFonts w:ascii="Arial" w:hAnsi="Arial" w:cs="Arial"/>
          <w:sz w:val="24"/>
          <w:szCs w:val="24"/>
        </w:rPr>
        <w:t xml:space="preserve"> (Accessed </w:t>
      </w:r>
      <w:r>
        <w:rPr>
          <w:rFonts w:ascii="Arial" w:hAnsi="Arial" w:cs="Arial"/>
          <w:sz w:val="24"/>
          <w:szCs w:val="24"/>
        </w:rPr>
        <w:t>30</w:t>
      </w:r>
      <w:r w:rsidRPr="000F4397">
        <w:rPr>
          <w:rFonts w:ascii="Arial" w:hAnsi="Arial" w:cs="Arial"/>
          <w:sz w:val="24"/>
          <w:szCs w:val="24"/>
        </w:rPr>
        <w:t xml:space="preserve"> August 2020)</w:t>
      </w:r>
    </w:p>
    <w:p w14:paraId="29793297" w14:textId="77777777" w:rsidR="003229B7" w:rsidRDefault="003229B7" w:rsidP="00D05DF7">
      <w:pPr>
        <w:spacing w:line="480" w:lineRule="auto"/>
        <w:rPr>
          <w:rFonts w:ascii="Arial" w:hAnsi="Arial" w:cs="Arial"/>
          <w:color w:val="E9711C"/>
          <w:sz w:val="24"/>
          <w:szCs w:val="24"/>
          <w:u w:val="single"/>
        </w:rPr>
      </w:pPr>
    </w:p>
    <w:p w14:paraId="127C89CE" w14:textId="17227DEE" w:rsidR="003229B7" w:rsidRPr="003229B7" w:rsidRDefault="003229B7" w:rsidP="0094410B">
      <w:pPr>
        <w:spacing w:after="0" w:line="360" w:lineRule="auto"/>
        <w:jc w:val="both"/>
        <w:rPr>
          <w:rFonts w:ascii="Arial" w:hAnsi="Arial" w:cs="Arial"/>
          <w:sz w:val="24"/>
          <w:szCs w:val="24"/>
        </w:rPr>
      </w:pPr>
      <w:r w:rsidRPr="003229B7">
        <w:rPr>
          <w:rFonts w:ascii="Arial" w:hAnsi="Arial" w:cs="Arial"/>
          <w:sz w:val="24"/>
          <w:szCs w:val="24"/>
        </w:rPr>
        <w:t xml:space="preserve">Kranz, D. and </w:t>
      </w:r>
      <w:proofErr w:type="spellStart"/>
      <w:r w:rsidRPr="003229B7">
        <w:rPr>
          <w:rFonts w:ascii="Arial" w:hAnsi="Arial" w:cs="Arial"/>
          <w:sz w:val="24"/>
          <w:szCs w:val="24"/>
        </w:rPr>
        <w:t>Goedderz</w:t>
      </w:r>
      <w:proofErr w:type="spellEnd"/>
      <w:r w:rsidRPr="003229B7">
        <w:rPr>
          <w:rFonts w:ascii="Arial" w:hAnsi="Arial" w:cs="Arial"/>
          <w:sz w:val="24"/>
          <w:szCs w:val="24"/>
        </w:rPr>
        <w:t>, A.</w:t>
      </w:r>
      <w:r w:rsidR="00224659">
        <w:rPr>
          <w:rFonts w:ascii="Arial" w:hAnsi="Arial" w:cs="Arial"/>
          <w:sz w:val="24"/>
          <w:szCs w:val="24"/>
        </w:rPr>
        <w:t xml:space="preserve"> (2020)</w:t>
      </w:r>
      <w:r w:rsidRPr="003229B7">
        <w:rPr>
          <w:rFonts w:ascii="Arial" w:hAnsi="Arial" w:cs="Arial"/>
          <w:sz w:val="24"/>
          <w:szCs w:val="24"/>
        </w:rPr>
        <w:t xml:space="preserve"> </w:t>
      </w:r>
      <w:r w:rsidR="00EC07C7" w:rsidRPr="00EC07C7">
        <w:rPr>
          <w:rFonts w:ascii="Arial" w:hAnsi="Arial" w:cs="Arial"/>
          <w:sz w:val="24"/>
          <w:szCs w:val="24"/>
        </w:rPr>
        <w:t>Journal of Intercultural Relations</w:t>
      </w:r>
      <w:r w:rsidR="00EC07C7">
        <w:rPr>
          <w:rFonts w:ascii="Arial" w:hAnsi="Arial" w:cs="Arial"/>
          <w:sz w:val="24"/>
          <w:szCs w:val="24"/>
        </w:rPr>
        <w:t>,</w:t>
      </w:r>
      <w:r w:rsidR="00EC07C7" w:rsidRPr="00EC07C7">
        <w:rPr>
          <w:rFonts w:ascii="Arial" w:hAnsi="Arial" w:cs="Arial"/>
          <w:sz w:val="24"/>
          <w:szCs w:val="24"/>
        </w:rPr>
        <w:t xml:space="preserve"> </w:t>
      </w:r>
      <w:r w:rsidRPr="00EC07C7">
        <w:rPr>
          <w:rFonts w:ascii="Arial" w:hAnsi="Arial" w:cs="Arial"/>
          <w:i/>
          <w:iCs/>
          <w:sz w:val="24"/>
          <w:szCs w:val="24"/>
        </w:rPr>
        <w:t>Coming home from a stay abroad: Associations between young people</w:t>
      </w:r>
      <w:r w:rsidR="005A5333" w:rsidRPr="00EC07C7">
        <w:rPr>
          <w:rFonts w:ascii="Arial" w:hAnsi="Arial" w:cs="Arial"/>
          <w:i/>
          <w:iCs/>
          <w:sz w:val="24"/>
          <w:szCs w:val="24"/>
        </w:rPr>
        <w:t>'</w:t>
      </w:r>
      <w:r w:rsidRPr="00EC07C7">
        <w:rPr>
          <w:rFonts w:ascii="Arial" w:hAnsi="Arial" w:cs="Arial"/>
          <w:i/>
          <w:iCs/>
          <w:sz w:val="24"/>
          <w:szCs w:val="24"/>
        </w:rPr>
        <w:t xml:space="preserve">s </w:t>
      </w:r>
      <w:proofErr w:type="spellStart"/>
      <w:r w:rsidRPr="00EC07C7">
        <w:rPr>
          <w:rFonts w:ascii="Arial" w:hAnsi="Arial" w:cs="Arial"/>
          <w:i/>
          <w:iCs/>
          <w:sz w:val="24"/>
          <w:szCs w:val="24"/>
        </w:rPr>
        <w:t>reentry</w:t>
      </w:r>
      <w:proofErr w:type="spellEnd"/>
      <w:r w:rsidRPr="00EC07C7">
        <w:rPr>
          <w:rFonts w:ascii="Arial" w:hAnsi="Arial" w:cs="Arial"/>
          <w:i/>
          <w:iCs/>
          <w:sz w:val="24"/>
          <w:szCs w:val="24"/>
        </w:rPr>
        <w:t xml:space="preserve"> problem and their cultural identity formation. International</w:t>
      </w:r>
      <w:r w:rsidRPr="003229B7">
        <w:rPr>
          <w:rFonts w:ascii="Arial" w:hAnsi="Arial" w:cs="Arial"/>
          <w:sz w:val="24"/>
          <w:szCs w:val="24"/>
        </w:rPr>
        <w:t>, 74, pp.115-126</w:t>
      </w:r>
      <w:r w:rsidR="00224659">
        <w:rPr>
          <w:rFonts w:ascii="Arial" w:hAnsi="Arial" w:cs="Arial"/>
          <w:sz w:val="24"/>
          <w:szCs w:val="24"/>
        </w:rPr>
        <w:t xml:space="preserve"> [online] Available at: </w:t>
      </w:r>
    </w:p>
    <w:p w14:paraId="6F9A9517" w14:textId="09138FC3" w:rsidR="007A193B" w:rsidRDefault="00AD3370" w:rsidP="00AD63EC">
      <w:pPr>
        <w:spacing w:line="360" w:lineRule="auto"/>
        <w:jc w:val="both"/>
        <w:rPr>
          <w:rFonts w:ascii="Arial" w:hAnsi="Arial" w:cs="Arial"/>
          <w:sz w:val="24"/>
          <w:szCs w:val="24"/>
          <w:lang w:val="en"/>
        </w:rPr>
      </w:pPr>
      <w:hyperlink r:id="rId13" w:history="1">
        <w:r w:rsidR="002D2EE9" w:rsidRPr="001C57BD">
          <w:rPr>
            <w:rStyle w:val="Hyperlink"/>
            <w:rFonts w:ascii="Arial" w:hAnsi="Arial" w:cs="Arial"/>
            <w:sz w:val="24"/>
            <w:szCs w:val="24"/>
            <w:lang w:val="en"/>
          </w:rPr>
          <w:t>https://doi.org/10.1016/j.ijintrel.2019.11.003</w:t>
        </w:r>
      </w:hyperlink>
      <w:r w:rsidR="002D2EE9">
        <w:rPr>
          <w:rFonts w:ascii="Arial" w:hAnsi="Arial" w:cs="Arial"/>
          <w:color w:val="007398"/>
          <w:sz w:val="24"/>
          <w:szCs w:val="24"/>
          <w:lang w:val="en"/>
        </w:rPr>
        <w:t xml:space="preserve"> </w:t>
      </w:r>
      <w:r w:rsidR="002D2EE9">
        <w:rPr>
          <w:rFonts w:ascii="Arial" w:hAnsi="Arial" w:cs="Arial"/>
          <w:sz w:val="24"/>
          <w:szCs w:val="24"/>
          <w:lang w:val="en"/>
        </w:rPr>
        <w:t>(Accessed 29 August 2020)</w:t>
      </w:r>
    </w:p>
    <w:p w14:paraId="4E7EE037" w14:textId="45D91B6F" w:rsidR="00554AD5" w:rsidRDefault="00554AD5" w:rsidP="00AD63EC">
      <w:pPr>
        <w:spacing w:line="360" w:lineRule="auto"/>
        <w:jc w:val="both"/>
        <w:rPr>
          <w:rFonts w:ascii="Arial" w:hAnsi="Arial" w:cs="Arial"/>
          <w:sz w:val="24"/>
          <w:szCs w:val="24"/>
          <w:lang w:val="en"/>
        </w:rPr>
      </w:pPr>
    </w:p>
    <w:p w14:paraId="000CA72A" w14:textId="77964A38" w:rsidR="00554AD5" w:rsidRDefault="00B77FE0" w:rsidP="0012172B">
      <w:pPr>
        <w:spacing w:line="360" w:lineRule="auto"/>
        <w:rPr>
          <w:rFonts w:ascii="Arial" w:hAnsi="Arial" w:cs="Arial"/>
          <w:sz w:val="24"/>
          <w:szCs w:val="24"/>
          <w:lang w:val="en"/>
        </w:rPr>
      </w:pPr>
      <w:proofErr w:type="spellStart"/>
      <w:r>
        <w:rPr>
          <w:rFonts w:ascii="Arial" w:hAnsi="Arial" w:cs="Arial"/>
          <w:sz w:val="24"/>
          <w:szCs w:val="24"/>
          <w:lang w:val="en"/>
        </w:rPr>
        <w:lastRenderedPageBreak/>
        <w:t>McCart</w:t>
      </w:r>
      <w:proofErr w:type="spellEnd"/>
      <w:r>
        <w:rPr>
          <w:rFonts w:ascii="Arial" w:hAnsi="Arial" w:cs="Arial"/>
          <w:sz w:val="24"/>
          <w:szCs w:val="24"/>
          <w:lang w:val="en"/>
        </w:rPr>
        <w:t>, M.</w:t>
      </w:r>
      <w:r w:rsidR="005729FA">
        <w:rPr>
          <w:rFonts w:ascii="Arial" w:hAnsi="Arial" w:cs="Arial"/>
          <w:sz w:val="24"/>
          <w:szCs w:val="24"/>
          <w:lang w:val="en"/>
        </w:rPr>
        <w:t xml:space="preserve">, R. </w:t>
      </w:r>
      <w:r w:rsidR="00B044DD">
        <w:rPr>
          <w:rFonts w:ascii="Arial" w:hAnsi="Arial" w:cs="Arial"/>
          <w:sz w:val="24"/>
          <w:szCs w:val="24"/>
          <w:lang w:val="en"/>
        </w:rPr>
        <w:t xml:space="preserve">and </w:t>
      </w:r>
      <w:proofErr w:type="spellStart"/>
      <w:r w:rsidR="00B044DD">
        <w:rPr>
          <w:rFonts w:ascii="Arial" w:hAnsi="Arial" w:cs="Arial"/>
          <w:sz w:val="24"/>
          <w:szCs w:val="24"/>
          <w:lang w:val="en"/>
        </w:rPr>
        <w:t>S</w:t>
      </w:r>
      <w:r w:rsidR="00C81AA7">
        <w:rPr>
          <w:rFonts w:ascii="Arial" w:hAnsi="Arial" w:cs="Arial"/>
          <w:sz w:val="24"/>
          <w:szCs w:val="24"/>
          <w:lang w:val="en"/>
        </w:rPr>
        <w:t>heidow</w:t>
      </w:r>
      <w:proofErr w:type="spellEnd"/>
      <w:r w:rsidR="00C81AA7">
        <w:rPr>
          <w:rFonts w:ascii="Arial" w:hAnsi="Arial" w:cs="Arial"/>
          <w:sz w:val="24"/>
          <w:szCs w:val="24"/>
          <w:lang w:val="en"/>
        </w:rPr>
        <w:t xml:space="preserve">, A. </w:t>
      </w:r>
      <w:r w:rsidR="005729FA">
        <w:rPr>
          <w:rFonts w:ascii="Arial" w:hAnsi="Arial" w:cs="Arial"/>
          <w:sz w:val="24"/>
          <w:szCs w:val="24"/>
          <w:lang w:val="en"/>
        </w:rPr>
        <w:t>(2016)</w:t>
      </w:r>
      <w:r w:rsidR="00AC4CD6">
        <w:rPr>
          <w:rFonts w:ascii="Arial" w:hAnsi="Arial" w:cs="Arial"/>
          <w:sz w:val="24"/>
          <w:szCs w:val="24"/>
          <w:lang w:val="en"/>
        </w:rPr>
        <w:t xml:space="preserve"> </w:t>
      </w:r>
      <w:r w:rsidR="00AC4CD6" w:rsidRPr="00AC4CD6">
        <w:rPr>
          <w:rFonts w:ascii="Arial" w:hAnsi="Arial" w:cs="Arial"/>
          <w:sz w:val="24"/>
          <w:szCs w:val="24"/>
          <w:lang w:val="en"/>
        </w:rPr>
        <w:t xml:space="preserve">Journal </w:t>
      </w:r>
      <w:proofErr w:type="spellStart"/>
      <w:r w:rsidR="00AC4CD6" w:rsidRPr="00AC4CD6">
        <w:rPr>
          <w:rFonts w:ascii="Arial" w:hAnsi="Arial" w:cs="Arial"/>
          <w:sz w:val="24"/>
          <w:szCs w:val="24"/>
          <w:lang w:val="en"/>
        </w:rPr>
        <w:t>Journal</w:t>
      </w:r>
      <w:proofErr w:type="spellEnd"/>
      <w:r w:rsidR="00AC4CD6" w:rsidRPr="00AC4CD6">
        <w:rPr>
          <w:rFonts w:ascii="Arial" w:hAnsi="Arial" w:cs="Arial"/>
          <w:sz w:val="24"/>
          <w:szCs w:val="24"/>
          <w:lang w:val="en"/>
        </w:rPr>
        <w:t xml:space="preserve"> of Clinical Child &amp; Adolescent Psychology</w:t>
      </w:r>
      <w:r w:rsidR="00EC07C7">
        <w:rPr>
          <w:rFonts w:ascii="Arial" w:hAnsi="Arial" w:cs="Arial"/>
          <w:sz w:val="24"/>
          <w:szCs w:val="24"/>
          <w:lang w:val="en"/>
        </w:rPr>
        <w:t>,</w:t>
      </w:r>
      <w:r w:rsidR="00115A6D">
        <w:rPr>
          <w:rFonts w:ascii="Arial" w:hAnsi="Arial" w:cs="Arial"/>
          <w:i/>
          <w:iCs/>
          <w:sz w:val="24"/>
          <w:szCs w:val="24"/>
          <w:lang w:val="en"/>
        </w:rPr>
        <w:t xml:space="preserve"> </w:t>
      </w:r>
      <w:r w:rsidR="00ED5498" w:rsidRPr="00B044DD">
        <w:rPr>
          <w:rFonts w:ascii="Arial" w:hAnsi="Arial" w:cs="Arial"/>
          <w:sz w:val="24"/>
          <w:szCs w:val="24"/>
          <w:lang w:val="en"/>
        </w:rPr>
        <w:t>45(5), pp.529-563</w:t>
      </w:r>
      <w:r w:rsidR="00B044DD">
        <w:rPr>
          <w:rFonts w:ascii="Arial" w:hAnsi="Arial" w:cs="Arial"/>
          <w:sz w:val="24"/>
          <w:szCs w:val="24"/>
          <w:lang w:val="en"/>
        </w:rPr>
        <w:t xml:space="preserve"> [online] Available at: </w:t>
      </w:r>
      <w:hyperlink r:id="rId14" w:history="1">
        <w:r w:rsidR="00B044DD" w:rsidRPr="0012172B">
          <w:rPr>
            <w:rStyle w:val="Hyperlink"/>
            <w:rFonts w:ascii="Arial" w:hAnsi="Arial" w:cs="Arial"/>
            <w:sz w:val="24"/>
            <w:szCs w:val="24"/>
            <w:u w:val="none"/>
            <w:lang w:val="en"/>
          </w:rPr>
          <w:t>https://doi.org/10.1080/15374416.2016.1146990</w:t>
        </w:r>
      </w:hyperlink>
      <w:r w:rsidR="00B044DD">
        <w:rPr>
          <w:rFonts w:ascii="Open Sans" w:hAnsi="Open Sans" w:cs="Arial"/>
          <w:color w:val="10147E"/>
          <w:lang w:val="en"/>
        </w:rPr>
        <w:t xml:space="preserve"> </w:t>
      </w:r>
      <w:r w:rsidR="00B044DD" w:rsidRPr="00B044DD">
        <w:rPr>
          <w:rFonts w:ascii="Arial" w:hAnsi="Arial" w:cs="Arial"/>
          <w:sz w:val="24"/>
          <w:szCs w:val="24"/>
          <w:lang w:val="en"/>
        </w:rPr>
        <w:t>(Accessed 31 August 2020)</w:t>
      </w:r>
    </w:p>
    <w:p w14:paraId="0705CE18" w14:textId="77777777" w:rsidR="00CD3EE9" w:rsidRPr="00AD63EC" w:rsidRDefault="00CD3EE9" w:rsidP="0012172B">
      <w:pPr>
        <w:spacing w:line="360" w:lineRule="auto"/>
        <w:rPr>
          <w:rFonts w:ascii="Arial" w:hAnsi="Arial" w:cs="Arial"/>
          <w:sz w:val="24"/>
          <w:szCs w:val="24"/>
          <w:lang w:val="en"/>
        </w:rPr>
      </w:pPr>
    </w:p>
    <w:p w14:paraId="61A8B0D3" w14:textId="728AC329" w:rsidR="009E5F00" w:rsidRDefault="00CB3A42" w:rsidP="0094410B">
      <w:pPr>
        <w:spacing w:line="360" w:lineRule="auto"/>
        <w:jc w:val="both"/>
        <w:rPr>
          <w:rFonts w:ascii="Arial" w:hAnsi="Arial" w:cs="Arial"/>
          <w:sz w:val="24"/>
          <w:szCs w:val="24"/>
        </w:rPr>
      </w:pPr>
      <w:r>
        <w:rPr>
          <w:rFonts w:ascii="Arial" w:hAnsi="Arial" w:cs="Arial"/>
          <w:sz w:val="24"/>
          <w:szCs w:val="24"/>
        </w:rPr>
        <w:t>McL</w:t>
      </w:r>
      <w:r w:rsidR="000A3480">
        <w:rPr>
          <w:rFonts w:ascii="Arial" w:hAnsi="Arial" w:cs="Arial"/>
          <w:sz w:val="24"/>
          <w:szCs w:val="24"/>
        </w:rPr>
        <w:t xml:space="preserve">eod, S (2018) </w:t>
      </w:r>
      <w:r w:rsidR="007A193B">
        <w:rPr>
          <w:rFonts w:ascii="Arial" w:hAnsi="Arial" w:cs="Arial"/>
          <w:sz w:val="24"/>
          <w:szCs w:val="24"/>
        </w:rPr>
        <w:t xml:space="preserve">Simply Psychology </w:t>
      </w:r>
      <w:r w:rsidR="000A3480" w:rsidRPr="000A3480">
        <w:rPr>
          <w:rFonts w:ascii="Arial" w:hAnsi="Arial" w:cs="Arial"/>
          <w:i/>
          <w:iCs/>
          <w:sz w:val="24"/>
          <w:szCs w:val="24"/>
        </w:rPr>
        <w:t>Jean Piaget's Theory of Cognitive Development</w:t>
      </w:r>
      <w:r w:rsidR="00770AC7">
        <w:rPr>
          <w:rFonts w:ascii="Arial" w:hAnsi="Arial" w:cs="Arial"/>
          <w:i/>
          <w:iCs/>
          <w:sz w:val="24"/>
          <w:szCs w:val="24"/>
        </w:rPr>
        <w:t xml:space="preserve">, </w:t>
      </w:r>
      <w:r w:rsidR="007A193B">
        <w:rPr>
          <w:rFonts w:ascii="Arial" w:hAnsi="Arial" w:cs="Arial"/>
          <w:i/>
          <w:iCs/>
          <w:sz w:val="24"/>
          <w:szCs w:val="24"/>
        </w:rPr>
        <w:t xml:space="preserve"> </w:t>
      </w:r>
      <w:r w:rsidR="00770AC7">
        <w:rPr>
          <w:rFonts w:ascii="Arial" w:hAnsi="Arial" w:cs="Arial"/>
          <w:sz w:val="24"/>
          <w:szCs w:val="24"/>
        </w:rPr>
        <w:t>p</w:t>
      </w:r>
      <w:r w:rsidR="00381E4F">
        <w:rPr>
          <w:rFonts w:ascii="Arial" w:hAnsi="Arial" w:cs="Arial"/>
          <w:sz w:val="24"/>
          <w:szCs w:val="24"/>
        </w:rPr>
        <w:t>p</w:t>
      </w:r>
      <w:r w:rsidR="00770AC7">
        <w:rPr>
          <w:rFonts w:ascii="Arial" w:hAnsi="Arial" w:cs="Arial"/>
          <w:sz w:val="24"/>
          <w:szCs w:val="24"/>
        </w:rPr>
        <w:t xml:space="preserve">. </w:t>
      </w:r>
      <w:r w:rsidR="00381E4F">
        <w:rPr>
          <w:rFonts w:ascii="Arial" w:hAnsi="Arial" w:cs="Arial"/>
          <w:sz w:val="24"/>
          <w:szCs w:val="24"/>
        </w:rPr>
        <w:t xml:space="preserve">1-9 </w:t>
      </w:r>
      <w:r w:rsidR="007A193B">
        <w:rPr>
          <w:rFonts w:ascii="Arial" w:hAnsi="Arial" w:cs="Arial"/>
          <w:i/>
          <w:iCs/>
          <w:sz w:val="24"/>
          <w:szCs w:val="24"/>
        </w:rPr>
        <w:t>[online] Available at</w:t>
      </w:r>
      <w:r w:rsidR="007A193B">
        <w:rPr>
          <w:rFonts w:ascii="Arial" w:hAnsi="Arial" w:cs="Arial"/>
          <w:sz w:val="24"/>
          <w:szCs w:val="24"/>
        </w:rPr>
        <w:t xml:space="preserve"> </w:t>
      </w:r>
      <w:hyperlink r:id="rId15" w:history="1">
        <w:r w:rsidR="007A193B" w:rsidRPr="0012172B">
          <w:rPr>
            <w:rStyle w:val="Hyperlink"/>
            <w:rFonts w:ascii="Arial" w:hAnsi="Arial" w:cs="Arial"/>
            <w:sz w:val="24"/>
            <w:szCs w:val="24"/>
            <w:u w:val="none"/>
          </w:rPr>
          <w:t>www.simplypsychology.org/piaget.html</w:t>
        </w:r>
      </w:hyperlink>
      <w:r w:rsidR="0094410B">
        <w:rPr>
          <w:rFonts w:ascii="Arial" w:hAnsi="Arial" w:cs="Arial"/>
          <w:sz w:val="24"/>
          <w:szCs w:val="24"/>
        </w:rPr>
        <w:t xml:space="preserve"> (Accessed 29 Aug</w:t>
      </w:r>
      <w:r w:rsidR="002800FF">
        <w:rPr>
          <w:rFonts w:ascii="Arial" w:hAnsi="Arial" w:cs="Arial"/>
          <w:sz w:val="24"/>
          <w:szCs w:val="24"/>
        </w:rPr>
        <w:t>us</w:t>
      </w:r>
      <w:r w:rsidR="0094410B">
        <w:rPr>
          <w:rFonts w:ascii="Arial" w:hAnsi="Arial" w:cs="Arial"/>
          <w:sz w:val="24"/>
          <w:szCs w:val="24"/>
        </w:rPr>
        <w:t>t 2020)</w:t>
      </w:r>
    </w:p>
    <w:p w14:paraId="506DF68D" w14:textId="25986667" w:rsidR="00736A3A" w:rsidRDefault="00736A3A" w:rsidP="0094410B">
      <w:pPr>
        <w:spacing w:line="360" w:lineRule="auto"/>
        <w:jc w:val="both"/>
        <w:rPr>
          <w:rFonts w:ascii="Arial" w:hAnsi="Arial" w:cs="Arial"/>
          <w:sz w:val="24"/>
          <w:szCs w:val="24"/>
        </w:rPr>
      </w:pPr>
    </w:p>
    <w:p w14:paraId="63603471" w14:textId="7504053A" w:rsidR="00736A3A" w:rsidRDefault="00736A3A" w:rsidP="00736A3A">
      <w:pPr>
        <w:spacing w:line="360" w:lineRule="auto"/>
        <w:rPr>
          <w:rFonts w:ascii="Arial" w:hAnsi="Arial" w:cs="Arial"/>
          <w:i/>
          <w:iCs/>
          <w:sz w:val="24"/>
          <w:szCs w:val="24"/>
        </w:rPr>
      </w:pPr>
      <w:r>
        <w:rPr>
          <w:rFonts w:ascii="Arial" w:hAnsi="Arial" w:cs="Arial"/>
          <w:sz w:val="24"/>
          <w:szCs w:val="24"/>
        </w:rPr>
        <w:t xml:space="preserve">Morgan et al., (2017) </w:t>
      </w:r>
      <w:r w:rsidRPr="009F5B97">
        <w:rPr>
          <w:rFonts w:ascii="Arial" w:hAnsi="Arial" w:cs="Arial"/>
          <w:i/>
          <w:iCs/>
          <w:sz w:val="24"/>
          <w:szCs w:val="24"/>
        </w:rPr>
        <w:t>Incidence, clinical management, and mortality risk following self</w:t>
      </w:r>
      <w:r>
        <w:rPr>
          <w:rFonts w:ascii="Arial" w:hAnsi="Arial" w:cs="Arial"/>
          <w:i/>
          <w:iCs/>
          <w:sz w:val="24"/>
          <w:szCs w:val="24"/>
        </w:rPr>
        <w:t>-</w:t>
      </w:r>
      <w:r w:rsidRPr="009F5B97">
        <w:rPr>
          <w:rFonts w:ascii="Arial" w:hAnsi="Arial" w:cs="Arial"/>
          <w:i/>
          <w:iCs/>
          <w:sz w:val="24"/>
          <w:szCs w:val="24"/>
        </w:rPr>
        <w:t xml:space="preserve">harm among children and adolescents: </w:t>
      </w:r>
      <w:r>
        <w:rPr>
          <w:rFonts w:ascii="Arial" w:hAnsi="Arial" w:cs="Arial"/>
          <w:i/>
          <w:iCs/>
          <w:sz w:val="24"/>
          <w:szCs w:val="24"/>
        </w:rPr>
        <w:t xml:space="preserve">a </w:t>
      </w:r>
      <w:r w:rsidRPr="009F5B97">
        <w:rPr>
          <w:rFonts w:ascii="Arial" w:hAnsi="Arial" w:cs="Arial"/>
          <w:i/>
          <w:iCs/>
          <w:sz w:val="24"/>
          <w:szCs w:val="24"/>
        </w:rPr>
        <w:t>cohort study in primary care</w:t>
      </w:r>
      <w:r>
        <w:rPr>
          <w:rFonts w:ascii="Arial" w:hAnsi="Arial" w:cs="Arial"/>
          <w:i/>
          <w:iCs/>
          <w:sz w:val="24"/>
          <w:szCs w:val="24"/>
        </w:rPr>
        <w:t xml:space="preserve"> </w:t>
      </w:r>
      <w:r w:rsidRPr="0012172B">
        <w:rPr>
          <w:rFonts w:ascii="Arial" w:hAnsi="Arial" w:cs="Arial"/>
          <w:sz w:val="24"/>
          <w:szCs w:val="24"/>
        </w:rPr>
        <w:t>[online]</w:t>
      </w:r>
      <w:r>
        <w:rPr>
          <w:rFonts w:ascii="Arial" w:hAnsi="Arial" w:cs="Arial"/>
          <w:i/>
          <w:iCs/>
          <w:sz w:val="24"/>
          <w:szCs w:val="24"/>
        </w:rPr>
        <w:t xml:space="preserve"> </w:t>
      </w:r>
      <w:r w:rsidRPr="0012172B">
        <w:rPr>
          <w:rFonts w:ascii="Arial" w:hAnsi="Arial" w:cs="Arial"/>
          <w:sz w:val="24"/>
          <w:szCs w:val="24"/>
        </w:rPr>
        <w:t>Available at:</w:t>
      </w:r>
      <w:r w:rsidRPr="008D4640">
        <w:t xml:space="preserve"> </w:t>
      </w:r>
      <w:hyperlink r:id="rId16" w:history="1">
        <w:r w:rsidRPr="008D4640">
          <w:rPr>
            <w:rStyle w:val="Hyperlink"/>
            <w:rFonts w:ascii="Arial" w:hAnsi="Arial" w:cs="Arial"/>
            <w:sz w:val="24"/>
            <w:szCs w:val="24"/>
            <w:u w:val="none"/>
          </w:rPr>
          <w:t>https://www.bmj.com/content/359/bmj.j4351</w:t>
        </w:r>
      </w:hyperlink>
      <w:r>
        <w:rPr>
          <w:rFonts w:ascii="Arial" w:hAnsi="Arial" w:cs="Arial"/>
          <w:i/>
          <w:iCs/>
          <w:sz w:val="24"/>
          <w:szCs w:val="24"/>
        </w:rPr>
        <w:t xml:space="preserve"> </w:t>
      </w:r>
      <w:r w:rsidRPr="0012172B">
        <w:rPr>
          <w:rFonts w:ascii="Arial" w:hAnsi="Arial" w:cs="Arial"/>
          <w:sz w:val="24"/>
          <w:szCs w:val="24"/>
        </w:rPr>
        <w:t>(Accessed 30 August 2020)</w:t>
      </w:r>
    </w:p>
    <w:p w14:paraId="364984F9" w14:textId="5F7077F8" w:rsidR="000B7356" w:rsidRDefault="000B7356" w:rsidP="00736A3A">
      <w:pPr>
        <w:spacing w:line="360" w:lineRule="auto"/>
        <w:rPr>
          <w:rFonts w:ascii="Arial" w:hAnsi="Arial" w:cs="Arial"/>
          <w:i/>
          <w:iCs/>
          <w:sz w:val="24"/>
          <w:szCs w:val="24"/>
        </w:rPr>
      </w:pPr>
    </w:p>
    <w:p w14:paraId="78B7539D" w14:textId="550D934B" w:rsidR="000B7356" w:rsidRPr="00FF52FE" w:rsidRDefault="000B7356" w:rsidP="00736A3A">
      <w:pPr>
        <w:spacing w:line="360" w:lineRule="auto"/>
        <w:rPr>
          <w:rFonts w:ascii="Arial" w:hAnsi="Arial" w:cs="Arial"/>
          <w:i/>
          <w:iCs/>
          <w:sz w:val="24"/>
          <w:szCs w:val="24"/>
        </w:rPr>
      </w:pPr>
      <w:r>
        <w:rPr>
          <w:rFonts w:ascii="Arial" w:hAnsi="Arial" w:cs="Arial"/>
          <w:sz w:val="24"/>
          <w:szCs w:val="24"/>
        </w:rPr>
        <w:t>Murray</w:t>
      </w:r>
      <w:r w:rsidR="00067A21">
        <w:rPr>
          <w:rFonts w:ascii="Arial" w:hAnsi="Arial" w:cs="Arial"/>
          <w:sz w:val="24"/>
          <w:szCs w:val="24"/>
        </w:rPr>
        <w:t xml:space="preserve">, D. </w:t>
      </w:r>
      <w:r w:rsidR="003F0F80">
        <w:rPr>
          <w:rFonts w:ascii="Arial" w:hAnsi="Arial" w:cs="Arial"/>
          <w:sz w:val="24"/>
          <w:szCs w:val="24"/>
        </w:rPr>
        <w:t xml:space="preserve">(2018) </w:t>
      </w:r>
      <w:r w:rsidR="00067A21" w:rsidRPr="00067A21">
        <w:rPr>
          <w:rFonts w:ascii="Arial" w:hAnsi="Arial" w:cs="Arial"/>
          <w:sz w:val="24"/>
          <w:szCs w:val="24"/>
        </w:rPr>
        <w:t>Journal The American Journal of Bioethics</w:t>
      </w:r>
      <w:r w:rsidR="003F0F80">
        <w:rPr>
          <w:rFonts w:ascii="Arial" w:hAnsi="Arial" w:cs="Arial"/>
          <w:sz w:val="24"/>
          <w:szCs w:val="24"/>
        </w:rPr>
        <w:t xml:space="preserve">, </w:t>
      </w:r>
      <w:r w:rsidR="003F0F80" w:rsidRPr="003F0F80">
        <w:rPr>
          <w:rFonts w:ascii="Arial" w:hAnsi="Arial" w:cs="Arial"/>
          <w:i/>
          <w:iCs/>
          <w:sz w:val="24"/>
          <w:szCs w:val="24"/>
        </w:rPr>
        <w:t>Hope, Denial, and Third-Party Effects</w:t>
      </w:r>
      <w:r w:rsidR="00A147F9">
        <w:rPr>
          <w:rFonts w:ascii="Arial" w:hAnsi="Arial" w:cs="Arial"/>
          <w:i/>
          <w:iCs/>
          <w:sz w:val="24"/>
          <w:szCs w:val="24"/>
        </w:rPr>
        <w:t>,</w:t>
      </w:r>
      <w:r w:rsidR="003F0F80">
        <w:rPr>
          <w:rFonts w:ascii="Arial" w:hAnsi="Arial" w:cs="Arial"/>
          <w:i/>
          <w:iCs/>
          <w:sz w:val="24"/>
          <w:szCs w:val="24"/>
        </w:rPr>
        <w:t xml:space="preserve"> </w:t>
      </w:r>
      <w:r w:rsidR="00A147F9" w:rsidRPr="00A147F9">
        <w:rPr>
          <w:rFonts w:ascii="Arial" w:hAnsi="Arial" w:cs="Arial"/>
          <w:sz w:val="24"/>
          <w:szCs w:val="24"/>
        </w:rPr>
        <w:t>18(9), pp.31-33</w:t>
      </w:r>
      <w:r w:rsidR="00A147F9">
        <w:rPr>
          <w:rFonts w:ascii="Arial" w:hAnsi="Arial" w:cs="Arial"/>
          <w:sz w:val="24"/>
          <w:szCs w:val="24"/>
        </w:rPr>
        <w:t xml:space="preserve"> [online] Available</w:t>
      </w:r>
      <w:r w:rsidR="00FF52FE">
        <w:rPr>
          <w:rFonts w:ascii="Arial" w:hAnsi="Arial" w:cs="Arial"/>
          <w:sz w:val="24"/>
          <w:szCs w:val="24"/>
        </w:rPr>
        <w:t xml:space="preserve"> at: </w:t>
      </w:r>
      <w:hyperlink r:id="rId17" w:history="1">
        <w:r w:rsidR="00FF52FE" w:rsidRPr="008D4640">
          <w:rPr>
            <w:rStyle w:val="Hyperlink"/>
            <w:rFonts w:ascii="Arial" w:hAnsi="Arial" w:cs="Arial"/>
            <w:sz w:val="24"/>
            <w:szCs w:val="24"/>
            <w:u w:val="none"/>
          </w:rPr>
          <w:t>https://doi.org/10.1080/15265161.2018.1498942</w:t>
        </w:r>
      </w:hyperlink>
      <w:r>
        <w:rPr>
          <w:rFonts w:ascii="Arial" w:hAnsi="Arial" w:cs="Arial"/>
          <w:sz w:val="24"/>
          <w:szCs w:val="24"/>
        </w:rPr>
        <w:t xml:space="preserve"> </w:t>
      </w:r>
      <w:r w:rsidR="00FF52FE">
        <w:rPr>
          <w:rFonts w:ascii="Arial" w:hAnsi="Arial" w:cs="Arial"/>
          <w:sz w:val="24"/>
          <w:szCs w:val="24"/>
        </w:rPr>
        <w:t>(Accessed 31 August 2020)</w:t>
      </w:r>
    </w:p>
    <w:p w14:paraId="72FF8A3C" w14:textId="4F33BCC6" w:rsidR="00B92E0E" w:rsidRDefault="00B92E0E" w:rsidP="00736A3A">
      <w:pPr>
        <w:spacing w:line="360" w:lineRule="auto"/>
        <w:rPr>
          <w:rFonts w:ascii="Arial" w:hAnsi="Arial" w:cs="Arial"/>
          <w:i/>
          <w:iCs/>
          <w:sz w:val="24"/>
          <w:szCs w:val="24"/>
        </w:rPr>
      </w:pPr>
    </w:p>
    <w:p w14:paraId="1D32898C" w14:textId="1A3021E1" w:rsidR="00B92E0E" w:rsidRPr="008D4640" w:rsidRDefault="00AB75E2" w:rsidP="00736A3A">
      <w:pPr>
        <w:spacing w:line="360" w:lineRule="auto"/>
        <w:rPr>
          <w:rFonts w:ascii="Arial" w:hAnsi="Arial" w:cs="Arial"/>
          <w:sz w:val="24"/>
          <w:szCs w:val="24"/>
        </w:rPr>
      </w:pPr>
      <w:r w:rsidRPr="00AB75E2">
        <w:rPr>
          <w:rFonts w:ascii="Arial" w:hAnsi="Arial" w:cs="Arial"/>
          <w:sz w:val="24"/>
          <w:szCs w:val="24"/>
        </w:rPr>
        <w:t>Prospects</w:t>
      </w:r>
      <w:r>
        <w:rPr>
          <w:rFonts w:ascii="Arial" w:hAnsi="Arial" w:cs="Arial"/>
          <w:sz w:val="24"/>
          <w:szCs w:val="24"/>
        </w:rPr>
        <w:t xml:space="preserve"> (2020) Prospects</w:t>
      </w:r>
      <w:r w:rsidR="00C54835">
        <w:rPr>
          <w:rFonts w:ascii="Arial" w:hAnsi="Arial" w:cs="Arial"/>
          <w:sz w:val="24"/>
          <w:szCs w:val="24"/>
        </w:rPr>
        <w:t xml:space="preserve">, </w:t>
      </w:r>
      <w:r>
        <w:rPr>
          <w:rFonts w:ascii="Arial" w:hAnsi="Arial" w:cs="Arial"/>
          <w:sz w:val="24"/>
          <w:szCs w:val="24"/>
        </w:rPr>
        <w:t>Job profile</w:t>
      </w:r>
      <w:r w:rsidR="00C54835">
        <w:rPr>
          <w:rFonts w:ascii="Arial" w:hAnsi="Arial" w:cs="Arial"/>
          <w:sz w:val="24"/>
          <w:szCs w:val="24"/>
        </w:rPr>
        <w:t xml:space="preserve">, </w:t>
      </w:r>
      <w:r w:rsidR="00C54835" w:rsidRPr="00C54835">
        <w:rPr>
          <w:rFonts w:ascii="Arial" w:hAnsi="Arial" w:cs="Arial"/>
          <w:i/>
          <w:iCs/>
          <w:sz w:val="24"/>
          <w:szCs w:val="24"/>
        </w:rPr>
        <w:t>Social worker</w:t>
      </w:r>
      <w:r w:rsidR="00C54835">
        <w:rPr>
          <w:rFonts w:ascii="Arial" w:hAnsi="Arial" w:cs="Arial"/>
          <w:sz w:val="24"/>
          <w:szCs w:val="24"/>
        </w:rPr>
        <w:t xml:space="preserve"> </w:t>
      </w:r>
      <w:r w:rsidR="000D72D5">
        <w:rPr>
          <w:rFonts w:ascii="Arial" w:hAnsi="Arial" w:cs="Arial"/>
          <w:sz w:val="24"/>
          <w:szCs w:val="24"/>
        </w:rPr>
        <w:t xml:space="preserve">[online] Available at: </w:t>
      </w:r>
      <w:hyperlink r:id="rId18" w:history="1">
        <w:r w:rsidR="000D72D5" w:rsidRPr="008D4640">
          <w:rPr>
            <w:rStyle w:val="Hyperlink"/>
            <w:rFonts w:ascii="Arial" w:hAnsi="Arial" w:cs="Arial"/>
            <w:sz w:val="24"/>
            <w:szCs w:val="24"/>
            <w:u w:val="none"/>
          </w:rPr>
          <w:t>https://www.prospects.ac.uk/job-profiles/social-worker</w:t>
        </w:r>
      </w:hyperlink>
      <w:r w:rsidR="000D72D5" w:rsidRPr="008D4640">
        <w:rPr>
          <w:color w:val="0000FF"/>
        </w:rPr>
        <w:t xml:space="preserve"> </w:t>
      </w:r>
      <w:r w:rsidR="000D72D5" w:rsidRPr="008D4640">
        <w:rPr>
          <w:rFonts w:ascii="Arial" w:hAnsi="Arial" w:cs="Arial"/>
          <w:sz w:val="24"/>
          <w:szCs w:val="24"/>
        </w:rPr>
        <w:t xml:space="preserve">(Accessed </w:t>
      </w:r>
      <w:r w:rsidR="00FD2FAB" w:rsidRPr="008D4640">
        <w:rPr>
          <w:rFonts w:ascii="Arial" w:hAnsi="Arial" w:cs="Arial"/>
          <w:sz w:val="24"/>
          <w:szCs w:val="24"/>
        </w:rPr>
        <w:t>31 August 2020)</w:t>
      </w:r>
    </w:p>
    <w:p w14:paraId="43906D62" w14:textId="77777777" w:rsidR="00254255" w:rsidRPr="008D4640" w:rsidRDefault="00254255" w:rsidP="00736A3A">
      <w:pPr>
        <w:spacing w:line="360" w:lineRule="auto"/>
        <w:rPr>
          <w:rFonts w:ascii="Arial" w:hAnsi="Arial" w:cs="Arial"/>
          <w:sz w:val="24"/>
          <w:szCs w:val="24"/>
        </w:rPr>
      </w:pPr>
    </w:p>
    <w:p w14:paraId="62F69966" w14:textId="346DEF8E" w:rsidR="0005062F" w:rsidRPr="00916A7E" w:rsidRDefault="0005062F" w:rsidP="00916A7E">
      <w:pPr>
        <w:spacing w:line="360" w:lineRule="auto"/>
        <w:rPr>
          <w:rFonts w:ascii="Arial" w:hAnsi="Arial" w:cs="Arial"/>
          <w:sz w:val="24"/>
          <w:szCs w:val="24"/>
        </w:rPr>
      </w:pPr>
      <w:r w:rsidRPr="00916A7E">
        <w:rPr>
          <w:rFonts w:ascii="Arial" w:hAnsi="Arial" w:cs="Arial"/>
          <w:sz w:val="24"/>
          <w:szCs w:val="24"/>
        </w:rPr>
        <w:t>Ryan</w:t>
      </w:r>
      <w:r w:rsidR="001869DC" w:rsidRPr="001869DC">
        <w:rPr>
          <w:rFonts w:ascii="Arial" w:hAnsi="Arial" w:cs="Arial"/>
          <w:sz w:val="24"/>
          <w:szCs w:val="24"/>
        </w:rPr>
        <w:t xml:space="preserve">, J. (2019) </w:t>
      </w:r>
      <w:r w:rsidR="00916A7E" w:rsidRPr="00916A7E">
        <w:rPr>
          <w:rFonts w:ascii="Arial" w:hAnsi="Arial" w:cs="Arial"/>
          <w:sz w:val="24"/>
          <w:szCs w:val="24"/>
        </w:rPr>
        <w:t>Journal Psychodynamic Practice Individuals, Groups and Organisations</w:t>
      </w:r>
      <w:r w:rsidR="008E2BA7">
        <w:rPr>
          <w:rFonts w:ascii="Arial" w:hAnsi="Arial" w:cs="Arial"/>
          <w:sz w:val="24"/>
          <w:szCs w:val="24"/>
        </w:rPr>
        <w:t xml:space="preserve">, </w:t>
      </w:r>
      <w:r w:rsidR="001869DC">
        <w:rPr>
          <w:rFonts w:ascii="Arial" w:hAnsi="Arial" w:cs="Arial"/>
          <w:sz w:val="24"/>
          <w:szCs w:val="24"/>
        </w:rPr>
        <w:t xml:space="preserve"> </w:t>
      </w:r>
      <w:r w:rsidR="00E0493A" w:rsidRPr="008E2BA7">
        <w:rPr>
          <w:rFonts w:ascii="Arial" w:hAnsi="Arial" w:cs="Arial"/>
          <w:i/>
          <w:iCs/>
          <w:sz w:val="24"/>
          <w:szCs w:val="24"/>
        </w:rPr>
        <w:t xml:space="preserve">Class in psychodynamic theory, research and </w:t>
      </w:r>
      <w:r w:rsidR="008E2BA7" w:rsidRPr="008E2BA7">
        <w:rPr>
          <w:rFonts w:ascii="Arial" w:hAnsi="Arial" w:cs="Arial"/>
          <w:i/>
          <w:iCs/>
          <w:sz w:val="24"/>
          <w:szCs w:val="24"/>
        </w:rPr>
        <w:t>p</w:t>
      </w:r>
      <w:r w:rsidR="00E0493A" w:rsidRPr="008E2BA7">
        <w:rPr>
          <w:rFonts w:ascii="Arial" w:hAnsi="Arial" w:cs="Arial"/>
          <w:i/>
          <w:iCs/>
          <w:sz w:val="24"/>
          <w:szCs w:val="24"/>
        </w:rPr>
        <w:t>ractice</w:t>
      </w:r>
      <w:r w:rsidR="00E0493A" w:rsidRPr="00E0493A">
        <w:rPr>
          <w:rFonts w:ascii="Arial" w:hAnsi="Arial" w:cs="Arial"/>
          <w:sz w:val="24"/>
          <w:szCs w:val="24"/>
        </w:rPr>
        <w:t>, 25(1), pp.44-59</w:t>
      </w:r>
      <w:r w:rsidR="008E2BA7">
        <w:rPr>
          <w:rFonts w:ascii="Arial" w:hAnsi="Arial" w:cs="Arial"/>
          <w:sz w:val="24"/>
          <w:szCs w:val="24"/>
        </w:rPr>
        <w:t xml:space="preserve"> [online] Available at</w:t>
      </w:r>
      <w:r w:rsidR="008E2BA7" w:rsidRPr="003A098E">
        <w:rPr>
          <w:rFonts w:ascii="Arial" w:hAnsi="Arial" w:cs="Arial"/>
          <w:sz w:val="24"/>
          <w:szCs w:val="24"/>
        </w:rPr>
        <w:t xml:space="preserve">: </w:t>
      </w:r>
      <w:hyperlink r:id="rId19" w:history="1">
        <w:r w:rsidR="003A098E" w:rsidRPr="003A098E">
          <w:rPr>
            <w:rFonts w:ascii="Arial" w:hAnsi="Arial" w:cs="Arial"/>
            <w:color w:val="10147E"/>
            <w:sz w:val="24"/>
            <w:szCs w:val="24"/>
            <w:lang w:val="en"/>
          </w:rPr>
          <w:t>https://doi.org/10.1080/14753634.2018.1556725</w:t>
        </w:r>
      </w:hyperlink>
      <w:r w:rsidR="003A098E">
        <w:rPr>
          <w:rFonts w:ascii="Arial" w:hAnsi="Arial" w:cs="Arial"/>
          <w:color w:val="333333"/>
          <w:sz w:val="24"/>
          <w:szCs w:val="24"/>
          <w:lang w:val="en"/>
        </w:rPr>
        <w:t xml:space="preserve"> </w:t>
      </w:r>
      <w:r w:rsidR="00254255">
        <w:rPr>
          <w:rFonts w:ascii="Arial" w:hAnsi="Arial" w:cs="Arial"/>
          <w:color w:val="333333"/>
          <w:sz w:val="24"/>
          <w:szCs w:val="24"/>
          <w:lang w:val="en"/>
        </w:rPr>
        <w:t>( Accessed 31 August 2020)</w:t>
      </w:r>
    </w:p>
    <w:p w14:paraId="629D3576" w14:textId="77777777" w:rsidR="00736A3A" w:rsidRDefault="00736A3A" w:rsidP="0094410B">
      <w:pPr>
        <w:spacing w:line="360" w:lineRule="auto"/>
        <w:jc w:val="both"/>
        <w:rPr>
          <w:rFonts w:ascii="Arial" w:hAnsi="Arial" w:cs="Arial"/>
          <w:sz w:val="24"/>
          <w:szCs w:val="24"/>
        </w:rPr>
      </w:pPr>
    </w:p>
    <w:p w14:paraId="098C457B" w14:textId="77777777" w:rsidR="00770AC7" w:rsidRPr="005C03FC" w:rsidRDefault="00770AC7" w:rsidP="00D05DF7">
      <w:pPr>
        <w:spacing w:line="480" w:lineRule="auto"/>
        <w:rPr>
          <w:rFonts w:ascii="Arial" w:hAnsi="Arial" w:cs="Arial"/>
          <w:sz w:val="24"/>
          <w:szCs w:val="24"/>
        </w:rPr>
      </w:pPr>
    </w:p>
    <w:p w14:paraId="4E5EB811" w14:textId="77777777" w:rsidR="00CB3CD2" w:rsidRDefault="00CB3CD2" w:rsidP="00D05DF7">
      <w:pPr>
        <w:spacing w:line="480" w:lineRule="auto"/>
        <w:rPr>
          <w:rFonts w:ascii="Arial" w:hAnsi="Arial" w:cs="Arial"/>
          <w:color w:val="E9711C"/>
          <w:sz w:val="24"/>
          <w:szCs w:val="24"/>
          <w:u w:val="single"/>
        </w:rPr>
      </w:pPr>
    </w:p>
    <w:p w14:paraId="1F19F1AD" w14:textId="77777777" w:rsidR="009E5F00" w:rsidRPr="00D05DF7" w:rsidRDefault="009E5F00" w:rsidP="00D05DF7">
      <w:pPr>
        <w:spacing w:line="480" w:lineRule="auto"/>
        <w:rPr>
          <w:rFonts w:ascii="Arial" w:hAnsi="Arial" w:cs="Arial"/>
          <w:sz w:val="24"/>
          <w:szCs w:val="24"/>
        </w:rPr>
      </w:pPr>
    </w:p>
    <w:p w14:paraId="48DFF02F" w14:textId="77777777" w:rsidR="00E03A95" w:rsidRPr="00E03A95" w:rsidRDefault="00E03A95" w:rsidP="00E03A95">
      <w:pPr>
        <w:spacing w:after="0" w:line="240" w:lineRule="auto"/>
        <w:rPr>
          <w:rFonts w:ascii="Times New Roman" w:eastAsia="Times New Roman" w:hAnsi="Times New Roman" w:cs="Times New Roman"/>
          <w:sz w:val="24"/>
          <w:szCs w:val="24"/>
          <w:lang w:eastAsia="en-GB"/>
        </w:rPr>
      </w:pPr>
      <w:r w:rsidRPr="00E03A95">
        <w:rPr>
          <w:rFonts w:ascii="Arial" w:eastAsia="Times New Roman" w:hAnsi="Arial" w:cs="Arial"/>
          <w:color w:val="767676"/>
          <w:sz w:val="21"/>
          <w:szCs w:val="21"/>
          <w:shd w:val="clear" w:color="auto" w:fill="FFFFFF"/>
          <w:lang w:eastAsia="en-GB"/>
        </w:rPr>
        <w:lastRenderedPageBreak/>
        <w:t> </w:t>
      </w:r>
    </w:p>
    <w:p w14:paraId="520E16C9" w14:textId="5E4B57E1" w:rsidR="00E03A95" w:rsidRPr="00E03A95" w:rsidRDefault="00E03A95" w:rsidP="00E03A95">
      <w:pPr>
        <w:shd w:val="clear" w:color="auto" w:fill="FFFFFF"/>
        <w:spacing w:after="0" w:line="240" w:lineRule="auto"/>
        <w:rPr>
          <w:rFonts w:ascii="Arial" w:eastAsia="Times New Roman" w:hAnsi="Arial" w:cs="Arial"/>
          <w:color w:val="767676"/>
          <w:sz w:val="21"/>
          <w:szCs w:val="21"/>
          <w:lang w:eastAsia="en-GB"/>
        </w:rPr>
      </w:pPr>
    </w:p>
    <w:p w14:paraId="53D871FA" w14:textId="77777777" w:rsidR="003225A5" w:rsidRDefault="003225A5" w:rsidP="00E03A95">
      <w:pPr>
        <w:rPr>
          <w:rFonts w:ascii="Arial" w:hAnsi="Arial" w:cs="Arial"/>
          <w:sz w:val="28"/>
          <w:szCs w:val="28"/>
        </w:rPr>
      </w:pPr>
    </w:p>
    <w:p w14:paraId="6589E46A" w14:textId="77777777" w:rsidR="00165AEA" w:rsidRDefault="00165AEA" w:rsidP="00E03A95">
      <w:pPr>
        <w:rPr>
          <w:rFonts w:ascii="Arial" w:hAnsi="Arial" w:cs="Arial"/>
          <w:sz w:val="28"/>
          <w:szCs w:val="28"/>
        </w:rPr>
      </w:pPr>
    </w:p>
    <w:p w14:paraId="11458581" w14:textId="77777777" w:rsidR="005865BB" w:rsidRPr="00E03A95" w:rsidRDefault="005865BB" w:rsidP="00E03A95">
      <w:pPr>
        <w:rPr>
          <w:rFonts w:ascii="Arial" w:hAnsi="Arial" w:cs="Arial"/>
          <w:sz w:val="28"/>
          <w:szCs w:val="28"/>
        </w:rPr>
      </w:pPr>
    </w:p>
    <w:sectPr w:rsidR="005865BB" w:rsidRPr="00E03A95" w:rsidSect="00F73E38">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C23597" w14:textId="77777777" w:rsidR="00D64A5C" w:rsidRDefault="00D64A5C" w:rsidP="00064086">
      <w:pPr>
        <w:spacing w:after="0" w:line="240" w:lineRule="auto"/>
      </w:pPr>
      <w:r>
        <w:separator/>
      </w:r>
    </w:p>
  </w:endnote>
  <w:endnote w:type="continuationSeparator" w:id="0">
    <w:p w14:paraId="6D358E9C" w14:textId="77777777" w:rsidR="00D64A5C" w:rsidRDefault="00D64A5C" w:rsidP="00064086">
      <w:pPr>
        <w:spacing w:after="0" w:line="240" w:lineRule="auto"/>
      </w:pPr>
      <w:r>
        <w:continuationSeparator/>
      </w:r>
    </w:p>
  </w:endnote>
  <w:endnote w:type="continuationNotice" w:id="1">
    <w:p w14:paraId="17E6C85E" w14:textId="77777777" w:rsidR="00D64A5C" w:rsidRDefault="00D64A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Open Sans">
    <w:altName w:val="Segoe U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8D5AD0" w14:textId="77777777" w:rsidR="00064086" w:rsidRDefault="000640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1400071"/>
      <w:docPartObj>
        <w:docPartGallery w:val="Page Numbers (Bottom of Page)"/>
        <w:docPartUnique/>
      </w:docPartObj>
    </w:sdtPr>
    <w:sdtEndPr>
      <w:rPr>
        <w:noProof/>
      </w:rPr>
    </w:sdtEndPr>
    <w:sdtContent>
      <w:p w14:paraId="51A81C4C" w14:textId="2CAF2F67" w:rsidR="00B12957" w:rsidRDefault="00B129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827066" w14:textId="10E1FCFC" w:rsidR="00064086" w:rsidRDefault="000640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4D5B0D" w14:textId="77777777" w:rsidR="00064086" w:rsidRDefault="000640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11934C" w14:textId="77777777" w:rsidR="00D64A5C" w:rsidRDefault="00D64A5C" w:rsidP="00064086">
      <w:pPr>
        <w:spacing w:after="0" w:line="240" w:lineRule="auto"/>
      </w:pPr>
      <w:r>
        <w:separator/>
      </w:r>
    </w:p>
  </w:footnote>
  <w:footnote w:type="continuationSeparator" w:id="0">
    <w:p w14:paraId="3416ACE3" w14:textId="77777777" w:rsidR="00D64A5C" w:rsidRDefault="00D64A5C" w:rsidP="00064086">
      <w:pPr>
        <w:spacing w:after="0" w:line="240" w:lineRule="auto"/>
      </w:pPr>
      <w:r>
        <w:continuationSeparator/>
      </w:r>
    </w:p>
  </w:footnote>
  <w:footnote w:type="continuationNotice" w:id="1">
    <w:p w14:paraId="66551A16" w14:textId="77777777" w:rsidR="00D64A5C" w:rsidRDefault="00D64A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25ACFE" w14:textId="77777777" w:rsidR="00064086" w:rsidRDefault="000640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CB7B83" w14:textId="62498400" w:rsidR="00064086" w:rsidRDefault="001869DE">
    <w:pPr>
      <w:pStyle w:val="Header"/>
    </w:pPr>
    <w:r>
      <w:t xml:space="preserve">Psychology for Health and </w:t>
    </w:r>
    <w:r w:rsidR="00940A1F">
      <w:t>S</w:t>
    </w:r>
    <w:r>
      <w:t>ocial care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F618C8" w14:textId="77777777" w:rsidR="00064086" w:rsidRDefault="000640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556E0"/>
    <w:multiLevelType w:val="hybridMultilevel"/>
    <w:tmpl w:val="99C4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322EC"/>
    <w:multiLevelType w:val="multilevel"/>
    <w:tmpl w:val="C11A8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94F2BCD"/>
    <w:multiLevelType w:val="multilevel"/>
    <w:tmpl w:val="0DA24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4B7751"/>
    <w:multiLevelType w:val="multilevel"/>
    <w:tmpl w:val="5A7EF63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0MjMxNjY1NjIzMzZS0lEKTi0uzszPAykwrAUAR3T5TiwAAAA="/>
  </w:docVars>
  <w:rsids>
    <w:rsidRoot w:val="00064086"/>
    <w:rsid w:val="0000187A"/>
    <w:rsid w:val="00015252"/>
    <w:rsid w:val="0003735B"/>
    <w:rsid w:val="00042188"/>
    <w:rsid w:val="000447EC"/>
    <w:rsid w:val="0005062F"/>
    <w:rsid w:val="00054B03"/>
    <w:rsid w:val="00061852"/>
    <w:rsid w:val="00061A96"/>
    <w:rsid w:val="00062097"/>
    <w:rsid w:val="00064086"/>
    <w:rsid w:val="00067A21"/>
    <w:rsid w:val="00080137"/>
    <w:rsid w:val="00092102"/>
    <w:rsid w:val="000A3480"/>
    <w:rsid w:val="000B1C41"/>
    <w:rsid w:val="000B2214"/>
    <w:rsid w:val="000B45B2"/>
    <w:rsid w:val="000B7356"/>
    <w:rsid w:val="000D5905"/>
    <w:rsid w:val="000D72D5"/>
    <w:rsid w:val="000F487F"/>
    <w:rsid w:val="00112DEA"/>
    <w:rsid w:val="00115A6D"/>
    <w:rsid w:val="00117332"/>
    <w:rsid w:val="0011774F"/>
    <w:rsid w:val="0012172B"/>
    <w:rsid w:val="00125836"/>
    <w:rsid w:val="00133C42"/>
    <w:rsid w:val="00135CC4"/>
    <w:rsid w:val="00141AF1"/>
    <w:rsid w:val="00142BFD"/>
    <w:rsid w:val="0016444F"/>
    <w:rsid w:val="00165AEA"/>
    <w:rsid w:val="001869DC"/>
    <w:rsid w:val="001869DE"/>
    <w:rsid w:val="001917C0"/>
    <w:rsid w:val="001A27EE"/>
    <w:rsid w:val="001A2AE9"/>
    <w:rsid w:val="001A4AF2"/>
    <w:rsid w:val="001A71E8"/>
    <w:rsid w:val="001B0E54"/>
    <w:rsid w:val="001B7CB9"/>
    <w:rsid w:val="001D14D5"/>
    <w:rsid w:val="001F3B29"/>
    <w:rsid w:val="00220543"/>
    <w:rsid w:val="00222B57"/>
    <w:rsid w:val="00224659"/>
    <w:rsid w:val="0025407A"/>
    <w:rsid w:val="00254255"/>
    <w:rsid w:val="00262CA6"/>
    <w:rsid w:val="00263E03"/>
    <w:rsid w:val="00275830"/>
    <w:rsid w:val="002800FF"/>
    <w:rsid w:val="0028264C"/>
    <w:rsid w:val="00291B5D"/>
    <w:rsid w:val="002949D1"/>
    <w:rsid w:val="002B0372"/>
    <w:rsid w:val="002B2327"/>
    <w:rsid w:val="002C57ED"/>
    <w:rsid w:val="002D2EE9"/>
    <w:rsid w:val="002F3BC0"/>
    <w:rsid w:val="002F5B9E"/>
    <w:rsid w:val="0031178B"/>
    <w:rsid w:val="003225A5"/>
    <w:rsid w:val="003229B7"/>
    <w:rsid w:val="003336F9"/>
    <w:rsid w:val="00341E0E"/>
    <w:rsid w:val="00342AA0"/>
    <w:rsid w:val="003559F0"/>
    <w:rsid w:val="00357B5D"/>
    <w:rsid w:val="00357BFC"/>
    <w:rsid w:val="003634A9"/>
    <w:rsid w:val="00364520"/>
    <w:rsid w:val="00375B3A"/>
    <w:rsid w:val="00381E4F"/>
    <w:rsid w:val="003A098E"/>
    <w:rsid w:val="003B0836"/>
    <w:rsid w:val="003B1F92"/>
    <w:rsid w:val="003B5D64"/>
    <w:rsid w:val="003D5492"/>
    <w:rsid w:val="003E09BF"/>
    <w:rsid w:val="003F0F80"/>
    <w:rsid w:val="003F62C9"/>
    <w:rsid w:val="0041346E"/>
    <w:rsid w:val="00457E1E"/>
    <w:rsid w:val="00467A21"/>
    <w:rsid w:val="00476084"/>
    <w:rsid w:val="00480C60"/>
    <w:rsid w:val="00497AC4"/>
    <w:rsid w:val="004C1E48"/>
    <w:rsid w:val="004C3718"/>
    <w:rsid w:val="004C71DA"/>
    <w:rsid w:val="004D3B33"/>
    <w:rsid w:val="004E0140"/>
    <w:rsid w:val="004E4A17"/>
    <w:rsid w:val="004F319B"/>
    <w:rsid w:val="0050117B"/>
    <w:rsid w:val="0051398F"/>
    <w:rsid w:val="00520C69"/>
    <w:rsid w:val="00522286"/>
    <w:rsid w:val="005548FB"/>
    <w:rsid w:val="00554AD5"/>
    <w:rsid w:val="0056447A"/>
    <w:rsid w:val="0056789B"/>
    <w:rsid w:val="00570B53"/>
    <w:rsid w:val="005729FA"/>
    <w:rsid w:val="005765B1"/>
    <w:rsid w:val="005865BB"/>
    <w:rsid w:val="00595A1D"/>
    <w:rsid w:val="005A5333"/>
    <w:rsid w:val="005C03FC"/>
    <w:rsid w:val="005C34C9"/>
    <w:rsid w:val="005C3DD4"/>
    <w:rsid w:val="005D5AE0"/>
    <w:rsid w:val="005E1767"/>
    <w:rsid w:val="005F46ED"/>
    <w:rsid w:val="006019E7"/>
    <w:rsid w:val="0062720B"/>
    <w:rsid w:val="006341C0"/>
    <w:rsid w:val="00644AD8"/>
    <w:rsid w:val="00651374"/>
    <w:rsid w:val="00653F2D"/>
    <w:rsid w:val="00657283"/>
    <w:rsid w:val="00667B1C"/>
    <w:rsid w:val="00675BB7"/>
    <w:rsid w:val="00676860"/>
    <w:rsid w:val="0067763B"/>
    <w:rsid w:val="00680EA8"/>
    <w:rsid w:val="006828BE"/>
    <w:rsid w:val="00686308"/>
    <w:rsid w:val="006A6D12"/>
    <w:rsid w:val="00702BE5"/>
    <w:rsid w:val="00704B02"/>
    <w:rsid w:val="00705164"/>
    <w:rsid w:val="0071398E"/>
    <w:rsid w:val="00714AE7"/>
    <w:rsid w:val="00724ABE"/>
    <w:rsid w:val="00736A3A"/>
    <w:rsid w:val="0074329B"/>
    <w:rsid w:val="0075364B"/>
    <w:rsid w:val="0075540C"/>
    <w:rsid w:val="00770AC7"/>
    <w:rsid w:val="00774AFD"/>
    <w:rsid w:val="00791186"/>
    <w:rsid w:val="00794082"/>
    <w:rsid w:val="00796300"/>
    <w:rsid w:val="007A193B"/>
    <w:rsid w:val="007D64CE"/>
    <w:rsid w:val="00806C73"/>
    <w:rsid w:val="00810EB6"/>
    <w:rsid w:val="00812AE3"/>
    <w:rsid w:val="00815585"/>
    <w:rsid w:val="0084571A"/>
    <w:rsid w:val="00854419"/>
    <w:rsid w:val="008567E0"/>
    <w:rsid w:val="0087205D"/>
    <w:rsid w:val="008817C5"/>
    <w:rsid w:val="00882C33"/>
    <w:rsid w:val="008A6E9B"/>
    <w:rsid w:val="008B1143"/>
    <w:rsid w:val="008B6B9A"/>
    <w:rsid w:val="008C6DEB"/>
    <w:rsid w:val="008D26D9"/>
    <w:rsid w:val="008D4640"/>
    <w:rsid w:val="008D598F"/>
    <w:rsid w:val="008E2BA7"/>
    <w:rsid w:val="008E6A7B"/>
    <w:rsid w:val="008F40BD"/>
    <w:rsid w:val="00905B15"/>
    <w:rsid w:val="00916A7E"/>
    <w:rsid w:val="00940A1F"/>
    <w:rsid w:val="009416AA"/>
    <w:rsid w:val="0094410B"/>
    <w:rsid w:val="0095294A"/>
    <w:rsid w:val="00961D53"/>
    <w:rsid w:val="00964B18"/>
    <w:rsid w:val="00965FBC"/>
    <w:rsid w:val="00973287"/>
    <w:rsid w:val="00985AD5"/>
    <w:rsid w:val="009A1AE0"/>
    <w:rsid w:val="009B4DED"/>
    <w:rsid w:val="009B5C2F"/>
    <w:rsid w:val="009D006B"/>
    <w:rsid w:val="009D09A6"/>
    <w:rsid w:val="009D2D85"/>
    <w:rsid w:val="009D2DFE"/>
    <w:rsid w:val="009E3F13"/>
    <w:rsid w:val="009E5F00"/>
    <w:rsid w:val="009F7BBE"/>
    <w:rsid w:val="00A147F9"/>
    <w:rsid w:val="00A22E80"/>
    <w:rsid w:val="00A54277"/>
    <w:rsid w:val="00A572C6"/>
    <w:rsid w:val="00A57F82"/>
    <w:rsid w:val="00A63AC4"/>
    <w:rsid w:val="00A77BA6"/>
    <w:rsid w:val="00A82321"/>
    <w:rsid w:val="00A8749C"/>
    <w:rsid w:val="00A87AFD"/>
    <w:rsid w:val="00A9521F"/>
    <w:rsid w:val="00A95EDD"/>
    <w:rsid w:val="00A97C08"/>
    <w:rsid w:val="00AB75E2"/>
    <w:rsid w:val="00AC2E25"/>
    <w:rsid w:val="00AC3645"/>
    <w:rsid w:val="00AC4CD6"/>
    <w:rsid w:val="00AD332F"/>
    <w:rsid w:val="00AD3370"/>
    <w:rsid w:val="00AD5E4A"/>
    <w:rsid w:val="00AD63EC"/>
    <w:rsid w:val="00AF6489"/>
    <w:rsid w:val="00AF7D60"/>
    <w:rsid w:val="00B044DD"/>
    <w:rsid w:val="00B10DAF"/>
    <w:rsid w:val="00B12957"/>
    <w:rsid w:val="00B17011"/>
    <w:rsid w:val="00B25F90"/>
    <w:rsid w:val="00B55AD2"/>
    <w:rsid w:val="00B73D64"/>
    <w:rsid w:val="00B77FE0"/>
    <w:rsid w:val="00B808F6"/>
    <w:rsid w:val="00B83FD7"/>
    <w:rsid w:val="00B912BF"/>
    <w:rsid w:val="00B92E0E"/>
    <w:rsid w:val="00BA1D1A"/>
    <w:rsid w:val="00BA658B"/>
    <w:rsid w:val="00BC3DF7"/>
    <w:rsid w:val="00BC5BEF"/>
    <w:rsid w:val="00BC5C71"/>
    <w:rsid w:val="00BF3471"/>
    <w:rsid w:val="00BF67DF"/>
    <w:rsid w:val="00C07AB7"/>
    <w:rsid w:val="00C1108B"/>
    <w:rsid w:val="00C1252F"/>
    <w:rsid w:val="00C1415E"/>
    <w:rsid w:val="00C159F3"/>
    <w:rsid w:val="00C30D49"/>
    <w:rsid w:val="00C34EE7"/>
    <w:rsid w:val="00C35995"/>
    <w:rsid w:val="00C4572D"/>
    <w:rsid w:val="00C50DAB"/>
    <w:rsid w:val="00C54835"/>
    <w:rsid w:val="00C65A23"/>
    <w:rsid w:val="00C71C7D"/>
    <w:rsid w:val="00C7350D"/>
    <w:rsid w:val="00C77B30"/>
    <w:rsid w:val="00C81AA7"/>
    <w:rsid w:val="00C8470B"/>
    <w:rsid w:val="00CB0CC5"/>
    <w:rsid w:val="00CB3A42"/>
    <w:rsid w:val="00CB3CD2"/>
    <w:rsid w:val="00CB6400"/>
    <w:rsid w:val="00CC0D89"/>
    <w:rsid w:val="00CD1597"/>
    <w:rsid w:val="00CD2C43"/>
    <w:rsid w:val="00CD2F1E"/>
    <w:rsid w:val="00CD3EE9"/>
    <w:rsid w:val="00D05DF7"/>
    <w:rsid w:val="00D35962"/>
    <w:rsid w:val="00D5443D"/>
    <w:rsid w:val="00D54BBC"/>
    <w:rsid w:val="00D64A5C"/>
    <w:rsid w:val="00D73AB7"/>
    <w:rsid w:val="00D753C8"/>
    <w:rsid w:val="00D81ECA"/>
    <w:rsid w:val="00D86940"/>
    <w:rsid w:val="00D93724"/>
    <w:rsid w:val="00DB0C54"/>
    <w:rsid w:val="00DB2FBD"/>
    <w:rsid w:val="00DC571B"/>
    <w:rsid w:val="00DE120B"/>
    <w:rsid w:val="00DF2404"/>
    <w:rsid w:val="00E03A95"/>
    <w:rsid w:val="00E0493A"/>
    <w:rsid w:val="00E10B3D"/>
    <w:rsid w:val="00E173BC"/>
    <w:rsid w:val="00E25071"/>
    <w:rsid w:val="00E32A71"/>
    <w:rsid w:val="00E47FCF"/>
    <w:rsid w:val="00E6000A"/>
    <w:rsid w:val="00E65D3B"/>
    <w:rsid w:val="00E7487C"/>
    <w:rsid w:val="00E75548"/>
    <w:rsid w:val="00E75E0A"/>
    <w:rsid w:val="00E82DD9"/>
    <w:rsid w:val="00E86232"/>
    <w:rsid w:val="00EA36AA"/>
    <w:rsid w:val="00EB352B"/>
    <w:rsid w:val="00EC07C7"/>
    <w:rsid w:val="00EC2DAE"/>
    <w:rsid w:val="00EC422C"/>
    <w:rsid w:val="00ED5498"/>
    <w:rsid w:val="00EE1D90"/>
    <w:rsid w:val="00EE58C5"/>
    <w:rsid w:val="00EF3682"/>
    <w:rsid w:val="00F047E1"/>
    <w:rsid w:val="00F04D83"/>
    <w:rsid w:val="00F21193"/>
    <w:rsid w:val="00F23FAC"/>
    <w:rsid w:val="00F243FE"/>
    <w:rsid w:val="00F26F47"/>
    <w:rsid w:val="00F32A54"/>
    <w:rsid w:val="00F52DE7"/>
    <w:rsid w:val="00F53BC5"/>
    <w:rsid w:val="00F73E38"/>
    <w:rsid w:val="00F74906"/>
    <w:rsid w:val="00F82B4B"/>
    <w:rsid w:val="00F85453"/>
    <w:rsid w:val="00F86FF1"/>
    <w:rsid w:val="00FA6BE6"/>
    <w:rsid w:val="00FB3707"/>
    <w:rsid w:val="00FD2FAB"/>
    <w:rsid w:val="00FD4EE0"/>
    <w:rsid w:val="00FD5CE5"/>
    <w:rsid w:val="00FD73FC"/>
    <w:rsid w:val="00FE5142"/>
    <w:rsid w:val="00FF2823"/>
    <w:rsid w:val="00FF5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03028D8"/>
  <w15:chartTrackingRefBased/>
  <w15:docId w15:val="{3CAF0091-5275-4D0E-913D-7DFA4B83B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B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0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4086"/>
    <w:rPr>
      <w:rFonts w:eastAsiaTheme="minorEastAsia"/>
      <w:lang w:val="en-US"/>
    </w:rPr>
  </w:style>
  <w:style w:type="paragraph" w:styleId="Header">
    <w:name w:val="header"/>
    <w:basedOn w:val="Normal"/>
    <w:link w:val="HeaderChar"/>
    <w:uiPriority w:val="99"/>
    <w:unhideWhenUsed/>
    <w:rsid w:val="00064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086"/>
  </w:style>
  <w:style w:type="paragraph" w:styleId="Footer">
    <w:name w:val="footer"/>
    <w:basedOn w:val="Normal"/>
    <w:link w:val="FooterChar"/>
    <w:uiPriority w:val="99"/>
    <w:unhideWhenUsed/>
    <w:rsid w:val="00064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086"/>
  </w:style>
  <w:style w:type="character" w:styleId="PlaceholderText">
    <w:name w:val="Placeholder Text"/>
    <w:basedOn w:val="DefaultParagraphFont"/>
    <w:uiPriority w:val="99"/>
    <w:semiHidden/>
    <w:rsid w:val="00F73E38"/>
    <w:rPr>
      <w:color w:val="808080"/>
    </w:rPr>
  </w:style>
  <w:style w:type="character" w:styleId="Hyperlink">
    <w:name w:val="Hyperlink"/>
    <w:basedOn w:val="DefaultParagraphFont"/>
    <w:uiPriority w:val="99"/>
    <w:unhideWhenUsed/>
    <w:rsid w:val="00C8470B"/>
    <w:rPr>
      <w:color w:val="0563C1" w:themeColor="hyperlink"/>
      <w:u w:val="single"/>
    </w:rPr>
  </w:style>
  <w:style w:type="character" w:styleId="UnresolvedMention">
    <w:name w:val="Unresolved Mention"/>
    <w:basedOn w:val="DefaultParagraphFont"/>
    <w:uiPriority w:val="99"/>
    <w:semiHidden/>
    <w:unhideWhenUsed/>
    <w:rsid w:val="00C8470B"/>
    <w:rPr>
      <w:color w:val="605E5C"/>
      <w:shd w:val="clear" w:color="auto" w:fill="E1DFDD"/>
    </w:rPr>
  </w:style>
  <w:style w:type="character" w:styleId="FollowedHyperlink">
    <w:name w:val="FollowedHyperlink"/>
    <w:basedOn w:val="DefaultParagraphFont"/>
    <w:uiPriority w:val="99"/>
    <w:semiHidden/>
    <w:unhideWhenUsed/>
    <w:rsid w:val="005C34C9"/>
    <w:rPr>
      <w:color w:val="954F72" w:themeColor="followedHyperlink"/>
      <w:u w:val="single"/>
    </w:rPr>
  </w:style>
  <w:style w:type="paragraph" w:styleId="ListParagraph">
    <w:name w:val="List Paragraph"/>
    <w:basedOn w:val="Normal"/>
    <w:uiPriority w:val="34"/>
    <w:qFormat/>
    <w:rsid w:val="00222B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3336118">
      <w:bodyDiv w:val="1"/>
      <w:marLeft w:val="0"/>
      <w:marRight w:val="0"/>
      <w:marTop w:val="0"/>
      <w:marBottom w:val="0"/>
      <w:divBdr>
        <w:top w:val="none" w:sz="0" w:space="0" w:color="auto"/>
        <w:left w:val="none" w:sz="0" w:space="0" w:color="auto"/>
        <w:bottom w:val="none" w:sz="0" w:space="0" w:color="auto"/>
        <w:right w:val="none" w:sz="0" w:space="0" w:color="auto"/>
      </w:divBdr>
      <w:divsChild>
        <w:div w:id="1237476041">
          <w:marLeft w:val="0"/>
          <w:marRight w:val="0"/>
          <w:marTop w:val="100"/>
          <w:marBottom w:val="100"/>
          <w:divBdr>
            <w:top w:val="none" w:sz="0" w:space="0" w:color="auto"/>
            <w:left w:val="none" w:sz="0" w:space="0" w:color="auto"/>
            <w:bottom w:val="none" w:sz="0" w:space="0" w:color="auto"/>
            <w:right w:val="none" w:sz="0" w:space="0" w:color="auto"/>
          </w:divBdr>
          <w:divsChild>
            <w:div w:id="1167011692">
              <w:marLeft w:val="0"/>
              <w:marRight w:val="0"/>
              <w:marTop w:val="0"/>
              <w:marBottom w:val="0"/>
              <w:divBdr>
                <w:top w:val="none" w:sz="0" w:space="0" w:color="auto"/>
                <w:left w:val="none" w:sz="0" w:space="0" w:color="auto"/>
                <w:bottom w:val="none" w:sz="0" w:space="0" w:color="auto"/>
                <w:right w:val="none" w:sz="0" w:space="0" w:color="auto"/>
              </w:divBdr>
              <w:divsChild>
                <w:div w:id="2097439462">
                  <w:marLeft w:val="105"/>
                  <w:marRight w:val="105"/>
                  <w:marTop w:val="105"/>
                  <w:marBottom w:val="105"/>
                  <w:divBdr>
                    <w:top w:val="none" w:sz="0" w:space="0" w:color="auto"/>
                    <w:left w:val="none" w:sz="0" w:space="0" w:color="auto"/>
                    <w:bottom w:val="none" w:sz="0" w:space="0" w:color="auto"/>
                    <w:right w:val="none" w:sz="0" w:space="0" w:color="auto"/>
                  </w:divBdr>
                  <w:divsChild>
                    <w:div w:id="844632602">
                      <w:marLeft w:val="0"/>
                      <w:marRight w:val="0"/>
                      <w:marTop w:val="0"/>
                      <w:marBottom w:val="0"/>
                      <w:divBdr>
                        <w:top w:val="none" w:sz="0" w:space="0" w:color="auto"/>
                        <w:left w:val="none" w:sz="0" w:space="0" w:color="auto"/>
                        <w:bottom w:val="none" w:sz="0" w:space="0" w:color="auto"/>
                        <w:right w:val="none" w:sz="0" w:space="0" w:color="auto"/>
                      </w:divBdr>
                      <w:divsChild>
                        <w:div w:id="1858537297">
                          <w:marLeft w:val="0"/>
                          <w:marRight w:val="0"/>
                          <w:marTop w:val="0"/>
                          <w:marBottom w:val="0"/>
                          <w:divBdr>
                            <w:top w:val="none" w:sz="0" w:space="0" w:color="auto"/>
                            <w:left w:val="none" w:sz="0" w:space="0" w:color="auto"/>
                            <w:bottom w:val="none" w:sz="0" w:space="0" w:color="auto"/>
                            <w:right w:val="none" w:sz="0" w:space="0" w:color="auto"/>
                          </w:divBdr>
                          <w:divsChild>
                            <w:div w:id="488374421">
                              <w:marLeft w:val="0"/>
                              <w:marRight w:val="0"/>
                              <w:marTop w:val="0"/>
                              <w:marBottom w:val="0"/>
                              <w:divBdr>
                                <w:top w:val="none" w:sz="0" w:space="0" w:color="auto"/>
                                <w:left w:val="none" w:sz="0" w:space="0" w:color="auto"/>
                                <w:bottom w:val="none" w:sz="0" w:space="0" w:color="auto"/>
                                <w:right w:val="none" w:sz="0" w:space="0" w:color="auto"/>
                              </w:divBdr>
                              <w:divsChild>
                                <w:div w:id="639504055">
                                  <w:marLeft w:val="0"/>
                                  <w:marRight w:val="0"/>
                                  <w:marTop w:val="0"/>
                                  <w:marBottom w:val="0"/>
                                  <w:divBdr>
                                    <w:top w:val="none" w:sz="0" w:space="0" w:color="auto"/>
                                    <w:left w:val="none" w:sz="0" w:space="0" w:color="auto"/>
                                    <w:bottom w:val="none" w:sz="0" w:space="0" w:color="auto"/>
                                    <w:right w:val="none" w:sz="0" w:space="0" w:color="auto"/>
                                  </w:divBdr>
                                  <w:divsChild>
                                    <w:div w:id="70471389">
                                      <w:marLeft w:val="105"/>
                                      <w:marRight w:val="105"/>
                                      <w:marTop w:val="105"/>
                                      <w:marBottom w:val="105"/>
                                      <w:divBdr>
                                        <w:top w:val="none" w:sz="0" w:space="0" w:color="auto"/>
                                        <w:left w:val="none" w:sz="0" w:space="0" w:color="auto"/>
                                        <w:bottom w:val="none" w:sz="0" w:space="0" w:color="auto"/>
                                        <w:right w:val="none" w:sz="0" w:space="0" w:color="auto"/>
                                      </w:divBdr>
                                      <w:divsChild>
                                        <w:div w:id="668142516">
                                          <w:marLeft w:val="0"/>
                                          <w:marRight w:val="0"/>
                                          <w:marTop w:val="0"/>
                                          <w:marBottom w:val="0"/>
                                          <w:divBdr>
                                            <w:top w:val="none" w:sz="0" w:space="0" w:color="auto"/>
                                            <w:left w:val="none" w:sz="0" w:space="0" w:color="auto"/>
                                            <w:bottom w:val="none" w:sz="0" w:space="0" w:color="auto"/>
                                            <w:right w:val="none" w:sz="0" w:space="0" w:color="auto"/>
                                          </w:divBdr>
                                          <w:divsChild>
                                            <w:div w:id="867720923">
                                              <w:marLeft w:val="0"/>
                                              <w:marRight w:val="0"/>
                                              <w:marTop w:val="0"/>
                                              <w:marBottom w:val="0"/>
                                              <w:divBdr>
                                                <w:top w:val="none" w:sz="0" w:space="0" w:color="auto"/>
                                                <w:left w:val="none" w:sz="0" w:space="0" w:color="auto"/>
                                                <w:bottom w:val="none" w:sz="0" w:space="0" w:color="auto"/>
                                                <w:right w:val="none" w:sz="0" w:space="0" w:color="auto"/>
                                              </w:divBdr>
                                              <w:divsChild>
                                                <w:div w:id="1084650635">
                                                  <w:marLeft w:val="0"/>
                                                  <w:marRight w:val="0"/>
                                                  <w:marTop w:val="0"/>
                                                  <w:marBottom w:val="0"/>
                                                  <w:divBdr>
                                                    <w:top w:val="none" w:sz="0" w:space="0" w:color="auto"/>
                                                    <w:left w:val="none" w:sz="0" w:space="0" w:color="auto"/>
                                                    <w:bottom w:val="none" w:sz="0" w:space="0" w:color="auto"/>
                                                    <w:right w:val="none" w:sz="0" w:space="0" w:color="auto"/>
                                                  </w:divBdr>
                                                  <w:divsChild>
                                                    <w:div w:id="1768189975">
                                                      <w:marLeft w:val="0"/>
                                                      <w:marRight w:val="0"/>
                                                      <w:marTop w:val="0"/>
                                                      <w:marBottom w:val="0"/>
                                                      <w:divBdr>
                                                        <w:top w:val="none" w:sz="0" w:space="0" w:color="auto"/>
                                                        <w:left w:val="none" w:sz="0" w:space="0" w:color="auto"/>
                                                        <w:bottom w:val="none" w:sz="0" w:space="0" w:color="auto"/>
                                                        <w:right w:val="none" w:sz="0" w:space="0" w:color="auto"/>
                                                      </w:divBdr>
                                                      <w:divsChild>
                                                        <w:div w:id="444083609">
                                                          <w:marLeft w:val="0"/>
                                                          <w:marRight w:val="0"/>
                                                          <w:marTop w:val="0"/>
                                                          <w:marBottom w:val="0"/>
                                                          <w:divBdr>
                                                            <w:top w:val="none" w:sz="0" w:space="0" w:color="auto"/>
                                                            <w:left w:val="none" w:sz="0" w:space="0" w:color="auto"/>
                                                            <w:bottom w:val="none" w:sz="0" w:space="0" w:color="auto"/>
                                                            <w:right w:val="none" w:sz="0" w:space="0" w:color="auto"/>
                                                          </w:divBdr>
                                                          <w:divsChild>
                                                            <w:div w:id="501697565">
                                                              <w:marLeft w:val="0"/>
                                                              <w:marRight w:val="0"/>
                                                              <w:marTop w:val="0"/>
                                                              <w:marBottom w:val="0"/>
                                                              <w:divBdr>
                                                                <w:top w:val="none" w:sz="0" w:space="0" w:color="auto"/>
                                                                <w:left w:val="none" w:sz="0" w:space="0" w:color="auto"/>
                                                                <w:bottom w:val="none" w:sz="0" w:space="0" w:color="auto"/>
                                                                <w:right w:val="none" w:sz="0" w:space="0" w:color="auto"/>
                                                              </w:divBdr>
                                                              <w:divsChild>
                                                                <w:div w:id="554973192">
                                                                  <w:marLeft w:val="105"/>
                                                                  <w:marRight w:val="105"/>
                                                                  <w:marTop w:val="105"/>
                                                                  <w:marBottom w:val="105"/>
                                                                  <w:divBdr>
                                                                    <w:top w:val="none" w:sz="0" w:space="0" w:color="auto"/>
                                                                    <w:left w:val="none" w:sz="0" w:space="0" w:color="auto"/>
                                                                    <w:bottom w:val="none" w:sz="0" w:space="0" w:color="auto"/>
                                                                    <w:right w:val="none" w:sz="0" w:space="0" w:color="auto"/>
                                                                  </w:divBdr>
                                                                  <w:divsChild>
                                                                    <w:div w:id="973633358">
                                                                      <w:marLeft w:val="0"/>
                                                                      <w:marRight w:val="0"/>
                                                                      <w:marTop w:val="0"/>
                                                                      <w:marBottom w:val="0"/>
                                                                      <w:divBdr>
                                                                        <w:top w:val="none" w:sz="0" w:space="0" w:color="auto"/>
                                                                        <w:left w:val="none" w:sz="0" w:space="0" w:color="auto"/>
                                                                        <w:bottom w:val="none" w:sz="0" w:space="0" w:color="auto"/>
                                                                        <w:right w:val="none" w:sz="0" w:space="0" w:color="auto"/>
                                                                      </w:divBdr>
                                                                      <w:divsChild>
                                                                        <w:div w:id="1635910414">
                                                                          <w:marLeft w:val="0"/>
                                                                          <w:marRight w:val="0"/>
                                                                          <w:marTop w:val="0"/>
                                                                          <w:marBottom w:val="0"/>
                                                                          <w:divBdr>
                                                                            <w:top w:val="none" w:sz="0" w:space="0" w:color="auto"/>
                                                                            <w:left w:val="none" w:sz="0" w:space="0" w:color="auto"/>
                                                                            <w:bottom w:val="none" w:sz="0" w:space="0" w:color="auto"/>
                                                                            <w:right w:val="none" w:sz="0" w:space="0" w:color="auto"/>
                                                                          </w:divBdr>
                                                                          <w:divsChild>
                                                                            <w:div w:id="2045517718">
                                                                              <w:marLeft w:val="0"/>
                                                                              <w:marRight w:val="0"/>
                                                                              <w:marTop w:val="0"/>
                                                                              <w:marBottom w:val="0"/>
                                                                              <w:divBdr>
                                                                                <w:top w:val="none" w:sz="0" w:space="0" w:color="auto"/>
                                                                                <w:left w:val="none" w:sz="0" w:space="0" w:color="auto"/>
                                                                                <w:bottom w:val="none" w:sz="0" w:space="0" w:color="auto"/>
                                                                                <w:right w:val="none" w:sz="0" w:space="0" w:color="auto"/>
                                                                              </w:divBdr>
                                                                              <w:divsChild>
                                                                                <w:div w:id="684475707">
                                                                                  <w:marLeft w:val="0"/>
                                                                                  <w:marRight w:val="0"/>
                                                                                  <w:marTop w:val="0"/>
                                                                                  <w:marBottom w:val="0"/>
                                                                                  <w:divBdr>
                                                                                    <w:top w:val="none" w:sz="0" w:space="0" w:color="auto"/>
                                                                                    <w:left w:val="none" w:sz="0" w:space="0" w:color="auto"/>
                                                                                    <w:bottom w:val="none" w:sz="0" w:space="0" w:color="auto"/>
                                                                                    <w:right w:val="none" w:sz="0" w:space="0" w:color="auto"/>
                                                                                  </w:divBdr>
                                                                                  <w:divsChild>
                                                                                    <w:div w:id="120016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7223123">
      <w:bodyDiv w:val="1"/>
      <w:marLeft w:val="0"/>
      <w:marRight w:val="0"/>
      <w:marTop w:val="0"/>
      <w:marBottom w:val="0"/>
      <w:divBdr>
        <w:top w:val="none" w:sz="0" w:space="0" w:color="auto"/>
        <w:left w:val="none" w:sz="0" w:space="0" w:color="auto"/>
        <w:bottom w:val="none" w:sz="0" w:space="0" w:color="auto"/>
        <w:right w:val="none" w:sz="0" w:space="0" w:color="auto"/>
      </w:divBdr>
      <w:divsChild>
        <w:div w:id="428543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doi.org/10.1016/j.ijintrel.2019.11.003" TargetMode="External"/><Relationship Id="rId18" Type="http://schemas.openxmlformats.org/officeDocument/2006/relationships/hyperlink" Target="https://www.prospects.ac.uk/job-profiles/social-worker"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www.youngpeopleshealth.org.uk/wp-content/uploads/2019/09/AYPH_KDYP2019_FullVersion.pdf" TargetMode="External"/><Relationship Id="rId17" Type="http://schemas.openxmlformats.org/officeDocument/2006/relationships/hyperlink" Target="https://doi.org/10.1080/15265161.2018.1498942"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bmj.com/content/359/bmj.j435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d.2019.09.009"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www.simplypsychology.org/piaget.html" TargetMode="External"/><Relationship Id="rId23" Type="http://schemas.openxmlformats.org/officeDocument/2006/relationships/footer" Target="footer2.xml"/><Relationship Id="rId10" Type="http://schemas.openxmlformats.org/officeDocument/2006/relationships/hyperlink" Target="https://archivesofpsychology.org/index.php/aop/article/view/30" TargetMode="External"/><Relationship Id="rId19" Type="http://schemas.openxmlformats.org/officeDocument/2006/relationships/hyperlink" Target="https://doi.org/10.1080/14753634.2018.1556725"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219487/osr09-2011.pdf" TargetMode="External"/><Relationship Id="rId14" Type="http://schemas.openxmlformats.org/officeDocument/2006/relationships/hyperlink" Target="https://doi.org/10.1080/15374416.2016.1146990"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C375EE-59C3-48A4-8460-D1353236B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2407</Words>
  <Characters>13722</Characters>
  <Application>Microsoft Office Word</Application>
  <DocSecurity>0</DocSecurity>
  <Lines>114</Lines>
  <Paragraphs>32</Paragraphs>
  <ScaleCrop>false</ScaleCrop>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         BMHP4003</dc:title>
  <dc:subject>Lecturer’s name: Diya Ganguly</dc:subject>
  <dc:creator>Adriana Ivanova 1909640(G1)</dc:creator>
  <cp:keywords/>
  <dc:description/>
  <cp:lastModifiedBy>Adriana Ivanova</cp:lastModifiedBy>
  <cp:revision>8</cp:revision>
  <dcterms:created xsi:type="dcterms:W3CDTF">2020-09-01T20:44:00Z</dcterms:created>
  <dcterms:modified xsi:type="dcterms:W3CDTF">2020-09-01T21:01:00Z</dcterms:modified>
  <cp:category>CertHE in Skills for the Workplace-Health and Social care – Level 4</cp:category>
</cp:coreProperties>
</file>