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240E5" w14:textId="585C4089" w:rsidR="003637DB" w:rsidRPr="003A0229" w:rsidRDefault="003637DB">
      <w:pPr>
        <w:rPr>
          <w:rFonts w:ascii="Arial" w:hAnsi="Arial" w:cs="Arial"/>
          <w:sz w:val="24"/>
          <w:szCs w:val="24"/>
        </w:rPr>
      </w:pPr>
      <w:r w:rsidRPr="003A0229">
        <w:rPr>
          <w:rFonts w:ascii="Arial" w:hAnsi="Arial" w:cs="Arial"/>
          <w:b/>
          <w:bCs/>
          <w:sz w:val="24"/>
          <w:szCs w:val="24"/>
          <w:u w:val="single"/>
        </w:rPr>
        <w:t>Compare and contrast two theories of memory</w:t>
      </w:r>
    </w:p>
    <w:p w14:paraId="22C24EE2" w14:textId="77777777" w:rsidR="003637DB" w:rsidRPr="003A0229" w:rsidRDefault="003637DB">
      <w:pPr>
        <w:rPr>
          <w:rFonts w:ascii="Arial" w:hAnsi="Arial" w:cs="Arial"/>
          <w:b/>
          <w:bCs/>
          <w:sz w:val="24"/>
          <w:szCs w:val="24"/>
          <w:u w:val="single"/>
        </w:rPr>
      </w:pPr>
    </w:p>
    <w:p w14:paraId="324FC4E5" w14:textId="2D5D0BD0" w:rsidR="009B5ECA" w:rsidRPr="003A0229" w:rsidRDefault="009B5ECA">
      <w:pPr>
        <w:rPr>
          <w:rFonts w:ascii="Arial" w:hAnsi="Arial" w:cs="Arial"/>
          <w:sz w:val="24"/>
          <w:szCs w:val="24"/>
        </w:rPr>
      </w:pPr>
      <w:r w:rsidRPr="003A0229">
        <w:rPr>
          <w:rFonts w:ascii="Arial" w:hAnsi="Arial" w:cs="Arial"/>
          <w:sz w:val="24"/>
          <w:szCs w:val="24"/>
        </w:rPr>
        <w:t>L</w:t>
      </w:r>
      <w:r w:rsidR="00431BE4" w:rsidRPr="003A0229">
        <w:rPr>
          <w:rFonts w:ascii="Arial" w:hAnsi="Arial" w:cs="Arial"/>
          <w:sz w:val="24"/>
          <w:szCs w:val="24"/>
        </w:rPr>
        <w:t>ooking at</w:t>
      </w:r>
      <w:r w:rsidRPr="003A0229">
        <w:rPr>
          <w:rFonts w:ascii="Arial" w:hAnsi="Arial" w:cs="Arial"/>
        </w:rPr>
        <w:t xml:space="preserve"> </w:t>
      </w:r>
      <w:r w:rsidRPr="003A0229">
        <w:rPr>
          <w:rFonts w:ascii="Arial" w:hAnsi="Arial" w:cs="Arial"/>
          <w:sz w:val="24"/>
          <w:szCs w:val="24"/>
        </w:rPr>
        <w:t xml:space="preserve">Comparing </w:t>
      </w:r>
      <w:r w:rsidR="00431BE4" w:rsidRPr="003A0229">
        <w:rPr>
          <w:rFonts w:ascii="Arial" w:hAnsi="Arial" w:cs="Arial"/>
          <w:sz w:val="24"/>
          <w:szCs w:val="24"/>
        </w:rPr>
        <w:t xml:space="preserve">two memory </w:t>
      </w:r>
      <w:r w:rsidR="00000957" w:rsidRPr="003A0229">
        <w:rPr>
          <w:rFonts w:ascii="Arial" w:hAnsi="Arial" w:cs="Arial"/>
          <w:sz w:val="24"/>
          <w:szCs w:val="24"/>
        </w:rPr>
        <w:t>types</w:t>
      </w:r>
      <w:r w:rsidRPr="003A0229">
        <w:rPr>
          <w:rFonts w:ascii="Arial" w:hAnsi="Arial" w:cs="Arial"/>
          <w:sz w:val="24"/>
          <w:szCs w:val="24"/>
        </w:rPr>
        <w:t xml:space="preserve"> during this </w:t>
      </w:r>
      <w:r w:rsidR="002E2DC1" w:rsidRPr="003A0229">
        <w:rPr>
          <w:rFonts w:ascii="Arial" w:hAnsi="Arial" w:cs="Arial"/>
          <w:sz w:val="24"/>
          <w:szCs w:val="24"/>
        </w:rPr>
        <w:t>essay and</w:t>
      </w:r>
      <w:r w:rsidR="00431BE4" w:rsidRPr="003A0229">
        <w:rPr>
          <w:rFonts w:ascii="Arial" w:hAnsi="Arial" w:cs="Arial"/>
          <w:sz w:val="24"/>
          <w:szCs w:val="24"/>
        </w:rPr>
        <w:t xml:space="preserve"> </w:t>
      </w:r>
      <w:r w:rsidR="002E2DC1" w:rsidRPr="003A0229">
        <w:rPr>
          <w:rFonts w:ascii="Arial" w:hAnsi="Arial" w:cs="Arial"/>
          <w:sz w:val="24"/>
          <w:szCs w:val="24"/>
        </w:rPr>
        <w:t xml:space="preserve">presenting </w:t>
      </w:r>
      <w:r w:rsidRPr="003A0229">
        <w:rPr>
          <w:rFonts w:ascii="Arial" w:hAnsi="Arial" w:cs="Arial"/>
          <w:sz w:val="24"/>
          <w:szCs w:val="24"/>
        </w:rPr>
        <w:t xml:space="preserve">a </w:t>
      </w:r>
      <w:r w:rsidR="00431BE4" w:rsidRPr="003A0229">
        <w:rPr>
          <w:rFonts w:ascii="Arial" w:hAnsi="Arial" w:cs="Arial"/>
          <w:sz w:val="24"/>
          <w:szCs w:val="24"/>
        </w:rPr>
        <w:t>conclusion as to what are the contrasts between them</w:t>
      </w:r>
      <w:r w:rsidR="00000957" w:rsidRPr="003A0229">
        <w:rPr>
          <w:rFonts w:ascii="Arial" w:hAnsi="Arial" w:cs="Arial"/>
          <w:sz w:val="24"/>
          <w:szCs w:val="24"/>
        </w:rPr>
        <w:t>,</w:t>
      </w:r>
      <w:r w:rsidR="00431BE4" w:rsidRPr="003A0229">
        <w:rPr>
          <w:rFonts w:ascii="Arial" w:hAnsi="Arial" w:cs="Arial"/>
          <w:sz w:val="24"/>
          <w:szCs w:val="24"/>
        </w:rPr>
        <w:t xml:space="preserve"> </w:t>
      </w:r>
      <w:r w:rsidR="00000957" w:rsidRPr="003A0229">
        <w:rPr>
          <w:rFonts w:ascii="Arial" w:hAnsi="Arial" w:cs="Arial"/>
          <w:sz w:val="24"/>
          <w:szCs w:val="24"/>
        </w:rPr>
        <w:t>t</w:t>
      </w:r>
      <w:r w:rsidR="00431BE4" w:rsidRPr="003A0229">
        <w:rPr>
          <w:rFonts w:ascii="Arial" w:hAnsi="Arial" w:cs="Arial"/>
          <w:sz w:val="24"/>
          <w:szCs w:val="24"/>
        </w:rPr>
        <w:t>he Working memory model and the Multi store memory model.</w:t>
      </w:r>
    </w:p>
    <w:p w14:paraId="25668603" w14:textId="07D258EC" w:rsidR="002E2DC1" w:rsidRPr="003A0229" w:rsidRDefault="009B5ECA" w:rsidP="005473C7">
      <w:pPr>
        <w:ind w:firstLine="720"/>
        <w:rPr>
          <w:rFonts w:ascii="Arial" w:hAnsi="Arial" w:cs="Arial"/>
          <w:sz w:val="24"/>
          <w:szCs w:val="24"/>
        </w:rPr>
      </w:pPr>
      <w:r w:rsidRPr="003A0229">
        <w:rPr>
          <w:rFonts w:ascii="Arial" w:hAnsi="Arial" w:cs="Arial"/>
          <w:sz w:val="24"/>
          <w:szCs w:val="24"/>
        </w:rPr>
        <w:t>Finding information about</w:t>
      </w:r>
      <w:r w:rsidR="00431BE4" w:rsidRPr="003A0229">
        <w:rPr>
          <w:rFonts w:ascii="Arial" w:hAnsi="Arial" w:cs="Arial"/>
          <w:sz w:val="24"/>
          <w:szCs w:val="24"/>
        </w:rPr>
        <w:t xml:space="preserve"> how they both work and how they benefit us, and </w:t>
      </w:r>
      <w:r w:rsidRPr="003A0229">
        <w:rPr>
          <w:rFonts w:ascii="Arial" w:hAnsi="Arial" w:cs="Arial"/>
          <w:sz w:val="24"/>
          <w:szCs w:val="24"/>
        </w:rPr>
        <w:t xml:space="preserve">any </w:t>
      </w:r>
      <w:r w:rsidR="00431BE4" w:rsidRPr="003A0229">
        <w:rPr>
          <w:rFonts w:ascii="Arial" w:hAnsi="Arial" w:cs="Arial"/>
          <w:sz w:val="24"/>
          <w:szCs w:val="24"/>
        </w:rPr>
        <w:t>conclusion</w:t>
      </w:r>
      <w:r w:rsidRPr="003A0229">
        <w:rPr>
          <w:rFonts w:ascii="Arial" w:hAnsi="Arial" w:cs="Arial"/>
          <w:sz w:val="24"/>
          <w:szCs w:val="24"/>
        </w:rPr>
        <w:t xml:space="preserve">s </w:t>
      </w:r>
      <w:r w:rsidR="00431BE4" w:rsidRPr="003A0229">
        <w:rPr>
          <w:rFonts w:ascii="Arial" w:hAnsi="Arial" w:cs="Arial"/>
          <w:sz w:val="24"/>
          <w:szCs w:val="24"/>
        </w:rPr>
        <w:t>will show their strengths and weaknesses</w:t>
      </w:r>
      <w:r w:rsidR="00E95F31" w:rsidRPr="003A0229">
        <w:rPr>
          <w:rFonts w:ascii="Arial" w:hAnsi="Arial" w:cs="Arial"/>
          <w:sz w:val="24"/>
          <w:szCs w:val="24"/>
        </w:rPr>
        <w:t>, and t</w:t>
      </w:r>
      <w:r w:rsidRPr="003A0229">
        <w:rPr>
          <w:rFonts w:ascii="Arial" w:hAnsi="Arial" w:cs="Arial"/>
          <w:sz w:val="24"/>
          <w:szCs w:val="24"/>
        </w:rPr>
        <w:t>he</w:t>
      </w:r>
      <w:r w:rsidR="00000957" w:rsidRPr="003A0229">
        <w:rPr>
          <w:rFonts w:ascii="Arial" w:hAnsi="Arial" w:cs="Arial"/>
          <w:sz w:val="24"/>
          <w:szCs w:val="24"/>
        </w:rPr>
        <w:t xml:space="preserve"> objective </w:t>
      </w:r>
      <w:r w:rsidRPr="003A0229">
        <w:rPr>
          <w:rFonts w:ascii="Arial" w:hAnsi="Arial" w:cs="Arial"/>
          <w:sz w:val="24"/>
          <w:szCs w:val="24"/>
        </w:rPr>
        <w:t xml:space="preserve">of this essay </w:t>
      </w:r>
      <w:r w:rsidR="00000957" w:rsidRPr="003A0229">
        <w:rPr>
          <w:rFonts w:ascii="Arial" w:hAnsi="Arial" w:cs="Arial"/>
          <w:sz w:val="24"/>
          <w:szCs w:val="24"/>
        </w:rPr>
        <w:t>will be to give you a clear understanding</w:t>
      </w:r>
      <w:r w:rsidRPr="003A0229">
        <w:rPr>
          <w:rFonts w:ascii="Arial" w:hAnsi="Arial" w:cs="Arial"/>
          <w:sz w:val="24"/>
          <w:szCs w:val="24"/>
        </w:rPr>
        <w:t xml:space="preserve">, </w:t>
      </w:r>
      <w:r w:rsidR="00000957" w:rsidRPr="003A0229">
        <w:rPr>
          <w:rFonts w:ascii="Arial" w:hAnsi="Arial" w:cs="Arial"/>
          <w:sz w:val="24"/>
          <w:szCs w:val="24"/>
        </w:rPr>
        <w:t>simply by outlining the way in which both these models work</w:t>
      </w:r>
      <w:r w:rsidRPr="003A0229">
        <w:rPr>
          <w:rFonts w:ascii="Arial" w:hAnsi="Arial" w:cs="Arial"/>
          <w:sz w:val="24"/>
          <w:szCs w:val="24"/>
        </w:rPr>
        <w:t>.</w:t>
      </w:r>
    </w:p>
    <w:p w14:paraId="6EA587FB" w14:textId="79FF2458" w:rsidR="005473C7" w:rsidRPr="003A0229" w:rsidRDefault="009B5ECA" w:rsidP="0ECF57EE">
      <w:pPr>
        <w:rPr>
          <w:rFonts w:ascii="Arial" w:hAnsi="Arial" w:cs="Arial"/>
          <w:sz w:val="24"/>
          <w:szCs w:val="24"/>
        </w:rPr>
      </w:pPr>
      <w:r w:rsidRPr="003A0229">
        <w:rPr>
          <w:rFonts w:ascii="Arial" w:hAnsi="Arial" w:cs="Arial"/>
          <w:sz w:val="24"/>
          <w:szCs w:val="24"/>
        </w:rPr>
        <w:t xml:space="preserve">Many psychologists have looked at </w:t>
      </w:r>
      <w:r w:rsidR="006E2805" w:rsidRPr="003A0229">
        <w:rPr>
          <w:rFonts w:ascii="Arial" w:hAnsi="Arial" w:cs="Arial"/>
          <w:sz w:val="24"/>
          <w:szCs w:val="24"/>
        </w:rPr>
        <w:t>Short-term memory (</w:t>
      </w:r>
      <w:r w:rsidRPr="003A0229">
        <w:rPr>
          <w:rFonts w:ascii="Arial" w:hAnsi="Arial" w:cs="Arial"/>
          <w:sz w:val="24"/>
          <w:szCs w:val="24"/>
        </w:rPr>
        <w:t>STM</w:t>
      </w:r>
      <w:r w:rsidR="006E2805" w:rsidRPr="003A0229">
        <w:rPr>
          <w:rFonts w:ascii="Arial" w:hAnsi="Arial" w:cs="Arial"/>
          <w:sz w:val="24"/>
          <w:szCs w:val="24"/>
        </w:rPr>
        <w:t>)</w:t>
      </w:r>
      <w:r w:rsidRPr="003A0229">
        <w:rPr>
          <w:rFonts w:ascii="Arial" w:hAnsi="Arial" w:cs="Arial"/>
          <w:sz w:val="24"/>
          <w:szCs w:val="24"/>
        </w:rPr>
        <w:t xml:space="preserve"> and </w:t>
      </w:r>
      <w:r w:rsidR="006E2805" w:rsidRPr="003A0229">
        <w:rPr>
          <w:rFonts w:ascii="Arial" w:hAnsi="Arial" w:cs="Arial"/>
          <w:sz w:val="24"/>
          <w:szCs w:val="24"/>
        </w:rPr>
        <w:t>Long-term memory (</w:t>
      </w:r>
      <w:r w:rsidRPr="003A0229">
        <w:rPr>
          <w:rFonts w:ascii="Arial" w:hAnsi="Arial" w:cs="Arial"/>
          <w:sz w:val="24"/>
          <w:szCs w:val="24"/>
        </w:rPr>
        <w:t>LTM</w:t>
      </w:r>
      <w:r w:rsidR="006E2805" w:rsidRPr="003A0229">
        <w:rPr>
          <w:rFonts w:ascii="Arial" w:hAnsi="Arial" w:cs="Arial"/>
          <w:sz w:val="24"/>
          <w:szCs w:val="24"/>
        </w:rPr>
        <w:t>), their</w:t>
      </w:r>
      <w:r w:rsidRPr="003A0229">
        <w:rPr>
          <w:rFonts w:ascii="Arial" w:hAnsi="Arial" w:cs="Arial"/>
          <w:sz w:val="24"/>
          <w:szCs w:val="24"/>
        </w:rPr>
        <w:t xml:space="preserve"> findings have changed over the years due to new thoughts and research. For example: Atkinson and Shiffrin (1968) announced that if you can remember information for a long time in STM it will become LTM, yet Craik and Lockhart (1972) claimed that it is most likely not the length of time we can remember but how the information is transferred and stored that sustains our LTM.</w:t>
      </w:r>
    </w:p>
    <w:p w14:paraId="2A851606" w14:textId="7AA6B981" w:rsidR="388E169D" w:rsidRPr="003A0229" w:rsidRDefault="6172F4FD" w:rsidP="005473C7">
      <w:pPr>
        <w:ind w:firstLine="720"/>
        <w:rPr>
          <w:rFonts w:ascii="Arial" w:hAnsi="Arial" w:cs="Arial"/>
          <w:sz w:val="24"/>
          <w:szCs w:val="24"/>
        </w:rPr>
      </w:pPr>
      <w:r w:rsidRPr="003A0229">
        <w:rPr>
          <w:rFonts w:ascii="Arial" w:eastAsia="Arial" w:hAnsi="Arial" w:cs="Arial"/>
          <w:color w:val="4D5156"/>
          <w:sz w:val="24"/>
          <w:szCs w:val="24"/>
        </w:rPr>
        <w:t>Wo</w:t>
      </w:r>
      <w:r w:rsidR="39188A7F" w:rsidRPr="003A0229">
        <w:rPr>
          <w:rFonts w:ascii="Arial" w:eastAsia="Arial" w:hAnsi="Arial" w:cs="Arial"/>
          <w:color w:val="4D5156"/>
          <w:sz w:val="24"/>
          <w:szCs w:val="24"/>
        </w:rPr>
        <w:t>r</w:t>
      </w:r>
      <w:r w:rsidRPr="003A0229">
        <w:rPr>
          <w:rFonts w:ascii="Arial" w:eastAsia="Arial" w:hAnsi="Arial" w:cs="Arial"/>
          <w:color w:val="4D5156"/>
          <w:sz w:val="24"/>
          <w:szCs w:val="24"/>
        </w:rPr>
        <w:t xml:space="preserve">king memory can be </w:t>
      </w:r>
      <w:r w:rsidR="00000957" w:rsidRPr="003A0229">
        <w:rPr>
          <w:rFonts w:ascii="Arial" w:eastAsia="Arial" w:hAnsi="Arial" w:cs="Arial"/>
          <w:color w:val="4D5156"/>
          <w:sz w:val="24"/>
          <w:szCs w:val="24"/>
        </w:rPr>
        <w:t>referred</w:t>
      </w:r>
      <w:r w:rsidRPr="003A0229">
        <w:rPr>
          <w:rFonts w:ascii="Arial" w:eastAsia="Arial" w:hAnsi="Arial" w:cs="Arial"/>
          <w:color w:val="4D5156"/>
          <w:sz w:val="24"/>
          <w:szCs w:val="24"/>
        </w:rPr>
        <w:t xml:space="preserve"> to as a thinking skill,</w:t>
      </w:r>
      <w:r w:rsidR="006A69DA" w:rsidRPr="003A0229">
        <w:rPr>
          <w:rFonts w:ascii="Arial" w:eastAsia="Arial" w:hAnsi="Arial" w:cs="Arial"/>
          <w:color w:val="4D5156"/>
          <w:sz w:val="24"/>
          <w:szCs w:val="24"/>
        </w:rPr>
        <w:t xml:space="preserve"> </w:t>
      </w:r>
      <w:r w:rsidR="37A89B95" w:rsidRPr="003A0229">
        <w:rPr>
          <w:rFonts w:ascii="Arial" w:eastAsia="Arial" w:hAnsi="Arial" w:cs="Arial"/>
          <w:color w:val="4D5156"/>
          <w:sz w:val="24"/>
          <w:szCs w:val="24"/>
        </w:rPr>
        <w:t xml:space="preserve">recalling simple </w:t>
      </w:r>
      <w:r w:rsidR="003C52EC" w:rsidRPr="003A0229">
        <w:rPr>
          <w:rFonts w:ascii="Arial" w:eastAsia="Arial" w:hAnsi="Arial" w:cs="Arial"/>
          <w:color w:val="4D5156"/>
          <w:sz w:val="24"/>
          <w:szCs w:val="24"/>
        </w:rPr>
        <w:t>instructions,</w:t>
      </w:r>
      <w:r w:rsidR="37A89B95" w:rsidRPr="003A0229">
        <w:rPr>
          <w:rFonts w:ascii="Arial" w:eastAsia="Arial" w:hAnsi="Arial" w:cs="Arial"/>
          <w:color w:val="4D5156"/>
          <w:sz w:val="24"/>
          <w:szCs w:val="24"/>
        </w:rPr>
        <w:t xml:space="preserve"> we can complete </w:t>
      </w:r>
      <w:r w:rsidR="7C2FE508" w:rsidRPr="003A0229">
        <w:rPr>
          <w:rFonts w:ascii="Arial" w:eastAsia="Arial" w:hAnsi="Arial" w:cs="Arial"/>
          <w:color w:val="4D5156"/>
          <w:sz w:val="24"/>
          <w:szCs w:val="24"/>
        </w:rPr>
        <w:t>task</w:t>
      </w:r>
      <w:r w:rsidR="003C52EC" w:rsidRPr="003A0229">
        <w:rPr>
          <w:rFonts w:ascii="Arial" w:eastAsia="Arial" w:hAnsi="Arial" w:cs="Arial"/>
          <w:color w:val="4D5156"/>
          <w:sz w:val="24"/>
          <w:szCs w:val="24"/>
        </w:rPr>
        <w:t>s</w:t>
      </w:r>
      <w:r w:rsidR="007F0CE3" w:rsidRPr="003A0229">
        <w:rPr>
          <w:rFonts w:ascii="Arial" w:eastAsia="Arial" w:hAnsi="Arial" w:cs="Arial"/>
          <w:color w:val="4D5156"/>
          <w:sz w:val="24"/>
          <w:szCs w:val="24"/>
        </w:rPr>
        <w:t xml:space="preserve">, </w:t>
      </w:r>
      <w:r w:rsidR="003C52EC" w:rsidRPr="003A0229">
        <w:rPr>
          <w:rFonts w:ascii="Arial" w:eastAsia="Arial" w:hAnsi="Arial" w:cs="Arial"/>
          <w:color w:val="4D5156"/>
          <w:sz w:val="24"/>
          <w:szCs w:val="24"/>
        </w:rPr>
        <w:t xml:space="preserve">but </w:t>
      </w:r>
      <w:r w:rsidR="007F0CE3" w:rsidRPr="003A0229">
        <w:rPr>
          <w:rFonts w:ascii="Arial" w:eastAsia="Arial" w:hAnsi="Arial" w:cs="Arial"/>
          <w:color w:val="4D5156"/>
          <w:sz w:val="24"/>
          <w:szCs w:val="24"/>
        </w:rPr>
        <w:t xml:space="preserve">it </w:t>
      </w:r>
      <w:r w:rsidR="003C52EC" w:rsidRPr="003A0229">
        <w:rPr>
          <w:rFonts w:ascii="Arial" w:eastAsia="Arial" w:hAnsi="Arial" w:cs="Arial"/>
          <w:color w:val="4D5156"/>
          <w:sz w:val="24"/>
          <w:szCs w:val="24"/>
        </w:rPr>
        <w:t>does have a limited capacity and can only hold information temporarily.</w:t>
      </w:r>
      <w:r w:rsidR="005473C7" w:rsidRPr="003A0229">
        <w:rPr>
          <w:rFonts w:ascii="Arial" w:hAnsi="Arial" w:cs="Arial"/>
          <w:sz w:val="24"/>
          <w:szCs w:val="24"/>
        </w:rPr>
        <w:t xml:space="preserve"> This model is a complex system that can provide intelligence and understanding, therefor placing a memory, thought or image into action. </w:t>
      </w:r>
      <w:r w:rsidR="388E169D" w:rsidRPr="003A0229">
        <w:rPr>
          <w:rFonts w:ascii="Arial" w:eastAsia="Arial" w:hAnsi="Arial" w:cs="Arial"/>
          <w:color w:val="4D5156"/>
          <w:sz w:val="24"/>
          <w:szCs w:val="24"/>
        </w:rPr>
        <w:t xml:space="preserve">Working memory </w:t>
      </w:r>
      <w:r w:rsidR="007F0CE3" w:rsidRPr="003A0229">
        <w:rPr>
          <w:rFonts w:ascii="Arial" w:eastAsia="Arial" w:hAnsi="Arial" w:cs="Arial"/>
          <w:color w:val="4D5156"/>
          <w:sz w:val="24"/>
          <w:szCs w:val="24"/>
        </w:rPr>
        <w:t>is</w:t>
      </w:r>
      <w:r w:rsidR="388E169D" w:rsidRPr="003A0229">
        <w:rPr>
          <w:rFonts w:ascii="Arial" w:eastAsia="Arial" w:hAnsi="Arial" w:cs="Arial"/>
          <w:color w:val="4D5156"/>
          <w:sz w:val="24"/>
          <w:szCs w:val="24"/>
        </w:rPr>
        <w:t xml:space="preserve"> </w:t>
      </w:r>
      <w:r w:rsidR="00000957" w:rsidRPr="003A0229">
        <w:rPr>
          <w:rFonts w:ascii="Arial" w:eastAsia="Arial" w:hAnsi="Arial" w:cs="Arial"/>
          <w:color w:val="4D5156"/>
          <w:sz w:val="24"/>
          <w:szCs w:val="24"/>
        </w:rPr>
        <w:t>associated</w:t>
      </w:r>
      <w:r w:rsidR="76F0579D" w:rsidRPr="003A0229">
        <w:rPr>
          <w:rFonts w:ascii="Arial" w:eastAsia="Arial" w:hAnsi="Arial" w:cs="Arial"/>
          <w:color w:val="4D5156"/>
          <w:sz w:val="24"/>
          <w:szCs w:val="24"/>
        </w:rPr>
        <w:t xml:space="preserve"> </w:t>
      </w:r>
      <w:r w:rsidR="388E169D" w:rsidRPr="003A0229">
        <w:rPr>
          <w:rFonts w:ascii="Arial" w:eastAsia="Arial" w:hAnsi="Arial" w:cs="Arial"/>
          <w:color w:val="4D5156"/>
          <w:sz w:val="24"/>
          <w:szCs w:val="24"/>
        </w:rPr>
        <w:t xml:space="preserve">with </w:t>
      </w:r>
      <w:r w:rsidR="002544BF" w:rsidRPr="003A0229">
        <w:rPr>
          <w:rFonts w:ascii="Arial" w:eastAsia="Arial" w:hAnsi="Arial" w:cs="Arial"/>
          <w:color w:val="4D5156"/>
          <w:sz w:val="24"/>
          <w:szCs w:val="24"/>
        </w:rPr>
        <w:t>STM</w:t>
      </w:r>
      <w:r w:rsidR="007F0CE3" w:rsidRPr="003A0229">
        <w:rPr>
          <w:rFonts w:ascii="Arial" w:eastAsia="Arial" w:hAnsi="Arial" w:cs="Arial"/>
          <w:color w:val="4D5156"/>
          <w:sz w:val="24"/>
          <w:szCs w:val="24"/>
        </w:rPr>
        <w:t>, with</w:t>
      </w:r>
      <w:r w:rsidR="388E169D" w:rsidRPr="003A0229">
        <w:rPr>
          <w:rFonts w:ascii="Arial" w:eastAsia="Arial" w:hAnsi="Arial" w:cs="Arial"/>
          <w:color w:val="4D5156"/>
          <w:sz w:val="24"/>
          <w:szCs w:val="24"/>
        </w:rPr>
        <w:t xml:space="preserve"> practice</w:t>
      </w:r>
      <w:r w:rsidR="006A69DA" w:rsidRPr="003A0229">
        <w:rPr>
          <w:rFonts w:ascii="Arial" w:eastAsia="Arial" w:hAnsi="Arial" w:cs="Arial"/>
          <w:color w:val="4D5156"/>
          <w:sz w:val="24"/>
          <w:szCs w:val="24"/>
        </w:rPr>
        <w:t>,</w:t>
      </w:r>
      <w:r w:rsidR="007F0CE3" w:rsidRPr="003A0229">
        <w:rPr>
          <w:rFonts w:ascii="Arial" w:eastAsia="Arial" w:hAnsi="Arial" w:cs="Arial"/>
          <w:color w:val="4D5156"/>
          <w:sz w:val="24"/>
          <w:szCs w:val="24"/>
        </w:rPr>
        <w:t xml:space="preserve"> </w:t>
      </w:r>
      <w:r w:rsidR="002544BF" w:rsidRPr="003A0229">
        <w:rPr>
          <w:rFonts w:ascii="Arial" w:eastAsia="Arial" w:hAnsi="Arial" w:cs="Arial"/>
          <w:color w:val="4D5156"/>
          <w:sz w:val="24"/>
          <w:szCs w:val="24"/>
        </w:rPr>
        <w:t xml:space="preserve">this can help </w:t>
      </w:r>
      <w:r w:rsidR="002E2DC1" w:rsidRPr="003A0229">
        <w:rPr>
          <w:rFonts w:ascii="Arial" w:eastAsia="Arial" w:hAnsi="Arial" w:cs="Arial"/>
          <w:color w:val="4D5156"/>
          <w:sz w:val="24"/>
          <w:szCs w:val="24"/>
        </w:rPr>
        <w:t>gain LTM</w:t>
      </w:r>
      <w:r w:rsidR="006A69DA" w:rsidRPr="003A0229">
        <w:rPr>
          <w:rFonts w:ascii="Arial" w:eastAsia="Arial" w:hAnsi="Arial" w:cs="Arial"/>
          <w:color w:val="4D5156"/>
          <w:sz w:val="24"/>
          <w:szCs w:val="24"/>
        </w:rPr>
        <w:t>,</w:t>
      </w:r>
      <w:r w:rsidR="0AF9A6A0" w:rsidRPr="003A0229">
        <w:rPr>
          <w:rFonts w:ascii="Arial" w:eastAsia="Arial" w:hAnsi="Arial" w:cs="Arial"/>
          <w:color w:val="4D5156"/>
          <w:sz w:val="24"/>
          <w:szCs w:val="24"/>
        </w:rPr>
        <w:t xml:space="preserve"> </w:t>
      </w:r>
      <w:r w:rsidR="0AE3B84F" w:rsidRPr="003A0229">
        <w:rPr>
          <w:rFonts w:ascii="Arial" w:eastAsia="Arial" w:hAnsi="Arial" w:cs="Arial"/>
          <w:color w:val="4D5156"/>
          <w:sz w:val="24"/>
          <w:szCs w:val="24"/>
        </w:rPr>
        <w:t>for example ‘chunking’, using this method helps us s</w:t>
      </w:r>
      <w:r w:rsidR="488DB3CA" w:rsidRPr="003A0229">
        <w:rPr>
          <w:rFonts w:ascii="Arial" w:eastAsia="Arial" w:hAnsi="Arial" w:cs="Arial"/>
          <w:color w:val="4D5156"/>
          <w:sz w:val="24"/>
          <w:szCs w:val="24"/>
        </w:rPr>
        <w:t>tore and remember long patterns of work into smaller memorable work,</w:t>
      </w:r>
      <w:r w:rsidR="1A19BD0F" w:rsidRPr="003A0229">
        <w:rPr>
          <w:rFonts w:ascii="Arial" w:eastAsia="Arial" w:hAnsi="Arial" w:cs="Arial"/>
          <w:color w:val="4D5156"/>
          <w:sz w:val="24"/>
          <w:szCs w:val="24"/>
        </w:rPr>
        <w:t xml:space="preserve"> acting as a gateway to </w:t>
      </w:r>
      <w:r w:rsidR="002E2DC1" w:rsidRPr="003A0229">
        <w:rPr>
          <w:rFonts w:ascii="Arial" w:eastAsia="Arial" w:hAnsi="Arial" w:cs="Arial"/>
          <w:color w:val="4D5156"/>
          <w:sz w:val="24"/>
          <w:szCs w:val="24"/>
        </w:rPr>
        <w:t>LTM</w:t>
      </w:r>
      <w:r w:rsidR="1A19BD0F" w:rsidRPr="003A0229">
        <w:rPr>
          <w:rFonts w:ascii="Arial" w:eastAsia="Arial" w:hAnsi="Arial" w:cs="Arial"/>
          <w:color w:val="4D5156"/>
          <w:sz w:val="24"/>
          <w:szCs w:val="24"/>
        </w:rPr>
        <w:t>.</w:t>
      </w:r>
    </w:p>
    <w:p w14:paraId="2305DCCE" w14:textId="2E78AA86" w:rsidR="002544BF" w:rsidRPr="003A0229" w:rsidRDefault="20A6138F" w:rsidP="005473C7">
      <w:pPr>
        <w:ind w:firstLine="720"/>
        <w:rPr>
          <w:rFonts w:ascii="Arial" w:eastAsia="Arial" w:hAnsi="Arial" w:cs="Arial"/>
          <w:color w:val="4D5156"/>
          <w:sz w:val="24"/>
          <w:szCs w:val="24"/>
        </w:rPr>
      </w:pPr>
      <w:r w:rsidRPr="003A0229">
        <w:rPr>
          <w:rFonts w:ascii="Arial" w:eastAsia="Arial" w:hAnsi="Arial" w:cs="Arial"/>
          <w:color w:val="4D5156"/>
          <w:sz w:val="24"/>
          <w:szCs w:val="24"/>
        </w:rPr>
        <w:t>‘</w:t>
      </w:r>
      <w:r w:rsidR="003C52EC" w:rsidRPr="003A0229">
        <w:rPr>
          <w:rFonts w:ascii="Arial" w:eastAsia="Arial" w:hAnsi="Arial" w:cs="Arial"/>
          <w:color w:val="4D5156"/>
          <w:sz w:val="24"/>
          <w:szCs w:val="24"/>
        </w:rPr>
        <w:t>’</w:t>
      </w:r>
      <w:r w:rsidR="0B70A33D" w:rsidRPr="003A0229">
        <w:rPr>
          <w:rFonts w:ascii="Arial" w:eastAsia="Arial" w:hAnsi="Arial" w:cs="Arial"/>
          <w:color w:val="4D5156"/>
          <w:sz w:val="24"/>
          <w:szCs w:val="24"/>
        </w:rPr>
        <w:t xml:space="preserve">There are 3 </w:t>
      </w:r>
      <w:r w:rsidR="00000957" w:rsidRPr="003A0229">
        <w:rPr>
          <w:rFonts w:ascii="Arial" w:eastAsia="Arial" w:hAnsi="Arial" w:cs="Arial"/>
          <w:color w:val="4D5156"/>
          <w:sz w:val="24"/>
          <w:szCs w:val="24"/>
        </w:rPr>
        <w:t>components</w:t>
      </w:r>
      <w:r w:rsidR="0B70A33D" w:rsidRPr="003A0229">
        <w:rPr>
          <w:rFonts w:ascii="Arial" w:eastAsia="Arial" w:hAnsi="Arial" w:cs="Arial"/>
          <w:color w:val="4D5156"/>
          <w:sz w:val="24"/>
          <w:szCs w:val="24"/>
        </w:rPr>
        <w:t xml:space="preserve"> of working memory: the phonological loop, visual sketchpad, and the central executive</w:t>
      </w:r>
      <w:r w:rsidR="1D2F5E63" w:rsidRPr="003A0229">
        <w:rPr>
          <w:rFonts w:ascii="Arial" w:eastAsia="Arial" w:hAnsi="Arial" w:cs="Arial"/>
          <w:color w:val="4D5156"/>
          <w:sz w:val="24"/>
          <w:szCs w:val="24"/>
        </w:rPr>
        <w:t>’</w:t>
      </w:r>
      <w:r w:rsidR="003C52EC" w:rsidRPr="003A0229">
        <w:rPr>
          <w:rFonts w:ascii="Arial" w:eastAsia="Arial" w:hAnsi="Arial" w:cs="Arial"/>
          <w:color w:val="4D5156"/>
          <w:sz w:val="24"/>
          <w:szCs w:val="24"/>
        </w:rPr>
        <w:t>’</w:t>
      </w:r>
      <w:r w:rsidR="1D2F5E63" w:rsidRPr="003A0229">
        <w:rPr>
          <w:rFonts w:ascii="Arial" w:eastAsia="Arial" w:hAnsi="Arial" w:cs="Arial"/>
          <w:color w:val="4D5156"/>
          <w:sz w:val="24"/>
          <w:szCs w:val="24"/>
        </w:rPr>
        <w:t xml:space="preserve"> </w:t>
      </w:r>
      <w:r w:rsidR="47DC5495" w:rsidRPr="003A0229">
        <w:rPr>
          <w:rFonts w:ascii="Arial" w:eastAsia="Arial" w:hAnsi="Arial" w:cs="Arial"/>
          <w:color w:val="4D5156"/>
          <w:sz w:val="24"/>
          <w:szCs w:val="24"/>
        </w:rPr>
        <w:t>[</w:t>
      </w:r>
      <w:r w:rsidR="0B70A33D" w:rsidRPr="003A0229">
        <w:rPr>
          <w:rFonts w:ascii="Arial" w:eastAsia="Arial" w:hAnsi="Arial" w:cs="Arial"/>
          <w:color w:val="4D5156"/>
          <w:sz w:val="24"/>
          <w:szCs w:val="24"/>
        </w:rPr>
        <w:t xml:space="preserve"> </w:t>
      </w:r>
      <w:r w:rsidR="4DBEB8D7" w:rsidRPr="003A0229">
        <w:rPr>
          <w:rFonts w:ascii="Arial" w:eastAsia="Arial" w:hAnsi="Arial" w:cs="Arial"/>
          <w:color w:val="4D5156"/>
          <w:sz w:val="24"/>
          <w:szCs w:val="24"/>
        </w:rPr>
        <w:t>Baddeley's model (2009, 2012</w:t>
      </w:r>
      <w:r w:rsidR="00000957" w:rsidRPr="003A0229">
        <w:rPr>
          <w:rFonts w:ascii="Arial" w:eastAsia="Arial" w:hAnsi="Arial" w:cs="Arial"/>
          <w:color w:val="4D5156"/>
          <w:sz w:val="24"/>
          <w:szCs w:val="24"/>
        </w:rPr>
        <w:t>)]</w:t>
      </w:r>
      <w:r w:rsidR="005473C7" w:rsidRPr="003A0229">
        <w:rPr>
          <w:rFonts w:ascii="Arial" w:eastAsia="Arial" w:hAnsi="Arial" w:cs="Arial"/>
          <w:color w:val="4D5156"/>
          <w:sz w:val="24"/>
          <w:szCs w:val="24"/>
        </w:rPr>
        <w:t xml:space="preserve">. </w:t>
      </w:r>
      <w:r w:rsidR="009403CC" w:rsidRPr="003A0229">
        <w:rPr>
          <w:rFonts w:ascii="Arial" w:eastAsia="Arial" w:hAnsi="Arial" w:cs="Arial"/>
          <w:color w:val="4D5156"/>
          <w:sz w:val="24"/>
          <w:szCs w:val="24"/>
        </w:rPr>
        <w:t>The central executive loop acts as a base, controlling the</w:t>
      </w:r>
      <w:r w:rsidR="007F0CE3" w:rsidRPr="003A0229">
        <w:rPr>
          <w:rFonts w:ascii="Arial" w:eastAsia="Arial" w:hAnsi="Arial" w:cs="Arial"/>
          <w:color w:val="4D5156"/>
          <w:sz w:val="24"/>
          <w:szCs w:val="24"/>
        </w:rPr>
        <w:t xml:space="preserve"> </w:t>
      </w:r>
      <w:r w:rsidR="009403CC" w:rsidRPr="003A0229">
        <w:rPr>
          <w:rFonts w:ascii="Arial" w:eastAsia="Arial" w:hAnsi="Arial" w:cs="Arial"/>
          <w:color w:val="4D5156"/>
          <w:sz w:val="24"/>
          <w:szCs w:val="24"/>
        </w:rPr>
        <w:t>passing of information to the other parts of the coil and commands the attention button, this is the most important part of the loop.</w:t>
      </w:r>
      <w:r w:rsidR="005473C7" w:rsidRPr="003A0229">
        <w:rPr>
          <w:rFonts w:ascii="Arial" w:eastAsia="Arial" w:hAnsi="Arial" w:cs="Arial"/>
          <w:color w:val="4D5156"/>
          <w:sz w:val="24"/>
          <w:szCs w:val="24"/>
        </w:rPr>
        <w:t xml:space="preserve"> </w:t>
      </w:r>
      <w:r w:rsidR="009403CC" w:rsidRPr="003A0229">
        <w:rPr>
          <w:rFonts w:ascii="Arial" w:eastAsia="Arial" w:hAnsi="Arial" w:cs="Arial"/>
          <w:color w:val="4D5156"/>
          <w:sz w:val="24"/>
          <w:szCs w:val="24"/>
        </w:rPr>
        <w:t>The phonological loop</w:t>
      </w:r>
      <w:r w:rsidR="00D31468" w:rsidRPr="003A0229">
        <w:rPr>
          <w:rFonts w:ascii="Arial" w:eastAsia="Arial" w:hAnsi="Arial" w:cs="Arial"/>
          <w:color w:val="4D5156"/>
          <w:sz w:val="24"/>
          <w:szCs w:val="24"/>
        </w:rPr>
        <w:t xml:space="preserve"> deals with the written and speech part of our memory intake, this will allow us to remember by continuously repeating a name, number, address etc </w:t>
      </w:r>
      <w:r w:rsidR="005473C7" w:rsidRPr="003A0229">
        <w:rPr>
          <w:rFonts w:ascii="Arial" w:eastAsia="Arial" w:hAnsi="Arial" w:cs="Arial"/>
          <w:color w:val="4D5156"/>
          <w:sz w:val="24"/>
          <w:szCs w:val="24"/>
        </w:rPr>
        <w:t>and the v</w:t>
      </w:r>
      <w:r w:rsidR="00D31468" w:rsidRPr="003A0229">
        <w:rPr>
          <w:rFonts w:ascii="Arial" w:eastAsia="Arial" w:hAnsi="Arial" w:cs="Arial"/>
          <w:color w:val="4D5156"/>
          <w:sz w:val="24"/>
          <w:szCs w:val="24"/>
        </w:rPr>
        <w:t xml:space="preserve">isual sketchpad defines itself within its name! bringing all our </w:t>
      </w:r>
      <w:r w:rsidR="00000957" w:rsidRPr="003A0229">
        <w:rPr>
          <w:rFonts w:ascii="Arial" w:eastAsia="Arial" w:hAnsi="Arial" w:cs="Arial"/>
          <w:color w:val="4D5156"/>
          <w:sz w:val="24"/>
          <w:szCs w:val="24"/>
        </w:rPr>
        <w:t>memory-based</w:t>
      </w:r>
      <w:r w:rsidR="00D31468" w:rsidRPr="003A0229">
        <w:rPr>
          <w:rFonts w:ascii="Arial" w:eastAsia="Arial" w:hAnsi="Arial" w:cs="Arial"/>
          <w:color w:val="4D5156"/>
          <w:sz w:val="24"/>
          <w:szCs w:val="24"/>
        </w:rPr>
        <w:t xml:space="preserve"> information stored in visual </w:t>
      </w:r>
      <w:r w:rsidR="00000957" w:rsidRPr="003A0229">
        <w:rPr>
          <w:rFonts w:ascii="Arial" w:eastAsia="Arial" w:hAnsi="Arial" w:cs="Arial"/>
          <w:color w:val="4D5156"/>
          <w:sz w:val="24"/>
          <w:szCs w:val="24"/>
        </w:rPr>
        <w:t>aspects…</w:t>
      </w:r>
      <w:r w:rsidR="00D31468" w:rsidRPr="003A0229">
        <w:rPr>
          <w:rFonts w:ascii="Arial" w:eastAsia="Arial" w:hAnsi="Arial" w:cs="Arial"/>
          <w:color w:val="4D5156"/>
          <w:sz w:val="24"/>
          <w:szCs w:val="24"/>
        </w:rPr>
        <w:t xml:space="preserve">colour, </w:t>
      </w:r>
      <w:r w:rsidR="003C52EC" w:rsidRPr="003A0229">
        <w:rPr>
          <w:rFonts w:ascii="Arial" w:eastAsia="Arial" w:hAnsi="Arial" w:cs="Arial"/>
          <w:color w:val="4D5156"/>
          <w:sz w:val="24"/>
          <w:szCs w:val="24"/>
        </w:rPr>
        <w:t>shape,</w:t>
      </w:r>
      <w:r w:rsidR="00A874A1" w:rsidRPr="003A0229">
        <w:rPr>
          <w:rFonts w:ascii="Arial" w:eastAsia="Arial" w:hAnsi="Arial" w:cs="Arial"/>
          <w:color w:val="4D5156"/>
          <w:sz w:val="24"/>
          <w:szCs w:val="24"/>
        </w:rPr>
        <w:t xml:space="preserve"> </w:t>
      </w:r>
      <w:r w:rsidR="00D31468" w:rsidRPr="003A0229">
        <w:rPr>
          <w:rFonts w:ascii="Arial" w:eastAsia="Arial" w:hAnsi="Arial" w:cs="Arial"/>
          <w:color w:val="4D5156"/>
          <w:sz w:val="24"/>
          <w:szCs w:val="24"/>
        </w:rPr>
        <w:t>and imagery</w:t>
      </w:r>
      <w:r w:rsidR="008312F0" w:rsidRPr="003A0229">
        <w:rPr>
          <w:rFonts w:ascii="Arial" w:eastAsia="Arial" w:hAnsi="Arial" w:cs="Arial"/>
          <w:color w:val="4D5156"/>
          <w:sz w:val="24"/>
          <w:szCs w:val="24"/>
        </w:rPr>
        <w:t>.</w:t>
      </w:r>
    </w:p>
    <w:p w14:paraId="0ABC4392" w14:textId="151D31DB" w:rsidR="00B2394F" w:rsidRPr="003A0229" w:rsidRDefault="00B2394F" w:rsidP="005473C7">
      <w:pPr>
        <w:ind w:firstLine="720"/>
        <w:rPr>
          <w:rFonts w:ascii="Arial" w:eastAsia="Arial" w:hAnsi="Arial" w:cs="Arial"/>
          <w:color w:val="4D5156"/>
          <w:sz w:val="24"/>
          <w:szCs w:val="24"/>
        </w:rPr>
      </w:pPr>
      <w:r w:rsidRPr="003A0229">
        <w:rPr>
          <w:rFonts w:ascii="Arial" w:eastAsia="Arial" w:hAnsi="Arial" w:cs="Arial"/>
          <w:color w:val="4D5156"/>
          <w:sz w:val="24"/>
          <w:szCs w:val="24"/>
        </w:rPr>
        <w:t>The Multi-Store Model of Memory</w:t>
      </w:r>
      <w:r w:rsidR="005473C7" w:rsidRPr="003A0229">
        <w:rPr>
          <w:rFonts w:ascii="Arial" w:eastAsia="Arial" w:hAnsi="Arial" w:cs="Arial"/>
          <w:color w:val="4D5156"/>
          <w:sz w:val="24"/>
          <w:szCs w:val="24"/>
        </w:rPr>
        <w:t xml:space="preserve"> was</w:t>
      </w:r>
      <w:r w:rsidRPr="003A0229">
        <w:rPr>
          <w:rFonts w:ascii="Arial" w:eastAsia="Arial" w:hAnsi="Arial" w:cs="Arial"/>
          <w:color w:val="4D5156"/>
          <w:sz w:val="24"/>
          <w:szCs w:val="24"/>
        </w:rPr>
        <w:t xml:space="preserve"> developed by Atkinson &amp; Shiffrin (1968)</w:t>
      </w:r>
      <w:r w:rsidR="005473C7" w:rsidRPr="003A0229">
        <w:rPr>
          <w:rFonts w:ascii="Arial" w:eastAsia="Arial" w:hAnsi="Arial" w:cs="Arial"/>
          <w:color w:val="4D5156"/>
          <w:sz w:val="24"/>
          <w:szCs w:val="24"/>
        </w:rPr>
        <w:t xml:space="preserve"> and brought around many findings. </w:t>
      </w:r>
      <w:r w:rsidRPr="003A0229">
        <w:rPr>
          <w:rFonts w:ascii="Arial" w:eastAsia="Arial" w:hAnsi="Arial" w:cs="Arial"/>
          <w:color w:val="4D5156"/>
          <w:sz w:val="24"/>
          <w:szCs w:val="24"/>
        </w:rPr>
        <w:t xml:space="preserve">The information </w:t>
      </w:r>
      <w:r w:rsidR="006A69DA" w:rsidRPr="003A0229">
        <w:rPr>
          <w:rFonts w:ascii="Arial" w:eastAsia="Arial" w:hAnsi="Arial" w:cs="Arial"/>
          <w:color w:val="4D5156"/>
          <w:sz w:val="24"/>
          <w:szCs w:val="24"/>
        </w:rPr>
        <w:t>enters</w:t>
      </w:r>
      <w:r w:rsidRPr="003A0229">
        <w:rPr>
          <w:rFonts w:ascii="Arial" w:eastAsia="Arial" w:hAnsi="Arial" w:cs="Arial"/>
          <w:color w:val="4D5156"/>
          <w:sz w:val="24"/>
          <w:szCs w:val="24"/>
        </w:rPr>
        <w:t xml:space="preserve"> by our sensory actions, this will then be stored in our short-term memory, if we do not practice, use, and rehearse these memories they will be quickly forgotten, as short-term memory is limited in range, capacity, and duration.</w:t>
      </w:r>
    </w:p>
    <w:p w14:paraId="50A96488" w14:textId="01FA0494" w:rsidR="00B2394F" w:rsidRPr="003A0229" w:rsidRDefault="00B2394F" w:rsidP="005473C7">
      <w:pPr>
        <w:ind w:firstLine="720"/>
        <w:rPr>
          <w:rFonts w:ascii="Arial" w:eastAsia="Arial" w:hAnsi="Arial" w:cs="Arial"/>
          <w:color w:val="4D5156"/>
          <w:sz w:val="24"/>
          <w:szCs w:val="24"/>
        </w:rPr>
      </w:pPr>
      <w:r w:rsidRPr="003A0229">
        <w:rPr>
          <w:rFonts w:ascii="Arial" w:eastAsia="Arial" w:hAnsi="Arial" w:cs="Arial"/>
          <w:color w:val="4D5156"/>
          <w:sz w:val="24"/>
          <w:szCs w:val="24"/>
        </w:rPr>
        <w:t>Short term memory only lasts for a small duration, 6 to 12 seconds approximately, therefore it is essential we practice through many modes…reading, singing etc for these memories to be passed through to our long-term memory.</w:t>
      </w:r>
    </w:p>
    <w:p w14:paraId="6F8E65DF" w14:textId="023BE986" w:rsidR="00B2394F" w:rsidRPr="003A0229" w:rsidRDefault="00011D48" w:rsidP="005473C7">
      <w:pPr>
        <w:ind w:firstLine="720"/>
        <w:rPr>
          <w:rFonts w:ascii="Arial" w:eastAsia="Arial" w:hAnsi="Arial" w:cs="Arial"/>
          <w:color w:val="4D5156"/>
          <w:sz w:val="24"/>
          <w:szCs w:val="24"/>
        </w:rPr>
      </w:pPr>
      <w:r w:rsidRPr="003A0229">
        <w:rPr>
          <w:rFonts w:ascii="Arial" w:eastAsia="Arial" w:hAnsi="Arial" w:cs="Arial"/>
          <w:color w:val="4D5156"/>
          <w:sz w:val="24"/>
          <w:szCs w:val="24"/>
        </w:rPr>
        <w:t>‘</w:t>
      </w:r>
      <w:r w:rsidR="003C52EC" w:rsidRPr="003A0229">
        <w:rPr>
          <w:rFonts w:ascii="Arial" w:eastAsia="Arial" w:hAnsi="Arial" w:cs="Arial"/>
          <w:color w:val="4D5156"/>
          <w:sz w:val="24"/>
          <w:szCs w:val="24"/>
        </w:rPr>
        <w:t>’</w:t>
      </w:r>
      <w:r w:rsidRPr="003A0229">
        <w:rPr>
          <w:rFonts w:ascii="Arial" w:eastAsia="Arial" w:hAnsi="Arial" w:cs="Arial"/>
          <w:color w:val="4D5156"/>
          <w:sz w:val="24"/>
          <w:szCs w:val="24"/>
        </w:rPr>
        <w:t>The Multi store memory model outlines the flow between three permanent storage systems of memory: the sensory register (SR), short-term memory (STM) and long-term memory (LTM)</w:t>
      </w:r>
      <w:r w:rsidR="003C52EC" w:rsidRPr="003A0229">
        <w:rPr>
          <w:rFonts w:ascii="Arial" w:eastAsia="Arial" w:hAnsi="Arial" w:cs="Arial"/>
          <w:color w:val="4D5156"/>
          <w:sz w:val="24"/>
          <w:szCs w:val="24"/>
        </w:rPr>
        <w:t>’</w:t>
      </w:r>
      <w:r w:rsidRPr="003A0229">
        <w:rPr>
          <w:rFonts w:ascii="Arial" w:eastAsia="Arial" w:hAnsi="Arial" w:cs="Arial"/>
          <w:color w:val="4D5156"/>
          <w:sz w:val="24"/>
          <w:szCs w:val="24"/>
        </w:rPr>
        <w:t>’.</w:t>
      </w:r>
      <w:r w:rsidRPr="003A0229">
        <w:rPr>
          <w:rFonts w:ascii="Arial" w:hAnsi="Arial" w:cs="Arial"/>
          <w:sz w:val="24"/>
          <w:szCs w:val="24"/>
        </w:rPr>
        <w:t xml:space="preserve"> </w:t>
      </w:r>
      <w:r w:rsidRPr="003A0229">
        <w:rPr>
          <w:rFonts w:ascii="Arial" w:eastAsia="Arial" w:hAnsi="Arial" w:cs="Arial"/>
          <w:color w:val="4D5156"/>
          <w:sz w:val="24"/>
          <w:szCs w:val="24"/>
        </w:rPr>
        <w:t>Atkinson and Shiffrin (1968)</w:t>
      </w:r>
    </w:p>
    <w:p w14:paraId="24950CEB" w14:textId="43AFB753" w:rsidR="0020731F" w:rsidRPr="003A0229" w:rsidRDefault="00011D48" w:rsidP="005473C7">
      <w:pPr>
        <w:ind w:firstLine="720"/>
        <w:rPr>
          <w:rFonts w:ascii="Arial" w:eastAsia="Arial" w:hAnsi="Arial" w:cs="Arial"/>
          <w:color w:val="4D5156"/>
          <w:sz w:val="24"/>
          <w:szCs w:val="24"/>
        </w:rPr>
      </w:pPr>
      <w:r w:rsidRPr="003A0229">
        <w:rPr>
          <w:rFonts w:ascii="Arial" w:eastAsia="Arial" w:hAnsi="Arial" w:cs="Arial"/>
          <w:color w:val="4D5156"/>
          <w:sz w:val="24"/>
          <w:szCs w:val="24"/>
        </w:rPr>
        <w:lastRenderedPageBreak/>
        <w:t>The Sensory register will only hold the information for an extremely short time</w:t>
      </w:r>
      <w:r w:rsidR="003A0229">
        <w:rPr>
          <w:rFonts w:ascii="Arial" w:eastAsia="Arial" w:hAnsi="Arial" w:cs="Arial"/>
          <w:color w:val="4D5156"/>
          <w:sz w:val="24"/>
          <w:szCs w:val="24"/>
        </w:rPr>
        <w:t>,</w:t>
      </w:r>
      <w:r w:rsidRPr="003A0229">
        <w:rPr>
          <w:rFonts w:ascii="Arial" w:eastAsia="Arial" w:hAnsi="Arial" w:cs="Arial"/>
          <w:color w:val="4D5156"/>
          <w:sz w:val="24"/>
          <w:szCs w:val="24"/>
        </w:rPr>
        <w:t xml:space="preserve"> 1 second approximately, if this information is needed and intended for use, it can then be passed to the Short term memory, where we can utilise that information, rehearse and memorise through different forms, for example as mentioned in Working memory model ‘Chunking’ where we can shorten or modify information to make this more memorable therefor passing this information through the loop to our Long term memory.</w:t>
      </w:r>
    </w:p>
    <w:p w14:paraId="28F586C0" w14:textId="5C16E709" w:rsidR="00A874A1" w:rsidRPr="003A0229" w:rsidRDefault="00FD253B" w:rsidP="005473C7">
      <w:pPr>
        <w:ind w:firstLine="720"/>
        <w:rPr>
          <w:rFonts w:ascii="Arial" w:eastAsia="Arial" w:hAnsi="Arial" w:cs="Arial"/>
          <w:color w:val="4D5156"/>
          <w:sz w:val="24"/>
          <w:szCs w:val="24"/>
        </w:rPr>
      </w:pPr>
      <w:r w:rsidRPr="003A0229">
        <w:rPr>
          <w:rFonts w:ascii="Arial" w:eastAsia="Arial" w:hAnsi="Arial" w:cs="Arial"/>
          <w:color w:val="4D5156"/>
          <w:sz w:val="24"/>
          <w:szCs w:val="24"/>
        </w:rPr>
        <w:t>In conclusion</w:t>
      </w:r>
      <w:r w:rsidR="000B5F8E" w:rsidRPr="003A0229">
        <w:rPr>
          <w:rFonts w:ascii="Arial" w:eastAsia="Arial" w:hAnsi="Arial" w:cs="Arial"/>
          <w:color w:val="4D5156"/>
          <w:sz w:val="24"/>
          <w:szCs w:val="24"/>
        </w:rPr>
        <w:t xml:space="preserve"> to </w:t>
      </w:r>
      <w:r w:rsidR="002544BF" w:rsidRPr="003A0229">
        <w:rPr>
          <w:rFonts w:ascii="Arial" w:eastAsia="Arial" w:hAnsi="Arial" w:cs="Arial"/>
          <w:color w:val="4D5156"/>
          <w:sz w:val="24"/>
          <w:szCs w:val="24"/>
        </w:rPr>
        <w:t xml:space="preserve">this essay and my findings is that </w:t>
      </w:r>
      <w:r w:rsidR="000B5F8E" w:rsidRPr="003A0229">
        <w:rPr>
          <w:rFonts w:ascii="Arial" w:eastAsia="Arial" w:hAnsi="Arial" w:cs="Arial"/>
          <w:color w:val="4D5156"/>
          <w:sz w:val="24"/>
          <w:szCs w:val="24"/>
        </w:rPr>
        <w:t xml:space="preserve">there are </w:t>
      </w:r>
      <w:r w:rsidR="00DF370D" w:rsidRPr="003A0229">
        <w:rPr>
          <w:rFonts w:ascii="Arial" w:eastAsia="Arial" w:hAnsi="Arial" w:cs="Arial"/>
          <w:color w:val="4D5156"/>
          <w:sz w:val="24"/>
          <w:szCs w:val="24"/>
        </w:rPr>
        <w:t>strengths</w:t>
      </w:r>
      <w:r w:rsidR="000B5F8E" w:rsidRPr="003A0229">
        <w:rPr>
          <w:rFonts w:ascii="Arial" w:eastAsia="Arial" w:hAnsi="Arial" w:cs="Arial"/>
          <w:color w:val="4D5156"/>
          <w:sz w:val="24"/>
          <w:szCs w:val="24"/>
        </w:rPr>
        <w:t xml:space="preserve"> and weaknesses to both memory models.</w:t>
      </w:r>
      <w:r w:rsidR="005473C7" w:rsidRPr="003A0229">
        <w:rPr>
          <w:rFonts w:ascii="Arial" w:eastAsia="Arial" w:hAnsi="Arial" w:cs="Arial"/>
          <w:color w:val="4D5156"/>
          <w:sz w:val="24"/>
          <w:szCs w:val="24"/>
        </w:rPr>
        <w:t xml:space="preserve"> </w:t>
      </w:r>
      <w:r w:rsidR="000B5F8E" w:rsidRPr="003A0229">
        <w:rPr>
          <w:rFonts w:ascii="Arial" w:eastAsia="Arial" w:hAnsi="Arial" w:cs="Arial"/>
          <w:color w:val="4D5156"/>
          <w:sz w:val="24"/>
          <w:szCs w:val="24"/>
        </w:rPr>
        <w:t>Strengths</w:t>
      </w:r>
      <w:r w:rsidR="003C52EC" w:rsidRPr="003A0229">
        <w:rPr>
          <w:rFonts w:ascii="Arial" w:eastAsia="Arial" w:hAnsi="Arial" w:cs="Arial"/>
          <w:color w:val="4D5156"/>
          <w:sz w:val="24"/>
          <w:szCs w:val="24"/>
        </w:rPr>
        <w:t xml:space="preserve"> in</w:t>
      </w:r>
      <w:r w:rsidR="000B5F8E" w:rsidRPr="003A0229">
        <w:rPr>
          <w:rFonts w:ascii="Arial" w:eastAsia="Arial" w:hAnsi="Arial" w:cs="Arial"/>
          <w:color w:val="4D5156"/>
          <w:sz w:val="24"/>
          <w:szCs w:val="24"/>
        </w:rPr>
        <w:t xml:space="preserve"> the Working memory model would be that we need this model to get through our tasks each day, simple </w:t>
      </w:r>
      <w:r w:rsidR="006E2805" w:rsidRPr="003A0229">
        <w:rPr>
          <w:rFonts w:ascii="Arial" w:eastAsia="Arial" w:hAnsi="Arial" w:cs="Arial"/>
          <w:color w:val="4D5156"/>
          <w:sz w:val="24"/>
          <w:szCs w:val="24"/>
        </w:rPr>
        <w:t>instructions</w:t>
      </w:r>
      <w:r w:rsidR="000B5F8E" w:rsidRPr="003A0229">
        <w:rPr>
          <w:rFonts w:ascii="Arial" w:eastAsia="Arial" w:hAnsi="Arial" w:cs="Arial"/>
          <w:color w:val="4D5156"/>
          <w:sz w:val="24"/>
          <w:szCs w:val="24"/>
        </w:rPr>
        <w:t xml:space="preserve">, problem solving </w:t>
      </w:r>
      <w:r w:rsidR="00DF370D" w:rsidRPr="003A0229">
        <w:rPr>
          <w:rFonts w:ascii="Arial" w:eastAsia="Arial" w:hAnsi="Arial" w:cs="Arial"/>
          <w:color w:val="4D5156"/>
          <w:sz w:val="24"/>
          <w:szCs w:val="24"/>
        </w:rPr>
        <w:t>and</w:t>
      </w:r>
      <w:r w:rsidR="00801A77" w:rsidRPr="003A0229">
        <w:rPr>
          <w:rFonts w:ascii="Arial" w:eastAsia="Arial" w:hAnsi="Arial" w:cs="Arial"/>
          <w:color w:val="4D5156"/>
          <w:sz w:val="24"/>
          <w:szCs w:val="24"/>
        </w:rPr>
        <w:t xml:space="preserve"> information processing</w:t>
      </w:r>
      <w:r w:rsidR="005473C7" w:rsidRPr="003A0229">
        <w:rPr>
          <w:rFonts w:ascii="Arial" w:eastAsia="Arial" w:hAnsi="Arial" w:cs="Arial"/>
          <w:color w:val="4D5156"/>
          <w:sz w:val="24"/>
          <w:szCs w:val="24"/>
        </w:rPr>
        <w:t>, and w</w:t>
      </w:r>
      <w:r w:rsidR="00801A77" w:rsidRPr="003A0229">
        <w:rPr>
          <w:rFonts w:ascii="Arial" w:eastAsia="Arial" w:hAnsi="Arial" w:cs="Arial"/>
          <w:color w:val="4D5156"/>
          <w:sz w:val="24"/>
          <w:szCs w:val="24"/>
        </w:rPr>
        <w:t xml:space="preserve">eakness would be that </w:t>
      </w:r>
      <w:r w:rsidR="00DF370D" w:rsidRPr="003A0229">
        <w:rPr>
          <w:rFonts w:ascii="Arial" w:eastAsia="Arial" w:hAnsi="Arial" w:cs="Arial"/>
          <w:color w:val="4D5156"/>
          <w:sz w:val="24"/>
          <w:szCs w:val="24"/>
        </w:rPr>
        <w:t>research</w:t>
      </w:r>
      <w:r w:rsidR="00801A77" w:rsidRPr="003A0229">
        <w:rPr>
          <w:rFonts w:ascii="Arial" w:eastAsia="Arial" w:hAnsi="Arial" w:cs="Arial"/>
          <w:color w:val="4D5156"/>
          <w:sz w:val="24"/>
          <w:szCs w:val="24"/>
        </w:rPr>
        <w:t xml:space="preserve"> </w:t>
      </w:r>
      <w:r w:rsidR="00DF370D" w:rsidRPr="003A0229">
        <w:rPr>
          <w:rFonts w:ascii="Arial" w:eastAsia="Arial" w:hAnsi="Arial" w:cs="Arial"/>
          <w:color w:val="4D5156"/>
          <w:sz w:val="24"/>
          <w:szCs w:val="24"/>
        </w:rPr>
        <w:t xml:space="preserve">into this model found </w:t>
      </w:r>
      <w:r w:rsidR="00801A77" w:rsidRPr="003A0229">
        <w:rPr>
          <w:rFonts w:ascii="Arial" w:eastAsia="Arial" w:hAnsi="Arial" w:cs="Arial"/>
          <w:color w:val="4D5156"/>
          <w:sz w:val="24"/>
          <w:szCs w:val="24"/>
        </w:rPr>
        <w:t xml:space="preserve">that this is </w:t>
      </w:r>
      <w:r w:rsidR="006E2805" w:rsidRPr="003A0229">
        <w:rPr>
          <w:rFonts w:ascii="Arial" w:eastAsia="Arial" w:hAnsi="Arial" w:cs="Arial"/>
          <w:color w:val="4D5156"/>
          <w:sz w:val="24"/>
          <w:szCs w:val="24"/>
        </w:rPr>
        <w:t xml:space="preserve">far </w:t>
      </w:r>
      <w:r w:rsidR="00801A77" w:rsidRPr="003A0229">
        <w:rPr>
          <w:rFonts w:ascii="Arial" w:eastAsia="Arial" w:hAnsi="Arial" w:cs="Arial"/>
          <w:color w:val="4D5156"/>
          <w:sz w:val="24"/>
          <w:szCs w:val="24"/>
        </w:rPr>
        <w:t>too simple a</w:t>
      </w:r>
      <w:r w:rsidR="00DF370D" w:rsidRPr="003A0229">
        <w:rPr>
          <w:rFonts w:ascii="Arial" w:eastAsia="Arial" w:hAnsi="Arial" w:cs="Arial"/>
          <w:color w:val="4D5156"/>
          <w:sz w:val="24"/>
          <w:szCs w:val="24"/>
        </w:rPr>
        <w:t>nd</w:t>
      </w:r>
      <w:r w:rsidR="006E2805" w:rsidRPr="003A0229">
        <w:rPr>
          <w:rFonts w:ascii="Arial" w:eastAsia="Arial" w:hAnsi="Arial" w:cs="Arial"/>
          <w:color w:val="4D5156"/>
          <w:sz w:val="24"/>
          <w:szCs w:val="24"/>
        </w:rPr>
        <w:t xml:space="preserve"> extended</w:t>
      </w:r>
      <w:r w:rsidR="00DF370D" w:rsidRPr="003A0229">
        <w:rPr>
          <w:rFonts w:ascii="Arial" w:eastAsia="Arial" w:hAnsi="Arial" w:cs="Arial"/>
          <w:color w:val="4D5156"/>
          <w:sz w:val="24"/>
          <w:szCs w:val="24"/>
        </w:rPr>
        <w:t xml:space="preserve"> research needs to be done to determine this theory.</w:t>
      </w:r>
      <w:r w:rsidR="00A874A1" w:rsidRPr="003A0229">
        <w:rPr>
          <w:rFonts w:ascii="Arial" w:hAnsi="Arial" w:cs="Arial"/>
          <w:sz w:val="24"/>
          <w:szCs w:val="24"/>
        </w:rPr>
        <w:t xml:space="preserve"> </w:t>
      </w:r>
    </w:p>
    <w:p w14:paraId="16FCEF43" w14:textId="77777777" w:rsidR="002E2DC1" w:rsidRPr="003A0229" w:rsidRDefault="00A874A1" w:rsidP="005473C7">
      <w:pPr>
        <w:ind w:firstLine="720"/>
        <w:rPr>
          <w:rFonts w:ascii="Arial" w:eastAsia="Arial" w:hAnsi="Arial" w:cs="Arial"/>
          <w:color w:val="4D5156"/>
          <w:sz w:val="24"/>
          <w:szCs w:val="24"/>
        </w:rPr>
      </w:pPr>
      <w:r w:rsidRPr="003A0229">
        <w:rPr>
          <w:rFonts w:ascii="Arial" w:eastAsia="Arial" w:hAnsi="Arial" w:cs="Arial"/>
          <w:color w:val="4D5156"/>
          <w:sz w:val="24"/>
          <w:szCs w:val="24"/>
        </w:rPr>
        <w:t xml:space="preserve">The topic and conversation surrounding the further research of working memory has grown massively over the most recent years and therefor has still many psychologists looking at studies around </w:t>
      </w:r>
      <w:r w:rsidR="007F0CE3" w:rsidRPr="003A0229">
        <w:rPr>
          <w:rFonts w:ascii="Arial" w:eastAsia="Arial" w:hAnsi="Arial" w:cs="Arial"/>
          <w:color w:val="4D5156"/>
          <w:sz w:val="24"/>
          <w:szCs w:val="24"/>
        </w:rPr>
        <w:t>it.</w:t>
      </w:r>
      <w:r w:rsidR="002E2DC1" w:rsidRPr="003A0229">
        <w:rPr>
          <w:rFonts w:ascii="Arial" w:eastAsia="Arial" w:hAnsi="Arial" w:cs="Arial"/>
          <w:color w:val="4D5156"/>
          <w:sz w:val="24"/>
          <w:szCs w:val="24"/>
        </w:rPr>
        <w:t xml:space="preserve"> </w:t>
      </w:r>
    </w:p>
    <w:p w14:paraId="4460A7D2" w14:textId="1C8AE85C" w:rsidR="00A874A1" w:rsidRPr="003A0229" w:rsidRDefault="00DF370D" w:rsidP="005473C7">
      <w:pPr>
        <w:ind w:firstLine="720"/>
        <w:rPr>
          <w:rFonts w:ascii="Arial" w:eastAsia="Arial" w:hAnsi="Arial" w:cs="Arial"/>
          <w:color w:val="4D5156"/>
          <w:sz w:val="24"/>
          <w:szCs w:val="24"/>
        </w:rPr>
      </w:pPr>
      <w:r w:rsidRPr="003A0229">
        <w:rPr>
          <w:rFonts w:ascii="Arial" w:eastAsia="Arial" w:hAnsi="Arial" w:cs="Arial"/>
          <w:color w:val="4D5156"/>
          <w:sz w:val="24"/>
          <w:szCs w:val="24"/>
        </w:rPr>
        <w:t>Strengths</w:t>
      </w:r>
      <w:r w:rsidR="003C52EC" w:rsidRPr="003A0229">
        <w:rPr>
          <w:rFonts w:ascii="Arial" w:eastAsia="Arial" w:hAnsi="Arial" w:cs="Arial"/>
          <w:color w:val="4D5156"/>
          <w:sz w:val="24"/>
          <w:szCs w:val="24"/>
        </w:rPr>
        <w:t xml:space="preserve"> in </w:t>
      </w:r>
      <w:r w:rsidRPr="003A0229">
        <w:rPr>
          <w:rFonts w:ascii="Arial" w:eastAsia="Arial" w:hAnsi="Arial" w:cs="Arial"/>
          <w:color w:val="4D5156"/>
          <w:sz w:val="24"/>
          <w:szCs w:val="24"/>
        </w:rPr>
        <w:t>the Multi store memory is that there has been wide research and tested experiments that support this model, also this was a great pioneering model that pushed further research</w:t>
      </w:r>
      <w:r w:rsidR="005473C7" w:rsidRPr="003A0229">
        <w:rPr>
          <w:rFonts w:ascii="Arial" w:eastAsia="Arial" w:hAnsi="Arial" w:cs="Arial"/>
          <w:color w:val="4D5156"/>
          <w:sz w:val="24"/>
          <w:szCs w:val="24"/>
        </w:rPr>
        <w:t xml:space="preserve">, but </w:t>
      </w:r>
      <w:r w:rsidRPr="003A0229">
        <w:rPr>
          <w:rFonts w:ascii="Arial" w:eastAsia="Arial" w:hAnsi="Arial" w:cs="Arial"/>
          <w:color w:val="4D5156"/>
          <w:sz w:val="24"/>
          <w:szCs w:val="24"/>
        </w:rPr>
        <w:t xml:space="preserve">Weakness </w:t>
      </w:r>
      <w:r w:rsidR="006A69DA" w:rsidRPr="003A0229">
        <w:rPr>
          <w:rFonts w:ascii="Arial" w:eastAsia="Arial" w:hAnsi="Arial" w:cs="Arial"/>
          <w:color w:val="4D5156"/>
          <w:sz w:val="24"/>
          <w:szCs w:val="24"/>
        </w:rPr>
        <w:t>in</w:t>
      </w:r>
      <w:r w:rsidRPr="003A0229">
        <w:rPr>
          <w:rFonts w:ascii="Arial" w:eastAsia="Arial" w:hAnsi="Arial" w:cs="Arial"/>
          <w:color w:val="4D5156"/>
          <w:sz w:val="24"/>
          <w:szCs w:val="24"/>
        </w:rPr>
        <w:t xml:space="preserve"> this </w:t>
      </w:r>
      <w:r w:rsidR="008312F0" w:rsidRPr="003A0229">
        <w:rPr>
          <w:rFonts w:ascii="Arial" w:eastAsia="Arial" w:hAnsi="Arial" w:cs="Arial"/>
          <w:color w:val="4D5156"/>
          <w:sz w:val="24"/>
          <w:szCs w:val="24"/>
        </w:rPr>
        <w:t>model is</w:t>
      </w:r>
      <w:r w:rsidR="003C52EC" w:rsidRPr="003A0229">
        <w:rPr>
          <w:rFonts w:ascii="Arial" w:eastAsia="Arial" w:hAnsi="Arial" w:cs="Arial"/>
          <w:color w:val="4D5156"/>
          <w:sz w:val="24"/>
          <w:szCs w:val="24"/>
        </w:rPr>
        <w:t xml:space="preserve"> though there is research to back up this </w:t>
      </w:r>
      <w:r w:rsidR="005473C7" w:rsidRPr="003A0229">
        <w:rPr>
          <w:rFonts w:ascii="Arial" w:eastAsia="Arial" w:hAnsi="Arial" w:cs="Arial"/>
          <w:color w:val="4D5156"/>
          <w:sz w:val="24"/>
          <w:szCs w:val="24"/>
        </w:rPr>
        <w:t xml:space="preserve">theory, </w:t>
      </w:r>
      <w:r w:rsidRPr="003A0229">
        <w:rPr>
          <w:rFonts w:ascii="Arial" w:eastAsia="Arial" w:hAnsi="Arial" w:cs="Arial"/>
          <w:color w:val="4D5156"/>
          <w:sz w:val="24"/>
          <w:szCs w:val="24"/>
        </w:rPr>
        <w:t>no thorough research has been done to prove that the long-term memory has unlimited capacity, research to date has been unable to provide adequate readings and proof.</w:t>
      </w:r>
      <w:r w:rsidR="00A874A1" w:rsidRPr="003A0229">
        <w:rPr>
          <w:rFonts w:ascii="Arial" w:hAnsi="Arial" w:cs="Arial"/>
          <w:sz w:val="24"/>
          <w:szCs w:val="24"/>
        </w:rPr>
        <w:t xml:space="preserve"> </w:t>
      </w:r>
    </w:p>
    <w:p w14:paraId="420A803F" w14:textId="32296C82" w:rsidR="00DF370D" w:rsidRPr="003A0229" w:rsidRDefault="003C52EC" w:rsidP="0ECF57EE">
      <w:pPr>
        <w:rPr>
          <w:rFonts w:ascii="Arial" w:eastAsia="Arial" w:hAnsi="Arial" w:cs="Arial"/>
          <w:color w:val="4D5156"/>
          <w:sz w:val="24"/>
          <w:szCs w:val="24"/>
        </w:rPr>
      </w:pPr>
      <w:r w:rsidRPr="003A0229">
        <w:rPr>
          <w:rFonts w:ascii="Arial" w:eastAsia="Arial" w:hAnsi="Arial" w:cs="Arial"/>
          <w:color w:val="4D5156"/>
          <w:sz w:val="24"/>
          <w:szCs w:val="24"/>
        </w:rPr>
        <w:t>In</w:t>
      </w:r>
      <w:r w:rsidR="00A874A1" w:rsidRPr="003A0229">
        <w:rPr>
          <w:rFonts w:ascii="Arial" w:eastAsia="Arial" w:hAnsi="Arial" w:cs="Arial"/>
          <w:color w:val="4D5156"/>
          <w:sz w:val="24"/>
          <w:szCs w:val="24"/>
        </w:rPr>
        <w:t xml:space="preserve"> comparison, the Multi store model describes a loss of memory through decay, but the Working memory doesn’t.</w:t>
      </w:r>
      <w:r w:rsidR="006E2805" w:rsidRPr="003A0229">
        <w:rPr>
          <w:rFonts w:ascii="Arial" w:eastAsia="Arial" w:hAnsi="Arial" w:cs="Arial"/>
          <w:color w:val="4D5156"/>
          <w:sz w:val="24"/>
          <w:szCs w:val="24"/>
        </w:rPr>
        <w:t xml:space="preserve"> W</w:t>
      </w:r>
      <w:r w:rsidR="00DF370D" w:rsidRPr="003A0229">
        <w:rPr>
          <w:rFonts w:ascii="Arial" w:eastAsia="Arial" w:hAnsi="Arial" w:cs="Arial"/>
          <w:color w:val="4D5156"/>
          <w:sz w:val="24"/>
          <w:szCs w:val="24"/>
        </w:rPr>
        <w:t>ith new technology</w:t>
      </w:r>
      <w:r w:rsidR="006A69DA" w:rsidRPr="003A0229">
        <w:rPr>
          <w:rFonts w:ascii="Arial" w:eastAsia="Arial" w:hAnsi="Arial" w:cs="Arial"/>
          <w:color w:val="4D5156"/>
          <w:sz w:val="24"/>
          <w:szCs w:val="24"/>
        </w:rPr>
        <w:t xml:space="preserve"> and </w:t>
      </w:r>
      <w:r w:rsidR="00DF370D" w:rsidRPr="003A0229">
        <w:rPr>
          <w:rFonts w:ascii="Arial" w:eastAsia="Arial" w:hAnsi="Arial" w:cs="Arial"/>
          <w:color w:val="4D5156"/>
          <w:sz w:val="24"/>
          <w:szCs w:val="24"/>
        </w:rPr>
        <w:t xml:space="preserve">methods in research we can </w:t>
      </w:r>
      <w:r w:rsidR="00A874A1" w:rsidRPr="003A0229">
        <w:rPr>
          <w:rFonts w:ascii="Arial" w:eastAsia="Arial" w:hAnsi="Arial" w:cs="Arial"/>
          <w:color w:val="4D5156"/>
          <w:sz w:val="24"/>
          <w:szCs w:val="24"/>
        </w:rPr>
        <w:t>investigate</w:t>
      </w:r>
      <w:r w:rsidR="00DF370D" w:rsidRPr="003A0229">
        <w:rPr>
          <w:rFonts w:ascii="Arial" w:eastAsia="Arial" w:hAnsi="Arial" w:cs="Arial"/>
          <w:color w:val="4D5156"/>
          <w:sz w:val="24"/>
          <w:szCs w:val="24"/>
        </w:rPr>
        <w:t xml:space="preserve"> these models further with hope to gain more knowledge.</w:t>
      </w:r>
    </w:p>
    <w:p w14:paraId="4752A19A" w14:textId="77777777" w:rsidR="002E2DC1" w:rsidRPr="003A0229" w:rsidRDefault="002E2DC1" w:rsidP="00E95F31">
      <w:pPr>
        <w:rPr>
          <w:rFonts w:ascii="Arial" w:eastAsia="Arial" w:hAnsi="Arial" w:cs="Arial"/>
          <w:b/>
          <w:bCs/>
          <w:color w:val="4D5156"/>
          <w:sz w:val="24"/>
          <w:szCs w:val="24"/>
        </w:rPr>
      </w:pPr>
    </w:p>
    <w:p w14:paraId="712F75FB" w14:textId="77777777" w:rsidR="005473C7" w:rsidRPr="003A0229" w:rsidRDefault="005473C7" w:rsidP="00E95F31">
      <w:pPr>
        <w:jc w:val="center"/>
        <w:rPr>
          <w:rFonts w:ascii="Arial" w:eastAsia="Arial" w:hAnsi="Arial" w:cs="Arial"/>
          <w:b/>
          <w:bCs/>
          <w:color w:val="4D5156"/>
          <w:sz w:val="24"/>
          <w:szCs w:val="24"/>
        </w:rPr>
      </w:pPr>
    </w:p>
    <w:p w14:paraId="32484F86" w14:textId="77777777" w:rsidR="005473C7" w:rsidRPr="003A0229" w:rsidRDefault="005473C7" w:rsidP="00E95F31">
      <w:pPr>
        <w:jc w:val="center"/>
        <w:rPr>
          <w:rFonts w:ascii="Arial" w:eastAsia="Arial" w:hAnsi="Arial" w:cs="Arial"/>
          <w:b/>
          <w:bCs/>
          <w:color w:val="4D5156"/>
          <w:sz w:val="24"/>
          <w:szCs w:val="24"/>
        </w:rPr>
      </w:pPr>
    </w:p>
    <w:p w14:paraId="25A43296" w14:textId="72AE899B" w:rsidR="005473C7" w:rsidRPr="003A0229" w:rsidRDefault="005473C7" w:rsidP="00E95F31">
      <w:pPr>
        <w:jc w:val="center"/>
        <w:rPr>
          <w:rFonts w:ascii="Arial" w:eastAsia="Arial" w:hAnsi="Arial" w:cs="Arial"/>
          <w:b/>
          <w:bCs/>
          <w:color w:val="4D5156"/>
          <w:sz w:val="24"/>
          <w:szCs w:val="24"/>
        </w:rPr>
      </w:pPr>
    </w:p>
    <w:p w14:paraId="2CE1EDAE" w14:textId="7267F51D" w:rsidR="005473C7" w:rsidRPr="003A0229" w:rsidRDefault="005473C7" w:rsidP="00E95F31">
      <w:pPr>
        <w:jc w:val="center"/>
        <w:rPr>
          <w:rFonts w:ascii="Arial" w:eastAsia="Arial" w:hAnsi="Arial" w:cs="Arial"/>
          <w:b/>
          <w:bCs/>
          <w:color w:val="4D5156"/>
          <w:sz w:val="24"/>
          <w:szCs w:val="24"/>
        </w:rPr>
      </w:pPr>
    </w:p>
    <w:p w14:paraId="19334FA0" w14:textId="60826ACA" w:rsidR="005473C7" w:rsidRPr="003A0229" w:rsidRDefault="005473C7" w:rsidP="00E95F31">
      <w:pPr>
        <w:jc w:val="center"/>
        <w:rPr>
          <w:rFonts w:ascii="Arial" w:eastAsia="Arial" w:hAnsi="Arial" w:cs="Arial"/>
          <w:b/>
          <w:bCs/>
          <w:color w:val="4D5156"/>
          <w:sz w:val="24"/>
          <w:szCs w:val="24"/>
        </w:rPr>
      </w:pPr>
    </w:p>
    <w:p w14:paraId="0647B408" w14:textId="77777777" w:rsidR="005473C7" w:rsidRPr="003A0229" w:rsidRDefault="005473C7" w:rsidP="00E95F31">
      <w:pPr>
        <w:jc w:val="center"/>
        <w:rPr>
          <w:rFonts w:ascii="Arial" w:eastAsia="Arial" w:hAnsi="Arial" w:cs="Arial"/>
          <w:b/>
          <w:bCs/>
          <w:color w:val="4D5156"/>
          <w:sz w:val="24"/>
          <w:szCs w:val="24"/>
        </w:rPr>
      </w:pPr>
    </w:p>
    <w:p w14:paraId="49D1F956" w14:textId="77777777" w:rsidR="005473C7" w:rsidRPr="003A0229" w:rsidRDefault="005473C7" w:rsidP="00E95F31">
      <w:pPr>
        <w:jc w:val="center"/>
        <w:rPr>
          <w:rFonts w:ascii="Arial" w:eastAsia="Arial" w:hAnsi="Arial" w:cs="Arial"/>
          <w:b/>
          <w:bCs/>
          <w:color w:val="4D5156"/>
          <w:sz w:val="24"/>
          <w:szCs w:val="24"/>
        </w:rPr>
      </w:pPr>
    </w:p>
    <w:p w14:paraId="2E0006DA" w14:textId="77777777" w:rsidR="005473C7" w:rsidRPr="003A0229" w:rsidRDefault="005473C7" w:rsidP="00E95F31">
      <w:pPr>
        <w:jc w:val="center"/>
        <w:rPr>
          <w:rFonts w:ascii="Arial" w:eastAsia="Arial" w:hAnsi="Arial" w:cs="Arial"/>
          <w:b/>
          <w:bCs/>
          <w:color w:val="4D5156"/>
          <w:sz w:val="24"/>
          <w:szCs w:val="24"/>
        </w:rPr>
      </w:pPr>
    </w:p>
    <w:p w14:paraId="7B81A6D3" w14:textId="63D6FD49" w:rsidR="006E2805" w:rsidRDefault="006E2805" w:rsidP="00E95F31">
      <w:pPr>
        <w:jc w:val="center"/>
        <w:rPr>
          <w:rFonts w:ascii="Arial" w:eastAsia="Arial" w:hAnsi="Arial" w:cs="Arial"/>
          <w:b/>
          <w:bCs/>
          <w:color w:val="4D5156"/>
          <w:sz w:val="24"/>
          <w:szCs w:val="24"/>
        </w:rPr>
      </w:pPr>
    </w:p>
    <w:p w14:paraId="49BFC843" w14:textId="5D729E03" w:rsidR="003A0229" w:rsidRDefault="003A0229" w:rsidP="00E95F31">
      <w:pPr>
        <w:jc w:val="center"/>
        <w:rPr>
          <w:rFonts w:ascii="Arial" w:eastAsia="Arial" w:hAnsi="Arial" w:cs="Arial"/>
          <w:b/>
          <w:bCs/>
          <w:color w:val="4D5156"/>
          <w:sz w:val="24"/>
          <w:szCs w:val="24"/>
        </w:rPr>
      </w:pPr>
    </w:p>
    <w:p w14:paraId="1124B39B" w14:textId="77777777" w:rsidR="003A0229" w:rsidRPr="003A0229" w:rsidRDefault="003A0229" w:rsidP="00E95F31">
      <w:pPr>
        <w:jc w:val="center"/>
        <w:rPr>
          <w:rFonts w:ascii="Arial" w:eastAsia="Arial" w:hAnsi="Arial" w:cs="Arial"/>
          <w:b/>
          <w:bCs/>
          <w:color w:val="4D5156"/>
          <w:sz w:val="24"/>
          <w:szCs w:val="24"/>
        </w:rPr>
      </w:pPr>
    </w:p>
    <w:p w14:paraId="68513C98" w14:textId="43930DB5" w:rsidR="008312F0" w:rsidRPr="003A0229" w:rsidRDefault="008312F0" w:rsidP="00E95F31">
      <w:pPr>
        <w:jc w:val="center"/>
        <w:rPr>
          <w:rFonts w:ascii="Arial" w:eastAsia="Arial" w:hAnsi="Arial" w:cs="Arial"/>
          <w:b/>
          <w:bCs/>
          <w:color w:val="4D5156"/>
          <w:sz w:val="24"/>
          <w:szCs w:val="24"/>
        </w:rPr>
      </w:pPr>
      <w:r w:rsidRPr="003A0229">
        <w:rPr>
          <w:rFonts w:ascii="Arial" w:eastAsia="Arial" w:hAnsi="Arial" w:cs="Arial"/>
          <w:b/>
          <w:bCs/>
          <w:color w:val="4D5156"/>
          <w:sz w:val="24"/>
          <w:szCs w:val="24"/>
        </w:rPr>
        <w:lastRenderedPageBreak/>
        <w:t>References</w:t>
      </w:r>
    </w:p>
    <w:p w14:paraId="6084A558" w14:textId="3D7E6441" w:rsidR="003B0165" w:rsidRPr="003A0229" w:rsidRDefault="003B0165" w:rsidP="00E95F31">
      <w:pPr>
        <w:jc w:val="center"/>
        <w:rPr>
          <w:rFonts w:ascii="Arial" w:eastAsia="Arial" w:hAnsi="Arial" w:cs="Arial"/>
          <w:color w:val="202124"/>
          <w:sz w:val="24"/>
          <w:szCs w:val="24"/>
        </w:rPr>
      </w:pPr>
    </w:p>
    <w:p w14:paraId="51BEC754" w14:textId="3800752C" w:rsidR="00FD253B" w:rsidRPr="003A0229" w:rsidRDefault="00E95F31" w:rsidP="00E95F31">
      <w:pPr>
        <w:jc w:val="center"/>
        <w:rPr>
          <w:rFonts w:ascii="Arial" w:eastAsia="Arial" w:hAnsi="Arial" w:cs="Arial"/>
          <w:color w:val="202124"/>
          <w:sz w:val="24"/>
          <w:szCs w:val="24"/>
        </w:rPr>
      </w:pPr>
      <w:r w:rsidRPr="003A0229">
        <w:rPr>
          <w:rFonts w:ascii="Arial" w:eastAsia="Arial" w:hAnsi="Arial" w:cs="Arial"/>
          <w:color w:val="202124"/>
          <w:sz w:val="24"/>
          <w:szCs w:val="24"/>
        </w:rPr>
        <w:t>B</w:t>
      </w:r>
      <w:r w:rsidR="00B274AA" w:rsidRPr="003A0229">
        <w:rPr>
          <w:rFonts w:ascii="Arial" w:eastAsia="Arial" w:hAnsi="Arial" w:cs="Arial"/>
          <w:color w:val="202124"/>
          <w:sz w:val="24"/>
          <w:szCs w:val="24"/>
        </w:rPr>
        <w:t xml:space="preserve">addeley, A., Eysenck, M, W., </w:t>
      </w:r>
      <w:r w:rsidR="00FD253B" w:rsidRPr="003A0229">
        <w:rPr>
          <w:rFonts w:ascii="Arial" w:eastAsia="Arial" w:hAnsi="Arial" w:cs="Arial"/>
          <w:color w:val="202124"/>
          <w:sz w:val="24"/>
          <w:szCs w:val="24"/>
        </w:rPr>
        <w:t>Anderson</w:t>
      </w:r>
      <w:r w:rsidR="00B274AA" w:rsidRPr="003A0229">
        <w:rPr>
          <w:rFonts w:ascii="Arial" w:eastAsia="Arial" w:hAnsi="Arial" w:cs="Arial"/>
          <w:color w:val="202124"/>
          <w:sz w:val="24"/>
          <w:szCs w:val="24"/>
        </w:rPr>
        <w:t>, M, C.</w:t>
      </w:r>
    </w:p>
    <w:p w14:paraId="4EBDEF6D" w14:textId="2947D013" w:rsidR="00FD253B" w:rsidRPr="003A0229" w:rsidRDefault="00B274AA" w:rsidP="00E95F31">
      <w:pPr>
        <w:jc w:val="center"/>
        <w:rPr>
          <w:rFonts w:ascii="Arial" w:eastAsia="Arial" w:hAnsi="Arial" w:cs="Arial"/>
          <w:color w:val="202124"/>
          <w:sz w:val="24"/>
          <w:szCs w:val="24"/>
        </w:rPr>
      </w:pPr>
      <w:r w:rsidRPr="003A0229">
        <w:rPr>
          <w:rFonts w:ascii="Arial" w:eastAsia="Arial" w:hAnsi="Arial" w:cs="Arial"/>
          <w:color w:val="202124"/>
          <w:sz w:val="24"/>
          <w:szCs w:val="24"/>
        </w:rPr>
        <w:t>Memory (2</w:t>
      </w:r>
      <w:r w:rsidRPr="003A0229">
        <w:rPr>
          <w:rFonts w:ascii="Arial" w:eastAsia="Arial" w:hAnsi="Arial" w:cs="Arial"/>
          <w:color w:val="202124"/>
          <w:sz w:val="24"/>
          <w:szCs w:val="24"/>
          <w:vertAlign w:val="superscript"/>
        </w:rPr>
        <w:t>nd</w:t>
      </w:r>
      <w:r w:rsidRPr="003A0229">
        <w:rPr>
          <w:rFonts w:ascii="Arial" w:eastAsia="Arial" w:hAnsi="Arial" w:cs="Arial"/>
          <w:color w:val="202124"/>
          <w:sz w:val="24"/>
          <w:szCs w:val="24"/>
        </w:rPr>
        <w:t xml:space="preserve"> ed.).</w:t>
      </w:r>
      <w:r w:rsidR="00FD253B" w:rsidRPr="003A0229">
        <w:rPr>
          <w:rFonts w:ascii="Arial" w:eastAsia="Arial" w:hAnsi="Arial" w:cs="Arial"/>
          <w:color w:val="202124"/>
          <w:sz w:val="24"/>
          <w:szCs w:val="24"/>
        </w:rPr>
        <w:t xml:space="preserve"> 68-84</w:t>
      </w:r>
    </w:p>
    <w:p w14:paraId="1F978262" w14:textId="65913408" w:rsidR="003637DB" w:rsidRPr="003A0229" w:rsidRDefault="003637DB" w:rsidP="00E95F31">
      <w:pPr>
        <w:jc w:val="center"/>
        <w:rPr>
          <w:rFonts w:ascii="Arial" w:eastAsia="Arial" w:hAnsi="Arial" w:cs="Arial"/>
          <w:color w:val="202124"/>
          <w:sz w:val="24"/>
          <w:szCs w:val="24"/>
        </w:rPr>
      </w:pPr>
    </w:p>
    <w:p w14:paraId="35ED1F15" w14:textId="43063D1F" w:rsidR="00FD253B" w:rsidRPr="003A0229" w:rsidRDefault="00FD253B" w:rsidP="00E95F31">
      <w:pPr>
        <w:jc w:val="center"/>
        <w:rPr>
          <w:rFonts w:ascii="Arial" w:eastAsia="Arial" w:hAnsi="Arial" w:cs="Arial"/>
          <w:color w:val="202124"/>
          <w:sz w:val="24"/>
          <w:szCs w:val="24"/>
        </w:rPr>
      </w:pPr>
      <w:r w:rsidRPr="003A0229">
        <w:rPr>
          <w:rFonts w:ascii="Arial" w:eastAsia="Arial" w:hAnsi="Arial" w:cs="Arial"/>
          <w:color w:val="202124"/>
          <w:sz w:val="24"/>
          <w:szCs w:val="24"/>
        </w:rPr>
        <w:t>Sternberg</w:t>
      </w:r>
    </w:p>
    <w:p w14:paraId="4C1BB758" w14:textId="3A28CBA9" w:rsidR="00FD253B" w:rsidRPr="003A0229" w:rsidRDefault="00B274AA" w:rsidP="00E95F31">
      <w:pPr>
        <w:jc w:val="center"/>
        <w:rPr>
          <w:rFonts w:ascii="Arial" w:eastAsia="Arial" w:hAnsi="Arial" w:cs="Arial"/>
          <w:color w:val="202124"/>
          <w:sz w:val="24"/>
          <w:szCs w:val="24"/>
        </w:rPr>
      </w:pPr>
      <w:r w:rsidRPr="003A0229">
        <w:rPr>
          <w:rFonts w:ascii="Arial" w:eastAsia="Arial" w:hAnsi="Arial" w:cs="Arial"/>
          <w:color w:val="202124"/>
          <w:sz w:val="24"/>
          <w:szCs w:val="24"/>
        </w:rPr>
        <w:t>Cognitive psychology (6</w:t>
      </w:r>
      <w:r w:rsidRPr="003A0229">
        <w:rPr>
          <w:rFonts w:ascii="Arial" w:eastAsia="Arial" w:hAnsi="Arial" w:cs="Arial"/>
          <w:color w:val="202124"/>
          <w:sz w:val="24"/>
          <w:szCs w:val="24"/>
          <w:vertAlign w:val="superscript"/>
        </w:rPr>
        <w:t>th</w:t>
      </w:r>
      <w:r w:rsidRPr="003A0229">
        <w:rPr>
          <w:rFonts w:ascii="Arial" w:eastAsia="Arial" w:hAnsi="Arial" w:cs="Arial"/>
          <w:color w:val="202124"/>
          <w:sz w:val="24"/>
          <w:szCs w:val="24"/>
        </w:rPr>
        <w:t xml:space="preserve"> ed.). </w:t>
      </w:r>
      <w:r w:rsidR="00FD253B" w:rsidRPr="003A0229">
        <w:rPr>
          <w:rFonts w:ascii="Arial" w:eastAsia="Arial" w:hAnsi="Arial" w:cs="Arial"/>
          <w:color w:val="202124"/>
          <w:sz w:val="24"/>
          <w:szCs w:val="24"/>
        </w:rPr>
        <w:t>193-205</w:t>
      </w:r>
    </w:p>
    <w:p w14:paraId="4A19EC62" w14:textId="5F8E4B35" w:rsidR="00B274AA" w:rsidRPr="003A0229" w:rsidRDefault="00B274AA" w:rsidP="00E95F31">
      <w:pPr>
        <w:jc w:val="center"/>
        <w:rPr>
          <w:rFonts w:ascii="Arial" w:eastAsia="Arial" w:hAnsi="Arial" w:cs="Arial"/>
          <w:color w:val="202124"/>
          <w:sz w:val="24"/>
          <w:szCs w:val="24"/>
        </w:rPr>
      </w:pPr>
    </w:p>
    <w:p w14:paraId="70E827C3" w14:textId="44FC2A6E" w:rsidR="00B274AA" w:rsidRPr="003A0229" w:rsidRDefault="00B274AA" w:rsidP="00E95F31">
      <w:pPr>
        <w:jc w:val="center"/>
        <w:rPr>
          <w:rFonts w:ascii="Arial" w:eastAsia="Arial" w:hAnsi="Arial" w:cs="Arial"/>
          <w:color w:val="202124"/>
          <w:sz w:val="24"/>
          <w:szCs w:val="24"/>
        </w:rPr>
      </w:pPr>
      <w:r w:rsidRPr="003A0229">
        <w:rPr>
          <w:rFonts w:ascii="Arial" w:eastAsia="Arial" w:hAnsi="Arial" w:cs="Arial"/>
          <w:color w:val="202124"/>
          <w:sz w:val="24"/>
          <w:szCs w:val="24"/>
        </w:rPr>
        <w:t>Henry, L.</w:t>
      </w:r>
    </w:p>
    <w:p w14:paraId="18F4916F" w14:textId="7DDEE7DE" w:rsidR="00EC297A" w:rsidRPr="003A0229" w:rsidRDefault="00EC297A" w:rsidP="00E95F31">
      <w:pPr>
        <w:jc w:val="center"/>
        <w:rPr>
          <w:rFonts w:ascii="Arial" w:eastAsia="Arial" w:hAnsi="Arial" w:cs="Arial"/>
          <w:color w:val="202124"/>
          <w:sz w:val="24"/>
          <w:szCs w:val="24"/>
        </w:rPr>
      </w:pPr>
      <w:r w:rsidRPr="003A0229">
        <w:rPr>
          <w:rFonts w:ascii="Arial" w:eastAsia="Arial" w:hAnsi="Arial" w:cs="Arial"/>
          <w:color w:val="202124"/>
          <w:sz w:val="24"/>
          <w:szCs w:val="24"/>
        </w:rPr>
        <w:t>The working memory model. 1-12</w:t>
      </w:r>
    </w:p>
    <w:p w14:paraId="1C89FA28" w14:textId="157B0F5F" w:rsidR="00EC297A" w:rsidRPr="003A0229" w:rsidRDefault="00EC297A" w:rsidP="00E95F31">
      <w:pPr>
        <w:jc w:val="center"/>
        <w:rPr>
          <w:rFonts w:ascii="Arial" w:eastAsia="Arial" w:hAnsi="Arial" w:cs="Arial"/>
          <w:color w:val="202124"/>
          <w:sz w:val="24"/>
          <w:szCs w:val="24"/>
        </w:rPr>
      </w:pPr>
      <w:r w:rsidRPr="003A0229">
        <w:rPr>
          <w:rFonts w:ascii="Arial" w:eastAsia="Arial" w:hAnsi="Arial" w:cs="Arial"/>
          <w:color w:val="202124"/>
          <w:sz w:val="24"/>
          <w:szCs w:val="24"/>
        </w:rPr>
        <w:t>https://librarysearch.uwtsd.ac.uk/permalink/44WHELF_UWTSD/neci73/cdi_sage_books_10_4135_9781446251348_n1</w:t>
      </w:r>
    </w:p>
    <w:p w14:paraId="1361031D" w14:textId="22DD0E51" w:rsidR="00EC297A" w:rsidRPr="003A0229" w:rsidRDefault="00EC297A" w:rsidP="00E95F31">
      <w:pPr>
        <w:jc w:val="center"/>
        <w:rPr>
          <w:rFonts w:ascii="Arial" w:eastAsia="Arial" w:hAnsi="Arial" w:cs="Arial"/>
          <w:color w:val="202124"/>
          <w:sz w:val="24"/>
          <w:szCs w:val="24"/>
        </w:rPr>
      </w:pPr>
      <w:r w:rsidRPr="003A0229">
        <w:rPr>
          <w:rFonts w:ascii="Arial" w:eastAsia="Arial" w:hAnsi="Arial" w:cs="Arial"/>
          <w:color w:val="202124"/>
          <w:sz w:val="24"/>
          <w:szCs w:val="24"/>
        </w:rPr>
        <w:t>Sage Publications</w:t>
      </w:r>
    </w:p>
    <w:p w14:paraId="569DB317" w14:textId="53D797FC" w:rsidR="003B0165" w:rsidRPr="003A0229" w:rsidRDefault="003B0165" w:rsidP="00E95F31">
      <w:pPr>
        <w:shd w:val="clear" w:color="auto" w:fill="F3F3F3"/>
        <w:spacing w:line="336" w:lineRule="atLeast"/>
        <w:jc w:val="center"/>
        <w:rPr>
          <w:rFonts w:ascii="Arial" w:eastAsia="Arial" w:hAnsi="Arial" w:cs="Arial"/>
          <w:color w:val="202124"/>
          <w:sz w:val="24"/>
          <w:szCs w:val="24"/>
        </w:rPr>
      </w:pPr>
    </w:p>
    <w:p w14:paraId="10EE8581" w14:textId="0F103C17" w:rsidR="0020731F" w:rsidRPr="003A0229" w:rsidRDefault="0020731F" w:rsidP="00E95F31">
      <w:pPr>
        <w:shd w:val="clear" w:color="auto" w:fill="F3F3F3"/>
        <w:spacing w:line="336" w:lineRule="atLeast"/>
        <w:jc w:val="center"/>
        <w:rPr>
          <w:rFonts w:ascii="Arial" w:eastAsia="Arial" w:hAnsi="Arial" w:cs="Arial"/>
          <w:color w:val="202124"/>
          <w:sz w:val="24"/>
          <w:szCs w:val="24"/>
        </w:rPr>
      </w:pPr>
    </w:p>
    <w:p w14:paraId="150ADCD2" w14:textId="77777777" w:rsidR="003B0165" w:rsidRPr="003A0229" w:rsidRDefault="003B0165" w:rsidP="00E95F31">
      <w:pPr>
        <w:jc w:val="center"/>
        <w:rPr>
          <w:rFonts w:ascii="Arial" w:eastAsia="Arial" w:hAnsi="Arial" w:cs="Arial"/>
          <w:color w:val="202124"/>
          <w:sz w:val="24"/>
          <w:szCs w:val="24"/>
        </w:rPr>
      </w:pPr>
    </w:p>
    <w:p w14:paraId="0F48B56F" w14:textId="537C009D" w:rsidR="00D31468" w:rsidRPr="003A0229" w:rsidRDefault="00D31468" w:rsidP="00E95F31">
      <w:pPr>
        <w:pBdr>
          <w:bottom w:val="single" w:sz="6" w:space="7" w:color="DDDDDD"/>
        </w:pBdr>
        <w:shd w:val="clear" w:color="auto" w:fill="FFFFFF"/>
        <w:spacing w:after="150" w:line="240" w:lineRule="auto"/>
        <w:ind w:right="-360"/>
        <w:jc w:val="center"/>
        <w:rPr>
          <w:rFonts w:ascii="Arial" w:eastAsia="Times New Roman" w:hAnsi="Arial" w:cs="Arial"/>
          <w:color w:val="2E2E2E"/>
          <w:sz w:val="24"/>
          <w:szCs w:val="24"/>
          <w:lang w:eastAsia="en-GB"/>
        </w:rPr>
      </w:pPr>
    </w:p>
    <w:p w14:paraId="61A8DA3E" w14:textId="77777777" w:rsidR="00D31468" w:rsidRPr="003A0229" w:rsidRDefault="00D31468" w:rsidP="0ECF57EE">
      <w:pPr>
        <w:rPr>
          <w:rFonts w:ascii="Arial" w:eastAsia="Arial" w:hAnsi="Arial" w:cs="Arial"/>
          <w:color w:val="202124"/>
          <w:sz w:val="24"/>
          <w:szCs w:val="24"/>
        </w:rPr>
      </w:pPr>
    </w:p>
    <w:p w14:paraId="1D4BC741" w14:textId="050BC3E5" w:rsidR="0ECF57EE" w:rsidRPr="003A0229" w:rsidRDefault="0ECF57EE" w:rsidP="0ECF57EE">
      <w:pPr>
        <w:rPr>
          <w:rFonts w:ascii="Arial" w:eastAsia="Arial" w:hAnsi="Arial" w:cs="Arial"/>
          <w:color w:val="202124"/>
          <w:sz w:val="24"/>
          <w:szCs w:val="24"/>
        </w:rPr>
      </w:pPr>
    </w:p>
    <w:p w14:paraId="4FF22FD9" w14:textId="7F0F881B" w:rsidR="0ECF57EE" w:rsidRPr="003A0229" w:rsidRDefault="0ECF57EE" w:rsidP="0ECF57EE">
      <w:pPr>
        <w:rPr>
          <w:rFonts w:ascii="Arial" w:eastAsia="Arial" w:hAnsi="Arial" w:cs="Arial"/>
          <w:color w:val="202124"/>
          <w:sz w:val="24"/>
          <w:szCs w:val="24"/>
        </w:rPr>
      </w:pPr>
    </w:p>
    <w:p w14:paraId="3E09B6B4" w14:textId="480E7A98" w:rsidR="1CA0AAA9" w:rsidRPr="003A0229" w:rsidRDefault="1CA0AAA9" w:rsidP="0ECF57EE">
      <w:pPr>
        <w:rPr>
          <w:rFonts w:ascii="Arial" w:eastAsia="Arial" w:hAnsi="Arial" w:cs="Arial"/>
          <w:color w:val="202124"/>
          <w:sz w:val="24"/>
          <w:szCs w:val="24"/>
        </w:rPr>
      </w:pPr>
      <w:r w:rsidRPr="003A0229">
        <w:rPr>
          <w:rFonts w:ascii="Arial" w:eastAsia="Arial" w:hAnsi="Arial" w:cs="Arial"/>
          <w:color w:val="202124"/>
          <w:sz w:val="24"/>
          <w:szCs w:val="24"/>
        </w:rPr>
        <w:t xml:space="preserve"> </w:t>
      </w:r>
    </w:p>
    <w:p w14:paraId="6E81F767" w14:textId="0AFD10A0" w:rsidR="002E2DC1" w:rsidRPr="003A0229" w:rsidRDefault="002E2DC1" w:rsidP="0ECF57EE">
      <w:pPr>
        <w:rPr>
          <w:rFonts w:ascii="Arial" w:eastAsia="Arial" w:hAnsi="Arial" w:cs="Arial"/>
          <w:color w:val="202124"/>
          <w:sz w:val="24"/>
          <w:szCs w:val="24"/>
        </w:rPr>
      </w:pPr>
    </w:p>
    <w:p w14:paraId="29737450" w14:textId="4D41DEA7" w:rsidR="002E2DC1" w:rsidRPr="003A0229" w:rsidRDefault="002E2DC1" w:rsidP="0ECF57EE">
      <w:pPr>
        <w:rPr>
          <w:rFonts w:ascii="Arial" w:eastAsia="Arial" w:hAnsi="Arial" w:cs="Arial"/>
          <w:color w:val="202124"/>
          <w:sz w:val="24"/>
          <w:szCs w:val="24"/>
        </w:rPr>
      </w:pPr>
    </w:p>
    <w:p w14:paraId="73079258" w14:textId="04862678" w:rsidR="002E2DC1" w:rsidRPr="003A0229" w:rsidRDefault="002E2DC1" w:rsidP="0ECF57EE">
      <w:pPr>
        <w:rPr>
          <w:rFonts w:ascii="Arial" w:eastAsia="Arial" w:hAnsi="Arial" w:cs="Arial"/>
          <w:color w:val="202124"/>
          <w:sz w:val="24"/>
          <w:szCs w:val="24"/>
        </w:rPr>
      </w:pPr>
    </w:p>
    <w:p w14:paraId="297E7DAC" w14:textId="74A7EC2C" w:rsidR="002E2DC1" w:rsidRPr="003A0229" w:rsidRDefault="002E2DC1" w:rsidP="0ECF57EE">
      <w:pPr>
        <w:rPr>
          <w:rFonts w:ascii="Arial" w:eastAsia="Arial" w:hAnsi="Arial" w:cs="Arial"/>
          <w:color w:val="202124"/>
          <w:sz w:val="24"/>
          <w:szCs w:val="24"/>
        </w:rPr>
      </w:pPr>
    </w:p>
    <w:p w14:paraId="691C5921" w14:textId="7F943EA5" w:rsidR="002E2DC1" w:rsidRPr="003A0229" w:rsidRDefault="002E2DC1" w:rsidP="0ECF57EE">
      <w:pPr>
        <w:rPr>
          <w:rFonts w:ascii="Arial" w:eastAsia="Arial" w:hAnsi="Arial" w:cs="Arial"/>
          <w:color w:val="202124"/>
          <w:sz w:val="24"/>
          <w:szCs w:val="24"/>
        </w:rPr>
      </w:pPr>
    </w:p>
    <w:p w14:paraId="75344336" w14:textId="710377CF" w:rsidR="002E2DC1" w:rsidRPr="003A0229" w:rsidRDefault="002E2DC1" w:rsidP="0ECF57EE">
      <w:pPr>
        <w:rPr>
          <w:rFonts w:ascii="Arial" w:eastAsia="Arial" w:hAnsi="Arial" w:cs="Arial"/>
          <w:color w:val="202124"/>
          <w:sz w:val="24"/>
          <w:szCs w:val="24"/>
        </w:rPr>
      </w:pPr>
    </w:p>
    <w:p w14:paraId="2D183085" w14:textId="049BF36D" w:rsidR="002E2DC1" w:rsidRPr="003A0229" w:rsidRDefault="002E2DC1" w:rsidP="0ECF57EE">
      <w:pPr>
        <w:rPr>
          <w:rFonts w:ascii="Arial" w:eastAsia="Arial" w:hAnsi="Arial" w:cs="Arial"/>
          <w:color w:val="202124"/>
          <w:sz w:val="24"/>
          <w:szCs w:val="24"/>
        </w:rPr>
      </w:pPr>
    </w:p>
    <w:p w14:paraId="6DD65949" w14:textId="532C4AAB" w:rsidR="00E95F31" w:rsidRPr="003A0229" w:rsidRDefault="00E95F31" w:rsidP="0ECF57EE">
      <w:pPr>
        <w:rPr>
          <w:rFonts w:ascii="Arial" w:eastAsia="Arial" w:hAnsi="Arial" w:cs="Arial"/>
          <w:color w:val="202124"/>
          <w:sz w:val="24"/>
          <w:szCs w:val="24"/>
        </w:rPr>
      </w:pPr>
    </w:p>
    <w:p w14:paraId="6539536B" w14:textId="77777777" w:rsidR="00E95F31" w:rsidRPr="003A0229" w:rsidRDefault="00E95F31" w:rsidP="0ECF57EE">
      <w:pPr>
        <w:rPr>
          <w:rFonts w:ascii="Arial" w:eastAsia="Arial" w:hAnsi="Arial" w:cs="Arial"/>
          <w:color w:val="202124"/>
          <w:sz w:val="24"/>
          <w:szCs w:val="24"/>
        </w:rPr>
      </w:pPr>
    </w:p>
    <w:p w14:paraId="62F757CB" w14:textId="45EFF484" w:rsidR="002E2DC1" w:rsidRPr="003A0229" w:rsidRDefault="002E2DC1" w:rsidP="0ECF57EE">
      <w:pPr>
        <w:rPr>
          <w:rFonts w:ascii="Arial" w:eastAsia="Arial" w:hAnsi="Arial" w:cs="Arial"/>
          <w:color w:val="202124"/>
          <w:sz w:val="24"/>
          <w:szCs w:val="24"/>
        </w:rPr>
      </w:pPr>
    </w:p>
    <w:p w14:paraId="2C3F2478" w14:textId="63420CC8" w:rsidR="002E2DC1" w:rsidRPr="003A0229" w:rsidRDefault="002E2DC1" w:rsidP="0ECF57EE">
      <w:pPr>
        <w:rPr>
          <w:rFonts w:ascii="Arial" w:eastAsia="Arial" w:hAnsi="Arial" w:cs="Arial"/>
          <w:b/>
          <w:bCs/>
          <w:color w:val="202124"/>
          <w:sz w:val="24"/>
          <w:szCs w:val="24"/>
          <w:u w:val="single"/>
        </w:rPr>
      </w:pPr>
      <w:r w:rsidRPr="003A0229">
        <w:rPr>
          <w:rFonts w:ascii="Arial" w:eastAsia="Arial" w:hAnsi="Arial" w:cs="Arial"/>
          <w:b/>
          <w:bCs/>
          <w:color w:val="202124"/>
          <w:sz w:val="24"/>
          <w:szCs w:val="24"/>
          <w:u w:val="single"/>
        </w:rPr>
        <w:t>Outline at least one theory</w:t>
      </w:r>
      <w:r w:rsidR="00E95F31" w:rsidRPr="003A0229">
        <w:rPr>
          <w:rFonts w:ascii="Arial" w:eastAsia="Arial" w:hAnsi="Arial" w:cs="Arial"/>
          <w:b/>
          <w:bCs/>
          <w:color w:val="202124"/>
          <w:sz w:val="24"/>
          <w:szCs w:val="24"/>
          <w:u w:val="single"/>
        </w:rPr>
        <w:t xml:space="preserve"> of attention and how we perceive object around us.</w:t>
      </w:r>
    </w:p>
    <w:p w14:paraId="4E755D0D" w14:textId="77777777" w:rsidR="00C91C70" w:rsidRPr="003A0229" w:rsidRDefault="00C91C70" w:rsidP="0ECF57EE">
      <w:pPr>
        <w:rPr>
          <w:rFonts w:ascii="Arial" w:eastAsia="Arial" w:hAnsi="Arial" w:cs="Arial"/>
          <w:color w:val="202124"/>
          <w:sz w:val="24"/>
          <w:szCs w:val="24"/>
        </w:rPr>
      </w:pPr>
    </w:p>
    <w:p w14:paraId="77F1377C" w14:textId="519DBADB" w:rsidR="00E95F31" w:rsidRPr="003A0229" w:rsidRDefault="00C91C70" w:rsidP="0ECF57EE">
      <w:pPr>
        <w:rPr>
          <w:rFonts w:ascii="Arial" w:eastAsia="Arial" w:hAnsi="Arial" w:cs="Arial"/>
          <w:color w:val="202124"/>
          <w:sz w:val="24"/>
          <w:szCs w:val="24"/>
        </w:rPr>
      </w:pPr>
      <w:r w:rsidRPr="003A0229">
        <w:rPr>
          <w:rFonts w:ascii="Arial" w:eastAsia="Arial" w:hAnsi="Arial" w:cs="Arial"/>
          <w:color w:val="202124"/>
          <w:sz w:val="24"/>
          <w:szCs w:val="24"/>
        </w:rPr>
        <w:t>Attention can be understood as an ability t</w:t>
      </w:r>
      <w:r w:rsidR="006D52E7" w:rsidRPr="003A0229">
        <w:rPr>
          <w:rFonts w:ascii="Arial" w:eastAsia="Arial" w:hAnsi="Arial" w:cs="Arial"/>
          <w:color w:val="202124"/>
          <w:sz w:val="24"/>
          <w:szCs w:val="24"/>
        </w:rPr>
        <w:t xml:space="preserve">hat we use, </w:t>
      </w:r>
      <w:r w:rsidRPr="003A0229">
        <w:rPr>
          <w:rFonts w:ascii="Arial" w:eastAsia="Arial" w:hAnsi="Arial" w:cs="Arial"/>
          <w:color w:val="202124"/>
          <w:sz w:val="24"/>
          <w:szCs w:val="24"/>
        </w:rPr>
        <w:t>choos</w:t>
      </w:r>
      <w:r w:rsidR="006D52E7" w:rsidRPr="003A0229">
        <w:rPr>
          <w:rFonts w:ascii="Arial" w:eastAsia="Arial" w:hAnsi="Arial" w:cs="Arial"/>
          <w:color w:val="202124"/>
          <w:sz w:val="24"/>
          <w:szCs w:val="24"/>
        </w:rPr>
        <w:t>ing</w:t>
      </w:r>
      <w:r w:rsidRPr="003A0229">
        <w:rPr>
          <w:rFonts w:ascii="Arial" w:eastAsia="Arial" w:hAnsi="Arial" w:cs="Arial"/>
          <w:color w:val="202124"/>
          <w:sz w:val="24"/>
          <w:szCs w:val="24"/>
        </w:rPr>
        <w:t xml:space="preserve"> to absorb certain information yet ignoring other inputs. Attention is part of our every awaken moment and surely if we paid attention to everything around us through our sensory inputs we would be overwhelmed with information if we did not have a function to filter.</w:t>
      </w:r>
    </w:p>
    <w:p w14:paraId="2DD351E5" w14:textId="238FBC5D" w:rsidR="00B3554C" w:rsidRPr="003A0229" w:rsidRDefault="00B3554C" w:rsidP="00B3554C">
      <w:pPr>
        <w:rPr>
          <w:rFonts w:ascii="Arial" w:eastAsia="Arial" w:hAnsi="Arial" w:cs="Arial"/>
          <w:color w:val="202124"/>
          <w:sz w:val="24"/>
          <w:szCs w:val="24"/>
        </w:rPr>
      </w:pPr>
      <w:r w:rsidRPr="003A0229">
        <w:rPr>
          <w:rFonts w:ascii="Arial" w:eastAsia="Arial" w:hAnsi="Arial" w:cs="Arial"/>
          <w:color w:val="202124"/>
          <w:sz w:val="24"/>
          <w:szCs w:val="24"/>
        </w:rPr>
        <w:tab/>
        <w:t>There are 3 types of attention, Sustained attention of which we can focus on an activity for a long period of time, Selective attention, when we can choose to be selective in our attention and where we place the most important information, and pass on the non-important through stimuli, and finally is Focused attention, our cognitive (Brain) can lay its attention and concentrate for a longer duration of time.</w:t>
      </w:r>
    </w:p>
    <w:p w14:paraId="2B164531" w14:textId="66F56C72" w:rsidR="00B3554C" w:rsidRPr="003A0229" w:rsidRDefault="00B3554C" w:rsidP="00B3554C">
      <w:pPr>
        <w:ind w:firstLine="720"/>
        <w:rPr>
          <w:rFonts w:ascii="Arial" w:eastAsia="Arial" w:hAnsi="Arial" w:cs="Arial"/>
          <w:color w:val="202124"/>
          <w:sz w:val="24"/>
          <w:szCs w:val="24"/>
        </w:rPr>
      </w:pPr>
      <w:r w:rsidRPr="003A0229">
        <w:rPr>
          <w:rFonts w:ascii="Arial" w:eastAsia="Arial" w:hAnsi="Arial" w:cs="Arial"/>
          <w:color w:val="202124"/>
          <w:sz w:val="24"/>
          <w:szCs w:val="24"/>
        </w:rPr>
        <w:t xml:space="preserve">We see and use these different types of attention daily and in many aspects of life, for example, a child can not concentrate its attentions for long period of time, and normally is determined on the environmental surroundings, so </w:t>
      </w:r>
      <w:proofErr w:type="gramStart"/>
      <w:r w:rsidRPr="003A0229">
        <w:rPr>
          <w:rFonts w:ascii="Arial" w:eastAsia="Arial" w:hAnsi="Arial" w:cs="Arial"/>
          <w:color w:val="202124"/>
          <w:sz w:val="24"/>
          <w:szCs w:val="24"/>
        </w:rPr>
        <w:t>this questions</w:t>
      </w:r>
      <w:proofErr w:type="gramEnd"/>
      <w:r w:rsidRPr="003A0229">
        <w:rPr>
          <w:rFonts w:ascii="Arial" w:eastAsia="Arial" w:hAnsi="Arial" w:cs="Arial"/>
          <w:color w:val="202124"/>
          <w:sz w:val="24"/>
          <w:szCs w:val="24"/>
        </w:rPr>
        <w:t>? Do we learn how to use our attention? Or is this taught and trained during early stages through new stimuli?</w:t>
      </w:r>
    </w:p>
    <w:p w14:paraId="60CB2B6E" w14:textId="312EBB8B" w:rsidR="00F96FCF" w:rsidRPr="003A0229" w:rsidRDefault="006D52E7" w:rsidP="0ECF57EE">
      <w:pPr>
        <w:rPr>
          <w:rFonts w:ascii="Arial" w:eastAsia="Arial" w:hAnsi="Arial" w:cs="Arial"/>
          <w:color w:val="202124"/>
          <w:sz w:val="24"/>
          <w:szCs w:val="24"/>
        </w:rPr>
      </w:pPr>
      <w:r w:rsidRPr="003A0229">
        <w:rPr>
          <w:rFonts w:ascii="Arial" w:eastAsia="Arial" w:hAnsi="Arial" w:cs="Arial"/>
          <w:color w:val="202124"/>
          <w:sz w:val="24"/>
          <w:szCs w:val="24"/>
        </w:rPr>
        <w:tab/>
      </w:r>
      <w:r w:rsidR="005E2AF7" w:rsidRPr="003A0229">
        <w:rPr>
          <w:rFonts w:ascii="Arial" w:eastAsia="Arial" w:hAnsi="Arial" w:cs="Arial"/>
          <w:color w:val="202124"/>
          <w:sz w:val="24"/>
          <w:szCs w:val="24"/>
        </w:rPr>
        <w:t>The concept of attention was agreed by psychologists that the stimulus was in fact enough to establish how our attention works, yet there are behaviourists that argued this outcome, they were not satisfied that we could observe attention and therefore this was not an adequate study and not worthy of experimental study.</w:t>
      </w:r>
      <w:r w:rsidR="00D033BD" w:rsidRPr="003A0229">
        <w:rPr>
          <w:rFonts w:ascii="Arial" w:eastAsia="Arial" w:hAnsi="Arial" w:cs="Arial"/>
          <w:color w:val="202124"/>
          <w:sz w:val="24"/>
          <w:szCs w:val="24"/>
        </w:rPr>
        <w:t xml:space="preserve"> </w:t>
      </w:r>
      <w:r w:rsidR="00F96FCF" w:rsidRPr="003A0229">
        <w:rPr>
          <w:rFonts w:ascii="Arial" w:eastAsia="Arial" w:hAnsi="Arial" w:cs="Arial"/>
          <w:color w:val="202124"/>
          <w:sz w:val="24"/>
          <w:szCs w:val="24"/>
        </w:rPr>
        <w:t>There are many theories of attention, and many different findings</w:t>
      </w:r>
      <w:r w:rsidR="00C91C70" w:rsidRPr="003A0229">
        <w:rPr>
          <w:rFonts w:ascii="Arial" w:eastAsia="Arial" w:hAnsi="Arial" w:cs="Arial"/>
          <w:color w:val="202124"/>
          <w:sz w:val="24"/>
          <w:szCs w:val="24"/>
        </w:rPr>
        <w:t xml:space="preserve"> on </w:t>
      </w:r>
      <w:r w:rsidR="00F96FCF" w:rsidRPr="003A0229">
        <w:rPr>
          <w:rFonts w:ascii="Arial" w:eastAsia="Arial" w:hAnsi="Arial" w:cs="Arial"/>
          <w:color w:val="202124"/>
          <w:sz w:val="24"/>
          <w:szCs w:val="24"/>
        </w:rPr>
        <w:t xml:space="preserve">how we direct our awareness </w:t>
      </w:r>
      <w:r w:rsidRPr="003A0229">
        <w:rPr>
          <w:rFonts w:ascii="Arial" w:eastAsia="Arial" w:hAnsi="Arial" w:cs="Arial"/>
          <w:color w:val="202124"/>
          <w:sz w:val="24"/>
          <w:szCs w:val="24"/>
        </w:rPr>
        <w:t>of</w:t>
      </w:r>
      <w:r w:rsidR="00F96FCF" w:rsidRPr="003A0229">
        <w:rPr>
          <w:rFonts w:ascii="Arial" w:eastAsia="Arial" w:hAnsi="Arial" w:cs="Arial"/>
          <w:color w:val="202124"/>
          <w:sz w:val="24"/>
          <w:szCs w:val="24"/>
        </w:rPr>
        <w:t xml:space="preserve"> information in stimuli</w:t>
      </w:r>
      <w:r w:rsidR="00C91C70" w:rsidRPr="003A0229">
        <w:rPr>
          <w:rFonts w:ascii="Arial" w:eastAsia="Arial" w:hAnsi="Arial" w:cs="Arial"/>
          <w:color w:val="202124"/>
          <w:sz w:val="24"/>
          <w:szCs w:val="24"/>
        </w:rPr>
        <w:t>,</w:t>
      </w:r>
      <w:r w:rsidR="00F96FCF" w:rsidRPr="003A0229">
        <w:rPr>
          <w:rFonts w:ascii="Arial" w:eastAsia="Arial" w:hAnsi="Arial" w:cs="Arial"/>
          <w:color w:val="202124"/>
          <w:sz w:val="24"/>
          <w:szCs w:val="24"/>
        </w:rPr>
        <w:t xml:space="preserve"> </w:t>
      </w:r>
      <w:r w:rsidR="00A96093" w:rsidRPr="003A0229">
        <w:rPr>
          <w:rFonts w:ascii="Arial" w:eastAsia="Arial" w:hAnsi="Arial" w:cs="Arial"/>
          <w:color w:val="202124"/>
          <w:sz w:val="24"/>
          <w:szCs w:val="24"/>
        </w:rPr>
        <w:t>and</w:t>
      </w:r>
      <w:r w:rsidR="00F96FCF" w:rsidRPr="003A0229">
        <w:rPr>
          <w:rFonts w:ascii="Arial" w:eastAsia="Arial" w:hAnsi="Arial" w:cs="Arial"/>
          <w:color w:val="202124"/>
          <w:sz w:val="24"/>
          <w:szCs w:val="24"/>
        </w:rPr>
        <w:t xml:space="preserve"> how we draw information from the environment </w:t>
      </w:r>
      <w:r w:rsidRPr="003A0229">
        <w:rPr>
          <w:rFonts w:ascii="Arial" w:eastAsia="Arial" w:hAnsi="Arial" w:cs="Arial"/>
          <w:color w:val="202124"/>
          <w:sz w:val="24"/>
          <w:szCs w:val="24"/>
        </w:rPr>
        <w:t>to</w:t>
      </w:r>
      <w:r w:rsidR="00F96FCF" w:rsidRPr="003A0229">
        <w:rPr>
          <w:rFonts w:ascii="Arial" w:eastAsia="Arial" w:hAnsi="Arial" w:cs="Arial"/>
          <w:color w:val="202124"/>
          <w:sz w:val="24"/>
          <w:szCs w:val="24"/>
        </w:rPr>
        <w:t xml:space="preserve"> our sensory inputs.</w:t>
      </w:r>
    </w:p>
    <w:p w14:paraId="4942FD7F" w14:textId="474432DF" w:rsidR="005E2AF7" w:rsidRPr="003A0229" w:rsidRDefault="005E2AF7" w:rsidP="00D033BD">
      <w:pPr>
        <w:rPr>
          <w:rFonts w:ascii="Arial" w:eastAsia="Arial" w:hAnsi="Arial" w:cs="Arial"/>
          <w:color w:val="202124"/>
          <w:sz w:val="24"/>
          <w:szCs w:val="24"/>
        </w:rPr>
      </w:pPr>
      <w:r w:rsidRPr="003A0229">
        <w:rPr>
          <w:rFonts w:ascii="Arial" w:eastAsia="Arial" w:hAnsi="Arial" w:cs="Arial"/>
          <w:color w:val="202124"/>
          <w:sz w:val="24"/>
          <w:szCs w:val="24"/>
        </w:rPr>
        <w:tab/>
        <w:t>One theory of attention to explore</w:t>
      </w:r>
      <w:r w:rsidR="00C91C70" w:rsidRPr="003A0229">
        <w:rPr>
          <w:rFonts w:ascii="Arial" w:eastAsia="Arial" w:hAnsi="Arial" w:cs="Arial"/>
          <w:color w:val="202124"/>
          <w:sz w:val="24"/>
          <w:szCs w:val="24"/>
        </w:rPr>
        <w:t xml:space="preserve"> is</w:t>
      </w:r>
      <w:r w:rsidRPr="003A0229">
        <w:rPr>
          <w:rFonts w:ascii="Arial" w:eastAsia="Arial" w:hAnsi="Arial" w:cs="Arial"/>
          <w:color w:val="202124"/>
          <w:sz w:val="24"/>
          <w:szCs w:val="24"/>
        </w:rPr>
        <w:t xml:space="preserve"> the </w:t>
      </w:r>
      <w:r w:rsidR="00D033BD" w:rsidRPr="003A0229">
        <w:rPr>
          <w:rFonts w:ascii="Arial" w:eastAsia="Arial" w:hAnsi="Arial" w:cs="Arial"/>
          <w:color w:val="202124"/>
          <w:sz w:val="24"/>
          <w:szCs w:val="24"/>
        </w:rPr>
        <w:t>Filter theory formed by Broadbent with his early selection (1958). H</w:t>
      </w:r>
      <w:r w:rsidR="00F96FCF" w:rsidRPr="003A0229">
        <w:rPr>
          <w:rFonts w:ascii="Arial" w:eastAsia="Arial" w:hAnsi="Arial" w:cs="Arial"/>
          <w:color w:val="202124"/>
          <w:sz w:val="24"/>
          <w:szCs w:val="24"/>
        </w:rPr>
        <w:t xml:space="preserve">is </w:t>
      </w:r>
      <w:r w:rsidR="00D033BD" w:rsidRPr="003A0229">
        <w:rPr>
          <w:rFonts w:ascii="Arial" w:eastAsia="Arial" w:hAnsi="Arial" w:cs="Arial"/>
          <w:color w:val="202124"/>
          <w:sz w:val="24"/>
          <w:szCs w:val="24"/>
        </w:rPr>
        <w:t>first explanation was that processing information is limited, Broadbent explained that information is soaked into out short-term store, which then acts as a filter system</w:t>
      </w:r>
      <w:r w:rsidR="000062CD" w:rsidRPr="003A0229">
        <w:rPr>
          <w:rFonts w:ascii="Arial" w:eastAsia="Arial" w:hAnsi="Arial" w:cs="Arial"/>
          <w:color w:val="202124"/>
          <w:sz w:val="24"/>
          <w:szCs w:val="24"/>
        </w:rPr>
        <w:t xml:space="preserve">, which is needed to process physical properties, </w:t>
      </w:r>
      <w:r w:rsidR="00D033BD" w:rsidRPr="003A0229">
        <w:rPr>
          <w:rFonts w:ascii="Arial" w:eastAsia="Arial" w:hAnsi="Arial" w:cs="Arial"/>
          <w:color w:val="202124"/>
          <w:sz w:val="24"/>
          <w:szCs w:val="24"/>
        </w:rPr>
        <w:t>allowing this information to reach our consciousness, in real time.</w:t>
      </w:r>
    </w:p>
    <w:p w14:paraId="1E93C5BB" w14:textId="41BD94AC" w:rsidR="000062CD" w:rsidRPr="003A0229" w:rsidRDefault="000062CD" w:rsidP="00D033BD">
      <w:pPr>
        <w:rPr>
          <w:rFonts w:ascii="Arial" w:eastAsia="Arial" w:hAnsi="Arial" w:cs="Arial"/>
          <w:color w:val="202124"/>
          <w:sz w:val="24"/>
          <w:szCs w:val="24"/>
        </w:rPr>
      </w:pPr>
      <w:r w:rsidRPr="003A0229">
        <w:rPr>
          <w:rFonts w:ascii="Arial" w:eastAsia="Arial" w:hAnsi="Arial" w:cs="Arial"/>
          <w:color w:val="202124"/>
          <w:sz w:val="24"/>
          <w:szCs w:val="24"/>
        </w:rPr>
        <w:tab/>
        <w:t>The filter theory sets forward that we need this system, as we process so many inputs through the channels this can overwhelm our cogniti</w:t>
      </w:r>
      <w:r w:rsidR="00CF535C" w:rsidRPr="003A0229">
        <w:rPr>
          <w:rFonts w:ascii="Arial" w:eastAsia="Arial" w:hAnsi="Arial" w:cs="Arial"/>
          <w:color w:val="202124"/>
          <w:sz w:val="24"/>
          <w:szCs w:val="24"/>
        </w:rPr>
        <w:t xml:space="preserve">on, </w:t>
      </w:r>
      <w:r w:rsidRPr="003A0229">
        <w:rPr>
          <w:rFonts w:ascii="Arial" w:eastAsia="Arial" w:hAnsi="Arial" w:cs="Arial"/>
          <w:color w:val="202124"/>
          <w:sz w:val="24"/>
          <w:szCs w:val="24"/>
        </w:rPr>
        <w:t xml:space="preserve">therefor the filter would act appropriately in deeming certain inputted information as not useful and filter it out. </w:t>
      </w:r>
      <w:r w:rsidR="00D033BD" w:rsidRPr="003A0229">
        <w:rPr>
          <w:rFonts w:ascii="Arial" w:eastAsia="Arial" w:hAnsi="Arial" w:cs="Arial"/>
          <w:color w:val="202124"/>
          <w:sz w:val="24"/>
          <w:szCs w:val="24"/>
        </w:rPr>
        <w:t>The information which we retain in the filter will stay in the short-term store and if not used</w:t>
      </w:r>
      <w:r w:rsidRPr="003A0229">
        <w:rPr>
          <w:rFonts w:ascii="Arial" w:eastAsia="Arial" w:hAnsi="Arial" w:cs="Arial"/>
          <w:color w:val="202124"/>
          <w:sz w:val="24"/>
          <w:szCs w:val="24"/>
        </w:rPr>
        <w:t xml:space="preserve">, and unattended, this will be filtered out and </w:t>
      </w:r>
      <w:r w:rsidR="00D033BD" w:rsidRPr="003A0229">
        <w:rPr>
          <w:rFonts w:ascii="Arial" w:eastAsia="Arial" w:hAnsi="Arial" w:cs="Arial"/>
          <w:color w:val="202124"/>
          <w:sz w:val="24"/>
          <w:szCs w:val="24"/>
        </w:rPr>
        <w:t xml:space="preserve">will in fact disappear from our stores. </w:t>
      </w:r>
      <w:r w:rsidR="00AC397E" w:rsidRPr="003A0229">
        <w:rPr>
          <w:rFonts w:ascii="Arial" w:eastAsia="Arial" w:hAnsi="Arial" w:cs="Arial"/>
          <w:color w:val="202124"/>
          <w:sz w:val="24"/>
          <w:szCs w:val="24"/>
        </w:rPr>
        <w:t xml:space="preserve">Broadbent then assumed that 2 simultaneous stimuli could be processed at the same time, parallel to each other if the information could </w:t>
      </w:r>
      <w:r w:rsidR="006D52E7" w:rsidRPr="003A0229">
        <w:rPr>
          <w:rFonts w:ascii="Arial" w:eastAsia="Arial" w:hAnsi="Arial" w:cs="Arial"/>
          <w:color w:val="202124"/>
          <w:sz w:val="24"/>
          <w:szCs w:val="24"/>
        </w:rPr>
        <w:t xml:space="preserve">get back to and </w:t>
      </w:r>
      <w:r w:rsidR="00AC397E" w:rsidRPr="003A0229">
        <w:rPr>
          <w:rFonts w:ascii="Arial" w:eastAsia="Arial" w:hAnsi="Arial" w:cs="Arial"/>
          <w:color w:val="202124"/>
          <w:sz w:val="24"/>
          <w:szCs w:val="24"/>
        </w:rPr>
        <w:t>reach the store in time.</w:t>
      </w:r>
    </w:p>
    <w:p w14:paraId="36691AE2" w14:textId="6D0644AD" w:rsidR="00AC397E" w:rsidRPr="003A0229" w:rsidRDefault="00A44063" w:rsidP="00AC397E">
      <w:pPr>
        <w:ind w:firstLine="720"/>
        <w:rPr>
          <w:rFonts w:ascii="Arial" w:eastAsia="Arial" w:hAnsi="Arial" w:cs="Arial"/>
          <w:color w:val="202124"/>
          <w:sz w:val="24"/>
          <w:szCs w:val="24"/>
        </w:rPr>
      </w:pPr>
      <w:r w:rsidRPr="003A0229">
        <w:rPr>
          <w:rFonts w:ascii="Arial" w:eastAsia="Arial" w:hAnsi="Arial" w:cs="Arial"/>
          <w:color w:val="202124"/>
          <w:sz w:val="24"/>
          <w:szCs w:val="24"/>
        </w:rPr>
        <w:t>Broadbent claimed that people</w:t>
      </w:r>
      <w:r w:rsidRPr="003A0229">
        <w:rPr>
          <w:rFonts w:ascii="Arial" w:hAnsi="Arial" w:cs="Arial"/>
        </w:rPr>
        <w:t xml:space="preserve"> </w:t>
      </w:r>
      <w:r w:rsidRPr="003A0229">
        <w:rPr>
          <w:rFonts w:ascii="Arial" w:eastAsia="Arial" w:hAnsi="Arial" w:cs="Arial"/>
          <w:color w:val="202124"/>
          <w:sz w:val="24"/>
          <w:szCs w:val="24"/>
        </w:rPr>
        <w:t xml:space="preserve">look to a specific physically precise wave of information which Broadbent called ‘The Channel’, information that then falls outside of this stream will not be processed beyond this point. </w:t>
      </w:r>
      <w:r w:rsidR="00B818F0" w:rsidRPr="003A0229">
        <w:rPr>
          <w:rFonts w:ascii="Arial" w:eastAsia="Arial" w:hAnsi="Arial" w:cs="Arial"/>
          <w:color w:val="202124"/>
          <w:sz w:val="24"/>
          <w:szCs w:val="24"/>
        </w:rPr>
        <w:t xml:space="preserve">The </w:t>
      </w:r>
      <w:r w:rsidRPr="003A0229">
        <w:rPr>
          <w:rFonts w:ascii="Arial" w:eastAsia="Arial" w:hAnsi="Arial" w:cs="Arial"/>
          <w:color w:val="202124"/>
          <w:sz w:val="24"/>
          <w:szCs w:val="24"/>
        </w:rPr>
        <w:t xml:space="preserve">Channel selection is </w:t>
      </w:r>
      <w:r w:rsidR="000A1115" w:rsidRPr="003A0229">
        <w:rPr>
          <w:rFonts w:ascii="Arial" w:eastAsia="Arial" w:hAnsi="Arial" w:cs="Arial"/>
          <w:color w:val="202124"/>
          <w:sz w:val="24"/>
          <w:szCs w:val="24"/>
        </w:rPr>
        <w:t>managed</w:t>
      </w:r>
      <w:r w:rsidRPr="003A0229">
        <w:rPr>
          <w:rFonts w:ascii="Arial" w:eastAsia="Arial" w:hAnsi="Arial" w:cs="Arial"/>
          <w:color w:val="202124"/>
          <w:sz w:val="24"/>
          <w:szCs w:val="24"/>
        </w:rPr>
        <w:t xml:space="preserve"> by top-down</w:t>
      </w:r>
      <w:r w:rsidR="000A1115" w:rsidRPr="003A0229">
        <w:rPr>
          <w:rFonts w:ascii="Arial" w:eastAsia="Arial" w:hAnsi="Arial" w:cs="Arial"/>
          <w:color w:val="202124"/>
          <w:sz w:val="24"/>
          <w:szCs w:val="24"/>
        </w:rPr>
        <w:t xml:space="preserve">, </w:t>
      </w:r>
      <w:r w:rsidRPr="003A0229">
        <w:rPr>
          <w:rFonts w:ascii="Arial" w:eastAsia="Arial" w:hAnsi="Arial" w:cs="Arial"/>
          <w:color w:val="202124"/>
          <w:sz w:val="24"/>
          <w:szCs w:val="24"/>
        </w:rPr>
        <w:t>bottom-up influences</w:t>
      </w:r>
      <w:r w:rsidR="007A5589" w:rsidRPr="003A0229">
        <w:rPr>
          <w:rFonts w:ascii="Arial" w:eastAsia="Arial" w:hAnsi="Arial" w:cs="Arial"/>
          <w:color w:val="202124"/>
          <w:sz w:val="24"/>
          <w:szCs w:val="24"/>
        </w:rPr>
        <w:t>.</w:t>
      </w:r>
      <w:r w:rsidR="00393A24" w:rsidRPr="003A0229">
        <w:rPr>
          <w:rFonts w:ascii="Arial" w:eastAsia="Arial" w:hAnsi="Arial" w:cs="Arial"/>
          <w:color w:val="202124"/>
          <w:sz w:val="24"/>
          <w:szCs w:val="24"/>
        </w:rPr>
        <w:t xml:space="preserve"> Attention can be put into two separate categories, bottoms up is focused </w:t>
      </w:r>
      <w:r w:rsidR="000062CD" w:rsidRPr="003A0229">
        <w:rPr>
          <w:rFonts w:ascii="Arial" w:eastAsia="Arial" w:hAnsi="Arial" w:cs="Arial"/>
          <w:color w:val="202124"/>
          <w:sz w:val="24"/>
          <w:szCs w:val="24"/>
        </w:rPr>
        <w:t>on</w:t>
      </w:r>
      <w:r w:rsidR="00393A24" w:rsidRPr="003A0229">
        <w:rPr>
          <w:rFonts w:ascii="Arial" w:eastAsia="Arial" w:hAnsi="Arial" w:cs="Arial"/>
          <w:color w:val="202124"/>
          <w:sz w:val="24"/>
          <w:szCs w:val="24"/>
        </w:rPr>
        <w:t xml:space="preserve"> the external information at the imminent time of </w:t>
      </w:r>
      <w:r w:rsidR="00393A24" w:rsidRPr="003A0229">
        <w:rPr>
          <w:rFonts w:ascii="Arial" w:eastAsia="Arial" w:hAnsi="Arial" w:cs="Arial"/>
          <w:color w:val="202124"/>
          <w:sz w:val="24"/>
          <w:szCs w:val="24"/>
        </w:rPr>
        <w:lastRenderedPageBreak/>
        <w:t xml:space="preserve">processing, what we see, </w:t>
      </w:r>
      <w:r w:rsidR="000062CD" w:rsidRPr="003A0229">
        <w:rPr>
          <w:rFonts w:ascii="Arial" w:eastAsia="Arial" w:hAnsi="Arial" w:cs="Arial"/>
          <w:color w:val="202124"/>
          <w:sz w:val="24"/>
          <w:szCs w:val="24"/>
        </w:rPr>
        <w:t>hear,</w:t>
      </w:r>
      <w:r w:rsidR="00393A24" w:rsidRPr="003A0229">
        <w:rPr>
          <w:rFonts w:ascii="Arial" w:eastAsia="Arial" w:hAnsi="Arial" w:cs="Arial"/>
          <w:color w:val="202124"/>
          <w:sz w:val="24"/>
          <w:szCs w:val="24"/>
        </w:rPr>
        <w:t xml:space="preserve"> and feel at that given time is what we interpret</w:t>
      </w:r>
      <w:r w:rsidR="00A0795A" w:rsidRPr="003A0229">
        <w:rPr>
          <w:rFonts w:ascii="Arial" w:eastAsia="Arial" w:hAnsi="Arial" w:cs="Arial"/>
          <w:color w:val="202124"/>
          <w:sz w:val="24"/>
          <w:szCs w:val="24"/>
        </w:rPr>
        <w:t xml:space="preserve"> in our attention</w:t>
      </w:r>
      <w:r w:rsidR="00393A24" w:rsidRPr="003A0229">
        <w:rPr>
          <w:rFonts w:ascii="Arial" w:eastAsia="Arial" w:hAnsi="Arial" w:cs="Arial"/>
          <w:color w:val="202124"/>
          <w:sz w:val="24"/>
          <w:szCs w:val="24"/>
        </w:rPr>
        <w:t>. Top down is more focused on the internal storage, what we have seen, smelt heard in past</w:t>
      </w:r>
      <w:r w:rsidR="00A0795A" w:rsidRPr="003A0229">
        <w:rPr>
          <w:rFonts w:ascii="Arial" w:eastAsia="Arial" w:hAnsi="Arial" w:cs="Arial"/>
          <w:color w:val="202124"/>
          <w:sz w:val="24"/>
          <w:szCs w:val="24"/>
        </w:rPr>
        <w:t>, and what is stored in our memory is then</w:t>
      </w:r>
      <w:r w:rsidR="00393A24" w:rsidRPr="003A0229">
        <w:rPr>
          <w:rFonts w:ascii="Arial" w:eastAsia="Arial" w:hAnsi="Arial" w:cs="Arial"/>
          <w:color w:val="202124"/>
          <w:sz w:val="24"/>
          <w:szCs w:val="24"/>
        </w:rPr>
        <w:t xml:space="preserve"> recalled through attention.</w:t>
      </w:r>
      <w:r w:rsidR="00A0795A" w:rsidRPr="003A0229">
        <w:rPr>
          <w:rFonts w:ascii="Arial" w:eastAsia="Arial" w:hAnsi="Arial" w:cs="Arial"/>
          <w:color w:val="202124"/>
          <w:sz w:val="24"/>
          <w:szCs w:val="24"/>
        </w:rPr>
        <w:t xml:space="preserve"> This perceives how we see object around us in our every day to day living.</w:t>
      </w:r>
    </w:p>
    <w:p w14:paraId="434E47CA" w14:textId="2219D080" w:rsidR="00B818F0" w:rsidRPr="003A0229" w:rsidRDefault="00A0795A" w:rsidP="00A0795A">
      <w:pPr>
        <w:ind w:firstLine="720"/>
        <w:rPr>
          <w:rFonts w:ascii="Arial" w:eastAsia="Arial" w:hAnsi="Arial" w:cs="Arial"/>
          <w:color w:val="202124"/>
          <w:sz w:val="24"/>
          <w:szCs w:val="24"/>
        </w:rPr>
      </w:pPr>
      <w:r w:rsidRPr="003A0229">
        <w:rPr>
          <w:rFonts w:ascii="Arial" w:eastAsia="Arial" w:hAnsi="Arial" w:cs="Arial"/>
          <w:color w:val="202124"/>
          <w:sz w:val="24"/>
          <w:szCs w:val="24"/>
        </w:rPr>
        <w:t xml:space="preserve">Broadbent followed the shadowing teqniques set forward by Cherry in (1953) </w:t>
      </w:r>
      <w:r w:rsidR="00F96FCF" w:rsidRPr="003A0229">
        <w:rPr>
          <w:rFonts w:ascii="Arial" w:eastAsia="Arial" w:hAnsi="Arial" w:cs="Arial"/>
          <w:color w:val="202124"/>
          <w:sz w:val="24"/>
          <w:szCs w:val="24"/>
        </w:rPr>
        <w:t xml:space="preserve">as he was also concerned with selective attention. </w:t>
      </w:r>
      <w:r w:rsidR="003048A6" w:rsidRPr="003A0229">
        <w:rPr>
          <w:rFonts w:ascii="Arial" w:eastAsia="Arial" w:hAnsi="Arial" w:cs="Arial"/>
          <w:color w:val="202124"/>
          <w:sz w:val="24"/>
          <w:szCs w:val="24"/>
        </w:rPr>
        <w:t>This is wh</w:t>
      </w:r>
      <w:r w:rsidR="00DF73DC" w:rsidRPr="003A0229">
        <w:rPr>
          <w:rFonts w:ascii="Arial" w:eastAsia="Arial" w:hAnsi="Arial" w:cs="Arial"/>
          <w:color w:val="202124"/>
          <w:sz w:val="24"/>
          <w:szCs w:val="24"/>
        </w:rPr>
        <w:t>en</w:t>
      </w:r>
      <w:r w:rsidRPr="003A0229">
        <w:rPr>
          <w:rFonts w:ascii="Arial" w:eastAsia="Arial" w:hAnsi="Arial" w:cs="Arial"/>
          <w:color w:val="202124"/>
          <w:sz w:val="24"/>
          <w:szCs w:val="24"/>
        </w:rPr>
        <w:t xml:space="preserve"> two different inputs were used, one to each ear. This was further known as the ‘Cocktail party phenomenon’ (Cherry 1953) in which the theory was that we could lay our attention in to one area while filtering other attention stimuli out. Cherry’s experiments found that physical differences could affect the outcome of attention, with voice recognition, loudness, gender</w:t>
      </w:r>
      <w:r w:rsidR="00F96FCF" w:rsidRPr="003A0229">
        <w:rPr>
          <w:rFonts w:ascii="Arial" w:eastAsia="Arial" w:hAnsi="Arial" w:cs="Arial"/>
          <w:color w:val="202124"/>
          <w:sz w:val="24"/>
          <w:szCs w:val="24"/>
        </w:rPr>
        <w:t xml:space="preserve"> etc. When using shadowing and non-shadowing the participants could remember very small amounts of the non-shadowed information.</w:t>
      </w:r>
    </w:p>
    <w:p w14:paraId="3D12D88F" w14:textId="0296C86D" w:rsidR="00A96093" w:rsidRPr="003A0229" w:rsidRDefault="007A5589" w:rsidP="00D033BD">
      <w:pPr>
        <w:rPr>
          <w:rFonts w:ascii="Arial" w:eastAsia="Arial" w:hAnsi="Arial" w:cs="Arial"/>
          <w:color w:val="202124"/>
          <w:sz w:val="24"/>
          <w:szCs w:val="24"/>
        </w:rPr>
      </w:pPr>
      <w:r w:rsidRPr="003A0229">
        <w:rPr>
          <w:rFonts w:ascii="Arial" w:eastAsia="Arial" w:hAnsi="Arial" w:cs="Arial"/>
          <w:color w:val="202124"/>
          <w:sz w:val="24"/>
          <w:szCs w:val="24"/>
        </w:rPr>
        <w:tab/>
        <w:t xml:space="preserve">There was a controversial point to </w:t>
      </w:r>
      <w:r w:rsidR="00B818F0" w:rsidRPr="003A0229">
        <w:rPr>
          <w:rFonts w:ascii="Arial" w:eastAsia="Arial" w:hAnsi="Arial" w:cs="Arial"/>
          <w:color w:val="202124"/>
          <w:sz w:val="24"/>
          <w:szCs w:val="24"/>
        </w:rPr>
        <w:t>Broadbent’s</w:t>
      </w:r>
      <w:r w:rsidRPr="003A0229">
        <w:rPr>
          <w:rFonts w:ascii="Arial" w:eastAsia="Arial" w:hAnsi="Arial" w:cs="Arial"/>
          <w:color w:val="202124"/>
          <w:sz w:val="24"/>
          <w:szCs w:val="24"/>
        </w:rPr>
        <w:t xml:space="preserve"> theory, and this was towards his</w:t>
      </w:r>
      <w:r w:rsidR="00B818F0" w:rsidRPr="003A0229">
        <w:rPr>
          <w:rFonts w:ascii="Arial" w:eastAsia="Arial" w:hAnsi="Arial" w:cs="Arial"/>
          <w:color w:val="202124"/>
          <w:sz w:val="24"/>
          <w:szCs w:val="24"/>
        </w:rPr>
        <w:t xml:space="preserve"> very firm view on</w:t>
      </w:r>
      <w:r w:rsidRPr="003A0229">
        <w:rPr>
          <w:rFonts w:ascii="Arial" w:eastAsia="Arial" w:hAnsi="Arial" w:cs="Arial"/>
          <w:color w:val="202124"/>
          <w:sz w:val="24"/>
          <w:szCs w:val="24"/>
        </w:rPr>
        <w:t xml:space="preserve"> cognitive </w:t>
      </w:r>
      <w:r w:rsidR="00B818F0" w:rsidRPr="003A0229">
        <w:rPr>
          <w:rFonts w:ascii="Arial" w:eastAsia="Arial" w:hAnsi="Arial" w:cs="Arial"/>
          <w:color w:val="202124"/>
          <w:sz w:val="24"/>
          <w:szCs w:val="24"/>
        </w:rPr>
        <w:t>architecture</w:t>
      </w:r>
      <w:r w:rsidR="00A96093" w:rsidRPr="003A0229">
        <w:rPr>
          <w:rFonts w:ascii="Arial" w:eastAsia="Arial" w:hAnsi="Arial" w:cs="Arial"/>
          <w:color w:val="202124"/>
          <w:sz w:val="24"/>
          <w:szCs w:val="24"/>
        </w:rPr>
        <w:t xml:space="preserve">, as it allows little </w:t>
      </w:r>
      <w:r w:rsidR="00A96093" w:rsidRPr="003A0229">
        <w:rPr>
          <w:rFonts w:ascii="Arial" w:eastAsia="Arial" w:hAnsi="Arial" w:cs="Arial"/>
          <w:color w:val="202124"/>
          <w:sz w:val="24"/>
          <w:szCs w:val="24"/>
        </w:rPr>
        <w:t>processing of stimuli</w:t>
      </w:r>
      <w:r w:rsidR="0039392A" w:rsidRPr="003A0229">
        <w:rPr>
          <w:rFonts w:ascii="Arial" w:eastAsia="Arial" w:hAnsi="Arial" w:cs="Arial"/>
          <w:color w:val="202124"/>
          <w:sz w:val="24"/>
          <w:szCs w:val="24"/>
        </w:rPr>
        <w:t xml:space="preserve">, </w:t>
      </w:r>
      <w:r w:rsidR="00CF535C" w:rsidRPr="003A0229">
        <w:rPr>
          <w:rFonts w:ascii="Arial" w:eastAsia="Arial" w:hAnsi="Arial" w:cs="Arial"/>
          <w:color w:val="202124"/>
          <w:sz w:val="24"/>
          <w:szCs w:val="24"/>
        </w:rPr>
        <w:t xml:space="preserve">he spoke of parallelism at the macro level, and suggested that at </w:t>
      </w:r>
      <w:r w:rsidR="00CF535C" w:rsidRPr="003A0229">
        <w:rPr>
          <w:rFonts w:ascii="Arial" w:eastAsia="Arial" w:hAnsi="Arial" w:cs="Arial"/>
          <w:color w:val="202124"/>
          <w:sz w:val="24"/>
          <w:szCs w:val="24"/>
        </w:rPr>
        <w:t xml:space="preserve">early processing </w:t>
      </w:r>
      <w:r w:rsidR="00CF535C" w:rsidRPr="003A0229">
        <w:rPr>
          <w:rFonts w:ascii="Arial" w:eastAsia="Arial" w:hAnsi="Arial" w:cs="Arial"/>
          <w:color w:val="202124"/>
          <w:sz w:val="24"/>
          <w:szCs w:val="24"/>
        </w:rPr>
        <w:t xml:space="preserve">this can </w:t>
      </w:r>
      <w:r w:rsidR="00CF535C" w:rsidRPr="003A0229">
        <w:rPr>
          <w:rFonts w:ascii="Arial" w:eastAsia="Arial" w:hAnsi="Arial" w:cs="Arial"/>
          <w:color w:val="202124"/>
          <w:sz w:val="24"/>
          <w:szCs w:val="24"/>
        </w:rPr>
        <w:t xml:space="preserve">be </w:t>
      </w:r>
      <w:r w:rsidR="00CF535C" w:rsidRPr="003A0229">
        <w:rPr>
          <w:rFonts w:ascii="Arial" w:eastAsia="Arial" w:hAnsi="Arial" w:cs="Arial"/>
          <w:color w:val="202124"/>
          <w:sz w:val="24"/>
          <w:szCs w:val="24"/>
        </w:rPr>
        <w:t>used</w:t>
      </w:r>
      <w:r w:rsidR="00CF535C" w:rsidRPr="003A0229">
        <w:rPr>
          <w:rFonts w:ascii="Arial" w:eastAsia="Arial" w:hAnsi="Arial" w:cs="Arial"/>
          <w:color w:val="202124"/>
          <w:sz w:val="24"/>
          <w:szCs w:val="24"/>
        </w:rPr>
        <w:t xml:space="preserve"> to mimic parallelism of the system</w:t>
      </w:r>
      <w:r w:rsidR="00CF535C" w:rsidRPr="003A0229">
        <w:rPr>
          <w:rFonts w:ascii="Arial" w:eastAsia="Arial" w:hAnsi="Arial" w:cs="Arial"/>
          <w:color w:val="202124"/>
          <w:sz w:val="24"/>
          <w:szCs w:val="24"/>
        </w:rPr>
        <w:t xml:space="preserve">, and that physical stimuli can make attention grasp that thought first, we all respond to loud </w:t>
      </w:r>
      <w:r w:rsidR="0039392A" w:rsidRPr="003A0229">
        <w:rPr>
          <w:rFonts w:ascii="Arial" w:eastAsia="Arial" w:hAnsi="Arial" w:cs="Arial"/>
          <w:color w:val="202124"/>
          <w:sz w:val="24"/>
          <w:szCs w:val="24"/>
        </w:rPr>
        <w:t>noises</w:t>
      </w:r>
      <w:r w:rsidR="00CF535C" w:rsidRPr="003A0229">
        <w:rPr>
          <w:rFonts w:ascii="Arial" w:eastAsia="Arial" w:hAnsi="Arial" w:cs="Arial"/>
          <w:color w:val="202124"/>
          <w:sz w:val="24"/>
          <w:szCs w:val="24"/>
        </w:rPr>
        <w:t>, bright colours and certain stimuli in the environment around us making our attention work towards these stimuli</w:t>
      </w:r>
      <w:r w:rsidR="0039392A" w:rsidRPr="003A0229">
        <w:rPr>
          <w:rFonts w:ascii="Arial" w:eastAsia="Arial" w:hAnsi="Arial" w:cs="Arial"/>
          <w:color w:val="202124"/>
          <w:sz w:val="24"/>
          <w:szCs w:val="24"/>
        </w:rPr>
        <w:t xml:space="preserve"> first and mostly always.</w:t>
      </w:r>
      <w:r w:rsidR="001A2FFF" w:rsidRPr="003A0229">
        <w:rPr>
          <w:rFonts w:ascii="Arial" w:eastAsia="Arial" w:hAnsi="Arial" w:cs="Arial"/>
          <w:color w:val="202124"/>
          <w:sz w:val="24"/>
          <w:szCs w:val="24"/>
        </w:rPr>
        <w:t xml:space="preserve"> Broadbent’s research was highlighting that the ears and our hearing senses (audition) are continuously aware of our environmental surroundings and are in fact never switched off, we </w:t>
      </w:r>
      <w:r w:rsidR="00C36360" w:rsidRPr="003A0229">
        <w:rPr>
          <w:rFonts w:ascii="Arial" w:eastAsia="Arial" w:hAnsi="Arial" w:cs="Arial"/>
          <w:color w:val="202124"/>
          <w:sz w:val="24"/>
          <w:szCs w:val="24"/>
        </w:rPr>
        <w:t>are always alert through our senses</w:t>
      </w:r>
      <w:r w:rsidR="001A2FFF" w:rsidRPr="003A0229">
        <w:rPr>
          <w:rFonts w:ascii="Arial" w:eastAsia="Arial" w:hAnsi="Arial" w:cs="Arial"/>
          <w:color w:val="202124"/>
          <w:sz w:val="24"/>
          <w:szCs w:val="24"/>
        </w:rPr>
        <w:t>.</w:t>
      </w:r>
    </w:p>
    <w:p w14:paraId="5A93413F" w14:textId="239BA3C0" w:rsidR="0039392A" w:rsidRPr="003A0229" w:rsidRDefault="00C91C70" w:rsidP="00D033BD">
      <w:pPr>
        <w:rPr>
          <w:rFonts w:ascii="Arial" w:eastAsia="Arial" w:hAnsi="Arial" w:cs="Arial"/>
          <w:color w:val="202124"/>
          <w:sz w:val="24"/>
          <w:szCs w:val="24"/>
        </w:rPr>
      </w:pPr>
      <w:r w:rsidRPr="003A0229">
        <w:rPr>
          <w:rFonts w:ascii="Arial" w:eastAsia="Arial" w:hAnsi="Arial" w:cs="Arial"/>
          <w:color w:val="202124"/>
          <w:sz w:val="24"/>
          <w:szCs w:val="24"/>
        </w:rPr>
        <w:t xml:space="preserve">When we use </w:t>
      </w:r>
      <w:r w:rsidR="006D52E7" w:rsidRPr="003A0229">
        <w:rPr>
          <w:rFonts w:ascii="Arial" w:eastAsia="Arial" w:hAnsi="Arial" w:cs="Arial"/>
          <w:color w:val="202124"/>
          <w:sz w:val="24"/>
          <w:szCs w:val="24"/>
        </w:rPr>
        <w:t>attention,</w:t>
      </w:r>
      <w:r w:rsidR="0039392A" w:rsidRPr="003A0229">
        <w:rPr>
          <w:rFonts w:ascii="Arial" w:eastAsia="Arial" w:hAnsi="Arial" w:cs="Arial"/>
          <w:color w:val="202124"/>
          <w:sz w:val="24"/>
          <w:szCs w:val="24"/>
        </w:rPr>
        <w:t xml:space="preserve"> </w:t>
      </w:r>
      <w:r w:rsidR="00AC397E" w:rsidRPr="003A0229">
        <w:rPr>
          <w:rFonts w:ascii="Arial" w:eastAsia="Arial" w:hAnsi="Arial" w:cs="Arial"/>
          <w:color w:val="202124"/>
          <w:sz w:val="24"/>
          <w:szCs w:val="24"/>
        </w:rPr>
        <w:t>we are continuously perceiving</w:t>
      </w:r>
      <w:r w:rsidR="0039392A" w:rsidRPr="003A0229">
        <w:rPr>
          <w:rFonts w:ascii="Arial" w:eastAsia="Arial" w:hAnsi="Arial" w:cs="Arial"/>
          <w:color w:val="202124"/>
          <w:sz w:val="24"/>
          <w:szCs w:val="24"/>
        </w:rPr>
        <w:t xml:space="preserve"> object around</w:t>
      </w:r>
      <w:r w:rsidR="00D02B83" w:rsidRPr="003A0229">
        <w:rPr>
          <w:rFonts w:ascii="Arial" w:eastAsia="Arial" w:hAnsi="Arial" w:cs="Arial"/>
          <w:color w:val="202124"/>
          <w:sz w:val="24"/>
          <w:szCs w:val="24"/>
        </w:rPr>
        <w:t xml:space="preserve"> us, watching movement through light can give us enough sensory information to form an understanding of what our vision is, and movement is a vital part of perception in the environment. Our eyes see, which sends signals to our cognitive, which allows us to put an image together</w:t>
      </w:r>
      <w:r w:rsidRPr="003A0229">
        <w:rPr>
          <w:rFonts w:ascii="Arial" w:eastAsia="Arial" w:hAnsi="Arial" w:cs="Arial"/>
          <w:color w:val="202124"/>
          <w:sz w:val="24"/>
          <w:szCs w:val="24"/>
        </w:rPr>
        <w:t>,</w:t>
      </w:r>
      <w:r w:rsidR="00D02B83" w:rsidRPr="003A0229">
        <w:rPr>
          <w:rFonts w:ascii="Arial" w:eastAsia="Arial" w:hAnsi="Arial" w:cs="Arial"/>
          <w:color w:val="202124"/>
          <w:sz w:val="24"/>
          <w:szCs w:val="24"/>
        </w:rPr>
        <w:t xml:space="preserve"> Putting the Bottom-up theory to the test, what we see is what we get.</w:t>
      </w:r>
    </w:p>
    <w:p w14:paraId="191A7D96" w14:textId="77777777" w:rsidR="003F2381" w:rsidRPr="003A0229" w:rsidRDefault="00D02B83" w:rsidP="006D52E7">
      <w:pPr>
        <w:rPr>
          <w:rFonts w:ascii="Arial" w:eastAsia="Arial" w:hAnsi="Arial" w:cs="Arial"/>
          <w:color w:val="202124"/>
          <w:sz w:val="24"/>
          <w:szCs w:val="24"/>
        </w:rPr>
      </w:pPr>
      <w:r w:rsidRPr="003A0229">
        <w:rPr>
          <w:rFonts w:ascii="Arial" w:eastAsia="Arial" w:hAnsi="Arial" w:cs="Arial"/>
          <w:color w:val="202124"/>
          <w:sz w:val="24"/>
          <w:szCs w:val="24"/>
        </w:rPr>
        <w:t xml:space="preserve">A huge importance to our </w:t>
      </w:r>
      <w:r w:rsidR="006D52E7" w:rsidRPr="003A0229">
        <w:rPr>
          <w:rFonts w:ascii="Arial" w:eastAsia="Arial" w:hAnsi="Arial" w:cs="Arial"/>
          <w:color w:val="202124"/>
          <w:sz w:val="24"/>
          <w:szCs w:val="24"/>
        </w:rPr>
        <w:t xml:space="preserve">attention and </w:t>
      </w:r>
      <w:r w:rsidRPr="003A0229">
        <w:rPr>
          <w:rFonts w:ascii="Arial" w:eastAsia="Arial" w:hAnsi="Arial" w:cs="Arial"/>
          <w:color w:val="202124"/>
          <w:sz w:val="24"/>
          <w:szCs w:val="24"/>
        </w:rPr>
        <w:t>perception was introduced to us by James Gibson (1966), Gibson provided us with his new theory of Optic Array and patterns of light.</w:t>
      </w:r>
      <w:r w:rsidR="00DC42C0" w:rsidRPr="003A0229">
        <w:rPr>
          <w:rFonts w:ascii="Arial" w:eastAsia="Arial" w:hAnsi="Arial" w:cs="Arial"/>
          <w:color w:val="202124"/>
          <w:sz w:val="24"/>
          <w:szCs w:val="24"/>
        </w:rPr>
        <w:t xml:space="preserve"> Gibson tested his theory with experimenting with light, first point he said by placing a single light within a space with no </w:t>
      </w:r>
      <w:r w:rsidR="00DC42C0" w:rsidRPr="003A0229">
        <w:rPr>
          <w:rFonts w:ascii="Arial" w:eastAsia="Arial" w:hAnsi="Arial" w:cs="Arial"/>
          <w:color w:val="202124"/>
          <w:sz w:val="24"/>
          <w:szCs w:val="24"/>
        </w:rPr>
        <w:t xml:space="preserve">surface reflections provides </w:t>
      </w:r>
      <w:r w:rsidR="00DC42C0" w:rsidRPr="003A0229">
        <w:rPr>
          <w:rFonts w:ascii="Arial" w:eastAsia="Arial" w:hAnsi="Arial" w:cs="Arial"/>
          <w:color w:val="202124"/>
          <w:sz w:val="24"/>
          <w:szCs w:val="24"/>
        </w:rPr>
        <w:t>useless</w:t>
      </w:r>
      <w:r w:rsidR="00DC42C0" w:rsidRPr="003A0229">
        <w:rPr>
          <w:rFonts w:ascii="Arial" w:eastAsia="Arial" w:hAnsi="Arial" w:cs="Arial"/>
          <w:color w:val="202124"/>
          <w:sz w:val="24"/>
          <w:szCs w:val="24"/>
        </w:rPr>
        <w:t xml:space="preserve"> information for </w:t>
      </w:r>
      <w:r w:rsidR="00DC42C0" w:rsidRPr="003A0229">
        <w:rPr>
          <w:rFonts w:ascii="Arial" w:eastAsia="Arial" w:hAnsi="Arial" w:cs="Arial"/>
          <w:color w:val="202124"/>
          <w:sz w:val="24"/>
          <w:szCs w:val="24"/>
        </w:rPr>
        <w:t xml:space="preserve">the </w:t>
      </w:r>
      <w:r w:rsidR="00DC42C0" w:rsidRPr="003A0229">
        <w:rPr>
          <w:rFonts w:ascii="Arial" w:eastAsia="Arial" w:hAnsi="Arial" w:cs="Arial"/>
          <w:color w:val="202124"/>
          <w:sz w:val="24"/>
          <w:szCs w:val="24"/>
        </w:rPr>
        <w:t>perceptual system.</w:t>
      </w:r>
      <w:r w:rsidR="00DC42C0" w:rsidRPr="003A0229">
        <w:rPr>
          <w:rFonts w:ascii="Arial" w:eastAsia="Arial" w:hAnsi="Arial" w:cs="Arial"/>
          <w:color w:val="202124"/>
          <w:sz w:val="24"/>
          <w:szCs w:val="24"/>
        </w:rPr>
        <w:t xml:space="preserve"> He then added more surface reflection in his second and third attempts, </w:t>
      </w:r>
      <w:r w:rsidR="00DC42C0" w:rsidRPr="003A0229">
        <w:rPr>
          <w:rFonts w:ascii="Arial" w:eastAsia="Arial" w:hAnsi="Arial" w:cs="Arial"/>
          <w:color w:val="202124"/>
          <w:sz w:val="24"/>
          <w:szCs w:val="24"/>
        </w:rPr>
        <w:t>(Gibson, 1966, p. 191)</w:t>
      </w:r>
      <w:r w:rsidR="006D52E7" w:rsidRPr="003A0229">
        <w:rPr>
          <w:rFonts w:ascii="Arial" w:eastAsia="Arial" w:hAnsi="Arial" w:cs="Arial"/>
          <w:color w:val="202124"/>
          <w:sz w:val="24"/>
          <w:szCs w:val="24"/>
        </w:rPr>
        <w:t xml:space="preserve"> </w:t>
      </w:r>
      <w:r w:rsidR="00DC42C0" w:rsidRPr="003A0229">
        <w:rPr>
          <w:rFonts w:ascii="Arial" w:eastAsia="Arial" w:hAnsi="Arial" w:cs="Arial"/>
          <w:color w:val="202124"/>
          <w:sz w:val="24"/>
          <w:szCs w:val="24"/>
        </w:rPr>
        <w:t xml:space="preserve">Using light distributed and reflecting from different surfaces our perception of what we are seeing changes dramatically, this vision can give different patterns and gradients through our visions, therefore it </w:t>
      </w:r>
      <w:r w:rsidR="00DF73DC" w:rsidRPr="003A0229">
        <w:rPr>
          <w:rFonts w:ascii="Arial" w:eastAsia="Arial" w:hAnsi="Arial" w:cs="Arial"/>
          <w:color w:val="202124"/>
          <w:sz w:val="24"/>
          <w:szCs w:val="24"/>
        </w:rPr>
        <w:t>is</w:t>
      </w:r>
      <w:r w:rsidR="00DC42C0" w:rsidRPr="003A0229">
        <w:rPr>
          <w:rFonts w:ascii="Arial" w:eastAsia="Arial" w:hAnsi="Arial" w:cs="Arial"/>
          <w:color w:val="202124"/>
          <w:sz w:val="24"/>
          <w:szCs w:val="24"/>
        </w:rPr>
        <w:t xml:space="preserve"> determined that the way we perceive object around us is most definitely detrimental to the environment that is surrounding us.</w:t>
      </w:r>
      <w:r w:rsidR="006D52E7" w:rsidRPr="003A0229">
        <w:rPr>
          <w:rFonts w:ascii="Arial" w:eastAsia="Arial" w:hAnsi="Arial" w:cs="Arial"/>
          <w:color w:val="202124"/>
          <w:sz w:val="24"/>
          <w:szCs w:val="24"/>
        </w:rPr>
        <w:t xml:space="preserve"> </w:t>
      </w:r>
    </w:p>
    <w:p w14:paraId="57432208" w14:textId="583B8D4C" w:rsidR="003F2381" w:rsidRPr="003A0229" w:rsidRDefault="006D52E7" w:rsidP="003F2381">
      <w:pPr>
        <w:ind w:firstLine="720"/>
        <w:rPr>
          <w:rFonts w:ascii="Arial" w:eastAsia="Arial" w:hAnsi="Arial" w:cs="Arial"/>
          <w:color w:val="202124"/>
          <w:sz w:val="24"/>
          <w:szCs w:val="24"/>
        </w:rPr>
      </w:pPr>
      <w:r w:rsidRPr="003A0229">
        <w:rPr>
          <w:rFonts w:ascii="Arial" w:eastAsia="Arial" w:hAnsi="Arial" w:cs="Arial"/>
          <w:color w:val="202124"/>
          <w:sz w:val="24"/>
          <w:szCs w:val="24"/>
        </w:rPr>
        <w:t>Gibson</w:t>
      </w:r>
      <w:r w:rsidR="003F2381" w:rsidRPr="003A0229">
        <w:rPr>
          <w:rFonts w:ascii="Arial" w:eastAsia="Arial" w:hAnsi="Arial" w:cs="Arial"/>
          <w:color w:val="202124"/>
          <w:sz w:val="24"/>
          <w:szCs w:val="24"/>
        </w:rPr>
        <w:t xml:space="preserve"> experimented during World War two in which he managed training videos for the aviation team. Gibson said to judge speed, direction, light and movement these pilots needed the environment outside to perceive their outcomes, as a direct process perception, he believed we can perceive the world as direct. Grasp ability was a theory that Gibson had experimented with, he believed we can </w:t>
      </w:r>
      <w:r w:rsidR="003F2381" w:rsidRPr="003A0229">
        <w:rPr>
          <w:rFonts w:ascii="Arial" w:eastAsia="Arial" w:hAnsi="Arial" w:cs="Arial"/>
          <w:color w:val="202124"/>
          <w:sz w:val="24"/>
          <w:szCs w:val="24"/>
        </w:rPr>
        <w:lastRenderedPageBreak/>
        <w:t>directly perceive from past memory what has been stored in our cognition from attention previously and play these motions into sudden attention movements.</w:t>
      </w:r>
    </w:p>
    <w:p w14:paraId="606E144B" w14:textId="15FD3A0B" w:rsidR="00CF535C" w:rsidRPr="003A0229" w:rsidRDefault="003F2381" w:rsidP="00CF535C">
      <w:pPr>
        <w:rPr>
          <w:rFonts w:ascii="Arial" w:eastAsia="Arial" w:hAnsi="Arial" w:cs="Arial"/>
          <w:color w:val="202124"/>
          <w:sz w:val="24"/>
          <w:szCs w:val="24"/>
        </w:rPr>
      </w:pPr>
      <w:r w:rsidRPr="003A0229">
        <w:rPr>
          <w:rFonts w:ascii="Arial" w:eastAsia="Arial" w:hAnsi="Arial" w:cs="Arial"/>
          <w:color w:val="202124"/>
          <w:sz w:val="24"/>
          <w:szCs w:val="24"/>
        </w:rPr>
        <w:t xml:space="preserve">To conclude, </w:t>
      </w:r>
      <w:r w:rsidR="00BF6157" w:rsidRPr="003A0229">
        <w:rPr>
          <w:rFonts w:ascii="Arial" w:eastAsia="Arial" w:hAnsi="Arial" w:cs="Arial"/>
          <w:color w:val="202124"/>
          <w:sz w:val="24"/>
          <w:szCs w:val="24"/>
        </w:rPr>
        <w:t>Broadbent’s</w:t>
      </w:r>
      <w:r w:rsidRPr="003A0229">
        <w:rPr>
          <w:rFonts w:ascii="Arial" w:eastAsia="Arial" w:hAnsi="Arial" w:cs="Arial"/>
          <w:color w:val="202124"/>
          <w:sz w:val="24"/>
          <w:szCs w:val="24"/>
        </w:rPr>
        <w:t xml:space="preserve"> (1958) selective filter theory </w:t>
      </w:r>
      <w:r w:rsidR="00BF6157" w:rsidRPr="003A0229">
        <w:rPr>
          <w:rFonts w:ascii="Arial" w:eastAsia="Arial" w:hAnsi="Arial" w:cs="Arial"/>
          <w:color w:val="202124"/>
          <w:sz w:val="24"/>
          <w:szCs w:val="24"/>
        </w:rPr>
        <w:t>was pioneering research, explaining people can not process unattended stimuli beyond physical properties, but there was sceptics that did in fact later reject this theory on the basis that we can in fact identify with irrelevant information through stimuli. There was a clear view that further experiments and research should be carried out.</w:t>
      </w:r>
    </w:p>
    <w:p w14:paraId="51B0C432" w14:textId="2239B8D9" w:rsidR="00C36360" w:rsidRPr="003A0229" w:rsidRDefault="00BF6157" w:rsidP="00C36360">
      <w:pPr>
        <w:rPr>
          <w:rFonts w:ascii="Arial" w:eastAsia="Arial" w:hAnsi="Arial" w:cs="Arial"/>
          <w:color w:val="202124"/>
          <w:sz w:val="24"/>
          <w:szCs w:val="24"/>
        </w:rPr>
      </w:pPr>
      <w:r w:rsidRPr="003A0229">
        <w:rPr>
          <w:rFonts w:ascii="Arial" w:eastAsia="Arial" w:hAnsi="Arial" w:cs="Arial"/>
          <w:color w:val="202124"/>
          <w:sz w:val="24"/>
          <w:szCs w:val="24"/>
        </w:rPr>
        <w:tab/>
        <w:t xml:space="preserve">Broadbent’s theory was researched in a variety of experiments and </w:t>
      </w:r>
      <w:proofErr w:type="spellStart"/>
      <w:r w:rsidRPr="003A0229">
        <w:rPr>
          <w:rFonts w:ascii="Arial" w:eastAsia="Arial" w:hAnsi="Arial" w:cs="Arial"/>
          <w:color w:val="202124"/>
          <w:sz w:val="24"/>
          <w:szCs w:val="24"/>
        </w:rPr>
        <w:t>Treismen</w:t>
      </w:r>
      <w:proofErr w:type="spellEnd"/>
      <w:r w:rsidRPr="003A0229">
        <w:rPr>
          <w:rFonts w:ascii="Arial" w:eastAsia="Arial" w:hAnsi="Arial" w:cs="Arial"/>
          <w:color w:val="202124"/>
          <w:sz w:val="24"/>
          <w:szCs w:val="24"/>
        </w:rPr>
        <w:t xml:space="preserve"> (1960)</w:t>
      </w:r>
      <w:r w:rsidR="00C36360" w:rsidRPr="003A0229">
        <w:rPr>
          <w:rFonts w:ascii="Arial" w:eastAsia="Arial" w:hAnsi="Arial" w:cs="Arial"/>
          <w:color w:val="202124"/>
          <w:sz w:val="24"/>
          <w:szCs w:val="24"/>
        </w:rPr>
        <w:t xml:space="preserve"> who explained that information is investigated for certain elements other than physical, and non-shadowed information isn’t filtered at the early </w:t>
      </w:r>
      <w:r w:rsidR="007D27C2" w:rsidRPr="003A0229">
        <w:rPr>
          <w:rFonts w:ascii="Arial" w:eastAsia="Arial" w:hAnsi="Arial" w:cs="Arial"/>
          <w:color w:val="202124"/>
          <w:sz w:val="24"/>
          <w:szCs w:val="24"/>
        </w:rPr>
        <w:t>stages,</w:t>
      </w:r>
      <w:r w:rsidR="00C36360" w:rsidRPr="003A0229">
        <w:rPr>
          <w:rFonts w:ascii="Arial" w:eastAsia="Arial" w:hAnsi="Arial" w:cs="Arial"/>
          <w:color w:val="202124"/>
          <w:sz w:val="24"/>
          <w:szCs w:val="24"/>
        </w:rPr>
        <w:t xml:space="preserve"> yet the selective filter does this work. </w:t>
      </w:r>
    </w:p>
    <w:p w14:paraId="75D70EAB" w14:textId="40FF169E" w:rsidR="007D27C2" w:rsidRPr="003A0229" w:rsidRDefault="00C36360" w:rsidP="00C36360">
      <w:pPr>
        <w:rPr>
          <w:rFonts w:ascii="Arial" w:eastAsia="Arial" w:hAnsi="Arial" w:cs="Arial"/>
          <w:color w:val="202124"/>
          <w:sz w:val="24"/>
          <w:szCs w:val="24"/>
        </w:rPr>
      </w:pPr>
      <w:r w:rsidRPr="003A0229">
        <w:rPr>
          <w:rFonts w:ascii="Arial" w:eastAsia="Arial" w:hAnsi="Arial" w:cs="Arial"/>
          <w:color w:val="202124"/>
          <w:sz w:val="24"/>
          <w:szCs w:val="24"/>
        </w:rPr>
        <w:tab/>
      </w:r>
      <w:proofErr w:type="spellStart"/>
      <w:r w:rsidRPr="003A0229">
        <w:rPr>
          <w:rFonts w:ascii="Arial" w:eastAsia="Arial" w:hAnsi="Arial" w:cs="Arial"/>
          <w:color w:val="202124"/>
          <w:sz w:val="24"/>
          <w:szCs w:val="24"/>
        </w:rPr>
        <w:t>Treisman</w:t>
      </w:r>
      <w:proofErr w:type="spellEnd"/>
      <w:r w:rsidRPr="003A0229">
        <w:rPr>
          <w:rFonts w:ascii="Arial" w:eastAsia="Arial" w:hAnsi="Arial" w:cs="Arial"/>
          <w:color w:val="202124"/>
          <w:sz w:val="24"/>
          <w:szCs w:val="24"/>
        </w:rPr>
        <w:t xml:space="preserve"> thought that biological and emotional stimuli was hel</w:t>
      </w:r>
      <w:r w:rsidR="007D27C2" w:rsidRPr="003A0229">
        <w:rPr>
          <w:rFonts w:ascii="Arial" w:eastAsia="Arial" w:hAnsi="Arial" w:cs="Arial"/>
          <w:color w:val="202124"/>
          <w:sz w:val="24"/>
          <w:szCs w:val="24"/>
        </w:rPr>
        <w:t>d</w:t>
      </w:r>
      <w:r w:rsidRPr="003A0229">
        <w:rPr>
          <w:rFonts w:ascii="Arial" w:eastAsia="Arial" w:hAnsi="Arial" w:cs="Arial"/>
          <w:color w:val="202124"/>
          <w:sz w:val="24"/>
          <w:szCs w:val="24"/>
        </w:rPr>
        <w:t xml:space="preserve"> accountable also for what </w:t>
      </w:r>
      <w:r w:rsidR="007D27C2" w:rsidRPr="003A0229">
        <w:rPr>
          <w:rFonts w:ascii="Arial" w:eastAsia="Arial" w:hAnsi="Arial" w:cs="Arial"/>
          <w:color w:val="202124"/>
          <w:sz w:val="24"/>
          <w:szCs w:val="24"/>
        </w:rPr>
        <w:t xml:space="preserve">we perceive and how our attention is filtered. </w:t>
      </w:r>
      <w:proofErr w:type="spellStart"/>
      <w:r w:rsidR="007D27C2" w:rsidRPr="003A0229">
        <w:rPr>
          <w:rFonts w:ascii="Arial" w:eastAsia="Arial" w:hAnsi="Arial" w:cs="Arial"/>
          <w:color w:val="202124"/>
          <w:sz w:val="24"/>
          <w:szCs w:val="24"/>
        </w:rPr>
        <w:t>Treisman’s</w:t>
      </w:r>
      <w:proofErr w:type="spellEnd"/>
      <w:r w:rsidR="007D27C2" w:rsidRPr="003A0229">
        <w:rPr>
          <w:rFonts w:ascii="Arial" w:eastAsia="Arial" w:hAnsi="Arial" w:cs="Arial"/>
          <w:color w:val="202124"/>
          <w:sz w:val="24"/>
          <w:szCs w:val="24"/>
        </w:rPr>
        <w:t xml:space="preserve"> model could account for the theory that non-shadowing information can be processed, yet Broadbent’s had no identity to prove his theory. There are certainly more evaluations and research that can be done in this area of psychology, due to furthering experimental tools in modern times, there will continue to be new models of attention theories, branching from Broadbents (1958) filter theory, </w:t>
      </w:r>
      <w:proofErr w:type="spellStart"/>
      <w:r w:rsidR="007D27C2" w:rsidRPr="003A0229">
        <w:rPr>
          <w:rFonts w:ascii="Arial" w:eastAsia="Arial" w:hAnsi="Arial" w:cs="Arial"/>
          <w:color w:val="202124"/>
          <w:sz w:val="24"/>
          <w:szCs w:val="24"/>
        </w:rPr>
        <w:t>Treisman’s</w:t>
      </w:r>
      <w:proofErr w:type="spellEnd"/>
      <w:r w:rsidR="007D27C2" w:rsidRPr="003A0229">
        <w:rPr>
          <w:rFonts w:ascii="Arial" w:eastAsia="Arial" w:hAnsi="Arial" w:cs="Arial"/>
          <w:color w:val="202124"/>
          <w:sz w:val="24"/>
          <w:szCs w:val="24"/>
        </w:rPr>
        <w:t xml:space="preserve"> (1960) attenuation model and Gibson’s (1968) perception theory and many more.</w:t>
      </w:r>
    </w:p>
    <w:p w14:paraId="19B5D59B" w14:textId="4E9C1D81" w:rsidR="007D27C2" w:rsidRPr="003A0229" w:rsidRDefault="007D27C2" w:rsidP="00C36360">
      <w:pPr>
        <w:rPr>
          <w:rFonts w:ascii="Arial" w:eastAsia="Arial" w:hAnsi="Arial" w:cs="Arial"/>
          <w:color w:val="202124"/>
          <w:sz w:val="24"/>
          <w:szCs w:val="24"/>
        </w:rPr>
      </w:pPr>
      <w:r w:rsidRPr="003A0229">
        <w:rPr>
          <w:rFonts w:ascii="Arial" w:eastAsia="Arial" w:hAnsi="Arial" w:cs="Arial"/>
          <w:color w:val="202124"/>
          <w:sz w:val="24"/>
          <w:szCs w:val="24"/>
        </w:rPr>
        <w:tab/>
        <w:t>But what these theories in attention and perception do show us is that even early on in experimental stages there is certain proof that our cognition, stimuli and environmental all play a huge part in what we need to use attention and how we perceive object around us.</w:t>
      </w:r>
    </w:p>
    <w:p w14:paraId="163DB5FB" w14:textId="77777777" w:rsidR="00C36360" w:rsidRPr="003A0229" w:rsidRDefault="00C36360" w:rsidP="00DF73DC">
      <w:pPr>
        <w:ind w:left="720" w:hanging="720"/>
        <w:jc w:val="center"/>
        <w:rPr>
          <w:rFonts w:ascii="Arial" w:eastAsia="Arial" w:hAnsi="Arial" w:cs="Arial"/>
          <w:color w:val="202124"/>
          <w:sz w:val="24"/>
          <w:szCs w:val="24"/>
        </w:rPr>
      </w:pPr>
    </w:p>
    <w:p w14:paraId="06E5351A" w14:textId="77777777" w:rsidR="00C36360" w:rsidRPr="003A0229" w:rsidRDefault="00C36360" w:rsidP="00DF73DC">
      <w:pPr>
        <w:ind w:left="720" w:hanging="720"/>
        <w:jc w:val="center"/>
        <w:rPr>
          <w:rFonts w:ascii="Arial" w:eastAsia="Arial" w:hAnsi="Arial" w:cs="Arial"/>
          <w:color w:val="202124"/>
          <w:sz w:val="24"/>
          <w:szCs w:val="24"/>
        </w:rPr>
      </w:pPr>
    </w:p>
    <w:p w14:paraId="1371C953" w14:textId="77777777" w:rsidR="00C36360" w:rsidRPr="003A0229" w:rsidRDefault="00C36360" w:rsidP="00DF73DC">
      <w:pPr>
        <w:ind w:left="720" w:hanging="720"/>
        <w:jc w:val="center"/>
        <w:rPr>
          <w:rFonts w:ascii="Arial" w:eastAsia="Arial" w:hAnsi="Arial" w:cs="Arial"/>
          <w:color w:val="202124"/>
          <w:sz w:val="24"/>
          <w:szCs w:val="24"/>
        </w:rPr>
      </w:pPr>
    </w:p>
    <w:p w14:paraId="6B9BF581" w14:textId="77777777" w:rsidR="00C36360" w:rsidRPr="003A0229" w:rsidRDefault="00C36360" w:rsidP="00DF73DC">
      <w:pPr>
        <w:ind w:left="720" w:hanging="720"/>
        <w:jc w:val="center"/>
        <w:rPr>
          <w:rFonts w:ascii="Arial" w:eastAsia="Arial" w:hAnsi="Arial" w:cs="Arial"/>
          <w:color w:val="202124"/>
          <w:sz w:val="24"/>
          <w:szCs w:val="24"/>
        </w:rPr>
      </w:pPr>
    </w:p>
    <w:p w14:paraId="29B3161F" w14:textId="77777777" w:rsidR="00C36360" w:rsidRPr="003A0229" w:rsidRDefault="00C36360" w:rsidP="00DF73DC">
      <w:pPr>
        <w:ind w:left="720" w:hanging="720"/>
        <w:jc w:val="center"/>
        <w:rPr>
          <w:rFonts w:ascii="Arial" w:eastAsia="Arial" w:hAnsi="Arial" w:cs="Arial"/>
          <w:color w:val="202124"/>
          <w:sz w:val="24"/>
          <w:szCs w:val="24"/>
        </w:rPr>
      </w:pPr>
    </w:p>
    <w:p w14:paraId="654EA093" w14:textId="77777777" w:rsidR="00C36360" w:rsidRPr="003A0229" w:rsidRDefault="00C36360" w:rsidP="00DF73DC">
      <w:pPr>
        <w:ind w:left="720" w:hanging="720"/>
        <w:jc w:val="center"/>
        <w:rPr>
          <w:rFonts w:ascii="Arial" w:eastAsia="Arial" w:hAnsi="Arial" w:cs="Arial"/>
          <w:color w:val="202124"/>
          <w:sz w:val="24"/>
          <w:szCs w:val="24"/>
        </w:rPr>
      </w:pPr>
    </w:p>
    <w:p w14:paraId="207B5A37" w14:textId="77777777" w:rsidR="00C36360" w:rsidRPr="003A0229" w:rsidRDefault="00C36360" w:rsidP="00DF73DC">
      <w:pPr>
        <w:ind w:left="720" w:hanging="720"/>
        <w:jc w:val="center"/>
        <w:rPr>
          <w:rFonts w:ascii="Arial" w:eastAsia="Arial" w:hAnsi="Arial" w:cs="Arial"/>
          <w:color w:val="202124"/>
          <w:sz w:val="24"/>
          <w:szCs w:val="24"/>
        </w:rPr>
      </w:pPr>
    </w:p>
    <w:p w14:paraId="49AB448F" w14:textId="77777777" w:rsidR="00C36360" w:rsidRPr="003A0229" w:rsidRDefault="00C36360" w:rsidP="00DF73DC">
      <w:pPr>
        <w:ind w:left="720" w:hanging="720"/>
        <w:jc w:val="center"/>
        <w:rPr>
          <w:rFonts w:ascii="Arial" w:eastAsia="Arial" w:hAnsi="Arial" w:cs="Arial"/>
          <w:color w:val="202124"/>
          <w:sz w:val="24"/>
          <w:szCs w:val="24"/>
        </w:rPr>
      </w:pPr>
    </w:p>
    <w:p w14:paraId="593E6DAD" w14:textId="31BFDD37" w:rsidR="00C36360" w:rsidRPr="003A0229" w:rsidRDefault="00C36360" w:rsidP="00367AE0">
      <w:pPr>
        <w:rPr>
          <w:rFonts w:ascii="Arial" w:eastAsia="Arial" w:hAnsi="Arial" w:cs="Arial"/>
          <w:color w:val="202124"/>
          <w:sz w:val="24"/>
          <w:szCs w:val="24"/>
        </w:rPr>
      </w:pPr>
    </w:p>
    <w:p w14:paraId="28965EB9" w14:textId="77777777" w:rsidR="00367AE0" w:rsidRPr="003A0229" w:rsidRDefault="00367AE0" w:rsidP="00367AE0">
      <w:pPr>
        <w:rPr>
          <w:rFonts w:ascii="Arial" w:eastAsia="Arial" w:hAnsi="Arial" w:cs="Arial"/>
          <w:color w:val="202124"/>
          <w:sz w:val="24"/>
          <w:szCs w:val="24"/>
        </w:rPr>
      </w:pPr>
    </w:p>
    <w:p w14:paraId="396AA314" w14:textId="77777777" w:rsidR="00C36360" w:rsidRPr="003A0229" w:rsidRDefault="00C36360" w:rsidP="00DF73DC">
      <w:pPr>
        <w:ind w:left="720" w:hanging="720"/>
        <w:jc w:val="center"/>
        <w:rPr>
          <w:rFonts w:ascii="Arial" w:eastAsia="Arial" w:hAnsi="Arial" w:cs="Arial"/>
          <w:color w:val="202124"/>
          <w:sz w:val="24"/>
          <w:szCs w:val="24"/>
        </w:rPr>
      </w:pPr>
    </w:p>
    <w:p w14:paraId="353697B3" w14:textId="77777777" w:rsidR="00C36360" w:rsidRPr="003A0229" w:rsidRDefault="00C36360" w:rsidP="00DF73DC">
      <w:pPr>
        <w:ind w:left="720" w:hanging="720"/>
        <w:jc w:val="center"/>
        <w:rPr>
          <w:rFonts w:ascii="Arial" w:eastAsia="Arial" w:hAnsi="Arial" w:cs="Arial"/>
          <w:color w:val="202124"/>
          <w:sz w:val="24"/>
          <w:szCs w:val="24"/>
        </w:rPr>
      </w:pPr>
    </w:p>
    <w:p w14:paraId="1771E41D" w14:textId="77777777" w:rsidR="00C36360" w:rsidRPr="003A0229" w:rsidRDefault="00C36360" w:rsidP="00DF73DC">
      <w:pPr>
        <w:ind w:left="720" w:hanging="720"/>
        <w:jc w:val="center"/>
        <w:rPr>
          <w:rFonts w:ascii="Arial" w:eastAsia="Arial" w:hAnsi="Arial" w:cs="Arial"/>
          <w:color w:val="202124"/>
          <w:sz w:val="24"/>
          <w:szCs w:val="24"/>
        </w:rPr>
      </w:pPr>
    </w:p>
    <w:p w14:paraId="69CA78C1" w14:textId="77777777" w:rsidR="003A0229" w:rsidRDefault="003A0229" w:rsidP="00DF73DC">
      <w:pPr>
        <w:ind w:left="720" w:hanging="720"/>
        <w:jc w:val="center"/>
        <w:rPr>
          <w:rFonts w:ascii="Arial" w:eastAsia="Arial" w:hAnsi="Arial" w:cs="Arial"/>
          <w:color w:val="202124"/>
          <w:sz w:val="24"/>
          <w:szCs w:val="24"/>
        </w:rPr>
      </w:pPr>
    </w:p>
    <w:p w14:paraId="28712367" w14:textId="17877C14" w:rsidR="005D43C9" w:rsidRPr="003A0229" w:rsidRDefault="00DF73DC" w:rsidP="00DF73DC">
      <w:pPr>
        <w:ind w:left="720" w:hanging="720"/>
        <w:jc w:val="center"/>
        <w:rPr>
          <w:rFonts w:ascii="Arial" w:eastAsia="Arial" w:hAnsi="Arial" w:cs="Arial"/>
          <w:color w:val="202124"/>
          <w:sz w:val="24"/>
          <w:szCs w:val="24"/>
        </w:rPr>
      </w:pPr>
      <w:r w:rsidRPr="003A0229">
        <w:rPr>
          <w:rFonts w:ascii="Arial" w:eastAsia="Arial" w:hAnsi="Arial" w:cs="Arial"/>
          <w:color w:val="202124"/>
          <w:sz w:val="24"/>
          <w:szCs w:val="24"/>
        </w:rPr>
        <w:lastRenderedPageBreak/>
        <w:t>Refence</w:t>
      </w:r>
      <w:r w:rsidR="003A0229">
        <w:rPr>
          <w:rFonts w:ascii="Arial" w:eastAsia="Arial" w:hAnsi="Arial" w:cs="Arial"/>
          <w:color w:val="202124"/>
          <w:sz w:val="24"/>
          <w:szCs w:val="24"/>
        </w:rPr>
        <w:t>s</w:t>
      </w:r>
    </w:p>
    <w:p w14:paraId="1551C896" w14:textId="77777777" w:rsidR="00DF73DC" w:rsidRPr="003A0229" w:rsidRDefault="00DF73DC" w:rsidP="00DF73DC">
      <w:pPr>
        <w:ind w:left="720" w:hanging="720"/>
        <w:jc w:val="center"/>
        <w:rPr>
          <w:rFonts w:ascii="Arial" w:eastAsia="Arial" w:hAnsi="Arial" w:cs="Arial"/>
          <w:color w:val="202124"/>
          <w:sz w:val="24"/>
          <w:szCs w:val="24"/>
        </w:rPr>
      </w:pPr>
    </w:p>
    <w:p w14:paraId="08A5BAC5" w14:textId="58FAC413" w:rsidR="005D43C9" w:rsidRPr="003A0229" w:rsidRDefault="005D43C9" w:rsidP="00D033BD">
      <w:pPr>
        <w:ind w:left="720" w:hanging="720"/>
        <w:rPr>
          <w:rFonts w:ascii="Arial" w:eastAsia="Arial" w:hAnsi="Arial" w:cs="Arial"/>
          <w:color w:val="202124"/>
          <w:sz w:val="24"/>
          <w:szCs w:val="24"/>
        </w:rPr>
      </w:pPr>
    </w:p>
    <w:p w14:paraId="2740E2B2" w14:textId="1E5B6DC7" w:rsidR="005D43C9" w:rsidRPr="003A0229" w:rsidRDefault="005D43C9" w:rsidP="00DF73DC">
      <w:pPr>
        <w:ind w:left="720" w:hanging="720"/>
        <w:jc w:val="center"/>
        <w:rPr>
          <w:rFonts w:ascii="Arial" w:eastAsia="Arial" w:hAnsi="Arial" w:cs="Arial"/>
          <w:color w:val="202124"/>
          <w:sz w:val="24"/>
          <w:szCs w:val="24"/>
        </w:rPr>
      </w:pPr>
      <w:r w:rsidRPr="003A0229">
        <w:rPr>
          <w:rFonts w:ascii="Arial" w:eastAsia="Arial" w:hAnsi="Arial" w:cs="Arial"/>
          <w:color w:val="202124"/>
          <w:sz w:val="24"/>
          <w:szCs w:val="24"/>
        </w:rPr>
        <w:t>Forty-five years after Broadbent (1958)</w:t>
      </w:r>
    </w:p>
    <w:p w14:paraId="57D6706C" w14:textId="26946996" w:rsidR="005D43C9" w:rsidRPr="003A0229" w:rsidRDefault="005D43C9" w:rsidP="00DF73DC">
      <w:pPr>
        <w:ind w:left="720" w:hanging="720"/>
        <w:jc w:val="center"/>
        <w:rPr>
          <w:rFonts w:ascii="Arial" w:eastAsia="Arial" w:hAnsi="Arial" w:cs="Arial"/>
          <w:color w:val="202124"/>
          <w:sz w:val="24"/>
          <w:szCs w:val="24"/>
        </w:rPr>
      </w:pPr>
      <w:proofErr w:type="spellStart"/>
      <w:r w:rsidRPr="003A0229">
        <w:rPr>
          <w:rFonts w:ascii="Arial" w:eastAsia="Arial" w:hAnsi="Arial" w:cs="Arial"/>
          <w:color w:val="202124"/>
          <w:sz w:val="24"/>
          <w:szCs w:val="24"/>
        </w:rPr>
        <w:t>Lachter</w:t>
      </w:r>
      <w:proofErr w:type="spellEnd"/>
      <w:r w:rsidRPr="003A0229">
        <w:rPr>
          <w:rFonts w:ascii="Arial" w:eastAsia="Arial" w:hAnsi="Arial" w:cs="Arial"/>
          <w:color w:val="202124"/>
          <w:sz w:val="24"/>
          <w:szCs w:val="24"/>
        </w:rPr>
        <w:t>, Joel</w:t>
      </w:r>
      <w:r w:rsidR="00A96093" w:rsidRPr="003A0229">
        <w:rPr>
          <w:rFonts w:ascii="Arial" w:eastAsia="Arial" w:hAnsi="Arial" w:cs="Arial"/>
          <w:color w:val="202124"/>
          <w:sz w:val="24"/>
          <w:szCs w:val="24"/>
        </w:rPr>
        <w:t xml:space="preserve">, </w:t>
      </w:r>
      <w:r w:rsidRPr="003A0229">
        <w:rPr>
          <w:rFonts w:ascii="Arial" w:eastAsia="Arial" w:hAnsi="Arial" w:cs="Arial"/>
          <w:color w:val="202124"/>
          <w:sz w:val="24"/>
          <w:szCs w:val="24"/>
        </w:rPr>
        <w:t>Forster, Kenneth I</w:t>
      </w:r>
      <w:r w:rsidR="00A96093" w:rsidRPr="003A0229">
        <w:rPr>
          <w:rFonts w:ascii="Arial" w:eastAsia="Arial" w:hAnsi="Arial" w:cs="Arial"/>
          <w:color w:val="202124"/>
          <w:sz w:val="24"/>
          <w:szCs w:val="24"/>
        </w:rPr>
        <w:t xml:space="preserve">, </w:t>
      </w:r>
      <w:proofErr w:type="spellStart"/>
      <w:r w:rsidRPr="003A0229">
        <w:rPr>
          <w:rFonts w:ascii="Arial" w:eastAsia="Arial" w:hAnsi="Arial" w:cs="Arial"/>
          <w:color w:val="202124"/>
          <w:sz w:val="24"/>
          <w:szCs w:val="24"/>
        </w:rPr>
        <w:t>Ruthruff</w:t>
      </w:r>
      <w:proofErr w:type="spellEnd"/>
      <w:r w:rsidRPr="003A0229">
        <w:rPr>
          <w:rFonts w:ascii="Arial" w:eastAsia="Arial" w:hAnsi="Arial" w:cs="Arial"/>
          <w:color w:val="202124"/>
          <w:sz w:val="24"/>
          <w:szCs w:val="24"/>
        </w:rPr>
        <w:t>, Eric.</w:t>
      </w:r>
    </w:p>
    <w:p w14:paraId="6A532F5B" w14:textId="053BA7A1" w:rsidR="005D43C9" w:rsidRPr="003A0229" w:rsidRDefault="005D43C9" w:rsidP="00DF73DC">
      <w:pPr>
        <w:ind w:left="720" w:hanging="720"/>
        <w:jc w:val="center"/>
        <w:rPr>
          <w:rFonts w:ascii="Arial" w:eastAsia="Arial" w:hAnsi="Arial" w:cs="Arial"/>
          <w:color w:val="202124"/>
          <w:sz w:val="24"/>
          <w:szCs w:val="24"/>
        </w:rPr>
      </w:pPr>
      <w:r w:rsidRPr="003A0229">
        <w:rPr>
          <w:rFonts w:ascii="Arial" w:eastAsia="Arial" w:hAnsi="Arial" w:cs="Arial"/>
          <w:color w:val="202124"/>
          <w:sz w:val="24"/>
          <w:szCs w:val="24"/>
        </w:rPr>
        <w:t>Psychological Review, Vol 111(4), 2004. 880-913</w:t>
      </w:r>
    </w:p>
    <w:p w14:paraId="530E5CFB" w14:textId="6A1A9EF5" w:rsidR="00A96093" w:rsidRPr="003A0229" w:rsidRDefault="00DF73DC" w:rsidP="00DF73DC">
      <w:pPr>
        <w:ind w:left="720" w:hanging="720"/>
        <w:jc w:val="center"/>
        <w:rPr>
          <w:rFonts w:ascii="Arial" w:eastAsia="Arial" w:hAnsi="Arial" w:cs="Arial"/>
          <w:color w:val="202124"/>
          <w:sz w:val="24"/>
          <w:szCs w:val="24"/>
        </w:rPr>
      </w:pPr>
      <w:hyperlink r:id="rId5" w:history="1">
        <w:r w:rsidRPr="003A0229">
          <w:rPr>
            <w:rStyle w:val="Hyperlink"/>
            <w:rFonts w:ascii="Arial" w:eastAsia="Arial" w:hAnsi="Arial" w:cs="Arial"/>
            <w:sz w:val="24"/>
            <w:szCs w:val="24"/>
          </w:rPr>
          <w:t>https://librarysearch.uwtsd.ac.uk/view/action/uresolver.do?operation=resolveService&amp;package_service_id=7261829580002421&amp;institutionId=2421&amp;customerId=2415</w:t>
        </w:r>
      </w:hyperlink>
    </w:p>
    <w:p w14:paraId="6BD0666C" w14:textId="1A5116B1" w:rsidR="00DF73DC" w:rsidRPr="003A0229" w:rsidRDefault="00DF73DC" w:rsidP="00DF73DC">
      <w:pPr>
        <w:ind w:left="720" w:hanging="720"/>
        <w:jc w:val="center"/>
        <w:rPr>
          <w:rFonts w:ascii="Arial" w:eastAsia="Arial" w:hAnsi="Arial" w:cs="Arial"/>
          <w:color w:val="202124"/>
          <w:sz w:val="24"/>
          <w:szCs w:val="24"/>
        </w:rPr>
      </w:pPr>
    </w:p>
    <w:p w14:paraId="2AE5AE45" w14:textId="7EB24392" w:rsidR="00DF73DC" w:rsidRPr="003A0229" w:rsidRDefault="00DF73DC" w:rsidP="00DF73DC">
      <w:pPr>
        <w:ind w:left="720" w:hanging="720"/>
        <w:jc w:val="center"/>
        <w:rPr>
          <w:rFonts w:ascii="Arial" w:hAnsi="Arial" w:cs="Arial"/>
        </w:rPr>
      </w:pPr>
      <w:r w:rsidRPr="003A0229">
        <w:rPr>
          <w:rFonts w:ascii="Arial" w:eastAsia="Arial" w:hAnsi="Arial" w:cs="Arial"/>
          <w:color w:val="202124"/>
          <w:sz w:val="24"/>
          <w:szCs w:val="24"/>
        </w:rPr>
        <w:t>James T.</w:t>
      </w:r>
      <w:r w:rsidRPr="003A0229">
        <w:rPr>
          <w:rFonts w:ascii="Arial" w:eastAsia="Arial" w:hAnsi="Arial" w:cs="Arial"/>
          <w:color w:val="202124"/>
          <w:sz w:val="24"/>
          <w:szCs w:val="24"/>
        </w:rPr>
        <w:t xml:space="preserve"> Todd</w:t>
      </w:r>
    </w:p>
    <w:p w14:paraId="6AA49695" w14:textId="26A36016" w:rsidR="00DF73DC" w:rsidRPr="003A0229" w:rsidRDefault="00DF73DC" w:rsidP="00DF73DC">
      <w:pPr>
        <w:ind w:left="720" w:hanging="720"/>
        <w:jc w:val="center"/>
        <w:rPr>
          <w:rFonts w:ascii="Arial" w:eastAsia="Arial" w:hAnsi="Arial" w:cs="Arial"/>
          <w:color w:val="202124"/>
          <w:sz w:val="24"/>
          <w:szCs w:val="24"/>
        </w:rPr>
      </w:pPr>
      <w:r w:rsidRPr="003A0229">
        <w:rPr>
          <w:rFonts w:ascii="Arial" w:eastAsia="Arial" w:hAnsi="Arial" w:cs="Arial"/>
          <w:color w:val="202124"/>
          <w:sz w:val="24"/>
          <w:szCs w:val="24"/>
        </w:rPr>
        <w:t>On the Ambient Optic Array:</w:t>
      </w:r>
    </w:p>
    <w:p w14:paraId="66F39517" w14:textId="77777777" w:rsidR="00DF73DC" w:rsidRPr="003A0229" w:rsidRDefault="00DF73DC" w:rsidP="00DF73DC">
      <w:pPr>
        <w:ind w:left="720" w:hanging="720"/>
        <w:jc w:val="center"/>
        <w:rPr>
          <w:rFonts w:ascii="Arial" w:eastAsia="Arial" w:hAnsi="Arial" w:cs="Arial"/>
          <w:color w:val="202124"/>
          <w:sz w:val="24"/>
          <w:szCs w:val="24"/>
        </w:rPr>
      </w:pPr>
      <w:r w:rsidRPr="003A0229">
        <w:rPr>
          <w:rFonts w:ascii="Arial" w:eastAsia="Arial" w:hAnsi="Arial" w:cs="Arial"/>
          <w:color w:val="202124"/>
          <w:sz w:val="24"/>
          <w:szCs w:val="24"/>
        </w:rPr>
        <w:t>https://doi.org/10.1177/2041669520952097</w:t>
      </w:r>
    </w:p>
    <w:p w14:paraId="33E0372E" w14:textId="7496A4A2" w:rsidR="00DF73DC" w:rsidRPr="003A0229" w:rsidRDefault="00DF73DC" w:rsidP="00DF73DC">
      <w:pPr>
        <w:ind w:left="720" w:hanging="720"/>
        <w:jc w:val="center"/>
        <w:rPr>
          <w:rFonts w:ascii="Arial" w:eastAsia="Arial" w:hAnsi="Arial" w:cs="Arial"/>
          <w:color w:val="202124"/>
          <w:sz w:val="24"/>
          <w:szCs w:val="24"/>
        </w:rPr>
      </w:pPr>
      <w:r w:rsidRPr="003A0229">
        <w:rPr>
          <w:rFonts w:ascii="Arial" w:eastAsia="Arial" w:hAnsi="Arial" w:cs="Arial"/>
          <w:color w:val="202124"/>
          <w:sz w:val="24"/>
          <w:szCs w:val="24"/>
        </w:rPr>
        <w:t>Article information</w:t>
      </w:r>
    </w:p>
    <w:p w14:paraId="5236C147" w14:textId="19A1A653" w:rsidR="00C36360" w:rsidRPr="003A0229" w:rsidRDefault="00C36360" w:rsidP="00DF73DC">
      <w:pPr>
        <w:ind w:left="720" w:hanging="720"/>
        <w:jc w:val="center"/>
        <w:rPr>
          <w:rFonts w:ascii="Arial" w:eastAsia="Arial" w:hAnsi="Arial" w:cs="Arial"/>
          <w:color w:val="202124"/>
          <w:sz w:val="24"/>
          <w:szCs w:val="24"/>
        </w:rPr>
      </w:pPr>
    </w:p>
    <w:p w14:paraId="69767659" w14:textId="1B5C7624" w:rsidR="00C36360" w:rsidRPr="003A0229" w:rsidRDefault="00C36360" w:rsidP="00DF73DC">
      <w:pPr>
        <w:ind w:left="720" w:hanging="720"/>
        <w:jc w:val="center"/>
        <w:rPr>
          <w:rFonts w:ascii="Arial" w:eastAsia="Arial" w:hAnsi="Arial" w:cs="Arial"/>
          <w:color w:val="202124"/>
          <w:sz w:val="24"/>
          <w:szCs w:val="24"/>
        </w:rPr>
      </w:pPr>
      <w:r w:rsidRPr="003A0229">
        <w:rPr>
          <w:rFonts w:ascii="Arial" w:eastAsia="Arial" w:hAnsi="Arial" w:cs="Arial"/>
          <w:color w:val="202124"/>
          <w:sz w:val="24"/>
          <w:szCs w:val="24"/>
        </w:rPr>
        <w:t>Gross, R.</w:t>
      </w:r>
    </w:p>
    <w:p w14:paraId="1FB96377" w14:textId="464C066C" w:rsidR="00C36360" w:rsidRPr="003A0229" w:rsidRDefault="00C36360" w:rsidP="00DF73DC">
      <w:pPr>
        <w:ind w:left="720" w:hanging="720"/>
        <w:jc w:val="center"/>
        <w:rPr>
          <w:rFonts w:ascii="Arial" w:eastAsia="Arial" w:hAnsi="Arial" w:cs="Arial"/>
          <w:color w:val="202124"/>
          <w:sz w:val="24"/>
          <w:szCs w:val="24"/>
        </w:rPr>
      </w:pPr>
      <w:r w:rsidRPr="003A0229">
        <w:rPr>
          <w:rFonts w:ascii="Arial" w:eastAsia="Arial" w:hAnsi="Arial" w:cs="Arial"/>
          <w:color w:val="202124"/>
          <w:sz w:val="24"/>
          <w:szCs w:val="24"/>
        </w:rPr>
        <w:t>Psychology</w:t>
      </w:r>
    </w:p>
    <w:p w14:paraId="1EBCFA4F" w14:textId="005C06D3" w:rsidR="00C36360" w:rsidRPr="003A0229" w:rsidRDefault="00C36360" w:rsidP="00DF73DC">
      <w:pPr>
        <w:ind w:left="720" w:hanging="720"/>
        <w:jc w:val="center"/>
        <w:rPr>
          <w:rFonts w:ascii="Arial" w:eastAsia="Arial" w:hAnsi="Arial" w:cs="Arial"/>
          <w:color w:val="202124"/>
          <w:sz w:val="24"/>
          <w:szCs w:val="24"/>
        </w:rPr>
      </w:pPr>
      <w:r w:rsidRPr="003A0229">
        <w:rPr>
          <w:rFonts w:ascii="Arial" w:eastAsia="Arial" w:hAnsi="Arial" w:cs="Arial"/>
          <w:color w:val="202124"/>
          <w:sz w:val="24"/>
          <w:szCs w:val="24"/>
        </w:rPr>
        <w:t>The science of mind and behaviour 6</w:t>
      </w:r>
      <w:r w:rsidRPr="003A0229">
        <w:rPr>
          <w:rFonts w:ascii="Arial" w:eastAsia="Arial" w:hAnsi="Arial" w:cs="Arial"/>
          <w:color w:val="202124"/>
          <w:sz w:val="24"/>
          <w:szCs w:val="24"/>
          <w:vertAlign w:val="superscript"/>
        </w:rPr>
        <w:t>th</w:t>
      </w:r>
      <w:r w:rsidRPr="003A0229">
        <w:rPr>
          <w:rFonts w:ascii="Arial" w:eastAsia="Arial" w:hAnsi="Arial" w:cs="Arial"/>
          <w:color w:val="202124"/>
          <w:sz w:val="24"/>
          <w:szCs w:val="24"/>
        </w:rPr>
        <w:t xml:space="preserve"> ed 198-20</w:t>
      </w:r>
      <w:r w:rsidR="00367AE0" w:rsidRPr="003A0229">
        <w:rPr>
          <w:rFonts w:ascii="Arial" w:eastAsia="Arial" w:hAnsi="Arial" w:cs="Arial"/>
          <w:color w:val="202124"/>
          <w:sz w:val="24"/>
          <w:szCs w:val="24"/>
        </w:rPr>
        <w:t>3</w:t>
      </w:r>
    </w:p>
    <w:p w14:paraId="1291EB51" w14:textId="77777777" w:rsidR="005D43C9" w:rsidRPr="003A0229" w:rsidRDefault="005D43C9" w:rsidP="005D43C9">
      <w:pPr>
        <w:ind w:left="720" w:hanging="720"/>
        <w:rPr>
          <w:rFonts w:ascii="Arial" w:eastAsia="Arial" w:hAnsi="Arial" w:cs="Arial"/>
          <w:color w:val="202124"/>
          <w:sz w:val="24"/>
          <w:szCs w:val="24"/>
        </w:rPr>
      </w:pPr>
    </w:p>
    <w:sectPr w:rsidR="005D43C9" w:rsidRPr="003A022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D225AE"/>
    <w:multiLevelType w:val="multilevel"/>
    <w:tmpl w:val="5F8C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2DB02C"/>
    <w:rsid w:val="00000957"/>
    <w:rsid w:val="000062CD"/>
    <w:rsid w:val="00011D48"/>
    <w:rsid w:val="00043BDE"/>
    <w:rsid w:val="000A1115"/>
    <w:rsid w:val="000B5F8E"/>
    <w:rsid w:val="001A2FFF"/>
    <w:rsid w:val="0020731F"/>
    <w:rsid w:val="002544BF"/>
    <w:rsid w:val="002E2DC1"/>
    <w:rsid w:val="003048A6"/>
    <w:rsid w:val="003637DB"/>
    <w:rsid w:val="00367AE0"/>
    <w:rsid w:val="0039392A"/>
    <w:rsid w:val="00393A24"/>
    <w:rsid w:val="003A0229"/>
    <w:rsid w:val="003B0165"/>
    <w:rsid w:val="003C52EC"/>
    <w:rsid w:val="003F2381"/>
    <w:rsid w:val="00431BE4"/>
    <w:rsid w:val="00544A9F"/>
    <w:rsid w:val="005473C7"/>
    <w:rsid w:val="005D43C9"/>
    <w:rsid w:val="005E2AF7"/>
    <w:rsid w:val="006A69DA"/>
    <w:rsid w:val="006D52E7"/>
    <w:rsid w:val="006D79E5"/>
    <w:rsid w:val="006E2805"/>
    <w:rsid w:val="007A5589"/>
    <w:rsid w:val="007D27C2"/>
    <w:rsid w:val="007F0CE3"/>
    <w:rsid w:val="00801A77"/>
    <w:rsid w:val="008312F0"/>
    <w:rsid w:val="009403CC"/>
    <w:rsid w:val="009B5ECA"/>
    <w:rsid w:val="00A0795A"/>
    <w:rsid w:val="00A44063"/>
    <w:rsid w:val="00A8528D"/>
    <w:rsid w:val="00A874A1"/>
    <w:rsid w:val="00A96093"/>
    <w:rsid w:val="00AC397E"/>
    <w:rsid w:val="00B2394F"/>
    <w:rsid w:val="00B274AA"/>
    <w:rsid w:val="00B3554C"/>
    <w:rsid w:val="00B818F0"/>
    <w:rsid w:val="00B94038"/>
    <w:rsid w:val="00BF6157"/>
    <w:rsid w:val="00C36360"/>
    <w:rsid w:val="00C70AAE"/>
    <w:rsid w:val="00C91C70"/>
    <w:rsid w:val="00CF535C"/>
    <w:rsid w:val="00D02B83"/>
    <w:rsid w:val="00D033BD"/>
    <w:rsid w:val="00D31468"/>
    <w:rsid w:val="00DC42C0"/>
    <w:rsid w:val="00DF370D"/>
    <w:rsid w:val="00DF73DC"/>
    <w:rsid w:val="00E95F31"/>
    <w:rsid w:val="00EC297A"/>
    <w:rsid w:val="00F96FCF"/>
    <w:rsid w:val="00FD253B"/>
    <w:rsid w:val="02B449DE"/>
    <w:rsid w:val="03F7347B"/>
    <w:rsid w:val="048914D6"/>
    <w:rsid w:val="0601EAD4"/>
    <w:rsid w:val="077002B7"/>
    <w:rsid w:val="095999C7"/>
    <w:rsid w:val="09AD1A19"/>
    <w:rsid w:val="0AE20140"/>
    <w:rsid w:val="0AE3B84F"/>
    <w:rsid w:val="0AF9A6A0"/>
    <w:rsid w:val="0B70A33D"/>
    <w:rsid w:val="0D62AC30"/>
    <w:rsid w:val="0D9A10D6"/>
    <w:rsid w:val="0ECF57EE"/>
    <w:rsid w:val="0F86EAC7"/>
    <w:rsid w:val="10504673"/>
    <w:rsid w:val="13B02D2E"/>
    <w:rsid w:val="16328313"/>
    <w:rsid w:val="18DA2F1A"/>
    <w:rsid w:val="19569534"/>
    <w:rsid w:val="19989E41"/>
    <w:rsid w:val="1A19BD0F"/>
    <w:rsid w:val="1AD3C4D1"/>
    <w:rsid w:val="1C11CFDC"/>
    <w:rsid w:val="1CA0AAA9"/>
    <w:rsid w:val="1D2F5E63"/>
    <w:rsid w:val="1D4BEA84"/>
    <w:rsid w:val="1E1A05B0"/>
    <w:rsid w:val="200B7632"/>
    <w:rsid w:val="200D361F"/>
    <w:rsid w:val="205719A9"/>
    <w:rsid w:val="2074AD54"/>
    <w:rsid w:val="20A6138F"/>
    <w:rsid w:val="220CB50F"/>
    <w:rsid w:val="22EFC02B"/>
    <w:rsid w:val="23AF49E9"/>
    <w:rsid w:val="248298CF"/>
    <w:rsid w:val="250E54BD"/>
    <w:rsid w:val="28AB8333"/>
    <w:rsid w:val="28C4AB90"/>
    <w:rsid w:val="29FE680C"/>
    <w:rsid w:val="2A475394"/>
    <w:rsid w:val="2C5996D1"/>
    <w:rsid w:val="2D3608CE"/>
    <w:rsid w:val="2D774534"/>
    <w:rsid w:val="2D79D0CD"/>
    <w:rsid w:val="2D9C18C2"/>
    <w:rsid w:val="2E2EEF4A"/>
    <w:rsid w:val="2EAE6667"/>
    <w:rsid w:val="2F4B92ED"/>
    <w:rsid w:val="2F88CF27"/>
    <w:rsid w:val="30C31E62"/>
    <w:rsid w:val="312352D6"/>
    <w:rsid w:val="3148B460"/>
    <w:rsid w:val="324D41F0"/>
    <w:rsid w:val="331D6045"/>
    <w:rsid w:val="34303EE7"/>
    <w:rsid w:val="347C6CF0"/>
    <w:rsid w:val="34EABCE6"/>
    <w:rsid w:val="358A063B"/>
    <w:rsid w:val="36C83193"/>
    <w:rsid w:val="3729D2AB"/>
    <w:rsid w:val="37A89B95"/>
    <w:rsid w:val="388E169D"/>
    <w:rsid w:val="389DD089"/>
    <w:rsid w:val="39188A7F"/>
    <w:rsid w:val="392AB93F"/>
    <w:rsid w:val="393A9DE8"/>
    <w:rsid w:val="39DFEA63"/>
    <w:rsid w:val="3A4EB30D"/>
    <w:rsid w:val="3A907141"/>
    <w:rsid w:val="3B116E61"/>
    <w:rsid w:val="3B8F8B52"/>
    <w:rsid w:val="3C410BCD"/>
    <w:rsid w:val="3D7CF775"/>
    <w:rsid w:val="40D4A668"/>
    <w:rsid w:val="415254BC"/>
    <w:rsid w:val="4157E048"/>
    <w:rsid w:val="418977CC"/>
    <w:rsid w:val="447DD5F9"/>
    <w:rsid w:val="46556167"/>
    <w:rsid w:val="47CDA974"/>
    <w:rsid w:val="47DC5495"/>
    <w:rsid w:val="48589E09"/>
    <w:rsid w:val="488DB3CA"/>
    <w:rsid w:val="4902B010"/>
    <w:rsid w:val="49F46E6A"/>
    <w:rsid w:val="4B43E967"/>
    <w:rsid w:val="4C6DA005"/>
    <w:rsid w:val="4DBEB8D7"/>
    <w:rsid w:val="4EF50402"/>
    <w:rsid w:val="4F36D926"/>
    <w:rsid w:val="503B45F3"/>
    <w:rsid w:val="50D37950"/>
    <w:rsid w:val="50E718DF"/>
    <w:rsid w:val="50EAE77C"/>
    <w:rsid w:val="54322347"/>
    <w:rsid w:val="54B0914F"/>
    <w:rsid w:val="54D76844"/>
    <w:rsid w:val="55A61AAA"/>
    <w:rsid w:val="563E79B0"/>
    <w:rsid w:val="56C47D3F"/>
    <w:rsid w:val="5709DF50"/>
    <w:rsid w:val="57447BD5"/>
    <w:rsid w:val="582CF72A"/>
    <w:rsid w:val="58DE8B35"/>
    <w:rsid w:val="59067F97"/>
    <w:rsid w:val="592DB02C"/>
    <w:rsid w:val="5941E5C4"/>
    <w:rsid w:val="59E2E5CA"/>
    <w:rsid w:val="5B0370D2"/>
    <w:rsid w:val="5B275AB7"/>
    <w:rsid w:val="5BCBF015"/>
    <w:rsid w:val="5C80FD2B"/>
    <w:rsid w:val="5D08176F"/>
    <w:rsid w:val="5D6B9E28"/>
    <w:rsid w:val="5DB3E268"/>
    <w:rsid w:val="5EF162C2"/>
    <w:rsid w:val="5F0EF66D"/>
    <w:rsid w:val="5FA87C28"/>
    <w:rsid w:val="5FA95C4F"/>
    <w:rsid w:val="607BD10E"/>
    <w:rsid w:val="6172F4FD"/>
    <w:rsid w:val="61BAB113"/>
    <w:rsid w:val="62449AD4"/>
    <w:rsid w:val="62D4AACD"/>
    <w:rsid w:val="631277C7"/>
    <w:rsid w:val="639646AA"/>
    <w:rsid w:val="6506433A"/>
    <w:rsid w:val="662903C3"/>
    <w:rsid w:val="67D23875"/>
    <w:rsid w:val="67EAB907"/>
    <w:rsid w:val="68C54829"/>
    <w:rsid w:val="68FC9C85"/>
    <w:rsid w:val="6918539D"/>
    <w:rsid w:val="6A2A0BEF"/>
    <w:rsid w:val="6C314174"/>
    <w:rsid w:val="6F680393"/>
    <w:rsid w:val="715C1DE5"/>
    <w:rsid w:val="71FB5E78"/>
    <w:rsid w:val="732B595F"/>
    <w:rsid w:val="7356087A"/>
    <w:rsid w:val="74C0D4EB"/>
    <w:rsid w:val="753B28EF"/>
    <w:rsid w:val="759313D9"/>
    <w:rsid w:val="75FC3892"/>
    <w:rsid w:val="7665C11E"/>
    <w:rsid w:val="76F0579D"/>
    <w:rsid w:val="7738B69A"/>
    <w:rsid w:val="773DA430"/>
    <w:rsid w:val="7758CF63"/>
    <w:rsid w:val="779FB815"/>
    <w:rsid w:val="77A0BFC7"/>
    <w:rsid w:val="78033ECE"/>
    <w:rsid w:val="791AB0F7"/>
    <w:rsid w:val="7AEE8FAC"/>
    <w:rsid w:val="7B1AF57B"/>
    <w:rsid w:val="7B99D2C2"/>
    <w:rsid w:val="7C2FE508"/>
    <w:rsid w:val="7C53C6FB"/>
    <w:rsid w:val="7C8E3471"/>
    <w:rsid w:val="7C94D9A9"/>
    <w:rsid w:val="7E0EF999"/>
    <w:rsid w:val="7E37DA49"/>
    <w:rsid w:val="7E8E9EB0"/>
    <w:rsid w:val="7F229C17"/>
    <w:rsid w:val="7FD3A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DB02C"/>
  <w15:chartTrackingRefBased/>
  <w15:docId w15:val="{06F692D4-D705-40C1-8CF9-1372BBFDA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03CC"/>
    <w:rPr>
      <w:color w:val="0000FF"/>
      <w:u w:val="single"/>
    </w:rPr>
  </w:style>
  <w:style w:type="character" w:styleId="UnresolvedMention">
    <w:name w:val="Unresolved Mention"/>
    <w:basedOn w:val="DefaultParagraphFont"/>
    <w:uiPriority w:val="99"/>
    <w:semiHidden/>
    <w:unhideWhenUsed/>
    <w:rsid w:val="00DF73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153729">
      <w:bodyDiv w:val="1"/>
      <w:marLeft w:val="0"/>
      <w:marRight w:val="0"/>
      <w:marTop w:val="0"/>
      <w:marBottom w:val="0"/>
      <w:divBdr>
        <w:top w:val="none" w:sz="0" w:space="0" w:color="auto"/>
        <w:left w:val="none" w:sz="0" w:space="0" w:color="auto"/>
        <w:bottom w:val="none" w:sz="0" w:space="0" w:color="auto"/>
        <w:right w:val="none" w:sz="0" w:space="0" w:color="auto"/>
      </w:divBdr>
      <w:divsChild>
        <w:div w:id="1615597743">
          <w:marLeft w:val="0"/>
          <w:marRight w:val="0"/>
          <w:marTop w:val="0"/>
          <w:marBottom w:val="0"/>
          <w:divBdr>
            <w:top w:val="none" w:sz="0" w:space="0" w:color="auto"/>
            <w:left w:val="none" w:sz="0" w:space="0" w:color="auto"/>
            <w:bottom w:val="none" w:sz="0" w:space="0" w:color="auto"/>
            <w:right w:val="none" w:sz="0" w:space="0" w:color="auto"/>
          </w:divBdr>
        </w:div>
        <w:div w:id="332951486">
          <w:marLeft w:val="0"/>
          <w:marRight w:val="0"/>
          <w:marTop w:val="0"/>
          <w:marBottom w:val="0"/>
          <w:divBdr>
            <w:top w:val="none" w:sz="0" w:space="0" w:color="auto"/>
            <w:left w:val="none" w:sz="0" w:space="0" w:color="auto"/>
            <w:bottom w:val="none" w:sz="0" w:space="0" w:color="auto"/>
            <w:right w:val="none" w:sz="0" w:space="0" w:color="auto"/>
          </w:divBdr>
        </w:div>
        <w:div w:id="1763912822">
          <w:marLeft w:val="0"/>
          <w:marRight w:val="0"/>
          <w:marTop w:val="0"/>
          <w:marBottom w:val="0"/>
          <w:divBdr>
            <w:top w:val="none" w:sz="0" w:space="0" w:color="auto"/>
            <w:left w:val="none" w:sz="0" w:space="0" w:color="auto"/>
            <w:bottom w:val="none" w:sz="0" w:space="0" w:color="auto"/>
            <w:right w:val="none" w:sz="0" w:space="0" w:color="auto"/>
          </w:divBdr>
        </w:div>
      </w:divsChild>
    </w:div>
    <w:div w:id="1964538993">
      <w:bodyDiv w:val="1"/>
      <w:marLeft w:val="0"/>
      <w:marRight w:val="0"/>
      <w:marTop w:val="0"/>
      <w:marBottom w:val="0"/>
      <w:divBdr>
        <w:top w:val="none" w:sz="0" w:space="0" w:color="auto"/>
        <w:left w:val="none" w:sz="0" w:space="0" w:color="auto"/>
        <w:bottom w:val="none" w:sz="0" w:space="0" w:color="auto"/>
        <w:right w:val="none" w:sz="0" w:space="0" w:color="auto"/>
      </w:divBdr>
      <w:divsChild>
        <w:div w:id="1517891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brarysearch.uwtsd.ac.uk/view/action/uresolver.do?operation=resolveService&amp;package_service_id=7261829580002421&amp;institutionId=2421&amp;customerId=241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2086</Words>
  <Characters>11892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Williams (2107833)</dc:creator>
  <cp:keywords/>
  <dc:description/>
  <cp:lastModifiedBy>Emma Williams (2107833)</cp:lastModifiedBy>
  <cp:revision>4</cp:revision>
  <cp:lastPrinted>2021-10-26T12:08:00Z</cp:lastPrinted>
  <dcterms:created xsi:type="dcterms:W3CDTF">2021-10-26T12:11:00Z</dcterms:created>
  <dcterms:modified xsi:type="dcterms:W3CDTF">2021-10-26T12:17:00Z</dcterms:modified>
</cp:coreProperties>
</file>